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58F7" w:rsidRDefault="008158F7" w:rsidP="008158F7">
      <w:pPr>
        <w:pStyle w:val="DocumentLabel"/>
        <w:ind w:left="0"/>
        <w:rPr>
          <w:rFonts w:ascii="Trebuchet MS" w:hAnsi="Trebuchet MS"/>
          <w:color w:val="333333"/>
          <w:sz w:val="56"/>
          <w:szCs w:val="56"/>
        </w:rPr>
      </w:pPr>
      <w:bookmarkStart w:id="0" w:name="_GoBack"/>
      <w:bookmarkEnd w:id="0"/>
      <w:r>
        <w:rPr>
          <w:rFonts w:ascii="Trebuchet MS" w:hAnsi="Trebuchet MS"/>
          <w:color w:val="333333"/>
          <w:sz w:val="56"/>
          <w:szCs w:val="56"/>
        </w:rPr>
        <w:t>Addendum #1</w:t>
      </w:r>
    </w:p>
    <w:p w:rsidR="008158F7" w:rsidRDefault="00560491" w:rsidP="008158F7">
      <w:pPr>
        <w:pStyle w:val="BodyText1"/>
        <w:tabs>
          <w:tab w:val="clear" w:pos="-1080"/>
        </w:tabs>
        <w:ind w:left="0"/>
      </w:pPr>
      <w:r>
        <w:t>Ridley Park Sports Complex Expansion – Softball Bleacher Package 2</w:t>
      </w:r>
    </w:p>
    <w:p w:rsidR="008158F7" w:rsidRPr="008158F7" w:rsidRDefault="00560491" w:rsidP="008158F7">
      <w:pPr>
        <w:pStyle w:val="BodyText1"/>
        <w:tabs>
          <w:tab w:val="clear" w:pos="-1080"/>
        </w:tabs>
        <w:ind w:left="0"/>
      </w:pPr>
      <w:r>
        <w:t>Columbia</w:t>
      </w:r>
      <w:r w:rsidR="008158F7">
        <w:t>, Tennessee</w:t>
      </w:r>
    </w:p>
    <w:p w:rsidR="00EE6240" w:rsidRDefault="008158F7" w:rsidP="00D630A0">
      <w:r>
        <w:t xml:space="preserve">Lose# </w:t>
      </w:r>
      <w:r w:rsidR="00560491">
        <w:t>15219</w:t>
      </w:r>
    </w:p>
    <w:p w:rsidR="008158F7" w:rsidRDefault="008158F7" w:rsidP="00D630A0"/>
    <w:p w:rsidR="008158F7" w:rsidRDefault="00B43829" w:rsidP="00D630A0">
      <w:pPr>
        <w:rPr>
          <w:b/>
        </w:rPr>
      </w:pPr>
      <w:r w:rsidRPr="00B43829">
        <w:rPr>
          <w:b/>
        </w:rPr>
        <w:t>NARRATIVE:</w:t>
      </w:r>
    </w:p>
    <w:p w:rsidR="00B43829" w:rsidRDefault="00B43829" w:rsidP="00D630A0">
      <w:r>
        <w:t xml:space="preserve">This addendum includes </w:t>
      </w:r>
      <w:r w:rsidR="00560491">
        <w:t>c</w:t>
      </w:r>
      <w:r w:rsidR="001A7952">
        <w:t>larification of material</w:t>
      </w:r>
      <w:r w:rsidR="00560491">
        <w:t xml:space="preserve"> requirements </w:t>
      </w:r>
      <w:r w:rsidR="001A7952">
        <w:t xml:space="preserve">in </w:t>
      </w:r>
      <w:r w:rsidR="0016456A">
        <w:t xml:space="preserve">Part 1, </w:t>
      </w:r>
      <w:r w:rsidR="003C39A4">
        <w:t>Products of the specifications as well as revised plans and engineering comments / responses dated August 26</w:t>
      </w:r>
      <w:r w:rsidR="003C39A4" w:rsidRPr="003C39A4">
        <w:rPr>
          <w:vertAlign w:val="superscript"/>
        </w:rPr>
        <w:t>th</w:t>
      </w:r>
      <w:r w:rsidR="003C39A4">
        <w:t xml:space="preserve">, 2016. </w:t>
      </w:r>
    </w:p>
    <w:p w:rsidR="00FC352E" w:rsidRDefault="00FC352E" w:rsidP="00D630A0"/>
    <w:p w:rsidR="00FC352E" w:rsidRPr="00F82324" w:rsidRDefault="00FC352E" w:rsidP="00FC352E">
      <w:pPr>
        <w:rPr>
          <w:rFonts w:cs="Arial"/>
          <w:szCs w:val="24"/>
        </w:rPr>
      </w:pPr>
      <w:r w:rsidRPr="00F82324">
        <w:rPr>
          <w:rFonts w:cs="Arial"/>
          <w:szCs w:val="24"/>
        </w:rPr>
        <w:t>Failure to acknowledge this addendum in the Bid Form may result in Bid being deemed non-responsive.</w:t>
      </w:r>
    </w:p>
    <w:p w:rsidR="00FC352E" w:rsidRPr="00F82324" w:rsidRDefault="00FC352E" w:rsidP="00FC352E">
      <w:pPr>
        <w:rPr>
          <w:rFonts w:cs="Arial"/>
          <w:szCs w:val="24"/>
        </w:rPr>
      </w:pPr>
    </w:p>
    <w:p w:rsidR="00FC352E" w:rsidRPr="00F82324" w:rsidRDefault="00FC352E" w:rsidP="00FC352E">
      <w:pPr>
        <w:rPr>
          <w:rFonts w:cs="Arial"/>
          <w:szCs w:val="24"/>
        </w:rPr>
      </w:pPr>
      <w:r w:rsidRPr="00F82324">
        <w:rPr>
          <w:rFonts w:cs="Arial"/>
          <w:szCs w:val="24"/>
        </w:rPr>
        <w:t>Where any original item is amended, voided or superseded hereby, the provision of such item not so specifically amended, voided or superseded shall remain in effect.</w:t>
      </w:r>
    </w:p>
    <w:p w:rsidR="00FC352E" w:rsidRDefault="00FC352E" w:rsidP="00D630A0"/>
    <w:p w:rsidR="00B43829" w:rsidRDefault="00FC6C0D" w:rsidP="00D630A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33453</wp:posOffset>
                </wp:positionH>
                <wp:positionV relativeFrom="paragraph">
                  <wp:posOffset>102204</wp:posOffset>
                </wp:positionV>
                <wp:extent cx="6233531" cy="0"/>
                <wp:effectExtent l="0" t="0" r="15240" b="190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3531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5C65AEF" id="Straight Connector 6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.65pt,8.05pt" to="493.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N9znzwEAAAMEAAAOAAAAZHJzL2Uyb0RvYy54bWysU8GO2yAQvVfqPyDuje1EjSorzh6y2r1U&#10;bdRtP4DFQ4wEDAIaO3/fgSTOqluparUX7IF5b+Y9hs3dZA07QogaXcebRc0ZOIm9doeO//j+8OET&#10;ZzEJ1wuDDjp+gsjvtu/fbUbfwhIHND0ERiQutqPv+JCSb6sqygGsiAv04OhQYbAiURgOVR/ESOzW&#10;VMu6Xlcjht4HlBAj7d6fD/m28CsFMn1VKkJipuPUWyprKOtzXqvtRrSHIPyg5aUN8R9dWKEdFZ2p&#10;7kUS7GfQr6islgEjqrSQaCtUSksoGkhNU/+m5mkQHooWMif62ab4drTyy3EfmO47vubMCUtX9JSC&#10;0IchsR06RwZiYOvs0+hjS+k7tw+XKPp9yKInFWz+khw2FW9Ps7cwJSZpc71crT6uGs7k9ay6AX2I&#10;6RHQsvzTcaNdli1acfwcExWj1GtK3jYurxGN7h+0MSXIAwM7E9hR0FWnqcktE+5FFkUZWWUh59bL&#10;XzoZOLN+A0VWULNNqV6G8MYppASXrrzGUXaGKepgBtZ/B17yMxTKgP4LeEaUyujSDLbaYfhT9ZsV&#10;6px/deCsO1vwjP2pXGqxhiatOHd5FXmUX8YFfnu7218AAAD//wMAUEsDBBQABgAIAAAAIQBFqm98&#10;2wAAAAcBAAAPAAAAZHJzL2Rvd25yZXYueG1sTI+9TsQwEIR7JN7BWiQ6zjl+QghxTghBg2gSroDO&#10;F+/FEfE6FzuX8PYsooByZ0az3xSbxfXiiGPoPClYrxIQSI03HbUKtm/PFxmIEDUZ3XtCBV8YYFOe&#10;nhQ6N36mCo91bAWXUMi1AhvjkEsZGotOh5UfkNjb+9HpyOfYSjPqmctdLy+TJJVOd8QfrB7w0WLz&#10;WU9OwcvhNWyv0+qpej9k9fyxn2zrUanzs+XhHkTEJf6F4Qef0aFkpp2fyATRK7i54iDL6RoE23fZ&#10;LU/b/QqyLOR//vIbAAD//wMAUEsBAi0AFAAGAAgAAAAhALaDOJL+AAAA4QEAABMAAAAAAAAAAAAA&#10;AAAAAAAAAFtDb250ZW50X1R5cGVzXS54bWxQSwECLQAUAAYACAAAACEAOP0h/9YAAACUAQAACwAA&#10;AAAAAAAAAAAAAAAvAQAAX3JlbHMvLnJlbHNQSwECLQAUAAYACAAAACEAvTfc588BAAADBAAADgAA&#10;AAAAAAAAAAAAAAAuAgAAZHJzL2Uyb0RvYy54bWxQSwECLQAUAAYACAAAACEARapvfNsAAAAHAQAA&#10;DwAAAAAAAAAAAAAAAAApBAAAZHJzL2Rvd25yZXYueG1sUEsFBgAAAAAEAAQA8wAAADEFAAAAAA==&#10;" strokecolor="black [3213]"/>
            </w:pict>
          </mc:Fallback>
        </mc:AlternateContent>
      </w:r>
    </w:p>
    <w:p w:rsidR="00B43829" w:rsidRDefault="00B43829" w:rsidP="00D630A0"/>
    <w:p w:rsidR="00FC6C0D" w:rsidRDefault="00FC6C0D" w:rsidP="00D630A0">
      <w:pPr>
        <w:rPr>
          <w:b/>
          <w:u w:val="single"/>
        </w:rPr>
      </w:pPr>
    </w:p>
    <w:p w:rsidR="008158F7" w:rsidRDefault="001A7952" w:rsidP="00D630A0">
      <w:r>
        <w:rPr>
          <w:b/>
          <w:u w:val="single"/>
        </w:rPr>
        <w:t>CLARIFICATION:</w:t>
      </w:r>
    </w:p>
    <w:p w:rsidR="00B62F67" w:rsidRDefault="00B62F67" w:rsidP="00D630A0"/>
    <w:p w:rsidR="003C39A4" w:rsidRDefault="003C39A4" w:rsidP="001A7952">
      <w:pPr>
        <w:pStyle w:val="ListParagraph"/>
        <w:numPr>
          <w:ilvl w:val="0"/>
          <w:numId w:val="5"/>
        </w:numPr>
      </w:pPr>
      <w:r>
        <w:t xml:space="preserve">See the attached revised plans and response letter to engineering and codes comments. </w:t>
      </w:r>
    </w:p>
    <w:p w:rsidR="003C39A4" w:rsidRDefault="003C39A4" w:rsidP="003C39A4">
      <w:pPr>
        <w:pStyle w:val="ListParagraph"/>
        <w:ind w:left="1080"/>
      </w:pPr>
    </w:p>
    <w:p w:rsidR="003C39A4" w:rsidRDefault="001A7952" w:rsidP="00360D0D">
      <w:pPr>
        <w:pStyle w:val="ListParagraph"/>
        <w:numPr>
          <w:ilvl w:val="0"/>
          <w:numId w:val="5"/>
        </w:numPr>
      </w:pPr>
      <w:r w:rsidRPr="001B2C68">
        <w:t>Part</w:t>
      </w:r>
      <w:r w:rsidR="0016456A">
        <w:t xml:space="preserve"> 1 </w:t>
      </w:r>
      <w:r w:rsidRPr="001B2C68">
        <w:t xml:space="preserve"> Products, subsection 2.02</w:t>
      </w:r>
      <w:r w:rsidR="0016456A">
        <w:t xml:space="preserve"> Materials </w:t>
      </w:r>
      <w:r w:rsidRPr="001B2C68">
        <w:t>, A</w:t>
      </w:r>
      <w:r w:rsidR="001B2C68">
        <w:t>.</w:t>
      </w:r>
      <w:r w:rsidRPr="001B2C68">
        <w:t>8</w:t>
      </w:r>
      <w:r w:rsidR="001B2C68">
        <w:t>. states,</w:t>
      </w:r>
      <w:r w:rsidRPr="001B2C68">
        <w:t xml:space="preserve"> “Welded understructure of </w:t>
      </w:r>
      <w:r w:rsidR="001B2C68">
        <w:t>any kind will not be accepted.” Omit item</w:t>
      </w:r>
      <w:r w:rsidR="00B31442">
        <w:t xml:space="preserve"> A.8 in this section.</w:t>
      </w:r>
    </w:p>
    <w:p w:rsidR="003C39A4" w:rsidRDefault="003C39A4" w:rsidP="003C39A4">
      <w:pPr>
        <w:pStyle w:val="ListParagraph"/>
        <w:ind w:left="1080"/>
      </w:pPr>
    </w:p>
    <w:p w:rsidR="003C39A4" w:rsidRDefault="001A7952" w:rsidP="00360D0D">
      <w:pPr>
        <w:pStyle w:val="ListParagraph"/>
        <w:numPr>
          <w:ilvl w:val="0"/>
          <w:numId w:val="5"/>
        </w:numPr>
      </w:pPr>
      <w:r>
        <w:t>If welds are used, the bleacher must us</w:t>
      </w:r>
      <w:r w:rsidR="00360D0D">
        <w:t>e</w:t>
      </w:r>
      <w:r>
        <w:t xml:space="preserve"> a minimum 4” x 4” aluminum angle as specified in Part </w:t>
      </w:r>
      <w:r w:rsidR="003C39A4">
        <w:t>1</w:t>
      </w:r>
      <w:r>
        <w:t xml:space="preserve"> Products, </w:t>
      </w:r>
      <w:r w:rsidR="001B2C68">
        <w:t>Section 2.02 Materials, Item A</w:t>
      </w:r>
      <w:r w:rsidR="003C39A4">
        <w:t>.</w:t>
      </w:r>
      <w:r w:rsidR="001B2C68">
        <w:t>2</w:t>
      </w:r>
      <w:r w:rsidR="003C39A4">
        <w:t>.</w:t>
      </w:r>
      <w:r w:rsidR="001B2C68">
        <w:t xml:space="preserve"> or provide documentation that materials used have equivalent structural values from a structural engineer licensed in Tennessee.</w:t>
      </w:r>
    </w:p>
    <w:p w:rsidR="003C39A4" w:rsidRDefault="003C39A4" w:rsidP="003C39A4">
      <w:pPr>
        <w:pStyle w:val="ListParagraph"/>
        <w:ind w:left="1080"/>
      </w:pPr>
    </w:p>
    <w:p w:rsidR="001A7952" w:rsidRPr="001A7952" w:rsidRDefault="00B31442" w:rsidP="00360D0D">
      <w:pPr>
        <w:pStyle w:val="ListParagraph"/>
        <w:numPr>
          <w:ilvl w:val="0"/>
          <w:numId w:val="5"/>
        </w:numPr>
      </w:pPr>
      <w:r>
        <w:t>Item 6. TIME IS OF THE ESSENCE: Revise this sentence: “It is expected that work be completed on this project by February 6</w:t>
      </w:r>
      <w:r w:rsidRPr="00B31442">
        <w:rPr>
          <w:vertAlign w:val="superscript"/>
        </w:rPr>
        <w:t>th</w:t>
      </w:r>
      <w:r>
        <w:t>, 2017 after the NOTICE TO PROCEED is issued (October 17</w:t>
      </w:r>
      <w:r w:rsidRPr="00B31442">
        <w:rPr>
          <w:vertAlign w:val="superscript"/>
        </w:rPr>
        <w:t>th</w:t>
      </w:r>
      <w:r>
        <w:t>, 2016.)”</w:t>
      </w:r>
    </w:p>
    <w:p w:rsidR="00B62F67" w:rsidRDefault="00B62F67" w:rsidP="00B62F67"/>
    <w:p w:rsidR="001B2C68" w:rsidRDefault="001B2C68" w:rsidP="00B62F67"/>
    <w:p w:rsidR="00FC352E" w:rsidRDefault="00FC352E" w:rsidP="00FC352E">
      <w:r>
        <w:rPr>
          <w:rFonts w:cs="Arial"/>
        </w:rPr>
        <w:t>NOTE: Receipt of this addendum should be acknowledged on the bid form</w:t>
      </w:r>
      <w:r>
        <w:rPr>
          <w:rFonts w:cs="Arial"/>
          <w:sz w:val="28"/>
        </w:rPr>
        <w:t>.</w:t>
      </w:r>
    </w:p>
    <w:p w:rsidR="002F35F4" w:rsidRDefault="002F35F4" w:rsidP="00B43829"/>
    <w:p w:rsidR="00B43829" w:rsidRDefault="00B43829" w:rsidP="00B43829"/>
    <w:p w:rsidR="00B43829" w:rsidRPr="00B43829" w:rsidRDefault="00B43829" w:rsidP="00B43829">
      <w:pPr>
        <w:jc w:val="center"/>
        <w:rPr>
          <w:b/>
        </w:rPr>
      </w:pPr>
      <w:r w:rsidRPr="00B43829">
        <w:rPr>
          <w:b/>
        </w:rPr>
        <w:t>END OF ADDENDUM</w:t>
      </w:r>
    </w:p>
    <w:p w:rsidR="00CC4D86" w:rsidRDefault="00CC4D86" w:rsidP="00FC6C0D">
      <w:pPr>
        <w:rPr>
          <w:b/>
        </w:rPr>
      </w:pPr>
    </w:p>
    <w:p w:rsidR="00CC4D86" w:rsidRDefault="00CC4D86" w:rsidP="00FC6C0D">
      <w:pPr>
        <w:rPr>
          <w:b/>
        </w:rPr>
      </w:pPr>
    </w:p>
    <w:p w:rsidR="00CC4D86" w:rsidRPr="00CC4D86" w:rsidRDefault="00CC4D86" w:rsidP="00CC4D86"/>
    <w:sectPr w:rsidR="00CC4D86" w:rsidRPr="00CC4D86" w:rsidSect="00D630A0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620" w:right="900" w:bottom="1440" w:left="1440" w:header="720" w:footer="375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61B5" w:rsidRDefault="00FF61B5">
      <w:r>
        <w:separator/>
      </w:r>
    </w:p>
  </w:endnote>
  <w:endnote w:type="continuationSeparator" w:id="0">
    <w:p w:rsidR="00FF61B5" w:rsidRDefault="00FF6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C86" w:rsidRDefault="001F0C8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630A0">
      <w:rPr>
        <w:rStyle w:val="PageNumber"/>
        <w:noProof/>
      </w:rPr>
      <w:t>2</w:t>
    </w:r>
    <w:r>
      <w:rPr>
        <w:rStyle w:val="PageNumber"/>
      </w:rPr>
      <w:fldChar w:fldCharType="end"/>
    </w:r>
  </w:p>
  <w:p w:rsidR="001F0C86" w:rsidRDefault="001F0C8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630A0" w:rsidRPr="004F7F8F" w:rsidRDefault="00D630A0" w:rsidP="002F35F4">
    <w:pPr>
      <w:pStyle w:val="Footer"/>
      <w:tabs>
        <w:tab w:val="clear" w:pos="-1080"/>
        <w:tab w:val="center" w:pos="4680"/>
        <w:tab w:val="right" w:pos="9360"/>
      </w:tabs>
      <w:ind w:left="0"/>
    </w:pPr>
    <w:r>
      <w:t>Nashville</w:t>
    </w:r>
    <w:r w:rsidRPr="004F7F8F">
      <w:t xml:space="preserve"> Office: 1314 5th Avenue North, Suite 200  •  Nashville, Tennessee 37208  •  Phone: 615-242-0040 •  Fax: 615-242-1405</w:t>
    </w:r>
    <w:r w:rsidRPr="004F7F8F">
      <w:tab/>
    </w:r>
    <w:sdt>
      <w:sdtPr>
        <w:id w:val="860082579"/>
        <w:docPartObj>
          <w:docPartGallery w:val="Page Numbers (Top of Page)"/>
          <w:docPartUnique/>
        </w:docPartObj>
      </w:sdtPr>
      <w:sdtEndPr/>
      <w:sdtContent>
        <w:r w:rsidR="002F35F4">
          <w:t xml:space="preserve">             Page </w:t>
        </w:r>
        <w:r w:rsidR="002F35F4">
          <w:rPr>
            <w:b/>
            <w:bCs/>
            <w:sz w:val="24"/>
            <w:szCs w:val="24"/>
          </w:rPr>
          <w:fldChar w:fldCharType="begin"/>
        </w:r>
        <w:r w:rsidR="002F35F4">
          <w:rPr>
            <w:b/>
            <w:bCs/>
          </w:rPr>
          <w:instrText xml:space="preserve"> PAGE </w:instrText>
        </w:r>
        <w:r w:rsidR="002F35F4">
          <w:rPr>
            <w:b/>
            <w:bCs/>
            <w:sz w:val="24"/>
            <w:szCs w:val="24"/>
          </w:rPr>
          <w:fldChar w:fldCharType="separate"/>
        </w:r>
        <w:r w:rsidR="00003874">
          <w:rPr>
            <w:b/>
            <w:bCs/>
            <w:noProof/>
          </w:rPr>
          <w:t>1</w:t>
        </w:r>
        <w:r w:rsidR="002F35F4">
          <w:rPr>
            <w:b/>
            <w:bCs/>
            <w:sz w:val="24"/>
            <w:szCs w:val="24"/>
          </w:rPr>
          <w:fldChar w:fldCharType="end"/>
        </w:r>
        <w:r w:rsidR="002F35F4">
          <w:t xml:space="preserve"> of </w:t>
        </w:r>
        <w:r w:rsidR="002F35F4">
          <w:rPr>
            <w:b/>
            <w:bCs/>
            <w:sz w:val="24"/>
            <w:szCs w:val="24"/>
          </w:rPr>
          <w:fldChar w:fldCharType="begin"/>
        </w:r>
        <w:r w:rsidR="002F35F4">
          <w:rPr>
            <w:b/>
            <w:bCs/>
          </w:rPr>
          <w:instrText xml:space="preserve"> NUMPAGES  </w:instrText>
        </w:r>
        <w:r w:rsidR="002F35F4">
          <w:rPr>
            <w:b/>
            <w:bCs/>
            <w:sz w:val="24"/>
            <w:szCs w:val="24"/>
          </w:rPr>
          <w:fldChar w:fldCharType="separate"/>
        </w:r>
        <w:r w:rsidR="00003874">
          <w:rPr>
            <w:b/>
            <w:bCs/>
            <w:noProof/>
          </w:rPr>
          <w:t>1</w:t>
        </w:r>
        <w:r w:rsidR="002F35F4">
          <w:rPr>
            <w:b/>
            <w:bCs/>
            <w:sz w:val="24"/>
            <w:szCs w:val="24"/>
          </w:rPr>
          <w:fldChar w:fldCharType="end"/>
        </w:r>
      </w:sdtContent>
    </w:sdt>
  </w:p>
  <w:p w:rsidR="00D630A0" w:rsidRDefault="00D630A0" w:rsidP="002F35F4">
    <w:pPr>
      <w:tabs>
        <w:tab w:val="left" w:pos="-1080"/>
        <w:tab w:val="center" w:pos="4320"/>
        <w:tab w:val="right" w:pos="9480"/>
      </w:tabs>
      <w:ind w:right="-720"/>
    </w:pPr>
    <w:smartTag w:uri="urn:schemas-microsoft-com:office:smarttags" w:element="City">
      <w:r w:rsidRPr="004F7F8F">
        <w:rPr>
          <w:rFonts w:ascii="Trebuchet MS" w:hAnsi="Trebuchet MS"/>
          <w:color w:val="808080"/>
          <w:sz w:val="15"/>
        </w:rPr>
        <w:t>Atlanta</w:t>
      </w:r>
    </w:smartTag>
    <w:r w:rsidRPr="004F7F8F">
      <w:rPr>
        <w:rFonts w:ascii="Trebuchet MS" w:hAnsi="Trebuchet MS"/>
        <w:color w:val="808080"/>
        <w:sz w:val="15"/>
      </w:rPr>
      <w:t xml:space="preserve"> Office: </w:t>
    </w:r>
    <w:smartTag w:uri="urn:schemas-microsoft-com:office:smarttags" w:element="Street">
      <w:smartTag w:uri="urn:schemas-microsoft-com:office:smarttags" w:element="address">
        <w:r w:rsidRPr="004F7F8F">
          <w:rPr>
            <w:rFonts w:ascii="Trebuchet MS" w:hAnsi="Trebuchet MS"/>
            <w:color w:val="808080"/>
            <w:sz w:val="15"/>
          </w:rPr>
          <w:t>220 W Crogan Street, Suite 100</w:t>
        </w:r>
      </w:smartTag>
    </w:smartTag>
    <w:r w:rsidRPr="004F7F8F">
      <w:rPr>
        <w:rFonts w:ascii="Trebuchet MS" w:hAnsi="Trebuchet MS"/>
        <w:color w:val="808080"/>
        <w:sz w:val="15"/>
      </w:rPr>
      <w:t xml:space="preserve"> •  </w:t>
    </w:r>
    <w:smartTag w:uri="urn:schemas-microsoft-com:office:smarttags" w:element="place">
      <w:r w:rsidRPr="004F7F8F">
        <w:rPr>
          <w:rFonts w:ascii="Trebuchet MS" w:hAnsi="Trebuchet MS"/>
          <w:color w:val="808080"/>
          <w:sz w:val="15"/>
        </w:rPr>
        <w:t xml:space="preserve">Lawrenceville, </w:t>
      </w:r>
      <w:smartTag w:uri="urn:schemas-microsoft-com:office:smarttags" w:element="country-region">
        <w:r w:rsidRPr="004F7F8F">
          <w:rPr>
            <w:rFonts w:ascii="Trebuchet MS" w:hAnsi="Trebuchet MS"/>
            <w:color w:val="808080"/>
            <w:sz w:val="15"/>
          </w:rPr>
          <w:t>Georgia</w:t>
        </w:r>
      </w:smartTag>
    </w:smartTag>
    <w:r w:rsidRPr="004F7F8F">
      <w:rPr>
        <w:rFonts w:ascii="Trebuchet MS" w:hAnsi="Trebuchet MS"/>
        <w:color w:val="808080"/>
        <w:sz w:val="15"/>
      </w:rPr>
      <w:t xml:space="preserve"> 30046 •  Phone: 770-338-0017 •  Fax: 770-338-0397</w:t>
    </w:r>
  </w:p>
  <w:p w:rsidR="001F0C86" w:rsidRDefault="001F0C86">
    <w:pPr>
      <w:pStyle w:val="Footer"/>
    </w:pPr>
    <w:r>
      <w:tab/>
    </w:r>
    <w:r>
      <w:tab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611B" w:rsidRPr="004F7F8F" w:rsidRDefault="0002611B" w:rsidP="0002611B">
    <w:pPr>
      <w:tabs>
        <w:tab w:val="left" w:pos="-1080"/>
        <w:tab w:val="center" w:pos="4320"/>
        <w:tab w:val="right" w:pos="10170"/>
      </w:tabs>
      <w:ind w:left="700" w:right="-720"/>
      <w:rPr>
        <w:rFonts w:ascii="Trebuchet MS" w:hAnsi="Trebuchet MS"/>
        <w:color w:val="808080"/>
        <w:sz w:val="15"/>
      </w:rPr>
    </w:pPr>
    <w:smartTag w:uri="urn:schemas-microsoft-com:office:smarttags" w:element="City">
      <w:r>
        <w:rPr>
          <w:rFonts w:ascii="Trebuchet MS" w:hAnsi="Trebuchet MS"/>
          <w:color w:val="808080"/>
          <w:sz w:val="15"/>
        </w:rPr>
        <w:t>Nashville</w:t>
      </w:r>
    </w:smartTag>
    <w:r w:rsidRPr="004F7F8F">
      <w:rPr>
        <w:rFonts w:ascii="Trebuchet MS" w:hAnsi="Trebuchet MS"/>
        <w:color w:val="808080"/>
        <w:sz w:val="15"/>
      </w:rPr>
      <w:t xml:space="preserve"> Office: 1314 5th Avenue North, Suite 200  •  </w:t>
    </w:r>
    <w:smartTag w:uri="urn:schemas-microsoft-com:office:smarttags" w:element="place">
      <w:smartTag w:uri="urn:schemas-microsoft-com:office:smarttags" w:element="City">
        <w:r w:rsidRPr="004F7F8F">
          <w:rPr>
            <w:rFonts w:ascii="Trebuchet MS" w:hAnsi="Trebuchet MS"/>
            <w:color w:val="808080"/>
            <w:sz w:val="15"/>
          </w:rPr>
          <w:t>Nashville</w:t>
        </w:r>
      </w:smartTag>
      <w:r w:rsidRPr="004F7F8F">
        <w:rPr>
          <w:rFonts w:ascii="Trebuchet MS" w:hAnsi="Trebuchet MS"/>
          <w:color w:val="808080"/>
          <w:sz w:val="15"/>
        </w:rPr>
        <w:t xml:space="preserve">, </w:t>
      </w:r>
      <w:smartTag w:uri="urn:schemas-microsoft-com:office:smarttags" w:element="State">
        <w:r w:rsidRPr="004F7F8F">
          <w:rPr>
            <w:rFonts w:ascii="Trebuchet MS" w:hAnsi="Trebuchet MS"/>
            <w:color w:val="808080"/>
            <w:sz w:val="15"/>
          </w:rPr>
          <w:t>Tennessee</w:t>
        </w:r>
      </w:smartTag>
      <w:r w:rsidRPr="004F7F8F">
        <w:rPr>
          <w:rFonts w:ascii="Trebuchet MS" w:hAnsi="Trebuchet MS"/>
          <w:color w:val="808080"/>
          <w:sz w:val="15"/>
        </w:rPr>
        <w:t xml:space="preserve"> </w:t>
      </w:r>
      <w:smartTag w:uri="urn:schemas-microsoft-com:office:smarttags" w:element="PostalCode">
        <w:r w:rsidRPr="004F7F8F">
          <w:rPr>
            <w:rFonts w:ascii="Trebuchet MS" w:hAnsi="Trebuchet MS"/>
            <w:color w:val="808080"/>
            <w:sz w:val="15"/>
          </w:rPr>
          <w:t>37208</w:t>
        </w:r>
      </w:smartTag>
    </w:smartTag>
    <w:r w:rsidRPr="004F7F8F">
      <w:rPr>
        <w:rFonts w:ascii="Trebuchet MS" w:hAnsi="Trebuchet MS"/>
        <w:color w:val="808080"/>
        <w:sz w:val="15"/>
      </w:rPr>
      <w:t xml:space="preserve">  •  Phone: 615-242-0040 •  Fax: 615-242-1405</w:t>
    </w:r>
    <w:r w:rsidRPr="004F7F8F">
      <w:rPr>
        <w:rFonts w:ascii="Trebuchet MS" w:hAnsi="Trebuchet MS"/>
        <w:color w:val="808080"/>
        <w:sz w:val="15"/>
      </w:rPr>
      <w:tab/>
    </w:r>
    <w:r w:rsidRPr="004F7F8F">
      <w:rPr>
        <w:rFonts w:ascii="Trebuchet MS" w:hAnsi="Trebuchet MS"/>
        <w:color w:val="808080"/>
        <w:sz w:val="18"/>
        <w:szCs w:val="18"/>
      </w:rPr>
      <w:fldChar w:fldCharType="begin"/>
    </w:r>
    <w:r w:rsidRPr="004F7F8F">
      <w:rPr>
        <w:rFonts w:ascii="Trebuchet MS" w:hAnsi="Trebuchet MS"/>
        <w:color w:val="808080"/>
        <w:sz w:val="18"/>
        <w:szCs w:val="18"/>
      </w:rPr>
      <w:instrText xml:space="preserve"> PAGE </w:instrText>
    </w:r>
    <w:r w:rsidRPr="004F7F8F">
      <w:rPr>
        <w:rFonts w:ascii="Trebuchet MS" w:hAnsi="Trebuchet MS"/>
        <w:color w:val="808080"/>
        <w:sz w:val="18"/>
        <w:szCs w:val="18"/>
      </w:rPr>
      <w:fldChar w:fldCharType="separate"/>
    </w:r>
    <w:r w:rsidR="008158F7">
      <w:rPr>
        <w:rFonts w:ascii="Trebuchet MS" w:hAnsi="Trebuchet MS"/>
        <w:noProof/>
        <w:color w:val="808080"/>
        <w:sz w:val="18"/>
        <w:szCs w:val="18"/>
      </w:rPr>
      <w:t>1</w:t>
    </w:r>
    <w:r w:rsidRPr="004F7F8F">
      <w:rPr>
        <w:rFonts w:ascii="Trebuchet MS" w:hAnsi="Trebuchet MS"/>
        <w:color w:val="808080"/>
        <w:sz w:val="18"/>
        <w:szCs w:val="18"/>
      </w:rPr>
      <w:fldChar w:fldCharType="end"/>
    </w:r>
  </w:p>
  <w:p w:rsidR="0002611B" w:rsidRDefault="0002611B" w:rsidP="0002611B">
    <w:pPr>
      <w:tabs>
        <w:tab w:val="left" w:pos="-1080"/>
        <w:tab w:val="center" w:pos="4320"/>
        <w:tab w:val="right" w:pos="9480"/>
      </w:tabs>
      <w:ind w:left="700" w:right="-720"/>
    </w:pPr>
    <w:smartTag w:uri="urn:schemas-microsoft-com:office:smarttags" w:element="City">
      <w:r w:rsidRPr="004F7F8F">
        <w:rPr>
          <w:rFonts w:ascii="Trebuchet MS" w:hAnsi="Trebuchet MS"/>
          <w:color w:val="808080"/>
          <w:sz w:val="15"/>
        </w:rPr>
        <w:t>Atlanta</w:t>
      </w:r>
    </w:smartTag>
    <w:r w:rsidRPr="004F7F8F">
      <w:rPr>
        <w:rFonts w:ascii="Trebuchet MS" w:hAnsi="Trebuchet MS"/>
        <w:color w:val="808080"/>
        <w:sz w:val="15"/>
      </w:rPr>
      <w:t xml:space="preserve"> Office: </w:t>
    </w:r>
    <w:smartTag w:uri="urn:schemas-microsoft-com:office:smarttags" w:element="Street">
      <w:smartTag w:uri="urn:schemas-microsoft-com:office:smarttags" w:element="address">
        <w:r w:rsidRPr="004F7F8F">
          <w:rPr>
            <w:rFonts w:ascii="Trebuchet MS" w:hAnsi="Trebuchet MS"/>
            <w:color w:val="808080"/>
            <w:sz w:val="15"/>
          </w:rPr>
          <w:t>220 W Crogan Street, Suite 100</w:t>
        </w:r>
      </w:smartTag>
    </w:smartTag>
    <w:r w:rsidRPr="004F7F8F">
      <w:rPr>
        <w:rFonts w:ascii="Trebuchet MS" w:hAnsi="Trebuchet MS"/>
        <w:color w:val="808080"/>
        <w:sz w:val="15"/>
      </w:rPr>
      <w:t xml:space="preserve"> •  </w:t>
    </w:r>
    <w:smartTag w:uri="urn:schemas-microsoft-com:office:smarttags" w:element="place">
      <w:r w:rsidRPr="004F7F8F">
        <w:rPr>
          <w:rFonts w:ascii="Trebuchet MS" w:hAnsi="Trebuchet MS"/>
          <w:color w:val="808080"/>
          <w:sz w:val="15"/>
        </w:rPr>
        <w:t xml:space="preserve">Lawrenceville, </w:t>
      </w:r>
      <w:smartTag w:uri="urn:schemas-microsoft-com:office:smarttags" w:element="country-region">
        <w:r w:rsidRPr="004F7F8F">
          <w:rPr>
            <w:rFonts w:ascii="Trebuchet MS" w:hAnsi="Trebuchet MS"/>
            <w:color w:val="808080"/>
            <w:sz w:val="15"/>
          </w:rPr>
          <w:t>Georgia</w:t>
        </w:r>
      </w:smartTag>
    </w:smartTag>
    <w:r w:rsidRPr="004F7F8F">
      <w:rPr>
        <w:rFonts w:ascii="Trebuchet MS" w:hAnsi="Trebuchet MS"/>
        <w:color w:val="808080"/>
        <w:sz w:val="15"/>
      </w:rPr>
      <w:t xml:space="preserve"> 30046 •  Phone: 770-338-0017 •  Fax: 770-338-0397</w:t>
    </w:r>
  </w:p>
  <w:p w:rsidR="001F0C86" w:rsidRDefault="001F0C86" w:rsidP="005C0FEF">
    <w:pPr>
      <w:pStyle w:val="Footer"/>
      <w:tabs>
        <w:tab w:val="clear" w:pos="9480"/>
        <w:tab w:val="right" w:pos="9630"/>
      </w:tabs>
      <w:ind w:right="0"/>
      <w:jc w:val="center"/>
      <w:rPr>
        <w:b/>
      </w:rPr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61B5" w:rsidRDefault="00FF61B5">
      <w:r>
        <w:separator/>
      </w:r>
    </w:p>
  </w:footnote>
  <w:footnote w:type="continuationSeparator" w:id="0">
    <w:p w:rsidR="00FF61B5" w:rsidRDefault="00FF61B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C86" w:rsidRDefault="008158F7" w:rsidP="00D630A0">
    <w:pPr>
      <w:pStyle w:val="Header"/>
      <w:tabs>
        <w:tab w:val="clear" w:pos="4320"/>
        <w:tab w:val="clear" w:pos="9480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2B19B42" wp14:editId="129E094C">
              <wp:simplePos x="0" y="0"/>
              <wp:positionH relativeFrom="column">
                <wp:posOffset>-28575</wp:posOffset>
              </wp:positionH>
              <wp:positionV relativeFrom="paragraph">
                <wp:posOffset>129540</wp:posOffset>
              </wp:positionV>
              <wp:extent cx="2374265" cy="1403985"/>
              <wp:effectExtent l="0" t="0" r="0" b="5715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158F7" w:rsidRPr="008158F7" w:rsidRDefault="00560491">
                          <w:pPr>
                            <w:rPr>
                              <w:i/>
                              <w:color w:val="A6A6A6" w:themeColor="background1" w:themeShade="A6"/>
                            </w:rPr>
                          </w:pPr>
                          <w:r>
                            <w:rPr>
                              <w:i/>
                              <w:color w:val="A6A6A6" w:themeColor="background1" w:themeShade="A6"/>
                            </w:rPr>
                            <w:t>September 2</w:t>
                          </w:r>
                          <w:r w:rsidR="00FC352E">
                            <w:rPr>
                              <w:i/>
                              <w:color w:val="A6A6A6" w:themeColor="background1" w:themeShade="A6"/>
                            </w:rPr>
                            <w:t>,</w:t>
                          </w:r>
                          <w:r w:rsidR="008158F7" w:rsidRPr="008158F7">
                            <w:rPr>
                              <w:i/>
                              <w:color w:val="A6A6A6" w:themeColor="background1" w:themeShade="A6"/>
                            </w:rPr>
                            <w:t xml:space="preserve"> 201</w:t>
                          </w:r>
                          <w:r>
                            <w:rPr>
                              <w:i/>
                              <w:color w:val="A6A6A6" w:themeColor="background1" w:themeShade="A6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2B19B4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.25pt;margin-top:10.2pt;width:186.95pt;height:110.55pt;z-index:2516623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jcYIQIAABwEAAAOAAAAZHJzL2Uyb0RvYy54bWysU81u2zAMvg/YOwi6L3acpE2MOEWXLsOA&#10;7gdo9wCyLMfCJFGTlNjd05eS0zTbbsN0EEiR/ER+JNc3g1bkKJyXYCo6neSUCMOhkWZf0e+Pu3dL&#10;SnxgpmEKjKjok/D0ZvP2zbq3pSigA9UIRxDE+LK3Fe1CsGWWed4JzfwErDBobMFpFlB1+6xxrEd0&#10;rbIiz6+yHlxjHXDhPb7ejUa6SfhtK3j42rZeBKIqirmFdLt01/HONmtW7h2zneSnNNg/ZKGZNPjp&#10;GeqOBUYOTv4FpSV34KENEw46g7aVXKQasJpp/kc1Dx2zItWC5Hh7psn/P1j+5fjNEdlUdEaJYRpb&#10;9CiGQN7DQIrITm99iU4PFt3CgM/Y5VSpt/fAf3hiYNsxsxe3zkHfCdZgdtMYmV2Ejjg+gtT9Z2jw&#10;G3YIkICG1ulIHZJBEB279HTuTEyF42Mxu54XVwtKONqm83y2Wi7SH6x8CbfOh48CNIlCRR22PsGz&#10;470PMR1WvrjE3zwo2eykUklx+3qrHDkyHJNdOif039yUIX1FV4tikZANxPg0QVoGHGMldUWXeTwx&#10;nJWRjg+mSXJgUo0yZqLMiZ9IyUhOGOoBHSNpNTRPyJSDcVxxvVDowP2ipMdRraj/eWBOUKI+GWR7&#10;NZ3P42wnZb64LlBxl5b60sIMR6iKBkpGcRvSPiQe7C12ZScTX6+ZnHLFEUw0ntYlzvilnrxel3rz&#10;DAAA//8DAFBLAwQUAAYACAAAACEA5//AXOAAAAAJAQAADwAAAGRycy9kb3ducmV2LnhtbEyPzU7D&#10;QAyE70i8w8pIXFC7SUgrCNlU5e/CrSVIHN3ETQJZb5TdtoGnx5zgZntG42/y1WR7daTRd44NxPMI&#10;FHHl6o4bA+Xr8+wGlA/INfaOycAXeVgV52c5ZrU78YaO29AoCWGfoYE2hCHT2lctWfRzNxCLtnej&#10;xSDr2Oh6xJOE214nUbTUFjuWDy0O9NBS9bk9WAPf9+Xj+ukqxPskvCdvG/tSVh9ozOXFtL4DFWgK&#10;f2b4xRd0KIRp5w5ce9UbmKULcRpIohSU6NfLWxl2ckjjBegi1/8bFD8AAAD//wMAUEsBAi0AFAAG&#10;AAgAAAAhALaDOJL+AAAA4QEAABMAAAAAAAAAAAAAAAAAAAAAAFtDb250ZW50X1R5cGVzXS54bWxQ&#10;SwECLQAUAAYACAAAACEAOP0h/9YAAACUAQAACwAAAAAAAAAAAAAAAAAvAQAAX3JlbHMvLnJlbHNQ&#10;SwECLQAUAAYACAAAACEA4/o3GCECAAAcBAAADgAAAAAAAAAAAAAAAAAuAgAAZHJzL2Uyb0RvYy54&#10;bWxQSwECLQAUAAYACAAAACEA5//AXOAAAAAJAQAADwAAAAAAAAAAAAAAAAB7BAAAZHJzL2Rvd25y&#10;ZXYueG1sUEsFBgAAAAAEAAQA8wAAAIgFAAAAAA==&#10;" stroked="f">
              <v:textbox style="mso-fit-shape-to-text:t">
                <w:txbxContent>
                  <w:p w:rsidR="008158F7" w:rsidRPr="008158F7" w:rsidRDefault="00560491">
                    <w:pPr>
                      <w:rPr>
                        <w:i/>
                        <w:color w:val="A6A6A6" w:themeColor="background1" w:themeShade="A6"/>
                      </w:rPr>
                    </w:pPr>
                    <w:r>
                      <w:rPr>
                        <w:i/>
                        <w:color w:val="A6A6A6" w:themeColor="background1" w:themeShade="A6"/>
                      </w:rPr>
                      <w:t>September 2</w:t>
                    </w:r>
                    <w:r w:rsidR="00FC352E">
                      <w:rPr>
                        <w:i/>
                        <w:color w:val="A6A6A6" w:themeColor="background1" w:themeShade="A6"/>
                      </w:rPr>
                      <w:t>,</w:t>
                    </w:r>
                    <w:r w:rsidR="008158F7" w:rsidRPr="008158F7">
                      <w:rPr>
                        <w:i/>
                        <w:color w:val="A6A6A6" w:themeColor="background1" w:themeShade="A6"/>
                      </w:rPr>
                      <w:t xml:space="preserve"> 201</w:t>
                    </w:r>
                    <w:r>
                      <w:rPr>
                        <w:i/>
                        <w:color w:val="A6A6A6" w:themeColor="background1" w:themeShade="A6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  <w:r w:rsidR="00367CF7">
      <w:rPr>
        <w:noProof/>
      </w:rPr>
      <mc:AlternateContent>
        <mc:Choice Requires="wps">
          <w:drawing>
            <wp:anchor distT="0" distB="0" distL="114300" distR="114300" simplePos="0" relativeHeight="251658240" behindDoc="1" locked="1" layoutInCell="0" allowOverlap="1" wp14:anchorId="53D765AD" wp14:editId="0964791D">
              <wp:simplePos x="0" y="0"/>
              <wp:positionH relativeFrom="page">
                <wp:posOffset>361950</wp:posOffset>
              </wp:positionH>
              <wp:positionV relativeFrom="page">
                <wp:posOffset>962025</wp:posOffset>
              </wp:positionV>
              <wp:extent cx="161925" cy="8696325"/>
              <wp:effectExtent l="0" t="0" r="28575" b="28575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925" cy="8696325"/>
                      </a:xfrm>
                      <a:prstGeom prst="rect">
                        <a:avLst/>
                      </a:prstGeom>
                      <a:solidFill>
                        <a:srgbClr val="CDCDCD"/>
                      </a:solidFill>
                      <a:ln w="317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ffectLst/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2EFFF3F" id="Rectangle 2" o:spid="_x0000_s1026" style="position:absolute;margin-left:28.5pt;margin-top:75.75pt;width:12.75pt;height:684.7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jMKJgIAAEoEAAAOAAAAZHJzL2Uyb0RvYy54bWysVFGP0zAMfkfiP0R5Z1132+5WrTudNoaQ&#10;Djhx8AOyNF0j0jg42brx63HSbeyAJ0QqRXbsfLE/253fH1rD9gq9BlvyfDDkTFkJlbbbkn/9sn5z&#10;x5kPwlbCgFUlPyrP7xevX807V6gRNGAqhYxArC86V/ImBFdkmZeNaoUfgFOWjDVgKwKpuM0qFB2h&#10;tyYbDYfTrAOsHIJU3tPpqjfyRcKvayXDp7r2KjBTcootpB3Tvol7tpiLYovCNVqewhD/EEUrtKVH&#10;L1ArEQTbof4DqtUSwUMdBhLaDOpaS5VyoGzy4W/ZPDfCqZQLkePdhSb//2Dlx/0TMl1R7TizoqUS&#10;fSbShN0axUaRns75grye3RPGBL17BPnNMwvLhrzUAyJ0jRIVBZVH/+zFhah4uso23QeoCF3sAiSm&#10;DjW2EZA4YIdUkOOlIOoQmKTDfJrPRhPOJJnuprPpDSnxCVGcbzv04Z2ClkWh5EixJ3Sxf/Shdz27&#10;pOjB6GqtjUkKbjdLg2wvqDmWq/id0P21m7GsK/lNfjtJyC9s/hpindbfIFodqMuNbimNYVzRSRSR&#10;tre2SnIQ2vQyZWdsNKvUv6c8zkT2BdlAdSRSEfqGpgEkoQH8wVlHzVxy/30nUHFm3lsqzCwfj2P3&#10;J2U8uR2RgteWzbVFWElQJQ+c9eIy9BOzc6i3Db2UJyYsPFAxa514jvH1UZ1agBo2Veo0XHEirvXk&#10;9esXsPgJAAD//wMAUEsDBBQABgAIAAAAIQALGz7z3gAAAAoBAAAPAAAAZHJzL2Rvd25yZXYueG1s&#10;TI/NTsMwEITvSLyDtUjcqJNAaJvGqSAScCy0PIATb5OI2I5s56dvz/YEp9XOjma/yfeL7tmEznfW&#10;CIhXETA0tVWdaQR8n94eNsB8kEbJ3hoUcEEP++L2JpeZsrP5wukYGkYhxmdSQBvCkHHu6xa19Cs7&#10;oKHb2TotA62u4crJmcJ1z5MoeuZadoY+tHLAssX65zhqATP/qJ4+38e1316mkz678vXxUApxf7e8&#10;7IAFXMKfGa74hA4FMVV2NMqzXkC6piqB9DROgZFhk9CsrkISR8CLnP+vUPwCAAD//wMAUEsBAi0A&#10;FAAGAAgAAAAhALaDOJL+AAAA4QEAABMAAAAAAAAAAAAAAAAAAAAAAFtDb250ZW50X1R5cGVzXS54&#10;bWxQSwECLQAUAAYACAAAACEAOP0h/9YAAACUAQAACwAAAAAAAAAAAAAAAAAvAQAAX3JlbHMvLnJl&#10;bHNQSwECLQAUAAYACAAAACEAzKYzCiYCAABKBAAADgAAAAAAAAAAAAAAAAAuAgAAZHJzL2Uyb0Rv&#10;Yy54bWxQSwECLQAUAAYACAAAACEACxs+894AAAAKAQAADwAAAAAAAAAAAAAAAACABAAAZHJzL2Rv&#10;d25yZXYueG1sUEsFBgAAAAAEAAQA8wAAAIsFAAAAAA==&#10;" o:allowincell="f" fillcolor="#cdcdcd" strokecolor="white" strokeweight=".25pt">
              <w10:wrap anchorx="page" anchory="page"/>
              <w10:anchorlock/>
            </v:rect>
          </w:pict>
        </mc:Fallback>
      </mc:AlternateContent>
    </w:r>
    <w:r w:rsidR="001F0C86">
      <w:tab/>
    </w:r>
    <w:r w:rsidR="001F0C86">
      <w:tab/>
    </w:r>
    <w:r w:rsidR="00D630A0">
      <w:tab/>
    </w:r>
    <w:r w:rsidR="00D630A0">
      <w:tab/>
    </w:r>
    <w:r w:rsidR="00D630A0">
      <w:tab/>
    </w:r>
    <w:r w:rsidR="00D630A0">
      <w:tab/>
    </w:r>
    <w:r w:rsidR="00D630A0">
      <w:tab/>
    </w:r>
    <w:r w:rsidR="00D630A0">
      <w:tab/>
    </w:r>
    <w:r w:rsidR="00D630A0">
      <w:tab/>
    </w:r>
    <w:r w:rsidR="00D630A0">
      <w:tab/>
      <w:t xml:space="preserve">       </w:t>
    </w:r>
    <w:r w:rsidR="00367CF7">
      <w:rPr>
        <w:noProof/>
      </w:rPr>
      <w:drawing>
        <wp:inline distT="0" distB="0" distL="0" distR="0" wp14:anchorId="6E870A26" wp14:editId="4D9D51FC">
          <wp:extent cx="2524125" cy="504825"/>
          <wp:effectExtent l="0" t="0" r="9525" b="952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24125" cy="5048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F0C86" w:rsidRDefault="008158F7" w:rsidP="005C0FEF">
    <w:pPr>
      <w:pStyle w:val="Header"/>
      <w:tabs>
        <w:tab w:val="clear" w:pos="9480"/>
        <w:tab w:val="right" w:pos="8460"/>
        <w:tab w:val="right" w:pos="9810"/>
      </w:tabs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5F05E4" wp14:editId="0371D166">
              <wp:simplePos x="0" y="0"/>
              <wp:positionH relativeFrom="column">
                <wp:posOffset>-38100</wp:posOffset>
              </wp:positionH>
              <wp:positionV relativeFrom="paragraph">
                <wp:posOffset>161925</wp:posOffset>
              </wp:positionV>
              <wp:extent cx="2374265" cy="1403985"/>
              <wp:effectExtent l="0" t="0" r="0" b="5715"/>
              <wp:wrapNone/>
              <wp:docPr id="30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74265" cy="140398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8158F7" w:rsidRPr="008158F7" w:rsidRDefault="008158F7">
                          <w:pPr>
                            <w:rPr>
                              <w:i/>
                            </w:rPr>
                          </w:pPr>
                          <w:r w:rsidRPr="008158F7">
                            <w:rPr>
                              <w:i/>
                            </w:rPr>
                            <w:t>March 25, 2014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75F05E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-3pt;margin-top:12.75pt;width:186.95pt;height:110.55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CquTJQIAACUEAAAOAAAAZHJzL2Uyb0RvYy54bWysU81u2zAMvg/YOwi6L3acpEmMOEWXLsOA&#10;7gdo9wCyLMfCJFGTlNjZ05dS0jTbbsN0EEiR/ER+JFe3g1bkIJyXYCo6HuWUCMOhkWZX0e9P23cL&#10;SnxgpmEKjKjoUXh6u377ZtXbUhTQgWqEIwhifNnbinYh2DLLPO+EZn4EVhg0tuA0C6i6XdY41iO6&#10;VlmR5zdZD66xDrjwHl/vT0a6TvhtK3j42rZeBKIqirmFdLt01/HO1itW7hyzneTnNNg/ZKGZNPjp&#10;BeqeBUb2Tv4FpSV34KENIw46g7aVXKQasJpx/kc1jx2zItWC5Hh7ocn/P1j+5fDNEdlUdJLPKTFM&#10;Y5OexBDIexhIEfnprS/R7dGiYxjwGfucavX2AfgPTwxsOmZ24s456DvBGsxvHCOzq9ATjo8gdf8Z&#10;GvyG7QMkoKF1OpKHdBBExz4dL72JqXB8LCbzaXEzo4SjbTzNJ8vFLP3Bypdw63z4KECTKFTUYfMT&#10;PDs8+BDTYeWLS/zNg5LNViqVFLerN8qRA8NB2aZzRv/NTRnSV3Q5K2YJ2UCMTzOkZcBBVlJXdJHH&#10;E8NZGen4YJokBybVScZMlDnzEyk5kROGekitSORF7mpojkiYg9Pc4p6h0IH7RUmPM1tR/3PPnKBE&#10;fTJI+nI8ncYhT8p0Ni9QcdeW+trCDEeoigZKTuImpMVIdNg7bM5WJtpeMzmnjLOY2DzvTRz2az15&#10;vW73+hkAAP//AwBQSwMEFAAGAAgAAAAhAEiIpMLgAAAACQEAAA8AAABkcnMvZG93bnJldi54bWxM&#10;j81OwzAQhO9IvIO1SFxQ6zRQF0KcqvxduLWkEkc3dpNAvI7ibRt4epYTHGdnNfNNvhx9J45uiG1A&#10;DbNpAsJhFWyLtYby7WVyCyKSQWu6gE7Dl4uwLM7PcpPZcMK1O26oFhyCMTMaGqI+kzJWjfMmTkPv&#10;kL19GLwhlkMt7WBOHO47mSaJkt60yA2N6d1j46rPzcFr+H4on1bPVzTbp/Sebtf+taw+jNaXF+Pq&#10;HgS5kf6e4Ref0aFgpl04oI2i0zBRPIU0pPM5CPav1eIOxI4PN0qBLHL5f0HxAwAA//8DAFBLAQIt&#10;ABQABgAIAAAAIQC2gziS/gAAAOEBAAATAAAAAAAAAAAAAAAAAAAAAABbQ29udGVudF9UeXBlc10u&#10;eG1sUEsBAi0AFAAGAAgAAAAhADj9If/WAAAAlAEAAAsAAAAAAAAAAAAAAAAALwEAAF9yZWxzLy5y&#10;ZWxzUEsBAi0AFAAGAAgAAAAhAKkKq5MlAgAAJQQAAA4AAAAAAAAAAAAAAAAALgIAAGRycy9lMm9E&#10;b2MueG1sUEsBAi0AFAAGAAgAAAAhAEiIpMLgAAAACQEAAA8AAAAAAAAAAAAAAAAAfwQAAGRycy9k&#10;b3ducmV2LnhtbFBLBQYAAAAABAAEAPMAAACMBQAAAAA=&#10;" stroked="f">
              <v:textbox style="mso-fit-shape-to-text:t">
                <w:txbxContent>
                  <w:p w:rsidR="008158F7" w:rsidRPr="008158F7" w:rsidRDefault="008158F7">
                    <w:pPr>
                      <w:rPr>
                        <w:i/>
                      </w:rPr>
                    </w:pPr>
                    <w:r w:rsidRPr="008158F7">
                      <w:rPr>
                        <w:i/>
                      </w:rPr>
                      <w:t>March 25, 2014</w:t>
                    </w:r>
                  </w:p>
                </w:txbxContent>
              </v:textbox>
            </v:shape>
          </w:pict>
        </mc:Fallback>
      </mc:AlternateContent>
    </w:r>
    <w:r w:rsidR="00367CF7">
      <w:rPr>
        <w:noProof/>
      </w:rPr>
      <w:drawing>
        <wp:anchor distT="0" distB="0" distL="114300" distR="114300" simplePos="0" relativeHeight="251657216" behindDoc="1" locked="0" layoutInCell="1" allowOverlap="1" wp14:anchorId="407AFA2A" wp14:editId="48DBFB5E">
          <wp:simplePos x="0" y="0"/>
          <wp:positionH relativeFrom="column">
            <wp:posOffset>4000500</wp:posOffset>
          </wp:positionH>
          <wp:positionV relativeFrom="paragraph">
            <wp:posOffset>0</wp:posOffset>
          </wp:positionV>
          <wp:extent cx="2514600" cy="495300"/>
          <wp:effectExtent l="0" t="0" r="0" b="0"/>
          <wp:wrapTight wrapText="bothSides">
            <wp:wrapPolygon edited="0">
              <wp:start x="0" y="0"/>
              <wp:lineTo x="0" y="20769"/>
              <wp:lineTo x="21436" y="20769"/>
              <wp:lineTo x="21436" y="0"/>
              <wp:lineTo x="0" y="0"/>
            </wp:wrapPolygon>
          </wp:wrapTight>
          <wp:docPr id="5" name="Picture 5" descr="Lose_Horizontal_Logo_black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2" descr="Lose_Horizontal_Logo_black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0" cy="495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67CF7">
      <w:rPr>
        <w:noProof/>
      </w:rPr>
      <mc:AlternateContent>
        <mc:Choice Requires="wps">
          <w:drawing>
            <wp:anchor distT="0" distB="0" distL="114300" distR="114300" simplePos="0" relativeHeight="251656192" behindDoc="1" locked="1" layoutInCell="0" allowOverlap="1" wp14:anchorId="3A472462" wp14:editId="564B9845">
              <wp:simplePos x="0" y="0"/>
              <wp:positionH relativeFrom="page">
                <wp:posOffset>342900</wp:posOffset>
              </wp:positionH>
              <wp:positionV relativeFrom="page">
                <wp:posOffset>971550</wp:posOffset>
              </wp:positionV>
              <wp:extent cx="161925" cy="8696325"/>
              <wp:effectExtent l="0" t="0" r="28575" b="28575"/>
              <wp:wrapNone/>
              <wp:docPr id="2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61925" cy="8696325"/>
                      </a:xfrm>
                      <a:prstGeom prst="rect">
                        <a:avLst/>
                      </a:prstGeom>
                      <a:solidFill>
                        <a:srgbClr val="CDCDCD"/>
                      </a:solidFill>
                      <a:ln w="3175">
                        <a:solidFill>
                          <a:srgbClr val="FFFFFF"/>
                        </a:solidFill>
                        <a:miter lim="800000"/>
                        <a:headEnd/>
                        <a:tailEnd/>
                      </a:ln>
                      <a:effectLst/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0ED52A3" id="Rectangle 2" o:spid="_x0000_s1026" style="position:absolute;margin-left:27pt;margin-top:76.5pt;width:12.75pt;height:684.7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xcoJwIAAEoEAAAOAAAAZHJzL2Uyb0RvYy54bWysVG2P0zAM/o7Ef4jynXXtbbtbte502hhC&#10;OuDEwQ/I0rSNyBtOtm78epx0GzvgEyKVIjt2ntiP7S7uD1qRvQAvraloPhpTIgy3tTRtRb9+2by5&#10;o8QHZmqmrBEVPQpP75evXy16V4rCdlbVAgiCGF/2rqJdCK7MMs87oZkfWScMGhsLmgVUoc1qYD2i&#10;a5UV4/Es6y3UDiwX3uPpejDSZcJvGsHDp6bxIhBVUYwtpB3Svo17tlywsgXmOslPYbB/iEIzafDR&#10;C9SaBUZ2IP+A0pKD9bYJI251ZptGcpFywGzy8W/ZPHfMiZQLkuPdhSb//2D5x/0TEFlXtKDEMI0l&#10;+oykMdMqQYpIT+98iV7P7gligt49Wv7NE2NXHXqJBwDbd4LVGFQe/bMXF6Li8SrZ9h9sjehsF2xi&#10;6tCAjoDIATmkghwvBRGHQDge5rN8Xkwp4Wi6m81nN6jEJ1h5vu3Ah3fCahKFigLGntDZ/tGHwfXs&#10;kqK3StYbqVRSoN2uFJA9w+ZYreN3QvfXbsqQvqI3+e00Ib+w+WuITVp/g9AyYJcrqTGNcVzRiZWR&#10;tremTnJgUg0yZqdMNIvUv6c8zkQOBdna+oikgh0aGgcQhc7CD0p6bOaK+u87BoIS9d5gYeb5ZBK7&#10;PymT6W2BClxbttcWZjhCVTRQMoirMEzMzoFsO3wpT0wY+4DFbGTiOcY3RHVqAWzYVKnTcMWJuNaT&#10;169fwPInAAAA//8DAFBLAwQUAAYACAAAACEAV50K1N4AAAAKAQAADwAAAGRycy9kb3ducmV2Lnht&#10;bEyPzU7DMBCE70i8g7VI3KhD2lAa4lQQCTgCLQ/gxNskIl5HsfPTt2d7gtvu7Gj2m2y/2E5MOPjW&#10;kYL7VQQCqXKmpVrB9/H17hGED5qM7hyhgjN62OfXV5lOjZvpC6dDqAWHkE+1giaEPpXSVw1a7Veu&#10;R+LbyQ1WB16HWppBzxxuOxlH0YO0uiX+0Ogeiwarn8NoFczyvdx8vo1bvztPR3saipf1R6HU7c3y&#10;/AQi4BL+zHDBZ3TImal0IxkvOgXJhqsE1pM1D2zY7hIQ5UWI4wRknsn/FfJfAAAA//8DAFBLAQIt&#10;ABQABgAIAAAAIQC2gziS/gAAAOEBAAATAAAAAAAAAAAAAAAAAAAAAABbQ29udGVudF9UeXBlc10u&#10;eG1sUEsBAi0AFAAGAAgAAAAhADj9If/WAAAAlAEAAAsAAAAAAAAAAAAAAAAALwEAAF9yZWxzLy5y&#10;ZWxzUEsBAi0AFAAGAAgAAAAhAC1HFygnAgAASgQAAA4AAAAAAAAAAAAAAAAALgIAAGRycy9lMm9E&#10;b2MueG1sUEsBAi0AFAAGAAgAAAAhAFedCtTeAAAACgEAAA8AAAAAAAAAAAAAAAAAgQQAAGRycy9k&#10;b3ducmV2LnhtbFBLBQYAAAAABAAEAPMAAACMBQAAAAA=&#10;" o:allowincell="f" fillcolor="#cdcdcd" strokecolor="white" strokeweight=".25pt">
              <w10:wrap anchorx="page" anchory="page"/>
              <w10:anchorlock/>
            </v:rect>
          </w:pict>
        </mc:Fallback>
      </mc:AlternateContent>
    </w:r>
    <w:r w:rsidR="001F0C86">
      <w:t xml:space="preserve">`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47734D"/>
    <w:multiLevelType w:val="hybridMultilevel"/>
    <w:tmpl w:val="4088F2B2"/>
    <w:lvl w:ilvl="0" w:tplc="B30C76C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EC4226D"/>
    <w:multiLevelType w:val="hybridMultilevel"/>
    <w:tmpl w:val="6A64F928"/>
    <w:lvl w:ilvl="0" w:tplc="FE5CC242">
      <w:start w:val="1"/>
      <w:numFmt w:val="bullet"/>
      <w:pStyle w:val="Bullets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FD6830"/>
    <w:multiLevelType w:val="hybridMultilevel"/>
    <w:tmpl w:val="93B64D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37C37CC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53E36458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activeWritingStyle w:appName="MSWord" w:lang="en-US" w:vendorID="8" w:dllVersion="513" w:checkStyle="1"/>
  <w:attachedTemplate r:id="rId1"/>
  <w:defaultTabStop w:val="720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hdrShapeDefaults>
    <o:shapedefaults v:ext="edit" spidmax="2049">
      <o:colormru v:ext="edit" colors="#bebeb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CF7"/>
    <w:rsid w:val="00003874"/>
    <w:rsid w:val="0002611B"/>
    <w:rsid w:val="00054010"/>
    <w:rsid w:val="00072680"/>
    <w:rsid w:val="000819DF"/>
    <w:rsid w:val="00134C72"/>
    <w:rsid w:val="0013568F"/>
    <w:rsid w:val="00161405"/>
    <w:rsid w:val="0016456A"/>
    <w:rsid w:val="001A7952"/>
    <w:rsid w:val="001B2C68"/>
    <w:rsid w:val="001F0C86"/>
    <w:rsid w:val="00205C21"/>
    <w:rsid w:val="002077DB"/>
    <w:rsid w:val="002251EA"/>
    <w:rsid w:val="002F35F4"/>
    <w:rsid w:val="00303F4B"/>
    <w:rsid w:val="00321B3D"/>
    <w:rsid w:val="00360D0D"/>
    <w:rsid w:val="00367CF7"/>
    <w:rsid w:val="003C1683"/>
    <w:rsid w:val="003C39A4"/>
    <w:rsid w:val="003C5224"/>
    <w:rsid w:val="00412D26"/>
    <w:rsid w:val="00443D72"/>
    <w:rsid w:val="00523E7B"/>
    <w:rsid w:val="00546DBA"/>
    <w:rsid w:val="00560491"/>
    <w:rsid w:val="005C0FEF"/>
    <w:rsid w:val="005C1C6B"/>
    <w:rsid w:val="00652D23"/>
    <w:rsid w:val="006540B5"/>
    <w:rsid w:val="006B4799"/>
    <w:rsid w:val="006C3BED"/>
    <w:rsid w:val="007542F5"/>
    <w:rsid w:val="007561C3"/>
    <w:rsid w:val="00764432"/>
    <w:rsid w:val="007E7D5F"/>
    <w:rsid w:val="007F4100"/>
    <w:rsid w:val="008158F7"/>
    <w:rsid w:val="00835FB9"/>
    <w:rsid w:val="008A2089"/>
    <w:rsid w:val="008B28FF"/>
    <w:rsid w:val="008C363F"/>
    <w:rsid w:val="008F733E"/>
    <w:rsid w:val="00905B5D"/>
    <w:rsid w:val="00993512"/>
    <w:rsid w:val="009D33F6"/>
    <w:rsid w:val="00A55233"/>
    <w:rsid w:val="00AA0056"/>
    <w:rsid w:val="00B000CD"/>
    <w:rsid w:val="00B31442"/>
    <w:rsid w:val="00B43829"/>
    <w:rsid w:val="00B62F67"/>
    <w:rsid w:val="00B92227"/>
    <w:rsid w:val="00BC12E4"/>
    <w:rsid w:val="00BD0C14"/>
    <w:rsid w:val="00C4134E"/>
    <w:rsid w:val="00C47505"/>
    <w:rsid w:val="00C54796"/>
    <w:rsid w:val="00CC4D86"/>
    <w:rsid w:val="00CC4DB4"/>
    <w:rsid w:val="00D0791D"/>
    <w:rsid w:val="00D21414"/>
    <w:rsid w:val="00D630A0"/>
    <w:rsid w:val="00D72021"/>
    <w:rsid w:val="00E50CF1"/>
    <w:rsid w:val="00EA178E"/>
    <w:rsid w:val="00EE6240"/>
    <w:rsid w:val="00F846BB"/>
    <w:rsid w:val="00FB0D6D"/>
    <w:rsid w:val="00FC352E"/>
    <w:rsid w:val="00FC6C0D"/>
    <w:rsid w:val="00FF6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State"/>
  <w:smartTagType w:namespaceuri="urn:schemas-microsoft-com:office:smarttags" w:name="place"/>
  <w:smartTagType w:namespaceuri="urn:schemas-microsoft-com:office:smarttags" w:name="country-region"/>
  <w:smartTagType w:namespaceuri="urn:schemas-microsoft-com:office:smarttags" w:name="Street"/>
  <w:smartTagType w:namespaceuri="urn:schemas-microsoft-com:office:smarttags" w:name="address"/>
  <w:smartTagType w:namespaceuri="urn:schemas-microsoft-com:office:smarttags" w:name="City"/>
  <w:shapeDefaults>
    <o:shapedefaults v:ext="edit" spidmax="2049">
      <o:colormru v:ext="edit" colors="#bebebe"/>
    </o:shapedefaults>
    <o:shapelayout v:ext="edit">
      <o:idmap v:ext="edit" data="1"/>
    </o:shapelayout>
  </w:shapeDefaults>
  <w:decimalSymbol w:val="."/>
  <w:listSeparator w:val=","/>
  <w15:docId w15:val="{D8711288-8489-4AEC-BB33-7AD07C5FB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6DBA"/>
    <w:rPr>
      <w:rFonts w:ascii="Arial" w:hAnsi="Arial"/>
      <w:sz w:val="22"/>
    </w:rPr>
  </w:style>
  <w:style w:type="paragraph" w:styleId="Heading1">
    <w:name w:val="heading 1"/>
    <w:basedOn w:val="Normal"/>
    <w:next w:val="BodyText"/>
    <w:qFormat/>
    <w:rsid w:val="00B92227"/>
    <w:pPr>
      <w:keepNext/>
      <w:keepLines/>
      <w:spacing w:line="200" w:lineRule="atLeast"/>
      <w:outlineLvl w:val="0"/>
    </w:pPr>
    <w:rPr>
      <w:b/>
      <w:caps/>
      <w:spacing w:val="-10"/>
      <w:kern w:val="28"/>
      <w:sz w:val="24"/>
    </w:rPr>
  </w:style>
  <w:style w:type="paragraph" w:styleId="Heading2">
    <w:name w:val="heading 2"/>
    <w:basedOn w:val="Normal"/>
    <w:next w:val="BodyText"/>
    <w:qFormat/>
    <w:pPr>
      <w:keepNext/>
      <w:keepLines/>
      <w:spacing w:line="200" w:lineRule="atLeast"/>
      <w:outlineLvl w:val="1"/>
    </w:pPr>
    <w:rPr>
      <w:spacing w:val="-10"/>
      <w:kern w:val="28"/>
    </w:rPr>
  </w:style>
  <w:style w:type="paragraph" w:styleId="Heading3">
    <w:name w:val="heading 3"/>
    <w:basedOn w:val="Normal"/>
    <w:next w:val="BodyText"/>
    <w:qFormat/>
    <w:pPr>
      <w:keepNext/>
      <w:keepLines/>
      <w:spacing w:before="220" w:after="220" w:line="220" w:lineRule="atLeast"/>
      <w:outlineLvl w:val="2"/>
    </w:pPr>
    <w:rPr>
      <w:i/>
      <w:spacing w:val="-5"/>
      <w:kern w:val="28"/>
    </w:rPr>
  </w:style>
  <w:style w:type="paragraph" w:styleId="Heading4">
    <w:name w:val="heading 4"/>
    <w:basedOn w:val="Normal"/>
    <w:next w:val="BodyText"/>
    <w:qFormat/>
    <w:pPr>
      <w:keepNext/>
      <w:keepLines/>
      <w:spacing w:line="220" w:lineRule="atLeast"/>
      <w:outlineLvl w:val="3"/>
    </w:pPr>
    <w:rPr>
      <w:i/>
      <w:spacing w:val="-2"/>
      <w:kern w:val="28"/>
    </w:rPr>
  </w:style>
  <w:style w:type="paragraph" w:styleId="Heading5">
    <w:name w:val="heading 5"/>
    <w:basedOn w:val="Normal"/>
    <w:next w:val="BodyText"/>
    <w:qFormat/>
    <w:pPr>
      <w:keepNext/>
      <w:keepLines/>
      <w:spacing w:line="220" w:lineRule="atLeast"/>
      <w:ind w:left="1440"/>
      <w:outlineLvl w:val="4"/>
    </w:pPr>
    <w:rPr>
      <w:i/>
      <w:spacing w:val="-2"/>
      <w:kern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spacing w:after="220" w:line="220" w:lineRule="atLeast"/>
    </w:pPr>
  </w:style>
  <w:style w:type="paragraph" w:styleId="Closing">
    <w:name w:val="Closing"/>
    <w:basedOn w:val="Normal"/>
    <w:semiHidden/>
    <w:pPr>
      <w:spacing w:line="220" w:lineRule="atLeast"/>
    </w:pPr>
  </w:style>
  <w:style w:type="paragraph" w:customStyle="1" w:styleId="CompanyName">
    <w:name w:val="Company Name"/>
    <w:basedOn w:val="Normal"/>
    <w:pPr>
      <w:keepLines/>
      <w:spacing w:line="200" w:lineRule="atLeast"/>
      <w:ind w:right="-115"/>
    </w:pPr>
    <w:rPr>
      <w:sz w:val="16"/>
    </w:rPr>
  </w:style>
  <w:style w:type="paragraph" w:customStyle="1" w:styleId="DocumentLabel">
    <w:name w:val="Document Label"/>
    <w:next w:val="Normal"/>
    <w:pPr>
      <w:spacing w:before="140" w:after="540" w:line="600" w:lineRule="atLeast"/>
      <w:ind w:left="840"/>
    </w:pPr>
    <w:rPr>
      <w:spacing w:val="-38"/>
      <w:sz w:val="60"/>
    </w:rPr>
  </w:style>
  <w:style w:type="paragraph" w:customStyle="1" w:styleId="Enclosure">
    <w:name w:val="Enclosure"/>
    <w:basedOn w:val="BodyText"/>
    <w:next w:val="Normal"/>
    <w:pPr>
      <w:keepLines/>
      <w:spacing w:before="220"/>
    </w:pPr>
  </w:style>
  <w:style w:type="paragraph" w:customStyle="1" w:styleId="BodyText1">
    <w:name w:val="Body Text1"/>
    <w:basedOn w:val="Normal"/>
    <w:pPr>
      <w:keepLines/>
      <w:tabs>
        <w:tab w:val="left" w:pos="-1080"/>
        <w:tab w:val="center" w:pos="4320"/>
        <w:tab w:val="right" w:pos="9480"/>
      </w:tabs>
      <w:ind w:left="-1080" w:right="-840"/>
    </w:pPr>
  </w:style>
  <w:style w:type="paragraph" w:styleId="Footer">
    <w:name w:val="footer"/>
    <w:basedOn w:val="BodyText1"/>
    <w:link w:val="FooterChar"/>
    <w:uiPriority w:val="99"/>
    <w:rsid w:val="002251EA"/>
    <w:pPr>
      <w:ind w:right="-1080"/>
    </w:pPr>
    <w:rPr>
      <w:rFonts w:ascii="Trebuchet MS" w:hAnsi="Trebuchet MS"/>
      <w:color w:val="808080"/>
      <w:sz w:val="15"/>
    </w:rPr>
  </w:style>
  <w:style w:type="paragraph" w:styleId="Header">
    <w:name w:val="header"/>
    <w:basedOn w:val="BodyText1"/>
    <w:link w:val="HeaderChar"/>
    <w:uiPriority w:val="99"/>
    <w:pPr>
      <w:ind w:right="-1080"/>
    </w:pPr>
    <w:rPr>
      <w:i/>
    </w:rPr>
  </w:style>
  <w:style w:type="paragraph" w:customStyle="1" w:styleId="HeadingBase">
    <w:name w:val="Heading Base"/>
    <w:basedOn w:val="BodyText"/>
    <w:next w:val="BodyText"/>
    <w:pPr>
      <w:keepNext/>
      <w:keepLines/>
      <w:spacing w:after="0"/>
    </w:pPr>
    <w:rPr>
      <w:spacing w:val="-10"/>
      <w:kern w:val="28"/>
      <w:sz w:val="18"/>
    </w:rPr>
  </w:style>
  <w:style w:type="paragraph" w:styleId="MessageHeader">
    <w:name w:val="Message Header"/>
    <w:basedOn w:val="BodyText"/>
    <w:semiHidden/>
    <w:pPr>
      <w:keepLines/>
      <w:spacing w:after="0" w:line="415" w:lineRule="atLeast"/>
      <w:ind w:left="1560" w:hanging="720"/>
    </w:pPr>
  </w:style>
  <w:style w:type="paragraph" w:customStyle="1" w:styleId="MessageHeaderFirst">
    <w:name w:val="Message Header First"/>
    <w:basedOn w:val="MessageHeader"/>
    <w:next w:val="MessageHeader"/>
  </w:style>
  <w:style w:type="character" w:customStyle="1" w:styleId="MessageHeaderLabel">
    <w:name w:val="Message Header Label"/>
    <w:rPr>
      <w:rFonts w:ascii="Arial" w:hAnsi="Arial"/>
      <w:b/>
      <w:spacing w:val="-4"/>
      <w:sz w:val="18"/>
      <w:vertAlign w:val="baseline"/>
    </w:rPr>
  </w:style>
  <w:style w:type="paragraph" w:customStyle="1" w:styleId="MessageHeaderLast">
    <w:name w:val="Message Header Last"/>
    <w:basedOn w:val="MessageHeader"/>
    <w:next w:val="BodyText"/>
    <w:pPr>
      <w:pBdr>
        <w:bottom w:val="single" w:sz="6" w:space="22" w:color="auto"/>
      </w:pBdr>
      <w:spacing w:after="400"/>
    </w:pPr>
  </w:style>
  <w:style w:type="paragraph" w:styleId="NormalIndent">
    <w:name w:val="Normal Indent"/>
    <w:basedOn w:val="Normal"/>
    <w:semiHidden/>
    <w:pPr>
      <w:ind w:left="1440"/>
    </w:pPr>
  </w:style>
  <w:style w:type="character" w:styleId="PageNumber">
    <w:name w:val="page number"/>
    <w:semiHidden/>
  </w:style>
  <w:style w:type="paragraph" w:customStyle="1" w:styleId="ReturnAddress">
    <w:name w:val="Return Address"/>
    <w:basedOn w:val="Normal"/>
    <w:pPr>
      <w:keepLines/>
      <w:spacing w:line="200" w:lineRule="atLeast"/>
      <w:ind w:right="-120"/>
    </w:pPr>
    <w:rPr>
      <w:sz w:val="16"/>
    </w:rPr>
  </w:style>
  <w:style w:type="paragraph" w:styleId="Signature">
    <w:name w:val="Signature"/>
    <w:basedOn w:val="BodyText"/>
    <w:semiHidden/>
    <w:pPr>
      <w:keepNext/>
      <w:keepLines/>
      <w:spacing w:before="660" w:after="0"/>
    </w:pPr>
  </w:style>
  <w:style w:type="paragraph" w:customStyle="1" w:styleId="SignatureJobTitle">
    <w:name w:val="Signature Job Title"/>
    <w:basedOn w:val="Signature"/>
    <w:next w:val="Normal"/>
    <w:pPr>
      <w:spacing w:before="0"/>
    </w:pPr>
  </w:style>
  <w:style w:type="paragraph" w:customStyle="1" w:styleId="SignatureName">
    <w:name w:val="Signature Name"/>
    <w:basedOn w:val="Signature"/>
    <w:next w:val="SignatureJobTitle"/>
    <w:pPr>
      <w:spacing w:before="720"/>
    </w:pPr>
  </w:style>
  <w:style w:type="paragraph" w:customStyle="1" w:styleId="Slogan">
    <w:name w:val="Slogan"/>
    <w:basedOn w:val="Normal"/>
    <w:pPr>
      <w:framePr w:w="5170" w:h="1800" w:hSpace="187" w:vSpace="187" w:wrap="notBeside" w:vAnchor="page" w:hAnchor="page" w:x="966" w:yAlign="bottom" w:anchorLock="1"/>
    </w:pPr>
    <w:rPr>
      <w:rFonts w:ascii="Impact" w:hAnsi="Impact"/>
      <w:caps/>
      <w:color w:val="DFDFDF"/>
      <w:spacing w:val="20"/>
      <w:sz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443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64432"/>
    <w:rPr>
      <w:rFonts w:ascii="Tahoma" w:hAnsi="Tahoma" w:cs="Tahoma"/>
      <w:sz w:val="16"/>
      <w:szCs w:val="16"/>
    </w:rPr>
  </w:style>
  <w:style w:type="character" w:customStyle="1" w:styleId="HeaderChar">
    <w:name w:val="Header Char"/>
    <w:link w:val="Header"/>
    <w:uiPriority w:val="99"/>
    <w:rsid w:val="0013568F"/>
    <w:rPr>
      <w:rFonts w:ascii="Arial" w:hAnsi="Arial"/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F410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30"/>
    <w:rsid w:val="007F4100"/>
    <w:rPr>
      <w:b/>
      <w:bCs/>
      <w:i/>
      <w:iCs/>
      <w:color w:val="4F81BD"/>
    </w:rPr>
  </w:style>
  <w:style w:type="paragraph" w:styleId="ListParagraph">
    <w:name w:val="List Paragraph"/>
    <w:basedOn w:val="Normal"/>
    <w:uiPriority w:val="34"/>
    <w:qFormat/>
    <w:rsid w:val="007F4100"/>
    <w:pPr>
      <w:ind w:left="720"/>
      <w:contextualSpacing/>
    </w:pPr>
  </w:style>
  <w:style w:type="paragraph" w:customStyle="1" w:styleId="Bullets">
    <w:name w:val="Bullets"/>
    <w:basedOn w:val="BodyText1"/>
    <w:qFormat/>
    <w:rsid w:val="00BC12E4"/>
    <w:pPr>
      <w:numPr>
        <w:numId w:val="4"/>
      </w:numPr>
    </w:pPr>
    <w:rPr>
      <w:szCs w:val="22"/>
    </w:rPr>
  </w:style>
  <w:style w:type="character" w:customStyle="1" w:styleId="FooterChar">
    <w:name w:val="Footer Char"/>
    <w:link w:val="Footer"/>
    <w:uiPriority w:val="99"/>
    <w:rsid w:val="002251EA"/>
    <w:rPr>
      <w:rFonts w:ascii="Trebuchet MS" w:hAnsi="Trebuchet MS"/>
      <w:color w:val="808080"/>
      <w:sz w:val="15"/>
      <w:lang w:val="en-US" w:eastAsia="en-US" w:bidi="ar-SA"/>
    </w:rPr>
  </w:style>
  <w:style w:type="character" w:styleId="Hyperlink">
    <w:name w:val="Hyperlink"/>
    <w:uiPriority w:val="99"/>
    <w:unhideWhenUsed/>
    <w:rsid w:val="005C0F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N:\Templates\Administrative\Corresp\Memorandum_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92B705-EA8A-441A-A103-A261165E7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Memorandum_template</Template>
  <TotalTime>0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Memorandum</vt:lpstr>
    </vt:vector>
  </TitlesOfParts>
  <Company>Microsoft Corporation</Company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creator>April Grant</dc:creator>
  <cp:lastModifiedBy>Danny King</cp:lastModifiedBy>
  <cp:revision>2</cp:revision>
  <cp:lastPrinted>2016-09-02T17:25:00Z</cp:lastPrinted>
  <dcterms:created xsi:type="dcterms:W3CDTF">2016-09-02T18:00:00Z</dcterms:created>
  <dcterms:modified xsi:type="dcterms:W3CDTF">2016-09-02T18:00:00Z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TC010162381033</vt:lpwstr>
  </property>
</Properties>
</file>