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71AB" w14:textId="77777777" w:rsidR="004E227B" w:rsidRDefault="004E227B" w:rsidP="004E227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140FBB6" wp14:editId="150554F4">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0D17714B" w:rsidR="004E227B" w:rsidRDefault="00AD125D" w:rsidP="004E227B">
                            <w:pPr>
                              <w:spacing w:before="240"/>
                              <w:rPr>
                                <w:b/>
                                <w:sz w:val="28"/>
                                <w:szCs w:val="28"/>
                              </w:rPr>
                            </w:pPr>
                            <w:r>
                              <w:rPr>
                                <w:b/>
                                <w:sz w:val="28"/>
                                <w:szCs w:val="28"/>
                              </w:rPr>
                              <w:t xml:space="preserve">           Collection Agency Services</w:t>
                            </w:r>
                          </w:p>
                          <w:p w14:paraId="515557E1" w14:textId="7B81A31F" w:rsidR="004E227B" w:rsidRPr="00EA4B0D" w:rsidRDefault="004E227B" w:rsidP="004E227B">
                            <w:pPr>
                              <w:jc w:val="center"/>
                              <w:rPr>
                                <w:b/>
                                <w:sz w:val="28"/>
                                <w:szCs w:val="28"/>
                              </w:rPr>
                            </w:pPr>
                            <w:r>
                              <w:rPr>
                                <w:b/>
                                <w:sz w:val="28"/>
                                <w:szCs w:val="28"/>
                              </w:rPr>
                              <w:t xml:space="preserve">Department:  </w:t>
                            </w:r>
                            <w:r w:rsidR="00AD125D">
                              <w:rPr>
                                <w:b/>
                                <w:sz w:val="28"/>
                                <w:szCs w:val="28"/>
                              </w:rPr>
                              <w: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FBB6"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w4gEAAKIDAAAOAAAAZHJzL2Uyb0RvYy54bWysU9uO0zAQfUfiHyy/0yRNy0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" filled="f" stroked="f">
                <v:textbo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63BFD4D8" w14:textId="0D17714B" w:rsidR="004E227B" w:rsidRDefault="00AD125D" w:rsidP="004E227B">
                      <w:pPr>
                        <w:spacing w:before="240"/>
                        <w:rPr>
                          <w:b/>
                          <w:sz w:val="28"/>
                          <w:szCs w:val="28"/>
                        </w:rPr>
                      </w:pPr>
                      <w:r>
                        <w:rPr>
                          <w:b/>
                          <w:sz w:val="28"/>
                          <w:szCs w:val="28"/>
                        </w:rPr>
                        <w:t xml:space="preserve">           Collection Agency Services</w:t>
                      </w:r>
                    </w:p>
                    <w:p w14:paraId="515557E1" w14:textId="7B81A31F" w:rsidR="004E227B" w:rsidRPr="00EA4B0D" w:rsidRDefault="004E227B" w:rsidP="004E227B">
                      <w:pPr>
                        <w:jc w:val="center"/>
                        <w:rPr>
                          <w:b/>
                          <w:sz w:val="28"/>
                          <w:szCs w:val="28"/>
                        </w:rPr>
                      </w:pPr>
                      <w:r>
                        <w:rPr>
                          <w:b/>
                          <w:sz w:val="28"/>
                          <w:szCs w:val="28"/>
                        </w:rPr>
                        <w:t xml:space="preserve">Department:  </w:t>
                      </w:r>
                      <w:r w:rsidR="00AD125D">
                        <w:rPr>
                          <w:b/>
                          <w:sz w:val="28"/>
                          <w:szCs w:val="28"/>
                        </w:rPr>
                        <w:t>EMS</w:t>
                      </w:r>
                    </w:p>
                  </w:txbxContent>
                </v:textbox>
              </v:shape>
            </w:pict>
          </mc:Fallback>
        </mc:AlternateContent>
      </w:r>
      <w:r>
        <w:rPr>
          <w:b/>
          <w:sz w:val="28"/>
          <w:szCs w:val="28"/>
        </w:rPr>
        <w:t xml:space="preserve">           </w:t>
      </w:r>
      <w:r>
        <w:rPr>
          <w:b/>
          <w:noProof/>
          <w:sz w:val="28"/>
          <w:szCs w:val="28"/>
        </w:rPr>
        <w:drawing>
          <wp:inline distT="0" distB="0" distL="0" distR="0" wp14:anchorId="0898D455" wp14:editId="6A16837D">
            <wp:extent cx="1276350" cy="1163065"/>
            <wp:effectExtent l="0" t="0" r="0" b="0"/>
            <wp:docPr id="1476394790" name="Picture 1476394790" descr="A flag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g with a building in the background&#10;&#10;Description automatically generated with low confidence"/>
                    <pic:cNvPicPr/>
                  </pic:nvPicPr>
                  <pic:blipFill>
                    <a:blip r:embed="rId8"/>
                    <a:stretch>
                      <a:fillRect/>
                    </a:stretch>
                  </pic:blipFill>
                  <pic:spPr>
                    <a:xfrm>
                      <a:off x="0" y="0"/>
                      <a:ext cx="1287025" cy="1172792"/>
                    </a:xfrm>
                    <a:prstGeom prst="rect">
                      <a:avLst/>
                    </a:prstGeom>
                  </pic:spPr>
                </pic:pic>
              </a:graphicData>
            </a:graphic>
          </wp:inline>
        </w:drawing>
      </w:r>
    </w:p>
    <w:p w14:paraId="2AC56BC3" w14:textId="77777777" w:rsidR="004E227B" w:rsidRDefault="004E227B" w:rsidP="004E227B">
      <w:pPr>
        <w:pBdr>
          <w:top w:val="single" w:sz="4" w:space="1" w:color="auto"/>
          <w:left w:val="single" w:sz="4" w:space="4" w:color="auto"/>
          <w:bottom w:val="single" w:sz="4" w:space="1" w:color="auto"/>
          <w:right w:val="single" w:sz="4" w:space="4" w:color="auto"/>
        </w:pBdr>
      </w:pPr>
    </w:p>
    <w:p w14:paraId="72C3EBFB" w14:textId="024D13D4" w:rsidR="004E227B" w:rsidRPr="00201107" w:rsidRDefault="004E227B" w:rsidP="004E227B">
      <w:pPr>
        <w:pBdr>
          <w:top w:val="single" w:sz="4" w:space="1" w:color="auto"/>
          <w:left w:val="single" w:sz="4" w:space="4" w:color="auto"/>
          <w:bottom w:val="single" w:sz="4" w:space="1" w:color="auto"/>
          <w:right w:val="single" w:sz="4" w:space="4" w:color="auto"/>
        </w:pBdr>
      </w:pPr>
      <w:r>
        <w:t xml:space="preserve">        </w:t>
      </w:r>
      <w:r w:rsidR="005F0A86">
        <w:t>September 7</w:t>
      </w:r>
      <w:r w:rsidR="003252F1" w:rsidRPr="005F0A86">
        <w:t>,</w:t>
      </w:r>
      <w:r w:rsidR="00677D5C" w:rsidRPr="005F0A86">
        <w:t xml:space="preserve"> </w:t>
      </w:r>
      <w:proofErr w:type="gramStart"/>
      <w:r w:rsidR="00677D5C" w:rsidRPr="005F0A86">
        <w:t>2023</w:t>
      </w:r>
      <w:proofErr w:type="gramEnd"/>
      <w:r w:rsidR="00677D5C" w:rsidRPr="005F0A86">
        <w:t xml:space="preserve">   </w:t>
      </w:r>
      <w:r w:rsidRPr="005F0A86">
        <w:t xml:space="preserve">           </w:t>
      </w:r>
      <w:r w:rsidR="005F0A86">
        <w:t xml:space="preserve">    </w:t>
      </w:r>
      <w:r w:rsidRPr="005F0A86">
        <w:t xml:space="preserve">                        2:00 PM Local Prevailing Time</w:t>
      </w:r>
    </w:p>
    <w:p w14:paraId="09C3B071" w14:textId="77777777" w:rsidR="00E175DD" w:rsidRPr="00AE0588" w:rsidRDefault="00E175DD" w:rsidP="00D87B45">
      <w:pPr>
        <w:autoSpaceDE w:val="0"/>
        <w:autoSpaceDN w:val="0"/>
        <w:adjustRightInd w:val="0"/>
        <w:rPr>
          <w:color w:val="000000"/>
          <w:sz w:val="22"/>
          <w:szCs w:val="22"/>
        </w:rPr>
      </w:pPr>
    </w:p>
    <w:p w14:paraId="4FE7A6CF" w14:textId="15AD3487" w:rsidR="00D87B45" w:rsidRDefault="00454910" w:rsidP="00E175DD">
      <w:pPr>
        <w:autoSpaceDE w:val="0"/>
        <w:autoSpaceDN w:val="0"/>
        <w:adjustRightInd w:val="0"/>
        <w:jc w:val="center"/>
        <w:rPr>
          <w:b/>
          <w:bCs/>
          <w:color w:val="000000"/>
          <w:sz w:val="22"/>
          <w:szCs w:val="22"/>
        </w:rPr>
      </w:pPr>
      <w:r>
        <w:rPr>
          <w:b/>
          <w:bCs/>
          <w:color w:val="000000"/>
          <w:sz w:val="22"/>
          <w:szCs w:val="22"/>
        </w:rPr>
        <w:t>REQUEST FOR PROPOSAL</w:t>
      </w:r>
    </w:p>
    <w:p w14:paraId="04F7246D" w14:textId="77777777" w:rsidR="003B383F" w:rsidRDefault="003B383F" w:rsidP="00E175DD">
      <w:pPr>
        <w:autoSpaceDE w:val="0"/>
        <w:autoSpaceDN w:val="0"/>
        <w:adjustRightInd w:val="0"/>
        <w:jc w:val="center"/>
        <w:rPr>
          <w:b/>
          <w:bCs/>
          <w:color w:val="000000"/>
          <w:sz w:val="22"/>
          <w:szCs w:val="22"/>
        </w:rPr>
      </w:pPr>
    </w:p>
    <w:p w14:paraId="183D192E" w14:textId="7942B05C" w:rsidR="003B383F" w:rsidRDefault="003B383F" w:rsidP="003B383F">
      <w:pPr>
        <w:autoSpaceDE w:val="0"/>
        <w:autoSpaceDN w:val="0"/>
        <w:adjustRightInd w:val="0"/>
        <w:jc w:val="both"/>
        <w:rPr>
          <w:color w:val="000000"/>
          <w:sz w:val="22"/>
          <w:szCs w:val="22"/>
        </w:rPr>
      </w:pPr>
      <w:r>
        <w:rPr>
          <w:color w:val="000000"/>
          <w:sz w:val="22"/>
          <w:szCs w:val="22"/>
        </w:rPr>
        <w:t>Marshall County</w:t>
      </w:r>
      <w:r w:rsidR="00F623E1">
        <w:rPr>
          <w:color w:val="000000"/>
          <w:sz w:val="22"/>
          <w:szCs w:val="22"/>
        </w:rPr>
        <w:t xml:space="preserve"> </w:t>
      </w:r>
      <w:r w:rsidR="00AD125D">
        <w:rPr>
          <w:color w:val="000000"/>
          <w:sz w:val="22"/>
          <w:szCs w:val="22"/>
        </w:rPr>
        <w:t>Emergency Medical Services</w:t>
      </w:r>
      <w:r w:rsidR="00F623E1">
        <w:rPr>
          <w:color w:val="000000"/>
          <w:sz w:val="22"/>
          <w:szCs w:val="22"/>
        </w:rPr>
        <w:t xml:space="preserve"> is soliciting </w:t>
      </w:r>
      <w:r w:rsidR="00466E53">
        <w:rPr>
          <w:color w:val="000000"/>
          <w:sz w:val="22"/>
          <w:szCs w:val="22"/>
        </w:rPr>
        <w:t xml:space="preserve">proposals for </w:t>
      </w:r>
      <w:r w:rsidR="00AD125D">
        <w:rPr>
          <w:color w:val="000000"/>
          <w:sz w:val="22"/>
          <w:szCs w:val="22"/>
        </w:rPr>
        <w:t>collection agency services</w:t>
      </w:r>
      <w:r>
        <w:rPr>
          <w:color w:val="000000"/>
          <w:sz w:val="22"/>
          <w:szCs w:val="22"/>
        </w:rPr>
        <w:t>. The specifications are considered “minimum” and are not intended to exclude any company from providing</w:t>
      </w:r>
      <w:r w:rsidR="00466E53">
        <w:rPr>
          <w:color w:val="000000"/>
          <w:sz w:val="22"/>
          <w:szCs w:val="22"/>
        </w:rPr>
        <w:t xml:space="preserve"> proposals for the requested services</w:t>
      </w:r>
      <w:r>
        <w:rPr>
          <w:color w:val="000000"/>
          <w:sz w:val="22"/>
          <w:szCs w:val="22"/>
        </w:rPr>
        <w:t xml:space="preserve">. </w:t>
      </w:r>
      <w:r w:rsidR="004E227B">
        <w:rPr>
          <w:color w:val="000000"/>
          <w:sz w:val="22"/>
          <w:szCs w:val="22"/>
        </w:rPr>
        <w:t xml:space="preserve">Any </w:t>
      </w:r>
      <w:r w:rsidR="00AD125D">
        <w:rPr>
          <w:color w:val="000000"/>
          <w:sz w:val="22"/>
          <w:szCs w:val="22"/>
        </w:rPr>
        <w:t>agency</w:t>
      </w:r>
      <w:r>
        <w:rPr>
          <w:color w:val="000000"/>
          <w:sz w:val="22"/>
          <w:szCs w:val="22"/>
        </w:rPr>
        <w:t xml:space="preserve"> which </w:t>
      </w:r>
      <w:r w:rsidR="00B978C5">
        <w:rPr>
          <w:color w:val="000000"/>
          <w:sz w:val="22"/>
          <w:szCs w:val="22"/>
        </w:rPr>
        <w:t>meets</w:t>
      </w:r>
      <w:r>
        <w:rPr>
          <w:color w:val="000000"/>
          <w:sz w:val="22"/>
          <w:szCs w:val="22"/>
        </w:rPr>
        <w:t xml:space="preserve">, </w:t>
      </w:r>
      <w:r>
        <w:rPr>
          <w:i/>
          <w:iCs/>
          <w:color w:val="000000"/>
          <w:sz w:val="22"/>
          <w:szCs w:val="22"/>
        </w:rPr>
        <w:t>or exceed</w:t>
      </w:r>
      <w:r w:rsidR="00B978C5">
        <w:rPr>
          <w:i/>
          <w:iCs/>
          <w:color w:val="000000"/>
          <w:sz w:val="22"/>
          <w:szCs w:val="22"/>
        </w:rPr>
        <w:t>s</w:t>
      </w:r>
      <w:r>
        <w:rPr>
          <w:color w:val="000000"/>
          <w:sz w:val="22"/>
          <w:szCs w:val="22"/>
        </w:rPr>
        <w:t>, the minimum specifications will be considered.</w:t>
      </w:r>
    </w:p>
    <w:p w14:paraId="7AFBBA4C" w14:textId="77777777" w:rsidR="003B383F" w:rsidRDefault="003B383F" w:rsidP="003B383F">
      <w:pPr>
        <w:autoSpaceDE w:val="0"/>
        <w:autoSpaceDN w:val="0"/>
        <w:adjustRightInd w:val="0"/>
        <w:rPr>
          <w:color w:val="000000"/>
          <w:sz w:val="22"/>
          <w:szCs w:val="22"/>
        </w:rPr>
      </w:pPr>
    </w:p>
    <w:p w14:paraId="2626E57B" w14:textId="066B2A90" w:rsidR="003B383F" w:rsidRDefault="003B383F" w:rsidP="003B383F">
      <w:pPr>
        <w:autoSpaceDE w:val="0"/>
        <w:autoSpaceDN w:val="0"/>
        <w:adjustRightInd w:val="0"/>
        <w:rPr>
          <w:color w:val="000000"/>
          <w:sz w:val="22"/>
          <w:szCs w:val="22"/>
        </w:rPr>
      </w:pPr>
      <w:r>
        <w:rPr>
          <w:color w:val="000000"/>
          <w:sz w:val="22"/>
          <w:szCs w:val="22"/>
        </w:rPr>
        <w:t>The following list</w:t>
      </w:r>
      <w:r w:rsidR="004E227B">
        <w:rPr>
          <w:color w:val="000000"/>
          <w:sz w:val="22"/>
          <w:szCs w:val="22"/>
        </w:rPr>
        <w:t>s</w:t>
      </w:r>
      <w:r>
        <w:rPr>
          <w:color w:val="000000"/>
          <w:sz w:val="22"/>
          <w:szCs w:val="22"/>
        </w:rPr>
        <w:t xml:space="preserve"> </w:t>
      </w:r>
      <w:proofErr w:type="gramStart"/>
      <w:r>
        <w:rPr>
          <w:color w:val="000000"/>
          <w:sz w:val="22"/>
          <w:szCs w:val="22"/>
        </w:rPr>
        <w:t>are considered to be</w:t>
      </w:r>
      <w:proofErr w:type="gramEnd"/>
      <w:r>
        <w:rPr>
          <w:color w:val="000000"/>
          <w:sz w:val="22"/>
          <w:szCs w:val="22"/>
        </w:rPr>
        <w:t xml:space="preserve"> an integral part of this “Bid Invitation”:</w:t>
      </w:r>
    </w:p>
    <w:p w14:paraId="3D3E5A81" w14:textId="77777777" w:rsidR="003B383F" w:rsidRDefault="003B383F" w:rsidP="003B383F">
      <w:pPr>
        <w:autoSpaceDE w:val="0"/>
        <w:autoSpaceDN w:val="0"/>
        <w:adjustRightInd w:val="0"/>
        <w:rPr>
          <w:color w:val="000000"/>
          <w:sz w:val="22"/>
          <w:szCs w:val="22"/>
        </w:rPr>
      </w:pPr>
    </w:p>
    <w:p w14:paraId="1C22D0E5" w14:textId="527C5D7A"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w:t>
      </w:r>
      <w:r w:rsidR="00CF5D41">
        <w:rPr>
          <w:color w:val="000000"/>
          <w:sz w:val="22"/>
          <w:szCs w:val="22"/>
        </w:rPr>
        <w:t>Proposers</w:t>
      </w:r>
      <w:r w:rsidRPr="005F0A86">
        <w:rPr>
          <w:color w:val="000000"/>
          <w:sz w:val="22"/>
          <w:szCs w:val="22"/>
        </w:rPr>
        <w:t xml:space="preserve"> </w:t>
      </w:r>
      <w:r w:rsidR="005F0A86" w:rsidRPr="005F0A86">
        <w:rPr>
          <w:color w:val="000000"/>
          <w:sz w:val="22"/>
          <w:szCs w:val="22"/>
        </w:rPr>
        <w:t>7</w:t>
      </w:r>
      <w:r w:rsidRPr="005F0A86">
        <w:rPr>
          <w:color w:val="000000"/>
          <w:sz w:val="22"/>
          <w:szCs w:val="22"/>
        </w:rPr>
        <w:t xml:space="preserve"> pages</w:t>
      </w:r>
    </w:p>
    <w:p w14:paraId="7EB4A659" w14:textId="66398A46" w:rsidR="00A30DE9" w:rsidRDefault="00A30DE9" w:rsidP="008E33E3">
      <w:pPr>
        <w:autoSpaceDE w:val="0"/>
        <w:autoSpaceDN w:val="0"/>
        <w:adjustRightInd w:val="0"/>
        <w:jc w:val="center"/>
        <w:rPr>
          <w:color w:val="000000"/>
          <w:sz w:val="22"/>
          <w:szCs w:val="22"/>
        </w:rPr>
      </w:pPr>
      <w:r>
        <w:rPr>
          <w:color w:val="000000"/>
          <w:sz w:val="22"/>
          <w:szCs w:val="22"/>
        </w:rPr>
        <w:t>“</w:t>
      </w:r>
      <w:r w:rsidR="00466E53">
        <w:rPr>
          <w:color w:val="000000"/>
          <w:sz w:val="22"/>
          <w:szCs w:val="22"/>
        </w:rPr>
        <w:t>Proposal</w:t>
      </w:r>
      <w:r>
        <w:rPr>
          <w:color w:val="000000"/>
          <w:sz w:val="22"/>
          <w:szCs w:val="22"/>
        </w:rPr>
        <w:t xml:space="preserve"> Form and Signature Page” </w:t>
      </w:r>
      <w:r w:rsidR="0096046C" w:rsidRPr="0096046C">
        <w:rPr>
          <w:color w:val="000000"/>
          <w:sz w:val="22"/>
          <w:szCs w:val="22"/>
        </w:rPr>
        <w:t>2</w:t>
      </w:r>
      <w:r w:rsidRPr="0096046C">
        <w:rPr>
          <w:color w:val="000000"/>
          <w:sz w:val="22"/>
          <w:szCs w:val="22"/>
        </w:rPr>
        <w:t xml:space="preserve"> pages</w:t>
      </w:r>
    </w:p>
    <w:p w14:paraId="735E9745" w14:textId="77777777" w:rsidR="003B383F" w:rsidRDefault="003B383F" w:rsidP="003B383F">
      <w:pPr>
        <w:autoSpaceDE w:val="0"/>
        <w:autoSpaceDN w:val="0"/>
        <w:adjustRightInd w:val="0"/>
        <w:rPr>
          <w:b/>
          <w:bCs/>
          <w:color w:val="000000"/>
          <w:sz w:val="22"/>
          <w:szCs w:val="22"/>
        </w:rPr>
      </w:pPr>
    </w:p>
    <w:p w14:paraId="0EDE247C" w14:textId="2A1F7F7C" w:rsidR="003B383F" w:rsidRDefault="003B383F" w:rsidP="003B383F">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w:t>
      </w:r>
      <w:r w:rsidR="00AD125D">
        <w:rPr>
          <w:color w:val="000000"/>
          <w:sz w:val="22"/>
          <w:szCs w:val="22"/>
        </w:rPr>
        <w:t xml:space="preserve">information </w:t>
      </w:r>
      <w:r w:rsidRPr="006663A0">
        <w:rPr>
          <w:color w:val="000000"/>
          <w:sz w:val="22"/>
          <w:szCs w:val="22"/>
        </w:rPr>
        <w:t xml:space="preserve">will be available </w:t>
      </w:r>
      <w:r w:rsidRPr="00FA056D">
        <w:rPr>
          <w:color w:val="000000"/>
          <w:sz w:val="22"/>
          <w:szCs w:val="22"/>
        </w:rPr>
        <w:t>after</w:t>
      </w:r>
      <w:r>
        <w:rPr>
          <w:color w:val="000000"/>
          <w:sz w:val="22"/>
          <w:szCs w:val="22"/>
        </w:rPr>
        <w:t xml:space="preserve"> </w:t>
      </w:r>
      <w:r w:rsidR="00E371DC" w:rsidRPr="0096046C">
        <w:rPr>
          <w:color w:val="000000"/>
          <w:sz w:val="22"/>
          <w:szCs w:val="22"/>
        </w:rPr>
        <w:t>Thursday</w:t>
      </w:r>
      <w:r w:rsidRPr="0096046C">
        <w:rPr>
          <w:color w:val="000000"/>
          <w:sz w:val="22"/>
          <w:szCs w:val="22"/>
        </w:rPr>
        <w:t>,</w:t>
      </w:r>
      <w:r w:rsidR="00F623E1" w:rsidRPr="0096046C">
        <w:rPr>
          <w:color w:val="000000"/>
          <w:sz w:val="22"/>
          <w:szCs w:val="22"/>
        </w:rPr>
        <w:t xml:space="preserve"> </w:t>
      </w:r>
      <w:r w:rsidR="0096046C">
        <w:rPr>
          <w:color w:val="000000"/>
          <w:sz w:val="22"/>
          <w:szCs w:val="22"/>
        </w:rPr>
        <w:t>September 7</w:t>
      </w:r>
      <w:r w:rsidR="00677D5C" w:rsidRPr="0096046C">
        <w:rPr>
          <w:color w:val="000000"/>
          <w:sz w:val="22"/>
          <w:szCs w:val="22"/>
        </w:rPr>
        <w:t>, 2023</w:t>
      </w:r>
      <w:r w:rsidRPr="0096046C">
        <w:rPr>
          <w:color w:val="000000"/>
          <w:sz w:val="22"/>
          <w:szCs w:val="22"/>
        </w:rPr>
        <w:t>,</w:t>
      </w:r>
      <w:r>
        <w:rPr>
          <w:color w:val="000000"/>
          <w:sz w:val="22"/>
          <w:szCs w:val="22"/>
        </w:rPr>
        <w:t xml:space="preserve"> </w:t>
      </w:r>
      <w:r w:rsidRPr="00FA056D">
        <w:rPr>
          <w:color w:val="000000"/>
          <w:sz w:val="22"/>
          <w:szCs w:val="22"/>
        </w:rPr>
        <w:t>by</w:t>
      </w:r>
      <w:r w:rsidRPr="006663A0">
        <w:rPr>
          <w:color w:val="000000"/>
          <w:sz w:val="22"/>
          <w:szCs w:val="22"/>
        </w:rPr>
        <w:t xml:space="preserve"> contacting the Budget Office at 931-359-2300</w:t>
      </w:r>
      <w:r w:rsidR="008D4B2E">
        <w:rPr>
          <w:color w:val="000000"/>
          <w:sz w:val="22"/>
          <w:szCs w:val="22"/>
        </w:rPr>
        <w:t xml:space="preserve"> or </w:t>
      </w:r>
      <w:r w:rsidR="00AD125D">
        <w:rPr>
          <w:color w:val="000000"/>
          <w:sz w:val="22"/>
          <w:szCs w:val="22"/>
        </w:rPr>
        <w:t>John Reese</w:t>
      </w:r>
      <w:r w:rsidR="008D4B2E">
        <w:rPr>
          <w:color w:val="000000"/>
          <w:sz w:val="22"/>
          <w:szCs w:val="22"/>
        </w:rPr>
        <w:t xml:space="preserve"> at the Marshall County </w:t>
      </w:r>
      <w:r w:rsidR="00AD125D">
        <w:rPr>
          <w:color w:val="000000"/>
          <w:sz w:val="22"/>
          <w:szCs w:val="22"/>
        </w:rPr>
        <w:t>EMS</w:t>
      </w:r>
      <w:r w:rsidR="008D4B2E">
        <w:rPr>
          <w:color w:val="000000"/>
          <w:sz w:val="22"/>
          <w:szCs w:val="22"/>
        </w:rPr>
        <w:t xml:space="preserve"> Office at (931) 359-6</w:t>
      </w:r>
      <w:r w:rsidR="00AD125D">
        <w:rPr>
          <w:color w:val="000000"/>
          <w:sz w:val="22"/>
          <w:szCs w:val="22"/>
        </w:rPr>
        <w:t>394</w:t>
      </w:r>
      <w:r w:rsidRPr="006663A0">
        <w:rPr>
          <w:color w:val="000000"/>
          <w:sz w:val="22"/>
          <w:szCs w:val="22"/>
        </w:rPr>
        <w:t>.</w:t>
      </w:r>
    </w:p>
    <w:p w14:paraId="7B2A6A9B" w14:textId="77777777" w:rsidR="003B383F" w:rsidRDefault="003B383F" w:rsidP="003B383F">
      <w:pPr>
        <w:autoSpaceDE w:val="0"/>
        <w:autoSpaceDN w:val="0"/>
        <w:adjustRightInd w:val="0"/>
        <w:rPr>
          <w:color w:val="000000"/>
          <w:sz w:val="22"/>
          <w:szCs w:val="22"/>
        </w:rPr>
      </w:pPr>
    </w:p>
    <w:p w14:paraId="2548BA0A" w14:textId="18032131" w:rsidR="003B383F" w:rsidRPr="00C45A8E" w:rsidRDefault="00466E53" w:rsidP="003B383F">
      <w:pPr>
        <w:autoSpaceDE w:val="0"/>
        <w:autoSpaceDN w:val="0"/>
        <w:adjustRightInd w:val="0"/>
        <w:rPr>
          <w:color w:val="000000"/>
          <w:sz w:val="22"/>
          <w:szCs w:val="22"/>
          <w:highlight w:val="yellow"/>
        </w:rPr>
      </w:pPr>
      <w:r>
        <w:rPr>
          <w:color w:val="000000"/>
          <w:sz w:val="22"/>
          <w:szCs w:val="22"/>
        </w:rPr>
        <w:t>Proposals</w:t>
      </w:r>
      <w:r w:rsidR="003B383F" w:rsidRPr="006663A0">
        <w:rPr>
          <w:color w:val="000000"/>
          <w:sz w:val="22"/>
          <w:szCs w:val="22"/>
        </w:rPr>
        <w:t xml:space="preserve"> will be accepted by the Marshall County Budget Office, 2205 Courthouse Annex, Lewisburg, TN </w:t>
      </w:r>
      <w:r w:rsidR="003B383F" w:rsidRPr="0096046C">
        <w:rPr>
          <w:color w:val="000000"/>
          <w:sz w:val="22"/>
          <w:szCs w:val="22"/>
        </w:rPr>
        <w:t>37091 until 2:00</w:t>
      </w:r>
      <w:r w:rsidR="003B383F" w:rsidRPr="00FA056D">
        <w:rPr>
          <w:color w:val="000000"/>
          <w:sz w:val="22"/>
          <w:szCs w:val="22"/>
        </w:rPr>
        <w:t xml:space="preserve"> P.M. local prevailing time</w:t>
      </w:r>
      <w:r w:rsidR="00677D5C" w:rsidRPr="00AD125D">
        <w:rPr>
          <w:color w:val="000000"/>
          <w:sz w:val="22"/>
          <w:szCs w:val="22"/>
          <w:highlight w:val="yellow"/>
        </w:rPr>
        <w:t>,</w:t>
      </w:r>
      <w:r w:rsidR="00677D5C" w:rsidRPr="0096046C">
        <w:rPr>
          <w:color w:val="000000"/>
          <w:sz w:val="22"/>
          <w:szCs w:val="22"/>
        </w:rPr>
        <w:t xml:space="preserve"> </w:t>
      </w:r>
      <w:r w:rsidR="0096046C" w:rsidRPr="0096046C">
        <w:rPr>
          <w:color w:val="000000"/>
          <w:sz w:val="22"/>
          <w:szCs w:val="22"/>
        </w:rPr>
        <w:t xml:space="preserve">Thursday, </w:t>
      </w:r>
      <w:r w:rsidR="0096046C">
        <w:rPr>
          <w:color w:val="000000"/>
          <w:sz w:val="22"/>
          <w:szCs w:val="22"/>
        </w:rPr>
        <w:t>September 7</w:t>
      </w:r>
      <w:r w:rsidR="0096046C" w:rsidRPr="0096046C">
        <w:rPr>
          <w:color w:val="000000"/>
          <w:sz w:val="22"/>
          <w:szCs w:val="22"/>
        </w:rPr>
        <w:t xml:space="preserve">, </w:t>
      </w:r>
      <w:proofErr w:type="gramStart"/>
      <w:r w:rsidR="0096046C" w:rsidRPr="0096046C">
        <w:rPr>
          <w:color w:val="000000"/>
          <w:sz w:val="22"/>
          <w:szCs w:val="22"/>
        </w:rPr>
        <w:t>2023,</w:t>
      </w:r>
      <w:r w:rsidR="003B383F">
        <w:rPr>
          <w:color w:val="000000"/>
          <w:sz w:val="22"/>
          <w:szCs w:val="22"/>
        </w:rPr>
        <w:t>,</w:t>
      </w:r>
      <w:proofErr w:type="gramEnd"/>
      <w:r w:rsidR="003B383F" w:rsidRPr="00FA056D">
        <w:rPr>
          <w:color w:val="000000"/>
          <w:sz w:val="22"/>
          <w:szCs w:val="22"/>
        </w:rPr>
        <w:t xml:space="preserve"> at which</w:t>
      </w:r>
      <w:r w:rsidR="003B383F" w:rsidRPr="006663A0">
        <w:rPr>
          <w:color w:val="000000"/>
          <w:sz w:val="22"/>
          <w:szCs w:val="22"/>
        </w:rPr>
        <w:t xml:space="preserve"> time and place all received </w:t>
      </w:r>
      <w:r>
        <w:rPr>
          <w:color w:val="000000"/>
          <w:sz w:val="22"/>
          <w:szCs w:val="22"/>
        </w:rPr>
        <w:t>proposals</w:t>
      </w:r>
      <w:r w:rsidR="003B383F" w:rsidRPr="006663A0">
        <w:rPr>
          <w:color w:val="000000"/>
          <w:sz w:val="22"/>
          <w:szCs w:val="22"/>
        </w:rPr>
        <w:t xml:space="preserve"> will be publicly opened and read aloud. </w:t>
      </w:r>
      <w:r w:rsidR="003B383F" w:rsidRPr="006663A0">
        <w:rPr>
          <w:b/>
          <w:bCs/>
          <w:i/>
          <w:iCs/>
          <w:color w:val="000000"/>
          <w:sz w:val="22"/>
          <w:szCs w:val="22"/>
        </w:rPr>
        <w:t>Bids must be submitted in a sealed envelope clearly</w:t>
      </w:r>
      <w:r w:rsidR="003B383F" w:rsidRPr="006663A0">
        <w:rPr>
          <w:color w:val="000000"/>
          <w:sz w:val="22"/>
          <w:szCs w:val="22"/>
        </w:rPr>
        <w:t xml:space="preserve"> </w:t>
      </w:r>
      <w:r w:rsidR="003B383F" w:rsidRPr="006663A0">
        <w:rPr>
          <w:b/>
          <w:bCs/>
          <w:i/>
          <w:iCs/>
          <w:color w:val="000000"/>
          <w:sz w:val="22"/>
          <w:szCs w:val="22"/>
        </w:rPr>
        <w:t xml:space="preserve">marked </w:t>
      </w:r>
      <w:r w:rsidR="003B383F" w:rsidRPr="006663A0">
        <w:rPr>
          <w:color w:val="000000"/>
          <w:sz w:val="22"/>
          <w:szCs w:val="22"/>
        </w:rPr>
        <w:t>“</w:t>
      </w:r>
      <w:r>
        <w:rPr>
          <w:b/>
          <w:bCs/>
          <w:color w:val="000000"/>
          <w:sz w:val="22"/>
          <w:szCs w:val="22"/>
        </w:rPr>
        <w:t>RFP</w:t>
      </w:r>
      <w:r w:rsidR="003B383F" w:rsidRPr="006663A0">
        <w:rPr>
          <w:b/>
          <w:bCs/>
          <w:color w:val="000000"/>
          <w:sz w:val="22"/>
          <w:szCs w:val="22"/>
        </w:rPr>
        <w:t xml:space="preserve"> </w:t>
      </w:r>
      <w:r w:rsidR="003B383F" w:rsidRPr="006663A0">
        <w:rPr>
          <w:color w:val="000000"/>
          <w:sz w:val="22"/>
          <w:szCs w:val="22"/>
        </w:rPr>
        <w:t xml:space="preserve">– </w:t>
      </w:r>
      <w:r>
        <w:rPr>
          <w:b/>
          <w:bCs/>
          <w:color w:val="000000"/>
          <w:sz w:val="22"/>
          <w:szCs w:val="22"/>
        </w:rPr>
        <w:t>COLLECTION AGENCY SERVICES</w:t>
      </w:r>
      <w:r w:rsidR="008229EE">
        <w:rPr>
          <w:b/>
          <w:bCs/>
          <w:color w:val="000000"/>
          <w:sz w:val="22"/>
          <w:szCs w:val="22"/>
        </w:rPr>
        <w:t>”</w:t>
      </w:r>
      <w:r w:rsidR="003B383F" w:rsidRPr="006663A0">
        <w:rPr>
          <w:b/>
          <w:bCs/>
          <w:color w:val="000000"/>
          <w:sz w:val="22"/>
          <w:szCs w:val="22"/>
        </w:rPr>
        <w:t xml:space="preserve"> </w:t>
      </w:r>
      <w:r w:rsidR="003B383F" w:rsidRPr="006663A0">
        <w:rPr>
          <w:b/>
          <w:bCs/>
          <w:i/>
          <w:iCs/>
          <w:color w:val="000000"/>
          <w:sz w:val="22"/>
          <w:szCs w:val="22"/>
        </w:rPr>
        <w:t>in the lower left corner</w:t>
      </w:r>
      <w:r w:rsidR="003B383F" w:rsidRPr="006663A0">
        <w:rPr>
          <w:color w:val="000000"/>
          <w:sz w:val="22"/>
          <w:szCs w:val="22"/>
        </w:rPr>
        <w:t>. When applicable, all appropriate licensing and other required information must appear on the exterior of the submittal envelope, as required by T.C.A. 62-6-119.</w:t>
      </w:r>
    </w:p>
    <w:p w14:paraId="7215E3AD" w14:textId="77777777" w:rsidR="003B383F" w:rsidRPr="00C45A8E" w:rsidRDefault="003B383F" w:rsidP="003B383F">
      <w:pPr>
        <w:autoSpaceDE w:val="0"/>
        <w:autoSpaceDN w:val="0"/>
        <w:adjustRightInd w:val="0"/>
        <w:rPr>
          <w:b/>
          <w:bCs/>
          <w:color w:val="000000"/>
          <w:sz w:val="22"/>
          <w:szCs w:val="22"/>
          <w:highlight w:val="yellow"/>
        </w:rPr>
      </w:pPr>
    </w:p>
    <w:p w14:paraId="578EBF66" w14:textId="4CD9EEBD" w:rsidR="003B383F" w:rsidRDefault="00466E53" w:rsidP="003B383F">
      <w:pPr>
        <w:autoSpaceDE w:val="0"/>
        <w:autoSpaceDN w:val="0"/>
        <w:adjustRightInd w:val="0"/>
        <w:rPr>
          <w:color w:val="000000"/>
          <w:sz w:val="22"/>
          <w:szCs w:val="22"/>
        </w:rPr>
      </w:pPr>
      <w:r w:rsidRPr="006663A0">
        <w:rPr>
          <w:b/>
          <w:bCs/>
          <w:color w:val="000000"/>
          <w:sz w:val="22"/>
          <w:szCs w:val="22"/>
        </w:rPr>
        <w:t>When</w:t>
      </w:r>
      <w:r w:rsidRPr="006663A0">
        <w:rPr>
          <w:color w:val="000000"/>
          <w:sz w:val="22"/>
          <w:szCs w:val="22"/>
        </w:rPr>
        <w:t xml:space="preserve"> submittals are sent via </w:t>
      </w:r>
      <w:r w:rsidRPr="006663A0">
        <w:rPr>
          <w:b/>
          <w:bCs/>
          <w:color w:val="000000"/>
          <w:sz w:val="22"/>
          <w:szCs w:val="22"/>
        </w:rPr>
        <w:t xml:space="preserve">U. S. Mail, FedEx, </w:t>
      </w:r>
      <w:proofErr w:type="gramStart"/>
      <w:r w:rsidRPr="006663A0">
        <w:rPr>
          <w:b/>
          <w:bCs/>
          <w:color w:val="000000"/>
          <w:sz w:val="22"/>
          <w:szCs w:val="22"/>
        </w:rPr>
        <w:t>UPS</w:t>
      </w:r>
      <w:proofErr w:type="gramEnd"/>
      <w:r w:rsidRPr="006663A0">
        <w:rPr>
          <w:b/>
          <w:bCs/>
          <w:color w:val="000000"/>
          <w:sz w:val="22"/>
          <w:szCs w:val="22"/>
        </w:rPr>
        <w:t xml:space="preserve"> or any other carrier</w:t>
      </w:r>
      <w:r w:rsidRPr="006663A0">
        <w:rPr>
          <w:color w:val="000000"/>
          <w:sz w:val="22"/>
          <w:szCs w:val="22"/>
        </w:rPr>
        <w:t xml:space="preserve">; the </w:t>
      </w:r>
      <w:r w:rsidRPr="006663A0">
        <w:rPr>
          <w:b/>
          <w:bCs/>
          <w:color w:val="000000"/>
          <w:sz w:val="22"/>
          <w:szCs w:val="22"/>
        </w:rPr>
        <w:t xml:space="preserve">sealed </w:t>
      </w:r>
      <w:r>
        <w:rPr>
          <w:b/>
          <w:bCs/>
          <w:color w:val="000000"/>
          <w:sz w:val="22"/>
          <w:szCs w:val="22"/>
        </w:rPr>
        <w:t>proposals</w:t>
      </w:r>
      <w:r w:rsidRPr="006663A0">
        <w:rPr>
          <w:b/>
          <w:bCs/>
          <w:color w:val="000000"/>
          <w:sz w:val="22"/>
          <w:szCs w:val="22"/>
        </w:rPr>
        <w:t xml:space="preserve">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w:t>
      </w:r>
      <w:r>
        <w:rPr>
          <w:b/>
          <w:bCs/>
          <w:i/>
          <w:iCs/>
          <w:color w:val="000000"/>
          <w:sz w:val="22"/>
          <w:szCs w:val="22"/>
        </w:rPr>
        <w:t>RFP</w:t>
      </w:r>
      <w:r w:rsidRPr="006663A0">
        <w:rPr>
          <w:b/>
          <w:bCs/>
          <w:i/>
          <w:iCs/>
          <w:color w:val="000000"/>
          <w:sz w:val="22"/>
          <w:szCs w:val="22"/>
        </w:rPr>
        <w:t xml:space="preserve"> Enclosed –</w:t>
      </w:r>
      <w:r>
        <w:rPr>
          <w:b/>
          <w:bCs/>
          <w:i/>
          <w:iCs/>
          <w:color w:val="000000"/>
          <w:sz w:val="22"/>
          <w:szCs w:val="22"/>
        </w:rPr>
        <w:t xml:space="preserve"> COLLECTION AGENCY SERVICES</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 xml:space="preserve">necessary </w:t>
      </w:r>
      <w:proofErr w:type="gramStart"/>
      <w:r w:rsidRPr="006663A0">
        <w:rPr>
          <w:color w:val="000000"/>
          <w:sz w:val="22"/>
          <w:szCs w:val="22"/>
        </w:rPr>
        <w:t>in order to</w:t>
      </w:r>
      <w:proofErr w:type="gramEnd"/>
      <w:r w:rsidRPr="006663A0">
        <w:rPr>
          <w:color w:val="000000"/>
          <w:sz w:val="22"/>
          <w:szCs w:val="22"/>
        </w:rPr>
        <w:t xml:space="preserve"> prevent the accidental opening of </w:t>
      </w:r>
      <w:r>
        <w:rPr>
          <w:color w:val="000000"/>
          <w:sz w:val="22"/>
          <w:szCs w:val="22"/>
        </w:rPr>
        <w:t>proposals</w:t>
      </w:r>
      <w:r w:rsidRPr="006663A0">
        <w:rPr>
          <w:color w:val="000000"/>
          <w:sz w:val="22"/>
          <w:szCs w:val="22"/>
        </w:rPr>
        <w:t xml:space="preserve"> by separating </w:t>
      </w:r>
      <w:r>
        <w:rPr>
          <w:color w:val="000000"/>
          <w:sz w:val="22"/>
          <w:szCs w:val="22"/>
        </w:rPr>
        <w:t>submitted proposals</w:t>
      </w:r>
      <w:r w:rsidRPr="006663A0">
        <w:rPr>
          <w:color w:val="000000"/>
          <w:sz w:val="22"/>
          <w:szCs w:val="22"/>
        </w:rPr>
        <w:t xml:space="preserve"> from regular package</w:t>
      </w:r>
      <w:r w:rsidRPr="006663A0">
        <w:rPr>
          <w:b/>
          <w:bCs/>
          <w:color w:val="000000"/>
          <w:sz w:val="22"/>
          <w:szCs w:val="22"/>
        </w:rPr>
        <w:t xml:space="preserve"> </w:t>
      </w:r>
      <w:r w:rsidRPr="006663A0">
        <w:rPr>
          <w:color w:val="000000"/>
          <w:sz w:val="22"/>
          <w:szCs w:val="22"/>
        </w:rPr>
        <w:t>delivery</w:t>
      </w:r>
      <w:r>
        <w:rPr>
          <w:color w:val="000000"/>
          <w:sz w:val="22"/>
          <w:szCs w:val="22"/>
        </w:rPr>
        <w:t>.</w:t>
      </w:r>
    </w:p>
    <w:p w14:paraId="6454CFD3" w14:textId="77777777" w:rsidR="00466E53" w:rsidRDefault="00466E53" w:rsidP="003B383F">
      <w:pPr>
        <w:autoSpaceDE w:val="0"/>
        <w:autoSpaceDN w:val="0"/>
        <w:adjustRightInd w:val="0"/>
        <w:rPr>
          <w:color w:val="000000"/>
          <w:sz w:val="22"/>
          <w:szCs w:val="22"/>
        </w:rPr>
      </w:pPr>
    </w:p>
    <w:p w14:paraId="1019660D" w14:textId="77777777" w:rsidR="00466E53" w:rsidRDefault="00466E53" w:rsidP="00466E53">
      <w:pPr>
        <w:autoSpaceDE w:val="0"/>
        <w:autoSpaceDN w:val="0"/>
        <w:adjustRightInd w:val="0"/>
        <w:rPr>
          <w:color w:val="000000"/>
          <w:sz w:val="22"/>
          <w:szCs w:val="22"/>
        </w:rPr>
      </w:pPr>
      <w:r>
        <w:rPr>
          <w:color w:val="000000"/>
          <w:sz w:val="22"/>
          <w:szCs w:val="22"/>
        </w:rPr>
        <w:t>Proposals</w:t>
      </w:r>
      <w:r w:rsidR="003B383F">
        <w:rPr>
          <w:color w:val="000000"/>
          <w:sz w:val="22"/>
          <w:szCs w:val="22"/>
        </w:rPr>
        <w:t xml:space="preserve"> arriving after the announced opening time or absent of the </w:t>
      </w:r>
      <w:proofErr w:type="gramStart"/>
      <w:r w:rsidR="003B383F">
        <w:rPr>
          <w:color w:val="000000"/>
          <w:sz w:val="22"/>
          <w:szCs w:val="22"/>
        </w:rPr>
        <w:t>aforementioned markings</w:t>
      </w:r>
      <w:proofErr w:type="gramEnd"/>
      <w:r w:rsidR="003B383F">
        <w:rPr>
          <w:color w:val="000000"/>
          <w:sz w:val="22"/>
          <w:szCs w:val="22"/>
        </w:rPr>
        <w:t xml:space="preserve"> will not be accepted.</w:t>
      </w:r>
      <w:r w:rsidRPr="00466E53">
        <w:rPr>
          <w:color w:val="000000"/>
          <w:sz w:val="22"/>
          <w:szCs w:val="22"/>
        </w:rPr>
        <w:t xml:space="preserve"> </w:t>
      </w:r>
    </w:p>
    <w:p w14:paraId="1C99FF8F" w14:textId="77777777" w:rsidR="00466E53" w:rsidRDefault="00466E53" w:rsidP="00466E53">
      <w:pPr>
        <w:autoSpaceDE w:val="0"/>
        <w:autoSpaceDN w:val="0"/>
        <w:adjustRightInd w:val="0"/>
        <w:rPr>
          <w:color w:val="000000"/>
          <w:sz w:val="22"/>
          <w:szCs w:val="22"/>
        </w:rPr>
      </w:pPr>
    </w:p>
    <w:p w14:paraId="693C4796" w14:textId="396CC3A2" w:rsidR="00466E53" w:rsidRDefault="00466E53" w:rsidP="00466E53">
      <w:pPr>
        <w:autoSpaceDE w:val="0"/>
        <w:autoSpaceDN w:val="0"/>
        <w:adjustRightInd w:val="0"/>
        <w:rPr>
          <w:color w:val="000000"/>
          <w:sz w:val="22"/>
          <w:szCs w:val="22"/>
        </w:rPr>
      </w:pPr>
      <w:r>
        <w:rPr>
          <w:color w:val="000000"/>
          <w:sz w:val="22"/>
          <w:szCs w:val="22"/>
        </w:rPr>
        <w:t>Blue or black ink must be utilized in the completion of the Proposal Form.</w:t>
      </w:r>
    </w:p>
    <w:p w14:paraId="48932DA4" w14:textId="77777777" w:rsidR="00466E53" w:rsidRDefault="00466E53" w:rsidP="00466E53">
      <w:pPr>
        <w:autoSpaceDE w:val="0"/>
        <w:autoSpaceDN w:val="0"/>
        <w:adjustRightInd w:val="0"/>
        <w:rPr>
          <w:b/>
          <w:bCs/>
          <w:i/>
          <w:iCs/>
          <w:color w:val="000000"/>
          <w:sz w:val="22"/>
          <w:szCs w:val="22"/>
        </w:rPr>
      </w:pPr>
    </w:p>
    <w:p w14:paraId="514AD8D9" w14:textId="1EC0ED0F" w:rsidR="00466E53" w:rsidRPr="006663A0" w:rsidRDefault="00466E53" w:rsidP="00466E53">
      <w:pPr>
        <w:autoSpaceDE w:val="0"/>
        <w:autoSpaceDN w:val="0"/>
        <w:adjustRightInd w:val="0"/>
        <w:rPr>
          <w:b/>
          <w:bCs/>
          <w:i/>
          <w:iCs/>
          <w:color w:val="000000"/>
          <w:sz w:val="22"/>
          <w:szCs w:val="22"/>
        </w:rPr>
      </w:pPr>
      <w:r w:rsidRPr="006663A0">
        <w:rPr>
          <w:b/>
          <w:bCs/>
          <w:i/>
          <w:iCs/>
          <w:color w:val="000000"/>
          <w:sz w:val="22"/>
          <w:szCs w:val="22"/>
        </w:rPr>
        <w:t xml:space="preserve">Marshall County reserves the right to disregard all nonconforming, non-responsive, or conditional </w:t>
      </w:r>
      <w:r>
        <w:rPr>
          <w:b/>
          <w:bCs/>
          <w:i/>
          <w:iCs/>
          <w:color w:val="000000"/>
          <w:sz w:val="22"/>
          <w:szCs w:val="22"/>
        </w:rPr>
        <w:t>proposal</w:t>
      </w:r>
      <w:r w:rsidRPr="006663A0">
        <w:rPr>
          <w:b/>
          <w:bCs/>
          <w:i/>
          <w:iCs/>
          <w:color w:val="000000"/>
          <w:sz w:val="22"/>
          <w:szCs w:val="22"/>
        </w:rPr>
        <w:t xml:space="preserve">s; to reject any or all </w:t>
      </w:r>
      <w:r>
        <w:rPr>
          <w:b/>
          <w:bCs/>
          <w:i/>
          <w:iCs/>
          <w:color w:val="000000"/>
          <w:sz w:val="22"/>
          <w:szCs w:val="22"/>
        </w:rPr>
        <w:t>proposals</w:t>
      </w:r>
      <w:r w:rsidRPr="006663A0">
        <w:rPr>
          <w:b/>
          <w:bCs/>
          <w:i/>
          <w:iCs/>
          <w:color w:val="000000"/>
          <w:sz w:val="22"/>
          <w:szCs w:val="22"/>
        </w:rPr>
        <w:t xml:space="preserve">;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r w:rsidR="0096046C" w:rsidRPr="006663A0">
        <w:rPr>
          <w:b/>
          <w:bCs/>
          <w:i/>
          <w:iCs/>
          <w:color w:val="000000"/>
          <w:sz w:val="22"/>
          <w:szCs w:val="22"/>
        </w:rPr>
        <w:t>however,</w:t>
      </w:r>
      <w:r w:rsidRPr="006663A0">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w:t>
      </w:r>
      <w:r w:rsidRPr="006663A0">
        <w:rPr>
          <w:b/>
          <w:bCs/>
          <w:i/>
          <w:iCs/>
          <w:color w:val="000000"/>
          <w:sz w:val="22"/>
          <w:szCs w:val="22"/>
        </w:rPr>
        <w:lastRenderedPageBreak/>
        <w:t>business days following the bid opening; however, under some circumstances, a longer review period may be required.</w:t>
      </w:r>
    </w:p>
    <w:p w14:paraId="3F6DE8BB" w14:textId="77777777" w:rsidR="00466E53" w:rsidRPr="00C45A8E" w:rsidRDefault="00466E53" w:rsidP="00466E53">
      <w:pPr>
        <w:autoSpaceDE w:val="0"/>
        <w:autoSpaceDN w:val="0"/>
        <w:adjustRightInd w:val="0"/>
        <w:rPr>
          <w:color w:val="000000"/>
          <w:sz w:val="22"/>
          <w:szCs w:val="22"/>
          <w:highlight w:val="yellow"/>
        </w:rPr>
      </w:pPr>
    </w:p>
    <w:p w14:paraId="768616FC" w14:textId="5C90A265" w:rsidR="00466E53" w:rsidRDefault="00466E53" w:rsidP="00466E53">
      <w:pPr>
        <w:autoSpaceDE w:val="0"/>
        <w:autoSpaceDN w:val="0"/>
        <w:adjustRightInd w:val="0"/>
        <w:rPr>
          <w:color w:val="000000"/>
          <w:sz w:val="22"/>
          <w:szCs w:val="22"/>
        </w:rPr>
      </w:pPr>
      <w:r w:rsidRPr="00FA056D">
        <w:rPr>
          <w:color w:val="000000"/>
          <w:sz w:val="22"/>
          <w:szCs w:val="22"/>
        </w:rPr>
        <w:t xml:space="preserve">The County’s evaluation should be completed </w:t>
      </w:r>
      <w:r w:rsidRPr="0096046C">
        <w:rPr>
          <w:color w:val="000000"/>
          <w:sz w:val="22"/>
          <w:szCs w:val="22"/>
        </w:rPr>
        <w:t xml:space="preserve">by 4:00 PM on </w:t>
      </w:r>
      <w:r w:rsidR="0096046C" w:rsidRPr="0096046C">
        <w:rPr>
          <w:color w:val="000000"/>
          <w:sz w:val="22"/>
          <w:szCs w:val="22"/>
        </w:rPr>
        <w:t>Monday, September 18,</w:t>
      </w:r>
      <w:r w:rsidRPr="0096046C">
        <w:rPr>
          <w:color w:val="000000"/>
          <w:sz w:val="22"/>
          <w:szCs w:val="22"/>
        </w:rPr>
        <w:t xml:space="preserve"> 2023</w:t>
      </w:r>
      <w:r w:rsidRPr="005A52F7">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file. The inspection period will be for five days following the evaluation”. Inspection by bidders will be closed after this time and the records will be moved to “Closed Bid Files</w:t>
      </w:r>
      <w:r w:rsidR="0096046C">
        <w:rPr>
          <w:color w:val="000000"/>
          <w:sz w:val="22"/>
          <w:szCs w:val="22"/>
        </w:rPr>
        <w:t>,</w:t>
      </w:r>
      <w:r w:rsidR="0096046C"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6046C"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112CC593" w14:textId="77777777" w:rsidR="00466E53" w:rsidRPr="002101FD" w:rsidRDefault="00466E53" w:rsidP="00466E53">
      <w:pPr>
        <w:autoSpaceDE w:val="0"/>
        <w:autoSpaceDN w:val="0"/>
        <w:adjustRightInd w:val="0"/>
        <w:rPr>
          <w:color w:val="000000"/>
          <w:sz w:val="22"/>
          <w:szCs w:val="22"/>
        </w:rPr>
      </w:pPr>
    </w:p>
    <w:p w14:paraId="7DA44DF9" w14:textId="77777777" w:rsidR="00466E53" w:rsidRPr="00C45A8E" w:rsidRDefault="00466E53" w:rsidP="00466E53">
      <w:pPr>
        <w:autoSpaceDE w:val="0"/>
        <w:autoSpaceDN w:val="0"/>
        <w:adjustRightInd w:val="0"/>
        <w:rPr>
          <w:color w:val="000000"/>
          <w:sz w:val="22"/>
          <w:szCs w:val="22"/>
        </w:rPr>
      </w:pPr>
      <w:r>
        <w:rPr>
          <w:color w:val="000000"/>
          <w:sz w:val="22"/>
          <w:szCs w:val="22"/>
        </w:rPr>
        <w:t>Proposals</w:t>
      </w:r>
      <w:r w:rsidRPr="00C45A8E">
        <w:rPr>
          <w:color w:val="000000"/>
          <w:sz w:val="22"/>
          <w:szCs w:val="22"/>
        </w:rPr>
        <w:t xml:space="preserve"> must be executed in the Company name and signed by an officer or individual that has authority to bind the Company. No </w:t>
      </w:r>
      <w:r>
        <w:rPr>
          <w:color w:val="000000"/>
          <w:sz w:val="22"/>
          <w:szCs w:val="22"/>
        </w:rPr>
        <w:t>proposal</w:t>
      </w:r>
      <w:r w:rsidRPr="00C45A8E">
        <w:rPr>
          <w:color w:val="000000"/>
          <w:sz w:val="22"/>
          <w:szCs w:val="22"/>
        </w:rPr>
        <w:t xml:space="preserve"> may be withdrawn for a period of </w:t>
      </w:r>
      <w:r>
        <w:rPr>
          <w:color w:val="000000"/>
          <w:sz w:val="22"/>
          <w:szCs w:val="22"/>
        </w:rPr>
        <w:t>sixty</w:t>
      </w:r>
      <w:r w:rsidRPr="00C45A8E">
        <w:rPr>
          <w:color w:val="000000"/>
          <w:sz w:val="22"/>
          <w:szCs w:val="22"/>
        </w:rPr>
        <w:t xml:space="preserve"> (</w:t>
      </w:r>
      <w:r>
        <w:rPr>
          <w:color w:val="000000"/>
          <w:sz w:val="22"/>
          <w:szCs w:val="22"/>
        </w:rPr>
        <w:t>6</w:t>
      </w:r>
      <w:r w:rsidRPr="00C45A8E">
        <w:rPr>
          <w:color w:val="000000"/>
          <w:sz w:val="22"/>
          <w:szCs w:val="22"/>
        </w:rPr>
        <w:t>0) days after the opening date.</w:t>
      </w:r>
    </w:p>
    <w:p w14:paraId="235044CB" w14:textId="77777777" w:rsidR="00466E53" w:rsidRPr="00C45A8E" w:rsidRDefault="00466E53" w:rsidP="00466E53">
      <w:pPr>
        <w:autoSpaceDE w:val="0"/>
        <w:autoSpaceDN w:val="0"/>
        <w:adjustRightInd w:val="0"/>
        <w:rPr>
          <w:i/>
          <w:iCs/>
          <w:color w:val="000000"/>
          <w:sz w:val="22"/>
          <w:szCs w:val="22"/>
          <w:highlight w:val="yellow"/>
        </w:rPr>
      </w:pPr>
    </w:p>
    <w:p w14:paraId="596BD29F" w14:textId="25207E15" w:rsidR="00466E53" w:rsidRPr="002101FD" w:rsidRDefault="00466E53" w:rsidP="00466E53">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xml:space="preserve">: All interested parties, without regard to race, </w:t>
      </w:r>
      <w:r w:rsidR="0096046C" w:rsidRPr="00C45A8E">
        <w:rPr>
          <w:color w:val="000000"/>
          <w:sz w:val="22"/>
          <w:szCs w:val="22"/>
        </w:rPr>
        <w:t>color,</w:t>
      </w:r>
      <w:r w:rsidRPr="00C45A8E">
        <w:rPr>
          <w:color w:val="000000"/>
          <w:sz w:val="22"/>
          <w:szCs w:val="22"/>
        </w:rPr>
        <w:t xml:space="preserve">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Budget Director</w:t>
      </w:r>
      <w:r w:rsidRPr="00C45A8E">
        <w:rPr>
          <w:color w:val="000000"/>
          <w:sz w:val="22"/>
          <w:szCs w:val="22"/>
        </w:rPr>
        <w:t xml:space="preserve">, who will review and forward all materials to the Title VI Coordinator. Please assist us with our compliance efforts by completing the </w:t>
      </w:r>
      <w:r w:rsidRPr="002101FD">
        <w:rPr>
          <w:color w:val="000000"/>
          <w:sz w:val="22"/>
          <w:szCs w:val="22"/>
          <w:u w:val="single"/>
        </w:rPr>
        <w:t>optional</w:t>
      </w:r>
      <w:r w:rsidRPr="00C45A8E">
        <w:rPr>
          <w:color w:val="000000"/>
          <w:sz w:val="22"/>
          <w:szCs w:val="22"/>
        </w:rPr>
        <w:t xml:space="preserve"> statistical information requested on the</w:t>
      </w:r>
      <w:r>
        <w:rPr>
          <w:color w:val="000000"/>
          <w:sz w:val="22"/>
          <w:szCs w:val="22"/>
        </w:rPr>
        <w:t xml:space="preserve"> Proposal</w:t>
      </w:r>
      <w:r w:rsidRPr="00C45A8E">
        <w:rPr>
          <w:color w:val="000000"/>
          <w:sz w:val="22"/>
          <w:szCs w:val="22"/>
        </w:rPr>
        <w:t xml:space="preserve"> Form provided.</w:t>
      </w:r>
    </w:p>
    <w:p w14:paraId="187C046B" w14:textId="77777777" w:rsidR="00466E53" w:rsidRPr="00C45A8E" w:rsidRDefault="00466E53" w:rsidP="00466E53">
      <w:pPr>
        <w:autoSpaceDE w:val="0"/>
        <w:autoSpaceDN w:val="0"/>
        <w:adjustRightInd w:val="0"/>
        <w:rPr>
          <w:color w:val="000000"/>
          <w:sz w:val="22"/>
          <w:szCs w:val="22"/>
          <w:highlight w:val="yellow"/>
        </w:rPr>
      </w:pPr>
    </w:p>
    <w:p w14:paraId="68C22A80" w14:textId="77777777" w:rsidR="00466E53" w:rsidRPr="00C45A8E" w:rsidRDefault="00466E53" w:rsidP="00466E53">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p>
    <w:p w14:paraId="7BE56217" w14:textId="77777777" w:rsidR="00466E53" w:rsidRPr="00C45A8E" w:rsidRDefault="00466E53" w:rsidP="00466E53">
      <w:pPr>
        <w:autoSpaceDE w:val="0"/>
        <w:autoSpaceDN w:val="0"/>
        <w:adjustRightInd w:val="0"/>
        <w:rPr>
          <w:color w:val="000000"/>
          <w:sz w:val="22"/>
          <w:szCs w:val="22"/>
        </w:rPr>
      </w:pPr>
    </w:p>
    <w:p w14:paraId="29F0F448" w14:textId="77777777" w:rsidR="00466E53" w:rsidRPr="00C45A8E" w:rsidRDefault="00466E53" w:rsidP="00466E53">
      <w:pPr>
        <w:autoSpaceDE w:val="0"/>
        <w:autoSpaceDN w:val="0"/>
        <w:adjustRightInd w:val="0"/>
        <w:rPr>
          <w:color w:val="000000"/>
          <w:sz w:val="22"/>
          <w:szCs w:val="22"/>
        </w:rPr>
      </w:pPr>
      <w:r w:rsidRPr="00C45A8E">
        <w:rPr>
          <w:color w:val="000000"/>
          <w:sz w:val="22"/>
          <w:szCs w:val="22"/>
        </w:rPr>
        <w:t>Requested by,</w:t>
      </w:r>
    </w:p>
    <w:p w14:paraId="1BD8459A" w14:textId="77777777" w:rsidR="00466E53" w:rsidRDefault="00466E53" w:rsidP="00466E53">
      <w:pPr>
        <w:autoSpaceDE w:val="0"/>
        <w:autoSpaceDN w:val="0"/>
        <w:adjustRightInd w:val="0"/>
        <w:rPr>
          <w:color w:val="000000"/>
          <w:sz w:val="22"/>
          <w:szCs w:val="22"/>
        </w:rPr>
      </w:pPr>
    </w:p>
    <w:p w14:paraId="52F2D772" w14:textId="77777777" w:rsidR="00466E53" w:rsidRDefault="00466E53" w:rsidP="00466E53">
      <w:pPr>
        <w:autoSpaceDE w:val="0"/>
        <w:autoSpaceDN w:val="0"/>
        <w:adjustRightInd w:val="0"/>
        <w:rPr>
          <w:color w:val="000000"/>
          <w:sz w:val="22"/>
          <w:szCs w:val="22"/>
        </w:rPr>
      </w:pPr>
    </w:p>
    <w:p w14:paraId="49401A96" w14:textId="2999B188" w:rsidR="00466E53" w:rsidRDefault="00466E53" w:rsidP="00466E53">
      <w:pPr>
        <w:autoSpaceDE w:val="0"/>
        <w:autoSpaceDN w:val="0"/>
        <w:adjustRightInd w:val="0"/>
        <w:rPr>
          <w:color w:val="000000"/>
          <w:sz w:val="22"/>
          <w:szCs w:val="22"/>
        </w:rPr>
      </w:pPr>
      <w:r>
        <w:rPr>
          <w:color w:val="000000"/>
          <w:sz w:val="22"/>
          <w:szCs w:val="22"/>
        </w:rPr>
        <w:t>Debbie Williams</w:t>
      </w:r>
    </w:p>
    <w:p w14:paraId="3B48D518" w14:textId="77777777" w:rsidR="00466E53" w:rsidRDefault="00466E53" w:rsidP="00466E53">
      <w:pPr>
        <w:autoSpaceDE w:val="0"/>
        <w:autoSpaceDN w:val="0"/>
        <w:adjustRightInd w:val="0"/>
        <w:rPr>
          <w:color w:val="000000"/>
          <w:sz w:val="22"/>
          <w:szCs w:val="22"/>
        </w:rPr>
      </w:pPr>
      <w:r>
        <w:rPr>
          <w:color w:val="000000"/>
          <w:sz w:val="22"/>
          <w:szCs w:val="22"/>
        </w:rPr>
        <w:t>Assistant Director of Accounts and Budgets</w:t>
      </w:r>
    </w:p>
    <w:p w14:paraId="0DF65D77" w14:textId="7423C312" w:rsidR="00815754" w:rsidRDefault="00815754" w:rsidP="00466E53">
      <w:pPr>
        <w:autoSpaceDE w:val="0"/>
        <w:autoSpaceDN w:val="0"/>
        <w:adjustRightInd w:val="0"/>
        <w:rPr>
          <w:color w:val="000000"/>
          <w:sz w:val="22"/>
          <w:szCs w:val="22"/>
        </w:rPr>
      </w:pPr>
    </w:p>
    <w:sectPr w:rsidR="00815754" w:rsidSect="00677D5C">
      <w:headerReference w:type="default" r:id="rId9"/>
      <w:footerReference w:type="default" r:id="rId10"/>
      <w:headerReference w:type="first" r:id="rId11"/>
      <w:footerReference w:type="first" r:id="rId12"/>
      <w:pgSz w:w="12240" w:h="15840"/>
      <w:pgMar w:top="1296" w:right="1440" w:bottom="1152"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06D4" w14:textId="77777777" w:rsidR="00F623E1" w:rsidRDefault="00F623E1">
      <w:r>
        <w:separator/>
      </w:r>
    </w:p>
  </w:endnote>
  <w:endnote w:type="continuationSeparator" w:id="0">
    <w:p w14:paraId="048E832C" w14:textId="77777777" w:rsidR="00F623E1" w:rsidRDefault="00F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26"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B4924D5"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B05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ACF771"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A10" w14:textId="77777777" w:rsidR="00F623E1" w:rsidRDefault="00F623E1">
      <w:r>
        <w:separator/>
      </w:r>
    </w:p>
  </w:footnote>
  <w:footnote w:type="continuationSeparator" w:id="0">
    <w:p w14:paraId="29302424" w14:textId="77777777" w:rsidR="00F623E1" w:rsidRDefault="00F6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FE0" w14:textId="77777777" w:rsidR="00044336" w:rsidRDefault="00044336">
    <w:pPr>
      <w:pStyle w:val="Header"/>
    </w:pPr>
  </w:p>
  <w:p w14:paraId="44793990"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AB4" w14:textId="5A85DB84" w:rsidR="001D1D7C" w:rsidRDefault="001D1D7C" w:rsidP="001D1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32BD"/>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9C3"/>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52F1"/>
    <w:rsid w:val="003261C3"/>
    <w:rsid w:val="003538CF"/>
    <w:rsid w:val="00362F20"/>
    <w:rsid w:val="00372D32"/>
    <w:rsid w:val="00373AB5"/>
    <w:rsid w:val="0038155A"/>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54910"/>
    <w:rsid w:val="004603B0"/>
    <w:rsid w:val="00466E53"/>
    <w:rsid w:val="004677E5"/>
    <w:rsid w:val="004718A8"/>
    <w:rsid w:val="0048129F"/>
    <w:rsid w:val="00482E23"/>
    <w:rsid w:val="004A35F5"/>
    <w:rsid w:val="004A7AD9"/>
    <w:rsid w:val="004C10C7"/>
    <w:rsid w:val="004E1FB3"/>
    <w:rsid w:val="004E227B"/>
    <w:rsid w:val="004E3326"/>
    <w:rsid w:val="004F6A62"/>
    <w:rsid w:val="0052465D"/>
    <w:rsid w:val="00527AAA"/>
    <w:rsid w:val="00541214"/>
    <w:rsid w:val="00547983"/>
    <w:rsid w:val="0055458A"/>
    <w:rsid w:val="005579B4"/>
    <w:rsid w:val="005622A3"/>
    <w:rsid w:val="0056265A"/>
    <w:rsid w:val="00564CDF"/>
    <w:rsid w:val="00564FF6"/>
    <w:rsid w:val="005955A9"/>
    <w:rsid w:val="005A4B51"/>
    <w:rsid w:val="005A629A"/>
    <w:rsid w:val="005B0644"/>
    <w:rsid w:val="005B1EEC"/>
    <w:rsid w:val="005B5C85"/>
    <w:rsid w:val="005C6BAF"/>
    <w:rsid w:val="005D0B42"/>
    <w:rsid w:val="005D5420"/>
    <w:rsid w:val="005F0A86"/>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77D5C"/>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9EE"/>
    <w:rsid w:val="00822A59"/>
    <w:rsid w:val="00826A99"/>
    <w:rsid w:val="00836806"/>
    <w:rsid w:val="00846ABE"/>
    <w:rsid w:val="0085557E"/>
    <w:rsid w:val="00855BE3"/>
    <w:rsid w:val="008952A7"/>
    <w:rsid w:val="008A09B1"/>
    <w:rsid w:val="008C3880"/>
    <w:rsid w:val="008C4147"/>
    <w:rsid w:val="008D418F"/>
    <w:rsid w:val="008D4B2E"/>
    <w:rsid w:val="008D63F4"/>
    <w:rsid w:val="008E07A3"/>
    <w:rsid w:val="008E2D72"/>
    <w:rsid w:val="008E33E3"/>
    <w:rsid w:val="008E768A"/>
    <w:rsid w:val="008F40BC"/>
    <w:rsid w:val="008F44F2"/>
    <w:rsid w:val="009016E4"/>
    <w:rsid w:val="00913E12"/>
    <w:rsid w:val="00914E4B"/>
    <w:rsid w:val="00914FFA"/>
    <w:rsid w:val="00930F1B"/>
    <w:rsid w:val="00945391"/>
    <w:rsid w:val="00947133"/>
    <w:rsid w:val="00952F89"/>
    <w:rsid w:val="00953B61"/>
    <w:rsid w:val="0096046C"/>
    <w:rsid w:val="00961E05"/>
    <w:rsid w:val="00964A88"/>
    <w:rsid w:val="00967477"/>
    <w:rsid w:val="00970BE1"/>
    <w:rsid w:val="009739E6"/>
    <w:rsid w:val="00991D67"/>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B69D5"/>
    <w:rsid w:val="00AC6C1F"/>
    <w:rsid w:val="00AD125D"/>
    <w:rsid w:val="00AE0588"/>
    <w:rsid w:val="00AF6790"/>
    <w:rsid w:val="00B0017A"/>
    <w:rsid w:val="00B05C82"/>
    <w:rsid w:val="00B3179A"/>
    <w:rsid w:val="00B465D2"/>
    <w:rsid w:val="00B4793B"/>
    <w:rsid w:val="00B51207"/>
    <w:rsid w:val="00B94504"/>
    <w:rsid w:val="00B96253"/>
    <w:rsid w:val="00B978C5"/>
    <w:rsid w:val="00B97D73"/>
    <w:rsid w:val="00BB6370"/>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83881"/>
    <w:rsid w:val="00C94685"/>
    <w:rsid w:val="00CA356D"/>
    <w:rsid w:val="00CC0509"/>
    <w:rsid w:val="00CC053F"/>
    <w:rsid w:val="00CC27C2"/>
    <w:rsid w:val="00CC3A6B"/>
    <w:rsid w:val="00CD280D"/>
    <w:rsid w:val="00CF257A"/>
    <w:rsid w:val="00CF5D41"/>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1190"/>
    <w:rsid w:val="00DA4C0D"/>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23D5F"/>
    <w:rsid w:val="00E31098"/>
    <w:rsid w:val="00E371DC"/>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623E1"/>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2684D"/>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821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7</cp:revision>
  <cp:lastPrinted>2022-12-02T14:57:00Z</cp:lastPrinted>
  <dcterms:created xsi:type="dcterms:W3CDTF">2023-08-18T18:57:00Z</dcterms:created>
  <dcterms:modified xsi:type="dcterms:W3CDTF">2023-08-24T20:05:00Z</dcterms:modified>
</cp:coreProperties>
</file>