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5DC0" w:rsidRDefault="00FC3394">
      <w:pPr>
        <w:pStyle w:val="NormalWeb"/>
        <w:rPr>
          <w:rFonts w:ascii="Arial" w:hAnsi="Arial" w:cs="Arial"/>
          <w:u w:val="single"/>
        </w:rPr>
      </w:pPr>
      <w:bookmarkStart w:id="0" w:name="_GoBack"/>
      <w:bookmarkEnd w:id="0"/>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0</wp:posOffset>
                </wp:positionV>
                <wp:extent cx="4283710" cy="826135"/>
                <wp:effectExtent l="9525" t="9525"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710" cy="826135"/>
                        </a:xfrm>
                        <a:prstGeom prst="rect">
                          <a:avLst/>
                        </a:prstGeom>
                        <a:solidFill>
                          <a:srgbClr val="FFFFFF"/>
                        </a:solidFill>
                        <a:ln w="9525">
                          <a:solidFill>
                            <a:srgbClr val="000000"/>
                          </a:solidFill>
                          <a:miter lim="800000"/>
                          <a:headEnd/>
                          <a:tailEnd/>
                        </a:ln>
                      </wps:spPr>
                      <wps:txbx>
                        <w:txbxContent>
                          <w:p w:rsidR="00925DC0" w:rsidRPr="002D64ED" w:rsidRDefault="00925DC0">
                            <w:pPr>
                              <w:pStyle w:val="Heading1"/>
                              <w:rPr>
                                <w:rFonts w:ascii="Calibri" w:hAnsi="Calibri"/>
                                <w:b w:val="0"/>
                                <w:bCs w:val="0"/>
                                <w:sz w:val="22"/>
                              </w:rPr>
                            </w:pPr>
                            <w:r w:rsidRPr="002D64ED">
                              <w:rPr>
                                <w:rFonts w:ascii="Calibri" w:hAnsi="Calibri"/>
                                <w:b w:val="0"/>
                                <w:bCs w:val="0"/>
                                <w:sz w:val="22"/>
                              </w:rPr>
                              <w:t xml:space="preserve">Invitation to Bid – </w:t>
                            </w:r>
                            <w:r w:rsidR="003742A2">
                              <w:rPr>
                                <w:rFonts w:ascii="Calibri" w:hAnsi="Calibri"/>
                                <w:b w:val="0"/>
                                <w:bCs w:val="0"/>
                                <w:sz w:val="22"/>
                              </w:rPr>
                              <w:t xml:space="preserve">Mowing </w:t>
                            </w:r>
                            <w:r w:rsidR="002D64ED" w:rsidRPr="002D64ED">
                              <w:rPr>
                                <w:rFonts w:ascii="Calibri" w:hAnsi="Calibri"/>
                                <w:b w:val="0"/>
                                <w:bCs w:val="0"/>
                                <w:sz w:val="22"/>
                              </w:rPr>
                              <w:t>of</w:t>
                            </w:r>
                            <w:r w:rsidRPr="002D64ED">
                              <w:rPr>
                                <w:rFonts w:ascii="Calibri" w:hAnsi="Calibri"/>
                                <w:b w:val="0"/>
                                <w:bCs w:val="0"/>
                                <w:sz w:val="22"/>
                              </w:rPr>
                              <w:t xml:space="preserve"> Abandoned and Neglected Property  </w:t>
                            </w:r>
                          </w:p>
                          <w:p w:rsidR="00925DC0" w:rsidRPr="002D64ED" w:rsidRDefault="002D64ED">
                            <w:pPr>
                              <w:rPr>
                                <w:rFonts w:ascii="Calibri" w:hAnsi="Calibri"/>
                                <w:sz w:val="22"/>
                              </w:rPr>
                            </w:pPr>
                            <w:r w:rsidRPr="002D64ED">
                              <w:rPr>
                                <w:rFonts w:ascii="Calibri" w:hAnsi="Calibri"/>
                                <w:sz w:val="22"/>
                              </w:rPr>
                              <w:t>Solicitation # 43</w:t>
                            </w:r>
                            <w:r w:rsidR="003742A2">
                              <w:rPr>
                                <w:rFonts w:ascii="Calibri" w:hAnsi="Calibri"/>
                                <w:sz w:val="22"/>
                              </w:rPr>
                              <w:t>7</w:t>
                            </w:r>
                            <w:r w:rsidR="00925DC0" w:rsidRPr="002D64ED">
                              <w:rPr>
                                <w:rFonts w:ascii="Calibri" w:hAnsi="Calibri"/>
                                <w:sz w:val="22"/>
                              </w:rPr>
                              <w:t>-0</w:t>
                            </w:r>
                            <w:r w:rsidR="00FB4589" w:rsidRPr="002D64ED">
                              <w:rPr>
                                <w:rFonts w:ascii="Calibri" w:hAnsi="Calibri"/>
                                <w:sz w:val="22"/>
                              </w:rPr>
                              <w:t>8</w:t>
                            </w:r>
                            <w:r w:rsidRPr="002D64ED">
                              <w:rPr>
                                <w:rFonts w:ascii="Calibri" w:hAnsi="Calibri"/>
                                <w:sz w:val="22"/>
                              </w:rPr>
                              <w:t>1</w:t>
                            </w:r>
                            <w:r w:rsidR="00A673B0">
                              <w:rPr>
                                <w:rFonts w:ascii="Calibri" w:hAnsi="Calibri"/>
                                <w:sz w:val="22"/>
                              </w:rPr>
                              <w:t>6</w:t>
                            </w:r>
                            <w:r w:rsidR="00925DC0" w:rsidRPr="002D64ED">
                              <w:rPr>
                                <w:rFonts w:ascii="Calibri" w:hAnsi="Calibri"/>
                                <w:sz w:val="22"/>
                              </w:rPr>
                              <w:t>-0</w:t>
                            </w:r>
                            <w:r w:rsidR="00A673B0">
                              <w:rPr>
                                <w:rFonts w:ascii="Calibri" w:hAnsi="Calibri"/>
                                <w:sz w:val="22"/>
                              </w:rPr>
                              <w:t>6</w:t>
                            </w:r>
                          </w:p>
                          <w:p w:rsidR="00925DC0" w:rsidRPr="002D64ED" w:rsidRDefault="00FB4589">
                            <w:pPr>
                              <w:pStyle w:val="Heading1"/>
                              <w:rPr>
                                <w:rFonts w:ascii="Calibri" w:hAnsi="Calibri"/>
                                <w:sz w:val="22"/>
                              </w:rPr>
                            </w:pPr>
                            <w:r w:rsidRPr="002D64ED">
                              <w:rPr>
                                <w:rFonts w:ascii="Calibri" w:hAnsi="Calibri"/>
                                <w:b w:val="0"/>
                                <w:bCs w:val="0"/>
                                <w:sz w:val="22"/>
                              </w:rPr>
                              <w:t>August</w:t>
                            </w:r>
                            <w:r w:rsidR="00547752" w:rsidRPr="002D64ED">
                              <w:rPr>
                                <w:rFonts w:ascii="Calibri" w:hAnsi="Calibri"/>
                                <w:b w:val="0"/>
                                <w:bCs w:val="0"/>
                                <w:sz w:val="22"/>
                              </w:rPr>
                              <w:t xml:space="preserve"> </w:t>
                            </w:r>
                            <w:r w:rsidR="00804424">
                              <w:rPr>
                                <w:rFonts w:ascii="Calibri" w:hAnsi="Calibri"/>
                                <w:b w:val="0"/>
                                <w:bCs w:val="0"/>
                                <w:sz w:val="22"/>
                              </w:rPr>
                              <w:t>25</w:t>
                            </w:r>
                            <w:r w:rsidR="00925DC0" w:rsidRPr="002D64ED">
                              <w:rPr>
                                <w:rFonts w:ascii="Calibri" w:hAnsi="Calibri"/>
                                <w:b w:val="0"/>
                                <w:bCs w:val="0"/>
                                <w:sz w:val="22"/>
                              </w:rPr>
                              <w:t>, 20</w:t>
                            </w:r>
                            <w:r w:rsidR="002D64ED" w:rsidRPr="002D64ED">
                              <w:rPr>
                                <w:rFonts w:ascii="Calibri" w:hAnsi="Calibri"/>
                                <w:b w:val="0"/>
                                <w:bCs w:val="0"/>
                                <w:sz w:val="22"/>
                              </w:rPr>
                              <w:t>1</w:t>
                            </w:r>
                            <w:r w:rsidR="00804424">
                              <w:rPr>
                                <w:rFonts w:ascii="Calibri" w:hAnsi="Calibri"/>
                                <w:b w:val="0"/>
                                <w:bCs w:val="0"/>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0;width:337.3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">
                <v:textbox>
                  <w:txbxContent>
                    <w:p w:rsidR="00925DC0" w:rsidRPr="002D64ED" w:rsidRDefault="00925DC0">
                      <w:pPr>
                        <w:pStyle w:val="Heading1"/>
                        <w:rPr>
                          <w:rFonts w:ascii="Calibri" w:hAnsi="Calibri"/>
                          <w:b w:val="0"/>
                          <w:bCs w:val="0"/>
                          <w:sz w:val="22"/>
                        </w:rPr>
                      </w:pPr>
                      <w:r w:rsidRPr="002D64ED">
                        <w:rPr>
                          <w:rFonts w:ascii="Calibri" w:hAnsi="Calibri"/>
                          <w:b w:val="0"/>
                          <w:bCs w:val="0"/>
                          <w:sz w:val="22"/>
                        </w:rPr>
                        <w:t xml:space="preserve">Invitation to Bid – </w:t>
                      </w:r>
                      <w:r w:rsidR="003742A2">
                        <w:rPr>
                          <w:rFonts w:ascii="Calibri" w:hAnsi="Calibri"/>
                          <w:b w:val="0"/>
                          <w:bCs w:val="0"/>
                          <w:sz w:val="22"/>
                        </w:rPr>
                        <w:t xml:space="preserve">Mowing </w:t>
                      </w:r>
                      <w:r w:rsidR="002D64ED" w:rsidRPr="002D64ED">
                        <w:rPr>
                          <w:rFonts w:ascii="Calibri" w:hAnsi="Calibri"/>
                          <w:b w:val="0"/>
                          <w:bCs w:val="0"/>
                          <w:sz w:val="22"/>
                        </w:rPr>
                        <w:t>of</w:t>
                      </w:r>
                      <w:r w:rsidRPr="002D64ED">
                        <w:rPr>
                          <w:rFonts w:ascii="Calibri" w:hAnsi="Calibri"/>
                          <w:b w:val="0"/>
                          <w:bCs w:val="0"/>
                          <w:sz w:val="22"/>
                        </w:rPr>
                        <w:t xml:space="preserve"> Abandoned and Neglected Property  </w:t>
                      </w:r>
                    </w:p>
                    <w:p w:rsidR="00925DC0" w:rsidRPr="002D64ED" w:rsidRDefault="002D64ED">
                      <w:pPr>
                        <w:rPr>
                          <w:rFonts w:ascii="Calibri" w:hAnsi="Calibri"/>
                          <w:sz w:val="22"/>
                        </w:rPr>
                      </w:pPr>
                      <w:r w:rsidRPr="002D64ED">
                        <w:rPr>
                          <w:rFonts w:ascii="Calibri" w:hAnsi="Calibri"/>
                          <w:sz w:val="22"/>
                        </w:rPr>
                        <w:t>Solicitation # 43</w:t>
                      </w:r>
                      <w:r w:rsidR="003742A2">
                        <w:rPr>
                          <w:rFonts w:ascii="Calibri" w:hAnsi="Calibri"/>
                          <w:sz w:val="22"/>
                        </w:rPr>
                        <w:t>7</w:t>
                      </w:r>
                      <w:r w:rsidR="00925DC0" w:rsidRPr="002D64ED">
                        <w:rPr>
                          <w:rFonts w:ascii="Calibri" w:hAnsi="Calibri"/>
                          <w:sz w:val="22"/>
                        </w:rPr>
                        <w:t>-0</w:t>
                      </w:r>
                      <w:r w:rsidR="00FB4589" w:rsidRPr="002D64ED">
                        <w:rPr>
                          <w:rFonts w:ascii="Calibri" w:hAnsi="Calibri"/>
                          <w:sz w:val="22"/>
                        </w:rPr>
                        <w:t>8</w:t>
                      </w:r>
                      <w:r w:rsidRPr="002D64ED">
                        <w:rPr>
                          <w:rFonts w:ascii="Calibri" w:hAnsi="Calibri"/>
                          <w:sz w:val="22"/>
                        </w:rPr>
                        <w:t>1</w:t>
                      </w:r>
                      <w:r w:rsidR="00A673B0">
                        <w:rPr>
                          <w:rFonts w:ascii="Calibri" w:hAnsi="Calibri"/>
                          <w:sz w:val="22"/>
                        </w:rPr>
                        <w:t>6</w:t>
                      </w:r>
                      <w:r w:rsidR="00925DC0" w:rsidRPr="002D64ED">
                        <w:rPr>
                          <w:rFonts w:ascii="Calibri" w:hAnsi="Calibri"/>
                          <w:sz w:val="22"/>
                        </w:rPr>
                        <w:t>-0</w:t>
                      </w:r>
                      <w:r w:rsidR="00A673B0">
                        <w:rPr>
                          <w:rFonts w:ascii="Calibri" w:hAnsi="Calibri"/>
                          <w:sz w:val="22"/>
                        </w:rPr>
                        <w:t>6</w:t>
                      </w:r>
                    </w:p>
                    <w:p w:rsidR="00925DC0" w:rsidRPr="002D64ED" w:rsidRDefault="00FB4589">
                      <w:pPr>
                        <w:pStyle w:val="Heading1"/>
                        <w:rPr>
                          <w:rFonts w:ascii="Calibri" w:hAnsi="Calibri"/>
                          <w:sz w:val="22"/>
                        </w:rPr>
                      </w:pPr>
                      <w:r w:rsidRPr="002D64ED">
                        <w:rPr>
                          <w:rFonts w:ascii="Calibri" w:hAnsi="Calibri"/>
                          <w:b w:val="0"/>
                          <w:bCs w:val="0"/>
                          <w:sz w:val="22"/>
                        </w:rPr>
                        <w:t>August</w:t>
                      </w:r>
                      <w:r w:rsidR="00547752" w:rsidRPr="002D64ED">
                        <w:rPr>
                          <w:rFonts w:ascii="Calibri" w:hAnsi="Calibri"/>
                          <w:b w:val="0"/>
                          <w:bCs w:val="0"/>
                          <w:sz w:val="22"/>
                        </w:rPr>
                        <w:t xml:space="preserve"> </w:t>
                      </w:r>
                      <w:r w:rsidR="00804424">
                        <w:rPr>
                          <w:rFonts w:ascii="Calibri" w:hAnsi="Calibri"/>
                          <w:b w:val="0"/>
                          <w:bCs w:val="0"/>
                          <w:sz w:val="22"/>
                        </w:rPr>
                        <w:t>25</w:t>
                      </w:r>
                      <w:r w:rsidR="00925DC0" w:rsidRPr="002D64ED">
                        <w:rPr>
                          <w:rFonts w:ascii="Calibri" w:hAnsi="Calibri"/>
                          <w:b w:val="0"/>
                          <w:bCs w:val="0"/>
                          <w:sz w:val="22"/>
                        </w:rPr>
                        <w:t>, 20</w:t>
                      </w:r>
                      <w:r w:rsidR="002D64ED" w:rsidRPr="002D64ED">
                        <w:rPr>
                          <w:rFonts w:ascii="Calibri" w:hAnsi="Calibri"/>
                          <w:b w:val="0"/>
                          <w:bCs w:val="0"/>
                          <w:sz w:val="22"/>
                        </w:rPr>
                        <w:t>1</w:t>
                      </w:r>
                      <w:r w:rsidR="00804424">
                        <w:rPr>
                          <w:rFonts w:ascii="Calibri" w:hAnsi="Calibri"/>
                          <w:b w:val="0"/>
                          <w:bCs w:val="0"/>
                          <w:sz w:val="22"/>
                        </w:rPr>
                        <w:t>6</w:t>
                      </w:r>
                    </w:p>
                  </w:txbxContent>
                </v:textbox>
              </v:shape>
            </w:pict>
          </mc:Fallback>
        </mc:AlternateContent>
      </w:r>
      <w:r>
        <w:rPr>
          <w:rFonts w:ascii="Arial" w:hAnsi="Arial" w:cs="Arial"/>
          <w:noProof/>
        </w:rPr>
        <w:drawing>
          <wp:inline distT="0" distB="0" distL="0" distR="0">
            <wp:extent cx="807720" cy="1059180"/>
            <wp:effectExtent l="0" t="0" r="0" b="7620"/>
            <wp:docPr id="1" name="Picture 1" descr="LOGO WITH TA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TAG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1059180"/>
                    </a:xfrm>
                    <a:prstGeom prst="rect">
                      <a:avLst/>
                    </a:prstGeom>
                    <a:noFill/>
                    <a:ln>
                      <a:noFill/>
                    </a:ln>
                  </pic:spPr>
                </pic:pic>
              </a:graphicData>
            </a:graphic>
          </wp:inline>
        </w:drawing>
      </w:r>
    </w:p>
    <w:p w:rsidR="00925DC0" w:rsidRPr="002D64ED" w:rsidRDefault="00925DC0">
      <w:pPr>
        <w:pStyle w:val="NormalWeb"/>
        <w:rPr>
          <w:rFonts w:ascii="Calibri" w:hAnsi="Calibri" w:cs="Arial"/>
          <w:bCs/>
          <w:sz w:val="20"/>
          <w:szCs w:val="20"/>
          <w:u w:val="single"/>
        </w:rPr>
      </w:pPr>
      <w:r w:rsidRPr="002D64ED">
        <w:rPr>
          <w:rFonts w:ascii="Calibri" w:hAnsi="Calibri" w:cs="Arial"/>
          <w:bCs/>
          <w:sz w:val="20"/>
          <w:szCs w:val="20"/>
          <w:u w:val="single"/>
        </w:rPr>
        <w:t>Bid Instructions</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 xml:space="preserve">If you are interested in submitting a sealed bid to provide </w:t>
      </w:r>
      <w:r w:rsidR="003742A2">
        <w:rPr>
          <w:rFonts w:ascii="Calibri" w:hAnsi="Calibri" w:cs="Arial"/>
          <w:bCs/>
          <w:sz w:val="20"/>
          <w:szCs w:val="20"/>
        </w:rPr>
        <w:t>mowing services</w:t>
      </w:r>
      <w:r w:rsidRPr="002D64ED">
        <w:rPr>
          <w:rFonts w:ascii="Calibri" w:hAnsi="Calibri" w:cs="Arial"/>
          <w:bCs/>
          <w:sz w:val="20"/>
          <w:szCs w:val="20"/>
        </w:rPr>
        <w:t xml:space="preserve"> </w:t>
      </w:r>
      <w:r w:rsidR="002D64ED">
        <w:rPr>
          <w:rFonts w:ascii="Calibri" w:hAnsi="Calibri" w:cs="Arial"/>
          <w:bCs/>
          <w:sz w:val="20"/>
          <w:szCs w:val="20"/>
        </w:rPr>
        <w:t>of</w:t>
      </w:r>
      <w:r w:rsidRPr="002D64ED">
        <w:rPr>
          <w:rFonts w:ascii="Calibri" w:hAnsi="Calibri" w:cs="Arial"/>
          <w:bCs/>
          <w:sz w:val="20"/>
          <w:szCs w:val="20"/>
        </w:rPr>
        <w:t xml:space="preserve"> abandoned and neglected property under the terms and conditions as further described herein, you must submit the following:</w:t>
      </w:r>
    </w:p>
    <w:p w:rsidR="00925DC0" w:rsidRPr="002D64ED" w:rsidRDefault="00925DC0">
      <w:pPr>
        <w:pStyle w:val="NormalWeb"/>
        <w:numPr>
          <w:ilvl w:val="0"/>
          <w:numId w:val="8"/>
        </w:numPr>
        <w:rPr>
          <w:rFonts w:ascii="Calibri" w:hAnsi="Calibri" w:cs="Arial"/>
          <w:bCs/>
          <w:sz w:val="20"/>
          <w:szCs w:val="20"/>
        </w:rPr>
      </w:pPr>
      <w:r w:rsidRPr="002D64ED">
        <w:rPr>
          <w:rFonts w:ascii="Calibri" w:hAnsi="Calibri" w:cs="Arial"/>
          <w:bCs/>
          <w:sz w:val="20"/>
          <w:szCs w:val="20"/>
        </w:rPr>
        <w:t>Completed and signed copy of the bid sheet as included with this invitation to bid</w:t>
      </w:r>
    </w:p>
    <w:p w:rsidR="00925DC0" w:rsidRDefault="00925DC0">
      <w:pPr>
        <w:pStyle w:val="NormalWeb"/>
        <w:numPr>
          <w:ilvl w:val="0"/>
          <w:numId w:val="8"/>
        </w:numPr>
        <w:rPr>
          <w:rFonts w:ascii="Calibri" w:hAnsi="Calibri" w:cs="Arial"/>
          <w:bCs/>
          <w:sz w:val="20"/>
          <w:szCs w:val="20"/>
        </w:rPr>
      </w:pPr>
      <w:r w:rsidRPr="002D64ED">
        <w:rPr>
          <w:rFonts w:ascii="Calibri" w:hAnsi="Calibri" w:cs="Arial"/>
          <w:bCs/>
          <w:sz w:val="20"/>
          <w:szCs w:val="20"/>
        </w:rPr>
        <w:t>Copy of insurance with limits as required herein</w:t>
      </w:r>
    </w:p>
    <w:p w:rsidR="002D64ED" w:rsidRPr="00804424" w:rsidRDefault="00804424">
      <w:pPr>
        <w:pStyle w:val="NormalWeb"/>
        <w:numPr>
          <w:ilvl w:val="0"/>
          <w:numId w:val="8"/>
        </w:numPr>
        <w:rPr>
          <w:rFonts w:ascii="Calibri" w:hAnsi="Calibri" w:cs="Arial"/>
          <w:bCs/>
          <w:sz w:val="20"/>
          <w:szCs w:val="20"/>
        </w:rPr>
      </w:pPr>
      <w:r w:rsidRPr="00804424">
        <w:rPr>
          <w:rFonts w:ascii="Calibri" w:hAnsi="Calibri" w:cs="Arial"/>
          <w:bCs/>
          <w:sz w:val="20"/>
          <w:szCs w:val="20"/>
        </w:rPr>
        <w:t>Vendor a</w:t>
      </w:r>
      <w:r w:rsidR="002D64ED" w:rsidRPr="00804424">
        <w:rPr>
          <w:rFonts w:ascii="Calibri" w:hAnsi="Calibri" w:cs="Arial"/>
          <w:bCs/>
          <w:sz w:val="20"/>
          <w:szCs w:val="20"/>
        </w:rPr>
        <w:t>pplication</w:t>
      </w:r>
      <w:r w:rsidRPr="00804424">
        <w:rPr>
          <w:rFonts w:ascii="Calibri" w:hAnsi="Calibri" w:cs="Arial"/>
          <w:bCs/>
          <w:sz w:val="20"/>
          <w:szCs w:val="20"/>
        </w:rPr>
        <w:t xml:space="preserve">. Applications may be completed online at  </w:t>
      </w:r>
      <w:hyperlink r:id="rId8" w:history="1">
        <w:r w:rsidRPr="00804424">
          <w:rPr>
            <w:rStyle w:val="Hyperlink"/>
            <w:rFonts w:ascii="Calibri" w:hAnsi="Calibri" w:cs="Arial"/>
            <w:bCs/>
            <w:sz w:val="20"/>
            <w:szCs w:val="20"/>
          </w:rPr>
          <w:t>www.columbiatn.com</w:t>
        </w:r>
      </w:hyperlink>
      <w:r w:rsidRPr="00804424">
        <w:rPr>
          <w:rFonts w:ascii="Calibri" w:hAnsi="Calibri" w:cs="Arial"/>
          <w:bCs/>
          <w:sz w:val="20"/>
          <w:szCs w:val="20"/>
        </w:rPr>
        <w:t xml:space="preserve"> or </w:t>
      </w:r>
      <w:r w:rsidR="003742A2" w:rsidRPr="00804424">
        <w:rPr>
          <w:rFonts w:ascii="Calibri" w:hAnsi="Calibri" w:cs="Arial"/>
          <w:bCs/>
          <w:sz w:val="20"/>
          <w:szCs w:val="20"/>
        </w:rPr>
        <w:t xml:space="preserve"> obtained at 700 North Garden St., Columbia Tennessee </w:t>
      </w:r>
    </w:p>
    <w:p w:rsidR="00925DC0" w:rsidRPr="002D64ED" w:rsidRDefault="00925DC0" w:rsidP="002D64ED">
      <w:pPr>
        <w:pStyle w:val="NormalWeb"/>
        <w:spacing w:before="120" w:beforeAutospacing="0" w:after="120" w:afterAutospacing="0"/>
        <w:ind w:left="720" w:hanging="720"/>
        <w:rPr>
          <w:rFonts w:ascii="Calibri" w:hAnsi="Calibri" w:cs="Arial"/>
          <w:bCs/>
          <w:sz w:val="20"/>
          <w:szCs w:val="20"/>
        </w:rPr>
      </w:pPr>
      <w:r w:rsidRPr="002D64ED">
        <w:rPr>
          <w:rFonts w:ascii="Calibri" w:hAnsi="Calibri" w:cs="Arial"/>
          <w:bCs/>
          <w:sz w:val="20"/>
          <w:szCs w:val="20"/>
        </w:rPr>
        <w:t>Your sealed bid along with all required submissions must be returned:</w:t>
      </w:r>
    </w:p>
    <w:p w:rsidR="00925DC0" w:rsidRPr="002D64ED" w:rsidRDefault="00925DC0" w:rsidP="002D64ED">
      <w:pPr>
        <w:pStyle w:val="NormalWeb"/>
        <w:spacing w:before="120" w:beforeAutospacing="0" w:after="120" w:afterAutospacing="0"/>
        <w:ind w:left="720"/>
        <w:rPr>
          <w:rFonts w:ascii="Calibri" w:hAnsi="Calibri" w:cs="Arial"/>
          <w:bCs/>
          <w:sz w:val="20"/>
          <w:szCs w:val="20"/>
        </w:rPr>
      </w:pPr>
      <w:r w:rsidRPr="002D64ED">
        <w:rPr>
          <w:rFonts w:ascii="Calibri" w:hAnsi="Calibri" w:cs="Arial"/>
          <w:bCs/>
          <w:sz w:val="20"/>
          <w:szCs w:val="20"/>
        </w:rPr>
        <w:t xml:space="preserve">On or before </w:t>
      </w:r>
      <w:r w:rsidR="00804424">
        <w:rPr>
          <w:rFonts w:ascii="Calibri" w:hAnsi="Calibri" w:cs="Arial"/>
          <w:bCs/>
          <w:sz w:val="20"/>
          <w:szCs w:val="20"/>
        </w:rPr>
        <w:t>3</w:t>
      </w:r>
      <w:r w:rsidRPr="002D64ED">
        <w:rPr>
          <w:rFonts w:ascii="Calibri" w:hAnsi="Calibri" w:cs="Arial"/>
          <w:bCs/>
          <w:sz w:val="20"/>
          <w:szCs w:val="20"/>
        </w:rPr>
        <w:t>:</w:t>
      </w:r>
      <w:r w:rsidR="00804424">
        <w:rPr>
          <w:rFonts w:ascii="Calibri" w:hAnsi="Calibri" w:cs="Arial"/>
          <w:bCs/>
          <w:sz w:val="20"/>
          <w:szCs w:val="20"/>
        </w:rPr>
        <w:t>00</w:t>
      </w:r>
      <w:r w:rsidRPr="002D64ED">
        <w:rPr>
          <w:rFonts w:ascii="Calibri" w:hAnsi="Calibri" w:cs="Arial"/>
          <w:bCs/>
          <w:sz w:val="20"/>
          <w:szCs w:val="20"/>
        </w:rPr>
        <w:t xml:space="preserve"> PM CST, </w:t>
      </w:r>
      <w:r w:rsidR="00795C7F">
        <w:rPr>
          <w:rFonts w:ascii="Calibri" w:hAnsi="Calibri" w:cs="Arial"/>
          <w:bCs/>
          <w:sz w:val="20"/>
          <w:szCs w:val="20"/>
        </w:rPr>
        <w:t>September 1</w:t>
      </w:r>
      <w:r w:rsidR="00804424">
        <w:rPr>
          <w:rFonts w:ascii="Calibri" w:hAnsi="Calibri" w:cs="Arial"/>
          <w:bCs/>
          <w:sz w:val="20"/>
          <w:szCs w:val="20"/>
        </w:rPr>
        <w:t>5</w:t>
      </w:r>
      <w:r w:rsidRPr="002D64ED">
        <w:rPr>
          <w:rFonts w:ascii="Calibri" w:hAnsi="Calibri" w:cs="Arial"/>
          <w:bCs/>
          <w:sz w:val="20"/>
          <w:szCs w:val="20"/>
        </w:rPr>
        <w:t>, 20</w:t>
      </w:r>
      <w:r w:rsidR="003742A2">
        <w:rPr>
          <w:rFonts w:ascii="Calibri" w:hAnsi="Calibri" w:cs="Arial"/>
          <w:bCs/>
          <w:sz w:val="20"/>
          <w:szCs w:val="20"/>
        </w:rPr>
        <w:t>1</w:t>
      </w:r>
      <w:r w:rsidR="00A673B0">
        <w:rPr>
          <w:rFonts w:ascii="Calibri" w:hAnsi="Calibri" w:cs="Arial"/>
          <w:bCs/>
          <w:sz w:val="20"/>
          <w:szCs w:val="20"/>
        </w:rPr>
        <w:t>6</w:t>
      </w:r>
      <w:r w:rsidRPr="002D64ED">
        <w:rPr>
          <w:rFonts w:ascii="Calibri" w:hAnsi="Calibri" w:cs="Arial"/>
          <w:bCs/>
          <w:sz w:val="20"/>
          <w:szCs w:val="20"/>
        </w:rPr>
        <w:t xml:space="preserve"> </w:t>
      </w:r>
    </w:p>
    <w:p w:rsidR="00925DC0" w:rsidRPr="002D64ED" w:rsidRDefault="00925DC0" w:rsidP="002D64ED">
      <w:pPr>
        <w:pStyle w:val="NormalWeb"/>
        <w:spacing w:before="120" w:beforeAutospacing="0" w:after="120" w:afterAutospacing="0"/>
        <w:ind w:left="720"/>
        <w:rPr>
          <w:rFonts w:ascii="Calibri" w:hAnsi="Calibri" w:cs="Arial"/>
          <w:bCs/>
          <w:sz w:val="20"/>
          <w:szCs w:val="20"/>
        </w:rPr>
      </w:pPr>
      <w:r w:rsidRPr="002D64ED">
        <w:rPr>
          <w:rFonts w:ascii="Calibri" w:hAnsi="Calibri" w:cs="Arial"/>
          <w:bCs/>
          <w:sz w:val="20"/>
          <w:szCs w:val="20"/>
        </w:rPr>
        <w:t xml:space="preserve">To the </w:t>
      </w:r>
      <w:r w:rsidR="00FB4589" w:rsidRPr="002D64ED">
        <w:rPr>
          <w:rFonts w:ascii="Calibri" w:hAnsi="Calibri" w:cs="Arial"/>
          <w:bCs/>
          <w:sz w:val="20"/>
          <w:szCs w:val="20"/>
        </w:rPr>
        <w:t xml:space="preserve">Purchasing Agent </w:t>
      </w:r>
      <w:r w:rsidR="003742A2">
        <w:rPr>
          <w:rFonts w:ascii="Calibri" w:hAnsi="Calibri" w:cs="Arial"/>
          <w:bCs/>
          <w:sz w:val="20"/>
          <w:szCs w:val="20"/>
        </w:rPr>
        <w:t>, City Hall, 700</w:t>
      </w:r>
      <w:r w:rsidRPr="002D64ED">
        <w:rPr>
          <w:rFonts w:ascii="Calibri" w:hAnsi="Calibri" w:cs="Arial"/>
          <w:bCs/>
          <w:sz w:val="20"/>
          <w:szCs w:val="20"/>
        </w:rPr>
        <w:t xml:space="preserve"> North </w:t>
      </w:r>
      <w:r w:rsidR="003742A2">
        <w:rPr>
          <w:rFonts w:ascii="Calibri" w:hAnsi="Calibri" w:cs="Arial"/>
          <w:bCs/>
          <w:sz w:val="20"/>
          <w:szCs w:val="20"/>
        </w:rPr>
        <w:t xml:space="preserve">Garden </w:t>
      </w:r>
      <w:r w:rsidRPr="002D64ED">
        <w:rPr>
          <w:rFonts w:ascii="Calibri" w:hAnsi="Calibri" w:cs="Arial"/>
          <w:bCs/>
          <w:sz w:val="20"/>
          <w:szCs w:val="20"/>
        </w:rPr>
        <w:t>St., Columbia, TN 38401.</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Bids received after the opening date or time will not be accepted. Fax bids will not be accepted.</w:t>
      </w:r>
    </w:p>
    <w:p w:rsidR="00925DC0" w:rsidRPr="002D64ED" w:rsidRDefault="00925DC0">
      <w:pPr>
        <w:pStyle w:val="NormalWeb"/>
        <w:rPr>
          <w:rFonts w:ascii="Calibri" w:hAnsi="Calibri" w:cs="Arial"/>
          <w:sz w:val="20"/>
          <w:szCs w:val="20"/>
        </w:rPr>
      </w:pPr>
      <w:r w:rsidRPr="002D64ED">
        <w:rPr>
          <w:rFonts w:ascii="Calibri" w:hAnsi="Calibri" w:cs="Arial"/>
          <w:sz w:val="20"/>
          <w:szCs w:val="20"/>
        </w:rPr>
        <w:t>Nothing herein is intended to exclude any responsible vendor, his product or service or in any way restrain or restrict competition. On the contrary, all responsible vendors are encouraged to bid and their bids are solicited.</w:t>
      </w:r>
      <w:r w:rsidR="003742A2">
        <w:rPr>
          <w:rFonts w:ascii="Calibri" w:hAnsi="Calibri" w:cs="Arial"/>
          <w:sz w:val="20"/>
          <w:szCs w:val="20"/>
        </w:rPr>
        <w:t xml:space="preserve"> </w:t>
      </w:r>
      <w:r w:rsidR="003742A2">
        <w:rPr>
          <w:rFonts w:ascii="Calibri" w:hAnsi="Calibr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925DC0" w:rsidRDefault="002D64ED">
      <w:pPr>
        <w:pStyle w:val="NormalWeb"/>
        <w:rPr>
          <w:rFonts w:ascii="Calibri" w:hAnsi="Calibri" w:cs="Arial"/>
          <w:sz w:val="20"/>
          <w:szCs w:val="20"/>
        </w:rPr>
      </w:pPr>
      <w:r w:rsidRPr="00A90F4A">
        <w:rPr>
          <w:rFonts w:ascii="Calibri" w:hAnsi="Calibri" w:cs="Arial"/>
          <w:bCs/>
          <w:sz w:val="20"/>
          <w:szCs w:val="20"/>
          <w:u w:val="single"/>
        </w:rPr>
        <w:t>Scope of Work</w:t>
      </w:r>
      <w:r>
        <w:rPr>
          <w:rFonts w:ascii="Calibri" w:hAnsi="Calibri" w:cs="Arial"/>
          <w:bCs/>
          <w:sz w:val="20"/>
          <w:szCs w:val="20"/>
        </w:rPr>
        <w:t xml:space="preserve"> </w:t>
      </w:r>
      <w:r w:rsidR="00925DC0" w:rsidRPr="002D64ED">
        <w:rPr>
          <w:rFonts w:ascii="Calibri" w:hAnsi="Calibri" w:cs="Arial"/>
          <w:bCs/>
          <w:sz w:val="20"/>
          <w:szCs w:val="20"/>
        </w:rPr>
        <w:t xml:space="preserve"> </w:t>
      </w:r>
      <w:r w:rsidR="00925DC0" w:rsidRPr="002D64ED">
        <w:rPr>
          <w:rFonts w:ascii="Calibri" w:hAnsi="Calibri" w:cs="Arial"/>
          <w:sz w:val="20"/>
          <w:szCs w:val="20"/>
        </w:rPr>
        <w:t xml:space="preserve"> - </w:t>
      </w:r>
      <w:r w:rsidR="003742A2">
        <w:rPr>
          <w:rFonts w:ascii="Calibri" w:hAnsi="Calibri" w:cs="Arial"/>
          <w:sz w:val="20"/>
          <w:szCs w:val="20"/>
        </w:rPr>
        <w:t>Property</w:t>
      </w:r>
      <w:r w:rsidR="00925DC0" w:rsidRPr="002D64ED">
        <w:rPr>
          <w:rFonts w:ascii="Calibri" w:hAnsi="Calibri" w:cs="Arial"/>
          <w:sz w:val="20"/>
          <w:szCs w:val="20"/>
        </w:rPr>
        <w:t xml:space="preserve"> owners </w:t>
      </w:r>
      <w:r w:rsidR="00130A60" w:rsidRPr="002D64ED">
        <w:rPr>
          <w:rFonts w:ascii="Calibri" w:hAnsi="Calibri" w:cs="Arial"/>
          <w:sz w:val="20"/>
          <w:szCs w:val="20"/>
        </w:rPr>
        <w:t xml:space="preserve">within the City </w:t>
      </w:r>
      <w:r w:rsidR="003742A2">
        <w:rPr>
          <w:rFonts w:ascii="Calibri" w:hAnsi="Calibri" w:cs="Arial"/>
          <w:sz w:val="20"/>
          <w:szCs w:val="20"/>
        </w:rPr>
        <w:t xml:space="preserve">are </w:t>
      </w:r>
      <w:r w:rsidR="003742A2" w:rsidRPr="002D64ED">
        <w:rPr>
          <w:rFonts w:ascii="Calibri" w:hAnsi="Calibri" w:cs="Arial"/>
          <w:sz w:val="20"/>
          <w:szCs w:val="20"/>
        </w:rPr>
        <w:t xml:space="preserve">required by City Ordinance </w:t>
      </w:r>
      <w:r w:rsidR="00130A60" w:rsidRPr="002D64ED">
        <w:rPr>
          <w:rFonts w:ascii="Calibri" w:hAnsi="Calibri" w:cs="Arial"/>
          <w:sz w:val="20"/>
          <w:szCs w:val="20"/>
        </w:rPr>
        <w:t xml:space="preserve">to maintain </w:t>
      </w:r>
      <w:r w:rsidR="00925DC0" w:rsidRPr="002D64ED">
        <w:rPr>
          <w:rFonts w:ascii="Calibri" w:hAnsi="Calibri" w:cs="Arial"/>
          <w:sz w:val="20"/>
          <w:szCs w:val="20"/>
        </w:rPr>
        <w:t xml:space="preserve">lawns and grounds to acceptable levels. In the event that the owner is either unwilling to cooperate or unable to be located, the City will authorize and pay for the maintenance </w:t>
      </w:r>
      <w:r>
        <w:rPr>
          <w:rFonts w:ascii="Calibri" w:hAnsi="Calibri" w:cs="Arial"/>
          <w:sz w:val="20"/>
          <w:szCs w:val="20"/>
        </w:rPr>
        <w:t>of</w:t>
      </w:r>
      <w:r w:rsidR="00925DC0" w:rsidRPr="002D64ED">
        <w:rPr>
          <w:rFonts w:ascii="Calibri" w:hAnsi="Calibri" w:cs="Arial"/>
          <w:sz w:val="20"/>
          <w:szCs w:val="20"/>
        </w:rPr>
        <w:t xml:space="preserve"> the </w:t>
      </w:r>
      <w:r w:rsidR="003742A2">
        <w:rPr>
          <w:rFonts w:ascii="Calibri" w:hAnsi="Calibri" w:cs="Arial"/>
          <w:sz w:val="20"/>
          <w:szCs w:val="20"/>
        </w:rPr>
        <w:t>property</w:t>
      </w:r>
      <w:r w:rsidR="00925DC0" w:rsidRPr="002D64ED">
        <w:rPr>
          <w:rFonts w:ascii="Calibri" w:hAnsi="Calibri" w:cs="Arial"/>
          <w:sz w:val="20"/>
          <w:szCs w:val="20"/>
        </w:rPr>
        <w:t xml:space="preserve"> as authorized by Ordinance 3105. </w:t>
      </w:r>
      <w:r w:rsidR="00A673B0">
        <w:rPr>
          <w:rFonts w:ascii="Calibri" w:hAnsi="Calibri" w:cs="Arial"/>
          <w:sz w:val="20"/>
          <w:szCs w:val="20"/>
        </w:rPr>
        <w:t xml:space="preserve">The cost incurred by the City for this service will become a lien on the property. </w:t>
      </w:r>
      <w:r w:rsidR="00795C7F">
        <w:rPr>
          <w:rFonts w:ascii="Calibri" w:hAnsi="Calibri" w:cs="Arial"/>
          <w:sz w:val="20"/>
          <w:szCs w:val="20"/>
        </w:rPr>
        <w:t>Due to the length of time since they were last maintained, l</w:t>
      </w:r>
      <w:r w:rsidR="00925DC0" w:rsidRPr="002D64ED">
        <w:rPr>
          <w:rFonts w:ascii="Calibri" w:hAnsi="Calibri" w:cs="Arial"/>
          <w:sz w:val="20"/>
          <w:szCs w:val="20"/>
        </w:rPr>
        <w:t xml:space="preserve">awn maintenance may consist of bush-hogging, finish mowing, trimming or any combination thereof as directed by the City of Columbia </w:t>
      </w:r>
      <w:r>
        <w:rPr>
          <w:rFonts w:ascii="Calibri" w:hAnsi="Calibri" w:cs="Arial"/>
          <w:sz w:val="20"/>
          <w:szCs w:val="20"/>
        </w:rPr>
        <w:t>Codes</w:t>
      </w:r>
      <w:r w:rsidR="00925DC0" w:rsidRPr="002D64ED">
        <w:rPr>
          <w:rFonts w:ascii="Calibri" w:hAnsi="Calibri" w:cs="Arial"/>
          <w:sz w:val="20"/>
          <w:szCs w:val="20"/>
        </w:rPr>
        <w:t xml:space="preserve"> Department. The frequency with which complaints will be filed is unpredictable; therefore, the City will not guarantee the amount of work that may be required under any </w:t>
      </w:r>
      <w:r w:rsidR="00FB4589" w:rsidRPr="002D64ED">
        <w:rPr>
          <w:rFonts w:ascii="Calibri" w:hAnsi="Calibri" w:cs="Arial"/>
          <w:sz w:val="20"/>
          <w:szCs w:val="20"/>
        </w:rPr>
        <w:t xml:space="preserve">resulting </w:t>
      </w:r>
      <w:r w:rsidR="00925DC0" w:rsidRPr="002D64ED">
        <w:rPr>
          <w:rFonts w:ascii="Calibri" w:hAnsi="Calibri" w:cs="Arial"/>
          <w:sz w:val="20"/>
          <w:szCs w:val="20"/>
        </w:rPr>
        <w:t>agreement.</w:t>
      </w:r>
    </w:p>
    <w:p w:rsidR="002D64ED" w:rsidRPr="002D64ED" w:rsidRDefault="002D64ED">
      <w:pPr>
        <w:pStyle w:val="NormalWeb"/>
        <w:rPr>
          <w:rFonts w:ascii="Calibri" w:hAnsi="Calibri" w:cs="Arial"/>
          <w:sz w:val="20"/>
          <w:szCs w:val="20"/>
        </w:rPr>
      </w:pPr>
      <w:r>
        <w:rPr>
          <w:rFonts w:ascii="Calibri" w:hAnsi="Calibri" w:cs="Arial"/>
          <w:sz w:val="20"/>
          <w:szCs w:val="20"/>
        </w:rPr>
        <w:t xml:space="preserve">Requests may also be made within the scope of this invitation to bid for maintenance of lawn and grounds of various City owned properties. These properties have been acquired by the City through non-payment of taxes and are not owner occupied. </w:t>
      </w:r>
    </w:p>
    <w:p w:rsidR="00925DC0" w:rsidRPr="002D64ED" w:rsidRDefault="00925DC0">
      <w:pPr>
        <w:pStyle w:val="NormalWeb"/>
        <w:rPr>
          <w:rFonts w:ascii="Calibri" w:hAnsi="Calibri" w:cs="Arial"/>
          <w:sz w:val="20"/>
          <w:szCs w:val="20"/>
        </w:rPr>
      </w:pPr>
      <w:r w:rsidRPr="002D64ED">
        <w:rPr>
          <w:rFonts w:ascii="Calibri" w:hAnsi="Calibri" w:cs="Arial"/>
          <w:sz w:val="20"/>
          <w:szCs w:val="20"/>
        </w:rPr>
        <w:t>Any agreement reached as a result of this invitation to bid shall be for a period one</w:t>
      </w:r>
      <w:r w:rsidR="00FB4589" w:rsidRPr="002D64ED">
        <w:rPr>
          <w:rFonts w:ascii="Calibri" w:hAnsi="Calibri" w:cs="Arial"/>
          <w:sz w:val="20"/>
          <w:szCs w:val="20"/>
        </w:rPr>
        <w:t>-</w:t>
      </w:r>
      <w:r w:rsidRPr="002D64ED">
        <w:rPr>
          <w:rFonts w:ascii="Calibri" w:hAnsi="Calibri" w:cs="Arial"/>
          <w:sz w:val="20"/>
          <w:szCs w:val="20"/>
        </w:rPr>
        <w:t xml:space="preserve">year </w:t>
      </w:r>
      <w:r w:rsidR="00FB4589" w:rsidRPr="002D64ED">
        <w:rPr>
          <w:rFonts w:ascii="Calibri" w:hAnsi="Calibri" w:cs="Arial"/>
          <w:sz w:val="20"/>
          <w:szCs w:val="20"/>
        </w:rPr>
        <w:t xml:space="preserve">and may at the option of the Purchasing Agent for the City of Columbia </w:t>
      </w:r>
      <w:r w:rsidR="00804424">
        <w:rPr>
          <w:rFonts w:ascii="Calibri" w:hAnsi="Calibri" w:cs="Arial"/>
          <w:sz w:val="20"/>
          <w:szCs w:val="20"/>
        </w:rPr>
        <w:t xml:space="preserve">and as agreed to be the awarded vendor </w:t>
      </w:r>
      <w:r w:rsidR="00FB4589" w:rsidRPr="002D64ED">
        <w:rPr>
          <w:rFonts w:ascii="Calibri" w:hAnsi="Calibri" w:cs="Arial"/>
          <w:sz w:val="20"/>
          <w:szCs w:val="20"/>
        </w:rPr>
        <w:t xml:space="preserve">be renewed </w:t>
      </w:r>
      <w:r w:rsidR="003742A2">
        <w:rPr>
          <w:rFonts w:ascii="Calibri" w:hAnsi="Calibri" w:cs="Arial"/>
          <w:sz w:val="20"/>
          <w:szCs w:val="20"/>
        </w:rPr>
        <w:t xml:space="preserve">annually </w:t>
      </w:r>
      <w:r w:rsidR="00FB4589" w:rsidRPr="002D64ED">
        <w:rPr>
          <w:rFonts w:ascii="Calibri" w:hAnsi="Calibri" w:cs="Arial"/>
          <w:sz w:val="20"/>
          <w:szCs w:val="20"/>
        </w:rPr>
        <w:t xml:space="preserve">on the anniversary date </w:t>
      </w:r>
      <w:r w:rsidR="003742A2">
        <w:rPr>
          <w:rFonts w:ascii="Calibri" w:hAnsi="Calibri" w:cs="Arial"/>
          <w:sz w:val="20"/>
          <w:szCs w:val="20"/>
        </w:rPr>
        <w:t xml:space="preserve">of the initial award </w:t>
      </w:r>
      <w:r w:rsidR="00FB4589" w:rsidRPr="002D64ED">
        <w:rPr>
          <w:rFonts w:ascii="Calibri" w:hAnsi="Calibri" w:cs="Arial"/>
          <w:sz w:val="20"/>
          <w:szCs w:val="20"/>
        </w:rPr>
        <w:t xml:space="preserve">for </w:t>
      </w:r>
      <w:r w:rsidR="003742A2">
        <w:rPr>
          <w:rFonts w:ascii="Calibri" w:hAnsi="Calibri" w:cs="Arial"/>
          <w:sz w:val="20"/>
          <w:szCs w:val="20"/>
        </w:rPr>
        <w:t xml:space="preserve">an additional </w:t>
      </w:r>
      <w:r w:rsidR="00FB4589" w:rsidRPr="002D64ED">
        <w:rPr>
          <w:rFonts w:ascii="Calibri" w:hAnsi="Calibri" w:cs="Arial"/>
          <w:sz w:val="20"/>
          <w:szCs w:val="20"/>
        </w:rPr>
        <w:t>one- year periods</w:t>
      </w:r>
      <w:r w:rsidR="003742A2">
        <w:rPr>
          <w:rFonts w:ascii="Calibri" w:hAnsi="Calibri" w:cs="Arial"/>
          <w:sz w:val="20"/>
          <w:szCs w:val="20"/>
        </w:rPr>
        <w:t xml:space="preserve">. In no event shall an agreement be extended beyond three years from the date of the </w:t>
      </w:r>
      <w:r w:rsidR="00804424">
        <w:rPr>
          <w:rFonts w:ascii="Calibri" w:hAnsi="Calibri" w:cs="Arial"/>
          <w:sz w:val="20"/>
          <w:szCs w:val="20"/>
        </w:rPr>
        <w:t xml:space="preserve">initial </w:t>
      </w:r>
      <w:r w:rsidR="003742A2">
        <w:rPr>
          <w:rFonts w:ascii="Calibri" w:hAnsi="Calibri" w:cs="Arial"/>
          <w:sz w:val="20"/>
          <w:szCs w:val="20"/>
        </w:rPr>
        <w:t xml:space="preserve">award. </w:t>
      </w:r>
      <w:r w:rsidRPr="002D64ED">
        <w:rPr>
          <w:rFonts w:ascii="Calibri" w:hAnsi="Calibri" w:cs="Arial"/>
          <w:sz w:val="20"/>
          <w:szCs w:val="20"/>
        </w:rPr>
        <w:t>All prices shall be fixed for the term of the agreement</w:t>
      </w:r>
      <w:r w:rsidR="00FB4589" w:rsidRPr="002D64ED">
        <w:rPr>
          <w:rFonts w:ascii="Calibri" w:hAnsi="Calibri" w:cs="Arial"/>
          <w:sz w:val="20"/>
          <w:szCs w:val="20"/>
        </w:rPr>
        <w:t xml:space="preserve"> </w:t>
      </w:r>
      <w:r w:rsidR="003742A2">
        <w:rPr>
          <w:rFonts w:ascii="Calibri" w:hAnsi="Calibri" w:cs="Arial"/>
          <w:sz w:val="20"/>
          <w:szCs w:val="20"/>
        </w:rPr>
        <w:t xml:space="preserve">unless adjusted based upon </w:t>
      </w:r>
      <w:r w:rsidR="00942C4A">
        <w:rPr>
          <w:rFonts w:ascii="Calibri" w:hAnsi="Calibri" w:cs="Arial"/>
          <w:sz w:val="20"/>
          <w:szCs w:val="20"/>
        </w:rPr>
        <w:t>a renewal schedule agreed upon at the time of initial bid award.</w:t>
      </w:r>
    </w:p>
    <w:p w:rsidR="00925DC0" w:rsidRPr="002D64ED" w:rsidRDefault="00925DC0">
      <w:pPr>
        <w:pStyle w:val="NormalWeb"/>
        <w:rPr>
          <w:rFonts w:ascii="Calibri" w:hAnsi="Calibri" w:cs="Arial"/>
          <w:sz w:val="20"/>
          <w:szCs w:val="20"/>
        </w:rPr>
      </w:pPr>
      <w:r w:rsidRPr="002D64ED">
        <w:rPr>
          <w:rFonts w:ascii="Calibri" w:hAnsi="Calibri" w:cs="Arial"/>
          <w:sz w:val="20"/>
          <w:szCs w:val="20"/>
        </w:rPr>
        <w:lastRenderedPageBreak/>
        <w:t>The City reserves to the right to award contract to multiple vendors. Vendors may bid on all requested services or any portion thereof.</w:t>
      </w:r>
    </w:p>
    <w:p w:rsidR="00FB4589" w:rsidRPr="002D64ED" w:rsidRDefault="00FB4589">
      <w:pPr>
        <w:pStyle w:val="NormalWeb"/>
        <w:rPr>
          <w:rFonts w:ascii="Calibri" w:hAnsi="Calibri" w:cs="Arial"/>
          <w:sz w:val="20"/>
          <w:szCs w:val="20"/>
        </w:rPr>
      </w:pPr>
    </w:p>
    <w:p w:rsidR="00925DC0" w:rsidRPr="002D64ED" w:rsidRDefault="00795C7F">
      <w:pPr>
        <w:pStyle w:val="NormalWeb"/>
        <w:ind w:left="720" w:hanging="720"/>
        <w:rPr>
          <w:rFonts w:ascii="Calibri" w:hAnsi="Calibri" w:cs="Arial"/>
          <w:bCs/>
          <w:sz w:val="20"/>
          <w:szCs w:val="20"/>
          <w:u w:val="single"/>
        </w:rPr>
      </w:pPr>
      <w:r>
        <w:rPr>
          <w:rFonts w:ascii="Calibri" w:hAnsi="Calibri" w:cs="Arial"/>
          <w:bCs/>
          <w:sz w:val="20"/>
          <w:szCs w:val="20"/>
          <w:u w:val="single"/>
        </w:rPr>
        <w:t>G</w:t>
      </w:r>
      <w:r w:rsidR="00925DC0" w:rsidRPr="002D64ED">
        <w:rPr>
          <w:rFonts w:ascii="Calibri" w:hAnsi="Calibri" w:cs="Arial"/>
          <w:bCs/>
          <w:sz w:val="20"/>
          <w:szCs w:val="20"/>
          <w:u w:val="single"/>
        </w:rPr>
        <w:t>eneral Conditions</w:t>
      </w:r>
    </w:p>
    <w:p w:rsidR="00925DC0" w:rsidRPr="002D64ED" w:rsidRDefault="00925DC0" w:rsidP="00130A60">
      <w:pPr>
        <w:numPr>
          <w:ilvl w:val="0"/>
          <w:numId w:val="12"/>
        </w:numPr>
        <w:tabs>
          <w:tab w:val="left" w:pos="900"/>
        </w:tabs>
        <w:rPr>
          <w:rFonts w:ascii="Calibri" w:hAnsi="Calibri"/>
          <w:sz w:val="20"/>
          <w:szCs w:val="20"/>
        </w:rPr>
      </w:pPr>
      <w:r w:rsidRPr="002D64ED">
        <w:rPr>
          <w:rFonts w:ascii="Calibri" w:hAnsi="Calibri"/>
          <w:bCs/>
          <w:sz w:val="20"/>
          <w:szCs w:val="20"/>
        </w:rPr>
        <w:t>Acceptance of Bids</w:t>
      </w:r>
      <w:r w:rsidRPr="002D64ED">
        <w:rPr>
          <w:rFonts w:ascii="Calibri" w:hAnsi="Calibri"/>
          <w:sz w:val="20"/>
          <w:szCs w:val="20"/>
        </w:rPr>
        <w:t xml:space="preserve">: The City of </w:t>
      </w:r>
      <w:smartTag w:uri="urn:schemas-microsoft-com:office:smarttags" w:element="City">
        <w:smartTag w:uri="urn:schemas-microsoft-com:office:smarttags" w:element="place">
          <w:r w:rsidRPr="002D64ED">
            <w:rPr>
              <w:rFonts w:ascii="Calibri" w:hAnsi="Calibri"/>
              <w:sz w:val="20"/>
              <w:szCs w:val="20"/>
            </w:rPr>
            <w:t>Columbia</w:t>
          </w:r>
        </w:smartTag>
      </w:smartTag>
      <w:r w:rsidRPr="002D64ED">
        <w:rPr>
          <w:rFonts w:ascii="Calibri" w:hAnsi="Calibri"/>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925DC0" w:rsidRPr="002D64ED" w:rsidRDefault="00925DC0">
      <w:pPr>
        <w:rPr>
          <w:rFonts w:ascii="Calibri" w:hAnsi="Calibri"/>
          <w:sz w:val="20"/>
          <w:szCs w:val="20"/>
        </w:rPr>
      </w:pPr>
    </w:p>
    <w:p w:rsidR="00925DC0" w:rsidRPr="002D64ED" w:rsidRDefault="00925DC0" w:rsidP="00130A60">
      <w:pPr>
        <w:ind w:left="1080"/>
        <w:rPr>
          <w:rFonts w:ascii="Calibri" w:hAnsi="Calibri"/>
          <w:sz w:val="20"/>
          <w:szCs w:val="20"/>
        </w:rPr>
      </w:pPr>
      <w:r w:rsidRPr="002D64ED">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925DC0" w:rsidRPr="002D64ED" w:rsidRDefault="00925DC0">
      <w:pPr>
        <w:ind w:left="417"/>
        <w:rPr>
          <w:rFonts w:ascii="Calibri" w:hAnsi="Calibri"/>
          <w:sz w:val="20"/>
          <w:szCs w:val="20"/>
        </w:rPr>
      </w:pPr>
    </w:p>
    <w:p w:rsidR="00925DC0" w:rsidRPr="002D64ED" w:rsidRDefault="00925DC0">
      <w:pPr>
        <w:numPr>
          <w:ilvl w:val="0"/>
          <w:numId w:val="12"/>
        </w:numPr>
        <w:tabs>
          <w:tab w:val="left" w:pos="900"/>
        </w:tabs>
        <w:rPr>
          <w:rFonts w:ascii="Calibri" w:hAnsi="Calibri"/>
          <w:sz w:val="20"/>
          <w:szCs w:val="20"/>
        </w:rPr>
      </w:pPr>
      <w:r w:rsidRPr="002D64ED">
        <w:rPr>
          <w:rFonts w:ascii="Calibri" w:hAnsi="Calibri"/>
          <w:bCs/>
          <w:sz w:val="20"/>
          <w:szCs w:val="20"/>
        </w:rPr>
        <w:t xml:space="preserve"> Error in Bid:</w:t>
      </w:r>
      <w:r w:rsidRPr="002D64ED">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925DC0" w:rsidRPr="002D64ED" w:rsidRDefault="00925DC0">
      <w:pPr>
        <w:rPr>
          <w:rFonts w:ascii="Calibri" w:hAnsi="Calibri"/>
          <w:sz w:val="20"/>
          <w:szCs w:val="20"/>
        </w:rPr>
      </w:pPr>
    </w:p>
    <w:p w:rsidR="00925DC0" w:rsidRPr="002D64ED" w:rsidRDefault="00925DC0" w:rsidP="00130A60">
      <w:pPr>
        <w:numPr>
          <w:ilvl w:val="1"/>
          <w:numId w:val="7"/>
        </w:numPr>
        <w:tabs>
          <w:tab w:val="clear" w:pos="2100"/>
        </w:tabs>
        <w:ind w:left="1080" w:hanging="360"/>
        <w:rPr>
          <w:rFonts w:ascii="Calibri" w:hAnsi="Calibri"/>
          <w:sz w:val="20"/>
          <w:szCs w:val="20"/>
        </w:rPr>
      </w:pPr>
      <w:r w:rsidRPr="002D64ED">
        <w:rPr>
          <w:rFonts w:ascii="Calibri" w:hAnsi="Calibri"/>
          <w:bCs/>
          <w:sz w:val="20"/>
          <w:szCs w:val="20"/>
        </w:rPr>
        <w:t xml:space="preserve">Discount Period: </w:t>
      </w:r>
      <w:r w:rsidRPr="002D64ED">
        <w:rPr>
          <w:rFonts w:ascii="Calibri" w:hAnsi="Calibr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925DC0" w:rsidRPr="002D64ED" w:rsidRDefault="00925DC0">
      <w:pPr>
        <w:rPr>
          <w:rFonts w:ascii="Calibri" w:hAnsi="Calibri"/>
          <w:sz w:val="20"/>
          <w:szCs w:val="20"/>
        </w:rPr>
      </w:pPr>
    </w:p>
    <w:p w:rsidR="00925DC0" w:rsidRPr="002D64ED" w:rsidRDefault="00925DC0" w:rsidP="00130A60">
      <w:pPr>
        <w:numPr>
          <w:ilvl w:val="1"/>
          <w:numId w:val="7"/>
        </w:numPr>
        <w:tabs>
          <w:tab w:val="clear" w:pos="2100"/>
          <w:tab w:val="num" w:pos="1080"/>
        </w:tabs>
        <w:ind w:left="1080" w:hanging="360"/>
        <w:rPr>
          <w:rFonts w:ascii="Calibri" w:hAnsi="Calibri"/>
          <w:sz w:val="20"/>
          <w:szCs w:val="20"/>
        </w:rPr>
      </w:pPr>
      <w:r w:rsidRPr="002D64ED">
        <w:rPr>
          <w:rFonts w:ascii="Calibri" w:hAnsi="Calibri"/>
          <w:bCs/>
          <w:sz w:val="20"/>
          <w:szCs w:val="20"/>
        </w:rPr>
        <w:t>Sample of Materials:</w:t>
      </w:r>
      <w:r w:rsidRPr="002D64ED">
        <w:rPr>
          <w:rFonts w:ascii="Calibri" w:hAnsi="Calibri"/>
          <w:sz w:val="20"/>
          <w:szCs w:val="20"/>
        </w:rPr>
        <w:t xml:space="preserve"> Samples of items, when requested, must be </w:t>
      </w:r>
      <w:r w:rsidR="00130A60" w:rsidRPr="002D64ED">
        <w:rPr>
          <w:rFonts w:ascii="Calibri" w:hAnsi="Calibri"/>
          <w:sz w:val="20"/>
          <w:szCs w:val="20"/>
        </w:rPr>
        <w:t xml:space="preserve"> </w:t>
      </w:r>
      <w:r w:rsidRPr="002D64ED">
        <w:rPr>
          <w:rFonts w:ascii="Calibri" w:hAnsi="Calibri"/>
          <w:sz w:val="20"/>
          <w:szCs w:val="20"/>
        </w:rPr>
        <w:t>furnished free of expense to the City, at the time bids are opened or later if such are called for after the bids have been opened, and if such samples are not destroyed in the process of sampling, they will be returned at the bidder’s expense.</w:t>
      </w:r>
    </w:p>
    <w:p w:rsidR="00925DC0" w:rsidRPr="002D64ED" w:rsidRDefault="00925DC0">
      <w:pPr>
        <w:rPr>
          <w:rFonts w:ascii="Calibri" w:hAnsi="Calibri"/>
          <w:sz w:val="20"/>
          <w:szCs w:val="20"/>
        </w:rPr>
      </w:pPr>
    </w:p>
    <w:p w:rsidR="00925DC0" w:rsidRPr="002D64ED" w:rsidRDefault="00925DC0" w:rsidP="00130A60">
      <w:pPr>
        <w:numPr>
          <w:ilvl w:val="1"/>
          <w:numId w:val="7"/>
        </w:numPr>
        <w:tabs>
          <w:tab w:val="clear" w:pos="2100"/>
          <w:tab w:val="num" w:pos="1080"/>
        </w:tabs>
        <w:ind w:left="1080" w:hanging="360"/>
        <w:rPr>
          <w:rFonts w:ascii="Calibri" w:hAnsi="Calibri"/>
          <w:sz w:val="20"/>
          <w:szCs w:val="20"/>
        </w:rPr>
      </w:pPr>
      <w:r w:rsidRPr="002D64ED">
        <w:rPr>
          <w:rFonts w:ascii="Calibri" w:hAnsi="Calibri"/>
          <w:bCs/>
          <w:sz w:val="20"/>
          <w:szCs w:val="20"/>
        </w:rPr>
        <w:t xml:space="preserve">Signatures on Bids: </w:t>
      </w:r>
      <w:r w:rsidRPr="002D64ED">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925DC0" w:rsidRPr="002D64ED" w:rsidRDefault="00925DC0">
      <w:pPr>
        <w:rPr>
          <w:rFonts w:ascii="Calibri" w:hAnsi="Calibri"/>
          <w:sz w:val="20"/>
          <w:szCs w:val="20"/>
        </w:rPr>
      </w:pPr>
    </w:p>
    <w:p w:rsidR="00925DC0" w:rsidRPr="002D64ED" w:rsidRDefault="00925DC0" w:rsidP="00130A60">
      <w:pPr>
        <w:numPr>
          <w:ilvl w:val="1"/>
          <w:numId w:val="7"/>
        </w:numPr>
        <w:tabs>
          <w:tab w:val="clear" w:pos="2100"/>
          <w:tab w:val="left" w:pos="1080"/>
        </w:tabs>
        <w:ind w:left="1080" w:hanging="360"/>
        <w:rPr>
          <w:rFonts w:ascii="Calibri" w:hAnsi="Calibri"/>
          <w:sz w:val="20"/>
          <w:szCs w:val="20"/>
        </w:rPr>
      </w:pPr>
      <w:r w:rsidRPr="002D64ED">
        <w:rPr>
          <w:rFonts w:ascii="Calibri" w:hAnsi="Calibri"/>
          <w:bCs/>
          <w:sz w:val="20"/>
          <w:szCs w:val="20"/>
        </w:rPr>
        <w:t>Alternate Bids:</w:t>
      </w:r>
      <w:r w:rsidRPr="002D64ED">
        <w:rPr>
          <w:rFonts w:ascii="Calibri" w:hAnsi="Calibr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925DC0" w:rsidRPr="002D64ED" w:rsidRDefault="00925DC0">
      <w:pPr>
        <w:rPr>
          <w:rFonts w:ascii="Calibri" w:hAnsi="Calibri"/>
          <w:bCs/>
          <w:sz w:val="20"/>
          <w:szCs w:val="20"/>
        </w:rPr>
      </w:pPr>
    </w:p>
    <w:p w:rsidR="00925DC0" w:rsidRPr="002D64ED" w:rsidRDefault="00925DC0" w:rsidP="00130A60">
      <w:pPr>
        <w:numPr>
          <w:ilvl w:val="1"/>
          <w:numId w:val="7"/>
        </w:numPr>
        <w:tabs>
          <w:tab w:val="clear" w:pos="2100"/>
          <w:tab w:val="left" w:pos="1080"/>
        </w:tabs>
        <w:ind w:left="1080" w:hanging="360"/>
        <w:rPr>
          <w:rFonts w:ascii="Calibri" w:hAnsi="Calibri"/>
          <w:sz w:val="20"/>
          <w:szCs w:val="20"/>
        </w:rPr>
      </w:pPr>
      <w:r w:rsidRPr="002D64ED">
        <w:rPr>
          <w:rFonts w:ascii="Calibri" w:hAnsi="Calibri"/>
          <w:bCs/>
          <w:sz w:val="20"/>
          <w:szCs w:val="20"/>
        </w:rPr>
        <w:t xml:space="preserve">Proposal Sheets: </w:t>
      </w:r>
      <w:r w:rsidRPr="002D64ED">
        <w:rPr>
          <w:rFonts w:ascii="Calibri" w:hAnsi="Calibri"/>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925DC0" w:rsidRPr="002D64ED" w:rsidRDefault="00925DC0">
      <w:pPr>
        <w:rPr>
          <w:rFonts w:ascii="Calibri" w:hAnsi="Calibri"/>
          <w:bCs/>
          <w:sz w:val="20"/>
          <w:szCs w:val="20"/>
        </w:rPr>
      </w:pPr>
    </w:p>
    <w:p w:rsidR="00925DC0" w:rsidRPr="002D64ED" w:rsidRDefault="00925DC0" w:rsidP="00130A60">
      <w:pPr>
        <w:numPr>
          <w:ilvl w:val="1"/>
          <w:numId w:val="7"/>
        </w:numPr>
        <w:tabs>
          <w:tab w:val="clear" w:pos="2100"/>
          <w:tab w:val="left" w:pos="1080"/>
        </w:tabs>
        <w:ind w:left="1080" w:hanging="360"/>
        <w:rPr>
          <w:rFonts w:ascii="Calibri" w:hAnsi="Calibri"/>
          <w:sz w:val="20"/>
          <w:szCs w:val="20"/>
        </w:rPr>
      </w:pPr>
      <w:r w:rsidRPr="002D64ED">
        <w:rPr>
          <w:rFonts w:ascii="Calibri" w:hAnsi="Calibri"/>
          <w:bCs/>
          <w:sz w:val="20"/>
          <w:szCs w:val="20"/>
        </w:rPr>
        <w:t>Federal or State Sales, Excise or Use Tax:</w:t>
      </w:r>
      <w:r w:rsidRPr="002D64ED">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925DC0" w:rsidRPr="002D64ED" w:rsidRDefault="00925DC0">
      <w:pPr>
        <w:rPr>
          <w:rFonts w:ascii="Calibri" w:hAnsi="Calibri"/>
          <w:bCs/>
          <w:sz w:val="20"/>
          <w:szCs w:val="20"/>
        </w:rPr>
      </w:pPr>
    </w:p>
    <w:p w:rsidR="00925DC0" w:rsidRPr="002D64ED" w:rsidRDefault="00925DC0" w:rsidP="00130A60">
      <w:pPr>
        <w:numPr>
          <w:ilvl w:val="1"/>
          <w:numId w:val="7"/>
        </w:numPr>
        <w:tabs>
          <w:tab w:val="clear" w:pos="2100"/>
          <w:tab w:val="left" w:pos="1080"/>
        </w:tabs>
        <w:ind w:left="1080" w:hanging="360"/>
        <w:rPr>
          <w:rFonts w:ascii="Calibri" w:hAnsi="Calibri"/>
          <w:sz w:val="20"/>
          <w:szCs w:val="20"/>
        </w:rPr>
      </w:pPr>
      <w:r w:rsidRPr="002D64ED">
        <w:rPr>
          <w:rFonts w:ascii="Calibri" w:hAnsi="Calibri"/>
          <w:bCs/>
          <w:sz w:val="20"/>
          <w:szCs w:val="20"/>
        </w:rPr>
        <w:lastRenderedPageBreak/>
        <w:t xml:space="preserve">Delivery: </w:t>
      </w:r>
      <w:r w:rsidRPr="002D64ED">
        <w:rPr>
          <w:rFonts w:ascii="Calibri" w:hAnsi="Calibr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925DC0" w:rsidRPr="002D64ED" w:rsidRDefault="00925DC0">
      <w:pPr>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Compliance: </w:t>
      </w:r>
      <w:r w:rsidRPr="002D64ED">
        <w:rPr>
          <w:rFonts w:ascii="Calibri" w:hAnsi="Calibri"/>
          <w:sz w:val="20"/>
          <w:szCs w:val="20"/>
        </w:rPr>
        <w:t>Contractor shall abide by all federal, state and local laws and statues and obtain all permits required in number seventeen (17) of these conditions.</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Specifications: </w:t>
      </w:r>
      <w:r w:rsidRPr="002D64ED">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Inspection: </w:t>
      </w:r>
      <w:r w:rsidRPr="002D64ED">
        <w:rPr>
          <w:rFonts w:ascii="Calibri" w:hAnsi="Calibr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 Bid Opening: </w:t>
      </w:r>
      <w:r w:rsidRPr="002D64ED">
        <w:rPr>
          <w:rFonts w:ascii="Calibri" w:hAnsi="Calibri"/>
          <w:sz w:val="20"/>
          <w:szCs w:val="20"/>
        </w:rPr>
        <w:t xml:space="preserve">Bids may be mailed or delivered to the </w:t>
      </w:r>
      <w:r w:rsidR="00942C4A">
        <w:rPr>
          <w:rFonts w:ascii="Calibri" w:hAnsi="Calibri"/>
          <w:sz w:val="20"/>
          <w:szCs w:val="20"/>
        </w:rPr>
        <w:t xml:space="preserve">Purchasing Agent for </w:t>
      </w:r>
      <w:r w:rsidRPr="002D64ED">
        <w:rPr>
          <w:rFonts w:ascii="Calibri" w:hAnsi="Calibri"/>
          <w:sz w:val="20"/>
          <w:szCs w:val="20"/>
        </w:rPr>
        <w:t>the City of Columbia, Tennessee. All bids will be opened and publicly read at a time specified on the Proposal Sheet. Bids received after the specified time for opening, as shown on the invitation to bid, will not be accepted.</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Cancellation: </w:t>
      </w:r>
      <w:r w:rsidRPr="002D64ED">
        <w:rPr>
          <w:rFonts w:ascii="Calibri" w:hAnsi="Calibri"/>
          <w:sz w:val="20"/>
          <w:szCs w:val="20"/>
        </w:rPr>
        <w:t>The City reserves the right to cancel an accepted bid or contract in whole or in part due to nonperformance or defective products.</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Permit Requirements: </w:t>
      </w:r>
      <w:r w:rsidRPr="002D64ED">
        <w:rPr>
          <w:rFonts w:ascii="Calibri" w:hAnsi="Calibri"/>
          <w:sz w:val="20"/>
          <w:szCs w:val="20"/>
        </w:rPr>
        <w:t>Successful bidder will be responsible for securing any necessary permits for complying with all required inspections whether local state or federal.</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Multi-Year Contracts: </w:t>
      </w:r>
      <w:r w:rsidRPr="002D64ED">
        <w:rPr>
          <w:rFonts w:ascii="Calibri" w:hAnsi="Calibri"/>
          <w:sz w:val="20"/>
          <w:szCs w:val="20"/>
        </w:rPr>
        <w:t>The City reserves the right to enter into multi –year contracts and further has the right to terminate multi year contracts due to non-appropriation of funds.</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 xml:space="preserve">Financial Statements: </w:t>
      </w:r>
      <w:r w:rsidRPr="002D64ED">
        <w:rPr>
          <w:rFonts w:ascii="Calibri" w:hAnsi="Calibri"/>
          <w:sz w:val="20"/>
          <w:szCs w:val="20"/>
        </w:rPr>
        <w:t>Financial statements will be submitted upon request.</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sz w:val="20"/>
          <w:szCs w:val="20"/>
        </w:rPr>
      </w:pPr>
      <w:r w:rsidRPr="002D64ED">
        <w:rPr>
          <w:rFonts w:ascii="Calibri" w:hAnsi="Calibri"/>
          <w:bCs/>
          <w:sz w:val="20"/>
          <w:szCs w:val="20"/>
        </w:rPr>
        <w:t>Term of Payment:</w:t>
      </w:r>
      <w:r w:rsidRPr="002D64ED">
        <w:rPr>
          <w:rFonts w:ascii="Calibri" w:hAnsi="Calibr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925DC0" w:rsidRPr="002D64ED" w:rsidRDefault="00925DC0">
      <w:pPr>
        <w:tabs>
          <w:tab w:val="left" w:pos="900"/>
          <w:tab w:val="left" w:pos="1080"/>
        </w:tabs>
        <w:rPr>
          <w:rFonts w:ascii="Calibri" w:hAnsi="Calibri"/>
          <w:bCs/>
          <w:sz w:val="20"/>
          <w:szCs w:val="20"/>
        </w:rPr>
      </w:pPr>
    </w:p>
    <w:p w:rsidR="00925DC0" w:rsidRPr="002D64ED" w:rsidRDefault="00925DC0">
      <w:pPr>
        <w:numPr>
          <w:ilvl w:val="1"/>
          <w:numId w:val="7"/>
        </w:numPr>
        <w:tabs>
          <w:tab w:val="clear" w:pos="2100"/>
          <w:tab w:val="left" w:pos="900"/>
          <w:tab w:val="left" w:pos="1080"/>
        </w:tabs>
        <w:ind w:left="900" w:hanging="180"/>
        <w:rPr>
          <w:rFonts w:ascii="Calibri" w:hAnsi="Calibri"/>
          <w:bCs/>
          <w:sz w:val="20"/>
          <w:szCs w:val="20"/>
        </w:rPr>
      </w:pPr>
      <w:r w:rsidRPr="002D64ED">
        <w:rPr>
          <w:rFonts w:ascii="Calibri" w:hAnsi="Calibri"/>
          <w:bCs/>
          <w:sz w:val="20"/>
          <w:szCs w:val="20"/>
        </w:rPr>
        <w:t>Complaints – Vendors</w:t>
      </w:r>
    </w:p>
    <w:p w:rsidR="00925DC0" w:rsidRPr="002D64ED" w:rsidRDefault="00925DC0">
      <w:pPr>
        <w:rPr>
          <w:rFonts w:ascii="Calibri" w:hAnsi="Calibri"/>
          <w:bCs/>
          <w:sz w:val="20"/>
          <w:szCs w:val="20"/>
        </w:rPr>
      </w:pPr>
    </w:p>
    <w:p w:rsidR="00925DC0" w:rsidRPr="002D64ED" w:rsidRDefault="00925DC0">
      <w:pPr>
        <w:pStyle w:val="BodyTextIndent2"/>
        <w:rPr>
          <w:rFonts w:ascii="Calibri" w:hAnsi="Calibri"/>
          <w:sz w:val="20"/>
          <w:szCs w:val="20"/>
        </w:rPr>
      </w:pPr>
      <w:r w:rsidRPr="002D64ED">
        <w:rPr>
          <w:rFonts w:ascii="Calibri" w:hAnsi="Calibr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925DC0" w:rsidRPr="002D64ED" w:rsidRDefault="00925DC0">
      <w:pPr>
        <w:numPr>
          <w:ilvl w:val="2"/>
          <w:numId w:val="7"/>
        </w:numPr>
        <w:rPr>
          <w:rFonts w:ascii="Calibri" w:hAnsi="Calibri"/>
          <w:sz w:val="20"/>
          <w:szCs w:val="20"/>
        </w:rPr>
      </w:pPr>
      <w:r w:rsidRPr="002D64ED">
        <w:rPr>
          <w:rFonts w:ascii="Calibri" w:hAnsi="Calibri"/>
          <w:sz w:val="20"/>
          <w:szCs w:val="20"/>
          <w:u w:val="single"/>
        </w:rPr>
        <w:lastRenderedPageBreak/>
        <w:t>Step One</w:t>
      </w:r>
      <w:r w:rsidRPr="002D64ED">
        <w:rPr>
          <w:rFonts w:ascii="Calibri" w:hAnsi="Calibri"/>
          <w:sz w:val="20"/>
          <w:szCs w:val="20"/>
        </w:rPr>
        <w:t xml:space="preserve">  - Vendor must file a grievance with the </w:t>
      </w:r>
      <w:r w:rsidR="00C07753" w:rsidRPr="002D64ED">
        <w:rPr>
          <w:rFonts w:ascii="Calibri" w:hAnsi="Calibri"/>
          <w:sz w:val="20"/>
          <w:szCs w:val="20"/>
        </w:rPr>
        <w:t>Purchasing Agent</w:t>
      </w:r>
      <w:r w:rsidRPr="002D64ED">
        <w:rPr>
          <w:rFonts w:ascii="Calibri" w:hAnsi="Calibri"/>
          <w:sz w:val="20"/>
          <w:szCs w:val="20"/>
        </w:rPr>
        <w:t xml:space="preserve"> no later than seven (7) calendar days after the occurrence of the dispute or incident. The complaint must be in writing and include all supporting data and desired solution or remedy. The </w:t>
      </w:r>
      <w:r w:rsidR="00C07753" w:rsidRPr="002D64ED">
        <w:rPr>
          <w:rFonts w:ascii="Calibri" w:hAnsi="Calibri"/>
          <w:sz w:val="20"/>
          <w:szCs w:val="20"/>
        </w:rPr>
        <w:t>Purchasing Agent</w:t>
      </w:r>
      <w:r w:rsidRPr="002D64ED">
        <w:rPr>
          <w:rFonts w:ascii="Calibri" w:hAnsi="Calibri"/>
          <w:sz w:val="20"/>
          <w:szCs w:val="20"/>
        </w:rPr>
        <w:t xml:space="preserve"> will review the complaint with the user department and provide a written reply within forty-five (45) days to the vendor.</w:t>
      </w:r>
    </w:p>
    <w:p w:rsidR="00925DC0" w:rsidRPr="00A90F4A" w:rsidRDefault="00925DC0">
      <w:pPr>
        <w:numPr>
          <w:ilvl w:val="2"/>
          <w:numId w:val="7"/>
        </w:numPr>
        <w:rPr>
          <w:rFonts w:ascii="Calibri" w:hAnsi="Calibri" w:cs="Arial"/>
          <w:sz w:val="20"/>
          <w:szCs w:val="20"/>
        </w:rPr>
      </w:pPr>
      <w:r w:rsidRPr="002D64ED">
        <w:rPr>
          <w:rFonts w:ascii="Calibri" w:hAnsi="Calibri"/>
          <w:sz w:val="20"/>
          <w:szCs w:val="20"/>
          <w:u w:val="single"/>
        </w:rPr>
        <w:t xml:space="preserve">Step Two </w:t>
      </w:r>
      <w:r w:rsidRPr="002D64ED">
        <w:rPr>
          <w:rFonts w:ascii="Calibri" w:hAnsi="Calibri"/>
          <w:sz w:val="20"/>
          <w:szCs w:val="20"/>
        </w:rPr>
        <w:t>– If the vendor is not satisfied wit</w:t>
      </w:r>
      <w:r w:rsidR="00C07753" w:rsidRPr="002D64ED">
        <w:rPr>
          <w:rFonts w:ascii="Calibri" w:hAnsi="Calibri"/>
          <w:sz w:val="20"/>
          <w:szCs w:val="20"/>
        </w:rPr>
        <w:t>h</w:t>
      </w:r>
      <w:r w:rsidRPr="002D64ED">
        <w:rPr>
          <w:rFonts w:ascii="Calibri" w:hAnsi="Calibri"/>
          <w:sz w:val="20"/>
          <w:szCs w:val="20"/>
        </w:rPr>
        <w:t xml:space="preserve"> the </w:t>
      </w:r>
      <w:r w:rsidR="00C07753" w:rsidRPr="002D64ED">
        <w:rPr>
          <w:rFonts w:ascii="Calibri" w:hAnsi="Calibri"/>
          <w:sz w:val="20"/>
          <w:szCs w:val="20"/>
        </w:rPr>
        <w:t>Purchasing Agent</w:t>
      </w:r>
      <w:r w:rsidRPr="002D64ED">
        <w:rPr>
          <w:rFonts w:ascii="Calibri" w:hAnsi="Calibri"/>
          <w:sz w:val="20"/>
          <w:szCs w:val="20"/>
        </w:rPr>
        <w:t>’s response, the vendor may appeal in writing to the City Manager, who shall with the advice of the Administrative Secretary and/or City Attorney, make a written determination to all parties involved. The City Manager’s decision shall be final.</w:t>
      </w:r>
    </w:p>
    <w:p w:rsidR="00A90F4A" w:rsidRDefault="00A90F4A" w:rsidP="00A90F4A">
      <w:pPr>
        <w:rPr>
          <w:rFonts w:ascii="Calibri" w:hAnsi="Calibri" w:cs="Arial"/>
          <w:sz w:val="20"/>
          <w:szCs w:val="20"/>
        </w:rPr>
      </w:pPr>
    </w:p>
    <w:p w:rsidR="00A90F4A" w:rsidRDefault="00A90F4A" w:rsidP="00A90F4A">
      <w:pPr>
        <w:rPr>
          <w:rFonts w:ascii="Calibri" w:hAnsi="Calibri" w:cs="Arial"/>
          <w:sz w:val="20"/>
          <w:szCs w:val="20"/>
        </w:rPr>
      </w:pPr>
      <w:r w:rsidRPr="00A90F4A">
        <w:rPr>
          <w:rFonts w:ascii="Calibri" w:hAnsi="Calibri" w:cs="Arial"/>
          <w:sz w:val="20"/>
          <w:szCs w:val="20"/>
          <w:u w:val="single"/>
        </w:rPr>
        <w:t xml:space="preserve">Definitions </w:t>
      </w:r>
    </w:p>
    <w:p w:rsidR="00A90F4A" w:rsidRPr="00A90F4A" w:rsidRDefault="00A90F4A" w:rsidP="00A90F4A">
      <w:pPr>
        <w:numPr>
          <w:ilvl w:val="0"/>
          <w:numId w:val="14"/>
        </w:numPr>
        <w:rPr>
          <w:rFonts w:ascii="Calibri" w:hAnsi="Calibri"/>
          <w:sz w:val="20"/>
          <w:szCs w:val="20"/>
        </w:rPr>
      </w:pPr>
      <w:r w:rsidRPr="00A90F4A">
        <w:rPr>
          <w:rFonts w:ascii="Calibri" w:hAnsi="Calibri"/>
          <w:sz w:val="20"/>
          <w:szCs w:val="20"/>
        </w:rPr>
        <w:t>Mowing – Mowing shall be defined as the process of maintaining grass and or weeds on a property within acceptable height limits</w:t>
      </w:r>
      <w:r>
        <w:rPr>
          <w:rFonts w:ascii="Calibri" w:hAnsi="Calibri"/>
          <w:sz w:val="20"/>
          <w:szCs w:val="20"/>
        </w:rPr>
        <w:t xml:space="preserve"> and community standards</w:t>
      </w:r>
      <w:r w:rsidRPr="00A90F4A">
        <w:rPr>
          <w:rFonts w:ascii="Calibri" w:hAnsi="Calibri"/>
          <w:sz w:val="20"/>
          <w:szCs w:val="20"/>
        </w:rPr>
        <w:t>. Mowing may require the use of power mowing equipment, string trimmers, commercial mowers or heavier equipment such as tractors with mowing attachments.</w:t>
      </w:r>
    </w:p>
    <w:p w:rsidR="00A90F4A" w:rsidRDefault="00A90F4A" w:rsidP="00A90F4A">
      <w:pPr>
        <w:numPr>
          <w:ilvl w:val="0"/>
          <w:numId w:val="14"/>
        </w:numPr>
        <w:rPr>
          <w:rFonts w:ascii="Calibri" w:hAnsi="Calibri"/>
          <w:bCs/>
          <w:sz w:val="20"/>
          <w:szCs w:val="20"/>
        </w:rPr>
      </w:pPr>
      <w:r w:rsidRPr="00A90F4A">
        <w:rPr>
          <w:rFonts w:ascii="Calibri" w:hAnsi="Calibri"/>
          <w:bCs/>
          <w:sz w:val="20"/>
          <w:szCs w:val="20"/>
        </w:rPr>
        <w:t xml:space="preserve">Property Security </w:t>
      </w:r>
      <w:r>
        <w:rPr>
          <w:rFonts w:ascii="Calibri" w:hAnsi="Calibri"/>
          <w:bCs/>
          <w:sz w:val="20"/>
          <w:szCs w:val="20"/>
        </w:rPr>
        <w:t xml:space="preserve">– Property security shall be defined as the process required to restrict or limit </w:t>
      </w:r>
      <w:r w:rsidR="00A92060">
        <w:rPr>
          <w:rFonts w:ascii="Calibri" w:hAnsi="Calibri"/>
          <w:bCs/>
          <w:sz w:val="20"/>
          <w:szCs w:val="20"/>
        </w:rPr>
        <w:t>access to a structure by casual or curious third parties. It is generally limited to access through doors or windows.</w:t>
      </w:r>
    </w:p>
    <w:p w:rsidR="00A92060" w:rsidRDefault="00A92060" w:rsidP="00A90F4A">
      <w:pPr>
        <w:numPr>
          <w:ilvl w:val="0"/>
          <w:numId w:val="14"/>
        </w:numPr>
        <w:rPr>
          <w:rFonts w:ascii="Calibri" w:hAnsi="Calibri"/>
          <w:bCs/>
          <w:sz w:val="20"/>
          <w:szCs w:val="20"/>
        </w:rPr>
      </w:pPr>
      <w:r>
        <w:rPr>
          <w:rFonts w:ascii="Calibri" w:hAnsi="Calibri"/>
          <w:bCs/>
          <w:sz w:val="20"/>
          <w:szCs w:val="20"/>
        </w:rPr>
        <w:t xml:space="preserve">Litter – Litter shall be defined as paper, plastics, cardboard or other such items not confined to a proper receptacle and subject to being scattered by wind. </w:t>
      </w:r>
    </w:p>
    <w:p w:rsidR="00A92060" w:rsidRPr="00A90F4A" w:rsidRDefault="00A92060" w:rsidP="00A90F4A">
      <w:pPr>
        <w:numPr>
          <w:ilvl w:val="0"/>
          <w:numId w:val="14"/>
        </w:numPr>
        <w:rPr>
          <w:rFonts w:ascii="Calibri" w:hAnsi="Calibri"/>
          <w:bCs/>
          <w:sz w:val="20"/>
          <w:szCs w:val="20"/>
        </w:rPr>
      </w:pPr>
      <w:r>
        <w:rPr>
          <w:rFonts w:ascii="Calibri" w:hAnsi="Calibri"/>
          <w:bCs/>
          <w:sz w:val="20"/>
          <w:szCs w:val="20"/>
        </w:rPr>
        <w:t xml:space="preserve">Trash, Brush and Debris – Trash, Brush and Debris shall be defined as large accumulations of litter , garbage , clippings, limbs, or household items not properly contained and thereby creating an eyesore for surrounding property owners. </w:t>
      </w:r>
    </w:p>
    <w:p w:rsidR="00925DC0" w:rsidRPr="00A90F4A" w:rsidRDefault="00925DC0" w:rsidP="00A90F4A">
      <w:pPr>
        <w:ind w:left="720" w:hanging="720"/>
        <w:rPr>
          <w:rFonts w:ascii="Calibri" w:hAnsi="Calibri"/>
          <w:bCs/>
          <w:sz w:val="20"/>
          <w:szCs w:val="20"/>
          <w:u w:val="single"/>
        </w:rPr>
      </w:pPr>
      <w:r w:rsidRPr="00A90F4A">
        <w:rPr>
          <w:rFonts w:ascii="Calibri" w:hAnsi="Calibri"/>
          <w:bCs/>
          <w:sz w:val="20"/>
          <w:szCs w:val="20"/>
          <w:u w:val="single"/>
        </w:rPr>
        <w:t>Requirements</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All request</w:t>
      </w:r>
      <w:r w:rsidR="00C07753" w:rsidRPr="002D64ED">
        <w:rPr>
          <w:rFonts w:ascii="Calibri" w:hAnsi="Calibri" w:cs="Arial"/>
          <w:sz w:val="20"/>
          <w:szCs w:val="20"/>
        </w:rPr>
        <w:t>s</w:t>
      </w:r>
      <w:r w:rsidRPr="002D64ED">
        <w:rPr>
          <w:rFonts w:ascii="Calibri" w:hAnsi="Calibri" w:cs="Arial"/>
          <w:sz w:val="20"/>
          <w:szCs w:val="20"/>
        </w:rPr>
        <w:t xml:space="preserve"> for services shall be completed within seven days of receiving the request from the City of Columbia </w:t>
      </w:r>
      <w:r w:rsidR="002D64ED">
        <w:rPr>
          <w:rFonts w:ascii="Calibri" w:hAnsi="Calibri" w:cs="Arial"/>
          <w:sz w:val="20"/>
          <w:szCs w:val="20"/>
        </w:rPr>
        <w:t>Codes</w:t>
      </w:r>
      <w:r w:rsidRPr="002D64ED">
        <w:rPr>
          <w:rFonts w:ascii="Calibri" w:hAnsi="Calibri" w:cs="Arial"/>
          <w:sz w:val="20"/>
          <w:szCs w:val="20"/>
        </w:rPr>
        <w:t xml:space="preserve"> D</w:t>
      </w:r>
      <w:r w:rsidR="00A673B0">
        <w:rPr>
          <w:rFonts w:ascii="Calibri" w:hAnsi="Calibri" w:cs="Arial"/>
          <w:sz w:val="20"/>
          <w:szCs w:val="20"/>
        </w:rPr>
        <w:t>ivision</w:t>
      </w:r>
      <w:r w:rsidRPr="002D64ED">
        <w:rPr>
          <w:rFonts w:ascii="Calibri" w:hAnsi="Calibri" w:cs="Arial"/>
          <w:sz w:val="20"/>
          <w:szCs w:val="20"/>
        </w:rPr>
        <w:t>.</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 xml:space="preserve">Only those services requested by the City of Columbia </w:t>
      </w:r>
      <w:r w:rsidR="002D64ED">
        <w:rPr>
          <w:rFonts w:ascii="Calibri" w:hAnsi="Calibri" w:cs="Arial"/>
          <w:sz w:val="20"/>
          <w:szCs w:val="20"/>
        </w:rPr>
        <w:t>Codes</w:t>
      </w:r>
      <w:r w:rsidRPr="002D64ED">
        <w:rPr>
          <w:rFonts w:ascii="Calibri" w:hAnsi="Calibri" w:cs="Arial"/>
          <w:sz w:val="20"/>
          <w:szCs w:val="20"/>
        </w:rPr>
        <w:t xml:space="preserve"> D</w:t>
      </w:r>
      <w:r w:rsidR="00A673B0">
        <w:rPr>
          <w:rFonts w:ascii="Calibri" w:hAnsi="Calibri" w:cs="Arial"/>
          <w:sz w:val="20"/>
          <w:szCs w:val="20"/>
        </w:rPr>
        <w:t>ivision</w:t>
      </w:r>
      <w:r w:rsidRPr="002D64ED">
        <w:rPr>
          <w:rFonts w:ascii="Calibri" w:hAnsi="Calibri" w:cs="Arial"/>
          <w:sz w:val="20"/>
          <w:szCs w:val="20"/>
        </w:rPr>
        <w:t xml:space="preserve"> shall be reimbursed. </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 xml:space="preserve">Mowing shall de done between the hours of 8:00 A.M. </w:t>
      </w:r>
      <w:r w:rsidR="002D64ED">
        <w:rPr>
          <w:rFonts w:ascii="Calibri" w:hAnsi="Calibri" w:cs="Arial"/>
          <w:sz w:val="20"/>
          <w:szCs w:val="20"/>
        </w:rPr>
        <w:t xml:space="preserve">and </w:t>
      </w:r>
      <w:r w:rsidRPr="002D64ED">
        <w:rPr>
          <w:rFonts w:ascii="Calibri" w:hAnsi="Calibri" w:cs="Arial"/>
          <w:sz w:val="20"/>
          <w:szCs w:val="20"/>
        </w:rPr>
        <w:t>6:00 P.M.</w:t>
      </w:r>
      <w:r w:rsidR="002D64ED">
        <w:rPr>
          <w:rFonts w:ascii="Calibri" w:hAnsi="Calibri" w:cs="Arial"/>
          <w:sz w:val="20"/>
          <w:szCs w:val="20"/>
        </w:rPr>
        <w:t xml:space="preserve">, </w:t>
      </w:r>
      <w:r w:rsidRPr="002D64ED">
        <w:rPr>
          <w:rFonts w:ascii="Calibri" w:hAnsi="Calibri" w:cs="Arial"/>
          <w:sz w:val="20"/>
          <w:szCs w:val="20"/>
        </w:rPr>
        <w:t xml:space="preserve"> Monday </w:t>
      </w:r>
      <w:r w:rsidR="002D64ED">
        <w:rPr>
          <w:rFonts w:ascii="Calibri" w:hAnsi="Calibri" w:cs="Arial"/>
          <w:sz w:val="20"/>
          <w:szCs w:val="20"/>
        </w:rPr>
        <w:t>thru</w:t>
      </w:r>
      <w:r w:rsidRPr="002D64ED">
        <w:rPr>
          <w:rFonts w:ascii="Calibri" w:hAnsi="Calibri" w:cs="Arial"/>
          <w:sz w:val="20"/>
          <w:szCs w:val="20"/>
        </w:rPr>
        <w:t xml:space="preserve"> Saturday.  </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Contractor will be responsible to supply all equipment, supplies, tools</w:t>
      </w:r>
      <w:r w:rsidR="002D64ED">
        <w:rPr>
          <w:rFonts w:ascii="Calibri" w:hAnsi="Calibri" w:cs="Arial"/>
          <w:sz w:val="20"/>
          <w:szCs w:val="20"/>
        </w:rPr>
        <w:t>, fue</w:t>
      </w:r>
      <w:r w:rsidR="00A673B0">
        <w:rPr>
          <w:rFonts w:ascii="Calibri" w:hAnsi="Calibri" w:cs="Arial"/>
          <w:sz w:val="20"/>
          <w:szCs w:val="20"/>
        </w:rPr>
        <w:t xml:space="preserve">l, trailers </w:t>
      </w:r>
      <w:r w:rsidRPr="002D64ED">
        <w:rPr>
          <w:rFonts w:ascii="Calibri" w:hAnsi="Calibri" w:cs="Arial"/>
          <w:sz w:val="20"/>
          <w:szCs w:val="20"/>
        </w:rPr>
        <w:t xml:space="preserve"> and vehicles required for the job.</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 xml:space="preserve">Contractor will be responsible for the safety of </w:t>
      </w:r>
      <w:r w:rsidR="00942C4A">
        <w:rPr>
          <w:rFonts w:ascii="Calibri" w:hAnsi="Calibri" w:cs="Arial"/>
          <w:sz w:val="20"/>
          <w:szCs w:val="20"/>
        </w:rPr>
        <w:t xml:space="preserve">its </w:t>
      </w:r>
      <w:r w:rsidRPr="002D64ED">
        <w:rPr>
          <w:rFonts w:ascii="Calibri" w:hAnsi="Calibri" w:cs="Arial"/>
          <w:sz w:val="20"/>
          <w:szCs w:val="20"/>
        </w:rPr>
        <w:t>employees and the general public when mowing and shall take all reasonable and necessary precautions to protect employees</w:t>
      </w:r>
      <w:r w:rsidR="002D64ED">
        <w:rPr>
          <w:rFonts w:ascii="Calibri" w:hAnsi="Calibri" w:cs="Arial"/>
          <w:sz w:val="20"/>
          <w:szCs w:val="20"/>
        </w:rPr>
        <w:t>,</w:t>
      </w:r>
      <w:r w:rsidRPr="002D64ED">
        <w:rPr>
          <w:rFonts w:ascii="Calibri" w:hAnsi="Calibri" w:cs="Arial"/>
          <w:sz w:val="20"/>
          <w:szCs w:val="20"/>
        </w:rPr>
        <w:t xml:space="preserve"> the general public</w:t>
      </w:r>
      <w:r w:rsidR="002D64ED">
        <w:rPr>
          <w:rFonts w:ascii="Calibri" w:hAnsi="Calibri" w:cs="Arial"/>
          <w:sz w:val="20"/>
          <w:szCs w:val="20"/>
        </w:rPr>
        <w:t xml:space="preserve"> and property</w:t>
      </w:r>
      <w:r w:rsidRPr="002D64ED">
        <w:rPr>
          <w:rFonts w:ascii="Calibri" w:hAnsi="Calibri" w:cs="Arial"/>
          <w:sz w:val="20"/>
          <w:szCs w:val="20"/>
        </w:rPr>
        <w:t>.</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 xml:space="preserve">Contractor will be responsible to pickup litter on the property to be mowed prior to mowing. Any litter so collected shall be bagged and disposed of in a proper </w:t>
      </w:r>
      <w:r w:rsidR="002D64ED">
        <w:rPr>
          <w:rFonts w:ascii="Calibri" w:hAnsi="Calibri" w:cs="Arial"/>
          <w:sz w:val="20"/>
          <w:szCs w:val="20"/>
        </w:rPr>
        <w:t xml:space="preserve">and legal </w:t>
      </w:r>
      <w:r w:rsidRPr="002D64ED">
        <w:rPr>
          <w:rFonts w:ascii="Calibri" w:hAnsi="Calibri" w:cs="Arial"/>
          <w:sz w:val="20"/>
          <w:szCs w:val="20"/>
        </w:rPr>
        <w:t>fashion.</w:t>
      </w:r>
    </w:p>
    <w:p w:rsidR="00925DC0" w:rsidRDefault="00925DC0">
      <w:pPr>
        <w:pStyle w:val="NormalWeb"/>
        <w:numPr>
          <w:ilvl w:val="0"/>
          <w:numId w:val="4"/>
        </w:numPr>
        <w:rPr>
          <w:rFonts w:ascii="Calibri" w:hAnsi="Calibri" w:cs="Arial"/>
          <w:sz w:val="20"/>
          <w:szCs w:val="20"/>
        </w:rPr>
      </w:pPr>
      <w:r w:rsidRPr="002D64ED">
        <w:rPr>
          <w:rFonts w:ascii="Calibri" w:hAnsi="Calibri" w:cs="Arial"/>
          <w:sz w:val="20"/>
          <w:szCs w:val="20"/>
        </w:rPr>
        <w:t xml:space="preserve">Grass abutting hard surfaces such as trees, houses, </w:t>
      </w:r>
      <w:r w:rsidR="002D64ED">
        <w:rPr>
          <w:rFonts w:ascii="Calibri" w:hAnsi="Calibri" w:cs="Arial"/>
          <w:sz w:val="20"/>
          <w:szCs w:val="20"/>
        </w:rPr>
        <w:t xml:space="preserve">sidewalks </w:t>
      </w:r>
      <w:r w:rsidRPr="002D64ED">
        <w:rPr>
          <w:rFonts w:ascii="Calibri" w:hAnsi="Calibri" w:cs="Arial"/>
          <w:sz w:val="20"/>
          <w:szCs w:val="20"/>
        </w:rPr>
        <w:t xml:space="preserve">or bushes shall be weeded with a string trimmer unless such grass can be reasonably and safely be cut with a mower. Chemical means of weed control shall not be allowed unless authorized in advance by the City of Columbia </w:t>
      </w:r>
      <w:r w:rsidR="002D64ED">
        <w:rPr>
          <w:rFonts w:ascii="Calibri" w:hAnsi="Calibri" w:cs="Arial"/>
          <w:sz w:val="20"/>
          <w:szCs w:val="20"/>
        </w:rPr>
        <w:t>Codes</w:t>
      </w:r>
      <w:r w:rsidRPr="002D64ED">
        <w:rPr>
          <w:rFonts w:ascii="Calibri" w:hAnsi="Calibri" w:cs="Arial"/>
          <w:sz w:val="20"/>
          <w:szCs w:val="20"/>
        </w:rPr>
        <w:t xml:space="preserve"> D</w:t>
      </w:r>
      <w:r w:rsidR="00A673B0">
        <w:rPr>
          <w:rFonts w:ascii="Calibri" w:hAnsi="Calibri" w:cs="Arial"/>
          <w:sz w:val="20"/>
          <w:szCs w:val="20"/>
        </w:rPr>
        <w:t>ivision</w:t>
      </w:r>
      <w:r w:rsidRPr="002D64ED">
        <w:rPr>
          <w:rFonts w:ascii="Calibri" w:hAnsi="Calibri" w:cs="Arial"/>
          <w:sz w:val="20"/>
          <w:szCs w:val="20"/>
        </w:rPr>
        <w:t>.</w:t>
      </w:r>
    </w:p>
    <w:p w:rsidR="00A51735" w:rsidRDefault="00A51735">
      <w:pPr>
        <w:pStyle w:val="NormalWeb"/>
        <w:numPr>
          <w:ilvl w:val="0"/>
          <w:numId w:val="4"/>
        </w:numPr>
        <w:rPr>
          <w:rFonts w:ascii="Calibri" w:hAnsi="Calibri" w:cs="Arial"/>
          <w:sz w:val="20"/>
          <w:szCs w:val="20"/>
        </w:rPr>
      </w:pPr>
      <w:r>
        <w:rPr>
          <w:rFonts w:ascii="Calibri" w:hAnsi="Calibri" w:cs="Arial"/>
          <w:sz w:val="20"/>
          <w:szCs w:val="20"/>
        </w:rPr>
        <w:t xml:space="preserve">Grass clipping discharged on to sidewalks or roadways shall be removed by means of sweeping or blowing. </w:t>
      </w:r>
    </w:p>
    <w:p w:rsidR="00A51735" w:rsidRPr="002D64ED" w:rsidRDefault="00A51735">
      <w:pPr>
        <w:pStyle w:val="NormalWeb"/>
        <w:numPr>
          <w:ilvl w:val="0"/>
          <w:numId w:val="4"/>
        </w:numPr>
        <w:rPr>
          <w:rFonts w:ascii="Calibri" w:hAnsi="Calibri" w:cs="Arial"/>
          <w:sz w:val="20"/>
          <w:szCs w:val="20"/>
        </w:rPr>
      </w:pPr>
      <w:r>
        <w:rPr>
          <w:rFonts w:ascii="Calibri" w:hAnsi="Calibri" w:cs="Arial"/>
          <w:sz w:val="20"/>
          <w:szCs w:val="20"/>
        </w:rPr>
        <w:t>The finish cut on grass shall be no higher than 5 inches.</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Contractor will be responsible for any secondary, consequential or incidental damage done to property as a result of mowing and weeding.</w:t>
      </w:r>
    </w:p>
    <w:p w:rsidR="00925DC0" w:rsidRPr="002D64ED" w:rsidRDefault="00925DC0">
      <w:pPr>
        <w:pStyle w:val="NormalWeb"/>
        <w:numPr>
          <w:ilvl w:val="0"/>
          <w:numId w:val="4"/>
        </w:numPr>
        <w:rPr>
          <w:rFonts w:ascii="Calibri" w:hAnsi="Calibri" w:cs="Arial"/>
          <w:sz w:val="20"/>
          <w:szCs w:val="20"/>
        </w:rPr>
      </w:pPr>
      <w:r w:rsidRPr="002D64ED">
        <w:rPr>
          <w:rFonts w:ascii="Calibri" w:hAnsi="Calibri" w:cs="Arial"/>
          <w:sz w:val="20"/>
          <w:szCs w:val="20"/>
        </w:rPr>
        <w:t xml:space="preserve">Contractor will be responsible for removal of trash, brush, debris and garbage as directed by City of Columbia </w:t>
      </w:r>
      <w:r w:rsidR="002D64ED">
        <w:rPr>
          <w:rFonts w:ascii="Calibri" w:hAnsi="Calibri" w:cs="Arial"/>
          <w:sz w:val="20"/>
          <w:szCs w:val="20"/>
        </w:rPr>
        <w:t>Codes</w:t>
      </w:r>
      <w:r w:rsidRPr="002D64ED">
        <w:rPr>
          <w:rFonts w:ascii="Calibri" w:hAnsi="Calibri" w:cs="Arial"/>
          <w:sz w:val="20"/>
          <w:szCs w:val="20"/>
        </w:rPr>
        <w:t xml:space="preserve"> D</w:t>
      </w:r>
      <w:r w:rsidR="00A673B0">
        <w:rPr>
          <w:rFonts w:ascii="Calibri" w:hAnsi="Calibri" w:cs="Arial"/>
          <w:sz w:val="20"/>
          <w:szCs w:val="20"/>
        </w:rPr>
        <w:t>ivision</w:t>
      </w:r>
      <w:r w:rsidRPr="002D64ED">
        <w:rPr>
          <w:rFonts w:ascii="Calibri" w:hAnsi="Calibri" w:cs="Arial"/>
          <w:sz w:val="20"/>
          <w:szCs w:val="20"/>
        </w:rPr>
        <w:t xml:space="preserve">. </w:t>
      </w:r>
    </w:p>
    <w:p w:rsidR="00925DC0" w:rsidRDefault="00925DC0">
      <w:pPr>
        <w:pStyle w:val="NormalWeb"/>
        <w:numPr>
          <w:ilvl w:val="0"/>
          <w:numId w:val="4"/>
        </w:numPr>
        <w:rPr>
          <w:rFonts w:ascii="Calibri" w:hAnsi="Calibri" w:cs="Arial"/>
          <w:sz w:val="20"/>
          <w:szCs w:val="20"/>
        </w:rPr>
      </w:pPr>
      <w:r w:rsidRPr="002D64ED">
        <w:rPr>
          <w:rFonts w:ascii="Calibri" w:hAnsi="Calibri" w:cs="Arial"/>
          <w:sz w:val="20"/>
          <w:szCs w:val="20"/>
        </w:rPr>
        <w:t>If requested, contractor shall be responsible to reasonably secure abandoned property to prevent unlawful entry. Reasonable security include</w:t>
      </w:r>
      <w:r w:rsidR="002D64ED">
        <w:rPr>
          <w:rFonts w:ascii="Calibri" w:hAnsi="Calibri" w:cs="Arial"/>
          <w:sz w:val="20"/>
          <w:szCs w:val="20"/>
        </w:rPr>
        <w:t>s</w:t>
      </w:r>
      <w:r w:rsidRPr="002D64ED">
        <w:rPr>
          <w:rFonts w:ascii="Calibri" w:hAnsi="Calibri" w:cs="Arial"/>
          <w:sz w:val="20"/>
          <w:szCs w:val="20"/>
        </w:rPr>
        <w:t xml:space="preserve"> boarding of any doors or windows </w:t>
      </w:r>
      <w:r w:rsidRPr="002D64ED">
        <w:rPr>
          <w:rFonts w:ascii="Calibri" w:hAnsi="Calibri" w:cs="Arial"/>
          <w:sz w:val="20"/>
          <w:szCs w:val="20"/>
        </w:rPr>
        <w:lastRenderedPageBreak/>
        <w:t xml:space="preserve">which are either missing, broken, or otherwise inoperable such that entry to the property is </w:t>
      </w:r>
      <w:r w:rsidR="0017047B">
        <w:rPr>
          <w:rFonts w:ascii="Calibri" w:hAnsi="Calibri" w:cs="Arial"/>
          <w:sz w:val="20"/>
          <w:szCs w:val="20"/>
        </w:rPr>
        <w:t xml:space="preserve">not </w:t>
      </w:r>
      <w:r w:rsidRPr="002D64ED">
        <w:rPr>
          <w:rFonts w:ascii="Calibri" w:hAnsi="Calibri" w:cs="Arial"/>
          <w:sz w:val="20"/>
          <w:szCs w:val="20"/>
        </w:rPr>
        <w:t>possible by the public without effort or further destruction.</w:t>
      </w:r>
      <w:r w:rsidR="0017047B">
        <w:rPr>
          <w:rFonts w:ascii="Calibri" w:hAnsi="Calibri" w:cs="Arial"/>
          <w:sz w:val="20"/>
          <w:szCs w:val="20"/>
        </w:rPr>
        <w:t xml:space="preserve"> Supplies used in the process of property security shall be reimbursed at actual costs and supported by original invoice of purchase. </w:t>
      </w:r>
    </w:p>
    <w:p w:rsidR="00A92060" w:rsidRDefault="00A92060" w:rsidP="00A92060">
      <w:pPr>
        <w:pStyle w:val="NormalWeb"/>
        <w:rPr>
          <w:rFonts w:ascii="Calibri" w:hAnsi="Calibri" w:cs="Arial"/>
          <w:sz w:val="20"/>
          <w:szCs w:val="20"/>
        </w:rPr>
      </w:pPr>
    </w:p>
    <w:p w:rsidR="00925DC0" w:rsidRPr="002D64ED" w:rsidRDefault="00925DC0">
      <w:pPr>
        <w:pStyle w:val="NormalWeb"/>
        <w:rPr>
          <w:rFonts w:ascii="Calibri" w:hAnsi="Calibri" w:cs="Arial"/>
          <w:bCs/>
          <w:sz w:val="20"/>
          <w:szCs w:val="20"/>
          <w:u w:val="single"/>
        </w:rPr>
      </w:pPr>
      <w:r w:rsidRPr="002D64ED">
        <w:rPr>
          <w:rFonts w:ascii="Calibri" w:hAnsi="Calibri" w:cs="Arial"/>
          <w:bCs/>
          <w:sz w:val="20"/>
          <w:szCs w:val="20"/>
          <w:u w:val="single"/>
        </w:rPr>
        <w:t>Insurance</w:t>
      </w:r>
    </w:p>
    <w:p w:rsidR="00925DC0" w:rsidRPr="002D64ED" w:rsidRDefault="00925DC0">
      <w:pPr>
        <w:pStyle w:val="NormalWeb"/>
        <w:rPr>
          <w:rFonts w:ascii="Calibri" w:hAnsi="Calibri" w:cs="Arial"/>
          <w:sz w:val="20"/>
          <w:szCs w:val="20"/>
        </w:rPr>
      </w:pPr>
      <w:r w:rsidRPr="002D64ED">
        <w:rPr>
          <w:rFonts w:ascii="Calibri" w:hAnsi="Calibri" w:cs="Arial"/>
          <w:sz w:val="20"/>
          <w:szCs w:val="20"/>
        </w:rPr>
        <w:t xml:space="preserve">The awarded contractor shall purchase and maintain in force, at his own expense, such insurance as will protect him and the City from claims which may arise out of or result from the Contractor's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Contractor shall furnish a copy of an original Certificate of Insurance, </w:t>
      </w:r>
      <w:r w:rsidRPr="002D64ED">
        <w:rPr>
          <w:rFonts w:ascii="Calibri" w:hAnsi="Calibri" w:cs="Arial"/>
          <w:sz w:val="20"/>
          <w:szCs w:val="20"/>
          <w:u w:val="single"/>
        </w:rPr>
        <w:t xml:space="preserve">naming City of </w:t>
      </w:r>
      <w:smartTag w:uri="urn:schemas-microsoft-com:office:smarttags" w:element="City">
        <w:smartTag w:uri="urn:schemas-microsoft-com:office:smarttags" w:element="place">
          <w:r w:rsidRPr="002D64ED">
            <w:rPr>
              <w:rFonts w:ascii="Calibri" w:hAnsi="Calibri" w:cs="Arial"/>
              <w:sz w:val="20"/>
              <w:szCs w:val="20"/>
              <w:u w:val="single"/>
            </w:rPr>
            <w:t>Columbia</w:t>
          </w:r>
        </w:smartTag>
      </w:smartTag>
      <w:r w:rsidRPr="002D64ED">
        <w:rPr>
          <w:rFonts w:ascii="Calibri" w:hAnsi="Calibri" w:cs="Arial"/>
          <w:sz w:val="20"/>
          <w:szCs w:val="20"/>
          <w:u w:val="single"/>
        </w:rPr>
        <w:t xml:space="preserve"> as an additional insured</w:t>
      </w:r>
      <w:r w:rsidRPr="002D64ED">
        <w:rPr>
          <w:rFonts w:ascii="Calibri" w:hAnsi="Calibri" w:cs="Arial"/>
          <w:sz w:val="20"/>
          <w:szCs w:val="20"/>
        </w:rPr>
        <w:t>. Should any of the policies be cancelled before the expiration date, the issuing company will mail 30 days written notice to the certificate holder. The Contractor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925DC0" w:rsidRPr="002D64ED" w:rsidRDefault="00925DC0">
      <w:pPr>
        <w:pStyle w:val="NormalWeb"/>
        <w:rPr>
          <w:rFonts w:ascii="Calibri" w:hAnsi="Calibri" w:cs="Arial"/>
          <w:sz w:val="20"/>
          <w:szCs w:val="20"/>
        </w:rPr>
      </w:pPr>
      <w:r w:rsidRPr="002D64ED">
        <w:rPr>
          <w:rFonts w:ascii="Calibri" w:hAnsi="Calibri" w:cs="Arial"/>
          <w:sz w:val="20"/>
          <w:szCs w:val="20"/>
        </w:rPr>
        <w:t>The following insurance requirements are the minimum that will be acceptable:</w:t>
      </w:r>
    </w:p>
    <w:p w:rsidR="00925DC0" w:rsidRPr="002D64ED" w:rsidRDefault="00925DC0">
      <w:pPr>
        <w:pStyle w:val="NormalWeb"/>
        <w:ind w:left="1440"/>
        <w:rPr>
          <w:rFonts w:ascii="Calibri" w:hAnsi="Calibri" w:cs="Arial"/>
          <w:sz w:val="20"/>
          <w:szCs w:val="20"/>
        </w:rPr>
      </w:pPr>
      <w:r w:rsidRPr="002D64ED">
        <w:rPr>
          <w:rFonts w:ascii="Calibri" w:hAnsi="Calibri" w:cs="Arial"/>
          <w:sz w:val="20"/>
          <w:szCs w:val="20"/>
        </w:rPr>
        <w:t>1. Worker's Compensation Insurance – State statutory limits.</w:t>
      </w:r>
    </w:p>
    <w:p w:rsidR="00925DC0" w:rsidRPr="002D64ED" w:rsidRDefault="00925DC0">
      <w:pPr>
        <w:pStyle w:val="NormalWeb"/>
        <w:ind w:left="1440"/>
        <w:rPr>
          <w:rFonts w:ascii="Calibri" w:hAnsi="Calibri" w:cs="Arial"/>
          <w:sz w:val="20"/>
          <w:szCs w:val="20"/>
        </w:rPr>
      </w:pPr>
      <w:r w:rsidRPr="002D64ED">
        <w:rPr>
          <w:rFonts w:ascii="Calibri" w:hAnsi="Calibri" w:cs="Arial"/>
          <w:sz w:val="20"/>
          <w:szCs w:val="20"/>
        </w:rPr>
        <w:t>2. Commercial General Liability - Including products and completed operations coverage and contractual liability on the amount of $100,000 CSL (combined single limit).</w:t>
      </w:r>
    </w:p>
    <w:p w:rsidR="00925DC0" w:rsidRPr="002D64ED" w:rsidRDefault="00925DC0">
      <w:pPr>
        <w:pStyle w:val="NormalWeb"/>
        <w:ind w:left="1440"/>
        <w:rPr>
          <w:rFonts w:ascii="Calibri" w:hAnsi="Calibri" w:cs="Arial"/>
          <w:sz w:val="20"/>
          <w:szCs w:val="20"/>
        </w:rPr>
      </w:pPr>
      <w:r w:rsidRPr="002D64ED">
        <w:rPr>
          <w:rFonts w:ascii="Calibri" w:hAnsi="Calibri" w:cs="Arial"/>
          <w:sz w:val="20"/>
          <w:szCs w:val="20"/>
        </w:rPr>
        <w:t>3. Commercial Automobile Liability including owned, non-owned and hired car in the amount of $</w:t>
      </w:r>
      <w:r w:rsidR="00A673B0">
        <w:rPr>
          <w:rFonts w:ascii="Calibri" w:hAnsi="Calibri" w:cs="Arial"/>
          <w:sz w:val="20"/>
          <w:szCs w:val="20"/>
        </w:rPr>
        <w:t>10</w:t>
      </w:r>
      <w:r w:rsidRPr="002D64ED">
        <w:rPr>
          <w:rFonts w:ascii="Calibri" w:hAnsi="Calibri" w:cs="Arial"/>
          <w:sz w:val="20"/>
          <w:szCs w:val="20"/>
        </w:rPr>
        <w:t>0,000 CSL.</w:t>
      </w:r>
    </w:p>
    <w:p w:rsidR="00925DC0" w:rsidRDefault="00925DC0">
      <w:pPr>
        <w:pStyle w:val="NormalWeb"/>
        <w:ind w:left="720" w:hanging="720"/>
        <w:rPr>
          <w:rFonts w:ascii="Calibri" w:hAnsi="Calibri" w:cs="Arial"/>
          <w:sz w:val="20"/>
          <w:szCs w:val="20"/>
        </w:rPr>
      </w:pPr>
      <w:r w:rsidRPr="002D64ED">
        <w:rPr>
          <w:rFonts w:ascii="Calibri" w:hAnsi="Calibri" w:cs="Arial"/>
          <w:bCs/>
          <w:sz w:val="20"/>
          <w:szCs w:val="20"/>
          <w:u w:val="single"/>
        </w:rPr>
        <w:t>Laws, Taxes and Indemnification</w:t>
      </w:r>
      <w:r w:rsidRPr="002D64ED">
        <w:rPr>
          <w:rFonts w:ascii="Calibri" w:hAnsi="Calibri" w:cs="Arial"/>
          <w:bCs/>
          <w:sz w:val="20"/>
          <w:szCs w:val="20"/>
        </w:rPr>
        <w:t xml:space="preserve"> </w:t>
      </w:r>
      <w:r w:rsidRPr="002D64ED">
        <w:rPr>
          <w:rFonts w:ascii="Calibri" w:hAnsi="Calibri" w:cs="Arial"/>
          <w:sz w:val="20"/>
          <w:szCs w:val="20"/>
        </w:rPr>
        <w:t xml:space="preserve">– The </w:t>
      </w:r>
      <w:r w:rsidR="00B41461" w:rsidRPr="002D64ED">
        <w:rPr>
          <w:rFonts w:ascii="Calibri" w:hAnsi="Calibri" w:cs="Arial"/>
          <w:sz w:val="20"/>
          <w:szCs w:val="20"/>
        </w:rPr>
        <w:t>bidder</w:t>
      </w:r>
      <w:r w:rsidRPr="002D64ED">
        <w:rPr>
          <w:rFonts w:ascii="Calibri" w:hAnsi="Calibri" w:cs="Arial"/>
          <w:sz w:val="20"/>
          <w:szCs w:val="20"/>
        </w:rPr>
        <w:t xml:space="preserve"> shall comply with all applicable local, State and Federal laws. The contractor is further responsible for all taxes associated with providing services under this contract. The </w:t>
      </w:r>
      <w:r w:rsidR="00FB4589" w:rsidRPr="002D64ED">
        <w:rPr>
          <w:rFonts w:ascii="Calibri" w:hAnsi="Calibri" w:cs="Arial"/>
          <w:sz w:val="20"/>
          <w:szCs w:val="20"/>
        </w:rPr>
        <w:t>bidder</w:t>
      </w:r>
      <w:r w:rsidRPr="002D64ED">
        <w:rPr>
          <w:rFonts w:ascii="Calibri" w:hAnsi="Calibri" w:cs="Arial"/>
          <w:sz w:val="20"/>
          <w:szCs w:val="20"/>
        </w:rPr>
        <w:t xml:space="preserve"> agrees to hold harmless and indemnify the City for any and all losses the City may sustain as a results of the actions of the </w:t>
      </w:r>
      <w:r w:rsidR="00FB4589" w:rsidRPr="002D64ED">
        <w:rPr>
          <w:rFonts w:ascii="Calibri" w:hAnsi="Calibri" w:cs="Arial"/>
          <w:sz w:val="20"/>
          <w:szCs w:val="20"/>
        </w:rPr>
        <w:t>bidder</w:t>
      </w:r>
      <w:r w:rsidRPr="002D64ED">
        <w:rPr>
          <w:rFonts w:ascii="Calibri" w:hAnsi="Calibri" w:cs="Arial"/>
          <w:sz w:val="20"/>
          <w:szCs w:val="20"/>
        </w:rPr>
        <w:t xml:space="preserve">, his employees, or any subcontractors hired under this contract. </w:t>
      </w:r>
    </w:p>
    <w:p w:rsidR="00925DC0" w:rsidRPr="002D64ED" w:rsidRDefault="00925DC0">
      <w:pPr>
        <w:pStyle w:val="NormalWeb"/>
        <w:ind w:left="720" w:hanging="720"/>
        <w:rPr>
          <w:rFonts w:ascii="Calibri" w:hAnsi="Calibri" w:cs="Arial"/>
          <w:sz w:val="20"/>
          <w:szCs w:val="20"/>
        </w:rPr>
      </w:pPr>
      <w:r w:rsidRPr="002D64ED">
        <w:rPr>
          <w:rFonts w:ascii="Calibri" w:hAnsi="Calibri" w:cs="Arial"/>
          <w:bCs/>
          <w:sz w:val="20"/>
          <w:szCs w:val="20"/>
          <w:u w:val="single"/>
        </w:rPr>
        <w:t>Time of the Essence</w:t>
      </w:r>
      <w:r w:rsidRPr="002D64ED">
        <w:rPr>
          <w:rFonts w:ascii="Calibri" w:hAnsi="Calibri" w:cs="Arial"/>
          <w:sz w:val="20"/>
          <w:szCs w:val="20"/>
        </w:rPr>
        <w:t xml:space="preserve"> - Time is of the essence in the performance of a resulting contract. Repeated delays shall be interpreted as failure to meet contractual obligations and shall be cause for cancellation of any contract, award or purchase order.</w:t>
      </w:r>
    </w:p>
    <w:p w:rsidR="00925DC0" w:rsidRPr="002D64ED" w:rsidRDefault="00925DC0">
      <w:pPr>
        <w:pStyle w:val="NormalWeb"/>
        <w:ind w:left="720" w:hanging="720"/>
        <w:rPr>
          <w:rFonts w:ascii="Calibri" w:hAnsi="Calibri" w:cs="Arial"/>
          <w:sz w:val="20"/>
          <w:szCs w:val="20"/>
        </w:rPr>
      </w:pPr>
      <w:r w:rsidRPr="002D64ED">
        <w:rPr>
          <w:rFonts w:ascii="Calibri" w:hAnsi="Calibri" w:cs="Arial"/>
          <w:bCs/>
          <w:sz w:val="20"/>
          <w:szCs w:val="20"/>
          <w:u w:val="single"/>
        </w:rPr>
        <w:t xml:space="preserve">Payments </w:t>
      </w:r>
      <w:r w:rsidRPr="002D64ED">
        <w:rPr>
          <w:rFonts w:ascii="Calibri" w:hAnsi="Calibri" w:cs="Arial"/>
          <w:sz w:val="20"/>
          <w:szCs w:val="20"/>
        </w:rPr>
        <w:t xml:space="preserve">– Payment will be made within thirty days of submitting an invoice to the City of Columbia </w:t>
      </w:r>
      <w:r w:rsidR="0017047B">
        <w:rPr>
          <w:rFonts w:ascii="Calibri" w:hAnsi="Calibri" w:cs="Arial"/>
          <w:sz w:val="20"/>
          <w:szCs w:val="20"/>
        </w:rPr>
        <w:t>Codes</w:t>
      </w:r>
      <w:r w:rsidRPr="002D64ED">
        <w:rPr>
          <w:rFonts w:ascii="Calibri" w:hAnsi="Calibri" w:cs="Arial"/>
          <w:sz w:val="20"/>
          <w:szCs w:val="20"/>
        </w:rPr>
        <w:t xml:space="preserve"> Department provided the following conditions are met.</w:t>
      </w:r>
    </w:p>
    <w:p w:rsidR="00925DC0" w:rsidRPr="002D64ED" w:rsidRDefault="00925DC0">
      <w:pPr>
        <w:pStyle w:val="NormalWeb"/>
        <w:numPr>
          <w:ilvl w:val="0"/>
          <w:numId w:val="5"/>
        </w:numPr>
        <w:rPr>
          <w:rFonts w:ascii="Calibri" w:hAnsi="Calibri" w:cs="Arial"/>
          <w:sz w:val="20"/>
          <w:szCs w:val="20"/>
        </w:rPr>
      </w:pPr>
      <w:r w:rsidRPr="002D64ED">
        <w:rPr>
          <w:rFonts w:ascii="Calibri" w:hAnsi="Calibri" w:cs="Arial"/>
          <w:sz w:val="20"/>
          <w:szCs w:val="20"/>
        </w:rPr>
        <w:t xml:space="preserve">The invoice shall clearly identify the address of the property mowed and the date the property was mowed. </w:t>
      </w:r>
    </w:p>
    <w:p w:rsidR="00925DC0" w:rsidRPr="002D64ED" w:rsidRDefault="00925DC0">
      <w:pPr>
        <w:pStyle w:val="NormalWeb"/>
        <w:numPr>
          <w:ilvl w:val="0"/>
          <w:numId w:val="5"/>
        </w:numPr>
        <w:rPr>
          <w:rFonts w:ascii="Calibri" w:hAnsi="Calibri" w:cs="Arial"/>
          <w:sz w:val="20"/>
          <w:szCs w:val="20"/>
        </w:rPr>
      </w:pPr>
      <w:r w:rsidRPr="002D64ED">
        <w:rPr>
          <w:rFonts w:ascii="Calibri" w:hAnsi="Calibri" w:cs="Arial"/>
          <w:sz w:val="20"/>
          <w:szCs w:val="20"/>
        </w:rPr>
        <w:t>The invoice is approved by the C</w:t>
      </w:r>
      <w:r w:rsidR="0017047B">
        <w:rPr>
          <w:rFonts w:ascii="Calibri" w:hAnsi="Calibri" w:cs="Arial"/>
          <w:sz w:val="20"/>
          <w:szCs w:val="20"/>
        </w:rPr>
        <w:t>odes D</w:t>
      </w:r>
      <w:r w:rsidR="00AE05A2">
        <w:rPr>
          <w:rFonts w:ascii="Calibri" w:hAnsi="Calibri" w:cs="Arial"/>
          <w:sz w:val="20"/>
          <w:szCs w:val="20"/>
        </w:rPr>
        <w:t xml:space="preserve">ivision </w:t>
      </w:r>
      <w:r w:rsidR="0017047B">
        <w:rPr>
          <w:rFonts w:ascii="Calibri" w:hAnsi="Calibri" w:cs="Arial"/>
          <w:sz w:val="20"/>
          <w:szCs w:val="20"/>
        </w:rPr>
        <w:t xml:space="preserve">Director </w:t>
      </w:r>
      <w:r w:rsidRPr="002D64ED">
        <w:rPr>
          <w:rFonts w:ascii="Calibri" w:hAnsi="Calibri" w:cs="Arial"/>
          <w:sz w:val="20"/>
          <w:szCs w:val="20"/>
        </w:rPr>
        <w:t>for payment</w:t>
      </w:r>
    </w:p>
    <w:p w:rsidR="00925DC0" w:rsidRPr="002D64ED" w:rsidRDefault="00925DC0">
      <w:pPr>
        <w:pStyle w:val="NormalWeb"/>
        <w:rPr>
          <w:rFonts w:ascii="Calibri" w:hAnsi="Calibri" w:cs="Arial"/>
          <w:sz w:val="20"/>
          <w:szCs w:val="20"/>
        </w:rPr>
      </w:pPr>
      <w:r w:rsidRPr="002D64ED">
        <w:rPr>
          <w:rFonts w:ascii="Calibri" w:hAnsi="Calibri" w:cs="Arial"/>
          <w:bCs/>
          <w:sz w:val="20"/>
          <w:szCs w:val="20"/>
          <w:u w:val="single"/>
        </w:rPr>
        <w:t xml:space="preserve">Agreement </w:t>
      </w:r>
      <w:r w:rsidRPr="002D64ED">
        <w:rPr>
          <w:rFonts w:ascii="Calibri" w:hAnsi="Calibri" w:cs="Arial"/>
          <w:sz w:val="20"/>
          <w:szCs w:val="20"/>
        </w:rPr>
        <w:t xml:space="preserve"> - </w:t>
      </w:r>
      <w:r w:rsidRPr="002D64ED">
        <w:rPr>
          <w:rFonts w:ascii="Calibri" w:hAnsi="Calibri" w:cs="Arial"/>
          <w:sz w:val="20"/>
          <w:szCs w:val="20"/>
        </w:rPr>
        <w:tab/>
        <w:t xml:space="preserve">If accepted by the City of </w:t>
      </w:r>
      <w:smartTag w:uri="urn:schemas-microsoft-com:office:smarttags" w:element="place">
        <w:smartTag w:uri="urn:schemas-microsoft-com:office:smarttags" w:element="City">
          <w:r w:rsidRPr="002D64ED">
            <w:rPr>
              <w:rFonts w:ascii="Calibri" w:hAnsi="Calibri" w:cs="Arial"/>
              <w:sz w:val="20"/>
              <w:szCs w:val="20"/>
            </w:rPr>
            <w:t>Columbia</w:t>
          </w:r>
        </w:smartTag>
      </w:smartTag>
      <w:r w:rsidRPr="002D64ED">
        <w:rPr>
          <w:rFonts w:ascii="Calibri" w:hAnsi="Calibri" w:cs="Arial"/>
          <w:sz w:val="20"/>
          <w:szCs w:val="20"/>
        </w:rPr>
        <w:t xml:space="preserve">, the </w:t>
      </w:r>
      <w:r w:rsidR="006029D9" w:rsidRPr="002D64ED">
        <w:rPr>
          <w:rFonts w:ascii="Calibri" w:hAnsi="Calibri" w:cs="Arial"/>
          <w:sz w:val="20"/>
          <w:szCs w:val="20"/>
        </w:rPr>
        <w:t xml:space="preserve">bidder will be required to execute an </w:t>
      </w:r>
      <w:r w:rsidRPr="002D64ED">
        <w:rPr>
          <w:rFonts w:ascii="Calibri" w:hAnsi="Calibri" w:cs="Arial"/>
          <w:sz w:val="20"/>
          <w:szCs w:val="20"/>
        </w:rPr>
        <w:t>agreement</w:t>
      </w:r>
      <w:r w:rsidR="006029D9" w:rsidRPr="002D64ED">
        <w:rPr>
          <w:rFonts w:ascii="Calibri" w:hAnsi="Calibri" w:cs="Arial"/>
          <w:sz w:val="20"/>
          <w:szCs w:val="20"/>
        </w:rPr>
        <w:t xml:space="preserve"> to </w:t>
      </w:r>
      <w:r w:rsidR="0017047B">
        <w:rPr>
          <w:rFonts w:ascii="Calibri" w:hAnsi="Calibri" w:cs="Arial"/>
          <w:sz w:val="20"/>
          <w:szCs w:val="20"/>
        </w:rPr>
        <w:t>provide services</w:t>
      </w:r>
      <w:r w:rsidR="00795C7F">
        <w:rPr>
          <w:rFonts w:ascii="Calibri" w:hAnsi="Calibri" w:cs="Arial"/>
          <w:sz w:val="20"/>
          <w:szCs w:val="20"/>
        </w:rPr>
        <w:t>.</w:t>
      </w:r>
    </w:p>
    <w:p w:rsidR="00AE05A2" w:rsidRDefault="00AE05A2" w:rsidP="0017047B">
      <w:pPr>
        <w:pStyle w:val="NormalWeb"/>
        <w:ind w:left="720" w:hanging="720"/>
        <w:rPr>
          <w:rFonts w:ascii="Calibri" w:hAnsi="Calibri" w:cs="Arial"/>
          <w:bCs/>
          <w:sz w:val="20"/>
          <w:szCs w:val="20"/>
          <w:u w:val="single"/>
        </w:rPr>
      </w:pPr>
    </w:p>
    <w:p w:rsidR="00925DC0" w:rsidRDefault="00925DC0" w:rsidP="0017047B">
      <w:pPr>
        <w:pStyle w:val="NormalWeb"/>
        <w:ind w:left="720" w:hanging="720"/>
        <w:rPr>
          <w:rFonts w:ascii="Calibri" w:hAnsi="Calibri" w:cs="Arial"/>
          <w:sz w:val="20"/>
          <w:szCs w:val="20"/>
        </w:rPr>
      </w:pPr>
      <w:r w:rsidRPr="002D64ED">
        <w:rPr>
          <w:rFonts w:ascii="Calibri" w:hAnsi="Calibri" w:cs="Arial"/>
          <w:bCs/>
          <w:sz w:val="20"/>
          <w:szCs w:val="20"/>
          <w:u w:val="single"/>
        </w:rPr>
        <w:t xml:space="preserve">Bids </w:t>
      </w:r>
      <w:r w:rsidRPr="002D64ED">
        <w:rPr>
          <w:rFonts w:ascii="Calibri" w:hAnsi="Calibri" w:cs="Arial"/>
          <w:bCs/>
          <w:sz w:val="20"/>
          <w:szCs w:val="20"/>
        </w:rPr>
        <w:t xml:space="preserve">– </w:t>
      </w:r>
      <w:r w:rsidRPr="002D64ED">
        <w:rPr>
          <w:rFonts w:ascii="Calibri" w:hAnsi="Calibri" w:cs="Arial"/>
          <w:sz w:val="20"/>
          <w:szCs w:val="20"/>
        </w:rPr>
        <w:tab/>
      </w:r>
    </w:p>
    <w:p w:rsidR="0017047B" w:rsidRDefault="0017047B" w:rsidP="00804424">
      <w:pPr>
        <w:pStyle w:val="NormalWeb"/>
        <w:ind w:left="720" w:hanging="720"/>
        <w:rPr>
          <w:rFonts w:ascii="Calibri" w:hAnsi="Calibri" w:cs="Arial"/>
          <w:bCs/>
          <w:sz w:val="20"/>
          <w:szCs w:val="20"/>
        </w:rPr>
      </w:pPr>
      <w:r>
        <w:rPr>
          <w:rFonts w:ascii="Calibri" w:hAnsi="Calibri" w:cs="Arial"/>
          <w:bCs/>
          <w:sz w:val="20"/>
          <w:szCs w:val="20"/>
        </w:rPr>
        <w:tab/>
        <w:t xml:space="preserve">Mowing shall be quoted on a per hour basis and shall include </w:t>
      </w:r>
      <w:r w:rsidR="00804424">
        <w:rPr>
          <w:rFonts w:ascii="Calibri" w:hAnsi="Calibri" w:cs="Arial"/>
          <w:bCs/>
          <w:sz w:val="20"/>
          <w:szCs w:val="20"/>
        </w:rPr>
        <w:t xml:space="preserve">labor, equipment , supplies and overhead to provide </w:t>
      </w:r>
      <w:r>
        <w:rPr>
          <w:rFonts w:ascii="Calibri" w:hAnsi="Calibri" w:cs="Arial"/>
          <w:bCs/>
          <w:sz w:val="20"/>
          <w:szCs w:val="20"/>
        </w:rPr>
        <w:t>bush hogg</w:t>
      </w:r>
      <w:r w:rsidR="00804424">
        <w:rPr>
          <w:rFonts w:ascii="Calibri" w:hAnsi="Calibri" w:cs="Arial"/>
          <w:bCs/>
          <w:sz w:val="20"/>
          <w:szCs w:val="20"/>
        </w:rPr>
        <w:t>ing, finish mowing, trimming or</w:t>
      </w:r>
      <w:r>
        <w:rPr>
          <w:rFonts w:ascii="Calibri" w:hAnsi="Calibri" w:cs="Arial"/>
          <w:bCs/>
          <w:sz w:val="20"/>
          <w:szCs w:val="20"/>
        </w:rPr>
        <w:t xml:space="preserve"> litter pickup. </w:t>
      </w:r>
    </w:p>
    <w:p w:rsidR="0017047B" w:rsidRDefault="00925DC0" w:rsidP="0017047B">
      <w:pPr>
        <w:pStyle w:val="NormalWeb"/>
        <w:ind w:left="720"/>
        <w:rPr>
          <w:rFonts w:ascii="Calibri" w:hAnsi="Calibri" w:cs="Arial"/>
          <w:sz w:val="20"/>
          <w:szCs w:val="20"/>
        </w:rPr>
      </w:pPr>
      <w:r w:rsidRPr="002D64ED">
        <w:rPr>
          <w:rFonts w:ascii="Calibri" w:hAnsi="Calibri" w:cs="Arial"/>
          <w:sz w:val="20"/>
          <w:szCs w:val="20"/>
        </w:rPr>
        <w:t xml:space="preserve">Trash, Brush and Debris removal shall be quoted as an hourly rate and will be paid per man hour required. The hourly rate shall cover cost of </w:t>
      </w:r>
      <w:r w:rsidR="00130A60" w:rsidRPr="002D64ED">
        <w:rPr>
          <w:rFonts w:ascii="Calibri" w:hAnsi="Calibri" w:cs="Arial"/>
          <w:sz w:val="20"/>
          <w:szCs w:val="20"/>
        </w:rPr>
        <w:t xml:space="preserve">all </w:t>
      </w:r>
      <w:r w:rsidRPr="002D64ED">
        <w:rPr>
          <w:rFonts w:ascii="Calibri" w:hAnsi="Calibri" w:cs="Arial"/>
          <w:sz w:val="20"/>
          <w:szCs w:val="20"/>
        </w:rPr>
        <w:t>equipment</w:t>
      </w:r>
      <w:r w:rsidR="00130A60" w:rsidRPr="002D64ED">
        <w:rPr>
          <w:rFonts w:ascii="Calibri" w:hAnsi="Calibri" w:cs="Arial"/>
          <w:sz w:val="20"/>
          <w:szCs w:val="20"/>
        </w:rPr>
        <w:t xml:space="preserve">, fuel </w:t>
      </w:r>
      <w:r w:rsidRPr="002D64ED">
        <w:rPr>
          <w:rFonts w:ascii="Calibri" w:hAnsi="Calibri" w:cs="Arial"/>
          <w:sz w:val="20"/>
          <w:szCs w:val="20"/>
        </w:rPr>
        <w:t>and supplies used.</w:t>
      </w:r>
    </w:p>
    <w:p w:rsidR="0017047B" w:rsidRDefault="00925DC0" w:rsidP="0017047B">
      <w:pPr>
        <w:pStyle w:val="NormalWeb"/>
        <w:ind w:left="720"/>
        <w:rPr>
          <w:rFonts w:ascii="Calibri" w:hAnsi="Calibri" w:cs="Arial"/>
          <w:sz w:val="20"/>
          <w:szCs w:val="20"/>
        </w:rPr>
      </w:pPr>
      <w:r w:rsidRPr="002D64ED">
        <w:rPr>
          <w:rFonts w:ascii="Calibri" w:hAnsi="Calibri" w:cs="Arial"/>
          <w:sz w:val="20"/>
          <w:szCs w:val="20"/>
        </w:rPr>
        <w:t>Property Security shall be quoted as an hourly rate and will be paid per man hour required. The hourly rate shall cover the cost of personnel</w:t>
      </w:r>
      <w:r w:rsidR="00130A60" w:rsidRPr="002D64ED">
        <w:rPr>
          <w:rFonts w:ascii="Calibri" w:hAnsi="Calibri" w:cs="Arial"/>
          <w:sz w:val="20"/>
          <w:szCs w:val="20"/>
        </w:rPr>
        <w:t xml:space="preserve"> and </w:t>
      </w:r>
      <w:r w:rsidRPr="002D64ED">
        <w:rPr>
          <w:rFonts w:ascii="Calibri" w:hAnsi="Calibri" w:cs="Arial"/>
          <w:sz w:val="20"/>
          <w:szCs w:val="20"/>
        </w:rPr>
        <w:t>equipment used.</w:t>
      </w:r>
    </w:p>
    <w:p w:rsidR="00925DC0" w:rsidRPr="002D64ED" w:rsidRDefault="00925DC0" w:rsidP="0017047B">
      <w:pPr>
        <w:pStyle w:val="NormalWeb"/>
        <w:ind w:left="720"/>
        <w:rPr>
          <w:rFonts w:ascii="Calibri" w:hAnsi="Calibri" w:cs="Arial"/>
          <w:bCs/>
          <w:sz w:val="20"/>
          <w:szCs w:val="20"/>
        </w:rPr>
      </w:pPr>
      <w:r w:rsidRPr="002D64ED">
        <w:rPr>
          <w:rFonts w:ascii="Calibri" w:hAnsi="Calibri" w:cs="Arial"/>
          <w:sz w:val="20"/>
          <w:szCs w:val="20"/>
        </w:rPr>
        <w:t>Materials required for securing property shall be reimbursed at costs. The Contractor shall submit invoices for materials along with the invoice for services.</w:t>
      </w:r>
    </w:p>
    <w:p w:rsidR="007C0FD8" w:rsidRDefault="007C0FD8" w:rsidP="007C0FD8">
      <w:pPr>
        <w:pStyle w:val="NormalWeb"/>
        <w:jc w:val="center"/>
        <w:rPr>
          <w:rFonts w:ascii="Calibri" w:hAnsi="Calibri" w:cs="Arial"/>
          <w:b/>
          <w:bCs/>
          <w:sz w:val="20"/>
          <w:szCs w:val="20"/>
        </w:rPr>
      </w:pPr>
      <w:r>
        <w:rPr>
          <w:rFonts w:ascii="Calibri" w:hAnsi="Calibri" w:cs="Arial"/>
          <w:b/>
          <w:bCs/>
          <w:sz w:val="20"/>
          <w:szCs w:val="20"/>
        </w:rPr>
        <w:t xml:space="preserve">The remainder of this page is intentionally blank </w:t>
      </w: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7C0FD8" w:rsidRDefault="007C0FD8">
      <w:pPr>
        <w:pStyle w:val="NormalWeb"/>
        <w:rPr>
          <w:rFonts w:ascii="Calibri" w:hAnsi="Calibri" w:cs="Arial"/>
          <w:b/>
          <w:bCs/>
          <w:sz w:val="20"/>
          <w:szCs w:val="20"/>
        </w:rPr>
      </w:pPr>
    </w:p>
    <w:p w:rsidR="00925DC0" w:rsidRPr="002D64ED" w:rsidRDefault="00925DC0">
      <w:pPr>
        <w:pStyle w:val="NormalWeb"/>
        <w:rPr>
          <w:rFonts w:ascii="Calibri" w:hAnsi="Calibri" w:cs="Arial"/>
          <w:b/>
          <w:bCs/>
          <w:sz w:val="20"/>
          <w:szCs w:val="20"/>
        </w:rPr>
      </w:pPr>
      <w:r w:rsidRPr="002D64ED">
        <w:rPr>
          <w:rFonts w:ascii="Calibri" w:hAnsi="Calibri" w:cs="Arial"/>
          <w:b/>
          <w:bCs/>
          <w:sz w:val="20"/>
          <w:szCs w:val="20"/>
        </w:rPr>
        <w:t>City of Columbia – Invitation to Bid – Lawn &amp; Ground Maintenance For Abandoned &amp; Neglected Property – Solicitation # 43</w:t>
      </w:r>
      <w:r w:rsidR="00CF66EF">
        <w:rPr>
          <w:rFonts w:ascii="Calibri" w:hAnsi="Calibri" w:cs="Arial"/>
          <w:b/>
          <w:bCs/>
          <w:sz w:val="20"/>
          <w:szCs w:val="20"/>
        </w:rPr>
        <w:t>7</w:t>
      </w:r>
      <w:r w:rsidRPr="002D64ED">
        <w:rPr>
          <w:rFonts w:ascii="Calibri" w:hAnsi="Calibri" w:cs="Arial"/>
          <w:b/>
          <w:bCs/>
          <w:sz w:val="20"/>
          <w:szCs w:val="20"/>
        </w:rPr>
        <w:t>-</w:t>
      </w:r>
      <w:r w:rsidR="00547752" w:rsidRPr="002D64ED">
        <w:rPr>
          <w:rFonts w:ascii="Calibri" w:hAnsi="Calibri" w:cs="Arial"/>
          <w:b/>
          <w:bCs/>
          <w:sz w:val="20"/>
          <w:szCs w:val="20"/>
        </w:rPr>
        <w:t>0</w:t>
      </w:r>
      <w:r w:rsidR="00FB4589" w:rsidRPr="002D64ED">
        <w:rPr>
          <w:rFonts w:ascii="Calibri" w:hAnsi="Calibri" w:cs="Arial"/>
          <w:b/>
          <w:bCs/>
          <w:sz w:val="20"/>
          <w:szCs w:val="20"/>
        </w:rPr>
        <w:t>8</w:t>
      </w:r>
      <w:r w:rsidR="00942C4A">
        <w:rPr>
          <w:rFonts w:ascii="Calibri" w:hAnsi="Calibri" w:cs="Arial"/>
          <w:b/>
          <w:bCs/>
          <w:sz w:val="20"/>
          <w:szCs w:val="20"/>
        </w:rPr>
        <w:t>1</w:t>
      </w:r>
      <w:r w:rsidR="00804424">
        <w:rPr>
          <w:rFonts w:ascii="Calibri" w:hAnsi="Calibri" w:cs="Arial"/>
          <w:b/>
          <w:bCs/>
          <w:sz w:val="20"/>
          <w:szCs w:val="20"/>
        </w:rPr>
        <w:t>6</w:t>
      </w:r>
      <w:r w:rsidRPr="002D64ED">
        <w:rPr>
          <w:rFonts w:ascii="Calibri" w:hAnsi="Calibri" w:cs="Arial"/>
          <w:b/>
          <w:bCs/>
          <w:sz w:val="20"/>
          <w:szCs w:val="20"/>
        </w:rPr>
        <w:t>-0</w:t>
      </w:r>
      <w:r w:rsidR="00804424">
        <w:rPr>
          <w:rFonts w:ascii="Calibri" w:hAnsi="Calibri" w:cs="Arial"/>
          <w:b/>
          <w:bCs/>
          <w:sz w:val="20"/>
          <w:szCs w:val="20"/>
        </w:rPr>
        <w:t>6</w:t>
      </w:r>
      <w:r w:rsidR="00FB4589" w:rsidRPr="002D64ED">
        <w:rPr>
          <w:rFonts w:ascii="Calibri" w:hAnsi="Calibri" w:cs="Arial"/>
          <w:b/>
          <w:bCs/>
          <w:sz w:val="20"/>
          <w:szCs w:val="20"/>
        </w:rPr>
        <w:t xml:space="preserve"> , </w:t>
      </w:r>
      <w:r w:rsidRPr="002D64ED">
        <w:rPr>
          <w:rFonts w:ascii="Calibri" w:hAnsi="Calibri" w:cs="Arial"/>
          <w:b/>
          <w:bCs/>
          <w:sz w:val="20"/>
          <w:szCs w:val="20"/>
        </w:rPr>
        <w:t>Bid Sheet – Page 1 of 1</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94"/>
        <w:gridCol w:w="2340"/>
        <w:gridCol w:w="2520"/>
      </w:tblGrid>
      <w:tr w:rsidR="00C72E8E" w:rsidRPr="00264F13" w:rsidTr="00264F13">
        <w:trPr>
          <w:jc w:val="right"/>
        </w:trPr>
        <w:tc>
          <w:tcPr>
            <w:tcW w:w="2214" w:type="dxa"/>
          </w:tcPr>
          <w:p w:rsidR="00C72E8E" w:rsidRPr="00264F13" w:rsidRDefault="00804424">
            <w:pPr>
              <w:pStyle w:val="NormalWeb"/>
              <w:rPr>
                <w:rFonts w:ascii="Calibri" w:hAnsi="Calibri" w:cs="Arial"/>
                <w:bCs/>
                <w:sz w:val="20"/>
                <w:szCs w:val="20"/>
              </w:rPr>
            </w:pPr>
            <w:r>
              <w:rPr>
                <w:rFonts w:ascii="Calibri" w:hAnsi="Calibri" w:cs="Arial"/>
                <w:bCs/>
                <w:sz w:val="20"/>
                <w:szCs w:val="20"/>
              </w:rPr>
              <w:t xml:space="preserve">Service </w:t>
            </w:r>
          </w:p>
        </w:tc>
        <w:tc>
          <w:tcPr>
            <w:tcW w:w="2394" w:type="dxa"/>
          </w:tcPr>
          <w:p w:rsidR="00C72E8E" w:rsidRPr="00264F13" w:rsidRDefault="00804424">
            <w:pPr>
              <w:pStyle w:val="NormalWeb"/>
              <w:rPr>
                <w:rFonts w:ascii="Calibri" w:hAnsi="Calibri" w:cs="Arial"/>
                <w:bCs/>
                <w:sz w:val="20"/>
                <w:szCs w:val="20"/>
              </w:rPr>
            </w:pPr>
            <w:r>
              <w:rPr>
                <w:rFonts w:ascii="Calibri" w:hAnsi="Calibri" w:cs="Arial"/>
                <w:bCs/>
                <w:sz w:val="20"/>
                <w:szCs w:val="20"/>
              </w:rPr>
              <w:t xml:space="preserve">Initial Annual Contract </w:t>
            </w:r>
          </w:p>
        </w:tc>
        <w:tc>
          <w:tcPr>
            <w:tcW w:w="2340" w:type="dxa"/>
          </w:tcPr>
          <w:p w:rsidR="00C72E8E" w:rsidRPr="00264F13" w:rsidRDefault="00804424">
            <w:pPr>
              <w:pStyle w:val="NormalWeb"/>
              <w:rPr>
                <w:rFonts w:ascii="Calibri" w:hAnsi="Calibri" w:cs="Arial"/>
                <w:bCs/>
                <w:sz w:val="20"/>
                <w:szCs w:val="20"/>
              </w:rPr>
            </w:pPr>
            <w:r>
              <w:rPr>
                <w:rFonts w:ascii="Calibri" w:hAnsi="Calibri" w:cs="Arial"/>
                <w:bCs/>
                <w:sz w:val="20"/>
                <w:szCs w:val="20"/>
              </w:rPr>
              <w:t>1</w:t>
            </w:r>
            <w:r w:rsidRPr="00804424">
              <w:rPr>
                <w:rFonts w:ascii="Calibri" w:hAnsi="Calibri" w:cs="Arial"/>
                <w:bCs/>
                <w:sz w:val="20"/>
                <w:szCs w:val="20"/>
                <w:vertAlign w:val="superscript"/>
              </w:rPr>
              <w:t>St</w:t>
            </w:r>
            <w:r>
              <w:rPr>
                <w:rFonts w:ascii="Calibri" w:hAnsi="Calibri" w:cs="Arial"/>
                <w:bCs/>
                <w:sz w:val="20"/>
                <w:szCs w:val="20"/>
              </w:rPr>
              <w:t xml:space="preserve"> Annual Renewal </w:t>
            </w:r>
          </w:p>
        </w:tc>
        <w:tc>
          <w:tcPr>
            <w:tcW w:w="2520" w:type="dxa"/>
          </w:tcPr>
          <w:p w:rsidR="00C72E8E" w:rsidRPr="00264F13" w:rsidRDefault="00804424">
            <w:pPr>
              <w:pStyle w:val="NormalWeb"/>
              <w:rPr>
                <w:rFonts w:ascii="Calibri" w:hAnsi="Calibri" w:cs="Arial"/>
                <w:bCs/>
                <w:sz w:val="20"/>
                <w:szCs w:val="20"/>
              </w:rPr>
            </w:pPr>
            <w:r>
              <w:rPr>
                <w:rFonts w:ascii="Calibri" w:hAnsi="Calibri" w:cs="Arial"/>
                <w:bCs/>
                <w:sz w:val="20"/>
                <w:szCs w:val="20"/>
              </w:rPr>
              <w:t>2</w:t>
            </w:r>
            <w:r w:rsidRPr="00804424">
              <w:rPr>
                <w:rFonts w:ascii="Calibri" w:hAnsi="Calibri" w:cs="Arial"/>
                <w:bCs/>
                <w:sz w:val="20"/>
                <w:szCs w:val="20"/>
                <w:vertAlign w:val="superscript"/>
              </w:rPr>
              <w:t>nd</w:t>
            </w:r>
            <w:r>
              <w:rPr>
                <w:rFonts w:ascii="Calibri" w:hAnsi="Calibri" w:cs="Arial"/>
                <w:bCs/>
                <w:sz w:val="20"/>
                <w:szCs w:val="20"/>
              </w:rPr>
              <w:t xml:space="preserve"> Annual Renewal </w:t>
            </w:r>
          </w:p>
        </w:tc>
      </w:tr>
      <w:tr w:rsidR="00C72E8E" w:rsidRPr="00264F13" w:rsidTr="00264F13">
        <w:trPr>
          <w:trHeight w:val="422"/>
          <w:jc w:val="right"/>
        </w:trPr>
        <w:tc>
          <w:tcPr>
            <w:tcW w:w="2214"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Mowing Services</w:t>
            </w:r>
          </w:p>
        </w:tc>
        <w:tc>
          <w:tcPr>
            <w:tcW w:w="2394" w:type="dxa"/>
          </w:tcPr>
          <w:p w:rsidR="00C72E8E" w:rsidRPr="00264F13" w:rsidRDefault="00C72E8E" w:rsidP="00264F13">
            <w:pPr>
              <w:pStyle w:val="NormalWeb"/>
              <w:jc w:val="both"/>
              <w:rPr>
                <w:rFonts w:ascii="Calibri" w:hAnsi="Calibri" w:cs="Arial"/>
                <w:bCs/>
                <w:sz w:val="20"/>
                <w:szCs w:val="20"/>
              </w:rPr>
            </w:pPr>
            <w:r w:rsidRPr="00264F13">
              <w:rPr>
                <w:rFonts w:ascii="Calibri" w:hAnsi="Calibri" w:cs="Arial"/>
                <w:bCs/>
                <w:sz w:val="20"/>
                <w:szCs w:val="20"/>
              </w:rPr>
              <w:t>$                         Per Hr</w:t>
            </w:r>
          </w:p>
        </w:tc>
        <w:tc>
          <w:tcPr>
            <w:tcW w:w="2340"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Per Hour</w:t>
            </w:r>
          </w:p>
        </w:tc>
        <w:tc>
          <w:tcPr>
            <w:tcW w:w="2520"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Per Hour</w:t>
            </w:r>
          </w:p>
        </w:tc>
      </w:tr>
      <w:tr w:rsidR="00C72E8E" w:rsidRPr="00264F13" w:rsidTr="00264F13">
        <w:trPr>
          <w:trHeight w:val="539"/>
          <w:jc w:val="right"/>
        </w:trPr>
        <w:tc>
          <w:tcPr>
            <w:tcW w:w="2214"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xml:space="preserve">Property Security </w:t>
            </w:r>
          </w:p>
        </w:tc>
        <w:tc>
          <w:tcPr>
            <w:tcW w:w="2394"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Per Man Hr</w:t>
            </w:r>
          </w:p>
        </w:tc>
        <w:tc>
          <w:tcPr>
            <w:tcW w:w="2340"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Per Man Hr</w:t>
            </w:r>
          </w:p>
        </w:tc>
        <w:tc>
          <w:tcPr>
            <w:tcW w:w="2520"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Per Man Hr</w:t>
            </w:r>
          </w:p>
        </w:tc>
      </w:tr>
      <w:tr w:rsidR="00C72E8E" w:rsidRPr="00264F13" w:rsidTr="00264F13">
        <w:trPr>
          <w:jc w:val="right"/>
        </w:trPr>
        <w:tc>
          <w:tcPr>
            <w:tcW w:w="2214" w:type="dxa"/>
          </w:tcPr>
          <w:p w:rsidR="00C72E8E" w:rsidRPr="00264F13" w:rsidRDefault="00C72E8E">
            <w:pPr>
              <w:pStyle w:val="NormalWeb"/>
              <w:rPr>
                <w:rFonts w:ascii="Calibri" w:hAnsi="Calibri" w:cs="Arial"/>
                <w:bCs/>
                <w:sz w:val="20"/>
                <w:szCs w:val="20"/>
              </w:rPr>
            </w:pPr>
            <w:r w:rsidRPr="00264F13">
              <w:rPr>
                <w:rFonts w:ascii="Calibri" w:hAnsi="Calibri" w:cs="Arial"/>
                <w:bCs/>
                <w:sz w:val="20"/>
                <w:szCs w:val="20"/>
              </w:rPr>
              <w:t xml:space="preserve">Brush, Trash &amp; Debris Removal </w:t>
            </w:r>
          </w:p>
        </w:tc>
        <w:tc>
          <w:tcPr>
            <w:tcW w:w="2394" w:type="dxa"/>
          </w:tcPr>
          <w:p w:rsidR="00C72E8E" w:rsidRPr="00264F13" w:rsidRDefault="00C72E8E" w:rsidP="00FE05B9">
            <w:pPr>
              <w:pStyle w:val="NormalWeb"/>
              <w:rPr>
                <w:rFonts w:ascii="Calibri" w:hAnsi="Calibri" w:cs="Arial"/>
                <w:bCs/>
                <w:sz w:val="20"/>
                <w:szCs w:val="20"/>
              </w:rPr>
            </w:pPr>
            <w:r w:rsidRPr="00264F13">
              <w:rPr>
                <w:rFonts w:ascii="Calibri" w:hAnsi="Calibri" w:cs="Arial"/>
                <w:bCs/>
                <w:sz w:val="20"/>
                <w:szCs w:val="20"/>
              </w:rPr>
              <w:t>$                         Per Man Hr</w:t>
            </w:r>
          </w:p>
        </w:tc>
        <w:tc>
          <w:tcPr>
            <w:tcW w:w="2340" w:type="dxa"/>
          </w:tcPr>
          <w:p w:rsidR="00C72E8E" w:rsidRPr="00264F13" w:rsidRDefault="00C72E8E" w:rsidP="00FE05B9">
            <w:pPr>
              <w:pStyle w:val="NormalWeb"/>
              <w:rPr>
                <w:rFonts w:ascii="Calibri" w:hAnsi="Calibri" w:cs="Arial"/>
                <w:bCs/>
                <w:sz w:val="20"/>
                <w:szCs w:val="20"/>
              </w:rPr>
            </w:pPr>
            <w:r w:rsidRPr="00264F13">
              <w:rPr>
                <w:rFonts w:ascii="Calibri" w:hAnsi="Calibri" w:cs="Arial"/>
                <w:bCs/>
                <w:sz w:val="20"/>
                <w:szCs w:val="20"/>
              </w:rPr>
              <w:t>$                        Per Man Hr</w:t>
            </w:r>
          </w:p>
        </w:tc>
        <w:tc>
          <w:tcPr>
            <w:tcW w:w="2520" w:type="dxa"/>
          </w:tcPr>
          <w:p w:rsidR="00C72E8E" w:rsidRPr="00264F13" w:rsidRDefault="00C72E8E" w:rsidP="00FE05B9">
            <w:pPr>
              <w:pStyle w:val="NormalWeb"/>
              <w:rPr>
                <w:rFonts w:ascii="Calibri" w:hAnsi="Calibri" w:cs="Arial"/>
                <w:bCs/>
                <w:sz w:val="20"/>
                <w:szCs w:val="20"/>
              </w:rPr>
            </w:pPr>
            <w:r w:rsidRPr="00264F13">
              <w:rPr>
                <w:rFonts w:ascii="Calibri" w:hAnsi="Calibri" w:cs="Arial"/>
                <w:bCs/>
                <w:sz w:val="20"/>
                <w:szCs w:val="20"/>
              </w:rPr>
              <w:t>$                            Per Man Hr</w:t>
            </w:r>
          </w:p>
        </w:tc>
      </w:tr>
    </w:tbl>
    <w:p w:rsidR="00694417" w:rsidRDefault="00694417" w:rsidP="00694417">
      <w:pPr>
        <w:pStyle w:val="NormalWeb"/>
        <w:numPr>
          <w:ilvl w:val="0"/>
          <w:numId w:val="16"/>
        </w:numPr>
        <w:rPr>
          <w:rFonts w:ascii="Calibri" w:hAnsi="Calibri" w:cs="Arial"/>
          <w:sz w:val="20"/>
          <w:szCs w:val="20"/>
        </w:rPr>
      </w:pPr>
      <w:r>
        <w:rPr>
          <w:rFonts w:ascii="Calibri" w:hAnsi="Calibri" w:cs="Arial"/>
          <w:sz w:val="20"/>
          <w:szCs w:val="20"/>
        </w:rPr>
        <w:t>Do you have equipment capable of mowing weeds and grass that are in excess of 12 inches tall? Example ( heavy commercial mowers or bush hog) ______</w:t>
      </w:r>
    </w:p>
    <w:p w:rsidR="00694417" w:rsidRDefault="00694417" w:rsidP="00694417">
      <w:pPr>
        <w:pStyle w:val="NormalWeb"/>
        <w:numPr>
          <w:ilvl w:val="0"/>
          <w:numId w:val="16"/>
        </w:numPr>
        <w:rPr>
          <w:rFonts w:ascii="Calibri" w:hAnsi="Calibri" w:cs="Arial"/>
          <w:sz w:val="20"/>
          <w:szCs w:val="20"/>
        </w:rPr>
      </w:pPr>
      <w:r>
        <w:rPr>
          <w:rFonts w:ascii="Calibri" w:hAnsi="Calibri" w:cs="Arial"/>
          <w:sz w:val="20"/>
          <w:szCs w:val="20"/>
        </w:rPr>
        <w:t>Do you have equipment to properly trim around hard surfaces such as string trimmers?  ______</w:t>
      </w:r>
    </w:p>
    <w:p w:rsidR="00694417" w:rsidRDefault="00694417" w:rsidP="00694417">
      <w:pPr>
        <w:pStyle w:val="NormalWeb"/>
        <w:numPr>
          <w:ilvl w:val="0"/>
          <w:numId w:val="16"/>
        </w:numPr>
        <w:rPr>
          <w:rFonts w:ascii="Calibri" w:hAnsi="Calibri" w:cs="Arial"/>
          <w:sz w:val="20"/>
          <w:szCs w:val="20"/>
        </w:rPr>
      </w:pPr>
      <w:r>
        <w:rPr>
          <w:rFonts w:ascii="Calibri" w:hAnsi="Calibri" w:cs="Arial"/>
          <w:sz w:val="20"/>
          <w:szCs w:val="20"/>
        </w:rPr>
        <w:t xml:space="preserve">Do you have equipment capable of </w:t>
      </w:r>
      <w:r w:rsidR="00804424">
        <w:rPr>
          <w:rFonts w:ascii="Calibri" w:hAnsi="Calibri" w:cs="Arial"/>
          <w:sz w:val="20"/>
          <w:szCs w:val="20"/>
        </w:rPr>
        <w:t xml:space="preserve">finish mowing to </w:t>
      </w:r>
      <w:r>
        <w:rPr>
          <w:rFonts w:ascii="Calibri" w:hAnsi="Calibri" w:cs="Arial"/>
          <w:sz w:val="20"/>
          <w:szCs w:val="20"/>
        </w:rPr>
        <w:t xml:space="preserve">maintaining lawns at a height normally found </w:t>
      </w:r>
      <w:r w:rsidR="00942C4A">
        <w:rPr>
          <w:rFonts w:ascii="Calibri" w:hAnsi="Calibri" w:cs="Arial"/>
          <w:sz w:val="20"/>
          <w:szCs w:val="20"/>
        </w:rPr>
        <w:t xml:space="preserve">in </w:t>
      </w:r>
      <w:r>
        <w:rPr>
          <w:rFonts w:ascii="Calibri" w:hAnsi="Calibri" w:cs="Arial"/>
          <w:sz w:val="20"/>
          <w:szCs w:val="20"/>
        </w:rPr>
        <w:t>most residential areas? Example ( lawn tractor or zero turn mowers )  ___________</w:t>
      </w:r>
    </w:p>
    <w:p w:rsidR="00694417" w:rsidRDefault="00694417" w:rsidP="00694417">
      <w:pPr>
        <w:pStyle w:val="NormalWeb"/>
        <w:numPr>
          <w:ilvl w:val="0"/>
          <w:numId w:val="16"/>
        </w:numPr>
        <w:rPr>
          <w:rFonts w:ascii="Calibri" w:hAnsi="Calibri" w:cs="Arial"/>
          <w:sz w:val="20"/>
          <w:szCs w:val="20"/>
        </w:rPr>
      </w:pPr>
      <w:r>
        <w:rPr>
          <w:rFonts w:ascii="Calibri" w:hAnsi="Calibri" w:cs="Arial"/>
          <w:sz w:val="20"/>
          <w:szCs w:val="20"/>
        </w:rPr>
        <w:t>Do you have trucks or trailers sufficient to haul trash or debris? ____________</w:t>
      </w:r>
    </w:p>
    <w:p w:rsidR="00694417" w:rsidRDefault="00694417" w:rsidP="00694417">
      <w:pPr>
        <w:pStyle w:val="NormalWeb"/>
        <w:numPr>
          <w:ilvl w:val="0"/>
          <w:numId w:val="16"/>
        </w:numPr>
        <w:rPr>
          <w:rFonts w:ascii="Calibri" w:hAnsi="Calibri" w:cs="Arial"/>
          <w:sz w:val="20"/>
          <w:szCs w:val="20"/>
        </w:rPr>
      </w:pPr>
      <w:r>
        <w:rPr>
          <w:rFonts w:ascii="Calibri" w:hAnsi="Calibri" w:cs="Arial"/>
          <w:sz w:val="20"/>
          <w:szCs w:val="20"/>
        </w:rPr>
        <w:t>Do you have equipment necessary to secure property such as ladders, saws, hammers? _______</w:t>
      </w:r>
    </w:p>
    <w:p w:rsidR="00925DC0" w:rsidRPr="002D64ED" w:rsidRDefault="00925DC0">
      <w:pPr>
        <w:pStyle w:val="NormalWeb"/>
        <w:rPr>
          <w:rFonts w:ascii="Calibri" w:hAnsi="Calibri" w:cs="Arial"/>
          <w:sz w:val="20"/>
          <w:szCs w:val="20"/>
        </w:rPr>
      </w:pPr>
      <w:r w:rsidRPr="002D64ED">
        <w:rPr>
          <w:rFonts w:ascii="Calibri" w:hAnsi="Calibri" w:cs="Arial"/>
          <w:sz w:val="20"/>
          <w:szCs w:val="20"/>
        </w:rPr>
        <w:t xml:space="preserve">In compliance with this Invitation for Bid for Lawn and Ground Maintenance </w:t>
      </w:r>
      <w:r w:rsidR="00C72E8E">
        <w:rPr>
          <w:rFonts w:ascii="Calibri" w:hAnsi="Calibri" w:cs="Arial"/>
          <w:sz w:val="20"/>
          <w:szCs w:val="20"/>
        </w:rPr>
        <w:t>of</w:t>
      </w:r>
      <w:r w:rsidRPr="002D64ED">
        <w:rPr>
          <w:rFonts w:ascii="Calibri" w:hAnsi="Calibri" w:cs="Arial"/>
          <w:sz w:val="20"/>
          <w:szCs w:val="20"/>
        </w:rPr>
        <w:t xml:space="preserve"> Abandoned and Neglected Property</w:t>
      </w:r>
      <w:r w:rsidR="00547752" w:rsidRPr="002D64ED">
        <w:rPr>
          <w:rFonts w:ascii="Calibri" w:hAnsi="Calibri" w:cs="Arial"/>
          <w:sz w:val="20"/>
          <w:szCs w:val="20"/>
        </w:rPr>
        <w:t xml:space="preserve"> Solicitation # 43</w:t>
      </w:r>
      <w:r w:rsidR="00CF66EF">
        <w:rPr>
          <w:rFonts w:ascii="Calibri" w:hAnsi="Calibri" w:cs="Arial"/>
          <w:sz w:val="20"/>
          <w:szCs w:val="20"/>
        </w:rPr>
        <w:t>7</w:t>
      </w:r>
      <w:r w:rsidR="00547752" w:rsidRPr="002D64ED">
        <w:rPr>
          <w:rFonts w:ascii="Calibri" w:hAnsi="Calibri" w:cs="Arial"/>
          <w:sz w:val="20"/>
          <w:szCs w:val="20"/>
        </w:rPr>
        <w:t>-0</w:t>
      </w:r>
      <w:r w:rsidR="00FB4589" w:rsidRPr="002D64ED">
        <w:rPr>
          <w:rFonts w:ascii="Calibri" w:hAnsi="Calibri" w:cs="Arial"/>
          <w:sz w:val="20"/>
          <w:szCs w:val="20"/>
        </w:rPr>
        <w:t>8</w:t>
      </w:r>
      <w:r w:rsidR="00CF66EF">
        <w:rPr>
          <w:rFonts w:ascii="Calibri" w:hAnsi="Calibri" w:cs="Arial"/>
          <w:sz w:val="20"/>
          <w:szCs w:val="20"/>
        </w:rPr>
        <w:t>16</w:t>
      </w:r>
      <w:r w:rsidR="00547752" w:rsidRPr="002D64ED">
        <w:rPr>
          <w:rFonts w:ascii="Calibri" w:hAnsi="Calibri" w:cs="Arial"/>
          <w:sz w:val="20"/>
          <w:szCs w:val="20"/>
        </w:rPr>
        <w:t>-0</w:t>
      </w:r>
      <w:r w:rsidR="00CF66EF">
        <w:rPr>
          <w:rFonts w:ascii="Calibri" w:hAnsi="Calibri" w:cs="Arial"/>
          <w:sz w:val="20"/>
          <w:szCs w:val="20"/>
        </w:rPr>
        <w:t>6</w:t>
      </w:r>
      <w:r w:rsidRPr="002D64ED">
        <w:rPr>
          <w:rFonts w:ascii="Calibri" w:hAnsi="Calibri" w:cs="Arial"/>
          <w:sz w:val="20"/>
          <w:szCs w:val="20"/>
        </w:rPr>
        <w:t xml:space="preserve"> and subject to all conditions thereof, the undersigned offers and agrees to furnish any or all items and/or services upon which prices are quoted, at the price quoted </w:t>
      </w:r>
      <w:r w:rsidR="00C72E8E">
        <w:rPr>
          <w:rFonts w:ascii="Calibri" w:hAnsi="Calibri" w:cs="Arial"/>
          <w:sz w:val="20"/>
          <w:szCs w:val="20"/>
        </w:rPr>
        <w:t>above</w:t>
      </w:r>
      <w:r w:rsidRPr="002D64ED">
        <w:rPr>
          <w:rFonts w:ascii="Calibri" w:hAnsi="Calibri" w:cs="Arial"/>
          <w:sz w:val="20"/>
          <w:szCs w:val="20"/>
        </w:rPr>
        <w:t>.</w:t>
      </w:r>
    </w:p>
    <w:p w:rsidR="00925DC0" w:rsidRPr="002D64ED" w:rsidRDefault="00925DC0">
      <w:pPr>
        <w:pStyle w:val="NormalWeb"/>
        <w:rPr>
          <w:rFonts w:ascii="Calibri" w:hAnsi="Calibri" w:cs="Arial"/>
          <w:sz w:val="20"/>
          <w:szCs w:val="20"/>
        </w:rPr>
      </w:pPr>
      <w:r w:rsidRPr="002D64ED">
        <w:rPr>
          <w:rFonts w:ascii="Calibri" w:hAnsi="Calibri" w:cs="Arial"/>
          <w:sz w:val="20"/>
          <w:szCs w:val="20"/>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2D64ED">
          <w:rPr>
            <w:rFonts w:ascii="Calibri" w:hAnsi="Calibri" w:cs="Arial"/>
            <w:sz w:val="20"/>
            <w:szCs w:val="20"/>
          </w:rPr>
          <w:t>Tennessee</w:t>
        </w:r>
      </w:smartTag>
      <w:r w:rsidRPr="002D64ED">
        <w:rPr>
          <w:rFonts w:ascii="Calibri" w:hAnsi="Calibri" w:cs="Arial"/>
          <w:sz w:val="20"/>
          <w:szCs w:val="20"/>
        </w:rPr>
        <w:t xml:space="preserve"> or the </w:t>
      </w:r>
      <w:smartTag w:uri="urn:schemas-microsoft-com:office:smarttags" w:element="country-region">
        <w:smartTag w:uri="urn:schemas-microsoft-com:office:smarttags" w:element="place">
          <w:r w:rsidRPr="002D64ED">
            <w:rPr>
              <w:rFonts w:ascii="Calibri" w:hAnsi="Calibri" w:cs="Arial"/>
              <w:sz w:val="20"/>
              <w:szCs w:val="20"/>
            </w:rPr>
            <w:t>United States</w:t>
          </w:r>
        </w:smartTag>
      </w:smartTag>
      <w:r w:rsidRPr="002D64ED">
        <w:rPr>
          <w:rFonts w:ascii="Calibri" w:hAnsi="Calibri" w:cs="Arial"/>
          <w:sz w:val="20"/>
          <w:szCs w:val="20"/>
        </w:rPr>
        <w:t>. Furthermore, I understand that fraudulent and collusive bidding is a crime and can result in fines, prison sentences, and civil damage awards. I hereby certify that I am authorized to sign this bid for the bidder.</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Complete Legal Name of Firm: __________________________________</w:t>
      </w:r>
      <w:r w:rsidR="00FB4589" w:rsidRPr="002D64ED">
        <w:rPr>
          <w:rFonts w:ascii="Calibri" w:hAnsi="Calibri" w:cs="Arial"/>
          <w:bCs/>
          <w:sz w:val="20"/>
          <w:szCs w:val="20"/>
        </w:rPr>
        <w:t>______________</w:t>
      </w:r>
      <w:r w:rsidRPr="002D64ED">
        <w:rPr>
          <w:rFonts w:ascii="Calibri" w:hAnsi="Calibri" w:cs="Arial"/>
          <w:bCs/>
          <w:sz w:val="20"/>
          <w:szCs w:val="20"/>
        </w:rPr>
        <w:t xml:space="preserve">_ </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Address: __________________________________________________</w:t>
      </w:r>
      <w:r w:rsidR="00FB4589" w:rsidRPr="002D64ED">
        <w:rPr>
          <w:rFonts w:ascii="Calibri" w:hAnsi="Calibri" w:cs="Arial"/>
          <w:bCs/>
          <w:sz w:val="20"/>
          <w:szCs w:val="20"/>
        </w:rPr>
        <w:t>________________</w:t>
      </w:r>
      <w:r w:rsidRPr="002D64ED">
        <w:rPr>
          <w:rFonts w:ascii="Calibri" w:hAnsi="Calibri" w:cs="Arial"/>
          <w:bCs/>
          <w:sz w:val="20"/>
          <w:szCs w:val="20"/>
        </w:rPr>
        <w:t>___</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Signature: ____________</w:t>
      </w:r>
      <w:r w:rsidR="00FB4589" w:rsidRPr="002D64ED">
        <w:rPr>
          <w:rFonts w:ascii="Calibri" w:hAnsi="Calibri" w:cs="Arial"/>
          <w:bCs/>
          <w:sz w:val="20"/>
          <w:szCs w:val="20"/>
        </w:rPr>
        <w:t>_________________________  Date: _______________________</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Name (type/print): ____________________________________</w:t>
      </w:r>
      <w:r w:rsidR="00FB4589" w:rsidRPr="002D64ED">
        <w:rPr>
          <w:rFonts w:ascii="Calibri" w:hAnsi="Calibri" w:cs="Arial"/>
          <w:bCs/>
          <w:sz w:val="20"/>
          <w:szCs w:val="20"/>
        </w:rPr>
        <w:t>______________________</w:t>
      </w:r>
      <w:r w:rsidRPr="002D64ED">
        <w:rPr>
          <w:rFonts w:ascii="Calibri" w:hAnsi="Calibri" w:cs="Arial"/>
          <w:bCs/>
          <w:sz w:val="20"/>
          <w:szCs w:val="20"/>
        </w:rPr>
        <w:t>__</w:t>
      </w:r>
    </w:p>
    <w:p w:rsidR="00925DC0" w:rsidRPr="002D64ED" w:rsidRDefault="00925DC0">
      <w:pPr>
        <w:pStyle w:val="NormalWeb"/>
        <w:rPr>
          <w:rFonts w:ascii="Calibri" w:hAnsi="Calibri" w:cs="Arial"/>
          <w:bCs/>
          <w:sz w:val="20"/>
          <w:szCs w:val="20"/>
        </w:rPr>
      </w:pPr>
      <w:r w:rsidRPr="002D64ED">
        <w:rPr>
          <w:rFonts w:ascii="Calibri" w:hAnsi="Calibri" w:cs="Arial"/>
          <w:bCs/>
          <w:sz w:val="20"/>
          <w:szCs w:val="20"/>
        </w:rPr>
        <w:t>Title: ______________________</w:t>
      </w:r>
      <w:r w:rsidR="00FB4589" w:rsidRPr="002D64ED">
        <w:rPr>
          <w:rFonts w:ascii="Calibri" w:hAnsi="Calibri" w:cs="Arial"/>
          <w:bCs/>
          <w:sz w:val="20"/>
          <w:szCs w:val="20"/>
        </w:rPr>
        <w:t xml:space="preserve"> </w:t>
      </w:r>
      <w:r w:rsidRPr="002D64ED">
        <w:rPr>
          <w:rFonts w:ascii="Calibri" w:hAnsi="Calibri" w:cs="Arial"/>
          <w:bCs/>
          <w:sz w:val="20"/>
          <w:szCs w:val="20"/>
        </w:rPr>
        <w:t>Telephone: (____)__________ Fax No.:(___)___________</w:t>
      </w:r>
    </w:p>
    <w:p w:rsidR="00925DC0" w:rsidRPr="002D64ED" w:rsidRDefault="00925DC0">
      <w:pPr>
        <w:rPr>
          <w:rFonts w:ascii="Calibri" w:hAnsi="Calibri"/>
          <w:sz w:val="20"/>
          <w:szCs w:val="20"/>
        </w:rPr>
      </w:pPr>
    </w:p>
    <w:sectPr w:rsidR="00925DC0" w:rsidRPr="002D64ED">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20" w:rsidRDefault="00356A20">
      <w:r>
        <w:separator/>
      </w:r>
    </w:p>
  </w:endnote>
  <w:endnote w:type="continuationSeparator" w:id="0">
    <w:p w:rsidR="00356A20" w:rsidRDefault="0035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DC0" w:rsidRDefault="00925D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5DC0" w:rsidRDefault="00925D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DC0" w:rsidRDefault="00925D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3394">
      <w:rPr>
        <w:rStyle w:val="PageNumber"/>
        <w:noProof/>
      </w:rPr>
      <w:t>1</w:t>
    </w:r>
    <w:r>
      <w:rPr>
        <w:rStyle w:val="PageNumber"/>
      </w:rPr>
      <w:fldChar w:fldCharType="end"/>
    </w:r>
  </w:p>
  <w:p w:rsidR="00925DC0" w:rsidRDefault="00925D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20" w:rsidRDefault="00356A20">
      <w:r>
        <w:separator/>
      </w:r>
    </w:p>
  </w:footnote>
  <w:footnote w:type="continuationSeparator" w:id="0">
    <w:p w:rsidR="00356A20" w:rsidRDefault="00356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BEC0012"/>
    <w:multiLevelType w:val="hybridMultilevel"/>
    <w:tmpl w:val="DC30CB8A"/>
    <w:lvl w:ilvl="0" w:tplc="E49861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BF3CCD"/>
    <w:multiLevelType w:val="hybridMultilevel"/>
    <w:tmpl w:val="D2F8010C"/>
    <w:lvl w:ilvl="0" w:tplc="E498611C">
      <w:start w:val="1"/>
      <w:numFmt w:val="decimal"/>
      <w:lvlText w:val="%1."/>
      <w:lvlJc w:val="left"/>
      <w:pPr>
        <w:tabs>
          <w:tab w:val="num" w:pos="720"/>
        </w:tabs>
        <w:ind w:left="720" w:hanging="360"/>
      </w:pPr>
      <w:rPr>
        <w:rFonts w:hint="default"/>
      </w:rPr>
    </w:lvl>
    <w:lvl w:ilvl="1" w:tplc="5C5CADD4">
      <w:start w:val="3"/>
      <w:numFmt w:val="decimal"/>
      <w:lvlText w:val="%2."/>
      <w:lvlJc w:val="left"/>
      <w:pPr>
        <w:tabs>
          <w:tab w:val="num" w:pos="2100"/>
        </w:tabs>
        <w:ind w:left="2100" w:hanging="10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9951FF1"/>
    <w:multiLevelType w:val="hybridMultilevel"/>
    <w:tmpl w:val="836C5FFC"/>
    <w:lvl w:ilvl="0" w:tplc="C2E0AE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9E185B"/>
    <w:multiLevelType w:val="multilevel"/>
    <w:tmpl w:val="8E4A2B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E227886"/>
    <w:multiLevelType w:val="hybridMultilevel"/>
    <w:tmpl w:val="DFB488B8"/>
    <w:lvl w:ilvl="0" w:tplc="A0D820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77382B"/>
    <w:multiLevelType w:val="hybridMultilevel"/>
    <w:tmpl w:val="3EA6D5A0"/>
    <w:lvl w:ilvl="0" w:tplc="0AF0F5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A42D6E"/>
    <w:multiLevelType w:val="hybridMultilevel"/>
    <w:tmpl w:val="6ED43204"/>
    <w:lvl w:ilvl="0" w:tplc="499AF6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5AF0889"/>
    <w:multiLevelType w:val="hybridMultilevel"/>
    <w:tmpl w:val="8E4A2B90"/>
    <w:lvl w:ilvl="0" w:tplc="326E00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AF8569A"/>
    <w:multiLevelType w:val="hybridMultilevel"/>
    <w:tmpl w:val="23F6E082"/>
    <w:lvl w:ilvl="0" w:tplc="A0D820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D552A7"/>
    <w:multiLevelType w:val="multilevel"/>
    <w:tmpl w:val="DFB488B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3F11E2A"/>
    <w:multiLevelType w:val="hybridMultilevel"/>
    <w:tmpl w:val="15AA9200"/>
    <w:lvl w:ilvl="0" w:tplc="8B2A46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21F7AE6"/>
    <w:multiLevelType w:val="multilevel"/>
    <w:tmpl w:val="BE4E592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2100"/>
        </w:tabs>
        <w:ind w:left="2100" w:hanging="1020"/>
      </w:pPr>
      <w:rPr>
        <w:rFonts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CD12663"/>
    <w:multiLevelType w:val="multilevel"/>
    <w:tmpl w:val="BE4E5922"/>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2100"/>
        </w:tabs>
        <w:ind w:left="2100" w:hanging="1020"/>
      </w:pPr>
      <w:rPr>
        <w:rFonts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2"/>
  </w:num>
  <w:num w:numId="3">
    <w:abstractNumId w:val="0"/>
  </w:num>
  <w:num w:numId="4">
    <w:abstractNumId w:val="13"/>
  </w:num>
  <w:num w:numId="5">
    <w:abstractNumId w:val="8"/>
  </w:num>
  <w:num w:numId="6">
    <w:abstractNumId w:val="4"/>
  </w:num>
  <w:num w:numId="7">
    <w:abstractNumId w:val="2"/>
  </w:num>
  <w:num w:numId="8">
    <w:abstractNumId w:val="10"/>
  </w:num>
  <w:num w:numId="9">
    <w:abstractNumId w:val="6"/>
  </w:num>
  <w:num w:numId="10">
    <w:abstractNumId w:val="11"/>
  </w:num>
  <w:num w:numId="11">
    <w:abstractNumId w:val="14"/>
  </w:num>
  <w:num w:numId="12">
    <w:abstractNumId w:val="1"/>
  </w:num>
  <w:num w:numId="13">
    <w:abstractNumId w:val="15"/>
  </w:num>
  <w:num w:numId="14">
    <w:abstractNumId w:val="9"/>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53"/>
    <w:rsid w:val="00130A60"/>
    <w:rsid w:val="001456FA"/>
    <w:rsid w:val="0017047B"/>
    <w:rsid w:val="0023569C"/>
    <w:rsid w:val="00264F13"/>
    <w:rsid w:val="002700DD"/>
    <w:rsid w:val="002D64ED"/>
    <w:rsid w:val="00331769"/>
    <w:rsid w:val="00356A20"/>
    <w:rsid w:val="003742A2"/>
    <w:rsid w:val="00547752"/>
    <w:rsid w:val="005D1D78"/>
    <w:rsid w:val="006029D9"/>
    <w:rsid w:val="00694417"/>
    <w:rsid w:val="006D78BE"/>
    <w:rsid w:val="006E0FDB"/>
    <w:rsid w:val="00781659"/>
    <w:rsid w:val="00795C7F"/>
    <w:rsid w:val="007C0FD8"/>
    <w:rsid w:val="007F2B23"/>
    <w:rsid w:val="00804424"/>
    <w:rsid w:val="00925DC0"/>
    <w:rsid w:val="00942C4A"/>
    <w:rsid w:val="00A51735"/>
    <w:rsid w:val="00A673B0"/>
    <w:rsid w:val="00A90F4A"/>
    <w:rsid w:val="00A92060"/>
    <w:rsid w:val="00AE05A2"/>
    <w:rsid w:val="00B41461"/>
    <w:rsid w:val="00BF1DB6"/>
    <w:rsid w:val="00C07753"/>
    <w:rsid w:val="00C51E84"/>
    <w:rsid w:val="00C72E8E"/>
    <w:rsid w:val="00CF66EF"/>
    <w:rsid w:val="00E03C0C"/>
    <w:rsid w:val="00E07E1D"/>
    <w:rsid w:val="00E36733"/>
    <w:rsid w:val="00FB4589"/>
    <w:rsid w:val="00FC3394"/>
    <w:rsid w:val="00FE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0A95A60-FAAA-4C55-AD03-AF280678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17"/>
    </w:pPr>
  </w:style>
  <w:style w:type="paragraph" w:styleId="BodyTextIndent2">
    <w:name w:val="Body Text Indent 2"/>
    <w:basedOn w:val="Normal"/>
    <w:pPr>
      <w:ind w:left="720" w:firstLine="720"/>
    </w:pPr>
    <w:rPr>
      <w:sz w:val="22"/>
    </w:rPr>
  </w:style>
  <w:style w:type="paragraph" w:styleId="BalloonText">
    <w:name w:val="Balloon Text"/>
    <w:basedOn w:val="Normal"/>
    <w:semiHidden/>
    <w:rsid w:val="00547752"/>
    <w:rPr>
      <w:rFonts w:ascii="Tahoma" w:hAnsi="Tahoma" w:cs="Tahoma"/>
      <w:sz w:val="16"/>
      <w:szCs w:val="16"/>
    </w:rPr>
  </w:style>
  <w:style w:type="table" w:styleId="TableGrid">
    <w:name w:val="Table Grid"/>
    <w:basedOn w:val="TableNormal"/>
    <w:rsid w:val="00C7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4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lumbiat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1</TotalTime>
  <Pages>7</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18893</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2</cp:revision>
  <cp:lastPrinted>2010-08-19T16:01:00Z</cp:lastPrinted>
  <dcterms:created xsi:type="dcterms:W3CDTF">2016-08-25T16:38:00Z</dcterms:created>
  <dcterms:modified xsi:type="dcterms:W3CDTF">2016-08-25T16:38:00Z</dcterms:modified>
</cp:coreProperties>
</file>