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DC0C3F" w:rsidRDefault="009D65E4">
      <w:pPr>
        <w:pStyle w:val="PlainText"/>
        <w:rPr>
          <w:rFonts w:ascii="Arial" w:eastAsia="MS Mincho" w:hAnsi="Arial" w:cs="Arial"/>
          <w:color w:val="262626" w:themeColor="text1" w:themeTint="D9"/>
        </w:rPr>
      </w:pPr>
      <w:r>
        <w:rPr>
          <w:rFonts w:ascii="Arial" w:eastAsia="MS Mincho" w:hAnsi="Arial" w:cs="Arial"/>
          <w:color w:val="262626" w:themeColor="text1" w:themeTint="D9"/>
        </w:rPr>
        <w:t xml:space="preserve"> </w:t>
      </w:r>
    </w:p>
    <w:tbl>
      <w:tblPr>
        <w:tblW w:w="0" w:type="auto"/>
        <w:tblLook w:val="01E0" w:firstRow="1" w:lastRow="1" w:firstColumn="1" w:lastColumn="1" w:noHBand="0" w:noVBand="0"/>
      </w:tblPr>
      <w:tblGrid>
        <w:gridCol w:w="2694"/>
        <w:gridCol w:w="7494"/>
      </w:tblGrid>
      <w:tr w:rsidR="00781EF5" w:rsidRPr="00DC0C3F" w:rsidTr="00F11D15">
        <w:tc>
          <w:tcPr>
            <w:tcW w:w="2694" w:type="dxa"/>
            <w:tcBorders>
              <w:right w:val="double" w:sz="4" w:space="0" w:color="auto"/>
            </w:tcBorders>
          </w:tcPr>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310E2D">
              <w:rPr>
                <w:color w:val="262626" w:themeColor="text1" w:themeTint="D9"/>
              </w:rPr>
              <w:t>2020-035B</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310E2D">
              <w:rPr>
                <w:rFonts w:ascii="Arial" w:hAnsi="Arial" w:cs="Arial"/>
                <w:b/>
                <w:bCs/>
                <w:color w:val="262626" w:themeColor="text1" w:themeTint="D9"/>
                <w:sz w:val="22"/>
              </w:rPr>
              <w:t>Sodium Bisulfite</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310E2D">
              <w:rPr>
                <w:rFonts w:ascii="Arial" w:hAnsi="Arial" w:cs="Arial"/>
                <w:b/>
                <w:bCs/>
                <w:color w:val="262626" w:themeColor="text1" w:themeTint="D9"/>
                <w:sz w:val="22"/>
              </w:rPr>
              <w:t>January 1</w:t>
            </w:r>
            <w:r w:rsidR="00FE272D">
              <w:rPr>
                <w:rFonts w:ascii="Arial" w:hAnsi="Arial" w:cs="Arial"/>
                <w:b/>
                <w:bCs/>
                <w:color w:val="262626" w:themeColor="text1" w:themeTint="D9"/>
                <w:sz w:val="22"/>
              </w:rPr>
              <w:t>5</w:t>
            </w:r>
            <w:r w:rsidR="00310E2D">
              <w:rPr>
                <w:rFonts w:ascii="Arial" w:hAnsi="Arial" w:cs="Arial"/>
                <w:b/>
                <w:bCs/>
                <w:color w:val="262626" w:themeColor="text1" w:themeTint="D9"/>
                <w:sz w:val="22"/>
              </w:rPr>
              <w:t>, 2020</w:t>
            </w:r>
          </w:p>
          <w:p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DC0C3F" w:rsidRDefault="00781EF5">
      <w:pPr>
        <w:pStyle w:val="PlainText"/>
        <w:rPr>
          <w:rFonts w:ascii="Arial" w:eastAsia="MS Mincho" w:hAnsi="Arial" w:cs="Arial"/>
          <w:color w:val="262626" w:themeColor="text1" w:themeTint="D9"/>
        </w:rPr>
      </w:pPr>
    </w:p>
    <w:p w:rsidR="00781EF5" w:rsidRPr="00DC0C3F" w:rsidRDefault="00781EF5">
      <w:pPr>
        <w:pStyle w:val="PlainText"/>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310E2D">
        <w:rPr>
          <w:rFonts w:ascii="Arial" w:eastAsia="MS Mincho" w:hAnsi="Arial" w:cs="Arial"/>
          <w:b/>
          <w:bCs/>
          <w:color w:val="262626" w:themeColor="text1" w:themeTint="D9"/>
        </w:rPr>
        <w:t>January 2</w:t>
      </w:r>
      <w:r w:rsidR="00FE272D">
        <w:rPr>
          <w:rFonts w:ascii="Arial" w:eastAsia="MS Mincho" w:hAnsi="Arial" w:cs="Arial"/>
          <w:b/>
          <w:bCs/>
          <w:color w:val="262626" w:themeColor="text1" w:themeTint="D9"/>
        </w:rPr>
        <w:t>9</w:t>
      </w:r>
      <w:r w:rsidR="00310E2D">
        <w:rPr>
          <w:rFonts w:ascii="Arial" w:eastAsia="MS Mincho" w:hAnsi="Arial" w:cs="Arial"/>
          <w:b/>
          <w:bCs/>
          <w:color w:val="262626" w:themeColor="text1" w:themeTint="D9"/>
        </w:rPr>
        <w:t xml:space="preserve">, 2020,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rsidR="00CC08A0"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rsidR="006B4A7A" w:rsidRDefault="006B4A7A">
      <w:pPr>
        <w:pStyle w:val="PlainText"/>
        <w:tabs>
          <w:tab w:val="left" w:pos="2340"/>
        </w:tabs>
        <w:jc w:val="both"/>
        <w:rPr>
          <w:rFonts w:ascii="Arial" w:eastAsia="MS Mincho" w:hAnsi="Arial" w:cs="Arial"/>
          <w:color w:val="262626" w:themeColor="text1" w:themeTint="D9"/>
        </w:rPr>
      </w:pPr>
    </w:p>
    <w:p w:rsidR="006B4A7A" w:rsidRDefault="006B4A7A" w:rsidP="006B4A7A">
      <w:pPr>
        <w:pStyle w:val="PlainText"/>
        <w:ind w:left="2340"/>
        <w:rPr>
          <w:rFonts w:ascii="Arial" w:eastAsia="MS Mincho" w:hAnsi="Arial" w:cs="Arial"/>
          <w:b/>
          <w:bCs/>
          <w:color w:val="FF0000"/>
        </w:rPr>
      </w:pPr>
      <w:r>
        <w:rPr>
          <w:rFonts w:ascii="Arial" w:eastAsia="MS Mincho" w:hAnsi="Arial" w:cs="Arial"/>
          <w:b/>
          <w:bCs/>
          <w:i/>
          <w:color w:val="FF0000"/>
          <w:u w:val="single"/>
        </w:rPr>
        <w:t>NOTE!</w:t>
      </w:r>
      <w:r w:rsidR="0076766D">
        <w:rPr>
          <w:rFonts w:ascii="Arial" w:eastAsia="MS Mincho" w:hAnsi="Arial" w:cs="Arial"/>
          <w:b/>
          <w:bCs/>
          <w:color w:val="FF0000"/>
        </w:rPr>
        <w:t xml:space="preserve">  City Hall has s</w:t>
      </w:r>
      <w:r>
        <w:rPr>
          <w:rFonts w:ascii="Arial" w:eastAsia="MS Mincho" w:hAnsi="Arial" w:cs="Arial"/>
          <w:b/>
          <w:bCs/>
          <w:color w:val="FF0000"/>
        </w:rPr>
        <w:t>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w:t>
      </w:r>
      <w:r w:rsidR="0076766D">
        <w:rPr>
          <w:rFonts w:ascii="Arial" w:eastAsia="MS Mincho" w:hAnsi="Arial" w:cs="Arial"/>
          <w:b/>
          <w:bCs/>
          <w:color w:val="FF0000"/>
        </w:rPr>
        <w:t>llow extra time to get through s</w:t>
      </w:r>
      <w:r>
        <w:rPr>
          <w:rFonts w:ascii="Arial" w:eastAsia="MS Mincho" w:hAnsi="Arial" w:cs="Arial"/>
          <w:b/>
          <w:bCs/>
          <w:color w:val="FF0000"/>
        </w:rPr>
        <w:t>ecurity when dropping off your bid.</w:t>
      </w:r>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310E2D" w:rsidRDefault="00CC08A0" w:rsidP="00310E2D">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t>Nils Vos</w:t>
      </w:r>
      <w:r w:rsidRPr="00DC0C3F">
        <w:rPr>
          <w:color w:val="262626" w:themeColor="text1" w:themeTint="D9"/>
        </w:rPr>
        <w:tab/>
      </w: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00D7743E" w:rsidRPr="00DC0C3F">
        <w:rPr>
          <w:rFonts w:ascii="Arial" w:eastAsia="MS Mincho" w:hAnsi="Arial" w:cs="Arial"/>
          <w:b/>
          <w:bCs/>
          <w:color w:val="262626" w:themeColor="text1" w:themeTint="D9"/>
        </w:rPr>
        <w:t>npvos</w:t>
      </w:r>
      <w:r w:rsidRPr="00DC0C3F">
        <w:rPr>
          <w:rFonts w:ascii="Arial" w:eastAsia="MS Mincho" w:hAnsi="Arial" w:cs="Arial"/>
          <w:b/>
          <w:bCs/>
          <w:color w:val="262626" w:themeColor="text1" w:themeTint="D9"/>
        </w:rPr>
        <w:t>@battlecreekmi.</w:t>
      </w:r>
      <w:r w:rsidR="00772D02" w:rsidRPr="00DC0C3F">
        <w:rPr>
          <w:rFonts w:ascii="Arial" w:eastAsia="MS Mincho" w:hAnsi="Arial" w:cs="Arial"/>
          <w:b/>
          <w:bCs/>
          <w:color w:val="262626" w:themeColor="text1" w:themeTint="D9"/>
        </w:rPr>
        <w:t>gov</w:t>
      </w:r>
    </w:p>
    <w:p w:rsidR="00CC08A0" w:rsidRPr="00DC0C3F" w:rsidRDefault="00CC08A0">
      <w:pPr>
        <w:pStyle w:val="PlainText"/>
        <w:jc w:val="both"/>
        <w:rPr>
          <w:rFonts w:ascii="Arial" w:eastAsia="MS Mincho" w:hAnsi="Arial" w:cs="Arial"/>
          <w:color w:val="262626" w:themeColor="text1" w:themeTint="D9"/>
        </w:rPr>
      </w:pPr>
      <w:bookmarkStart w:id="0" w:name="_GoBack"/>
      <w:bookmarkEnd w:id="0"/>
    </w:p>
    <w:p w:rsidR="00310E2D" w:rsidRPr="009E0062" w:rsidRDefault="00CC08A0" w:rsidP="00310E2D">
      <w:pPr>
        <w:pStyle w:val="PlainText"/>
        <w:jc w:val="both"/>
        <w:rPr>
          <w:rFonts w:ascii="Arial" w:eastAsia="MS Mincho" w:hAnsi="Arial" w:cs="Arial"/>
          <w:color w:val="000000" w:themeColor="text1"/>
          <w:sz w:val="18"/>
        </w:rPr>
      </w:pPr>
      <w:r w:rsidRPr="006B4A7A">
        <w:rPr>
          <w:rFonts w:ascii="Arial" w:eastAsia="MS Mincho" w:hAnsi="Arial" w:cs="Arial"/>
          <w:b/>
          <w:bCs/>
          <w:color w:val="262626" w:themeColor="text1" w:themeTint="D9"/>
        </w:rPr>
        <w:t xml:space="preserve">DESCRIPTION: </w:t>
      </w:r>
      <w:r w:rsidR="00310E2D" w:rsidRPr="009E0062">
        <w:rPr>
          <w:rFonts w:ascii="Arial" w:eastAsia="MS Mincho" w:hAnsi="Arial" w:cs="Arial"/>
          <w:color w:val="000000" w:themeColor="text1"/>
          <w:sz w:val="18"/>
        </w:rPr>
        <w:t>The City is soliciting bids for the purpose of contracting for the City's annual requirements for</w:t>
      </w:r>
      <w:r w:rsidR="00310E2D">
        <w:rPr>
          <w:rFonts w:ascii="Arial" w:eastAsia="MS Mincho" w:hAnsi="Arial" w:cs="Arial"/>
          <w:color w:val="000000" w:themeColor="text1"/>
          <w:sz w:val="18"/>
        </w:rPr>
        <w:t xml:space="preserve"> sodium bisulfite.  </w:t>
      </w:r>
      <w:r w:rsidR="00310E2D" w:rsidRPr="009E0062">
        <w:rPr>
          <w:rFonts w:ascii="Arial" w:eastAsia="MS Mincho" w:hAnsi="Arial" w:cs="Arial"/>
          <w:color w:val="000000" w:themeColor="text1"/>
          <w:sz w:val="18"/>
        </w:rPr>
        <w:t>The re</w:t>
      </w:r>
      <w:r w:rsidR="00310E2D">
        <w:rPr>
          <w:rFonts w:ascii="Arial" w:eastAsia="MS Mincho" w:hAnsi="Arial" w:cs="Arial"/>
          <w:color w:val="000000" w:themeColor="text1"/>
          <w:sz w:val="18"/>
        </w:rPr>
        <w:t xml:space="preserve">sulting contract is anticipated </w:t>
      </w:r>
      <w:r w:rsidR="00310E2D" w:rsidRPr="009E0062">
        <w:rPr>
          <w:rFonts w:ascii="Arial" w:eastAsia="MS Mincho" w:hAnsi="Arial" w:cs="Arial"/>
          <w:color w:val="000000" w:themeColor="text1"/>
          <w:sz w:val="18"/>
        </w:rPr>
        <w:t>for a term of up to</w:t>
      </w:r>
      <w:r w:rsidR="00310E2D">
        <w:rPr>
          <w:rFonts w:ascii="Arial" w:eastAsia="MS Mincho" w:hAnsi="Arial" w:cs="Arial"/>
          <w:color w:val="000000" w:themeColor="text1"/>
          <w:sz w:val="18"/>
        </w:rPr>
        <w:t xml:space="preserve"> three (3) </w:t>
      </w:r>
      <w:r w:rsidR="00310E2D" w:rsidRPr="009E0062">
        <w:rPr>
          <w:rFonts w:ascii="Arial" w:eastAsia="MS Mincho" w:hAnsi="Arial" w:cs="Arial"/>
          <w:color w:val="000000" w:themeColor="text1"/>
          <w:sz w:val="18"/>
        </w:rPr>
        <w:t>years.</w:t>
      </w:r>
    </w:p>
    <w:p w:rsidR="00CC08A0" w:rsidRPr="006B4A7A" w:rsidRDefault="00CC08A0">
      <w:pPr>
        <w:pStyle w:val="PlainText"/>
        <w:jc w:val="both"/>
        <w:rPr>
          <w:rFonts w:ascii="Arial" w:eastAsia="MS Mincho" w:hAnsi="Arial" w:cs="Arial"/>
          <w:color w:val="262626" w:themeColor="text1" w:themeTint="D9"/>
        </w:rPr>
      </w:pPr>
    </w:p>
    <w:p w:rsidR="00CC08A0"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 xml:space="preserve">Download this solicitation from our website at: </w:t>
      </w:r>
      <w:r w:rsidRPr="006B4A7A">
        <w:rPr>
          <w:rFonts w:ascii="Helv" w:hAnsi="Helv"/>
          <w:color w:val="262626" w:themeColor="text1" w:themeTint="D9"/>
          <w:u w:val="single"/>
        </w:rPr>
        <w:t>battlecreekmi.</w:t>
      </w:r>
      <w:r w:rsidR="00F34F95" w:rsidRPr="006B4A7A">
        <w:rPr>
          <w:rFonts w:ascii="Helv" w:hAnsi="Helv"/>
          <w:color w:val="262626" w:themeColor="text1" w:themeTint="D9"/>
          <w:u w:val="single"/>
        </w:rPr>
        <w:t>gov</w:t>
      </w:r>
      <w:r w:rsidRPr="006B4A7A">
        <w:rPr>
          <w:rFonts w:ascii="Helv" w:hAnsi="Helv"/>
          <w:color w:val="262626" w:themeColor="text1" w:themeTint="D9"/>
        </w:rPr>
        <w:t xml:space="preserve"> C</w:t>
      </w:r>
      <w:r w:rsidRPr="006B4A7A">
        <w:rPr>
          <w:rFonts w:ascii="Arial" w:eastAsia="MS Mincho" w:hAnsi="Arial" w:cs="Arial"/>
          <w:color w:val="262626" w:themeColor="text1" w:themeTint="D9"/>
        </w:rPr>
        <w:t xml:space="preserve">opies of the complete Invitation for Bids document may also be obtained from the Purchasing Department, Room 214, 10 N. Division Street, Battle Creek, Michigan 49014, (269) 966-3390.  </w:t>
      </w:r>
    </w:p>
    <w:p w:rsidR="00475E8B" w:rsidRPr="006B4A7A" w:rsidRDefault="00475E8B">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rPr>
        <w:lastRenderedPageBreak/>
        <w:t xml:space="preserve">1.0 </w:t>
      </w:r>
      <w:r w:rsidRPr="00DC0C3F">
        <w:rPr>
          <w:rFonts w:ascii="Arial" w:eastAsia="MS Mincho" w:hAnsi="Arial" w:cs="Arial"/>
          <w:b/>
          <w:bCs/>
          <w:color w:val="262626" w:themeColor="text1" w:themeTint="D9"/>
        </w:rPr>
        <w:t>INSTRUCTIONS TO BIDDERS</w:t>
      </w:r>
    </w:p>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9"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rsidR="00CC08A0" w:rsidRPr="00DC0C3F" w:rsidRDefault="00CC08A0" w:rsidP="009C165B">
      <w:pPr>
        <w:pStyle w:val="PlainText"/>
        <w:jc w:val="both"/>
        <w:rPr>
          <w:rFonts w:ascii="Arial" w:eastAsia="MS Mincho" w:hAnsi="Arial" w:cs="Arial"/>
          <w:color w:val="262626" w:themeColor="text1" w:themeTint="D9"/>
        </w:rPr>
      </w:pPr>
    </w:p>
    <w:p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DC0C3F" w:rsidRDefault="009C165B">
      <w:pPr>
        <w:pStyle w:val="PlainText"/>
        <w:ind w:left="360" w:hanging="360"/>
        <w:jc w:val="both"/>
        <w:rPr>
          <w:rFonts w:ascii="Arial" w:hAnsi="Arial" w:cs="Arial"/>
          <w:color w:val="262626" w:themeColor="text1" w:themeTint="D9"/>
          <w:sz w:val="18"/>
          <w:szCs w:val="18"/>
        </w:rPr>
      </w:pPr>
    </w:p>
    <w:p w:rsidR="00CC08A0" w:rsidRPr="00DC0C3F" w:rsidRDefault="00CC08A0" w:rsidP="009C165B">
      <w:pPr>
        <w:pStyle w:val="PlainText"/>
        <w:ind w:left="360"/>
        <w:jc w:val="both"/>
        <w:rPr>
          <w:rFonts w:ascii="Arial" w:eastAsia="MS Mincho" w:hAnsi="Arial" w:cs="Arial"/>
          <w:color w:val="262626" w:themeColor="text1" w:themeTint="D9"/>
          <w:sz w:val="18"/>
          <w:szCs w:val="18"/>
        </w:rPr>
      </w:pPr>
      <w:proofErr w:type="gramStart"/>
      <w:r w:rsidRPr="00DC0C3F">
        <w:rPr>
          <w:rFonts w:ascii="Arial" w:hAnsi="Arial" w:cs="Arial"/>
          <w:color w:val="262626" w:themeColor="text1" w:themeTint="D9"/>
          <w:sz w:val="18"/>
          <w:szCs w:val="18"/>
        </w:rPr>
        <w:t>requirements</w:t>
      </w:r>
      <w:proofErr w:type="gramEnd"/>
      <w:r w:rsidRPr="00DC0C3F">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DC0C3F">
        <w:rPr>
          <w:rFonts w:ascii="Arial" w:eastAsia="MS Mincho" w:hAnsi="Arial" w:cs="Arial"/>
          <w:color w:val="262626" w:themeColor="text1" w:themeTint="D9"/>
        </w:rPr>
        <w:t>Kickbacks</w:t>
      </w:r>
      <w:proofErr w:type="gramEnd"/>
      <w:r w:rsidRPr="00DC0C3F">
        <w:rPr>
          <w:rFonts w:ascii="Arial" w:eastAsia="MS Mincho" w:hAnsi="Arial" w:cs="Arial"/>
          <w:color w:val="262626" w:themeColor="text1" w:themeTint="D9"/>
        </w:rPr>
        <w:t xml:space="preserve"> from Public Employees.</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rsidR="00535F44" w:rsidRPr="00DC0C3F" w:rsidRDefault="00535F44" w:rsidP="00535F44">
      <w:pPr>
        <w:pStyle w:val="PlainText"/>
        <w:ind w:left="360" w:hanging="360"/>
        <w:jc w:val="both"/>
        <w:rPr>
          <w:rFonts w:ascii="Arial" w:eastAsia="MS Mincho" w:hAnsi="Arial" w:cs="Arial"/>
          <w:color w:val="262626" w:themeColor="text1" w:themeTint="D9"/>
        </w:rPr>
      </w:pPr>
    </w:p>
    <w:p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sz w:val="24"/>
        </w:rPr>
        <w:t>2.0 G</w:t>
      </w:r>
      <w:r w:rsidRPr="00DC0C3F">
        <w:rPr>
          <w:rFonts w:ascii="Arial" w:eastAsia="MS Mincho" w:hAnsi="Arial" w:cs="Arial"/>
          <w:b/>
          <w:bCs/>
          <w:color w:val="262626" w:themeColor="text1" w:themeTint="D9"/>
          <w:sz w:val="24"/>
        </w:rPr>
        <w:t>ENERAL TERMS AND CONDITIONS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 xml:space="preserve">ROYALTIES, PATENTS, COPYRIGHTS, </w:t>
      </w:r>
      <w:proofErr w:type="gramStart"/>
      <w:r w:rsidRPr="00DC0C3F">
        <w:rPr>
          <w:rFonts w:ascii="Arial" w:eastAsia="MS Mincho" w:hAnsi="Arial" w:cs="Arial"/>
          <w:b/>
          <w:bCs/>
          <w:color w:val="262626" w:themeColor="text1" w:themeTint="D9"/>
          <w:sz w:val="17"/>
          <w:szCs w:val="17"/>
        </w:rPr>
        <w:t>NOTICES</w:t>
      </w:r>
      <w:proofErr w:type="gramEnd"/>
      <w:r w:rsidRPr="00DC0C3F">
        <w:rPr>
          <w:rFonts w:ascii="Arial" w:eastAsia="MS Mincho" w:hAnsi="Arial" w:cs="Arial"/>
          <w:b/>
          <w:bCs/>
          <w:color w:val="262626" w:themeColor="text1" w:themeTint="D9"/>
          <w:sz w:val="17"/>
          <w:szCs w:val="17"/>
        </w:rPr>
        <w:t xml:space="preserve">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CC08A0" w:rsidRPr="00DC0C3F" w:rsidRDefault="00535F44" w:rsidP="007803C5">
      <w:pPr>
        <w:tabs>
          <w:tab w:val="num" w:pos="540"/>
        </w:tabs>
        <w:ind w:left="540" w:hanging="540"/>
        <w:rPr>
          <w:rFonts w:ascii="Arial" w:eastAsia="MS Mincho" w:hAnsi="Arial" w:cs="Arial"/>
          <w:color w:val="262626" w:themeColor="text1" w:themeTint="D9"/>
          <w:sz w:val="18"/>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roofErr w:type="gramStart"/>
      <w:r w:rsidRPr="00DC0C3F">
        <w:rPr>
          <w:rFonts w:ascii="Arial" w:hAnsi="Arial" w:cs="Arial"/>
          <w:color w:val="262626" w:themeColor="text1" w:themeTint="D9"/>
          <w:sz w:val="17"/>
          <w:szCs w:val="17"/>
        </w:rPr>
        <w:t>.</w:t>
      </w:r>
      <w:r w:rsidR="00CC08A0" w:rsidRPr="00DC0C3F">
        <w:rPr>
          <w:rFonts w:ascii="Arial" w:eastAsia="MS Mincho" w:hAnsi="Arial" w:cs="Arial"/>
          <w:color w:val="262626" w:themeColor="text1" w:themeTint="D9"/>
          <w:sz w:val="18"/>
        </w:rPr>
        <w:t>.</w:t>
      </w:r>
      <w:proofErr w:type="gramEnd"/>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Pr="00DC0C3F">
        <w:rPr>
          <w:rFonts w:ascii="Arial" w:eastAsia="MS Mincho" w:hAnsi="Arial" w:cs="Arial"/>
          <w:b/>
          <w:bCs/>
          <w:color w:val="262626" w:themeColor="text1" w:themeTint="D9"/>
          <w:sz w:val="24"/>
        </w:rPr>
        <w:t>SPECIAL TERMS AND CONDITIONS</w:t>
      </w:r>
    </w:p>
    <w:p w:rsidR="00CC08A0" w:rsidRPr="00DC0C3F" w:rsidRDefault="00CC08A0">
      <w:pPr>
        <w:pStyle w:val="PlainText"/>
        <w:ind w:left="360" w:hanging="360"/>
        <w:jc w:val="both"/>
        <w:rPr>
          <w:rFonts w:ascii="Arial" w:hAnsi="Arial"/>
          <w:b/>
          <w:color w:val="262626" w:themeColor="text1" w:themeTint="D9"/>
        </w:rPr>
      </w:pPr>
      <w:r w:rsidRPr="00DC0C3F">
        <w:rPr>
          <w:rFonts w:ascii="Arial" w:eastAsia="MS Mincho" w:hAnsi="Arial" w:cs="Arial"/>
          <w:b/>
          <w:bCs/>
          <w:color w:val="262626" w:themeColor="text1" w:themeTint="D9"/>
          <w:sz w:val="18"/>
        </w:rPr>
        <w:t>1.</w:t>
      </w:r>
      <w:r w:rsidRPr="00DC0C3F">
        <w:rPr>
          <w:rFonts w:ascii="Arial" w:eastAsia="MS Mincho" w:hAnsi="Arial" w:cs="Arial"/>
          <w:b/>
          <w:bCs/>
          <w:color w:val="262626" w:themeColor="text1" w:themeTint="D9"/>
        </w:rPr>
        <w:tab/>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DC0C3F" w:rsidRDefault="00CC08A0">
      <w:pPr>
        <w:pStyle w:val="PlainText"/>
        <w:ind w:left="72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2.</w:t>
      </w:r>
      <w:r w:rsidRPr="00DC0C3F">
        <w:rPr>
          <w:rFonts w:ascii="Arial" w:eastAsia="MS Mincho" w:hAnsi="Arial" w:cs="Arial"/>
          <w:b/>
          <w:bCs/>
          <w:color w:val="262626" w:themeColor="text1" w:themeTint="D9"/>
        </w:rPr>
        <w:tab/>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3.</w:t>
      </w:r>
      <w:r w:rsidRPr="00DC0C3F">
        <w:rPr>
          <w:rFonts w:ascii="Arial" w:eastAsia="MS Mincho" w:hAnsi="Arial" w:cs="Arial"/>
          <w:b/>
          <w:bCs/>
          <w:color w:val="262626" w:themeColor="text1" w:themeTint="D9"/>
        </w:rPr>
        <w:tab/>
        <w:t>PRICE ADJUSTMENT:</w:t>
      </w:r>
      <w:r w:rsidRPr="00DC0C3F">
        <w:rPr>
          <w:rFonts w:ascii="Arial" w:eastAsia="MS Mincho" w:hAnsi="Arial" w:cs="Arial"/>
          <w:color w:val="262626" w:themeColor="text1" w:themeTint="D9"/>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DC0C3F" w:rsidRDefault="00CC08A0">
      <w:pPr>
        <w:pStyle w:val="PlainText"/>
        <w:ind w:left="360" w:hanging="360"/>
        <w:jc w:val="both"/>
        <w:rPr>
          <w:rFonts w:ascii="Arial" w:eastAsia="MS Mincho" w:hAnsi="Arial" w:cs="Arial"/>
          <w:b/>
          <w:bCs/>
          <w:color w:val="262626" w:themeColor="text1" w:themeTint="D9"/>
        </w:rPr>
      </w:pPr>
    </w:p>
    <w:p w:rsidR="00CC08A0" w:rsidRPr="00DC0C3F"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DC0C3F" w:rsidRDefault="00CC08A0">
      <w:pPr>
        <w:pStyle w:val="PlainText"/>
        <w:jc w:val="both"/>
        <w:rPr>
          <w:rFonts w:ascii="Arial" w:hAnsi="Arial" w:cs="Arial"/>
          <w:b/>
          <w:color w:val="262626" w:themeColor="text1" w:themeTint="D9"/>
          <w:szCs w:val="18"/>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5. </w:t>
      </w:r>
      <w:r w:rsidRPr="00DC0C3F">
        <w:rPr>
          <w:rFonts w:ascii="Arial" w:eastAsia="MS Mincho" w:hAnsi="Arial" w:cs="Arial"/>
          <w:b/>
          <w:bCs/>
          <w:color w:val="262626" w:themeColor="text1" w:themeTint="D9"/>
        </w:rPr>
        <w:tab/>
        <w:t>CONTRACTOR'S INSURANCE:</w:t>
      </w:r>
    </w:p>
    <w:p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rsidR="00912C01" w:rsidRPr="00DC0C3F" w:rsidRDefault="00912C01" w:rsidP="00912C01">
      <w:pPr>
        <w:pStyle w:val="ListParagrap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Workers' Compensation</w:t>
      </w:r>
      <w:r w:rsidR="00912C01" w:rsidRPr="00DC0C3F">
        <w:rPr>
          <w:rFonts w:ascii="Arial" w:eastAsia="MS Mincho" w:hAnsi="Arial" w:cs="Arial"/>
          <w:color w:val="262626" w:themeColor="text1" w:themeTint="D9"/>
        </w:rPr>
        <w:t xml:space="preserve"> </w:t>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t>
      </w:r>
      <w:proofErr w:type="gramStart"/>
      <w:r w:rsidRPr="00DC0C3F">
        <w:rPr>
          <w:rFonts w:ascii="Arial" w:eastAsia="MS Mincho" w:hAnsi="Arial" w:cs="Arial"/>
          <w:color w:val="262626" w:themeColor="text1" w:themeTint="D9"/>
        </w:rPr>
        <w:t>including</w:t>
      </w:r>
      <w:proofErr w:type="gramEnd"/>
      <w:r w:rsidRPr="00DC0C3F">
        <w:rPr>
          <w:rFonts w:ascii="Arial" w:eastAsia="MS Mincho" w:hAnsi="Arial" w:cs="Arial"/>
          <w:color w:val="262626" w:themeColor="text1" w:themeTint="D9"/>
        </w:rPr>
        <w:t xml:space="preserve">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$1,000,000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AA1855" w:rsidP="00751D8C">
      <w:pPr>
        <w:pStyle w:val="PlainText"/>
        <w:ind w:left="360" w:hanging="360"/>
        <w:rPr>
          <w:rFonts w:ascii="Arial" w:eastAsia="MS Mincho" w:hAnsi="Arial" w:cs="Arial"/>
          <w:b/>
          <w:bCs/>
          <w:color w:val="262626" w:themeColor="text1" w:themeTint="D9"/>
          <w:sz w:val="28"/>
        </w:rPr>
      </w:pPr>
      <w:r w:rsidRPr="00DC0C3F">
        <w:rPr>
          <w:rFonts w:ascii="Arial" w:eastAsia="MS Mincho" w:hAnsi="Arial" w:cs="Arial"/>
          <w:b/>
          <w:bCs/>
          <w:color w:val="262626" w:themeColor="text1" w:themeTint="D9"/>
        </w:rPr>
        <w:t>6.</w:t>
      </w:r>
      <w:r w:rsidRPr="00DC0C3F">
        <w:rPr>
          <w:rFonts w:ascii="Arial" w:eastAsia="MS Mincho" w:hAnsi="Arial" w:cs="Arial"/>
          <w:b/>
          <w:bCs/>
          <w:color w:val="262626" w:themeColor="text1" w:themeTint="D9"/>
        </w:rPr>
        <w:tab/>
      </w:r>
      <w:r w:rsidR="00CC08A0" w:rsidRPr="00DC0C3F">
        <w:rPr>
          <w:rFonts w:ascii="Arial" w:eastAsia="MS Mincho" w:hAnsi="Arial" w:cs="Arial"/>
          <w:b/>
          <w:bCs/>
          <w:color w:val="262626" w:themeColor="text1" w:themeTint="D9"/>
        </w:rPr>
        <w:t xml:space="preserve">VENDOR EVALUATION:  </w:t>
      </w:r>
      <w:r w:rsidR="00CC08A0" w:rsidRPr="00DC0C3F">
        <w:rPr>
          <w:rFonts w:ascii="Arial" w:eastAsia="MS Mincho" w:hAnsi="Arial" w:cs="Arial"/>
          <w:color w:val="262626" w:themeColor="text1" w:themeTint="D9"/>
        </w:rPr>
        <w:t>Experience with the City shall be taken into consideration when evaluating responsibility of the vendor.</w:t>
      </w:r>
    </w:p>
    <w:p w:rsidR="00CC08A0" w:rsidRPr="00DC0C3F" w:rsidRDefault="00CC08A0">
      <w:pPr>
        <w:pStyle w:val="PlainText"/>
        <w:rPr>
          <w:rFonts w:ascii="Arial" w:eastAsia="MS Mincho" w:hAnsi="Arial" w:cs="Arial"/>
          <w:b/>
          <w:bCs/>
          <w:color w:val="262626" w:themeColor="text1" w:themeTint="D9"/>
          <w:sz w:val="28"/>
        </w:rPr>
      </w:pPr>
    </w:p>
    <w:p w:rsidR="00CC08A0" w:rsidRPr="00DC0C3F" w:rsidRDefault="00CC08A0" w:rsidP="00F11D15">
      <w:pPr>
        <w:pStyle w:val="PlainText"/>
        <w:numPr>
          <w:ilvl w:val="0"/>
          <w:numId w:val="4"/>
        </w:numPr>
        <w:tabs>
          <w:tab w:val="clear" w:pos="720"/>
          <w:tab w:val="num" w:pos="360"/>
        </w:tabs>
        <w:ind w:left="360"/>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DC0C3F" w:rsidRDefault="00CC08A0">
      <w:pPr>
        <w:pStyle w:val="PlainText"/>
        <w:ind w:left="360"/>
        <w:jc w:val="both"/>
        <w:rPr>
          <w:rFonts w:ascii="Arial" w:eastAsia="MS Mincho" w:hAnsi="Arial" w:cs="Arial"/>
          <w:color w:val="262626" w:themeColor="text1" w:themeTint="D9"/>
        </w:rPr>
      </w:pPr>
    </w:p>
    <w:p w:rsidR="002012A0" w:rsidRDefault="002012A0">
      <w:pPr>
        <w:pStyle w:val="PlainText"/>
        <w:ind w:left="360"/>
        <w:jc w:val="both"/>
        <w:rPr>
          <w:rFonts w:ascii="Arial" w:eastAsia="MS Mincho" w:hAnsi="Arial" w:cs="Arial"/>
          <w:color w:val="262626" w:themeColor="text1" w:themeTint="D9"/>
        </w:rPr>
      </w:pPr>
    </w:p>
    <w:p w:rsidR="002012A0" w:rsidRDefault="002012A0">
      <w:pPr>
        <w:pStyle w:val="PlainText"/>
        <w:ind w:left="360"/>
        <w:jc w:val="both"/>
        <w:rPr>
          <w:rFonts w:ascii="Arial" w:eastAsia="MS Mincho" w:hAnsi="Arial" w:cs="Arial"/>
          <w:color w:val="262626" w:themeColor="text1" w:themeTint="D9"/>
        </w:rPr>
      </w:pPr>
    </w:p>
    <w:p w:rsidR="002012A0" w:rsidRDefault="002012A0">
      <w:pPr>
        <w:pStyle w:val="PlainText"/>
        <w:ind w:left="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DC0C3F" w:rsidRDefault="003B0925">
      <w:pPr>
        <w:pStyle w:val="PlainText"/>
        <w:ind w:left="720"/>
        <w:jc w:val="bot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C08A0" w:rsidRPr="00DC0C3F" w:rsidRDefault="00CC08A0">
      <w:pPr>
        <w:pStyle w:val="PlainText"/>
        <w:ind w:left="108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rsidR="00CC08A0" w:rsidRPr="00DC0C3F" w:rsidRDefault="00CC08A0">
      <w:pPr>
        <w:pStyle w:val="PlainText"/>
        <w:ind w:left="360"/>
        <w:jc w:val="both"/>
        <w:rPr>
          <w:rFonts w:ascii="Arial" w:eastAsia="MS Mincho" w:hAnsi="Arial" w:cs="Arial"/>
          <w:color w:val="262626" w:themeColor="text1" w:themeTint="D9"/>
        </w:rPr>
      </w:pPr>
    </w:p>
    <w:p w:rsidR="008B4F9F" w:rsidRPr="00DC0C3F" w:rsidRDefault="008B4F9F" w:rsidP="008B4F9F">
      <w:pPr>
        <w:rPr>
          <w:rStyle w:val="a"/>
          <w:rFonts w:ascii="Arial" w:hAnsi="Arial"/>
          <w:b/>
          <w:bCs/>
          <w:color w:val="262626" w:themeColor="text1" w:themeTint="D9"/>
          <w:spacing w:val="-2"/>
          <w:sz w:val="20"/>
          <w:szCs w:val="20"/>
        </w:rPr>
      </w:pPr>
    </w:p>
    <w:p w:rsidR="00170A3C" w:rsidRPr="00DC0C3F" w:rsidRDefault="00170A3C" w:rsidP="00A9771B">
      <w:pPr>
        <w:numPr>
          <w:ilvl w:val="0"/>
          <w:numId w:val="4"/>
        </w:numPr>
        <w:tabs>
          <w:tab w:val="left" w:pos="-720"/>
          <w:tab w:val="left" w:pos="720"/>
        </w:tabs>
        <w:overflowPunct w:val="0"/>
        <w:autoSpaceDE w:val="0"/>
        <w:autoSpaceDN w:val="0"/>
        <w:adjustRightInd w:val="0"/>
        <w:jc w:val="both"/>
        <w:rPr>
          <w:rFonts w:ascii="Arial" w:hAnsi="Arial"/>
          <w:b/>
          <w:bCs/>
          <w:color w:val="262626" w:themeColor="text1" w:themeTint="D9"/>
          <w:spacing w:val="-2"/>
          <w:sz w:val="20"/>
          <w:szCs w:val="20"/>
        </w:rPr>
      </w:pPr>
      <w:r w:rsidRPr="00DC0C3F">
        <w:rPr>
          <w:rFonts w:ascii="Arial" w:hAnsi="Arial"/>
          <w:b/>
          <w:bCs/>
          <w:color w:val="262626" w:themeColor="text1" w:themeTint="D9"/>
          <w:spacing w:val="-2"/>
          <w:sz w:val="20"/>
          <w:szCs w:val="20"/>
        </w:rPr>
        <w:t xml:space="preserve">VENUE:  </w:t>
      </w:r>
      <w:r w:rsidRPr="00DC0C3F">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170A3C" w:rsidRPr="00DC0C3F" w:rsidRDefault="00170A3C" w:rsidP="00170A3C">
      <w:pPr>
        <w:rPr>
          <w:rFonts w:ascii="Calibri" w:hAnsi="Calibri"/>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w:t>
      </w:r>
      <w:proofErr w:type="spellStart"/>
      <w:r w:rsidRPr="00DC0C3F">
        <w:rPr>
          <w:rFonts w:ascii="Arial" w:eastAsia="MS Mincho" w:hAnsi="Arial" w:cs="Arial"/>
          <w:color w:val="262626" w:themeColor="text1" w:themeTint="D9"/>
          <w:sz w:val="20"/>
          <w:szCs w:val="20"/>
        </w:rPr>
        <w:t>i</w:t>
      </w:r>
      <w:proofErr w:type="spellEnd"/>
      <w:r w:rsidRPr="00DC0C3F">
        <w:rPr>
          <w:rFonts w:ascii="Arial" w:eastAsia="MS Mincho" w:hAnsi="Arial" w:cs="Arial"/>
          <w:color w:val="262626" w:themeColor="text1" w:themeTint="D9"/>
          <w:sz w:val="20"/>
          <w:szCs w:val="20"/>
        </w:rPr>
        <w:t xml:space="preserve">)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the United States District Court for the Western District of Michigan; or</w:t>
      </w:r>
    </w:p>
    <w:p w:rsidR="00170A3C" w:rsidRPr="00DC0C3F" w:rsidRDefault="00170A3C" w:rsidP="00A9771B">
      <w:pPr>
        <w:ind w:left="990"/>
        <w:rPr>
          <w:rFonts w:ascii="Arial" w:eastAsia="MS Mincho" w:hAnsi="Arial" w:cs="Arial"/>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51D8C" w:rsidRPr="00DC0C3F" w:rsidRDefault="00751D8C" w:rsidP="00170A3C">
      <w:pPr>
        <w:ind w:left="540"/>
        <w:rPr>
          <w:rFonts w:ascii="Arial" w:eastAsia="MS Mincho" w:hAnsi="Arial" w:cs="Arial"/>
          <w:color w:val="262626" w:themeColor="text1" w:themeTint="D9"/>
          <w:sz w:val="20"/>
          <w:szCs w:val="20"/>
        </w:rPr>
      </w:pPr>
    </w:p>
    <w:p w:rsidR="00A9771B" w:rsidRPr="00DC0C3F" w:rsidRDefault="00A9771B" w:rsidP="00A9771B">
      <w:pPr>
        <w:pStyle w:val="ListParagraph"/>
        <w:numPr>
          <w:ilvl w:val="0"/>
          <w:numId w:val="4"/>
        </w:numPr>
        <w:tabs>
          <w:tab w:val="left" w:pos="-720"/>
        </w:tabs>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170A3C">
      <w:pPr>
        <w:ind w:left="540"/>
        <w:rPr>
          <w:rFonts w:ascii="Arial" w:eastAsia="MS Mincho" w:hAnsi="Arial" w:cs="Arial"/>
          <w:color w:val="262626" w:themeColor="text1" w:themeTint="D9"/>
          <w:sz w:val="22"/>
          <w:szCs w:val="20"/>
        </w:rPr>
      </w:pPr>
    </w:p>
    <w:p w:rsidR="00CC08A0" w:rsidRPr="00DC0C3F" w:rsidRDefault="00CC08A0" w:rsidP="00F07AAC">
      <w:pPr>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sz w:val="18"/>
        </w:rPr>
        <w:br w:type="page"/>
      </w:r>
      <w:r w:rsidRPr="00DC0C3F">
        <w:rPr>
          <w:rFonts w:ascii="Arial" w:eastAsia="MS Mincho" w:hAnsi="Arial" w:cs="Arial"/>
          <w:b/>
          <w:bCs/>
          <w:color w:val="262626" w:themeColor="text1" w:themeTint="D9"/>
        </w:rPr>
        <w:t>SPECIFICATIONS</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cr/>
      </w:r>
    </w:p>
    <w:p w:rsidR="00CC08A0" w:rsidRPr="00DC0C3F" w:rsidRDefault="00CC08A0">
      <w:pPr>
        <w:pStyle w:val="PlainText"/>
        <w:jc w:val="both"/>
        <w:rPr>
          <w:rFonts w:ascii="Arial" w:eastAsia="MS Mincho" w:hAnsi="Arial" w:cs="Arial"/>
          <w:color w:val="262626" w:themeColor="text1" w:themeTint="D9"/>
          <w:sz w:val="18"/>
        </w:rPr>
      </w:pPr>
    </w:p>
    <w:p w:rsidR="007803C5" w:rsidRPr="006301F6" w:rsidRDefault="007803C5" w:rsidP="007803C5">
      <w:pPr>
        <w:pStyle w:val="PlainText"/>
        <w:ind w:left="3240" w:firstLine="360"/>
        <w:rPr>
          <w:rFonts w:ascii="Arial" w:eastAsia="MS Mincho" w:hAnsi="Arial" w:cs="Arial"/>
          <w:b/>
          <w:bCs/>
          <w:sz w:val="24"/>
        </w:rPr>
      </w:pPr>
      <w:r w:rsidRPr="006301F6">
        <w:rPr>
          <w:rFonts w:ascii="Arial" w:eastAsia="MS Mincho" w:hAnsi="Arial" w:cs="Arial"/>
          <w:b/>
          <w:bCs/>
          <w:sz w:val="24"/>
        </w:rPr>
        <w:t>SODIUM BISULFITE SOLUTION</w:t>
      </w:r>
    </w:p>
    <w:p w:rsidR="007803C5" w:rsidRDefault="007803C5" w:rsidP="007803C5">
      <w:pPr>
        <w:pStyle w:val="DWSty2"/>
        <w:jc w:val="center"/>
        <w:rPr>
          <w:rFonts w:ascii="Arial" w:hAnsi="Arial"/>
          <w:b/>
          <w:sz w:val="18"/>
        </w:rPr>
      </w:pPr>
    </w:p>
    <w:p w:rsidR="007803C5" w:rsidRPr="009D65E4" w:rsidRDefault="007803C5" w:rsidP="007803C5">
      <w:pPr>
        <w:pStyle w:val="DWSty2"/>
        <w:rPr>
          <w:rFonts w:ascii="Arial" w:hAnsi="Arial"/>
          <w:b/>
          <w:sz w:val="20"/>
          <w:u w:val="single"/>
        </w:rPr>
      </w:pPr>
      <w:r w:rsidRPr="009D65E4">
        <w:rPr>
          <w:rFonts w:ascii="Arial" w:hAnsi="Arial"/>
          <w:b/>
          <w:sz w:val="20"/>
          <w:u w:val="single"/>
        </w:rPr>
        <w:t>MATERIAL CONTENT</w:t>
      </w:r>
    </w:p>
    <w:p w:rsidR="007803C5" w:rsidRPr="009D65E4" w:rsidRDefault="007803C5" w:rsidP="007803C5">
      <w:pPr>
        <w:pStyle w:val="DWSty2"/>
        <w:rPr>
          <w:rFonts w:ascii="Arial" w:hAnsi="Arial"/>
          <w:b/>
          <w:sz w:val="20"/>
          <w:u w:val="single"/>
        </w:rPr>
      </w:pPr>
    </w:p>
    <w:p w:rsidR="007803C5" w:rsidRPr="009D65E4" w:rsidRDefault="007803C5" w:rsidP="007803C5">
      <w:pPr>
        <w:pStyle w:val="DWSty2"/>
        <w:rPr>
          <w:rFonts w:ascii="Arial" w:hAnsi="Arial"/>
          <w:sz w:val="20"/>
        </w:rPr>
      </w:pPr>
      <w:r w:rsidRPr="009D65E4">
        <w:rPr>
          <w:rFonts w:ascii="Arial" w:hAnsi="Arial"/>
          <w:b/>
          <w:sz w:val="20"/>
        </w:rPr>
        <w:tab/>
      </w:r>
      <w:r w:rsidRPr="009D65E4">
        <w:rPr>
          <w:rFonts w:ascii="Arial" w:hAnsi="Arial"/>
          <w:sz w:val="20"/>
        </w:rPr>
        <w:t>A.  Solution strength, % nominal</w:t>
      </w:r>
      <w:r w:rsidRPr="009D65E4">
        <w:rPr>
          <w:rFonts w:ascii="Arial" w:hAnsi="Arial"/>
          <w:sz w:val="20"/>
        </w:rPr>
        <w:tab/>
      </w:r>
      <w:r w:rsidRPr="009D65E4">
        <w:rPr>
          <w:rFonts w:ascii="Arial" w:hAnsi="Arial"/>
          <w:sz w:val="20"/>
        </w:rPr>
        <w:tab/>
      </w:r>
      <w:r w:rsidR="009D65E4" w:rsidRPr="009D65E4">
        <w:rPr>
          <w:rFonts w:ascii="Arial" w:hAnsi="Arial"/>
          <w:sz w:val="20"/>
        </w:rPr>
        <w:tab/>
      </w:r>
      <w:r w:rsidRPr="009D65E4">
        <w:rPr>
          <w:rFonts w:ascii="Arial" w:hAnsi="Arial"/>
          <w:sz w:val="20"/>
        </w:rPr>
        <w:tab/>
        <w:t xml:space="preserve">40.0as </w:t>
      </w:r>
      <w:proofErr w:type="spellStart"/>
      <w:r w:rsidRPr="009D65E4">
        <w:rPr>
          <w:rFonts w:ascii="Arial" w:hAnsi="Arial"/>
          <w:sz w:val="20"/>
        </w:rPr>
        <w:t>NaHSO</w:t>
      </w:r>
      <w:proofErr w:type="spellEnd"/>
    </w:p>
    <w:p w:rsidR="007803C5" w:rsidRPr="009D65E4" w:rsidRDefault="007803C5" w:rsidP="007803C5">
      <w:pPr>
        <w:pStyle w:val="DWSty2"/>
        <w:rPr>
          <w:rFonts w:ascii="Arial" w:hAnsi="Arial"/>
          <w:sz w:val="20"/>
        </w:rPr>
      </w:pPr>
      <w:r w:rsidRPr="009D65E4">
        <w:rPr>
          <w:rFonts w:ascii="Arial" w:hAnsi="Arial"/>
          <w:sz w:val="20"/>
        </w:rPr>
        <w:tab/>
        <w:t>B.  Solution strength, % minimum</w:t>
      </w:r>
      <w:r w:rsidRPr="009D65E4">
        <w:rPr>
          <w:rFonts w:ascii="Arial" w:hAnsi="Arial"/>
          <w:sz w:val="20"/>
        </w:rPr>
        <w:tab/>
      </w:r>
      <w:r w:rsidRPr="009D65E4">
        <w:rPr>
          <w:rFonts w:ascii="Arial" w:hAnsi="Arial"/>
          <w:sz w:val="20"/>
        </w:rPr>
        <w:tab/>
      </w:r>
      <w:r w:rsidRPr="009D65E4">
        <w:rPr>
          <w:rFonts w:ascii="Arial" w:hAnsi="Arial"/>
          <w:sz w:val="20"/>
        </w:rPr>
        <w:tab/>
        <w:t xml:space="preserve">38.0 as </w:t>
      </w:r>
      <w:proofErr w:type="spellStart"/>
      <w:r w:rsidRPr="009D65E4">
        <w:rPr>
          <w:rFonts w:ascii="Arial" w:hAnsi="Arial"/>
          <w:sz w:val="20"/>
        </w:rPr>
        <w:t>NaHSO</w:t>
      </w:r>
      <w:proofErr w:type="spellEnd"/>
    </w:p>
    <w:p w:rsidR="007803C5" w:rsidRPr="009D65E4" w:rsidRDefault="007803C5" w:rsidP="007803C5">
      <w:pPr>
        <w:pStyle w:val="DWSty2"/>
        <w:rPr>
          <w:rFonts w:ascii="Arial" w:hAnsi="Arial"/>
          <w:sz w:val="20"/>
        </w:rPr>
      </w:pPr>
      <w:r w:rsidRPr="009D65E4">
        <w:rPr>
          <w:rFonts w:ascii="Arial" w:hAnsi="Arial"/>
          <w:sz w:val="20"/>
        </w:rPr>
        <w:tab/>
        <w:t>C.  Solution strength, % maximum</w:t>
      </w:r>
      <w:r w:rsidRPr="009D65E4">
        <w:rPr>
          <w:rFonts w:ascii="Arial" w:hAnsi="Arial"/>
          <w:sz w:val="20"/>
        </w:rPr>
        <w:tab/>
      </w:r>
      <w:r w:rsidRPr="009D65E4">
        <w:rPr>
          <w:rFonts w:ascii="Arial" w:hAnsi="Arial"/>
          <w:sz w:val="20"/>
        </w:rPr>
        <w:tab/>
      </w:r>
      <w:r w:rsidRPr="009D65E4">
        <w:rPr>
          <w:rFonts w:ascii="Arial" w:hAnsi="Arial"/>
          <w:sz w:val="20"/>
        </w:rPr>
        <w:tab/>
        <w:t xml:space="preserve">42.0 as </w:t>
      </w:r>
      <w:proofErr w:type="spellStart"/>
      <w:r w:rsidRPr="009D65E4">
        <w:rPr>
          <w:rFonts w:ascii="Arial" w:hAnsi="Arial"/>
          <w:sz w:val="20"/>
        </w:rPr>
        <w:t>NaHSO</w:t>
      </w:r>
      <w:proofErr w:type="spellEnd"/>
      <w:r w:rsidRPr="009D65E4">
        <w:rPr>
          <w:rFonts w:ascii="Arial" w:hAnsi="Arial"/>
          <w:sz w:val="20"/>
        </w:rPr>
        <w:t xml:space="preserve"> </w:t>
      </w:r>
    </w:p>
    <w:p w:rsidR="007803C5" w:rsidRPr="009D65E4" w:rsidRDefault="007803C5" w:rsidP="007803C5">
      <w:pPr>
        <w:pStyle w:val="DWSty2"/>
        <w:rPr>
          <w:rFonts w:ascii="Arial" w:hAnsi="Arial"/>
          <w:sz w:val="20"/>
        </w:rPr>
      </w:pPr>
      <w:r w:rsidRPr="009D65E4">
        <w:rPr>
          <w:rFonts w:ascii="Arial" w:hAnsi="Arial"/>
          <w:sz w:val="20"/>
        </w:rPr>
        <w:tab/>
        <w:t>D.  Specific gravity, 68 F</w:t>
      </w:r>
      <w:r w:rsidRPr="009D65E4">
        <w:rPr>
          <w:rFonts w:ascii="Arial" w:hAnsi="Arial"/>
          <w:sz w:val="20"/>
        </w:rPr>
        <w:tab/>
      </w:r>
      <w:r w:rsidRPr="009D65E4">
        <w:rPr>
          <w:rFonts w:ascii="Arial" w:hAnsi="Arial"/>
          <w:sz w:val="20"/>
        </w:rPr>
        <w:tab/>
      </w:r>
      <w:r w:rsidRPr="009D65E4">
        <w:rPr>
          <w:rFonts w:ascii="Arial" w:hAnsi="Arial"/>
          <w:sz w:val="20"/>
        </w:rPr>
        <w:tab/>
      </w:r>
      <w:r w:rsidRPr="009D65E4">
        <w:rPr>
          <w:rFonts w:ascii="Arial" w:hAnsi="Arial"/>
          <w:sz w:val="20"/>
        </w:rPr>
        <w:tab/>
      </w:r>
      <w:r w:rsidRPr="009D65E4">
        <w:rPr>
          <w:rFonts w:ascii="Arial" w:hAnsi="Arial"/>
          <w:sz w:val="20"/>
        </w:rPr>
        <w:tab/>
        <w:t>1.32-1.37</w:t>
      </w:r>
    </w:p>
    <w:p w:rsidR="007803C5" w:rsidRPr="009D65E4" w:rsidRDefault="007803C5" w:rsidP="007803C5">
      <w:pPr>
        <w:pStyle w:val="DWSty2"/>
        <w:rPr>
          <w:rFonts w:ascii="Arial" w:hAnsi="Arial"/>
          <w:sz w:val="20"/>
        </w:rPr>
      </w:pPr>
      <w:r w:rsidRPr="009D65E4">
        <w:rPr>
          <w:rFonts w:ascii="Arial" w:hAnsi="Arial"/>
          <w:sz w:val="20"/>
        </w:rPr>
        <w:tab/>
        <w:t xml:space="preserve">E.  </w:t>
      </w:r>
      <w:proofErr w:type="spellStart"/>
      <w:r w:rsidRPr="009D65E4">
        <w:rPr>
          <w:rFonts w:ascii="Arial" w:hAnsi="Arial"/>
          <w:sz w:val="20"/>
        </w:rPr>
        <w:t>Lbs</w:t>
      </w:r>
      <w:proofErr w:type="spellEnd"/>
      <w:r w:rsidRPr="009D65E4">
        <w:rPr>
          <w:rFonts w:ascii="Arial" w:hAnsi="Arial"/>
          <w:sz w:val="20"/>
        </w:rPr>
        <w:t>/gal, solution, U.S. 68 F</w:t>
      </w:r>
      <w:r w:rsidRPr="009D65E4">
        <w:rPr>
          <w:rFonts w:ascii="Arial" w:hAnsi="Arial"/>
          <w:sz w:val="20"/>
        </w:rPr>
        <w:tab/>
      </w:r>
      <w:r w:rsidRPr="009D65E4">
        <w:rPr>
          <w:rFonts w:ascii="Arial" w:hAnsi="Arial"/>
          <w:sz w:val="20"/>
        </w:rPr>
        <w:tab/>
      </w:r>
      <w:r w:rsidRPr="009D65E4">
        <w:rPr>
          <w:rFonts w:ascii="Arial" w:hAnsi="Arial"/>
          <w:sz w:val="20"/>
        </w:rPr>
        <w:tab/>
      </w:r>
      <w:r w:rsidRPr="009D65E4">
        <w:rPr>
          <w:rFonts w:ascii="Arial" w:hAnsi="Arial"/>
          <w:sz w:val="20"/>
        </w:rPr>
        <w:tab/>
        <w:t xml:space="preserve">11.0-11.4 </w:t>
      </w:r>
    </w:p>
    <w:p w:rsidR="007803C5" w:rsidRPr="009D65E4" w:rsidRDefault="007803C5" w:rsidP="007803C5">
      <w:pPr>
        <w:pStyle w:val="DWSty2"/>
        <w:rPr>
          <w:rFonts w:ascii="Arial" w:hAnsi="Arial"/>
          <w:sz w:val="20"/>
        </w:rPr>
      </w:pPr>
      <w:r w:rsidRPr="009D65E4">
        <w:rPr>
          <w:rFonts w:ascii="Arial" w:hAnsi="Arial"/>
          <w:sz w:val="20"/>
        </w:rPr>
        <w:tab/>
        <w:t xml:space="preserve">F.  </w:t>
      </w:r>
      <w:proofErr w:type="spellStart"/>
      <w:r w:rsidRPr="009D65E4">
        <w:rPr>
          <w:rFonts w:ascii="Arial" w:hAnsi="Arial"/>
          <w:sz w:val="20"/>
        </w:rPr>
        <w:t>Lbs</w:t>
      </w:r>
      <w:proofErr w:type="spellEnd"/>
      <w:r w:rsidRPr="009D65E4">
        <w:rPr>
          <w:rFonts w:ascii="Arial" w:hAnsi="Arial"/>
          <w:sz w:val="20"/>
        </w:rPr>
        <w:t xml:space="preserve">/gal, </w:t>
      </w:r>
      <w:proofErr w:type="spellStart"/>
      <w:r w:rsidRPr="009D65E4">
        <w:rPr>
          <w:rFonts w:ascii="Arial" w:hAnsi="Arial"/>
          <w:sz w:val="20"/>
        </w:rPr>
        <w:t>NaHSO</w:t>
      </w:r>
      <w:proofErr w:type="spellEnd"/>
      <w:r w:rsidRPr="009D65E4">
        <w:rPr>
          <w:rFonts w:ascii="Arial" w:hAnsi="Arial"/>
          <w:sz w:val="20"/>
        </w:rPr>
        <w:t>, U.S. 68 F</w:t>
      </w:r>
      <w:r w:rsidRPr="009D65E4">
        <w:rPr>
          <w:rFonts w:ascii="Arial" w:hAnsi="Arial"/>
          <w:sz w:val="20"/>
        </w:rPr>
        <w:tab/>
      </w:r>
      <w:r w:rsidRPr="009D65E4">
        <w:rPr>
          <w:rFonts w:ascii="Arial" w:hAnsi="Arial"/>
          <w:sz w:val="20"/>
        </w:rPr>
        <w:tab/>
      </w:r>
      <w:r w:rsidRPr="009D65E4">
        <w:rPr>
          <w:rFonts w:ascii="Arial" w:hAnsi="Arial"/>
          <w:sz w:val="20"/>
        </w:rPr>
        <w:tab/>
      </w:r>
      <w:r w:rsidRPr="009D65E4">
        <w:rPr>
          <w:rFonts w:ascii="Arial" w:hAnsi="Arial"/>
          <w:sz w:val="20"/>
        </w:rPr>
        <w:tab/>
        <w:t xml:space="preserve">4.2-4.8 </w:t>
      </w:r>
    </w:p>
    <w:p w:rsidR="007803C5" w:rsidRPr="009D65E4" w:rsidRDefault="007803C5" w:rsidP="007803C5">
      <w:pPr>
        <w:pStyle w:val="DWSty2"/>
        <w:rPr>
          <w:rFonts w:ascii="Arial" w:hAnsi="Arial"/>
          <w:sz w:val="20"/>
        </w:rPr>
      </w:pPr>
      <w:r w:rsidRPr="009D65E4">
        <w:rPr>
          <w:rFonts w:ascii="Arial" w:hAnsi="Arial"/>
          <w:sz w:val="20"/>
        </w:rPr>
        <w:tab/>
        <w:t>G. pH</w:t>
      </w:r>
      <w:r w:rsidRPr="009D65E4">
        <w:rPr>
          <w:rFonts w:ascii="Arial" w:hAnsi="Arial"/>
          <w:sz w:val="20"/>
        </w:rPr>
        <w:tab/>
      </w:r>
      <w:r w:rsidRPr="009D65E4">
        <w:rPr>
          <w:rFonts w:ascii="Arial" w:hAnsi="Arial"/>
          <w:sz w:val="20"/>
        </w:rPr>
        <w:tab/>
      </w:r>
      <w:r w:rsidRPr="009D65E4">
        <w:rPr>
          <w:rFonts w:ascii="Arial" w:hAnsi="Arial"/>
          <w:sz w:val="20"/>
        </w:rPr>
        <w:tab/>
      </w:r>
      <w:r w:rsidRPr="009D65E4">
        <w:rPr>
          <w:rFonts w:ascii="Arial" w:hAnsi="Arial"/>
          <w:sz w:val="20"/>
        </w:rPr>
        <w:tab/>
      </w:r>
      <w:r w:rsidRPr="009D65E4">
        <w:rPr>
          <w:rFonts w:ascii="Arial" w:hAnsi="Arial"/>
          <w:sz w:val="20"/>
        </w:rPr>
        <w:tab/>
      </w:r>
      <w:r w:rsidRPr="009D65E4">
        <w:rPr>
          <w:rFonts w:ascii="Arial" w:hAnsi="Arial"/>
          <w:sz w:val="20"/>
        </w:rPr>
        <w:tab/>
      </w:r>
      <w:r w:rsidRPr="009D65E4">
        <w:rPr>
          <w:rFonts w:ascii="Arial" w:hAnsi="Arial"/>
          <w:sz w:val="20"/>
        </w:rPr>
        <w:tab/>
      </w:r>
      <w:r w:rsidRPr="009D65E4">
        <w:rPr>
          <w:rFonts w:ascii="Arial" w:hAnsi="Arial"/>
          <w:sz w:val="20"/>
        </w:rPr>
        <w:tab/>
      </w:r>
      <w:r w:rsidRPr="009D65E4">
        <w:rPr>
          <w:rFonts w:ascii="Arial" w:hAnsi="Arial"/>
          <w:sz w:val="20"/>
        </w:rPr>
        <w:tab/>
      </w:r>
      <w:r w:rsidR="009D65E4" w:rsidRPr="009D65E4">
        <w:rPr>
          <w:rFonts w:ascii="Arial" w:hAnsi="Arial"/>
          <w:sz w:val="20"/>
        </w:rPr>
        <w:tab/>
      </w:r>
      <w:r w:rsidRPr="009D65E4">
        <w:rPr>
          <w:rFonts w:ascii="Arial" w:hAnsi="Arial"/>
          <w:sz w:val="20"/>
        </w:rPr>
        <w:t>3.0-5.0</w:t>
      </w:r>
    </w:p>
    <w:p w:rsidR="007803C5" w:rsidRPr="009D65E4" w:rsidRDefault="007803C5" w:rsidP="007803C5">
      <w:pPr>
        <w:pStyle w:val="DWSty2"/>
        <w:rPr>
          <w:rFonts w:ascii="Arial" w:hAnsi="Arial"/>
          <w:sz w:val="20"/>
        </w:rPr>
      </w:pPr>
      <w:r w:rsidRPr="009D65E4">
        <w:rPr>
          <w:rFonts w:ascii="Arial" w:hAnsi="Arial"/>
          <w:sz w:val="20"/>
        </w:rPr>
        <w:tab/>
        <w:t>H. Iron content, ppm</w:t>
      </w:r>
      <w:r w:rsidRPr="009D65E4">
        <w:rPr>
          <w:rFonts w:ascii="Arial" w:hAnsi="Arial"/>
          <w:sz w:val="20"/>
        </w:rPr>
        <w:tab/>
      </w:r>
      <w:r w:rsidRPr="009D65E4">
        <w:rPr>
          <w:rFonts w:ascii="Arial" w:hAnsi="Arial"/>
          <w:sz w:val="20"/>
        </w:rPr>
        <w:tab/>
      </w:r>
      <w:r w:rsidRPr="009D65E4">
        <w:rPr>
          <w:rFonts w:ascii="Arial" w:hAnsi="Arial"/>
          <w:sz w:val="20"/>
        </w:rPr>
        <w:tab/>
      </w:r>
      <w:r w:rsidRPr="009D65E4">
        <w:rPr>
          <w:rFonts w:ascii="Arial" w:hAnsi="Arial"/>
          <w:sz w:val="20"/>
        </w:rPr>
        <w:tab/>
      </w:r>
      <w:r w:rsidRPr="009D65E4">
        <w:rPr>
          <w:rFonts w:ascii="Arial" w:hAnsi="Arial"/>
          <w:sz w:val="20"/>
        </w:rPr>
        <w:tab/>
      </w:r>
      <w:r w:rsidRPr="009D65E4">
        <w:rPr>
          <w:rFonts w:ascii="Arial" w:hAnsi="Arial"/>
          <w:sz w:val="20"/>
        </w:rPr>
        <w:tab/>
        <w:t>&lt;50 ppm</w:t>
      </w:r>
    </w:p>
    <w:p w:rsidR="007803C5" w:rsidRPr="009D65E4" w:rsidRDefault="007803C5" w:rsidP="007803C5">
      <w:pPr>
        <w:pStyle w:val="DWSty2"/>
        <w:rPr>
          <w:rFonts w:ascii="Arial" w:hAnsi="Arial"/>
          <w:sz w:val="20"/>
        </w:rPr>
      </w:pPr>
      <w:r w:rsidRPr="009D65E4">
        <w:rPr>
          <w:rFonts w:ascii="Arial" w:hAnsi="Arial"/>
          <w:sz w:val="20"/>
        </w:rPr>
        <w:tab/>
        <w:t>I.  Sulfate content, % by weight</w:t>
      </w:r>
      <w:r w:rsidRPr="009D65E4">
        <w:rPr>
          <w:rFonts w:ascii="Arial" w:hAnsi="Arial"/>
          <w:sz w:val="20"/>
        </w:rPr>
        <w:tab/>
      </w:r>
      <w:r w:rsidRPr="009D65E4">
        <w:rPr>
          <w:rFonts w:ascii="Arial" w:hAnsi="Arial"/>
          <w:sz w:val="20"/>
        </w:rPr>
        <w:tab/>
      </w:r>
      <w:r w:rsidRPr="009D65E4">
        <w:rPr>
          <w:rFonts w:ascii="Arial" w:hAnsi="Arial"/>
          <w:sz w:val="20"/>
        </w:rPr>
        <w:tab/>
      </w:r>
      <w:r w:rsidRPr="009D65E4">
        <w:rPr>
          <w:rFonts w:ascii="Arial" w:hAnsi="Arial"/>
          <w:sz w:val="20"/>
        </w:rPr>
        <w:tab/>
        <w:t>&lt;2.0%</w:t>
      </w:r>
    </w:p>
    <w:p w:rsidR="007803C5" w:rsidRPr="009D65E4" w:rsidRDefault="007803C5" w:rsidP="007803C5">
      <w:pPr>
        <w:pStyle w:val="DWSty2"/>
        <w:rPr>
          <w:rFonts w:ascii="Arial" w:hAnsi="Arial"/>
          <w:sz w:val="20"/>
        </w:rPr>
      </w:pPr>
    </w:p>
    <w:p w:rsidR="007803C5" w:rsidRPr="009D65E4" w:rsidRDefault="007803C5" w:rsidP="007803C5">
      <w:pPr>
        <w:pStyle w:val="DWSty2"/>
        <w:ind w:left="720"/>
        <w:rPr>
          <w:rFonts w:ascii="Arial" w:hAnsi="Arial"/>
          <w:sz w:val="20"/>
        </w:rPr>
      </w:pPr>
      <w:r w:rsidRPr="009D65E4">
        <w:rPr>
          <w:rFonts w:ascii="Arial" w:hAnsi="Arial"/>
          <w:sz w:val="20"/>
        </w:rPr>
        <w:t>Material to be delivered is 40</w:t>
      </w:r>
      <w:proofErr w:type="gramStart"/>
      <w:r w:rsidRPr="009D65E4">
        <w:rPr>
          <w:rFonts w:ascii="Arial" w:hAnsi="Arial"/>
          <w:sz w:val="20"/>
        </w:rPr>
        <w:t xml:space="preserve">%  </w:t>
      </w:r>
      <w:r w:rsidRPr="009D65E4">
        <w:rPr>
          <w:rFonts w:ascii="Arial" w:hAnsi="Arial"/>
          <w:sz w:val="20"/>
          <w:u w:val="single"/>
        </w:rPr>
        <w:t>+</w:t>
      </w:r>
      <w:proofErr w:type="gramEnd"/>
      <w:r w:rsidRPr="009D65E4">
        <w:rPr>
          <w:rFonts w:ascii="Arial" w:hAnsi="Arial"/>
          <w:sz w:val="20"/>
          <w:u w:val="single"/>
        </w:rPr>
        <w:t xml:space="preserve"> </w:t>
      </w:r>
      <w:r w:rsidRPr="009D65E4">
        <w:rPr>
          <w:rFonts w:ascii="Arial" w:hAnsi="Arial"/>
          <w:sz w:val="20"/>
        </w:rPr>
        <w:t xml:space="preserve">  2% (as </w:t>
      </w:r>
      <w:proofErr w:type="spellStart"/>
      <w:r w:rsidRPr="009D65E4">
        <w:rPr>
          <w:rFonts w:ascii="Arial" w:hAnsi="Arial"/>
          <w:sz w:val="20"/>
        </w:rPr>
        <w:t>NaHSO</w:t>
      </w:r>
      <w:proofErr w:type="spellEnd"/>
      <w:r w:rsidRPr="009D65E4">
        <w:rPr>
          <w:rFonts w:ascii="Arial" w:hAnsi="Arial"/>
          <w:sz w:val="20"/>
        </w:rPr>
        <w:t xml:space="preserve">) Sodium bisulfite solution.  Vendor to provide certified analysis (% </w:t>
      </w:r>
      <w:proofErr w:type="spellStart"/>
      <w:r w:rsidRPr="009D65E4">
        <w:rPr>
          <w:rFonts w:ascii="Arial" w:hAnsi="Arial"/>
          <w:sz w:val="20"/>
        </w:rPr>
        <w:t>NaHSO</w:t>
      </w:r>
      <w:proofErr w:type="spellEnd"/>
      <w:r w:rsidRPr="009D65E4">
        <w:rPr>
          <w:rFonts w:ascii="Arial" w:hAnsi="Arial"/>
          <w:sz w:val="20"/>
        </w:rPr>
        <w:t xml:space="preserve">), and specific gravity for each load delivered.  Test procedures to be in accordance with those contained herein unless mutually agreed upon by Vendor and City.  Specific gravity shall be by hydrometer testing. </w:t>
      </w:r>
      <w:r w:rsidRPr="009D65E4">
        <w:rPr>
          <w:rFonts w:ascii="Arial" w:hAnsi="Arial"/>
          <w:b/>
          <w:sz w:val="20"/>
        </w:rPr>
        <w:t>The vendor shall provide a complete chemical analysis of the material with their bid</w:t>
      </w:r>
      <w:r w:rsidRPr="009D65E4">
        <w:rPr>
          <w:rFonts w:ascii="Arial" w:hAnsi="Arial"/>
          <w:sz w:val="20"/>
        </w:rPr>
        <w:t>.  This analysis is to include quantities of all trace substances expected to be present in the delivered product.  If proprietary materials are included, they should be listed without quantities and labeled “proprietary</w:t>
      </w:r>
      <w:r w:rsidRPr="009D65E4">
        <w:rPr>
          <w:rFonts w:ascii="Arial" w:hAnsi="Arial"/>
          <w:b/>
          <w:sz w:val="20"/>
        </w:rPr>
        <w:t>”.  A current MSDS should also be included at the time of bid and at first delivery</w:t>
      </w:r>
      <w:r w:rsidRPr="009D65E4">
        <w:rPr>
          <w:rFonts w:ascii="Arial" w:hAnsi="Arial"/>
          <w:sz w:val="20"/>
        </w:rPr>
        <w:t>.  Revised chemical analysis and/</w:t>
      </w:r>
      <w:proofErr w:type="spellStart"/>
      <w:r w:rsidRPr="009D65E4">
        <w:rPr>
          <w:rFonts w:ascii="Arial" w:hAnsi="Arial"/>
          <w:sz w:val="20"/>
        </w:rPr>
        <w:t>pr</w:t>
      </w:r>
      <w:proofErr w:type="spellEnd"/>
      <w:r w:rsidRPr="009D65E4">
        <w:rPr>
          <w:rFonts w:ascii="Arial" w:hAnsi="Arial"/>
          <w:sz w:val="20"/>
        </w:rPr>
        <w:t xml:space="preserve"> MSDS data shall be provided whenever there is a change in material supplier, a change in product content, or by Federal, State, or local regulations.</w:t>
      </w:r>
    </w:p>
    <w:p w:rsidR="007803C5" w:rsidRPr="009D65E4" w:rsidRDefault="007803C5" w:rsidP="007803C5">
      <w:pPr>
        <w:pStyle w:val="DWSty2"/>
        <w:ind w:left="720"/>
        <w:rPr>
          <w:rFonts w:ascii="Arial" w:hAnsi="Arial"/>
          <w:b/>
          <w:sz w:val="20"/>
        </w:rPr>
      </w:pPr>
      <w:r w:rsidRPr="009D65E4">
        <w:rPr>
          <w:rFonts w:ascii="Arial" w:hAnsi="Arial"/>
          <w:b/>
          <w:sz w:val="20"/>
        </w:rPr>
        <w:t>If the bidder is supplying materials manufactured or supplied by someone else, the manufacturer or supplier shall be named in the bid documents.</w:t>
      </w:r>
    </w:p>
    <w:p w:rsidR="007803C5" w:rsidRPr="009D65E4" w:rsidRDefault="007803C5" w:rsidP="007803C5">
      <w:pPr>
        <w:pStyle w:val="DWSty2"/>
        <w:rPr>
          <w:rFonts w:ascii="Arial" w:hAnsi="Arial"/>
          <w:b/>
          <w:sz w:val="20"/>
          <w:u w:val="single"/>
        </w:rPr>
      </w:pPr>
    </w:p>
    <w:p w:rsidR="007803C5" w:rsidRPr="009D65E4" w:rsidRDefault="007803C5" w:rsidP="007803C5">
      <w:pPr>
        <w:pStyle w:val="DWSty2"/>
        <w:rPr>
          <w:rFonts w:ascii="Arial" w:hAnsi="Arial"/>
          <w:b/>
          <w:sz w:val="20"/>
          <w:u w:val="single"/>
        </w:rPr>
      </w:pPr>
      <w:r w:rsidRPr="009D65E4">
        <w:rPr>
          <w:rFonts w:ascii="Arial" w:hAnsi="Arial"/>
          <w:b/>
          <w:sz w:val="20"/>
          <w:u w:val="single"/>
        </w:rPr>
        <w:t>DELIVERY</w:t>
      </w:r>
    </w:p>
    <w:p w:rsidR="007803C5" w:rsidRPr="009D65E4" w:rsidRDefault="007803C5" w:rsidP="007803C5">
      <w:pPr>
        <w:pStyle w:val="DWSty2"/>
        <w:rPr>
          <w:rFonts w:ascii="Arial" w:hAnsi="Arial"/>
          <w:b/>
          <w:sz w:val="20"/>
        </w:rPr>
      </w:pPr>
    </w:p>
    <w:p w:rsidR="007803C5" w:rsidRPr="009D65E4" w:rsidRDefault="007803C5" w:rsidP="007803C5">
      <w:pPr>
        <w:pStyle w:val="DWSty2"/>
        <w:numPr>
          <w:ilvl w:val="0"/>
          <w:numId w:val="12"/>
        </w:numPr>
        <w:rPr>
          <w:rFonts w:ascii="Arial" w:hAnsi="Arial"/>
          <w:sz w:val="20"/>
        </w:rPr>
      </w:pPr>
      <w:r w:rsidRPr="009D65E4">
        <w:rPr>
          <w:rFonts w:ascii="Arial" w:hAnsi="Arial"/>
          <w:sz w:val="20"/>
        </w:rPr>
        <w:t>Normal load size is to be approximately 2200 gallons.</w:t>
      </w:r>
    </w:p>
    <w:p w:rsidR="007803C5" w:rsidRPr="009D65E4" w:rsidRDefault="007803C5" w:rsidP="007803C5">
      <w:pPr>
        <w:pStyle w:val="DWSty2"/>
        <w:rPr>
          <w:rFonts w:ascii="Arial" w:hAnsi="Arial"/>
          <w:sz w:val="20"/>
        </w:rPr>
      </w:pPr>
    </w:p>
    <w:p w:rsidR="007803C5" w:rsidRPr="009D65E4" w:rsidRDefault="007803C5" w:rsidP="007803C5">
      <w:pPr>
        <w:pStyle w:val="DWSty2"/>
        <w:numPr>
          <w:ilvl w:val="0"/>
          <w:numId w:val="12"/>
        </w:numPr>
        <w:rPr>
          <w:rFonts w:ascii="Arial" w:hAnsi="Arial"/>
          <w:b/>
          <w:sz w:val="20"/>
        </w:rPr>
      </w:pPr>
      <w:r w:rsidRPr="009D65E4">
        <w:rPr>
          <w:rFonts w:ascii="Arial" w:hAnsi="Arial"/>
          <w:sz w:val="20"/>
        </w:rPr>
        <w:t>Delivery is to be made to the Wastewater Treatment Plant, 2000 W. River Road, Battle Creek, Michigan, between the hours of 7:30 a.m. and 2:00 p.m., weekdays.  Deliveries at other times, may be done by mutual agreement. City is to be notified of the expected deliver</w:t>
      </w:r>
      <w:r w:rsidR="00105F2C">
        <w:rPr>
          <w:rFonts w:ascii="Arial" w:hAnsi="Arial"/>
          <w:sz w:val="20"/>
        </w:rPr>
        <w:t xml:space="preserve">y date at the time of ordering.  </w:t>
      </w:r>
      <w:r w:rsidRPr="009D65E4">
        <w:rPr>
          <w:rFonts w:ascii="Arial" w:hAnsi="Arial"/>
          <w:b/>
          <w:sz w:val="20"/>
          <w:u w:val="single"/>
        </w:rPr>
        <w:t>All deliveries are to be made within three (3) days of ordering</w:t>
      </w:r>
      <w:r w:rsidRPr="009D65E4">
        <w:rPr>
          <w:rFonts w:ascii="Arial" w:hAnsi="Arial"/>
          <w:sz w:val="20"/>
        </w:rPr>
        <w:t>, maximum.</w:t>
      </w:r>
    </w:p>
    <w:p w:rsidR="007803C5" w:rsidRPr="009D65E4" w:rsidRDefault="007803C5" w:rsidP="007803C5">
      <w:pPr>
        <w:pStyle w:val="DWSty2"/>
        <w:rPr>
          <w:rFonts w:ascii="Arial" w:hAnsi="Arial"/>
          <w:b/>
          <w:sz w:val="20"/>
        </w:rPr>
      </w:pPr>
    </w:p>
    <w:p w:rsidR="007803C5" w:rsidRPr="009D65E4" w:rsidRDefault="007803C5" w:rsidP="007803C5">
      <w:pPr>
        <w:pStyle w:val="DWSty2"/>
        <w:numPr>
          <w:ilvl w:val="0"/>
          <w:numId w:val="12"/>
        </w:numPr>
        <w:jc w:val="both"/>
        <w:rPr>
          <w:rFonts w:ascii="Arial" w:hAnsi="Arial"/>
          <w:sz w:val="20"/>
        </w:rPr>
      </w:pPr>
      <w:r w:rsidRPr="009D65E4">
        <w:rPr>
          <w:rFonts w:ascii="Arial" w:hAnsi="Arial"/>
          <w:sz w:val="20"/>
        </w:rPr>
        <w:t>Material is to be off-loaded to the existing 2” cam-lock fitting at the Wastewater Treatment Plant.  The vendor is to supply any fittings and/or hoses to make liquid tight connection to this fitting.  The vendor is to supply any pumping or pneumatic equipment, air pressure, power, etc., needed to complete off-loading.  The method of off-loading must be compatible with existing City facilities and prevent damage to those facilities.  Any modifications to the City’s facilities are to be made only with prior written approval of the City at the vendors’ expense.</w:t>
      </w:r>
    </w:p>
    <w:p w:rsidR="007803C5" w:rsidRPr="009D65E4" w:rsidRDefault="007803C5" w:rsidP="007803C5">
      <w:pPr>
        <w:pStyle w:val="PlainText"/>
        <w:rPr>
          <w:rFonts w:ascii="Arial" w:hAnsi="Arial"/>
        </w:rPr>
      </w:pPr>
    </w:p>
    <w:p w:rsidR="007803C5" w:rsidRPr="009D65E4" w:rsidRDefault="007803C5" w:rsidP="007803C5">
      <w:pPr>
        <w:pStyle w:val="PlainText"/>
        <w:numPr>
          <w:ilvl w:val="0"/>
          <w:numId w:val="12"/>
        </w:numPr>
        <w:rPr>
          <w:rFonts w:ascii="Arial" w:hAnsi="Arial"/>
        </w:rPr>
      </w:pPr>
      <w:r w:rsidRPr="009D65E4">
        <w:rPr>
          <w:rFonts w:ascii="Arial" w:hAnsi="Arial"/>
        </w:rPr>
        <w:t xml:space="preserve">Vendor shall supply a 250ml sample of delivered chemical at the time of delivery. </w:t>
      </w:r>
    </w:p>
    <w:p w:rsidR="007803C5" w:rsidRPr="009D65E4" w:rsidRDefault="007803C5" w:rsidP="007803C5">
      <w:pPr>
        <w:pStyle w:val="DWSty2"/>
        <w:rPr>
          <w:rFonts w:ascii="Arial" w:hAnsi="Arial"/>
          <w:b/>
          <w:sz w:val="20"/>
          <w:u w:val="single"/>
        </w:rPr>
      </w:pPr>
    </w:p>
    <w:p w:rsidR="007803C5" w:rsidRPr="009D65E4" w:rsidRDefault="007803C5" w:rsidP="007803C5">
      <w:pPr>
        <w:pStyle w:val="DWSty2"/>
        <w:rPr>
          <w:rFonts w:ascii="Arial" w:hAnsi="Arial"/>
          <w:b/>
          <w:sz w:val="20"/>
          <w:u w:val="single"/>
        </w:rPr>
      </w:pPr>
      <w:r w:rsidRPr="009D65E4">
        <w:rPr>
          <w:rFonts w:ascii="Arial" w:hAnsi="Arial"/>
          <w:b/>
          <w:sz w:val="20"/>
          <w:u w:val="single"/>
        </w:rPr>
        <w:t>UNACCEPTABLE MATERIALS</w:t>
      </w:r>
    </w:p>
    <w:p w:rsidR="007803C5" w:rsidRPr="009D65E4" w:rsidRDefault="007803C5" w:rsidP="007803C5">
      <w:pPr>
        <w:pStyle w:val="DWSty2"/>
        <w:rPr>
          <w:rFonts w:ascii="Arial" w:hAnsi="Arial"/>
          <w:b/>
          <w:sz w:val="20"/>
          <w:u w:val="single"/>
        </w:rPr>
      </w:pPr>
    </w:p>
    <w:p w:rsidR="003D571F" w:rsidRDefault="007803C5" w:rsidP="007803C5">
      <w:pPr>
        <w:pStyle w:val="DWSty2"/>
        <w:ind w:left="720"/>
        <w:rPr>
          <w:rFonts w:ascii="Arial" w:hAnsi="Arial"/>
          <w:sz w:val="20"/>
        </w:rPr>
      </w:pPr>
      <w:r w:rsidRPr="009D65E4">
        <w:rPr>
          <w:rFonts w:ascii="Arial" w:hAnsi="Arial"/>
          <w:sz w:val="20"/>
        </w:rPr>
        <w:t xml:space="preserve">Materials delivered which fail to meet the specifications of this contract will be removed from the City’s storage facility by the vendor along with any other stored material which may have been diluted and/or contaminated by contact with the improper materials.  Removal will be accomplished with 24 hours of notification by the City that improper materials have been delivered.  Replacement materials for the entire quantity removed shall be provided immediately following removal in order to keep City processes functioning continuously.  Removed materials will </w:t>
      </w:r>
    </w:p>
    <w:p w:rsidR="003D571F" w:rsidRDefault="003D571F" w:rsidP="007803C5">
      <w:pPr>
        <w:pStyle w:val="DWSty2"/>
        <w:ind w:left="720"/>
        <w:rPr>
          <w:rFonts w:ascii="Arial" w:hAnsi="Arial"/>
          <w:sz w:val="20"/>
        </w:rPr>
      </w:pPr>
    </w:p>
    <w:p w:rsidR="003D571F" w:rsidRDefault="003D571F" w:rsidP="007803C5">
      <w:pPr>
        <w:pStyle w:val="DWSty2"/>
        <w:ind w:left="720"/>
        <w:rPr>
          <w:rFonts w:ascii="Arial" w:hAnsi="Arial"/>
          <w:sz w:val="20"/>
        </w:rPr>
      </w:pPr>
    </w:p>
    <w:p w:rsidR="00657DA7" w:rsidRDefault="00657DA7" w:rsidP="007803C5">
      <w:pPr>
        <w:pStyle w:val="DWSty2"/>
        <w:ind w:left="720"/>
        <w:rPr>
          <w:rFonts w:ascii="Arial" w:hAnsi="Arial"/>
          <w:sz w:val="20"/>
        </w:rPr>
      </w:pPr>
    </w:p>
    <w:p w:rsidR="007803C5" w:rsidRPr="009D65E4" w:rsidRDefault="007803C5" w:rsidP="007803C5">
      <w:pPr>
        <w:pStyle w:val="DWSty2"/>
        <w:ind w:left="720"/>
        <w:rPr>
          <w:rFonts w:ascii="Arial" w:hAnsi="Arial"/>
          <w:sz w:val="20"/>
        </w:rPr>
      </w:pPr>
      <w:r w:rsidRPr="009D65E4">
        <w:rPr>
          <w:rFonts w:ascii="Arial" w:hAnsi="Arial"/>
          <w:sz w:val="20"/>
        </w:rPr>
        <w:t>be disposed of at the vendor’s expense and responsibility.  There shall be no charge to the City for this removal beyond the cost for the originally ordered materials.</w:t>
      </w:r>
    </w:p>
    <w:p w:rsidR="00EB1A5C" w:rsidRPr="009D65E4" w:rsidRDefault="00EB1A5C" w:rsidP="007803C5">
      <w:pPr>
        <w:pStyle w:val="DWSty2"/>
        <w:rPr>
          <w:rFonts w:ascii="Arial" w:hAnsi="Arial"/>
          <w:b/>
          <w:sz w:val="20"/>
          <w:u w:val="single"/>
        </w:rPr>
      </w:pPr>
    </w:p>
    <w:p w:rsidR="007803C5" w:rsidRPr="009D65E4" w:rsidRDefault="007803C5" w:rsidP="007803C5">
      <w:pPr>
        <w:pStyle w:val="DWSty2"/>
        <w:rPr>
          <w:rFonts w:ascii="Arial" w:hAnsi="Arial"/>
          <w:b/>
          <w:sz w:val="20"/>
          <w:u w:val="single"/>
        </w:rPr>
      </w:pPr>
      <w:r w:rsidRPr="009D65E4">
        <w:rPr>
          <w:rFonts w:ascii="Arial" w:hAnsi="Arial"/>
          <w:b/>
          <w:sz w:val="20"/>
          <w:u w:val="single"/>
        </w:rPr>
        <w:t>TRANSPORTATION AND CLEAN-UP</w:t>
      </w:r>
    </w:p>
    <w:p w:rsidR="007803C5" w:rsidRPr="009D65E4" w:rsidRDefault="007803C5" w:rsidP="007803C5">
      <w:pPr>
        <w:pStyle w:val="DWSty2"/>
        <w:rPr>
          <w:rFonts w:ascii="Arial" w:hAnsi="Arial"/>
          <w:sz w:val="20"/>
          <w:u w:val="single"/>
        </w:rPr>
      </w:pPr>
    </w:p>
    <w:p w:rsidR="007803C5" w:rsidRPr="009D65E4" w:rsidRDefault="007803C5" w:rsidP="007803C5">
      <w:pPr>
        <w:pStyle w:val="DWSty2"/>
        <w:ind w:left="720"/>
        <w:rPr>
          <w:rFonts w:ascii="Arial" w:hAnsi="Arial"/>
          <w:sz w:val="20"/>
        </w:rPr>
      </w:pPr>
      <w:r w:rsidRPr="009D65E4">
        <w:rPr>
          <w:rFonts w:ascii="Arial" w:hAnsi="Arial"/>
          <w:sz w:val="20"/>
        </w:rPr>
        <w:t>Transportation</w:t>
      </w:r>
      <w:r w:rsidRPr="009D65E4">
        <w:rPr>
          <w:rFonts w:ascii="Arial" w:hAnsi="Arial"/>
          <w:b/>
          <w:sz w:val="20"/>
        </w:rPr>
        <w:t xml:space="preserve"> </w:t>
      </w:r>
      <w:r w:rsidRPr="009D65E4">
        <w:rPr>
          <w:rFonts w:ascii="Arial" w:hAnsi="Arial"/>
          <w:sz w:val="20"/>
        </w:rPr>
        <w:t>and safe delivery of all materials shall be the vendor’s responsibility, in full compliance with all applicable Federal, State, and local regulations.  Clean-up of any materials spilled or lost shall be the sole responsibility of the vendor.  Transportation charge shall be included in the unit price as stated herein.  Demurrage for transportation vehicles shall be the sole responsibility of the vendor, except when the vendor is unable to make delivery under the conditions described in these specifications as a result of an action taken or problem incurred by the City.</w:t>
      </w:r>
    </w:p>
    <w:p w:rsidR="007803C5" w:rsidRPr="009D65E4" w:rsidRDefault="007803C5" w:rsidP="007803C5">
      <w:pPr>
        <w:pStyle w:val="DWSty2"/>
        <w:ind w:left="720"/>
        <w:rPr>
          <w:rFonts w:ascii="Arial" w:hAnsi="Arial"/>
          <w:sz w:val="20"/>
        </w:rPr>
      </w:pPr>
    </w:p>
    <w:p w:rsidR="007803C5" w:rsidRPr="009D65E4" w:rsidRDefault="007803C5" w:rsidP="007803C5">
      <w:pPr>
        <w:pStyle w:val="DWSty2"/>
        <w:rPr>
          <w:rFonts w:ascii="Arial" w:hAnsi="Arial"/>
          <w:b/>
          <w:sz w:val="20"/>
          <w:u w:val="single"/>
        </w:rPr>
      </w:pPr>
      <w:r w:rsidRPr="009D65E4">
        <w:rPr>
          <w:rFonts w:ascii="Arial" w:hAnsi="Arial"/>
          <w:b/>
          <w:sz w:val="20"/>
          <w:u w:val="single"/>
        </w:rPr>
        <w:t>TECHNICAL ASSISTANCE</w:t>
      </w:r>
    </w:p>
    <w:p w:rsidR="007803C5" w:rsidRPr="009D65E4" w:rsidRDefault="007803C5" w:rsidP="007803C5">
      <w:pPr>
        <w:pStyle w:val="DWSty2"/>
        <w:rPr>
          <w:rFonts w:ascii="Arial" w:hAnsi="Arial"/>
          <w:b/>
          <w:sz w:val="20"/>
          <w:u w:val="single"/>
        </w:rPr>
      </w:pPr>
    </w:p>
    <w:p w:rsidR="007803C5" w:rsidRPr="009D65E4" w:rsidRDefault="007803C5" w:rsidP="005758F7">
      <w:pPr>
        <w:pStyle w:val="DWSty2"/>
        <w:spacing w:line="276" w:lineRule="auto"/>
        <w:ind w:left="720"/>
        <w:rPr>
          <w:rFonts w:ascii="Arial" w:hAnsi="Arial"/>
          <w:sz w:val="20"/>
        </w:rPr>
      </w:pPr>
      <w:r w:rsidRPr="009D65E4">
        <w:rPr>
          <w:rFonts w:ascii="Arial" w:hAnsi="Arial"/>
          <w:sz w:val="20"/>
        </w:rPr>
        <w:t>The vendor shall have available trained technical staff to provide information on the contents of the product, product quality control, specific product reactions, and product health and safety concerns.  In case the City encounters difficulty in handling or using the product, the vendor shall provide knowle</w:t>
      </w:r>
      <w:r w:rsidR="005758F7" w:rsidRPr="009D65E4">
        <w:rPr>
          <w:rFonts w:ascii="Arial" w:hAnsi="Arial"/>
          <w:sz w:val="20"/>
        </w:rPr>
        <w:t>dgeable personnel, upon request</w:t>
      </w:r>
      <w:r w:rsidRPr="009D65E4">
        <w:rPr>
          <w:rFonts w:ascii="Arial" w:hAnsi="Arial"/>
          <w:sz w:val="20"/>
        </w:rPr>
        <w:t>, to discuss the problem with the City in an attempt to find a solution.  The vendor shall provide MSDS sheets as required and shall also provide specific, weatherproof and chemical-resistant product warning labels and/or signs for the City’s storage and off-loading facilities.</w:t>
      </w:r>
    </w:p>
    <w:p w:rsidR="007803C5" w:rsidRPr="009D65E4" w:rsidRDefault="007803C5" w:rsidP="007803C5">
      <w:pPr>
        <w:pStyle w:val="DWSty2"/>
        <w:ind w:left="720"/>
        <w:rPr>
          <w:rFonts w:ascii="Arial" w:hAnsi="Arial"/>
          <w:sz w:val="20"/>
        </w:rPr>
      </w:pPr>
    </w:p>
    <w:p w:rsidR="007803C5" w:rsidRPr="009D65E4" w:rsidRDefault="007803C5" w:rsidP="007803C5">
      <w:pPr>
        <w:pStyle w:val="DWSty2"/>
        <w:rPr>
          <w:rFonts w:ascii="Arial" w:hAnsi="Arial"/>
          <w:b/>
          <w:sz w:val="20"/>
          <w:u w:val="single"/>
        </w:rPr>
      </w:pPr>
      <w:r w:rsidRPr="009D65E4">
        <w:rPr>
          <w:rFonts w:ascii="Arial" w:hAnsi="Arial"/>
          <w:b/>
          <w:sz w:val="20"/>
          <w:u w:val="single"/>
        </w:rPr>
        <w:t>ESTIMATED ANNUAL USAGE</w:t>
      </w:r>
    </w:p>
    <w:p w:rsidR="007803C5" w:rsidRPr="009D65E4" w:rsidRDefault="007803C5" w:rsidP="005758F7">
      <w:pPr>
        <w:spacing w:line="276" w:lineRule="auto"/>
        <w:ind w:left="720"/>
        <w:rPr>
          <w:rFonts w:ascii="Arial" w:hAnsi="Arial"/>
          <w:sz w:val="20"/>
          <w:szCs w:val="20"/>
        </w:rPr>
      </w:pPr>
    </w:p>
    <w:p w:rsidR="005758F7" w:rsidRPr="009D65E4" w:rsidRDefault="007803C5" w:rsidP="005758F7">
      <w:pPr>
        <w:spacing w:line="276" w:lineRule="auto"/>
        <w:ind w:left="720"/>
        <w:rPr>
          <w:rFonts w:ascii="Arial" w:hAnsi="Arial"/>
          <w:sz w:val="20"/>
          <w:szCs w:val="20"/>
        </w:rPr>
      </w:pPr>
      <w:r w:rsidRPr="009D65E4">
        <w:rPr>
          <w:rFonts w:ascii="Arial" w:hAnsi="Arial"/>
          <w:sz w:val="20"/>
          <w:szCs w:val="20"/>
        </w:rPr>
        <w:t>The product will be furnished on an as needed basis.  The quantities stated herein are approximate and shall not be considered as a guarantee of minimums or maximum.  All bids shall be calculated on an Estimated Annual Usage of fifteen (15) loads, or 379,500 pounds or 33,000 gallons/year at 11.5 pounds/gallon.  These estimates in no way guarantee the purchase of the stated quantities.  Materials will be ordered on an as-needed basis, and may vary from the quantities stated above.</w:t>
      </w:r>
    </w:p>
    <w:p w:rsidR="005758F7" w:rsidRPr="009D65E4" w:rsidRDefault="005758F7" w:rsidP="005758F7">
      <w:pPr>
        <w:rPr>
          <w:sz w:val="20"/>
          <w:szCs w:val="20"/>
        </w:rPr>
      </w:pPr>
    </w:p>
    <w:p w:rsidR="00CC08A0" w:rsidRDefault="00CC08A0" w:rsidP="007C4D05">
      <w:pPr>
        <w:pStyle w:val="Heading3"/>
        <w:rPr>
          <w:rFonts w:eastAsia="MS Mincho"/>
        </w:rPr>
      </w:pPr>
      <w:r w:rsidRPr="009D65E4">
        <w:rPr>
          <w:rFonts w:eastAsia="MS Mincho"/>
          <w:sz w:val="20"/>
          <w:szCs w:val="20"/>
        </w:rPr>
        <w:br w:type="page"/>
      </w:r>
      <w:r w:rsidRPr="00DC0C3F">
        <w:rPr>
          <w:rFonts w:eastAsia="MS Mincho"/>
        </w:rPr>
        <w:t>PRICE SHEET</w:t>
      </w:r>
    </w:p>
    <w:p w:rsidR="007803C5" w:rsidRPr="007803C5" w:rsidRDefault="007803C5" w:rsidP="007803C5">
      <w:pPr>
        <w:rPr>
          <w:rFonts w:eastAsia="MS Mincho"/>
        </w:rPr>
      </w:pPr>
    </w:p>
    <w:p w:rsidR="00CC08A0" w:rsidRPr="00DC0C3F" w:rsidRDefault="00CC08A0">
      <w:pPr>
        <w:pStyle w:val="PlainText"/>
        <w:rPr>
          <w:rFonts w:ascii="Arial" w:eastAsia="MS Mincho" w:hAnsi="Arial" w:cs="Arial"/>
          <w:color w:val="262626" w:themeColor="text1" w:themeTint="D9"/>
          <w:sz w:val="18"/>
        </w:rPr>
      </w:pPr>
    </w:p>
    <w:p w:rsidR="007803C5" w:rsidRDefault="007803C5" w:rsidP="007803C5">
      <w:pPr>
        <w:pStyle w:val="DWSty2"/>
        <w:spacing w:line="240" w:lineRule="auto"/>
        <w:ind w:left="1800" w:firstLine="360"/>
        <w:rPr>
          <w:rFonts w:ascii="Arial" w:hAnsi="Arial"/>
          <w:b/>
          <w:sz w:val="20"/>
        </w:rPr>
      </w:pPr>
      <w:r>
        <w:rPr>
          <w:rFonts w:ascii="Arial" w:hAnsi="Arial"/>
          <w:b/>
          <w:sz w:val="20"/>
        </w:rPr>
        <w:t>Estimated</w:t>
      </w:r>
    </w:p>
    <w:p w:rsidR="007803C5" w:rsidRDefault="007803C5" w:rsidP="007803C5">
      <w:pPr>
        <w:pStyle w:val="DWSty2"/>
        <w:spacing w:line="240" w:lineRule="auto"/>
        <w:rPr>
          <w:rFonts w:ascii="Arial" w:hAnsi="Arial"/>
          <w:b/>
          <w:sz w:val="20"/>
          <w:u w:val="single"/>
        </w:rPr>
      </w:pPr>
      <w:r>
        <w:rPr>
          <w:rFonts w:ascii="Arial" w:hAnsi="Arial"/>
          <w:b/>
          <w:sz w:val="20"/>
          <w:u w:val="single"/>
        </w:rPr>
        <w:t>Description</w:t>
      </w:r>
      <w:r>
        <w:rPr>
          <w:rFonts w:ascii="Arial" w:hAnsi="Arial"/>
          <w:b/>
          <w:sz w:val="20"/>
        </w:rPr>
        <w:tab/>
      </w:r>
      <w:r>
        <w:rPr>
          <w:rFonts w:ascii="Arial" w:hAnsi="Arial"/>
          <w:b/>
          <w:sz w:val="20"/>
        </w:rPr>
        <w:tab/>
      </w:r>
      <w:r>
        <w:rPr>
          <w:rFonts w:ascii="Arial" w:hAnsi="Arial"/>
          <w:b/>
          <w:sz w:val="20"/>
        </w:rPr>
        <w:tab/>
      </w:r>
      <w:r>
        <w:rPr>
          <w:rFonts w:ascii="Arial" w:hAnsi="Arial"/>
          <w:b/>
          <w:sz w:val="20"/>
          <w:u w:val="single"/>
        </w:rPr>
        <w:t>1-year Quantity</w:t>
      </w:r>
      <w:r>
        <w:rPr>
          <w:rFonts w:ascii="Arial" w:hAnsi="Arial"/>
          <w:b/>
          <w:sz w:val="20"/>
        </w:rPr>
        <w:t xml:space="preserve">   </w:t>
      </w:r>
      <w:r>
        <w:rPr>
          <w:rFonts w:ascii="Arial" w:hAnsi="Arial"/>
          <w:b/>
          <w:sz w:val="20"/>
        </w:rPr>
        <w:tab/>
      </w:r>
      <w:r w:rsidR="00E2264C">
        <w:rPr>
          <w:rFonts w:ascii="Arial" w:hAnsi="Arial"/>
          <w:b/>
          <w:sz w:val="20"/>
        </w:rPr>
        <w:t>x</w:t>
      </w:r>
      <w:r>
        <w:rPr>
          <w:rFonts w:ascii="Arial" w:hAnsi="Arial"/>
          <w:b/>
          <w:sz w:val="20"/>
        </w:rPr>
        <w:tab/>
      </w:r>
      <w:r>
        <w:rPr>
          <w:rFonts w:ascii="Arial" w:hAnsi="Arial"/>
          <w:b/>
          <w:sz w:val="20"/>
          <w:u w:val="single"/>
        </w:rPr>
        <w:t>Unit Price</w:t>
      </w:r>
      <w:r>
        <w:rPr>
          <w:rFonts w:ascii="Arial" w:hAnsi="Arial"/>
          <w:b/>
          <w:sz w:val="20"/>
        </w:rPr>
        <w:tab/>
      </w:r>
      <w:r>
        <w:rPr>
          <w:rFonts w:ascii="Arial" w:hAnsi="Arial"/>
          <w:b/>
          <w:sz w:val="20"/>
        </w:rPr>
        <w:tab/>
      </w:r>
      <w:r w:rsidR="00E2264C">
        <w:rPr>
          <w:rFonts w:ascii="Arial" w:hAnsi="Arial"/>
          <w:b/>
          <w:sz w:val="20"/>
        </w:rPr>
        <w:t>=</w:t>
      </w:r>
      <w:r>
        <w:rPr>
          <w:rFonts w:ascii="Arial" w:hAnsi="Arial"/>
          <w:b/>
          <w:sz w:val="20"/>
        </w:rPr>
        <w:tab/>
      </w:r>
      <w:r>
        <w:rPr>
          <w:rFonts w:ascii="Arial" w:hAnsi="Arial"/>
          <w:b/>
          <w:sz w:val="20"/>
          <w:u w:val="single"/>
        </w:rPr>
        <w:t>Total Price</w:t>
      </w:r>
    </w:p>
    <w:p w:rsidR="003F5285" w:rsidRDefault="003F5285" w:rsidP="007803C5">
      <w:pPr>
        <w:pStyle w:val="DWSty2"/>
        <w:spacing w:line="240" w:lineRule="auto"/>
        <w:rPr>
          <w:rFonts w:ascii="Arial" w:hAnsi="Arial"/>
          <w:b/>
          <w:sz w:val="20"/>
          <w:u w:val="single"/>
        </w:rPr>
      </w:pPr>
    </w:p>
    <w:p w:rsidR="003F5285" w:rsidRDefault="003F5285" w:rsidP="007803C5">
      <w:pPr>
        <w:pStyle w:val="DWSty2"/>
        <w:spacing w:line="240" w:lineRule="auto"/>
        <w:rPr>
          <w:rFonts w:ascii="Arial" w:hAnsi="Arial"/>
          <w:b/>
          <w:sz w:val="20"/>
          <w:u w:val="single"/>
        </w:rPr>
      </w:pPr>
    </w:p>
    <w:p w:rsidR="007803C5" w:rsidRDefault="007803C5" w:rsidP="007803C5">
      <w:pPr>
        <w:pStyle w:val="DWSty2"/>
        <w:spacing w:line="240" w:lineRule="auto"/>
        <w:rPr>
          <w:rFonts w:ascii="Arial" w:hAnsi="Arial"/>
          <w:b/>
          <w:sz w:val="20"/>
          <w:u w:val="single"/>
        </w:rPr>
      </w:pPr>
    </w:p>
    <w:p w:rsidR="007803C5" w:rsidRDefault="007803C5" w:rsidP="007803C5">
      <w:pPr>
        <w:pStyle w:val="DWSty2"/>
        <w:spacing w:line="240" w:lineRule="auto"/>
        <w:rPr>
          <w:rFonts w:ascii="Arial" w:hAnsi="Arial"/>
          <w:sz w:val="20"/>
        </w:rPr>
      </w:pPr>
      <w:r>
        <w:rPr>
          <w:rFonts w:ascii="Arial" w:hAnsi="Arial"/>
          <w:sz w:val="20"/>
        </w:rPr>
        <w:t>40% Liquid Sodium</w:t>
      </w:r>
      <w:r>
        <w:rPr>
          <w:rFonts w:ascii="Arial" w:hAnsi="Arial"/>
          <w:sz w:val="20"/>
        </w:rPr>
        <w:tab/>
      </w:r>
      <w:r>
        <w:rPr>
          <w:rFonts w:ascii="Arial" w:hAnsi="Arial"/>
          <w:sz w:val="20"/>
        </w:rPr>
        <w:tab/>
        <w:t xml:space="preserve">380,000 </w:t>
      </w:r>
      <w:proofErr w:type="spellStart"/>
      <w:r>
        <w:rPr>
          <w:rFonts w:ascii="Arial" w:hAnsi="Arial"/>
          <w:sz w:val="20"/>
        </w:rPr>
        <w:t>lbs</w:t>
      </w:r>
      <w:proofErr w:type="spellEnd"/>
      <w:r>
        <w:rPr>
          <w:rFonts w:ascii="Arial" w:hAnsi="Arial"/>
          <w:sz w:val="20"/>
        </w:rPr>
        <w:tab/>
      </w:r>
      <w:r>
        <w:rPr>
          <w:rFonts w:ascii="Arial" w:hAnsi="Arial"/>
          <w:sz w:val="20"/>
        </w:rPr>
        <w:tab/>
      </w:r>
      <w:r w:rsidR="00E2264C">
        <w:rPr>
          <w:rFonts w:ascii="Arial" w:hAnsi="Arial"/>
          <w:sz w:val="20"/>
        </w:rPr>
        <w:t>x</w:t>
      </w:r>
      <w:r>
        <w:rPr>
          <w:rFonts w:ascii="Arial" w:hAnsi="Arial"/>
          <w:sz w:val="20"/>
        </w:rPr>
        <w:tab/>
      </w:r>
      <w:r>
        <w:rPr>
          <w:rFonts w:ascii="Arial" w:hAnsi="Arial"/>
          <w:sz w:val="20"/>
        </w:rPr>
        <w:tab/>
        <w:t>$________</w:t>
      </w:r>
      <w:proofErr w:type="spellStart"/>
      <w:r>
        <w:rPr>
          <w:rFonts w:ascii="Arial" w:hAnsi="Arial"/>
          <w:sz w:val="20"/>
        </w:rPr>
        <w:t>lb</w:t>
      </w:r>
      <w:proofErr w:type="spellEnd"/>
      <w:r>
        <w:rPr>
          <w:rFonts w:ascii="Arial" w:hAnsi="Arial"/>
          <w:sz w:val="20"/>
        </w:rPr>
        <w:tab/>
      </w:r>
      <w:r w:rsidR="00E2264C">
        <w:rPr>
          <w:rFonts w:ascii="Arial" w:hAnsi="Arial"/>
          <w:sz w:val="20"/>
        </w:rPr>
        <w:t>=</w:t>
      </w:r>
      <w:r>
        <w:rPr>
          <w:rFonts w:ascii="Arial" w:hAnsi="Arial"/>
          <w:sz w:val="20"/>
        </w:rPr>
        <w:tab/>
        <w:t>$____________</w:t>
      </w:r>
      <w:r>
        <w:rPr>
          <w:rFonts w:ascii="Arial" w:hAnsi="Arial"/>
          <w:sz w:val="20"/>
        </w:rPr>
        <w:tab/>
      </w:r>
      <w:r>
        <w:rPr>
          <w:rFonts w:ascii="Arial" w:hAnsi="Arial"/>
          <w:b/>
          <w:bCs/>
          <w:sz w:val="20"/>
        </w:rPr>
        <w:t>F.O.B. Delivered</w:t>
      </w:r>
    </w:p>
    <w:p w:rsidR="007803C5" w:rsidRDefault="007803C5" w:rsidP="007803C5">
      <w:pPr>
        <w:pStyle w:val="DWSty2"/>
        <w:spacing w:line="240" w:lineRule="auto"/>
        <w:rPr>
          <w:rFonts w:ascii="Arial" w:hAnsi="Arial"/>
          <w:sz w:val="20"/>
        </w:rPr>
      </w:pPr>
      <w:r>
        <w:rPr>
          <w:rFonts w:ascii="Arial" w:hAnsi="Arial"/>
          <w:sz w:val="20"/>
        </w:rPr>
        <w:t>Bisulfite Solution</w:t>
      </w:r>
    </w:p>
    <w:p w:rsidR="007803C5" w:rsidRDefault="007803C5" w:rsidP="007803C5">
      <w:pPr>
        <w:pStyle w:val="DWSty2"/>
        <w:spacing w:line="240" w:lineRule="auto"/>
        <w:rPr>
          <w:rFonts w:ascii="Arial" w:hAnsi="Arial"/>
          <w:sz w:val="20"/>
        </w:rPr>
      </w:pPr>
    </w:p>
    <w:p w:rsidR="003F5285" w:rsidRDefault="003F5285" w:rsidP="007803C5">
      <w:pPr>
        <w:pStyle w:val="DWSty2"/>
        <w:spacing w:line="240" w:lineRule="auto"/>
        <w:rPr>
          <w:rFonts w:ascii="Arial" w:hAnsi="Arial"/>
          <w:sz w:val="20"/>
        </w:rPr>
      </w:pPr>
    </w:p>
    <w:p w:rsidR="007803C5" w:rsidRDefault="007803C5" w:rsidP="007803C5">
      <w:pPr>
        <w:pStyle w:val="DWSty2"/>
        <w:spacing w:line="240" w:lineRule="auto"/>
        <w:rPr>
          <w:rFonts w:ascii="Arial" w:hAnsi="Arial"/>
          <w:sz w:val="20"/>
        </w:rPr>
      </w:pPr>
    </w:p>
    <w:p w:rsidR="007803C5" w:rsidRDefault="007803C5" w:rsidP="007803C5">
      <w:pPr>
        <w:pStyle w:val="DWSty2"/>
        <w:spacing w:line="240" w:lineRule="auto"/>
        <w:rPr>
          <w:rFonts w:ascii="Arial" w:hAnsi="Arial"/>
          <w:sz w:val="20"/>
        </w:rPr>
      </w:pPr>
    </w:p>
    <w:p w:rsidR="007803C5" w:rsidRDefault="007803C5" w:rsidP="007803C5">
      <w:pPr>
        <w:pStyle w:val="DWSty2"/>
        <w:spacing w:line="240" w:lineRule="auto"/>
        <w:rPr>
          <w:rFonts w:ascii="Arial" w:hAnsi="Arial"/>
          <w:sz w:val="20"/>
        </w:rPr>
      </w:pPr>
      <w:r>
        <w:rPr>
          <w:rFonts w:ascii="Arial" w:hAnsi="Arial"/>
          <w:sz w:val="20"/>
        </w:rPr>
        <w:t>Trade Name of Product (if any) ____________________________________________________________</w:t>
      </w:r>
    </w:p>
    <w:p w:rsidR="007803C5" w:rsidRDefault="007803C5" w:rsidP="007803C5">
      <w:pPr>
        <w:pStyle w:val="DWSty2"/>
        <w:spacing w:line="240" w:lineRule="auto"/>
        <w:rPr>
          <w:rFonts w:ascii="Arial" w:hAnsi="Arial"/>
          <w:sz w:val="20"/>
        </w:rPr>
      </w:pPr>
    </w:p>
    <w:p w:rsidR="007803C5" w:rsidRDefault="007803C5" w:rsidP="007803C5">
      <w:pPr>
        <w:pStyle w:val="DWSty2"/>
        <w:spacing w:line="240" w:lineRule="auto"/>
        <w:rPr>
          <w:rFonts w:ascii="Arial" w:hAnsi="Arial"/>
          <w:sz w:val="20"/>
        </w:rPr>
      </w:pPr>
      <w:r>
        <w:rPr>
          <w:rFonts w:ascii="Arial" w:hAnsi="Arial"/>
          <w:sz w:val="20"/>
        </w:rPr>
        <w:t>Location of Supplier (shipping point) ________________________________________________________</w:t>
      </w:r>
    </w:p>
    <w:p w:rsidR="007803C5" w:rsidRDefault="007803C5" w:rsidP="007803C5">
      <w:pPr>
        <w:pStyle w:val="DWSty2"/>
        <w:spacing w:line="240" w:lineRule="auto"/>
        <w:rPr>
          <w:rFonts w:ascii="Arial" w:hAnsi="Arial"/>
          <w:sz w:val="20"/>
        </w:rPr>
      </w:pPr>
    </w:p>
    <w:p w:rsidR="007803C5" w:rsidRDefault="007803C5" w:rsidP="007803C5">
      <w:pPr>
        <w:pStyle w:val="DWSty2"/>
        <w:spacing w:line="240" w:lineRule="auto"/>
        <w:rPr>
          <w:rFonts w:ascii="Arial" w:hAnsi="Arial"/>
          <w:sz w:val="20"/>
        </w:rPr>
      </w:pPr>
      <w:r>
        <w:rPr>
          <w:rFonts w:ascii="Arial" w:hAnsi="Arial"/>
          <w:sz w:val="20"/>
        </w:rPr>
        <w:t>_____________________________________________________________________________________</w:t>
      </w:r>
    </w:p>
    <w:p w:rsidR="007803C5" w:rsidRDefault="007803C5" w:rsidP="007803C5">
      <w:pPr>
        <w:pStyle w:val="DWSty2"/>
        <w:spacing w:line="240" w:lineRule="auto"/>
        <w:rPr>
          <w:rFonts w:ascii="Arial" w:hAnsi="Arial"/>
          <w:sz w:val="20"/>
        </w:rPr>
      </w:pPr>
    </w:p>
    <w:p w:rsidR="007803C5" w:rsidRDefault="007803C5" w:rsidP="007803C5">
      <w:pPr>
        <w:pStyle w:val="DWSty2"/>
        <w:spacing w:line="240" w:lineRule="auto"/>
        <w:rPr>
          <w:rFonts w:ascii="Arial" w:hAnsi="Arial"/>
          <w:sz w:val="20"/>
        </w:rPr>
      </w:pPr>
      <w:r>
        <w:rPr>
          <w:rFonts w:ascii="Arial" w:hAnsi="Arial"/>
          <w:sz w:val="20"/>
        </w:rPr>
        <w:t>Name of Manufacturer (per MSDS sheet) ____________________________________________________</w:t>
      </w:r>
    </w:p>
    <w:p w:rsidR="007803C5" w:rsidRDefault="007803C5" w:rsidP="007803C5">
      <w:pPr>
        <w:pStyle w:val="DWSty2"/>
        <w:spacing w:line="240" w:lineRule="auto"/>
        <w:rPr>
          <w:rFonts w:ascii="Arial" w:hAnsi="Arial"/>
          <w:sz w:val="20"/>
        </w:rPr>
      </w:pPr>
    </w:p>
    <w:p w:rsidR="007803C5" w:rsidRDefault="007803C5" w:rsidP="007803C5">
      <w:pPr>
        <w:pStyle w:val="DWSty2"/>
        <w:spacing w:line="240" w:lineRule="auto"/>
        <w:rPr>
          <w:rFonts w:ascii="Arial" w:hAnsi="Arial"/>
          <w:sz w:val="20"/>
        </w:rPr>
      </w:pPr>
      <w:r>
        <w:rPr>
          <w:rFonts w:ascii="Arial" w:hAnsi="Arial"/>
          <w:sz w:val="20"/>
        </w:rPr>
        <w:t>_____________________________________________________________________________________</w:t>
      </w:r>
    </w:p>
    <w:p w:rsidR="007803C5" w:rsidRDefault="007803C5" w:rsidP="007803C5">
      <w:pPr>
        <w:pStyle w:val="DWSty2"/>
        <w:spacing w:line="240" w:lineRule="auto"/>
        <w:rPr>
          <w:rFonts w:ascii="Arial" w:hAnsi="Arial"/>
          <w:sz w:val="20"/>
        </w:rPr>
      </w:pPr>
    </w:p>
    <w:p w:rsidR="007803C5" w:rsidRDefault="007803C5" w:rsidP="007803C5">
      <w:pPr>
        <w:pStyle w:val="DWSty2"/>
        <w:spacing w:line="240" w:lineRule="auto"/>
        <w:rPr>
          <w:rFonts w:ascii="Arial" w:hAnsi="Arial"/>
          <w:sz w:val="20"/>
        </w:rPr>
      </w:pPr>
      <w:r>
        <w:rPr>
          <w:rFonts w:ascii="Arial" w:hAnsi="Arial"/>
          <w:sz w:val="20"/>
        </w:rPr>
        <w:t>Location of Manufacturing Plant (point of origin) _______________________________________________</w:t>
      </w:r>
    </w:p>
    <w:p w:rsidR="007803C5" w:rsidRDefault="007803C5" w:rsidP="007803C5">
      <w:pPr>
        <w:pStyle w:val="DWSty2"/>
        <w:spacing w:line="240" w:lineRule="auto"/>
        <w:rPr>
          <w:rFonts w:ascii="Arial" w:hAnsi="Arial"/>
          <w:sz w:val="20"/>
        </w:rPr>
      </w:pPr>
    </w:p>
    <w:p w:rsidR="007803C5" w:rsidRDefault="007803C5" w:rsidP="007803C5">
      <w:pPr>
        <w:pStyle w:val="DWSty2"/>
        <w:spacing w:line="240" w:lineRule="auto"/>
        <w:rPr>
          <w:rFonts w:ascii="Arial" w:hAnsi="Arial"/>
          <w:sz w:val="20"/>
        </w:rPr>
      </w:pPr>
      <w:r>
        <w:rPr>
          <w:rFonts w:ascii="Arial" w:hAnsi="Arial"/>
          <w:sz w:val="20"/>
        </w:rPr>
        <w:t>_____________________________________________________________________________________</w:t>
      </w:r>
    </w:p>
    <w:p w:rsidR="007803C5" w:rsidRDefault="007803C5" w:rsidP="007803C5">
      <w:pPr>
        <w:pStyle w:val="DWSty2"/>
        <w:spacing w:line="240" w:lineRule="auto"/>
        <w:rPr>
          <w:rFonts w:ascii="Arial" w:hAnsi="Arial"/>
          <w:sz w:val="20"/>
        </w:rPr>
      </w:pPr>
    </w:p>
    <w:p w:rsidR="007803C5" w:rsidRDefault="007803C5" w:rsidP="007803C5">
      <w:pPr>
        <w:pStyle w:val="DWSty2"/>
        <w:spacing w:line="240" w:lineRule="auto"/>
        <w:rPr>
          <w:rFonts w:ascii="Arial" w:hAnsi="Arial"/>
          <w:sz w:val="20"/>
        </w:rPr>
      </w:pPr>
      <w:r>
        <w:rPr>
          <w:rFonts w:ascii="Arial" w:hAnsi="Arial"/>
          <w:sz w:val="20"/>
        </w:rPr>
        <w:t>Materials to be shipped by (Circle one)</w:t>
      </w:r>
    </w:p>
    <w:p w:rsidR="007803C5" w:rsidRDefault="007803C5" w:rsidP="007803C5">
      <w:pPr>
        <w:pStyle w:val="DWSty2"/>
        <w:spacing w:line="240" w:lineRule="auto"/>
        <w:rPr>
          <w:rFonts w:ascii="Arial" w:hAnsi="Arial"/>
          <w:sz w:val="20"/>
        </w:rPr>
      </w:pPr>
    </w:p>
    <w:p w:rsidR="007803C5" w:rsidRDefault="007803C5" w:rsidP="007803C5">
      <w:pPr>
        <w:pStyle w:val="DWSty2"/>
        <w:spacing w:line="240" w:lineRule="auto"/>
        <w:rPr>
          <w:rFonts w:ascii="Arial" w:hAnsi="Arial"/>
          <w:sz w:val="20"/>
        </w:rPr>
      </w:pPr>
      <w:r>
        <w:rPr>
          <w:rFonts w:ascii="Arial" w:hAnsi="Arial"/>
          <w:sz w:val="20"/>
        </w:rPr>
        <w:t xml:space="preserve">Common Carrier </w:t>
      </w:r>
      <w:r>
        <w:rPr>
          <w:rFonts w:ascii="Arial" w:hAnsi="Arial"/>
          <w:sz w:val="20"/>
        </w:rPr>
        <w:tab/>
        <w:t>Vendor’s Truck</w:t>
      </w:r>
    </w:p>
    <w:p w:rsidR="007803C5" w:rsidRDefault="007803C5" w:rsidP="007803C5">
      <w:pPr>
        <w:pStyle w:val="DWSty2"/>
        <w:spacing w:line="240" w:lineRule="auto"/>
        <w:rPr>
          <w:rFonts w:ascii="Arial" w:hAnsi="Arial"/>
          <w:sz w:val="20"/>
        </w:rPr>
      </w:pPr>
    </w:p>
    <w:p w:rsidR="007803C5" w:rsidRDefault="007803C5" w:rsidP="007803C5">
      <w:pPr>
        <w:pStyle w:val="DWSty2"/>
        <w:spacing w:line="240" w:lineRule="auto"/>
        <w:rPr>
          <w:rFonts w:ascii="Arial" w:hAnsi="Arial"/>
          <w:sz w:val="20"/>
        </w:rPr>
      </w:pPr>
      <w:r>
        <w:rPr>
          <w:rFonts w:ascii="Arial" w:hAnsi="Arial"/>
          <w:sz w:val="20"/>
        </w:rPr>
        <w:t>Contact person for order release: __________________________________________________________</w:t>
      </w:r>
    </w:p>
    <w:p w:rsidR="007803C5" w:rsidRDefault="007803C5" w:rsidP="007803C5">
      <w:pPr>
        <w:pStyle w:val="DWSty2"/>
        <w:spacing w:line="240" w:lineRule="auto"/>
        <w:rPr>
          <w:rFonts w:ascii="Arial" w:hAnsi="Arial"/>
          <w:sz w:val="20"/>
        </w:rPr>
      </w:pPr>
    </w:p>
    <w:p w:rsidR="007803C5" w:rsidRDefault="007803C5" w:rsidP="007803C5">
      <w:pPr>
        <w:pStyle w:val="DWSty2"/>
        <w:spacing w:line="240" w:lineRule="auto"/>
        <w:rPr>
          <w:rFonts w:ascii="Arial" w:hAnsi="Arial"/>
          <w:sz w:val="20"/>
        </w:rPr>
      </w:pPr>
      <w:r>
        <w:rPr>
          <w:rFonts w:ascii="Arial" w:hAnsi="Arial"/>
          <w:sz w:val="20"/>
        </w:rPr>
        <w:t>Name: _______________________________________________________________________________</w:t>
      </w:r>
    </w:p>
    <w:p w:rsidR="007803C5" w:rsidRDefault="007803C5" w:rsidP="007803C5">
      <w:pPr>
        <w:pStyle w:val="DWSty2"/>
        <w:spacing w:line="240" w:lineRule="auto"/>
        <w:rPr>
          <w:rFonts w:ascii="Arial" w:hAnsi="Arial"/>
          <w:sz w:val="20"/>
        </w:rPr>
      </w:pPr>
    </w:p>
    <w:p w:rsidR="007803C5" w:rsidRDefault="007803C5" w:rsidP="007803C5">
      <w:pPr>
        <w:pStyle w:val="DWSty2"/>
        <w:spacing w:line="240" w:lineRule="auto"/>
        <w:rPr>
          <w:rFonts w:ascii="Arial" w:hAnsi="Arial"/>
          <w:sz w:val="20"/>
        </w:rPr>
      </w:pPr>
      <w:r>
        <w:rPr>
          <w:rFonts w:ascii="Arial" w:hAnsi="Arial"/>
          <w:sz w:val="20"/>
        </w:rPr>
        <w:t>Telephone: ____________________________________________________________________________</w:t>
      </w:r>
    </w:p>
    <w:p w:rsidR="007803C5" w:rsidRDefault="007803C5" w:rsidP="007803C5">
      <w:pPr>
        <w:pStyle w:val="DWSty2"/>
        <w:spacing w:line="240" w:lineRule="auto"/>
        <w:rPr>
          <w:rFonts w:ascii="Arial" w:hAnsi="Arial"/>
          <w:sz w:val="20"/>
        </w:rPr>
      </w:pPr>
    </w:p>
    <w:p w:rsidR="005F4768" w:rsidRDefault="005F4768" w:rsidP="007803C5">
      <w:pPr>
        <w:pStyle w:val="DWSty2"/>
        <w:spacing w:line="240" w:lineRule="auto"/>
        <w:rPr>
          <w:rFonts w:ascii="Arial" w:hAnsi="Arial"/>
          <w:sz w:val="20"/>
        </w:rPr>
      </w:pPr>
    </w:p>
    <w:p w:rsidR="005F4768" w:rsidRPr="005F4768" w:rsidRDefault="005F4768" w:rsidP="005F4768">
      <w:pPr>
        <w:autoSpaceDE w:val="0"/>
        <w:autoSpaceDN w:val="0"/>
        <w:adjustRightInd w:val="0"/>
        <w:spacing w:line="240" w:lineRule="atLeast"/>
        <w:rPr>
          <w:rFonts w:ascii="Arial" w:eastAsia="MS Mincho" w:hAnsi="Arial" w:cs="Arial"/>
          <w:b/>
          <w:bCs/>
          <w:color w:val="262626" w:themeColor="text1" w:themeTint="D9"/>
          <w:szCs w:val="20"/>
        </w:rPr>
      </w:pPr>
      <w:r>
        <w:rPr>
          <w:rFonts w:ascii="Arial" w:eastAsia="MS Mincho" w:hAnsi="Arial" w:cs="Arial"/>
          <w:b/>
          <w:bCs/>
          <w:color w:val="262626" w:themeColor="text1" w:themeTint="D9"/>
          <w:szCs w:val="20"/>
        </w:rPr>
        <w:t>Bids m</w:t>
      </w:r>
      <w:r w:rsidRPr="005F4768">
        <w:rPr>
          <w:rFonts w:ascii="Arial" w:eastAsia="MS Mincho" w:hAnsi="Arial" w:cs="Arial"/>
          <w:b/>
          <w:bCs/>
          <w:color w:val="262626" w:themeColor="text1" w:themeTint="D9"/>
          <w:szCs w:val="20"/>
        </w:rPr>
        <w:t>ust include chemical analysis of material.</w:t>
      </w:r>
    </w:p>
    <w:p w:rsidR="005F4768" w:rsidRPr="00DC0C3F" w:rsidRDefault="005F4768" w:rsidP="005F4768">
      <w:pPr>
        <w:autoSpaceDE w:val="0"/>
        <w:autoSpaceDN w:val="0"/>
        <w:adjustRightInd w:val="0"/>
        <w:spacing w:line="240" w:lineRule="atLeast"/>
        <w:ind w:left="720"/>
        <w:rPr>
          <w:rFonts w:ascii="Arial" w:eastAsia="MS Mincho" w:hAnsi="Arial" w:cs="Arial"/>
          <w:color w:val="262626" w:themeColor="text1" w:themeTint="D9"/>
          <w:sz w:val="18"/>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Prices shall be all-inclusive to include, but not limited to, the following: shipping, travel, time, materials, overhead, etc.</w:t>
      </w:r>
      <w:r w:rsidR="005354C7">
        <w:rPr>
          <w:rFonts w:ascii="Arial" w:eastAsia="MS Mincho" w:hAnsi="Arial" w:cs="Arial"/>
          <w:b/>
          <w:bCs/>
          <w:color w:val="262626" w:themeColor="text1" w:themeTint="D9"/>
          <w:szCs w:val="20"/>
        </w:rPr>
        <w:t xml:space="preserve">  Fuel surcharge not allowed to be added to invoices</w:t>
      </w:r>
      <w:r w:rsidR="004D128C">
        <w:rPr>
          <w:rFonts w:ascii="Arial" w:eastAsia="MS Mincho" w:hAnsi="Arial" w:cs="Arial"/>
          <w:b/>
          <w:bCs/>
          <w:color w:val="262626" w:themeColor="text1" w:themeTint="D9"/>
          <w:szCs w:val="20"/>
        </w:rPr>
        <w:t xml:space="preserve"> at </w:t>
      </w:r>
      <w:proofErr w:type="spellStart"/>
      <w:r w:rsidR="004D128C">
        <w:rPr>
          <w:rFonts w:ascii="Arial" w:eastAsia="MS Mincho" w:hAnsi="Arial" w:cs="Arial"/>
          <w:b/>
          <w:bCs/>
          <w:color w:val="262626" w:themeColor="text1" w:themeTint="D9"/>
          <w:szCs w:val="20"/>
        </w:rPr>
        <w:t>anytime</w:t>
      </w:r>
      <w:proofErr w:type="spellEnd"/>
      <w:r w:rsidR="005354C7">
        <w:rPr>
          <w:rFonts w:ascii="Arial" w:eastAsia="MS Mincho" w:hAnsi="Arial" w:cs="Arial"/>
          <w:b/>
          <w:bCs/>
          <w:color w:val="262626" w:themeColor="text1" w:themeTint="D9"/>
          <w:szCs w:val="20"/>
        </w:rPr>
        <w:t>.</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Bidders must submit bids with no conflicting terms and conditions and no modifications to the price page.</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If bidders believe the price page needs modification (such as the unit of measure, for example), immediately call the buyer listed on the front page of this IFB.  Changes may only be made before bidding and via authorized addendum issued by the City.</w:t>
      </w: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hAnsi="Arial" w:cs="Arial"/>
          <w:b/>
          <w:bCs/>
          <w:color w:val="262626" w:themeColor="text1" w:themeTint="D9"/>
          <w:sz w:val="28"/>
          <w:szCs w:val="20"/>
        </w:rPr>
      </w:pPr>
      <w:r w:rsidRPr="00DC0C3F">
        <w:rPr>
          <w:rFonts w:ascii="Arial" w:eastAsia="MS Mincho" w:hAnsi="Arial" w:cs="Arial"/>
          <w:color w:val="262626" w:themeColor="text1" w:themeTint="D9"/>
          <w:sz w:val="18"/>
        </w:rPr>
        <w:br w:type="page"/>
      </w:r>
      <w:r w:rsidRPr="00DC0C3F">
        <w:rPr>
          <w:rFonts w:ascii="Arial" w:hAnsi="Arial" w:cs="Arial"/>
          <w:b/>
          <w:bCs/>
          <w:color w:val="262626" w:themeColor="text1" w:themeTint="D9"/>
          <w:sz w:val="28"/>
          <w:szCs w:val="20"/>
        </w:rPr>
        <w:t>OFFER TO CONTRACT:</w:t>
      </w:r>
    </w:p>
    <w:p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rsidR="00FF4FFA" w:rsidRPr="00DC0C3F" w:rsidRDefault="00FF4FFA" w:rsidP="005779A3">
      <w:pPr>
        <w:pStyle w:val="PlainText"/>
        <w:rPr>
          <w:rFonts w:ascii="Arial" w:eastAsia="MS Mincho" w:hAnsi="Arial" w:cs="Arial"/>
          <w:b/>
          <w:bCs/>
          <w:color w:val="262626" w:themeColor="text1" w:themeTint="D9"/>
          <w:sz w:val="16"/>
          <w:szCs w:val="16"/>
        </w:rPr>
      </w:pPr>
    </w:p>
    <w:p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DC0C3F" w:rsidRDefault="00FF4FFA" w:rsidP="005779A3">
      <w:pPr>
        <w:pStyle w:val="PlainText"/>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310E2D">
        <w:rPr>
          <w:rFonts w:ascii="Arial" w:eastAsia="MS Mincho" w:hAnsi="Arial" w:cs="Arial"/>
          <w:b/>
          <w:bCs/>
          <w:color w:val="262626" w:themeColor="text1" w:themeTint="D9"/>
          <w:sz w:val="22"/>
          <w:u w:val="single"/>
        </w:rPr>
        <w:t>2020-035B</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DC0C3F" w:rsidRDefault="00CC08A0">
      <w:pPr>
        <w:pStyle w:val="PlainText"/>
        <w:rPr>
          <w:rFonts w:ascii="Arial" w:eastAsia="MS Mincho" w:hAnsi="Arial" w:cs="Arial"/>
          <w:color w:val="262626" w:themeColor="text1" w:themeTint="D9"/>
          <w:sz w:val="18"/>
        </w:rPr>
      </w:pPr>
    </w:p>
    <w:p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DC0C3F" w:rsidTr="00F11D15">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rsidR="00781EF5" w:rsidRPr="00DC0C3F" w:rsidRDefault="00781EF5" w:rsidP="00CC08A0">
            <w:pPr>
              <w:pStyle w:val="PlainText"/>
              <w:rPr>
                <w:rFonts w:ascii="Arial" w:eastAsia="MS Mincho" w:hAnsi="Arial" w:cs="Arial"/>
                <w:color w:val="262626" w:themeColor="text1" w:themeTint="D9"/>
                <w:sz w:val="18"/>
              </w:rPr>
            </w:pPr>
          </w:p>
        </w:tc>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rsidR="00781EF5" w:rsidRPr="00DC0C3F" w:rsidRDefault="00781EF5" w:rsidP="00CC08A0">
            <w:pPr>
              <w:pStyle w:val="PlainText"/>
              <w:rPr>
                <w:rFonts w:ascii="Arial" w:eastAsia="MS Mincho" w:hAnsi="Arial" w:cs="Arial"/>
                <w:color w:val="262626" w:themeColor="text1" w:themeTint="D9"/>
                <w:sz w:val="18"/>
              </w:rPr>
            </w:pPr>
          </w:p>
        </w:tc>
      </w:tr>
    </w:tbl>
    <w:p w:rsidR="007D22BC" w:rsidRPr="00DC0C3F" w:rsidRDefault="007D22BC" w:rsidP="007D22BC">
      <w:pPr>
        <w:rPr>
          <w:rFonts w:ascii="Arial" w:hAnsi="Arial" w:cs="Arial"/>
          <w:b/>
          <w:bCs/>
          <w:color w:val="262626" w:themeColor="text1" w:themeTint="D9"/>
          <w:sz w:val="19"/>
          <w:szCs w:val="19"/>
        </w:rPr>
        <w:sectPr w:rsidR="007D22BC" w:rsidRPr="00DC0C3F" w:rsidSect="00FE44DE">
          <w:headerReference w:type="default" r:id="rId10"/>
          <w:footerReference w:type="default" r:id="rId11"/>
          <w:footerReference w:type="first" r:id="rId12"/>
          <w:type w:val="oddPage"/>
          <w:pgSz w:w="12240" w:h="15840"/>
          <w:pgMar w:top="990" w:right="720" w:bottom="720" w:left="720" w:header="720" w:footer="720" w:gutter="0"/>
          <w:cols w:space="720"/>
          <w:titlePg/>
          <w:docGrid w:linePitch="326"/>
        </w:sectPr>
      </w:pPr>
    </w:p>
    <w:p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YOUR FIRM’S BACKGROUND</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tc>
          <w:tcPr>
            <w:tcW w:w="32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CC08A0"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tc>
          <w:tcPr>
            <w:tcW w:w="342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bl>
    <w:p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3"/>
      <w:headerReference w:type="default" r:id="rId14"/>
      <w:footerReference w:type="default" r:id="rId15"/>
      <w:headerReference w:type="first" r:id="rId16"/>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E2D" w:rsidRDefault="00310E2D">
      <w:r>
        <w:separator/>
      </w:r>
    </w:p>
  </w:endnote>
  <w:endnote w:type="continuationSeparator" w:id="0">
    <w:p w:rsidR="00310E2D" w:rsidRDefault="0031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76" w:rsidRPr="00D05676" w:rsidRDefault="00D05676">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sidR="00DC0C3F">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E2D" w:rsidRDefault="00310E2D">
      <w:r>
        <w:separator/>
      </w:r>
    </w:p>
  </w:footnote>
  <w:footnote w:type="continuationSeparator" w:id="0">
    <w:p w:rsidR="00310E2D" w:rsidRDefault="0031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DE" w:rsidRDefault="00FE44DE" w:rsidP="00FE44DE">
    <w:pPr>
      <w:pStyle w:val="Header"/>
      <w:ind w:right="360"/>
      <w:rPr>
        <w:rFonts w:ascii="Arial" w:hAnsi="Arial" w:cs="Arial"/>
        <w:sz w:val="16"/>
      </w:rPr>
    </w:pPr>
    <w:r>
      <w:rPr>
        <w:rFonts w:ascii="Arial" w:hAnsi="Arial" w:cs="Arial"/>
        <w:sz w:val="16"/>
      </w:rPr>
      <w:t>CITY OF BATTLE CREEK PURCHASING</w:t>
    </w:r>
  </w:p>
  <w:p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772D02">
      <w:rPr>
        <w:rFonts w:ascii="Arial" w:hAnsi="Arial" w:cs="Arial"/>
        <w:sz w:val="16"/>
      </w:rPr>
      <w:t>.</w:t>
    </w:r>
    <w:r w:rsidR="00310E2D">
      <w:rPr>
        <w:rFonts w:ascii="Arial" w:hAnsi="Arial" w:cs="Arial"/>
        <w:sz w:val="16"/>
      </w:rPr>
      <w:t xml:space="preserve"> 2020-035B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E272D">
      <w:rPr>
        <w:rStyle w:val="PageNumber"/>
        <w:rFonts w:ascii="Arial" w:hAnsi="Arial" w:cs="Arial"/>
        <w:noProof/>
        <w:sz w:val="16"/>
      </w:rPr>
      <w:t>10</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7D12" w:rsidRDefault="004E7D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rPr>
        <w:rFonts w:ascii="Arial" w:hAnsi="Arial" w:cs="Arial"/>
        <w:sz w:val="16"/>
      </w:rPr>
    </w:pPr>
    <w:r>
      <w:rPr>
        <w:rFonts w:ascii="Arial" w:hAnsi="Arial" w:cs="Arial"/>
        <w:sz w:val="16"/>
      </w:rPr>
      <w:t>CITY OF BATTLE CREEK PURCHASING</w:t>
    </w:r>
  </w:p>
  <w:p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E272D">
      <w:rPr>
        <w:rStyle w:val="PageNumber"/>
        <w:rFonts w:ascii="Arial" w:hAnsi="Arial" w:cs="Arial"/>
        <w:noProof/>
        <w:sz w:val="16"/>
      </w:rPr>
      <w:t>11</w:t>
    </w:r>
    <w:r>
      <w:rPr>
        <w:rStyle w:val="PageNumber"/>
        <w:rFonts w:ascii="Arial" w:hAnsi="Arial" w:cs="Arial"/>
        <w:sz w:val="16"/>
      </w:rPr>
      <w:fldChar w:fldCharType="end"/>
    </w:r>
  </w:p>
  <w:p w:rsidR="004E7D12" w:rsidRDefault="004E7D12">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1C5FE4"/>
    <w:multiLevelType w:val="hybridMultilevel"/>
    <w:tmpl w:val="C64034A4"/>
    <w:lvl w:ilvl="0" w:tplc="C8D4F3A6">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7"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9"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9"/>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2D"/>
    <w:rsid w:val="00010C92"/>
    <w:rsid w:val="0009746F"/>
    <w:rsid w:val="00097CCD"/>
    <w:rsid w:val="000B5749"/>
    <w:rsid w:val="00105F2C"/>
    <w:rsid w:val="00170A3C"/>
    <w:rsid w:val="001E5CDC"/>
    <w:rsid w:val="002012A0"/>
    <w:rsid w:val="00247F82"/>
    <w:rsid w:val="002918BD"/>
    <w:rsid w:val="00310E2D"/>
    <w:rsid w:val="003B0925"/>
    <w:rsid w:val="003D571F"/>
    <w:rsid w:val="003E7276"/>
    <w:rsid w:val="003F2CB3"/>
    <w:rsid w:val="003F5285"/>
    <w:rsid w:val="00475E8B"/>
    <w:rsid w:val="00484D9B"/>
    <w:rsid w:val="004D128C"/>
    <w:rsid w:val="004E579C"/>
    <w:rsid w:val="004E7D12"/>
    <w:rsid w:val="005354C7"/>
    <w:rsid w:val="00535F44"/>
    <w:rsid w:val="005758F7"/>
    <w:rsid w:val="005779A3"/>
    <w:rsid w:val="005A3556"/>
    <w:rsid w:val="005F4768"/>
    <w:rsid w:val="006021EA"/>
    <w:rsid w:val="006436F7"/>
    <w:rsid w:val="00657DA7"/>
    <w:rsid w:val="006B4A7A"/>
    <w:rsid w:val="00751D8C"/>
    <w:rsid w:val="0076766D"/>
    <w:rsid w:val="00772D02"/>
    <w:rsid w:val="00772D28"/>
    <w:rsid w:val="0077775E"/>
    <w:rsid w:val="007803C5"/>
    <w:rsid w:val="00781EF5"/>
    <w:rsid w:val="007C4D05"/>
    <w:rsid w:val="007D22BC"/>
    <w:rsid w:val="008B4F9F"/>
    <w:rsid w:val="008D58D0"/>
    <w:rsid w:val="008E288F"/>
    <w:rsid w:val="00912C01"/>
    <w:rsid w:val="009932E3"/>
    <w:rsid w:val="009C165B"/>
    <w:rsid w:val="009C77C5"/>
    <w:rsid w:val="009D65E4"/>
    <w:rsid w:val="009E0062"/>
    <w:rsid w:val="00A4480D"/>
    <w:rsid w:val="00A9771B"/>
    <w:rsid w:val="00AA1855"/>
    <w:rsid w:val="00AE497A"/>
    <w:rsid w:val="00C84ECC"/>
    <w:rsid w:val="00C9535A"/>
    <w:rsid w:val="00CC08A0"/>
    <w:rsid w:val="00CF61B0"/>
    <w:rsid w:val="00D03DC4"/>
    <w:rsid w:val="00D05676"/>
    <w:rsid w:val="00D7743E"/>
    <w:rsid w:val="00D77803"/>
    <w:rsid w:val="00D93966"/>
    <w:rsid w:val="00DC0C3F"/>
    <w:rsid w:val="00E2264C"/>
    <w:rsid w:val="00EB1A5C"/>
    <w:rsid w:val="00F07AAC"/>
    <w:rsid w:val="00F11D15"/>
    <w:rsid w:val="00F228AC"/>
    <w:rsid w:val="00F34F95"/>
    <w:rsid w:val="00F43E0A"/>
    <w:rsid w:val="00FE272D"/>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08101F"/>
  <w15:docId w15:val="{B3F2DF70-3747-456B-A1C5-D47B8809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 w:type="character" w:styleId="CommentReference">
    <w:name w:val="annotation reference"/>
    <w:basedOn w:val="DefaultParagraphFont"/>
    <w:semiHidden/>
    <w:unhideWhenUsed/>
    <w:rsid w:val="007803C5"/>
    <w:rPr>
      <w:sz w:val="16"/>
      <w:szCs w:val="16"/>
    </w:rPr>
  </w:style>
  <w:style w:type="paragraph" w:styleId="CommentText">
    <w:name w:val="annotation text"/>
    <w:basedOn w:val="Normal"/>
    <w:link w:val="CommentTextChar"/>
    <w:semiHidden/>
    <w:unhideWhenUsed/>
    <w:rsid w:val="007803C5"/>
    <w:rPr>
      <w:sz w:val="20"/>
      <w:szCs w:val="20"/>
    </w:rPr>
  </w:style>
  <w:style w:type="character" w:customStyle="1" w:styleId="CommentTextChar">
    <w:name w:val="Comment Text Char"/>
    <w:basedOn w:val="DefaultParagraphFont"/>
    <w:link w:val="CommentText"/>
    <w:semiHidden/>
    <w:rsid w:val="007803C5"/>
  </w:style>
  <w:style w:type="character" w:styleId="Strong">
    <w:name w:val="Strong"/>
    <w:basedOn w:val="DefaultParagraphFont"/>
    <w:qFormat/>
    <w:rsid w:val="005758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121DA-D881-4FA1-B261-962F65B7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Annual requirements</Template>
  <TotalTime>23</TotalTime>
  <Pages>11</Pages>
  <Words>5483</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35793</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Marcie D. Thompson</cp:lastModifiedBy>
  <cp:revision>18</cp:revision>
  <cp:lastPrinted>2020-01-09T15:52:00Z</cp:lastPrinted>
  <dcterms:created xsi:type="dcterms:W3CDTF">2020-01-09T15:19:00Z</dcterms:created>
  <dcterms:modified xsi:type="dcterms:W3CDTF">2020-01-15T15:06:00Z</dcterms:modified>
</cp:coreProperties>
</file>