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77777777" w:rsidR="001959B9" w:rsidRPr="00F076A5" w:rsidRDefault="001959B9" w:rsidP="001959B9">
      <w:pPr>
        <w:spacing w:after="0" w:line="240" w:lineRule="auto"/>
        <w:rPr>
          <w:sz w:val="32"/>
          <w:szCs w:val="32"/>
        </w:rPr>
      </w:pPr>
      <w:r w:rsidRPr="00F076A5">
        <w:rPr>
          <w:sz w:val="32"/>
          <w:szCs w:val="32"/>
        </w:rPr>
        <w:t>Request for Bid</w:t>
      </w:r>
    </w:p>
    <w:p w14:paraId="7D7E4E5A" w14:textId="77777777" w:rsidR="001959B9" w:rsidRDefault="001959B9" w:rsidP="001959B9">
      <w:pPr>
        <w:spacing w:after="0" w:line="240" w:lineRule="auto"/>
        <w:rPr>
          <w:sz w:val="28"/>
          <w:szCs w:val="28"/>
        </w:rPr>
      </w:pPr>
      <w:r>
        <w:rPr>
          <w:sz w:val="28"/>
          <w:szCs w:val="28"/>
        </w:rPr>
        <w:t xml:space="preserve">Hauling and Disposal </w:t>
      </w:r>
    </w:p>
    <w:p w14:paraId="191F9EF3" w14:textId="682C3DE3" w:rsidR="001959B9" w:rsidRDefault="00027639" w:rsidP="001959B9">
      <w:pPr>
        <w:spacing w:after="0" w:line="240" w:lineRule="auto"/>
        <w:rPr>
          <w:sz w:val="28"/>
          <w:szCs w:val="28"/>
        </w:rPr>
      </w:pPr>
      <w:r>
        <w:rPr>
          <w:sz w:val="28"/>
          <w:szCs w:val="28"/>
        </w:rPr>
        <w:t>o</w:t>
      </w:r>
      <w:r w:rsidR="001959B9">
        <w:rPr>
          <w:sz w:val="28"/>
          <w:szCs w:val="28"/>
        </w:rPr>
        <w:t xml:space="preserve">f Class </w:t>
      </w:r>
      <w:r w:rsidR="000133B6">
        <w:rPr>
          <w:sz w:val="28"/>
          <w:szCs w:val="28"/>
        </w:rPr>
        <w:t>A</w:t>
      </w:r>
      <w:r w:rsidR="001959B9">
        <w:rPr>
          <w:sz w:val="28"/>
          <w:szCs w:val="28"/>
        </w:rPr>
        <w:t xml:space="preserve"> Biosolids</w:t>
      </w:r>
    </w:p>
    <w:p w14:paraId="6D2184F3" w14:textId="330B7DBD"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06</w:t>
      </w:r>
    </w:p>
    <w:p w14:paraId="2A8099F6" w14:textId="77777777" w:rsidR="00027639" w:rsidRDefault="00027639" w:rsidP="001959B9">
      <w:pPr>
        <w:jc w:val="center"/>
        <w:rPr>
          <w:sz w:val="36"/>
          <w:szCs w:val="36"/>
        </w:rPr>
      </w:pPr>
    </w:p>
    <w:p w14:paraId="2EA27518" w14:textId="1DCBB237" w:rsidR="001959B9" w:rsidRPr="000667E6" w:rsidRDefault="001959B9" w:rsidP="001959B9">
      <w:pPr>
        <w:jc w:val="center"/>
        <w:rPr>
          <w:sz w:val="36"/>
          <w:szCs w:val="36"/>
        </w:rPr>
      </w:pPr>
      <w:r w:rsidRPr="00EE3F65">
        <w:rPr>
          <w:sz w:val="36"/>
          <w:szCs w:val="36"/>
        </w:rPr>
        <w:t>Bid Specifications</w:t>
      </w:r>
    </w:p>
    <w:p w14:paraId="29F88474" w14:textId="2972DC7B" w:rsidR="00A87A1A" w:rsidRDefault="00A87A1A"/>
    <w:p w14:paraId="3747B76F" w14:textId="5FF6A871" w:rsidR="0015076F" w:rsidRDefault="00C96F7B">
      <w:r>
        <w:t xml:space="preserve">The scope of work shall consist of the removal and disposal of biosolids generated by Daphne Utilities at the Water Reclamation Facility, 29280 N. Main Street, Daphne, Alabama 36526. Contractor shall remove and dispose of </w:t>
      </w:r>
      <w:r w:rsidR="00547D43">
        <w:t xml:space="preserve">dewatered </w:t>
      </w:r>
      <w:r>
        <w:t xml:space="preserve">biosolids via </w:t>
      </w:r>
      <w:r w:rsidR="00EF6C35">
        <w:t xml:space="preserve">40 cubic yard </w:t>
      </w:r>
      <w:r>
        <w:t>dump trailers sealed to prevent leakage during transport. The trucks will transport the waste to a mutually agreed upon</w:t>
      </w:r>
      <w:r w:rsidR="00547D43">
        <w:t xml:space="preserve"> ADEM approved </w:t>
      </w:r>
      <w:r>
        <w:t xml:space="preserve">disposal site. </w:t>
      </w:r>
      <w:r w:rsidR="000133B6">
        <w:t xml:space="preserve">One trailer must </w:t>
      </w:r>
      <w:r w:rsidR="00EE3D85">
        <w:t>be always on site and available for accumulating biosolids</w:t>
      </w:r>
      <w:r w:rsidR="000133B6">
        <w:t>.</w:t>
      </w:r>
      <w:r w:rsidR="00153367">
        <w:t xml:space="preserve"> </w:t>
      </w:r>
      <w:r>
        <w:t>Trailers shall be cleaned before returning to the Water Reclamation Facility</w:t>
      </w:r>
      <w:r w:rsidRPr="00A41760">
        <w:t xml:space="preserve">. </w:t>
      </w:r>
      <w:r w:rsidR="003649FA" w:rsidRPr="00A41760">
        <w:t>Contractor shall agree to provide all labor and equipment for removal and transporting</w:t>
      </w:r>
      <w:r w:rsidR="003649FA">
        <w:t>.</w:t>
      </w:r>
    </w:p>
    <w:p w14:paraId="0249FB48" w14:textId="77F35950" w:rsidR="00C96F7B" w:rsidRDefault="003649FA">
      <w:r>
        <w:t>The c</w:t>
      </w:r>
      <w:r w:rsidR="00C96F7B">
        <w:t xml:space="preserve">ontractor must comply with all record keeping and reporting requirements and the development and implementation of nutrient management plans and operations plans, which include the documentation and use of appropriate best management practices for minimizing vectors and birds, odors and fugitive dust, spills, and time in transit. </w:t>
      </w:r>
      <w:r w:rsidR="00C96F7B" w:rsidRPr="00957316">
        <w:t xml:space="preserve">Contractor shall provide Daphne Utilities with documentation of such, as defined by Beneficial Use of By-Product Materials for Land Application of By-products Materials, ADEM Admin Code chapter 335-13-16 and in accordance with all </w:t>
      </w:r>
      <w:r w:rsidR="00A902D9" w:rsidRPr="00957316">
        <w:t>s</w:t>
      </w:r>
      <w:r w:rsidR="00C96F7B" w:rsidRPr="00957316">
        <w:t xml:space="preserve">tate and </w:t>
      </w:r>
      <w:r w:rsidR="00A902D9" w:rsidRPr="00957316">
        <w:t>f</w:t>
      </w:r>
      <w:r w:rsidR="00C96F7B" w:rsidRPr="00957316">
        <w:t>ederal laws and requirements.</w:t>
      </w:r>
      <w:r w:rsidR="008E157F">
        <w:t xml:space="preserve"> </w:t>
      </w:r>
      <w:r w:rsidR="00957316">
        <w:t xml:space="preserve">Class A and Class B must be land applied. </w:t>
      </w:r>
      <w:r w:rsidR="008E157F">
        <w:t>Contractor must dispose of biosolids not meeting Class A or Class B standards in a landfill permitted for use by Daphne Utilities.</w:t>
      </w:r>
    </w:p>
    <w:p w14:paraId="54274095" w14:textId="6BCD982A" w:rsidR="00A902D9" w:rsidRDefault="003649FA">
      <w:r>
        <w:t>The c</w:t>
      </w:r>
      <w:r w:rsidR="00A902D9">
        <w:t>ontractor shall accommodate “on call”</w:t>
      </w:r>
      <w:r w:rsidR="006A063D">
        <w:t xml:space="preserve"> and scheduled pick up service. Daphne Utilities will normally provide at least 24 </w:t>
      </w:r>
      <w:r w:rsidR="00EE3D85">
        <w:t>hours’ notice</w:t>
      </w:r>
      <w:r w:rsidR="006A063D">
        <w:t xml:space="preserve"> for “on call” pick ups unless the Department Manager deems emergency </w:t>
      </w:r>
      <w:r w:rsidR="00EE3D85">
        <w:t>pickups</w:t>
      </w:r>
      <w:r w:rsidR="006A063D">
        <w:t xml:space="preserve"> </w:t>
      </w:r>
      <w:r w:rsidR="00966C69" w:rsidRPr="00957316">
        <w:t>necessary</w:t>
      </w:r>
      <w:r w:rsidR="006A063D" w:rsidRPr="00957316">
        <w:t xml:space="preserve">. </w:t>
      </w:r>
      <w:r w:rsidR="00153367" w:rsidRPr="00957316">
        <w:t xml:space="preserve">In the case of an emergency pick up, contractor must be on site to make disposal </w:t>
      </w:r>
      <w:r w:rsidR="00DD65CE" w:rsidRPr="00957316">
        <w:t>on the same day as the request made for pick up</w:t>
      </w:r>
      <w:r w:rsidR="00153367" w:rsidRPr="00957316">
        <w:t>.</w:t>
      </w:r>
      <w:r w:rsidR="00153367">
        <w:t xml:space="preserve"> </w:t>
      </w:r>
      <w:r w:rsidR="006A063D" w:rsidRPr="00A41760">
        <w:t>The</w:t>
      </w:r>
      <w:r w:rsidR="00153367">
        <w:t xml:space="preserve"> estimated</w:t>
      </w:r>
      <w:r w:rsidR="006A063D" w:rsidRPr="00A41760">
        <w:t xml:space="preserve"> frequency of transporting from the Water Reclamation Facility </w:t>
      </w:r>
      <w:r w:rsidR="00300868" w:rsidRPr="00A41760">
        <w:t>range</w:t>
      </w:r>
      <w:r w:rsidR="00153367">
        <w:t>s</w:t>
      </w:r>
      <w:r w:rsidR="00300868" w:rsidRPr="00A41760">
        <w:t xml:space="preserve"> from three (3) to six (6) loads per week</w:t>
      </w:r>
      <w:r w:rsidR="006A063D" w:rsidRPr="00A41760">
        <w:t>.  An increase in frequency may be required if deemed necessary by the Department Manager.</w:t>
      </w:r>
      <w:r w:rsidR="006A063D">
        <w:t xml:space="preserve"> Daphne Utilities reserves the right to purchase </w:t>
      </w:r>
      <w:proofErr w:type="gramStart"/>
      <w:r w:rsidR="00EE3D85">
        <w:t>more</w:t>
      </w:r>
      <w:proofErr w:type="gramEnd"/>
      <w:r w:rsidR="00EE3D85">
        <w:t xml:space="preserve"> or fewer loads based</w:t>
      </w:r>
      <w:r w:rsidR="006A063D">
        <w:t xml:space="preserve"> on actual need.</w:t>
      </w:r>
    </w:p>
    <w:p w14:paraId="1EEDBE7C" w14:textId="0597ACCE" w:rsidR="006A063D" w:rsidRDefault="003649FA">
      <w:r>
        <w:t xml:space="preserve">Change orders shall be mutually agreed upon and based upon written authorization from the Department Manager. Any defects in the work performed must be corrected before the project is eligible for payment. Defects may </w:t>
      </w:r>
      <w:r w:rsidR="00EE3D85">
        <w:t>include but</w:t>
      </w:r>
      <w:r>
        <w:t xml:space="preserve"> are not limited </w:t>
      </w:r>
      <w:r w:rsidR="00EE3D85">
        <w:t>to</w:t>
      </w:r>
      <w:r>
        <w:t xml:space="preserve"> lack of required paperwork, </w:t>
      </w:r>
      <w:r w:rsidR="00153367">
        <w:t xml:space="preserve">insufficient equipment, </w:t>
      </w:r>
      <w:r>
        <w:t>improper disposal method and unapproved disposal site.  Payment terms shall be net 30 days.</w:t>
      </w:r>
    </w:p>
    <w:p w14:paraId="1CCDC3EF" w14:textId="77777777" w:rsidR="0015076F" w:rsidRDefault="0015076F"/>
    <w:p w14:paraId="6EC036F0" w14:textId="5F0891CB" w:rsidR="001959B9" w:rsidRDefault="001959B9"/>
    <w:p w14:paraId="66CDF548" w14:textId="77777777" w:rsidR="001959B9" w:rsidRDefault="001959B9"/>
    <w:p w14:paraId="3D6A6307" w14:textId="3565E660" w:rsidR="001959B9" w:rsidRDefault="001959B9"/>
    <w:p w14:paraId="6561C030" w14:textId="77777777" w:rsidR="005543D7" w:rsidRPr="00F076A5" w:rsidRDefault="005543D7" w:rsidP="005543D7">
      <w:pPr>
        <w:spacing w:after="0" w:line="240" w:lineRule="auto"/>
        <w:rPr>
          <w:sz w:val="36"/>
          <w:szCs w:val="36"/>
        </w:rPr>
      </w:pPr>
      <w:r w:rsidRPr="00F076A5">
        <w:rPr>
          <w:noProof/>
          <w:sz w:val="36"/>
          <w:szCs w:val="36"/>
        </w:rPr>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6F9DF32B" w14:textId="77777777" w:rsidR="005543D7" w:rsidRDefault="005543D7" w:rsidP="005543D7">
      <w:pPr>
        <w:spacing w:after="0" w:line="240" w:lineRule="auto"/>
        <w:rPr>
          <w:sz w:val="28"/>
          <w:szCs w:val="28"/>
        </w:rPr>
      </w:pPr>
      <w:r>
        <w:rPr>
          <w:sz w:val="28"/>
          <w:szCs w:val="28"/>
        </w:rPr>
        <w:t xml:space="preserve">Hauling and Disposal </w:t>
      </w:r>
    </w:p>
    <w:p w14:paraId="1986B587" w14:textId="50E7F177" w:rsidR="005543D7" w:rsidRDefault="00027639" w:rsidP="005543D7">
      <w:pPr>
        <w:spacing w:after="0" w:line="240" w:lineRule="auto"/>
        <w:rPr>
          <w:sz w:val="28"/>
          <w:szCs w:val="28"/>
        </w:rPr>
      </w:pPr>
      <w:r>
        <w:rPr>
          <w:sz w:val="28"/>
          <w:szCs w:val="28"/>
        </w:rPr>
        <w:t>o</w:t>
      </w:r>
      <w:r w:rsidR="005543D7">
        <w:rPr>
          <w:sz w:val="28"/>
          <w:szCs w:val="28"/>
        </w:rPr>
        <w:t>f Biosolids</w:t>
      </w:r>
    </w:p>
    <w:p w14:paraId="5FEECE16" w14:textId="6BD31A77"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15336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15336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65C93D81" w14:textId="3BC11080" w:rsidR="001959B9" w:rsidRPr="005543D7" w:rsidRDefault="00EF6C35" w:rsidP="00EF6C35">
      <w:pPr>
        <w:jc w:val="center"/>
        <w:rPr>
          <w:sz w:val="36"/>
          <w:szCs w:val="36"/>
        </w:rPr>
      </w:pPr>
      <w:r w:rsidRPr="005543D7">
        <w:rPr>
          <w:sz w:val="36"/>
          <w:szCs w:val="36"/>
        </w:rPr>
        <w:t>Bid Form</w:t>
      </w:r>
    </w:p>
    <w:p w14:paraId="710E9414" w14:textId="77777777" w:rsidR="00E501FA" w:rsidRDefault="00EF6C35" w:rsidP="00EF6C35">
      <w:pPr>
        <w:spacing w:after="0" w:line="240" w:lineRule="auto"/>
        <w:rPr>
          <w:b/>
          <w:bCs/>
          <w:i/>
          <w:iCs/>
          <w:color w:val="0070C0"/>
        </w:rPr>
      </w:pPr>
      <w:r w:rsidRPr="00E501FA">
        <w:rPr>
          <w:b/>
          <w:bCs/>
          <w:i/>
          <w:iCs/>
          <w:noProof/>
          <w:color w:val="0070C0"/>
        </w:rPr>
        <mc:AlternateContent>
          <mc:Choice Requires="wps">
            <w:drawing>
              <wp:anchor distT="45720" distB="45720" distL="114300" distR="114300" simplePos="0" relativeHeight="251661312" behindDoc="0" locked="0" layoutInCell="1" allowOverlap="1" wp14:anchorId="3E7B634B" wp14:editId="3022D450">
                <wp:simplePos x="0" y="0"/>
                <wp:positionH relativeFrom="column">
                  <wp:posOffset>3497580</wp:posOffset>
                </wp:positionH>
                <wp:positionV relativeFrom="paragraph">
                  <wp:posOffset>6350</wp:posOffset>
                </wp:positionV>
                <wp:extent cx="2468880" cy="83058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30580"/>
                        </a:xfrm>
                        <a:prstGeom prst="rect">
                          <a:avLst/>
                        </a:prstGeom>
                        <a:solidFill>
                          <a:srgbClr val="FFFFFF"/>
                        </a:solidFill>
                        <a:ln w="25400">
                          <a:solidFill>
                            <a:srgbClr val="0070C0"/>
                          </a:solidFill>
                          <a:miter lim="800000"/>
                          <a:headEnd/>
                          <a:tailEnd/>
                        </a:ln>
                      </wps:spPr>
                      <wps:txbx>
                        <w:txbxContent>
                          <w:p w14:paraId="2EAD0A68" w14:textId="77777777" w:rsidR="00B67F48" w:rsidRPr="00B67F48" w:rsidRDefault="00B67F48" w:rsidP="00EF6C35">
                            <w:pPr>
                              <w:jc w:val="center"/>
                              <w:rPr>
                                <w:sz w:val="16"/>
                                <w:szCs w:val="16"/>
                              </w:rPr>
                            </w:pPr>
                          </w:p>
                          <w:p w14:paraId="4D685A7D" w14:textId="27061053" w:rsidR="00EF6C35" w:rsidRPr="00E501FA" w:rsidRDefault="00EF6C35" w:rsidP="00EF6C35">
                            <w:pPr>
                              <w:jc w:val="center"/>
                              <w:rPr>
                                <w:b/>
                                <w:bCs/>
                                <w:color w:val="0070C0"/>
                              </w:rPr>
                            </w:pPr>
                            <w:r w:rsidRPr="00E501FA">
                              <w:rPr>
                                <w:b/>
                                <w:bCs/>
                                <w:color w:val="0070C0"/>
                              </w:rPr>
                              <w:t>$ _________________</w:t>
                            </w:r>
                          </w:p>
                          <w:p w14:paraId="7018BEFD" w14:textId="1B674A25" w:rsidR="00EF6C35" w:rsidRPr="00957316" w:rsidRDefault="00EF6C35" w:rsidP="00EF6C35">
                            <w:pPr>
                              <w:jc w:val="center"/>
                              <w:rPr>
                                <w:b/>
                                <w:bCs/>
                                <w:i/>
                                <w:iCs/>
                                <w:color w:val="0070C0"/>
                                <w:sz w:val="18"/>
                                <w:szCs w:val="18"/>
                              </w:rPr>
                            </w:pPr>
                            <w:r w:rsidRPr="00E501FA">
                              <w:rPr>
                                <w:b/>
                                <w:bCs/>
                                <w:i/>
                                <w:iCs/>
                                <w:color w:val="0070C0"/>
                                <w:sz w:val="20"/>
                                <w:szCs w:val="20"/>
                              </w:rPr>
                              <w:t xml:space="preserve">Per </w:t>
                            </w:r>
                            <w:r w:rsidR="00300868" w:rsidRPr="00E501FA">
                              <w:rPr>
                                <w:b/>
                                <w:bCs/>
                                <w:i/>
                                <w:iCs/>
                                <w:color w:val="0070C0"/>
                                <w:sz w:val="20"/>
                                <w:szCs w:val="20"/>
                              </w:rPr>
                              <w:t xml:space="preserve">40 cu yd trailer </w:t>
                            </w:r>
                            <w:r w:rsidRPr="00E501FA">
                              <w:rPr>
                                <w:b/>
                                <w:bCs/>
                                <w:i/>
                                <w:iCs/>
                                <w:color w:val="0070C0"/>
                                <w:sz w:val="20"/>
                                <w:szCs w:val="20"/>
                              </w:rPr>
                              <w:t>(</w:t>
                            </w:r>
                            <w:r w:rsidRPr="00957316">
                              <w:rPr>
                                <w:b/>
                                <w:bCs/>
                                <w:i/>
                                <w:iCs/>
                                <w:color w:val="0070C0"/>
                                <w:sz w:val="18"/>
                                <w:szCs w:val="18"/>
                              </w:rPr>
                              <w:t>includes all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B634B" id="_x0000_t202" coordsize="21600,21600" o:spt="202" path="m,l,21600r21600,l21600,xe">
                <v:stroke joinstyle="miter"/>
                <v:path gradientshapeok="t" o:connecttype="rect"/>
              </v:shapetype>
              <v:shape id="Text Box 2" o:spid="_x0000_s1026" type="#_x0000_t202" style="position:absolute;margin-left:275.4pt;margin-top:.5pt;width:194.4pt;height:6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" strokecolor="#0070c0" strokeweight="2pt">
                <v:textbox>
                  <w:txbxContent>
                    <w:p w14:paraId="2EAD0A68" w14:textId="77777777" w:rsidR="00B67F48" w:rsidRPr="00B67F48" w:rsidRDefault="00B67F48" w:rsidP="00EF6C35">
                      <w:pPr>
                        <w:jc w:val="center"/>
                        <w:rPr>
                          <w:sz w:val="16"/>
                          <w:szCs w:val="16"/>
                        </w:rPr>
                      </w:pPr>
                    </w:p>
                    <w:p w14:paraId="4D685A7D" w14:textId="27061053" w:rsidR="00EF6C35" w:rsidRPr="00E501FA" w:rsidRDefault="00EF6C35" w:rsidP="00EF6C35">
                      <w:pPr>
                        <w:jc w:val="center"/>
                        <w:rPr>
                          <w:b/>
                          <w:bCs/>
                          <w:color w:val="0070C0"/>
                        </w:rPr>
                      </w:pPr>
                      <w:r w:rsidRPr="00E501FA">
                        <w:rPr>
                          <w:b/>
                          <w:bCs/>
                          <w:color w:val="0070C0"/>
                        </w:rPr>
                        <w:t>$ _________________</w:t>
                      </w:r>
                    </w:p>
                    <w:p w14:paraId="7018BEFD" w14:textId="1B674A25" w:rsidR="00EF6C35" w:rsidRPr="00957316" w:rsidRDefault="00EF6C35" w:rsidP="00EF6C35">
                      <w:pPr>
                        <w:jc w:val="center"/>
                        <w:rPr>
                          <w:b/>
                          <w:bCs/>
                          <w:i/>
                          <w:iCs/>
                          <w:color w:val="0070C0"/>
                          <w:sz w:val="18"/>
                          <w:szCs w:val="18"/>
                        </w:rPr>
                      </w:pPr>
                      <w:r w:rsidRPr="00E501FA">
                        <w:rPr>
                          <w:b/>
                          <w:bCs/>
                          <w:i/>
                          <w:iCs/>
                          <w:color w:val="0070C0"/>
                          <w:sz w:val="20"/>
                          <w:szCs w:val="20"/>
                        </w:rPr>
                        <w:t xml:space="preserve">Per </w:t>
                      </w:r>
                      <w:r w:rsidR="00300868" w:rsidRPr="00E501FA">
                        <w:rPr>
                          <w:b/>
                          <w:bCs/>
                          <w:i/>
                          <w:iCs/>
                          <w:color w:val="0070C0"/>
                          <w:sz w:val="20"/>
                          <w:szCs w:val="20"/>
                        </w:rPr>
                        <w:t xml:space="preserve">40 cu yd trailer </w:t>
                      </w:r>
                      <w:r w:rsidRPr="00E501FA">
                        <w:rPr>
                          <w:b/>
                          <w:bCs/>
                          <w:i/>
                          <w:iCs/>
                          <w:color w:val="0070C0"/>
                          <w:sz w:val="20"/>
                          <w:szCs w:val="20"/>
                        </w:rPr>
                        <w:t>(</w:t>
                      </w:r>
                      <w:r w:rsidRPr="00957316">
                        <w:rPr>
                          <w:b/>
                          <w:bCs/>
                          <w:i/>
                          <w:iCs/>
                          <w:color w:val="0070C0"/>
                          <w:sz w:val="18"/>
                          <w:szCs w:val="18"/>
                        </w:rPr>
                        <w:t>includes all costs)</w:t>
                      </w:r>
                    </w:p>
                  </w:txbxContent>
                </v:textbox>
              </v:shape>
            </w:pict>
          </mc:Fallback>
        </mc:AlternateContent>
      </w:r>
      <w:r w:rsidRPr="00E501FA">
        <w:rPr>
          <w:b/>
          <w:bCs/>
          <w:i/>
          <w:iCs/>
          <w:color w:val="0070C0"/>
        </w:rPr>
        <w:t>Hauling and Disposal of Biosolids</w:t>
      </w:r>
      <w:r w:rsidR="00E501FA">
        <w:rPr>
          <w:b/>
          <w:bCs/>
          <w:i/>
          <w:iCs/>
          <w:color w:val="0070C0"/>
        </w:rPr>
        <w:t xml:space="preserve"> </w:t>
      </w:r>
      <w:r w:rsidR="00DD65CE" w:rsidRPr="00E501FA">
        <w:rPr>
          <w:b/>
          <w:bCs/>
          <w:i/>
          <w:iCs/>
          <w:color w:val="0070C0"/>
        </w:rPr>
        <w:t>f</w:t>
      </w:r>
      <w:r w:rsidRPr="00E501FA">
        <w:rPr>
          <w:b/>
          <w:bCs/>
          <w:i/>
          <w:iCs/>
          <w:color w:val="0070C0"/>
        </w:rPr>
        <w:t xml:space="preserve">or </w:t>
      </w:r>
    </w:p>
    <w:p w14:paraId="417BCBB6" w14:textId="4BCF76D5" w:rsidR="00DD65CE" w:rsidRPr="00E501FA" w:rsidRDefault="00EF6C35" w:rsidP="00EF6C35">
      <w:pPr>
        <w:spacing w:after="0" w:line="240" w:lineRule="auto"/>
        <w:rPr>
          <w:b/>
          <w:bCs/>
          <w:i/>
          <w:iCs/>
          <w:color w:val="0070C0"/>
        </w:rPr>
      </w:pPr>
      <w:r w:rsidRPr="00E501FA">
        <w:rPr>
          <w:b/>
          <w:bCs/>
          <w:i/>
          <w:iCs/>
          <w:color w:val="0070C0"/>
        </w:rPr>
        <w:t>Daphne Utilities</w:t>
      </w:r>
      <w:r w:rsidR="008E157F" w:rsidRPr="00E501FA">
        <w:rPr>
          <w:b/>
          <w:bCs/>
          <w:i/>
          <w:iCs/>
          <w:color w:val="0070C0"/>
        </w:rPr>
        <w:t xml:space="preserve"> (including all fees, taxes, </w:t>
      </w:r>
      <w:proofErr w:type="spellStart"/>
      <w:r w:rsidR="008E157F" w:rsidRPr="00E501FA">
        <w:rPr>
          <w:b/>
          <w:bCs/>
          <w:i/>
          <w:iCs/>
          <w:color w:val="0070C0"/>
        </w:rPr>
        <w:t>etc</w:t>
      </w:r>
      <w:proofErr w:type="spellEnd"/>
      <w:r w:rsidR="008E157F" w:rsidRPr="00E501FA">
        <w:rPr>
          <w:b/>
          <w:bCs/>
          <w:i/>
          <w:iCs/>
          <w:color w:val="0070C0"/>
        </w:rPr>
        <w:t>)</w:t>
      </w:r>
    </w:p>
    <w:p w14:paraId="24413FD8" w14:textId="6B1937BA" w:rsidR="00EF6C35" w:rsidRPr="00E501FA" w:rsidRDefault="00EF6C35" w:rsidP="00EF6C35">
      <w:pPr>
        <w:spacing w:after="0" w:line="240" w:lineRule="auto"/>
        <w:rPr>
          <w:b/>
          <w:bCs/>
          <w:i/>
          <w:iCs/>
          <w:color w:val="0070C0"/>
        </w:rPr>
      </w:pPr>
      <w:r w:rsidRPr="00E501FA">
        <w:rPr>
          <w:b/>
          <w:bCs/>
          <w:i/>
          <w:iCs/>
          <w:color w:val="0070C0"/>
        </w:rPr>
        <w:t xml:space="preserve">per </w:t>
      </w:r>
      <w:r w:rsidR="00300868" w:rsidRPr="00E501FA">
        <w:rPr>
          <w:b/>
          <w:bCs/>
          <w:i/>
          <w:iCs/>
          <w:color w:val="0070C0"/>
        </w:rPr>
        <w:t>40 cu yd trailer</w:t>
      </w:r>
      <w:r w:rsidRPr="00E501FA">
        <w:rPr>
          <w:b/>
          <w:bCs/>
          <w:i/>
          <w:iCs/>
          <w:color w:val="0070C0"/>
        </w:rPr>
        <w:t>:</w:t>
      </w:r>
    </w:p>
    <w:p w14:paraId="3CF5A338" w14:textId="37DD8C91" w:rsidR="001959B9" w:rsidRDefault="001959B9"/>
    <w:p w14:paraId="628F8179" w14:textId="77777777" w:rsidR="00662D71" w:rsidRDefault="00662D71"/>
    <w:p w14:paraId="0A1C8121" w14:textId="00B6094D" w:rsidR="00181C56" w:rsidRDefault="00181C56">
      <w: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Default="00B7718F">
      <w:r>
        <w:t>Under penalty of perjury, bidder certifies that this bid has been arrived at by the bidder independently and has been submitted without collusion with any other vendor of materials or services for the type described in this invitation to bid.</w:t>
      </w:r>
    </w:p>
    <w:p w14:paraId="5C674F78" w14:textId="39A7FD68"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27639"/>
    <w:rsid w:val="0015076F"/>
    <w:rsid w:val="00153367"/>
    <w:rsid w:val="00156FDA"/>
    <w:rsid w:val="00181C56"/>
    <w:rsid w:val="001959B9"/>
    <w:rsid w:val="00300868"/>
    <w:rsid w:val="003649FA"/>
    <w:rsid w:val="00547D43"/>
    <w:rsid w:val="005543D7"/>
    <w:rsid w:val="00662D71"/>
    <w:rsid w:val="006A063D"/>
    <w:rsid w:val="006B19A9"/>
    <w:rsid w:val="008E157F"/>
    <w:rsid w:val="00957316"/>
    <w:rsid w:val="00966C69"/>
    <w:rsid w:val="00A41760"/>
    <w:rsid w:val="00A87A1A"/>
    <w:rsid w:val="00A902D9"/>
    <w:rsid w:val="00B67F48"/>
    <w:rsid w:val="00B7718F"/>
    <w:rsid w:val="00C96F7B"/>
    <w:rsid w:val="00DD65CE"/>
    <w:rsid w:val="00E501FA"/>
    <w:rsid w:val="00EE3D85"/>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2020-08-26T15:18:00Z</cp:lastPrinted>
  <dcterms:created xsi:type="dcterms:W3CDTF">2021-06-21T14:19:00Z</dcterms:created>
  <dcterms:modified xsi:type="dcterms:W3CDTF">2021-06-21T21:02:00Z</dcterms:modified>
</cp:coreProperties>
</file>