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503" w:rsidRDefault="000C4E3F">
      <w:r>
        <w:t>Test for Bid</w:t>
      </w:r>
      <w:bookmarkStart w:id="0" w:name="_GoBack"/>
      <w:bookmarkEnd w:id="0"/>
    </w:p>
    <w:sectPr w:rsidR="00C605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3F"/>
    <w:rsid w:val="000C4E3F"/>
    <w:rsid w:val="00C6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E300C"/>
  <w15:chartTrackingRefBased/>
  <w15:docId w15:val="{4E3AA87D-4638-4E96-8431-4EA5AC4D0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Atchison</dc:creator>
  <cp:keywords/>
  <dc:description/>
  <cp:lastModifiedBy>Laura Atchison</cp:lastModifiedBy>
  <cp:revision>1</cp:revision>
  <dcterms:created xsi:type="dcterms:W3CDTF">2018-02-27T14:44:00Z</dcterms:created>
  <dcterms:modified xsi:type="dcterms:W3CDTF">2018-02-27T14:44:00Z</dcterms:modified>
</cp:coreProperties>
</file>