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AA819" w14:textId="23D4FC66" w:rsidR="0090186B" w:rsidRPr="00820B8F" w:rsidRDefault="0090186B" w:rsidP="00820B8F">
      <w:pPr>
        <w:framePr w:w="1786" w:h="2356" w:hRule="exact" w:hSpace="180" w:wrap="around" w:vAnchor="text" w:hAnchor="page" w:x="586" w:y="-746"/>
      </w:pPr>
    </w:p>
    <w:p w14:paraId="3CE39F76" w14:textId="3B9EA2F0" w:rsidR="00820B8F" w:rsidRPr="00820B8F" w:rsidRDefault="00820B8F" w:rsidP="00820B8F">
      <w:pPr>
        <w:framePr w:w="1786" w:h="2356" w:hRule="exact" w:hSpace="180" w:wrap="around" w:vAnchor="text" w:hAnchor="page" w:x="586" w:y="-746"/>
      </w:pPr>
    </w:p>
    <w:p w14:paraId="4FDDA46F" w14:textId="48F2697C" w:rsidR="00820B8F" w:rsidRPr="00820B8F" w:rsidRDefault="00820B8F" w:rsidP="00820B8F">
      <w:pPr>
        <w:framePr w:w="1786" w:h="2356" w:hRule="exact" w:hSpace="180" w:wrap="around" w:vAnchor="text" w:hAnchor="page" w:x="586" w:y="-746"/>
        <w:rPr>
          <w:sz w:val="22"/>
          <w:szCs w:val="22"/>
        </w:rPr>
      </w:pPr>
      <w:r>
        <w:rPr>
          <w:noProof/>
          <w:sz w:val="22"/>
          <w:szCs w:val="22"/>
        </w:rPr>
        <w:drawing>
          <wp:inline distT="0" distB="0" distL="0" distR="0" wp14:anchorId="16C5A0DA" wp14:editId="6016D030">
            <wp:extent cx="1028700" cy="876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SD Logo black_no_words.jpg"/>
                    <pic:cNvPicPr/>
                  </pic:nvPicPr>
                  <pic:blipFill>
                    <a:blip r:embed="rId8">
                      <a:extLst>
                        <a:ext uri="{28A0092B-C50C-407E-A947-70E740481C1C}">
                          <a14:useLocalDpi xmlns:a14="http://schemas.microsoft.com/office/drawing/2010/main" val="0"/>
                        </a:ext>
                      </a:extLst>
                    </a:blip>
                    <a:stretch>
                      <a:fillRect/>
                    </a:stretch>
                  </pic:blipFill>
                  <pic:spPr>
                    <a:xfrm>
                      <a:off x="0" y="0"/>
                      <a:ext cx="1028700" cy="876300"/>
                    </a:xfrm>
                    <a:prstGeom prst="rect">
                      <a:avLst/>
                    </a:prstGeom>
                  </pic:spPr>
                </pic:pic>
              </a:graphicData>
            </a:graphic>
          </wp:inline>
        </w:drawing>
      </w:r>
    </w:p>
    <w:p w14:paraId="44F73655" w14:textId="257A0149" w:rsidR="00894017" w:rsidRDefault="00894017" w:rsidP="00894017">
      <w:pPr>
        <w:jc w:val="both"/>
      </w:pPr>
    </w:p>
    <w:p w14:paraId="05212608" w14:textId="77777777" w:rsidR="00005799" w:rsidRPr="00820B8F" w:rsidRDefault="00005799" w:rsidP="00820B8F">
      <w:pPr>
        <w:pStyle w:val="CompanyName"/>
        <w:framePr w:w="8971" w:wrap="notBeside" w:x="2551" w:y="421"/>
        <w:pBdr>
          <w:top w:val="none" w:sz="0" w:space="0" w:color="auto"/>
          <w:left w:val="single" w:sz="12" w:space="1" w:color="auto"/>
          <w:bottom w:val="none" w:sz="0" w:space="0" w:color="auto"/>
          <w:right w:val="none" w:sz="0" w:space="0" w:color="auto"/>
        </w:pBdr>
        <w:shd w:val="clear" w:color="auto" w:fill="auto"/>
        <w:tabs>
          <w:tab w:val="clear" w:pos="2640"/>
          <w:tab w:val="left" w:pos="180"/>
          <w:tab w:val="right" w:pos="8640"/>
        </w:tabs>
        <w:ind w:right="-300"/>
        <w:rPr>
          <w:spacing w:val="0"/>
          <w:sz w:val="22"/>
        </w:rPr>
      </w:pPr>
      <w:r w:rsidRPr="00820B8F">
        <w:rPr>
          <w:rFonts w:ascii="Arial" w:hAnsi="Arial"/>
          <w:spacing w:val="0"/>
          <w:sz w:val="20"/>
        </w:rPr>
        <w:tab/>
      </w:r>
      <w:r w:rsidRPr="00820B8F">
        <w:rPr>
          <w:spacing w:val="0"/>
          <w:sz w:val="22"/>
        </w:rPr>
        <w:t>Child Nutrition Services/Warehouse</w:t>
      </w:r>
      <w:r w:rsidRPr="00820B8F">
        <w:rPr>
          <w:i/>
          <w:spacing w:val="0"/>
          <w:sz w:val="22"/>
        </w:rPr>
        <w:tab/>
      </w:r>
      <w:smartTag w:uri="urn:schemas-microsoft-com:office:smarttags" w:element="PersonName">
        <w:r w:rsidRPr="00820B8F">
          <w:rPr>
            <w:spacing w:val="0"/>
            <w:sz w:val="22"/>
          </w:rPr>
          <w:t>Carmen Fischer</w:t>
        </w:r>
      </w:smartTag>
      <w:r w:rsidRPr="00820B8F">
        <w:rPr>
          <w:spacing w:val="0"/>
          <w:sz w:val="22"/>
        </w:rPr>
        <w:t>, MS, RD, LD</w:t>
      </w:r>
    </w:p>
    <w:p w14:paraId="63BCAE89" w14:textId="77777777" w:rsidR="00005799" w:rsidRPr="00820B8F" w:rsidRDefault="00005799" w:rsidP="00820B8F">
      <w:pPr>
        <w:pStyle w:val="CompanyName"/>
        <w:framePr w:w="8971" w:wrap="notBeside" w:x="2551" w:y="421"/>
        <w:pBdr>
          <w:top w:val="none" w:sz="0" w:space="0" w:color="auto"/>
          <w:left w:val="single" w:sz="12" w:space="1" w:color="auto"/>
          <w:bottom w:val="none" w:sz="0" w:space="0" w:color="auto"/>
          <w:right w:val="none" w:sz="0" w:space="0" w:color="auto"/>
        </w:pBdr>
        <w:shd w:val="clear" w:color="auto" w:fill="auto"/>
        <w:tabs>
          <w:tab w:val="clear" w:pos="2640"/>
          <w:tab w:val="left" w:pos="180"/>
          <w:tab w:val="right" w:pos="8640"/>
        </w:tabs>
        <w:rPr>
          <w:rFonts w:ascii="Arial" w:hAnsi="Arial"/>
          <w:spacing w:val="0"/>
          <w:sz w:val="20"/>
        </w:rPr>
      </w:pPr>
      <w:r w:rsidRPr="00820B8F">
        <w:rPr>
          <w:rFonts w:ascii="Arial" w:hAnsi="Arial"/>
          <w:spacing w:val="0"/>
          <w:sz w:val="20"/>
        </w:rPr>
        <w:tab/>
      </w:r>
      <w:smartTag w:uri="urn:schemas-microsoft-com:office:smarttags" w:element="Street">
        <w:smartTag w:uri="urn:schemas-microsoft-com:office:smarttags" w:element="address">
          <w:r w:rsidRPr="00820B8F">
            <w:rPr>
              <w:rFonts w:ascii="Arial" w:hAnsi="Arial"/>
              <w:spacing w:val="0"/>
              <w:sz w:val="20"/>
            </w:rPr>
            <w:t>17146 Manchester RD</w:t>
          </w:r>
        </w:smartTag>
      </w:smartTag>
      <w:r w:rsidRPr="00820B8F">
        <w:rPr>
          <w:i/>
          <w:spacing w:val="0"/>
          <w:sz w:val="20"/>
        </w:rPr>
        <w:t xml:space="preserve"> </w:t>
      </w:r>
      <w:r w:rsidRPr="00820B8F">
        <w:rPr>
          <w:i/>
          <w:spacing w:val="0"/>
          <w:sz w:val="20"/>
        </w:rPr>
        <w:tab/>
      </w:r>
      <w:r w:rsidRPr="00820B8F">
        <w:rPr>
          <w:rFonts w:ascii="Arial" w:hAnsi="Arial"/>
          <w:spacing w:val="0"/>
          <w:sz w:val="20"/>
        </w:rPr>
        <w:t>Director, Child Nutrition Services</w:t>
      </w:r>
    </w:p>
    <w:p w14:paraId="5880AF5C" w14:textId="77777777" w:rsidR="00005799" w:rsidRPr="00820B8F" w:rsidRDefault="00005799" w:rsidP="00820B8F">
      <w:pPr>
        <w:pStyle w:val="CompanyName"/>
        <w:framePr w:w="8971" w:wrap="notBeside" w:x="2551" w:y="421"/>
        <w:pBdr>
          <w:top w:val="none" w:sz="0" w:space="0" w:color="auto"/>
          <w:left w:val="single" w:sz="12" w:space="1" w:color="auto"/>
          <w:bottom w:val="none" w:sz="0" w:space="0" w:color="auto"/>
          <w:right w:val="none" w:sz="0" w:space="0" w:color="auto"/>
        </w:pBdr>
        <w:shd w:val="clear" w:color="auto" w:fill="auto"/>
        <w:tabs>
          <w:tab w:val="clear" w:pos="2640"/>
          <w:tab w:val="left" w:pos="180"/>
          <w:tab w:val="right" w:pos="8640"/>
        </w:tabs>
        <w:rPr>
          <w:rFonts w:ascii="Arial" w:hAnsi="Arial"/>
          <w:spacing w:val="0"/>
          <w:sz w:val="20"/>
        </w:rPr>
      </w:pPr>
      <w:r w:rsidRPr="00820B8F">
        <w:rPr>
          <w:rFonts w:ascii="Arial" w:hAnsi="Arial"/>
          <w:spacing w:val="0"/>
          <w:sz w:val="20"/>
        </w:rPr>
        <w:tab/>
      </w:r>
      <w:smartTag w:uri="urn:schemas-microsoft-com:office:smarttags" w:element="place">
        <w:smartTag w:uri="urn:schemas-microsoft-com:office:smarttags" w:element="City">
          <w:r w:rsidRPr="00820B8F">
            <w:rPr>
              <w:rFonts w:ascii="Arial" w:hAnsi="Arial"/>
              <w:spacing w:val="0"/>
              <w:sz w:val="20"/>
            </w:rPr>
            <w:t>Wildwood</w:t>
          </w:r>
        </w:smartTag>
        <w:r w:rsidRPr="00820B8F">
          <w:rPr>
            <w:rFonts w:ascii="Arial" w:hAnsi="Arial"/>
            <w:spacing w:val="0"/>
            <w:sz w:val="20"/>
          </w:rPr>
          <w:t xml:space="preserve">, </w:t>
        </w:r>
        <w:smartTag w:uri="urn:schemas-microsoft-com:office:smarttags" w:element="State">
          <w:r w:rsidRPr="00820B8F">
            <w:rPr>
              <w:rFonts w:ascii="Arial" w:hAnsi="Arial"/>
              <w:spacing w:val="0"/>
              <w:sz w:val="20"/>
            </w:rPr>
            <w:t>MO</w:t>
          </w:r>
        </w:smartTag>
        <w:r w:rsidRPr="00820B8F">
          <w:rPr>
            <w:rFonts w:ascii="Arial" w:hAnsi="Arial"/>
            <w:spacing w:val="0"/>
            <w:sz w:val="20"/>
          </w:rPr>
          <w:t xml:space="preserve">  </w:t>
        </w:r>
        <w:smartTag w:uri="urn:schemas-microsoft-com:office:smarttags" w:element="PostalCode">
          <w:r w:rsidRPr="00820B8F">
            <w:rPr>
              <w:rFonts w:ascii="Arial" w:hAnsi="Arial"/>
              <w:spacing w:val="0"/>
              <w:sz w:val="20"/>
            </w:rPr>
            <w:t>63040-1001</w:t>
          </w:r>
        </w:smartTag>
      </w:smartTag>
    </w:p>
    <w:p w14:paraId="5BD44459" w14:textId="77777777" w:rsidR="00005799" w:rsidRPr="00820B8F" w:rsidRDefault="00005799" w:rsidP="00820B8F">
      <w:pPr>
        <w:pStyle w:val="CompanyName"/>
        <w:framePr w:w="8971" w:wrap="notBeside" w:x="2551" w:y="421"/>
        <w:pBdr>
          <w:top w:val="none" w:sz="0" w:space="0" w:color="auto"/>
          <w:left w:val="single" w:sz="12" w:space="1" w:color="auto"/>
          <w:bottom w:val="none" w:sz="0" w:space="0" w:color="auto"/>
          <w:right w:val="none" w:sz="0" w:space="0" w:color="auto"/>
        </w:pBdr>
        <w:shd w:val="clear" w:color="auto" w:fill="auto"/>
        <w:tabs>
          <w:tab w:val="clear" w:pos="2640"/>
          <w:tab w:val="left" w:pos="180"/>
          <w:tab w:val="right" w:pos="8640"/>
        </w:tabs>
        <w:rPr>
          <w:rFonts w:ascii="Arial" w:hAnsi="Arial"/>
          <w:spacing w:val="0"/>
          <w:sz w:val="16"/>
        </w:rPr>
      </w:pPr>
    </w:p>
    <w:p w14:paraId="794EE1B2" w14:textId="77777777" w:rsidR="00005799" w:rsidRPr="00820B8F" w:rsidRDefault="00005799" w:rsidP="00820B8F">
      <w:pPr>
        <w:pStyle w:val="CompanyName"/>
        <w:framePr w:w="8971" w:wrap="notBeside" w:x="2551" w:y="421"/>
        <w:pBdr>
          <w:top w:val="none" w:sz="0" w:space="0" w:color="auto"/>
          <w:left w:val="single" w:sz="12" w:space="1" w:color="auto"/>
          <w:bottom w:val="none" w:sz="0" w:space="0" w:color="auto"/>
          <w:right w:val="none" w:sz="0" w:space="0" w:color="auto"/>
        </w:pBdr>
        <w:shd w:val="clear" w:color="auto" w:fill="auto"/>
        <w:tabs>
          <w:tab w:val="clear" w:pos="2640"/>
          <w:tab w:val="left" w:pos="180"/>
          <w:tab w:val="right" w:pos="8640"/>
        </w:tabs>
        <w:rPr>
          <w:rFonts w:ascii="Arial" w:hAnsi="Arial"/>
          <w:spacing w:val="0"/>
          <w:sz w:val="18"/>
        </w:rPr>
      </w:pPr>
      <w:r w:rsidRPr="00820B8F">
        <w:rPr>
          <w:rFonts w:ascii="Arial" w:hAnsi="Arial"/>
          <w:spacing w:val="0"/>
          <w:sz w:val="20"/>
        </w:rPr>
        <w:tab/>
      </w:r>
      <w:r w:rsidRPr="00820B8F">
        <w:rPr>
          <w:rFonts w:ascii="Arial" w:hAnsi="Arial"/>
          <w:spacing w:val="0"/>
          <w:sz w:val="18"/>
        </w:rPr>
        <w:t>(636)  733-3251</w:t>
      </w:r>
    </w:p>
    <w:p w14:paraId="623561EC" w14:textId="77777777" w:rsidR="00005799" w:rsidRPr="00820B8F" w:rsidRDefault="00005799" w:rsidP="00820B8F">
      <w:pPr>
        <w:pStyle w:val="CompanyName"/>
        <w:framePr w:w="8971" w:wrap="notBeside" w:x="2551" w:y="421"/>
        <w:pBdr>
          <w:top w:val="none" w:sz="0" w:space="0" w:color="auto"/>
          <w:left w:val="single" w:sz="12" w:space="1" w:color="auto"/>
          <w:bottom w:val="none" w:sz="0" w:space="0" w:color="auto"/>
          <w:right w:val="none" w:sz="0" w:space="0" w:color="auto"/>
        </w:pBdr>
        <w:shd w:val="clear" w:color="auto" w:fill="auto"/>
        <w:tabs>
          <w:tab w:val="clear" w:pos="2640"/>
          <w:tab w:val="left" w:pos="180"/>
        </w:tabs>
        <w:rPr>
          <w:rFonts w:ascii="Arial" w:hAnsi="Arial"/>
          <w:spacing w:val="0"/>
          <w:sz w:val="18"/>
        </w:rPr>
      </w:pPr>
      <w:r w:rsidRPr="00820B8F">
        <w:rPr>
          <w:rFonts w:ascii="Arial" w:hAnsi="Arial"/>
          <w:spacing w:val="0"/>
          <w:sz w:val="18"/>
        </w:rPr>
        <w:tab/>
        <w:t>(636) 458-7282 Fax</w:t>
      </w:r>
    </w:p>
    <w:p w14:paraId="34FA891B" w14:textId="77777777" w:rsidR="00005799" w:rsidRPr="00820B8F" w:rsidRDefault="00005799" w:rsidP="00820B8F">
      <w:pPr>
        <w:pStyle w:val="CompanyName"/>
        <w:framePr w:w="8971" w:wrap="notBeside" w:x="2551" w:y="421"/>
        <w:pBdr>
          <w:top w:val="none" w:sz="0" w:space="0" w:color="auto"/>
          <w:left w:val="single" w:sz="12" w:space="1" w:color="auto"/>
          <w:bottom w:val="none" w:sz="0" w:space="0" w:color="auto"/>
          <w:right w:val="none" w:sz="0" w:space="0" w:color="auto"/>
        </w:pBdr>
        <w:shd w:val="clear" w:color="auto" w:fill="auto"/>
        <w:tabs>
          <w:tab w:val="clear" w:pos="2640"/>
          <w:tab w:val="left" w:pos="180"/>
        </w:tabs>
        <w:rPr>
          <w:spacing w:val="0"/>
          <w:sz w:val="18"/>
        </w:rPr>
      </w:pPr>
      <w:r w:rsidRPr="00820B8F">
        <w:rPr>
          <w:rFonts w:ascii="Arial" w:hAnsi="Arial"/>
          <w:spacing w:val="0"/>
          <w:sz w:val="18"/>
        </w:rPr>
        <w:tab/>
        <w:t>fischercarmen@</w:t>
      </w:r>
      <w:r w:rsidR="008572A1" w:rsidRPr="00820B8F">
        <w:rPr>
          <w:rFonts w:ascii="Arial" w:hAnsi="Arial"/>
          <w:spacing w:val="0"/>
          <w:sz w:val="18"/>
        </w:rPr>
        <w:t>rsdmo.org</w:t>
      </w:r>
    </w:p>
    <w:p w14:paraId="7973117A" w14:textId="2EE1C6EC" w:rsidR="00702509" w:rsidRPr="00E8210C" w:rsidRDefault="002D36C9" w:rsidP="0090186B">
      <w:pPr>
        <w:rPr>
          <w:rFonts w:cs="Arial"/>
          <w:sz w:val="22"/>
          <w:szCs w:val="22"/>
        </w:rPr>
      </w:pPr>
      <w:r w:rsidRPr="00E8210C">
        <w:rPr>
          <w:rFonts w:cs="Arial"/>
          <w:sz w:val="22"/>
          <w:szCs w:val="22"/>
        </w:rPr>
        <w:t xml:space="preserve">April </w:t>
      </w:r>
      <w:r w:rsidR="00EA3678" w:rsidRPr="00E8210C">
        <w:rPr>
          <w:rFonts w:cs="Arial"/>
          <w:sz w:val="22"/>
          <w:szCs w:val="22"/>
        </w:rPr>
        <w:t>23</w:t>
      </w:r>
      <w:r w:rsidRPr="00E8210C">
        <w:rPr>
          <w:rFonts w:cs="Arial"/>
          <w:sz w:val="22"/>
          <w:szCs w:val="22"/>
        </w:rPr>
        <w:t>, 2021</w:t>
      </w:r>
    </w:p>
    <w:p w14:paraId="00A9A1CF" w14:textId="1EC4C2EA" w:rsidR="00894017" w:rsidRPr="00E8210C" w:rsidRDefault="00894017" w:rsidP="0090186B">
      <w:pPr>
        <w:rPr>
          <w:rFonts w:cs="Arial"/>
          <w:sz w:val="22"/>
          <w:szCs w:val="22"/>
        </w:rPr>
      </w:pPr>
    </w:p>
    <w:p w14:paraId="4E7262B7" w14:textId="77777777" w:rsidR="00005799" w:rsidRPr="00E8210C" w:rsidRDefault="00702509" w:rsidP="0090186B">
      <w:pPr>
        <w:jc w:val="center"/>
        <w:rPr>
          <w:rFonts w:cs="Arial"/>
          <w:b/>
          <w:sz w:val="22"/>
          <w:szCs w:val="22"/>
        </w:rPr>
      </w:pPr>
      <w:r w:rsidRPr="00E8210C">
        <w:rPr>
          <w:rFonts w:cs="Arial"/>
          <w:b/>
          <w:sz w:val="22"/>
          <w:szCs w:val="22"/>
        </w:rPr>
        <w:t>REQUEST FOR PROPOSAL</w:t>
      </w:r>
    </w:p>
    <w:p w14:paraId="1541E7D1" w14:textId="77777777" w:rsidR="00005799" w:rsidRPr="00E8210C" w:rsidRDefault="00005799" w:rsidP="0090186B">
      <w:pPr>
        <w:jc w:val="center"/>
        <w:rPr>
          <w:rFonts w:cs="Arial"/>
          <w:b/>
          <w:sz w:val="22"/>
          <w:szCs w:val="22"/>
        </w:rPr>
      </w:pPr>
    </w:p>
    <w:p w14:paraId="1C66EE88" w14:textId="0F2F33D1" w:rsidR="00702509" w:rsidRPr="00E8210C" w:rsidRDefault="00702509" w:rsidP="0090186B">
      <w:pPr>
        <w:widowControl w:val="0"/>
        <w:jc w:val="both"/>
        <w:rPr>
          <w:rFonts w:cs="Arial"/>
          <w:sz w:val="22"/>
          <w:szCs w:val="22"/>
        </w:rPr>
      </w:pPr>
      <w:r w:rsidRPr="00E8210C">
        <w:rPr>
          <w:rFonts w:cs="Arial"/>
          <w:sz w:val="22"/>
          <w:szCs w:val="22"/>
        </w:rPr>
        <w:t xml:space="preserve">Rockwood R-6 School District is soliciting bids from qualified individuals, firms or organizations to provide </w:t>
      </w:r>
      <w:r w:rsidR="00243FA6" w:rsidRPr="00E8210C">
        <w:rPr>
          <w:rFonts w:cs="Arial"/>
          <w:sz w:val="22"/>
          <w:szCs w:val="22"/>
        </w:rPr>
        <w:t xml:space="preserve">Sanitation/Safety Training, Service </w:t>
      </w:r>
      <w:r w:rsidR="00DE5AF0" w:rsidRPr="00E8210C">
        <w:rPr>
          <w:rFonts w:cs="Arial"/>
          <w:sz w:val="22"/>
          <w:szCs w:val="22"/>
        </w:rPr>
        <w:t>and</w:t>
      </w:r>
      <w:r w:rsidR="00243FA6" w:rsidRPr="00E8210C">
        <w:rPr>
          <w:rFonts w:cs="Arial"/>
          <w:sz w:val="22"/>
          <w:szCs w:val="22"/>
        </w:rPr>
        <w:t xml:space="preserve"> Materials</w:t>
      </w:r>
      <w:r w:rsidRPr="00E8210C">
        <w:rPr>
          <w:rFonts w:cs="Arial"/>
          <w:sz w:val="22"/>
          <w:szCs w:val="22"/>
        </w:rPr>
        <w:t xml:space="preserve"> </w:t>
      </w:r>
      <w:r w:rsidR="00450E6B" w:rsidRPr="00E8210C">
        <w:rPr>
          <w:rFonts w:cs="Arial"/>
          <w:color w:val="000000"/>
          <w:sz w:val="22"/>
          <w:szCs w:val="22"/>
        </w:rPr>
        <w:t>for thirty (30) District-</w:t>
      </w:r>
      <w:r w:rsidRPr="00E8210C">
        <w:rPr>
          <w:rFonts w:cs="Arial"/>
          <w:color w:val="000000"/>
          <w:sz w:val="22"/>
          <w:szCs w:val="22"/>
        </w:rPr>
        <w:t>owned dishwashers within Rockwood School District. Th</w:t>
      </w:r>
      <w:r w:rsidRPr="00E8210C">
        <w:rPr>
          <w:rFonts w:cs="Arial"/>
          <w:sz w:val="22"/>
          <w:szCs w:val="22"/>
        </w:rPr>
        <w:t>e description of the intended products and service</w:t>
      </w:r>
      <w:r w:rsidR="00450E6B" w:rsidRPr="00E8210C">
        <w:rPr>
          <w:rFonts w:cs="Arial"/>
          <w:sz w:val="22"/>
          <w:szCs w:val="22"/>
        </w:rPr>
        <w:t>s are contained within the RFP.</w:t>
      </w:r>
    </w:p>
    <w:p w14:paraId="33D99453" w14:textId="77777777" w:rsidR="00702509" w:rsidRPr="00E8210C" w:rsidRDefault="00702509" w:rsidP="0090186B">
      <w:pPr>
        <w:jc w:val="both"/>
        <w:rPr>
          <w:rFonts w:cs="Arial"/>
          <w:sz w:val="22"/>
          <w:szCs w:val="22"/>
        </w:rPr>
      </w:pPr>
    </w:p>
    <w:p w14:paraId="3D1C017B" w14:textId="77777777" w:rsidR="00702509" w:rsidRPr="00E8210C" w:rsidRDefault="00702509" w:rsidP="0090186B">
      <w:pPr>
        <w:jc w:val="both"/>
        <w:rPr>
          <w:rFonts w:cs="Arial"/>
          <w:b/>
          <w:sz w:val="22"/>
          <w:szCs w:val="22"/>
          <w:u w:val="single"/>
        </w:rPr>
      </w:pPr>
      <w:r w:rsidRPr="00E8210C">
        <w:rPr>
          <w:rFonts w:cs="Arial"/>
          <w:b/>
          <w:sz w:val="22"/>
          <w:szCs w:val="22"/>
          <w:u w:val="single"/>
        </w:rPr>
        <w:t>PROPOSAL PREPARATION AND SUBMISSION REQUIREMENTS</w:t>
      </w:r>
    </w:p>
    <w:p w14:paraId="7671908A" w14:textId="77777777" w:rsidR="00702509" w:rsidRPr="00E8210C" w:rsidRDefault="00702509" w:rsidP="0090186B">
      <w:pPr>
        <w:jc w:val="both"/>
        <w:rPr>
          <w:rFonts w:cs="Arial"/>
          <w:sz w:val="22"/>
          <w:szCs w:val="22"/>
        </w:rPr>
      </w:pPr>
    </w:p>
    <w:p w14:paraId="09B62E43" w14:textId="7E0F87BF" w:rsidR="00702509" w:rsidRPr="00E8210C" w:rsidRDefault="00702509" w:rsidP="00D478E5">
      <w:pPr>
        <w:pStyle w:val="ListParagraph"/>
        <w:numPr>
          <w:ilvl w:val="0"/>
          <w:numId w:val="8"/>
        </w:numPr>
        <w:ind w:left="360"/>
        <w:jc w:val="both"/>
        <w:rPr>
          <w:rFonts w:cs="Arial"/>
          <w:sz w:val="22"/>
          <w:szCs w:val="22"/>
        </w:rPr>
      </w:pPr>
      <w:r w:rsidRPr="00E8210C">
        <w:rPr>
          <w:rFonts w:cs="Arial"/>
          <w:sz w:val="22"/>
          <w:szCs w:val="22"/>
        </w:rPr>
        <w:t xml:space="preserve">In order to be considered, proposers must submit </w:t>
      </w:r>
      <w:r w:rsidR="00941375" w:rsidRPr="00E8210C">
        <w:rPr>
          <w:rFonts w:cs="Arial"/>
          <w:sz w:val="22"/>
          <w:szCs w:val="22"/>
        </w:rPr>
        <w:t>one</w:t>
      </w:r>
      <w:r w:rsidRPr="00E8210C">
        <w:rPr>
          <w:rFonts w:cs="Arial"/>
          <w:sz w:val="22"/>
          <w:szCs w:val="22"/>
        </w:rPr>
        <w:t xml:space="preserve"> (</w:t>
      </w:r>
      <w:r w:rsidR="00941375" w:rsidRPr="00E8210C">
        <w:rPr>
          <w:rFonts w:cs="Arial"/>
          <w:sz w:val="22"/>
          <w:szCs w:val="22"/>
        </w:rPr>
        <w:t>1) hard</w:t>
      </w:r>
      <w:r w:rsidR="00153919" w:rsidRPr="00E8210C">
        <w:rPr>
          <w:rFonts w:cs="Arial"/>
          <w:sz w:val="22"/>
          <w:szCs w:val="22"/>
        </w:rPr>
        <w:t xml:space="preserve"> </w:t>
      </w:r>
      <w:r w:rsidR="00941375" w:rsidRPr="00E8210C">
        <w:rPr>
          <w:rFonts w:cs="Arial"/>
          <w:sz w:val="22"/>
          <w:szCs w:val="22"/>
        </w:rPr>
        <w:t>copy</w:t>
      </w:r>
      <w:r w:rsidRPr="00E8210C">
        <w:rPr>
          <w:rFonts w:cs="Arial"/>
          <w:sz w:val="22"/>
          <w:szCs w:val="22"/>
        </w:rPr>
        <w:t xml:space="preserve"> of the pr</w:t>
      </w:r>
      <w:r w:rsidR="00DE5AF0" w:rsidRPr="00E8210C">
        <w:rPr>
          <w:rFonts w:cs="Arial"/>
          <w:sz w:val="22"/>
          <w:szCs w:val="22"/>
        </w:rPr>
        <w:t xml:space="preserve">oposal and one </w:t>
      </w:r>
      <w:r w:rsidR="00941375" w:rsidRPr="00E8210C">
        <w:rPr>
          <w:rFonts w:cs="Arial"/>
          <w:sz w:val="22"/>
          <w:szCs w:val="22"/>
        </w:rPr>
        <w:t xml:space="preserve">(1) </w:t>
      </w:r>
      <w:r w:rsidR="00DE5AF0" w:rsidRPr="00E8210C">
        <w:rPr>
          <w:rFonts w:cs="Arial"/>
          <w:sz w:val="22"/>
          <w:szCs w:val="22"/>
        </w:rPr>
        <w:t>electronic copy</w:t>
      </w:r>
      <w:r w:rsidR="00153919" w:rsidRPr="00E8210C">
        <w:rPr>
          <w:rFonts w:cs="Arial"/>
          <w:sz w:val="22"/>
          <w:szCs w:val="22"/>
        </w:rPr>
        <w:t>, which shall be submitted on a flash drive with the hard copy</w:t>
      </w:r>
      <w:r w:rsidR="00DE5AF0" w:rsidRPr="00E8210C">
        <w:rPr>
          <w:rFonts w:cs="Arial"/>
          <w:sz w:val="22"/>
          <w:szCs w:val="22"/>
        </w:rPr>
        <w:t>.</w:t>
      </w:r>
      <w:r w:rsidRPr="00E8210C">
        <w:rPr>
          <w:rFonts w:cs="Arial"/>
          <w:sz w:val="22"/>
          <w:szCs w:val="22"/>
        </w:rPr>
        <w:t xml:space="preserve"> Proposals shall be </w:t>
      </w:r>
      <w:r w:rsidRPr="00E8210C">
        <w:rPr>
          <w:rFonts w:cs="Arial"/>
          <w:sz w:val="22"/>
          <w:szCs w:val="22"/>
          <w:u w:val="single"/>
        </w:rPr>
        <w:t>signed</w:t>
      </w:r>
      <w:r w:rsidRPr="00E8210C">
        <w:rPr>
          <w:rFonts w:cs="Arial"/>
          <w:sz w:val="22"/>
          <w:szCs w:val="22"/>
        </w:rPr>
        <w:t xml:space="preserve"> and printed or type written, submitted sealed with the envelope plainly marked with the title and RFP No.: </w:t>
      </w:r>
      <w:r w:rsidRPr="00E8210C">
        <w:rPr>
          <w:rFonts w:cs="Arial"/>
          <w:b/>
          <w:sz w:val="22"/>
          <w:szCs w:val="22"/>
          <w:u w:val="single"/>
        </w:rPr>
        <w:t>RFP</w:t>
      </w:r>
      <w:r w:rsidR="002D36C9" w:rsidRPr="00E8210C">
        <w:rPr>
          <w:rFonts w:cs="Arial"/>
          <w:b/>
          <w:sz w:val="22"/>
          <w:szCs w:val="22"/>
          <w:u w:val="single"/>
        </w:rPr>
        <w:t>04</w:t>
      </w:r>
      <w:r w:rsidR="00153919" w:rsidRPr="00E8210C">
        <w:rPr>
          <w:rFonts w:cs="Arial"/>
          <w:b/>
          <w:sz w:val="22"/>
          <w:szCs w:val="22"/>
          <w:u w:val="single"/>
        </w:rPr>
        <w:t>21</w:t>
      </w:r>
      <w:r w:rsidRPr="00E8210C">
        <w:rPr>
          <w:rFonts w:cs="Arial"/>
          <w:b/>
          <w:sz w:val="22"/>
          <w:szCs w:val="22"/>
          <w:u w:val="single"/>
        </w:rPr>
        <w:t>CNSDW</w:t>
      </w:r>
      <w:r w:rsidRPr="00E8210C">
        <w:rPr>
          <w:rFonts w:cs="Arial"/>
          <w:b/>
          <w:sz w:val="22"/>
          <w:szCs w:val="22"/>
        </w:rPr>
        <w:t>.</w:t>
      </w:r>
      <w:r w:rsidR="00450E6B" w:rsidRPr="00E8210C">
        <w:rPr>
          <w:rFonts w:cs="Arial"/>
          <w:b/>
          <w:sz w:val="22"/>
          <w:szCs w:val="22"/>
        </w:rPr>
        <w:t xml:space="preserve"> </w:t>
      </w:r>
      <w:r w:rsidRPr="00E8210C">
        <w:rPr>
          <w:rFonts w:cs="Arial"/>
          <w:sz w:val="22"/>
          <w:szCs w:val="22"/>
        </w:rPr>
        <w:t>Proposals shall be delivered to:</w:t>
      </w:r>
    </w:p>
    <w:p w14:paraId="13621B8C" w14:textId="77777777" w:rsidR="00450E6B" w:rsidRPr="00E8210C" w:rsidRDefault="00450E6B" w:rsidP="0090186B">
      <w:pPr>
        <w:pStyle w:val="ListParagraph"/>
        <w:ind w:left="360"/>
        <w:jc w:val="both"/>
        <w:rPr>
          <w:rFonts w:cs="Arial"/>
          <w:sz w:val="22"/>
          <w:szCs w:val="22"/>
        </w:rPr>
      </w:pPr>
    </w:p>
    <w:p w14:paraId="2D197F6E" w14:textId="13125A7E" w:rsidR="00702509" w:rsidRPr="00E8210C" w:rsidRDefault="00AF3F34" w:rsidP="0090186B">
      <w:pPr>
        <w:ind w:left="360"/>
        <w:jc w:val="both"/>
        <w:rPr>
          <w:rFonts w:cs="Arial"/>
          <w:sz w:val="22"/>
          <w:szCs w:val="22"/>
        </w:rPr>
      </w:pPr>
      <w:r w:rsidRPr="00E8210C">
        <w:rPr>
          <w:rFonts w:cs="Arial"/>
          <w:sz w:val="22"/>
          <w:szCs w:val="22"/>
        </w:rPr>
        <w:t>Purchasing Buyer</w:t>
      </w:r>
    </w:p>
    <w:p w14:paraId="463A768D" w14:textId="13E17577" w:rsidR="00702509" w:rsidRPr="00E8210C" w:rsidRDefault="00702509" w:rsidP="0090186B">
      <w:pPr>
        <w:ind w:left="360"/>
        <w:jc w:val="both"/>
        <w:rPr>
          <w:rFonts w:cs="Arial"/>
          <w:sz w:val="22"/>
          <w:szCs w:val="22"/>
        </w:rPr>
      </w:pPr>
      <w:r w:rsidRPr="00E8210C">
        <w:rPr>
          <w:rFonts w:cs="Arial"/>
          <w:sz w:val="22"/>
          <w:szCs w:val="22"/>
        </w:rPr>
        <w:t>Rockwood School District</w:t>
      </w:r>
    </w:p>
    <w:p w14:paraId="4B6411F3" w14:textId="2A2198C8" w:rsidR="00153919" w:rsidRPr="00E8210C" w:rsidRDefault="00153919" w:rsidP="0090186B">
      <w:pPr>
        <w:ind w:left="360"/>
        <w:jc w:val="both"/>
        <w:rPr>
          <w:rFonts w:cs="Arial"/>
          <w:b/>
          <w:sz w:val="22"/>
          <w:szCs w:val="22"/>
          <w:u w:val="single"/>
        </w:rPr>
      </w:pPr>
      <w:r w:rsidRPr="00E8210C">
        <w:rPr>
          <w:rFonts w:cs="Arial"/>
          <w:b/>
          <w:sz w:val="22"/>
          <w:szCs w:val="22"/>
          <w:u w:val="single"/>
        </w:rPr>
        <w:t>RFP</w:t>
      </w:r>
      <w:r w:rsidR="002D36C9" w:rsidRPr="00E8210C">
        <w:rPr>
          <w:rFonts w:cs="Arial"/>
          <w:b/>
          <w:sz w:val="22"/>
          <w:szCs w:val="22"/>
          <w:u w:val="single"/>
        </w:rPr>
        <w:t>04</w:t>
      </w:r>
      <w:r w:rsidRPr="00E8210C">
        <w:rPr>
          <w:rFonts w:cs="Arial"/>
          <w:b/>
          <w:sz w:val="22"/>
          <w:szCs w:val="22"/>
          <w:u w:val="single"/>
        </w:rPr>
        <w:t>21CNSDW</w:t>
      </w:r>
    </w:p>
    <w:p w14:paraId="4BE2E606" w14:textId="77777777" w:rsidR="00702509" w:rsidRPr="00E8210C" w:rsidRDefault="00702509" w:rsidP="0090186B">
      <w:pPr>
        <w:ind w:left="360"/>
        <w:jc w:val="both"/>
        <w:rPr>
          <w:rFonts w:cs="Arial"/>
          <w:sz w:val="22"/>
          <w:szCs w:val="22"/>
        </w:rPr>
      </w:pPr>
      <w:r w:rsidRPr="00E8210C">
        <w:rPr>
          <w:rFonts w:cs="Arial"/>
          <w:sz w:val="22"/>
          <w:szCs w:val="22"/>
        </w:rPr>
        <w:t>111 East North Street</w:t>
      </w:r>
    </w:p>
    <w:p w14:paraId="5A9F561C" w14:textId="77777777" w:rsidR="00702509" w:rsidRPr="00E8210C" w:rsidRDefault="00702509" w:rsidP="0090186B">
      <w:pPr>
        <w:ind w:left="360"/>
        <w:jc w:val="both"/>
        <w:rPr>
          <w:rFonts w:cs="Arial"/>
          <w:sz w:val="22"/>
          <w:szCs w:val="22"/>
        </w:rPr>
      </w:pPr>
      <w:r w:rsidRPr="00E8210C">
        <w:rPr>
          <w:rFonts w:cs="Arial"/>
          <w:sz w:val="22"/>
          <w:szCs w:val="22"/>
        </w:rPr>
        <w:t>Eureka, Missouri 63025</w:t>
      </w:r>
    </w:p>
    <w:p w14:paraId="2DB75986" w14:textId="77777777" w:rsidR="00702509" w:rsidRPr="00E8210C" w:rsidRDefault="00702509" w:rsidP="0090186B">
      <w:pPr>
        <w:ind w:left="360"/>
        <w:jc w:val="both"/>
        <w:rPr>
          <w:rFonts w:cs="Arial"/>
          <w:sz w:val="22"/>
          <w:szCs w:val="22"/>
        </w:rPr>
      </w:pPr>
    </w:p>
    <w:p w14:paraId="6DF22BFD" w14:textId="71ED1DA9" w:rsidR="00702509" w:rsidRPr="00E8210C" w:rsidRDefault="00702509" w:rsidP="00515E2F">
      <w:pPr>
        <w:ind w:left="360"/>
        <w:jc w:val="both"/>
        <w:rPr>
          <w:rFonts w:cs="Arial"/>
          <w:b/>
          <w:sz w:val="22"/>
          <w:szCs w:val="22"/>
        </w:rPr>
      </w:pPr>
      <w:r w:rsidRPr="00E8210C">
        <w:rPr>
          <w:rFonts w:cs="Arial"/>
          <w:b/>
          <w:sz w:val="22"/>
          <w:szCs w:val="22"/>
        </w:rPr>
        <w:t xml:space="preserve">SEALED PROPOSALS FOR FURNISHING THE SERVICES DESCRIBED HEREIN MUST BE RECEIVED BY </w:t>
      </w:r>
      <w:r w:rsidR="00E8210C" w:rsidRPr="00E8210C">
        <w:rPr>
          <w:rFonts w:cs="Arial"/>
          <w:b/>
          <w:sz w:val="22"/>
          <w:szCs w:val="22"/>
          <w:u w:val="single"/>
        </w:rPr>
        <w:t>3:00 PM CDT ON MAY 20</w:t>
      </w:r>
      <w:r w:rsidR="002D36C9" w:rsidRPr="00E8210C">
        <w:rPr>
          <w:rFonts w:cs="Arial"/>
          <w:b/>
          <w:sz w:val="22"/>
          <w:szCs w:val="22"/>
          <w:u w:val="single"/>
        </w:rPr>
        <w:t>, 2021</w:t>
      </w:r>
      <w:r w:rsidRPr="00E8210C">
        <w:rPr>
          <w:rFonts w:cs="Arial"/>
          <w:b/>
          <w:sz w:val="22"/>
          <w:szCs w:val="22"/>
          <w:u w:val="single"/>
        </w:rPr>
        <w:t>.</w:t>
      </w:r>
      <w:r w:rsidR="00E67711" w:rsidRPr="00E8210C">
        <w:rPr>
          <w:rFonts w:cs="Arial"/>
          <w:b/>
          <w:sz w:val="22"/>
          <w:szCs w:val="22"/>
        </w:rPr>
        <w:t xml:space="preserve"> </w:t>
      </w:r>
      <w:r w:rsidRPr="00E8210C">
        <w:rPr>
          <w:rFonts w:cs="Arial"/>
          <w:b/>
          <w:sz w:val="22"/>
          <w:szCs w:val="22"/>
        </w:rPr>
        <w:t>Proposals submitted after that time and date will be rejected.</w:t>
      </w:r>
    </w:p>
    <w:p w14:paraId="7E8E7F98" w14:textId="77777777" w:rsidR="00702509" w:rsidRPr="00E8210C" w:rsidRDefault="00702509" w:rsidP="00DE5AF0">
      <w:pPr>
        <w:ind w:left="360"/>
        <w:jc w:val="both"/>
        <w:rPr>
          <w:rFonts w:cs="Arial"/>
          <w:sz w:val="22"/>
          <w:szCs w:val="22"/>
        </w:rPr>
      </w:pPr>
    </w:p>
    <w:p w14:paraId="3BC1DFA2" w14:textId="5F9F3631" w:rsidR="00702509" w:rsidRPr="00E8210C" w:rsidRDefault="00702509" w:rsidP="00D478E5">
      <w:pPr>
        <w:pStyle w:val="ListParagraph"/>
        <w:numPr>
          <w:ilvl w:val="0"/>
          <w:numId w:val="8"/>
        </w:numPr>
        <w:ind w:left="360"/>
        <w:jc w:val="both"/>
        <w:rPr>
          <w:rFonts w:cs="Arial"/>
          <w:sz w:val="22"/>
          <w:szCs w:val="22"/>
        </w:rPr>
      </w:pPr>
      <w:r w:rsidRPr="00E8210C">
        <w:rPr>
          <w:rFonts w:cs="Arial"/>
          <w:sz w:val="22"/>
          <w:szCs w:val="22"/>
        </w:rPr>
        <w:t>Proposals shall be prepared simply, but completely, providing a straightforward, concise description of capabilities to satis</w:t>
      </w:r>
      <w:r w:rsidR="00DE5AF0" w:rsidRPr="00E8210C">
        <w:rPr>
          <w:rFonts w:cs="Arial"/>
          <w:sz w:val="22"/>
          <w:szCs w:val="22"/>
        </w:rPr>
        <w:t>fy the requirements of the RFP.</w:t>
      </w:r>
      <w:r w:rsidRPr="00E8210C">
        <w:rPr>
          <w:rFonts w:cs="Arial"/>
          <w:sz w:val="22"/>
          <w:szCs w:val="22"/>
        </w:rPr>
        <w:t xml:space="preserve"> Emphasis should be on completen</w:t>
      </w:r>
      <w:r w:rsidR="00153919" w:rsidRPr="00E8210C">
        <w:rPr>
          <w:rFonts w:cs="Arial"/>
          <w:sz w:val="22"/>
          <w:szCs w:val="22"/>
        </w:rPr>
        <w:t xml:space="preserve">ess and clarity of content. </w:t>
      </w:r>
      <w:r w:rsidRPr="00E8210C">
        <w:rPr>
          <w:rFonts w:cs="Arial"/>
          <w:sz w:val="22"/>
          <w:szCs w:val="22"/>
        </w:rPr>
        <w:t>At the same time, proposals should be as thorough and detailed as possible so that the District may properly evaluate the Proposer's capabilities to provide the required services.</w:t>
      </w:r>
    </w:p>
    <w:p w14:paraId="17AD159B" w14:textId="77777777" w:rsidR="00827081" w:rsidRPr="00E8210C" w:rsidRDefault="00827081" w:rsidP="0090186B">
      <w:pPr>
        <w:jc w:val="both"/>
        <w:rPr>
          <w:rFonts w:cs="Arial"/>
          <w:sz w:val="22"/>
          <w:szCs w:val="22"/>
        </w:rPr>
      </w:pPr>
    </w:p>
    <w:p w14:paraId="6622A749" w14:textId="77777777" w:rsidR="009C7E3D" w:rsidRPr="00E8210C" w:rsidRDefault="009C7E3D" w:rsidP="0090186B">
      <w:pPr>
        <w:rPr>
          <w:rFonts w:cs="Arial"/>
          <w:b/>
          <w:sz w:val="22"/>
          <w:szCs w:val="22"/>
          <w:u w:val="single"/>
        </w:rPr>
      </w:pPr>
      <w:r w:rsidRPr="00E8210C">
        <w:rPr>
          <w:rFonts w:cs="Arial"/>
          <w:b/>
          <w:sz w:val="22"/>
          <w:szCs w:val="22"/>
          <w:u w:val="single"/>
        </w:rPr>
        <w:t>Important Dates:</w:t>
      </w:r>
    </w:p>
    <w:p w14:paraId="5A787C67" w14:textId="77777777" w:rsidR="009C7E3D" w:rsidRPr="00E8210C" w:rsidRDefault="009C7E3D" w:rsidP="0090186B">
      <w:pPr>
        <w:rPr>
          <w:rFonts w:cs="Arial"/>
          <w:sz w:val="22"/>
          <w:szCs w:val="22"/>
        </w:rPr>
      </w:pPr>
    </w:p>
    <w:p w14:paraId="5B494FF0" w14:textId="1DE4B81D" w:rsidR="0014721F" w:rsidRPr="00E8210C" w:rsidRDefault="002E66E5" w:rsidP="0090186B">
      <w:pPr>
        <w:rPr>
          <w:rFonts w:cs="Arial"/>
          <w:sz w:val="22"/>
          <w:szCs w:val="22"/>
        </w:rPr>
      </w:pPr>
      <w:r w:rsidRPr="00E8210C">
        <w:rPr>
          <w:rFonts w:cs="Arial"/>
          <w:sz w:val="22"/>
          <w:szCs w:val="22"/>
        </w:rPr>
        <w:t xml:space="preserve">Bid </w:t>
      </w:r>
      <w:r w:rsidR="003E0E19" w:rsidRPr="00E8210C">
        <w:rPr>
          <w:rFonts w:cs="Arial"/>
          <w:sz w:val="22"/>
          <w:szCs w:val="22"/>
        </w:rPr>
        <w:t>Documents Issued</w:t>
      </w:r>
      <w:r w:rsidR="003E0E19" w:rsidRPr="00E8210C">
        <w:rPr>
          <w:rFonts w:cs="Arial"/>
          <w:sz w:val="22"/>
          <w:szCs w:val="22"/>
        </w:rPr>
        <w:tab/>
      </w:r>
      <w:r w:rsidR="003E0E19" w:rsidRPr="00E8210C">
        <w:rPr>
          <w:rFonts w:cs="Arial"/>
          <w:sz w:val="22"/>
          <w:szCs w:val="22"/>
        </w:rPr>
        <w:tab/>
      </w:r>
      <w:r w:rsidR="003E0E19" w:rsidRPr="00E8210C">
        <w:rPr>
          <w:rFonts w:cs="Arial"/>
          <w:sz w:val="22"/>
          <w:szCs w:val="22"/>
        </w:rPr>
        <w:tab/>
      </w:r>
      <w:r w:rsidR="003E0E19" w:rsidRPr="00E8210C">
        <w:rPr>
          <w:rFonts w:cs="Arial"/>
          <w:sz w:val="22"/>
          <w:szCs w:val="22"/>
        </w:rPr>
        <w:tab/>
      </w:r>
      <w:r w:rsidR="002D36C9" w:rsidRPr="00E8210C">
        <w:rPr>
          <w:rFonts w:cs="Arial"/>
          <w:sz w:val="22"/>
          <w:szCs w:val="22"/>
        </w:rPr>
        <w:t xml:space="preserve">April </w:t>
      </w:r>
      <w:r w:rsidR="00E8210C" w:rsidRPr="00E8210C">
        <w:rPr>
          <w:rFonts w:cs="Arial"/>
          <w:sz w:val="22"/>
          <w:szCs w:val="22"/>
        </w:rPr>
        <w:t>23</w:t>
      </w:r>
      <w:r w:rsidR="002D36C9" w:rsidRPr="00E8210C">
        <w:rPr>
          <w:rFonts w:cs="Arial"/>
          <w:sz w:val="22"/>
          <w:szCs w:val="22"/>
        </w:rPr>
        <w:t>, 2021</w:t>
      </w:r>
    </w:p>
    <w:p w14:paraId="268C7FD5" w14:textId="07E9C339" w:rsidR="002E66E5" w:rsidRPr="00E8210C" w:rsidRDefault="00CE5FDA" w:rsidP="0090186B">
      <w:pPr>
        <w:rPr>
          <w:rFonts w:cs="Arial"/>
          <w:sz w:val="22"/>
          <w:szCs w:val="22"/>
        </w:rPr>
      </w:pPr>
      <w:r w:rsidRPr="00E8210C">
        <w:rPr>
          <w:rFonts w:cs="Arial"/>
          <w:sz w:val="22"/>
          <w:szCs w:val="22"/>
        </w:rPr>
        <w:t>Estimated Contract Award Date</w:t>
      </w:r>
      <w:r w:rsidRPr="00E8210C">
        <w:rPr>
          <w:rFonts w:cs="Arial"/>
          <w:sz w:val="22"/>
          <w:szCs w:val="22"/>
        </w:rPr>
        <w:tab/>
      </w:r>
      <w:r w:rsidRPr="00E8210C">
        <w:rPr>
          <w:rFonts w:cs="Arial"/>
          <w:sz w:val="22"/>
          <w:szCs w:val="22"/>
        </w:rPr>
        <w:tab/>
      </w:r>
      <w:r w:rsidRPr="00E8210C">
        <w:rPr>
          <w:rFonts w:cs="Arial"/>
          <w:sz w:val="22"/>
          <w:szCs w:val="22"/>
        </w:rPr>
        <w:tab/>
      </w:r>
      <w:r w:rsidR="00C21042" w:rsidRPr="00E8210C">
        <w:rPr>
          <w:rFonts w:cs="Arial"/>
          <w:sz w:val="22"/>
          <w:szCs w:val="22"/>
        </w:rPr>
        <w:t xml:space="preserve">June </w:t>
      </w:r>
      <w:r w:rsidR="002D36C9" w:rsidRPr="00E8210C">
        <w:rPr>
          <w:rFonts w:cs="Arial"/>
          <w:sz w:val="22"/>
          <w:szCs w:val="22"/>
        </w:rPr>
        <w:t>24</w:t>
      </w:r>
      <w:r w:rsidR="001058B2" w:rsidRPr="00E8210C">
        <w:rPr>
          <w:rFonts w:cs="Arial"/>
          <w:sz w:val="22"/>
          <w:szCs w:val="22"/>
        </w:rPr>
        <w:t>, 20</w:t>
      </w:r>
      <w:r w:rsidR="002D36C9" w:rsidRPr="00E8210C">
        <w:rPr>
          <w:rFonts w:cs="Arial"/>
          <w:sz w:val="22"/>
          <w:szCs w:val="22"/>
        </w:rPr>
        <w:t>21</w:t>
      </w:r>
    </w:p>
    <w:p w14:paraId="7710D974" w14:textId="32F06042" w:rsidR="002E66E5" w:rsidRPr="00894017" w:rsidRDefault="002E66E5" w:rsidP="004463F2">
      <w:pPr>
        <w:ind w:left="5040" w:hanging="5040"/>
        <w:rPr>
          <w:rFonts w:cs="Arial"/>
          <w:sz w:val="22"/>
          <w:szCs w:val="22"/>
        </w:rPr>
      </w:pPr>
      <w:r w:rsidRPr="00E8210C">
        <w:rPr>
          <w:rFonts w:cs="Arial"/>
          <w:sz w:val="22"/>
          <w:szCs w:val="22"/>
        </w:rPr>
        <w:t>Contract Period</w:t>
      </w:r>
      <w:r w:rsidR="00A74327" w:rsidRPr="00E8210C">
        <w:rPr>
          <w:rFonts w:cs="Arial"/>
          <w:sz w:val="22"/>
          <w:szCs w:val="22"/>
        </w:rPr>
        <w:t xml:space="preserve"> </w:t>
      </w:r>
      <w:r w:rsidR="00CE5FDA" w:rsidRPr="00E8210C">
        <w:rPr>
          <w:rFonts w:cs="Arial"/>
          <w:sz w:val="22"/>
          <w:szCs w:val="22"/>
        </w:rPr>
        <w:tab/>
      </w:r>
      <w:r w:rsidR="00DB252B" w:rsidRPr="00E8210C">
        <w:rPr>
          <w:rFonts w:cs="Arial"/>
          <w:sz w:val="22"/>
          <w:szCs w:val="22"/>
        </w:rPr>
        <w:t>July</w:t>
      </w:r>
      <w:r w:rsidR="00831748" w:rsidRPr="00E8210C">
        <w:rPr>
          <w:rFonts w:cs="Arial"/>
          <w:sz w:val="22"/>
          <w:szCs w:val="22"/>
        </w:rPr>
        <w:t xml:space="preserve"> 1, </w:t>
      </w:r>
      <w:r w:rsidR="00153919" w:rsidRPr="00E8210C">
        <w:rPr>
          <w:rFonts w:cs="Arial"/>
          <w:sz w:val="22"/>
          <w:szCs w:val="22"/>
        </w:rPr>
        <w:t>2021</w:t>
      </w:r>
      <w:r w:rsidR="0087799F" w:rsidRPr="00E8210C">
        <w:rPr>
          <w:rFonts w:cs="Arial"/>
          <w:sz w:val="22"/>
          <w:szCs w:val="22"/>
        </w:rPr>
        <w:t xml:space="preserve"> – June 30, 20</w:t>
      </w:r>
      <w:r w:rsidR="00153919" w:rsidRPr="00E8210C">
        <w:rPr>
          <w:rFonts w:cs="Arial"/>
          <w:sz w:val="22"/>
          <w:szCs w:val="22"/>
        </w:rPr>
        <w:t>26</w:t>
      </w:r>
    </w:p>
    <w:p w14:paraId="5C73377E" w14:textId="77777777" w:rsidR="00C603DD" w:rsidRPr="00894017" w:rsidRDefault="00C603DD" w:rsidP="0090186B">
      <w:pPr>
        <w:rPr>
          <w:rFonts w:cs="Arial"/>
          <w:sz w:val="22"/>
          <w:szCs w:val="22"/>
        </w:rPr>
      </w:pPr>
    </w:p>
    <w:p w14:paraId="4B24BC75" w14:textId="77777777" w:rsidR="0095510E" w:rsidRPr="00894017" w:rsidRDefault="00014109" w:rsidP="0090186B">
      <w:pPr>
        <w:rPr>
          <w:rFonts w:cs="Arial"/>
          <w:sz w:val="22"/>
          <w:szCs w:val="22"/>
        </w:rPr>
      </w:pPr>
      <w:r w:rsidRPr="00894017">
        <w:rPr>
          <w:rFonts w:cs="Arial"/>
          <w:sz w:val="22"/>
          <w:szCs w:val="22"/>
        </w:rPr>
        <w:t>P</w:t>
      </w:r>
      <w:r w:rsidR="00812767" w:rsidRPr="00894017">
        <w:rPr>
          <w:rFonts w:cs="Arial"/>
          <w:sz w:val="22"/>
          <w:szCs w:val="22"/>
        </w:rPr>
        <w:t xml:space="preserve">lease contact me with questions regarding </w:t>
      </w:r>
      <w:r w:rsidR="00FF72D0" w:rsidRPr="00894017">
        <w:rPr>
          <w:rFonts w:cs="Arial"/>
          <w:sz w:val="22"/>
          <w:szCs w:val="22"/>
        </w:rPr>
        <w:t xml:space="preserve">our </w:t>
      </w:r>
      <w:r w:rsidR="00812767" w:rsidRPr="00894017">
        <w:rPr>
          <w:rFonts w:cs="Arial"/>
          <w:sz w:val="22"/>
          <w:szCs w:val="22"/>
        </w:rPr>
        <w:t>specif</w:t>
      </w:r>
      <w:r w:rsidR="00FF72D0" w:rsidRPr="00894017">
        <w:rPr>
          <w:rFonts w:cs="Arial"/>
          <w:sz w:val="22"/>
          <w:szCs w:val="22"/>
        </w:rPr>
        <w:t>ications or any other concern.</w:t>
      </w:r>
    </w:p>
    <w:p w14:paraId="5B5EAC9E" w14:textId="77777777" w:rsidR="0095510E" w:rsidRPr="00450E6B" w:rsidRDefault="0095510E" w:rsidP="0090186B">
      <w:pPr>
        <w:rPr>
          <w:rFonts w:cs="Arial"/>
          <w:sz w:val="22"/>
          <w:szCs w:val="22"/>
        </w:rPr>
      </w:pPr>
    </w:p>
    <w:p w14:paraId="5A111A9D" w14:textId="58B872F5" w:rsidR="0095510E" w:rsidRPr="00450E6B" w:rsidRDefault="00093EF2" w:rsidP="0090186B">
      <w:pPr>
        <w:rPr>
          <w:rFonts w:cs="Arial"/>
          <w:sz w:val="22"/>
          <w:szCs w:val="22"/>
        </w:rPr>
      </w:pPr>
      <w:r>
        <w:rPr>
          <w:noProof/>
        </w:rPr>
        <w:drawing>
          <wp:anchor distT="0" distB="0" distL="114300" distR="114300" simplePos="0" relativeHeight="251689984" behindDoc="1" locked="0" layoutInCell="1" allowOverlap="1" wp14:anchorId="17B6C230" wp14:editId="5F041ED5">
            <wp:simplePos x="0" y="0"/>
            <wp:positionH relativeFrom="margin">
              <wp:align>left</wp:align>
            </wp:positionH>
            <wp:positionV relativeFrom="paragraph">
              <wp:posOffset>32385</wp:posOffset>
            </wp:positionV>
            <wp:extent cx="3549839" cy="581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men Fischer MS RD LD SNS.jpg"/>
                    <pic:cNvPicPr/>
                  </pic:nvPicPr>
                  <pic:blipFill>
                    <a:blip r:embed="rId9">
                      <a:extLst>
                        <a:ext uri="{28A0092B-C50C-407E-A947-70E740481C1C}">
                          <a14:useLocalDpi xmlns:a14="http://schemas.microsoft.com/office/drawing/2010/main" val="0"/>
                        </a:ext>
                      </a:extLst>
                    </a:blip>
                    <a:stretch>
                      <a:fillRect/>
                    </a:stretch>
                  </pic:blipFill>
                  <pic:spPr>
                    <a:xfrm>
                      <a:off x="0" y="0"/>
                      <a:ext cx="3549839" cy="581025"/>
                    </a:xfrm>
                    <a:prstGeom prst="rect">
                      <a:avLst/>
                    </a:prstGeom>
                  </pic:spPr>
                </pic:pic>
              </a:graphicData>
            </a:graphic>
            <wp14:sizeRelH relativeFrom="page">
              <wp14:pctWidth>0</wp14:pctWidth>
            </wp14:sizeRelH>
            <wp14:sizeRelV relativeFrom="page">
              <wp14:pctHeight>0</wp14:pctHeight>
            </wp14:sizeRelV>
          </wp:anchor>
        </w:drawing>
      </w:r>
      <w:r w:rsidR="0095510E" w:rsidRPr="00450E6B">
        <w:rPr>
          <w:rFonts w:cs="Arial"/>
          <w:sz w:val="22"/>
          <w:szCs w:val="22"/>
        </w:rPr>
        <w:t>Sincerely,</w:t>
      </w:r>
    </w:p>
    <w:p w14:paraId="5D36E47B" w14:textId="267E5CBD" w:rsidR="0095510E" w:rsidRPr="00223E23" w:rsidRDefault="0095510E" w:rsidP="0090186B"/>
    <w:p w14:paraId="450D9B3E" w14:textId="77777777" w:rsidR="00093EF2" w:rsidRDefault="00093EF2" w:rsidP="0090186B">
      <w:pPr>
        <w:rPr>
          <w:rFonts w:cs="Arial"/>
          <w:sz w:val="22"/>
          <w:szCs w:val="22"/>
        </w:rPr>
      </w:pPr>
    </w:p>
    <w:p w14:paraId="561D0429" w14:textId="77777777" w:rsidR="00093EF2" w:rsidRDefault="00093EF2" w:rsidP="0090186B">
      <w:pPr>
        <w:rPr>
          <w:rFonts w:cs="Arial"/>
          <w:sz w:val="22"/>
          <w:szCs w:val="22"/>
        </w:rPr>
      </w:pPr>
    </w:p>
    <w:p w14:paraId="6F52B30D" w14:textId="270AD663" w:rsidR="0095510E" w:rsidRPr="00651907" w:rsidRDefault="0095510E" w:rsidP="0090186B">
      <w:pPr>
        <w:rPr>
          <w:rFonts w:cs="Arial"/>
          <w:sz w:val="22"/>
          <w:szCs w:val="22"/>
        </w:rPr>
      </w:pPr>
      <w:r w:rsidRPr="00651907">
        <w:rPr>
          <w:rFonts w:cs="Arial"/>
          <w:sz w:val="22"/>
          <w:szCs w:val="22"/>
        </w:rPr>
        <w:t>Carmen S. Fischer, R.D., L.D.</w:t>
      </w:r>
    </w:p>
    <w:p w14:paraId="52ABF9A0" w14:textId="77777777" w:rsidR="0095510E" w:rsidRPr="00651907" w:rsidRDefault="00F43A4B" w:rsidP="0090186B">
      <w:pPr>
        <w:rPr>
          <w:rFonts w:cs="Arial"/>
          <w:sz w:val="22"/>
          <w:szCs w:val="22"/>
        </w:rPr>
      </w:pPr>
      <w:r w:rsidRPr="00651907">
        <w:rPr>
          <w:rFonts w:cs="Arial"/>
          <w:sz w:val="22"/>
          <w:szCs w:val="22"/>
        </w:rPr>
        <w:t>Director of Child Nutrition Services</w:t>
      </w:r>
    </w:p>
    <w:p w14:paraId="2A944B5D" w14:textId="77777777" w:rsidR="00D405D0" w:rsidRPr="00651907" w:rsidRDefault="00D405D0" w:rsidP="0090186B">
      <w:pPr>
        <w:rPr>
          <w:rFonts w:cs="Arial"/>
          <w:sz w:val="22"/>
          <w:szCs w:val="22"/>
        </w:rPr>
      </w:pPr>
    </w:p>
    <w:p w14:paraId="161BF944" w14:textId="5EB05B0C" w:rsidR="008069F3" w:rsidRPr="00651907" w:rsidRDefault="003D0AB8" w:rsidP="0090186B">
      <w:pPr>
        <w:rPr>
          <w:rFonts w:cs="Arial"/>
          <w:sz w:val="22"/>
          <w:szCs w:val="22"/>
        </w:rPr>
      </w:pPr>
      <w:r w:rsidRPr="00651907">
        <w:rPr>
          <w:rFonts w:cs="Arial"/>
          <w:sz w:val="22"/>
          <w:szCs w:val="22"/>
        </w:rPr>
        <w:t>C</w:t>
      </w:r>
      <w:r w:rsidR="00F627DD" w:rsidRPr="00651907">
        <w:rPr>
          <w:rFonts w:cs="Arial"/>
          <w:sz w:val="22"/>
          <w:szCs w:val="22"/>
        </w:rPr>
        <w:t>SF/</w:t>
      </w:r>
      <w:r w:rsidR="00153919">
        <w:rPr>
          <w:rFonts w:cs="Arial"/>
          <w:sz w:val="22"/>
          <w:szCs w:val="22"/>
        </w:rPr>
        <w:t>hk</w:t>
      </w:r>
    </w:p>
    <w:p w14:paraId="4A366E4F" w14:textId="77777777" w:rsidR="00D405D0" w:rsidRPr="00651907" w:rsidRDefault="00D405D0" w:rsidP="0090186B">
      <w:pPr>
        <w:rPr>
          <w:rFonts w:cs="Arial"/>
          <w:sz w:val="22"/>
          <w:szCs w:val="22"/>
        </w:rPr>
      </w:pPr>
    </w:p>
    <w:p w14:paraId="41353459" w14:textId="77777777" w:rsidR="00093EF2" w:rsidRDefault="0095510E">
      <w:pPr>
        <w:rPr>
          <w:rFonts w:cs="Arial"/>
          <w:sz w:val="22"/>
          <w:szCs w:val="22"/>
        </w:rPr>
        <w:sectPr w:rsidR="00093EF2" w:rsidSect="00C224B3">
          <w:footerReference w:type="default" r:id="rId10"/>
          <w:pgSz w:w="12240" w:h="15840"/>
          <w:pgMar w:top="1152" w:right="1152" w:bottom="432" w:left="1152" w:header="720" w:footer="432" w:gutter="0"/>
          <w:pgNumType w:start="0"/>
          <w:cols w:space="720"/>
          <w:titlePg/>
          <w:docGrid w:linePitch="360"/>
        </w:sectPr>
      </w:pPr>
      <w:r w:rsidRPr="00651907">
        <w:rPr>
          <w:rFonts w:cs="Arial"/>
          <w:sz w:val="22"/>
          <w:szCs w:val="22"/>
        </w:rPr>
        <w:t>Enclosures</w:t>
      </w:r>
    </w:p>
    <w:p w14:paraId="6E81DD4F" w14:textId="10CB0B0D" w:rsidR="00280D64" w:rsidRPr="00C46390" w:rsidRDefault="003D0AB8" w:rsidP="00D8492D">
      <w:pPr>
        <w:spacing w:line="360" w:lineRule="auto"/>
        <w:jc w:val="center"/>
        <w:rPr>
          <w:rFonts w:cs="Arial"/>
          <w:b/>
          <w:sz w:val="28"/>
          <w:szCs w:val="28"/>
        </w:rPr>
      </w:pPr>
      <w:r w:rsidRPr="00C46390">
        <w:rPr>
          <w:rFonts w:cs="Arial"/>
          <w:b/>
          <w:sz w:val="28"/>
          <w:szCs w:val="28"/>
        </w:rPr>
        <w:lastRenderedPageBreak/>
        <w:t>Rockwood School District</w:t>
      </w:r>
      <w:r w:rsidR="00D8492D" w:rsidRPr="00C46390">
        <w:rPr>
          <w:rFonts w:cs="Arial"/>
          <w:b/>
          <w:sz w:val="28"/>
          <w:szCs w:val="28"/>
        </w:rPr>
        <w:t xml:space="preserve"> </w:t>
      </w:r>
      <w:r w:rsidR="00280D64" w:rsidRPr="00C46390">
        <w:rPr>
          <w:rFonts w:cs="Arial"/>
          <w:b/>
          <w:sz w:val="28"/>
          <w:szCs w:val="28"/>
        </w:rPr>
        <w:t>Child Nutrition Services</w:t>
      </w:r>
    </w:p>
    <w:p w14:paraId="07140036" w14:textId="701DC94A" w:rsidR="003D0AB8" w:rsidRPr="00C46390" w:rsidRDefault="003D0AB8" w:rsidP="00D8492D">
      <w:pPr>
        <w:spacing w:line="360" w:lineRule="auto"/>
        <w:jc w:val="center"/>
        <w:rPr>
          <w:rFonts w:cs="Arial"/>
          <w:b/>
          <w:sz w:val="28"/>
          <w:szCs w:val="28"/>
        </w:rPr>
      </w:pPr>
      <w:r w:rsidRPr="00C46390">
        <w:rPr>
          <w:rFonts w:cs="Arial"/>
          <w:b/>
          <w:sz w:val="28"/>
          <w:szCs w:val="28"/>
        </w:rPr>
        <w:t>Request for Proposal</w:t>
      </w:r>
    </w:p>
    <w:p w14:paraId="2558C94C" w14:textId="7DFF7904" w:rsidR="006F7AED" w:rsidRDefault="006F7AED" w:rsidP="00D8492D">
      <w:pPr>
        <w:spacing w:line="360" w:lineRule="auto"/>
        <w:jc w:val="center"/>
        <w:rPr>
          <w:rFonts w:cs="Arial"/>
          <w:sz w:val="22"/>
          <w:szCs w:val="22"/>
        </w:rPr>
      </w:pPr>
    </w:p>
    <w:p w14:paraId="4CD278A0" w14:textId="77777777" w:rsidR="00D8492D" w:rsidRPr="00D8492D" w:rsidRDefault="00D8492D" w:rsidP="00D8492D">
      <w:pPr>
        <w:spacing w:line="360" w:lineRule="auto"/>
        <w:jc w:val="center"/>
        <w:rPr>
          <w:rFonts w:cs="Arial"/>
          <w:sz w:val="22"/>
          <w:szCs w:val="22"/>
        </w:rPr>
      </w:pPr>
    </w:p>
    <w:p w14:paraId="25346E34" w14:textId="0BA0C694" w:rsidR="003D0AB8" w:rsidRPr="000132CD" w:rsidRDefault="00F30C4D" w:rsidP="00BB3AE7">
      <w:pPr>
        <w:pStyle w:val="ListParagraph"/>
        <w:numPr>
          <w:ilvl w:val="0"/>
          <w:numId w:val="2"/>
        </w:numPr>
        <w:spacing w:line="360" w:lineRule="auto"/>
        <w:ind w:left="720"/>
        <w:rPr>
          <w:rFonts w:cs="Arial"/>
          <w:sz w:val="22"/>
          <w:szCs w:val="22"/>
        </w:rPr>
      </w:pPr>
      <w:r w:rsidRPr="000132CD">
        <w:rPr>
          <w:rFonts w:cs="Arial"/>
          <w:sz w:val="22"/>
          <w:szCs w:val="22"/>
        </w:rPr>
        <w:t>General Terms and Conditions</w:t>
      </w:r>
    </w:p>
    <w:p w14:paraId="6774946F" w14:textId="40636FFE" w:rsidR="00D474B0" w:rsidRPr="000132CD" w:rsidRDefault="00F30C4D" w:rsidP="00BB3AE7">
      <w:pPr>
        <w:pStyle w:val="ListParagraph"/>
        <w:numPr>
          <w:ilvl w:val="0"/>
          <w:numId w:val="2"/>
        </w:numPr>
        <w:spacing w:line="360" w:lineRule="auto"/>
        <w:ind w:left="720"/>
        <w:rPr>
          <w:rFonts w:cs="Arial"/>
          <w:sz w:val="22"/>
          <w:szCs w:val="22"/>
        </w:rPr>
      </w:pPr>
      <w:r w:rsidRPr="000132CD">
        <w:rPr>
          <w:rFonts w:cs="Arial"/>
          <w:sz w:val="22"/>
          <w:szCs w:val="22"/>
        </w:rPr>
        <w:t>Vendor Qualifications</w:t>
      </w:r>
    </w:p>
    <w:p w14:paraId="7E6F5477" w14:textId="6C608988" w:rsidR="003E16C9" w:rsidRPr="000132CD" w:rsidRDefault="00F30C4D" w:rsidP="00BB3AE7">
      <w:pPr>
        <w:pStyle w:val="ListParagraph"/>
        <w:numPr>
          <w:ilvl w:val="0"/>
          <w:numId w:val="2"/>
        </w:numPr>
        <w:spacing w:line="360" w:lineRule="auto"/>
        <w:ind w:left="720"/>
        <w:rPr>
          <w:rFonts w:cs="Arial"/>
          <w:sz w:val="22"/>
          <w:szCs w:val="22"/>
        </w:rPr>
      </w:pPr>
      <w:r w:rsidRPr="000132CD">
        <w:rPr>
          <w:rFonts w:cs="Arial"/>
          <w:sz w:val="22"/>
          <w:szCs w:val="22"/>
        </w:rPr>
        <w:t>Sanitation and Safety Training, Service and Materials</w:t>
      </w:r>
    </w:p>
    <w:p w14:paraId="100859E3" w14:textId="2CBA72FC" w:rsidR="003E16C9" w:rsidRPr="000132CD" w:rsidRDefault="00F30C4D" w:rsidP="00BB3AE7">
      <w:pPr>
        <w:pStyle w:val="ListParagraph"/>
        <w:numPr>
          <w:ilvl w:val="0"/>
          <w:numId w:val="2"/>
        </w:numPr>
        <w:spacing w:line="360" w:lineRule="auto"/>
        <w:ind w:left="720"/>
        <w:rPr>
          <w:rFonts w:cs="Arial"/>
          <w:sz w:val="22"/>
          <w:szCs w:val="22"/>
        </w:rPr>
      </w:pPr>
      <w:r w:rsidRPr="000132CD">
        <w:rPr>
          <w:rFonts w:cs="Arial"/>
          <w:sz w:val="22"/>
          <w:szCs w:val="22"/>
        </w:rPr>
        <w:t>Standard Conditions of Bid</w:t>
      </w:r>
    </w:p>
    <w:p w14:paraId="2B6D084C" w14:textId="4B75E754" w:rsidR="006175AE" w:rsidRPr="000132CD" w:rsidRDefault="00F30C4D" w:rsidP="00BB3AE7">
      <w:pPr>
        <w:pStyle w:val="ListParagraph"/>
        <w:numPr>
          <w:ilvl w:val="0"/>
          <w:numId w:val="2"/>
        </w:numPr>
        <w:spacing w:line="360" w:lineRule="auto"/>
        <w:ind w:left="720"/>
        <w:rPr>
          <w:rFonts w:cs="Arial"/>
          <w:sz w:val="22"/>
          <w:szCs w:val="22"/>
        </w:rPr>
      </w:pPr>
      <w:r w:rsidRPr="000132CD">
        <w:rPr>
          <w:rFonts w:cs="Arial"/>
          <w:sz w:val="22"/>
          <w:szCs w:val="22"/>
        </w:rPr>
        <w:t>Vendor Requirements</w:t>
      </w:r>
    </w:p>
    <w:p w14:paraId="10E4133E" w14:textId="00DE8C8F" w:rsidR="004D3B82" w:rsidRPr="000132CD" w:rsidRDefault="00F30C4D" w:rsidP="00BB3AE7">
      <w:pPr>
        <w:pStyle w:val="ListParagraph"/>
        <w:numPr>
          <w:ilvl w:val="0"/>
          <w:numId w:val="2"/>
        </w:numPr>
        <w:spacing w:line="360" w:lineRule="auto"/>
        <w:ind w:left="720"/>
        <w:rPr>
          <w:rFonts w:cs="Arial"/>
          <w:sz w:val="22"/>
          <w:szCs w:val="22"/>
        </w:rPr>
      </w:pPr>
      <w:r w:rsidRPr="000132CD">
        <w:rPr>
          <w:rFonts w:cs="Arial"/>
          <w:sz w:val="22"/>
          <w:szCs w:val="22"/>
        </w:rPr>
        <w:t>Product Specifications</w:t>
      </w:r>
    </w:p>
    <w:p w14:paraId="18C2FDE1" w14:textId="4B64D5F6" w:rsidR="006175AE" w:rsidRPr="000132CD" w:rsidRDefault="00F30C4D" w:rsidP="00BB3AE7">
      <w:pPr>
        <w:pStyle w:val="ListParagraph"/>
        <w:numPr>
          <w:ilvl w:val="0"/>
          <w:numId w:val="2"/>
        </w:numPr>
        <w:spacing w:line="360" w:lineRule="auto"/>
        <w:ind w:left="720"/>
        <w:rPr>
          <w:rFonts w:cs="Arial"/>
          <w:sz w:val="22"/>
          <w:szCs w:val="22"/>
        </w:rPr>
      </w:pPr>
      <w:r w:rsidRPr="000132CD">
        <w:rPr>
          <w:rFonts w:cs="Arial"/>
          <w:sz w:val="22"/>
          <w:szCs w:val="22"/>
        </w:rPr>
        <w:t>Awards</w:t>
      </w:r>
    </w:p>
    <w:p w14:paraId="0B9257BD" w14:textId="7AA2F9C4" w:rsidR="006175AE" w:rsidRPr="000132CD" w:rsidRDefault="00F30C4D" w:rsidP="00BB3AE7">
      <w:pPr>
        <w:pStyle w:val="ListParagraph"/>
        <w:numPr>
          <w:ilvl w:val="0"/>
          <w:numId w:val="2"/>
        </w:numPr>
        <w:spacing w:line="360" w:lineRule="auto"/>
        <w:ind w:left="720"/>
        <w:rPr>
          <w:rFonts w:cs="Arial"/>
          <w:sz w:val="22"/>
          <w:szCs w:val="22"/>
        </w:rPr>
      </w:pPr>
      <w:r w:rsidRPr="000132CD">
        <w:rPr>
          <w:rFonts w:cs="Arial"/>
          <w:sz w:val="22"/>
          <w:szCs w:val="22"/>
        </w:rPr>
        <w:t>Prices</w:t>
      </w:r>
    </w:p>
    <w:p w14:paraId="083CAD94" w14:textId="67748678" w:rsidR="006175AE" w:rsidRPr="000132CD" w:rsidRDefault="00F30C4D" w:rsidP="00BB3AE7">
      <w:pPr>
        <w:pStyle w:val="ListParagraph"/>
        <w:numPr>
          <w:ilvl w:val="0"/>
          <w:numId w:val="2"/>
        </w:numPr>
        <w:spacing w:line="360" w:lineRule="auto"/>
        <w:ind w:left="720"/>
        <w:rPr>
          <w:rFonts w:cs="Arial"/>
          <w:sz w:val="22"/>
          <w:szCs w:val="22"/>
        </w:rPr>
      </w:pPr>
      <w:r w:rsidRPr="000132CD">
        <w:rPr>
          <w:rFonts w:cs="Arial"/>
          <w:sz w:val="22"/>
          <w:szCs w:val="22"/>
        </w:rPr>
        <w:t>Condition and Quality of Goods</w:t>
      </w:r>
    </w:p>
    <w:p w14:paraId="1ADBB7EC" w14:textId="6FE246A5" w:rsidR="00754337" w:rsidRPr="000132CD" w:rsidRDefault="00F30C4D" w:rsidP="00BB3AE7">
      <w:pPr>
        <w:pStyle w:val="ListParagraph"/>
        <w:numPr>
          <w:ilvl w:val="0"/>
          <w:numId w:val="2"/>
        </w:numPr>
        <w:spacing w:line="360" w:lineRule="auto"/>
        <w:ind w:left="720"/>
        <w:rPr>
          <w:rFonts w:cs="Arial"/>
          <w:sz w:val="22"/>
          <w:szCs w:val="22"/>
        </w:rPr>
      </w:pPr>
      <w:r w:rsidRPr="000132CD">
        <w:rPr>
          <w:rFonts w:cs="Arial"/>
          <w:sz w:val="22"/>
          <w:szCs w:val="22"/>
        </w:rPr>
        <w:t>Ordering Process</w:t>
      </w:r>
    </w:p>
    <w:p w14:paraId="7A2B9233" w14:textId="6E30CE1D" w:rsidR="00754337" w:rsidRPr="000132CD" w:rsidRDefault="00DC4905" w:rsidP="00BB3AE7">
      <w:pPr>
        <w:pStyle w:val="ListParagraph"/>
        <w:numPr>
          <w:ilvl w:val="0"/>
          <w:numId w:val="2"/>
        </w:numPr>
        <w:spacing w:line="360" w:lineRule="auto"/>
        <w:ind w:left="720"/>
        <w:rPr>
          <w:rFonts w:cs="Arial"/>
          <w:sz w:val="22"/>
          <w:szCs w:val="22"/>
        </w:rPr>
      </w:pPr>
      <w:r w:rsidRPr="000132CD">
        <w:rPr>
          <w:rFonts w:cs="Arial"/>
          <w:sz w:val="22"/>
          <w:szCs w:val="22"/>
        </w:rPr>
        <w:t>Billing</w:t>
      </w:r>
    </w:p>
    <w:p w14:paraId="7494BAF1" w14:textId="18BDD3E6" w:rsidR="00086CFD" w:rsidRPr="000132CD" w:rsidRDefault="00DC4905" w:rsidP="00BB3AE7">
      <w:pPr>
        <w:pStyle w:val="ListParagraph"/>
        <w:numPr>
          <w:ilvl w:val="0"/>
          <w:numId w:val="2"/>
        </w:numPr>
        <w:spacing w:line="360" w:lineRule="auto"/>
        <w:ind w:left="720"/>
        <w:rPr>
          <w:rFonts w:cs="Arial"/>
          <w:sz w:val="22"/>
          <w:szCs w:val="22"/>
        </w:rPr>
      </w:pPr>
      <w:r w:rsidRPr="000132CD">
        <w:rPr>
          <w:rFonts w:cs="Arial"/>
          <w:sz w:val="22"/>
          <w:szCs w:val="22"/>
        </w:rPr>
        <w:t>Taxes/Surcharges</w:t>
      </w:r>
    </w:p>
    <w:p w14:paraId="08D498AE" w14:textId="744ABF33" w:rsidR="00086CFD" w:rsidRPr="000132CD" w:rsidRDefault="00DC4905" w:rsidP="00BB3AE7">
      <w:pPr>
        <w:pStyle w:val="ListParagraph"/>
        <w:numPr>
          <w:ilvl w:val="0"/>
          <w:numId w:val="2"/>
        </w:numPr>
        <w:spacing w:line="360" w:lineRule="auto"/>
        <w:ind w:left="720"/>
        <w:rPr>
          <w:rFonts w:cs="Arial"/>
          <w:sz w:val="22"/>
          <w:szCs w:val="22"/>
        </w:rPr>
      </w:pPr>
      <w:r w:rsidRPr="000132CD">
        <w:rPr>
          <w:rFonts w:cs="Arial"/>
          <w:sz w:val="22"/>
          <w:szCs w:val="22"/>
        </w:rPr>
        <w:t>Pick-Ups</w:t>
      </w:r>
    </w:p>
    <w:p w14:paraId="5EF1F8B1" w14:textId="2915CD60" w:rsidR="00BC5FF1" w:rsidRPr="000132CD" w:rsidRDefault="00DC4905" w:rsidP="00BB3AE7">
      <w:pPr>
        <w:pStyle w:val="ListParagraph"/>
        <w:numPr>
          <w:ilvl w:val="0"/>
          <w:numId w:val="2"/>
        </w:numPr>
        <w:spacing w:line="360" w:lineRule="auto"/>
        <w:ind w:left="720"/>
        <w:rPr>
          <w:rFonts w:cs="Arial"/>
          <w:sz w:val="22"/>
          <w:szCs w:val="22"/>
        </w:rPr>
      </w:pPr>
      <w:r w:rsidRPr="000132CD">
        <w:rPr>
          <w:rFonts w:cs="Arial"/>
          <w:sz w:val="22"/>
          <w:szCs w:val="22"/>
        </w:rPr>
        <w:t>Substitution after Award of Bid</w:t>
      </w:r>
    </w:p>
    <w:p w14:paraId="03DE81F6" w14:textId="639B5C4C" w:rsidR="00A117AB" w:rsidRPr="000132CD" w:rsidRDefault="00DC4905" w:rsidP="00BB3AE7">
      <w:pPr>
        <w:pStyle w:val="ListParagraph"/>
        <w:numPr>
          <w:ilvl w:val="0"/>
          <w:numId w:val="2"/>
        </w:numPr>
        <w:spacing w:line="360" w:lineRule="auto"/>
        <w:ind w:left="720"/>
        <w:rPr>
          <w:rFonts w:cs="Arial"/>
          <w:sz w:val="22"/>
          <w:szCs w:val="22"/>
        </w:rPr>
      </w:pPr>
      <w:r w:rsidRPr="000132CD">
        <w:rPr>
          <w:rFonts w:cs="Arial"/>
          <w:sz w:val="22"/>
          <w:szCs w:val="22"/>
        </w:rPr>
        <w:t>Inspection and Receiving</w:t>
      </w:r>
    </w:p>
    <w:p w14:paraId="0A2C5DD0" w14:textId="15FD68C0" w:rsidR="009E6DFB" w:rsidRPr="000132CD" w:rsidRDefault="00DC4905" w:rsidP="00BB3AE7">
      <w:pPr>
        <w:pStyle w:val="ListParagraph"/>
        <w:numPr>
          <w:ilvl w:val="0"/>
          <w:numId w:val="2"/>
        </w:numPr>
        <w:spacing w:line="360" w:lineRule="auto"/>
        <w:ind w:left="720"/>
        <w:rPr>
          <w:rFonts w:cs="Arial"/>
          <w:sz w:val="22"/>
          <w:szCs w:val="22"/>
        </w:rPr>
      </w:pPr>
      <w:r w:rsidRPr="000132CD">
        <w:rPr>
          <w:rFonts w:cs="Arial"/>
          <w:sz w:val="22"/>
          <w:szCs w:val="22"/>
        </w:rPr>
        <w:t>Acts of God</w:t>
      </w:r>
    </w:p>
    <w:p w14:paraId="6317A4D1" w14:textId="7F813D14" w:rsidR="009E6DFB" w:rsidRPr="000132CD" w:rsidRDefault="00DC4905" w:rsidP="00BB3AE7">
      <w:pPr>
        <w:pStyle w:val="ListParagraph"/>
        <w:numPr>
          <w:ilvl w:val="0"/>
          <w:numId w:val="2"/>
        </w:numPr>
        <w:spacing w:line="360" w:lineRule="auto"/>
        <w:ind w:left="720"/>
        <w:rPr>
          <w:rFonts w:cs="Arial"/>
          <w:sz w:val="22"/>
          <w:szCs w:val="22"/>
        </w:rPr>
      </w:pPr>
      <w:r w:rsidRPr="000132CD">
        <w:rPr>
          <w:rFonts w:cs="Arial"/>
          <w:sz w:val="22"/>
          <w:szCs w:val="22"/>
        </w:rPr>
        <w:t>Failure to Comply with Bid Terms and Conditions</w:t>
      </w:r>
    </w:p>
    <w:p w14:paraId="530CE5B0" w14:textId="5FA98D12" w:rsidR="00DC4905" w:rsidRPr="000132CD" w:rsidRDefault="00DC4905" w:rsidP="00BB3AE7">
      <w:pPr>
        <w:pStyle w:val="ListParagraph"/>
        <w:numPr>
          <w:ilvl w:val="0"/>
          <w:numId w:val="2"/>
        </w:numPr>
        <w:spacing w:line="360" w:lineRule="auto"/>
        <w:ind w:left="720"/>
        <w:rPr>
          <w:rFonts w:cs="Arial"/>
          <w:sz w:val="22"/>
          <w:szCs w:val="22"/>
        </w:rPr>
      </w:pPr>
      <w:r w:rsidRPr="000132CD">
        <w:rPr>
          <w:rFonts w:cs="Arial"/>
          <w:sz w:val="22"/>
          <w:szCs w:val="22"/>
        </w:rPr>
        <w:t>Contract Provisions</w:t>
      </w:r>
    </w:p>
    <w:p w14:paraId="0695DDBC" w14:textId="3156A6C0" w:rsidR="00DC4905" w:rsidRPr="000132CD" w:rsidRDefault="00DC4905" w:rsidP="00BB3AE7">
      <w:pPr>
        <w:pStyle w:val="ListParagraph"/>
        <w:numPr>
          <w:ilvl w:val="0"/>
          <w:numId w:val="2"/>
        </w:numPr>
        <w:spacing w:line="360" w:lineRule="auto"/>
        <w:ind w:left="720"/>
        <w:rPr>
          <w:rFonts w:cs="Arial"/>
          <w:sz w:val="22"/>
          <w:szCs w:val="22"/>
        </w:rPr>
      </w:pPr>
      <w:r w:rsidRPr="000132CD">
        <w:rPr>
          <w:rFonts w:cs="Arial"/>
          <w:sz w:val="22"/>
          <w:szCs w:val="22"/>
        </w:rPr>
        <w:t>Points-Based Incentive Programs</w:t>
      </w:r>
    </w:p>
    <w:p w14:paraId="436F0C60" w14:textId="2C9D7B5A" w:rsidR="00DC4905" w:rsidRPr="000132CD" w:rsidRDefault="00DC4905" w:rsidP="00BB3AE7">
      <w:pPr>
        <w:pStyle w:val="ListParagraph"/>
        <w:numPr>
          <w:ilvl w:val="0"/>
          <w:numId w:val="2"/>
        </w:numPr>
        <w:spacing w:line="360" w:lineRule="auto"/>
        <w:ind w:left="720"/>
        <w:rPr>
          <w:rFonts w:cs="Arial"/>
          <w:sz w:val="22"/>
          <w:szCs w:val="22"/>
        </w:rPr>
      </w:pPr>
      <w:r w:rsidRPr="000132CD">
        <w:rPr>
          <w:rFonts w:cs="Arial"/>
          <w:sz w:val="22"/>
          <w:szCs w:val="22"/>
        </w:rPr>
        <w:t>Bid Protest Procedure</w:t>
      </w:r>
    </w:p>
    <w:p w14:paraId="1D1ABEDE" w14:textId="3DC53EF4" w:rsidR="00EF1713" w:rsidRPr="000132CD" w:rsidRDefault="00EF1713" w:rsidP="00BB3AE7">
      <w:pPr>
        <w:pStyle w:val="ListParagraph"/>
        <w:numPr>
          <w:ilvl w:val="0"/>
          <w:numId w:val="2"/>
        </w:numPr>
        <w:spacing w:line="360" w:lineRule="auto"/>
        <w:ind w:left="720"/>
        <w:rPr>
          <w:rFonts w:cs="Arial"/>
          <w:sz w:val="22"/>
          <w:szCs w:val="22"/>
        </w:rPr>
      </w:pPr>
      <w:r w:rsidRPr="000132CD">
        <w:rPr>
          <w:rFonts w:cs="Arial"/>
          <w:sz w:val="22"/>
          <w:szCs w:val="22"/>
        </w:rPr>
        <w:t xml:space="preserve">Affidavit of </w:t>
      </w:r>
      <w:r w:rsidR="005C1928" w:rsidRPr="000132CD">
        <w:rPr>
          <w:rFonts w:cs="Arial"/>
          <w:sz w:val="22"/>
          <w:szCs w:val="22"/>
        </w:rPr>
        <w:t xml:space="preserve">Non </w:t>
      </w:r>
      <w:r w:rsidRPr="000132CD">
        <w:rPr>
          <w:rFonts w:cs="Arial"/>
          <w:sz w:val="22"/>
          <w:szCs w:val="22"/>
        </w:rPr>
        <w:t>Collusion</w:t>
      </w:r>
    </w:p>
    <w:p w14:paraId="2619156E" w14:textId="78753CC9" w:rsidR="005C1928" w:rsidRPr="000132CD" w:rsidRDefault="005C1928" w:rsidP="00BB3AE7">
      <w:pPr>
        <w:pStyle w:val="ListParagraph"/>
        <w:numPr>
          <w:ilvl w:val="0"/>
          <w:numId w:val="2"/>
        </w:numPr>
        <w:spacing w:line="360" w:lineRule="auto"/>
        <w:ind w:left="720"/>
        <w:rPr>
          <w:rFonts w:cs="Arial"/>
          <w:sz w:val="22"/>
          <w:szCs w:val="22"/>
        </w:rPr>
      </w:pPr>
      <w:r w:rsidRPr="000132CD">
        <w:rPr>
          <w:rFonts w:cs="Arial"/>
          <w:sz w:val="22"/>
          <w:szCs w:val="22"/>
        </w:rPr>
        <w:t>Certification Regarding Lobbying</w:t>
      </w:r>
    </w:p>
    <w:p w14:paraId="2B57DB14" w14:textId="2363EBD8" w:rsidR="005C1928" w:rsidRPr="000132CD" w:rsidRDefault="005C1928" w:rsidP="00BB3AE7">
      <w:pPr>
        <w:pStyle w:val="ListParagraph"/>
        <w:numPr>
          <w:ilvl w:val="0"/>
          <w:numId w:val="2"/>
        </w:numPr>
        <w:spacing w:line="360" w:lineRule="auto"/>
        <w:ind w:left="720"/>
        <w:rPr>
          <w:rFonts w:cs="Arial"/>
          <w:sz w:val="22"/>
          <w:szCs w:val="22"/>
        </w:rPr>
      </w:pPr>
      <w:r w:rsidRPr="000132CD">
        <w:rPr>
          <w:rFonts w:cs="Arial"/>
          <w:sz w:val="22"/>
          <w:szCs w:val="22"/>
        </w:rPr>
        <w:t>Exhibit 1</w:t>
      </w:r>
    </w:p>
    <w:p w14:paraId="4B5B8540" w14:textId="0FBB8DC0" w:rsidR="00DC4905" w:rsidRPr="000132CD" w:rsidRDefault="00032F21" w:rsidP="00DC4905">
      <w:pPr>
        <w:pStyle w:val="ListParagraph"/>
        <w:numPr>
          <w:ilvl w:val="0"/>
          <w:numId w:val="2"/>
        </w:numPr>
        <w:spacing w:line="360" w:lineRule="auto"/>
        <w:ind w:left="720"/>
        <w:rPr>
          <w:rFonts w:cs="Arial"/>
          <w:sz w:val="22"/>
          <w:szCs w:val="22"/>
        </w:rPr>
      </w:pPr>
      <w:r>
        <w:rPr>
          <w:rFonts w:cs="Arial"/>
          <w:sz w:val="22"/>
          <w:szCs w:val="22"/>
        </w:rPr>
        <w:t>Business Entity Certification, Enrollment Document and Affidavit of Work Authorization</w:t>
      </w:r>
    </w:p>
    <w:p w14:paraId="1148A14A" w14:textId="7B55D962" w:rsidR="00E17724" w:rsidRPr="000132CD" w:rsidRDefault="005C1928" w:rsidP="00BB3AE7">
      <w:pPr>
        <w:pStyle w:val="ListParagraph"/>
        <w:numPr>
          <w:ilvl w:val="0"/>
          <w:numId w:val="2"/>
        </w:numPr>
        <w:spacing w:line="360" w:lineRule="auto"/>
        <w:ind w:left="720"/>
        <w:rPr>
          <w:rFonts w:cs="Arial"/>
          <w:sz w:val="22"/>
          <w:szCs w:val="22"/>
        </w:rPr>
      </w:pPr>
      <w:r w:rsidRPr="000132CD">
        <w:rPr>
          <w:rFonts w:cs="Arial"/>
          <w:sz w:val="22"/>
          <w:szCs w:val="22"/>
        </w:rPr>
        <w:t>Signature Page</w:t>
      </w:r>
    </w:p>
    <w:p w14:paraId="3BE7278E" w14:textId="359276E2" w:rsidR="00D83DC1" w:rsidRPr="000132CD" w:rsidRDefault="00E949F4" w:rsidP="00BB3AE7">
      <w:pPr>
        <w:pStyle w:val="ListParagraph"/>
        <w:numPr>
          <w:ilvl w:val="0"/>
          <w:numId w:val="2"/>
        </w:numPr>
        <w:spacing w:line="360" w:lineRule="auto"/>
        <w:ind w:left="720"/>
        <w:rPr>
          <w:rFonts w:cs="Arial"/>
          <w:sz w:val="22"/>
          <w:szCs w:val="22"/>
        </w:rPr>
      </w:pPr>
      <w:r>
        <w:rPr>
          <w:rFonts w:cs="Arial"/>
          <w:sz w:val="22"/>
          <w:szCs w:val="22"/>
        </w:rPr>
        <w:t>Schedule A</w:t>
      </w:r>
      <w:r w:rsidR="009968A2" w:rsidRPr="000132CD">
        <w:rPr>
          <w:rFonts w:cs="Arial"/>
          <w:sz w:val="22"/>
          <w:szCs w:val="22"/>
        </w:rPr>
        <w:t xml:space="preserve"> (Attached)</w:t>
      </w:r>
    </w:p>
    <w:p w14:paraId="2FD5CE63" w14:textId="4D2F0FBD" w:rsidR="009968A2" w:rsidRDefault="00E949F4" w:rsidP="009968A2">
      <w:pPr>
        <w:pStyle w:val="ListParagraph"/>
        <w:numPr>
          <w:ilvl w:val="0"/>
          <w:numId w:val="2"/>
        </w:numPr>
        <w:spacing w:line="360" w:lineRule="auto"/>
        <w:ind w:left="720"/>
        <w:rPr>
          <w:rFonts w:cs="Arial"/>
          <w:sz w:val="22"/>
          <w:szCs w:val="22"/>
        </w:rPr>
      </w:pPr>
      <w:r w:rsidRPr="000132CD">
        <w:rPr>
          <w:rFonts w:cs="Arial"/>
          <w:sz w:val="22"/>
          <w:szCs w:val="22"/>
        </w:rPr>
        <w:t xml:space="preserve">District Map </w:t>
      </w:r>
      <w:r w:rsidR="009968A2" w:rsidRPr="000132CD">
        <w:rPr>
          <w:rFonts w:cs="Arial"/>
          <w:sz w:val="22"/>
          <w:szCs w:val="22"/>
        </w:rPr>
        <w:t>(Attached)</w:t>
      </w:r>
    </w:p>
    <w:p w14:paraId="217BADBD" w14:textId="5709A7B3" w:rsidR="00C41C78" w:rsidRPr="000132CD" w:rsidRDefault="00C41C78" w:rsidP="009968A2">
      <w:pPr>
        <w:pStyle w:val="ListParagraph"/>
        <w:numPr>
          <w:ilvl w:val="0"/>
          <w:numId w:val="2"/>
        </w:numPr>
        <w:spacing w:line="360" w:lineRule="auto"/>
        <w:ind w:left="720"/>
        <w:rPr>
          <w:rFonts w:cs="Arial"/>
          <w:sz w:val="22"/>
          <w:szCs w:val="22"/>
        </w:rPr>
      </w:pPr>
      <w:r>
        <w:rPr>
          <w:rFonts w:cs="Arial"/>
          <w:sz w:val="22"/>
          <w:szCs w:val="22"/>
        </w:rPr>
        <w:t>2021-2022 School Calendar (Attached)</w:t>
      </w:r>
    </w:p>
    <w:p w14:paraId="2A604A95" w14:textId="34CB4E1F" w:rsidR="00D8492D" w:rsidRDefault="00D8492D">
      <w:r>
        <w:br w:type="page"/>
      </w:r>
    </w:p>
    <w:p w14:paraId="4E61F79F" w14:textId="77777777" w:rsidR="00D474B0" w:rsidRPr="00C46390" w:rsidRDefault="00DF2F6A" w:rsidP="00D474B0">
      <w:pPr>
        <w:jc w:val="center"/>
        <w:rPr>
          <w:rFonts w:cs="Arial"/>
          <w:b/>
          <w:sz w:val="28"/>
          <w:szCs w:val="28"/>
        </w:rPr>
      </w:pPr>
      <w:r w:rsidRPr="00C46390">
        <w:rPr>
          <w:rFonts w:cs="Arial"/>
          <w:b/>
          <w:sz w:val="28"/>
          <w:szCs w:val="28"/>
        </w:rPr>
        <w:lastRenderedPageBreak/>
        <w:t>G</w:t>
      </w:r>
      <w:r w:rsidR="00BC4B57" w:rsidRPr="00C46390">
        <w:rPr>
          <w:rFonts w:cs="Arial"/>
          <w:b/>
          <w:sz w:val="28"/>
          <w:szCs w:val="28"/>
        </w:rPr>
        <w:t>e</w:t>
      </w:r>
      <w:r w:rsidR="00CB3077" w:rsidRPr="00C46390">
        <w:rPr>
          <w:rFonts w:cs="Arial"/>
          <w:b/>
          <w:sz w:val="28"/>
          <w:szCs w:val="28"/>
        </w:rPr>
        <w:t>n</w:t>
      </w:r>
      <w:r w:rsidR="00D474B0" w:rsidRPr="00C46390">
        <w:rPr>
          <w:rFonts w:cs="Arial"/>
          <w:b/>
          <w:sz w:val="28"/>
          <w:szCs w:val="28"/>
        </w:rPr>
        <w:t xml:space="preserve">eral </w:t>
      </w:r>
      <w:r w:rsidR="003008E6" w:rsidRPr="00C46390">
        <w:rPr>
          <w:rFonts w:cs="Arial"/>
          <w:b/>
          <w:sz w:val="28"/>
          <w:szCs w:val="28"/>
        </w:rPr>
        <w:t>Terms and Conditions</w:t>
      </w:r>
    </w:p>
    <w:p w14:paraId="1F657497" w14:textId="77777777" w:rsidR="00D474B0" w:rsidRPr="00017215" w:rsidRDefault="00D474B0" w:rsidP="00D474B0">
      <w:pPr>
        <w:jc w:val="center"/>
        <w:rPr>
          <w:rFonts w:cs="Arial"/>
          <w:sz w:val="22"/>
          <w:szCs w:val="22"/>
        </w:rPr>
      </w:pPr>
    </w:p>
    <w:p w14:paraId="123698EE" w14:textId="77777777" w:rsidR="00D474B0" w:rsidRPr="00017215" w:rsidRDefault="009B4E58" w:rsidP="000E4E94">
      <w:pPr>
        <w:pStyle w:val="ListParagraph"/>
        <w:numPr>
          <w:ilvl w:val="0"/>
          <w:numId w:val="1"/>
        </w:numPr>
        <w:spacing w:after="120"/>
        <w:ind w:left="360" w:hanging="360"/>
        <w:contextualSpacing w:val="0"/>
        <w:rPr>
          <w:rFonts w:cs="Arial"/>
          <w:sz w:val="22"/>
          <w:szCs w:val="22"/>
          <w:u w:val="single"/>
        </w:rPr>
      </w:pPr>
      <w:r w:rsidRPr="00017215">
        <w:rPr>
          <w:rFonts w:cs="Arial"/>
          <w:sz w:val="22"/>
          <w:szCs w:val="22"/>
          <w:u w:val="single"/>
        </w:rPr>
        <w:t>GENERAL TERMS AND CONDITIONS</w:t>
      </w:r>
    </w:p>
    <w:p w14:paraId="2B80B70D" w14:textId="2892B479" w:rsidR="00BF251D" w:rsidRPr="00E8210C" w:rsidRDefault="00BF251D" w:rsidP="000E4E94">
      <w:pPr>
        <w:pStyle w:val="ListParagraph"/>
        <w:numPr>
          <w:ilvl w:val="0"/>
          <w:numId w:val="26"/>
        </w:numPr>
        <w:spacing w:after="120"/>
        <w:contextualSpacing w:val="0"/>
        <w:jc w:val="both"/>
        <w:rPr>
          <w:rFonts w:cs="Arial"/>
          <w:sz w:val="22"/>
          <w:szCs w:val="22"/>
        </w:rPr>
      </w:pPr>
      <w:r w:rsidRPr="00017215">
        <w:rPr>
          <w:rFonts w:cs="Arial"/>
          <w:sz w:val="22"/>
          <w:szCs w:val="22"/>
        </w:rPr>
        <w:t xml:space="preserve">The District </w:t>
      </w:r>
      <w:r w:rsidRPr="00E8210C">
        <w:rPr>
          <w:rFonts w:cs="Arial"/>
          <w:sz w:val="22"/>
          <w:szCs w:val="22"/>
        </w:rPr>
        <w:t xml:space="preserve">intends to enter into a </w:t>
      </w:r>
      <w:r w:rsidR="0011084D" w:rsidRPr="00E8210C">
        <w:rPr>
          <w:rFonts w:cs="Arial"/>
          <w:sz w:val="22"/>
          <w:szCs w:val="22"/>
        </w:rPr>
        <w:t>five-</w:t>
      </w:r>
      <w:r w:rsidRPr="00E8210C">
        <w:rPr>
          <w:rFonts w:cs="Arial"/>
          <w:sz w:val="22"/>
          <w:szCs w:val="22"/>
        </w:rPr>
        <w:t xml:space="preserve">year contract with the vendor. It is anticipated services will commence on </w:t>
      </w:r>
      <w:r w:rsidR="0028526C" w:rsidRPr="00E8210C">
        <w:rPr>
          <w:rFonts w:cs="Arial"/>
          <w:sz w:val="22"/>
          <w:szCs w:val="22"/>
        </w:rPr>
        <w:t>July</w:t>
      </w:r>
      <w:r w:rsidR="0011084D" w:rsidRPr="00E8210C">
        <w:rPr>
          <w:rFonts w:cs="Arial"/>
          <w:sz w:val="22"/>
          <w:szCs w:val="22"/>
        </w:rPr>
        <w:t xml:space="preserve"> 1, 2021</w:t>
      </w:r>
      <w:r w:rsidRPr="00E8210C">
        <w:rPr>
          <w:rFonts w:cs="Arial"/>
          <w:sz w:val="22"/>
          <w:szCs w:val="22"/>
        </w:rPr>
        <w:t>.</w:t>
      </w:r>
      <w:r w:rsidR="000118E7" w:rsidRPr="00E8210C">
        <w:rPr>
          <w:rFonts w:cs="Arial"/>
          <w:sz w:val="22"/>
          <w:szCs w:val="22"/>
        </w:rPr>
        <w:t xml:space="preserve"> Services are expected to </w:t>
      </w:r>
      <w:r w:rsidR="00AF1F00" w:rsidRPr="00E8210C">
        <w:rPr>
          <w:rFonts w:cs="Arial"/>
          <w:sz w:val="22"/>
          <w:szCs w:val="22"/>
        </w:rPr>
        <w:t>be provided to all schools from August thru May and an additional</w:t>
      </w:r>
      <w:r w:rsidR="008405CF" w:rsidRPr="00E8210C">
        <w:rPr>
          <w:rFonts w:cs="Arial"/>
          <w:sz w:val="22"/>
          <w:szCs w:val="22"/>
        </w:rPr>
        <w:t xml:space="preserve"> seven to</w:t>
      </w:r>
      <w:r w:rsidR="00AF1F00" w:rsidRPr="00E8210C">
        <w:rPr>
          <w:rFonts w:cs="Arial"/>
          <w:sz w:val="22"/>
          <w:szCs w:val="22"/>
        </w:rPr>
        <w:t xml:space="preserve"> eight (</w:t>
      </w:r>
      <w:r w:rsidR="00887D81" w:rsidRPr="00E8210C">
        <w:rPr>
          <w:rFonts w:cs="Arial"/>
          <w:sz w:val="22"/>
          <w:szCs w:val="22"/>
        </w:rPr>
        <w:t>7-</w:t>
      </w:r>
      <w:r w:rsidR="00AF1F00" w:rsidRPr="00E8210C">
        <w:rPr>
          <w:rFonts w:cs="Arial"/>
          <w:sz w:val="22"/>
          <w:szCs w:val="22"/>
        </w:rPr>
        <w:t xml:space="preserve">8) Summer School locations during the month of June. Summer School locations vary each </w:t>
      </w:r>
      <w:r w:rsidR="00C814AE" w:rsidRPr="00E8210C">
        <w:rPr>
          <w:rFonts w:cs="Arial"/>
          <w:sz w:val="22"/>
          <w:szCs w:val="22"/>
        </w:rPr>
        <w:t>year;</w:t>
      </w:r>
      <w:r w:rsidR="00AF1F00" w:rsidRPr="00E8210C">
        <w:rPr>
          <w:rFonts w:cs="Arial"/>
          <w:sz w:val="22"/>
          <w:szCs w:val="22"/>
        </w:rPr>
        <w:t xml:space="preserve"> a list will be provided to the vendor when available.</w:t>
      </w:r>
    </w:p>
    <w:p w14:paraId="03FB4578" w14:textId="338282C4" w:rsidR="00BF251D" w:rsidRPr="00E8210C" w:rsidRDefault="00BF251D" w:rsidP="000E4E94">
      <w:pPr>
        <w:numPr>
          <w:ilvl w:val="0"/>
          <w:numId w:val="26"/>
        </w:numPr>
        <w:spacing w:after="120"/>
        <w:jc w:val="both"/>
        <w:rPr>
          <w:rFonts w:cs="Arial"/>
          <w:sz w:val="22"/>
          <w:szCs w:val="22"/>
        </w:rPr>
      </w:pPr>
      <w:r w:rsidRPr="00E8210C">
        <w:rPr>
          <w:rFonts w:cs="Arial"/>
          <w:sz w:val="22"/>
          <w:szCs w:val="22"/>
        </w:rPr>
        <w:t xml:space="preserve">A pricing sheet (Schedule A) is </w:t>
      </w:r>
      <w:r w:rsidR="00F72899" w:rsidRPr="00E8210C">
        <w:rPr>
          <w:rFonts w:cs="Arial"/>
          <w:sz w:val="22"/>
          <w:szCs w:val="22"/>
        </w:rPr>
        <w:t xml:space="preserve">attached to </w:t>
      </w:r>
      <w:r w:rsidRPr="00E8210C">
        <w:rPr>
          <w:rFonts w:cs="Arial"/>
          <w:sz w:val="22"/>
          <w:szCs w:val="22"/>
        </w:rPr>
        <w:t>this RFP and must be submitted as part of your proposal. The estimated purchase quantities included in Schedule A, are intended to be used as a reference only and do not imply guaranteed order amounts.</w:t>
      </w:r>
    </w:p>
    <w:p w14:paraId="59A4B49B" w14:textId="77777777" w:rsidR="00D474B0" w:rsidRPr="00E8210C" w:rsidRDefault="00BF251D" w:rsidP="000E4E94">
      <w:pPr>
        <w:numPr>
          <w:ilvl w:val="0"/>
          <w:numId w:val="26"/>
        </w:numPr>
        <w:spacing w:after="120"/>
        <w:jc w:val="both"/>
        <w:rPr>
          <w:rFonts w:cs="Arial"/>
          <w:sz w:val="22"/>
          <w:szCs w:val="22"/>
        </w:rPr>
      </w:pPr>
      <w:r w:rsidRPr="00E8210C">
        <w:rPr>
          <w:rFonts w:cs="Arial"/>
          <w:sz w:val="22"/>
          <w:szCs w:val="22"/>
        </w:rPr>
        <w:t xml:space="preserve">No </w:t>
      </w:r>
      <w:r w:rsidR="00D474B0" w:rsidRPr="00E8210C">
        <w:rPr>
          <w:rFonts w:cs="Arial"/>
          <w:sz w:val="22"/>
          <w:szCs w:val="22"/>
        </w:rPr>
        <w:t>delivery charges or fuel charges will be paid by Rockwood Child Nutrition Services.</w:t>
      </w:r>
    </w:p>
    <w:p w14:paraId="19555BBD" w14:textId="05441790" w:rsidR="00D474B0" w:rsidRPr="00E8210C" w:rsidRDefault="00B6119E" w:rsidP="000E4E94">
      <w:pPr>
        <w:numPr>
          <w:ilvl w:val="0"/>
          <w:numId w:val="26"/>
        </w:numPr>
        <w:spacing w:after="120"/>
        <w:jc w:val="both"/>
        <w:rPr>
          <w:rFonts w:cs="Arial"/>
          <w:sz w:val="22"/>
          <w:szCs w:val="22"/>
        </w:rPr>
      </w:pPr>
      <w:r w:rsidRPr="00E8210C">
        <w:rPr>
          <w:rFonts w:cs="Arial"/>
          <w:sz w:val="22"/>
          <w:szCs w:val="22"/>
        </w:rPr>
        <w:t>S</w:t>
      </w:r>
      <w:r w:rsidR="00D474B0" w:rsidRPr="00E8210C">
        <w:rPr>
          <w:rFonts w:cs="Arial"/>
          <w:sz w:val="22"/>
          <w:szCs w:val="22"/>
        </w:rPr>
        <w:t xml:space="preserve">upplies specified are to be delivered to </w:t>
      </w:r>
      <w:r w:rsidR="003E5433" w:rsidRPr="00E8210C">
        <w:rPr>
          <w:rFonts w:cs="Arial"/>
          <w:sz w:val="22"/>
          <w:szCs w:val="22"/>
        </w:rPr>
        <w:t xml:space="preserve">each </w:t>
      </w:r>
      <w:r w:rsidR="00692943" w:rsidRPr="00E8210C">
        <w:rPr>
          <w:rFonts w:cs="Arial"/>
          <w:sz w:val="22"/>
          <w:szCs w:val="22"/>
        </w:rPr>
        <w:t>D</w:t>
      </w:r>
      <w:r w:rsidR="003E5433" w:rsidRPr="00E8210C">
        <w:rPr>
          <w:rFonts w:cs="Arial"/>
          <w:sz w:val="22"/>
          <w:szCs w:val="22"/>
        </w:rPr>
        <w:t>istrict location. A District map is attached for your reference.</w:t>
      </w:r>
    </w:p>
    <w:p w14:paraId="5E3BA3EF" w14:textId="76BF1E46" w:rsidR="00D474B0" w:rsidRPr="00E8210C" w:rsidRDefault="00D474B0" w:rsidP="000E4E94">
      <w:pPr>
        <w:numPr>
          <w:ilvl w:val="0"/>
          <w:numId w:val="26"/>
        </w:numPr>
        <w:spacing w:after="120"/>
        <w:jc w:val="both"/>
        <w:rPr>
          <w:rFonts w:cs="Arial"/>
          <w:sz w:val="22"/>
          <w:szCs w:val="22"/>
        </w:rPr>
      </w:pPr>
      <w:r w:rsidRPr="00E8210C">
        <w:rPr>
          <w:rFonts w:cs="Arial"/>
          <w:sz w:val="22"/>
          <w:szCs w:val="22"/>
        </w:rPr>
        <w:t xml:space="preserve">Deliveries are required Monday through Friday between 7:00 AM and 2:00 PM unless otherwise approved and coordinated by the Director of Child Nutrition Services and the successful </w:t>
      </w:r>
      <w:r w:rsidR="0011084D" w:rsidRPr="00E8210C">
        <w:rPr>
          <w:rFonts w:cs="Arial"/>
          <w:sz w:val="22"/>
          <w:szCs w:val="22"/>
        </w:rPr>
        <w:t>Proposer</w:t>
      </w:r>
      <w:r w:rsidRPr="00E8210C">
        <w:rPr>
          <w:rFonts w:cs="Arial"/>
          <w:sz w:val="22"/>
          <w:szCs w:val="22"/>
        </w:rPr>
        <w:t xml:space="preserve">. </w:t>
      </w:r>
      <w:r w:rsidRPr="00E8210C">
        <w:rPr>
          <w:rFonts w:cs="Arial"/>
          <w:i/>
          <w:sz w:val="22"/>
          <w:szCs w:val="22"/>
        </w:rPr>
        <w:t>If inclement weather forces cancellation of a delivery day, the suppli</w:t>
      </w:r>
      <w:r w:rsidR="00DB252B" w:rsidRPr="00E8210C">
        <w:rPr>
          <w:rFonts w:cs="Arial"/>
          <w:i/>
          <w:sz w:val="22"/>
          <w:szCs w:val="22"/>
        </w:rPr>
        <w:t xml:space="preserve">er will be informed by radio, </w:t>
      </w:r>
      <w:r w:rsidRPr="00E8210C">
        <w:rPr>
          <w:rFonts w:cs="Arial"/>
          <w:i/>
          <w:sz w:val="22"/>
          <w:szCs w:val="22"/>
        </w:rPr>
        <w:t xml:space="preserve">television </w:t>
      </w:r>
      <w:r w:rsidR="00DB252B" w:rsidRPr="00E8210C">
        <w:rPr>
          <w:rFonts w:cs="Arial"/>
          <w:i/>
          <w:sz w:val="22"/>
          <w:szCs w:val="22"/>
        </w:rPr>
        <w:t>or District website (</w:t>
      </w:r>
      <w:hyperlink r:id="rId11" w:history="1">
        <w:r w:rsidR="00DB252B" w:rsidRPr="00E8210C">
          <w:rPr>
            <w:rStyle w:val="Hyperlink"/>
            <w:rFonts w:cs="Arial"/>
            <w:i/>
            <w:sz w:val="22"/>
            <w:szCs w:val="22"/>
          </w:rPr>
          <w:t>www.rsdmo.org</w:t>
        </w:r>
      </w:hyperlink>
      <w:r w:rsidR="00DB252B" w:rsidRPr="00E8210C">
        <w:rPr>
          <w:rFonts w:cs="Arial"/>
          <w:i/>
          <w:sz w:val="22"/>
          <w:szCs w:val="22"/>
        </w:rPr>
        <w:t xml:space="preserve">) </w:t>
      </w:r>
      <w:r w:rsidRPr="00E8210C">
        <w:rPr>
          <w:rFonts w:cs="Arial"/>
          <w:i/>
          <w:sz w:val="22"/>
          <w:szCs w:val="22"/>
        </w:rPr>
        <w:t xml:space="preserve">before 7:00 AM of that day if the </w:t>
      </w:r>
      <w:r w:rsidR="00692943" w:rsidRPr="00E8210C">
        <w:rPr>
          <w:rFonts w:cs="Arial"/>
          <w:i/>
          <w:sz w:val="22"/>
          <w:szCs w:val="22"/>
        </w:rPr>
        <w:t>D</w:t>
      </w:r>
      <w:r w:rsidRPr="00E8210C">
        <w:rPr>
          <w:rFonts w:cs="Arial"/>
          <w:i/>
          <w:sz w:val="22"/>
          <w:szCs w:val="22"/>
        </w:rPr>
        <w:t>istrict is closed.</w:t>
      </w:r>
      <w:r w:rsidR="00DB252B" w:rsidRPr="00E8210C">
        <w:rPr>
          <w:rFonts w:cs="Arial"/>
          <w:sz w:val="22"/>
          <w:szCs w:val="22"/>
        </w:rPr>
        <w:t xml:space="preserve"> </w:t>
      </w:r>
      <w:r w:rsidR="0068453F" w:rsidRPr="00E8210C">
        <w:rPr>
          <w:rFonts w:cs="Arial"/>
          <w:sz w:val="22"/>
          <w:szCs w:val="22"/>
        </w:rPr>
        <w:t>Holidays are listed on the enclosed School Calendar</w:t>
      </w:r>
      <w:r w:rsidR="00692943" w:rsidRPr="00E8210C">
        <w:rPr>
          <w:rFonts w:cs="Arial"/>
          <w:sz w:val="22"/>
          <w:szCs w:val="22"/>
        </w:rPr>
        <w:t xml:space="preserve">. </w:t>
      </w:r>
      <w:r w:rsidRPr="00E8210C">
        <w:rPr>
          <w:rFonts w:cs="Arial"/>
          <w:sz w:val="22"/>
          <w:szCs w:val="22"/>
        </w:rPr>
        <w:t>The Rockwood Child Nutrition warehouse is closed on these dates.</w:t>
      </w:r>
    </w:p>
    <w:p w14:paraId="5AF1521D" w14:textId="084B571D" w:rsidR="00D474B0" w:rsidRPr="00017215" w:rsidRDefault="00D474B0" w:rsidP="000E4E94">
      <w:pPr>
        <w:numPr>
          <w:ilvl w:val="0"/>
          <w:numId w:val="26"/>
        </w:numPr>
        <w:spacing w:after="120"/>
        <w:jc w:val="both"/>
        <w:rPr>
          <w:rFonts w:cs="Arial"/>
          <w:sz w:val="22"/>
          <w:szCs w:val="22"/>
        </w:rPr>
      </w:pPr>
      <w:r w:rsidRPr="00E8210C">
        <w:rPr>
          <w:rFonts w:cs="Arial"/>
          <w:sz w:val="22"/>
          <w:szCs w:val="22"/>
        </w:rPr>
        <w:t>Each delivery must be accompanied</w:t>
      </w:r>
      <w:r w:rsidR="00D147E5" w:rsidRPr="00E8210C">
        <w:rPr>
          <w:rFonts w:cs="Arial"/>
          <w:sz w:val="22"/>
          <w:szCs w:val="22"/>
        </w:rPr>
        <w:t xml:space="preserve"> by a legible delivery ticket. </w:t>
      </w:r>
      <w:r w:rsidRPr="00E8210C">
        <w:rPr>
          <w:rFonts w:cs="Arial"/>
          <w:sz w:val="22"/>
          <w:szCs w:val="22"/>
        </w:rPr>
        <w:t xml:space="preserve">Successful </w:t>
      </w:r>
      <w:r w:rsidR="0011084D" w:rsidRPr="00E8210C">
        <w:rPr>
          <w:rFonts w:cs="Arial"/>
          <w:sz w:val="22"/>
          <w:szCs w:val="22"/>
        </w:rPr>
        <w:t>Proposer</w:t>
      </w:r>
      <w:r w:rsidRPr="00E8210C">
        <w:rPr>
          <w:rFonts w:cs="Arial"/>
          <w:sz w:val="22"/>
          <w:szCs w:val="22"/>
        </w:rPr>
        <w:t xml:space="preserve"> will provide the Child Nutrition Services office with a </w:t>
      </w:r>
      <w:r w:rsidRPr="00E8210C">
        <w:rPr>
          <w:rFonts w:cs="Arial"/>
          <w:b/>
          <w:sz w:val="22"/>
          <w:szCs w:val="22"/>
        </w:rPr>
        <w:t>monthly</w:t>
      </w:r>
      <w:r w:rsidRPr="00E8210C">
        <w:rPr>
          <w:rFonts w:cs="Arial"/>
          <w:sz w:val="22"/>
          <w:szCs w:val="22"/>
        </w:rPr>
        <w:t xml:space="preserve"> statement</w:t>
      </w:r>
      <w:r w:rsidRPr="00017215">
        <w:rPr>
          <w:rFonts w:cs="Arial"/>
          <w:sz w:val="22"/>
          <w:szCs w:val="22"/>
        </w:rPr>
        <w:t>.</w:t>
      </w:r>
    </w:p>
    <w:p w14:paraId="3C0C0915" w14:textId="19AB1054" w:rsidR="00D474B0" w:rsidRPr="00E8210C" w:rsidRDefault="00C70488" w:rsidP="000E4E94">
      <w:pPr>
        <w:numPr>
          <w:ilvl w:val="0"/>
          <w:numId w:val="26"/>
        </w:numPr>
        <w:spacing w:after="120"/>
        <w:jc w:val="both"/>
        <w:rPr>
          <w:rFonts w:cs="Arial"/>
          <w:sz w:val="22"/>
          <w:szCs w:val="22"/>
        </w:rPr>
      </w:pPr>
      <w:r w:rsidRPr="00017215">
        <w:rPr>
          <w:rFonts w:cs="Arial"/>
          <w:sz w:val="22"/>
          <w:szCs w:val="22"/>
        </w:rPr>
        <w:t>As required by the USDA Buy American provision, all products must be of domestic origin as required by 7 CFR Part 210.21(</w:t>
      </w:r>
      <w:r w:rsidRPr="00242703">
        <w:rPr>
          <w:rFonts w:cs="Arial"/>
          <w:sz w:val="22"/>
          <w:szCs w:val="22"/>
        </w:rPr>
        <w:t xml:space="preserve">d). </w:t>
      </w:r>
      <w:r w:rsidR="00D474B0" w:rsidRPr="00242703">
        <w:rPr>
          <w:rFonts w:cs="Arial"/>
          <w:b/>
          <w:sz w:val="22"/>
          <w:szCs w:val="22"/>
        </w:rPr>
        <w:t xml:space="preserve">The </w:t>
      </w:r>
      <w:r w:rsidRPr="00242703">
        <w:rPr>
          <w:rFonts w:cs="Arial"/>
          <w:b/>
          <w:sz w:val="22"/>
          <w:szCs w:val="22"/>
        </w:rPr>
        <w:t>brand name</w:t>
      </w:r>
      <w:r w:rsidR="00D474B0" w:rsidRPr="00242703">
        <w:rPr>
          <w:rFonts w:cs="Arial"/>
          <w:b/>
          <w:sz w:val="22"/>
          <w:szCs w:val="22"/>
        </w:rPr>
        <w:t xml:space="preserve"> of the item must</w:t>
      </w:r>
      <w:r w:rsidR="009F169C" w:rsidRPr="00242703">
        <w:rPr>
          <w:rFonts w:cs="Arial"/>
          <w:b/>
          <w:sz w:val="22"/>
          <w:szCs w:val="22"/>
        </w:rPr>
        <w:t xml:space="preserve"> be included in the bid and the country</w:t>
      </w:r>
      <w:r w:rsidR="00D474B0" w:rsidRPr="00242703">
        <w:rPr>
          <w:rFonts w:cs="Arial"/>
          <w:b/>
          <w:sz w:val="22"/>
          <w:szCs w:val="22"/>
        </w:rPr>
        <w:t xml:space="preserve"> of origin if not USA. All items should have the case size and packaging </w:t>
      </w:r>
      <w:r w:rsidR="00D474B0" w:rsidRPr="00E8210C">
        <w:rPr>
          <w:rFonts w:cs="Arial"/>
          <w:b/>
          <w:sz w:val="22"/>
          <w:szCs w:val="22"/>
        </w:rPr>
        <w:t>quantity.</w:t>
      </w:r>
    </w:p>
    <w:p w14:paraId="0F537C19" w14:textId="16E32C46" w:rsidR="007E0BD6" w:rsidRPr="00E8210C" w:rsidRDefault="0068453F" w:rsidP="000E4E94">
      <w:pPr>
        <w:numPr>
          <w:ilvl w:val="0"/>
          <w:numId w:val="26"/>
        </w:numPr>
        <w:spacing w:after="120"/>
        <w:jc w:val="both"/>
        <w:rPr>
          <w:rFonts w:cs="Arial"/>
          <w:sz w:val="22"/>
          <w:szCs w:val="22"/>
        </w:rPr>
      </w:pPr>
      <w:r w:rsidRPr="00E8210C">
        <w:rPr>
          <w:rFonts w:cs="Arial"/>
          <w:sz w:val="22"/>
          <w:szCs w:val="22"/>
        </w:rPr>
        <w:t>Average Daily Participation</w:t>
      </w:r>
      <w:r w:rsidR="00887D81" w:rsidRPr="00E8210C">
        <w:rPr>
          <w:rFonts w:cs="Arial"/>
          <w:sz w:val="22"/>
          <w:szCs w:val="22"/>
        </w:rPr>
        <w:t xml:space="preserve"> </w:t>
      </w:r>
      <w:r w:rsidR="008405CF" w:rsidRPr="00E8210C">
        <w:rPr>
          <w:rFonts w:cs="Arial"/>
          <w:sz w:val="22"/>
          <w:szCs w:val="22"/>
        </w:rPr>
        <w:t>(</w:t>
      </w:r>
      <w:r w:rsidR="00887D81" w:rsidRPr="00E8210C">
        <w:rPr>
          <w:rFonts w:cs="Arial"/>
          <w:sz w:val="22"/>
          <w:szCs w:val="22"/>
        </w:rPr>
        <w:t>based on an average between years 2020 and 2021</w:t>
      </w:r>
      <w:r w:rsidR="008405CF" w:rsidRPr="00E8210C">
        <w:rPr>
          <w:rFonts w:cs="Arial"/>
          <w:sz w:val="22"/>
          <w:szCs w:val="22"/>
        </w:rPr>
        <w:t>)</w:t>
      </w:r>
      <w:r w:rsidRPr="00E8210C">
        <w:rPr>
          <w:rFonts w:cs="Arial"/>
          <w:sz w:val="22"/>
          <w:szCs w:val="22"/>
        </w:rPr>
        <w:t xml:space="preserve"> is </w:t>
      </w:r>
      <w:r w:rsidR="00887D81" w:rsidRPr="00E8210C">
        <w:rPr>
          <w:rFonts w:cs="Arial"/>
          <w:sz w:val="22"/>
          <w:szCs w:val="22"/>
        </w:rPr>
        <w:t>8,032</w:t>
      </w:r>
      <w:r w:rsidR="001B01AD" w:rsidRPr="00E8210C">
        <w:rPr>
          <w:rFonts w:cs="Arial"/>
          <w:sz w:val="22"/>
          <w:szCs w:val="22"/>
        </w:rPr>
        <w:t xml:space="preserve"> for lunch and </w:t>
      </w:r>
      <w:r w:rsidR="00887D81" w:rsidRPr="00E8210C">
        <w:rPr>
          <w:rFonts w:cs="Arial"/>
          <w:sz w:val="22"/>
          <w:szCs w:val="22"/>
        </w:rPr>
        <w:t>1,556</w:t>
      </w:r>
      <w:r w:rsidR="00A117AB" w:rsidRPr="00E8210C">
        <w:rPr>
          <w:rFonts w:cs="Arial"/>
          <w:sz w:val="22"/>
          <w:szCs w:val="22"/>
        </w:rPr>
        <w:t xml:space="preserve"> </w:t>
      </w:r>
      <w:r w:rsidR="001B01AD" w:rsidRPr="00E8210C">
        <w:rPr>
          <w:rFonts w:cs="Arial"/>
          <w:sz w:val="22"/>
          <w:szCs w:val="22"/>
        </w:rPr>
        <w:t>for breakfast. District enrollment is 2</w:t>
      </w:r>
      <w:r w:rsidR="0028526C" w:rsidRPr="00E8210C">
        <w:rPr>
          <w:rFonts w:cs="Arial"/>
          <w:sz w:val="22"/>
          <w:szCs w:val="22"/>
        </w:rPr>
        <w:t>0,</w:t>
      </w:r>
      <w:r w:rsidR="00887D81" w:rsidRPr="00E8210C">
        <w:rPr>
          <w:rFonts w:cs="Arial"/>
          <w:sz w:val="22"/>
          <w:szCs w:val="22"/>
        </w:rPr>
        <w:t>271</w:t>
      </w:r>
      <w:r w:rsidR="00D147E5" w:rsidRPr="00E8210C">
        <w:rPr>
          <w:rFonts w:cs="Arial"/>
          <w:sz w:val="22"/>
          <w:szCs w:val="22"/>
        </w:rPr>
        <w:t>.</w:t>
      </w:r>
    </w:p>
    <w:p w14:paraId="0E59DA0F" w14:textId="77777777" w:rsidR="00D474B0" w:rsidRPr="00E8210C" w:rsidRDefault="00C70488" w:rsidP="000E4E94">
      <w:pPr>
        <w:numPr>
          <w:ilvl w:val="0"/>
          <w:numId w:val="26"/>
        </w:numPr>
        <w:spacing w:after="120"/>
        <w:jc w:val="both"/>
        <w:rPr>
          <w:rFonts w:cs="Arial"/>
          <w:sz w:val="22"/>
          <w:szCs w:val="22"/>
        </w:rPr>
      </w:pPr>
      <w:r w:rsidRPr="00E8210C">
        <w:rPr>
          <w:rFonts w:cs="Arial"/>
          <w:sz w:val="22"/>
          <w:szCs w:val="22"/>
        </w:rPr>
        <w:t xml:space="preserve">It is the policy </w:t>
      </w:r>
      <w:r w:rsidR="00D474B0" w:rsidRPr="00E8210C">
        <w:rPr>
          <w:rFonts w:cs="Arial"/>
          <w:sz w:val="22"/>
          <w:szCs w:val="22"/>
        </w:rPr>
        <w:t>of the Rockwood School District to give preference to commodities manufactured, mined, produced, grown or otherwise substantially originated within the state of Missouri and to give preference to all firms, corporation</w:t>
      </w:r>
      <w:r w:rsidR="009F5BB7" w:rsidRPr="00E8210C">
        <w:rPr>
          <w:rFonts w:cs="Arial"/>
          <w:sz w:val="22"/>
          <w:szCs w:val="22"/>
        </w:rPr>
        <w:t>s, or individuals doing business</w:t>
      </w:r>
      <w:r w:rsidR="00D474B0" w:rsidRPr="00E8210C">
        <w:rPr>
          <w:rFonts w:cs="Arial"/>
          <w:sz w:val="22"/>
          <w:szCs w:val="22"/>
        </w:rPr>
        <w:t xml:space="preserve"> as Missouri entities when quality, delivery and price are approximately the same.</w:t>
      </w:r>
    </w:p>
    <w:p w14:paraId="67CEEC5B" w14:textId="6741A01D" w:rsidR="00C552E3" w:rsidRPr="00017215" w:rsidRDefault="0010447E" w:rsidP="000E4E94">
      <w:pPr>
        <w:numPr>
          <w:ilvl w:val="0"/>
          <w:numId w:val="26"/>
        </w:numPr>
        <w:spacing w:after="120"/>
        <w:jc w:val="both"/>
        <w:rPr>
          <w:rFonts w:cs="Arial"/>
          <w:sz w:val="22"/>
          <w:szCs w:val="22"/>
        </w:rPr>
      </w:pPr>
      <w:r w:rsidRPr="00E8210C">
        <w:rPr>
          <w:rFonts w:cs="Arial"/>
          <w:sz w:val="22"/>
          <w:szCs w:val="22"/>
        </w:rPr>
        <w:t>As per 2 CFR 200.321</w:t>
      </w:r>
      <w:r w:rsidR="00074912" w:rsidRPr="00E8210C">
        <w:rPr>
          <w:rFonts w:cs="Arial"/>
          <w:sz w:val="22"/>
          <w:szCs w:val="22"/>
        </w:rPr>
        <w:t>,</w:t>
      </w:r>
      <w:r w:rsidRPr="00E8210C">
        <w:rPr>
          <w:rFonts w:cs="Arial"/>
          <w:sz w:val="22"/>
          <w:szCs w:val="22"/>
        </w:rPr>
        <w:t xml:space="preserve"> (a) </w:t>
      </w:r>
      <w:r w:rsidR="00156C69" w:rsidRPr="00E8210C">
        <w:rPr>
          <w:rFonts w:cs="Arial"/>
          <w:sz w:val="22"/>
          <w:szCs w:val="22"/>
        </w:rPr>
        <w:t>Rockwood Child Nutrition will</w:t>
      </w:r>
      <w:r w:rsidRPr="00E8210C">
        <w:rPr>
          <w:rFonts w:cs="Arial"/>
          <w:sz w:val="22"/>
          <w:szCs w:val="22"/>
        </w:rPr>
        <w:t xml:space="preserve"> take all necessary</w:t>
      </w:r>
      <w:r w:rsidRPr="00017215">
        <w:rPr>
          <w:rFonts w:cs="Arial"/>
          <w:sz w:val="22"/>
          <w:szCs w:val="22"/>
        </w:rPr>
        <w:t xml:space="preserve"> affirmative steps to assure that minority businesses, women’s business enterprises, and labor surplus area firms are used when possible. </w:t>
      </w:r>
      <w:r w:rsidR="00156C69" w:rsidRPr="00017215">
        <w:rPr>
          <w:rFonts w:cs="Arial"/>
          <w:sz w:val="22"/>
          <w:szCs w:val="22"/>
        </w:rPr>
        <w:t>(b) Affirmative steps</w:t>
      </w:r>
      <w:r w:rsidRPr="00017215">
        <w:rPr>
          <w:rFonts w:cs="Arial"/>
          <w:sz w:val="22"/>
          <w:szCs w:val="22"/>
        </w:rPr>
        <w:t xml:space="preserve"> include: (1) Placing qualified small and minority businesses, and women’s business e</w:t>
      </w:r>
      <w:r w:rsidR="00B20CB0" w:rsidRPr="00017215">
        <w:rPr>
          <w:rFonts w:cs="Arial"/>
          <w:sz w:val="22"/>
          <w:szCs w:val="22"/>
        </w:rPr>
        <w:t>nterprises on solicitation lists</w:t>
      </w:r>
      <w:r w:rsidR="00FE7277">
        <w:rPr>
          <w:rFonts w:cs="Arial"/>
          <w:sz w:val="22"/>
          <w:szCs w:val="22"/>
        </w:rPr>
        <w:t>;</w:t>
      </w:r>
      <w:r w:rsidR="00B20CB0" w:rsidRPr="00017215">
        <w:rPr>
          <w:rFonts w:cs="Arial"/>
          <w:sz w:val="22"/>
          <w:szCs w:val="22"/>
        </w:rPr>
        <w:t xml:space="preserve"> (2) Assuring that small and minority businesses, and women’s business enterpr</w:t>
      </w:r>
      <w:r w:rsidR="00817E14" w:rsidRPr="00017215">
        <w:rPr>
          <w:rFonts w:cs="Arial"/>
          <w:sz w:val="22"/>
          <w:szCs w:val="22"/>
        </w:rPr>
        <w:t>ises are solicited whenever they are potential sources; (3) Dividing total requirements, when economically feasible, into smaller tasks or quantities to permit maximum participation by small and minority businesses, and women’s business enterprises; (4) Establishing delivery schedules, where the requirement permits, which encourage participation by small and minority businesses, and women’s</w:t>
      </w:r>
      <w:r w:rsidR="00156C69" w:rsidRPr="00017215">
        <w:rPr>
          <w:rFonts w:cs="Arial"/>
          <w:sz w:val="22"/>
          <w:szCs w:val="22"/>
        </w:rPr>
        <w:t xml:space="preserve"> business enterprises; (5) Using the services and </w:t>
      </w:r>
      <w:r w:rsidR="00FE7277">
        <w:rPr>
          <w:rFonts w:cs="Arial"/>
          <w:sz w:val="22"/>
          <w:szCs w:val="22"/>
        </w:rPr>
        <w:t xml:space="preserve">assistance, as appropriate, of </w:t>
      </w:r>
      <w:r w:rsidR="00156C69" w:rsidRPr="00017215">
        <w:rPr>
          <w:rFonts w:cs="Arial"/>
          <w:sz w:val="22"/>
          <w:szCs w:val="22"/>
        </w:rPr>
        <w:t>such organizations as the Small Business Administration and the Minority Business Development Agency of the Department of Commerce; and (6) Requiring the prime contractor, if subcontracts are to be let, to take the affirmative steps listed in items (</w:t>
      </w:r>
      <w:r w:rsidR="00074912">
        <w:rPr>
          <w:rFonts w:cs="Arial"/>
          <w:sz w:val="22"/>
          <w:szCs w:val="22"/>
        </w:rPr>
        <w:t>1) through (5) of this section.</w:t>
      </w:r>
    </w:p>
    <w:p w14:paraId="3CB2D82D" w14:textId="7E7F8F4A" w:rsidR="00BF251D" w:rsidRPr="00017215" w:rsidRDefault="00BF251D" w:rsidP="000E4E94">
      <w:pPr>
        <w:pStyle w:val="ListParagraph"/>
        <w:numPr>
          <w:ilvl w:val="0"/>
          <w:numId w:val="26"/>
        </w:numPr>
        <w:spacing w:after="120"/>
        <w:contextualSpacing w:val="0"/>
        <w:jc w:val="both"/>
        <w:rPr>
          <w:rFonts w:cs="Arial"/>
          <w:sz w:val="22"/>
          <w:szCs w:val="22"/>
        </w:rPr>
      </w:pPr>
      <w:r w:rsidRPr="00017215">
        <w:rPr>
          <w:rFonts w:cs="Arial"/>
          <w:sz w:val="22"/>
          <w:szCs w:val="22"/>
        </w:rPr>
        <w:t xml:space="preserve">All products on which bids are submitted must conform to the “Best American Provision” of Public Law 100-237. It will be the </w:t>
      </w:r>
      <w:r w:rsidR="0011084D">
        <w:rPr>
          <w:rFonts w:cs="Arial"/>
          <w:sz w:val="22"/>
          <w:szCs w:val="22"/>
        </w:rPr>
        <w:t>Proposer’s</w:t>
      </w:r>
      <w:r w:rsidRPr="00017215">
        <w:rPr>
          <w:rFonts w:cs="Arial"/>
          <w:sz w:val="22"/>
          <w:szCs w:val="22"/>
        </w:rPr>
        <w:t xml:space="preserve"> responsibility to supply information to verify products submitted for purchase are domestically produced where possible. If a product bid is not domestically produced, the country of origin must be provided with the bid. All products will contain </w:t>
      </w:r>
      <w:r w:rsidR="00FE7277">
        <w:rPr>
          <w:rFonts w:cs="Arial"/>
          <w:sz w:val="22"/>
          <w:szCs w:val="22"/>
        </w:rPr>
        <w:lastRenderedPageBreak/>
        <w:t>only FDA</w:t>
      </w:r>
      <w:r w:rsidR="00074912">
        <w:rPr>
          <w:rFonts w:cs="Arial"/>
          <w:sz w:val="22"/>
          <w:szCs w:val="22"/>
        </w:rPr>
        <w:t>-</w:t>
      </w:r>
      <w:r w:rsidR="00FE7277">
        <w:rPr>
          <w:rFonts w:cs="Arial"/>
          <w:sz w:val="22"/>
          <w:szCs w:val="22"/>
        </w:rPr>
        <w:t xml:space="preserve">approved ingredients. </w:t>
      </w:r>
      <w:r w:rsidRPr="00017215">
        <w:rPr>
          <w:rFonts w:cs="Arial"/>
          <w:sz w:val="22"/>
          <w:szCs w:val="22"/>
        </w:rPr>
        <w:t>All products will conform to federal</w:t>
      </w:r>
      <w:r w:rsidR="00FE7277">
        <w:rPr>
          <w:rFonts w:cs="Arial"/>
          <w:sz w:val="22"/>
          <w:szCs w:val="22"/>
        </w:rPr>
        <w:t xml:space="preserve">, state and local regulations. </w:t>
      </w:r>
      <w:r w:rsidRPr="00017215">
        <w:rPr>
          <w:rFonts w:cs="Arial"/>
          <w:sz w:val="22"/>
          <w:szCs w:val="22"/>
        </w:rPr>
        <w:t>All products will be packed or wrapped in clean, suitable grease</w:t>
      </w:r>
      <w:r w:rsidR="00074912">
        <w:rPr>
          <w:rFonts w:cs="Arial"/>
          <w:sz w:val="22"/>
          <w:szCs w:val="22"/>
        </w:rPr>
        <w:t>-</w:t>
      </w:r>
      <w:r w:rsidRPr="00017215">
        <w:rPr>
          <w:rFonts w:cs="Arial"/>
          <w:sz w:val="22"/>
          <w:szCs w:val="22"/>
        </w:rPr>
        <w:t xml:space="preserve"> and moisture</w:t>
      </w:r>
      <w:r w:rsidR="00074912">
        <w:rPr>
          <w:rFonts w:cs="Arial"/>
          <w:sz w:val="22"/>
          <w:szCs w:val="22"/>
        </w:rPr>
        <w:t>-</w:t>
      </w:r>
      <w:r w:rsidR="00FE7277">
        <w:rPr>
          <w:rFonts w:cs="Arial"/>
          <w:sz w:val="22"/>
          <w:szCs w:val="22"/>
        </w:rPr>
        <w:t xml:space="preserve">proof container or wrappings. </w:t>
      </w:r>
      <w:r w:rsidRPr="00017215">
        <w:rPr>
          <w:rFonts w:cs="Arial"/>
          <w:sz w:val="22"/>
          <w:szCs w:val="22"/>
        </w:rPr>
        <w:t xml:space="preserve">Delivery cases, trays and storage/display racks supplied must be sanitary, free from visible dirt, grease </w:t>
      </w:r>
      <w:r w:rsidR="00DE49E7">
        <w:rPr>
          <w:rFonts w:cs="Arial"/>
          <w:sz w:val="22"/>
          <w:szCs w:val="22"/>
        </w:rPr>
        <w:t>or</w:t>
      </w:r>
      <w:r w:rsidR="00DE49E7" w:rsidRPr="00017215">
        <w:rPr>
          <w:rFonts w:cs="Arial"/>
          <w:sz w:val="22"/>
          <w:szCs w:val="22"/>
        </w:rPr>
        <w:t xml:space="preserve"> </w:t>
      </w:r>
      <w:r w:rsidRPr="00017215">
        <w:rPr>
          <w:rFonts w:cs="Arial"/>
          <w:sz w:val="22"/>
          <w:szCs w:val="22"/>
        </w:rPr>
        <w:t>corrosion</w:t>
      </w:r>
      <w:r w:rsidR="00074912">
        <w:rPr>
          <w:rFonts w:cs="Arial"/>
          <w:sz w:val="22"/>
          <w:szCs w:val="22"/>
        </w:rPr>
        <w:t>,</w:t>
      </w:r>
      <w:r w:rsidRPr="00017215">
        <w:rPr>
          <w:rFonts w:cs="Arial"/>
          <w:sz w:val="22"/>
          <w:szCs w:val="22"/>
        </w:rPr>
        <w:t xml:space="preserve"> and in good repair.</w:t>
      </w:r>
    </w:p>
    <w:p w14:paraId="3097F64A" w14:textId="1BA36B77" w:rsidR="00C552E3" w:rsidRPr="00017215" w:rsidRDefault="00C552E3" w:rsidP="000E4E94">
      <w:pPr>
        <w:numPr>
          <w:ilvl w:val="0"/>
          <w:numId w:val="26"/>
        </w:numPr>
        <w:spacing w:after="120"/>
        <w:jc w:val="both"/>
        <w:rPr>
          <w:rFonts w:cs="Arial"/>
          <w:sz w:val="22"/>
          <w:szCs w:val="22"/>
        </w:rPr>
      </w:pPr>
      <w:r w:rsidRPr="00017215">
        <w:rPr>
          <w:rFonts w:cs="Arial"/>
          <w:sz w:val="22"/>
          <w:szCs w:val="22"/>
        </w:rPr>
        <w:t xml:space="preserve">Contractors must maintain all required records </w:t>
      </w:r>
      <w:r w:rsidRPr="008361D8">
        <w:rPr>
          <w:rFonts w:cs="Arial"/>
          <w:sz w:val="22"/>
          <w:szCs w:val="22"/>
        </w:rPr>
        <w:t xml:space="preserve">for </w:t>
      </w:r>
      <w:r w:rsidRPr="008361D8">
        <w:rPr>
          <w:rFonts w:cs="Arial"/>
          <w:b/>
          <w:sz w:val="22"/>
          <w:szCs w:val="22"/>
        </w:rPr>
        <w:t xml:space="preserve">three </w:t>
      </w:r>
      <w:r w:rsidR="008361D8" w:rsidRPr="008361D8">
        <w:rPr>
          <w:rFonts w:cs="Arial"/>
          <w:b/>
          <w:sz w:val="22"/>
          <w:szCs w:val="22"/>
        </w:rPr>
        <w:t xml:space="preserve">(3) </w:t>
      </w:r>
      <w:r w:rsidRPr="008361D8">
        <w:rPr>
          <w:rFonts w:cs="Arial"/>
          <w:sz w:val="22"/>
          <w:szCs w:val="22"/>
        </w:rPr>
        <w:t>years after</w:t>
      </w:r>
      <w:r w:rsidRPr="00017215">
        <w:rPr>
          <w:rFonts w:cs="Arial"/>
          <w:sz w:val="22"/>
          <w:szCs w:val="22"/>
        </w:rPr>
        <w:t xml:space="preserve"> final payment and all other pending matters are closed for all negotiated contracts. Duly authorized representatives of the Local Education Agency, State Agency, United States Department of Agriculture, or Comptroller General must have access to any books, documents, papers and records of the contractor</w:t>
      </w:r>
      <w:r w:rsidR="00204517">
        <w:rPr>
          <w:rFonts w:cs="Arial"/>
          <w:sz w:val="22"/>
          <w:szCs w:val="22"/>
        </w:rPr>
        <w:t>,</w:t>
      </w:r>
      <w:r w:rsidRPr="00017215">
        <w:rPr>
          <w:rFonts w:cs="Arial"/>
          <w:sz w:val="22"/>
          <w:szCs w:val="22"/>
        </w:rPr>
        <w:t xml:space="preserve"> which are directly pertine</w:t>
      </w:r>
      <w:r w:rsidR="008361D8">
        <w:rPr>
          <w:rFonts w:cs="Arial"/>
          <w:sz w:val="22"/>
          <w:szCs w:val="22"/>
        </w:rPr>
        <w:t>nt to all negotiated contracts.</w:t>
      </w:r>
    </w:p>
    <w:p w14:paraId="5DD9D562" w14:textId="02E48904" w:rsidR="00D474B0" w:rsidRPr="00017215" w:rsidRDefault="00D474B0" w:rsidP="000E4E94">
      <w:pPr>
        <w:numPr>
          <w:ilvl w:val="0"/>
          <w:numId w:val="26"/>
        </w:numPr>
        <w:spacing w:after="120"/>
        <w:jc w:val="both"/>
        <w:rPr>
          <w:rFonts w:cs="Arial"/>
          <w:sz w:val="22"/>
          <w:szCs w:val="22"/>
        </w:rPr>
      </w:pPr>
      <w:r w:rsidRPr="00017215">
        <w:rPr>
          <w:rFonts w:cs="Arial"/>
          <w:sz w:val="22"/>
          <w:szCs w:val="22"/>
        </w:rPr>
        <w:t xml:space="preserve">The successful </w:t>
      </w:r>
      <w:r w:rsidR="0011084D">
        <w:rPr>
          <w:rFonts w:cs="Arial"/>
          <w:sz w:val="22"/>
          <w:szCs w:val="22"/>
        </w:rPr>
        <w:t>Proposer</w:t>
      </w:r>
      <w:r w:rsidRPr="00017215">
        <w:rPr>
          <w:rFonts w:cs="Arial"/>
          <w:sz w:val="22"/>
          <w:szCs w:val="22"/>
        </w:rPr>
        <w:t xml:space="preserve"> </w:t>
      </w:r>
      <w:r w:rsidR="009F169C" w:rsidRPr="00017215">
        <w:rPr>
          <w:rFonts w:cs="Arial"/>
          <w:sz w:val="22"/>
          <w:szCs w:val="22"/>
        </w:rPr>
        <w:t>must</w:t>
      </w:r>
      <w:r w:rsidRPr="00017215">
        <w:rPr>
          <w:rFonts w:cs="Arial"/>
          <w:sz w:val="22"/>
          <w:szCs w:val="22"/>
        </w:rPr>
        <w:t xml:space="preserve"> provide a certificate of insurance for general liability, including product liability in the amount of $1</w:t>
      </w:r>
      <w:r w:rsidR="003E5433" w:rsidRPr="00017215">
        <w:rPr>
          <w:rFonts w:cs="Arial"/>
          <w:sz w:val="22"/>
          <w:szCs w:val="22"/>
        </w:rPr>
        <w:t>,0</w:t>
      </w:r>
      <w:r w:rsidR="0054235B" w:rsidRPr="00017215">
        <w:rPr>
          <w:rFonts w:cs="Arial"/>
          <w:sz w:val="22"/>
          <w:szCs w:val="22"/>
        </w:rPr>
        <w:t>00,000</w:t>
      </w:r>
      <w:r w:rsidRPr="00017215">
        <w:rPr>
          <w:rFonts w:cs="Arial"/>
          <w:sz w:val="22"/>
          <w:szCs w:val="22"/>
        </w:rPr>
        <w:t xml:space="preserve"> </w:t>
      </w:r>
      <w:r w:rsidR="008361D8">
        <w:rPr>
          <w:rFonts w:cs="Arial"/>
          <w:sz w:val="22"/>
          <w:szCs w:val="22"/>
        </w:rPr>
        <w:t xml:space="preserve">listing Rockwood School District as an Additional Insured </w:t>
      </w:r>
      <w:r w:rsidRPr="00017215">
        <w:rPr>
          <w:rFonts w:cs="Arial"/>
          <w:sz w:val="22"/>
          <w:szCs w:val="22"/>
        </w:rPr>
        <w:t xml:space="preserve">for </w:t>
      </w:r>
      <w:r w:rsidRPr="00242703">
        <w:rPr>
          <w:rFonts w:cs="Arial"/>
          <w:sz w:val="22"/>
          <w:szCs w:val="22"/>
        </w:rPr>
        <w:t xml:space="preserve">the </w:t>
      </w:r>
      <w:r w:rsidR="00242703">
        <w:rPr>
          <w:rFonts w:cs="Arial"/>
          <w:sz w:val="22"/>
          <w:szCs w:val="22"/>
        </w:rPr>
        <w:t>duration of the contract</w:t>
      </w:r>
      <w:r w:rsidRPr="00017215">
        <w:rPr>
          <w:rFonts w:cs="Arial"/>
          <w:sz w:val="22"/>
          <w:szCs w:val="22"/>
        </w:rPr>
        <w:t>.</w:t>
      </w:r>
    </w:p>
    <w:p w14:paraId="7B331AE3" w14:textId="74200076" w:rsidR="00D474B0" w:rsidRPr="00017215" w:rsidRDefault="00D474B0" w:rsidP="000E4E94">
      <w:pPr>
        <w:numPr>
          <w:ilvl w:val="0"/>
          <w:numId w:val="26"/>
        </w:numPr>
        <w:spacing w:after="120"/>
        <w:jc w:val="both"/>
        <w:rPr>
          <w:rFonts w:cs="Arial"/>
          <w:sz w:val="22"/>
          <w:szCs w:val="22"/>
        </w:rPr>
      </w:pPr>
      <w:r w:rsidRPr="00017215">
        <w:rPr>
          <w:rFonts w:cs="Arial"/>
          <w:sz w:val="22"/>
          <w:szCs w:val="22"/>
        </w:rPr>
        <w:t xml:space="preserve">Any deviations from the specifications as stated, i.e. escalation clause, discount for early payment, </w:t>
      </w:r>
      <w:r w:rsidRPr="00017215">
        <w:rPr>
          <w:rFonts w:cs="Arial"/>
          <w:b/>
          <w:sz w:val="22"/>
          <w:szCs w:val="22"/>
        </w:rPr>
        <w:t>must be stated in writing</w:t>
      </w:r>
      <w:r w:rsidRPr="00017215">
        <w:rPr>
          <w:rFonts w:cs="Arial"/>
          <w:sz w:val="22"/>
          <w:szCs w:val="22"/>
        </w:rPr>
        <w:t xml:space="preserve"> and included with the bid.</w:t>
      </w:r>
    </w:p>
    <w:p w14:paraId="50949655" w14:textId="337C62A6" w:rsidR="00812767" w:rsidRPr="00DE49E7" w:rsidRDefault="00D474B0" w:rsidP="000E4E94">
      <w:pPr>
        <w:numPr>
          <w:ilvl w:val="0"/>
          <w:numId w:val="26"/>
        </w:numPr>
        <w:spacing w:after="120"/>
        <w:jc w:val="both"/>
        <w:rPr>
          <w:rFonts w:cs="Arial"/>
          <w:sz w:val="22"/>
          <w:szCs w:val="22"/>
        </w:rPr>
      </w:pPr>
      <w:r w:rsidRPr="00DE49E7">
        <w:rPr>
          <w:rFonts w:cs="Arial"/>
          <w:sz w:val="22"/>
          <w:szCs w:val="22"/>
        </w:rPr>
        <w:t xml:space="preserve">Contractor agrees that any employee acting on behalf of the contractor and performing duties on </w:t>
      </w:r>
      <w:r w:rsidR="008361D8" w:rsidRPr="00DE49E7">
        <w:rPr>
          <w:rFonts w:cs="Arial"/>
          <w:sz w:val="22"/>
          <w:szCs w:val="22"/>
        </w:rPr>
        <w:t>D</w:t>
      </w:r>
      <w:r w:rsidRPr="00DE49E7">
        <w:rPr>
          <w:rFonts w:cs="Arial"/>
          <w:sz w:val="22"/>
          <w:szCs w:val="22"/>
        </w:rPr>
        <w:t xml:space="preserve">istrict property will adhere to </w:t>
      </w:r>
      <w:r w:rsidR="008361D8" w:rsidRPr="00DE49E7">
        <w:rPr>
          <w:rFonts w:cs="Arial"/>
          <w:sz w:val="22"/>
          <w:szCs w:val="22"/>
        </w:rPr>
        <w:t>D</w:t>
      </w:r>
      <w:r w:rsidRPr="00DE49E7">
        <w:rPr>
          <w:rFonts w:cs="Arial"/>
          <w:sz w:val="22"/>
          <w:szCs w:val="22"/>
        </w:rPr>
        <w:t>istrict policies related to staff conduct</w:t>
      </w:r>
      <w:r w:rsidR="008361D8" w:rsidRPr="00DE49E7">
        <w:rPr>
          <w:rFonts w:cs="Arial"/>
          <w:sz w:val="22"/>
          <w:szCs w:val="22"/>
        </w:rPr>
        <w:t>,</w:t>
      </w:r>
      <w:r w:rsidR="007979F6" w:rsidRPr="00DE49E7">
        <w:rPr>
          <w:rFonts w:cs="Arial"/>
          <w:sz w:val="22"/>
          <w:szCs w:val="22"/>
        </w:rPr>
        <w:t xml:space="preserve"> including but not limited to: </w:t>
      </w:r>
      <w:r w:rsidRPr="00DE49E7">
        <w:rPr>
          <w:rFonts w:cs="Arial"/>
          <w:sz w:val="22"/>
          <w:szCs w:val="22"/>
        </w:rPr>
        <w:t xml:space="preserve">banning the use of tobacco on </w:t>
      </w:r>
      <w:r w:rsidR="008361D8" w:rsidRPr="00DE49E7">
        <w:rPr>
          <w:rFonts w:cs="Arial"/>
          <w:sz w:val="22"/>
          <w:szCs w:val="22"/>
        </w:rPr>
        <w:t>District property, drug-</w:t>
      </w:r>
      <w:r w:rsidRPr="00DE49E7">
        <w:rPr>
          <w:rFonts w:cs="Arial"/>
          <w:sz w:val="22"/>
          <w:szCs w:val="22"/>
        </w:rPr>
        <w:t>free workplace and activities that could be viewed as unethi</w:t>
      </w:r>
      <w:r w:rsidR="008361D8" w:rsidRPr="00DE49E7">
        <w:rPr>
          <w:rFonts w:cs="Arial"/>
          <w:sz w:val="22"/>
          <w:szCs w:val="22"/>
        </w:rPr>
        <w:t xml:space="preserve">cal or a conflict of interest. </w:t>
      </w:r>
      <w:r w:rsidR="00281B9D" w:rsidRPr="00DE49E7">
        <w:rPr>
          <w:rFonts w:cs="Arial"/>
          <w:sz w:val="22"/>
          <w:szCs w:val="22"/>
        </w:rPr>
        <w:t xml:space="preserve">Vendors whose staff will regularly enter school buildings will </w:t>
      </w:r>
      <w:r w:rsidR="008361D8" w:rsidRPr="00DE49E7">
        <w:rPr>
          <w:rFonts w:cs="Arial"/>
          <w:sz w:val="22"/>
          <w:szCs w:val="22"/>
        </w:rPr>
        <w:t xml:space="preserve">perform </w:t>
      </w:r>
      <w:r w:rsidR="00281B9D" w:rsidRPr="00DE49E7">
        <w:rPr>
          <w:rFonts w:cs="Arial"/>
          <w:sz w:val="22"/>
          <w:szCs w:val="22"/>
        </w:rPr>
        <w:t xml:space="preserve">background </w:t>
      </w:r>
      <w:r w:rsidR="008361D8" w:rsidRPr="00DE49E7">
        <w:rPr>
          <w:rFonts w:cs="Arial"/>
          <w:sz w:val="22"/>
          <w:szCs w:val="22"/>
        </w:rPr>
        <w:t xml:space="preserve">screening on </w:t>
      </w:r>
      <w:r w:rsidR="00281B9D" w:rsidRPr="00DE49E7">
        <w:rPr>
          <w:rFonts w:cs="Arial"/>
          <w:sz w:val="22"/>
          <w:szCs w:val="22"/>
        </w:rPr>
        <w:t xml:space="preserve">each staff member to ensure that they are not on a sexual offender or predator list. </w:t>
      </w:r>
      <w:r w:rsidRPr="00DE49E7">
        <w:rPr>
          <w:rFonts w:cs="Arial"/>
          <w:sz w:val="22"/>
          <w:szCs w:val="22"/>
        </w:rPr>
        <w:t xml:space="preserve">A complete list of </w:t>
      </w:r>
      <w:r w:rsidR="008361D8" w:rsidRPr="00DE49E7">
        <w:rPr>
          <w:rFonts w:cs="Arial"/>
          <w:sz w:val="22"/>
          <w:szCs w:val="22"/>
        </w:rPr>
        <w:t>D</w:t>
      </w:r>
      <w:r w:rsidRPr="00DE49E7">
        <w:rPr>
          <w:rFonts w:cs="Arial"/>
          <w:sz w:val="22"/>
          <w:szCs w:val="22"/>
        </w:rPr>
        <w:t>istrict policies can be found at:</w:t>
      </w:r>
    </w:p>
    <w:p w14:paraId="6F58298C" w14:textId="79DD1628" w:rsidR="00D474B0" w:rsidRPr="00074912" w:rsidRDefault="00EA3678" w:rsidP="000E4E94">
      <w:pPr>
        <w:pStyle w:val="ListParagraph"/>
        <w:tabs>
          <w:tab w:val="num" w:pos="1080"/>
        </w:tabs>
        <w:spacing w:after="120"/>
        <w:contextualSpacing w:val="0"/>
        <w:jc w:val="both"/>
        <w:rPr>
          <w:rFonts w:cs="Arial"/>
          <w:sz w:val="22"/>
          <w:szCs w:val="22"/>
        </w:rPr>
      </w:pPr>
      <w:hyperlink r:id="rId12" w:history="1">
        <w:r w:rsidR="00074912" w:rsidRPr="00074912">
          <w:rPr>
            <w:rStyle w:val="Hyperlink"/>
            <w:rFonts w:cs="Arial"/>
            <w:sz w:val="22"/>
            <w:szCs w:val="22"/>
          </w:rPr>
          <w:t>https://www.rsdmo.org/departments/boe/policiesandregulations/Pages/default.aspx</w:t>
        </w:r>
      </w:hyperlink>
    </w:p>
    <w:p w14:paraId="74B94BCE" w14:textId="77777777" w:rsidR="003663CE" w:rsidRPr="003663CE" w:rsidRDefault="00D474B0" w:rsidP="000E4E94">
      <w:pPr>
        <w:numPr>
          <w:ilvl w:val="0"/>
          <w:numId w:val="26"/>
        </w:numPr>
        <w:spacing w:after="120"/>
        <w:jc w:val="both"/>
        <w:rPr>
          <w:rFonts w:cs="Arial"/>
          <w:sz w:val="22"/>
          <w:szCs w:val="22"/>
        </w:rPr>
      </w:pPr>
      <w:r w:rsidRPr="003663CE">
        <w:rPr>
          <w:rFonts w:cs="Arial"/>
          <w:sz w:val="22"/>
          <w:szCs w:val="22"/>
        </w:rPr>
        <w:t xml:space="preserve">As an independent contractor of the </w:t>
      </w:r>
      <w:r w:rsidR="008361D8" w:rsidRPr="003663CE">
        <w:rPr>
          <w:rFonts w:cs="Arial"/>
          <w:sz w:val="22"/>
          <w:szCs w:val="22"/>
        </w:rPr>
        <w:t>D</w:t>
      </w:r>
      <w:r w:rsidRPr="003663CE">
        <w:rPr>
          <w:rFonts w:cs="Arial"/>
          <w:sz w:val="22"/>
          <w:szCs w:val="22"/>
        </w:rPr>
        <w:t xml:space="preserve">istrict, contractor will provide documentation and a sworn affidavit that all employees of the contractor are not considered unauthorized aliens as defined by federal law and are enrolled in and actively participate in a federal work </w:t>
      </w:r>
      <w:r w:rsidR="003663CE" w:rsidRPr="003663CE">
        <w:rPr>
          <w:rFonts w:cs="Arial"/>
          <w:sz w:val="22"/>
          <w:szCs w:val="22"/>
        </w:rPr>
        <w:t xml:space="preserve">authorization </w:t>
      </w:r>
      <w:r w:rsidRPr="003663CE">
        <w:rPr>
          <w:rFonts w:cs="Arial"/>
          <w:sz w:val="22"/>
          <w:szCs w:val="22"/>
        </w:rPr>
        <w:t>program (FWAP) used to verify citizenship information of newly hired employees</w:t>
      </w:r>
      <w:r w:rsidR="003663CE" w:rsidRPr="003663CE">
        <w:rPr>
          <w:rFonts w:cs="Arial"/>
          <w:sz w:val="22"/>
          <w:szCs w:val="22"/>
        </w:rPr>
        <w:t xml:space="preserve"> under the Immigration Reform and </w:t>
      </w:r>
      <w:r w:rsidR="008361D8" w:rsidRPr="003663CE">
        <w:rPr>
          <w:rFonts w:cs="Arial"/>
          <w:sz w:val="22"/>
          <w:szCs w:val="22"/>
        </w:rPr>
        <w:t xml:space="preserve">Control Act of 1986. </w:t>
      </w:r>
    </w:p>
    <w:p w14:paraId="1707A6F3" w14:textId="31592FC5" w:rsidR="00D474B0" w:rsidRPr="00017215" w:rsidRDefault="00C27E04" w:rsidP="000E4E94">
      <w:pPr>
        <w:spacing w:after="120"/>
        <w:ind w:left="720"/>
        <w:jc w:val="both"/>
        <w:rPr>
          <w:rFonts w:cs="Arial"/>
          <w:sz w:val="22"/>
          <w:szCs w:val="22"/>
        </w:rPr>
      </w:pPr>
      <w:r w:rsidRPr="00C27E04">
        <w:rPr>
          <w:rFonts w:cs="Arial"/>
          <w:sz w:val="22"/>
          <w:szCs w:val="22"/>
        </w:rPr>
        <w:t>Pursuant to section 285.530, RSMo, if the Contractor meets the section 285.525, RSMo, definition of a “business entity” (http://revisor.mo.gov/main/PageSelect.aspx?section=285.530)</w:t>
      </w:r>
      <w:r>
        <w:rPr>
          <w:rFonts w:cs="Arial"/>
          <w:sz w:val="22"/>
          <w:szCs w:val="22"/>
        </w:rPr>
        <w:t>,</w:t>
      </w:r>
      <w:r w:rsidRPr="00C27E04">
        <w:rPr>
          <w:rFonts w:cs="Arial"/>
          <w:sz w:val="22"/>
          <w:szCs w:val="22"/>
        </w:rPr>
        <w:t xml:space="preserve"> the Contractor must affirm the Contractor’s enrollment and participation in the E-Verify federal work authorization program with respect to the employees hired after enrollment in the program who are proposed to work in connection with the services requested herein. The Contractor should complete applicable portions of Business Entity Certification, Enrollment Documentation, and Affidavit of Work Authorization. The applicable portions of </w:t>
      </w:r>
      <w:r w:rsidR="00B76DC0">
        <w:rPr>
          <w:rFonts w:cs="Arial"/>
          <w:sz w:val="22"/>
          <w:szCs w:val="22"/>
        </w:rPr>
        <w:t xml:space="preserve">which </w:t>
      </w:r>
      <w:r w:rsidRPr="00C27E04">
        <w:rPr>
          <w:rFonts w:cs="Arial"/>
          <w:sz w:val="22"/>
          <w:szCs w:val="22"/>
        </w:rPr>
        <w:t>must be submitted prior to an award of a contract.</w:t>
      </w:r>
      <w:r w:rsidR="0036337B" w:rsidRPr="0036337B">
        <w:rPr>
          <w:rFonts w:cs="Arial"/>
          <w:sz w:val="22"/>
          <w:szCs w:val="22"/>
        </w:rPr>
        <w:t xml:space="preserve"> </w:t>
      </w:r>
    </w:p>
    <w:p w14:paraId="5D3D217F" w14:textId="6FBA1880" w:rsidR="00D474B0" w:rsidRPr="00017215" w:rsidRDefault="00D474B0" w:rsidP="000E4E94">
      <w:pPr>
        <w:numPr>
          <w:ilvl w:val="0"/>
          <w:numId w:val="26"/>
        </w:numPr>
        <w:spacing w:after="120"/>
        <w:jc w:val="both"/>
        <w:rPr>
          <w:rFonts w:cs="Arial"/>
          <w:sz w:val="22"/>
          <w:szCs w:val="22"/>
        </w:rPr>
      </w:pPr>
      <w:r w:rsidRPr="00017215">
        <w:rPr>
          <w:rFonts w:cs="Arial"/>
          <w:sz w:val="22"/>
          <w:szCs w:val="22"/>
        </w:rPr>
        <w:t>The</w:t>
      </w:r>
      <w:r w:rsidR="00204517">
        <w:rPr>
          <w:rFonts w:cs="Arial"/>
          <w:sz w:val="22"/>
          <w:szCs w:val="22"/>
        </w:rPr>
        <w:t xml:space="preserve"> Rockwood School District</w:t>
      </w:r>
      <w:r w:rsidRPr="00017215">
        <w:rPr>
          <w:rFonts w:cs="Arial"/>
          <w:sz w:val="22"/>
          <w:szCs w:val="22"/>
        </w:rPr>
        <w:t xml:space="preserve"> Board of Education reserves the right to terminate </w:t>
      </w:r>
      <w:r w:rsidR="00A117AB" w:rsidRPr="00017215">
        <w:rPr>
          <w:rFonts w:cs="Arial"/>
          <w:sz w:val="22"/>
          <w:szCs w:val="22"/>
        </w:rPr>
        <w:t>any</w:t>
      </w:r>
      <w:r w:rsidRPr="00017215">
        <w:rPr>
          <w:rFonts w:cs="Arial"/>
          <w:sz w:val="22"/>
          <w:szCs w:val="22"/>
        </w:rPr>
        <w:t xml:space="preserve"> contract at any time for due cause, which includes unsatisfactory service or </w:t>
      </w:r>
      <w:r w:rsidR="009F169C" w:rsidRPr="00017215">
        <w:rPr>
          <w:rFonts w:cs="Arial"/>
          <w:sz w:val="22"/>
          <w:szCs w:val="22"/>
        </w:rPr>
        <w:t>substandard products.</w:t>
      </w:r>
    </w:p>
    <w:p w14:paraId="28633928" w14:textId="49FDABCF" w:rsidR="007979F6" w:rsidRPr="00BC5C6A" w:rsidRDefault="00C552E3" w:rsidP="000E4E94">
      <w:pPr>
        <w:numPr>
          <w:ilvl w:val="0"/>
          <w:numId w:val="26"/>
        </w:numPr>
        <w:spacing w:after="120"/>
        <w:jc w:val="both"/>
        <w:rPr>
          <w:rFonts w:cs="Arial"/>
          <w:sz w:val="22"/>
          <w:szCs w:val="22"/>
        </w:rPr>
      </w:pPr>
      <w:r w:rsidRPr="00017215">
        <w:rPr>
          <w:rFonts w:cs="Arial"/>
          <w:sz w:val="22"/>
          <w:szCs w:val="22"/>
        </w:rPr>
        <w:t>Contractor is required to recognize mandatory standards and policies related to energy efficiency</w:t>
      </w:r>
      <w:r w:rsidR="00204517">
        <w:rPr>
          <w:rFonts w:cs="Arial"/>
          <w:sz w:val="22"/>
          <w:szCs w:val="22"/>
        </w:rPr>
        <w:t>,</w:t>
      </w:r>
      <w:r w:rsidRPr="00017215">
        <w:rPr>
          <w:rFonts w:cs="Arial"/>
          <w:sz w:val="22"/>
          <w:szCs w:val="22"/>
        </w:rPr>
        <w:t xml:space="preserve"> which are contained in the Missouri State Energy Plan dated October 2015 issued in compliance with </w:t>
      </w:r>
      <w:r w:rsidRPr="00BC5C6A">
        <w:rPr>
          <w:rFonts w:cs="Arial"/>
          <w:sz w:val="22"/>
          <w:szCs w:val="22"/>
        </w:rPr>
        <w:t>the Energy Policy</w:t>
      </w:r>
      <w:r w:rsidR="009535D7" w:rsidRPr="00BC5C6A">
        <w:rPr>
          <w:rFonts w:cs="Arial"/>
          <w:sz w:val="22"/>
          <w:szCs w:val="22"/>
        </w:rPr>
        <w:t xml:space="preserve"> and Conservation Act (PL 94-163, 115-270</w:t>
      </w:r>
      <w:r w:rsidRPr="00BC5C6A">
        <w:rPr>
          <w:rFonts w:cs="Arial"/>
          <w:sz w:val="22"/>
          <w:szCs w:val="22"/>
        </w:rPr>
        <w:t>).</w:t>
      </w:r>
    </w:p>
    <w:p w14:paraId="31B7945C" w14:textId="43EA73AD" w:rsidR="00D474B0" w:rsidRPr="00017215" w:rsidRDefault="00D474B0" w:rsidP="000E4E94">
      <w:pPr>
        <w:pStyle w:val="ListParagraph"/>
        <w:numPr>
          <w:ilvl w:val="0"/>
          <w:numId w:val="26"/>
        </w:numPr>
        <w:spacing w:after="120"/>
        <w:contextualSpacing w:val="0"/>
        <w:jc w:val="both"/>
        <w:rPr>
          <w:rFonts w:cs="Arial"/>
          <w:sz w:val="22"/>
          <w:szCs w:val="22"/>
        </w:rPr>
      </w:pPr>
      <w:r w:rsidRPr="00017215">
        <w:rPr>
          <w:rFonts w:cs="Arial"/>
          <w:sz w:val="22"/>
          <w:szCs w:val="22"/>
        </w:rPr>
        <w:t xml:space="preserve">Each </w:t>
      </w:r>
      <w:r w:rsidR="0011084D">
        <w:rPr>
          <w:rFonts w:cs="Arial"/>
          <w:sz w:val="22"/>
          <w:szCs w:val="22"/>
        </w:rPr>
        <w:t>Proposer</w:t>
      </w:r>
      <w:r w:rsidRPr="00017215">
        <w:rPr>
          <w:rFonts w:cs="Arial"/>
          <w:sz w:val="22"/>
          <w:szCs w:val="22"/>
        </w:rPr>
        <w:t xml:space="preserve"> should read carefully the information printed on the </w:t>
      </w:r>
      <w:r w:rsidR="00C41C78">
        <w:rPr>
          <w:rFonts w:cs="Arial"/>
          <w:sz w:val="22"/>
          <w:szCs w:val="22"/>
        </w:rPr>
        <w:t>pricing sheet (Schedule A)</w:t>
      </w:r>
      <w:r w:rsidRPr="00017215">
        <w:rPr>
          <w:rFonts w:cs="Arial"/>
          <w:sz w:val="22"/>
          <w:szCs w:val="22"/>
        </w:rPr>
        <w:t xml:space="preserve"> and th</w:t>
      </w:r>
      <w:r w:rsidR="00A37A20">
        <w:rPr>
          <w:rFonts w:cs="Arial"/>
          <w:sz w:val="22"/>
          <w:szCs w:val="22"/>
        </w:rPr>
        <w:t xml:space="preserve">e specifications on each item. </w:t>
      </w:r>
      <w:r w:rsidRPr="00017215">
        <w:rPr>
          <w:rFonts w:cs="Arial"/>
          <w:sz w:val="22"/>
          <w:szCs w:val="22"/>
        </w:rPr>
        <w:t xml:space="preserve">Substitute items bid as equal to brand specified will be judged by </w:t>
      </w:r>
      <w:r w:rsidR="00A37A20">
        <w:rPr>
          <w:rFonts w:cs="Arial"/>
          <w:sz w:val="22"/>
          <w:szCs w:val="22"/>
        </w:rPr>
        <w:t>Rockwood Child Nutrition Services. Rockwood Child Nutrition Services</w:t>
      </w:r>
      <w:r w:rsidRPr="00017215">
        <w:rPr>
          <w:rFonts w:cs="Arial"/>
          <w:sz w:val="22"/>
          <w:szCs w:val="22"/>
        </w:rPr>
        <w:t xml:space="preserve"> reserves the right to make final decisions on whether such substitute items are approved equals.</w:t>
      </w:r>
    </w:p>
    <w:p w14:paraId="254B26A6" w14:textId="60422610" w:rsidR="00D474B0" w:rsidRPr="00A37A20" w:rsidRDefault="00D474B0" w:rsidP="000E4E94">
      <w:pPr>
        <w:pStyle w:val="ListParagraph"/>
        <w:numPr>
          <w:ilvl w:val="0"/>
          <w:numId w:val="26"/>
        </w:numPr>
        <w:spacing w:after="120"/>
        <w:contextualSpacing w:val="0"/>
        <w:jc w:val="both"/>
        <w:rPr>
          <w:rFonts w:cs="Arial"/>
          <w:sz w:val="22"/>
          <w:szCs w:val="22"/>
        </w:rPr>
      </w:pPr>
      <w:r w:rsidRPr="00017215">
        <w:rPr>
          <w:rFonts w:cs="Arial"/>
          <w:sz w:val="22"/>
          <w:szCs w:val="22"/>
        </w:rPr>
        <w:t xml:space="preserve">The </w:t>
      </w:r>
      <w:r w:rsidR="0011084D">
        <w:rPr>
          <w:rFonts w:cs="Arial"/>
          <w:sz w:val="22"/>
          <w:szCs w:val="22"/>
        </w:rPr>
        <w:t>Proposer</w:t>
      </w:r>
      <w:r w:rsidRPr="00017215">
        <w:rPr>
          <w:rFonts w:cs="Arial"/>
          <w:sz w:val="22"/>
          <w:szCs w:val="22"/>
        </w:rPr>
        <w:t xml:space="preserve"> bears the full responsibility to take the necessary steps to ensure its understanding of the needs of </w:t>
      </w:r>
      <w:r w:rsidR="00A37A20">
        <w:rPr>
          <w:rFonts w:cs="Arial"/>
          <w:sz w:val="22"/>
          <w:szCs w:val="22"/>
        </w:rPr>
        <w:t>Rockwood Child Nutrition Services</w:t>
      </w:r>
      <w:r w:rsidRPr="00017215">
        <w:rPr>
          <w:rFonts w:cs="Arial"/>
          <w:sz w:val="22"/>
          <w:szCs w:val="22"/>
        </w:rPr>
        <w:t xml:space="preserve"> by conducting site visits</w:t>
      </w:r>
      <w:r w:rsidR="009535D7">
        <w:rPr>
          <w:rFonts w:cs="Arial"/>
          <w:sz w:val="22"/>
          <w:szCs w:val="22"/>
        </w:rPr>
        <w:t>,</w:t>
      </w:r>
      <w:r w:rsidRPr="00017215">
        <w:rPr>
          <w:rFonts w:cs="Arial"/>
          <w:sz w:val="22"/>
          <w:szCs w:val="22"/>
        </w:rPr>
        <w:t xml:space="preserve"> if necessary</w:t>
      </w:r>
      <w:r w:rsidR="009535D7">
        <w:rPr>
          <w:rFonts w:cs="Arial"/>
          <w:sz w:val="22"/>
          <w:szCs w:val="22"/>
        </w:rPr>
        <w:t>,</w:t>
      </w:r>
      <w:r w:rsidRPr="00017215">
        <w:rPr>
          <w:rFonts w:cs="Arial"/>
          <w:sz w:val="22"/>
          <w:szCs w:val="22"/>
        </w:rPr>
        <w:t xml:space="preserve"> b</w:t>
      </w:r>
      <w:r w:rsidR="00A37A20">
        <w:rPr>
          <w:rFonts w:cs="Arial"/>
          <w:sz w:val="22"/>
          <w:szCs w:val="22"/>
        </w:rPr>
        <w:t xml:space="preserve">efore the </w:t>
      </w:r>
      <w:r w:rsidR="009535D7">
        <w:rPr>
          <w:rFonts w:cs="Arial"/>
          <w:sz w:val="22"/>
          <w:szCs w:val="22"/>
        </w:rPr>
        <w:t xml:space="preserve">proposal </w:t>
      </w:r>
      <w:r w:rsidR="00A37A20">
        <w:rPr>
          <w:rFonts w:cs="Arial"/>
          <w:sz w:val="22"/>
          <w:szCs w:val="22"/>
        </w:rPr>
        <w:t>submission date.</w:t>
      </w:r>
      <w:r w:rsidRPr="00017215">
        <w:rPr>
          <w:rFonts w:cs="Arial"/>
          <w:sz w:val="22"/>
          <w:szCs w:val="22"/>
        </w:rPr>
        <w:t xml:space="preserve"> Sin</w:t>
      </w:r>
      <w:r w:rsidR="00D41383" w:rsidRPr="00017215">
        <w:rPr>
          <w:rFonts w:cs="Arial"/>
          <w:sz w:val="22"/>
          <w:szCs w:val="22"/>
        </w:rPr>
        <w:t>ce</w:t>
      </w:r>
      <w:r w:rsidRPr="00017215">
        <w:rPr>
          <w:rFonts w:cs="Arial"/>
          <w:sz w:val="22"/>
          <w:szCs w:val="22"/>
        </w:rPr>
        <w:t xml:space="preserve"> the </w:t>
      </w:r>
      <w:r w:rsidR="009535D7">
        <w:rPr>
          <w:rFonts w:cs="Arial"/>
          <w:sz w:val="22"/>
          <w:szCs w:val="22"/>
        </w:rPr>
        <w:t xml:space="preserve">proposal </w:t>
      </w:r>
      <w:r w:rsidRPr="00017215">
        <w:rPr>
          <w:rFonts w:cs="Arial"/>
          <w:sz w:val="22"/>
          <w:szCs w:val="22"/>
        </w:rPr>
        <w:t xml:space="preserve">is explicit, the </w:t>
      </w:r>
      <w:r w:rsidR="0011084D">
        <w:rPr>
          <w:rFonts w:cs="Arial"/>
          <w:sz w:val="22"/>
          <w:szCs w:val="22"/>
        </w:rPr>
        <w:t>Proposer</w:t>
      </w:r>
      <w:r w:rsidRPr="00017215">
        <w:rPr>
          <w:rFonts w:cs="Arial"/>
          <w:sz w:val="22"/>
          <w:szCs w:val="22"/>
        </w:rPr>
        <w:t xml:space="preserve"> is expected to read </w:t>
      </w:r>
      <w:r w:rsidR="009535D7">
        <w:rPr>
          <w:rFonts w:cs="Arial"/>
          <w:sz w:val="22"/>
          <w:szCs w:val="22"/>
        </w:rPr>
        <w:t xml:space="preserve">thoroughly </w:t>
      </w:r>
      <w:r w:rsidRPr="00017215">
        <w:rPr>
          <w:rFonts w:cs="Arial"/>
          <w:sz w:val="22"/>
          <w:szCs w:val="22"/>
        </w:rPr>
        <w:t xml:space="preserve">the </w:t>
      </w:r>
      <w:r w:rsidR="009535D7">
        <w:rPr>
          <w:rFonts w:cs="Arial"/>
          <w:sz w:val="22"/>
          <w:szCs w:val="22"/>
        </w:rPr>
        <w:t>proposal</w:t>
      </w:r>
      <w:r w:rsidRPr="00017215">
        <w:rPr>
          <w:rFonts w:cs="Arial"/>
          <w:sz w:val="22"/>
          <w:szCs w:val="22"/>
        </w:rPr>
        <w:t xml:space="preserve"> documents and bears the responsibility to understand and meet all requirements.</w:t>
      </w:r>
    </w:p>
    <w:p w14:paraId="1470CC2C" w14:textId="21BE8C63" w:rsidR="00F73EFD" w:rsidRDefault="00177051" w:rsidP="000E4E94">
      <w:pPr>
        <w:pStyle w:val="ListParagraph"/>
        <w:numPr>
          <w:ilvl w:val="0"/>
          <w:numId w:val="1"/>
        </w:numPr>
        <w:spacing w:after="120"/>
        <w:ind w:left="360" w:hanging="360"/>
        <w:contextualSpacing w:val="0"/>
        <w:jc w:val="both"/>
        <w:rPr>
          <w:rFonts w:cs="Arial"/>
          <w:sz w:val="22"/>
          <w:szCs w:val="22"/>
        </w:rPr>
      </w:pPr>
      <w:r w:rsidRPr="00200A6B">
        <w:rPr>
          <w:rFonts w:cs="Arial"/>
          <w:caps/>
          <w:sz w:val="22"/>
          <w:szCs w:val="22"/>
          <w:u w:val="single"/>
        </w:rPr>
        <w:lastRenderedPageBreak/>
        <w:t>Vendor Qualifications</w:t>
      </w:r>
    </w:p>
    <w:p w14:paraId="5B3953E2" w14:textId="23CAA71F" w:rsidR="00177051" w:rsidRDefault="00200A6B" w:rsidP="000E4E94">
      <w:pPr>
        <w:pStyle w:val="ListParagraph"/>
        <w:spacing w:after="120"/>
        <w:ind w:left="360"/>
        <w:contextualSpacing w:val="0"/>
        <w:jc w:val="both"/>
        <w:rPr>
          <w:rFonts w:cs="Arial"/>
          <w:sz w:val="22"/>
          <w:szCs w:val="22"/>
        </w:rPr>
      </w:pPr>
      <w:r w:rsidRPr="00200A6B">
        <w:rPr>
          <w:rFonts w:cs="Arial"/>
          <w:sz w:val="22"/>
          <w:szCs w:val="22"/>
        </w:rPr>
        <w:t xml:space="preserve">Only qualified companies will be allowed to offer </w:t>
      </w:r>
      <w:r w:rsidR="009535D7">
        <w:rPr>
          <w:rFonts w:cs="Arial"/>
          <w:sz w:val="22"/>
          <w:szCs w:val="22"/>
        </w:rPr>
        <w:t>proposals</w:t>
      </w:r>
      <w:r w:rsidRPr="00200A6B">
        <w:rPr>
          <w:rFonts w:cs="Arial"/>
          <w:sz w:val="22"/>
          <w:szCs w:val="22"/>
        </w:rPr>
        <w:t>. The following criteria must be met before a potential Vendor is qualified:</w:t>
      </w:r>
    </w:p>
    <w:p w14:paraId="4C93F979" w14:textId="1AE3781B" w:rsidR="00200A6B" w:rsidRPr="00E8210C" w:rsidRDefault="00200A6B" w:rsidP="000E4E94">
      <w:pPr>
        <w:pStyle w:val="ListParagraph"/>
        <w:numPr>
          <w:ilvl w:val="0"/>
          <w:numId w:val="27"/>
        </w:numPr>
        <w:spacing w:after="120"/>
        <w:contextualSpacing w:val="0"/>
        <w:jc w:val="both"/>
        <w:rPr>
          <w:rFonts w:cs="Arial"/>
          <w:sz w:val="22"/>
          <w:szCs w:val="22"/>
          <w:u w:val="single"/>
        </w:rPr>
      </w:pPr>
      <w:r w:rsidRPr="00F359D5">
        <w:rPr>
          <w:rFonts w:cs="Arial"/>
          <w:sz w:val="22"/>
          <w:szCs w:val="22"/>
          <w:u w:val="single"/>
        </w:rPr>
        <w:t>Product Line</w:t>
      </w:r>
      <w:r w:rsidR="00603EEA" w:rsidRPr="00F359D5">
        <w:rPr>
          <w:rFonts w:cs="Arial"/>
          <w:sz w:val="22"/>
          <w:szCs w:val="22"/>
        </w:rPr>
        <w:t>:</w:t>
      </w:r>
      <w:r w:rsidRPr="00F359D5">
        <w:rPr>
          <w:rFonts w:cs="Arial"/>
          <w:sz w:val="22"/>
          <w:szCs w:val="22"/>
        </w:rPr>
        <w:t xml:space="preserve"> The potential Vendor shall provide proof that the items </w:t>
      </w:r>
      <w:r w:rsidRPr="00E8210C">
        <w:rPr>
          <w:rFonts w:cs="Arial"/>
          <w:sz w:val="22"/>
          <w:szCs w:val="22"/>
        </w:rPr>
        <w:t xml:space="preserve">listed in Section </w:t>
      </w:r>
      <w:r w:rsidR="00515E2F" w:rsidRPr="00E8210C">
        <w:rPr>
          <w:rFonts w:cs="Arial"/>
          <w:sz w:val="22"/>
          <w:szCs w:val="22"/>
        </w:rPr>
        <w:t xml:space="preserve">3 </w:t>
      </w:r>
      <w:r w:rsidRPr="00E8210C">
        <w:rPr>
          <w:rFonts w:cs="Arial"/>
          <w:sz w:val="22"/>
          <w:szCs w:val="22"/>
        </w:rPr>
        <w:t>are in stock or can be obtained.</w:t>
      </w:r>
    </w:p>
    <w:p w14:paraId="2C8CEEDB" w14:textId="2AD0CD03" w:rsidR="00200A6B" w:rsidRPr="00F359D5" w:rsidRDefault="00200A6B" w:rsidP="000E4E94">
      <w:pPr>
        <w:pStyle w:val="ListParagraph"/>
        <w:numPr>
          <w:ilvl w:val="0"/>
          <w:numId w:val="27"/>
        </w:numPr>
        <w:spacing w:after="120"/>
        <w:contextualSpacing w:val="0"/>
        <w:jc w:val="both"/>
        <w:rPr>
          <w:rFonts w:cs="Arial"/>
          <w:sz w:val="22"/>
          <w:szCs w:val="22"/>
          <w:u w:val="single"/>
        </w:rPr>
      </w:pPr>
      <w:r w:rsidRPr="00F359D5">
        <w:rPr>
          <w:rFonts w:cs="Arial"/>
          <w:sz w:val="22"/>
          <w:szCs w:val="22"/>
          <w:u w:val="single"/>
        </w:rPr>
        <w:t>Capacity</w:t>
      </w:r>
      <w:r w:rsidR="00603EEA" w:rsidRPr="00F359D5">
        <w:rPr>
          <w:rFonts w:cs="Arial"/>
          <w:sz w:val="22"/>
          <w:szCs w:val="22"/>
        </w:rPr>
        <w:t xml:space="preserve">: </w:t>
      </w:r>
      <w:r w:rsidRPr="00F359D5">
        <w:rPr>
          <w:rFonts w:cs="Arial"/>
          <w:sz w:val="22"/>
          <w:szCs w:val="22"/>
        </w:rPr>
        <w:t xml:space="preserve">A </w:t>
      </w:r>
      <w:r w:rsidR="0011084D">
        <w:rPr>
          <w:rFonts w:cs="Arial"/>
          <w:sz w:val="22"/>
          <w:szCs w:val="22"/>
        </w:rPr>
        <w:t>Proposer</w:t>
      </w:r>
      <w:r w:rsidRPr="00F359D5">
        <w:rPr>
          <w:rFonts w:cs="Arial"/>
          <w:sz w:val="22"/>
          <w:szCs w:val="22"/>
        </w:rPr>
        <w:t xml:space="preserve"> must clearly demonstrate to District officials that he/she has the capacity, physically and financially</w:t>
      </w:r>
      <w:r w:rsidRPr="00526136">
        <w:rPr>
          <w:rFonts w:cs="Arial"/>
          <w:sz w:val="22"/>
          <w:szCs w:val="22"/>
        </w:rPr>
        <w:t xml:space="preserve">, </w:t>
      </w:r>
      <w:r w:rsidR="00526136" w:rsidRPr="00526136">
        <w:rPr>
          <w:rFonts w:cs="Arial"/>
          <w:sz w:val="22"/>
          <w:szCs w:val="22"/>
        </w:rPr>
        <w:t>to supply item</w:t>
      </w:r>
      <w:r w:rsidRPr="00526136">
        <w:rPr>
          <w:rFonts w:cs="Arial"/>
          <w:sz w:val="22"/>
          <w:szCs w:val="22"/>
        </w:rPr>
        <w:t>s</w:t>
      </w:r>
      <w:r w:rsidR="00526136" w:rsidRPr="00526136">
        <w:rPr>
          <w:rFonts w:cs="Arial"/>
          <w:sz w:val="22"/>
          <w:szCs w:val="22"/>
        </w:rPr>
        <w:t xml:space="preserve"> t</w:t>
      </w:r>
      <w:r w:rsidRPr="00526136">
        <w:rPr>
          <w:rFonts w:cs="Arial"/>
          <w:sz w:val="22"/>
          <w:szCs w:val="22"/>
        </w:rPr>
        <w:t>o the District in economical quantities as required. When distributor sto</w:t>
      </w:r>
      <w:r w:rsidRPr="00F359D5">
        <w:rPr>
          <w:rFonts w:cs="Arial"/>
          <w:sz w:val="22"/>
          <w:szCs w:val="22"/>
        </w:rPr>
        <w:t xml:space="preserve">ck numbers are not available, distributor must show written proof that he/she will be able to supply items. Those items not available should be available within fifteen (15) working days of the </w:t>
      </w:r>
      <w:r w:rsidR="00160652">
        <w:rPr>
          <w:rFonts w:cs="Arial"/>
          <w:sz w:val="22"/>
          <w:szCs w:val="22"/>
        </w:rPr>
        <w:t>proposal</w:t>
      </w:r>
      <w:r w:rsidRPr="00F359D5">
        <w:rPr>
          <w:rFonts w:cs="Arial"/>
          <w:sz w:val="22"/>
          <w:szCs w:val="22"/>
        </w:rPr>
        <w:t xml:space="preserve"> award.</w:t>
      </w:r>
    </w:p>
    <w:p w14:paraId="5DF36B44" w14:textId="11B70FF8" w:rsidR="00F73EFD" w:rsidRPr="00F359D5" w:rsidRDefault="00200A6B" w:rsidP="000E4E94">
      <w:pPr>
        <w:pStyle w:val="ListParagraph"/>
        <w:numPr>
          <w:ilvl w:val="0"/>
          <w:numId w:val="27"/>
        </w:numPr>
        <w:spacing w:after="120"/>
        <w:contextualSpacing w:val="0"/>
        <w:jc w:val="both"/>
        <w:rPr>
          <w:rFonts w:cs="Arial"/>
          <w:sz w:val="22"/>
          <w:szCs w:val="22"/>
        </w:rPr>
      </w:pPr>
      <w:r w:rsidRPr="00F359D5">
        <w:rPr>
          <w:rFonts w:cs="Arial"/>
          <w:sz w:val="22"/>
          <w:szCs w:val="22"/>
          <w:u w:val="single"/>
        </w:rPr>
        <w:t>Reliability</w:t>
      </w:r>
      <w:r w:rsidR="00603EEA" w:rsidRPr="00F359D5">
        <w:rPr>
          <w:rFonts w:cs="Arial"/>
          <w:sz w:val="22"/>
          <w:szCs w:val="22"/>
        </w:rPr>
        <w:t xml:space="preserve">: </w:t>
      </w:r>
      <w:r w:rsidRPr="00F359D5">
        <w:rPr>
          <w:rFonts w:cs="Arial"/>
          <w:sz w:val="22"/>
          <w:szCs w:val="22"/>
        </w:rPr>
        <w:t xml:space="preserve">A successful </w:t>
      </w:r>
      <w:r w:rsidR="0011084D">
        <w:rPr>
          <w:rFonts w:cs="Arial"/>
          <w:sz w:val="22"/>
          <w:szCs w:val="22"/>
        </w:rPr>
        <w:t>Proposer</w:t>
      </w:r>
      <w:r w:rsidRPr="00F359D5">
        <w:rPr>
          <w:rFonts w:cs="Arial"/>
          <w:sz w:val="22"/>
          <w:szCs w:val="22"/>
        </w:rPr>
        <w:t xml:space="preserve"> must have a proven (or believable) record of service particularly with respect to delivering all items on a regularly scheduled basis, at favorable prices. </w:t>
      </w:r>
      <w:r w:rsidRPr="00F359D5">
        <w:rPr>
          <w:rFonts w:cs="Arial"/>
          <w:caps/>
          <w:sz w:val="22"/>
          <w:szCs w:val="22"/>
        </w:rPr>
        <w:t>A distribution may be designated as unacceptable if the requirements listed herein have been previously violated and/or poor communications exist between the seller and the District</w:t>
      </w:r>
      <w:r w:rsidRPr="00F359D5">
        <w:rPr>
          <w:rFonts w:cs="Arial"/>
          <w:sz w:val="22"/>
          <w:szCs w:val="22"/>
        </w:rPr>
        <w:t>.</w:t>
      </w:r>
    </w:p>
    <w:p w14:paraId="6D24566D" w14:textId="37BC35D9" w:rsidR="00200A6B" w:rsidRPr="00F359D5" w:rsidRDefault="00200A6B" w:rsidP="000E4E94">
      <w:pPr>
        <w:pStyle w:val="ListParagraph"/>
        <w:numPr>
          <w:ilvl w:val="0"/>
          <w:numId w:val="27"/>
        </w:numPr>
        <w:spacing w:after="120"/>
        <w:contextualSpacing w:val="0"/>
        <w:jc w:val="both"/>
        <w:rPr>
          <w:rFonts w:cs="Arial"/>
          <w:sz w:val="22"/>
          <w:szCs w:val="22"/>
        </w:rPr>
      </w:pPr>
      <w:r w:rsidRPr="00F359D5">
        <w:rPr>
          <w:rFonts w:cs="Arial"/>
          <w:sz w:val="22"/>
          <w:szCs w:val="22"/>
          <w:u w:val="single"/>
        </w:rPr>
        <w:t>Financial Capacity</w:t>
      </w:r>
      <w:r w:rsidR="00603EEA" w:rsidRPr="00F359D5">
        <w:rPr>
          <w:rFonts w:cs="Arial"/>
          <w:sz w:val="22"/>
          <w:szCs w:val="22"/>
        </w:rPr>
        <w:t xml:space="preserve">: </w:t>
      </w:r>
      <w:r w:rsidRPr="00F359D5">
        <w:rPr>
          <w:rFonts w:cs="Arial"/>
          <w:sz w:val="22"/>
          <w:szCs w:val="22"/>
        </w:rPr>
        <w:t>The potential Vendor shall have financing adequate to purchase items in economical quantities. At the request of the District, the potential Vendor shall provide three (3) written references to document adequate financial capacity.</w:t>
      </w:r>
    </w:p>
    <w:p w14:paraId="6AC79BA1" w14:textId="2FFC88F9" w:rsidR="00200A6B" w:rsidRPr="00F359D5" w:rsidRDefault="00200A6B" w:rsidP="000E4E94">
      <w:pPr>
        <w:pStyle w:val="ListParagraph"/>
        <w:numPr>
          <w:ilvl w:val="0"/>
          <w:numId w:val="27"/>
        </w:numPr>
        <w:spacing w:after="120"/>
        <w:contextualSpacing w:val="0"/>
        <w:jc w:val="both"/>
        <w:rPr>
          <w:rFonts w:cs="Arial"/>
          <w:sz w:val="22"/>
          <w:szCs w:val="22"/>
        </w:rPr>
      </w:pPr>
      <w:r w:rsidRPr="00F359D5">
        <w:rPr>
          <w:rFonts w:cs="Arial"/>
          <w:sz w:val="22"/>
          <w:szCs w:val="22"/>
          <w:u w:val="single"/>
        </w:rPr>
        <w:t>Accounting Practices</w:t>
      </w:r>
      <w:r w:rsidR="00603EEA" w:rsidRPr="00F359D5">
        <w:rPr>
          <w:rFonts w:cs="Arial"/>
          <w:sz w:val="22"/>
          <w:szCs w:val="22"/>
        </w:rPr>
        <w:t xml:space="preserve">: </w:t>
      </w:r>
      <w:r w:rsidRPr="00F359D5">
        <w:rPr>
          <w:rFonts w:cs="Arial"/>
          <w:sz w:val="22"/>
          <w:szCs w:val="22"/>
        </w:rPr>
        <w:t>A potential Vendor must clearly demonstrate to District officials the capability to provide accurate, reliable and timely reports. Moreover, a potential Vendor must demonstrate the capacity to spontaneously provide data for periodic review of prices by District officials.</w:t>
      </w:r>
    </w:p>
    <w:p w14:paraId="60D0F66C" w14:textId="5BC707DF" w:rsidR="00F37CC3" w:rsidRPr="00F359D5" w:rsidRDefault="00F37CC3" w:rsidP="000E4E94">
      <w:pPr>
        <w:pStyle w:val="ListParagraph"/>
        <w:numPr>
          <w:ilvl w:val="0"/>
          <w:numId w:val="27"/>
        </w:numPr>
        <w:spacing w:after="120"/>
        <w:contextualSpacing w:val="0"/>
        <w:jc w:val="both"/>
        <w:rPr>
          <w:rFonts w:cs="Arial"/>
          <w:sz w:val="22"/>
          <w:szCs w:val="22"/>
        </w:rPr>
      </w:pPr>
      <w:r w:rsidRPr="00F359D5">
        <w:rPr>
          <w:rFonts w:cs="Arial"/>
          <w:sz w:val="22"/>
          <w:szCs w:val="22"/>
          <w:u w:val="single"/>
        </w:rPr>
        <w:t>Pre-Proposal Conference Performance</w:t>
      </w:r>
      <w:r w:rsidR="003F5520">
        <w:rPr>
          <w:rFonts w:cs="Arial"/>
          <w:sz w:val="22"/>
          <w:szCs w:val="22"/>
        </w:rPr>
        <w:t>:</w:t>
      </w:r>
      <w:r w:rsidRPr="00F359D5">
        <w:rPr>
          <w:rFonts w:cs="Arial"/>
          <w:sz w:val="22"/>
          <w:szCs w:val="22"/>
        </w:rPr>
        <w:t xml:space="preserve"> If the District has no historical records to document compliance with the requirements, three (3) letters of reference from other school districts shall be provided.</w:t>
      </w:r>
    </w:p>
    <w:p w14:paraId="3A75F60B" w14:textId="53486350" w:rsidR="003873D9" w:rsidRPr="003873D9" w:rsidRDefault="003873D9" w:rsidP="000E4E94">
      <w:pPr>
        <w:pStyle w:val="ListParagraph"/>
        <w:numPr>
          <w:ilvl w:val="0"/>
          <w:numId w:val="1"/>
        </w:numPr>
        <w:spacing w:after="120"/>
        <w:ind w:left="360" w:hanging="360"/>
        <w:contextualSpacing w:val="0"/>
        <w:jc w:val="both"/>
        <w:rPr>
          <w:rFonts w:cs="Arial"/>
          <w:caps/>
          <w:sz w:val="22"/>
          <w:szCs w:val="22"/>
          <w:u w:val="single"/>
        </w:rPr>
      </w:pPr>
      <w:r w:rsidRPr="00B84985">
        <w:rPr>
          <w:rFonts w:cs="Arial"/>
          <w:caps/>
          <w:sz w:val="22"/>
          <w:szCs w:val="22"/>
          <w:u w:val="single"/>
        </w:rPr>
        <w:t>Sanitation</w:t>
      </w:r>
      <w:r w:rsidRPr="003873D9">
        <w:rPr>
          <w:rFonts w:cs="Arial"/>
          <w:caps/>
          <w:sz w:val="22"/>
          <w:szCs w:val="22"/>
          <w:u w:val="single"/>
        </w:rPr>
        <w:t xml:space="preserve"> and Safety Training, Service and Materials</w:t>
      </w:r>
    </w:p>
    <w:p w14:paraId="167974AD" w14:textId="65307410" w:rsidR="00B064A0" w:rsidRPr="00B064A0" w:rsidRDefault="00B064A0" w:rsidP="000E4E94">
      <w:pPr>
        <w:spacing w:after="120"/>
        <w:ind w:left="360"/>
        <w:jc w:val="both"/>
        <w:rPr>
          <w:rFonts w:cs="Arial"/>
          <w:sz w:val="22"/>
          <w:szCs w:val="22"/>
        </w:rPr>
      </w:pPr>
      <w:r>
        <w:rPr>
          <w:rFonts w:cs="Arial"/>
          <w:sz w:val="22"/>
          <w:szCs w:val="22"/>
        </w:rPr>
        <w:t>Rockwood</w:t>
      </w:r>
      <w:r w:rsidRPr="00B064A0">
        <w:rPr>
          <w:rFonts w:cs="Arial"/>
          <w:sz w:val="22"/>
          <w:szCs w:val="22"/>
        </w:rPr>
        <w:t xml:space="preserve"> School District requests </w:t>
      </w:r>
      <w:r w:rsidR="00B84985">
        <w:rPr>
          <w:rFonts w:cs="Arial"/>
          <w:sz w:val="22"/>
          <w:szCs w:val="22"/>
        </w:rPr>
        <w:t>proposals</w:t>
      </w:r>
      <w:r w:rsidRPr="00B064A0">
        <w:rPr>
          <w:rFonts w:cs="Arial"/>
          <w:sz w:val="22"/>
          <w:szCs w:val="22"/>
        </w:rPr>
        <w:t xml:space="preserve"> on a comprehensive, custom-designed food safety system with documented ongoing results. The </w:t>
      </w:r>
      <w:r w:rsidR="0011084D">
        <w:rPr>
          <w:rFonts w:cs="Arial"/>
          <w:sz w:val="22"/>
          <w:szCs w:val="22"/>
        </w:rPr>
        <w:t>Proposer</w:t>
      </w:r>
      <w:r w:rsidRPr="00B064A0">
        <w:rPr>
          <w:rFonts w:cs="Arial"/>
          <w:sz w:val="22"/>
          <w:szCs w:val="22"/>
        </w:rPr>
        <w:t xml:space="preserve"> will provide a complete HACCP Food Safety System composed of personnel instruction and docum</w:t>
      </w:r>
      <w:r>
        <w:rPr>
          <w:rFonts w:cs="Arial"/>
          <w:sz w:val="22"/>
          <w:szCs w:val="22"/>
        </w:rPr>
        <w:t>ented training including, color</w:t>
      </w:r>
      <w:r w:rsidRPr="00B064A0">
        <w:rPr>
          <w:rFonts w:cs="Arial"/>
          <w:sz w:val="22"/>
          <w:szCs w:val="22"/>
        </w:rPr>
        <w:t xml:space="preserve"> coded Material Data Sheets, mixing and use posters, management and inventory control system and a documented routine reporting system for </w:t>
      </w:r>
      <w:r>
        <w:rPr>
          <w:rFonts w:cs="Arial"/>
          <w:sz w:val="22"/>
          <w:szCs w:val="22"/>
        </w:rPr>
        <w:t>management</w:t>
      </w:r>
      <w:r w:rsidRPr="00B064A0">
        <w:rPr>
          <w:rFonts w:cs="Arial"/>
          <w:sz w:val="22"/>
          <w:szCs w:val="22"/>
        </w:rPr>
        <w:t xml:space="preserve"> as an </w:t>
      </w:r>
      <w:r>
        <w:rPr>
          <w:rFonts w:cs="Arial"/>
          <w:sz w:val="22"/>
          <w:szCs w:val="22"/>
        </w:rPr>
        <w:t>integral part of this proposal.</w:t>
      </w:r>
      <w:r w:rsidRPr="00B064A0">
        <w:rPr>
          <w:rFonts w:cs="Arial"/>
          <w:sz w:val="22"/>
          <w:szCs w:val="22"/>
        </w:rPr>
        <w:t xml:space="preserve"> Respondents are to attach a syllabus of their proposed service program including: schedule of routine training to each individual school (each school is to be serviced monthly during the school year), training material (including color coding), training outlines, copies of all cafeteria used forms, documentation reports and copies of proposed control forms and reports for management use.</w:t>
      </w:r>
    </w:p>
    <w:p w14:paraId="10B06C84" w14:textId="1B0FF1A2" w:rsidR="00B064A0" w:rsidRPr="00B064A0" w:rsidRDefault="00B064A0" w:rsidP="000E4E94">
      <w:pPr>
        <w:spacing w:after="120"/>
        <w:ind w:left="360"/>
        <w:jc w:val="both"/>
        <w:rPr>
          <w:rFonts w:cs="Arial"/>
          <w:sz w:val="22"/>
          <w:szCs w:val="22"/>
        </w:rPr>
      </w:pPr>
      <w:r w:rsidRPr="00B064A0">
        <w:rPr>
          <w:rFonts w:cs="Arial"/>
          <w:sz w:val="22"/>
          <w:szCs w:val="22"/>
        </w:rPr>
        <w:t>The continuing program should offer ongoing support with HACCP experts at regular intervals to accommodate menu offering changes, menu changes, menu expansion,</w:t>
      </w:r>
      <w:r>
        <w:rPr>
          <w:rFonts w:cs="Arial"/>
          <w:sz w:val="22"/>
          <w:szCs w:val="22"/>
        </w:rPr>
        <w:t xml:space="preserve"> etc. </w:t>
      </w:r>
      <w:r w:rsidRPr="00B064A0">
        <w:rPr>
          <w:rFonts w:cs="Arial"/>
          <w:sz w:val="22"/>
          <w:szCs w:val="22"/>
        </w:rPr>
        <w:t xml:space="preserve">In such instances, the </w:t>
      </w:r>
      <w:r>
        <w:rPr>
          <w:rFonts w:cs="Arial"/>
          <w:sz w:val="22"/>
          <w:szCs w:val="22"/>
        </w:rPr>
        <w:t>Rockwood</w:t>
      </w:r>
      <w:r w:rsidRPr="00B064A0">
        <w:rPr>
          <w:rFonts w:cs="Arial"/>
          <w:sz w:val="22"/>
          <w:szCs w:val="22"/>
        </w:rPr>
        <w:t xml:space="preserve"> Child Nutrition </w:t>
      </w:r>
      <w:r>
        <w:rPr>
          <w:rFonts w:cs="Arial"/>
          <w:sz w:val="22"/>
          <w:szCs w:val="22"/>
        </w:rPr>
        <w:t xml:space="preserve">Services </w:t>
      </w:r>
      <w:r w:rsidRPr="00B064A0">
        <w:rPr>
          <w:rFonts w:cs="Arial"/>
          <w:sz w:val="22"/>
          <w:szCs w:val="22"/>
        </w:rPr>
        <w:t>Department will have access to HACCP professionals for plan changes and on-site instruction to ensure that the changes are instituted to each site on an ongoing basis.</w:t>
      </w:r>
    </w:p>
    <w:p w14:paraId="37E277D2" w14:textId="65635C21" w:rsidR="00B064A0" w:rsidRPr="00B064A0" w:rsidRDefault="00B064A0" w:rsidP="000E4E94">
      <w:pPr>
        <w:spacing w:after="120"/>
        <w:ind w:left="360"/>
        <w:jc w:val="both"/>
        <w:rPr>
          <w:rFonts w:cs="Arial"/>
          <w:sz w:val="22"/>
          <w:szCs w:val="22"/>
        </w:rPr>
      </w:pPr>
      <w:r w:rsidRPr="00B064A0">
        <w:rPr>
          <w:rFonts w:cs="Arial"/>
          <w:sz w:val="22"/>
          <w:szCs w:val="22"/>
        </w:rPr>
        <w:t>This c</w:t>
      </w:r>
      <w:r w:rsidR="00B84985">
        <w:rPr>
          <w:rFonts w:cs="Arial"/>
          <w:sz w:val="22"/>
          <w:szCs w:val="22"/>
        </w:rPr>
        <w:t>omprehensive Sanitation, Safety</w:t>
      </w:r>
      <w:r w:rsidRPr="00B064A0">
        <w:rPr>
          <w:rFonts w:cs="Arial"/>
          <w:sz w:val="22"/>
          <w:szCs w:val="22"/>
        </w:rPr>
        <w:t xml:space="preserve"> and HACCP system should be included in th</w:t>
      </w:r>
      <w:r>
        <w:rPr>
          <w:rFonts w:cs="Arial"/>
          <w:sz w:val="22"/>
          <w:szCs w:val="22"/>
        </w:rPr>
        <w:t>e proposed monthly service fee.</w:t>
      </w:r>
      <w:r w:rsidRPr="00B064A0">
        <w:rPr>
          <w:rFonts w:cs="Arial"/>
          <w:sz w:val="22"/>
          <w:szCs w:val="22"/>
        </w:rPr>
        <w:t xml:space="preserve"> All installation, services, materials and consultation fees are to be included in this price.</w:t>
      </w:r>
    </w:p>
    <w:p w14:paraId="6A247B1B" w14:textId="548DC811" w:rsidR="001B1F9A" w:rsidRDefault="00B064A0" w:rsidP="000E4E94">
      <w:pPr>
        <w:spacing w:after="120"/>
        <w:ind w:left="360"/>
        <w:jc w:val="both"/>
        <w:rPr>
          <w:rFonts w:cs="Arial"/>
          <w:sz w:val="22"/>
          <w:szCs w:val="22"/>
        </w:rPr>
      </w:pPr>
      <w:r w:rsidRPr="00B064A0">
        <w:rPr>
          <w:rFonts w:cs="Arial"/>
          <w:sz w:val="22"/>
          <w:szCs w:val="22"/>
        </w:rPr>
        <w:t xml:space="preserve">Additionally, a list of materials and samples of required dispensing equipment and/or bottles (displaying permanently </w:t>
      </w:r>
      <w:r w:rsidR="00B84985" w:rsidRPr="00B064A0">
        <w:rPr>
          <w:rFonts w:cs="Arial"/>
          <w:sz w:val="22"/>
          <w:szCs w:val="22"/>
        </w:rPr>
        <w:t>silk-screened</w:t>
      </w:r>
      <w:r w:rsidRPr="00B064A0">
        <w:rPr>
          <w:rFonts w:cs="Arial"/>
          <w:sz w:val="22"/>
          <w:szCs w:val="22"/>
        </w:rPr>
        <w:t xml:space="preserve"> OSHA compliance data) should be submitted with the </w:t>
      </w:r>
      <w:r w:rsidR="00B84985">
        <w:rPr>
          <w:rFonts w:cs="Arial"/>
          <w:sz w:val="22"/>
          <w:szCs w:val="22"/>
        </w:rPr>
        <w:t>proposal</w:t>
      </w:r>
      <w:r w:rsidRPr="00B064A0">
        <w:rPr>
          <w:rFonts w:cs="Arial"/>
          <w:sz w:val="22"/>
          <w:szCs w:val="22"/>
        </w:rPr>
        <w:t xml:space="preserve"> and subsequently made available to schools at no additional cost.</w:t>
      </w:r>
    </w:p>
    <w:p w14:paraId="5E410D0A" w14:textId="77777777" w:rsidR="001B1F9A" w:rsidRDefault="001B1F9A">
      <w:pPr>
        <w:rPr>
          <w:rFonts w:cs="Arial"/>
          <w:sz w:val="22"/>
          <w:szCs w:val="22"/>
        </w:rPr>
      </w:pPr>
      <w:r>
        <w:rPr>
          <w:rFonts w:cs="Arial"/>
          <w:sz w:val="22"/>
          <w:szCs w:val="22"/>
        </w:rPr>
        <w:br w:type="page"/>
      </w:r>
    </w:p>
    <w:p w14:paraId="00BF87AF" w14:textId="2C329EA3" w:rsidR="00B064A0" w:rsidRPr="00A322D8" w:rsidRDefault="00A322D8" w:rsidP="000E4E94">
      <w:pPr>
        <w:pStyle w:val="ListParagraph"/>
        <w:numPr>
          <w:ilvl w:val="0"/>
          <w:numId w:val="16"/>
        </w:numPr>
        <w:spacing w:after="120"/>
        <w:contextualSpacing w:val="0"/>
        <w:jc w:val="both"/>
        <w:rPr>
          <w:rFonts w:cs="Arial"/>
          <w:sz w:val="22"/>
          <w:szCs w:val="22"/>
        </w:rPr>
      </w:pPr>
      <w:r w:rsidRPr="00A322D8">
        <w:rPr>
          <w:rFonts w:cs="Arial"/>
          <w:sz w:val="22"/>
          <w:szCs w:val="22"/>
          <w:u w:val="single"/>
        </w:rPr>
        <w:lastRenderedPageBreak/>
        <w:t>Service</w:t>
      </w:r>
    </w:p>
    <w:p w14:paraId="3AB3D78E" w14:textId="776643DB" w:rsidR="00B064A0" w:rsidRPr="00B064A0" w:rsidRDefault="00D54454" w:rsidP="000E4E94">
      <w:pPr>
        <w:pStyle w:val="ListParagraph"/>
        <w:numPr>
          <w:ilvl w:val="0"/>
          <w:numId w:val="17"/>
        </w:numPr>
        <w:spacing w:after="120"/>
        <w:ind w:left="1080"/>
        <w:contextualSpacing w:val="0"/>
        <w:jc w:val="both"/>
        <w:rPr>
          <w:rFonts w:cs="Arial"/>
          <w:sz w:val="22"/>
          <w:szCs w:val="22"/>
        </w:rPr>
      </w:pPr>
      <w:r w:rsidRPr="00D54454">
        <w:rPr>
          <w:rFonts w:cs="Arial"/>
          <w:sz w:val="22"/>
          <w:szCs w:val="22"/>
        </w:rPr>
        <w:t>Conduct i</w:t>
      </w:r>
      <w:r w:rsidR="00B064A0" w:rsidRPr="00D54454">
        <w:rPr>
          <w:rFonts w:cs="Arial"/>
          <w:sz w:val="22"/>
          <w:szCs w:val="22"/>
        </w:rPr>
        <w:t xml:space="preserve">nitial </w:t>
      </w:r>
      <w:r w:rsidRPr="00D54454">
        <w:rPr>
          <w:rFonts w:cs="Arial"/>
          <w:sz w:val="22"/>
          <w:szCs w:val="22"/>
        </w:rPr>
        <w:t xml:space="preserve">and </w:t>
      </w:r>
      <w:r w:rsidR="00B064A0" w:rsidRPr="00D54454">
        <w:rPr>
          <w:rFonts w:cs="Arial"/>
          <w:sz w:val="22"/>
          <w:szCs w:val="22"/>
        </w:rPr>
        <w:t>ongoing site-based sanitation and safety in-service training. In-service visits every two weeks during initial training period or as needed and/or requested</w:t>
      </w:r>
      <w:r w:rsidR="00B064A0" w:rsidRPr="00B064A0">
        <w:rPr>
          <w:rFonts w:cs="Arial"/>
          <w:sz w:val="22"/>
          <w:szCs w:val="22"/>
        </w:rPr>
        <w:t xml:space="preserve"> by site manager. Initial training period should be for a period t</w:t>
      </w:r>
      <w:r w:rsidR="00B064A0">
        <w:rPr>
          <w:rFonts w:cs="Arial"/>
          <w:sz w:val="22"/>
          <w:szCs w:val="22"/>
        </w:rPr>
        <w:t>hat is not less than one month.</w:t>
      </w:r>
    </w:p>
    <w:p w14:paraId="3AA0044F" w14:textId="7D9F5808" w:rsidR="00B064A0" w:rsidRPr="00B064A0" w:rsidRDefault="00B064A0" w:rsidP="000E4E94">
      <w:pPr>
        <w:pStyle w:val="ListParagraph"/>
        <w:numPr>
          <w:ilvl w:val="0"/>
          <w:numId w:val="17"/>
        </w:numPr>
        <w:spacing w:after="120"/>
        <w:ind w:left="1080"/>
        <w:contextualSpacing w:val="0"/>
        <w:jc w:val="both"/>
        <w:rPr>
          <w:rFonts w:cs="Arial"/>
          <w:sz w:val="22"/>
          <w:szCs w:val="22"/>
        </w:rPr>
      </w:pPr>
      <w:r w:rsidRPr="00B064A0">
        <w:rPr>
          <w:rFonts w:cs="Arial"/>
          <w:sz w:val="22"/>
          <w:szCs w:val="22"/>
        </w:rPr>
        <w:t>Service reports after each visit should be sent to</w:t>
      </w:r>
      <w:r>
        <w:rPr>
          <w:rFonts w:cs="Arial"/>
          <w:sz w:val="22"/>
          <w:szCs w:val="22"/>
        </w:rPr>
        <w:t xml:space="preserve"> the Child Nutrition Director. </w:t>
      </w:r>
      <w:r w:rsidRPr="00B064A0">
        <w:rPr>
          <w:rFonts w:cs="Arial"/>
          <w:sz w:val="22"/>
          <w:szCs w:val="22"/>
        </w:rPr>
        <w:t>Reports will include date and time spent at each site and a brief descri</w:t>
      </w:r>
      <w:r>
        <w:rPr>
          <w:rFonts w:cs="Arial"/>
          <w:sz w:val="22"/>
          <w:szCs w:val="22"/>
        </w:rPr>
        <w:t>ption of the training services.</w:t>
      </w:r>
    </w:p>
    <w:p w14:paraId="635A5278" w14:textId="48958303" w:rsidR="00B064A0" w:rsidRPr="00B064A0" w:rsidRDefault="00B064A0" w:rsidP="000E4E94">
      <w:pPr>
        <w:pStyle w:val="ListParagraph"/>
        <w:numPr>
          <w:ilvl w:val="0"/>
          <w:numId w:val="17"/>
        </w:numPr>
        <w:spacing w:after="120"/>
        <w:ind w:left="1080"/>
        <w:contextualSpacing w:val="0"/>
        <w:jc w:val="both"/>
        <w:rPr>
          <w:rFonts w:cs="Arial"/>
          <w:sz w:val="22"/>
          <w:szCs w:val="22"/>
        </w:rPr>
      </w:pPr>
      <w:r w:rsidRPr="00B064A0">
        <w:rPr>
          <w:rFonts w:cs="Arial"/>
          <w:sz w:val="22"/>
          <w:szCs w:val="22"/>
        </w:rPr>
        <w:t xml:space="preserve">The successful </w:t>
      </w:r>
      <w:r w:rsidR="006C044A">
        <w:rPr>
          <w:rFonts w:cs="Arial"/>
          <w:sz w:val="22"/>
          <w:szCs w:val="22"/>
        </w:rPr>
        <w:t>Proposer</w:t>
      </w:r>
      <w:r w:rsidRPr="00B064A0">
        <w:rPr>
          <w:rFonts w:cs="Arial"/>
          <w:sz w:val="22"/>
          <w:szCs w:val="22"/>
        </w:rPr>
        <w:t xml:space="preserve"> will provide sufficient service personnel to coordinate complete implementation of program to each school site within thirty (30) working days of bid award.</w:t>
      </w:r>
    </w:p>
    <w:p w14:paraId="273B213B" w14:textId="71CD65C8" w:rsidR="00B064A0" w:rsidRPr="00B064A0" w:rsidRDefault="00B064A0" w:rsidP="000E4E94">
      <w:pPr>
        <w:pStyle w:val="ListParagraph"/>
        <w:numPr>
          <w:ilvl w:val="0"/>
          <w:numId w:val="17"/>
        </w:numPr>
        <w:spacing w:after="120"/>
        <w:ind w:left="1080"/>
        <w:contextualSpacing w:val="0"/>
        <w:jc w:val="both"/>
        <w:rPr>
          <w:rFonts w:cs="Arial"/>
          <w:sz w:val="22"/>
          <w:szCs w:val="22"/>
        </w:rPr>
      </w:pPr>
      <w:r w:rsidRPr="00B064A0">
        <w:rPr>
          <w:rFonts w:cs="Arial"/>
          <w:sz w:val="22"/>
          <w:szCs w:val="22"/>
        </w:rPr>
        <w:t xml:space="preserve">Vendor will provide direct delivery to each school site of chemical products, training material, </w:t>
      </w:r>
      <w:r w:rsidR="00D60123">
        <w:rPr>
          <w:rFonts w:cs="Arial"/>
          <w:sz w:val="22"/>
          <w:szCs w:val="22"/>
        </w:rPr>
        <w:t>dispensing equipment, etc.</w:t>
      </w:r>
    </w:p>
    <w:p w14:paraId="0F261483" w14:textId="6E53FD9E" w:rsidR="00B064A0" w:rsidRPr="00BA3317" w:rsidRDefault="00B064A0" w:rsidP="000E4E94">
      <w:pPr>
        <w:pStyle w:val="ListParagraph"/>
        <w:numPr>
          <w:ilvl w:val="0"/>
          <w:numId w:val="17"/>
        </w:numPr>
        <w:spacing w:after="120"/>
        <w:ind w:left="1080"/>
        <w:contextualSpacing w:val="0"/>
        <w:jc w:val="both"/>
        <w:rPr>
          <w:rFonts w:cs="Arial"/>
          <w:sz w:val="22"/>
          <w:szCs w:val="22"/>
        </w:rPr>
      </w:pPr>
      <w:r w:rsidRPr="00BA3317">
        <w:rPr>
          <w:rFonts w:cs="Arial"/>
          <w:sz w:val="22"/>
          <w:szCs w:val="22"/>
        </w:rPr>
        <w:t xml:space="preserve">Trained service personnel will ensure all necessary Safety Data Sheets for all products are posted in each school site in accordance with OSHA's </w:t>
      </w:r>
      <w:r w:rsidR="00483285">
        <w:rPr>
          <w:rFonts w:cs="Arial"/>
          <w:sz w:val="22"/>
          <w:szCs w:val="22"/>
        </w:rPr>
        <w:t>Hazard Communication (1910.1200)</w:t>
      </w:r>
      <w:r w:rsidR="00D60123" w:rsidRPr="00BA3317">
        <w:rPr>
          <w:rFonts w:cs="Arial"/>
          <w:sz w:val="22"/>
          <w:szCs w:val="22"/>
        </w:rPr>
        <w:t>.</w:t>
      </w:r>
      <w:r w:rsidR="00BA3317" w:rsidRPr="00BA3317">
        <w:rPr>
          <w:rFonts w:cs="Arial"/>
          <w:sz w:val="22"/>
          <w:szCs w:val="22"/>
        </w:rPr>
        <w:t xml:space="preserve"> </w:t>
      </w:r>
      <w:r w:rsidRPr="00BA3317">
        <w:rPr>
          <w:rFonts w:cs="Arial"/>
          <w:sz w:val="22"/>
          <w:szCs w:val="22"/>
        </w:rPr>
        <w:t>Trained service personnel will ensure all mixing/usage cards; charts and other instructional materials are posted th</w:t>
      </w:r>
      <w:r w:rsidR="00BA3317">
        <w:rPr>
          <w:rFonts w:cs="Arial"/>
          <w:sz w:val="22"/>
          <w:szCs w:val="22"/>
        </w:rPr>
        <w:t>roughout the food service area.</w:t>
      </w:r>
    </w:p>
    <w:p w14:paraId="6268EBD8" w14:textId="41266B3C" w:rsidR="00B064A0" w:rsidRPr="00BA3317" w:rsidRDefault="00B064A0" w:rsidP="000E4E94">
      <w:pPr>
        <w:pStyle w:val="ListParagraph"/>
        <w:numPr>
          <w:ilvl w:val="0"/>
          <w:numId w:val="17"/>
        </w:numPr>
        <w:spacing w:after="120"/>
        <w:ind w:left="1080"/>
        <w:contextualSpacing w:val="0"/>
        <w:jc w:val="both"/>
        <w:rPr>
          <w:rFonts w:cs="Arial"/>
          <w:sz w:val="22"/>
          <w:szCs w:val="22"/>
        </w:rPr>
      </w:pPr>
      <w:r w:rsidRPr="00BA3317">
        <w:rPr>
          <w:rFonts w:cs="Arial"/>
          <w:sz w:val="22"/>
          <w:szCs w:val="22"/>
        </w:rPr>
        <w:t xml:space="preserve">All charts, posters, instructional materials, support materials, bottles, containers, etc. will be </w:t>
      </w:r>
      <w:r w:rsidR="00BA3317">
        <w:rPr>
          <w:rFonts w:cs="Arial"/>
          <w:sz w:val="22"/>
          <w:szCs w:val="22"/>
        </w:rPr>
        <w:t xml:space="preserve">in English and Spanish. </w:t>
      </w:r>
      <w:r w:rsidRPr="00BA3317">
        <w:rPr>
          <w:rFonts w:cs="Arial"/>
          <w:sz w:val="22"/>
          <w:szCs w:val="22"/>
        </w:rPr>
        <w:t>All equipment will also be labeled with instructions in the before-mentioned languages.</w:t>
      </w:r>
    </w:p>
    <w:p w14:paraId="52CBBAFE" w14:textId="76BCEF15" w:rsidR="00B064A0" w:rsidRPr="00BA3317" w:rsidRDefault="00B064A0" w:rsidP="000E4E94">
      <w:pPr>
        <w:pStyle w:val="ListParagraph"/>
        <w:numPr>
          <w:ilvl w:val="0"/>
          <w:numId w:val="17"/>
        </w:numPr>
        <w:spacing w:after="120"/>
        <w:ind w:left="1080"/>
        <w:contextualSpacing w:val="0"/>
        <w:jc w:val="both"/>
        <w:rPr>
          <w:rFonts w:cs="Arial"/>
          <w:sz w:val="22"/>
          <w:szCs w:val="22"/>
        </w:rPr>
      </w:pPr>
      <w:r w:rsidRPr="00BA3317">
        <w:rPr>
          <w:rFonts w:cs="Arial"/>
          <w:sz w:val="22"/>
          <w:szCs w:val="22"/>
        </w:rPr>
        <w:t>Vendor will agree to a 48-hour response time to any location with re-supply of needs or technical needs.</w:t>
      </w:r>
    </w:p>
    <w:p w14:paraId="0DCCB905" w14:textId="4BF7239A" w:rsidR="00B064A0" w:rsidRPr="00BA3317" w:rsidRDefault="007024E1" w:rsidP="000E4E94">
      <w:pPr>
        <w:pStyle w:val="ListParagraph"/>
        <w:numPr>
          <w:ilvl w:val="0"/>
          <w:numId w:val="17"/>
        </w:numPr>
        <w:spacing w:after="120"/>
        <w:ind w:left="1080"/>
        <w:contextualSpacing w:val="0"/>
        <w:jc w:val="both"/>
        <w:rPr>
          <w:rFonts w:cs="Arial"/>
          <w:sz w:val="22"/>
          <w:szCs w:val="22"/>
        </w:rPr>
      </w:pPr>
      <w:r>
        <w:rPr>
          <w:rFonts w:cs="Arial"/>
          <w:sz w:val="22"/>
          <w:szCs w:val="22"/>
        </w:rPr>
        <w:t xml:space="preserve">After any implementation period, </w:t>
      </w:r>
      <w:r w:rsidR="00B064A0" w:rsidRPr="00BA3317">
        <w:rPr>
          <w:rFonts w:cs="Arial"/>
          <w:sz w:val="22"/>
          <w:szCs w:val="22"/>
        </w:rPr>
        <w:t>Vendor to provide a detailed schedule of all service call times and dates for each s</w:t>
      </w:r>
      <w:r w:rsidR="00BA3317">
        <w:rPr>
          <w:rFonts w:cs="Arial"/>
          <w:sz w:val="22"/>
          <w:szCs w:val="22"/>
        </w:rPr>
        <w:t>ite for the entire school year.</w:t>
      </w:r>
    </w:p>
    <w:p w14:paraId="061DE249" w14:textId="50392C5A" w:rsidR="00B064A0" w:rsidRPr="00BA3317" w:rsidRDefault="00B064A0" w:rsidP="000E4E94">
      <w:pPr>
        <w:pStyle w:val="ListParagraph"/>
        <w:numPr>
          <w:ilvl w:val="0"/>
          <w:numId w:val="17"/>
        </w:numPr>
        <w:spacing w:after="120"/>
        <w:ind w:left="1080"/>
        <w:contextualSpacing w:val="0"/>
        <w:jc w:val="both"/>
        <w:rPr>
          <w:rFonts w:cs="Arial"/>
          <w:sz w:val="22"/>
          <w:szCs w:val="22"/>
        </w:rPr>
      </w:pPr>
      <w:r w:rsidRPr="00BA3317">
        <w:rPr>
          <w:rFonts w:cs="Arial"/>
          <w:sz w:val="22"/>
          <w:szCs w:val="22"/>
        </w:rPr>
        <w:t>Vendor to perform annual Hazardous Materials Audit at each site to access potential liabil</w:t>
      </w:r>
      <w:r w:rsidR="00BA3317" w:rsidRPr="00BA3317">
        <w:rPr>
          <w:rFonts w:cs="Arial"/>
          <w:sz w:val="22"/>
          <w:szCs w:val="22"/>
        </w:rPr>
        <w:t xml:space="preserve">ity. </w:t>
      </w:r>
      <w:r w:rsidRPr="00BA3317">
        <w:rPr>
          <w:rFonts w:cs="Arial"/>
          <w:sz w:val="22"/>
          <w:szCs w:val="22"/>
        </w:rPr>
        <w:t>Within ten (10) working days of audit, submit written recommendations to the Child Nutrition Director with plans and recommendations for elimination of pot</w:t>
      </w:r>
      <w:r w:rsidR="007024E1">
        <w:rPr>
          <w:rFonts w:cs="Arial"/>
          <w:sz w:val="22"/>
          <w:szCs w:val="22"/>
        </w:rPr>
        <w:t>ential liabilities and hazards.</w:t>
      </w:r>
    </w:p>
    <w:p w14:paraId="1E407034" w14:textId="3C0859B7" w:rsidR="00B064A0" w:rsidRPr="007E5D00" w:rsidRDefault="00B064A0" w:rsidP="000E4E94">
      <w:pPr>
        <w:pStyle w:val="ListParagraph"/>
        <w:numPr>
          <w:ilvl w:val="0"/>
          <w:numId w:val="17"/>
        </w:numPr>
        <w:spacing w:after="120"/>
        <w:ind w:left="1080"/>
        <w:contextualSpacing w:val="0"/>
        <w:jc w:val="both"/>
        <w:rPr>
          <w:rFonts w:cs="Arial"/>
          <w:sz w:val="22"/>
          <w:szCs w:val="22"/>
        </w:rPr>
      </w:pPr>
      <w:r w:rsidRPr="007E5D00">
        <w:rPr>
          <w:rFonts w:cs="Arial"/>
          <w:sz w:val="22"/>
          <w:szCs w:val="22"/>
        </w:rPr>
        <w:t>A Procedure and Reference Guide in a washable binder for each site, outlining the safe and effective use of cleaning chemicals and supplies, safe food handling and workplace safety (</w:t>
      </w:r>
      <w:r w:rsidRPr="007E5D00">
        <w:rPr>
          <w:rFonts w:cs="Arial"/>
          <w:b/>
          <w:sz w:val="22"/>
          <w:szCs w:val="22"/>
        </w:rPr>
        <w:t xml:space="preserve">prior to publishing, the Director of </w:t>
      </w:r>
      <w:r w:rsidR="00160BA5" w:rsidRPr="007E5D00">
        <w:rPr>
          <w:rFonts w:cs="Arial"/>
          <w:b/>
          <w:sz w:val="22"/>
          <w:szCs w:val="22"/>
        </w:rPr>
        <w:t>Child</w:t>
      </w:r>
      <w:r w:rsidRPr="007E5D00">
        <w:rPr>
          <w:rFonts w:cs="Arial"/>
          <w:b/>
          <w:sz w:val="22"/>
          <w:szCs w:val="22"/>
        </w:rPr>
        <w:t xml:space="preserve"> Nutrition Services must approve the procedures</w:t>
      </w:r>
      <w:r w:rsidRPr="007E5D00">
        <w:rPr>
          <w:rFonts w:cs="Arial"/>
          <w:sz w:val="22"/>
          <w:szCs w:val="22"/>
        </w:rPr>
        <w:t>).</w:t>
      </w:r>
    </w:p>
    <w:p w14:paraId="6151A941" w14:textId="7B5C0E1A" w:rsidR="00B064A0" w:rsidRPr="00A322D8" w:rsidRDefault="00A322D8" w:rsidP="000E4E94">
      <w:pPr>
        <w:pStyle w:val="ListParagraph"/>
        <w:numPr>
          <w:ilvl w:val="0"/>
          <w:numId w:val="16"/>
        </w:numPr>
        <w:spacing w:after="120"/>
        <w:contextualSpacing w:val="0"/>
        <w:jc w:val="both"/>
        <w:rPr>
          <w:rFonts w:cs="Arial"/>
          <w:sz w:val="22"/>
          <w:szCs w:val="22"/>
        </w:rPr>
      </w:pPr>
      <w:r>
        <w:rPr>
          <w:rFonts w:cs="Arial"/>
          <w:sz w:val="22"/>
          <w:szCs w:val="22"/>
          <w:u w:val="single"/>
        </w:rPr>
        <w:t>Product S</w:t>
      </w:r>
      <w:r w:rsidRPr="00A322D8">
        <w:rPr>
          <w:rFonts w:cs="Arial"/>
          <w:sz w:val="22"/>
          <w:szCs w:val="22"/>
          <w:u w:val="single"/>
        </w:rPr>
        <w:t>pecifications</w:t>
      </w:r>
    </w:p>
    <w:p w14:paraId="1BD863AE" w14:textId="71EA4FD7" w:rsidR="00B064A0" w:rsidRPr="00B064A0" w:rsidRDefault="00B064A0" w:rsidP="000E4E94">
      <w:pPr>
        <w:spacing w:after="120"/>
        <w:ind w:left="720"/>
        <w:jc w:val="both"/>
        <w:rPr>
          <w:rFonts w:cs="Arial"/>
          <w:sz w:val="22"/>
          <w:szCs w:val="22"/>
        </w:rPr>
      </w:pPr>
      <w:r w:rsidRPr="00B064A0">
        <w:rPr>
          <w:rFonts w:cs="Arial"/>
          <w:sz w:val="22"/>
          <w:szCs w:val="22"/>
        </w:rPr>
        <w:t xml:space="preserve">The Vendor must provide and deliver F.O.B. destination, freight prepaid to each site, as a condition of this contract and at no additional cost to the </w:t>
      </w:r>
      <w:r w:rsidR="00160BA5">
        <w:rPr>
          <w:rFonts w:cs="Arial"/>
          <w:sz w:val="22"/>
          <w:szCs w:val="22"/>
        </w:rPr>
        <w:t>Rockwood</w:t>
      </w:r>
      <w:r w:rsidRPr="00B064A0">
        <w:rPr>
          <w:rFonts w:cs="Arial"/>
          <w:sz w:val="22"/>
          <w:szCs w:val="22"/>
        </w:rPr>
        <w:t xml:space="preserve"> Child Nutrition </w:t>
      </w:r>
      <w:r w:rsidR="00160BA5">
        <w:rPr>
          <w:rFonts w:cs="Arial"/>
          <w:sz w:val="22"/>
          <w:szCs w:val="22"/>
        </w:rPr>
        <w:t xml:space="preserve">Services </w:t>
      </w:r>
      <w:r w:rsidRPr="00B064A0">
        <w:rPr>
          <w:rFonts w:cs="Arial"/>
          <w:sz w:val="22"/>
          <w:szCs w:val="22"/>
        </w:rPr>
        <w:t xml:space="preserve">Department, cleaning chemicals and supplies in sufficient quantity to meet the levels of sanitation required by the </w:t>
      </w:r>
      <w:r w:rsidR="00160BA5">
        <w:rPr>
          <w:rFonts w:cs="Arial"/>
          <w:sz w:val="22"/>
          <w:szCs w:val="22"/>
        </w:rPr>
        <w:t>St Louis</w:t>
      </w:r>
      <w:r w:rsidRPr="00B064A0">
        <w:rPr>
          <w:rFonts w:cs="Arial"/>
          <w:sz w:val="22"/>
          <w:szCs w:val="22"/>
        </w:rPr>
        <w:t xml:space="preserve"> County Health Department and the </w:t>
      </w:r>
      <w:r w:rsidR="00160BA5">
        <w:rPr>
          <w:rFonts w:cs="Arial"/>
          <w:sz w:val="22"/>
          <w:szCs w:val="22"/>
        </w:rPr>
        <w:t xml:space="preserve">Rockwood </w:t>
      </w:r>
      <w:r w:rsidRPr="00B064A0">
        <w:rPr>
          <w:rFonts w:cs="Arial"/>
          <w:sz w:val="22"/>
          <w:szCs w:val="22"/>
        </w:rPr>
        <w:t xml:space="preserve">Child Nutrition </w:t>
      </w:r>
      <w:r w:rsidR="00160BA5">
        <w:rPr>
          <w:rFonts w:cs="Arial"/>
          <w:sz w:val="22"/>
          <w:szCs w:val="22"/>
        </w:rPr>
        <w:t>Services</w:t>
      </w:r>
      <w:r w:rsidRPr="00B064A0">
        <w:rPr>
          <w:rFonts w:cs="Arial"/>
          <w:sz w:val="22"/>
          <w:szCs w:val="22"/>
        </w:rPr>
        <w:t>.</w:t>
      </w:r>
    </w:p>
    <w:p w14:paraId="34D47827" w14:textId="2BC1CD2E" w:rsidR="00B064A0" w:rsidRPr="00B064A0" w:rsidRDefault="00B064A0" w:rsidP="000E4E94">
      <w:pPr>
        <w:spacing w:after="120"/>
        <w:ind w:left="720"/>
        <w:jc w:val="both"/>
        <w:rPr>
          <w:rFonts w:cs="Arial"/>
          <w:b/>
          <w:sz w:val="22"/>
          <w:szCs w:val="22"/>
        </w:rPr>
      </w:pPr>
      <w:r w:rsidRPr="00B064A0">
        <w:rPr>
          <w:rFonts w:cs="Arial"/>
          <w:sz w:val="22"/>
          <w:szCs w:val="22"/>
        </w:rPr>
        <w:t>Where protocols exist, all cleaners must be certified as Green Seal, EcoLogo, or carry the Safer Choice</w:t>
      </w:r>
      <w:r w:rsidR="00160BA5">
        <w:rPr>
          <w:rFonts w:cs="Arial"/>
          <w:sz w:val="22"/>
          <w:szCs w:val="22"/>
        </w:rPr>
        <w:t xml:space="preserve"> (</w:t>
      </w:r>
      <w:r w:rsidRPr="00B064A0">
        <w:rPr>
          <w:rFonts w:cs="Arial"/>
          <w:sz w:val="22"/>
          <w:szCs w:val="22"/>
        </w:rPr>
        <w:t xml:space="preserve">an EPA Partnership Program) label. </w:t>
      </w:r>
      <w:r w:rsidRPr="00B064A0">
        <w:rPr>
          <w:rFonts w:cs="Arial"/>
          <w:b/>
          <w:sz w:val="22"/>
          <w:szCs w:val="22"/>
        </w:rPr>
        <w:t>Proof of certification or labeling must be included in Request for Proposal pa</w:t>
      </w:r>
      <w:r w:rsidR="00160BA5">
        <w:rPr>
          <w:rFonts w:cs="Arial"/>
          <w:b/>
          <w:sz w:val="22"/>
          <w:szCs w:val="22"/>
        </w:rPr>
        <w:t>cket with product descriptions.</w:t>
      </w:r>
    </w:p>
    <w:p w14:paraId="166063E5" w14:textId="1F97C8E6" w:rsidR="00B064A0" w:rsidRPr="00B064A0" w:rsidRDefault="00B064A0" w:rsidP="000E4E94">
      <w:pPr>
        <w:spacing w:after="120"/>
        <w:ind w:left="720"/>
        <w:jc w:val="both"/>
        <w:rPr>
          <w:rFonts w:cs="Arial"/>
          <w:sz w:val="22"/>
          <w:szCs w:val="22"/>
        </w:rPr>
      </w:pPr>
      <w:r w:rsidRPr="00B064A0">
        <w:rPr>
          <w:rFonts w:cs="Arial"/>
          <w:sz w:val="22"/>
          <w:szCs w:val="22"/>
        </w:rPr>
        <w:t>Package labeling must exhibit clear dilution and use dire</w:t>
      </w:r>
      <w:r w:rsidR="00160BA5">
        <w:rPr>
          <w:rFonts w:cs="Arial"/>
          <w:sz w:val="22"/>
          <w:szCs w:val="22"/>
        </w:rPr>
        <w:t xml:space="preserve">ctions in English and Spanish. </w:t>
      </w:r>
      <w:r w:rsidRPr="00B064A0">
        <w:rPr>
          <w:rFonts w:cs="Arial"/>
          <w:sz w:val="22"/>
          <w:szCs w:val="22"/>
        </w:rPr>
        <w:t>Detergents must dilute instantly in ho</w:t>
      </w:r>
      <w:r w:rsidR="00160BA5">
        <w:rPr>
          <w:rFonts w:cs="Arial"/>
          <w:sz w:val="22"/>
          <w:szCs w:val="22"/>
        </w:rPr>
        <w:t xml:space="preserve">t or cold, hard or soft water. </w:t>
      </w:r>
      <w:r w:rsidRPr="00B064A0">
        <w:rPr>
          <w:rFonts w:cs="Arial"/>
          <w:sz w:val="22"/>
          <w:szCs w:val="22"/>
        </w:rPr>
        <w:t>Products shall make an effective cleaning solution, which leaves no film or residue, and shall not stain or discolor equipment when us</w:t>
      </w:r>
      <w:r w:rsidR="00160BA5">
        <w:rPr>
          <w:rFonts w:cs="Arial"/>
          <w:sz w:val="22"/>
          <w:szCs w:val="22"/>
        </w:rPr>
        <w:t xml:space="preserve">ed at recommended proportions. </w:t>
      </w:r>
      <w:r w:rsidRPr="00B064A0">
        <w:rPr>
          <w:rFonts w:cs="Arial"/>
          <w:sz w:val="22"/>
          <w:szCs w:val="22"/>
        </w:rPr>
        <w:t>At a minimum, these chemicals and supplies must include:</w:t>
      </w:r>
    </w:p>
    <w:p w14:paraId="0CF3C82B" w14:textId="2CFB180A" w:rsidR="00B064A0" w:rsidRPr="0044073F" w:rsidRDefault="00B064A0" w:rsidP="00EA5CA8">
      <w:pPr>
        <w:pStyle w:val="ListParagraph"/>
        <w:numPr>
          <w:ilvl w:val="0"/>
          <w:numId w:val="18"/>
        </w:numPr>
        <w:spacing w:after="120"/>
        <w:ind w:left="1080"/>
        <w:jc w:val="both"/>
        <w:rPr>
          <w:rFonts w:cs="Arial"/>
          <w:sz w:val="22"/>
          <w:szCs w:val="22"/>
        </w:rPr>
      </w:pPr>
      <w:r w:rsidRPr="0044073F">
        <w:rPr>
          <w:rFonts w:cs="Arial"/>
          <w:sz w:val="22"/>
          <w:szCs w:val="22"/>
          <w:u w:val="single"/>
        </w:rPr>
        <w:t>Anti-Microbial Liquid Hand Soap</w:t>
      </w:r>
    </w:p>
    <w:p w14:paraId="5A48856D" w14:textId="58DBAF57" w:rsidR="00B064A0" w:rsidRPr="00B064A0" w:rsidRDefault="00B064A0" w:rsidP="00EA5CA8">
      <w:pPr>
        <w:spacing w:after="120"/>
        <w:ind w:left="1080"/>
        <w:jc w:val="both"/>
        <w:rPr>
          <w:rFonts w:cs="Arial"/>
          <w:sz w:val="22"/>
          <w:szCs w:val="22"/>
        </w:rPr>
      </w:pPr>
      <w:r w:rsidRPr="00B064A0">
        <w:rPr>
          <w:rFonts w:cs="Arial"/>
          <w:sz w:val="22"/>
          <w:szCs w:val="22"/>
        </w:rPr>
        <w:t xml:space="preserve">Product must be an anti-microbial hand cleaner with strong washing power and good </w:t>
      </w:r>
      <w:r w:rsidR="0044073F">
        <w:rPr>
          <w:rFonts w:cs="Arial"/>
          <w:sz w:val="22"/>
          <w:szCs w:val="22"/>
        </w:rPr>
        <w:t xml:space="preserve">skin compatibility. </w:t>
      </w:r>
      <w:r w:rsidRPr="00B064A0">
        <w:rPr>
          <w:rFonts w:cs="Arial"/>
          <w:sz w:val="22"/>
          <w:szCs w:val="22"/>
        </w:rPr>
        <w:t xml:space="preserve">Must clean all light dirt without the </w:t>
      </w:r>
      <w:r w:rsidR="0044073F">
        <w:rPr>
          <w:rFonts w:cs="Arial"/>
          <w:sz w:val="22"/>
          <w:szCs w:val="22"/>
        </w:rPr>
        <w:t xml:space="preserve">use of scrubbers and solvents. </w:t>
      </w:r>
      <w:r w:rsidRPr="00B064A0">
        <w:rPr>
          <w:rFonts w:cs="Arial"/>
          <w:sz w:val="22"/>
          <w:szCs w:val="22"/>
        </w:rPr>
        <w:t>Product must prevent e</w:t>
      </w:r>
      <w:r w:rsidR="007024E1">
        <w:rPr>
          <w:rFonts w:cs="Arial"/>
          <w:sz w:val="22"/>
          <w:szCs w:val="22"/>
        </w:rPr>
        <w:t xml:space="preserve">xcessive swelling of the skin and must </w:t>
      </w:r>
      <w:r w:rsidRPr="00B064A0">
        <w:rPr>
          <w:rFonts w:cs="Arial"/>
          <w:sz w:val="22"/>
          <w:szCs w:val="22"/>
        </w:rPr>
        <w:t xml:space="preserve">maintain the skin’s natural protective acid mantel, which serves to protect it from </w:t>
      </w:r>
      <w:r w:rsidR="0044073F">
        <w:rPr>
          <w:rFonts w:cs="Arial"/>
          <w:sz w:val="22"/>
          <w:szCs w:val="22"/>
        </w:rPr>
        <w:t xml:space="preserve">bacterial or fungal infection. </w:t>
      </w:r>
      <w:r w:rsidR="007024E1">
        <w:rPr>
          <w:rFonts w:cs="Arial"/>
          <w:sz w:val="22"/>
          <w:szCs w:val="22"/>
        </w:rPr>
        <w:t>Product m</w:t>
      </w:r>
      <w:r w:rsidRPr="00B064A0">
        <w:rPr>
          <w:rFonts w:cs="Arial"/>
          <w:sz w:val="22"/>
          <w:szCs w:val="22"/>
        </w:rPr>
        <w:t>ust be a clear, viscous liquid</w:t>
      </w:r>
      <w:r w:rsidR="007024E1">
        <w:rPr>
          <w:rFonts w:cs="Arial"/>
          <w:sz w:val="22"/>
          <w:szCs w:val="22"/>
        </w:rPr>
        <w:t xml:space="preserve"> with an approximate density of 1.03g/cm</w:t>
      </w:r>
      <w:r w:rsidR="007024E1" w:rsidRPr="007024E1">
        <w:rPr>
          <w:rFonts w:cs="Arial"/>
          <w:sz w:val="22"/>
          <w:szCs w:val="22"/>
          <w:vertAlign w:val="superscript"/>
        </w:rPr>
        <w:t>3</w:t>
      </w:r>
      <w:r w:rsidR="007024E1">
        <w:rPr>
          <w:rFonts w:cs="Arial"/>
          <w:sz w:val="22"/>
          <w:szCs w:val="22"/>
        </w:rPr>
        <w:t xml:space="preserve"> at 20°C</w:t>
      </w:r>
      <w:r w:rsidR="003D5A2D">
        <w:rPr>
          <w:rFonts w:cs="Arial"/>
          <w:sz w:val="22"/>
          <w:szCs w:val="22"/>
        </w:rPr>
        <w:t xml:space="preserve">. </w:t>
      </w:r>
      <w:r w:rsidR="007024E1">
        <w:rPr>
          <w:rFonts w:cs="Arial"/>
          <w:sz w:val="22"/>
          <w:szCs w:val="22"/>
        </w:rPr>
        <w:t>Product m</w:t>
      </w:r>
      <w:r w:rsidRPr="00B064A0">
        <w:rPr>
          <w:rFonts w:cs="Arial"/>
          <w:sz w:val="22"/>
          <w:szCs w:val="22"/>
        </w:rPr>
        <w:t xml:space="preserve">ust be packaged </w:t>
      </w:r>
      <w:r w:rsidRPr="00B064A0">
        <w:rPr>
          <w:rFonts w:cs="Arial"/>
          <w:sz w:val="22"/>
          <w:szCs w:val="22"/>
        </w:rPr>
        <w:lastRenderedPageBreak/>
        <w:t>in ready to use containers that are used in conjunction with a dispenser or be able</w:t>
      </w:r>
      <w:r w:rsidR="003D5A2D">
        <w:rPr>
          <w:rFonts w:cs="Arial"/>
          <w:sz w:val="22"/>
          <w:szCs w:val="22"/>
        </w:rPr>
        <w:t xml:space="preserve"> to be poured into a dispenser.</w:t>
      </w:r>
      <w:r w:rsidRPr="00B064A0">
        <w:rPr>
          <w:rFonts w:cs="Arial"/>
          <w:sz w:val="22"/>
          <w:szCs w:val="22"/>
        </w:rPr>
        <w:t xml:space="preserve"> Product will be</w:t>
      </w:r>
      <w:r w:rsidR="0044073F">
        <w:rPr>
          <w:rFonts w:cs="Arial"/>
          <w:sz w:val="22"/>
          <w:szCs w:val="22"/>
        </w:rPr>
        <w:t xml:space="preserve"> unscented or lightly scented.</w:t>
      </w:r>
    </w:p>
    <w:p w14:paraId="7220B6DD" w14:textId="227C6C78" w:rsidR="00B064A0" w:rsidRPr="003D5A2D" w:rsidRDefault="00B064A0" w:rsidP="00EA5CA8">
      <w:pPr>
        <w:pStyle w:val="ListParagraph"/>
        <w:numPr>
          <w:ilvl w:val="0"/>
          <w:numId w:val="18"/>
        </w:numPr>
        <w:spacing w:after="120"/>
        <w:ind w:left="1080"/>
        <w:jc w:val="both"/>
        <w:rPr>
          <w:rFonts w:cs="Arial"/>
          <w:sz w:val="22"/>
          <w:szCs w:val="22"/>
        </w:rPr>
      </w:pPr>
      <w:r w:rsidRPr="003D5A2D">
        <w:rPr>
          <w:rFonts w:cs="Arial"/>
          <w:sz w:val="22"/>
          <w:szCs w:val="22"/>
          <w:u w:val="single"/>
        </w:rPr>
        <w:t>All-Purpose Cleaner (for floor cleaning and spray applications)</w:t>
      </w:r>
    </w:p>
    <w:p w14:paraId="5FBFD3B8" w14:textId="269CF2A5" w:rsidR="00B064A0" w:rsidRPr="00B064A0" w:rsidRDefault="000E4E94" w:rsidP="00EA5CA8">
      <w:pPr>
        <w:spacing w:after="120"/>
        <w:ind w:left="1080"/>
        <w:jc w:val="both"/>
        <w:rPr>
          <w:rFonts w:cs="Arial"/>
          <w:sz w:val="22"/>
          <w:szCs w:val="22"/>
        </w:rPr>
      </w:pPr>
      <w:r>
        <w:rPr>
          <w:rFonts w:cs="Arial"/>
          <w:sz w:val="22"/>
          <w:szCs w:val="22"/>
        </w:rPr>
        <w:t>Product will</w:t>
      </w:r>
      <w:r w:rsidR="00B064A0" w:rsidRPr="00B064A0">
        <w:rPr>
          <w:rFonts w:cs="Arial"/>
          <w:sz w:val="22"/>
          <w:szCs w:val="22"/>
        </w:rPr>
        <w:t xml:space="preserve"> be used with manual and/or machine cleaning methods. </w:t>
      </w:r>
      <w:r>
        <w:rPr>
          <w:rFonts w:cs="Arial"/>
          <w:sz w:val="22"/>
          <w:szCs w:val="22"/>
        </w:rPr>
        <w:t>Product must be a low-sudsing, easy-to-</w:t>
      </w:r>
      <w:r w:rsidR="003D5A2D">
        <w:rPr>
          <w:rFonts w:cs="Arial"/>
          <w:sz w:val="22"/>
          <w:szCs w:val="22"/>
        </w:rPr>
        <w:t xml:space="preserve">rinse detergent. </w:t>
      </w:r>
      <w:r w:rsidR="00B064A0" w:rsidRPr="00B064A0">
        <w:rPr>
          <w:rFonts w:cs="Arial"/>
          <w:sz w:val="22"/>
          <w:szCs w:val="22"/>
        </w:rPr>
        <w:t>Product to be biodegradable and make a clear, soluble solution</w:t>
      </w:r>
      <w:r w:rsidR="003D5A2D">
        <w:rPr>
          <w:rFonts w:cs="Arial"/>
          <w:sz w:val="22"/>
          <w:szCs w:val="22"/>
        </w:rPr>
        <w:t xml:space="preserve">, </w:t>
      </w:r>
      <w:r w:rsidR="00B064A0" w:rsidRPr="00B064A0">
        <w:rPr>
          <w:rFonts w:cs="Arial"/>
          <w:sz w:val="22"/>
          <w:szCs w:val="22"/>
        </w:rPr>
        <w:t xml:space="preserve">which leaves no film or residue and does not stain or discolor when used at recommended proportions. Product must </w:t>
      </w:r>
      <w:r w:rsidR="003D5A2D">
        <w:rPr>
          <w:rFonts w:cs="Arial"/>
          <w:sz w:val="22"/>
          <w:szCs w:val="22"/>
        </w:rPr>
        <w:t xml:space="preserve">dilute in hard or soft water. </w:t>
      </w:r>
      <w:r w:rsidR="00B064A0" w:rsidRPr="00B064A0">
        <w:rPr>
          <w:rFonts w:cs="Arial"/>
          <w:sz w:val="22"/>
          <w:szCs w:val="22"/>
        </w:rPr>
        <w:t xml:space="preserve">Chemical composition: Blend of mixed </w:t>
      </w:r>
      <w:r w:rsidR="003D5A2D">
        <w:rPr>
          <w:rFonts w:cs="Arial"/>
          <w:sz w:val="22"/>
          <w:szCs w:val="22"/>
        </w:rPr>
        <w:t xml:space="preserve">liquid ammonium chlorides. </w:t>
      </w:r>
      <w:r w:rsidR="00B064A0" w:rsidRPr="00B064A0">
        <w:rPr>
          <w:rFonts w:cs="Arial"/>
          <w:sz w:val="22"/>
          <w:szCs w:val="22"/>
        </w:rPr>
        <w:t xml:space="preserve">Portion </w:t>
      </w:r>
      <w:r w:rsidR="00F65BB6">
        <w:rPr>
          <w:rFonts w:cs="Arial"/>
          <w:sz w:val="22"/>
          <w:szCs w:val="22"/>
        </w:rPr>
        <w:t xml:space="preserve">must be </w:t>
      </w:r>
      <w:r w:rsidR="00B064A0" w:rsidRPr="00B064A0">
        <w:rPr>
          <w:rFonts w:cs="Arial"/>
          <w:sz w:val="22"/>
          <w:szCs w:val="22"/>
        </w:rPr>
        <w:t>pack</w:t>
      </w:r>
      <w:r w:rsidR="003D5A2D">
        <w:rPr>
          <w:rFonts w:cs="Arial"/>
          <w:sz w:val="22"/>
          <w:szCs w:val="22"/>
        </w:rPr>
        <w:t>ed in easy to handle packaging.</w:t>
      </w:r>
    </w:p>
    <w:p w14:paraId="67AC6C18" w14:textId="5F50CF4A" w:rsidR="00B064A0" w:rsidRPr="003D5A2D" w:rsidRDefault="00B064A0" w:rsidP="00EA5CA8">
      <w:pPr>
        <w:pStyle w:val="ListParagraph"/>
        <w:numPr>
          <w:ilvl w:val="0"/>
          <w:numId w:val="18"/>
        </w:numPr>
        <w:spacing w:after="120"/>
        <w:ind w:left="1080"/>
        <w:jc w:val="both"/>
        <w:rPr>
          <w:rFonts w:cs="Arial"/>
          <w:sz w:val="22"/>
          <w:szCs w:val="22"/>
          <w:u w:val="single"/>
        </w:rPr>
      </w:pPr>
      <w:r w:rsidRPr="003D5A2D">
        <w:rPr>
          <w:rFonts w:cs="Arial"/>
          <w:sz w:val="22"/>
          <w:szCs w:val="22"/>
          <w:u w:val="single"/>
        </w:rPr>
        <w:t>Sanitizer (quaternary solution - no chlorine)</w:t>
      </w:r>
    </w:p>
    <w:p w14:paraId="24A8A790" w14:textId="664EB2A8" w:rsidR="00B064A0" w:rsidRPr="00B064A0" w:rsidRDefault="000E4E94" w:rsidP="00EA5CA8">
      <w:pPr>
        <w:spacing w:after="120"/>
        <w:ind w:left="1080"/>
        <w:jc w:val="both"/>
        <w:rPr>
          <w:rFonts w:cs="Arial"/>
          <w:sz w:val="22"/>
          <w:szCs w:val="22"/>
        </w:rPr>
      </w:pPr>
      <w:r>
        <w:rPr>
          <w:rFonts w:cs="Arial"/>
          <w:sz w:val="22"/>
          <w:szCs w:val="22"/>
        </w:rPr>
        <w:t>Product must be a c</w:t>
      </w:r>
      <w:r w:rsidR="00B064A0" w:rsidRPr="00B064A0">
        <w:rPr>
          <w:rFonts w:cs="Arial"/>
          <w:sz w:val="22"/>
          <w:szCs w:val="22"/>
        </w:rPr>
        <w:t xml:space="preserve">oncentrated liquid blend of quaternary ammonium compounds. </w:t>
      </w:r>
      <w:r>
        <w:rPr>
          <w:rFonts w:cs="Arial"/>
          <w:sz w:val="22"/>
          <w:szCs w:val="22"/>
        </w:rPr>
        <w:t>Product m</w:t>
      </w:r>
      <w:r w:rsidR="00B064A0" w:rsidRPr="00B064A0">
        <w:rPr>
          <w:rFonts w:cs="Arial"/>
          <w:sz w:val="22"/>
          <w:szCs w:val="22"/>
        </w:rPr>
        <w:t xml:space="preserve">ust be EPA registered. Product </w:t>
      </w:r>
      <w:r>
        <w:rPr>
          <w:rFonts w:cs="Arial"/>
          <w:sz w:val="22"/>
          <w:szCs w:val="22"/>
        </w:rPr>
        <w:t xml:space="preserve">must </w:t>
      </w:r>
      <w:r w:rsidR="00B064A0" w:rsidRPr="00B064A0">
        <w:rPr>
          <w:rFonts w:cs="Arial"/>
          <w:sz w:val="22"/>
          <w:szCs w:val="22"/>
        </w:rPr>
        <w:t>be biodegradable and must</w:t>
      </w:r>
      <w:r w:rsidR="00447E63">
        <w:rPr>
          <w:rFonts w:cs="Arial"/>
          <w:sz w:val="22"/>
          <w:szCs w:val="22"/>
        </w:rPr>
        <w:t xml:space="preserve"> dilute in hard or soft water. </w:t>
      </w:r>
      <w:r w:rsidR="00F65BB6">
        <w:rPr>
          <w:rFonts w:cs="Arial"/>
          <w:sz w:val="22"/>
          <w:szCs w:val="22"/>
        </w:rPr>
        <w:t>Product</w:t>
      </w:r>
      <w:r>
        <w:rPr>
          <w:rFonts w:cs="Arial"/>
          <w:sz w:val="22"/>
          <w:szCs w:val="22"/>
        </w:rPr>
        <w:t xml:space="preserve"> must p</w:t>
      </w:r>
      <w:r w:rsidR="00B064A0" w:rsidRPr="00B064A0">
        <w:rPr>
          <w:rFonts w:cs="Arial"/>
          <w:sz w:val="22"/>
          <w:szCs w:val="22"/>
        </w:rPr>
        <w:t>rovide active quaternary sanitizer equivalen</w:t>
      </w:r>
      <w:r w:rsidR="00447E63">
        <w:rPr>
          <w:rFonts w:cs="Arial"/>
          <w:sz w:val="22"/>
          <w:szCs w:val="22"/>
        </w:rPr>
        <w:t xml:space="preserve">t to 50ppm available chlorine. </w:t>
      </w:r>
      <w:r w:rsidR="00B064A0" w:rsidRPr="00B064A0">
        <w:rPr>
          <w:rFonts w:cs="Arial"/>
          <w:sz w:val="22"/>
          <w:szCs w:val="22"/>
        </w:rPr>
        <w:t>Chemical composition: Blend of mixed liquid quater</w:t>
      </w:r>
      <w:r w:rsidR="00447E63">
        <w:rPr>
          <w:rFonts w:cs="Arial"/>
          <w:sz w:val="22"/>
          <w:szCs w:val="22"/>
        </w:rPr>
        <w:t xml:space="preserve">nary ammonium chlorides. </w:t>
      </w:r>
      <w:r w:rsidR="00B064A0" w:rsidRPr="00B064A0">
        <w:rPr>
          <w:rFonts w:cs="Arial"/>
          <w:sz w:val="22"/>
          <w:szCs w:val="22"/>
        </w:rPr>
        <w:t>P</w:t>
      </w:r>
      <w:r w:rsidR="00F65BB6">
        <w:rPr>
          <w:rFonts w:cs="Arial"/>
          <w:sz w:val="22"/>
          <w:szCs w:val="22"/>
        </w:rPr>
        <w:t>roduct must be p</w:t>
      </w:r>
      <w:r w:rsidR="00B064A0" w:rsidRPr="00B064A0">
        <w:rPr>
          <w:rFonts w:cs="Arial"/>
          <w:sz w:val="22"/>
          <w:szCs w:val="22"/>
        </w:rPr>
        <w:t xml:space="preserve">ortion packed in </w:t>
      </w:r>
      <w:r w:rsidR="00447E63">
        <w:rPr>
          <w:rFonts w:cs="Arial"/>
          <w:sz w:val="22"/>
          <w:szCs w:val="22"/>
        </w:rPr>
        <w:t>easy to handle packaging.</w:t>
      </w:r>
    </w:p>
    <w:p w14:paraId="762BEF85" w14:textId="3B3F774D" w:rsidR="00B064A0" w:rsidRPr="00447E63" w:rsidRDefault="00B064A0" w:rsidP="00EA5CA8">
      <w:pPr>
        <w:pStyle w:val="ListParagraph"/>
        <w:numPr>
          <w:ilvl w:val="0"/>
          <w:numId w:val="18"/>
        </w:numPr>
        <w:spacing w:after="120"/>
        <w:ind w:left="1080"/>
        <w:jc w:val="both"/>
        <w:rPr>
          <w:rFonts w:cs="Arial"/>
          <w:sz w:val="22"/>
          <w:szCs w:val="22"/>
        </w:rPr>
      </w:pPr>
      <w:r w:rsidRPr="00447E63">
        <w:rPr>
          <w:rFonts w:cs="Arial"/>
          <w:sz w:val="22"/>
          <w:szCs w:val="22"/>
          <w:u w:val="single"/>
        </w:rPr>
        <w:t>Multi-Purpose Degreaser (for degreasing floors and spray applications)</w:t>
      </w:r>
    </w:p>
    <w:p w14:paraId="2BC980B4" w14:textId="4CD2F071" w:rsidR="00B064A0" w:rsidRPr="00B064A0" w:rsidRDefault="00F65BB6" w:rsidP="00EA5CA8">
      <w:pPr>
        <w:spacing w:after="120"/>
        <w:ind w:left="1080"/>
        <w:jc w:val="both"/>
        <w:rPr>
          <w:rFonts w:cs="Arial"/>
          <w:sz w:val="22"/>
          <w:szCs w:val="22"/>
        </w:rPr>
      </w:pPr>
      <w:r>
        <w:rPr>
          <w:rFonts w:cs="Arial"/>
          <w:sz w:val="22"/>
          <w:szCs w:val="22"/>
        </w:rPr>
        <w:t xml:space="preserve">Product will </w:t>
      </w:r>
      <w:r w:rsidR="00B064A0" w:rsidRPr="00B064A0">
        <w:rPr>
          <w:rFonts w:cs="Arial"/>
          <w:sz w:val="22"/>
          <w:szCs w:val="22"/>
        </w:rPr>
        <w:t>be used for heavy-duty cleaning, degreasing of floors, food and nutrition equipment and other di</w:t>
      </w:r>
      <w:r w:rsidR="007D0A4E">
        <w:rPr>
          <w:rFonts w:cs="Arial"/>
          <w:sz w:val="22"/>
          <w:szCs w:val="22"/>
        </w:rPr>
        <w:t xml:space="preserve">fficult-to-clean surfaces. </w:t>
      </w:r>
      <w:r w:rsidR="00B064A0" w:rsidRPr="00B064A0">
        <w:rPr>
          <w:rFonts w:cs="Arial"/>
          <w:sz w:val="22"/>
          <w:szCs w:val="22"/>
        </w:rPr>
        <w:t xml:space="preserve">Product </w:t>
      </w:r>
      <w:r>
        <w:rPr>
          <w:rFonts w:cs="Arial"/>
          <w:sz w:val="22"/>
          <w:szCs w:val="22"/>
        </w:rPr>
        <w:t xml:space="preserve">must </w:t>
      </w:r>
      <w:r w:rsidR="00B064A0" w:rsidRPr="00B064A0">
        <w:rPr>
          <w:rFonts w:cs="Arial"/>
          <w:sz w:val="22"/>
          <w:szCs w:val="22"/>
        </w:rPr>
        <w:t xml:space="preserve">be biodegradable and must dilute in hard or </w:t>
      </w:r>
      <w:r w:rsidR="007D0A4E" w:rsidRPr="00B064A0">
        <w:rPr>
          <w:rFonts w:cs="Arial"/>
          <w:sz w:val="22"/>
          <w:szCs w:val="22"/>
        </w:rPr>
        <w:t>soft water</w:t>
      </w:r>
      <w:r w:rsidR="007D0A4E">
        <w:rPr>
          <w:rFonts w:cs="Arial"/>
          <w:sz w:val="22"/>
          <w:szCs w:val="22"/>
        </w:rPr>
        <w:t xml:space="preserve">. </w:t>
      </w:r>
      <w:r w:rsidR="00B064A0" w:rsidRPr="00B064A0">
        <w:rPr>
          <w:rFonts w:cs="Arial"/>
          <w:sz w:val="22"/>
          <w:szCs w:val="22"/>
        </w:rPr>
        <w:t xml:space="preserve">Chemical composition: Blend of mixed liquid quaternary </w:t>
      </w:r>
      <w:r w:rsidR="007D0A4E">
        <w:rPr>
          <w:rFonts w:cs="Arial"/>
          <w:sz w:val="22"/>
          <w:szCs w:val="22"/>
        </w:rPr>
        <w:t xml:space="preserve">ammonium chlorides. </w:t>
      </w:r>
      <w:r>
        <w:rPr>
          <w:rFonts w:cs="Arial"/>
          <w:sz w:val="22"/>
          <w:szCs w:val="22"/>
        </w:rPr>
        <w:t>Product m</w:t>
      </w:r>
      <w:r w:rsidR="00B064A0" w:rsidRPr="00B064A0">
        <w:rPr>
          <w:rFonts w:cs="Arial"/>
          <w:sz w:val="22"/>
          <w:szCs w:val="22"/>
        </w:rPr>
        <w:t>ust be portion-pack</w:t>
      </w:r>
      <w:r w:rsidR="007D0A4E">
        <w:rPr>
          <w:rFonts w:cs="Arial"/>
          <w:sz w:val="22"/>
          <w:szCs w:val="22"/>
        </w:rPr>
        <w:t>ed in easy to handle packaging.</w:t>
      </w:r>
    </w:p>
    <w:p w14:paraId="035EB519" w14:textId="133BB703" w:rsidR="00B064A0" w:rsidRPr="007D0A4E" w:rsidRDefault="00B064A0" w:rsidP="00EA5CA8">
      <w:pPr>
        <w:pStyle w:val="ListParagraph"/>
        <w:numPr>
          <w:ilvl w:val="0"/>
          <w:numId w:val="18"/>
        </w:numPr>
        <w:spacing w:after="120"/>
        <w:ind w:left="1080"/>
        <w:jc w:val="both"/>
        <w:rPr>
          <w:rFonts w:cs="Arial"/>
          <w:sz w:val="22"/>
          <w:szCs w:val="22"/>
        </w:rPr>
      </w:pPr>
      <w:r w:rsidRPr="007D0A4E">
        <w:rPr>
          <w:rFonts w:cs="Arial"/>
          <w:sz w:val="22"/>
          <w:szCs w:val="22"/>
          <w:u w:val="single"/>
        </w:rPr>
        <w:t>Concentrated Liquid Pot and Pan Detergent</w:t>
      </w:r>
    </w:p>
    <w:p w14:paraId="34D94CC7" w14:textId="243EB159" w:rsidR="00B064A0" w:rsidRPr="00B064A0" w:rsidRDefault="00F65BB6" w:rsidP="00EA5CA8">
      <w:pPr>
        <w:spacing w:after="120"/>
        <w:ind w:left="1080"/>
        <w:jc w:val="both"/>
        <w:rPr>
          <w:rFonts w:cs="Arial"/>
          <w:sz w:val="22"/>
          <w:szCs w:val="22"/>
        </w:rPr>
      </w:pPr>
      <w:r>
        <w:rPr>
          <w:rFonts w:cs="Arial"/>
          <w:sz w:val="22"/>
          <w:szCs w:val="22"/>
        </w:rPr>
        <w:t>Product must be a c</w:t>
      </w:r>
      <w:r w:rsidR="00B064A0" w:rsidRPr="00B064A0">
        <w:rPr>
          <w:rFonts w:cs="Arial"/>
          <w:sz w:val="22"/>
          <w:szCs w:val="22"/>
        </w:rPr>
        <w:t xml:space="preserve">oncentrated liquid blend of high-foaming detergents, solvents and water conditioning agents. </w:t>
      </w:r>
      <w:r w:rsidR="00C94971">
        <w:rPr>
          <w:rFonts w:cs="Arial"/>
          <w:sz w:val="22"/>
          <w:szCs w:val="22"/>
        </w:rPr>
        <w:t xml:space="preserve">Biodegradable. </w:t>
      </w:r>
      <w:r w:rsidR="003F5520" w:rsidRPr="00BC5C6A">
        <w:rPr>
          <w:rFonts w:cs="Arial"/>
          <w:sz w:val="22"/>
          <w:szCs w:val="22"/>
        </w:rPr>
        <w:t>USDA list:</w:t>
      </w:r>
      <w:r w:rsidR="00B064A0" w:rsidRPr="00BC5C6A">
        <w:rPr>
          <w:rFonts w:cs="Arial"/>
          <w:sz w:val="22"/>
          <w:szCs w:val="22"/>
        </w:rPr>
        <w:t xml:space="preserve"> Category A-1 requires a</w:t>
      </w:r>
      <w:r w:rsidR="00B064A0" w:rsidRPr="00B064A0">
        <w:rPr>
          <w:rFonts w:cs="Arial"/>
          <w:sz w:val="22"/>
          <w:szCs w:val="22"/>
        </w:rPr>
        <w:t xml:space="preserve"> potable water rinse following use on food preparation or serving surf</w:t>
      </w:r>
      <w:r w:rsidR="003F5520">
        <w:rPr>
          <w:rFonts w:cs="Arial"/>
          <w:sz w:val="22"/>
          <w:szCs w:val="22"/>
        </w:rPr>
        <w:t xml:space="preserve">aces. Portion control package: </w:t>
      </w:r>
      <w:r w:rsidR="00B064A0" w:rsidRPr="00B064A0">
        <w:rPr>
          <w:rFonts w:cs="Arial"/>
          <w:sz w:val="22"/>
          <w:szCs w:val="22"/>
        </w:rPr>
        <w:t xml:space="preserve">each package makes </w:t>
      </w:r>
      <w:r w:rsidR="00863995" w:rsidRPr="00B064A0">
        <w:rPr>
          <w:rFonts w:cs="Arial"/>
          <w:sz w:val="22"/>
          <w:szCs w:val="22"/>
        </w:rPr>
        <w:t>one-quart</w:t>
      </w:r>
      <w:r w:rsidR="00B064A0" w:rsidRPr="00B064A0">
        <w:rPr>
          <w:rFonts w:cs="Arial"/>
          <w:sz w:val="22"/>
          <w:szCs w:val="22"/>
        </w:rPr>
        <w:t xml:space="preserve"> bottle of concentrate of 25 gallons in three-compartment sink.</w:t>
      </w:r>
    </w:p>
    <w:p w14:paraId="7000E471" w14:textId="2BB94653" w:rsidR="00B064A0" w:rsidRPr="00C94971" w:rsidRDefault="00B064A0" w:rsidP="00EA5CA8">
      <w:pPr>
        <w:pStyle w:val="ListParagraph"/>
        <w:numPr>
          <w:ilvl w:val="0"/>
          <w:numId w:val="18"/>
        </w:numPr>
        <w:spacing w:after="120"/>
        <w:ind w:left="1080"/>
        <w:jc w:val="both"/>
        <w:rPr>
          <w:rFonts w:cs="Arial"/>
          <w:sz w:val="22"/>
          <w:szCs w:val="22"/>
        </w:rPr>
      </w:pPr>
      <w:r w:rsidRPr="00C94971">
        <w:rPr>
          <w:rFonts w:cs="Arial"/>
          <w:sz w:val="22"/>
          <w:szCs w:val="22"/>
          <w:u w:val="single"/>
        </w:rPr>
        <w:t>Germicidal Detergent (for cleaning and disinfecting)</w:t>
      </w:r>
    </w:p>
    <w:p w14:paraId="3147C26E" w14:textId="43559131" w:rsidR="00B064A0" w:rsidRPr="00B064A0" w:rsidRDefault="00F65BB6" w:rsidP="00EA5CA8">
      <w:pPr>
        <w:spacing w:after="120"/>
        <w:ind w:left="1080"/>
        <w:jc w:val="both"/>
        <w:rPr>
          <w:rFonts w:cs="Arial"/>
          <w:sz w:val="22"/>
          <w:szCs w:val="22"/>
        </w:rPr>
      </w:pPr>
      <w:r>
        <w:rPr>
          <w:rFonts w:cs="Arial"/>
          <w:sz w:val="22"/>
          <w:szCs w:val="22"/>
        </w:rPr>
        <w:t>Product must be a c</w:t>
      </w:r>
      <w:r w:rsidR="00B064A0" w:rsidRPr="00B064A0">
        <w:rPr>
          <w:rFonts w:cs="Arial"/>
          <w:sz w:val="22"/>
          <w:szCs w:val="22"/>
        </w:rPr>
        <w:t xml:space="preserve">oncentrated liquid quaternary ammonium compound or equally effective compound to provide a broad spectrum of effectiveness against a variety of gram positive and gram negative organisms including antibiotic resistant staphylococcus; clean all surfaces including those that are resilient; rid odors by removing odor-forming bacteria; leave no </w:t>
      </w:r>
      <w:r w:rsidR="00C94971">
        <w:rPr>
          <w:rFonts w:cs="Arial"/>
          <w:sz w:val="22"/>
          <w:szCs w:val="22"/>
        </w:rPr>
        <w:t xml:space="preserve">masking or cover-up odor. </w:t>
      </w:r>
      <w:r>
        <w:rPr>
          <w:rFonts w:cs="Arial"/>
          <w:sz w:val="22"/>
          <w:szCs w:val="22"/>
        </w:rPr>
        <w:t>Product m</w:t>
      </w:r>
      <w:r w:rsidR="00B064A0" w:rsidRPr="00B064A0">
        <w:rPr>
          <w:rFonts w:cs="Arial"/>
          <w:sz w:val="22"/>
          <w:szCs w:val="22"/>
        </w:rPr>
        <w:t xml:space="preserve">ust be biodegradable and equal </w:t>
      </w:r>
      <w:r w:rsidR="00B064A0" w:rsidRPr="00BC5C6A">
        <w:rPr>
          <w:rFonts w:cs="Arial"/>
          <w:sz w:val="22"/>
          <w:szCs w:val="22"/>
        </w:rPr>
        <w:t xml:space="preserve">to EPA registration No. </w:t>
      </w:r>
      <w:r w:rsidR="00C94971" w:rsidRPr="00BC5C6A">
        <w:rPr>
          <w:rFonts w:cs="Arial"/>
          <w:sz w:val="22"/>
          <w:szCs w:val="22"/>
        </w:rPr>
        <w:t>8722-1; USDA list category D-1.</w:t>
      </w:r>
      <w:r w:rsidR="00B064A0" w:rsidRPr="00BC5C6A">
        <w:rPr>
          <w:rFonts w:cs="Arial"/>
          <w:sz w:val="22"/>
          <w:szCs w:val="22"/>
        </w:rPr>
        <w:t xml:space="preserve"> Product shall make a</w:t>
      </w:r>
      <w:r w:rsidR="00B064A0" w:rsidRPr="00B064A0">
        <w:rPr>
          <w:rFonts w:cs="Arial"/>
          <w:sz w:val="22"/>
          <w:szCs w:val="22"/>
        </w:rPr>
        <w:t xml:space="preserve"> clear, soluble solution, which will leave no film or residue and shall not stain or discolor when used at recommended proportions.</w:t>
      </w:r>
    </w:p>
    <w:p w14:paraId="359BC455" w14:textId="2AF45D1E" w:rsidR="00B064A0" w:rsidRPr="00D53263" w:rsidRDefault="00B064A0" w:rsidP="00EA5CA8">
      <w:pPr>
        <w:pStyle w:val="ListParagraph"/>
        <w:numPr>
          <w:ilvl w:val="0"/>
          <w:numId w:val="18"/>
        </w:numPr>
        <w:spacing w:after="120"/>
        <w:ind w:left="1080"/>
        <w:jc w:val="both"/>
        <w:rPr>
          <w:rFonts w:cs="Arial"/>
          <w:sz w:val="22"/>
          <w:szCs w:val="22"/>
        </w:rPr>
      </w:pPr>
      <w:r w:rsidRPr="00D53263">
        <w:rPr>
          <w:rFonts w:cs="Arial"/>
          <w:sz w:val="22"/>
          <w:szCs w:val="22"/>
          <w:u w:val="single"/>
        </w:rPr>
        <w:t>Medicated Hand Cream/Lotion</w:t>
      </w:r>
    </w:p>
    <w:p w14:paraId="175F7FBA" w14:textId="5CE79C30" w:rsidR="001D223F" w:rsidRDefault="00B064A0" w:rsidP="00EA5CA8">
      <w:pPr>
        <w:spacing w:after="120"/>
        <w:ind w:left="1080"/>
        <w:jc w:val="both"/>
        <w:rPr>
          <w:rFonts w:cs="Arial"/>
          <w:sz w:val="22"/>
          <w:szCs w:val="22"/>
        </w:rPr>
      </w:pPr>
      <w:r w:rsidRPr="00B064A0">
        <w:rPr>
          <w:rFonts w:cs="Arial"/>
          <w:sz w:val="22"/>
          <w:szCs w:val="22"/>
        </w:rPr>
        <w:t>Product must be slightly oily, silicone-free skin care lotion, which spreads easily, works well into skin, and</w:t>
      </w:r>
      <w:r w:rsidR="00D53263">
        <w:rPr>
          <w:rFonts w:cs="Arial"/>
          <w:sz w:val="22"/>
          <w:szCs w:val="22"/>
        </w:rPr>
        <w:t xml:space="preserve"> leaves no residual fat layer. </w:t>
      </w:r>
      <w:r w:rsidRPr="00B064A0">
        <w:rPr>
          <w:rFonts w:cs="Arial"/>
          <w:sz w:val="22"/>
          <w:szCs w:val="22"/>
        </w:rPr>
        <w:t>Product must break the dry skin cycle and restore the skin's nat</w:t>
      </w:r>
      <w:r w:rsidR="00D53263">
        <w:rPr>
          <w:rFonts w:cs="Arial"/>
          <w:sz w:val="22"/>
          <w:szCs w:val="22"/>
        </w:rPr>
        <w:t xml:space="preserve">ural moisturizing properties. </w:t>
      </w:r>
      <w:r w:rsidR="006868DC">
        <w:rPr>
          <w:rFonts w:cs="Arial"/>
          <w:sz w:val="22"/>
          <w:szCs w:val="22"/>
        </w:rPr>
        <w:t>Product m</w:t>
      </w:r>
      <w:r w:rsidRPr="00B064A0">
        <w:rPr>
          <w:rFonts w:cs="Arial"/>
          <w:sz w:val="22"/>
          <w:szCs w:val="22"/>
        </w:rPr>
        <w:t xml:space="preserve">ust be suitable for the face and all parts of the body it may contact. Product must be white or clear, silicone-free of the </w:t>
      </w:r>
      <w:r w:rsidR="00D53263">
        <w:rPr>
          <w:rFonts w:cs="Arial"/>
          <w:sz w:val="22"/>
          <w:szCs w:val="22"/>
        </w:rPr>
        <w:t xml:space="preserve">water-in-oil emulsion type. </w:t>
      </w:r>
      <w:r w:rsidR="006868DC">
        <w:rPr>
          <w:rFonts w:cs="Arial"/>
          <w:sz w:val="22"/>
          <w:szCs w:val="22"/>
        </w:rPr>
        <w:t>Product m</w:t>
      </w:r>
      <w:r w:rsidRPr="00B064A0">
        <w:rPr>
          <w:rFonts w:cs="Arial"/>
          <w:sz w:val="22"/>
          <w:szCs w:val="22"/>
        </w:rPr>
        <w:t>ust be packaged in ready-to-use containers that are used in conjunction with a dispenser or be able</w:t>
      </w:r>
      <w:r w:rsidR="00D53263">
        <w:rPr>
          <w:rFonts w:cs="Arial"/>
          <w:sz w:val="22"/>
          <w:szCs w:val="22"/>
        </w:rPr>
        <w:t xml:space="preserve"> to be poured into a dispenser.</w:t>
      </w:r>
    </w:p>
    <w:p w14:paraId="45B3CF8F" w14:textId="3AC06932" w:rsidR="00B064A0" w:rsidRPr="00EA458C" w:rsidRDefault="00B064A0" w:rsidP="00EA5CA8">
      <w:pPr>
        <w:pStyle w:val="ListParagraph"/>
        <w:numPr>
          <w:ilvl w:val="0"/>
          <w:numId w:val="18"/>
        </w:numPr>
        <w:spacing w:after="120"/>
        <w:ind w:left="1080"/>
        <w:jc w:val="both"/>
        <w:rPr>
          <w:rFonts w:cs="Arial"/>
          <w:sz w:val="22"/>
          <w:szCs w:val="22"/>
        </w:rPr>
      </w:pPr>
      <w:r w:rsidRPr="00EA458C">
        <w:rPr>
          <w:rFonts w:cs="Arial"/>
          <w:sz w:val="22"/>
          <w:szCs w:val="22"/>
          <w:u w:val="single"/>
        </w:rPr>
        <w:t>Protective Barrier Cream</w:t>
      </w:r>
    </w:p>
    <w:p w14:paraId="344153BB" w14:textId="7A653FD2" w:rsidR="001B1F9A" w:rsidRDefault="00B064A0" w:rsidP="00EA5CA8">
      <w:pPr>
        <w:spacing w:after="120"/>
        <w:ind w:left="1080"/>
        <w:jc w:val="both"/>
        <w:rPr>
          <w:rFonts w:cs="Arial"/>
          <w:sz w:val="22"/>
          <w:szCs w:val="22"/>
        </w:rPr>
      </w:pPr>
      <w:r w:rsidRPr="00B064A0">
        <w:rPr>
          <w:rFonts w:cs="Arial"/>
          <w:sz w:val="22"/>
          <w:szCs w:val="22"/>
        </w:rPr>
        <w:t xml:space="preserve">Product </w:t>
      </w:r>
      <w:r w:rsidR="00F65BB6">
        <w:rPr>
          <w:rFonts w:cs="Arial"/>
          <w:sz w:val="22"/>
          <w:szCs w:val="22"/>
        </w:rPr>
        <w:t>must</w:t>
      </w:r>
      <w:r w:rsidRPr="00B064A0">
        <w:rPr>
          <w:rFonts w:cs="Arial"/>
          <w:sz w:val="22"/>
          <w:szCs w:val="22"/>
        </w:rPr>
        <w:t xml:space="preserve"> be a water-repellent protective cream for the skin </w:t>
      </w:r>
      <w:r w:rsidR="00F65BB6">
        <w:rPr>
          <w:rFonts w:cs="Arial"/>
          <w:sz w:val="22"/>
          <w:szCs w:val="22"/>
        </w:rPr>
        <w:t xml:space="preserve">and </w:t>
      </w:r>
      <w:r w:rsidRPr="00B064A0">
        <w:rPr>
          <w:rFonts w:cs="Arial"/>
          <w:sz w:val="22"/>
          <w:szCs w:val="22"/>
        </w:rPr>
        <w:t>for use against aqueous media such as cleaning and disinfectant agents, acids,</w:t>
      </w:r>
      <w:r w:rsidR="00EA458C">
        <w:rPr>
          <w:rFonts w:cs="Arial"/>
          <w:sz w:val="22"/>
          <w:szCs w:val="22"/>
        </w:rPr>
        <w:t xml:space="preserve"> alkalis and water mixed oils. </w:t>
      </w:r>
      <w:r w:rsidR="00F65BB6">
        <w:rPr>
          <w:rFonts w:cs="Arial"/>
          <w:sz w:val="22"/>
          <w:szCs w:val="22"/>
        </w:rPr>
        <w:t>Product must be s</w:t>
      </w:r>
      <w:r w:rsidRPr="00B064A0">
        <w:rPr>
          <w:rFonts w:cs="Arial"/>
          <w:sz w:val="22"/>
          <w:szCs w:val="22"/>
        </w:rPr>
        <w:t>lightly scented or unscented, fatty, silicone-free of t</w:t>
      </w:r>
      <w:r w:rsidR="00EA458C">
        <w:rPr>
          <w:rFonts w:cs="Arial"/>
          <w:sz w:val="22"/>
          <w:szCs w:val="22"/>
        </w:rPr>
        <w:t xml:space="preserve">he water-in-oil emulsion type. </w:t>
      </w:r>
      <w:r w:rsidRPr="00B064A0">
        <w:rPr>
          <w:rFonts w:cs="Arial"/>
          <w:sz w:val="22"/>
          <w:szCs w:val="22"/>
        </w:rPr>
        <w:t>Product is to be packed in individual portion packets or easy to use tubes.</w:t>
      </w:r>
    </w:p>
    <w:p w14:paraId="194E4E88" w14:textId="77777777" w:rsidR="001B1F9A" w:rsidRDefault="001B1F9A">
      <w:pPr>
        <w:rPr>
          <w:rFonts w:cs="Arial"/>
          <w:sz w:val="22"/>
          <w:szCs w:val="22"/>
        </w:rPr>
      </w:pPr>
      <w:r>
        <w:rPr>
          <w:rFonts w:cs="Arial"/>
          <w:sz w:val="22"/>
          <w:szCs w:val="22"/>
        </w:rPr>
        <w:br w:type="page"/>
      </w:r>
    </w:p>
    <w:p w14:paraId="4F913F94" w14:textId="1BD6126B" w:rsidR="00B064A0" w:rsidRPr="00D20A23" w:rsidRDefault="00B064A0" w:rsidP="00EA5CA8">
      <w:pPr>
        <w:pStyle w:val="ListParagraph"/>
        <w:numPr>
          <w:ilvl w:val="0"/>
          <w:numId w:val="18"/>
        </w:numPr>
        <w:spacing w:after="120"/>
        <w:ind w:left="1080"/>
        <w:jc w:val="both"/>
        <w:rPr>
          <w:rFonts w:cs="Arial"/>
          <w:sz w:val="22"/>
          <w:szCs w:val="22"/>
        </w:rPr>
      </w:pPr>
      <w:r w:rsidRPr="00D20A23">
        <w:rPr>
          <w:rFonts w:cs="Arial"/>
          <w:sz w:val="22"/>
          <w:szCs w:val="22"/>
          <w:u w:val="single"/>
        </w:rPr>
        <w:lastRenderedPageBreak/>
        <w:t>Dish Machine and Lime Remover Chemicals</w:t>
      </w:r>
    </w:p>
    <w:p w14:paraId="66347665" w14:textId="33B0E713" w:rsidR="00B064A0" w:rsidRPr="00B064A0" w:rsidRDefault="00B064A0" w:rsidP="00EA5CA8">
      <w:pPr>
        <w:spacing w:after="120"/>
        <w:ind w:left="1080"/>
        <w:jc w:val="both"/>
        <w:rPr>
          <w:rFonts w:cs="Arial"/>
          <w:sz w:val="22"/>
          <w:szCs w:val="22"/>
        </w:rPr>
      </w:pPr>
      <w:r w:rsidRPr="00B064A0">
        <w:rPr>
          <w:rFonts w:cs="Arial"/>
          <w:sz w:val="22"/>
          <w:szCs w:val="22"/>
        </w:rPr>
        <w:t>Automatic dispensing</w:t>
      </w:r>
      <w:r w:rsidR="00F10A6E">
        <w:rPr>
          <w:rFonts w:cs="Arial"/>
          <w:sz w:val="22"/>
          <w:szCs w:val="22"/>
        </w:rPr>
        <w:t xml:space="preserve"> equipment for product items 9 and</w:t>
      </w:r>
      <w:r w:rsidRPr="00B064A0">
        <w:rPr>
          <w:rFonts w:cs="Arial"/>
          <w:sz w:val="22"/>
          <w:szCs w:val="22"/>
        </w:rPr>
        <w:t xml:space="preserve"> 10 must be provided and installed at each dish machine in every school kitchen that has a dish machine, and maintained as</w:t>
      </w:r>
      <w:r w:rsidR="00D20A23">
        <w:rPr>
          <w:rFonts w:cs="Arial"/>
          <w:sz w:val="22"/>
          <w:szCs w:val="22"/>
        </w:rPr>
        <w:t xml:space="preserve"> a condition of this contract.</w:t>
      </w:r>
    </w:p>
    <w:p w14:paraId="23B6FA67" w14:textId="6E8388D9" w:rsidR="00B064A0" w:rsidRPr="00D20A23" w:rsidRDefault="00B064A0" w:rsidP="00EA5CA8">
      <w:pPr>
        <w:pStyle w:val="ListParagraph"/>
        <w:numPr>
          <w:ilvl w:val="0"/>
          <w:numId w:val="19"/>
        </w:numPr>
        <w:spacing w:after="120"/>
        <w:ind w:left="1440"/>
        <w:contextualSpacing w:val="0"/>
        <w:jc w:val="both"/>
        <w:rPr>
          <w:rFonts w:cs="Arial"/>
          <w:sz w:val="22"/>
          <w:szCs w:val="22"/>
        </w:rPr>
      </w:pPr>
      <w:r w:rsidRPr="00D20A23">
        <w:rPr>
          <w:rFonts w:cs="Arial"/>
          <w:sz w:val="22"/>
          <w:szCs w:val="22"/>
          <w:u w:val="single"/>
        </w:rPr>
        <w:t>Dish Machine Detergent</w:t>
      </w:r>
    </w:p>
    <w:p w14:paraId="6CFA6409" w14:textId="28E6E8D3" w:rsidR="00B064A0" w:rsidRPr="00D20A23" w:rsidRDefault="00F65BB6" w:rsidP="00EA5CA8">
      <w:pPr>
        <w:pStyle w:val="ListParagraph"/>
        <w:spacing w:after="120"/>
        <w:ind w:left="1440"/>
        <w:contextualSpacing w:val="0"/>
        <w:jc w:val="both"/>
        <w:rPr>
          <w:rFonts w:cs="Arial"/>
          <w:sz w:val="22"/>
          <w:szCs w:val="22"/>
        </w:rPr>
      </w:pPr>
      <w:r>
        <w:rPr>
          <w:rFonts w:cs="Arial"/>
          <w:sz w:val="22"/>
          <w:szCs w:val="22"/>
        </w:rPr>
        <w:t>Product must be a</w:t>
      </w:r>
      <w:r w:rsidR="00B064A0" w:rsidRPr="00D20A23">
        <w:rPr>
          <w:rFonts w:cs="Arial"/>
          <w:sz w:val="22"/>
          <w:szCs w:val="22"/>
        </w:rPr>
        <w:t xml:space="preserve"> 100 percent concentrated, automatically dispensed, closed-capsule</w:t>
      </w:r>
      <w:r w:rsidR="00863995">
        <w:rPr>
          <w:rFonts w:cs="Arial"/>
          <w:sz w:val="22"/>
          <w:szCs w:val="22"/>
        </w:rPr>
        <w:t xml:space="preserve"> product system. </w:t>
      </w:r>
      <w:r>
        <w:rPr>
          <w:rFonts w:cs="Arial"/>
          <w:sz w:val="22"/>
          <w:szCs w:val="22"/>
        </w:rPr>
        <w:t>Product must be h</w:t>
      </w:r>
      <w:r w:rsidR="00B064A0" w:rsidRPr="00D20A23">
        <w:rPr>
          <w:rFonts w:cs="Arial"/>
          <w:sz w:val="22"/>
          <w:szCs w:val="22"/>
        </w:rPr>
        <w:t>ighly effecti</w:t>
      </w:r>
      <w:r w:rsidR="00863995">
        <w:rPr>
          <w:rFonts w:cs="Arial"/>
          <w:sz w:val="22"/>
          <w:szCs w:val="22"/>
        </w:rPr>
        <w:t xml:space="preserve">ve on various soil conditions. </w:t>
      </w:r>
      <w:r>
        <w:rPr>
          <w:rFonts w:cs="Arial"/>
          <w:sz w:val="22"/>
          <w:szCs w:val="22"/>
        </w:rPr>
        <w:t>Product must be p</w:t>
      </w:r>
      <w:r w:rsidR="00B064A0" w:rsidRPr="00D20A23">
        <w:rPr>
          <w:rFonts w:cs="Arial"/>
          <w:sz w:val="22"/>
          <w:szCs w:val="22"/>
        </w:rPr>
        <w:t xml:space="preserve">acked with extra water conditioners </w:t>
      </w:r>
      <w:r w:rsidR="00863995" w:rsidRPr="00D20A23">
        <w:rPr>
          <w:rFonts w:cs="Arial"/>
          <w:sz w:val="22"/>
          <w:szCs w:val="22"/>
        </w:rPr>
        <w:t>and soil</w:t>
      </w:r>
      <w:r w:rsidR="00B064A0" w:rsidRPr="00D20A23">
        <w:rPr>
          <w:rFonts w:cs="Arial"/>
          <w:sz w:val="22"/>
          <w:szCs w:val="22"/>
        </w:rPr>
        <w:t xml:space="preserve"> suspension agents to control minera</w:t>
      </w:r>
      <w:r>
        <w:rPr>
          <w:rFonts w:cs="Arial"/>
          <w:sz w:val="22"/>
          <w:szCs w:val="22"/>
        </w:rPr>
        <w:t>ls and re-deposition of soils and with s</w:t>
      </w:r>
      <w:r w:rsidR="00B064A0" w:rsidRPr="00D20A23">
        <w:rPr>
          <w:rFonts w:cs="Arial"/>
          <w:sz w:val="22"/>
          <w:szCs w:val="22"/>
        </w:rPr>
        <w:t xml:space="preserve">urfactants </w:t>
      </w:r>
      <w:r>
        <w:rPr>
          <w:rFonts w:cs="Arial"/>
          <w:sz w:val="22"/>
          <w:szCs w:val="22"/>
        </w:rPr>
        <w:t xml:space="preserve">that </w:t>
      </w:r>
      <w:r w:rsidR="00B064A0" w:rsidRPr="00D20A23">
        <w:rPr>
          <w:rFonts w:cs="Arial"/>
          <w:sz w:val="22"/>
          <w:szCs w:val="22"/>
        </w:rPr>
        <w:t xml:space="preserve">strip away </w:t>
      </w:r>
      <w:r>
        <w:rPr>
          <w:rFonts w:cs="Arial"/>
          <w:sz w:val="22"/>
          <w:szCs w:val="22"/>
        </w:rPr>
        <w:t xml:space="preserve">any </w:t>
      </w:r>
      <w:r w:rsidR="00B064A0" w:rsidRPr="00D20A23">
        <w:rPr>
          <w:rFonts w:cs="Arial"/>
          <w:sz w:val="22"/>
          <w:szCs w:val="22"/>
        </w:rPr>
        <w:t xml:space="preserve">film that </w:t>
      </w:r>
      <w:r>
        <w:rPr>
          <w:rFonts w:cs="Arial"/>
          <w:sz w:val="22"/>
          <w:szCs w:val="22"/>
        </w:rPr>
        <w:t xml:space="preserve">could </w:t>
      </w:r>
      <w:r w:rsidR="00B064A0" w:rsidRPr="00D20A23">
        <w:rPr>
          <w:rFonts w:cs="Arial"/>
          <w:sz w:val="22"/>
          <w:szCs w:val="22"/>
        </w:rPr>
        <w:t>ca</w:t>
      </w:r>
      <w:r>
        <w:rPr>
          <w:rFonts w:cs="Arial"/>
          <w:sz w:val="22"/>
          <w:szCs w:val="22"/>
        </w:rPr>
        <w:t>use</w:t>
      </w:r>
      <w:r w:rsidR="00D20A23" w:rsidRPr="00D20A23">
        <w:rPr>
          <w:rFonts w:cs="Arial"/>
          <w:sz w:val="22"/>
          <w:szCs w:val="22"/>
        </w:rPr>
        <w:t xml:space="preserve"> spots, streaks and stains.</w:t>
      </w:r>
    </w:p>
    <w:p w14:paraId="14ECFB44" w14:textId="7E811CE1" w:rsidR="00B064A0" w:rsidRPr="00D20A23" w:rsidRDefault="00B064A0" w:rsidP="00EA5CA8">
      <w:pPr>
        <w:pStyle w:val="ListParagraph"/>
        <w:numPr>
          <w:ilvl w:val="0"/>
          <w:numId w:val="19"/>
        </w:numPr>
        <w:spacing w:after="120"/>
        <w:ind w:left="1440"/>
        <w:contextualSpacing w:val="0"/>
        <w:jc w:val="both"/>
        <w:rPr>
          <w:rFonts w:cs="Arial"/>
          <w:sz w:val="22"/>
          <w:szCs w:val="22"/>
        </w:rPr>
      </w:pPr>
      <w:r w:rsidRPr="00D20A23">
        <w:rPr>
          <w:rFonts w:cs="Arial"/>
          <w:sz w:val="22"/>
          <w:szCs w:val="22"/>
          <w:u w:val="single"/>
        </w:rPr>
        <w:t>Dish Machine Rinse Additives</w:t>
      </w:r>
    </w:p>
    <w:p w14:paraId="3D1E2B13" w14:textId="57869ADE" w:rsidR="00B064A0" w:rsidRPr="00D20A23" w:rsidRDefault="00F65BB6" w:rsidP="00EA5CA8">
      <w:pPr>
        <w:pStyle w:val="ListParagraph"/>
        <w:spacing w:after="120"/>
        <w:ind w:left="1440"/>
        <w:contextualSpacing w:val="0"/>
        <w:jc w:val="both"/>
        <w:rPr>
          <w:rFonts w:cs="Arial"/>
          <w:sz w:val="22"/>
          <w:szCs w:val="22"/>
        </w:rPr>
      </w:pPr>
      <w:r>
        <w:rPr>
          <w:rFonts w:cs="Arial"/>
          <w:sz w:val="22"/>
          <w:szCs w:val="22"/>
        </w:rPr>
        <w:t xml:space="preserve">Product must eliminate filming and reduce </w:t>
      </w:r>
      <w:r w:rsidR="00B064A0" w:rsidRPr="00D20A23">
        <w:rPr>
          <w:rFonts w:cs="Arial"/>
          <w:sz w:val="22"/>
          <w:szCs w:val="22"/>
        </w:rPr>
        <w:t>drying time on all types of war</w:t>
      </w:r>
      <w:r w:rsidR="00863995">
        <w:rPr>
          <w:rFonts w:cs="Arial"/>
          <w:sz w:val="22"/>
          <w:szCs w:val="22"/>
        </w:rPr>
        <w:t xml:space="preserve">e products including plastics. </w:t>
      </w:r>
      <w:r>
        <w:rPr>
          <w:rFonts w:cs="Arial"/>
          <w:sz w:val="22"/>
          <w:szCs w:val="22"/>
        </w:rPr>
        <w:t>Product must contain s</w:t>
      </w:r>
      <w:r w:rsidR="00B064A0" w:rsidRPr="00D20A23">
        <w:rPr>
          <w:rFonts w:cs="Arial"/>
          <w:sz w:val="22"/>
          <w:szCs w:val="22"/>
        </w:rPr>
        <w:t xml:space="preserve">urfactants </w:t>
      </w:r>
      <w:r>
        <w:rPr>
          <w:rFonts w:cs="Arial"/>
          <w:sz w:val="22"/>
          <w:szCs w:val="22"/>
        </w:rPr>
        <w:t xml:space="preserve">that </w:t>
      </w:r>
      <w:r w:rsidR="00B064A0" w:rsidRPr="00D20A23">
        <w:rPr>
          <w:rFonts w:cs="Arial"/>
          <w:sz w:val="22"/>
          <w:szCs w:val="22"/>
        </w:rPr>
        <w:t>work with the rinse water for excep</w:t>
      </w:r>
      <w:r w:rsidR="00863995">
        <w:rPr>
          <w:rFonts w:cs="Arial"/>
          <w:sz w:val="22"/>
          <w:szCs w:val="22"/>
        </w:rPr>
        <w:t xml:space="preserve">tionally fast sheeting action. </w:t>
      </w:r>
      <w:r>
        <w:rPr>
          <w:rFonts w:cs="Arial"/>
          <w:sz w:val="22"/>
          <w:szCs w:val="22"/>
        </w:rPr>
        <w:t>Product must be e</w:t>
      </w:r>
      <w:r w:rsidR="00B064A0" w:rsidRPr="00D20A23">
        <w:rPr>
          <w:rFonts w:cs="Arial"/>
          <w:sz w:val="22"/>
          <w:szCs w:val="22"/>
        </w:rPr>
        <w:t>ffecti</w:t>
      </w:r>
      <w:r>
        <w:rPr>
          <w:rFonts w:cs="Arial"/>
          <w:sz w:val="22"/>
          <w:szCs w:val="22"/>
        </w:rPr>
        <w:t xml:space="preserve">ve in hard water conditions </w:t>
      </w:r>
      <w:r w:rsidR="00B064A0" w:rsidRPr="00D20A23">
        <w:rPr>
          <w:rFonts w:cs="Arial"/>
          <w:sz w:val="22"/>
          <w:szCs w:val="22"/>
        </w:rPr>
        <w:t>yet low f</w:t>
      </w:r>
      <w:r>
        <w:rPr>
          <w:rFonts w:cs="Arial"/>
          <w:sz w:val="22"/>
          <w:szCs w:val="22"/>
        </w:rPr>
        <w:t>oaming when used in soft water.</w:t>
      </w:r>
    </w:p>
    <w:p w14:paraId="1C1C532C" w14:textId="1A36F2E5" w:rsidR="00B064A0" w:rsidRPr="00D20A23" w:rsidRDefault="00B064A0" w:rsidP="00EA5CA8">
      <w:pPr>
        <w:pStyle w:val="ListParagraph"/>
        <w:numPr>
          <w:ilvl w:val="0"/>
          <w:numId w:val="19"/>
        </w:numPr>
        <w:spacing w:after="120"/>
        <w:ind w:left="1440"/>
        <w:contextualSpacing w:val="0"/>
        <w:jc w:val="both"/>
        <w:rPr>
          <w:rFonts w:cs="Arial"/>
          <w:sz w:val="22"/>
          <w:szCs w:val="22"/>
        </w:rPr>
      </w:pPr>
      <w:r w:rsidRPr="00D20A23">
        <w:rPr>
          <w:rFonts w:cs="Arial"/>
          <w:sz w:val="22"/>
          <w:szCs w:val="22"/>
          <w:u w:val="single"/>
        </w:rPr>
        <w:t>Lime Removal (Descaler)</w:t>
      </w:r>
    </w:p>
    <w:p w14:paraId="65294FA0" w14:textId="01879171" w:rsidR="00B064A0" w:rsidRPr="00B064A0" w:rsidRDefault="00B064A0" w:rsidP="00EA5CA8">
      <w:pPr>
        <w:pStyle w:val="ListParagraph"/>
        <w:spacing w:after="120"/>
        <w:ind w:left="1440"/>
        <w:contextualSpacing w:val="0"/>
        <w:jc w:val="both"/>
        <w:rPr>
          <w:rFonts w:cs="Arial"/>
          <w:sz w:val="22"/>
          <w:szCs w:val="22"/>
        </w:rPr>
      </w:pPr>
      <w:r w:rsidRPr="00D20A23">
        <w:rPr>
          <w:rFonts w:cs="Arial"/>
          <w:sz w:val="22"/>
          <w:szCs w:val="22"/>
        </w:rPr>
        <w:t>Mild acid plus liquid detergent formulation removes lime film, iron stains and sc</w:t>
      </w:r>
      <w:r w:rsidR="00863995">
        <w:rPr>
          <w:rFonts w:cs="Arial"/>
          <w:sz w:val="22"/>
          <w:szCs w:val="22"/>
        </w:rPr>
        <w:t xml:space="preserve">ale on many washable surfaces. </w:t>
      </w:r>
      <w:r w:rsidR="00F65BB6">
        <w:rPr>
          <w:rFonts w:cs="Arial"/>
          <w:sz w:val="22"/>
          <w:szCs w:val="22"/>
        </w:rPr>
        <w:t>Product must be d</w:t>
      </w:r>
      <w:r w:rsidRPr="00D20A23">
        <w:rPr>
          <w:rFonts w:cs="Arial"/>
          <w:sz w:val="22"/>
          <w:szCs w:val="22"/>
        </w:rPr>
        <w:t>esigned for use in dish m</w:t>
      </w:r>
      <w:r w:rsidR="00F65BB6">
        <w:rPr>
          <w:rFonts w:cs="Arial"/>
          <w:sz w:val="22"/>
          <w:szCs w:val="22"/>
        </w:rPr>
        <w:t>achines and other applications.</w:t>
      </w:r>
    </w:p>
    <w:p w14:paraId="7BBFBB6F" w14:textId="77777777" w:rsidR="00DA3E12" w:rsidRDefault="00DA3E12" w:rsidP="00EA5CA8">
      <w:pPr>
        <w:pStyle w:val="ListParagraph"/>
        <w:numPr>
          <w:ilvl w:val="0"/>
          <w:numId w:val="18"/>
        </w:numPr>
        <w:spacing w:after="120"/>
        <w:ind w:left="1080"/>
        <w:contextualSpacing w:val="0"/>
        <w:jc w:val="both"/>
        <w:rPr>
          <w:rFonts w:cs="Arial"/>
          <w:sz w:val="22"/>
          <w:szCs w:val="22"/>
          <w:u w:val="single"/>
        </w:rPr>
      </w:pPr>
      <w:r>
        <w:rPr>
          <w:rFonts w:cs="Arial"/>
          <w:sz w:val="22"/>
          <w:szCs w:val="22"/>
          <w:u w:val="single"/>
        </w:rPr>
        <w:t>All-Temperature Laundry Detergent</w:t>
      </w:r>
    </w:p>
    <w:p w14:paraId="0AA28AAB" w14:textId="048EEBA7" w:rsidR="00DA3E12" w:rsidRDefault="00F65BB6" w:rsidP="00EA5CA8">
      <w:pPr>
        <w:pStyle w:val="ListParagraph"/>
        <w:spacing w:after="120"/>
        <w:ind w:left="1080"/>
        <w:contextualSpacing w:val="0"/>
        <w:jc w:val="both"/>
        <w:rPr>
          <w:rFonts w:cs="Arial"/>
          <w:sz w:val="22"/>
          <w:szCs w:val="22"/>
        </w:rPr>
      </w:pPr>
      <w:r>
        <w:rPr>
          <w:rFonts w:cs="Arial"/>
          <w:sz w:val="22"/>
          <w:szCs w:val="22"/>
        </w:rPr>
        <w:t xml:space="preserve">Product must be a </w:t>
      </w:r>
      <w:r w:rsidR="00DA3E12" w:rsidRPr="000A6D02">
        <w:rPr>
          <w:rFonts w:cs="Arial"/>
          <w:sz w:val="22"/>
          <w:szCs w:val="22"/>
        </w:rPr>
        <w:t>concentrated, low sudsing detergent for use in all temperature commercial wash</w:t>
      </w:r>
      <w:r w:rsidR="00DA3E12">
        <w:rPr>
          <w:rFonts w:cs="Arial"/>
          <w:sz w:val="22"/>
          <w:szCs w:val="22"/>
        </w:rPr>
        <w:t>ing</w:t>
      </w:r>
      <w:r w:rsidR="00DA3E12" w:rsidRPr="000A6D02">
        <w:rPr>
          <w:rFonts w:cs="Arial"/>
          <w:sz w:val="22"/>
          <w:szCs w:val="22"/>
        </w:rPr>
        <w:t xml:space="preserve"> machines. </w:t>
      </w:r>
      <w:r w:rsidR="00DA3E12">
        <w:rPr>
          <w:rFonts w:cs="Arial"/>
          <w:sz w:val="22"/>
          <w:szCs w:val="22"/>
        </w:rPr>
        <w:t>Product must help</w:t>
      </w:r>
      <w:r w:rsidR="00DA3E12" w:rsidRPr="000A6D02">
        <w:rPr>
          <w:rFonts w:cs="Arial"/>
          <w:sz w:val="22"/>
          <w:szCs w:val="22"/>
        </w:rPr>
        <w:t xml:space="preserve"> to remove soils and keep them in suspension for easy rinsing. </w:t>
      </w:r>
      <w:r w:rsidR="00DA3E12">
        <w:rPr>
          <w:rFonts w:cs="Arial"/>
          <w:sz w:val="22"/>
          <w:szCs w:val="22"/>
        </w:rPr>
        <w:t>Product must be designed for use on</w:t>
      </w:r>
      <w:r w:rsidR="00DA3E12" w:rsidRPr="000A6D02">
        <w:rPr>
          <w:rFonts w:cs="Arial"/>
          <w:sz w:val="22"/>
          <w:szCs w:val="22"/>
        </w:rPr>
        <w:t xml:space="preserve"> terry cloth, aprons, wiping cloths and many other fabrics.</w:t>
      </w:r>
    </w:p>
    <w:p w14:paraId="7CE0A947" w14:textId="6D5D2241" w:rsidR="00B064A0" w:rsidRDefault="00B064A0" w:rsidP="00EA5CA8">
      <w:pPr>
        <w:pStyle w:val="ListParagraph"/>
        <w:numPr>
          <w:ilvl w:val="0"/>
          <w:numId w:val="18"/>
        </w:numPr>
        <w:spacing w:after="120"/>
        <w:ind w:left="1080"/>
        <w:contextualSpacing w:val="0"/>
        <w:jc w:val="both"/>
        <w:rPr>
          <w:rFonts w:cs="Arial"/>
          <w:sz w:val="22"/>
          <w:szCs w:val="22"/>
          <w:u w:val="single"/>
        </w:rPr>
      </w:pPr>
      <w:r w:rsidRPr="00B56A38">
        <w:rPr>
          <w:rFonts w:cs="Arial"/>
          <w:sz w:val="22"/>
          <w:szCs w:val="22"/>
          <w:u w:val="single"/>
        </w:rPr>
        <w:t xml:space="preserve">The Following Other Items </w:t>
      </w:r>
      <w:r w:rsidR="00863995" w:rsidRPr="00B56A38">
        <w:rPr>
          <w:rFonts w:cs="Arial"/>
          <w:sz w:val="22"/>
          <w:szCs w:val="22"/>
          <w:u w:val="single"/>
        </w:rPr>
        <w:t>to</w:t>
      </w:r>
      <w:r w:rsidRPr="00B56A38">
        <w:rPr>
          <w:rFonts w:cs="Arial"/>
          <w:sz w:val="22"/>
          <w:szCs w:val="22"/>
          <w:u w:val="single"/>
        </w:rPr>
        <w:t xml:space="preserve"> Be Included, But Not Limited </w:t>
      </w:r>
      <w:r w:rsidR="00863995" w:rsidRPr="00B56A38">
        <w:rPr>
          <w:rFonts w:cs="Arial"/>
          <w:sz w:val="22"/>
          <w:szCs w:val="22"/>
          <w:u w:val="single"/>
        </w:rPr>
        <w:t>to</w:t>
      </w:r>
      <w:r w:rsidRPr="00B56A38">
        <w:rPr>
          <w:rFonts w:cs="Arial"/>
          <w:sz w:val="22"/>
          <w:szCs w:val="22"/>
          <w:u w:val="single"/>
        </w:rPr>
        <w:t>:</w:t>
      </w:r>
    </w:p>
    <w:p w14:paraId="51CB082C" w14:textId="3F1E0275" w:rsidR="00B064A0" w:rsidRDefault="00B064A0" w:rsidP="00EA5CA8">
      <w:pPr>
        <w:pStyle w:val="ListParagraph"/>
        <w:numPr>
          <w:ilvl w:val="0"/>
          <w:numId w:val="20"/>
        </w:numPr>
        <w:spacing w:after="120"/>
        <w:ind w:left="1440"/>
        <w:jc w:val="both"/>
        <w:rPr>
          <w:rFonts w:cs="Arial"/>
          <w:sz w:val="22"/>
          <w:szCs w:val="22"/>
        </w:rPr>
      </w:pPr>
      <w:r w:rsidRPr="00B56A38">
        <w:rPr>
          <w:rFonts w:cs="Arial"/>
          <w:sz w:val="22"/>
          <w:szCs w:val="22"/>
        </w:rPr>
        <w:t>Elbow-length pot and pan gloves</w:t>
      </w:r>
    </w:p>
    <w:p w14:paraId="750551BA" w14:textId="649570EB" w:rsidR="00B064A0" w:rsidRDefault="00B064A0" w:rsidP="00EA5CA8">
      <w:pPr>
        <w:pStyle w:val="ListParagraph"/>
        <w:numPr>
          <w:ilvl w:val="0"/>
          <w:numId w:val="20"/>
        </w:numPr>
        <w:spacing w:after="120"/>
        <w:ind w:left="1440"/>
        <w:jc w:val="both"/>
        <w:rPr>
          <w:rFonts w:cs="Arial"/>
          <w:sz w:val="22"/>
          <w:szCs w:val="22"/>
        </w:rPr>
      </w:pPr>
      <w:r w:rsidRPr="00B56A38">
        <w:rPr>
          <w:rFonts w:cs="Arial"/>
          <w:sz w:val="22"/>
          <w:szCs w:val="22"/>
        </w:rPr>
        <w:t>Flexible gloves ap</w:t>
      </w:r>
      <w:r w:rsidR="008A0659">
        <w:rPr>
          <w:rFonts w:cs="Arial"/>
          <w:sz w:val="22"/>
          <w:szCs w:val="22"/>
        </w:rPr>
        <w:t>propriate to wear when cleaning</w:t>
      </w:r>
    </w:p>
    <w:p w14:paraId="681D534A" w14:textId="0B6B4080" w:rsidR="00B064A0" w:rsidRDefault="00B064A0" w:rsidP="00EA5CA8">
      <w:pPr>
        <w:pStyle w:val="ListParagraph"/>
        <w:numPr>
          <w:ilvl w:val="0"/>
          <w:numId w:val="20"/>
        </w:numPr>
        <w:spacing w:after="120"/>
        <w:ind w:left="1440"/>
        <w:jc w:val="both"/>
        <w:rPr>
          <w:rFonts w:cs="Arial"/>
          <w:sz w:val="22"/>
          <w:szCs w:val="22"/>
        </w:rPr>
      </w:pPr>
      <w:r w:rsidRPr="00B56A38">
        <w:rPr>
          <w:rFonts w:cs="Arial"/>
          <w:sz w:val="22"/>
          <w:szCs w:val="22"/>
        </w:rPr>
        <w:t>Green scouring pads</w:t>
      </w:r>
    </w:p>
    <w:p w14:paraId="48112E80" w14:textId="5C5A7003" w:rsidR="00B064A0" w:rsidRDefault="00B064A0" w:rsidP="00EA5CA8">
      <w:pPr>
        <w:pStyle w:val="ListParagraph"/>
        <w:numPr>
          <w:ilvl w:val="0"/>
          <w:numId w:val="20"/>
        </w:numPr>
        <w:spacing w:after="120"/>
        <w:ind w:left="1440"/>
        <w:jc w:val="both"/>
        <w:rPr>
          <w:rFonts w:cs="Arial"/>
          <w:sz w:val="22"/>
          <w:szCs w:val="22"/>
        </w:rPr>
      </w:pPr>
      <w:r w:rsidRPr="00B56A38">
        <w:rPr>
          <w:rFonts w:cs="Arial"/>
          <w:sz w:val="22"/>
          <w:szCs w:val="22"/>
        </w:rPr>
        <w:t>Oven scrapers</w:t>
      </w:r>
    </w:p>
    <w:p w14:paraId="5631BE90" w14:textId="2B230A8B" w:rsidR="00B064A0" w:rsidRDefault="00B064A0" w:rsidP="00EA5CA8">
      <w:pPr>
        <w:pStyle w:val="ListParagraph"/>
        <w:numPr>
          <w:ilvl w:val="0"/>
          <w:numId w:val="20"/>
        </w:numPr>
        <w:spacing w:after="120"/>
        <w:ind w:left="1440"/>
        <w:jc w:val="both"/>
        <w:rPr>
          <w:rFonts w:cs="Arial"/>
          <w:sz w:val="22"/>
          <w:szCs w:val="22"/>
        </w:rPr>
      </w:pPr>
      <w:r w:rsidRPr="00B56A38">
        <w:rPr>
          <w:rFonts w:cs="Arial"/>
          <w:sz w:val="22"/>
          <w:szCs w:val="22"/>
        </w:rPr>
        <w:t>Goggles</w:t>
      </w:r>
    </w:p>
    <w:p w14:paraId="4D6880E4" w14:textId="6E006F6E" w:rsidR="00B064A0" w:rsidRDefault="00B064A0" w:rsidP="00EA5CA8">
      <w:pPr>
        <w:pStyle w:val="ListParagraph"/>
        <w:numPr>
          <w:ilvl w:val="0"/>
          <w:numId w:val="20"/>
        </w:numPr>
        <w:spacing w:after="120"/>
        <w:ind w:left="1440"/>
        <w:jc w:val="both"/>
        <w:rPr>
          <w:rFonts w:cs="Arial"/>
          <w:sz w:val="22"/>
          <w:szCs w:val="22"/>
        </w:rPr>
      </w:pPr>
      <w:r w:rsidRPr="00B56A38">
        <w:rPr>
          <w:rFonts w:cs="Arial"/>
          <w:sz w:val="22"/>
          <w:szCs w:val="22"/>
        </w:rPr>
        <w:t>Sanitizer test kits</w:t>
      </w:r>
    </w:p>
    <w:p w14:paraId="3D2577DB" w14:textId="028B107F" w:rsidR="00B064A0" w:rsidRPr="00B56A38" w:rsidRDefault="00B064A0" w:rsidP="00EA5CA8">
      <w:pPr>
        <w:pStyle w:val="ListParagraph"/>
        <w:numPr>
          <w:ilvl w:val="0"/>
          <w:numId w:val="20"/>
        </w:numPr>
        <w:spacing w:after="120"/>
        <w:ind w:left="1440"/>
        <w:jc w:val="both"/>
        <w:rPr>
          <w:rFonts w:cs="Arial"/>
          <w:sz w:val="22"/>
          <w:szCs w:val="22"/>
        </w:rPr>
      </w:pPr>
      <w:r w:rsidRPr="00B56A38">
        <w:rPr>
          <w:rFonts w:cs="Arial"/>
          <w:sz w:val="22"/>
          <w:szCs w:val="22"/>
        </w:rPr>
        <w:t xml:space="preserve">Dispensing equipment (with OSHA </w:t>
      </w:r>
      <w:r w:rsidR="00F65BB6">
        <w:rPr>
          <w:rFonts w:cs="Arial"/>
          <w:sz w:val="22"/>
          <w:szCs w:val="22"/>
        </w:rPr>
        <w:t>compliant</w:t>
      </w:r>
      <w:r w:rsidRPr="00B56A38">
        <w:rPr>
          <w:rFonts w:cs="Arial"/>
          <w:sz w:val="22"/>
          <w:szCs w:val="22"/>
        </w:rPr>
        <w:t xml:space="preserve"> labeling and instructions)</w:t>
      </w:r>
    </w:p>
    <w:p w14:paraId="34C83AD5" w14:textId="311FB649" w:rsidR="00B064A0" w:rsidRPr="00B064A0" w:rsidRDefault="00B064A0" w:rsidP="00EA5CA8">
      <w:pPr>
        <w:spacing w:after="120"/>
        <w:ind w:left="720"/>
        <w:jc w:val="both"/>
        <w:rPr>
          <w:rFonts w:cs="Arial"/>
          <w:sz w:val="22"/>
          <w:szCs w:val="22"/>
        </w:rPr>
      </w:pPr>
      <w:r w:rsidRPr="00B064A0">
        <w:rPr>
          <w:rFonts w:cs="Arial"/>
          <w:sz w:val="22"/>
          <w:szCs w:val="22"/>
        </w:rPr>
        <w:t xml:space="preserve">The </w:t>
      </w:r>
      <w:r w:rsidR="00586CAF">
        <w:rPr>
          <w:rFonts w:cs="Arial"/>
          <w:sz w:val="22"/>
          <w:szCs w:val="22"/>
        </w:rPr>
        <w:t>District</w:t>
      </w:r>
      <w:r w:rsidRPr="00B064A0">
        <w:rPr>
          <w:rFonts w:cs="Arial"/>
          <w:sz w:val="22"/>
          <w:szCs w:val="22"/>
        </w:rPr>
        <w:t xml:space="preserve"> reserves the right to negotiate the quality of the items proposed by the vendor for this category. In all cases the District shall be the sole judg</w:t>
      </w:r>
      <w:r w:rsidR="00586CAF">
        <w:rPr>
          <w:rFonts w:cs="Arial"/>
          <w:sz w:val="22"/>
          <w:szCs w:val="22"/>
        </w:rPr>
        <w:t>e of what is considered equal.</w:t>
      </w:r>
    </w:p>
    <w:p w14:paraId="29C68F35" w14:textId="1119ED06" w:rsidR="00B064A0" w:rsidRPr="00A322D8" w:rsidRDefault="00A322D8" w:rsidP="00EA5CA8">
      <w:pPr>
        <w:pStyle w:val="ListParagraph"/>
        <w:numPr>
          <w:ilvl w:val="0"/>
          <w:numId w:val="16"/>
        </w:numPr>
        <w:spacing w:after="120"/>
        <w:contextualSpacing w:val="0"/>
        <w:jc w:val="both"/>
        <w:rPr>
          <w:rFonts w:cs="Arial"/>
          <w:sz w:val="22"/>
          <w:szCs w:val="22"/>
          <w:u w:val="single"/>
        </w:rPr>
      </w:pPr>
      <w:r w:rsidRPr="00A322D8">
        <w:rPr>
          <w:rFonts w:cs="Arial"/>
          <w:sz w:val="22"/>
          <w:szCs w:val="22"/>
          <w:u w:val="single"/>
        </w:rPr>
        <w:t>Materials/</w:t>
      </w:r>
      <w:r>
        <w:rPr>
          <w:rFonts w:cs="Arial"/>
          <w:sz w:val="22"/>
          <w:szCs w:val="22"/>
          <w:u w:val="single"/>
        </w:rPr>
        <w:t>A</w:t>
      </w:r>
      <w:r w:rsidRPr="00A322D8">
        <w:rPr>
          <w:rFonts w:cs="Arial"/>
          <w:sz w:val="22"/>
          <w:szCs w:val="22"/>
          <w:u w:val="single"/>
        </w:rPr>
        <w:t>n</w:t>
      </w:r>
      <w:r>
        <w:rPr>
          <w:rFonts w:cs="Arial"/>
          <w:sz w:val="22"/>
          <w:szCs w:val="22"/>
          <w:u w:val="single"/>
        </w:rPr>
        <w:t>cillary Items Vendor to Provide</w:t>
      </w:r>
    </w:p>
    <w:p w14:paraId="08B58EB2" w14:textId="4A629D31" w:rsidR="00B064A0" w:rsidRDefault="00B064A0" w:rsidP="00EA5CA8">
      <w:pPr>
        <w:pStyle w:val="ListParagraph"/>
        <w:numPr>
          <w:ilvl w:val="0"/>
          <w:numId w:val="21"/>
        </w:numPr>
        <w:spacing w:after="120"/>
        <w:ind w:left="1080"/>
        <w:contextualSpacing w:val="0"/>
        <w:jc w:val="both"/>
        <w:rPr>
          <w:rFonts w:cs="Arial"/>
          <w:sz w:val="22"/>
          <w:szCs w:val="22"/>
        </w:rPr>
      </w:pPr>
      <w:r w:rsidRPr="009C036B">
        <w:rPr>
          <w:rFonts w:cs="Arial"/>
          <w:sz w:val="22"/>
          <w:szCs w:val="22"/>
        </w:rPr>
        <w:t xml:space="preserve">Vendor will </w:t>
      </w:r>
      <w:r w:rsidRPr="00E67711">
        <w:rPr>
          <w:rFonts w:cs="Arial"/>
          <w:sz w:val="22"/>
          <w:szCs w:val="22"/>
        </w:rPr>
        <w:t xml:space="preserve">provide </w:t>
      </w:r>
      <w:r w:rsidR="009C036B" w:rsidRPr="00E67711">
        <w:rPr>
          <w:rFonts w:cs="Arial"/>
          <w:sz w:val="22"/>
          <w:szCs w:val="22"/>
        </w:rPr>
        <w:t>Material Safety Data Sheet (</w:t>
      </w:r>
      <w:r w:rsidRPr="00E67711">
        <w:rPr>
          <w:rFonts w:cs="Arial"/>
          <w:sz w:val="22"/>
          <w:szCs w:val="22"/>
        </w:rPr>
        <w:t>MSDS</w:t>
      </w:r>
      <w:r w:rsidR="009C036B" w:rsidRPr="00E67711">
        <w:rPr>
          <w:rFonts w:cs="Arial"/>
          <w:sz w:val="22"/>
          <w:szCs w:val="22"/>
        </w:rPr>
        <w:t>)</w:t>
      </w:r>
      <w:r w:rsidRPr="00E67711">
        <w:rPr>
          <w:rFonts w:cs="Arial"/>
          <w:sz w:val="22"/>
          <w:szCs w:val="22"/>
        </w:rPr>
        <w:t xml:space="preserve"> sheets, temperature</w:t>
      </w:r>
      <w:r w:rsidRPr="009C036B">
        <w:rPr>
          <w:rFonts w:cs="Arial"/>
          <w:sz w:val="22"/>
          <w:szCs w:val="22"/>
        </w:rPr>
        <w:t xml:space="preserve"> logs, procedures for cleaning materials, charts, posters and any training materials pertinent to employee training and follow-up.</w:t>
      </w:r>
    </w:p>
    <w:p w14:paraId="1B1FEA85" w14:textId="16BB846B" w:rsidR="00F32DF3" w:rsidRPr="00F32DF3" w:rsidRDefault="00B064A0" w:rsidP="00EA5CA8">
      <w:pPr>
        <w:pStyle w:val="ListParagraph"/>
        <w:numPr>
          <w:ilvl w:val="0"/>
          <w:numId w:val="21"/>
        </w:numPr>
        <w:spacing w:after="120"/>
        <w:ind w:left="1080"/>
        <w:contextualSpacing w:val="0"/>
        <w:jc w:val="both"/>
        <w:rPr>
          <w:rFonts w:cs="Arial"/>
          <w:sz w:val="22"/>
          <w:szCs w:val="22"/>
        </w:rPr>
      </w:pPr>
      <w:r w:rsidRPr="00F32DF3">
        <w:rPr>
          <w:rFonts w:cs="Arial"/>
          <w:sz w:val="22"/>
          <w:szCs w:val="22"/>
        </w:rPr>
        <w:t>Adhesive or method to secure posters, etc. at each site much be provided.</w:t>
      </w:r>
    </w:p>
    <w:p w14:paraId="18FB8CF7" w14:textId="7237B318" w:rsidR="00B064A0" w:rsidRDefault="00B064A0" w:rsidP="00EA5CA8">
      <w:pPr>
        <w:pStyle w:val="ListParagraph"/>
        <w:numPr>
          <w:ilvl w:val="0"/>
          <w:numId w:val="21"/>
        </w:numPr>
        <w:spacing w:after="120"/>
        <w:ind w:left="1080"/>
        <w:contextualSpacing w:val="0"/>
        <w:jc w:val="both"/>
        <w:rPr>
          <w:rFonts w:cs="Arial"/>
          <w:sz w:val="22"/>
          <w:szCs w:val="22"/>
        </w:rPr>
      </w:pPr>
      <w:r w:rsidRPr="009C036B">
        <w:rPr>
          <w:rFonts w:cs="Arial"/>
          <w:sz w:val="22"/>
          <w:szCs w:val="22"/>
        </w:rPr>
        <w:t>Vendor will provide notebooks, binders and any materials deemed necessary for proper documentation and training for each school site.</w:t>
      </w:r>
    </w:p>
    <w:p w14:paraId="193D6683" w14:textId="354F624E" w:rsidR="00B064A0" w:rsidRDefault="00B064A0" w:rsidP="00EA5CA8">
      <w:pPr>
        <w:pStyle w:val="ListParagraph"/>
        <w:numPr>
          <w:ilvl w:val="0"/>
          <w:numId w:val="21"/>
        </w:numPr>
        <w:spacing w:after="120"/>
        <w:ind w:left="1080"/>
        <w:contextualSpacing w:val="0"/>
        <w:jc w:val="both"/>
        <w:rPr>
          <w:rFonts w:cs="Arial"/>
          <w:sz w:val="22"/>
          <w:szCs w:val="22"/>
        </w:rPr>
      </w:pPr>
      <w:r w:rsidRPr="009C036B">
        <w:rPr>
          <w:rFonts w:cs="Arial"/>
          <w:sz w:val="22"/>
          <w:szCs w:val="22"/>
        </w:rPr>
        <w:t xml:space="preserve">Vendor will </w:t>
      </w:r>
      <w:r w:rsidRPr="008405CF">
        <w:rPr>
          <w:rFonts w:cs="Arial"/>
          <w:sz w:val="22"/>
          <w:szCs w:val="22"/>
        </w:rPr>
        <w:t>provide pac</w:t>
      </w:r>
      <w:r w:rsidR="007957B1" w:rsidRPr="008405CF">
        <w:rPr>
          <w:rFonts w:cs="Arial"/>
          <w:sz w:val="22"/>
          <w:szCs w:val="22"/>
        </w:rPr>
        <w:t>k</w:t>
      </w:r>
      <w:r w:rsidRPr="008405CF">
        <w:rPr>
          <w:rFonts w:cs="Arial"/>
          <w:sz w:val="22"/>
          <w:szCs w:val="22"/>
        </w:rPr>
        <w:t xml:space="preserve"> cutters, sanitizer</w:t>
      </w:r>
      <w:r w:rsidRPr="009C036B">
        <w:rPr>
          <w:rFonts w:cs="Arial"/>
          <w:sz w:val="22"/>
          <w:szCs w:val="22"/>
        </w:rPr>
        <w:t xml:space="preserve"> test kits, sanitizer logs, oven scrapers, spray bottles, dispensing equipment, dishwashing gloves and goggles as needed, including re-supply throughou</w:t>
      </w:r>
      <w:r w:rsidR="009C036B">
        <w:rPr>
          <w:rFonts w:cs="Arial"/>
          <w:sz w:val="22"/>
          <w:szCs w:val="22"/>
        </w:rPr>
        <w:t>t the duration of this program.</w:t>
      </w:r>
    </w:p>
    <w:p w14:paraId="6E8EB143" w14:textId="3538B6C9" w:rsidR="00B064A0" w:rsidRDefault="00B064A0" w:rsidP="00EA5CA8">
      <w:pPr>
        <w:pStyle w:val="ListParagraph"/>
        <w:numPr>
          <w:ilvl w:val="0"/>
          <w:numId w:val="21"/>
        </w:numPr>
        <w:spacing w:after="120"/>
        <w:ind w:left="1080"/>
        <w:contextualSpacing w:val="0"/>
        <w:jc w:val="both"/>
        <w:rPr>
          <w:rFonts w:cs="Arial"/>
          <w:sz w:val="22"/>
          <w:szCs w:val="22"/>
        </w:rPr>
      </w:pPr>
      <w:r w:rsidRPr="0051463C">
        <w:rPr>
          <w:rFonts w:cs="Arial"/>
          <w:sz w:val="22"/>
          <w:szCs w:val="22"/>
        </w:rPr>
        <w:lastRenderedPageBreak/>
        <w:t>Vendor will ensure all bottles, containers and dispensing equipment has OSHA-compliant labeling.</w:t>
      </w:r>
    </w:p>
    <w:p w14:paraId="71329FC1" w14:textId="27B8476F" w:rsidR="00F32DF3" w:rsidRPr="00F32DF3" w:rsidRDefault="00B064A0" w:rsidP="00EA5CA8">
      <w:pPr>
        <w:pStyle w:val="ListParagraph"/>
        <w:numPr>
          <w:ilvl w:val="0"/>
          <w:numId w:val="21"/>
        </w:numPr>
        <w:spacing w:after="120"/>
        <w:ind w:left="1080"/>
        <w:contextualSpacing w:val="0"/>
        <w:jc w:val="both"/>
        <w:rPr>
          <w:rFonts w:cs="Arial"/>
          <w:sz w:val="22"/>
          <w:szCs w:val="22"/>
        </w:rPr>
      </w:pPr>
      <w:r w:rsidRPr="003344B5">
        <w:rPr>
          <w:rFonts w:cs="Arial"/>
          <w:sz w:val="22"/>
          <w:szCs w:val="22"/>
        </w:rPr>
        <w:t xml:space="preserve">Vendor will provide English and Spanish training videos, which will include all the facets of the program to the </w:t>
      </w:r>
      <w:r w:rsidR="003344B5" w:rsidRPr="003344B5">
        <w:rPr>
          <w:rFonts w:cs="Arial"/>
          <w:sz w:val="22"/>
          <w:szCs w:val="22"/>
        </w:rPr>
        <w:t xml:space="preserve">Rockwood </w:t>
      </w:r>
      <w:r w:rsidRPr="003344B5">
        <w:rPr>
          <w:rFonts w:cs="Arial"/>
          <w:sz w:val="22"/>
          <w:szCs w:val="22"/>
        </w:rPr>
        <w:t xml:space="preserve">Child Nutrition </w:t>
      </w:r>
      <w:r w:rsidR="003344B5" w:rsidRPr="003344B5">
        <w:rPr>
          <w:rFonts w:cs="Arial"/>
          <w:sz w:val="22"/>
          <w:szCs w:val="22"/>
        </w:rPr>
        <w:t xml:space="preserve">Services </w:t>
      </w:r>
      <w:r w:rsidRPr="003344B5">
        <w:rPr>
          <w:rFonts w:cs="Arial"/>
          <w:sz w:val="22"/>
          <w:szCs w:val="22"/>
        </w:rPr>
        <w:t>Department to be used for continuous training and retraining of staff and new employees. These videos will not replace the personalized training provided by the service personnel.</w:t>
      </w:r>
    </w:p>
    <w:p w14:paraId="6F356173" w14:textId="3E164EB8" w:rsidR="00F32DF3" w:rsidRPr="00F32DF3" w:rsidRDefault="00B064A0" w:rsidP="00EA5CA8">
      <w:pPr>
        <w:pStyle w:val="ListParagraph"/>
        <w:numPr>
          <w:ilvl w:val="0"/>
          <w:numId w:val="21"/>
        </w:numPr>
        <w:spacing w:after="120"/>
        <w:ind w:left="1080"/>
        <w:contextualSpacing w:val="0"/>
        <w:jc w:val="both"/>
        <w:rPr>
          <w:rFonts w:cs="Arial"/>
          <w:sz w:val="22"/>
          <w:szCs w:val="22"/>
        </w:rPr>
      </w:pPr>
      <w:r w:rsidRPr="003344B5">
        <w:rPr>
          <w:rFonts w:cs="Arial"/>
          <w:sz w:val="22"/>
          <w:szCs w:val="22"/>
        </w:rPr>
        <w:t xml:space="preserve">Vendor to provide procedure and reference manual covering the mixing, use and application of all </w:t>
      </w:r>
      <w:r w:rsidR="003344B5" w:rsidRPr="003344B5">
        <w:rPr>
          <w:rFonts w:cs="Arial"/>
          <w:sz w:val="22"/>
          <w:szCs w:val="22"/>
        </w:rPr>
        <w:t xml:space="preserve">materials used in the program. </w:t>
      </w:r>
      <w:r w:rsidRPr="003344B5">
        <w:rPr>
          <w:rFonts w:cs="Arial"/>
          <w:sz w:val="22"/>
          <w:szCs w:val="22"/>
        </w:rPr>
        <w:t>Reference guide to be complete with bilingual usage, application tools and task list.</w:t>
      </w:r>
    </w:p>
    <w:p w14:paraId="73CEC76A" w14:textId="17A3F755" w:rsidR="00B064A0" w:rsidRDefault="00B064A0" w:rsidP="00EA5CA8">
      <w:pPr>
        <w:pStyle w:val="ListParagraph"/>
        <w:numPr>
          <w:ilvl w:val="0"/>
          <w:numId w:val="21"/>
        </w:numPr>
        <w:spacing w:after="120"/>
        <w:ind w:left="1080"/>
        <w:contextualSpacing w:val="0"/>
        <w:jc w:val="both"/>
        <w:rPr>
          <w:rFonts w:cs="Arial"/>
          <w:sz w:val="22"/>
          <w:szCs w:val="22"/>
        </w:rPr>
      </w:pPr>
      <w:r w:rsidRPr="00F32DF3">
        <w:rPr>
          <w:rFonts w:cs="Arial"/>
          <w:sz w:val="22"/>
          <w:szCs w:val="22"/>
        </w:rPr>
        <w:t xml:space="preserve">Vendor to provide after the implementation period, a </w:t>
      </w:r>
      <w:r w:rsidRPr="00F32DF3">
        <w:rPr>
          <w:rFonts w:cs="Arial"/>
          <w:sz w:val="22"/>
          <w:szCs w:val="22"/>
          <w:u w:val="single"/>
        </w:rPr>
        <w:t>detailed schedule</w:t>
      </w:r>
      <w:r w:rsidRPr="00F32DF3">
        <w:rPr>
          <w:rFonts w:cs="Arial"/>
          <w:sz w:val="22"/>
          <w:szCs w:val="22"/>
        </w:rPr>
        <w:t xml:space="preserve"> of all service </w:t>
      </w:r>
      <w:r w:rsidRPr="00294BB6">
        <w:rPr>
          <w:rFonts w:cs="Arial"/>
          <w:sz w:val="22"/>
          <w:szCs w:val="22"/>
        </w:rPr>
        <w:t>call times and da</w:t>
      </w:r>
      <w:r w:rsidR="00294BB6">
        <w:rPr>
          <w:rFonts w:cs="Arial"/>
          <w:sz w:val="22"/>
          <w:szCs w:val="22"/>
        </w:rPr>
        <w:t>tes for each site per semester.</w:t>
      </w:r>
    </w:p>
    <w:p w14:paraId="2C513EF1" w14:textId="22341927" w:rsidR="00294BB6" w:rsidRPr="00294BB6" w:rsidRDefault="00B064A0" w:rsidP="00EA5CA8">
      <w:pPr>
        <w:pStyle w:val="ListParagraph"/>
        <w:numPr>
          <w:ilvl w:val="0"/>
          <w:numId w:val="21"/>
        </w:numPr>
        <w:spacing w:after="120"/>
        <w:ind w:left="1080"/>
        <w:contextualSpacing w:val="0"/>
        <w:jc w:val="both"/>
        <w:rPr>
          <w:rFonts w:cs="Arial"/>
          <w:sz w:val="22"/>
          <w:szCs w:val="22"/>
        </w:rPr>
      </w:pPr>
      <w:r w:rsidRPr="00294BB6">
        <w:rPr>
          <w:rFonts w:cs="Arial"/>
          <w:sz w:val="22"/>
          <w:szCs w:val="22"/>
        </w:rPr>
        <w:t>Vendor will provide a staff recognition and motivation program tied into the monthly site visits utilizing a site visit,</w:t>
      </w:r>
      <w:r w:rsidR="00294BB6" w:rsidRPr="00294BB6">
        <w:rPr>
          <w:rFonts w:cs="Arial"/>
          <w:sz w:val="22"/>
          <w:szCs w:val="22"/>
        </w:rPr>
        <w:t xml:space="preserve"> grade sheet, or rating sheet. </w:t>
      </w:r>
      <w:r w:rsidRPr="00294BB6">
        <w:rPr>
          <w:rFonts w:cs="Arial"/>
          <w:sz w:val="22"/>
          <w:szCs w:val="22"/>
        </w:rPr>
        <w:t xml:space="preserve">Recognition will be on a </w:t>
      </w:r>
      <w:r w:rsidR="00294BB6" w:rsidRPr="00294BB6">
        <w:rPr>
          <w:rFonts w:cs="Arial"/>
          <w:sz w:val="22"/>
          <w:szCs w:val="22"/>
        </w:rPr>
        <w:t xml:space="preserve">monthly and </w:t>
      </w:r>
      <w:r w:rsidRPr="00294BB6">
        <w:rPr>
          <w:rFonts w:cs="Arial"/>
          <w:sz w:val="22"/>
          <w:szCs w:val="22"/>
        </w:rPr>
        <w:t>yearly schedule, based on the Child</w:t>
      </w:r>
      <w:r w:rsidR="00294BB6" w:rsidRPr="00294BB6">
        <w:rPr>
          <w:rFonts w:cs="Arial"/>
          <w:sz w:val="22"/>
          <w:szCs w:val="22"/>
        </w:rPr>
        <w:t xml:space="preserve"> Nutrition Director's request. </w:t>
      </w:r>
      <w:r w:rsidRPr="00294BB6">
        <w:rPr>
          <w:rFonts w:cs="Arial"/>
          <w:sz w:val="22"/>
          <w:szCs w:val="22"/>
        </w:rPr>
        <w:t xml:space="preserve">The Child Nutrition </w:t>
      </w:r>
      <w:r w:rsidR="00294BB6">
        <w:rPr>
          <w:rFonts w:cs="Arial"/>
          <w:sz w:val="22"/>
          <w:szCs w:val="22"/>
        </w:rPr>
        <w:t xml:space="preserve">Services </w:t>
      </w:r>
      <w:r w:rsidRPr="00294BB6">
        <w:rPr>
          <w:rFonts w:cs="Arial"/>
          <w:sz w:val="22"/>
          <w:szCs w:val="22"/>
        </w:rPr>
        <w:t>Department and Vendor will jointly determine the details.</w:t>
      </w:r>
    </w:p>
    <w:p w14:paraId="35873E66" w14:textId="6C61FADE" w:rsidR="008D73B7" w:rsidRPr="008D73B7" w:rsidRDefault="00B064A0" w:rsidP="00EA5CA8">
      <w:pPr>
        <w:pStyle w:val="ListParagraph"/>
        <w:numPr>
          <w:ilvl w:val="0"/>
          <w:numId w:val="21"/>
        </w:numPr>
        <w:spacing w:after="120"/>
        <w:ind w:left="1080"/>
        <w:contextualSpacing w:val="0"/>
        <w:jc w:val="both"/>
        <w:rPr>
          <w:rFonts w:cs="Arial"/>
          <w:sz w:val="22"/>
          <w:szCs w:val="22"/>
        </w:rPr>
      </w:pPr>
      <w:r w:rsidRPr="008D73B7">
        <w:rPr>
          <w:rFonts w:cs="Arial"/>
          <w:sz w:val="22"/>
          <w:szCs w:val="22"/>
        </w:rPr>
        <w:t xml:space="preserve">Service will also be continued for all sites "remaining open" for summer school, or for </w:t>
      </w:r>
      <w:r w:rsidR="008D73B7">
        <w:rPr>
          <w:rFonts w:cs="Arial"/>
          <w:sz w:val="22"/>
          <w:szCs w:val="22"/>
        </w:rPr>
        <w:t xml:space="preserve">any other </w:t>
      </w:r>
      <w:r w:rsidRPr="008D73B7">
        <w:rPr>
          <w:rFonts w:cs="Arial"/>
          <w:sz w:val="22"/>
          <w:szCs w:val="22"/>
        </w:rPr>
        <w:t xml:space="preserve">program(s), which include the Child Nutrition </w:t>
      </w:r>
      <w:r w:rsidR="008D73B7">
        <w:rPr>
          <w:rFonts w:cs="Arial"/>
          <w:sz w:val="22"/>
          <w:szCs w:val="22"/>
        </w:rPr>
        <w:t>Services Department.</w:t>
      </w:r>
    </w:p>
    <w:p w14:paraId="5D5A7C71" w14:textId="6CDF6912" w:rsidR="00B064A0" w:rsidRPr="008D73B7" w:rsidRDefault="00B064A0" w:rsidP="00EA5CA8">
      <w:pPr>
        <w:pStyle w:val="ListParagraph"/>
        <w:numPr>
          <w:ilvl w:val="0"/>
          <w:numId w:val="21"/>
        </w:numPr>
        <w:spacing w:after="120"/>
        <w:ind w:left="1080"/>
        <w:contextualSpacing w:val="0"/>
        <w:jc w:val="both"/>
        <w:rPr>
          <w:rFonts w:cs="Arial"/>
          <w:sz w:val="22"/>
          <w:szCs w:val="22"/>
        </w:rPr>
      </w:pPr>
      <w:r w:rsidRPr="008D73B7">
        <w:rPr>
          <w:rFonts w:cs="Arial"/>
          <w:sz w:val="22"/>
          <w:szCs w:val="22"/>
        </w:rPr>
        <w:t>Dispensing equipment for these products must be provided and installed at each hand-</w:t>
      </w:r>
      <w:r w:rsidR="008D73B7" w:rsidRPr="008D73B7">
        <w:rPr>
          <w:rFonts w:cs="Arial"/>
          <w:sz w:val="22"/>
          <w:szCs w:val="22"/>
        </w:rPr>
        <w:t xml:space="preserve">washing </w:t>
      </w:r>
      <w:r w:rsidRPr="008D73B7">
        <w:rPr>
          <w:rFonts w:cs="Arial"/>
          <w:sz w:val="22"/>
          <w:szCs w:val="22"/>
        </w:rPr>
        <w:t>sink and each dish machine in every school kitchen (where and when applicable) and maintained as a condition of this contract.</w:t>
      </w:r>
    </w:p>
    <w:p w14:paraId="46CB5800" w14:textId="6056259B" w:rsidR="00B064A0" w:rsidRPr="00A322D8" w:rsidRDefault="00A322D8" w:rsidP="00EA5CA8">
      <w:pPr>
        <w:pStyle w:val="ListParagraph"/>
        <w:numPr>
          <w:ilvl w:val="0"/>
          <w:numId w:val="16"/>
        </w:numPr>
        <w:spacing w:after="120"/>
        <w:contextualSpacing w:val="0"/>
        <w:jc w:val="both"/>
        <w:rPr>
          <w:rFonts w:cs="Arial"/>
          <w:sz w:val="22"/>
          <w:szCs w:val="22"/>
          <w:u w:val="single"/>
        </w:rPr>
      </w:pPr>
      <w:r w:rsidRPr="00A322D8">
        <w:rPr>
          <w:rFonts w:cs="Arial"/>
          <w:sz w:val="22"/>
          <w:szCs w:val="22"/>
          <w:u w:val="single"/>
        </w:rPr>
        <w:t>Terms</w:t>
      </w:r>
    </w:p>
    <w:p w14:paraId="32DF2B9A" w14:textId="6C324722" w:rsidR="00B064A0" w:rsidRPr="00B064A0" w:rsidRDefault="00B064A0" w:rsidP="00EA5CA8">
      <w:pPr>
        <w:pStyle w:val="ListParagraph"/>
        <w:numPr>
          <w:ilvl w:val="0"/>
          <w:numId w:val="15"/>
        </w:numPr>
        <w:spacing w:after="120"/>
        <w:jc w:val="both"/>
        <w:rPr>
          <w:rFonts w:cs="Arial"/>
          <w:sz w:val="22"/>
          <w:szCs w:val="22"/>
        </w:rPr>
      </w:pPr>
      <w:r w:rsidRPr="00B064A0">
        <w:rPr>
          <w:rFonts w:cs="Arial"/>
          <w:sz w:val="22"/>
          <w:szCs w:val="22"/>
        </w:rPr>
        <w:t xml:space="preserve">Vendor </w:t>
      </w:r>
      <w:r w:rsidR="00465428">
        <w:rPr>
          <w:rFonts w:cs="Arial"/>
          <w:sz w:val="22"/>
          <w:szCs w:val="22"/>
        </w:rPr>
        <w:t xml:space="preserve">will provide proposed program at </w:t>
      </w:r>
      <w:r w:rsidR="00515E2F">
        <w:rPr>
          <w:rFonts w:cs="Arial"/>
          <w:sz w:val="22"/>
          <w:szCs w:val="22"/>
        </w:rPr>
        <w:t>thirty (30)</w:t>
      </w:r>
      <w:r w:rsidRPr="00B064A0">
        <w:rPr>
          <w:rFonts w:cs="Arial"/>
          <w:sz w:val="22"/>
          <w:szCs w:val="22"/>
        </w:rPr>
        <w:t xml:space="preserve"> sites for ten months</w:t>
      </w:r>
    </w:p>
    <w:p w14:paraId="3698714A" w14:textId="5319169C" w:rsidR="00B064A0" w:rsidRPr="00B064A0" w:rsidRDefault="00B064A0" w:rsidP="00EA5CA8">
      <w:pPr>
        <w:pStyle w:val="ListParagraph"/>
        <w:numPr>
          <w:ilvl w:val="0"/>
          <w:numId w:val="15"/>
        </w:numPr>
        <w:spacing w:after="120"/>
        <w:jc w:val="both"/>
        <w:rPr>
          <w:rFonts w:cs="Arial"/>
          <w:sz w:val="22"/>
          <w:szCs w:val="22"/>
        </w:rPr>
      </w:pPr>
      <w:r w:rsidRPr="00B064A0">
        <w:rPr>
          <w:rFonts w:cs="Arial"/>
          <w:sz w:val="22"/>
          <w:szCs w:val="22"/>
        </w:rPr>
        <w:t xml:space="preserve">Service will also be continued for all sites open for Summer </w:t>
      </w:r>
      <w:r w:rsidR="00465428">
        <w:rPr>
          <w:rFonts w:cs="Arial"/>
          <w:sz w:val="22"/>
          <w:szCs w:val="22"/>
        </w:rPr>
        <w:t>Academy</w:t>
      </w:r>
      <w:r w:rsidRPr="00B064A0">
        <w:rPr>
          <w:rFonts w:cs="Arial"/>
          <w:sz w:val="22"/>
          <w:szCs w:val="22"/>
        </w:rPr>
        <w:t xml:space="preserve"> Programs</w:t>
      </w:r>
    </w:p>
    <w:p w14:paraId="113EF329" w14:textId="545DB3CA" w:rsidR="00B064A0" w:rsidRPr="00B064A0" w:rsidRDefault="00B064A0" w:rsidP="00EA5CA8">
      <w:pPr>
        <w:pStyle w:val="ListParagraph"/>
        <w:numPr>
          <w:ilvl w:val="0"/>
          <w:numId w:val="15"/>
        </w:numPr>
        <w:spacing w:after="120"/>
        <w:jc w:val="both"/>
        <w:rPr>
          <w:rFonts w:cs="Arial"/>
          <w:sz w:val="22"/>
          <w:szCs w:val="22"/>
        </w:rPr>
      </w:pPr>
      <w:r w:rsidRPr="00B064A0">
        <w:rPr>
          <w:rFonts w:cs="Arial"/>
          <w:sz w:val="22"/>
          <w:szCs w:val="22"/>
        </w:rPr>
        <w:t>Service will be cont</w:t>
      </w:r>
      <w:r w:rsidR="00465428">
        <w:rPr>
          <w:rFonts w:cs="Arial"/>
          <w:sz w:val="22"/>
          <w:szCs w:val="22"/>
        </w:rPr>
        <w:t>inuous for any school with year</w:t>
      </w:r>
      <w:r w:rsidR="00465428" w:rsidRPr="00B064A0">
        <w:rPr>
          <w:rFonts w:cs="Arial"/>
          <w:sz w:val="22"/>
          <w:szCs w:val="22"/>
        </w:rPr>
        <w:t>-round</w:t>
      </w:r>
      <w:r w:rsidRPr="00B064A0">
        <w:rPr>
          <w:rFonts w:cs="Arial"/>
          <w:sz w:val="22"/>
          <w:szCs w:val="22"/>
        </w:rPr>
        <w:t xml:space="preserve"> service</w:t>
      </w:r>
    </w:p>
    <w:p w14:paraId="3703261D" w14:textId="77777777" w:rsidR="00B064A0" w:rsidRPr="00B064A0" w:rsidRDefault="00B064A0" w:rsidP="00EA5CA8">
      <w:pPr>
        <w:pStyle w:val="ListParagraph"/>
        <w:numPr>
          <w:ilvl w:val="0"/>
          <w:numId w:val="15"/>
        </w:numPr>
        <w:spacing w:after="120"/>
        <w:jc w:val="both"/>
        <w:rPr>
          <w:rFonts w:cs="Arial"/>
          <w:sz w:val="22"/>
          <w:szCs w:val="22"/>
        </w:rPr>
      </w:pPr>
      <w:r w:rsidRPr="00B064A0">
        <w:rPr>
          <w:rFonts w:cs="Arial"/>
          <w:sz w:val="22"/>
          <w:szCs w:val="22"/>
        </w:rPr>
        <w:t>Vendor will submit the staff's education, training, position in the firm, and relevant experience for administering program</w:t>
      </w:r>
    </w:p>
    <w:p w14:paraId="0EDA058C" w14:textId="77777777" w:rsidR="00B064A0" w:rsidRPr="00B064A0" w:rsidRDefault="00B064A0" w:rsidP="00EA5CA8">
      <w:pPr>
        <w:pStyle w:val="ListParagraph"/>
        <w:numPr>
          <w:ilvl w:val="0"/>
          <w:numId w:val="15"/>
        </w:numPr>
        <w:spacing w:after="120"/>
        <w:jc w:val="both"/>
        <w:rPr>
          <w:rFonts w:cs="Arial"/>
          <w:sz w:val="22"/>
          <w:szCs w:val="22"/>
        </w:rPr>
      </w:pPr>
      <w:r w:rsidRPr="00B064A0">
        <w:rPr>
          <w:rFonts w:cs="Arial"/>
          <w:sz w:val="22"/>
          <w:szCs w:val="22"/>
        </w:rPr>
        <w:t>Vendor must provide a minimum of three (3) written references from school districts that use this Sanitation &amp; Safety Training Program</w:t>
      </w:r>
    </w:p>
    <w:p w14:paraId="5D138B9F" w14:textId="77777777" w:rsidR="00B064A0" w:rsidRPr="00B064A0" w:rsidRDefault="00B064A0" w:rsidP="00EA5CA8">
      <w:pPr>
        <w:pStyle w:val="ListParagraph"/>
        <w:numPr>
          <w:ilvl w:val="0"/>
          <w:numId w:val="15"/>
        </w:numPr>
        <w:spacing w:after="120"/>
        <w:contextualSpacing w:val="0"/>
        <w:jc w:val="both"/>
        <w:rPr>
          <w:rFonts w:cs="Arial"/>
          <w:sz w:val="22"/>
          <w:szCs w:val="22"/>
        </w:rPr>
      </w:pPr>
      <w:r w:rsidRPr="00B064A0">
        <w:rPr>
          <w:rFonts w:cs="Arial"/>
          <w:sz w:val="22"/>
          <w:szCs w:val="22"/>
        </w:rPr>
        <w:t>Vendor shall be sole Vendor and shall fulfill all items and requirements of the proposal</w:t>
      </w:r>
    </w:p>
    <w:p w14:paraId="7BCF4988" w14:textId="33E77A2A" w:rsidR="00B064A0" w:rsidRPr="00A322D8" w:rsidRDefault="00A322D8" w:rsidP="00EA5CA8">
      <w:pPr>
        <w:pStyle w:val="ListParagraph"/>
        <w:numPr>
          <w:ilvl w:val="0"/>
          <w:numId w:val="16"/>
        </w:numPr>
        <w:spacing w:after="120"/>
        <w:contextualSpacing w:val="0"/>
        <w:jc w:val="both"/>
        <w:rPr>
          <w:rFonts w:cs="Arial"/>
          <w:sz w:val="22"/>
          <w:szCs w:val="22"/>
        </w:rPr>
      </w:pPr>
      <w:r w:rsidRPr="00A322D8">
        <w:rPr>
          <w:rFonts w:cs="Arial"/>
          <w:sz w:val="22"/>
          <w:szCs w:val="22"/>
          <w:u w:val="single"/>
        </w:rPr>
        <w:t>Program Costing</w:t>
      </w:r>
    </w:p>
    <w:p w14:paraId="3873F08F" w14:textId="3C854942" w:rsidR="00B064A0" w:rsidRPr="00E8210C" w:rsidRDefault="00B064A0" w:rsidP="00EA5CA8">
      <w:pPr>
        <w:spacing w:after="120"/>
        <w:ind w:left="720"/>
        <w:jc w:val="both"/>
        <w:rPr>
          <w:rFonts w:cs="Arial"/>
          <w:sz w:val="22"/>
          <w:szCs w:val="22"/>
        </w:rPr>
      </w:pPr>
      <w:r w:rsidRPr="00B064A0">
        <w:rPr>
          <w:rFonts w:cs="Arial"/>
          <w:sz w:val="22"/>
          <w:szCs w:val="22"/>
        </w:rPr>
        <w:t xml:space="preserve">The proposed price shall be for implementation and delivery of the specified sanitation and </w:t>
      </w:r>
      <w:r w:rsidR="00F865D6" w:rsidRPr="00B064A0">
        <w:rPr>
          <w:rFonts w:cs="Arial"/>
          <w:sz w:val="22"/>
          <w:szCs w:val="22"/>
        </w:rPr>
        <w:t>safety-training</w:t>
      </w:r>
      <w:r w:rsidRPr="00B064A0">
        <w:rPr>
          <w:rFonts w:cs="Arial"/>
          <w:sz w:val="22"/>
          <w:szCs w:val="22"/>
        </w:rPr>
        <w:t xml:space="preserve"> program, service and materials on an </w:t>
      </w:r>
      <w:r w:rsidRPr="00B064A0">
        <w:rPr>
          <w:rFonts w:cs="Arial"/>
          <w:b/>
          <w:sz w:val="22"/>
          <w:szCs w:val="22"/>
          <w:u w:val="single"/>
        </w:rPr>
        <w:t>annual basis</w:t>
      </w:r>
      <w:r w:rsidRPr="009D438E">
        <w:rPr>
          <w:rFonts w:cs="Arial"/>
          <w:sz w:val="22"/>
          <w:szCs w:val="22"/>
        </w:rPr>
        <w:t>.</w:t>
      </w:r>
      <w:r w:rsidR="009D438E" w:rsidRPr="009D438E">
        <w:rPr>
          <w:rFonts w:cs="Arial"/>
          <w:sz w:val="22"/>
          <w:szCs w:val="22"/>
        </w:rPr>
        <w:t xml:space="preserve"> </w:t>
      </w:r>
      <w:r w:rsidRPr="00B064A0">
        <w:rPr>
          <w:rFonts w:cs="Arial"/>
          <w:sz w:val="22"/>
          <w:szCs w:val="22"/>
        </w:rPr>
        <w:t xml:space="preserve">Monthly billings will be based on the annual program cost divided by the number of months in the academic year (August thru </w:t>
      </w:r>
      <w:r w:rsidR="009D438E">
        <w:rPr>
          <w:rFonts w:cs="Arial"/>
          <w:sz w:val="22"/>
          <w:szCs w:val="22"/>
        </w:rPr>
        <w:t xml:space="preserve">May). </w:t>
      </w:r>
      <w:r w:rsidRPr="00E8210C">
        <w:rPr>
          <w:rFonts w:cs="Arial"/>
          <w:sz w:val="22"/>
          <w:szCs w:val="22"/>
        </w:rPr>
        <w:t xml:space="preserve">Billing will be in equal installments starting </w:t>
      </w:r>
      <w:r w:rsidR="009D438E" w:rsidRPr="00E8210C">
        <w:rPr>
          <w:rFonts w:cs="Arial"/>
          <w:sz w:val="22"/>
          <w:szCs w:val="22"/>
        </w:rPr>
        <w:t>August 20</w:t>
      </w:r>
      <w:r w:rsidR="00F865D6" w:rsidRPr="00E8210C">
        <w:rPr>
          <w:rFonts w:cs="Arial"/>
          <w:sz w:val="22"/>
          <w:szCs w:val="22"/>
        </w:rPr>
        <w:t>21</w:t>
      </w:r>
      <w:r w:rsidRPr="00E8210C">
        <w:rPr>
          <w:rFonts w:cs="Arial"/>
          <w:sz w:val="22"/>
          <w:szCs w:val="22"/>
        </w:rPr>
        <w:t>.</w:t>
      </w:r>
    </w:p>
    <w:p w14:paraId="749C14F7" w14:textId="2587D752" w:rsidR="00B064A0" w:rsidRPr="00E8210C" w:rsidRDefault="00B064A0" w:rsidP="00EA5CA8">
      <w:pPr>
        <w:spacing w:after="120"/>
        <w:ind w:left="720"/>
        <w:jc w:val="both"/>
        <w:rPr>
          <w:rFonts w:cs="Arial"/>
          <w:sz w:val="22"/>
          <w:szCs w:val="22"/>
        </w:rPr>
      </w:pPr>
      <w:r w:rsidRPr="00E8210C">
        <w:rPr>
          <w:rFonts w:cs="Arial"/>
          <w:sz w:val="22"/>
          <w:szCs w:val="22"/>
        </w:rPr>
        <w:t>Prices quoted shall be F.</w:t>
      </w:r>
      <w:r w:rsidR="009D438E" w:rsidRPr="00E8210C">
        <w:rPr>
          <w:rFonts w:cs="Arial"/>
          <w:sz w:val="22"/>
          <w:szCs w:val="22"/>
        </w:rPr>
        <w:t xml:space="preserve">O.B. destination to all school </w:t>
      </w:r>
      <w:r w:rsidRPr="00E8210C">
        <w:rPr>
          <w:rFonts w:cs="Arial"/>
          <w:sz w:val="22"/>
          <w:szCs w:val="22"/>
        </w:rPr>
        <w:t xml:space="preserve">locations listed in </w:t>
      </w:r>
      <w:r w:rsidR="00C744A9" w:rsidRPr="00E8210C">
        <w:rPr>
          <w:rFonts w:cs="Arial"/>
          <w:sz w:val="22"/>
          <w:szCs w:val="22"/>
        </w:rPr>
        <w:t>the attached District Map</w:t>
      </w:r>
      <w:r w:rsidRPr="00E8210C">
        <w:rPr>
          <w:rFonts w:cs="Arial"/>
          <w:sz w:val="22"/>
          <w:szCs w:val="22"/>
        </w:rPr>
        <w:t xml:space="preserve">. </w:t>
      </w:r>
    </w:p>
    <w:p w14:paraId="1B4BEDF6" w14:textId="2262867F" w:rsidR="00B064A0" w:rsidRPr="00E8210C" w:rsidRDefault="00A322D8" w:rsidP="00EA5CA8">
      <w:pPr>
        <w:pStyle w:val="ListParagraph"/>
        <w:numPr>
          <w:ilvl w:val="0"/>
          <w:numId w:val="16"/>
        </w:numPr>
        <w:spacing w:after="120"/>
        <w:contextualSpacing w:val="0"/>
        <w:jc w:val="both"/>
        <w:rPr>
          <w:rFonts w:cs="Arial"/>
          <w:sz w:val="22"/>
          <w:szCs w:val="22"/>
        </w:rPr>
      </w:pPr>
      <w:r w:rsidRPr="00E8210C">
        <w:rPr>
          <w:rFonts w:cs="Arial"/>
          <w:sz w:val="22"/>
          <w:szCs w:val="22"/>
          <w:u w:val="single"/>
        </w:rPr>
        <w:t>Extension</w:t>
      </w:r>
    </w:p>
    <w:p w14:paraId="33303140" w14:textId="6D82DA99" w:rsidR="00B064A0" w:rsidRDefault="00B064A0" w:rsidP="00EA5CA8">
      <w:pPr>
        <w:spacing w:after="120"/>
        <w:ind w:left="720"/>
        <w:jc w:val="both"/>
        <w:rPr>
          <w:rFonts w:cs="Arial"/>
          <w:sz w:val="22"/>
          <w:szCs w:val="22"/>
        </w:rPr>
      </w:pPr>
      <w:r w:rsidRPr="00B064A0">
        <w:rPr>
          <w:rFonts w:cs="Arial"/>
          <w:sz w:val="22"/>
          <w:szCs w:val="22"/>
        </w:rPr>
        <w:t xml:space="preserve">This contract for the </w:t>
      </w:r>
      <w:r w:rsidR="003F5520">
        <w:rPr>
          <w:rFonts w:cs="Arial"/>
          <w:sz w:val="22"/>
          <w:szCs w:val="22"/>
        </w:rPr>
        <w:t>2021-2022, 2022-2023, 2023-2024, 2024-2025 and 2025-2026</w:t>
      </w:r>
      <w:r w:rsidRPr="00B064A0">
        <w:rPr>
          <w:rFonts w:cs="Arial"/>
          <w:sz w:val="22"/>
          <w:szCs w:val="22"/>
        </w:rPr>
        <w:t xml:space="preserve"> school year</w:t>
      </w:r>
      <w:r w:rsidR="003F5520">
        <w:rPr>
          <w:rFonts w:cs="Arial"/>
          <w:sz w:val="22"/>
          <w:szCs w:val="22"/>
        </w:rPr>
        <w:t>s</w:t>
      </w:r>
      <w:r w:rsidRPr="00B064A0">
        <w:rPr>
          <w:rFonts w:cs="Arial"/>
          <w:sz w:val="22"/>
          <w:szCs w:val="22"/>
        </w:rPr>
        <w:t xml:space="preserve">. Cost increases or decreases may be absorbed by the </w:t>
      </w:r>
      <w:r w:rsidR="009D438E">
        <w:rPr>
          <w:rFonts w:cs="Arial"/>
          <w:sz w:val="22"/>
          <w:szCs w:val="22"/>
        </w:rPr>
        <w:t xml:space="preserve">District </w:t>
      </w:r>
      <w:r w:rsidRPr="00B064A0">
        <w:rPr>
          <w:rFonts w:cs="Arial"/>
          <w:sz w:val="22"/>
          <w:szCs w:val="22"/>
        </w:rPr>
        <w:t xml:space="preserve">based on the consumer price index or wholesale price index, but may not exceed </w:t>
      </w:r>
      <w:r w:rsidR="006B5FB2">
        <w:rPr>
          <w:rFonts w:cs="Arial"/>
          <w:sz w:val="22"/>
          <w:szCs w:val="22"/>
        </w:rPr>
        <w:t>3</w:t>
      </w:r>
      <w:r w:rsidRPr="00B064A0">
        <w:rPr>
          <w:rFonts w:cs="Arial"/>
          <w:sz w:val="22"/>
          <w:szCs w:val="22"/>
        </w:rPr>
        <w:t xml:space="preserve">%. In the event of more than a </w:t>
      </w:r>
      <w:r w:rsidR="006B5FB2">
        <w:rPr>
          <w:rFonts w:cs="Arial"/>
          <w:sz w:val="22"/>
          <w:szCs w:val="22"/>
        </w:rPr>
        <w:t>3</w:t>
      </w:r>
      <w:r w:rsidRPr="00B064A0">
        <w:rPr>
          <w:rFonts w:cs="Arial"/>
          <w:sz w:val="22"/>
          <w:szCs w:val="22"/>
        </w:rPr>
        <w:t xml:space="preserve">% increase or decrease this </w:t>
      </w:r>
      <w:r w:rsidR="009D438E">
        <w:rPr>
          <w:rFonts w:cs="Arial"/>
          <w:sz w:val="22"/>
          <w:szCs w:val="22"/>
        </w:rPr>
        <w:t>contract must be renegotiated.</w:t>
      </w:r>
    </w:p>
    <w:p w14:paraId="3F860B6E" w14:textId="468DA782" w:rsidR="00B064A0" w:rsidRDefault="00BF5623" w:rsidP="00EA5CA8">
      <w:pPr>
        <w:pStyle w:val="ListParagraph"/>
        <w:numPr>
          <w:ilvl w:val="0"/>
          <w:numId w:val="1"/>
        </w:numPr>
        <w:spacing w:after="120"/>
        <w:ind w:left="360" w:hanging="360"/>
        <w:contextualSpacing w:val="0"/>
        <w:jc w:val="both"/>
        <w:rPr>
          <w:rFonts w:cs="Arial"/>
          <w:sz w:val="22"/>
          <w:szCs w:val="22"/>
        </w:rPr>
      </w:pPr>
      <w:r>
        <w:rPr>
          <w:rFonts w:cs="Arial"/>
          <w:sz w:val="22"/>
          <w:szCs w:val="22"/>
        </w:rPr>
        <w:t>STANDARD CONDITIONS OF BID</w:t>
      </w:r>
    </w:p>
    <w:p w14:paraId="14716390" w14:textId="49A5F70F" w:rsidR="00B064A0" w:rsidRPr="006868DC" w:rsidRDefault="0066353B" w:rsidP="00EA5CA8">
      <w:pPr>
        <w:pStyle w:val="ListParagraph"/>
        <w:numPr>
          <w:ilvl w:val="0"/>
          <w:numId w:val="23"/>
        </w:numPr>
        <w:spacing w:after="120"/>
        <w:ind w:left="720" w:hanging="360"/>
        <w:contextualSpacing w:val="0"/>
        <w:jc w:val="both"/>
        <w:rPr>
          <w:rFonts w:cs="Arial"/>
          <w:sz w:val="22"/>
          <w:szCs w:val="22"/>
          <w:u w:val="single"/>
        </w:rPr>
      </w:pPr>
      <w:r w:rsidRPr="006868DC">
        <w:rPr>
          <w:rFonts w:cs="Arial"/>
          <w:sz w:val="22"/>
          <w:szCs w:val="22"/>
          <w:u w:val="single"/>
        </w:rPr>
        <w:t>General Conditions</w:t>
      </w:r>
    </w:p>
    <w:p w14:paraId="5D0554AA" w14:textId="117B3D9F" w:rsidR="00B064A0" w:rsidRPr="00BF5623" w:rsidRDefault="00B064A0" w:rsidP="00EA5CA8">
      <w:pPr>
        <w:pStyle w:val="ListParagraph"/>
        <w:numPr>
          <w:ilvl w:val="0"/>
          <w:numId w:val="24"/>
        </w:numPr>
        <w:spacing w:after="120"/>
        <w:ind w:left="1080"/>
        <w:jc w:val="both"/>
        <w:rPr>
          <w:rFonts w:cs="Arial"/>
          <w:sz w:val="22"/>
          <w:szCs w:val="22"/>
        </w:rPr>
      </w:pPr>
      <w:r w:rsidRPr="00BF5623">
        <w:rPr>
          <w:rFonts w:cs="Arial"/>
          <w:sz w:val="22"/>
          <w:szCs w:val="22"/>
        </w:rPr>
        <w:t xml:space="preserve">Delivery and service once a month to </w:t>
      </w:r>
      <w:r w:rsidR="00515E2F">
        <w:rPr>
          <w:rFonts w:cs="Arial"/>
          <w:sz w:val="22"/>
          <w:szCs w:val="22"/>
        </w:rPr>
        <w:t>30</w:t>
      </w:r>
      <w:r w:rsidR="00515E2F" w:rsidRPr="00BF5623">
        <w:rPr>
          <w:rFonts w:cs="Arial"/>
          <w:sz w:val="22"/>
          <w:szCs w:val="22"/>
        </w:rPr>
        <w:t xml:space="preserve"> </w:t>
      </w:r>
      <w:r w:rsidR="00D50742">
        <w:rPr>
          <w:rFonts w:cs="Arial"/>
          <w:sz w:val="22"/>
          <w:szCs w:val="22"/>
        </w:rPr>
        <w:t>sites</w:t>
      </w:r>
    </w:p>
    <w:p w14:paraId="5154C38C" w14:textId="6DEF28C2" w:rsidR="00B064A0" w:rsidRPr="00BF5623" w:rsidRDefault="00B064A0" w:rsidP="00EA5CA8">
      <w:pPr>
        <w:pStyle w:val="ListParagraph"/>
        <w:numPr>
          <w:ilvl w:val="0"/>
          <w:numId w:val="24"/>
        </w:numPr>
        <w:spacing w:after="120"/>
        <w:ind w:left="1080"/>
        <w:jc w:val="both"/>
        <w:rPr>
          <w:rFonts w:cs="Arial"/>
          <w:sz w:val="22"/>
          <w:szCs w:val="22"/>
        </w:rPr>
      </w:pPr>
      <w:r w:rsidRPr="00BF5623">
        <w:rPr>
          <w:rFonts w:cs="Arial"/>
          <w:sz w:val="22"/>
          <w:szCs w:val="22"/>
        </w:rPr>
        <w:t xml:space="preserve">Delivery charge to </w:t>
      </w:r>
      <w:r w:rsidR="00D50742">
        <w:rPr>
          <w:rFonts w:cs="Arial"/>
          <w:sz w:val="22"/>
          <w:szCs w:val="22"/>
        </w:rPr>
        <w:t>be INCLUDED in price quotations</w:t>
      </w:r>
    </w:p>
    <w:p w14:paraId="6B957F5B" w14:textId="4D681FC5" w:rsidR="00B064A0" w:rsidRPr="00BF5623" w:rsidRDefault="00B064A0" w:rsidP="00EA5CA8">
      <w:pPr>
        <w:pStyle w:val="ListParagraph"/>
        <w:numPr>
          <w:ilvl w:val="0"/>
          <w:numId w:val="24"/>
        </w:numPr>
        <w:spacing w:after="120"/>
        <w:ind w:left="1080"/>
        <w:jc w:val="both"/>
        <w:rPr>
          <w:rFonts w:cs="Arial"/>
          <w:sz w:val="22"/>
          <w:szCs w:val="22"/>
        </w:rPr>
      </w:pPr>
      <w:r w:rsidRPr="00BF5623">
        <w:rPr>
          <w:rFonts w:cs="Arial"/>
          <w:sz w:val="22"/>
          <w:szCs w:val="22"/>
        </w:rPr>
        <w:t>Substitutions to be approved by Child Nutrition</w:t>
      </w:r>
      <w:r w:rsidR="00BF5623">
        <w:rPr>
          <w:rFonts w:cs="Arial"/>
          <w:sz w:val="22"/>
          <w:szCs w:val="22"/>
        </w:rPr>
        <w:t xml:space="preserve"> Services</w:t>
      </w:r>
      <w:r w:rsidR="00D50742">
        <w:rPr>
          <w:rFonts w:cs="Arial"/>
          <w:sz w:val="22"/>
          <w:szCs w:val="22"/>
        </w:rPr>
        <w:t xml:space="preserve"> Office prior to delivery</w:t>
      </w:r>
    </w:p>
    <w:p w14:paraId="7EF77738" w14:textId="19E5E043" w:rsidR="00B064A0" w:rsidRPr="00BF5623" w:rsidRDefault="00B064A0" w:rsidP="00EA5CA8">
      <w:pPr>
        <w:pStyle w:val="ListParagraph"/>
        <w:numPr>
          <w:ilvl w:val="0"/>
          <w:numId w:val="24"/>
        </w:numPr>
        <w:spacing w:after="120"/>
        <w:ind w:left="1080"/>
        <w:jc w:val="both"/>
        <w:rPr>
          <w:rFonts w:cs="Arial"/>
          <w:sz w:val="22"/>
          <w:szCs w:val="22"/>
        </w:rPr>
      </w:pPr>
      <w:r w:rsidRPr="00BF5623">
        <w:rPr>
          <w:rFonts w:cs="Arial"/>
          <w:sz w:val="22"/>
          <w:szCs w:val="22"/>
        </w:rPr>
        <w:t>Bid quantities will be met as nearly as possible based on budgetary guidelines.</w:t>
      </w:r>
    </w:p>
    <w:p w14:paraId="4C0EA25C" w14:textId="17778C3F" w:rsidR="00B064A0" w:rsidRPr="00BF5623" w:rsidRDefault="00B064A0" w:rsidP="00EA5CA8">
      <w:pPr>
        <w:pStyle w:val="ListParagraph"/>
        <w:numPr>
          <w:ilvl w:val="0"/>
          <w:numId w:val="24"/>
        </w:numPr>
        <w:spacing w:after="120"/>
        <w:ind w:left="1080"/>
        <w:jc w:val="both"/>
        <w:rPr>
          <w:rFonts w:cs="Arial"/>
          <w:sz w:val="22"/>
          <w:szCs w:val="22"/>
        </w:rPr>
      </w:pPr>
      <w:r w:rsidRPr="00BF5623">
        <w:rPr>
          <w:rFonts w:cs="Arial"/>
          <w:sz w:val="22"/>
          <w:szCs w:val="22"/>
        </w:rPr>
        <w:lastRenderedPageBreak/>
        <w:t>Prior 10-day ap</w:t>
      </w:r>
      <w:r w:rsidR="00D50742">
        <w:rPr>
          <w:rFonts w:cs="Arial"/>
          <w:sz w:val="22"/>
          <w:szCs w:val="22"/>
        </w:rPr>
        <w:t>proval of equal brands required</w:t>
      </w:r>
    </w:p>
    <w:p w14:paraId="4CB6B1DF" w14:textId="4EEB84EB" w:rsidR="00B064A0" w:rsidRPr="00BF5623" w:rsidRDefault="00B064A0" w:rsidP="00EA5CA8">
      <w:pPr>
        <w:pStyle w:val="ListParagraph"/>
        <w:numPr>
          <w:ilvl w:val="0"/>
          <w:numId w:val="24"/>
        </w:numPr>
        <w:spacing w:after="120"/>
        <w:ind w:left="1080"/>
        <w:jc w:val="both"/>
        <w:rPr>
          <w:rFonts w:cs="Arial"/>
          <w:sz w:val="22"/>
          <w:szCs w:val="22"/>
        </w:rPr>
      </w:pPr>
      <w:r w:rsidRPr="00BF5623">
        <w:rPr>
          <w:rFonts w:cs="Arial"/>
          <w:sz w:val="22"/>
          <w:szCs w:val="22"/>
        </w:rPr>
        <w:t>Substitution without prior approval is cause for disqualification of entire Bid.</w:t>
      </w:r>
    </w:p>
    <w:p w14:paraId="04B663EC" w14:textId="214E9CBF" w:rsidR="00B064A0" w:rsidRPr="008B7A4F" w:rsidRDefault="00B064A0" w:rsidP="00EA5CA8">
      <w:pPr>
        <w:pStyle w:val="ListParagraph"/>
        <w:numPr>
          <w:ilvl w:val="0"/>
          <w:numId w:val="24"/>
        </w:numPr>
        <w:spacing w:after="120"/>
        <w:ind w:left="1080"/>
        <w:jc w:val="both"/>
        <w:rPr>
          <w:rFonts w:cs="Arial"/>
          <w:sz w:val="22"/>
          <w:szCs w:val="22"/>
        </w:rPr>
      </w:pPr>
      <w:r w:rsidRPr="008B7A4F">
        <w:rPr>
          <w:rFonts w:cs="Arial"/>
          <w:sz w:val="22"/>
          <w:szCs w:val="22"/>
        </w:rPr>
        <w:t>Orders SHALL be addressed (and de</w:t>
      </w:r>
      <w:r w:rsidR="008B7A4F">
        <w:rPr>
          <w:rFonts w:cs="Arial"/>
          <w:sz w:val="22"/>
          <w:szCs w:val="22"/>
        </w:rPr>
        <w:t>livered to) cafeteria managers.</w:t>
      </w:r>
    </w:p>
    <w:p w14:paraId="1512CAA7" w14:textId="1156969F" w:rsidR="00B064A0" w:rsidRPr="008B7A4F" w:rsidRDefault="008B7A4F" w:rsidP="00EA5CA8">
      <w:pPr>
        <w:pStyle w:val="ListParagraph"/>
        <w:numPr>
          <w:ilvl w:val="0"/>
          <w:numId w:val="24"/>
        </w:numPr>
        <w:spacing w:after="120"/>
        <w:ind w:left="1080"/>
        <w:contextualSpacing w:val="0"/>
        <w:jc w:val="both"/>
        <w:rPr>
          <w:rFonts w:cs="Arial"/>
          <w:sz w:val="22"/>
          <w:szCs w:val="22"/>
        </w:rPr>
      </w:pPr>
      <w:r w:rsidRPr="008B7A4F">
        <w:rPr>
          <w:rFonts w:cs="Arial"/>
          <w:sz w:val="22"/>
          <w:szCs w:val="22"/>
        </w:rPr>
        <w:t xml:space="preserve">Rockwood </w:t>
      </w:r>
      <w:r w:rsidR="00B064A0" w:rsidRPr="008B7A4F">
        <w:rPr>
          <w:rFonts w:cs="Arial"/>
          <w:sz w:val="22"/>
          <w:szCs w:val="22"/>
        </w:rPr>
        <w:t>School District will not be responsible for merchandise delivered to locations other than cafeteria</w:t>
      </w:r>
      <w:r>
        <w:rPr>
          <w:rFonts w:cs="Arial"/>
          <w:sz w:val="22"/>
          <w:szCs w:val="22"/>
        </w:rPr>
        <w:t>s</w:t>
      </w:r>
      <w:r w:rsidR="00B064A0" w:rsidRPr="008B7A4F">
        <w:rPr>
          <w:rFonts w:cs="Arial"/>
          <w:sz w:val="22"/>
          <w:szCs w:val="22"/>
        </w:rPr>
        <w:t xml:space="preserve"> and sign</w:t>
      </w:r>
      <w:r>
        <w:rPr>
          <w:rFonts w:cs="Arial"/>
          <w:sz w:val="22"/>
          <w:szCs w:val="22"/>
        </w:rPr>
        <w:t>ed for by unauthorized parties.</w:t>
      </w:r>
    </w:p>
    <w:p w14:paraId="31E0EDA4" w14:textId="7F2FBC4E" w:rsidR="00B064A0" w:rsidRPr="008B7A4F" w:rsidRDefault="00A322D8" w:rsidP="00EA5CA8">
      <w:pPr>
        <w:pStyle w:val="ListParagraph"/>
        <w:numPr>
          <w:ilvl w:val="0"/>
          <w:numId w:val="23"/>
        </w:numPr>
        <w:spacing w:after="120"/>
        <w:ind w:left="720" w:hanging="360"/>
        <w:contextualSpacing w:val="0"/>
        <w:jc w:val="both"/>
        <w:rPr>
          <w:rFonts w:cs="Arial"/>
          <w:sz w:val="22"/>
          <w:szCs w:val="22"/>
        </w:rPr>
      </w:pPr>
      <w:r w:rsidRPr="008B7A4F">
        <w:rPr>
          <w:rFonts w:cs="Arial"/>
          <w:sz w:val="22"/>
          <w:szCs w:val="22"/>
          <w:u w:val="single"/>
        </w:rPr>
        <w:t>Required Criteria</w:t>
      </w:r>
    </w:p>
    <w:p w14:paraId="7D1D0988" w14:textId="7B54FD16" w:rsidR="00B064A0" w:rsidRPr="00B064A0" w:rsidRDefault="003F5520" w:rsidP="00EA5CA8">
      <w:pPr>
        <w:spacing w:after="120"/>
        <w:ind w:left="720"/>
        <w:jc w:val="both"/>
        <w:rPr>
          <w:rFonts w:cs="Arial"/>
          <w:sz w:val="22"/>
          <w:szCs w:val="22"/>
        </w:rPr>
      </w:pPr>
      <w:r>
        <w:rPr>
          <w:rFonts w:cs="Arial"/>
          <w:sz w:val="22"/>
          <w:szCs w:val="22"/>
        </w:rPr>
        <w:t>Sanitation and</w:t>
      </w:r>
      <w:r w:rsidR="00B064A0" w:rsidRPr="00B064A0">
        <w:rPr>
          <w:rFonts w:cs="Arial"/>
          <w:sz w:val="22"/>
          <w:szCs w:val="22"/>
        </w:rPr>
        <w:t xml:space="preserve"> Safety Training, efficiency and safety analysis and routine scheduled services are a </w:t>
      </w:r>
      <w:r w:rsidR="008B7A4F">
        <w:rPr>
          <w:rFonts w:cs="Arial"/>
          <w:sz w:val="22"/>
          <w:szCs w:val="22"/>
        </w:rPr>
        <w:t xml:space="preserve">mandatory part of this bid. </w:t>
      </w:r>
      <w:r w:rsidR="00B064A0" w:rsidRPr="00B064A0">
        <w:rPr>
          <w:rFonts w:cs="Arial"/>
          <w:sz w:val="22"/>
          <w:szCs w:val="22"/>
        </w:rPr>
        <w:t xml:space="preserve">The Sanitation </w:t>
      </w:r>
      <w:r w:rsidR="008B7A4F">
        <w:rPr>
          <w:rFonts w:cs="Arial"/>
          <w:sz w:val="22"/>
          <w:szCs w:val="22"/>
        </w:rPr>
        <w:t>and</w:t>
      </w:r>
      <w:r w:rsidR="00B064A0" w:rsidRPr="00B064A0">
        <w:rPr>
          <w:rFonts w:cs="Arial"/>
          <w:sz w:val="22"/>
          <w:szCs w:val="22"/>
        </w:rPr>
        <w:t xml:space="preserve"> Safety Training Program, including HACCP Plan, Service, Materials, Qu</w:t>
      </w:r>
      <w:r w:rsidR="008B7A4F">
        <w:rPr>
          <w:rFonts w:cs="Arial"/>
          <w:sz w:val="22"/>
          <w:szCs w:val="22"/>
        </w:rPr>
        <w:t xml:space="preserve">ality of Presentation and Cost </w:t>
      </w:r>
      <w:r w:rsidR="00B064A0" w:rsidRPr="00B064A0">
        <w:rPr>
          <w:rFonts w:cs="Arial"/>
          <w:sz w:val="22"/>
          <w:szCs w:val="22"/>
        </w:rPr>
        <w:t>documentation must be submitted with the bid packet. Each item outlined below must be addressed specifically to be in compliance with the requirements of this bid.</w:t>
      </w:r>
    </w:p>
    <w:p w14:paraId="41638E88" w14:textId="35D856D8" w:rsidR="00B064A0" w:rsidRDefault="003F5520" w:rsidP="00EA5CA8">
      <w:pPr>
        <w:pStyle w:val="ListParagraph"/>
        <w:numPr>
          <w:ilvl w:val="3"/>
          <w:numId w:val="23"/>
        </w:numPr>
        <w:spacing w:after="120"/>
        <w:ind w:left="1080"/>
        <w:contextualSpacing w:val="0"/>
        <w:jc w:val="both"/>
        <w:rPr>
          <w:rFonts w:cs="Arial"/>
          <w:sz w:val="22"/>
          <w:szCs w:val="22"/>
          <w:u w:val="single"/>
        </w:rPr>
      </w:pPr>
      <w:r>
        <w:rPr>
          <w:rFonts w:cs="Arial"/>
          <w:sz w:val="22"/>
          <w:szCs w:val="22"/>
          <w:u w:val="single"/>
        </w:rPr>
        <w:t>Sanitation and</w:t>
      </w:r>
      <w:r w:rsidR="00A322D8" w:rsidRPr="00280DAF">
        <w:rPr>
          <w:rFonts w:cs="Arial"/>
          <w:sz w:val="22"/>
          <w:szCs w:val="22"/>
          <w:u w:val="single"/>
        </w:rPr>
        <w:t xml:space="preserve"> Safety Training Program</w:t>
      </w:r>
    </w:p>
    <w:p w14:paraId="235FD033" w14:textId="77777777" w:rsidR="00B064A0" w:rsidRPr="00B064A0" w:rsidRDefault="00B064A0" w:rsidP="0011084D">
      <w:pPr>
        <w:pStyle w:val="ListParagraph"/>
        <w:numPr>
          <w:ilvl w:val="0"/>
          <w:numId w:val="14"/>
        </w:numPr>
        <w:ind w:left="1440"/>
        <w:jc w:val="both"/>
        <w:rPr>
          <w:rFonts w:cs="Arial"/>
          <w:sz w:val="22"/>
          <w:szCs w:val="22"/>
        </w:rPr>
      </w:pPr>
      <w:r w:rsidRPr="00B064A0">
        <w:rPr>
          <w:rFonts w:cs="Arial"/>
          <w:sz w:val="22"/>
          <w:szCs w:val="22"/>
        </w:rPr>
        <w:t>Safety Training Program Packet</w:t>
      </w:r>
    </w:p>
    <w:p w14:paraId="2DC2F15F" w14:textId="77777777" w:rsidR="00B064A0" w:rsidRPr="00B064A0" w:rsidRDefault="00B064A0" w:rsidP="0011084D">
      <w:pPr>
        <w:pStyle w:val="ListParagraph"/>
        <w:numPr>
          <w:ilvl w:val="0"/>
          <w:numId w:val="14"/>
        </w:numPr>
        <w:ind w:left="1440"/>
        <w:jc w:val="both"/>
        <w:rPr>
          <w:rFonts w:cs="Arial"/>
          <w:sz w:val="22"/>
          <w:szCs w:val="22"/>
        </w:rPr>
      </w:pPr>
      <w:r w:rsidRPr="00B064A0">
        <w:rPr>
          <w:rFonts w:cs="Arial"/>
          <w:sz w:val="22"/>
          <w:szCs w:val="22"/>
        </w:rPr>
        <w:t>Reference Guide for Chemical Usage</w:t>
      </w:r>
    </w:p>
    <w:p w14:paraId="2AB28FDF" w14:textId="77777777" w:rsidR="00B064A0" w:rsidRPr="00B064A0" w:rsidRDefault="00B064A0" w:rsidP="0011084D">
      <w:pPr>
        <w:pStyle w:val="ListParagraph"/>
        <w:numPr>
          <w:ilvl w:val="0"/>
          <w:numId w:val="14"/>
        </w:numPr>
        <w:ind w:left="1440"/>
        <w:jc w:val="both"/>
        <w:rPr>
          <w:rFonts w:cs="Arial"/>
          <w:sz w:val="22"/>
          <w:szCs w:val="22"/>
        </w:rPr>
      </w:pPr>
      <w:r w:rsidRPr="00B064A0">
        <w:rPr>
          <w:rFonts w:cs="Arial"/>
          <w:sz w:val="22"/>
          <w:szCs w:val="22"/>
        </w:rPr>
        <w:t>Staff Recognition/Motivation Program</w:t>
      </w:r>
    </w:p>
    <w:p w14:paraId="1F4626FF" w14:textId="44502C91" w:rsidR="00B064A0" w:rsidRPr="00EA5CA8" w:rsidRDefault="00B064A0" w:rsidP="00EA5CA8">
      <w:pPr>
        <w:pStyle w:val="ListParagraph"/>
        <w:numPr>
          <w:ilvl w:val="0"/>
          <w:numId w:val="14"/>
        </w:numPr>
        <w:spacing w:after="120"/>
        <w:ind w:left="1440"/>
        <w:contextualSpacing w:val="0"/>
        <w:jc w:val="both"/>
        <w:rPr>
          <w:rFonts w:cs="Arial"/>
          <w:sz w:val="22"/>
          <w:szCs w:val="22"/>
        </w:rPr>
      </w:pPr>
      <w:r w:rsidRPr="00B064A0">
        <w:rPr>
          <w:rFonts w:cs="Arial"/>
          <w:sz w:val="22"/>
          <w:szCs w:val="22"/>
        </w:rPr>
        <w:t xml:space="preserve">Training Videos </w:t>
      </w:r>
      <w:r w:rsidRPr="00EA5CA8">
        <w:rPr>
          <w:rFonts w:cs="Arial"/>
          <w:sz w:val="22"/>
          <w:szCs w:val="22"/>
        </w:rPr>
        <w:t xml:space="preserve">for Program Training </w:t>
      </w:r>
      <w:r w:rsidR="003F5520">
        <w:rPr>
          <w:rFonts w:cs="Arial"/>
          <w:sz w:val="22"/>
          <w:szCs w:val="22"/>
        </w:rPr>
        <w:t>and</w:t>
      </w:r>
      <w:r w:rsidRPr="00EA5CA8">
        <w:rPr>
          <w:rFonts w:cs="Arial"/>
          <w:sz w:val="22"/>
          <w:szCs w:val="22"/>
        </w:rPr>
        <w:t xml:space="preserve"> Retraining</w:t>
      </w:r>
    </w:p>
    <w:p w14:paraId="6E0353A6" w14:textId="340132DB" w:rsidR="00B064A0" w:rsidRPr="00EA5CA8" w:rsidRDefault="00B064A0" w:rsidP="00EA5CA8">
      <w:pPr>
        <w:pStyle w:val="ListParagraph"/>
        <w:numPr>
          <w:ilvl w:val="3"/>
          <w:numId w:val="23"/>
        </w:numPr>
        <w:spacing w:after="120"/>
        <w:ind w:left="1080"/>
        <w:contextualSpacing w:val="0"/>
        <w:jc w:val="both"/>
        <w:rPr>
          <w:rFonts w:cs="Arial"/>
          <w:sz w:val="22"/>
          <w:szCs w:val="22"/>
          <w:u w:val="single"/>
        </w:rPr>
      </w:pPr>
      <w:r w:rsidRPr="00EA5CA8">
        <w:rPr>
          <w:rFonts w:cs="Arial"/>
          <w:sz w:val="22"/>
          <w:szCs w:val="22"/>
          <w:u w:val="single"/>
        </w:rPr>
        <w:t xml:space="preserve">HACCP </w:t>
      </w:r>
      <w:r w:rsidR="00A322D8" w:rsidRPr="00EA5CA8">
        <w:rPr>
          <w:rFonts w:cs="Arial"/>
          <w:sz w:val="22"/>
          <w:szCs w:val="22"/>
          <w:u w:val="single"/>
        </w:rPr>
        <w:t>Plan</w:t>
      </w:r>
    </w:p>
    <w:p w14:paraId="5614B9DB" w14:textId="77777777" w:rsidR="00B064A0" w:rsidRPr="00B064A0" w:rsidRDefault="00B064A0" w:rsidP="00EA5CA8">
      <w:pPr>
        <w:pStyle w:val="ListParagraph"/>
        <w:numPr>
          <w:ilvl w:val="0"/>
          <w:numId w:val="10"/>
        </w:numPr>
        <w:spacing w:after="120"/>
        <w:ind w:left="1440"/>
        <w:jc w:val="both"/>
        <w:rPr>
          <w:rFonts w:cs="Arial"/>
          <w:sz w:val="22"/>
          <w:szCs w:val="22"/>
        </w:rPr>
      </w:pPr>
      <w:r w:rsidRPr="00B064A0">
        <w:rPr>
          <w:rFonts w:cs="Arial"/>
          <w:sz w:val="22"/>
          <w:szCs w:val="22"/>
        </w:rPr>
        <w:t>Proposal for Standard Operation Procedures</w:t>
      </w:r>
    </w:p>
    <w:p w14:paraId="742AEC75" w14:textId="4820D36D" w:rsidR="00B064A0" w:rsidRPr="00B064A0" w:rsidRDefault="00280DAF" w:rsidP="00EA5CA8">
      <w:pPr>
        <w:pStyle w:val="ListParagraph"/>
        <w:numPr>
          <w:ilvl w:val="0"/>
          <w:numId w:val="10"/>
        </w:numPr>
        <w:spacing w:after="120"/>
        <w:ind w:left="1440"/>
        <w:jc w:val="both"/>
        <w:rPr>
          <w:rFonts w:cs="Arial"/>
          <w:sz w:val="22"/>
          <w:szCs w:val="22"/>
        </w:rPr>
      </w:pPr>
      <w:r>
        <w:rPr>
          <w:rFonts w:cs="Arial"/>
          <w:sz w:val="22"/>
          <w:szCs w:val="22"/>
        </w:rPr>
        <w:t>Staff Qualifications</w:t>
      </w:r>
    </w:p>
    <w:p w14:paraId="2DBE45E8" w14:textId="77777777" w:rsidR="00B064A0" w:rsidRPr="00B064A0" w:rsidRDefault="00B064A0" w:rsidP="00EA5CA8">
      <w:pPr>
        <w:pStyle w:val="ListParagraph"/>
        <w:numPr>
          <w:ilvl w:val="0"/>
          <w:numId w:val="10"/>
        </w:numPr>
        <w:spacing w:after="120"/>
        <w:ind w:left="1440"/>
        <w:jc w:val="both"/>
        <w:rPr>
          <w:rFonts w:cs="Arial"/>
          <w:sz w:val="22"/>
          <w:szCs w:val="22"/>
        </w:rPr>
      </w:pPr>
      <w:r w:rsidRPr="00B064A0">
        <w:rPr>
          <w:rFonts w:cs="Arial"/>
          <w:sz w:val="22"/>
          <w:szCs w:val="22"/>
        </w:rPr>
        <w:t>Staff Training Plan</w:t>
      </w:r>
    </w:p>
    <w:p w14:paraId="778CA36E" w14:textId="61AD89C5" w:rsidR="00B064A0" w:rsidRPr="00B064A0" w:rsidRDefault="00280DAF" w:rsidP="00EA5CA8">
      <w:pPr>
        <w:pStyle w:val="ListParagraph"/>
        <w:numPr>
          <w:ilvl w:val="0"/>
          <w:numId w:val="10"/>
        </w:numPr>
        <w:spacing w:after="120"/>
        <w:ind w:left="1440"/>
        <w:contextualSpacing w:val="0"/>
        <w:jc w:val="both"/>
        <w:rPr>
          <w:rFonts w:cs="Arial"/>
          <w:sz w:val="22"/>
          <w:szCs w:val="22"/>
        </w:rPr>
      </w:pPr>
      <w:r>
        <w:rPr>
          <w:rFonts w:cs="Arial"/>
          <w:sz w:val="22"/>
          <w:szCs w:val="22"/>
        </w:rPr>
        <w:t>Program Verification</w:t>
      </w:r>
    </w:p>
    <w:p w14:paraId="20CC686C" w14:textId="35A609B3" w:rsidR="00B064A0" w:rsidRDefault="00A322D8" w:rsidP="00EA5CA8">
      <w:pPr>
        <w:pStyle w:val="ListParagraph"/>
        <w:numPr>
          <w:ilvl w:val="3"/>
          <w:numId w:val="23"/>
        </w:numPr>
        <w:spacing w:after="120"/>
        <w:ind w:left="1080"/>
        <w:jc w:val="both"/>
        <w:rPr>
          <w:rFonts w:cs="Arial"/>
          <w:sz w:val="22"/>
          <w:szCs w:val="22"/>
          <w:u w:val="single"/>
        </w:rPr>
      </w:pPr>
      <w:r w:rsidRPr="00280DAF">
        <w:rPr>
          <w:rFonts w:cs="Arial"/>
          <w:sz w:val="22"/>
          <w:szCs w:val="22"/>
          <w:u w:val="single"/>
        </w:rPr>
        <w:t>Service</w:t>
      </w:r>
    </w:p>
    <w:p w14:paraId="5CCEBF50" w14:textId="58776915" w:rsidR="00B064A0" w:rsidRPr="00B064A0" w:rsidRDefault="00B064A0" w:rsidP="00EA5CA8">
      <w:pPr>
        <w:pStyle w:val="ListParagraph"/>
        <w:numPr>
          <w:ilvl w:val="0"/>
          <w:numId w:val="13"/>
        </w:numPr>
        <w:spacing w:after="120"/>
        <w:ind w:left="1440"/>
        <w:jc w:val="both"/>
        <w:rPr>
          <w:rFonts w:cs="Arial"/>
          <w:sz w:val="22"/>
          <w:szCs w:val="22"/>
        </w:rPr>
      </w:pPr>
      <w:r w:rsidRPr="00B064A0">
        <w:rPr>
          <w:rFonts w:cs="Arial"/>
          <w:sz w:val="22"/>
          <w:szCs w:val="22"/>
        </w:rPr>
        <w:t>S</w:t>
      </w:r>
      <w:r w:rsidR="00280DAF">
        <w:rPr>
          <w:rFonts w:cs="Arial"/>
          <w:sz w:val="22"/>
          <w:szCs w:val="22"/>
        </w:rPr>
        <w:t>chedule of Service</w:t>
      </w:r>
    </w:p>
    <w:p w14:paraId="028E563A" w14:textId="77777777" w:rsidR="00B064A0" w:rsidRPr="00B064A0" w:rsidRDefault="00B064A0" w:rsidP="00EA5CA8">
      <w:pPr>
        <w:pStyle w:val="ListParagraph"/>
        <w:numPr>
          <w:ilvl w:val="0"/>
          <w:numId w:val="13"/>
        </w:numPr>
        <w:spacing w:after="120"/>
        <w:ind w:left="1440"/>
        <w:jc w:val="both"/>
        <w:rPr>
          <w:rFonts w:cs="Arial"/>
          <w:sz w:val="22"/>
          <w:szCs w:val="22"/>
        </w:rPr>
      </w:pPr>
      <w:r w:rsidRPr="00B064A0">
        <w:rPr>
          <w:rFonts w:cs="Arial"/>
          <w:sz w:val="22"/>
          <w:szCs w:val="22"/>
        </w:rPr>
        <w:t>Service Report</w:t>
      </w:r>
    </w:p>
    <w:p w14:paraId="298EB3B5" w14:textId="47BC13DE" w:rsidR="00B064A0" w:rsidRPr="00B064A0" w:rsidRDefault="00B064A0" w:rsidP="00EA5CA8">
      <w:pPr>
        <w:pStyle w:val="ListParagraph"/>
        <w:numPr>
          <w:ilvl w:val="0"/>
          <w:numId w:val="13"/>
        </w:numPr>
        <w:spacing w:after="120"/>
        <w:ind w:left="1440"/>
        <w:jc w:val="both"/>
        <w:rPr>
          <w:rFonts w:cs="Arial"/>
          <w:sz w:val="22"/>
          <w:szCs w:val="22"/>
        </w:rPr>
      </w:pPr>
      <w:r w:rsidRPr="00B064A0">
        <w:rPr>
          <w:rFonts w:cs="Arial"/>
          <w:sz w:val="22"/>
          <w:szCs w:val="22"/>
        </w:rPr>
        <w:t>Tr</w:t>
      </w:r>
      <w:r w:rsidR="00280DAF">
        <w:rPr>
          <w:rFonts w:cs="Arial"/>
          <w:sz w:val="22"/>
          <w:szCs w:val="22"/>
        </w:rPr>
        <w:t xml:space="preserve">ained Service Personnel/Number </w:t>
      </w:r>
      <w:r w:rsidRPr="00B064A0">
        <w:rPr>
          <w:rFonts w:cs="Arial"/>
          <w:sz w:val="22"/>
          <w:szCs w:val="22"/>
        </w:rPr>
        <w:t>of Service Personnel</w:t>
      </w:r>
    </w:p>
    <w:p w14:paraId="150DFF11" w14:textId="15CC5A6E" w:rsidR="00B064A0" w:rsidRPr="00EA5CA8" w:rsidRDefault="00B064A0" w:rsidP="00EA5CA8">
      <w:pPr>
        <w:pStyle w:val="ListParagraph"/>
        <w:numPr>
          <w:ilvl w:val="0"/>
          <w:numId w:val="13"/>
        </w:numPr>
        <w:spacing w:after="120"/>
        <w:ind w:left="1440"/>
        <w:contextualSpacing w:val="0"/>
        <w:jc w:val="both"/>
        <w:rPr>
          <w:rFonts w:cs="Arial"/>
          <w:sz w:val="22"/>
          <w:szCs w:val="22"/>
        </w:rPr>
      </w:pPr>
      <w:r w:rsidRPr="00EA5CA8">
        <w:rPr>
          <w:rFonts w:cs="Arial"/>
          <w:sz w:val="22"/>
          <w:szCs w:val="22"/>
        </w:rPr>
        <w:t>Reference of Current Operational Program</w:t>
      </w:r>
    </w:p>
    <w:p w14:paraId="54FEFAED" w14:textId="486AB771" w:rsidR="00B064A0" w:rsidRPr="00EA5CA8" w:rsidRDefault="00A322D8" w:rsidP="00EA5CA8">
      <w:pPr>
        <w:pStyle w:val="ListParagraph"/>
        <w:numPr>
          <w:ilvl w:val="3"/>
          <w:numId w:val="23"/>
        </w:numPr>
        <w:spacing w:after="120"/>
        <w:ind w:left="1080"/>
        <w:contextualSpacing w:val="0"/>
        <w:jc w:val="both"/>
        <w:rPr>
          <w:rFonts w:cs="Arial"/>
          <w:sz w:val="22"/>
          <w:szCs w:val="22"/>
        </w:rPr>
      </w:pPr>
      <w:r w:rsidRPr="00EA5CA8">
        <w:rPr>
          <w:rFonts w:cs="Arial"/>
          <w:sz w:val="22"/>
          <w:szCs w:val="22"/>
          <w:u w:val="single"/>
        </w:rPr>
        <w:t>Materials</w:t>
      </w:r>
    </w:p>
    <w:p w14:paraId="54ED4870" w14:textId="77777777" w:rsidR="00B064A0" w:rsidRPr="00B064A0" w:rsidRDefault="00B064A0" w:rsidP="00EA5CA8">
      <w:pPr>
        <w:pStyle w:val="ListParagraph"/>
        <w:numPr>
          <w:ilvl w:val="0"/>
          <w:numId w:val="12"/>
        </w:numPr>
        <w:spacing w:after="120"/>
        <w:ind w:left="1440"/>
        <w:jc w:val="both"/>
        <w:rPr>
          <w:rFonts w:cs="Arial"/>
          <w:sz w:val="22"/>
          <w:szCs w:val="22"/>
        </w:rPr>
      </w:pPr>
      <w:r w:rsidRPr="00B064A0">
        <w:rPr>
          <w:rFonts w:cs="Arial"/>
          <w:sz w:val="22"/>
          <w:szCs w:val="22"/>
        </w:rPr>
        <w:t>Product Appropriateness for School Food Service</w:t>
      </w:r>
    </w:p>
    <w:p w14:paraId="2E00D192" w14:textId="77777777" w:rsidR="00B064A0" w:rsidRPr="00B064A0" w:rsidRDefault="00B064A0" w:rsidP="00EA5CA8">
      <w:pPr>
        <w:pStyle w:val="ListParagraph"/>
        <w:numPr>
          <w:ilvl w:val="0"/>
          <w:numId w:val="12"/>
        </w:numPr>
        <w:spacing w:after="120"/>
        <w:ind w:left="1440"/>
        <w:jc w:val="both"/>
        <w:rPr>
          <w:rFonts w:cs="Arial"/>
          <w:sz w:val="22"/>
          <w:szCs w:val="22"/>
        </w:rPr>
      </w:pPr>
      <w:r w:rsidRPr="00B064A0">
        <w:rPr>
          <w:rFonts w:cs="Arial"/>
          <w:sz w:val="22"/>
          <w:szCs w:val="22"/>
        </w:rPr>
        <w:t>Effectiveness of Cleaning Product</w:t>
      </w:r>
    </w:p>
    <w:p w14:paraId="7074A28E" w14:textId="5BC83C96" w:rsidR="00B064A0" w:rsidRPr="00B064A0" w:rsidRDefault="00280DAF" w:rsidP="00EA5CA8">
      <w:pPr>
        <w:pStyle w:val="ListParagraph"/>
        <w:numPr>
          <w:ilvl w:val="0"/>
          <w:numId w:val="12"/>
        </w:numPr>
        <w:spacing w:after="120"/>
        <w:ind w:left="1440"/>
        <w:jc w:val="both"/>
        <w:rPr>
          <w:rFonts w:cs="Arial"/>
          <w:sz w:val="22"/>
          <w:szCs w:val="22"/>
        </w:rPr>
      </w:pPr>
      <w:r>
        <w:rPr>
          <w:rFonts w:cs="Arial"/>
          <w:sz w:val="22"/>
          <w:szCs w:val="22"/>
        </w:rPr>
        <w:t>Method of Dispensing</w:t>
      </w:r>
    </w:p>
    <w:p w14:paraId="458D1D98" w14:textId="74617B50" w:rsidR="00B064A0" w:rsidRPr="00B064A0" w:rsidRDefault="00B064A0" w:rsidP="00EA5CA8">
      <w:pPr>
        <w:pStyle w:val="ListParagraph"/>
        <w:numPr>
          <w:ilvl w:val="0"/>
          <w:numId w:val="12"/>
        </w:numPr>
        <w:spacing w:after="120"/>
        <w:ind w:left="1440"/>
        <w:jc w:val="both"/>
        <w:rPr>
          <w:rFonts w:cs="Arial"/>
          <w:sz w:val="22"/>
          <w:szCs w:val="22"/>
        </w:rPr>
      </w:pPr>
      <w:r w:rsidRPr="00B064A0">
        <w:rPr>
          <w:rFonts w:cs="Arial"/>
          <w:sz w:val="22"/>
          <w:szCs w:val="22"/>
        </w:rPr>
        <w:t>Clar</w:t>
      </w:r>
      <w:r w:rsidR="00280DAF">
        <w:rPr>
          <w:rFonts w:cs="Arial"/>
          <w:sz w:val="22"/>
          <w:szCs w:val="22"/>
        </w:rPr>
        <w:t>ity of Instructions for Product</w:t>
      </w:r>
    </w:p>
    <w:p w14:paraId="51B51B5F" w14:textId="1F2D8C7B" w:rsidR="00B064A0" w:rsidRPr="00B064A0" w:rsidRDefault="00280DAF" w:rsidP="00EA5CA8">
      <w:pPr>
        <w:pStyle w:val="ListParagraph"/>
        <w:numPr>
          <w:ilvl w:val="0"/>
          <w:numId w:val="11"/>
        </w:numPr>
        <w:spacing w:after="120"/>
        <w:ind w:left="1440"/>
        <w:contextualSpacing w:val="0"/>
        <w:jc w:val="both"/>
        <w:rPr>
          <w:rFonts w:cs="Arial"/>
          <w:sz w:val="22"/>
          <w:szCs w:val="22"/>
        </w:rPr>
      </w:pPr>
      <w:r>
        <w:rPr>
          <w:rFonts w:cs="Arial"/>
          <w:sz w:val="22"/>
          <w:szCs w:val="22"/>
        </w:rPr>
        <w:t>Ware washing</w:t>
      </w:r>
      <w:r w:rsidR="00B064A0" w:rsidRPr="00B064A0">
        <w:rPr>
          <w:rFonts w:cs="Arial"/>
          <w:sz w:val="22"/>
          <w:szCs w:val="22"/>
        </w:rPr>
        <w:t>-color coded etc.</w:t>
      </w:r>
    </w:p>
    <w:p w14:paraId="5D64197F" w14:textId="639157C0" w:rsidR="00F44AA6" w:rsidRPr="00EC42FC" w:rsidRDefault="009C38C5" w:rsidP="00EA5CA8">
      <w:pPr>
        <w:pStyle w:val="ListParagraph"/>
        <w:numPr>
          <w:ilvl w:val="0"/>
          <w:numId w:val="1"/>
        </w:numPr>
        <w:spacing w:after="120"/>
        <w:ind w:left="360" w:hanging="360"/>
        <w:contextualSpacing w:val="0"/>
        <w:jc w:val="both"/>
        <w:rPr>
          <w:rFonts w:cs="Arial"/>
          <w:caps/>
          <w:sz w:val="22"/>
          <w:szCs w:val="22"/>
          <w:u w:val="single"/>
        </w:rPr>
      </w:pPr>
      <w:r w:rsidRPr="00EC42FC">
        <w:rPr>
          <w:rFonts w:cs="Arial"/>
          <w:caps/>
          <w:sz w:val="22"/>
          <w:szCs w:val="22"/>
          <w:u w:val="single"/>
        </w:rPr>
        <w:t>Vendor Requirements</w:t>
      </w:r>
    </w:p>
    <w:p w14:paraId="440966A0" w14:textId="2064700C" w:rsidR="00204C30" w:rsidRPr="009E0990" w:rsidRDefault="00204C30" w:rsidP="00EA5CA8">
      <w:pPr>
        <w:pStyle w:val="ListParagraph"/>
        <w:numPr>
          <w:ilvl w:val="0"/>
          <w:numId w:val="25"/>
        </w:numPr>
        <w:spacing w:after="120"/>
        <w:ind w:left="720"/>
        <w:contextualSpacing w:val="0"/>
        <w:jc w:val="both"/>
        <w:rPr>
          <w:rFonts w:cs="Arial"/>
          <w:sz w:val="22"/>
          <w:szCs w:val="22"/>
        </w:rPr>
      </w:pPr>
      <w:r w:rsidRPr="009E0990">
        <w:rPr>
          <w:rFonts w:cs="Arial"/>
          <w:sz w:val="22"/>
          <w:szCs w:val="22"/>
          <w:u w:val="single"/>
        </w:rPr>
        <w:t>Training</w:t>
      </w:r>
      <w:r w:rsidR="003F5520" w:rsidRPr="003F5520">
        <w:rPr>
          <w:rFonts w:cs="Arial"/>
          <w:sz w:val="22"/>
          <w:szCs w:val="22"/>
        </w:rPr>
        <w:t>.</w:t>
      </w:r>
      <w:r w:rsidR="00C16714" w:rsidRPr="009E0990">
        <w:rPr>
          <w:rFonts w:cs="Arial"/>
          <w:sz w:val="22"/>
          <w:szCs w:val="22"/>
        </w:rPr>
        <w:t xml:space="preserve"> </w:t>
      </w:r>
      <w:r w:rsidRPr="009E0990">
        <w:rPr>
          <w:rFonts w:cs="Arial"/>
          <w:sz w:val="22"/>
          <w:szCs w:val="22"/>
        </w:rPr>
        <w:t>Vendor is expected to provide the following training requirements for Rockwood School District employees:</w:t>
      </w:r>
    </w:p>
    <w:p w14:paraId="37B2CFD5" w14:textId="77777777" w:rsidR="00204C30" w:rsidRPr="00017215" w:rsidRDefault="00204C30" w:rsidP="0011084D">
      <w:pPr>
        <w:pStyle w:val="ListParagraph"/>
        <w:numPr>
          <w:ilvl w:val="1"/>
          <w:numId w:val="5"/>
        </w:numPr>
        <w:ind w:left="1080"/>
        <w:jc w:val="both"/>
        <w:rPr>
          <w:rFonts w:cs="Arial"/>
          <w:sz w:val="22"/>
          <w:szCs w:val="22"/>
        </w:rPr>
      </w:pPr>
      <w:r w:rsidRPr="00017215">
        <w:rPr>
          <w:rFonts w:cs="Arial"/>
          <w:sz w:val="22"/>
          <w:szCs w:val="22"/>
        </w:rPr>
        <w:t>On the job training of specialized handling procedures for all chemical products</w:t>
      </w:r>
    </w:p>
    <w:p w14:paraId="61DBF1B3" w14:textId="77777777" w:rsidR="00204C30" w:rsidRPr="00017215" w:rsidRDefault="00204C30" w:rsidP="0011084D">
      <w:pPr>
        <w:pStyle w:val="ListParagraph"/>
        <w:numPr>
          <w:ilvl w:val="1"/>
          <w:numId w:val="5"/>
        </w:numPr>
        <w:ind w:left="1080"/>
        <w:jc w:val="both"/>
        <w:rPr>
          <w:rFonts w:cs="Arial"/>
          <w:sz w:val="22"/>
          <w:szCs w:val="22"/>
        </w:rPr>
      </w:pPr>
      <w:r w:rsidRPr="00017215">
        <w:rPr>
          <w:rFonts w:cs="Arial"/>
          <w:sz w:val="22"/>
          <w:szCs w:val="22"/>
        </w:rPr>
        <w:t>Training Modules approved for USDA Professional Standards requirements</w:t>
      </w:r>
    </w:p>
    <w:p w14:paraId="4DD43944" w14:textId="6197469C" w:rsidR="00204C30" w:rsidRPr="00017215" w:rsidRDefault="00204C30" w:rsidP="0011084D">
      <w:pPr>
        <w:pStyle w:val="ListParagraph"/>
        <w:numPr>
          <w:ilvl w:val="1"/>
          <w:numId w:val="5"/>
        </w:numPr>
        <w:ind w:left="1080"/>
        <w:jc w:val="both"/>
        <w:rPr>
          <w:rFonts w:cs="Arial"/>
          <w:sz w:val="22"/>
          <w:szCs w:val="22"/>
        </w:rPr>
      </w:pPr>
      <w:r w:rsidRPr="00017215">
        <w:rPr>
          <w:rFonts w:cs="Arial"/>
          <w:sz w:val="22"/>
          <w:szCs w:val="22"/>
        </w:rPr>
        <w:t>Poster/Operating Charts</w:t>
      </w:r>
    </w:p>
    <w:p w14:paraId="331C1765" w14:textId="358BBF76" w:rsidR="00204C30" w:rsidRPr="00017215" w:rsidRDefault="007D2D40" w:rsidP="0011084D">
      <w:pPr>
        <w:pStyle w:val="ListParagraph"/>
        <w:numPr>
          <w:ilvl w:val="1"/>
          <w:numId w:val="5"/>
        </w:numPr>
        <w:ind w:left="1080"/>
        <w:jc w:val="both"/>
        <w:rPr>
          <w:rFonts w:cs="Arial"/>
          <w:sz w:val="22"/>
          <w:szCs w:val="22"/>
        </w:rPr>
      </w:pPr>
      <w:r w:rsidRPr="00017215">
        <w:rPr>
          <w:rFonts w:cs="Arial"/>
          <w:sz w:val="22"/>
          <w:szCs w:val="22"/>
        </w:rPr>
        <w:t>Monthly i</w:t>
      </w:r>
      <w:r w:rsidR="00204C30" w:rsidRPr="00017215">
        <w:rPr>
          <w:rFonts w:cs="Arial"/>
          <w:sz w:val="22"/>
          <w:szCs w:val="22"/>
        </w:rPr>
        <w:t>n-services sessions for Child Nutrition Staff</w:t>
      </w:r>
    </w:p>
    <w:p w14:paraId="167362D1" w14:textId="2EC398F1" w:rsidR="00EC42FC" w:rsidRDefault="00204C30" w:rsidP="0055004C">
      <w:pPr>
        <w:pStyle w:val="ListParagraph"/>
        <w:numPr>
          <w:ilvl w:val="1"/>
          <w:numId w:val="5"/>
        </w:numPr>
        <w:spacing w:after="120"/>
        <w:ind w:left="1080"/>
        <w:contextualSpacing w:val="0"/>
        <w:jc w:val="both"/>
        <w:rPr>
          <w:rFonts w:cs="Arial"/>
          <w:sz w:val="22"/>
          <w:szCs w:val="22"/>
        </w:rPr>
      </w:pPr>
      <w:r w:rsidRPr="00017215">
        <w:rPr>
          <w:rFonts w:cs="Arial"/>
          <w:sz w:val="22"/>
          <w:szCs w:val="22"/>
        </w:rPr>
        <w:t>Online training</w:t>
      </w:r>
    </w:p>
    <w:p w14:paraId="25D7332E" w14:textId="4FD17B16" w:rsidR="00204C30" w:rsidRPr="009E0990" w:rsidRDefault="00204C30" w:rsidP="00D50742">
      <w:pPr>
        <w:pStyle w:val="ListParagraph"/>
        <w:widowControl w:val="0"/>
        <w:numPr>
          <w:ilvl w:val="0"/>
          <w:numId w:val="25"/>
        </w:numPr>
        <w:spacing w:after="120"/>
        <w:ind w:left="720"/>
        <w:contextualSpacing w:val="0"/>
        <w:jc w:val="both"/>
        <w:rPr>
          <w:rFonts w:cs="Arial"/>
          <w:sz w:val="22"/>
          <w:szCs w:val="22"/>
        </w:rPr>
      </w:pPr>
      <w:r w:rsidRPr="009E0990">
        <w:rPr>
          <w:rFonts w:cs="Arial"/>
          <w:sz w:val="22"/>
          <w:szCs w:val="22"/>
          <w:u w:val="single"/>
        </w:rPr>
        <w:t>Service Audits</w:t>
      </w:r>
      <w:r w:rsidR="003F5520">
        <w:rPr>
          <w:rFonts w:cs="Arial"/>
          <w:sz w:val="22"/>
          <w:szCs w:val="22"/>
        </w:rPr>
        <w:t>.</w:t>
      </w:r>
      <w:r w:rsidR="009E0990" w:rsidRPr="009E0990">
        <w:rPr>
          <w:rFonts w:cs="Arial"/>
          <w:sz w:val="22"/>
          <w:szCs w:val="22"/>
        </w:rPr>
        <w:t xml:space="preserve"> </w:t>
      </w:r>
      <w:r w:rsidRPr="009E0990">
        <w:rPr>
          <w:rFonts w:cs="Arial"/>
          <w:sz w:val="22"/>
          <w:szCs w:val="22"/>
        </w:rPr>
        <w:t xml:space="preserve">Vendor shall conduct </w:t>
      </w:r>
      <w:r w:rsidRPr="009E0990">
        <w:rPr>
          <w:rFonts w:cs="Arial"/>
          <w:b/>
          <w:color w:val="000000"/>
          <w:sz w:val="22"/>
          <w:szCs w:val="22"/>
          <w:u w:val="single"/>
        </w:rPr>
        <w:t>monthly</w:t>
      </w:r>
      <w:r w:rsidRPr="009E0990">
        <w:rPr>
          <w:rFonts w:cs="Arial"/>
          <w:color w:val="000000"/>
          <w:sz w:val="22"/>
          <w:szCs w:val="22"/>
        </w:rPr>
        <w:t xml:space="preserve"> </w:t>
      </w:r>
      <w:r w:rsidRPr="009E0990">
        <w:rPr>
          <w:rFonts w:cs="Arial"/>
          <w:sz w:val="22"/>
          <w:szCs w:val="22"/>
        </w:rPr>
        <w:t>service calls at each building location and evaluate the items below:</w:t>
      </w:r>
    </w:p>
    <w:p w14:paraId="4BD33AE9" w14:textId="77777777" w:rsidR="00204C30" w:rsidRPr="00017215" w:rsidRDefault="00204C30" w:rsidP="0011084D">
      <w:pPr>
        <w:widowControl w:val="0"/>
        <w:numPr>
          <w:ilvl w:val="1"/>
          <w:numId w:val="9"/>
        </w:numPr>
        <w:ind w:left="1080" w:right="-720"/>
        <w:jc w:val="both"/>
        <w:rPr>
          <w:rFonts w:cs="Arial"/>
          <w:sz w:val="22"/>
          <w:szCs w:val="22"/>
        </w:rPr>
      </w:pPr>
      <w:r w:rsidRPr="00017215">
        <w:rPr>
          <w:rFonts w:cs="Arial"/>
          <w:sz w:val="22"/>
          <w:szCs w:val="22"/>
        </w:rPr>
        <w:t>Chemical usage and machine performance</w:t>
      </w:r>
    </w:p>
    <w:p w14:paraId="0187D643" w14:textId="77777777" w:rsidR="00204C30" w:rsidRPr="00017215" w:rsidRDefault="00204C30" w:rsidP="0011084D">
      <w:pPr>
        <w:widowControl w:val="0"/>
        <w:numPr>
          <w:ilvl w:val="1"/>
          <w:numId w:val="9"/>
        </w:numPr>
        <w:ind w:left="1080" w:right="-720"/>
        <w:jc w:val="both"/>
        <w:rPr>
          <w:rFonts w:cs="Arial"/>
          <w:sz w:val="22"/>
          <w:szCs w:val="22"/>
        </w:rPr>
      </w:pPr>
      <w:r w:rsidRPr="00017215">
        <w:rPr>
          <w:rFonts w:cs="Arial"/>
          <w:sz w:val="22"/>
          <w:szCs w:val="22"/>
        </w:rPr>
        <w:t>Monitor dishwasher temperatures</w:t>
      </w:r>
    </w:p>
    <w:p w14:paraId="5333851B" w14:textId="77777777" w:rsidR="00204C30" w:rsidRPr="00017215" w:rsidRDefault="00204C30" w:rsidP="0011084D">
      <w:pPr>
        <w:widowControl w:val="0"/>
        <w:numPr>
          <w:ilvl w:val="1"/>
          <w:numId w:val="9"/>
        </w:numPr>
        <w:ind w:left="1080" w:right="-720"/>
        <w:jc w:val="both"/>
        <w:rPr>
          <w:rFonts w:cs="Arial"/>
          <w:sz w:val="22"/>
          <w:szCs w:val="22"/>
        </w:rPr>
      </w:pPr>
      <w:r w:rsidRPr="00017215">
        <w:rPr>
          <w:rFonts w:cs="Arial"/>
          <w:sz w:val="22"/>
          <w:szCs w:val="22"/>
        </w:rPr>
        <w:t>Monitor chemical concentrations</w:t>
      </w:r>
    </w:p>
    <w:p w14:paraId="7A86428F" w14:textId="46B73AB5" w:rsidR="00204C30" w:rsidRPr="00017215" w:rsidRDefault="00EC42FC" w:rsidP="0055004C">
      <w:pPr>
        <w:widowControl w:val="0"/>
        <w:numPr>
          <w:ilvl w:val="1"/>
          <w:numId w:val="9"/>
        </w:numPr>
        <w:spacing w:after="120"/>
        <w:ind w:left="1080" w:right="-720"/>
        <w:contextualSpacing/>
        <w:jc w:val="both"/>
        <w:rPr>
          <w:rFonts w:cs="Arial"/>
          <w:sz w:val="22"/>
          <w:szCs w:val="22"/>
        </w:rPr>
      </w:pPr>
      <w:r>
        <w:rPr>
          <w:rFonts w:cs="Arial"/>
          <w:sz w:val="22"/>
          <w:szCs w:val="22"/>
        </w:rPr>
        <w:t>Monitor ware</w:t>
      </w:r>
      <w:r w:rsidRPr="00017215">
        <w:rPr>
          <w:rFonts w:cs="Arial"/>
          <w:sz w:val="22"/>
          <w:szCs w:val="22"/>
        </w:rPr>
        <w:t xml:space="preserve"> washing</w:t>
      </w:r>
      <w:r w:rsidR="00204C30" w:rsidRPr="00017215">
        <w:rPr>
          <w:rFonts w:cs="Arial"/>
          <w:sz w:val="22"/>
          <w:szCs w:val="22"/>
        </w:rPr>
        <w:t xml:space="preserve"> equipment</w:t>
      </w:r>
    </w:p>
    <w:p w14:paraId="52640C12" w14:textId="72EADF00" w:rsidR="00204C30" w:rsidRPr="009E0990" w:rsidRDefault="00204C30" w:rsidP="0055004C">
      <w:pPr>
        <w:pStyle w:val="ListParagraph"/>
        <w:widowControl w:val="0"/>
        <w:numPr>
          <w:ilvl w:val="0"/>
          <w:numId w:val="25"/>
        </w:numPr>
        <w:spacing w:after="120"/>
        <w:ind w:left="720" w:right="-720"/>
        <w:contextualSpacing w:val="0"/>
        <w:jc w:val="both"/>
        <w:rPr>
          <w:rFonts w:cs="Arial"/>
          <w:sz w:val="22"/>
          <w:szCs w:val="22"/>
        </w:rPr>
      </w:pPr>
      <w:r w:rsidRPr="009E0990">
        <w:rPr>
          <w:rFonts w:cs="Arial"/>
          <w:sz w:val="22"/>
          <w:szCs w:val="22"/>
          <w:u w:val="single"/>
        </w:rPr>
        <w:lastRenderedPageBreak/>
        <w:t>Reporting</w:t>
      </w:r>
      <w:r w:rsidR="003F5520">
        <w:rPr>
          <w:rFonts w:cs="Arial"/>
          <w:sz w:val="22"/>
          <w:szCs w:val="22"/>
        </w:rPr>
        <w:t>.</w:t>
      </w:r>
      <w:r w:rsidR="009E0990" w:rsidRPr="009E0990">
        <w:rPr>
          <w:rFonts w:cs="Arial"/>
          <w:sz w:val="22"/>
          <w:szCs w:val="22"/>
        </w:rPr>
        <w:t xml:space="preserve"> </w:t>
      </w:r>
      <w:r w:rsidRPr="009E0990">
        <w:rPr>
          <w:rFonts w:cs="Arial"/>
          <w:sz w:val="22"/>
          <w:szCs w:val="22"/>
        </w:rPr>
        <w:t>Computerized service reports for each service call shall be provided by the vendor</w:t>
      </w:r>
      <w:r w:rsidR="00AA372D" w:rsidRPr="009E0990">
        <w:rPr>
          <w:rFonts w:cs="Arial"/>
          <w:sz w:val="22"/>
          <w:szCs w:val="22"/>
        </w:rPr>
        <w:t xml:space="preserve"> to the Director of Child Nutrition</w:t>
      </w:r>
      <w:r w:rsidR="006676A9">
        <w:rPr>
          <w:rFonts w:cs="Arial"/>
          <w:sz w:val="22"/>
          <w:szCs w:val="22"/>
        </w:rPr>
        <w:t xml:space="preserve"> Services</w:t>
      </w:r>
      <w:r w:rsidRPr="009E0990">
        <w:rPr>
          <w:rFonts w:cs="Arial"/>
          <w:sz w:val="22"/>
          <w:szCs w:val="22"/>
        </w:rPr>
        <w:t xml:space="preserve"> and include, but not be limited to, the following information:</w:t>
      </w:r>
    </w:p>
    <w:p w14:paraId="3ED60FB7" w14:textId="2C83F30C" w:rsidR="00204C30" w:rsidRPr="00017215" w:rsidRDefault="00204C30" w:rsidP="0055004C">
      <w:pPr>
        <w:widowControl w:val="0"/>
        <w:numPr>
          <w:ilvl w:val="1"/>
          <w:numId w:val="6"/>
        </w:numPr>
        <w:spacing w:after="120"/>
        <w:ind w:right="-720"/>
        <w:contextualSpacing/>
        <w:jc w:val="both"/>
        <w:rPr>
          <w:rFonts w:cs="Arial"/>
          <w:sz w:val="22"/>
          <w:szCs w:val="22"/>
        </w:rPr>
      </w:pPr>
      <w:r w:rsidRPr="00017215">
        <w:rPr>
          <w:rFonts w:cs="Arial"/>
          <w:sz w:val="22"/>
          <w:szCs w:val="22"/>
        </w:rPr>
        <w:t>Detailed information documenting the ar</w:t>
      </w:r>
      <w:r w:rsidR="006676A9">
        <w:rPr>
          <w:rFonts w:cs="Arial"/>
          <w:sz w:val="22"/>
          <w:szCs w:val="22"/>
        </w:rPr>
        <w:t>eas of review and action taken</w:t>
      </w:r>
    </w:p>
    <w:p w14:paraId="3525AADC" w14:textId="77777777" w:rsidR="00204C30" w:rsidRPr="00017215" w:rsidRDefault="00204C30" w:rsidP="0055004C">
      <w:pPr>
        <w:widowControl w:val="0"/>
        <w:numPr>
          <w:ilvl w:val="1"/>
          <w:numId w:val="6"/>
        </w:numPr>
        <w:spacing w:after="120"/>
        <w:ind w:right="-720"/>
        <w:contextualSpacing/>
        <w:jc w:val="both"/>
        <w:rPr>
          <w:rFonts w:cs="Arial"/>
          <w:sz w:val="22"/>
          <w:szCs w:val="22"/>
        </w:rPr>
      </w:pPr>
      <w:r w:rsidRPr="00017215">
        <w:rPr>
          <w:rFonts w:cs="Arial"/>
          <w:sz w:val="22"/>
          <w:szCs w:val="22"/>
        </w:rPr>
        <w:t>Identification of potential problems</w:t>
      </w:r>
    </w:p>
    <w:p w14:paraId="35AE45EE" w14:textId="1EB53FFE" w:rsidR="00204C30" w:rsidRPr="009E0990" w:rsidRDefault="00204C30" w:rsidP="0055004C">
      <w:pPr>
        <w:pStyle w:val="ListParagraph"/>
        <w:widowControl w:val="0"/>
        <w:numPr>
          <w:ilvl w:val="0"/>
          <w:numId w:val="25"/>
        </w:numPr>
        <w:spacing w:after="120"/>
        <w:ind w:left="720" w:right="-720"/>
        <w:contextualSpacing w:val="0"/>
        <w:jc w:val="both"/>
        <w:rPr>
          <w:rFonts w:cs="Arial"/>
          <w:color w:val="000000"/>
          <w:sz w:val="22"/>
          <w:szCs w:val="22"/>
        </w:rPr>
      </w:pPr>
      <w:r w:rsidRPr="009E0990">
        <w:rPr>
          <w:rFonts w:cs="Arial"/>
          <w:sz w:val="22"/>
          <w:szCs w:val="22"/>
          <w:u w:val="single"/>
        </w:rPr>
        <w:t>Material Data Safety Sheets</w:t>
      </w:r>
      <w:r w:rsidR="003F5520">
        <w:rPr>
          <w:rFonts w:cs="Arial"/>
          <w:sz w:val="22"/>
          <w:szCs w:val="22"/>
        </w:rPr>
        <w:t>.</w:t>
      </w:r>
      <w:r w:rsidR="009E0990" w:rsidRPr="009E0990">
        <w:rPr>
          <w:rFonts w:cs="Arial"/>
          <w:sz w:val="22"/>
          <w:szCs w:val="22"/>
        </w:rPr>
        <w:t xml:space="preserve"> </w:t>
      </w:r>
      <w:r w:rsidRPr="009E0990">
        <w:rPr>
          <w:rFonts w:cs="Arial"/>
          <w:color w:val="000000"/>
          <w:sz w:val="22"/>
          <w:szCs w:val="22"/>
        </w:rPr>
        <w:t>Vendor will be expected to provide a Material Data Sheet for each building location on an annual or as needed basis.</w:t>
      </w:r>
    </w:p>
    <w:p w14:paraId="67B18D54" w14:textId="52D4204B" w:rsidR="00204C30" w:rsidRPr="009E0990" w:rsidRDefault="00204C30" w:rsidP="0055004C">
      <w:pPr>
        <w:pStyle w:val="ListParagraph"/>
        <w:widowControl w:val="0"/>
        <w:numPr>
          <w:ilvl w:val="0"/>
          <w:numId w:val="25"/>
        </w:numPr>
        <w:spacing w:after="120"/>
        <w:ind w:left="720" w:right="-720"/>
        <w:contextualSpacing w:val="0"/>
        <w:jc w:val="both"/>
        <w:rPr>
          <w:rFonts w:cs="Arial"/>
          <w:sz w:val="22"/>
          <w:szCs w:val="22"/>
        </w:rPr>
      </w:pPr>
      <w:r w:rsidRPr="009E0990">
        <w:rPr>
          <w:rFonts w:cs="Arial"/>
          <w:sz w:val="22"/>
          <w:szCs w:val="22"/>
          <w:u w:val="single"/>
        </w:rPr>
        <w:t>Inventory</w:t>
      </w:r>
      <w:r w:rsidR="003F5520">
        <w:rPr>
          <w:rFonts w:cs="Arial"/>
          <w:sz w:val="22"/>
          <w:szCs w:val="22"/>
        </w:rPr>
        <w:t>.</w:t>
      </w:r>
      <w:r w:rsidR="009E0990" w:rsidRPr="009E0990">
        <w:rPr>
          <w:rFonts w:cs="Arial"/>
          <w:sz w:val="22"/>
          <w:szCs w:val="22"/>
        </w:rPr>
        <w:t xml:space="preserve"> </w:t>
      </w:r>
      <w:r w:rsidRPr="009E0990">
        <w:rPr>
          <w:rFonts w:cs="Arial"/>
          <w:sz w:val="22"/>
          <w:szCs w:val="22"/>
        </w:rPr>
        <w:t xml:space="preserve">Vendor shall be accountable for ensuring products are received in </w:t>
      </w:r>
      <w:r w:rsidR="00CF2F2F" w:rsidRPr="009E0990">
        <w:rPr>
          <w:rFonts w:cs="Arial"/>
          <w:sz w:val="22"/>
          <w:szCs w:val="22"/>
        </w:rPr>
        <w:t xml:space="preserve">a </w:t>
      </w:r>
      <w:r w:rsidRPr="009E0990">
        <w:rPr>
          <w:rFonts w:cs="Arial"/>
          <w:sz w:val="22"/>
          <w:szCs w:val="22"/>
        </w:rPr>
        <w:t>timely manner.</w:t>
      </w:r>
    </w:p>
    <w:p w14:paraId="5D11E9D3" w14:textId="08E666E7" w:rsidR="00204C30" w:rsidRPr="009E0990" w:rsidRDefault="00204C30" w:rsidP="0055004C">
      <w:pPr>
        <w:pStyle w:val="ListParagraph"/>
        <w:widowControl w:val="0"/>
        <w:numPr>
          <w:ilvl w:val="0"/>
          <w:numId w:val="25"/>
        </w:numPr>
        <w:spacing w:after="120"/>
        <w:ind w:left="720" w:right="-720"/>
        <w:contextualSpacing w:val="0"/>
        <w:jc w:val="both"/>
        <w:rPr>
          <w:rFonts w:cs="Arial"/>
          <w:sz w:val="22"/>
          <w:szCs w:val="22"/>
        </w:rPr>
      </w:pPr>
      <w:r w:rsidRPr="009E0990">
        <w:rPr>
          <w:rFonts w:cs="Arial"/>
          <w:sz w:val="22"/>
          <w:szCs w:val="22"/>
          <w:u w:val="single"/>
        </w:rPr>
        <w:t>Equipment Maintenance</w:t>
      </w:r>
      <w:r w:rsidR="003F5520">
        <w:rPr>
          <w:rFonts w:cs="Arial"/>
          <w:sz w:val="22"/>
          <w:szCs w:val="22"/>
        </w:rPr>
        <w:t>.</w:t>
      </w:r>
      <w:r w:rsidR="009E0990" w:rsidRPr="009E0990">
        <w:rPr>
          <w:rFonts w:cs="Arial"/>
          <w:sz w:val="22"/>
          <w:szCs w:val="22"/>
        </w:rPr>
        <w:t xml:space="preserve"> </w:t>
      </w:r>
      <w:r w:rsidRPr="009E0990">
        <w:rPr>
          <w:rFonts w:cs="Arial"/>
          <w:sz w:val="22"/>
          <w:szCs w:val="22"/>
        </w:rPr>
        <w:t>Vendor maintenance responsibilities shall include the following:</w:t>
      </w:r>
    </w:p>
    <w:p w14:paraId="3A0EFB36" w14:textId="77777777" w:rsidR="00204C30" w:rsidRPr="00017215" w:rsidRDefault="00204C30" w:rsidP="0055004C">
      <w:pPr>
        <w:widowControl w:val="0"/>
        <w:numPr>
          <w:ilvl w:val="1"/>
          <w:numId w:val="7"/>
        </w:numPr>
        <w:spacing w:after="120"/>
        <w:ind w:left="1080" w:right="-720"/>
        <w:contextualSpacing/>
        <w:jc w:val="both"/>
        <w:rPr>
          <w:rFonts w:cs="Arial"/>
          <w:sz w:val="22"/>
          <w:szCs w:val="22"/>
        </w:rPr>
      </w:pPr>
      <w:r w:rsidRPr="00017215">
        <w:rPr>
          <w:rFonts w:cs="Arial"/>
          <w:sz w:val="22"/>
          <w:szCs w:val="22"/>
        </w:rPr>
        <w:t>Installation of the dispensing equipment</w:t>
      </w:r>
    </w:p>
    <w:p w14:paraId="6BC808B4" w14:textId="053BC8FC" w:rsidR="00204C30" w:rsidRPr="00017215" w:rsidRDefault="00204C30" w:rsidP="0055004C">
      <w:pPr>
        <w:widowControl w:val="0"/>
        <w:numPr>
          <w:ilvl w:val="1"/>
          <w:numId w:val="7"/>
        </w:numPr>
        <w:spacing w:after="120"/>
        <w:ind w:left="1080" w:right="-720"/>
        <w:contextualSpacing/>
        <w:jc w:val="both"/>
        <w:rPr>
          <w:rFonts w:cs="Arial"/>
          <w:sz w:val="22"/>
          <w:szCs w:val="22"/>
        </w:rPr>
      </w:pPr>
      <w:r w:rsidRPr="00017215">
        <w:rPr>
          <w:rFonts w:cs="Arial"/>
          <w:sz w:val="22"/>
          <w:szCs w:val="22"/>
        </w:rPr>
        <w:t xml:space="preserve">Reporting any dish machine issues to the </w:t>
      </w:r>
      <w:r w:rsidR="00CF2F2F">
        <w:rPr>
          <w:rFonts w:cs="Arial"/>
          <w:sz w:val="22"/>
          <w:szCs w:val="22"/>
        </w:rPr>
        <w:t>D</w:t>
      </w:r>
      <w:r w:rsidRPr="00017215">
        <w:rPr>
          <w:rFonts w:cs="Arial"/>
          <w:sz w:val="22"/>
          <w:szCs w:val="22"/>
        </w:rPr>
        <w:t>irector</w:t>
      </w:r>
    </w:p>
    <w:p w14:paraId="7402C32B" w14:textId="47E90C73" w:rsidR="00204C30" w:rsidRPr="00017215" w:rsidRDefault="00204C30" w:rsidP="0055004C">
      <w:pPr>
        <w:widowControl w:val="0"/>
        <w:numPr>
          <w:ilvl w:val="1"/>
          <w:numId w:val="7"/>
        </w:numPr>
        <w:spacing w:after="120"/>
        <w:ind w:left="1080" w:right="-720"/>
        <w:contextualSpacing/>
        <w:jc w:val="both"/>
        <w:rPr>
          <w:rFonts w:cs="Arial"/>
          <w:color w:val="000000"/>
          <w:sz w:val="22"/>
          <w:szCs w:val="22"/>
        </w:rPr>
      </w:pPr>
      <w:r w:rsidRPr="00017215">
        <w:rPr>
          <w:rFonts w:cs="Arial"/>
          <w:color w:val="000000"/>
          <w:sz w:val="22"/>
          <w:szCs w:val="22"/>
        </w:rPr>
        <w:t>Vendor is required to be onsite with</w:t>
      </w:r>
      <w:r w:rsidR="006676A9">
        <w:rPr>
          <w:rFonts w:cs="Arial"/>
          <w:color w:val="000000"/>
          <w:sz w:val="22"/>
          <w:szCs w:val="22"/>
        </w:rPr>
        <w:t>in</w:t>
      </w:r>
      <w:r w:rsidRPr="00017215">
        <w:rPr>
          <w:rFonts w:cs="Arial"/>
          <w:color w:val="000000"/>
          <w:sz w:val="22"/>
          <w:szCs w:val="22"/>
        </w:rPr>
        <w:t xml:space="preserve"> 36 hours after service call is placed for issues related to dispensing equipment</w:t>
      </w:r>
      <w:r w:rsidR="006676A9">
        <w:rPr>
          <w:rFonts w:cs="Arial"/>
          <w:color w:val="000000"/>
          <w:sz w:val="22"/>
          <w:szCs w:val="22"/>
        </w:rPr>
        <w:t>.</w:t>
      </w:r>
    </w:p>
    <w:p w14:paraId="3AFC8589" w14:textId="20E94829" w:rsidR="00177051" w:rsidRDefault="001E0007" w:rsidP="0055004C">
      <w:pPr>
        <w:pStyle w:val="ListParagraph"/>
        <w:numPr>
          <w:ilvl w:val="0"/>
          <w:numId w:val="1"/>
        </w:numPr>
        <w:spacing w:after="120"/>
        <w:ind w:left="360" w:hanging="360"/>
        <w:contextualSpacing w:val="0"/>
        <w:jc w:val="both"/>
        <w:rPr>
          <w:rFonts w:cs="Arial"/>
          <w:caps/>
          <w:sz w:val="22"/>
          <w:szCs w:val="22"/>
          <w:u w:val="single"/>
        </w:rPr>
      </w:pPr>
      <w:r w:rsidRPr="00CF2F2F">
        <w:rPr>
          <w:rFonts w:cs="Arial"/>
          <w:caps/>
          <w:sz w:val="22"/>
          <w:szCs w:val="22"/>
          <w:u w:val="single"/>
        </w:rPr>
        <w:t>Product Specifications</w:t>
      </w:r>
    </w:p>
    <w:p w14:paraId="4D3C04AC" w14:textId="6C610A78" w:rsidR="00177051" w:rsidRDefault="00177051" w:rsidP="0055004C">
      <w:pPr>
        <w:widowControl w:val="0"/>
        <w:spacing w:after="120"/>
        <w:ind w:left="360" w:right="-720"/>
        <w:jc w:val="both"/>
        <w:rPr>
          <w:rFonts w:cs="Arial"/>
          <w:sz w:val="22"/>
          <w:szCs w:val="22"/>
        </w:rPr>
      </w:pPr>
      <w:r w:rsidRPr="00017215">
        <w:rPr>
          <w:rFonts w:cs="Arial"/>
          <w:sz w:val="22"/>
          <w:szCs w:val="22"/>
        </w:rPr>
        <w:t>Dishwashing products must comply with the following standards:</w:t>
      </w:r>
    </w:p>
    <w:p w14:paraId="128C27E2" w14:textId="77777777" w:rsidR="00177051" w:rsidRPr="00017215" w:rsidRDefault="00177051" w:rsidP="0055004C">
      <w:pPr>
        <w:widowControl w:val="0"/>
        <w:numPr>
          <w:ilvl w:val="1"/>
          <w:numId w:val="4"/>
        </w:numPr>
        <w:spacing w:after="120"/>
        <w:ind w:left="720" w:right="-720"/>
        <w:contextualSpacing/>
        <w:jc w:val="both"/>
        <w:rPr>
          <w:rFonts w:cs="Arial"/>
          <w:sz w:val="22"/>
          <w:szCs w:val="22"/>
        </w:rPr>
      </w:pPr>
      <w:r w:rsidRPr="00017215">
        <w:rPr>
          <w:rFonts w:cs="Arial"/>
          <w:sz w:val="22"/>
          <w:szCs w:val="22"/>
        </w:rPr>
        <w:t>OSHA Compliant</w:t>
      </w:r>
    </w:p>
    <w:p w14:paraId="25E2C412" w14:textId="77777777" w:rsidR="00177051" w:rsidRPr="00017215" w:rsidRDefault="00177051" w:rsidP="0055004C">
      <w:pPr>
        <w:widowControl w:val="0"/>
        <w:numPr>
          <w:ilvl w:val="1"/>
          <w:numId w:val="4"/>
        </w:numPr>
        <w:spacing w:after="120"/>
        <w:ind w:left="720" w:right="-720"/>
        <w:contextualSpacing/>
        <w:jc w:val="both"/>
        <w:rPr>
          <w:rFonts w:cs="Arial"/>
          <w:sz w:val="22"/>
          <w:szCs w:val="22"/>
        </w:rPr>
      </w:pPr>
      <w:r w:rsidRPr="00017215">
        <w:rPr>
          <w:rFonts w:cs="Arial"/>
          <w:sz w:val="22"/>
          <w:szCs w:val="22"/>
        </w:rPr>
        <w:t>Green Seal Certified or EPA registered</w:t>
      </w:r>
    </w:p>
    <w:p w14:paraId="0788BE82" w14:textId="1E10F899" w:rsidR="00177051" w:rsidRPr="00017215" w:rsidRDefault="00177051" w:rsidP="0055004C">
      <w:pPr>
        <w:widowControl w:val="0"/>
        <w:numPr>
          <w:ilvl w:val="1"/>
          <w:numId w:val="4"/>
        </w:numPr>
        <w:spacing w:after="120"/>
        <w:ind w:left="720" w:right="-720"/>
        <w:contextualSpacing/>
        <w:jc w:val="both"/>
        <w:rPr>
          <w:rFonts w:cs="Arial"/>
          <w:sz w:val="22"/>
          <w:szCs w:val="22"/>
        </w:rPr>
      </w:pPr>
      <w:r w:rsidRPr="00017215">
        <w:rPr>
          <w:rFonts w:cs="Arial"/>
          <w:sz w:val="22"/>
          <w:szCs w:val="22"/>
        </w:rPr>
        <w:t>Chemical products must ensure ease of handling and in</w:t>
      </w:r>
      <w:r w:rsidR="00CF2F2F">
        <w:rPr>
          <w:rFonts w:cs="Arial"/>
          <w:sz w:val="22"/>
          <w:szCs w:val="22"/>
        </w:rPr>
        <w:t xml:space="preserve">clude easy </w:t>
      </w:r>
      <w:r w:rsidR="006C02F8">
        <w:rPr>
          <w:rFonts w:cs="Arial"/>
          <w:sz w:val="22"/>
          <w:szCs w:val="22"/>
        </w:rPr>
        <w:t>-</w:t>
      </w:r>
      <w:r w:rsidR="00CF2F2F">
        <w:rPr>
          <w:rFonts w:cs="Arial"/>
          <w:sz w:val="22"/>
          <w:szCs w:val="22"/>
        </w:rPr>
        <w:t>to</w:t>
      </w:r>
      <w:r w:rsidR="006C02F8">
        <w:rPr>
          <w:rFonts w:cs="Arial"/>
          <w:sz w:val="22"/>
          <w:szCs w:val="22"/>
        </w:rPr>
        <w:t>-</w:t>
      </w:r>
      <w:r w:rsidR="00CF2F2F">
        <w:rPr>
          <w:rFonts w:cs="Arial"/>
          <w:sz w:val="22"/>
          <w:szCs w:val="22"/>
        </w:rPr>
        <w:t>read instructions</w:t>
      </w:r>
      <w:r w:rsidR="006676A9">
        <w:rPr>
          <w:rFonts w:cs="Arial"/>
          <w:sz w:val="22"/>
          <w:szCs w:val="22"/>
        </w:rPr>
        <w:t>.</w:t>
      </w:r>
    </w:p>
    <w:p w14:paraId="4F166813" w14:textId="77777777" w:rsidR="003E16C9" w:rsidRPr="00F73EFD" w:rsidRDefault="00D474B0" w:rsidP="0055004C">
      <w:pPr>
        <w:pStyle w:val="ListParagraph"/>
        <w:numPr>
          <w:ilvl w:val="0"/>
          <w:numId w:val="1"/>
        </w:numPr>
        <w:spacing w:after="120"/>
        <w:ind w:left="360" w:hanging="360"/>
        <w:contextualSpacing w:val="0"/>
        <w:jc w:val="both"/>
        <w:rPr>
          <w:rFonts w:cs="Arial"/>
          <w:caps/>
          <w:sz w:val="22"/>
          <w:szCs w:val="22"/>
          <w:u w:val="single"/>
        </w:rPr>
      </w:pPr>
      <w:r w:rsidRPr="00F73EFD">
        <w:rPr>
          <w:rFonts w:cs="Arial"/>
          <w:caps/>
          <w:sz w:val="22"/>
          <w:szCs w:val="22"/>
          <w:u w:val="single"/>
        </w:rPr>
        <w:t>Awards</w:t>
      </w:r>
    </w:p>
    <w:p w14:paraId="7FEAB9B8" w14:textId="063F93E0" w:rsidR="00D474B0" w:rsidRPr="00017215" w:rsidRDefault="003E16C9" w:rsidP="0055004C">
      <w:pPr>
        <w:pStyle w:val="ListParagraph"/>
        <w:numPr>
          <w:ilvl w:val="0"/>
          <w:numId w:val="28"/>
        </w:numPr>
        <w:spacing w:after="120"/>
        <w:contextualSpacing w:val="0"/>
        <w:jc w:val="both"/>
        <w:rPr>
          <w:rFonts w:cs="Arial"/>
          <w:sz w:val="22"/>
          <w:szCs w:val="22"/>
        </w:rPr>
      </w:pPr>
      <w:r w:rsidRPr="00017215">
        <w:rPr>
          <w:rFonts w:cs="Arial"/>
          <w:sz w:val="22"/>
          <w:szCs w:val="22"/>
        </w:rPr>
        <w:t xml:space="preserve">The award will be made by the </w:t>
      </w:r>
      <w:r w:rsidR="00653877">
        <w:rPr>
          <w:rFonts w:cs="Arial"/>
          <w:sz w:val="22"/>
          <w:szCs w:val="22"/>
        </w:rPr>
        <w:t xml:space="preserve">Rockwood School District </w:t>
      </w:r>
      <w:r w:rsidRPr="00017215">
        <w:rPr>
          <w:rFonts w:cs="Arial"/>
          <w:sz w:val="22"/>
          <w:szCs w:val="22"/>
        </w:rPr>
        <w:t xml:space="preserve">Board of Education, or its authorized representatives. The District reserves the right to reject any or all bids, waive any informalities in the bids received and to award the bid on the basis of any single bid or any combination of bids that best conform to the bid conditions and specifications, and will be most advantageous to the District, price and </w:t>
      </w:r>
      <w:r w:rsidR="009F169C" w:rsidRPr="00017215">
        <w:rPr>
          <w:rFonts w:cs="Arial"/>
          <w:sz w:val="22"/>
          <w:szCs w:val="22"/>
        </w:rPr>
        <w:t xml:space="preserve">all </w:t>
      </w:r>
      <w:r w:rsidRPr="00017215">
        <w:rPr>
          <w:rFonts w:cs="Arial"/>
          <w:sz w:val="22"/>
          <w:szCs w:val="22"/>
        </w:rPr>
        <w:t>other factors considered.</w:t>
      </w:r>
    </w:p>
    <w:p w14:paraId="29383635" w14:textId="26027EA3" w:rsidR="00653877" w:rsidRDefault="00653877" w:rsidP="0055004C">
      <w:pPr>
        <w:pStyle w:val="ListParagraph"/>
        <w:numPr>
          <w:ilvl w:val="0"/>
          <w:numId w:val="28"/>
        </w:numPr>
        <w:spacing w:after="120"/>
        <w:contextualSpacing w:val="0"/>
        <w:jc w:val="both"/>
        <w:rPr>
          <w:rFonts w:cs="Arial"/>
          <w:sz w:val="22"/>
          <w:szCs w:val="22"/>
        </w:rPr>
      </w:pPr>
      <w:r w:rsidRPr="00653877">
        <w:rPr>
          <w:rFonts w:cs="Arial"/>
          <w:sz w:val="22"/>
          <w:szCs w:val="22"/>
        </w:rPr>
        <w:t>All factors including service, accuracy, price and other amenities will be considered when evaluating the bids</w:t>
      </w:r>
      <w:r w:rsidRPr="00E67711">
        <w:rPr>
          <w:rFonts w:cs="Arial"/>
          <w:sz w:val="22"/>
          <w:szCs w:val="22"/>
        </w:rPr>
        <w:t>. Rockwood Child Nutrition Services will perform</w:t>
      </w:r>
      <w:r w:rsidRPr="00653877">
        <w:rPr>
          <w:rFonts w:cs="Arial"/>
          <w:sz w:val="22"/>
          <w:szCs w:val="22"/>
        </w:rPr>
        <w:t xml:space="preserve"> a cost or price analysis wherein independent estimates are created prior to issuing the request for proposal. </w:t>
      </w:r>
      <w:r>
        <w:rPr>
          <w:rFonts w:cs="Arial"/>
          <w:sz w:val="22"/>
          <w:szCs w:val="22"/>
        </w:rPr>
        <w:t>Rockwood Child Nutrition Services</w:t>
      </w:r>
      <w:r w:rsidRPr="00653877">
        <w:rPr>
          <w:rFonts w:cs="Arial"/>
          <w:sz w:val="22"/>
          <w:szCs w:val="22"/>
        </w:rPr>
        <w:t xml:space="preserve"> reserves the right to reject any or all bids based solely on </w:t>
      </w:r>
      <w:r>
        <w:rPr>
          <w:rFonts w:cs="Arial"/>
          <w:sz w:val="22"/>
          <w:szCs w:val="22"/>
        </w:rPr>
        <w:t>Rockwood Child Nutrition Services</w:t>
      </w:r>
      <w:r w:rsidRPr="00653877">
        <w:rPr>
          <w:rFonts w:cs="Arial"/>
          <w:sz w:val="22"/>
          <w:szCs w:val="22"/>
        </w:rPr>
        <w:t xml:space="preserve"> evaluation an</w:t>
      </w:r>
      <w:r>
        <w:rPr>
          <w:rFonts w:cs="Arial"/>
          <w:sz w:val="22"/>
          <w:szCs w:val="22"/>
        </w:rPr>
        <w:t xml:space="preserve">d to waive any technicalities. </w:t>
      </w:r>
      <w:r w:rsidRPr="00653877">
        <w:rPr>
          <w:rFonts w:cs="Arial"/>
          <w:sz w:val="22"/>
          <w:szCs w:val="22"/>
        </w:rPr>
        <w:t xml:space="preserve">This does not obligate </w:t>
      </w:r>
      <w:r>
        <w:rPr>
          <w:rFonts w:cs="Arial"/>
          <w:sz w:val="22"/>
          <w:szCs w:val="22"/>
        </w:rPr>
        <w:t>Rockwood Child Nutrition Services</w:t>
      </w:r>
      <w:r w:rsidRPr="00653877">
        <w:rPr>
          <w:rFonts w:cs="Arial"/>
          <w:sz w:val="22"/>
          <w:szCs w:val="22"/>
        </w:rPr>
        <w:t xml:space="preserve"> to pay any costs incurred by vendors related to submission of proposals in response to this request for bids.</w:t>
      </w:r>
    </w:p>
    <w:p w14:paraId="1D1760D6" w14:textId="71E28DC8" w:rsidR="00653877" w:rsidRPr="00017215" w:rsidRDefault="00653877" w:rsidP="0055004C">
      <w:pPr>
        <w:pStyle w:val="ListParagraph"/>
        <w:numPr>
          <w:ilvl w:val="0"/>
          <w:numId w:val="28"/>
        </w:numPr>
        <w:spacing w:after="120"/>
        <w:contextualSpacing w:val="0"/>
        <w:jc w:val="both"/>
        <w:rPr>
          <w:rFonts w:cs="Arial"/>
          <w:sz w:val="22"/>
          <w:szCs w:val="22"/>
        </w:rPr>
      </w:pPr>
      <w:r>
        <w:rPr>
          <w:rFonts w:cs="Arial"/>
          <w:sz w:val="22"/>
          <w:szCs w:val="22"/>
        </w:rPr>
        <w:t>Rockwood Child Nutrition Services</w:t>
      </w:r>
      <w:r w:rsidRPr="00017215">
        <w:rPr>
          <w:rFonts w:cs="Arial"/>
          <w:sz w:val="22"/>
          <w:szCs w:val="22"/>
        </w:rPr>
        <w:t xml:space="preserve"> may wish to visit Supplier’s facilities, warehouse(s), or other facilities and may use the visitation as a basis for acc</w:t>
      </w:r>
      <w:r>
        <w:rPr>
          <w:rFonts w:cs="Arial"/>
          <w:sz w:val="22"/>
          <w:szCs w:val="22"/>
        </w:rPr>
        <w:t xml:space="preserve">epting or rejecting proposals. </w:t>
      </w:r>
      <w:r w:rsidRPr="00017215">
        <w:rPr>
          <w:rFonts w:cs="Arial"/>
          <w:sz w:val="22"/>
          <w:szCs w:val="22"/>
        </w:rPr>
        <w:t xml:space="preserve">Supplier(s) shall, upon request and at no charge, accompany </w:t>
      </w:r>
      <w:r>
        <w:rPr>
          <w:rFonts w:cs="Arial"/>
          <w:sz w:val="22"/>
          <w:szCs w:val="22"/>
        </w:rPr>
        <w:t>Rockwood Child Nutrition Services</w:t>
      </w:r>
      <w:r w:rsidRPr="00017215">
        <w:rPr>
          <w:rFonts w:cs="Arial"/>
          <w:sz w:val="22"/>
          <w:szCs w:val="22"/>
        </w:rPr>
        <w:t xml:space="preserve"> personnel</w:t>
      </w:r>
      <w:r w:rsidR="00753417">
        <w:rPr>
          <w:rFonts w:cs="Arial"/>
          <w:sz w:val="22"/>
          <w:szCs w:val="22"/>
        </w:rPr>
        <w:t>.</w:t>
      </w:r>
    </w:p>
    <w:p w14:paraId="3CB845FA" w14:textId="4B47C671" w:rsidR="003E16C9" w:rsidRPr="00017215" w:rsidRDefault="00653877" w:rsidP="0055004C">
      <w:pPr>
        <w:pStyle w:val="ListParagraph"/>
        <w:numPr>
          <w:ilvl w:val="0"/>
          <w:numId w:val="28"/>
        </w:numPr>
        <w:spacing w:after="120"/>
        <w:contextualSpacing w:val="0"/>
        <w:jc w:val="both"/>
        <w:rPr>
          <w:rFonts w:cs="Arial"/>
          <w:sz w:val="22"/>
          <w:szCs w:val="22"/>
        </w:rPr>
      </w:pPr>
      <w:r>
        <w:rPr>
          <w:rFonts w:cs="Arial"/>
          <w:sz w:val="22"/>
          <w:szCs w:val="22"/>
        </w:rPr>
        <w:t>Rockwood Child Nutrition Services</w:t>
      </w:r>
      <w:r w:rsidR="003E16C9" w:rsidRPr="00017215">
        <w:rPr>
          <w:rFonts w:cs="Arial"/>
          <w:sz w:val="22"/>
          <w:szCs w:val="22"/>
        </w:rPr>
        <w:t xml:space="preserve"> shall have the right to reject any or all products furnished, which in its sole opinion, are not in strict conformity with the requirements of the bid specifications.</w:t>
      </w:r>
    </w:p>
    <w:p w14:paraId="3A5E123E" w14:textId="3000D4EF" w:rsidR="009F5BB7" w:rsidRPr="00653877" w:rsidRDefault="003E16C9" w:rsidP="0055004C">
      <w:pPr>
        <w:pStyle w:val="ListParagraph"/>
        <w:numPr>
          <w:ilvl w:val="0"/>
          <w:numId w:val="28"/>
        </w:numPr>
        <w:spacing w:after="120"/>
        <w:contextualSpacing w:val="0"/>
        <w:jc w:val="both"/>
        <w:rPr>
          <w:rFonts w:cs="Arial"/>
          <w:sz w:val="22"/>
          <w:szCs w:val="22"/>
        </w:rPr>
      </w:pPr>
      <w:r w:rsidRPr="00653877">
        <w:rPr>
          <w:rFonts w:cs="Arial"/>
          <w:sz w:val="22"/>
          <w:szCs w:val="22"/>
        </w:rPr>
        <w:t xml:space="preserve">Successful </w:t>
      </w:r>
      <w:r w:rsidR="0011084D">
        <w:rPr>
          <w:rFonts w:cs="Arial"/>
          <w:sz w:val="22"/>
          <w:szCs w:val="22"/>
        </w:rPr>
        <w:t>Proposer</w:t>
      </w:r>
      <w:r w:rsidRPr="00653877">
        <w:rPr>
          <w:rFonts w:cs="Arial"/>
          <w:sz w:val="22"/>
          <w:szCs w:val="22"/>
        </w:rPr>
        <w:t xml:space="preserve"> will be notified of bid item, brand and estimated usage quantities need</w:t>
      </w:r>
      <w:r w:rsidR="00D405D0" w:rsidRPr="00653877">
        <w:rPr>
          <w:rFonts w:cs="Arial"/>
          <w:sz w:val="22"/>
          <w:szCs w:val="22"/>
        </w:rPr>
        <w:t>ed</w:t>
      </w:r>
      <w:r w:rsidRPr="00653877">
        <w:rPr>
          <w:rFonts w:cs="Arial"/>
          <w:sz w:val="22"/>
          <w:szCs w:val="22"/>
        </w:rPr>
        <w:t xml:space="preserve"> as soon as possible after award</w:t>
      </w:r>
      <w:r w:rsidR="00653877" w:rsidRPr="00653877">
        <w:rPr>
          <w:rFonts w:cs="Arial"/>
          <w:sz w:val="22"/>
          <w:szCs w:val="22"/>
        </w:rPr>
        <w:t>.</w:t>
      </w:r>
    </w:p>
    <w:p w14:paraId="1DA545C7" w14:textId="77777777" w:rsidR="0005341F" w:rsidRPr="00017215" w:rsidRDefault="0005341F" w:rsidP="0055004C">
      <w:pPr>
        <w:pStyle w:val="ListParagraph"/>
        <w:numPr>
          <w:ilvl w:val="0"/>
          <w:numId w:val="1"/>
        </w:numPr>
        <w:spacing w:after="120"/>
        <w:ind w:left="360" w:hanging="360"/>
        <w:contextualSpacing w:val="0"/>
        <w:jc w:val="both"/>
        <w:rPr>
          <w:rFonts w:cs="Arial"/>
          <w:sz w:val="22"/>
          <w:szCs w:val="22"/>
          <w:u w:val="single"/>
        </w:rPr>
      </w:pPr>
      <w:r w:rsidRPr="00017215">
        <w:rPr>
          <w:rFonts w:cs="Arial"/>
          <w:sz w:val="22"/>
          <w:szCs w:val="22"/>
          <w:u w:val="single"/>
        </w:rPr>
        <w:t>Prices</w:t>
      </w:r>
    </w:p>
    <w:p w14:paraId="0EC4189B" w14:textId="4837E5C8" w:rsidR="003E5433" w:rsidRPr="00AF3F34" w:rsidRDefault="000516A9" w:rsidP="0055004C">
      <w:pPr>
        <w:pStyle w:val="ListParagraph"/>
        <w:numPr>
          <w:ilvl w:val="0"/>
          <w:numId w:val="29"/>
        </w:numPr>
        <w:spacing w:after="120"/>
        <w:contextualSpacing w:val="0"/>
        <w:jc w:val="both"/>
        <w:rPr>
          <w:rFonts w:cs="Arial"/>
          <w:sz w:val="22"/>
          <w:szCs w:val="22"/>
        </w:rPr>
      </w:pPr>
      <w:r w:rsidRPr="00653877">
        <w:rPr>
          <w:rFonts w:cs="Arial"/>
          <w:sz w:val="22"/>
          <w:szCs w:val="22"/>
        </w:rPr>
        <w:t xml:space="preserve">Proposers are cautioned that services must be </w:t>
      </w:r>
      <w:r w:rsidRPr="00AF3F34">
        <w:rPr>
          <w:rFonts w:cs="Arial"/>
          <w:sz w:val="22"/>
          <w:szCs w:val="22"/>
        </w:rPr>
        <w:t xml:space="preserve">furnished at the fees, costs and/or rates submitted and proposed unless otherwise stated. A standard pricing sheet (Schedule A) is </w:t>
      </w:r>
      <w:r w:rsidR="00F72899" w:rsidRPr="00AF3F34">
        <w:rPr>
          <w:rFonts w:cs="Arial"/>
          <w:sz w:val="22"/>
          <w:szCs w:val="22"/>
        </w:rPr>
        <w:t xml:space="preserve">attached to </w:t>
      </w:r>
      <w:r w:rsidRPr="00AF3F34">
        <w:rPr>
          <w:rFonts w:cs="Arial"/>
          <w:sz w:val="22"/>
          <w:szCs w:val="22"/>
        </w:rPr>
        <w:t>the RFP and must be inc</w:t>
      </w:r>
      <w:r w:rsidR="00B76DA0" w:rsidRPr="00AF3F34">
        <w:rPr>
          <w:rFonts w:cs="Arial"/>
          <w:sz w:val="22"/>
          <w:szCs w:val="22"/>
        </w:rPr>
        <w:t>luded as part of your proposal.</w:t>
      </w:r>
    </w:p>
    <w:p w14:paraId="13F09D65" w14:textId="3E88A4F6" w:rsidR="0005341F" w:rsidRPr="00017215" w:rsidRDefault="0005341F" w:rsidP="0055004C">
      <w:pPr>
        <w:pStyle w:val="ListParagraph"/>
        <w:numPr>
          <w:ilvl w:val="0"/>
          <w:numId w:val="29"/>
        </w:numPr>
        <w:spacing w:after="120"/>
        <w:contextualSpacing w:val="0"/>
        <w:jc w:val="both"/>
        <w:rPr>
          <w:rFonts w:cs="Arial"/>
          <w:sz w:val="22"/>
          <w:szCs w:val="22"/>
        </w:rPr>
      </w:pPr>
      <w:r w:rsidRPr="00017215">
        <w:rPr>
          <w:rFonts w:cs="Arial"/>
          <w:sz w:val="22"/>
          <w:szCs w:val="22"/>
        </w:rPr>
        <w:t xml:space="preserve">The </w:t>
      </w:r>
      <w:r w:rsidR="00B76DA0">
        <w:rPr>
          <w:rFonts w:cs="Arial"/>
          <w:sz w:val="22"/>
          <w:szCs w:val="22"/>
        </w:rPr>
        <w:t>D</w:t>
      </w:r>
      <w:r w:rsidRPr="00017215">
        <w:rPr>
          <w:rFonts w:cs="Arial"/>
          <w:sz w:val="22"/>
          <w:szCs w:val="22"/>
        </w:rPr>
        <w:t xml:space="preserve">istrict will not incur any costs or deposits related to equipment (cases, coolers, racks, trays, etc.) supplied by </w:t>
      </w:r>
      <w:r w:rsidR="0011084D">
        <w:rPr>
          <w:rFonts w:cs="Arial"/>
          <w:sz w:val="22"/>
          <w:szCs w:val="22"/>
        </w:rPr>
        <w:t>Proposer</w:t>
      </w:r>
      <w:r w:rsidRPr="00017215">
        <w:rPr>
          <w:rFonts w:cs="Arial"/>
          <w:sz w:val="22"/>
          <w:szCs w:val="22"/>
        </w:rPr>
        <w:t>.</w:t>
      </w:r>
    </w:p>
    <w:p w14:paraId="0754C8F1" w14:textId="77777777" w:rsidR="0005341F" w:rsidRPr="00017215" w:rsidRDefault="0005341F" w:rsidP="0055004C">
      <w:pPr>
        <w:pStyle w:val="ListParagraph"/>
        <w:numPr>
          <w:ilvl w:val="0"/>
          <w:numId w:val="29"/>
        </w:numPr>
        <w:spacing w:after="120"/>
        <w:contextualSpacing w:val="0"/>
        <w:jc w:val="both"/>
        <w:rPr>
          <w:rFonts w:cs="Arial"/>
          <w:sz w:val="22"/>
          <w:szCs w:val="22"/>
        </w:rPr>
      </w:pPr>
      <w:r w:rsidRPr="00017215">
        <w:rPr>
          <w:rFonts w:cs="Arial"/>
          <w:sz w:val="22"/>
          <w:szCs w:val="22"/>
        </w:rPr>
        <w:t>All bids shall be deemed final, and no bid shall be subject to correction or amendment for error or miscalculation.</w:t>
      </w:r>
    </w:p>
    <w:p w14:paraId="49C14D78" w14:textId="1A10BD94" w:rsidR="009D3B47" w:rsidRPr="00017215" w:rsidRDefault="009D3B47" w:rsidP="0055004C">
      <w:pPr>
        <w:pStyle w:val="ListParagraph"/>
        <w:numPr>
          <w:ilvl w:val="0"/>
          <w:numId w:val="29"/>
        </w:numPr>
        <w:spacing w:after="120"/>
        <w:contextualSpacing w:val="0"/>
        <w:jc w:val="both"/>
        <w:rPr>
          <w:rFonts w:cs="Arial"/>
          <w:sz w:val="22"/>
          <w:szCs w:val="22"/>
        </w:rPr>
      </w:pPr>
      <w:r w:rsidRPr="00017215">
        <w:rPr>
          <w:rFonts w:cs="Arial"/>
          <w:sz w:val="22"/>
          <w:szCs w:val="22"/>
        </w:rPr>
        <w:lastRenderedPageBreak/>
        <w:t xml:space="preserve">All bid prices shall be </w:t>
      </w:r>
      <w:r w:rsidR="00167838" w:rsidRPr="00017215">
        <w:rPr>
          <w:rFonts w:cs="Arial"/>
          <w:sz w:val="22"/>
          <w:szCs w:val="22"/>
        </w:rPr>
        <w:t xml:space="preserve">quoted as ‘delivered’ </w:t>
      </w:r>
      <w:r w:rsidRPr="00017215">
        <w:rPr>
          <w:rFonts w:cs="Arial"/>
          <w:sz w:val="22"/>
          <w:szCs w:val="22"/>
        </w:rPr>
        <w:t xml:space="preserve">prices to </w:t>
      </w:r>
      <w:r w:rsidR="00BF251D" w:rsidRPr="00017215">
        <w:rPr>
          <w:rFonts w:cs="Arial"/>
          <w:sz w:val="22"/>
          <w:szCs w:val="22"/>
        </w:rPr>
        <w:t>each</w:t>
      </w:r>
      <w:r w:rsidR="0045222F" w:rsidRPr="00017215">
        <w:rPr>
          <w:rFonts w:cs="Arial"/>
          <w:sz w:val="22"/>
          <w:szCs w:val="22"/>
        </w:rPr>
        <w:t xml:space="preserve"> </w:t>
      </w:r>
      <w:r w:rsidR="00B76DA0">
        <w:rPr>
          <w:rFonts w:cs="Arial"/>
          <w:sz w:val="22"/>
          <w:szCs w:val="22"/>
        </w:rPr>
        <w:t>Rockwood Child Nutrition Services</w:t>
      </w:r>
      <w:r w:rsidR="0045222F" w:rsidRPr="00017215">
        <w:rPr>
          <w:rFonts w:cs="Arial"/>
          <w:sz w:val="22"/>
          <w:szCs w:val="22"/>
        </w:rPr>
        <w:t xml:space="preserve"> location </w:t>
      </w:r>
      <w:r w:rsidRPr="00017215">
        <w:rPr>
          <w:rFonts w:cs="Arial"/>
          <w:sz w:val="22"/>
          <w:szCs w:val="22"/>
        </w:rPr>
        <w:t>in St. Louis County, Missouri</w:t>
      </w:r>
      <w:r w:rsidR="00B76DA0">
        <w:rPr>
          <w:rFonts w:cs="Arial"/>
          <w:sz w:val="22"/>
          <w:szCs w:val="22"/>
        </w:rPr>
        <w:t>, unless otherwise specified.</w:t>
      </w:r>
    </w:p>
    <w:p w14:paraId="7E7B2681" w14:textId="77777777" w:rsidR="0005341F" w:rsidRPr="00017215" w:rsidRDefault="0005341F" w:rsidP="0055004C">
      <w:pPr>
        <w:pStyle w:val="ListParagraph"/>
        <w:numPr>
          <w:ilvl w:val="0"/>
          <w:numId w:val="1"/>
        </w:numPr>
        <w:spacing w:after="120"/>
        <w:ind w:left="360" w:hanging="360"/>
        <w:contextualSpacing w:val="0"/>
        <w:jc w:val="both"/>
        <w:rPr>
          <w:rFonts w:cs="Arial"/>
          <w:sz w:val="22"/>
          <w:szCs w:val="22"/>
          <w:u w:val="single"/>
        </w:rPr>
      </w:pPr>
      <w:r w:rsidRPr="00017215">
        <w:rPr>
          <w:rFonts w:cs="Arial"/>
          <w:sz w:val="22"/>
          <w:szCs w:val="22"/>
          <w:u w:val="single"/>
        </w:rPr>
        <w:t>Condition and Quality of Goods</w:t>
      </w:r>
    </w:p>
    <w:p w14:paraId="54482AA6" w14:textId="17F0F663" w:rsidR="006175AE" w:rsidRPr="0002144B" w:rsidRDefault="006175AE" w:rsidP="0002144B">
      <w:pPr>
        <w:spacing w:after="120"/>
        <w:ind w:left="360"/>
        <w:jc w:val="both"/>
        <w:rPr>
          <w:rFonts w:cs="Arial"/>
          <w:sz w:val="22"/>
          <w:szCs w:val="22"/>
        </w:rPr>
      </w:pPr>
      <w:r w:rsidRPr="0002144B">
        <w:rPr>
          <w:rFonts w:cs="Arial"/>
          <w:sz w:val="22"/>
          <w:szCs w:val="22"/>
        </w:rPr>
        <w:t xml:space="preserve">Any products dated or coded for freshness must be delivered prior to the end of its freshness period and with a minimum of 10 </w:t>
      </w:r>
      <w:r w:rsidR="0027719C" w:rsidRPr="0002144B">
        <w:rPr>
          <w:rFonts w:cs="Arial"/>
          <w:sz w:val="22"/>
          <w:szCs w:val="22"/>
        </w:rPr>
        <w:t>days’</w:t>
      </w:r>
      <w:r w:rsidRPr="0002144B">
        <w:rPr>
          <w:rFonts w:cs="Arial"/>
          <w:sz w:val="22"/>
          <w:szCs w:val="22"/>
        </w:rPr>
        <w:t xml:space="preserve"> duration prior to expir</w:t>
      </w:r>
      <w:r w:rsidR="00B76DA0" w:rsidRPr="0002144B">
        <w:rPr>
          <w:rFonts w:cs="Arial"/>
          <w:sz w:val="22"/>
          <w:szCs w:val="22"/>
        </w:rPr>
        <w:t>ation or pull date of product. Any out</w:t>
      </w:r>
      <w:r w:rsidRPr="0002144B">
        <w:rPr>
          <w:rFonts w:cs="Arial"/>
          <w:sz w:val="22"/>
          <w:szCs w:val="22"/>
        </w:rPr>
        <w:t>dated products received will be rejected</w:t>
      </w:r>
      <w:r w:rsidR="0002144B">
        <w:rPr>
          <w:rFonts w:cs="Arial"/>
          <w:sz w:val="22"/>
          <w:szCs w:val="22"/>
        </w:rPr>
        <w:t>,</w:t>
      </w:r>
      <w:r w:rsidRPr="0002144B">
        <w:rPr>
          <w:rFonts w:cs="Arial"/>
          <w:sz w:val="22"/>
          <w:szCs w:val="22"/>
        </w:rPr>
        <w:t xml:space="preserve"> and vendor will be required to credit the va</w:t>
      </w:r>
      <w:r w:rsidR="00B76DA0" w:rsidRPr="0002144B">
        <w:rPr>
          <w:rFonts w:cs="Arial"/>
          <w:sz w:val="22"/>
          <w:szCs w:val="22"/>
        </w:rPr>
        <w:t>lue of these products to the District</w:t>
      </w:r>
      <w:r w:rsidRPr="0002144B">
        <w:rPr>
          <w:rFonts w:cs="Arial"/>
          <w:sz w:val="22"/>
          <w:szCs w:val="22"/>
        </w:rPr>
        <w:t>.</w:t>
      </w:r>
      <w:r w:rsidR="003B2A67" w:rsidRPr="0002144B">
        <w:rPr>
          <w:rFonts w:cs="Arial"/>
          <w:sz w:val="22"/>
          <w:szCs w:val="22"/>
        </w:rPr>
        <w:t xml:space="preserve"> The successful vendor must supply any freshness code information to the </w:t>
      </w:r>
      <w:r w:rsidR="00B76DA0" w:rsidRPr="0002144B">
        <w:rPr>
          <w:rFonts w:cs="Arial"/>
          <w:sz w:val="22"/>
          <w:szCs w:val="22"/>
        </w:rPr>
        <w:t>District</w:t>
      </w:r>
      <w:r w:rsidR="0002144B">
        <w:rPr>
          <w:rFonts w:cs="Arial"/>
          <w:sz w:val="22"/>
          <w:szCs w:val="22"/>
        </w:rPr>
        <w:t>’s</w:t>
      </w:r>
      <w:r w:rsidR="003B2A67" w:rsidRPr="0002144B">
        <w:rPr>
          <w:rFonts w:cs="Arial"/>
          <w:sz w:val="22"/>
          <w:szCs w:val="22"/>
        </w:rPr>
        <w:t xml:space="preserve"> authorized representative prior to the first product delivery of the school year and/or when there are any changes in the coding information during the bid period.</w:t>
      </w:r>
    </w:p>
    <w:p w14:paraId="5C4CFAC2" w14:textId="77777777" w:rsidR="004D3B82" w:rsidRPr="00017215" w:rsidRDefault="004D3B82" w:rsidP="0055004C">
      <w:pPr>
        <w:pStyle w:val="ListParagraph"/>
        <w:numPr>
          <w:ilvl w:val="0"/>
          <w:numId w:val="1"/>
        </w:numPr>
        <w:spacing w:after="120"/>
        <w:ind w:left="360" w:hanging="360"/>
        <w:contextualSpacing w:val="0"/>
        <w:jc w:val="both"/>
        <w:rPr>
          <w:rFonts w:cs="Arial"/>
          <w:sz w:val="22"/>
          <w:szCs w:val="22"/>
          <w:u w:val="single"/>
        </w:rPr>
      </w:pPr>
      <w:r w:rsidRPr="00017215">
        <w:rPr>
          <w:rFonts w:cs="Arial"/>
          <w:sz w:val="22"/>
          <w:szCs w:val="22"/>
          <w:u w:val="single"/>
        </w:rPr>
        <w:t>Ordering Process</w:t>
      </w:r>
    </w:p>
    <w:p w14:paraId="05BFB6B4" w14:textId="19675B93" w:rsidR="004D3B82" w:rsidRPr="0002144B" w:rsidRDefault="004D3B82" w:rsidP="0002144B">
      <w:pPr>
        <w:spacing w:after="120"/>
        <w:ind w:left="360"/>
        <w:jc w:val="both"/>
        <w:rPr>
          <w:rFonts w:cs="Arial"/>
          <w:sz w:val="22"/>
          <w:szCs w:val="22"/>
        </w:rPr>
      </w:pPr>
      <w:r w:rsidRPr="0002144B">
        <w:rPr>
          <w:rFonts w:cs="Arial"/>
          <w:sz w:val="22"/>
          <w:szCs w:val="22"/>
        </w:rPr>
        <w:t>After awarding of bid, orders will be placed via vendor’s online website, email, phone call, completed order form</w:t>
      </w:r>
      <w:r w:rsidR="0002144B">
        <w:rPr>
          <w:rFonts w:cs="Arial"/>
          <w:sz w:val="22"/>
          <w:szCs w:val="22"/>
        </w:rPr>
        <w:t>,</w:t>
      </w:r>
      <w:r w:rsidRPr="0002144B">
        <w:rPr>
          <w:rFonts w:cs="Arial"/>
          <w:sz w:val="22"/>
          <w:szCs w:val="22"/>
        </w:rPr>
        <w:t xml:space="preserve"> in person and/or any other method agreed upon between </w:t>
      </w:r>
      <w:r w:rsidR="00B76DA0" w:rsidRPr="0002144B">
        <w:rPr>
          <w:rFonts w:cs="Arial"/>
          <w:sz w:val="22"/>
          <w:szCs w:val="22"/>
        </w:rPr>
        <w:t>Rockwood School District</w:t>
      </w:r>
      <w:r w:rsidRPr="0002144B">
        <w:rPr>
          <w:rFonts w:cs="Arial"/>
          <w:sz w:val="22"/>
          <w:szCs w:val="22"/>
        </w:rPr>
        <w:t>/</w:t>
      </w:r>
      <w:r w:rsidR="00B76DA0" w:rsidRPr="0002144B">
        <w:rPr>
          <w:rFonts w:cs="Arial"/>
          <w:sz w:val="22"/>
          <w:szCs w:val="22"/>
        </w:rPr>
        <w:t>Child Nutrition Services and vendor.</w:t>
      </w:r>
    </w:p>
    <w:p w14:paraId="34F1E214" w14:textId="77777777" w:rsidR="006175AE" w:rsidRPr="00017215" w:rsidRDefault="006175AE" w:rsidP="0055004C">
      <w:pPr>
        <w:pStyle w:val="ListParagraph"/>
        <w:numPr>
          <w:ilvl w:val="0"/>
          <w:numId w:val="1"/>
        </w:numPr>
        <w:spacing w:after="120"/>
        <w:ind w:left="360" w:hanging="360"/>
        <w:contextualSpacing w:val="0"/>
        <w:jc w:val="both"/>
        <w:rPr>
          <w:rFonts w:cs="Arial"/>
          <w:sz w:val="22"/>
          <w:szCs w:val="22"/>
          <w:u w:val="single"/>
        </w:rPr>
      </w:pPr>
      <w:r w:rsidRPr="00017215">
        <w:rPr>
          <w:rFonts w:cs="Arial"/>
          <w:sz w:val="22"/>
          <w:szCs w:val="22"/>
          <w:u w:val="single"/>
        </w:rPr>
        <w:t>Billing</w:t>
      </w:r>
    </w:p>
    <w:p w14:paraId="0AFE84D1" w14:textId="1E059B16" w:rsidR="009D3B47" w:rsidRPr="00B76DA0" w:rsidRDefault="009D3B47" w:rsidP="0055004C">
      <w:pPr>
        <w:pStyle w:val="ListParagraph"/>
        <w:numPr>
          <w:ilvl w:val="0"/>
          <w:numId w:val="32"/>
        </w:numPr>
        <w:spacing w:after="120"/>
        <w:contextualSpacing w:val="0"/>
        <w:jc w:val="both"/>
        <w:rPr>
          <w:rFonts w:cs="Arial"/>
          <w:sz w:val="22"/>
          <w:szCs w:val="22"/>
        </w:rPr>
      </w:pPr>
      <w:r w:rsidRPr="00B76DA0">
        <w:rPr>
          <w:rFonts w:cs="Arial"/>
          <w:sz w:val="22"/>
          <w:szCs w:val="22"/>
        </w:rPr>
        <w:t xml:space="preserve">Payment to vendors for purchases made with purchase orders will be submitted and processed under </w:t>
      </w:r>
      <w:r w:rsidR="00B76DA0">
        <w:rPr>
          <w:rFonts w:cs="Arial"/>
          <w:sz w:val="22"/>
          <w:szCs w:val="22"/>
        </w:rPr>
        <w:t xml:space="preserve">Rockwood </w:t>
      </w:r>
      <w:r w:rsidR="00E67711">
        <w:rPr>
          <w:rFonts w:cs="Arial"/>
          <w:sz w:val="22"/>
          <w:szCs w:val="22"/>
        </w:rPr>
        <w:t>School District/</w:t>
      </w:r>
      <w:r w:rsidR="00B76DA0">
        <w:rPr>
          <w:rFonts w:cs="Arial"/>
          <w:sz w:val="22"/>
          <w:szCs w:val="22"/>
        </w:rPr>
        <w:t xml:space="preserve">Child Nutrition Services </w:t>
      </w:r>
      <w:r w:rsidRPr="00B76DA0">
        <w:rPr>
          <w:rFonts w:cs="Arial"/>
          <w:sz w:val="22"/>
          <w:szCs w:val="22"/>
        </w:rPr>
        <w:t xml:space="preserve">normal payment procedures that generally provide for the issuance of payments approximately </w:t>
      </w:r>
      <w:r w:rsidR="00DB252B">
        <w:rPr>
          <w:rFonts w:cs="Arial"/>
          <w:sz w:val="22"/>
          <w:szCs w:val="22"/>
        </w:rPr>
        <w:t>45</w:t>
      </w:r>
      <w:r w:rsidR="00DB252B" w:rsidRPr="00B76DA0">
        <w:rPr>
          <w:rFonts w:cs="Arial"/>
          <w:sz w:val="22"/>
          <w:szCs w:val="22"/>
        </w:rPr>
        <w:t xml:space="preserve"> </w:t>
      </w:r>
      <w:r w:rsidRPr="00B76DA0">
        <w:rPr>
          <w:rFonts w:cs="Arial"/>
          <w:sz w:val="22"/>
          <w:szCs w:val="22"/>
        </w:rPr>
        <w:t>days subsequent to the delivery of product and/or services.</w:t>
      </w:r>
    </w:p>
    <w:p w14:paraId="073BC071" w14:textId="545F6DDD" w:rsidR="006175AE" w:rsidRPr="00B76DA0" w:rsidRDefault="006175AE" w:rsidP="0055004C">
      <w:pPr>
        <w:pStyle w:val="ListParagraph"/>
        <w:numPr>
          <w:ilvl w:val="0"/>
          <w:numId w:val="32"/>
        </w:numPr>
        <w:spacing w:after="120"/>
        <w:contextualSpacing w:val="0"/>
        <w:jc w:val="both"/>
        <w:rPr>
          <w:rFonts w:cs="Arial"/>
          <w:sz w:val="22"/>
          <w:szCs w:val="22"/>
        </w:rPr>
      </w:pPr>
      <w:r w:rsidRPr="00B76DA0">
        <w:rPr>
          <w:rFonts w:cs="Arial"/>
          <w:sz w:val="22"/>
          <w:szCs w:val="22"/>
        </w:rPr>
        <w:t xml:space="preserve">Cost of all returns shall be the responsibility of the successful </w:t>
      </w:r>
      <w:r w:rsidR="0011084D">
        <w:rPr>
          <w:rFonts w:cs="Arial"/>
          <w:sz w:val="22"/>
          <w:szCs w:val="22"/>
        </w:rPr>
        <w:t>Proposer</w:t>
      </w:r>
      <w:r w:rsidRPr="00B76DA0">
        <w:rPr>
          <w:rFonts w:cs="Arial"/>
          <w:sz w:val="22"/>
          <w:szCs w:val="22"/>
        </w:rPr>
        <w:t>.</w:t>
      </w:r>
    </w:p>
    <w:p w14:paraId="63338264" w14:textId="010F5FAC" w:rsidR="003B2A67" w:rsidRPr="00B76DA0" w:rsidRDefault="003B2A67" w:rsidP="0055004C">
      <w:pPr>
        <w:pStyle w:val="ListParagraph"/>
        <w:numPr>
          <w:ilvl w:val="0"/>
          <w:numId w:val="32"/>
        </w:numPr>
        <w:spacing w:after="120"/>
        <w:contextualSpacing w:val="0"/>
        <w:jc w:val="both"/>
        <w:rPr>
          <w:rFonts w:cs="Arial"/>
          <w:sz w:val="22"/>
          <w:szCs w:val="22"/>
        </w:rPr>
      </w:pPr>
      <w:r w:rsidRPr="00B76DA0">
        <w:rPr>
          <w:rFonts w:cs="Arial"/>
          <w:sz w:val="22"/>
          <w:szCs w:val="22"/>
        </w:rPr>
        <w:t xml:space="preserve">Successful </w:t>
      </w:r>
      <w:r w:rsidR="0011084D">
        <w:rPr>
          <w:rFonts w:cs="Arial"/>
          <w:sz w:val="22"/>
          <w:szCs w:val="22"/>
        </w:rPr>
        <w:t xml:space="preserve">Proposer </w:t>
      </w:r>
      <w:r w:rsidRPr="00B76DA0">
        <w:rPr>
          <w:rFonts w:cs="Arial"/>
          <w:sz w:val="22"/>
          <w:szCs w:val="22"/>
        </w:rPr>
        <w:t xml:space="preserve">must be able to provide to the satisfaction of </w:t>
      </w:r>
      <w:r w:rsidR="00B76DA0">
        <w:rPr>
          <w:rFonts w:cs="Arial"/>
          <w:sz w:val="22"/>
          <w:szCs w:val="22"/>
        </w:rPr>
        <w:t>the District</w:t>
      </w:r>
      <w:r w:rsidRPr="00B76DA0">
        <w:rPr>
          <w:rFonts w:cs="Arial"/>
          <w:sz w:val="22"/>
          <w:szCs w:val="22"/>
        </w:rPr>
        <w:t xml:space="preserve"> accurate, reliable and timely reports (invoices, statements, rebates and credits).</w:t>
      </w:r>
    </w:p>
    <w:p w14:paraId="752706F2" w14:textId="77777777" w:rsidR="006175AE" w:rsidRPr="00017215" w:rsidRDefault="006175AE" w:rsidP="0055004C">
      <w:pPr>
        <w:pStyle w:val="ListParagraph"/>
        <w:numPr>
          <w:ilvl w:val="0"/>
          <w:numId w:val="1"/>
        </w:numPr>
        <w:spacing w:after="120"/>
        <w:ind w:left="360" w:hanging="360"/>
        <w:contextualSpacing w:val="0"/>
        <w:jc w:val="both"/>
        <w:rPr>
          <w:rFonts w:cs="Arial"/>
          <w:sz w:val="22"/>
          <w:szCs w:val="22"/>
          <w:u w:val="single"/>
        </w:rPr>
      </w:pPr>
      <w:r w:rsidRPr="00017215">
        <w:rPr>
          <w:rFonts w:cs="Arial"/>
          <w:sz w:val="22"/>
          <w:szCs w:val="22"/>
          <w:u w:val="single"/>
        </w:rPr>
        <w:t>Taxes/Surcharges</w:t>
      </w:r>
    </w:p>
    <w:p w14:paraId="0EB99653" w14:textId="14C6D801" w:rsidR="00562B39" w:rsidRPr="0030044D" w:rsidRDefault="006175AE" w:rsidP="0030044D">
      <w:pPr>
        <w:spacing w:after="120"/>
        <w:ind w:left="360"/>
        <w:jc w:val="both"/>
        <w:rPr>
          <w:rFonts w:cs="Arial"/>
          <w:sz w:val="22"/>
          <w:szCs w:val="22"/>
        </w:rPr>
      </w:pPr>
      <w:r w:rsidRPr="0030044D">
        <w:rPr>
          <w:rFonts w:cs="Arial"/>
          <w:sz w:val="22"/>
          <w:szCs w:val="22"/>
        </w:rPr>
        <w:t>Surcharges for transportation, fuel and all other fees are to be i</w:t>
      </w:r>
      <w:r w:rsidR="00B76DA0" w:rsidRPr="0030044D">
        <w:rPr>
          <w:rFonts w:cs="Arial"/>
          <w:sz w:val="22"/>
          <w:szCs w:val="22"/>
        </w:rPr>
        <w:t xml:space="preserve">ncluded in the total bid cost. </w:t>
      </w:r>
      <w:r w:rsidRPr="0030044D">
        <w:rPr>
          <w:rFonts w:cs="Arial"/>
          <w:sz w:val="22"/>
          <w:szCs w:val="22"/>
        </w:rPr>
        <w:t>No additional charges will be considered after the bid has been submitted.</w:t>
      </w:r>
    </w:p>
    <w:p w14:paraId="215C3C52" w14:textId="77777777" w:rsidR="006175AE" w:rsidRPr="00017215" w:rsidRDefault="006A1939" w:rsidP="0055004C">
      <w:pPr>
        <w:pStyle w:val="ListParagraph"/>
        <w:numPr>
          <w:ilvl w:val="0"/>
          <w:numId w:val="1"/>
        </w:numPr>
        <w:spacing w:after="120"/>
        <w:ind w:left="360" w:hanging="360"/>
        <w:contextualSpacing w:val="0"/>
        <w:jc w:val="both"/>
        <w:rPr>
          <w:rFonts w:cs="Arial"/>
          <w:sz w:val="22"/>
          <w:szCs w:val="22"/>
          <w:u w:val="single"/>
        </w:rPr>
      </w:pPr>
      <w:r w:rsidRPr="00017215">
        <w:rPr>
          <w:rFonts w:cs="Arial"/>
          <w:sz w:val="22"/>
          <w:szCs w:val="22"/>
          <w:u w:val="single"/>
        </w:rPr>
        <w:t>Pick-Ups</w:t>
      </w:r>
    </w:p>
    <w:p w14:paraId="3B06428C" w14:textId="2F1322A0" w:rsidR="006175AE" w:rsidRPr="00017215" w:rsidRDefault="006175AE" w:rsidP="0055004C">
      <w:pPr>
        <w:pStyle w:val="ListParagraph"/>
        <w:numPr>
          <w:ilvl w:val="0"/>
          <w:numId w:val="34"/>
        </w:numPr>
        <w:spacing w:after="120"/>
        <w:contextualSpacing w:val="0"/>
        <w:jc w:val="both"/>
        <w:rPr>
          <w:rFonts w:cs="Arial"/>
          <w:sz w:val="22"/>
          <w:szCs w:val="22"/>
        </w:rPr>
      </w:pPr>
      <w:r w:rsidRPr="00017215">
        <w:rPr>
          <w:rFonts w:cs="Arial"/>
          <w:sz w:val="22"/>
          <w:szCs w:val="22"/>
        </w:rPr>
        <w:t xml:space="preserve">All </w:t>
      </w:r>
      <w:r w:rsidR="006A1939" w:rsidRPr="00017215">
        <w:rPr>
          <w:rFonts w:cs="Arial"/>
          <w:sz w:val="22"/>
          <w:szCs w:val="22"/>
        </w:rPr>
        <w:t>pick-ups</w:t>
      </w:r>
      <w:r w:rsidRPr="00017215">
        <w:rPr>
          <w:rFonts w:cs="Arial"/>
          <w:sz w:val="22"/>
          <w:szCs w:val="22"/>
        </w:rPr>
        <w:t xml:space="preserve"> shall be accompanied by deli</w:t>
      </w:r>
      <w:r w:rsidR="00B76DA0">
        <w:rPr>
          <w:rFonts w:cs="Arial"/>
          <w:sz w:val="22"/>
          <w:szCs w:val="22"/>
        </w:rPr>
        <w:t xml:space="preserve">very tickets or packing slips. </w:t>
      </w:r>
      <w:r w:rsidRPr="00017215">
        <w:rPr>
          <w:rFonts w:cs="Arial"/>
          <w:sz w:val="22"/>
          <w:szCs w:val="22"/>
        </w:rPr>
        <w:t>Tickets shall contain the following inform</w:t>
      </w:r>
      <w:r w:rsidR="001E06D9">
        <w:rPr>
          <w:rFonts w:cs="Arial"/>
          <w:sz w:val="22"/>
          <w:szCs w:val="22"/>
        </w:rPr>
        <w:t xml:space="preserve">ation for each item delivered: </w:t>
      </w:r>
      <w:r w:rsidRPr="00017215">
        <w:rPr>
          <w:rFonts w:cs="Arial"/>
          <w:sz w:val="22"/>
          <w:szCs w:val="22"/>
        </w:rPr>
        <w:t>Name of Article, Item Number, Quantity</w:t>
      </w:r>
      <w:r w:rsidR="000207F2" w:rsidRPr="00017215">
        <w:rPr>
          <w:rFonts w:cs="Arial"/>
          <w:sz w:val="22"/>
          <w:szCs w:val="22"/>
        </w:rPr>
        <w:t>, Date</w:t>
      </w:r>
      <w:r w:rsidRPr="00017215">
        <w:rPr>
          <w:rFonts w:cs="Arial"/>
          <w:sz w:val="22"/>
          <w:szCs w:val="22"/>
        </w:rPr>
        <w:t xml:space="preserve"> and the Name of the </w:t>
      </w:r>
      <w:r w:rsidR="006A1939" w:rsidRPr="00017215">
        <w:rPr>
          <w:rFonts w:cs="Arial"/>
          <w:sz w:val="22"/>
          <w:szCs w:val="22"/>
        </w:rPr>
        <w:t>Manufacturer</w:t>
      </w:r>
      <w:r w:rsidR="005415FE" w:rsidRPr="00017215">
        <w:rPr>
          <w:rFonts w:cs="Arial"/>
          <w:sz w:val="22"/>
          <w:szCs w:val="22"/>
        </w:rPr>
        <w:t>.</w:t>
      </w:r>
    </w:p>
    <w:p w14:paraId="2E4BB4B2" w14:textId="77777777" w:rsidR="00D137CA" w:rsidRPr="00017215" w:rsidRDefault="00D137CA" w:rsidP="0055004C">
      <w:pPr>
        <w:pStyle w:val="ListParagraph"/>
        <w:numPr>
          <w:ilvl w:val="0"/>
          <w:numId w:val="34"/>
        </w:numPr>
        <w:spacing w:after="120"/>
        <w:contextualSpacing w:val="0"/>
        <w:jc w:val="both"/>
        <w:rPr>
          <w:rFonts w:cs="Arial"/>
          <w:sz w:val="22"/>
          <w:szCs w:val="22"/>
        </w:rPr>
      </w:pPr>
      <w:r w:rsidRPr="00017215">
        <w:rPr>
          <w:rFonts w:cs="Arial"/>
          <w:sz w:val="22"/>
          <w:szCs w:val="22"/>
        </w:rPr>
        <w:t>Cases must be delivered on pallets to maximize delivery dock time.</w:t>
      </w:r>
    </w:p>
    <w:p w14:paraId="5D4D0436" w14:textId="77777777" w:rsidR="00754337" w:rsidRPr="00017215" w:rsidRDefault="00754337" w:rsidP="0055004C">
      <w:pPr>
        <w:pStyle w:val="ListParagraph"/>
        <w:numPr>
          <w:ilvl w:val="0"/>
          <w:numId w:val="1"/>
        </w:numPr>
        <w:spacing w:after="120"/>
        <w:ind w:left="360" w:hanging="360"/>
        <w:contextualSpacing w:val="0"/>
        <w:jc w:val="both"/>
        <w:rPr>
          <w:rFonts w:cs="Arial"/>
          <w:sz w:val="22"/>
          <w:szCs w:val="22"/>
          <w:u w:val="single"/>
        </w:rPr>
      </w:pPr>
      <w:r w:rsidRPr="00017215">
        <w:rPr>
          <w:rFonts w:cs="Arial"/>
          <w:sz w:val="22"/>
          <w:szCs w:val="22"/>
          <w:u w:val="single"/>
        </w:rPr>
        <w:t xml:space="preserve">Substitution </w:t>
      </w:r>
      <w:r w:rsidR="00BC5FF1" w:rsidRPr="00017215">
        <w:rPr>
          <w:rFonts w:cs="Arial"/>
          <w:sz w:val="22"/>
          <w:szCs w:val="22"/>
          <w:u w:val="single"/>
        </w:rPr>
        <w:t>after</w:t>
      </w:r>
      <w:r w:rsidRPr="00017215">
        <w:rPr>
          <w:rFonts w:cs="Arial"/>
          <w:sz w:val="22"/>
          <w:szCs w:val="22"/>
          <w:u w:val="single"/>
        </w:rPr>
        <w:t xml:space="preserve"> Award of Bid</w:t>
      </w:r>
    </w:p>
    <w:p w14:paraId="26C98CBB" w14:textId="30341983" w:rsidR="00754337" w:rsidRPr="0030044D" w:rsidRDefault="00754337" w:rsidP="0030044D">
      <w:pPr>
        <w:spacing w:after="120"/>
        <w:ind w:left="360"/>
        <w:jc w:val="both"/>
        <w:rPr>
          <w:rFonts w:cs="Arial"/>
          <w:sz w:val="22"/>
          <w:szCs w:val="22"/>
        </w:rPr>
      </w:pPr>
      <w:r w:rsidRPr="0030044D">
        <w:rPr>
          <w:rFonts w:cs="Arial"/>
          <w:sz w:val="22"/>
          <w:szCs w:val="22"/>
        </w:rPr>
        <w:t xml:space="preserve">Bid pricing on new items may be requested at any time throughout the contract period. The vendor has 15 days to solicit bid pricing from the manufacturer and provide the </w:t>
      </w:r>
      <w:r w:rsidR="00151B1E" w:rsidRPr="0030044D">
        <w:rPr>
          <w:rFonts w:cs="Arial"/>
          <w:sz w:val="22"/>
          <w:szCs w:val="22"/>
        </w:rPr>
        <w:t>D</w:t>
      </w:r>
      <w:r w:rsidRPr="0030044D">
        <w:rPr>
          <w:rFonts w:cs="Arial"/>
          <w:sz w:val="22"/>
          <w:szCs w:val="22"/>
        </w:rPr>
        <w:t>istrict with the price.</w:t>
      </w:r>
    </w:p>
    <w:p w14:paraId="3A969C32" w14:textId="77777777" w:rsidR="00754337" w:rsidRPr="00017215" w:rsidRDefault="00754337" w:rsidP="0055004C">
      <w:pPr>
        <w:pStyle w:val="ListParagraph"/>
        <w:numPr>
          <w:ilvl w:val="0"/>
          <w:numId w:val="1"/>
        </w:numPr>
        <w:spacing w:after="120"/>
        <w:ind w:left="360" w:hanging="360"/>
        <w:contextualSpacing w:val="0"/>
        <w:jc w:val="both"/>
        <w:rPr>
          <w:rFonts w:cs="Arial"/>
          <w:sz w:val="22"/>
          <w:szCs w:val="22"/>
          <w:u w:val="single"/>
        </w:rPr>
      </w:pPr>
      <w:r w:rsidRPr="00017215">
        <w:rPr>
          <w:rFonts w:cs="Arial"/>
          <w:sz w:val="22"/>
          <w:szCs w:val="22"/>
          <w:u w:val="single"/>
        </w:rPr>
        <w:t>Inspection and Receiving</w:t>
      </w:r>
    </w:p>
    <w:p w14:paraId="092A4BDA" w14:textId="10C2139B" w:rsidR="004B2236" w:rsidRPr="0030044D" w:rsidRDefault="00754337" w:rsidP="0030044D">
      <w:pPr>
        <w:spacing w:after="120"/>
        <w:ind w:left="360"/>
        <w:jc w:val="both"/>
        <w:rPr>
          <w:rFonts w:cs="Arial"/>
          <w:sz w:val="22"/>
          <w:szCs w:val="22"/>
        </w:rPr>
      </w:pPr>
      <w:r w:rsidRPr="0030044D">
        <w:rPr>
          <w:rFonts w:cs="Arial"/>
          <w:sz w:val="22"/>
          <w:szCs w:val="22"/>
        </w:rPr>
        <w:t xml:space="preserve">The </w:t>
      </w:r>
      <w:r w:rsidR="00151B1E" w:rsidRPr="0030044D">
        <w:rPr>
          <w:rFonts w:cs="Arial"/>
          <w:sz w:val="22"/>
          <w:szCs w:val="22"/>
        </w:rPr>
        <w:t>D</w:t>
      </w:r>
      <w:r w:rsidRPr="0030044D">
        <w:rPr>
          <w:rFonts w:cs="Arial"/>
          <w:sz w:val="22"/>
          <w:szCs w:val="22"/>
        </w:rPr>
        <w:t xml:space="preserve">istrict reserves the right to inspect delivered goods. If the goods cannot be inspected at time of delivery, the successful </w:t>
      </w:r>
      <w:r w:rsidR="0011084D" w:rsidRPr="0030044D">
        <w:rPr>
          <w:rFonts w:cs="Arial"/>
          <w:sz w:val="22"/>
          <w:szCs w:val="22"/>
        </w:rPr>
        <w:t>Proposer</w:t>
      </w:r>
      <w:r w:rsidRPr="0030044D">
        <w:rPr>
          <w:rFonts w:cs="Arial"/>
          <w:sz w:val="22"/>
          <w:szCs w:val="22"/>
        </w:rPr>
        <w:t xml:space="preserve"> shall abide by the results of </w:t>
      </w:r>
      <w:r w:rsidR="004B2236" w:rsidRPr="0030044D">
        <w:rPr>
          <w:rFonts w:cs="Arial"/>
          <w:sz w:val="22"/>
          <w:szCs w:val="22"/>
        </w:rPr>
        <w:t xml:space="preserve">an </w:t>
      </w:r>
      <w:r w:rsidR="00B35217" w:rsidRPr="0030044D">
        <w:rPr>
          <w:rFonts w:cs="Arial"/>
          <w:sz w:val="22"/>
          <w:szCs w:val="22"/>
        </w:rPr>
        <w:t>inspection</w:t>
      </w:r>
      <w:r w:rsidR="004B2236" w:rsidRPr="0030044D">
        <w:rPr>
          <w:rFonts w:cs="Arial"/>
          <w:sz w:val="22"/>
          <w:szCs w:val="22"/>
        </w:rPr>
        <w:t xml:space="preserve"> at a later time. </w:t>
      </w:r>
      <w:r w:rsidRPr="0030044D">
        <w:rPr>
          <w:rFonts w:cs="Arial"/>
          <w:sz w:val="22"/>
          <w:szCs w:val="22"/>
        </w:rPr>
        <w:t xml:space="preserve">The successful </w:t>
      </w:r>
      <w:r w:rsidR="0011084D" w:rsidRPr="0030044D">
        <w:rPr>
          <w:rFonts w:cs="Arial"/>
          <w:sz w:val="22"/>
          <w:szCs w:val="22"/>
        </w:rPr>
        <w:t>Proposer</w:t>
      </w:r>
      <w:r w:rsidRPr="0030044D">
        <w:rPr>
          <w:rFonts w:cs="Arial"/>
          <w:sz w:val="22"/>
          <w:szCs w:val="22"/>
        </w:rPr>
        <w:t xml:space="preserve"> agrees that any discrepancies will receive prompt</w:t>
      </w:r>
      <w:r w:rsidR="00151B1E" w:rsidRPr="0030044D">
        <w:rPr>
          <w:rFonts w:cs="Arial"/>
          <w:sz w:val="22"/>
          <w:szCs w:val="22"/>
        </w:rPr>
        <w:t xml:space="preserve"> attention and correction.</w:t>
      </w:r>
    </w:p>
    <w:p w14:paraId="198B05BE" w14:textId="77777777" w:rsidR="003B2A67" w:rsidRPr="00017215" w:rsidRDefault="003B2A67" w:rsidP="0055004C">
      <w:pPr>
        <w:pStyle w:val="ListParagraph"/>
        <w:numPr>
          <w:ilvl w:val="0"/>
          <w:numId w:val="1"/>
        </w:numPr>
        <w:spacing w:after="120"/>
        <w:ind w:left="360" w:hanging="360"/>
        <w:contextualSpacing w:val="0"/>
        <w:jc w:val="both"/>
        <w:rPr>
          <w:rFonts w:cs="Arial"/>
          <w:sz w:val="22"/>
          <w:szCs w:val="22"/>
          <w:u w:val="single"/>
        </w:rPr>
      </w:pPr>
      <w:r w:rsidRPr="00017215">
        <w:rPr>
          <w:rFonts w:cs="Arial"/>
          <w:sz w:val="22"/>
          <w:szCs w:val="22"/>
          <w:u w:val="single"/>
        </w:rPr>
        <w:t xml:space="preserve">Acts of God </w:t>
      </w:r>
    </w:p>
    <w:p w14:paraId="02B11AF3" w14:textId="667EE4A6" w:rsidR="003B2A67" w:rsidRPr="0030044D" w:rsidRDefault="003B2A67" w:rsidP="0030044D">
      <w:pPr>
        <w:spacing w:after="120"/>
        <w:ind w:left="360"/>
        <w:jc w:val="both"/>
        <w:rPr>
          <w:rFonts w:cs="Arial"/>
          <w:sz w:val="22"/>
          <w:szCs w:val="22"/>
        </w:rPr>
      </w:pPr>
      <w:r w:rsidRPr="0030044D">
        <w:rPr>
          <w:rFonts w:cs="Arial"/>
          <w:sz w:val="22"/>
          <w:szCs w:val="22"/>
        </w:rPr>
        <w:t>Neither party shall be liable for delays, or defaults in the performance of this contract due to Acts of God or the public enemy, riots, strikes,</w:t>
      </w:r>
      <w:r w:rsidR="0030044D">
        <w:rPr>
          <w:rFonts w:cs="Arial"/>
          <w:sz w:val="22"/>
          <w:szCs w:val="22"/>
        </w:rPr>
        <w:t xml:space="preserve"> fires, explosions, accidents, g</w:t>
      </w:r>
      <w:r w:rsidRPr="0030044D">
        <w:rPr>
          <w:rFonts w:cs="Arial"/>
          <w:sz w:val="22"/>
          <w:szCs w:val="22"/>
        </w:rPr>
        <w:t>overnmental actions of any kind or any other causes of a similar character beyond its control and without its fault or negligence.</w:t>
      </w:r>
    </w:p>
    <w:p w14:paraId="2A5565CB" w14:textId="77777777" w:rsidR="00F965A6" w:rsidRPr="00017215" w:rsidRDefault="00F965A6" w:rsidP="0055004C">
      <w:pPr>
        <w:pStyle w:val="ListParagraph"/>
        <w:numPr>
          <w:ilvl w:val="0"/>
          <w:numId w:val="1"/>
        </w:numPr>
        <w:spacing w:after="120"/>
        <w:ind w:left="360" w:hanging="360"/>
        <w:contextualSpacing w:val="0"/>
        <w:jc w:val="both"/>
        <w:rPr>
          <w:rFonts w:cs="Arial"/>
          <w:sz w:val="22"/>
          <w:szCs w:val="22"/>
          <w:u w:val="single"/>
        </w:rPr>
      </w:pPr>
      <w:r w:rsidRPr="00017215">
        <w:rPr>
          <w:rFonts w:cs="Arial"/>
          <w:sz w:val="22"/>
          <w:szCs w:val="22"/>
          <w:u w:val="single"/>
        </w:rPr>
        <w:t xml:space="preserve">Failure to Comply with Bid </w:t>
      </w:r>
      <w:r w:rsidR="003008E6" w:rsidRPr="00017215">
        <w:rPr>
          <w:rFonts w:cs="Arial"/>
          <w:sz w:val="22"/>
          <w:szCs w:val="22"/>
          <w:u w:val="single"/>
        </w:rPr>
        <w:t>Terms and Conditions</w:t>
      </w:r>
    </w:p>
    <w:p w14:paraId="05CE572C" w14:textId="42A7729C" w:rsidR="008A27C6" w:rsidRPr="0030044D" w:rsidRDefault="008A27C6" w:rsidP="0030044D">
      <w:pPr>
        <w:spacing w:after="120"/>
        <w:ind w:left="360"/>
        <w:jc w:val="both"/>
        <w:rPr>
          <w:rFonts w:cs="Arial"/>
          <w:sz w:val="22"/>
          <w:szCs w:val="22"/>
        </w:rPr>
      </w:pPr>
      <w:r w:rsidRPr="0030044D">
        <w:rPr>
          <w:rFonts w:cs="Arial"/>
          <w:sz w:val="22"/>
          <w:szCs w:val="22"/>
        </w:rPr>
        <w:t xml:space="preserve">If the successful </w:t>
      </w:r>
      <w:r w:rsidR="0011084D" w:rsidRPr="0030044D">
        <w:rPr>
          <w:rFonts w:cs="Arial"/>
          <w:sz w:val="22"/>
          <w:szCs w:val="22"/>
        </w:rPr>
        <w:t>Proposer</w:t>
      </w:r>
      <w:r w:rsidRPr="0030044D">
        <w:rPr>
          <w:rFonts w:cs="Arial"/>
          <w:sz w:val="22"/>
          <w:szCs w:val="22"/>
        </w:rPr>
        <w:t xml:space="preserve"> fails to deliver as ordered, </w:t>
      </w:r>
      <w:r w:rsidR="00E67711" w:rsidRPr="0030044D">
        <w:rPr>
          <w:rFonts w:cs="Arial"/>
          <w:sz w:val="22"/>
          <w:szCs w:val="22"/>
        </w:rPr>
        <w:t>the District</w:t>
      </w:r>
      <w:r w:rsidR="00BB3AE7" w:rsidRPr="0030044D">
        <w:rPr>
          <w:rFonts w:cs="Arial"/>
          <w:sz w:val="22"/>
          <w:szCs w:val="22"/>
        </w:rPr>
        <w:t xml:space="preserve"> </w:t>
      </w:r>
      <w:r w:rsidRPr="0030044D">
        <w:rPr>
          <w:rFonts w:cs="Arial"/>
          <w:sz w:val="22"/>
          <w:szCs w:val="22"/>
        </w:rPr>
        <w:t xml:space="preserve">reserves the right to cancel the contract and purchase the balance from other sources at the successful </w:t>
      </w:r>
      <w:r w:rsidR="0011084D" w:rsidRPr="0030044D">
        <w:rPr>
          <w:rFonts w:cs="Arial"/>
          <w:sz w:val="22"/>
          <w:szCs w:val="22"/>
        </w:rPr>
        <w:t>Proposer’s</w:t>
      </w:r>
      <w:r w:rsidRPr="0030044D">
        <w:rPr>
          <w:rFonts w:cs="Arial"/>
          <w:sz w:val="22"/>
          <w:szCs w:val="22"/>
        </w:rPr>
        <w:t xml:space="preserve"> expense, or to purchase from other sources and deduct the cost from the successful </w:t>
      </w:r>
      <w:r w:rsidR="0011084D" w:rsidRPr="0030044D">
        <w:rPr>
          <w:rFonts w:cs="Arial"/>
          <w:sz w:val="22"/>
          <w:szCs w:val="22"/>
        </w:rPr>
        <w:t>Proposer</w:t>
      </w:r>
      <w:r w:rsidRPr="0030044D">
        <w:rPr>
          <w:rFonts w:cs="Arial"/>
          <w:sz w:val="22"/>
          <w:szCs w:val="22"/>
        </w:rPr>
        <w:t>’s contract.</w:t>
      </w:r>
    </w:p>
    <w:p w14:paraId="4FFD34BF" w14:textId="77777777" w:rsidR="003B2A67" w:rsidRPr="00017215" w:rsidRDefault="00BC5FF1" w:rsidP="0055004C">
      <w:pPr>
        <w:pStyle w:val="ListParagraph"/>
        <w:numPr>
          <w:ilvl w:val="0"/>
          <w:numId w:val="1"/>
        </w:numPr>
        <w:spacing w:after="120"/>
        <w:ind w:left="360" w:hanging="360"/>
        <w:contextualSpacing w:val="0"/>
        <w:jc w:val="both"/>
        <w:rPr>
          <w:rFonts w:cs="Arial"/>
          <w:sz w:val="22"/>
          <w:szCs w:val="22"/>
          <w:u w:val="single"/>
        </w:rPr>
      </w:pPr>
      <w:r w:rsidRPr="00017215">
        <w:rPr>
          <w:rFonts w:cs="Arial"/>
          <w:sz w:val="22"/>
          <w:szCs w:val="22"/>
          <w:u w:val="single"/>
        </w:rPr>
        <w:lastRenderedPageBreak/>
        <w:t>Contract Provisions</w:t>
      </w:r>
    </w:p>
    <w:p w14:paraId="53D6D4CF" w14:textId="70D542AE" w:rsidR="00D478E5" w:rsidRDefault="00D478E5" w:rsidP="0055004C">
      <w:pPr>
        <w:numPr>
          <w:ilvl w:val="0"/>
          <w:numId w:val="41"/>
        </w:numPr>
        <w:spacing w:after="120"/>
        <w:jc w:val="both"/>
        <w:rPr>
          <w:rFonts w:eastAsiaTheme="minorHAnsi" w:cs="Arial"/>
          <w:sz w:val="22"/>
          <w:szCs w:val="22"/>
        </w:rPr>
      </w:pPr>
      <w:r w:rsidRPr="00017215">
        <w:rPr>
          <w:rFonts w:eastAsiaTheme="minorHAnsi" w:cs="Arial"/>
          <w:sz w:val="22"/>
          <w:szCs w:val="22"/>
        </w:rPr>
        <w:t xml:space="preserve">Debarment and </w:t>
      </w:r>
      <w:r w:rsidRPr="0030044D">
        <w:rPr>
          <w:rFonts w:eastAsiaTheme="minorHAnsi" w:cs="Arial"/>
          <w:sz w:val="22"/>
          <w:szCs w:val="22"/>
        </w:rPr>
        <w:t>Suspension (Executive Orders 125</w:t>
      </w:r>
      <w:r w:rsidR="00611ADC" w:rsidRPr="0030044D">
        <w:rPr>
          <w:rFonts w:eastAsiaTheme="minorHAnsi" w:cs="Arial"/>
          <w:sz w:val="22"/>
          <w:szCs w:val="22"/>
        </w:rPr>
        <w:t>49 and 12689).</w:t>
      </w:r>
      <w:r w:rsidR="00611ADC">
        <w:rPr>
          <w:rFonts w:eastAsiaTheme="minorHAnsi" w:cs="Arial"/>
          <w:sz w:val="22"/>
          <w:szCs w:val="22"/>
        </w:rPr>
        <w:t xml:space="preserve"> </w:t>
      </w:r>
      <w:r w:rsidRPr="00017215">
        <w:rPr>
          <w:rFonts w:eastAsiaTheme="minorHAnsi" w:cs="Arial"/>
          <w:sz w:val="22"/>
          <w:szCs w:val="22"/>
        </w:rPr>
        <w:t>A contract award (see 2 CFR 180.220) must not be made to parties listed on the government 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2D7BC725" w14:textId="5A2769B8" w:rsidR="00754337" w:rsidRPr="00D478E5" w:rsidRDefault="00754337" w:rsidP="0055004C">
      <w:pPr>
        <w:pStyle w:val="ListParagraph"/>
        <w:tabs>
          <w:tab w:val="left" w:pos="360"/>
        </w:tabs>
        <w:spacing w:after="120"/>
        <w:contextualSpacing w:val="0"/>
        <w:jc w:val="both"/>
        <w:rPr>
          <w:rFonts w:cs="Arial"/>
          <w:sz w:val="22"/>
          <w:szCs w:val="22"/>
        </w:rPr>
      </w:pPr>
      <w:r w:rsidRPr="00D478E5">
        <w:rPr>
          <w:rFonts w:cs="Arial"/>
          <w:sz w:val="22"/>
          <w:szCs w:val="22"/>
        </w:rPr>
        <w:t>As required by Executive Order 12549, the undersigned certifies the following:</w:t>
      </w:r>
    </w:p>
    <w:p w14:paraId="3A80071E" w14:textId="01719D1F" w:rsidR="00754337" w:rsidRPr="00D478E5" w:rsidRDefault="00754337" w:rsidP="0055004C">
      <w:pPr>
        <w:pStyle w:val="ListParagraph"/>
        <w:numPr>
          <w:ilvl w:val="0"/>
          <w:numId w:val="42"/>
        </w:numPr>
        <w:spacing w:after="120"/>
        <w:ind w:left="1080"/>
        <w:contextualSpacing w:val="0"/>
        <w:jc w:val="both"/>
        <w:rPr>
          <w:rFonts w:cs="Arial"/>
          <w:sz w:val="22"/>
          <w:szCs w:val="22"/>
        </w:rPr>
      </w:pPr>
      <w:r w:rsidRPr="00D478E5">
        <w:rPr>
          <w:rFonts w:cs="Arial"/>
          <w:sz w:val="22"/>
          <w:szCs w:val="22"/>
        </w:rPr>
        <w:t xml:space="preserve">The </w:t>
      </w:r>
      <w:r w:rsidR="0011084D">
        <w:rPr>
          <w:rFonts w:cs="Arial"/>
          <w:sz w:val="22"/>
          <w:szCs w:val="22"/>
        </w:rPr>
        <w:t>Proposer</w:t>
      </w:r>
      <w:r w:rsidRPr="00D478E5">
        <w:rPr>
          <w:rFonts w:cs="Arial"/>
          <w:sz w:val="22"/>
          <w:szCs w:val="22"/>
        </w:rPr>
        <w:t xml:space="preserve"> certifies that neither it nor any of its principals (e.g., key employees) has been proposed </w:t>
      </w:r>
      <w:r w:rsidR="00FE0608" w:rsidRPr="00D478E5">
        <w:rPr>
          <w:rFonts w:cs="Arial"/>
          <w:sz w:val="22"/>
          <w:szCs w:val="22"/>
        </w:rPr>
        <w:t>for</w:t>
      </w:r>
      <w:r w:rsidRPr="00D478E5">
        <w:rPr>
          <w:rFonts w:cs="Arial"/>
          <w:sz w:val="22"/>
          <w:szCs w:val="22"/>
        </w:rPr>
        <w:t xml:space="preserve"> debarment, debarred or suspended by a federal agency according to Executive Order 12549 title Debarment and Suspension.</w:t>
      </w:r>
    </w:p>
    <w:p w14:paraId="2E39DDB0" w14:textId="4ABC85CB" w:rsidR="00754337" w:rsidRPr="00D478E5" w:rsidRDefault="00754337" w:rsidP="0055004C">
      <w:pPr>
        <w:pStyle w:val="ListParagraph"/>
        <w:numPr>
          <w:ilvl w:val="0"/>
          <w:numId w:val="42"/>
        </w:numPr>
        <w:spacing w:after="120"/>
        <w:ind w:left="1080"/>
        <w:contextualSpacing w:val="0"/>
        <w:jc w:val="both"/>
        <w:rPr>
          <w:rFonts w:cs="Arial"/>
          <w:sz w:val="22"/>
          <w:szCs w:val="22"/>
        </w:rPr>
      </w:pPr>
      <w:r w:rsidRPr="00D478E5">
        <w:rPr>
          <w:rFonts w:cs="Arial"/>
          <w:sz w:val="22"/>
          <w:szCs w:val="22"/>
        </w:rPr>
        <w:t xml:space="preserve">The prospective </w:t>
      </w:r>
      <w:r w:rsidR="0011084D">
        <w:rPr>
          <w:rFonts w:cs="Arial"/>
          <w:sz w:val="22"/>
          <w:szCs w:val="22"/>
        </w:rPr>
        <w:t>Proposer</w:t>
      </w:r>
      <w:r w:rsidRPr="00D478E5">
        <w:rPr>
          <w:rFonts w:cs="Arial"/>
          <w:sz w:val="22"/>
          <w:szCs w:val="22"/>
        </w:rPr>
        <w:t xml:space="preserve"> shall prov</w:t>
      </w:r>
      <w:r w:rsidR="00F965A6" w:rsidRPr="00D478E5">
        <w:rPr>
          <w:rFonts w:cs="Arial"/>
          <w:sz w:val="22"/>
          <w:szCs w:val="22"/>
        </w:rPr>
        <w:t>ide immediate written notice to</w:t>
      </w:r>
      <w:r w:rsidRPr="00D478E5">
        <w:rPr>
          <w:rFonts w:cs="Arial"/>
          <w:sz w:val="22"/>
          <w:szCs w:val="22"/>
        </w:rPr>
        <w:t xml:space="preserve"> the person to which this proposal is submitted at any time the prospective </w:t>
      </w:r>
      <w:r w:rsidR="0011084D">
        <w:rPr>
          <w:rFonts w:cs="Arial"/>
          <w:sz w:val="22"/>
          <w:szCs w:val="22"/>
        </w:rPr>
        <w:t>Proposer</w:t>
      </w:r>
      <w:r w:rsidRPr="00D478E5">
        <w:rPr>
          <w:rFonts w:cs="Arial"/>
          <w:sz w:val="22"/>
          <w:szCs w:val="22"/>
        </w:rPr>
        <w:t xml:space="preserve"> learns that its certification was erroneous when submitted or has become erroneous by reason of changed circumstances.</w:t>
      </w:r>
    </w:p>
    <w:p w14:paraId="319FB0FF" w14:textId="00755F67" w:rsidR="00D478E5" w:rsidRPr="00D478E5" w:rsidRDefault="00163085" w:rsidP="0055004C">
      <w:pPr>
        <w:pStyle w:val="ListParagraph"/>
        <w:numPr>
          <w:ilvl w:val="0"/>
          <w:numId w:val="42"/>
        </w:numPr>
        <w:spacing w:after="120"/>
        <w:ind w:left="1080"/>
        <w:contextualSpacing w:val="0"/>
        <w:jc w:val="both"/>
        <w:rPr>
          <w:rFonts w:cs="Arial"/>
          <w:sz w:val="22"/>
          <w:szCs w:val="22"/>
        </w:rPr>
      </w:pPr>
      <w:r w:rsidRPr="00D478E5">
        <w:rPr>
          <w:rFonts w:cs="Arial"/>
          <w:sz w:val="22"/>
          <w:szCs w:val="22"/>
        </w:rPr>
        <w:t>Federal and State penalties exist for vendors and districts that knowingly enter into contracts with suspended/debarred persons</w:t>
      </w:r>
    </w:p>
    <w:p w14:paraId="7956ED4E" w14:textId="6363F76D" w:rsidR="00BC5FF1" w:rsidRPr="00611ADC" w:rsidRDefault="00754337" w:rsidP="0055004C">
      <w:pPr>
        <w:pStyle w:val="ListParagraph"/>
        <w:numPr>
          <w:ilvl w:val="0"/>
          <w:numId w:val="41"/>
        </w:numPr>
        <w:spacing w:after="120"/>
        <w:contextualSpacing w:val="0"/>
        <w:jc w:val="both"/>
        <w:rPr>
          <w:rFonts w:cs="Arial"/>
          <w:sz w:val="22"/>
          <w:szCs w:val="22"/>
        </w:rPr>
      </w:pPr>
      <w:r w:rsidRPr="004A27AD">
        <w:rPr>
          <w:rFonts w:cs="Arial"/>
          <w:sz w:val="22"/>
          <w:szCs w:val="22"/>
        </w:rPr>
        <w:t>Federal Work Authorization Program (“E-Verify”)</w:t>
      </w:r>
      <w:r w:rsidR="004A27AD">
        <w:rPr>
          <w:rFonts w:cs="Arial"/>
          <w:sz w:val="22"/>
          <w:szCs w:val="22"/>
        </w:rPr>
        <w:t>.</w:t>
      </w:r>
      <w:r w:rsidRPr="004A27AD">
        <w:rPr>
          <w:rFonts w:cs="Arial"/>
          <w:sz w:val="22"/>
          <w:szCs w:val="22"/>
        </w:rPr>
        <w:t xml:space="preserve"> </w:t>
      </w:r>
      <w:r w:rsidR="00BC5FF1" w:rsidRPr="004A27AD">
        <w:rPr>
          <w:rFonts w:cs="Arial"/>
          <w:sz w:val="22"/>
          <w:szCs w:val="22"/>
        </w:rPr>
        <w:t>Pursuant to Missouri Revised Statute 285.530, all business entities awarded any contract in excess of $5</w:t>
      </w:r>
      <w:r w:rsidR="00163085" w:rsidRPr="004A27AD">
        <w:rPr>
          <w:rFonts w:cs="Arial"/>
          <w:sz w:val="22"/>
          <w:szCs w:val="22"/>
        </w:rPr>
        <w:t>,</w:t>
      </w:r>
      <w:r w:rsidR="00BC5FF1" w:rsidRPr="004A27AD">
        <w:rPr>
          <w:rFonts w:cs="Arial"/>
          <w:sz w:val="22"/>
          <w:szCs w:val="22"/>
        </w:rPr>
        <w:t>000.00 with a Missouri public school district must, as a</w:t>
      </w:r>
      <w:r w:rsidR="00B35217" w:rsidRPr="004A27AD">
        <w:rPr>
          <w:rFonts w:cs="Arial"/>
          <w:sz w:val="22"/>
          <w:szCs w:val="22"/>
        </w:rPr>
        <w:t xml:space="preserve"> </w:t>
      </w:r>
      <w:r w:rsidR="00BC5FF1" w:rsidRPr="004A27AD">
        <w:rPr>
          <w:rFonts w:cs="Arial"/>
          <w:sz w:val="22"/>
          <w:szCs w:val="22"/>
        </w:rPr>
        <w:t xml:space="preserve">condition to the award of any such contract, be enrolled and participate in a federal </w:t>
      </w:r>
      <w:r w:rsidR="00B35217" w:rsidRPr="004A27AD">
        <w:rPr>
          <w:rFonts w:cs="Arial"/>
          <w:sz w:val="22"/>
          <w:szCs w:val="22"/>
        </w:rPr>
        <w:t>w</w:t>
      </w:r>
      <w:r w:rsidR="00BC5FF1" w:rsidRPr="004A27AD">
        <w:rPr>
          <w:rFonts w:cs="Arial"/>
          <w:sz w:val="22"/>
          <w:szCs w:val="22"/>
        </w:rPr>
        <w:t>ork authorization program with respect to the employees working in</w:t>
      </w:r>
      <w:r w:rsidR="00B35217" w:rsidRPr="004A27AD">
        <w:rPr>
          <w:rFonts w:cs="Arial"/>
          <w:sz w:val="22"/>
          <w:szCs w:val="22"/>
        </w:rPr>
        <w:t xml:space="preserve"> </w:t>
      </w:r>
      <w:r w:rsidR="00BC5FF1" w:rsidRPr="004A27AD">
        <w:rPr>
          <w:rFonts w:cs="Arial"/>
          <w:sz w:val="22"/>
          <w:szCs w:val="22"/>
        </w:rPr>
        <w:t>connection with the contracted services being provi</w:t>
      </w:r>
      <w:r w:rsidR="00EA555E" w:rsidRPr="004A27AD">
        <w:rPr>
          <w:rFonts w:cs="Arial"/>
          <w:sz w:val="22"/>
          <w:szCs w:val="22"/>
        </w:rPr>
        <w:t xml:space="preserve">ded, or to be provided, to the </w:t>
      </w:r>
      <w:r w:rsidR="00BC5FF1" w:rsidRPr="004A27AD">
        <w:rPr>
          <w:rFonts w:cs="Arial"/>
          <w:sz w:val="22"/>
          <w:szCs w:val="22"/>
        </w:rPr>
        <w:t>District (to the extent allowed by E-</w:t>
      </w:r>
      <w:r w:rsidR="00BC5FF1" w:rsidRPr="0030044D">
        <w:rPr>
          <w:rFonts w:cs="Arial"/>
          <w:sz w:val="22"/>
          <w:szCs w:val="22"/>
        </w:rPr>
        <w:t>Verif</w:t>
      </w:r>
      <w:r w:rsidR="0030044D" w:rsidRPr="0030044D">
        <w:rPr>
          <w:rFonts w:cs="Arial"/>
          <w:sz w:val="22"/>
          <w:szCs w:val="22"/>
        </w:rPr>
        <w:t>y</w:t>
      </w:r>
      <w:r w:rsidR="00BC5FF1" w:rsidRPr="004A27AD">
        <w:rPr>
          <w:rFonts w:cs="Arial"/>
          <w:sz w:val="22"/>
          <w:szCs w:val="22"/>
        </w:rPr>
        <w:t>)</w:t>
      </w:r>
      <w:r w:rsidR="00163085" w:rsidRPr="004A27AD">
        <w:rPr>
          <w:rFonts w:cs="Arial"/>
          <w:sz w:val="22"/>
          <w:szCs w:val="22"/>
        </w:rPr>
        <w:t>.</w:t>
      </w:r>
      <w:r w:rsidR="00BC5FF1" w:rsidRPr="004A27AD">
        <w:rPr>
          <w:rFonts w:cs="Arial"/>
          <w:sz w:val="22"/>
          <w:szCs w:val="22"/>
        </w:rPr>
        <w:t xml:space="preserve"> In</w:t>
      </w:r>
      <w:r w:rsidR="00B35217" w:rsidRPr="004A27AD">
        <w:rPr>
          <w:rFonts w:cs="Arial"/>
          <w:sz w:val="22"/>
          <w:szCs w:val="22"/>
        </w:rPr>
        <w:t xml:space="preserve"> addition, the business entity </w:t>
      </w:r>
      <w:r w:rsidR="00BC5FF1" w:rsidRPr="004A27AD">
        <w:rPr>
          <w:rFonts w:cs="Arial"/>
          <w:sz w:val="22"/>
          <w:szCs w:val="22"/>
        </w:rPr>
        <w:t>must affirm the same through sworn affidavit an</w:t>
      </w:r>
      <w:r w:rsidR="00B35217" w:rsidRPr="004A27AD">
        <w:rPr>
          <w:rFonts w:cs="Arial"/>
          <w:sz w:val="22"/>
          <w:szCs w:val="22"/>
        </w:rPr>
        <w:t xml:space="preserve">d provision of documentation. </w:t>
      </w:r>
      <w:r w:rsidR="00BC5FF1" w:rsidRPr="004A27AD">
        <w:rPr>
          <w:rFonts w:cs="Arial"/>
          <w:sz w:val="22"/>
          <w:szCs w:val="22"/>
        </w:rPr>
        <w:t>In addition, the business entity must sign an affidavit that it does not knowingly employ any person who is an unauthorized alien in connection with the services</w:t>
      </w:r>
      <w:r w:rsidR="00B35217" w:rsidRPr="004A27AD">
        <w:rPr>
          <w:rFonts w:cs="Arial"/>
          <w:sz w:val="22"/>
          <w:szCs w:val="22"/>
        </w:rPr>
        <w:t xml:space="preserve"> being provided,</w:t>
      </w:r>
      <w:r w:rsidR="00BC5FF1" w:rsidRPr="004A27AD">
        <w:rPr>
          <w:rFonts w:cs="Arial"/>
          <w:sz w:val="22"/>
          <w:szCs w:val="22"/>
        </w:rPr>
        <w:t xml:space="preserve"> or to be provided, to the District.</w:t>
      </w:r>
    </w:p>
    <w:p w14:paraId="1083ED9C" w14:textId="67DD8742" w:rsidR="00D478E5" w:rsidRDefault="00D478E5" w:rsidP="0055004C">
      <w:pPr>
        <w:numPr>
          <w:ilvl w:val="0"/>
          <w:numId w:val="41"/>
        </w:numPr>
        <w:spacing w:after="120"/>
        <w:jc w:val="both"/>
        <w:rPr>
          <w:rFonts w:cs="Arial"/>
          <w:sz w:val="22"/>
          <w:szCs w:val="22"/>
        </w:rPr>
      </w:pPr>
      <w:r w:rsidRPr="00D478E5">
        <w:rPr>
          <w:rFonts w:cs="Arial"/>
          <w:sz w:val="22"/>
          <w:szCs w:val="22"/>
        </w:rPr>
        <w:t>Equal Employment Opportunity. 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303F355B" w14:textId="54424CA6" w:rsidR="00D478E5" w:rsidRDefault="00D478E5" w:rsidP="0055004C">
      <w:pPr>
        <w:numPr>
          <w:ilvl w:val="0"/>
          <w:numId w:val="41"/>
        </w:numPr>
        <w:spacing w:after="120"/>
        <w:jc w:val="both"/>
        <w:rPr>
          <w:rFonts w:cs="Arial"/>
          <w:sz w:val="22"/>
          <w:szCs w:val="22"/>
        </w:rPr>
      </w:pPr>
      <w:r w:rsidRPr="00D478E5">
        <w:rPr>
          <w:rFonts w:cs="Arial"/>
          <w:sz w:val="22"/>
          <w:szCs w:val="22"/>
        </w:rPr>
        <w:t>Contract Work Hours and Safety Standards Act (40 U.S.C. 3701-3708). Where applicable, all contracts awarded by the non-Federal entity in excess of $100,000 that involve the employment of mechanics or laborers must include a provision for compliance with 40 U.S.C. 3702 and 3704, as supplemented by Department of Labor regulations (29 CFR Part 5). Under 40 U.S.C. 3702 of the Act, each contractor must be required to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03EE9E52" w14:textId="6408A4A0" w:rsidR="00D478E5" w:rsidRDefault="00D478E5" w:rsidP="0055004C">
      <w:pPr>
        <w:numPr>
          <w:ilvl w:val="0"/>
          <w:numId w:val="41"/>
        </w:numPr>
        <w:spacing w:after="120"/>
        <w:jc w:val="both"/>
        <w:rPr>
          <w:rFonts w:cs="Arial"/>
          <w:sz w:val="22"/>
          <w:szCs w:val="22"/>
        </w:rPr>
      </w:pPr>
      <w:r w:rsidRPr="00D478E5">
        <w:rPr>
          <w:rFonts w:cs="Arial"/>
          <w:sz w:val="22"/>
          <w:szCs w:val="22"/>
        </w:rPr>
        <w:t xml:space="preserve">Davis-Bacon Act, as amended (40 U.S.C. 3141-3148). When required by Federal program </w:t>
      </w:r>
      <w:r w:rsidRPr="00EA3678">
        <w:rPr>
          <w:rFonts w:cs="Arial"/>
          <w:sz w:val="22"/>
          <w:szCs w:val="22"/>
        </w:rPr>
        <w:t xml:space="preserve">legislation, all prime construction contracts in excess of $2,000 awarded by non-Federal entities </w:t>
      </w:r>
      <w:r w:rsidRPr="00EA3678">
        <w:rPr>
          <w:rFonts w:cs="Arial"/>
          <w:sz w:val="22"/>
          <w:szCs w:val="22"/>
        </w:rPr>
        <w:lastRenderedPageBreak/>
        <w:t>must include a provision for compliance with the Davis-Bacon Act (40 U.S.C. 3141-3144, and 3146-3148) as supplemented by Department of Labor regulations (29 CFR Part 5,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The non-Federal entity must place a copy of the current prevailing wage determination issued by the Department of Labor in each solicitation. The decision to award a contract or subcontract must be conditioned upon the acceptance of the wage determination. The non-Federal entity must report all suspected or reported violations</w:t>
      </w:r>
      <w:r w:rsidRPr="00D478E5">
        <w:rPr>
          <w:rFonts w:cs="Arial"/>
          <w:sz w:val="22"/>
          <w:szCs w:val="22"/>
        </w:rPr>
        <w:t xml:space="preserve"> to the Federal awarding agency. The contracts must also include a provision for compliance with the Copeland “Anti-Kickback” Act (40 U.S.C. 3145), as supplemented by Department of Labor regulations (29 CFR Part 3, “Contractors and Subcontractors on Public Building or Public Work Financed in Whole or in Part by Loans or Grants from the United States”). The Act provides that each contractor or subrecipient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w:t>
      </w:r>
    </w:p>
    <w:p w14:paraId="743C58BC" w14:textId="6369BA47" w:rsidR="00D478E5" w:rsidRDefault="00D478E5" w:rsidP="0055004C">
      <w:pPr>
        <w:numPr>
          <w:ilvl w:val="0"/>
          <w:numId w:val="41"/>
        </w:numPr>
        <w:spacing w:after="120"/>
        <w:jc w:val="both"/>
        <w:rPr>
          <w:rFonts w:cs="Arial"/>
          <w:sz w:val="22"/>
          <w:szCs w:val="22"/>
        </w:rPr>
      </w:pPr>
      <w:r w:rsidRPr="00D478E5">
        <w:rPr>
          <w:rFonts w:cs="Arial"/>
          <w:sz w:val="22"/>
          <w:szCs w:val="22"/>
        </w:rPr>
        <w:t>Rights to Inventions Made Under a Contract or Agreement. If the Federal award meets the definition of “funding agreement” under 37 CFR §401.2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 agency.</w:t>
      </w:r>
    </w:p>
    <w:p w14:paraId="0C9E93AB" w14:textId="4CB8B681" w:rsidR="00D478E5" w:rsidRPr="00D478E5" w:rsidRDefault="00D478E5" w:rsidP="0055004C">
      <w:pPr>
        <w:numPr>
          <w:ilvl w:val="0"/>
          <w:numId w:val="41"/>
        </w:numPr>
        <w:spacing w:after="120"/>
        <w:jc w:val="both"/>
        <w:rPr>
          <w:rFonts w:cs="Arial"/>
          <w:sz w:val="22"/>
          <w:szCs w:val="22"/>
        </w:rPr>
      </w:pPr>
      <w:r w:rsidRPr="00D478E5">
        <w:rPr>
          <w:rFonts w:cs="Arial"/>
          <w:sz w:val="22"/>
          <w:szCs w:val="22"/>
        </w:rPr>
        <w:t>Byrd Anti-Lobb</w:t>
      </w:r>
      <w:r w:rsidR="001378EE">
        <w:rPr>
          <w:rFonts w:cs="Arial"/>
          <w:sz w:val="22"/>
          <w:szCs w:val="22"/>
        </w:rPr>
        <w:t xml:space="preserve">ying Amendment (31 U.S.C. 1352). </w:t>
      </w:r>
      <w:r w:rsidRPr="00D478E5">
        <w:rPr>
          <w:rFonts w:cs="Arial"/>
          <w:sz w:val="22"/>
          <w:szCs w:val="22"/>
        </w:rPr>
        <w:t>Contractors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tier up to the non-Federal award.</w:t>
      </w:r>
    </w:p>
    <w:p w14:paraId="4FEEB6D0" w14:textId="48B24292" w:rsidR="00D478E5" w:rsidRDefault="00D478E5" w:rsidP="0055004C">
      <w:pPr>
        <w:numPr>
          <w:ilvl w:val="0"/>
          <w:numId w:val="41"/>
        </w:numPr>
        <w:spacing w:after="120"/>
        <w:jc w:val="both"/>
        <w:rPr>
          <w:rFonts w:cs="Arial"/>
          <w:sz w:val="22"/>
          <w:szCs w:val="22"/>
        </w:rPr>
      </w:pPr>
      <w:r w:rsidRPr="00D478E5">
        <w:rPr>
          <w:rFonts w:cs="Arial"/>
          <w:sz w:val="22"/>
          <w:szCs w:val="22"/>
        </w:rPr>
        <w:t xml:space="preserve">Contracts for more than the simplified acquisition threshold currently set at </w:t>
      </w:r>
      <w:r w:rsidRPr="001378EE">
        <w:rPr>
          <w:rFonts w:cs="Arial"/>
          <w:sz w:val="22"/>
          <w:szCs w:val="22"/>
        </w:rPr>
        <w:t>$150,000,</w:t>
      </w:r>
      <w:r w:rsidRPr="00D478E5">
        <w:rPr>
          <w:rFonts w:cs="Arial"/>
          <w:sz w:val="22"/>
          <w:szCs w:val="22"/>
        </w:rPr>
        <w:t xml:space="preserve"> which is the inflation adjusted amount determined by the Civilian Agency Acquisition Council and the Defense Acquisition Regulations Council (Councils) as authorized by 41 U.S.C. 1908, must address administrative, contractual, or legal remedies in instances where contractors violate or breach contract terms, and provide for such sanctions and penalties as appropriate.</w:t>
      </w:r>
    </w:p>
    <w:p w14:paraId="13E83AB5" w14:textId="092672B5" w:rsidR="00D478E5" w:rsidRPr="00D478E5" w:rsidRDefault="00D478E5" w:rsidP="0055004C">
      <w:pPr>
        <w:numPr>
          <w:ilvl w:val="0"/>
          <w:numId w:val="41"/>
        </w:numPr>
        <w:spacing w:after="120"/>
        <w:jc w:val="both"/>
        <w:rPr>
          <w:rFonts w:cs="Arial"/>
          <w:sz w:val="22"/>
          <w:szCs w:val="22"/>
        </w:rPr>
      </w:pPr>
      <w:r w:rsidRPr="00D478E5">
        <w:rPr>
          <w:rFonts w:cs="Arial"/>
          <w:sz w:val="22"/>
          <w:szCs w:val="22"/>
        </w:rPr>
        <w:t>Clean Air Act (42 U.S.C. 7401-7671q.) and the Federal Water Pollution Control Act (3</w:t>
      </w:r>
      <w:r w:rsidR="001378EE">
        <w:rPr>
          <w:rFonts w:cs="Arial"/>
          <w:sz w:val="22"/>
          <w:szCs w:val="22"/>
        </w:rPr>
        <w:t xml:space="preserve">3 U.S.C. 1251-1387), as amended. </w:t>
      </w:r>
      <w:r w:rsidRPr="00D478E5">
        <w:rPr>
          <w:rFonts w:cs="Arial"/>
          <w:sz w:val="22"/>
          <w:szCs w:val="22"/>
        </w:rPr>
        <w:t>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5FA9A4F3" w14:textId="75E62684" w:rsidR="00123E84" w:rsidRPr="00017215" w:rsidRDefault="00123E84" w:rsidP="0055004C">
      <w:pPr>
        <w:pStyle w:val="ListParagraph"/>
        <w:numPr>
          <w:ilvl w:val="0"/>
          <w:numId w:val="1"/>
        </w:numPr>
        <w:spacing w:after="120"/>
        <w:ind w:left="360" w:hanging="360"/>
        <w:contextualSpacing w:val="0"/>
        <w:jc w:val="both"/>
        <w:rPr>
          <w:rFonts w:cs="Arial"/>
          <w:sz w:val="22"/>
          <w:szCs w:val="22"/>
          <w:u w:val="single"/>
        </w:rPr>
      </w:pPr>
      <w:r w:rsidRPr="00017215">
        <w:rPr>
          <w:rFonts w:cs="Arial"/>
          <w:sz w:val="22"/>
          <w:szCs w:val="22"/>
          <w:u w:val="single"/>
        </w:rPr>
        <w:t>Points-Based Incentive Programs</w:t>
      </w:r>
    </w:p>
    <w:p w14:paraId="06FDB2E7" w14:textId="35847AF2" w:rsidR="00E678B7" w:rsidRPr="00017215" w:rsidRDefault="00123E84" w:rsidP="0055004C">
      <w:pPr>
        <w:pStyle w:val="ListParagraph"/>
        <w:spacing w:after="120"/>
        <w:contextualSpacing w:val="0"/>
        <w:jc w:val="both"/>
        <w:rPr>
          <w:rFonts w:cs="Arial"/>
          <w:sz w:val="22"/>
          <w:szCs w:val="22"/>
        </w:rPr>
      </w:pPr>
      <w:r w:rsidRPr="00017215">
        <w:rPr>
          <w:rFonts w:cs="Arial"/>
          <w:sz w:val="22"/>
          <w:szCs w:val="22"/>
        </w:rPr>
        <w:t>It is requested to include/provide ongoing support similar to Cool School Café point, or an equivalent, to b</w:t>
      </w:r>
      <w:r w:rsidR="001378EE">
        <w:rPr>
          <w:rFonts w:cs="Arial"/>
          <w:sz w:val="22"/>
          <w:szCs w:val="22"/>
        </w:rPr>
        <w:t>enefit the foodservice program.</w:t>
      </w:r>
    </w:p>
    <w:p w14:paraId="6702FB41" w14:textId="7ABF1FE9" w:rsidR="00BC4B57" w:rsidRPr="009F005A" w:rsidRDefault="00BC4B57" w:rsidP="0055004C">
      <w:pPr>
        <w:pStyle w:val="ListParagraph"/>
        <w:numPr>
          <w:ilvl w:val="0"/>
          <w:numId w:val="1"/>
        </w:numPr>
        <w:spacing w:after="120"/>
        <w:ind w:left="360" w:hanging="360"/>
        <w:contextualSpacing w:val="0"/>
        <w:jc w:val="both"/>
        <w:rPr>
          <w:rFonts w:cs="Arial"/>
          <w:sz w:val="22"/>
          <w:szCs w:val="22"/>
        </w:rPr>
      </w:pPr>
      <w:r w:rsidRPr="009F005A">
        <w:rPr>
          <w:rFonts w:cs="Arial"/>
          <w:sz w:val="22"/>
          <w:szCs w:val="22"/>
          <w:u w:val="single"/>
        </w:rPr>
        <w:lastRenderedPageBreak/>
        <w:t>Bid Protest Procedure</w:t>
      </w:r>
    </w:p>
    <w:p w14:paraId="786DE8FE" w14:textId="3F64E4F6" w:rsidR="00BC4B57" w:rsidRPr="00017215" w:rsidRDefault="00BC4B57" w:rsidP="000E4E94">
      <w:pPr>
        <w:spacing w:after="120"/>
        <w:ind w:left="360"/>
        <w:jc w:val="both"/>
        <w:rPr>
          <w:rFonts w:cs="Arial"/>
          <w:color w:val="373737"/>
          <w:sz w:val="22"/>
          <w:szCs w:val="22"/>
        </w:rPr>
      </w:pPr>
      <w:r w:rsidRPr="00017215">
        <w:rPr>
          <w:rFonts w:cs="Arial"/>
          <w:color w:val="000000"/>
          <w:sz w:val="22"/>
          <w:szCs w:val="22"/>
          <w:lang w:val="en"/>
        </w:rPr>
        <w:t xml:space="preserve">Formal protests regarding the bid AWARD must be received in writing by the Director of Child Nutrition Services within ten (10) business days after the date of the award. If the tenth day </w:t>
      </w:r>
      <w:r w:rsidR="000E19C2">
        <w:rPr>
          <w:rFonts w:cs="Arial"/>
          <w:color w:val="000000"/>
          <w:sz w:val="22"/>
          <w:szCs w:val="22"/>
          <w:lang w:val="en"/>
        </w:rPr>
        <w:t>falls on a Saturday, Sunday or D</w:t>
      </w:r>
      <w:r w:rsidRPr="00017215">
        <w:rPr>
          <w:rFonts w:cs="Arial"/>
          <w:color w:val="000000"/>
          <w:sz w:val="22"/>
          <w:szCs w:val="22"/>
          <w:lang w:val="en"/>
        </w:rPr>
        <w:t>istrict holiday, the period shall extend to the next business day. Protests filed regarding the bid AWARD after the ten (10) business days will not be considered.</w:t>
      </w:r>
    </w:p>
    <w:p w14:paraId="2B904632" w14:textId="77777777" w:rsidR="00BC4B57" w:rsidRPr="00017215" w:rsidRDefault="00BC4B57" w:rsidP="000E4E94">
      <w:pPr>
        <w:spacing w:after="120"/>
        <w:ind w:left="360"/>
        <w:jc w:val="both"/>
        <w:rPr>
          <w:rFonts w:cs="Arial"/>
          <w:color w:val="373737"/>
          <w:sz w:val="22"/>
          <w:szCs w:val="22"/>
        </w:rPr>
      </w:pPr>
      <w:r w:rsidRPr="00017215">
        <w:rPr>
          <w:rFonts w:cs="Arial"/>
          <w:color w:val="373737"/>
          <w:sz w:val="22"/>
          <w:szCs w:val="22"/>
        </w:rPr>
        <w:t>The protest shall contain, at a minimum, the following information:</w:t>
      </w:r>
    </w:p>
    <w:p w14:paraId="58E1B19F" w14:textId="77777777" w:rsidR="00BC4B57" w:rsidRPr="00017215" w:rsidRDefault="00BC4B57" w:rsidP="000E4E94">
      <w:pPr>
        <w:pStyle w:val="ListParagraph"/>
        <w:numPr>
          <w:ilvl w:val="0"/>
          <w:numId w:val="3"/>
        </w:numPr>
        <w:tabs>
          <w:tab w:val="left" w:pos="1080"/>
        </w:tabs>
        <w:spacing w:after="120"/>
        <w:ind w:left="1080"/>
        <w:jc w:val="both"/>
        <w:rPr>
          <w:rFonts w:cs="Arial"/>
          <w:color w:val="373737"/>
          <w:sz w:val="22"/>
          <w:szCs w:val="22"/>
        </w:rPr>
      </w:pPr>
      <w:r w:rsidRPr="00017215">
        <w:rPr>
          <w:rFonts w:cs="Arial"/>
          <w:color w:val="373737"/>
          <w:sz w:val="22"/>
          <w:szCs w:val="22"/>
        </w:rPr>
        <w:t>Clear indication that the communication is a formal, written protest</w:t>
      </w:r>
    </w:p>
    <w:p w14:paraId="65680936" w14:textId="77777777" w:rsidR="00BC4B57" w:rsidRPr="00017215" w:rsidRDefault="00BC4B57" w:rsidP="0055004C">
      <w:pPr>
        <w:pStyle w:val="ListParagraph"/>
        <w:numPr>
          <w:ilvl w:val="0"/>
          <w:numId w:val="3"/>
        </w:numPr>
        <w:tabs>
          <w:tab w:val="left" w:pos="1080"/>
        </w:tabs>
        <w:spacing w:before="100" w:beforeAutospacing="1" w:after="120"/>
        <w:ind w:left="1080"/>
        <w:jc w:val="both"/>
        <w:rPr>
          <w:rFonts w:cs="Arial"/>
          <w:color w:val="373737"/>
          <w:sz w:val="22"/>
          <w:szCs w:val="22"/>
        </w:rPr>
      </w:pPr>
      <w:r w:rsidRPr="00017215">
        <w:rPr>
          <w:rFonts w:cs="Arial"/>
          <w:color w:val="373737"/>
          <w:sz w:val="22"/>
          <w:szCs w:val="22"/>
        </w:rPr>
        <w:t>Name, address and phone number of the protestor</w:t>
      </w:r>
    </w:p>
    <w:p w14:paraId="63363E66" w14:textId="77777777" w:rsidR="00BC4B57" w:rsidRPr="00017215" w:rsidRDefault="00BC4B57" w:rsidP="0055004C">
      <w:pPr>
        <w:pStyle w:val="ListParagraph"/>
        <w:numPr>
          <w:ilvl w:val="0"/>
          <w:numId w:val="3"/>
        </w:numPr>
        <w:tabs>
          <w:tab w:val="left" w:pos="1080"/>
        </w:tabs>
        <w:spacing w:before="100" w:beforeAutospacing="1" w:after="120"/>
        <w:ind w:left="1080"/>
        <w:jc w:val="both"/>
        <w:rPr>
          <w:rFonts w:cs="Arial"/>
          <w:color w:val="373737"/>
          <w:sz w:val="22"/>
          <w:szCs w:val="22"/>
        </w:rPr>
      </w:pPr>
      <w:r w:rsidRPr="00017215">
        <w:rPr>
          <w:rFonts w:cs="Arial"/>
          <w:color w:val="373737"/>
          <w:sz w:val="22"/>
          <w:szCs w:val="22"/>
        </w:rPr>
        <w:t>Solicitation Number</w:t>
      </w:r>
    </w:p>
    <w:p w14:paraId="3304AA78" w14:textId="77777777" w:rsidR="00BC4B57" w:rsidRPr="00017215" w:rsidRDefault="00BC4B57" w:rsidP="0055004C">
      <w:pPr>
        <w:pStyle w:val="ListParagraph"/>
        <w:numPr>
          <w:ilvl w:val="0"/>
          <w:numId w:val="3"/>
        </w:numPr>
        <w:tabs>
          <w:tab w:val="left" w:pos="1080"/>
        </w:tabs>
        <w:spacing w:before="100" w:beforeAutospacing="1" w:after="120"/>
        <w:ind w:left="1080"/>
        <w:jc w:val="both"/>
        <w:rPr>
          <w:rFonts w:cs="Arial"/>
          <w:color w:val="373737"/>
          <w:sz w:val="22"/>
          <w:szCs w:val="22"/>
        </w:rPr>
      </w:pPr>
      <w:r w:rsidRPr="00017215">
        <w:rPr>
          <w:rFonts w:cs="Arial"/>
          <w:color w:val="373737"/>
          <w:sz w:val="22"/>
          <w:szCs w:val="22"/>
        </w:rPr>
        <w:t>Detailed statement describing the grounds for the protest</w:t>
      </w:r>
    </w:p>
    <w:p w14:paraId="550C8825" w14:textId="77777777" w:rsidR="00BC4B57" w:rsidRPr="00017215" w:rsidRDefault="00BC4B57" w:rsidP="0055004C">
      <w:pPr>
        <w:pStyle w:val="ListParagraph"/>
        <w:numPr>
          <w:ilvl w:val="0"/>
          <w:numId w:val="3"/>
        </w:numPr>
        <w:tabs>
          <w:tab w:val="left" w:pos="1080"/>
        </w:tabs>
        <w:spacing w:before="100" w:beforeAutospacing="1" w:after="120"/>
        <w:ind w:left="1080"/>
        <w:jc w:val="both"/>
        <w:rPr>
          <w:rFonts w:cs="Arial"/>
          <w:color w:val="373737"/>
          <w:sz w:val="22"/>
          <w:szCs w:val="22"/>
        </w:rPr>
      </w:pPr>
      <w:r w:rsidRPr="00017215">
        <w:rPr>
          <w:rFonts w:cs="Arial"/>
          <w:color w:val="373737"/>
          <w:sz w:val="22"/>
          <w:szCs w:val="22"/>
        </w:rPr>
        <w:t>Supporting exhibits, evidence or documents to substantiate the claim</w:t>
      </w:r>
    </w:p>
    <w:p w14:paraId="5CCFE961" w14:textId="3C6B484B" w:rsidR="009E6DFB" w:rsidRDefault="00BC4B57" w:rsidP="000E4E94">
      <w:pPr>
        <w:spacing w:after="120"/>
        <w:ind w:left="360"/>
        <w:jc w:val="both"/>
        <w:rPr>
          <w:rFonts w:cs="Arial"/>
          <w:color w:val="373737"/>
          <w:sz w:val="22"/>
          <w:szCs w:val="22"/>
        </w:rPr>
      </w:pPr>
      <w:r w:rsidRPr="00017215">
        <w:rPr>
          <w:rFonts w:cs="Arial"/>
          <w:color w:val="373737"/>
          <w:sz w:val="22"/>
          <w:szCs w:val="22"/>
        </w:rPr>
        <w:t xml:space="preserve">A timely and complete bid protest will be reviewed and decided by the Director of Child Nutrition Services. An incomplete protest or one that does not establish that the protester has standing to challenge the award will be summarily denied. A decision addressing the merits of the protest will contain findings of fact and an analysis of the issues presented in the protest. The decision will sustain or deny the protest. If the protest is sustained, available remedies include canceling the </w:t>
      </w:r>
      <w:r w:rsidRPr="004A27AD">
        <w:rPr>
          <w:rFonts w:cs="Arial"/>
          <w:color w:val="373737"/>
          <w:sz w:val="22"/>
          <w:szCs w:val="22"/>
        </w:rPr>
        <w:t>award.</w:t>
      </w:r>
    </w:p>
    <w:p w14:paraId="7AC128E7" w14:textId="182E5BC2" w:rsidR="004A27AD" w:rsidRDefault="004A27AD" w:rsidP="0055004C">
      <w:pPr>
        <w:spacing w:before="100" w:beforeAutospacing="1" w:after="120"/>
        <w:ind w:left="360"/>
        <w:jc w:val="both"/>
        <w:rPr>
          <w:rFonts w:cs="Arial"/>
          <w:color w:val="373737"/>
          <w:sz w:val="22"/>
          <w:szCs w:val="22"/>
        </w:rPr>
      </w:pPr>
    </w:p>
    <w:p w14:paraId="4582DB3F" w14:textId="37089192" w:rsidR="004A27AD" w:rsidRDefault="004A27AD" w:rsidP="0055004C">
      <w:pPr>
        <w:spacing w:before="100" w:beforeAutospacing="1" w:after="120"/>
        <w:ind w:left="360"/>
        <w:jc w:val="both"/>
        <w:rPr>
          <w:rFonts w:cs="Arial"/>
          <w:color w:val="373737"/>
          <w:sz w:val="22"/>
          <w:szCs w:val="22"/>
        </w:rPr>
      </w:pPr>
    </w:p>
    <w:p w14:paraId="06C9F318" w14:textId="77777777" w:rsidR="004A27AD" w:rsidRPr="004A27AD" w:rsidRDefault="004A27AD" w:rsidP="0055004C">
      <w:pPr>
        <w:spacing w:before="100" w:beforeAutospacing="1" w:after="120"/>
        <w:ind w:left="360"/>
        <w:jc w:val="both"/>
        <w:rPr>
          <w:rFonts w:cs="Arial"/>
          <w:color w:val="373737"/>
          <w:sz w:val="22"/>
          <w:szCs w:val="22"/>
        </w:rPr>
      </w:pPr>
    </w:p>
    <w:p w14:paraId="5EC552BF" w14:textId="0C7F8F4D" w:rsidR="004A27AD" w:rsidRDefault="004A27AD" w:rsidP="004A27AD">
      <w:pPr>
        <w:spacing w:before="100" w:beforeAutospacing="1" w:after="100" w:afterAutospacing="1"/>
        <w:ind w:left="360"/>
        <w:jc w:val="center"/>
        <w:rPr>
          <w:rFonts w:cs="Arial"/>
          <w:color w:val="373737"/>
          <w:sz w:val="22"/>
          <w:szCs w:val="22"/>
        </w:rPr>
      </w:pPr>
      <w:r w:rsidRPr="004A27AD">
        <w:rPr>
          <w:rFonts w:cs="Arial"/>
          <w:color w:val="373737"/>
          <w:sz w:val="22"/>
          <w:szCs w:val="22"/>
        </w:rPr>
        <w:t>[REMAINDER OF PAGE INTENTIONALLY LEFT BLANK]</w:t>
      </w:r>
    </w:p>
    <w:p w14:paraId="4486ED62" w14:textId="77777777" w:rsidR="004A27AD" w:rsidRPr="004A27AD" w:rsidRDefault="004A27AD" w:rsidP="0011084D">
      <w:pPr>
        <w:spacing w:before="100" w:beforeAutospacing="1" w:after="100" w:afterAutospacing="1"/>
        <w:ind w:left="360"/>
        <w:jc w:val="both"/>
        <w:rPr>
          <w:rFonts w:cs="Arial"/>
          <w:sz w:val="22"/>
          <w:szCs w:val="22"/>
        </w:rPr>
      </w:pPr>
    </w:p>
    <w:p w14:paraId="2F390455" w14:textId="77777777" w:rsidR="00307495" w:rsidRPr="004A27AD" w:rsidRDefault="00307495" w:rsidP="00D41383">
      <w:pPr>
        <w:ind w:left="360"/>
        <w:sectPr w:rsidR="00307495" w:rsidRPr="004A27AD" w:rsidSect="00C27E04">
          <w:footerReference w:type="default" r:id="rId13"/>
          <w:pgSz w:w="12240" w:h="15840"/>
          <w:pgMar w:top="1080" w:right="1080" w:bottom="1080" w:left="1080" w:header="720" w:footer="432" w:gutter="0"/>
          <w:pgNumType w:start="1"/>
          <w:cols w:space="720"/>
          <w:docGrid w:linePitch="360"/>
        </w:sectPr>
      </w:pPr>
    </w:p>
    <w:p w14:paraId="48FFAE22" w14:textId="73B5E5BA" w:rsidR="00441CD6" w:rsidRDefault="00441CD6" w:rsidP="00441CD6">
      <w:pPr>
        <w:ind w:left="360"/>
        <w:jc w:val="center"/>
        <w:rPr>
          <w:b/>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450"/>
        <w:gridCol w:w="450"/>
        <w:gridCol w:w="270"/>
        <w:gridCol w:w="1080"/>
        <w:gridCol w:w="1527"/>
        <w:gridCol w:w="360"/>
        <w:gridCol w:w="273"/>
        <w:gridCol w:w="270"/>
        <w:gridCol w:w="356"/>
        <w:gridCol w:w="94"/>
        <w:gridCol w:w="180"/>
        <w:gridCol w:w="648"/>
        <w:gridCol w:w="1572"/>
        <w:gridCol w:w="480"/>
        <w:gridCol w:w="690"/>
        <w:gridCol w:w="112"/>
        <w:gridCol w:w="278"/>
      </w:tblGrid>
      <w:tr w:rsidR="007D73F2" w:rsidRPr="007D73F2" w14:paraId="1880AE4F" w14:textId="77777777" w:rsidTr="007D73F2">
        <w:trPr>
          <w:trHeight w:val="432"/>
          <w:jc w:val="center"/>
        </w:trPr>
        <w:tc>
          <w:tcPr>
            <w:tcW w:w="1170" w:type="dxa"/>
            <w:gridSpan w:val="3"/>
            <w:tcMar>
              <w:left w:w="43" w:type="dxa"/>
              <w:right w:w="43" w:type="dxa"/>
            </w:tcMar>
            <w:vAlign w:val="bottom"/>
          </w:tcPr>
          <w:p w14:paraId="76B5FDDC" w14:textId="77777777" w:rsidR="007D73F2" w:rsidRPr="007D73F2" w:rsidRDefault="007D73F2" w:rsidP="007D73F2">
            <w:pPr>
              <w:rPr>
                <w:szCs w:val="24"/>
              </w:rPr>
            </w:pPr>
            <w:r w:rsidRPr="007D73F2">
              <w:rPr>
                <w:szCs w:val="24"/>
              </w:rPr>
              <w:t xml:space="preserve">STATE OF </w:t>
            </w:r>
          </w:p>
        </w:tc>
        <w:tc>
          <w:tcPr>
            <w:tcW w:w="3237" w:type="dxa"/>
            <w:gridSpan w:val="4"/>
            <w:tcBorders>
              <w:bottom w:val="single" w:sz="4" w:space="0" w:color="auto"/>
            </w:tcBorders>
            <w:tcMar>
              <w:left w:w="43" w:type="dxa"/>
              <w:right w:w="43" w:type="dxa"/>
            </w:tcMar>
            <w:vAlign w:val="bottom"/>
          </w:tcPr>
          <w:p w14:paraId="3ED8DC08" w14:textId="77777777" w:rsidR="007D73F2" w:rsidRPr="007D73F2" w:rsidRDefault="007D73F2" w:rsidP="007D73F2">
            <w:pPr>
              <w:rPr>
                <w:szCs w:val="24"/>
              </w:rPr>
            </w:pPr>
          </w:p>
        </w:tc>
        <w:tc>
          <w:tcPr>
            <w:tcW w:w="4953" w:type="dxa"/>
            <w:gridSpan w:val="11"/>
            <w:tcMar>
              <w:left w:w="43" w:type="dxa"/>
              <w:right w:w="43" w:type="dxa"/>
            </w:tcMar>
            <w:vAlign w:val="bottom"/>
          </w:tcPr>
          <w:p w14:paraId="207DE32B" w14:textId="77777777" w:rsidR="007D73F2" w:rsidRPr="007D73F2" w:rsidRDefault="007D73F2" w:rsidP="007D73F2">
            <w:pPr>
              <w:rPr>
                <w:szCs w:val="24"/>
              </w:rPr>
            </w:pPr>
            <w:r w:rsidRPr="007D73F2">
              <w:rPr>
                <w:szCs w:val="24"/>
              </w:rPr>
              <w:t>)</w:t>
            </w:r>
          </w:p>
        </w:tc>
      </w:tr>
      <w:tr w:rsidR="007D73F2" w:rsidRPr="007D73F2" w14:paraId="126E3CC7" w14:textId="77777777" w:rsidTr="007D73F2">
        <w:trPr>
          <w:trHeight w:val="144"/>
          <w:jc w:val="center"/>
        </w:trPr>
        <w:tc>
          <w:tcPr>
            <w:tcW w:w="1440" w:type="dxa"/>
            <w:gridSpan w:val="4"/>
            <w:tcMar>
              <w:left w:w="43" w:type="dxa"/>
              <w:right w:w="43" w:type="dxa"/>
            </w:tcMar>
            <w:vAlign w:val="bottom"/>
          </w:tcPr>
          <w:p w14:paraId="1BABBD55" w14:textId="77777777" w:rsidR="007D73F2" w:rsidRPr="007D73F2" w:rsidRDefault="007D73F2" w:rsidP="007D73F2">
            <w:pPr>
              <w:rPr>
                <w:szCs w:val="24"/>
              </w:rPr>
            </w:pPr>
          </w:p>
        </w:tc>
        <w:tc>
          <w:tcPr>
            <w:tcW w:w="2967" w:type="dxa"/>
            <w:gridSpan w:val="3"/>
            <w:tcMar>
              <w:left w:w="43" w:type="dxa"/>
              <w:right w:w="43" w:type="dxa"/>
            </w:tcMar>
            <w:vAlign w:val="bottom"/>
          </w:tcPr>
          <w:p w14:paraId="268B14F0" w14:textId="77777777" w:rsidR="007D73F2" w:rsidRPr="007D73F2" w:rsidRDefault="007D73F2" w:rsidP="007D73F2">
            <w:pPr>
              <w:rPr>
                <w:szCs w:val="24"/>
              </w:rPr>
            </w:pPr>
          </w:p>
        </w:tc>
        <w:tc>
          <w:tcPr>
            <w:tcW w:w="4953" w:type="dxa"/>
            <w:gridSpan w:val="11"/>
            <w:tcMar>
              <w:left w:w="43" w:type="dxa"/>
              <w:right w:w="43" w:type="dxa"/>
            </w:tcMar>
            <w:vAlign w:val="bottom"/>
          </w:tcPr>
          <w:p w14:paraId="40AEF15C" w14:textId="77777777" w:rsidR="007D73F2" w:rsidRPr="007D73F2" w:rsidRDefault="007D73F2" w:rsidP="007D73F2">
            <w:pPr>
              <w:rPr>
                <w:szCs w:val="24"/>
              </w:rPr>
            </w:pPr>
            <w:r w:rsidRPr="007D73F2">
              <w:rPr>
                <w:szCs w:val="24"/>
              </w:rPr>
              <w:t>) SS</w:t>
            </w:r>
          </w:p>
        </w:tc>
      </w:tr>
      <w:tr w:rsidR="007D73F2" w:rsidRPr="007D73F2" w14:paraId="46812905" w14:textId="77777777" w:rsidTr="007D73F2">
        <w:trPr>
          <w:trHeight w:val="288"/>
          <w:jc w:val="center"/>
        </w:trPr>
        <w:tc>
          <w:tcPr>
            <w:tcW w:w="1440" w:type="dxa"/>
            <w:gridSpan w:val="4"/>
            <w:tcMar>
              <w:left w:w="43" w:type="dxa"/>
              <w:right w:w="43" w:type="dxa"/>
            </w:tcMar>
            <w:vAlign w:val="bottom"/>
          </w:tcPr>
          <w:p w14:paraId="2A1E566A" w14:textId="77777777" w:rsidR="007D73F2" w:rsidRPr="007D73F2" w:rsidRDefault="007D73F2" w:rsidP="007D73F2">
            <w:pPr>
              <w:rPr>
                <w:szCs w:val="24"/>
              </w:rPr>
            </w:pPr>
            <w:r w:rsidRPr="007D73F2">
              <w:rPr>
                <w:szCs w:val="24"/>
              </w:rPr>
              <w:t>COUNTY OF</w:t>
            </w:r>
          </w:p>
        </w:tc>
        <w:tc>
          <w:tcPr>
            <w:tcW w:w="2967" w:type="dxa"/>
            <w:gridSpan w:val="3"/>
            <w:tcBorders>
              <w:bottom w:val="single" w:sz="4" w:space="0" w:color="auto"/>
            </w:tcBorders>
            <w:tcMar>
              <w:left w:w="43" w:type="dxa"/>
              <w:right w:w="43" w:type="dxa"/>
            </w:tcMar>
            <w:vAlign w:val="bottom"/>
          </w:tcPr>
          <w:p w14:paraId="68E5FC38" w14:textId="77777777" w:rsidR="007D73F2" w:rsidRPr="007D73F2" w:rsidRDefault="007D73F2" w:rsidP="007D73F2">
            <w:pPr>
              <w:rPr>
                <w:szCs w:val="24"/>
              </w:rPr>
            </w:pPr>
          </w:p>
        </w:tc>
        <w:tc>
          <w:tcPr>
            <w:tcW w:w="4953" w:type="dxa"/>
            <w:gridSpan w:val="11"/>
            <w:tcMar>
              <w:left w:w="43" w:type="dxa"/>
              <w:right w:w="43" w:type="dxa"/>
            </w:tcMar>
            <w:vAlign w:val="bottom"/>
          </w:tcPr>
          <w:p w14:paraId="5A09D6C5" w14:textId="77777777" w:rsidR="007D73F2" w:rsidRPr="007D73F2" w:rsidRDefault="007D73F2" w:rsidP="007D73F2">
            <w:pPr>
              <w:rPr>
                <w:szCs w:val="24"/>
              </w:rPr>
            </w:pPr>
            <w:r w:rsidRPr="007D73F2">
              <w:rPr>
                <w:szCs w:val="24"/>
              </w:rPr>
              <w:t>)</w:t>
            </w:r>
          </w:p>
        </w:tc>
      </w:tr>
      <w:tr w:rsidR="007D73F2" w:rsidRPr="007D73F2" w14:paraId="41248895" w14:textId="77777777" w:rsidTr="007D73F2">
        <w:trPr>
          <w:trHeight w:val="432"/>
          <w:jc w:val="center"/>
        </w:trPr>
        <w:tc>
          <w:tcPr>
            <w:tcW w:w="9360" w:type="dxa"/>
            <w:gridSpan w:val="18"/>
            <w:tcMar>
              <w:left w:w="43" w:type="dxa"/>
              <w:right w:w="43" w:type="dxa"/>
            </w:tcMar>
            <w:vAlign w:val="bottom"/>
          </w:tcPr>
          <w:p w14:paraId="640F7C68" w14:textId="77777777" w:rsidR="007D73F2" w:rsidRPr="007D73F2" w:rsidRDefault="007D73F2" w:rsidP="007D73F2">
            <w:pPr>
              <w:rPr>
                <w:szCs w:val="24"/>
              </w:rPr>
            </w:pPr>
          </w:p>
        </w:tc>
      </w:tr>
      <w:tr w:rsidR="007D73F2" w:rsidRPr="007D73F2" w14:paraId="22EBBF58" w14:textId="77777777" w:rsidTr="007D73F2">
        <w:trPr>
          <w:trHeight w:val="432"/>
          <w:jc w:val="center"/>
        </w:trPr>
        <w:tc>
          <w:tcPr>
            <w:tcW w:w="270" w:type="dxa"/>
            <w:tcMar>
              <w:left w:w="43" w:type="dxa"/>
              <w:right w:w="43" w:type="dxa"/>
            </w:tcMar>
            <w:vAlign w:val="bottom"/>
          </w:tcPr>
          <w:p w14:paraId="31989E10" w14:textId="77777777" w:rsidR="007D73F2" w:rsidRPr="007D73F2" w:rsidRDefault="007D73F2" w:rsidP="007D73F2">
            <w:pPr>
              <w:rPr>
                <w:szCs w:val="24"/>
              </w:rPr>
            </w:pPr>
            <w:r w:rsidRPr="007D73F2">
              <w:rPr>
                <w:szCs w:val="24"/>
              </w:rPr>
              <w:t>I,</w:t>
            </w:r>
          </w:p>
        </w:tc>
        <w:tc>
          <w:tcPr>
            <w:tcW w:w="5958" w:type="dxa"/>
            <w:gridSpan w:val="12"/>
            <w:tcBorders>
              <w:bottom w:val="single" w:sz="4" w:space="0" w:color="auto"/>
            </w:tcBorders>
            <w:tcMar>
              <w:left w:w="43" w:type="dxa"/>
              <w:right w:w="43" w:type="dxa"/>
            </w:tcMar>
            <w:vAlign w:val="bottom"/>
          </w:tcPr>
          <w:p w14:paraId="46F48ECC" w14:textId="77777777" w:rsidR="007D73F2" w:rsidRPr="007D73F2" w:rsidRDefault="007D73F2" w:rsidP="007D73F2">
            <w:pPr>
              <w:rPr>
                <w:szCs w:val="24"/>
              </w:rPr>
            </w:pPr>
          </w:p>
        </w:tc>
        <w:tc>
          <w:tcPr>
            <w:tcW w:w="3132" w:type="dxa"/>
            <w:gridSpan w:val="5"/>
            <w:tcMar>
              <w:left w:w="43" w:type="dxa"/>
              <w:right w:w="43" w:type="dxa"/>
            </w:tcMar>
            <w:vAlign w:val="bottom"/>
          </w:tcPr>
          <w:p w14:paraId="2F1710C9" w14:textId="77777777" w:rsidR="007D73F2" w:rsidRPr="007D73F2" w:rsidRDefault="007D73F2" w:rsidP="007D73F2">
            <w:pPr>
              <w:rPr>
                <w:szCs w:val="24"/>
              </w:rPr>
            </w:pPr>
            <w:r w:rsidRPr="007D73F2">
              <w:rPr>
                <w:szCs w:val="24"/>
              </w:rPr>
              <w:t>holding the title and position of</w:t>
            </w:r>
          </w:p>
        </w:tc>
      </w:tr>
      <w:tr w:rsidR="007D73F2" w:rsidRPr="007D73F2" w14:paraId="6058F671" w14:textId="77777777" w:rsidTr="007D73F2">
        <w:trPr>
          <w:trHeight w:val="432"/>
          <w:jc w:val="center"/>
        </w:trPr>
        <w:tc>
          <w:tcPr>
            <w:tcW w:w="4047" w:type="dxa"/>
            <w:gridSpan w:val="6"/>
            <w:tcBorders>
              <w:bottom w:val="single" w:sz="4" w:space="0" w:color="auto"/>
            </w:tcBorders>
            <w:tcMar>
              <w:left w:w="43" w:type="dxa"/>
              <w:right w:w="43" w:type="dxa"/>
            </w:tcMar>
            <w:vAlign w:val="bottom"/>
          </w:tcPr>
          <w:p w14:paraId="49186205" w14:textId="77777777" w:rsidR="007D73F2" w:rsidRPr="007D73F2" w:rsidRDefault="007D73F2" w:rsidP="007D73F2">
            <w:pPr>
              <w:rPr>
                <w:szCs w:val="24"/>
              </w:rPr>
            </w:pPr>
          </w:p>
        </w:tc>
        <w:tc>
          <w:tcPr>
            <w:tcW w:w="1259" w:type="dxa"/>
            <w:gridSpan w:val="4"/>
            <w:tcMar>
              <w:left w:w="43" w:type="dxa"/>
              <w:right w:w="43" w:type="dxa"/>
            </w:tcMar>
            <w:vAlign w:val="bottom"/>
          </w:tcPr>
          <w:p w14:paraId="4775257E" w14:textId="77777777" w:rsidR="007D73F2" w:rsidRPr="007D73F2" w:rsidRDefault="007D73F2" w:rsidP="007D73F2">
            <w:pPr>
              <w:jc w:val="center"/>
              <w:rPr>
                <w:szCs w:val="24"/>
              </w:rPr>
            </w:pPr>
            <w:r w:rsidRPr="007D73F2">
              <w:rPr>
                <w:szCs w:val="24"/>
              </w:rPr>
              <w:t>at the firm</w:t>
            </w:r>
          </w:p>
        </w:tc>
        <w:tc>
          <w:tcPr>
            <w:tcW w:w="4054" w:type="dxa"/>
            <w:gridSpan w:val="8"/>
            <w:tcBorders>
              <w:bottom w:val="single" w:sz="4" w:space="0" w:color="auto"/>
            </w:tcBorders>
            <w:tcMar>
              <w:left w:w="43" w:type="dxa"/>
              <w:right w:w="43" w:type="dxa"/>
            </w:tcMar>
            <w:vAlign w:val="bottom"/>
          </w:tcPr>
          <w:p w14:paraId="742C3E25" w14:textId="77777777" w:rsidR="007D73F2" w:rsidRPr="007D73F2" w:rsidRDefault="007D73F2" w:rsidP="007D73F2">
            <w:pPr>
              <w:rPr>
                <w:szCs w:val="24"/>
              </w:rPr>
            </w:pPr>
          </w:p>
        </w:tc>
      </w:tr>
      <w:tr w:rsidR="007D73F2" w:rsidRPr="007D73F2" w14:paraId="3833B676" w14:textId="77777777" w:rsidTr="007D73F2">
        <w:trPr>
          <w:trHeight w:val="144"/>
          <w:jc w:val="center"/>
        </w:trPr>
        <w:tc>
          <w:tcPr>
            <w:tcW w:w="4047" w:type="dxa"/>
            <w:gridSpan w:val="6"/>
            <w:tcBorders>
              <w:top w:val="single" w:sz="4" w:space="0" w:color="auto"/>
            </w:tcBorders>
            <w:tcMar>
              <w:left w:w="43" w:type="dxa"/>
              <w:right w:w="43" w:type="dxa"/>
            </w:tcMar>
            <w:vAlign w:val="bottom"/>
          </w:tcPr>
          <w:p w14:paraId="4FF3478F" w14:textId="77777777" w:rsidR="007D73F2" w:rsidRPr="007D73F2" w:rsidRDefault="007D73F2" w:rsidP="007D73F2">
            <w:pPr>
              <w:spacing w:line="360" w:lineRule="auto"/>
              <w:jc w:val="both"/>
              <w:rPr>
                <w:sz w:val="4"/>
                <w:szCs w:val="4"/>
              </w:rPr>
            </w:pPr>
          </w:p>
        </w:tc>
        <w:tc>
          <w:tcPr>
            <w:tcW w:w="1259" w:type="dxa"/>
            <w:gridSpan w:val="4"/>
            <w:vAlign w:val="bottom"/>
          </w:tcPr>
          <w:p w14:paraId="430D121D" w14:textId="77777777" w:rsidR="007D73F2" w:rsidRPr="007D73F2" w:rsidRDefault="007D73F2" w:rsidP="007D73F2">
            <w:pPr>
              <w:spacing w:line="360" w:lineRule="auto"/>
              <w:jc w:val="both"/>
              <w:rPr>
                <w:sz w:val="4"/>
                <w:szCs w:val="4"/>
              </w:rPr>
            </w:pPr>
          </w:p>
        </w:tc>
        <w:tc>
          <w:tcPr>
            <w:tcW w:w="4054" w:type="dxa"/>
            <w:gridSpan w:val="8"/>
            <w:tcBorders>
              <w:top w:val="single" w:sz="4" w:space="0" w:color="auto"/>
            </w:tcBorders>
            <w:vAlign w:val="bottom"/>
          </w:tcPr>
          <w:p w14:paraId="677CC237" w14:textId="77777777" w:rsidR="007D73F2" w:rsidRPr="007D73F2" w:rsidRDefault="007D73F2" w:rsidP="007D73F2">
            <w:pPr>
              <w:spacing w:line="360" w:lineRule="auto"/>
              <w:jc w:val="both"/>
              <w:rPr>
                <w:sz w:val="4"/>
                <w:szCs w:val="4"/>
              </w:rPr>
            </w:pPr>
          </w:p>
        </w:tc>
      </w:tr>
      <w:tr w:rsidR="007D73F2" w:rsidRPr="007D73F2" w14:paraId="7CCDA078" w14:textId="77777777" w:rsidTr="007D73F2">
        <w:trPr>
          <w:trHeight w:val="5904"/>
          <w:jc w:val="center"/>
        </w:trPr>
        <w:tc>
          <w:tcPr>
            <w:tcW w:w="9360" w:type="dxa"/>
            <w:gridSpan w:val="18"/>
            <w:tcMar>
              <w:left w:w="43" w:type="dxa"/>
              <w:right w:w="43" w:type="dxa"/>
            </w:tcMar>
            <w:vAlign w:val="bottom"/>
          </w:tcPr>
          <w:p w14:paraId="32EB97B9" w14:textId="77777777" w:rsidR="007D73F2" w:rsidRPr="007D73F2" w:rsidRDefault="007D73F2" w:rsidP="007D73F2">
            <w:pPr>
              <w:spacing w:line="360" w:lineRule="auto"/>
              <w:jc w:val="both"/>
              <w:rPr>
                <w:szCs w:val="24"/>
              </w:rPr>
            </w:pPr>
            <w:r w:rsidRPr="007D73F2">
              <w:rPr>
                <w:szCs w:val="24"/>
              </w:rPr>
              <w:t>affirm that I am authorized to speak on behalf of the company, board directors and owners in setting the price on the bid or proposal. I understand that any misstatements in the following information will be treated as fraudulent concealment of true facts on the submission of the bid or proposal.</w:t>
            </w:r>
          </w:p>
          <w:p w14:paraId="1328594B" w14:textId="77777777" w:rsidR="007D73F2" w:rsidRPr="007D73F2" w:rsidRDefault="007D73F2" w:rsidP="007D73F2">
            <w:pPr>
              <w:spacing w:line="360" w:lineRule="auto"/>
              <w:jc w:val="both"/>
              <w:rPr>
                <w:szCs w:val="24"/>
              </w:rPr>
            </w:pPr>
          </w:p>
          <w:p w14:paraId="0DF657DC" w14:textId="77777777" w:rsidR="007D73F2" w:rsidRPr="007D73F2" w:rsidRDefault="007D73F2" w:rsidP="007D73F2">
            <w:pPr>
              <w:spacing w:line="360" w:lineRule="auto"/>
              <w:jc w:val="both"/>
              <w:rPr>
                <w:szCs w:val="24"/>
              </w:rPr>
            </w:pPr>
            <w:r w:rsidRPr="007D73F2">
              <w:rPr>
                <w:szCs w:val="24"/>
              </w:rPr>
              <w:t>I hereby swear and depose that the following statements are true and factual to the best of my knowledge:</w:t>
            </w:r>
          </w:p>
          <w:p w14:paraId="3E953C95" w14:textId="77777777" w:rsidR="007D73F2" w:rsidRPr="007D73F2" w:rsidRDefault="007D73F2" w:rsidP="007D73F2">
            <w:pPr>
              <w:numPr>
                <w:ilvl w:val="0"/>
                <w:numId w:val="44"/>
              </w:numPr>
              <w:spacing w:line="360" w:lineRule="auto"/>
              <w:contextualSpacing/>
              <w:jc w:val="both"/>
              <w:rPr>
                <w:szCs w:val="24"/>
              </w:rPr>
            </w:pPr>
            <w:r w:rsidRPr="007D73F2">
              <w:rPr>
                <w:szCs w:val="24"/>
              </w:rPr>
              <w:t>The bid/proposal is genuine and not made on behalf of any other person, company or client.</w:t>
            </w:r>
          </w:p>
          <w:p w14:paraId="7E41F9AA" w14:textId="77777777" w:rsidR="007D73F2" w:rsidRPr="007D73F2" w:rsidRDefault="007D73F2" w:rsidP="007D73F2">
            <w:pPr>
              <w:numPr>
                <w:ilvl w:val="0"/>
                <w:numId w:val="44"/>
              </w:numPr>
              <w:spacing w:line="360" w:lineRule="auto"/>
              <w:contextualSpacing/>
              <w:jc w:val="both"/>
              <w:rPr>
                <w:szCs w:val="24"/>
              </w:rPr>
            </w:pPr>
            <w:r w:rsidRPr="007D73F2">
              <w:rPr>
                <w:szCs w:val="24"/>
              </w:rPr>
              <w:t>The price of the bid/proposal was determined independent of outside consultation and was not influenced by other companies, clients or contractors.</w:t>
            </w:r>
          </w:p>
          <w:p w14:paraId="4413F148" w14:textId="77777777" w:rsidR="007D73F2" w:rsidRPr="007D73F2" w:rsidRDefault="007D73F2" w:rsidP="007D73F2">
            <w:pPr>
              <w:numPr>
                <w:ilvl w:val="0"/>
                <w:numId w:val="44"/>
              </w:numPr>
              <w:spacing w:line="360" w:lineRule="auto"/>
              <w:contextualSpacing/>
              <w:jc w:val="both"/>
              <w:rPr>
                <w:szCs w:val="24"/>
              </w:rPr>
            </w:pPr>
            <w:r w:rsidRPr="007D73F2">
              <w:rPr>
                <w:szCs w:val="24"/>
              </w:rPr>
              <w:t>No companies, clients or contractors have been solicited to propose a fake bid/proposal for comparative purposes.</w:t>
            </w:r>
          </w:p>
          <w:p w14:paraId="4C1C412E" w14:textId="77777777" w:rsidR="007D73F2" w:rsidRPr="007D73F2" w:rsidRDefault="007D73F2" w:rsidP="007D73F2">
            <w:pPr>
              <w:numPr>
                <w:ilvl w:val="0"/>
                <w:numId w:val="44"/>
              </w:numPr>
              <w:spacing w:line="360" w:lineRule="auto"/>
              <w:contextualSpacing/>
              <w:jc w:val="both"/>
              <w:rPr>
                <w:szCs w:val="24"/>
              </w:rPr>
            </w:pPr>
            <w:r w:rsidRPr="007D73F2">
              <w:rPr>
                <w:szCs w:val="24"/>
              </w:rPr>
              <w:t>No companies, clients or contractors have been solicited to refrain from bidding or to submit any form of noncompetitive bidding.</w:t>
            </w:r>
          </w:p>
          <w:p w14:paraId="72FD5C5F" w14:textId="77777777" w:rsidR="007D73F2" w:rsidRPr="007D73F2" w:rsidRDefault="007D73F2" w:rsidP="007D73F2">
            <w:pPr>
              <w:numPr>
                <w:ilvl w:val="0"/>
                <w:numId w:val="44"/>
              </w:numPr>
              <w:spacing w:line="360" w:lineRule="auto"/>
              <w:contextualSpacing/>
              <w:jc w:val="both"/>
              <w:rPr>
                <w:szCs w:val="24"/>
              </w:rPr>
            </w:pPr>
            <w:r w:rsidRPr="007D73F2">
              <w:rPr>
                <w:szCs w:val="24"/>
              </w:rPr>
              <w:t>The price of the bid/proposal has not been disclosed to any client, company or contractor,</w:t>
            </w:r>
          </w:p>
        </w:tc>
      </w:tr>
      <w:tr w:rsidR="007D73F2" w:rsidRPr="007D73F2" w14:paraId="6F4C5C2D" w14:textId="77777777" w:rsidTr="007D73F2">
        <w:trPr>
          <w:trHeight w:val="288"/>
          <w:jc w:val="center"/>
        </w:trPr>
        <w:tc>
          <w:tcPr>
            <w:tcW w:w="720" w:type="dxa"/>
            <w:gridSpan w:val="2"/>
            <w:tcMar>
              <w:left w:w="43" w:type="dxa"/>
              <w:right w:w="43" w:type="dxa"/>
            </w:tcMar>
            <w:vAlign w:val="bottom"/>
          </w:tcPr>
          <w:p w14:paraId="77921473" w14:textId="77777777" w:rsidR="007D73F2" w:rsidRPr="007D73F2" w:rsidRDefault="007D73F2" w:rsidP="007D73F2">
            <w:pPr>
              <w:rPr>
                <w:szCs w:val="24"/>
              </w:rPr>
            </w:pPr>
          </w:p>
        </w:tc>
        <w:tc>
          <w:tcPr>
            <w:tcW w:w="4860" w:type="dxa"/>
            <w:gridSpan w:val="10"/>
            <w:tcMar>
              <w:left w:w="43" w:type="dxa"/>
              <w:right w:w="43" w:type="dxa"/>
            </w:tcMar>
            <w:vAlign w:val="bottom"/>
          </w:tcPr>
          <w:p w14:paraId="3A277F88" w14:textId="77777777" w:rsidR="007D73F2" w:rsidRPr="007D73F2" w:rsidRDefault="007D73F2" w:rsidP="007D73F2">
            <w:pPr>
              <w:rPr>
                <w:szCs w:val="24"/>
              </w:rPr>
            </w:pPr>
            <w:r w:rsidRPr="007D73F2">
              <w:rPr>
                <w:szCs w:val="24"/>
              </w:rPr>
              <w:t>and will not be disclosed until the formal date on</w:t>
            </w:r>
          </w:p>
        </w:tc>
        <w:tc>
          <w:tcPr>
            <w:tcW w:w="3502" w:type="dxa"/>
            <w:gridSpan w:val="5"/>
            <w:tcBorders>
              <w:bottom w:val="single" w:sz="4" w:space="0" w:color="auto"/>
            </w:tcBorders>
            <w:tcMar>
              <w:left w:w="43" w:type="dxa"/>
              <w:right w:w="43" w:type="dxa"/>
            </w:tcMar>
            <w:vAlign w:val="bottom"/>
          </w:tcPr>
          <w:p w14:paraId="185452B6" w14:textId="77777777" w:rsidR="007D73F2" w:rsidRPr="007D73F2" w:rsidRDefault="007D73F2" w:rsidP="007D73F2">
            <w:pPr>
              <w:rPr>
                <w:szCs w:val="24"/>
              </w:rPr>
            </w:pPr>
          </w:p>
        </w:tc>
        <w:tc>
          <w:tcPr>
            <w:tcW w:w="278" w:type="dxa"/>
            <w:tcMar>
              <w:left w:w="43" w:type="dxa"/>
              <w:right w:w="43" w:type="dxa"/>
            </w:tcMar>
            <w:vAlign w:val="bottom"/>
          </w:tcPr>
          <w:p w14:paraId="75F5BC79" w14:textId="77777777" w:rsidR="007D73F2" w:rsidRPr="007D73F2" w:rsidRDefault="007D73F2" w:rsidP="007D73F2">
            <w:pPr>
              <w:rPr>
                <w:szCs w:val="24"/>
              </w:rPr>
            </w:pPr>
            <w:r w:rsidRPr="007D73F2">
              <w:rPr>
                <w:szCs w:val="24"/>
              </w:rPr>
              <w:t>.</w:t>
            </w:r>
          </w:p>
        </w:tc>
      </w:tr>
      <w:tr w:rsidR="007D73F2" w:rsidRPr="007D73F2" w14:paraId="41C1EA40" w14:textId="77777777" w:rsidTr="007D73F2">
        <w:trPr>
          <w:trHeight w:val="432"/>
          <w:jc w:val="center"/>
        </w:trPr>
        <w:tc>
          <w:tcPr>
            <w:tcW w:w="9360" w:type="dxa"/>
            <w:gridSpan w:val="18"/>
            <w:tcMar>
              <w:left w:w="43" w:type="dxa"/>
              <w:right w:w="43" w:type="dxa"/>
            </w:tcMar>
            <w:vAlign w:val="bottom"/>
          </w:tcPr>
          <w:p w14:paraId="5F790BAE" w14:textId="77777777" w:rsidR="007D73F2" w:rsidRPr="007D73F2" w:rsidRDefault="007D73F2" w:rsidP="007D73F2">
            <w:pPr>
              <w:rPr>
                <w:szCs w:val="24"/>
              </w:rPr>
            </w:pPr>
          </w:p>
        </w:tc>
      </w:tr>
      <w:tr w:rsidR="007D73F2" w:rsidRPr="007D73F2" w14:paraId="76AB0F74" w14:textId="77777777" w:rsidTr="007D73F2">
        <w:trPr>
          <w:trHeight w:val="432"/>
          <w:jc w:val="center"/>
        </w:trPr>
        <w:tc>
          <w:tcPr>
            <w:tcW w:w="4407" w:type="dxa"/>
            <w:gridSpan w:val="7"/>
            <w:tcBorders>
              <w:bottom w:val="single" w:sz="4" w:space="0" w:color="auto"/>
            </w:tcBorders>
            <w:tcMar>
              <w:left w:w="43" w:type="dxa"/>
              <w:right w:w="43" w:type="dxa"/>
            </w:tcMar>
            <w:vAlign w:val="bottom"/>
          </w:tcPr>
          <w:p w14:paraId="47448380" w14:textId="77777777" w:rsidR="007D73F2" w:rsidRPr="007D73F2" w:rsidRDefault="007D73F2" w:rsidP="007D73F2">
            <w:pPr>
              <w:rPr>
                <w:szCs w:val="24"/>
              </w:rPr>
            </w:pPr>
          </w:p>
        </w:tc>
        <w:tc>
          <w:tcPr>
            <w:tcW w:w="543" w:type="dxa"/>
            <w:gridSpan w:val="2"/>
            <w:tcMar>
              <w:left w:w="43" w:type="dxa"/>
              <w:right w:w="43" w:type="dxa"/>
            </w:tcMar>
            <w:vAlign w:val="bottom"/>
          </w:tcPr>
          <w:p w14:paraId="2A758EB5" w14:textId="77777777" w:rsidR="007D73F2" w:rsidRPr="007D73F2" w:rsidRDefault="007D73F2" w:rsidP="007D73F2">
            <w:pPr>
              <w:rPr>
                <w:szCs w:val="24"/>
              </w:rPr>
            </w:pPr>
          </w:p>
        </w:tc>
        <w:tc>
          <w:tcPr>
            <w:tcW w:w="4410" w:type="dxa"/>
            <w:gridSpan w:val="9"/>
            <w:tcBorders>
              <w:bottom w:val="single" w:sz="4" w:space="0" w:color="auto"/>
            </w:tcBorders>
            <w:tcMar>
              <w:left w:w="43" w:type="dxa"/>
              <w:right w:w="43" w:type="dxa"/>
            </w:tcMar>
            <w:vAlign w:val="bottom"/>
          </w:tcPr>
          <w:p w14:paraId="7AF07AFC" w14:textId="77777777" w:rsidR="007D73F2" w:rsidRPr="007D73F2" w:rsidRDefault="007D73F2" w:rsidP="007D73F2">
            <w:pPr>
              <w:rPr>
                <w:szCs w:val="24"/>
              </w:rPr>
            </w:pPr>
          </w:p>
        </w:tc>
      </w:tr>
      <w:tr w:rsidR="007D73F2" w:rsidRPr="007D73F2" w14:paraId="348D5F8C" w14:textId="77777777" w:rsidTr="007D73F2">
        <w:trPr>
          <w:trHeight w:val="432"/>
          <w:jc w:val="center"/>
        </w:trPr>
        <w:tc>
          <w:tcPr>
            <w:tcW w:w="4407" w:type="dxa"/>
            <w:gridSpan w:val="7"/>
            <w:tcBorders>
              <w:top w:val="single" w:sz="4" w:space="0" w:color="auto"/>
            </w:tcBorders>
            <w:tcMar>
              <w:left w:w="43" w:type="dxa"/>
              <w:right w:w="43" w:type="dxa"/>
            </w:tcMar>
          </w:tcPr>
          <w:p w14:paraId="1B7CC35D" w14:textId="77777777" w:rsidR="007D73F2" w:rsidRPr="007D73F2" w:rsidRDefault="007D73F2" w:rsidP="007D73F2">
            <w:pPr>
              <w:jc w:val="center"/>
              <w:rPr>
                <w:szCs w:val="24"/>
              </w:rPr>
            </w:pPr>
            <w:r w:rsidRPr="007D73F2">
              <w:rPr>
                <w:szCs w:val="24"/>
              </w:rPr>
              <w:t>Affiant</w:t>
            </w:r>
          </w:p>
        </w:tc>
        <w:tc>
          <w:tcPr>
            <w:tcW w:w="543" w:type="dxa"/>
            <w:gridSpan w:val="2"/>
            <w:tcMar>
              <w:left w:w="43" w:type="dxa"/>
              <w:right w:w="43" w:type="dxa"/>
            </w:tcMar>
          </w:tcPr>
          <w:p w14:paraId="1C5F81C2" w14:textId="77777777" w:rsidR="007D73F2" w:rsidRPr="007D73F2" w:rsidRDefault="007D73F2" w:rsidP="007D73F2">
            <w:pPr>
              <w:jc w:val="center"/>
              <w:rPr>
                <w:szCs w:val="24"/>
              </w:rPr>
            </w:pPr>
          </w:p>
        </w:tc>
        <w:tc>
          <w:tcPr>
            <w:tcW w:w="4410" w:type="dxa"/>
            <w:gridSpan w:val="9"/>
            <w:tcBorders>
              <w:top w:val="single" w:sz="4" w:space="0" w:color="auto"/>
            </w:tcBorders>
            <w:tcMar>
              <w:left w:w="43" w:type="dxa"/>
              <w:right w:w="43" w:type="dxa"/>
            </w:tcMar>
          </w:tcPr>
          <w:p w14:paraId="1701A115" w14:textId="77777777" w:rsidR="007D73F2" w:rsidRPr="007D73F2" w:rsidRDefault="007D73F2" w:rsidP="007D73F2">
            <w:pPr>
              <w:jc w:val="center"/>
              <w:rPr>
                <w:szCs w:val="24"/>
              </w:rPr>
            </w:pPr>
            <w:r w:rsidRPr="007D73F2">
              <w:rPr>
                <w:szCs w:val="24"/>
              </w:rPr>
              <w:t>Date</w:t>
            </w:r>
          </w:p>
        </w:tc>
      </w:tr>
      <w:tr w:rsidR="007D73F2" w:rsidRPr="007D73F2" w14:paraId="7D2C354B" w14:textId="77777777" w:rsidTr="007D73F2">
        <w:trPr>
          <w:trHeight w:val="288"/>
          <w:jc w:val="center"/>
        </w:trPr>
        <w:tc>
          <w:tcPr>
            <w:tcW w:w="9360" w:type="dxa"/>
            <w:gridSpan w:val="18"/>
            <w:tcMar>
              <w:left w:w="43" w:type="dxa"/>
              <w:right w:w="43" w:type="dxa"/>
            </w:tcMar>
            <w:vAlign w:val="bottom"/>
          </w:tcPr>
          <w:p w14:paraId="2E974B30" w14:textId="77777777" w:rsidR="007D73F2" w:rsidRPr="007D73F2" w:rsidRDefault="007D73F2" w:rsidP="007D73F2">
            <w:pPr>
              <w:rPr>
                <w:szCs w:val="24"/>
              </w:rPr>
            </w:pPr>
          </w:p>
        </w:tc>
      </w:tr>
      <w:tr w:rsidR="007D73F2" w:rsidRPr="007D73F2" w14:paraId="3A6A7B18" w14:textId="77777777" w:rsidTr="007D73F2">
        <w:trPr>
          <w:trHeight w:val="432"/>
          <w:jc w:val="center"/>
        </w:trPr>
        <w:tc>
          <w:tcPr>
            <w:tcW w:w="4047" w:type="dxa"/>
            <w:gridSpan w:val="6"/>
            <w:tcMar>
              <w:left w:w="43" w:type="dxa"/>
              <w:right w:w="43" w:type="dxa"/>
            </w:tcMar>
            <w:vAlign w:val="bottom"/>
          </w:tcPr>
          <w:p w14:paraId="24057BAE" w14:textId="77777777" w:rsidR="007D73F2" w:rsidRPr="007D73F2" w:rsidRDefault="007D73F2" w:rsidP="007D73F2">
            <w:pPr>
              <w:rPr>
                <w:szCs w:val="24"/>
              </w:rPr>
            </w:pPr>
            <w:r w:rsidRPr="007D73F2">
              <w:rPr>
                <w:szCs w:val="24"/>
              </w:rPr>
              <w:t xml:space="preserve">Subscribed and sworn to before me this </w:t>
            </w:r>
          </w:p>
        </w:tc>
        <w:tc>
          <w:tcPr>
            <w:tcW w:w="633" w:type="dxa"/>
            <w:gridSpan w:val="2"/>
            <w:tcBorders>
              <w:bottom w:val="single" w:sz="4" w:space="0" w:color="auto"/>
            </w:tcBorders>
            <w:tcMar>
              <w:left w:w="43" w:type="dxa"/>
              <w:right w:w="43" w:type="dxa"/>
            </w:tcMar>
            <w:vAlign w:val="bottom"/>
          </w:tcPr>
          <w:p w14:paraId="01667863" w14:textId="77777777" w:rsidR="007D73F2" w:rsidRPr="007D73F2" w:rsidRDefault="007D73F2" w:rsidP="007D73F2">
            <w:pPr>
              <w:rPr>
                <w:szCs w:val="24"/>
              </w:rPr>
            </w:pPr>
          </w:p>
        </w:tc>
        <w:tc>
          <w:tcPr>
            <w:tcW w:w="720" w:type="dxa"/>
            <w:gridSpan w:val="3"/>
            <w:tcMar>
              <w:left w:w="43" w:type="dxa"/>
              <w:right w:w="43" w:type="dxa"/>
            </w:tcMar>
            <w:vAlign w:val="bottom"/>
          </w:tcPr>
          <w:p w14:paraId="53252DF4" w14:textId="77777777" w:rsidR="007D73F2" w:rsidRPr="007D73F2" w:rsidRDefault="007D73F2" w:rsidP="007D73F2">
            <w:pPr>
              <w:rPr>
                <w:szCs w:val="24"/>
              </w:rPr>
            </w:pPr>
            <w:r w:rsidRPr="007D73F2">
              <w:rPr>
                <w:szCs w:val="24"/>
              </w:rPr>
              <w:t xml:space="preserve">day of </w:t>
            </w:r>
          </w:p>
        </w:tc>
        <w:tc>
          <w:tcPr>
            <w:tcW w:w="2400" w:type="dxa"/>
            <w:gridSpan w:val="3"/>
            <w:tcBorders>
              <w:bottom w:val="single" w:sz="4" w:space="0" w:color="auto"/>
            </w:tcBorders>
            <w:tcMar>
              <w:left w:w="43" w:type="dxa"/>
              <w:right w:w="43" w:type="dxa"/>
            </w:tcMar>
            <w:vAlign w:val="bottom"/>
          </w:tcPr>
          <w:p w14:paraId="5460C820" w14:textId="77777777" w:rsidR="007D73F2" w:rsidRPr="007D73F2" w:rsidRDefault="007D73F2" w:rsidP="007D73F2">
            <w:pPr>
              <w:rPr>
                <w:szCs w:val="24"/>
              </w:rPr>
            </w:pPr>
          </w:p>
        </w:tc>
        <w:tc>
          <w:tcPr>
            <w:tcW w:w="480" w:type="dxa"/>
            <w:tcMar>
              <w:left w:w="43" w:type="dxa"/>
              <w:right w:w="43" w:type="dxa"/>
            </w:tcMar>
            <w:vAlign w:val="bottom"/>
          </w:tcPr>
          <w:p w14:paraId="1FEA5ACE" w14:textId="77777777" w:rsidR="007D73F2" w:rsidRPr="007D73F2" w:rsidRDefault="007D73F2" w:rsidP="007D73F2">
            <w:pPr>
              <w:rPr>
                <w:szCs w:val="24"/>
              </w:rPr>
            </w:pPr>
            <w:r w:rsidRPr="007D73F2">
              <w:rPr>
                <w:szCs w:val="24"/>
              </w:rPr>
              <w:t>, 20</w:t>
            </w:r>
          </w:p>
        </w:tc>
        <w:tc>
          <w:tcPr>
            <w:tcW w:w="690" w:type="dxa"/>
            <w:tcBorders>
              <w:bottom w:val="single" w:sz="4" w:space="0" w:color="auto"/>
            </w:tcBorders>
            <w:tcMar>
              <w:left w:w="43" w:type="dxa"/>
              <w:right w:w="43" w:type="dxa"/>
            </w:tcMar>
            <w:vAlign w:val="bottom"/>
          </w:tcPr>
          <w:p w14:paraId="7CAA48E1" w14:textId="77777777" w:rsidR="007D73F2" w:rsidRPr="007D73F2" w:rsidRDefault="007D73F2" w:rsidP="007D73F2">
            <w:pPr>
              <w:rPr>
                <w:szCs w:val="24"/>
              </w:rPr>
            </w:pPr>
          </w:p>
        </w:tc>
        <w:tc>
          <w:tcPr>
            <w:tcW w:w="390" w:type="dxa"/>
            <w:gridSpan w:val="2"/>
            <w:tcMar>
              <w:left w:w="43" w:type="dxa"/>
              <w:right w:w="43" w:type="dxa"/>
            </w:tcMar>
            <w:vAlign w:val="bottom"/>
          </w:tcPr>
          <w:p w14:paraId="2BBADAD9" w14:textId="77777777" w:rsidR="007D73F2" w:rsidRPr="007D73F2" w:rsidRDefault="007D73F2" w:rsidP="007D73F2">
            <w:pPr>
              <w:rPr>
                <w:szCs w:val="24"/>
              </w:rPr>
            </w:pPr>
            <w:r w:rsidRPr="007D73F2">
              <w:rPr>
                <w:szCs w:val="24"/>
              </w:rPr>
              <w:t>.</w:t>
            </w:r>
          </w:p>
        </w:tc>
      </w:tr>
      <w:tr w:rsidR="007D73F2" w:rsidRPr="007D73F2" w14:paraId="1D6BFF6A" w14:textId="77777777" w:rsidTr="007D73F2">
        <w:trPr>
          <w:trHeight w:val="288"/>
          <w:jc w:val="center"/>
        </w:trPr>
        <w:tc>
          <w:tcPr>
            <w:tcW w:w="9360" w:type="dxa"/>
            <w:gridSpan w:val="18"/>
            <w:tcMar>
              <w:left w:w="43" w:type="dxa"/>
              <w:right w:w="43" w:type="dxa"/>
            </w:tcMar>
            <w:vAlign w:val="bottom"/>
          </w:tcPr>
          <w:p w14:paraId="22010D67" w14:textId="77777777" w:rsidR="007D73F2" w:rsidRPr="007D73F2" w:rsidRDefault="007D73F2" w:rsidP="007D73F2">
            <w:pPr>
              <w:rPr>
                <w:szCs w:val="24"/>
              </w:rPr>
            </w:pPr>
          </w:p>
        </w:tc>
      </w:tr>
      <w:tr w:rsidR="007D73F2" w:rsidRPr="007D73F2" w14:paraId="37CABC8F" w14:textId="77777777" w:rsidTr="007D73F2">
        <w:trPr>
          <w:trHeight w:val="432"/>
          <w:jc w:val="center"/>
        </w:trPr>
        <w:tc>
          <w:tcPr>
            <w:tcW w:w="4407" w:type="dxa"/>
            <w:gridSpan w:val="7"/>
            <w:tcBorders>
              <w:bottom w:val="single" w:sz="4" w:space="0" w:color="auto"/>
            </w:tcBorders>
            <w:tcMar>
              <w:left w:w="43" w:type="dxa"/>
              <w:right w:w="43" w:type="dxa"/>
            </w:tcMar>
            <w:vAlign w:val="bottom"/>
          </w:tcPr>
          <w:p w14:paraId="53323490" w14:textId="77777777" w:rsidR="007D73F2" w:rsidRPr="007D73F2" w:rsidRDefault="007D73F2" w:rsidP="007D73F2">
            <w:pPr>
              <w:rPr>
                <w:szCs w:val="24"/>
              </w:rPr>
            </w:pPr>
          </w:p>
        </w:tc>
        <w:tc>
          <w:tcPr>
            <w:tcW w:w="543" w:type="dxa"/>
            <w:gridSpan w:val="2"/>
            <w:vAlign w:val="bottom"/>
          </w:tcPr>
          <w:p w14:paraId="481754D9" w14:textId="77777777" w:rsidR="007D73F2" w:rsidRPr="007D73F2" w:rsidRDefault="007D73F2" w:rsidP="007D73F2">
            <w:pPr>
              <w:rPr>
                <w:szCs w:val="24"/>
              </w:rPr>
            </w:pPr>
          </w:p>
        </w:tc>
        <w:tc>
          <w:tcPr>
            <w:tcW w:w="4410" w:type="dxa"/>
            <w:gridSpan w:val="9"/>
            <w:tcBorders>
              <w:bottom w:val="single" w:sz="4" w:space="0" w:color="auto"/>
            </w:tcBorders>
            <w:vAlign w:val="bottom"/>
          </w:tcPr>
          <w:p w14:paraId="421EEF2F" w14:textId="77777777" w:rsidR="007D73F2" w:rsidRPr="007D73F2" w:rsidRDefault="007D73F2" w:rsidP="007D73F2">
            <w:pPr>
              <w:rPr>
                <w:szCs w:val="24"/>
              </w:rPr>
            </w:pPr>
          </w:p>
        </w:tc>
      </w:tr>
      <w:tr w:rsidR="007D73F2" w:rsidRPr="007D73F2" w14:paraId="3A0AA37C" w14:textId="77777777" w:rsidTr="007D73F2">
        <w:trPr>
          <w:trHeight w:val="432"/>
          <w:jc w:val="center"/>
        </w:trPr>
        <w:tc>
          <w:tcPr>
            <w:tcW w:w="4407" w:type="dxa"/>
            <w:gridSpan w:val="7"/>
            <w:tcBorders>
              <w:top w:val="single" w:sz="4" w:space="0" w:color="auto"/>
            </w:tcBorders>
            <w:tcMar>
              <w:left w:w="43" w:type="dxa"/>
              <w:right w:w="43" w:type="dxa"/>
            </w:tcMar>
          </w:tcPr>
          <w:p w14:paraId="77B095A9" w14:textId="77777777" w:rsidR="007D73F2" w:rsidRPr="007D73F2" w:rsidRDefault="007D73F2" w:rsidP="007D73F2">
            <w:pPr>
              <w:rPr>
                <w:szCs w:val="24"/>
              </w:rPr>
            </w:pPr>
            <w:r w:rsidRPr="007D73F2">
              <w:rPr>
                <w:szCs w:val="24"/>
              </w:rPr>
              <w:t>Notary Public (Print Name)</w:t>
            </w:r>
          </w:p>
        </w:tc>
        <w:tc>
          <w:tcPr>
            <w:tcW w:w="543" w:type="dxa"/>
            <w:gridSpan w:val="2"/>
          </w:tcPr>
          <w:p w14:paraId="4C6A5AD2" w14:textId="77777777" w:rsidR="007D73F2" w:rsidRPr="007D73F2" w:rsidRDefault="007D73F2" w:rsidP="007D73F2">
            <w:pPr>
              <w:rPr>
                <w:szCs w:val="24"/>
              </w:rPr>
            </w:pPr>
          </w:p>
        </w:tc>
        <w:tc>
          <w:tcPr>
            <w:tcW w:w="4410" w:type="dxa"/>
            <w:gridSpan w:val="9"/>
            <w:tcBorders>
              <w:top w:val="single" w:sz="4" w:space="0" w:color="auto"/>
            </w:tcBorders>
            <w:tcMar>
              <w:left w:w="43" w:type="dxa"/>
              <w:right w:w="43" w:type="dxa"/>
            </w:tcMar>
          </w:tcPr>
          <w:p w14:paraId="272B0FD2" w14:textId="77777777" w:rsidR="007D73F2" w:rsidRPr="007D73F2" w:rsidRDefault="007D73F2" w:rsidP="007D73F2">
            <w:pPr>
              <w:rPr>
                <w:szCs w:val="24"/>
              </w:rPr>
            </w:pPr>
            <w:r w:rsidRPr="007D73F2">
              <w:rPr>
                <w:szCs w:val="24"/>
              </w:rPr>
              <w:t>Notary Public (Signature)</w:t>
            </w:r>
          </w:p>
        </w:tc>
      </w:tr>
      <w:tr w:rsidR="007D73F2" w:rsidRPr="007D73F2" w14:paraId="04F5C8F7" w14:textId="77777777" w:rsidTr="007D73F2">
        <w:trPr>
          <w:trHeight w:val="648"/>
          <w:jc w:val="center"/>
        </w:trPr>
        <w:tc>
          <w:tcPr>
            <w:tcW w:w="2520" w:type="dxa"/>
            <w:gridSpan w:val="5"/>
            <w:tcMar>
              <w:left w:w="43" w:type="dxa"/>
              <w:right w:w="43" w:type="dxa"/>
            </w:tcMar>
            <w:vAlign w:val="bottom"/>
          </w:tcPr>
          <w:p w14:paraId="452EAEBA" w14:textId="77777777" w:rsidR="007D73F2" w:rsidRPr="007D73F2" w:rsidRDefault="007D73F2" w:rsidP="007D73F2">
            <w:pPr>
              <w:rPr>
                <w:szCs w:val="24"/>
              </w:rPr>
            </w:pPr>
            <w:r w:rsidRPr="007D73F2">
              <w:rPr>
                <w:szCs w:val="24"/>
              </w:rPr>
              <w:t>My Commission Expires:</w:t>
            </w:r>
          </w:p>
        </w:tc>
        <w:tc>
          <w:tcPr>
            <w:tcW w:w="2430" w:type="dxa"/>
            <w:gridSpan w:val="4"/>
            <w:tcBorders>
              <w:bottom w:val="single" w:sz="4" w:space="0" w:color="auto"/>
            </w:tcBorders>
            <w:tcMar>
              <w:left w:w="43" w:type="dxa"/>
              <w:right w:w="43" w:type="dxa"/>
            </w:tcMar>
            <w:vAlign w:val="bottom"/>
          </w:tcPr>
          <w:p w14:paraId="2AF1F7E1" w14:textId="77777777" w:rsidR="007D73F2" w:rsidRPr="007D73F2" w:rsidRDefault="007D73F2" w:rsidP="007D73F2">
            <w:pPr>
              <w:rPr>
                <w:szCs w:val="24"/>
              </w:rPr>
            </w:pPr>
          </w:p>
        </w:tc>
        <w:tc>
          <w:tcPr>
            <w:tcW w:w="4410" w:type="dxa"/>
            <w:gridSpan w:val="9"/>
            <w:tcMar>
              <w:left w:w="43" w:type="dxa"/>
              <w:right w:w="43" w:type="dxa"/>
            </w:tcMar>
            <w:vAlign w:val="bottom"/>
          </w:tcPr>
          <w:p w14:paraId="1FBF3234" w14:textId="77777777" w:rsidR="007D73F2" w:rsidRPr="007D73F2" w:rsidRDefault="007D73F2" w:rsidP="007D73F2">
            <w:pPr>
              <w:rPr>
                <w:szCs w:val="24"/>
              </w:rPr>
            </w:pPr>
          </w:p>
        </w:tc>
      </w:tr>
    </w:tbl>
    <w:p w14:paraId="243B1532" w14:textId="140667DB" w:rsidR="007D73F2" w:rsidRDefault="007D73F2" w:rsidP="00441CD6">
      <w:pPr>
        <w:ind w:left="360"/>
        <w:jc w:val="center"/>
        <w:rPr>
          <w:b/>
        </w:rPr>
      </w:pPr>
    </w:p>
    <w:p w14:paraId="54CB07EF" w14:textId="77777777" w:rsidR="007D73F2" w:rsidRDefault="007D73F2" w:rsidP="00441CD6">
      <w:pPr>
        <w:ind w:left="360"/>
        <w:jc w:val="center"/>
        <w:rPr>
          <w:b/>
        </w:rPr>
        <w:sectPr w:rsidR="007D73F2" w:rsidSect="00307495">
          <w:headerReference w:type="default" r:id="rId14"/>
          <w:pgSz w:w="12240" w:h="15840"/>
          <w:pgMar w:top="720" w:right="720" w:bottom="720" w:left="720" w:header="720" w:footer="720" w:gutter="0"/>
          <w:cols w:space="720"/>
          <w:docGrid w:linePitch="360"/>
        </w:sectPr>
      </w:pPr>
    </w:p>
    <w:p w14:paraId="73F39F5F" w14:textId="77777777" w:rsidR="00441CD6" w:rsidRDefault="00441CD6" w:rsidP="00441CD6">
      <w:pPr>
        <w:pStyle w:val="CM3"/>
        <w:contextualSpacing/>
        <w:jc w:val="center"/>
        <w:rPr>
          <w:rFonts w:ascii="Arial" w:hAnsi="Arial" w:cs="Arial"/>
          <w:b/>
          <w:color w:val="000000"/>
        </w:rPr>
      </w:pPr>
      <w:r w:rsidRPr="00641250">
        <w:rPr>
          <w:rFonts w:ascii="Arial" w:hAnsi="Arial" w:cs="Arial"/>
          <w:b/>
          <w:color w:val="000000"/>
        </w:rPr>
        <w:lastRenderedPageBreak/>
        <w:t>Certification for Contracts, Grants, Loans, and Cooperative Agreements</w:t>
      </w:r>
    </w:p>
    <w:p w14:paraId="643603C2" w14:textId="77777777" w:rsidR="00441CD6" w:rsidRPr="00441CD6" w:rsidRDefault="00441CD6" w:rsidP="00441CD6">
      <w:pPr>
        <w:rPr>
          <w:sz w:val="22"/>
          <w:szCs w:val="22"/>
        </w:rPr>
      </w:pPr>
    </w:p>
    <w:p w14:paraId="073B1A3F" w14:textId="77777777" w:rsidR="00441CD6" w:rsidRDefault="00441CD6" w:rsidP="00441CD6">
      <w:pPr>
        <w:pStyle w:val="Default"/>
        <w:contextualSpacing/>
        <w:rPr>
          <w:rFonts w:ascii="Arial" w:hAnsi="Arial" w:cs="Arial"/>
          <w:sz w:val="22"/>
          <w:szCs w:val="22"/>
        </w:rPr>
      </w:pPr>
      <w:r w:rsidRPr="00641250">
        <w:rPr>
          <w:rFonts w:ascii="Arial" w:hAnsi="Arial" w:cs="Arial"/>
          <w:sz w:val="22"/>
          <w:szCs w:val="22"/>
        </w:rPr>
        <w:t>The undersigned certifies, to the best of his or her knowledge and belief,</w:t>
      </w:r>
    </w:p>
    <w:p w14:paraId="016AA487" w14:textId="77777777" w:rsidR="00441CD6" w:rsidRPr="00641250" w:rsidRDefault="00441CD6" w:rsidP="00441CD6">
      <w:pPr>
        <w:pStyle w:val="Default"/>
        <w:contextualSpacing/>
        <w:rPr>
          <w:rFonts w:ascii="Arial" w:hAnsi="Arial" w:cs="Arial"/>
          <w:sz w:val="22"/>
          <w:szCs w:val="22"/>
        </w:rPr>
      </w:pPr>
    </w:p>
    <w:p w14:paraId="73368703" w14:textId="77777777" w:rsidR="00441CD6" w:rsidRDefault="00441CD6" w:rsidP="00D478E5">
      <w:pPr>
        <w:pStyle w:val="Default"/>
        <w:numPr>
          <w:ilvl w:val="0"/>
          <w:numId w:val="40"/>
        </w:numPr>
        <w:contextualSpacing/>
        <w:jc w:val="both"/>
        <w:rPr>
          <w:rFonts w:ascii="Arial" w:hAnsi="Arial" w:cs="Arial"/>
          <w:sz w:val="22"/>
          <w:szCs w:val="22"/>
        </w:rPr>
      </w:pPr>
      <w:r w:rsidRPr="00641250">
        <w:rPr>
          <w:rFonts w:ascii="Arial" w:hAnsi="Arial" w:cs="Arial"/>
          <w:sz w:val="22"/>
          <w:szCs w:val="22"/>
        </w:rPr>
        <w:t xml:space="preserve">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w:t>
      </w:r>
      <w:r>
        <w:rPr>
          <w:rFonts w:ascii="Arial" w:hAnsi="Arial" w:cs="Arial"/>
          <w:sz w:val="22"/>
          <w:szCs w:val="22"/>
        </w:rPr>
        <w:t>loan, or cooperative agreement.</w:t>
      </w:r>
    </w:p>
    <w:p w14:paraId="0DE6723C" w14:textId="77777777" w:rsidR="00441CD6" w:rsidRDefault="00441CD6" w:rsidP="00D478E5">
      <w:pPr>
        <w:pStyle w:val="Default"/>
        <w:numPr>
          <w:ilvl w:val="0"/>
          <w:numId w:val="40"/>
        </w:numPr>
        <w:contextualSpacing/>
        <w:jc w:val="both"/>
        <w:rPr>
          <w:rFonts w:ascii="Arial" w:hAnsi="Arial" w:cs="Arial"/>
          <w:sz w:val="22"/>
          <w:szCs w:val="22"/>
        </w:rPr>
      </w:pPr>
      <w:r w:rsidRPr="00641250">
        <w:rPr>
          <w:rFonts w:ascii="Arial" w:hAnsi="Arial" w:cs="Arial"/>
          <w:sz w:val="22"/>
          <w:szCs w:val="22"/>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w:t>
      </w:r>
      <w:r>
        <w:rPr>
          <w:rFonts w:ascii="Arial" w:hAnsi="Arial" w:cs="Arial"/>
          <w:sz w:val="22"/>
          <w:szCs w:val="22"/>
        </w:rPr>
        <w:t>cordance with its instructions.</w:t>
      </w:r>
    </w:p>
    <w:p w14:paraId="5CB91547" w14:textId="77777777" w:rsidR="00441CD6" w:rsidRDefault="00441CD6" w:rsidP="00D478E5">
      <w:pPr>
        <w:pStyle w:val="Default"/>
        <w:numPr>
          <w:ilvl w:val="0"/>
          <w:numId w:val="40"/>
        </w:numPr>
        <w:contextualSpacing/>
        <w:jc w:val="both"/>
        <w:rPr>
          <w:rFonts w:ascii="Arial" w:hAnsi="Arial" w:cs="Arial"/>
          <w:sz w:val="22"/>
          <w:szCs w:val="22"/>
        </w:rPr>
      </w:pPr>
      <w:r w:rsidRPr="00641250">
        <w:rPr>
          <w:rFonts w:ascii="Arial" w:hAnsi="Arial" w:cs="Arial"/>
          <w:sz w:val="22"/>
          <w:szCs w:val="22"/>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w:t>
      </w:r>
      <w:r>
        <w:rPr>
          <w:rFonts w:ascii="Arial" w:hAnsi="Arial" w:cs="Arial"/>
          <w:sz w:val="22"/>
          <w:szCs w:val="22"/>
        </w:rPr>
        <w:t>$100,000 for each such failure.</w:t>
      </w:r>
    </w:p>
    <w:p w14:paraId="43722873" w14:textId="77777777" w:rsidR="00441CD6" w:rsidRPr="00641250" w:rsidRDefault="00441CD6" w:rsidP="00441CD6">
      <w:pPr>
        <w:pStyle w:val="Default"/>
        <w:ind w:left="720"/>
        <w:contextualSpacing/>
        <w:rPr>
          <w:rFonts w:ascii="Arial" w:hAnsi="Arial" w:cs="Arial"/>
          <w:sz w:val="22"/>
          <w:szCs w:val="22"/>
        </w:rPr>
      </w:pPr>
    </w:p>
    <w:p w14:paraId="0D868D96" w14:textId="77777777" w:rsidR="00441CD6" w:rsidRDefault="00441CD6" w:rsidP="00441CD6">
      <w:pPr>
        <w:pStyle w:val="CM4"/>
        <w:contextualSpacing/>
        <w:jc w:val="center"/>
        <w:rPr>
          <w:rFonts w:ascii="Arial" w:hAnsi="Arial" w:cs="Arial"/>
          <w:b/>
          <w:color w:val="000000"/>
          <w:sz w:val="22"/>
          <w:szCs w:val="22"/>
        </w:rPr>
      </w:pPr>
      <w:r w:rsidRPr="00641250">
        <w:rPr>
          <w:rFonts w:ascii="Arial" w:hAnsi="Arial" w:cs="Arial"/>
          <w:b/>
          <w:color w:val="000000"/>
          <w:sz w:val="22"/>
          <w:szCs w:val="22"/>
        </w:rPr>
        <w:t>Statement for Loan Guarantees and Loan Insurance</w:t>
      </w:r>
    </w:p>
    <w:p w14:paraId="7DF263BE" w14:textId="77777777" w:rsidR="00441CD6" w:rsidRPr="00641250" w:rsidRDefault="00441CD6" w:rsidP="00441CD6">
      <w:pPr>
        <w:pStyle w:val="Default"/>
      </w:pPr>
    </w:p>
    <w:p w14:paraId="56E96F53" w14:textId="77777777" w:rsidR="00441CD6" w:rsidRDefault="00441CD6" w:rsidP="00441CD6">
      <w:pPr>
        <w:pStyle w:val="CM3"/>
        <w:contextualSpacing/>
        <w:rPr>
          <w:rFonts w:ascii="Arial" w:hAnsi="Arial" w:cs="Arial"/>
          <w:color w:val="000000"/>
          <w:sz w:val="22"/>
          <w:szCs w:val="22"/>
        </w:rPr>
      </w:pPr>
      <w:r w:rsidRPr="00641250">
        <w:rPr>
          <w:rFonts w:ascii="Arial" w:hAnsi="Arial" w:cs="Arial"/>
          <w:color w:val="000000"/>
          <w:sz w:val="22"/>
          <w:szCs w:val="22"/>
        </w:rPr>
        <w:t xml:space="preserve">The undersigned states, to the best of his or her knowledge and belief, that: </w:t>
      </w:r>
    </w:p>
    <w:p w14:paraId="5460B45E" w14:textId="77777777" w:rsidR="00441CD6" w:rsidRPr="00641250" w:rsidRDefault="00441CD6" w:rsidP="00441CD6">
      <w:pPr>
        <w:ind w:left="360"/>
      </w:pPr>
    </w:p>
    <w:p w14:paraId="1CF46599" w14:textId="77777777" w:rsidR="00441CD6" w:rsidRPr="00641250" w:rsidRDefault="00441CD6" w:rsidP="00441CD6">
      <w:pPr>
        <w:pStyle w:val="CM2"/>
        <w:spacing w:line="240" w:lineRule="auto"/>
        <w:ind w:left="360"/>
        <w:contextualSpacing/>
        <w:jc w:val="both"/>
        <w:rPr>
          <w:rFonts w:ascii="Arial" w:hAnsi="Arial" w:cs="Arial"/>
          <w:color w:val="000000"/>
          <w:sz w:val="22"/>
          <w:szCs w:val="22"/>
        </w:rPr>
      </w:pPr>
      <w:r w:rsidRPr="00641250">
        <w:rPr>
          <w:rFonts w:ascii="Arial" w:hAnsi="Arial" w:cs="Arial"/>
          <w:color w:val="000000"/>
          <w:sz w:val="22"/>
          <w:szCs w:val="22"/>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14:paraId="66EA6430" w14:textId="77777777" w:rsidR="00441CD6" w:rsidRDefault="00441CD6" w:rsidP="00441CD6">
      <w:pPr>
        <w:contextualSpacing/>
        <w:rPr>
          <w:rFonts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15"/>
        <w:gridCol w:w="360"/>
        <w:gridCol w:w="90"/>
        <w:gridCol w:w="180"/>
        <w:gridCol w:w="627"/>
        <w:gridCol w:w="110"/>
        <w:gridCol w:w="248"/>
        <w:gridCol w:w="270"/>
        <w:gridCol w:w="1826"/>
        <w:gridCol w:w="244"/>
        <w:gridCol w:w="815"/>
        <w:gridCol w:w="90"/>
        <w:gridCol w:w="3146"/>
        <w:gridCol w:w="264"/>
      </w:tblGrid>
      <w:tr w:rsidR="00441CD6" w14:paraId="65252731" w14:textId="77777777" w:rsidTr="00E228DC">
        <w:trPr>
          <w:trHeight w:val="144"/>
          <w:jc w:val="center"/>
        </w:trPr>
        <w:tc>
          <w:tcPr>
            <w:tcW w:w="9350" w:type="dxa"/>
            <w:gridSpan w:val="15"/>
            <w:tcBorders>
              <w:top w:val="single" w:sz="4" w:space="0" w:color="auto"/>
              <w:left w:val="single" w:sz="4" w:space="0" w:color="auto"/>
              <w:right w:val="single" w:sz="4" w:space="0" w:color="auto"/>
            </w:tcBorders>
            <w:tcMar>
              <w:left w:w="43" w:type="dxa"/>
              <w:right w:w="43" w:type="dxa"/>
            </w:tcMar>
            <w:vAlign w:val="center"/>
          </w:tcPr>
          <w:p w14:paraId="49127BD3" w14:textId="77777777" w:rsidR="00441CD6" w:rsidRPr="00641250" w:rsidRDefault="00441CD6" w:rsidP="00E228DC">
            <w:pPr>
              <w:contextualSpacing/>
              <w:rPr>
                <w:rFonts w:ascii="Arial" w:hAnsi="Arial" w:cs="Arial"/>
                <w:sz w:val="10"/>
                <w:szCs w:val="10"/>
              </w:rPr>
            </w:pPr>
          </w:p>
        </w:tc>
      </w:tr>
      <w:tr w:rsidR="00441CD6" w14:paraId="7DCD0106" w14:textId="77777777" w:rsidTr="00E228DC">
        <w:trPr>
          <w:jc w:val="center"/>
        </w:trPr>
        <w:tc>
          <w:tcPr>
            <w:tcW w:w="265" w:type="dxa"/>
            <w:tcBorders>
              <w:left w:val="single" w:sz="4" w:space="0" w:color="auto"/>
            </w:tcBorders>
            <w:tcMar>
              <w:left w:w="43" w:type="dxa"/>
              <w:right w:w="43" w:type="dxa"/>
            </w:tcMar>
            <w:vAlign w:val="center"/>
          </w:tcPr>
          <w:p w14:paraId="5D5D5EF6" w14:textId="77777777" w:rsidR="00441CD6" w:rsidRPr="00641250" w:rsidRDefault="00441CD6" w:rsidP="00E228DC">
            <w:pPr>
              <w:contextualSpacing/>
              <w:rPr>
                <w:rFonts w:ascii="Arial" w:hAnsi="Arial" w:cs="Arial"/>
                <w:sz w:val="10"/>
                <w:szCs w:val="10"/>
              </w:rPr>
            </w:pPr>
          </w:p>
        </w:tc>
        <w:tc>
          <w:tcPr>
            <w:tcW w:w="2700" w:type="dxa"/>
            <w:gridSpan w:val="8"/>
            <w:tcMar>
              <w:left w:w="43" w:type="dxa"/>
              <w:right w:w="43" w:type="dxa"/>
            </w:tcMar>
            <w:vAlign w:val="center"/>
          </w:tcPr>
          <w:p w14:paraId="6210ED3D" w14:textId="77777777" w:rsidR="00441CD6" w:rsidRDefault="00441CD6" w:rsidP="00E228DC">
            <w:pPr>
              <w:contextualSpacing/>
              <w:rPr>
                <w:rFonts w:ascii="Arial" w:hAnsi="Arial" w:cs="Arial"/>
              </w:rPr>
            </w:pPr>
            <w:r>
              <w:rPr>
                <w:rFonts w:ascii="Arial" w:hAnsi="Arial" w:cs="Arial"/>
              </w:rPr>
              <w:t>Applicant’s Organization:</w:t>
            </w:r>
          </w:p>
        </w:tc>
        <w:tc>
          <w:tcPr>
            <w:tcW w:w="6121" w:type="dxa"/>
            <w:gridSpan w:val="5"/>
            <w:tcBorders>
              <w:bottom w:val="single" w:sz="4" w:space="0" w:color="auto"/>
            </w:tcBorders>
            <w:tcMar>
              <w:left w:w="43" w:type="dxa"/>
              <w:right w:w="43" w:type="dxa"/>
            </w:tcMar>
            <w:vAlign w:val="center"/>
          </w:tcPr>
          <w:p w14:paraId="3E6A3040" w14:textId="77777777" w:rsidR="00441CD6" w:rsidRDefault="00441CD6" w:rsidP="00E228DC">
            <w:pPr>
              <w:contextualSpacing/>
              <w:rPr>
                <w:rFonts w:ascii="Arial" w:hAnsi="Arial" w:cs="Arial"/>
              </w:rPr>
            </w:pPr>
          </w:p>
        </w:tc>
        <w:tc>
          <w:tcPr>
            <w:tcW w:w="264" w:type="dxa"/>
            <w:tcBorders>
              <w:right w:val="single" w:sz="4" w:space="0" w:color="auto"/>
            </w:tcBorders>
            <w:tcMar>
              <w:left w:w="43" w:type="dxa"/>
              <w:right w:w="43" w:type="dxa"/>
            </w:tcMar>
            <w:vAlign w:val="center"/>
          </w:tcPr>
          <w:p w14:paraId="0AC9E118" w14:textId="77777777" w:rsidR="00441CD6" w:rsidRPr="00A651E3" w:rsidRDefault="00441CD6" w:rsidP="00E228DC">
            <w:pPr>
              <w:contextualSpacing/>
              <w:rPr>
                <w:rFonts w:ascii="Arial" w:hAnsi="Arial" w:cs="Arial"/>
                <w:sz w:val="10"/>
                <w:szCs w:val="10"/>
              </w:rPr>
            </w:pPr>
          </w:p>
        </w:tc>
      </w:tr>
      <w:tr w:rsidR="00441CD6" w14:paraId="08AC03C6" w14:textId="77777777" w:rsidTr="00E228DC">
        <w:trPr>
          <w:trHeight w:val="144"/>
          <w:jc w:val="center"/>
        </w:trPr>
        <w:tc>
          <w:tcPr>
            <w:tcW w:w="2337" w:type="dxa"/>
            <w:gridSpan w:val="6"/>
            <w:tcBorders>
              <w:left w:val="single" w:sz="4" w:space="0" w:color="auto"/>
            </w:tcBorders>
            <w:tcMar>
              <w:left w:w="43" w:type="dxa"/>
              <w:right w:w="43" w:type="dxa"/>
            </w:tcMar>
            <w:vAlign w:val="center"/>
          </w:tcPr>
          <w:p w14:paraId="3CAD42EF" w14:textId="77777777" w:rsidR="00441CD6" w:rsidRPr="00A651E3" w:rsidRDefault="00441CD6" w:rsidP="00E228DC">
            <w:pPr>
              <w:contextualSpacing/>
              <w:rPr>
                <w:rFonts w:ascii="Arial" w:hAnsi="Arial" w:cs="Arial"/>
                <w:sz w:val="10"/>
                <w:szCs w:val="10"/>
              </w:rPr>
            </w:pPr>
          </w:p>
        </w:tc>
        <w:tc>
          <w:tcPr>
            <w:tcW w:w="628" w:type="dxa"/>
            <w:gridSpan w:val="3"/>
            <w:tcMar>
              <w:left w:w="43" w:type="dxa"/>
              <w:right w:w="43" w:type="dxa"/>
            </w:tcMar>
            <w:vAlign w:val="center"/>
          </w:tcPr>
          <w:p w14:paraId="5DED991F" w14:textId="77777777" w:rsidR="00441CD6" w:rsidRPr="00A651E3" w:rsidRDefault="00441CD6" w:rsidP="00E228DC">
            <w:pPr>
              <w:contextualSpacing/>
              <w:rPr>
                <w:rFonts w:ascii="Arial" w:hAnsi="Arial" w:cs="Arial"/>
                <w:sz w:val="10"/>
                <w:szCs w:val="10"/>
              </w:rPr>
            </w:pPr>
          </w:p>
        </w:tc>
        <w:tc>
          <w:tcPr>
            <w:tcW w:w="6121" w:type="dxa"/>
            <w:gridSpan w:val="5"/>
            <w:tcBorders>
              <w:top w:val="single" w:sz="4" w:space="0" w:color="auto"/>
            </w:tcBorders>
            <w:tcMar>
              <w:left w:w="43" w:type="dxa"/>
              <w:right w:w="43" w:type="dxa"/>
            </w:tcMar>
            <w:vAlign w:val="center"/>
          </w:tcPr>
          <w:p w14:paraId="7F183358" w14:textId="77777777" w:rsidR="00441CD6" w:rsidRPr="00A651E3" w:rsidRDefault="00441CD6" w:rsidP="00E228DC">
            <w:pPr>
              <w:contextualSpacing/>
              <w:rPr>
                <w:rFonts w:ascii="Arial" w:hAnsi="Arial" w:cs="Arial"/>
                <w:sz w:val="10"/>
                <w:szCs w:val="10"/>
              </w:rPr>
            </w:pPr>
          </w:p>
        </w:tc>
        <w:tc>
          <w:tcPr>
            <w:tcW w:w="264" w:type="dxa"/>
            <w:tcBorders>
              <w:right w:val="single" w:sz="4" w:space="0" w:color="auto"/>
            </w:tcBorders>
            <w:tcMar>
              <w:left w:w="43" w:type="dxa"/>
              <w:right w:w="43" w:type="dxa"/>
            </w:tcMar>
            <w:vAlign w:val="center"/>
          </w:tcPr>
          <w:p w14:paraId="5E76A530" w14:textId="77777777" w:rsidR="00441CD6" w:rsidRPr="00A651E3" w:rsidRDefault="00441CD6" w:rsidP="00E228DC">
            <w:pPr>
              <w:contextualSpacing/>
              <w:rPr>
                <w:rFonts w:ascii="Arial" w:hAnsi="Arial" w:cs="Arial"/>
                <w:sz w:val="10"/>
                <w:szCs w:val="10"/>
              </w:rPr>
            </w:pPr>
          </w:p>
        </w:tc>
      </w:tr>
      <w:tr w:rsidR="00441CD6" w14:paraId="790CC973" w14:textId="77777777" w:rsidTr="00E228DC">
        <w:trPr>
          <w:jc w:val="center"/>
        </w:trPr>
        <w:tc>
          <w:tcPr>
            <w:tcW w:w="265" w:type="dxa"/>
            <w:tcBorders>
              <w:left w:val="single" w:sz="4" w:space="0" w:color="auto"/>
            </w:tcBorders>
            <w:tcMar>
              <w:left w:w="43" w:type="dxa"/>
              <w:right w:w="43" w:type="dxa"/>
            </w:tcMar>
            <w:vAlign w:val="center"/>
          </w:tcPr>
          <w:p w14:paraId="4A197488" w14:textId="77777777" w:rsidR="00441CD6" w:rsidRPr="00A651E3" w:rsidRDefault="00441CD6" w:rsidP="00E228DC">
            <w:pPr>
              <w:contextualSpacing/>
              <w:rPr>
                <w:rFonts w:ascii="Arial" w:hAnsi="Arial" w:cs="Arial"/>
                <w:sz w:val="10"/>
                <w:szCs w:val="10"/>
              </w:rPr>
            </w:pPr>
          </w:p>
        </w:tc>
        <w:tc>
          <w:tcPr>
            <w:tcW w:w="5675" w:type="dxa"/>
            <w:gridSpan w:val="12"/>
            <w:tcMar>
              <w:left w:w="43" w:type="dxa"/>
              <w:right w:w="43" w:type="dxa"/>
            </w:tcMar>
            <w:vAlign w:val="center"/>
          </w:tcPr>
          <w:p w14:paraId="4D9868B0" w14:textId="77777777" w:rsidR="00441CD6" w:rsidRDefault="00441CD6" w:rsidP="00E228DC">
            <w:pPr>
              <w:contextualSpacing/>
              <w:rPr>
                <w:rFonts w:ascii="Arial" w:hAnsi="Arial" w:cs="Arial"/>
              </w:rPr>
            </w:pPr>
            <w:r>
              <w:rPr>
                <w:rFonts w:ascii="Arial" w:hAnsi="Arial" w:cs="Arial"/>
              </w:rPr>
              <w:t>Printed Name and Title of Authorized Representative:</w:t>
            </w:r>
          </w:p>
        </w:tc>
        <w:tc>
          <w:tcPr>
            <w:tcW w:w="3146" w:type="dxa"/>
            <w:tcMar>
              <w:left w:w="43" w:type="dxa"/>
              <w:right w:w="43" w:type="dxa"/>
            </w:tcMar>
            <w:vAlign w:val="center"/>
          </w:tcPr>
          <w:p w14:paraId="6AF4F543" w14:textId="77777777" w:rsidR="00441CD6" w:rsidRDefault="00441CD6" w:rsidP="00E228DC">
            <w:pPr>
              <w:contextualSpacing/>
              <w:rPr>
                <w:rFonts w:ascii="Arial" w:hAnsi="Arial" w:cs="Arial"/>
              </w:rPr>
            </w:pPr>
          </w:p>
        </w:tc>
        <w:tc>
          <w:tcPr>
            <w:tcW w:w="264" w:type="dxa"/>
            <w:tcBorders>
              <w:right w:val="single" w:sz="4" w:space="0" w:color="auto"/>
            </w:tcBorders>
            <w:tcMar>
              <w:left w:w="43" w:type="dxa"/>
              <w:right w:w="43" w:type="dxa"/>
            </w:tcMar>
            <w:vAlign w:val="center"/>
          </w:tcPr>
          <w:p w14:paraId="5271F690" w14:textId="77777777" w:rsidR="00441CD6" w:rsidRPr="00A651E3" w:rsidRDefault="00441CD6" w:rsidP="00E228DC">
            <w:pPr>
              <w:contextualSpacing/>
              <w:rPr>
                <w:rFonts w:ascii="Arial" w:hAnsi="Arial" w:cs="Arial"/>
                <w:sz w:val="10"/>
                <w:szCs w:val="10"/>
              </w:rPr>
            </w:pPr>
          </w:p>
        </w:tc>
      </w:tr>
      <w:tr w:rsidR="00441CD6" w14:paraId="5F668372" w14:textId="77777777" w:rsidTr="00E228DC">
        <w:trPr>
          <w:trHeight w:val="288"/>
          <w:jc w:val="center"/>
        </w:trPr>
        <w:tc>
          <w:tcPr>
            <w:tcW w:w="265" w:type="dxa"/>
            <w:tcBorders>
              <w:left w:val="single" w:sz="4" w:space="0" w:color="auto"/>
            </w:tcBorders>
            <w:tcMar>
              <w:left w:w="43" w:type="dxa"/>
              <w:right w:w="43" w:type="dxa"/>
            </w:tcMar>
            <w:vAlign w:val="center"/>
          </w:tcPr>
          <w:p w14:paraId="7A994A7E" w14:textId="77777777" w:rsidR="00441CD6" w:rsidRPr="00A651E3" w:rsidRDefault="00441CD6" w:rsidP="00E228DC">
            <w:pPr>
              <w:contextualSpacing/>
              <w:rPr>
                <w:rFonts w:ascii="Arial" w:hAnsi="Arial" w:cs="Arial"/>
                <w:sz w:val="10"/>
                <w:szCs w:val="10"/>
              </w:rPr>
            </w:pPr>
          </w:p>
        </w:tc>
        <w:tc>
          <w:tcPr>
            <w:tcW w:w="1175" w:type="dxa"/>
            <w:gridSpan w:val="2"/>
            <w:tcBorders>
              <w:bottom w:val="single" w:sz="4" w:space="0" w:color="auto"/>
            </w:tcBorders>
            <w:tcMar>
              <w:left w:w="43" w:type="dxa"/>
              <w:right w:w="43" w:type="dxa"/>
            </w:tcMar>
            <w:vAlign w:val="center"/>
          </w:tcPr>
          <w:p w14:paraId="65CBBE94" w14:textId="77777777" w:rsidR="00441CD6" w:rsidRDefault="00441CD6" w:rsidP="00E228DC">
            <w:pPr>
              <w:contextualSpacing/>
              <w:rPr>
                <w:rFonts w:ascii="Arial" w:hAnsi="Arial" w:cs="Arial"/>
              </w:rPr>
            </w:pPr>
          </w:p>
        </w:tc>
        <w:tc>
          <w:tcPr>
            <w:tcW w:w="270" w:type="dxa"/>
            <w:gridSpan w:val="2"/>
            <w:tcMar>
              <w:left w:w="43" w:type="dxa"/>
              <w:right w:w="43" w:type="dxa"/>
            </w:tcMar>
            <w:vAlign w:val="center"/>
          </w:tcPr>
          <w:p w14:paraId="545B28E1" w14:textId="77777777" w:rsidR="00441CD6" w:rsidRPr="00A651E3" w:rsidRDefault="00441CD6" w:rsidP="00E228DC">
            <w:pPr>
              <w:contextualSpacing/>
              <w:rPr>
                <w:rFonts w:ascii="Arial" w:hAnsi="Arial" w:cs="Arial"/>
                <w:sz w:val="10"/>
                <w:szCs w:val="10"/>
              </w:rPr>
            </w:pPr>
          </w:p>
        </w:tc>
        <w:tc>
          <w:tcPr>
            <w:tcW w:w="3081" w:type="dxa"/>
            <w:gridSpan w:val="5"/>
            <w:tcBorders>
              <w:bottom w:val="single" w:sz="4" w:space="0" w:color="auto"/>
            </w:tcBorders>
            <w:tcMar>
              <w:left w:w="43" w:type="dxa"/>
              <w:right w:w="43" w:type="dxa"/>
            </w:tcMar>
            <w:vAlign w:val="center"/>
          </w:tcPr>
          <w:p w14:paraId="483C15E8" w14:textId="77777777" w:rsidR="00441CD6" w:rsidRDefault="00441CD6" w:rsidP="00E228DC">
            <w:pPr>
              <w:contextualSpacing/>
              <w:rPr>
                <w:rFonts w:ascii="Arial" w:hAnsi="Arial" w:cs="Arial"/>
              </w:rPr>
            </w:pPr>
          </w:p>
        </w:tc>
        <w:tc>
          <w:tcPr>
            <w:tcW w:w="244" w:type="dxa"/>
            <w:tcMar>
              <w:left w:w="43" w:type="dxa"/>
              <w:right w:w="43" w:type="dxa"/>
            </w:tcMar>
            <w:vAlign w:val="center"/>
          </w:tcPr>
          <w:p w14:paraId="44213AC6" w14:textId="77777777" w:rsidR="00441CD6" w:rsidRPr="00A651E3" w:rsidRDefault="00441CD6" w:rsidP="00E228DC">
            <w:pPr>
              <w:contextualSpacing/>
              <w:rPr>
                <w:rFonts w:ascii="Arial" w:hAnsi="Arial" w:cs="Arial"/>
                <w:sz w:val="10"/>
                <w:szCs w:val="10"/>
              </w:rPr>
            </w:pPr>
          </w:p>
        </w:tc>
        <w:tc>
          <w:tcPr>
            <w:tcW w:w="4051" w:type="dxa"/>
            <w:gridSpan w:val="3"/>
            <w:tcBorders>
              <w:bottom w:val="single" w:sz="4" w:space="0" w:color="auto"/>
            </w:tcBorders>
            <w:tcMar>
              <w:left w:w="43" w:type="dxa"/>
              <w:right w:w="43" w:type="dxa"/>
            </w:tcMar>
            <w:vAlign w:val="center"/>
          </w:tcPr>
          <w:p w14:paraId="49D8A16F" w14:textId="77777777" w:rsidR="00441CD6" w:rsidRDefault="00441CD6" w:rsidP="00E228DC">
            <w:pPr>
              <w:contextualSpacing/>
              <w:rPr>
                <w:rFonts w:ascii="Arial" w:hAnsi="Arial" w:cs="Arial"/>
              </w:rPr>
            </w:pPr>
          </w:p>
        </w:tc>
        <w:tc>
          <w:tcPr>
            <w:tcW w:w="264" w:type="dxa"/>
            <w:tcBorders>
              <w:right w:val="single" w:sz="4" w:space="0" w:color="auto"/>
            </w:tcBorders>
            <w:tcMar>
              <w:left w:w="43" w:type="dxa"/>
              <w:right w:w="43" w:type="dxa"/>
            </w:tcMar>
            <w:vAlign w:val="center"/>
          </w:tcPr>
          <w:p w14:paraId="16B6018F" w14:textId="77777777" w:rsidR="00441CD6" w:rsidRPr="00A651E3" w:rsidRDefault="00441CD6" w:rsidP="00E228DC">
            <w:pPr>
              <w:contextualSpacing/>
              <w:rPr>
                <w:rFonts w:ascii="Arial" w:hAnsi="Arial" w:cs="Arial"/>
                <w:sz w:val="10"/>
                <w:szCs w:val="10"/>
              </w:rPr>
            </w:pPr>
          </w:p>
        </w:tc>
      </w:tr>
      <w:tr w:rsidR="00441CD6" w14:paraId="75FA1AD3" w14:textId="77777777" w:rsidTr="00E228DC">
        <w:trPr>
          <w:jc w:val="center"/>
        </w:trPr>
        <w:tc>
          <w:tcPr>
            <w:tcW w:w="265" w:type="dxa"/>
            <w:tcBorders>
              <w:left w:val="single" w:sz="4" w:space="0" w:color="auto"/>
            </w:tcBorders>
            <w:tcMar>
              <w:left w:w="43" w:type="dxa"/>
              <w:right w:w="43" w:type="dxa"/>
            </w:tcMar>
            <w:vAlign w:val="center"/>
          </w:tcPr>
          <w:p w14:paraId="7ACD849A" w14:textId="77777777" w:rsidR="00441CD6" w:rsidRPr="00A651E3" w:rsidRDefault="00441CD6" w:rsidP="00E228DC">
            <w:pPr>
              <w:contextualSpacing/>
              <w:rPr>
                <w:rFonts w:ascii="Arial" w:hAnsi="Arial" w:cs="Arial"/>
                <w:sz w:val="10"/>
                <w:szCs w:val="10"/>
              </w:rPr>
            </w:pPr>
          </w:p>
        </w:tc>
        <w:tc>
          <w:tcPr>
            <w:tcW w:w="1175" w:type="dxa"/>
            <w:gridSpan w:val="2"/>
            <w:tcBorders>
              <w:top w:val="single" w:sz="4" w:space="0" w:color="auto"/>
            </w:tcBorders>
            <w:tcMar>
              <w:left w:w="43" w:type="dxa"/>
              <w:right w:w="43" w:type="dxa"/>
            </w:tcMar>
            <w:vAlign w:val="center"/>
          </w:tcPr>
          <w:p w14:paraId="39650022" w14:textId="77777777" w:rsidR="00441CD6" w:rsidRDefault="00441CD6" w:rsidP="00E228DC">
            <w:pPr>
              <w:contextualSpacing/>
              <w:rPr>
                <w:rFonts w:ascii="Arial" w:hAnsi="Arial" w:cs="Arial"/>
              </w:rPr>
            </w:pPr>
            <w:r>
              <w:rPr>
                <w:rFonts w:ascii="Arial" w:hAnsi="Arial" w:cs="Arial"/>
              </w:rPr>
              <w:t>Prefix</w:t>
            </w:r>
          </w:p>
        </w:tc>
        <w:tc>
          <w:tcPr>
            <w:tcW w:w="270" w:type="dxa"/>
            <w:gridSpan w:val="2"/>
            <w:tcMar>
              <w:left w:w="43" w:type="dxa"/>
              <w:right w:w="43" w:type="dxa"/>
            </w:tcMar>
            <w:vAlign w:val="center"/>
          </w:tcPr>
          <w:p w14:paraId="72C2D950" w14:textId="77777777" w:rsidR="00441CD6" w:rsidRPr="00A651E3" w:rsidRDefault="00441CD6" w:rsidP="00E228DC">
            <w:pPr>
              <w:contextualSpacing/>
              <w:rPr>
                <w:rFonts w:ascii="Arial" w:hAnsi="Arial" w:cs="Arial"/>
                <w:sz w:val="10"/>
                <w:szCs w:val="10"/>
              </w:rPr>
            </w:pPr>
          </w:p>
        </w:tc>
        <w:tc>
          <w:tcPr>
            <w:tcW w:w="3081" w:type="dxa"/>
            <w:gridSpan w:val="5"/>
            <w:tcBorders>
              <w:top w:val="single" w:sz="4" w:space="0" w:color="auto"/>
            </w:tcBorders>
            <w:tcMar>
              <w:left w:w="43" w:type="dxa"/>
              <w:right w:w="43" w:type="dxa"/>
            </w:tcMar>
            <w:vAlign w:val="center"/>
          </w:tcPr>
          <w:p w14:paraId="3817BE69" w14:textId="77777777" w:rsidR="00441CD6" w:rsidRDefault="00441CD6" w:rsidP="00E228DC">
            <w:pPr>
              <w:contextualSpacing/>
              <w:rPr>
                <w:rFonts w:ascii="Arial" w:hAnsi="Arial" w:cs="Arial"/>
              </w:rPr>
            </w:pPr>
            <w:r>
              <w:rPr>
                <w:rFonts w:ascii="Arial" w:hAnsi="Arial" w:cs="Arial"/>
              </w:rPr>
              <w:t>First Name</w:t>
            </w:r>
          </w:p>
        </w:tc>
        <w:tc>
          <w:tcPr>
            <w:tcW w:w="244" w:type="dxa"/>
            <w:tcMar>
              <w:left w:w="43" w:type="dxa"/>
              <w:right w:w="43" w:type="dxa"/>
            </w:tcMar>
            <w:vAlign w:val="center"/>
          </w:tcPr>
          <w:p w14:paraId="01F08ECD" w14:textId="77777777" w:rsidR="00441CD6" w:rsidRPr="00A651E3" w:rsidRDefault="00441CD6" w:rsidP="00E228DC">
            <w:pPr>
              <w:contextualSpacing/>
              <w:rPr>
                <w:rFonts w:ascii="Arial" w:hAnsi="Arial" w:cs="Arial"/>
                <w:sz w:val="10"/>
                <w:szCs w:val="10"/>
              </w:rPr>
            </w:pPr>
          </w:p>
        </w:tc>
        <w:tc>
          <w:tcPr>
            <w:tcW w:w="4051" w:type="dxa"/>
            <w:gridSpan w:val="3"/>
            <w:tcBorders>
              <w:top w:val="single" w:sz="4" w:space="0" w:color="auto"/>
            </w:tcBorders>
            <w:tcMar>
              <w:left w:w="43" w:type="dxa"/>
              <w:right w:w="43" w:type="dxa"/>
            </w:tcMar>
            <w:vAlign w:val="center"/>
          </w:tcPr>
          <w:p w14:paraId="04A2FAFC" w14:textId="77777777" w:rsidR="00441CD6" w:rsidRDefault="00441CD6" w:rsidP="00E228DC">
            <w:pPr>
              <w:contextualSpacing/>
              <w:rPr>
                <w:rFonts w:ascii="Arial" w:hAnsi="Arial" w:cs="Arial"/>
              </w:rPr>
            </w:pPr>
            <w:r>
              <w:rPr>
                <w:rFonts w:ascii="Arial" w:hAnsi="Arial" w:cs="Arial"/>
              </w:rPr>
              <w:t>Last Name</w:t>
            </w:r>
          </w:p>
        </w:tc>
        <w:tc>
          <w:tcPr>
            <w:tcW w:w="264" w:type="dxa"/>
            <w:tcBorders>
              <w:right w:val="single" w:sz="4" w:space="0" w:color="auto"/>
            </w:tcBorders>
            <w:tcMar>
              <w:left w:w="43" w:type="dxa"/>
              <w:right w:w="43" w:type="dxa"/>
            </w:tcMar>
            <w:vAlign w:val="center"/>
          </w:tcPr>
          <w:p w14:paraId="7B8344FA" w14:textId="77777777" w:rsidR="00441CD6" w:rsidRPr="00A651E3" w:rsidRDefault="00441CD6" w:rsidP="00E228DC">
            <w:pPr>
              <w:contextualSpacing/>
              <w:rPr>
                <w:rFonts w:ascii="Arial" w:hAnsi="Arial" w:cs="Arial"/>
                <w:sz w:val="10"/>
                <w:szCs w:val="10"/>
              </w:rPr>
            </w:pPr>
          </w:p>
        </w:tc>
      </w:tr>
      <w:tr w:rsidR="00441CD6" w:rsidRPr="00A651E3" w14:paraId="0FA03E94" w14:textId="77777777" w:rsidTr="00E228DC">
        <w:trPr>
          <w:trHeight w:val="144"/>
          <w:jc w:val="center"/>
        </w:trPr>
        <w:tc>
          <w:tcPr>
            <w:tcW w:w="265" w:type="dxa"/>
            <w:tcBorders>
              <w:left w:val="single" w:sz="4" w:space="0" w:color="auto"/>
            </w:tcBorders>
            <w:tcMar>
              <w:left w:w="43" w:type="dxa"/>
              <w:right w:w="43" w:type="dxa"/>
            </w:tcMar>
            <w:vAlign w:val="center"/>
          </w:tcPr>
          <w:p w14:paraId="16E416DA" w14:textId="77777777" w:rsidR="00441CD6" w:rsidRPr="00A651E3" w:rsidRDefault="00441CD6" w:rsidP="00E228DC">
            <w:pPr>
              <w:contextualSpacing/>
              <w:rPr>
                <w:rFonts w:ascii="Arial" w:hAnsi="Arial" w:cs="Arial"/>
                <w:sz w:val="10"/>
                <w:szCs w:val="10"/>
              </w:rPr>
            </w:pPr>
          </w:p>
        </w:tc>
        <w:tc>
          <w:tcPr>
            <w:tcW w:w="2182" w:type="dxa"/>
            <w:gridSpan w:val="6"/>
            <w:tcMar>
              <w:left w:w="43" w:type="dxa"/>
              <w:right w:w="43" w:type="dxa"/>
            </w:tcMar>
            <w:vAlign w:val="center"/>
          </w:tcPr>
          <w:p w14:paraId="474D68F6" w14:textId="77777777" w:rsidR="00441CD6" w:rsidRPr="00A651E3" w:rsidRDefault="00441CD6" w:rsidP="00E228DC">
            <w:pPr>
              <w:contextualSpacing/>
              <w:rPr>
                <w:rFonts w:ascii="Arial" w:hAnsi="Arial" w:cs="Arial"/>
                <w:sz w:val="10"/>
                <w:szCs w:val="10"/>
              </w:rPr>
            </w:pPr>
          </w:p>
        </w:tc>
        <w:tc>
          <w:tcPr>
            <w:tcW w:w="248" w:type="dxa"/>
            <w:tcMar>
              <w:left w:w="43" w:type="dxa"/>
              <w:right w:w="43" w:type="dxa"/>
            </w:tcMar>
            <w:vAlign w:val="center"/>
          </w:tcPr>
          <w:p w14:paraId="7FC06EF1" w14:textId="77777777" w:rsidR="00441CD6" w:rsidRPr="00A651E3" w:rsidRDefault="00441CD6" w:rsidP="00E228DC">
            <w:pPr>
              <w:contextualSpacing/>
              <w:rPr>
                <w:rFonts w:ascii="Arial" w:hAnsi="Arial" w:cs="Arial"/>
                <w:sz w:val="10"/>
                <w:szCs w:val="10"/>
              </w:rPr>
            </w:pPr>
          </w:p>
        </w:tc>
        <w:tc>
          <w:tcPr>
            <w:tcW w:w="2096" w:type="dxa"/>
            <w:gridSpan w:val="2"/>
            <w:tcMar>
              <w:left w:w="43" w:type="dxa"/>
              <w:right w:w="43" w:type="dxa"/>
            </w:tcMar>
            <w:vAlign w:val="center"/>
          </w:tcPr>
          <w:p w14:paraId="146D21FE" w14:textId="77777777" w:rsidR="00441CD6" w:rsidRPr="00A651E3" w:rsidRDefault="00441CD6" w:rsidP="00E228DC">
            <w:pPr>
              <w:contextualSpacing/>
              <w:rPr>
                <w:rFonts w:ascii="Arial" w:hAnsi="Arial" w:cs="Arial"/>
                <w:sz w:val="10"/>
                <w:szCs w:val="10"/>
              </w:rPr>
            </w:pPr>
          </w:p>
        </w:tc>
        <w:tc>
          <w:tcPr>
            <w:tcW w:w="244" w:type="dxa"/>
            <w:tcMar>
              <w:left w:w="43" w:type="dxa"/>
              <w:right w:w="43" w:type="dxa"/>
            </w:tcMar>
            <w:vAlign w:val="center"/>
          </w:tcPr>
          <w:p w14:paraId="39BDCC4A" w14:textId="77777777" w:rsidR="00441CD6" w:rsidRPr="00A651E3" w:rsidRDefault="00441CD6" w:rsidP="00E228DC">
            <w:pPr>
              <w:contextualSpacing/>
              <w:rPr>
                <w:rFonts w:ascii="Arial" w:hAnsi="Arial" w:cs="Arial"/>
                <w:sz w:val="10"/>
                <w:szCs w:val="10"/>
              </w:rPr>
            </w:pPr>
          </w:p>
        </w:tc>
        <w:tc>
          <w:tcPr>
            <w:tcW w:w="4051" w:type="dxa"/>
            <w:gridSpan w:val="3"/>
            <w:tcMar>
              <w:left w:w="43" w:type="dxa"/>
              <w:right w:w="43" w:type="dxa"/>
            </w:tcMar>
            <w:vAlign w:val="center"/>
          </w:tcPr>
          <w:p w14:paraId="41530382" w14:textId="77777777" w:rsidR="00441CD6" w:rsidRPr="00A651E3" w:rsidRDefault="00441CD6" w:rsidP="00E228DC">
            <w:pPr>
              <w:contextualSpacing/>
              <w:rPr>
                <w:rFonts w:ascii="Arial" w:hAnsi="Arial" w:cs="Arial"/>
                <w:sz w:val="10"/>
                <w:szCs w:val="10"/>
              </w:rPr>
            </w:pPr>
          </w:p>
        </w:tc>
        <w:tc>
          <w:tcPr>
            <w:tcW w:w="264" w:type="dxa"/>
            <w:tcBorders>
              <w:right w:val="single" w:sz="4" w:space="0" w:color="auto"/>
            </w:tcBorders>
            <w:tcMar>
              <w:left w:w="43" w:type="dxa"/>
              <w:right w:w="43" w:type="dxa"/>
            </w:tcMar>
            <w:vAlign w:val="center"/>
          </w:tcPr>
          <w:p w14:paraId="28BA56CA" w14:textId="77777777" w:rsidR="00441CD6" w:rsidRPr="00A651E3" w:rsidRDefault="00441CD6" w:rsidP="00E228DC">
            <w:pPr>
              <w:contextualSpacing/>
              <w:rPr>
                <w:rFonts w:ascii="Arial" w:hAnsi="Arial" w:cs="Arial"/>
                <w:sz w:val="10"/>
                <w:szCs w:val="10"/>
              </w:rPr>
            </w:pPr>
          </w:p>
        </w:tc>
      </w:tr>
      <w:tr w:rsidR="00441CD6" w14:paraId="43A819E9" w14:textId="77777777" w:rsidTr="00E228DC">
        <w:trPr>
          <w:trHeight w:val="288"/>
          <w:jc w:val="center"/>
        </w:trPr>
        <w:tc>
          <w:tcPr>
            <w:tcW w:w="265" w:type="dxa"/>
            <w:tcBorders>
              <w:left w:val="single" w:sz="4" w:space="0" w:color="auto"/>
            </w:tcBorders>
            <w:tcMar>
              <w:left w:w="43" w:type="dxa"/>
              <w:right w:w="43" w:type="dxa"/>
            </w:tcMar>
            <w:vAlign w:val="center"/>
          </w:tcPr>
          <w:p w14:paraId="118D7A47" w14:textId="77777777" w:rsidR="00441CD6" w:rsidRPr="00A651E3" w:rsidRDefault="00441CD6" w:rsidP="00E228DC">
            <w:pPr>
              <w:contextualSpacing/>
              <w:rPr>
                <w:rFonts w:ascii="Arial" w:hAnsi="Arial" w:cs="Arial"/>
                <w:sz w:val="10"/>
                <w:szCs w:val="10"/>
              </w:rPr>
            </w:pPr>
          </w:p>
        </w:tc>
        <w:tc>
          <w:tcPr>
            <w:tcW w:w="815" w:type="dxa"/>
            <w:tcMar>
              <w:left w:w="43" w:type="dxa"/>
              <w:right w:w="43" w:type="dxa"/>
            </w:tcMar>
            <w:vAlign w:val="center"/>
          </w:tcPr>
          <w:p w14:paraId="7B98A658" w14:textId="77777777" w:rsidR="00441CD6" w:rsidRDefault="00441CD6" w:rsidP="00E228DC">
            <w:pPr>
              <w:contextualSpacing/>
              <w:rPr>
                <w:rFonts w:ascii="Arial" w:hAnsi="Arial" w:cs="Arial"/>
              </w:rPr>
            </w:pPr>
            <w:r>
              <w:rPr>
                <w:rFonts w:ascii="Arial" w:hAnsi="Arial" w:cs="Arial"/>
              </w:rPr>
              <w:t>Title:</w:t>
            </w:r>
          </w:p>
        </w:tc>
        <w:tc>
          <w:tcPr>
            <w:tcW w:w="8006" w:type="dxa"/>
            <w:gridSpan w:val="12"/>
            <w:tcBorders>
              <w:bottom w:val="single" w:sz="4" w:space="0" w:color="auto"/>
            </w:tcBorders>
            <w:tcMar>
              <w:left w:w="43" w:type="dxa"/>
              <w:right w:w="43" w:type="dxa"/>
            </w:tcMar>
            <w:vAlign w:val="center"/>
          </w:tcPr>
          <w:p w14:paraId="2A3272C9" w14:textId="77777777" w:rsidR="00441CD6" w:rsidRDefault="00441CD6" w:rsidP="00E228DC">
            <w:pPr>
              <w:contextualSpacing/>
              <w:rPr>
                <w:rFonts w:ascii="Arial" w:hAnsi="Arial" w:cs="Arial"/>
              </w:rPr>
            </w:pPr>
          </w:p>
        </w:tc>
        <w:tc>
          <w:tcPr>
            <w:tcW w:w="264" w:type="dxa"/>
            <w:tcBorders>
              <w:right w:val="single" w:sz="4" w:space="0" w:color="auto"/>
            </w:tcBorders>
            <w:tcMar>
              <w:left w:w="43" w:type="dxa"/>
              <w:right w:w="43" w:type="dxa"/>
            </w:tcMar>
            <w:vAlign w:val="center"/>
          </w:tcPr>
          <w:p w14:paraId="6C6A4363" w14:textId="77777777" w:rsidR="00441CD6" w:rsidRPr="00A651E3" w:rsidRDefault="00441CD6" w:rsidP="00E228DC">
            <w:pPr>
              <w:contextualSpacing/>
              <w:rPr>
                <w:rFonts w:ascii="Arial" w:hAnsi="Arial" w:cs="Arial"/>
                <w:sz w:val="10"/>
                <w:szCs w:val="10"/>
              </w:rPr>
            </w:pPr>
          </w:p>
        </w:tc>
      </w:tr>
      <w:tr w:rsidR="00441CD6" w14:paraId="7E0EBD77" w14:textId="77777777" w:rsidTr="00E228DC">
        <w:trPr>
          <w:trHeight w:val="144"/>
          <w:jc w:val="center"/>
        </w:trPr>
        <w:tc>
          <w:tcPr>
            <w:tcW w:w="265" w:type="dxa"/>
            <w:tcBorders>
              <w:left w:val="single" w:sz="4" w:space="0" w:color="auto"/>
            </w:tcBorders>
            <w:tcMar>
              <w:left w:w="43" w:type="dxa"/>
              <w:right w:w="43" w:type="dxa"/>
            </w:tcMar>
            <w:vAlign w:val="center"/>
          </w:tcPr>
          <w:p w14:paraId="22F6DDAE" w14:textId="77777777" w:rsidR="00441CD6" w:rsidRPr="00A651E3" w:rsidRDefault="00441CD6" w:rsidP="00E228DC">
            <w:pPr>
              <w:contextualSpacing/>
              <w:rPr>
                <w:rFonts w:ascii="Arial" w:hAnsi="Arial" w:cs="Arial"/>
                <w:sz w:val="10"/>
                <w:szCs w:val="10"/>
              </w:rPr>
            </w:pPr>
          </w:p>
        </w:tc>
        <w:tc>
          <w:tcPr>
            <w:tcW w:w="815" w:type="dxa"/>
            <w:tcMar>
              <w:left w:w="43" w:type="dxa"/>
              <w:right w:w="43" w:type="dxa"/>
            </w:tcMar>
            <w:vAlign w:val="center"/>
          </w:tcPr>
          <w:p w14:paraId="73A33479" w14:textId="77777777" w:rsidR="00441CD6" w:rsidRPr="00A651E3" w:rsidRDefault="00441CD6" w:rsidP="00E228DC">
            <w:pPr>
              <w:contextualSpacing/>
              <w:rPr>
                <w:rFonts w:ascii="Arial" w:hAnsi="Arial" w:cs="Arial"/>
                <w:sz w:val="10"/>
                <w:szCs w:val="10"/>
              </w:rPr>
            </w:pPr>
          </w:p>
        </w:tc>
        <w:tc>
          <w:tcPr>
            <w:tcW w:w="8006" w:type="dxa"/>
            <w:gridSpan w:val="12"/>
            <w:tcBorders>
              <w:top w:val="single" w:sz="4" w:space="0" w:color="auto"/>
            </w:tcBorders>
            <w:tcMar>
              <w:left w:w="43" w:type="dxa"/>
              <w:right w:w="43" w:type="dxa"/>
            </w:tcMar>
            <w:vAlign w:val="center"/>
          </w:tcPr>
          <w:p w14:paraId="5721051C" w14:textId="77777777" w:rsidR="00441CD6" w:rsidRPr="00A651E3" w:rsidRDefault="00441CD6" w:rsidP="00E228DC">
            <w:pPr>
              <w:contextualSpacing/>
              <w:rPr>
                <w:rFonts w:ascii="Arial" w:hAnsi="Arial" w:cs="Arial"/>
                <w:sz w:val="10"/>
                <w:szCs w:val="10"/>
              </w:rPr>
            </w:pPr>
          </w:p>
        </w:tc>
        <w:tc>
          <w:tcPr>
            <w:tcW w:w="264" w:type="dxa"/>
            <w:tcBorders>
              <w:right w:val="single" w:sz="4" w:space="0" w:color="auto"/>
            </w:tcBorders>
            <w:tcMar>
              <w:left w:w="43" w:type="dxa"/>
              <w:right w:w="43" w:type="dxa"/>
            </w:tcMar>
            <w:vAlign w:val="center"/>
          </w:tcPr>
          <w:p w14:paraId="28CDE674" w14:textId="77777777" w:rsidR="00441CD6" w:rsidRPr="00A651E3" w:rsidRDefault="00441CD6" w:rsidP="00E228DC">
            <w:pPr>
              <w:contextualSpacing/>
              <w:rPr>
                <w:rFonts w:ascii="Arial" w:hAnsi="Arial" w:cs="Arial"/>
                <w:sz w:val="10"/>
                <w:szCs w:val="10"/>
              </w:rPr>
            </w:pPr>
          </w:p>
        </w:tc>
      </w:tr>
      <w:tr w:rsidR="00441CD6" w14:paraId="66CDBB66" w14:textId="77777777" w:rsidTr="00E228DC">
        <w:trPr>
          <w:trHeight w:val="288"/>
          <w:jc w:val="center"/>
        </w:trPr>
        <w:tc>
          <w:tcPr>
            <w:tcW w:w="265" w:type="dxa"/>
            <w:tcBorders>
              <w:left w:val="single" w:sz="4" w:space="0" w:color="auto"/>
            </w:tcBorders>
            <w:tcMar>
              <w:left w:w="43" w:type="dxa"/>
              <w:right w:w="43" w:type="dxa"/>
            </w:tcMar>
            <w:vAlign w:val="center"/>
          </w:tcPr>
          <w:p w14:paraId="16876975" w14:textId="77777777" w:rsidR="00441CD6" w:rsidRPr="00A651E3" w:rsidRDefault="00441CD6" w:rsidP="00E228DC">
            <w:pPr>
              <w:contextualSpacing/>
              <w:rPr>
                <w:rFonts w:ascii="Arial" w:hAnsi="Arial" w:cs="Arial"/>
                <w:sz w:val="10"/>
                <w:szCs w:val="10"/>
              </w:rPr>
            </w:pPr>
          </w:p>
        </w:tc>
        <w:tc>
          <w:tcPr>
            <w:tcW w:w="1265" w:type="dxa"/>
            <w:gridSpan w:val="3"/>
            <w:tcMar>
              <w:left w:w="43" w:type="dxa"/>
              <w:right w:w="43" w:type="dxa"/>
            </w:tcMar>
            <w:vAlign w:val="center"/>
          </w:tcPr>
          <w:p w14:paraId="63E55E48" w14:textId="77777777" w:rsidR="00441CD6" w:rsidRDefault="00441CD6" w:rsidP="00E228DC">
            <w:pPr>
              <w:contextualSpacing/>
              <w:rPr>
                <w:rFonts w:ascii="Arial" w:hAnsi="Arial" w:cs="Arial"/>
              </w:rPr>
            </w:pPr>
            <w:r>
              <w:rPr>
                <w:rFonts w:ascii="Arial" w:hAnsi="Arial" w:cs="Arial"/>
              </w:rPr>
              <w:t>Signature:</w:t>
            </w:r>
          </w:p>
        </w:tc>
        <w:tc>
          <w:tcPr>
            <w:tcW w:w="3261" w:type="dxa"/>
            <w:gridSpan w:val="6"/>
            <w:tcBorders>
              <w:bottom w:val="single" w:sz="4" w:space="0" w:color="auto"/>
            </w:tcBorders>
            <w:tcMar>
              <w:left w:w="43" w:type="dxa"/>
              <w:right w:w="43" w:type="dxa"/>
            </w:tcMar>
            <w:vAlign w:val="center"/>
          </w:tcPr>
          <w:p w14:paraId="715ED382" w14:textId="77777777" w:rsidR="00441CD6" w:rsidRDefault="00441CD6" w:rsidP="00E228DC">
            <w:pPr>
              <w:contextualSpacing/>
              <w:rPr>
                <w:rFonts w:ascii="Arial" w:hAnsi="Arial" w:cs="Arial"/>
              </w:rPr>
            </w:pPr>
          </w:p>
        </w:tc>
        <w:tc>
          <w:tcPr>
            <w:tcW w:w="244" w:type="dxa"/>
            <w:tcMar>
              <w:left w:w="43" w:type="dxa"/>
              <w:right w:w="43" w:type="dxa"/>
            </w:tcMar>
            <w:vAlign w:val="center"/>
          </w:tcPr>
          <w:p w14:paraId="5DE51CE2" w14:textId="77777777" w:rsidR="00441CD6" w:rsidRPr="00A651E3" w:rsidRDefault="00441CD6" w:rsidP="00E228DC">
            <w:pPr>
              <w:contextualSpacing/>
              <w:rPr>
                <w:rFonts w:ascii="Arial" w:hAnsi="Arial" w:cs="Arial"/>
                <w:sz w:val="10"/>
                <w:szCs w:val="10"/>
              </w:rPr>
            </w:pPr>
          </w:p>
        </w:tc>
        <w:tc>
          <w:tcPr>
            <w:tcW w:w="815" w:type="dxa"/>
            <w:tcMar>
              <w:left w:w="43" w:type="dxa"/>
              <w:right w:w="43" w:type="dxa"/>
            </w:tcMar>
            <w:vAlign w:val="center"/>
          </w:tcPr>
          <w:p w14:paraId="3991F147" w14:textId="77777777" w:rsidR="00441CD6" w:rsidRDefault="00441CD6" w:rsidP="00E228DC">
            <w:pPr>
              <w:contextualSpacing/>
              <w:rPr>
                <w:rFonts w:ascii="Arial" w:hAnsi="Arial" w:cs="Arial"/>
              </w:rPr>
            </w:pPr>
            <w:r>
              <w:rPr>
                <w:rFonts w:ascii="Arial" w:hAnsi="Arial" w:cs="Arial"/>
              </w:rPr>
              <w:t>Date:</w:t>
            </w:r>
          </w:p>
        </w:tc>
        <w:tc>
          <w:tcPr>
            <w:tcW w:w="3236" w:type="dxa"/>
            <w:gridSpan w:val="2"/>
            <w:tcBorders>
              <w:bottom w:val="single" w:sz="4" w:space="0" w:color="auto"/>
            </w:tcBorders>
            <w:tcMar>
              <w:left w:w="43" w:type="dxa"/>
              <w:right w:w="43" w:type="dxa"/>
            </w:tcMar>
            <w:vAlign w:val="center"/>
          </w:tcPr>
          <w:p w14:paraId="2EE20F34" w14:textId="77777777" w:rsidR="00441CD6" w:rsidRDefault="00441CD6" w:rsidP="00E228DC">
            <w:pPr>
              <w:contextualSpacing/>
              <w:rPr>
                <w:rFonts w:ascii="Arial" w:hAnsi="Arial" w:cs="Arial"/>
              </w:rPr>
            </w:pPr>
          </w:p>
        </w:tc>
        <w:tc>
          <w:tcPr>
            <w:tcW w:w="264" w:type="dxa"/>
            <w:tcBorders>
              <w:right w:val="single" w:sz="4" w:space="0" w:color="auto"/>
            </w:tcBorders>
            <w:tcMar>
              <w:left w:w="43" w:type="dxa"/>
              <w:right w:w="43" w:type="dxa"/>
            </w:tcMar>
            <w:vAlign w:val="center"/>
          </w:tcPr>
          <w:p w14:paraId="316E12A3" w14:textId="77777777" w:rsidR="00441CD6" w:rsidRPr="00A651E3" w:rsidRDefault="00441CD6" w:rsidP="00E228DC">
            <w:pPr>
              <w:contextualSpacing/>
              <w:rPr>
                <w:rFonts w:ascii="Arial" w:hAnsi="Arial" w:cs="Arial"/>
                <w:sz w:val="10"/>
                <w:szCs w:val="10"/>
              </w:rPr>
            </w:pPr>
          </w:p>
        </w:tc>
      </w:tr>
      <w:tr w:rsidR="00441CD6" w:rsidRPr="00A651E3" w14:paraId="1CDDA2A9" w14:textId="77777777" w:rsidTr="00E228DC">
        <w:trPr>
          <w:trHeight w:val="144"/>
          <w:jc w:val="center"/>
        </w:trPr>
        <w:tc>
          <w:tcPr>
            <w:tcW w:w="265" w:type="dxa"/>
            <w:tcBorders>
              <w:left w:val="single" w:sz="4" w:space="0" w:color="auto"/>
              <w:bottom w:val="single" w:sz="4" w:space="0" w:color="auto"/>
            </w:tcBorders>
            <w:tcMar>
              <w:left w:w="43" w:type="dxa"/>
              <w:right w:w="43" w:type="dxa"/>
            </w:tcMar>
            <w:vAlign w:val="center"/>
          </w:tcPr>
          <w:p w14:paraId="7D9B1D21" w14:textId="77777777" w:rsidR="00441CD6" w:rsidRPr="00A651E3" w:rsidRDefault="00441CD6" w:rsidP="00E228DC">
            <w:pPr>
              <w:contextualSpacing/>
              <w:rPr>
                <w:rFonts w:ascii="Arial" w:hAnsi="Arial" w:cs="Arial"/>
                <w:sz w:val="10"/>
                <w:szCs w:val="10"/>
              </w:rPr>
            </w:pPr>
          </w:p>
        </w:tc>
        <w:tc>
          <w:tcPr>
            <w:tcW w:w="1265" w:type="dxa"/>
            <w:gridSpan w:val="3"/>
            <w:tcBorders>
              <w:bottom w:val="single" w:sz="4" w:space="0" w:color="auto"/>
            </w:tcBorders>
            <w:tcMar>
              <w:left w:w="43" w:type="dxa"/>
              <w:right w:w="43" w:type="dxa"/>
            </w:tcMar>
            <w:vAlign w:val="center"/>
          </w:tcPr>
          <w:p w14:paraId="42B97C77" w14:textId="77777777" w:rsidR="00441CD6" w:rsidRPr="00A651E3" w:rsidRDefault="00441CD6" w:rsidP="00E228DC">
            <w:pPr>
              <w:contextualSpacing/>
              <w:rPr>
                <w:rFonts w:ascii="Arial" w:hAnsi="Arial" w:cs="Arial"/>
                <w:sz w:val="10"/>
                <w:szCs w:val="10"/>
              </w:rPr>
            </w:pPr>
          </w:p>
        </w:tc>
        <w:tc>
          <w:tcPr>
            <w:tcW w:w="3261" w:type="dxa"/>
            <w:gridSpan w:val="6"/>
            <w:tcBorders>
              <w:top w:val="single" w:sz="4" w:space="0" w:color="auto"/>
              <w:bottom w:val="single" w:sz="4" w:space="0" w:color="auto"/>
            </w:tcBorders>
            <w:tcMar>
              <w:left w:w="43" w:type="dxa"/>
              <w:right w:w="43" w:type="dxa"/>
            </w:tcMar>
            <w:vAlign w:val="center"/>
          </w:tcPr>
          <w:p w14:paraId="60E8B646" w14:textId="77777777" w:rsidR="00441CD6" w:rsidRPr="00A651E3" w:rsidRDefault="00441CD6" w:rsidP="00E228DC">
            <w:pPr>
              <w:contextualSpacing/>
              <w:rPr>
                <w:rFonts w:ascii="Arial" w:hAnsi="Arial" w:cs="Arial"/>
                <w:sz w:val="10"/>
                <w:szCs w:val="10"/>
              </w:rPr>
            </w:pPr>
          </w:p>
        </w:tc>
        <w:tc>
          <w:tcPr>
            <w:tcW w:w="244" w:type="dxa"/>
            <w:tcBorders>
              <w:bottom w:val="single" w:sz="4" w:space="0" w:color="auto"/>
            </w:tcBorders>
            <w:tcMar>
              <w:left w:w="43" w:type="dxa"/>
              <w:right w:w="43" w:type="dxa"/>
            </w:tcMar>
            <w:vAlign w:val="center"/>
          </w:tcPr>
          <w:p w14:paraId="5AA57B7D" w14:textId="77777777" w:rsidR="00441CD6" w:rsidRPr="00A651E3" w:rsidRDefault="00441CD6" w:rsidP="00E228DC">
            <w:pPr>
              <w:contextualSpacing/>
              <w:rPr>
                <w:rFonts w:ascii="Arial" w:hAnsi="Arial" w:cs="Arial"/>
                <w:sz w:val="10"/>
                <w:szCs w:val="10"/>
              </w:rPr>
            </w:pPr>
          </w:p>
        </w:tc>
        <w:tc>
          <w:tcPr>
            <w:tcW w:w="815" w:type="dxa"/>
            <w:tcBorders>
              <w:bottom w:val="single" w:sz="4" w:space="0" w:color="auto"/>
            </w:tcBorders>
            <w:tcMar>
              <w:left w:w="43" w:type="dxa"/>
              <w:right w:w="43" w:type="dxa"/>
            </w:tcMar>
            <w:vAlign w:val="center"/>
          </w:tcPr>
          <w:p w14:paraId="197F3F02" w14:textId="77777777" w:rsidR="00441CD6" w:rsidRPr="00A651E3" w:rsidRDefault="00441CD6" w:rsidP="00E228DC">
            <w:pPr>
              <w:contextualSpacing/>
              <w:rPr>
                <w:rFonts w:ascii="Arial" w:hAnsi="Arial" w:cs="Arial"/>
                <w:sz w:val="10"/>
                <w:szCs w:val="10"/>
              </w:rPr>
            </w:pPr>
          </w:p>
        </w:tc>
        <w:tc>
          <w:tcPr>
            <w:tcW w:w="3236" w:type="dxa"/>
            <w:gridSpan w:val="2"/>
            <w:tcBorders>
              <w:top w:val="single" w:sz="4" w:space="0" w:color="auto"/>
              <w:bottom w:val="single" w:sz="4" w:space="0" w:color="auto"/>
            </w:tcBorders>
            <w:tcMar>
              <w:left w:w="43" w:type="dxa"/>
              <w:right w:w="43" w:type="dxa"/>
            </w:tcMar>
            <w:vAlign w:val="center"/>
          </w:tcPr>
          <w:p w14:paraId="41A0E5FA" w14:textId="77777777" w:rsidR="00441CD6" w:rsidRPr="00A651E3" w:rsidRDefault="00441CD6" w:rsidP="00E228DC">
            <w:pPr>
              <w:contextualSpacing/>
              <w:rPr>
                <w:rFonts w:ascii="Arial" w:hAnsi="Arial" w:cs="Arial"/>
                <w:sz w:val="10"/>
                <w:szCs w:val="10"/>
              </w:rPr>
            </w:pPr>
          </w:p>
        </w:tc>
        <w:tc>
          <w:tcPr>
            <w:tcW w:w="264" w:type="dxa"/>
            <w:tcBorders>
              <w:bottom w:val="single" w:sz="4" w:space="0" w:color="auto"/>
              <w:right w:val="single" w:sz="4" w:space="0" w:color="auto"/>
            </w:tcBorders>
            <w:tcMar>
              <w:left w:w="43" w:type="dxa"/>
              <w:right w:w="43" w:type="dxa"/>
            </w:tcMar>
            <w:vAlign w:val="center"/>
          </w:tcPr>
          <w:p w14:paraId="54A36EC7" w14:textId="77777777" w:rsidR="00441CD6" w:rsidRPr="00A651E3" w:rsidRDefault="00441CD6" w:rsidP="00E228DC">
            <w:pPr>
              <w:contextualSpacing/>
              <w:rPr>
                <w:rFonts w:ascii="Arial" w:hAnsi="Arial" w:cs="Arial"/>
                <w:sz w:val="10"/>
                <w:szCs w:val="10"/>
              </w:rPr>
            </w:pPr>
          </w:p>
        </w:tc>
      </w:tr>
    </w:tbl>
    <w:p w14:paraId="62D488ED" w14:textId="77777777" w:rsidR="00441CD6" w:rsidRDefault="00441CD6">
      <w:pPr>
        <w:rPr>
          <w:b/>
          <w:sz w:val="4"/>
          <w:szCs w:val="4"/>
        </w:rPr>
        <w:sectPr w:rsidR="00441CD6" w:rsidSect="00E228DC">
          <w:headerReference w:type="default" r:id="rId15"/>
          <w:pgSz w:w="12240" w:h="15840"/>
          <w:pgMar w:top="1440" w:right="1440" w:bottom="1440" w:left="1440" w:header="720" w:footer="720" w:gutter="0"/>
          <w:cols w:space="720"/>
          <w:docGrid w:linePitch="360"/>
        </w:sectPr>
      </w:pPr>
    </w:p>
    <w:tbl>
      <w:tblPr>
        <w:tblW w:w="9576" w:type="dxa"/>
        <w:jc w:val="center"/>
        <w:tblLayout w:type="fixed"/>
        <w:tblLook w:val="0000" w:firstRow="0" w:lastRow="0" w:firstColumn="0" w:lastColumn="0" w:noHBand="0" w:noVBand="0"/>
      </w:tblPr>
      <w:tblGrid>
        <w:gridCol w:w="9576"/>
      </w:tblGrid>
      <w:tr w:rsidR="005B670D" w14:paraId="50D3C6A6" w14:textId="77777777" w:rsidTr="004A7FD6">
        <w:trPr>
          <w:jc w:val="center"/>
        </w:trPr>
        <w:tc>
          <w:tcPr>
            <w:tcW w:w="9576" w:type="dxa"/>
            <w:tcMar>
              <w:left w:w="43" w:type="dxa"/>
              <w:right w:w="43" w:type="dxa"/>
            </w:tcMar>
          </w:tcPr>
          <w:p w14:paraId="1BF72104" w14:textId="77777777" w:rsidR="005B670D" w:rsidRPr="0035333C" w:rsidRDefault="005B670D" w:rsidP="004A7FD6">
            <w:pPr>
              <w:spacing w:line="-240" w:lineRule="auto"/>
              <w:jc w:val="center"/>
              <w:rPr>
                <w:b/>
                <w:bCs/>
                <w:u w:val="single"/>
              </w:rPr>
            </w:pPr>
            <w:r w:rsidRPr="0035333C">
              <w:rPr>
                <w:b/>
                <w:bCs/>
                <w:u w:val="single"/>
              </w:rPr>
              <w:lastRenderedPageBreak/>
              <w:t>Certification Regarding</w:t>
            </w:r>
          </w:p>
          <w:p w14:paraId="72BA50E5" w14:textId="77777777" w:rsidR="005B670D" w:rsidRPr="0035333C" w:rsidRDefault="005B670D" w:rsidP="004A7FD6">
            <w:pPr>
              <w:spacing w:line="-240" w:lineRule="auto"/>
              <w:jc w:val="center"/>
              <w:rPr>
                <w:b/>
                <w:bCs/>
                <w:u w:val="single"/>
              </w:rPr>
            </w:pPr>
            <w:r w:rsidRPr="0035333C">
              <w:rPr>
                <w:b/>
                <w:bCs/>
                <w:u w:val="single"/>
              </w:rPr>
              <w:t>Debarment, Suspension, Ineligibility and Voluntary Exclusion</w:t>
            </w:r>
          </w:p>
          <w:p w14:paraId="70BE551A" w14:textId="77777777" w:rsidR="005B670D" w:rsidRPr="0035333C" w:rsidRDefault="005B670D" w:rsidP="004A7FD6">
            <w:pPr>
              <w:spacing w:line="-240" w:lineRule="auto"/>
              <w:jc w:val="center"/>
            </w:pPr>
            <w:r w:rsidRPr="0035333C">
              <w:rPr>
                <w:b/>
                <w:bCs/>
                <w:u w:val="single"/>
              </w:rPr>
              <w:t>Lower Tier Covered Transactions</w:t>
            </w:r>
          </w:p>
        </w:tc>
      </w:tr>
    </w:tbl>
    <w:p w14:paraId="6778A00D" w14:textId="77777777" w:rsidR="005B670D" w:rsidRDefault="005B670D" w:rsidP="004A7FD6">
      <w:pPr>
        <w:spacing w:line="-240" w:lineRule="auto"/>
        <w:jc w:val="center"/>
      </w:pPr>
    </w:p>
    <w:p w14:paraId="4E9A36BC" w14:textId="5CBD8420" w:rsidR="005B670D" w:rsidRPr="0035333C" w:rsidRDefault="005B670D" w:rsidP="007D73F2">
      <w:pPr>
        <w:spacing w:line="-240" w:lineRule="auto"/>
        <w:jc w:val="both"/>
      </w:pPr>
      <w:r w:rsidRPr="0035333C">
        <w:t>This certification is required by the regulations implementing Executive Order 12549, Debarment and Suspension, 29 CFR Part 98 Section 98.510, P</w:t>
      </w:r>
      <w:r w:rsidR="00074912">
        <w:t xml:space="preserve">articipants' responsibilities. </w:t>
      </w:r>
      <w:r w:rsidRPr="0035333C">
        <w:t xml:space="preserve">The regulations were published as Part VII of the May 26, 1988, </w:t>
      </w:r>
      <w:r w:rsidRPr="0035333C">
        <w:rPr>
          <w:u w:val="single"/>
        </w:rPr>
        <w:t>Federal Register</w:t>
      </w:r>
      <w:r w:rsidRPr="0035333C">
        <w:t xml:space="preserve"> (pages 19160-19211).</w:t>
      </w:r>
    </w:p>
    <w:p w14:paraId="0D32966D" w14:textId="77777777" w:rsidR="005B670D" w:rsidRPr="0035333C" w:rsidRDefault="005B670D" w:rsidP="007D73F2">
      <w:pPr>
        <w:spacing w:line="-240" w:lineRule="auto"/>
        <w:jc w:val="both"/>
      </w:pPr>
    </w:p>
    <w:p w14:paraId="668C915C" w14:textId="77777777" w:rsidR="005B670D" w:rsidRPr="0035333C" w:rsidRDefault="005B670D" w:rsidP="005B670D">
      <w:pPr>
        <w:spacing w:line="-240" w:lineRule="auto"/>
        <w:jc w:val="center"/>
      </w:pPr>
      <w:r w:rsidRPr="0035333C">
        <w:t>(BEFORE COMPLETING CERTIFICATION, READ INSTRUCTIONS FOR CERTIFICATION)</w:t>
      </w:r>
    </w:p>
    <w:p w14:paraId="679C6FBE" w14:textId="77777777" w:rsidR="005B670D" w:rsidRPr="0035333C" w:rsidRDefault="005B670D" w:rsidP="005B670D">
      <w:pPr>
        <w:spacing w:line="-240" w:lineRule="auto"/>
      </w:pPr>
    </w:p>
    <w:p w14:paraId="7777C986" w14:textId="77777777" w:rsidR="005B670D" w:rsidRPr="0035333C" w:rsidRDefault="005B670D" w:rsidP="007D73F2">
      <w:pPr>
        <w:tabs>
          <w:tab w:val="left" w:pos="-1440"/>
        </w:tabs>
        <w:spacing w:line="-240" w:lineRule="auto"/>
        <w:ind w:left="720" w:hanging="720"/>
        <w:jc w:val="both"/>
      </w:pPr>
      <w:r w:rsidRPr="0035333C">
        <w:t>(1)</w:t>
      </w:r>
      <w:r w:rsidRPr="0035333C">
        <w:tab/>
        <w:t>The prospective recipient of Federal assistance funds certifies, by submission of this proposal, that neither it nor its principals are presently debarred, suspended, proposed for debarment, declared ineligible, or voluntarily excluded from participation in this transaction by any Federal department or agency.</w:t>
      </w:r>
    </w:p>
    <w:p w14:paraId="497B2366" w14:textId="77777777" w:rsidR="005B670D" w:rsidRPr="0035333C" w:rsidRDefault="005B670D" w:rsidP="007D73F2">
      <w:pPr>
        <w:spacing w:line="-240" w:lineRule="auto"/>
        <w:jc w:val="both"/>
      </w:pPr>
    </w:p>
    <w:p w14:paraId="1409D480" w14:textId="4F3B8116" w:rsidR="005B670D" w:rsidRDefault="005B670D" w:rsidP="007D73F2">
      <w:pPr>
        <w:tabs>
          <w:tab w:val="left" w:pos="-1440"/>
        </w:tabs>
        <w:spacing w:line="-240" w:lineRule="auto"/>
        <w:ind w:left="720" w:hanging="720"/>
        <w:jc w:val="both"/>
      </w:pPr>
      <w:r w:rsidRPr="0035333C">
        <w:t>(2)</w:t>
      </w:r>
      <w:r w:rsidRPr="0035333C">
        <w:tab/>
        <w:t>Where the prospective recipient of Federal assistance funds is unable to certify to any of the statements in this certification, such prospective participant shall attach an explanation to this proposal.</w:t>
      </w:r>
    </w:p>
    <w:p w14:paraId="38D411F8" w14:textId="77777777" w:rsidR="00D87C26" w:rsidRPr="0035333C" w:rsidRDefault="00D87C26" w:rsidP="007D73F2">
      <w:pPr>
        <w:tabs>
          <w:tab w:val="left" w:pos="-1440"/>
        </w:tabs>
        <w:spacing w:line="-240" w:lineRule="auto"/>
        <w:ind w:left="720" w:hanging="720"/>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360"/>
        <w:gridCol w:w="4860"/>
      </w:tblGrid>
      <w:tr w:rsidR="005B670D" w:rsidRPr="0035333C" w14:paraId="3CEDC316" w14:textId="77777777" w:rsidTr="007D73F2">
        <w:trPr>
          <w:trHeight w:val="386"/>
          <w:jc w:val="center"/>
        </w:trPr>
        <w:tc>
          <w:tcPr>
            <w:tcW w:w="5148" w:type="dxa"/>
            <w:tcBorders>
              <w:top w:val="nil"/>
              <w:left w:val="nil"/>
              <w:bottom w:val="nil"/>
              <w:right w:val="nil"/>
            </w:tcBorders>
          </w:tcPr>
          <w:p w14:paraId="582A012C" w14:textId="77777777" w:rsidR="005B670D" w:rsidRPr="0035333C" w:rsidRDefault="005B670D" w:rsidP="00D20A23"/>
        </w:tc>
        <w:tc>
          <w:tcPr>
            <w:tcW w:w="360" w:type="dxa"/>
            <w:tcBorders>
              <w:top w:val="nil"/>
              <w:left w:val="nil"/>
              <w:bottom w:val="nil"/>
              <w:right w:val="nil"/>
            </w:tcBorders>
          </w:tcPr>
          <w:p w14:paraId="5E7BEA8C" w14:textId="77777777" w:rsidR="005B670D" w:rsidRPr="0035333C" w:rsidRDefault="005B670D" w:rsidP="00D20A23"/>
        </w:tc>
        <w:tc>
          <w:tcPr>
            <w:tcW w:w="4860" w:type="dxa"/>
            <w:tcBorders>
              <w:top w:val="nil"/>
              <w:left w:val="nil"/>
              <w:bottom w:val="nil"/>
              <w:right w:val="nil"/>
            </w:tcBorders>
            <w:vAlign w:val="bottom"/>
          </w:tcPr>
          <w:p w14:paraId="52E1D679" w14:textId="77777777" w:rsidR="005B670D" w:rsidRPr="0035333C" w:rsidRDefault="005B670D" w:rsidP="00D20A23"/>
        </w:tc>
      </w:tr>
      <w:tr w:rsidR="005B670D" w:rsidRPr="0035333C" w14:paraId="799263FF" w14:textId="77777777" w:rsidTr="007D73F2">
        <w:trPr>
          <w:jc w:val="center"/>
        </w:trPr>
        <w:tc>
          <w:tcPr>
            <w:tcW w:w="5148" w:type="dxa"/>
            <w:tcBorders>
              <w:left w:val="nil"/>
              <w:bottom w:val="nil"/>
              <w:right w:val="nil"/>
            </w:tcBorders>
          </w:tcPr>
          <w:p w14:paraId="086208C0" w14:textId="77777777" w:rsidR="005B670D" w:rsidRPr="001C6675" w:rsidRDefault="005B670D" w:rsidP="00D20A23">
            <w:pPr>
              <w:rPr>
                <w:i/>
              </w:rPr>
            </w:pPr>
            <w:r w:rsidRPr="001C6675">
              <w:t>Company Name</w:t>
            </w:r>
          </w:p>
        </w:tc>
        <w:tc>
          <w:tcPr>
            <w:tcW w:w="360" w:type="dxa"/>
            <w:tcBorders>
              <w:top w:val="nil"/>
              <w:left w:val="nil"/>
              <w:bottom w:val="nil"/>
              <w:right w:val="nil"/>
            </w:tcBorders>
          </w:tcPr>
          <w:p w14:paraId="33F6547D" w14:textId="77777777" w:rsidR="005B670D" w:rsidRPr="0035333C" w:rsidRDefault="005B670D" w:rsidP="00D20A23"/>
        </w:tc>
        <w:tc>
          <w:tcPr>
            <w:tcW w:w="4860" w:type="dxa"/>
            <w:tcBorders>
              <w:left w:val="nil"/>
              <w:bottom w:val="nil"/>
              <w:right w:val="nil"/>
            </w:tcBorders>
          </w:tcPr>
          <w:p w14:paraId="0C1415BB" w14:textId="77777777" w:rsidR="005B670D" w:rsidRPr="0035333C" w:rsidRDefault="005B670D" w:rsidP="00D20A23">
            <w:r w:rsidRPr="0035333C">
              <w:t>DUNS #</w:t>
            </w:r>
          </w:p>
        </w:tc>
      </w:tr>
      <w:tr w:rsidR="005B670D" w:rsidRPr="0035333C" w14:paraId="49C8EE38" w14:textId="77777777" w:rsidTr="007D73F2">
        <w:trPr>
          <w:jc w:val="center"/>
        </w:trPr>
        <w:tc>
          <w:tcPr>
            <w:tcW w:w="5148" w:type="dxa"/>
            <w:tcBorders>
              <w:top w:val="nil"/>
              <w:left w:val="nil"/>
              <w:bottom w:val="nil"/>
              <w:right w:val="nil"/>
            </w:tcBorders>
          </w:tcPr>
          <w:p w14:paraId="00132F44" w14:textId="77777777" w:rsidR="005B670D" w:rsidRPr="001C6675" w:rsidRDefault="005B670D" w:rsidP="00D20A23"/>
        </w:tc>
        <w:tc>
          <w:tcPr>
            <w:tcW w:w="360" w:type="dxa"/>
            <w:tcBorders>
              <w:top w:val="nil"/>
              <w:left w:val="nil"/>
              <w:bottom w:val="nil"/>
              <w:right w:val="nil"/>
            </w:tcBorders>
          </w:tcPr>
          <w:p w14:paraId="7B090077" w14:textId="77777777" w:rsidR="005B670D" w:rsidRPr="0035333C" w:rsidRDefault="005B670D" w:rsidP="00D20A23"/>
        </w:tc>
        <w:tc>
          <w:tcPr>
            <w:tcW w:w="4860" w:type="dxa"/>
            <w:tcBorders>
              <w:top w:val="nil"/>
              <w:left w:val="nil"/>
              <w:bottom w:val="nil"/>
              <w:right w:val="nil"/>
            </w:tcBorders>
          </w:tcPr>
          <w:p w14:paraId="2363E15A" w14:textId="77777777" w:rsidR="005B670D" w:rsidRPr="0035333C" w:rsidRDefault="005B670D" w:rsidP="00D20A23"/>
        </w:tc>
      </w:tr>
      <w:tr w:rsidR="005B670D" w:rsidRPr="0035333C" w14:paraId="6D166AEF" w14:textId="77777777" w:rsidTr="007D73F2">
        <w:trPr>
          <w:jc w:val="center"/>
        </w:trPr>
        <w:tc>
          <w:tcPr>
            <w:tcW w:w="5148" w:type="dxa"/>
            <w:tcBorders>
              <w:top w:val="nil"/>
              <w:left w:val="nil"/>
              <w:bottom w:val="nil"/>
              <w:right w:val="nil"/>
            </w:tcBorders>
          </w:tcPr>
          <w:p w14:paraId="3C67C0D9" w14:textId="77777777" w:rsidR="005B670D" w:rsidRPr="001C6675" w:rsidRDefault="005B670D" w:rsidP="00D20A23"/>
        </w:tc>
        <w:tc>
          <w:tcPr>
            <w:tcW w:w="360" w:type="dxa"/>
            <w:tcBorders>
              <w:top w:val="nil"/>
              <w:left w:val="nil"/>
              <w:bottom w:val="nil"/>
              <w:right w:val="nil"/>
            </w:tcBorders>
          </w:tcPr>
          <w:p w14:paraId="735E0AE3" w14:textId="77777777" w:rsidR="005B670D" w:rsidRPr="0035333C" w:rsidRDefault="005B670D" w:rsidP="00D20A23"/>
        </w:tc>
        <w:tc>
          <w:tcPr>
            <w:tcW w:w="4860" w:type="dxa"/>
            <w:tcBorders>
              <w:top w:val="nil"/>
              <w:left w:val="nil"/>
              <w:bottom w:val="nil"/>
              <w:right w:val="nil"/>
            </w:tcBorders>
          </w:tcPr>
          <w:p w14:paraId="79D4A04C" w14:textId="77777777" w:rsidR="005B670D" w:rsidRPr="0035333C" w:rsidRDefault="005B670D" w:rsidP="00D20A23"/>
        </w:tc>
      </w:tr>
      <w:tr w:rsidR="005B670D" w:rsidRPr="0035333C" w14:paraId="2ACDBE61" w14:textId="77777777" w:rsidTr="007D73F2">
        <w:trPr>
          <w:trHeight w:val="800"/>
          <w:jc w:val="center"/>
        </w:trPr>
        <w:tc>
          <w:tcPr>
            <w:tcW w:w="5148" w:type="dxa"/>
            <w:tcBorders>
              <w:left w:val="nil"/>
              <w:right w:val="nil"/>
            </w:tcBorders>
          </w:tcPr>
          <w:p w14:paraId="10113F40" w14:textId="77777777" w:rsidR="005B670D" w:rsidRPr="001C6675" w:rsidRDefault="005B670D" w:rsidP="00D20A23">
            <w:r w:rsidRPr="001C6675">
              <w:t>Authorized Representative’s Printed Name</w:t>
            </w:r>
          </w:p>
          <w:p w14:paraId="00B42770" w14:textId="77777777" w:rsidR="005B670D" w:rsidRPr="001C6675" w:rsidRDefault="005B670D" w:rsidP="00D20A23"/>
          <w:p w14:paraId="1A59951C" w14:textId="77777777" w:rsidR="005B670D" w:rsidRPr="001C6675" w:rsidRDefault="005B670D" w:rsidP="00D20A23"/>
        </w:tc>
        <w:tc>
          <w:tcPr>
            <w:tcW w:w="360" w:type="dxa"/>
            <w:tcBorders>
              <w:top w:val="nil"/>
              <w:left w:val="nil"/>
              <w:bottom w:val="nil"/>
              <w:right w:val="nil"/>
            </w:tcBorders>
          </w:tcPr>
          <w:p w14:paraId="79BA0718" w14:textId="77777777" w:rsidR="005B670D" w:rsidRPr="0035333C" w:rsidRDefault="005B670D" w:rsidP="00D20A23"/>
        </w:tc>
        <w:tc>
          <w:tcPr>
            <w:tcW w:w="4860" w:type="dxa"/>
            <w:tcBorders>
              <w:left w:val="nil"/>
              <w:right w:val="nil"/>
            </w:tcBorders>
          </w:tcPr>
          <w:p w14:paraId="70AF2AB3" w14:textId="77777777" w:rsidR="005B670D" w:rsidRPr="0035333C" w:rsidRDefault="005B670D" w:rsidP="00D20A23">
            <w:r w:rsidRPr="0035333C">
              <w:t>Authorized Representative’s Title</w:t>
            </w:r>
          </w:p>
          <w:p w14:paraId="0B060ABE" w14:textId="77777777" w:rsidR="005B670D" w:rsidRPr="0035333C" w:rsidRDefault="005B670D" w:rsidP="00D20A23"/>
          <w:p w14:paraId="01D6DC4A" w14:textId="77777777" w:rsidR="005B670D" w:rsidRPr="0035333C" w:rsidRDefault="005B670D" w:rsidP="00D20A23"/>
        </w:tc>
      </w:tr>
      <w:tr w:rsidR="005B670D" w:rsidRPr="0035333C" w14:paraId="73D034B8" w14:textId="77777777" w:rsidTr="007D73F2">
        <w:trPr>
          <w:jc w:val="center"/>
        </w:trPr>
        <w:tc>
          <w:tcPr>
            <w:tcW w:w="5148" w:type="dxa"/>
            <w:tcBorders>
              <w:left w:val="nil"/>
              <w:bottom w:val="nil"/>
              <w:right w:val="nil"/>
            </w:tcBorders>
          </w:tcPr>
          <w:p w14:paraId="320D4B42" w14:textId="77777777" w:rsidR="005B670D" w:rsidRPr="001C6675" w:rsidRDefault="005B670D" w:rsidP="00D20A23">
            <w:r w:rsidRPr="001C6675">
              <w:rPr>
                <w:i/>
              </w:rPr>
              <w:t>Authorized Representative’s Signature</w:t>
            </w:r>
            <w:r w:rsidRPr="001C6675">
              <w:t xml:space="preserve"> </w:t>
            </w:r>
          </w:p>
        </w:tc>
        <w:tc>
          <w:tcPr>
            <w:tcW w:w="360" w:type="dxa"/>
            <w:tcBorders>
              <w:top w:val="nil"/>
              <w:left w:val="nil"/>
              <w:bottom w:val="nil"/>
              <w:right w:val="nil"/>
            </w:tcBorders>
          </w:tcPr>
          <w:p w14:paraId="430D006A" w14:textId="77777777" w:rsidR="005B670D" w:rsidRPr="0035333C" w:rsidRDefault="005B670D" w:rsidP="00D20A23"/>
        </w:tc>
        <w:tc>
          <w:tcPr>
            <w:tcW w:w="4860" w:type="dxa"/>
            <w:tcBorders>
              <w:left w:val="nil"/>
              <w:bottom w:val="nil"/>
              <w:right w:val="nil"/>
            </w:tcBorders>
          </w:tcPr>
          <w:p w14:paraId="64D5A963" w14:textId="77777777" w:rsidR="005B670D" w:rsidRPr="0035333C" w:rsidRDefault="005B670D" w:rsidP="00D20A23">
            <w:r w:rsidRPr="0035333C">
              <w:t>Date</w:t>
            </w:r>
          </w:p>
        </w:tc>
      </w:tr>
    </w:tbl>
    <w:p w14:paraId="15837D6B" w14:textId="77777777" w:rsidR="005B670D" w:rsidRDefault="005B670D" w:rsidP="005B670D">
      <w:pPr>
        <w:spacing w:line="-240" w:lineRule="auto"/>
      </w:pPr>
    </w:p>
    <w:p w14:paraId="706F2E09" w14:textId="77777777" w:rsidR="005B670D" w:rsidRDefault="005B670D" w:rsidP="00D87C26">
      <w:pPr>
        <w:pBdr>
          <w:top w:val="dashed" w:sz="4" w:space="1" w:color="auto"/>
          <w:between w:val="dashed" w:sz="4" w:space="1" w:color="auto"/>
        </w:pBdr>
        <w:rPr>
          <w:vanish/>
        </w:rPr>
      </w:pPr>
    </w:p>
    <w:p w14:paraId="74460A00" w14:textId="77777777" w:rsidR="005B670D" w:rsidRPr="00D87C26" w:rsidRDefault="005B670D" w:rsidP="00D87C26">
      <w:pPr>
        <w:jc w:val="center"/>
        <w:rPr>
          <w:rFonts w:ascii="Arial Narrow" w:hAnsi="Arial Narrow"/>
          <w:b/>
          <w:bCs/>
          <w:sz w:val="22"/>
          <w:szCs w:val="22"/>
        </w:rPr>
      </w:pPr>
      <w:r w:rsidRPr="00D87C26">
        <w:rPr>
          <w:rFonts w:ascii="Arial Narrow" w:hAnsi="Arial Narrow"/>
          <w:b/>
          <w:bCs/>
          <w:sz w:val="22"/>
          <w:szCs w:val="22"/>
        </w:rPr>
        <w:t>Instructions for Certification</w:t>
      </w:r>
    </w:p>
    <w:p w14:paraId="3DFA9038" w14:textId="77777777" w:rsidR="005B670D" w:rsidRPr="00D87C26" w:rsidRDefault="005B670D" w:rsidP="007D73F2">
      <w:pPr>
        <w:tabs>
          <w:tab w:val="left" w:pos="-1440"/>
        </w:tabs>
        <w:ind w:left="360" w:hanging="360"/>
        <w:jc w:val="both"/>
        <w:rPr>
          <w:rFonts w:ascii="Arial Narrow" w:hAnsi="Arial Narrow"/>
        </w:rPr>
      </w:pPr>
      <w:r w:rsidRPr="00D87C26">
        <w:rPr>
          <w:rFonts w:ascii="Arial Narrow" w:hAnsi="Arial Narrow"/>
          <w:sz w:val="22"/>
          <w:szCs w:val="22"/>
        </w:rPr>
        <w:t>1.</w:t>
      </w:r>
      <w:r w:rsidRPr="00D87C26">
        <w:rPr>
          <w:rFonts w:ascii="Arial Narrow" w:hAnsi="Arial Narrow"/>
          <w:sz w:val="22"/>
          <w:szCs w:val="22"/>
        </w:rPr>
        <w:tab/>
      </w:r>
      <w:r w:rsidRPr="00D87C26">
        <w:rPr>
          <w:rFonts w:ascii="Arial Narrow" w:hAnsi="Arial Narrow"/>
        </w:rPr>
        <w:t>By signing and submitting this proposal, the prospective recipient of Federal assistance funds is providing the certification as set out below.</w:t>
      </w:r>
    </w:p>
    <w:p w14:paraId="507B95AD" w14:textId="0F945220" w:rsidR="005B670D" w:rsidRPr="00D87C26" w:rsidRDefault="005B670D" w:rsidP="007D73F2">
      <w:pPr>
        <w:tabs>
          <w:tab w:val="left" w:pos="-1440"/>
        </w:tabs>
        <w:ind w:left="360" w:hanging="360"/>
        <w:jc w:val="both"/>
        <w:rPr>
          <w:rFonts w:ascii="Arial Narrow" w:hAnsi="Arial Narrow"/>
        </w:rPr>
      </w:pPr>
      <w:r w:rsidRPr="00D87C26">
        <w:rPr>
          <w:rFonts w:ascii="Arial Narrow" w:hAnsi="Arial Narrow"/>
        </w:rPr>
        <w:t>2.</w:t>
      </w:r>
      <w:r w:rsidRPr="00D87C26">
        <w:rPr>
          <w:rFonts w:ascii="Arial Narrow" w:hAnsi="Arial Narrow"/>
        </w:rPr>
        <w:tab/>
        <w:t>The certification in this clause is a material representation of fact upon which reliance was placed when thi</w:t>
      </w:r>
      <w:r w:rsidR="00D87C26">
        <w:rPr>
          <w:rFonts w:ascii="Arial Narrow" w:hAnsi="Arial Narrow"/>
        </w:rPr>
        <w:t>s transaction was entered into.</w:t>
      </w:r>
      <w:r w:rsidRPr="00D87C26">
        <w:rPr>
          <w:rFonts w:ascii="Arial Narrow" w:hAnsi="Arial Narrow"/>
        </w:rPr>
        <w:t xml:space="preserve"> If it is later determined that the prospective recipient of Federal assistance funds knowingly rendered an erroneous certification, in addition to other remedies available to the Federal Government, the Department of Labor (DOL) may pursue available remedies, including suspension and/or debarment.</w:t>
      </w:r>
    </w:p>
    <w:p w14:paraId="3029E5D1" w14:textId="77777777" w:rsidR="005B670D" w:rsidRPr="00D87C26" w:rsidRDefault="005B670D" w:rsidP="007D73F2">
      <w:pPr>
        <w:tabs>
          <w:tab w:val="left" w:pos="-1440"/>
        </w:tabs>
        <w:ind w:left="360" w:hanging="360"/>
        <w:jc w:val="both"/>
        <w:rPr>
          <w:rFonts w:ascii="Arial Narrow" w:hAnsi="Arial Narrow"/>
        </w:rPr>
      </w:pPr>
      <w:r w:rsidRPr="00D87C26">
        <w:rPr>
          <w:rFonts w:ascii="Arial Narrow" w:hAnsi="Arial Narrow"/>
        </w:rPr>
        <w:t>3.</w:t>
      </w:r>
      <w:r w:rsidRPr="00D87C26">
        <w:rPr>
          <w:rFonts w:ascii="Arial Narrow" w:hAnsi="Arial Narrow"/>
        </w:rPr>
        <w:tab/>
        <w:t>The prospective recipient of Federal assistance funds shall provide immediate written notice to the person to which this proposal is submitted if at any time the prospective recipient of Federal assistance funds learns that its certification was erroneous when submitted or has become erroneous by reason of changed circumstances.</w:t>
      </w:r>
    </w:p>
    <w:p w14:paraId="52623FD7" w14:textId="0E995161" w:rsidR="005B670D" w:rsidRPr="00D87C26" w:rsidRDefault="005B670D" w:rsidP="007D73F2">
      <w:pPr>
        <w:tabs>
          <w:tab w:val="left" w:pos="-1440"/>
        </w:tabs>
        <w:ind w:left="360" w:hanging="360"/>
        <w:jc w:val="both"/>
        <w:rPr>
          <w:rFonts w:ascii="Arial Narrow" w:hAnsi="Arial Narrow"/>
        </w:rPr>
      </w:pPr>
      <w:r w:rsidRPr="00D87C26">
        <w:rPr>
          <w:rFonts w:ascii="Arial Narrow" w:hAnsi="Arial Narrow"/>
        </w:rPr>
        <w:t>4.</w:t>
      </w:r>
      <w:r w:rsidRPr="00D87C26">
        <w:rPr>
          <w:rFonts w:ascii="Arial Narrow" w:hAnsi="Arial Narrow"/>
        </w:rPr>
        <w:tab/>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w:t>
      </w:r>
      <w:r w:rsidR="00004E08">
        <w:rPr>
          <w:rFonts w:ascii="Arial Narrow" w:hAnsi="Arial Narrow"/>
        </w:rPr>
        <w:t xml:space="preserve">menting Executive Order 12549. </w:t>
      </w:r>
      <w:r w:rsidRPr="00D87C26">
        <w:rPr>
          <w:rFonts w:ascii="Arial Narrow" w:hAnsi="Arial Narrow"/>
        </w:rPr>
        <w:t>You may contact the person to which this proposal is submitted for assistance in obtaining a copy of those regulations.</w:t>
      </w:r>
    </w:p>
    <w:p w14:paraId="1E380ECC" w14:textId="77777777" w:rsidR="005B670D" w:rsidRPr="00D87C26" w:rsidRDefault="005B670D" w:rsidP="007D73F2">
      <w:pPr>
        <w:tabs>
          <w:tab w:val="left" w:pos="-1440"/>
        </w:tabs>
        <w:ind w:left="360" w:hanging="360"/>
        <w:jc w:val="both"/>
        <w:rPr>
          <w:rFonts w:ascii="Arial Narrow" w:hAnsi="Arial Narrow"/>
        </w:rPr>
      </w:pPr>
      <w:r w:rsidRPr="00D87C26">
        <w:rPr>
          <w:rFonts w:ascii="Arial Narrow" w:hAnsi="Arial Narrow"/>
        </w:rPr>
        <w:t>5.</w:t>
      </w:r>
      <w:r w:rsidRPr="00D87C26">
        <w:rPr>
          <w:rFonts w:ascii="Arial Narrow" w:hAnsi="Arial Narrow"/>
        </w:rPr>
        <w:tab/>
        <w:t>The prospective recipient of Federal assistance funds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DOL.</w:t>
      </w:r>
    </w:p>
    <w:p w14:paraId="679C6CF7" w14:textId="77777777" w:rsidR="005B670D" w:rsidRPr="00D87C26" w:rsidRDefault="005B670D" w:rsidP="007D73F2">
      <w:pPr>
        <w:tabs>
          <w:tab w:val="left" w:pos="-1440"/>
        </w:tabs>
        <w:ind w:left="360" w:hanging="360"/>
        <w:jc w:val="both"/>
        <w:rPr>
          <w:rFonts w:ascii="Arial Narrow" w:hAnsi="Arial Narrow"/>
        </w:rPr>
      </w:pPr>
      <w:r w:rsidRPr="00D87C26">
        <w:rPr>
          <w:rFonts w:ascii="Arial Narrow" w:hAnsi="Arial Narrow"/>
        </w:rPr>
        <w:t>6.</w:t>
      </w:r>
      <w:r w:rsidRPr="00D87C26">
        <w:rPr>
          <w:rFonts w:ascii="Arial Narrow" w:hAnsi="Arial Narrow"/>
        </w:rPr>
        <w:tab/>
        <w:t>The prospective recipient of Federal assistance funds further agrees by submitting this proposal that it will include the clause titled "Certification Regarding Debarment, Suspension, Ineligibility and Voluntary Exclusion - Lower Tier Covered Transactions," without modification, in all lower tier covered transactions and in all solicitations for lower tier covered transactions.</w:t>
      </w:r>
    </w:p>
    <w:p w14:paraId="770D3D28" w14:textId="5C19B024" w:rsidR="005B670D" w:rsidRPr="00D87C26" w:rsidRDefault="005B670D" w:rsidP="007D73F2">
      <w:pPr>
        <w:tabs>
          <w:tab w:val="left" w:pos="-1440"/>
        </w:tabs>
        <w:ind w:left="360" w:hanging="360"/>
        <w:jc w:val="both"/>
        <w:rPr>
          <w:rFonts w:ascii="Arial Narrow" w:hAnsi="Arial Narrow"/>
        </w:rPr>
      </w:pPr>
      <w:r w:rsidRPr="00D87C26">
        <w:rPr>
          <w:rFonts w:ascii="Arial Narrow" w:hAnsi="Arial Narrow"/>
        </w:rPr>
        <w:t>7.</w:t>
      </w:r>
      <w:r w:rsidRPr="00D87C26">
        <w:rPr>
          <w:rFonts w:ascii="Arial Narrow" w:hAnsi="Arial Narrow"/>
        </w:rPr>
        <w:tab/>
        <w:t xml:space="preserve">A participant in a covered transaction may rely upon a certification of a prospective participant in a lower tier covered transaction that it is not debarred, suspended, ineligible, or voluntarily excluded from the covered transaction, unless it knows that </w:t>
      </w:r>
      <w:r w:rsidR="00004E08">
        <w:rPr>
          <w:rFonts w:ascii="Arial Narrow" w:hAnsi="Arial Narrow"/>
        </w:rPr>
        <w:t>the certification is erroneous.</w:t>
      </w:r>
      <w:r w:rsidRPr="00D87C26">
        <w:rPr>
          <w:rFonts w:ascii="Arial Narrow" w:hAnsi="Arial Narrow"/>
        </w:rPr>
        <w:t xml:space="preserve"> A participant may decide the method and frequency by which it determines the</w:t>
      </w:r>
      <w:r w:rsidR="00004E08">
        <w:rPr>
          <w:rFonts w:ascii="Arial Narrow" w:hAnsi="Arial Narrow"/>
        </w:rPr>
        <w:t xml:space="preserve"> eligibility of its principals.</w:t>
      </w:r>
      <w:r w:rsidRPr="00D87C26">
        <w:rPr>
          <w:rFonts w:ascii="Arial Narrow" w:hAnsi="Arial Narrow"/>
        </w:rPr>
        <w:t xml:space="preserve"> Each participant may but is not required to check the </w:t>
      </w:r>
      <w:r w:rsidRPr="00D87C26">
        <w:rPr>
          <w:rFonts w:ascii="Arial Narrow" w:hAnsi="Arial Narrow"/>
          <w:u w:val="single"/>
        </w:rPr>
        <w:t>List of Parties Excluded from Procurement or Nonprocurement Programs</w:t>
      </w:r>
      <w:r w:rsidRPr="00D87C26">
        <w:rPr>
          <w:rFonts w:ascii="Arial Narrow" w:hAnsi="Arial Narrow"/>
        </w:rPr>
        <w:t>.</w:t>
      </w:r>
    </w:p>
    <w:p w14:paraId="51F02A48" w14:textId="51703725" w:rsidR="005B670D" w:rsidRPr="00D87C26" w:rsidRDefault="005B670D" w:rsidP="007D73F2">
      <w:pPr>
        <w:tabs>
          <w:tab w:val="left" w:pos="-1440"/>
        </w:tabs>
        <w:ind w:left="360" w:hanging="360"/>
        <w:jc w:val="both"/>
        <w:rPr>
          <w:rFonts w:ascii="Arial Narrow" w:hAnsi="Arial Narrow"/>
        </w:rPr>
      </w:pPr>
      <w:r w:rsidRPr="00D87C26">
        <w:rPr>
          <w:rFonts w:ascii="Arial Narrow" w:hAnsi="Arial Narrow"/>
        </w:rPr>
        <w:t>8.</w:t>
      </w:r>
      <w:r w:rsidRPr="00D87C26">
        <w:rPr>
          <w:rFonts w:ascii="Arial Narrow" w:hAnsi="Arial Narrow"/>
        </w:rPr>
        <w:tab/>
        <w:t>Nothing contained in the foregoing shall be construed to require establishment of a system of records in order to render in good faith the certific</w:t>
      </w:r>
      <w:r w:rsidR="00004E08">
        <w:rPr>
          <w:rFonts w:ascii="Arial Narrow" w:hAnsi="Arial Narrow"/>
        </w:rPr>
        <w:t xml:space="preserve">ation required by this clause. </w:t>
      </w:r>
      <w:r w:rsidRPr="00D87C26">
        <w:rPr>
          <w:rFonts w:ascii="Arial Narrow" w:hAnsi="Arial Narrow"/>
        </w:rPr>
        <w:t>The knowledge and information of a participant is not required to exceed that which is normally possessed by a prudent person in the ordinary course of business dealings.</w:t>
      </w:r>
    </w:p>
    <w:p w14:paraId="0592E4A7" w14:textId="0FDA9130" w:rsidR="00EF1713" w:rsidRPr="00D87C26" w:rsidRDefault="009A3387" w:rsidP="007D73F2">
      <w:pPr>
        <w:tabs>
          <w:tab w:val="left" w:pos="-1440"/>
        </w:tabs>
        <w:ind w:left="360" w:hanging="360"/>
        <w:jc w:val="both"/>
        <w:rPr>
          <w:rFonts w:ascii="Arial Narrow" w:hAnsi="Arial Narrow"/>
        </w:rPr>
      </w:pPr>
      <w:r w:rsidRPr="00D87C26">
        <w:rPr>
          <w:rFonts w:ascii="Arial Narrow" w:hAnsi="Arial Narrow"/>
        </w:rPr>
        <w:t>9.</w:t>
      </w:r>
      <w:r w:rsidR="00DE5D2C">
        <w:rPr>
          <w:rFonts w:ascii="Arial Narrow" w:hAnsi="Arial Narrow"/>
        </w:rPr>
        <w:tab/>
      </w:r>
      <w:r w:rsidR="005B670D" w:rsidRPr="00D87C26">
        <w:rPr>
          <w:rFonts w:ascii="Arial Narrow" w:hAnsi="Arial Narrow"/>
        </w:rPr>
        <w:t>Except for transactions authorized under paragraph 5 of these instructions, if a participant in a covered transaction knowingly enters into a lower tier covered transaction with a person who is suspended, debarred, ineligible, or voluntary excluded from participation in this transaction, in addition to other remedies available to the Federal Government, the DOL may pursue available remedies, including suspension and/or debarment</w:t>
      </w:r>
      <w:r w:rsidRPr="00D87C26">
        <w:rPr>
          <w:rFonts w:ascii="Arial Narrow" w:hAnsi="Arial Narrow"/>
        </w:rPr>
        <w:t>.</w:t>
      </w:r>
    </w:p>
    <w:p w14:paraId="6F5A7BA2" w14:textId="77777777" w:rsidR="009A3387" w:rsidRPr="00D87C26" w:rsidRDefault="009A3387" w:rsidP="00D87C26">
      <w:pPr>
        <w:tabs>
          <w:tab w:val="left" w:pos="-1440"/>
        </w:tabs>
        <w:ind w:left="360" w:hanging="360"/>
        <w:rPr>
          <w:rFonts w:ascii="Arial Narrow" w:hAnsi="Arial Narrow"/>
        </w:rPr>
      </w:pPr>
    </w:p>
    <w:p w14:paraId="0D6C17E7" w14:textId="77777777" w:rsidR="000276CB" w:rsidRDefault="000276CB">
      <w:pPr>
        <w:rPr>
          <w:rFonts w:ascii="Arial Narrow" w:hAnsi="Arial Narrow"/>
          <w:sz w:val="18"/>
        </w:rPr>
        <w:sectPr w:rsidR="000276CB" w:rsidSect="000276CB">
          <w:headerReference w:type="default" r:id="rId16"/>
          <w:pgSz w:w="12240" w:h="15840"/>
          <w:pgMar w:top="720" w:right="720" w:bottom="720" w:left="720" w:header="720" w:footer="720" w:gutter="0"/>
          <w:cols w:space="720"/>
          <w:docGrid w:linePitch="360"/>
        </w:sectPr>
      </w:pPr>
    </w:p>
    <w:p w14:paraId="71F0143E" w14:textId="77777777" w:rsidR="00032F21" w:rsidRPr="00032F21" w:rsidRDefault="00032F21" w:rsidP="00032F21">
      <w:pPr>
        <w:jc w:val="center"/>
        <w:rPr>
          <w:rFonts w:cs="Arial"/>
          <w:b/>
          <w:sz w:val="22"/>
          <w:szCs w:val="22"/>
          <w:u w:val="single"/>
        </w:rPr>
      </w:pPr>
      <w:r w:rsidRPr="00032F21">
        <w:rPr>
          <w:rFonts w:cs="Arial"/>
          <w:b/>
          <w:sz w:val="22"/>
          <w:szCs w:val="22"/>
          <w:u w:val="single"/>
        </w:rPr>
        <w:lastRenderedPageBreak/>
        <w:t>BUSINESS ENTITY CERTIFICATION, ENROLLMENT DOCUMENTATION,</w:t>
      </w:r>
    </w:p>
    <w:p w14:paraId="224586B6" w14:textId="77777777" w:rsidR="00032F21" w:rsidRPr="00032F21" w:rsidRDefault="00032F21" w:rsidP="00032F21">
      <w:pPr>
        <w:jc w:val="center"/>
        <w:rPr>
          <w:rFonts w:cs="Arial"/>
          <w:b/>
          <w:sz w:val="22"/>
          <w:szCs w:val="22"/>
          <w:u w:val="single"/>
        </w:rPr>
      </w:pPr>
      <w:r w:rsidRPr="00032F21">
        <w:rPr>
          <w:rFonts w:cs="Arial"/>
          <w:b/>
          <w:sz w:val="22"/>
          <w:szCs w:val="22"/>
          <w:u w:val="single"/>
        </w:rPr>
        <w:t>AND AFFIDAVIT OF WORK AUTHORIZATION</w:t>
      </w:r>
    </w:p>
    <w:p w14:paraId="604DB514" w14:textId="77777777" w:rsidR="00032F21" w:rsidRPr="00032F21" w:rsidRDefault="00032F21" w:rsidP="00032F21">
      <w:pPr>
        <w:jc w:val="both"/>
        <w:rPr>
          <w:rFonts w:cs="Arial"/>
          <w:sz w:val="22"/>
          <w:szCs w:val="22"/>
        </w:rPr>
      </w:pPr>
    </w:p>
    <w:p w14:paraId="2028AC9D" w14:textId="77777777" w:rsidR="00032F21" w:rsidRPr="00032F21" w:rsidRDefault="00032F21" w:rsidP="00032F21">
      <w:pPr>
        <w:jc w:val="both"/>
        <w:rPr>
          <w:rFonts w:cs="Arial"/>
          <w:b/>
          <w:sz w:val="22"/>
          <w:szCs w:val="22"/>
        </w:rPr>
      </w:pPr>
      <w:r w:rsidRPr="00032F21">
        <w:rPr>
          <w:rFonts w:cs="Arial"/>
          <w:b/>
          <w:sz w:val="22"/>
          <w:szCs w:val="22"/>
          <w:u w:val="single"/>
        </w:rPr>
        <w:t>BUSINESS ENTITY CERTIFICATION</w:t>
      </w:r>
      <w:r w:rsidRPr="00032F21">
        <w:rPr>
          <w:rFonts w:cs="Arial"/>
          <w:b/>
          <w:sz w:val="22"/>
          <w:szCs w:val="22"/>
        </w:rPr>
        <w:t>:</w:t>
      </w:r>
    </w:p>
    <w:p w14:paraId="5372CF89" w14:textId="77777777" w:rsidR="00032F21" w:rsidRPr="00032F21" w:rsidRDefault="00032F21" w:rsidP="0053470A">
      <w:pPr>
        <w:jc w:val="both"/>
        <w:rPr>
          <w:rFonts w:cs="Arial"/>
          <w:b/>
          <w:sz w:val="22"/>
          <w:szCs w:val="22"/>
        </w:rPr>
      </w:pPr>
      <w:r w:rsidRPr="00032F21">
        <w:rPr>
          <w:rFonts w:cs="Arial"/>
          <w:b/>
          <w:sz w:val="22"/>
          <w:szCs w:val="22"/>
        </w:rPr>
        <w:t>The consultant/contractor must certify their current business status by completing either Box A or Box B or Box C on this document.</w:t>
      </w:r>
    </w:p>
    <w:p w14:paraId="7690A610" w14:textId="77777777" w:rsidR="00032F21" w:rsidRPr="00032F21" w:rsidRDefault="00032F21" w:rsidP="00032F21">
      <w:pPr>
        <w:jc w:val="both"/>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tblGrid>
      <w:tr w:rsidR="00032F21" w:rsidRPr="00032F21" w14:paraId="1052D514" w14:textId="77777777" w:rsidTr="00032F21">
        <w:tc>
          <w:tcPr>
            <w:tcW w:w="10170" w:type="dxa"/>
          </w:tcPr>
          <w:p w14:paraId="263FB836" w14:textId="77777777" w:rsidR="00032F21" w:rsidRPr="00032F21" w:rsidRDefault="00032F21" w:rsidP="00032F21">
            <w:pPr>
              <w:tabs>
                <w:tab w:val="left" w:pos="990"/>
                <w:tab w:val="right" w:leader="dot" w:pos="8640"/>
              </w:tabs>
              <w:jc w:val="both"/>
              <w:rPr>
                <w:rFonts w:cs="Arial"/>
                <w:sz w:val="22"/>
                <w:szCs w:val="22"/>
              </w:rPr>
            </w:pPr>
            <w:r w:rsidRPr="00032F21">
              <w:rPr>
                <w:rFonts w:cs="Arial"/>
                <w:sz w:val="22"/>
                <w:szCs w:val="22"/>
                <w:u w:val="single"/>
              </w:rPr>
              <w:t>BOX A</w:t>
            </w:r>
            <w:r w:rsidRPr="00032F21">
              <w:rPr>
                <w:rFonts w:cs="Arial"/>
                <w:sz w:val="22"/>
                <w:szCs w:val="22"/>
              </w:rPr>
              <w:t>:</w:t>
            </w:r>
            <w:r w:rsidRPr="00032F21">
              <w:rPr>
                <w:rFonts w:cs="Arial"/>
                <w:sz w:val="22"/>
                <w:szCs w:val="22"/>
              </w:rPr>
              <w:tab/>
              <w:t>To be completed by a non-business entity as defined below.</w:t>
            </w:r>
          </w:p>
          <w:p w14:paraId="758AC7F4" w14:textId="77777777" w:rsidR="00032F21" w:rsidRPr="00032F21" w:rsidRDefault="00032F21" w:rsidP="00032F21">
            <w:pPr>
              <w:tabs>
                <w:tab w:val="left" w:pos="990"/>
                <w:tab w:val="left" w:pos="1170"/>
                <w:tab w:val="right" w:leader="dot" w:pos="8640"/>
              </w:tabs>
              <w:ind w:left="990" w:hanging="990"/>
              <w:jc w:val="both"/>
              <w:rPr>
                <w:rFonts w:cs="Arial"/>
                <w:sz w:val="22"/>
                <w:szCs w:val="22"/>
              </w:rPr>
            </w:pPr>
            <w:r w:rsidRPr="00032F21">
              <w:rPr>
                <w:rFonts w:cs="Arial"/>
                <w:sz w:val="22"/>
                <w:szCs w:val="22"/>
                <w:u w:val="single"/>
              </w:rPr>
              <w:t>BOX B</w:t>
            </w:r>
            <w:r w:rsidRPr="00032F21">
              <w:rPr>
                <w:rFonts w:cs="Arial"/>
                <w:sz w:val="22"/>
                <w:szCs w:val="22"/>
              </w:rPr>
              <w:t>:</w:t>
            </w:r>
            <w:r w:rsidRPr="00032F21">
              <w:rPr>
                <w:rFonts w:cs="Arial"/>
                <w:sz w:val="22"/>
                <w:szCs w:val="22"/>
              </w:rPr>
              <w:tab/>
              <w:t xml:space="preserve">To be completed by a business entity who has not yet completed and submitted documentation pertaining to the federal work authorization program as described at </w:t>
            </w:r>
            <w:hyperlink r:id="rId17" w:history="1">
              <w:r w:rsidRPr="00032F21">
                <w:rPr>
                  <w:rFonts w:cs="Arial"/>
                  <w:color w:val="0000FF"/>
                  <w:sz w:val="22"/>
                  <w:szCs w:val="22"/>
                  <w:u w:val="single"/>
                </w:rPr>
                <w:t>www.e-verify.gov</w:t>
              </w:r>
            </w:hyperlink>
            <w:r w:rsidRPr="00032F21">
              <w:rPr>
                <w:rFonts w:cs="Arial"/>
                <w:sz w:val="22"/>
                <w:szCs w:val="22"/>
              </w:rPr>
              <w:t>.</w:t>
            </w:r>
          </w:p>
          <w:p w14:paraId="6825E1C3" w14:textId="77777777" w:rsidR="00032F21" w:rsidRPr="00032F21" w:rsidRDefault="00032F21" w:rsidP="00032F21">
            <w:pPr>
              <w:tabs>
                <w:tab w:val="left" w:pos="990"/>
                <w:tab w:val="right" w:leader="dot" w:pos="8640"/>
              </w:tabs>
              <w:ind w:left="990" w:hanging="990"/>
              <w:jc w:val="both"/>
              <w:rPr>
                <w:rFonts w:cs="Arial"/>
                <w:sz w:val="22"/>
                <w:szCs w:val="22"/>
              </w:rPr>
            </w:pPr>
            <w:r w:rsidRPr="00032F21">
              <w:rPr>
                <w:rFonts w:cs="Arial"/>
                <w:sz w:val="22"/>
                <w:szCs w:val="22"/>
                <w:u w:val="single"/>
              </w:rPr>
              <w:t>BOX C</w:t>
            </w:r>
            <w:r w:rsidRPr="00032F21">
              <w:rPr>
                <w:rFonts w:cs="Arial"/>
                <w:sz w:val="22"/>
                <w:szCs w:val="22"/>
              </w:rPr>
              <w:t>:</w:t>
            </w:r>
            <w:r w:rsidRPr="00032F21">
              <w:rPr>
                <w:rFonts w:cs="Arial"/>
                <w:sz w:val="22"/>
                <w:szCs w:val="22"/>
              </w:rPr>
              <w:tab/>
              <w:t>To be completed by a business entity who has current work authorization documentation on file with a Missouri state agency including Division of Purchasing and Materials Management.</w:t>
            </w:r>
          </w:p>
        </w:tc>
      </w:tr>
    </w:tbl>
    <w:p w14:paraId="54C50E92" w14:textId="77777777" w:rsidR="00032F21" w:rsidRPr="0053470A" w:rsidRDefault="00032F21" w:rsidP="00032F21">
      <w:pPr>
        <w:tabs>
          <w:tab w:val="left" w:pos="990"/>
        </w:tabs>
        <w:jc w:val="both"/>
        <w:rPr>
          <w:rFonts w:cs="Arial"/>
        </w:rPr>
      </w:pPr>
    </w:p>
    <w:p w14:paraId="26CCDA9F" w14:textId="77777777" w:rsidR="00032F21" w:rsidRPr="00032F21" w:rsidRDefault="00032F21" w:rsidP="0053470A">
      <w:pPr>
        <w:jc w:val="both"/>
        <w:rPr>
          <w:rFonts w:cs="Arial"/>
          <w:sz w:val="22"/>
          <w:szCs w:val="22"/>
        </w:rPr>
      </w:pPr>
      <w:r w:rsidRPr="00032F21">
        <w:rPr>
          <w:rFonts w:cs="Arial"/>
          <w:b/>
          <w:sz w:val="22"/>
          <w:szCs w:val="22"/>
        </w:rPr>
        <w:t xml:space="preserve">Business entity, </w:t>
      </w:r>
      <w:r w:rsidRPr="00032F21">
        <w:rPr>
          <w:rFonts w:cs="Arial"/>
          <w:sz w:val="22"/>
          <w:szCs w:val="22"/>
        </w:rPr>
        <w:t>as defined in section 285.525, RSMo, pertaining to section 285.530, RSMo, is any person or group of persons performing or engaging in any activity, enterprise, profession, or occupation for gain, benefit, advantage, or livelihood. The term “</w:t>
      </w:r>
      <w:r w:rsidRPr="00032F21">
        <w:rPr>
          <w:rFonts w:cs="Arial"/>
          <w:b/>
          <w:sz w:val="22"/>
          <w:szCs w:val="22"/>
        </w:rPr>
        <w:t>business entity</w:t>
      </w:r>
      <w:r w:rsidRPr="00032F21">
        <w:rPr>
          <w:rFonts w:cs="Arial"/>
          <w:sz w:val="22"/>
          <w:szCs w:val="22"/>
        </w:rPr>
        <w:t>” shall include but not be limited to self-employed individuals, partnerships, corporations, contractors, and subcontractors. The term “</w:t>
      </w:r>
      <w:r w:rsidRPr="00032F21">
        <w:rPr>
          <w:rFonts w:cs="Arial"/>
          <w:b/>
          <w:sz w:val="22"/>
          <w:szCs w:val="22"/>
        </w:rPr>
        <w:t>business entity</w:t>
      </w:r>
      <w:r w:rsidRPr="00032F21">
        <w:rPr>
          <w:rFonts w:cs="Arial"/>
          <w:sz w:val="22"/>
          <w:szCs w:val="22"/>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032F21">
        <w:rPr>
          <w:rFonts w:cs="Arial"/>
          <w:b/>
          <w:sz w:val="22"/>
          <w:szCs w:val="22"/>
        </w:rPr>
        <w:t>business entity</w:t>
      </w:r>
      <w:r w:rsidRPr="00032F21">
        <w:rPr>
          <w:rFonts w:cs="Arial"/>
          <w:sz w:val="22"/>
          <w:szCs w:val="22"/>
        </w:rPr>
        <w:t>” shall not include a self-employed individual with no employees or entities utilizing the services of direct sellers as defined in subdivision (17) of subsection 12 of section 288.034, RSMo.</w:t>
      </w:r>
    </w:p>
    <w:p w14:paraId="1BEBC89A" w14:textId="77777777" w:rsidR="00032F21" w:rsidRPr="0053470A" w:rsidRDefault="00032F21" w:rsidP="00032F21">
      <w:pPr>
        <w:jc w:val="both"/>
        <w:rPr>
          <w:rFonts w:cs="Arial"/>
        </w:rPr>
      </w:pPr>
    </w:p>
    <w:p w14:paraId="3F7B7052" w14:textId="2F206412" w:rsidR="00032F21" w:rsidRPr="00032F21" w:rsidRDefault="001E06D9" w:rsidP="00032F21">
      <w:pPr>
        <w:jc w:val="both"/>
        <w:rPr>
          <w:rFonts w:cs="Arial"/>
          <w:sz w:val="22"/>
          <w:szCs w:val="22"/>
        </w:rPr>
      </w:pPr>
      <w:r>
        <w:rPr>
          <w:rFonts w:cs="Arial"/>
          <w:sz w:val="22"/>
          <w:szCs w:val="22"/>
        </w:rPr>
        <w:t xml:space="preserve">Note: </w:t>
      </w:r>
      <w:r w:rsidR="00032F21" w:rsidRPr="00032F21">
        <w:rPr>
          <w:rFonts w:cs="Arial"/>
          <w:sz w:val="22"/>
          <w:szCs w:val="22"/>
        </w:rPr>
        <w:t>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14:paraId="7D90D25A" w14:textId="77777777" w:rsidR="00032F21" w:rsidRPr="00032F21" w:rsidRDefault="00032F21" w:rsidP="00032F21">
      <w:pPr>
        <w:jc w:val="both"/>
        <w:rPr>
          <w:rFonts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
        <w:gridCol w:w="4752"/>
        <w:gridCol w:w="355"/>
        <w:gridCol w:w="4318"/>
        <w:gridCol w:w="268"/>
      </w:tblGrid>
      <w:tr w:rsidR="00032F21" w:rsidRPr="00032F21" w14:paraId="103A8B39" w14:textId="77777777" w:rsidTr="00032F21">
        <w:tc>
          <w:tcPr>
            <w:tcW w:w="10170" w:type="dxa"/>
            <w:gridSpan w:val="5"/>
            <w:shd w:val="clear" w:color="auto" w:fill="000000"/>
          </w:tcPr>
          <w:p w14:paraId="37E2BB5C" w14:textId="77777777" w:rsidR="00032F21" w:rsidRPr="00032F21" w:rsidRDefault="00032F21" w:rsidP="00032F21">
            <w:pPr>
              <w:jc w:val="center"/>
              <w:rPr>
                <w:rFonts w:cs="Arial"/>
                <w:sz w:val="22"/>
                <w:szCs w:val="22"/>
              </w:rPr>
            </w:pPr>
            <w:r w:rsidRPr="00032F21">
              <w:rPr>
                <w:rFonts w:cs="Arial"/>
                <w:color w:val="FFFFFF"/>
                <w:sz w:val="22"/>
                <w:szCs w:val="22"/>
                <w:highlight w:val="black"/>
              </w:rPr>
              <w:t>BOX A – CURRENTLY NOT A BUSINESS ENTITY</w:t>
            </w:r>
          </w:p>
        </w:tc>
      </w:tr>
      <w:tr w:rsidR="00032F21" w:rsidRPr="00032F21" w14:paraId="1277E791" w14:textId="77777777" w:rsidTr="00032F21">
        <w:tc>
          <w:tcPr>
            <w:tcW w:w="10170" w:type="dxa"/>
            <w:gridSpan w:val="5"/>
            <w:tcBorders>
              <w:bottom w:val="nil"/>
            </w:tcBorders>
            <w:shd w:val="clear" w:color="auto" w:fill="auto"/>
          </w:tcPr>
          <w:p w14:paraId="30FBB22B" w14:textId="77777777" w:rsidR="00032F21" w:rsidRPr="00032F21" w:rsidRDefault="00032F21" w:rsidP="00032F21">
            <w:pPr>
              <w:ind w:left="-15"/>
              <w:jc w:val="both"/>
              <w:rPr>
                <w:rFonts w:cs="Arial"/>
                <w:sz w:val="18"/>
                <w:szCs w:val="18"/>
              </w:rPr>
            </w:pPr>
          </w:p>
          <w:p w14:paraId="42EEF8C2" w14:textId="77777777" w:rsidR="00032F21" w:rsidRPr="00032F21" w:rsidRDefault="00032F21" w:rsidP="00032F21">
            <w:pPr>
              <w:ind w:left="-15"/>
              <w:jc w:val="both"/>
              <w:rPr>
                <w:rFonts w:cs="Arial"/>
                <w:sz w:val="22"/>
                <w:szCs w:val="22"/>
              </w:rPr>
            </w:pPr>
            <w:r w:rsidRPr="00032F21">
              <w:rPr>
                <w:rFonts w:cs="Arial"/>
                <w:sz w:val="22"/>
                <w:szCs w:val="22"/>
              </w:rPr>
              <w:t xml:space="preserve">I certify that _________________________ (Company/Individual Name) </w:t>
            </w:r>
            <w:r w:rsidRPr="00032F21">
              <w:rPr>
                <w:rFonts w:cs="Arial"/>
                <w:b/>
                <w:sz w:val="22"/>
                <w:szCs w:val="22"/>
                <w:u w:val="single"/>
              </w:rPr>
              <w:t>DOES NOT CURRENTLY MEET</w:t>
            </w:r>
            <w:r w:rsidRPr="00032F21">
              <w:rPr>
                <w:rFonts w:cs="Arial"/>
                <w:sz w:val="22"/>
                <w:szCs w:val="22"/>
              </w:rPr>
              <w:t xml:space="preserve"> the definition of a business entity, as defined in section 285.525, RSMo pertaining to section 285.530, RSMo as stated above, because: (check the applicable business status that applies below)</w:t>
            </w:r>
          </w:p>
          <w:p w14:paraId="64C9FBD9" w14:textId="77777777" w:rsidR="00032F21" w:rsidRPr="00032F21" w:rsidRDefault="00032F21" w:rsidP="00032F21">
            <w:pPr>
              <w:ind w:left="75" w:hanging="75"/>
              <w:jc w:val="both"/>
              <w:rPr>
                <w:rFonts w:cs="Arial"/>
                <w:sz w:val="22"/>
                <w:szCs w:val="22"/>
              </w:rPr>
            </w:pPr>
          </w:p>
          <w:p w14:paraId="33CF97B6" w14:textId="77777777" w:rsidR="00032F21" w:rsidRPr="00032F21" w:rsidRDefault="00032F21" w:rsidP="00032F21">
            <w:pPr>
              <w:numPr>
                <w:ilvl w:val="0"/>
                <w:numId w:val="46"/>
              </w:numPr>
              <w:ind w:left="705"/>
              <w:jc w:val="both"/>
              <w:rPr>
                <w:rFonts w:cs="Arial"/>
                <w:b/>
                <w:sz w:val="22"/>
                <w:szCs w:val="22"/>
              </w:rPr>
            </w:pPr>
            <w:r w:rsidRPr="00032F21">
              <w:rPr>
                <w:rFonts w:cs="Arial"/>
                <w:sz w:val="22"/>
                <w:szCs w:val="22"/>
              </w:rPr>
              <w:t xml:space="preserve">I am a self-employed individual with no employees; </w:t>
            </w:r>
            <w:r w:rsidRPr="00032F21">
              <w:rPr>
                <w:rFonts w:cs="Arial"/>
                <w:b/>
                <w:sz w:val="22"/>
                <w:szCs w:val="22"/>
              </w:rPr>
              <w:t>OR</w:t>
            </w:r>
          </w:p>
          <w:p w14:paraId="3DFBFFD4" w14:textId="77777777" w:rsidR="00032F21" w:rsidRPr="00032F21" w:rsidRDefault="00032F21" w:rsidP="00032F21">
            <w:pPr>
              <w:numPr>
                <w:ilvl w:val="0"/>
                <w:numId w:val="46"/>
              </w:numPr>
              <w:ind w:left="705"/>
              <w:jc w:val="both"/>
              <w:rPr>
                <w:rFonts w:cs="Arial"/>
                <w:sz w:val="22"/>
                <w:szCs w:val="22"/>
              </w:rPr>
            </w:pPr>
            <w:r w:rsidRPr="00032F21">
              <w:rPr>
                <w:rFonts w:cs="Arial"/>
                <w:sz w:val="22"/>
                <w:szCs w:val="22"/>
              </w:rPr>
              <w:t xml:space="preserve">The company that I represent employs the services of direct sellers as defined in subdivision (17) of subsection 12 of section 288.034, RSMo. </w:t>
            </w:r>
          </w:p>
          <w:p w14:paraId="07923246" w14:textId="77777777" w:rsidR="00032F21" w:rsidRPr="00032F21" w:rsidRDefault="00032F21" w:rsidP="00032F21">
            <w:pPr>
              <w:ind w:left="900"/>
              <w:jc w:val="both"/>
              <w:rPr>
                <w:rFonts w:cs="Arial"/>
                <w:sz w:val="22"/>
                <w:szCs w:val="22"/>
              </w:rPr>
            </w:pPr>
          </w:p>
          <w:p w14:paraId="0E9F5B22" w14:textId="77777777" w:rsidR="00032F21" w:rsidRPr="00032F21" w:rsidRDefault="00032F21" w:rsidP="00032F21">
            <w:pPr>
              <w:jc w:val="both"/>
              <w:rPr>
                <w:rFonts w:cs="Arial"/>
                <w:sz w:val="22"/>
                <w:szCs w:val="22"/>
                <w:highlight w:val="black"/>
              </w:rPr>
            </w:pPr>
            <w:r w:rsidRPr="00032F21">
              <w:rPr>
                <w:rFonts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032F21">
              <w:rPr>
                <w:rFonts w:cs="Arial"/>
                <w:sz w:val="22"/>
                <w:szCs w:val="22"/>
                <w:u w:val="single"/>
              </w:rPr>
              <w:t>Rockwood School District</w:t>
            </w:r>
            <w:r w:rsidRPr="00032F21">
              <w:rPr>
                <w:rFonts w:cs="Arial"/>
                <w:sz w:val="22"/>
                <w:szCs w:val="22"/>
              </w:rPr>
              <w:t xml:space="preserve"> with all documentation required in Box B of this document.</w:t>
            </w:r>
          </w:p>
        </w:tc>
      </w:tr>
      <w:tr w:rsidR="00032F21" w:rsidRPr="00032F21" w14:paraId="1753C1E0" w14:textId="77777777" w:rsidTr="00032F21">
        <w:trPr>
          <w:trHeight w:val="261"/>
        </w:trPr>
        <w:tc>
          <w:tcPr>
            <w:tcW w:w="270" w:type="dxa"/>
            <w:tcBorders>
              <w:top w:val="nil"/>
              <w:bottom w:val="nil"/>
              <w:right w:val="nil"/>
            </w:tcBorders>
            <w:shd w:val="clear" w:color="auto" w:fill="auto"/>
          </w:tcPr>
          <w:p w14:paraId="1CFB72B4" w14:textId="77777777" w:rsidR="00032F21" w:rsidRPr="00F12017" w:rsidRDefault="00032F21" w:rsidP="00032F21">
            <w:pPr>
              <w:rPr>
                <w:rFonts w:cs="Arial"/>
                <w:sz w:val="22"/>
                <w:szCs w:val="22"/>
              </w:rPr>
            </w:pPr>
          </w:p>
          <w:p w14:paraId="756C32BD" w14:textId="77777777" w:rsidR="00032F21" w:rsidRPr="00F12017" w:rsidRDefault="00032F21" w:rsidP="00032F21">
            <w:pPr>
              <w:rPr>
                <w:rFonts w:cs="Arial"/>
                <w:sz w:val="22"/>
                <w:szCs w:val="22"/>
              </w:rPr>
            </w:pPr>
          </w:p>
        </w:tc>
        <w:tc>
          <w:tcPr>
            <w:tcW w:w="4860" w:type="dxa"/>
            <w:tcBorders>
              <w:top w:val="nil"/>
              <w:left w:val="nil"/>
              <w:right w:val="nil"/>
            </w:tcBorders>
            <w:shd w:val="clear" w:color="auto" w:fill="auto"/>
            <w:vAlign w:val="bottom"/>
          </w:tcPr>
          <w:p w14:paraId="52E36436" w14:textId="77777777" w:rsidR="00032F21" w:rsidRPr="00032F21" w:rsidRDefault="00032F21" w:rsidP="00032F21">
            <w:pPr>
              <w:rPr>
                <w:rFonts w:cs="Arial"/>
                <w:sz w:val="22"/>
                <w:szCs w:val="22"/>
                <w:highlight w:val="black"/>
              </w:rPr>
            </w:pPr>
          </w:p>
        </w:tc>
        <w:tc>
          <w:tcPr>
            <w:tcW w:w="360" w:type="dxa"/>
            <w:tcBorders>
              <w:top w:val="nil"/>
              <w:left w:val="nil"/>
              <w:bottom w:val="nil"/>
              <w:right w:val="nil"/>
            </w:tcBorders>
            <w:shd w:val="clear" w:color="auto" w:fill="auto"/>
          </w:tcPr>
          <w:p w14:paraId="788846A7" w14:textId="77777777" w:rsidR="00032F21" w:rsidRPr="00032F21" w:rsidRDefault="00032F21" w:rsidP="00032F21">
            <w:pPr>
              <w:rPr>
                <w:rFonts w:cs="Arial"/>
                <w:sz w:val="22"/>
                <w:szCs w:val="22"/>
                <w:highlight w:val="black"/>
              </w:rPr>
            </w:pPr>
          </w:p>
        </w:tc>
        <w:tc>
          <w:tcPr>
            <w:tcW w:w="4410" w:type="dxa"/>
            <w:tcBorders>
              <w:top w:val="nil"/>
              <w:left w:val="nil"/>
              <w:right w:val="nil"/>
            </w:tcBorders>
            <w:shd w:val="clear" w:color="auto" w:fill="auto"/>
          </w:tcPr>
          <w:p w14:paraId="1F0B691C" w14:textId="77777777" w:rsidR="00032F21" w:rsidRPr="00032F21" w:rsidRDefault="00032F21" w:rsidP="00032F21">
            <w:pPr>
              <w:rPr>
                <w:rFonts w:cs="Arial"/>
                <w:sz w:val="22"/>
                <w:szCs w:val="22"/>
                <w:highlight w:val="black"/>
              </w:rPr>
            </w:pPr>
          </w:p>
        </w:tc>
        <w:tc>
          <w:tcPr>
            <w:tcW w:w="270" w:type="dxa"/>
            <w:tcBorders>
              <w:top w:val="nil"/>
              <w:left w:val="nil"/>
              <w:bottom w:val="nil"/>
            </w:tcBorders>
            <w:shd w:val="clear" w:color="auto" w:fill="auto"/>
          </w:tcPr>
          <w:p w14:paraId="13CC1524" w14:textId="77777777" w:rsidR="00032F21" w:rsidRPr="00032F21" w:rsidRDefault="00032F21" w:rsidP="00032F21">
            <w:pPr>
              <w:rPr>
                <w:rFonts w:cs="Arial"/>
                <w:sz w:val="22"/>
                <w:szCs w:val="22"/>
                <w:highlight w:val="black"/>
              </w:rPr>
            </w:pPr>
          </w:p>
        </w:tc>
      </w:tr>
      <w:tr w:rsidR="00032F21" w:rsidRPr="00032F21" w14:paraId="1F6160C5" w14:textId="77777777" w:rsidTr="00032F21">
        <w:trPr>
          <w:trHeight w:val="258"/>
        </w:trPr>
        <w:tc>
          <w:tcPr>
            <w:tcW w:w="270" w:type="dxa"/>
            <w:tcBorders>
              <w:top w:val="nil"/>
              <w:bottom w:val="nil"/>
              <w:right w:val="nil"/>
            </w:tcBorders>
            <w:shd w:val="clear" w:color="auto" w:fill="auto"/>
          </w:tcPr>
          <w:p w14:paraId="03415FE8" w14:textId="77777777" w:rsidR="00032F21" w:rsidRPr="00032F21" w:rsidRDefault="00032F21" w:rsidP="00032F21">
            <w:pPr>
              <w:rPr>
                <w:rFonts w:cs="Arial"/>
                <w:sz w:val="22"/>
                <w:szCs w:val="22"/>
                <w:highlight w:val="black"/>
              </w:rPr>
            </w:pPr>
          </w:p>
        </w:tc>
        <w:tc>
          <w:tcPr>
            <w:tcW w:w="4860" w:type="dxa"/>
            <w:tcBorders>
              <w:left w:val="nil"/>
              <w:bottom w:val="nil"/>
              <w:right w:val="nil"/>
            </w:tcBorders>
            <w:shd w:val="clear" w:color="auto" w:fill="auto"/>
          </w:tcPr>
          <w:p w14:paraId="7E08FD3A" w14:textId="77777777" w:rsidR="00032F21" w:rsidRPr="00032F21" w:rsidRDefault="00032F21" w:rsidP="00032F21">
            <w:pPr>
              <w:rPr>
                <w:rFonts w:cs="Arial"/>
                <w:sz w:val="22"/>
                <w:szCs w:val="22"/>
              </w:rPr>
            </w:pPr>
            <w:r w:rsidRPr="00032F21">
              <w:rPr>
                <w:rFonts w:cs="Arial"/>
                <w:sz w:val="22"/>
                <w:szCs w:val="22"/>
              </w:rPr>
              <w:t>Authorized Representative’s Name</w:t>
            </w:r>
          </w:p>
          <w:p w14:paraId="39E791E2" w14:textId="77777777" w:rsidR="00032F21" w:rsidRPr="00032F21" w:rsidRDefault="00032F21" w:rsidP="00032F21">
            <w:pPr>
              <w:rPr>
                <w:rFonts w:cs="Arial"/>
                <w:sz w:val="22"/>
                <w:szCs w:val="22"/>
                <w:highlight w:val="black"/>
              </w:rPr>
            </w:pPr>
            <w:r w:rsidRPr="00032F21">
              <w:rPr>
                <w:rFonts w:cs="Arial"/>
                <w:sz w:val="22"/>
                <w:szCs w:val="22"/>
              </w:rPr>
              <w:t>(Please Print)</w:t>
            </w:r>
          </w:p>
        </w:tc>
        <w:tc>
          <w:tcPr>
            <w:tcW w:w="360" w:type="dxa"/>
            <w:tcBorders>
              <w:top w:val="nil"/>
              <w:left w:val="nil"/>
              <w:bottom w:val="nil"/>
              <w:right w:val="nil"/>
            </w:tcBorders>
            <w:shd w:val="clear" w:color="auto" w:fill="auto"/>
          </w:tcPr>
          <w:p w14:paraId="03D46698" w14:textId="77777777" w:rsidR="00032F21" w:rsidRPr="00032F21" w:rsidRDefault="00032F21" w:rsidP="00032F21">
            <w:pPr>
              <w:rPr>
                <w:rFonts w:cs="Arial"/>
                <w:sz w:val="22"/>
                <w:szCs w:val="22"/>
                <w:highlight w:val="black"/>
              </w:rPr>
            </w:pPr>
          </w:p>
        </w:tc>
        <w:tc>
          <w:tcPr>
            <w:tcW w:w="4410" w:type="dxa"/>
            <w:tcBorders>
              <w:left w:val="nil"/>
              <w:bottom w:val="nil"/>
              <w:right w:val="nil"/>
            </w:tcBorders>
            <w:shd w:val="clear" w:color="auto" w:fill="auto"/>
          </w:tcPr>
          <w:p w14:paraId="06708062" w14:textId="77777777" w:rsidR="00032F21" w:rsidRPr="00032F21" w:rsidRDefault="00032F21" w:rsidP="00032F21">
            <w:pPr>
              <w:rPr>
                <w:rFonts w:cs="Arial"/>
                <w:sz w:val="22"/>
                <w:szCs w:val="22"/>
                <w:highlight w:val="black"/>
              </w:rPr>
            </w:pPr>
            <w:r w:rsidRPr="00032F21">
              <w:rPr>
                <w:rFonts w:cs="Arial"/>
                <w:sz w:val="22"/>
                <w:szCs w:val="22"/>
              </w:rPr>
              <w:t>Authorized Representative’s Signature</w:t>
            </w:r>
          </w:p>
        </w:tc>
        <w:tc>
          <w:tcPr>
            <w:tcW w:w="270" w:type="dxa"/>
            <w:tcBorders>
              <w:top w:val="nil"/>
              <w:left w:val="nil"/>
              <w:bottom w:val="nil"/>
            </w:tcBorders>
            <w:shd w:val="clear" w:color="auto" w:fill="auto"/>
          </w:tcPr>
          <w:p w14:paraId="24F9D4B1" w14:textId="77777777" w:rsidR="00032F21" w:rsidRPr="00032F21" w:rsidRDefault="00032F21" w:rsidP="00032F21">
            <w:pPr>
              <w:rPr>
                <w:rFonts w:cs="Arial"/>
                <w:sz w:val="22"/>
                <w:szCs w:val="22"/>
                <w:highlight w:val="black"/>
              </w:rPr>
            </w:pPr>
          </w:p>
        </w:tc>
      </w:tr>
      <w:tr w:rsidR="00032F21" w:rsidRPr="00032F21" w14:paraId="3AF8BA3D" w14:textId="77777777" w:rsidTr="00032F21">
        <w:trPr>
          <w:trHeight w:val="258"/>
        </w:trPr>
        <w:tc>
          <w:tcPr>
            <w:tcW w:w="270" w:type="dxa"/>
            <w:tcBorders>
              <w:top w:val="nil"/>
              <w:bottom w:val="nil"/>
              <w:right w:val="nil"/>
            </w:tcBorders>
            <w:shd w:val="clear" w:color="auto" w:fill="auto"/>
          </w:tcPr>
          <w:p w14:paraId="75CA3091" w14:textId="77777777" w:rsidR="00032F21" w:rsidRPr="00032F21" w:rsidRDefault="00032F21" w:rsidP="00032F21">
            <w:pPr>
              <w:rPr>
                <w:rFonts w:cs="Arial"/>
                <w:sz w:val="22"/>
                <w:szCs w:val="22"/>
                <w:highlight w:val="black"/>
              </w:rPr>
            </w:pPr>
          </w:p>
        </w:tc>
        <w:tc>
          <w:tcPr>
            <w:tcW w:w="4860" w:type="dxa"/>
            <w:tcBorders>
              <w:top w:val="nil"/>
              <w:left w:val="nil"/>
              <w:right w:val="nil"/>
            </w:tcBorders>
            <w:shd w:val="clear" w:color="auto" w:fill="auto"/>
            <w:vAlign w:val="bottom"/>
          </w:tcPr>
          <w:p w14:paraId="68B6240F" w14:textId="77777777" w:rsidR="00032F21" w:rsidRPr="00F12017" w:rsidRDefault="00032F21" w:rsidP="00032F21">
            <w:pPr>
              <w:rPr>
                <w:rFonts w:cs="Arial"/>
                <w:sz w:val="22"/>
                <w:szCs w:val="22"/>
              </w:rPr>
            </w:pPr>
          </w:p>
          <w:p w14:paraId="2E92372E" w14:textId="77777777" w:rsidR="00032F21" w:rsidRPr="00F12017" w:rsidRDefault="00032F21" w:rsidP="00032F21">
            <w:pPr>
              <w:rPr>
                <w:rFonts w:cs="Arial"/>
                <w:sz w:val="22"/>
                <w:szCs w:val="22"/>
              </w:rPr>
            </w:pPr>
          </w:p>
        </w:tc>
        <w:tc>
          <w:tcPr>
            <w:tcW w:w="360" w:type="dxa"/>
            <w:tcBorders>
              <w:top w:val="nil"/>
              <w:left w:val="nil"/>
              <w:bottom w:val="nil"/>
              <w:right w:val="nil"/>
            </w:tcBorders>
            <w:shd w:val="clear" w:color="auto" w:fill="auto"/>
          </w:tcPr>
          <w:p w14:paraId="3A5BB07C" w14:textId="77777777" w:rsidR="00032F21" w:rsidRPr="00032F21" w:rsidRDefault="00032F21" w:rsidP="00032F21">
            <w:pPr>
              <w:rPr>
                <w:rFonts w:cs="Arial"/>
                <w:sz w:val="22"/>
                <w:szCs w:val="22"/>
                <w:highlight w:val="black"/>
              </w:rPr>
            </w:pPr>
          </w:p>
        </w:tc>
        <w:tc>
          <w:tcPr>
            <w:tcW w:w="4410" w:type="dxa"/>
            <w:tcBorders>
              <w:top w:val="nil"/>
              <w:left w:val="nil"/>
              <w:right w:val="nil"/>
            </w:tcBorders>
            <w:shd w:val="clear" w:color="auto" w:fill="auto"/>
          </w:tcPr>
          <w:p w14:paraId="6A8E578A" w14:textId="77777777" w:rsidR="00032F21" w:rsidRPr="00F12017" w:rsidRDefault="00032F21" w:rsidP="00032F21">
            <w:pPr>
              <w:rPr>
                <w:rFonts w:cs="Arial"/>
                <w:sz w:val="22"/>
                <w:szCs w:val="22"/>
              </w:rPr>
            </w:pPr>
          </w:p>
          <w:p w14:paraId="71C148CF" w14:textId="77777777" w:rsidR="00032F21" w:rsidRPr="00F12017" w:rsidRDefault="00032F21" w:rsidP="00032F21">
            <w:pPr>
              <w:rPr>
                <w:rFonts w:cs="Arial"/>
                <w:sz w:val="22"/>
                <w:szCs w:val="22"/>
              </w:rPr>
            </w:pPr>
          </w:p>
        </w:tc>
        <w:tc>
          <w:tcPr>
            <w:tcW w:w="270" w:type="dxa"/>
            <w:tcBorders>
              <w:top w:val="nil"/>
              <w:left w:val="nil"/>
              <w:bottom w:val="nil"/>
            </w:tcBorders>
            <w:shd w:val="clear" w:color="auto" w:fill="auto"/>
          </w:tcPr>
          <w:p w14:paraId="1F131AD2" w14:textId="77777777" w:rsidR="00032F21" w:rsidRPr="00032F21" w:rsidRDefault="00032F21" w:rsidP="00032F21">
            <w:pPr>
              <w:rPr>
                <w:rFonts w:cs="Arial"/>
                <w:sz w:val="22"/>
                <w:szCs w:val="22"/>
                <w:highlight w:val="black"/>
              </w:rPr>
            </w:pPr>
          </w:p>
        </w:tc>
      </w:tr>
      <w:tr w:rsidR="00032F21" w:rsidRPr="00032F21" w14:paraId="4B373B48" w14:textId="77777777" w:rsidTr="00032F21">
        <w:trPr>
          <w:trHeight w:val="432"/>
        </w:trPr>
        <w:tc>
          <w:tcPr>
            <w:tcW w:w="270" w:type="dxa"/>
            <w:tcBorders>
              <w:top w:val="nil"/>
              <w:right w:val="nil"/>
            </w:tcBorders>
            <w:shd w:val="clear" w:color="auto" w:fill="auto"/>
          </w:tcPr>
          <w:p w14:paraId="730D88BA" w14:textId="77777777" w:rsidR="00032F21" w:rsidRPr="00032F21" w:rsidRDefault="00032F21" w:rsidP="00032F21">
            <w:pPr>
              <w:rPr>
                <w:rFonts w:cs="Arial"/>
                <w:sz w:val="22"/>
                <w:szCs w:val="22"/>
                <w:highlight w:val="black"/>
              </w:rPr>
            </w:pPr>
          </w:p>
        </w:tc>
        <w:tc>
          <w:tcPr>
            <w:tcW w:w="4860" w:type="dxa"/>
            <w:tcBorders>
              <w:left w:val="nil"/>
              <w:right w:val="nil"/>
            </w:tcBorders>
            <w:shd w:val="clear" w:color="auto" w:fill="auto"/>
          </w:tcPr>
          <w:p w14:paraId="69434E37" w14:textId="77777777" w:rsidR="00032F21" w:rsidRPr="00032F21" w:rsidRDefault="00032F21" w:rsidP="00032F21">
            <w:pPr>
              <w:rPr>
                <w:rFonts w:cs="Arial"/>
                <w:sz w:val="22"/>
                <w:szCs w:val="22"/>
                <w:highlight w:val="black"/>
              </w:rPr>
            </w:pPr>
            <w:r w:rsidRPr="00032F21">
              <w:rPr>
                <w:rFonts w:cs="Arial"/>
                <w:sz w:val="22"/>
                <w:szCs w:val="22"/>
              </w:rPr>
              <w:t>Company Name (if applicable)</w:t>
            </w:r>
          </w:p>
        </w:tc>
        <w:tc>
          <w:tcPr>
            <w:tcW w:w="360" w:type="dxa"/>
            <w:tcBorders>
              <w:top w:val="nil"/>
              <w:left w:val="nil"/>
              <w:right w:val="nil"/>
            </w:tcBorders>
            <w:shd w:val="clear" w:color="auto" w:fill="auto"/>
          </w:tcPr>
          <w:p w14:paraId="561C7D8E" w14:textId="77777777" w:rsidR="00032F21" w:rsidRPr="00032F21" w:rsidRDefault="00032F21" w:rsidP="00032F21">
            <w:pPr>
              <w:rPr>
                <w:rFonts w:cs="Arial"/>
                <w:sz w:val="22"/>
                <w:szCs w:val="22"/>
                <w:highlight w:val="black"/>
              </w:rPr>
            </w:pPr>
          </w:p>
        </w:tc>
        <w:tc>
          <w:tcPr>
            <w:tcW w:w="4410" w:type="dxa"/>
            <w:tcBorders>
              <w:left w:val="nil"/>
              <w:right w:val="nil"/>
            </w:tcBorders>
            <w:shd w:val="clear" w:color="auto" w:fill="auto"/>
          </w:tcPr>
          <w:p w14:paraId="1E0987CE" w14:textId="77777777" w:rsidR="00032F21" w:rsidRPr="00032F21" w:rsidRDefault="00032F21" w:rsidP="00032F21">
            <w:pPr>
              <w:rPr>
                <w:rFonts w:cs="Arial"/>
                <w:sz w:val="22"/>
                <w:szCs w:val="22"/>
                <w:highlight w:val="black"/>
              </w:rPr>
            </w:pPr>
            <w:r w:rsidRPr="00032F21">
              <w:rPr>
                <w:rFonts w:cs="Arial"/>
                <w:sz w:val="22"/>
                <w:szCs w:val="22"/>
              </w:rPr>
              <w:t>Date</w:t>
            </w:r>
          </w:p>
        </w:tc>
        <w:tc>
          <w:tcPr>
            <w:tcW w:w="270" w:type="dxa"/>
            <w:tcBorders>
              <w:top w:val="nil"/>
              <w:left w:val="nil"/>
            </w:tcBorders>
            <w:shd w:val="clear" w:color="auto" w:fill="auto"/>
          </w:tcPr>
          <w:p w14:paraId="6EABADCB" w14:textId="77777777" w:rsidR="00032F21" w:rsidRPr="00032F21" w:rsidRDefault="00032F21" w:rsidP="00032F21">
            <w:pPr>
              <w:rPr>
                <w:rFonts w:cs="Arial"/>
                <w:sz w:val="22"/>
                <w:szCs w:val="22"/>
                <w:highlight w:val="black"/>
              </w:rPr>
            </w:pPr>
          </w:p>
        </w:tc>
      </w:tr>
    </w:tbl>
    <w:p w14:paraId="50F87A83" w14:textId="0ED0120E" w:rsidR="00032F21" w:rsidRPr="00032F21" w:rsidRDefault="00032F21" w:rsidP="00032F21">
      <w:pPr>
        <w:jc w:val="center"/>
        <w:rPr>
          <w:rFonts w:cs="Arial"/>
          <w:b/>
          <w:sz w:val="22"/>
          <w:szCs w:val="22"/>
          <w:u w:val="single"/>
        </w:rPr>
      </w:pPr>
      <w:r w:rsidRPr="00032F21">
        <w:rPr>
          <w:rFonts w:cs="Arial"/>
          <w:sz w:val="22"/>
          <w:szCs w:val="22"/>
        </w:rPr>
        <w:br w:type="page"/>
      </w:r>
    </w:p>
    <w:p w14:paraId="0F81CD92" w14:textId="77777777" w:rsidR="0053470A" w:rsidRPr="00F12017" w:rsidRDefault="0053470A" w:rsidP="00032F21">
      <w:pPr>
        <w:jc w:val="both"/>
        <w:rPr>
          <w:rFonts w:cs="Arial"/>
          <w:b/>
          <w:i/>
          <w:sz w:val="22"/>
          <w:szCs w:val="22"/>
          <w:shd w:val="clear" w:color="auto" w:fill="D9D9D9"/>
        </w:rPr>
      </w:pPr>
    </w:p>
    <w:p w14:paraId="6780D5F8" w14:textId="41CA789C" w:rsidR="00032F21" w:rsidRPr="00032F21" w:rsidRDefault="00032F21" w:rsidP="00032F21">
      <w:pPr>
        <w:jc w:val="both"/>
        <w:rPr>
          <w:rFonts w:cs="Arial"/>
          <w:b/>
          <w:i/>
          <w:sz w:val="22"/>
          <w:szCs w:val="22"/>
        </w:rPr>
      </w:pPr>
      <w:bookmarkStart w:id="0" w:name="_GoBack"/>
      <w:bookmarkEnd w:id="0"/>
      <w:r w:rsidRPr="00032F21">
        <w:rPr>
          <w:rFonts w:cs="Arial"/>
          <w:b/>
          <w:i/>
          <w:sz w:val="22"/>
          <w:szCs w:val="22"/>
          <w:highlight w:val="lightGray"/>
          <w:shd w:val="clear" w:color="auto" w:fill="D9D9D9"/>
        </w:rPr>
        <w:t>(</w:t>
      </w:r>
      <w:r w:rsidRPr="00032F21">
        <w:rPr>
          <w:rFonts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032F21">
        <w:rPr>
          <w:rFonts w:cs="Arial"/>
          <w:b/>
          <w:i/>
          <w:sz w:val="22"/>
          <w:szCs w:val="22"/>
          <w:highlight w:val="lightGray"/>
          <w:shd w:val="clear" w:color="auto" w:fill="D9D9D9"/>
        </w:rPr>
        <w:t>. If completing Box B, do not complete Box C.)</w:t>
      </w:r>
    </w:p>
    <w:p w14:paraId="549D77E4" w14:textId="77777777" w:rsidR="00032F21" w:rsidRPr="00032F21" w:rsidRDefault="00032F21" w:rsidP="00032F21">
      <w:pPr>
        <w:ind w:left="900" w:hanging="900"/>
        <w:jc w:val="center"/>
        <w:rPr>
          <w:rFonts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
        <w:gridCol w:w="4752"/>
        <w:gridCol w:w="355"/>
        <w:gridCol w:w="4318"/>
        <w:gridCol w:w="268"/>
      </w:tblGrid>
      <w:tr w:rsidR="00032F21" w:rsidRPr="00032F21" w14:paraId="6DD4E5DD" w14:textId="77777777" w:rsidTr="00032F21">
        <w:tc>
          <w:tcPr>
            <w:tcW w:w="10170" w:type="dxa"/>
            <w:gridSpan w:val="5"/>
            <w:shd w:val="clear" w:color="auto" w:fill="000000"/>
          </w:tcPr>
          <w:p w14:paraId="380D35C7" w14:textId="77777777" w:rsidR="00032F21" w:rsidRPr="00032F21" w:rsidRDefault="00032F21" w:rsidP="00032F21">
            <w:pPr>
              <w:jc w:val="center"/>
              <w:rPr>
                <w:rFonts w:cs="Arial"/>
                <w:sz w:val="22"/>
                <w:szCs w:val="22"/>
              </w:rPr>
            </w:pPr>
            <w:r w:rsidRPr="00032F21">
              <w:rPr>
                <w:rFonts w:cs="Arial"/>
                <w:b/>
                <w:color w:val="FFFFFF"/>
                <w:sz w:val="22"/>
                <w:szCs w:val="22"/>
                <w:highlight w:val="black"/>
              </w:rPr>
              <w:t>BOX B – CURRENT BUSINESS ENTITY STATU</w:t>
            </w:r>
            <w:r w:rsidRPr="00032F21">
              <w:rPr>
                <w:rFonts w:cs="Arial"/>
                <w:b/>
                <w:color w:val="FFFFFF"/>
                <w:sz w:val="22"/>
                <w:szCs w:val="22"/>
              </w:rPr>
              <w:t>S</w:t>
            </w:r>
          </w:p>
        </w:tc>
      </w:tr>
      <w:tr w:rsidR="00032F21" w:rsidRPr="00032F21" w14:paraId="4727648E" w14:textId="77777777" w:rsidTr="00032F21">
        <w:tc>
          <w:tcPr>
            <w:tcW w:w="10170" w:type="dxa"/>
            <w:gridSpan w:val="5"/>
            <w:tcBorders>
              <w:bottom w:val="nil"/>
            </w:tcBorders>
          </w:tcPr>
          <w:p w14:paraId="1B832F92" w14:textId="77777777" w:rsidR="00032F21" w:rsidRPr="00032F21" w:rsidRDefault="00032F21" w:rsidP="00032F21">
            <w:pPr>
              <w:ind w:left="900" w:hanging="900"/>
              <w:jc w:val="both"/>
              <w:rPr>
                <w:rFonts w:cs="Arial"/>
                <w:sz w:val="22"/>
                <w:szCs w:val="22"/>
              </w:rPr>
            </w:pPr>
          </w:p>
          <w:p w14:paraId="12C4B741" w14:textId="77777777" w:rsidR="00032F21" w:rsidRPr="00032F21" w:rsidRDefault="00032F21" w:rsidP="00032F21">
            <w:pPr>
              <w:jc w:val="both"/>
              <w:rPr>
                <w:rFonts w:cs="Arial"/>
                <w:sz w:val="22"/>
                <w:szCs w:val="22"/>
              </w:rPr>
            </w:pPr>
            <w:r w:rsidRPr="00032F21">
              <w:rPr>
                <w:rFonts w:cs="Arial"/>
                <w:sz w:val="22"/>
                <w:szCs w:val="22"/>
              </w:rPr>
              <w:t xml:space="preserve">I certify that _________________________ (Business Entity Name) </w:t>
            </w:r>
            <w:r w:rsidRPr="00032F21">
              <w:rPr>
                <w:rFonts w:cs="Arial"/>
                <w:b/>
                <w:sz w:val="22"/>
                <w:szCs w:val="22"/>
                <w:u w:val="single"/>
              </w:rPr>
              <w:t>MEETS</w:t>
            </w:r>
            <w:r w:rsidRPr="00032F21">
              <w:rPr>
                <w:rFonts w:cs="Arial"/>
                <w:sz w:val="22"/>
                <w:szCs w:val="22"/>
              </w:rPr>
              <w:t xml:space="preserve"> the definition of a business entity as defined in section 285.525, RSMo, pertaining to section 285.530.</w:t>
            </w:r>
          </w:p>
          <w:p w14:paraId="1FB6E978" w14:textId="77777777" w:rsidR="00032F21" w:rsidRPr="00032F21" w:rsidRDefault="00032F21" w:rsidP="00032F21">
            <w:pPr>
              <w:jc w:val="both"/>
              <w:rPr>
                <w:rFonts w:cs="Arial"/>
                <w:sz w:val="22"/>
                <w:szCs w:val="22"/>
              </w:rPr>
            </w:pPr>
          </w:p>
        </w:tc>
      </w:tr>
      <w:tr w:rsidR="00032F21" w:rsidRPr="00032F21" w14:paraId="2660095D" w14:textId="77777777" w:rsidTr="00032F21">
        <w:tc>
          <w:tcPr>
            <w:tcW w:w="270" w:type="dxa"/>
            <w:tcBorders>
              <w:top w:val="nil"/>
              <w:bottom w:val="nil"/>
              <w:right w:val="nil"/>
            </w:tcBorders>
          </w:tcPr>
          <w:p w14:paraId="4D496BC2" w14:textId="77777777" w:rsidR="00032F21" w:rsidRPr="00032F21" w:rsidRDefault="00032F21" w:rsidP="00032F21">
            <w:pPr>
              <w:jc w:val="center"/>
              <w:rPr>
                <w:rFonts w:cs="Arial"/>
                <w:sz w:val="22"/>
                <w:szCs w:val="22"/>
              </w:rPr>
            </w:pPr>
          </w:p>
        </w:tc>
        <w:tc>
          <w:tcPr>
            <w:tcW w:w="4860" w:type="dxa"/>
            <w:tcBorders>
              <w:top w:val="nil"/>
              <w:left w:val="nil"/>
              <w:right w:val="nil"/>
            </w:tcBorders>
          </w:tcPr>
          <w:p w14:paraId="14B7D8F5" w14:textId="77777777" w:rsidR="00032F21" w:rsidRPr="00032F21" w:rsidRDefault="00032F21" w:rsidP="00032F21">
            <w:pPr>
              <w:rPr>
                <w:rFonts w:cs="Arial"/>
                <w:sz w:val="22"/>
                <w:szCs w:val="22"/>
              </w:rPr>
            </w:pPr>
          </w:p>
          <w:p w14:paraId="6C0ADC8F" w14:textId="77777777" w:rsidR="00032F21" w:rsidRPr="00032F21" w:rsidRDefault="00032F21" w:rsidP="00032F21">
            <w:pPr>
              <w:rPr>
                <w:rFonts w:cs="Arial"/>
                <w:sz w:val="22"/>
                <w:szCs w:val="22"/>
              </w:rPr>
            </w:pPr>
          </w:p>
        </w:tc>
        <w:tc>
          <w:tcPr>
            <w:tcW w:w="360" w:type="dxa"/>
            <w:tcBorders>
              <w:top w:val="nil"/>
              <w:left w:val="nil"/>
              <w:bottom w:val="nil"/>
              <w:right w:val="nil"/>
            </w:tcBorders>
          </w:tcPr>
          <w:p w14:paraId="77BC4492" w14:textId="77777777" w:rsidR="00032F21" w:rsidRPr="00032F21" w:rsidRDefault="00032F21" w:rsidP="00032F21">
            <w:pPr>
              <w:jc w:val="center"/>
              <w:rPr>
                <w:rFonts w:cs="Arial"/>
                <w:sz w:val="22"/>
                <w:szCs w:val="22"/>
              </w:rPr>
            </w:pPr>
          </w:p>
        </w:tc>
        <w:tc>
          <w:tcPr>
            <w:tcW w:w="4410" w:type="dxa"/>
            <w:tcBorders>
              <w:top w:val="nil"/>
              <w:left w:val="nil"/>
              <w:right w:val="nil"/>
            </w:tcBorders>
          </w:tcPr>
          <w:p w14:paraId="0C9F812A" w14:textId="77777777" w:rsidR="00032F21" w:rsidRPr="00032F21" w:rsidRDefault="00032F21" w:rsidP="00032F21">
            <w:pPr>
              <w:rPr>
                <w:rFonts w:cs="Arial"/>
                <w:sz w:val="22"/>
                <w:szCs w:val="22"/>
              </w:rPr>
            </w:pPr>
          </w:p>
          <w:p w14:paraId="5E2ADFEE" w14:textId="77777777" w:rsidR="00032F21" w:rsidRPr="00032F21" w:rsidRDefault="00032F21" w:rsidP="00032F21">
            <w:pPr>
              <w:rPr>
                <w:rFonts w:cs="Arial"/>
                <w:sz w:val="22"/>
                <w:szCs w:val="22"/>
              </w:rPr>
            </w:pPr>
          </w:p>
        </w:tc>
        <w:tc>
          <w:tcPr>
            <w:tcW w:w="270" w:type="dxa"/>
            <w:tcBorders>
              <w:top w:val="nil"/>
              <w:left w:val="nil"/>
              <w:bottom w:val="nil"/>
            </w:tcBorders>
          </w:tcPr>
          <w:p w14:paraId="2DDD85BA" w14:textId="77777777" w:rsidR="00032F21" w:rsidRPr="00032F21" w:rsidRDefault="00032F21" w:rsidP="00032F21">
            <w:pPr>
              <w:jc w:val="center"/>
              <w:rPr>
                <w:rFonts w:cs="Arial"/>
                <w:sz w:val="22"/>
                <w:szCs w:val="22"/>
              </w:rPr>
            </w:pPr>
          </w:p>
        </w:tc>
      </w:tr>
      <w:tr w:rsidR="00032F21" w:rsidRPr="00032F21" w14:paraId="1CF2A77F" w14:textId="77777777" w:rsidTr="00032F21">
        <w:tc>
          <w:tcPr>
            <w:tcW w:w="270" w:type="dxa"/>
            <w:tcBorders>
              <w:top w:val="nil"/>
              <w:bottom w:val="nil"/>
              <w:right w:val="nil"/>
            </w:tcBorders>
          </w:tcPr>
          <w:p w14:paraId="4D53F1A0" w14:textId="77777777" w:rsidR="00032F21" w:rsidRPr="00032F21" w:rsidRDefault="00032F21" w:rsidP="00032F21">
            <w:pPr>
              <w:jc w:val="center"/>
              <w:rPr>
                <w:rFonts w:cs="Arial"/>
                <w:sz w:val="22"/>
                <w:szCs w:val="22"/>
              </w:rPr>
            </w:pPr>
          </w:p>
        </w:tc>
        <w:tc>
          <w:tcPr>
            <w:tcW w:w="4860" w:type="dxa"/>
            <w:tcBorders>
              <w:left w:val="nil"/>
              <w:bottom w:val="nil"/>
              <w:right w:val="nil"/>
            </w:tcBorders>
          </w:tcPr>
          <w:p w14:paraId="286973D9" w14:textId="77777777" w:rsidR="00032F21" w:rsidRPr="00032F21" w:rsidRDefault="00032F21" w:rsidP="00032F21">
            <w:pPr>
              <w:rPr>
                <w:rFonts w:cs="Arial"/>
                <w:sz w:val="22"/>
                <w:szCs w:val="22"/>
              </w:rPr>
            </w:pPr>
            <w:r w:rsidRPr="00032F21">
              <w:rPr>
                <w:rFonts w:cs="Arial"/>
                <w:sz w:val="22"/>
                <w:szCs w:val="22"/>
              </w:rPr>
              <w:t xml:space="preserve">Authorized Business Entity </w:t>
            </w:r>
          </w:p>
          <w:p w14:paraId="708E14CF" w14:textId="77777777" w:rsidR="00032F21" w:rsidRPr="00032F21" w:rsidRDefault="00032F21" w:rsidP="00032F21">
            <w:pPr>
              <w:rPr>
                <w:rFonts w:cs="Arial"/>
                <w:sz w:val="22"/>
                <w:szCs w:val="22"/>
              </w:rPr>
            </w:pPr>
            <w:r w:rsidRPr="00032F21">
              <w:rPr>
                <w:rFonts w:cs="Arial"/>
                <w:sz w:val="22"/>
                <w:szCs w:val="22"/>
              </w:rPr>
              <w:t>Representative’s Name (Please Print)</w:t>
            </w:r>
          </w:p>
        </w:tc>
        <w:tc>
          <w:tcPr>
            <w:tcW w:w="360" w:type="dxa"/>
            <w:tcBorders>
              <w:top w:val="nil"/>
              <w:left w:val="nil"/>
              <w:bottom w:val="nil"/>
              <w:right w:val="nil"/>
            </w:tcBorders>
          </w:tcPr>
          <w:p w14:paraId="15C14642" w14:textId="77777777" w:rsidR="00032F21" w:rsidRPr="00032F21" w:rsidRDefault="00032F21" w:rsidP="00032F21">
            <w:pPr>
              <w:rPr>
                <w:rFonts w:cs="Arial"/>
                <w:sz w:val="22"/>
                <w:szCs w:val="22"/>
              </w:rPr>
            </w:pPr>
          </w:p>
        </w:tc>
        <w:tc>
          <w:tcPr>
            <w:tcW w:w="4410" w:type="dxa"/>
            <w:tcBorders>
              <w:left w:val="nil"/>
              <w:bottom w:val="nil"/>
              <w:right w:val="nil"/>
            </w:tcBorders>
          </w:tcPr>
          <w:p w14:paraId="32B10B99" w14:textId="77777777" w:rsidR="00032F21" w:rsidRPr="00032F21" w:rsidRDefault="00032F21" w:rsidP="00032F21">
            <w:pPr>
              <w:rPr>
                <w:rFonts w:cs="Arial"/>
                <w:sz w:val="22"/>
                <w:szCs w:val="22"/>
              </w:rPr>
            </w:pPr>
            <w:r w:rsidRPr="00032F21">
              <w:rPr>
                <w:rFonts w:cs="Arial"/>
                <w:sz w:val="22"/>
                <w:szCs w:val="22"/>
              </w:rPr>
              <w:t>Authorized Business Entity</w:t>
            </w:r>
          </w:p>
          <w:p w14:paraId="4D16BA35" w14:textId="77777777" w:rsidR="00032F21" w:rsidRPr="00032F21" w:rsidRDefault="00032F21" w:rsidP="00032F21">
            <w:pPr>
              <w:rPr>
                <w:rFonts w:cs="Arial"/>
                <w:sz w:val="22"/>
                <w:szCs w:val="22"/>
              </w:rPr>
            </w:pPr>
            <w:r w:rsidRPr="00032F21">
              <w:rPr>
                <w:rFonts w:cs="Arial"/>
                <w:sz w:val="22"/>
                <w:szCs w:val="22"/>
              </w:rPr>
              <w:t>Representative’s Signature</w:t>
            </w:r>
          </w:p>
        </w:tc>
        <w:tc>
          <w:tcPr>
            <w:tcW w:w="270" w:type="dxa"/>
            <w:tcBorders>
              <w:top w:val="nil"/>
              <w:left w:val="nil"/>
              <w:bottom w:val="nil"/>
            </w:tcBorders>
          </w:tcPr>
          <w:p w14:paraId="7BF263FC" w14:textId="77777777" w:rsidR="00032F21" w:rsidRPr="00032F21" w:rsidRDefault="00032F21" w:rsidP="00032F21">
            <w:pPr>
              <w:jc w:val="center"/>
              <w:rPr>
                <w:rFonts w:cs="Arial"/>
                <w:sz w:val="22"/>
                <w:szCs w:val="22"/>
              </w:rPr>
            </w:pPr>
          </w:p>
        </w:tc>
      </w:tr>
      <w:tr w:rsidR="00032F21" w:rsidRPr="00032F21" w14:paraId="756FCAB0" w14:textId="77777777" w:rsidTr="00032F21">
        <w:tc>
          <w:tcPr>
            <w:tcW w:w="270" w:type="dxa"/>
            <w:tcBorders>
              <w:top w:val="nil"/>
              <w:bottom w:val="nil"/>
              <w:right w:val="nil"/>
            </w:tcBorders>
          </w:tcPr>
          <w:p w14:paraId="24106ACF" w14:textId="77777777" w:rsidR="00032F21" w:rsidRPr="00032F21" w:rsidRDefault="00032F21" w:rsidP="00032F21">
            <w:pPr>
              <w:jc w:val="center"/>
              <w:rPr>
                <w:rFonts w:cs="Arial"/>
                <w:sz w:val="22"/>
                <w:szCs w:val="22"/>
              </w:rPr>
            </w:pPr>
          </w:p>
        </w:tc>
        <w:tc>
          <w:tcPr>
            <w:tcW w:w="4860" w:type="dxa"/>
            <w:tcBorders>
              <w:top w:val="nil"/>
              <w:left w:val="nil"/>
              <w:right w:val="nil"/>
            </w:tcBorders>
          </w:tcPr>
          <w:p w14:paraId="24DE5F77" w14:textId="77777777" w:rsidR="00032F21" w:rsidRPr="00032F21" w:rsidRDefault="00032F21" w:rsidP="00032F21">
            <w:pPr>
              <w:rPr>
                <w:rFonts w:cs="Arial"/>
                <w:sz w:val="22"/>
                <w:szCs w:val="22"/>
              </w:rPr>
            </w:pPr>
          </w:p>
          <w:p w14:paraId="02013106" w14:textId="77777777" w:rsidR="00032F21" w:rsidRPr="00032F21" w:rsidRDefault="00032F21" w:rsidP="00032F21">
            <w:pPr>
              <w:rPr>
                <w:rFonts w:cs="Arial"/>
                <w:sz w:val="22"/>
                <w:szCs w:val="22"/>
              </w:rPr>
            </w:pPr>
          </w:p>
        </w:tc>
        <w:tc>
          <w:tcPr>
            <w:tcW w:w="360" w:type="dxa"/>
            <w:tcBorders>
              <w:top w:val="nil"/>
              <w:left w:val="nil"/>
              <w:bottom w:val="nil"/>
              <w:right w:val="nil"/>
            </w:tcBorders>
          </w:tcPr>
          <w:p w14:paraId="02C27007" w14:textId="77777777" w:rsidR="00032F21" w:rsidRPr="00032F21" w:rsidRDefault="00032F21" w:rsidP="00032F21">
            <w:pPr>
              <w:rPr>
                <w:rFonts w:cs="Arial"/>
                <w:sz w:val="22"/>
                <w:szCs w:val="22"/>
              </w:rPr>
            </w:pPr>
          </w:p>
        </w:tc>
        <w:tc>
          <w:tcPr>
            <w:tcW w:w="4410" w:type="dxa"/>
            <w:tcBorders>
              <w:top w:val="nil"/>
              <w:left w:val="nil"/>
              <w:right w:val="nil"/>
            </w:tcBorders>
          </w:tcPr>
          <w:p w14:paraId="78505C89" w14:textId="77777777" w:rsidR="00032F21" w:rsidRPr="00032F21" w:rsidRDefault="00032F21" w:rsidP="00032F21">
            <w:pPr>
              <w:rPr>
                <w:rFonts w:cs="Arial"/>
                <w:sz w:val="22"/>
                <w:szCs w:val="22"/>
              </w:rPr>
            </w:pPr>
          </w:p>
          <w:p w14:paraId="3DFAFA1D" w14:textId="77777777" w:rsidR="00032F21" w:rsidRPr="00032F21" w:rsidRDefault="00032F21" w:rsidP="00032F21">
            <w:pPr>
              <w:rPr>
                <w:rFonts w:cs="Arial"/>
                <w:sz w:val="22"/>
                <w:szCs w:val="22"/>
              </w:rPr>
            </w:pPr>
          </w:p>
        </w:tc>
        <w:tc>
          <w:tcPr>
            <w:tcW w:w="270" w:type="dxa"/>
            <w:tcBorders>
              <w:top w:val="nil"/>
              <w:left w:val="nil"/>
              <w:bottom w:val="nil"/>
            </w:tcBorders>
          </w:tcPr>
          <w:p w14:paraId="6059F097" w14:textId="77777777" w:rsidR="00032F21" w:rsidRPr="00032F21" w:rsidRDefault="00032F21" w:rsidP="00032F21">
            <w:pPr>
              <w:jc w:val="center"/>
              <w:rPr>
                <w:rFonts w:cs="Arial"/>
                <w:sz w:val="22"/>
                <w:szCs w:val="22"/>
              </w:rPr>
            </w:pPr>
          </w:p>
        </w:tc>
      </w:tr>
      <w:tr w:rsidR="00032F21" w:rsidRPr="00032F21" w14:paraId="3722ACF4" w14:textId="77777777" w:rsidTr="00032F21">
        <w:tc>
          <w:tcPr>
            <w:tcW w:w="270" w:type="dxa"/>
            <w:tcBorders>
              <w:top w:val="nil"/>
              <w:bottom w:val="nil"/>
              <w:right w:val="nil"/>
            </w:tcBorders>
          </w:tcPr>
          <w:p w14:paraId="5CBFA91D" w14:textId="77777777" w:rsidR="00032F21" w:rsidRPr="00032F21" w:rsidRDefault="00032F21" w:rsidP="00032F21">
            <w:pPr>
              <w:jc w:val="center"/>
              <w:rPr>
                <w:rFonts w:cs="Arial"/>
                <w:sz w:val="22"/>
                <w:szCs w:val="22"/>
              </w:rPr>
            </w:pPr>
          </w:p>
        </w:tc>
        <w:tc>
          <w:tcPr>
            <w:tcW w:w="4860" w:type="dxa"/>
            <w:tcBorders>
              <w:left w:val="nil"/>
              <w:bottom w:val="nil"/>
              <w:right w:val="nil"/>
            </w:tcBorders>
          </w:tcPr>
          <w:p w14:paraId="3FC79C05" w14:textId="77777777" w:rsidR="00032F21" w:rsidRPr="00032F21" w:rsidRDefault="00032F21" w:rsidP="00032F21">
            <w:pPr>
              <w:rPr>
                <w:rFonts w:cs="Arial"/>
                <w:sz w:val="22"/>
                <w:szCs w:val="22"/>
              </w:rPr>
            </w:pPr>
            <w:r w:rsidRPr="00032F21">
              <w:rPr>
                <w:rFonts w:cs="Arial"/>
                <w:sz w:val="22"/>
                <w:szCs w:val="22"/>
              </w:rPr>
              <w:t>Business Entity Name</w:t>
            </w:r>
          </w:p>
        </w:tc>
        <w:tc>
          <w:tcPr>
            <w:tcW w:w="360" w:type="dxa"/>
            <w:tcBorders>
              <w:top w:val="nil"/>
              <w:left w:val="nil"/>
              <w:bottom w:val="nil"/>
              <w:right w:val="nil"/>
            </w:tcBorders>
          </w:tcPr>
          <w:p w14:paraId="67B94787" w14:textId="77777777" w:rsidR="00032F21" w:rsidRPr="00032F21" w:rsidRDefault="00032F21" w:rsidP="00032F21">
            <w:pPr>
              <w:rPr>
                <w:rFonts w:cs="Arial"/>
                <w:sz w:val="22"/>
                <w:szCs w:val="22"/>
              </w:rPr>
            </w:pPr>
          </w:p>
        </w:tc>
        <w:tc>
          <w:tcPr>
            <w:tcW w:w="4410" w:type="dxa"/>
            <w:tcBorders>
              <w:left w:val="nil"/>
              <w:bottom w:val="nil"/>
              <w:right w:val="nil"/>
            </w:tcBorders>
          </w:tcPr>
          <w:p w14:paraId="49F9EC78" w14:textId="77777777" w:rsidR="00032F21" w:rsidRPr="00032F21" w:rsidRDefault="00032F21" w:rsidP="00032F21">
            <w:pPr>
              <w:rPr>
                <w:rFonts w:cs="Arial"/>
                <w:sz w:val="22"/>
                <w:szCs w:val="22"/>
              </w:rPr>
            </w:pPr>
            <w:r w:rsidRPr="00032F21">
              <w:rPr>
                <w:rFonts w:cs="Arial"/>
                <w:sz w:val="22"/>
                <w:szCs w:val="22"/>
              </w:rPr>
              <w:t>Date</w:t>
            </w:r>
          </w:p>
        </w:tc>
        <w:tc>
          <w:tcPr>
            <w:tcW w:w="270" w:type="dxa"/>
            <w:tcBorders>
              <w:top w:val="nil"/>
              <w:left w:val="nil"/>
              <w:bottom w:val="nil"/>
            </w:tcBorders>
          </w:tcPr>
          <w:p w14:paraId="13F19D0D" w14:textId="77777777" w:rsidR="00032F21" w:rsidRPr="00032F21" w:rsidRDefault="00032F21" w:rsidP="00032F21">
            <w:pPr>
              <w:jc w:val="center"/>
              <w:rPr>
                <w:rFonts w:cs="Arial"/>
                <w:sz w:val="22"/>
                <w:szCs w:val="22"/>
              </w:rPr>
            </w:pPr>
          </w:p>
        </w:tc>
      </w:tr>
      <w:tr w:rsidR="00032F21" w:rsidRPr="00032F21" w14:paraId="1CD25DD8" w14:textId="77777777" w:rsidTr="00032F21">
        <w:tc>
          <w:tcPr>
            <w:tcW w:w="270" w:type="dxa"/>
            <w:tcBorders>
              <w:top w:val="nil"/>
              <w:bottom w:val="nil"/>
              <w:right w:val="nil"/>
            </w:tcBorders>
          </w:tcPr>
          <w:p w14:paraId="4851CD14" w14:textId="77777777" w:rsidR="00032F21" w:rsidRPr="00032F21" w:rsidRDefault="00032F21" w:rsidP="00032F21">
            <w:pPr>
              <w:jc w:val="center"/>
              <w:rPr>
                <w:rFonts w:cs="Arial"/>
                <w:sz w:val="22"/>
                <w:szCs w:val="22"/>
              </w:rPr>
            </w:pPr>
          </w:p>
        </w:tc>
        <w:tc>
          <w:tcPr>
            <w:tcW w:w="4860" w:type="dxa"/>
            <w:tcBorders>
              <w:top w:val="nil"/>
              <w:left w:val="nil"/>
              <w:right w:val="nil"/>
            </w:tcBorders>
          </w:tcPr>
          <w:p w14:paraId="05355A33" w14:textId="77777777" w:rsidR="00032F21" w:rsidRPr="00032F21" w:rsidRDefault="00032F21" w:rsidP="00032F21">
            <w:pPr>
              <w:rPr>
                <w:rFonts w:cs="Arial"/>
                <w:sz w:val="22"/>
                <w:szCs w:val="22"/>
              </w:rPr>
            </w:pPr>
          </w:p>
          <w:p w14:paraId="6AD21983" w14:textId="77777777" w:rsidR="00032F21" w:rsidRPr="00032F21" w:rsidRDefault="00032F21" w:rsidP="00032F21">
            <w:pPr>
              <w:rPr>
                <w:rFonts w:cs="Arial"/>
                <w:sz w:val="22"/>
                <w:szCs w:val="22"/>
              </w:rPr>
            </w:pPr>
          </w:p>
        </w:tc>
        <w:tc>
          <w:tcPr>
            <w:tcW w:w="360" w:type="dxa"/>
            <w:tcBorders>
              <w:top w:val="nil"/>
              <w:left w:val="nil"/>
              <w:bottom w:val="nil"/>
              <w:right w:val="nil"/>
            </w:tcBorders>
          </w:tcPr>
          <w:p w14:paraId="19299F44" w14:textId="77777777" w:rsidR="00032F21" w:rsidRPr="00032F21" w:rsidRDefault="00032F21" w:rsidP="00032F21">
            <w:pPr>
              <w:rPr>
                <w:rFonts w:cs="Arial"/>
                <w:sz w:val="22"/>
                <w:szCs w:val="22"/>
              </w:rPr>
            </w:pPr>
          </w:p>
        </w:tc>
        <w:tc>
          <w:tcPr>
            <w:tcW w:w="4410" w:type="dxa"/>
            <w:tcBorders>
              <w:top w:val="nil"/>
              <w:left w:val="nil"/>
              <w:bottom w:val="nil"/>
              <w:right w:val="nil"/>
            </w:tcBorders>
          </w:tcPr>
          <w:p w14:paraId="6CCFC419" w14:textId="77777777" w:rsidR="00032F21" w:rsidRPr="00032F21" w:rsidRDefault="00032F21" w:rsidP="00032F21">
            <w:pPr>
              <w:rPr>
                <w:rFonts w:cs="Arial"/>
                <w:sz w:val="22"/>
                <w:szCs w:val="22"/>
              </w:rPr>
            </w:pPr>
          </w:p>
          <w:p w14:paraId="79A2EF76" w14:textId="77777777" w:rsidR="00032F21" w:rsidRPr="00032F21" w:rsidRDefault="00032F21" w:rsidP="00032F21">
            <w:pPr>
              <w:rPr>
                <w:rFonts w:cs="Arial"/>
                <w:sz w:val="22"/>
                <w:szCs w:val="22"/>
              </w:rPr>
            </w:pPr>
          </w:p>
        </w:tc>
        <w:tc>
          <w:tcPr>
            <w:tcW w:w="270" w:type="dxa"/>
            <w:tcBorders>
              <w:top w:val="nil"/>
              <w:left w:val="nil"/>
              <w:bottom w:val="nil"/>
            </w:tcBorders>
          </w:tcPr>
          <w:p w14:paraId="7AC96FC9" w14:textId="77777777" w:rsidR="00032F21" w:rsidRPr="00032F21" w:rsidRDefault="00032F21" w:rsidP="00032F21">
            <w:pPr>
              <w:jc w:val="center"/>
              <w:rPr>
                <w:rFonts w:cs="Arial"/>
                <w:sz w:val="22"/>
                <w:szCs w:val="22"/>
              </w:rPr>
            </w:pPr>
          </w:p>
        </w:tc>
      </w:tr>
      <w:tr w:rsidR="00032F21" w:rsidRPr="00032F21" w14:paraId="414CC7E8" w14:textId="77777777" w:rsidTr="00032F21">
        <w:tc>
          <w:tcPr>
            <w:tcW w:w="270" w:type="dxa"/>
            <w:tcBorders>
              <w:top w:val="nil"/>
              <w:bottom w:val="nil"/>
              <w:right w:val="nil"/>
            </w:tcBorders>
          </w:tcPr>
          <w:p w14:paraId="4D66E9A1" w14:textId="77777777" w:rsidR="00032F21" w:rsidRPr="00032F21" w:rsidRDefault="00032F21" w:rsidP="00032F21">
            <w:pPr>
              <w:jc w:val="center"/>
              <w:rPr>
                <w:rFonts w:cs="Arial"/>
                <w:sz w:val="22"/>
                <w:szCs w:val="22"/>
              </w:rPr>
            </w:pPr>
          </w:p>
        </w:tc>
        <w:tc>
          <w:tcPr>
            <w:tcW w:w="4860" w:type="dxa"/>
            <w:tcBorders>
              <w:left w:val="nil"/>
              <w:bottom w:val="nil"/>
              <w:right w:val="nil"/>
            </w:tcBorders>
          </w:tcPr>
          <w:p w14:paraId="001DAE3E" w14:textId="77777777" w:rsidR="00032F21" w:rsidRPr="00032F21" w:rsidRDefault="00032F21" w:rsidP="00032F21">
            <w:pPr>
              <w:rPr>
                <w:rFonts w:cs="Arial"/>
                <w:sz w:val="22"/>
                <w:szCs w:val="22"/>
              </w:rPr>
            </w:pPr>
            <w:r w:rsidRPr="00032F21">
              <w:rPr>
                <w:rFonts w:cs="Arial"/>
                <w:sz w:val="22"/>
                <w:szCs w:val="22"/>
              </w:rPr>
              <w:t>E-Mail Address</w:t>
            </w:r>
          </w:p>
        </w:tc>
        <w:tc>
          <w:tcPr>
            <w:tcW w:w="360" w:type="dxa"/>
            <w:tcBorders>
              <w:top w:val="nil"/>
              <w:left w:val="nil"/>
              <w:bottom w:val="nil"/>
              <w:right w:val="nil"/>
            </w:tcBorders>
          </w:tcPr>
          <w:p w14:paraId="0DB23174" w14:textId="77777777" w:rsidR="00032F21" w:rsidRPr="00032F21" w:rsidRDefault="00032F21" w:rsidP="00032F21">
            <w:pPr>
              <w:rPr>
                <w:rFonts w:cs="Arial"/>
                <w:sz w:val="22"/>
                <w:szCs w:val="22"/>
              </w:rPr>
            </w:pPr>
          </w:p>
        </w:tc>
        <w:tc>
          <w:tcPr>
            <w:tcW w:w="4410" w:type="dxa"/>
            <w:tcBorders>
              <w:top w:val="nil"/>
              <w:left w:val="nil"/>
              <w:bottom w:val="nil"/>
              <w:right w:val="nil"/>
            </w:tcBorders>
          </w:tcPr>
          <w:p w14:paraId="081FFA13" w14:textId="77777777" w:rsidR="00032F21" w:rsidRPr="00032F21" w:rsidRDefault="00032F21" w:rsidP="00032F21">
            <w:pPr>
              <w:rPr>
                <w:rFonts w:cs="Arial"/>
                <w:sz w:val="22"/>
                <w:szCs w:val="22"/>
              </w:rPr>
            </w:pPr>
          </w:p>
        </w:tc>
        <w:tc>
          <w:tcPr>
            <w:tcW w:w="270" w:type="dxa"/>
            <w:tcBorders>
              <w:top w:val="nil"/>
              <w:left w:val="nil"/>
              <w:bottom w:val="nil"/>
            </w:tcBorders>
          </w:tcPr>
          <w:p w14:paraId="4DC95EF5" w14:textId="77777777" w:rsidR="00032F21" w:rsidRPr="00032F21" w:rsidRDefault="00032F21" w:rsidP="00032F21">
            <w:pPr>
              <w:jc w:val="center"/>
              <w:rPr>
                <w:rFonts w:cs="Arial"/>
                <w:sz w:val="22"/>
                <w:szCs w:val="22"/>
              </w:rPr>
            </w:pPr>
          </w:p>
        </w:tc>
      </w:tr>
      <w:tr w:rsidR="00032F21" w:rsidRPr="00032F21" w14:paraId="0926BDA5" w14:textId="77777777" w:rsidTr="00032F21">
        <w:tc>
          <w:tcPr>
            <w:tcW w:w="10170" w:type="dxa"/>
            <w:gridSpan w:val="5"/>
            <w:tcBorders>
              <w:top w:val="nil"/>
            </w:tcBorders>
          </w:tcPr>
          <w:p w14:paraId="399DF8B5" w14:textId="77777777" w:rsidR="00032F21" w:rsidRPr="00032F21" w:rsidRDefault="00032F21" w:rsidP="00032F21">
            <w:pPr>
              <w:rPr>
                <w:rFonts w:cs="Arial"/>
                <w:sz w:val="22"/>
                <w:szCs w:val="22"/>
              </w:rPr>
            </w:pPr>
          </w:p>
          <w:p w14:paraId="7C5B0108" w14:textId="77777777" w:rsidR="00032F21" w:rsidRPr="00032F21" w:rsidRDefault="00032F21" w:rsidP="00032F21">
            <w:pPr>
              <w:jc w:val="both"/>
              <w:rPr>
                <w:rFonts w:cs="Arial"/>
                <w:sz w:val="22"/>
                <w:szCs w:val="22"/>
              </w:rPr>
            </w:pPr>
          </w:p>
          <w:p w14:paraId="4A438279" w14:textId="77777777" w:rsidR="00032F21" w:rsidRPr="00032F21" w:rsidRDefault="00032F21" w:rsidP="00032F21">
            <w:pPr>
              <w:jc w:val="both"/>
              <w:rPr>
                <w:rFonts w:cs="Arial"/>
                <w:sz w:val="22"/>
                <w:szCs w:val="22"/>
              </w:rPr>
            </w:pPr>
            <w:r w:rsidRPr="00032F21">
              <w:rPr>
                <w:rFonts w:cs="Arial"/>
                <w:sz w:val="22"/>
                <w:szCs w:val="22"/>
              </w:rPr>
              <w:t>As a business entity, the consultant/contractor must perform/provide each of the following. The consultant/contractor should check each to verify completion/submission of all of the following:</w:t>
            </w:r>
          </w:p>
          <w:p w14:paraId="1AF12B75" w14:textId="77777777" w:rsidR="00032F21" w:rsidRPr="00032F21" w:rsidRDefault="00032F21" w:rsidP="00032F21">
            <w:pPr>
              <w:ind w:left="705" w:hanging="540"/>
              <w:jc w:val="both"/>
              <w:rPr>
                <w:rFonts w:cs="Arial"/>
                <w:sz w:val="22"/>
                <w:szCs w:val="22"/>
              </w:rPr>
            </w:pPr>
          </w:p>
          <w:p w14:paraId="311CF6A1" w14:textId="31CD2EC1" w:rsidR="00032F21" w:rsidRPr="00032F21" w:rsidRDefault="00032F21" w:rsidP="00032F21">
            <w:pPr>
              <w:numPr>
                <w:ilvl w:val="0"/>
                <w:numId w:val="47"/>
              </w:numPr>
              <w:ind w:left="705"/>
              <w:jc w:val="both"/>
              <w:rPr>
                <w:rFonts w:cs="Arial"/>
                <w:sz w:val="22"/>
                <w:szCs w:val="22"/>
              </w:rPr>
            </w:pPr>
            <w:r w:rsidRPr="00032F21">
              <w:rPr>
                <w:rFonts w:cs="Arial"/>
                <w:sz w:val="22"/>
                <w:szCs w:val="22"/>
              </w:rPr>
              <w:t xml:space="preserve">Enroll and participate in the E-Verify federal work </w:t>
            </w:r>
            <w:r w:rsidR="00AD135D">
              <w:rPr>
                <w:rFonts w:cs="Arial"/>
                <w:sz w:val="22"/>
                <w:szCs w:val="22"/>
              </w:rPr>
              <w:t>authorization program (Website:</w:t>
            </w:r>
            <w:r w:rsidRPr="00032F21">
              <w:rPr>
                <w:rFonts w:cs="Arial"/>
                <w:sz w:val="22"/>
                <w:szCs w:val="22"/>
              </w:rPr>
              <w:t xml:space="preserve"> </w:t>
            </w:r>
            <w:hyperlink r:id="rId18" w:history="1">
              <w:r w:rsidRPr="00032F21">
                <w:rPr>
                  <w:rFonts w:cs="Arial"/>
                  <w:color w:val="0000FF"/>
                  <w:sz w:val="22"/>
                  <w:szCs w:val="22"/>
                  <w:u w:val="single"/>
                </w:rPr>
                <w:t>www.e-verify.gov</w:t>
              </w:r>
            </w:hyperlink>
            <w:r w:rsidRPr="00032F21">
              <w:rPr>
                <w:rFonts w:cs="Arial"/>
                <w:sz w:val="22"/>
                <w:szCs w:val="22"/>
              </w:rPr>
              <w:t xml:space="preserve">; Phone: 888-464-4218; Email: </w:t>
            </w:r>
            <w:hyperlink r:id="rId19" w:history="1">
              <w:r w:rsidRPr="00032F21">
                <w:rPr>
                  <w:rFonts w:cs="Arial"/>
                  <w:color w:val="0000FF"/>
                  <w:sz w:val="22"/>
                  <w:szCs w:val="22"/>
                  <w:u w:val="single"/>
                </w:rPr>
                <w:t>e-verify@dhs.gov</w:t>
              </w:r>
            </w:hyperlink>
            <w:r w:rsidRPr="00032F21">
              <w:rPr>
                <w:rFonts w:cs="Arial"/>
                <w:sz w:val="22"/>
                <w:szCs w:val="22"/>
              </w:rPr>
              <w:t xml:space="preserve">) with respect to the employees hired after enrollment in the program who are proposed to work in connection with the services required herein; AND </w:t>
            </w:r>
          </w:p>
          <w:p w14:paraId="3F2E5122" w14:textId="77777777" w:rsidR="00032F21" w:rsidRPr="00032F21" w:rsidRDefault="00032F21" w:rsidP="00032F21">
            <w:pPr>
              <w:ind w:left="705" w:hanging="540"/>
              <w:jc w:val="both"/>
              <w:rPr>
                <w:rFonts w:cs="Arial"/>
                <w:sz w:val="22"/>
                <w:szCs w:val="22"/>
              </w:rPr>
            </w:pPr>
          </w:p>
          <w:p w14:paraId="6EEB6C9A" w14:textId="77777777" w:rsidR="00032F21" w:rsidRPr="00032F21" w:rsidRDefault="00032F21" w:rsidP="00032F21">
            <w:pPr>
              <w:numPr>
                <w:ilvl w:val="0"/>
                <w:numId w:val="47"/>
              </w:numPr>
              <w:ind w:left="705"/>
              <w:jc w:val="both"/>
              <w:rPr>
                <w:rFonts w:cs="Arial"/>
                <w:sz w:val="22"/>
                <w:szCs w:val="22"/>
              </w:rPr>
            </w:pPr>
            <w:r w:rsidRPr="00032F21">
              <w:rPr>
                <w:rFonts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14:paraId="58B23552" w14:textId="77777777" w:rsidR="00032F21" w:rsidRPr="00032F21" w:rsidRDefault="00032F21" w:rsidP="00032F21">
            <w:pPr>
              <w:ind w:left="705" w:hanging="540"/>
              <w:jc w:val="both"/>
              <w:rPr>
                <w:rFonts w:cs="Arial"/>
                <w:sz w:val="22"/>
                <w:szCs w:val="22"/>
              </w:rPr>
            </w:pPr>
          </w:p>
          <w:p w14:paraId="47B481DA" w14:textId="77777777" w:rsidR="00032F21" w:rsidRPr="00032F21" w:rsidRDefault="00032F21" w:rsidP="00032F21">
            <w:pPr>
              <w:numPr>
                <w:ilvl w:val="0"/>
                <w:numId w:val="47"/>
              </w:numPr>
              <w:ind w:left="705"/>
              <w:jc w:val="both"/>
              <w:rPr>
                <w:rFonts w:cs="Arial"/>
                <w:sz w:val="22"/>
                <w:szCs w:val="22"/>
              </w:rPr>
            </w:pPr>
            <w:r w:rsidRPr="00032F21">
              <w:rPr>
                <w:rFonts w:cs="Arial"/>
                <w:sz w:val="22"/>
                <w:szCs w:val="22"/>
              </w:rPr>
              <w:t>Submit a completed, notarized Affidavit of Work Authorization provided on the next page of this document.</w:t>
            </w:r>
          </w:p>
          <w:p w14:paraId="72E653B8" w14:textId="77777777" w:rsidR="00032F21" w:rsidRPr="00032F21" w:rsidRDefault="00032F21" w:rsidP="00032F21">
            <w:pPr>
              <w:rPr>
                <w:rFonts w:cs="Arial"/>
                <w:sz w:val="22"/>
                <w:szCs w:val="22"/>
              </w:rPr>
            </w:pPr>
          </w:p>
        </w:tc>
      </w:tr>
    </w:tbl>
    <w:p w14:paraId="2E4629E6" w14:textId="77777777" w:rsidR="00032F21" w:rsidRPr="00032F21" w:rsidRDefault="00032F21" w:rsidP="00032F21">
      <w:pPr>
        <w:jc w:val="both"/>
        <w:rPr>
          <w:rFonts w:cs="Arial"/>
          <w:b/>
          <w:sz w:val="22"/>
          <w:szCs w:val="22"/>
        </w:rPr>
      </w:pPr>
    </w:p>
    <w:p w14:paraId="54C236EB" w14:textId="77777777" w:rsidR="00032F21" w:rsidRPr="00032F21" w:rsidRDefault="00032F21" w:rsidP="00032F21">
      <w:pPr>
        <w:jc w:val="both"/>
        <w:rPr>
          <w:rFonts w:cs="Arial"/>
          <w:b/>
          <w:sz w:val="22"/>
          <w:szCs w:val="22"/>
        </w:rPr>
      </w:pPr>
    </w:p>
    <w:p w14:paraId="39C1B175" w14:textId="77777777" w:rsidR="00032F21" w:rsidRPr="00032F21" w:rsidRDefault="00032F21" w:rsidP="00032F21">
      <w:pPr>
        <w:jc w:val="both"/>
        <w:rPr>
          <w:rFonts w:cs="Arial"/>
          <w:b/>
          <w:sz w:val="22"/>
          <w:szCs w:val="22"/>
        </w:rPr>
      </w:pPr>
    </w:p>
    <w:p w14:paraId="56C1B868" w14:textId="77777777" w:rsidR="00032F21" w:rsidRPr="00032F21" w:rsidRDefault="00032F21" w:rsidP="00032F21">
      <w:pPr>
        <w:jc w:val="both"/>
        <w:rPr>
          <w:rFonts w:cs="Arial"/>
          <w:b/>
          <w:sz w:val="22"/>
          <w:szCs w:val="22"/>
        </w:rPr>
      </w:pPr>
    </w:p>
    <w:p w14:paraId="60CC64FE" w14:textId="77777777" w:rsidR="00032F21" w:rsidRPr="00032F21" w:rsidRDefault="00032F21" w:rsidP="00032F21">
      <w:pPr>
        <w:jc w:val="both"/>
        <w:rPr>
          <w:rFonts w:cs="Arial"/>
          <w:b/>
          <w:sz w:val="22"/>
          <w:szCs w:val="22"/>
        </w:rPr>
      </w:pPr>
    </w:p>
    <w:p w14:paraId="1C4B3DBE" w14:textId="77777777" w:rsidR="00032F21" w:rsidRPr="00032F21" w:rsidRDefault="00032F21" w:rsidP="00032F21">
      <w:pPr>
        <w:jc w:val="both"/>
        <w:rPr>
          <w:rFonts w:cs="Arial"/>
          <w:b/>
          <w:sz w:val="22"/>
          <w:szCs w:val="22"/>
        </w:rPr>
      </w:pPr>
    </w:p>
    <w:p w14:paraId="0D8C50DB" w14:textId="77777777" w:rsidR="00032F21" w:rsidRPr="00032F21" w:rsidRDefault="00032F21" w:rsidP="00032F21">
      <w:pPr>
        <w:jc w:val="both"/>
        <w:rPr>
          <w:rFonts w:cs="Arial"/>
          <w:sz w:val="22"/>
          <w:szCs w:val="22"/>
        </w:rPr>
      </w:pPr>
    </w:p>
    <w:p w14:paraId="5B06A930" w14:textId="77777777" w:rsidR="00032F21" w:rsidRPr="00032F21" w:rsidRDefault="00032F21" w:rsidP="00032F21">
      <w:pPr>
        <w:jc w:val="center"/>
        <w:rPr>
          <w:rFonts w:cs="Arial"/>
          <w:b/>
          <w:sz w:val="22"/>
          <w:szCs w:val="22"/>
          <w:u w:val="single"/>
        </w:rPr>
      </w:pPr>
      <w:r w:rsidRPr="00032F21">
        <w:rPr>
          <w:rFonts w:cs="Arial"/>
          <w:b/>
          <w:sz w:val="22"/>
          <w:szCs w:val="22"/>
          <w:u w:val="single"/>
        </w:rPr>
        <w:br w:type="page"/>
      </w:r>
    </w:p>
    <w:p w14:paraId="14BD6C21" w14:textId="77777777" w:rsidR="0053470A" w:rsidRDefault="0053470A" w:rsidP="00032F21">
      <w:pPr>
        <w:jc w:val="both"/>
        <w:rPr>
          <w:rFonts w:cs="Arial"/>
          <w:b/>
          <w:sz w:val="22"/>
          <w:szCs w:val="22"/>
          <w:u w:val="single"/>
        </w:rPr>
      </w:pPr>
    </w:p>
    <w:p w14:paraId="29958928" w14:textId="78349823" w:rsidR="00032F21" w:rsidRPr="00032F21" w:rsidRDefault="00032F21" w:rsidP="00032F21">
      <w:pPr>
        <w:jc w:val="both"/>
        <w:rPr>
          <w:rFonts w:cs="Arial"/>
          <w:b/>
          <w:sz w:val="22"/>
          <w:szCs w:val="22"/>
        </w:rPr>
      </w:pPr>
      <w:r w:rsidRPr="00032F21">
        <w:rPr>
          <w:rFonts w:cs="Arial"/>
          <w:b/>
          <w:sz w:val="22"/>
          <w:szCs w:val="22"/>
          <w:u w:val="single"/>
        </w:rPr>
        <w:t>AFFIDAVIT OF WORK AUTHORIZATION</w:t>
      </w:r>
      <w:r w:rsidRPr="00032F21">
        <w:rPr>
          <w:rFonts w:cs="Arial"/>
          <w:b/>
          <w:sz w:val="22"/>
          <w:szCs w:val="22"/>
        </w:rPr>
        <w:t>:</w:t>
      </w:r>
    </w:p>
    <w:p w14:paraId="68BB7A87" w14:textId="77777777" w:rsidR="00032F21" w:rsidRPr="00032F21" w:rsidRDefault="00032F21" w:rsidP="00032F21">
      <w:pPr>
        <w:jc w:val="center"/>
        <w:rPr>
          <w:rFonts w:cs="Arial"/>
          <w:b/>
          <w:sz w:val="22"/>
          <w:szCs w:val="22"/>
        </w:rPr>
      </w:pPr>
    </w:p>
    <w:p w14:paraId="7B587351" w14:textId="77777777" w:rsidR="00032F21" w:rsidRPr="00032F21" w:rsidRDefault="00032F21" w:rsidP="00032F21">
      <w:pPr>
        <w:jc w:val="both"/>
        <w:rPr>
          <w:rFonts w:cs="Arial"/>
          <w:sz w:val="22"/>
          <w:szCs w:val="22"/>
        </w:rPr>
      </w:pPr>
      <w:r w:rsidRPr="00032F21">
        <w:rPr>
          <w:rFonts w:cs="Arial"/>
          <w:sz w:val="22"/>
          <w:szCs w:val="22"/>
        </w:rPr>
        <w:t>The consultant/contractor who meets the section 285.525, RSMo, definition of a business entity must complete and return the following Affidavit of Work Authorization.</w:t>
      </w:r>
    </w:p>
    <w:p w14:paraId="0B4CE84F" w14:textId="77777777" w:rsidR="00032F21" w:rsidRPr="00032F21" w:rsidRDefault="00032F21" w:rsidP="00032F21">
      <w:pPr>
        <w:jc w:val="both"/>
        <w:rPr>
          <w:rFonts w:cs="Arial"/>
          <w:sz w:val="22"/>
          <w:szCs w:val="22"/>
        </w:rPr>
      </w:pPr>
    </w:p>
    <w:p w14:paraId="2078D82C" w14:textId="77777777" w:rsidR="00032F21" w:rsidRPr="00032F21" w:rsidRDefault="00032F21" w:rsidP="00032F21">
      <w:pPr>
        <w:spacing w:line="276" w:lineRule="auto"/>
        <w:jc w:val="both"/>
        <w:rPr>
          <w:rFonts w:cs="Arial"/>
          <w:sz w:val="22"/>
          <w:szCs w:val="22"/>
        </w:rPr>
      </w:pPr>
      <w:r w:rsidRPr="00032F21">
        <w:rPr>
          <w:rFonts w:cs="Arial"/>
          <w:sz w:val="22"/>
          <w:szCs w:val="22"/>
        </w:rPr>
        <w:t>Comes now _________________________ (Name of Business Entity Authorized Representative) as _________________________ (Position/Title) first being duly sworn on my oath, affirm ___________________________________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___________________________________ (Business Entity Name)</w:t>
      </w:r>
      <w:r w:rsidRPr="00032F21">
        <w:rPr>
          <w:rFonts w:cs="Arial"/>
          <w:sz w:val="22"/>
          <w:szCs w:val="22"/>
          <w:vertAlign w:val="subscript"/>
        </w:rPr>
        <w:t xml:space="preserve"> </w:t>
      </w:r>
      <w:r w:rsidRPr="00032F21">
        <w:rPr>
          <w:rFonts w:cs="Arial"/>
          <w:sz w:val="22"/>
          <w:szCs w:val="22"/>
        </w:rPr>
        <w:t>does not and will not knowingly employ a person who is an unauthorized alien in connection with the contracted services provided under the contract(s) for the duration of the contract(s), if awarded.</w:t>
      </w:r>
    </w:p>
    <w:p w14:paraId="5709CFAC" w14:textId="77777777" w:rsidR="00032F21" w:rsidRPr="00032F21" w:rsidRDefault="00032F21" w:rsidP="00032F21">
      <w:pPr>
        <w:tabs>
          <w:tab w:val="left" w:pos="6930"/>
        </w:tabs>
        <w:jc w:val="both"/>
        <w:rPr>
          <w:rFonts w:cs="Arial"/>
          <w:sz w:val="22"/>
          <w:szCs w:val="22"/>
        </w:rPr>
      </w:pPr>
    </w:p>
    <w:p w14:paraId="2E70E276" w14:textId="77777777" w:rsidR="00032F21" w:rsidRPr="00032F21" w:rsidRDefault="00032F21" w:rsidP="00032F21">
      <w:pPr>
        <w:jc w:val="both"/>
        <w:rPr>
          <w:rFonts w:cs="Arial"/>
          <w:sz w:val="22"/>
          <w:szCs w:val="22"/>
        </w:rPr>
      </w:pPr>
    </w:p>
    <w:p w14:paraId="3BAC8EB3" w14:textId="77777777" w:rsidR="00032F21" w:rsidRPr="00032F21" w:rsidRDefault="00032F21" w:rsidP="00032F21">
      <w:pPr>
        <w:jc w:val="both"/>
        <w:rPr>
          <w:rFonts w:cs="Arial"/>
          <w:b/>
          <w:i/>
          <w:sz w:val="22"/>
          <w:szCs w:val="22"/>
        </w:rPr>
      </w:pPr>
      <w:r w:rsidRPr="00032F21">
        <w:rPr>
          <w:rFonts w:cs="Arial"/>
          <w:b/>
          <w:i/>
          <w:sz w:val="22"/>
          <w:szCs w:val="22"/>
        </w:rPr>
        <w:t>In Affirmation thereof, the facts stated above are true and correct. (The undersigned understands that false statements made in this filing are subject to the penalties provided under section 575.040, RSMo.)</w:t>
      </w:r>
    </w:p>
    <w:p w14:paraId="65EB4DF4" w14:textId="77777777" w:rsidR="00032F21" w:rsidRPr="00032F21" w:rsidRDefault="00032F21" w:rsidP="00032F21">
      <w:pPr>
        <w:jc w:val="both"/>
        <w:rPr>
          <w:rFonts w:cs="Arial"/>
          <w:sz w:val="22"/>
          <w:szCs w:val="22"/>
        </w:rPr>
      </w:pPr>
    </w:p>
    <w:p w14:paraId="0F1A7D2F" w14:textId="77777777" w:rsidR="00032F21" w:rsidRPr="00032F21" w:rsidRDefault="00032F21" w:rsidP="00032F21">
      <w:pPr>
        <w:jc w:val="both"/>
        <w:rPr>
          <w:rFonts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032F21" w:rsidRPr="00032F21" w14:paraId="294692AF" w14:textId="77777777" w:rsidTr="00032F21">
        <w:trPr>
          <w:trHeight w:val="386"/>
          <w:jc w:val="center"/>
        </w:trPr>
        <w:tc>
          <w:tcPr>
            <w:tcW w:w="5184" w:type="dxa"/>
            <w:tcBorders>
              <w:top w:val="nil"/>
              <w:left w:val="nil"/>
              <w:bottom w:val="nil"/>
              <w:right w:val="nil"/>
            </w:tcBorders>
          </w:tcPr>
          <w:p w14:paraId="06412B00" w14:textId="77777777" w:rsidR="00032F21" w:rsidRPr="00032F21" w:rsidRDefault="00032F21" w:rsidP="00032F21">
            <w:pPr>
              <w:jc w:val="both"/>
              <w:rPr>
                <w:rFonts w:cs="Arial"/>
                <w:sz w:val="22"/>
                <w:szCs w:val="22"/>
              </w:rPr>
            </w:pPr>
          </w:p>
        </w:tc>
        <w:tc>
          <w:tcPr>
            <w:tcW w:w="270" w:type="dxa"/>
            <w:tcBorders>
              <w:top w:val="nil"/>
              <w:left w:val="nil"/>
              <w:bottom w:val="nil"/>
              <w:right w:val="nil"/>
            </w:tcBorders>
          </w:tcPr>
          <w:p w14:paraId="0D1B57F3" w14:textId="77777777" w:rsidR="00032F21" w:rsidRPr="00032F21" w:rsidRDefault="00032F21" w:rsidP="00032F21">
            <w:pPr>
              <w:jc w:val="both"/>
              <w:rPr>
                <w:rFonts w:cs="Arial"/>
                <w:sz w:val="22"/>
                <w:szCs w:val="22"/>
              </w:rPr>
            </w:pPr>
          </w:p>
        </w:tc>
        <w:tc>
          <w:tcPr>
            <w:tcW w:w="4734" w:type="dxa"/>
            <w:tcBorders>
              <w:top w:val="nil"/>
              <w:left w:val="nil"/>
              <w:bottom w:val="nil"/>
              <w:right w:val="nil"/>
            </w:tcBorders>
            <w:vAlign w:val="bottom"/>
          </w:tcPr>
          <w:p w14:paraId="6D09BA8D" w14:textId="77777777" w:rsidR="00032F21" w:rsidRPr="00032F21" w:rsidRDefault="00032F21" w:rsidP="00032F21">
            <w:pPr>
              <w:rPr>
                <w:rFonts w:cs="Arial"/>
                <w:sz w:val="22"/>
                <w:szCs w:val="22"/>
              </w:rPr>
            </w:pPr>
          </w:p>
        </w:tc>
      </w:tr>
      <w:tr w:rsidR="00032F21" w:rsidRPr="00032F21" w14:paraId="5766A1D7" w14:textId="77777777" w:rsidTr="00032F21">
        <w:trPr>
          <w:jc w:val="center"/>
        </w:trPr>
        <w:tc>
          <w:tcPr>
            <w:tcW w:w="5184" w:type="dxa"/>
            <w:tcBorders>
              <w:left w:val="nil"/>
              <w:bottom w:val="nil"/>
              <w:right w:val="nil"/>
            </w:tcBorders>
          </w:tcPr>
          <w:p w14:paraId="137606F0" w14:textId="77777777" w:rsidR="00032F21" w:rsidRPr="00032F21" w:rsidRDefault="00032F21" w:rsidP="00032F21">
            <w:pPr>
              <w:jc w:val="both"/>
              <w:rPr>
                <w:rFonts w:cs="Arial"/>
                <w:sz w:val="22"/>
                <w:szCs w:val="22"/>
              </w:rPr>
            </w:pPr>
            <w:r w:rsidRPr="00032F21">
              <w:rPr>
                <w:rFonts w:cs="Arial"/>
                <w:sz w:val="22"/>
                <w:szCs w:val="22"/>
              </w:rPr>
              <w:t>Authorized Representative’s Signature</w:t>
            </w:r>
          </w:p>
        </w:tc>
        <w:tc>
          <w:tcPr>
            <w:tcW w:w="270" w:type="dxa"/>
            <w:tcBorders>
              <w:top w:val="nil"/>
              <w:left w:val="nil"/>
              <w:bottom w:val="nil"/>
              <w:right w:val="nil"/>
            </w:tcBorders>
          </w:tcPr>
          <w:p w14:paraId="31F4E3FB" w14:textId="77777777" w:rsidR="00032F21" w:rsidRPr="00032F21" w:rsidRDefault="00032F21" w:rsidP="00032F21">
            <w:pPr>
              <w:jc w:val="both"/>
              <w:rPr>
                <w:rFonts w:cs="Arial"/>
                <w:sz w:val="22"/>
                <w:szCs w:val="22"/>
              </w:rPr>
            </w:pPr>
          </w:p>
        </w:tc>
        <w:tc>
          <w:tcPr>
            <w:tcW w:w="4734" w:type="dxa"/>
            <w:tcBorders>
              <w:left w:val="nil"/>
              <w:bottom w:val="nil"/>
              <w:right w:val="nil"/>
            </w:tcBorders>
          </w:tcPr>
          <w:p w14:paraId="1ADACFE7" w14:textId="77777777" w:rsidR="00032F21" w:rsidRPr="00032F21" w:rsidRDefault="00032F21" w:rsidP="00032F21">
            <w:pPr>
              <w:jc w:val="both"/>
              <w:rPr>
                <w:rFonts w:cs="Arial"/>
                <w:sz w:val="22"/>
                <w:szCs w:val="22"/>
              </w:rPr>
            </w:pPr>
            <w:r w:rsidRPr="00032F21">
              <w:rPr>
                <w:rFonts w:cs="Arial"/>
                <w:sz w:val="22"/>
                <w:szCs w:val="22"/>
              </w:rPr>
              <w:t>Printed Name</w:t>
            </w:r>
          </w:p>
        </w:tc>
      </w:tr>
      <w:tr w:rsidR="00032F21" w:rsidRPr="00032F21" w14:paraId="1E55A82C" w14:textId="77777777" w:rsidTr="00032F21">
        <w:trPr>
          <w:jc w:val="center"/>
        </w:trPr>
        <w:tc>
          <w:tcPr>
            <w:tcW w:w="5184" w:type="dxa"/>
            <w:tcBorders>
              <w:top w:val="nil"/>
              <w:left w:val="nil"/>
              <w:bottom w:val="nil"/>
              <w:right w:val="nil"/>
            </w:tcBorders>
          </w:tcPr>
          <w:p w14:paraId="175B958A" w14:textId="77777777" w:rsidR="00032F21" w:rsidRPr="00032F21" w:rsidRDefault="00032F21" w:rsidP="00032F21">
            <w:pPr>
              <w:jc w:val="both"/>
              <w:rPr>
                <w:rFonts w:cs="Arial"/>
                <w:sz w:val="22"/>
                <w:szCs w:val="22"/>
              </w:rPr>
            </w:pPr>
          </w:p>
        </w:tc>
        <w:tc>
          <w:tcPr>
            <w:tcW w:w="270" w:type="dxa"/>
            <w:tcBorders>
              <w:top w:val="nil"/>
              <w:left w:val="nil"/>
              <w:bottom w:val="nil"/>
              <w:right w:val="nil"/>
            </w:tcBorders>
          </w:tcPr>
          <w:p w14:paraId="2F84A035" w14:textId="77777777" w:rsidR="00032F21" w:rsidRPr="00032F21" w:rsidRDefault="00032F21" w:rsidP="00032F21">
            <w:pPr>
              <w:jc w:val="both"/>
              <w:rPr>
                <w:rFonts w:cs="Arial"/>
                <w:sz w:val="22"/>
                <w:szCs w:val="22"/>
              </w:rPr>
            </w:pPr>
          </w:p>
        </w:tc>
        <w:tc>
          <w:tcPr>
            <w:tcW w:w="4734" w:type="dxa"/>
            <w:tcBorders>
              <w:top w:val="nil"/>
              <w:left w:val="nil"/>
              <w:bottom w:val="nil"/>
              <w:right w:val="nil"/>
            </w:tcBorders>
          </w:tcPr>
          <w:p w14:paraId="0E02D943" w14:textId="77777777" w:rsidR="00032F21" w:rsidRPr="00032F21" w:rsidRDefault="00032F21" w:rsidP="00032F21">
            <w:pPr>
              <w:jc w:val="both"/>
              <w:rPr>
                <w:rFonts w:cs="Arial"/>
                <w:sz w:val="22"/>
                <w:szCs w:val="22"/>
              </w:rPr>
            </w:pPr>
          </w:p>
        </w:tc>
      </w:tr>
      <w:tr w:rsidR="00032F21" w:rsidRPr="00032F21" w14:paraId="0DF3067E" w14:textId="77777777" w:rsidTr="00032F21">
        <w:trPr>
          <w:jc w:val="center"/>
        </w:trPr>
        <w:tc>
          <w:tcPr>
            <w:tcW w:w="5184" w:type="dxa"/>
            <w:tcBorders>
              <w:top w:val="nil"/>
              <w:left w:val="nil"/>
              <w:bottom w:val="nil"/>
              <w:right w:val="nil"/>
            </w:tcBorders>
          </w:tcPr>
          <w:p w14:paraId="572168BD" w14:textId="77777777" w:rsidR="00032F21" w:rsidRPr="00032F21" w:rsidRDefault="00032F21" w:rsidP="00032F21">
            <w:pPr>
              <w:jc w:val="both"/>
              <w:rPr>
                <w:rFonts w:cs="Arial"/>
                <w:sz w:val="22"/>
                <w:szCs w:val="22"/>
              </w:rPr>
            </w:pPr>
          </w:p>
        </w:tc>
        <w:tc>
          <w:tcPr>
            <w:tcW w:w="270" w:type="dxa"/>
            <w:tcBorders>
              <w:top w:val="nil"/>
              <w:left w:val="nil"/>
              <w:bottom w:val="nil"/>
              <w:right w:val="nil"/>
            </w:tcBorders>
          </w:tcPr>
          <w:p w14:paraId="37BC02D0" w14:textId="77777777" w:rsidR="00032F21" w:rsidRPr="00032F21" w:rsidRDefault="00032F21" w:rsidP="00032F21">
            <w:pPr>
              <w:jc w:val="both"/>
              <w:rPr>
                <w:rFonts w:cs="Arial"/>
                <w:sz w:val="22"/>
                <w:szCs w:val="22"/>
              </w:rPr>
            </w:pPr>
          </w:p>
        </w:tc>
        <w:tc>
          <w:tcPr>
            <w:tcW w:w="4734" w:type="dxa"/>
            <w:tcBorders>
              <w:top w:val="nil"/>
              <w:left w:val="nil"/>
              <w:bottom w:val="nil"/>
              <w:right w:val="nil"/>
            </w:tcBorders>
          </w:tcPr>
          <w:p w14:paraId="42C4AB79" w14:textId="77777777" w:rsidR="00032F21" w:rsidRPr="00032F21" w:rsidRDefault="00032F21" w:rsidP="00032F21">
            <w:pPr>
              <w:jc w:val="both"/>
              <w:rPr>
                <w:rFonts w:cs="Arial"/>
                <w:sz w:val="22"/>
                <w:szCs w:val="22"/>
              </w:rPr>
            </w:pPr>
          </w:p>
        </w:tc>
      </w:tr>
      <w:tr w:rsidR="00032F21" w:rsidRPr="00032F21" w14:paraId="01A3A9C3" w14:textId="77777777" w:rsidTr="00032F21">
        <w:trPr>
          <w:trHeight w:val="800"/>
          <w:jc w:val="center"/>
        </w:trPr>
        <w:tc>
          <w:tcPr>
            <w:tcW w:w="5184" w:type="dxa"/>
            <w:tcBorders>
              <w:left w:val="nil"/>
              <w:right w:val="nil"/>
            </w:tcBorders>
          </w:tcPr>
          <w:p w14:paraId="3F4CD8D4" w14:textId="77777777" w:rsidR="00032F21" w:rsidRPr="00032F21" w:rsidRDefault="00032F21" w:rsidP="00032F21">
            <w:pPr>
              <w:jc w:val="both"/>
              <w:rPr>
                <w:rFonts w:cs="Arial"/>
                <w:sz w:val="22"/>
                <w:szCs w:val="22"/>
              </w:rPr>
            </w:pPr>
            <w:r w:rsidRPr="00032F21">
              <w:rPr>
                <w:rFonts w:cs="Arial"/>
                <w:sz w:val="22"/>
                <w:szCs w:val="22"/>
              </w:rPr>
              <w:t>Title</w:t>
            </w:r>
          </w:p>
          <w:p w14:paraId="02271AAE" w14:textId="77777777" w:rsidR="00032F21" w:rsidRPr="00032F21" w:rsidRDefault="00032F21" w:rsidP="00032F21">
            <w:pPr>
              <w:jc w:val="both"/>
              <w:rPr>
                <w:rFonts w:cs="Arial"/>
                <w:sz w:val="22"/>
                <w:szCs w:val="22"/>
              </w:rPr>
            </w:pPr>
          </w:p>
          <w:p w14:paraId="31373AA3" w14:textId="77777777" w:rsidR="00032F21" w:rsidRPr="00032F21" w:rsidRDefault="00032F21" w:rsidP="00032F21">
            <w:pPr>
              <w:jc w:val="both"/>
              <w:rPr>
                <w:rFonts w:cs="Arial"/>
                <w:sz w:val="22"/>
                <w:szCs w:val="22"/>
              </w:rPr>
            </w:pPr>
          </w:p>
        </w:tc>
        <w:tc>
          <w:tcPr>
            <w:tcW w:w="270" w:type="dxa"/>
            <w:tcBorders>
              <w:top w:val="nil"/>
              <w:left w:val="nil"/>
              <w:bottom w:val="nil"/>
              <w:right w:val="nil"/>
            </w:tcBorders>
          </w:tcPr>
          <w:p w14:paraId="2ED14640" w14:textId="77777777" w:rsidR="00032F21" w:rsidRPr="00032F21" w:rsidRDefault="00032F21" w:rsidP="00032F21">
            <w:pPr>
              <w:jc w:val="both"/>
              <w:rPr>
                <w:rFonts w:cs="Arial"/>
                <w:sz w:val="22"/>
                <w:szCs w:val="22"/>
              </w:rPr>
            </w:pPr>
          </w:p>
        </w:tc>
        <w:tc>
          <w:tcPr>
            <w:tcW w:w="4734" w:type="dxa"/>
            <w:tcBorders>
              <w:left w:val="nil"/>
              <w:right w:val="nil"/>
            </w:tcBorders>
          </w:tcPr>
          <w:p w14:paraId="2D80D739" w14:textId="77777777" w:rsidR="00032F21" w:rsidRPr="00032F21" w:rsidRDefault="00032F21" w:rsidP="00032F21">
            <w:pPr>
              <w:jc w:val="both"/>
              <w:rPr>
                <w:rFonts w:cs="Arial"/>
                <w:sz w:val="22"/>
                <w:szCs w:val="22"/>
              </w:rPr>
            </w:pPr>
            <w:r w:rsidRPr="00032F21">
              <w:rPr>
                <w:rFonts w:cs="Arial"/>
                <w:sz w:val="22"/>
                <w:szCs w:val="22"/>
              </w:rPr>
              <w:t>Date</w:t>
            </w:r>
          </w:p>
          <w:p w14:paraId="42CD749B" w14:textId="77777777" w:rsidR="00032F21" w:rsidRPr="00032F21" w:rsidRDefault="00032F21" w:rsidP="00032F21">
            <w:pPr>
              <w:jc w:val="both"/>
              <w:rPr>
                <w:rFonts w:cs="Arial"/>
                <w:sz w:val="22"/>
                <w:szCs w:val="22"/>
              </w:rPr>
            </w:pPr>
          </w:p>
          <w:p w14:paraId="5EFF4269" w14:textId="77777777" w:rsidR="00032F21" w:rsidRPr="00032F21" w:rsidRDefault="00032F21" w:rsidP="00032F21">
            <w:pPr>
              <w:jc w:val="both"/>
              <w:rPr>
                <w:rFonts w:cs="Arial"/>
                <w:sz w:val="22"/>
                <w:szCs w:val="22"/>
              </w:rPr>
            </w:pPr>
          </w:p>
        </w:tc>
      </w:tr>
      <w:tr w:rsidR="00032F21" w:rsidRPr="00032F21" w14:paraId="4D2A3252" w14:textId="77777777" w:rsidTr="00032F21">
        <w:trPr>
          <w:jc w:val="center"/>
        </w:trPr>
        <w:tc>
          <w:tcPr>
            <w:tcW w:w="5184" w:type="dxa"/>
            <w:tcBorders>
              <w:left w:val="nil"/>
              <w:bottom w:val="nil"/>
              <w:right w:val="nil"/>
            </w:tcBorders>
          </w:tcPr>
          <w:p w14:paraId="7EB45BBA" w14:textId="77777777" w:rsidR="00032F21" w:rsidRPr="00032F21" w:rsidRDefault="00032F21" w:rsidP="00032F21">
            <w:pPr>
              <w:jc w:val="both"/>
              <w:rPr>
                <w:rFonts w:cs="Arial"/>
                <w:sz w:val="22"/>
                <w:szCs w:val="22"/>
              </w:rPr>
            </w:pPr>
            <w:r w:rsidRPr="00032F21">
              <w:rPr>
                <w:rFonts w:cs="Arial"/>
                <w:sz w:val="22"/>
                <w:szCs w:val="22"/>
              </w:rPr>
              <w:t>E-Mail Address</w:t>
            </w:r>
          </w:p>
        </w:tc>
        <w:tc>
          <w:tcPr>
            <w:tcW w:w="270" w:type="dxa"/>
            <w:tcBorders>
              <w:top w:val="nil"/>
              <w:left w:val="nil"/>
              <w:bottom w:val="nil"/>
              <w:right w:val="nil"/>
            </w:tcBorders>
          </w:tcPr>
          <w:p w14:paraId="682FF01F" w14:textId="77777777" w:rsidR="00032F21" w:rsidRPr="00032F21" w:rsidRDefault="00032F21" w:rsidP="00032F21">
            <w:pPr>
              <w:jc w:val="both"/>
              <w:rPr>
                <w:rFonts w:cs="Arial"/>
                <w:sz w:val="22"/>
                <w:szCs w:val="22"/>
              </w:rPr>
            </w:pPr>
          </w:p>
        </w:tc>
        <w:tc>
          <w:tcPr>
            <w:tcW w:w="4734" w:type="dxa"/>
            <w:tcBorders>
              <w:left w:val="nil"/>
              <w:bottom w:val="nil"/>
              <w:right w:val="nil"/>
            </w:tcBorders>
          </w:tcPr>
          <w:p w14:paraId="121BBCE4" w14:textId="77777777" w:rsidR="00032F21" w:rsidRPr="00032F21" w:rsidRDefault="00032F21" w:rsidP="00032F21">
            <w:pPr>
              <w:jc w:val="both"/>
              <w:rPr>
                <w:rFonts w:cs="Arial"/>
                <w:sz w:val="22"/>
                <w:szCs w:val="22"/>
              </w:rPr>
            </w:pPr>
            <w:r w:rsidRPr="00032F21">
              <w:rPr>
                <w:rFonts w:cs="Arial"/>
                <w:sz w:val="22"/>
                <w:szCs w:val="22"/>
              </w:rPr>
              <w:t>E-Verify Company ID Number</w:t>
            </w:r>
          </w:p>
        </w:tc>
      </w:tr>
    </w:tbl>
    <w:p w14:paraId="66D9562B" w14:textId="77777777" w:rsidR="00032F21" w:rsidRPr="00032F21" w:rsidRDefault="00032F21" w:rsidP="00032F21">
      <w:pPr>
        <w:jc w:val="both"/>
        <w:rPr>
          <w:rFonts w:cs="Arial"/>
          <w:sz w:val="22"/>
          <w:szCs w:val="22"/>
        </w:rPr>
      </w:pPr>
    </w:p>
    <w:p w14:paraId="3ACB9C6B" w14:textId="77777777" w:rsidR="00032F21" w:rsidRPr="00032F21" w:rsidRDefault="00032F21" w:rsidP="00032F21">
      <w:pPr>
        <w:jc w:val="both"/>
        <w:rPr>
          <w:rFonts w:cs="Arial"/>
          <w:sz w:val="22"/>
          <w:szCs w:val="22"/>
        </w:rPr>
      </w:pPr>
    </w:p>
    <w:p w14:paraId="303C84D2" w14:textId="77777777" w:rsidR="00032F21" w:rsidRPr="00032F21" w:rsidRDefault="00032F21" w:rsidP="00032F21">
      <w:pPr>
        <w:jc w:val="both"/>
        <w:rPr>
          <w:rFonts w:cs="Arial"/>
          <w:sz w:val="22"/>
          <w:szCs w:val="22"/>
        </w:rPr>
      </w:pPr>
    </w:p>
    <w:p w14:paraId="1CC03EDD" w14:textId="77777777" w:rsidR="00032F21" w:rsidRPr="00032F21" w:rsidRDefault="00032F21" w:rsidP="00032F21">
      <w:pPr>
        <w:jc w:val="both"/>
        <w:rPr>
          <w:rFonts w:cs="Arial"/>
          <w:sz w:val="22"/>
          <w:szCs w:val="22"/>
        </w:rPr>
      </w:pPr>
    </w:p>
    <w:p w14:paraId="16385E35" w14:textId="77777777" w:rsidR="00032F21" w:rsidRPr="00032F21" w:rsidRDefault="00032F21" w:rsidP="00032F21">
      <w:pPr>
        <w:jc w:val="both"/>
        <w:rPr>
          <w:rFonts w:cs="Arial"/>
          <w:sz w:val="22"/>
          <w:szCs w:val="22"/>
        </w:rPr>
      </w:pPr>
    </w:p>
    <w:p w14:paraId="0B82DA65" w14:textId="77777777" w:rsidR="00032F21" w:rsidRPr="00032F21" w:rsidRDefault="00032F21" w:rsidP="00032F21">
      <w:pPr>
        <w:jc w:val="both"/>
        <w:rPr>
          <w:rFonts w:cs="Arial"/>
          <w:sz w:val="22"/>
          <w:szCs w:val="22"/>
        </w:rPr>
      </w:pPr>
      <w:r w:rsidRPr="00032F21">
        <w:rPr>
          <w:rFonts w:cs="Arial"/>
          <w:sz w:val="22"/>
          <w:szCs w:val="22"/>
        </w:rPr>
        <w:t>Subscribed and sworn to before me this ____________ of ________________________. I am</w:t>
      </w:r>
    </w:p>
    <w:p w14:paraId="3600FE94" w14:textId="77777777" w:rsidR="00032F21" w:rsidRPr="00032F21" w:rsidRDefault="00032F21" w:rsidP="00032F21">
      <w:pPr>
        <w:tabs>
          <w:tab w:val="left" w:pos="4410"/>
          <w:tab w:val="left" w:pos="6660"/>
        </w:tabs>
        <w:jc w:val="both"/>
        <w:rPr>
          <w:rFonts w:cs="Arial"/>
          <w:sz w:val="22"/>
          <w:szCs w:val="22"/>
          <w:vertAlign w:val="superscript"/>
        </w:rPr>
      </w:pPr>
      <w:r w:rsidRPr="00032F21">
        <w:rPr>
          <w:rFonts w:cs="Arial"/>
          <w:sz w:val="22"/>
          <w:szCs w:val="22"/>
        </w:rPr>
        <w:t xml:space="preserve"> </w:t>
      </w:r>
      <w:r w:rsidRPr="00032F21">
        <w:rPr>
          <w:rFonts w:cs="Arial"/>
          <w:sz w:val="22"/>
          <w:szCs w:val="22"/>
        </w:rPr>
        <w:tab/>
      </w:r>
      <w:r w:rsidRPr="00032F21">
        <w:rPr>
          <w:rFonts w:cs="Arial"/>
          <w:sz w:val="22"/>
          <w:szCs w:val="22"/>
          <w:vertAlign w:val="superscript"/>
        </w:rPr>
        <w:t>(DAY)</w:t>
      </w:r>
      <w:r w:rsidRPr="00032F21">
        <w:rPr>
          <w:rFonts w:cs="Arial"/>
          <w:sz w:val="22"/>
          <w:szCs w:val="22"/>
          <w:vertAlign w:val="subscript"/>
        </w:rPr>
        <w:tab/>
      </w:r>
      <w:r w:rsidRPr="00032F21">
        <w:rPr>
          <w:rFonts w:cs="Arial"/>
          <w:sz w:val="22"/>
          <w:szCs w:val="22"/>
          <w:vertAlign w:val="superscript"/>
        </w:rPr>
        <w:t>(MONTH, YEAR)</w:t>
      </w:r>
    </w:p>
    <w:p w14:paraId="5F333BD8" w14:textId="77777777" w:rsidR="00032F21" w:rsidRPr="00032F21" w:rsidRDefault="00032F21" w:rsidP="00032F21">
      <w:pPr>
        <w:jc w:val="both"/>
        <w:rPr>
          <w:rFonts w:cs="Arial"/>
          <w:sz w:val="22"/>
          <w:szCs w:val="22"/>
        </w:rPr>
      </w:pPr>
      <w:r w:rsidRPr="00032F21">
        <w:rPr>
          <w:rFonts w:cs="Arial"/>
          <w:sz w:val="22"/>
          <w:szCs w:val="22"/>
        </w:rPr>
        <w:t xml:space="preserve">commissioned as a notary public within the County of _________________________, State of </w:t>
      </w:r>
    </w:p>
    <w:p w14:paraId="4B8BC3A1" w14:textId="77777777" w:rsidR="00032F21" w:rsidRPr="00032F21" w:rsidRDefault="00032F21" w:rsidP="00032F21">
      <w:pPr>
        <w:tabs>
          <w:tab w:val="left" w:pos="6210"/>
          <w:tab w:val="left" w:pos="6390"/>
        </w:tabs>
        <w:jc w:val="both"/>
        <w:rPr>
          <w:rFonts w:cs="Arial"/>
          <w:sz w:val="22"/>
          <w:szCs w:val="22"/>
          <w:vertAlign w:val="superscript"/>
        </w:rPr>
      </w:pPr>
      <w:r w:rsidRPr="00032F21">
        <w:rPr>
          <w:rFonts w:cs="Arial"/>
          <w:sz w:val="22"/>
          <w:szCs w:val="22"/>
        </w:rPr>
        <w:t xml:space="preserve"> </w:t>
      </w:r>
      <w:r w:rsidRPr="00032F21">
        <w:rPr>
          <w:rFonts w:cs="Arial"/>
          <w:sz w:val="22"/>
          <w:szCs w:val="22"/>
        </w:rPr>
        <w:tab/>
      </w:r>
      <w:r w:rsidRPr="00032F21">
        <w:rPr>
          <w:rFonts w:cs="Arial"/>
          <w:sz w:val="22"/>
          <w:szCs w:val="22"/>
          <w:vertAlign w:val="superscript"/>
        </w:rPr>
        <w:t>(NAME OF COUNTY)</w:t>
      </w:r>
    </w:p>
    <w:p w14:paraId="4BDCE27C" w14:textId="77777777" w:rsidR="00032F21" w:rsidRPr="00032F21" w:rsidRDefault="00032F21" w:rsidP="00032F21">
      <w:pPr>
        <w:jc w:val="both"/>
        <w:rPr>
          <w:rFonts w:cs="Arial"/>
          <w:sz w:val="22"/>
          <w:szCs w:val="22"/>
        </w:rPr>
      </w:pPr>
      <w:r w:rsidRPr="00032F21">
        <w:rPr>
          <w:rFonts w:cs="Arial"/>
          <w:sz w:val="22"/>
          <w:szCs w:val="22"/>
        </w:rPr>
        <w:t>_______________________, and my commission expires on ____________________.</w:t>
      </w:r>
    </w:p>
    <w:p w14:paraId="73E99792" w14:textId="77777777" w:rsidR="00032F21" w:rsidRPr="00032F21" w:rsidRDefault="00032F21" w:rsidP="00032F21">
      <w:pPr>
        <w:tabs>
          <w:tab w:val="left" w:pos="810"/>
          <w:tab w:val="left" w:pos="7020"/>
        </w:tabs>
        <w:jc w:val="both"/>
        <w:rPr>
          <w:rFonts w:cs="Arial"/>
          <w:sz w:val="22"/>
          <w:szCs w:val="22"/>
          <w:vertAlign w:val="superscript"/>
        </w:rPr>
      </w:pPr>
      <w:r w:rsidRPr="00032F21">
        <w:rPr>
          <w:rFonts w:cs="Arial"/>
          <w:sz w:val="22"/>
          <w:szCs w:val="22"/>
          <w:vertAlign w:val="subscript"/>
        </w:rPr>
        <w:tab/>
      </w:r>
      <w:r w:rsidRPr="00032F21">
        <w:rPr>
          <w:rFonts w:cs="Arial"/>
          <w:sz w:val="22"/>
          <w:szCs w:val="22"/>
          <w:vertAlign w:val="superscript"/>
        </w:rPr>
        <w:t>(NAME OF STATE)</w:t>
      </w:r>
      <w:r w:rsidRPr="00032F21">
        <w:rPr>
          <w:rFonts w:cs="Arial"/>
          <w:sz w:val="22"/>
          <w:szCs w:val="22"/>
          <w:vertAlign w:val="superscript"/>
        </w:rPr>
        <w:tab/>
        <w:t>(DATE)</w:t>
      </w:r>
    </w:p>
    <w:p w14:paraId="6368A4C9" w14:textId="77777777" w:rsidR="00032F21" w:rsidRPr="00032F21" w:rsidRDefault="00032F21" w:rsidP="00032F21">
      <w:pPr>
        <w:jc w:val="both"/>
        <w:rPr>
          <w:rFonts w:cs="Arial"/>
          <w:sz w:val="22"/>
          <w:szCs w:val="22"/>
          <w:vertAlign w:val="superscript"/>
        </w:rPr>
      </w:pPr>
    </w:p>
    <w:p w14:paraId="4086B0D3" w14:textId="77777777" w:rsidR="00032F21" w:rsidRPr="00032F21" w:rsidRDefault="00032F21" w:rsidP="00032F21">
      <w:pPr>
        <w:jc w:val="both"/>
        <w:rPr>
          <w:rFonts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032F21" w:rsidRPr="00032F21" w14:paraId="07EDA36E" w14:textId="77777777" w:rsidTr="00032F21">
        <w:tc>
          <w:tcPr>
            <w:tcW w:w="5130" w:type="dxa"/>
            <w:tcBorders>
              <w:top w:val="nil"/>
              <w:left w:val="nil"/>
              <w:bottom w:val="single" w:sz="4" w:space="0" w:color="000000"/>
              <w:right w:val="nil"/>
            </w:tcBorders>
          </w:tcPr>
          <w:p w14:paraId="0A3A6785" w14:textId="77777777" w:rsidR="00032F21" w:rsidRPr="00032F21" w:rsidRDefault="00032F21" w:rsidP="00032F21">
            <w:pPr>
              <w:jc w:val="both"/>
              <w:rPr>
                <w:rFonts w:cs="Arial"/>
                <w:sz w:val="22"/>
                <w:szCs w:val="22"/>
              </w:rPr>
            </w:pPr>
          </w:p>
        </w:tc>
        <w:tc>
          <w:tcPr>
            <w:tcW w:w="270" w:type="dxa"/>
            <w:tcBorders>
              <w:top w:val="nil"/>
              <w:left w:val="nil"/>
              <w:bottom w:val="nil"/>
              <w:right w:val="nil"/>
            </w:tcBorders>
          </w:tcPr>
          <w:p w14:paraId="7DA21D20" w14:textId="77777777" w:rsidR="00032F21" w:rsidRPr="00032F21" w:rsidRDefault="00032F21" w:rsidP="00032F21">
            <w:pPr>
              <w:jc w:val="both"/>
              <w:rPr>
                <w:rFonts w:cs="Arial"/>
                <w:sz w:val="22"/>
                <w:szCs w:val="22"/>
              </w:rPr>
            </w:pPr>
          </w:p>
        </w:tc>
        <w:tc>
          <w:tcPr>
            <w:tcW w:w="4770" w:type="dxa"/>
            <w:tcBorders>
              <w:top w:val="nil"/>
              <w:left w:val="nil"/>
              <w:bottom w:val="single" w:sz="4" w:space="0" w:color="000000"/>
              <w:right w:val="nil"/>
            </w:tcBorders>
          </w:tcPr>
          <w:p w14:paraId="4F443D39" w14:textId="77777777" w:rsidR="00032F21" w:rsidRPr="00032F21" w:rsidRDefault="00032F21" w:rsidP="00032F21">
            <w:pPr>
              <w:jc w:val="both"/>
              <w:rPr>
                <w:rFonts w:cs="Arial"/>
                <w:sz w:val="22"/>
                <w:szCs w:val="22"/>
              </w:rPr>
            </w:pPr>
          </w:p>
        </w:tc>
      </w:tr>
      <w:tr w:rsidR="00032F21" w:rsidRPr="00032F21" w14:paraId="542DD9BE" w14:textId="77777777" w:rsidTr="00032F21">
        <w:tc>
          <w:tcPr>
            <w:tcW w:w="5130" w:type="dxa"/>
            <w:tcBorders>
              <w:left w:val="nil"/>
              <w:bottom w:val="nil"/>
              <w:right w:val="nil"/>
            </w:tcBorders>
          </w:tcPr>
          <w:p w14:paraId="42A35FC5" w14:textId="77777777" w:rsidR="00032F21" w:rsidRPr="00032F21" w:rsidRDefault="00032F21" w:rsidP="00032F21">
            <w:pPr>
              <w:jc w:val="both"/>
              <w:rPr>
                <w:rFonts w:cs="Arial"/>
                <w:sz w:val="22"/>
                <w:szCs w:val="22"/>
              </w:rPr>
            </w:pPr>
            <w:r w:rsidRPr="00032F21">
              <w:rPr>
                <w:rFonts w:cs="Arial"/>
                <w:sz w:val="22"/>
                <w:szCs w:val="22"/>
              </w:rPr>
              <w:t>Signature of Notary</w:t>
            </w:r>
          </w:p>
        </w:tc>
        <w:tc>
          <w:tcPr>
            <w:tcW w:w="270" w:type="dxa"/>
            <w:tcBorders>
              <w:top w:val="nil"/>
              <w:left w:val="nil"/>
              <w:bottom w:val="nil"/>
              <w:right w:val="nil"/>
            </w:tcBorders>
          </w:tcPr>
          <w:p w14:paraId="109DD3DF" w14:textId="77777777" w:rsidR="00032F21" w:rsidRPr="00032F21" w:rsidRDefault="00032F21" w:rsidP="00032F21">
            <w:pPr>
              <w:jc w:val="both"/>
              <w:rPr>
                <w:rFonts w:cs="Arial"/>
                <w:sz w:val="22"/>
                <w:szCs w:val="22"/>
              </w:rPr>
            </w:pPr>
          </w:p>
        </w:tc>
        <w:tc>
          <w:tcPr>
            <w:tcW w:w="4770" w:type="dxa"/>
            <w:tcBorders>
              <w:left w:val="nil"/>
              <w:bottom w:val="nil"/>
              <w:right w:val="nil"/>
            </w:tcBorders>
          </w:tcPr>
          <w:p w14:paraId="11D5DA8C" w14:textId="77777777" w:rsidR="00032F21" w:rsidRPr="00032F21" w:rsidRDefault="00032F21" w:rsidP="00032F21">
            <w:pPr>
              <w:jc w:val="both"/>
              <w:rPr>
                <w:rFonts w:cs="Arial"/>
                <w:sz w:val="22"/>
                <w:szCs w:val="22"/>
              </w:rPr>
            </w:pPr>
            <w:r w:rsidRPr="00032F21">
              <w:rPr>
                <w:rFonts w:cs="Arial"/>
                <w:sz w:val="22"/>
                <w:szCs w:val="22"/>
              </w:rPr>
              <w:t>Date</w:t>
            </w:r>
          </w:p>
        </w:tc>
      </w:tr>
    </w:tbl>
    <w:p w14:paraId="7E07204B" w14:textId="77777777" w:rsidR="00032F21" w:rsidRPr="00032F21" w:rsidRDefault="00032F21" w:rsidP="00032F21">
      <w:pPr>
        <w:jc w:val="both"/>
        <w:rPr>
          <w:rFonts w:cs="Arial"/>
          <w:sz w:val="22"/>
          <w:szCs w:val="22"/>
        </w:rPr>
      </w:pPr>
    </w:p>
    <w:p w14:paraId="726EC804" w14:textId="77777777" w:rsidR="00032F21" w:rsidRPr="00032F21" w:rsidRDefault="00032F21" w:rsidP="00032F21">
      <w:pPr>
        <w:jc w:val="both"/>
        <w:rPr>
          <w:rFonts w:cs="Arial"/>
          <w:sz w:val="22"/>
          <w:szCs w:val="22"/>
        </w:rPr>
      </w:pPr>
    </w:p>
    <w:p w14:paraId="1EFC3B83" w14:textId="77777777" w:rsidR="00032F21" w:rsidRPr="00032F21" w:rsidRDefault="00032F21" w:rsidP="00032F21">
      <w:pPr>
        <w:jc w:val="center"/>
        <w:rPr>
          <w:rFonts w:cs="Arial"/>
          <w:b/>
          <w:sz w:val="22"/>
          <w:szCs w:val="22"/>
          <w:u w:val="single"/>
        </w:rPr>
      </w:pPr>
      <w:r w:rsidRPr="00032F21">
        <w:rPr>
          <w:rFonts w:cs="Arial"/>
          <w:b/>
          <w:sz w:val="22"/>
          <w:szCs w:val="22"/>
          <w:u w:val="single"/>
        </w:rPr>
        <w:br w:type="page"/>
      </w:r>
    </w:p>
    <w:p w14:paraId="4D83E662" w14:textId="77777777" w:rsidR="00032F21" w:rsidRPr="00032F21" w:rsidRDefault="00032F21" w:rsidP="00032F21">
      <w:pPr>
        <w:jc w:val="both"/>
        <w:rPr>
          <w:rFonts w:cs="Arial"/>
          <w:b/>
          <w:i/>
          <w:sz w:val="22"/>
          <w:szCs w:val="22"/>
        </w:rPr>
      </w:pPr>
      <w:r w:rsidRPr="00032F21">
        <w:rPr>
          <w:rFonts w:cs="Arial"/>
          <w:b/>
          <w:i/>
          <w:sz w:val="22"/>
          <w:szCs w:val="22"/>
          <w:highlight w:val="lightGray"/>
        </w:rPr>
        <w:lastRenderedPageBreak/>
        <w:t>(Complete the following if you have the E-Verify documentation and a current Affidavit of Work Authorization already on file with the State of Missouri. If completing Box C, do not complete Box B.)</w:t>
      </w:r>
    </w:p>
    <w:p w14:paraId="582A169D" w14:textId="77777777" w:rsidR="00032F21" w:rsidRPr="00032F21" w:rsidRDefault="00032F21" w:rsidP="00032F21">
      <w:pPr>
        <w:jc w:val="both"/>
        <w:rPr>
          <w:rFonts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032F21" w:rsidRPr="00032F21" w14:paraId="1777D4CD" w14:textId="77777777" w:rsidTr="00032F21">
        <w:tc>
          <w:tcPr>
            <w:tcW w:w="10170" w:type="dxa"/>
            <w:gridSpan w:val="7"/>
            <w:shd w:val="clear" w:color="auto" w:fill="000000"/>
          </w:tcPr>
          <w:p w14:paraId="61B27D25" w14:textId="77777777" w:rsidR="00032F21" w:rsidRPr="00032F21" w:rsidRDefault="00032F21" w:rsidP="00032F21">
            <w:pPr>
              <w:jc w:val="center"/>
              <w:rPr>
                <w:rFonts w:cs="Arial"/>
                <w:sz w:val="22"/>
                <w:szCs w:val="22"/>
              </w:rPr>
            </w:pPr>
            <w:r w:rsidRPr="00032F21">
              <w:rPr>
                <w:rFonts w:cs="Arial"/>
                <w:b/>
                <w:color w:val="FFFFFF"/>
                <w:sz w:val="22"/>
                <w:szCs w:val="22"/>
                <w:highlight w:val="black"/>
              </w:rPr>
              <w:t>BOX C – AFFIDAVIT ON FILE - CURRENT BUSINESS ENTITY STATU</w:t>
            </w:r>
            <w:r w:rsidRPr="00032F21">
              <w:rPr>
                <w:rFonts w:cs="Arial"/>
                <w:b/>
                <w:color w:val="FFFFFF"/>
                <w:sz w:val="22"/>
                <w:szCs w:val="22"/>
              </w:rPr>
              <w:t>S</w:t>
            </w:r>
          </w:p>
        </w:tc>
      </w:tr>
      <w:tr w:rsidR="00032F21" w:rsidRPr="00032F21" w14:paraId="02C508B6" w14:textId="77777777" w:rsidTr="00032F21">
        <w:tc>
          <w:tcPr>
            <w:tcW w:w="10170" w:type="dxa"/>
            <w:gridSpan w:val="7"/>
            <w:tcBorders>
              <w:bottom w:val="nil"/>
            </w:tcBorders>
          </w:tcPr>
          <w:p w14:paraId="6B2B8693" w14:textId="77777777" w:rsidR="00032F21" w:rsidRPr="00032F21" w:rsidRDefault="00032F21" w:rsidP="00032F21">
            <w:pPr>
              <w:ind w:left="900" w:hanging="900"/>
              <w:jc w:val="both"/>
              <w:rPr>
                <w:rFonts w:cs="Arial"/>
                <w:sz w:val="22"/>
                <w:szCs w:val="22"/>
              </w:rPr>
            </w:pPr>
          </w:p>
          <w:p w14:paraId="7FD6A7E4" w14:textId="77777777" w:rsidR="00032F21" w:rsidRPr="00032F21" w:rsidRDefault="00032F21" w:rsidP="00032F21">
            <w:pPr>
              <w:jc w:val="both"/>
              <w:rPr>
                <w:rFonts w:cs="Arial"/>
                <w:sz w:val="22"/>
                <w:szCs w:val="22"/>
              </w:rPr>
            </w:pPr>
            <w:r w:rsidRPr="00032F21">
              <w:rPr>
                <w:rFonts w:cs="Arial"/>
                <w:sz w:val="22"/>
                <w:szCs w:val="22"/>
              </w:rPr>
              <w:t xml:space="preserve">I certify that _________________________ (Business Entity Name) </w:t>
            </w:r>
            <w:r w:rsidRPr="00032F21">
              <w:rPr>
                <w:rFonts w:cs="Arial"/>
                <w:b/>
                <w:sz w:val="22"/>
                <w:szCs w:val="22"/>
                <w:u w:val="single"/>
              </w:rPr>
              <w:t>MEETS</w:t>
            </w:r>
            <w:r w:rsidRPr="00032F21">
              <w:rPr>
                <w:rFonts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032F21">
              <w:rPr>
                <w:rFonts w:cs="Arial"/>
                <w:sz w:val="22"/>
                <w:szCs w:val="22"/>
                <w:u w:val="single"/>
              </w:rPr>
              <w:t>We have previously provided documentation to a Missouri state agency or public university that affirms enrollment and participation in the E-Verify federal work authorization program</w:t>
            </w:r>
            <w:r w:rsidRPr="00032F21">
              <w:rPr>
                <w:rFonts w:cs="Arial"/>
                <w:sz w:val="22"/>
                <w:szCs w:val="22"/>
              </w:rPr>
              <w:t>. The documentation that was previously provided included the following.</w:t>
            </w:r>
          </w:p>
          <w:p w14:paraId="68F3C4A5" w14:textId="77777777" w:rsidR="00032F21" w:rsidRPr="00032F21" w:rsidRDefault="00032F21" w:rsidP="00032F21">
            <w:pPr>
              <w:jc w:val="both"/>
              <w:rPr>
                <w:rFonts w:cs="Arial"/>
                <w:sz w:val="22"/>
                <w:szCs w:val="22"/>
              </w:rPr>
            </w:pPr>
          </w:p>
          <w:p w14:paraId="6ACBE0A8" w14:textId="77777777" w:rsidR="00032F21" w:rsidRPr="00032F21" w:rsidRDefault="00032F21" w:rsidP="00032F21">
            <w:pPr>
              <w:numPr>
                <w:ilvl w:val="0"/>
                <w:numId w:val="45"/>
              </w:numPr>
              <w:contextualSpacing/>
              <w:jc w:val="both"/>
              <w:rPr>
                <w:rFonts w:cs="Arial"/>
                <w:sz w:val="22"/>
                <w:szCs w:val="22"/>
              </w:rPr>
            </w:pPr>
            <w:r w:rsidRPr="00032F21">
              <w:rPr>
                <w:rFonts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14:paraId="2A766A65" w14:textId="77777777" w:rsidR="00032F21" w:rsidRPr="00032F21" w:rsidRDefault="00032F21" w:rsidP="00032F21">
            <w:pPr>
              <w:numPr>
                <w:ilvl w:val="0"/>
                <w:numId w:val="45"/>
              </w:numPr>
              <w:spacing w:before="60"/>
              <w:contextualSpacing/>
              <w:jc w:val="both"/>
              <w:rPr>
                <w:rFonts w:cs="Arial"/>
                <w:sz w:val="22"/>
                <w:szCs w:val="22"/>
              </w:rPr>
            </w:pPr>
            <w:r w:rsidRPr="00032F21">
              <w:rPr>
                <w:rFonts w:cs="Arial"/>
                <w:sz w:val="22"/>
                <w:szCs w:val="22"/>
              </w:rPr>
              <w:t>A current, notarized Affidavit of Work Authorization (must be completed, signed, and notarized within the past twelve months).</w:t>
            </w:r>
          </w:p>
          <w:p w14:paraId="1BDC64C2" w14:textId="77777777" w:rsidR="00032F21" w:rsidRPr="00032F21" w:rsidRDefault="00032F21" w:rsidP="00032F21">
            <w:pPr>
              <w:ind w:left="900" w:hanging="900"/>
              <w:jc w:val="both"/>
              <w:rPr>
                <w:rFonts w:cs="Arial"/>
                <w:sz w:val="22"/>
                <w:szCs w:val="22"/>
              </w:rPr>
            </w:pPr>
          </w:p>
          <w:p w14:paraId="71122590" w14:textId="795D3AE8" w:rsidR="00032F21" w:rsidRPr="00032F21" w:rsidRDefault="00032F21" w:rsidP="001E06D9">
            <w:pPr>
              <w:spacing w:line="360" w:lineRule="auto"/>
              <w:jc w:val="both"/>
              <w:rPr>
                <w:rFonts w:cs="Arial"/>
                <w:sz w:val="22"/>
                <w:szCs w:val="22"/>
              </w:rPr>
            </w:pPr>
            <w:r w:rsidRPr="00032F21">
              <w:rPr>
                <w:rFonts w:cs="Arial"/>
                <w:sz w:val="22"/>
                <w:szCs w:val="22"/>
              </w:rPr>
              <w:t xml:space="preserve">Name of </w:t>
            </w:r>
            <w:r w:rsidRPr="00032F21">
              <w:rPr>
                <w:rFonts w:cs="Arial"/>
                <w:b/>
                <w:sz w:val="22"/>
                <w:szCs w:val="22"/>
              </w:rPr>
              <w:t xml:space="preserve">Missouri State Agency </w:t>
            </w:r>
            <w:r w:rsidRPr="00032F21">
              <w:rPr>
                <w:rFonts w:cs="Arial"/>
                <w:sz w:val="22"/>
                <w:szCs w:val="22"/>
              </w:rPr>
              <w:t xml:space="preserve">or </w:t>
            </w:r>
            <w:r w:rsidRPr="00032F21">
              <w:rPr>
                <w:rFonts w:cs="Arial"/>
                <w:b/>
                <w:sz w:val="22"/>
                <w:szCs w:val="22"/>
              </w:rPr>
              <w:t>Public University</w:t>
            </w:r>
            <w:r w:rsidRPr="00032F21">
              <w:rPr>
                <w:rFonts w:cs="Arial"/>
                <w:sz w:val="22"/>
                <w:szCs w:val="22"/>
              </w:rPr>
              <w:t>* to Which Previous E-Verify Documentation Submitted: _____________________________________________________________________</w:t>
            </w:r>
          </w:p>
          <w:p w14:paraId="60380344" w14:textId="19C5ACB2" w:rsidR="00032F21" w:rsidRPr="00032F21" w:rsidRDefault="00032F21" w:rsidP="00032F21">
            <w:pPr>
              <w:ind w:left="360"/>
              <w:jc w:val="both"/>
              <w:rPr>
                <w:rFonts w:cs="Arial"/>
                <w:sz w:val="22"/>
                <w:szCs w:val="22"/>
              </w:rPr>
            </w:pPr>
            <w:r w:rsidRPr="00032F21">
              <w:rPr>
                <w:rFonts w:cs="Arial"/>
                <w:sz w:val="22"/>
                <w:szCs w:val="22"/>
              </w:rPr>
              <w:t>(*Public University includes the following five s</w:t>
            </w:r>
            <w:r w:rsidR="00AD135D">
              <w:rPr>
                <w:rFonts w:cs="Arial"/>
                <w:sz w:val="22"/>
                <w:szCs w:val="22"/>
              </w:rPr>
              <w:t xml:space="preserve">chools under chapter 34, RSMo: </w:t>
            </w:r>
            <w:r w:rsidRPr="00032F21">
              <w:rPr>
                <w:rFonts w:cs="Arial"/>
                <w:sz w:val="22"/>
                <w:szCs w:val="22"/>
              </w:rPr>
              <w:t>Harris-Stowe State University – St. Louis; Missouri Southern State University – Joplin; Missouri Western State University – St. Joseph; Northwest Missouri State University – Maryville; Southeast Missouri State University – Cape Girardeau.)</w:t>
            </w:r>
          </w:p>
          <w:p w14:paraId="5FE22E94" w14:textId="77777777" w:rsidR="00032F21" w:rsidRPr="00032F21" w:rsidRDefault="00032F21" w:rsidP="00032F21">
            <w:pPr>
              <w:ind w:left="360"/>
              <w:jc w:val="both"/>
              <w:rPr>
                <w:rFonts w:cs="Arial"/>
                <w:sz w:val="22"/>
                <w:szCs w:val="22"/>
              </w:rPr>
            </w:pPr>
          </w:p>
          <w:p w14:paraId="0321CCAB" w14:textId="595BDDB8" w:rsidR="00032F21" w:rsidRPr="00032F21" w:rsidRDefault="00032F21" w:rsidP="00AD135D">
            <w:pPr>
              <w:spacing w:line="276" w:lineRule="auto"/>
              <w:jc w:val="both"/>
              <w:rPr>
                <w:rFonts w:cs="Arial"/>
                <w:sz w:val="22"/>
                <w:szCs w:val="22"/>
              </w:rPr>
            </w:pPr>
            <w:r w:rsidRPr="00032F21">
              <w:rPr>
                <w:rFonts w:cs="Arial"/>
                <w:b/>
                <w:sz w:val="22"/>
                <w:szCs w:val="22"/>
              </w:rPr>
              <w:t xml:space="preserve">Date </w:t>
            </w:r>
            <w:r w:rsidRPr="00032F21">
              <w:rPr>
                <w:rFonts w:cs="Arial"/>
                <w:sz w:val="22"/>
                <w:szCs w:val="22"/>
              </w:rPr>
              <w:t>of Previous E-Verify Docu</w:t>
            </w:r>
            <w:r w:rsidR="00AD135D">
              <w:rPr>
                <w:rFonts w:cs="Arial"/>
                <w:sz w:val="22"/>
                <w:szCs w:val="22"/>
              </w:rPr>
              <w:t xml:space="preserve">mentation Submission: </w:t>
            </w:r>
            <w:r w:rsidRPr="00032F21">
              <w:rPr>
                <w:rFonts w:cs="Arial"/>
                <w:sz w:val="22"/>
                <w:szCs w:val="22"/>
              </w:rPr>
              <w:t>______________________</w:t>
            </w:r>
          </w:p>
          <w:p w14:paraId="42B57AFC" w14:textId="77777777" w:rsidR="00032F21" w:rsidRPr="00032F21" w:rsidRDefault="00032F21" w:rsidP="00032F21">
            <w:pPr>
              <w:jc w:val="both"/>
              <w:rPr>
                <w:rFonts w:cs="Arial"/>
                <w:sz w:val="22"/>
                <w:szCs w:val="22"/>
              </w:rPr>
            </w:pPr>
          </w:p>
          <w:p w14:paraId="473BFE99" w14:textId="5AEE6DCA" w:rsidR="00032F21" w:rsidRPr="00032F21" w:rsidRDefault="00032F21" w:rsidP="00032F21">
            <w:pPr>
              <w:jc w:val="both"/>
              <w:rPr>
                <w:rFonts w:cs="Arial"/>
                <w:sz w:val="22"/>
                <w:szCs w:val="22"/>
              </w:rPr>
            </w:pPr>
            <w:r w:rsidRPr="00032F21">
              <w:rPr>
                <w:rFonts w:cs="Arial"/>
                <w:sz w:val="22"/>
                <w:szCs w:val="22"/>
              </w:rPr>
              <w:t xml:space="preserve">Previous </w:t>
            </w:r>
            <w:r w:rsidRPr="00032F21">
              <w:rPr>
                <w:rFonts w:cs="Arial"/>
                <w:b/>
                <w:sz w:val="22"/>
                <w:szCs w:val="22"/>
              </w:rPr>
              <w:t>RFP/RFQ Number</w:t>
            </w:r>
            <w:r w:rsidRPr="00032F21">
              <w:rPr>
                <w:rFonts w:cs="Arial"/>
                <w:sz w:val="22"/>
                <w:szCs w:val="22"/>
              </w:rPr>
              <w:t xml:space="preserve"> for Which Previous E-Verify Documentation Submitted: ___________________ (if known)</w:t>
            </w:r>
          </w:p>
          <w:p w14:paraId="63A31762" w14:textId="77777777" w:rsidR="00032F21" w:rsidRPr="00032F21" w:rsidRDefault="00032F21" w:rsidP="00032F21">
            <w:pPr>
              <w:jc w:val="both"/>
              <w:rPr>
                <w:rFonts w:cs="Arial"/>
                <w:sz w:val="16"/>
                <w:szCs w:val="16"/>
              </w:rPr>
            </w:pPr>
          </w:p>
        </w:tc>
      </w:tr>
      <w:tr w:rsidR="00032F21" w:rsidRPr="00032F21" w14:paraId="036D9115" w14:textId="77777777" w:rsidTr="00032F21">
        <w:tc>
          <w:tcPr>
            <w:tcW w:w="270" w:type="dxa"/>
            <w:tcBorders>
              <w:top w:val="nil"/>
              <w:bottom w:val="nil"/>
              <w:right w:val="nil"/>
            </w:tcBorders>
          </w:tcPr>
          <w:p w14:paraId="5BEBD621" w14:textId="77777777" w:rsidR="00032F21" w:rsidRPr="00032F21" w:rsidRDefault="00032F21" w:rsidP="00032F21">
            <w:pPr>
              <w:jc w:val="center"/>
              <w:rPr>
                <w:rFonts w:cs="Arial"/>
                <w:sz w:val="22"/>
                <w:szCs w:val="22"/>
              </w:rPr>
            </w:pPr>
          </w:p>
        </w:tc>
        <w:tc>
          <w:tcPr>
            <w:tcW w:w="4860" w:type="dxa"/>
            <w:tcBorders>
              <w:top w:val="nil"/>
              <w:left w:val="nil"/>
              <w:right w:val="nil"/>
            </w:tcBorders>
            <w:tcMar>
              <w:left w:w="43" w:type="dxa"/>
              <w:right w:w="43" w:type="dxa"/>
            </w:tcMar>
          </w:tcPr>
          <w:p w14:paraId="018289AF" w14:textId="77777777" w:rsidR="00032F21" w:rsidRPr="00032F21" w:rsidRDefault="00032F21" w:rsidP="00032F21">
            <w:pPr>
              <w:rPr>
                <w:rFonts w:cs="Arial"/>
                <w:sz w:val="22"/>
                <w:szCs w:val="22"/>
              </w:rPr>
            </w:pPr>
          </w:p>
          <w:p w14:paraId="07E8B2F4" w14:textId="77777777" w:rsidR="00032F21" w:rsidRPr="00032F21" w:rsidRDefault="00032F21" w:rsidP="00032F21">
            <w:pPr>
              <w:rPr>
                <w:rFonts w:cs="Arial"/>
                <w:sz w:val="22"/>
                <w:szCs w:val="22"/>
              </w:rPr>
            </w:pPr>
          </w:p>
        </w:tc>
        <w:tc>
          <w:tcPr>
            <w:tcW w:w="270" w:type="dxa"/>
            <w:tcBorders>
              <w:top w:val="nil"/>
              <w:left w:val="nil"/>
              <w:bottom w:val="nil"/>
              <w:right w:val="nil"/>
            </w:tcBorders>
            <w:tcMar>
              <w:left w:w="43" w:type="dxa"/>
              <w:right w:w="43" w:type="dxa"/>
            </w:tcMar>
          </w:tcPr>
          <w:p w14:paraId="0525ECD9" w14:textId="77777777" w:rsidR="00032F21" w:rsidRPr="00032F21" w:rsidRDefault="00032F21" w:rsidP="00032F21">
            <w:pPr>
              <w:jc w:val="center"/>
              <w:rPr>
                <w:rFonts w:cs="Arial"/>
                <w:sz w:val="22"/>
                <w:szCs w:val="22"/>
              </w:rPr>
            </w:pPr>
          </w:p>
        </w:tc>
        <w:tc>
          <w:tcPr>
            <w:tcW w:w="4500" w:type="dxa"/>
            <w:gridSpan w:val="3"/>
            <w:tcBorders>
              <w:top w:val="nil"/>
              <w:left w:val="nil"/>
              <w:right w:val="nil"/>
            </w:tcBorders>
            <w:tcMar>
              <w:left w:w="43" w:type="dxa"/>
              <w:right w:w="43" w:type="dxa"/>
            </w:tcMar>
          </w:tcPr>
          <w:p w14:paraId="1AFBF446" w14:textId="77777777" w:rsidR="00032F21" w:rsidRPr="00032F21" w:rsidRDefault="00032F21" w:rsidP="00032F21">
            <w:pPr>
              <w:rPr>
                <w:rFonts w:cs="Arial"/>
                <w:sz w:val="22"/>
                <w:szCs w:val="22"/>
              </w:rPr>
            </w:pPr>
          </w:p>
          <w:p w14:paraId="4ED6DC6F" w14:textId="77777777" w:rsidR="00032F21" w:rsidRPr="00032F21" w:rsidRDefault="00032F21" w:rsidP="00032F21">
            <w:pPr>
              <w:rPr>
                <w:rFonts w:cs="Arial"/>
                <w:sz w:val="22"/>
                <w:szCs w:val="22"/>
              </w:rPr>
            </w:pPr>
          </w:p>
        </w:tc>
        <w:tc>
          <w:tcPr>
            <w:tcW w:w="270" w:type="dxa"/>
            <w:tcBorders>
              <w:top w:val="nil"/>
              <w:left w:val="nil"/>
              <w:bottom w:val="nil"/>
            </w:tcBorders>
            <w:tcMar>
              <w:left w:w="43" w:type="dxa"/>
              <w:right w:w="43" w:type="dxa"/>
            </w:tcMar>
          </w:tcPr>
          <w:p w14:paraId="23D37CF5" w14:textId="77777777" w:rsidR="00032F21" w:rsidRPr="00032F21" w:rsidRDefault="00032F21" w:rsidP="00032F21">
            <w:pPr>
              <w:jc w:val="center"/>
              <w:rPr>
                <w:rFonts w:cs="Arial"/>
                <w:sz w:val="22"/>
                <w:szCs w:val="22"/>
              </w:rPr>
            </w:pPr>
          </w:p>
        </w:tc>
      </w:tr>
      <w:tr w:rsidR="00032F21" w:rsidRPr="00032F21" w14:paraId="506FBA02" w14:textId="77777777" w:rsidTr="00032F21">
        <w:tc>
          <w:tcPr>
            <w:tcW w:w="270" w:type="dxa"/>
            <w:tcBorders>
              <w:top w:val="nil"/>
              <w:bottom w:val="nil"/>
              <w:right w:val="nil"/>
            </w:tcBorders>
          </w:tcPr>
          <w:p w14:paraId="1D639072" w14:textId="77777777" w:rsidR="00032F21" w:rsidRPr="00032F21" w:rsidRDefault="00032F21" w:rsidP="00032F21">
            <w:pPr>
              <w:jc w:val="center"/>
              <w:rPr>
                <w:rFonts w:cs="Arial"/>
                <w:sz w:val="22"/>
                <w:szCs w:val="22"/>
              </w:rPr>
            </w:pPr>
          </w:p>
        </w:tc>
        <w:tc>
          <w:tcPr>
            <w:tcW w:w="4860" w:type="dxa"/>
            <w:tcBorders>
              <w:left w:val="nil"/>
              <w:bottom w:val="nil"/>
              <w:right w:val="nil"/>
            </w:tcBorders>
            <w:tcMar>
              <w:left w:w="43" w:type="dxa"/>
              <w:right w:w="43" w:type="dxa"/>
            </w:tcMar>
          </w:tcPr>
          <w:p w14:paraId="0FA939A3" w14:textId="77777777" w:rsidR="00032F21" w:rsidRPr="00032F21" w:rsidRDefault="00032F21" w:rsidP="00032F21">
            <w:pPr>
              <w:rPr>
                <w:rFonts w:cs="Arial"/>
                <w:sz w:val="22"/>
                <w:szCs w:val="22"/>
              </w:rPr>
            </w:pPr>
            <w:r w:rsidRPr="00032F21">
              <w:rPr>
                <w:rFonts w:cs="Arial"/>
                <w:sz w:val="22"/>
                <w:szCs w:val="22"/>
              </w:rPr>
              <w:t xml:space="preserve">Authorized Business Entity </w:t>
            </w:r>
          </w:p>
          <w:p w14:paraId="6A14DBFB" w14:textId="77777777" w:rsidR="00032F21" w:rsidRPr="00032F21" w:rsidRDefault="00032F21" w:rsidP="00032F21">
            <w:pPr>
              <w:rPr>
                <w:rFonts w:cs="Arial"/>
                <w:sz w:val="22"/>
                <w:szCs w:val="22"/>
              </w:rPr>
            </w:pPr>
            <w:r w:rsidRPr="00032F21">
              <w:rPr>
                <w:rFonts w:cs="Arial"/>
                <w:sz w:val="22"/>
                <w:szCs w:val="22"/>
              </w:rPr>
              <w:t>Representative’s Name (Please Print)</w:t>
            </w:r>
          </w:p>
        </w:tc>
        <w:tc>
          <w:tcPr>
            <w:tcW w:w="270" w:type="dxa"/>
            <w:tcBorders>
              <w:top w:val="nil"/>
              <w:left w:val="nil"/>
              <w:bottom w:val="nil"/>
              <w:right w:val="nil"/>
            </w:tcBorders>
            <w:tcMar>
              <w:left w:w="43" w:type="dxa"/>
              <w:right w:w="43" w:type="dxa"/>
            </w:tcMar>
          </w:tcPr>
          <w:p w14:paraId="3D482E1C" w14:textId="77777777" w:rsidR="00032F21" w:rsidRPr="00032F21" w:rsidRDefault="00032F21" w:rsidP="00032F21">
            <w:pPr>
              <w:rPr>
                <w:rFonts w:cs="Arial"/>
                <w:sz w:val="22"/>
                <w:szCs w:val="22"/>
              </w:rPr>
            </w:pPr>
          </w:p>
        </w:tc>
        <w:tc>
          <w:tcPr>
            <w:tcW w:w="4500" w:type="dxa"/>
            <w:gridSpan w:val="3"/>
            <w:tcBorders>
              <w:left w:val="nil"/>
              <w:bottom w:val="nil"/>
              <w:right w:val="nil"/>
            </w:tcBorders>
            <w:tcMar>
              <w:left w:w="43" w:type="dxa"/>
              <w:right w:w="43" w:type="dxa"/>
            </w:tcMar>
          </w:tcPr>
          <w:p w14:paraId="151DC0AA" w14:textId="77777777" w:rsidR="00032F21" w:rsidRPr="00032F21" w:rsidRDefault="00032F21" w:rsidP="00032F21">
            <w:pPr>
              <w:rPr>
                <w:rFonts w:cs="Arial"/>
                <w:sz w:val="22"/>
                <w:szCs w:val="22"/>
              </w:rPr>
            </w:pPr>
            <w:r w:rsidRPr="00032F21">
              <w:rPr>
                <w:rFonts w:cs="Arial"/>
                <w:sz w:val="22"/>
                <w:szCs w:val="22"/>
              </w:rPr>
              <w:t>Authorized Business Entity</w:t>
            </w:r>
          </w:p>
          <w:p w14:paraId="31750117" w14:textId="77777777" w:rsidR="00032F21" w:rsidRPr="00032F21" w:rsidRDefault="00032F21" w:rsidP="00032F21">
            <w:pPr>
              <w:rPr>
                <w:rFonts w:cs="Arial"/>
                <w:sz w:val="22"/>
                <w:szCs w:val="22"/>
              </w:rPr>
            </w:pPr>
            <w:r w:rsidRPr="00032F21">
              <w:rPr>
                <w:rFonts w:cs="Arial"/>
                <w:sz w:val="22"/>
                <w:szCs w:val="22"/>
              </w:rPr>
              <w:t>Representative’s Signature</w:t>
            </w:r>
          </w:p>
        </w:tc>
        <w:tc>
          <w:tcPr>
            <w:tcW w:w="270" w:type="dxa"/>
            <w:tcBorders>
              <w:top w:val="nil"/>
              <w:left w:val="nil"/>
              <w:bottom w:val="nil"/>
            </w:tcBorders>
            <w:tcMar>
              <w:left w:w="43" w:type="dxa"/>
              <w:right w:w="43" w:type="dxa"/>
            </w:tcMar>
          </w:tcPr>
          <w:p w14:paraId="70B7A632" w14:textId="77777777" w:rsidR="00032F21" w:rsidRPr="00032F21" w:rsidRDefault="00032F21" w:rsidP="00032F21">
            <w:pPr>
              <w:jc w:val="center"/>
              <w:rPr>
                <w:rFonts w:cs="Arial"/>
                <w:sz w:val="22"/>
                <w:szCs w:val="22"/>
              </w:rPr>
            </w:pPr>
          </w:p>
        </w:tc>
      </w:tr>
      <w:tr w:rsidR="00032F21" w:rsidRPr="00032F21" w14:paraId="0ED6F018" w14:textId="77777777" w:rsidTr="00032F21">
        <w:tc>
          <w:tcPr>
            <w:tcW w:w="270" w:type="dxa"/>
            <w:tcBorders>
              <w:top w:val="nil"/>
              <w:bottom w:val="nil"/>
              <w:right w:val="nil"/>
            </w:tcBorders>
          </w:tcPr>
          <w:p w14:paraId="693FC3A7" w14:textId="77777777" w:rsidR="00032F21" w:rsidRPr="00032F21" w:rsidRDefault="00032F21" w:rsidP="00032F21">
            <w:pPr>
              <w:jc w:val="center"/>
              <w:rPr>
                <w:rFonts w:cs="Arial"/>
                <w:sz w:val="22"/>
                <w:szCs w:val="22"/>
              </w:rPr>
            </w:pPr>
          </w:p>
        </w:tc>
        <w:tc>
          <w:tcPr>
            <w:tcW w:w="4860" w:type="dxa"/>
            <w:tcBorders>
              <w:top w:val="nil"/>
              <w:left w:val="nil"/>
              <w:right w:val="nil"/>
            </w:tcBorders>
            <w:tcMar>
              <w:left w:w="43" w:type="dxa"/>
              <w:right w:w="43" w:type="dxa"/>
            </w:tcMar>
          </w:tcPr>
          <w:p w14:paraId="4E41D135" w14:textId="77777777" w:rsidR="00032F21" w:rsidRPr="00032F21" w:rsidRDefault="00032F21" w:rsidP="00032F21">
            <w:pPr>
              <w:rPr>
                <w:rFonts w:cs="Arial"/>
                <w:sz w:val="22"/>
                <w:szCs w:val="22"/>
              </w:rPr>
            </w:pPr>
          </w:p>
          <w:p w14:paraId="4E03BB8A" w14:textId="77777777" w:rsidR="00032F21" w:rsidRPr="00032F21" w:rsidRDefault="00032F21" w:rsidP="00032F21">
            <w:pPr>
              <w:rPr>
                <w:rFonts w:cs="Arial"/>
                <w:sz w:val="22"/>
                <w:szCs w:val="22"/>
              </w:rPr>
            </w:pPr>
          </w:p>
        </w:tc>
        <w:tc>
          <w:tcPr>
            <w:tcW w:w="270" w:type="dxa"/>
            <w:tcBorders>
              <w:top w:val="nil"/>
              <w:left w:val="nil"/>
              <w:bottom w:val="nil"/>
              <w:right w:val="nil"/>
            </w:tcBorders>
            <w:tcMar>
              <w:left w:w="43" w:type="dxa"/>
              <w:right w:w="43" w:type="dxa"/>
            </w:tcMar>
          </w:tcPr>
          <w:p w14:paraId="003E7C72" w14:textId="77777777" w:rsidR="00032F21" w:rsidRPr="00032F21" w:rsidRDefault="00032F21" w:rsidP="00032F21">
            <w:pPr>
              <w:rPr>
                <w:rFonts w:cs="Arial"/>
                <w:sz w:val="22"/>
                <w:szCs w:val="22"/>
              </w:rPr>
            </w:pPr>
          </w:p>
        </w:tc>
        <w:tc>
          <w:tcPr>
            <w:tcW w:w="4500" w:type="dxa"/>
            <w:gridSpan w:val="3"/>
            <w:tcBorders>
              <w:top w:val="nil"/>
              <w:left w:val="nil"/>
              <w:right w:val="nil"/>
            </w:tcBorders>
            <w:tcMar>
              <w:left w:w="43" w:type="dxa"/>
              <w:right w:w="43" w:type="dxa"/>
            </w:tcMar>
          </w:tcPr>
          <w:p w14:paraId="7838D6AF" w14:textId="77777777" w:rsidR="00032F21" w:rsidRPr="00032F21" w:rsidRDefault="00032F21" w:rsidP="00032F21">
            <w:pPr>
              <w:rPr>
                <w:rFonts w:cs="Arial"/>
                <w:sz w:val="22"/>
                <w:szCs w:val="22"/>
              </w:rPr>
            </w:pPr>
          </w:p>
          <w:p w14:paraId="3790FD66" w14:textId="77777777" w:rsidR="00032F21" w:rsidRPr="00032F21" w:rsidRDefault="00032F21" w:rsidP="00032F21">
            <w:pPr>
              <w:rPr>
                <w:rFonts w:cs="Arial"/>
                <w:sz w:val="22"/>
                <w:szCs w:val="22"/>
              </w:rPr>
            </w:pPr>
          </w:p>
        </w:tc>
        <w:tc>
          <w:tcPr>
            <w:tcW w:w="270" w:type="dxa"/>
            <w:tcBorders>
              <w:top w:val="nil"/>
              <w:left w:val="nil"/>
              <w:bottom w:val="nil"/>
            </w:tcBorders>
            <w:tcMar>
              <w:left w:w="43" w:type="dxa"/>
              <w:right w:w="43" w:type="dxa"/>
            </w:tcMar>
          </w:tcPr>
          <w:p w14:paraId="505603A7" w14:textId="77777777" w:rsidR="00032F21" w:rsidRPr="00032F21" w:rsidRDefault="00032F21" w:rsidP="00032F21">
            <w:pPr>
              <w:jc w:val="center"/>
              <w:rPr>
                <w:rFonts w:cs="Arial"/>
                <w:sz w:val="22"/>
                <w:szCs w:val="22"/>
              </w:rPr>
            </w:pPr>
          </w:p>
        </w:tc>
      </w:tr>
      <w:tr w:rsidR="00032F21" w:rsidRPr="00032F21" w14:paraId="5D6E84A6" w14:textId="77777777" w:rsidTr="00032F21">
        <w:tc>
          <w:tcPr>
            <w:tcW w:w="270" w:type="dxa"/>
            <w:tcBorders>
              <w:top w:val="nil"/>
              <w:bottom w:val="nil"/>
              <w:right w:val="nil"/>
            </w:tcBorders>
          </w:tcPr>
          <w:p w14:paraId="66C574B3" w14:textId="77777777" w:rsidR="00032F21" w:rsidRPr="00032F21" w:rsidRDefault="00032F21" w:rsidP="00032F21">
            <w:pPr>
              <w:jc w:val="center"/>
              <w:rPr>
                <w:rFonts w:cs="Arial"/>
                <w:sz w:val="22"/>
                <w:szCs w:val="22"/>
              </w:rPr>
            </w:pPr>
          </w:p>
        </w:tc>
        <w:tc>
          <w:tcPr>
            <w:tcW w:w="4860" w:type="dxa"/>
            <w:tcBorders>
              <w:left w:val="nil"/>
              <w:bottom w:val="nil"/>
              <w:right w:val="nil"/>
            </w:tcBorders>
            <w:tcMar>
              <w:left w:w="43" w:type="dxa"/>
              <w:right w:w="43" w:type="dxa"/>
            </w:tcMar>
          </w:tcPr>
          <w:p w14:paraId="401AE8C5" w14:textId="77777777" w:rsidR="00032F21" w:rsidRPr="00032F21" w:rsidRDefault="00032F21" w:rsidP="00032F21">
            <w:pPr>
              <w:rPr>
                <w:rFonts w:cs="Arial"/>
                <w:sz w:val="22"/>
                <w:szCs w:val="22"/>
              </w:rPr>
            </w:pPr>
            <w:r w:rsidRPr="00032F21">
              <w:rPr>
                <w:rFonts w:cs="Arial"/>
                <w:sz w:val="22"/>
                <w:szCs w:val="22"/>
              </w:rPr>
              <w:t>E-Verify MOU Company ID Number</w:t>
            </w:r>
          </w:p>
        </w:tc>
        <w:tc>
          <w:tcPr>
            <w:tcW w:w="270" w:type="dxa"/>
            <w:tcBorders>
              <w:top w:val="nil"/>
              <w:left w:val="nil"/>
              <w:bottom w:val="nil"/>
              <w:right w:val="nil"/>
            </w:tcBorders>
            <w:tcMar>
              <w:left w:w="43" w:type="dxa"/>
              <w:right w:w="43" w:type="dxa"/>
            </w:tcMar>
          </w:tcPr>
          <w:p w14:paraId="63609D10" w14:textId="77777777" w:rsidR="00032F21" w:rsidRPr="00032F21" w:rsidRDefault="00032F21" w:rsidP="00032F21">
            <w:pPr>
              <w:rPr>
                <w:rFonts w:cs="Arial"/>
                <w:sz w:val="22"/>
                <w:szCs w:val="22"/>
              </w:rPr>
            </w:pPr>
          </w:p>
        </w:tc>
        <w:tc>
          <w:tcPr>
            <w:tcW w:w="4500" w:type="dxa"/>
            <w:gridSpan w:val="3"/>
            <w:tcBorders>
              <w:left w:val="nil"/>
              <w:bottom w:val="nil"/>
              <w:right w:val="nil"/>
            </w:tcBorders>
            <w:tcMar>
              <w:left w:w="43" w:type="dxa"/>
              <w:right w:w="43" w:type="dxa"/>
            </w:tcMar>
          </w:tcPr>
          <w:p w14:paraId="0C76644E" w14:textId="77777777" w:rsidR="00032F21" w:rsidRPr="00032F21" w:rsidRDefault="00032F21" w:rsidP="00032F21">
            <w:pPr>
              <w:rPr>
                <w:rFonts w:cs="Arial"/>
                <w:sz w:val="22"/>
                <w:szCs w:val="22"/>
              </w:rPr>
            </w:pPr>
            <w:r w:rsidRPr="00032F21">
              <w:rPr>
                <w:rFonts w:cs="Arial"/>
                <w:sz w:val="22"/>
                <w:szCs w:val="22"/>
              </w:rPr>
              <w:t>E-Mail Address</w:t>
            </w:r>
          </w:p>
        </w:tc>
        <w:tc>
          <w:tcPr>
            <w:tcW w:w="270" w:type="dxa"/>
            <w:tcBorders>
              <w:top w:val="nil"/>
              <w:left w:val="nil"/>
              <w:bottom w:val="nil"/>
            </w:tcBorders>
            <w:tcMar>
              <w:left w:w="43" w:type="dxa"/>
              <w:right w:w="43" w:type="dxa"/>
            </w:tcMar>
          </w:tcPr>
          <w:p w14:paraId="34F2B09F" w14:textId="77777777" w:rsidR="00032F21" w:rsidRPr="00032F21" w:rsidRDefault="00032F21" w:rsidP="00032F21">
            <w:pPr>
              <w:jc w:val="center"/>
              <w:rPr>
                <w:rFonts w:cs="Arial"/>
                <w:sz w:val="22"/>
                <w:szCs w:val="22"/>
              </w:rPr>
            </w:pPr>
          </w:p>
        </w:tc>
      </w:tr>
      <w:tr w:rsidR="00032F21" w:rsidRPr="00032F21" w14:paraId="39CD15D9" w14:textId="77777777" w:rsidTr="00032F21">
        <w:tc>
          <w:tcPr>
            <w:tcW w:w="270" w:type="dxa"/>
            <w:tcBorders>
              <w:top w:val="nil"/>
              <w:bottom w:val="nil"/>
              <w:right w:val="nil"/>
            </w:tcBorders>
          </w:tcPr>
          <w:p w14:paraId="73E3B9AE" w14:textId="77777777" w:rsidR="00032F21" w:rsidRPr="00032F21" w:rsidRDefault="00032F21" w:rsidP="00032F21">
            <w:pPr>
              <w:jc w:val="center"/>
              <w:rPr>
                <w:rFonts w:cs="Arial"/>
                <w:sz w:val="22"/>
                <w:szCs w:val="22"/>
              </w:rPr>
            </w:pPr>
          </w:p>
        </w:tc>
        <w:tc>
          <w:tcPr>
            <w:tcW w:w="4860" w:type="dxa"/>
            <w:tcBorders>
              <w:top w:val="nil"/>
              <w:left w:val="nil"/>
              <w:right w:val="nil"/>
            </w:tcBorders>
            <w:tcMar>
              <w:left w:w="43" w:type="dxa"/>
              <w:right w:w="43" w:type="dxa"/>
            </w:tcMar>
          </w:tcPr>
          <w:p w14:paraId="02573F33" w14:textId="77777777" w:rsidR="00032F21" w:rsidRPr="00032F21" w:rsidRDefault="00032F21" w:rsidP="00032F21">
            <w:pPr>
              <w:rPr>
                <w:rFonts w:cs="Arial"/>
                <w:sz w:val="22"/>
                <w:szCs w:val="22"/>
              </w:rPr>
            </w:pPr>
          </w:p>
          <w:p w14:paraId="68204C16" w14:textId="77777777" w:rsidR="00032F21" w:rsidRPr="00032F21" w:rsidRDefault="00032F21" w:rsidP="00032F21">
            <w:pPr>
              <w:rPr>
                <w:rFonts w:cs="Arial"/>
                <w:sz w:val="22"/>
                <w:szCs w:val="22"/>
              </w:rPr>
            </w:pPr>
          </w:p>
        </w:tc>
        <w:tc>
          <w:tcPr>
            <w:tcW w:w="270" w:type="dxa"/>
            <w:tcBorders>
              <w:top w:val="nil"/>
              <w:left w:val="nil"/>
              <w:bottom w:val="nil"/>
              <w:right w:val="nil"/>
            </w:tcBorders>
            <w:tcMar>
              <w:left w:w="43" w:type="dxa"/>
              <w:right w:w="43" w:type="dxa"/>
            </w:tcMar>
          </w:tcPr>
          <w:p w14:paraId="3A13C98D" w14:textId="77777777" w:rsidR="00032F21" w:rsidRPr="00032F21" w:rsidRDefault="00032F21" w:rsidP="00032F21">
            <w:pPr>
              <w:rPr>
                <w:rFonts w:cs="Arial"/>
                <w:sz w:val="22"/>
                <w:szCs w:val="22"/>
              </w:rPr>
            </w:pPr>
          </w:p>
        </w:tc>
        <w:tc>
          <w:tcPr>
            <w:tcW w:w="4500" w:type="dxa"/>
            <w:gridSpan w:val="3"/>
            <w:tcBorders>
              <w:top w:val="nil"/>
              <w:left w:val="nil"/>
              <w:bottom w:val="single" w:sz="4" w:space="0" w:color="000000"/>
              <w:right w:val="nil"/>
            </w:tcBorders>
            <w:tcMar>
              <w:left w:w="43" w:type="dxa"/>
              <w:right w:w="43" w:type="dxa"/>
            </w:tcMar>
          </w:tcPr>
          <w:p w14:paraId="242803BC" w14:textId="77777777" w:rsidR="00032F21" w:rsidRPr="00032F21" w:rsidRDefault="00032F21" w:rsidP="00032F21">
            <w:pPr>
              <w:rPr>
                <w:rFonts w:cs="Arial"/>
                <w:sz w:val="22"/>
                <w:szCs w:val="22"/>
              </w:rPr>
            </w:pPr>
          </w:p>
          <w:p w14:paraId="2E241126" w14:textId="77777777" w:rsidR="00032F21" w:rsidRPr="00032F21" w:rsidRDefault="00032F21" w:rsidP="00032F21">
            <w:pPr>
              <w:rPr>
                <w:rFonts w:cs="Arial"/>
                <w:sz w:val="22"/>
                <w:szCs w:val="22"/>
              </w:rPr>
            </w:pPr>
          </w:p>
        </w:tc>
        <w:tc>
          <w:tcPr>
            <w:tcW w:w="270" w:type="dxa"/>
            <w:tcBorders>
              <w:top w:val="nil"/>
              <w:left w:val="nil"/>
              <w:bottom w:val="nil"/>
            </w:tcBorders>
            <w:tcMar>
              <w:left w:w="43" w:type="dxa"/>
              <w:right w:w="43" w:type="dxa"/>
            </w:tcMar>
          </w:tcPr>
          <w:p w14:paraId="38B2AE14" w14:textId="77777777" w:rsidR="00032F21" w:rsidRPr="00032F21" w:rsidRDefault="00032F21" w:rsidP="00032F21">
            <w:pPr>
              <w:jc w:val="center"/>
              <w:rPr>
                <w:rFonts w:cs="Arial"/>
                <w:sz w:val="22"/>
                <w:szCs w:val="22"/>
              </w:rPr>
            </w:pPr>
          </w:p>
        </w:tc>
      </w:tr>
      <w:tr w:rsidR="00032F21" w:rsidRPr="00032F21" w14:paraId="0F71FFC9" w14:textId="77777777" w:rsidTr="00032F21">
        <w:tc>
          <w:tcPr>
            <w:tcW w:w="270" w:type="dxa"/>
            <w:tcBorders>
              <w:top w:val="nil"/>
              <w:bottom w:val="nil"/>
              <w:right w:val="nil"/>
            </w:tcBorders>
          </w:tcPr>
          <w:p w14:paraId="0BCC04D8" w14:textId="77777777" w:rsidR="00032F21" w:rsidRPr="00032F21" w:rsidRDefault="00032F21" w:rsidP="00032F21">
            <w:pPr>
              <w:jc w:val="center"/>
              <w:rPr>
                <w:rFonts w:cs="Arial"/>
                <w:sz w:val="22"/>
                <w:szCs w:val="22"/>
              </w:rPr>
            </w:pPr>
          </w:p>
        </w:tc>
        <w:tc>
          <w:tcPr>
            <w:tcW w:w="4860" w:type="dxa"/>
            <w:tcBorders>
              <w:left w:val="nil"/>
              <w:bottom w:val="nil"/>
              <w:right w:val="nil"/>
            </w:tcBorders>
            <w:tcMar>
              <w:left w:w="43" w:type="dxa"/>
              <w:right w:w="43" w:type="dxa"/>
            </w:tcMar>
          </w:tcPr>
          <w:p w14:paraId="2CE2923C" w14:textId="77777777" w:rsidR="00032F21" w:rsidRPr="00032F21" w:rsidRDefault="00032F21" w:rsidP="00032F21">
            <w:pPr>
              <w:rPr>
                <w:rFonts w:cs="Arial"/>
                <w:sz w:val="22"/>
                <w:szCs w:val="22"/>
              </w:rPr>
            </w:pPr>
            <w:r w:rsidRPr="00032F21">
              <w:rPr>
                <w:rFonts w:cs="Arial"/>
                <w:sz w:val="22"/>
                <w:szCs w:val="22"/>
              </w:rPr>
              <w:t>Business Entity Name</w:t>
            </w:r>
          </w:p>
        </w:tc>
        <w:tc>
          <w:tcPr>
            <w:tcW w:w="270" w:type="dxa"/>
            <w:tcBorders>
              <w:top w:val="nil"/>
              <w:left w:val="nil"/>
              <w:bottom w:val="nil"/>
              <w:right w:val="nil"/>
            </w:tcBorders>
            <w:tcMar>
              <w:left w:w="43" w:type="dxa"/>
              <w:right w:w="43" w:type="dxa"/>
            </w:tcMar>
          </w:tcPr>
          <w:p w14:paraId="0B10D161" w14:textId="77777777" w:rsidR="00032F21" w:rsidRPr="00032F21" w:rsidRDefault="00032F21" w:rsidP="00032F21">
            <w:pPr>
              <w:rPr>
                <w:rFonts w:cs="Arial"/>
                <w:sz w:val="22"/>
                <w:szCs w:val="22"/>
              </w:rPr>
            </w:pPr>
          </w:p>
        </w:tc>
        <w:tc>
          <w:tcPr>
            <w:tcW w:w="4500" w:type="dxa"/>
            <w:gridSpan w:val="3"/>
            <w:tcBorders>
              <w:top w:val="single" w:sz="4" w:space="0" w:color="000000"/>
              <w:left w:val="nil"/>
              <w:bottom w:val="nil"/>
              <w:right w:val="nil"/>
            </w:tcBorders>
            <w:tcMar>
              <w:left w:w="43" w:type="dxa"/>
              <w:right w:w="43" w:type="dxa"/>
            </w:tcMar>
          </w:tcPr>
          <w:p w14:paraId="1F3D37F4" w14:textId="77777777" w:rsidR="00032F21" w:rsidRPr="00032F21" w:rsidRDefault="00032F21" w:rsidP="00032F21">
            <w:pPr>
              <w:rPr>
                <w:rFonts w:cs="Arial"/>
                <w:sz w:val="22"/>
                <w:szCs w:val="22"/>
              </w:rPr>
            </w:pPr>
            <w:r w:rsidRPr="00032F21">
              <w:rPr>
                <w:rFonts w:cs="Arial"/>
                <w:sz w:val="22"/>
                <w:szCs w:val="22"/>
              </w:rPr>
              <w:t>Date</w:t>
            </w:r>
          </w:p>
        </w:tc>
        <w:tc>
          <w:tcPr>
            <w:tcW w:w="270" w:type="dxa"/>
            <w:tcBorders>
              <w:top w:val="nil"/>
              <w:left w:val="nil"/>
              <w:bottom w:val="nil"/>
            </w:tcBorders>
            <w:tcMar>
              <w:left w:w="43" w:type="dxa"/>
              <w:right w:w="43" w:type="dxa"/>
            </w:tcMar>
          </w:tcPr>
          <w:p w14:paraId="0A984A95" w14:textId="77777777" w:rsidR="00032F21" w:rsidRPr="00032F21" w:rsidRDefault="00032F21" w:rsidP="00032F21">
            <w:pPr>
              <w:jc w:val="center"/>
              <w:rPr>
                <w:rFonts w:cs="Arial"/>
                <w:sz w:val="22"/>
                <w:szCs w:val="22"/>
              </w:rPr>
            </w:pPr>
          </w:p>
        </w:tc>
      </w:tr>
      <w:tr w:rsidR="00032F21" w:rsidRPr="00032F21" w14:paraId="69162B0F" w14:textId="77777777" w:rsidTr="00032F21">
        <w:tc>
          <w:tcPr>
            <w:tcW w:w="270" w:type="dxa"/>
            <w:tcBorders>
              <w:top w:val="nil"/>
              <w:bottom w:val="nil"/>
              <w:right w:val="nil"/>
            </w:tcBorders>
          </w:tcPr>
          <w:p w14:paraId="236E8AB4" w14:textId="77777777" w:rsidR="00032F21" w:rsidRPr="00032F21" w:rsidRDefault="00032F21" w:rsidP="00032F21">
            <w:pPr>
              <w:jc w:val="center"/>
              <w:rPr>
                <w:rFonts w:cs="Arial"/>
                <w:sz w:val="22"/>
                <w:szCs w:val="22"/>
              </w:rPr>
            </w:pPr>
          </w:p>
          <w:p w14:paraId="62CBD635" w14:textId="77777777" w:rsidR="00032F21" w:rsidRPr="00032F21" w:rsidRDefault="00032F21" w:rsidP="00032F21">
            <w:pPr>
              <w:jc w:val="center"/>
              <w:rPr>
                <w:rFonts w:cs="Arial"/>
                <w:sz w:val="22"/>
                <w:szCs w:val="22"/>
              </w:rPr>
            </w:pPr>
          </w:p>
          <w:p w14:paraId="40E59FA6" w14:textId="77777777" w:rsidR="00032F21" w:rsidRPr="00032F21" w:rsidRDefault="00032F21" w:rsidP="00032F21">
            <w:pPr>
              <w:jc w:val="center"/>
              <w:rPr>
                <w:rFonts w:cs="Arial"/>
                <w:sz w:val="22"/>
                <w:szCs w:val="22"/>
              </w:rPr>
            </w:pPr>
          </w:p>
        </w:tc>
        <w:tc>
          <w:tcPr>
            <w:tcW w:w="4860" w:type="dxa"/>
            <w:tcBorders>
              <w:top w:val="nil"/>
              <w:left w:val="nil"/>
              <w:bottom w:val="single" w:sz="4" w:space="0" w:color="000000"/>
              <w:right w:val="nil"/>
            </w:tcBorders>
            <w:tcMar>
              <w:left w:w="43" w:type="dxa"/>
              <w:right w:w="43" w:type="dxa"/>
            </w:tcMar>
          </w:tcPr>
          <w:p w14:paraId="442A6877" w14:textId="77777777" w:rsidR="00032F21" w:rsidRPr="00032F21" w:rsidRDefault="00032F21" w:rsidP="00032F21">
            <w:pPr>
              <w:rPr>
                <w:rFonts w:cs="Arial"/>
                <w:sz w:val="22"/>
                <w:szCs w:val="22"/>
              </w:rPr>
            </w:pPr>
          </w:p>
        </w:tc>
        <w:tc>
          <w:tcPr>
            <w:tcW w:w="270" w:type="dxa"/>
            <w:tcBorders>
              <w:top w:val="nil"/>
              <w:left w:val="nil"/>
              <w:bottom w:val="single" w:sz="4" w:space="0" w:color="000000"/>
              <w:right w:val="nil"/>
            </w:tcBorders>
            <w:tcMar>
              <w:left w:w="43" w:type="dxa"/>
              <w:right w:w="43" w:type="dxa"/>
            </w:tcMar>
          </w:tcPr>
          <w:p w14:paraId="29F669CF" w14:textId="77777777" w:rsidR="00032F21" w:rsidRPr="00032F21" w:rsidRDefault="00032F21" w:rsidP="00032F21">
            <w:pPr>
              <w:rPr>
                <w:rFonts w:cs="Arial"/>
                <w:sz w:val="22"/>
                <w:szCs w:val="22"/>
              </w:rPr>
            </w:pPr>
          </w:p>
        </w:tc>
        <w:tc>
          <w:tcPr>
            <w:tcW w:w="4500" w:type="dxa"/>
            <w:gridSpan w:val="3"/>
            <w:tcBorders>
              <w:top w:val="nil"/>
              <w:left w:val="nil"/>
              <w:bottom w:val="single" w:sz="4" w:space="0" w:color="000000"/>
              <w:right w:val="nil"/>
            </w:tcBorders>
            <w:tcMar>
              <w:left w:w="43" w:type="dxa"/>
              <w:right w:w="43" w:type="dxa"/>
            </w:tcMar>
          </w:tcPr>
          <w:p w14:paraId="6D45F619" w14:textId="77777777" w:rsidR="00032F21" w:rsidRPr="00032F21" w:rsidRDefault="00032F21" w:rsidP="00032F21">
            <w:pPr>
              <w:rPr>
                <w:rFonts w:cs="Arial"/>
                <w:sz w:val="22"/>
                <w:szCs w:val="22"/>
              </w:rPr>
            </w:pPr>
          </w:p>
        </w:tc>
        <w:tc>
          <w:tcPr>
            <w:tcW w:w="270" w:type="dxa"/>
            <w:tcBorders>
              <w:top w:val="nil"/>
              <w:left w:val="nil"/>
              <w:bottom w:val="nil"/>
            </w:tcBorders>
            <w:tcMar>
              <w:left w:w="43" w:type="dxa"/>
              <w:right w:w="43" w:type="dxa"/>
            </w:tcMar>
          </w:tcPr>
          <w:p w14:paraId="2FFF1D5C" w14:textId="77777777" w:rsidR="00032F21" w:rsidRPr="00032F21" w:rsidRDefault="00032F21" w:rsidP="00032F21">
            <w:pPr>
              <w:jc w:val="center"/>
              <w:rPr>
                <w:rFonts w:cs="Arial"/>
                <w:sz w:val="22"/>
                <w:szCs w:val="22"/>
              </w:rPr>
            </w:pPr>
          </w:p>
        </w:tc>
      </w:tr>
      <w:tr w:rsidR="00032F21" w:rsidRPr="00032F21" w14:paraId="0189F488" w14:textId="77777777" w:rsidTr="00032F21">
        <w:tc>
          <w:tcPr>
            <w:tcW w:w="5130" w:type="dxa"/>
            <w:gridSpan w:val="2"/>
            <w:tcBorders>
              <w:top w:val="nil"/>
              <w:bottom w:val="nil"/>
              <w:right w:val="single" w:sz="4" w:space="0" w:color="000000"/>
            </w:tcBorders>
            <w:shd w:val="clear" w:color="auto" w:fill="000000"/>
          </w:tcPr>
          <w:p w14:paraId="127EDA16" w14:textId="77777777" w:rsidR="00032F21" w:rsidRPr="00032F21" w:rsidRDefault="00032F21" w:rsidP="00032F21">
            <w:pPr>
              <w:rPr>
                <w:rFonts w:cs="Arial"/>
                <w:b/>
                <w:color w:val="FFFFFF"/>
                <w:sz w:val="22"/>
                <w:szCs w:val="22"/>
              </w:rPr>
            </w:pPr>
            <w:r w:rsidRPr="00032F21">
              <w:rPr>
                <w:rFonts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14:paraId="2781263B" w14:textId="77777777" w:rsidR="00032F21" w:rsidRPr="00032F21" w:rsidRDefault="00032F21" w:rsidP="00032F21">
            <w:pPr>
              <w:jc w:val="center"/>
              <w:rPr>
                <w:rFonts w:cs="Arial"/>
                <w:sz w:val="22"/>
                <w:szCs w:val="22"/>
              </w:rPr>
            </w:pPr>
          </w:p>
        </w:tc>
        <w:tc>
          <w:tcPr>
            <w:tcW w:w="4230" w:type="dxa"/>
            <w:tcBorders>
              <w:top w:val="single" w:sz="4" w:space="0" w:color="000000"/>
              <w:left w:val="nil"/>
              <w:bottom w:val="nil"/>
              <w:right w:val="single" w:sz="4" w:space="0" w:color="000000"/>
            </w:tcBorders>
            <w:shd w:val="clear" w:color="auto" w:fill="000000"/>
            <w:tcMar>
              <w:left w:w="43" w:type="dxa"/>
              <w:right w:w="43" w:type="dxa"/>
            </w:tcMar>
          </w:tcPr>
          <w:p w14:paraId="20A46DAB" w14:textId="77777777" w:rsidR="00032F21" w:rsidRPr="00032F21" w:rsidRDefault="00032F21" w:rsidP="00032F21">
            <w:pPr>
              <w:jc w:val="center"/>
              <w:rPr>
                <w:rFonts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14:paraId="5F0FF07E" w14:textId="77777777" w:rsidR="00032F21" w:rsidRPr="00032F21" w:rsidRDefault="00032F21" w:rsidP="00032F21">
            <w:pPr>
              <w:jc w:val="center"/>
              <w:rPr>
                <w:rFonts w:cs="Arial"/>
                <w:sz w:val="22"/>
                <w:szCs w:val="22"/>
              </w:rPr>
            </w:pPr>
          </w:p>
        </w:tc>
      </w:tr>
      <w:tr w:rsidR="00032F21" w:rsidRPr="00032F21" w14:paraId="5B8E493D" w14:textId="77777777" w:rsidTr="00032F21">
        <w:tc>
          <w:tcPr>
            <w:tcW w:w="5130" w:type="dxa"/>
            <w:gridSpan w:val="2"/>
            <w:tcBorders>
              <w:top w:val="nil"/>
              <w:bottom w:val="nil"/>
              <w:right w:val="nil"/>
            </w:tcBorders>
          </w:tcPr>
          <w:p w14:paraId="2476C852" w14:textId="77777777" w:rsidR="00032F21" w:rsidRPr="00032F21" w:rsidRDefault="00032F21" w:rsidP="00032F21">
            <w:pPr>
              <w:spacing w:before="120"/>
              <w:rPr>
                <w:rFonts w:cs="Arial"/>
                <w:sz w:val="22"/>
                <w:szCs w:val="22"/>
              </w:rPr>
            </w:pPr>
            <w:r w:rsidRPr="00032F21">
              <w:rPr>
                <w:rFonts w:cs="Arial"/>
                <w:sz w:val="22"/>
                <w:szCs w:val="22"/>
              </w:rPr>
              <w:t>Documentation Verification Completed By:</w:t>
            </w:r>
          </w:p>
        </w:tc>
        <w:tc>
          <w:tcPr>
            <w:tcW w:w="270" w:type="dxa"/>
            <w:tcBorders>
              <w:top w:val="nil"/>
              <w:left w:val="nil"/>
              <w:bottom w:val="nil"/>
              <w:right w:val="nil"/>
            </w:tcBorders>
            <w:tcMar>
              <w:left w:w="43" w:type="dxa"/>
              <w:right w:w="43" w:type="dxa"/>
            </w:tcMar>
          </w:tcPr>
          <w:p w14:paraId="7BEFAD21" w14:textId="77777777" w:rsidR="00032F21" w:rsidRPr="00032F21" w:rsidRDefault="00032F21" w:rsidP="00032F21">
            <w:pPr>
              <w:jc w:val="center"/>
              <w:rPr>
                <w:rFonts w:cs="Arial"/>
                <w:sz w:val="22"/>
                <w:szCs w:val="22"/>
              </w:rPr>
            </w:pPr>
          </w:p>
        </w:tc>
        <w:tc>
          <w:tcPr>
            <w:tcW w:w="4500" w:type="dxa"/>
            <w:gridSpan w:val="3"/>
            <w:tcBorders>
              <w:top w:val="nil"/>
              <w:left w:val="nil"/>
              <w:bottom w:val="nil"/>
              <w:right w:val="nil"/>
            </w:tcBorders>
            <w:tcMar>
              <w:left w:w="43" w:type="dxa"/>
              <w:right w:w="43" w:type="dxa"/>
            </w:tcMar>
          </w:tcPr>
          <w:p w14:paraId="34D1D14C" w14:textId="77777777" w:rsidR="00032F21" w:rsidRPr="00032F21" w:rsidRDefault="00032F21" w:rsidP="00032F21">
            <w:pPr>
              <w:jc w:val="center"/>
              <w:rPr>
                <w:rFonts w:cs="Arial"/>
                <w:sz w:val="22"/>
                <w:szCs w:val="22"/>
              </w:rPr>
            </w:pPr>
          </w:p>
        </w:tc>
        <w:tc>
          <w:tcPr>
            <w:tcW w:w="270" w:type="dxa"/>
            <w:tcBorders>
              <w:top w:val="nil"/>
              <w:left w:val="nil"/>
              <w:bottom w:val="nil"/>
            </w:tcBorders>
            <w:tcMar>
              <w:left w:w="43" w:type="dxa"/>
              <w:right w:w="43" w:type="dxa"/>
            </w:tcMar>
          </w:tcPr>
          <w:p w14:paraId="70572E0B" w14:textId="77777777" w:rsidR="00032F21" w:rsidRPr="00032F21" w:rsidRDefault="00032F21" w:rsidP="00032F21">
            <w:pPr>
              <w:jc w:val="center"/>
              <w:rPr>
                <w:rFonts w:cs="Arial"/>
                <w:sz w:val="22"/>
                <w:szCs w:val="22"/>
              </w:rPr>
            </w:pPr>
          </w:p>
        </w:tc>
      </w:tr>
      <w:tr w:rsidR="00032F21" w:rsidRPr="00032F21" w14:paraId="647EC417" w14:textId="77777777" w:rsidTr="00032F21">
        <w:tc>
          <w:tcPr>
            <w:tcW w:w="270" w:type="dxa"/>
            <w:tcBorders>
              <w:top w:val="nil"/>
              <w:bottom w:val="nil"/>
              <w:right w:val="nil"/>
            </w:tcBorders>
          </w:tcPr>
          <w:p w14:paraId="7C9CA311" w14:textId="77777777" w:rsidR="00032F21" w:rsidRPr="00032F21" w:rsidRDefault="00032F21" w:rsidP="00032F21">
            <w:pPr>
              <w:jc w:val="center"/>
              <w:rPr>
                <w:rFonts w:cs="Arial"/>
                <w:sz w:val="22"/>
                <w:szCs w:val="22"/>
              </w:rPr>
            </w:pPr>
          </w:p>
        </w:tc>
        <w:tc>
          <w:tcPr>
            <w:tcW w:w="4860" w:type="dxa"/>
            <w:tcBorders>
              <w:top w:val="nil"/>
              <w:left w:val="nil"/>
              <w:bottom w:val="single" w:sz="4" w:space="0" w:color="000000"/>
              <w:right w:val="nil"/>
            </w:tcBorders>
            <w:tcMar>
              <w:left w:w="43" w:type="dxa"/>
              <w:right w:w="43" w:type="dxa"/>
            </w:tcMar>
            <w:vAlign w:val="center"/>
          </w:tcPr>
          <w:p w14:paraId="2028B153" w14:textId="77777777" w:rsidR="00032F21" w:rsidRPr="00032F21" w:rsidRDefault="00032F21" w:rsidP="00032F21">
            <w:pPr>
              <w:rPr>
                <w:rFonts w:cs="Arial"/>
                <w:sz w:val="22"/>
                <w:szCs w:val="22"/>
              </w:rPr>
            </w:pPr>
          </w:p>
          <w:p w14:paraId="5427713A" w14:textId="77777777" w:rsidR="00032F21" w:rsidRPr="00032F21" w:rsidRDefault="00032F21" w:rsidP="00032F21">
            <w:pPr>
              <w:rPr>
                <w:rFonts w:cs="Arial"/>
                <w:sz w:val="22"/>
                <w:szCs w:val="22"/>
              </w:rPr>
            </w:pPr>
          </w:p>
        </w:tc>
        <w:tc>
          <w:tcPr>
            <w:tcW w:w="270" w:type="dxa"/>
            <w:tcBorders>
              <w:top w:val="nil"/>
              <w:left w:val="nil"/>
              <w:bottom w:val="nil"/>
              <w:right w:val="nil"/>
            </w:tcBorders>
            <w:tcMar>
              <w:left w:w="43" w:type="dxa"/>
              <w:right w:w="43" w:type="dxa"/>
            </w:tcMar>
          </w:tcPr>
          <w:p w14:paraId="082FA121" w14:textId="77777777" w:rsidR="00032F21" w:rsidRPr="00032F21" w:rsidRDefault="00032F21" w:rsidP="00032F21">
            <w:pPr>
              <w:jc w:val="center"/>
              <w:rPr>
                <w:rFonts w:cs="Arial"/>
                <w:sz w:val="22"/>
                <w:szCs w:val="22"/>
              </w:rPr>
            </w:pPr>
          </w:p>
        </w:tc>
        <w:tc>
          <w:tcPr>
            <w:tcW w:w="4500" w:type="dxa"/>
            <w:gridSpan w:val="3"/>
            <w:tcBorders>
              <w:top w:val="nil"/>
              <w:left w:val="nil"/>
              <w:bottom w:val="single" w:sz="4" w:space="0" w:color="000000"/>
              <w:right w:val="nil"/>
            </w:tcBorders>
            <w:tcMar>
              <w:left w:w="43" w:type="dxa"/>
              <w:right w:w="43" w:type="dxa"/>
            </w:tcMar>
          </w:tcPr>
          <w:p w14:paraId="26452769" w14:textId="77777777" w:rsidR="00032F21" w:rsidRPr="00032F21" w:rsidRDefault="00032F21" w:rsidP="00032F21">
            <w:pPr>
              <w:jc w:val="center"/>
              <w:rPr>
                <w:rFonts w:cs="Arial"/>
                <w:sz w:val="22"/>
                <w:szCs w:val="22"/>
              </w:rPr>
            </w:pPr>
          </w:p>
        </w:tc>
        <w:tc>
          <w:tcPr>
            <w:tcW w:w="270" w:type="dxa"/>
            <w:tcBorders>
              <w:top w:val="nil"/>
              <w:left w:val="nil"/>
              <w:bottom w:val="nil"/>
            </w:tcBorders>
            <w:tcMar>
              <w:left w:w="43" w:type="dxa"/>
              <w:right w:w="43" w:type="dxa"/>
            </w:tcMar>
          </w:tcPr>
          <w:p w14:paraId="4605B85E" w14:textId="77777777" w:rsidR="00032F21" w:rsidRPr="00032F21" w:rsidRDefault="00032F21" w:rsidP="00032F21">
            <w:pPr>
              <w:jc w:val="center"/>
              <w:rPr>
                <w:rFonts w:cs="Arial"/>
                <w:sz w:val="22"/>
                <w:szCs w:val="22"/>
              </w:rPr>
            </w:pPr>
          </w:p>
        </w:tc>
      </w:tr>
      <w:tr w:rsidR="00032F21" w:rsidRPr="00032F21" w14:paraId="04386821" w14:textId="77777777" w:rsidTr="00032F21">
        <w:tc>
          <w:tcPr>
            <w:tcW w:w="270" w:type="dxa"/>
            <w:tcBorders>
              <w:top w:val="nil"/>
              <w:bottom w:val="nil"/>
              <w:right w:val="nil"/>
            </w:tcBorders>
          </w:tcPr>
          <w:p w14:paraId="6E358D4E" w14:textId="77777777" w:rsidR="00032F21" w:rsidRPr="00032F21" w:rsidRDefault="00032F21" w:rsidP="00032F21">
            <w:pPr>
              <w:jc w:val="center"/>
              <w:rPr>
                <w:rFonts w:cs="Arial"/>
                <w:sz w:val="22"/>
                <w:szCs w:val="22"/>
              </w:rPr>
            </w:pPr>
          </w:p>
        </w:tc>
        <w:tc>
          <w:tcPr>
            <w:tcW w:w="4860" w:type="dxa"/>
            <w:tcBorders>
              <w:top w:val="single" w:sz="4" w:space="0" w:color="000000"/>
              <w:left w:val="nil"/>
              <w:bottom w:val="nil"/>
              <w:right w:val="nil"/>
            </w:tcBorders>
            <w:tcMar>
              <w:left w:w="43" w:type="dxa"/>
              <w:right w:w="43" w:type="dxa"/>
            </w:tcMar>
          </w:tcPr>
          <w:p w14:paraId="177AD935" w14:textId="77777777" w:rsidR="00032F21" w:rsidRPr="00032F21" w:rsidRDefault="00032F21" w:rsidP="00032F21">
            <w:pPr>
              <w:rPr>
                <w:rFonts w:cs="Arial"/>
                <w:sz w:val="22"/>
                <w:szCs w:val="22"/>
              </w:rPr>
            </w:pPr>
            <w:r w:rsidRPr="00032F21">
              <w:rPr>
                <w:rFonts w:cs="Arial"/>
                <w:sz w:val="22"/>
                <w:szCs w:val="22"/>
              </w:rPr>
              <w:t>Buyer</w:t>
            </w:r>
          </w:p>
        </w:tc>
        <w:tc>
          <w:tcPr>
            <w:tcW w:w="270" w:type="dxa"/>
            <w:tcBorders>
              <w:top w:val="nil"/>
              <w:left w:val="nil"/>
              <w:bottom w:val="nil"/>
              <w:right w:val="nil"/>
            </w:tcBorders>
            <w:tcMar>
              <w:left w:w="43" w:type="dxa"/>
              <w:right w:w="43" w:type="dxa"/>
            </w:tcMar>
          </w:tcPr>
          <w:p w14:paraId="5EEB8112" w14:textId="77777777" w:rsidR="00032F21" w:rsidRPr="00032F21" w:rsidRDefault="00032F21" w:rsidP="00032F21">
            <w:pPr>
              <w:jc w:val="center"/>
              <w:rPr>
                <w:rFonts w:cs="Arial"/>
                <w:sz w:val="22"/>
                <w:szCs w:val="22"/>
              </w:rPr>
            </w:pPr>
          </w:p>
        </w:tc>
        <w:tc>
          <w:tcPr>
            <w:tcW w:w="4500" w:type="dxa"/>
            <w:gridSpan w:val="3"/>
            <w:tcBorders>
              <w:top w:val="single" w:sz="4" w:space="0" w:color="000000"/>
              <w:left w:val="nil"/>
              <w:bottom w:val="nil"/>
              <w:right w:val="nil"/>
            </w:tcBorders>
            <w:tcMar>
              <w:left w:w="43" w:type="dxa"/>
              <w:right w:w="43" w:type="dxa"/>
            </w:tcMar>
          </w:tcPr>
          <w:p w14:paraId="0BC37FEF" w14:textId="77777777" w:rsidR="00032F21" w:rsidRPr="00032F21" w:rsidRDefault="00032F21" w:rsidP="00032F21">
            <w:pPr>
              <w:rPr>
                <w:rFonts w:cs="Arial"/>
                <w:sz w:val="22"/>
                <w:szCs w:val="22"/>
              </w:rPr>
            </w:pPr>
            <w:r w:rsidRPr="00032F21">
              <w:rPr>
                <w:rFonts w:cs="Arial"/>
                <w:sz w:val="22"/>
                <w:szCs w:val="22"/>
              </w:rPr>
              <w:t>Date</w:t>
            </w:r>
          </w:p>
        </w:tc>
        <w:tc>
          <w:tcPr>
            <w:tcW w:w="270" w:type="dxa"/>
            <w:tcBorders>
              <w:top w:val="nil"/>
              <w:left w:val="nil"/>
              <w:bottom w:val="nil"/>
            </w:tcBorders>
            <w:tcMar>
              <w:left w:w="43" w:type="dxa"/>
              <w:right w:w="43" w:type="dxa"/>
            </w:tcMar>
          </w:tcPr>
          <w:p w14:paraId="660FB8FB" w14:textId="77777777" w:rsidR="00032F21" w:rsidRPr="00032F21" w:rsidRDefault="00032F21" w:rsidP="00032F21">
            <w:pPr>
              <w:jc w:val="center"/>
              <w:rPr>
                <w:rFonts w:cs="Arial"/>
                <w:sz w:val="22"/>
                <w:szCs w:val="22"/>
              </w:rPr>
            </w:pPr>
          </w:p>
        </w:tc>
      </w:tr>
      <w:tr w:rsidR="00032F21" w:rsidRPr="00032F21" w14:paraId="1A0097F6" w14:textId="77777777" w:rsidTr="00032F21">
        <w:tc>
          <w:tcPr>
            <w:tcW w:w="10170" w:type="dxa"/>
            <w:gridSpan w:val="7"/>
            <w:tcBorders>
              <w:top w:val="nil"/>
            </w:tcBorders>
          </w:tcPr>
          <w:p w14:paraId="02FF5F88" w14:textId="77777777" w:rsidR="00032F21" w:rsidRPr="00032F21" w:rsidRDefault="00032F21" w:rsidP="00032F21">
            <w:pPr>
              <w:ind w:left="900" w:hanging="630"/>
              <w:rPr>
                <w:rFonts w:cs="Arial"/>
                <w:sz w:val="22"/>
                <w:szCs w:val="22"/>
              </w:rPr>
            </w:pPr>
          </w:p>
        </w:tc>
      </w:tr>
    </w:tbl>
    <w:p w14:paraId="23D26AA6" w14:textId="77777777" w:rsidR="00032F21" w:rsidRPr="00032F21" w:rsidRDefault="00032F21" w:rsidP="00032F21">
      <w:pPr>
        <w:jc w:val="both"/>
        <w:rPr>
          <w:rFonts w:cs="Arial"/>
          <w:sz w:val="22"/>
          <w:szCs w:val="22"/>
        </w:rPr>
      </w:pPr>
    </w:p>
    <w:p w14:paraId="252D6A80" w14:textId="77777777" w:rsidR="00032F21" w:rsidRDefault="00032F21">
      <w:pPr>
        <w:rPr>
          <w:b/>
        </w:rPr>
        <w:sectPr w:rsidR="00032F21" w:rsidSect="0053470A">
          <w:headerReference w:type="default" r:id="rId20"/>
          <w:pgSz w:w="12240" w:h="15840"/>
          <w:pgMar w:top="720" w:right="1080" w:bottom="720" w:left="1080" w:header="576" w:footer="576" w:gutter="0"/>
          <w:cols w:space="720"/>
          <w:docGrid w:linePitch="360"/>
        </w:sectPr>
      </w:pPr>
    </w:p>
    <w:p w14:paraId="7F8A4E01" w14:textId="12956C03" w:rsidR="00EF1713" w:rsidRPr="00124332" w:rsidRDefault="007823F9" w:rsidP="00D478E5">
      <w:pPr>
        <w:pStyle w:val="ListParagraph"/>
        <w:numPr>
          <w:ilvl w:val="0"/>
          <w:numId w:val="43"/>
        </w:numPr>
        <w:ind w:left="360"/>
        <w:rPr>
          <w:sz w:val="22"/>
          <w:szCs w:val="22"/>
          <w:u w:val="single"/>
        </w:rPr>
      </w:pPr>
      <w:r w:rsidRPr="00124332">
        <w:rPr>
          <w:sz w:val="22"/>
          <w:szCs w:val="22"/>
          <w:u w:val="single"/>
        </w:rPr>
        <w:lastRenderedPageBreak/>
        <w:t>Signature Page</w:t>
      </w:r>
    </w:p>
    <w:p w14:paraId="77DF682F" w14:textId="77777777" w:rsidR="005C1928" w:rsidRPr="00124332" w:rsidRDefault="005C1928" w:rsidP="00EF1713">
      <w:pPr>
        <w:jc w:val="center"/>
        <w:rPr>
          <w:sz w:val="28"/>
          <w:szCs w:val="28"/>
        </w:rPr>
      </w:pPr>
    </w:p>
    <w:p w14:paraId="50ACBB99" w14:textId="77777777" w:rsidR="00EF1713" w:rsidRPr="00124332" w:rsidRDefault="00EF1713" w:rsidP="00EF1713">
      <w:pPr>
        <w:jc w:val="center"/>
        <w:rPr>
          <w:sz w:val="28"/>
          <w:szCs w:val="28"/>
        </w:rPr>
      </w:pPr>
    </w:p>
    <w:p w14:paraId="0DA5C569" w14:textId="77777777" w:rsidR="00EF1713" w:rsidRPr="00124332" w:rsidRDefault="00EF1713" w:rsidP="00EF1713">
      <w:pPr>
        <w:jc w:val="center"/>
        <w:rPr>
          <w:sz w:val="28"/>
          <w:szCs w:val="28"/>
        </w:rPr>
      </w:pPr>
    </w:p>
    <w:p w14:paraId="2B93050B" w14:textId="77777777" w:rsidR="00EF1713" w:rsidRPr="00124332" w:rsidRDefault="00EF1713" w:rsidP="00EF1713">
      <w:pPr>
        <w:jc w:val="center"/>
        <w:rPr>
          <w:sz w:val="28"/>
          <w:szCs w:val="28"/>
        </w:rPr>
      </w:pPr>
    </w:p>
    <w:p w14:paraId="42353DCE" w14:textId="77777777" w:rsidR="00EF1713" w:rsidRPr="00124332" w:rsidRDefault="00EF1713" w:rsidP="00EF1713">
      <w:pPr>
        <w:jc w:val="center"/>
        <w:rPr>
          <w:sz w:val="28"/>
          <w:szCs w:val="28"/>
        </w:rPr>
      </w:pPr>
    </w:p>
    <w:p w14:paraId="0F90D444" w14:textId="77777777" w:rsidR="00EF1713" w:rsidRPr="00124332" w:rsidRDefault="00EF1713" w:rsidP="00EF1713">
      <w:pPr>
        <w:jc w:val="center"/>
        <w:rPr>
          <w:sz w:val="28"/>
          <w:szCs w:val="28"/>
        </w:rPr>
      </w:pPr>
    </w:p>
    <w:p w14:paraId="422BF2AB" w14:textId="77777777" w:rsidR="00EF1713" w:rsidRPr="00124332" w:rsidRDefault="00EF1713" w:rsidP="00EF1713">
      <w:pPr>
        <w:jc w:val="center"/>
        <w:rPr>
          <w:sz w:val="28"/>
          <w:szCs w:val="28"/>
        </w:rPr>
      </w:pPr>
    </w:p>
    <w:p w14:paraId="2B096C47" w14:textId="77777777" w:rsidR="00EF1713" w:rsidRPr="00124332" w:rsidRDefault="00EF1713" w:rsidP="00EF1713">
      <w:pPr>
        <w:jc w:val="center"/>
        <w:rPr>
          <w:sz w:val="28"/>
          <w:szCs w:val="28"/>
        </w:rPr>
      </w:pPr>
    </w:p>
    <w:p w14:paraId="238BB7B0" w14:textId="77777777" w:rsidR="00EF1713" w:rsidRPr="00124332" w:rsidRDefault="00EF1713" w:rsidP="00EF1713">
      <w:pPr>
        <w:jc w:val="center"/>
        <w:rPr>
          <w:sz w:val="28"/>
          <w:szCs w:val="28"/>
        </w:rPr>
      </w:pPr>
      <w:r w:rsidRPr="00124332">
        <w:rPr>
          <w:sz w:val="28"/>
          <w:szCs w:val="28"/>
        </w:rPr>
        <w:t xml:space="preserve">Rockwood School District </w:t>
      </w:r>
    </w:p>
    <w:p w14:paraId="421290E3" w14:textId="77777777" w:rsidR="00EF1713" w:rsidRPr="00124332" w:rsidRDefault="00EF1713" w:rsidP="00EF1713">
      <w:pPr>
        <w:jc w:val="center"/>
        <w:rPr>
          <w:sz w:val="28"/>
          <w:szCs w:val="28"/>
        </w:rPr>
      </w:pPr>
      <w:r w:rsidRPr="00124332">
        <w:rPr>
          <w:sz w:val="28"/>
          <w:szCs w:val="28"/>
        </w:rPr>
        <w:t>Child Nutrition Services</w:t>
      </w:r>
    </w:p>
    <w:p w14:paraId="5D4D25E9" w14:textId="77777777" w:rsidR="00EF1713" w:rsidRPr="00124332" w:rsidRDefault="00EF1713" w:rsidP="00EF1713">
      <w:pPr>
        <w:jc w:val="center"/>
        <w:rPr>
          <w:sz w:val="28"/>
          <w:szCs w:val="28"/>
        </w:rPr>
      </w:pPr>
      <w:r w:rsidRPr="00124332">
        <w:rPr>
          <w:sz w:val="28"/>
          <w:szCs w:val="28"/>
        </w:rPr>
        <w:t>General Bid Terms and Conditions</w:t>
      </w:r>
    </w:p>
    <w:p w14:paraId="73B4467D" w14:textId="3563DF2E" w:rsidR="00EF1713" w:rsidRPr="00124332" w:rsidRDefault="0007434E" w:rsidP="00EF1713">
      <w:pPr>
        <w:jc w:val="center"/>
        <w:rPr>
          <w:sz w:val="28"/>
          <w:szCs w:val="28"/>
        </w:rPr>
      </w:pPr>
      <w:r w:rsidRPr="00C130D9">
        <w:rPr>
          <w:sz w:val="28"/>
          <w:szCs w:val="28"/>
        </w:rPr>
        <w:t>20</w:t>
      </w:r>
      <w:r w:rsidR="000E4E94" w:rsidRPr="00C130D9">
        <w:rPr>
          <w:sz w:val="28"/>
          <w:szCs w:val="28"/>
        </w:rPr>
        <w:t>21</w:t>
      </w:r>
    </w:p>
    <w:p w14:paraId="66012A5C" w14:textId="77777777" w:rsidR="00EF1713" w:rsidRPr="00124332" w:rsidRDefault="00EF1713" w:rsidP="00EF1713">
      <w:pPr>
        <w:jc w:val="center"/>
        <w:rPr>
          <w:sz w:val="28"/>
          <w:szCs w:val="28"/>
        </w:rPr>
      </w:pPr>
    </w:p>
    <w:p w14:paraId="55C2FC7D" w14:textId="77777777" w:rsidR="00EF1713" w:rsidRPr="00124332" w:rsidRDefault="00EF1713" w:rsidP="00EF1713">
      <w:pPr>
        <w:jc w:val="center"/>
        <w:rPr>
          <w:sz w:val="28"/>
          <w:szCs w:val="28"/>
        </w:rPr>
      </w:pPr>
    </w:p>
    <w:p w14:paraId="345D24EC" w14:textId="77777777" w:rsidR="00EF1713" w:rsidRPr="007250E1" w:rsidRDefault="00EF1713" w:rsidP="00EF1713">
      <w:pPr>
        <w:jc w:val="center"/>
        <w:rPr>
          <w:sz w:val="22"/>
          <w:szCs w:val="22"/>
        </w:rPr>
      </w:pPr>
    </w:p>
    <w:p w14:paraId="745E3F95" w14:textId="6B172D17" w:rsidR="00EF1713" w:rsidRPr="007250E1" w:rsidRDefault="00EF1713" w:rsidP="00EF1713">
      <w:pPr>
        <w:jc w:val="center"/>
        <w:rPr>
          <w:b/>
          <w:sz w:val="22"/>
          <w:szCs w:val="22"/>
        </w:rPr>
      </w:pPr>
      <w:r w:rsidRPr="007250E1">
        <w:rPr>
          <w:b/>
          <w:sz w:val="22"/>
          <w:szCs w:val="22"/>
        </w:rPr>
        <w:t>I have read the above bid terms and conditions and agree to them all</w:t>
      </w:r>
      <w:r w:rsidR="00124332" w:rsidRPr="007250E1">
        <w:rPr>
          <w:b/>
          <w:sz w:val="22"/>
          <w:szCs w:val="22"/>
        </w:rPr>
        <w:t>.</w:t>
      </w:r>
    </w:p>
    <w:p w14:paraId="5EBA2CC4" w14:textId="77777777" w:rsidR="00EF1713" w:rsidRPr="007250E1" w:rsidRDefault="00EF1713" w:rsidP="00124332">
      <w:pPr>
        <w:spacing w:line="276" w:lineRule="auto"/>
        <w:ind w:left="360"/>
        <w:rPr>
          <w:sz w:val="22"/>
          <w:szCs w:val="22"/>
        </w:rPr>
      </w:pPr>
    </w:p>
    <w:p w14:paraId="27543BF0" w14:textId="5CC4BDB3" w:rsidR="00EF1713" w:rsidRPr="007250E1" w:rsidRDefault="00EF1713" w:rsidP="00124332">
      <w:pPr>
        <w:tabs>
          <w:tab w:val="left" w:pos="8595"/>
        </w:tabs>
        <w:spacing w:line="276" w:lineRule="auto"/>
        <w:ind w:left="360"/>
        <w:rPr>
          <w:sz w:val="22"/>
          <w:szCs w:val="22"/>
        </w:rPr>
      </w:pPr>
      <w:r w:rsidRPr="007250E1">
        <w:rPr>
          <w:sz w:val="22"/>
          <w:szCs w:val="22"/>
        </w:rPr>
        <w:t>Company Name:</w:t>
      </w:r>
      <w:r w:rsidR="00813BD4" w:rsidRPr="007250E1">
        <w:rPr>
          <w:sz w:val="22"/>
          <w:szCs w:val="22"/>
        </w:rPr>
        <w:t xml:space="preserve"> ___</w:t>
      </w:r>
      <w:r w:rsidR="00124332" w:rsidRPr="007250E1">
        <w:rPr>
          <w:sz w:val="22"/>
          <w:szCs w:val="22"/>
        </w:rPr>
        <w:t>________________________________________________</w:t>
      </w:r>
      <w:r w:rsidR="00813BD4" w:rsidRPr="007250E1">
        <w:rPr>
          <w:sz w:val="22"/>
          <w:szCs w:val="22"/>
        </w:rPr>
        <w:t>____</w:t>
      </w:r>
      <w:r w:rsidR="00124332" w:rsidRPr="007250E1">
        <w:rPr>
          <w:sz w:val="22"/>
          <w:szCs w:val="22"/>
        </w:rPr>
        <w:t>__</w:t>
      </w:r>
      <w:r w:rsidR="001E06D9">
        <w:rPr>
          <w:sz w:val="22"/>
          <w:szCs w:val="22"/>
        </w:rPr>
        <w:t>__</w:t>
      </w:r>
    </w:p>
    <w:p w14:paraId="293DB570" w14:textId="3C92D625" w:rsidR="00124332" w:rsidRPr="007250E1" w:rsidRDefault="00124332" w:rsidP="00124332">
      <w:pPr>
        <w:tabs>
          <w:tab w:val="left" w:pos="8595"/>
        </w:tabs>
        <w:spacing w:line="276" w:lineRule="auto"/>
        <w:ind w:left="360"/>
        <w:rPr>
          <w:sz w:val="22"/>
          <w:szCs w:val="22"/>
        </w:rPr>
      </w:pPr>
    </w:p>
    <w:p w14:paraId="4FC0AF78" w14:textId="6B805EF7" w:rsidR="00EF1713" w:rsidRPr="007250E1" w:rsidRDefault="00EF1713" w:rsidP="00124332">
      <w:pPr>
        <w:spacing w:line="276" w:lineRule="auto"/>
        <w:ind w:left="360"/>
        <w:rPr>
          <w:sz w:val="22"/>
          <w:szCs w:val="22"/>
        </w:rPr>
      </w:pPr>
      <w:r w:rsidRPr="007250E1">
        <w:rPr>
          <w:sz w:val="22"/>
          <w:szCs w:val="22"/>
        </w:rPr>
        <w:t>Authorized Signature:</w:t>
      </w:r>
      <w:r w:rsidR="00813BD4" w:rsidRPr="007250E1">
        <w:rPr>
          <w:sz w:val="22"/>
          <w:szCs w:val="22"/>
        </w:rPr>
        <w:t xml:space="preserve"> </w:t>
      </w:r>
      <w:r w:rsidR="00D83DC1" w:rsidRPr="007250E1">
        <w:rPr>
          <w:sz w:val="22"/>
          <w:szCs w:val="22"/>
        </w:rPr>
        <w:t>____________________________________________________</w:t>
      </w:r>
      <w:r w:rsidR="001E06D9">
        <w:rPr>
          <w:sz w:val="22"/>
          <w:szCs w:val="22"/>
        </w:rPr>
        <w:t>_</w:t>
      </w:r>
      <w:r w:rsidR="00D83DC1" w:rsidRPr="007250E1">
        <w:rPr>
          <w:sz w:val="22"/>
          <w:szCs w:val="22"/>
        </w:rPr>
        <w:t>_</w:t>
      </w:r>
      <w:r w:rsidR="001E06D9">
        <w:rPr>
          <w:sz w:val="22"/>
          <w:szCs w:val="22"/>
        </w:rPr>
        <w:t>_</w:t>
      </w:r>
    </w:p>
    <w:p w14:paraId="7C78DEC3" w14:textId="77777777" w:rsidR="00D83DC1" w:rsidRPr="007250E1" w:rsidRDefault="00D83DC1" w:rsidP="00124332">
      <w:pPr>
        <w:spacing w:line="276" w:lineRule="auto"/>
        <w:ind w:left="360"/>
        <w:rPr>
          <w:sz w:val="22"/>
          <w:szCs w:val="22"/>
        </w:rPr>
      </w:pPr>
    </w:p>
    <w:p w14:paraId="000E401D" w14:textId="77777777" w:rsidR="00124332" w:rsidRPr="007250E1" w:rsidRDefault="00124332" w:rsidP="00124332">
      <w:pPr>
        <w:spacing w:line="276" w:lineRule="auto"/>
        <w:ind w:left="360"/>
        <w:rPr>
          <w:sz w:val="22"/>
          <w:szCs w:val="22"/>
        </w:rPr>
      </w:pPr>
    </w:p>
    <w:p w14:paraId="2E186FA1" w14:textId="6A90B544" w:rsidR="00EF1713" w:rsidRPr="007250E1" w:rsidRDefault="00EF1713" w:rsidP="00124332">
      <w:pPr>
        <w:spacing w:line="276" w:lineRule="auto"/>
        <w:ind w:left="360"/>
        <w:rPr>
          <w:sz w:val="22"/>
          <w:szCs w:val="22"/>
        </w:rPr>
      </w:pPr>
      <w:r w:rsidRPr="007250E1">
        <w:rPr>
          <w:sz w:val="22"/>
          <w:szCs w:val="22"/>
        </w:rPr>
        <w:t>Email Address: ________________________________ Phone: _________</w:t>
      </w:r>
      <w:r w:rsidR="00124332" w:rsidRPr="007250E1">
        <w:rPr>
          <w:sz w:val="22"/>
          <w:szCs w:val="22"/>
        </w:rPr>
        <w:t>_____</w:t>
      </w:r>
      <w:r w:rsidRPr="007250E1">
        <w:rPr>
          <w:sz w:val="22"/>
          <w:szCs w:val="22"/>
        </w:rPr>
        <w:t>______</w:t>
      </w:r>
      <w:r w:rsidR="001E06D9">
        <w:rPr>
          <w:sz w:val="22"/>
          <w:szCs w:val="22"/>
        </w:rPr>
        <w:t>__</w:t>
      </w:r>
    </w:p>
    <w:p w14:paraId="7A7F2F94" w14:textId="77777777" w:rsidR="00EF1713" w:rsidRPr="007250E1" w:rsidRDefault="00EF1713" w:rsidP="00124332">
      <w:pPr>
        <w:spacing w:line="276" w:lineRule="auto"/>
        <w:ind w:left="360"/>
        <w:rPr>
          <w:sz w:val="22"/>
          <w:szCs w:val="22"/>
        </w:rPr>
      </w:pPr>
    </w:p>
    <w:p w14:paraId="5AF2C59C" w14:textId="07045673" w:rsidR="006B5FB2" w:rsidRPr="001E06D9" w:rsidRDefault="00EF1713" w:rsidP="00C744A9">
      <w:pPr>
        <w:spacing w:line="276" w:lineRule="auto"/>
        <w:ind w:left="360"/>
        <w:rPr>
          <w:sz w:val="22"/>
          <w:szCs w:val="22"/>
        </w:rPr>
      </w:pPr>
      <w:r w:rsidRPr="007250E1">
        <w:rPr>
          <w:sz w:val="22"/>
          <w:szCs w:val="22"/>
        </w:rPr>
        <w:t xml:space="preserve">Date: </w:t>
      </w:r>
      <w:r w:rsidRPr="001E06D9">
        <w:rPr>
          <w:sz w:val="22"/>
          <w:szCs w:val="22"/>
        </w:rPr>
        <w:t>______________</w:t>
      </w:r>
      <w:r w:rsidR="001E06D9" w:rsidRPr="001E06D9">
        <w:rPr>
          <w:sz w:val="22"/>
          <w:szCs w:val="22"/>
        </w:rPr>
        <w:t>_</w:t>
      </w:r>
    </w:p>
    <w:sectPr w:rsidR="006B5FB2" w:rsidRPr="001E06D9" w:rsidSect="001C66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08FA9" w14:textId="77777777" w:rsidR="00EA3678" w:rsidRDefault="00EA3678">
      <w:r>
        <w:separator/>
      </w:r>
    </w:p>
  </w:endnote>
  <w:endnote w:type="continuationSeparator" w:id="0">
    <w:p w14:paraId="5D58196D" w14:textId="77777777" w:rsidR="00EA3678" w:rsidRDefault="00EA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JOBCM O+ Arial 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67A2" w14:textId="03220B62" w:rsidR="00EA3678" w:rsidRPr="00450E6B" w:rsidRDefault="00EA3678" w:rsidP="00450E6B">
    <w:pPr>
      <w:pStyle w:val="Footer"/>
      <w:jc w:val="right"/>
      <w:rPr>
        <w:rFonts w:cs="Arial"/>
        <w:sz w:val="18"/>
        <w:szCs w:val="18"/>
      </w:rPr>
    </w:pPr>
    <w:r w:rsidRPr="00450E6B">
      <w:rPr>
        <w:rFonts w:cs="Arial"/>
        <w:sz w:val="18"/>
        <w:szCs w:val="18"/>
      </w:rPr>
      <w:t xml:space="preserve">Page </w:t>
    </w:r>
    <w:r w:rsidRPr="00450E6B">
      <w:rPr>
        <w:rStyle w:val="PageNumber"/>
        <w:rFonts w:cs="Arial"/>
        <w:sz w:val="18"/>
        <w:szCs w:val="18"/>
      </w:rPr>
      <w:fldChar w:fldCharType="begin"/>
    </w:r>
    <w:r w:rsidRPr="00450E6B">
      <w:rPr>
        <w:rStyle w:val="PageNumber"/>
        <w:rFonts w:cs="Arial"/>
        <w:sz w:val="18"/>
        <w:szCs w:val="18"/>
      </w:rPr>
      <w:instrText xml:space="preserve"> PAGE </w:instrText>
    </w:r>
    <w:r w:rsidRPr="00450E6B">
      <w:rPr>
        <w:rStyle w:val="PageNumber"/>
        <w:rFonts w:cs="Arial"/>
        <w:sz w:val="18"/>
        <w:szCs w:val="18"/>
      </w:rPr>
      <w:fldChar w:fldCharType="separate"/>
    </w:r>
    <w:r>
      <w:rPr>
        <w:rStyle w:val="PageNumber"/>
        <w:rFonts w:cs="Arial"/>
        <w:noProof/>
        <w:sz w:val="18"/>
        <w:szCs w:val="18"/>
      </w:rPr>
      <w:t>1</w:t>
    </w:r>
    <w:r w:rsidRPr="00450E6B">
      <w:rPr>
        <w:rStyle w:val="PageNumber"/>
        <w:rFonts w:cs="Arial"/>
        <w:sz w:val="18"/>
        <w:szCs w:val="18"/>
      </w:rPr>
      <w:fldChar w:fldCharType="end"/>
    </w:r>
    <w:r w:rsidRPr="00450E6B">
      <w:rPr>
        <w:rStyle w:val="PageNumber"/>
        <w:rFonts w:cs="Arial"/>
        <w:sz w:val="18"/>
        <w:szCs w:val="18"/>
      </w:rPr>
      <w:t xml:space="preserve"> of </w:t>
    </w:r>
    <w:r w:rsidRPr="00450E6B">
      <w:rPr>
        <w:rStyle w:val="PageNumber"/>
        <w:rFonts w:cs="Arial"/>
        <w:sz w:val="18"/>
        <w:szCs w:val="18"/>
      </w:rPr>
      <w:fldChar w:fldCharType="begin"/>
    </w:r>
    <w:r w:rsidRPr="00450E6B">
      <w:rPr>
        <w:rStyle w:val="PageNumber"/>
        <w:rFonts w:cs="Arial"/>
        <w:sz w:val="18"/>
        <w:szCs w:val="18"/>
      </w:rPr>
      <w:instrText xml:space="preserve"> NUMPAGES </w:instrText>
    </w:r>
    <w:r w:rsidRPr="00450E6B">
      <w:rPr>
        <w:rStyle w:val="PageNumber"/>
        <w:rFonts w:cs="Arial"/>
        <w:sz w:val="18"/>
        <w:szCs w:val="18"/>
      </w:rPr>
      <w:fldChar w:fldCharType="separate"/>
    </w:r>
    <w:r>
      <w:rPr>
        <w:rStyle w:val="PageNumber"/>
        <w:rFonts w:cs="Arial"/>
        <w:noProof/>
        <w:sz w:val="18"/>
        <w:szCs w:val="18"/>
      </w:rPr>
      <w:t>23</w:t>
    </w:r>
    <w:r w:rsidRPr="00450E6B">
      <w:rPr>
        <w:rStyle w:val="PageNumbe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rPr>
      <w:id w:val="-1681572813"/>
      <w:docPartObj>
        <w:docPartGallery w:val="Page Numbers (Bottom of Page)"/>
        <w:docPartUnique/>
      </w:docPartObj>
    </w:sdtPr>
    <w:sdtContent>
      <w:sdt>
        <w:sdtPr>
          <w:rPr>
            <w:rFonts w:cs="Arial"/>
          </w:rPr>
          <w:id w:val="-1705238520"/>
          <w:docPartObj>
            <w:docPartGallery w:val="Page Numbers (Top of Page)"/>
            <w:docPartUnique/>
          </w:docPartObj>
        </w:sdtPr>
        <w:sdtContent>
          <w:p w14:paraId="5D23AE6E" w14:textId="1FCAAA6B" w:rsidR="00EA3678" w:rsidRPr="008F09FA" w:rsidRDefault="00EA3678" w:rsidP="00EE0C22">
            <w:pPr>
              <w:pStyle w:val="Footer"/>
              <w:jc w:val="right"/>
              <w:rPr>
                <w:rFonts w:cs="Arial"/>
              </w:rPr>
            </w:pPr>
            <w:r w:rsidRPr="008F09FA">
              <w:rPr>
                <w:rFonts w:cs="Arial"/>
              </w:rPr>
              <w:t xml:space="preserve">Page </w:t>
            </w:r>
            <w:r w:rsidRPr="008F09FA">
              <w:rPr>
                <w:rFonts w:cs="Arial"/>
                <w:b/>
                <w:bCs/>
              </w:rPr>
              <w:fldChar w:fldCharType="begin"/>
            </w:r>
            <w:r w:rsidRPr="008F09FA">
              <w:rPr>
                <w:rFonts w:cs="Arial"/>
                <w:b/>
                <w:bCs/>
              </w:rPr>
              <w:instrText xml:space="preserve"> PAGE </w:instrText>
            </w:r>
            <w:r w:rsidRPr="008F09FA">
              <w:rPr>
                <w:rFonts w:cs="Arial"/>
                <w:b/>
                <w:bCs/>
              </w:rPr>
              <w:fldChar w:fldCharType="separate"/>
            </w:r>
            <w:r w:rsidR="00F12017">
              <w:rPr>
                <w:rFonts w:cs="Arial"/>
                <w:b/>
                <w:bCs/>
                <w:noProof/>
              </w:rPr>
              <w:t>20</w:t>
            </w:r>
            <w:r w:rsidRPr="008F09FA">
              <w:rPr>
                <w:rFonts w:cs="Arial"/>
                <w:b/>
                <w:bCs/>
              </w:rPr>
              <w:fldChar w:fldCharType="end"/>
            </w:r>
            <w:r w:rsidRPr="008F09FA">
              <w:rPr>
                <w:rFonts w:cs="Arial"/>
              </w:rPr>
              <w:t xml:space="preserve"> of </w:t>
            </w:r>
            <w:r>
              <w:rPr>
                <w:rFonts w:cs="Arial"/>
                <w:b/>
                <w:bCs/>
              </w:rPr>
              <w:fldChar w:fldCharType="begin"/>
            </w:r>
            <w:r>
              <w:rPr>
                <w:rFonts w:cs="Arial"/>
                <w:b/>
                <w:bCs/>
              </w:rPr>
              <w:instrText xml:space="preserve"> =</w:instrText>
            </w:r>
            <w:r w:rsidRPr="008F09FA">
              <w:rPr>
                <w:rFonts w:cs="Arial"/>
                <w:b/>
                <w:bCs/>
              </w:rPr>
              <w:fldChar w:fldCharType="begin"/>
            </w:r>
            <w:r w:rsidRPr="008F09FA">
              <w:rPr>
                <w:rFonts w:cs="Arial"/>
                <w:b/>
                <w:bCs/>
              </w:rPr>
              <w:instrText xml:space="preserve"> NUMPAGES  </w:instrText>
            </w:r>
            <w:r w:rsidRPr="008F09FA">
              <w:rPr>
                <w:rFonts w:cs="Arial"/>
                <w:b/>
                <w:bCs/>
              </w:rPr>
              <w:fldChar w:fldCharType="separate"/>
            </w:r>
            <w:r w:rsidR="00F12017">
              <w:rPr>
                <w:rFonts w:cs="Arial"/>
                <w:b/>
                <w:bCs/>
                <w:noProof/>
              </w:rPr>
              <w:instrText>23</w:instrText>
            </w:r>
            <w:r w:rsidRPr="008F09FA">
              <w:rPr>
                <w:rFonts w:cs="Arial"/>
                <w:b/>
                <w:bCs/>
              </w:rPr>
              <w:fldChar w:fldCharType="end"/>
            </w:r>
            <w:r>
              <w:rPr>
                <w:rFonts w:cs="Arial"/>
                <w:b/>
                <w:bCs/>
              </w:rPr>
              <w:instrText xml:space="preserve">-1 </w:instrText>
            </w:r>
            <w:r>
              <w:rPr>
                <w:rFonts w:cs="Arial"/>
                <w:b/>
                <w:bCs/>
              </w:rPr>
              <w:fldChar w:fldCharType="separate"/>
            </w:r>
            <w:r w:rsidR="00F12017">
              <w:rPr>
                <w:rFonts w:cs="Arial"/>
                <w:b/>
                <w:bCs/>
                <w:noProof/>
              </w:rPr>
              <w:t>22</w:t>
            </w:r>
            <w:r>
              <w:rPr>
                <w:rFonts w:cs="Arial"/>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D88B5" w14:textId="77777777" w:rsidR="00EA3678" w:rsidRDefault="00EA3678">
      <w:r>
        <w:separator/>
      </w:r>
    </w:p>
  </w:footnote>
  <w:footnote w:type="continuationSeparator" w:id="0">
    <w:p w14:paraId="1761C872" w14:textId="77777777" w:rsidR="00EA3678" w:rsidRDefault="00EA3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Look w:val="04A0" w:firstRow="1" w:lastRow="0" w:firstColumn="1" w:lastColumn="0" w:noHBand="0" w:noVBand="1"/>
    </w:tblPr>
    <w:tblGrid>
      <w:gridCol w:w="9350"/>
    </w:tblGrid>
    <w:tr w:rsidR="00EA3678" w14:paraId="2A6BFDA3" w14:textId="77777777" w:rsidTr="007D73F2">
      <w:trPr>
        <w:jc w:val="center"/>
      </w:trPr>
      <w:tc>
        <w:tcPr>
          <w:tcW w:w="9350" w:type="dxa"/>
        </w:tcPr>
        <w:p w14:paraId="4C31B7FB" w14:textId="77777777" w:rsidR="00EA3678" w:rsidRPr="006D796F" w:rsidRDefault="00EA3678" w:rsidP="007D73F2">
          <w:pPr>
            <w:pStyle w:val="Header"/>
            <w:jc w:val="center"/>
            <w:rPr>
              <w:sz w:val="40"/>
              <w:szCs w:val="40"/>
            </w:rPr>
          </w:pPr>
          <w:r w:rsidRPr="006D796F">
            <w:rPr>
              <w:sz w:val="40"/>
              <w:szCs w:val="40"/>
            </w:rPr>
            <w:t>AFFIDAVIT OF NON COLLUSION</w:t>
          </w:r>
        </w:p>
      </w:tc>
    </w:tr>
  </w:tbl>
  <w:p w14:paraId="0BEE2DCF" w14:textId="77777777" w:rsidR="00EA3678" w:rsidRDefault="00EA3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FE0BC" w14:textId="2DA5A61E" w:rsidR="00EA3678" w:rsidRPr="00441CD6" w:rsidRDefault="00EA3678" w:rsidP="00441CD6">
    <w:pPr>
      <w:pStyle w:val="CM1"/>
      <w:contextualSpacing/>
      <w:jc w:val="center"/>
      <w:rPr>
        <w:rFonts w:ascii="Arial" w:hAnsi="Arial" w:cs="Arial"/>
        <w:b/>
        <w:bCs/>
        <w:color w:val="000000"/>
      </w:rPr>
    </w:pPr>
    <w:r w:rsidRPr="00641250">
      <w:rPr>
        <w:rFonts w:ascii="Arial" w:hAnsi="Arial" w:cs="Arial"/>
        <w:b/>
        <w:bCs/>
        <w:color w:val="000000"/>
      </w:rPr>
      <w:t>CERTIFICATION REGARDING LOBBYING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64BD6" w14:textId="0AAD0E0C" w:rsidR="00EA3678" w:rsidRDefault="00EA3678" w:rsidP="000276CB">
    <w:pPr>
      <w:rPr>
        <w:b/>
        <w:u w:val="single"/>
      </w:rPr>
    </w:pPr>
    <w:r>
      <w:rPr>
        <w:b/>
        <w:u w:val="single"/>
      </w:rPr>
      <w:t>E</w:t>
    </w:r>
    <w:r w:rsidRPr="0035333C">
      <w:rPr>
        <w:b/>
        <w:u w:val="single"/>
      </w:rPr>
      <w:t>XHIBI</w:t>
    </w:r>
    <w:r>
      <w:rPr>
        <w:b/>
        <w:u w:val="single"/>
      </w:rPr>
      <w:t>T 1</w:t>
    </w:r>
  </w:p>
  <w:p w14:paraId="2C008EA5" w14:textId="77777777" w:rsidR="00EA3678" w:rsidRPr="000276CB" w:rsidRDefault="00EA3678" w:rsidP="000276CB">
    <w:pP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E5BBD" w14:textId="4D961E0C" w:rsidR="00EA3678" w:rsidRPr="000276CB" w:rsidRDefault="00EA3678" w:rsidP="00027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5D39"/>
    <w:multiLevelType w:val="hybridMultilevel"/>
    <w:tmpl w:val="0090DF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35E44"/>
    <w:multiLevelType w:val="hybridMultilevel"/>
    <w:tmpl w:val="9ED49704"/>
    <w:lvl w:ilvl="0" w:tplc="5158EE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6643F6C"/>
    <w:multiLevelType w:val="hybridMultilevel"/>
    <w:tmpl w:val="544A0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10517A"/>
    <w:multiLevelType w:val="hybridMultilevel"/>
    <w:tmpl w:val="E7D0D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85AA2"/>
    <w:multiLevelType w:val="hybridMultilevel"/>
    <w:tmpl w:val="112E5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334F1"/>
    <w:multiLevelType w:val="hybridMultilevel"/>
    <w:tmpl w:val="838285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A6C6C"/>
    <w:multiLevelType w:val="hybridMultilevel"/>
    <w:tmpl w:val="546C35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65B03"/>
    <w:multiLevelType w:val="hybridMultilevel"/>
    <w:tmpl w:val="FCF86192"/>
    <w:lvl w:ilvl="0" w:tplc="7E2E1012">
      <w:start w:val="1"/>
      <w:numFmt w:val="decimal"/>
      <w:lvlText w:val="%1."/>
      <w:lvlJc w:val="left"/>
      <w:pPr>
        <w:ind w:left="63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1B151EFC"/>
    <w:multiLevelType w:val="hybridMultilevel"/>
    <w:tmpl w:val="C62AEF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9A0987"/>
    <w:multiLevelType w:val="hybridMultilevel"/>
    <w:tmpl w:val="61F08C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533AA9"/>
    <w:multiLevelType w:val="hybridMultilevel"/>
    <w:tmpl w:val="4EAEF0A4"/>
    <w:lvl w:ilvl="0" w:tplc="B38CA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EB6EAC"/>
    <w:multiLevelType w:val="hybridMultilevel"/>
    <w:tmpl w:val="9AC4CB4A"/>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9B63B1"/>
    <w:multiLevelType w:val="hybridMultilevel"/>
    <w:tmpl w:val="8CBCB4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C82DA0"/>
    <w:multiLevelType w:val="hybridMultilevel"/>
    <w:tmpl w:val="27C65BB6"/>
    <w:lvl w:ilvl="0" w:tplc="04090015">
      <w:start w:val="1"/>
      <w:numFmt w:val="upperLetter"/>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350BF4"/>
    <w:multiLevelType w:val="hybridMultilevel"/>
    <w:tmpl w:val="8176059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9A54840"/>
    <w:multiLevelType w:val="hybridMultilevel"/>
    <w:tmpl w:val="1BEEE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EA1D4E"/>
    <w:multiLevelType w:val="hybridMultilevel"/>
    <w:tmpl w:val="D884E9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BB4CFE"/>
    <w:multiLevelType w:val="hybridMultilevel"/>
    <w:tmpl w:val="F866E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7772E1"/>
    <w:multiLevelType w:val="hybridMultilevel"/>
    <w:tmpl w:val="E81863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9B3CD3"/>
    <w:multiLevelType w:val="hybridMultilevel"/>
    <w:tmpl w:val="5EE27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8F4D70"/>
    <w:multiLevelType w:val="hybridMultilevel"/>
    <w:tmpl w:val="10DE7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9C6672"/>
    <w:multiLevelType w:val="hybridMultilevel"/>
    <w:tmpl w:val="D6B45626"/>
    <w:lvl w:ilvl="0" w:tplc="9D7E7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DE33B8"/>
    <w:multiLevelType w:val="hybridMultilevel"/>
    <w:tmpl w:val="9E6E6F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D5273E"/>
    <w:multiLevelType w:val="hybridMultilevel"/>
    <w:tmpl w:val="9B2437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6B4506"/>
    <w:multiLevelType w:val="hybridMultilevel"/>
    <w:tmpl w:val="5FFA651E"/>
    <w:lvl w:ilvl="0" w:tplc="4FBEAF96">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556858"/>
    <w:multiLevelType w:val="hybridMultilevel"/>
    <w:tmpl w:val="8CC0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6E0FFA"/>
    <w:multiLevelType w:val="hybridMultilevel"/>
    <w:tmpl w:val="1B004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0" w15:restartNumberingAfterBreak="0">
    <w:nsid w:val="456D2ED8"/>
    <w:multiLevelType w:val="hybridMultilevel"/>
    <w:tmpl w:val="C73E4BFC"/>
    <w:lvl w:ilvl="0" w:tplc="04126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5C7326"/>
    <w:multiLevelType w:val="hybridMultilevel"/>
    <w:tmpl w:val="7E3E7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957D69"/>
    <w:multiLevelType w:val="hybridMultilevel"/>
    <w:tmpl w:val="0E1CB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0953C8"/>
    <w:multiLevelType w:val="hybridMultilevel"/>
    <w:tmpl w:val="D2083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F516E2"/>
    <w:multiLevelType w:val="hybridMultilevel"/>
    <w:tmpl w:val="209EA9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2145B7"/>
    <w:multiLevelType w:val="hybridMultilevel"/>
    <w:tmpl w:val="9A1C99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EE32CD"/>
    <w:multiLevelType w:val="hybridMultilevel"/>
    <w:tmpl w:val="485092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C05F41"/>
    <w:multiLevelType w:val="hybridMultilevel"/>
    <w:tmpl w:val="04EC48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D90903"/>
    <w:multiLevelType w:val="hybridMultilevel"/>
    <w:tmpl w:val="CBC03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3176DF"/>
    <w:multiLevelType w:val="hybridMultilevel"/>
    <w:tmpl w:val="32266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0261D9"/>
    <w:multiLevelType w:val="hybridMultilevel"/>
    <w:tmpl w:val="FBF22EBE"/>
    <w:lvl w:ilvl="0" w:tplc="9D7E7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EA1DB3"/>
    <w:multiLevelType w:val="hybridMultilevel"/>
    <w:tmpl w:val="BE740A8C"/>
    <w:lvl w:ilvl="0" w:tplc="F306B470">
      <w:start w:val="1"/>
      <w:numFmt w:val="upp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42" w15:restartNumberingAfterBreak="0">
    <w:nsid w:val="68F26BAC"/>
    <w:multiLevelType w:val="hybridMultilevel"/>
    <w:tmpl w:val="EC844C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4946EF"/>
    <w:multiLevelType w:val="hybridMultilevel"/>
    <w:tmpl w:val="6AA2224A"/>
    <w:lvl w:ilvl="0" w:tplc="C494E932">
      <w:start w:val="1"/>
      <w:numFmt w:val="decimal"/>
      <w:lvlText w:val="%1."/>
      <w:lvlJc w:val="left"/>
      <w:pPr>
        <w:ind w:left="444" w:hanging="44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D52B39"/>
    <w:multiLevelType w:val="hybridMultilevel"/>
    <w:tmpl w:val="3FE837C6"/>
    <w:lvl w:ilvl="0" w:tplc="ACAE0AD0">
      <w:start w:val="1"/>
      <w:numFmt w:val="upperLetter"/>
      <w:lvlText w:val="%1."/>
      <w:lvlJc w:val="left"/>
      <w:pPr>
        <w:ind w:left="3240" w:hanging="72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15:restartNumberingAfterBreak="0">
    <w:nsid w:val="76A02B48"/>
    <w:multiLevelType w:val="hybridMultilevel"/>
    <w:tmpl w:val="59406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4B5E0A"/>
    <w:multiLevelType w:val="hybridMultilevel"/>
    <w:tmpl w:val="BA5E1B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8"/>
  </w:num>
  <w:num w:numId="3">
    <w:abstractNumId w:val="39"/>
  </w:num>
  <w:num w:numId="4">
    <w:abstractNumId w:val="21"/>
  </w:num>
  <w:num w:numId="5">
    <w:abstractNumId w:val="35"/>
  </w:num>
  <w:num w:numId="6">
    <w:abstractNumId w:val="37"/>
  </w:num>
  <w:num w:numId="7">
    <w:abstractNumId w:val="34"/>
  </w:num>
  <w:num w:numId="8">
    <w:abstractNumId w:val="13"/>
  </w:num>
  <w:num w:numId="9">
    <w:abstractNumId w:val="16"/>
  </w:num>
  <w:num w:numId="10">
    <w:abstractNumId w:val="27"/>
  </w:num>
  <w:num w:numId="11">
    <w:abstractNumId w:val="5"/>
  </w:num>
  <w:num w:numId="12">
    <w:abstractNumId w:val="38"/>
  </w:num>
  <w:num w:numId="13">
    <w:abstractNumId w:val="4"/>
  </w:num>
  <w:num w:numId="14">
    <w:abstractNumId w:val="32"/>
  </w:num>
  <w:num w:numId="15">
    <w:abstractNumId w:val="3"/>
  </w:num>
  <w:num w:numId="16">
    <w:abstractNumId w:val="10"/>
  </w:num>
  <w:num w:numId="17">
    <w:abstractNumId w:val="31"/>
  </w:num>
  <w:num w:numId="18">
    <w:abstractNumId w:val="25"/>
  </w:num>
  <w:num w:numId="19">
    <w:abstractNumId w:val="0"/>
  </w:num>
  <w:num w:numId="20">
    <w:abstractNumId w:val="6"/>
  </w:num>
  <w:num w:numId="21">
    <w:abstractNumId w:val="40"/>
  </w:num>
  <w:num w:numId="22">
    <w:abstractNumId w:val="23"/>
  </w:num>
  <w:num w:numId="23">
    <w:abstractNumId w:val="44"/>
  </w:num>
  <w:num w:numId="24">
    <w:abstractNumId w:val="30"/>
  </w:num>
  <w:num w:numId="25">
    <w:abstractNumId w:val="1"/>
  </w:num>
  <w:num w:numId="26">
    <w:abstractNumId w:val="9"/>
  </w:num>
  <w:num w:numId="27">
    <w:abstractNumId w:val="18"/>
  </w:num>
  <w:num w:numId="28">
    <w:abstractNumId w:val="46"/>
  </w:num>
  <w:num w:numId="29">
    <w:abstractNumId w:val="22"/>
  </w:num>
  <w:num w:numId="30">
    <w:abstractNumId w:val="7"/>
  </w:num>
  <w:num w:numId="31">
    <w:abstractNumId w:val="24"/>
  </w:num>
  <w:num w:numId="32">
    <w:abstractNumId w:val="42"/>
  </w:num>
  <w:num w:numId="33">
    <w:abstractNumId w:val="20"/>
  </w:num>
  <w:num w:numId="34">
    <w:abstractNumId w:val="36"/>
  </w:num>
  <w:num w:numId="35">
    <w:abstractNumId w:val="14"/>
  </w:num>
  <w:num w:numId="36">
    <w:abstractNumId w:val="17"/>
  </w:num>
  <w:num w:numId="37">
    <w:abstractNumId w:val="45"/>
  </w:num>
  <w:num w:numId="38">
    <w:abstractNumId w:val="28"/>
  </w:num>
  <w:num w:numId="39">
    <w:abstractNumId w:val="41"/>
  </w:num>
  <w:num w:numId="40">
    <w:abstractNumId w:val="12"/>
  </w:num>
  <w:num w:numId="41">
    <w:abstractNumId w:val="15"/>
  </w:num>
  <w:num w:numId="42">
    <w:abstractNumId w:val="19"/>
  </w:num>
  <w:num w:numId="43">
    <w:abstractNumId w:val="26"/>
  </w:num>
  <w:num w:numId="44">
    <w:abstractNumId w:val="33"/>
  </w:num>
  <w:num w:numId="45">
    <w:abstractNumId w:val="11"/>
  </w:num>
  <w:num w:numId="46">
    <w:abstractNumId w:val="29"/>
  </w:num>
  <w:num w:numId="47">
    <w:abstractNumId w:val="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10E"/>
    <w:rsid w:val="00000CAF"/>
    <w:rsid w:val="000016D2"/>
    <w:rsid w:val="000036F0"/>
    <w:rsid w:val="00004E08"/>
    <w:rsid w:val="00005799"/>
    <w:rsid w:val="00007130"/>
    <w:rsid w:val="00010FFD"/>
    <w:rsid w:val="000118E7"/>
    <w:rsid w:val="000132CD"/>
    <w:rsid w:val="00014109"/>
    <w:rsid w:val="00017215"/>
    <w:rsid w:val="000207F2"/>
    <w:rsid w:val="0002144B"/>
    <w:rsid w:val="000271B9"/>
    <w:rsid w:val="000276CB"/>
    <w:rsid w:val="00032F21"/>
    <w:rsid w:val="0003350A"/>
    <w:rsid w:val="00036B17"/>
    <w:rsid w:val="000375AE"/>
    <w:rsid w:val="000516A9"/>
    <w:rsid w:val="0005341F"/>
    <w:rsid w:val="0005540A"/>
    <w:rsid w:val="00056191"/>
    <w:rsid w:val="000669E3"/>
    <w:rsid w:val="0007279D"/>
    <w:rsid w:val="0007434E"/>
    <w:rsid w:val="00074912"/>
    <w:rsid w:val="000765FF"/>
    <w:rsid w:val="00081DCF"/>
    <w:rsid w:val="00082B3F"/>
    <w:rsid w:val="00086CFD"/>
    <w:rsid w:val="00093EF2"/>
    <w:rsid w:val="0009427F"/>
    <w:rsid w:val="00096109"/>
    <w:rsid w:val="000A6D02"/>
    <w:rsid w:val="000B1131"/>
    <w:rsid w:val="000B367E"/>
    <w:rsid w:val="000B43BA"/>
    <w:rsid w:val="000C7931"/>
    <w:rsid w:val="000D1DAE"/>
    <w:rsid w:val="000D6701"/>
    <w:rsid w:val="000E19C2"/>
    <w:rsid w:val="000E4E94"/>
    <w:rsid w:val="000F2022"/>
    <w:rsid w:val="0010191C"/>
    <w:rsid w:val="0010447E"/>
    <w:rsid w:val="001058B2"/>
    <w:rsid w:val="0011084D"/>
    <w:rsid w:val="00115BEE"/>
    <w:rsid w:val="0012297B"/>
    <w:rsid w:val="00123E84"/>
    <w:rsid w:val="00124332"/>
    <w:rsid w:val="00125E24"/>
    <w:rsid w:val="001302C5"/>
    <w:rsid w:val="001378EE"/>
    <w:rsid w:val="00137E03"/>
    <w:rsid w:val="0014245C"/>
    <w:rsid w:val="00145FF6"/>
    <w:rsid w:val="001467AD"/>
    <w:rsid w:val="0014721F"/>
    <w:rsid w:val="00151B1E"/>
    <w:rsid w:val="00153919"/>
    <w:rsid w:val="00156C69"/>
    <w:rsid w:val="00160652"/>
    <w:rsid w:val="00160BA5"/>
    <w:rsid w:val="0016258B"/>
    <w:rsid w:val="00163085"/>
    <w:rsid w:val="00164583"/>
    <w:rsid w:val="00167838"/>
    <w:rsid w:val="00177051"/>
    <w:rsid w:val="001953D4"/>
    <w:rsid w:val="001A7CD1"/>
    <w:rsid w:val="001B01AD"/>
    <w:rsid w:val="001B1F9A"/>
    <w:rsid w:val="001B71EF"/>
    <w:rsid w:val="001C20E1"/>
    <w:rsid w:val="001C60A6"/>
    <w:rsid w:val="001C6675"/>
    <w:rsid w:val="001D223F"/>
    <w:rsid w:val="001E0007"/>
    <w:rsid w:val="001E06D9"/>
    <w:rsid w:val="001F0A5B"/>
    <w:rsid w:val="001F0F1F"/>
    <w:rsid w:val="00200A6B"/>
    <w:rsid w:val="00204517"/>
    <w:rsid w:val="00204C30"/>
    <w:rsid w:val="0021038F"/>
    <w:rsid w:val="0022141B"/>
    <w:rsid w:val="00223E23"/>
    <w:rsid w:val="002257F0"/>
    <w:rsid w:val="00232C7F"/>
    <w:rsid w:val="00242703"/>
    <w:rsid w:val="00243FA6"/>
    <w:rsid w:val="00246C7D"/>
    <w:rsid w:val="00256F08"/>
    <w:rsid w:val="00260807"/>
    <w:rsid w:val="00270B77"/>
    <w:rsid w:val="0027719C"/>
    <w:rsid w:val="00280D64"/>
    <w:rsid w:val="00280DAF"/>
    <w:rsid w:val="00281B9D"/>
    <w:rsid w:val="0028526C"/>
    <w:rsid w:val="00293E68"/>
    <w:rsid w:val="00294BB6"/>
    <w:rsid w:val="002C3F4F"/>
    <w:rsid w:val="002C6191"/>
    <w:rsid w:val="002D2036"/>
    <w:rsid w:val="002D352C"/>
    <w:rsid w:val="002D36C9"/>
    <w:rsid w:val="002E3638"/>
    <w:rsid w:val="002E3968"/>
    <w:rsid w:val="002E66E5"/>
    <w:rsid w:val="002F2813"/>
    <w:rsid w:val="0030044D"/>
    <w:rsid w:val="003008E6"/>
    <w:rsid w:val="00307495"/>
    <w:rsid w:val="00322AEA"/>
    <w:rsid w:val="003344B5"/>
    <w:rsid w:val="003527B7"/>
    <w:rsid w:val="00353335"/>
    <w:rsid w:val="003617F5"/>
    <w:rsid w:val="0036337B"/>
    <w:rsid w:val="003663CE"/>
    <w:rsid w:val="00367891"/>
    <w:rsid w:val="00367B07"/>
    <w:rsid w:val="00370130"/>
    <w:rsid w:val="00376BF4"/>
    <w:rsid w:val="00383359"/>
    <w:rsid w:val="003873D9"/>
    <w:rsid w:val="003A5FB4"/>
    <w:rsid w:val="003B1B3E"/>
    <w:rsid w:val="003B2A67"/>
    <w:rsid w:val="003B36EA"/>
    <w:rsid w:val="003C0C3B"/>
    <w:rsid w:val="003C4B51"/>
    <w:rsid w:val="003C71F4"/>
    <w:rsid w:val="003D0AB8"/>
    <w:rsid w:val="003D407F"/>
    <w:rsid w:val="003D4490"/>
    <w:rsid w:val="003D5A2D"/>
    <w:rsid w:val="003E0E19"/>
    <w:rsid w:val="003E16C9"/>
    <w:rsid w:val="003E355F"/>
    <w:rsid w:val="003E5433"/>
    <w:rsid w:val="003E6514"/>
    <w:rsid w:val="003F5520"/>
    <w:rsid w:val="00416666"/>
    <w:rsid w:val="0042085A"/>
    <w:rsid w:val="00422BA8"/>
    <w:rsid w:val="00432720"/>
    <w:rsid w:val="00435083"/>
    <w:rsid w:val="0044073F"/>
    <w:rsid w:val="00441CD6"/>
    <w:rsid w:val="004463F2"/>
    <w:rsid w:val="00447E63"/>
    <w:rsid w:val="00450E6B"/>
    <w:rsid w:val="00451462"/>
    <w:rsid w:val="0045222F"/>
    <w:rsid w:val="00453BE0"/>
    <w:rsid w:val="0045701C"/>
    <w:rsid w:val="00465428"/>
    <w:rsid w:val="00477A2A"/>
    <w:rsid w:val="00483285"/>
    <w:rsid w:val="00496500"/>
    <w:rsid w:val="004A27AD"/>
    <w:rsid w:val="004A7FD6"/>
    <w:rsid w:val="004B2236"/>
    <w:rsid w:val="004C7FA2"/>
    <w:rsid w:val="004D3B82"/>
    <w:rsid w:val="005107F6"/>
    <w:rsid w:val="0051463C"/>
    <w:rsid w:val="00515E2F"/>
    <w:rsid w:val="00526136"/>
    <w:rsid w:val="00530F4E"/>
    <w:rsid w:val="0053470A"/>
    <w:rsid w:val="00535791"/>
    <w:rsid w:val="005371D3"/>
    <w:rsid w:val="005415FE"/>
    <w:rsid w:val="0054235B"/>
    <w:rsid w:val="0054660B"/>
    <w:rsid w:val="00546D68"/>
    <w:rsid w:val="0055004C"/>
    <w:rsid w:val="00557299"/>
    <w:rsid w:val="005600B8"/>
    <w:rsid w:val="00562B39"/>
    <w:rsid w:val="00577599"/>
    <w:rsid w:val="00586CAF"/>
    <w:rsid w:val="005916C7"/>
    <w:rsid w:val="005971D3"/>
    <w:rsid w:val="005B670D"/>
    <w:rsid w:val="005C1928"/>
    <w:rsid w:val="005C1D19"/>
    <w:rsid w:val="005C666F"/>
    <w:rsid w:val="005D5F46"/>
    <w:rsid w:val="005E7079"/>
    <w:rsid w:val="005F0575"/>
    <w:rsid w:val="005F2DE2"/>
    <w:rsid w:val="005F5E9E"/>
    <w:rsid w:val="005F6706"/>
    <w:rsid w:val="005F7CFA"/>
    <w:rsid w:val="00603EEA"/>
    <w:rsid w:val="00611ADC"/>
    <w:rsid w:val="006175AE"/>
    <w:rsid w:val="006261E0"/>
    <w:rsid w:val="0064027A"/>
    <w:rsid w:val="00651907"/>
    <w:rsid w:val="00653877"/>
    <w:rsid w:val="006543F6"/>
    <w:rsid w:val="0066353B"/>
    <w:rsid w:val="00665D40"/>
    <w:rsid w:val="006676A9"/>
    <w:rsid w:val="0067709B"/>
    <w:rsid w:val="0068453F"/>
    <w:rsid w:val="006868DC"/>
    <w:rsid w:val="00691227"/>
    <w:rsid w:val="006925C0"/>
    <w:rsid w:val="00692943"/>
    <w:rsid w:val="0069418B"/>
    <w:rsid w:val="006966FA"/>
    <w:rsid w:val="006A1939"/>
    <w:rsid w:val="006B495C"/>
    <w:rsid w:val="006B5FB2"/>
    <w:rsid w:val="006C02F8"/>
    <w:rsid w:val="006C044A"/>
    <w:rsid w:val="006C6664"/>
    <w:rsid w:val="006D5007"/>
    <w:rsid w:val="006D5086"/>
    <w:rsid w:val="006E1D1C"/>
    <w:rsid w:val="006E7B1F"/>
    <w:rsid w:val="006F7AED"/>
    <w:rsid w:val="007024E1"/>
    <w:rsid w:val="00702509"/>
    <w:rsid w:val="007224DA"/>
    <w:rsid w:val="007227F6"/>
    <w:rsid w:val="007250E1"/>
    <w:rsid w:val="00733D25"/>
    <w:rsid w:val="007411FE"/>
    <w:rsid w:val="00742D06"/>
    <w:rsid w:val="00753417"/>
    <w:rsid w:val="00754337"/>
    <w:rsid w:val="007823F9"/>
    <w:rsid w:val="007857C4"/>
    <w:rsid w:val="00792113"/>
    <w:rsid w:val="00793F5A"/>
    <w:rsid w:val="007957B1"/>
    <w:rsid w:val="007979F6"/>
    <w:rsid w:val="007D0A4E"/>
    <w:rsid w:val="007D2D40"/>
    <w:rsid w:val="007D54EB"/>
    <w:rsid w:val="007D73F2"/>
    <w:rsid w:val="007D7A5F"/>
    <w:rsid w:val="007E0BD6"/>
    <w:rsid w:val="007E5D00"/>
    <w:rsid w:val="007E6CFE"/>
    <w:rsid w:val="008069F3"/>
    <w:rsid w:val="00806BCB"/>
    <w:rsid w:val="008122C5"/>
    <w:rsid w:val="00812767"/>
    <w:rsid w:val="00813BD4"/>
    <w:rsid w:val="00817E14"/>
    <w:rsid w:val="0082024A"/>
    <w:rsid w:val="00820B8F"/>
    <w:rsid w:val="00827081"/>
    <w:rsid w:val="00831748"/>
    <w:rsid w:val="008361D8"/>
    <w:rsid w:val="008405CF"/>
    <w:rsid w:val="00845813"/>
    <w:rsid w:val="008572A1"/>
    <w:rsid w:val="00863995"/>
    <w:rsid w:val="0086460C"/>
    <w:rsid w:val="00872308"/>
    <w:rsid w:val="0087799F"/>
    <w:rsid w:val="0088196E"/>
    <w:rsid w:val="00887D81"/>
    <w:rsid w:val="00894017"/>
    <w:rsid w:val="008A0659"/>
    <w:rsid w:val="008A27C6"/>
    <w:rsid w:val="008B1098"/>
    <w:rsid w:val="008B436A"/>
    <w:rsid w:val="008B7139"/>
    <w:rsid w:val="008B7A4F"/>
    <w:rsid w:val="008C2AB5"/>
    <w:rsid w:val="008C6EAE"/>
    <w:rsid w:val="008D4D11"/>
    <w:rsid w:val="008D5B6F"/>
    <w:rsid w:val="008D73B7"/>
    <w:rsid w:val="008F09FA"/>
    <w:rsid w:val="008F5C31"/>
    <w:rsid w:val="0090186B"/>
    <w:rsid w:val="00924859"/>
    <w:rsid w:val="009248A7"/>
    <w:rsid w:val="00941375"/>
    <w:rsid w:val="009433CB"/>
    <w:rsid w:val="009535D7"/>
    <w:rsid w:val="0095510E"/>
    <w:rsid w:val="009620F1"/>
    <w:rsid w:val="009719F5"/>
    <w:rsid w:val="0097724F"/>
    <w:rsid w:val="00990972"/>
    <w:rsid w:val="00991810"/>
    <w:rsid w:val="009942D9"/>
    <w:rsid w:val="009968A2"/>
    <w:rsid w:val="009A3387"/>
    <w:rsid w:val="009B0092"/>
    <w:rsid w:val="009B4E58"/>
    <w:rsid w:val="009B566B"/>
    <w:rsid w:val="009C036B"/>
    <w:rsid w:val="009C38C5"/>
    <w:rsid w:val="009C7E3D"/>
    <w:rsid w:val="009D3B47"/>
    <w:rsid w:val="009D438E"/>
    <w:rsid w:val="009D492A"/>
    <w:rsid w:val="009E0990"/>
    <w:rsid w:val="009E4105"/>
    <w:rsid w:val="009E6DFB"/>
    <w:rsid w:val="009F005A"/>
    <w:rsid w:val="009F0967"/>
    <w:rsid w:val="009F169C"/>
    <w:rsid w:val="009F5BB7"/>
    <w:rsid w:val="00A07F30"/>
    <w:rsid w:val="00A10802"/>
    <w:rsid w:val="00A117AB"/>
    <w:rsid w:val="00A17515"/>
    <w:rsid w:val="00A17AFA"/>
    <w:rsid w:val="00A322D8"/>
    <w:rsid w:val="00A37A20"/>
    <w:rsid w:val="00A4119A"/>
    <w:rsid w:val="00A45A3A"/>
    <w:rsid w:val="00A74327"/>
    <w:rsid w:val="00A7451C"/>
    <w:rsid w:val="00A74A65"/>
    <w:rsid w:val="00A76581"/>
    <w:rsid w:val="00A81549"/>
    <w:rsid w:val="00A9205B"/>
    <w:rsid w:val="00A94242"/>
    <w:rsid w:val="00A96AED"/>
    <w:rsid w:val="00AA372D"/>
    <w:rsid w:val="00AA7B7C"/>
    <w:rsid w:val="00AB6F78"/>
    <w:rsid w:val="00AC6314"/>
    <w:rsid w:val="00AC7659"/>
    <w:rsid w:val="00AC7D28"/>
    <w:rsid w:val="00AD135D"/>
    <w:rsid w:val="00AD6713"/>
    <w:rsid w:val="00AE09D9"/>
    <w:rsid w:val="00AE2CEE"/>
    <w:rsid w:val="00AF1F00"/>
    <w:rsid w:val="00AF3F34"/>
    <w:rsid w:val="00B0468D"/>
    <w:rsid w:val="00B064A0"/>
    <w:rsid w:val="00B20CB0"/>
    <w:rsid w:val="00B35217"/>
    <w:rsid w:val="00B36067"/>
    <w:rsid w:val="00B56A38"/>
    <w:rsid w:val="00B6119E"/>
    <w:rsid w:val="00B71EEC"/>
    <w:rsid w:val="00B76DA0"/>
    <w:rsid w:val="00B76DC0"/>
    <w:rsid w:val="00B77CC4"/>
    <w:rsid w:val="00B805E5"/>
    <w:rsid w:val="00B84985"/>
    <w:rsid w:val="00B85CB0"/>
    <w:rsid w:val="00BA0592"/>
    <w:rsid w:val="00BA23E5"/>
    <w:rsid w:val="00BA2662"/>
    <w:rsid w:val="00BA3317"/>
    <w:rsid w:val="00BA470A"/>
    <w:rsid w:val="00BA7B97"/>
    <w:rsid w:val="00BB0113"/>
    <w:rsid w:val="00BB3AE7"/>
    <w:rsid w:val="00BB5F95"/>
    <w:rsid w:val="00BC4B57"/>
    <w:rsid w:val="00BC52E5"/>
    <w:rsid w:val="00BC5C6A"/>
    <w:rsid w:val="00BC5FF1"/>
    <w:rsid w:val="00BC6984"/>
    <w:rsid w:val="00BD6C86"/>
    <w:rsid w:val="00BD7F31"/>
    <w:rsid w:val="00BE595F"/>
    <w:rsid w:val="00BE7E89"/>
    <w:rsid w:val="00BF251D"/>
    <w:rsid w:val="00BF5623"/>
    <w:rsid w:val="00C130D9"/>
    <w:rsid w:val="00C16714"/>
    <w:rsid w:val="00C177DF"/>
    <w:rsid w:val="00C17F20"/>
    <w:rsid w:val="00C21042"/>
    <w:rsid w:val="00C2171C"/>
    <w:rsid w:val="00C224B3"/>
    <w:rsid w:val="00C27E04"/>
    <w:rsid w:val="00C33806"/>
    <w:rsid w:val="00C33C58"/>
    <w:rsid w:val="00C41C78"/>
    <w:rsid w:val="00C46390"/>
    <w:rsid w:val="00C5326A"/>
    <w:rsid w:val="00C552E3"/>
    <w:rsid w:val="00C603DD"/>
    <w:rsid w:val="00C616CE"/>
    <w:rsid w:val="00C61CF3"/>
    <w:rsid w:val="00C70488"/>
    <w:rsid w:val="00C744A9"/>
    <w:rsid w:val="00C77497"/>
    <w:rsid w:val="00C814AE"/>
    <w:rsid w:val="00C927E6"/>
    <w:rsid w:val="00C94971"/>
    <w:rsid w:val="00C94BFA"/>
    <w:rsid w:val="00CA0D3D"/>
    <w:rsid w:val="00CA1CDC"/>
    <w:rsid w:val="00CA3105"/>
    <w:rsid w:val="00CA4386"/>
    <w:rsid w:val="00CB3077"/>
    <w:rsid w:val="00CB7623"/>
    <w:rsid w:val="00CC736B"/>
    <w:rsid w:val="00CD4C5E"/>
    <w:rsid w:val="00CE5FDA"/>
    <w:rsid w:val="00CF0B3E"/>
    <w:rsid w:val="00CF2F2F"/>
    <w:rsid w:val="00CF3C50"/>
    <w:rsid w:val="00D02A3B"/>
    <w:rsid w:val="00D03535"/>
    <w:rsid w:val="00D13768"/>
    <w:rsid w:val="00D137CA"/>
    <w:rsid w:val="00D147E5"/>
    <w:rsid w:val="00D17365"/>
    <w:rsid w:val="00D20A23"/>
    <w:rsid w:val="00D23B4A"/>
    <w:rsid w:val="00D33F6B"/>
    <w:rsid w:val="00D405D0"/>
    <w:rsid w:val="00D41383"/>
    <w:rsid w:val="00D474B0"/>
    <w:rsid w:val="00D478E5"/>
    <w:rsid w:val="00D50742"/>
    <w:rsid w:val="00D51D97"/>
    <w:rsid w:val="00D52DAD"/>
    <w:rsid w:val="00D53263"/>
    <w:rsid w:val="00D53CED"/>
    <w:rsid w:val="00D54454"/>
    <w:rsid w:val="00D54FC5"/>
    <w:rsid w:val="00D60123"/>
    <w:rsid w:val="00D76EC9"/>
    <w:rsid w:val="00D83DC1"/>
    <w:rsid w:val="00D8492D"/>
    <w:rsid w:val="00D87C26"/>
    <w:rsid w:val="00D96DA7"/>
    <w:rsid w:val="00DA2CD6"/>
    <w:rsid w:val="00DA3E12"/>
    <w:rsid w:val="00DB252B"/>
    <w:rsid w:val="00DB5D88"/>
    <w:rsid w:val="00DC458C"/>
    <w:rsid w:val="00DC4905"/>
    <w:rsid w:val="00DE49E7"/>
    <w:rsid w:val="00DE5AF0"/>
    <w:rsid w:val="00DE5D2C"/>
    <w:rsid w:val="00DE6B1F"/>
    <w:rsid w:val="00DF2F6A"/>
    <w:rsid w:val="00E01079"/>
    <w:rsid w:val="00E05CE0"/>
    <w:rsid w:val="00E17724"/>
    <w:rsid w:val="00E2138D"/>
    <w:rsid w:val="00E228DC"/>
    <w:rsid w:val="00E23C6F"/>
    <w:rsid w:val="00E24DA1"/>
    <w:rsid w:val="00E55E89"/>
    <w:rsid w:val="00E62757"/>
    <w:rsid w:val="00E64670"/>
    <w:rsid w:val="00E67711"/>
    <w:rsid w:val="00E678B7"/>
    <w:rsid w:val="00E81851"/>
    <w:rsid w:val="00E8210C"/>
    <w:rsid w:val="00E87AC6"/>
    <w:rsid w:val="00E925FD"/>
    <w:rsid w:val="00E949F4"/>
    <w:rsid w:val="00EA3678"/>
    <w:rsid w:val="00EA458C"/>
    <w:rsid w:val="00EA555E"/>
    <w:rsid w:val="00EA5CA8"/>
    <w:rsid w:val="00EB2D22"/>
    <w:rsid w:val="00EC0EF2"/>
    <w:rsid w:val="00EC42FC"/>
    <w:rsid w:val="00EC5E47"/>
    <w:rsid w:val="00ED18A1"/>
    <w:rsid w:val="00EE011B"/>
    <w:rsid w:val="00EE0C22"/>
    <w:rsid w:val="00EE710B"/>
    <w:rsid w:val="00EF1713"/>
    <w:rsid w:val="00F10A6E"/>
    <w:rsid w:val="00F12017"/>
    <w:rsid w:val="00F1765E"/>
    <w:rsid w:val="00F20225"/>
    <w:rsid w:val="00F24110"/>
    <w:rsid w:val="00F24DC2"/>
    <w:rsid w:val="00F26CB7"/>
    <w:rsid w:val="00F2727E"/>
    <w:rsid w:val="00F30C4D"/>
    <w:rsid w:val="00F30E43"/>
    <w:rsid w:val="00F32DF3"/>
    <w:rsid w:val="00F359D5"/>
    <w:rsid w:val="00F37CC3"/>
    <w:rsid w:val="00F43A4B"/>
    <w:rsid w:val="00F44AA6"/>
    <w:rsid w:val="00F44AD8"/>
    <w:rsid w:val="00F627DD"/>
    <w:rsid w:val="00F64A5F"/>
    <w:rsid w:val="00F6557C"/>
    <w:rsid w:val="00F65BB6"/>
    <w:rsid w:val="00F67C0B"/>
    <w:rsid w:val="00F71FDB"/>
    <w:rsid w:val="00F726C0"/>
    <w:rsid w:val="00F72899"/>
    <w:rsid w:val="00F73EFD"/>
    <w:rsid w:val="00F82583"/>
    <w:rsid w:val="00F865D6"/>
    <w:rsid w:val="00F9630B"/>
    <w:rsid w:val="00F965A6"/>
    <w:rsid w:val="00F97739"/>
    <w:rsid w:val="00FA00B5"/>
    <w:rsid w:val="00FA127C"/>
    <w:rsid w:val="00FA2FF1"/>
    <w:rsid w:val="00FD04F6"/>
    <w:rsid w:val="00FD63F7"/>
    <w:rsid w:val="00FE0608"/>
    <w:rsid w:val="00FE11EE"/>
    <w:rsid w:val="00FE1E85"/>
    <w:rsid w:val="00FE5B4F"/>
    <w:rsid w:val="00FE7277"/>
    <w:rsid w:val="00FF4A1B"/>
    <w:rsid w:val="00FF7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30721"/>
    <o:shapelayout v:ext="edit">
      <o:idmap v:ext="edit" data="1"/>
    </o:shapelayout>
  </w:shapeDefaults>
  <w:decimalSymbol w:val="."/>
  <w:listSeparator w:val=","/>
  <w14:docId w14:val="3A568DF0"/>
  <w15:docId w15:val="{FB429320-B58D-4F38-BBA7-C9A34269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7E5"/>
  </w:style>
  <w:style w:type="paragraph" w:styleId="Heading1">
    <w:name w:val="heading 1"/>
    <w:basedOn w:val="Normal"/>
    <w:next w:val="Normal"/>
    <w:qFormat/>
    <w:rsid w:val="00005799"/>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autoRedefine/>
    <w:semiHidden/>
    <w:rsid w:val="00FE7277"/>
    <w:rPr>
      <w:rFonts w:cs="Tahoma"/>
      <w:sz w:val="22"/>
      <w:szCs w:val="16"/>
    </w:rPr>
  </w:style>
  <w:style w:type="paragraph" w:customStyle="1" w:styleId="CompanyName">
    <w:name w:val="Company Name"/>
    <w:basedOn w:val="Normal"/>
    <w:rsid w:val="00005799"/>
    <w:pPr>
      <w:keepLines/>
      <w:framePr w:w="3552" w:hSpace="180" w:wrap="notBeside" w:vAnchor="page" w:hAnchor="page" w:x="7501" w:y="1009" w:anchorLock="1"/>
      <w:pBdr>
        <w:top w:val="single" w:sz="6" w:space="9" w:color="auto"/>
        <w:left w:val="single" w:sz="6" w:space="9" w:color="auto"/>
        <w:bottom w:val="single" w:sz="6" w:space="9" w:color="auto"/>
        <w:right w:val="single" w:sz="6" w:space="9" w:color="auto"/>
      </w:pBdr>
      <w:shd w:val="solid" w:color="auto" w:fill="auto"/>
      <w:tabs>
        <w:tab w:val="left" w:pos="2640"/>
      </w:tabs>
      <w:spacing w:line="320" w:lineRule="exact"/>
    </w:pPr>
    <w:rPr>
      <w:rFonts w:ascii="Arial Black" w:hAnsi="Arial Black"/>
      <w:spacing w:val="-15"/>
      <w:position w:val="-2"/>
      <w:sz w:val="32"/>
    </w:rPr>
  </w:style>
  <w:style w:type="paragraph" w:styleId="Header">
    <w:name w:val="header"/>
    <w:basedOn w:val="Normal"/>
    <w:link w:val="HeaderChar"/>
    <w:uiPriority w:val="99"/>
    <w:rsid w:val="00E17724"/>
    <w:pPr>
      <w:tabs>
        <w:tab w:val="center" w:pos="4320"/>
        <w:tab w:val="right" w:pos="8640"/>
      </w:tabs>
    </w:pPr>
  </w:style>
  <w:style w:type="paragraph" w:styleId="Footer">
    <w:name w:val="footer"/>
    <w:basedOn w:val="Normal"/>
    <w:link w:val="FooterChar"/>
    <w:uiPriority w:val="99"/>
    <w:rsid w:val="00E17724"/>
    <w:pPr>
      <w:tabs>
        <w:tab w:val="center" w:pos="4320"/>
        <w:tab w:val="right" w:pos="8640"/>
      </w:tabs>
    </w:pPr>
  </w:style>
  <w:style w:type="character" w:styleId="PageNumber">
    <w:name w:val="page number"/>
    <w:basedOn w:val="DefaultParagraphFont"/>
    <w:rsid w:val="00E17724"/>
  </w:style>
  <w:style w:type="character" w:styleId="Hyperlink">
    <w:name w:val="Hyperlink"/>
    <w:rsid w:val="00D474B0"/>
    <w:rPr>
      <w:color w:val="0000FF"/>
      <w:u w:val="single"/>
    </w:rPr>
  </w:style>
  <w:style w:type="character" w:styleId="FollowedHyperlink">
    <w:name w:val="FollowedHyperlink"/>
    <w:rsid w:val="00145FF6"/>
    <w:rPr>
      <w:color w:val="800080"/>
      <w:u w:val="single"/>
    </w:rPr>
  </w:style>
  <w:style w:type="paragraph" w:styleId="ListParagraph">
    <w:name w:val="List Paragraph"/>
    <w:basedOn w:val="Normal"/>
    <w:uiPriority w:val="34"/>
    <w:qFormat/>
    <w:rsid w:val="00D405D0"/>
    <w:pPr>
      <w:ind w:left="720"/>
      <w:contextualSpacing/>
    </w:pPr>
  </w:style>
  <w:style w:type="paragraph" w:customStyle="1" w:styleId="Default">
    <w:name w:val="Default"/>
    <w:uiPriority w:val="99"/>
    <w:rsid w:val="00307495"/>
    <w:pPr>
      <w:widowControl w:val="0"/>
      <w:autoSpaceDE w:val="0"/>
      <w:autoSpaceDN w:val="0"/>
      <w:adjustRightInd w:val="0"/>
    </w:pPr>
    <w:rPr>
      <w:rFonts w:ascii="JOBCM O+ Arial MT" w:hAnsi="JOBCM O+ Arial MT" w:cs="JOBCM O+ Arial MT"/>
      <w:color w:val="000000"/>
      <w:sz w:val="24"/>
      <w:szCs w:val="24"/>
    </w:rPr>
  </w:style>
  <w:style w:type="paragraph" w:customStyle="1" w:styleId="CM1">
    <w:name w:val="CM1"/>
    <w:basedOn w:val="Default"/>
    <w:next w:val="Default"/>
    <w:uiPriority w:val="99"/>
    <w:rsid w:val="00307495"/>
    <w:rPr>
      <w:rFonts w:cs="Times New Roman"/>
      <w:color w:val="auto"/>
    </w:rPr>
  </w:style>
  <w:style w:type="paragraph" w:customStyle="1" w:styleId="CM3">
    <w:name w:val="CM3"/>
    <w:basedOn w:val="Default"/>
    <w:next w:val="Default"/>
    <w:uiPriority w:val="99"/>
    <w:rsid w:val="00307495"/>
    <w:rPr>
      <w:rFonts w:cs="Times New Roman"/>
      <w:color w:val="auto"/>
    </w:rPr>
  </w:style>
  <w:style w:type="paragraph" w:customStyle="1" w:styleId="CM2">
    <w:name w:val="CM2"/>
    <w:basedOn w:val="Default"/>
    <w:next w:val="Default"/>
    <w:uiPriority w:val="99"/>
    <w:rsid w:val="00307495"/>
    <w:pPr>
      <w:spacing w:line="193" w:lineRule="atLeast"/>
    </w:pPr>
    <w:rPr>
      <w:rFonts w:cs="Times New Roman"/>
      <w:color w:val="auto"/>
    </w:rPr>
  </w:style>
  <w:style w:type="paragraph" w:customStyle="1" w:styleId="CM4">
    <w:name w:val="CM4"/>
    <w:basedOn w:val="Default"/>
    <w:next w:val="Default"/>
    <w:uiPriority w:val="99"/>
    <w:rsid w:val="00307495"/>
    <w:rPr>
      <w:rFonts w:cs="Times New Roman"/>
      <w:color w:val="auto"/>
    </w:rPr>
  </w:style>
  <w:style w:type="character" w:styleId="CommentReference">
    <w:name w:val="annotation reference"/>
    <w:basedOn w:val="DefaultParagraphFont"/>
    <w:semiHidden/>
    <w:unhideWhenUsed/>
    <w:rsid w:val="009B4E58"/>
    <w:rPr>
      <w:sz w:val="16"/>
      <w:szCs w:val="16"/>
    </w:rPr>
  </w:style>
  <w:style w:type="paragraph" w:styleId="CommentText">
    <w:name w:val="annotation text"/>
    <w:basedOn w:val="Normal"/>
    <w:link w:val="CommentTextChar"/>
    <w:semiHidden/>
    <w:unhideWhenUsed/>
    <w:rsid w:val="009B4E58"/>
  </w:style>
  <w:style w:type="character" w:customStyle="1" w:styleId="CommentTextChar">
    <w:name w:val="Comment Text Char"/>
    <w:basedOn w:val="DefaultParagraphFont"/>
    <w:link w:val="CommentText"/>
    <w:semiHidden/>
    <w:rsid w:val="009B4E58"/>
  </w:style>
  <w:style w:type="paragraph" w:styleId="CommentSubject">
    <w:name w:val="annotation subject"/>
    <w:basedOn w:val="CommentText"/>
    <w:next w:val="CommentText"/>
    <w:link w:val="CommentSubjectChar"/>
    <w:semiHidden/>
    <w:unhideWhenUsed/>
    <w:rsid w:val="009B4E58"/>
    <w:rPr>
      <w:b/>
      <w:bCs/>
    </w:rPr>
  </w:style>
  <w:style w:type="character" w:customStyle="1" w:styleId="CommentSubjectChar">
    <w:name w:val="Comment Subject Char"/>
    <w:basedOn w:val="CommentTextChar"/>
    <w:link w:val="CommentSubject"/>
    <w:semiHidden/>
    <w:rsid w:val="009B4E58"/>
    <w:rPr>
      <w:b/>
      <w:bCs/>
    </w:rPr>
  </w:style>
  <w:style w:type="character" w:customStyle="1" w:styleId="HeaderChar">
    <w:name w:val="Header Char"/>
    <w:basedOn w:val="DefaultParagraphFont"/>
    <w:link w:val="Header"/>
    <w:uiPriority w:val="99"/>
    <w:rsid w:val="00EE0C22"/>
    <w:rPr>
      <w:sz w:val="24"/>
      <w:szCs w:val="24"/>
    </w:rPr>
  </w:style>
  <w:style w:type="character" w:customStyle="1" w:styleId="FooterChar">
    <w:name w:val="Footer Char"/>
    <w:basedOn w:val="DefaultParagraphFont"/>
    <w:link w:val="Footer"/>
    <w:uiPriority w:val="99"/>
    <w:rsid w:val="00EE0C22"/>
    <w:rPr>
      <w:sz w:val="24"/>
      <w:szCs w:val="24"/>
    </w:rPr>
  </w:style>
  <w:style w:type="table" w:styleId="TableGrid">
    <w:name w:val="Table Grid"/>
    <w:basedOn w:val="TableNormal"/>
    <w:uiPriority w:val="39"/>
    <w:rsid w:val="00B064A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D73F2"/>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60652">
      <w:bodyDiv w:val="1"/>
      <w:marLeft w:val="0"/>
      <w:marRight w:val="0"/>
      <w:marTop w:val="0"/>
      <w:marBottom w:val="0"/>
      <w:divBdr>
        <w:top w:val="none" w:sz="0" w:space="0" w:color="auto"/>
        <w:left w:val="none" w:sz="0" w:space="0" w:color="auto"/>
        <w:bottom w:val="none" w:sz="0" w:space="0" w:color="auto"/>
        <w:right w:val="none" w:sz="0" w:space="0" w:color="auto"/>
      </w:divBdr>
    </w:div>
    <w:div w:id="457794412">
      <w:bodyDiv w:val="1"/>
      <w:marLeft w:val="0"/>
      <w:marRight w:val="0"/>
      <w:marTop w:val="0"/>
      <w:marBottom w:val="0"/>
      <w:divBdr>
        <w:top w:val="none" w:sz="0" w:space="0" w:color="auto"/>
        <w:left w:val="none" w:sz="0" w:space="0" w:color="auto"/>
        <w:bottom w:val="none" w:sz="0" w:space="0" w:color="auto"/>
        <w:right w:val="none" w:sz="0" w:space="0" w:color="auto"/>
      </w:divBdr>
    </w:div>
    <w:div w:id="1089152918">
      <w:bodyDiv w:val="1"/>
      <w:marLeft w:val="0"/>
      <w:marRight w:val="0"/>
      <w:marTop w:val="0"/>
      <w:marBottom w:val="0"/>
      <w:divBdr>
        <w:top w:val="none" w:sz="0" w:space="0" w:color="auto"/>
        <w:left w:val="none" w:sz="0" w:space="0" w:color="auto"/>
        <w:bottom w:val="none" w:sz="0" w:space="0" w:color="auto"/>
        <w:right w:val="none" w:sz="0" w:space="0" w:color="auto"/>
      </w:divBdr>
    </w:div>
    <w:div w:id="152347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yperlink" Target="https://www.e-verify.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sdmo.org/departments/boe/policiesandregulations/Pages/default.aspx" TargetMode="External"/><Relationship Id="rId17" Type="http://schemas.openxmlformats.org/officeDocument/2006/relationships/hyperlink" Target="https://www.e-verify.gov/"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sdmo.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mailto:e-verify@dhs.gov"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B369E-03DC-4D97-9862-7B7EC5526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23</Pages>
  <Words>9726</Words>
  <Characters>55164</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The Rockwood School District invites sealed bids for Grocery Items and Supplies for the 2004 – 2005 school year, beginning Jul</vt:lpstr>
    </vt:vector>
  </TitlesOfParts>
  <Company>RSD</Company>
  <LinksUpToDate>false</LinksUpToDate>
  <CharactersWithSpaces>64761</CharactersWithSpaces>
  <SharedDoc>false</SharedDoc>
  <HLinks>
    <vt:vector size="6" baseType="variant">
      <vt:variant>
        <vt:i4>131089</vt:i4>
      </vt:variant>
      <vt:variant>
        <vt:i4>3</vt:i4>
      </vt:variant>
      <vt:variant>
        <vt:i4>0</vt:i4>
      </vt:variant>
      <vt:variant>
        <vt:i4>5</vt:i4>
      </vt:variant>
      <vt:variant>
        <vt:lpwstr>http://www.rockwood.k12.mo.us/boardofeducation/policiesandregulations/Pages/default.aspx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Rockwood School District invites sealed bids for Grocery Items and Supplies for the 2004 – 2005 school year, beginning Jul</dc:title>
  <dc:creator>kathy yankowski</dc:creator>
  <cp:lastModifiedBy>Windows User</cp:lastModifiedBy>
  <cp:revision>8</cp:revision>
  <cp:lastPrinted>2021-04-21T13:10:00Z</cp:lastPrinted>
  <dcterms:created xsi:type="dcterms:W3CDTF">2021-04-23T17:09:00Z</dcterms:created>
  <dcterms:modified xsi:type="dcterms:W3CDTF">2021-04-23T19:20:00Z</dcterms:modified>
</cp:coreProperties>
</file>