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9185" w14:textId="56A425F0" w:rsidR="005E27BD" w:rsidRPr="00A43656" w:rsidRDefault="00A43656" w:rsidP="00A43656">
      <w:pPr>
        <w:jc w:val="center"/>
        <w:rPr>
          <w:b/>
          <w:bCs/>
          <w:sz w:val="32"/>
          <w:szCs w:val="32"/>
        </w:rPr>
      </w:pPr>
      <w:r w:rsidRPr="00A43656">
        <w:rPr>
          <w:b/>
          <w:bCs/>
          <w:sz w:val="32"/>
          <w:szCs w:val="32"/>
        </w:rPr>
        <w:t>Addendum #6</w:t>
      </w:r>
    </w:p>
    <w:p w14:paraId="72504219" w14:textId="06F2673C" w:rsidR="00A43656" w:rsidRPr="00A43656" w:rsidRDefault="00A43656" w:rsidP="00A43656">
      <w:pPr>
        <w:jc w:val="center"/>
        <w:rPr>
          <w:b/>
          <w:bCs/>
          <w:sz w:val="32"/>
          <w:szCs w:val="32"/>
        </w:rPr>
      </w:pPr>
      <w:r w:rsidRPr="00A43656">
        <w:rPr>
          <w:b/>
          <w:bCs/>
          <w:sz w:val="32"/>
          <w:szCs w:val="32"/>
        </w:rPr>
        <w:t>Griffin Spalding Wayfinding Signage</w:t>
      </w:r>
    </w:p>
    <w:p w14:paraId="1C6F1ED3" w14:textId="04F520CD" w:rsidR="00A43656" w:rsidRDefault="00A43656" w:rsidP="00A43656">
      <w:pPr>
        <w:jc w:val="center"/>
        <w:rPr>
          <w:b/>
          <w:bCs/>
          <w:sz w:val="32"/>
          <w:szCs w:val="32"/>
        </w:rPr>
      </w:pPr>
      <w:r w:rsidRPr="00A43656">
        <w:rPr>
          <w:b/>
          <w:bCs/>
          <w:sz w:val="32"/>
          <w:szCs w:val="32"/>
        </w:rPr>
        <w:t>Questions and Answers</w:t>
      </w:r>
    </w:p>
    <w:p w14:paraId="4AF7FE50" w14:textId="6CBBE133" w:rsidR="00A43656" w:rsidRDefault="00A43656" w:rsidP="00A43656">
      <w:pPr>
        <w:jc w:val="center"/>
        <w:rPr>
          <w:b/>
          <w:bCs/>
          <w:sz w:val="32"/>
          <w:szCs w:val="32"/>
        </w:rPr>
      </w:pPr>
    </w:p>
    <w:p w14:paraId="7EBB5BBB" w14:textId="77777777" w:rsidR="00A43656" w:rsidRDefault="00A43656" w:rsidP="00A43656">
      <w:pPr>
        <w:jc w:val="center"/>
        <w:rPr>
          <w:b/>
          <w:bCs/>
          <w:sz w:val="32"/>
          <w:szCs w:val="32"/>
        </w:rPr>
      </w:pPr>
    </w:p>
    <w:p w14:paraId="252534F5" w14:textId="7F622720" w:rsidR="00A43656" w:rsidRDefault="00A43656" w:rsidP="00A43656">
      <w:pPr>
        <w:numPr>
          <w:ilvl w:val="0"/>
          <w:numId w:val="1"/>
        </w:numPr>
        <w:rPr>
          <w:b/>
          <w:bCs/>
          <w:sz w:val="32"/>
          <w:szCs w:val="32"/>
        </w:rPr>
      </w:pPr>
      <w:r w:rsidRPr="00A43656">
        <w:rPr>
          <w:b/>
          <w:bCs/>
          <w:sz w:val="32"/>
          <w:szCs w:val="32"/>
        </w:rPr>
        <w:t xml:space="preserve">We noticed that sign #28.1 wasn’t listed on the bid form. Is sign #28.1 taking the place of sign #29? </w:t>
      </w:r>
    </w:p>
    <w:p w14:paraId="7383FD45" w14:textId="74BB1F06" w:rsidR="00A43656" w:rsidRDefault="00A43656" w:rsidP="00A43656">
      <w:pPr>
        <w:ind w:left="720"/>
        <w:rPr>
          <w:b/>
          <w:bCs/>
          <w:color w:val="FF0000"/>
          <w:sz w:val="32"/>
          <w:szCs w:val="32"/>
        </w:rPr>
      </w:pPr>
      <w:r w:rsidRPr="00A43656">
        <w:rPr>
          <w:b/>
          <w:bCs/>
          <w:color w:val="FF0000"/>
          <w:sz w:val="32"/>
          <w:szCs w:val="32"/>
        </w:rPr>
        <w:t>#28.1 should be on the bid form, if it is not there, it needs to be added</w:t>
      </w:r>
    </w:p>
    <w:p w14:paraId="49A22064" w14:textId="77777777" w:rsidR="00A43656" w:rsidRPr="00A43656" w:rsidRDefault="00A43656" w:rsidP="00A43656">
      <w:pPr>
        <w:ind w:left="720"/>
        <w:rPr>
          <w:b/>
          <w:bCs/>
          <w:color w:val="FF0000"/>
          <w:sz w:val="32"/>
          <w:szCs w:val="32"/>
        </w:rPr>
      </w:pPr>
    </w:p>
    <w:p w14:paraId="1F6D5F57" w14:textId="76738C27" w:rsidR="00A43656" w:rsidRDefault="00A43656" w:rsidP="00A43656">
      <w:pPr>
        <w:numPr>
          <w:ilvl w:val="0"/>
          <w:numId w:val="1"/>
        </w:numPr>
        <w:rPr>
          <w:b/>
          <w:bCs/>
          <w:sz w:val="32"/>
          <w:szCs w:val="32"/>
        </w:rPr>
      </w:pPr>
      <w:r w:rsidRPr="00A43656">
        <w:rPr>
          <w:b/>
          <w:bCs/>
          <w:sz w:val="32"/>
          <w:szCs w:val="32"/>
        </w:rPr>
        <w:t>We also noticed that sign #2.0 isn’t listed on the bid form. Is sign #2.0 taking the place of sign #2?</w:t>
      </w:r>
    </w:p>
    <w:p w14:paraId="49D4ADDA" w14:textId="6BC175DD" w:rsidR="00A43656" w:rsidRDefault="00A43656" w:rsidP="00A43656">
      <w:pPr>
        <w:ind w:left="720"/>
        <w:rPr>
          <w:b/>
          <w:bCs/>
          <w:color w:val="FF0000"/>
          <w:sz w:val="32"/>
          <w:szCs w:val="32"/>
        </w:rPr>
      </w:pPr>
      <w:r w:rsidRPr="00A43656">
        <w:rPr>
          <w:b/>
          <w:bCs/>
          <w:color w:val="FF0000"/>
          <w:sz w:val="32"/>
          <w:szCs w:val="32"/>
        </w:rPr>
        <w:t>Yes #2.0 and #2 are the same thing</w:t>
      </w:r>
    </w:p>
    <w:p w14:paraId="77D3A1CF" w14:textId="77777777" w:rsidR="00A43656" w:rsidRPr="00A43656" w:rsidRDefault="00A43656" w:rsidP="00A43656">
      <w:pPr>
        <w:ind w:left="720"/>
        <w:rPr>
          <w:b/>
          <w:bCs/>
          <w:color w:val="FF0000"/>
          <w:sz w:val="32"/>
          <w:szCs w:val="32"/>
        </w:rPr>
      </w:pPr>
    </w:p>
    <w:p w14:paraId="41EF5942" w14:textId="69C7AA1A" w:rsidR="00A43656" w:rsidRDefault="00A43656" w:rsidP="00A43656">
      <w:pPr>
        <w:numPr>
          <w:ilvl w:val="0"/>
          <w:numId w:val="1"/>
        </w:numPr>
        <w:rPr>
          <w:b/>
          <w:bCs/>
          <w:sz w:val="32"/>
          <w:szCs w:val="32"/>
        </w:rPr>
      </w:pPr>
      <w:r w:rsidRPr="00A43656">
        <w:rPr>
          <w:b/>
          <w:bCs/>
          <w:sz w:val="32"/>
          <w:szCs w:val="32"/>
        </w:rPr>
        <w:t>We are also a little confused on the type of bases we are bidding. I see that in one spot the bid form calls out using an alignment plate and placement bolts. Then I see it also calls out for anchor cages?  Can you please clarify what we need to ship in advance of the signs?  Also, does the breakaway apply only to the signs labeled as DOT?</w:t>
      </w:r>
    </w:p>
    <w:p w14:paraId="1E6609D8" w14:textId="615AA013" w:rsidR="00A43656" w:rsidRPr="00A43656" w:rsidRDefault="00A43656" w:rsidP="00A43656">
      <w:pPr>
        <w:ind w:left="720"/>
        <w:rPr>
          <w:b/>
          <w:bCs/>
          <w:color w:val="FF0000"/>
          <w:sz w:val="32"/>
          <w:szCs w:val="32"/>
        </w:rPr>
      </w:pPr>
      <w:r>
        <w:rPr>
          <w:b/>
          <w:bCs/>
          <w:color w:val="FF0000"/>
          <w:sz w:val="32"/>
          <w:szCs w:val="32"/>
        </w:rPr>
        <w:t>T</w:t>
      </w:r>
      <w:r w:rsidRPr="00A43656">
        <w:rPr>
          <w:b/>
          <w:bCs/>
          <w:color w:val="FF0000"/>
          <w:sz w:val="32"/>
          <w:szCs w:val="32"/>
        </w:rPr>
        <w:t>he bases, I’ll have to get back with you on.  Our Public Works director asked me to add the anchor cages since they would be installing the signs, so I’ll reach out and get back with you ASAP</w:t>
      </w:r>
    </w:p>
    <w:p w14:paraId="2BD59478" w14:textId="4B9463D5" w:rsidR="00A43656" w:rsidRPr="00A43656" w:rsidRDefault="00A43656" w:rsidP="00A43656">
      <w:pPr>
        <w:ind w:left="720"/>
        <w:rPr>
          <w:b/>
          <w:bCs/>
          <w:color w:val="FF0000"/>
          <w:sz w:val="32"/>
          <w:szCs w:val="32"/>
        </w:rPr>
      </w:pPr>
      <w:r w:rsidRPr="00A43656">
        <w:rPr>
          <w:b/>
          <w:bCs/>
          <w:color w:val="FF0000"/>
          <w:sz w:val="32"/>
          <w:szCs w:val="32"/>
        </w:rPr>
        <w:t>Breakaway should apply to ALL signs</w:t>
      </w:r>
    </w:p>
    <w:p w14:paraId="16A60D92" w14:textId="55740107" w:rsidR="00A43656" w:rsidRDefault="00A43656" w:rsidP="00A43656">
      <w:pPr>
        <w:rPr>
          <w:b/>
          <w:bCs/>
          <w:sz w:val="32"/>
          <w:szCs w:val="32"/>
        </w:rPr>
      </w:pPr>
    </w:p>
    <w:p w14:paraId="5E585FDA" w14:textId="77777777" w:rsidR="00A43656" w:rsidRPr="00A43656" w:rsidRDefault="00A43656" w:rsidP="00A43656">
      <w:pPr>
        <w:ind w:left="360"/>
        <w:rPr>
          <w:b/>
          <w:bCs/>
          <w:sz w:val="32"/>
          <w:szCs w:val="32"/>
        </w:rPr>
      </w:pPr>
    </w:p>
    <w:sectPr w:rsidR="00A43656" w:rsidRPr="00A43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46C10"/>
    <w:multiLevelType w:val="hybridMultilevel"/>
    <w:tmpl w:val="F97A7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56"/>
    <w:rsid w:val="005E27BD"/>
    <w:rsid w:val="00A4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11FB"/>
  <w15:chartTrackingRefBased/>
  <w15:docId w15:val="{DCA9F0A9-F3C0-4973-87F0-9FCAA93B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143</Words>
  <Characters>819</Characters>
  <Application>Microsoft Office Word</Application>
  <DocSecurity>0</DocSecurity>
  <Lines>6</Lines>
  <Paragraphs>1</Paragraphs>
  <ScaleCrop>false</ScaleCrop>
  <Company>City of Griffin</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1</cp:revision>
  <dcterms:created xsi:type="dcterms:W3CDTF">2021-12-28T12:53:00Z</dcterms:created>
  <dcterms:modified xsi:type="dcterms:W3CDTF">2021-12-28T13:00:00Z</dcterms:modified>
</cp:coreProperties>
</file>