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20CF" w14:textId="5BD198BD" w:rsidR="005E27BD" w:rsidRPr="00BD41BD" w:rsidRDefault="00BD41BD" w:rsidP="00BD41BD">
      <w:pPr>
        <w:jc w:val="center"/>
        <w:rPr>
          <w:b/>
          <w:bCs/>
          <w:sz w:val="32"/>
          <w:szCs w:val="32"/>
        </w:rPr>
      </w:pPr>
      <w:r w:rsidRPr="00BD41BD">
        <w:rPr>
          <w:b/>
          <w:bCs/>
          <w:sz w:val="32"/>
          <w:szCs w:val="32"/>
        </w:rPr>
        <w:t>Addendum #7</w:t>
      </w:r>
    </w:p>
    <w:p w14:paraId="12DD73B6" w14:textId="29F1D7EE" w:rsidR="00BD41BD" w:rsidRPr="00BD41BD" w:rsidRDefault="00BD41BD" w:rsidP="00BD41BD">
      <w:pPr>
        <w:jc w:val="center"/>
        <w:rPr>
          <w:b/>
          <w:bCs/>
          <w:sz w:val="32"/>
          <w:szCs w:val="32"/>
        </w:rPr>
      </w:pPr>
      <w:r w:rsidRPr="00BD41BD">
        <w:rPr>
          <w:b/>
          <w:bCs/>
          <w:sz w:val="32"/>
          <w:szCs w:val="32"/>
        </w:rPr>
        <w:t>Griffin Spalding Wayfinding Signage</w:t>
      </w:r>
    </w:p>
    <w:p w14:paraId="3DF5921D" w14:textId="7B566F25" w:rsidR="00BD41BD" w:rsidRPr="00BD41BD" w:rsidRDefault="00BD41BD" w:rsidP="00BD41BD">
      <w:pPr>
        <w:jc w:val="center"/>
        <w:rPr>
          <w:b/>
          <w:bCs/>
          <w:sz w:val="32"/>
          <w:szCs w:val="32"/>
        </w:rPr>
      </w:pPr>
      <w:r w:rsidRPr="00BD41BD">
        <w:rPr>
          <w:b/>
          <w:bCs/>
          <w:sz w:val="32"/>
          <w:szCs w:val="32"/>
        </w:rPr>
        <w:t>Questions and Answers</w:t>
      </w:r>
    </w:p>
    <w:p w14:paraId="3DF2CB17" w14:textId="107B8703" w:rsidR="00BD41BD" w:rsidRDefault="00BD41BD" w:rsidP="00BD41BD">
      <w:pPr>
        <w:jc w:val="center"/>
      </w:pPr>
    </w:p>
    <w:p w14:paraId="6DF7395B" w14:textId="77777777" w:rsidR="00BD41BD" w:rsidRDefault="00BD41BD" w:rsidP="00BD41BD">
      <w:pPr>
        <w:jc w:val="center"/>
      </w:pPr>
    </w:p>
    <w:p w14:paraId="43ED15EF" w14:textId="4288F0D7" w:rsidR="00BD41BD" w:rsidRDefault="00BD41BD" w:rsidP="00BD41BD">
      <w:pPr>
        <w:pStyle w:val="ListParagraph"/>
        <w:numPr>
          <w:ilvl w:val="0"/>
          <w:numId w:val="2"/>
        </w:numPr>
      </w:pPr>
      <w:r w:rsidRPr="00BD41BD">
        <w:t xml:space="preserve">Is there still an </w:t>
      </w:r>
      <w:r w:rsidRPr="00BD41BD">
        <w:rPr>
          <w:b/>
          <w:bCs/>
        </w:rPr>
        <w:t>aluminum tube frame</w:t>
      </w:r>
      <w:r w:rsidRPr="00BD41BD">
        <w:t xml:space="preserve"> that goes around each sign?</w:t>
      </w:r>
    </w:p>
    <w:p w14:paraId="01D52230" w14:textId="1843D044" w:rsidR="00BD41BD" w:rsidRDefault="00BD41BD" w:rsidP="00BD41BD">
      <w:pPr>
        <w:rPr>
          <w:b/>
          <w:bCs/>
          <w:color w:val="FF0000"/>
        </w:rPr>
      </w:pPr>
      <w:r w:rsidRPr="00BD41BD">
        <w:rPr>
          <w:b/>
          <w:bCs/>
          <w:color w:val="FF0000"/>
        </w:rPr>
        <w:t>Yes.</w:t>
      </w:r>
    </w:p>
    <w:p w14:paraId="7C996F3B" w14:textId="77777777" w:rsidR="00BD41BD" w:rsidRPr="00BD41BD" w:rsidRDefault="00BD41BD" w:rsidP="00BD41BD">
      <w:pPr>
        <w:rPr>
          <w:b/>
          <w:bCs/>
          <w:color w:val="FF0000"/>
        </w:rPr>
      </w:pPr>
    </w:p>
    <w:p w14:paraId="78FC1F95" w14:textId="43B599DF" w:rsidR="00BD41BD" w:rsidRDefault="00BD41BD" w:rsidP="00BD41BD">
      <w:pPr>
        <w:pStyle w:val="ListParagraph"/>
        <w:numPr>
          <w:ilvl w:val="0"/>
          <w:numId w:val="2"/>
        </w:numPr>
      </w:pPr>
      <w:r w:rsidRPr="00BD41BD">
        <w:t xml:space="preserve">I don’t see signs #25, #29, #34, #35 listed under any of the S/M/L/XL signage lists.  Did I miss it </w:t>
      </w:r>
      <w:r>
        <w:t xml:space="preserve">   </w:t>
      </w:r>
      <w:r w:rsidRPr="00BD41BD">
        <w:t>somewhere?</w:t>
      </w:r>
    </w:p>
    <w:p w14:paraId="2DB3D78D" w14:textId="254D22EC" w:rsidR="00BD41BD" w:rsidRDefault="00BD41BD" w:rsidP="00BD41BD">
      <w:pPr>
        <w:pStyle w:val="ListParagraph"/>
        <w:ind w:left="360"/>
      </w:pPr>
    </w:p>
    <w:p w14:paraId="4267E4FD" w14:textId="65963B24" w:rsidR="00CA446E" w:rsidRDefault="00CA446E" w:rsidP="00CA446E">
      <w:pPr>
        <w:rPr>
          <w:b/>
          <w:bCs/>
          <w:color w:val="FF0000"/>
        </w:rPr>
      </w:pPr>
      <w:r w:rsidRPr="00CA446E">
        <w:rPr>
          <w:b/>
          <w:bCs/>
          <w:color w:val="FF0000"/>
        </w:rPr>
        <w:t>25,</w:t>
      </w:r>
      <w:r>
        <w:rPr>
          <w:b/>
          <w:bCs/>
          <w:color w:val="FF0000"/>
        </w:rPr>
        <w:t xml:space="preserve"> </w:t>
      </w:r>
      <w:r w:rsidRPr="00CA446E">
        <w:rPr>
          <w:b/>
          <w:bCs/>
          <w:color w:val="FF0000"/>
        </w:rPr>
        <w:t>34</w:t>
      </w:r>
      <w:r>
        <w:rPr>
          <w:b/>
          <w:bCs/>
          <w:color w:val="FF0000"/>
        </w:rPr>
        <w:t xml:space="preserve"> </w:t>
      </w:r>
      <w:r w:rsidRPr="00CA446E">
        <w:rPr>
          <w:b/>
          <w:bCs/>
          <w:color w:val="FF0000"/>
        </w:rPr>
        <w:t>and 35 are listed under small size</w:t>
      </w:r>
    </w:p>
    <w:p w14:paraId="1295216F" w14:textId="6DA086FF" w:rsidR="00CA446E" w:rsidRPr="00CA446E" w:rsidRDefault="00CA446E" w:rsidP="00CA446E">
      <w:pPr>
        <w:rPr>
          <w:b/>
          <w:bCs/>
          <w:color w:val="FF0000"/>
        </w:rPr>
      </w:pPr>
      <w:r w:rsidRPr="00CA446E">
        <w:rPr>
          <w:b/>
          <w:bCs/>
          <w:color w:val="FF0000"/>
        </w:rPr>
        <w:t>Correction in bid sheet from RFP: “We need two of sign number 28 called Sign 28 and Sign 28.1.”; the bid sheet should say 28.1 instead of 29</w:t>
      </w:r>
    </w:p>
    <w:p w14:paraId="4DC1368B" w14:textId="77777777" w:rsidR="00BD41BD" w:rsidRDefault="00BD41BD" w:rsidP="00BD41BD">
      <w:pPr>
        <w:pStyle w:val="ListParagraph"/>
        <w:ind w:left="360"/>
      </w:pPr>
    </w:p>
    <w:p w14:paraId="04CE33FA" w14:textId="4FBCB91D" w:rsidR="00BD41BD" w:rsidRPr="00BD41BD" w:rsidRDefault="00BD41BD" w:rsidP="00BD41BD">
      <w:pPr>
        <w:pStyle w:val="ListParagraph"/>
        <w:numPr>
          <w:ilvl w:val="0"/>
          <w:numId w:val="2"/>
        </w:numPr>
      </w:pPr>
      <w:r w:rsidRPr="00BD41BD">
        <w:t xml:space="preserve">Could the city verify submission </w:t>
      </w:r>
      <w:r w:rsidR="00690C28" w:rsidRPr="00BD41BD">
        <w:t>address?</w:t>
      </w:r>
      <w:r w:rsidRPr="00BD41BD">
        <w:t xml:space="preserve">  </w:t>
      </w:r>
    </w:p>
    <w:p w14:paraId="75ACA1A2" w14:textId="77777777" w:rsidR="00BD41BD" w:rsidRPr="00BD41BD" w:rsidRDefault="00BD41BD" w:rsidP="00BD41BD">
      <w:pPr>
        <w:pStyle w:val="ListParagraph"/>
        <w:numPr>
          <w:ilvl w:val="1"/>
          <w:numId w:val="2"/>
        </w:numPr>
      </w:pPr>
      <w:r w:rsidRPr="00BD41BD">
        <w:t>This address has received an undeliverable notice: </w:t>
      </w:r>
    </w:p>
    <w:p w14:paraId="7AC1BD4F" w14:textId="77777777" w:rsidR="00BD41BD" w:rsidRPr="00BD41BD" w:rsidRDefault="00BD41BD" w:rsidP="00BD41BD">
      <w:pPr>
        <w:pStyle w:val="ListParagraph"/>
      </w:pPr>
      <w:r w:rsidRPr="00BD41BD">
        <w:rPr>
          <w:b/>
          <w:bCs/>
        </w:rPr>
        <w:t>Attention: Sherri Huggins, Procurement Coordinator</w:t>
      </w:r>
      <w:r w:rsidRPr="00BD41BD">
        <w:t> </w:t>
      </w:r>
    </w:p>
    <w:p w14:paraId="75886A78" w14:textId="77777777" w:rsidR="00BD41BD" w:rsidRPr="00BD41BD" w:rsidRDefault="00BD41BD" w:rsidP="00BD41BD">
      <w:pPr>
        <w:pStyle w:val="ListParagraph"/>
      </w:pPr>
      <w:r w:rsidRPr="00BD41BD">
        <w:rPr>
          <w:b/>
          <w:bCs/>
        </w:rPr>
        <w:t>100 S Hill Street, 3rd Floor</w:t>
      </w:r>
      <w:r w:rsidRPr="00BD41BD">
        <w:t> </w:t>
      </w:r>
    </w:p>
    <w:p w14:paraId="0D6977A8" w14:textId="484B26F1" w:rsidR="00BD41BD" w:rsidRDefault="00BD41BD" w:rsidP="00BD41BD">
      <w:pPr>
        <w:pStyle w:val="ListParagraph"/>
        <w:rPr>
          <w:b/>
          <w:bCs/>
        </w:rPr>
      </w:pPr>
      <w:r w:rsidRPr="00BD41BD">
        <w:rPr>
          <w:b/>
          <w:bCs/>
        </w:rPr>
        <w:t>Griffin, GA 30223</w:t>
      </w:r>
    </w:p>
    <w:p w14:paraId="0621CB03" w14:textId="5975F54D" w:rsidR="00BD41BD" w:rsidRDefault="00BD41BD" w:rsidP="00BD41BD">
      <w:pPr>
        <w:pStyle w:val="ListParagraph"/>
        <w:rPr>
          <w:b/>
          <w:bCs/>
        </w:rPr>
      </w:pPr>
    </w:p>
    <w:p w14:paraId="1D506231" w14:textId="74F8D181" w:rsidR="00BD41BD" w:rsidRPr="00BD41BD" w:rsidRDefault="00BD41BD" w:rsidP="00BD41BD">
      <w:pPr>
        <w:pStyle w:val="ListParagraph"/>
        <w:ind w:left="0"/>
        <w:rPr>
          <w:b/>
          <w:bCs/>
          <w:color w:val="FF0000"/>
        </w:rPr>
      </w:pPr>
      <w:r w:rsidRPr="00BD41BD">
        <w:rPr>
          <w:b/>
          <w:bCs/>
          <w:color w:val="FF0000"/>
        </w:rPr>
        <w:t xml:space="preserve">It should </w:t>
      </w:r>
      <w:r w:rsidR="00690C28" w:rsidRPr="00BD41BD">
        <w:rPr>
          <w:b/>
          <w:bCs/>
          <w:color w:val="FF0000"/>
        </w:rPr>
        <w:t>be:</w:t>
      </w:r>
      <w:r w:rsidRPr="00BD41BD">
        <w:rPr>
          <w:b/>
          <w:bCs/>
          <w:color w:val="FF0000"/>
        </w:rPr>
        <w:t xml:space="preserve">  City of Griffin</w:t>
      </w:r>
    </w:p>
    <w:p w14:paraId="5F8EE388" w14:textId="77777777" w:rsidR="00BD41BD" w:rsidRPr="00BD41BD" w:rsidRDefault="00BD41BD" w:rsidP="00BD41BD">
      <w:pPr>
        <w:pStyle w:val="ListParagraph"/>
        <w:ind w:left="0"/>
        <w:rPr>
          <w:color w:val="FF0000"/>
        </w:rPr>
      </w:pPr>
      <w:r w:rsidRPr="00BD41BD">
        <w:rPr>
          <w:b/>
          <w:bCs/>
          <w:color w:val="FF0000"/>
        </w:rPr>
        <w:t>Attention: Sherri Huggins, Procurement Coordinator</w:t>
      </w:r>
      <w:r w:rsidRPr="00BD41BD">
        <w:rPr>
          <w:color w:val="FF0000"/>
        </w:rPr>
        <w:t> </w:t>
      </w:r>
    </w:p>
    <w:p w14:paraId="07BBC6B4" w14:textId="77777777" w:rsidR="00BD41BD" w:rsidRPr="00BD41BD" w:rsidRDefault="00BD41BD" w:rsidP="00BD41BD">
      <w:pPr>
        <w:pStyle w:val="ListParagraph"/>
        <w:ind w:left="0"/>
        <w:rPr>
          <w:color w:val="FF0000"/>
        </w:rPr>
      </w:pPr>
      <w:r w:rsidRPr="00BD41BD">
        <w:rPr>
          <w:b/>
          <w:bCs/>
          <w:color w:val="FF0000"/>
        </w:rPr>
        <w:t>100 S Hill Street, 3rd Floor</w:t>
      </w:r>
      <w:r w:rsidRPr="00BD41BD">
        <w:rPr>
          <w:color w:val="FF0000"/>
        </w:rPr>
        <w:t> </w:t>
      </w:r>
    </w:p>
    <w:p w14:paraId="49C2A941" w14:textId="7DD6A190" w:rsidR="00BD41BD" w:rsidRPr="00BD41BD" w:rsidRDefault="00BD41BD" w:rsidP="00BD41BD">
      <w:pPr>
        <w:pStyle w:val="ListParagraph"/>
        <w:ind w:left="0"/>
        <w:rPr>
          <w:b/>
          <w:bCs/>
          <w:color w:val="FF0000"/>
        </w:rPr>
      </w:pPr>
      <w:r w:rsidRPr="00BD41BD">
        <w:rPr>
          <w:b/>
          <w:bCs/>
          <w:color w:val="FF0000"/>
        </w:rPr>
        <w:t>Griffin, GA 3022</w:t>
      </w:r>
      <w:r w:rsidRPr="00BD41BD">
        <w:rPr>
          <w:b/>
          <w:bCs/>
          <w:color w:val="FF0000"/>
        </w:rPr>
        <w:t>4</w:t>
      </w:r>
    </w:p>
    <w:p w14:paraId="757A123B" w14:textId="08565242" w:rsidR="00BD41BD" w:rsidRDefault="00BD41BD" w:rsidP="00BD41BD">
      <w:pPr>
        <w:pStyle w:val="ListParagraph"/>
        <w:ind w:left="0"/>
      </w:pPr>
    </w:p>
    <w:p w14:paraId="729E66B2" w14:textId="41D6A7C3" w:rsidR="00BD41BD" w:rsidRDefault="00BD41BD" w:rsidP="00BD41BD">
      <w:pPr>
        <w:pStyle w:val="ListParagraph"/>
        <w:ind w:left="0"/>
      </w:pPr>
    </w:p>
    <w:p w14:paraId="62EEA94C" w14:textId="77777777" w:rsidR="00BD41BD" w:rsidRDefault="00BD41BD" w:rsidP="00BD41BD">
      <w:pPr>
        <w:pStyle w:val="ListParagraph"/>
        <w:ind w:left="0"/>
      </w:pPr>
    </w:p>
    <w:p w14:paraId="37030EB1" w14:textId="78E1B10E" w:rsidR="00BD41BD" w:rsidRDefault="00BD41BD" w:rsidP="00BD41BD">
      <w:pPr>
        <w:pStyle w:val="ListParagraph"/>
        <w:numPr>
          <w:ilvl w:val="0"/>
          <w:numId w:val="2"/>
        </w:numPr>
      </w:pPr>
      <w:r w:rsidRPr="00BD41BD">
        <w:t>Will the city accept a hand-delivered sealed bid by company personnel? If so to whom and where would this person be found for delivery?</w:t>
      </w:r>
    </w:p>
    <w:p w14:paraId="05526E3C" w14:textId="465BA8EC" w:rsidR="00BD41BD" w:rsidRDefault="00BD41BD" w:rsidP="00BD41BD">
      <w:pPr>
        <w:pStyle w:val="ListParagraph"/>
        <w:ind w:left="360"/>
      </w:pPr>
    </w:p>
    <w:p w14:paraId="456C3742" w14:textId="77777777" w:rsidR="00BD41BD" w:rsidRDefault="00BD41BD" w:rsidP="00BD41BD">
      <w:pPr>
        <w:pStyle w:val="ListParagraph"/>
        <w:ind w:left="360"/>
      </w:pPr>
    </w:p>
    <w:p w14:paraId="4C55C5E5" w14:textId="1C01DCB6" w:rsidR="00BD41BD" w:rsidRDefault="00BD41BD" w:rsidP="00BD41BD">
      <w:pPr>
        <w:pStyle w:val="ListParagraph"/>
        <w:ind w:left="360"/>
        <w:rPr>
          <w:b/>
          <w:bCs/>
          <w:color w:val="FF0000"/>
        </w:rPr>
      </w:pPr>
      <w:r w:rsidRPr="00BD41BD">
        <w:rPr>
          <w:b/>
          <w:bCs/>
          <w:color w:val="FF0000"/>
        </w:rPr>
        <w:t>The 3</w:t>
      </w:r>
      <w:r w:rsidRPr="00BD41BD">
        <w:rPr>
          <w:b/>
          <w:bCs/>
          <w:color w:val="FF0000"/>
          <w:vertAlign w:val="superscript"/>
        </w:rPr>
        <w:t>rd</w:t>
      </w:r>
      <w:r w:rsidRPr="00BD41BD">
        <w:rPr>
          <w:b/>
          <w:bCs/>
          <w:color w:val="FF0000"/>
        </w:rPr>
        <w:t xml:space="preserve"> floor at the above address and hand deliver to Sherri Huggins.</w:t>
      </w:r>
    </w:p>
    <w:p w14:paraId="0E7CE67F" w14:textId="68A34856" w:rsidR="00BD41BD" w:rsidRDefault="00BD41BD" w:rsidP="00BD41BD">
      <w:pPr>
        <w:pStyle w:val="ListParagraph"/>
        <w:ind w:left="360"/>
        <w:rPr>
          <w:b/>
          <w:bCs/>
          <w:color w:val="FF0000"/>
        </w:rPr>
      </w:pPr>
    </w:p>
    <w:p w14:paraId="5B1AFFE7" w14:textId="77777777" w:rsidR="00BD41BD" w:rsidRPr="00BD41BD" w:rsidRDefault="00BD41BD" w:rsidP="00BD41BD">
      <w:pPr>
        <w:pStyle w:val="ListParagraph"/>
        <w:ind w:left="360"/>
        <w:rPr>
          <w:b/>
          <w:bCs/>
          <w:color w:val="FF0000"/>
        </w:rPr>
      </w:pPr>
    </w:p>
    <w:p w14:paraId="7BE41148" w14:textId="55692847" w:rsidR="00BD41BD" w:rsidRPr="00BD41BD" w:rsidRDefault="00BD41BD" w:rsidP="00BD41BD">
      <w:pPr>
        <w:pStyle w:val="ListParagraph"/>
        <w:ind w:left="0"/>
      </w:pPr>
    </w:p>
    <w:p w14:paraId="1064CED6" w14:textId="77777777" w:rsidR="00BD41BD" w:rsidRPr="00BD41BD" w:rsidRDefault="00BD41BD" w:rsidP="00BD41BD">
      <w:pPr>
        <w:pStyle w:val="ListParagraph"/>
        <w:ind w:left="0"/>
      </w:pPr>
    </w:p>
    <w:p w14:paraId="7B54863F" w14:textId="77777777" w:rsidR="00BD41BD" w:rsidRPr="00BD41BD" w:rsidRDefault="00BD41BD" w:rsidP="00BD41BD"/>
    <w:p w14:paraId="303BF7B4" w14:textId="7159379C" w:rsidR="00BD41BD" w:rsidRDefault="00BD41BD" w:rsidP="00BD41BD"/>
    <w:p w14:paraId="2DBE46D5" w14:textId="3F7BA5F5" w:rsidR="00D5346B" w:rsidRPr="00D5346B" w:rsidRDefault="00D5346B" w:rsidP="00D5346B">
      <w:pPr>
        <w:pStyle w:val="ListParagraph"/>
        <w:numPr>
          <w:ilvl w:val="0"/>
          <w:numId w:val="2"/>
        </w:numPr>
      </w:pPr>
      <w:r>
        <w:t xml:space="preserve"> </w:t>
      </w:r>
      <w:r w:rsidRPr="00D5346B">
        <w:t xml:space="preserve">Upon review of the layout drawings and scaling them based on provided dimensions the frame width drawn is 1” wide. Please confirm 1” x 3” tube is the desired frame size.  </w:t>
      </w:r>
    </w:p>
    <w:p w14:paraId="3DAEBA20" w14:textId="5781CC51" w:rsidR="00D5346B" w:rsidRDefault="00D5346B" w:rsidP="00D5346B">
      <w:r>
        <w:rPr>
          <w:noProof/>
        </w:rPr>
        <w:drawing>
          <wp:inline distT="0" distB="0" distL="0" distR="0" wp14:anchorId="4831E86F" wp14:editId="5F017F69">
            <wp:extent cx="5943600" cy="2678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2678430"/>
                    </a:xfrm>
                    <a:prstGeom prst="rect">
                      <a:avLst/>
                    </a:prstGeom>
                    <a:noFill/>
                    <a:ln>
                      <a:noFill/>
                    </a:ln>
                  </pic:spPr>
                </pic:pic>
              </a:graphicData>
            </a:graphic>
          </wp:inline>
        </w:drawing>
      </w:r>
    </w:p>
    <w:p w14:paraId="06B75FD9" w14:textId="369ABEF3" w:rsidR="00BD41BD" w:rsidRDefault="00EC26DE" w:rsidP="00BD41BD">
      <w:pPr>
        <w:rPr>
          <w:b/>
          <w:bCs/>
          <w:color w:val="FF0000"/>
        </w:rPr>
      </w:pPr>
      <w:r w:rsidRPr="00EC26DE">
        <w:rPr>
          <w:b/>
          <w:bCs/>
          <w:color w:val="FF0000"/>
        </w:rPr>
        <w:t>That is correct!</w:t>
      </w:r>
    </w:p>
    <w:p w14:paraId="699C47A4" w14:textId="2B7556D7" w:rsidR="00EC26DE" w:rsidRPr="00EC26DE" w:rsidRDefault="00EC26DE" w:rsidP="00BD41BD"/>
    <w:p w14:paraId="6E9C5068" w14:textId="3CE568BA" w:rsidR="00EC26DE" w:rsidRDefault="00EC26DE" w:rsidP="00EC26DE">
      <w:pPr>
        <w:pStyle w:val="ListParagraph"/>
        <w:numPr>
          <w:ilvl w:val="0"/>
          <w:numId w:val="2"/>
        </w:numPr>
      </w:pPr>
      <w:r w:rsidRPr="00EC26DE">
        <w:t>Please verify no permits cost are required for this bid since the city is installing all signs.</w:t>
      </w:r>
    </w:p>
    <w:p w14:paraId="47EF6EC1" w14:textId="3ADD55AB" w:rsidR="00EC26DE" w:rsidRPr="00F33141" w:rsidRDefault="00F33141" w:rsidP="00EC26DE">
      <w:pPr>
        <w:rPr>
          <w:b/>
          <w:bCs/>
          <w:color w:val="FF0000"/>
        </w:rPr>
      </w:pPr>
      <w:r w:rsidRPr="00F33141">
        <w:rPr>
          <w:b/>
          <w:bCs/>
          <w:color w:val="FF0000"/>
        </w:rPr>
        <w:t>That is correct, no permits</w:t>
      </w:r>
    </w:p>
    <w:p w14:paraId="0CF89D57" w14:textId="38B8D5E5" w:rsidR="00EC26DE" w:rsidRDefault="00EC26DE" w:rsidP="00EC26DE"/>
    <w:p w14:paraId="3C7E42DE" w14:textId="33626FAF" w:rsidR="00EC26DE" w:rsidRDefault="00EC26DE" w:rsidP="00EC26DE">
      <w:pPr>
        <w:pStyle w:val="ListParagraph"/>
        <w:numPr>
          <w:ilvl w:val="0"/>
          <w:numId w:val="2"/>
        </w:numPr>
      </w:pPr>
      <w:r w:rsidRPr="00EC26DE">
        <w:t>We are also a little confused on the type of bases we are bidding. I see that in one spot the bid form calls out using an alignment plate and placement bolts. Then I see it also calls out for anchor cages?  Can you please clarify what we need to ship in advance of the signs?  Also, does the breakaway apply only to the signs labeled as DOT?</w:t>
      </w:r>
    </w:p>
    <w:p w14:paraId="087C98E3" w14:textId="77777777" w:rsidR="00EC26DE" w:rsidRDefault="00EC26DE" w:rsidP="00EC26DE">
      <w:pPr>
        <w:rPr>
          <w:b/>
          <w:bCs/>
          <w:color w:val="FF0000"/>
        </w:rPr>
      </w:pPr>
      <w:r w:rsidRPr="00EC26DE">
        <w:rPr>
          <w:b/>
          <w:bCs/>
          <w:color w:val="FF0000"/>
        </w:rPr>
        <w:t xml:space="preserve"> Disregard the section in the RFP which states: “Company must provide a jig for the placement of bolts in the concrete at least eight weeks prior to delivery so that the concrete footings can be poured before delivery and that the bolts set in the footings will match up to the sign post for installation.” </w:t>
      </w:r>
    </w:p>
    <w:p w14:paraId="2006A0E0" w14:textId="0DADEF8E" w:rsidR="00EC26DE" w:rsidRPr="00EC26DE" w:rsidRDefault="00EC26DE" w:rsidP="00EC26DE">
      <w:pPr>
        <w:rPr>
          <w:b/>
          <w:bCs/>
          <w:color w:val="FF0000"/>
        </w:rPr>
      </w:pPr>
      <w:r w:rsidRPr="00EC26DE">
        <w:rPr>
          <w:b/>
          <w:bCs/>
          <w:color w:val="FF0000"/>
          <w:sz w:val="28"/>
          <w:szCs w:val="28"/>
        </w:rPr>
        <w:t>Instead,</w:t>
      </w:r>
      <w:r w:rsidRPr="00EC26DE">
        <w:rPr>
          <w:b/>
          <w:bCs/>
          <w:color w:val="FF0000"/>
          <w:sz w:val="28"/>
          <w:szCs w:val="28"/>
        </w:rPr>
        <w:t xml:space="preserve"> the company will only need to provide the anchor cages up front.</w:t>
      </w:r>
    </w:p>
    <w:p w14:paraId="25F28102" w14:textId="77777777" w:rsidR="00EC26DE" w:rsidRDefault="00EC26DE" w:rsidP="00EC26DE"/>
    <w:p w14:paraId="72CCD741" w14:textId="376ACCAE" w:rsidR="00EC26DE" w:rsidRDefault="00EC26DE" w:rsidP="00EC26DE">
      <w:pPr>
        <w:pStyle w:val="ListParagraph"/>
        <w:ind w:left="360"/>
      </w:pPr>
    </w:p>
    <w:p w14:paraId="173AF0A0" w14:textId="77777777" w:rsidR="00EC26DE" w:rsidRPr="00EC26DE" w:rsidRDefault="00EC26DE" w:rsidP="00EC26DE">
      <w:pPr>
        <w:pStyle w:val="ListParagraph"/>
        <w:ind w:left="360"/>
      </w:pPr>
    </w:p>
    <w:sectPr w:rsidR="00EC26DE" w:rsidRPr="00EC2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B70"/>
    <w:multiLevelType w:val="hybridMultilevel"/>
    <w:tmpl w:val="080E4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36B77"/>
    <w:multiLevelType w:val="multilevel"/>
    <w:tmpl w:val="FE06E3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A8C103B"/>
    <w:multiLevelType w:val="hybridMultilevel"/>
    <w:tmpl w:val="FB98B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705CDD"/>
    <w:multiLevelType w:val="multilevel"/>
    <w:tmpl w:val="AC84C2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BD"/>
    <w:rsid w:val="005E27BD"/>
    <w:rsid w:val="00690C28"/>
    <w:rsid w:val="00BD41BD"/>
    <w:rsid w:val="00CA446E"/>
    <w:rsid w:val="00D5346B"/>
    <w:rsid w:val="00EC26DE"/>
    <w:rsid w:val="00F3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E10E"/>
  <w15:chartTrackingRefBased/>
  <w15:docId w15:val="{EECC934E-0C43-4600-AC29-3AFF1E7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61610">
      <w:bodyDiv w:val="1"/>
      <w:marLeft w:val="0"/>
      <w:marRight w:val="0"/>
      <w:marTop w:val="0"/>
      <w:marBottom w:val="0"/>
      <w:divBdr>
        <w:top w:val="none" w:sz="0" w:space="0" w:color="auto"/>
        <w:left w:val="none" w:sz="0" w:space="0" w:color="auto"/>
        <w:bottom w:val="none" w:sz="0" w:space="0" w:color="auto"/>
        <w:right w:val="none" w:sz="0" w:space="0" w:color="auto"/>
      </w:divBdr>
    </w:div>
    <w:div w:id="849762984">
      <w:bodyDiv w:val="1"/>
      <w:marLeft w:val="0"/>
      <w:marRight w:val="0"/>
      <w:marTop w:val="0"/>
      <w:marBottom w:val="0"/>
      <w:divBdr>
        <w:top w:val="none" w:sz="0" w:space="0" w:color="auto"/>
        <w:left w:val="none" w:sz="0" w:space="0" w:color="auto"/>
        <w:bottom w:val="none" w:sz="0" w:space="0" w:color="auto"/>
        <w:right w:val="none" w:sz="0" w:space="0" w:color="auto"/>
      </w:divBdr>
    </w:div>
    <w:div w:id="1230460742">
      <w:bodyDiv w:val="1"/>
      <w:marLeft w:val="0"/>
      <w:marRight w:val="0"/>
      <w:marTop w:val="0"/>
      <w:marBottom w:val="0"/>
      <w:divBdr>
        <w:top w:val="none" w:sz="0" w:space="0" w:color="auto"/>
        <w:left w:val="none" w:sz="0" w:space="0" w:color="auto"/>
        <w:bottom w:val="none" w:sz="0" w:space="0" w:color="auto"/>
        <w:right w:val="none" w:sz="0" w:space="0" w:color="auto"/>
      </w:divBdr>
    </w:div>
    <w:div w:id="1887716166">
      <w:bodyDiv w:val="1"/>
      <w:marLeft w:val="0"/>
      <w:marRight w:val="0"/>
      <w:marTop w:val="0"/>
      <w:marBottom w:val="0"/>
      <w:divBdr>
        <w:top w:val="none" w:sz="0" w:space="0" w:color="auto"/>
        <w:left w:val="none" w:sz="0" w:space="0" w:color="auto"/>
        <w:bottom w:val="none" w:sz="0" w:space="0" w:color="auto"/>
        <w:right w:val="none" w:sz="0" w:space="0" w:color="auto"/>
      </w:divBdr>
    </w:div>
    <w:div w:id="1970355244">
      <w:bodyDiv w:val="1"/>
      <w:marLeft w:val="0"/>
      <w:marRight w:val="0"/>
      <w:marTop w:val="0"/>
      <w:marBottom w:val="0"/>
      <w:divBdr>
        <w:top w:val="none" w:sz="0" w:space="0" w:color="auto"/>
        <w:left w:val="none" w:sz="0" w:space="0" w:color="auto"/>
        <w:bottom w:val="none" w:sz="0" w:space="0" w:color="auto"/>
        <w:right w:val="none" w:sz="0" w:space="0" w:color="auto"/>
      </w:divBdr>
    </w:div>
    <w:div w:id="21254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7FBF2.1380E2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Griffin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7</cp:revision>
  <dcterms:created xsi:type="dcterms:W3CDTF">2021-12-28T19:04:00Z</dcterms:created>
  <dcterms:modified xsi:type="dcterms:W3CDTF">2021-12-28T21:31:00Z</dcterms:modified>
</cp:coreProperties>
</file>