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7D38" w14:textId="6E04A81C" w:rsidR="00895775" w:rsidRDefault="00054893" w:rsidP="00054893">
      <w:pPr>
        <w:jc w:val="center"/>
        <w:rPr>
          <w:vertAlign w:val="subscript"/>
        </w:rPr>
      </w:pPr>
      <w:r>
        <w:rPr>
          <w:noProof/>
        </w:rPr>
        <w:drawing>
          <wp:inline distT="0" distB="0" distL="0" distR="0" wp14:anchorId="43B231E8" wp14:editId="3A9E1B37">
            <wp:extent cx="2845613" cy="126090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5685" cy="1287525"/>
                    </a:xfrm>
                    <a:prstGeom prst="rect">
                      <a:avLst/>
                    </a:prstGeom>
                  </pic:spPr>
                </pic:pic>
              </a:graphicData>
            </a:graphic>
          </wp:inline>
        </w:drawing>
      </w:r>
    </w:p>
    <w:p w14:paraId="51E5CD43" w14:textId="77777777" w:rsidR="00054893" w:rsidRDefault="00054893" w:rsidP="00054893">
      <w:pPr>
        <w:jc w:val="center"/>
        <w:rPr>
          <w:vertAlign w:val="subscript"/>
        </w:rPr>
      </w:pPr>
    </w:p>
    <w:p w14:paraId="402EC8F4" w14:textId="25121758" w:rsidR="00054893" w:rsidRDefault="00054893" w:rsidP="00054893">
      <w:pPr>
        <w:jc w:val="center"/>
        <w:rPr>
          <w:vertAlign w:val="subscript"/>
        </w:rPr>
      </w:pPr>
      <w:r>
        <w:rPr>
          <w:noProof/>
          <w:vertAlign w:val="subscript"/>
        </w:rPr>
        <w:drawing>
          <wp:inline distT="0" distB="0" distL="0" distR="0" wp14:anchorId="42164590" wp14:editId="71EB2140">
            <wp:extent cx="4484217" cy="3161948"/>
            <wp:effectExtent l="0" t="0" r="0" b="635"/>
            <wp:docPr id="1862093064" name="Picture 1" descr="A picture containing building, outdoor, sky, t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93064" name="Picture 1" descr="A picture containing building, outdoor, sky, tall&#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505060" cy="3176645"/>
                    </a:xfrm>
                    <a:prstGeom prst="rect">
                      <a:avLst/>
                    </a:prstGeom>
                  </pic:spPr>
                </pic:pic>
              </a:graphicData>
            </a:graphic>
          </wp:inline>
        </w:drawing>
      </w:r>
    </w:p>
    <w:p w14:paraId="77D5CE7E" w14:textId="77777777" w:rsidR="00054893" w:rsidRDefault="00054893" w:rsidP="00054893">
      <w:pPr>
        <w:jc w:val="center"/>
        <w:rPr>
          <w:vertAlign w:val="subscript"/>
        </w:rPr>
      </w:pPr>
    </w:p>
    <w:p w14:paraId="36B0FFB9" w14:textId="77777777" w:rsidR="00054893" w:rsidRPr="00054893" w:rsidRDefault="00054893" w:rsidP="00054893">
      <w:pPr>
        <w:spacing w:line="259" w:lineRule="auto"/>
        <w:jc w:val="center"/>
        <w:rPr>
          <w:rFonts w:ascii="Calibri" w:eastAsia="Calibri" w:hAnsi="Calibri" w:cs="Times New Roman"/>
          <w:sz w:val="36"/>
          <w:szCs w:val="36"/>
        </w:rPr>
      </w:pPr>
      <w:r w:rsidRPr="00054893">
        <w:rPr>
          <w:rFonts w:ascii="Calibri" w:eastAsia="Calibri" w:hAnsi="Calibri" w:cs="Times New Roman"/>
          <w:sz w:val="36"/>
          <w:szCs w:val="36"/>
        </w:rPr>
        <w:t>Request for Proposal</w:t>
      </w:r>
    </w:p>
    <w:p w14:paraId="3F4F257D" w14:textId="77777777" w:rsidR="00054893" w:rsidRPr="00054893" w:rsidRDefault="00054893" w:rsidP="00054893">
      <w:pPr>
        <w:spacing w:line="259" w:lineRule="auto"/>
        <w:jc w:val="center"/>
        <w:rPr>
          <w:rFonts w:ascii="Calibri" w:eastAsia="Calibri" w:hAnsi="Calibri" w:cs="Times New Roman"/>
          <w:sz w:val="22"/>
          <w:szCs w:val="22"/>
        </w:rPr>
      </w:pPr>
      <w:r w:rsidRPr="00054893">
        <w:rPr>
          <w:rFonts w:ascii="Calibri" w:eastAsia="Calibri" w:hAnsi="Calibri" w:cs="Times New Roman"/>
          <w:sz w:val="22"/>
          <w:szCs w:val="22"/>
        </w:rPr>
        <w:t>For</w:t>
      </w:r>
    </w:p>
    <w:p w14:paraId="5A5DF89C" w14:textId="77777777" w:rsidR="00054893" w:rsidRPr="00054893" w:rsidRDefault="00054893" w:rsidP="00054893">
      <w:pPr>
        <w:spacing w:line="259" w:lineRule="auto"/>
        <w:jc w:val="center"/>
        <w:rPr>
          <w:rFonts w:ascii="Calibri" w:eastAsia="Calibri" w:hAnsi="Calibri" w:cs="Times New Roman"/>
          <w:sz w:val="32"/>
          <w:szCs w:val="32"/>
        </w:rPr>
      </w:pPr>
      <w:r w:rsidRPr="00054893">
        <w:rPr>
          <w:rFonts w:ascii="Calibri" w:eastAsia="Calibri" w:hAnsi="Calibri" w:cs="Times New Roman"/>
          <w:sz w:val="32"/>
          <w:szCs w:val="32"/>
        </w:rPr>
        <w:t>Scanning and Digital Imaging Services</w:t>
      </w:r>
    </w:p>
    <w:p w14:paraId="62176E75" w14:textId="14F0A540" w:rsidR="00054893" w:rsidRPr="00054893" w:rsidRDefault="00054893" w:rsidP="00054893">
      <w:pPr>
        <w:spacing w:line="259" w:lineRule="auto"/>
        <w:jc w:val="center"/>
        <w:rPr>
          <w:rFonts w:ascii="Calibri" w:eastAsia="Calibri" w:hAnsi="Calibri" w:cs="Times New Roman"/>
          <w:sz w:val="28"/>
          <w:szCs w:val="28"/>
        </w:rPr>
      </w:pPr>
      <w:r w:rsidRPr="00054893">
        <w:rPr>
          <w:rFonts w:ascii="Calibri" w:eastAsia="Calibri" w:hAnsi="Calibri" w:cs="Times New Roman"/>
          <w:sz w:val="28"/>
          <w:szCs w:val="28"/>
        </w:rPr>
        <w:t>Bid Number FY2</w:t>
      </w:r>
      <w:r>
        <w:rPr>
          <w:rFonts w:ascii="Calibri" w:eastAsia="Calibri" w:hAnsi="Calibri" w:cs="Times New Roman"/>
          <w:sz w:val="28"/>
          <w:szCs w:val="28"/>
        </w:rPr>
        <w:t>6</w:t>
      </w:r>
      <w:r w:rsidRPr="00054893">
        <w:rPr>
          <w:rFonts w:ascii="Calibri" w:eastAsia="Calibri" w:hAnsi="Calibri" w:cs="Times New Roman"/>
          <w:sz w:val="28"/>
          <w:szCs w:val="28"/>
        </w:rPr>
        <w:t>-</w:t>
      </w:r>
      <w:r>
        <w:rPr>
          <w:rFonts w:ascii="Calibri" w:eastAsia="Calibri" w:hAnsi="Calibri" w:cs="Times New Roman"/>
          <w:sz w:val="28"/>
          <w:szCs w:val="28"/>
        </w:rPr>
        <w:t>01</w:t>
      </w:r>
    </w:p>
    <w:p w14:paraId="4A6F80A7" w14:textId="022289CE" w:rsidR="00054893" w:rsidRPr="00054893" w:rsidRDefault="00054893" w:rsidP="00054893">
      <w:pPr>
        <w:spacing w:line="259" w:lineRule="auto"/>
        <w:jc w:val="center"/>
        <w:rPr>
          <w:rFonts w:ascii="Calibri" w:eastAsia="Calibri" w:hAnsi="Calibri" w:cs="Times New Roman"/>
          <w:b/>
          <w:bCs/>
          <w:sz w:val="22"/>
          <w:szCs w:val="22"/>
        </w:rPr>
      </w:pPr>
      <w:r w:rsidRPr="00054893">
        <w:rPr>
          <w:rFonts w:ascii="Calibri" w:eastAsia="Calibri" w:hAnsi="Calibri" w:cs="Times New Roman"/>
          <w:b/>
          <w:bCs/>
          <w:sz w:val="22"/>
          <w:szCs w:val="22"/>
        </w:rPr>
        <w:t xml:space="preserve">BIDS DUE NO LATER THAN 10:00 AM ON </w:t>
      </w:r>
      <w:r w:rsidR="004466D5" w:rsidRPr="004466D5">
        <w:rPr>
          <w:rFonts w:ascii="Calibri" w:eastAsia="Calibri" w:hAnsi="Calibri" w:cs="Times New Roman"/>
          <w:b/>
          <w:bCs/>
          <w:sz w:val="22"/>
          <w:szCs w:val="22"/>
        </w:rPr>
        <w:t>WEDNESDAY</w:t>
      </w:r>
      <w:r w:rsidRPr="004466D5">
        <w:rPr>
          <w:rFonts w:ascii="Calibri" w:eastAsia="Calibri" w:hAnsi="Calibri" w:cs="Times New Roman"/>
          <w:b/>
          <w:bCs/>
          <w:sz w:val="22"/>
          <w:szCs w:val="22"/>
        </w:rPr>
        <w:t xml:space="preserve">, </w:t>
      </w:r>
      <w:r w:rsidR="004466D5">
        <w:rPr>
          <w:rFonts w:ascii="Calibri" w:eastAsia="Calibri" w:hAnsi="Calibri" w:cs="Times New Roman"/>
          <w:b/>
          <w:bCs/>
          <w:sz w:val="22"/>
          <w:szCs w:val="22"/>
        </w:rPr>
        <w:t>AUGUST 20, 2025</w:t>
      </w:r>
    </w:p>
    <w:p w14:paraId="44A153F8" w14:textId="77777777" w:rsidR="00054893" w:rsidRPr="00054893" w:rsidRDefault="00054893" w:rsidP="00054893">
      <w:pPr>
        <w:spacing w:line="259" w:lineRule="auto"/>
        <w:jc w:val="center"/>
        <w:rPr>
          <w:rFonts w:ascii="Calibri" w:eastAsia="Calibri" w:hAnsi="Calibri" w:cs="Times New Roman"/>
          <w:sz w:val="22"/>
          <w:szCs w:val="22"/>
        </w:rPr>
      </w:pPr>
      <w:r w:rsidRPr="00054893">
        <w:rPr>
          <w:rFonts w:ascii="Calibri" w:eastAsia="Calibri" w:hAnsi="Calibri" w:cs="Times New Roman"/>
          <w:sz w:val="22"/>
          <w:szCs w:val="22"/>
        </w:rPr>
        <w:t xml:space="preserve">City of Waycross </w:t>
      </w:r>
    </w:p>
    <w:p w14:paraId="7C1F2ADB" w14:textId="77777777" w:rsidR="00054893" w:rsidRPr="00054893" w:rsidRDefault="00054893" w:rsidP="00054893">
      <w:pPr>
        <w:spacing w:line="259" w:lineRule="auto"/>
        <w:jc w:val="center"/>
        <w:rPr>
          <w:rFonts w:ascii="Calibri" w:eastAsia="Calibri" w:hAnsi="Calibri" w:cs="Times New Roman"/>
          <w:sz w:val="22"/>
          <w:szCs w:val="22"/>
        </w:rPr>
      </w:pPr>
      <w:r w:rsidRPr="00054893">
        <w:rPr>
          <w:rFonts w:ascii="Calibri" w:eastAsia="Calibri" w:hAnsi="Calibri" w:cs="Times New Roman"/>
          <w:sz w:val="22"/>
          <w:szCs w:val="22"/>
        </w:rPr>
        <w:t>Purchasing Department</w:t>
      </w:r>
      <w:r w:rsidRPr="00054893">
        <w:rPr>
          <w:rFonts w:ascii="Calibri" w:eastAsia="Calibri" w:hAnsi="Calibri" w:cs="Times New Roman"/>
          <w:sz w:val="22"/>
          <w:szCs w:val="22"/>
        </w:rPr>
        <w:br/>
        <w:t>Attn: Mamie Jackson, Purchasing Manager</w:t>
      </w:r>
      <w:r w:rsidRPr="00054893">
        <w:rPr>
          <w:rFonts w:ascii="Calibri" w:eastAsia="Calibri" w:hAnsi="Calibri" w:cs="Times New Roman"/>
          <w:sz w:val="22"/>
          <w:szCs w:val="22"/>
        </w:rPr>
        <w:br/>
        <w:t>417 Pendleton Street</w:t>
      </w:r>
      <w:r w:rsidRPr="00054893">
        <w:rPr>
          <w:rFonts w:ascii="Calibri" w:eastAsia="Calibri" w:hAnsi="Calibri" w:cs="Times New Roman"/>
          <w:sz w:val="22"/>
          <w:szCs w:val="22"/>
        </w:rPr>
        <w:br/>
        <w:t>Waycross, GA 31501</w:t>
      </w:r>
    </w:p>
    <w:p w14:paraId="6AA010EB" w14:textId="241846BA" w:rsidR="0084503B" w:rsidRPr="0064150A" w:rsidRDefault="0084503B" w:rsidP="0084503B">
      <w:pPr>
        <w:rPr>
          <w:rFonts w:ascii="Calibri" w:hAnsi="Calibri" w:cs="Calibri"/>
        </w:rPr>
      </w:pPr>
      <w:r w:rsidRPr="0064150A">
        <w:rPr>
          <w:rFonts w:ascii="Calibri" w:hAnsi="Calibri" w:cs="Calibri"/>
          <w:b/>
          <w:bCs/>
        </w:rPr>
        <w:lastRenderedPageBreak/>
        <w:t>Introduction</w:t>
      </w:r>
      <w:r w:rsidRPr="0064150A">
        <w:rPr>
          <w:rFonts w:ascii="Calibri" w:hAnsi="Calibri" w:cs="Calibri"/>
        </w:rPr>
        <w:br/>
        <w:t xml:space="preserve">The City of Waycross (“the </w:t>
      </w:r>
      <w:proofErr w:type="gramStart"/>
      <w:r w:rsidRPr="0064150A">
        <w:rPr>
          <w:rFonts w:ascii="Calibri" w:hAnsi="Calibri" w:cs="Calibri"/>
        </w:rPr>
        <w:t>City</w:t>
      </w:r>
      <w:proofErr w:type="gramEnd"/>
      <w:r w:rsidRPr="0064150A">
        <w:rPr>
          <w:rFonts w:ascii="Calibri" w:hAnsi="Calibri" w:cs="Calibri"/>
        </w:rPr>
        <w:t>”) is seeking proposals from qualified vendors to provide digital scanning and imaging services to convert physical records into digital formats. The goal is to improve accessibility, reduce physical storage needs, and enhance the management and security of public records.</w:t>
      </w:r>
    </w:p>
    <w:p w14:paraId="507C4F92" w14:textId="77777777" w:rsidR="0084503B" w:rsidRPr="0064150A" w:rsidRDefault="0084503B" w:rsidP="0084503B">
      <w:pPr>
        <w:rPr>
          <w:rFonts w:ascii="Calibri" w:hAnsi="Calibri" w:cs="Calibri"/>
        </w:rPr>
      </w:pPr>
      <w:r w:rsidRPr="0064150A">
        <w:rPr>
          <w:rFonts w:ascii="Calibri" w:hAnsi="Calibri" w:cs="Calibri"/>
          <w:b/>
          <w:bCs/>
        </w:rPr>
        <w:t>Scope of Services</w:t>
      </w:r>
      <w:r w:rsidRPr="0064150A">
        <w:rPr>
          <w:rFonts w:ascii="Calibri" w:hAnsi="Calibri" w:cs="Calibri"/>
        </w:rPr>
        <w:br/>
        <w:t>The selected vendor will be expected to:</w:t>
      </w:r>
      <w:r w:rsidRPr="0064150A">
        <w:rPr>
          <w:rFonts w:ascii="Calibri" w:hAnsi="Calibri" w:cs="Calibri"/>
        </w:rPr>
        <w:br/>
        <w:t>- Pick up and securely transport physical documents from designated City locations.</w:t>
      </w:r>
      <w:r w:rsidRPr="0064150A">
        <w:rPr>
          <w:rFonts w:ascii="Calibri" w:hAnsi="Calibri" w:cs="Calibri"/>
        </w:rPr>
        <w:br/>
        <w:t>- Prepare documents for scanning (e.g., remove staples, repair tears, etc.).</w:t>
      </w:r>
      <w:r w:rsidRPr="0064150A">
        <w:rPr>
          <w:rFonts w:ascii="Calibri" w:hAnsi="Calibri" w:cs="Calibri"/>
        </w:rPr>
        <w:br/>
        <w:t>- Digitally scan documents in black &amp; white and/or color at a minimum of 300 DPI resolution (600 DPI where required).</w:t>
      </w:r>
      <w:r w:rsidRPr="0064150A">
        <w:rPr>
          <w:rFonts w:ascii="Calibri" w:hAnsi="Calibri" w:cs="Calibri"/>
        </w:rPr>
        <w:br/>
        <w:t>- Index scanned documents based on predefined metadata fields (e.g., name, date, file number).</w:t>
      </w:r>
      <w:r w:rsidRPr="0064150A">
        <w:rPr>
          <w:rFonts w:ascii="Calibri" w:hAnsi="Calibri" w:cs="Calibri"/>
        </w:rPr>
        <w:br/>
        <w:t>- Deliver digital files in a format specified by the City (e.g., PDF/A, TIFF).</w:t>
      </w:r>
      <w:r w:rsidRPr="0064150A">
        <w:rPr>
          <w:rFonts w:ascii="Calibri" w:hAnsi="Calibri" w:cs="Calibri"/>
        </w:rPr>
        <w:br/>
        <w:t>- Provide searchable PDFs using Optical Character Recognition (OCR) where applicable.</w:t>
      </w:r>
      <w:r w:rsidRPr="0064150A">
        <w:rPr>
          <w:rFonts w:ascii="Calibri" w:hAnsi="Calibri" w:cs="Calibri"/>
        </w:rPr>
        <w:br/>
        <w:t>- Ensure quality assurance and quality control processes.</w:t>
      </w:r>
      <w:r w:rsidRPr="0064150A">
        <w:rPr>
          <w:rFonts w:ascii="Calibri" w:hAnsi="Calibri" w:cs="Calibri"/>
        </w:rPr>
        <w:br/>
        <w:t>- Provide secure and compliant handling of confidential and sensitive information.</w:t>
      </w:r>
      <w:r w:rsidRPr="0064150A">
        <w:rPr>
          <w:rFonts w:ascii="Calibri" w:hAnsi="Calibri" w:cs="Calibri"/>
        </w:rPr>
        <w:br/>
        <w:t>- Return original documents (based on City's instructions).</w:t>
      </w:r>
      <w:r w:rsidRPr="0064150A">
        <w:rPr>
          <w:rFonts w:ascii="Calibri" w:hAnsi="Calibri" w:cs="Calibri"/>
        </w:rPr>
        <w:br/>
        <w:t>- Provide regular status reports and final delivery on a secure medium or via a secure transfer.</w:t>
      </w:r>
    </w:p>
    <w:p w14:paraId="1B96E488" w14:textId="77777777" w:rsidR="00936F73" w:rsidRDefault="0084503B" w:rsidP="0084503B">
      <w:pPr>
        <w:rPr>
          <w:rFonts w:ascii="Calibri" w:hAnsi="Calibri" w:cs="Calibri"/>
        </w:rPr>
      </w:pPr>
      <w:r w:rsidRPr="0064150A">
        <w:rPr>
          <w:rFonts w:ascii="Calibri" w:hAnsi="Calibri" w:cs="Calibri"/>
        </w:rPr>
        <w:t>Document types include building plans, engineering drawings, easements, permits, and other critical property information maintained by the City's departments. The typical dimensions of records are 8½” x 11”, 11” x 17”, and 24” x 32”.</w:t>
      </w:r>
    </w:p>
    <w:p w14:paraId="4C057C7D" w14:textId="4EB9ACA0" w:rsidR="0084503B" w:rsidRPr="0064150A" w:rsidRDefault="00724253" w:rsidP="0084503B">
      <w:pPr>
        <w:rPr>
          <w:rFonts w:ascii="Calibri" w:hAnsi="Calibri" w:cs="Calibri"/>
        </w:rPr>
      </w:pPr>
      <w:r>
        <w:rPr>
          <w:rFonts w:ascii="Calibri" w:hAnsi="Calibri" w:cs="Calibri"/>
        </w:rPr>
        <w:t>The vendor facility mut have a fire suppression system. This system must pass</w:t>
      </w:r>
      <w:r w:rsidR="0007269D">
        <w:rPr>
          <w:rFonts w:ascii="Calibri" w:hAnsi="Calibri" w:cs="Calibri"/>
        </w:rPr>
        <w:t xml:space="preserve"> a site </w:t>
      </w:r>
      <w:r w:rsidR="00334AD6">
        <w:rPr>
          <w:rFonts w:ascii="Calibri" w:hAnsi="Calibri" w:cs="Calibri"/>
        </w:rPr>
        <w:t>inspection of</w:t>
      </w:r>
      <w:r w:rsidR="0007269D">
        <w:rPr>
          <w:rFonts w:ascii="Calibri" w:hAnsi="Calibri" w:cs="Calibri"/>
        </w:rPr>
        <w:t xml:space="preserve"> </w:t>
      </w:r>
      <w:r w:rsidR="00334AD6">
        <w:rPr>
          <w:rFonts w:ascii="Calibri" w:hAnsi="Calibri" w:cs="Calibri"/>
        </w:rPr>
        <w:t xml:space="preserve">the facility </w:t>
      </w:r>
      <w:r w:rsidR="00A072C8">
        <w:rPr>
          <w:rFonts w:ascii="Calibri" w:hAnsi="Calibri" w:cs="Calibri"/>
        </w:rPr>
        <w:t>b</w:t>
      </w:r>
      <w:r w:rsidR="0007269D">
        <w:rPr>
          <w:rFonts w:ascii="Calibri" w:hAnsi="Calibri" w:cs="Calibri"/>
        </w:rPr>
        <w:t>y City officials.</w:t>
      </w:r>
      <w:r w:rsidR="0084503B" w:rsidRPr="0064150A">
        <w:rPr>
          <w:rFonts w:ascii="Calibri" w:hAnsi="Calibri" w:cs="Calibri"/>
        </w:rPr>
        <w:br/>
      </w:r>
      <w:r w:rsidR="0084503B" w:rsidRPr="0064150A">
        <w:rPr>
          <w:rFonts w:ascii="Calibri" w:hAnsi="Calibri" w:cs="Calibri"/>
        </w:rPr>
        <w:br/>
        <w:t>All scanned documents must be digitized in Laserfiche’s native TIFF format. Large-format documents such as 24” x 32” drawings must be scanned with equipment capable of preserving resolution and scale accurately. Vendors must ensure compatibility with Laserfiche ECM software for indexing, importing, and metadata tagging.</w:t>
      </w:r>
    </w:p>
    <w:p w14:paraId="0985A932" w14:textId="77777777" w:rsidR="0084503B" w:rsidRDefault="0084503B" w:rsidP="0084503B">
      <w:pPr>
        <w:rPr>
          <w:rFonts w:ascii="Calibri" w:hAnsi="Calibri" w:cs="Calibri"/>
        </w:rPr>
      </w:pPr>
      <w:r w:rsidRPr="0064150A">
        <w:rPr>
          <w:rFonts w:ascii="Calibri" w:hAnsi="Calibri" w:cs="Calibri"/>
        </w:rPr>
        <w:t>Optional services (if applicable):</w:t>
      </w:r>
      <w:r w:rsidRPr="0064150A">
        <w:rPr>
          <w:rFonts w:ascii="Calibri" w:hAnsi="Calibri" w:cs="Calibri"/>
        </w:rPr>
        <w:br/>
        <w:t>- Microfilm/microfiche conversion</w:t>
      </w:r>
      <w:r w:rsidRPr="0064150A">
        <w:rPr>
          <w:rFonts w:ascii="Calibri" w:hAnsi="Calibri" w:cs="Calibri"/>
        </w:rPr>
        <w:br/>
        <w:t>- Large-format document scanning (e.g., maps, blueprints)</w:t>
      </w:r>
      <w:r w:rsidRPr="0064150A">
        <w:rPr>
          <w:rFonts w:ascii="Calibri" w:hAnsi="Calibri" w:cs="Calibri"/>
        </w:rPr>
        <w:br/>
        <w:t>- Integration with City's existing records management systems</w:t>
      </w:r>
    </w:p>
    <w:p w14:paraId="27A85CE5" w14:textId="77777777" w:rsidR="00A072C8" w:rsidRPr="0064150A" w:rsidRDefault="00A072C8" w:rsidP="0084503B">
      <w:pPr>
        <w:rPr>
          <w:rFonts w:ascii="Calibri" w:hAnsi="Calibri" w:cs="Calibri"/>
        </w:rPr>
      </w:pPr>
    </w:p>
    <w:p w14:paraId="4B554986" w14:textId="77777777" w:rsidR="00D25260" w:rsidRPr="0064150A" w:rsidRDefault="00D25260" w:rsidP="0084503B">
      <w:pPr>
        <w:rPr>
          <w:rFonts w:ascii="Calibri" w:hAnsi="Calibri" w:cs="Calibri"/>
        </w:rPr>
      </w:pPr>
    </w:p>
    <w:p w14:paraId="513DE6CA" w14:textId="50945510" w:rsidR="00D25260" w:rsidRPr="0064150A" w:rsidRDefault="00D25260" w:rsidP="00D25260">
      <w:pPr>
        <w:autoSpaceDE w:val="0"/>
        <w:autoSpaceDN w:val="0"/>
        <w:adjustRightInd w:val="0"/>
        <w:spacing w:after="0" w:line="240" w:lineRule="auto"/>
        <w:rPr>
          <w:rFonts w:ascii="Calibri" w:hAnsi="Calibri" w:cs="Calibri"/>
          <w:b/>
          <w:bCs/>
          <w:kern w:val="0"/>
        </w:rPr>
      </w:pPr>
      <w:r w:rsidRPr="0064150A">
        <w:rPr>
          <w:rFonts w:ascii="Calibri" w:hAnsi="Calibri" w:cs="Calibri"/>
          <w:b/>
          <w:bCs/>
          <w:kern w:val="0"/>
        </w:rPr>
        <w:lastRenderedPageBreak/>
        <w:t>Preparation Requirements</w:t>
      </w:r>
    </w:p>
    <w:p w14:paraId="4ECBB3D1" w14:textId="77777777" w:rsidR="00D25260" w:rsidRPr="0064150A" w:rsidRDefault="00D25260" w:rsidP="00D25260">
      <w:pPr>
        <w:autoSpaceDE w:val="0"/>
        <w:autoSpaceDN w:val="0"/>
        <w:adjustRightInd w:val="0"/>
        <w:spacing w:after="0" w:line="240" w:lineRule="auto"/>
        <w:rPr>
          <w:rFonts w:ascii="Calibri" w:hAnsi="Calibri" w:cs="Calibri"/>
          <w:b/>
          <w:bCs/>
          <w:kern w:val="0"/>
        </w:rPr>
      </w:pPr>
      <w:r w:rsidRPr="0064150A">
        <w:rPr>
          <w:rFonts w:ascii="Calibri" w:hAnsi="Calibri" w:cs="Calibri"/>
          <w:kern w:val="0"/>
        </w:rPr>
        <w:t>For documents to be scanned, the vendor shall perform “Document Preparation” as</w:t>
      </w:r>
    </w:p>
    <w:p w14:paraId="77BE29FF" w14:textId="55C2827D" w:rsidR="00D25260" w:rsidRPr="0064150A" w:rsidRDefault="00D11CA4" w:rsidP="00D25260">
      <w:pPr>
        <w:autoSpaceDE w:val="0"/>
        <w:autoSpaceDN w:val="0"/>
        <w:adjustRightInd w:val="0"/>
        <w:spacing w:after="0" w:line="240" w:lineRule="auto"/>
        <w:rPr>
          <w:rFonts w:ascii="Calibri" w:hAnsi="Calibri" w:cs="Calibri"/>
          <w:kern w:val="0"/>
        </w:rPr>
      </w:pPr>
      <w:r w:rsidRPr="0064150A">
        <w:rPr>
          <w:rFonts w:ascii="Calibri" w:hAnsi="Calibri" w:cs="Calibri"/>
          <w:kern w:val="0"/>
        </w:rPr>
        <w:t>It is necessary</w:t>
      </w:r>
      <w:r w:rsidR="00D25260" w:rsidRPr="0064150A">
        <w:rPr>
          <w:rFonts w:ascii="Calibri" w:hAnsi="Calibri" w:cs="Calibri"/>
          <w:kern w:val="0"/>
        </w:rPr>
        <w:t xml:space="preserve"> to scan all files. This includes removing all staples and paperclips, repairing all</w:t>
      </w:r>
    </w:p>
    <w:p w14:paraId="555E0A01" w14:textId="77777777" w:rsidR="00D25260" w:rsidRPr="0064150A" w:rsidRDefault="00D25260" w:rsidP="00D25260">
      <w:pPr>
        <w:autoSpaceDE w:val="0"/>
        <w:autoSpaceDN w:val="0"/>
        <w:adjustRightInd w:val="0"/>
        <w:spacing w:after="0" w:line="240" w:lineRule="auto"/>
        <w:rPr>
          <w:rFonts w:ascii="Calibri" w:hAnsi="Calibri" w:cs="Calibri"/>
          <w:kern w:val="0"/>
        </w:rPr>
      </w:pPr>
      <w:r w:rsidRPr="0064150A">
        <w:rPr>
          <w:rFonts w:ascii="Calibri" w:hAnsi="Calibri" w:cs="Calibri"/>
          <w:kern w:val="0"/>
        </w:rPr>
        <w:t>torn documents with non-reflective tape, straightening all folded plans, mounting any</w:t>
      </w:r>
    </w:p>
    <w:p w14:paraId="13B2B7A3" w14:textId="77777777" w:rsidR="00D25260" w:rsidRPr="0064150A" w:rsidRDefault="00D25260" w:rsidP="00D25260">
      <w:pPr>
        <w:autoSpaceDE w:val="0"/>
        <w:autoSpaceDN w:val="0"/>
        <w:adjustRightInd w:val="0"/>
        <w:spacing w:after="0" w:line="240" w:lineRule="auto"/>
        <w:rPr>
          <w:rFonts w:ascii="Calibri" w:hAnsi="Calibri" w:cs="Calibri"/>
          <w:kern w:val="0"/>
        </w:rPr>
      </w:pPr>
      <w:r w:rsidRPr="0064150A">
        <w:rPr>
          <w:rFonts w:ascii="Calibri" w:hAnsi="Calibri" w:cs="Calibri"/>
          <w:kern w:val="0"/>
        </w:rPr>
        <w:t>irregular size memorandum on standard 8 ½ x 11 or 8 ½ x 14 paper and otherwise making</w:t>
      </w:r>
    </w:p>
    <w:p w14:paraId="4A3B9193" w14:textId="77777777" w:rsidR="00D25260" w:rsidRPr="0064150A" w:rsidRDefault="00D25260" w:rsidP="00D25260">
      <w:pPr>
        <w:autoSpaceDE w:val="0"/>
        <w:autoSpaceDN w:val="0"/>
        <w:adjustRightInd w:val="0"/>
        <w:spacing w:after="0" w:line="240" w:lineRule="auto"/>
        <w:rPr>
          <w:rFonts w:ascii="Calibri" w:hAnsi="Calibri" w:cs="Calibri"/>
          <w:kern w:val="0"/>
        </w:rPr>
      </w:pPr>
      <w:r w:rsidRPr="0064150A">
        <w:rPr>
          <w:rFonts w:ascii="Calibri" w:hAnsi="Calibri" w:cs="Calibri"/>
          <w:kern w:val="0"/>
        </w:rPr>
        <w:t>the documents ready for processing.</w:t>
      </w:r>
    </w:p>
    <w:p w14:paraId="6A4C986E" w14:textId="77777777" w:rsidR="00D25260" w:rsidRPr="0064150A" w:rsidRDefault="00D25260" w:rsidP="00D25260">
      <w:pPr>
        <w:autoSpaceDE w:val="0"/>
        <w:autoSpaceDN w:val="0"/>
        <w:adjustRightInd w:val="0"/>
        <w:spacing w:after="0" w:line="240" w:lineRule="auto"/>
        <w:rPr>
          <w:rFonts w:ascii="Calibri" w:hAnsi="Calibri" w:cs="Calibri"/>
          <w:kern w:val="0"/>
        </w:rPr>
      </w:pPr>
    </w:p>
    <w:p w14:paraId="1780A09C" w14:textId="77777777" w:rsidR="00D25260" w:rsidRPr="0064150A" w:rsidRDefault="00D25260" w:rsidP="00D25260">
      <w:pPr>
        <w:autoSpaceDE w:val="0"/>
        <w:autoSpaceDN w:val="0"/>
        <w:adjustRightInd w:val="0"/>
        <w:spacing w:after="0" w:line="240" w:lineRule="auto"/>
        <w:rPr>
          <w:rFonts w:ascii="Calibri" w:hAnsi="Calibri" w:cs="Calibri"/>
          <w:b/>
          <w:bCs/>
          <w:kern w:val="0"/>
        </w:rPr>
      </w:pPr>
      <w:r w:rsidRPr="0064150A">
        <w:rPr>
          <w:rFonts w:ascii="Calibri" w:hAnsi="Calibri" w:cs="Calibri"/>
          <w:kern w:val="0"/>
        </w:rPr>
        <w:t>Ensure all Post-its or Sticky Notes on documents are captured in the scanning process</w:t>
      </w:r>
      <w:r w:rsidRPr="0064150A">
        <w:rPr>
          <w:rFonts w:ascii="Calibri" w:hAnsi="Calibri" w:cs="Calibri"/>
          <w:b/>
          <w:bCs/>
          <w:kern w:val="0"/>
        </w:rPr>
        <w:t>.</w:t>
      </w:r>
    </w:p>
    <w:p w14:paraId="3C9E42AF" w14:textId="77777777" w:rsidR="00D25260" w:rsidRPr="0064150A" w:rsidRDefault="00D25260" w:rsidP="00D25260">
      <w:pPr>
        <w:autoSpaceDE w:val="0"/>
        <w:autoSpaceDN w:val="0"/>
        <w:adjustRightInd w:val="0"/>
        <w:spacing w:after="0" w:line="240" w:lineRule="auto"/>
        <w:rPr>
          <w:rFonts w:ascii="Calibri" w:hAnsi="Calibri" w:cs="Calibri"/>
          <w:b/>
          <w:bCs/>
          <w:kern w:val="0"/>
        </w:rPr>
      </w:pPr>
    </w:p>
    <w:p w14:paraId="55C508BD" w14:textId="3CEBAA77" w:rsidR="0084503B" w:rsidRPr="0064150A" w:rsidRDefault="0084503B" w:rsidP="0084503B">
      <w:pPr>
        <w:rPr>
          <w:rFonts w:ascii="Calibri" w:hAnsi="Calibri" w:cs="Calibri"/>
        </w:rPr>
      </w:pPr>
      <w:r w:rsidRPr="0064150A">
        <w:rPr>
          <w:rFonts w:ascii="Calibri" w:hAnsi="Calibri" w:cs="Calibri"/>
          <w:b/>
          <w:bCs/>
        </w:rPr>
        <w:t>Proposal Requirements</w:t>
      </w:r>
      <w:r w:rsidRPr="0064150A">
        <w:rPr>
          <w:rFonts w:ascii="Calibri" w:hAnsi="Calibri" w:cs="Calibri"/>
        </w:rPr>
        <w:br/>
        <w:t>Proposals must include the following:</w:t>
      </w:r>
      <w:r w:rsidRPr="0064150A">
        <w:rPr>
          <w:rFonts w:ascii="Calibri" w:hAnsi="Calibri" w:cs="Calibri"/>
        </w:rPr>
        <w:br/>
        <w:t>- Company Overview</w:t>
      </w:r>
      <w:r w:rsidRPr="0064150A">
        <w:rPr>
          <w:rFonts w:ascii="Calibri" w:hAnsi="Calibri" w:cs="Calibri"/>
        </w:rPr>
        <w:br/>
        <w:t>- Experience and Qualifications</w:t>
      </w:r>
      <w:r w:rsidRPr="0064150A">
        <w:rPr>
          <w:rFonts w:ascii="Calibri" w:hAnsi="Calibri" w:cs="Calibri"/>
        </w:rPr>
        <w:br/>
        <w:t>- Project Approach and Methodology</w:t>
      </w:r>
      <w:r w:rsidRPr="0064150A">
        <w:rPr>
          <w:rFonts w:ascii="Calibri" w:hAnsi="Calibri" w:cs="Calibri"/>
        </w:rPr>
        <w:br/>
        <w:t>- Staffing Plan</w:t>
      </w:r>
      <w:r w:rsidRPr="0064150A">
        <w:rPr>
          <w:rFonts w:ascii="Calibri" w:hAnsi="Calibri" w:cs="Calibri"/>
        </w:rPr>
        <w:br/>
        <w:t>- Timeline</w:t>
      </w:r>
      <w:r w:rsidRPr="0064150A">
        <w:rPr>
          <w:rFonts w:ascii="Calibri" w:hAnsi="Calibri" w:cs="Calibri"/>
        </w:rPr>
        <w:br/>
        <w:t>- Technology and Equipment</w:t>
      </w:r>
      <w:r w:rsidRPr="0064150A">
        <w:rPr>
          <w:rFonts w:ascii="Calibri" w:hAnsi="Calibri" w:cs="Calibri"/>
        </w:rPr>
        <w:br/>
        <w:t>- Security and Compliance</w:t>
      </w:r>
      <w:r w:rsidRPr="0064150A">
        <w:rPr>
          <w:rFonts w:ascii="Calibri" w:hAnsi="Calibri" w:cs="Calibri"/>
        </w:rPr>
        <w:br/>
        <w:t>- Cost Proposal</w:t>
      </w:r>
      <w:r w:rsidRPr="0064150A">
        <w:rPr>
          <w:rFonts w:ascii="Calibri" w:hAnsi="Calibri" w:cs="Calibri"/>
        </w:rPr>
        <w:br/>
        <w:t>- References</w:t>
      </w:r>
    </w:p>
    <w:p w14:paraId="4A2EFE92" w14:textId="5DF173C2" w:rsidR="0084503B" w:rsidRPr="0064150A" w:rsidRDefault="0084503B" w:rsidP="0084503B">
      <w:pPr>
        <w:rPr>
          <w:rFonts w:ascii="Calibri" w:eastAsia="Times New Roman" w:hAnsi="Calibri" w:cs="Calibri"/>
          <w:kern w:val="0"/>
          <w14:ligatures w14:val="none"/>
        </w:rPr>
      </w:pPr>
      <w:r w:rsidRPr="0064150A">
        <w:rPr>
          <w:rFonts w:ascii="Calibri" w:hAnsi="Calibri" w:cs="Calibri"/>
          <w:b/>
          <w:bCs/>
        </w:rPr>
        <w:t>Submission Instructions</w:t>
      </w:r>
      <w:r w:rsidRPr="0064150A">
        <w:rPr>
          <w:rFonts w:ascii="Calibri" w:hAnsi="Calibri" w:cs="Calibri"/>
          <w:b/>
          <w:bCs/>
        </w:rPr>
        <w:br/>
      </w:r>
      <w:r w:rsidRPr="0064150A">
        <w:rPr>
          <w:rFonts w:ascii="Calibri" w:eastAsia="Times New Roman" w:hAnsi="Calibri" w:cs="Calibri"/>
          <w:kern w:val="0"/>
          <w14:ligatures w14:val="none"/>
        </w:rPr>
        <w:t xml:space="preserve">Bids will be accepted until </w:t>
      </w:r>
      <w:r w:rsidRPr="00A072C8">
        <w:rPr>
          <w:rFonts w:ascii="Calibri" w:eastAsia="Times New Roman" w:hAnsi="Calibri" w:cs="Calibri"/>
          <w:b/>
          <w:kern w:val="0"/>
          <w14:ligatures w14:val="none"/>
        </w:rPr>
        <w:t xml:space="preserve">10:00 a.m., </w:t>
      </w:r>
      <w:r w:rsidR="00A072C8" w:rsidRPr="00A072C8">
        <w:rPr>
          <w:rFonts w:ascii="Calibri" w:eastAsia="Times New Roman" w:hAnsi="Calibri" w:cs="Calibri"/>
          <w:b/>
          <w:kern w:val="0"/>
          <w14:ligatures w14:val="none"/>
        </w:rPr>
        <w:t>Wednesday</w:t>
      </w:r>
      <w:r w:rsidRPr="00A072C8">
        <w:rPr>
          <w:rFonts w:ascii="Calibri" w:eastAsia="Times New Roman" w:hAnsi="Calibri" w:cs="Calibri"/>
          <w:b/>
          <w:kern w:val="0"/>
          <w14:ligatures w14:val="none"/>
        </w:rPr>
        <w:t xml:space="preserve">, </w:t>
      </w:r>
      <w:r w:rsidR="00A072C8">
        <w:rPr>
          <w:rFonts w:ascii="Calibri" w:eastAsia="Times New Roman" w:hAnsi="Calibri" w:cs="Calibri"/>
          <w:b/>
          <w:kern w:val="0"/>
          <w14:ligatures w14:val="none"/>
        </w:rPr>
        <w:t>August 20, 2025</w:t>
      </w:r>
      <w:r w:rsidRPr="0064150A">
        <w:rPr>
          <w:rFonts w:ascii="Calibri" w:eastAsia="Times New Roman" w:hAnsi="Calibri" w:cs="Calibri"/>
          <w:kern w:val="0"/>
          <w14:ligatures w14:val="none"/>
        </w:rPr>
        <w:t xml:space="preserve">. Envelopes must be sealed and </w:t>
      </w:r>
      <w:r w:rsidRPr="0064150A">
        <w:rPr>
          <w:rFonts w:ascii="Calibri" w:eastAsia="Times New Roman" w:hAnsi="Calibri" w:cs="Calibri"/>
          <w:b/>
          <w:kern w:val="0"/>
          <w14:ligatures w14:val="none"/>
        </w:rPr>
        <w:t>marked Bid #FY26-01</w:t>
      </w:r>
      <w:r w:rsidR="00FB13F2">
        <w:rPr>
          <w:rFonts w:ascii="Calibri" w:eastAsia="Times New Roman" w:hAnsi="Calibri" w:cs="Calibri"/>
          <w:b/>
          <w:kern w:val="0"/>
          <w14:ligatures w14:val="none"/>
        </w:rPr>
        <w:t xml:space="preserve"> </w:t>
      </w:r>
      <w:r w:rsidRPr="0064150A">
        <w:rPr>
          <w:rFonts w:ascii="Calibri" w:eastAsia="Times New Roman" w:hAnsi="Calibri" w:cs="Calibri"/>
          <w:b/>
          <w:kern w:val="0"/>
          <w14:ligatures w14:val="none"/>
        </w:rPr>
        <w:t>Scanning and Digital Imaging Services</w:t>
      </w:r>
      <w:r w:rsidRPr="0064150A">
        <w:rPr>
          <w:rFonts w:ascii="Calibri" w:eastAsia="Times New Roman" w:hAnsi="Calibri" w:cs="Calibri"/>
          <w:kern w:val="0"/>
          <w14:ligatures w14:val="none"/>
        </w:rPr>
        <w:t>.</w:t>
      </w:r>
    </w:p>
    <w:p w14:paraId="07E8FA4A" w14:textId="77777777" w:rsidR="0084503B" w:rsidRPr="0064150A" w:rsidRDefault="0084503B" w:rsidP="0084503B">
      <w:pPr>
        <w:spacing w:after="0" w:line="240" w:lineRule="auto"/>
        <w:rPr>
          <w:rFonts w:ascii="Calibri" w:eastAsia="Times New Roman" w:hAnsi="Calibri" w:cs="Calibri"/>
          <w:kern w:val="0"/>
          <w14:ligatures w14:val="none"/>
        </w:rPr>
      </w:pPr>
    </w:p>
    <w:p w14:paraId="0FD694CB"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Mail to:</w:t>
      </w:r>
    </w:p>
    <w:p w14:paraId="3616F428"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 xml:space="preserve">City of Waycross, </w:t>
      </w:r>
    </w:p>
    <w:p w14:paraId="29A17627"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 xml:space="preserve">Purchasing Department </w:t>
      </w:r>
    </w:p>
    <w:p w14:paraId="323E84EB"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 xml:space="preserve">P.O. Drawer 99 </w:t>
      </w:r>
    </w:p>
    <w:p w14:paraId="237E018A"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Waycross GA  31502</w:t>
      </w:r>
    </w:p>
    <w:p w14:paraId="340DE0A1" w14:textId="77777777" w:rsidR="0084503B" w:rsidRPr="0064150A" w:rsidRDefault="0084503B" w:rsidP="0084503B">
      <w:pPr>
        <w:spacing w:after="0" w:line="240" w:lineRule="auto"/>
        <w:rPr>
          <w:rFonts w:ascii="Calibri" w:eastAsia="Times New Roman" w:hAnsi="Calibri" w:cs="Calibri"/>
          <w:kern w:val="0"/>
          <w14:ligatures w14:val="none"/>
        </w:rPr>
      </w:pPr>
    </w:p>
    <w:p w14:paraId="136F3DA2"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or hand deliver to:</w:t>
      </w:r>
    </w:p>
    <w:p w14:paraId="2D9C2BB9"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Purchasing Department, 2</w:t>
      </w:r>
      <w:r w:rsidRPr="0064150A">
        <w:rPr>
          <w:rFonts w:ascii="Calibri" w:eastAsia="Times New Roman" w:hAnsi="Calibri" w:cs="Calibri"/>
          <w:kern w:val="0"/>
          <w:vertAlign w:val="superscript"/>
          <w14:ligatures w14:val="none"/>
        </w:rPr>
        <w:t>nd</w:t>
      </w:r>
      <w:r w:rsidRPr="0064150A">
        <w:rPr>
          <w:rFonts w:ascii="Calibri" w:eastAsia="Times New Roman" w:hAnsi="Calibri" w:cs="Calibri"/>
          <w:kern w:val="0"/>
          <w14:ligatures w14:val="none"/>
        </w:rPr>
        <w:t xml:space="preserve"> Floor</w:t>
      </w:r>
    </w:p>
    <w:p w14:paraId="5B4610B4"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 xml:space="preserve">City Hall </w:t>
      </w:r>
    </w:p>
    <w:p w14:paraId="29FBA195"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417 Pendleton Street</w:t>
      </w:r>
    </w:p>
    <w:p w14:paraId="3572A2F4" w14:textId="77777777" w:rsidR="0084503B" w:rsidRPr="0064150A" w:rsidRDefault="0084503B" w:rsidP="0084503B">
      <w:pPr>
        <w:spacing w:after="0" w:line="240" w:lineRule="auto"/>
        <w:rPr>
          <w:rFonts w:ascii="Calibri" w:eastAsia="Times New Roman" w:hAnsi="Calibri" w:cs="Calibri"/>
          <w:kern w:val="0"/>
          <w14:ligatures w14:val="none"/>
        </w:rPr>
      </w:pPr>
      <w:r w:rsidRPr="0064150A">
        <w:rPr>
          <w:rFonts w:ascii="Calibri" w:eastAsia="Times New Roman" w:hAnsi="Calibri" w:cs="Calibri"/>
          <w:kern w:val="0"/>
          <w14:ligatures w14:val="none"/>
        </w:rPr>
        <w:t>Waycross, GA  31501</w:t>
      </w:r>
    </w:p>
    <w:p w14:paraId="09E22B9B" w14:textId="77777777" w:rsidR="0084503B" w:rsidRPr="0064150A" w:rsidRDefault="0084503B" w:rsidP="0084503B">
      <w:pPr>
        <w:spacing w:after="0" w:line="240" w:lineRule="auto"/>
        <w:rPr>
          <w:rFonts w:ascii="Calibri" w:eastAsia="Times New Roman" w:hAnsi="Calibri" w:cs="Calibri"/>
          <w:kern w:val="0"/>
          <w14:ligatures w14:val="none"/>
        </w:rPr>
      </w:pPr>
    </w:p>
    <w:p w14:paraId="44AF9F4B" w14:textId="77777777" w:rsidR="0084503B" w:rsidRDefault="0084503B" w:rsidP="0084503B">
      <w:pPr>
        <w:rPr>
          <w:rFonts w:ascii="Calibri" w:hAnsi="Calibri" w:cs="Calibri"/>
        </w:rPr>
      </w:pPr>
      <w:r w:rsidRPr="0064150A">
        <w:rPr>
          <w:rFonts w:ascii="Calibri" w:hAnsi="Calibri" w:cs="Calibri"/>
        </w:rPr>
        <w:t>Any bids received after the scheduled closing time for receipt of proposals shall be</w:t>
      </w:r>
      <w:r w:rsidRPr="0064150A">
        <w:rPr>
          <w:rFonts w:ascii="Calibri" w:hAnsi="Calibri" w:cs="Calibri"/>
        </w:rPr>
        <w:br/>
        <w:t>returned to the Bidder unopened.</w:t>
      </w:r>
    </w:p>
    <w:p w14:paraId="3AAFFCF3" w14:textId="77777777" w:rsidR="00772B3D" w:rsidRPr="0064150A" w:rsidRDefault="00772B3D" w:rsidP="0084503B">
      <w:pPr>
        <w:rPr>
          <w:rFonts w:ascii="Calibri" w:hAnsi="Calibri" w:cs="Calibri"/>
        </w:rPr>
      </w:pPr>
    </w:p>
    <w:p w14:paraId="207ECCC0" w14:textId="7B49BD4A" w:rsidR="0084503B" w:rsidRPr="0064150A" w:rsidRDefault="00B75B42" w:rsidP="0084503B">
      <w:pPr>
        <w:autoSpaceDE w:val="0"/>
        <w:autoSpaceDN w:val="0"/>
        <w:adjustRightInd w:val="0"/>
        <w:spacing w:after="0" w:line="240" w:lineRule="auto"/>
        <w:rPr>
          <w:rFonts w:ascii="Calibri" w:hAnsi="Calibri" w:cs="Calibri"/>
          <w:b/>
          <w:bCs/>
          <w:kern w:val="0"/>
        </w:rPr>
      </w:pPr>
      <w:r w:rsidRPr="0064150A">
        <w:rPr>
          <w:rFonts w:ascii="Calibri" w:hAnsi="Calibri" w:cs="Calibri"/>
          <w:b/>
          <w:bCs/>
          <w:kern w:val="0"/>
        </w:rPr>
        <w:lastRenderedPageBreak/>
        <w:t>Pre-Proposal Conference</w:t>
      </w:r>
    </w:p>
    <w:p w14:paraId="3B81A6AF" w14:textId="534FF6FE" w:rsidR="0084503B" w:rsidRPr="0064150A" w:rsidRDefault="0084503B" w:rsidP="0084503B">
      <w:pPr>
        <w:autoSpaceDE w:val="0"/>
        <w:autoSpaceDN w:val="0"/>
        <w:adjustRightInd w:val="0"/>
        <w:spacing w:after="0" w:line="240" w:lineRule="auto"/>
        <w:rPr>
          <w:rFonts w:ascii="Calibri" w:hAnsi="Calibri" w:cs="Calibri"/>
        </w:rPr>
      </w:pPr>
      <w:r w:rsidRPr="0064150A">
        <w:rPr>
          <w:rFonts w:ascii="Calibri" w:hAnsi="Calibri" w:cs="Calibri"/>
          <w:kern w:val="0"/>
        </w:rPr>
        <w:t xml:space="preserve">A pre-proposal conference will be held on </w:t>
      </w:r>
      <w:r w:rsidR="005E3FD6" w:rsidRPr="00611866">
        <w:rPr>
          <w:rFonts w:ascii="Calibri" w:hAnsi="Calibri" w:cs="Calibri"/>
          <w:b/>
          <w:bCs/>
          <w:kern w:val="0"/>
        </w:rPr>
        <w:t>Monday</w:t>
      </w:r>
      <w:r w:rsidRPr="00611866">
        <w:rPr>
          <w:rFonts w:ascii="Calibri" w:hAnsi="Calibri" w:cs="Calibri"/>
          <w:b/>
          <w:bCs/>
          <w:kern w:val="0"/>
        </w:rPr>
        <w:t xml:space="preserve">, </w:t>
      </w:r>
      <w:r w:rsidR="00F32056" w:rsidRPr="00611866">
        <w:rPr>
          <w:rFonts w:ascii="Calibri" w:hAnsi="Calibri" w:cs="Calibri"/>
          <w:b/>
          <w:bCs/>
          <w:kern w:val="0"/>
        </w:rPr>
        <w:t>August 1</w:t>
      </w:r>
      <w:r w:rsidR="005E3FD6" w:rsidRPr="00611866">
        <w:rPr>
          <w:rFonts w:ascii="Calibri" w:hAnsi="Calibri" w:cs="Calibri"/>
          <w:b/>
          <w:bCs/>
          <w:kern w:val="0"/>
        </w:rPr>
        <w:t>1</w:t>
      </w:r>
      <w:r w:rsidR="00F32056" w:rsidRPr="00611866">
        <w:rPr>
          <w:rFonts w:ascii="Calibri" w:hAnsi="Calibri" w:cs="Calibri"/>
          <w:b/>
          <w:bCs/>
          <w:kern w:val="0"/>
        </w:rPr>
        <w:t>, 2025</w:t>
      </w:r>
      <w:r w:rsidRPr="00611866">
        <w:rPr>
          <w:rFonts w:ascii="Calibri" w:hAnsi="Calibri" w:cs="Calibri"/>
          <w:b/>
          <w:bCs/>
          <w:kern w:val="0"/>
        </w:rPr>
        <w:t>, at 10:00</w:t>
      </w:r>
      <w:r w:rsidRPr="0064150A">
        <w:rPr>
          <w:rFonts w:ascii="Calibri" w:hAnsi="Calibri" w:cs="Calibri"/>
          <w:b/>
          <w:bCs/>
          <w:kern w:val="0"/>
        </w:rPr>
        <w:t xml:space="preserve"> a.m</w:t>
      </w:r>
      <w:r w:rsidRPr="0064150A">
        <w:rPr>
          <w:rFonts w:ascii="Calibri" w:hAnsi="Calibri" w:cs="Calibri"/>
          <w:kern w:val="0"/>
        </w:rPr>
        <w:t xml:space="preserve">. at Waycross City Hall, 417 Pendelton Street, Waycross, GA 31501. </w:t>
      </w:r>
      <w:r w:rsidRPr="0064150A">
        <w:rPr>
          <w:rFonts w:ascii="Calibri" w:hAnsi="Calibri" w:cs="Calibri"/>
        </w:rPr>
        <w:t xml:space="preserve">Though not mandatory, potential vendors are strongly encouraged to attend the RFP Informational Meeting where a </w:t>
      </w:r>
      <w:proofErr w:type="gramStart"/>
      <w:r w:rsidRPr="0064150A">
        <w:rPr>
          <w:rFonts w:ascii="Calibri" w:hAnsi="Calibri" w:cs="Calibri"/>
        </w:rPr>
        <w:t>City</w:t>
      </w:r>
      <w:proofErr w:type="gramEnd"/>
      <w:r w:rsidRPr="0064150A">
        <w:rPr>
          <w:rFonts w:ascii="Calibri" w:hAnsi="Calibri" w:cs="Calibri"/>
        </w:rPr>
        <w:t xml:space="preserve"> representative will describe the project and address questions regarding this RFP and the project’s scope. Individual meetings with vendors after the informational meeting will not be allowed. A site visit to view documents will be available </w:t>
      </w:r>
      <w:r w:rsidR="00AE562E">
        <w:rPr>
          <w:rFonts w:ascii="Calibri" w:hAnsi="Calibri" w:cs="Calibri"/>
        </w:rPr>
        <w:t>during the pre-</w:t>
      </w:r>
      <w:r w:rsidR="00E92082">
        <w:rPr>
          <w:rFonts w:ascii="Calibri" w:hAnsi="Calibri" w:cs="Calibri"/>
        </w:rPr>
        <w:t xml:space="preserve">proposal </w:t>
      </w:r>
      <w:r w:rsidR="005E3FD6">
        <w:rPr>
          <w:rFonts w:ascii="Calibri" w:hAnsi="Calibri" w:cs="Calibri"/>
        </w:rPr>
        <w:t>meeting</w:t>
      </w:r>
      <w:r w:rsidR="00E92082">
        <w:rPr>
          <w:rFonts w:ascii="Calibri" w:hAnsi="Calibri" w:cs="Calibri"/>
        </w:rPr>
        <w:t>.</w:t>
      </w:r>
      <w:r w:rsidRPr="0064150A">
        <w:rPr>
          <w:rFonts w:ascii="Calibri" w:hAnsi="Calibri" w:cs="Calibri"/>
        </w:rPr>
        <w:t xml:space="preserve"> </w:t>
      </w:r>
    </w:p>
    <w:p w14:paraId="1E13D77B" w14:textId="77777777" w:rsidR="00B75B42" w:rsidRPr="0064150A" w:rsidRDefault="00B75B42" w:rsidP="0084503B">
      <w:pPr>
        <w:autoSpaceDE w:val="0"/>
        <w:autoSpaceDN w:val="0"/>
        <w:adjustRightInd w:val="0"/>
        <w:spacing w:after="0" w:line="240" w:lineRule="auto"/>
        <w:rPr>
          <w:rFonts w:ascii="Calibri" w:hAnsi="Calibri" w:cs="Calibri"/>
        </w:rPr>
      </w:pPr>
    </w:p>
    <w:p w14:paraId="3E0DE86B" w14:textId="6D7A50D6" w:rsidR="00B75B42" w:rsidRPr="0064150A" w:rsidRDefault="00B75B42" w:rsidP="0084503B">
      <w:pPr>
        <w:autoSpaceDE w:val="0"/>
        <w:autoSpaceDN w:val="0"/>
        <w:adjustRightInd w:val="0"/>
        <w:spacing w:after="0" w:line="240" w:lineRule="auto"/>
        <w:rPr>
          <w:rFonts w:ascii="Calibri" w:hAnsi="Calibri" w:cs="Calibri"/>
          <w:b/>
          <w:bCs/>
        </w:rPr>
      </w:pPr>
      <w:r w:rsidRPr="0064150A">
        <w:rPr>
          <w:rFonts w:ascii="Calibri" w:hAnsi="Calibri" w:cs="Calibri"/>
          <w:b/>
          <w:bCs/>
        </w:rPr>
        <w:t>Questions</w:t>
      </w:r>
    </w:p>
    <w:p w14:paraId="4FB2E2AA" w14:textId="3DC35A19" w:rsidR="00B75B42" w:rsidRPr="0064150A" w:rsidRDefault="00B75B42" w:rsidP="00B75B42">
      <w:pPr>
        <w:rPr>
          <w:rFonts w:ascii="Calibri" w:hAnsi="Calibri" w:cs="Calibri"/>
        </w:rPr>
      </w:pPr>
      <w:r w:rsidRPr="0064150A">
        <w:rPr>
          <w:rFonts w:ascii="Calibri" w:hAnsi="Calibri" w:cs="Calibri"/>
        </w:rPr>
        <w:t xml:space="preserve">All questions must be submitted in writing to Mamie Jackson, Purchasing Manager at mjackson@waycrossga.gov by </w:t>
      </w:r>
      <w:r w:rsidR="00611866" w:rsidRPr="00611866">
        <w:rPr>
          <w:rFonts w:ascii="Calibri" w:hAnsi="Calibri" w:cs="Calibri"/>
        </w:rPr>
        <w:t>Wednesday, August 13, 2025</w:t>
      </w:r>
      <w:r w:rsidR="00611866">
        <w:rPr>
          <w:rFonts w:ascii="Calibri" w:hAnsi="Calibri" w:cs="Calibri"/>
        </w:rPr>
        <w:t>,</w:t>
      </w:r>
      <w:r w:rsidR="00611866" w:rsidRPr="00611866">
        <w:rPr>
          <w:rFonts w:ascii="Calibri" w:hAnsi="Calibri" w:cs="Calibri"/>
        </w:rPr>
        <w:t xml:space="preserve"> at 5:00 </w:t>
      </w:r>
      <w:r w:rsidR="00611866">
        <w:rPr>
          <w:rFonts w:ascii="Calibri" w:hAnsi="Calibri" w:cs="Calibri"/>
        </w:rPr>
        <w:t>p</w:t>
      </w:r>
      <w:r w:rsidR="00611866" w:rsidRPr="00611866">
        <w:rPr>
          <w:rFonts w:ascii="Calibri" w:hAnsi="Calibri" w:cs="Calibri"/>
        </w:rPr>
        <w:t>.m.</w:t>
      </w:r>
    </w:p>
    <w:p w14:paraId="426C4C2B" w14:textId="77777777" w:rsidR="00B75B42" w:rsidRPr="0064150A" w:rsidRDefault="00B75B42" w:rsidP="0084503B">
      <w:pPr>
        <w:autoSpaceDE w:val="0"/>
        <w:autoSpaceDN w:val="0"/>
        <w:adjustRightInd w:val="0"/>
        <w:spacing w:after="0" w:line="240" w:lineRule="auto"/>
        <w:rPr>
          <w:rFonts w:ascii="Calibri" w:hAnsi="Calibri" w:cs="Calibri"/>
        </w:rPr>
      </w:pPr>
    </w:p>
    <w:p w14:paraId="23AB3392" w14:textId="77777777" w:rsidR="00B75B42" w:rsidRPr="0064150A" w:rsidRDefault="00B75B42" w:rsidP="0084503B">
      <w:pPr>
        <w:autoSpaceDE w:val="0"/>
        <w:autoSpaceDN w:val="0"/>
        <w:adjustRightInd w:val="0"/>
        <w:spacing w:after="0" w:line="240" w:lineRule="auto"/>
        <w:rPr>
          <w:rFonts w:ascii="Calibri" w:hAnsi="Calibri" w:cs="Calibri"/>
        </w:rPr>
      </w:pPr>
    </w:p>
    <w:p w14:paraId="0F15E1F6" w14:textId="1139A6D5" w:rsidR="00B75B42" w:rsidRPr="0064150A" w:rsidRDefault="00B75B42" w:rsidP="0084503B">
      <w:pPr>
        <w:autoSpaceDE w:val="0"/>
        <w:autoSpaceDN w:val="0"/>
        <w:adjustRightInd w:val="0"/>
        <w:spacing w:after="0" w:line="240" w:lineRule="auto"/>
        <w:rPr>
          <w:rFonts w:ascii="Calibri" w:hAnsi="Calibri" w:cs="Calibri"/>
          <w:b/>
          <w:bCs/>
        </w:rPr>
      </w:pPr>
      <w:r w:rsidRPr="0064150A">
        <w:rPr>
          <w:rFonts w:ascii="Calibri" w:hAnsi="Calibri" w:cs="Calibri"/>
          <w:b/>
          <w:bCs/>
        </w:rPr>
        <w:t>Terms and Conditions</w:t>
      </w:r>
    </w:p>
    <w:p w14:paraId="18024BCD" w14:textId="77777777" w:rsidR="00B75B42" w:rsidRPr="0064150A" w:rsidRDefault="00B75B42" w:rsidP="00B75B42">
      <w:pPr>
        <w:rPr>
          <w:rFonts w:ascii="Calibri" w:hAnsi="Calibri" w:cs="Calibri"/>
        </w:rPr>
      </w:pPr>
      <w:r w:rsidRPr="0064150A">
        <w:rPr>
          <w:rFonts w:ascii="Calibri" w:hAnsi="Calibri" w:cs="Calibri"/>
        </w:rPr>
        <w:t>- The City reserves the right to reject any or all proposals.</w:t>
      </w:r>
      <w:r w:rsidRPr="0064150A">
        <w:rPr>
          <w:rFonts w:ascii="Calibri" w:hAnsi="Calibri" w:cs="Calibri"/>
        </w:rPr>
        <w:br/>
        <w:t>- All costs associated with proposal preparation are the responsibility of the vendor.</w:t>
      </w:r>
      <w:r w:rsidRPr="0064150A">
        <w:rPr>
          <w:rFonts w:ascii="Calibri" w:hAnsi="Calibri" w:cs="Calibri"/>
        </w:rPr>
        <w:br/>
        <w:t>- This RFP does not constitute a contract or offer of employment.</w:t>
      </w:r>
      <w:r w:rsidRPr="0064150A">
        <w:rPr>
          <w:rFonts w:ascii="Calibri" w:hAnsi="Calibri" w:cs="Calibri"/>
        </w:rPr>
        <w:br/>
        <w:t>- The successful vendor must enter into a formal agreement with the City.</w:t>
      </w:r>
    </w:p>
    <w:p w14:paraId="76A64CD7" w14:textId="77777777" w:rsidR="000F697B" w:rsidRPr="0064150A" w:rsidRDefault="000F697B" w:rsidP="000F697B">
      <w:pPr>
        <w:rPr>
          <w:rFonts w:ascii="Calibri" w:hAnsi="Calibri" w:cs="Calibri"/>
          <w:b/>
          <w:bCs/>
        </w:rPr>
      </w:pPr>
      <w:r w:rsidRPr="0064150A">
        <w:rPr>
          <w:rFonts w:ascii="Calibri" w:hAnsi="Calibri" w:cs="Calibri"/>
          <w:b/>
          <w:bCs/>
        </w:rPr>
        <w:t xml:space="preserve">** Please list any other costs associated with fulfilling this project not listed above in your </w:t>
      </w:r>
      <w:proofErr w:type="gramStart"/>
      <w:r w:rsidRPr="0064150A">
        <w:rPr>
          <w:rFonts w:ascii="Calibri" w:hAnsi="Calibri" w:cs="Calibri"/>
          <w:b/>
          <w:bCs/>
        </w:rPr>
        <w:t>proposal.*</w:t>
      </w:r>
      <w:proofErr w:type="gramEnd"/>
      <w:r w:rsidRPr="0064150A">
        <w:rPr>
          <w:rFonts w:ascii="Calibri" w:hAnsi="Calibri" w:cs="Calibri"/>
          <w:b/>
          <w:bCs/>
        </w:rPr>
        <w:t>*</w:t>
      </w:r>
    </w:p>
    <w:p w14:paraId="64DEBEF4" w14:textId="77777777" w:rsidR="000F697B" w:rsidRPr="0064150A" w:rsidRDefault="000F697B" w:rsidP="000F697B">
      <w:pPr>
        <w:jc w:val="center"/>
        <w:rPr>
          <w:rFonts w:ascii="Calibri" w:hAnsi="Calibri" w:cs="Calibri"/>
          <w:b/>
          <w:bCs/>
        </w:rPr>
      </w:pPr>
    </w:p>
    <w:p w14:paraId="50507161" w14:textId="77777777" w:rsidR="000F697B" w:rsidRPr="0064150A" w:rsidRDefault="000F697B" w:rsidP="000F697B">
      <w:pPr>
        <w:rPr>
          <w:rFonts w:ascii="Calibri" w:hAnsi="Calibri" w:cs="Calibri"/>
        </w:rPr>
      </w:pPr>
      <w:r w:rsidRPr="0064150A">
        <w:rPr>
          <w:rFonts w:ascii="Calibri" w:hAnsi="Calibri" w:cs="Calibri"/>
        </w:rPr>
        <w:t>Please provide an estimate of how long you will possess the records to complete processing. Days ___</w:t>
      </w:r>
    </w:p>
    <w:p w14:paraId="391A6ECE" w14:textId="77777777" w:rsidR="000F697B" w:rsidRPr="0064150A" w:rsidRDefault="000F697B" w:rsidP="000F697B">
      <w:pPr>
        <w:rPr>
          <w:rFonts w:ascii="Calibri" w:hAnsi="Calibri" w:cs="Calibri"/>
        </w:rPr>
      </w:pPr>
      <w:r w:rsidRPr="0064150A">
        <w:rPr>
          <w:rFonts w:ascii="Calibri" w:hAnsi="Calibri" w:cs="Calibri"/>
        </w:rPr>
        <w:t>Please answer "yes" or "no" to the following requirements about the facility being used to perform scanning and indexing conversion services.</w:t>
      </w:r>
    </w:p>
    <w:tbl>
      <w:tblPr>
        <w:tblStyle w:val="TableGrid"/>
        <w:tblW w:w="0" w:type="auto"/>
        <w:tblLook w:val="04A0" w:firstRow="1" w:lastRow="0" w:firstColumn="1" w:lastColumn="0" w:noHBand="0" w:noVBand="1"/>
      </w:tblPr>
      <w:tblGrid>
        <w:gridCol w:w="7465"/>
        <w:gridCol w:w="1885"/>
      </w:tblGrid>
      <w:tr w:rsidR="00F82C72" w14:paraId="74D9FFBA" w14:textId="77777777" w:rsidTr="00F82C72">
        <w:tc>
          <w:tcPr>
            <w:tcW w:w="7465" w:type="dxa"/>
          </w:tcPr>
          <w:p w14:paraId="0B6BB9A1" w14:textId="0D9518F7" w:rsidR="00F82C72" w:rsidRDefault="004F59C4" w:rsidP="000F697B">
            <w:pPr>
              <w:rPr>
                <w:rFonts w:ascii="Calibri" w:hAnsi="Calibri" w:cs="Calibri"/>
              </w:rPr>
            </w:pPr>
            <w:r>
              <w:rPr>
                <w:rFonts w:ascii="Calibri" w:hAnsi="Calibri" w:cs="Calibri"/>
              </w:rPr>
              <w:t xml:space="preserve"> </w:t>
            </w:r>
          </w:p>
        </w:tc>
        <w:tc>
          <w:tcPr>
            <w:tcW w:w="1885" w:type="dxa"/>
          </w:tcPr>
          <w:p w14:paraId="3EBD079E" w14:textId="0869A9B1" w:rsidR="00F82C72" w:rsidRDefault="004F59C4" w:rsidP="00936BD7">
            <w:pPr>
              <w:jc w:val="center"/>
              <w:rPr>
                <w:rFonts w:ascii="Calibri" w:hAnsi="Calibri" w:cs="Calibri"/>
              </w:rPr>
            </w:pPr>
            <w:r>
              <w:rPr>
                <w:rFonts w:ascii="Calibri" w:hAnsi="Calibri" w:cs="Calibri"/>
              </w:rPr>
              <w:t xml:space="preserve">Yes or </w:t>
            </w:r>
            <w:proofErr w:type="gramStart"/>
            <w:r>
              <w:rPr>
                <w:rFonts w:ascii="Calibri" w:hAnsi="Calibri" w:cs="Calibri"/>
              </w:rPr>
              <w:t>No</w:t>
            </w:r>
            <w:proofErr w:type="gramEnd"/>
          </w:p>
        </w:tc>
      </w:tr>
      <w:tr w:rsidR="00F82C72" w14:paraId="3257BC95" w14:textId="77777777" w:rsidTr="00F82C72">
        <w:tc>
          <w:tcPr>
            <w:tcW w:w="7465" w:type="dxa"/>
          </w:tcPr>
          <w:p w14:paraId="6A347FC6" w14:textId="400C7D58" w:rsidR="00F82C72" w:rsidRDefault="004F59C4" w:rsidP="000F697B">
            <w:pPr>
              <w:rPr>
                <w:rFonts w:ascii="Calibri" w:hAnsi="Calibri" w:cs="Calibri"/>
              </w:rPr>
            </w:pPr>
            <w:r w:rsidRPr="0064150A">
              <w:rPr>
                <w:rFonts w:ascii="Calibri" w:hAnsi="Calibri" w:cs="Calibri"/>
              </w:rPr>
              <w:t>Air-conditioned facility</w:t>
            </w:r>
          </w:p>
        </w:tc>
        <w:tc>
          <w:tcPr>
            <w:tcW w:w="1885" w:type="dxa"/>
          </w:tcPr>
          <w:p w14:paraId="7B16BCD9" w14:textId="77777777" w:rsidR="00F82C72" w:rsidRDefault="00F82C72" w:rsidP="000F697B">
            <w:pPr>
              <w:rPr>
                <w:rFonts w:ascii="Calibri" w:hAnsi="Calibri" w:cs="Calibri"/>
              </w:rPr>
            </w:pPr>
          </w:p>
        </w:tc>
      </w:tr>
      <w:tr w:rsidR="00F82C72" w14:paraId="3E5CDBE1" w14:textId="77777777" w:rsidTr="00F82C72">
        <w:tc>
          <w:tcPr>
            <w:tcW w:w="7465" w:type="dxa"/>
          </w:tcPr>
          <w:p w14:paraId="57F8D162" w14:textId="105F75DE" w:rsidR="00F82C72" w:rsidRDefault="004F59C4" w:rsidP="000F697B">
            <w:pPr>
              <w:rPr>
                <w:rFonts w:ascii="Calibri" w:hAnsi="Calibri" w:cs="Calibri"/>
              </w:rPr>
            </w:pPr>
            <w:r w:rsidRPr="0064150A">
              <w:rPr>
                <w:rFonts w:ascii="Calibri" w:hAnsi="Calibri" w:cs="Calibri"/>
              </w:rPr>
              <w:t>Security alarm system</w:t>
            </w:r>
          </w:p>
        </w:tc>
        <w:tc>
          <w:tcPr>
            <w:tcW w:w="1885" w:type="dxa"/>
          </w:tcPr>
          <w:p w14:paraId="7F857816" w14:textId="77777777" w:rsidR="00F82C72" w:rsidRDefault="00F82C72" w:rsidP="000F697B">
            <w:pPr>
              <w:rPr>
                <w:rFonts w:ascii="Calibri" w:hAnsi="Calibri" w:cs="Calibri"/>
              </w:rPr>
            </w:pPr>
          </w:p>
        </w:tc>
      </w:tr>
      <w:tr w:rsidR="00F82C72" w14:paraId="7BC9A559" w14:textId="77777777" w:rsidTr="00F82C72">
        <w:tc>
          <w:tcPr>
            <w:tcW w:w="7465" w:type="dxa"/>
          </w:tcPr>
          <w:p w14:paraId="6AEA5B65" w14:textId="08196E98" w:rsidR="00F82C72" w:rsidRDefault="004F59C4" w:rsidP="000F697B">
            <w:pPr>
              <w:rPr>
                <w:rFonts w:ascii="Calibri" w:hAnsi="Calibri" w:cs="Calibri"/>
              </w:rPr>
            </w:pPr>
            <w:r w:rsidRPr="0064150A">
              <w:rPr>
                <w:rFonts w:ascii="Calibri" w:hAnsi="Calibri" w:cs="Calibri"/>
              </w:rPr>
              <w:t xml:space="preserve">Fire </w:t>
            </w:r>
            <w:r>
              <w:rPr>
                <w:rFonts w:ascii="Calibri" w:hAnsi="Calibri" w:cs="Calibri"/>
              </w:rPr>
              <w:t xml:space="preserve">sprinkler </w:t>
            </w:r>
            <w:r w:rsidRPr="0064150A">
              <w:rPr>
                <w:rFonts w:ascii="Calibri" w:hAnsi="Calibri" w:cs="Calibri"/>
              </w:rPr>
              <w:t>system</w:t>
            </w:r>
          </w:p>
        </w:tc>
        <w:tc>
          <w:tcPr>
            <w:tcW w:w="1885" w:type="dxa"/>
          </w:tcPr>
          <w:p w14:paraId="3BC12588" w14:textId="77777777" w:rsidR="00F82C72" w:rsidRDefault="00F82C72" w:rsidP="000F697B">
            <w:pPr>
              <w:rPr>
                <w:rFonts w:ascii="Calibri" w:hAnsi="Calibri" w:cs="Calibri"/>
              </w:rPr>
            </w:pPr>
          </w:p>
        </w:tc>
      </w:tr>
      <w:tr w:rsidR="00F82C72" w14:paraId="0C34BDEC" w14:textId="77777777" w:rsidTr="00F82C72">
        <w:tc>
          <w:tcPr>
            <w:tcW w:w="7465" w:type="dxa"/>
          </w:tcPr>
          <w:p w14:paraId="01D94A76" w14:textId="74334D6F" w:rsidR="00F82C72" w:rsidRDefault="004F59C4" w:rsidP="000F697B">
            <w:pPr>
              <w:rPr>
                <w:rFonts w:ascii="Calibri" w:hAnsi="Calibri" w:cs="Calibri"/>
              </w:rPr>
            </w:pPr>
            <w:r w:rsidRPr="0064150A">
              <w:rPr>
                <w:rFonts w:ascii="Calibri" w:hAnsi="Calibri" w:cs="Calibri"/>
              </w:rPr>
              <w:t>Facility fitted with Fire Suppression System</w:t>
            </w:r>
          </w:p>
        </w:tc>
        <w:tc>
          <w:tcPr>
            <w:tcW w:w="1885" w:type="dxa"/>
          </w:tcPr>
          <w:p w14:paraId="080A3F8D" w14:textId="77777777" w:rsidR="00F82C72" w:rsidRDefault="00F82C72" w:rsidP="000F697B">
            <w:pPr>
              <w:rPr>
                <w:rFonts w:ascii="Calibri" w:hAnsi="Calibri" w:cs="Calibri"/>
              </w:rPr>
            </w:pPr>
          </w:p>
        </w:tc>
      </w:tr>
      <w:tr w:rsidR="00F82C72" w14:paraId="51A7DA22" w14:textId="77777777" w:rsidTr="00F82C72">
        <w:tc>
          <w:tcPr>
            <w:tcW w:w="7465" w:type="dxa"/>
          </w:tcPr>
          <w:p w14:paraId="5E66CBF5" w14:textId="05BB57BA" w:rsidR="00F82C72" w:rsidRDefault="004F59C4" w:rsidP="000F697B">
            <w:pPr>
              <w:rPr>
                <w:rFonts w:ascii="Calibri" w:hAnsi="Calibri" w:cs="Calibri"/>
              </w:rPr>
            </w:pPr>
            <w:r w:rsidRPr="0064150A">
              <w:rPr>
                <w:rFonts w:ascii="Calibri" w:hAnsi="Calibri" w:cs="Calibri"/>
              </w:rPr>
              <w:t>Will City records be above the floor in the facility</w:t>
            </w:r>
          </w:p>
        </w:tc>
        <w:tc>
          <w:tcPr>
            <w:tcW w:w="1885" w:type="dxa"/>
          </w:tcPr>
          <w:p w14:paraId="28AB60A8" w14:textId="77777777" w:rsidR="00F82C72" w:rsidRDefault="00F82C72" w:rsidP="000F697B">
            <w:pPr>
              <w:rPr>
                <w:rFonts w:ascii="Calibri" w:hAnsi="Calibri" w:cs="Calibri"/>
              </w:rPr>
            </w:pPr>
          </w:p>
        </w:tc>
      </w:tr>
      <w:tr w:rsidR="00F82C72" w14:paraId="27F2B37D" w14:textId="77777777" w:rsidTr="00F82C72">
        <w:tc>
          <w:tcPr>
            <w:tcW w:w="7465" w:type="dxa"/>
          </w:tcPr>
          <w:p w14:paraId="2F6820AC" w14:textId="30256A85" w:rsidR="00F82C72" w:rsidRDefault="00790D12" w:rsidP="000F697B">
            <w:pPr>
              <w:rPr>
                <w:rFonts w:ascii="Calibri" w:hAnsi="Calibri" w:cs="Calibri"/>
              </w:rPr>
            </w:pPr>
            <w:r>
              <w:rPr>
                <w:rFonts w:ascii="Calibri" w:hAnsi="Calibri" w:cs="Calibri"/>
              </w:rPr>
              <w:t>Will</w:t>
            </w:r>
            <w:r w:rsidR="004F59C4" w:rsidRPr="0064150A">
              <w:rPr>
                <w:rFonts w:ascii="Calibri" w:hAnsi="Calibri" w:cs="Calibri"/>
              </w:rPr>
              <w:t xml:space="preserve"> your company transport the documents in </w:t>
            </w:r>
            <w:r w:rsidR="008C549E">
              <w:rPr>
                <w:rFonts w:ascii="Calibri" w:hAnsi="Calibri" w:cs="Calibri"/>
              </w:rPr>
              <w:t>air-</w:t>
            </w:r>
            <w:r>
              <w:rPr>
                <w:rFonts w:ascii="Calibri" w:hAnsi="Calibri" w:cs="Calibri"/>
              </w:rPr>
              <w:t>conditioned</w:t>
            </w:r>
            <w:r w:rsidR="004F59C4" w:rsidRPr="0064150A">
              <w:rPr>
                <w:rFonts w:ascii="Calibri" w:hAnsi="Calibri" w:cs="Calibri"/>
              </w:rPr>
              <w:t xml:space="preserve"> vehicles? </w:t>
            </w:r>
          </w:p>
        </w:tc>
        <w:tc>
          <w:tcPr>
            <w:tcW w:w="1885" w:type="dxa"/>
          </w:tcPr>
          <w:p w14:paraId="48BA238D" w14:textId="77777777" w:rsidR="00F82C72" w:rsidRDefault="00F82C72" w:rsidP="000F697B">
            <w:pPr>
              <w:rPr>
                <w:rFonts w:ascii="Calibri" w:hAnsi="Calibri" w:cs="Calibri"/>
              </w:rPr>
            </w:pPr>
          </w:p>
        </w:tc>
      </w:tr>
    </w:tbl>
    <w:p w14:paraId="34F9A86F" w14:textId="77777777" w:rsidR="009B50D1" w:rsidRPr="0064150A" w:rsidRDefault="009B50D1" w:rsidP="000F697B">
      <w:pPr>
        <w:rPr>
          <w:rFonts w:ascii="Calibri" w:hAnsi="Calibri" w:cs="Calibri"/>
        </w:rPr>
      </w:pPr>
    </w:p>
    <w:p w14:paraId="6B04DE70" w14:textId="77777777" w:rsidR="000F697B" w:rsidRPr="0064150A" w:rsidRDefault="000F697B" w:rsidP="000F697B">
      <w:pPr>
        <w:rPr>
          <w:rFonts w:ascii="Calibri" w:hAnsi="Calibri" w:cs="Calibri"/>
        </w:rPr>
      </w:pPr>
      <w:r w:rsidRPr="0064150A">
        <w:rPr>
          <w:rFonts w:ascii="Calibri" w:hAnsi="Calibri" w:cs="Calibri"/>
        </w:rPr>
        <w:t>What method does your company use to straighten out the documents before scanning?  ________________________________________________________________________</w:t>
      </w:r>
    </w:p>
    <w:p w14:paraId="34D65A83" w14:textId="77777777" w:rsidR="000F697B" w:rsidRPr="0064150A" w:rsidRDefault="000F697B" w:rsidP="000F697B">
      <w:pPr>
        <w:rPr>
          <w:rFonts w:ascii="Calibri" w:hAnsi="Calibri" w:cs="Calibri"/>
        </w:rPr>
      </w:pPr>
      <w:r w:rsidRPr="0064150A">
        <w:rPr>
          <w:rFonts w:ascii="Calibri" w:hAnsi="Calibri" w:cs="Calibri"/>
        </w:rPr>
        <w:t>________________________________________________________________________</w:t>
      </w:r>
    </w:p>
    <w:p w14:paraId="50392A09" w14:textId="1B090685" w:rsidR="009844F6" w:rsidRPr="00790D12" w:rsidRDefault="00790D12" w:rsidP="00790D12">
      <w:pPr>
        <w:jc w:val="center"/>
        <w:rPr>
          <w:rFonts w:ascii="Calibri" w:hAnsi="Calibri" w:cs="Calibri"/>
          <w:b/>
          <w:bCs/>
        </w:rPr>
      </w:pPr>
      <w:r w:rsidRPr="00790D12">
        <w:rPr>
          <w:rFonts w:ascii="Calibri" w:hAnsi="Calibri" w:cs="Calibri"/>
          <w:b/>
          <w:bCs/>
        </w:rPr>
        <w:lastRenderedPageBreak/>
        <w:t>Vendor Information</w:t>
      </w:r>
    </w:p>
    <w:p w14:paraId="10DACE6B" w14:textId="77777777" w:rsidR="009844F6" w:rsidRPr="0064150A" w:rsidRDefault="009844F6" w:rsidP="000F697B">
      <w:pPr>
        <w:rPr>
          <w:rFonts w:ascii="Calibri" w:hAnsi="Calibri" w:cs="Calibri"/>
        </w:rPr>
      </w:pPr>
    </w:p>
    <w:p w14:paraId="512E13CD" w14:textId="77777777" w:rsidR="000F697B" w:rsidRPr="0064150A" w:rsidRDefault="000F697B" w:rsidP="00B75B42">
      <w:pPr>
        <w:rPr>
          <w:rFonts w:ascii="Calibri" w:hAnsi="Calibri" w:cs="Calibri"/>
        </w:rPr>
      </w:pPr>
    </w:p>
    <w:p w14:paraId="0FD32767" w14:textId="77777777" w:rsidR="00E57489" w:rsidRPr="0064150A" w:rsidRDefault="00E57489" w:rsidP="00E57489">
      <w:pPr>
        <w:tabs>
          <w:tab w:val="left" w:pos="-90"/>
        </w:tabs>
        <w:spacing w:after="0" w:line="240" w:lineRule="auto"/>
        <w:rPr>
          <w:rFonts w:ascii="Calibri" w:eastAsia="Calibri" w:hAnsi="Calibri" w:cs="Calibri"/>
          <w:b/>
          <w:bCs/>
          <w:kern w:val="0"/>
          <w14:ligatures w14:val="none"/>
        </w:rPr>
      </w:pPr>
      <w:r w:rsidRPr="0064150A">
        <w:rPr>
          <w:rFonts w:ascii="Calibri" w:eastAsia="Calibri" w:hAnsi="Calibri" w:cs="Calibri"/>
          <w:b/>
          <w:bCs/>
          <w:kern w:val="0"/>
          <w14:ligatures w14:val="none"/>
        </w:rPr>
        <w:t>Submitted by:</w:t>
      </w:r>
    </w:p>
    <w:p w14:paraId="329B58AF" w14:textId="77777777" w:rsidR="00E57489" w:rsidRPr="0064150A" w:rsidRDefault="00E57489" w:rsidP="00E57489">
      <w:pPr>
        <w:tabs>
          <w:tab w:val="left" w:pos="-90"/>
        </w:tabs>
        <w:spacing w:after="0" w:line="240" w:lineRule="auto"/>
        <w:jc w:val="center"/>
        <w:rPr>
          <w:rFonts w:ascii="Calibri" w:eastAsia="Calibri" w:hAnsi="Calibri" w:cs="Calibri"/>
          <w:b/>
          <w:bCs/>
          <w:kern w:val="0"/>
          <w14:ligatures w14:val="none"/>
        </w:rPr>
      </w:pPr>
    </w:p>
    <w:p w14:paraId="0CA6093E"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p>
    <w:p w14:paraId="58BD56EE"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r w:rsidRPr="0064150A">
        <w:rPr>
          <w:rFonts w:ascii="Calibri" w:eastAsia="Calibri" w:hAnsi="Calibri" w:cs="Calibri"/>
          <w:kern w:val="0"/>
          <w14:ligatures w14:val="none"/>
        </w:rPr>
        <w:t>Name of Company: ____________________________________________________</w:t>
      </w:r>
    </w:p>
    <w:p w14:paraId="72BCC645"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p>
    <w:p w14:paraId="4F0F2ECA"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r w:rsidRPr="0064150A">
        <w:rPr>
          <w:rFonts w:ascii="Calibri" w:eastAsia="Calibri" w:hAnsi="Calibri" w:cs="Calibri"/>
          <w:kern w:val="0"/>
          <w14:ligatures w14:val="none"/>
        </w:rPr>
        <w:t>Address: _____________________________________________________________</w:t>
      </w:r>
    </w:p>
    <w:p w14:paraId="1482E09D"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p>
    <w:p w14:paraId="7BEFA9B8"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r w:rsidRPr="0064150A">
        <w:rPr>
          <w:rFonts w:ascii="Calibri" w:eastAsia="Calibri" w:hAnsi="Calibri" w:cs="Calibri"/>
          <w:kern w:val="0"/>
          <w14:ligatures w14:val="none"/>
        </w:rPr>
        <w:t>Contact Person: _______________________________________________________</w:t>
      </w:r>
    </w:p>
    <w:p w14:paraId="344EEB02"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p>
    <w:p w14:paraId="529A8C9C"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r w:rsidRPr="0064150A">
        <w:rPr>
          <w:rFonts w:ascii="Calibri" w:eastAsia="Calibri" w:hAnsi="Calibri" w:cs="Calibri"/>
          <w:kern w:val="0"/>
          <w14:ligatures w14:val="none"/>
        </w:rPr>
        <w:t>Phone: ___________________________</w:t>
      </w:r>
      <w:proofErr w:type="gramStart"/>
      <w:r w:rsidRPr="0064150A">
        <w:rPr>
          <w:rFonts w:ascii="Calibri" w:eastAsia="Calibri" w:hAnsi="Calibri" w:cs="Calibri"/>
          <w:kern w:val="0"/>
          <w14:ligatures w14:val="none"/>
        </w:rPr>
        <w:t>_  Fax</w:t>
      </w:r>
      <w:proofErr w:type="gramEnd"/>
      <w:r w:rsidRPr="0064150A">
        <w:rPr>
          <w:rFonts w:ascii="Calibri" w:eastAsia="Calibri" w:hAnsi="Calibri" w:cs="Calibri"/>
          <w:kern w:val="0"/>
          <w14:ligatures w14:val="none"/>
        </w:rPr>
        <w:t>:______________________________</w:t>
      </w:r>
    </w:p>
    <w:p w14:paraId="0E111132"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p>
    <w:p w14:paraId="3FCD5A72"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r w:rsidRPr="0064150A">
        <w:rPr>
          <w:rFonts w:ascii="Calibri" w:eastAsia="Calibri" w:hAnsi="Calibri" w:cs="Calibri"/>
          <w:kern w:val="0"/>
          <w14:ligatures w14:val="none"/>
        </w:rPr>
        <w:t>Email: _______________________________________________________________</w:t>
      </w:r>
    </w:p>
    <w:p w14:paraId="4413927E"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p>
    <w:p w14:paraId="3DE7C5C3"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r w:rsidRPr="0064150A">
        <w:rPr>
          <w:rFonts w:ascii="Calibri" w:eastAsia="Calibri" w:hAnsi="Calibri" w:cs="Calibri"/>
          <w:kern w:val="0"/>
          <w14:ligatures w14:val="none"/>
        </w:rPr>
        <w:t>Signature: ___________________________________________________________</w:t>
      </w:r>
    </w:p>
    <w:p w14:paraId="7F9AA972"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p>
    <w:p w14:paraId="6B6371EC"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r w:rsidRPr="0064150A">
        <w:rPr>
          <w:rFonts w:ascii="Calibri" w:eastAsia="Calibri" w:hAnsi="Calibri" w:cs="Calibri"/>
          <w:kern w:val="0"/>
          <w14:ligatures w14:val="none"/>
        </w:rPr>
        <w:t>Title: _______________________________________________________________</w:t>
      </w:r>
    </w:p>
    <w:p w14:paraId="61166025" w14:textId="77777777" w:rsidR="00E57489" w:rsidRPr="0064150A" w:rsidRDefault="00E57489" w:rsidP="00E57489">
      <w:pPr>
        <w:tabs>
          <w:tab w:val="left" w:pos="-90"/>
        </w:tabs>
        <w:spacing w:after="0" w:line="240" w:lineRule="auto"/>
        <w:rPr>
          <w:rFonts w:ascii="Calibri" w:eastAsia="Calibri" w:hAnsi="Calibri" w:cs="Calibri"/>
          <w:kern w:val="0"/>
          <w14:ligatures w14:val="none"/>
        </w:rPr>
      </w:pPr>
    </w:p>
    <w:p w14:paraId="32735D8F" w14:textId="77777777" w:rsidR="00E57489" w:rsidRPr="0064150A" w:rsidRDefault="00E57489" w:rsidP="00E57489">
      <w:pPr>
        <w:tabs>
          <w:tab w:val="left" w:pos="-90"/>
        </w:tabs>
        <w:spacing w:after="0" w:line="240" w:lineRule="auto"/>
        <w:rPr>
          <w:rFonts w:ascii="Calibri" w:hAnsi="Calibri" w:cs="Calibri"/>
        </w:rPr>
      </w:pPr>
      <w:r w:rsidRPr="0064150A">
        <w:rPr>
          <w:rFonts w:ascii="Calibri" w:eastAsia="Calibri" w:hAnsi="Calibri" w:cs="Calibri"/>
          <w:kern w:val="0"/>
          <w14:ligatures w14:val="none"/>
        </w:rPr>
        <w:t>Date: _______________________________________________________________</w:t>
      </w:r>
    </w:p>
    <w:p w14:paraId="7F7D3F8A" w14:textId="77777777" w:rsidR="00163D32" w:rsidRPr="0064150A" w:rsidRDefault="00163D32" w:rsidP="00B75B42">
      <w:pPr>
        <w:rPr>
          <w:rFonts w:ascii="Calibri" w:hAnsi="Calibri" w:cs="Calibri"/>
        </w:rPr>
      </w:pPr>
    </w:p>
    <w:p w14:paraId="351B71AD" w14:textId="77777777" w:rsidR="00B75B42" w:rsidRPr="0064150A" w:rsidRDefault="00B75B42" w:rsidP="0084503B">
      <w:pPr>
        <w:autoSpaceDE w:val="0"/>
        <w:autoSpaceDN w:val="0"/>
        <w:adjustRightInd w:val="0"/>
        <w:spacing w:after="0" w:line="240" w:lineRule="auto"/>
        <w:rPr>
          <w:rFonts w:ascii="Calibri" w:hAnsi="Calibri" w:cs="Calibri"/>
        </w:rPr>
      </w:pPr>
    </w:p>
    <w:p w14:paraId="77E4659B" w14:textId="77777777" w:rsidR="0084503B" w:rsidRPr="0064150A" w:rsidRDefault="0084503B" w:rsidP="0084503B">
      <w:pPr>
        <w:rPr>
          <w:rFonts w:ascii="Calibri" w:hAnsi="Calibri" w:cs="Calibri"/>
        </w:rPr>
      </w:pPr>
    </w:p>
    <w:p w14:paraId="2BB1DB14" w14:textId="77777777" w:rsidR="0084503B" w:rsidRPr="0064150A" w:rsidRDefault="0084503B" w:rsidP="0084503B">
      <w:pPr>
        <w:rPr>
          <w:rFonts w:ascii="Calibri" w:hAnsi="Calibri" w:cs="Calibri"/>
        </w:rPr>
      </w:pPr>
    </w:p>
    <w:p w14:paraId="41DC1ADE" w14:textId="30E6E110" w:rsidR="0084503B" w:rsidRPr="0064150A" w:rsidRDefault="0084503B" w:rsidP="0084503B">
      <w:pPr>
        <w:rPr>
          <w:rFonts w:ascii="Calibri" w:hAnsi="Calibri" w:cs="Calibri"/>
        </w:rPr>
      </w:pPr>
      <w:r w:rsidRPr="0064150A">
        <w:rPr>
          <w:rFonts w:ascii="Calibri" w:hAnsi="Calibri" w:cs="Calibri"/>
        </w:rPr>
        <w:br/>
      </w:r>
    </w:p>
    <w:p w14:paraId="001734AB" w14:textId="77777777" w:rsidR="00054893" w:rsidRPr="0064150A" w:rsidRDefault="00054893" w:rsidP="00054893">
      <w:pPr>
        <w:jc w:val="center"/>
        <w:rPr>
          <w:rFonts w:ascii="Calibri" w:hAnsi="Calibri" w:cs="Calibri"/>
          <w:vertAlign w:val="subscript"/>
        </w:rPr>
      </w:pPr>
    </w:p>
    <w:sectPr w:rsidR="00054893" w:rsidRPr="00641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0135"/>
    <w:multiLevelType w:val="hybridMultilevel"/>
    <w:tmpl w:val="01849B70"/>
    <w:lvl w:ilvl="0" w:tplc="4CDAB3B6">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26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93"/>
    <w:rsid w:val="00054893"/>
    <w:rsid w:val="0007269D"/>
    <w:rsid w:val="000F697B"/>
    <w:rsid w:val="00163D32"/>
    <w:rsid w:val="001B6147"/>
    <w:rsid w:val="00226AC2"/>
    <w:rsid w:val="00292093"/>
    <w:rsid w:val="00334AD6"/>
    <w:rsid w:val="003A2CB6"/>
    <w:rsid w:val="003E10FA"/>
    <w:rsid w:val="00405580"/>
    <w:rsid w:val="004466D5"/>
    <w:rsid w:val="004F59C4"/>
    <w:rsid w:val="005E3FD6"/>
    <w:rsid w:val="00611866"/>
    <w:rsid w:val="0064150A"/>
    <w:rsid w:val="006974F8"/>
    <w:rsid w:val="006E6AA5"/>
    <w:rsid w:val="00724253"/>
    <w:rsid w:val="00754191"/>
    <w:rsid w:val="00772B3D"/>
    <w:rsid w:val="00790D12"/>
    <w:rsid w:val="0081351E"/>
    <w:rsid w:val="0084503B"/>
    <w:rsid w:val="00895775"/>
    <w:rsid w:val="008C549E"/>
    <w:rsid w:val="00936BD7"/>
    <w:rsid w:val="00936F73"/>
    <w:rsid w:val="00952FD7"/>
    <w:rsid w:val="009844F6"/>
    <w:rsid w:val="009B50D1"/>
    <w:rsid w:val="00A072C8"/>
    <w:rsid w:val="00A71CEC"/>
    <w:rsid w:val="00AA02E4"/>
    <w:rsid w:val="00AB3A06"/>
    <w:rsid w:val="00AE562E"/>
    <w:rsid w:val="00B75B42"/>
    <w:rsid w:val="00C924BD"/>
    <w:rsid w:val="00D11CA4"/>
    <w:rsid w:val="00D25260"/>
    <w:rsid w:val="00E57489"/>
    <w:rsid w:val="00E92082"/>
    <w:rsid w:val="00F32056"/>
    <w:rsid w:val="00F82C72"/>
    <w:rsid w:val="00F923F0"/>
    <w:rsid w:val="00FB13F2"/>
    <w:rsid w:val="00FF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2DC8"/>
  <w15:chartTrackingRefBased/>
  <w15:docId w15:val="{3CEF856F-0A82-4071-8169-47228DCF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8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8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8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8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8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8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8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8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8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8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8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8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8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8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8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893"/>
    <w:rPr>
      <w:rFonts w:eastAsiaTheme="majorEastAsia" w:cstheme="majorBidi"/>
      <w:color w:val="272727" w:themeColor="text1" w:themeTint="D8"/>
    </w:rPr>
  </w:style>
  <w:style w:type="paragraph" w:styleId="Title">
    <w:name w:val="Title"/>
    <w:basedOn w:val="Normal"/>
    <w:next w:val="Normal"/>
    <w:link w:val="TitleChar"/>
    <w:uiPriority w:val="10"/>
    <w:qFormat/>
    <w:rsid w:val="00054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8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8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893"/>
    <w:pPr>
      <w:spacing w:before="160"/>
      <w:jc w:val="center"/>
    </w:pPr>
    <w:rPr>
      <w:i/>
      <w:iCs/>
      <w:color w:val="404040" w:themeColor="text1" w:themeTint="BF"/>
    </w:rPr>
  </w:style>
  <w:style w:type="character" w:customStyle="1" w:styleId="QuoteChar">
    <w:name w:val="Quote Char"/>
    <w:basedOn w:val="DefaultParagraphFont"/>
    <w:link w:val="Quote"/>
    <w:uiPriority w:val="29"/>
    <w:rsid w:val="00054893"/>
    <w:rPr>
      <w:i/>
      <w:iCs/>
      <w:color w:val="404040" w:themeColor="text1" w:themeTint="BF"/>
    </w:rPr>
  </w:style>
  <w:style w:type="paragraph" w:styleId="ListParagraph">
    <w:name w:val="List Paragraph"/>
    <w:basedOn w:val="Normal"/>
    <w:uiPriority w:val="34"/>
    <w:qFormat/>
    <w:rsid w:val="00054893"/>
    <w:pPr>
      <w:ind w:left="720"/>
      <w:contextualSpacing/>
    </w:pPr>
  </w:style>
  <w:style w:type="character" w:styleId="IntenseEmphasis">
    <w:name w:val="Intense Emphasis"/>
    <w:basedOn w:val="DefaultParagraphFont"/>
    <w:uiPriority w:val="21"/>
    <w:qFormat/>
    <w:rsid w:val="00054893"/>
    <w:rPr>
      <w:i/>
      <w:iCs/>
      <w:color w:val="0F4761" w:themeColor="accent1" w:themeShade="BF"/>
    </w:rPr>
  </w:style>
  <w:style w:type="paragraph" w:styleId="IntenseQuote">
    <w:name w:val="Intense Quote"/>
    <w:basedOn w:val="Normal"/>
    <w:next w:val="Normal"/>
    <w:link w:val="IntenseQuoteChar"/>
    <w:uiPriority w:val="30"/>
    <w:qFormat/>
    <w:rsid w:val="00054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893"/>
    <w:rPr>
      <w:i/>
      <w:iCs/>
      <w:color w:val="0F4761" w:themeColor="accent1" w:themeShade="BF"/>
    </w:rPr>
  </w:style>
  <w:style w:type="character" w:styleId="IntenseReference">
    <w:name w:val="Intense Reference"/>
    <w:basedOn w:val="DefaultParagraphFont"/>
    <w:uiPriority w:val="32"/>
    <w:qFormat/>
    <w:rsid w:val="00054893"/>
    <w:rPr>
      <w:b/>
      <w:bCs/>
      <w:smallCaps/>
      <w:color w:val="0F4761" w:themeColor="accent1" w:themeShade="BF"/>
      <w:spacing w:val="5"/>
    </w:rPr>
  </w:style>
  <w:style w:type="character" w:styleId="Hyperlink">
    <w:name w:val="Hyperlink"/>
    <w:basedOn w:val="DefaultParagraphFont"/>
    <w:uiPriority w:val="99"/>
    <w:unhideWhenUsed/>
    <w:rsid w:val="0084503B"/>
    <w:rPr>
      <w:color w:val="467886" w:themeColor="hyperlink"/>
      <w:u w:val="single"/>
    </w:rPr>
  </w:style>
  <w:style w:type="character" w:styleId="UnresolvedMention">
    <w:name w:val="Unresolved Mention"/>
    <w:basedOn w:val="DefaultParagraphFont"/>
    <w:uiPriority w:val="99"/>
    <w:semiHidden/>
    <w:unhideWhenUsed/>
    <w:rsid w:val="0084503B"/>
    <w:rPr>
      <w:color w:val="605E5C"/>
      <w:shd w:val="clear" w:color="auto" w:fill="E1DFDD"/>
    </w:rPr>
  </w:style>
  <w:style w:type="table" w:styleId="TableGrid">
    <w:name w:val="Table Grid"/>
    <w:basedOn w:val="TableNormal"/>
    <w:uiPriority w:val="39"/>
    <w:rsid w:val="00F82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1346</TotalTime>
  <Pages>5</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39</cp:revision>
  <dcterms:created xsi:type="dcterms:W3CDTF">2025-07-08T17:26:00Z</dcterms:created>
  <dcterms:modified xsi:type="dcterms:W3CDTF">2025-07-17T16:49:00Z</dcterms:modified>
</cp:coreProperties>
</file>