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w:t>
      </w:r>
      <w:r w:rsidR="00250746">
        <w:rPr>
          <w:rFonts w:ascii="Times New Roman" w:hAnsi="Times New Roman" w:cs="Times New Roman"/>
          <w:b/>
          <w:sz w:val="48"/>
          <w:szCs w:val="48"/>
        </w:rPr>
        <w:t>132</w:t>
      </w:r>
    </w:p>
    <w:p w:rsidR="00513B1E" w:rsidRPr="00C260BA" w:rsidRDefault="003D181A" w:rsidP="00D82521">
      <w:pPr>
        <w:spacing w:after="0" w:line="240" w:lineRule="auto"/>
        <w:jc w:val="center"/>
        <w:rPr>
          <w:rFonts w:ascii="Times New Roman" w:hAnsi="Times New Roman" w:cs="Times New Roman"/>
          <w:b/>
          <w:sz w:val="48"/>
          <w:szCs w:val="48"/>
        </w:rPr>
      </w:pPr>
      <w:proofErr w:type="spellStart"/>
      <w:r>
        <w:rPr>
          <w:rFonts w:ascii="Times New Roman" w:hAnsi="Times New Roman" w:cs="Times New Roman"/>
          <w:b/>
          <w:sz w:val="48"/>
          <w:szCs w:val="48"/>
        </w:rPr>
        <w:t>Haz</w:t>
      </w:r>
      <w:proofErr w:type="spellEnd"/>
      <w:r>
        <w:rPr>
          <w:rFonts w:ascii="Times New Roman" w:hAnsi="Times New Roman" w:cs="Times New Roman"/>
          <w:b/>
          <w:sz w:val="48"/>
          <w:szCs w:val="48"/>
        </w:rPr>
        <w:t>-Mat Goo</w:t>
      </w:r>
      <w:r w:rsidR="00C260BA" w:rsidRPr="00C260BA">
        <w:rPr>
          <w:rFonts w:ascii="Times New Roman" w:hAnsi="Times New Roman" w:cs="Times New Roman"/>
          <w:b/>
          <w:sz w:val="48"/>
          <w:szCs w:val="48"/>
        </w:rPr>
        <w:t>s</w:t>
      </w:r>
      <w:r>
        <w:rPr>
          <w:rFonts w:ascii="Times New Roman" w:hAnsi="Times New Roman" w:cs="Times New Roman"/>
          <w:b/>
          <w:sz w:val="48"/>
          <w:szCs w:val="48"/>
        </w:rPr>
        <w:t>eneck Cargo Trailer</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3D181A">
        <w:rPr>
          <w:rFonts w:ascii="Times New Roman" w:hAnsi="Times New Roman" w:cs="Times New Roman"/>
          <w:b/>
          <w:sz w:val="48"/>
          <w:szCs w:val="48"/>
        </w:rPr>
        <w:t>April 11,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B90FE0"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w:t>
            </w:r>
            <w:r w:rsidR="00250746">
              <w:rPr>
                <w:rFonts w:ascii="Times New Roman" w:hAnsi="Times New Roman" w:cs="Times New Roman"/>
                <w:sz w:val="24"/>
                <w:szCs w:val="24"/>
              </w:rPr>
              <w:t>132</w:t>
            </w:r>
            <w:r w:rsidR="00C260BA" w:rsidRPr="00C260BA">
              <w:rPr>
                <w:rFonts w:ascii="Times New Roman" w:hAnsi="Times New Roman" w:cs="Times New Roman"/>
                <w:sz w:val="24"/>
                <w:szCs w:val="24"/>
              </w:rPr>
              <w:t xml:space="preserve"> </w:t>
            </w:r>
            <w:proofErr w:type="spellStart"/>
            <w:r w:rsidR="00250746">
              <w:rPr>
                <w:rFonts w:ascii="Times New Roman" w:hAnsi="Times New Roman" w:cs="Times New Roman"/>
                <w:sz w:val="24"/>
                <w:szCs w:val="24"/>
              </w:rPr>
              <w:t>Haz</w:t>
            </w:r>
            <w:proofErr w:type="spellEnd"/>
            <w:r w:rsidR="00250746">
              <w:rPr>
                <w:rFonts w:ascii="Times New Roman" w:hAnsi="Times New Roman" w:cs="Times New Roman"/>
                <w:sz w:val="24"/>
                <w:szCs w:val="24"/>
              </w:rPr>
              <w:t>-Mat Gooseneck Cargo Trailer</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250746" w:rsidP="00250746">
            <w:pPr>
              <w:rPr>
                <w:rFonts w:ascii="Times New Roman" w:hAnsi="Times New Roman" w:cs="Times New Roman"/>
                <w:b/>
                <w:sz w:val="24"/>
                <w:szCs w:val="24"/>
              </w:rPr>
            </w:pPr>
            <w:r>
              <w:rPr>
                <w:rFonts w:ascii="Times New Roman" w:hAnsi="Times New Roman" w:cs="Times New Roman"/>
                <w:b/>
                <w:sz w:val="24"/>
                <w:szCs w:val="24"/>
              </w:rPr>
              <w:t>Thur</w:t>
            </w:r>
            <w:r w:rsidR="00C260BA" w:rsidRPr="00C260BA">
              <w:rPr>
                <w:rFonts w:ascii="Times New Roman" w:hAnsi="Times New Roman" w:cs="Times New Roman"/>
                <w:b/>
                <w:sz w:val="24"/>
                <w:szCs w:val="24"/>
              </w:rPr>
              <w:t xml:space="preserve">sday, </w:t>
            </w:r>
            <w:r>
              <w:rPr>
                <w:rFonts w:ascii="Times New Roman" w:hAnsi="Times New Roman" w:cs="Times New Roman"/>
                <w:b/>
                <w:sz w:val="24"/>
                <w:szCs w:val="24"/>
              </w:rPr>
              <w:t>April</w:t>
            </w:r>
            <w:r w:rsidR="00C260BA" w:rsidRPr="00C260BA">
              <w:rPr>
                <w:rFonts w:ascii="Times New Roman" w:hAnsi="Times New Roman" w:cs="Times New Roman"/>
                <w:b/>
                <w:sz w:val="24"/>
                <w:szCs w:val="24"/>
              </w:rPr>
              <w:t xml:space="preserve"> 26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011F7A">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C022C4"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C022C4">
        <w:rPr>
          <w:rFonts w:ascii="Times New Roman" w:hAnsi="Times New Roman" w:cs="Times New Roman"/>
          <w:sz w:val="24"/>
          <w:szCs w:val="24"/>
        </w:rPr>
        <w:t xml:space="preserve">one hundred twenty (120) </w:t>
      </w:r>
    </w:p>
    <w:p w:rsidR="00C022C4" w:rsidRDefault="00C022C4"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calendar days</w:t>
      </w:r>
      <w:r w:rsidR="000B23DF" w:rsidRPr="000B23DF">
        <w:rPr>
          <w:rFonts w:ascii="Times New Roman" w:hAnsi="Times New Roman" w:cs="Times New Roman"/>
          <w:sz w:val="24"/>
          <w:szCs w:val="24"/>
        </w:rPr>
        <w:t xml:space="preserve">.  Contract prices shall remain firm for the duration of the contract period.  </w:t>
      </w:r>
    </w:p>
    <w:p w:rsidR="00C022C4" w:rsidRDefault="00C022C4"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The City of Myrtle Beach reserves the right to adjust the performance period to meet the </w:t>
      </w:r>
    </w:p>
    <w:p w:rsidR="00C022C4" w:rsidRDefault="00C022C4"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best interests of the City.  Any such adjustment will be made in writing through the </w:t>
      </w:r>
    </w:p>
    <w:p w:rsidR="000B23DF" w:rsidRPr="000B23DF" w:rsidRDefault="00C022C4"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C022C4" w:rsidRPr="000B23DF" w:rsidRDefault="00C022C4" w:rsidP="000B23DF">
      <w:pPr>
        <w:spacing w:after="0" w:line="240" w:lineRule="auto"/>
        <w:rPr>
          <w:rFonts w:ascii="Times New Roman" w:hAnsi="Times New Roman" w:cs="Times New Roman"/>
          <w:sz w:val="24"/>
          <w:szCs w:val="24"/>
        </w:rPr>
      </w:pPr>
    </w:p>
    <w:p w:rsidR="00B85CE6" w:rsidRPr="00B85CE6" w:rsidRDefault="00B85CE6" w:rsidP="00B85CE6">
      <w:pPr>
        <w:spacing w:after="0" w:line="240" w:lineRule="auto"/>
        <w:jc w:val="center"/>
        <w:rPr>
          <w:rFonts w:ascii="Times New Roman" w:hAnsi="Times New Roman" w:cs="Times New Roman"/>
          <w:sz w:val="24"/>
          <w:szCs w:val="24"/>
        </w:rPr>
      </w:pPr>
      <w:r w:rsidRPr="00B85CE6">
        <w:rPr>
          <w:rFonts w:ascii="Times New Roman" w:hAnsi="Times New Roman" w:cs="Times New Roman"/>
          <w:b/>
          <w:bCs/>
          <w:sz w:val="24"/>
          <w:szCs w:val="24"/>
        </w:rPr>
        <w:lastRenderedPageBreak/>
        <w:t>Price Schedule</w:t>
      </w:r>
    </w:p>
    <w:p w:rsidR="00B85CE6" w:rsidRPr="00B85CE6" w:rsidRDefault="00B85CE6" w:rsidP="00B85CE6">
      <w:pPr>
        <w:spacing w:after="0" w:line="240" w:lineRule="auto"/>
        <w:rPr>
          <w:rFonts w:ascii="Times New Roman" w:hAnsi="Times New Roman" w:cs="Times New Roman"/>
          <w:sz w:val="24"/>
          <w:szCs w:val="24"/>
        </w:rPr>
      </w:pPr>
    </w:p>
    <w:p w:rsidR="00B85CE6" w:rsidRPr="00B85CE6" w:rsidRDefault="00B85CE6" w:rsidP="00B85CE6">
      <w:pPr>
        <w:spacing w:after="0" w:line="240" w:lineRule="auto"/>
        <w:rPr>
          <w:rFonts w:ascii="Times New Roman" w:hAnsi="Times New Roman" w:cs="Times New Roman"/>
          <w:sz w:val="24"/>
          <w:szCs w:val="24"/>
        </w:rPr>
      </w:pPr>
      <w:r w:rsidRPr="00B85CE6">
        <w:rPr>
          <w:rFonts w:ascii="Times New Roman" w:hAnsi="Times New Roman" w:cs="Times New Roman"/>
          <w:sz w:val="24"/>
          <w:szCs w:val="24"/>
        </w:rPr>
        <w:t xml:space="preserve">The City of Myrtle Beach </w:t>
      </w:r>
      <w:r>
        <w:rPr>
          <w:rFonts w:ascii="Times New Roman" w:hAnsi="Times New Roman" w:cs="Times New Roman"/>
          <w:sz w:val="24"/>
          <w:szCs w:val="24"/>
        </w:rPr>
        <w:t>is interested in</w:t>
      </w:r>
      <w:r w:rsidRPr="00B85CE6">
        <w:rPr>
          <w:rFonts w:ascii="Times New Roman" w:hAnsi="Times New Roman" w:cs="Times New Roman"/>
          <w:sz w:val="24"/>
          <w:szCs w:val="24"/>
        </w:rPr>
        <w:t xml:space="preserve"> obtain</w:t>
      </w:r>
      <w:r>
        <w:rPr>
          <w:rFonts w:ascii="Times New Roman" w:hAnsi="Times New Roman" w:cs="Times New Roman"/>
          <w:sz w:val="24"/>
          <w:szCs w:val="24"/>
        </w:rPr>
        <w:t>ing</w:t>
      </w:r>
      <w:r w:rsidRPr="00B85CE6">
        <w:rPr>
          <w:rFonts w:ascii="Times New Roman" w:hAnsi="Times New Roman" w:cs="Times New Roman"/>
          <w:sz w:val="24"/>
          <w:szCs w:val="24"/>
        </w:rPr>
        <w:t xml:space="preserve"> the following item for the Fire Department with the minimum s</w:t>
      </w:r>
      <w:r w:rsidR="00011F7A">
        <w:rPr>
          <w:rFonts w:ascii="Times New Roman" w:hAnsi="Times New Roman" w:cs="Times New Roman"/>
          <w:sz w:val="24"/>
          <w:szCs w:val="24"/>
        </w:rPr>
        <w:t>pecifications as listed below:</w:t>
      </w:r>
    </w:p>
    <w:p w:rsidR="00B85CE6" w:rsidRPr="00B85CE6" w:rsidRDefault="00B85CE6" w:rsidP="00B85CE6">
      <w:pPr>
        <w:spacing w:after="0" w:line="240" w:lineRule="auto"/>
        <w:rPr>
          <w:rFonts w:ascii="Times New Roman" w:hAnsi="Times New Roman" w:cs="Times New Roman"/>
          <w:b/>
          <w:sz w:val="24"/>
          <w:szCs w:val="24"/>
        </w:rPr>
      </w:pPr>
    </w:p>
    <w:tbl>
      <w:tblPr>
        <w:tblStyle w:val="TableGrid"/>
        <w:tblW w:w="9535" w:type="dxa"/>
        <w:tblLook w:val="04A0" w:firstRow="1" w:lastRow="0" w:firstColumn="1" w:lastColumn="0" w:noHBand="0" w:noVBand="1"/>
      </w:tblPr>
      <w:tblGrid>
        <w:gridCol w:w="696"/>
        <w:gridCol w:w="4283"/>
        <w:gridCol w:w="663"/>
        <w:gridCol w:w="670"/>
        <w:gridCol w:w="1536"/>
        <w:gridCol w:w="1687"/>
      </w:tblGrid>
      <w:tr w:rsidR="00B85CE6" w:rsidRPr="00B85CE6" w:rsidTr="00B85CE6">
        <w:tc>
          <w:tcPr>
            <w:tcW w:w="656"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pStyle w:val="NoSpacing"/>
              <w:jc w:val="center"/>
              <w:rPr>
                <w:b/>
              </w:rPr>
            </w:pPr>
            <w:r w:rsidRPr="00B85CE6">
              <w:rPr>
                <w:b/>
              </w:rPr>
              <w:t>Item #</w:t>
            </w:r>
          </w:p>
        </w:tc>
        <w:tc>
          <w:tcPr>
            <w:tcW w:w="4414"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pStyle w:val="NoSpacing"/>
              <w:jc w:val="center"/>
              <w:rPr>
                <w:b/>
              </w:rPr>
            </w:pPr>
            <w:r w:rsidRPr="00B85CE6">
              <w:rPr>
                <w:b/>
              </w:rPr>
              <w:t>Description</w:t>
            </w:r>
          </w:p>
          <w:p w:rsidR="00B85CE6" w:rsidRPr="00B85CE6" w:rsidRDefault="00B85CE6" w:rsidP="00B85CE6">
            <w:pPr>
              <w:pStyle w:val="NoSpacing"/>
              <w:jc w:val="center"/>
              <w:rPr>
                <w:b/>
              </w:rPr>
            </w:pPr>
            <w:r w:rsidRPr="00B85CE6">
              <w:rPr>
                <w:b/>
              </w:rPr>
              <w:t>NO SUBSITUTIONS</w:t>
            </w:r>
          </w:p>
        </w:tc>
        <w:tc>
          <w:tcPr>
            <w:tcW w:w="626"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pStyle w:val="NoSpacing"/>
              <w:jc w:val="center"/>
              <w:rPr>
                <w:b/>
              </w:rPr>
            </w:pPr>
            <w:r w:rsidRPr="00B85CE6">
              <w:rPr>
                <w:b/>
              </w:rPr>
              <w:t>Qty.</w:t>
            </w:r>
          </w:p>
        </w:tc>
        <w:tc>
          <w:tcPr>
            <w:tcW w:w="632"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pStyle w:val="NoSpacing"/>
              <w:jc w:val="center"/>
              <w:rPr>
                <w:b/>
              </w:rPr>
            </w:pPr>
            <w:r w:rsidRPr="00B85CE6">
              <w:rPr>
                <w:b/>
              </w:rPr>
              <w:t>Unit</w:t>
            </w:r>
          </w:p>
        </w:tc>
        <w:tc>
          <w:tcPr>
            <w:tcW w:w="1518"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pStyle w:val="NoSpacing"/>
              <w:jc w:val="center"/>
              <w:rPr>
                <w:b/>
              </w:rPr>
            </w:pPr>
            <w:r w:rsidRPr="00B85CE6">
              <w:rPr>
                <w:b/>
              </w:rPr>
              <w:t>Unit Bid Price</w:t>
            </w:r>
          </w:p>
        </w:tc>
        <w:tc>
          <w:tcPr>
            <w:tcW w:w="1689"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pStyle w:val="NoSpacing"/>
              <w:jc w:val="center"/>
              <w:rPr>
                <w:b/>
              </w:rPr>
            </w:pPr>
            <w:r w:rsidRPr="00B85CE6">
              <w:rPr>
                <w:b/>
              </w:rPr>
              <w:t>Total Unit  Price</w:t>
            </w:r>
          </w:p>
        </w:tc>
      </w:tr>
      <w:tr w:rsidR="00B85CE6" w:rsidRPr="00B85CE6" w:rsidTr="00B85CE6">
        <w:tc>
          <w:tcPr>
            <w:tcW w:w="656" w:type="dxa"/>
            <w:tcBorders>
              <w:top w:val="single" w:sz="4" w:space="0" w:color="000000"/>
              <w:left w:val="single" w:sz="4" w:space="0" w:color="000000"/>
              <w:bottom w:val="single" w:sz="4" w:space="0" w:color="000000"/>
              <w:right w:val="single" w:sz="4" w:space="0" w:color="000000"/>
            </w:tcBorders>
            <w:hideMark/>
          </w:tcPr>
          <w:p w:rsidR="00B85CE6" w:rsidRPr="00B85CE6" w:rsidRDefault="003C3F52" w:rsidP="00B85CE6">
            <w:pPr>
              <w:pStyle w:val="NoSpacing"/>
              <w:jc w:val="center"/>
            </w:pPr>
            <w:r>
              <w:t>1</w:t>
            </w:r>
          </w:p>
        </w:tc>
        <w:tc>
          <w:tcPr>
            <w:tcW w:w="4414" w:type="dxa"/>
            <w:tcBorders>
              <w:top w:val="single" w:sz="4" w:space="0" w:color="000000"/>
              <w:left w:val="single" w:sz="4" w:space="0" w:color="000000"/>
              <w:bottom w:val="single" w:sz="4" w:space="0" w:color="000000"/>
              <w:right w:val="single" w:sz="4" w:space="0" w:color="000000"/>
            </w:tcBorders>
            <w:hideMark/>
          </w:tcPr>
          <w:p w:rsidR="00B85CE6" w:rsidRPr="00B85CE6" w:rsidRDefault="003C3F52" w:rsidP="003C3F52">
            <w:pPr>
              <w:pStyle w:val="NoSpacing"/>
            </w:pPr>
            <w:proofErr w:type="spellStart"/>
            <w:r>
              <w:t>Haz</w:t>
            </w:r>
            <w:proofErr w:type="spellEnd"/>
            <w:r>
              <w:t>-Mat</w:t>
            </w:r>
            <w:r w:rsidR="00B85CE6" w:rsidRPr="00B85CE6">
              <w:t xml:space="preserve"> 201</w:t>
            </w:r>
            <w:r>
              <w:t>8</w:t>
            </w:r>
            <w:r w:rsidR="00B85CE6" w:rsidRPr="00B85CE6">
              <w:t xml:space="preserve"> Gooseneck Cargo Trailer</w:t>
            </w:r>
          </w:p>
        </w:tc>
        <w:tc>
          <w:tcPr>
            <w:tcW w:w="626"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pStyle w:val="NoSpacing"/>
              <w:jc w:val="center"/>
            </w:pPr>
            <w:r w:rsidRPr="00B85CE6">
              <w:t>1</w:t>
            </w:r>
          </w:p>
        </w:tc>
        <w:tc>
          <w:tcPr>
            <w:tcW w:w="632"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pStyle w:val="NoSpacing"/>
              <w:jc w:val="center"/>
            </w:pPr>
            <w:proofErr w:type="spellStart"/>
            <w:r w:rsidRPr="00B85CE6">
              <w:t>ea</w:t>
            </w:r>
            <w:proofErr w:type="spellEnd"/>
          </w:p>
        </w:tc>
        <w:tc>
          <w:tcPr>
            <w:tcW w:w="1518" w:type="dxa"/>
            <w:tcBorders>
              <w:top w:val="single" w:sz="4" w:space="0" w:color="000000"/>
              <w:left w:val="single" w:sz="4" w:space="0" w:color="000000"/>
              <w:bottom w:val="single" w:sz="4" w:space="0" w:color="000000"/>
              <w:right w:val="single" w:sz="4" w:space="0" w:color="000000"/>
            </w:tcBorders>
          </w:tcPr>
          <w:p w:rsidR="00B85CE6" w:rsidRPr="00B85CE6" w:rsidRDefault="00B85CE6" w:rsidP="00B85CE6">
            <w:pPr>
              <w:pStyle w:val="NoSpacing"/>
            </w:pPr>
          </w:p>
          <w:p w:rsidR="00B85CE6" w:rsidRPr="00B85CE6" w:rsidRDefault="00B85CE6" w:rsidP="00B85CE6">
            <w:pPr>
              <w:pStyle w:val="NoSpacing"/>
            </w:pPr>
            <w:r w:rsidRPr="00B85CE6">
              <w:t>$__________</w:t>
            </w:r>
          </w:p>
          <w:p w:rsidR="00B85CE6" w:rsidRPr="00B85CE6" w:rsidRDefault="00B85CE6" w:rsidP="00B85CE6">
            <w:pPr>
              <w:pStyle w:val="NoSpacing"/>
            </w:pPr>
          </w:p>
        </w:tc>
        <w:tc>
          <w:tcPr>
            <w:tcW w:w="1689" w:type="dxa"/>
            <w:tcBorders>
              <w:top w:val="single" w:sz="4" w:space="0" w:color="000000"/>
              <w:left w:val="single" w:sz="4" w:space="0" w:color="000000"/>
              <w:bottom w:val="single" w:sz="4" w:space="0" w:color="000000"/>
              <w:right w:val="single" w:sz="4" w:space="0" w:color="000000"/>
            </w:tcBorders>
          </w:tcPr>
          <w:p w:rsidR="00B85CE6" w:rsidRPr="00B85CE6" w:rsidRDefault="00B85CE6" w:rsidP="00B85CE6">
            <w:pPr>
              <w:pStyle w:val="NoSpacing"/>
            </w:pPr>
          </w:p>
          <w:p w:rsidR="00B85CE6" w:rsidRPr="00B85CE6" w:rsidRDefault="00B85CE6" w:rsidP="00B85CE6">
            <w:pPr>
              <w:pStyle w:val="NoSpacing"/>
            </w:pPr>
            <w:r w:rsidRPr="00B85CE6">
              <w:t>$___________</w:t>
            </w:r>
          </w:p>
        </w:tc>
      </w:tr>
    </w:tbl>
    <w:p w:rsidR="00B85CE6" w:rsidRPr="00B85CE6" w:rsidRDefault="00B85CE6" w:rsidP="00B85CE6">
      <w:pPr>
        <w:spacing w:after="0" w:line="240" w:lineRule="auto"/>
        <w:rPr>
          <w:rFonts w:ascii="Times New Roman" w:hAnsi="Times New Roman" w:cs="Times New Roman"/>
          <w:sz w:val="24"/>
          <w:szCs w:val="24"/>
        </w:rPr>
      </w:pPr>
    </w:p>
    <w:p w:rsidR="00B85CE6" w:rsidRPr="00B85CE6" w:rsidRDefault="00B85CE6" w:rsidP="00B85CE6">
      <w:pPr>
        <w:spacing w:after="0" w:line="240" w:lineRule="auto"/>
        <w:rPr>
          <w:rFonts w:ascii="Times New Roman" w:hAnsi="Times New Roman" w:cs="Times New Roman"/>
          <w:b/>
          <w:sz w:val="24"/>
          <w:szCs w:val="24"/>
        </w:rPr>
      </w:pPr>
      <w:r w:rsidRPr="00B85CE6">
        <w:rPr>
          <w:rFonts w:ascii="Times New Roman" w:hAnsi="Times New Roman" w:cs="Times New Roman"/>
          <w:b/>
          <w:sz w:val="24"/>
          <w:szCs w:val="24"/>
        </w:rPr>
        <w:t>EXACT SPECIFICATIONS:</w:t>
      </w:r>
    </w:p>
    <w:tbl>
      <w:tblPr>
        <w:tblStyle w:val="TableGrid"/>
        <w:tblW w:w="9535" w:type="dxa"/>
        <w:tblLook w:val="04A0" w:firstRow="1" w:lastRow="0" w:firstColumn="1" w:lastColumn="0" w:noHBand="0" w:noVBand="1"/>
      </w:tblPr>
      <w:tblGrid>
        <w:gridCol w:w="3145"/>
        <w:gridCol w:w="6390"/>
      </w:tblGrid>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Size</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8</w:t>
            </w:r>
            <w:r w:rsidR="009404C2">
              <w:rPr>
                <w:rFonts w:ascii="Times New Roman" w:hAnsi="Times New Roman" w:cs="Times New Roman"/>
                <w:sz w:val="24"/>
                <w:szCs w:val="24"/>
              </w:rPr>
              <w:t>.5 feet wide  x  36 feet</w:t>
            </w:r>
            <w:r w:rsidRPr="00B85CE6">
              <w:rPr>
                <w:rFonts w:ascii="Times New Roman" w:hAnsi="Times New Roman" w:cs="Times New Roman"/>
                <w:sz w:val="24"/>
                <w:szCs w:val="24"/>
              </w:rPr>
              <w:t xml:space="preserve"> long  x  7.5 feet high</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Weight Capacity</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9404C2" w:rsidP="00B85CE6">
            <w:pPr>
              <w:rPr>
                <w:rFonts w:ascii="Times New Roman" w:hAnsi="Times New Roman" w:cs="Times New Roman"/>
                <w:sz w:val="24"/>
                <w:szCs w:val="24"/>
              </w:rPr>
            </w:pPr>
            <w:r>
              <w:rPr>
                <w:rFonts w:ascii="Times New Roman" w:hAnsi="Times New Roman" w:cs="Times New Roman"/>
                <w:sz w:val="24"/>
                <w:szCs w:val="24"/>
              </w:rPr>
              <w:t>21</w:t>
            </w:r>
            <w:r w:rsidR="00B85CE6" w:rsidRPr="00B85CE6">
              <w:rPr>
                <w:rFonts w:ascii="Times New Roman" w:hAnsi="Times New Roman" w:cs="Times New Roman"/>
                <w:sz w:val="24"/>
                <w:szCs w:val="24"/>
              </w:rPr>
              <w:t>,000 pounds</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Color</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White</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Warranty</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5-year Standard, 3-year Limited, and 1-year Electrical</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Triple Axles</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9404C2" w:rsidP="00B85CE6">
            <w:pPr>
              <w:rPr>
                <w:rFonts w:ascii="Times New Roman" w:hAnsi="Times New Roman" w:cs="Times New Roman"/>
                <w:sz w:val="24"/>
                <w:szCs w:val="24"/>
              </w:rPr>
            </w:pPr>
            <w:r>
              <w:rPr>
                <w:rFonts w:ascii="Times New Roman" w:hAnsi="Times New Roman" w:cs="Times New Roman"/>
                <w:sz w:val="24"/>
                <w:szCs w:val="24"/>
              </w:rPr>
              <w:t>Each 7</w:t>
            </w:r>
            <w:r w:rsidR="00B85CE6" w:rsidRPr="00B85CE6">
              <w:rPr>
                <w:rFonts w:ascii="Times New Roman" w:hAnsi="Times New Roman" w:cs="Times New Roman"/>
                <w:sz w:val="24"/>
                <w:szCs w:val="24"/>
              </w:rPr>
              <w:t>,000 pound Torsion EZ Lube Hubs with Electric Brakes</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Ground Clearance</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Approximately 14.25 inches, No Load</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Axle Spacing</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Spread Axle</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Trailer Construction</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All Tube Construction</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Coupler</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Gooseneck 2 feet 5/16 inch   25,000 pound Capacity</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Cross Members</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pStyle w:val="ListParagraph"/>
              <w:numPr>
                <w:ilvl w:val="0"/>
                <w:numId w:val="26"/>
              </w:numPr>
              <w:contextualSpacing w:val="0"/>
              <w:rPr>
                <w:rFonts w:ascii="Times New Roman" w:hAnsi="Times New Roman" w:cs="Times New Roman"/>
                <w:sz w:val="24"/>
                <w:szCs w:val="24"/>
              </w:rPr>
            </w:pPr>
            <w:r w:rsidRPr="00B85CE6">
              <w:rPr>
                <w:rFonts w:ascii="Times New Roman" w:hAnsi="Times New Roman" w:cs="Times New Roman"/>
                <w:sz w:val="24"/>
                <w:szCs w:val="24"/>
              </w:rPr>
              <w:t>Floor 16 inches on center</w:t>
            </w:r>
          </w:p>
          <w:p w:rsidR="00B85CE6" w:rsidRPr="00B85CE6" w:rsidRDefault="00B85CE6" w:rsidP="00B85CE6">
            <w:pPr>
              <w:pStyle w:val="ListParagraph"/>
              <w:numPr>
                <w:ilvl w:val="0"/>
                <w:numId w:val="26"/>
              </w:numPr>
              <w:contextualSpacing w:val="0"/>
              <w:rPr>
                <w:rFonts w:ascii="Times New Roman" w:hAnsi="Times New Roman" w:cs="Times New Roman"/>
                <w:sz w:val="24"/>
                <w:szCs w:val="24"/>
              </w:rPr>
            </w:pPr>
            <w:r w:rsidRPr="00B85CE6">
              <w:rPr>
                <w:rFonts w:ascii="Times New Roman" w:hAnsi="Times New Roman" w:cs="Times New Roman"/>
                <w:sz w:val="24"/>
                <w:szCs w:val="24"/>
              </w:rPr>
              <w:t xml:space="preserve">Roof 16 inches on center 1 </w:t>
            </w:r>
            <w:proofErr w:type="gramStart"/>
            <w:r w:rsidRPr="00B85CE6">
              <w:rPr>
                <w:rFonts w:ascii="Times New Roman" w:hAnsi="Times New Roman" w:cs="Times New Roman"/>
                <w:sz w:val="24"/>
                <w:szCs w:val="24"/>
              </w:rPr>
              <w:t>inch  x</w:t>
            </w:r>
            <w:proofErr w:type="gramEnd"/>
            <w:r w:rsidRPr="00B85CE6">
              <w:rPr>
                <w:rFonts w:ascii="Times New Roman" w:hAnsi="Times New Roman" w:cs="Times New Roman"/>
                <w:sz w:val="24"/>
                <w:szCs w:val="24"/>
              </w:rPr>
              <w:t xml:space="preserve">  3 inches</w:t>
            </w:r>
          </w:p>
          <w:p w:rsidR="00B85CE6" w:rsidRPr="00B85CE6" w:rsidRDefault="00B85CE6" w:rsidP="00B85CE6">
            <w:pPr>
              <w:pStyle w:val="ListParagraph"/>
              <w:numPr>
                <w:ilvl w:val="0"/>
                <w:numId w:val="26"/>
              </w:numPr>
              <w:contextualSpacing w:val="0"/>
              <w:rPr>
                <w:rFonts w:ascii="Times New Roman" w:hAnsi="Times New Roman" w:cs="Times New Roman"/>
                <w:sz w:val="24"/>
                <w:szCs w:val="24"/>
              </w:rPr>
            </w:pPr>
            <w:r w:rsidRPr="00B85CE6">
              <w:rPr>
                <w:rFonts w:ascii="Times New Roman" w:hAnsi="Times New Roman" w:cs="Times New Roman"/>
                <w:sz w:val="24"/>
                <w:szCs w:val="24"/>
              </w:rPr>
              <w:t>Wall CS 16 inches on center 1</w:t>
            </w:r>
            <w:proofErr w:type="gramStart"/>
            <w:r w:rsidRPr="00B85CE6">
              <w:rPr>
                <w:rFonts w:ascii="Times New Roman" w:hAnsi="Times New Roman" w:cs="Times New Roman"/>
                <w:sz w:val="24"/>
                <w:szCs w:val="24"/>
              </w:rPr>
              <w:t>inch  x</w:t>
            </w:r>
            <w:proofErr w:type="gramEnd"/>
            <w:r w:rsidRPr="00B85CE6">
              <w:rPr>
                <w:rFonts w:ascii="Times New Roman" w:hAnsi="Times New Roman" w:cs="Times New Roman"/>
                <w:sz w:val="24"/>
                <w:szCs w:val="24"/>
              </w:rPr>
              <w:t xml:space="preserve">  1.5 inch</w:t>
            </w:r>
          </w:p>
          <w:p w:rsidR="00B85CE6" w:rsidRPr="00B85CE6" w:rsidRDefault="00B85CE6" w:rsidP="00B85CE6">
            <w:pPr>
              <w:pStyle w:val="ListParagraph"/>
              <w:numPr>
                <w:ilvl w:val="0"/>
                <w:numId w:val="26"/>
              </w:numPr>
              <w:contextualSpacing w:val="0"/>
              <w:rPr>
                <w:rFonts w:ascii="Times New Roman" w:hAnsi="Times New Roman" w:cs="Times New Roman"/>
                <w:sz w:val="24"/>
                <w:szCs w:val="24"/>
              </w:rPr>
            </w:pPr>
            <w:r w:rsidRPr="00B85CE6">
              <w:rPr>
                <w:rFonts w:ascii="Times New Roman" w:hAnsi="Times New Roman" w:cs="Times New Roman"/>
                <w:sz w:val="24"/>
                <w:szCs w:val="24"/>
              </w:rPr>
              <w:t>Wall RS 16 inches on center 1 inch  x  1.5 inch</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Floor Design</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rPr>
                <w:rFonts w:ascii="Times New Roman" w:hAnsi="Times New Roman" w:cs="Times New Roman"/>
                <w:sz w:val="24"/>
                <w:szCs w:val="24"/>
              </w:rPr>
            </w:pPr>
            <w:r>
              <w:rPr>
                <w:rFonts w:ascii="Times New Roman" w:hAnsi="Times New Roman" w:cs="Times New Roman"/>
                <w:sz w:val="24"/>
                <w:szCs w:val="24"/>
              </w:rPr>
              <w:t>Flat</w:t>
            </w:r>
            <w:r w:rsidRPr="00B85CE6">
              <w:rPr>
                <w:rFonts w:ascii="Times New Roman" w:hAnsi="Times New Roman" w:cs="Times New Roman"/>
                <w:sz w:val="24"/>
                <w:szCs w:val="24"/>
              </w:rPr>
              <w:t xml:space="preserve"> (Non-Beavertail)</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Frame</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8 inches  Full Perimeter Aluminum</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Frame Protection</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Skid Plates</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Front Design</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9404C2" w:rsidP="00B85CE6">
            <w:pPr>
              <w:rPr>
                <w:rFonts w:ascii="Times New Roman" w:hAnsi="Times New Roman" w:cs="Times New Roman"/>
                <w:sz w:val="24"/>
                <w:szCs w:val="24"/>
              </w:rPr>
            </w:pPr>
            <w:r>
              <w:rPr>
                <w:rFonts w:ascii="Times New Roman" w:hAnsi="Times New Roman" w:cs="Times New Roman"/>
                <w:sz w:val="24"/>
                <w:szCs w:val="24"/>
              </w:rPr>
              <w:t>Tapered Nose</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Jack</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Gooseneck Manual Single Speed</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Tire/Wheel</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9404C2" w:rsidP="00B85CE6">
            <w:pPr>
              <w:rPr>
                <w:rFonts w:ascii="Times New Roman" w:hAnsi="Times New Roman" w:cs="Times New Roman"/>
                <w:sz w:val="24"/>
                <w:szCs w:val="24"/>
              </w:rPr>
            </w:pPr>
            <w:r>
              <w:rPr>
                <w:rFonts w:ascii="Times New Roman" w:hAnsi="Times New Roman" w:cs="Times New Roman"/>
                <w:sz w:val="24"/>
                <w:szCs w:val="24"/>
              </w:rPr>
              <w:t>ST235/85R16/LRG Radial on Grey Mod</w:t>
            </w:r>
          </w:p>
        </w:tc>
      </w:tr>
      <w:tr w:rsidR="009404C2" w:rsidRPr="00B85CE6" w:rsidTr="00B85CE6">
        <w:tc>
          <w:tcPr>
            <w:tcW w:w="3145" w:type="dxa"/>
            <w:tcBorders>
              <w:top w:val="single" w:sz="4" w:space="0" w:color="000000"/>
              <w:left w:val="single" w:sz="4" w:space="0" w:color="000000"/>
              <w:bottom w:val="single" w:sz="4" w:space="0" w:color="000000"/>
              <w:right w:val="single" w:sz="4" w:space="0" w:color="000000"/>
            </w:tcBorders>
          </w:tcPr>
          <w:p w:rsidR="009404C2" w:rsidRPr="003C3F52" w:rsidRDefault="009404C2" w:rsidP="00B85CE6">
            <w:pPr>
              <w:rPr>
                <w:rFonts w:ascii="Times New Roman" w:hAnsi="Times New Roman" w:cs="Times New Roman"/>
                <w:sz w:val="24"/>
                <w:szCs w:val="24"/>
              </w:rPr>
            </w:pPr>
            <w:r w:rsidRPr="003C3F52">
              <w:rPr>
                <w:rFonts w:ascii="Times New Roman" w:hAnsi="Times New Roman" w:cs="Times New Roman"/>
                <w:sz w:val="24"/>
                <w:szCs w:val="24"/>
              </w:rPr>
              <w:t>Spare Tire/Wheel</w:t>
            </w:r>
          </w:p>
        </w:tc>
        <w:tc>
          <w:tcPr>
            <w:tcW w:w="6390" w:type="dxa"/>
            <w:tcBorders>
              <w:top w:val="single" w:sz="4" w:space="0" w:color="000000"/>
              <w:left w:val="single" w:sz="4" w:space="0" w:color="000000"/>
              <w:bottom w:val="single" w:sz="4" w:space="0" w:color="000000"/>
              <w:right w:val="single" w:sz="4" w:space="0" w:color="000000"/>
            </w:tcBorders>
          </w:tcPr>
          <w:p w:rsidR="009404C2" w:rsidRDefault="009404C2" w:rsidP="00B85CE6">
            <w:pPr>
              <w:rPr>
                <w:rFonts w:ascii="Times New Roman" w:hAnsi="Times New Roman" w:cs="Times New Roman"/>
                <w:sz w:val="24"/>
                <w:szCs w:val="24"/>
              </w:rPr>
            </w:pPr>
            <w:r>
              <w:rPr>
                <w:rFonts w:ascii="Times New Roman" w:hAnsi="Times New Roman" w:cs="Times New Roman"/>
                <w:sz w:val="24"/>
                <w:szCs w:val="24"/>
              </w:rPr>
              <w:t>ST235/85R16/LRG Radial on Grey Mod</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Partition Wall</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rPr>
                <w:rFonts w:ascii="Times New Roman" w:hAnsi="Times New Roman" w:cs="Times New Roman"/>
                <w:sz w:val="24"/>
                <w:szCs w:val="24"/>
              </w:rPr>
            </w:pPr>
            <w:r>
              <w:rPr>
                <w:rFonts w:ascii="Times New Roman" w:hAnsi="Times New Roman" w:cs="Times New Roman"/>
                <w:sz w:val="24"/>
                <w:szCs w:val="24"/>
              </w:rPr>
              <w:t>Welded Construction, 3/8-inch plywood covering front and back wall with 28-inch Pocket Door</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Truck Plug</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7-Way</w:t>
            </w:r>
            <w:r w:rsidR="009404C2">
              <w:rPr>
                <w:rFonts w:ascii="Times New Roman" w:hAnsi="Times New Roman" w:cs="Times New Roman"/>
                <w:sz w:val="24"/>
                <w:szCs w:val="24"/>
              </w:rPr>
              <w:t xml:space="preserve"> Gooseneck</w:t>
            </w:r>
          </w:p>
        </w:tc>
      </w:tr>
      <w:tr w:rsidR="00B85CE6" w:rsidRPr="00B85CE6" w:rsidTr="00B85CE6">
        <w:tc>
          <w:tcPr>
            <w:tcW w:w="9535" w:type="dxa"/>
            <w:gridSpan w:val="2"/>
            <w:tcBorders>
              <w:top w:val="single" w:sz="4" w:space="0" w:color="000000"/>
              <w:left w:val="single" w:sz="4" w:space="0" w:color="000000"/>
              <w:bottom w:val="single" w:sz="4" w:space="0" w:color="000000"/>
              <w:right w:val="single" w:sz="4" w:space="0" w:color="000000"/>
            </w:tcBorders>
          </w:tcPr>
          <w:p w:rsidR="00B85CE6" w:rsidRDefault="00B85CE6" w:rsidP="00B85CE6">
            <w:pPr>
              <w:rPr>
                <w:rFonts w:ascii="Times New Roman" w:hAnsi="Times New Roman" w:cs="Times New Roman"/>
                <w:sz w:val="24"/>
                <w:szCs w:val="24"/>
              </w:rPr>
            </w:pPr>
          </w:p>
          <w:p w:rsidR="00351637" w:rsidRPr="00B85CE6" w:rsidRDefault="00351637" w:rsidP="00B85CE6">
            <w:pPr>
              <w:rPr>
                <w:rFonts w:ascii="Times New Roman" w:hAnsi="Times New Roman" w:cs="Times New Roman"/>
                <w:sz w:val="24"/>
                <w:szCs w:val="24"/>
              </w:rPr>
            </w:pPr>
          </w:p>
          <w:p w:rsidR="00B85CE6" w:rsidRPr="00B85CE6" w:rsidRDefault="00B85CE6" w:rsidP="00B85CE6">
            <w:pPr>
              <w:rPr>
                <w:rFonts w:ascii="Times New Roman" w:hAnsi="Times New Roman" w:cs="Times New Roman"/>
                <w:b/>
                <w:sz w:val="24"/>
                <w:szCs w:val="24"/>
              </w:rPr>
            </w:pPr>
            <w:r w:rsidRPr="00B85CE6">
              <w:rPr>
                <w:rFonts w:ascii="Times New Roman" w:hAnsi="Times New Roman" w:cs="Times New Roman"/>
                <w:b/>
                <w:sz w:val="24"/>
                <w:szCs w:val="24"/>
              </w:rPr>
              <w:t>Company Name:</w:t>
            </w:r>
            <w:r w:rsidRPr="00B85CE6">
              <w:rPr>
                <w:rFonts w:ascii="Times New Roman" w:hAnsi="Times New Roman" w:cs="Times New Roman"/>
                <w:b/>
                <w:sz w:val="24"/>
                <w:szCs w:val="24"/>
              </w:rPr>
              <w:tab/>
              <w:t>___________________________________________________________</w:t>
            </w:r>
          </w:p>
          <w:p w:rsidR="00B85CE6" w:rsidRPr="00B85CE6" w:rsidRDefault="00B85CE6" w:rsidP="00B85CE6">
            <w:pPr>
              <w:rPr>
                <w:rFonts w:ascii="Times New Roman" w:hAnsi="Times New Roman" w:cs="Times New Roman"/>
                <w:b/>
                <w:sz w:val="24"/>
                <w:szCs w:val="24"/>
              </w:rPr>
            </w:pPr>
          </w:p>
          <w:p w:rsidR="00B85CE6" w:rsidRPr="00B85CE6" w:rsidRDefault="00B85CE6" w:rsidP="00B85CE6">
            <w:pPr>
              <w:rPr>
                <w:rFonts w:ascii="Times New Roman" w:hAnsi="Times New Roman" w:cs="Times New Roman"/>
                <w:b/>
                <w:sz w:val="24"/>
                <w:szCs w:val="24"/>
              </w:rPr>
            </w:pPr>
          </w:p>
          <w:p w:rsidR="00B85CE6" w:rsidRPr="00B85CE6" w:rsidRDefault="00B85CE6" w:rsidP="00B85CE6">
            <w:pPr>
              <w:rPr>
                <w:rFonts w:ascii="Times New Roman" w:hAnsi="Times New Roman" w:cs="Times New Roman"/>
                <w:b/>
                <w:sz w:val="24"/>
                <w:szCs w:val="24"/>
              </w:rPr>
            </w:pPr>
            <w:r w:rsidRPr="00B85CE6">
              <w:rPr>
                <w:rFonts w:ascii="Times New Roman" w:hAnsi="Times New Roman" w:cs="Times New Roman"/>
                <w:b/>
                <w:sz w:val="24"/>
                <w:szCs w:val="24"/>
              </w:rPr>
              <w:t>Authorized Signature:</w:t>
            </w:r>
            <w:r w:rsidRPr="00B85CE6">
              <w:rPr>
                <w:rFonts w:ascii="Times New Roman" w:hAnsi="Times New Roman" w:cs="Times New Roman"/>
                <w:b/>
                <w:sz w:val="24"/>
                <w:szCs w:val="24"/>
              </w:rPr>
              <w:tab/>
              <w:t>_____________________________________________________</w:t>
            </w:r>
          </w:p>
          <w:p w:rsidR="00B85CE6" w:rsidRPr="00B85CE6" w:rsidRDefault="00B85CE6" w:rsidP="00B85CE6">
            <w:pPr>
              <w:rPr>
                <w:rFonts w:ascii="Times New Roman" w:hAnsi="Times New Roman" w:cs="Times New Roman"/>
                <w:b/>
                <w:sz w:val="24"/>
                <w:szCs w:val="24"/>
              </w:rPr>
            </w:pPr>
          </w:p>
          <w:p w:rsidR="00B85CE6" w:rsidRPr="00B85CE6" w:rsidRDefault="00B85CE6" w:rsidP="00B85CE6">
            <w:pPr>
              <w:rPr>
                <w:rFonts w:ascii="Times New Roman" w:hAnsi="Times New Roman" w:cs="Times New Roman"/>
                <w:b/>
                <w:sz w:val="24"/>
                <w:szCs w:val="24"/>
              </w:rPr>
            </w:pPr>
          </w:p>
          <w:p w:rsidR="00B85CE6" w:rsidRPr="00B85CE6" w:rsidRDefault="00B85CE6" w:rsidP="00B85CE6">
            <w:pPr>
              <w:rPr>
                <w:rFonts w:ascii="Times New Roman" w:hAnsi="Times New Roman" w:cs="Times New Roman"/>
                <w:b/>
                <w:sz w:val="24"/>
                <w:szCs w:val="24"/>
              </w:rPr>
            </w:pPr>
            <w:r w:rsidRPr="00B85CE6">
              <w:rPr>
                <w:rFonts w:ascii="Times New Roman" w:hAnsi="Times New Roman" w:cs="Times New Roman"/>
                <w:b/>
                <w:sz w:val="24"/>
                <w:szCs w:val="24"/>
              </w:rPr>
              <w:t>Email Address:</w:t>
            </w:r>
            <w:r w:rsidRPr="00B85CE6">
              <w:rPr>
                <w:rFonts w:ascii="Times New Roman" w:hAnsi="Times New Roman" w:cs="Times New Roman"/>
                <w:b/>
                <w:sz w:val="24"/>
                <w:szCs w:val="24"/>
              </w:rPr>
              <w:tab/>
              <w:t>___________________________________________________________</w:t>
            </w:r>
          </w:p>
          <w:p w:rsidR="00B85CE6" w:rsidRPr="00B85CE6" w:rsidRDefault="00B85CE6" w:rsidP="00B85CE6">
            <w:pPr>
              <w:rPr>
                <w:rFonts w:ascii="Times New Roman" w:hAnsi="Times New Roman" w:cs="Times New Roman"/>
                <w:sz w:val="24"/>
                <w:szCs w:val="24"/>
              </w:rPr>
            </w:pP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lastRenderedPageBreak/>
              <w:t>Awning</w:t>
            </w:r>
          </w:p>
        </w:tc>
        <w:tc>
          <w:tcPr>
            <w:tcW w:w="6390" w:type="dxa"/>
            <w:tcBorders>
              <w:top w:val="single" w:sz="4" w:space="0" w:color="000000"/>
              <w:left w:val="single" w:sz="4" w:space="0" w:color="000000"/>
              <w:bottom w:val="single" w:sz="4" w:space="0" w:color="000000"/>
              <w:right w:val="single" w:sz="4" w:space="0" w:color="000000"/>
            </w:tcBorders>
          </w:tcPr>
          <w:p w:rsidR="00351637" w:rsidRPr="00B85CE6" w:rsidRDefault="00351637" w:rsidP="003D181A">
            <w:pPr>
              <w:rPr>
                <w:rFonts w:ascii="Times New Roman" w:hAnsi="Times New Roman" w:cs="Times New Roman"/>
                <w:sz w:val="24"/>
                <w:szCs w:val="24"/>
              </w:rPr>
            </w:pPr>
            <w:r>
              <w:rPr>
                <w:rFonts w:ascii="Times New Roman" w:hAnsi="Times New Roman" w:cs="Times New Roman"/>
                <w:sz w:val="24"/>
                <w:szCs w:val="24"/>
              </w:rPr>
              <w:t>12V with Aluminum Weather Shield, 17-foot White Vinyl Fabric</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Exterior</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rPr>
                <w:rFonts w:ascii="Times New Roman" w:hAnsi="Times New Roman" w:cs="Times New Roman"/>
                <w:sz w:val="24"/>
                <w:szCs w:val="24"/>
              </w:rPr>
            </w:pPr>
            <w:r w:rsidRPr="00B85CE6">
              <w:rPr>
                <w:rFonts w:ascii="Times New Roman" w:hAnsi="Times New Roman" w:cs="Times New Roman"/>
                <w:sz w:val="24"/>
                <w:szCs w:val="24"/>
              </w:rPr>
              <w:t>Aluminum Standard White</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Exterior Fastener</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rPr>
                <w:rFonts w:ascii="Times New Roman" w:hAnsi="Times New Roman" w:cs="Times New Roman"/>
                <w:sz w:val="24"/>
                <w:szCs w:val="24"/>
              </w:rPr>
            </w:pPr>
            <w:proofErr w:type="spellStart"/>
            <w:r w:rsidRPr="00B85CE6">
              <w:rPr>
                <w:rFonts w:ascii="Times New Roman" w:hAnsi="Times New Roman" w:cs="Times New Roman"/>
                <w:sz w:val="24"/>
                <w:szCs w:val="24"/>
              </w:rPr>
              <w:t>Screwless</w:t>
            </w:r>
            <w:proofErr w:type="spellEnd"/>
            <w:r w:rsidRPr="00B85CE6">
              <w:rPr>
                <w:rFonts w:ascii="Times New Roman" w:hAnsi="Times New Roman" w:cs="Times New Roman"/>
                <w:sz w:val="24"/>
                <w:szCs w:val="24"/>
              </w:rPr>
              <w:t xml:space="preserve"> Fasteners</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Exterior Aluminum Thickness</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rPr>
                <w:rFonts w:ascii="Times New Roman" w:hAnsi="Times New Roman" w:cs="Times New Roman"/>
                <w:sz w:val="24"/>
                <w:szCs w:val="24"/>
              </w:rPr>
            </w:pPr>
            <w:r w:rsidRPr="00B85CE6">
              <w:rPr>
                <w:rFonts w:ascii="Times New Roman" w:hAnsi="Times New Roman" w:cs="Times New Roman"/>
                <w:sz w:val="24"/>
                <w:szCs w:val="24"/>
              </w:rPr>
              <w:t>.030</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proofErr w:type="spellStart"/>
            <w:r w:rsidRPr="003C3F52">
              <w:rPr>
                <w:rFonts w:ascii="Times New Roman" w:hAnsi="Times New Roman" w:cs="Times New Roman"/>
                <w:sz w:val="24"/>
                <w:szCs w:val="24"/>
              </w:rPr>
              <w:t>Fenderettes</w:t>
            </w:r>
            <w:proofErr w:type="spellEnd"/>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rPr>
                <w:rFonts w:ascii="Times New Roman" w:hAnsi="Times New Roman" w:cs="Times New Roman"/>
                <w:sz w:val="24"/>
                <w:szCs w:val="24"/>
              </w:rPr>
            </w:pPr>
            <w:r w:rsidRPr="00B85CE6">
              <w:rPr>
                <w:rFonts w:ascii="Times New Roman" w:hAnsi="Times New Roman" w:cs="Times New Roman"/>
                <w:sz w:val="24"/>
                <w:szCs w:val="24"/>
              </w:rPr>
              <w:t>Aluminum</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Roof</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rPr>
                <w:rFonts w:ascii="Times New Roman" w:hAnsi="Times New Roman" w:cs="Times New Roman"/>
                <w:sz w:val="24"/>
                <w:szCs w:val="24"/>
              </w:rPr>
            </w:pPr>
            <w:r w:rsidRPr="00B85CE6">
              <w:rPr>
                <w:rFonts w:ascii="Times New Roman" w:hAnsi="Times New Roman" w:cs="Times New Roman"/>
                <w:sz w:val="24"/>
                <w:szCs w:val="24"/>
              </w:rPr>
              <w:t>One Piece Aluminum</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Trim</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rPr>
                <w:rFonts w:ascii="Times New Roman" w:hAnsi="Times New Roman" w:cs="Times New Roman"/>
                <w:sz w:val="24"/>
                <w:szCs w:val="24"/>
              </w:rPr>
            </w:pPr>
            <w:r w:rsidRPr="00B85CE6">
              <w:rPr>
                <w:rFonts w:ascii="Times New Roman" w:hAnsi="Times New Roman" w:cs="Times New Roman"/>
                <w:sz w:val="24"/>
                <w:szCs w:val="24"/>
              </w:rPr>
              <w:t>Header, Rear, and Verticals all Color-Matched White</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Trim Rub Rail Upper</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rPr>
                <w:rFonts w:ascii="Times New Roman" w:hAnsi="Times New Roman" w:cs="Times New Roman"/>
                <w:sz w:val="24"/>
                <w:szCs w:val="24"/>
              </w:rPr>
            </w:pPr>
            <w:r w:rsidRPr="00B85CE6">
              <w:rPr>
                <w:rFonts w:ascii="Times New Roman" w:hAnsi="Times New Roman" w:cs="Times New Roman"/>
                <w:sz w:val="24"/>
                <w:szCs w:val="24"/>
              </w:rPr>
              <w:t>Aluminum 4 inches</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Trim Rub Rail Lower</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rPr>
                <w:rFonts w:ascii="Times New Roman" w:hAnsi="Times New Roman" w:cs="Times New Roman"/>
                <w:sz w:val="24"/>
                <w:szCs w:val="24"/>
              </w:rPr>
            </w:pPr>
            <w:r w:rsidRPr="00B85CE6">
              <w:rPr>
                <w:rFonts w:ascii="Times New Roman" w:hAnsi="Times New Roman" w:cs="Times New Roman"/>
                <w:sz w:val="24"/>
                <w:szCs w:val="24"/>
              </w:rPr>
              <w:t>Aluminum 7 inches</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DOT Tape</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rPr>
                <w:rFonts w:ascii="Times New Roman" w:hAnsi="Times New Roman" w:cs="Times New Roman"/>
                <w:sz w:val="24"/>
                <w:szCs w:val="24"/>
              </w:rPr>
            </w:pPr>
            <w:r w:rsidRPr="00B85CE6">
              <w:rPr>
                <w:rFonts w:ascii="Times New Roman" w:hAnsi="Times New Roman" w:cs="Times New Roman"/>
                <w:sz w:val="24"/>
                <w:szCs w:val="24"/>
              </w:rPr>
              <w:t>Standard</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Roof Vent</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rPr>
                <w:rFonts w:ascii="Times New Roman" w:hAnsi="Times New Roman" w:cs="Times New Roman"/>
                <w:sz w:val="24"/>
                <w:szCs w:val="24"/>
              </w:rPr>
            </w:pPr>
            <w:r w:rsidRPr="00B85CE6">
              <w:rPr>
                <w:rFonts w:ascii="Times New Roman" w:hAnsi="Times New Roman" w:cs="Times New Roman"/>
                <w:sz w:val="24"/>
                <w:szCs w:val="24"/>
              </w:rPr>
              <w:t>14-inch Manual Roof Vents</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Door/Rear Ramp</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pStyle w:val="ListParagraph"/>
              <w:numPr>
                <w:ilvl w:val="0"/>
                <w:numId w:val="27"/>
              </w:numPr>
              <w:contextualSpacing w:val="0"/>
              <w:rPr>
                <w:rFonts w:ascii="Times New Roman" w:hAnsi="Times New Roman" w:cs="Times New Roman"/>
                <w:sz w:val="24"/>
                <w:szCs w:val="24"/>
              </w:rPr>
            </w:pPr>
            <w:r w:rsidRPr="00B85CE6">
              <w:rPr>
                <w:rFonts w:ascii="Times New Roman" w:hAnsi="Times New Roman" w:cs="Times New Roman"/>
                <w:sz w:val="24"/>
                <w:szCs w:val="24"/>
              </w:rPr>
              <w:t>Premium Continuous Aluminum Hinge (4,000lb Rated)</w:t>
            </w:r>
          </w:p>
          <w:p w:rsidR="00351637" w:rsidRPr="00B85CE6" w:rsidRDefault="00351637" w:rsidP="003D181A">
            <w:pPr>
              <w:pStyle w:val="ListParagraph"/>
              <w:numPr>
                <w:ilvl w:val="0"/>
                <w:numId w:val="27"/>
              </w:numPr>
              <w:contextualSpacing w:val="0"/>
              <w:rPr>
                <w:rFonts w:ascii="Times New Roman" w:hAnsi="Times New Roman" w:cs="Times New Roman"/>
                <w:sz w:val="24"/>
                <w:szCs w:val="24"/>
              </w:rPr>
            </w:pPr>
            <w:r w:rsidRPr="00B85CE6">
              <w:rPr>
                <w:rFonts w:ascii="Times New Roman" w:hAnsi="Times New Roman" w:cs="Times New Roman"/>
                <w:sz w:val="24"/>
                <w:szCs w:val="24"/>
              </w:rPr>
              <w:t>Ramp Door Exterior Rear Color-Matched White</w:t>
            </w:r>
          </w:p>
          <w:p w:rsidR="00351637" w:rsidRPr="00B85CE6" w:rsidRDefault="00351637" w:rsidP="003D181A">
            <w:pPr>
              <w:pStyle w:val="ListParagraph"/>
              <w:numPr>
                <w:ilvl w:val="0"/>
                <w:numId w:val="27"/>
              </w:numPr>
              <w:contextualSpacing w:val="0"/>
              <w:rPr>
                <w:rFonts w:ascii="Times New Roman" w:hAnsi="Times New Roman" w:cs="Times New Roman"/>
                <w:sz w:val="24"/>
                <w:szCs w:val="24"/>
              </w:rPr>
            </w:pPr>
            <w:r w:rsidRPr="00B85CE6">
              <w:rPr>
                <w:rFonts w:ascii="Times New Roman" w:hAnsi="Times New Roman" w:cs="Times New Roman"/>
                <w:sz w:val="24"/>
                <w:szCs w:val="24"/>
              </w:rPr>
              <w:t xml:space="preserve">Transition Flap Poly Laminate Non-Slip Black 16 </w:t>
            </w:r>
            <w:proofErr w:type="gramStart"/>
            <w:r w:rsidRPr="00B85CE6">
              <w:rPr>
                <w:rFonts w:ascii="Times New Roman" w:hAnsi="Times New Roman" w:cs="Times New Roman"/>
                <w:sz w:val="24"/>
                <w:szCs w:val="24"/>
              </w:rPr>
              <w:t>inches</w:t>
            </w:r>
            <w:proofErr w:type="gramEnd"/>
            <w:r w:rsidRPr="00B85CE6">
              <w:rPr>
                <w:rFonts w:ascii="Times New Roman" w:hAnsi="Times New Roman" w:cs="Times New Roman"/>
                <w:sz w:val="24"/>
                <w:szCs w:val="24"/>
              </w:rPr>
              <w:t xml:space="preserve"> long</w:t>
            </w:r>
          </w:p>
          <w:p w:rsidR="00351637" w:rsidRPr="00B85CE6" w:rsidRDefault="00351637" w:rsidP="003D181A">
            <w:pPr>
              <w:pStyle w:val="ListParagraph"/>
              <w:numPr>
                <w:ilvl w:val="0"/>
                <w:numId w:val="27"/>
              </w:numPr>
              <w:contextualSpacing w:val="0"/>
              <w:rPr>
                <w:rFonts w:ascii="Times New Roman" w:hAnsi="Times New Roman" w:cs="Times New Roman"/>
                <w:sz w:val="24"/>
                <w:szCs w:val="24"/>
              </w:rPr>
            </w:pPr>
            <w:r w:rsidRPr="00B85CE6">
              <w:rPr>
                <w:rFonts w:ascii="Times New Roman" w:hAnsi="Times New Roman" w:cs="Times New Roman"/>
                <w:sz w:val="24"/>
                <w:szCs w:val="24"/>
              </w:rPr>
              <w:t>Ramp Door Flooring Rear Poly Laminate Non-Slip Black</w:t>
            </w:r>
          </w:p>
          <w:p w:rsidR="00351637" w:rsidRPr="00B85CE6" w:rsidRDefault="00351637" w:rsidP="003D181A">
            <w:pPr>
              <w:pStyle w:val="ListParagraph"/>
              <w:numPr>
                <w:ilvl w:val="0"/>
                <w:numId w:val="27"/>
              </w:numPr>
              <w:contextualSpacing w:val="0"/>
              <w:rPr>
                <w:rFonts w:ascii="Times New Roman" w:hAnsi="Times New Roman" w:cs="Times New Roman"/>
                <w:sz w:val="24"/>
                <w:szCs w:val="24"/>
              </w:rPr>
            </w:pPr>
            <w:r w:rsidRPr="00B85CE6">
              <w:rPr>
                <w:rFonts w:ascii="Times New Roman" w:hAnsi="Times New Roman" w:cs="Times New Roman"/>
                <w:sz w:val="24"/>
                <w:szCs w:val="24"/>
              </w:rPr>
              <w:t>Door Hardware Latch Bar Lock Aluminum</w:t>
            </w:r>
          </w:p>
          <w:p w:rsidR="00351637" w:rsidRPr="00B85CE6" w:rsidRDefault="00351637" w:rsidP="003D181A">
            <w:pPr>
              <w:pStyle w:val="ListParagraph"/>
              <w:numPr>
                <w:ilvl w:val="0"/>
                <w:numId w:val="27"/>
              </w:numPr>
              <w:contextualSpacing w:val="0"/>
              <w:rPr>
                <w:rFonts w:ascii="Times New Roman" w:hAnsi="Times New Roman" w:cs="Times New Roman"/>
                <w:sz w:val="24"/>
                <w:szCs w:val="24"/>
              </w:rPr>
            </w:pPr>
            <w:r w:rsidRPr="00B85CE6">
              <w:rPr>
                <w:rFonts w:ascii="Times New Roman" w:hAnsi="Times New Roman" w:cs="Times New Roman"/>
                <w:sz w:val="24"/>
                <w:szCs w:val="24"/>
              </w:rPr>
              <w:t>Hasp Stainless Steel for Cam Bars/Bar Locks on Ramp Door</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Door Entrance #1</w:t>
            </w:r>
          </w:p>
        </w:tc>
        <w:tc>
          <w:tcPr>
            <w:tcW w:w="6390" w:type="dxa"/>
            <w:tcBorders>
              <w:top w:val="single" w:sz="4" w:space="0" w:color="000000"/>
              <w:left w:val="single" w:sz="4" w:space="0" w:color="000000"/>
              <w:bottom w:val="single" w:sz="4" w:space="0" w:color="000000"/>
              <w:right w:val="single" w:sz="4" w:space="0" w:color="000000"/>
            </w:tcBorders>
            <w:hideMark/>
          </w:tcPr>
          <w:p w:rsidR="00351637" w:rsidRPr="00B85CE6" w:rsidRDefault="00351637" w:rsidP="003D181A">
            <w:pPr>
              <w:pStyle w:val="ListParagraph"/>
              <w:numPr>
                <w:ilvl w:val="0"/>
                <w:numId w:val="29"/>
              </w:numPr>
              <w:contextualSpacing w:val="0"/>
              <w:rPr>
                <w:rFonts w:ascii="Times New Roman" w:hAnsi="Times New Roman" w:cs="Times New Roman"/>
                <w:sz w:val="24"/>
                <w:szCs w:val="24"/>
              </w:rPr>
            </w:pPr>
            <w:r w:rsidRPr="00B85CE6">
              <w:rPr>
                <w:rFonts w:ascii="Times New Roman" w:hAnsi="Times New Roman" w:cs="Times New Roman"/>
                <w:sz w:val="24"/>
                <w:szCs w:val="24"/>
              </w:rPr>
              <w:t xml:space="preserve">405 Series 48 </w:t>
            </w:r>
            <w:proofErr w:type="gramStart"/>
            <w:r w:rsidRPr="00B85CE6">
              <w:rPr>
                <w:rFonts w:ascii="Times New Roman" w:hAnsi="Times New Roman" w:cs="Times New Roman"/>
                <w:sz w:val="24"/>
                <w:szCs w:val="24"/>
              </w:rPr>
              <w:t>inch  x</w:t>
            </w:r>
            <w:proofErr w:type="gramEnd"/>
            <w:r w:rsidRPr="00B85CE6">
              <w:rPr>
                <w:rFonts w:ascii="Times New Roman" w:hAnsi="Times New Roman" w:cs="Times New Roman"/>
                <w:sz w:val="24"/>
                <w:szCs w:val="24"/>
              </w:rPr>
              <w:t xml:space="preserve">  78 inch FMVSS Lock Right Hinge</w:t>
            </w:r>
          </w:p>
          <w:p w:rsidR="00351637" w:rsidRPr="00B85CE6" w:rsidRDefault="00351637" w:rsidP="003D181A">
            <w:pPr>
              <w:pStyle w:val="ListParagraph"/>
              <w:numPr>
                <w:ilvl w:val="0"/>
                <w:numId w:val="29"/>
              </w:numPr>
              <w:contextualSpacing w:val="0"/>
              <w:rPr>
                <w:rFonts w:ascii="Times New Roman" w:hAnsi="Times New Roman" w:cs="Times New Roman"/>
                <w:sz w:val="24"/>
                <w:szCs w:val="24"/>
              </w:rPr>
            </w:pPr>
            <w:r w:rsidRPr="00B85CE6">
              <w:rPr>
                <w:rFonts w:ascii="Times New Roman" w:hAnsi="Times New Roman" w:cs="Times New Roman"/>
                <w:sz w:val="24"/>
                <w:szCs w:val="24"/>
              </w:rPr>
              <w:t>Step Slide In/Out Alu</w:t>
            </w:r>
            <w:r>
              <w:rPr>
                <w:rFonts w:ascii="Times New Roman" w:hAnsi="Times New Roman" w:cs="Times New Roman"/>
                <w:sz w:val="24"/>
                <w:szCs w:val="24"/>
              </w:rPr>
              <w:t>minum 48 inches</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Door Entrance #2</w:t>
            </w:r>
          </w:p>
        </w:tc>
        <w:tc>
          <w:tcPr>
            <w:tcW w:w="6390" w:type="dxa"/>
            <w:tcBorders>
              <w:top w:val="single" w:sz="4" w:space="0" w:color="000000"/>
              <w:left w:val="single" w:sz="4" w:space="0" w:color="000000"/>
              <w:bottom w:val="single" w:sz="4" w:space="0" w:color="000000"/>
              <w:right w:val="single" w:sz="4" w:space="0" w:color="000000"/>
            </w:tcBorders>
          </w:tcPr>
          <w:p w:rsidR="00351637" w:rsidRDefault="00351637" w:rsidP="003D181A">
            <w:pPr>
              <w:pStyle w:val="ListParagraph"/>
              <w:numPr>
                <w:ilvl w:val="0"/>
                <w:numId w:val="29"/>
              </w:numPr>
              <w:contextualSpacing w:val="0"/>
              <w:rPr>
                <w:rFonts w:ascii="Times New Roman" w:hAnsi="Times New Roman" w:cs="Times New Roman"/>
                <w:sz w:val="24"/>
                <w:szCs w:val="24"/>
              </w:rPr>
            </w:pPr>
            <w:r w:rsidRPr="00B85CE6">
              <w:rPr>
                <w:rFonts w:ascii="Times New Roman" w:hAnsi="Times New Roman" w:cs="Times New Roman"/>
                <w:sz w:val="24"/>
                <w:szCs w:val="24"/>
              </w:rPr>
              <w:t xml:space="preserve">405 Series 48 </w:t>
            </w:r>
            <w:proofErr w:type="gramStart"/>
            <w:r w:rsidRPr="00B85CE6">
              <w:rPr>
                <w:rFonts w:ascii="Times New Roman" w:hAnsi="Times New Roman" w:cs="Times New Roman"/>
                <w:sz w:val="24"/>
                <w:szCs w:val="24"/>
              </w:rPr>
              <w:t>inch  x</w:t>
            </w:r>
            <w:proofErr w:type="gramEnd"/>
            <w:r w:rsidRPr="00B85CE6">
              <w:rPr>
                <w:rFonts w:ascii="Times New Roman" w:hAnsi="Times New Roman" w:cs="Times New Roman"/>
                <w:sz w:val="24"/>
                <w:szCs w:val="24"/>
              </w:rPr>
              <w:t xml:space="preserve">  78 inch FMVSS Lock Right Hinge</w:t>
            </w:r>
          </w:p>
          <w:p w:rsidR="00351637" w:rsidRPr="00B85CE6" w:rsidRDefault="00351637" w:rsidP="003D181A">
            <w:pPr>
              <w:pStyle w:val="ListParagraph"/>
              <w:numPr>
                <w:ilvl w:val="0"/>
                <w:numId w:val="29"/>
              </w:numPr>
              <w:contextualSpacing w:val="0"/>
              <w:rPr>
                <w:rFonts w:ascii="Times New Roman" w:hAnsi="Times New Roman" w:cs="Times New Roman"/>
                <w:sz w:val="24"/>
                <w:szCs w:val="24"/>
              </w:rPr>
            </w:pPr>
            <w:r w:rsidRPr="00B85CE6">
              <w:rPr>
                <w:rFonts w:ascii="Times New Roman" w:hAnsi="Times New Roman" w:cs="Times New Roman"/>
                <w:sz w:val="24"/>
                <w:szCs w:val="24"/>
              </w:rPr>
              <w:t>Step Slide In/Out Alu</w:t>
            </w:r>
            <w:r>
              <w:rPr>
                <w:rFonts w:ascii="Times New Roman" w:hAnsi="Times New Roman" w:cs="Times New Roman"/>
                <w:sz w:val="24"/>
                <w:szCs w:val="24"/>
              </w:rPr>
              <w:t>minum 48 inches</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Door (Front Access #1)</w:t>
            </w:r>
          </w:p>
        </w:tc>
        <w:tc>
          <w:tcPr>
            <w:tcW w:w="6390" w:type="dxa"/>
            <w:tcBorders>
              <w:top w:val="single" w:sz="4" w:space="0" w:color="000000"/>
              <w:left w:val="single" w:sz="4" w:space="0" w:color="000000"/>
              <w:bottom w:val="single" w:sz="4" w:space="0" w:color="000000"/>
              <w:right w:val="single" w:sz="4" w:space="0" w:color="000000"/>
            </w:tcBorders>
          </w:tcPr>
          <w:p w:rsidR="00351637" w:rsidRDefault="00351637" w:rsidP="003D181A">
            <w:pPr>
              <w:pStyle w:val="ListParagraph"/>
              <w:numPr>
                <w:ilvl w:val="0"/>
                <w:numId w:val="29"/>
              </w:numPr>
              <w:contextualSpacing w:val="0"/>
              <w:rPr>
                <w:rFonts w:ascii="Times New Roman" w:hAnsi="Times New Roman" w:cs="Times New Roman"/>
                <w:sz w:val="24"/>
                <w:szCs w:val="24"/>
              </w:rPr>
            </w:pPr>
            <w:r>
              <w:rPr>
                <w:rFonts w:ascii="Times New Roman" w:hAnsi="Times New Roman" w:cs="Times New Roman"/>
                <w:sz w:val="24"/>
                <w:szCs w:val="24"/>
              </w:rPr>
              <w:t xml:space="preserve">405 Series 36 </w:t>
            </w:r>
            <w:proofErr w:type="gramStart"/>
            <w:r>
              <w:rPr>
                <w:rFonts w:ascii="Times New Roman" w:hAnsi="Times New Roman" w:cs="Times New Roman"/>
                <w:sz w:val="24"/>
                <w:szCs w:val="24"/>
              </w:rPr>
              <w:t>inch  x</w:t>
            </w:r>
            <w:proofErr w:type="gramEnd"/>
            <w:r>
              <w:rPr>
                <w:rFonts w:ascii="Times New Roman" w:hAnsi="Times New Roman" w:cs="Times New Roman"/>
                <w:sz w:val="24"/>
                <w:szCs w:val="24"/>
              </w:rPr>
              <w:t xml:space="preserve">  24 inch Top Hinge in Riser</w:t>
            </w:r>
          </w:p>
          <w:p w:rsidR="00351637" w:rsidRPr="00B85CE6" w:rsidRDefault="00351637" w:rsidP="003D181A">
            <w:pPr>
              <w:pStyle w:val="ListParagraph"/>
              <w:numPr>
                <w:ilvl w:val="0"/>
                <w:numId w:val="29"/>
              </w:numPr>
              <w:contextualSpacing w:val="0"/>
              <w:rPr>
                <w:rFonts w:ascii="Times New Roman" w:hAnsi="Times New Roman" w:cs="Times New Roman"/>
                <w:sz w:val="24"/>
                <w:szCs w:val="24"/>
              </w:rPr>
            </w:pPr>
            <w:r>
              <w:rPr>
                <w:rFonts w:ascii="Times New Roman" w:hAnsi="Times New Roman" w:cs="Times New Roman"/>
                <w:sz w:val="24"/>
                <w:szCs w:val="24"/>
              </w:rPr>
              <w:t>ATP Gravel Guard</w:t>
            </w:r>
          </w:p>
        </w:tc>
      </w:tr>
      <w:tr w:rsidR="00351637" w:rsidRPr="00B85CE6" w:rsidTr="003D181A">
        <w:tc>
          <w:tcPr>
            <w:tcW w:w="3145" w:type="dxa"/>
            <w:tcBorders>
              <w:top w:val="single" w:sz="4" w:space="0" w:color="000000"/>
              <w:left w:val="single" w:sz="4" w:space="0" w:color="000000"/>
              <w:bottom w:val="single" w:sz="4" w:space="0" w:color="000000"/>
              <w:right w:val="single" w:sz="4" w:space="0" w:color="000000"/>
            </w:tcBorders>
          </w:tcPr>
          <w:p w:rsidR="00351637" w:rsidRPr="003C3F52" w:rsidRDefault="00351637" w:rsidP="003D181A">
            <w:pPr>
              <w:rPr>
                <w:rFonts w:ascii="Times New Roman" w:hAnsi="Times New Roman" w:cs="Times New Roman"/>
                <w:sz w:val="24"/>
                <w:szCs w:val="24"/>
              </w:rPr>
            </w:pPr>
            <w:r w:rsidRPr="003C3F52">
              <w:rPr>
                <w:rFonts w:ascii="Times New Roman" w:hAnsi="Times New Roman" w:cs="Times New Roman"/>
                <w:sz w:val="24"/>
                <w:szCs w:val="24"/>
              </w:rPr>
              <w:t>Door (Front Access #2)</w:t>
            </w:r>
          </w:p>
        </w:tc>
        <w:tc>
          <w:tcPr>
            <w:tcW w:w="6390" w:type="dxa"/>
            <w:tcBorders>
              <w:top w:val="single" w:sz="4" w:space="0" w:color="000000"/>
              <w:left w:val="single" w:sz="4" w:space="0" w:color="000000"/>
              <w:bottom w:val="single" w:sz="4" w:space="0" w:color="000000"/>
              <w:right w:val="single" w:sz="4" w:space="0" w:color="000000"/>
            </w:tcBorders>
          </w:tcPr>
          <w:p w:rsidR="00351637" w:rsidRDefault="00351637" w:rsidP="003D181A">
            <w:pPr>
              <w:pStyle w:val="ListParagraph"/>
              <w:numPr>
                <w:ilvl w:val="0"/>
                <w:numId w:val="29"/>
              </w:numPr>
              <w:contextualSpacing w:val="0"/>
              <w:rPr>
                <w:rFonts w:ascii="Times New Roman" w:hAnsi="Times New Roman" w:cs="Times New Roman"/>
                <w:sz w:val="24"/>
                <w:szCs w:val="24"/>
              </w:rPr>
            </w:pPr>
            <w:r>
              <w:rPr>
                <w:rFonts w:ascii="Times New Roman" w:hAnsi="Times New Roman" w:cs="Times New Roman"/>
                <w:sz w:val="24"/>
                <w:szCs w:val="24"/>
              </w:rPr>
              <w:t xml:space="preserve">405 Series 36 </w:t>
            </w:r>
            <w:proofErr w:type="gramStart"/>
            <w:r>
              <w:rPr>
                <w:rFonts w:ascii="Times New Roman" w:hAnsi="Times New Roman" w:cs="Times New Roman"/>
                <w:sz w:val="24"/>
                <w:szCs w:val="24"/>
              </w:rPr>
              <w:t>inch  x</w:t>
            </w:r>
            <w:proofErr w:type="gramEnd"/>
            <w:r>
              <w:rPr>
                <w:rFonts w:ascii="Times New Roman" w:hAnsi="Times New Roman" w:cs="Times New Roman"/>
                <w:sz w:val="24"/>
                <w:szCs w:val="24"/>
              </w:rPr>
              <w:t xml:space="preserve">  24 inch Top Hinge in Riser</w:t>
            </w:r>
          </w:p>
          <w:p w:rsidR="00351637" w:rsidRPr="00B85CE6" w:rsidRDefault="00351637" w:rsidP="003D181A">
            <w:pPr>
              <w:pStyle w:val="ListParagraph"/>
              <w:numPr>
                <w:ilvl w:val="0"/>
                <w:numId w:val="29"/>
              </w:numPr>
              <w:contextualSpacing w:val="0"/>
              <w:rPr>
                <w:rFonts w:ascii="Times New Roman" w:hAnsi="Times New Roman" w:cs="Times New Roman"/>
                <w:sz w:val="24"/>
                <w:szCs w:val="24"/>
              </w:rPr>
            </w:pPr>
            <w:r>
              <w:rPr>
                <w:rFonts w:ascii="Times New Roman" w:hAnsi="Times New Roman" w:cs="Times New Roman"/>
                <w:sz w:val="24"/>
                <w:szCs w:val="24"/>
              </w:rPr>
              <w:t>ATP Gravel Guard</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Door Generator</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sidRPr="00B85CE6">
              <w:rPr>
                <w:rFonts w:ascii="Times New Roman" w:hAnsi="Times New Roman" w:cs="Times New Roman"/>
                <w:sz w:val="24"/>
                <w:szCs w:val="24"/>
              </w:rPr>
              <w:t>405 Series 36-inch  x  36-inch Left Hinge</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Generator Slide Out</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Pr>
                <w:rFonts w:ascii="Times New Roman" w:hAnsi="Times New Roman" w:cs="Times New Roman"/>
                <w:sz w:val="24"/>
                <w:szCs w:val="24"/>
              </w:rPr>
              <w:t>Standard Tray Style</w:t>
            </w:r>
          </w:p>
        </w:tc>
      </w:tr>
      <w:tr w:rsidR="00811243" w:rsidTr="003D181A">
        <w:tc>
          <w:tcPr>
            <w:tcW w:w="3145" w:type="dxa"/>
            <w:tcBorders>
              <w:top w:val="single" w:sz="4" w:space="0" w:color="000000"/>
              <w:left w:val="single" w:sz="4" w:space="0" w:color="000000"/>
              <w:bottom w:val="single" w:sz="4" w:space="0" w:color="000000"/>
              <w:right w:val="single" w:sz="4" w:space="0" w:color="000000"/>
            </w:tcBorders>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Door Propane Cylinders</w:t>
            </w:r>
          </w:p>
        </w:tc>
        <w:tc>
          <w:tcPr>
            <w:tcW w:w="6390" w:type="dxa"/>
            <w:tcBorders>
              <w:top w:val="single" w:sz="4" w:space="0" w:color="000000"/>
              <w:left w:val="single" w:sz="4" w:space="0" w:color="000000"/>
              <w:bottom w:val="single" w:sz="4" w:space="0" w:color="000000"/>
              <w:right w:val="single" w:sz="4" w:space="0" w:color="000000"/>
            </w:tcBorders>
          </w:tcPr>
          <w:p w:rsidR="00811243" w:rsidRDefault="00811243" w:rsidP="003D181A">
            <w:pPr>
              <w:rPr>
                <w:rFonts w:ascii="Times New Roman" w:hAnsi="Times New Roman" w:cs="Times New Roman"/>
                <w:sz w:val="24"/>
                <w:szCs w:val="24"/>
              </w:rPr>
            </w:pPr>
            <w:r>
              <w:rPr>
                <w:rFonts w:ascii="Times New Roman" w:hAnsi="Times New Roman" w:cs="Times New Roman"/>
                <w:sz w:val="24"/>
                <w:szCs w:val="24"/>
              </w:rPr>
              <w:t>405 Series, 30-inch  x  36-inch Left Hinge (Non-Locking)</w:t>
            </w:r>
          </w:p>
        </w:tc>
      </w:tr>
      <w:tr w:rsidR="0087008D" w:rsidTr="003D181A">
        <w:tc>
          <w:tcPr>
            <w:tcW w:w="3145" w:type="dxa"/>
            <w:tcBorders>
              <w:top w:val="single" w:sz="4" w:space="0" w:color="000000"/>
              <w:left w:val="single" w:sz="4" w:space="0" w:color="000000"/>
              <w:bottom w:val="single" w:sz="4" w:space="0" w:color="000000"/>
              <w:right w:val="single" w:sz="4" w:space="0" w:color="000000"/>
            </w:tcBorders>
          </w:tcPr>
          <w:p w:rsidR="0087008D" w:rsidRPr="003C3F52" w:rsidRDefault="0087008D" w:rsidP="003D181A">
            <w:pPr>
              <w:rPr>
                <w:rFonts w:ascii="Times New Roman" w:hAnsi="Times New Roman" w:cs="Times New Roman"/>
                <w:sz w:val="24"/>
                <w:szCs w:val="24"/>
              </w:rPr>
            </w:pPr>
            <w:r w:rsidRPr="003C3F52">
              <w:rPr>
                <w:rFonts w:ascii="Times New Roman" w:hAnsi="Times New Roman" w:cs="Times New Roman"/>
                <w:sz w:val="24"/>
                <w:szCs w:val="24"/>
              </w:rPr>
              <w:t>Interior Height</w:t>
            </w:r>
          </w:p>
        </w:tc>
        <w:tc>
          <w:tcPr>
            <w:tcW w:w="6390" w:type="dxa"/>
            <w:tcBorders>
              <w:top w:val="single" w:sz="4" w:space="0" w:color="000000"/>
              <w:left w:val="single" w:sz="4" w:space="0" w:color="000000"/>
              <w:bottom w:val="single" w:sz="4" w:space="0" w:color="000000"/>
              <w:right w:val="single" w:sz="4" w:space="0" w:color="000000"/>
            </w:tcBorders>
          </w:tcPr>
          <w:p w:rsidR="0087008D" w:rsidRDefault="0087008D" w:rsidP="003D181A">
            <w:pPr>
              <w:rPr>
                <w:rFonts w:ascii="Times New Roman" w:hAnsi="Times New Roman" w:cs="Times New Roman"/>
                <w:sz w:val="24"/>
                <w:szCs w:val="24"/>
              </w:rPr>
            </w:pPr>
            <w:r>
              <w:rPr>
                <w:rFonts w:ascii="Times New Roman" w:hAnsi="Times New Roman" w:cs="Times New Roman"/>
                <w:sz w:val="24"/>
                <w:szCs w:val="24"/>
              </w:rPr>
              <w:t>7.5 feet</w:t>
            </w:r>
          </w:p>
        </w:tc>
      </w:tr>
      <w:tr w:rsidR="00B85CE6" w:rsidRPr="00B85CE6" w:rsidTr="00B85CE6">
        <w:tc>
          <w:tcPr>
            <w:tcW w:w="9535" w:type="dxa"/>
            <w:gridSpan w:val="2"/>
            <w:tcBorders>
              <w:top w:val="single" w:sz="4" w:space="0" w:color="000000"/>
              <w:left w:val="single" w:sz="4" w:space="0" w:color="000000"/>
              <w:bottom w:val="single" w:sz="4" w:space="0" w:color="000000"/>
              <w:right w:val="single" w:sz="4" w:space="0" w:color="000000"/>
            </w:tcBorders>
          </w:tcPr>
          <w:p w:rsidR="00B85CE6" w:rsidRPr="00B85CE6" w:rsidRDefault="00B85CE6" w:rsidP="00B85CE6">
            <w:pPr>
              <w:rPr>
                <w:rFonts w:ascii="Times New Roman" w:hAnsi="Times New Roman" w:cs="Times New Roman"/>
                <w:b/>
                <w:sz w:val="24"/>
                <w:szCs w:val="24"/>
              </w:rPr>
            </w:pPr>
          </w:p>
          <w:p w:rsidR="00B85CE6" w:rsidRPr="00B85CE6" w:rsidRDefault="00B85CE6" w:rsidP="00B85CE6">
            <w:pPr>
              <w:rPr>
                <w:rFonts w:ascii="Times New Roman" w:hAnsi="Times New Roman" w:cs="Times New Roman"/>
                <w:b/>
                <w:sz w:val="24"/>
                <w:szCs w:val="24"/>
              </w:rPr>
            </w:pPr>
          </w:p>
          <w:p w:rsidR="00B85CE6" w:rsidRPr="00B85CE6" w:rsidRDefault="00B85CE6" w:rsidP="00B85CE6">
            <w:pPr>
              <w:rPr>
                <w:rFonts w:ascii="Times New Roman" w:hAnsi="Times New Roman" w:cs="Times New Roman"/>
                <w:b/>
                <w:sz w:val="24"/>
                <w:szCs w:val="24"/>
              </w:rPr>
            </w:pPr>
            <w:r w:rsidRPr="00B85CE6">
              <w:rPr>
                <w:rFonts w:ascii="Times New Roman" w:hAnsi="Times New Roman" w:cs="Times New Roman"/>
                <w:b/>
                <w:sz w:val="24"/>
                <w:szCs w:val="24"/>
              </w:rPr>
              <w:t>Company Name:</w:t>
            </w:r>
            <w:r w:rsidRPr="00B85CE6">
              <w:rPr>
                <w:rFonts w:ascii="Times New Roman" w:hAnsi="Times New Roman" w:cs="Times New Roman"/>
                <w:b/>
                <w:sz w:val="24"/>
                <w:szCs w:val="24"/>
              </w:rPr>
              <w:tab/>
              <w:t>___________________________________________________________</w:t>
            </w:r>
          </w:p>
          <w:p w:rsidR="00B85CE6" w:rsidRPr="00B85CE6" w:rsidRDefault="00B85CE6" w:rsidP="00B85CE6">
            <w:pPr>
              <w:rPr>
                <w:rFonts w:ascii="Times New Roman" w:hAnsi="Times New Roman" w:cs="Times New Roman"/>
                <w:b/>
                <w:sz w:val="24"/>
                <w:szCs w:val="24"/>
              </w:rPr>
            </w:pPr>
          </w:p>
          <w:p w:rsidR="00B85CE6" w:rsidRPr="00B85CE6" w:rsidRDefault="00B85CE6" w:rsidP="00B85CE6">
            <w:pPr>
              <w:rPr>
                <w:rFonts w:ascii="Times New Roman" w:hAnsi="Times New Roman" w:cs="Times New Roman"/>
                <w:b/>
                <w:sz w:val="24"/>
                <w:szCs w:val="24"/>
              </w:rPr>
            </w:pPr>
          </w:p>
          <w:p w:rsidR="00B85CE6" w:rsidRPr="00B85CE6" w:rsidRDefault="00B85CE6" w:rsidP="00B85CE6">
            <w:pPr>
              <w:rPr>
                <w:rFonts w:ascii="Times New Roman" w:hAnsi="Times New Roman" w:cs="Times New Roman"/>
                <w:b/>
                <w:sz w:val="24"/>
                <w:szCs w:val="24"/>
              </w:rPr>
            </w:pPr>
            <w:r w:rsidRPr="00B85CE6">
              <w:rPr>
                <w:rFonts w:ascii="Times New Roman" w:hAnsi="Times New Roman" w:cs="Times New Roman"/>
                <w:b/>
                <w:sz w:val="24"/>
                <w:szCs w:val="24"/>
              </w:rPr>
              <w:t>Authorized Signature:</w:t>
            </w:r>
            <w:r w:rsidRPr="00B85CE6">
              <w:rPr>
                <w:rFonts w:ascii="Times New Roman" w:hAnsi="Times New Roman" w:cs="Times New Roman"/>
                <w:b/>
                <w:sz w:val="24"/>
                <w:szCs w:val="24"/>
              </w:rPr>
              <w:tab/>
              <w:t>_____________________________________________________</w:t>
            </w:r>
          </w:p>
          <w:p w:rsidR="00B85CE6" w:rsidRPr="00B85CE6" w:rsidRDefault="00B85CE6" w:rsidP="00B85CE6">
            <w:pPr>
              <w:rPr>
                <w:rFonts w:ascii="Times New Roman" w:hAnsi="Times New Roman" w:cs="Times New Roman"/>
                <w:b/>
                <w:sz w:val="24"/>
                <w:szCs w:val="24"/>
              </w:rPr>
            </w:pPr>
          </w:p>
          <w:p w:rsidR="00B85CE6" w:rsidRPr="00B85CE6" w:rsidRDefault="00B85CE6" w:rsidP="00B85CE6">
            <w:pPr>
              <w:rPr>
                <w:rFonts w:ascii="Times New Roman" w:hAnsi="Times New Roman" w:cs="Times New Roman"/>
                <w:b/>
                <w:sz w:val="24"/>
                <w:szCs w:val="24"/>
              </w:rPr>
            </w:pPr>
          </w:p>
          <w:p w:rsidR="00B85CE6" w:rsidRPr="00B85CE6" w:rsidRDefault="00B85CE6" w:rsidP="00B85CE6">
            <w:pPr>
              <w:rPr>
                <w:rFonts w:ascii="Times New Roman" w:hAnsi="Times New Roman" w:cs="Times New Roman"/>
                <w:b/>
                <w:sz w:val="24"/>
                <w:szCs w:val="24"/>
              </w:rPr>
            </w:pPr>
            <w:r w:rsidRPr="00B85CE6">
              <w:rPr>
                <w:rFonts w:ascii="Times New Roman" w:hAnsi="Times New Roman" w:cs="Times New Roman"/>
                <w:b/>
                <w:sz w:val="24"/>
                <w:szCs w:val="24"/>
              </w:rPr>
              <w:t>Email Address:</w:t>
            </w:r>
            <w:r w:rsidRPr="00B85CE6">
              <w:rPr>
                <w:rFonts w:ascii="Times New Roman" w:hAnsi="Times New Roman" w:cs="Times New Roman"/>
                <w:b/>
                <w:sz w:val="24"/>
                <w:szCs w:val="24"/>
              </w:rPr>
              <w:tab/>
              <w:t>___________________________________________________________</w:t>
            </w:r>
          </w:p>
          <w:p w:rsidR="00B85CE6" w:rsidRPr="00B85CE6" w:rsidRDefault="00B85CE6" w:rsidP="00B85CE6">
            <w:pPr>
              <w:rPr>
                <w:rFonts w:ascii="Times New Roman" w:hAnsi="Times New Roman" w:cs="Times New Roman"/>
                <w:sz w:val="24"/>
                <w:szCs w:val="24"/>
              </w:rPr>
            </w:pPr>
          </w:p>
        </w:tc>
      </w:tr>
      <w:tr w:rsidR="00811243" w:rsidRPr="0052554D"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lastRenderedPageBreak/>
              <w:t>Cabinet Configuration</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Default="00811243" w:rsidP="003D181A">
            <w:pPr>
              <w:pStyle w:val="ListParagraph"/>
              <w:numPr>
                <w:ilvl w:val="0"/>
                <w:numId w:val="30"/>
              </w:numPr>
              <w:contextualSpacing w:val="0"/>
              <w:rPr>
                <w:rFonts w:ascii="Times New Roman" w:hAnsi="Times New Roman" w:cs="Times New Roman"/>
                <w:sz w:val="24"/>
                <w:szCs w:val="24"/>
              </w:rPr>
            </w:pPr>
            <w:r w:rsidRPr="00B85CE6">
              <w:rPr>
                <w:rFonts w:ascii="Times New Roman" w:hAnsi="Times New Roman" w:cs="Times New Roman"/>
                <w:sz w:val="24"/>
                <w:szCs w:val="24"/>
              </w:rPr>
              <w:t>G-</w:t>
            </w:r>
            <w:proofErr w:type="gramStart"/>
            <w:r w:rsidRPr="00B85CE6">
              <w:rPr>
                <w:rFonts w:ascii="Times New Roman" w:hAnsi="Times New Roman" w:cs="Times New Roman"/>
                <w:sz w:val="24"/>
                <w:szCs w:val="24"/>
              </w:rPr>
              <w:t>100”W</w:t>
            </w:r>
            <w:proofErr w:type="gramEnd"/>
            <w:r w:rsidRPr="00B85CE6">
              <w:rPr>
                <w:rFonts w:ascii="Times New Roman" w:hAnsi="Times New Roman" w:cs="Times New Roman"/>
                <w:sz w:val="24"/>
                <w:szCs w:val="24"/>
              </w:rPr>
              <w:t xml:space="preserve"> #</w:t>
            </w:r>
            <w:r>
              <w:rPr>
                <w:rFonts w:ascii="Times New Roman" w:hAnsi="Times New Roman" w:cs="Times New Roman"/>
                <w:sz w:val="24"/>
                <w:szCs w:val="24"/>
              </w:rPr>
              <w:t>149</w:t>
            </w:r>
          </w:p>
          <w:p w:rsidR="00811243" w:rsidRPr="00B85CE6" w:rsidRDefault="00811243" w:rsidP="003D181A">
            <w:pPr>
              <w:pStyle w:val="ListParagraph"/>
              <w:numPr>
                <w:ilvl w:val="0"/>
                <w:numId w:val="30"/>
              </w:numPr>
              <w:contextualSpacing w:val="0"/>
              <w:rPr>
                <w:rFonts w:ascii="Times New Roman" w:hAnsi="Times New Roman" w:cs="Times New Roman"/>
                <w:sz w:val="24"/>
                <w:szCs w:val="24"/>
              </w:rPr>
            </w:pPr>
            <w:r>
              <w:rPr>
                <w:rFonts w:ascii="Times New Roman" w:hAnsi="Times New Roman" w:cs="Times New Roman"/>
                <w:sz w:val="24"/>
                <w:szCs w:val="24"/>
              </w:rPr>
              <w:t>Cabinet Color White</w:t>
            </w:r>
          </w:p>
          <w:p w:rsidR="00811243" w:rsidRPr="00B85CE6" w:rsidRDefault="00811243" w:rsidP="003D181A">
            <w:pPr>
              <w:pStyle w:val="ListParagraph"/>
              <w:numPr>
                <w:ilvl w:val="0"/>
                <w:numId w:val="30"/>
              </w:numPr>
              <w:contextualSpacing w:val="0"/>
              <w:rPr>
                <w:rFonts w:ascii="Times New Roman" w:hAnsi="Times New Roman" w:cs="Times New Roman"/>
                <w:sz w:val="24"/>
                <w:szCs w:val="24"/>
              </w:rPr>
            </w:pPr>
            <w:r w:rsidRPr="00B85CE6">
              <w:rPr>
                <w:rFonts w:ascii="Times New Roman" w:hAnsi="Times New Roman" w:cs="Times New Roman"/>
                <w:sz w:val="24"/>
                <w:szCs w:val="24"/>
              </w:rPr>
              <w:t xml:space="preserve">Cabinet Lower Straight 96 </w:t>
            </w:r>
            <w:proofErr w:type="gramStart"/>
            <w:r w:rsidRPr="00B85CE6">
              <w:rPr>
                <w:rFonts w:ascii="Times New Roman" w:hAnsi="Times New Roman" w:cs="Times New Roman"/>
                <w:sz w:val="24"/>
                <w:szCs w:val="24"/>
              </w:rPr>
              <w:t>inches</w:t>
            </w:r>
            <w:proofErr w:type="gramEnd"/>
            <w:r w:rsidRPr="00B85CE6">
              <w:rPr>
                <w:rFonts w:ascii="Times New Roman" w:hAnsi="Times New Roman" w:cs="Times New Roman"/>
                <w:sz w:val="24"/>
                <w:szCs w:val="24"/>
              </w:rPr>
              <w:t xml:space="preserve"> wide</w:t>
            </w:r>
          </w:p>
          <w:p w:rsidR="00811243" w:rsidRPr="00B85CE6" w:rsidRDefault="00811243" w:rsidP="003D181A">
            <w:pPr>
              <w:pStyle w:val="ListParagraph"/>
              <w:numPr>
                <w:ilvl w:val="0"/>
                <w:numId w:val="30"/>
              </w:numPr>
              <w:contextualSpacing w:val="0"/>
              <w:rPr>
                <w:rFonts w:ascii="Times New Roman" w:hAnsi="Times New Roman" w:cs="Times New Roman"/>
                <w:sz w:val="24"/>
                <w:szCs w:val="24"/>
              </w:rPr>
            </w:pPr>
            <w:r w:rsidRPr="00B85CE6">
              <w:rPr>
                <w:rFonts w:ascii="Times New Roman" w:hAnsi="Times New Roman" w:cs="Times New Roman"/>
                <w:sz w:val="24"/>
                <w:szCs w:val="24"/>
              </w:rPr>
              <w:t>Insulated Generator Compartment with Galvanized Liner</w:t>
            </w:r>
          </w:p>
          <w:p w:rsidR="00811243" w:rsidRPr="0052554D" w:rsidRDefault="00811243" w:rsidP="003D181A">
            <w:pPr>
              <w:pStyle w:val="ListParagraph"/>
              <w:numPr>
                <w:ilvl w:val="0"/>
                <w:numId w:val="30"/>
              </w:numPr>
              <w:contextualSpacing w:val="0"/>
              <w:rPr>
                <w:rFonts w:ascii="Times New Roman" w:hAnsi="Times New Roman" w:cs="Times New Roman"/>
                <w:sz w:val="24"/>
                <w:szCs w:val="24"/>
              </w:rPr>
            </w:pPr>
            <w:r w:rsidRPr="00B85CE6">
              <w:rPr>
                <w:rFonts w:ascii="Times New Roman" w:hAnsi="Times New Roman" w:cs="Times New Roman"/>
                <w:sz w:val="24"/>
                <w:szCs w:val="24"/>
              </w:rPr>
              <w:t>Cabinet Aluminum Upper Straight 96 inches wide with Radius Lower Edge</w:t>
            </w:r>
            <w:r>
              <w:rPr>
                <w:rFonts w:ascii="Times New Roman" w:hAnsi="Times New Roman" w:cs="Times New Roman"/>
                <w:sz w:val="24"/>
                <w:szCs w:val="24"/>
              </w:rPr>
              <w:t>,</w:t>
            </w:r>
            <w:r w:rsidRPr="00B85CE6">
              <w:rPr>
                <w:rFonts w:ascii="Times New Roman" w:hAnsi="Times New Roman" w:cs="Times New Roman"/>
                <w:sz w:val="24"/>
                <w:szCs w:val="24"/>
              </w:rPr>
              <w:t xml:space="preserve"> Top Hinged Doors with Gas Shocks</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Countertop</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Pr>
                <w:rFonts w:ascii="Times New Roman" w:hAnsi="Times New Roman" w:cs="Times New Roman"/>
                <w:sz w:val="24"/>
                <w:szCs w:val="24"/>
              </w:rPr>
              <w:t>Aluminum</w:t>
            </w:r>
          </w:p>
        </w:tc>
      </w:tr>
      <w:tr w:rsidR="00811243" w:rsidRPr="0052554D"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Interior Ceiling</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52554D" w:rsidRDefault="00811243" w:rsidP="003D181A">
            <w:pPr>
              <w:pStyle w:val="ListParagraph"/>
              <w:numPr>
                <w:ilvl w:val="0"/>
                <w:numId w:val="34"/>
              </w:numPr>
              <w:rPr>
                <w:rFonts w:ascii="Times New Roman" w:hAnsi="Times New Roman" w:cs="Times New Roman"/>
                <w:sz w:val="24"/>
                <w:szCs w:val="24"/>
              </w:rPr>
            </w:pPr>
            <w:proofErr w:type="spellStart"/>
            <w:r w:rsidRPr="0052554D">
              <w:rPr>
                <w:rFonts w:ascii="Times New Roman" w:hAnsi="Times New Roman" w:cs="Times New Roman"/>
                <w:sz w:val="24"/>
                <w:szCs w:val="24"/>
              </w:rPr>
              <w:t>Screwless</w:t>
            </w:r>
            <w:proofErr w:type="spellEnd"/>
            <w:r w:rsidRPr="0052554D">
              <w:rPr>
                <w:rFonts w:ascii="Times New Roman" w:hAnsi="Times New Roman" w:cs="Times New Roman"/>
                <w:sz w:val="24"/>
                <w:szCs w:val="24"/>
              </w:rPr>
              <w:t xml:space="preserve"> Aluminum</w:t>
            </w:r>
          </w:p>
          <w:p w:rsidR="00811243" w:rsidRPr="0052554D" w:rsidRDefault="00811243" w:rsidP="003D181A">
            <w:pPr>
              <w:pStyle w:val="ListParagraph"/>
              <w:numPr>
                <w:ilvl w:val="0"/>
                <w:numId w:val="34"/>
              </w:numPr>
              <w:rPr>
                <w:rFonts w:ascii="Times New Roman" w:hAnsi="Times New Roman" w:cs="Times New Roman"/>
                <w:sz w:val="24"/>
                <w:szCs w:val="24"/>
              </w:rPr>
            </w:pPr>
            <w:r w:rsidRPr="0052554D">
              <w:rPr>
                <w:rFonts w:ascii="Times New Roman" w:hAnsi="Times New Roman" w:cs="Times New Roman"/>
                <w:sz w:val="24"/>
                <w:szCs w:val="24"/>
              </w:rPr>
              <w:t>Cove Color White</w:t>
            </w:r>
          </w:p>
          <w:p w:rsidR="00811243" w:rsidRPr="0052554D" w:rsidRDefault="00811243" w:rsidP="003D181A">
            <w:pPr>
              <w:pStyle w:val="ListParagraph"/>
              <w:numPr>
                <w:ilvl w:val="0"/>
                <w:numId w:val="34"/>
              </w:numPr>
              <w:rPr>
                <w:rFonts w:ascii="Times New Roman" w:hAnsi="Times New Roman" w:cs="Times New Roman"/>
                <w:sz w:val="24"/>
                <w:szCs w:val="24"/>
              </w:rPr>
            </w:pPr>
            <w:r w:rsidRPr="0052554D">
              <w:rPr>
                <w:rFonts w:ascii="Times New Roman" w:hAnsi="Times New Roman" w:cs="Times New Roman"/>
                <w:sz w:val="24"/>
                <w:szCs w:val="24"/>
              </w:rPr>
              <w:t>Ceiling Color White</w:t>
            </w:r>
          </w:p>
          <w:p w:rsidR="00811243" w:rsidRPr="0052554D" w:rsidRDefault="00811243" w:rsidP="003D181A">
            <w:pPr>
              <w:pStyle w:val="ListParagraph"/>
              <w:numPr>
                <w:ilvl w:val="0"/>
                <w:numId w:val="34"/>
              </w:numPr>
              <w:rPr>
                <w:rFonts w:ascii="Times New Roman" w:hAnsi="Times New Roman" w:cs="Times New Roman"/>
                <w:sz w:val="24"/>
                <w:szCs w:val="24"/>
              </w:rPr>
            </w:pPr>
            <w:r w:rsidRPr="0052554D">
              <w:rPr>
                <w:rFonts w:ascii="Times New Roman" w:hAnsi="Times New Roman" w:cs="Times New Roman"/>
                <w:sz w:val="24"/>
                <w:szCs w:val="24"/>
              </w:rPr>
              <w:t>Spring Box Color White</w:t>
            </w:r>
          </w:p>
        </w:tc>
      </w:tr>
      <w:tr w:rsidR="00811243" w:rsidRPr="00BF79BE" w:rsidTr="003D181A">
        <w:tc>
          <w:tcPr>
            <w:tcW w:w="3145" w:type="dxa"/>
            <w:tcBorders>
              <w:top w:val="single" w:sz="4" w:space="0" w:color="000000"/>
              <w:left w:val="single" w:sz="4" w:space="0" w:color="000000"/>
              <w:bottom w:val="single" w:sz="4" w:space="0" w:color="000000"/>
              <w:right w:val="single" w:sz="4" w:space="0" w:color="000000"/>
            </w:tcBorders>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Insulation Ceiling</w:t>
            </w:r>
          </w:p>
        </w:tc>
        <w:tc>
          <w:tcPr>
            <w:tcW w:w="6390" w:type="dxa"/>
            <w:tcBorders>
              <w:top w:val="single" w:sz="4" w:space="0" w:color="000000"/>
              <w:left w:val="single" w:sz="4" w:space="0" w:color="000000"/>
              <w:bottom w:val="single" w:sz="4" w:space="0" w:color="000000"/>
              <w:right w:val="single" w:sz="4" w:space="0" w:color="000000"/>
            </w:tcBorders>
          </w:tcPr>
          <w:p w:rsidR="00811243" w:rsidRPr="00BF79BE" w:rsidRDefault="00811243" w:rsidP="003D181A">
            <w:pPr>
              <w:rPr>
                <w:rFonts w:ascii="Times New Roman" w:hAnsi="Times New Roman" w:cs="Times New Roman"/>
                <w:sz w:val="24"/>
                <w:szCs w:val="24"/>
              </w:rPr>
            </w:pPr>
            <w:r>
              <w:rPr>
                <w:rFonts w:ascii="Times New Roman" w:hAnsi="Times New Roman" w:cs="Times New Roman"/>
                <w:sz w:val="24"/>
                <w:szCs w:val="24"/>
              </w:rPr>
              <w:t>EPS 1-inch R-3</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Interior Walls</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Pr>
                <w:rFonts w:ascii="Times New Roman" w:hAnsi="Times New Roman" w:cs="Times New Roman"/>
                <w:sz w:val="24"/>
                <w:szCs w:val="24"/>
              </w:rPr>
              <w:t>Plywood 3/8 inch</w:t>
            </w:r>
          </w:p>
        </w:tc>
      </w:tr>
      <w:tr w:rsidR="00811243" w:rsidTr="003D181A">
        <w:tc>
          <w:tcPr>
            <w:tcW w:w="3145" w:type="dxa"/>
            <w:tcBorders>
              <w:top w:val="single" w:sz="4" w:space="0" w:color="000000"/>
              <w:left w:val="single" w:sz="4" w:space="0" w:color="000000"/>
              <w:bottom w:val="single" w:sz="4" w:space="0" w:color="000000"/>
              <w:right w:val="single" w:sz="4" w:space="0" w:color="000000"/>
            </w:tcBorders>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Insulation Walls</w:t>
            </w:r>
          </w:p>
        </w:tc>
        <w:tc>
          <w:tcPr>
            <w:tcW w:w="6390" w:type="dxa"/>
            <w:tcBorders>
              <w:top w:val="single" w:sz="4" w:space="0" w:color="000000"/>
              <w:left w:val="single" w:sz="4" w:space="0" w:color="000000"/>
              <w:bottom w:val="single" w:sz="4" w:space="0" w:color="000000"/>
              <w:right w:val="single" w:sz="4" w:space="0" w:color="000000"/>
            </w:tcBorders>
          </w:tcPr>
          <w:p w:rsidR="00811243" w:rsidRDefault="00811243" w:rsidP="003D181A">
            <w:pPr>
              <w:rPr>
                <w:rFonts w:ascii="Times New Roman" w:hAnsi="Times New Roman" w:cs="Times New Roman"/>
                <w:sz w:val="24"/>
                <w:szCs w:val="24"/>
              </w:rPr>
            </w:pPr>
            <w:r>
              <w:rPr>
                <w:rFonts w:ascii="Times New Roman" w:hAnsi="Times New Roman" w:cs="Times New Roman"/>
                <w:sz w:val="24"/>
                <w:szCs w:val="24"/>
              </w:rPr>
              <w:t>EPS 1-inch R-3 (Bubble Foil Insulation Along Wiring Runs)</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Flooring</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Pr>
                <w:rFonts w:ascii="Times New Roman" w:hAnsi="Times New Roman" w:cs="Times New Roman"/>
                <w:sz w:val="24"/>
                <w:szCs w:val="24"/>
              </w:rPr>
              <w:t>Advantech ¾ inch</w:t>
            </w:r>
          </w:p>
        </w:tc>
      </w:tr>
      <w:tr w:rsidR="00811243" w:rsidTr="003D181A">
        <w:tc>
          <w:tcPr>
            <w:tcW w:w="3145" w:type="dxa"/>
            <w:tcBorders>
              <w:top w:val="single" w:sz="4" w:space="0" w:color="000000"/>
              <w:left w:val="single" w:sz="4" w:space="0" w:color="000000"/>
              <w:bottom w:val="single" w:sz="4" w:space="0" w:color="000000"/>
              <w:right w:val="single" w:sz="4" w:space="0" w:color="000000"/>
            </w:tcBorders>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Gas Leak Detector</w:t>
            </w:r>
          </w:p>
        </w:tc>
        <w:tc>
          <w:tcPr>
            <w:tcW w:w="6390" w:type="dxa"/>
            <w:tcBorders>
              <w:top w:val="single" w:sz="4" w:space="0" w:color="000000"/>
              <w:left w:val="single" w:sz="4" w:space="0" w:color="000000"/>
              <w:bottom w:val="single" w:sz="4" w:space="0" w:color="000000"/>
              <w:right w:val="single" w:sz="4" w:space="0" w:color="000000"/>
            </w:tcBorders>
          </w:tcPr>
          <w:p w:rsidR="00811243" w:rsidRDefault="00811243" w:rsidP="003D181A">
            <w:pPr>
              <w:rPr>
                <w:rFonts w:ascii="Times New Roman" w:hAnsi="Times New Roman" w:cs="Times New Roman"/>
                <w:sz w:val="24"/>
                <w:szCs w:val="24"/>
              </w:rPr>
            </w:pPr>
            <w:r>
              <w:rPr>
                <w:rFonts w:ascii="Times New Roman" w:hAnsi="Times New Roman" w:cs="Times New Roman"/>
                <w:sz w:val="24"/>
                <w:szCs w:val="24"/>
              </w:rPr>
              <w:t>Propane</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Wheel Box</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sidRPr="00B85CE6">
              <w:rPr>
                <w:rFonts w:ascii="Times New Roman" w:hAnsi="Times New Roman" w:cs="Times New Roman"/>
                <w:sz w:val="24"/>
                <w:szCs w:val="24"/>
              </w:rPr>
              <w:t>Smooth Aluminum</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Battery Package</w:t>
            </w:r>
          </w:p>
        </w:tc>
        <w:tc>
          <w:tcPr>
            <w:tcW w:w="6390" w:type="dxa"/>
            <w:tcBorders>
              <w:top w:val="single" w:sz="4" w:space="0" w:color="000000"/>
              <w:left w:val="single" w:sz="4" w:space="0" w:color="000000"/>
              <w:bottom w:val="single" w:sz="4" w:space="0" w:color="000000"/>
              <w:right w:val="single" w:sz="4" w:space="0" w:color="000000"/>
            </w:tcBorders>
          </w:tcPr>
          <w:p w:rsidR="00811243" w:rsidRPr="00B85CE6" w:rsidRDefault="00811243" w:rsidP="003D181A">
            <w:pPr>
              <w:rPr>
                <w:rFonts w:ascii="Times New Roman" w:hAnsi="Times New Roman" w:cs="Times New Roman"/>
                <w:sz w:val="24"/>
                <w:szCs w:val="24"/>
              </w:rPr>
            </w:pPr>
            <w:r>
              <w:rPr>
                <w:rFonts w:ascii="Times New Roman" w:hAnsi="Times New Roman" w:cs="Times New Roman"/>
                <w:sz w:val="24"/>
                <w:szCs w:val="24"/>
              </w:rPr>
              <w:t>12V AGM</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Breaker Box</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sidRPr="00B85CE6">
              <w:rPr>
                <w:rFonts w:ascii="Times New Roman" w:hAnsi="Times New Roman" w:cs="Times New Roman"/>
                <w:sz w:val="24"/>
                <w:szCs w:val="24"/>
              </w:rPr>
              <w:t xml:space="preserve">50 AMP, 60 AMP Converter, 12V Fuse Panel, </w:t>
            </w:r>
            <w:proofErr w:type="spellStart"/>
            <w:r w:rsidRPr="00B85CE6">
              <w:rPr>
                <w:rFonts w:ascii="Times New Roman" w:hAnsi="Times New Roman" w:cs="Times New Roman"/>
                <w:sz w:val="24"/>
                <w:szCs w:val="24"/>
              </w:rPr>
              <w:t>Inteli</w:t>
            </w:r>
            <w:proofErr w:type="spellEnd"/>
            <w:r w:rsidRPr="00B85CE6">
              <w:rPr>
                <w:rFonts w:ascii="Times New Roman" w:hAnsi="Times New Roman" w:cs="Times New Roman"/>
                <w:sz w:val="24"/>
                <w:szCs w:val="24"/>
              </w:rPr>
              <w:t>-Power Unit</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Switch</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sidRPr="00B85CE6">
              <w:rPr>
                <w:rFonts w:ascii="Times New Roman" w:hAnsi="Times New Roman" w:cs="Times New Roman"/>
                <w:sz w:val="24"/>
                <w:szCs w:val="24"/>
              </w:rPr>
              <w:t>Power Cut-Off Manual 12V</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Power Inlet</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sidRPr="00B85CE6">
              <w:rPr>
                <w:rFonts w:ascii="Times New Roman" w:hAnsi="Times New Roman" w:cs="Times New Roman"/>
                <w:sz w:val="24"/>
                <w:szCs w:val="24"/>
              </w:rPr>
              <w:t>Motor Base 50A with Shore Cord 25 feet</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Front Clearance Lights</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sidRPr="00B85CE6">
              <w:rPr>
                <w:rFonts w:ascii="Times New Roman" w:hAnsi="Times New Roman" w:cs="Times New Roman"/>
                <w:sz w:val="24"/>
                <w:szCs w:val="24"/>
              </w:rPr>
              <w:t>LED 12V Amber Upper and Lower</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Rear Clearance Lights</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sidRPr="00B85CE6">
              <w:rPr>
                <w:rFonts w:ascii="Times New Roman" w:hAnsi="Times New Roman" w:cs="Times New Roman"/>
                <w:sz w:val="24"/>
                <w:szCs w:val="24"/>
              </w:rPr>
              <w:t>LED 12V Red Upper and Lower</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Tail Lights</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sidRPr="00B85CE6">
              <w:rPr>
                <w:rFonts w:ascii="Times New Roman" w:hAnsi="Times New Roman" w:cs="Times New Roman"/>
                <w:sz w:val="24"/>
                <w:szCs w:val="24"/>
              </w:rPr>
              <w:t>Slim Line LED 12V Red</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Loading Lights Exterior</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pStyle w:val="ListParagraph"/>
              <w:numPr>
                <w:ilvl w:val="0"/>
                <w:numId w:val="31"/>
              </w:numPr>
              <w:contextualSpacing w:val="0"/>
              <w:rPr>
                <w:rFonts w:ascii="Times New Roman" w:hAnsi="Times New Roman" w:cs="Times New Roman"/>
                <w:sz w:val="24"/>
                <w:szCs w:val="24"/>
              </w:rPr>
            </w:pPr>
            <w:r w:rsidRPr="00B85CE6">
              <w:rPr>
                <w:rFonts w:ascii="Times New Roman" w:hAnsi="Times New Roman" w:cs="Times New Roman"/>
                <w:sz w:val="24"/>
                <w:szCs w:val="24"/>
              </w:rPr>
              <w:t>Two White LED 12V Exterior Lights</w:t>
            </w:r>
          </w:p>
          <w:p w:rsidR="00811243" w:rsidRPr="00B85CE6" w:rsidRDefault="00811243" w:rsidP="003D181A">
            <w:pPr>
              <w:pStyle w:val="ListParagraph"/>
              <w:numPr>
                <w:ilvl w:val="0"/>
                <w:numId w:val="31"/>
              </w:numPr>
              <w:contextualSpacing w:val="0"/>
              <w:rPr>
                <w:rFonts w:ascii="Times New Roman" w:hAnsi="Times New Roman" w:cs="Times New Roman"/>
                <w:sz w:val="24"/>
                <w:szCs w:val="24"/>
              </w:rPr>
            </w:pPr>
            <w:r w:rsidRPr="00B85CE6">
              <w:rPr>
                <w:rFonts w:ascii="Times New Roman" w:hAnsi="Times New Roman" w:cs="Times New Roman"/>
                <w:sz w:val="24"/>
                <w:szCs w:val="24"/>
              </w:rPr>
              <w:t>One Wall Switch for LED 12V Loading Lights at Rear of Trailer</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Interior Receptacles</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Pr>
                <w:rFonts w:ascii="Times New Roman" w:hAnsi="Times New Roman" w:cs="Times New Roman"/>
                <w:sz w:val="24"/>
                <w:szCs w:val="24"/>
              </w:rPr>
              <w:t>Four (4) Receptacles 120V-15A</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Exterior Receptacles</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sidRPr="00B85CE6">
              <w:rPr>
                <w:rFonts w:ascii="Times New Roman" w:hAnsi="Times New Roman" w:cs="Times New Roman"/>
                <w:sz w:val="24"/>
                <w:szCs w:val="24"/>
              </w:rPr>
              <w:t>One (1) Receptacle 120V-15A, GFCI Protected</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Switch Relay</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rPr>
                <w:rFonts w:ascii="Times New Roman" w:hAnsi="Times New Roman" w:cs="Times New Roman"/>
                <w:sz w:val="24"/>
                <w:szCs w:val="24"/>
              </w:rPr>
            </w:pPr>
            <w:r w:rsidRPr="00B85CE6">
              <w:rPr>
                <w:rFonts w:ascii="Times New Roman" w:hAnsi="Times New Roman" w:cs="Times New Roman"/>
                <w:sz w:val="24"/>
                <w:szCs w:val="24"/>
              </w:rPr>
              <w:t>12V-30A</w:t>
            </w:r>
            <w:r>
              <w:rPr>
                <w:rFonts w:ascii="Times New Roman" w:hAnsi="Times New Roman" w:cs="Times New Roman"/>
                <w:sz w:val="24"/>
                <w:szCs w:val="24"/>
              </w:rPr>
              <w:t xml:space="preserve"> (When Required)</w:t>
            </w:r>
          </w:p>
        </w:tc>
      </w:tr>
      <w:tr w:rsidR="00811243" w:rsidRPr="00B85CE6" w:rsidTr="003D181A">
        <w:tc>
          <w:tcPr>
            <w:tcW w:w="9535" w:type="dxa"/>
            <w:gridSpan w:val="2"/>
            <w:tcBorders>
              <w:top w:val="single" w:sz="4" w:space="0" w:color="000000"/>
              <w:left w:val="single" w:sz="4" w:space="0" w:color="000000"/>
              <w:bottom w:val="single" w:sz="4" w:space="0" w:color="000000"/>
              <w:right w:val="single" w:sz="4" w:space="0" w:color="000000"/>
            </w:tcBorders>
          </w:tcPr>
          <w:p w:rsidR="00811243" w:rsidRPr="00B85CE6" w:rsidRDefault="00811243" w:rsidP="003D181A">
            <w:pPr>
              <w:rPr>
                <w:rFonts w:ascii="Times New Roman" w:hAnsi="Times New Roman" w:cs="Times New Roman"/>
                <w:b/>
                <w:sz w:val="24"/>
                <w:szCs w:val="24"/>
              </w:rPr>
            </w:pPr>
          </w:p>
          <w:p w:rsidR="00811243" w:rsidRPr="00B85CE6" w:rsidRDefault="00811243" w:rsidP="003D181A">
            <w:pPr>
              <w:rPr>
                <w:rFonts w:ascii="Times New Roman" w:hAnsi="Times New Roman" w:cs="Times New Roman"/>
                <w:b/>
                <w:sz w:val="24"/>
                <w:szCs w:val="24"/>
              </w:rPr>
            </w:pPr>
          </w:p>
          <w:p w:rsidR="00811243" w:rsidRPr="00B85CE6" w:rsidRDefault="00811243" w:rsidP="003D181A">
            <w:pPr>
              <w:rPr>
                <w:rFonts w:ascii="Times New Roman" w:hAnsi="Times New Roman" w:cs="Times New Roman"/>
                <w:b/>
                <w:sz w:val="24"/>
                <w:szCs w:val="24"/>
              </w:rPr>
            </w:pPr>
            <w:r w:rsidRPr="00B85CE6">
              <w:rPr>
                <w:rFonts w:ascii="Times New Roman" w:hAnsi="Times New Roman" w:cs="Times New Roman"/>
                <w:b/>
                <w:sz w:val="24"/>
                <w:szCs w:val="24"/>
              </w:rPr>
              <w:t>Company Name:</w:t>
            </w:r>
            <w:r w:rsidRPr="00B85CE6">
              <w:rPr>
                <w:rFonts w:ascii="Times New Roman" w:hAnsi="Times New Roman" w:cs="Times New Roman"/>
                <w:b/>
                <w:sz w:val="24"/>
                <w:szCs w:val="24"/>
              </w:rPr>
              <w:tab/>
              <w:t>___________________________________________________________</w:t>
            </w:r>
          </w:p>
          <w:p w:rsidR="00811243" w:rsidRPr="00B85CE6" w:rsidRDefault="00811243" w:rsidP="003D181A">
            <w:pPr>
              <w:rPr>
                <w:rFonts w:ascii="Times New Roman" w:hAnsi="Times New Roman" w:cs="Times New Roman"/>
                <w:b/>
                <w:sz w:val="24"/>
                <w:szCs w:val="24"/>
              </w:rPr>
            </w:pPr>
          </w:p>
          <w:p w:rsidR="00811243" w:rsidRPr="00B85CE6" w:rsidRDefault="00811243" w:rsidP="003D181A">
            <w:pPr>
              <w:rPr>
                <w:rFonts w:ascii="Times New Roman" w:hAnsi="Times New Roman" w:cs="Times New Roman"/>
                <w:b/>
                <w:sz w:val="24"/>
                <w:szCs w:val="24"/>
              </w:rPr>
            </w:pPr>
          </w:p>
          <w:p w:rsidR="00811243" w:rsidRPr="00B85CE6" w:rsidRDefault="00811243" w:rsidP="003D181A">
            <w:pPr>
              <w:rPr>
                <w:rFonts w:ascii="Times New Roman" w:hAnsi="Times New Roman" w:cs="Times New Roman"/>
                <w:b/>
                <w:sz w:val="24"/>
                <w:szCs w:val="24"/>
              </w:rPr>
            </w:pPr>
            <w:r w:rsidRPr="00B85CE6">
              <w:rPr>
                <w:rFonts w:ascii="Times New Roman" w:hAnsi="Times New Roman" w:cs="Times New Roman"/>
                <w:b/>
                <w:sz w:val="24"/>
                <w:szCs w:val="24"/>
              </w:rPr>
              <w:t>Authorized Signature:</w:t>
            </w:r>
            <w:r w:rsidRPr="00B85CE6">
              <w:rPr>
                <w:rFonts w:ascii="Times New Roman" w:hAnsi="Times New Roman" w:cs="Times New Roman"/>
                <w:b/>
                <w:sz w:val="24"/>
                <w:szCs w:val="24"/>
              </w:rPr>
              <w:tab/>
              <w:t>_____________________________________________________</w:t>
            </w:r>
          </w:p>
          <w:p w:rsidR="00811243" w:rsidRPr="00B85CE6" w:rsidRDefault="00811243" w:rsidP="003D181A">
            <w:pPr>
              <w:rPr>
                <w:rFonts w:ascii="Times New Roman" w:hAnsi="Times New Roman" w:cs="Times New Roman"/>
                <w:b/>
                <w:sz w:val="24"/>
                <w:szCs w:val="24"/>
              </w:rPr>
            </w:pPr>
          </w:p>
          <w:p w:rsidR="00811243" w:rsidRPr="00B85CE6" w:rsidRDefault="00811243" w:rsidP="003D181A">
            <w:pPr>
              <w:rPr>
                <w:rFonts w:ascii="Times New Roman" w:hAnsi="Times New Roman" w:cs="Times New Roman"/>
                <w:b/>
                <w:sz w:val="24"/>
                <w:szCs w:val="24"/>
              </w:rPr>
            </w:pPr>
          </w:p>
          <w:p w:rsidR="00811243" w:rsidRPr="00B85CE6" w:rsidRDefault="00811243" w:rsidP="003D181A">
            <w:pPr>
              <w:rPr>
                <w:rFonts w:ascii="Times New Roman" w:hAnsi="Times New Roman" w:cs="Times New Roman"/>
                <w:b/>
                <w:sz w:val="24"/>
                <w:szCs w:val="24"/>
              </w:rPr>
            </w:pPr>
            <w:r w:rsidRPr="00B85CE6">
              <w:rPr>
                <w:rFonts w:ascii="Times New Roman" w:hAnsi="Times New Roman" w:cs="Times New Roman"/>
                <w:b/>
                <w:sz w:val="24"/>
                <w:szCs w:val="24"/>
              </w:rPr>
              <w:t>Email Address:</w:t>
            </w:r>
            <w:r w:rsidRPr="00B85CE6">
              <w:rPr>
                <w:rFonts w:ascii="Times New Roman" w:hAnsi="Times New Roman" w:cs="Times New Roman"/>
                <w:b/>
                <w:sz w:val="24"/>
                <w:szCs w:val="24"/>
              </w:rPr>
              <w:tab/>
              <w:t>___________________________________________________________</w:t>
            </w:r>
          </w:p>
          <w:p w:rsidR="00811243" w:rsidRDefault="00811243" w:rsidP="003D181A">
            <w:pPr>
              <w:rPr>
                <w:rFonts w:ascii="Times New Roman" w:hAnsi="Times New Roman" w:cs="Times New Roman"/>
                <w:b/>
                <w:sz w:val="24"/>
                <w:szCs w:val="24"/>
              </w:rPr>
            </w:pPr>
          </w:p>
          <w:p w:rsidR="00811243" w:rsidRPr="00B85CE6" w:rsidRDefault="00811243" w:rsidP="003D181A">
            <w:pPr>
              <w:rPr>
                <w:rFonts w:ascii="Times New Roman" w:hAnsi="Times New Roman" w:cs="Times New Roman"/>
                <w:sz w:val="24"/>
                <w:szCs w:val="24"/>
              </w:rPr>
            </w:pP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lastRenderedPageBreak/>
              <w:t>Scene Lights Exterior</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pStyle w:val="ListParagraph"/>
              <w:numPr>
                <w:ilvl w:val="0"/>
                <w:numId w:val="32"/>
              </w:numPr>
              <w:contextualSpacing w:val="0"/>
              <w:rPr>
                <w:rFonts w:ascii="Times New Roman" w:hAnsi="Times New Roman" w:cs="Times New Roman"/>
                <w:sz w:val="24"/>
                <w:szCs w:val="24"/>
              </w:rPr>
            </w:pPr>
            <w:r w:rsidRPr="00B85CE6">
              <w:rPr>
                <w:rFonts w:ascii="Times New Roman" w:hAnsi="Times New Roman" w:cs="Times New Roman"/>
                <w:sz w:val="24"/>
                <w:szCs w:val="24"/>
              </w:rPr>
              <w:t xml:space="preserve">Six (6) White LED High Output 12V Non-Recessed 9 </w:t>
            </w:r>
            <w:proofErr w:type="gramStart"/>
            <w:r w:rsidRPr="00B85CE6">
              <w:rPr>
                <w:rFonts w:ascii="Times New Roman" w:hAnsi="Times New Roman" w:cs="Times New Roman"/>
                <w:sz w:val="24"/>
                <w:szCs w:val="24"/>
              </w:rPr>
              <w:t>inch  x</w:t>
            </w:r>
            <w:proofErr w:type="gramEnd"/>
            <w:r w:rsidRPr="00B85CE6">
              <w:rPr>
                <w:rFonts w:ascii="Times New Roman" w:hAnsi="Times New Roman" w:cs="Times New Roman"/>
                <w:sz w:val="24"/>
                <w:szCs w:val="24"/>
              </w:rPr>
              <w:t xml:space="preserve">  7 inch Lights</w:t>
            </w:r>
          </w:p>
          <w:p w:rsidR="00811243" w:rsidRPr="00B85CE6" w:rsidRDefault="00811243" w:rsidP="003D181A">
            <w:pPr>
              <w:pStyle w:val="ListParagraph"/>
              <w:numPr>
                <w:ilvl w:val="0"/>
                <w:numId w:val="32"/>
              </w:numPr>
              <w:contextualSpacing w:val="0"/>
              <w:rPr>
                <w:rFonts w:ascii="Times New Roman" w:hAnsi="Times New Roman" w:cs="Times New Roman"/>
                <w:sz w:val="24"/>
                <w:szCs w:val="24"/>
              </w:rPr>
            </w:pPr>
            <w:r w:rsidRPr="00B85CE6">
              <w:rPr>
                <w:rFonts w:ascii="Times New Roman" w:hAnsi="Times New Roman" w:cs="Times New Roman"/>
                <w:sz w:val="24"/>
                <w:szCs w:val="24"/>
              </w:rPr>
              <w:t>Two (2) Wall Switches for LED High Output 12V Scene Lights (Provide option of Recessed lighting package)</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Interior Lighting</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pStyle w:val="ListParagraph"/>
              <w:numPr>
                <w:ilvl w:val="0"/>
                <w:numId w:val="28"/>
              </w:numPr>
              <w:contextualSpacing w:val="0"/>
              <w:rPr>
                <w:rFonts w:ascii="Times New Roman" w:hAnsi="Times New Roman" w:cs="Times New Roman"/>
                <w:sz w:val="24"/>
                <w:szCs w:val="24"/>
              </w:rPr>
            </w:pPr>
            <w:r w:rsidRPr="00B85CE6">
              <w:rPr>
                <w:rFonts w:ascii="Times New Roman" w:hAnsi="Times New Roman" w:cs="Times New Roman"/>
                <w:sz w:val="24"/>
                <w:szCs w:val="24"/>
              </w:rPr>
              <w:t>Eight (8) Rectangular LED 18” 12V Recessed with Trim Ring</w:t>
            </w:r>
          </w:p>
          <w:p w:rsidR="00811243" w:rsidRPr="00B85CE6" w:rsidRDefault="00811243" w:rsidP="003D181A">
            <w:pPr>
              <w:pStyle w:val="ListParagraph"/>
              <w:numPr>
                <w:ilvl w:val="0"/>
                <w:numId w:val="28"/>
              </w:numPr>
              <w:contextualSpacing w:val="0"/>
              <w:rPr>
                <w:rFonts w:ascii="Times New Roman" w:hAnsi="Times New Roman" w:cs="Times New Roman"/>
                <w:sz w:val="24"/>
                <w:szCs w:val="24"/>
              </w:rPr>
            </w:pPr>
            <w:r>
              <w:rPr>
                <w:rFonts w:ascii="Times New Roman" w:hAnsi="Times New Roman" w:cs="Times New Roman"/>
                <w:sz w:val="24"/>
                <w:szCs w:val="24"/>
              </w:rPr>
              <w:t>Two (2) Wall Switches for Rectangular LED 18-inch 12V Recessed with Trim Ring</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Propane Tanks</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Default="00811243" w:rsidP="003D181A">
            <w:pPr>
              <w:ind w:left="3600" w:hanging="3600"/>
              <w:rPr>
                <w:rFonts w:ascii="Times New Roman" w:hAnsi="Times New Roman" w:cs="Times New Roman"/>
                <w:sz w:val="24"/>
                <w:szCs w:val="24"/>
              </w:rPr>
            </w:pPr>
            <w:r>
              <w:rPr>
                <w:rFonts w:ascii="Times New Roman" w:hAnsi="Times New Roman" w:cs="Times New Roman"/>
                <w:sz w:val="24"/>
                <w:szCs w:val="24"/>
              </w:rPr>
              <w:t xml:space="preserve">Four (4) 40-pound Cylinders with RV Tray and Mounting </w:t>
            </w:r>
          </w:p>
          <w:p w:rsidR="00811243" w:rsidRPr="00B85CE6" w:rsidRDefault="00811243" w:rsidP="003D181A">
            <w:pPr>
              <w:ind w:left="3600" w:hanging="3600"/>
              <w:rPr>
                <w:rFonts w:ascii="Times New Roman" w:hAnsi="Times New Roman" w:cs="Times New Roman"/>
                <w:sz w:val="24"/>
                <w:szCs w:val="24"/>
              </w:rPr>
            </w:pPr>
            <w:r>
              <w:rPr>
                <w:rFonts w:ascii="Times New Roman" w:hAnsi="Times New Roman" w:cs="Times New Roman"/>
                <w:sz w:val="24"/>
                <w:szCs w:val="24"/>
              </w:rPr>
              <w:t>Brackets (Filled with Fuel</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Air Conditioning Unit</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pStyle w:val="ListParagraph"/>
              <w:numPr>
                <w:ilvl w:val="0"/>
                <w:numId w:val="33"/>
              </w:numPr>
              <w:contextualSpacing w:val="0"/>
              <w:rPr>
                <w:rFonts w:ascii="Times New Roman" w:hAnsi="Times New Roman" w:cs="Times New Roman"/>
                <w:sz w:val="24"/>
                <w:szCs w:val="24"/>
              </w:rPr>
            </w:pPr>
            <w:r w:rsidRPr="00B85CE6">
              <w:rPr>
                <w:rFonts w:ascii="Times New Roman" w:hAnsi="Times New Roman" w:cs="Times New Roman"/>
                <w:sz w:val="24"/>
                <w:szCs w:val="24"/>
              </w:rPr>
              <w:t xml:space="preserve">Two (2) </w:t>
            </w:r>
            <w:r>
              <w:rPr>
                <w:rFonts w:ascii="Times New Roman" w:hAnsi="Times New Roman" w:cs="Times New Roman"/>
                <w:sz w:val="24"/>
                <w:szCs w:val="24"/>
              </w:rPr>
              <w:t xml:space="preserve">A/C with Heat </w:t>
            </w:r>
            <w:proofErr w:type="gramStart"/>
            <w:r>
              <w:rPr>
                <w:rFonts w:ascii="Times New Roman" w:hAnsi="Times New Roman" w:cs="Times New Roman"/>
                <w:sz w:val="24"/>
                <w:szCs w:val="24"/>
              </w:rPr>
              <w:t>Strip  13</w:t>
            </w:r>
            <w:proofErr w:type="gramEnd"/>
            <w:r>
              <w:rPr>
                <w:rFonts w:ascii="Times New Roman" w:hAnsi="Times New Roman" w:cs="Times New Roman"/>
                <w:sz w:val="24"/>
                <w:szCs w:val="24"/>
              </w:rPr>
              <w:t>,5000 BTU Low Profile, 10.5-inches, White</w:t>
            </w:r>
          </w:p>
          <w:p w:rsidR="00811243" w:rsidRPr="00B85CE6" w:rsidRDefault="00811243" w:rsidP="003D181A">
            <w:pPr>
              <w:pStyle w:val="ListParagraph"/>
              <w:numPr>
                <w:ilvl w:val="0"/>
                <w:numId w:val="33"/>
              </w:numPr>
              <w:contextualSpacing w:val="0"/>
              <w:rPr>
                <w:rFonts w:ascii="Times New Roman" w:hAnsi="Times New Roman" w:cs="Times New Roman"/>
                <w:sz w:val="24"/>
                <w:szCs w:val="24"/>
              </w:rPr>
            </w:pPr>
            <w:r>
              <w:rPr>
                <w:rFonts w:ascii="Times New Roman" w:hAnsi="Times New Roman" w:cs="Times New Roman"/>
                <w:sz w:val="24"/>
                <w:szCs w:val="24"/>
              </w:rPr>
              <w:t>Two (2) Thermostat A/C Mounted to Wall, White</w:t>
            </w:r>
          </w:p>
        </w:tc>
      </w:tr>
      <w:tr w:rsidR="00811243" w:rsidRPr="00B85CE6" w:rsidTr="003D181A">
        <w:tc>
          <w:tcPr>
            <w:tcW w:w="3145" w:type="dxa"/>
            <w:tcBorders>
              <w:top w:val="single" w:sz="4" w:space="0" w:color="000000"/>
              <w:left w:val="single" w:sz="4" w:space="0" w:color="000000"/>
              <w:bottom w:val="single" w:sz="4" w:space="0" w:color="000000"/>
              <w:right w:val="single" w:sz="4" w:space="0" w:color="000000"/>
            </w:tcBorders>
            <w:hideMark/>
          </w:tcPr>
          <w:p w:rsidR="00811243" w:rsidRPr="003C3F52" w:rsidRDefault="00811243" w:rsidP="003D181A">
            <w:pPr>
              <w:rPr>
                <w:rFonts w:ascii="Times New Roman" w:hAnsi="Times New Roman" w:cs="Times New Roman"/>
                <w:sz w:val="24"/>
                <w:szCs w:val="24"/>
              </w:rPr>
            </w:pPr>
            <w:r w:rsidRPr="003C3F52">
              <w:rPr>
                <w:rFonts w:ascii="Times New Roman" w:hAnsi="Times New Roman" w:cs="Times New Roman"/>
                <w:sz w:val="24"/>
                <w:szCs w:val="24"/>
              </w:rPr>
              <w:t>Generator System</w:t>
            </w:r>
          </w:p>
        </w:tc>
        <w:tc>
          <w:tcPr>
            <w:tcW w:w="6390" w:type="dxa"/>
            <w:tcBorders>
              <w:top w:val="single" w:sz="4" w:space="0" w:color="000000"/>
              <w:left w:val="single" w:sz="4" w:space="0" w:color="000000"/>
              <w:bottom w:val="single" w:sz="4" w:space="0" w:color="000000"/>
              <w:right w:val="single" w:sz="4" w:space="0" w:color="000000"/>
            </w:tcBorders>
            <w:hideMark/>
          </w:tcPr>
          <w:p w:rsidR="00811243" w:rsidRPr="00B85CE6" w:rsidRDefault="00811243" w:rsidP="003D181A">
            <w:pPr>
              <w:ind w:left="3600" w:hanging="3600"/>
              <w:rPr>
                <w:rFonts w:ascii="Times New Roman" w:hAnsi="Times New Roman" w:cs="Times New Roman"/>
                <w:sz w:val="24"/>
                <w:szCs w:val="24"/>
              </w:rPr>
            </w:pPr>
            <w:r>
              <w:rPr>
                <w:rFonts w:ascii="Times New Roman" w:hAnsi="Times New Roman" w:cs="Times New Roman"/>
                <w:sz w:val="24"/>
                <w:szCs w:val="24"/>
              </w:rPr>
              <w:t xml:space="preserve">5.5Kw Onan </w:t>
            </w:r>
            <w:proofErr w:type="spellStart"/>
            <w:r>
              <w:rPr>
                <w:rFonts w:ascii="Times New Roman" w:hAnsi="Times New Roman" w:cs="Times New Roman"/>
                <w:sz w:val="24"/>
                <w:szCs w:val="24"/>
              </w:rPr>
              <w:t>Liequid</w:t>
            </w:r>
            <w:proofErr w:type="spellEnd"/>
            <w:r>
              <w:rPr>
                <w:rFonts w:ascii="Times New Roman" w:hAnsi="Times New Roman" w:cs="Times New Roman"/>
                <w:sz w:val="24"/>
                <w:szCs w:val="24"/>
              </w:rPr>
              <w:t xml:space="preserve"> Propane Generator (120V/240V)</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Generator Wire Prep</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50A</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B85CE6" w:rsidP="00B85CE6">
            <w:pPr>
              <w:rPr>
                <w:rFonts w:ascii="Times New Roman" w:hAnsi="Times New Roman" w:cs="Times New Roman"/>
                <w:sz w:val="24"/>
                <w:szCs w:val="24"/>
              </w:rPr>
            </w:pPr>
            <w:r w:rsidRPr="003C3F52">
              <w:rPr>
                <w:rFonts w:ascii="Times New Roman" w:hAnsi="Times New Roman" w:cs="Times New Roman"/>
                <w:sz w:val="24"/>
                <w:szCs w:val="24"/>
              </w:rPr>
              <w:t>Transfer Switch</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B85CE6" w:rsidP="00B85CE6">
            <w:pPr>
              <w:rPr>
                <w:rFonts w:ascii="Times New Roman" w:hAnsi="Times New Roman" w:cs="Times New Roman"/>
                <w:sz w:val="24"/>
                <w:szCs w:val="24"/>
              </w:rPr>
            </w:pPr>
            <w:r w:rsidRPr="00B85CE6">
              <w:rPr>
                <w:rFonts w:ascii="Times New Roman" w:hAnsi="Times New Roman" w:cs="Times New Roman"/>
                <w:sz w:val="24"/>
                <w:szCs w:val="24"/>
              </w:rPr>
              <w:t>Auto 50A</w:t>
            </w:r>
          </w:p>
        </w:tc>
      </w:tr>
      <w:tr w:rsidR="00B85CE6" w:rsidRPr="00B85CE6" w:rsidTr="00B85CE6">
        <w:tc>
          <w:tcPr>
            <w:tcW w:w="3145" w:type="dxa"/>
            <w:tcBorders>
              <w:top w:val="single" w:sz="4" w:space="0" w:color="000000"/>
              <w:left w:val="single" w:sz="4" w:space="0" w:color="000000"/>
              <w:bottom w:val="single" w:sz="4" w:space="0" w:color="000000"/>
              <w:right w:val="single" w:sz="4" w:space="0" w:color="000000"/>
            </w:tcBorders>
            <w:hideMark/>
          </w:tcPr>
          <w:p w:rsidR="00B85CE6" w:rsidRPr="003C3F52" w:rsidRDefault="0064033D" w:rsidP="00B85CE6">
            <w:pPr>
              <w:rPr>
                <w:rFonts w:ascii="Times New Roman" w:hAnsi="Times New Roman" w:cs="Times New Roman"/>
                <w:sz w:val="24"/>
                <w:szCs w:val="24"/>
              </w:rPr>
            </w:pPr>
            <w:r w:rsidRPr="003C3F52">
              <w:rPr>
                <w:rFonts w:ascii="Times New Roman" w:hAnsi="Times New Roman" w:cs="Times New Roman"/>
                <w:sz w:val="24"/>
                <w:szCs w:val="24"/>
              </w:rPr>
              <w:t>Access Ladder</w:t>
            </w:r>
          </w:p>
        </w:tc>
        <w:tc>
          <w:tcPr>
            <w:tcW w:w="6390" w:type="dxa"/>
            <w:tcBorders>
              <w:top w:val="single" w:sz="4" w:space="0" w:color="000000"/>
              <w:left w:val="single" w:sz="4" w:space="0" w:color="000000"/>
              <w:bottom w:val="single" w:sz="4" w:space="0" w:color="000000"/>
              <w:right w:val="single" w:sz="4" w:space="0" w:color="000000"/>
            </w:tcBorders>
            <w:hideMark/>
          </w:tcPr>
          <w:p w:rsidR="00B85CE6" w:rsidRPr="00B85CE6" w:rsidRDefault="0064033D" w:rsidP="00B85CE6">
            <w:pPr>
              <w:ind w:left="3600" w:hanging="3600"/>
              <w:rPr>
                <w:rFonts w:ascii="Times New Roman" w:hAnsi="Times New Roman" w:cs="Times New Roman"/>
                <w:sz w:val="24"/>
                <w:szCs w:val="24"/>
              </w:rPr>
            </w:pPr>
            <w:r>
              <w:rPr>
                <w:rFonts w:ascii="Times New Roman" w:hAnsi="Times New Roman" w:cs="Times New Roman"/>
                <w:sz w:val="24"/>
                <w:szCs w:val="24"/>
              </w:rPr>
              <w:t>Aluminum Angled 18-inch  x  48-inch long (Removable)</w:t>
            </w:r>
          </w:p>
        </w:tc>
      </w:tr>
      <w:tr w:rsidR="0087008D" w:rsidRPr="00B85CE6" w:rsidTr="003D181A">
        <w:tc>
          <w:tcPr>
            <w:tcW w:w="9535" w:type="dxa"/>
            <w:gridSpan w:val="2"/>
            <w:tcBorders>
              <w:top w:val="single" w:sz="4" w:space="0" w:color="000000"/>
              <w:left w:val="single" w:sz="4" w:space="0" w:color="000000"/>
              <w:bottom w:val="single" w:sz="4" w:space="0" w:color="000000"/>
              <w:right w:val="single" w:sz="4" w:space="0" w:color="000000"/>
            </w:tcBorders>
          </w:tcPr>
          <w:p w:rsidR="0087008D" w:rsidRPr="00B85CE6" w:rsidRDefault="0087008D" w:rsidP="003D181A">
            <w:pPr>
              <w:rPr>
                <w:rFonts w:ascii="Times New Roman" w:hAnsi="Times New Roman" w:cs="Times New Roman"/>
                <w:b/>
                <w:sz w:val="24"/>
                <w:szCs w:val="24"/>
              </w:rPr>
            </w:pPr>
          </w:p>
          <w:p w:rsidR="0087008D" w:rsidRPr="00B85CE6" w:rsidRDefault="0087008D" w:rsidP="003D181A">
            <w:pPr>
              <w:rPr>
                <w:rFonts w:ascii="Times New Roman" w:hAnsi="Times New Roman" w:cs="Times New Roman"/>
                <w:b/>
                <w:sz w:val="24"/>
                <w:szCs w:val="24"/>
              </w:rPr>
            </w:pPr>
          </w:p>
          <w:p w:rsidR="0087008D" w:rsidRPr="00B85CE6" w:rsidRDefault="0087008D" w:rsidP="003D181A">
            <w:pPr>
              <w:rPr>
                <w:rFonts w:ascii="Times New Roman" w:hAnsi="Times New Roman" w:cs="Times New Roman"/>
                <w:b/>
                <w:sz w:val="24"/>
                <w:szCs w:val="24"/>
              </w:rPr>
            </w:pPr>
            <w:r w:rsidRPr="00B85CE6">
              <w:rPr>
                <w:rFonts w:ascii="Times New Roman" w:hAnsi="Times New Roman" w:cs="Times New Roman"/>
                <w:b/>
                <w:sz w:val="24"/>
                <w:szCs w:val="24"/>
              </w:rPr>
              <w:t>Company Name:</w:t>
            </w:r>
            <w:r w:rsidRPr="00B85CE6">
              <w:rPr>
                <w:rFonts w:ascii="Times New Roman" w:hAnsi="Times New Roman" w:cs="Times New Roman"/>
                <w:b/>
                <w:sz w:val="24"/>
                <w:szCs w:val="24"/>
              </w:rPr>
              <w:tab/>
              <w:t>___________________________________________________________</w:t>
            </w:r>
          </w:p>
          <w:p w:rsidR="0087008D" w:rsidRPr="00B85CE6" w:rsidRDefault="0087008D" w:rsidP="003D181A">
            <w:pPr>
              <w:rPr>
                <w:rFonts w:ascii="Times New Roman" w:hAnsi="Times New Roman" w:cs="Times New Roman"/>
                <w:b/>
                <w:sz w:val="24"/>
                <w:szCs w:val="24"/>
              </w:rPr>
            </w:pPr>
          </w:p>
          <w:p w:rsidR="0087008D" w:rsidRPr="00B85CE6" w:rsidRDefault="0087008D" w:rsidP="003D181A">
            <w:pPr>
              <w:rPr>
                <w:rFonts w:ascii="Times New Roman" w:hAnsi="Times New Roman" w:cs="Times New Roman"/>
                <w:b/>
                <w:sz w:val="24"/>
                <w:szCs w:val="24"/>
              </w:rPr>
            </w:pPr>
          </w:p>
          <w:p w:rsidR="0087008D" w:rsidRPr="00B85CE6" w:rsidRDefault="0087008D" w:rsidP="003D181A">
            <w:pPr>
              <w:rPr>
                <w:rFonts w:ascii="Times New Roman" w:hAnsi="Times New Roman" w:cs="Times New Roman"/>
                <w:b/>
                <w:sz w:val="24"/>
                <w:szCs w:val="24"/>
              </w:rPr>
            </w:pPr>
            <w:r w:rsidRPr="00B85CE6">
              <w:rPr>
                <w:rFonts w:ascii="Times New Roman" w:hAnsi="Times New Roman" w:cs="Times New Roman"/>
                <w:b/>
                <w:sz w:val="24"/>
                <w:szCs w:val="24"/>
              </w:rPr>
              <w:t>Authorized Signature:</w:t>
            </w:r>
            <w:r w:rsidRPr="00B85CE6">
              <w:rPr>
                <w:rFonts w:ascii="Times New Roman" w:hAnsi="Times New Roman" w:cs="Times New Roman"/>
                <w:b/>
                <w:sz w:val="24"/>
                <w:szCs w:val="24"/>
              </w:rPr>
              <w:tab/>
              <w:t>_____________________________________________________</w:t>
            </w:r>
          </w:p>
          <w:p w:rsidR="0087008D" w:rsidRPr="00B85CE6" w:rsidRDefault="0087008D" w:rsidP="003D181A">
            <w:pPr>
              <w:rPr>
                <w:rFonts w:ascii="Times New Roman" w:hAnsi="Times New Roman" w:cs="Times New Roman"/>
                <w:b/>
                <w:sz w:val="24"/>
                <w:szCs w:val="24"/>
              </w:rPr>
            </w:pPr>
          </w:p>
          <w:p w:rsidR="0087008D" w:rsidRPr="00B85CE6" w:rsidRDefault="0087008D" w:rsidP="003D181A">
            <w:pPr>
              <w:rPr>
                <w:rFonts w:ascii="Times New Roman" w:hAnsi="Times New Roman" w:cs="Times New Roman"/>
                <w:b/>
                <w:sz w:val="24"/>
                <w:szCs w:val="24"/>
              </w:rPr>
            </w:pPr>
          </w:p>
          <w:p w:rsidR="0087008D" w:rsidRPr="00B85CE6" w:rsidRDefault="0087008D" w:rsidP="003D181A">
            <w:pPr>
              <w:rPr>
                <w:rFonts w:ascii="Times New Roman" w:hAnsi="Times New Roman" w:cs="Times New Roman"/>
                <w:b/>
                <w:sz w:val="24"/>
                <w:szCs w:val="24"/>
              </w:rPr>
            </w:pPr>
            <w:r w:rsidRPr="00B85CE6">
              <w:rPr>
                <w:rFonts w:ascii="Times New Roman" w:hAnsi="Times New Roman" w:cs="Times New Roman"/>
                <w:b/>
                <w:sz w:val="24"/>
                <w:szCs w:val="24"/>
              </w:rPr>
              <w:t>Email Address:</w:t>
            </w:r>
            <w:r w:rsidRPr="00B85CE6">
              <w:rPr>
                <w:rFonts w:ascii="Times New Roman" w:hAnsi="Times New Roman" w:cs="Times New Roman"/>
                <w:b/>
                <w:sz w:val="24"/>
                <w:szCs w:val="24"/>
              </w:rPr>
              <w:tab/>
              <w:t>___________________________________________________________</w:t>
            </w:r>
          </w:p>
          <w:p w:rsidR="0087008D" w:rsidRDefault="0087008D" w:rsidP="003D181A">
            <w:pPr>
              <w:rPr>
                <w:rFonts w:ascii="Times New Roman" w:hAnsi="Times New Roman" w:cs="Times New Roman"/>
                <w:b/>
                <w:sz w:val="24"/>
                <w:szCs w:val="24"/>
              </w:rPr>
            </w:pPr>
          </w:p>
          <w:p w:rsidR="0087008D" w:rsidRPr="00B85CE6" w:rsidRDefault="0087008D" w:rsidP="003D181A">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CF058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00CF0583" w:rsidRPr="00CF0583">
        <w:rPr>
          <w:rFonts w:ascii="Times New Roman" w:hAnsi="Times New Roman" w:cs="Times New Roman"/>
          <w:sz w:val="24"/>
          <w:szCs w:val="24"/>
          <w:u w:val="single"/>
        </w:rPr>
        <w:t>Bid prices shall be Delivered Prices (FOB Destination)</w:t>
      </w:r>
      <w:r w:rsidR="00CF0583">
        <w:rPr>
          <w:rFonts w:ascii="Times New Roman" w:hAnsi="Times New Roman" w:cs="Times New Roman"/>
          <w:sz w:val="24"/>
          <w:szCs w:val="24"/>
        </w:rPr>
        <w:t xml:space="preserve">.  </w:t>
      </w:r>
      <w:r>
        <w:rPr>
          <w:rFonts w:ascii="Times New Roman" w:hAnsi="Times New Roman" w:cs="Times New Roman"/>
          <w:sz w:val="24"/>
          <w:szCs w:val="24"/>
        </w:rPr>
        <w:t>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w:t>
      </w:r>
      <w:r w:rsidR="00CF0583">
        <w:rPr>
          <w:rFonts w:ascii="Times New Roman" w:hAnsi="Times New Roman" w:cs="Times New Roman"/>
          <w:sz w:val="24"/>
          <w:szCs w:val="24"/>
        </w:rPr>
        <w:t xml:space="preserve"> of all items shall be made to:</w:t>
      </w:r>
    </w:p>
    <w:p w:rsidR="00ED5141" w:rsidRPr="00ED5141" w:rsidRDefault="00CF0583" w:rsidP="00ED51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D5141" w:rsidRPr="00ED5141">
        <w:rPr>
          <w:rFonts w:ascii="Times New Roman" w:hAnsi="Times New Roman" w:cs="Times New Roman"/>
          <w:sz w:val="24"/>
          <w:szCs w:val="24"/>
        </w:rPr>
        <w:t>Emergency Operations Center/Fire Station #4</w:t>
      </w:r>
    </w:p>
    <w:p w:rsidR="00ED5141" w:rsidRPr="00ED5141" w:rsidRDefault="00ED5141" w:rsidP="00ED51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D5141">
        <w:rPr>
          <w:rFonts w:ascii="Times New Roman" w:hAnsi="Times New Roman" w:cs="Times New Roman"/>
          <w:sz w:val="24"/>
          <w:szCs w:val="24"/>
        </w:rPr>
        <w:t>1170 Howard Avenue</w:t>
      </w:r>
    </w:p>
    <w:p w:rsidR="00ED5141" w:rsidRPr="00ED5141" w:rsidRDefault="00ED5141" w:rsidP="00ED51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D5141">
        <w:rPr>
          <w:rFonts w:ascii="Times New Roman" w:hAnsi="Times New Roman" w:cs="Times New Roman"/>
          <w:sz w:val="24"/>
          <w:szCs w:val="24"/>
        </w:rPr>
        <w:t>Myrtle Beach, SC  29577</w:t>
      </w:r>
    </w:p>
    <w:p w:rsidR="00011F7A"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B90FE0">
        <w:rPr>
          <w:rFonts w:ascii="Times New Roman" w:hAnsi="Times New Roman" w:cs="Times New Roman"/>
          <w:sz w:val="24"/>
          <w:szCs w:val="24"/>
        </w:rPr>
        <w:t>Shawn Pratt</w:t>
      </w:r>
    </w:p>
    <w:p w:rsidR="00B90FE0" w:rsidRDefault="00B90FE0" w:rsidP="00CC2593">
      <w:pPr>
        <w:spacing w:after="0" w:line="240" w:lineRule="auto"/>
        <w:rPr>
          <w:rFonts w:ascii="Times New Roman" w:hAnsi="Times New Roman" w:cs="Times New Roman"/>
          <w:sz w:val="24"/>
          <w:szCs w:val="24"/>
        </w:rPr>
      </w:pPr>
    </w:p>
    <w:p w:rsidR="00011F7A" w:rsidRDefault="00011F7A" w:rsidP="00011F7A">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011F7A" w:rsidRDefault="00011F7A" w:rsidP="00011F7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011F7A" w:rsidRDefault="00011F7A" w:rsidP="00011F7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011F7A" w:rsidRDefault="00011F7A" w:rsidP="00011F7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011F7A" w:rsidRDefault="00011F7A" w:rsidP="00011F7A">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bookmarkStart w:id="2" w:name="_GoBack"/>
      <w:bookmarkEnd w:id="2"/>
      <w:r w:rsidRPr="00E27991">
        <w:rPr>
          <w:rFonts w:ascii="Times New Roman" w:hAnsi="Times New Roman" w:cs="Times New Roman"/>
          <w:b/>
          <w:sz w:val="24"/>
          <w:szCs w:val="24"/>
        </w:rPr>
        <w:lastRenderedPageBreak/>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CF0583">
        <w:rPr>
          <w:rFonts w:ascii="Times New Roman" w:hAnsi="Times New Roman" w:cs="Times New Roman"/>
          <w:sz w:val="24"/>
          <w:szCs w:val="24"/>
        </w:rPr>
        <w:t xml:space="preserve"> 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011F7A" w:rsidRDefault="00011F7A"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w:t>
      </w:r>
      <w:r w:rsidR="00250746">
        <w:rPr>
          <w:rFonts w:ascii="Times New Roman" w:hAnsi="Times New Roman" w:cs="Times New Roman"/>
          <w:b/>
          <w:bCs/>
          <w:sz w:val="24"/>
          <w:szCs w:val="24"/>
        </w:rPr>
        <w:t>132</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sectPr w:rsidR="006A36D8" w:rsidRPr="006A36D8" w:rsidSect="0099669C">
      <w:footerReference w:type="defaul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562" w:rsidRDefault="00807562" w:rsidP="009A101C">
      <w:pPr>
        <w:spacing w:after="0" w:line="240" w:lineRule="auto"/>
      </w:pPr>
      <w:r>
        <w:separator/>
      </w:r>
    </w:p>
  </w:endnote>
  <w:endnote w:type="continuationSeparator" w:id="0">
    <w:p w:rsidR="00807562" w:rsidRDefault="00807562"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3D181A" w:rsidRDefault="003D181A">
        <w:pPr>
          <w:pStyle w:val="Footer"/>
          <w:jc w:val="center"/>
        </w:pPr>
        <w:r>
          <w:fldChar w:fldCharType="begin"/>
        </w:r>
        <w:r>
          <w:instrText xml:space="preserve"> PAGE   \* MERGEFORMAT </w:instrText>
        </w:r>
        <w:r>
          <w:fldChar w:fldCharType="separate"/>
        </w:r>
        <w:r w:rsidR="00B90FE0">
          <w:rPr>
            <w:noProof/>
          </w:rPr>
          <w:t>25</w:t>
        </w:r>
        <w:r>
          <w:rPr>
            <w:noProof/>
          </w:rPr>
          <w:fldChar w:fldCharType="end"/>
        </w:r>
      </w:p>
    </w:sdtContent>
  </w:sdt>
  <w:p w:rsidR="003D181A" w:rsidRDefault="003D181A">
    <w:pPr>
      <w:pStyle w:val="Footer"/>
    </w:pPr>
    <w:r>
      <w:t>18-B0</w:t>
    </w:r>
    <w:r w:rsidR="00250746">
      <w:t>132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562" w:rsidRDefault="00807562" w:rsidP="009A101C">
      <w:pPr>
        <w:spacing w:after="0" w:line="240" w:lineRule="auto"/>
      </w:pPr>
      <w:r>
        <w:separator/>
      </w:r>
    </w:p>
  </w:footnote>
  <w:footnote w:type="continuationSeparator" w:id="0">
    <w:p w:rsidR="00807562" w:rsidRDefault="00807562"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4654E"/>
    <w:multiLevelType w:val="hybridMultilevel"/>
    <w:tmpl w:val="6CD6C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2013575"/>
    <w:multiLevelType w:val="hybridMultilevel"/>
    <w:tmpl w:val="FEAE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7E83888"/>
    <w:multiLevelType w:val="hybridMultilevel"/>
    <w:tmpl w:val="068A4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9FB494B"/>
    <w:multiLevelType w:val="hybridMultilevel"/>
    <w:tmpl w:val="25EC1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34695"/>
    <w:multiLevelType w:val="hybridMultilevel"/>
    <w:tmpl w:val="1BF28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2A46D0"/>
    <w:multiLevelType w:val="hybridMultilevel"/>
    <w:tmpl w:val="CA826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7271CCD"/>
    <w:multiLevelType w:val="hybridMultilevel"/>
    <w:tmpl w:val="48B00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AC507AD"/>
    <w:multiLevelType w:val="hybridMultilevel"/>
    <w:tmpl w:val="37449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681B1852"/>
    <w:multiLevelType w:val="hybridMultilevel"/>
    <w:tmpl w:val="5C4A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24"/>
  </w:num>
  <w:num w:numId="15">
    <w:abstractNumId w:val="16"/>
  </w:num>
  <w:num w:numId="16">
    <w:abstractNumId w:val="22"/>
  </w:num>
  <w:num w:numId="17">
    <w:abstractNumId w:val="26"/>
  </w:num>
  <w:num w:numId="18">
    <w:abstractNumId w:val="3"/>
  </w:num>
  <w:num w:numId="19">
    <w:abstractNumId w:val="15"/>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lvlOverride w:ilvl="0">
      <w:startOverride w:val="1"/>
    </w:lvlOverride>
  </w:num>
  <w:num w:numId="24">
    <w:abstractNumId w:val="21"/>
  </w:num>
  <w:num w:numId="25">
    <w:abstractNumId w:val="1"/>
  </w:num>
  <w:num w:numId="26">
    <w:abstractNumId w:val="5"/>
  </w:num>
  <w:num w:numId="27">
    <w:abstractNumId w:val="2"/>
  </w:num>
  <w:num w:numId="28">
    <w:abstractNumId w:val="11"/>
  </w:num>
  <w:num w:numId="29">
    <w:abstractNumId w:val="12"/>
  </w:num>
  <w:num w:numId="30">
    <w:abstractNumId w:val="14"/>
  </w:num>
  <w:num w:numId="31">
    <w:abstractNumId w:val="7"/>
  </w:num>
  <w:num w:numId="32">
    <w:abstractNumId w:val="9"/>
  </w:num>
  <w:num w:numId="33">
    <w:abstractNumId w:val="1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1F7A"/>
    <w:rsid w:val="00045AA5"/>
    <w:rsid w:val="00057B77"/>
    <w:rsid w:val="000A5EF4"/>
    <w:rsid w:val="000B23DF"/>
    <w:rsid w:val="000E281F"/>
    <w:rsid w:val="00146AB7"/>
    <w:rsid w:val="00191641"/>
    <w:rsid w:val="001D5257"/>
    <w:rsid w:val="00250746"/>
    <w:rsid w:val="00342840"/>
    <w:rsid w:val="003477E5"/>
    <w:rsid w:val="00351637"/>
    <w:rsid w:val="00376F4A"/>
    <w:rsid w:val="00393297"/>
    <w:rsid w:val="003C3F52"/>
    <w:rsid w:val="003D0AE1"/>
    <w:rsid w:val="003D181A"/>
    <w:rsid w:val="004826ED"/>
    <w:rsid w:val="004F49B9"/>
    <w:rsid w:val="00513B1E"/>
    <w:rsid w:val="00515247"/>
    <w:rsid w:val="0052554D"/>
    <w:rsid w:val="0058526A"/>
    <w:rsid w:val="005A5FB6"/>
    <w:rsid w:val="006244D3"/>
    <w:rsid w:val="0064033D"/>
    <w:rsid w:val="00646A56"/>
    <w:rsid w:val="006A36D8"/>
    <w:rsid w:val="007264C2"/>
    <w:rsid w:val="00734A67"/>
    <w:rsid w:val="007475F8"/>
    <w:rsid w:val="007657FA"/>
    <w:rsid w:val="007A10E5"/>
    <w:rsid w:val="007C0EEE"/>
    <w:rsid w:val="007E1A0E"/>
    <w:rsid w:val="00807562"/>
    <w:rsid w:val="00811243"/>
    <w:rsid w:val="00833AAF"/>
    <w:rsid w:val="0087008D"/>
    <w:rsid w:val="008817CC"/>
    <w:rsid w:val="00890F5B"/>
    <w:rsid w:val="008A589E"/>
    <w:rsid w:val="009404C2"/>
    <w:rsid w:val="00955790"/>
    <w:rsid w:val="00961C06"/>
    <w:rsid w:val="0099669C"/>
    <w:rsid w:val="009A101C"/>
    <w:rsid w:val="00A33FF1"/>
    <w:rsid w:val="00A411BB"/>
    <w:rsid w:val="00A44807"/>
    <w:rsid w:val="00A60667"/>
    <w:rsid w:val="00A65A1A"/>
    <w:rsid w:val="00AD722D"/>
    <w:rsid w:val="00B36FA7"/>
    <w:rsid w:val="00B412D0"/>
    <w:rsid w:val="00B45A29"/>
    <w:rsid w:val="00B578F2"/>
    <w:rsid w:val="00B67414"/>
    <w:rsid w:val="00B85811"/>
    <w:rsid w:val="00B85CE6"/>
    <w:rsid w:val="00B90FE0"/>
    <w:rsid w:val="00B974AF"/>
    <w:rsid w:val="00BA6246"/>
    <w:rsid w:val="00BC3778"/>
    <w:rsid w:val="00BC6AA8"/>
    <w:rsid w:val="00BF135D"/>
    <w:rsid w:val="00BF1A09"/>
    <w:rsid w:val="00BF79BE"/>
    <w:rsid w:val="00C022C4"/>
    <w:rsid w:val="00C102DB"/>
    <w:rsid w:val="00C260BA"/>
    <w:rsid w:val="00C61D6A"/>
    <w:rsid w:val="00CC2593"/>
    <w:rsid w:val="00CC731A"/>
    <w:rsid w:val="00CF0583"/>
    <w:rsid w:val="00D46062"/>
    <w:rsid w:val="00D82521"/>
    <w:rsid w:val="00DC13EF"/>
    <w:rsid w:val="00E20502"/>
    <w:rsid w:val="00E20A3D"/>
    <w:rsid w:val="00E932D9"/>
    <w:rsid w:val="00EC3870"/>
    <w:rsid w:val="00ED5141"/>
    <w:rsid w:val="00F326D3"/>
    <w:rsid w:val="00F52D30"/>
    <w:rsid w:val="00F52E6F"/>
    <w:rsid w:val="00F64E65"/>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9AC5"/>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435909520">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854879604">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FB7F5-C199-431C-B7C6-AD51E6F7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28</Pages>
  <Words>9454</Words>
  <Characters>53893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14</cp:revision>
  <dcterms:created xsi:type="dcterms:W3CDTF">2018-04-09T18:44:00Z</dcterms:created>
  <dcterms:modified xsi:type="dcterms:W3CDTF">2018-04-10T15:26:00Z</dcterms:modified>
</cp:coreProperties>
</file>