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14:paraId="4AA01DC2" w14:textId="77777777" w:rsidTr="00440466">
        <w:tc>
          <w:tcPr>
            <w:tcW w:w="2988" w:type="dxa"/>
            <w:tcBorders>
              <w:right w:val="double" w:sz="4" w:space="0" w:color="auto"/>
            </w:tcBorders>
          </w:tcPr>
          <w:p w14:paraId="5ECE1185" w14:textId="77777777" w:rsidR="0023029E" w:rsidRPr="00E24909" w:rsidRDefault="0023029E" w:rsidP="00440466">
            <w:pPr>
              <w:pStyle w:val="PlainText"/>
              <w:tabs>
                <w:tab w:val="left" w:pos="2340"/>
              </w:tabs>
              <w:jc w:val="both"/>
              <w:rPr>
                <w:rFonts w:ascii="Arial" w:eastAsia="MS Mincho" w:hAnsi="Arial" w:cs="Arial"/>
                <w:b/>
                <w:bCs/>
              </w:rPr>
            </w:pPr>
            <w:bookmarkStart w:id="0" w:name="_GoBack"/>
            <w:bookmarkEnd w:id="0"/>
          </w:p>
          <w:p w14:paraId="228310A8" w14:textId="77777777" w:rsidR="007069A7" w:rsidRPr="00E24909" w:rsidRDefault="007069A7" w:rsidP="00440466">
            <w:pPr>
              <w:pStyle w:val="PlainText"/>
              <w:tabs>
                <w:tab w:val="left" w:pos="2340"/>
              </w:tabs>
              <w:jc w:val="both"/>
              <w:rPr>
                <w:rFonts w:ascii="Arial" w:eastAsia="MS Mincho" w:hAnsi="Arial" w:cs="Arial"/>
                <w:b/>
                <w:bCs/>
              </w:rPr>
            </w:pPr>
          </w:p>
          <w:p w14:paraId="1922C1BE" w14:textId="77777777"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6F0873D4" wp14:editId="32508434">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14:paraId="656F5F27" w14:textId="77777777"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14:paraId="7CA23FCB" w14:textId="77777777" w:rsidR="00527A06" w:rsidRPr="00E24909" w:rsidRDefault="00527A06" w:rsidP="00440466">
            <w:pPr>
              <w:pStyle w:val="PlainText"/>
              <w:tabs>
                <w:tab w:val="left" w:pos="2340"/>
              </w:tabs>
              <w:jc w:val="both"/>
              <w:rPr>
                <w:rFonts w:ascii="Arial" w:hAnsi="Arial" w:cs="Arial"/>
                <w:b/>
                <w:bCs/>
                <w:sz w:val="22"/>
                <w:szCs w:val="24"/>
              </w:rPr>
            </w:pPr>
          </w:p>
          <w:p w14:paraId="77764CC6" w14:textId="77777777"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14:paraId="106C35DA" w14:textId="77777777" w:rsidR="00527A06" w:rsidRPr="00E24909" w:rsidRDefault="00527A06" w:rsidP="00440466">
            <w:pPr>
              <w:jc w:val="center"/>
              <w:rPr>
                <w:rFonts w:ascii="Arial" w:hAnsi="Arial" w:cs="Arial"/>
                <w:b/>
                <w:bCs/>
                <w:sz w:val="28"/>
              </w:rPr>
            </w:pPr>
          </w:p>
          <w:p w14:paraId="225AB1A8" w14:textId="77777777"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14:paraId="0C5E3C1F" w14:textId="77777777" w:rsidR="00527A06" w:rsidRPr="00E24909" w:rsidRDefault="00527A06" w:rsidP="00440466">
            <w:pPr>
              <w:jc w:val="center"/>
              <w:rPr>
                <w:rFonts w:ascii="Arial" w:hAnsi="Arial" w:cs="Arial"/>
                <w:b/>
                <w:bCs/>
                <w:sz w:val="28"/>
              </w:rPr>
            </w:pPr>
          </w:p>
          <w:p w14:paraId="16352CAF" w14:textId="77777777" w:rsidR="00505C3A" w:rsidRPr="00E24909" w:rsidRDefault="00527A06" w:rsidP="00505C3A">
            <w:pPr>
              <w:pStyle w:val="Heading2"/>
              <w:jc w:val="center"/>
            </w:pPr>
            <w:r w:rsidRPr="00E24909">
              <w:t xml:space="preserve">IFB#: </w:t>
            </w:r>
            <w:r w:rsidR="00081905">
              <w:t>2017-070B</w:t>
            </w:r>
          </w:p>
          <w:p w14:paraId="10FFEAA0" w14:textId="77777777" w:rsidR="00527A06" w:rsidRPr="00E24909" w:rsidRDefault="00527A06" w:rsidP="00440466">
            <w:pPr>
              <w:jc w:val="center"/>
              <w:rPr>
                <w:rFonts w:ascii="Arial" w:hAnsi="Arial" w:cs="Arial"/>
                <w:b/>
                <w:bCs/>
                <w:sz w:val="22"/>
              </w:rPr>
            </w:pPr>
          </w:p>
          <w:p w14:paraId="44D8C6AE" w14:textId="77777777"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081905">
              <w:rPr>
                <w:rFonts w:ascii="Arial" w:hAnsi="Arial" w:cs="Arial"/>
                <w:b/>
                <w:bCs/>
                <w:sz w:val="22"/>
              </w:rPr>
              <w:t>HVAC System for Station 3</w:t>
            </w:r>
          </w:p>
          <w:p w14:paraId="4B4AD0C9" w14:textId="77777777" w:rsidR="00505C3A" w:rsidRPr="00E24909" w:rsidRDefault="00505C3A" w:rsidP="00440466">
            <w:pPr>
              <w:jc w:val="center"/>
              <w:rPr>
                <w:rFonts w:ascii="Arial" w:hAnsi="Arial" w:cs="Arial"/>
                <w:b/>
                <w:bCs/>
                <w:sz w:val="22"/>
              </w:rPr>
            </w:pPr>
          </w:p>
          <w:p w14:paraId="1038851E" w14:textId="6B2B18F6" w:rsidR="00527A06" w:rsidRPr="00E24909" w:rsidRDefault="00527A06" w:rsidP="00440466">
            <w:pPr>
              <w:jc w:val="center"/>
              <w:rPr>
                <w:rFonts w:ascii="Arial" w:hAnsi="Arial" w:cs="Arial"/>
                <w:b/>
                <w:bCs/>
                <w:sz w:val="22"/>
              </w:rPr>
            </w:pPr>
            <w:r w:rsidRPr="00E24909">
              <w:rPr>
                <w:rFonts w:ascii="Arial" w:hAnsi="Arial" w:cs="Arial"/>
                <w:b/>
                <w:bCs/>
                <w:sz w:val="22"/>
              </w:rPr>
              <w:t xml:space="preserve">ISSUE DATE:  </w:t>
            </w:r>
            <w:r w:rsidR="004F677B">
              <w:rPr>
                <w:rFonts w:ascii="Arial" w:hAnsi="Arial" w:cs="Arial"/>
                <w:b/>
                <w:bCs/>
                <w:sz w:val="22"/>
              </w:rPr>
              <w:t>March 9</w:t>
            </w:r>
            <w:r w:rsidR="00081905">
              <w:rPr>
                <w:rFonts w:ascii="Arial" w:hAnsi="Arial" w:cs="Arial"/>
                <w:b/>
                <w:bCs/>
                <w:sz w:val="22"/>
              </w:rPr>
              <w:t>, 2017</w:t>
            </w:r>
          </w:p>
          <w:p w14:paraId="6357780F" w14:textId="77777777" w:rsidR="00527A06" w:rsidRPr="00E24909" w:rsidRDefault="00527A06" w:rsidP="00440466">
            <w:pPr>
              <w:pStyle w:val="PlainText"/>
              <w:tabs>
                <w:tab w:val="left" w:pos="2340"/>
              </w:tabs>
              <w:jc w:val="both"/>
              <w:rPr>
                <w:rFonts w:ascii="Arial" w:hAnsi="Arial" w:cs="Arial"/>
                <w:b/>
                <w:bCs/>
                <w:sz w:val="22"/>
                <w:szCs w:val="24"/>
              </w:rPr>
            </w:pPr>
          </w:p>
          <w:p w14:paraId="2DA5BF14" w14:textId="77777777" w:rsidR="00527A06" w:rsidRPr="00E24909" w:rsidRDefault="00527A06" w:rsidP="00440466">
            <w:pPr>
              <w:pStyle w:val="PlainText"/>
              <w:tabs>
                <w:tab w:val="left" w:pos="2340"/>
              </w:tabs>
              <w:jc w:val="both"/>
              <w:rPr>
                <w:rFonts w:ascii="Arial" w:hAnsi="Arial" w:cs="Arial"/>
                <w:b/>
                <w:bCs/>
                <w:sz w:val="22"/>
                <w:szCs w:val="24"/>
              </w:rPr>
            </w:pPr>
          </w:p>
        </w:tc>
      </w:tr>
    </w:tbl>
    <w:p w14:paraId="7BA27DDB" w14:textId="77777777" w:rsidR="0023029E" w:rsidRPr="00E24909" w:rsidRDefault="0023029E">
      <w:pPr>
        <w:pStyle w:val="PlainText"/>
        <w:tabs>
          <w:tab w:val="left" w:pos="2340"/>
        </w:tabs>
        <w:jc w:val="both"/>
        <w:rPr>
          <w:rFonts w:ascii="Arial" w:eastAsia="MS Mincho" w:hAnsi="Arial" w:cs="Arial"/>
          <w:b/>
          <w:bCs/>
        </w:rPr>
      </w:pPr>
    </w:p>
    <w:p w14:paraId="23C3275B" w14:textId="77777777" w:rsidR="0023029E" w:rsidRPr="00E24909" w:rsidRDefault="0023029E">
      <w:pPr>
        <w:pStyle w:val="PlainText"/>
        <w:tabs>
          <w:tab w:val="left" w:pos="2340"/>
        </w:tabs>
        <w:jc w:val="both"/>
        <w:rPr>
          <w:rFonts w:ascii="Arial" w:eastAsia="MS Mincho" w:hAnsi="Arial" w:cs="Arial"/>
          <w:b/>
          <w:bCs/>
        </w:rPr>
      </w:pPr>
    </w:p>
    <w:p w14:paraId="10C99E03" w14:textId="21BB86D8"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4F677B">
        <w:rPr>
          <w:rFonts w:ascii="Arial" w:eastAsia="MS Mincho" w:hAnsi="Arial" w:cs="Arial"/>
          <w:b/>
          <w:bCs/>
        </w:rPr>
        <w:t>March 23</w:t>
      </w:r>
      <w:r w:rsidR="00081905">
        <w:rPr>
          <w:rFonts w:ascii="Arial" w:eastAsia="MS Mincho" w:hAnsi="Arial" w:cs="Arial"/>
          <w:b/>
          <w:bCs/>
        </w:rPr>
        <w:t xml:space="preserve">, 2017,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14:paraId="21BF854D"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14:paraId="4B6994E4"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14:paraId="2C81D854"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14:paraId="0C54DEC4"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14:paraId="2EF2CD49" w14:textId="77777777" w:rsidR="00081905" w:rsidRDefault="00081905" w:rsidP="00081905">
      <w:pPr>
        <w:tabs>
          <w:tab w:val="left" w:pos="2340"/>
          <w:tab w:val="left" w:pos="2880"/>
          <w:tab w:val="right" w:pos="4320"/>
        </w:tabs>
        <w:rPr>
          <w:rFonts w:ascii="Arial" w:hAnsi="Arial"/>
          <w:b/>
          <w:sz w:val="20"/>
        </w:rPr>
      </w:pPr>
    </w:p>
    <w:p w14:paraId="33BA3952" w14:textId="77777777" w:rsidR="00081905" w:rsidRPr="00E24909" w:rsidRDefault="00081905" w:rsidP="00081905">
      <w:pPr>
        <w:tabs>
          <w:tab w:val="left" w:pos="2340"/>
          <w:tab w:val="left" w:pos="2880"/>
          <w:tab w:val="right" w:pos="4320"/>
        </w:tabs>
        <w:rPr>
          <w:rFonts w:ascii="Arial" w:hAnsi="Arial"/>
          <w:b/>
          <w:sz w:val="20"/>
        </w:rPr>
      </w:pPr>
      <w:r>
        <w:rPr>
          <w:rFonts w:ascii="Arial" w:hAnsi="Arial"/>
          <w:b/>
          <w:sz w:val="20"/>
        </w:rPr>
        <w:t>Technical Contact</w:t>
      </w:r>
      <w:r w:rsidRPr="00E24909">
        <w:rPr>
          <w:rFonts w:ascii="Arial" w:hAnsi="Arial"/>
          <w:b/>
          <w:sz w:val="20"/>
        </w:rPr>
        <w:t>:</w:t>
      </w:r>
      <w:r w:rsidRPr="00E24909">
        <w:rPr>
          <w:rFonts w:ascii="Arial" w:hAnsi="Arial"/>
          <w:b/>
          <w:sz w:val="20"/>
        </w:rPr>
        <w:tab/>
      </w:r>
      <w:r>
        <w:rPr>
          <w:rFonts w:ascii="Arial" w:hAnsi="Arial"/>
          <w:b/>
          <w:sz w:val="20"/>
        </w:rPr>
        <w:t>Martin Erskine</w:t>
      </w:r>
      <w:r>
        <w:rPr>
          <w:rFonts w:ascii="Arial" w:hAnsi="Arial"/>
          <w:b/>
          <w:sz w:val="20"/>
        </w:rPr>
        <w:br/>
        <w:t>Phone:</w:t>
      </w:r>
      <w:r>
        <w:rPr>
          <w:rFonts w:ascii="Arial" w:hAnsi="Arial"/>
          <w:b/>
          <w:sz w:val="20"/>
        </w:rPr>
        <w:tab/>
        <w:t>269-966-3519</w:t>
      </w:r>
    </w:p>
    <w:p w14:paraId="0A35C36D" w14:textId="77777777" w:rsidR="00081905" w:rsidRDefault="00081905" w:rsidP="00081905">
      <w:pPr>
        <w:tabs>
          <w:tab w:val="left" w:pos="2340"/>
          <w:tab w:val="left" w:pos="2880"/>
          <w:tab w:val="right" w:pos="4320"/>
        </w:tabs>
        <w:jc w:val="both"/>
        <w:rPr>
          <w:rFonts w:ascii="Arial" w:hAnsi="Arial"/>
          <w:b/>
          <w:sz w:val="20"/>
        </w:rPr>
      </w:pPr>
      <w:r w:rsidRPr="00E24909">
        <w:rPr>
          <w:rFonts w:ascii="Arial" w:hAnsi="Arial"/>
          <w:b/>
          <w:sz w:val="20"/>
        </w:rPr>
        <w:t>email</w:t>
      </w:r>
      <w:r>
        <w:rPr>
          <w:rFonts w:ascii="Arial" w:hAnsi="Arial"/>
          <w:b/>
          <w:sz w:val="20"/>
        </w:rPr>
        <w:t>:</w:t>
      </w:r>
      <w:r>
        <w:rPr>
          <w:rFonts w:ascii="Arial" w:hAnsi="Arial"/>
          <w:b/>
          <w:sz w:val="20"/>
        </w:rPr>
        <w:tab/>
      </w:r>
      <w:hyperlink r:id="rId9" w:history="1">
        <w:r w:rsidRPr="004860A6">
          <w:rPr>
            <w:rFonts w:ascii="Arial" w:hAnsi="Arial"/>
            <w:b/>
            <w:sz w:val="20"/>
          </w:rPr>
          <w:t>mwerskine@battlecreekmi.gov</w:t>
        </w:r>
      </w:hyperlink>
    </w:p>
    <w:p w14:paraId="4B96EEC2" w14:textId="77777777" w:rsidR="00081905" w:rsidRDefault="00081905" w:rsidP="00081905">
      <w:pPr>
        <w:tabs>
          <w:tab w:val="left" w:pos="2340"/>
          <w:tab w:val="left" w:pos="2880"/>
          <w:tab w:val="right" w:pos="4320"/>
        </w:tabs>
        <w:jc w:val="both"/>
        <w:rPr>
          <w:rFonts w:ascii="Arial" w:hAnsi="Arial"/>
          <w:b/>
          <w:sz w:val="20"/>
        </w:rPr>
      </w:pPr>
    </w:p>
    <w:p w14:paraId="78527139" w14:textId="77777777" w:rsidR="003D2271" w:rsidRDefault="003D2271" w:rsidP="00081905">
      <w:pPr>
        <w:tabs>
          <w:tab w:val="left" w:pos="2340"/>
          <w:tab w:val="left" w:pos="2880"/>
          <w:tab w:val="right" w:pos="4320"/>
        </w:tabs>
        <w:jc w:val="both"/>
        <w:rPr>
          <w:rFonts w:ascii="Arial" w:hAnsi="Arial"/>
          <w:b/>
          <w:sz w:val="20"/>
        </w:rPr>
      </w:pPr>
      <w:r>
        <w:rPr>
          <w:rFonts w:ascii="Arial" w:hAnsi="Arial"/>
          <w:b/>
          <w:sz w:val="20"/>
        </w:rPr>
        <w:t>Pre-Bid Conference</w:t>
      </w:r>
      <w:r>
        <w:rPr>
          <w:rFonts w:ascii="Arial" w:hAnsi="Arial"/>
          <w:b/>
          <w:sz w:val="20"/>
        </w:rPr>
        <w:tab/>
      </w:r>
    </w:p>
    <w:p w14:paraId="0DCE955D" w14:textId="7ECD3192" w:rsidR="003D2271" w:rsidRDefault="00C277E9" w:rsidP="00482D5D">
      <w:pPr>
        <w:tabs>
          <w:tab w:val="left" w:pos="2340"/>
          <w:tab w:val="left" w:pos="2880"/>
          <w:tab w:val="right" w:pos="4320"/>
        </w:tabs>
        <w:jc w:val="both"/>
        <w:rPr>
          <w:rFonts w:ascii="Arial" w:hAnsi="Arial"/>
          <w:b/>
          <w:sz w:val="20"/>
        </w:rPr>
      </w:pPr>
      <w:r>
        <w:rPr>
          <w:rFonts w:ascii="Arial" w:hAnsi="Arial"/>
          <w:b/>
          <w:sz w:val="20"/>
        </w:rPr>
        <w:t>Date &amp; Time</w:t>
      </w:r>
      <w:r>
        <w:rPr>
          <w:rFonts w:ascii="Arial" w:hAnsi="Arial"/>
          <w:b/>
          <w:sz w:val="20"/>
        </w:rPr>
        <w:tab/>
        <w:t>March 15</w:t>
      </w:r>
      <w:r w:rsidR="00482D5D">
        <w:rPr>
          <w:rFonts w:ascii="Arial" w:eastAsia="MS Mincho" w:hAnsi="Arial" w:cs="Arial"/>
          <w:b/>
          <w:bCs/>
          <w:sz w:val="20"/>
          <w:szCs w:val="20"/>
        </w:rPr>
        <w:t>, 2017</w:t>
      </w:r>
      <w:r>
        <w:rPr>
          <w:rFonts w:ascii="Arial" w:eastAsia="MS Mincho" w:hAnsi="Arial" w:cs="Arial"/>
          <w:b/>
          <w:bCs/>
          <w:sz w:val="20"/>
          <w:szCs w:val="20"/>
        </w:rPr>
        <w:t>,</w:t>
      </w:r>
      <w:r w:rsidR="00482D5D">
        <w:rPr>
          <w:rFonts w:ascii="Arial" w:eastAsia="MS Mincho" w:hAnsi="Arial" w:cs="Arial"/>
          <w:b/>
          <w:bCs/>
          <w:sz w:val="20"/>
          <w:szCs w:val="20"/>
        </w:rPr>
        <w:t xml:space="preserve"> at 10AM</w:t>
      </w:r>
      <w:r w:rsidR="00482D5D" w:rsidRPr="00482D5D">
        <w:rPr>
          <w:rFonts w:ascii="Arial" w:eastAsia="MS Mincho" w:hAnsi="Arial" w:cs="Arial"/>
          <w:b/>
          <w:bCs/>
          <w:sz w:val="20"/>
          <w:szCs w:val="20"/>
        </w:rPr>
        <w:t xml:space="preserve"> Local Time</w:t>
      </w:r>
    </w:p>
    <w:p w14:paraId="4944DBCA" w14:textId="77777777" w:rsidR="003D2271" w:rsidRDefault="003D2271" w:rsidP="00081905">
      <w:pPr>
        <w:tabs>
          <w:tab w:val="left" w:pos="2340"/>
          <w:tab w:val="left" w:pos="2880"/>
          <w:tab w:val="right" w:pos="4320"/>
        </w:tabs>
        <w:jc w:val="both"/>
        <w:rPr>
          <w:rFonts w:ascii="Arial" w:hAnsi="Arial"/>
          <w:b/>
          <w:sz w:val="20"/>
        </w:rPr>
      </w:pPr>
      <w:r>
        <w:rPr>
          <w:rFonts w:ascii="Arial" w:hAnsi="Arial"/>
          <w:b/>
          <w:sz w:val="20"/>
        </w:rPr>
        <w:t>Location</w:t>
      </w:r>
      <w:r>
        <w:rPr>
          <w:rFonts w:ascii="Arial" w:hAnsi="Arial"/>
          <w:b/>
          <w:sz w:val="20"/>
        </w:rPr>
        <w:tab/>
      </w:r>
      <w:r w:rsidRPr="00986514">
        <w:rPr>
          <w:rFonts w:ascii="Arial" w:hAnsi="Arial"/>
          <w:spacing w:val="-2"/>
          <w:sz w:val="20"/>
          <w:szCs w:val="20"/>
        </w:rPr>
        <w:t>Fire Station #3 at 222 Cliff Street</w:t>
      </w:r>
      <w:r>
        <w:rPr>
          <w:rFonts w:ascii="Arial" w:hAnsi="Arial"/>
          <w:spacing w:val="-2"/>
          <w:sz w:val="20"/>
          <w:szCs w:val="20"/>
        </w:rPr>
        <w:t xml:space="preserve"> Battle Creek, MI  </w:t>
      </w:r>
    </w:p>
    <w:p w14:paraId="71B0A767" w14:textId="77777777" w:rsidR="00081905" w:rsidRDefault="00081905" w:rsidP="00AE491D">
      <w:pPr>
        <w:tabs>
          <w:tab w:val="left" w:pos="2340"/>
          <w:tab w:val="left" w:pos="2880"/>
          <w:tab w:val="right" w:pos="4320"/>
        </w:tabs>
        <w:rPr>
          <w:rFonts w:ascii="Arial" w:hAnsi="Arial"/>
          <w:b/>
          <w:sz w:val="20"/>
        </w:rPr>
      </w:pPr>
    </w:p>
    <w:p w14:paraId="2112FE26" w14:textId="77777777" w:rsidR="00505C3A" w:rsidRPr="00E24909" w:rsidRDefault="007070D0" w:rsidP="00AE491D">
      <w:pPr>
        <w:tabs>
          <w:tab w:val="left" w:pos="2340"/>
          <w:tab w:val="left" w:pos="2880"/>
          <w:tab w:val="right" w:pos="4320"/>
        </w:tabs>
        <w:rPr>
          <w:rFonts w:ascii="Arial" w:hAnsi="Arial"/>
          <w:b/>
          <w:sz w:val="20"/>
        </w:rPr>
      </w:pPr>
      <w:r w:rsidRPr="00E24909">
        <w:rPr>
          <w:rFonts w:ascii="Arial" w:hAnsi="Arial"/>
          <w:b/>
          <w:sz w:val="20"/>
        </w:rPr>
        <w:t>Contact:</w:t>
      </w:r>
      <w:r w:rsidR="004F00DC" w:rsidRPr="00E24909">
        <w:rPr>
          <w:rFonts w:ascii="Arial" w:hAnsi="Arial"/>
          <w:b/>
          <w:sz w:val="20"/>
        </w:rPr>
        <w:tab/>
      </w:r>
      <w:r w:rsidR="00AE491D" w:rsidRPr="00E24909">
        <w:rPr>
          <w:rFonts w:ascii="Arial" w:hAnsi="Arial"/>
          <w:b/>
          <w:sz w:val="20"/>
        </w:rPr>
        <w:t>Nils Vos</w:t>
      </w:r>
      <w:r w:rsidR="00AE491D" w:rsidRPr="00E24909">
        <w:rPr>
          <w:rFonts w:ascii="Arial" w:hAnsi="Arial"/>
          <w:b/>
          <w:sz w:val="20"/>
        </w:rPr>
        <w:br/>
        <w:t>Phone:</w:t>
      </w:r>
      <w:r w:rsidR="00AE491D" w:rsidRPr="00E24909">
        <w:rPr>
          <w:rFonts w:ascii="Arial" w:hAnsi="Arial"/>
          <w:b/>
          <w:sz w:val="20"/>
        </w:rPr>
        <w:tab/>
        <w:t>269-966-3381</w:t>
      </w:r>
    </w:p>
    <w:p w14:paraId="70ACC8A6" w14:textId="77777777" w:rsidR="007070D0" w:rsidRPr="00E24909" w:rsidRDefault="00505C3A">
      <w:pPr>
        <w:tabs>
          <w:tab w:val="left" w:pos="2340"/>
          <w:tab w:val="left" w:pos="2880"/>
          <w:tab w:val="right" w:pos="4320"/>
        </w:tabs>
        <w:jc w:val="both"/>
        <w:rPr>
          <w:rFonts w:ascii="Arial" w:hAnsi="Arial"/>
          <w:b/>
          <w:sz w:val="20"/>
        </w:rPr>
      </w:pPr>
      <w:r w:rsidRPr="00E24909">
        <w:rPr>
          <w:rFonts w:ascii="Arial" w:hAnsi="Arial"/>
          <w:b/>
          <w:sz w:val="20"/>
        </w:rPr>
        <w:t>email</w:t>
      </w:r>
      <w:r w:rsidR="007070D0" w:rsidRPr="00E24909">
        <w:rPr>
          <w:rFonts w:ascii="Arial" w:hAnsi="Arial"/>
          <w:b/>
          <w:sz w:val="20"/>
        </w:rPr>
        <w:t>:</w:t>
      </w:r>
      <w:r w:rsidR="007070D0" w:rsidRPr="00E24909">
        <w:rPr>
          <w:rFonts w:ascii="Arial" w:hAnsi="Arial"/>
          <w:b/>
          <w:sz w:val="20"/>
        </w:rPr>
        <w:tab/>
      </w:r>
      <w:r w:rsidR="00AE491D" w:rsidRPr="00E24909">
        <w:rPr>
          <w:rFonts w:ascii="Arial" w:hAnsi="Arial"/>
          <w:b/>
          <w:sz w:val="20"/>
        </w:rPr>
        <w:t>npvos@battlecreekmi.gov</w:t>
      </w:r>
    </w:p>
    <w:p w14:paraId="2F9A8822" w14:textId="77777777" w:rsidR="007070D0" w:rsidRPr="00E24909" w:rsidRDefault="007070D0">
      <w:pPr>
        <w:pStyle w:val="PlainText"/>
        <w:jc w:val="both"/>
        <w:rPr>
          <w:rFonts w:ascii="Arial" w:eastAsia="MS Mincho" w:hAnsi="Arial" w:cs="Arial"/>
        </w:rPr>
      </w:pPr>
    </w:p>
    <w:p w14:paraId="566555B2" w14:textId="39EE2B74" w:rsidR="009766FF" w:rsidRPr="00E24909"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Pr="00E24909">
        <w:rPr>
          <w:rFonts w:ascii="Arial" w:eastAsia="MS Mincho" w:hAnsi="Arial" w:cs="Arial"/>
        </w:rPr>
        <w:t xml:space="preserve">The City is soliciting bids for </w:t>
      </w:r>
      <w:r w:rsidR="00081905">
        <w:rPr>
          <w:rFonts w:ascii="Arial" w:eastAsia="MS Mincho" w:hAnsi="Arial" w:cs="Arial"/>
        </w:rPr>
        <w:t>a new HV</w:t>
      </w:r>
      <w:r w:rsidR="00BF4FFA">
        <w:rPr>
          <w:rFonts w:ascii="Arial" w:eastAsia="MS Mincho" w:hAnsi="Arial" w:cs="Arial"/>
        </w:rPr>
        <w:t>A</w:t>
      </w:r>
      <w:r w:rsidR="00482D5D">
        <w:rPr>
          <w:rFonts w:ascii="Arial" w:eastAsia="MS Mincho" w:hAnsi="Arial" w:cs="Arial"/>
        </w:rPr>
        <w:t>C system for Fire Station 3.</w:t>
      </w:r>
    </w:p>
    <w:p w14:paraId="0895633C" w14:textId="77777777" w:rsidR="000102E5" w:rsidRPr="00E24909" w:rsidRDefault="000102E5">
      <w:pPr>
        <w:pStyle w:val="PlainText"/>
        <w:jc w:val="both"/>
        <w:rPr>
          <w:rFonts w:ascii="Arial" w:eastAsia="MS Mincho" w:hAnsi="Arial" w:cs="Arial"/>
        </w:rPr>
      </w:pPr>
    </w:p>
    <w:p w14:paraId="660CB8E8" w14:textId="77777777" w:rsidR="007070D0" w:rsidRPr="00E24909"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Download this solicitation from our website 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hyperlink r:id="rId10" w:history="1">
        <w:r w:rsidR="009F79A2" w:rsidRPr="00E24909">
          <w:rPr>
            <w:rStyle w:val="Hyperlink"/>
            <w:rFonts w:ascii="Arial" w:eastAsia="MS Mincho" w:hAnsi="Arial" w:cs="Arial"/>
            <w:color w:val="auto"/>
            <w:sz w:val="20"/>
          </w:rPr>
          <w:t>www.battlecreekmi.gov</w:t>
        </w:r>
      </w:hyperlink>
      <w:r w:rsidR="009F79A2" w:rsidRPr="00E24909">
        <w:rPr>
          <w:rFonts w:ascii="Arial" w:eastAsia="MS Mincho" w:hAnsi="Arial" w:cs="Arial"/>
          <w:sz w:val="20"/>
        </w:rPr>
        <w:t xml:space="preserve">.  </w:t>
      </w:r>
      <w:r w:rsidRPr="00E24909">
        <w:rPr>
          <w:rFonts w:ascii="Arial" w:eastAsia="MS Mincho" w:hAnsi="Arial" w:cs="Arial"/>
          <w:sz w:val="20"/>
        </w:rPr>
        <w:t>Copies of the complete Invitation for Bids document may also be obtained from the Purchasing Department, Room 214, 10 N. Division Street, Battle Cree</w:t>
      </w:r>
      <w:r w:rsidR="00CC0101" w:rsidRPr="00E24909">
        <w:rPr>
          <w:rFonts w:ascii="Arial" w:eastAsia="MS Mincho" w:hAnsi="Arial" w:cs="Arial"/>
          <w:sz w:val="20"/>
        </w:rPr>
        <w:t>k, Michigan 49014, (269) 966-33</w:t>
      </w:r>
      <w:r w:rsidR="00B17FDA">
        <w:rPr>
          <w:rFonts w:ascii="Arial" w:eastAsia="MS Mincho" w:hAnsi="Arial" w:cs="Arial"/>
          <w:sz w:val="20"/>
        </w:rPr>
        <w:t>9</w:t>
      </w:r>
      <w:r w:rsidRPr="00E24909">
        <w:rPr>
          <w:rFonts w:ascii="Arial" w:eastAsia="MS Mincho" w:hAnsi="Arial" w:cs="Arial"/>
          <w:sz w:val="20"/>
        </w:rPr>
        <w:t xml:space="preserve">0.  </w:t>
      </w:r>
    </w:p>
    <w:p w14:paraId="111E7A65" w14:textId="77777777" w:rsidR="00512710" w:rsidRPr="00A5653D" w:rsidRDefault="00512710">
      <w:pPr>
        <w:pStyle w:val="PlainText"/>
        <w:jc w:val="both"/>
        <w:rPr>
          <w:rFonts w:ascii="Arial" w:eastAsia="MS Mincho" w:hAnsi="Arial" w:cs="Arial"/>
          <w:sz w:val="22"/>
        </w:rPr>
      </w:pPr>
    </w:p>
    <w:p w14:paraId="594A2D90" w14:textId="77777777" w:rsidR="006E1D05" w:rsidRPr="00A5653D" w:rsidRDefault="006E1D05" w:rsidP="006E1D05">
      <w:pPr>
        <w:pStyle w:val="PlainText"/>
        <w:jc w:val="both"/>
        <w:rPr>
          <w:rFonts w:ascii="Arial" w:eastAsia="MS Mincho" w:hAnsi="Arial" w:cs="Arial"/>
        </w:rPr>
      </w:pPr>
      <w:r w:rsidRPr="00A5653D">
        <w:rPr>
          <w:rFonts w:ascii="Arial" w:eastAsia="MS Mincho" w:hAnsi="Arial" w:cs="Arial"/>
          <w:b/>
          <w:bCs/>
        </w:rPr>
        <w:t xml:space="preserve">PRE-BID CONFERENCE:  </w:t>
      </w:r>
      <w:r w:rsidRPr="00A5653D">
        <w:rPr>
          <w:rFonts w:ascii="Arial" w:eastAsia="MS Mincho" w:hAnsi="Arial" w:cs="Arial"/>
          <w:bCs/>
        </w:rPr>
        <w:t>If there is to be a pre-bid conference, t</w:t>
      </w:r>
      <w:r w:rsidRPr="00A5653D">
        <w:rPr>
          <w:rFonts w:ascii="Arial" w:eastAsia="MS Mincho" w:hAnsi="Arial" w:cs="Arial"/>
        </w:rPr>
        <w:t>he date, time and location of this conference are indicated above. The purpose of this conference will be to clarify the contents of this invitation for bid (IFB) in order to prevent any misunderstanding of the City's position. Any doubt as to the requirements of this IFB or any apparent omission or discrepancy should be presented to the City at this conference. The City will then determine the appropriate action necessary, if any, and issue a written amendment to the IFB. Oral statements or instructions shall not constitute an amendment to this IFB.</w:t>
      </w:r>
    </w:p>
    <w:p w14:paraId="0DC2C1FC" w14:textId="77777777" w:rsidR="006E1D05" w:rsidRPr="00E24909" w:rsidRDefault="006E1D05">
      <w:pPr>
        <w:pStyle w:val="PlainText"/>
        <w:jc w:val="both"/>
        <w:rPr>
          <w:rFonts w:ascii="Arial" w:eastAsia="MS Mincho" w:hAnsi="Arial" w:cs="Arial"/>
        </w:rPr>
      </w:pPr>
    </w:p>
    <w:p w14:paraId="03989DC4" w14:textId="77777777"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10E92B0B" w14:textId="77777777" w:rsidR="007070D0" w:rsidRPr="00E24909" w:rsidRDefault="007070D0">
      <w:pPr>
        <w:pStyle w:val="PlainText"/>
        <w:jc w:val="both"/>
        <w:rPr>
          <w:rFonts w:ascii="Arial" w:eastAsia="MS Mincho" w:hAnsi="Arial" w:cs="Arial"/>
          <w:sz w:val="18"/>
        </w:rPr>
      </w:pPr>
    </w:p>
    <w:p w14:paraId="5C24F95F" w14:textId="77777777" w:rsidR="007070D0" w:rsidRPr="00E24909" w:rsidRDefault="007070D0">
      <w:pPr>
        <w:pStyle w:val="PlainText"/>
        <w:jc w:val="both"/>
        <w:rPr>
          <w:rFonts w:ascii="Arial" w:eastAsia="MS Mincho" w:hAnsi="Arial" w:cs="Arial"/>
        </w:rPr>
      </w:pPr>
    </w:p>
    <w:p w14:paraId="117F8A15" w14:textId="77777777" w:rsidR="009B22A8" w:rsidRPr="00E24909" w:rsidRDefault="009B22A8">
      <w:pPr>
        <w:pStyle w:val="PlainText"/>
        <w:jc w:val="both"/>
        <w:rPr>
          <w:rFonts w:ascii="Arial" w:eastAsia="MS Mincho" w:hAnsi="Arial" w:cs="Arial"/>
          <w:b/>
          <w:bCs/>
        </w:rPr>
      </w:pPr>
    </w:p>
    <w:p w14:paraId="64E0EF90"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BIDDERS ARE STRONGLY ENCOURAGED TO CAREFULLY READ THE ENTIRE INVITATION FOR BID.</w:t>
      </w:r>
    </w:p>
    <w:p w14:paraId="24536066" w14:textId="77777777" w:rsidR="007070D0" w:rsidRPr="00E24909" w:rsidRDefault="007070D0">
      <w:pPr>
        <w:pStyle w:val="PlainText"/>
        <w:jc w:val="both"/>
        <w:rPr>
          <w:rFonts w:ascii="Arial" w:eastAsia="MS Mincho" w:hAnsi="Arial" w:cs="Arial"/>
        </w:rPr>
      </w:pPr>
    </w:p>
    <w:p w14:paraId="2DA5F0EA" w14:textId="77777777" w:rsidR="007070D0" w:rsidRPr="00E24909" w:rsidRDefault="007070D0">
      <w:pPr>
        <w:pStyle w:val="PlainText"/>
        <w:jc w:val="both"/>
        <w:rPr>
          <w:rFonts w:ascii="Arial" w:eastAsia="MS Mincho" w:hAnsi="Arial" w:cs="Arial"/>
        </w:rPr>
      </w:pPr>
    </w:p>
    <w:p w14:paraId="5217FBE7" w14:textId="77777777" w:rsidR="007070D0" w:rsidRPr="00E24909" w:rsidRDefault="007070D0">
      <w:pPr>
        <w:pStyle w:val="PlainText"/>
        <w:jc w:val="both"/>
        <w:rPr>
          <w:rFonts w:ascii="Arial" w:eastAsia="MS Mincho" w:hAnsi="Arial" w:cs="Arial"/>
        </w:rPr>
      </w:pPr>
    </w:p>
    <w:p w14:paraId="7D279DE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THIS BID IS OFFERED BY: ______________________________________________</w:t>
      </w:r>
    </w:p>
    <w:p w14:paraId="73E20168" w14:textId="77777777"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14:paraId="405CE619" w14:textId="77777777" w:rsidR="00916274" w:rsidRPr="00E24909" w:rsidRDefault="007070D0" w:rsidP="00916274">
      <w:pPr>
        <w:pStyle w:val="PlainText"/>
        <w:jc w:val="center"/>
        <w:rPr>
          <w:rFonts w:ascii="Arial" w:eastAsia="MS Mincho" w:hAnsi="Arial" w:cs="Arial"/>
          <w:b/>
          <w:bCs/>
        </w:rPr>
      </w:pPr>
      <w:r w:rsidRPr="00E24909">
        <w:rPr>
          <w:rFonts w:ascii="Arial" w:eastAsia="MS Mincho" w:hAnsi="Arial" w:cs="Arial"/>
        </w:rPr>
        <w:br w:type="page"/>
      </w:r>
      <w:r w:rsidR="00916274" w:rsidRPr="00E24909">
        <w:rPr>
          <w:rFonts w:ascii="Arial" w:eastAsia="MS Mincho" w:hAnsi="Arial" w:cs="Arial"/>
          <w:b/>
          <w:bCs/>
        </w:rPr>
        <w:lastRenderedPageBreak/>
        <w:t>1.0 INSTRUCTIONS TO BIDDERS</w:t>
      </w:r>
    </w:p>
    <w:p w14:paraId="46F4158A" w14:textId="77777777"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14:paraId="1CEB1B6A" w14:textId="77777777"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Bids must be submitted in complete original form by mail or messenger to the following address:</w:t>
      </w:r>
    </w:p>
    <w:p w14:paraId="0287618A" w14:textId="77777777"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14:paraId="1EB5AF2C"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11" w:history="1">
        <w:r w:rsidRPr="00E24909">
          <w:rPr>
            <w:rStyle w:val="Hyperlink"/>
            <w:rFonts w:eastAsia="MS Mincho"/>
            <w:color w:val="auto"/>
          </w:rPr>
          <w:t>www.time.gov</w:t>
        </w:r>
      </w:hyperlink>
      <w:r w:rsidRPr="00E24909">
        <w:rPr>
          <w:rFonts w:ascii="Arial" w:eastAsia="MS Mincho" w:hAnsi="Arial" w:cs="Arial"/>
        </w:rPr>
        <w:t xml:space="preserve">.  </w:t>
      </w:r>
    </w:p>
    <w:p w14:paraId="3B0DDBC4"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All bids shall be tightly sealed in an opaque envelope and plainly marked with the Invitation for Bid number, due date and the bidder's name and address clearly indicated on the envelope.</w:t>
      </w:r>
    </w:p>
    <w:p w14:paraId="1DB4C233"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Late bids will not be accepted and will be returned to the bidder.</w:t>
      </w:r>
    </w:p>
    <w:p w14:paraId="3A8AE9C2"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14:paraId="7E367909" w14:textId="77777777" w:rsidR="00916274" w:rsidRPr="00E24909" w:rsidRDefault="00916274" w:rsidP="00916274">
      <w:pPr>
        <w:pStyle w:val="PlainText"/>
        <w:jc w:val="both"/>
        <w:rPr>
          <w:rFonts w:ascii="Arial" w:eastAsia="MS Mincho" w:hAnsi="Arial" w:cs="Arial"/>
        </w:rPr>
      </w:pPr>
    </w:p>
    <w:p w14:paraId="0ACE4C01"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14:paraId="27466E0C"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14:paraId="53F8983A"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If a unit price or extension already entered is to be altered, it shall be crossed out and initialed by the bidder with ink.</w:t>
      </w:r>
    </w:p>
    <w:p w14:paraId="02F4C90F"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The bid shall be legally signed on the OFFER TO CONTRACT page and the complete address of the bidder given thereon.</w:t>
      </w:r>
    </w:p>
    <w:p w14:paraId="03D1EBB7"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14:paraId="274C85DB" w14:textId="77777777" w:rsidR="00916274" w:rsidRPr="00E24909" w:rsidRDefault="00916274" w:rsidP="00916274">
      <w:pPr>
        <w:pStyle w:val="PlainText"/>
        <w:jc w:val="both"/>
        <w:rPr>
          <w:rFonts w:ascii="Arial" w:eastAsia="MS Mincho" w:hAnsi="Arial" w:cs="Arial"/>
        </w:rPr>
      </w:pPr>
    </w:p>
    <w:p w14:paraId="3DB7D9C6" w14:textId="77777777" w:rsidR="00916274" w:rsidRPr="00E24909" w:rsidRDefault="00916274" w:rsidP="00916274">
      <w:pPr>
        <w:pStyle w:val="PlainText"/>
        <w:tabs>
          <w:tab w:val="left" w:pos="360"/>
        </w:tabs>
        <w:ind w:left="450" w:hanging="450"/>
        <w:jc w:val="both"/>
        <w:rPr>
          <w:rFonts w:ascii="Arial" w:hAnsi="Arial" w:cs="Arial"/>
        </w:rPr>
      </w:pPr>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 xml:space="preserve">by an individual authorized to bind the bidder.  </w:t>
      </w:r>
    </w:p>
    <w:p w14:paraId="512A4680" w14:textId="77777777"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14:paraId="5DDF7C42" w14:textId="77777777"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14:paraId="61AECF0F" w14:textId="77777777" w:rsidR="00916274" w:rsidRPr="00E24909" w:rsidRDefault="00916274" w:rsidP="00916274">
      <w:pPr>
        <w:pStyle w:val="PlainText"/>
        <w:jc w:val="both"/>
        <w:rPr>
          <w:rFonts w:ascii="Arial" w:eastAsia="MS Mincho" w:hAnsi="Arial" w:cs="Arial"/>
        </w:rPr>
      </w:pPr>
    </w:p>
    <w:p w14:paraId="0A4A5F8C"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62404351" w14:textId="77777777" w:rsidR="00916274" w:rsidRPr="00E24909" w:rsidRDefault="00916274" w:rsidP="00916274">
      <w:pPr>
        <w:pStyle w:val="PlainText"/>
        <w:jc w:val="both"/>
        <w:rPr>
          <w:rFonts w:ascii="Arial" w:eastAsia="MS Mincho" w:hAnsi="Arial" w:cs="Arial"/>
        </w:rPr>
      </w:pPr>
    </w:p>
    <w:p w14:paraId="566362E0"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3DD50D28" w14:textId="77777777" w:rsidR="00916274" w:rsidRPr="00E24909" w:rsidRDefault="00916274" w:rsidP="00916274">
      <w:pPr>
        <w:pStyle w:val="PlainText"/>
        <w:ind w:left="360" w:hanging="360"/>
        <w:jc w:val="both"/>
        <w:rPr>
          <w:rFonts w:ascii="Arial" w:eastAsia="MS Mincho" w:hAnsi="Arial" w:cs="Arial"/>
        </w:rPr>
      </w:pPr>
    </w:p>
    <w:p w14:paraId="316692F2"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47201878" w14:textId="77777777" w:rsidR="00916274" w:rsidRPr="00E24909" w:rsidRDefault="00916274" w:rsidP="00916274">
      <w:pPr>
        <w:pStyle w:val="PlainText"/>
        <w:jc w:val="both"/>
        <w:rPr>
          <w:rFonts w:ascii="Arial" w:eastAsia="MS Mincho" w:hAnsi="Arial" w:cs="Arial"/>
        </w:rPr>
      </w:pPr>
    </w:p>
    <w:p w14:paraId="3557832B"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14:paraId="794FDEB6" w14:textId="77777777" w:rsidR="00916274" w:rsidRPr="00E24909" w:rsidRDefault="00916274" w:rsidP="00916274">
      <w:pPr>
        <w:pStyle w:val="PlainText"/>
        <w:jc w:val="both"/>
        <w:rPr>
          <w:rFonts w:ascii="Arial" w:eastAsia="MS Mincho" w:hAnsi="Arial" w:cs="Arial"/>
        </w:rPr>
      </w:pPr>
    </w:p>
    <w:p w14:paraId="081FE102" w14:textId="77777777"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A bid tabulation will be posted on the City’s website and will also be on file and available for review after contract award in the Purchasing Department.</w:t>
      </w:r>
    </w:p>
    <w:p w14:paraId="4A07CAFD" w14:textId="77777777"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14:paraId="28032DC5" w14:textId="77777777" w:rsidR="00916274" w:rsidRPr="00E24909"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1CFF9A96" w14:textId="77777777" w:rsidR="00916274" w:rsidRPr="00E24909" w:rsidRDefault="00916274" w:rsidP="00916274">
      <w:pPr>
        <w:pStyle w:val="PlainText"/>
        <w:ind w:left="360" w:hanging="360"/>
        <w:jc w:val="both"/>
        <w:rPr>
          <w:rFonts w:ascii="Arial" w:eastAsia="MS Mincho" w:hAnsi="Arial" w:cs="Arial"/>
        </w:rPr>
      </w:pPr>
    </w:p>
    <w:p w14:paraId="14DA32EE" w14:textId="77777777"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11E07E0D" w14:textId="77777777" w:rsidR="00916274" w:rsidRPr="00E24909" w:rsidRDefault="00916274" w:rsidP="00916274">
      <w:pPr>
        <w:pStyle w:val="PlainText"/>
        <w:ind w:left="360" w:hanging="360"/>
        <w:jc w:val="both"/>
        <w:rPr>
          <w:rFonts w:ascii="Arial" w:hAnsi="Arial" w:cs="Arial"/>
          <w:sz w:val="18"/>
          <w:szCs w:val="18"/>
        </w:rPr>
      </w:pPr>
    </w:p>
    <w:p w14:paraId="6C5064EE" w14:textId="77777777" w:rsidR="00916274" w:rsidRPr="00E24909" w:rsidRDefault="00916274" w:rsidP="00916274">
      <w:pPr>
        <w:pStyle w:val="PlainText"/>
        <w:ind w:left="360"/>
        <w:jc w:val="both"/>
        <w:rPr>
          <w:rFonts w:ascii="Arial" w:eastAsia="MS Mincho" w:hAnsi="Arial" w:cs="Arial"/>
          <w:sz w:val="18"/>
          <w:szCs w:val="18"/>
        </w:rPr>
      </w:pPr>
      <w:r w:rsidRPr="00E24909">
        <w:rPr>
          <w:rFonts w:ascii="Arial" w:hAnsi="Arial" w:cs="Arial"/>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633CDEBE" w14:textId="77777777" w:rsidR="00916274" w:rsidRPr="00E24909" w:rsidRDefault="00916274" w:rsidP="00916274">
      <w:pPr>
        <w:pStyle w:val="PlainText"/>
        <w:ind w:left="360" w:hanging="360"/>
        <w:jc w:val="both"/>
        <w:rPr>
          <w:rFonts w:ascii="Arial" w:eastAsia="MS Mincho" w:hAnsi="Arial" w:cs="Arial"/>
        </w:rPr>
      </w:pPr>
    </w:p>
    <w:p w14:paraId="313A0899"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Bids shall include all charges for delivery, packing, crating, containers, etc. Prices bid will be considered as being based on F.O.B. Delivered, freight included.</w:t>
      </w:r>
    </w:p>
    <w:p w14:paraId="1A68ACCD" w14:textId="77777777" w:rsidR="00916274" w:rsidRPr="00E24909" w:rsidRDefault="00916274" w:rsidP="00916274">
      <w:pPr>
        <w:pStyle w:val="PlainText"/>
        <w:ind w:left="360" w:hanging="360"/>
        <w:jc w:val="both"/>
        <w:rPr>
          <w:rFonts w:ascii="Arial" w:eastAsia="MS Mincho" w:hAnsi="Arial" w:cs="Arial"/>
        </w:rPr>
      </w:pPr>
    </w:p>
    <w:p w14:paraId="3CB9F86F"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457C8A7F" w14:textId="77777777" w:rsidR="00916274" w:rsidRPr="00E24909" w:rsidRDefault="00916274" w:rsidP="00916274">
      <w:pPr>
        <w:pStyle w:val="PlainText"/>
        <w:ind w:left="360" w:hanging="360"/>
        <w:jc w:val="both"/>
        <w:rPr>
          <w:rFonts w:ascii="Arial" w:eastAsia="MS Mincho" w:hAnsi="Arial" w:cs="Arial"/>
        </w:rPr>
      </w:pPr>
    </w:p>
    <w:p w14:paraId="55DA119D" w14:textId="77777777"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shall be stated in U.S. dollars.  </w:t>
      </w:r>
    </w:p>
    <w:p w14:paraId="29E287F5" w14:textId="77777777" w:rsidR="00916274" w:rsidRPr="00E24909" w:rsidRDefault="00916274" w:rsidP="00916274">
      <w:pPr>
        <w:pStyle w:val="PlainText"/>
        <w:ind w:left="360" w:hanging="360"/>
        <w:jc w:val="both"/>
        <w:rPr>
          <w:rFonts w:ascii="Arial" w:eastAsia="MS Mincho" w:hAnsi="Arial" w:cs="Arial"/>
        </w:rPr>
      </w:pPr>
    </w:p>
    <w:p w14:paraId="72868643"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Prices shall be stated in units of quantity specified in the Bid Document. In case of discrepancy in computing the amount of the bid, the unit price bid will govern.</w:t>
      </w:r>
    </w:p>
    <w:p w14:paraId="2DD9A463" w14:textId="77777777" w:rsidR="00916274" w:rsidRPr="00E24909" w:rsidRDefault="00916274" w:rsidP="00916274">
      <w:pPr>
        <w:pStyle w:val="PlainText"/>
        <w:ind w:left="360" w:hanging="360"/>
        <w:jc w:val="both"/>
        <w:rPr>
          <w:rFonts w:ascii="Arial" w:eastAsia="MS Mincho" w:hAnsi="Arial" w:cs="Arial"/>
        </w:rPr>
      </w:pPr>
    </w:p>
    <w:p w14:paraId="1184411C"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14:paraId="19C28C2B" w14:textId="77777777" w:rsidR="00916274" w:rsidRPr="00E24909" w:rsidRDefault="00916274" w:rsidP="00916274">
      <w:pPr>
        <w:pStyle w:val="PlainText"/>
        <w:ind w:left="360" w:hanging="360"/>
        <w:jc w:val="both"/>
        <w:rPr>
          <w:rFonts w:ascii="Arial" w:eastAsia="MS Mincho" w:hAnsi="Arial" w:cs="Arial"/>
        </w:rPr>
      </w:pPr>
    </w:p>
    <w:p w14:paraId="5787FB8D"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14:paraId="16CA3754"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14:paraId="66B94297"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14:paraId="6C3C9A15"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14:paraId="6BF001CD"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The bidder hereby certifies that the firm will abide by the COPELAND ANTI-KICKBACK ACT, Title 18, U.S.C. June 25, 1948, Section 874, Kickbacks from Public Employees.</w:t>
      </w:r>
    </w:p>
    <w:p w14:paraId="7181FE25" w14:textId="77777777" w:rsidR="00916274" w:rsidRPr="00E24909" w:rsidRDefault="00916274" w:rsidP="00916274">
      <w:pPr>
        <w:pStyle w:val="PlainText"/>
        <w:ind w:left="360" w:hanging="360"/>
        <w:jc w:val="both"/>
        <w:rPr>
          <w:rFonts w:ascii="Arial" w:eastAsia="MS Mincho" w:hAnsi="Arial" w:cs="Arial"/>
        </w:rPr>
      </w:pPr>
    </w:p>
    <w:p w14:paraId="22FFC834"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14:paraId="49B048FC"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14:paraId="0AECBA13"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14:paraId="36AB2C2A" w14:textId="77777777"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14:paraId="5FCA291D" w14:textId="77777777" w:rsidR="00916274" w:rsidRPr="00E24909" w:rsidRDefault="00916274" w:rsidP="00916274">
      <w:pPr>
        <w:pStyle w:val="PlainText"/>
        <w:ind w:left="360" w:hanging="360"/>
        <w:jc w:val="both"/>
        <w:rPr>
          <w:rFonts w:ascii="Arial" w:eastAsia="MS Mincho" w:hAnsi="Arial" w:cs="Arial"/>
        </w:rPr>
      </w:pPr>
    </w:p>
    <w:p w14:paraId="69981FEA"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0C0D40CF" w14:textId="77777777"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rPr>
        <w:br w:type="page"/>
      </w:r>
      <w:r w:rsidRPr="00E24909">
        <w:rPr>
          <w:rFonts w:ascii="Arial" w:eastAsia="MS Mincho" w:hAnsi="Arial" w:cs="Arial"/>
          <w:b/>
          <w:bCs/>
          <w:sz w:val="24"/>
        </w:rPr>
        <w:t>2.0 GENERAL TERMS AND CONDITIONS</w:t>
      </w:r>
    </w:p>
    <w:p w14:paraId="737BEEC8" w14:textId="77777777" w:rsidR="00916274" w:rsidRPr="00E24909" w:rsidRDefault="00916274" w:rsidP="00916274">
      <w:pPr>
        <w:pStyle w:val="PlainText"/>
        <w:ind w:left="360" w:hanging="360"/>
        <w:jc w:val="both"/>
        <w:rPr>
          <w:rStyle w:val="a"/>
          <w:rFonts w:ascii="Arial" w:hAnsi="Arial"/>
          <w:spacing w:val="-2"/>
          <w:sz w:val="18"/>
        </w:rPr>
      </w:pPr>
    </w:p>
    <w:p w14:paraId="74846796"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w:t>
      </w:r>
      <w:r w:rsidRPr="00E24909">
        <w:rPr>
          <w:rFonts w:ascii="Arial" w:eastAsia="MS Mincho" w:hAnsi="Arial" w:cs="Arial"/>
          <w:b/>
          <w:bCs/>
          <w:sz w:val="17"/>
          <w:szCs w:val="17"/>
        </w:rPr>
        <w:tab/>
        <w:t>MATERIALS AND WORKMANSHIP</w:t>
      </w:r>
      <w:r w:rsidRPr="00E24909">
        <w:rPr>
          <w:rFonts w:ascii="Arial" w:eastAsia="MS Mincho" w:hAnsi="Arial" w:cs="Arial"/>
          <w:sz w:val="17"/>
          <w:szCs w:val="17"/>
        </w:rPr>
        <w:t>: Unless otherwise specified, all materials and workmanship shall be new and of the best grade of their respective kinds for the purpose.</w:t>
      </w:r>
    </w:p>
    <w:p w14:paraId="1686EC4B" w14:textId="77777777" w:rsidR="00916274" w:rsidRPr="00E24909" w:rsidRDefault="00916274" w:rsidP="00916274">
      <w:pPr>
        <w:pStyle w:val="PlainText"/>
        <w:ind w:left="540" w:hanging="540"/>
        <w:jc w:val="both"/>
        <w:rPr>
          <w:rFonts w:ascii="Arial" w:eastAsia="MS Mincho" w:hAnsi="Arial" w:cs="Arial"/>
          <w:sz w:val="17"/>
          <w:szCs w:val="17"/>
        </w:rPr>
      </w:pPr>
    </w:p>
    <w:p w14:paraId="5123A408"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2.2</w:t>
      </w:r>
      <w:r w:rsidRPr="00E24909">
        <w:rPr>
          <w:rFonts w:ascii="Arial" w:eastAsia="MS Mincho" w:hAnsi="Arial" w:cs="Arial"/>
          <w:b/>
          <w:bCs/>
          <w:sz w:val="17"/>
          <w:szCs w:val="17"/>
        </w:rPr>
        <w:tab/>
        <w:t>NON-DISCRIMINATION CLAUSE:</w:t>
      </w:r>
      <w:r w:rsidRPr="00E24909">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5F5895E1" w14:textId="77777777" w:rsidR="00916274" w:rsidRPr="00E24909" w:rsidRDefault="00916274" w:rsidP="00916274">
      <w:pPr>
        <w:pStyle w:val="PlainText"/>
        <w:ind w:left="540" w:hanging="540"/>
        <w:jc w:val="both"/>
        <w:rPr>
          <w:rFonts w:ascii="Arial" w:eastAsia="MS Mincho" w:hAnsi="Arial" w:cs="Arial"/>
          <w:sz w:val="17"/>
          <w:szCs w:val="17"/>
        </w:rPr>
      </w:pPr>
    </w:p>
    <w:p w14:paraId="647AC3CF"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2.3</w:t>
      </w:r>
      <w:r w:rsidRPr="00E24909">
        <w:rPr>
          <w:rFonts w:ascii="Arial" w:eastAsia="MS Mincho" w:hAnsi="Arial" w:cs="Arial"/>
          <w:b/>
          <w:bCs/>
          <w:sz w:val="17"/>
          <w:szCs w:val="17"/>
        </w:rPr>
        <w:tab/>
        <w:t>ASSIGNMENT OF CONTRACT</w:t>
      </w:r>
      <w:r w:rsidRPr="00E24909">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14:paraId="54B6CBB1" w14:textId="77777777" w:rsidR="00916274" w:rsidRPr="00E24909" w:rsidRDefault="00916274" w:rsidP="00916274">
      <w:pPr>
        <w:pStyle w:val="PlainText"/>
        <w:ind w:left="540" w:hanging="540"/>
        <w:jc w:val="both"/>
        <w:rPr>
          <w:rFonts w:ascii="Arial" w:eastAsia="MS Mincho" w:hAnsi="Arial" w:cs="Arial"/>
          <w:b/>
          <w:bCs/>
          <w:sz w:val="17"/>
          <w:szCs w:val="17"/>
        </w:rPr>
      </w:pPr>
    </w:p>
    <w:p w14:paraId="03B129EF"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2.4</w:t>
      </w:r>
      <w:r w:rsidRPr="00E24909">
        <w:rPr>
          <w:rFonts w:ascii="Arial" w:eastAsia="MS Mincho" w:hAnsi="Arial" w:cs="Arial"/>
          <w:b/>
          <w:bCs/>
          <w:sz w:val="17"/>
          <w:szCs w:val="17"/>
        </w:rPr>
        <w:tab/>
        <w:t>INDEMNIFICATION</w:t>
      </w:r>
      <w:r w:rsidRPr="00E24909">
        <w:rPr>
          <w:rFonts w:ascii="Arial" w:eastAsia="MS Mincho" w:hAnsi="Arial" w:cs="Arial"/>
          <w:sz w:val="17"/>
          <w:szCs w:val="17"/>
        </w:rPr>
        <w:t>:</w:t>
      </w:r>
      <w:r w:rsidRPr="00E24909">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24909">
        <w:rPr>
          <w:rFonts w:ascii="Arial" w:eastAsia="MS Mincho" w:hAnsi="Arial" w:cs="Arial"/>
          <w:sz w:val="17"/>
          <w:szCs w:val="17"/>
        </w:rPr>
        <w:t>.</w:t>
      </w:r>
    </w:p>
    <w:p w14:paraId="3EA26721" w14:textId="77777777" w:rsidR="00916274" w:rsidRPr="00E24909" w:rsidRDefault="00916274" w:rsidP="00916274">
      <w:pPr>
        <w:pStyle w:val="PlainText"/>
        <w:ind w:left="540" w:hanging="540"/>
        <w:jc w:val="both"/>
        <w:rPr>
          <w:rFonts w:ascii="Arial" w:eastAsia="MS Mincho" w:hAnsi="Arial" w:cs="Arial"/>
          <w:sz w:val="17"/>
          <w:szCs w:val="17"/>
        </w:rPr>
      </w:pPr>
    </w:p>
    <w:p w14:paraId="775B2464"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2.5</w:t>
      </w:r>
      <w:r w:rsidRPr="00E24909">
        <w:rPr>
          <w:rFonts w:ascii="Arial" w:eastAsia="MS Mincho" w:hAnsi="Arial" w:cs="Arial"/>
          <w:b/>
          <w:bCs/>
          <w:sz w:val="17"/>
          <w:szCs w:val="17"/>
        </w:rPr>
        <w:tab/>
        <w:t>CONTRACT</w:t>
      </w:r>
      <w:r w:rsidRPr="00E24909">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7E901480" w14:textId="77777777" w:rsidR="00916274" w:rsidRPr="00E24909" w:rsidRDefault="00916274" w:rsidP="00916274">
      <w:pPr>
        <w:pStyle w:val="PlainText"/>
        <w:ind w:left="540" w:hanging="540"/>
        <w:jc w:val="both"/>
        <w:rPr>
          <w:rFonts w:ascii="Arial" w:eastAsia="MS Mincho" w:hAnsi="Arial" w:cs="Arial"/>
          <w:sz w:val="17"/>
          <w:szCs w:val="17"/>
        </w:rPr>
      </w:pPr>
    </w:p>
    <w:p w14:paraId="786F5C39"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2.6</w:t>
      </w:r>
      <w:r w:rsidRPr="00E24909">
        <w:rPr>
          <w:rFonts w:ascii="Arial" w:eastAsia="MS Mincho" w:hAnsi="Arial" w:cs="Arial"/>
          <w:b/>
          <w:bCs/>
          <w:sz w:val="17"/>
          <w:szCs w:val="17"/>
        </w:rPr>
        <w:tab/>
        <w:t>PROVISIONS REQUIRED BY LAW:</w:t>
      </w:r>
      <w:r w:rsidRPr="00E24909">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6331DBEF" w14:textId="77777777" w:rsidR="00916274" w:rsidRPr="00E24909" w:rsidRDefault="00916274" w:rsidP="00916274">
      <w:pPr>
        <w:pStyle w:val="PlainText"/>
        <w:ind w:left="540" w:hanging="540"/>
        <w:jc w:val="both"/>
        <w:rPr>
          <w:rFonts w:ascii="Arial" w:eastAsia="MS Mincho" w:hAnsi="Arial" w:cs="Arial"/>
          <w:sz w:val="17"/>
          <w:szCs w:val="17"/>
        </w:rPr>
      </w:pPr>
    </w:p>
    <w:p w14:paraId="0ACF48F4"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2.7</w:t>
      </w:r>
      <w:r w:rsidRPr="00E24909">
        <w:rPr>
          <w:rFonts w:ascii="Arial" w:eastAsia="MS Mincho" w:hAnsi="Arial" w:cs="Arial"/>
          <w:b/>
          <w:bCs/>
          <w:sz w:val="17"/>
          <w:szCs w:val="17"/>
        </w:rPr>
        <w:tab/>
        <w:t>RELATIONSHIP OF PARTIES</w:t>
      </w:r>
      <w:r w:rsidRPr="00E24909">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4D2E660C" w14:textId="77777777" w:rsidR="00916274" w:rsidRPr="00E24909" w:rsidRDefault="00916274" w:rsidP="00916274">
      <w:pPr>
        <w:pStyle w:val="PlainText"/>
        <w:ind w:left="540" w:hanging="540"/>
        <w:jc w:val="both"/>
        <w:rPr>
          <w:rFonts w:ascii="Arial" w:eastAsia="MS Mincho" w:hAnsi="Arial" w:cs="Arial"/>
          <w:sz w:val="17"/>
          <w:szCs w:val="17"/>
        </w:rPr>
      </w:pPr>
    </w:p>
    <w:p w14:paraId="080DB70D"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2.8</w:t>
      </w:r>
      <w:r w:rsidRPr="00E24909">
        <w:rPr>
          <w:rFonts w:ascii="Arial" w:eastAsia="MS Mincho" w:hAnsi="Arial" w:cs="Arial"/>
          <w:b/>
          <w:bCs/>
          <w:sz w:val="17"/>
          <w:szCs w:val="17"/>
        </w:rPr>
        <w:tab/>
        <w:t>RIGHTS AND REMEDIES</w:t>
      </w:r>
      <w:r w:rsidRPr="00E24909">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1134154A" w14:textId="77777777" w:rsidR="00916274" w:rsidRPr="00E24909" w:rsidRDefault="00916274" w:rsidP="00916274">
      <w:pPr>
        <w:pStyle w:val="PlainText"/>
        <w:ind w:left="540" w:hanging="540"/>
        <w:jc w:val="both"/>
        <w:rPr>
          <w:rFonts w:ascii="Arial" w:eastAsia="MS Mincho" w:hAnsi="Arial" w:cs="Arial"/>
          <w:b/>
          <w:bCs/>
          <w:sz w:val="17"/>
          <w:szCs w:val="17"/>
        </w:rPr>
      </w:pPr>
    </w:p>
    <w:p w14:paraId="162167C4"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2.9</w:t>
      </w:r>
      <w:r w:rsidRPr="00E24909">
        <w:rPr>
          <w:rFonts w:ascii="Arial" w:eastAsia="MS Mincho" w:hAnsi="Arial" w:cs="Arial"/>
          <w:b/>
          <w:bCs/>
          <w:sz w:val="17"/>
          <w:szCs w:val="17"/>
        </w:rPr>
        <w:tab/>
        <w:t>ADVERTISING</w:t>
      </w:r>
      <w:r w:rsidRPr="00E24909">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14:paraId="1A96804E" w14:textId="77777777" w:rsidR="00916274" w:rsidRPr="00E24909" w:rsidRDefault="00916274" w:rsidP="00916274">
      <w:pPr>
        <w:pStyle w:val="PlainText"/>
        <w:ind w:left="540" w:hanging="540"/>
        <w:jc w:val="both"/>
        <w:rPr>
          <w:rFonts w:ascii="Arial" w:eastAsia="MS Mincho" w:hAnsi="Arial" w:cs="Arial"/>
          <w:sz w:val="17"/>
          <w:szCs w:val="17"/>
        </w:rPr>
      </w:pPr>
    </w:p>
    <w:p w14:paraId="1AC4E95C"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2.10</w:t>
      </w:r>
      <w:r w:rsidRPr="00E24909">
        <w:rPr>
          <w:rFonts w:ascii="Arial" w:eastAsia="MS Mincho" w:hAnsi="Arial" w:cs="Arial"/>
          <w:b/>
          <w:bCs/>
          <w:sz w:val="17"/>
          <w:szCs w:val="17"/>
        </w:rPr>
        <w:tab/>
        <w:t>APPLICABLE REGULATIONS/POLICIES:</w:t>
      </w:r>
      <w:r w:rsidRPr="00E24909">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0F392AAB" w14:textId="77777777" w:rsidR="00916274" w:rsidRPr="00E24909" w:rsidRDefault="00916274" w:rsidP="00916274">
      <w:pPr>
        <w:pStyle w:val="PlainText"/>
        <w:ind w:left="540" w:hanging="540"/>
        <w:jc w:val="both"/>
        <w:rPr>
          <w:rFonts w:ascii="Arial" w:eastAsia="MS Mincho" w:hAnsi="Arial" w:cs="Arial"/>
          <w:sz w:val="17"/>
          <w:szCs w:val="17"/>
        </w:rPr>
      </w:pPr>
    </w:p>
    <w:p w14:paraId="1F269719" w14:textId="77777777" w:rsidR="00916274" w:rsidRPr="00E24909" w:rsidRDefault="00916274" w:rsidP="00916274">
      <w:pPr>
        <w:pStyle w:val="PlainText"/>
        <w:ind w:left="540" w:hanging="540"/>
        <w:jc w:val="both"/>
        <w:rPr>
          <w:rStyle w:val="a"/>
          <w:rFonts w:ascii="Arial" w:hAnsi="Arial"/>
          <w:spacing w:val="-2"/>
          <w:sz w:val="17"/>
          <w:szCs w:val="17"/>
        </w:rPr>
      </w:pPr>
      <w:r w:rsidRPr="00E24909">
        <w:rPr>
          <w:rFonts w:ascii="Arial" w:eastAsia="MS Mincho" w:hAnsi="Arial" w:cs="Arial"/>
          <w:b/>
          <w:bCs/>
          <w:sz w:val="17"/>
          <w:szCs w:val="17"/>
        </w:rPr>
        <w:t>2.11</w:t>
      </w:r>
      <w:r w:rsidRPr="00E24909">
        <w:rPr>
          <w:rFonts w:ascii="Arial" w:eastAsia="MS Mincho" w:hAnsi="Arial" w:cs="Arial"/>
          <w:b/>
          <w:bCs/>
          <w:sz w:val="17"/>
          <w:szCs w:val="17"/>
        </w:rPr>
        <w:tab/>
        <w:t>ROYALTIES, PATENTS, COPYRIGHTS, NOTICES AND FEES</w:t>
      </w:r>
      <w:r w:rsidRPr="00E24909">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24909">
        <w:rPr>
          <w:rStyle w:val="a"/>
          <w:rFonts w:ascii="Arial" w:hAnsi="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267F5DAB" w14:textId="77777777" w:rsidR="00916274" w:rsidRPr="00E24909" w:rsidRDefault="00916274" w:rsidP="00916274">
      <w:pPr>
        <w:pStyle w:val="PlainText"/>
        <w:ind w:left="540" w:hanging="540"/>
        <w:jc w:val="both"/>
        <w:rPr>
          <w:rFonts w:ascii="Arial" w:eastAsia="MS Mincho" w:hAnsi="Arial" w:cs="Arial"/>
          <w:sz w:val="17"/>
          <w:szCs w:val="17"/>
        </w:rPr>
      </w:pPr>
    </w:p>
    <w:p w14:paraId="7F393CD0"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2.12</w:t>
      </w:r>
      <w:r w:rsidRPr="00E24909">
        <w:rPr>
          <w:rFonts w:ascii="Arial" w:eastAsia="MS Mincho" w:hAnsi="Arial" w:cs="Arial"/>
          <w:b/>
          <w:bCs/>
          <w:sz w:val="17"/>
          <w:szCs w:val="17"/>
        </w:rPr>
        <w:tab/>
        <w:t>SUBCONTRACTORS:</w:t>
      </w:r>
      <w:r w:rsidRPr="00E24909">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51DEF3A5" w14:textId="77777777" w:rsidR="00916274" w:rsidRPr="00E24909" w:rsidRDefault="00916274" w:rsidP="00916274">
      <w:pPr>
        <w:pStyle w:val="PlainText"/>
        <w:ind w:left="540" w:hanging="540"/>
        <w:jc w:val="both"/>
        <w:rPr>
          <w:rFonts w:ascii="Arial" w:eastAsia="MS Mincho" w:hAnsi="Arial" w:cs="Arial"/>
          <w:sz w:val="17"/>
          <w:szCs w:val="17"/>
        </w:rPr>
      </w:pPr>
    </w:p>
    <w:p w14:paraId="7135D2FC" w14:textId="77777777" w:rsidR="00916274" w:rsidRPr="00E24909" w:rsidRDefault="00916274" w:rsidP="00916274">
      <w:pPr>
        <w:tabs>
          <w:tab w:val="num" w:pos="540"/>
        </w:tabs>
        <w:ind w:left="540" w:hanging="540"/>
        <w:rPr>
          <w:rFonts w:ascii="Arial" w:hAnsi="Arial" w:cs="Arial"/>
          <w:sz w:val="18"/>
          <w:szCs w:val="20"/>
        </w:rPr>
      </w:pPr>
      <w:r w:rsidRPr="00E24909">
        <w:rPr>
          <w:rFonts w:ascii="Arial" w:hAnsi="Arial" w:cs="Arial"/>
          <w:b/>
          <w:sz w:val="17"/>
          <w:szCs w:val="17"/>
        </w:rPr>
        <w:t xml:space="preserve">2.13   </w:t>
      </w:r>
      <w:r w:rsidRPr="00E24909">
        <w:rPr>
          <w:rFonts w:ascii="Arial" w:hAnsi="Arial" w:cs="Arial"/>
          <w:sz w:val="17"/>
          <w:szCs w:val="17"/>
        </w:rPr>
        <w:t xml:space="preserve"> </w:t>
      </w:r>
      <w:r w:rsidRPr="00E24909">
        <w:rPr>
          <w:rFonts w:ascii="Arial" w:hAnsi="Arial" w:cs="Arial"/>
          <w:b/>
          <w:sz w:val="17"/>
          <w:szCs w:val="17"/>
        </w:rPr>
        <w:t xml:space="preserve">OTHER FEDERAL COMPLIANCE:  </w:t>
      </w:r>
      <w:r w:rsidRPr="00E24909">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38EC09C7" w14:textId="77777777"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b/>
          <w:bCs/>
        </w:rPr>
        <w:br w:type="page"/>
      </w:r>
      <w:r w:rsidRPr="00E24909">
        <w:rPr>
          <w:rFonts w:ascii="Arial" w:eastAsia="MS Mincho" w:hAnsi="Arial" w:cs="Arial"/>
          <w:b/>
          <w:bCs/>
          <w:sz w:val="24"/>
        </w:rPr>
        <w:t>TERMS AND CONDITIONS FOR CONSTRUCTION/INSTALLATION</w:t>
      </w:r>
    </w:p>
    <w:p w14:paraId="523FF76D" w14:textId="77777777" w:rsidR="00916274" w:rsidRPr="00E24909" w:rsidRDefault="00916274" w:rsidP="00916274">
      <w:pPr>
        <w:pStyle w:val="PlainText"/>
        <w:rPr>
          <w:rFonts w:ascii="Arial" w:eastAsia="MS Mincho" w:hAnsi="Arial" w:cs="Arial"/>
          <w:sz w:val="24"/>
        </w:rPr>
      </w:pPr>
    </w:p>
    <w:p w14:paraId="7B03EC28"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1. </w:t>
      </w:r>
      <w:r w:rsidRPr="00E24909">
        <w:rPr>
          <w:rFonts w:ascii="Arial" w:eastAsia="MS Mincho" w:hAnsi="Arial" w:cs="Arial"/>
          <w:sz w:val="18"/>
        </w:rPr>
        <w:tab/>
      </w:r>
      <w:r w:rsidRPr="00E24909">
        <w:rPr>
          <w:rFonts w:ascii="Arial" w:eastAsia="MS Mincho" w:hAnsi="Arial" w:cs="Arial"/>
          <w:b/>
          <w:bCs/>
          <w:sz w:val="18"/>
        </w:rPr>
        <w:t>ACCIDENT PREVENTION</w:t>
      </w:r>
      <w:r w:rsidRPr="00E24909">
        <w:rPr>
          <w:rFonts w:ascii="Arial" w:eastAsia="MS Mincho" w:hAnsi="Arial" w:cs="Arial"/>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14:paraId="6087B962" w14:textId="77777777" w:rsidR="00916274" w:rsidRPr="00E24909" w:rsidRDefault="00916274" w:rsidP="00916274">
      <w:pPr>
        <w:pStyle w:val="PlainText"/>
        <w:ind w:left="360" w:hanging="360"/>
        <w:jc w:val="both"/>
        <w:rPr>
          <w:rFonts w:ascii="Arial" w:eastAsia="MS Mincho" w:hAnsi="Arial" w:cs="Arial"/>
          <w:sz w:val="18"/>
        </w:rPr>
      </w:pPr>
    </w:p>
    <w:p w14:paraId="51DFD25F"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2. </w:t>
      </w:r>
      <w:r w:rsidRPr="00E24909">
        <w:rPr>
          <w:rFonts w:ascii="Arial" w:eastAsia="MS Mincho" w:hAnsi="Arial" w:cs="Arial"/>
          <w:sz w:val="18"/>
        </w:rPr>
        <w:tab/>
      </w:r>
      <w:r w:rsidRPr="00E24909">
        <w:rPr>
          <w:rFonts w:ascii="Arial" w:eastAsia="MS Mincho" w:hAnsi="Arial" w:cs="Arial"/>
          <w:b/>
          <w:bCs/>
          <w:sz w:val="18"/>
        </w:rPr>
        <w:t>CONFLICTS AND OMISSIONS</w:t>
      </w:r>
      <w:r w:rsidRPr="00E24909">
        <w:rPr>
          <w:rFonts w:ascii="Arial" w:eastAsia="MS Mincho" w:hAnsi="Arial" w:cs="Arial"/>
          <w:sz w:val="18"/>
        </w:rPr>
        <w:t>: The intent of the contract documents is to provide everything necessary for the proper execution of the work. In case of conflict, the work shall not proceed until all parties concerned have agreed upon a decision. Director's decision shall be final.</w:t>
      </w:r>
    </w:p>
    <w:p w14:paraId="12966453" w14:textId="77777777" w:rsidR="00916274" w:rsidRPr="00E24909" w:rsidRDefault="00916274" w:rsidP="00916274">
      <w:pPr>
        <w:pStyle w:val="PlainText"/>
        <w:ind w:left="360" w:hanging="360"/>
        <w:jc w:val="both"/>
        <w:rPr>
          <w:rFonts w:ascii="Arial" w:eastAsia="MS Mincho" w:hAnsi="Arial" w:cs="Arial"/>
          <w:sz w:val="18"/>
        </w:rPr>
      </w:pPr>
    </w:p>
    <w:p w14:paraId="2E938784"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3. </w:t>
      </w:r>
      <w:r w:rsidRPr="00E24909">
        <w:rPr>
          <w:rFonts w:ascii="Arial" w:eastAsia="MS Mincho" w:hAnsi="Arial" w:cs="Arial"/>
          <w:sz w:val="18"/>
        </w:rPr>
        <w:tab/>
      </w:r>
      <w:r w:rsidRPr="00E24909">
        <w:rPr>
          <w:rFonts w:ascii="Arial" w:eastAsia="MS Mincho" w:hAnsi="Arial" w:cs="Arial"/>
          <w:b/>
          <w:bCs/>
          <w:sz w:val="18"/>
        </w:rPr>
        <w:t>WORKING CONDITIONS</w:t>
      </w:r>
      <w:r w:rsidRPr="00E24909">
        <w:rPr>
          <w:rFonts w:ascii="Arial" w:eastAsia="MS Mincho" w:hAnsi="Arial" w:cs="Arial"/>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14:paraId="6CC291BE" w14:textId="77777777" w:rsidR="00916274" w:rsidRPr="00E24909" w:rsidRDefault="00916274" w:rsidP="00916274">
      <w:pPr>
        <w:pStyle w:val="PlainText"/>
        <w:ind w:left="360" w:hanging="360"/>
        <w:jc w:val="both"/>
        <w:rPr>
          <w:rFonts w:ascii="Arial" w:eastAsia="MS Mincho" w:hAnsi="Arial" w:cs="Arial"/>
          <w:sz w:val="18"/>
        </w:rPr>
      </w:pPr>
    </w:p>
    <w:p w14:paraId="7F5E081A"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4.</w:t>
      </w:r>
      <w:r w:rsidRPr="00E24909">
        <w:rPr>
          <w:rFonts w:ascii="Arial" w:eastAsia="MS Mincho" w:hAnsi="Arial" w:cs="Arial"/>
          <w:sz w:val="18"/>
        </w:rPr>
        <w:tab/>
      </w:r>
      <w:r w:rsidRPr="00E24909">
        <w:rPr>
          <w:rFonts w:ascii="Arial" w:eastAsia="MS Mincho" w:hAnsi="Arial" w:cs="Arial"/>
          <w:b/>
          <w:bCs/>
          <w:sz w:val="18"/>
        </w:rPr>
        <w:t>PRIOR EXAMINATION</w:t>
      </w:r>
      <w:r w:rsidRPr="00E24909">
        <w:rPr>
          <w:rFonts w:ascii="Arial" w:eastAsia="MS Mincho" w:hAnsi="Arial" w:cs="Arial"/>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14:paraId="5569C4CE" w14:textId="77777777" w:rsidR="00916274" w:rsidRPr="00E24909" w:rsidRDefault="00916274" w:rsidP="00916274">
      <w:pPr>
        <w:pStyle w:val="PlainText"/>
        <w:ind w:left="360" w:hanging="360"/>
        <w:jc w:val="both"/>
        <w:rPr>
          <w:rFonts w:ascii="Arial" w:eastAsia="MS Mincho" w:hAnsi="Arial" w:cs="Arial"/>
          <w:sz w:val="18"/>
        </w:rPr>
      </w:pPr>
    </w:p>
    <w:p w14:paraId="55AFFA50"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5. </w:t>
      </w:r>
      <w:r w:rsidRPr="00E24909">
        <w:rPr>
          <w:rFonts w:ascii="Arial" w:eastAsia="MS Mincho" w:hAnsi="Arial" w:cs="Arial"/>
          <w:sz w:val="18"/>
        </w:rPr>
        <w:tab/>
      </w:r>
      <w:r w:rsidRPr="00E24909">
        <w:rPr>
          <w:rFonts w:ascii="Arial" w:eastAsia="MS Mincho" w:hAnsi="Arial" w:cs="Arial"/>
          <w:b/>
          <w:bCs/>
          <w:sz w:val="18"/>
        </w:rPr>
        <w:t>OTHER CONTRACTS</w:t>
      </w:r>
      <w:r w:rsidRPr="00E24909">
        <w:rPr>
          <w:rFonts w:ascii="Arial" w:eastAsia="MS Mincho" w:hAnsi="Arial" w:cs="Arial"/>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14:paraId="5B22A2FB" w14:textId="77777777" w:rsidR="00916274" w:rsidRPr="00E24909" w:rsidRDefault="00916274" w:rsidP="00916274">
      <w:pPr>
        <w:pStyle w:val="PlainText"/>
        <w:ind w:left="360" w:hanging="360"/>
        <w:jc w:val="both"/>
        <w:rPr>
          <w:rFonts w:ascii="Arial" w:eastAsia="MS Mincho" w:hAnsi="Arial" w:cs="Arial"/>
          <w:sz w:val="18"/>
        </w:rPr>
      </w:pPr>
    </w:p>
    <w:p w14:paraId="5AD361CE"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6.</w:t>
      </w:r>
      <w:r w:rsidRPr="00E24909">
        <w:rPr>
          <w:rFonts w:ascii="Arial" w:eastAsia="MS Mincho" w:hAnsi="Arial" w:cs="Arial"/>
          <w:sz w:val="18"/>
        </w:rPr>
        <w:tab/>
      </w:r>
      <w:r w:rsidRPr="00E24909">
        <w:rPr>
          <w:rFonts w:ascii="Arial" w:eastAsia="MS Mincho" w:hAnsi="Arial" w:cs="Arial"/>
          <w:b/>
          <w:bCs/>
          <w:sz w:val="18"/>
        </w:rPr>
        <w:t>INSPECTION</w:t>
      </w:r>
      <w:r w:rsidRPr="00E24909">
        <w:rPr>
          <w:rFonts w:ascii="Arial" w:eastAsia="MS Mincho" w:hAnsi="Arial" w:cs="Arial"/>
          <w:sz w:val="18"/>
        </w:rPr>
        <w:t>: Contractor shall at all times permit and facilitate inspection of the work by the city.</w:t>
      </w:r>
    </w:p>
    <w:p w14:paraId="7A5C07E1" w14:textId="77777777" w:rsidR="00916274" w:rsidRPr="00E24909" w:rsidRDefault="00916274" w:rsidP="00916274">
      <w:pPr>
        <w:pStyle w:val="PlainText"/>
        <w:ind w:left="360" w:hanging="360"/>
        <w:jc w:val="both"/>
        <w:rPr>
          <w:rFonts w:ascii="Arial" w:eastAsia="MS Mincho" w:hAnsi="Arial" w:cs="Arial"/>
          <w:sz w:val="18"/>
        </w:rPr>
      </w:pPr>
    </w:p>
    <w:p w14:paraId="37A74018"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7. </w:t>
      </w:r>
      <w:r w:rsidRPr="00E24909">
        <w:rPr>
          <w:rFonts w:ascii="Arial" w:eastAsia="MS Mincho" w:hAnsi="Arial" w:cs="Arial"/>
          <w:sz w:val="18"/>
        </w:rPr>
        <w:tab/>
      </w:r>
      <w:r w:rsidRPr="00E24909">
        <w:rPr>
          <w:rFonts w:ascii="Arial" w:eastAsia="MS Mincho" w:hAnsi="Arial" w:cs="Arial"/>
          <w:b/>
          <w:bCs/>
          <w:sz w:val="18"/>
        </w:rPr>
        <w:t>CHANGES</w:t>
      </w:r>
      <w:r w:rsidRPr="00E24909">
        <w:rPr>
          <w:rFonts w:ascii="Arial" w:eastAsia="MS Mincho" w:hAnsi="Arial" w:cs="Arial"/>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14:paraId="2652AE37" w14:textId="77777777" w:rsidR="00916274" w:rsidRPr="00E24909" w:rsidRDefault="00916274" w:rsidP="00916274">
      <w:pPr>
        <w:pStyle w:val="PlainText"/>
        <w:ind w:left="360" w:hanging="360"/>
        <w:jc w:val="both"/>
        <w:rPr>
          <w:rFonts w:ascii="Arial" w:eastAsia="MS Mincho" w:hAnsi="Arial" w:cs="Arial"/>
          <w:sz w:val="18"/>
        </w:rPr>
      </w:pPr>
    </w:p>
    <w:p w14:paraId="4CF2311F"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8.</w:t>
      </w:r>
      <w:r w:rsidRPr="00E24909">
        <w:rPr>
          <w:rFonts w:ascii="Arial" w:eastAsia="MS Mincho" w:hAnsi="Arial" w:cs="Arial"/>
          <w:sz w:val="18"/>
        </w:rPr>
        <w:tab/>
      </w:r>
      <w:r w:rsidRPr="00E24909">
        <w:rPr>
          <w:rFonts w:ascii="Arial" w:eastAsia="MS Mincho" w:hAnsi="Arial" w:cs="Arial"/>
          <w:b/>
          <w:bCs/>
          <w:sz w:val="18"/>
        </w:rPr>
        <w:t>WARRANTY</w:t>
      </w:r>
      <w:r w:rsidRPr="00E24909">
        <w:rPr>
          <w:rFonts w:ascii="Arial" w:eastAsia="MS Mincho" w:hAnsi="Arial" w:cs="Arial"/>
          <w:sz w:val="18"/>
        </w:rPr>
        <w:t>: Contractor guarantees to remedy any defects due to faulty materials or workmanship that appear in the work within one year from the date of final acceptance by the City.</w:t>
      </w:r>
    </w:p>
    <w:p w14:paraId="0253547F" w14:textId="77777777" w:rsidR="00916274" w:rsidRPr="00E24909" w:rsidRDefault="00916274" w:rsidP="00916274">
      <w:pPr>
        <w:pStyle w:val="PlainText"/>
        <w:ind w:left="360" w:hanging="360"/>
        <w:jc w:val="both"/>
        <w:rPr>
          <w:rFonts w:ascii="Arial" w:eastAsia="MS Mincho" w:hAnsi="Arial" w:cs="Arial"/>
          <w:sz w:val="18"/>
        </w:rPr>
      </w:pPr>
    </w:p>
    <w:p w14:paraId="51DD44A2"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9. </w:t>
      </w:r>
      <w:r w:rsidRPr="00E24909">
        <w:rPr>
          <w:rFonts w:ascii="Arial" w:eastAsia="MS Mincho" w:hAnsi="Arial" w:cs="Arial"/>
          <w:sz w:val="18"/>
        </w:rPr>
        <w:tab/>
      </w:r>
      <w:r w:rsidRPr="00E24909">
        <w:rPr>
          <w:rFonts w:ascii="Arial" w:eastAsia="MS Mincho" w:hAnsi="Arial" w:cs="Arial"/>
          <w:b/>
          <w:bCs/>
          <w:sz w:val="18"/>
        </w:rPr>
        <w:t>PROTECTION</w:t>
      </w:r>
      <w:r w:rsidRPr="00E24909">
        <w:rPr>
          <w:rFonts w:ascii="Arial" w:eastAsia="MS Mincho" w:hAnsi="Arial" w:cs="Arial"/>
          <w:sz w:val="18"/>
        </w:rPr>
        <w:t>: Contractor shall properly protect all new and existing structures from damage. Contractor shall comply with all safety rules and regulations as published by the Michigan Dept. of Labor, Bureau of Safety and Regulations.</w:t>
      </w:r>
    </w:p>
    <w:p w14:paraId="309ED30C" w14:textId="77777777" w:rsidR="00916274" w:rsidRPr="00E24909" w:rsidRDefault="00916274" w:rsidP="00916274">
      <w:pPr>
        <w:pStyle w:val="PlainText"/>
        <w:ind w:left="360" w:hanging="360"/>
        <w:jc w:val="both"/>
        <w:rPr>
          <w:rFonts w:ascii="Arial" w:eastAsia="MS Mincho" w:hAnsi="Arial" w:cs="Arial"/>
          <w:sz w:val="18"/>
        </w:rPr>
      </w:pPr>
    </w:p>
    <w:p w14:paraId="581335D2"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10. </w:t>
      </w:r>
      <w:r w:rsidRPr="00E24909">
        <w:rPr>
          <w:rFonts w:ascii="Arial" w:eastAsia="MS Mincho" w:hAnsi="Arial" w:cs="Arial"/>
          <w:b/>
          <w:bCs/>
          <w:sz w:val="18"/>
        </w:rPr>
        <w:t>CLEAN-UP</w:t>
      </w:r>
      <w:r w:rsidRPr="00E24909">
        <w:rPr>
          <w:rFonts w:ascii="Arial" w:eastAsia="MS Mincho" w:hAnsi="Arial" w:cs="Arial"/>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14:paraId="7404978C" w14:textId="77777777" w:rsidR="00916274" w:rsidRPr="00E24909" w:rsidRDefault="00916274" w:rsidP="00916274">
      <w:pPr>
        <w:pStyle w:val="PlainText"/>
        <w:ind w:left="360" w:hanging="360"/>
        <w:jc w:val="both"/>
        <w:rPr>
          <w:rFonts w:ascii="Arial" w:eastAsia="MS Mincho" w:hAnsi="Arial" w:cs="Arial"/>
          <w:sz w:val="18"/>
        </w:rPr>
      </w:pPr>
    </w:p>
    <w:p w14:paraId="6F36C307"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11.</w:t>
      </w:r>
      <w:r w:rsidRPr="00E24909">
        <w:rPr>
          <w:rFonts w:ascii="Arial" w:eastAsia="MS Mincho" w:hAnsi="Arial" w:cs="Arial"/>
          <w:sz w:val="18"/>
        </w:rPr>
        <w:tab/>
      </w:r>
      <w:r w:rsidRPr="00E24909">
        <w:rPr>
          <w:rFonts w:ascii="Arial" w:eastAsia="MS Mincho" w:hAnsi="Arial" w:cs="Arial"/>
          <w:b/>
          <w:bCs/>
          <w:sz w:val="18"/>
        </w:rPr>
        <w:t>SAFETY RULES</w:t>
      </w:r>
      <w:r w:rsidRPr="00E24909">
        <w:rPr>
          <w:rFonts w:ascii="Arial" w:eastAsia="MS Mincho" w:hAnsi="Arial" w:cs="Arial"/>
          <w:sz w:val="18"/>
        </w:rPr>
        <w:t>: The contractor shall perform all work under this contract in conformance with the State of Michigan general safety rules and regulations for the construction industry, being Act 89 of the Public Acts of 1963, as amended.</w:t>
      </w:r>
    </w:p>
    <w:p w14:paraId="22E4D669" w14:textId="77777777" w:rsidR="00916274" w:rsidRPr="00E24909" w:rsidRDefault="00916274" w:rsidP="00916274">
      <w:pPr>
        <w:pStyle w:val="PlainText"/>
        <w:ind w:left="360" w:hanging="360"/>
        <w:jc w:val="both"/>
        <w:rPr>
          <w:rFonts w:ascii="Arial" w:eastAsia="MS Mincho" w:hAnsi="Arial" w:cs="Arial"/>
          <w:sz w:val="18"/>
        </w:rPr>
      </w:pPr>
    </w:p>
    <w:p w14:paraId="40023F27"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12. </w:t>
      </w:r>
      <w:r w:rsidRPr="00E24909">
        <w:rPr>
          <w:rFonts w:ascii="Arial" w:eastAsia="MS Mincho" w:hAnsi="Arial" w:cs="Arial"/>
          <w:sz w:val="18"/>
        </w:rPr>
        <w:tab/>
      </w:r>
      <w:r w:rsidRPr="00E24909">
        <w:rPr>
          <w:rFonts w:ascii="Arial" w:eastAsia="MS Mincho" w:hAnsi="Arial" w:cs="Arial"/>
          <w:b/>
          <w:bCs/>
          <w:sz w:val="18"/>
        </w:rPr>
        <w:t>TERMINATION FOR BREACH</w:t>
      </w:r>
      <w:r w:rsidRPr="00E24909">
        <w:rPr>
          <w:rFonts w:ascii="Arial" w:eastAsia="MS Mincho" w:hAnsi="Arial" w:cs="Arial"/>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14:paraId="313DA02C" w14:textId="77777777" w:rsidR="00916274" w:rsidRPr="00E24909" w:rsidRDefault="00916274" w:rsidP="00916274">
      <w:pPr>
        <w:pStyle w:val="PlainText"/>
        <w:ind w:left="360" w:hanging="360"/>
        <w:jc w:val="both"/>
        <w:rPr>
          <w:rFonts w:ascii="Arial" w:eastAsia="MS Mincho" w:hAnsi="Arial" w:cs="Arial"/>
          <w:sz w:val="18"/>
        </w:rPr>
      </w:pPr>
    </w:p>
    <w:p w14:paraId="24368C22" w14:textId="77777777" w:rsidR="00916274" w:rsidRPr="00E24909" w:rsidRDefault="00916274" w:rsidP="00916274">
      <w:pPr>
        <w:pStyle w:val="PlainText"/>
        <w:numPr>
          <w:ilvl w:val="0"/>
          <w:numId w:val="4"/>
        </w:numPr>
        <w:tabs>
          <w:tab w:val="clear" w:pos="720"/>
          <w:tab w:val="num" w:pos="360"/>
        </w:tabs>
        <w:ind w:left="360"/>
        <w:jc w:val="both"/>
        <w:rPr>
          <w:rFonts w:ascii="Arial" w:eastAsia="MS Mincho" w:hAnsi="Arial" w:cs="Arial"/>
          <w:sz w:val="18"/>
        </w:rPr>
      </w:pPr>
      <w:r w:rsidRPr="00E24909">
        <w:rPr>
          <w:rFonts w:ascii="Arial" w:eastAsia="MS Mincho" w:hAnsi="Arial" w:cs="Arial"/>
          <w:b/>
          <w:bCs/>
          <w:sz w:val="18"/>
        </w:rPr>
        <w:t>SUBCONTRACTORS</w:t>
      </w:r>
      <w:r w:rsidRPr="00E24909">
        <w:rPr>
          <w:rFonts w:ascii="Arial" w:eastAsia="MS Mincho" w:hAnsi="Arial" w:cs="Arial"/>
          <w:sz w:val="18"/>
        </w:rPr>
        <w:t>: Bidders should submit with the Bid all known subcontractors to be associated with their bid, including the type of work to be performed. Bidder shall notify the City of all subcontractors before work b</w:t>
      </w:r>
      <w:r w:rsidR="0053526B">
        <w:rPr>
          <w:rFonts w:ascii="Arial" w:eastAsia="MS Mincho" w:hAnsi="Arial" w:cs="Arial"/>
          <w:sz w:val="18"/>
        </w:rPr>
        <w:t>egin</w:t>
      </w:r>
      <w:r w:rsidRPr="00E24909">
        <w:rPr>
          <w:rFonts w:ascii="Arial" w:eastAsia="MS Mincho" w:hAnsi="Arial" w:cs="Arial"/>
          <w:sz w:val="18"/>
        </w:rPr>
        <w:t>s.  All subcontractors shall be bound by all of the requirements of this contract; however, the prime contractor shall be responsible for the performance of their subcontractors.</w:t>
      </w:r>
    </w:p>
    <w:p w14:paraId="5BAAA727" w14:textId="77777777" w:rsidR="00916274" w:rsidRPr="00E24909" w:rsidRDefault="00916274" w:rsidP="00916274">
      <w:pPr>
        <w:pStyle w:val="PlainText"/>
        <w:jc w:val="both"/>
        <w:rPr>
          <w:rFonts w:ascii="Arial" w:eastAsia="MS Mincho" w:hAnsi="Arial" w:cs="Arial"/>
          <w:sz w:val="18"/>
        </w:rPr>
      </w:pPr>
    </w:p>
    <w:p w14:paraId="3CDB62DA" w14:textId="77777777" w:rsidR="00916274" w:rsidRPr="00E24909" w:rsidRDefault="00916274" w:rsidP="00916274">
      <w:pPr>
        <w:pStyle w:val="PlainText"/>
        <w:numPr>
          <w:ilvl w:val="0"/>
          <w:numId w:val="4"/>
        </w:numPr>
        <w:tabs>
          <w:tab w:val="clear" w:pos="720"/>
          <w:tab w:val="num" w:pos="360"/>
        </w:tabs>
        <w:ind w:left="360"/>
        <w:jc w:val="both"/>
        <w:rPr>
          <w:rFonts w:ascii="Arial" w:eastAsia="MS Mincho" w:hAnsi="Arial" w:cs="Arial"/>
          <w:sz w:val="18"/>
        </w:rPr>
      </w:pPr>
      <w:r w:rsidRPr="00E24909">
        <w:rPr>
          <w:rFonts w:ascii="Arial" w:eastAsia="MS Mincho" w:hAnsi="Arial" w:cs="Arial"/>
          <w:b/>
          <w:bCs/>
          <w:sz w:val="18"/>
        </w:rPr>
        <w:t>EMPLOYEES AND SUPERINTENDENCE</w:t>
      </w:r>
      <w:r w:rsidRPr="00E24909">
        <w:rPr>
          <w:rFonts w:ascii="Arial" w:eastAsia="MS Mincho" w:hAnsi="Arial" w:cs="Arial"/>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14:paraId="476C1D50" w14:textId="77777777" w:rsidR="007070D0" w:rsidRPr="00E24909" w:rsidRDefault="00DD3E3F" w:rsidP="00916274">
      <w:pPr>
        <w:pStyle w:val="PlainText"/>
        <w:tabs>
          <w:tab w:val="left" w:pos="2340"/>
        </w:tabs>
        <w:jc w:val="center"/>
        <w:rPr>
          <w:rFonts w:ascii="Arial" w:eastAsia="MS Mincho" w:hAnsi="Arial" w:cs="Arial"/>
          <w:sz w:val="18"/>
        </w:rPr>
      </w:pPr>
      <w:r w:rsidRPr="00E24909">
        <w:rPr>
          <w:rFonts w:ascii="Arial" w:eastAsia="MS Mincho" w:hAnsi="Arial" w:cs="Arial"/>
        </w:rPr>
        <w:br w:type="page"/>
      </w:r>
    </w:p>
    <w:p w14:paraId="19AD50EB" w14:textId="77777777" w:rsidR="007070D0" w:rsidRPr="00E24909" w:rsidRDefault="007070D0">
      <w:pPr>
        <w:pStyle w:val="PlainText"/>
        <w:jc w:val="center"/>
        <w:rPr>
          <w:rFonts w:ascii="Arial" w:eastAsia="MS Mincho" w:hAnsi="Arial" w:cs="Arial"/>
          <w:b/>
          <w:bCs/>
          <w:sz w:val="24"/>
        </w:rPr>
      </w:pPr>
      <w:r w:rsidRPr="00E24909">
        <w:rPr>
          <w:rFonts w:ascii="Arial" w:eastAsia="MS Mincho" w:hAnsi="Arial" w:cs="Arial"/>
          <w:b/>
          <w:bCs/>
          <w:sz w:val="24"/>
        </w:rPr>
        <w:t>SPECIAL TERMS AND CONDITIONS</w:t>
      </w:r>
    </w:p>
    <w:p w14:paraId="29060C75" w14:textId="77777777" w:rsidR="007070D0" w:rsidRPr="00E24909" w:rsidRDefault="007070D0">
      <w:pPr>
        <w:pStyle w:val="PlainText"/>
        <w:rPr>
          <w:rFonts w:ascii="Arial" w:eastAsia="MS Mincho" w:hAnsi="Arial" w:cs="Arial"/>
          <w:sz w:val="18"/>
        </w:rPr>
      </w:pPr>
    </w:p>
    <w:p w14:paraId="6818AA1C" w14:textId="77777777" w:rsidR="007070D0" w:rsidRPr="00E24909" w:rsidRDefault="007070D0">
      <w:pPr>
        <w:pStyle w:val="PlainText"/>
        <w:ind w:left="360" w:hanging="360"/>
        <w:jc w:val="both"/>
        <w:rPr>
          <w:rFonts w:ascii="Arial" w:eastAsia="MS Mincho" w:hAnsi="Arial" w:cs="Arial"/>
          <w:b/>
          <w:bCs/>
          <w:sz w:val="18"/>
        </w:rPr>
      </w:pPr>
    </w:p>
    <w:p w14:paraId="1542EA90" w14:textId="77777777"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shall be made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14:paraId="432D497D" w14:textId="77777777" w:rsidR="007070D0" w:rsidRPr="00E24909" w:rsidRDefault="007070D0">
      <w:pPr>
        <w:pStyle w:val="PlainText"/>
        <w:ind w:left="-360" w:hanging="360"/>
        <w:jc w:val="both"/>
        <w:rPr>
          <w:rFonts w:ascii="Arial" w:eastAsia="MS Mincho" w:hAnsi="Arial" w:cs="Arial"/>
          <w:sz w:val="18"/>
        </w:rPr>
      </w:pPr>
    </w:p>
    <w:p w14:paraId="3B691C93" w14:textId="77777777"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14:paraId="4A79F6EA" w14:textId="77777777" w:rsidR="007070D0" w:rsidRPr="00E24909" w:rsidRDefault="007070D0" w:rsidP="00EA723C">
      <w:pPr>
        <w:pStyle w:val="PlainText"/>
        <w:numPr>
          <w:ilvl w:val="0"/>
          <w:numId w:val="2"/>
        </w:numPr>
        <w:jc w:val="both"/>
        <w:rPr>
          <w:rFonts w:ascii="Arial" w:eastAsia="MS Mincho" w:hAnsi="Arial" w:cs="Arial"/>
          <w:sz w:val="18"/>
        </w:rPr>
      </w:pPr>
      <w:r w:rsidRPr="00E24909">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44023BBC" w14:textId="77777777" w:rsidR="007070D0" w:rsidRPr="00E24909" w:rsidRDefault="007070D0">
      <w:pPr>
        <w:pStyle w:val="PlainText"/>
        <w:ind w:left="360"/>
        <w:jc w:val="both"/>
        <w:rPr>
          <w:rFonts w:ascii="Arial" w:eastAsia="MS Mincho" w:hAnsi="Arial" w:cs="Arial"/>
          <w:sz w:val="18"/>
        </w:rPr>
      </w:pPr>
    </w:p>
    <w:p w14:paraId="24BA7523" w14:textId="77777777" w:rsidR="007070D0" w:rsidRPr="00E24909" w:rsidRDefault="007070D0" w:rsidP="00916274">
      <w:pPr>
        <w:pStyle w:val="PlainText"/>
        <w:numPr>
          <w:ilvl w:val="0"/>
          <w:numId w:val="2"/>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14:paraId="202C9164" w14:textId="77777777" w:rsidR="00916274" w:rsidRPr="00E24909" w:rsidRDefault="00916274" w:rsidP="00916274">
      <w:pPr>
        <w:pStyle w:val="ListParagraph"/>
        <w:rPr>
          <w:rFonts w:ascii="Arial" w:eastAsia="MS Mincho" w:hAnsi="Arial" w:cs="Arial"/>
          <w:sz w:val="18"/>
        </w:rPr>
      </w:pPr>
    </w:p>
    <w:p w14:paraId="68D25C5A" w14:textId="77777777" w:rsidR="00916274" w:rsidRPr="00E24909" w:rsidRDefault="00916274" w:rsidP="00916274">
      <w:pPr>
        <w:pStyle w:val="PlainText"/>
        <w:ind w:left="720"/>
        <w:jc w:val="both"/>
        <w:rPr>
          <w:rFonts w:ascii="Arial" w:eastAsia="MS Mincho" w:hAnsi="Arial" w:cs="Arial"/>
          <w:sz w:val="18"/>
        </w:rPr>
      </w:pPr>
    </w:p>
    <w:p w14:paraId="692DDD48"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14:paraId="1F8F0546"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14:paraId="4CCA1A68"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14:paraId="0063E8AB"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(including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14:paraId="13E19648"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$1,000,000</w:t>
      </w:r>
    </w:p>
    <w:p w14:paraId="504EF770"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14:paraId="00775D23"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14:paraId="7E3CBE69"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14:paraId="7B61B2E9"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   500,000</w:t>
      </w:r>
    </w:p>
    <w:p w14:paraId="6E198842" w14:textId="77777777" w:rsidR="007070D0" w:rsidRPr="00E24909" w:rsidRDefault="007070D0">
      <w:pPr>
        <w:pStyle w:val="PlainText"/>
        <w:ind w:left="360"/>
        <w:jc w:val="both"/>
        <w:rPr>
          <w:rFonts w:ascii="Arial" w:eastAsia="MS Mincho" w:hAnsi="Arial" w:cs="Arial"/>
          <w:sz w:val="18"/>
        </w:rPr>
      </w:pPr>
    </w:p>
    <w:p w14:paraId="648D304E"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17830292" w14:textId="77777777" w:rsidR="007070D0" w:rsidRPr="00E24909" w:rsidRDefault="007070D0">
      <w:pPr>
        <w:pStyle w:val="PlainText"/>
        <w:jc w:val="both"/>
        <w:rPr>
          <w:rFonts w:ascii="Arial" w:eastAsia="MS Mincho" w:hAnsi="Arial" w:cs="Arial"/>
          <w:sz w:val="18"/>
        </w:rPr>
      </w:pPr>
    </w:p>
    <w:p w14:paraId="1806538A" w14:textId="77777777" w:rsidR="007070D0" w:rsidRPr="00E24909" w:rsidRDefault="007070D0" w:rsidP="00C02BC7">
      <w:pPr>
        <w:pStyle w:val="PlainText"/>
        <w:jc w:val="both"/>
        <w:rPr>
          <w:rFonts w:ascii="Arial" w:eastAsia="MS Mincho" w:hAnsi="Arial" w:cs="Arial"/>
          <w:b/>
          <w:bCs/>
          <w:sz w:val="18"/>
        </w:rPr>
      </w:pPr>
    </w:p>
    <w:p w14:paraId="45BF86F6" w14:textId="77777777" w:rsidR="00C02BC7" w:rsidRPr="00E24909" w:rsidRDefault="00C02BC7" w:rsidP="00C02BC7">
      <w:pPr>
        <w:numPr>
          <w:ilvl w:val="0"/>
          <w:numId w:val="20"/>
        </w:numPr>
        <w:tabs>
          <w:tab w:val="left" w:pos="-720"/>
          <w:tab w:val="left" w:pos="540"/>
        </w:tabs>
        <w:overflowPunct w:val="0"/>
        <w:autoSpaceDE w:val="0"/>
        <w:autoSpaceDN w:val="0"/>
        <w:adjustRightInd w:val="0"/>
        <w:ind w:left="630" w:hanging="630"/>
        <w:jc w:val="both"/>
        <w:rPr>
          <w:rFonts w:ascii="Arial" w:hAnsi="Arial"/>
          <w:b/>
          <w:bCs/>
          <w:spacing w:val="-2"/>
          <w:sz w:val="20"/>
        </w:rPr>
      </w:pPr>
      <w:r w:rsidRPr="00E24909">
        <w:rPr>
          <w:rFonts w:ascii="Arial" w:hAnsi="Arial"/>
          <w:b/>
          <w:bCs/>
          <w:spacing w:val="-2"/>
          <w:sz w:val="20"/>
        </w:rPr>
        <w:t xml:space="preserve">VENUE:  </w:t>
      </w:r>
      <w:r w:rsidRPr="00E24909">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14:paraId="5FA95D30" w14:textId="77777777" w:rsidR="00C02BC7" w:rsidRPr="00E24909" w:rsidRDefault="00C02BC7" w:rsidP="00C02BC7">
      <w:pPr>
        <w:rPr>
          <w:rFonts w:ascii="Calibri" w:hAnsi="Calibri"/>
        </w:rPr>
      </w:pPr>
    </w:p>
    <w:p w14:paraId="7F68E1C3" w14:textId="77777777"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r w:rsidRPr="00E24909">
        <w:rPr>
          <w:rFonts w:ascii="Arial" w:eastAsia="MS Mincho" w:hAnsi="Arial" w:cs="Arial"/>
          <w:sz w:val="20"/>
          <w:szCs w:val="20"/>
        </w:rPr>
        <w:t>i) in the United States District Court for the Western District of Michigan; or</w:t>
      </w:r>
    </w:p>
    <w:p w14:paraId="75A9E22F" w14:textId="77777777" w:rsidR="00C02BC7" w:rsidRPr="00E24909" w:rsidRDefault="00C02BC7" w:rsidP="00C02BC7">
      <w:pPr>
        <w:ind w:left="540"/>
        <w:rPr>
          <w:rFonts w:ascii="Arial" w:eastAsia="MS Mincho" w:hAnsi="Arial" w:cs="Arial"/>
          <w:sz w:val="20"/>
          <w:szCs w:val="20"/>
        </w:rPr>
      </w:pPr>
    </w:p>
    <w:p w14:paraId="11571818" w14:textId="77777777"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in any court of the State of Michigan sitting in Calhoun County, if there is no federal subject matter jurisdiction.</w:t>
      </w:r>
    </w:p>
    <w:p w14:paraId="5543FD4D" w14:textId="77777777" w:rsidR="007070D0" w:rsidRPr="00E24909" w:rsidRDefault="007070D0">
      <w:pPr>
        <w:pStyle w:val="PlainText"/>
        <w:jc w:val="both"/>
        <w:rPr>
          <w:rFonts w:ascii="Arial" w:eastAsia="MS Mincho" w:hAnsi="Arial" w:cs="Arial"/>
          <w:sz w:val="18"/>
        </w:rPr>
      </w:pPr>
    </w:p>
    <w:p w14:paraId="2C594FBC" w14:textId="77777777" w:rsidR="0040322F" w:rsidRPr="00E24909"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14:paraId="7954B430" w14:textId="77777777" w:rsidR="00FC795D" w:rsidRPr="00E24909" w:rsidRDefault="0040322F" w:rsidP="00FC795D">
      <w:pPr>
        <w:pStyle w:val="ListParagraph"/>
        <w:numPr>
          <w:ilvl w:val="0"/>
          <w:numId w:val="20"/>
        </w:numPr>
        <w:tabs>
          <w:tab w:val="left" w:pos="-720"/>
        </w:tabs>
        <w:ind w:left="540" w:hanging="540"/>
        <w:jc w:val="both"/>
        <w:rPr>
          <w:rFonts w:ascii="Arial" w:hAnsi="Arial"/>
          <w:spacing w:val="-2"/>
          <w:sz w:val="20"/>
          <w:szCs w:val="20"/>
        </w:rPr>
      </w:pPr>
      <w:r w:rsidRPr="00E24909">
        <w:rPr>
          <w:rFonts w:ascii="Arial" w:hAnsi="Arial"/>
          <w:b/>
          <w:bCs/>
          <w:spacing w:val="-2"/>
          <w:sz w:val="20"/>
          <w:szCs w:val="20"/>
        </w:rPr>
        <w:t xml:space="preserve">GOVERNING LAW:  </w:t>
      </w:r>
      <w:r w:rsidR="00FC795D" w:rsidRPr="00E24909">
        <w:rPr>
          <w:rFonts w:ascii="Arial" w:hAnsi="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41918DEC" w14:textId="77777777"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14:paraId="07FE7393" w14:textId="77777777"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14:paraId="47A483E7" w14:textId="77777777" w:rsidR="002F4B89" w:rsidRPr="00E24909" w:rsidRDefault="003B3B35" w:rsidP="002F4B89">
      <w:pPr>
        <w:pStyle w:val="PlainText"/>
        <w:jc w:val="center"/>
        <w:rPr>
          <w:rFonts w:ascii="Arial" w:hAnsi="Arial" w:cs="Arial"/>
          <w:sz w:val="32"/>
        </w:rPr>
      </w:pPr>
      <w:r w:rsidRPr="00E24909">
        <w:rPr>
          <w:rFonts w:ascii="Arial" w:hAnsi="Arial" w:cs="Arial"/>
          <w:b/>
          <w:bCs/>
          <w:sz w:val="32"/>
        </w:rPr>
        <w:t>SPECIFICATIONS</w:t>
      </w:r>
    </w:p>
    <w:p w14:paraId="0D6502EC" w14:textId="77777777" w:rsidR="002F4B89" w:rsidRPr="00E24909" w:rsidRDefault="002F4B89" w:rsidP="002F4B89">
      <w:pPr>
        <w:pStyle w:val="TOC1"/>
        <w:tabs>
          <w:tab w:val="right" w:leader="dot" w:pos="10358"/>
        </w:tabs>
        <w:rPr>
          <w:rFonts w:ascii="Arial" w:eastAsia="MS Mincho" w:hAnsi="Arial" w:cs="Arial"/>
        </w:rPr>
      </w:pPr>
    </w:p>
    <w:p w14:paraId="772DCE94" w14:textId="77777777" w:rsidR="002F4B89" w:rsidRDefault="002F4B89" w:rsidP="002F4B89">
      <w:pPr>
        <w:pStyle w:val="TOC1"/>
        <w:tabs>
          <w:tab w:val="right" w:leader="dot" w:pos="10358"/>
        </w:tabs>
        <w:rPr>
          <w:rFonts w:ascii="Arial" w:eastAsia="MS Mincho" w:hAnsi="Arial" w:cs="Arial"/>
          <w:b/>
          <w:bCs/>
        </w:rPr>
      </w:pPr>
    </w:p>
    <w:p w14:paraId="335B0278" w14:textId="424462A4" w:rsidR="00D04214" w:rsidRDefault="00CA3803" w:rsidP="00046D14">
      <w:pPr>
        <w:ind w:left="540" w:hanging="540"/>
        <w:rPr>
          <w:rFonts w:ascii="Arial" w:hAnsi="Arial"/>
          <w:spacing w:val="-2"/>
        </w:rPr>
      </w:pPr>
      <w:r>
        <w:rPr>
          <w:rFonts w:ascii="Arial" w:eastAsia="MS Mincho" w:hAnsi="Arial" w:cs="Arial"/>
          <w:b/>
          <w:bCs/>
          <w:sz w:val="18"/>
        </w:rPr>
        <w:t>1.</w:t>
      </w:r>
      <w:r>
        <w:rPr>
          <w:rFonts w:ascii="Arial" w:eastAsia="MS Mincho" w:hAnsi="Arial" w:cs="Arial"/>
          <w:b/>
          <w:bCs/>
          <w:sz w:val="18"/>
        </w:rPr>
        <w:tab/>
        <w:t>BACKGROUND</w:t>
      </w:r>
      <w:r w:rsidRPr="00E24909">
        <w:rPr>
          <w:rFonts w:ascii="Arial" w:eastAsia="MS Mincho" w:hAnsi="Arial" w:cs="Arial"/>
          <w:b/>
          <w:bCs/>
          <w:sz w:val="18"/>
        </w:rPr>
        <w:t>:</w:t>
      </w:r>
      <w:r>
        <w:rPr>
          <w:rFonts w:ascii="Arial" w:eastAsia="MS Mincho" w:hAnsi="Arial" w:cs="Arial"/>
          <w:b/>
          <w:bCs/>
          <w:sz w:val="18"/>
        </w:rPr>
        <w:t xml:space="preserve">  </w:t>
      </w:r>
      <w:r w:rsidR="00D869F5" w:rsidRPr="00986514">
        <w:rPr>
          <w:rFonts w:ascii="Arial" w:hAnsi="Arial"/>
          <w:spacing w:val="-2"/>
          <w:sz w:val="20"/>
          <w:szCs w:val="20"/>
        </w:rPr>
        <w:t xml:space="preserve">Fire Station #3 </w:t>
      </w:r>
      <w:r w:rsidR="00482D5D">
        <w:rPr>
          <w:rFonts w:ascii="Arial" w:hAnsi="Arial"/>
          <w:spacing w:val="-2"/>
          <w:sz w:val="20"/>
          <w:szCs w:val="20"/>
        </w:rPr>
        <w:t xml:space="preserve">located </w:t>
      </w:r>
      <w:r w:rsidR="00D869F5" w:rsidRPr="00986514">
        <w:rPr>
          <w:rFonts w:ascii="Arial" w:hAnsi="Arial"/>
          <w:spacing w:val="-2"/>
          <w:sz w:val="20"/>
          <w:szCs w:val="20"/>
        </w:rPr>
        <w:t>at 222 Cliff Street</w:t>
      </w:r>
      <w:r w:rsidR="00757196">
        <w:rPr>
          <w:rFonts w:ascii="Arial" w:hAnsi="Arial"/>
          <w:spacing w:val="-2"/>
          <w:sz w:val="20"/>
          <w:szCs w:val="20"/>
        </w:rPr>
        <w:t xml:space="preserve"> Battle Creek, MI </w:t>
      </w:r>
      <w:r w:rsidR="00482D5D">
        <w:rPr>
          <w:rFonts w:ascii="Arial" w:hAnsi="Arial"/>
          <w:spacing w:val="-2"/>
          <w:sz w:val="20"/>
          <w:szCs w:val="20"/>
        </w:rPr>
        <w:t xml:space="preserve">was built in the 1902.  </w:t>
      </w:r>
      <w:r w:rsidR="00617923" w:rsidRPr="00CA3803">
        <w:rPr>
          <w:rFonts w:ascii="Arial" w:hAnsi="Arial"/>
          <w:spacing w:val="-2"/>
          <w:sz w:val="20"/>
          <w:szCs w:val="20"/>
        </w:rPr>
        <w:t>The facility is a</w:t>
      </w:r>
      <w:r w:rsidR="00F70F72">
        <w:rPr>
          <w:rFonts w:ascii="Arial" w:hAnsi="Arial"/>
          <w:spacing w:val="-2"/>
          <w:sz w:val="20"/>
          <w:szCs w:val="20"/>
        </w:rPr>
        <w:t>ppoximately</w:t>
      </w:r>
      <w:r w:rsidR="00617923" w:rsidRPr="00CA3803">
        <w:rPr>
          <w:rFonts w:ascii="Arial" w:hAnsi="Arial"/>
          <w:spacing w:val="-2"/>
          <w:sz w:val="20"/>
          <w:szCs w:val="20"/>
        </w:rPr>
        <w:t xml:space="preserve"> 4,099</w:t>
      </w:r>
      <w:r w:rsidR="00D869F5" w:rsidRPr="00986514">
        <w:rPr>
          <w:rFonts w:ascii="Arial" w:hAnsi="Arial"/>
          <w:spacing w:val="-2"/>
          <w:sz w:val="20"/>
          <w:szCs w:val="20"/>
        </w:rPr>
        <w:t xml:space="preserve"> total square foot two-story building with a building footprint of a</w:t>
      </w:r>
      <w:r w:rsidR="00757196">
        <w:rPr>
          <w:rFonts w:ascii="Arial" w:hAnsi="Arial"/>
          <w:spacing w:val="-2"/>
          <w:sz w:val="20"/>
          <w:szCs w:val="20"/>
        </w:rPr>
        <w:t xml:space="preserve">pproximately 3,024 square feet (attachment B).  </w:t>
      </w:r>
      <w:r w:rsidR="00D869F5" w:rsidRPr="00986514">
        <w:rPr>
          <w:rFonts w:ascii="Arial" w:hAnsi="Arial"/>
          <w:spacing w:val="-2"/>
          <w:sz w:val="20"/>
          <w:szCs w:val="20"/>
        </w:rPr>
        <w:t>The first floor houses the apparatus bays, storage areas, an office, and a kitchen. A portion of the facility includes a basement</w:t>
      </w:r>
      <w:r w:rsidR="00482D5D">
        <w:rPr>
          <w:rFonts w:ascii="Arial" w:hAnsi="Arial"/>
          <w:spacing w:val="-2"/>
          <w:sz w:val="20"/>
          <w:szCs w:val="20"/>
        </w:rPr>
        <w:t xml:space="preserve"> </w:t>
      </w:r>
      <w:r w:rsidR="00D869F5" w:rsidRPr="00986514">
        <w:rPr>
          <w:rFonts w:ascii="Arial" w:hAnsi="Arial"/>
          <w:spacing w:val="-2"/>
          <w:sz w:val="20"/>
          <w:szCs w:val="20"/>
        </w:rPr>
        <w:t xml:space="preserve">and second floor housing sleeping quarters, a dayroom, training room, and other living functions. The second floor is served by a single stair and is not separated from the apparatus bay or first floor. The fire station has a unique architectural character. </w:t>
      </w:r>
    </w:p>
    <w:p w14:paraId="457A956D" w14:textId="77777777" w:rsidR="00B27F38" w:rsidRDefault="00B27F38" w:rsidP="00D869F5">
      <w:pPr>
        <w:pStyle w:val="PlainText"/>
        <w:rPr>
          <w:rFonts w:ascii="Arial" w:hAnsi="Arial" w:cs="Times New Roman"/>
          <w:spacing w:val="-2"/>
        </w:rPr>
      </w:pPr>
    </w:p>
    <w:p w14:paraId="0AC35CA7" w14:textId="553EEA40" w:rsidR="00B27F38" w:rsidRPr="00986514" w:rsidRDefault="000B10D3" w:rsidP="00046D14">
      <w:pPr>
        <w:pStyle w:val="PlainText"/>
        <w:ind w:left="540"/>
        <w:jc w:val="both"/>
        <w:rPr>
          <w:rFonts w:ascii="Arial" w:hAnsi="Arial" w:cs="Times New Roman"/>
          <w:spacing w:val="-2"/>
        </w:rPr>
      </w:pPr>
      <w:r>
        <w:rPr>
          <w:rFonts w:ascii="Arial" w:hAnsi="Arial" w:cs="Times New Roman"/>
          <w:spacing w:val="-2"/>
        </w:rPr>
        <w:t xml:space="preserve">The building uses </w:t>
      </w:r>
      <w:r w:rsidR="00B27F38" w:rsidRPr="00986514">
        <w:rPr>
          <w:rFonts w:ascii="Arial" w:hAnsi="Arial" w:cs="Times New Roman"/>
          <w:spacing w:val="-2"/>
        </w:rPr>
        <w:t>the original gas fired boiler located in the basement serving cast iron radiators throughout the building. The radiant heat system provides no zone c</w:t>
      </w:r>
      <w:r w:rsidR="004F677B">
        <w:rPr>
          <w:rFonts w:ascii="Arial" w:hAnsi="Arial" w:cs="Times New Roman"/>
          <w:spacing w:val="-2"/>
        </w:rPr>
        <w:t xml:space="preserve">ontrol and is very inefficient.  </w:t>
      </w:r>
      <w:r w:rsidR="00B27F38" w:rsidRPr="00986514">
        <w:rPr>
          <w:rFonts w:ascii="Arial" w:hAnsi="Arial" w:cs="Times New Roman"/>
          <w:spacing w:val="-2"/>
        </w:rPr>
        <w:t>Air conditioning is provided through window air conditioning units. The unit serving the office/day room area opens into the apparatus bay rather than to the exterior.</w:t>
      </w:r>
    </w:p>
    <w:p w14:paraId="03C63549" w14:textId="77777777" w:rsidR="00B27F38" w:rsidRPr="00986514" w:rsidRDefault="00B27F38" w:rsidP="00046D14">
      <w:pPr>
        <w:pStyle w:val="PlainText"/>
        <w:ind w:left="540" w:hanging="540"/>
        <w:jc w:val="both"/>
        <w:rPr>
          <w:rFonts w:ascii="Arial" w:hAnsi="Arial" w:cs="Times New Roman"/>
          <w:spacing w:val="-2"/>
        </w:rPr>
      </w:pPr>
    </w:p>
    <w:p w14:paraId="65F6D0FD" w14:textId="0836F94B" w:rsidR="00B27F38" w:rsidRDefault="004F677B" w:rsidP="00046D14">
      <w:pPr>
        <w:pStyle w:val="PlainText"/>
        <w:ind w:left="540"/>
        <w:jc w:val="both"/>
        <w:rPr>
          <w:rFonts w:ascii="Arial" w:hAnsi="Arial" w:cs="Times New Roman"/>
          <w:spacing w:val="-2"/>
        </w:rPr>
      </w:pPr>
      <w:r>
        <w:rPr>
          <w:rFonts w:ascii="Arial" w:hAnsi="Arial" w:cs="Times New Roman"/>
          <w:spacing w:val="-2"/>
        </w:rPr>
        <w:t xml:space="preserve">The apparatus bay area is </w:t>
      </w:r>
      <w:r w:rsidR="00B27F38" w:rsidRPr="00986514">
        <w:rPr>
          <w:rFonts w:ascii="Arial" w:hAnsi="Arial" w:cs="Times New Roman"/>
          <w:spacing w:val="-2"/>
        </w:rPr>
        <w:t>heated with the same cast iron radiators as the rest of the building. The apparatus bay is a heated only space</w:t>
      </w:r>
      <w:r>
        <w:rPr>
          <w:rFonts w:ascii="Arial" w:hAnsi="Arial" w:cs="Times New Roman"/>
          <w:spacing w:val="-2"/>
        </w:rPr>
        <w:t xml:space="preserve">.  </w:t>
      </w:r>
      <w:r w:rsidR="00F70F72">
        <w:rPr>
          <w:rFonts w:ascii="Arial" w:hAnsi="Arial" w:cs="Times New Roman"/>
          <w:spacing w:val="-2"/>
        </w:rPr>
        <w:t xml:space="preserve"> </w:t>
      </w:r>
    </w:p>
    <w:p w14:paraId="48BC5ED7" w14:textId="77777777" w:rsidR="007D0989" w:rsidRDefault="007D0989" w:rsidP="00B27F38">
      <w:pPr>
        <w:pStyle w:val="PlainText"/>
        <w:jc w:val="both"/>
        <w:rPr>
          <w:rFonts w:ascii="Arial" w:hAnsi="Arial" w:cs="Times New Roman"/>
          <w:spacing w:val="-2"/>
        </w:rPr>
      </w:pPr>
    </w:p>
    <w:p w14:paraId="7D8F2B47" w14:textId="77777777" w:rsidR="007D0989" w:rsidRDefault="007D0989" w:rsidP="00B27F38">
      <w:pPr>
        <w:pStyle w:val="PlainText"/>
        <w:jc w:val="both"/>
        <w:rPr>
          <w:rFonts w:ascii="Arial" w:hAnsi="Arial" w:cs="Times New Roman"/>
          <w:spacing w:val="-2"/>
        </w:rPr>
      </w:pPr>
    </w:p>
    <w:p w14:paraId="52A73C6F" w14:textId="2725D184" w:rsidR="007D0989" w:rsidRPr="00046D14" w:rsidRDefault="00BB6FF9" w:rsidP="00046D14">
      <w:pPr>
        <w:ind w:left="540" w:hanging="540"/>
        <w:rPr>
          <w:rFonts w:ascii="Arial" w:hAnsi="Arial" w:cs="Arial"/>
          <w:sz w:val="20"/>
          <w:szCs w:val="20"/>
        </w:rPr>
      </w:pPr>
      <w:r w:rsidRPr="00046D14">
        <w:rPr>
          <w:rFonts w:ascii="Arial" w:eastAsia="MS Mincho" w:hAnsi="Arial" w:cs="Arial"/>
          <w:b/>
          <w:bCs/>
          <w:sz w:val="20"/>
          <w:szCs w:val="20"/>
        </w:rPr>
        <w:t>2.</w:t>
      </w:r>
      <w:r w:rsidRPr="00046D14">
        <w:rPr>
          <w:rFonts w:ascii="Arial" w:eastAsia="MS Mincho" w:hAnsi="Arial" w:cs="Arial"/>
          <w:b/>
          <w:bCs/>
          <w:sz w:val="20"/>
          <w:szCs w:val="20"/>
        </w:rPr>
        <w:tab/>
        <w:t xml:space="preserve">SCOPE OF WORK:  </w:t>
      </w:r>
      <w:r w:rsidR="00F70F72" w:rsidRPr="00046D14">
        <w:rPr>
          <w:rFonts w:ascii="Arial" w:hAnsi="Arial" w:cs="Arial"/>
          <w:sz w:val="20"/>
          <w:szCs w:val="20"/>
        </w:rPr>
        <w:t>The Battle Creek Fire</w:t>
      </w:r>
      <w:r w:rsidR="00783CA2" w:rsidRPr="00046D14">
        <w:rPr>
          <w:rFonts w:ascii="Arial" w:hAnsi="Arial" w:cs="Arial"/>
          <w:sz w:val="20"/>
          <w:szCs w:val="20"/>
        </w:rPr>
        <w:t xml:space="preserve"> Department station #3</w:t>
      </w:r>
      <w:r w:rsidR="00F70F72" w:rsidRPr="00046D14">
        <w:rPr>
          <w:rFonts w:ascii="Arial" w:hAnsi="Arial" w:cs="Arial"/>
          <w:sz w:val="20"/>
          <w:szCs w:val="20"/>
        </w:rPr>
        <w:t xml:space="preserve"> located at 222 Cliff Street Battle Creek, M is soliciting bids from qualified vendors to furnish and Install a </w:t>
      </w:r>
      <w:r w:rsidR="00972740" w:rsidRPr="00046D14">
        <w:rPr>
          <w:rFonts w:ascii="Arial" w:hAnsi="Arial" w:cs="Arial"/>
          <w:sz w:val="20"/>
          <w:szCs w:val="20"/>
        </w:rPr>
        <w:t>new high efficiency 100K-150K BTU furnace with 4-6</w:t>
      </w:r>
      <w:r w:rsidR="007D0989" w:rsidRPr="00046D14">
        <w:rPr>
          <w:rFonts w:ascii="Arial" w:hAnsi="Arial" w:cs="Arial"/>
          <w:sz w:val="20"/>
          <w:szCs w:val="20"/>
        </w:rPr>
        <w:t xml:space="preserve"> ton air conditioner unit</w:t>
      </w:r>
      <w:r w:rsidR="00972740" w:rsidRPr="00046D14">
        <w:rPr>
          <w:rFonts w:ascii="Arial" w:hAnsi="Arial" w:cs="Arial"/>
          <w:sz w:val="20"/>
          <w:szCs w:val="20"/>
        </w:rPr>
        <w:t xml:space="preserve"> in the upper level and 250-350</w:t>
      </w:r>
      <w:r w:rsidR="007D0989" w:rsidRPr="00046D14">
        <w:rPr>
          <w:rFonts w:ascii="Arial" w:hAnsi="Arial" w:cs="Arial"/>
          <w:sz w:val="20"/>
          <w:szCs w:val="20"/>
        </w:rPr>
        <w:t xml:space="preserve">k BTU </w:t>
      </w:r>
      <w:r w:rsidR="001C0498" w:rsidRPr="00046D14">
        <w:rPr>
          <w:rFonts w:ascii="Arial" w:hAnsi="Arial" w:cs="Arial"/>
          <w:sz w:val="20"/>
          <w:szCs w:val="20"/>
        </w:rPr>
        <w:t xml:space="preserve">high efficiency </w:t>
      </w:r>
      <w:r w:rsidR="007D0989" w:rsidRPr="00046D14">
        <w:rPr>
          <w:rFonts w:ascii="Arial" w:hAnsi="Arial" w:cs="Arial"/>
          <w:sz w:val="20"/>
          <w:szCs w:val="20"/>
        </w:rPr>
        <w:t>heater in lower lev</w:t>
      </w:r>
      <w:r w:rsidR="00F70F72" w:rsidRPr="00046D14">
        <w:rPr>
          <w:rFonts w:ascii="Arial" w:hAnsi="Arial" w:cs="Arial"/>
          <w:sz w:val="20"/>
          <w:szCs w:val="20"/>
        </w:rPr>
        <w:t xml:space="preserve">el.  </w:t>
      </w:r>
      <w:r w:rsidR="007D0989" w:rsidRPr="00046D14">
        <w:rPr>
          <w:rFonts w:ascii="Arial" w:hAnsi="Arial" w:cs="Arial"/>
          <w:sz w:val="20"/>
          <w:szCs w:val="20"/>
        </w:rPr>
        <w:t>Including all venting, ductwork, thermostats, gas piping, refrigerant piping, blanket wrap insulation on duct located in un-conditioned spaces, equipment supports, filter cabnet, equipment start- up and permits.</w:t>
      </w:r>
    </w:p>
    <w:p w14:paraId="53C622F1" w14:textId="77777777" w:rsidR="00046D14" w:rsidRPr="00046D14" w:rsidRDefault="00046D14" w:rsidP="00046D14">
      <w:pPr>
        <w:ind w:left="540" w:hanging="540"/>
        <w:rPr>
          <w:rFonts w:ascii="Arial" w:hAnsi="Arial" w:cs="Arial"/>
          <w:sz w:val="20"/>
          <w:szCs w:val="20"/>
        </w:rPr>
      </w:pPr>
    </w:p>
    <w:p w14:paraId="669506F2" w14:textId="098DCE5D" w:rsidR="007D0989" w:rsidRDefault="007D0989" w:rsidP="00046D14">
      <w:pPr>
        <w:ind w:left="540"/>
        <w:rPr>
          <w:rFonts w:ascii="Arial" w:hAnsi="Arial" w:cs="Arial"/>
          <w:sz w:val="20"/>
          <w:szCs w:val="20"/>
        </w:rPr>
      </w:pPr>
      <w:r w:rsidRPr="00046D14">
        <w:rPr>
          <w:rFonts w:ascii="Arial" w:hAnsi="Arial" w:cs="Arial"/>
          <w:sz w:val="20"/>
          <w:szCs w:val="20"/>
        </w:rPr>
        <w:t xml:space="preserve">Excludes.  Electrical work, general construction, repairs </w:t>
      </w:r>
      <w:r w:rsidR="000B10D3">
        <w:rPr>
          <w:rFonts w:ascii="Arial" w:hAnsi="Arial" w:cs="Arial"/>
          <w:sz w:val="20"/>
          <w:szCs w:val="20"/>
        </w:rPr>
        <w:t>or removal to existing syste</w:t>
      </w:r>
      <w:r w:rsidR="009B5EC6">
        <w:rPr>
          <w:rFonts w:ascii="Arial" w:hAnsi="Arial" w:cs="Arial"/>
          <w:sz w:val="20"/>
          <w:szCs w:val="20"/>
        </w:rPr>
        <w:t>m.  The City will do this.</w:t>
      </w:r>
    </w:p>
    <w:p w14:paraId="20326D46" w14:textId="77777777" w:rsidR="009B5EC6" w:rsidRPr="00046D14" w:rsidRDefault="009B5EC6" w:rsidP="00046D14">
      <w:pPr>
        <w:ind w:left="540"/>
        <w:rPr>
          <w:rFonts w:ascii="Arial" w:hAnsi="Arial" w:cs="Arial"/>
          <w:sz w:val="20"/>
          <w:szCs w:val="20"/>
        </w:rPr>
      </w:pPr>
    </w:p>
    <w:p w14:paraId="7E386C6B" w14:textId="77777777" w:rsidR="007D0989" w:rsidRDefault="007D0989" w:rsidP="00046D14">
      <w:pPr>
        <w:pStyle w:val="PlainText"/>
        <w:ind w:hanging="540"/>
        <w:jc w:val="both"/>
        <w:rPr>
          <w:rFonts w:ascii="Arial" w:hAnsi="Arial" w:cs="Times New Roman"/>
          <w:spacing w:val="-2"/>
        </w:rPr>
      </w:pPr>
    </w:p>
    <w:p w14:paraId="55A44466" w14:textId="77777777" w:rsidR="007D0989" w:rsidRPr="00986514" w:rsidRDefault="007D0989" w:rsidP="00B27F38">
      <w:pPr>
        <w:pStyle w:val="PlainText"/>
        <w:jc w:val="both"/>
        <w:rPr>
          <w:rFonts w:ascii="Arial" w:hAnsi="Arial" w:cs="Times New Roman"/>
          <w:spacing w:val="-2"/>
        </w:rPr>
      </w:pPr>
    </w:p>
    <w:p w14:paraId="19E0DCE4" w14:textId="77777777" w:rsidR="00B27F38" w:rsidRPr="00986514" w:rsidRDefault="00B27F38" w:rsidP="00D869F5">
      <w:pPr>
        <w:pStyle w:val="PlainText"/>
        <w:rPr>
          <w:rFonts w:ascii="Arial" w:hAnsi="Arial" w:cs="Times New Roman"/>
          <w:spacing w:val="-2"/>
        </w:rPr>
      </w:pPr>
    </w:p>
    <w:p w14:paraId="6286D684" w14:textId="77777777" w:rsidR="00D04214" w:rsidRDefault="00D04214" w:rsidP="00D869F5">
      <w:pPr>
        <w:pStyle w:val="PlainText"/>
        <w:rPr>
          <w:rFonts w:ascii="Arial" w:hAnsi="Arial"/>
          <w:bCs/>
          <w:sz w:val="18"/>
        </w:rPr>
      </w:pPr>
    </w:p>
    <w:p w14:paraId="69E06EED" w14:textId="77777777" w:rsidR="00D04214" w:rsidRDefault="00D04214" w:rsidP="00D869F5">
      <w:pPr>
        <w:pStyle w:val="PlainText"/>
        <w:rPr>
          <w:rFonts w:ascii="Arial" w:hAnsi="Arial"/>
          <w:bCs/>
          <w:sz w:val="18"/>
        </w:rPr>
      </w:pPr>
    </w:p>
    <w:p w14:paraId="620C664B" w14:textId="77777777" w:rsidR="00D04214" w:rsidRDefault="00D04214" w:rsidP="00D869F5">
      <w:pPr>
        <w:pStyle w:val="PlainText"/>
        <w:rPr>
          <w:rFonts w:ascii="Arial" w:hAnsi="Arial"/>
          <w:bCs/>
          <w:sz w:val="18"/>
        </w:rPr>
      </w:pPr>
    </w:p>
    <w:p w14:paraId="10BD302D" w14:textId="77777777" w:rsidR="007D0989" w:rsidRDefault="007D0989" w:rsidP="00CB2551">
      <w:pPr>
        <w:pStyle w:val="Heading3"/>
        <w:rPr>
          <w:rFonts w:eastAsia="MS Mincho"/>
          <w:sz w:val="18"/>
        </w:rPr>
      </w:pPr>
    </w:p>
    <w:p w14:paraId="44EDFB86" w14:textId="77777777" w:rsidR="007D0989" w:rsidRDefault="007D0989" w:rsidP="00CB2551">
      <w:pPr>
        <w:pStyle w:val="Heading3"/>
        <w:rPr>
          <w:rFonts w:eastAsia="MS Mincho"/>
          <w:sz w:val="18"/>
        </w:rPr>
      </w:pPr>
    </w:p>
    <w:p w14:paraId="78D720F6" w14:textId="77777777" w:rsidR="007070D0" w:rsidRPr="00E24909" w:rsidRDefault="007070D0" w:rsidP="00CB2551">
      <w:pPr>
        <w:pStyle w:val="Heading3"/>
        <w:rPr>
          <w:rFonts w:eastAsia="MS Mincho"/>
        </w:rPr>
      </w:pPr>
      <w:r w:rsidRPr="00E24909">
        <w:rPr>
          <w:rFonts w:eastAsia="MS Mincho"/>
          <w:sz w:val="18"/>
        </w:rPr>
        <w:br w:type="page"/>
      </w:r>
      <w:r w:rsidRPr="00E24909">
        <w:rPr>
          <w:rFonts w:eastAsia="MS Mincho"/>
        </w:rPr>
        <w:t>PRICE SHEET</w:t>
      </w:r>
    </w:p>
    <w:p w14:paraId="70188309" w14:textId="77777777" w:rsidR="008B57E7" w:rsidRPr="00E24909" w:rsidRDefault="008B57E7" w:rsidP="008B57E7">
      <w:pPr>
        <w:pStyle w:val="PlainText"/>
        <w:jc w:val="center"/>
        <w:rPr>
          <w:rFonts w:ascii="Arial" w:eastAsia="MS Mincho" w:hAnsi="Arial" w:cs="Arial"/>
          <w:b/>
          <w:bCs/>
          <w:sz w:val="24"/>
        </w:rPr>
      </w:pPr>
    </w:p>
    <w:p w14:paraId="7767F244" w14:textId="2F2A69B4" w:rsidR="008B57E7" w:rsidRDefault="001D37B5" w:rsidP="001D37B5">
      <w:pPr>
        <w:pStyle w:val="PlainText"/>
        <w:rPr>
          <w:rFonts w:ascii="Arial" w:eastAsia="MS Mincho" w:hAnsi="Arial" w:cs="Arial"/>
          <w:sz w:val="24"/>
        </w:rPr>
      </w:pPr>
      <w:r>
        <w:rPr>
          <w:rFonts w:ascii="Arial" w:hAnsi="Arial" w:cs="Times New Roman"/>
          <w:spacing w:val="-2"/>
        </w:rPr>
        <w:t>New HVAC System - Battle Creek</w:t>
      </w:r>
      <w:r w:rsidR="00783CA2">
        <w:rPr>
          <w:rFonts w:ascii="Arial" w:hAnsi="Arial" w:cs="Times New Roman"/>
          <w:spacing w:val="-2"/>
        </w:rPr>
        <w:t xml:space="preserve"> Fire Department station #3 </w:t>
      </w:r>
      <w:r>
        <w:rPr>
          <w:rFonts w:ascii="Arial" w:hAnsi="Arial" w:cs="Times New Roman"/>
          <w:spacing w:val="-2"/>
        </w:rPr>
        <w:t xml:space="preserve">located at </w:t>
      </w:r>
      <w:r w:rsidRPr="00986514">
        <w:rPr>
          <w:rFonts w:ascii="Arial" w:hAnsi="Arial" w:cs="Times New Roman"/>
          <w:spacing w:val="-2"/>
        </w:rPr>
        <w:t>222 Cliff Street</w:t>
      </w:r>
      <w:r>
        <w:rPr>
          <w:rFonts w:ascii="Arial" w:hAnsi="Arial"/>
          <w:spacing w:val="-2"/>
        </w:rPr>
        <w:t xml:space="preserve"> Battle Creek, M </w:t>
      </w:r>
    </w:p>
    <w:p w14:paraId="69C62099" w14:textId="77777777" w:rsidR="00972740" w:rsidRDefault="00972740" w:rsidP="008B57E7">
      <w:pPr>
        <w:pStyle w:val="PlainText"/>
        <w:rPr>
          <w:rFonts w:ascii="Arial" w:eastAsia="MS Mincho" w:hAnsi="Arial" w:cs="Arial"/>
          <w:sz w:val="24"/>
        </w:rPr>
      </w:pPr>
    </w:p>
    <w:p w14:paraId="70DD7E32" w14:textId="47463B43" w:rsidR="00972740" w:rsidRDefault="00972740" w:rsidP="00972740">
      <w:pPr>
        <w:pStyle w:val="PlainText"/>
        <w:numPr>
          <w:ilvl w:val="0"/>
          <w:numId w:val="23"/>
        </w:numPr>
        <w:rPr>
          <w:rFonts w:ascii="Arial" w:eastAsia="MS Mincho" w:hAnsi="Arial" w:cs="Arial"/>
          <w:sz w:val="24"/>
        </w:rPr>
      </w:pPr>
      <w:r>
        <w:rPr>
          <w:rFonts w:ascii="Arial" w:eastAsia="MS Mincho" w:hAnsi="Arial" w:cs="Arial"/>
          <w:sz w:val="24"/>
        </w:rPr>
        <w:t xml:space="preserve">New heater for lower level                                                                  </w:t>
      </w:r>
    </w:p>
    <w:p w14:paraId="7C3F4496" w14:textId="74BBDCDF" w:rsidR="00972740" w:rsidRPr="00BB6FF9" w:rsidRDefault="00972740" w:rsidP="00972740">
      <w:pPr>
        <w:pStyle w:val="PlainText"/>
        <w:ind w:left="1080" w:firstLine="360"/>
        <w:rPr>
          <w:rFonts w:ascii="Arial" w:eastAsia="MS Mincho" w:hAnsi="Arial" w:cs="Arial"/>
          <w:sz w:val="18"/>
          <w:szCs w:val="18"/>
        </w:rPr>
      </w:pPr>
      <w:r w:rsidRPr="00BB6FF9">
        <w:rPr>
          <w:rFonts w:ascii="Arial" w:eastAsia="MS Mincho" w:hAnsi="Arial" w:cs="Arial"/>
          <w:sz w:val="18"/>
          <w:szCs w:val="18"/>
        </w:rPr>
        <w:t>Specify BTU, Make &amp; Model</w:t>
      </w:r>
      <w:r w:rsidR="009C49D5">
        <w:rPr>
          <w:rFonts w:ascii="Arial" w:eastAsia="MS Mincho" w:hAnsi="Arial" w:cs="Arial"/>
          <w:sz w:val="18"/>
          <w:szCs w:val="18"/>
        </w:rPr>
        <w:t xml:space="preserve"> and efficiency</w:t>
      </w:r>
      <w:r w:rsidRPr="00BB6FF9">
        <w:rPr>
          <w:rFonts w:ascii="Arial" w:eastAsia="MS Mincho" w:hAnsi="Arial" w:cs="Arial"/>
          <w:sz w:val="18"/>
          <w:szCs w:val="18"/>
        </w:rPr>
        <w:t xml:space="preserve"> ________________</w:t>
      </w:r>
      <w:r w:rsidR="009C49D5">
        <w:rPr>
          <w:rFonts w:ascii="Arial" w:eastAsia="MS Mincho" w:hAnsi="Arial" w:cs="Arial"/>
          <w:sz w:val="18"/>
          <w:szCs w:val="18"/>
        </w:rPr>
        <w:t>_________</w:t>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24"/>
        </w:rPr>
        <w:t>$_______________</w:t>
      </w:r>
    </w:p>
    <w:p w14:paraId="22373B96" w14:textId="26D49EE8" w:rsidR="00972740" w:rsidRDefault="00972740" w:rsidP="00972740">
      <w:pPr>
        <w:pStyle w:val="PlainText"/>
        <w:numPr>
          <w:ilvl w:val="0"/>
          <w:numId w:val="23"/>
        </w:numPr>
        <w:rPr>
          <w:rFonts w:ascii="Arial" w:eastAsia="MS Mincho" w:hAnsi="Arial" w:cs="Arial"/>
          <w:sz w:val="24"/>
        </w:rPr>
      </w:pPr>
      <w:r>
        <w:rPr>
          <w:rFonts w:ascii="Arial" w:eastAsia="MS Mincho" w:hAnsi="Arial" w:cs="Arial"/>
          <w:sz w:val="24"/>
        </w:rPr>
        <w:t xml:space="preserve">New heater for upper level </w:t>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p>
    <w:p w14:paraId="3BF59E2B" w14:textId="78D64C27" w:rsidR="00972740" w:rsidRPr="00BB6FF9" w:rsidRDefault="00972740" w:rsidP="00972740">
      <w:pPr>
        <w:pStyle w:val="PlainText"/>
        <w:ind w:left="1080" w:firstLine="360"/>
        <w:rPr>
          <w:rFonts w:ascii="Arial" w:eastAsia="MS Mincho" w:hAnsi="Arial" w:cs="Arial"/>
          <w:sz w:val="18"/>
          <w:szCs w:val="18"/>
        </w:rPr>
      </w:pPr>
      <w:r w:rsidRPr="00BB6FF9">
        <w:rPr>
          <w:rFonts w:ascii="Arial" w:eastAsia="MS Mincho" w:hAnsi="Arial" w:cs="Arial"/>
          <w:sz w:val="18"/>
          <w:szCs w:val="18"/>
        </w:rPr>
        <w:t>Specify BTU, Make &amp; Model</w:t>
      </w:r>
      <w:r w:rsidR="009C49D5">
        <w:rPr>
          <w:rFonts w:ascii="Arial" w:eastAsia="MS Mincho" w:hAnsi="Arial" w:cs="Arial"/>
          <w:sz w:val="18"/>
          <w:szCs w:val="18"/>
        </w:rPr>
        <w:t xml:space="preserve"> and efficiency</w:t>
      </w:r>
      <w:r w:rsidRPr="00BB6FF9">
        <w:rPr>
          <w:rFonts w:ascii="Arial" w:eastAsia="MS Mincho" w:hAnsi="Arial" w:cs="Arial"/>
          <w:sz w:val="18"/>
          <w:szCs w:val="18"/>
        </w:rPr>
        <w:t>________________</w:t>
      </w:r>
      <w:r w:rsidR="009C49D5">
        <w:rPr>
          <w:rFonts w:ascii="Arial" w:eastAsia="MS Mincho" w:hAnsi="Arial" w:cs="Arial"/>
          <w:sz w:val="18"/>
          <w:szCs w:val="18"/>
        </w:rPr>
        <w:t>_________</w:t>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24"/>
        </w:rPr>
        <w:t>$_______________</w:t>
      </w:r>
    </w:p>
    <w:p w14:paraId="58C1A5B2" w14:textId="3A9321D9" w:rsidR="00972740" w:rsidRDefault="00972740" w:rsidP="00972740">
      <w:pPr>
        <w:pStyle w:val="PlainText"/>
        <w:numPr>
          <w:ilvl w:val="0"/>
          <w:numId w:val="23"/>
        </w:numPr>
        <w:rPr>
          <w:rFonts w:ascii="Arial" w:eastAsia="MS Mincho" w:hAnsi="Arial" w:cs="Arial"/>
          <w:sz w:val="24"/>
        </w:rPr>
      </w:pPr>
      <w:r>
        <w:rPr>
          <w:rFonts w:ascii="Arial" w:eastAsia="MS Mincho" w:hAnsi="Arial" w:cs="Arial"/>
          <w:sz w:val="24"/>
        </w:rPr>
        <w:t>Air condition for upper level</w:t>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p>
    <w:p w14:paraId="17FE81D9" w14:textId="17857F2A" w:rsidR="00972740" w:rsidRPr="00BB6FF9" w:rsidRDefault="00972740" w:rsidP="00972740">
      <w:pPr>
        <w:pStyle w:val="PlainText"/>
        <w:ind w:left="1440"/>
        <w:rPr>
          <w:rFonts w:ascii="Arial" w:eastAsia="MS Mincho" w:hAnsi="Arial" w:cs="Arial"/>
          <w:sz w:val="18"/>
          <w:szCs w:val="18"/>
        </w:rPr>
      </w:pPr>
      <w:r w:rsidRPr="00BB6FF9">
        <w:rPr>
          <w:rFonts w:ascii="Arial" w:eastAsia="MS Mincho" w:hAnsi="Arial" w:cs="Arial"/>
          <w:sz w:val="18"/>
          <w:szCs w:val="18"/>
        </w:rPr>
        <w:t>Specifty BTU, Make &amp; Model_______________</w:t>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24"/>
        </w:rPr>
        <w:t>$_______________</w:t>
      </w:r>
    </w:p>
    <w:p w14:paraId="19C80FB1" w14:textId="7BB98704" w:rsidR="00972740" w:rsidRDefault="001070CA" w:rsidP="001070CA">
      <w:pPr>
        <w:pStyle w:val="PlainText"/>
        <w:numPr>
          <w:ilvl w:val="0"/>
          <w:numId w:val="23"/>
        </w:numPr>
        <w:rPr>
          <w:rFonts w:ascii="Arial" w:eastAsia="MS Mincho" w:hAnsi="Arial" w:cs="Arial"/>
          <w:sz w:val="24"/>
        </w:rPr>
      </w:pPr>
      <w:r>
        <w:rPr>
          <w:rFonts w:ascii="Arial" w:eastAsia="MS Mincho" w:hAnsi="Arial" w:cs="Arial"/>
          <w:sz w:val="24"/>
        </w:rPr>
        <w:t>Venting, duct</w:t>
      </w:r>
      <w:r w:rsidR="00972740">
        <w:rPr>
          <w:rFonts w:ascii="Arial" w:eastAsia="MS Mincho" w:hAnsi="Arial" w:cs="Arial"/>
          <w:sz w:val="24"/>
        </w:rPr>
        <w:t>work, thermostats, gas piping, filter cab</w:t>
      </w:r>
      <w:r>
        <w:rPr>
          <w:rFonts w:ascii="Arial" w:eastAsia="MS Mincho" w:hAnsi="Arial" w:cs="Arial"/>
          <w:sz w:val="24"/>
        </w:rPr>
        <w:t>i</w:t>
      </w:r>
      <w:r w:rsidR="00972740">
        <w:rPr>
          <w:rFonts w:ascii="Arial" w:eastAsia="MS Mincho" w:hAnsi="Arial" w:cs="Arial"/>
          <w:sz w:val="24"/>
        </w:rPr>
        <w:t>net</w:t>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p>
    <w:p w14:paraId="2B0EB312" w14:textId="067BE5EA" w:rsidR="00972740" w:rsidRPr="00E24909" w:rsidRDefault="001070CA" w:rsidP="00972740">
      <w:pPr>
        <w:pStyle w:val="PlainText"/>
        <w:ind w:left="720"/>
        <w:rPr>
          <w:rFonts w:ascii="Arial" w:eastAsia="MS Mincho" w:hAnsi="Arial" w:cs="Arial"/>
          <w:sz w:val="24"/>
        </w:rPr>
      </w:pPr>
      <w:r>
        <w:rPr>
          <w:rFonts w:ascii="Arial" w:eastAsia="MS Mincho" w:hAnsi="Arial" w:cs="Arial"/>
          <w:sz w:val="24"/>
        </w:rPr>
        <w:t>e</w:t>
      </w:r>
      <w:r w:rsidR="00972740">
        <w:rPr>
          <w:rFonts w:ascii="Arial" w:eastAsia="MS Mincho" w:hAnsi="Arial" w:cs="Arial"/>
          <w:sz w:val="24"/>
        </w:rPr>
        <w:t>quipment start-up, permits</w:t>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757196">
        <w:rPr>
          <w:rFonts w:ascii="Arial" w:eastAsia="MS Mincho" w:hAnsi="Arial" w:cs="Arial"/>
          <w:sz w:val="24"/>
        </w:rPr>
        <w:t>$_______________</w:t>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p>
    <w:p w14:paraId="6DF89519" w14:textId="77777777" w:rsidR="008B57E7" w:rsidRPr="00E24909" w:rsidRDefault="008B57E7" w:rsidP="008B57E7">
      <w:pPr>
        <w:pStyle w:val="PlainText"/>
        <w:rPr>
          <w:rFonts w:ascii="Arial" w:eastAsia="MS Mincho" w:hAnsi="Arial" w:cs="Arial"/>
          <w:sz w:val="24"/>
        </w:rPr>
      </w:pPr>
    </w:p>
    <w:p w14:paraId="747CDEEF" w14:textId="77777777" w:rsidR="008B57E7" w:rsidRDefault="008B57E7" w:rsidP="008B57E7">
      <w:pPr>
        <w:pStyle w:val="PlainText"/>
        <w:rPr>
          <w:rFonts w:ascii="Arial" w:eastAsia="MS Mincho" w:hAnsi="Arial" w:cs="Arial"/>
          <w:b/>
          <w:bCs/>
          <w:sz w:val="24"/>
        </w:rPr>
      </w:pPr>
    </w:p>
    <w:p w14:paraId="75816497" w14:textId="77777777" w:rsidR="004C0E18" w:rsidRDefault="00972740" w:rsidP="008B57E7">
      <w:pPr>
        <w:pStyle w:val="PlainText"/>
        <w:rPr>
          <w:rFonts w:ascii="Arial" w:eastAsia="MS Mincho" w:hAnsi="Arial" w:cs="Arial"/>
          <w:b/>
          <w:bCs/>
          <w:sz w:val="24"/>
        </w:rPr>
      </w:pPr>
      <w:r>
        <w:rPr>
          <w:rFonts w:ascii="Arial" w:eastAsia="MS Mincho" w:hAnsi="Arial" w:cs="Arial"/>
          <w:b/>
          <w:bCs/>
          <w:sz w:val="24"/>
        </w:rPr>
        <w:t>Grand Total</w:t>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t>$_______________</w:t>
      </w:r>
    </w:p>
    <w:p w14:paraId="7FFCF91A" w14:textId="77777777" w:rsidR="004C0E18" w:rsidRDefault="004C0E18" w:rsidP="008B57E7">
      <w:pPr>
        <w:pStyle w:val="PlainText"/>
        <w:rPr>
          <w:rFonts w:ascii="Arial" w:eastAsia="MS Mincho" w:hAnsi="Arial" w:cs="Arial"/>
          <w:b/>
          <w:bCs/>
          <w:sz w:val="24"/>
        </w:rPr>
      </w:pPr>
    </w:p>
    <w:p w14:paraId="26ED4B37" w14:textId="77777777" w:rsidR="004C0E18" w:rsidRDefault="004C0E18" w:rsidP="008B57E7">
      <w:pPr>
        <w:pStyle w:val="PlainText"/>
        <w:rPr>
          <w:rFonts w:ascii="Arial" w:eastAsia="MS Mincho" w:hAnsi="Arial" w:cs="Arial"/>
          <w:b/>
          <w:bCs/>
          <w:sz w:val="24"/>
        </w:rPr>
      </w:pPr>
    </w:p>
    <w:p w14:paraId="786B3EB1" w14:textId="77777777" w:rsidR="004C0E18" w:rsidRDefault="004C0E18" w:rsidP="008B57E7">
      <w:pPr>
        <w:pStyle w:val="PlainText"/>
        <w:rPr>
          <w:rFonts w:ascii="Arial" w:eastAsia="MS Mincho" w:hAnsi="Arial" w:cs="Arial"/>
          <w:b/>
          <w:bCs/>
          <w:sz w:val="24"/>
        </w:rPr>
      </w:pPr>
    </w:p>
    <w:p w14:paraId="4550F19B" w14:textId="77777777" w:rsidR="004C0E18" w:rsidRDefault="004C0E18" w:rsidP="008B57E7">
      <w:pPr>
        <w:pStyle w:val="PlainText"/>
        <w:rPr>
          <w:rFonts w:ascii="Arial" w:eastAsia="MS Mincho" w:hAnsi="Arial" w:cs="Arial"/>
          <w:b/>
          <w:bCs/>
          <w:sz w:val="24"/>
        </w:rPr>
      </w:pPr>
      <w:r>
        <w:rPr>
          <w:rFonts w:ascii="Arial" w:eastAsia="MS Mincho" w:hAnsi="Arial" w:cs="Arial"/>
          <w:b/>
          <w:bCs/>
          <w:sz w:val="24"/>
        </w:rPr>
        <w:t>Prices shall be all-inclusive to include, but not limited to, the following: shipping, travel, time, materials, overhead, etc.</w:t>
      </w:r>
    </w:p>
    <w:p w14:paraId="4D5190F6" w14:textId="77777777" w:rsidR="004C0E18" w:rsidRDefault="004C0E18" w:rsidP="008B57E7">
      <w:pPr>
        <w:pStyle w:val="PlainText"/>
        <w:rPr>
          <w:rFonts w:ascii="Arial" w:eastAsia="MS Mincho" w:hAnsi="Arial" w:cs="Arial"/>
          <w:b/>
          <w:bCs/>
          <w:sz w:val="24"/>
        </w:rPr>
      </w:pPr>
    </w:p>
    <w:p w14:paraId="4D331C69" w14:textId="77777777" w:rsidR="004C0E18" w:rsidRDefault="004C0E18" w:rsidP="008B57E7">
      <w:pPr>
        <w:pStyle w:val="PlainText"/>
        <w:rPr>
          <w:rFonts w:ascii="Arial" w:eastAsia="MS Mincho" w:hAnsi="Arial" w:cs="Arial"/>
          <w:b/>
          <w:bCs/>
          <w:sz w:val="24"/>
        </w:rPr>
      </w:pPr>
      <w:r>
        <w:rPr>
          <w:rFonts w:ascii="Arial" w:eastAsia="MS Mincho" w:hAnsi="Arial" w:cs="Arial"/>
          <w:b/>
          <w:bCs/>
          <w:sz w:val="24"/>
        </w:rPr>
        <w:t>Bidders must submit bids with no conflicting terms and conditions and no modifications to the price page.</w:t>
      </w:r>
    </w:p>
    <w:p w14:paraId="3CD5C954" w14:textId="77777777" w:rsidR="004C0E18" w:rsidRDefault="004C0E18" w:rsidP="008B57E7">
      <w:pPr>
        <w:pStyle w:val="PlainText"/>
        <w:rPr>
          <w:rFonts w:ascii="Arial" w:eastAsia="MS Mincho" w:hAnsi="Arial" w:cs="Arial"/>
          <w:b/>
          <w:bCs/>
          <w:sz w:val="24"/>
        </w:rPr>
      </w:pPr>
    </w:p>
    <w:p w14:paraId="7099658B" w14:textId="77777777" w:rsidR="004C0E18" w:rsidRDefault="004C0E18" w:rsidP="008B57E7">
      <w:pPr>
        <w:pStyle w:val="PlainText"/>
        <w:rPr>
          <w:rFonts w:ascii="Arial" w:eastAsia="MS Mincho" w:hAnsi="Arial" w:cs="Arial"/>
          <w:b/>
          <w:bCs/>
          <w:sz w:val="24"/>
        </w:rPr>
      </w:pPr>
      <w:r>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14:paraId="47D97105" w14:textId="77777777" w:rsidR="00976A8B" w:rsidRDefault="00976A8B" w:rsidP="008B57E7">
      <w:pPr>
        <w:pStyle w:val="PlainText"/>
        <w:rPr>
          <w:rFonts w:ascii="Arial" w:eastAsia="MS Mincho" w:hAnsi="Arial" w:cs="Arial"/>
          <w:b/>
          <w:bCs/>
          <w:sz w:val="24"/>
        </w:rPr>
      </w:pPr>
    </w:p>
    <w:p w14:paraId="7BD19977" w14:textId="54B058C7" w:rsidR="00976A8B" w:rsidRPr="00E24909" w:rsidRDefault="00976A8B" w:rsidP="008B57E7">
      <w:pPr>
        <w:pStyle w:val="PlainText"/>
        <w:rPr>
          <w:rFonts w:ascii="Arial" w:eastAsia="MS Mincho" w:hAnsi="Arial" w:cs="Arial"/>
          <w:b/>
          <w:bCs/>
          <w:sz w:val="24"/>
        </w:rPr>
      </w:pPr>
      <w:r>
        <w:rPr>
          <w:rFonts w:ascii="Arial" w:eastAsia="MS Mincho" w:hAnsi="Arial" w:cs="Arial"/>
          <w:b/>
          <w:bCs/>
          <w:sz w:val="24"/>
        </w:rPr>
        <w:t>The City may choose other than low bid w</w:t>
      </w:r>
      <w:r w:rsidR="00D37BD2">
        <w:rPr>
          <w:rFonts w:ascii="Arial" w:eastAsia="MS Mincho" w:hAnsi="Arial" w:cs="Arial"/>
          <w:b/>
          <w:bCs/>
          <w:sz w:val="24"/>
        </w:rPr>
        <w:t>ith consideration to warranty.</w:t>
      </w:r>
    </w:p>
    <w:p w14:paraId="32F96377" w14:textId="7E58679D" w:rsidR="007070D0" w:rsidRDefault="007070D0">
      <w:pPr>
        <w:pStyle w:val="PlainText"/>
        <w:rPr>
          <w:rFonts w:ascii="Arial" w:eastAsia="MS Mincho" w:hAnsi="Arial" w:cs="Arial"/>
          <w:sz w:val="18"/>
        </w:rPr>
      </w:pPr>
    </w:p>
    <w:p w14:paraId="208BEEA5" w14:textId="041C8376" w:rsidR="001C2903" w:rsidRDefault="001C2903">
      <w:pPr>
        <w:pStyle w:val="PlainText"/>
        <w:rPr>
          <w:rFonts w:ascii="Arial" w:eastAsia="MS Mincho" w:hAnsi="Arial" w:cs="Arial"/>
          <w:sz w:val="18"/>
        </w:rPr>
      </w:pPr>
    </w:p>
    <w:p w14:paraId="6469F3F1" w14:textId="70290394" w:rsidR="001C2903" w:rsidRPr="001C2903" w:rsidRDefault="001C2903" w:rsidP="001C2903">
      <w:pPr>
        <w:pStyle w:val="PlainText"/>
        <w:rPr>
          <w:rFonts w:ascii="Arial" w:eastAsia="MS Mincho" w:hAnsi="Arial" w:cs="Arial"/>
          <w:b/>
          <w:bCs/>
          <w:sz w:val="24"/>
        </w:rPr>
      </w:pPr>
      <w:r w:rsidRPr="001C2903">
        <w:rPr>
          <w:rFonts w:ascii="Arial" w:eastAsia="MS Mincho" w:hAnsi="Arial" w:cs="Arial"/>
          <w:b/>
          <w:bCs/>
          <w:sz w:val="24"/>
        </w:rPr>
        <w:t>State warranty, and provide any other warranty information</w:t>
      </w:r>
      <w:r>
        <w:rPr>
          <w:rFonts w:ascii="Arial" w:eastAsia="MS Mincho" w:hAnsi="Arial" w:cs="Arial"/>
          <w:b/>
          <w:bCs/>
          <w:sz w:val="24"/>
        </w:rPr>
        <w:t>:</w:t>
      </w:r>
    </w:p>
    <w:p w14:paraId="5E141A9D" w14:textId="19575371" w:rsidR="001C2903" w:rsidRDefault="001C2903">
      <w:pPr>
        <w:pStyle w:val="PlainText"/>
        <w:rPr>
          <w:rFonts w:ascii="Arial" w:eastAsia="MS Mincho" w:hAnsi="Arial" w:cs="Arial"/>
          <w:sz w:val="18"/>
        </w:rPr>
      </w:pPr>
    </w:p>
    <w:p w14:paraId="4628D97C" w14:textId="5CAAFF7E" w:rsidR="001C2903" w:rsidRDefault="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271861B0" w14:textId="194662B3" w:rsidR="001C2903" w:rsidRDefault="001C2903">
      <w:pPr>
        <w:pStyle w:val="PlainText"/>
        <w:rPr>
          <w:rFonts w:ascii="Arial" w:eastAsia="MS Mincho" w:hAnsi="Arial" w:cs="Arial"/>
          <w:sz w:val="18"/>
        </w:rPr>
      </w:pPr>
    </w:p>
    <w:p w14:paraId="3C453E40" w14:textId="730CBC80" w:rsidR="001C2903" w:rsidRDefault="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4AA8783B" w14:textId="5B9371A2" w:rsidR="001C2903" w:rsidRDefault="001C2903">
      <w:pPr>
        <w:pStyle w:val="PlainText"/>
        <w:rPr>
          <w:rFonts w:ascii="Arial" w:eastAsia="MS Mincho" w:hAnsi="Arial" w:cs="Arial"/>
          <w:sz w:val="18"/>
        </w:rPr>
      </w:pPr>
    </w:p>
    <w:p w14:paraId="427B4585" w14:textId="4BCE523A" w:rsidR="001C2903" w:rsidRDefault="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p>
    <w:p w14:paraId="45355044" w14:textId="53EF039A" w:rsidR="001C2903" w:rsidRDefault="001C2903">
      <w:pPr>
        <w:pStyle w:val="PlainText"/>
        <w:rPr>
          <w:rFonts w:ascii="Arial" w:eastAsia="MS Mincho" w:hAnsi="Arial" w:cs="Arial"/>
          <w:sz w:val="18"/>
        </w:rPr>
      </w:pPr>
    </w:p>
    <w:p w14:paraId="32C083F4"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1E92E83B" w14:textId="77777777" w:rsidR="001C2903" w:rsidRDefault="001C2903" w:rsidP="001C2903">
      <w:pPr>
        <w:pStyle w:val="PlainText"/>
        <w:rPr>
          <w:rFonts w:ascii="Arial" w:eastAsia="MS Mincho" w:hAnsi="Arial" w:cs="Arial"/>
          <w:sz w:val="18"/>
        </w:rPr>
      </w:pPr>
    </w:p>
    <w:p w14:paraId="04E3E8F1"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366C204C" w14:textId="77777777" w:rsidR="001C2903" w:rsidRDefault="001C2903" w:rsidP="001C2903">
      <w:pPr>
        <w:pStyle w:val="PlainText"/>
        <w:rPr>
          <w:rFonts w:ascii="Arial" w:eastAsia="MS Mincho" w:hAnsi="Arial" w:cs="Arial"/>
          <w:sz w:val="18"/>
        </w:rPr>
      </w:pPr>
    </w:p>
    <w:p w14:paraId="6D1FC6AB"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p>
    <w:p w14:paraId="136A1592" w14:textId="7AA05858" w:rsidR="001C2903" w:rsidRDefault="001C2903">
      <w:pPr>
        <w:pStyle w:val="PlainText"/>
        <w:rPr>
          <w:rFonts w:ascii="Arial" w:eastAsia="MS Mincho" w:hAnsi="Arial" w:cs="Arial"/>
          <w:sz w:val="18"/>
        </w:rPr>
      </w:pPr>
    </w:p>
    <w:p w14:paraId="6C1D75F5"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414339A1" w14:textId="77777777" w:rsidR="001C2903" w:rsidRDefault="001C2903" w:rsidP="001C2903">
      <w:pPr>
        <w:pStyle w:val="PlainText"/>
        <w:rPr>
          <w:rFonts w:ascii="Arial" w:eastAsia="MS Mincho" w:hAnsi="Arial" w:cs="Arial"/>
          <w:sz w:val="18"/>
        </w:rPr>
      </w:pPr>
    </w:p>
    <w:p w14:paraId="4B06B89E"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5BE56B26" w14:textId="77777777" w:rsidR="001C2903" w:rsidRDefault="001C2903" w:rsidP="001C2903">
      <w:pPr>
        <w:pStyle w:val="PlainText"/>
        <w:rPr>
          <w:rFonts w:ascii="Arial" w:eastAsia="MS Mincho" w:hAnsi="Arial" w:cs="Arial"/>
          <w:sz w:val="18"/>
        </w:rPr>
      </w:pPr>
    </w:p>
    <w:p w14:paraId="0B4C8446"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p>
    <w:p w14:paraId="746A2E76" w14:textId="77777777" w:rsidR="001C2903" w:rsidRDefault="001C2903">
      <w:pPr>
        <w:pStyle w:val="PlainText"/>
        <w:rPr>
          <w:rFonts w:ascii="Arial" w:eastAsia="MS Mincho" w:hAnsi="Arial" w:cs="Arial"/>
          <w:sz w:val="18"/>
        </w:rPr>
      </w:pPr>
    </w:p>
    <w:p w14:paraId="0CB15A76" w14:textId="77777777" w:rsidR="001C2903" w:rsidRPr="00E24909" w:rsidRDefault="001C2903">
      <w:pPr>
        <w:pStyle w:val="PlainText"/>
        <w:rPr>
          <w:rFonts w:ascii="Arial" w:eastAsia="MS Mincho" w:hAnsi="Arial" w:cs="Arial"/>
          <w:sz w:val="18"/>
        </w:rPr>
      </w:pPr>
    </w:p>
    <w:p w14:paraId="2469A22D" w14:textId="77777777" w:rsidR="007070D0" w:rsidRPr="00E24909" w:rsidRDefault="007070D0">
      <w:pPr>
        <w:pStyle w:val="PlainText"/>
        <w:jc w:val="center"/>
        <w:rPr>
          <w:rFonts w:ascii="Arial" w:eastAsia="MS Mincho" w:hAnsi="Arial" w:cs="Arial"/>
          <w:b/>
          <w:bCs/>
          <w:sz w:val="28"/>
        </w:rPr>
      </w:pPr>
      <w:r w:rsidRPr="00E24909">
        <w:rPr>
          <w:rFonts w:ascii="Arial" w:eastAsia="MS Mincho" w:hAnsi="Arial" w:cs="Arial"/>
          <w:sz w:val="18"/>
        </w:rPr>
        <w:br w:type="page"/>
      </w:r>
      <w:r w:rsidRPr="00E24909">
        <w:rPr>
          <w:rFonts w:ascii="Arial" w:eastAsia="MS Mincho" w:hAnsi="Arial" w:cs="Arial"/>
          <w:b/>
          <w:bCs/>
          <w:sz w:val="28"/>
        </w:rPr>
        <w:t>OFFER TO CONTRACT:</w:t>
      </w:r>
    </w:p>
    <w:p w14:paraId="037F58F1" w14:textId="77777777" w:rsidR="007070D0" w:rsidRPr="00E24909" w:rsidRDefault="007070D0">
      <w:pPr>
        <w:pStyle w:val="PlainText"/>
        <w:rPr>
          <w:rFonts w:ascii="Arial" w:eastAsia="MS Mincho" w:hAnsi="Arial" w:cs="Arial"/>
          <w:sz w:val="18"/>
        </w:rPr>
      </w:pPr>
    </w:p>
    <w:p w14:paraId="4783B8B1" w14:textId="77777777"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14:paraId="23513F69" w14:textId="77777777" w:rsidR="001A5174" w:rsidRPr="00E24909" w:rsidRDefault="001A5174" w:rsidP="001A5174">
      <w:pPr>
        <w:jc w:val="both"/>
        <w:rPr>
          <w:rFonts w:ascii="Arial" w:hAnsi="Arial" w:cs="Arial"/>
          <w:sz w:val="16"/>
          <w:szCs w:val="16"/>
        </w:rPr>
      </w:pPr>
    </w:p>
    <w:p w14:paraId="7EFA6234"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66965488" w14:textId="77777777" w:rsidR="001A5174" w:rsidRPr="00E24909" w:rsidRDefault="001A5174" w:rsidP="001A5174">
      <w:pPr>
        <w:jc w:val="both"/>
        <w:rPr>
          <w:rFonts w:ascii="Arial" w:hAnsi="Arial" w:cs="Arial"/>
          <w:sz w:val="16"/>
          <w:szCs w:val="16"/>
        </w:rPr>
      </w:pPr>
    </w:p>
    <w:p w14:paraId="3035D81F"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14:paraId="1CB0FAA0" w14:textId="77777777" w:rsidR="001A5174" w:rsidRPr="00E24909" w:rsidRDefault="001A5174" w:rsidP="001A5174">
      <w:pPr>
        <w:jc w:val="both"/>
        <w:rPr>
          <w:rFonts w:ascii="Arial" w:hAnsi="Arial" w:cs="Arial"/>
          <w:sz w:val="16"/>
          <w:szCs w:val="16"/>
        </w:rPr>
      </w:pPr>
    </w:p>
    <w:p w14:paraId="4C8B8C0A"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14:paraId="20883327" w14:textId="77777777" w:rsidR="001A5174" w:rsidRPr="00E24909" w:rsidRDefault="001A5174" w:rsidP="001A5174">
      <w:pPr>
        <w:rPr>
          <w:rFonts w:ascii="Arial" w:eastAsia="MS Mincho" w:hAnsi="Arial" w:cs="Arial"/>
          <w:sz w:val="18"/>
          <w:szCs w:val="20"/>
        </w:rPr>
      </w:pPr>
    </w:p>
    <w:p w14:paraId="241F18A4"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14:paraId="58010B44" w14:textId="77777777" w:rsidR="001A5174" w:rsidRPr="00E24909" w:rsidRDefault="001A5174" w:rsidP="001A5174">
      <w:pPr>
        <w:jc w:val="both"/>
        <w:rPr>
          <w:rFonts w:ascii="Arial" w:hAnsi="Arial" w:cs="Arial"/>
          <w:sz w:val="16"/>
          <w:szCs w:val="16"/>
        </w:rPr>
      </w:pPr>
    </w:p>
    <w:p w14:paraId="3B1A18AE"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331910B" w14:textId="77777777" w:rsidR="007070D0" w:rsidRPr="00E24909" w:rsidRDefault="007070D0">
      <w:pPr>
        <w:pStyle w:val="PlainText"/>
        <w:rPr>
          <w:rFonts w:ascii="Arial" w:eastAsia="MS Mincho" w:hAnsi="Arial" w:cs="Arial"/>
          <w:sz w:val="18"/>
        </w:rPr>
      </w:pPr>
    </w:p>
    <w:p w14:paraId="4F9637ED"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14:paraId="50EC4C59"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14:paraId="1439D697"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09EA13AF"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401D638"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14:paraId="058424A6"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397EA2FC"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4A3F7D9B"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14:paraId="00C277E8"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3F7EB588"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B06E95C"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14:paraId="53337A9D" w14:textId="77777777" w:rsidR="007070D0" w:rsidRPr="00E24909" w:rsidRDefault="007070D0">
      <w:pPr>
        <w:pStyle w:val="PlainText"/>
        <w:rPr>
          <w:rFonts w:ascii="Arial" w:eastAsia="MS Mincho" w:hAnsi="Arial" w:cs="Arial"/>
          <w:sz w:val="18"/>
        </w:rPr>
      </w:pPr>
    </w:p>
    <w:p w14:paraId="78F3AD2D" w14:textId="77777777"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374796E0" w14:textId="77777777"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14:paraId="5073EF35" w14:textId="77777777" w:rsidR="007070D0" w:rsidRPr="00E24909" w:rsidRDefault="007070D0">
      <w:pPr>
        <w:pStyle w:val="PlainText"/>
        <w:rPr>
          <w:rFonts w:ascii="Arial" w:eastAsia="MS Mincho" w:hAnsi="Arial" w:cs="Arial"/>
          <w:sz w:val="18"/>
        </w:rPr>
      </w:pPr>
    </w:p>
    <w:p w14:paraId="0AACAA4F" w14:textId="77777777"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1D0E5B50" w14:textId="77777777"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14:paraId="4AD1D1E5" w14:textId="77777777" w:rsidR="007070D0" w:rsidRPr="00E24909" w:rsidRDefault="007070D0">
      <w:pPr>
        <w:pStyle w:val="PlainText"/>
        <w:pBdr>
          <w:bottom w:val="single" w:sz="12" w:space="1" w:color="auto"/>
        </w:pBdr>
        <w:rPr>
          <w:rFonts w:ascii="Arial" w:eastAsia="MS Mincho" w:hAnsi="Arial" w:cs="Arial"/>
          <w:sz w:val="18"/>
        </w:rPr>
      </w:pPr>
    </w:p>
    <w:p w14:paraId="6E6E231E" w14:textId="77777777" w:rsidR="007070D0" w:rsidRPr="00E24909" w:rsidRDefault="007070D0">
      <w:pPr>
        <w:pStyle w:val="PlainText"/>
        <w:rPr>
          <w:rFonts w:ascii="Arial" w:eastAsia="MS Mincho" w:hAnsi="Arial" w:cs="Arial"/>
          <w:sz w:val="18"/>
        </w:rPr>
      </w:pPr>
    </w:p>
    <w:p w14:paraId="12462971" w14:textId="77777777"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14:paraId="28B08B20" w14:textId="77777777" w:rsidR="007070D0" w:rsidRPr="00E24909" w:rsidRDefault="007070D0">
      <w:pPr>
        <w:pStyle w:val="PlainText"/>
        <w:rPr>
          <w:rFonts w:ascii="Arial" w:eastAsia="MS Mincho" w:hAnsi="Arial" w:cs="Arial"/>
          <w:sz w:val="18"/>
        </w:rPr>
      </w:pPr>
    </w:p>
    <w:p w14:paraId="17D61183" w14:textId="77777777"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The Offer is hereby accepted. </w:t>
      </w:r>
    </w:p>
    <w:p w14:paraId="0A6A7BA0" w14:textId="77777777" w:rsidR="007070D0" w:rsidRPr="00E24909" w:rsidRDefault="007070D0">
      <w:pPr>
        <w:pStyle w:val="PlainText"/>
        <w:rPr>
          <w:rFonts w:ascii="Arial" w:eastAsia="MS Mincho" w:hAnsi="Arial" w:cs="Arial"/>
          <w:sz w:val="18"/>
        </w:rPr>
      </w:pPr>
    </w:p>
    <w:p w14:paraId="321562F9" w14:textId="77777777"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7982A69F" w14:textId="77777777" w:rsidR="007070D0" w:rsidRPr="00E24909" w:rsidRDefault="007070D0">
      <w:pPr>
        <w:pStyle w:val="PlainText"/>
        <w:rPr>
          <w:rFonts w:ascii="Arial" w:eastAsia="MS Mincho" w:hAnsi="Arial" w:cs="Arial"/>
          <w:sz w:val="18"/>
        </w:rPr>
      </w:pPr>
    </w:p>
    <w:p w14:paraId="243F1C7F" w14:textId="77777777"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This contract shall henceforth be referred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BB6FF9">
        <w:rPr>
          <w:rFonts w:ascii="Arial" w:eastAsia="MS Mincho" w:hAnsi="Arial" w:cs="Arial"/>
          <w:b/>
          <w:sz w:val="24"/>
          <w:szCs w:val="24"/>
          <w:u w:val="single"/>
        </w:rPr>
        <w:t xml:space="preserve">2017-070B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The Contractor has been cautioned not to commence any billable work or to provide any material or service under this contract until Contractor receives purchase order and/or a notice to proceed from the City of Battle Creek Purchasing Agent.</w:t>
      </w:r>
    </w:p>
    <w:p w14:paraId="2434FBFF" w14:textId="77777777"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14:paraId="5679EC1C" w14:textId="77777777" w:rsidTr="00440466">
        <w:tc>
          <w:tcPr>
            <w:tcW w:w="5508" w:type="dxa"/>
          </w:tcPr>
          <w:p w14:paraId="1FB42088" w14:textId="77777777" w:rsidR="00D939D4" w:rsidRPr="00E24909" w:rsidRDefault="00D939D4">
            <w:pPr>
              <w:pStyle w:val="PlainText"/>
              <w:rPr>
                <w:rFonts w:ascii="Arial" w:eastAsia="MS Mincho" w:hAnsi="Arial" w:cs="Arial"/>
                <w:sz w:val="18"/>
              </w:rPr>
            </w:pPr>
          </w:p>
          <w:p w14:paraId="5C50D267" w14:textId="77777777"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14:paraId="23A4A0D2" w14:textId="77777777" w:rsidR="00D939D4" w:rsidRPr="00E24909" w:rsidRDefault="00D939D4" w:rsidP="00D939D4">
            <w:pPr>
              <w:pStyle w:val="PlainText"/>
              <w:rPr>
                <w:rFonts w:ascii="Arial" w:eastAsia="MS Mincho" w:hAnsi="Arial" w:cs="Arial"/>
                <w:sz w:val="18"/>
              </w:rPr>
            </w:pPr>
          </w:p>
          <w:p w14:paraId="7DBA653D"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2CAC3E7"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14:paraId="67CA60BD" w14:textId="77777777" w:rsidR="00D939D4" w:rsidRPr="00E24909" w:rsidRDefault="00D939D4" w:rsidP="00D939D4">
            <w:pPr>
              <w:pStyle w:val="PlainText"/>
              <w:rPr>
                <w:rFonts w:ascii="Arial" w:eastAsia="MS Mincho" w:hAnsi="Arial" w:cs="Arial"/>
                <w:sz w:val="18"/>
              </w:rPr>
            </w:pPr>
          </w:p>
          <w:p w14:paraId="59EE1B2F" w14:textId="77777777" w:rsidR="00D939D4" w:rsidRPr="00E24909" w:rsidRDefault="00D939D4" w:rsidP="00D939D4">
            <w:pPr>
              <w:pStyle w:val="PlainText"/>
              <w:rPr>
                <w:rFonts w:ascii="Arial" w:eastAsia="MS Mincho" w:hAnsi="Arial" w:cs="Arial"/>
                <w:sz w:val="18"/>
              </w:rPr>
            </w:pPr>
          </w:p>
          <w:p w14:paraId="1E95C2D4"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25FEFF1" w14:textId="77777777"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14:paraId="6584E1D7" w14:textId="77777777" w:rsidR="00D939D4" w:rsidRPr="00E24909" w:rsidRDefault="00D939D4">
            <w:pPr>
              <w:pStyle w:val="PlainText"/>
              <w:rPr>
                <w:rFonts w:ascii="Arial" w:eastAsia="MS Mincho" w:hAnsi="Arial" w:cs="Arial"/>
                <w:sz w:val="18"/>
              </w:rPr>
            </w:pPr>
          </w:p>
        </w:tc>
        <w:tc>
          <w:tcPr>
            <w:tcW w:w="5508" w:type="dxa"/>
          </w:tcPr>
          <w:p w14:paraId="35D8E786" w14:textId="77777777" w:rsidR="0033755C" w:rsidRPr="00E24909" w:rsidRDefault="0033755C" w:rsidP="00D939D4">
            <w:pPr>
              <w:pStyle w:val="PlainText"/>
              <w:rPr>
                <w:rFonts w:ascii="Arial" w:eastAsia="MS Mincho" w:hAnsi="Arial" w:cs="Arial"/>
                <w:b/>
                <w:bCs/>
                <w:sz w:val="18"/>
              </w:rPr>
            </w:pPr>
          </w:p>
          <w:p w14:paraId="5D36C12A" w14:textId="77777777"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14:paraId="189D5F06" w14:textId="77777777" w:rsidR="00D939D4" w:rsidRPr="00E24909" w:rsidRDefault="00D939D4" w:rsidP="00D939D4">
            <w:pPr>
              <w:pStyle w:val="PlainText"/>
              <w:rPr>
                <w:rFonts w:ascii="Arial" w:eastAsia="MS Mincho" w:hAnsi="Arial" w:cs="Arial"/>
                <w:sz w:val="18"/>
              </w:rPr>
            </w:pPr>
          </w:p>
          <w:p w14:paraId="685318D5"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56EC914C"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14:paraId="4C8EFC5B" w14:textId="77777777" w:rsidR="00D939D4" w:rsidRPr="00E24909" w:rsidRDefault="00D939D4" w:rsidP="00D939D4">
            <w:pPr>
              <w:pStyle w:val="PlainText"/>
              <w:rPr>
                <w:rFonts w:ascii="Arial" w:eastAsia="MS Mincho" w:hAnsi="Arial" w:cs="Arial"/>
                <w:sz w:val="18"/>
              </w:rPr>
            </w:pPr>
          </w:p>
          <w:p w14:paraId="2474108B" w14:textId="77777777" w:rsidR="00D939D4" w:rsidRPr="00E24909" w:rsidRDefault="00D939D4" w:rsidP="00D939D4">
            <w:pPr>
              <w:pStyle w:val="PlainText"/>
              <w:rPr>
                <w:rFonts w:ascii="Arial" w:eastAsia="MS Mincho" w:hAnsi="Arial" w:cs="Arial"/>
                <w:sz w:val="18"/>
              </w:rPr>
            </w:pPr>
          </w:p>
          <w:p w14:paraId="13AB640A"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14:paraId="3129884F"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Date</w:t>
            </w:r>
          </w:p>
          <w:p w14:paraId="215F0CC7" w14:textId="77777777" w:rsidR="00D939D4" w:rsidRPr="00E24909" w:rsidRDefault="00D939D4">
            <w:pPr>
              <w:pStyle w:val="PlainText"/>
              <w:rPr>
                <w:rFonts w:ascii="Arial" w:eastAsia="MS Mincho" w:hAnsi="Arial" w:cs="Arial"/>
                <w:sz w:val="18"/>
              </w:rPr>
            </w:pPr>
          </w:p>
        </w:tc>
      </w:tr>
    </w:tbl>
    <w:p w14:paraId="1E63C265" w14:textId="77777777" w:rsidR="002F4B89" w:rsidRPr="00E24909" w:rsidRDefault="002F4B89" w:rsidP="00D939D4">
      <w:pPr>
        <w:pStyle w:val="PlainText"/>
        <w:jc w:val="center"/>
        <w:rPr>
          <w:rFonts w:ascii="Arial" w:eastAsia="MS Mincho" w:hAnsi="Arial" w:cs="Arial"/>
          <w:b/>
          <w:bCs/>
          <w:sz w:val="24"/>
        </w:rPr>
      </w:pPr>
    </w:p>
    <w:p w14:paraId="74255675" w14:textId="77777777" w:rsidR="00760E49" w:rsidRPr="00E24909" w:rsidRDefault="0033755C" w:rsidP="00BB6FF9">
      <w:pPr>
        <w:pStyle w:val="Heading3"/>
        <w:rPr>
          <w:rFonts w:eastAsia="MS Mincho"/>
        </w:rPr>
      </w:pPr>
      <w:r w:rsidRPr="00E24909">
        <w:rPr>
          <w:rFonts w:eastAsia="MS Mincho"/>
        </w:rPr>
        <w:br w:type="page"/>
      </w:r>
      <w:r w:rsidR="007070D0" w:rsidRPr="00E24909">
        <w:rPr>
          <w:rFonts w:eastAsia="MS Mincho"/>
        </w:rPr>
        <w:t>ATTACHMENT A - DISADVANTAGED BUSINESS  (DBE) FORM</w:t>
      </w:r>
    </w:p>
    <w:p w14:paraId="5772C86E" w14:textId="77777777"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14:paraId="697FFC99" w14:textId="77777777"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r w:rsidRPr="00E24909">
        <w:rPr>
          <w:rFonts w:ascii="Arial" w:eastAsia="MS Mincho" w:hAnsi="Arial" w:cs="Arial"/>
          <w:b/>
          <w:bCs/>
          <w:u w:val="single"/>
        </w:rPr>
        <w:t>YOUR FIRM’S BACKGROUND</w:t>
      </w:r>
      <w:r w:rsidRPr="00E24909">
        <w:rPr>
          <w:rFonts w:ascii="Arial" w:eastAsia="MS Mincho" w:hAnsi="Arial" w:cs="Arial"/>
        </w:rPr>
        <w:t>:</w:t>
      </w:r>
    </w:p>
    <w:p w14:paraId="6E0A7536" w14:textId="77777777" w:rsidR="007070D0" w:rsidRPr="00E24909" w:rsidRDefault="007070D0">
      <w:pPr>
        <w:pStyle w:val="PlainText"/>
        <w:jc w:val="both"/>
        <w:rPr>
          <w:rFonts w:ascii="Arial" w:eastAsia="MS Mincho" w:hAnsi="Arial" w:cs="Arial"/>
        </w:rPr>
      </w:pPr>
    </w:p>
    <w:p w14:paraId="223F8D95"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 xml:space="preserve">_____YES  </w:t>
      </w:r>
      <w:r w:rsidRPr="00E24909">
        <w:rPr>
          <w:rFonts w:ascii="Arial" w:eastAsia="MS Mincho" w:hAnsi="Arial" w:cs="Arial"/>
        </w:rPr>
        <w:tab/>
        <w:t>_____NO</w:t>
      </w:r>
    </w:p>
    <w:p w14:paraId="7B27556E" w14:textId="77777777" w:rsidR="007070D0" w:rsidRPr="00E24909" w:rsidRDefault="007070D0">
      <w:pPr>
        <w:pStyle w:val="PlainText"/>
        <w:jc w:val="both"/>
        <w:rPr>
          <w:rFonts w:ascii="Arial" w:eastAsia="MS Mincho" w:hAnsi="Arial" w:cs="Arial"/>
        </w:rPr>
      </w:pPr>
    </w:p>
    <w:p w14:paraId="2F056807"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51% woman ownership)?  </w:t>
      </w:r>
      <w:r w:rsidRPr="00E24909">
        <w:rPr>
          <w:rFonts w:ascii="Arial" w:eastAsia="MS Mincho" w:hAnsi="Arial" w:cs="Arial"/>
        </w:rPr>
        <w:tab/>
        <w:t xml:space="preserve">_____YES  </w:t>
      </w:r>
      <w:r w:rsidRPr="00E24909">
        <w:rPr>
          <w:rFonts w:ascii="Arial" w:eastAsia="MS Mincho" w:hAnsi="Arial" w:cs="Arial"/>
        </w:rPr>
        <w:tab/>
        <w:t xml:space="preserve">_____NO    </w:t>
      </w:r>
    </w:p>
    <w:p w14:paraId="7D74B32D" w14:textId="77777777" w:rsidR="007070D0" w:rsidRPr="00E24909" w:rsidRDefault="007070D0">
      <w:pPr>
        <w:pStyle w:val="PlainText"/>
        <w:jc w:val="both"/>
        <w:rPr>
          <w:rFonts w:ascii="Arial" w:eastAsia="MS Mincho" w:hAnsi="Arial" w:cs="Arial"/>
        </w:rPr>
      </w:pPr>
    </w:p>
    <w:p w14:paraId="010AAF00"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 xml:space="preserve">_____YES  </w:t>
      </w:r>
      <w:r w:rsidRPr="00E24909">
        <w:rPr>
          <w:rFonts w:ascii="Arial" w:eastAsia="MS Mincho" w:hAnsi="Arial" w:cs="Arial"/>
        </w:rPr>
        <w:tab/>
        <w:t xml:space="preserve">_____NO    </w:t>
      </w:r>
    </w:p>
    <w:p w14:paraId="11E84AF9" w14:textId="77777777" w:rsidR="007070D0" w:rsidRPr="00E24909" w:rsidRDefault="007070D0">
      <w:pPr>
        <w:pStyle w:val="PlainText"/>
        <w:jc w:val="both"/>
        <w:rPr>
          <w:rFonts w:ascii="Arial" w:eastAsia="MS Mincho" w:hAnsi="Arial" w:cs="Arial"/>
        </w:rPr>
      </w:pPr>
    </w:p>
    <w:p w14:paraId="1791003D" w14:textId="77777777" w:rsidR="007070D0" w:rsidRPr="00E24909" w:rsidRDefault="007070D0">
      <w:pPr>
        <w:pStyle w:val="PlainText"/>
        <w:jc w:val="both"/>
        <w:rPr>
          <w:rFonts w:ascii="Arial" w:eastAsia="MS Mincho" w:hAnsi="Arial" w:cs="Arial"/>
          <w:b/>
          <w:bCs/>
          <w:u w:val="single"/>
        </w:rPr>
      </w:pPr>
    </w:p>
    <w:p w14:paraId="30C2D19B" w14:textId="77777777" w:rsidR="007070D0" w:rsidRPr="00E24909" w:rsidRDefault="007070D0">
      <w:pPr>
        <w:pStyle w:val="PlainText"/>
        <w:jc w:val="both"/>
        <w:rPr>
          <w:rFonts w:ascii="Arial" w:eastAsia="MS Mincho" w:hAnsi="Arial" w:cs="Arial"/>
          <w:b/>
          <w:bCs/>
          <w:u w:val="single"/>
        </w:rPr>
      </w:pPr>
    </w:p>
    <w:p w14:paraId="3CEFF44C" w14:textId="77777777"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14:paraId="5C7BE6A8" w14:textId="77777777" w:rsidR="007070D0" w:rsidRPr="00E24909" w:rsidRDefault="007070D0">
      <w:pPr>
        <w:pStyle w:val="PlainText"/>
        <w:jc w:val="both"/>
        <w:rPr>
          <w:rFonts w:ascii="Arial" w:eastAsia="MS Mincho" w:hAnsi="Arial" w:cs="Arial"/>
        </w:rPr>
      </w:pPr>
    </w:p>
    <w:p w14:paraId="184C9180" w14:textId="77777777"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14:paraId="4C76A681" w14:textId="77777777"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14:paraId="7EDE75E1" w14:textId="77777777" w:rsidR="007070D0" w:rsidRPr="00E24909" w:rsidRDefault="007070D0" w:rsidP="00EA723C">
      <w:pPr>
        <w:pStyle w:val="PlainText"/>
        <w:numPr>
          <w:ilvl w:val="0"/>
          <w:numId w:val="3"/>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14:paraId="375D42D5" w14:textId="77777777"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14:paraId="69D5020C" w14:textId="77777777">
        <w:tc>
          <w:tcPr>
            <w:tcW w:w="3240" w:type="dxa"/>
          </w:tcPr>
          <w:p w14:paraId="0FD9B63B"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14:paraId="2E30A889"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14:paraId="1BBE64F7"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14:paraId="72341F5C" w14:textId="77777777"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14:paraId="54A3FF23"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14:paraId="327FBF27"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14:paraId="71B4EF3A" w14:textId="77777777">
        <w:tc>
          <w:tcPr>
            <w:tcW w:w="3240" w:type="dxa"/>
          </w:tcPr>
          <w:p w14:paraId="2BBC801F" w14:textId="77777777" w:rsidR="007070D0" w:rsidRPr="00E24909" w:rsidRDefault="007070D0">
            <w:pPr>
              <w:pStyle w:val="PlainText"/>
              <w:rPr>
                <w:rFonts w:ascii="Arial" w:eastAsia="MS Mincho" w:hAnsi="Arial" w:cs="Arial"/>
              </w:rPr>
            </w:pPr>
          </w:p>
        </w:tc>
        <w:tc>
          <w:tcPr>
            <w:tcW w:w="1440" w:type="dxa"/>
          </w:tcPr>
          <w:p w14:paraId="798BDF1A" w14:textId="77777777" w:rsidR="007070D0" w:rsidRPr="00E24909" w:rsidRDefault="007070D0">
            <w:pPr>
              <w:pStyle w:val="PlainText"/>
              <w:jc w:val="both"/>
              <w:rPr>
                <w:rFonts w:ascii="Arial" w:eastAsia="MS Mincho" w:hAnsi="Arial" w:cs="Arial"/>
              </w:rPr>
            </w:pPr>
          </w:p>
        </w:tc>
        <w:tc>
          <w:tcPr>
            <w:tcW w:w="1796" w:type="dxa"/>
          </w:tcPr>
          <w:p w14:paraId="05FAF158" w14:textId="77777777" w:rsidR="007070D0" w:rsidRPr="00E24909" w:rsidRDefault="007070D0">
            <w:pPr>
              <w:pStyle w:val="PlainText"/>
              <w:jc w:val="both"/>
              <w:rPr>
                <w:rFonts w:ascii="Arial" w:eastAsia="MS Mincho" w:hAnsi="Arial" w:cs="Arial"/>
              </w:rPr>
            </w:pPr>
          </w:p>
        </w:tc>
        <w:tc>
          <w:tcPr>
            <w:tcW w:w="777" w:type="dxa"/>
          </w:tcPr>
          <w:p w14:paraId="07096B0E" w14:textId="77777777" w:rsidR="007070D0" w:rsidRPr="00E24909" w:rsidRDefault="007070D0">
            <w:pPr>
              <w:pStyle w:val="PlainText"/>
              <w:jc w:val="both"/>
              <w:rPr>
                <w:rFonts w:ascii="Arial" w:eastAsia="MS Mincho" w:hAnsi="Arial" w:cs="Arial"/>
              </w:rPr>
            </w:pPr>
          </w:p>
        </w:tc>
        <w:tc>
          <w:tcPr>
            <w:tcW w:w="720" w:type="dxa"/>
          </w:tcPr>
          <w:p w14:paraId="0F5CA067" w14:textId="77777777" w:rsidR="007070D0" w:rsidRPr="00E24909" w:rsidRDefault="007070D0">
            <w:pPr>
              <w:pStyle w:val="PlainText"/>
              <w:jc w:val="both"/>
              <w:rPr>
                <w:rFonts w:ascii="Arial" w:eastAsia="MS Mincho" w:hAnsi="Arial" w:cs="Arial"/>
              </w:rPr>
            </w:pPr>
          </w:p>
        </w:tc>
        <w:tc>
          <w:tcPr>
            <w:tcW w:w="2827" w:type="dxa"/>
          </w:tcPr>
          <w:p w14:paraId="6F823840" w14:textId="77777777" w:rsidR="007070D0" w:rsidRPr="00E24909" w:rsidRDefault="007070D0">
            <w:pPr>
              <w:pStyle w:val="PlainText"/>
              <w:jc w:val="both"/>
              <w:rPr>
                <w:rFonts w:ascii="Arial" w:eastAsia="MS Mincho" w:hAnsi="Arial" w:cs="Arial"/>
              </w:rPr>
            </w:pPr>
          </w:p>
        </w:tc>
      </w:tr>
      <w:tr w:rsidR="00E24909" w:rsidRPr="00E24909" w14:paraId="35B3417B" w14:textId="77777777">
        <w:trPr>
          <w:cantSplit/>
        </w:trPr>
        <w:tc>
          <w:tcPr>
            <w:tcW w:w="4680" w:type="dxa"/>
            <w:gridSpan w:val="2"/>
          </w:tcPr>
          <w:p w14:paraId="454A6733"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14:paraId="5265F55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2C82782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24475C3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60A85AE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5BCE3A71" w14:textId="77777777">
        <w:tc>
          <w:tcPr>
            <w:tcW w:w="3240" w:type="dxa"/>
          </w:tcPr>
          <w:p w14:paraId="38E3DA0F" w14:textId="77777777" w:rsidR="007070D0" w:rsidRPr="00E24909" w:rsidRDefault="007070D0">
            <w:pPr>
              <w:pStyle w:val="PlainText"/>
              <w:rPr>
                <w:rFonts w:ascii="Arial" w:eastAsia="MS Mincho" w:hAnsi="Arial" w:cs="Arial"/>
              </w:rPr>
            </w:pPr>
          </w:p>
        </w:tc>
        <w:tc>
          <w:tcPr>
            <w:tcW w:w="1440" w:type="dxa"/>
          </w:tcPr>
          <w:p w14:paraId="18314B24" w14:textId="77777777" w:rsidR="007070D0" w:rsidRPr="00E24909" w:rsidRDefault="007070D0">
            <w:pPr>
              <w:pStyle w:val="PlainText"/>
              <w:jc w:val="both"/>
              <w:rPr>
                <w:rFonts w:ascii="Arial" w:eastAsia="MS Mincho" w:hAnsi="Arial" w:cs="Arial"/>
              </w:rPr>
            </w:pPr>
          </w:p>
        </w:tc>
        <w:tc>
          <w:tcPr>
            <w:tcW w:w="1796" w:type="dxa"/>
          </w:tcPr>
          <w:p w14:paraId="361C67D0" w14:textId="77777777" w:rsidR="007070D0" w:rsidRPr="00E24909" w:rsidRDefault="007070D0">
            <w:pPr>
              <w:pStyle w:val="PlainText"/>
              <w:jc w:val="both"/>
              <w:rPr>
                <w:rFonts w:ascii="Arial" w:eastAsia="MS Mincho" w:hAnsi="Arial" w:cs="Arial"/>
              </w:rPr>
            </w:pPr>
          </w:p>
        </w:tc>
        <w:tc>
          <w:tcPr>
            <w:tcW w:w="777" w:type="dxa"/>
          </w:tcPr>
          <w:p w14:paraId="7AC77831" w14:textId="77777777" w:rsidR="007070D0" w:rsidRPr="00E24909" w:rsidRDefault="007070D0">
            <w:pPr>
              <w:pStyle w:val="PlainText"/>
              <w:jc w:val="both"/>
              <w:rPr>
                <w:rFonts w:ascii="Arial" w:eastAsia="MS Mincho" w:hAnsi="Arial" w:cs="Arial"/>
              </w:rPr>
            </w:pPr>
          </w:p>
        </w:tc>
        <w:tc>
          <w:tcPr>
            <w:tcW w:w="720" w:type="dxa"/>
          </w:tcPr>
          <w:p w14:paraId="515AE3A4" w14:textId="77777777" w:rsidR="007070D0" w:rsidRPr="00E24909" w:rsidRDefault="007070D0">
            <w:pPr>
              <w:pStyle w:val="PlainText"/>
              <w:jc w:val="both"/>
              <w:rPr>
                <w:rFonts w:ascii="Arial" w:eastAsia="MS Mincho" w:hAnsi="Arial" w:cs="Arial"/>
              </w:rPr>
            </w:pPr>
          </w:p>
        </w:tc>
        <w:tc>
          <w:tcPr>
            <w:tcW w:w="2827" w:type="dxa"/>
          </w:tcPr>
          <w:p w14:paraId="26DBDD87" w14:textId="77777777" w:rsidR="007070D0" w:rsidRPr="00E24909" w:rsidRDefault="007070D0">
            <w:pPr>
              <w:pStyle w:val="PlainText"/>
              <w:jc w:val="both"/>
              <w:rPr>
                <w:rFonts w:ascii="Arial" w:eastAsia="MS Mincho" w:hAnsi="Arial" w:cs="Arial"/>
              </w:rPr>
            </w:pPr>
          </w:p>
        </w:tc>
      </w:tr>
      <w:tr w:rsidR="00E24909" w:rsidRPr="00E24909" w14:paraId="329B3426" w14:textId="77777777">
        <w:trPr>
          <w:cantSplit/>
        </w:trPr>
        <w:tc>
          <w:tcPr>
            <w:tcW w:w="4680" w:type="dxa"/>
            <w:gridSpan w:val="2"/>
          </w:tcPr>
          <w:p w14:paraId="11A4D5F3"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7BB07708"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3BD3711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39A6F4B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5508185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4061BD0B" w14:textId="77777777">
        <w:tc>
          <w:tcPr>
            <w:tcW w:w="3240" w:type="dxa"/>
          </w:tcPr>
          <w:p w14:paraId="072C6E86" w14:textId="77777777" w:rsidR="007070D0" w:rsidRPr="00E24909" w:rsidRDefault="007070D0">
            <w:pPr>
              <w:pStyle w:val="PlainText"/>
              <w:rPr>
                <w:rFonts w:ascii="Arial" w:eastAsia="MS Mincho" w:hAnsi="Arial" w:cs="Arial"/>
              </w:rPr>
            </w:pPr>
          </w:p>
        </w:tc>
        <w:tc>
          <w:tcPr>
            <w:tcW w:w="1440" w:type="dxa"/>
          </w:tcPr>
          <w:p w14:paraId="4E98C08D" w14:textId="77777777" w:rsidR="007070D0" w:rsidRPr="00E24909" w:rsidRDefault="007070D0">
            <w:pPr>
              <w:pStyle w:val="PlainText"/>
              <w:jc w:val="both"/>
              <w:rPr>
                <w:rFonts w:ascii="Arial" w:eastAsia="MS Mincho" w:hAnsi="Arial" w:cs="Arial"/>
              </w:rPr>
            </w:pPr>
          </w:p>
        </w:tc>
        <w:tc>
          <w:tcPr>
            <w:tcW w:w="1796" w:type="dxa"/>
          </w:tcPr>
          <w:p w14:paraId="551FD210" w14:textId="77777777" w:rsidR="007070D0" w:rsidRPr="00E24909" w:rsidRDefault="007070D0">
            <w:pPr>
              <w:pStyle w:val="PlainText"/>
              <w:jc w:val="both"/>
              <w:rPr>
                <w:rFonts w:ascii="Arial" w:eastAsia="MS Mincho" w:hAnsi="Arial" w:cs="Arial"/>
              </w:rPr>
            </w:pPr>
          </w:p>
        </w:tc>
        <w:tc>
          <w:tcPr>
            <w:tcW w:w="777" w:type="dxa"/>
          </w:tcPr>
          <w:p w14:paraId="40CA9EC8" w14:textId="77777777" w:rsidR="007070D0" w:rsidRPr="00E24909" w:rsidRDefault="007070D0">
            <w:pPr>
              <w:pStyle w:val="PlainText"/>
              <w:jc w:val="both"/>
              <w:rPr>
                <w:rFonts w:ascii="Arial" w:eastAsia="MS Mincho" w:hAnsi="Arial" w:cs="Arial"/>
              </w:rPr>
            </w:pPr>
          </w:p>
        </w:tc>
        <w:tc>
          <w:tcPr>
            <w:tcW w:w="720" w:type="dxa"/>
          </w:tcPr>
          <w:p w14:paraId="383A38DF" w14:textId="77777777" w:rsidR="007070D0" w:rsidRPr="00E24909" w:rsidRDefault="007070D0">
            <w:pPr>
              <w:pStyle w:val="PlainText"/>
              <w:jc w:val="both"/>
              <w:rPr>
                <w:rFonts w:ascii="Arial" w:eastAsia="MS Mincho" w:hAnsi="Arial" w:cs="Arial"/>
              </w:rPr>
            </w:pPr>
          </w:p>
        </w:tc>
        <w:tc>
          <w:tcPr>
            <w:tcW w:w="2827" w:type="dxa"/>
          </w:tcPr>
          <w:p w14:paraId="2CA4912A" w14:textId="77777777" w:rsidR="007070D0" w:rsidRPr="00E24909" w:rsidRDefault="007070D0">
            <w:pPr>
              <w:pStyle w:val="PlainText"/>
              <w:jc w:val="both"/>
              <w:rPr>
                <w:rFonts w:ascii="Arial" w:eastAsia="MS Mincho" w:hAnsi="Arial" w:cs="Arial"/>
              </w:rPr>
            </w:pPr>
          </w:p>
        </w:tc>
      </w:tr>
      <w:tr w:rsidR="00E24909" w:rsidRPr="00E24909" w14:paraId="51603AB5" w14:textId="77777777">
        <w:trPr>
          <w:cantSplit/>
        </w:trPr>
        <w:tc>
          <w:tcPr>
            <w:tcW w:w="4680" w:type="dxa"/>
            <w:gridSpan w:val="2"/>
          </w:tcPr>
          <w:p w14:paraId="009E1F19"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4D1BBC3A"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3C10D51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6CCC88E2"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7DAC2DA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04E540BC" w14:textId="77777777">
        <w:tc>
          <w:tcPr>
            <w:tcW w:w="3240" w:type="dxa"/>
          </w:tcPr>
          <w:p w14:paraId="73B8FFE7" w14:textId="77777777" w:rsidR="007070D0" w:rsidRPr="00E24909" w:rsidRDefault="007070D0">
            <w:pPr>
              <w:pStyle w:val="PlainText"/>
              <w:rPr>
                <w:rFonts w:ascii="Arial" w:eastAsia="MS Mincho" w:hAnsi="Arial" w:cs="Arial"/>
              </w:rPr>
            </w:pPr>
          </w:p>
        </w:tc>
        <w:tc>
          <w:tcPr>
            <w:tcW w:w="1440" w:type="dxa"/>
          </w:tcPr>
          <w:p w14:paraId="1B3E2C11" w14:textId="77777777" w:rsidR="007070D0" w:rsidRPr="00E24909" w:rsidRDefault="007070D0">
            <w:pPr>
              <w:pStyle w:val="PlainText"/>
              <w:jc w:val="both"/>
              <w:rPr>
                <w:rFonts w:ascii="Arial" w:eastAsia="MS Mincho" w:hAnsi="Arial" w:cs="Arial"/>
              </w:rPr>
            </w:pPr>
          </w:p>
        </w:tc>
        <w:tc>
          <w:tcPr>
            <w:tcW w:w="1796" w:type="dxa"/>
          </w:tcPr>
          <w:p w14:paraId="3B2D586D" w14:textId="77777777" w:rsidR="007070D0" w:rsidRPr="00E24909" w:rsidRDefault="007070D0">
            <w:pPr>
              <w:pStyle w:val="PlainText"/>
              <w:jc w:val="both"/>
              <w:rPr>
                <w:rFonts w:ascii="Arial" w:eastAsia="MS Mincho" w:hAnsi="Arial" w:cs="Arial"/>
              </w:rPr>
            </w:pPr>
          </w:p>
        </w:tc>
        <w:tc>
          <w:tcPr>
            <w:tcW w:w="777" w:type="dxa"/>
          </w:tcPr>
          <w:p w14:paraId="55A615AD" w14:textId="77777777" w:rsidR="007070D0" w:rsidRPr="00E24909" w:rsidRDefault="007070D0">
            <w:pPr>
              <w:pStyle w:val="PlainText"/>
              <w:jc w:val="both"/>
              <w:rPr>
                <w:rFonts w:ascii="Arial" w:eastAsia="MS Mincho" w:hAnsi="Arial" w:cs="Arial"/>
              </w:rPr>
            </w:pPr>
          </w:p>
        </w:tc>
        <w:tc>
          <w:tcPr>
            <w:tcW w:w="720" w:type="dxa"/>
          </w:tcPr>
          <w:p w14:paraId="5F9A8402" w14:textId="77777777" w:rsidR="007070D0" w:rsidRPr="00E24909" w:rsidRDefault="007070D0">
            <w:pPr>
              <w:pStyle w:val="PlainText"/>
              <w:jc w:val="both"/>
              <w:rPr>
                <w:rFonts w:ascii="Arial" w:eastAsia="MS Mincho" w:hAnsi="Arial" w:cs="Arial"/>
              </w:rPr>
            </w:pPr>
          </w:p>
        </w:tc>
        <w:tc>
          <w:tcPr>
            <w:tcW w:w="2827" w:type="dxa"/>
          </w:tcPr>
          <w:p w14:paraId="45C72BB9" w14:textId="77777777" w:rsidR="007070D0" w:rsidRPr="00E24909" w:rsidRDefault="007070D0">
            <w:pPr>
              <w:pStyle w:val="PlainText"/>
              <w:jc w:val="both"/>
              <w:rPr>
                <w:rFonts w:ascii="Arial" w:eastAsia="MS Mincho" w:hAnsi="Arial" w:cs="Arial"/>
              </w:rPr>
            </w:pPr>
          </w:p>
        </w:tc>
      </w:tr>
      <w:tr w:rsidR="00E24909" w:rsidRPr="00E24909" w14:paraId="2AFDC9B1" w14:textId="77777777">
        <w:trPr>
          <w:cantSplit/>
        </w:trPr>
        <w:tc>
          <w:tcPr>
            <w:tcW w:w="4680" w:type="dxa"/>
            <w:gridSpan w:val="2"/>
          </w:tcPr>
          <w:p w14:paraId="69F12EAE"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498C6D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5411FD93"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5139E2D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34BF53C7"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34794AC7" w14:textId="77777777">
        <w:tc>
          <w:tcPr>
            <w:tcW w:w="3240" w:type="dxa"/>
          </w:tcPr>
          <w:p w14:paraId="652F6151" w14:textId="77777777" w:rsidR="007070D0" w:rsidRPr="00E24909" w:rsidRDefault="007070D0">
            <w:pPr>
              <w:pStyle w:val="PlainText"/>
              <w:rPr>
                <w:rFonts w:ascii="Arial" w:eastAsia="MS Mincho" w:hAnsi="Arial" w:cs="Arial"/>
              </w:rPr>
            </w:pPr>
          </w:p>
        </w:tc>
        <w:tc>
          <w:tcPr>
            <w:tcW w:w="1440" w:type="dxa"/>
          </w:tcPr>
          <w:p w14:paraId="65B54E58" w14:textId="77777777" w:rsidR="007070D0" w:rsidRPr="00E24909" w:rsidRDefault="007070D0">
            <w:pPr>
              <w:pStyle w:val="PlainText"/>
              <w:jc w:val="both"/>
              <w:rPr>
                <w:rFonts w:ascii="Arial" w:eastAsia="MS Mincho" w:hAnsi="Arial" w:cs="Arial"/>
              </w:rPr>
            </w:pPr>
          </w:p>
        </w:tc>
        <w:tc>
          <w:tcPr>
            <w:tcW w:w="1796" w:type="dxa"/>
          </w:tcPr>
          <w:p w14:paraId="778B71B6" w14:textId="77777777" w:rsidR="007070D0" w:rsidRPr="00E24909" w:rsidRDefault="007070D0">
            <w:pPr>
              <w:pStyle w:val="PlainText"/>
              <w:jc w:val="both"/>
              <w:rPr>
                <w:rFonts w:ascii="Arial" w:eastAsia="MS Mincho" w:hAnsi="Arial" w:cs="Arial"/>
              </w:rPr>
            </w:pPr>
          </w:p>
        </w:tc>
        <w:tc>
          <w:tcPr>
            <w:tcW w:w="777" w:type="dxa"/>
          </w:tcPr>
          <w:p w14:paraId="3B965AF6" w14:textId="77777777" w:rsidR="007070D0" w:rsidRPr="00E24909" w:rsidRDefault="007070D0">
            <w:pPr>
              <w:pStyle w:val="PlainText"/>
              <w:jc w:val="both"/>
              <w:rPr>
                <w:rFonts w:ascii="Arial" w:eastAsia="MS Mincho" w:hAnsi="Arial" w:cs="Arial"/>
              </w:rPr>
            </w:pPr>
          </w:p>
        </w:tc>
        <w:tc>
          <w:tcPr>
            <w:tcW w:w="720" w:type="dxa"/>
          </w:tcPr>
          <w:p w14:paraId="122C7559" w14:textId="77777777" w:rsidR="007070D0" w:rsidRPr="00E24909" w:rsidRDefault="007070D0">
            <w:pPr>
              <w:pStyle w:val="PlainText"/>
              <w:jc w:val="both"/>
              <w:rPr>
                <w:rFonts w:ascii="Arial" w:eastAsia="MS Mincho" w:hAnsi="Arial" w:cs="Arial"/>
              </w:rPr>
            </w:pPr>
          </w:p>
        </w:tc>
        <w:tc>
          <w:tcPr>
            <w:tcW w:w="2827" w:type="dxa"/>
          </w:tcPr>
          <w:p w14:paraId="4E9E92F9" w14:textId="77777777" w:rsidR="007070D0" w:rsidRPr="00E24909" w:rsidRDefault="007070D0">
            <w:pPr>
              <w:pStyle w:val="PlainText"/>
              <w:jc w:val="both"/>
              <w:rPr>
                <w:rFonts w:ascii="Arial" w:eastAsia="MS Mincho" w:hAnsi="Arial" w:cs="Arial"/>
              </w:rPr>
            </w:pPr>
          </w:p>
        </w:tc>
      </w:tr>
      <w:tr w:rsidR="00E24909" w:rsidRPr="00E24909" w14:paraId="3DF41201" w14:textId="77777777">
        <w:trPr>
          <w:cantSplit/>
        </w:trPr>
        <w:tc>
          <w:tcPr>
            <w:tcW w:w="4680" w:type="dxa"/>
            <w:gridSpan w:val="2"/>
          </w:tcPr>
          <w:p w14:paraId="2C36727C"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3FD2CFB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15789DE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F4EF77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377974C"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0B4D4E32" w14:textId="77777777">
        <w:trPr>
          <w:cantSplit/>
        </w:trPr>
        <w:tc>
          <w:tcPr>
            <w:tcW w:w="4680" w:type="dxa"/>
            <w:gridSpan w:val="2"/>
          </w:tcPr>
          <w:p w14:paraId="57639092" w14:textId="77777777" w:rsidR="007070D0" w:rsidRPr="00E24909" w:rsidRDefault="007070D0">
            <w:pPr>
              <w:pStyle w:val="PlainText"/>
              <w:rPr>
                <w:rFonts w:ascii="Arial" w:eastAsia="MS Mincho" w:hAnsi="Arial" w:cs="Arial"/>
              </w:rPr>
            </w:pPr>
          </w:p>
        </w:tc>
        <w:tc>
          <w:tcPr>
            <w:tcW w:w="1796" w:type="dxa"/>
          </w:tcPr>
          <w:p w14:paraId="21AE1392" w14:textId="77777777" w:rsidR="007070D0" w:rsidRPr="00E24909" w:rsidRDefault="007070D0">
            <w:pPr>
              <w:pStyle w:val="PlainText"/>
              <w:jc w:val="both"/>
              <w:rPr>
                <w:rFonts w:ascii="Arial" w:eastAsia="MS Mincho" w:hAnsi="Arial" w:cs="Arial"/>
              </w:rPr>
            </w:pPr>
          </w:p>
        </w:tc>
        <w:tc>
          <w:tcPr>
            <w:tcW w:w="777" w:type="dxa"/>
          </w:tcPr>
          <w:p w14:paraId="2E319C69" w14:textId="77777777" w:rsidR="007070D0" w:rsidRPr="00E24909" w:rsidRDefault="007070D0">
            <w:pPr>
              <w:pStyle w:val="PlainText"/>
              <w:jc w:val="both"/>
              <w:rPr>
                <w:rFonts w:ascii="Arial" w:eastAsia="MS Mincho" w:hAnsi="Arial" w:cs="Arial"/>
              </w:rPr>
            </w:pPr>
          </w:p>
        </w:tc>
        <w:tc>
          <w:tcPr>
            <w:tcW w:w="720" w:type="dxa"/>
          </w:tcPr>
          <w:p w14:paraId="404A2FDA" w14:textId="77777777" w:rsidR="007070D0" w:rsidRPr="00E24909" w:rsidRDefault="007070D0">
            <w:pPr>
              <w:pStyle w:val="PlainText"/>
              <w:jc w:val="both"/>
              <w:rPr>
                <w:rFonts w:ascii="Arial" w:eastAsia="MS Mincho" w:hAnsi="Arial" w:cs="Arial"/>
              </w:rPr>
            </w:pPr>
          </w:p>
        </w:tc>
        <w:tc>
          <w:tcPr>
            <w:tcW w:w="2827" w:type="dxa"/>
          </w:tcPr>
          <w:p w14:paraId="791A9183" w14:textId="77777777" w:rsidR="007070D0" w:rsidRPr="00E24909" w:rsidRDefault="007070D0">
            <w:pPr>
              <w:pStyle w:val="PlainText"/>
              <w:jc w:val="both"/>
              <w:rPr>
                <w:rFonts w:ascii="Arial" w:eastAsia="MS Mincho" w:hAnsi="Arial" w:cs="Arial"/>
              </w:rPr>
            </w:pPr>
          </w:p>
        </w:tc>
      </w:tr>
      <w:tr w:rsidR="00E24909" w:rsidRPr="00E24909" w14:paraId="399BEBBE" w14:textId="77777777">
        <w:trPr>
          <w:cantSplit/>
        </w:trPr>
        <w:tc>
          <w:tcPr>
            <w:tcW w:w="4680" w:type="dxa"/>
            <w:gridSpan w:val="2"/>
          </w:tcPr>
          <w:p w14:paraId="2FBD9487"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16F7DA02"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3D7345D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0A4AE4A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7633BB0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3C288270" w14:textId="77777777">
        <w:trPr>
          <w:cantSplit/>
        </w:trPr>
        <w:tc>
          <w:tcPr>
            <w:tcW w:w="4680" w:type="dxa"/>
            <w:gridSpan w:val="2"/>
          </w:tcPr>
          <w:p w14:paraId="2DAFA1FB" w14:textId="77777777" w:rsidR="007070D0" w:rsidRPr="00E24909" w:rsidRDefault="007070D0">
            <w:pPr>
              <w:pStyle w:val="PlainText"/>
              <w:rPr>
                <w:rFonts w:ascii="Arial" w:eastAsia="MS Mincho" w:hAnsi="Arial" w:cs="Arial"/>
              </w:rPr>
            </w:pPr>
          </w:p>
        </w:tc>
        <w:tc>
          <w:tcPr>
            <w:tcW w:w="1796" w:type="dxa"/>
          </w:tcPr>
          <w:p w14:paraId="45E5D860" w14:textId="77777777" w:rsidR="007070D0" w:rsidRPr="00E24909" w:rsidRDefault="007070D0">
            <w:pPr>
              <w:pStyle w:val="PlainText"/>
              <w:jc w:val="both"/>
              <w:rPr>
                <w:rFonts w:ascii="Arial" w:eastAsia="MS Mincho" w:hAnsi="Arial" w:cs="Arial"/>
              </w:rPr>
            </w:pPr>
          </w:p>
        </w:tc>
        <w:tc>
          <w:tcPr>
            <w:tcW w:w="777" w:type="dxa"/>
          </w:tcPr>
          <w:p w14:paraId="1DAAAB93" w14:textId="77777777" w:rsidR="007070D0" w:rsidRPr="00E24909" w:rsidRDefault="007070D0">
            <w:pPr>
              <w:pStyle w:val="PlainText"/>
              <w:jc w:val="both"/>
              <w:rPr>
                <w:rFonts w:ascii="Arial" w:eastAsia="MS Mincho" w:hAnsi="Arial" w:cs="Arial"/>
              </w:rPr>
            </w:pPr>
          </w:p>
        </w:tc>
        <w:tc>
          <w:tcPr>
            <w:tcW w:w="720" w:type="dxa"/>
          </w:tcPr>
          <w:p w14:paraId="3784F1EE" w14:textId="77777777" w:rsidR="007070D0" w:rsidRPr="00E24909" w:rsidRDefault="007070D0">
            <w:pPr>
              <w:pStyle w:val="PlainText"/>
              <w:jc w:val="both"/>
              <w:rPr>
                <w:rFonts w:ascii="Arial" w:eastAsia="MS Mincho" w:hAnsi="Arial" w:cs="Arial"/>
              </w:rPr>
            </w:pPr>
          </w:p>
        </w:tc>
        <w:tc>
          <w:tcPr>
            <w:tcW w:w="2827" w:type="dxa"/>
          </w:tcPr>
          <w:p w14:paraId="024214E7" w14:textId="77777777" w:rsidR="007070D0" w:rsidRPr="00E24909" w:rsidRDefault="007070D0">
            <w:pPr>
              <w:pStyle w:val="PlainText"/>
              <w:jc w:val="both"/>
              <w:rPr>
                <w:rFonts w:ascii="Arial" w:eastAsia="MS Mincho" w:hAnsi="Arial" w:cs="Arial"/>
              </w:rPr>
            </w:pPr>
          </w:p>
        </w:tc>
      </w:tr>
      <w:tr w:rsidR="007070D0" w:rsidRPr="00E24909" w14:paraId="5F97C868" w14:textId="77777777">
        <w:trPr>
          <w:cantSplit/>
        </w:trPr>
        <w:tc>
          <w:tcPr>
            <w:tcW w:w="4680" w:type="dxa"/>
            <w:gridSpan w:val="2"/>
          </w:tcPr>
          <w:p w14:paraId="7920D615"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7BC1DAD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56F543A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1A30ED2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6207C83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14:paraId="5CF017FE" w14:textId="77777777" w:rsidR="007070D0" w:rsidRPr="00E24909" w:rsidRDefault="007070D0">
      <w:pPr>
        <w:pStyle w:val="PlainText"/>
        <w:jc w:val="both"/>
        <w:rPr>
          <w:rFonts w:ascii="Arial" w:eastAsia="MS Mincho" w:hAnsi="Arial" w:cs="Arial"/>
        </w:rPr>
      </w:pPr>
    </w:p>
    <w:p w14:paraId="01D55FCB" w14:textId="77777777" w:rsidR="007070D0" w:rsidRPr="00E24909" w:rsidRDefault="007070D0">
      <w:pPr>
        <w:pStyle w:val="PlainText"/>
        <w:jc w:val="both"/>
        <w:rPr>
          <w:rFonts w:ascii="Arial" w:eastAsia="MS Mincho" w:hAnsi="Arial" w:cs="Arial"/>
        </w:rPr>
      </w:pPr>
    </w:p>
    <w:p w14:paraId="71C88D2A" w14:textId="77777777" w:rsidR="007070D0" w:rsidRPr="00E24909" w:rsidRDefault="007070D0">
      <w:pPr>
        <w:pStyle w:val="PlainText"/>
        <w:jc w:val="both"/>
        <w:rPr>
          <w:rFonts w:ascii="Arial" w:eastAsia="MS Mincho" w:hAnsi="Arial" w:cs="Arial"/>
        </w:rPr>
      </w:pPr>
    </w:p>
    <w:p w14:paraId="35DC7AB9" w14:textId="77777777"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were approached about being a subcontractor for this job, but who are NOT listed above as a subcontractor.  </w:t>
      </w:r>
    </w:p>
    <w:p w14:paraId="665CDC5A" w14:textId="77777777"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14:paraId="5923504F" w14:textId="77777777">
        <w:tc>
          <w:tcPr>
            <w:tcW w:w="3420" w:type="dxa"/>
          </w:tcPr>
          <w:p w14:paraId="137E5E09"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14:paraId="71EA43FA"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14:paraId="433EBD50"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14:paraId="58F18AB1" w14:textId="77777777"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14:paraId="45627FF8"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14:paraId="6ED4147F"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14:paraId="33231678" w14:textId="77777777">
        <w:tc>
          <w:tcPr>
            <w:tcW w:w="3420" w:type="dxa"/>
          </w:tcPr>
          <w:p w14:paraId="3ACCD06C" w14:textId="77777777" w:rsidR="007070D0" w:rsidRPr="00E24909" w:rsidRDefault="007070D0">
            <w:pPr>
              <w:pStyle w:val="PlainText"/>
              <w:rPr>
                <w:rFonts w:ascii="Arial" w:eastAsia="MS Mincho" w:hAnsi="Arial" w:cs="Arial"/>
              </w:rPr>
            </w:pPr>
          </w:p>
        </w:tc>
        <w:tc>
          <w:tcPr>
            <w:tcW w:w="1260" w:type="dxa"/>
          </w:tcPr>
          <w:p w14:paraId="5E64A463" w14:textId="77777777" w:rsidR="007070D0" w:rsidRPr="00E24909" w:rsidRDefault="007070D0">
            <w:pPr>
              <w:pStyle w:val="PlainText"/>
              <w:jc w:val="both"/>
              <w:rPr>
                <w:rFonts w:ascii="Arial" w:eastAsia="MS Mincho" w:hAnsi="Arial" w:cs="Arial"/>
              </w:rPr>
            </w:pPr>
          </w:p>
        </w:tc>
        <w:tc>
          <w:tcPr>
            <w:tcW w:w="1796" w:type="dxa"/>
          </w:tcPr>
          <w:p w14:paraId="56034C0C" w14:textId="77777777" w:rsidR="007070D0" w:rsidRPr="00E24909" w:rsidRDefault="007070D0">
            <w:pPr>
              <w:pStyle w:val="PlainText"/>
              <w:jc w:val="both"/>
              <w:rPr>
                <w:rFonts w:ascii="Arial" w:eastAsia="MS Mincho" w:hAnsi="Arial" w:cs="Arial"/>
              </w:rPr>
            </w:pPr>
          </w:p>
        </w:tc>
        <w:tc>
          <w:tcPr>
            <w:tcW w:w="777" w:type="dxa"/>
          </w:tcPr>
          <w:p w14:paraId="57893948" w14:textId="77777777" w:rsidR="007070D0" w:rsidRPr="00E24909" w:rsidRDefault="007070D0">
            <w:pPr>
              <w:pStyle w:val="PlainText"/>
              <w:jc w:val="both"/>
              <w:rPr>
                <w:rFonts w:ascii="Arial" w:eastAsia="MS Mincho" w:hAnsi="Arial" w:cs="Arial"/>
              </w:rPr>
            </w:pPr>
          </w:p>
        </w:tc>
        <w:tc>
          <w:tcPr>
            <w:tcW w:w="720" w:type="dxa"/>
          </w:tcPr>
          <w:p w14:paraId="46675F97" w14:textId="77777777" w:rsidR="007070D0" w:rsidRPr="00E24909" w:rsidRDefault="007070D0">
            <w:pPr>
              <w:pStyle w:val="PlainText"/>
              <w:jc w:val="both"/>
              <w:rPr>
                <w:rFonts w:ascii="Arial" w:eastAsia="MS Mincho" w:hAnsi="Arial" w:cs="Arial"/>
              </w:rPr>
            </w:pPr>
          </w:p>
        </w:tc>
        <w:tc>
          <w:tcPr>
            <w:tcW w:w="2827" w:type="dxa"/>
          </w:tcPr>
          <w:p w14:paraId="06CAF4EF" w14:textId="77777777" w:rsidR="007070D0" w:rsidRPr="00E24909" w:rsidRDefault="007070D0">
            <w:pPr>
              <w:pStyle w:val="PlainText"/>
              <w:jc w:val="both"/>
              <w:rPr>
                <w:rFonts w:ascii="Arial" w:eastAsia="MS Mincho" w:hAnsi="Arial" w:cs="Arial"/>
              </w:rPr>
            </w:pPr>
          </w:p>
        </w:tc>
      </w:tr>
      <w:tr w:rsidR="00E24909" w:rsidRPr="00E24909" w14:paraId="7643B6C8" w14:textId="77777777">
        <w:trPr>
          <w:cantSplit/>
        </w:trPr>
        <w:tc>
          <w:tcPr>
            <w:tcW w:w="4680" w:type="dxa"/>
            <w:gridSpan w:val="2"/>
          </w:tcPr>
          <w:p w14:paraId="6421C26C"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14:paraId="7E2C985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0FDD9CD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3D6F6E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8CA5C4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4AC66D8F" w14:textId="77777777">
        <w:tc>
          <w:tcPr>
            <w:tcW w:w="3420" w:type="dxa"/>
          </w:tcPr>
          <w:p w14:paraId="1EC81B6E" w14:textId="77777777" w:rsidR="007070D0" w:rsidRPr="00E24909" w:rsidRDefault="007070D0">
            <w:pPr>
              <w:pStyle w:val="PlainText"/>
              <w:rPr>
                <w:rFonts w:ascii="Arial" w:eastAsia="MS Mincho" w:hAnsi="Arial" w:cs="Arial"/>
              </w:rPr>
            </w:pPr>
          </w:p>
        </w:tc>
        <w:tc>
          <w:tcPr>
            <w:tcW w:w="1260" w:type="dxa"/>
          </w:tcPr>
          <w:p w14:paraId="7DD11FB4" w14:textId="77777777" w:rsidR="007070D0" w:rsidRPr="00E24909" w:rsidRDefault="007070D0">
            <w:pPr>
              <w:pStyle w:val="PlainText"/>
              <w:jc w:val="both"/>
              <w:rPr>
                <w:rFonts w:ascii="Arial" w:eastAsia="MS Mincho" w:hAnsi="Arial" w:cs="Arial"/>
              </w:rPr>
            </w:pPr>
          </w:p>
        </w:tc>
        <w:tc>
          <w:tcPr>
            <w:tcW w:w="1796" w:type="dxa"/>
          </w:tcPr>
          <w:p w14:paraId="5ABA26F0" w14:textId="77777777" w:rsidR="007070D0" w:rsidRPr="00E24909" w:rsidRDefault="007070D0">
            <w:pPr>
              <w:pStyle w:val="PlainText"/>
              <w:jc w:val="both"/>
              <w:rPr>
                <w:rFonts w:ascii="Arial" w:eastAsia="MS Mincho" w:hAnsi="Arial" w:cs="Arial"/>
              </w:rPr>
            </w:pPr>
          </w:p>
        </w:tc>
        <w:tc>
          <w:tcPr>
            <w:tcW w:w="777" w:type="dxa"/>
          </w:tcPr>
          <w:p w14:paraId="3274AA6B" w14:textId="77777777" w:rsidR="007070D0" w:rsidRPr="00E24909" w:rsidRDefault="007070D0">
            <w:pPr>
              <w:pStyle w:val="PlainText"/>
              <w:jc w:val="both"/>
              <w:rPr>
                <w:rFonts w:ascii="Arial" w:eastAsia="MS Mincho" w:hAnsi="Arial" w:cs="Arial"/>
              </w:rPr>
            </w:pPr>
          </w:p>
        </w:tc>
        <w:tc>
          <w:tcPr>
            <w:tcW w:w="720" w:type="dxa"/>
          </w:tcPr>
          <w:p w14:paraId="40BA8D8F" w14:textId="77777777" w:rsidR="007070D0" w:rsidRPr="00E24909" w:rsidRDefault="007070D0">
            <w:pPr>
              <w:pStyle w:val="PlainText"/>
              <w:jc w:val="both"/>
              <w:rPr>
                <w:rFonts w:ascii="Arial" w:eastAsia="MS Mincho" w:hAnsi="Arial" w:cs="Arial"/>
              </w:rPr>
            </w:pPr>
          </w:p>
        </w:tc>
        <w:tc>
          <w:tcPr>
            <w:tcW w:w="2827" w:type="dxa"/>
          </w:tcPr>
          <w:p w14:paraId="4FD573C0" w14:textId="77777777" w:rsidR="007070D0" w:rsidRPr="00E24909" w:rsidRDefault="007070D0">
            <w:pPr>
              <w:pStyle w:val="PlainText"/>
              <w:jc w:val="both"/>
              <w:rPr>
                <w:rFonts w:ascii="Arial" w:eastAsia="MS Mincho" w:hAnsi="Arial" w:cs="Arial"/>
              </w:rPr>
            </w:pPr>
          </w:p>
        </w:tc>
      </w:tr>
      <w:tr w:rsidR="00E24909" w:rsidRPr="00E24909" w14:paraId="038A8B5C" w14:textId="77777777">
        <w:trPr>
          <w:cantSplit/>
        </w:trPr>
        <w:tc>
          <w:tcPr>
            <w:tcW w:w="4680" w:type="dxa"/>
            <w:gridSpan w:val="2"/>
          </w:tcPr>
          <w:p w14:paraId="3965D480"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12960C4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2161576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2E630E4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928211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2F7FC343" w14:textId="77777777">
        <w:tc>
          <w:tcPr>
            <w:tcW w:w="3420" w:type="dxa"/>
          </w:tcPr>
          <w:p w14:paraId="751102A3" w14:textId="77777777" w:rsidR="007070D0" w:rsidRPr="00E24909" w:rsidRDefault="007070D0">
            <w:pPr>
              <w:pStyle w:val="PlainText"/>
              <w:rPr>
                <w:rFonts w:ascii="Arial" w:eastAsia="MS Mincho" w:hAnsi="Arial" w:cs="Arial"/>
              </w:rPr>
            </w:pPr>
          </w:p>
        </w:tc>
        <w:tc>
          <w:tcPr>
            <w:tcW w:w="1260" w:type="dxa"/>
          </w:tcPr>
          <w:p w14:paraId="289F2C97" w14:textId="77777777" w:rsidR="007070D0" w:rsidRPr="00E24909" w:rsidRDefault="007070D0">
            <w:pPr>
              <w:pStyle w:val="PlainText"/>
              <w:jc w:val="both"/>
              <w:rPr>
                <w:rFonts w:ascii="Arial" w:eastAsia="MS Mincho" w:hAnsi="Arial" w:cs="Arial"/>
              </w:rPr>
            </w:pPr>
          </w:p>
        </w:tc>
        <w:tc>
          <w:tcPr>
            <w:tcW w:w="1796" w:type="dxa"/>
          </w:tcPr>
          <w:p w14:paraId="7D7E5C9E" w14:textId="77777777" w:rsidR="007070D0" w:rsidRPr="00E24909" w:rsidRDefault="007070D0">
            <w:pPr>
              <w:pStyle w:val="PlainText"/>
              <w:jc w:val="both"/>
              <w:rPr>
                <w:rFonts w:ascii="Arial" w:eastAsia="MS Mincho" w:hAnsi="Arial" w:cs="Arial"/>
              </w:rPr>
            </w:pPr>
          </w:p>
        </w:tc>
        <w:tc>
          <w:tcPr>
            <w:tcW w:w="777" w:type="dxa"/>
          </w:tcPr>
          <w:p w14:paraId="73B40957" w14:textId="77777777" w:rsidR="007070D0" w:rsidRPr="00E24909" w:rsidRDefault="007070D0">
            <w:pPr>
              <w:pStyle w:val="PlainText"/>
              <w:jc w:val="both"/>
              <w:rPr>
                <w:rFonts w:ascii="Arial" w:eastAsia="MS Mincho" w:hAnsi="Arial" w:cs="Arial"/>
              </w:rPr>
            </w:pPr>
          </w:p>
        </w:tc>
        <w:tc>
          <w:tcPr>
            <w:tcW w:w="720" w:type="dxa"/>
          </w:tcPr>
          <w:p w14:paraId="5CD736D4" w14:textId="77777777" w:rsidR="007070D0" w:rsidRPr="00E24909" w:rsidRDefault="007070D0">
            <w:pPr>
              <w:pStyle w:val="PlainText"/>
              <w:jc w:val="both"/>
              <w:rPr>
                <w:rFonts w:ascii="Arial" w:eastAsia="MS Mincho" w:hAnsi="Arial" w:cs="Arial"/>
              </w:rPr>
            </w:pPr>
          </w:p>
        </w:tc>
        <w:tc>
          <w:tcPr>
            <w:tcW w:w="2827" w:type="dxa"/>
          </w:tcPr>
          <w:p w14:paraId="475F5655" w14:textId="77777777" w:rsidR="007070D0" w:rsidRPr="00E24909" w:rsidRDefault="007070D0">
            <w:pPr>
              <w:pStyle w:val="PlainText"/>
              <w:jc w:val="both"/>
              <w:rPr>
                <w:rFonts w:ascii="Arial" w:eastAsia="MS Mincho" w:hAnsi="Arial" w:cs="Arial"/>
              </w:rPr>
            </w:pPr>
          </w:p>
        </w:tc>
      </w:tr>
      <w:tr w:rsidR="00E24909" w:rsidRPr="00E24909" w14:paraId="381FD41E" w14:textId="77777777">
        <w:trPr>
          <w:cantSplit/>
        </w:trPr>
        <w:tc>
          <w:tcPr>
            <w:tcW w:w="4680" w:type="dxa"/>
            <w:gridSpan w:val="2"/>
          </w:tcPr>
          <w:p w14:paraId="5372A6A6"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707008D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150F23F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00E2FC0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1EEAFE0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07E26E4A" w14:textId="77777777">
        <w:tc>
          <w:tcPr>
            <w:tcW w:w="3420" w:type="dxa"/>
          </w:tcPr>
          <w:p w14:paraId="3819611F" w14:textId="77777777" w:rsidR="007070D0" w:rsidRPr="00E24909" w:rsidRDefault="007070D0">
            <w:pPr>
              <w:pStyle w:val="PlainText"/>
              <w:rPr>
                <w:rFonts w:ascii="Arial" w:eastAsia="MS Mincho" w:hAnsi="Arial" w:cs="Arial"/>
              </w:rPr>
            </w:pPr>
          </w:p>
        </w:tc>
        <w:tc>
          <w:tcPr>
            <w:tcW w:w="1260" w:type="dxa"/>
          </w:tcPr>
          <w:p w14:paraId="40AFB8BB" w14:textId="77777777" w:rsidR="007070D0" w:rsidRPr="00E24909" w:rsidRDefault="007070D0">
            <w:pPr>
              <w:pStyle w:val="PlainText"/>
              <w:jc w:val="both"/>
              <w:rPr>
                <w:rFonts w:ascii="Arial" w:eastAsia="MS Mincho" w:hAnsi="Arial" w:cs="Arial"/>
              </w:rPr>
            </w:pPr>
          </w:p>
        </w:tc>
        <w:tc>
          <w:tcPr>
            <w:tcW w:w="1796" w:type="dxa"/>
          </w:tcPr>
          <w:p w14:paraId="304EA8F0" w14:textId="77777777" w:rsidR="007070D0" w:rsidRPr="00E24909" w:rsidRDefault="007070D0">
            <w:pPr>
              <w:pStyle w:val="PlainText"/>
              <w:jc w:val="both"/>
              <w:rPr>
                <w:rFonts w:ascii="Arial" w:eastAsia="MS Mincho" w:hAnsi="Arial" w:cs="Arial"/>
              </w:rPr>
            </w:pPr>
          </w:p>
        </w:tc>
        <w:tc>
          <w:tcPr>
            <w:tcW w:w="777" w:type="dxa"/>
          </w:tcPr>
          <w:p w14:paraId="54B3D235" w14:textId="77777777" w:rsidR="007070D0" w:rsidRPr="00E24909" w:rsidRDefault="007070D0">
            <w:pPr>
              <w:pStyle w:val="PlainText"/>
              <w:jc w:val="both"/>
              <w:rPr>
                <w:rFonts w:ascii="Arial" w:eastAsia="MS Mincho" w:hAnsi="Arial" w:cs="Arial"/>
              </w:rPr>
            </w:pPr>
          </w:p>
        </w:tc>
        <w:tc>
          <w:tcPr>
            <w:tcW w:w="720" w:type="dxa"/>
          </w:tcPr>
          <w:p w14:paraId="11941EFD" w14:textId="77777777" w:rsidR="007070D0" w:rsidRPr="00E24909" w:rsidRDefault="007070D0">
            <w:pPr>
              <w:pStyle w:val="PlainText"/>
              <w:jc w:val="both"/>
              <w:rPr>
                <w:rFonts w:ascii="Arial" w:eastAsia="MS Mincho" w:hAnsi="Arial" w:cs="Arial"/>
              </w:rPr>
            </w:pPr>
          </w:p>
        </w:tc>
        <w:tc>
          <w:tcPr>
            <w:tcW w:w="2827" w:type="dxa"/>
          </w:tcPr>
          <w:p w14:paraId="7A757A51" w14:textId="77777777" w:rsidR="007070D0" w:rsidRPr="00E24909" w:rsidRDefault="007070D0">
            <w:pPr>
              <w:pStyle w:val="PlainText"/>
              <w:jc w:val="both"/>
              <w:rPr>
                <w:rFonts w:ascii="Arial" w:eastAsia="MS Mincho" w:hAnsi="Arial" w:cs="Arial"/>
              </w:rPr>
            </w:pPr>
          </w:p>
        </w:tc>
      </w:tr>
      <w:tr w:rsidR="007070D0" w:rsidRPr="00E24909" w14:paraId="039D08BE" w14:textId="77777777">
        <w:trPr>
          <w:cantSplit/>
        </w:trPr>
        <w:tc>
          <w:tcPr>
            <w:tcW w:w="4680" w:type="dxa"/>
            <w:gridSpan w:val="2"/>
          </w:tcPr>
          <w:p w14:paraId="14ADBFE9"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8A81BD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144205C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3E3FC2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1C4E519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14:paraId="3A65104E" w14:textId="77777777" w:rsidR="007070D0" w:rsidRDefault="007070D0">
      <w:pPr>
        <w:pStyle w:val="PlainText"/>
        <w:jc w:val="both"/>
        <w:rPr>
          <w:rFonts w:eastAsia="MS Mincho"/>
        </w:rPr>
      </w:pPr>
    </w:p>
    <w:p w14:paraId="1EF916BF" w14:textId="6D3B39A7" w:rsidR="00D869F5" w:rsidRDefault="00D869F5">
      <w:pPr>
        <w:pStyle w:val="PlainText"/>
        <w:jc w:val="both"/>
        <w:rPr>
          <w:rFonts w:eastAsia="MS Mincho"/>
        </w:rPr>
      </w:pPr>
    </w:p>
    <w:p w14:paraId="141FA29F" w14:textId="77777777" w:rsidR="00D37BD2" w:rsidRDefault="00D37BD2">
      <w:pPr>
        <w:pStyle w:val="PlainText"/>
        <w:jc w:val="both"/>
        <w:rPr>
          <w:rFonts w:eastAsia="MS Mincho"/>
        </w:rPr>
      </w:pPr>
    </w:p>
    <w:p w14:paraId="4627293B" w14:textId="670EFA57" w:rsidR="00D37BD2" w:rsidRDefault="00D04214" w:rsidP="00D37BD2">
      <w:pPr>
        <w:pStyle w:val="Heading3"/>
        <w:rPr>
          <w:noProof/>
        </w:rPr>
      </w:pPr>
      <w:r>
        <w:rPr>
          <w:rFonts w:eastAsia="MS Mincho"/>
        </w:rPr>
        <w:t>ATTACHMENT B</w:t>
      </w:r>
      <w:r w:rsidR="00D37BD2">
        <w:rPr>
          <w:rFonts w:eastAsia="MS Mincho"/>
        </w:rPr>
        <w:t xml:space="preserve">- </w:t>
      </w:r>
      <w:r w:rsidR="004D06AB">
        <w:rPr>
          <w:rFonts w:eastAsia="MS Mincho"/>
        </w:rPr>
        <w:t xml:space="preserve">BUILDING </w:t>
      </w:r>
      <w:r w:rsidR="004D06AB">
        <w:rPr>
          <w:noProof/>
        </w:rPr>
        <w:t>DRAWING OF FIRE STATION #3</w:t>
      </w:r>
    </w:p>
    <w:p w14:paraId="7E28752A" w14:textId="77777777" w:rsidR="00D37BD2" w:rsidRPr="00D37BD2" w:rsidRDefault="00D37BD2" w:rsidP="00D37BD2"/>
    <w:p w14:paraId="1F60788B" w14:textId="5FCCE9FA" w:rsidR="00D37BD2" w:rsidRDefault="00617923" w:rsidP="00181409">
      <w:pPr>
        <w:pStyle w:val="PlainText"/>
        <w:jc w:val="center"/>
        <w:rPr>
          <w:rFonts w:ascii="Arial" w:hAnsi="Arial" w:cs="Arial"/>
          <w:noProof/>
          <w:sz w:val="22"/>
          <w:szCs w:val="22"/>
        </w:rPr>
      </w:pPr>
      <w:r w:rsidRPr="00181409">
        <w:rPr>
          <w:rFonts w:ascii="Arial" w:hAnsi="Arial" w:cs="Arial"/>
          <w:noProof/>
          <w:sz w:val="22"/>
          <w:szCs w:val="22"/>
        </w:rPr>
        <w:t>Approximate Square Footage-  Not To Be Used For Construction</w:t>
      </w:r>
    </w:p>
    <w:p w14:paraId="26ECF198" w14:textId="1D0D5C16" w:rsidR="00D37BD2" w:rsidRPr="00181409" w:rsidRDefault="00D37BD2" w:rsidP="00181409">
      <w:pPr>
        <w:pStyle w:val="PlainText"/>
        <w:jc w:val="center"/>
        <w:rPr>
          <w:rFonts w:ascii="Arial" w:hAnsi="Arial" w:cs="Arial"/>
          <w:noProof/>
          <w:sz w:val="22"/>
          <w:szCs w:val="22"/>
        </w:rPr>
      </w:pPr>
      <w:r>
        <w:rPr>
          <w:noProof/>
        </w:rPr>
        <w:drawing>
          <wp:inline distT="0" distB="0" distL="0" distR="0" wp14:anchorId="24928CBD" wp14:editId="252DF2D9">
            <wp:extent cx="6209444" cy="79883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2548" cy="7992293"/>
                    </a:xfrm>
                    <a:prstGeom prst="rect">
                      <a:avLst/>
                    </a:prstGeom>
                  </pic:spPr>
                </pic:pic>
              </a:graphicData>
            </a:graphic>
          </wp:inline>
        </w:drawing>
      </w:r>
    </w:p>
    <w:p w14:paraId="0C4C87F5" w14:textId="138E5A28" w:rsidR="00B45B87" w:rsidRDefault="00B45B87">
      <w:pPr>
        <w:pStyle w:val="PlainText"/>
        <w:jc w:val="both"/>
        <w:rPr>
          <w:rFonts w:eastAsia="MS Mincho"/>
        </w:rPr>
      </w:pPr>
    </w:p>
    <w:sectPr w:rsidR="00B45B87" w:rsidSect="00AD4669">
      <w:headerReference w:type="even" r:id="rId13"/>
      <w:headerReference w:type="default" r:id="rId14"/>
      <w:footerReference w:type="default" r:id="rId15"/>
      <w:headerReference w:type="first" r:id="rId16"/>
      <w:pgSz w:w="12240" w:h="15840" w:code="1"/>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9CD7" w14:textId="77777777" w:rsidR="00081905" w:rsidRDefault="00081905">
      <w:r>
        <w:separator/>
      </w:r>
    </w:p>
  </w:endnote>
  <w:endnote w:type="continuationSeparator" w:id="0">
    <w:p w14:paraId="01362003" w14:textId="77777777" w:rsidR="00081905" w:rsidRDefault="0008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EDDA" w14:textId="77777777" w:rsidR="00C24F78" w:rsidRDefault="005F6E0A" w:rsidP="00A921B8">
    <w:pPr>
      <w:pStyle w:val="Footer"/>
      <w:rPr>
        <w:rFonts w:ascii="Arial" w:hAnsi="Arial" w:cs="Arial"/>
        <w:sz w:val="16"/>
      </w:rPr>
    </w:pPr>
    <w:r>
      <w:rPr>
        <w:rFonts w:ascii="Arial" w:hAnsi="Arial" w:cs="Arial"/>
        <w:sz w:val="16"/>
      </w:rPr>
      <w:t>Rev2016</w:t>
    </w:r>
  </w:p>
  <w:p w14:paraId="4BE47F17" w14:textId="77777777"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9EDD2" w14:textId="77777777" w:rsidR="00081905" w:rsidRDefault="00081905">
      <w:r>
        <w:separator/>
      </w:r>
    </w:p>
  </w:footnote>
  <w:footnote w:type="continuationSeparator" w:id="0">
    <w:p w14:paraId="09E9D242" w14:textId="77777777" w:rsidR="00081905" w:rsidRDefault="0008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6EF8" w14:textId="77777777"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2F399" w14:textId="77777777"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48CE" w14:textId="77777777" w:rsidR="00C24F78" w:rsidRDefault="00C24F78">
    <w:pPr>
      <w:pStyle w:val="Header"/>
      <w:ind w:right="360"/>
      <w:rPr>
        <w:rFonts w:ascii="Arial" w:hAnsi="Arial" w:cs="Arial"/>
        <w:sz w:val="16"/>
      </w:rPr>
    </w:pPr>
    <w:r>
      <w:rPr>
        <w:rFonts w:ascii="Arial" w:hAnsi="Arial" w:cs="Arial"/>
        <w:sz w:val="16"/>
      </w:rPr>
      <w:t>CITY OF BATTLE CREEK PURCHASING</w:t>
    </w:r>
  </w:p>
  <w:p w14:paraId="6E1CCC11" w14:textId="12DDABB0"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081905">
      <w:rPr>
        <w:rFonts w:ascii="Arial" w:hAnsi="Arial" w:cs="Arial"/>
        <w:sz w:val="16"/>
      </w:rPr>
      <w:t>2017-070B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527B2">
      <w:rPr>
        <w:rStyle w:val="PageNumber"/>
        <w:rFonts w:ascii="Arial" w:hAnsi="Arial" w:cs="Arial"/>
        <w:noProof/>
        <w:sz w:val="16"/>
      </w:rPr>
      <w:t>11</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7218" w14:textId="77777777"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ED5835"/>
    <w:multiLevelType w:val="hybridMultilevel"/>
    <w:tmpl w:val="FF8E9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2C593B"/>
    <w:multiLevelType w:val="hybridMultilevel"/>
    <w:tmpl w:val="557CD668"/>
    <w:lvl w:ilvl="0" w:tplc="E1BC7400">
      <w:start w:val="1"/>
      <w:numFmt w:val="upperLetter"/>
      <w:lvlText w:val="%1."/>
      <w:lvlJc w:val="left"/>
      <w:pPr>
        <w:ind w:left="720" w:hanging="360"/>
      </w:pPr>
      <w:rPr>
        <w:rFonts w:ascii="Arial" w:eastAsia="MS Mincho"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3"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3B271DE"/>
    <w:multiLevelType w:val="hybridMultilevel"/>
    <w:tmpl w:val="929AAE2A"/>
    <w:lvl w:ilvl="0" w:tplc="149C16E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18"/>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2"/>
  </w:num>
  <w:num w:numId="11">
    <w:abstractNumId w:val="4"/>
  </w:num>
  <w:num w:numId="12">
    <w:abstractNumId w:val="0"/>
  </w:num>
  <w:num w:numId="13">
    <w:abstractNumId w:val="7"/>
  </w:num>
  <w:num w:numId="14">
    <w:abstractNumId w:val="6"/>
  </w:num>
  <w:num w:numId="15">
    <w:abstractNumId w:val="17"/>
  </w:num>
  <w:num w:numId="16">
    <w:abstractNumId w:val="14"/>
  </w:num>
  <w:num w:numId="17">
    <w:abstractNumId w:val="15"/>
  </w:num>
  <w:num w:numId="18">
    <w:abstractNumId w:val="12"/>
  </w:num>
  <w:num w:numId="19">
    <w:abstractNumId w:val="13"/>
  </w:num>
  <w:num w:numId="20">
    <w:abstractNumId w:val="16"/>
  </w:num>
  <w:num w:numId="21">
    <w:abstractNumId w:val="8"/>
  </w:num>
  <w:num w:numId="22">
    <w:abstractNumId w:val="3"/>
  </w:num>
  <w:num w:numId="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5"/>
    <w:rsid w:val="000102E5"/>
    <w:rsid w:val="00046D14"/>
    <w:rsid w:val="0006475F"/>
    <w:rsid w:val="00081905"/>
    <w:rsid w:val="000A17F1"/>
    <w:rsid w:val="000B10D3"/>
    <w:rsid w:val="000B6C35"/>
    <w:rsid w:val="000C09DD"/>
    <w:rsid w:val="001070CA"/>
    <w:rsid w:val="00146778"/>
    <w:rsid w:val="00171F49"/>
    <w:rsid w:val="00181409"/>
    <w:rsid w:val="0019589D"/>
    <w:rsid w:val="001A5174"/>
    <w:rsid w:val="001C0498"/>
    <w:rsid w:val="001C2903"/>
    <w:rsid w:val="001D37B5"/>
    <w:rsid w:val="001E527F"/>
    <w:rsid w:val="0023029E"/>
    <w:rsid w:val="002377B6"/>
    <w:rsid w:val="002E13BD"/>
    <w:rsid w:val="002F4B89"/>
    <w:rsid w:val="0033755C"/>
    <w:rsid w:val="003A1A83"/>
    <w:rsid w:val="003B3B35"/>
    <w:rsid w:val="003D2271"/>
    <w:rsid w:val="0040322F"/>
    <w:rsid w:val="00405FAE"/>
    <w:rsid w:val="004201B6"/>
    <w:rsid w:val="00440466"/>
    <w:rsid w:val="00482D5D"/>
    <w:rsid w:val="004860A6"/>
    <w:rsid w:val="004C0E18"/>
    <w:rsid w:val="004D06AB"/>
    <w:rsid w:val="004D1851"/>
    <w:rsid w:val="004E303E"/>
    <w:rsid w:val="004F00DC"/>
    <w:rsid w:val="004F2D04"/>
    <w:rsid w:val="004F677B"/>
    <w:rsid w:val="00505C3A"/>
    <w:rsid w:val="00512710"/>
    <w:rsid w:val="00527A06"/>
    <w:rsid w:val="0053526B"/>
    <w:rsid w:val="00556EA6"/>
    <w:rsid w:val="00572D2B"/>
    <w:rsid w:val="005915E7"/>
    <w:rsid w:val="005E0064"/>
    <w:rsid w:val="005E50CC"/>
    <w:rsid w:val="005F6E0A"/>
    <w:rsid w:val="00617923"/>
    <w:rsid w:val="006A2F77"/>
    <w:rsid w:val="006A3DAE"/>
    <w:rsid w:val="006D5303"/>
    <w:rsid w:val="006E1D05"/>
    <w:rsid w:val="007069A7"/>
    <w:rsid w:val="007070D0"/>
    <w:rsid w:val="0072054B"/>
    <w:rsid w:val="00757196"/>
    <w:rsid w:val="00760E49"/>
    <w:rsid w:val="00783CA2"/>
    <w:rsid w:val="0079051E"/>
    <w:rsid w:val="007A7CAC"/>
    <w:rsid w:val="007C30CB"/>
    <w:rsid w:val="007D0989"/>
    <w:rsid w:val="007D7E34"/>
    <w:rsid w:val="007E2207"/>
    <w:rsid w:val="0084091D"/>
    <w:rsid w:val="00881EE3"/>
    <w:rsid w:val="008946B2"/>
    <w:rsid w:val="008B57E7"/>
    <w:rsid w:val="008E0727"/>
    <w:rsid w:val="008F1A2D"/>
    <w:rsid w:val="00916274"/>
    <w:rsid w:val="00972740"/>
    <w:rsid w:val="009766FF"/>
    <w:rsid w:val="00976A8B"/>
    <w:rsid w:val="00981037"/>
    <w:rsid w:val="00986514"/>
    <w:rsid w:val="0099022C"/>
    <w:rsid w:val="00995C53"/>
    <w:rsid w:val="009B22A8"/>
    <w:rsid w:val="009B5EC6"/>
    <w:rsid w:val="009C49D5"/>
    <w:rsid w:val="009F79A2"/>
    <w:rsid w:val="00A024A1"/>
    <w:rsid w:val="00A13733"/>
    <w:rsid w:val="00A1691F"/>
    <w:rsid w:val="00A5653D"/>
    <w:rsid w:val="00A921B8"/>
    <w:rsid w:val="00A947DA"/>
    <w:rsid w:val="00AC06C8"/>
    <w:rsid w:val="00AD4669"/>
    <w:rsid w:val="00AE491D"/>
    <w:rsid w:val="00AF349A"/>
    <w:rsid w:val="00B1770B"/>
    <w:rsid w:val="00B17FDA"/>
    <w:rsid w:val="00B27F38"/>
    <w:rsid w:val="00B45B87"/>
    <w:rsid w:val="00BB6FF9"/>
    <w:rsid w:val="00BC286F"/>
    <w:rsid w:val="00BC4581"/>
    <w:rsid w:val="00BF4FFA"/>
    <w:rsid w:val="00C02BC7"/>
    <w:rsid w:val="00C0321F"/>
    <w:rsid w:val="00C07744"/>
    <w:rsid w:val="00C24F78"/>
    <w:rsid w:val="00C277E9"/>
    <w:rsid w:val="00C9683E"/>
    <w:rsid w:val="00CA3803"/>
    <w:rsid w:val="00CB2551"/>
    <w:rsid w:val="00CB3523"/>
    <w:rsid w:val="00CC0101"/>
    <w:rsid w:val="00D0296C"/>
    <w:rsid w:val="00D04214"/>
    <w:rsid w:val="00D0673C"/>
    <w:rsid w:val="00D37BD2"/>
    <w:rsid w:val="00D55218"/>
    <w:rsid w:val="00D869F5"/>
    <w:rsid w:val="00D939D4"/>
    <w:rsid w:val="00DD3E3F"/>
    <w:rsid w:val="00E24909"/>
    <w:rsid w:val="00E34979"/>
    <w:rsid w:val="00E45CAF"/>
    <w:rsid w:val="00E527B2"/>
    <w:rsid w:val="00EA723C"/>
    <w:rsid w:val="00EC0B47"/>
    <w:rsid w:val="00EE2C95"/>
    <w:rsid w:val="00EF0560"/>
    <w:rsid w:val="00F70F72"/>
    <w:rsid w:val="00FB4AB3"/>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2E26CD"/>
  <w15:docId w15:val="{744C5EF7-2CEC-4FE4-9640-689988A2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paragraph" w:customStyle="1" w:styleId="Default">
    <w:name w:val="Default"/>
    <w:rsid w:val="00D042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A5653D"/>
    <w:rPr>
      <w:sz w:val="16"/>
      <w:szCs w:val="16"/>
    </w:rPr>
  </w:style>
  <w:style w:type="paragraph" w:styleId="CommentText">
    <w:name w:val="annotation text"/>
    <w:basedOn w:val="Normal"/>
    <w:link w:val="CommentTextChar"/>
    <w:semiHidden/>
    <w:unhideWhenUsed/>
    <w:rsid w:val="00A5653D"/>
    <w:rPr>
      <w:sz w:val="20"/>
      <w:szCs w:val="20"/>
    </w:rPr>
  </w:style>
  <w:style w:type="character" w:customStyle="1" w:styleId="CommentTextChar">
    <w:name w:val="Comment Text Char"/>
    <w:basedOn w:val="DefaultParagraphFont"/>
    <w:link w:val="CommentText"/>
    <w:semiHidden/>
    <w:rsid w:val="00A5653D"/>
  </w:style>
  <w:style w:type="paragraph" w:styleId="CommentSubject">
    <w:name w:val="annotation subject"/>
    <w:basedOn w:val="CommentText"/>
    <w:next w:val="CommentText"/>
    <w:link w:val="CommentSubjectChar"/>
    <w:semiHidden/>
    <w:unhideWhenUsed/>
    <w:rsid w:val="00A5653D"/>
    <w:rPr>
      <w:b/>
      <w:bCs/>
    </w:rPr>
  </w:style>
  <w:style w:type="character" w:customStyle="1" w:styleId="CommentSubjectChar">
    <w:name w:val="Comment Subject Char"/>
    <w:basedOn w:val="CommentTextChar"/>
    <w:link w:val="CommentSubject"/>
    <w:semiHidden/>
    <w:rsid w:val="00A5653D"/>
    <w:rPr>
      <w:b/>
      <w:bCs/>
    </w:rPr>
  </w:style>
  <w:style w:type="paragraph" w:styleId="Revision">
    <w:name w:val="Revision"/>
    <w:hidden/>
    <w:uiPriority w:val="99"/>
    <w:semiHidden/>
    <w:rsid w:val="00E52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ttlecreekmi.gov" TargetMode="External"/><Relationship Id="rId4" Type="http://schemas.openxmlformats.org/officeDocument/2006/relationships/settings" Target="settings.xml"/><Relationship Id="rId9" Type="http://schemas.openxmlformats.org/officeDocument/2006/relationships/hyperlink" Target="mailto:mwerskine@battlecreekmi.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8592-9998-40CF-9121-58BA4744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323</TotalTime>
  <Pages>11</Pages>
  <Words>5431</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35928</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43</cp:revision>
  <cp:lastPrinted>2017-03-08T16:03:00Z</cp:lastPrinted>
  <dcterms:created xsi:type="dcterms:W3CDTF">2017-03-06T14:27:00Z</dcterms:created>
  <dcterms:modified xsi:type="dcterms:W3CDTF">2017-03-10T14:05:00Z</dcterms:modified>
</cp:coreProperties>
</file>