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F94" w:rsidRDefault="00F80F94" w:rsidP="00497126">
      <w:pPr>
        <w:pStyle w:val="Title"/>
        <w:rPr>
          <w:b w:val="0"/>
          <w:sz w:val="31"/>
        </w:rPr>
      </w:pPr>
      <w:bookmarkStart w:id="0" w:name="_GoBack"/>
      <w:bookmarkEnd w:id="0"/>
    </w:p>
    <w:p w:rsidR="006F578D" w:rsidRDefault="006F578D" w:rsidP="00497126">
      <w:pPr>
        <w:pStyle w:val="Title"/>
      </w:pPr>
    </w:p>
    <w:p w:rsidR="006F578D" w:rsidRDefault="00867A73" w:rsidP="00497126">
      <w:pPr>
        <w:pStyle w:val="Title"/>
        <w:rPr>
          <w:b w:val="0"/>
          <w:sz w:val="31"/>
        </w:rPr>
      </w:pPr>
      <w:r>
        <w:rPr>
          <w:noProof/>
        </w:rPr>
        <w:drawing>
          <wp:inline distT="0" distB="0" distL="0" distR="0">
            <wp:extent cx="1450975" cy="1426210"/>
            <wp:effectExtent l="0" t="0" r="0" b="2540"/>
            <wp:docPr id="2" name="Picture 2" descr="TOT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TLOGO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0975" cy="1426210"/>
                    </a:xfrm>
                    <a:prstGeom prst="rect">
                      <a:avLst/>
                    </a:prstGeom>
                    <a:noFill/>
                    <a:ln>
                      <a:noFill/>
                    </a:ln>
                  </pic:spPr>
                </pic:pic>
              </a:graphicData>
            </a:graphic>
          </wp:inline>
        </w:drawing>
      </w:r>
    </w:p>
    <w:p w:rsidR="006F578D" w:rsidRDefault="006F578D" w:rsidP="0077396C">
      <w:pPr>
        <w:jc w:val="center"/>
        <w:rPr>
          <w:b/>
          <w:bCs/>
          <w:sz w:val="32"/>
          <w:szCs w:val="32"/>
        </w:rPr>
      </w:pPr>
    </w:p>
    <w:p w:rsidR="0077396C" w:rsidRDefault="0077396C" w:rsidP="004A53F7">
      <w:pPr>
        <w:jc w:val="center"/>
        <w:rPr>
          <w:b/>
          <w:bCs/>
          <w:sz w:val="32"/>
          <w:szCs w:val="32"/>
        </w:rPr>
      </w:pPr>
      <w:r w:rsidRPr="00981A5C">
        <w:rPr>
          <w:b/>
          <w:bCs/>
          <w:sz w:val="32"/>
          <w:szCs w:val="32"/>
        </w:rPr>
        <w:t>T</w:t>
      </w:r>
      <w:r w:rsidR="000A35B0">
        <w:rPr>
          <w:b/>
          <w:bCs/>
          <w:sz w:val="32"/>
          <w:szCs w:val="32"/>
        </w:rPr>
        <w:t>OWN OF TAOS</w:t>
      </w:r>
    </w:p>
    <w:p w:rsidR="006F578D" w:rsidRDefault="006F578D" w:rsidP="004A53F7">
      <w:pPr>
        <w:jc w:val="center"/>
        <w:rPr>
          <w:b/>
          <w:bCs/>
          <w:sz w:val="32"/>
          <w:szCs w:val="32"/>
        </w:rPr>
      </w:pPr>
    </w:p>
    <w:p w:rsidR="006F578D" w:rsidRPr="0077396C" w:rsidRDefault="004A53F7" w:rsidP="004A53F7">
      <w:pPr>
        <w:tabs>
          <w:tab w:val="right" w:pos="5861"/>
        </w:tabs>
        <w:ind w:left="3000"/>
        <w:rPr>
          <w:b/>
          <w:sz w:val="30"/>
          <w:szCs w:val="30"/>
        </w:rPr>
      </w:pPr>
      <w:r>
        <w:rPr>
          <w:b/>
          <w:sz w:val="32"/>
          <w:szCs w:val="30"/>
        </w:rPr>
        <w:t xml:space="preserve">  </w:t>
      </w:r>
      <w:r w:rsidR="006F578D" w:rsidRPr="006F578D">
        <w:rPr>
          <w:b/>
          <w:sz w:val="32"/>
          <w:szCs w:val="30"/>
        </w:rPr>
        <w:t>RFP #</w:t>
      </w:r>
      <w:r>
        <w:rPr>
          <w:b/>
          <w:sz w:val="32"/>
          <w:szCs w:val="30"/>
        </w:rPr>
        <w:t>:</w:t>
      </w:r>
      <w:r w:rsidR="006F578D" w:rsidRPr="006F578D">
        <w:rPr>
          <w:b/>
          <w:sz w:val="32"/>
          <w:szCs w:val="30"/>
        </w:rPr>
        <w:t xml:space="preserve"> </w:t>
      </w:r>
      <w:r w:rsidR="001A4412">
        <w:rPr>
          <w:b/>
          <w:sz w:val="32"/>
          <w:szCs w:val="30"/>
        </w:rPr>
        <w:t>SB02-PO1718</w:t>
      </w:r>
    </w:p>
    <w:p w:rsidR="0077396C" w:rsidRPr="00981A5C" w:rsidRDefault="0077396C" w:rsidP="004A53F7">
      <w:pPr>
        <w:tabs>
          <w:tab w:val="center" w:pos="4680"/>
        </w:tabs>
        <w:jc w:val="center"/>
        <w:rPr>
          <w:b/>
          <w:bCs/>
          <w:sz w:val="32"/>
          <w:szCs w:val="32"/>
        </w:rPr>
      </w:pPr>
    </w:p>
    <w:p w:rsidR="0077396C" w:rsidRPr="00CC7E43" w:rsidRDefault="0077396C" w:rsidP="004A53F7">
      <w:pPr>
        <w:tabs>
          <w:tab w:val="center" w:pos="4680"/>
        </w:tabs>
        <w:jc w:val="center"/>
        <w:rPr>
          <w:u w:val="single"/>
        </w:rPr>
      </w:pPr>
      <w:r w:rsidRPr="00CC7E43">
        <w:rPr>
          <w:b/>
          <w:bCs/>
          <w:sz w:val="32"/>
          <w:u w:val="single"/>
        </w:rPr>
        <w:t>REQUEST FOR PROPOSALS (RFP)</w:t>
      </w:r>
    </w:p>
    <w:p w:rsidR="0077396C" w:rsidRDefault="0077396C" w:rsidP="004A53F7">
      <w:pPr>
        <w:jc w:val="center"/>
      </w:pPr>
    </w:p>
    <w:p w:rsidR="0077396C" w:rsidRDefault="0077396C" w:rsidP="004A53F7">
      <w:pPr>
        <w:tabs>
          <w:tab w:val="center" w:pos="4680"/>
        </w:tabs>
        <w:jc w:val="center"/>
        <w:rPr>
          <w:b/>
          <w:bCs/>
          <w:sz w:val="36"/>
          <w:szCs w:val="36"/>
        </w:rPr>
      </w:pPr>
    </w:p>
    <w:p w:rsidR="001A1118" w:rsidRPr="006B6247" w:rsidRDefault="001A1118" w:rsidP="004A53F7">
      <w:pPr>
        <w:tabs>
          <w:tab w:val="center" w:pos="4680"/>
        </w:tabs>
        <w:jc w:val="center"/>
        <w:rPr>
          <w:b/>
          <w:bCs/>
          <w:sz w:val="36"/>
          <w:szCs w:val="36"/>
        </w:rPr>
      </w:pPr>
      <w:r>
        <w:rPr>
          <w:b/>
          <w:bCs/>
          <w:sz w:val="36"/>
          <w:szCs w:val="36"/>
        </w:rPr>
        <w:t>Short Term Rental Compliance Service and Software</w:t>
      </w:r>
    </w:p>
    <w:p w:rsidR="0077396C" w:rsidRDefault="0077396C" w:rsidP="004A53F7">
      <w:pPr>
        <w:tabs>
          <w:tab w:val="center" w:pos="4680"/>
        </w:tabs>
        <w:jc w:val="center"/>
        <w:rPr>
          <w:b/>
          <w:bCs/>
          <w:sz w:val="36"/>
          <w:szCs w:val="36"/>
        </w:rPr>
      </w:pPr>
    </w:p>
    <w:p w:rsidR="000A35B0" w:rsidRDefault="000A35B0" w:rsidP="004A53F7">
      <w:pPr>
        <w:tabs>
          <w:tab w:val="center" w:pos="4680"/>
        </w:tabs>
        <w:jc w:val="center"/>
        <w:rPr>
          <w:b/>
          <w:bCs/>
          <w:sz w:val="36"/>
          <w:szCs w:val="36"/>
        </w:rPr>
      </w:pPr>
      <w:r>
        <w:rPr>
          <w:b/>
          <w:bCs/>
          <w:sz w:val="36"/>
          <w:szCs w:val="36"/>
        </w:rPr>
        <w:t>Mayor</w:t>
      </w:r>
    </w:p>
    <w:p w:rsidR="000A35B0" w:rsidRDefault="000A35B0" w:rsidP="004A53F7">
      <w:pPr>
        <w:tabs>
          <w:tab w:val="center" w:pos="4680"/>
        </w:tabs>
        <w:jc w:val="center"/>
        <w:rPr>
          <w:b/>
          <w:bCs/>
          <w:sz w:val="36"/>
          <w:szCs w:val="36"/>
        </w:rPr>
      </w:pPr>
      <w:r>
        <w:rPr>
          <w:b/>
          <w:bCs/>
          <w:sz w:val="36"/>
          <w:szCs w:val="36"/>
        </w:rPr>
        <w:t>Daniel R. Barrone</w:t>
      </w:r>
    </w:p>
    <w:p w:rsidR="000A35B0" w:rsidRDefault="000A35B0" w:rsidP="004A53F7">
      <w:pPr>
        <w:tabs>
          <w:tab w:val="center" w:pos="4680"/>
        </w:tabs>
        <w:jc w:val="center"/>
        <w:rPr>
          <w:b/>
          <w:bCs/>
          <w:sz w:val="36"/>
          <w:szCs w:val="36"/>
        </w:rPr>
      </w:pPr>
    </w:p>
    <w:p w:rsidR="000A35B0" w:rsidRDefault="000A35B0" w:rsidP="004A53F7">
      <w:pPr>
        <w:tabs>
          <w:tab w:val="center" w:pos="4680"/>
        </w:tabs>
        <w:jc w:val="center"/>
        <w:rPr>
          <w:b/>
          <w:bCs/>
          <w:sz w:val="36"/>
          <w:szCs w:val="36"/>
        </w:rPr>
      </w:pPr>
      <w:r>
        <w:rPr>
          <w:b/>
          <w:bCs/>
          <w:sz w:val="36"/>
          <w:szCs w:val="36"/>
        </w:rPr>
        <w:t>Council Members</w:t>
      </w:r>
    </w:p>
    <w:p w:rsidR="000A35B0" w:rsidRDefault="000A35B0" w:rsidP="004A53F7">
      <w:pPr>
        <w:tabs>
          <w:tab w:val="center" w:pos="4680"/>
        </w:tabs>
        <w:jc w:val="center"/>
        <w:rPr>
          <w:b/>
          <w:bCs/>
          <w:sz w:val="36"/>
          <w:szCs w:val="36"/>
        </w:rPr>
      </w:pPr>
      <w:r>
        <w:rPr>
          <w:b/>
          <w:bCs/>
          <w:sz w:val="36"/>
          <w:szCs w:val="36"/>
        </w:rPr>
        <w:t>Judith Y. Cantu</w:t>
      </w:r>
    </w:p>
    <w:p w:rsidR="000A35B0" w:rsidRDefault="00D355F0" w:rsidP="004A53F7">
      <w:pPr>
        <w:tabs>
          <w:tab w:val="center" w:pos="4680"/>
        </w:tabs>
        <w:jc w:val="center"/>
        <w:rPr>
          <w:b/>
          <w:bCs/>
          <w:sz w:val="36"/>
          <w:szCs w:val="36"/>
        </w:rPr>
      </w:pPr>
      <w:r>
        <w:rPr>
          <w:b/>
          <w:bCs/>
          <w:sz w:val="36"/>
          <w:szCs w:val="36"/>
        </w:rPr>
        <w:t>Nathaniel Evans</w:t>
      </w:r>
    </w:p>
    <w:p w:rsidR="00D355F0" w:rsidRDefault="00D355F0" w:rsidP="004A53F7">
      <w:pPr>
        <w:tabs>
          <w:tab w:val="center" w:pos="4680"/>
        </w:tabs>
        <w:jc w:val="center"/>
        <w:rPr>
          <w:b/>
          <w:bCs/>
          <w:sz w:val="36"/>
          <w:szCs w:val="36"/>
        </w:rPr>
      </w:pPr>
      <w:r>
        <w:rPr>
          <w:b/>
          <w:bCs/>
          <w:sz w:val="36"/>
          <w:szCs w:val="36"/>
        </w:rPr>
        <w:t>Darien D. Fernandez</w:t>
      </w:r>
    </w:p>
    <w:p w:rsidR="000A35B0" w:rsidRDefault="000A35B0" w:rsidP="004A53F7">
      <w:pPr>
        <w:tabs>
          <w:tab w:val="center" w:pos="4680"/>
        </w:tabs>
        <w:jc w:val="center"/>
        <w:rPr>
          <w:b/>
          <w:bCs/>
          <w:sz w:val="36"/>
          <w:szCs w:val="36"/>
        </w:rPr>
      </w:pPr>
      <w:r>
        <w:rPr>
          <w:b/>
          <w:bCs/>
          <w:sz w:val="36"/>
          <w:szCs w:val="36"/>
        </w:rPr>
        <w:t>George "Fritz" Hahn</w:t>
      </w:r>
    </w:p>
    <w:p w:rsidR="0077396C" w:rsidRDefault="0077396C" w:rsidP="0077396C">
      <w:pPr>
        <w:tabs>
          <w:tab w:val="center" w:pos="4680"/>
        </w:tabs>
        <w:jc w:val="both"/>
      </w:pPr>
      <w:r>
        <w:tab/>
      </w:r>
      <w:r>
        <w:tab/>
      </w:r>
      <w:r>
        <w:tab/>
      </w:r>
    </w:p>
    <w:p w:rsidR="0077396C" w:rsidRDefault="0077396C" w:rsidP="0077396C">
      <w:pPr>
        <w:tabs>
          <w:tab w:val="center" w:pos="4680"/>
        </w:tabs>
        <w:jc w:val="both"/>
      </w:pPr>
    </w:p>
    <w:p w:rsidR="0077396C" w:rsidRDefault="0077396C" w:rsidP="0077396C">
      <w:pPr>
        <w:tabs>
          <w:tab w:val="center" w:pos="4680"/>
        </w:tabs>
        <w:jc w:val="center"/>
      </w:pPr>
    </w:p>
    <w:p w:rsidR="0077396C" w:rsidRDefault="0077396C" w:rsidP="0077396C">
      <w:pPr>
        <w:tabs>
          <w:tab w:val="center" w:pos="4680"/>
        </w:tabs>
        <w:jc w:val="center"/>
      </w:pPr>
    </w:p>
    <w:p w:rsidR="0077396C" w:rsidRDefault="0077396C" w:rsidP="0077396C">
      <w:pPr>
        <w:tabs>
          <w:tab w:val="center" w:pos="4680"/>
        </w:tabs>
        <w:jc w:val="center"/>
      </w:pPr>
    </w:p>
    <w:p w:rsidR="0077396C" w:rsidRPr="00773B8B" w:rsidRDefault="0077396C" w:rsidP="0077396C">
      <w:pPr>
        <w:tabs>
          <w:tab w:val="right" w:pos="5861"/>
        </w:tabs>
        <w:ind w:left="3000"/>
        <w:rPr>
          <w:b/>
        </w:rPr>
      </w:pPr>
    </w:p>
    <w:p w:rsidR="006F578D" w:rsidRDefault="0077396C" w:rsidP="006F578D">
      <w:pPr>
        <w:tabs>
          <w:tab w:val="right" w:pos="5861"/>
        </w:tabs>
        <w:ind w:left="3000"/>
        <w:rPr>
          <w:b/>
          <w:sz w:val="24"/>
          <w:szCs w:val="24"/>
        </w:rPr>
      </w:pPr>
      <w:r w:rsidRPr="0077396C">
        <w:rPr>
          <w:b/>
          <w:sz w:val="24"/>
          <w:szCs w:val="24"/>
        </w:rPr>
        <w:t xml:space="preserve">                </w:t>
      </w:r>
    </w:p>
    <w:p w:rsidR="0077396C" w:rsidRDefault="006F578D" w:rsidP="006F578D">
      <w:pPr>
        <w:tabs>
          <w:tab w:val="right" w:pos="5861"/>
        </w:tabs>
        <w:rPr>
          <w:b/>
          <w:sz w:val="30"/>
          <w:szCs w:val="30"/>
        </w:rPr>
      </w:pPr>
      <w:r>
        <w:rPr>
          <w:b/>
          <w:sz w:val="30"/>
          <w:szCs w:val="30"/>
        </w:rPr>
        <w:t>SEALED PROPOSAL SUBMISSION DEADLINE</w:t>
      </w:r>
    </w:p>
    <w:p w:rsidR="006F578D" w:rsidRPr="006F578D" w:rsidRDefault="006F578D" w:rsidP="006F578D">
      <w:pPr>
        <w:tabs>
          <w:tab w:val="right" w:pos="5861"/>
        </w:tabs>
        <w:rPr>
          <w:b/>
          <w:sz w:val="24"/>
          <w:szCs w:val="24"/>
        </w:rPr>
      </w:pPr>
      <w:r w:rsidRPr="007958EB">
        <w:rPr>
          <w:b/>
          <w:sz w:val="30"/>
          <w:szCs w:val="30"/>
        </w:rPr>
        <w:t xml:space="preserve">NO LATER THAN 2:00 PM LOCAL TIME, </w:t>
      </w:r>
      <w:r w:rsidR="00701551" w:rsidRPr="007958EB">
        <w:rPr>
          <w:b/>
          <w:sz w:val="30"/>
          <w:szCs w:val="30"/>
        </w:rPr>
        <w:t>JANUARY 16</w:t>
      </w:r>
      <w:r w:rsidR="00D355F0" w:rsidRPr="007958EB">
        <w:rPr>
          <w:b/>
          <w:sz w:val="30"/>
          <w:szCs w:val="30"/>
        </w:rPr>
        <w:t>, 201</w:t>
      </w:r>
      <w:r w:rsidR="00701551" w:rsidRPr="007958EB">
        <w:rPr>
          <w:b/>
          <w:sz w:val="30"/>
          <w:szCs w:val="30"/>
        </w:rPr>
        <w:t>8</w:t>
      </w:r>
    </w:p>
    <w:p w:rsidR="006F578D" w:rsidRPr="0077396C" w:rsidRDefault="006F578D" w:rsidP="006F578D">
      <w:pPr>
        <w:tabs>
          <w:tab w:val="right" w:pos="5861"/>
        </w:tabs>
        <w:jc w:val="both"/>
        <w:rPr>
          <w:b/>
          <w:sz w:val="30"/>
          <w:szCs w:val="30"/>
        </w:rPr>
      </w:pPr>
    </w:p>
    <w:p w:rsidR="0077396C" w:rsidRPr="0077396C" w:rsidRDefault="0077396C" w:rsidP="0077396C">
      <w:pPr>
        <w:tabs>
          <w:tab w:val="right" w:pos="5861"/>
        </w:tabs>
        <w:ind w:left="3000"/>
        <w:rPr>
          <w:b/>
          <w:sz w:val="24"/>
          <w:szCs w:val="24"/>
        </w:rPr>
      </w:pPr>
      <w:r w:rsidRPr="0077396C">
        <w:rPr>
          <w:b/>
          <w:sz w:val="24"/>
          <w:szCs w:val="24"/>
        </w:rPr>
        <w:lastRenderedPageBreak/>
        <w:t xml:space="preserve">         </w:t>
      </w:r>
    </w:p>
    <w:p w:rsidR="0077396C" w:rsidRPr="0077396C" w:rsidRDefault="0077396C" w:rsidP="0077396C">
      <w:pPr>
        <w:tabs>
          <w:tab w:val="right" w:pos="5861"/>
        </w:tabs>
        <w:ind w:left="3000"/>
        <w:rPr>
          <w:b/>
          <w:sz w:val="24"/>
          <w:szCs w:val="24"/>
        </w:rPr>
      </w:pPr>
      <w:r w:rsidRPr="0077396C">
        <w:rPr>
          <w:b/>
          <w:sz w:val="24"/>
          <w:szCs w:val="24"/>
        </w:rPr>
        <w:t xml:space="preserve">             </w:t>
      </w:r>
    </w:p>
    <w:p w:rsidR="00F80F94" w:rsidRDefault="00F80F94" w:rsidP="00497126">
      <w:pPr>
        <w:pStyle w:val="Title"/>
        <w:rPr>
          <w:b w:val="0"/>
          <w:sz w:val="31"/>
        </w:rPr>
      </w:pPr>
    </w:p>
    <w:p w:rsidR="00AF3AED" w:rsidRDefault="00AF3AED" w:rsidP="00AF3AED">
      <w:pPr>
        <w:pStyle w:val="Default"/>
        <w:jc w:val="center"/>
        <w:rPr>
          <w:sz w:val="40"/>
          <w:szCs w:val="40"/>
        </w:rPr>
      </w:pPr>
      <w:r>
        <w:rPr>
          <w:b/>
          <w:bCs/>
          <w:sz w:val="40"/>
          <w:szCs w:val="40"/>
        </w:rPr>
        <w:t>RFP</w:t>
      </w:r>
      <w:r w:rsidR="00110409">
        <w:rPr>
          <w:b/>
          <w:bCs/>
          <w:sz w:val="40"/>
          <w:szCs w:val="40"/>
        </w:rPr>
        <w:t xml:space="preserve"> #</w:t>
      </w:r>
      <w:r w:rsidR="00755E7E">
        <w:rPr>
          <w:b/>
          <w:bCs/>
          <w:sz w:val="40"/>
          <w:szCs w:val="40"/>
        </w:rPr>
        <w:t>: SB02-PO1718</w:t>
      </w:r>
    </w:p>
    <w:p w:rsidR="00AF3AED" w:rsidRDefault="00AF3AED" w:rsidP="00AF3AED">
      <w:pPr>
        <w:pStyle w:val="Default"/>
        <w:jc w:val="center"/>
        <w:rPr>
          <w:sz w:val="40"/>
          <w:szCs w:val="40"/>
        </w:rPr>
      </w:pPr>
      <w:r>
        <w:rPr>
          <w:b/>
          <w:bCs/>
          <w:sz w:val="40"/>
          <w:szCs w:val="40"/>
        </w:rPr>
        <w:t>Table of Contents</w:t>
      </w:r>
    </w:p>
    <w:p w:rsidR="00AF3AED" w:rsidRDefault="00AF3AED" w:rsidP="00AF3AED">
      <w:pPr>
        <w:pStyle w:val="Default"/>
        <w:spacing w:after="39"/>
        <w:rPr>
          <w:sz w:val="36"/>
          <w:szCs w:val="36"/>
        </w:rPr>
      </w:pPr>
    </w:p>
    <w:p w:rsidR="00AF3AED" w:rsidRDefault="00AF3AED" w:rsidP="00AF3AED">
      <w:pPr>
        <w:pStyle w:val="Default"/>
        <w:spacing w:after="39"/>
        <w:rPr>
          <w:sz w:val="36"/>
          <w:szCs w:val="36"/>
        </w:rPr>
      </w:pPr>
    </w:p>
    <w:p w:rsidR="00AF3AED" w:rsidRDefault="00110409" w:rsidP="00C52B7C">
      <w:pPr>
        <w:pStyle w:val="Default"/>
        <w:spacing w:after="39"/>
        <w:ind w:firstLine="720"/>
        <w:rPr>
          <w:sz w:val="36"/>
          <w:szCs w:val="36"/>
        </w:rPr>
      </w:pPr>
      <w:r>
        <w:rPr>
          <w:sz w:val="36"/>
          <w:szCs w:val="36"/>
        </w:rPr>
        <w:t>I</w:t>
      </w:r>
      <w:r w:rsidR="00AF3AED">
        <w:rPr>
          <w:sz w:val="36"/>
          <w:szCs w:val="36"/>
        </w:rPr>
        <w:t>. Notification of Intent to Submit Proposal(s)</w:t>
      </w:r>
    </w:p>
    <w:p w:rsidR="00AF3AED" w:rsidRDefault="00110409" w:rsidP="00C52B7C">
      <w:pPr>
        <w:pStyle w:val="Default"/>
        <w:spacing w:after="39"/>
        <w:ind w:firstLine="720"/>
        <w:rPr>
          <w:sz w:val="36"/>
          <w:szCs w:val="36"/>
        </w:rPr>
      </w:pPr>
      <w:r>
        <w:rPr>
          <w:sz w:val="36"/>
          <w:szCs w:val="36"/>
        </w:rPr>
        <w:t>II</w:t>
      </w:r>
      <w:r w:rsidR="00AF3AED">
        <w:rPr>
          <w:sz w:val="36"/>
          <w:szCs w:val="36"/>
        </w:rPr>
        <w:t>. General Conditions</w:t>
      </w:r>
    </w:p>
    <w:p w:rsidR="00AF3AED" w:rsidRDefault="00110409" w:rsidP="00C52B7C">
      <w:pPr>
        <w:pStyle w:val="Default"/>
        <w:ind w:firstLine="720"/>
        <w:rPr>
          <w:sz w:val="36"/>
          <w:szCs w:val="36"/>
        </w:rPr>
      </w:pPr>
      <w:r>
        <w:rPr>
          <w:sz w:val="36"/>
          <w:szCs w:val="36"/>
        </w:rPr>
        <w:t>III</w:t>
      </w:r>
      <w:r w:rsidR="00AF3AED">
        <w:rPr>
          <w:sz w:val="36"/>
          <w:szCs w:val="36"/>
        </w:rPr>
        <w:t>. Specifications</w:t>
      </w:r>
    </w:p>
    <w:p w:rsidR="00AF3AED" w:rsidRDefault="00110409" w:rsidP="00C52B7C">
      <w:pPr>
        <w:pStyle w:val="Default"/>
        <w:ind w:firstLine="720"/>
        <w:rPr>
          <w:sz w:val="36"/>
          <w:szCs w:val="36"/>
        </w:rPr>
      </w:pPr>
      <w:r>
        <w:rPr>
          <w:sz w:val="36"/>
          <w:szCs w:val="36"/>
        </w:rPr>
        <w:t xml:space="preserve">IV. </w:t>
      </w:r>
      <w:r w:rsidR="00AF3AED">
        <w:rPr>
          <w:sz w:val="36"/>
          <w:szCs w:val="36"/>
        </w:rPr>
        <w:t xml:space="preserve">Proposal </w:t>
      </w:r>
    </w:p>
    <w:p w:rsidR="00AF3AED" w:rsidRDefault="00AF3AED" w:rsidP="00497126">
      <w:pPr>
        <w:pStyle w:val="Title"/>
        <w:rPr>
          <w:b w:val="0"/>
          <w:sz w:val="31"/>
        </w:rPr>
      </w:pPr>
    </w:p>
    <w:p w:rsidR="00AF3AED" w:rsidRDefault="00AF3AED" w:rsidP="00497126">
      <w:pPr>
        <w:pStyle w:val="Title"/>
        <w:rPr>
          <w:b w:val="0"/>
          <w:sz w:val="31"/>
        </w:rPr>
      </w:pPr>
    </w:p>
    <w:p w:rsidR="00AF3AED" w:rsidRDefault="00AF3AED" w:rsidP="00497126">
      <w:pPr>
        <w:pStyle w:val="Title"/>
        <w:rPr>
          <w:b w:val="0"/>
          <w:sz w:val="31"/>
        </w:rPr>
      </w:pPr>
    </w:p>
    <w:p w:rsidR="00AF3AED" w:rsidRDefault="00AF3AED" w:rsidP="00497126">
      <w:pPr>
        <w:pStyle w:val="Title"/>
        <w:rPr>
          <w:b w:val="0"/>
          <w:sz w:val="31"/>
        </w:rPr>
      </w:pPr>
    </w:p>
    <w:p w:rsidR="00AF3AED" w:rsidRDefault="00AF3AED" w:rsidP="00497126">
      <w:pPr>
        <w:pStyle w:val="Title"/>
        <w:rPr>
          <w:b w:val="0"/>
          <w:sz w:val="31"/>
        </w:rPr>
      </w:pPr>
    </w:p>
    <w:p w:rsidR="00362BE7" w:rsidRDefault="00362BE7" w:rsidP="00497126">
      <w:pPr>
        <w:pStyle w:val="Title"/>
        <w:rPr>
          <w:b w:val="0"/>
          <w:sz w:val="31"/>
        </w:rPr>
      </w:pPr>
    </w:p>
    <w:p w:rsidR="006F578D" w:rsidRDefault="006F578D" w:rsidP="00AF3AED">
      <w:pPr>
        <w:pStyle w:val="Title"/>
        <w:jc w:val="left"/>
        <w:rPr>
          <w:rFonts w:ascii="Times New Roman" w:hAnsi="Times New Roman"/>
          <w:sz w:val="26"/>
          <w:szCs w:val="26"/>
        </w:rPr>
      </w:pPr>
    </w:p>
    <w:p w:rsidR="00EA18E3" w:rsidRDefault="00EA18E3" w:rsidP="00AF3AED">
      <w:pPr>
        <w:pStyle w:val="Title"/>
        <w:jc w:val="left"/>
        <w:rPr>
          <w:rFonts w:ascii="Times New Roman" w:hAnsi="Times New Roman"/>
          <w:sz w:val="26"/>
          <w:szCs w:val="26"/>
        </w:rPr>
      </w:pPr>
    </w:p>
    <w:p w:rsidR="00EA18E3" w:rsidRDefault="00EA18E3" w:rsidP="00AF3AED">
      <w:pPr>
        <w:pStyle w:val="Title"/>
        <w:jc w:val="left"/>
        <w:rPr>
          <w:rFonts w:ascii="Times New Roman" w:hAnsi="Times New Roman"/>
          <w:sz w:val="26"/>
          <w:szCs w:val="26"/>
        </w:rPr>
      </w:pPr>
    </w:p>
    <w:p w:rsidR="00EA18E3" w:rsidRDefault="00EA18E3" w:rsidP="00AF3AED">
      <w:pPr>
        <w:pStyle w:val="Title"/>
        <w:jc w:val="left"/>
        <w:rPr>
          <w:rFonts w:ascii="Times New Roman" w:hAnsi="Times New Roman"/>
          <w:sz w:val="26"/>
          <w:szCs w:val="26"/>
        </w:rPr>
      </w:pPr>
    </w:p>
    <w:p w:rsidR="00EA18E3" w:rsidRDefault="00EA18E3" w:rsidP="00AF3AED">
      <w:pPr>
        <w:pStyle w:val="Title"/>
        <w:jc w:val="left"/>
        <w:rPr>
          <w:rFonts w:ascii="Times New Roman" w:hAnsi="Times New Roman"/>
          <w:sz w:val="26"/>
          <w:szCs w:val="26"/>
        </w:rPr>
      </w:pPr>
    </w:p>
    <w:p w:rsidR="00EA18E3" w:rsidRDefault="00EA18E3" w:rsidP="00AF3AED">
      <w:pPr>
        <w:pStyle w:val="Title"/>
        <w:jc w:val="left"/>
        <w:rPr>
          <w:rFonts w:ascii="Times New Roman" w:hAnsi="Times New Roman"/>
          <w:sz w:val="26"/>
          <w:szCs w:val="26"/>
        </w:rPr>
      </w:pPr>
    </w:p>
    <w:p w:rsidR="00EA18E3" w:rsidRDefault="00EA18E3" w:rsidP="00AF3AED">
      <w:pPr>
        <w:pStyle w:val="Title"/>
        <w:jc w:val="left"/>
        <w:rPr>
          <w:rFonts w:ascii="Times New Roman" w:hAnsi="Times New Roman"/>
          <w:sz w:val="26"/>
          <w:szCs w:val="26"/>
        </w:rPr>
      </w:pPr>
    </w:p>
    <w:p w:rsidR="006F578D" w:rsidRDefault="006F578D" w:rsidP="000A35B0">
      <w:pPr>
        <w:rPr>
          <w:rFonts w:ascii="Arial" w:hAnsi="Arial" w:cs="Arial"/>
          <w:b/>
        </w:rPr>
      </w:pPr>
    </w:p>
    <w:p w:rsidR="000A35B0" w:rsidRDefault="000A35B0" w:rsidP="000A35B0">
      <w:pPr>
        <w:rPr>
          <w:rFonts w:ascii="Arial" w:hAnsi="Arial" w:cs="Arial"/>
        </w:rPr>
      </w:pPr>
      <w:r>
        <w:rPr>
          <w:rFonts w:ascii="Arial" w:hAnsi="Arial" w:cs="Arial"/>
        </w:rPr>
        <w:t xml:space="preserve"> </w:t>
      </w:r>
    </w:p>
    <w:p w:rsidR="00CD5687" w:rsidRPr="00CD5687" w:rsidRDefault="00CD5687" w:rsidP="00CD5687"/>
    <w:p w:rsidR="00AF3AED" w:rsidRPr="00A02891" w:rsidRDefault="00B00AED" w:rsidP="00AF3AED">
      <w:pPr>
        <w:contextualSpacing/>
        <w:rPr>
          <w:b/>
          <w:sz w:val="26"/>
          <w:szCs w:val="26"/>
        </w:rPr>
      </w:pPr>
      <w:r w:rsidRPr="00A02891">
        <w:rPr>
          <w:b/>
          <w:sz w:val="26"/>
          <w:szCs w:val="26"/>
        </w:rPr>
        <w:lastRenderedPageBreak/>
        <w:t>SE</w:t>
      </w:r>
      <w:r w:rsidR="001A4412">
        <w:rPr>
          <w:b/>
          <w:sz w:val="26"/>
          <w:szCs w:val="26"/>
        </w:rPr>
        <w:t>CTION</w:t>
      </w:r>
      <w:r w:rsidR="00110409">
        <w:rPr>
          <w:b/>
          <w:sz w:val="26"/>
          <w:szCs w:val="26"/>
        </w:rPr>
        <w:t xml:space="preserve"> I</w:t>
      </w:r>
      <w:r w:rsidR="001A4412">
        <w:rPr>
          <w:b/>
          <w:sz w:val="26"/>
          <w:szCs w:val="26"/>
        </w:rPr>
        <w:t xml:space="preserve"> – </w:t>
      </w:r>
      <w:r w:rsidR="00A02891" w:rsidRPr="00A02891">
        <w:rPr>
          <w:b/>
          <w:sz w:val="26"/>
          <w:szCs w:val="26"/>
        </w:rPr>
        <w:t>NOTIFICATION OF INTENT TO SUBMIT PROPOSAL</w:t>
      </w:r>
    </w:p>
    <w:p w:rsidR="00AF3AED" w:rsidRDefault="00AF3AED" w:rsidP="00586528">
      <w:pPr>
        <w:tabs>
          <w:tab w:val="right" w:pos="3013"/>
        </w:tabs>
        <w:jc w:val="center"/>
        <w:rPr>
          <w:b/>
          <w:sz w:val="24"/>
          <w:szCs w:val="24"/>
          <w:u w:val="single"/>
        </w:rPr>
      </w:pPr>
    </w:p>
    <w:p w:rsidR="00AF3AED" w:rsidRPr="00AB2FEA" w:rsidRDefault="00AF3AED" w:rsidP="00AF3AED">
      <w:pPr>
        <w:contextualSpacing/>
        <w:jc w:val="center"/>
        <w:rPr>
          <w:rFonts w:ascii="TTE1E2CC10t00" w:hAnsi="TTE1E2CC10t00" w:cs="TTE1E2CC10t00"/>
          <w:b/>
          <w:color w:val="FF0000"/>
        </w:rPr>
      </w:pPr>
      <w:r w:rsidRPr="00AB2FEA">
        <w:rPr>
          <w:rFonts w:ascii="TTE1E2CC10t00" w:hAnsi="TTE1E2CC10t00" w:cs="TTE1E2CC10t00"/>
          <w:b/>
          <w:color w:val="FF0000"/>
        </w:rPr>
        <w:t>Ple</w:t>
      </w:r>
      <w:r w:rsidR="008A5B92">
        <w:rPr>
          <w:rFonts w:ascii="TTE1E2CC10t00" w:hAnsi="TTE1E2CC10t00" w:cs="TTE1E2CC10t00"/>
          <w:b/>
          <w:color w:val="FF0000"/>
        </w:rPr>
        <w:t>ase complete the following form</w:t>
      </w:r>
      <w:r w:rsidRPr="00AB2FEA">
        <w:rPr>
          <w:rFonts w:ascii="TTE1E2CC10t00" w:hAnsi="TTE1E2CC10t00" w:cs="TTE1E2CC10t00"/>
          <w:b/>
          <w:color w:val="FF0000"/>
        </w:rPr>
        <w:t xml:space="preserve"> and fax IMMEDIATELY to:</w:t>
      </w:r>
    </w:p>
    <w:p w:rsidR="00AF3AED" w:rsidRDefault="00AF3AED" w:rsidP="00AF3AED">
      <w:pPr>
        <w:rPr>
          <w:rFonts w:ascii="TTE1E2CC10t00" w:hAnsi="TTE1E2CC10t00" w:cs="TTE1E2CC10t00"/>
          <w:color w:val="FF0000"/>
        </w:rPr>
      </w:pPr>
    </w:p>
    <w:p w:rsidR="00AF3AED" w:rsidRDefault="007459B6" w:rsidP="00AF3AED">
      <w:pPr>
        <w:autoSpaceDE w:val="0"/>
        <w:autoSpaceDN w:val="0"/>
        <w:adjustRightInd w:val="0"/>
        <w:jc w:val="center"/>
        <w:rPr>
          <w:rFonts w:ascii="TTE1CF5DC8t00" w:hAnsi="TTE1CF5DC8t00" w:cs="TTE1CF5DC8t00"/>
        </w:rPr>
      </w:pPr>
      <w:r>
        <w:rPr>
          <w:rFonts w:ascii="TTE1CF5DC8t00" w:hAnsi="TTE1CF5DC8t00" w:cs="TTE1CF5DC8t00"/>
        </w:rPr>
        <w:t>Town of Taos</w:t>
      </w:r>
      <w:r w:rsidR="00AF3AED">
        <w:rPr>
          <w:rFonts w:ascii="TTE1CF5DC8t00" w:hAnsi="TTE1CF5DC8t00" w:cs="TTE1CF5DC8t00"/>
        </w:rPr>
        <w:t xml:space="preserve"> </w:t>
      </w:r>
      <w:r w:rsidR="00CE63CB">
        <w:rPr>
          <w:rFonts w:ascii="TTE1CF5DC8t00" w:hAnsi="TTE1CF5DC8t00" w:cs="TTE1CF5DC8t00"/>
        </w:rPr>
        <w:t>Purchasing</w:t>
      </w:r>
      <w:r w:rsidR="00AF3AED">
        <w:rPr>
          <w:rFonts w:ascii="TTE1CF5DC8t00" w:hAnsi="TTE1CF5DC8t00" w:cs="TTE1CF5DC8t00"/>
        </w:rPr>
        <w:t xml:space="preserve"> D</w:t>
      </w:r>
      <w:r w:rsidR="00756DF2">
        <w:rPr>
          <w:rFonts w:ascii="TTE1CF5DC8t00" w:hAnsi="TTE1CF5DC8t00" w:cs="TTE1CF5DC8t00"/>
        </w:rPr>
        <w:t>ivision</w:t>
      </w:r>
    </w:p>
    <w:p w:rsidR="00AF3AED" w:rsidRDefault="00AF3AED" w:rsidP="00AF3AED">
      <w:pPr>
        <w:autoSpaceDE w:val="0"/>
        <w:autoSpaceDN w:val="0"/>
        <w:adjustRightInd w:val="0"/>
        <w:jc w:val="center"/>
        <w:rPr>
          <w:rFonts w:ascii="TTE1CF5DC8t00" w:hAnsi="TTE1CF5DC8t00" w:cs="TTE1CF5DC8t00"/>
        </w:rPr>
      </w:pPr>
      <w:r>
        <w:rPr>
          <w:rFonts w:ascii="TTE1CF5DC8t00" w:hAnsi="TTE1CF5DC8t00" w:cs="TTE1CF5DC8t00"/>
        </w:rPr>
        <w:t xml:space="preserve">ATTN: </w:t>
      </w:r>
      <w:r w:rsidR="006F578D">
        <w:rPr>
          <w:rFonts w:ascii="TTE1CF5DC8t00" w:hAnsi="TTE1CF5DC8t00" w:cs="TTE1CF5DC8t00"/>
        </w:rPr>
        <w:t>Sharon Voigt, Procurement Officer</w:t>
      </w:r>
    </w:p>
    <w:p w:rsidR="00AF3AED" w:rsidRDefault="006F578D" w:rsidP="00AF3AED">
      <w:pPr>
        <w:autoSpaceDE w:val="0"/>
        <w:autoSpaceDN w:val="0"/>
        <w:adjustRightInd w:val="0"/>
        <w:jc w:val="center"/>
        <w:rPr>
          <w:rFonts w:ascii="TTE1CF5DC8t00" w:hAnsi="TTE1CF5DC8t00" w:cs="TTE1CF5DC8t00"/>
        </w:rPr>
      </w:pPr>
      <w:r>
        <w:rPr>
          <w:rFonts w:ascii="TTE1CF5DC8t00" w:hAnsi="TTE1CF5DC8t00" w:cs="TTE1CF5DC8t00"/>
        </w:rPr>
        <w:t>400 Camino de la Placita</w:t>
      </w:r>
    </w:p>
    <w:p w:rsidR="00AF3AED" w:rsidRDefault="00AF3AED" w:rsidP="00AF3AED">
      <w:pPr>
        <w:autoSpaceDE w:val="0"/>
        <w:autoSpaceDN w:val="0"/>
        <w:adjustRightInd w:val="0"/>
        <w:jc w:val="center"/>
        <w:rPr>
          <w:rFonts w:ascii="TTE1CF5DC8t00" w:hAnsi="TTE1CF5DC8t00" w:cs="TTE1CF5DC8t00"/>
        </w:rPr>
      </w:pPr>
      <w:r>
        <w:rPr>
          <w:rFonts w:ascii="TTE1CF5DC8t00" w:hAnsi="TTE1CF5DC8t00" w:cs="TTE1CF5DC8t00"/>
        </w:rPr>
        <w:t>Taos, New Mexico 87571</w:t>
      </w:r>
    </w:p>
    <w:p w:rsidR="00AF3AED" w:rsidRDefault="00AF3AED" w:rsidP="00AF3AED">
      <w:pPr>
        <w:jc w:val="center"/>
        <w:rPr>
          <w:rFonts w:ascii="TTE1CF5DC8t00" w:hAnsi="TTE1CF5DC8t00" w:cs="TTE1CF5DC8t00"/>
        </w:rPr>
      </w:pPr>
      <w:r>
        <w:rPr>
          <w:rFonts w:ascii="TTE1CF5DC8t00" w:hAnsi="TTE1CF5DC8t00" w:cs="TTE1CF5DC8t00"/>
        </w:rPr>
        <w:t xml:space="preserve">Facsimile: (575) </w:t>
      </w:r>
      <w:r w:rsidR="006F578D">
        <w:rPr>
          <w:rFonts w:ascii="TTE1CF5DC8t00" w:hAnsi="TTE1CF5DC8t00" w:cs="TTE1CF5DC8t00"/>
        </w:rPr>
        <w:t>751-2026</w:t>
      </w:r>
    </w:p>
    <w:p w:rsidR="006F578D" w:rsidRDefault="006F578D" w:rsidP="00AF3AED">
      <w:pPr>
        <w:jc w:val="center"/>
        <w:rPr>
          <w:rFonts w:ascii="TTE1CF5DC8t00" w:hAnsi="TTE1CF5DC8t00" w:cs="TTE1CF5DC8t00"/>
        </w:rPr>
      </w:pPr>
      <w:r>
        <w:rPr>
          <w:rFonts w:ascii="TTE1CF5DC8t00" w:hAnsi="TTE1CF5DC8t00" w:cs="TTE1CF5DC8t00"/>
        </w:rPr>
        <w:t>svoigt@taosgov.com</w:t>
      </w:r>
    </w:p>
    <w:p w:rsidR="00AF3AED" w:rsidRDefault="009C4C33" w:rsidP="00AF3AED">
      <w:pPr>
        <w:jc w:val="center"/>
        <w:rPr>
          <w:rFonts w:ascii="TTE1CF5DC8t00" w:hAnsi="TTE1CF5DC8t00" w:cs="TTE1CF5DC8t00"/>
        </w:rPr>
      </w:pPr>
      <w:r>
        <w:rPr>
          <w:rFonts w:ascii="TTE1CF5DC8t00" w:hAnsi="TTE1CF5DC8t00" w:cs="TTE1CF5DC8t00"/>
        </w:rPr>
        <w:pict>
          <v:rect id="_x0000_i1025" style="width:0;height:1.5pt" o:hralign="center" o:hrstd="t" o:hr="t" fillcolor="#aca899" stroked="f"/>
        </w:pict>
      </w:r>
    </w:p>
    <w:p w:rsidR="00AF3AED" w:rsidRPr="00B223E3" w:rsidRDefault="00AF3AED" w:rsidP="00AF3AED">
      <w:pPr>
        <w:autoSpaceDE w:val="0"/>
        <w:autoSpaceDN w:val="0"/>
        <w:adjustRightInd w:val="0"/>
        <w:jc w:val="center"/>
        <w:rPr>
          <w:rFonts w:ascii="Helvetica-Bold" w:hAnsi="Helvetica-Bold" w:cs="Helvetica-Bold"/>
          <w:b/>
          <w:bCs/>
          <w:i/>
          <w:color w:val="FF0000"/>
          <w:sz w:val="22"/>
          <w:szCs w:val="22"/>
        </w:rPr>
      </w:pPr>
      <w:r w:rsidRPr="00B223E3">
        <w:rPr>
          <w:rFonts w:ascii="Helvetica-Bold" w:hAnsi="Helvetica-Bold" w:cs="Helvetica-Bold"/>
          <w:b/>
          <w:bCs/>
          <w:i/>
          <w:color w:val="FF0000"/>
          <w:sz w:val="22"/>
          <w:szCs w:val="22"/>
        </w:rPr>
        <w:t>Failure to return this form may result in a termination of communication</w:t>
      </w:r>
    </w:p>
    <w:p w:rsidR="00AF3AED" w:rsidRDefault="00AF3AED" w:rsidP="00AF3AED">
      <w:pPr>
        <w:jc w:val="center"/>
        <w:rPr>
          <w:rFonts w:ascii="Helvetica-Bold" w:hAnsi="Helvetica-Bold" w:cs="Helvetica-Bold"/>
          <w:b/>
          <w:bCs/>
          <w:i/>
          <w:color w:val="FF0000"/>
          <w:sz w:val="22"/>
          <w:szCs w:val="22"/>
        </w:rPr>
      </w:pPr>
      <w:r w:rsidRPr="00B223E3">
        <w:rPr>
          <w:rFonts w:ascii="Helvetica-Bold" w:hAnsi="Helvetica-Bold" w:cs="Helvetica-Bold"/>
          <w:b/>
          <w:bCs/>
          <w:i/>
          <w:color w:val="FF0000"/>
          <w:sz w:val="22"/>
          <w:szCs w:val="22"/>
        </w:rPr>
        <w:t>regarding this RFP.</w:t>
      </w:r>
    </w:p>
    <w:p w:rsidR="00AF3AED" w:rsidRPr="007D60C1" w:rsidRDefault="00AF3AED" w:rsidP="00AF3AED">
      <w:pPr>
        <w:jc w:val="center"/>
        <w:rPr>
          <w:rFonts w:ascii="Helvetica-Bold" w:hAnsi="Helvetica-Bold" w:cs="Helvetica-Bold"/>
          <w:b/>
          <w:bCs/>
          <w:i/>
          <w:color w:val="FF0000"/>
          <w:sz w:val="12"/>
          <w:szCs w:val="12"/>
        </w:rPr>
      </w:pPr>
    </w:p>
    <w:p w:rsidR="00AF3AED" w:rsidRDefault="007958EB" w:rsidP="007958EB">
      <w:pPr>
        <w:jc w:val="center"/>
        <w:rPr>
          <w:rFonts w:ascii="Helvetica-Bold" w:hAnsi="Helvetica-Bold" w:cs="Helvetica-Bold"/>
          <w:b/>
          <w:bCs/>
          <w:i/>
          <w:color w:val="FF0000"/>
          <w:sz w:val="24"/>
          <w:szCs w:val="24"/>
          <w:u w:val="single"/>
        </w:rPr>
      </w:pPr>
      <w:r>
        <w:rPr>
          <w:rFonts w:ascii="Helvetica-Bold" w:hAnsi="Helvetica-Bold" w:cs="Helvetica-Bold"/>
          <w:b/>
          <w:bCs/>
          <w:i/>
          <w:color w:val="FF0000"/>
          <w:sz w:val="24"/>
          <w:szCs w:val="24"/>
          <w:u w:val="single"/>
        </w:rPr>
        <w:t>RFP #: SB02-PO</w:t>
      </w:r>
      <w:r w:rsidR="001A4412" w:rsidRPr="001A4412">
        <w:rPr>
          <w:rFonts w:ascii="Helvetica-Bold" w:hAnsi="Helvetica-Bold" w:cs="Helvetica-Bold"/>
          <w:b/>
          <w:bCs/>
          <w:i/>
          <w:color w:val="FF0000"/>
          <w:sz w:val="24"/>
          <w:szCs w:val="24"/>
          <w:u w:val="single"/>
        </w:rPr>
        <w:t>1718 Short Term Rental Compliance Service and Software</w:t>
      </w:r>
    </w:p>
    <w:p w:rsidR="001A4412" w:rsidRDefault="001A4412" w:rsidP="00AF3AED">
      <w:pPr>
        <w:rPr>
          <w:rFonts w:ascii="Helvetica-Bold" w:hAnsi="Helvetica-Bold" w:cs="Helvetica-Bold"/>
          <w:b/>
          <w:bCs/>
          <w:color w:val="FF0000"/>
          <w:sz w:val="24"/>
          <w:szCs w:val="24"/>
        </w:rPr>
      </w:pPr>
    </w:p>
    <w:p w:rsidR="00AF3AED" w:rsidRDefault="00AF3AED" w:rsidP="00AF3AED">
      <w:pPr>
        <w:autoSpaceDE w:val="0"/>
        <w:autoSpaceDN w:val="0"/>
        <w:adjustRightInd w:val="0"/>
        <w:rPr>
          <w:rFonts w:ascii="Helvetica" w:hAnsi="Helvetica" w:cs="Helvetica"/>
        </w:rPr>
      </w:pPr>
      <w:r>
        <w:rPr>
          <w:rFonts w:ascii="Helvetica" w:hAnsi="Helvetica" w:cs="Helvetica"/>
        </w:rPr>
        <w:t>Company Name: ______________________________________________________________</w:t>
      </w:r>
    </w:p>
    <w:p w:rsidR="00AF3AED" w:rsidRDefault="00AF3AED" w:rsidP="00AF3AED">
      <w:pPr>
        <w:autoSpaceDE w:val="0"/>
        <w:autoSpaceDN w:val="0"/>
        <w:adjustRightInd w:val="0"/>
        <w:rPr>
          <w:rFonts w:ascii="Helvetica" w:hAnsi="Helvetica" w:cs="Helvetica"/>
        </w:rPr>
      </w:pPr>
    </w:p>
    <w:p w:rsidR="00AF3AED" w:rsidRDefault="00AF3AED" w:rsidP="00AF3AED">
      <w:pPr>
        <w:autoSpaceDE w:val="0"/>
        <w:autoSpaceDN w:val="0"/>
        <w:adjustRightInd w:val="0"/>
        <w:rPr>
          <w:rFonts w:ascii="Helvetica" w:hAnsi="Helvetica" w:cs="Helvetica"/>
        </w:rPr>
      </w:pPr>
      <w:r>
        <w:rPr>
          <w:rFonts w:ascii="Helvetica" w:hAnsi="Helvetica" w:cs="Helvetica"/>
        </w:rPr>
        <w:t>Address: ____________________________________________________________________</w:t>
      </w:r>
    </w:p>
    <w:p w:rsidR="00AF3AED" w:rsidRDefault="00AF3AED" w:rsidP="00AF3AED">
      <w:pPr>
        <w:autoSpaceDE w:val="0"/>
        <w:autoSpaceDN w:val="0"/>
        <w:adjustRightInd w:val="0"/>
        <w:rPr>
          <w:rFonts w:ascii="Helvetica" w:hAnsi="Helvetica" w:cs="Helvetica"/>
        </w:rPr>
      </w:pPr>
    </w:p>
    <w:p w:rsidR="00AF3AED" w:rsidRDefault="00AF3AED" w:rsidP="00AF3AED">
      <w:pPr>
        <w:autoSpaceDE w:val="0"/>
        <w:autoSpaceDN w:val="0"/>
        <w:adjustRightInd w:val="0"/>
        <w:rPr>
          <w:rFonts w:ascii="Helvetica" w:hAnsi="Helvetica" w:cs="Helvetica"/>
        </w:rPr>
      </w:pPr>
      <w:r>
        <w:rPr>
          <w:rFonts w:ascii="Helvetica" w:hAnsi="Helvetica" w:cs="Helvetica"/>
        </w:rPr>
        <w:t>City: ___________________________State:_________________ Postal Code:____________</w:t>
      </w:r>
    </w:p>
    <w:p w:rsidR="00AF3AED" w:rsidRDefault="00AF3AED" w:rsidP="00AF3AED">
      <w:pPr>
        <w:autoSpaceDE w:val="0"/>
        <w:autoSpaceDN w:val="0"/>
        <w:adjustRightInd w:val="0"/>
        <w:rPr>
          <w:rFonts w:ascii="Helvetica" w:hAnsi="Helvetica" w:cs="Helvetica"/>
        </w:rPr>
      </w:pPr>
    </w:p>
    <w:p w:rsidR="00AF3AED" w:rsidRDefault="00AF3AED" w:rsidP="00AF3AED">
      <w:pPr>
        <w:autoSpaceDE w:val="0"/>
        <w:autoSpaceDN w:val="0"/>
        <w:adjustRightInd w:val="0"/>
        <w:rPr>
          <w:rFonts w:ascii="Helvetica" w:hAnsi="Helvetica" w:cs="Helvetica"/>
        </w:rPr>
      </w:pPr>
      <w:r>
        <w:rPr>
          <w:rFonts w:ascii="Helvetica" w:hAnsi="Helvetica" w:cs="Helvetica"/>
        </w:rPr>
        <w:t>Contact Person:_______________________________________________________________</w:t>
      </w:r>
    </w:p>
    <w:p w:rsidR="00AF3AED" w:rsidRDefault="00AF3AED" w:rsidP="00AF3AED">
      <w:pPr>
        <w:autoSpaceDE w:val="0"/>
        <w:autoSpaceDN w:val="0"/>
        <w:adjustRightInd w:val="0"/>
        <w:rPr>
          <w:rFonts w:ascii="Helvetica" w:hAnsi="Helvetica" w:cs="Helvetica"/>
        </w:rPr>
      </w:pPr>
    </w:p>
    <w:p w:rsidR="00AF3AED" w:rsidRDefault="00AF3AED" w:rsidP="00AF3AED">
      <w:pPr>
        <w:autoSpaceDE w:val="0"/>
        <w:autoSpaceDN w:val="0"/>
        <w:adjustRightInd w:val="0"/>
        <w:rPr>
          <w:rFonts w:ascii="Helvetica" w:hAnsi="Helvetica" w:cs="Helvetica"/>
        </w:rPr>
      </w:pPr>
      <w:r>
        <w:rPr>
          <w:rFonts w:ascii="Helvetica" w:hAnsi="Helvetica" w:cs="Helvetica"/>
        </w:rPr>
        <w:t>Phone No.:__________________________________ Fax No:__________________________</w:t>
      </w:r>
    </w:p>
    <w:p w:rsidR="00AF3AED" w:rsidRDefault="00AF3AED" w:rsidP="00AF3AED">
      <w:pPr>
        <w:autoSpaceDE w:val="0"/>
        <w:autoSpaceDN w:val="0"/>
        <w:adjustRightInd w:val="0"/>
        <w:rPr>
          <w:rFonts w:ascii="Helvetica" w:hAnsi="Helvetica" w:cs="Helvetica"/>
        </w:rPr>
      </w:pPr>
    </w:p>
    <w:p w:rsidR="00AF3AED" w:rsidRDefault="00AF3AED" w:rsidP="00AF3AED">
      <w:pPr>
        <w:autoSpaceDE w:val="0"/>
        <w:autoSpaceDN w:val="0"/>
        <w:adjustRightInd w:val="0"/>
        <w:rPr>
          <w:rFonts w:ascii="Helvetica" w:hAnsi="Helvetica" w:cs="Helvetica"/>
        </w:rPr>
      </w:pPr>
      <w:r>
        <w:rPr>
          <w:rFonts w:ascii="Helvetica" w:hAnsi="Helvetica" w:cs="Helvetica"/>
        </w:rPr>
        <w:t>E-Mail Address________________________________________________________________</w:t>
      </w:r>
    </w:p>
    <w:p w:rsidR="00AF3AED" w:rsidRDefault="00AF3AED" w:rsidP="00AF3AED">
      <w:pPr>
        <w:autoSpaceDE w:val="0"/>
        <w:autoSpaceDN w:val="0"/>
        <w:adjustRightInd w:val="0"/>
        <w:rPr>
          <w:rFonts w:ascii="Helvetica" w:hAnsi="Helvetica" w:cs="Helvetica"/>
        </w:rPr>
      </w:pPr>
    </w:p>
    <w:p w:rsidR="00AF3AED" w:rsidRDefault="00AF3AED" w:rsidP="00AF3AED">
      <w:pPr>
        <w:autoSpaceDE w:val="0"/>
        <w:autoSpaceDN w:val="0"/>
        <w:adjustRightInd w:val="0"/>
        <w:jc w:val="center"/>
        <w:rPr>
          <w:b/>
          <w:bCs/>
          <w:sz w:val="24"/>
          <w:szCs w:val="24"/>
        </w:rPr>
      </w:pPr>
      <w:r w:rsidRPr="00AB2FEA">
        <w:rPr>
          <w:b/>
          <w:bCs/>
          <w:sz w:val="24"/>
          <w:szCs w:val="24"/>
        </w:rPr>
        <w:t>I have received a copy of the above noted RF</w:t>
      </w:r>
      <w:r>
        <w:rPr>
          <w:b/>
          <w:bCs/>
          <w:sz w:val="24"/>
          <w:szCs w:val="24"/>
        </w:rPr>
        <w:t>P</w:t>
      </w:r>
      <w:r w:rsidRPr="00AB2FEA">
        <w:rPr>
          <w:b/>
          <w:bCs/>
          <w:sz w:val="24"/>
          <w:szCs w:val="24"/>
        </w:rPr>
        <w:t>.</w:t>
      </w:r>
    </w:p>
    <w:p w:rsidR="00AF3AED" w:rsidRPr="00AB2FEA" w:rsidRDefault="00AF3AED" w:rsidP="00AF3AED">
      <w:pPr>
        <w:autoSpaceDE w:val="0"/>
        <w:autoSpaceDN w:val="0"/>
        <w:adjustRightInd w:val="0"/>
        <w:jc w:val="center"/>
        <w:rPr>
          <w:b/>
          <w:bCs/>
          <w:sz w:val="24"/>
          <w:szCs w:val="24"/>
        </w:rPr>
      </w:pPr>
    </w:p>
    <w:p w:rsidR="00AF3AED" w:rsidRDefault="00AF3AED" w:rsidP="00AF3AED">
      <w:pPr>
        <w:autoSpaceDE w:val="0"/>
        <w:autoSpaceDN w:val="0"/>
        <w:adjustRightInd w:val="0"/>
        <w:jc w:val="both"/>
        <w:rPr>
          <w:rFonts w:ascii="Helvetica" w:hAnsi="Helvetica" w:cs="Helvetica"/>
        </w:rPr>
      </w:pPr>
      <w:r>
        <w:rPr>
          <w:rFonts w:ascii="Helvetica-Bold" w:hAnsi="Helvetica-Bold" w:cs="Helvetica-Bold"/>
          <w:b/>
          <w:bCs/>
        </w:rPr>
        <w:t xml:space="preserve">______  Yes, </w:t>
      </w:r>
      <w:r>
        <w:rPr>
          <w:rFonts w:ascii="Helvetica" w:hAnsi="Helvetica" w:cs="Helvetica"/>
        </w:rPr>
        <w:t xml:space="preserve">I will be responding to this RFP. I also authorize the </w:t>
      </w:r>
      <w:r w:rsidR="006F578D">
        <w:rPr>
          <w:rFonts w:ascii="Helvetica" w:hAnsi="Helvetica" w:cs="Helvetica"/>
        </w:rPr>
        <w:t>Town of Taos</w:t>
      </w:r>
      <w:r>
        <w:rPr>
          <w:rFonts w:ascii="Helvetica" w:hAnsi="Helvetica" w:cs="Helvetica"/>
        </w:rPr>
        <w:t xml:space="preserve"> </w:t>
      </w:r>
      <w:r w:rsidR="0066577E">
        <w:rPr>
          <w:rFonts w:ascii="Helvetica" w:hAnsi="Helvetica" w:cs="Helvetica"/>
        </w:rPr>
        <w:t>Purchasing</w:t>
      </w:r>
      <w:r w:rsidR="006F578D">
        <w:rPr>
          <w:rFonts w:ascii="Helvetica" w:hAnsi="Helvetica" w:cs="Helvetica"/>
        </w:rPr>
        <w:t xml:space="preserve"> Division</w:t>
      </w:r>
    </w:p>
    <w:p w:rsidR="00AF3AED" w:rsidRDefault="00AF3AED" w:rsidP="00AF3AED">
      <w:pPr>
        <w:autoSpaceDE w:val="0"/>
        <w:autoSpaceDN w:val="0"/>
        <w:adjustRightInd w:val="0"/>
        <w:jc w:val="both"/>
        <w:rPr>
          <w:rFonts w:ascii="Helvetica" w:hAnsi="Helvetica" w:cs="Helvetica"/>
        </w:rPr>
      </w:pPr>
      <w:r>
        <w:rPr>
          <w:rFonts w:ascii="Helvetica" w:hAnsi="Helvetica" w:cs="Helvetica"/>
        </w:rPr>
        <w:t>to send further correspondence that it deems to be of an urgent nature by the following method:</w:t>
      </w:r>
    </w:p>
    <w:p w:rsidR="00AF3AED" w:rsidRDefault="00AF3AED" w:rsidP="00AF3AED">
      <w:pPr>
        <w:autoSpaceDE w:val="0"/>
        <w:autoSpaceDN w:val="0"/>
        <w:adjustRightInd w:val="0"/>
        <w:rPr>
          <w:rFonts w:ascii="Helvetica" w:hAnsi="Helvetica" w:cs="Helvetica"/>
        </w:rPr>
      </w:pPr>
    </w:p>
    <w:p w:rsidR="00AF3AED" w:rsidRDefault="00AF3AED" w:rsidP="00AF3AED">
      <w:pPr>
        <w:autoSpaceDE w:val="0"/>
        <w:autoSpaceDN w:val="0"/>
        <w:adjustRightInd w:val="0"/>
        <w:rPr>
          <w:rFonts w:ascii="Helvetica-Bold" w:hAnsi="Helvetica-Bold" w:cs="Helvetica-Bold"/>
          <w:b/>
          <w:bCs/>
          <w:sz w:val="16"/>
          <w:szCs w:val="16"/>
        </w:rPr>
      </w:pPr>
      <w:r>
        <w:rPr>
          <w:rFonts w:ascii="Helvetica-Bold" w:hAnsi="Helvetica-Bold" w:cs="Helvetica-Bold"/>
          <w:b/>
          <w:bCs/>
          <w:sz w:val="16"/>
          <w:szCs w:val="16"/>
        </w:rPr>
        <w:t>_____ Courier Collect</w:t>
      </w:r>
    </w:p>
    <w:p w:rsidR="00AF3AED" w:rsidRDefault="00AF3AED" w:rsidP="00AF3AED">
      <w:pPr>
        <w:autoSpaceDE w:val="0"/>
        <w:autoSpaceDN w:val="0"/>
        <w:adjustRightInd w:val="0"/>
        <w:rPr>
          <w:rFonts w:ascii="Helvetica-Bold" w:hAnsi="Helvetica-Bold" w:cs="Helvetica-Bold"/>
          <w:b/>
          <w:bCs/>
          <w:sz w:val="16"/>
          <w:szCs w:val="16"/>
        </w:rPr>
      </w:pPr>
    </w:p>
    <w:p w:rsidR="00AF3AED" w:rsidRDefault="00AF3AED" w:rsidP="00AF3AED">
      <w:pPr>
        <w:autoSpaceDE w:val="0"/>
        <w:autoSpaceDN w:val="0"/>
        <w:adjustRightInd w:val="0"/>
        <w:rPr>
          <w:rFonts w:ascii="Helvetica-Bold" w:hAnsi="Helvetica-Bold" w:cs="Helvetica-Bold"/>
          <w:b/>
          <w:bCs/>
          <w:sz w:val="16"/>
          <w:szCs w:val="16"/>
        </w:rPr>
      </w:pPr>
      <w:r>
        <w:rPr>
          <w:rFonts w:ascii="Helvetica-Bold" w:hAnsi="Helvetica-Bold" w:cs="Helvetica-Bold"/>
          <w:b/>
          <w:bCs/>
          <w:sz w:val="16"/>
          <w:szCs w:val="16"/>
        </w:rPr>
        <w:t>_____ Facsimile</w:t>
      </w:r>
    </w:p>
    <w:p w:rsidR="00AF3AED" w:rsidRDefault="00AF3AED" w:rsidP="00AF3AED">
      <w:pPr>
        <w:autoSpaceDE w:val="0"/>
        <w:autoSpaceDN w:val="0"/>
        <w:adjustRightInd w:val="0"/>
        <w:rPr>
          <w:rFonts w:ascii="Helvetica-Bold" w:hAnsi="Helvetica-Bold" w:cs="Helvetica-Bold"/>
          <w:b/>
          <w:bCs/>
          <w:sz w:val="16"/>
          <w:szCs w:val="16"/>
        </w:rPr>
      </w:pPr>
    </w:p>
    <w:p w:rsidR="00AF3AED" w:rsidRDefault="00AF3AED" w:rsidP="00AF3AED">
      <w:pPr>
        <w:autoSpaceDE w:val="0"/>
        <w:autoSpaceDN w:val="0"/>
        <w:adjustRightInd w:val="0"/>
        <w:rPr>
          <w:rFonts w:ascii="Helvetica-Bold" w:hAnsi="Helvetica-Bold" w:cs="Helvetica-Bold"/>
          <w:b/>
          <w:bCs/>
          <w:sz w:val="16"/>
          <w:szCs w:val="16"/>
        </w:rPr>
      </w:pPr>
      <w:r>
        <w:rPr>
          <w:rFonts w:ascii="Helvetica-Bold" w:hAnsi="Helvetica-Bold" w:cs="Helvetica-Bold"/>
          <w:b/>
          <w:bCs/>
          <w:sz w:val="16"/>
          <w:szCs w:val="16"/>
        </w:rPr>
        <w:t>_____ E-Mail</w:t>
      </w:r>
    </w:p>
    <w:p w:rsidR="00AF3AED" w:rsidRDefault="00AF3AED" w:rsidP="00AF3AED">
      <w:pPr>
        <w:autoSpaceDE w:val="0"/>
        <w:autoSpaceDN w:val="0"/>
        <w:adjustRightInd w:val="0"/>
        <w:rPr>
          <w:rFonts w:ascii="Helvetica-Bold" w:hAnsi="Helvetica-Bold" w:cs="Helvetica-Bold"/>
          <w:b/>
          <w:bCs/>
        </w:rPr>
      </w:pPr>
    </w:p>
    <w:p w:rsidR="00AF3AED" w:rsidRDefault="00AF3AED" w:rsidP="00AF3AED">
      <w:pPr>
        <w:autoSpaceDE w:val="0"/>
        <w:autoSpaceDN w:val="0"/>
        <w:adjustRightInd w:val="0"/>
        <w:rPr>
          <w:rFonts w:ascii="Helvetica-Bold" w:hAnsi="Helvetica-Bold" w:cs="Helvetica-Bold"/>
          <w:b/>
          <w:bCs/>
        </w:rPr>
      </w:pPr>
    </w:p>
    <w:p w:rsidR="00AF3AED" w:rsidRDefault="00AF3AED" w:rsidP="00AF3AED">
      <w:pPr>
        <w:autoSpaceDE w:val="0"/>
        <w:autoSpaceDN w:val="0"/>
        <w:adjustRightInd w:val="0"/>
        <w:jc w:val="both"/>
        <w:rPr>
          <w:rFonts w:ascii="Helvetica" w:hAnsi="Helvetica" w:cs="Helvetica"/>
        </w:rPr>
      </w:pPr>
      <w:r>
        <w:rPr>
          <w:rFonts w:ascii="Helvetica-Bold" w:hAnsi="Helvetica-Bold" w:cs="Helvetica-Bold"/>
          <w:b/>
          <w:bCs/>
        </w:rPr>
        <w:t xml:space="preserve">______  No, </w:t>
      </w:r>
      <w:r>
        <w:rPr>
          <w:rFonts w:ascii="Helvetica" w:hAnsi="Helvetica" w:cs="Helvetica"/>
        </w:rPr>
        <w:t>I will not be responding to this RFP. I understand that if I do not submit a proposal, this</w:t>
      </w:r>
    </w:p>
    <w:p w:rsidR="00AF3AED" w:rsidRDefault="00AF3AED" w:rsidP="00AF3AED">
      <w:pPr>
        <w:autoSpaceDE w:val="0"/>
        <w:autoSpaceDN w:val="0"/>
        <w:adjustRightInd w:val="0"/>
        <w:jc w:val="both"/>
        <w:rPr>
          <w:rFonts w:ascii="Helvetica" w:hAnsi="Helvetica" w:cs="Helvetica"/>
        </w:rPr>
      </w:pPr>
      <w:r>
        <w:rPr>
          <w:rFonts w:ascii="Helvetica" w:hAnsi="Helvetica" w:cs="Helvetica"/>
        </w:rPr>
        <w:t xml:space="preserve">will not affect our company’s status as a potential </w:t>
      </w:r>
      <w:r w:rsidR="00FC203A" w:rsidRPr="00FC203A">
        <w:rPr>
          <w:rFonts w:ascii="Helvetica" w:hAnsi="Helvetica" w:cs="Helvetica"/>
          <w:color w:val="FF0000"/>
        </w:rPr>
        <w:t>contractor/vendor</w:t>
      </w:r>
      <w:r>
        <w:rPr>
          <w:rFonts w:ascii="Helvetica" w:hAnsi="Helvetica" w:cs="Helvetica"/>
        </w:rPr>
        <w:t xml:space="preserve"> to </w:t>
      </w:r>
      <w:r w:rsidR="00446198">
        <w:rPr>
          <w:rFonts w:ascii="Helvetica" w:hAnsi="Helvetica" w:cs="Helvetica"/>
        </w:rPr>
        <w:t>Town of Taos</w:t>
      </w:r>
      <w:r>
        <w:rPr>
          <w:rFonts w:ascii="Helvetica" w:hAnsi="Helvetica" w:cs="Helvetica"/>
        </w:rPr>
        <w:t xml:space="preserve"> in the future. I also</w:t>
      </w:r>
    </w:p>
    <w:p w:rsidR="00AF3AED" w:rsidRDefault="00AF3AED" w:rsidP="00AF3AED">
      <w:pPr>
        <w:autoSpaceDE w:val="0"/>
        <w:autoSpaceDN w:val="0"/>
        <w:adjustRightInd w:val="0"/>
        <w:jc w:val="both"/>
        <w:rPr>
          <w:rFonts w:ascii="Helvetica" w:hAnsi="Helvetica" w:cs="Helvetica"/>
        </w:rPr>
      </w:pPr>
      <w:r>
        <w:rPr>
          <w:rFonts w:ascii="Helvetica" w:hAnsi="Helvetica" w:cs="Helvetica"/>
        </w:rPr>
        <w:t>understand that If I do not return this form, our company will not receive any further notices with</w:t>
      </w:r>
    </w:p>
    <w:p w:rsidR="00AF3AED" w:rsidRDefault="00AF3AED" w:rsidP="00AF3AED">
      <w:pPr>
        <w:autoSpaceDE w:val="0"/>
        <w:autoSpaceDN w:val="0"/>
        <w:adjustRightInd w:val="0"/>
        <w:jc w:val="both"/>
        <w:rPr>
          <w:rFonts w:ascii="Helvetica" w:hAnsi="Helvetica" w:cs="Helvetica"/>
        </w:rPr>
      </w:pPr>
      <w:r>
        <w:rPr>
          <w:rFonts w:ascii="Helvetica" w:hAnsi="Helvetica" w:cs="Helvetica"/>
        </w:rPr>
        <w:t>regard to this RFP.</w:t>
      </w:r>
    </w:p>
    <w:p w:rsidR="00AF3AED" w:rsidRDefault="00AF3AED" w:rsidP="00AF3AED">
      <w:pPr>
        <w:autoSpaceDE w:val="0"/>
        <w:autoSpaceDN w:val="0"/>
        <w:adjustRightInd w:val="0"/>
        <w:rPr>
          <w:rFonts w:ascii="Helvetica" w:hAnsi="Helvetica" w:cs="Helvetica"/>
        </w:rPr>
      </w:pPr>
    </w:p>
    <w:p w:rsidR="00AF3AED" w:rsidRDefault="00AF3AED" w:rsidP="00AF3AED">
      <w:pPr>
        <w:autoSpaceDE w:val="0"/>
        <w:autoSpaceDN w:val="0"/>
        <w:adjustRightInd w:val="0"/>
        <w:rPr>
          <w:rFonts w:ascii="Helvetica" w:hAnsi="Helvetica" w:cs="Helvetica"/>
        </w:rPr>
      </w:pPr>
    </w:p>
    <w:p w:rsidR="00AF3AED" w:rsidRDefault="00AF3AED" w:rsidP="00AF3AED">
      <w:pPr>
        <w:autoSpaceDE w:val="0"/>
        <w:autoSpaceDN w:val="0"/>
        <w:adjustRightInd w:val="0"/>
        <w:rPr>
          <w:rFonts w:ascii="Helvetica" w:hAnsi="Helvetica" w:cs="Helvetica"/>
        </w:rPr>
      </w:pPr>
      <w:r>
        <w:rPr>
          <w:rFonts w:ascii="Helvetica" w:hAnsi="Helvetica" w:cs="Helvetica"/>
        </w:rPr>
        <w:t>SIGNATURE:____________________________________________________________</w:t>
      </w:r>
    </w:p>
    <w:p w:rsidR="00AF3AED" w:rsidRDefault="00AF3AED" w:rsidP="00AF3AED">
      <w:pPr>
        <w:autoSpaceDE w:val="0"/>
        <w:autoSpaceDN w:val="0"/>
        <w:adjustRightInd w:val="0"/>
        <w:rPr>
          <w:rFonts w:ascii="Helvetica" w:hAnsi="Helvetica" w:cs="Helvetica"/>
        </w:rPr>
      </w:pPr>
    </w:p>
    <w:p w:rsidR="00AF3AED" w:rsidRDefault="00AF3AED" w:rsidP="00AF3AED">
      <w:pPr>
        <w:rPr>
          <w:rFonts w:ascii="Helvetica" w:hAnsi="Helvetica" w:cs="Helvetica"/>
        </w:rPr>
      </w:pPr>
      <w:r>
        <w:rPr>
          <w:rFonts w:ascii="Helvetica" w:hAnsi="Helvetica" w:cs="Helvetica"/>
        </w:rPr>
        <w:t>TITLE:          _____________________________________________________________</w:t>
      </w:r>
    </w:p>
    <w:p w:rsidR="00AF3AED" w:rsidRDefault="00AF3AED" w:rsidP="00AF3AED">
      <w:pPr>
        <w:rPr>
          <w:rFonts w:ascii="Helvetica" w:hAnsi="Helvetica" w:cs="Helvetica"/>
        </w:rPr>
      </w:pPr>
    </w:p>
    <w:p w:rsidR="00AF3AED" w:rsidRDefault="00AF3AED" w:rsidP="00AF3AED">
      <w:pPr>
        <w:rPr>
          <w:rFonts w:ascii="Helvetica" w:hAnsi="Helvetica" w:cs="Helvetica"/>
        </w:rPr>
      </w:pPr>
      <w:r>
        <w:rPr>
          <w:rFonts w:ascii="Helvetica" w:hAnsi="Helvetica" w:cs="Helvetica"/>
        </w:rPr>
        <w:t>DATE:          _____________________________________________________________</w:t>
      </w:r>
    </w:p>
    <w:p w:rsidR="00AF3AED" w:rsidRDefault="00AF3AED" w:rsidP="00AF3AED">
      <w:pPr>
        <w:pStyle w:val="ListContinue"/>
        <w:ind w:hanging="360"/>
        <w:rPr>
          <w:b/>
          <w:sz w:val="24"/>
        </w:rPr>
      </w:pPr>
    </w:p>
    <w:p w:rsidR="008B01F5" w:rsidRDefault="008B01F5" w:rsidP="00AF3AED">
      <w:pPr>
        <w:pStyle w:val="ListContinue"/>
        <w:ind w:hanging="360"/>
        <w:rPr>
          <w:b/>
          <w:sz w:val="24"/>
        </w:rPr>
      </w:pPr>
    </w:p>
    <w:p w:rsidR="008B01F5" w:rsidRDefault="008B01F5" w:rsidP="00AF3AED">
      <w:pPr>
        <w:pStyle w:val="ListContinue"/>
        <w:ind w:hanging="360"/>
        <w:rPr>
          <w:b/>
          <w:sz w:val="24"/>
        </w:rPr>
      </w:pPr>
    </w:p>
    <w:p w:rsidR="005316D5" w:rsidRDefault="005316D5" w:rsidP="00AF3AED">
      <w:pPr>
        <w:pStyle w:val="ListContinue"/>
        <w:ind w:hanging="360"/>
        <w:rPr>
          <w:b/>
          <w:sz w:val="24"/>
        </w:rPr>
      </w:pPr>
    </w:p>
    <w:p w:rsidR="00637BA2" w:rsidRDefault="00637BA2" w:rsidP="00AF3AED">
      <w:pPr>
        <w:pStyle w:val="ListContinue"/>
        <w:ind w:hanging="360"/>
        <w:rPr>
          <w:b/>
          <w:sz w:val="24"/>
        </w:rPr>
      </w:pPr>
    </w:p>
    <w:p w:rsidR="00586528" w:rsidRPr="009C4C90" w:rsidRDefault="00586528" w:rsidP="00586528">
      <w:pPr>
        <w:pStyle w:val="ListContinue"/>
        <w:ind w:hanging="360"/>
        <w:rPr>
          <w:b/>
          <w:sz w:val="26"/>
          <w:szCs w:val="26"/>
        </w:rPr>
      </w:pPr>
      <w:r w:rsidRPr="009C4C90">
        <w:rPr>
          <w:b/>
          <w:sz w:val="26"/>
          <w:szCs w:val="26"/>
        </w:rPr>
        <w:lastRenderedPageBreak/>
        <w:t>SECTION</w:t>
      </w:r>
      <w:r w:rsidR="00AF3AED" w:rsidRPr="009C4C90">
        <w:rPr>
          <w:b/>
          <w:sz w:val="26"/>
          <w:szCs w:val="26"/>
        </w:rPr>
        <w:t xml:space="preserve"> II</w:t>
      </w:r>
      <w:r w:rsidRPr="009C4C90">
        <w:rPr>
          <w:b/>
          <w:sz w:val="26"/>
          <w:szCs w:val="26"/>
        </w:rPr>
        <w:t xml:space="preserve"> – GENERAL CONDITIONS </w:t>
      </w:r>
    </w:p>
    <w:p w:rsidR="00586528" w:rsidRDefault="00586528" w:rsidP="00586528">
      <w:pPr>
        <w:pStyle w:val="Heading3"/>
      </w:pPr>
      <w:r>
        <w:rPr>
          <w:lang w:val="en-US"/>
        </w:rPr>
        <w:t>P</w:t>
      </w:r>
      <w:r>
        <w:t>rotest Deadline</w:t>
      </w:r>
    </w:p>
    <w:p w:rsidR="00586528" w:rsidRPr="004D5B0F" w:rsidRDefault="00586528" w:rsidP="00586528">
      <w:pPr>
        <w:ind w:left="748"/>
        <w:jc w:val="both"/>
        <w:rPr>
          <w:sz w:val="24"/>
          <w:szCs w:val="24"/>
        </w:rPr>
      </w:pPr>
      <w:r w:rsidRPr="004D5B0F">
        <w:rPr>
          <w:sz w:val="24"/>
          <w:szCs w:val="24"/>
        </w:rPr>
        <w:t>Any protest by an Offeror must be timely and in conformance with Section 13-1-172 NMSA 1978 and applicable procurement regulations.  The fifteen (15) calendar day protest period shall begin on the day following the award o</w:t>
      </w:r>
      <w:r w:rsidR="006F578D">
        <w:rPr>
          <w:sz w:val="24"/>
          <w:szCs w:val="24"/>
        </w:rPr>
        <w:t>f the contract and will end at 2</w:t>
      </w:r>
      <w:r w:rsidRPr="004D5B0F">
        <w:rPr>
          <w:sz w:val="24"/>
          <w:szCs w:val="24"/>
        </w:rPr>
        <w:t>:00 pm on the 15</w:t>
      </w:r>
      <w:r w:rsidRPr="004D5B0F">
        <w:rPr>
          <w:sz w:val="24"/>
          <w:szCs w:val="24"/>
          <w:vertAlign w:val="superscript"/>
        </w:rPr>
        <w:t>th</w:t>
      </w:r>
      <w:r w:rsidRPr="004D5B0F">
        <w:rPr>
          <w:sz w:val="24"/>
          <w:szCs w:val="24"/>
        </w:rPr>
        <w:t xml:space="preserve"> day.  Protests must be written and must include the name and address of the protestor and the request for proposal number.  It must also contain a statement of the grounds for protest including </w:t>
      </w:r>
      <w:r w:rsidR="006F578D">
        <w:rPr>
          <w:sz w:val="24"/>
          <w:szCs w:val="24"/>
        </w:rPr>
        <w:t xml:space="preserve">appropriate supporting exhibits. </w:t>
      </w:r>
      <w:r w:rsidRPr="004D5B0F">
        <w:rPr>
          <w:sz w:val="24"/>
          <w:szCs w:val="24"/>
        </w:rPr>
        <w:t>The protest must be delivered to:</w:t>
      </w:r>
    </w:p>
    <w:p w:rsidR="00586528" w:rsidRPr="004D5B0F" w:rsidRDefault="00586528" w:rsidP="00586528">
      <w:pPr>
        <w:ind w:left="748"/>
        <w:jc w:val="both"/>
        <w:rPr>
          <w:sz w:val="24"/>
          <w:szCs w:val="24"/>
        </w:rPr>
      </w:pPr>
    </w:p>
    <w:p w:rsidR="00586528" w:rsidRPr="004D5B0F" w:rsidRDefault="006F578D" w:rsidP="00586528">
      <w:pPr>
        <w:jc w:val="center"/>
        <w:rPr>
          <w:sz w:val="24"/>
          <w:szCs w:val="24"/>
        </w:rPr>
      </w:pPr>
      <w:r>
        <w:rPr>
          <w:sz w:val="24"/>
          <w:szCs w:val="24"/>
        </w:rPr>
        <w:t>Sharon Voigt, Town of Taos</w:t>
      </w:r>
      <w:r w:rsidR="00C8435E">
        <w:rPr>
          <w:sz w:val="24"/>
          <w:szCs w:val="24"/>
        </w:rPr>
        <w:t xml:space="preserve"> Procurement Officer</w:t>
      </w:r>
    </w:p>
    <w:p w:rsidR="00586528" w:rsidRPr="004D5B0F" w:rsidRDefault="006F578D" w:rsidP="00586528">
      <w:pPr>
        <w:jc w:val="center"/>
        <w:rPr>
          <w:sz w:val="24"/>
          <w:szCs w:val="24"/>
        </w:rPr>
      </w:pPr>
      <w:r>
        <w:rPr>
          <w:sz w:val="24"/>
          <w:szCs w:val="24"/>
        </w:rPr>
        <w:t>400 Camino de la Placita, Room 202</w:t>
      </w:r>
    </w:p>
    <w:p w:rsidR="00586528" w:rsidRPr="004D5B0F" w:rsidRDefault="00586528" w:rsidP="00586528">
      <w:pPr>
        <w:jc w:val="center"/>
        <w:rPr>
          <w:sz w:val="24"/>
          <w:szCs w:val="24"/>
        </w:rPr>
      </w:pPr>
      <w:r w:rsidRPr="004D5B0F">
        <w:rPr>
          <w:sz w:val="24"/>
          <w:szCs w:val="24"/>
        </w:rPr>
        <w:t>Taos, NM  87571</w:t>
      </w:r>
    </w:p>
    <w:p w:rsidR="00586528" w:rsidRPr="004D5B0F" w:rsidRDefault="00586528" w:rsidP="00586528">
      <w:pPr>
        <w:rPr>
          <w:sz w:val="24"/>
          <w:szCs w:val="24"/>
        </w:rPr>
      </w:pPr>
    </w:p>
    <w:p w:rsidR="00586528" w:rsidRPr="004D5B0F" w:rsidRDefault="00586528" w:rsidP="00586528">
      <w:pPr>
        <w:ind w:left="748"/>
        <w:jc w:val="center"/>
        <w:rPr>
          <w:b/>
          <w:i/>
          <w:sz w:val="24"/>
          <w:szCs w:val="24"/>
          <w:u w:val="single"/>
        </w:rPr>
      </w:pPr>
      <w:r w:rsidRPr="004D5B0F">
        <w:rPr>
          <w:b/>
          <w:i/>
          <w:sz w:val="24"/>
          <w:szCs w:val="24"/>
          <w:u w:val="single"/>
        </w:rPr>
        <w:t>*Protests received after the deadline will not be accepted.</w:t>
      </w:r>
      <w:bookmarkStart w:id="1" w:name="_Toc312927540"/>
      <w:r w:rsidRPr="004D5B0F">
        <w:rPr>
          <w:b/>
          <w:i/>
          <w:sz w:val="24"/>
          <w:szCs w:val="24"/>
          <w:u w:val="single"/>
        </w:rPr>
        <w:t>*</w:t>
      </w:r>
    </w:p>
    <w:bookmarkEnd w:id="1"/>
    <w:p w:rsidR="00586528" w:rsidRPr="004D5B0F" w:rsidRDefault="00586528" w:rsidP="00586528">
      <w:pPr>
        <w:rPr>
          <w:sz w:val="24"/>
          <w:szCs w:val="24"/>
        </w:rPr>
      </w:pPr>
    </w:p>
    <w:p w:rsidR="00586528" w:rsidRPr="004D5B0F" w:rsidRDefault="00586528" w:rsidP="004020DA">
      <w:pPr>
        <w:pStyle w:val="ListContinue"/>
        <w:numPr>
          <w:ilvl w:val="0"/>
          <w:numId w:val="3"/>
        </w:numPr>
        <w:jc w:val="both"/>
        <w:rPr>
          <w:sz w:val="24"/>
          <w:szCs w:val="24"/>
        </w:rPr>
      </w:pPr>
      <w:r w:rsidRPr="004D5B0F">
        <w:rPr>
          <w:b/>
          <w:bCs/>
          <w:sz w:val="24"/>
          <w:szCs w:val="24"/>
          <w:u w:val="single"/>
        </w:rPr>
        <w:t>Proposal Forms and Delivery</w:t>
      </w:r>
      <w:r w:rsidRPr="004D5B0F">
        <w:rPr>
          <w:sz w:val="24"/>
          <w:szCs w:val="24"/>
          <w:u w:val="single"/>
        </w:rPr>
        <w:t>:</w:t>
      </w:r>
      <w:r w:rsidRPr="004D5B0F">
        <w:rPr>
          <w:sz w:val="24"/>
          <w:szCs w:val="24"/>
        </w:rPr>
        <w:t xml:space="preserve"> ALL ORIGINAL PAGES INCLUDED IN THIS </w:t>
      </w:r>
      <w:r w:rsidR="00100A24">
        <w:rPr>
          <w:sz w:val="24"/>
          <w:szCs w:val="24"/>
        </w:rPr>
        <w:t>REQUEST</w:t>
      </w:r>
      <w:r w:rsidRPr="004D5B0F">
        <w:rPr>
          <w:sz w:val="24"/>
          <w:szCs w:val="24"/>
        </w:rPr>
        <w:t xml:space="preserve"> </w:t>
      </w:r>
      <w:r w:rsidR="00100A24">
        <w:rPr>
          <w:sz w:val="24"/>
          <w:szCs w:val="24"/>
        </w:rPr>
        <w:t xml:space="preserve">FOR </w:t>
      </w:r>
      <w:r w:rsidRPr="004D5B0F">
        <w:rPr>
          <w:sz w:val="24"/>
          <w:szCs w:val="24"/>
        </w:rPr>
        <w:t>PROPOSAL MUST BE COMPLETED AND RETURNED AS PART OF THE PROPOSAL DOCUMENT. Offerors who submit more than one proposal are instructed to complete a separate form for each proposal.  Forms may be submitted together, or individually, at the discretion of the Offeror.  The forms must be signed, and the package sealed, with the proposal number clearly stated on the outside of the envelope or package.</w:t>
      </w:r>
    </w:p>
    <w:p w:rsidR="00586528" w:rsidRPr="004D5B0F" w:rsidRDefault="00586528" w:rsidP="004020DA">
      <w:pPr>
        <w:numPr>
          <w:ilvl w:val="0"/>
          <w:numId w:val="3"/>
        </w:numPr>
        <w:rPr>
          <w:sz w:val="24"/>
          <w:szCs w:val="24"/>
        </w:rPr>
      </w:pPr>
      <w:r w:rsidRPr="004D5B0F">
        <w:rPr>
          <w:b/>
          <w:sz w:val="24"/>
          <w:szCs w:val="24"/>
          <w:u w:val="single"/>
        </w:rPr>
        <w:t>Applicable Law:</w:t>
      </w:r>
      <w:r w:rsidRPr="004D5B0F">
        <w:rPr>
          <w:sz w:val="24"/>
          <w:szCs w:val="24"/>
        </w:rPr>
        <w:t xml:space="preserve"> This contract shall be governed by the Laws of the State of New Mexico, including the New Mexico Procurement Code (NMSA 1978, § 13-1-28 et seq. (as amended) and the ordinances, resolutions, rules and regulations of the</w:t>
      </w:r>
      <w:r w:rsidR="006F578D">
        <w:rPr>
          <w:sz w:val="24"/>
          <w:szCs w:val="24"/>
        </w:rPr>
        <w:t xml:space="preserve"> Town</w:t>
      </w:r>
      <w:r w:rsidRPr="004D5B0F">
        <w:rPr>
          <w:sz w:val="24"/>
          <w:szCs w:val="24"/>
        </w:rPr>
        <w:t>.</w:t>
      </w:r>
    </w:p>
    <w:p w:rsidR="00586528" w:rsidRPr="0020272B" w:rsidRDefault="00586528" w:rsidP="00412FCA">
      <w:pPr>
        <w:ind w:left="720"/>
        <w:rPr>
          <w:sz w:val="12"/>
          <w:szCs w:val="12"/>
        </w:rPr>
      </w:pPr>
    </w:p>
    <w:p w:rsidR="00586528" w:rsidRPr="00C45263" w:rsidRDefault="00586528" w:rsidP="004020DA">
      <w:pPr>
        <w:pStyle w:val="ListContinue"/>
        <w:numPr>
          <w:ilvl w:val="0"/>
          <w:numId w:val="3"/>
        </w:numPr>
        <w:jc w:val="both"/>
        <w:rPr>
          <w:sz w:val="24"/>
          <w:szCs w:val="24"/>
        </w:rPr>
      </w:pPr>
      <w:r w:rsidRPr="00C45263">
        <w:rPr>
          <w:b/>
          <w:bCs/>
          <w:sz w:val="24"/>
          <w:szCs w:val="24"/>
          <w:u w:val="single"/>
        </w:rPr>
        <w:t>Application of Preferences:</w:t>
      </w:r>
      <w:r w:rsidRPr="00C45263">
        <w:rPr>
          <w:bCs/>
          <w:sz w:val="24"/>
          <w:szCs w:val="24"/>
        </w:rPr>
        <w:t xml:space="preserve"> This procurement is subject to the application of preferences, pursuant to §13-1-21, NMSA 1978.  Offerors are not eligible to receive both a Resident Business Preference and a Residen</w:t>
      </w:r>
      <w:r w:rsidR="00637BA2" w:rsidRPr="00C45263">
        <w:rPr>
          <w:bCs/>
          <w:sz w:val="24"/>
          <w:szCs w:val="24"/>
        </w:rPr>
        <w:t>t Veteran Business preference.  See Section IV of this RFP.</w:t>
      </w:r>
    </w:p>
    <w:p w:rsidR="00586528" w:rsidRPr="00F72562" w:rsidRDefault="00586528" w:rsidP="004020DA">
      <w:pPr>
        <w:pStyle w:val="ListContinue"/>
        <w:numPr>
          <w:ilvl w:val="0"/>
          <w:numId w:val="3"/>
        </w:numPr>
        <w:jc w:val="both"/>
        <w:rPr>
          <w:sz w:val="24"/>
          <w:szCs w:val="24"/>
        </w:rPr>
      </w:pPr>
      <w:r w:rsidRPr="00F72562">
        <w:rPr>
          <w:b/>
          <w:bCs/>
          <w:sz w:val="24"/>
          <w:szCs w:val="24"/>
          <w:u w:val="single"/>
        </w:rPr>
        <w:t>Acceptance of Conditions Governing the Procurement:</w:t>
      </w:r>
      <w:r w:rsidRPr="00F72562">
        <w:rPr>
          <w:sz w:val="24"/>
          <w:szCs w:val="24"/>
        </w:rPr>
        <w:t xml:space="preserve">  Submission of a proposal constitutes acceptance of all conditions, terms, and evaluation factors within this RFP.</w:t>
      </w:r>
    </w:p>
    <w:p w:rsidR="00586528" w:rsidRPr="004D5B0F" w:rsidRDefault="00586528" w:rsidP="004020DA">
      <w:pPr>
        <w:pStyle w:val="ListContinue"/>
        <w:numPr>
          <w:ilvl w:val="0"/>
          <w:numId w:val="3"/>
        </w:numPr>
        <w:jc w:val="both"/>
        <w:rPr>
          <w:sz w:val="24"/>
          <w:szCs w:val="24"/>
        </w:rPr>
      </w:pPr>
      <w:r w:rsidRPr="004D5B0F">
        <w:rPr>
          <w:b/>
          <w:bCs/>
          <w:sz w:val="24"/>
          <w:szCs w:val="24"/>
          <w:u w:val="single"/>
        </w:rPr>
        <w:t>Amended Proposal:</w:t>
      </w:r>
      <w:r w:rsidRPr="004D5B0F">
        <w:rPr>
          <w:sz w:val="24"/>
          <w:szCs w:val="24"/>
        </w:rPr>
        <w:t xml:space="preserve">  An Offeror may submit an amended proposal before the deadline for receipt of proposals.  These must be identified clearly on the envelope or package as “ADDMENDMENT TO RFP </w:t>
      </w:r>
      <w:r w:rsidR="006F578D">
        <w:rPr>
          <w:sz w:val="24"/>
          <w:szCs w:val="24"/>
        </w:rPr>
        <w:t xml:space="preserve"># </w:t>
      </w:r>
      <w:r w:rsidR="001E6F81">
        <w:rPr>
          <w:sz w:val="24"/>
          <w:szCs w:val="24"/>
        </w:rPr>
        <w:t>16-17</w:t>
      </w:r>
      <w:r w:rsidR="006F578D">
        <w:rPr>
          <w:sz w:val="24"/>
          <w:szCs w:val="24"/>
        </w:rPr>
        <w:t>-11</w:t>
      </w:r>
      <w:r w:rsidRPr="004D5B0F">
        <w:rPr>
          <w:sz w:val="24"/>
          <w:szCs w:val="24"/>
        </w:rPr>
        <w:t>”, and its contents will supersede in part or whole the prior submission.</w:t>
      </w:r>
    </w:p>
    <w:p w:rsidR="0020272B" w:rsidRPr="00446198" w:rsidRDefault="00586528" w:rsidP="004020DA">
      <w:pPr>
        <w:pStyle w:val="ListContinue"/>
        <w:numPr>
          <w:ilvl w:val="0"/>
          <w:numId w:val="3"/>
        </w:numPr>
        <w:jc w:val="both"/>
        <w:rPr>
          <w:sz w:val="24"/>
          <w:szCs w:val="24"/>
        </w:rPr>
      </w:pPr>
      <w:r w:rsidRPr="004D5B0F">
        <w:rPr>
          <w:b/>
          <w:sz w:val="24"/>
          <w:szCs w:val="24"/>
          <w:u w:val="single"/>
        </w:rPr>
        <w:t>No Obligation:</w:t>
      </w:r>
      <w:r w:rsidRPr="004D5B0F">
        <w:rPr>
          <w:sz w:val="24"/>
          <w:szCs w:val="24"/>
        </w:rPr>
        <w:t xml:space="preserve">  This procurement, nor its award to a vendor, does not obligate </w:t>
      </w:r>
      <w:r w:rsidR="00446198">
        <w:rPr>
          <w:sz w:val="24"/>
          <w:szCs w:val="24"/>
        </w:rPr>
        <w:t>Town of Taos</w:t>
      </w:r>
      <w:r w:rsidRPr="004D5B0F">
        <w:rPr>
          <w:sz w:val="24"/>
          <w:szCs w:val="24"/>
        </w:rPr>
        <w:t xml:space="preserve"> in any way until a valid written contract is executed.</w:t>
      </w:r>
    </w:p>
    <w:p w:rsidR="00586528" w:rsidRPr="004D5B0F" w:rsidRDefault="00586528" w:rsidP="004020DA">
      <w:pPr>
        <w:pStyle w:val="ListContinue"/>
        <w:numPr>
          <w:ilvl w:val="0"/>
          <w:numId w:val="3"/>
        </w:numPr>
        <w:jc w:val="both"/>
        <w:rPr>
          <w:b/>
          <w:sz w:val="24"/>
          <w:szCs w:val="24"/>
          <w:u w:val="single"/>
        </w:rPr>
      </w:pPr>
      <w:r w:rsidRPr="004D5B0F">
        <w:rPr>
          <w:b/>
          <w:sz w:val="24"/>
          <w:szCs w:val="24"/>
          <w:u w:val="single"/>
        </w:rPr>
        <w:t xml:space="preserve">Right to Reject Proposal: </w:t>
      </w:r>
      <w:r w:rsidRPr="004D5B0F">
        <w:rPr>
          <w:sz w:val="24"/>
          <w:szCs w:val="24"/>
        </w:rPr>
        <w:t xml:space="preserve">The </w:t>
      </w:r>
      <w:r w:rsidR="007459B6">
        <w:rPr>
          <w:sz w:val="24"/>
          <w:szCs w:val="24"/>
        </w:rPr>
        <w:t>Town</w:t>
      </w:r>
      <w:r w:rsidRPr="004D5B0F">
        <w:rPr>
          <w:sz w:val="24"/>
          <w:szCs w:val="24"/>
        </w:rPr>
        <w:t xml:space="preserve"> reserves the right to reject a proposal from any Offeror who has previously failed to perform properly, has caused the </w:t>
      </w:r>
      <w:r w:rsidR="00446198">
        <w:rPr>
          <w:sz w:val="24"/>
          <w:szCs w:val="24"/>
        </w:rPr>
        <w:t>Town</w:t>
      </w:r>
      <w:r w:rsidRPr="004D5B0F">
        <w:rPr>
          <w:sz w:val="24"/>
          <w:szCs w:val="24"/>
        </w:rPr>
        <w:t xml:space="preserve"> to incur unreasonable costs or expense, failed to complete on</w:t>
      </w:r>
      <w:r w:rsidR="00123ACB">
        <w:rPr>
          <w:sz w:val="24"/>
          <w:szCs w:val="24"/>
        </w:rPr>
        <w:t xml:space="preserve"> time an agreement of a similar </w:t>
      </w:r>
      <w:r w:rsidRPr="004D5B0F">
        <w:rPr>
          <w:sz w:val="24"/>
          <w:szCs w:val="24"/>
        </w:rPr>
        <w:t>nature, or who is not in a position to perform the work governed by this RFP.</w:t>
      </w:r>
    </w:p>
    <w:p w:rsidR="00586528" w:rsidRPr="004D5B0F" w:rsidRDefault="00586528" w:rsidP="004020DA">
      <w:pPr>
        <w:pStyle w:val="ListContinue"/>
        <w:numPr>
          <w:ilvl w:val="0"/>
          <w:numId w:val="3"/>
        </w:numPr>
        <w:jc w:val="both"/>
        <w:rPr>
          <w:sz w:val="24"/>
          <w:szCs w:val="24"/>
        </w:rPr>
      </w:pPr>
      <w:r w:rsidRPr="004D5B0F">
        <w:rPr>
          <w:b/>
          <w:bCs/>
          <w:sz w:val="24"/>
          <w:szCs w:val="24"/>
          <w:u w:val="single"/>
        </w:rPr>
        <w:t>Offeror’s Right to Withdraw Proposal:</w:t>
      </w:r>
      <w:r w:rsidRPr="004D5B0F">
        <w:rPr>
          <w:sz w:val="24"/>
          <w:szCs w:val="24"/>
        </w:rPr>
        <w:t xml:space="preserve">  The Offeror may request to withdraw a proposal at any time up to the receipt’s deadline.  The request must be in writing and signed by the Offeror or a duly authorized agent.  A proposal which was not withdrawn before the </w:t>
      </w:r>
      <w:r w:rsidRPr="004D5B0F">
        <w:rPr>
          <w:sz w:val="24"/>
          <w:szCs w:val="24"/>
        </w:rPr>
        <w:lastRenderedPageBreak/>
        <w:t xml:space="preserve">deadline may be binding on the offeror.  Approval or denial of such request after the deadline shall be at the sole discretion of Taos </w:t>
      </w:r>
      <w:r w:rsidR="007459B6">
        <w:rPr>
          <w:sz w:val="24"/>
          <w:szCs w:val="24"/>
        </w:rPr>
        <w:t>of Taos</w:t>
      </w:r>
      <w:r w:rsidRPr="004D5B0F">
        <w:rPr>
          <w:sz w:val="24"/>
          <w:szCs w:val="24"/>
        </w:rPr>
        <w:t>.</w:t>
      </w:r>
    </w:p>
    <w:p w:rsidR="00586528" w:rsidRPr="004D5B0F" w:rsidRDefault="00586528" w:rsidP="004020DA">
      <w:pPr>
        <w:pStyle w:val="ListContinue"/>
        <w:numPr>
          <w:ilvl w:val="0"/>
          <w:numId w:val="3"/>
        </w:numPr>
        <w:jc w:val="both"/>
        <w:rPr>
          <w:sz w:val="24"/>
          <w:szCs w:val="24"/>
        </w:rPr>
      </w:pPr>
      <w:r w:rsidRPr="004D5B0F">
        <w:rPr>
          <w:b/>
          <w:bCs/>
          <w:sz w:val="24"/>
          <w:szCs w:val="24"/>
          <w:u w:val="single"/>
        </w:rPr>
        <w:t xml:space="preserve">Cancellation: </w:t>
      </w:r>
      <w:r w:rsidRPr="004D5B0F">
        <w:rPr>
          <w:bCs/>
          <w:sz w:val="24"/>
          <w:szCs w:val="24"/>
        </w:rPr>
        <w:t xml:space="preserve"> This RFP may be canceled at any time and any and all proposals may be rejected in a whole or in part when the P</w:t>
      </w:r>
      <w:r w:rsidR="00446198">
        <w:rPr>
          <w:bCs/>
          <w:sz w:val="24"/>
          <w:szCs w:val="24"/>
        </w:rPr>
        <w:t>rocurement</w:t>
      </w:r>
      <w:r w:rsidRPr="004D5B0F">
        <w:rPr>
          <w:bCs/>
          <w:sz w:val="24"/>
          <w:szCs w:val="24"/>
        </w:rPr>
        <w:t xml:space="preserve"> Officer determines such action to be in the best interest of the </w:t>
      </w:r>
      <w:r w:rsidR="007459B6">
        <w:rPr>
          <w:bCs/>
          <w:sz w:val="24"/>
          <w:szCs w:val="24"/>
        </w:rPr>
        <w:t>Town</w:t>
      </w:r>
      <w:r w:rsidRPr="004D5B0F">
        <w:rPr>
          <w:bCs/>
          <w:sz w:val="24"/>
          <w:szCs w:val="24"/>
        </w:rPr>
        <w:t>.</w:t>
      </w:r>
    </w:p>
    <w:p w:rsidR="00586528" w:rsidRPr="004D5B0F" w:rsidRDefault="00586528" w:rsidP="004020DA">
      <w:pPr>
        <w:pStyle w:val="ListContinue"/>
        <w:numPr>
          <w:ilvl w:val="0"/>
          <w:numId w:val="3"/>
        </w:numPr>
        <w:jc w:val="both"/>
        <w:rPr>
          <w:sz w:val="24"/>
          <w:szCs w:val="24"/>
        </w:rPr>
      </w:pPr>
      <w:r w:rsidRPr="004D5B0F">
        <w:rPr>
          <w:b/>
          <w:bCs/>
          <w:sz w:val="24"/>
          <w:szCs w:val="24"/>
          <w:u w:val="single"/>
        </w:rPr>
        <w:t>Ownership of Proposals:</w:t>
      </w:r>
      <w:r w:rsidRPr="004D5B0F">
        <w:rPr>
          <w:sz w:val="24"/>
          <w:szCs w:val="24"/>
        </w:rPr>
        <w:t xml:space="preserve">  All materials submitted in connection with this RFP shall be</w:t>
      </w:r>
      <w:r w:rsidR="007459B6">
        <w:rPr>
          <w:sz w:val="24"/>
          <w:szCs w:val="24"/>
        </w:rPr>
        <w:t>come the property of Town of Taos</w:t>
      </w:r>
      <w:r w:rsidRPr="004D5B0F">
        <w:rPr>
          <w:sz w:val="24"/>
          <w:szCs w:val="24"/>
        </w:rPr>
        <w:t>.</w:t>
      </w:r>
    </w:p>
    <w:p w:rsidR="00850D93" w:rsidRPr="007459B6" w:rsidRDefault="00586528" w:rsidP="004020DA">
      <w:pPr>
        <w:pStyle w:val="ListContinue"/>
        <w:numPr>
          <w:ilvl w:val="0"/>
          <w:numId w:val="3"/>
        </w:numPr>
        <w:contextualSpacing/>
        <w:rPr>
          <w:sz w:val="24"/>
          <w:szCs w:val="24"/>
        </w:rPr>
      </w:pPr>
      <w:r w:rsidRPr="007459B6">
        <w:rPr>
          <w:b/>
          <w:bCs/>
          <w:sz w:val="24"/>
          <w:szCs w:val="24"/>
          <w:u w:val="single"/>
        </w:rPr>
        <w:t>Responsible Offeror:</w:t>
      </w:r>
      <w:r w:rsidRPr="007459B6">
        <w:rPr>
          <w:sz w:val="24"/>
          <w:szCs w:val="24"/>
        </w:rPr>
        <w:t xml:space="preserve">  </w:t>
      </w:r>
      <w:r w:rsidR="007459B6" w:rsidRPr="007459B6">
        <w:rPr>
          <w:sz w:val="24"/>
          <w:szCs w:val="24"/>
        </w:rPr>
        <w:t xml:space="preserve">Town of Taos </w:t>
      </w:r>
      <w:r w:rsidRPr="007459B6">
        <w:rPr>
          <w:sz w:val="24"/>
          <w:szCs w:val="24"/>
        </w:rPr>
        <w:t>shall review the Offero</w:t>
      </w:r>
      <w:r w:rsidR="007459B6">
        <w:rPr>
          <w:sz w:val="24"/>
          <w:szCs w:val="24"/>
        </w:rPr>
        <w:t>r’s qualifications, references,</w:t>
      </w:r>
      <w:r w:rsidRPr="007459B6">
        <w:rPr>
          <w:bCs/>
          <w:sz w:val="24"/>
          <w:szCs w:val="24"/>
        </w:rPr>
        <w:t xml:space="preserve"> </w:t>
      </w:r>
      <w:r w:rsidRPr="007459B6">
        <w:rPr>
          <w:sz w:val="24"/>
          <w:szCs w:val="24"/>
        </w:rPr>
        <w:t xml:space="preserve">and history, and the </w:t>
      </w:r>
      <w:r w:rsidR="007459B6">
        <w:rPr>
          <w:sz w:val="24"/>
          <w:szCs w:val="24"/>
        </w:rPr>
        <w:t>Town</w:t>
      </w:r>
      <w:r w:rsidRPr="007459B6">
        <w:rPr>
          <w:sz w:val="24"/>
          <w:szCs w:val="24"/>
        </w:rPr>
        <w:t xml:space="preserve"> shall be the sole determina</w:t>
      </w:r>
      <w:r w:rsidR="007459B6">
        <w:rPr>
          <w:sz w:val="24"/>
          <w:szCs w:val="24"/>
        </w:rPr>
        <w:t xml:space="preserve">nt of the acceptability of the </w:t>
      </w:r>
      <w:r w:rsidR="008D232F" w:rsidRPr="007459B6">
        <w:rPr>
          <w:sz w:val="24"/>
          <w:szCs w:val="24"/>
        </w:rPr>
        <w:t>O</w:t>
      </w:r>
      <w:r w:rsidRPr="007459B6">
        <w:rPr>
          <w:sz w:val="24"/>
          <w:szCs w:val="24"/>
        </w:rPr>
        <w:t>fferor to provide the needed goods and/or services.</w:t>
      </w:r>
    </w:p>
    <w:p w:rsidR="00850D93" w:rsidRPr="000E5089" w:rsidRDefault="00850D93" w:rsidP="00850D93">
      <w:pPr>
        <w:pStyle w:val="ListContinue"/>
        <w:contextualSpacing/>
        <w:jc w:val="both"/>
        <w:rPr>
          <w:sz w:val="12"/>
          <w:szCs w:val="12"/>
        </w:rPr>
      </w:pPr>
    </w:p>
    <w:p w:rsidR="00A2392D" w:rsidRPr="00412FCA" w:rsidRDefault="00A2392D" w:rsidP="004020DA">
      <w:pPr>
        <w:pStyle w:val="ListContinue"/>
        <w:numPr>
          <w:ilvl w:val="0"/>
          <w:numId w:val="3"/>
        </w:numPr>
        <w:contextualSpacing/>
        <w:jc w:val="both"/>
        <w:rPr>
          <w:sz w:val="24"/>
          <w:szCs w:val="24"/>
        </w:rPr>
      </w:pPr>
      <w:r w:rsidRPr="00A2392D">
        <w:rPr>
          <w:b/>
          <w:sz w:val="24"/>
          <w:szCs w:val="24"/>
          <w:u w:val="single"/>
        </w:rPr>
        <w:t>Interviews</w:t>
      </w:r>
      <w:r w:rsidR="00850D93">
        <w:rPr>
          <w:b/>
          <w:sz w:val="24"/>
          <w:szCs w:val="24"/>
          <w:u w:val="single"/>
        </w:rPr>
        <w:t xml:space="preserve">: </w:t>
      </w:r>
      <w:r w:rsidR="00850D93" w:rsidRPr="00850D93">
        <w:rPr>
          <w:sz w:val="24"/>
          <w:szCs w:val="24"/>
        </w:rPr>
        <w:t xml:space="preserve">The </w:t>
      </w:r>
      <w:r w:rsidR="007459B6">
        <w:rPr>
          <w:sz w:val="24"/>
          <w:szCs w:val="24"/>
        </w:rPr>
        <w:t>Town</w:t>
      </w:r>
      <w:r w:rsidR="00850D93" w:rsidRPr="00850D93">
        <w:rPr>
          <w:sz w:val="24"/>
          <w:szCs w:val="24"/>
        </w:rPr>
        <w:t xml:space="preserve"> reserves the right pursuant to NMSA 13-1-115 to interview and </w:t>
      </w:r>
      <w:r w:rsidR="00850D93" w:rsidRPr="00412FCA">
        <w:rPr>
          <w:sz w:val="24"/>
          <w:szCs w:val="24"/>
        </w:rPr>
        <w:t>engage in discussions and ne</w:t>
      </w:r>
      <w:r w:rsidR="00412FCA">
        <w:rPr>
          <w:sz w:val="24"/>
          <w:szCs w:val="24"/>
        </w:rPr>
        <w:t xml:space="preserve">gotiations with the responsible </w:t>
      </w:r>
      <w:r w:rsidR="008D232F">
        <w:rPr>
          <w:sz w:val="24"/>
          <w:szCs w:val="24"/>
        </w:rPr>
        <w:t>O</w:t>
      </w:r>
      <w:r w:rsidR="00850D93" w:rsidRPr="00412FCA">
        <w:rPr>
          <w:sz w:val="24"/>
          <w:szCs w:val="24"/>
        </w:rPr>
        <w:t xml:space="preserve">fferors who submit proposals that the </w:t>
      </w:r>
      <w:r w:rsidR="007459B6">
        <w:rPr>
          <w:sz w:val="24"/>
          <w:szCs w:val="24"/>
        </w:rPr>
        <w:t>Town</w:t>
      </w:r>
      <w:r w:rsidR="00850D93" w:rsidRPr="00412FCA">
        <w:rPr>
          <w:sz w:val="24"/>
          <w:szCs w:val="24"/>
        </w:rPr>
        <w:t xml:space="preserve"> has determined to be reasonably likely to be selected for award. </w:t>
      </w:r>
      <w:r w:rsidR="007459B6">
        <w:rPr>
          <w:sz w:val="24"/>
          <w:szCs w:val="24"/>
        </w:rPr>
        <w:t>Town</w:t>
      </w:r>
      <w:r w:rsidR="00850D93" w:rsidRPr="00412FCA">
        <w:rPr>
          <w:sz w:val="24"/>
          <w:szCs w:val="24"/>
        </w:rPr>
        <w:t xml:space="preserve"> further reserves the right to allow revisions in proposals as allowed pursuant to NMSA 13-1-115 in order to obtain the best and final offers and to determine pursuant to NMSA 13-1-117 the proposal that is most advantageous to the </w:t>
      </w:r>
      <w:r w:rsidR="007459B6">
        <w:rPr>
          <w:sz w:val="24"/>
          <w:szCs w:val="24"/>
        </w:rPr>
        <w:t>Town</w:t>
      </w:r>
      <w:r w:rsidR="00850D93" w:rsidRPr="00412FCA">
        <w:rPr>
          <w:sz w:val="24"/>
          <w:szCs w:val="24"/>
        </w:rPr>
        <w:t xml:space="preserve">. </w:t>
      </w:r>
      <w:r w:rsidR="00412FCA">
        <w:rPr>
          <w:sz w:val="24"/>
          <w:szCs w:val="24"/>
        </w:rPr>
        <w:t xml:space="preserve">The </w:t>
      </w:r>
      <w:r w:rsidR="007459B6">
        <w:rPr>
          <w:sz w:val="24"/>
          <w:szCs w:val="24"/>
        </w:rPr>
        <w:t>Town</w:t>
      </w:r>
      <w:r w:rsidR="00850D93" w:rsidRPr="00412FCA">
        <w:rPr>
          <w:sz w:val="24"/>
          <w:szCs w:val="24"/>
        </w:rPr>
        <w:t xml:space="preserve"> may re-evaluate the interviewed offerors as a result of interviews according to the evaluation criteria.</w:t>
      </w:r>
    </w:p>
    <w:p w:rsidR="00586528" w:rsidRPr="00412FCA" w:rsidRDefault="00586528" w:rsidP="004020DA">
      <w:pPr>
        <w:pStyle w:val="List"/>
        <w:numPr>
          <w:ilvl w:val="0"/>
          <w:numId w:val="3"/>
        </w:numPr>
        <w:contextualSpacing/>
        <w:jc w:val="both"/>
        <w:rPr>
          <w:sz w:val="24"/>
          <w:szCs w:val="24"/>
        </w:rPr>
      </w:pPr>
      <w:r w:rsidRPr="004D5B0F">
        <w:rPr>
          <w:b/>
          <w:sz w:val="24"/>
          <w:szCs w:val="24"/>
          <w:u w:val="single"/>
        </w:rPr>
        <w:t xml:space="preserve">Costs Incurred in Responding: </w:t>
      </w:r>
      <w:r w:rsidRPr="004D5B0F">
        <w:rPr>
          <w:sz w:val="24"/>
          <w:szCs w:val="24"/>
        </w:rPr>
        <w:t xml:space="preserve"> This solicitation doe</w:t>
      </w:r>
      <w:r w:rsidR="00412FCA">
        <w:rPr>
          <w:sz w:val="24"/>
          <w:szCs w:val="24"/>
        </w:rPr>
        <w:t xml:space="preserve">s not commit the </w:t>
      </w:r>
      <w:r w:rsidR="007459B6">
        <w:rPr>
          <w:sz w:val="24"/>
          <w:szCs w:val="24"/>
        </w:rPr>
        <w:t>Town</w:t>
      </w:r>
      <w:r w:rsidR="00412FCA">
        <w:rPr>
          <w:sz w:val="24"/>
          <w:szCs w:val="24"/>
        </w:rPr>
        <w:t xml:space="preserve"> to pay </w:t>
      </w:r>
      <w:r w:rsidR="00A2392D" w:rsidRPr="00412FCA">
        <w:rPr>
          <w:sz w:val="24"/>
          <w:szCs w:val="24"/>
        </w:rPr>
        <w:t>a</w:t>
      </w:r>
      <w:r w:rsidRPr="00412FCA">
        <w:rPr>
          <w:sz w:val="24"/>
          <w:szCs w:val="24"/>
        </w:rPr>
        <w:t>ny costs incurred in the preparat</w:t>
      </w:r>
      <w:r w:rsidR="00412FCA">
        <w:rPr>
          <w:sz w:val="24"/>
          <w:szCs w:val="24"/>
        </w:rPr>
        <w:t>ion and submission of proposals, to</w:t>
      </w:r>
      <w:r w:rsidRPr="00412FCA">
        <w:rPr>
          <w:sz w:val="24"/>
          <w:szCs w:val="24"/>
        </w:rPr>
        <w:t xml:space="preserve"> making studies or designs for the preparation thereof, nor to procure or contract services.</w:t>
      </w:r>
    </w:p>
    <w:p w:rsidR="00586528" w:rsidRPr="00240590" w:rsidRDefault="00586528" w:rsidP="00586528">
      <w:pPr>
        <w:pStyle w:val="List"/>
        <w:ind w:left="720" w:firstLine="0"/>
        <w:jc w:val="both"/>
        <w:rPr>
          <w:sz w:val="12"/>
          <w:szCs w:val="12"/>
        </w:rPr>
      </w:pPr>
    </w:p>
    <w:p w:rsidR="00586528" w:rsidRPr="00412FCA" w:rsidRDefault="00586528" w:rsidP="004020DA">
      <w:pPr>
        <w:pStyle w:val="ListContinue"/>
        <w:numPr>
          <w:ilvl w:val="0"/>
          <w:numId w:val="3"/>
        </w:numPr>
        <w:contextualSpacing/>
        <w:jc w:val="both"/>
        <w:rPr>
          <w:bCs/>
          <w:sz w:val="24"/>
          <w:szCs w:val="24"/>
        </w:rPr>
      </w:pPr>
      <w:r w:rsidRPr="004D5B0F">
        <w:rPr>
          <w:b/>
          <w:bCs/>
          <w:sz w:val="24"/>
          <w:szCs w:val="24"/>
          <w:u w:val="single"/>
        </w:rPr>
        <w:t>Disclosure of Proposal Contents:</w:t>
      </w:r>
      <w:r w:rsidRPr="004D5B0F">
        <w:rPr>
          <w:bCs/>
          <w:sz w:val="24"/>
          <w:szCs w:val="24"/>
        </w:rPr>
        <w:t xml:space="preserve"> A public log will be kept of the names of all Offerors </w:t>
      </w:r>
      <w:r w:rsidR="00A2392D">
        <w:rPr>
          <w:bCs/>
          <w:sz w:val="24"/>
          <w:szCs w:val="24"/>
        </w:rPr>
        <w:t xml:space="preserve">  </w:t>
      </w:r>
      <w:r w:rsidR="00412FCA">
        <w:rPr>
          <w:bCs/>
          <w:sz w:val="24"/>
          <w:szCs w:val="24"/>
        </w:rPr>
        <w:t>that</w:t>
      </w:r>
      <w:r w:rsidRPr="00412FCA">
        <w:rPr>
          <w:bCs/>
          <w:sz w:val="24"/>
          <w:szCs w:val="24"/>
        </w:rPr>
        <w:t xml:space="preserve"> submitted proposals.  The proposals and documents pertaining to the proposals will be kept confidential throughout the duration of the procurement process and until a contract is awarded.  At that time, all proposals will be op</w:t>
      </w:r>
      <w:r w:rsidR="00412FCA">
        <w:rPr>
          <w:bCs/>
          <w:sz w:val="24"/>
          <w:szCs w:val="24"/>
        </w:rPr>
        <w:t>en to the public, except for</w:t>
      </w:r>
      <w:r w:rsidRPr="00412FCA">
        <w:rPr>
          <w:bCs/>
          <w:sz w:val="24"/>
          <w:szCs w:val="24"/>
        </w:rPr>
        <w:t xml:space="preserve"> </w:t>
      </w:r>
      <w:r w:rsidR="00412FCA">
        <w:rPr>
          <w:bCs/>
          <w:sz w:val="24"/>
          <w:szCs w:val="24"/>
        </w:rPr>
        <w:t xml:space="preserve">material </w:t>
      </w:r>
      <w:r w:rsidRPr="00412FCA">
        <w:rPr>
          <w:bCs/>
          <w:sz w:val="24"/>
          <w:szCs w:val="24"/>
        </w:rPr>
        <w:t>which has been previously noted and deemed as proprietary or confidential.</w:t>
      </w:r>
    </w:p>
    <w:p w:rsidR="006F1972" w:rsidRPr="00F46DF6" w:rsidRDefault="006F1972" w:rsidP="00A2392D">
      <w:pPr>
        <w:pStyle w:val="ListContinue"/>
        <w:contextualSpacing/>
        <w:jc w:val="both"/>
        <w:rPr>
          <w:bCs/>
          <w:sz w:val="12"/>
          <w:szCs w:val="12"/>
        </w:rPr>
      </w:pPr>
    </w:p>
    <w:p w:rsidR="00586528" w:rsidRPr="00412FCA" w:rsidRDefault="00586528" w:rsidP="004020DA">
      <w:pPr>
        <w:pStyle w:val="ListContinue"/>
        <w:numPr>
          <w:ilvl w:val="0"/>
          <w:numId w:val="3"/>
        </w:numPr>
        <w:contextualSpacing/>
        <w:jc w:val="both"/>
        <w:rPr>
          <w:bCs/>
          <w:sz w:val="24"/>
          <w:szCs w:val="24"/>
        </w:rPr>
      </w:pPr>
      <w:r w:rsidRPr="004D5B0F">
        <w:rPr>
          <w:b/>
          <w:bCs/>
          <w:sz w:val="24"/>
          <w:szCs w:val="24"/>
          <w:u w:val="single"/>
        </w:rPr>
        <w:t>Release of Information:</w:t>
      </w:r>
      <w:r w:rsidRPr="004D5B0F">
        <w:rPr>
          <w:bCs/>
          <w:sz w:val="24"/>
          <w:szCs w:val="24"/>
        </w:rPr>
        <w:t xml:space="preserve"> Only the </w:t>
      </w:r>
      <w:r w:rsidR="007459B6">
        <w:rPr>
          <w:bCs/>
          <w:sz w:val="24"/>
          <w:szCs w:val="24"/>
        </w:rPr>
        <w:t>Town</w:t>
      </w:r>
      <w:r w:rsidRPr="004D5B0F">
        <w:rPr>
          <w:bCs/>
          <w:sz w:val="24"/>
          <w:szCs w:val="24"/>
        </w:rPr>
        <w:t xml:space="preserve"> is authorized to release information covered by </w:t>
      </w:r>
      <w:r w:rsidRPr="00412FCA">
        <w:rPr>
          <w:bCs/>
          <w:sz w:val="24"/>
          <w:szCs w:val="24"/>
        </w:rPr>
        <w:t xml:space="preserve">this RFP.  The Offerors must refer to the </w:t>
      </w:r>
      <w:r w:rsidR="007459B6">
        <w:rPr>
          <w:bCs/>
          <w:sz w:val="24"/>
          <w:szCs w:val="24"/>
        </w:rPr>
        <w:t>Town</w:t>
      </w:r>
      <w:r w:rsidRPr="00412FCA">
        <w:rPr>
          <w:bCs/>
          <w:sz w:val="24"/>
          <w:szCs w:val="24"/>
        </w:rPr>
        <w:t xml:space="preserve"> any requests to release any information that pertains to the work or activities covered by any action or award related to this RFP.</w:t>
      </w:r>
    </w:p>
    <w:p w:rsidR="00586528" w:rsidRPr="00412FCA" w:rsidRDefault="00123ACB" w:rsidP="004020DA">
      <w:pPr>
        <w:pStyle w:val="List"/>
        <w:numPr>
          <w:ilvl w:val="0"/>
          <w:numId w:val="3"/>
        </w:numPr>
        <w:jc w:val="both"/>
        <w:rPr>
          <w:sz w:val="24"/>
          <w:szCs w:val="24"/>
        </w:rPr>
      </w:pPr>
      <w:r>
        <w:rPr>
          <w:b/>
          <w:sz w:val="24"/>
          <w:szCs w:val="24"/>
          <w:u w:val="single"/>
        </w:rPr>
        <w:t xml:space="preserve">Proposal </w:t>
      </w:r>
      <w:r w:rsidR="00586528" w:rsidRPr="004D5B0F">
        <w:rPr>
          <w:b/>
          <w:sz w:val="24"/>
          <w:szCs w:val="24"/>
          <w:u w:val="single"/>
        </w:rPr>
        <w:t>Binding for 90 days</w:t>
      </w:r>
      <w:r w:rsidR="00586528" w:rsidRPr="004D5B0F">
        <w:rPr>
          <w:sz w:val="24"/>
          <w:szCs w:val="24"/>
        </w:rPr>
        <w:t xml:space="preserve">: Unless otherwise specified, all formal proposals </w:t>
      </w:r>
      <w:r w:rsidR="00586528" w:rsidRPr="00412FCA">
        <w:rPr>
          <w:sz w:val="24"/>
          <w:szCs w:val="24"/>
        </w:rPr>
        <w:t>submitted shall be binding for ninety (90) calendar days following bid opening date, unless the bidder, upon request of the P</w:t>
      </w:r>
      <w:r w:rsidR="00446198">
        <w:rPr>
          <w:sz w:val="24"/>
          <w:szCs w:val="24"/>
        </w:rPr>
        <w:t>rocurement</w:t>
      </w:r>
      <w:r w:rsidR="00586528" w:rsidRPr="00412FCA">
        <w:rPr>
          <w:sz w:val="24"/>
          <w:szCs w:val="24"/>
        </w:rPr>
        <w:t xml:space="preserve"> Officer, agrees to an extension.</w:t>
      </w:r>
    </w:p>
    <w:p w:rsidR="00843518" w:rsidRPr="00240590" w:rsidRDefault="00843518" w:rsidP="00586528">
      <w:pPr>
        <w:pStyle w:val="List"/>
        <w:ind w:left="720" w:firstLine="0"/>
        <w:jc w:val="both"/>
        <w:rPr>
          <w:sz w:val="12"/>
          <w:szCs w:val="12"/>
        </w:rPr>
      </w:pPr>
    </w:p>
    <w:p w:rsidR="00974F96" w:rsidRPr="007459B6" w:rsidRDefault="00586528" w:rsidP="004020DA">
      <w:pPr>
        <w:numPr>
          <w:ilvl w:val="0"/>
          <w:numId w:val="3"/>
        </w:numPr>
        <w:jc w:val="both"/>
        <w:rPr>
          <w:sz w:val="24"/>
          <w:szCs w:val="24"/>
        </w:rPr>
      </w:pPr>
      <w:r w:rsidRPr="004D5B0F">
        <w:rPr>
          <w:b/>
          <w:sz w:val="24"/>
          <w:szCs w:val="24"/>
          <w:u w:val="single"/>
        </w:rPr>
        <w:t>Authority of Agent:</w:t>
      </w:r>
      <w:r w:rsidRPr="004D5B0F">
        <w:rPr>
          <w:sz w:val="24"/>
          <w:szCs w:val="24"/>
        </w:rPr>
        <w:t xml:space="preserve"> The Contractor represents that the person executing documents on </w:t>
      </w:r>
      <w:r w:rsidRPr="00412FCA">
        <w:rPr>
          <w:sz w:val="24"/>
          <w:szCs w:val="24"/>
        </w:rPr>
        <w:t>behalf of the Contractor has been duly authorized to do so.</w:t>
      </w:r>
    </w:p>
    <w:p w:rsidR="00974F96" w:rsidRDefault="00974F96" w:rsidP="00586528">
      <w:pPr>
        <w:pStyle w:val="ListParagraph"/>
        <w:rPr>
          <w:sz w:val="12"/>
          <w:szCs w:val="12"/>
        </w:rPr>
      </w:pPr>
    </w:p>
    <w:p w:rsidR="00586528" w:rsidRPr="00412FCA" w:rsidRDefault="00586528" w:rsidP="004020DA">
      <w:pPr>
        <w:pStyle w:val="List"/>
        <w:numPr>
          <w:ilvl w:val="0"/>
          <w:numId w:val="3"/>
        </w:numPr>
        <w:jc w:val="both"/>
        <w:rPr>
          <w:sz w:val="24"/>
          <w:szCs w:val="24"/>
        </w:rPr>
      </w:pPr>
      <w:r w:rsidRPr="004D5B0F">
        <w:rPr>
          <w:b/>
          <w:sz w:val="24"/>
          <w:szCs w:val="24"/>
          <w:u w:val="single"/>
        </w:rPr>
        <w:t>Compensation and Taxes</w:t>
      </w:r>
      <w:r w:rsidRPr="004D5B0F">
        <w:rPr>
          <w:sz w:val="24"/>
          <w:szCs w:val="24"/>
        </w:rPr>
        <w:t xml:space="preserve">: </w:t>
      </w:r>
      <w:r w:rsidR="00446198">
        <w:rPr>
          <w:sz w:val="24"/>
          <w:szCs w:val="24"/>
        </w:rPr>
        <w:t>The</w:t>
      </w:r>
      <w:r w:rsidRPr="004D5B0F">
        <w:rPr>
          <w:sz w:val="24"/>
          <w:szCs w:val="24"/>
        </w:rPr>
        <w:t xml:space="preserve"> </w:t>
      </w:r>
      <w:r w:rsidR="007459B6">
        <w:rPr>
          <w:sz w:val="24"/>
          <w:szCs w:val="24"/>
        </w:rPr>
        <w:t>Town</w:t>
      </w:r>
      <w:r w:rsidR="00446198">
        <w:rPr>
          <w:sz w:val="24"/>
          <w:szCs w:val="24"/>
        </w:rPr>
        <w:t xml:space="preserve"> of Taos</w:t>
      </w:r>
      <w:r w:rsidRPr="004D5B0F">
        <w:rPr>
          <w:sz w:val="24"/>
          <w:szCs w:val="24"/>
        </w:rPr>
        <w:t xml:space="preserve"> is required to pay taxes on services, labor, and/or </w:t>
      </w:r>
      <w:r w:rsidRPr="00412FCA">
        <w:rPr>
          <w:sz w:val="24"/>
          <w:szCs w:val="24"/>
        </w:rPr>
        <w:t xml:space="preserve">personal property leases.  However, the </w:t>
      </w:r>
      <w:r w:rsidR="007459B6">
        <w:rPr>
          <w:sz w:val="24"/>
          <w:szCs w:val="24"/>
        </w:rPr>
        <w:t>Town</w:t>
      </w:r>
      <w:r w:rsidRPr="00412FCA">
        <w:rPr>
          <w:sz w:val="24"/>
          <w:szCs w:val="24"/>
        </w:rPr>
        <w:t xml:space="preserve"> is exempt from Gross Receipts Tax (</w:t>
      </w:r>
      <w:r w:rsidR="00412FCA">
        <w:rPr>
          <w:sz w:val="24"/>
          <w:szCs w:val="24"/>
        </w:rPr>
        <w:t>“</w:t>
      </w:r>
      <w:r w:rsidRPr="00412FCA">
        <w:rPr>
          <w:sz w:val="24"/>
          <w:szCs w:val="24"/>
        </w:rPr>
        <w:t>GRT</w:t>
      </w:r>
      <w:r w:rsidR="00412FCA">
        <w:rPr>
          <w:sz w:val="24"/>
          <w:szCs w:val="24"/>
        </w:rPr>
        <w:t>”</w:t>
      </w:r>
      <w:r w:rsidRPr="00412FCA">
        <w:rPr>
          <w:sz w:val="24"/>
          <w:szCs w:val="24"/>
        </w:rPr>
        <w:t xml:space="preserve">) for the purchase of tangible personal property.  Prices shown on the bid proposal shall be </w:t>
      </w:r>
      <w:r w:rsidRPr="00412FCA">
        <w:rPr>
          <w:sz w:val="24"/>
          <w:szCs w:val="24"/>
          <w:u w:val="single"/>
        </w:rPr>
        <w:t>exclusive</w:t>
      </w:r>
      <w:r w:rsidR="00412FCA">
        <w:rPr>
          <w:sz w:val="24"/>
          <w:szCs w:val="24"/>
        </w:rPr>
        <w:t xml:space="preserve"> of GRT.  Applicable GRT</w:t>
      </w:r>
      <w:r w:rsidRPr="00412FCA">
        <w:rPr>
          <w:sz w:val="24"/>
          <w:szCs w:val="24"/>
        </w:rPr>
        <w:t xml:space="preserve"> for items other than tangible personal property shall be shown as a separate amount on each billing made under the contract. A properly issued Type 9 Non-Taxable Transaction Certificate may be obtained from the </w:t>
      </w:r>
      <w:r w:rsidR="007459B6">
        <w:rPr>
          <w:sz w:val="24"/>
          <w:szCs w:val="24"/>
        </w:rPr>
        <w:t>Town</w:t>
      </w:r>
      <w:r w:rsidRPr="00412FCA">
        <w:rPr>
          <w:sz w:val="24"/>
          <w:szCs w:val="24"/>
        </w:rPr>
        <w:t xml:space="preserve"> that will </w:t>
      </w:r>
      <w:r w:rsidR="00412FCA">
        <w:rPr>
          <w:sz w:val="24"/>
          <w:szCs w:val="24"/>
        </w:rPr>
        <w:t>document any</w:t>
      </w:r>
      <w:r w:rsidRPr="00412FCA">
        <w:rPr>
          <w:sz w:val="24"/>
          <w:szCs w:val="24"/>
        </w:rPr>
        <w:t xml:space="preserve"> exemption from the GRT.</w:t>
      </w:r>
    </w:p>
    <w:p w:rsidR="00586528" w:rsidRPr="00F46DF6" w:rsidRDefault="00586528" w:rsidP="00586528">
      <w:pPr>
        <w:pStyle w:val="ListParagraph"/>
        <w:rPr>
          <w:sz w:val="12"/>
          <w:szCs w:val="12"/>
        </w:rPr>
      </w:pPr>
    </w:p>
    <w:p w:rsidR="00586528" w:rsidRPr="00412FCA" w:rsidRDefault="00586528" w:rsidP="004020DA">
      <w:pPr>
        <w:pStyle w:val="List"/>
        <w:numPr>
          <w:ilvl w:val="0"/>
          <w:numId w:val="3"/>
        </w:numPr>
        <w:jc w:val="both"/>
        <w:rPr>
          <w:sz w:val="24"/>
          <w:szCs w:val="24"/>
        </w:rPr>
      </w:pPr>
      <w:r w:rsidRPr="004D5B0F">
        <w:rPr>
          <w:b/>
          <w:sz w:val="24"/>
          <w:szCs w:val="24"/>
          <w:u w:val="single"/>
        </w:rPr>
        <w:t xml:space="preserve">Additional Costs: </w:t>
      </w:r>
      <w:r w:rsidRPr="004D5B0F">
        <w:rPr>
          <w:sz w:val="24"/>
          <w:szCs w:val="24"/>
        </w:rPr>
        <w:t xml:space="preserve">The </w:t>
      </w:r>
      <w:r w:rsidR="007459B6">
        <w:rPr>
          <w:sz w:val="24"/>
          <w:szCs w:val="24"/>
        </w:rPr>
        <w:t>Town</w:t>
      </w:r>
      <w:r w:rsidRPr="004D5B0F">
        <w:rPr>
          <w:sz w:val="24"/>
          <w:szCs w:val="24"/>
        </w:rPr>
        <w:t xml:space="preserve"> shall not be responsible to pay for any costs associated </w:t>
      </w:r>
      <w:r w:rsidRPr="00412FCA">
        <w:rPr>
          <w:sz w:val="24"/>
          <w:szCs w:val="24"/>
        </w:rPr>
        <w:t xml:space="preserve">with proposal submission, nor for </w:t>
      </w:r>
      <w:r w:rsidR="00412FCA">
        <w:rPr>
          <w:sz w:val="24"/>
          <w:szCs w:val="24"/>
        </w:rPr>
        <w:t xml:space="preserve">the </w:t>
      </w:r>
      <w:r w:rsidRPr="00412FCA">
        <w:rPr>
          <w:sz w:val="24"/>
          <w:szCs w:val="24"/>
        </w:rPr>
        <w:t xml:space="preserve">payment of any add-on, </w:t>
      </w:r>
      <w:r w:rsidR="00412FCA" w:rsidRPr="00412FCA">
        <w:rPr>
          <w:sz w:val="24"/>
          <w:szCs w:val="24"/>
        </w:rPr>
        <w:t xml:space="preserve">addition, or optional equipment </w:t>
      </w:r>
      <w:r w:rsidRPr="00412FCA">
        <w:rPr>
          <w:sz w:val="24"/>
          <w:szCs w:val="24"/>
        </w:rPr>
        <w:t xml:space="preserve">or service that has not been authorized in writing by the </w:t>
      </w:r>
      <w:r w:rsidR="007459B6">
        <w:rPr>
          <w:sz w:val="24"/>
          <w:szCs w:val="24"/>
        </w:rPr>
        <w:t>Town</w:t>
      </w:r>
      <w:r w:rsidRPr="00412FCA">
        <w:rPr>
          <w:sz w:val="24"/>
          <w:szCs w:val="24"/>
        </w:rPr>
        <w:t>.</w:t>
      </w:r>
    </w:p>
    <w:p w:rsidR="00586528" w:rsidRPr="00240590" w:rsidRDefault="00586528" w:rsidP="00586528">
      <w:pPr>
        <w:pStyle w:val="ListParagraph"/>
        <w:jc w:val="both"/>
        <w:rPr>
          <w:sz w:val="12"/>
          <w:szCs w:val="12"/>
        </w:rPr>
      </w:pPr>
    </w:p>
    <w:p w:rsidR="00586528" w:rsidRPr="00412FCA" w:rsidRDefault="00586528" w:rsidP="004020DA">
      <w:pPr>
        <w:pStyle w:val="List"/>
        <w:numPr>
          <w:ilvl w:val="0"/>
          <w:numId w:val="3"/>
        </w:numPr>
        <w:jc w:val="both"/>
        <w:rPr>
          <w:sz w:val="24"/>
          <w:szCs w:val="24"/>
        </w:rPr>
      </w:pPr>
      <w:r w:rsidRPr="004D5B0F">
        <w:rPr>
          <w:b/>
          <w:sz w:val="24"/>
          <w:szCs w:val="24"/>
          <w:u w:val="single"/>
        </w:rPr>
        <w:lastRenderedPageBreak/>
        <w:t>W-9 Information:</w:t>
      </w:r>
      <w:r w:rsidRPr="004D5B0F">
        <w:rPr>
          <w:sz w:val="24"/>
          <w:szCs w:val="24"/>
        </w:rPr>
        <w:t xml:space="preserve"> Pursuant to Federal Tax Law (Internal Revenue Code, Section 6041), </w:t>
      </w:r>
      <w:r w:rsidRPr="00412FCA">
        <w:rPr>
          <w:sz w:val="24"/>
          <w:szCs w:val="24"/>
        </w:rPr>
        <w:t xml:space="preserve">the </w:t>
      </w:r>
      <w:r w:rsidR="007459B6">
        <w:rPr>
          <w:sz w:val="24"/>
          <w:szCs w:val="24"/>
        </w:rPr>
        <w:t>Town</w:t>
      </w:r>
      <w:r w:rsidRPr="00412FCA">
        <w:rPr>
          <w:sz w:val="24"/>
          <w:szCs w:val="24"/>
        </w:rPr>
        <w:t xml:space="preserve"> is required to obtain a Taxpayer Identification Number (TIN) and a completed W-9 from the successful Offeror; according to Federal Income Tax Law (Internal Revenue Code, Section 3406), failure to furnish this information promptly and correctly (within 30 days) may result in a $50.00 penalty imposed by the Internal Revenue Service.  In addition, the Internal Revenue Service may require the </w:t>
      </w:r>
      <w:r w:rsidR="007459B6">
        <w:rPr>
          <w:sz w:val="24"/>
          <w:szCs w:val="24"/>
        </w:rPr>
        <w:t>Town</w:t>
      </w:r>
      <w:r w:rsidRPr="00412FCA">
        <w:rPr>
          <w:sz w:val="24"/>
          <w:szCs w:val="24"/>
        </w:rPr>
        <w:t xml:space="preserve"> to withhold 28% or </w:t>
      </w:r>
      <w:r w:rsidR="00412FCA">
        <w:rPr>
          <w:sz w:val="24"/>
          <w:szCs w:val="24"/>
        </w:rPr>
        <w:t>payments made if this</w:t>
      </w:r>
      <w:r w:rsidRPr="00412FCA">
        <w:rPr>
          <w:sz w:val="24"/>
          <w:szCs w:val="24"/>
        </w:rPr>
        <w:t xml:space="preserve"> information is not furnished by the successful Offeror. </w:t>
      </w:r>
      <w:r w:rsidR="00412FCA">
        <w:rPr>
          <w:sz w:val="24"/>
          <w:szCs w:val="24"/>
        </w:rPr>
        <w:br/>
      </w:r>
      <w:r w:rsidR="00412FCA">
        <w:rPr>
          <w:sz w:val="24"/>
          <w:szCs w:val="24"/>
        </w:rPr>
        <w:br/>
      </w:r>
      <w:r w:rsidRPr="00412FCA">
        <w:rPr>
          <w:sz w:val="24"/>
          <w:szCs w:val="24"/>
        </w:rPr>
        <w:t>If the successful Offeror</w:t>
      </w:r>
      <w:r w:rsidR="008D232F">
        <w:rPr>
          <w:sz w:val="24"/>
          <w:szCs w:val="24"/>
        </w:rPr>
        <w:t>’s business is classified as a C</w:t>
      </w:r>
      <w:r w:rsidRPr="00412FCA">
        <w:rPr>
          <w:sz w:val="24"/>
          <w:szCs w:val="24"/>
        </w:rPr>
        <w:t xml:space="preserve">orporation, </w:t>
      </w:r>
      <w:r w:rsidR="008D232F">
        <w:rPr>
          <w:sz w:val="24"/>
          <w:szCs w:val="24"/>
        </w:rPr>
        <w:t>T</w:t>
      </w:r>
      <w:r w:rsidR="00412FCA">
        <w:rPr>
          <w:sz w:val="24"/>
          <w:szCs w:val="24"/>
        </w:rPr>
        <w:t xml:space="preserve">ax </w:t>
      </w:r>
      <w:r w:rsidR="008D232F">
        <w:rPr>
          <w:sz w:val="24"/>
          <w:szCs w:val="24"/>
        </w:rPr>
        <w:t>Exempt C</w:t>
      </w:r>
      <w:r w:rsidR="006A1C04" w:rsidRPr="00412FCA">
        <w:rPr>
          <w:sz w:val="24"/>
          <w:szCs w:val="24"/>
        </w:rPr>
        <w:t>orporation</w:t>
      </w:r>
      <w:r w:rsidR="00412FCA">
        <w:rPr>
          <w:sz w:val="24"/>
          <w:szCs w:val="24"/>
        </w:rPr>
        <w:t xml:space="preserve">, </w:t>
      </w:r>
      <w:r w:rsidRPr="00412FCA">
        <w:rPr>
          <w:sz w:val="24"/>
          <w:szCs w:val="24"/>
        </w:rPr>
        <w:t xml:space="preserve">government </w:t>
      </w:r>
      <w:r w:rsidR="00412FCA">
        <w:rPr>
          <w:sz w:val="24"/>
          <w:szCs w:val="24"/>
        </w:rPr>
        <w:t>entity</w:t>
      </w:r>
      <w:r w:rsidRPr="00412FCA">
        <w:rPr>
          <w:sz w:val="24"/>
          <w:szCs w:val="24"/>
        </w:rPr>
        <w:t xml:space="preserve">, or other exempt payee, the </w:t>
      </w:r>
      <w:r w:rsidR="007459B6">
        <w:rPr>
          <w:sz w:val="24"/>
          <w:szCs w:val="24"/>
        </w:rPr>
        <w:t>Town</w:t>
      </w:r>
      <w:r w:rsidRPr="00412FCA">
        <w:rPr>
          <w:sz w:val="24"/>
          <w:szCs w:val="24"/>
        </w:rPr>
        <w:t xml:space="preserve"> will not file an </w:t>
      </w:r>
      <w:r w:rsidR="00412FCA">
        <w:rPr>
          <w:sz w:val="24"/>
          <w:szCs w:val="24"/>
        </w:rPr>
        <w:t xml:space="preserve">IRS </w:t>
      </w:r>
      <w:r w:rsidRPr="00412FCA">
        <w:rPr>
          <w:sz w:val="24"/>
          <w:szCs w:val="24"/>
        </w:rPr>
        <w:t xml:space="preserve">Annual Information Return (Form 1088 Misc.) on your behalf.  However, the law requires </w:t>
      </w:r>
      <w:r w:rsidR="00412FCA">
        <w:rPr>
          <w:sz w:val="24"/>
          <w:szCs w:val="24"/>
        </w:rPr>
        <w:t xml:space="preserve">the provision of </w:t>
      </w:r>
      <w:r w:rsidRPr="00412FCA">
        <w:rPr>
          <w:sz w:val="24"/>
          <w:szCs w:val="24"/>
        </w:rPr>
        <w:t xml:space="preserve">your TIN in addition to informing the </w:t>
      </w:r>
      <w:r w:rsidR="007459B6">
        <w:rPr>
          <w:sz w:val="24"/>
          <w:szCs w:val="24"/>
        </w:rPr>
        <w:t>Town</w:t>
      </w:r>
      <w:r w:rsidRPr="00412FCA">
        <w:rPr>
          <w:sz w:val="24"/>
          <w:szCs w:val="24"/>
        </w:rPr>
        <w:t xml:space="preserve"> of payee type.  If classified as an individual or sole proprietor, the TIN is your Social Security Number; otherwise, your Federal Employer Identification Number serves as your TIN.</w:t>
      </w:r>
    </w:p>
    <w:p w:rsidR="00586528" w:rsidRPr="00240590" w:rsidRDefault="00586528" w:rsidP="00586528">
      <w:pPr>
        <w:pStyle w:val="ListParagraph"/>
        <w:rPr>
          <w:b/>
          <w:sz w:val="12"/>
          <w:szCs w:val="12"/>
          <w:u w:val="single"/>
        </w:rPr>
      </w:pPr>
    </w:p>
    <w:p w:rsidR="00711B2C" w:rsidRPr="00412FCA" w:rsidRDefault="00586528" w:rsidP="004020DA">
      <w:pPr>
        <w:pStyle w:val="List"/>
        <w:numPr>
          <w:ilvl w:val="0"/>
          <w:numId w:val="3"/>
        </w:numPr>
        <w:jc w:val="both"/>
        <w:rPr>
          <w:sz w:val="24"/>
          <w:szCs w:val="24"/>
        </w:rPr>
      </w:pPr>
      <w:r w:rsidRPr="004D5B0F">
        <w:rPr>
          <w:b/>
          <w:sz w:val="24"/>
          <w:szCs w:val="24"/>
          <w:u w:val="single"/>
        </w:rPr>
        <w:t>Proof of Licensing:</w:t>
      </w:r>
      <w:r w:rsidRPr="004D5B0F">
        <w:rPr>
          <w:sz w:val="24"/>
          <w:szCs w:val="24"/>
        </w:rPr>
        <w:t xml:space="preserve">  The </w:t>
      </w:r>
      <w:r w:rsidR="007459B6">
        <w:rPr>
          <w:sz w:val="24"/>
          <w:szCs w:val="24"/>
        </w:rPr>
        <w:t>Town</w:t>
      </w:r>
      <w:r w:rsidRPr="004D5B0F">
        <w:rPr>
          <w:sz w:val="24"/>
          <w:szCs w:val="24"/>
        </w:rPr>
        <w:t xml:space="preserve"> reserves the right to request proof of licensing for </w:t>
      </w:r>
      <w:r w:rsidRPr="00412FCA">
        <w:rPr>
          <w:sz w:val="24"/>
          <w:szCs w:val="24"/>
        </w:rPr>
        <w:t>which licensure by the State of New Mexico or another agency is re</w:t>
      </w:r>
      <w:r w:rsidR="00412FCA">
        <w:rPr>
          <w:sz w:val="24"/>
          <w:szCs w:val="24"/>
        </w:rPr>
        <w:t xml:space="preserve">quired </w:t>
      </w:r>
      <w:r w:rsidRPr="00412FCA">
        <w:rPr>
          <w:sz w:val="24"/>
          <w:szCs w:val="24"/>
        </w:rPr>
        <w:t>(i.e. Professional Architect/Engineer, State Bar Member, etc.)</w:t>
      </w:r>
      <w:r w:rsidR="00412FCA">
        <w:rPr>
          <w:sz w:val="24"/>
          <w:szCs w:val="24"/>
        </w:rPr>
        <w:t>.</w:t>
      </w:r>
    </w:p>
    <w:p w:rsidR="00586528" w:rsidRPr="00240590" w:rsidRDefault="00586528" w:rsidP="00586528">
      <w:pPr>
        <w:pStyle w:val="List"/>
        <w:ind w:left="720" w:firstLine="0"/>
        <w:jc w:val="both"/>
        <w:rPr>
          <w:sz w:val="12"/>
          <w:szCs w:val="12"/>
        </w:rPr>
      </w:pPr>
    </w:p>
    <w:p w:rsidR="00586528" w:rsidRPr="00412FCA" w:rsidRDefault="00586528" w:rsidP="004020DA">
      <w:pPr>
        <w:pStyle w:val="List"/>
        <w:numPr>
          <w:ilvl w:val="0"/>
          <w:numId w:val="3"/>
        </w:numPr>
        <w:jc w:val="both"/>
        <w:rPr>
          <w:sz w:val="24"/>
          <w:szCs w:val="24"/>
        </w:rPr>
      </w:pPr>
      <w:r w:rsidRPr="004D5B0F">
        <w:rPr>
          <w:b/>
          <w:sz w:val="24"/>
          <w:szCs w:val="24"/>
          <w:u w:val="single"/>
        </w:rPr>
        <w:t>Delivery</w:t>
      </w:r>
      <w:r w:rsidRPr="004D5B0F">
        <w:rPr>
          <w:sz w:val="24"/>
          <w:szCs w:val="24"/>
        </w:rPr>
        <w:t xml:space="preserve">:  Delivery of goods or services, if applicable, shall be FOB-Destination, and </w:t>
      </w:r>
      <w:r w:rsidRPr="00412FCA">
        <w:rPr>
          <w:sz w:val="24"/>
          <w:szCs w:val="24"/>
        </w:rPr>
        <w:t>shall be specified within the Specifications of this Request for Proposal.</w:t>
      </w:r>
    </w:p>
    <w:p w:rsidR="00586528" w:rsidRPr="00240590" w:rsidRDefault="00586528" w:rsidP="00586528">
      <w:pPr>
        <w:pStyle w:val="List"/>
        <w:ind w:firstLine="0"/>
        <w:jc w:val="both"/>
        <w:rPr>
          <w:sz w:val="12"/>
          <w:szCs w:val="12"/>
        </w:rPr>
      </w:pPr>
    </w:p>
    <w:p w:rsidR="00586528" w:rsidRPr="00E46485" w:rsidRDefault="00586528" w:rsidP="004020DA">
      <w:pPr>
        <w:pStyle w:val="List"/>
        <w:numPr>
          <w:ilvl w:val="0"/>
          <w:numId w:val="3"/>
        </w:numPr>
        <w:jc w:val="both"/>
        <w:rPr>
          <w:sz w:val="24"/>
          <w:szCs w:val="24"/>
        </w:rPr>
      </w:pPr>
      <w:r w:rsidRPr="004D5B0F">
        <w:rPr>
          <w:b/>
          <w:sz w:val="24"/>
          <w:szCs w:val="24"/>
          <w:u w:val="single"/>
        </w:rPr>
        <w:t>Proposal Irregularities and Formalities</w:t>
      </w:r>
      <w:r w:rsidRPr="004D5B0F">
        <w:rPr>
          <w:sz w:val="24"/>
          <w:szCs w:val="24"/>
          <w:u w:val="single"/>
        </w:rPr>
        <w:t>:</w:t>
      </w:r>
      <w:r w:rsidRPr="004D5B0F">
        <w:rPr>
          <w:sz w:val="24"/>
          <w:szCs w:val="24"/>
        </w:rPr>
        <w:t xml:space="preserve"> The </w:t>
      </w:r>
      <w:r w:rsidR="00446198">
        <w:rPr>
          <w:sz w:val="24"/>
          <w:szCs w:val="24"/>
        </w:rPr>
        <w:t>Town of Taos</w:t>
      </w:r>
      <w:r w:rsidRPr="004D5B0F">
        <w:rPr>
          <w:sz w:val="24"/>
          <w:szCs w:val="24"/>
        </w:rPr>
        <w:t xml:space="preserve"> </w:t>
      </w:r>
      <w:r w:rsidRPr="00E46485">
        <w:rPr>
          <w:sz w:val="24"/>
          <w:szCs w:val="24"/>
        </w:rPr>
        <w:t>reserves the right to waive immaterial irregularities and formalities.</w:t>
      </w:r>
    </w:p>
    <w:p w:rsidR="00586528" w:rsidRPr="00240590" w:rsidRDefault="003D0B20" w:rsidP="00586528">
      <w:pPr>
        <w:pStyle w:val="List"/>
        <w:jc w:val="both"/>
        <w:rPr>
          <w:sz w:val="12"/>
          <w:szCs w:val="12"/>
        </w:rPr>
      </w:pPr>
      <w:r>
        <w:rPr>
          <w:sz w:val="12"/>
          <w:szCs w:val="12"/>
        </w:rPr>
        <w:t xml:space="preserve"> </w:t>
      </w:r>
    </w:p>
    <w:p w:rsidR="00586528" w:rsidRPr="004D5B0F" w:rsidRDefault="00586528" w:rsidP="004020DA">
      <w:pPr>
        <w:pStyle w:val="List"/>
        <w:numPr>
          <w:ilvl w:val="0"/>
          <w:numId w:val="3"/>
        </w:numPr>
        <w:jc w:val="both"/>
        <w:rPr>
          <w:sz w:val="24"/>
          <w:szCs w:val="24"/>
        </w:rPr>
      </w:pPr>
      <w:r w:rsidRPr="004D5B0F">
        <w:rPr>
          <w:b/>
          <w:sz w:val="24"/>
          <w:szCs w:val="24"/>
          <w:u w:val="single"/>
        </w:rPr>
        <w:t>Minimum Specifications</w:t>
      </w:r>
      <w:r w:rsidRPr="004D5B0F">
        <w:rPr>
          <w:sz w:val="24"/>
          <w:szCs w:val="24"/>
          <w:u w:val="single"/>
        </w:rPr>
        <w:t>:</w:t>
      </w:r>
      <w:r w:rsidRPr="004D5B0F">
        <w:rPr>
          <w:sz w:val="24"/>
          <w:szCs w:val="24"/>
        </w:rPr>
        <w:t xml:space="preserve"> Specifications supplied are as minimum standards.</w:t>
      </w:r>
    </w:p>
    <w:p w:rsidR="00586528" w:rsidRPr="00240590" w:rsidRDefault="00586528" w:rsidP="00586528">
      <w:pPr>
        <w:pStyle w:val="ListParagraph"/>
        <w:rPr>
          <w:sz w:val="12"/>
          <w:szCs w:val="12"/>
        </w:rPr>
      </w:pPr>
    </w:p>
    <w:p w:rsidR="00EB7A02" w:rsidRDefault="00EB7A02" w:rsidP="004020DA">
      <w:pPr>
        <w:numPr>
          <w:ilvl w:val="0"/>
          <w:numId w:val="3"/>
        </w:numPr>
        <w:rPr>
          <w:sz w:val="24"/>
          <w:szCs w:val="24"/>
        </w:rPr>
      </w:pPr>
      <w:r>
        <w:rPr>
          <w:b/>
          <w:sz w:val="24"/>
          <w:szCs w:val="24"/>
          <w:u w:val="single"/>
        </w:rPr>
        <w:t>Multiple Awards:</w:t>
      </w:r>
      <w:r>
        <w:rPr>
          <w:sz w:val="24"/>
          <w:szCs w:val="24"/>
        </w:rPr>
        <w:t xml:space="preserve"> </w:t>
      </w:r>
      <w:r w:rsidRPr="00EB7A02">
        <w:rPr>
          <w:sz w:val="24"/>
          <w:szCs w:val="24"/>
        </w:rPr>
        <w:t xml:space="preserve">The </w:t>
      </w:r>
      <w:r w:rsidR="007459B6">
        <w:rPr>
          <w:sz w:val="24"/>
          <w:szCs w:val="24"/>
        </w:rPr>
        <w:t>Town</w:t>
      </w:r>
      <w:r w:rsidRPr="00EB7A02">
        <w:rPr>
          <w:sz w:val="24"/>
          <w:szCs w:val="24"/>
        </w:rPr>
        <w:t xml:space="preserve"> reserves the right pursuant to NMSA 13-1-153 to make </w:t>
      </w:r>
      <w:r w:rsidRPr="00E46485">
        <w:rPr>
          <w:sz w:val="24"/>
          <w:szCs w:val="24"/>
        </w:rPr>
        <w:t>multiple source awards when</w:t>
      </w:r>
      <w:r w:rsidR="00E46485">
        <w:rPr>
          <w:sz w:val="24"/>
          <w:szCs w:val="24"/>
        </w:rPr>
        <w:t xml:space="preserve"> the determination is</w:t>
      </w:r>
      <w:r w:rsidRPr="00E46485">
        <w:rPr>
          <w:sz w:val="24"/>
          <w:szCs w:val="24"/>
        </w:rPr>
        <w:t xml:space="preserve"> based on the evaluation criteria, interviews, discussions</w:t>
      </w:r>
      <w:r w:rsidR="00E46485">
        <w:rPr>
          <w:sz w:val="24"/>
          <w:szCs w:val="24"/>
        </w:rPr>
        <w:t>,</w:t>
      </w:r>
      <w:r w:rsidRPr="00E46485">
        <w:rPr>
          <w:sz w:val="24"/>
          <w:szCs w:val="24"/>
        </w:rPr>
        <w:t xml:space="preserve"> and </w:t>
      </w:r>
      <w:r w:rsidR="00E46485">
        <w:rPr>
          <w:sz w:val="24"/>
          <w:szCs w:val="24"/>
        </w:rPr>
        <w:t xml:space="preserve">negotiations </w:t>
      </w:r>
      <w:r w:rsidRPr="00E46485">
        <w:rPr>
          <w:sz w:val="24"/>
          <w:szCs w:val="24"/>
        </w:rPr>
        <w:t xml:space="preserve">that making a single award would sacrifice economy or service and therefore not be most advantageous to the </w:t>
      </w:r>
      <w:r w:rsidR="007459B6">
        <w:rPr>
          <w:sz w:val="24"/>
          <w:szCs w:val="24"/>
        </w:rPr>
        <w:t>Town</w:t>
      </w:r>
      <w:r w:rsidRPr="00E46485">
        <w:rPr>
          <w:sz w:val="24"/>
          <w:szCs w:val="24"/>
        </w:rPr>
        <w:t>.</w:t>
      </w:r>
    </w:p>
    <w:p w:rsidR="009F0DE8" w:rsidRPr="009F0DE8" w:rsidRDefault="009F0DE8" w:rsidP="009F0DE8">
      <w:pPr>
        <w:pStyle w:val="ListParagraph"/>
        <w:tabs>
          <w:tab w:val="left" w:pos="744"/>
        </w:tabs>
        <w:ind w:left="360"/>
        <w:rPr>
          <w:sz w:val="12"/>
          <w:szCs w:val="24"/>
        </w:rPr>
      </w:pPr>
      <w:r>
        <w:rPr>
          <w:sz w:val="24"/>
          <w:szCs w:val="24"/>
        </w:rPr>
        <w:tab/>
      </w:r>
    </w:p>
    <w:p w:rsidR="00AB4B0A" w:rsidRPr="008B3DEE" w:rsidRDefault="009F0DE8" w:rsidP="008B3DEE">
      <w:pPr>
        <w:numPr>
          <w:ilvl w:val="0"/>
          <w:numId w:val="3"/>
        </w:numPr>
        <w:spacing w:after="120"/>
        <w:rPr>
          <w:sz w:val="24"/>
          <w:szCs w:val="24"/>
        </w:rPr>
      </w:pPr>
      <w:r>
        <w:rPr>
          <w:b/>
          <w:bCs/>
          <w:color w:val="000000"/>
          <w:sz w:val="24"/>
          <w:szCs w:val="24"/>
          <w:u w:val="single"/>
        </w:rPr>
        <w:t>Contract Term</w:t>
      </w:r>
      <w:r>
        <w:rPr>
          <w:b/>
          <w:bCs/>
          <w:color w:val="000000"/>
          <w:sz w:val="24"/>
          <w:szCs w:val="24"/>
        </w:rPr>
        <w:t>:</w:t>
      </w:r>
      <w:r>
        <w:rPr>
          <w:color w:val="000000"/>
          <w:sz w:val="24"/>
          <w:szCs w:val="24"/>
        </w:rPr>
        <w:t xml:space="preserve">  The contract is for a term of one (1) year, with up to (3) three, one-year renewal option at the sole discretion of the Town.  It is anticipated that this contract will commence </w:t>
      </w:r>
      <w:r w:rsidR="00F02DFC">
        <w:rPr>
          <w:color w:val="000000"/>
          <w:sz w:val="24"/>
          <w:szCs w:val="24"/>
        </w:rPr>
        <w:t>January, 2018</w:t>
      </w:r>
      <w:r>
        <w:rPr>
          <w:color w:val="000000"/>
          <w:sz w:val="24"/>
          <w:szCs w:val="24"/>
        </w:rPr>
        <w:t xml:space="preserve"> or shortly thereafter.</w:t>
      </w:r>
    </w:p>
    <w:p w:rsidR="008B3DEE" w:rsidRPr="008B3DEE" w:rsidRDefault="008B3DEE" w:rsidP="008B3DEE">
      <w:pPr>
        <w:pStyle w:val="ListParagraph"/>
        <w:numPr>
          <w:ilvl w:val="0"/>
          <w:numId w:val="3"/>
        </w:numPr>
        <w:rPr>
          <w:sz w:val="24"/>
          <w:szCs w:val="24"/>
        </w:rPr>
      </w:pPr>
      <w:r w:rsidRPr="008B3DEE">
        <w:rPr>
          <w:b/>
          <w:sz w:val="24"/>
          <w:szCs w:val="24"/>
          <w:u w:val="single"/>
        </w:rPr>
        <w:t>Procurement Under Existing Contract NMSA 1978, § 13-1-129:</w:t>
      </w:r>
      <w:r w:rsidRPr="008B3DEE">
        <w:rPr>
          <w:sz w:val="24"/>
          <w:szCs w:val="24"/>
        </w:rPr>
        <w:t xml:space="preserve">  Under the terms and conditions of the RFP all local-area public bodies allowed by law may issue orders for the goods and/or services as described herein. The terms and conditions of this RFP shall form a part of each order issued herein. This RFP is available for use by all Town of Taos departments, Taos County, Village of Questa. Village of Angel Fire and other agencies, as provided by law, at the discretion of the contracted vendor.</w:t>
      </w:r>
    </w:p>
    <w:p w:rsidR="000608C3" w:rsidRDefault="000608C3" w:rsidP="000608C3">
      <w:pPr>
        <w:pStyle w:val="ListParagraph"/>
        <w:rPr>
          <w:sz w:val="24"/>
          <w:szCs w:val="24"/>
        </w:rPr>
      </w:pPr>
    </w:p>
    <w:p w:rsidR="00AB4B0A" w:rsidRPr="008B3DEE" w:rsidRDefault="00AB4B0A" w:rsidP="008B3DEE">
      <w:pPr>
        <w:rPr>
          <w:sz w:val="24"/>
          <w:szCs w:val="24"/>
        </w:rPr>
      </w:pPr>
    </w:p>
    <w:p w:rsidR="00AB4B0A" w:rsidRDefault="00AB4B0A" w:rsidP="00AB4B0A">
      <w:pPr>
        <w:spacing w:after="120"/>
        <w:rPr>
          <w:sz w:val="24"/>
          <w:szCs w:val="24"/>
        </w:rPr>
      </w:pPr>
    </w:p>
    <w:p w:rsidR="009F0DE8" w:rsidRPr="00E46485" w:rsidRDefault="009F0DE8" w:rsidP="009F0DE8">
      <w:pPr>
        <w:ind w:left="720"/>
        <w:rPr>
          <w:sz w:val="24"/>
          <w:szCs w:val="24"/>
        </w:rPr>
      </w:pPr>
    </w:p>
    <w:p w:rsidR="00586528" w:rsidRPr="00240590" w:rsidRDefault="00586528" w:rsidP="00EB7A02">
      <w:pPr>
        <w:pStyle w:val="List"/>
        <w:jc w:val="both"/>
        <w:rPr>
          <w:sz w:val="12"/>
          <w:szCs w:val="12"/>
        </w:rPr>
      </w:pPr>
    </w:p>
    <w:p w:rsidR="00586528" w:rsidRDefault="00586528" w:rsidP="00B109A8">
      <w:pPr>
        <w:tabs>
          <w:tab w:val="right" w:pos="3013"/>
        </w:tabs>
        <w:jc w:val="center"/>
        <w:rPr>
          <w:b/>
          <w:sz w:val="24"/>
          <w:szCs w:val="24"/>
          <w:u w:val="single"/>
        </w:rPr>
      </w:pPr>
    </w:p>
    <w:p w:rsidR="00881C22" w:rsidRDefault="00881C22" w:rsidP="00B109A8">
      <w:pPr>
        <w:tabs>
          <w:tab w:val="right" w:pos="3013"/>
        </w:tabs>
        <w:jc w:val="center"/>
        <w:rPr>
          <w:b/>
          <w:sz w:val="24"/>
          <w:szCs w:val="24"/>
          <w:u w:val="single"/>
        </w:rPr>
      </w:pPr>
    </w:p>
    <w:p w:rsidR="00881C22" w:rsidRDefault="00881C22" w:rsidP="00B109A8">
      <w:pPr>
        <w:tabs>
          <w:tab w:val="right" w:pos="3013"/>
        </w:tabs>
        <w:jc w:val="center"/>
        <w:rPr>
          <w:b/>
          <w:sz w:val="24"/>
          <w:szCs w:val="24"/>
          <w:u w:val="single"/>
        </w:rPr>
      </w:pPr>
    </w:p>
    <w:p w:rsidR="00881C22" w:rsidRDefault="00881C22" w:rsidP="00B109A8">
      <w:pPr>
        <w:tabs>
          <w:tab w:val="right" w:pos="3013"/>
        </w:tabs>
        <w:jc w:val="center"/>
        <w:rPr>
          <w:b/>
          <w:sz w:val="24"/>
          <w:szCs w:val="24"/>
          <w:u w:val="single"/>
        </w:rPr>
      </w:pPr>
    </w:p>
    <w:p w:rsidR="00881C22" w:rsidRDefault="00881C22" w:rsidP="00B109A8">
      <w:pPr>
        <w:tabs>
          <w:tab w:val="right" w:pos="3013"/>
        </w:tabs>
        <w:jc w:val="center"/>
        <w:rPr>
          <w:b/>
          <w:sz w:val="24"/>
          <w:szCs w:val="24"/>
          <w:u w:val="single"/>
        </w:rPr>
      </w:pPr>
    </w:p>
    <w:p w:rsidR="008B3DEE" w:rsidRDefault="008B3DEE" w:rsidP="00586528">
      <w:pPr>
        <w:ind w:left="720" w:hanging="720"/>
        <w:rPr>
          <w:b/>
          <w:bCs/>
          <w:sz w:val="26"/>
          <w:szCs w:val="26"/>
        </w:rPr>
      </w:pPr>
    </w:p>
    <w:p w:rsidR="00586528" w:rsidRPr="009C4C90" w:rsidRDefault="00586528" w:rsidP="00586528">
      <w:pPr>
        <w:ind w:left="720" w:hanging="720"/>
        <w:rPr>
          <w:b/>
          <w:bCs/>
          <w:sz w:val="26"/>
          <w:szCs w:val="26"/>
        </w:rPr>
      </w:pPr>
      <w:r w:rsidRPr="009C4C90">
        <w:rPr>
          <w:b/>
          <w:bCs/>
          <w:sz w:val="26"/>
          <w:szCs w:val="26"/>
        </w:rPr>
        <w:lastRenderedPageBreak/>
        <w:t>SECTION I</w:t>
      </w:r>
      <w:r w:rsidR="00110409" w:rsidRPr="009C4C90">
        <w:rPr>
          <w:b/>
          <w:bCs/>
          <w:sz w:val="26"/>
          <w:szCs w:val="26"/>
        </w:rPr>
        <w:t>II</w:t>
      </w:r>
      <w:r w:rsidRPr="009C4C90">
        <w:rPr>
          <w:b/>
          <w:bCs/>
          <w:sz w:val="26"/>
          <w:szCs w:val="26"/>
        </w:rPr>
        <w:t xml:space="preserve"> </w:t>
      </w:r>
      <w:r w:rsidR="001A4412">
        <w:rPr>
          <w:b/>
          <w:sz w:val="26"/>
          <w:szCs w:val="26"/>
        </w:rPr>
        <w:t>–</w:t>
      </w:r>
      <w:r w:rsidRPr="009C4C90">
        <w:rPr>
          <w:b/>
          <w:bCs/>
          <w:sz w:val="26"/>
          <w:szCs w:val="26"/>
        </w:rPr>
        <w:t xml:space="preserve"> </w:t>
      </w:r>
      <w:r w:rsidR="00A02891" w:rsidRPr="009C4C90">
        <w:rPr>
          <w:b/>
          <w:bCs/>
          <w:sz w:val="26"/>
          <w:szCs w:val="26"/>
        </w:rPr>
        <w:t>SPECIFICATIONS</w:t>
      </w:r>
    </w:p>
    <w:p w:rsidR="00F823F1" w:rsidRDefault="00F823F1" w:rsidP="00E46485">
      <w:pPr>
        <w:rPr>
          <w:b/>
          <w:bCs/>
          <w:sz w:val="24"/>
        </w:rPr>
      </w:pPr>
    </w:p>
    <w:p w:rsidR="00100A24" w:rsidRPr="001E6F81" w:rsidRDefault="00637BA2" w:rsidP="004020DA">
      <w:pPr>
        <w:numPr>
          <w:ilvl w:val="0"/>
          <w:numId w:val="4"/>
        </w:numPr>
        <w:rPr>
          <w:b/>
          <w:bCs/>
          <w:sz w:val="24"/>
          <w:szCs w:val="24"/>
        </w:rPr>
      </w:pPr>
      <w:r w:rsidRPr="001E6F81">
        <w:rPr>
          <w:b/>
          <w:sz w:val="24"/>
          <w:szCs w:val="24"/>
          <w:u w:val="single"/>
        </w:rPr>
        <w:t>Evaluation Criteria</w:t>
      </w:r>
      <w:r w:rsidRPr="001E6F81">
        <w:rPr>
          <w:sz w:val="24"/>
          <w:szCs w:val="24"/>
        </w:rPr>
        <w:t xml:space="preserve">: </w:t>
      </w:r>
      <w:r w:rsidR="00E46485" w:rsidRPr="001E6F81">
        <w:rPr>
          <w:b/>
          <w:bCs/>
          <w:sz w:val="24"/>
          <w:szCs w:val="24"/>
        </w:rPr>
        <w:br/>
      </w:r>
    </w:p>
    <w:p w:rsidR="00637BA2" w:rsidRPr="001E6F81" w:rsidRDefault="00637BA2" w:rsidP="00100A24">
      <w:pPr>
        <w:ind w:left="720"/>
        <w:rPr>
          <w:b/>
          <w:bCs/>
          <w:sz w:val="24"/>
          <w:szCs w:val="24"/>
        </w:rPr>
      </w:pPr>
      <w:r w:rsidRPr="001E6F81">
        <w:rPr>
          <w:color w:val="000000"/>
          <w:spacing w:val="1"/>
          <w:sz w:val="24"/>
          <w:szCs w:val="24"/>
        </w:rPr>
        <w:t>T</w:t>
      </w:r>
      <w:r w:rsidRPr="001E6F81">
        <w:rPr>
          <w:color w:val="000000"/>
          <w:spacing w:val="-1"/>
          <w:sz w:val="24"/>
          <w:szCs w:val="24"/>
        </w:rPr>
        <w:t>h</w:t>
      </w:r>
      <w:r w:rsidRPr="001E6F81">
        <w:rPr>
          <w:color w:val="000000"/>
          <w:sz w:val="24"/>
          <w:szCs w:val="24"/>
        </w:rPr>
        <w:t xml:space="preserve">e </w:t>
      </w:r>
      <w:r w:rsidR="007459B6" w:rsidRPr="001E6F81">
        <w:rPr>
          <w:color w:val="000000"/>
          <w:spacing w:val="2"/>
          <w:sz w:val="24"/>
          <w:szCs w:val="24"/>
        </w:rPr>
        <w:t>Town</w:t>
      </w:r>
      <w:r w:rsidR="00446198" w:rsidRPr="001E6F81">
        <w:rPr>
          <w:color w:val="000000"/>
          <w:spacing w:val="2"/>
          <w:sz w:val="24"/>
          <w:szCs w:val="24"/>
        </w:rPr>
        <w:t xml:space="preserve"> of Taos</w:t>
      </w:r>
      <w:r w:rsidRPr="001E6F81">
        <w:rPr>
          <w:color w:val="000000"/>
          <w:sz w:val="24"/>
          <w:szCs w:val="24"/>
        </w:rPr>
        <w:t xml:space="preserve"> </w:t>
      </w:r>
      <w:r w:rsidR="0066577E" w:rsidRPr="001E6F81">
        <w:rPr>
          <w:color w:val="000000"/>
          <w:spacing w:val="1"/>
          <w:sz w:val="24"/>
          <w:szCs w:val="24"/>
        </w:rPr>
        <w:t>Evaluation</w:t>
      </w:r>
      <w:r w:rsidRPr="001E6F81">
        <w:rPr>
          <w:color w:val="000000"/>
          <w:sz w:val="24"/>
          <w:szCs w:val="24"/>
        </w:rPr>
        <w:t xml:space="preserve"> </w:t>
      </w:r>
      <w:r w:rsidRPr="001E6F81">
        <w:rPr>
          <w:color w:val="000000"/>
          <w:spacing w:val="1"/>
          <w:sz w:val="24"/>
          <w:szCs w:val="24"/>
        </w:rPr>
        <w:t>Committee</w:t>
      </w:r>
      <w:r w:rsidRPr="001E6F81">
        <w:rPr>
          <w:color w:val="000000"/>
          <w:sz w:val="24"/>
          <w:szCs w:val="24"/>
        </w:rPr>
        <w:t xml:space="preserve"> </w:t>
      </w:r>
      <w:r w:rsidRPr="001E6F81">
        <w:rPr>
          <w:color w:val="000000"/>
          <w:spacing w:val="4"/>
          <w:sz w:val="24"/>
          <w:szCs w:val="24"/>
        </w:rPr>
        <w:t>will</w:t>
      </w:r>
      <w:r w:rsidRPr="001E6F81">
        <w:rPr>
          <w:color w:val="000000"/>
          <w:sz w:val="24"/>
          <w:szCs w:val="24"/>
        </w:rPr>
        <w:t xml:space="preserve"> </w:t>
      </w:r>
      <w:r w:rsidRPr="001E6F81">
        <w:rPr>
          <w:color w:val="000000"/>
          <w:spacing w:val="1"/>
          <w:sz w:val="24"/>
          <w:szCs w:val="24"/>
        </w:rPr>
        <w:t>use</w:t>
      </w:r>
      <w:r w:rsidRPr="001E6F81">
        <w:rPr>
          <w:color w:val="000000"/>
          <w:sz w:val="24"/>
          <w:szCs w:val="24"/>
        </w:rPr>
        <w:t xml:space="preserve"> </w:t>
      </w:r>
      <w:r w:rsidRPr="001E6F81">
        <w:rPr>
          <w:color w:val="000000"/>
          <w:spacing w:val="3"/>
          <w:sz w:val="24"/>
          <w:szCs w:val="24"/>
        </w:rPr>
        <w:t>the</w:t>
      </w:r>
      <w:r w:rsidRPr="001E6F81">
        <w:rPr>
          <w:color w:val="000000"/>
          <w:sz w:val="24"/>
          <w:szCs w:val="24"/>
        </w:rPr>
        <w:t xml:space="preserve"> </w:t>
      </w:r>
      <w:r w:rsidRPr="001E6F81">
        <w:rPr>
          <w:color w:val="000000"/>
          <w:spacing w:val="3"/>
          <w:sz w:val="24"/>
          <w:szCs w:val="24"/>
        </w:rPr>
        <w:t>following</w:t>
      </w:r>
      <w:r w:rsidRPr="001E6F81">
        <w:rPr>
          <w:color w:val="000000"/>
          <w:spacing w:val="-1"/>
          <w:sz w:val="24"/>
          <w:szCs w:val="24"/>
        </w:rPr>
        <w:t xml:space="preserve"> </w:t>
      </w:r>
      <w:r w:rsidRPr="001E6F81">
        <w:rPr>
          <w:color w:val="000000"/>
          <w:sz w:val="24"/>
          <w:szCs w:val="24"/>
        </w:rPr>
        <w:t>cr</w:t>
      </w:r>
      <w:r w:rsidRPr="001E6F81">
        <w:rPr>
          <w:color w:val="000000"/>
          <w:spacing w:val="-1"/>
          <w:sz w:val="24"/>
          <w:szCs w:val="24"/>
        </w:rPr>
        <w:t>i</w:t>
      </w:r>
      <w:r w:rsidRPr="001E6F81">
        <w:rPr>
          <w:color w:val="000000"/>
          <w:spacing w:val="1"/>
          <w:sz w:val="24"/>
          <w:szCs w:val="24"/>
        </w:rPr>
        <w:t>t</w:t>
      </w:r>
      <w:r w:rsidRPr="001E6F81">
        <w:rPr>
          <w:color w:val="000000"/>
          <w:spacing w:val="-1"/>
          <w:sz w:val="24"/>
          <w:szCs w:val="24"/>
        </w:rPr>
        <w:t>e</w:t>
      </w:r>
      <w:r w:rsidRPr="001E6F81">
        <w:rPr>
          <w:color w:val="000000"/>
          <w:sz w:val="24"/>
          <w:szCs w:val="24"/>
        </w:rPr>
        <w:t>r</w:t>
      </w:r>
      <w:r w:rsidRPr="001E6F81">
        <w:rPr>
          <w:color w:val="000000"/>
          <w:spacing w:val="-1"/>
          <w:sz w:val="24"/>
          <w:szCs w:val="24"/>
        </w:rPr>
        <w:t>i</w:t>
      </w:r>
      <w:r w:rsidRPr="001E6F81">
        <w:rPr>
          <w:color w:val="000000"/>
          <w:sz w:val="24"/>
          <w:szCs w:val="24"/>
        </w:rPr>
        <w:t xml:space="preserve">a </w:t>
      </w:r>
      <w:r w:rsidRPr="001E6F81">
        <w:rPr>
          <w:color w:val="000000"/>
          <w:spacing w:val="-1"/>
          <w:sz w:val="24"/>
          <w:szCs w:val="24"/>
        </w:rPr>
        <w:t>i</w:t>
      </w:r>
      <w:r w:rsidRPr="001E6F81">
        <w:rPr>
          <w:color w:val="000000"/>
          <w:sz w:val="24"/>
          <w:szCs w:val="24"/>
        </w:rPr>
        <w:t xml:space="preserve">n </w:t>
      </w:r>
      <w:r w:rsidRPr="001E6F81">
        <w:rPr>
          <w:color w:val="000000"/>
          <w:spacing w:val="-1"/>
          <w:sz w:val="24"/>
          <w:szCs w:val="24"/>
        </w:rPr>
        <w:t>i</w:t>
      </w:r>
      <w:r w:rsidRPr="001E6F81">
        <w:rPr>
          <w:color w:val="000000"/>
          <w:spacing w:val="1"/>
          <w:sz w:val="24"/>
          <w:szCs w:val="24"/>
        </w:rPr>
        <w:t>t</w:t>
      </w:r>
      <w:r w:rsidRPr="001E6F81">
        <w:rPr>
          <w:color w:val="000000"/>
          <w:sz w:val="24"/>
          <w:szCs w:val="24"/>
        </w:rPr>
        <w:t>s</w:t>
      </w:r>
      <w:r w:rsidRPr="001E6F81">
        <w:rPr>
          <w:color w:val="000000"/>
          <w:spacing w:val="1"/>
          <w:sz w:val="24"/>
          <w:szCs w:val="24"/>
        </w:rPr>
        <w:t xml:space="preserve"> </w:t>
      </w:r>
      <w:r w:rsidRPr="001E6F81">
        <w:rPr>
          <w:color w:val="000000"/>
          <w:sz w:val="24"/>
          <w:szCs w:val="24"/>
        </w:rPr>
        <w:t>r</w:t>
      </w:r>
      <w:r w:rsidRPr="001E6F81">
        <w:rPr>
          <w:color w:val="000000"/>
          <w:spacing w:val="-1"/>
          <w:sz w:val="24"/>
          <w:szCs w:val="24"/>
        </w:rPr>
        <w:t>e</w:t>
      </w:r>
      <w:r w:rsidRPr="001E6F81">
        <w:rPr>
          <w:color w:val="000000"/>
          <w:spacing w:val="-2"/>
          <w:sz w:val="24"/>
          <w:szCs w:val="24"/>
        </w:rPr>
        <w:t>v</w:t>
      </w:r>
      <w:r w:rsidRPr="001E6F81">
        <w:rPr>
          <w:color w:val="000000"/>
          <w:spacing w:val="2"/>
          <w:sz w:val="24"/>
          <w:szCs w:val="24"/>
        </w:rPr>
        <w:t>i</w:t>
      </w:r>
      <w:r w:rsidRPr="001E6F81">
        <w:rPr>
          <w:color w:val="000000"/>
          <w:spacing w:val="1"/>
          <w:sz w:val="24"/>
          <w:szCs w:val="24"/>
        </w:rPr>
        <w:t>e</w:t>
      </w:r>
      <w:r w:rsidRPr="001E6F81">
        <w:rPr>
          <w:color w:val="000000"/>
          <w:sz w:val="24"/>
          <w:szCs w:val="24"/>
        </w:rPr>
        <w:t>w</w:t>
      </w:r>
      <w:r w:rsidRPr="001E6F81">
        <w:rPr>
          <w:color w:val="000000"/>
          <w:spacing w:val="-2"/>
          <w:sz w:val="24"/>
          <w:szCs w:val="24"/>
        </w:rPr>
        <w:t xml:space="preserve"> </w:t>
      </w:r>
      <w:r w:rsidRPr="001E6F81">
        <w:rPr>
          <w:color w:val="000000"/>
          <w:spacing w:val="-1"/>
          <w:sz w:val="24"/>
          <w:szCs w:val="24"/>
        </w:rPr>
        <w:t>an</w:t>
      </w:r>
      <w:r w:rsidRPr="001E6F81">
        <w:rPr>
          <w:color w:val="000000"/>
          <w:sz w:val="24"/>
          <w:szCs w:val="24"/>
        </w:rPr>
        <w:t>d</w:t>
      </w:r>
      <w:r w:rsidRPr="001E6F81">
        <w:rPr>
          <w:color w:val="000000"/>
          <w:spacing w:val="2"/>
          <w:sz w:val="24"/>
          <w:szCs w:val="24"/>
        </w:rPr>
        <w:t xml:space="preserve"> </w:t>
      </w:r>
      <w:r w:rsidRPr="001E6F81">
        <w:rPr>
          <w:color w:val="000000"/>
          <w:spacing w:val="-1"/>
          <w:sz w:val="24"/>
          <w:szCs w:val="24"/>
        </w:rPr>
        <w:t>e</w:t>
      </w:r>
      <w:r w:rsidRPr="001E6F81">
        <w:rPr>
          <w:color w:val="000000"/>
          <w:spacing w:val="-2"/>
          <w:sz w:val="24"/>
          <w:szCs w:val="24"/>
        </w:rPr>
        <w:t>v</w:t>
      </w:r>
      <w:r w:rsidRPr="001E6F81">
        <w:rPr>
          <w:color w:val="000000"/>
          <w:spacing w:val="-1"/>
          <w:sz w:val="24"/>
          <w:szCs w:val="24"/>
        </w:rPr>
        <w:t>a</w:t>
      </w:r>
      <w:r w:rsidRPr="001E6F81">
        <w:rPr>
          <w:color w:val="000000"/>
          <w:spacing w:val="2"/>
          <w:sz w:val="24"/>
          <w:szCs w:val="24"/>
        </w:rPr>
        <w:t>l</w:t>
      </w:r>
      <w:r w:rsidRPr="001E6F81">
        <w:rPr>
          <w:color w:val="000000"/>
          <w:spacing w:val="-1"/>
          <w:sz w:val="24"/>
          <w:szCs w:val="24"/>
        </w:rPr>
        <w:t>ua</w:t>
      </w:r>
      <w:r w:rsidRPr="001E6F81">
        <w:rPr>
          <w:color w:val="000000"/>
          <w:spacing w:val="1"/>
          <w:sz w:val="24"/>
          <w:szCs w:val="24"/>
        </w:rPr>
        <w:t>t</w:t>
      </w:r>
      <w:r w:rsidRPr="001E6F81">
        <w:rPr>
          <w:color w:val="000000"/>
          <w:spacing w:val="-1"/>
          <w:sz w:val="24"/>
          <w:szCs w:val="24"/>
        </w:rPr>
        <w:t>i</w:t>
      </w:r>
      <w:r w:rsidRPr="001E6F81">
        <w:rPr>
          <w:color w:val="000000"/>
          <w:spacing w:val="1"/>
          <w:sz w:val="24"/>
          <w:szCs w:val="24"/>
        </w:rPr>
        <w:t>o</w:t>
      </w:r>
      <w:r w:rsidRPr="001E6F81">
        <w:rPr>
          <w:color w:val="000000"/>
          <w:sz w:val="24"/>
          <w:szCs w:val="24"/>
        </w:rPr>
        <w:t xml:space="preserve">n </w:t>
      </w:r>
      <w:r w:rsidRPr="001E6F81">
        <w:rPr>
          <w:color w:val="000000"/>
          <w:spacing w:val="-1"/>
          <w:sz w:val="24"/>
          <w:szCs w:val="24"/>
        </w:rPr>
        <w:t>o</w:t>
      </w:r>
      <w:r w:rsidRPr="001E6F81">
        <w:rPr>
          <w:color w:val="000000"/>
          <w:sz w:val="24"/>
          <w:szCs w:val="24"/>
        </w:rPr>
        <w:t>f</w:t>
      </w:r>
      <w:r w:rsidRPr="001E6F81">
        <w:rPr>
          <w:color w:val="000000"/>
          <w:spacing w:val="2"/>
          <w:sz w:val="24"/>
          <w:szCs w:val="24"/>
        </w:rPr>
        <w:t xml:space="preserve"> </w:t>
      </w:r>
      <w:r w:rsidRPr="001E6F81">
        <w:rPr>
          <w:color w:val="000000"/>
          <w:spacing w:val="1"/>
          <w:sz w:val="24"/>
          <w:szCs w:val="24"/>
        </w:rPr>
        <w:t>t</w:t>
      </w:r>
      <w:r w:rsidRPr="001E6F81">
        <w:rPr>
          <w:color w:val="000000"/>
          <w:spacing w:val="-1"/>
          <w:sz w:val="24"/>
          <w:szCs w:val="24"/>
        </w:rPr>
        <w:t>h</w:t>
      </w:r>
      <w:r w:rsidRPr="001E6F81">
        <w:rPr>
          <w:color w:val="000000"/>
          <w:sz w:val="24"/>
          <w:szCs w:val="24"/>
        </w:rPr>
        <w:t>e Pr</w:t>
      </w:r>
      <w:r w:rsidRPr="001E6F81">
        <w:rPr>
          <w:color w:val="000000"/>
          <w:spacing w:val="-1"/>
          <w:sz w:val="24"/>
          <w:szCs w:val="24"/>
        </w:rPr>
        <w:t>opo</w:t>
      </w:r>
      <w:r w:rsidRPr="001E6F81">
        <w:rPr>
          <w:color w:val="000000"/>
          <w:sz w:val="24"/>
          <w:szCs w:val="24"/>
        </w:rPr>
        <w:t>s</w:t>
      </w:r>
      <w:r w:rsidRPr="001E6F81">
        <w:rPr>
          <w:color w:val="000000"/>
          <w:spacing w:val="-1"/>
          <w:sz w:val="24"/>
          <w:szCs w:val="24"/>
        </w:rPr>
        <w:t>al</w:t>
      </w:r>
      <w:r w:rsidRPr="001E6F81">
        <w:rPr>
          <w:color w:val="000000"/>
          <w:sz w:val="24"/>
          <w:szCs w:val="24"/>
        </w:rPr>
        <w:t>s marked as Exhibit 1:</w:t>
      </w:r>
      <w:r w:rsidR="00E46485" w:rsidRPr="001E6F81">
        <w:rPr>
          <w:color w:val="000000"/>
          <w:sz w:val="24"/>
          <w:szCs w:val="24"/>
        </w:rPr>
        <w:br/>
      </w:r>
    </w:p>
    <w:p w:rsidR="00E46485" w:rsidRPr="001E6F81" w:rsidRDefault="00752C4D" w:rsidP="00C354D8">
      <w:pPr>
        <w:numPr>
          <w:ilvl w:val="1"/>
          <w:numId w:val="4"/>
        </w:numPr>
        <w:rPr>
          <w:b/>
          <w:bCs/>
          <w:sz w:val="24"/>
          <w:szCs w:val="24"/>
        </w:rPr>
      </w:pPr>
      <w:r w:rsidRPr="001E6F81">
        <w:rPr>
          <w:b/>
          <w:sz w:val="24"/>
          <w:szCs w:val="24"/>
        </w:rPr>
        <w:t>Experience and qualifications in th</w:t>
      </w:r>
      <w:r w:rsidR="001A4412">
        <w:rPr>
          <w:b/>
          <w:sz w:val="24"/>
          <w:szCs w:val="24"/>
        </w:rPr>
        <w:t>e provision of stated services.</w:t>
      </w:r>
      <w:r w:rsidRPr="001E6F81">
        <w:rPr>
          <w:b/>
          <w:sz w:val="24"/>
          <w:szCs w:val="24"/>
        </w:rPr>
        <w:t xml:space="preserve"> </w:t>
      </w:r>
      <w:r w:rsidR="00FC203A" w:rsidRPr="001E6F81">
        <w:rPr>
          <w:b/>
          <w:color w:val="FF0000"/>
          <w:sz w:val="24"/>
          <w:szCs w:val="24"/>
        </w:rPr>
        <w:t>25</w:t>
      </w:r>
      <w:r w:rsidRPr="001E6F81">
        <w:rPr>
          <w:b/>
          <w:color w:val="FF0000"/>
          <w:sz w:val="24"/>
          <w:szCs w:val="24"/>
        </w:rPr>
        <w:t xml:space="preserve"> Points</w:t>
      </w:r>
      <w:r w:rsidR="00E46485" w:rsidRPr="001E6F81">
        <w:rPr>
          <w:b/>
          <w:color w:val="FF0000"/>
          <w:sz w:val="24"/>
          <w:szCs w:val="24"/>
        </w:rPr>
        <w:br/>
      </w:r>
    </w:p>
    <w:p w:rsidR="00E46485" w:rsidRPr="001E6F81" w:rsidRDefault="00752C4D" w:rsidP="00C354D8">
      <w:pPr>
        <w:numPr>
          <w:ilvl w:val="1"/>
          <w:numId w:val="4"/>
        </w:numPr>
        <w:rPr>
          <w:b/>
          <w:bCs/>
          <w:sz w:val="24"/>
          <w:szCs w:val="24"/>
        </w:rPr>
      </w:pPr>
      <w:r w:rsidRPr="001E6F81">
        <w:rPr>
          <w:b/>
          <w:sz w:val="24"/>
          <w:szCs w:val="24"/>
        </w:rPr>
        <w:t>A</w:t>
      </w:r>
      <w:r w:rsidR="00204BFD" w:rsidRPr="001E6F81">
        <w:rPr>
          <w:b/>
          <w:sz w:val="24"/>
          <w:szCs w:val="24"/>
        </w:rPr>
        <w:t xml:space="preserve">bility </w:t>
      </w:r>
      <w:r w:rsidR="00E7660D" w:rsidRPr="001E6F81">
        <w:rPr>
          <w:b/>
          <w:sz w:val="24"/>
          <w:szCs w:val="24"/>
        </w:rPr>
        <w:t xml:space="preserve">to </w:t>
      </w:r>
      <w:r w:rsidR="00204BFD" w:rsidRPr="001E6F81">
        <w:rPr>
          <w:b/>
          <w:sz w:val="24"/>
          <w:szCs w:val="24"/>
        </w:rPr>
        <w:t>meet the needs of the required scope of work</w:t>
      </w:r>
      <w:r w:rsidR="00E7660D" w:rsidRPr="001E6F81">
        <w:rPr>
          <w:b/>
          <w:sz w:val="24"/>
          <w:szCs w:val="24"/>
        </w:rPr>
        <w:t xml:space="preserve"> as detailed</w:t>
      </w:r>
      <w:r w:rsidR="001A4412">
        <w:rPr>
          <w:b/>
          <w:sz w:val="24"/>
          <w:szCs w:val="24"/>
        </w:rPr>
        <w:t xml:space="preserve">. </w:t>
      </w:r>
      <w:r w:rsidR="00FC203A" w:rsidRPr="001E6F81">
        <w:rPr>
          <w:b/>
          <w:color w:val="FF0000"/>
          <w:sz w:val="24"/>
          <w:szCs w:val="24"/>
        </w:rPr>
        <w:t>25</w:t>
      </w:r>
      <w:r w:rsidRPr="001E6F81">
        <w:rPr>
          <w:b/>
          <w:color w:val="FF0000"/>
          <w:sz w:val="24"/>
          <w:szCs w:val="24"/>
        </w:rPr>
        <w:t xml:space="preserve"> Points</w:t>
      </w:r>
      <w:r w:rsidR="00E46485" w:rsidRPr="001E6F81">
        <w:rPr>
          <w:b/>
          <w:color w:val="FF0000"/>
          <w:sz w:val="24"/>
          <w:szCs w:val="24"/>
        </w:rPr>
        <w:br/>
      </w:r>
    </w:p>
    <w:p w:rsidR="008E2D55" w:rsidRPr="001E6F81" w:rsidRDefault="00752C4D" w:rsidP="00C354D8">
      <w:pPr>
        <w:numPr>
          <w:ilvl w:val="1"/>
          <w:numId w:val="4"/>
        </w:numPr>
        <w:rPr>
          <w:b/>
          <w:bCs/>
          <w:sz w:val="24"/>
          <w:szCs w:val="24"/>
        </w:rPr>
      </w:pPr>
      <w:r w:rsidRPr="001E6F81">
        <w:rPr>
          <w:b/>
          <w:sz w:val="24"/>
          <w:szCs w:val="24"/>
        </w:rPr>
        <w:t xml:space="preserve">Services Offered: </w:t>
      </w:r>
      <w:r w:rsidRPr="001E6F81">
        <w:rPr>
          <w:sz w:val="24"/>
          <w:szCs w:val="24"/>
        </w:rPr>
        <w:t>inclu</w:t>
      </w:r>
      <w:r w:rsidR="00204BFD" w:rsidRPr="001E6F81">
        <w:rPr>
          <w:sz w:val="24"/>
          <w:szCs w:val="24"/>
        </w:rPr>
        <w:t>de</w:t>
      </w:r>
      <w:r w:rsidR="00E46485" w:rsidRPr="001E6F81">
        <w:rPr>
          <w:sz w:val="24"/>
          <w:szCs w:val="24"/>
        </w:rPr>
        <w:t xml:space="preserve"> understanding of scope of work</w:t>
      </w:r>
      <w:r w:rsidRPr="001E6F81">
        <w:rPr>
          <w:sz w:val="24"/>
          <w:szCs w:val="24"/>
        </w:rPr>
        <w:t xml:space="preserve">, </w:t>
      </w:r>
      <w:r w:rsidR="00521C21" w:rsidRPr="001E6F81">
        <w:rPr>
          <w:sz w:val="24"/>
          <w:szCs w:val="24"/>
        </w:rPr>
        <w:t xml:space="preserve">to include </w:t>
      </w:r>
      <w:r w:rsidR="007A307F" w:rsidRPr="001E6F81">
        <w:rPr>
          <w:sz w:val="24"/>
          <w:szCs w:val="24"/>
        </w:rPr>
        <w:t>key performance indicators</w:t>
      </w:r>
      <w:r w:rsidR="00657AAE" w:rsidRPr="001E6F81">
        <w:rPr>
          <w:sz w:val="24"/>
          <w:szCs w:val="24"/>
        </w:rPr>
        <w:t xml:space="preserve"> </w:t>
      </w:r>
      <w:r w:rsidR="007A307F" w:rsidRPr="001E6F81">
        <w:rPr>
          <w:sz w:val="24"/>
          <w:szCs w:val="24"/>
        </w:rPr>
        <w:t xml:space="preserve">that also support the Town of </w:t>
      </w:r>
      <w:r w:rsidR="00A02391">
        <w:rPr>
          <w:sz w:val="24"/>
          <w:szCs w:val="24"/>
        </w:rPr>
        <w:t>Taos Marketing Strategy</w:t>
      </w:r>
      <w:r w:rsidR="007A307F" w:rsidRPr="001E6F81">
        <w:rPr>
          <w:sz w:val="24"/>
          <w:szCs w:val="24"/>
        </w:rPr>
        <w:t>.</w:t>
      </w:r>
      <w:r w:rsidR="00A02391">
        <w:rPr>
          <w:sz w:val="24"/>
          <w:szCs w:val="24"/>
        </w:rPr>
        <w:t xml:space="preserve"> </w:t>
      </w:r>
      <w:r w:rsidR="00FC203A" w:rsidRPr="001E6F81">
        <w:rPr>
          <w:b/>
          <w:color w:val="FF0000"/>
          <w:sz w:val="24"/>
          <w:szCs w:val="24"/>
        </w:rPr>
        <w:t>25</w:t>
      </w:r>
      <w:r w:rsidR="00C354D8" w:rsidRPr="001E6F81">
        <w:rPr>
          <w:b/>
          <w:color w:val="FF0000"/>
          <w:sz w:val="24"/>
          <w:szCs w:val="24"/>
        </w:rPr>
        <w:t xml:space="preserve"> </w:t>
      </w:r>
      <w:r w:rsidRPr="001E6F81">
        <w:rPr>
          <w:b/>
          <w:color w:val="FF0000"/>
          <w:sz w:val="24"/>
          <w:szCs w:val="24"/>
        </w:rPr>
        <w:t>Points</w:t>
      </w:r>
      <w:r w:rsidR="008E2D55" w:rsidRPr="001E6F81">
        <w:rPr>
          <w:b/>
          <w:color w:val="FF0000"/>
          <w:sz w:val="24"/>
          <w:szCs w:val="24"/>
        </w:rPr>
        <w:br/>
      </w:r>
    </w:p>
    <w:p w:rsidR="00752C4D" w:rsidRPr="001E6F81" w:rsidRDefault="00752C4D" w:rsidP="00C354D8">
      <w:pPr>
        <w:numPr>
          <w:ilvl w:val="1"/>
          <w:numId w:val="4"/>
        </w:numPr>
        <w:rPr>
          <w:b/>
          <w:bCs/>
          <w:sz w:val="24"/>
          <w:szCs w:val="24"/>
        </w:rPr>
      </w:pPr>
      <w:r w:rsidRPr="001E6F81">
        <w:rPr>
          <w:b/>
          <w:sz w:val="24"/>
          <w:szCs w:val="24"/>
        </w:rPr>
        <w:t xml:space="preserve">Overall cost to the </w:t>
      </w:r>
      <w:r w:rsidR="007459B6" w:rsidRPr="001E6F81">
        <w:rPr>
          <w:b/>
          <w:sz w:val="24"/>
          <w:szCs w:val="24"/>
        </w:rPr>
        <w:t>Town</w:t>
      </w:r>
      <w:r w:rsidR="008E2D55" w:rsidRPr="001E6F81">
        <w:rPr>
          <w:b/>
          <w:sz w:val="24"/>
          <w:szCs w:val="24"/>
        </w:rPr>
        <w:t xml:space="preserve">: </w:t>
      </w:r>
      <w:r w:rsidR="000454DB" w:rsidRPr="001E6F81">
        <w:rPr>
          <w:sz w:val="24"/>
          <w:szCs w:val="24"/>
        </w:rPr>
        <w:t>Detailed pricing for proposed pr</w:t>
      </w:r>
      <w:r w:rsidR="007A307F" w:rsidRPr="001E6F81">
        <w:rPr>
          <w:sz w:val="24"/>
          <w:szCs w:val="24"/>
        </w:rPr>
        <w:t>oject</w:t>
      </w:r>
      <w:r w:rsidR="00110409" w:rsidRPr="001E6F81">
        <w:rPr>
          <w:sz w:val="24"/>
          <w:szCs w:val="24"/>
        </w:rPr>
        <w:t xml:space="preserve"> to include all </w:t>
      </w:r>
      <w:r w:rsidR="007A307F" w:rsidRPr="001E6F81">
        <w:rPr>
          <w:sz w:val="24"/>
          <w:szCs w:val="24"/>
        </w:rPr>
        <w:t>aspects of the services to be rendered</w:t>
      </w:r>
      <w:r w:rsidR="00C05A18">
        <w:rPr>
          <w:sz w:val="24"/>
          <w:szCs w:val="24"/>
        </w:rPr>
        <w:t xml:space="preserve"> to be provided by the offeror</w:t>
      </w:r>
      <w:r w:rsidR="00A02391">
        <w:rPr>
          <w:sz w:val="24"/>
          <w:szCs w:val="24"/>
        </w:rPr>
        <w:t>.</w:t>
      </w:r>
      <w:r w:rsidRPr="001E6F81">
        <w:rPr>
          <w:b/>
          <w:sz w:val="24"/>
          <w:szCs w:val="24"/>
        </w:rPr>
        <w:t xml:space="preserve"> </w:t>
      </w:r>
      <w:r w:rsidR="00FC203A" w:rsidRPr="001E6F81">
        <w:rPr>
          <w:b/>
          <w:color w:val="FF0000"/>
          <w:sz w:val="24"/>
          <w:szCs w:val="24"/>
        </w:rPr>
        <w:t>25</w:t>
      </w:r>
      <w:r w:rsidRPr="001E6F81">
        <w:rPr>
          <w:b/>
          <w:color w:val="FF0000"/>
          <w:sz w:val="24"/>
          <w:szCs w:val="24"/>
        </w:rPr>
        <w:t xml:space="preserve"> Points</w:t>
      </w:r>
    </w:p>
    <w:p w:rsidR="00C8435E" w:rsidRPr="001E6F81" w:rsidRDefault="00C8435E" w:rsidP="00C354D8">
      <w:pPr>
        <w:ind w:left="1440"/>
        <w:rPr>
          <w:b/>
          <w:bCs/>
          <w:sz w:val="24"/>
          <w:szCs w:val="24"/>
        </w:rPr>
      </w:pPr>
    </w:p>
    <w:p w:rsidR="0051390B" w:rsidRPr="001E6F81" w:rsidRDefault="0051390B" w:rsidP="0051390B">
      <w:pPr>
        <w:numPr>
          <w:ilvl w:val="1"/>
          <w:numId w:val="4"/>
        </w:numPr>
        <w:rPr>
          <w:b/>
          <w:bCs/>
          <w:sz w:val="24"/>
          <w:szCs w:val="24"/>
        </w:rPr>
      </w:pPr>
      <w:r w:rsidRPr="001E6F81">
        <w:rPr>
          <w:b/>
          <w:sz w:val="24"/>
          <w:szCs w:val="24"/>
        </w:rPr>
        <w:t>Resident</w:t>
      </w:r>
      <w:r w:rsidRPr="001E6F81">
        <w:rPr>
          <w:b/>
          <w:bCs/>
          <w:sz w:val="24"/>
          <w:szCs w:val="24"/>
        </w:rPr>
        <w:t xml:space="preserve"> Business or Resident Veteran Business Preference</w:t>
      </w:r>
      <w:r w:rsidR="001A4412">
        <w:rPr>
          <w:sz w:val="24"/>
          <w:szCs w:val="24"/>
        </w:rPr>
        <w:t xml:space="preserve">: </w:t>
      </w:r>
      <w:r w:rsidRPr="001E6F81">
        <w:rPr>
          <w:b/>
          <w:color w:val="FF0000"/>
          <w:sz w:val="24"/>
          <w:szCs w:val="24"/>
        </w:rPr>
        <w:t>5 – 10 Points</w:t>
      </w:r>
      <w:r w:rsidRPr="001E6F81">
        <w:rPr>
          <w:b/>
          <w:sz w:val="24"/>
          <w:szCs w:val="24"/>
        </w:rPr>
        <w:t xml:space="preserve">  </w:t>
      </w:r>
    </w:p>
    <w:p w:rsidR="0051390B" w:rsidRPr="001E6F81" w:rsidRDefault="0051390B" w:rsidP="0051390B">
      <w:pPr>
        <w:pStyle w:val="ListParagraph"/>
        <w:rPr>
          <w:b/>
          <w:bCs/>
          <w:sz w:val="24"/>
          <w:szCs w:val="24"/>
        </w:rPr>
      </w:pPr>
    </w:p>
    <w:p w:rsidR="0051390B" w:rsidRPr="001E6F81" w:rsidRDefault="0051390B" w:rsidP="0051390B">
      <w:pPr>
        <w:ind w:left="720" w:firstLine="720"/>
        <w:jc w:val="both"/>
        <w:rPr>
          <w:rFonts w:ascii="Arial" w:hAnsi="Arial" w:cs="Arial"/>
          <w:b/>
          <w:sz w:val="24"/>
          <w:szCs w:val="24"/>
        </w:rPr>
      </w:pPr>
      <w:r w:rsidRPr="001E6F81">
        <w:rPr>
          <w:rFonts w:ascii="Arial" w:hAnsi="Arial" w:cs="Arial"/>
          <w:b/>
          <w:sz w:val="24"/>
          <w:szCs w:val="24"/>
        </w:rPr>
        <w:t>NEW MEXICO PREFERENCES</w:t>
      </w:r>
    </w:p>
    <w:p w:rsidR="0051390B" w:rsidRPr="001E6F81" w:rsidRDefault="0051390B" w:rsidP="0051390B">
      <w:pPr>
        <w:jc w:val="both"/>
        <w:rPr>
          <w:rFonts w:ascii="Arial" w:hAnsi="Arial" w:cs="Arial"/>
          <w:b/>
          <w:sz w:val="24"/>
          <w:szCs w:val="24"/>
        </w:rPr>
      </w:pPr>
    </w:p>
    <w:p w:rsidR="0051390B" w:rsidRPr="001E6F81" w:rsidRDefault="0051390B" w:rsidP="0051390B">
      <w:pPr>
        <w:ind w:left="1440"/>
        <w:jc w:val="both"/>
        <w:rPr>
          <w:sz w:val="24"/>
          <w:szCs w:val="24"/>
        </w:rPr>
      </w:pPr>
      <w:r w:rsidRPr="001E6F81">
        <w:rPr>
          <w:sz w:val="24"/>
          <w:szCs w:val="24"/>
        </w:rPr>
        <w:t xml:space="preserve">To ensure adequate consideration and application of NMSA 1978, § 13-1-21 (as amended), Respondents must include a copy of their preference certificate with their proposal.  Certificates for preferences must be obtained through the New Mexico Department of Taxation &amp; Revenue </w:t>
      </w:r>
      <w:hyperlink r:id="rId9" w:history="1">
        <w:r w:rsidRPr="001E6F81">
          <w:rPr>
            <w:rStyle w:val="Hyperlink"/>
            <w:sz w:val="24"/>
            <w:szCs w:val="24"/>
          </w:rPr>
          <w:t>http://www.tax.newmexico.gov/Businesses/in-state-veteran-preference-certification.aspx</w:t>
        </w:r>
      </w:hyperlink>
      <w:r w:rsidRPr="001E6F81">
        <w:rPr>
          <w:sz w:val="24"/>
          <w:szCs w:val="24"/>
        </w:rPr>
        <w:t xml:space="preserve">. </w:t>
      </w:r>
    </w:p>
    <w:p w:rsidR="0051390B" w:rsidRPr="001E6F81" w:rsidRDefault="0051390B" w:rsidP="0051390B">
      <w:pPr>
        <w:jc w:val="both"/>
        <w:rPr>
          <w:spacing w:val="-2"/>
          <w:sz w:val="24"/>
          <w:szCs w:val="24"/>
        </w:rPr>
      </w:pPr>
    </w:p>
    <w:p w:rsidR="0051390B" w:rsidRPr="001E6F81" w:rsidRDefault="0051390B" w:rsidP="0051390B">
      <w:pPr>
        <w:pStyle w:val="ListParagraph"/>
        <w:numPr>
          <w:ilvl w:val="2"/>
          <w:numId w:val="14"/>
        </w:numPr>
        <w:contextualSpacing/>
        <w:rPr>
          <w:b/>
          <w:bCs/>
          <w:sz w:val="24"/>
          <w:szCs w:val="24"/>
          <w:lang w:val="en-GB"/>
        </w:rPr>
      </w:pPr>
      <w:r w:rsidRPr="001E6F81">
        <w:rPr>
          <w:b/>
          <w:bCs/>
          <w:sz w:val="24"/>
          <w:szCs w:val="24"/>
          <w:lang w:val="en-GB"/>
        </w:rPr>
        <w:t>New Mexico Business Preference</w:t>
      </w:r>
    </w:p>
    <w:p w:rsidR="0051390B" w:rsidRPr="001E6F81" w:rsidRDefault="0051390B" w:rsidP="0051390B">
      <w:pPr>
        <w:ind w:left="1260"/>
        <w:rPr>
          <w:bCs/>
          <w:sz w:val="24"/>
          <w:szCs w:val="24"/>
        </w:rPr>
      </w:pPr>
    </w:p>
    <w:p w:rsidR="0051390B" w:rsidRPr="001E6F81" w:rsidRDefault="0051390B" w:rsidP="0051390B">
      <w:pPr>
        <w:pStyle w:val="ListParagraph"/>
        <w:numPr>
          <w:ilvl w:val="2"/>
          <w:numId w:val="14"/>
        </w:numPr>
        <w:contextualSpacing/>
        <w:rPr>
          <w:b/>
          <w:bCs/>
          <w:sz w:val="24"/>
          <w:szCs w:val="24"/>
        </w:rPr>
      </w:pPr>
      <w:r w:rsidRPr="001E6F81">
        <w:rPr>
          <w:b/>
          <w:bCs/>
          <w:sz w:val="24"/>
          <w:szCs w:val="24"/>
          <w:lang w:val="en-GB"/>
        </w:rPr>
        <w:t>New Mexico Resident Veterans Business Preference</w:t>
      </w:r>
    </w:p>
    <w:p w:rsidR="0051390B" w:rsidRPr="001E6F81" w:rsidRDefault="0051390B" w:rsidP="0051390B">
      <w:pPr>
        <w:ind w:left="2160"/>
        <w:rPr>
          <w:b/>
          <w:bCs/>
          <w:sz w:val="24"/>
          <w:szCs w:val="24"/>
        </w:rPr>
      </w:pPr>
      <w:r w:rsidRPr="001E6F81">
        <w:rPr>
          <w:sz w:val="24"/>
          <w:szCs w:val="24"/>
        </w:rPr>
        <w:t>In addition to a copy of the certification, the Respondents should sign and complete the Resident Veterans Preference Certificate form, as provided in this RFP.</w:t>
      </w:r>
    </w:p>
    <w:p w:rsidR="0051390B" w:rsidRPr="001E6F81" w:rsidRDefault="0051390B" w:rsidP="0051390B">
      <w:pPr>
        <w:widowControl w:val="0"/>
        <w:autoSpaceDE w:val="0"/>
        <w:autoSpaceDN w:val="0"/>
        <w:adjustRightInd w:val="0"/>
        <w:ind w:left="360" w:right="47"/>
        <w:contextualSpacing/>
        <w:jc w:val="both"/>
        <w:rPr>
          <w:b/>
          <w:color w:val="FF0000"/>
          <w:sz w:val="24"/>
          <w:szCs w:val="24"/>
        </w:rPr>
      </w:pPr>
      <w:r w:rsidRPr="001E6F81">
        <w:rPr>
          <w:b/>
          <w:color w:val="000000"/>
          <w:sz w:val="24"/>
          <w:szCs w:val="24"/>
        </w:rPr>
        <w:tab/>
      </w:r>
      <w:r w:rsidRPr="001E6F81">
        <w:rPr>
          <w:b/>
          <w:bCs/>
          <w:spacing w:val="-1"/>
          <w:sz w:val="24"/>
          <w:szCs w:val="24"/>
        </w:rPr>
        <w:t xml:space="preserve">         </w:t>
      </w:r>
    </w:p>
    <w:p w:rsidR="00BC5B89" w:rsidRPr="001E6F81" w:rsidRDefault="0051390B" w:rsidP="001A4412">
      <w:pPr>
        <w:widowControl w:val="0"/>
        <w:autoSpaceDE w:val="0"/>
        <w:autoSpaceDN w:val="0"/>
        <w:adjustRightInd w:val="0"/>
        <w:ind w:left="720" w:right="47" w:firstLine="720"/>
        <w:contextualSpacing/>
        <w:rPr>
          <w:b/>
          <w:sz w:val="24"/>
          <w:szCs w:val="24"/>
        </w:rPr>
      </w:pPr>
      <w:r w:rsidRPr="001E6F81">
        <w:rPr>
          <w:b/>
          <w:sz w:val="24"/>
          <w:szCs w:val="24"/>
        </w:rPr>
        <w:t xml:space="preserve">Total possible points available add up to </w:t>
      </w:r>
      <w:r w:rsidRPr="001E6F81">
        <w:rPr>
          <w:b/>
          <w:color w:val="FF0000"/>
          <w:sz w:val="24"/>
          <w:szCs w:val="24"/>
          <w:u w:val="single"/>
        </w:rPr>
        <w:t>110 Points</w:t>
      </w:r>
    </w:p>
    <w:p w:rsidR="00637BA2" w:rsidRPr="001E6F81" w:rsidRDefault="00637BA2" w:rsidP="00637BA2">
      <w:pPr>
        <w:rPr>
          <w:sz w:val="24"/>
          <w:szCs w:val="24"/>
        </w:rPr>
      </w:pPr>
    </w:p>
    <w:p w:rsidR="00637BA2" w:rsidRPr="001E6F81" w:rsidRDefault="00637BA2" w:rsidP="004020DA">
      <w:pPr>
        <w:numPr>
          <w:ilvl w:val="0"/>
          <w:numId w:val="4"/>
        </w:numPr>
        <w:contextualSpacing/>
        <w:jc w:val="both"/>
        <w:rPr>
          <w:bCs/>
          <w:sz w:val="24"/>
          <w:szCs w:val="24"/>
        </w:rPr>
      </w:pPr>
      <w:r w:rsidRPr="001E6F81">
        <w:rPr>
          <w:b/>
          <w:bCs/>
          <w:sz w:val="24"/>
          <w:szCs w:val="24"/>
          <w:u w:val="single"/>
        </w:rPr>
        <w:t>Required Forms:</w:t>
      </w:r>
      <w:r w:rsidRPr="001E6F81">
        <w:rPr>
          <w:bCs/>
          <w:sz w:val="24"/>
          <w:szCs w:val="24"/>
        </w:rPr>
        <w:t xml:space="preserve"> </w:t>
      </w:r>
    </w:p>
    <w:p w:rsidR="00BC5B89" w:rsidRPr="001E6F81" w:rsidRDefault="00BC5B89" w:rsidP="00BC5B89">
      <w:pPr>
        <w:ind w:left="720"/>
        <w:contextualSpacing/>
        <w:jc w:val="both"/>
        <w:rPr>
          <w:bCs/>
          <w:sz w:val="24"/>
          <w:szCs w:val="24"/>
        </w:rPr>
      </w:pPr>
    </w:p>
    <w:p w:rsidR="00BC5B89" w:rsidRPr="009C4C90" w:rsidRDefault="0000287E" w:rsidP="009C4C90">
      <w:pPr>
        <w:numPr>
          <w:ilvl w:val="1"/>
          <w:numId w:val="4"/>
        </w:numPr>
        <w:contextualSpacing/>
        <w:jc w:val="both"/>
        <w:rPr>
          <w:bCs/>
          <w:sz w:val="24"/>
          <w:szCs w:val="24"/>
        </w:rPr>
      </w:pPr>
      <w:r w:rsidRPr="001E6F81">
        <w:rPr>
          <w:bCs/>
          <w:sz w:val="24"/>
          <w:szCs w:val="24"/>
        </w:rPr>
        <w:t>Proposal Form</w:t>
      </w:r>
    </w:p>
    <w:p w:rsidR="00BC5B89" w:rsidRPr="00C05A18" w:rsidRDefault="0000287E" w:rsidP="00100A24">
      <w:pPr>
        <w:numPr>
          <w:ilvl w:val="1"/>
          <w:numId w:val="4"/>
        </w:numPr>
        <w:jc w:val="both"/>
        <w:rPr>
          <w:bCs/>
          <w:sz w:val="24"/>
          <w:szCs w:val="24"/>
        </w:rPr>
      </w:pPr>
      <w:r w:rsidRPr="001E6F81">
        <w:rPr>
          <w:bCs/>
          <w:sz w:val="24"/>
          <w:szCs w:val="24"/>
        </w:rPr>
        <w:t>Campaign Disclosure Form</w:t>
      </w:r>
    </w:p>
    <w:p w:rsidR="00637BA2" w:rsidRPr="009C4C90" w:rsidRDefault="00637BA2" w:rsidP="00100A24">
      <w:pPr>
        <w:numPr>
          <w:ilvl w:val="1"/>
          <w:numId w:val="4"/>
        </w:numPr>
        <w:jc w:val="both"/>
        <w:rPr>
          <w:bCs/>
          <w:sz w:val="24"/>
          <w:szCs w:val="24"/>
        </w:rPr>
      </w:pPr>
      <w:r w:rsidRPr="001E6F81">
        <w:rPr>
          <w:bCs/>
          <w:sz w:val="24"/>
          <w:szCs w:val="24"/>
        </w:rPr>
        <w:t>Addendums (if applicable)</w:t>
      </w:r>
    </w:p>
    <w:p w:rsidR="00BC5B89" w:rsidRPr="009C4C90" w:rsidRDefault="00637BA2" w:rsidP="00100A24">
      <w:pPr>
        <w:numPr>
          <w:ilvl w:val="1"/>
          <w:numId w:val="4"/>
        </w:numPr>
        <w:jc w:val="both"/>
        <w:rPr>
          <w:bCs/>
          <w:sz w:val="24"/>
          <w:szCs w:val="24"/>
        </w:rPr>
      </w:pPr>
      <w:r w:rsidRPr="001E6F81">
        <w:rPr>
          <w:bCs/>
          <w:sz w:val="24"/>
          <w:szCs w:val="24"/>
        </w:rPr>
        <w:t xml:space="preserve">Copy of Resident Business Preference </w:t>
      </w:r>
      <w:r w:rsidR="0071351E" w:rsidRPr="001E6F81">
        <w:rPr>
          <w:bCs/>
          <w:sz w:val="24"/>
          <w:szCs w:val="24"/>
        </w:rPr>
        <w:t xml:space="preserve">Certificate &amp; Certification Form </w:t>
      </w:r>
      <w:r w:rsidRPr="001E6F81">
        <w:rPr>
          <w:bCs/>
          <w:sz w:val="24"/>
          <w:szCs w:val="24"/>
        </w:rPr>
        <w:t>(if applicable)</w:t>
      </w:r>
    </w:p>
    <w:p w:rsidR="00BC5B89" w:rsidRPr="009C4C90" w:rsidRDefault="00637BA2" w:rsidP="00100A24">
      <w:pPr>
        <w:numPr>
          <w:ilvl w:val="1"/>
          <w:numId w:val="4"/>
        </w:numPr>
        <w:jc w:val="both"/>
        <w:rPr>
          <w:bCs/>
          <w:sz w:val="24"/>
          <w:szCs w:val="24"/>
        </w:rPr>
      </w:pPr>
      <w:r w:rsidRPr="001E6F81">
        <w:rPr>
          <w:bCs/>
          <w:sz w:val="24"/>
          <w:szCs w:val="24"/>
        </w:rPr>
        <w:t>Copy of Resident Veteran Business Preference</w:t>
      </w:r>
      <w:r w:rsidR="0071351E" w:rsidRPr="001E6F81">
        <w:rPr>
          <w:bCs/>
          <w:sz w:val="24"/>
          <w:szCs w:val="24"/>
        </w:rPr>
        <w:t xml:space="preserve"> Certificate &amp; Certification Form</w:t>
      </w:r>
      <w:r w:rsidRPr="001E6F81">
        <w:rPr>
          <w:bCs/>
          <w:sz w:val="24"/>
          <w:szCs w:val="24"/>
        </w:rPr>
        <w:t xml:space="preserve"> (if applicable)</w:t>
      </w:r>
    </w:p>
    <w:p w:rsidR="00BC5B89" w:rsidRPr="009C4C90" w:rsidRDefault="00637BA2" w:rsidP="00100A24">
      <w:pPr>
        <w:numPr>
          <w:ilvl w:val="1"/>
          <w:numId w:val="4"/>
        </w:numPr>
        <w:jc w:val="both"/>
        <w:rPr>
          <w:bCs/>
          <w:sz w:val="24"/>
          <w:szCs w:val="24"/>
        </w:rPr>
      </w:pPr>
      <w:r w:rsidRPr="001E6F81">
        <w:rPr>
          <w:bCs/>
          <w:sz w:val="24"/>
          <w:szCs w:val="24"/>
        </w:rPr>
        <w:t>Response</w:t>
      </w:r>
      <w:r w:rsidR="008E2D55" w:rsidRPr="001E6F81">
        <w:rPr>
          <w:bCs/>
          <w:sz w:val="24"/>
          <w:szCs w:val="24"/>
        </w:rPr>
        <w:t xml:space="preserve"> to Proposal Requirements (see S</w:t>
      </w:r>
      <w:r w:rsidRPr="001E6F81">
        <w:rPr>
          <w:bCs/>
          <w:sz w:val="24"/>
          <w:szCs w:val="24"/>
        </w:rPr>
        <w:t>ection IV- Specifications)</w:t>
      </w:r>
    </w:p>
    <w:p w:rsidR="00637BA2" w:rsidRPr="001E6F81" w:rsidRDefault="00755E7E" w:rsidP="004020DA">
      <w:pPr>
        <w:numPr>
          <w:ilvl w:val="1"/>
          <w:numId w:val="4"/>
        </w:numPr>
        <w:jc w:val="both"/>
        <w:rPr>
          <w:bCs/>
          <w:sz w:val="24"/>
          <w:szCs w:val="24"/>
        </w:rPr>
      </w:pPr>
      <w:r>
        <w:rPr>
          <w:bCs/>
          <w:sz w:val="24"/>
          <w:szCs w:val="24"/>
        </w:rPr>
        <w:t>Five (5</w:t>
      </w:r>
      <w:r w:rsidR="00637BA2" w:rsidRPr="001E6F81">
        <w:rPr>
          <w:bCs/>
          <w:sz w:val="24"/>
          <w:szCs w:val="24"/>
        </w:rPr>
        <w:t>) reference contacts</w:t>
      </w:r>
    </w:p>
    <w:p w:rsidR="001407EF" w:rsidRPr="001E6F81" w:rsidRDefault="001407EF" w:rsidP="00100A24">
      <w:pPr>
        <w:jc w:val="both"/>
        <w:rPr>
          <w:sz w:val="24"/>
          <w:szCs w:val="24"/>
        </w:rPr>
      </w:pPr>
    </w:p>
    <w:p w:rsidR="00867A73" w:rsidRDefault="001E6F81" w:rsidP="004020DA">
      <w:pPr>
        <w:numPr>
          <w:ilvl w:val="0"/>
          <w:numId w:val="4"/>
        </w:numPr>
        <w:rPr>
          <w:b/>
          <w:sz w:val="24"/>
          <w:szCs w:val="24"/>
        </w:rPr>
      </w:pPr>
      <w:r w:rsidRPr="001E6F81">
        <w:rPr>
          <w:b/>
          <w:sz w:val="24"/>
          <w:szCs w:val="24"/>
          <w:u w:val="single"/>
        </w:rPr>
        <w:t>S</w:t>
      </w:r>
      <w:r w:rsidR="00637BA2" w:rsidRPr="001E6F81">
        <w:rPr>
          <w:b/>
          <w:sz w:val="24"/>
          <w:szCs w:val="24"/>
          <w:u w:val="single"/>
        </w:rPr>
        <w:t>cope of Work:</w:t>
      </w:r>
      <w:r w:rsidR="00637BA2" w:rsidRPr="001E6F81">
        <w:rPr>
          <w:b/>
          <w:sz w:val="24"/>
          <w:szCs w:val="24"/>
        </w:rPr>
        <w:t xml:space="preserve">  </w:t>
      </w:r>
    </w:p>
    <w:p w:rsidR="00867A73" w:rsidRDefault="00867A73" w:rsidP="00867A73">
      <w:pPr>
        <w:ind w:left="720"/>
        <w:rPr>
          <w:b/>
          <w:sz w:val="24"/>
          <w:szCs w:val="24"/>
        </w:rPr>
      </w:pPr>
    </w:p>
    <w:p w:rsidR="00867A73" w:rsidRPr="00867A73" w:rsidRDefault="00867A73" w:rsidP="00867A73">
      <w:pPr>
        <w:ind w:left="720"/>
        <w:rPr>
          <w:sz w:val="24"/>
          <w:szCs w:val="24"/>
        </w:rPr>
      </w:pPr>
      <w:r w:rsidRPr="00867A73">
        <w:rPr>
          <w:sz w:val="24"/>
          <w:szCs w:val="24"/>
        </w:rPr>
        <w:t xml:space="preserve">Town of Taos is soliciting </w:t>
      </w:r>
      <w:r w:rsidR="004A53F7">
        <w:rPr>
          <w:sz w:val="24"/>
          <w:szCs w:val="24"/>
        </w:rPr>
        <w:t>proposals</w:t>
      </w:r>
      <w:r w:rsidRPr="00867A73">
        <w:rPr>
          <w:sz w:val="24"/>
          <w:szCs w:val="24"/>
        </w:rPr>
        <w:t xml:space="preserve"> for specific services in conjunction with the implementation and administration of its’ recent Short Term Rental (</w:t>
      </w:r>
      <w:r w:rsidRPr="009C4C33">
        <w:rPr>
          <w:sz w:val="24"/>
          <w:szCs w:val="24"/>
        </w:rPr>
        <w:t>STR) Ordinance</w:t>
      </w:r>
      <w:r w:rsidR="009C4C33">
        <w:rPr>
          <w:sz w:val="24"/>
          <w:szCs w:val="24"/>
        </w:rPr>
        <w:t xml:space="preserve"> 15-11</w:t>
      </w:r>
      <w:r w:rsidRPr="009C4C33">
        <w:rPr>
          <w:sz w:val="24"/>
          <w:szCs w:val="24"/>
        </w:rPr>
        <w:t>.</w:t>
      </w:r>
      <w:r w:rsidRPr="00867A73">
        <w:rPr>
          <w:sz w:val="24"/>
          <w:szCs w:val="24"/>
        </w:rPr>
        <w:t xml:space="preserve">  </w:t>
      </w:r>
    </w:p>
    <w:p w:rsidR="00867A73" w:rsidRPr="00867A73" w:rsidRDefault="00867A73" w:rsidP="00867A73">
      <w:pPr>
        <w:ind w:left="720"/>
        <w:rPr>
          <w:sz w:val="24"/>
          <w:szCs w:val="24"/>
        </w:rPr>
      </w:pPr>
    </w:p>
    <w:p w:rsidR="00867A73" w:rsidRPr="00867A73" w:rsidRDefault="00867A73" w:rsidP="00867A73">
      <w:pPr>
        <w:ind w:left="720"/>
        <w:rPr>
          <w:sz w:val="24"/>
          <w:szCs w:val="24"/>
        </w:rPr>
      </w:pPr>
      <w:r w:rsidRPr="00867A73">
        <w:rPr>
          <w:sz w:val="24"/>
          <w:szCs w:val="24"/>
        </w:rPr>
        <w:t>Bidders must provide five (5) references and demonstrate proven experience in administering local government STR Regulations in a tourism and recreation based economies with similar total estimated number of STR’s.  Bidders must provide each service outlined in Exhibit “A”:</w:t>
      </w:r>
    </w:p>
    <w:p w:rsidR="00867A73" w:rsidRPr="00867A73" w:rsidRDefault="00867A73" w:rsidP="00867A73">
      <w:pPr>
        <w:ind w:left="720"/>
        <w:rPr>
          <w:sz w:val="24"/>
          <w:szCs w:val="24"/>
        </w:rPr>
      </w:pPr>
    </w:p>
    <w:p w:rsidR="004A53F7" w:rsidRDefault="001A4412" w:rsidP="004A53F7">
      <w:pPr>
        <w:ind w:left="720"/>
        <w:jc w:val="center"/>
        <w:rPr>
          <w:sz w:val="24"/>
          <w:szCs w:val="24"/>
        </w:rPr>
      </w:pPr>
      <w:r>
        <w:rPr>
          <w:sz w:val="24"/>
          <w:szCs w:val="24"/>
        </w:rPr>
        <w:t>EXHIBIT “A”</w:t>
      </w:r>
    </w:p>
    <w:p w:rsidR="00867A73" w:rsidRPr="00867A73" w:rsidRDefault="00867A73" w:rsidP="004A53F7">
      <w:pPr>
        <w:ind w:left="720"/>
        <w:jc w:val="center"/>
        <w:rPr>
          <w:sz w:val="24"/>
          <w:szCs w:val="24"/>
        </w:rPr>
      </w:pPr>
      <w:r w:rsidRPr="00867A73">
        <w:rPr>
          <w:sz w:val="24"/>
          <w:szCs w:val="24"/>
        </w:rPr>
        <w:t>SCOPE OF SERVICES</w:t>
      </w:r>
    </w:p>
    <w:p w:rsidR="00867A73" w:rsidRPr="00867A73" w:rsidRDefault="00867A73" w:rsidP="00867A73">
      <w:pPr>
        <w:ind w:left="720"/>
        <w:rPr>
          <w:sz w:val="24"/>
          <w:szCs w:val="24"/>
        </w:rPr>
      </w:pPr>
    </w:p>
    <w:p w:rsidR="00867A73" w:rsidRPr="004A53F7" w:rsidRDefault="00867A73" w:rsidP="004A53F7">
      <w:pPr>
        <w:spacing w:after="40"/>
        <w:ind w:left="720"/>
        <w:rPr>
          <w:b/>
          <w:sz w:val="24"/>
          <w:szCs w:val="24"/>
        </w:rPr>
      </w:pPr>
      <w:r w:rsidRPr="004A53F7">
        <w:rPr>
          <w:b/>
          <w:sz w:val="24"/>
          <w:szCs w:val="24"/>
        </w:rPr>
        <w:t>A.</w:t>
      </w:r>
      <w:r w:rsidRPr="004A53F7">
        <w:rPr>
          <w:b/>
          <w:sz w:val="24"/>
          <w:szCs w:val="24"/>
        </w:rPr>
        <w:tab/>
        <w:t>Online/Mobile Permitting</w:t>
      </w:r>
    </w:p>
    <w:p w:rsidR="00867A73" w:rsidRPr="00867A73" w:rsidRDefault="00867A73" w:rsidP="004A53F7">
      <w:pPr>
        <w:ind w:left="1440"/>
        <w:rPr>
          <w:sz w:val="24"/>
          <w:szCs w:val="24"/>
        </w:rPr>
      </w:pPr>
      <w:r w:rsidRPr="00867A73">
        <w:rPr>
          <w:sz w:val="24"/>
          <w:szCs w:val="24"/>
        </w:rPr>
        <w:t>The Development and Hosting of an electronic web-based Short Term Rental Permit Process. The capabilities of the process to include:</w:t>
      </w:r>
    </w:p>
    <w:p w:rsidR="00867A73" w:rsidRPr="00867A73" w:rsidRDefault="00867A73" w:rsidP="00867A73">
      <w:pPr>
        <w:ind w:left="720"/>
        <w:rPr>
          <w:sz w:val="24"/>
          <w:szCs w:val="24"/>
        </w:rPr>
      </w:pPr>
    </w:p>
    <w:p w:rsidR="00867A73" w:rsidRPr="00867A73" w:rsidRDefault="00867A73" w:rsidP="00867A73">
      <w:pPr>
        <w:numPr>
          <w:ilvl w:val="0"/>
          <w:numId w:val="21"/>
        </w:numPr>
        <w:rPr>
          <w:sz w:val="24"/>
          <w:szCs w:val="24"/>
        </w:rPr>
      </w:pPr>
      <w:r w:rsidRPr="00867A73">
        <w:rPr>
          <w:sz w:val="24"/>
          <w:szCs w:val="24"/>
        </w:rPr>
        <w:t>24/7 availability</w:t>
      </w:r>
    </w:p>
    <w:p w:rsidR="00867A73" w:rsidRPr="00867A73" w:rsidRDefault="00867A73" w:rsidP="00867A73">
      <w:pPr>
        <w:numPr>
          <w:ilvl w:val="0"/>
          <w:numId w:val="21"/>
        </w:numPr>
        <w:rPr>
          <w:sz w:val="24"/>
          <w:szCs w:val="24"/>
        </w:rPr>
      </w:pPr>
      <w:r w:rsidRPr="00867A73">
        <w:rPr>
          <w:sz w:val="24"/>
          <w:szCs w:val="24"/>
        </w:rPr>
        <w:t>Mobile adaptive design</w:t>
      </w:r>
    </w:p>
    <w:p w:rsidR="00867A73" w:rsidRPr="00867A73" w:rsidRDefault="00867A73" w:rsidP="00867A73">
      <w:pPr>
        <w:numPr>
          <w:ilvl w:val="0"/>
          <w:numId w:val="21"/>
        </w:numPr>
        <w:rPr>
          <w:sz w:val="24"/>
          <w:szCs w:val="24"/>
        </w:rPr>
      </w:pPr>
      <w:r w:rsidRPr="00867A73">
        <w:rPr>
          <w:sz w:val="24"/>
          <w:szCs w:val="24"/>
        </w:rPr>
        <w:t>Compatible with Town of Taos website</w:t>
      </w:r>
    </w:p>
    <w:p w:rsidR="00867A73" w:rsidRPr="00867A73" w:rsidRDefault="00867A73" w:rsidP="00867A73">
      <w:pPr>
        <w:numPr>
          <w:ilvl w:val="0"/>
          <w:numId w:val="21"/>
        </w:numPr>
        <w:rPr>
          <w:sz w:val="24"/>
          <w:szCs w:val="24"/>
        </w:rPr>
      </w:pPr>
      <w:r w:rsidRPr="00867A73">
        <w:rPr>
          <w:sz w:val="24"/>
          <w:szCs w:val="24"/>
        </w:rPr>
        <w:t>The ability to validate inputs whenever possible as to minimize data-entry errors</w:t>
      </w:r>
    </w:p>
    <w:p w:rsidR="00867A73" w:rsidRPr="00867A73" w:rsidRDefault="00867A73" w:rsidP="00867A73">
      <w:pPr>
        <w:numPr>
          <w:ilvl w:val="0"/>
          <w:numId w:val="21"/>
        </w:numPr>
        <w:rPr>
          <w:sz w:val="24"/>
          <w:szCs w:val="24"/>
        </w:rPr>
      </w:pPr>
      <w:r w:rsidRPr="00867A73">
        <w:rPr>
          <w:sz w:val="24"/>
          <w:szCs w:val="24"/>
        </w:rPr>
        <w:t>Electronic signature capabilities</w:t>
      </w:r>
    </w:p>
    <w:p w:rsidR="00867A73" w:rsidRPr="00867A73" w:rsidRDefault="00867A73" w:rsidP="00867A73">
      <w:pPr>
        <w:numPr>
          <w:ilvl w:val="0"/>
          <w:numId w:val="21"/>
        </w:numPr>
        <w:rPr>
          <w:sz w:val="24"/>
          <w:szCs w:val="24"/>
        </w:rPr>
      </w:pPr>
      <w:r w:rsidRPr="00867A73">
        <w:rPr>
          <w:sz w:val="24"/>
          <w:szCs w:val="24"/>
        </w:rPr>
        <w:t>SSL encryption</w:t>
      </w:r>
    </w:p>
    <w:p w:rsidR="00867A73" w:rsidRPr="00867A73" w:rsidRDefault="00867A73" w:rsidP="00867A73">
      <w:pPr>
        <w:numPr>
          <w:ilvl w:val="0"/>
          <w:numId w:val="21"/>
        </w:numPr>
        <w:rPr>
          <w:sz w:val="24"/>
          <w:szCs w:val="24"/>
        </w:rPr>
      </w:pPr>
      <w:r w:rsidRPr="00867A73">
        <w:rPr>
          <w:sz w:val="24"/>
          <w:szCs w:val="24"/>
        </w:rPr>
        <w:t>Data available through an online application and/or website</w:t>
      </w:r>
    </w:p>
    <w:p w:rsidR="00867A73" w:rsidRDefault="00867A73" w:rsidP="00867A73">
      <w:pPr>
        <w:numPr>
          <w:ilvl w:val="0"/>
          <w:numId w:val="21"/>
        </w:numPr>
        <w:rPr>
          <w:sz w:val="24"/>
          <w:szCs w:val="24"/>
        </w:rPr>
      </w:pPr>
      <w:r w:rsidRPr="00867A73">
        <w:rPr>
          <w:sz w:val="24"/>
          <w:szCs w:val="24"/>
        </w:rPr>
        <w:t>Data downloadable into csv format via online application and/or website</w:t>
      </w:r>
    </w:p>
    <w:p w:rsidR="004A53F7" w:rsidRPr="00867A73" w:rsidRDefault="004A53F7" w:rsidP="004A53F7">
      <w:pPr>
        <w:ind w:left="1080"/>
        <w:rPr>
          <w:sz w:val="24"/>
          <w:szCs w:val="24"/>
        </w:rPr>
      </w:pPr>
    </w:p>
    <w:p w:rsidR="00867A73" w:rsidRPr="004A53F7" w:rsidRDefault="00867A73" w:rsidP="004A53F7">
      <w:pPr>
        <w:spacing w:after="40"/>
        <w:ind w:left="720"/>
        <w:rPr>
          <w:b/>
          <w:sz w:val="24"/>
          <w:szCs w:val="24"/>
        </w:rPr>
      </w:pPr>
      <w:r w:rsidRPr="004A53F7">
        <w:rPr>
          <w:b/>
          <w:sz w:val="24"/>
          <w:szCs w:val="24"/>
        </w:rPr>
        <w:t>B.</w:t>
      </w:r>
      <w:r w:rsidRPr="004A53F7">
        <w:rPr>
          <w:b/>
          <w:sz w:val="24"/>
          <w:szCs w:val="24"/>
        </w:rPr>
        <w:tab/>
        <w:t>Physical Address Identification</w:t>
      </w:r>
      <w:r w:rsidR="004A53F7">
        <w:rPr>
          <w:b/>
          <w:sz w:val="24"/>
          <w:szCs w:val="24"/>
        </w:rPr>
        <w:tab/>
      </w:r>
      <w:r w:rsidR="004A53F7">
        <w:rPr>
          <w:b/>
          <w:sz w:val="24"/>
          <w:szCs w:val="24"/>
        </w:rPr>
        <w:tab/>
      </w:r>
      <w:r w:rsidR="004A53F7">
        <w:rPr>
          <w:b/>
          <w:sz w:val="24"/>
          <w:szCs w:val="24"/>
        </w:rPr>
        <w:tab/>
      </w:r>
      <w:r w:rsidR="004A53F7">
        <w:rPr>
          <w:b/>
          <w:sz w:val="24"/>
          <w:szCs w:val="24"/>
        </w:rPr>
        <w:tab/>
      </w:r>
      <w:r w:rsidR="004A53F7">
        <w:rPr>
          <w:b/>
          <w:sz w:val="24"/>
          <w:szCs w:val="24"/>
        </w:rPr>
        <w:tab/>
      </w:r>
      <w:r w:rsidR="004A53F7">
        <w:rPr>
          <w:b/>
          <w:sz w:val="24"/>
          <w:szCs w:val="24"/>
        </w:rPr>
        <w:tab/>
      </w:r>
      <w:r w:rsidR="004A53F7">
        <w:rPr>
          <w:b/>
          <w:sz w:val="24"/>
          <w:szCs w:val="24"/>
        </w:rPr>
        <w:tab/>
      </w:r>
    </w:p>
    <w:p w:rsidR="00867A73" w:rsidRPr="00867A73" w:rsidRDefault="00867A73" w:rsidP="004A53F7">
      <w:pPr>
        <w:ind w:left="1440"/>
        <w:rPr>
          <w:sz w:val="24"/>
          <w:szCs w:val="24"/>
        </w:rPr>
      </w:pPr>
      <w:r w:rsidRPr="00867A73">
        <w:rPr>
          <w:sz w:val="24"/>
          <w:szCs w:val="24"/>
        </w:rPr>
        <w:t>Monthly email-delivered report and live web-delivered dashboard with complete address information and screenshots of all identifiable STRs in Taos city limits:[</w:t>
      </w:r>
    </w:p>
    <w:p w:rsidR="00867A73" w:rsidRPr="00867A73" w:rsidRDefault="00867A73" w:rsidP="00867A73">
      <w:pPr>
        <w:ind w:left="720"/>
        <w:rPr>
          <w:sz w:val="24"/>
          <w:szCs w:val="24"/>
        </w:rPr>
      </w:pPr>
    </w:p>
    <w:p w:rsidR="00867A73" w:rsidRPr="00867A73" w:rsidRDefault="00867A73" w:rsidP="00867A73">
      <w:pPr>
        <w:numPr>
          <w:ilvl w:val="0"/>
          <w:numId w:val="20"/>
        </w:numPr>
        <w:rPr>
          <w:sz w:val="24"/>
          <w:szCs w:val="24"/>
        </w:rPr>
      </w:pPr>
      <w:r w:rsidRPr="00867A73">
        <w:rPr>
          <w:sz w:val="24"/>
          <w:szCs w:val="24"/>
        </w:rPr>
        <w:t>Up-to-date list of jurisdiction’s active STR listings</w:t>
      </w:r>
    </w:p>
    <w:p w:rsidR="00867A73" w:rsidRPr="00867A73" w:rsidRDefault="00867A73" w:rsidP="00867A73">
      <w:pPr>
        <w:numPr>
          <w:ilvl w:val="0"/>
          <w:numId w:val="20"/>
        </w:numPr>
        <w:rPr>
          <w:sz w:val="24"/>
          <w:szCs w:val="24"/>
        </w:rPr>
      </w:pPr>
      <w:r w:rsidRPr="00867A73">
        <w:rPr>
          <w:sz w:val="24"/>
          <w:szCs w:val="24"/>
        </w:rPr>
        <w:t>High resolution screenshots of all active listings (captured weekly)</w:t>
      </w:r>
    </w:p>
    <w:p w:rsidR="00867A73" w:rsidRPr="00867A73" w:rsidRDefault="00867A73" w:rsidP="00867A73">
      <w:pPr>
        <w:numPr>
          <w:ilvl w:val="0"/>
          <w:numId w:val="20"/>
        </w:numPr>
        <w:rPr>
          <w:sz w:val="24"/>
          <w:szCs w:val="24"/>
        </w:rPr>
      </w:pPr>
      <w:r w:rsidRPr="00867A73">
        <w:rPr>
          <w:sz w:val="24"/>
          <w:szCs w:val="24"/>
        </w:rPr>
        <w:t xml:space="preserve">Full address and contact information for all identifiable STRs in jurisdiction </w:t>
      </w:r>
    </w:p>
    <w:p w:rsidR="00867A73" w:rsidRPr="00867A73" w:rsidRDefault="00867A73" w:rsidP="00867A73">
      <w:pPr>
        <w:numPr>
          <w:ilvl w:val="0"/>
          <w:numId w:val="20"/>
        </w:numPr>
        <w:rPr>
          <w:sz w:val="24"/>
          <w:szCs w:val="24"/>
        </w:rPr>
      </w:pPr>
      <w:r w:rsidRPr="00867A73">
        <w:rPr>
          <w:sz w:val="24"/>
          <w:szCs w:val="24"/>
        </w:rPr>
        <w:t xml:space="preserve">All available listing and contact information for non-identifiable STRs in jurisdiction </w:t>
      </w:r>
    </w:p>
    <w:p w:rsidR="004A53F7" w:rsidRDefault="00867A73" w:rsidP="00867A73">
      <w:pPr>
        <w:ind w:left="720"/>
        <w:rPr>
          <w:sz w:val="24"/>
          <w:szCs w:val="24"/>
        </w:rPr>
      </w:pPr>
      <w:r w:rsidRPr="00867A73">
        <w:rPr>
          <w:sz w:val="24"/>
          <w:szCs w:val="24"/>
        </w:rPr>
        <w:t xml:space="preserve"> </w:t>
      </w:r>
    </w:p>
    <w:p w:rsidR="00867A73" w:rsidRPr="004A53F7" w:rsidRDefault="00867A73" w:rsidP="004A53F7">
      <w:pPr>
        <w:spacing w:after="40"/>
        <w:ind w:left="720"/>
        <w:rPr>
          <w:b/>
          <w:sz w:val="24"/>
          <w:szCs w:val="24"/>
        </w:rPr>
      </w:pPr>
      <w:r w:rsidRPr="004A53F7">
        <w:rPr>
          <w:b/>
          <w:sz w:val="24"/>
          <w:szCs w:val="24"/>
        </w:rPr>
        <w:t>C.</w:t>
      </w:r>
      <w:r w:rsidRPr="004A53F7">
        <w:rPr>
          <w:b/>
          <w:sz w:val="24"/>
          <w:szCs w:val="24"/>
        </w:rPr>
        <w:tab/>
        <w:t xml:space="preserve">Compliance Monitoring </w:t>
      </w:r>
    </w:p>
    <w:p w:rsidR="00867A73" w:rsidRPr="00867A73" w:rsidRDefault="00867A73" w:rsidP="004A53F7">
      <w:pPr>
        <w:ind w:left="1440"/>
        <w:rPr>
          <w:sz w:val="24"/>
          <w:szCs w:val="24"/>
        </w:rPr>
      </w:pPr>
      <w:r w:rsidRPr="00867A73">
        <w:rPr>
          <w:sz w:val="24"/>
          <w:szCs w:val="24"/>
        </w:rPr>
        <w:t>Ongoing monitoring of the short-term rentals operating in the Town of Taos’ jurisdiction for zoning and permit compliance coupled with systematic outreach to non-compliant short-term rental property owners (using Town of Taos’ form letters)</w:t>
      </w:r>
    </w:p>
    <w:p w:rsidR="00867A73" w:rsidRPr="00867A73" w:rsidRDefault="00867A73" w:rsidP="00867A73">
      <w:pPr>
        <w:ind w:left="720"/>
        <w:rPr>
          <w:sz w:val="24"/>
          <w:szCs w:val="24"/>
        </w:rPr>
      </w:pPr>
    </w:p>
    <w:p w:rsidR="00867A73" w:rsidRPr="00867A73" w:rsidRDefault="00867A73" w:rsidP="00867A73">
      <w:pPr>
        <w:numPr>
          <w:ilvl w:val="0"/>
          <w:numId w:val="18"/>
        </w:numPr>
        <w:rPr>
          <w:sz w:val="24"/>
          <w:szCs w:val="24"/>
        </w:rPr>
      </w:pPr>
      <w:r w:rsidRPr="00867A73">
        <w:rPr>
          <w:sz w:val="24"/>
          <w:szCs w:val="24"/>
        </w:rPr>
        <w:t>Ongoing monitoring of STRs for zoning and permit compliance</w:t>
      </w:r>
    </w:p>
    <w:p w:rsidR="00867A73" w:rsidRPr="00867A73" w:rsidRDefault="00867A73" w:rsidP="00867A73">
      <w:pPr>
        <w:numPr>
          <w:ilvl w:val="0"/>
          <w:numId w:val="18"/>
        </w:numPr>
        <w:rPr>
          <w:sz w:val="24"/>
          <w:szCs w:val="24"/>
        </w:rPr>
      </w:pPr>
      <w:r w:rsidRPr="00867A73">
        <w:rPr>
          <w:sz w:val="24"/>
          <w:szCs w:val="24"/>
        </w:rPr>
        <w:t>Pro-active and systematic outreach to unpermitted and/or illegal short-term rental operators (using jurisdiction's form letters)</w:t>
      </w:r>
    </w:p>
    <w:p w:rsidR="00867A73" w:rsidRPr="00867A73" w:rsidRDefault="00867A73" w:rsidP="00867A73">
      <w:pPr>
        <w:numPr>
          <w:ilvl w:val="0"/>
          <w:numId w:val="18"/>
        </w:numPr>
        <w:rPr>
          <w:sz w:val="24"/>
          <w:szCs w:val="24"/>
        </w:rPr>
      </w:pPr>
      <w:r w:rsidRPr="00867A73">
        <w:rPr>
          <w:sz w:val="24"/>
          <w:szCs w:val="24"/>
        </w:rPr>
        <w:lastRenderedPageBreak/>
        <w:t>Monthly staff report on jurisdiction's zoning and permit compliance:</w:t>
      </w:r>
    </w:p>
    <w:p w:rsidR="00867A73" w:rsidRPr="00867A73" w:rsidRDefault="00867A73" w:rsidP="00867A73">
      <w:pPr>
        <w:numPr>
          <w:ilvl w:val="0"/>
          <w:numId w:val="18"/>
        </w:numPr>
        <w:rPr>
          <w:sz w:val="24"/>
          <w:szCs w:val="24"/>
        </w:rPr>
      </w:pPr>
      <w:r w:rsidRPr="00867A73">
        <w:rPr>
          <w:sz w:val="24"/>
          <w:szCs w:val="24"/>
        </w:rPr>
        <w:t>Up-to-date list of STRs operating illegally or without the proper permits</w:t>
      </w:r>
    </w:p>
    <w:p w:rsidR="00867A73" w:rsidRDefault="00867A73" w:rsidP="00867A73">
      <w:pPr>
        <w:numPr>
          <w:ilvl w:val="0"/>
          <w:numId w:val="18"/>
        </w:numPr>
        <w:rPr>
          <w:sz w:val="24"/>
          <w:szCs w:val="24"/>
        </w:rPr>
      </w:pPr>
      <w:r w:rsidRPr="00867A73">
        <w:rPr>
          <w:sz w:val="24"/>
          <w:szCs w:val="24"/>
        </w:rPr>
        <w:t>Full case history for non-compliant listings</w:t>
      </w:r>
    </w:p>
    <w:p w:rsidR="004A53F7" w:rsidRPr="00867A73" w:rsidRDefault="004A53F7" w:rsidP="004A53F7">
      <w:pPr>
        <w:ind w:left="1440"/>
        <w:rPr>
          <w:sz w:val="24"/>
          <w:szCs w:val="24"/>
        </w:rPr>
      </w:pPr>
    </w:p>
    <w:p w:rsidR="00867A73" w:rsidRPr="004A53F7" w:rsidRDefault="00867A73" w:rsidP="004A53F7">
      <w:pPr>
        <w:spacing w:after="40"/>
        <w:ind w:left="720"/>
        <w:rPr>
          <w:b/>
          <w:sz w:val="24"/>
          <w:szCs w:val="24"/>
        </w:rPr>
      </w:pPr>
      <w:bookmarkStart w:id="2" w:name="h.e9o6o9pxnfoi" w:colFirst="0" w:colLast="0"/>
      <w:bookmarkStart w:id="3" w:name="h.rnehodqdpb5h" w:colFirst="0" w:colLast="0"/>
      <w:bookmarkStart w:id="4" w:name="h.akpv05wwq3fp" w:colFirst="0" w:colLast="0"/>
      <w:bookmarkEnd w:id="2"/>
      <w:bookmarkEnd w:id="3"/>
      <w:bookmarkEnd w:id="4"/>
      <w:r w:rsidRPr="004A53F7">
        <w:rPr>
          <w:b/>
          <w:sz w:val="24"/>
          <w:szCs w:val="24"/>
        </w:rPr>
        <w:t>D.</w:t>
      </w:r>
      <w:r w:rsidRPr="004A53F7">
        <w:rPr>
          <w:b/>
          <w:sz w:val="24"/>
          <w:szCs w:val="24"/>
        </w:rPr>
        <w:tab/>
        <w:t>24/7 Short-term Rental Hotline</w:t>
      </w:r>
    </w:p>
    <w:p w:rsidR="00867A73" w:rsidRPr="00867A73" w:rsidRDefault="00867A73" w:rsidP="004A53F7">
      <w:pPr>
        <w:ind w:left="1440"/>
        <w:rPr>
          <w:sz w:val="24"/>
          <w:szCs w:val="24"/>
        </w:rPr>
      </w:pPr>
      <w:r w:rsidRPr="00867A73">
        <w:rPr>
          <w:sz w:val="24"/>
          <w:szCs w:val="24"/>
        </w:rPr>
        <w:t xml:space="preserve">24/7 staffed telephone and email hotline for neighbors to report non-emergency problems related to STR properties: </w:t>
      </w:r>
    </w:p>
    <w:p w:rsidR="00867A73" w:rsidRPr="00867A73" w:rsidRDefault="00867A73" w:rsidP="00867A73">
      <w:pPr>
        <w:ind w:left="720"/>
        <w:rPr>
          <w:sz w:val="24"/>
          <w:szCs w:val="24"/>
        </w:rPr>
      </w:pPr>
    </w:p>
    <w:p w:rsidR="00867A73" w:rsidRPr="00867A73" w:rsidRDefault="00867A73" w:rsidP="00867A73">
      <w:pPr>
        <w:numPr>
          <w:ilvl w:val="0"/>
          <w:numId w:val="19"/>
        </w:numPr>
        <w:rPr>
          <w:sz w:val="24"/>
          <w:szCs w:val="24"/>
        </w:rPr>
      </w:pPr>
      <w:r w:rsidRPr="00867A73">
        <w:rPr>
          <w:sz w:val="24"/>
          <w:szCs w:val="24"/>
        </w:rPr>
        <w:t xml:space="preserve">Incidents can be reported by phone or email </w:t>
      </w:r>
    </w:p>
    <w:p w:rsidR="00867A73" w:rsidRPr="00867A73" w:rsidRDefault="00867A73" w:rsidP="00867A73">
      <w:pPr>
        <w:numPr>
          <w:ilvl w:val="0"/>
          <w:numId w:val="19"/>
        </w:numPr>
        <w:rPr>
          <w:sz w:val="24"/>
          <w:szCs w:val="24"/>
        </w:rPr>
      </w:pPr>
      <w:r w:rsidRPr="00867A73">
        <w:rPr>
          <w:sz w:val="24"/>
          <w:szCs w:val="24"/>
        </w:rPr>
        <w:t>Full documentation of all reported incidents</w:t>
      </w:r>
    </w:p>
    <w:p w:rsidR="00867A73" w:rsidRPr="00867A73" w:rsidRDefault="00867A73" w:rsidP="00867A73">
      <w:pPr>
        <w:numPr>
          <w:ilvl w:val="0"/>
          <w:numId w:val="19"/>
        </w:numPr>
        <w:rPr>
          <w:sz w:val="24"/>
          <w:szCs w:val="24"/>
        </w:rPr>
      </w:pPr>
      <w:r w:rsidRPr="00867A73">
        <w:rPr>
          <w:sz w:val="24"/>
          <w:szCs w:val="24"/>
        </w:rPr>
        <w:t>Digital recordings and written transcripts of all calls</w:t>
      </w:r>
    </w:p>
    <w:p w:rsidR="00867A73" w:rsidRPr="00867A73" w:rsidRDefault="00867A73" w:rsidP="004A53F7">
      <w:pPr>
        <w:numPr>
          <w:ilvl w:val="0"/>
          <w:numId w:val="19"/>
        </w:numPr>
        <w:ind w:left="2160" w:hanging="720"/>
        <w:rPr>
          <w:sz w:val="24"/>
          <w:szCs w:val="24"/>
        </w:rPr>
      </w:pPr>
      <w:r w:rsidRPr="00867A73">
        <w:rPr>
          <w:sz w:val="24"/>
          <w:szCs w:val="24"/>
        </w:rPr>
        <w:t>Ability for neighbors to include photos, video footage and sound recordings to document complaints</w:t>
      </w:r>
    </w:p>
    <w:p w:rsidR="00867A73" w:rsidRPr="00867A73" w:rsidRDefault="00867A73" w:rsidP="00867A73">
      <w:pPr>
        <w:numPr>
          <w:ilvl w:val="0"/>
          <w:numId w:val="19"/>
        </w:numPr>
        <w:rPr>
          <w:sz w:val="24"/>
          <w:szCs w:val="24"/>
        </w:rPr>
      </w:pPr>
      <w:r w:rsidRPr="00867A73">
        <w:rPr>
          <w:sz w:val="24"/>
          <w:szCs w:val="24"/>
        </w:rPr>
        <w:t>Real-time outreach to owners of problem properties</w:t>
      </w:r>
    </w:p>
    <w:p w:rsidR="00867A73" w:rsidRPr="00867A73" w:rsidRDefault="00867A73" w:rsidP="00867A73">
      <w:pPr>
        <w:numPr>
          <w:ilvl w:val="0"/>
          <w:numId w:val="19"/>
        </w:numPr>
        <w:rPr>
          <w:sz w:val="24"/>
          <w:szCs w:val="24"/>
        </w:rPr>
      </w:pPr>
      <w:r w:rsidRPr="00867A73">
        <w:rPr>
          <w:sz w:val="24"/>
          <w:szCs w:val="24"/>
        </w:rPr>
        <w:t>Weekly staff reports containing:</w:t>
      </w:r>
    </w:p>
    <w:p w:rsidR="00867A73" w:rsidRPr="00867A73" w:rsidRDefault="00867A73" w:rsidP="00867A73">
      <w:pPr>
        <w:numPr>
          <w:ilvl w:val="1"/>
          <w:numId w:val="19"/>
        </w:numPr>
        <w:rPr>
          <w:sz w:val="24"/>
          <w:szCs w:val="24"/>
        </w:rPr>
      </w:pPr>
      <w:r w:rsidRPr="00867A73">
        <w:rPr>
          <w:sz w:val="24"/>
          <w:szCs w:val="24"/>
        </w:rPr>
        <w:t>The number and types of reported incidents</w:t>
      </w:r>
    </w:p>
    <w:p w:rsidR="00867A73" w:rsidRPr="00867A73" w:rsidRDefault="00867A73" w:rsidP="00867A73">
      <w:pPr>
        <w:numPr>
          <w:ilvl w:val="1"/>
          <w:numId w:val="19"/>
        </w:numPr>
        <w:rPr>
          <w:sz w:val="24"/>
          <w:szCs w:val="24"/>
        </w:rPr>
      </w:pPr>
      <w:r w:rsidRPr="00867A73">
        <w:rPr>
          <w:sz w:val="24"/>
          <w:szCs w:val="24"/>
        </w:rPr>
        <w:t>List of properties for which incidents have been reported</w:t>
      </w:r>
    </w:p>
    <w:p w:rsidR="00867A73" w:rsidRPr="00867A73" w:rsidRDefault="00867A73" w:rsidP="00867A73">
      <w:pPr>
        <w:numPr>
          <w:ilvl w:val="0"/>
          <w:numId w:val="19"/>
        </w:numPr>
        <w:rPr>
          <w:sz w:val="24"/>
          <w:szCs w:val="24"/>
        </w:rPr>
      </w:pPr>
      <w:r w:rsidRPr="00867A73">
        <w:rPr>
          <w:sz w:val="24"/>
          <w:szCs w:val="24"/>
        </w:rPr>
        <w:t>Custom reports and analysis of hotline related activities</w:t>
      </w:r>
    </w:p>
    <w:p w:rsidR="00867A73" w:rsidRPr="00867A73" w:rsidRDefault="00867A73" w:rsidP="00867A73">
      <w:pPr>
        <w:ind w:left="720"/>
        <w:rPr>
          <w:sz w:val="24"/>
          <w:szCs w:val="24"/>
        </w:rPr>
      </w:pPr>
    </w:p>
    <w:p w:rsidR="00867A73" w:rsidRPr="00080EEC" w:rsidRDefault="00867A73" w:rsidP="00080EEC">
      <w:pPr>
        <w:spacing w:after="40"/>
        <w:ind w:left="720"/>
        <w:rPr>
          <w:b/>
          <w:sz w:val="24"/>
          <w:szCs w:val="24"/>
        </w:rPr>
      </w:pPr>
      <w:r w:rsidRPr="00080EEC">
        <w:rPr>
          <w:b/>
          <w:sz w:val="24"/>
          <w:szCs w:val="24"/>
        </w:rPr>
        <w:t>E.</w:t>
      </w:r>
      <w:r w:rsidRPr="00080EEC">
        <w:rPr>
          <w:b/>
          <w:sz w:val="24"/>
          <w:szCs w:val="24"/>
        </w:rPr>
        <w:tab/>
        <w:t>Dashboard</w:t>
      </w:r>
    </w:p>
    <w:p w:rsidR="00867A73" w:rsidRPr="00867A73" w:rsidRDefault="00867A73" w:rsidP="00867A73">
      <w:pPr>
        <w:ind w:left="720"/>
        <w:rPr>
          <w:sz w:val="24"/>
          <w:szCs w:val="24"/>
        </w:rPr>
      </w:pPr>
      <w:r w:rsidRPr="00867A73">
        <w:rPr>
          <w:sz w:val="24"/>
          <w:szCs w:val="24"/>
        </w:rPr>
        <w:t>Develop or provide a real-time, online application or web-based dashboard that will give Town of Taos the capability for continuous monitoring of all short term rental activity by location, type of dwelling being rented, advertisements, permitted and unpermitted operations and the number and type of issues, problems and violations resolved and unresolved associated with short term rental activity.</w:t>
      </w:r>
    </w:p>
    <w:p w:rsidR="00867A73" w:rsidRPr="00867A73" w:rsidRDefault="00867A73" w:rsidP="00867A73">
      <w:pPr>
        <w:ind w:left="720"/>
        <w:rPr>
          <w:sz w:val="24"/>
          <w:szCs w:val="24"/>
        </w:rPr>
      </w:pPr>
    </w:p>
    <w:p w:rsidR="00867A73" w:rsidRPr="00080EEC" w:rsidRDefault="00867A73" w:rsidP="00080EEC">
      <w:pPr>
        <w:spacing w:after="40"/>
        <w:ind w:left="720"/>
        <w:rPr>
          <w:b/>
          <w:sz w:val="24"/>
          <w:szCs w:val="24"/>
        </w:rPr>
      </w:pPr>
      <w:r w:rsidRPr="00080EEC">
        <w:rPr>
          <w:b/>
          <w:sz w:val="24"/>
          <w:szCs w:val="24"/>
        </w:rPr>
        <w:t>F.</w:t>
      </w:r>
      <w:r w:rsidRPr="00080EEC">
        <w:rPr>
          <w:b/>
          <w:sz w:val="24"/>
          <w:szCs w:val="24"/>
        </w:rPr>
        <w:tab/>
        <w:t>Options</w:t>
      </w:r>
    </w:p>
    <w:p w:rsidR="00867A73" w:rsidRPr="00867A73" w:rsidRDefault="00867A73" w:rsidP="00867A73">
      <w:pPr>
        <w:ind w:left="720"/>
        <w:rPr>
          <w:sz w:val="24"/>
          <w:szCs w:val="24"/>
        </w:rPr>
      </w:pPr>
      <w:r w:rsidRPr="00867A73">
        <w:rPr>
          <w:sz w:val="24"/>
          <w:szCs w:val="24"/>
        </w:rPr>
        <w:t>Provide option to identify short term rentals within the corporate limits of the two municipalities of Taos County and the Village of Taos Ski Valley.</w:t>
      </w:r>
    </w:p>
    <w:p w:rsidR="00867A73" w:rsidRPr="00867A73" w:rsidRDefault="00867A73" w:rsidP="00867A73">
      <w:pPr>
        <w:ind w:left="720"/>
        <w:rPr>
          <w:sz w:val="24"/>
          <w:szCs w:val="24"/>
        </w:rPr>
      </w:pPr>
    </w:p>
    <w:p w:rsidR="00867A73" w:rsidRPr="001075C3" w:rsidRDefault="00867A73" w:rsidP="001075C3">
      <w:pPr>
        <w:spacing w:after="40"/>
        <w:ind w:left="720"/>
        <w:rPr>
          <w:b/>
          <w:sz w:val="24"/>
          <w:szCs w:val="24"/>
        </w:rPr>
      </w:pPr>
      <w:r w:rsidRPr="001075C3">
        <w:rPr>
          <w:b/>
          <w:sz w:val="24"/>
          <w:szCs w:val="24"/>
        </w:rPr>
        <w:t>G.</w:t>
      </w:r>
      <w:r w:rsidRPr="001075C3">
        <w:rPr>
          <w:b/>
          <w:sz w:val="24"/>
          <w:szCs w:val="24"/>
        </w:rPr>
        <w:tab/>
        <w:t>Deployment</w:t>
      </w:r>
    </w:p>
    <w:p w:rsidR="00867A73" w:rsidRPr="00867A73" w:rsidRDefault="00867A73" w:rsidP="00867A73">
      <w:pPr>
        <w:numPr>
          <w:ilvl w:val="0"/>
          <w:numId w:val="22"/>
        </w:numPr>
        <w:rPr>
          <w:sz w:val="24"/>
          <w:szCs w:val="24"/>
        </w:rPr>
      </w:pPr>
      <w:r w:rsidRPr="00867A73">
        <w:rPr>
          <w:sz w:val="24"/>
          <w:szCs w:val="24"/>
        </w:rPr>
        <w:t>If applicable, provide complete turnkey on-site implementation and project management support</w:t>
      </w:r>
    </w:p>
    <w:p w:rsidR="00867A73" w:rsidRPr="00867A73" w:rsidRDefault="00867A73" w:rsidP="00867A73">
      <w:pPr>
        <w:numPr>
          <w:ilvl w:val="0"/>
          <w:numId w:val="22"/>
        </w:numPr>
        <w:rPr>
          <w:sz w:val="24"/>
          <w:szCs w:val="24"/>
        </w:rPr>
      </w:pPr>
      <w:r w:rsidRPr="00867A73">
        <w:rPr>
          <w:sz w:val="24"/>
          <w:szCs w:val="24"/>
        </w:rPr>
        <w:t>Provide training to end users and IT staff</w:t>
      </w:r>
    </w:p>
    <w:p w:rsidR="00867A73" w:rsidRPr="00867A73" w:rsidRDefault="00867A73" w:rsidP="00867A73">
      <w:pPr>
        <w:numPr>
          <w:ilvl w:val="0"/>
          <w:numId w:val="22"/>
        </w:numPr>
        <w:rPr>
          <w:sz w:val="24"/>
          <w:szCs w:val="24"/>
        </w:rPr>
      </w:pPr>
      <w:r w:rsidRPr="00867A73">
        <w:rPr>
          <w:sz w:val="24"/>
          <w:szCs w:val="24"/>
        </w:rPr>
        <w:t>If applicable, provide future software releases and updates to all applications as part of regular software maintenance fees</w:t>
      </w:r>
    </w:p>
    <w:p w:rsidR="005C0936" w:rsidRPr="00277EA2" w:rsidRDefault="00867A73" w:rsidP="00277EA2">
      <w:pPr>
        <w:numPr>
          <w:ilvl w:val="0"/>
          <w:numId w:val="22"/>
        </w:numPr>
        <w:rPr>
          <w:sz w:val="24"/>
          <w:szCs w:val="24"/>
        </w:rPr>
      </w:pPr>
      <w:r w:rsidRPr="00867A73">
        <w:rPr>
          <w:sz w:val="24"/>
          <w:szCs w:val="24"/>
        </w:rPr>
        <w:t>If applicable, provide technical documentation for support staff including system overviews, design, flowcharts, and file layouts</w:t>
      </w:r>
    </w:p>
    <w:p w:rsidR="005C0936" w:rsidRPr="001E6F81" w:rsidRDefault="005C0936" w:rsidP="005C0936">
      <w:pPr>
        <w:ind w:left="720"/>
        <w:contextualSpacing/>
        <w:jc w:val="both"/>
        <w:rPr>
          <w:bCs/>
          <w:sz w:val="24"/>
          <w:szCs w:val="24"/>
        </w:rPr>
      </w:pPr>
    </w:p>
    <w:p w:rsidR="00637BA2" w:rsidRPr="001E6F81" w:rsidRDefault="00637BA2" w:rsidP="004020DA">
      <w:pPr>
        <w:numPr>
          <w:ilvl w:val="0"/>
          <w:numId w:val="4"/>
        </w:numPr>
        <w:contextualSpacing/>
        <w:jc w:val="both"/>
        <w:rPr>
          <w:bCs/>
          <w:sz w:val="24"/>
          <w:szCs w:val="24"/>
        </w:rPr>
      </w:pPr>
      <w:r w:rsidRPr="001E6F81">
        <w:rPr>
          <w:b/>
          <w:bCs/>
          <w:sz w:val="24"/>
          <w:szCs w:val="24"/>
          <w:u w:val="single"/>
        </w:rPr>
        <w:t>Proposed Timeline</w:t>
      </w:r>
      <w:r w:rsidR="00DA2388" w:rsidRPr="001E6F81">
        <w:rPr>
          <w:b/>
          <w:bCs/>
          <w:sz w:val="24"/>
          <w:szCs w:val="24"/>
          <w:u w:val="single"/>
        </w:rPr>
        <w:t xml:space="preserve"> </w:t>
      </w:r>
      <w:r w:rsidR="008A5B92" w:rsidRPr="001E6F81">
        <w:rPr>
          <w:b/>
          <w:bCs/>
          <w:sz w:val="24"/>
          <w:szCs w:val="24"/>
          <w:u w:val="single"/>
        </w:rPr>
        <w:t>and Required Documentation</w:t>
      </w:r>
      <w:r w:rsidRPr="001E6F81">
        <w:rPr>
          <w:b/>
          <w:bCs/>
          <w:sz w:val="24"/>
          <w:szCs w:val="24"/>
          <w:u w:val="single"/>
        </w:rPr>
        <w:t>:</w:t>
      </w:r>
      <w:r w:rsidRPr="001E6F81">
        <w:rPr>
          <w:bCs/>
          <w:sz w:val="24"/>
          <w:szCs w:val="24"/>
        </w:rPr>
        <w:t xml:space="preserve"> </w:t>
      </w:r>
    </w:p>
    <w:p w:rsidR="00637BA2" w:rsidRPr="001E6F81" w:rsidRDefault="00637BA2" w:rsidP="00637BA2">
      <w:pPr>
        <w:ind w:left="1440"/>
        <w:jc w:val="both"/>
        <w:rPr>
          <w:bCs/>
          <w:sz w:val="24"/>
          <w:szCs w:val="24"/>
        </w:rPr>
      </w:pPr>
    </w:p>
    <w:p w:rsidR="00637BA2" w:rsidRPr="001E6F81" w:rsidRDefault="00637BA2" w:rsidP="00C354D8">
      <w:pPr>
        <w:numPr>
          <w:ilvl w:val="0"/>
          <w:numId w:val="1"/>
        </w:numPr>
        <w:rPr>
          <w:bCs/>
          <w:sz w:val="24"/>
          <w:szCs w:val="24"/>
        </w:rPr>
      </w:pPr>
      <w:r w:rsidRPr="001E6F81">
        <w:rPr>
          <w:bCs/>
          <w:sz w:val="24"/>
          <w:szCs w:val="24"/>
        </w:rPr>
        <w:t>Release Date</w:t>
      </w:r>
      <w:r w:rsidRPr="001E6F81">
        <w:rPr>
          <w:bCs/>
          <w:sz w:val="24"/>
          <w:szCs w:val="24"/>
        </w:rPr>
        <w:tab/>
      </w:r>
      <w:r w:rsidRPr="001E6F81">
        <w:rPr>
          <w:bCs/>
          <w:sz w:val="24"/>
          <w:szCs w:val="24"/>
        </w:rPr>
        <w:tab/>
      </w:r>
      <w:r w:rsidRPr="001E6F81">
        <w:rPr>
          <w:bCs/>
          <w:sz w:val="24"/>
          <w:szCs w:val="24"/>
        </w:rPr>
        <w:tab/>
        <w:t xml:space="preserve">                          </w:t>
      </w:r>
      <w:r w:rsidRPr="001E6F81">
        <w:rPr>
          <w:bCs/>
          <w:sz w:val="24"/>
          <w:szCs w:val="24"/>
        </w:rPr>
        <w:tab/>
      </w:r>
      <w:r w:rsidRPr="001E6F81">
        <w:rPr>
          <w:bCs/>
          <w:sz w:val="24"/>
          <w:szCs w:val="24"/>
        </w:rPr>
        <w:tab/>
      </w:r>
      <w:r w:rsidR="001075C3">
        <w:rPr>
          <w:bCs/>
          <w:sz w:val="24"/>
          <w:szCs w:val="24"/>
        </w:rPr>
        <w:t>December 21, 2017</w:t>
      </w:r>
    </w:p>
    <w:p w:rsidR="00637BA2" w:rsidRPr="00BE4EEC" w:rsidRDefault="00637BA2" w:rsidP="00C354D8">
      <w:pPr>
        <w:numPr>
          <w:ilvl w:val="0"/>
          <w:numId w:val="1"/>
        </w:numPr>
        <w:rPr>
          <w:bCs/>
          <w:sz w:val="24"/>
          <w:szCs w:val="24"/>
        </w:rPr>
      </w:pPr>
      <w:r w:rsidRPr="00BE4EEC">
        <w:rPr>
          <w:bCs/>
          <w:sz w:val="24"/>
          <w:szCs w:val="24"/>
        </w:rPr>
        <w:t xml:space="preserve">Last Day </w:t>
      </w:r>
      <w:r w:rsidR="00833BC6" w:rsidRPr="00BE4EEC">
        <w:rPr>
          <w:bCs/>
          <w:sz w:val="24"/>
          <w:szCs w:val="24"/>
        </w:rPr>
        <w:t>for Submittal of Questions</w:t>
      </w:r>
      <w:r w:rsidR="00C45263" w:rsidRPr="00BE4EEC">
        <w:rPr>
          <w:bCs/>
          <w:sz w:val="24"/>
          <w:szCs w:val="24"/>
        </w:rPr>
        <w:tab/>
        <w:t xml:space="preserve"> </w:t>
      </w:r>
      <w:r w:rsidR="00C45263" w:rsidRPr="00BE4EEC">
        <w:rPr>
          <w:bCs/>
          <w:sz w:val="24"/>
          <w:szCs w:val="24"/>
        </w:rPr>
        <w:tab/>
      </w:r>
      <w:r w:rsidR="00C45263" w:rsidRPr="00BE4EEC">
        <w:rPr>
          <w:bCs/>
          <w:sz w:val="24"/>
          <w:szCs w:val="24"/>
        </w:rPr>
        <w:tab/>
      </w:r>
      <w:r w:rsidR="00C45263" w:rsidRPr="00BE4EEC">
        <w:rPr>
          <w:bCs/>
          <w:sz w:val="24"/>
          <w:szCs w:val="24"/>
        </w:rPr>
        <w:tab/>
      </w:r>
      <w:r w:rsidR="001075C3" w:rsidRPr="00BE4EEC">
        <w:rPr>
          <w:bCs/>
          <w:sz w:val="24"/>
          <w:szCs w:val="24"/>
        </w:rPr>
        <w:t xml:space="preserve">January </w:t>
      </w:r>
      <w:r w:rsidR="00BE4EEC">
        <w:rPr>
          <w:bCs/>
          <w:sz w:val="24"/>
          <w:szCs w:val="24"/>
        </w:rPr>
        <w:t>9</w:t>
      </w:r>
      <w:r w:rsidR="001075C3" w:rsidRPr="00BE4EEC">
        <w:rPr>
          <w:bCs/>
          <w:sz w:val="24"/>
          <w:szCs w:val="24"/>
        </w:rPr>
        <w:t>, 2018</w:t>
      </w:r>
    </w:p>
    <w:p w:rsidR="00637BA2" w:rsidRPr="001E6F81" w:rsidRDefault="00637BA2" w:rsidP="00C354D8">
      <w:pPr>
        <w:numPr>
          <w:ilvl w:val="0"/>
          <w:numId w:val="1"/>
        </w:numPr>
        <w:rPr>
          <w:bCs/>
          <w:sz w:val="24"/>
          <w:szCs w:val="24"/>
        </w:rPr>
      </w:pPr>
      <w:r w:rsidRPr="001E6F81">
        <w:rPr>
          <w:bCs/>
          <w:sz w:val="24"/>
          <w:szCs w:val="24"/>
        </w:rPr>
        <w:t xml:space="preserve">Submission of </w:t>
      </w:r>
      <w:r w:rsidR="00110409" w:rsidRPr="001E6F81">
        <w:rPr>
          <w:bCs/>
          <w:sz w:val="24"/>
          <w:szCs w:val="24"/>
        </w:rPr>
        <w:t>Proposals</w:t>
      </w:r>
      <w:r w:rsidR="00110409" w:rsidRPr="001E6F81">
        <w:rPr>
          <w:bCs/>
          <w:sz w:val="24"/>
          <w:szCs w:val="24"/>
        </w:rPr>
        <w:tab/>
      </w:r>
      <w:r w:rsidR="00110409" w:rsidRPr="001E6F81">
        <w:rPr>
          <w:bCs/>
          <w:sz w:val="24"/>
          <w:szCs w:val="24"/>
        </w:rPr>
        <w:tab/>
      </w:r>
      <w:r w:rsidR="00110409" w:rsidRPr="001E6F81">
        <w:rPr>
          <w:bCs/>
          <w:sz w:val="24"/>
          <w:szCs w:val="24"/>
        </w:rPr>
        <w:tab/>
      </w:r>
      <w:r w:rsidR="00110409" w:rsidRPr="001E6F81">
        <w:rPr>
          <w:bCs/>
          <w:sz w:val="24"/>
          <w:szCs w:val="24"/>
        </w:rPr>
        <w:tab/>
        <w:t xml:space="preserve">           </w:t>
      </w:r>
      <w:r w:rsidR="00E97CE0">
        <w:rPr>
          <w:bCs/>
          <w:sz w:val="24"/>
          <w:szCs w:val="24"/>
        </w:rPr>
        <w:t xml:space="preserve"> </w:t>
      </w:r>
      <w:r w:rsidR="001075C3">
        <w:rPr>
          <w:bCs/>
          <w:sz w:val="24"/>
          <w:szCs w:val="24"/>
        </w:rPr>
        <w:t>January 16, 2018</w:t>
      </w:r>
    </w:p>
    <w:p w:rsidR="00110409" w:rsidRPr="001E6F81" w:rsidRDefault="00637BA2" w:rsidP="00110409">
      <w:pPr>
        <w:numPr>
          <w:ilvl w:val="0"/>
          <w:numId w:val="1"/>
        </w:numPr>
        <w:rPr>
          <w:bCs/>
          <w:sz w:val="24"/>
          <w:szCs w:val="24"/>
        </w:rPr>
      </w:pPr>
      <w:r w:rsidRPr="001E6F81">
        <w:rPr>
          <w:sz w:val="24"/>
          <w:szCs w:val="24"/>
        </w:rPr>
        <w:t xml:space="preserve">Proposal Ratings/Interviews /Committee Summary Report </w:t>
      </w:r>
      <w:r w:rsidR="001075C3">
        <w:rPr>
          <w:sz w:val="24"/>
          <w:szCs w:val="24"/>
        </w:rPr>
        <w:t xml:space="preserve">  January</w:t>
      </w:r>
      <w:r w:rsidR="00BE4EEC">
        <w:rPr>
          <w:sz w:val="24"/>
          <w:szCs w:val="24"/>
        </w:rPr>
        <w:t xml:space="preserve"> 16</w:t>
      </w:r>
      <w:r w:rsidR="001075C3">
        <w:rPr>
          <w:sz w:val="24"/>
          <w:szCs w:val="24"/>
        </w:rPr>
        <w:t>, 2018</w:t>
      </w:r>
    </w:p>
    <w:p w:rsidR="00BC5B89" w:rsidRPr="001E6F81" w:rsidRDefault="00637BA2" w:rsidP="00BE4EEC">
      <w:pPr>
        <w:numPr>
          <w:ilvl w:val="0"/>
          <w:numId w:val="1"/>
        </w:numPr>
        <w:rPr>
          <w:bCs/>
          <w:sz w:val="24"/>
          <w:szCs w:val="24"/>
        </w:rPr>
      </w:pPr>
      <w:r w:rsidRPr="001E6F81">
        <w:rPr>
          <w:bCs/>
          <w:sz w:val="24"/>
          <w:szCs w:val="24"/>
        </w:rPr>
        <w:t xml:space="preserve">Staff Recommendation to </w:t>
      </w:r>
      <w:r w:rsidR="00BE4EEC">
        <w:rPr>
          <w:bCs/>
          <w:sz w:val="24"/>
          <w:szCs w:val="24"/>
        </w:rPr>
        <w:t>Management</w:t>
      </w:r>
      <w:r w:rsidR="00BE4EEC">
        <w:rPr>
          <w:bCs/>
          <w:sz w:val="24"/>
          <w:szCs w:val="24"/>
        </w:rPr>
        <w:tab/>
      </w:r>
      <w:r w:rsidR="00BE4EEC">
        <w:rPr>
          <w:bCs/>
          <w:sz w:val="24"/>
          <w:szCs w:val="24"/>
        </w:rPr>
        <w:tab/>
        <w:t xml:space="preserve">         </w:t>
      </w:r>
      <w:r w:rsidR="00E97CE0">
        <w:rPr>
          <w:bCs/>
          <w:sz w:val="24"/>
          <w:szCs w:val="24"/>
        </w:rPr>
        <w:t xml:space="preserve">   </w:t>
      </w:r>
      <w:r w:rsidR="001075C3">
        <w:rPr>
          <w:bCs/>
          <w:sz w:val="24"/>
          <w:szCs w:val="24"/>
        </w:rPr>
        <w:t>January</w:t>
      </w:r>
      <w:r w:rsidR="00BE4EEC">
        <w:rPr>
          <w:bCs/>
          <w:sz w:val="24"/>
          <w:szCs w:val="24"/>
        </w:rPr>
        <w:t xml:space="preserve"> 23</w:t>
      </w:r>
      <w:r w:rsidR="00303248">
        <w:rPr>
          <w:bCs/>
          <w:sz w:val="24"/>
          <w:szCs w:val="24"/>
        </w:rPr>
        <w:t xml:space="preserve">, </w:t>
      </w:r>
      <w:r w:rsidR="001075C3">
        <w:rPr>
          <w:bCs/>
          <w:sz w:val="24"/>
          <w:szCs w:val="24"/>
        </w:rPr>
        <w:t>2018</w:t>
      </w:r>
      <w:r w:rsidR="00C94627" w:rsidRPr="001E6F81">
        <w:rPr>
          <w:bCs/>
          <w:sz w:val="24"/>
          <w:szCs w:val="24"/>
        </w:rPr>
        <w:tab/>
        <w:t xml:space="preserve">       </w:t>
      </w:r>
    </w:p>
    <w:p w:rsidR="00BC5B89" w:rsidRPr="001E6F81" w:rsidRDefault="00BC5B89" w:rsidP="00637BA2">
      <w:pPr>
        <w:tabs>
          <w:tab w:val="right" w:pos="3013"/>
        </w:tabs>
        <w:jc w:val="center"/>
        <w:rPr>
          <w:b/>
          <w:sz w:val="24"/>
          <w:szCs w:val="24"/>
          <w:u w:val="single"/>
        </w:rPr>
      </w:pPr>
    </w:p>
    <w:p w:rsidR="00DE4EB6" w:rsidRPr="001E6F81" w:rsidRDefault="00DE4EB6" w:rsidP="004020DA">
      <w:pPr>
        <w:numPr>
          <w:ilvl w:val="0"/>
          <w:numId w:val="2"/>
        </w:numPr>
        <w:rPr>
          <w:sz w:val="24"/>
          <w:szCs w:val="24"/>
        </w:rPr>
      </w:pPr>
      <w:r w:rsidRPr="001E6F81">
        <w:rPr>
          <w:b/>
          <w:sz w:val="24"/>
          <w:szCs w:val="24"/>
        </w:rPr>
        <w:t>One (1) ORIGINAL</w:t>
      </w:r>
      <w:r w:rsidRPr="001E6F81">
        <w:rPr>
          <w:sz w:val="24"/>
          <w:szCs w:val="24"/>
        </w:rPr>
        <w:t xml:space="preserve"> and </w:t>
      </w:r>
      <w:r w:rsidR="007958EB">
        <w:rPr>
          <w:b/>
          <w:sz w:val="24"/>
          <w:szCs w:val="24"/>
        </w:rPr>
        <w:t>Three (3</w:t>
      </w:r>
      <w:r w:rsidRPr="001E6F81">
        <w:rPr>
          <w:b/>
          <w:sz w:val="24"/>
          <w:szCs w:val="24"/>
        </w:rPr>
        <w:t>) HARD COPY</w:t>
      </w:r>
      <w:r w:rsidRPr="001E6F81">
        <w:rPr>
          <w:sz w:val="24"/>
          <w:szCs w:val="24"/>
        </w:rPr>
        <w:t xml:space="preserve"> of </w:t>
      </w:r>
      <w:r w:rsidR="001075C3">
        <w:rPr>
          <w:b/>
          <w:sz w:val="24"/>
          <w:szCs w:val="24"/>
          <w:u w:val="single"/>
        </w:rPr>
        <w:t>Envelope</w:t>
      </w:r>
      <w:r w:rsidRPr="001E6F81">
        <w:rPr>
          <w:b/>
          <w:sz w:val="24"/>
          <w:szCs w:val="24"/>
          <w:u w:val="single"/>
        </w:rPr>
        <w:t xml:space="preserve"> 1</w:t>
      </w:r>
      <w:r w:rsidRPr="001E6F81">
        <w:rPr>
          <w:sz w:val="24"/>
          <w:szCs w:val="24"/>
        </w:rPr>
        <w:t xml:space="preserve"> </w:t>
      </w:r>
      <w:r w:rsidRPr="001E6F81">
        <w:rPr>
          <w:b/>
          <w:sz w:val="24"/>
          <w:szCs w:val="24"/>
        </w:rPr>
        <w:t>(Technical Proposal);</w:t>
      </w:r>
      <w:r w:rsidRPr="001E6F81">
        <w:rPr>
          <w:sz w:val="24"/>
          <w:szCs w:val="24"/>
        </w:rPr>
        <w:t xml:space="preserve"> ORIGINAL and COPY shall be in separate labeled </w:t>
      </w:r>
      <w:r w:rsidR="001407EF" w:rsidRPr="001E6F81">
        <w:rPr>
          <w:sz w:val="24"/>
          <w:szCs w:val="24"/>
        </w:rPr>
        <w:t>envelopes</w:t>
      </w:r>
      <w:r w:rsidRPr="001E6F81">
        <w:rPr>
          <w:sz w:val="24"/>
          <w:szCs w:val="24"/>
        </w:rPr>
        <w:t xml:space="preserve">; all confidential </w:t>
      </w:r>
      <w:r w:rsidRPr="001E6F81">
        <w:rPr>
          <w:sz w:val="24"/>
          <w:szCs w:val="24"/>
        </w:rPr>
        <w:lastRenderedPageBreak/>
        <w:t>information in the proposal shall be clearly identified and easily segregated from the rest of the proposal.</w:t>
      </w:r>
    </w:p>
    <w:p w:rsidR="00DE4EB6" w:rsidRPr="001E6F81" w:rsidRDefault="00DE4EB6" w:rsidP="00DE4EB6">
      <w:pPr>
        <w:ind w:left="720"/>
        <w:jc w:val="both"/>
        <w:rPr>
          <w:sz w:val="24"/>
          <w:szCs w:val="24"/>
        </w:rPr>
      </w:pPr>
    </w:p>
    <w:p w:rsidR="00DE4EB6" w:rsidRPr="001E6F81" w:rsidRDefault="00DE4EB6" w:rsidP="004020DA">
      <w:pPr>
        <w:numPr>
          <w:ilvl w:val="0"/>
          <w:numId w:val="2"/>
        </w:numPr>
        <w:jc w:val="both"/>
        <w:rPr>
          <w:sz w:val="24"/>
          <w:szCs w:val="24"/>
        </w:rPr>
      </w:pPr>
      <w:r w:rsidRPr="001E6F81">
        <w:rPr>
          <w:b/>
          <w:sz w:val="24"/>
          <w:szCs w:val="24"/>
        </w:rPr>
        <w:t>One (1) ORIGINAL</w:t>
      </w:r>
      <w:r w:rsidRPr="001E6F81">
        <w:rPr>
          <w:sz w:val="24"/>
          <w:szCs w:val="24"/>
        </w:rPr>
        <w:t xml:space="preserve"> and </w:t>
      </w:r>
      <w:r w:rsidR="007958EB">
        <w:rPr>
          <w:b/>
          <w:sz w:val="24"/>
          <w:szCs w:val="24"/>
        </w:rPr>
        <w:t>Three (3</w:t>
      </w:r>
      <w:r w:rsidRPr="001E6F81">
        <w:rPr>
          <w:b/>
          <w:sz w:val="24"/>
          <w:szCs w:val="24"/>
        </w:rPr>
        <w:t>) HARD COPY</w:t>
      </w:r>
      <w:r w:rsidRPr="001E6F81">
        <w:rPr>
          <w:sz w:val="24"/>
          <w:szCs w:val="24"/>
        </w:rPr>
        <w:t xml:space="preserve"> of </w:t>
      </w:r>
      <w:r w:rsidR="001075C3">
        <w:rPr>
          <w:b/>
          <w:sz w:val="24"/>
          <w:szCs w:val="24"/>
          <w:u w:val="single"/>
        </w:rPr>
        <w:t>Envelope</w:t>
      </w:r>
      <w:r w:rsidRPr="001E6F81">
        <w:rPr>
          <w:b/>
          <w:sz w:val="24"/>
          <w:szCs w:val="24"/>
          <w:u w:val="single"/>
        </w:rPr>
        <w:t xml:space="preserve"> 2</w:t>
      </w:r>
      <w:r w:rsidRPr="001E6F81">
        <w:rPr>
          <w:b/>
          <w:sz w:val="24"/>
          <w:szCs w:val="24"/>
        </w:rPr>
        <w:t xml:space="preserve"> (Cost Proposal);</w:t>
      </w:r>
      <w:r w:rsidRPr="001E6F81">
        <w:rPr>
          <w:sz w:val="24"/>
          <w:szCs w:val="24"/>
        </w:rPr>
        <w:t xml:space="preserve"> ORIGINAL and COPY of Cost Proposal shall be in separate labeled </w:t>
      </w:r>
      <w:r w:rsidR="007958EB">
        <w:rPr>
          <w:sz w:val="24"/>
          <w:szCs w:val="24"/>
        </w:rPr>
        <w:t>envelope</w:t>
      </w:r>
      <w:r w:rsidR="001407EF" w:rsidRPr="001E6F81">
        <w:rPr>
          <w:sz w:val="24"/>
          <w:szCs w:val="24"/>
        </w:rPr>
        <w:t xml:space="preserve"> and/or </w:t>
      </w:r>
      <w:r w:rsidR="007958EB">
        <w:rPr>
          <w:sz w:val="24"/>
          <w:szCs w:val="24"/>
        </w:rPr>
        <w:t>from envelope 1</w:t>
      </w:r>
      <w:r w:rsidRPr="001E6F81">
        <w:rPr>
          <w:sz w:val="24"/>
          <w:szCs w:val="24"/>
        </w:rPr>
        <w:t>.</w:t>
      </w:r>
      <w:r w:rsidRPr="001E6F81" w:rsidDel="009069E5">
        <w:rPr>
          <w:sz w:val="24"/>
          <w:szCs w:val="24"/>
        </w:rPr>
        <w:t xml:space="preserve"> </w:t>
      </w:r>
      <w:r w:rsidRPr="001E6F81">
        <w:rPr>
          <w:sz w:val="24"/>
          <w:szCs w:val="24"/>
        </w:rPr>
        <w:t xml:space="preserve">  </w:t>
      </w:r>
    </w:p>
    <w:p w:rsidR="00C37010" w:rsidRPr="001E6F81" w:rsidRDefault="00C37010" w:rsidP="00DE4EB6">
      <w:pPr>
        <w:pStyle w:val="ListParagraph"/>
        <w:jc w:val="both"/>
        <w:rPr>
          <w:sz w:val="24"/>
          <w:szCs w:val="24"/>
        </w:rPr>
      </w:pPr>
    </w:p>
    <w:p w:rsidR="00DE4EB6" w:rsidRPr="001E6F81" w:rsidRDefault="00DE4EB6" w:rsidP="004020DA">
      <w:pPr>
        <w:numPr>
          <w:ilvl w:val="0"/>
          <w:numId w:val="2"/>
        </w:numPr>
        <w:jc w:val="both"/>
        <w:rPr>
          <w:b/>
          <w:i/>
          <w:sz w:val="24"/>
          <w:szCs w:val="24"/>
        </w:rPr>
      </w:pPr>
      <w:r w:rsidRPr="001E6F81">
        <w:rPr>
          <w:b/>
          <w:i/>
          <w:sz w:val="24"/>
          <w:szCs w:val="24"/>
        </w:rPr>
        <w:t>Any proposal that does not adhere t</w:t>
      </w:r>
      <w:r w:rsidR="00110409" w:rsidRPr="001E6F81">
        <w:rPr>
          <w:b/>
          <w:i/>
          <w:sz w:val="24"/>
          <w:szCs w:val="24"/>
        </w:rPr>
        <w:t>o the requirements of Section III</w:t>
      </w:r>
      <w:r w:rsidRPr="001E6F81">
        <w:rPr>
          <w:b/>
          <w:i/>
          <w:sz w:val="24"/>
          <w:szCs w:val="24"/>
        </w:rPr>
        <w:t xml:space="preserve">. 4, </w:t>
      </w:r>
      <w:r w:rsidR="008A5B92" w:rsidRPr="001E6F81">
        <w:rPr>
          <w:b/>
          <w:i/>
          <w:sz w:val="24"/>
          <w:szCs w:val="24"/>
        </w:rPr>
        <w:t>Proposed Timeline and Required Documentation</w:t>
      </w:r>
      <w:r w:rsidRPr="001E6F81">
        <w:rPr>
          <w:b/>
          <w:i/>
          <w:sz w:val="24"/>
          <w:szCs w:val="24"/>
        </w:rPr>
        <w:t xml:space="preserve"> may be deemed non-responsive and rejected on that basis.</w:t>
      </w:r>
    </w:p>
    <w:p w:rsidR="005C0936" w:rsidRPr="001E6F81" w:rsidRDefault="005C0936" w:rsidP="00637BA2">
      <w:pPr>
        <w:jc w:val="both"/>
        <w:rPr>
          <w:sz w:val="24"/>
          <w:szCs w:val="24"/>
        </w:rPr>
      </w:pPr>
    </w:p>
    <w:p w:rsidR="00637BA2" w:rsidRPr="001E6F81" w:rsidRDefault="005D40D3" w:rsidP="00637BA2">
      <w:pPr>
        <w:jc w:val="both"/>
        <w:rPr>
          <w:b/>
          <w:sz w:val="24"/>
          <w:szCs w:val="24"/>
          <w:u w:val="single"/>
        </w:rPr>
      </w:pPr>
      <w:r>
        <w:rPr>
          <w:sz w:val="24"/>
          <w:szCs w:val="24"/>
        </w:rPr>
        <w:t xml:space="preserve">Three </w:t>
      </w:r>
      <w:r>
        <w:rPr>
          <w:b/>
          <w:sz w:val="24"/>
          <w:szCs w:val="24"/>
        </w:rPr>
        <w:t>(3</w:t>
      </w:r>
      <w:r w:rsidR="008A5B92" w:rsidRPr="001E6F81">
        <w:rPr>
          <w:b/>
          <w:sz w:val="24"/>
          <w:szCs w:val="24"/>
        </w:rPr>
        <w:t>) HARD COPIES</w:t>
      </w:r>
      <w:r w:rsidR="008A5B92" w:rsidRPr="001E6F81">
        <w:rPr>
          <w:sz w:val="24"/>
          <w:szCs w:val="24"/>
        </w:rPr>
        <w:t xml:space="preserve"> plus O</w:t>
      </w:r>
      <w:r w:rsidR="00637BA2" w:rsidRPr="001E6F81">
        <w:rPr>
          <w:sz w:val="24"/>
          <w:szCs w:val="24"/>
        </w:rPr>
        <w:t xml:space="preserve">ne </w:t>
      </w:r>
      <w:r w:rsidR="00637BA2" w:rsidRPr="001E6F81">
        <w:rPr>
          <w:b/>
          <w:sz w:val="24"/>
          <w:szCs w:val="24"/>
        </w:rPr>
        <w:t xml:space="preserve">(1) </w:t>
      </w:r>
      <w:r w:rsidR="008A5B92" w:rsidRPr="001E6F81">
        <w:rPr>
          <w:b/>
          <w:sz w:val="24"/>
          <w:szCs w:val="24"/>
        </w:rPr>
        <w:t>ORIGINAL</w:t>
      </w:r>
      <w:r w:rsidR="008A5B92" w:rsidRPr="001E6F81">
        <w:rPr>
          <w:sz w:val="24"/>
          <w:szCs w:val="24"/>
        </w:rPr>
        <w:t xml:space="preserve"> </w:t>
      </w:r>
      <w:r w:rsidR="00637BA2" w:rsidRPr="001E6F81">
        <w:rPr>
          <w:sz w:val="24"/>
          <w:szCs w:val="24"/>
        </w:rPr>
        <w:t xml:space="preserve">of the sealed proposals must be submitted to the office of the Purchasing Officer by </w:t>
      </w:r>
      <w:r w:rsidR="009C4C90">
        <w:rPr>
          <w:b/>
          <w:sz w:val="24"/>
          <w:szCs w:val="24"/>
          <w:u w:val="single"/>
        </w:rPr>
        <w:t>Tuesd</w:t>
      </w:r>
      <w:r w:rsidR="00C354D8" w:rsidRPr="001E6F81">
        <w:rPr>
          <w:b/>
          <w:sz w:val="24"/>
          <w:szCs w:val="24"/>
          <w:u w:val="single"/>
        </w:rPr>
        <w:t>ay</w:t>
      </w:r>
      <w:r w:rsidR="008A5B92" w:rsidRPr="001E6F81">
        <w:rPr>
          <w:b/>
          <w:sz w:val="24"/>
          <w:szCs w:val="24"/>
          <w:u w:val="single"/>
        </w:rPr>
        <w:t xml:space="preserve">, </w:t>
      </w:r>
      <w:r w:rsidR="001075C3">
        <w:rPr>
          <w:b/>
          <w:sz w:val="24"/>
          <w:szCs w:val="24"/>
          <w:u w:val="single"/>
        </w:rPr>
        <w:t>January 16, 2018</w:t>
      </w:r>
      <w:r w:rsidR="00637BA2" w:rsidRPr="001E6F81">
        <w:rPr>
          <w:b/>
          <w:sz w:val="24"/>
          <w:szCs w:val="24"/>
          <w:u w:val="single"/>
        </w:rPr>
        <w:t xml:space="preserve"> at 2:00 p.m.</w:t>
      </w:r>
      <w:r w:rsidR="00637BA2" w:rsidRPr="001E6F81">
        <w:rPr>
          <w:sz w:val="24"/>
          <w:szCs w:val="24"/>
        </w:rPr>
        <w:t xml:space="preserve">  </w:t>
      </w:r>
      <w:r w:rsidR="00637BA2" w:rsidRPr="001E6F81">
        <w:rPr>
          <w:b/>
          <w:sz w:val="24"/>
          <w:szCs w:val="24"/>
        </w:rPr>
        <w:t xml:space="preserve">Originals </w:t>
      </w:r>
      <w:r w:rsidR="00637BA2" w:rsidRPr="001E6F81">
        <w:rPr>
          <w:sz w:val="24"/>
          <w:szCs w:val="24"/>
        </w:rPr>
        <w:t>shall clearly be marked as such.  The proposals should be sent to:</w:t>
      </w:r>
    </w:p>
    <w:p w:rsidR="005C0936" w:rsidRPr="004A53F7" w:rsidRDefault="00637BA2" w:rsidP="004A53F7">
      <w:pPr>
        <w:tabs>
          <w:tab w:val="left" w:pos="4455"/>
        </w:tabs>
        <w:rPr>
          <w:sz w:val="24"/>
          <w:szCs w:val="24"/>
        </w:rPr>
      </w:pPr>
      <w:r w:rsidRPr="001E6F81">
        <w:rPr>
          <w:sz w:val="24"/>
          <w:szCs w:val="24"/>
        </w:rPr>
        <w:tab/>
      </w:r>
    </w:p>
    <w:p w:rsidR="00637BA2" w:rsidRPr="001E6F81" w:rsidRDefault="00C45263" w:rsidP="001C642D">
      <w:pPr>
        <w:jc w:val="center"/>
        <w:rPr>
          <w:i/>
          <w:sz w:val="24"/>
          <w:szCs w:val="24"/>
        </w:rPr>
      </w:pPr>
      <w:r w:rsidRPr="001E6F81">
        <w:rPr>
          <w:i/>
          <w:sz w:val="24"/>
          <w:szCs w:val="24"/>
        </w:rPr>
        <w:t>Town of Taos</w:t>
      </w:r>
      <w:r w:rsidR="00637BA2" w:rsidRPr="001E6F81">
        <w:rPr>
          <w:i/>
          <w:sz w:val="24"/>
          <w:szCs w:val="24"/>
        </w:rPr>
        <w:t xml:space="preserve"> Purchasing </w:t>
      </w:r>
      <w:r w:rsidR="00C94627" w:rsidRPr="001E6F81">
        <w:rPr>
          <w:i/>
          <w:sz w:val="24"/>
          <w:szCs w:val="24"/>
        </w:rPr>
        <w:t>Division</w:t>
      </w:r>
    </w:p>
    <w:p w:rsidR="00637BA2" w:rsidRPr="001E6F81" w:rsidRDefault="00637BA2" w:rsidP="001C642D">
      <w:pPr>
        <w:jc w:val="center"/>
        <w:rPr>
          <w:i/>
          <w:sz w:val="24"/>
          <w:szCs w:val="24"/>
        </w:rPr>
      </w:pPr>
      <w:r w:rsidRPr="001E6F81">
        <w:rPr>
          <w:i/>
          <w:sz w:val="24"/>
          <w:szCs w:val="24"/>
        </w:rPr>
        <w:t>Attn:</w:t>
      </w:r>
      <w:r w:rsidR="00833BC6" w:rsidRPr="001E6F81">
        <w:rPr>
          <w:i/>
          <w:sz w:val="24"/>
          <w:szCs w:val="24"/>
        </w:rPr>
        <w:t xml:space="preserve"> </w:t>
      </w:r>
      <w:r w:rsidR="00C94627" w:rsidRPr="001E6F81">
        <w:rPr>
          <w:i/>
          <w:sz w:val="24"/>
          <w:szCs w:val="24"/>
        </w:rPr>
        <w:t xml:space="preserve">Sharon Voigt, </w:t>
      </w:r>
      <w:r w:rsidR="00833BC6" w:rsidRPr="001E6F81">
        <w:rPr>
          <w:i/>
          <w:sz w:val="24"/>
          <w:szCs w:val="24"/>
        </w:rPr>
        <w:t>Procurement Officer</w:t>
      </w:r>
    </w:p>
    <w:p w:rsidR="00637BA2" w:rsidRPr="001E6F81" w:rsidRDefault="00C94627" w:rsidP="001C642D">
      <w:pPr>
        <w:jc w:val="center"/>
        <w:rPr>
          <w:i/>
          <w:sz w:val="24"/>
          <w:szCs w:val="24"/>
        </w:rPr>
      </w:pPr>
      <w:r w:rsidRPr="001E6F81">
        <w:rPr>
          <w:i/>
          <w:sz w:val="24"/>
          <w:szCs w:val="24"/>
        </w:rPr>
        <w:t>400 Camino de la Placita, Room 202</w:t>
      </w:r>
    </w:p>
    <w:p w:rsidR="00637BA2" w:rsidRPr="001E6F81" w:rsidRDefault="00C94627" w:rsidP="001C642D">
      <w:pPr>
        <w:jc w:val="center"/>
        <w:rPr>
          <w:i/>
          <w:sz w:val="24"/>
          <w:szCs w:val="24"/>
        </w:rPr>
      </w:pPr>
      <w:r w:rsidRPr="001E6F81">
        <w:rPr>
          <w:i/>
          <w:sz w:val="24"/>
          <w:szCs w:val="24"/>
        </w:rPr>
        <w:t>Taos</w:t>
      </w:r>
      <w:r w:rsidR="00637BA2" w:rsidRPr="001E6F81">
        <w:rPr>
          <w:i/>
          <w:sz w:val="24"/>
          <w:szCs w:val="24"/>
        </w:rPr>
        <w:t>, NM 87571</w:t>
      </w:r>
    </w:p>
    <w:p w:rsidR="001407EF" w:rsidRPr="001E6F81" w:rsidRDefault="001407EF" w:rsidP="001407EF">
      <w:pPr>
        <w:pStyle w:val="Heading2"/>
        <w:rPr>
          <w:rFonts w:ascii="Times New Roman" w:eastAsia="MS Mincho" w:hAnsi="Times New Roman"/>
          <w:i w:val="0"/>
          <w:szCs w:val="24"/>
          <w:u w:val="single"/>
        </w:rPr>
      </w:pPr>
      <w:r w:rsidRPr="001E6F81">
        <w:rPr>
          <w:rFonts w:ascii="Times New Roman" w:eastAsia="MS Mincho" w:hAnsi="Times New Roman"/>
          <w:i w:val="0"/>
          <w:szCs w:val="24"/>
          <w:u w:val="single"/>
        </w:rPr>
        <w:t>P</w:t>
      </w:r>
      <w:r w:rsidR="008021F9" w:rsidRPr="001E6F81">
        <w:rPr>
          <w:rFonts w:ascii="Times New Roman" w:eastAsia="MS Mincho" w:hAnsi="Times New Roman"/>
          <w:i w:val="0"/>
          <w:szCs w:val="24"/>
          <w:u w:val="single"/>
        </w:rPr>
        <w:t xml:space="preserve">rocurement </w:t>
      </w:r>
      <w:r w:rsidRPr="001E6F81">
        <w:rPr>
          <w:rFonts w:ascii="Times New Roman" w:eastAsia="MS Mincho" w:hAnsi="Times New Roman"/>
          <w:i w:val="0"/>
          <w:szCs w:val="24"/>
          <w:u w:val="single"/>
        </w:rPr>
        <w:t>O</w:t>
      </w:r>
      <w:r w:rsidR="008021F9" w:rsidRPr="001E6F81">
        <w:rPr>
          <w:rFonts w:ascii="Times New Roman" w:eastAsia="MS Mincho" w:hAnsi="Times New Roman"/>
          <w:i w:val="0"/>
          <w:szCs w:val="24"/>
          <w:u w:val="single"/>
        </w:rPr>
        <w:t>fficer</w:t>
      </w:r>
      <w:r w:rsidRPr="001E6F81">
        <w:rPr>
          <w:rFonts w:ascii="Times New Roman" w:eastAsia="MS Mincho" w:hAnsi="Times New Roman"/>
          <w:i w:val="0"/>
          <w:szCs w:val="24"/>
          <w:u w:val="single"/>
        </w:rPr>
        <w:t>:</w:t>
      </w:r>
    </w:p>
    <w:p w:rsidR="001407EF" w:rsidRPr="001E6F81" w:rsidRDefault="001407EF" w:rsidP="001407EF">
      <w:pPr>
        <w:pStyle w:val="PlainText"/>
        <w:jc w:val="both"/>
        <w:rPr>
          <w:rFonts w:ascii="Times New Roman" w:eastAsia="MS Mincho" w:hAnsi="Times New Roman"/>
          <w:sz w:val="24"/>
          <w:szCs w:val="24"/>
        </w:rPr>
      </w:pPr>
      <w:r w:rsidRPr="001E6F81">
        <w:rPr>
          <w:rFonts w:ascii="Times New Roman" w:eastAsia="MS Mincho" w:hAnsi="Times New Roman"/>
          <w:sz w:val="24"/>
          <w:szCs w:val="24"/>
        </w:rPr>
        <w:t xml:space="preserve">The </w:t>
      </w:r>
      <w:r w:rsidR="007459B6" w:rsidRPr="001E6F81">
        <w:rPr>
          <w:rFonts w:ascii="Times New Roman" w:eastAsia="MS Mincho" w:hAnsi="Times New Roman"/>
          <w:sz w:val="24"/>
          <w:szCs w:val="24"/>
        </w:rPr>
        <w:t>Town</w:t>
      </w:r>
      <w:r w:rsidR="00C94627" w:rsidRPr="001E6F81">
        <w:rPr>
          <w:rFonts w:ascii="Times New Roman" w:eastAsia="MS Mincho" w:hAnsi="Times New Roman"/>
          <w:sz w:val="24"/>
          <w:szCs w:val="24"/>
        </w:rPr>
        <w:t xml:space="preserve"> of Taos has designated a</w:t>
      </w:r>
      <w:r w:rsidRPr="001E6F81">
        <w:rPr>
          <w:rFonts w:ascii="Times New Roman" w:eastAsia="MS Mincho" w:hAnsi="Times New Roman"/>
          <w:sz w:val="24"/>
          <w:szCs w:val="24"/>
        </w:rPr>
        <w:t xml:space="preserve"> Procurement Officer who is responsible for this procurement and whose name, address, and telephone number are listed below. Any inquiries or requests regarding this procure</w:t>
      </w:r>
      <w:r w:rsidR="00C94627" w:rsidRPr="001E6F81">
        <w:rPr>
          <w:rFonts w:ascii="Times New Roman" w:eastAsia="MS Mincho" w:hAnsi="Times New Roman"/>
          <w:sz w:val="24"/>
          <w:szCs w:val="24"/>
        </w:rPr>
        <w:t>ment should be submitted to the</w:t>
      </w:r>
      <w:r w:rsidR="00C94627" w:rsidRPr="001E6F81">
        <w:rPr>
          <w:rFonts w:ascii="Times New Roman" w:eastAsia="MS Mincho" w:hAnsi="Times New Roman"/>
          <w:sz w:val="24"/>
          <w:szCs w:val="24"/>
          <w:lang w:val="en-US"/>
        </w:rPr>
        <w:t xml:space="preserve"> </w:t>
      </w:r>
      <w:r w:rsidRPr="001E6F81">
        <w:rPr>
          <w:rFonts w:ascii="Times New Roman" w:eastAsia="MS Mincho" w:hAnsi="Times New Roman"/>
          <w:sz w:val="24"/>
          <w:szCs w:val="24"/>
        </w:rPr>
        <w:t xml:space="preserve">Procurement Officer in writing. </w:t>
      </w:r>
      <w:r w:rsidRPr="001E6F81">
        <w:rPr>
          <w:rFonts w:ascii="Times New Roman" w:eastAsia="MS Mincho" w:hAnsi="Times New Roman"/>
          <w:sz w:val="24"/>
          <w:szCs w:val="24"/>
          <w:lang w:val="en-US"/>
        </w:rPr>
        <w:t>Offerors</w:t>
      </w:r>
      <w:r w:rsidRPr="001E6F81">
        <w:rPr>
          <w:rFonts w:ascii="Times New Roman" w:eastAsia="MS Mincho" w:hAnsi="Times New Roman"/>
          <w:sz w:val="24"/>
          <w:szCs w:val="24"/>
        </w:rPr>
        <w:t xml:space="preserve"> may contact </w:t>
      </w:r>
      <w:r w:rsidRPr="001E6F81">
        <w:rPr>
          <w:rFonts w:ascii="Times New Roman" w:eastAsia="MS Mincho" w:hAnsi="Times New Roman"/>
          <w:b/>
          <w:sz w:val="24"/>
          <w:szCs w:val="24"/>
        </w:rPr>
        <w:t>ONLY</w:t>
      </w:r>
      <w:r w:rsidR="00C94627" w:rsidRPr="001E6F81">
        <w:rPr>
          <w:rFonts w:ascii="Times New Roman" w:eastAsia="MS Mincho" w:hAnsi="Times New Roman"/>
          <w:sz w:val="24"/>
          <w:szCs w:val="24"/>
        </w:rPr>
        <w:t xml:space="preserve"> the</w:t>
      </w:r>
      <w:r w:rsidRPr="001E6F81">
        <w:rPr>
          <w:rFonts w:ascii="Times New Roman" w:eastAsia="MS Mincho" w:hAnsi="Times New Roman"/>
          <w:sz w:val="24"/>
          <w:szCs w:val="24"/>
        </w:rPr>
        <w:t xml:space="preserve"> Procurement Officer regarding the procurement. Other </w:t>
      </w:r>
      <w:r w:rsidR="007459B6" w:rsidRPr="001E6F81">
        <w:rPr>
          <w:rFonts w:ascii="Times New Roman" w:eastAsia="MS Mincho" w:hAnsi="Times New Roman"/>
          <w:sz w:val="24"/>
          <w:szCs w:val="24"/>
        </w:rPr>
        <w:t>Town</w:t>
      </w:r>
      <w:r w:rsidRPr="001E6F81">
        <w:rPr>
          <w:rFonts w:ascii="Times New Roman" w:eastAsia="MS Mincho" w:hAnsi="Times New Roman"/>
          <w:sz w:val="24"/>
          <w:szCs w:val="24"/>
        </w:rPr>
        <w:t xml:space="preserve"> employees do not have the authority to respond on behalf of the </w:t>
      </w:r>
      <w:r w:rsidR="007459B6" w:rsidRPr="001E6F81">
        <w:rPr>
          <w:rFonts w:ascii="Times New Roman" w:eastAsia="MS Mincho" w:hAnsi="Times New Roman"/>
          <w:sz w:val="24"/>
          <w:szCs w:val="24"/>
        </w:rPr>
        <w:t>Town</w:t>
      </w:r>
      <w:r w:rsidRPr="001E6F81">
        <w:rPr>
          <w:rFonts w:ascii="Times New Roman" w:eastAsia="MS Mincho" w:hAnsi="Times New Roman"/>
          <w:sz w:val="24"/>
          <w:szCs w:val="24"/>
        </w:rPr>
        <w:t xml:space="preserve"> of Taos.</w:t>
      </w:r>
    </w:p>
    <w:p w:rsidR="001407EF" w:rsidRPr="001E6F81" w:rsidRDefault="001407EF" w:rsidP="00C45263">
      <w:pPr>
        <w:jc w:val="center"/>
        <w:rPr>
          <w:sz w:val="24"/>
          <w:szCs w:val="24"/>
        </w:rPr>
      </w:pPr>
    </w:p>
    <w:p w:rsidR="00100A24" w:rsidRPr="001E6F81" w:rsidRDefault="00C94627" w:rsidP="001407EF">
      <w:pPr>
        <w:pStyle w:val="PlainText"/>
        <w:jc w:val="center"/>
        <w:rPr>
          <w:rFonts w:ascii="Times New Roman" w:eastAsia="MS Mincho" w:hAnsi="Times New Roman"/>
          <w:b/>
          <w:sz w:val="24"/>
          <w:szCs w:val="24"/>
        </w:rPr>
      </w:pPr>
      <w:r w:rsidRPr="001E6F81">
        <w:rPr>
          <w:rFonts w:ascii="Times New Roman" w:eastAsia="MS Mincho" w:hAnsi="Times New Roman"/>
          <w:b/>
          <w:bCs/>
          <w:sz w:val="24"/>
          <w:szCs w:val="24"/>
          <w:lang w:val="en-US"/>
        </w:rPr>
        <w:t>Sharon Voigt,</w:t>
      </w:r>
      <w:r w:rsidR="001407EF" w:rsidRPr="001E6F81">
        <w:rPr>
          <w:rFonts w:ascii="Times New Roman" w:eastAsia="MS Mincho" w:hAnsi="Times New Roman"/>
          <w:b/>
          <w:sz w:val="24"/>
          <w:szCs w:val="24"/>
        </w:rPr>
        <w:t xml:space="preserve"> Procurement Officer</w:t>
      </w:r>
    </w:p>
    <w:p w:rsidR="001407EF" w:rsidRPr="001E6F81" w:rsidRDefault="001407EF" w:rsidP="001407EF">
      <w:pPr>
        <w:pStyle w:val="PlainText"/>
        <w:jc w:val="center"/>
        <w:rPr>
          <w:rFonts w:ascii="Times New Roman" w:eastAsia="MS Mincho" w:hAnsi="Times New Roman"/>
          <w:sz w:val="24"/>
          <w:szCs w:val="24"/>
          <w:lang w:val="en-US"/>
        </w:rPr>
      </w:pPr>
      <w:r w:rsidRPr="001E6F81">
        <w:rPr>
          <w:rFonts w:ascii="Times New Roman" w:eastAsia="MS Mincho" w:hAnsi="Times New Roman"/>
          <w:sz w:val="24"/>
          <w:szCs w:val="24"/>
        </w:rPr>
        <w:t xml:space="preserve"> </w:t>
      </w:r>
      <w:r w:rsidR="00446198" w:rsidRPr="001E6F81">
        <w:rPr>
          <w:rFonts w:ascii="Times New Roman" w:eastAsia="MS Mincho" w:hAnsi="Times New Roman"/>
          <w:sz w:val="24"/>
          <w:szCs w:val="24"/>
        </w:rPr>
        <w:t>Town of Taos</w:t>
      </w:r>
      <w:r w:rsidRPr="001E6F81">
        <w:rPr>
          <w:rFonts w:ascii="Times New Roman" w:eastAsia="MS Mincho" w:hAnsi="Times New Roman"/>
          <w:sz w:val="24"/>
          <w:szCs w:val="24"/>
        </w:rPr>
        <w:t xml:space="preserve"> Purchasing D</w:t>
      </w:r>
      <w:r w:rsidR="00C94627" w:rsidRPr="001E6F81">
        <w:rPr>
          <w:rFonts w:ascii="Times New Roman" w:eastAsia="MS Mincho" w:hAnsi="Times New Roman"/>
          <w:sz w:val="24"/>
          <w:szCs w:val="24"/>
          <w:lang w:val="en-US"/>
        </w:rPr>
        <w:t>ivision</w:t>
      </w:r>
    </w:p>
    <w:p w:rsidR="001407EF" w:rsidRPr="001E6F81" w:rsidRDefault="00C94627" w:rsidP="001407EF">
      <w:pPr>
        <w:pStyle w:val="PlainText"/>
        <w:jc w:val="center"/>
        <w:rPr>
          <w:rFonts w:ascii="Times New Roman" w:eastAsia="MS Mincho" w:hAnsi="Times New Roman"/>
          <w:sz w:val="24"/>
          <w:szCs w:val="24"/>
        </w:rPr>
      </w:pPr>
      <w:r w:rsidRPr="001E6F81">
        <w:rPr>
          <w:rFonts w:ascii="Times New Roman" w:eastAsia="MS Mincho" w:hAnsi="Times New Roman"/>
          <w:sz w:val="24"/>
          <w:szCs w:val="24"/>
          <w:lang w:val="en-US"/>
        </w:rPr>
        <w:t xml:space="preserve">400 Camino de la Placita, </w:t>
      </w:r>
      <w:r w:rsidR="001407EF" w:rsidRPr="001E6F81">
        <w:rPr>
          <w:rFonts w:ascii="Times New Roman" w:eastAsia="MS Mincho" w:hAnsi="Times New Roman"/>
          <w:sz w:val="24"/>
          <w:szCs w:val="24"/>
        </w:rPr>
        <w:t>Taos, NM 87571</w:t>
      </w:r>
    </w:p>
    <w:p w:rsidR="001407EF" w:rsidRPr="001E6F81" w:rsidRDefault="001407EF" w:rsidP="001407EF">
      <w:pPr>
        <w:pStyle w:val="PlainText"/>
        <w:jc w:val="center"/>
        <w:rPr>
          <w:rFonts w:ascii="Times New Roman" w:eastAsia="MS Mincho" w:hAnsi="Times New Roman"/>
          <w:sz w:val="24"/>
          <w:szCs w:val="24"/>
          <w:lang w:val="en-US"/>
        </w:rPr>
      </w:pPr>
      <w:r w:rsidRPr="001E6F81">
        <w:rPr>
          <w:rFonts w:ascii="Times New Roman" w:eastAsia="MS Mincho" w:hAnsi="Times New Roman"/>
          <w:sz w:val="24"/>
          <w:szCs w:val="24"/>
        </w:rPr>
        <w:t xml:space="preserve">Phone: (575) </w:t>
      </w:r>
      <w:r w:rsidR="00C94627" w:rsidRPr="001E6F81">
        <w:rPr>
          <w:rFonts w:ascii="Times New Roman" w:eastAsia="MS Mincho" w:hAnsi="Times New Roman"/>
          <w:sz w:val="24"/>
          <w:szCs w:val="24"/>
          <w:lang w:val="en-US"/>
        </w:rPr>
        <w:t>751-2025</w:t>
      </w:r>
    </w:p>
    <w:p w:rsidR="001407EF" w:rsidRPr="001E6F81" w:rsidRDefault="00C94627" w:rsidP="001407EF">
      <w:pPr>
        <w:pStyle w:val="PlainText"/>
        <w:jc w:val="center"/>
        <w:rPr>
          <w:rFonts w:ascii="Times New Roman" w:eastAsia="MS Mincho" w:hAnsi="Times New Roman"/>
          <w:sz w:val="24"/>
          <w:szCs w:val="24"/>
          <w:lang w:val="en-US"/>
        </w:rPr>
      </w:pPr>
      <w:r w:rsidRPr="001E6F81">
        <w:rPr>
          <w:rFonts w:ascii="Times New Roman" w:eastAsia="MS Mincho" w:hAnsi="Times New Roman"/>
          <w:sz w:val="24"/>
          <w:szCs w:val="24"/>
        </w:rPr>
        <w:t>Fax: (575) 7</w:t>
      </w:r>
      <w:r w:rsidRPr="001E6F81">
        <w:rPr>
          <w:rFonts w:ascii="Times New Roman" w:eastAsia="MS Mincho" w:hAnsi="Times New Roman"/>
          <w:sz w:val="24"/>
          <w:szCs w:val="24"/>
          <w:lang w:val="en-US"/>
        </w:rPr>
        <w:t>51-2026</w:t>
      </w:r>
    </w:p>
    <w:p w:rsidR="005C0936" w:rsidRPr="001E6F81" w:rsidRDefault="001407EF" w:rsidP="00110409">
      <w:pPr>
        <w:pStyle w:val="PlainText"/>
        <w:jc w:val="center"/>
        <w:rPr>
          <w:rFonts w:ascii="Times New Roman" w:eastAsia="MS Mincho" w:hAnsi="Times New Roman"/>
          <w:sz w:val="24"/>
          <w:szCs w:val="24"/>
          <w:lang w:val="en-US"/>
        </w:rPr>
      </w:pPr>
      <w:r w:rsidRPr="001E6F81">
        <w:rPr>
          <w:rFonts w:ascii="Times New Roman" w:eastAsia="MS Mincho" w:hAnsi="Times New Roman"/>
          <w:sz w:val="24"/>
          <w:szCs w:val="24"/>
        </w:rPr>
        <w:t xml:space="preserve">E-mail: </w:t>
      </w:r>
      <w:hyperlink r:id="rId10" w:history="1">
        <w:r w:rsidR="00C94627" w:rsidRPr="001E6F81">
          <w:rPr>
            <w:rStyle w:val="Hyperlink"/>
            <w:rFonts w:ascii="Times New Roman" w:eastAsia="MS Mincho" w:hAnsi="Times New Roman"/>
            <w:sz w:val="24"/>
            <w:szCs w:val="24"/>
            <w:lang w:val="en-US"/>
          </w:rPr>
          <w:t>svoigt@taosgov.com</w:t>
        </w:r>
      </w:hyperlink>
      <w:r w:rsidRPr="001E6F81">
        <w:rPr>
          <w:rFonts w:ascii="Times New Roman" w:eastAsia="MS Mincho" w:hAnsi="Times New Roman"/>
          <w:sz w:val="24"/>
          <w:szCs w:val="24"/>
        </w:rPr>
        <w:t xml:space="preserve"> </w:t>
      </w:r>
    </w:p>
    <w:p w:rsidR="005C0936" w:rsidRPr="001E6F81" w:rsidRDefault="005C0936" w:rsidP="004A53F7">
      <w:pPr>
        <w:tabs>
          <w:tab w:val="right" w:pos="3013"/>
        </w:tabs>
        <w:rPr>
          <w:b/>
          <w:sz w:val="24"/>
          <w:szCs w:val="24"/>
          <w:u w:val="single"/>
        </w:rPr>
      </w:pPr>
    </w:p>
    <w:p w:rsidR="00050879" w:rsidRPr="001E6F81" w:rsidRDefault="00DE4EB6" w:rsidP="00050879">
      <w:pPr>
        <w:tabs>
          <w:tab w:val="right" w:pos="3013"/>
        </w:tabs>
        <w:jc w:val="center"/>
        <w:rPr>
          <w:b/>
          <w:sz w:val="24"/>
          <w:szCs w:val="24"/>
          <w:u w:val="single"/>
        </w:rPr>
      </w:pPr>
      <w:r w:rsidRPr="001E6F81">
        <w:rPr>
          <w:b/>
          <w:sz w:val="24"/>
          <w:szCs w:val="24"/>
          <w:u w:val="single"/>
        </w:rPr>
        <w:t>P</w:t>
      </w:r>
      <w:r w:rsidR="00050879" w:rsidRPr="001E6F81">
        <w:rPr>
          <w:b/>
          <w:sz w:val="24"/>
          <w:szCs w:val="24"/>
          <w:u w:val="single"/>
        </w:rPr>
        <w:t>roposal Information</w:t>
      </w:r>
    </w:p>
    <w:p w:rsidR="00DE4EB6" w:rsidRPr="001E6F81" w:rsidRDefault="00DE4EB6" w:rsidP="00AF3AED">
      <w:pPr>
        <w:jc w:val="both"/>
        <w:rPr>
          <w:sz w:val="24"/>
          <w:szCs w:val="24"/>
        </w:rPr>
      </w:pPr>
    </w:p>
    <w:p w:rsidR="00AF3AED" w:rsidRPr="001E6F81" w:rsidRDefault="00AF3AED" w:rsidP="00AF3AED">
      <w:pPr>
        <w:jc w:val="both"/>
        <w:rPr>
          <w:b/>
          <w:sz w:val="24"/>
          <w:szCs w:val="24"/>
        </w:rPr>
      </w:pPr>
      <w:r w:rsidRPr="001E6F81">
        <w:rPr>
          <w:sz w:val="24"/>
          <w:szCs w:val="24"/>
        </w:rPr>
        <w:t xml:space="preserve">Copies of the Request for Proposal may be obtained by calling </w:t>
      </w:r>
      <w:r w:rsidR="00446198" w:rsidRPr="001E6F81">
        <w:rPr>
          <w:sz w:val="24"/>
          <w:szCs w:val="24"/>
        </w:rPr>
        <w:t>Town of Taos</w:t>
      </w:r>
      <w:r w:rsidRPr="001E6F81">
        <w:rPr>
          <w:sz w:val="24"/>
          <w:szCs w:val="24"/>
        </w:rPr>
        <w:t xml:space="preserve"> Purchasing</w:t>
      </w:r>
      <w:r w:rsidR="00C94627" w:rsidRPr="001E6F81">
        <w:rPr>
          <w:sz w:val="24"/>
          <w:szCs w:val="24"/>
        </w:rPr>
        <w:t xml:space="preserve"> Division</w:t>
      </w:r>
      <w:r w:rsidRPr="001E6F81">
        <w:rPr>
          <w:sz w:val="24"/>
          <w:szCs w:val="24"/>
        </w:rPr>
        <w:t xml:space="preserve"> at </w:t>
      </w:r>
      <w:r w:rsidR="00C94627" w:rsidRPr="001E6F81">
        <w:rPr>
          <w:i/>
          <w:sz w:val="24"/>
          <w:szCs w:val="24"/>
        </w:rPr>
        <w:t>575-751-2025</w:t>
      </w:r>
      <w:r w:rsidRPr="001E6F81">
        <w:rPr>
          <w:i/>
          <w:sz w:val="24"/>
          <w:szCs w:val="24"/>
        </w:rPr>
        <w:t>.</w:t>
      </w:r>
      <w:r w:rsidRPr="001E6F81">
        <w:rPr>
          <w:sz w:val="24"/>
          <w:szCs w:val="24"/>
        </w:rPr>
        <w:t xml:space="preserve">  The proposal opening time shall be according to our clock. </w:t>
      </w:r>
      <w:r w:rsidRPr="001E6F81">
        <w:rPr>
          <w:b/>
          <w:sz w:val="24"/>
          <w:szCs w:val="24"/>
        </w:rPr>
        <w:t>No proposals will be accepted after the time and date established above, except by written addenda.</w:t>
      </w:r>
    </w:p>
    <w:p w:rsidR="00AF3AED" w:rsidRPr="001E6F81" w:rsidRDefault="00AF3AED" w:rsidP="00AF3AED">
      <w:pPr>
        <w:rPr>
          <w:b/>
          <w:sz w:val="24"/>
          <w:szCs w:val="24"/>
        </w:rPr>
      </w:pPr>
    </w:p>
    <w:p w:rsidR="00686DFB" w:rsidRPr="001E6F81" w:rsidRDefault="00AF3AED" w:rsidP="00346D34">
      <w:pPr>
        <w:jc w:val="both"/>
        <w:rPr>
          <w:color w:val="FF0000"/>
          <w:sz w:val="24"/>
          <w:szCs w:val="24"/>
          <w:u w:val="single"/>
        </w:rPr>
      </w:pPr>
      <w:r w:rsidRPr="001E6F81">
        <w:rPr>
          <w:sz w:val="24"/>
          <w:szCs w:val="24"/>
        </w:rPr>
        <w:t>Only sealed proposal</w:t>
      </w:r>
      <w:r w:rsidR="0091047B" w:rsidRPr="001E6F81">
        <w:rPr>
          <w:sz w:val="24"/>
          <w:szCs w:val="24"/>
        </w:rPr>
        <w:t>s received by the Purchasing Division</w:t>
      </w:r>
      <w:r w:rsidRPr="001E6F81">
        <w:rPr>
          <w:sz w:val="24"/>
          <w:szCs w:val="24"/>
        </w:rPr>
        <w:t xml:space="preserve"> will be accepted; proposals </w:t>
      </w:r>
      <w:r w:rsidR="00686DFB" w:rsidRPr="001E6F81">
        <w:rPr>
          <w:sz w:val="24"/>
          <w:szCs w:val="24"/>
        </w:rPr>
        <w:t>s</w:t>
      </w:r>
      <w:r w:rsidRPr="001E6F81">
        <w:rPr>
          <w:sz w:val="24"/>
          <w:szCs w:val="24"/>
        </w:rPr>
        <w:t xml:space="preserve">ubmitted by telephone, telegram, facsimile machines </w:t>
      </w:r>
      <w:r w:rsidRPr="001E6F81">
        <w:rPr>
          <w:b/>
          <w:i/>
          <w:sz w:val="24"/>
          <w:szCs w:val="24"/>
          <w:u w:val="single"/>
        </w:rPr>
        <w:t>are not acceptable</w:t>
      </w:r>
      <w:r w:rsidRPr="001E6F81">
        <w:rPr>
          <w:sz w:val="24"/>
          <w:szCs w:val="24"/>
        </w:rPr>
        <w:t>.</w:t>
      </w:r>
      <w:r w:rsidR="00686DFB" w:rsidRPr="001E6F81">
        <w:rPr>
          <w:sz w:val="24"/>
          <w:szCs w:val="24"/>
        </w:rPr>
        <w:t xml:space="preserve">  The </w:t>
      </w:r>
      <w:r w:rsidR="007459B6" w:rsidRPr="001E6F81">
        <w:rPr>
          <w:sz w:val="24"/>
          <w:szCs w:val="24"/>
        </w:rPr>
        <w:t>Town</w:t>
      </w:r>
      <w:r w:rsidR="00686DFB" w:rsidRPr="001E6F81">
        <w:rPr>
          <w:sz w:val="24"/>
          <w:szCs w:val="24"/>
        </w:rPr>
        <w:t xml:space="preserve"> assumes no responsibility for proposals being either opened early or improperly routed if the envelope is not clearly marked on the outside </w:t>
      </w:r>
      <w:r w:rsidR="001A4412" w:rsidRPr="001A4412">
        <w:rPr>
          <w:b/>
          <w:sz w:val="24"/>
        </w:rPr>
        <w:t>RFP #: SB02-PO 1718 Short Term Rental Compliance Service and Software</w:t>
      </w:r>
    </w:p>
    <w:p w:rsidR="00AF3AED" w:rsidRPr="001E6F81" w:rsidRDefault="00AF3AED" w:rsidP="00AF3AED">
      <w:pPr>
        <w:tabs>
          <w:tab w:val="left" w:pos="2715"/>
          <w:tab w:val="left" w:pos="3540"/>
          <w:tab w:val="left" w:pos="6030"/>
          <w:tab w:val="right" w:pos="8609"/>
        </w:tabs>
        <w:rPr>
          <w:sz w:val="24"/>
          <w:szCs w:val="24"/>
        </w:rPr>
      </w:pPr>
    </w:p>
    <w:p w:rsidR="00F406F9" w:rsidRPr="001E6F81" w:rsidRDefault="00686DFB" w:rsidP="00686DFB">
      <w:pPr>
        <w:pStyle w:val="Default"/>
        <w:jc w:val="both"/>
      </w:pPr>
      <w:r w:rsidRPr="001E6F81">
        <w:rPr>
          <w:b/>
          <w:bCs/>
          <w:i/>
          <w:iCs/>
        </w:rPr>
        <w:t>This form and all forms hereafter must be included in your submit</w:t>
      </w:r>
      <w:r w:rsidR="00755E7E">
        <w:rPr>
          <w:b/>
          <w:bCs/>
          <w:i/>
          <w:iCs/>
        </w:rPr>
        <w:t>ted proposal packet as well as five</w:t>
      </w:r>
      <w:r w:rsidRPr="001E6F81">
        <w:rPr>
          <w:b/>
          <w:bCs/>
          <w:i/>
          <w:iCs/>
        </w:rPr>
        <w:t xml:space="preserve"> </w:t>
      </w:r>
      <w:r w:rsidR="00514FDB">
        <w:rPr>
          <w:b/>
          <w:bCs/>
          <w:i/>
          <w:iCs/>
        </w:rPr>
        <w:t>(5</w:t>
      </w:r>
      <w:r w:rsidR="008A5B92" w:rsidRPr="001E6F81">
        <w:rPr>
          <w:b/>
          <w:bCs/>
          <w:i/>
          <w:iCs/>
        </w:rPr>
        <w:t xml:space="preserve">) </w:t>
      </w:r>
      <w:r w:rsidRPr="001E6F81">
        <w:rPr>
          <w:b/>
          <w:bCs/>
          <w:i/>
          <w:iCs/>
        </w:rPr>
        <w:t xml:space="preserve">reference contacts. </w:t>
      </w:r>
      <w:r w:rsidRPr="001E6F81">
        <w:t xml:space="preserve">The proposer is required to signify whether the proposal complies </w:t>
      </w:r>
      <w:r w:rsidRPr="001E6F81">
        <w:lastRenderedPageBreak/>
        <w:t xml:space="preserve">with the specifications listed above. Please identify any items which your firm would not be able to accomplish from the tasks listed above. </w:t>
      </w:r>
    </w:p>
    <w:p w:rsidR="00F406F9" w:rsidRPr="001E6F81" w:rsidRDefault="00F406F9" w:rsidP="00686DFB">
      <w:pPr>
        <w:pStyle w:val="Default"/>
        <w:jc w:val="both"/>
      </w:pPr>
    </w:p>
    <w:p w:rsidR="00686DFB" w:rsidRPr="001E6F81" w:rsidRDefault="00686DFB" w:rsidP="00686DFB">
      <w:pPr>
        <w:pStyle w:val="Default"/>
        <w:jc w:val="both"/>
      </w:pPr>
      <w:r w:rsidRPr="001E6F81">
        <w:t xml:space="preserve">The total cost of your proposal shall include all labor, materials, equipment, overhead, freight, taxes, etc. to cover the complete work of the items listed. Proposals must include complete information covering all of the above items to enable the evaluators to make accurate determinations regarding the experience and qualifications of the firm. Respondents are encouraged to include samples and any other information that will highlight qualifications of the firm. The highest ranked firms/maybe invited to participate in an interview session at </w:t>
      </w:r>
      <w:r w:rsidR="007459B6" w:rsidRPr="001E6F81">
        <w:t>Town</w:t>
      </w:r>
      <w:r w:rsidRPr="001E6F81">
        <w:t xml:space="preserve">’s discretion. </w:t>
      </w:r>
    </w:p>
    <w:p w:rsidR="00686DFB" w:rsidRPr="001E6F81" w:rsidRDefault="00686DFB" w:rsidP="00686DFB">
      <w:pPr>
        <w:rPr>
          <w:sz w:val="24"/>
          <w:szCs w:val="24"/>
        </w:rPr>
      </w:pPr>
    </w:p>
    <w:p w:rsidR="00586528" w:rsidRPr="00686DFB" w:rsidRDefault="00686DFB" w:rsidP="00686DFB">
      <w:pPr>
        <w:tabs>
          <w:tab w:val="right" w:pos="3013"/>
        </w:tabs>
        <w:rPr>
          <w:b/>
          <w:sz w:val="24"/>
          <w:szCs w:val="24"/>
          <w:u w:val="single"/>
        </w:rPr>
      </w:pPr>
      <w:r w:rsidRPr="001E6F81">
        <w:rPr>
          <w:sz w:val="24"/>
          <w:szCs w:val="24"/>
        </w:rPr>
        <w:t>Every effort will be made to adhere to the proposed timeline. You will be contacted if there are any addendums issued for this RFP. Pl</w:t>
      </w:r>
      <w:r w:rsidR="008A5B92" w:rsidRPr="001E6F81">
        <w:rPr>
          <w:sz w:val="24"/>
          <w:szCs w:val="24"/>
        </w:rPr>
        <w:t>ease remember to fill out your I</w:t>
      </w:r>
      <w:r w:rsidRPr="001E6F81">
        <w:rPr>
          <w:sz w:val="24"/>
          <w:szCs w:val="24"/>
        </w:rPr>
        <w:t>ntent to</w:t>
      </w:r>
      <w:r w:rsidR="008A5B92" w:rsidRPr="001E6F81">
        <w:rPr>
          <w:sz w:val="24"/>
          <w:szCs w:val="24"/>
        </w:rPr>
        <w:t xml:space="preserve"> S</w:t>
      </w:r>
      <w:r w:rsidRPr="001E6F81">
        <w:rPr>
          <w:sz w:val="24"/>
          <w:szCs w:val="24"/>
        </w:rPr>
        <w:t>ub</w:t>
      </w:r>
      <w:r w:rsidR="008A5B92" w:rsidRPr="001E6F81">
        <w:rPr>
          <w:sz w:val="24"/>
          <w:szCs w:val="24"/>
        </w:rPr>
        <w:t>mit Proposal Form on P</w:t>
      </w:r>
      <w:r w:rsidRPr="001E6F81">
        <w:rPr>
          <w:sz w:val="24"/>
          <w:szCs w:val="24"/>
        </w:rPr>
        <w:t>age 3 so that we are able to contact you during this process.</w:t>
      </w:r>
    </w:p>
    <w:p w:rsidR="00586528" w:rsidRDefault="00586528" w:rsidP="00B109A8">
      <w:pPr>
        <w:tabs>
          <w:tab w:val="right" w:pos="3013"/>
        </w:tabs>
        <w:jc w:val="center"/>
        <w:rPr>
          <w:b/>
          <w:sz w:val="24"/>
          <w:szCs w:val="24"/>
          <w:u w:val="single"/>
        </w:rPr>
      </w:pPr>
    </w:p>
    <w:p w:rsidR="00DF7DD3" w:rsidRPr="005C0936" w:rsidRDefault="00DF7DD3" w:rsidP="005C1CB7">
      <w:pPr>
        <w:ind w:right="-2430"/>
        <w:rPr>
          <w:b/>
          <w:sz w:val="24"/>
        </w:rPr>
      </w:pPr>
    </w:p>
    <w:p w:rsidR="005C0936" w:rsidRDefault="005C0936" w:rsidP="005C1CB7">
      <w:pPr>
        <w:ind w:right="-2430"/>
        <w:rPr>
          <w:b/>
          <w:sz w:val="24"/>
        </w:rPr>
      </w:pPr>
    </w:p>
    <w:p w:rsidR="005C0936" w:rsidRDefault="005C0936" w:rsidP="005C1CB7">
      <w:pPr>
        <w:ind w:right="-2430"/>
        <w:rPr>
          <w:b/>
          <w:sz w:val="24"/>
        </w:rPr>
      </w:pPr>
    </w:p>
    <w:p w:rsidR="005C0936" w:rsidRDefault="005C0936" w:rsidP="005C1CB7">
      <w:pPr>
        <w:ind w:right="-2430"/>
        <w:rPr>
          <w:b/>
          <w:sz w:val="24"/>
        </w:rPr>
      </w:pPr>
    </w:p>
    <w:p w:rsidR="005C0936" w:rsidRDefault="005C0936" w:rsidP="005C1CB7">
      <w:pPr>
        <w:ind w:right="-2430"/>
        <w:rPr>
          <w:b/>
          <w:sz w:val="24"/>
        </w:rPr>
      </w:pPr>
    </w:p>
    <w:p w:rsidR="008B3DEE" w:rsidRDefault="008B3DEE" w:rsidP="005C1CB7">
      <w:pPr>
        <w:ind w:right="-2430"/>
        <w:rPr>
          <w:b/>
          <w:sz w:val="26"/>
          <w:szCs w:val="26"/>
        </w:rPr>
      </w:pPr>
    </w:p>
    <w:p w:rsidR="008B3DEE" w:rsidRDefault="008B3DEE" w:rsidP="005C1CB7">
      <w:pPr>
        <w:ind w:right="-2430"/>
        <w:rPr>
          <w:b/>
          <w:sz w:val="26"/>
          <w:szCs w:val="26"/>
        </w:rPr>
      </w:pPr>
    </w:p>
    <w:p w:rsidR="008B3DEE" w:rsidRDefault="008B3DEE" w:rsidP="005C1CB7">
      <w:pPr>
        <w:ind w:right="-2430"/>
        <w:rPr>
          <w:b/>
          <w:sz w:val="26"/>
          <w:szCs w:val="26"/>
        </w:rPr>
      </w:pPr>
    </w:p>
    <w:p w:rsidR="008B3DEE" w:rsidRDefault="008B3DEE" w:rsidP="005C1CB7">
      <w:pPr>
        <w:ind w:right="-2430"/>
        <w:rPr>
          <w:b/>
          <w:sz w:val="26"/>
          <w:szCs w:val="26"/>
        </w:rPr>
      </w:pPr>
    </w:p>
    <w:p w:rsidR="008B3DEE" w:rsidRDefault="008B3DEE" w:rsidP="005C1CB7">
      <w:pPr>
        <w:ind w:right="-2430"/>
        <w:rPr>
          <w:b/>
          <w:sz w:val="26"/>
          <w:szCs w:val="26"/>
        </w:rPr>
      </w:pPr>
    </w:p>
    <w:p w:rsidR="008B3DEE" w:rsidRDefault="008B3DEE" w:rsidP="005C1CB7">
      <w:pPr>
        <w:ind w:right="-2430"/>
        <w:rPr>
          <w:b/>
          <w:sz w:val="26"/>
          <w:szCs w:val="26"/>
        </w:rPr>
      </w:pPr>
    </w:p>
    <w:p w:rsidR="008B3DEE" w:rsidRDefault="008B3DEE" w:rsidP="005C1CB7">
      <w:pPr>
        <w:ind w:right="-2430"/>
        <w:rPr>
          <w:b/>
          <w:sz w:val="26"/>
          <w:szCs w:val="26"/>
        </w:rPr>
      </w:pPr>
    </w:p>
    <w:p w:rsidR="008B3DEE" w:rsidRDefault="008B3DEE" w:rsidP="005C1CB7">
      <w:pPr>
        <w:ind w:right="-2430"/>
        <w:rPr>
          <w:b/>
          <w:sz w:val="26"/>
          <w:szCs w:val="26"/>
        </w:rPr>
      </w:pPr>
    </w:p>
    <w:p w:rsidR="008B3DEE" w:rsidRDefault="008B3DEE" w:rsidP="005C1CB7">
      <w:pPr>
        <w:ind w:right="-2430"/>
        <w:rPr>
          <w:b/>
          <w:sz w:val="26"/>
          <w:szCs w:val="26"/>
        </w:rPr>
      </w:pPr>
    </w:p>
    <w:p w:rsidR="008B3DEE" w:rsidRDefault="008B3DEE" w:rsidP="005C1CB7">
      <w:pPr>
        <w:ind w:right="-2430"/>
        <w:rPr>
          <w:b/>
          <w:sz w:val="26"/>
          <w:szCs w:val="26"/>
        </w:rPr>
      </w:pPr>
    </w:p>
    <w:p w:rsidR="008B3DEE" w:rsidRDefault="008B3DEE" w:rsidP="005C1CB7">
      <w:pPr>
        <w:ind w:right="-2430"/>
        <w:rPr>
          <w:b/>
          <w:sz w:val="26"/>
          <w:szCs w:val="26"/>
        </w:rPr>
      </w:pPr>
    </w:p>
    <w:p w:rsidR="008B3DEE" w:rsidRDefault="008B3DEE" w:rsidP="005C1CB7">
      <w:pPr>
        <w:ind w:right="-2430"/>
        <w:rPr>
          <w:b/>
          <w:sz w:val="26"/>
          <w:szCs w:val="26"/>
        </w:rPr>
      </w:pPr>
    </w:p>
    <w:p w:rsidR="008B3DEE" w:rsidRDefault="008B3DEE" w:rsidP="005C1CB7">
      <w:pPr>
        <w:ind w:right="-2430"/>
        <w:rPr>
          <w:b/>
          <w:sz w:val="26"/>
          <w:szCs w:val="26"/>
        </w:rPr>
      </w:pPr>
    </w:p>
    <w:p w:rsidR="008B3DEE" w:rsidRDefault="008B3DEE" w:rsidP="005C1CB7">
      <w:pPr>
        <w:ind w:right="-2430"/>
        <w:rPr>
          <w:b/>
          <w:sz w:val="26"/>
          <w:szCs w:val="26"/>
        </w:rPr>
      </w:pPr>
    </w:p>
    <w:p w:rsidR="008B3DEE" w:rsidRDefault="008B3DEE" w:rsidP="005C1CB7">
      <w:pPr>
        <w:ind w:right="-2430"/>
        <w:rPr>
          <w:b/>
          <w:sz w:val="26"/>
          <w:szCs w:val="26"/>
        </w:rPr>
      </w:pPr>
    </w:p>
    <w:p w:rsidR="008B3DEE" w:rsidRDefault="008B3DEE" w:rsidP="005C1CB7">
      <w:pPr>
        <w:ind w:right="-2430"/>
        <w:rPr>
          <w:b/>
          <w:sz w:val="26"/>
          <w:szCs w:val="26"/>
        </w:rPr>
      </w:pPr>
    </w:p>
    <w:p w:rsidR="008B3DEE" w:rsidRDefault="008B3DEE" w:rsidP="005C1CB7">
      <w:pPr>
        <w:ind w:right="-2430"/>
        <w:rPr>
          <w:b/>
          <w:sz w:val="26"/>
          <w:szCs w:val="26"/>
        </w:rPr>
      </w:pPr>
    </w:p>
    <w:p w:rsidR="008B3DEE" w:rsidRDefault="008B3DEE" w:rsidP="005C1CB7">
      <w:pPr>
        <w:ind w:right="-2430"/>
        <w:rPr>
          <w:b/>
          <w:sz w:val="26"/>
          <w:szCs w:val="26"/>
        </w:rPr>
      </w:pPr>
    </w:p>
    <w:p w:rsidR="008B3DEE" w:rsidRDefault="008B3DEE" w:rsidP="005C1CB7">
      <w:pPr>
        <w:ind w:right="-2430"/>
        <w:rPr>
          <w:b/>
          <w:sz w:val="26"/>
          <w:szCs w:val="26"/>
        </w:rPr>
      </w:pPr>
    </w:p>
    <w:p w:rsidR="008B3DEE" w:rsidRDefault="008B3DEE" w:rsidP="005C1CB7">
      <w:pPr>
        <w:ind w:right="-2430"/>
        <w:rPr>
          <w:b/>
          <w:sz w:val="26"/>
          <w:szCs w:val="26"/>
        </w:rPr>
      </w:pPr>
    </w:p>
    <w:p w:rsidR="008B3DEE" w:rsidRDefault="008B3DEE" w:rsidP="005C1CB7">
      <w:pPr>
        <w:ind w:right="-2430"/>
        <w:rPr>
          <w:b/>
          <w:sz w:val="26"/>
          <w:szCs w:val="26"/>
        </w:rPr>
      </w:pPr>
    </w:p>
    <w:p w:rsidR="008B3DEE" w:rsidRDefault="008B3DEE" w:rsidP="005C1CB7">
      <w:pPr>
        <w:ind w:right="-2430"/>
        <w:rPr>
          <w:b/>
          <w:sz w:val="26"/>
          <w:szCs w:val="26"/>
        </w:rPr>
      </w:pPr>
    </w:p>
    <w:p w:rsidR="008B3DEE" w:rsidRDefault="008B3DEE" w:rsidP="005C1CB7">
      <w:pPr>
        <w:ind w:right="-2430"/>
        <w:rPr>
          <w:b/>
          <w:sz w:val="26"/>
          <w:szCs w:val="26"/>
        </w:rPr>
      </w:pPr>
    </w:p>
    <w:p w:rsidR="008B3DEE" w:rsidRDefault="008B3DEE" w:rsidP="005C1CB7">
      <w:pPr>
        <w:ind w:right="-2430"/>
        <w:rPr>
          <w:b/>
          <w:sz w:val="26"/>
          <w:szCs w:val="26"/>
        </w:rPr>
      </w:pPr>
    </w:p>
    <w:p w:rsidR="008B3DEE" w:rsidRDefault="008B3DEE" w:rsidP="005C1CB7">
      <w:pPr>
        <w:ind w:right="-2430"/>
        <w:rPr>
          <w:b/>
          <w:sz w:val="26"/>
          <w:szCs w:val="26"/>
        </w:rPr>
      </w:pPr>
    </w:p>
    <w:p w:rsidR="008B3DEE" w:rsidRDefault="008B3DEE" w:rsidP="005C1CB7">
      <w:pPr>
        <w:ind w:right="-2430"/>
        <w:rPr>
          <w:b/>
          <w:sz w:val="26"/>
          <w:szCs w:val="26"/>
        </w:rPr>
      </w:pPr>
    </w:p>
    <w:p w:rsidR="008B3DEE" w:rsidRDefault="008B3DEE" w:rsidP="005C1CB7">
      <w:pPr>
        <w:ind w:right="-2430"/>
        <w:rPr>
          <w:b/>
          <w:sz w:val="26"/>
          <w:szCs w:val="26"/>
        </w:rPr>
      </w:pPr>
    </w:p>
    <w:p w:rsidR="003548B1" w:rsidRPr="009C4C90" w:rsidRDefault="00110409" w:rsidP="005C1CB7">
      <w:pPr>
        <w:ind w:right="-2430"/>
        <w:rPr>
          <w:b/>
          <w:sz w:val="26"/>
          <w:szCs w:val="26"/>
        </w:rPr>
      </w:pPr>
      <w:r w:rsidRPr="009C4C90">
        <w:rPr>
          <w:b/>
          <w:sz w:val="26"/>
          <w:szCs w:val="26"/>
        </w:rPr>
        <w:lastRenderedPageBreak/>
        <w:t>SECTION IV</w:t>
      </w:r>
      <w:r w:rsidR="001A4412">
        <w:rPr>
          <w:b/>
          <w:sz w:val="26"/>
          <w:szCs w:val="26"/>
        </w:rPr>
        <w:t xml:space="preserve"> </w:t>
      </w:r>
      <w:r w:rsidR="001A4412">
        <w:rPr>
          <w:b/>
          <w:sz w:val="26"/>
          <w:szCs w:val="26"/>
        </w:rPr>
        <w:softHyphen/>
        <w:t>– PROPOSAL</w:t>
      </w:r>
    </w:p>
    <w:p w:rsidR="003548B1" w:rsidRDefault="003548B1" w:rsidP="003548B1">
      <w:pPr>
        <w:rPr>
          <w:b/>
          <w:sz w:val="23"/>
        </w:rPr>
      </w:pPr>
    </w:p>
    <w:p w:rsidR="003548B1" w:rsidRPr="001A4412" w:rsidRDefault="003548B1" w:rsidP="003548B1">
      <w:pPr>
        <w:ind w:right="-2430"/>
        <w:rPr>
          <w:sz w:val="24"/>
        </w:rPr>
      </w:pPr>
      <w:r w:rsidRPr="001A4412">
        <w:rPr>
          <w:sz w:val="24"/>
        </w:rPr>
        <w:t>To:</w:t>
      </w:r>
      <w:r w:rsidRPr="001A4412">
        <w:rPr>
          <w:sz w:val="24"/>
        </w:rPr>
        <w:tab/>
      </w:r>
      <w:r w:rsidR="00446198" w:rsidRPr="001A4412">
        <w:rPr>
          <w:sz w:val="24"/>
        </w:rPr>
        <w:t>Town of Taos</w:t>
      </w:r>
      <w:r w:rsidRPr="001A4412">
        <w:rPr>
          <w:sz w:val="24"/>
        </w:rPr>
        <w:t xml:space="preserve"> </w:t>
      </w:r>
      <w:r w:rsidRPr="001A4412">
        <w:rPr>
          <w:sz w:val="24"/>
        </w:rPr>
        <w:tab/>
      </w:r>
      <w:r w:rsidRPr="001A4412">
        <w:rPr>
          <w:sz w:val="24"/>
        </w:rPr>
        <w:tab/>
      </w:r>
      <w:r w:rsidRPr="001A4412">
        <w:rPr>
          <w:sz w:val="24"/>
        </w:rPr>
        <w:tab/>
      </w:r>
      <w:r w:rsidR="00C370AC" w:rsidRPr="001A4412">
        <w:rPr>
          <w:sz w:val="24"/>
        </w:rPr>
        <w:tab/>
      </w:r>
      <w:r w:rsidR="00C370AC" w:rsidRPr="001A4412">
        <w:rPr>
          <w:sz w:val="24"/>
        </w:rPr>
        <w:tab/>
      </w:r>
      <w:r w:rsidR="00C370AC" w:rsidRPr="001A4412">
        <w:rPr>
          <w:sz w:val="24"/>
        </w:rPr>
        <w:tab/>
      </w:r>
      <w:r w:rsidR="00C370AC" w:rsidRPr="001A4412">
        <w:rPr>
          <w:sz w:val="24"/>
        </w:rPr>
        <w:tab/>
      </w:r>
      <w:r w:rsidRPr="001A4412">
        <w:rPr>
          <w:sz w:val="24"/>
        </w:rPr>
        <w:t xml:space="preserve">Date:  </w:t>
      </w:r>
      <w:r w:rsidRPr="001A4412">
        <w:rPr>
          <w:sz w:val="24"/>
          <w:u w:val="single"/>
        </w:rPr>
        <w:tab/>
      </w:r>
      <w:r w:rsidRPr="001A4412">
        <w:rPr>
          <w:sz w:val="24"/>
          <w:u w:val="single"/>
        </w:rPr>
        <w:tab/>
      </w:r>
      <w:r w:rsidRPr="001A4412">
        <w:rPr>
          <w:sz w:val="24"/>
          <w:u w:val="single"/>
        </w:rPr>
        <w:tab/>
      </w:r>
      <w:r w:rsidRPr="001A4412">
        <w:rPr>
          <w:sz w:val="24"/>
          <w:u w:val="single"/>
        </w:rPr>
        <w:tab/>
      </w:r>
    </w:p>
    <w:p w:rsidR="003548B1" w:rsidRPr="001A4412" w:rsidRDefault="003548B1" w:rsidP="003548B1">
      <w:pPr>
        <w:rPr>
          <w:sz w:val="24"/>
        </w:rPr>
      </w:pPr>
      <w:r w:rsidRPr="001A4412">
        <w:rPr>
          <w:sz w:val="24"/>
        </w:rPr>
        <w:tab/>
      </w:r>
      <w:r w:rsidR="00C94627" w:rsidRPr="001A4412">
        <w:rPr>
          <w:sz w:val="24"/>
        </w:rPr>
        <w:t>400 Camino de la Placita, Room 202</w:t>
      </w:r>
    </w:p>
    <w:p w:rsidR="003548B1" w:rsidRPr="001A4412" w:rsidRDefault="003548B1" w:rsidP="003548B1">
      <w:pPr>
        <w:rPr>
          <w:sz w:val="24"/>
        </w:rPr>
      </w:pPr>
      <w:r w:rsidRPr="001A4412">
        <w:rPr>
          <w:sz w:val="24"/>
        </w:rPr>
        <w:tab/>
      </w:r>
      <w:smartTag w:uri="urn:schemas-microsoft-com:office:smarttags" w:element="place">
        <w:smartTag w:uri="urn:schemas-microsoft-com:office:smarttags" w:element="City">
          <w:r w:rsidRPr="001A4412">
            <w:rPr>
              <w:sz w:val="24"/>
            </w:rPr>
            <w:t>Taos</w:t>
          </w:r>
        </w:smartTag>
        <w:r w:rsidRPr="001A4412">
          <w:rPr>
            <w:sz w:val="24"/>
          </w:rPr>
          <w:t xml:space="preserve">, </w:t>
        </w:r>
        <w:smartTag w:uri="urn:schemas-microsoft-com:office:smarttags" w:element="PlaceName">
          <w:r w:rsidRPr="001A4412">
            <w:rPr>
              <w:sz w:val="24"/>
            </w:rPr>
            <w:t>NM</w:t>
          </w:r>
        </w:smartTag>
        <w:r w:rsidRPr="001A4412">
          <w:rPr>
            <w:sz w:val="24"/>
          </w:rPr>
          <w:t xml:space="preserve"> </w:t>
        </w:r>
        <w:smartTag w:uri="urn:schemas-microsoft-com:office:smarttags" w:element="PlaceType">
          <w:r w:rsidRPr="001A4412">
            <w:rPr>
              <w:sz w:val="24"/>
            </w:rPr>
            <w:t>87571</w:t>
          </w:r>
        </w:smartTag>
      </w:smartTag>
    </w:p>
    <w:p w:rsidR="003548B1" w:rsidRDefault="003548B1" w:rsidP="003548B1">
      <w:pPr>
        <w:rPr>
          <w:sz w:val="23"/>
        </w:rPr>
      </w:pPr>
    </w:p>
    <w:p w:rsidR="001A4412" w:rsidRDefault="00BD5C20" w:rsidP="00BD5C20">
      <w:pPr>
        <w:ind w:right="-2430"/>
        <w:jc w:val="both"/>
        <w:rPr>
          <w:rFonts w:ascii="Arial" w:hAnsi="Arial"/>
          <w:b/>
          <w:spacing w:val="-5"/>
          <w:sz w:val="23"/>
          <w:u w:val="single"/>
        </w:rPr>
      </w:pPr>
      <w:r w:rsidRPr="00BD5C20">
        <w:rPr>
          <w:rFonts w:ascii="Arial" w:hAnsi="Arial"/>
          <w:spacing w:val="-5"/>
          <w:sz w:val="23"/>
        </w:rPr>
        <w:t xml:space="preserve">Having read the proposal conditions and examined the specifications for </w:t>
      </w:r>
      <w:r w:rsidRPr="00BD5C20">
        <w:rPr>
          <w:rFonts w:ascii="Arial" w:hAnsi="Arial"/>
          <w:b/>
          <w:spacing w:val="-5"/>
          <w:sz w:val="23"/>
          <w:u w:val="single"/>
        </w:rPr>
        <w:t>RFP</w:t>
      </w:r>
      <w:r w:rsidR="00DF7DD3">
        <w:rPr>
          <w:rFonts w:ascii="Arial" w:hAnsi="Arial"/>
          <w:b/>
          <w:spacing w:val="-5"/>
          <w:sz w:val="23"/>
          <w:u w:val="single"/>
        </w:rPr>
        <w:t xml:space="preserve"> </w:t>
      </w:r>
      <w:r w:rsidR="00110409">
        <w:rPr>
          <w:rFonts w:ascii="Arial" w:hAnsi="Arial"/>
          <w:b/>
          <w:spacing w:val="-5"/>
          <w:sz w:val="23"/>
          <w:u w:val="single"/>
        </w:rPr>
        <w:t xml:space="preserve"># </w:t>
      </w:r>
      <w:r w:rsidR="001A4412">
        <w:rPr>
          <w:rFonts w:ascii="Arial" w:hAnsi="Arial"/>
          <w:b/>
          <w:spacing w:val="-5"/>
          <w:sz w:val="23"/>
          <w:u w:val="single"/>
        </w:rPr>
        <w:t xml:space="preserve">SB02-PO1718 Short </w:t>
      </w:r>
    </w:p>
    <w:p w:rsidR="00A939C4" w:rsidRDefault="001A4412" w:rsidP="00BD5C20">
      <w:pPr>
        <w:ind w:right="-2430"/>
        <w:jc w:val="both"/>
        <w:rPr>
          <w:rFonts w:ascii="Arial" w:hAnsi="Arial"/>
          <w:spacing w:val="-5"/>
          <w:sz w:val="23"/>
        </w:rPr>
      </w:pPr>
      <w:r>
        <w:rPr>
          <w:rFonts w:ascii="Arial" w:hAnsi="Arial"/>
          <w:b/>
          <w:spacing w:val="-5"/>
          <w:sz w:val="23"/>
          <w:u w:val="single"/>
        </w:rPr>
        <w:t>Term Rental Compliance Service and Software</w:t>
      </w:r>
      <w:r>
        <w:rPr>
          <w:rFonts w:ascii="Arial" w:hAnsi="Arial"/>
          <w:spacing w:val="-5"/>
          <w:sz w:val="23"/>
        </w:rPr>
        <w:t>.</w:t>
      </w:r>
    </w:p>
    <w:p w:rsidR="001A4412" w:rsidRPr="001A4412" w:rsidRDefault="001A4412" w:rsidP="00BD5C20">
      <w:pPr>
        <w:ind w:right="-2430"/>
        <w:jc w:val="both"/>
        <w:rPr>
          <w:rFonts w:ascii="Arial" w:hAnsi="Arial"/>
          <w:b/>
          <w:spacing w:val="-5"/>
          <w:sz w:val="23"/>
          <w:u w:val="single"/>
        </w:rPr>
      </w:pPr>
    </w:p>
    <w:p w:rsidR="00BD5C20" w:rsidRPr="00BD5C20" w:rsidRDefault="00BD5C20" w:rsidP="00BD5C20">
      <w:pPr>
        <w:ind w:right="-2430"/>
        <w:jc w:val="both"/>
        <w:rPr>
          <w:rFonts w:ascii="Arial" w:hAnsi="Arial"/>
          <w:spacing w:val="-5"/>
          <w:sz w:val="23"/>
        </w:rPr>
      </w:pPr>
      <w:r w:rsidRPr="00BD5C20">
        <w:rPr>
          <w:rFonts w:ascii="Arial" w:hAnsi="Arial"/>
          <w:spacing w:val="-5"/>
          <w:sz w:val="23"/>
        </w:rPr>
        <w:t>I/we hereby</w:t>
      </w:r>
      <w:r w:rsidR="00110409">
        <w:rPr>
          <w:rFonts w:ascii="Arial" w:hAnsi="Arial"/>
          <w:spacing w:val="-5"/>
          <w:sz w:val="23"/>
        </w:rPr>
        <w:t xml:space="preserve"> </w:t>
      </w:r>
      <w:r>
        <w:rPr>
          <w:rFonts w:ascii="Arial" w:hAnsi="Arial"/>
          <w:spacing w:val="-5"/>
          <w:sz w:val="23"/>
        </w:rPr>
        <w:t>su</w:t>
      </w:r>
      <w:r w:rsidRPr="00BD5C20">
        <w:rPr>
          <w:rFonts w:ascii="Arial" w:hAnsi="Arial"/>
          <w:spacing w:val="-5"/>
          <w:sz w:val="23"/>
        </w:rPr>
        <w:t xml:space="preserve">bmit a proposal accordingly. </w:t>
      </w:r>
    </w:p>
    <w:p w:rsidR="00BD5C20" w:rsidRPr="00BD5C20" w:rsidRDefault="00BD5C20" w:rsidP="00BD5C20">
      <w:pPr>
        <w:ind w:right="-2430"/>
        <w:jc w:val="both"/>
        <w:rPr>
          <w:rFonts w:ascii="Arial" w:hAnsi="Arial"/>
          <w:b/>
          <w:spacing w:val="-5"/>
          <w:sz w:val="23"/>
        </w:rPr>
      </w:pPr>
      <w:r w:rsidRPr="00BD5C20">
        <w:rPr>
          <w:rFonts w:ascii="Arial" w:hAnsi="Arial"/>
          <w:spacing w:val="-5"/>
          <w:sz w:val="23"/>
        </w:rPr>
        <w:t xml:space="preserve"> </w:t>
      </w:r>
    </w:p>
    <w:p w:rsidR="00BD5C20" w:rsidRPr="00BD5C20" w:rsidRDefault="00BD5C20" w:rsidP="00BD5C20">
      <w:pPr>
        <w:rPr>
          <w:rFonts w:ascii="Arial" w:hAnsi="Arial"/>
          <w:b/>
          <w:spacing w:val="-5"/>
          <w:sz w:val="23"/>
        </w:rPr>
      </w:pPr>
      <w:r w:rsidRPr="00BD5C20">
        <w:rPr>
          <w:rFonts w:ascii="Arial" w:hAnsi="Arial"/>
          <w:b/>
          <w:spacing w:val="-5"/>
          <w:sz w:val="23"/>
        </w:rPr>
        <w:t>We understand that we must return the completed Proposal document with cost proposal attached to be considered a responsive.</w:t>
      </w:r>
    </w:p>
    <w:p w:rsidR="00BD5C20" w:rsidRPr="00BD5C20" w:rsidRDefault="00BD5C20" w:rsidP="00BD5C20">
      <w:pPr>
        <w:ind w:right="-2430"/>
        <w:rPr>
          <w:rFonts w:ascii="Arial" w:hAnsi="Arial"/>
          <w:b/>
          <w:spacing w:val="-5"/>
          <w:sz w:val="23"/>
        </w:rPr>
      </w:pPr>
    </w:p>
    <w:p w:rsidR="00BD5C20" w:rsidRPr="00BD5C20" w:rsidRDefault="00BD5C20" w:rsidP="00BD5C20">
      <w:pPr>
        <w:ind w:right="-2430"/>
        <w:rPr>
          <w:rFonts w:ascii="Arial" w:hAnsi="Arial"/>
          <w:spacing w:val="-5"/>
          <w:sz w:val="23"/>
        </w:rPr>
      </w:pPr>
      <w:r w:rsidRPr="00BD5C20">
        <w:rPr>
          <w:rFonts w:ascii="Arial" w:hAnsi="Arial"/>
          <w:spacing w:val="-5"/>
          <w:sz w:val="23"/>
        </w:rPr>
        <w:t>N.M. Five Percent Resident Business Certification Number:    _______________</w:t>
      </w:r>
    </w:p>
    <w:p w:rsidR="00BD5C20" w:rsidRPr="00BD5C20" w:rsidRDefault="00BD5C20" w:rsidP="00BD5C20">
      <w:pPr>
        <w:ind w:right="-2430"/>
        <w:rPr>
          <w:rFonts w:ascii="Arial" w:hAnsi="Arial"/>
          <w:spacing w:val="-5"/>
          <w:sz w:val="23"/>
        </w:rPr>
      </w:pPr>
    </w:p>
    <w:p w:rsidR="00BD5C20" w:rsidRPr="00BD5C20" w:rsidRDefault="00BD5C20" w:rsidP="00BD5C20">
      <w:pPr>
        <w:rPr>
          <w:rFonts w:ascii="Arial" w:hAnsi="Arial"/>
          <w:spacing w:val="-5"/>
          <w:sz w:val="23"/>
        </w:rPr>
      </w:pPr>
    </w:p>
    <w:p w:rsidR="00BD5C20" w:rsidRPr="00BD5C20" w:rsidRDefault="00BD5C20" w:rsidP="00BD5C20">
      <w:pPr>
        <w:rPr>
          <w:rFonts w:ascii="Arial" w:hAnsi="Arial"/>
          <w:spacing w:val="-5"/>
          <w:sz w:val="23"/>
        </w:rPr>
      </w:pPr>
      <w:r w:rsidRPr="00BD5C20">
        <w:rPr>
          <w:rFonts w:ascii="Arial" w:hAnsi="Arial"/>
          <w:spacing w:val="-5"/>
          <w:sz w:val="23"/>
        </w:rPr>
        <w:t>NON-DISCRIMINATION POLICY: This Company does not discriminate on the basis of color, national origin, sex, religion, age and disabled status in employment or the provision of services.</w:t>
      </w:r>
    </w:p>
    <w:p w:rsidR="00BD5C20" w:rsidRPr="00BD5C20" w:rsidRDefault="00BD5C20" w:rsidP="00BD5C20">
      <w:pPr>
        <w:ind w:right="-2430"/>
        <w:rPr>
          <w:rFonts w:ascii="Arial" w:hAnsi="Arial"/>
          <w:spacing w:val="-5"/>
          <w:sz w:val="23"/>
        </w:rPr>
      </w:pPr>
    </w:p>
    <w:p w:rsidR="005C0936" w:rsidRDefault="005C0936" w:rsidP="00BD5C20">
      <w:pPr>
        <w:ind w:right="-2430"/>
        <w:rPr>
          <w:rFonts w:ascii="Arial" w:hAnsi="Arial"/>
          <w:spacing w:val="-5"/>
          <w:sz w:val="23"/>
        </w:rPr>
      </w:pPr>
    </w:p>
    <w:p w:rsidR="005C0936" w:rsidRDefault="005C0936" w:rsidP="00BD5C20">
      <w:pPr>
        <w:ind w:right="-2430"/>
        <w:rPr>
          <w:rFonts w:ascii="Arial" w:hAnsi="Arial"/>
          <w:spacing w:val="-5"/>
          <w:sz w:val="23"/>
        </w:rPr>
      </w:pPr>
    </w:p>
    <w:p w:rsidR="00BD5C20" w:rsidRPr="00BD5C20" w:rsidRDefault="00BD5C20" w:rsidP="00BD5C20">
      <w:pPr>
        <w:ind w:right="-2430"/>
        <w:rPr>
          <w:rFonts w:ascii="Arial" w:hAnsi="Arial"/>
          <w:spacing w:val="-5"/>
          <w:sz w:val="23"/>
        </w:rPr>
      </w:pPr>
      <w:r w:rsidRPr="00BD5C20">
        <w:rPr>
          <w:rFonts w:ascii="Arial" w:hAnsi="Arial"/>
          <w:spacing w:val="-5"/>
          <w:sz w:val="23"/>
        </w:rPr>
        <w:t xml:space="preserve">SUBMITTED BY:   </w:t>
      </w:r>
      <w:r w:rsidRPr="00BD5C20">
        <w:rPr>
          <w:rFonts w:ascii="Arial" w:hAnsi="Arial"/>
          <w:spacing w:val="-5"/>
          <w:sz w:val="23"/>
        </w:rPr>
        <w:tab/>
      </w:r>
      <w:r w:rsidRPr="00BD5C20">
        <w:rPr>
          <w:rFonts w:ascii="Arial" w:hAnsi="Arial"/>
          <w:spacing w:val="-5"/>
          <w:sz w:val="23"/>
        </w:rPr>
        <w:tab/>
        <w:t>________________________________________________</w:t>
      </w:r>
    </w:p>
    <w:p w:rsidR="00BD5C20" w:rsidRPr="00BD5C20" w:rsidRDefault="00BD5C20" w:rsidP="00BD5C20">
      <w:pPr>
        <w:ind w:right="-2430"/>
        <w:rPr>
          <w:rFonts w:ascii="Arial" w:hAnsi="Arial"/>
          <w:spacing w:val="-5"/>
          <w:sz w:val="18"/>
          <w:szCs w:val="18"/>
        </w:rPr>
      </w:pPr>
      <w:r w:rsidRPr="00BD5C20">
        <w:rPr>
          <w:rFonts w:ascii="Arial" w:hAnsi="Arial"/>
          <w:spacing w:val="-5"/>
          <w:sz w:val="23"/>
        </w:rPr>
        <w:t xml:space="preserve">          </w:t>
      </w:r>
      <w:r w:rsidRPr="00BD5C20">
        <w:rPr>
          <w:rFonts w:ascii="Arial" w:hAnsi="Arial"/>
          <w:spacing w:val="-5"/>
          <w:sz w:val="23"/>
        </w:rPr>
        <w:tab/>
      </w:r>
      <w:r w:rsidRPr="00BD5C20">
        <w:rPr>
          <w:rFonts w:ascii="Arial" w:hAnsi="Arial"/>
          <w:spacing w:val="-5"/>
          <w:sz w:val="23"/>
        </w:rPr>
        <w:tab/>
      </w:r>
      <w:r w:rsidRPr="00BD5C20">
        <w:rPr>
          <w:rFonts w:ascii="Arial" w:hAnsi="Arial"/>
          <w:spacing w:val="-5"/>
          <w:sz w:val="23"/>
        </w:rPr>
        <w:tab/>
      </w:r>
      <w:r w:rsidRPr="00BD5C20">
        <w:rPr>
          <w:rFonts w:ascii="Arial" w:hAnsi="Arial"/>
          <w:spacing w:val="-5"/>
          <w:sz w:val="23"/>
        </w:rPr>
        <w:tab/>
      </w:r>
      <w:r w:rsidRPr="00BD5C20">
        <w:rPr>
          <w:rFonts w:ascii="Arial" w:hAnsi="Arial"/>
          <w:spacing w:val="-5"/>
          <w:sz w:val="18"/>
          <w:szCs w:val="18"/>
        </w:rPr>
        <w:t>Signature of Agent</w:t>
      </w:r>
    </w:p>
    <w:p w:rsidR="00BD5C20" w:rsidRPr="00BD5C20" w:rsidRDefault="00BD5C20" w:rsidP="00BD5C20">
      <w:pPr>
        <w:ind w:right="-2430"/>
        <w:rPr>
          <w:rFonts w:ascii="Arial" w:hAnsi="Arial"/>
          <w:spacing w:val="-5"/>
          <w:sz w:val="23"/>
        </w:rPr>
      </w:pPr>
    </w:p>
    <w:p w:rsidR="00BD5C20" w:rsidRPr="00BD5C20" w:rsidRDefault="00BD5C20" w:rsidP="00BD5C20">
      <w:pPr>
        <w:ind w:right="-2430"/>
        <w:rPr>
          <w:rFonts w:ascii="Arial" w:hAnsi="Arial"/>
          <w:spacing w:val="-5"/>
          <w:sz w:val="23"/>
        </w:rPr>
      </w:pPr>
      <w:r w:rsidRPr="00BD5C20">
        <w:rPr>
          <w:rFonts w:ascii="Arial" w:hAnsi="Arial"/>
          <w:spacing w:val="-5"/>
          <w:sz w:val="23"/>
        </w:rPr>
        <w:tab/>
      </w:r>
      <w:r w:rsidRPr="00BD5C20">
        <w:rPr>
          <w:rFonts w:ascii="Arial" w:hAnsi="Arial"/>
          <w:spacing w:val="-5"/>
          <w:sz w:val="23"/>
        </w:rPr>
        <w:tab/>
      </w:r>
      <w:r w:rsidRPr="00BD5C20">
        <w:rPr>
          <w:rFonts w:ascii="Arial" w:hAnsi="Arial"/>
          <w:spacing w:val="-5"/>
          <w:sz w:val="23"/>
        </w:rPr>
        <w:tab/>
      </w:r>
      <w:r w:rsidRPr="00BD5C20">
        <w:rPr>
          <w:rFonts w:ascii="Arial" w:hAnsi="Arial"/>
          <w:spacing w:val="-5"/>
          <w:sz w:val="23"/>
        </w:rPr>
        <w:tab/>
        <w:t>________________________________________________</w:t>
      </w:r>
    </w:p>
    <w:p w:rsidR="00BD5C20" w:rsidRPr="00BD5C20" w:rsidRDefault="00BD5C20" w:rsidP="00BD5C20">
      <w:pPr>
        <w:ind w:right="-2430"/>
        <w:rPr>
          <w:rFonts w:ascii="Arial" w:hAnsi="Arial"/>
          <w:spacing w:val="-5"/>
          <w:sz w:val="18"/>
          <w:szCs w:val="18"/>
        </w:rPr>
      </w:pPr>
      <w:r w:rsidRPr="00BD5C20">
        <w:rPr>
          <w:rFonts w:ascii="Arial" w:hAnsi="Arial"/>
          <w:spacing w:val="-5"/>
          <w:sz w:val="23"/>
        </w:rPr>
        <w:tab/>
      </w:r>
      <w:r w:rsidRPr="00BD5C20">
        <w:rPr>
          <w:rFonts w:ascii="Arial" w:hAnsi="Arial"/>
          <w:spacing w:val="-5"/>
          <w:sz w:val="23"/>
        </w:rPr>
        <w:tab/>
      </w:r>
      <w:r w:rsidRPr="00BD5C20">
        <w:rPr>
          <w:rFonts w:ascii="Arial" w:hAnsi="Arial"/>
          <w:spacing w:val="-5"/>
          <w:sz w:val="23"/>
        </w:rPr>
        <w:tab/>
      </w:r>
      <w:r w:rsidRPr="00BD5C20">
        <w:rPr>
          <w:rFonts w:ascii="Arial" w:hAnsi="Arial"/>
          <w:spacing w:val="-5"/>
          <w:sz w:val="23"/>
        </w:rPr>
        <w:tab/>
      </w:r>
      <w:r w:rsidRPr="00BD5C20">
        <w:rPr>
          <w:rFonts w:ascii="Arial" w:hAnsi="Arial"/>
          <w:spacing w:val="-5"/>
          <w:sz w:val="18"/>
          <w:szCs w:val="18"/>
        </w:rPr>
        <w:t>Printed Name &amp; Title of Agent</w:t>
      </w:r>
    </w:p>
    <w:p w:rsidR="00BD5C20" w:rsidRPr="00BD5C20" w:rsidRDefault="00BD5C20" w:rsidP="00BD5C20">
      <w:pPr>
        <w:ind w:right="-2430"/>
        <w:rPr>
          <w:rFonts w:ascii="Arial" w:hAnsi="Arial"/>
          <w:spacing w:val="-5"/>
          <w:sz w:val="23"/>
        </w:rPr>
      </w:pPr>
    </w:p>
    <w:p w:rsidR="00BD5C20" w:rsidRPr="00BD5C20" w:rsidRDefault="00BD5C20" w:rsidP="00BD5C20">
      <w:pPr>
        <w:ind w:right="-2430"/>
        <w:rPr>
          <w:rFonts w:ascii="Arial" w:hAnsi="Arial"/>
          <w:spacing w:val="-5"/>
          <w:sz w:val="23"/>
        </w:rPr>
      </w:pPr>
      <w:r w:rsidRPr="00BD5C20">
        <w:rPr>
          <w:rFonts w:ascii="Arial" w:hAnsi="Arial"/>
          <w:spacing w:val="-5"/>
          <w:sz w:val="23"/>
        </w:rPr>
        <w:tab/>
      </w:r>
      <w:r w:rsidRPr="00BD5C20">
        <w:rPr>
          <w:rFonts w:ascii="Arial" w:hAnsi="Arial"/>
          <w:spacing w:val="-5"/>
          <w:sz w:val="23"/>
        </w:rPr>
        <w:tab/>
      </w:r>
      <w:r w:rsidRPr="00BD5C20">
        <w:rPr>
          <w:rFonts w:ascii="Arial" w:hAnsi="Arial"/>
          <w:spacing w:val="-5"/>
          <w:sz w:val="23"/>
        </w:rPr>
        <w:tab/>
      </w:r>
      <w:r w:rsidRPr="00BD5C20">
        <w:rPr>
          <w:rFonts w:ascii="Arial" w:hAnsi="Arial"/>
          <w:spacing w:val="-5"/>
          <w:sz w:val="23"/>
        </w:rPr>
        <w:tab/>
        <w:t>________________________________________________</w:t>
      </w:r>
    </w:p>
    <w:p w:rsidR="00BD5C20" w:rsidRPr="00BD5C20" w:rsidRDefault="00BD5C20" w:rsidP="00BD5C20">
      <w:pPr>
        <w:ind w:right="-2430"/>
        <w:rPr>
          <w:rFonts w:ascii="Arial" w:hAnsi="Arial"/>
          <w:spacing w:val="-5"/>
          <w:sz w:val="18"/>
          <w:szCs w:val="18"/>
        </w:rPr>
      </w:pPr>
      <w:r w:rsidRPr="00BD5C20">
        <w:rPr>
          <w:rFonts w:ascii="Arial" w:hAnsi="Arial"/>
          <w:spacing w:val="-5"/>
          <w:sz w:val="23"/>
        </w:rPr>
        <w:tab/>
      </w:r>
      <w:r w:rsidRPr="00BD5C20">
        <w:rPr>
          <w:rFonts w:ascii="Arial" w:hAnsi="Arial"/>
          <w:spacing w:val="-5"/>
          <w:sz w:val="23"/>
        </w:rPr>
        <w:tab/>
      </w:r>
      <w:r w:rsidRPr="00BD5C20">
        <w:rPr>
          <w:rFonts w:ascii="Arial" w:hAnsi="Arial"/>
          <w:spacing w:val="-5"/>
          <w:sz w:val="23"/>
        </w:rPr>
        <w:tab/>
      </w:r>
      <w:r w:rsidRPr="00BD5C20">
        <w:rPr>
          <w:rFonts w:ascii="Arial" w:hAnsi="Arial"/>
          <w:spacing w:val="-5"/>
          <w:sz w:val="23"/>
        </w:rPr>
        <w:tab/>
      </w:r>
      <w:r w:rsidRPr="00BD5C20">
        <w:rPr>
          <w:rFonts w:ascii="Arial" w:hAnsi="Arial"/>
          <w:spacing w:val="-5"/>
          <w:sz w:val="18"/>
          <w:szCs w:val="18"/>
        </w:rPr>
        <w:t>Organization Name</w:t>
      </w:r>
    </w:p>
    <w:p w:rsidR="00BD5C20" w:rsidRPr="00BD5C20" w:rsidRDefault="00BD5C20" w:rsidP="00BD5C20">
      <w:pPr>
        <w:ind w:right="-2430"/>
        <w:rPr>
          <w:rFonts w:ascii="Arial" w:hAnsi="Arial"/>
          <w:spacing w:val="-5"/>
          <w:sz w:val="18"/>
          <w:szCs w:val="18"/>
        </w:rPr>
      </w:pPr>
    </w:p>
    <w:p w:rsidR="00BD5C20" w:rsidRPr="00BD5C20" w:rsidRDefault="00BD5C20" w:rsidP="00BD5C20">
      <w:pPr>
        <w:ind w:right="-2430"/>
        <w:rPr>
          <w:rFonts w:ascii="Arial" w:hAnsi="Arial"/>
          <w:spacing w:val="-5"/>
          <w:sz w:val="23"/>
        </w:rPr>
      </w:pPr>
      <w:r w:rsidRPr="00BD5C20">
        <w:rPr>
          <w:rFonts w:ascii="Arial" w:hAnsi="Arial"/>
          <w:spacing w:val="-5"/>
          <w:sz w:val="23"/>
        </w:rPr>
        <w:tab/>
      </w:r>
      <w:r w:rsidRPr="00BD5C20">
        <w:rPr>
          <w:rFonts w:ascii="Arial" w:hAnsi="Arial"/>
          <w:spacing w:val="-5"/>
          <w:sz w:val="23"/>
        </w:rPr>
        <w:tab/>
      </w:r>
      <w:r w:rsidRPr="00BD5C20">
        <w:rPr>
          <w:rFonts w:ascii="Arial" w:hAnsi="Arial"/>
          <w:spacing w:val="-5"/>
          <w:sz w:val="23"/>
        </w:rPr>
        <w:tab/>
      </w:r>
      <w:r w:rsidRPr="00BD5C20">
        <w:rPr>
          <w:rFonts w:ascii="Arial" w:hAnsi="Arial"/>
          <w:spacing w:val="-5"/>
          <w:sz w:val="23"/>
        </w:rPr>
        <w:tab/>
        <w:t>________________________________________________</w:t>
      </w:r>
    </w:p>
    <w:p w:rsidR="00BD5C20" w:rsidRPr="00BD5C20" w:rsidRDefault="00BD5C20" w:rsidP="00BD5C20">
      <w:pPr>
        <w:ind w:right="-2430"/>
        <w:rPr>
          <w:rFonts w:ascii="Arial" w:hAnsi="Arial"/>
          <w:spacing w:val="-5"/>
          <w:sz w:val="23"/>
        </w:rPr>
      </w:pPr>
      <w:r w:rsidRPr="00BD5C20">
        <w:rPr>
          <w:rFonts w:ascii="Arial" w:hAnsi="Arial"/>
          <w:spacing w:val="-5"/>
          <w:sz w:val="23"/>
        </w:rPr>
        <w:tab/>
      </w:r>
      <w:r w:rsidRPr="00BD5C20">
        <w:rPr>
          <w:rFonts w:ascii="Arial" w:hAnsi="Arial"/>
          <w:spacing w:val="-5"/>
          <w:sz w:val="23"/>
        </w:rPr>
        <w:tab/>
      </w:r>
      <w:r w:rsidRPr="00BD5C20">
        <w:rPr>
          <w:rFonts w:ascii="Arial" w:hAnsi="Arial"/>
          <w:spacing w:val="-5"/>
          <w:sz w:val="23"/>
        </w:rPr>
        <w:tab/>
      </w:r>
      <w:r w:rsidRPr="00BD5C20">
        <w:rPr>
          <w:rFonts w:ascii="Arial" w:hAnsi="Arial"/>
          <w:spacing w:val="-5"/>
          <w:sz w:val="23"/>
        </w:rPr>
        <w:tab/>
      </w:r>
      <w:r w:rsidRPr="00BD5C20">
        <w:rPr>
          <w:rFonts w:ascii="Arial" w:hAnsi="Arial"/>
          <w:spacing w:val="-5"/>
          <w:sz w:val="18"/>
          <w:szCs w:val="18"/>
        </w:rPr>
        <w:t>Mailing Address</w:t>
      </w:r>
    </w:p>
    <w:p w:rsidR="00BD5C20" w:rsidRPr="00BD5C20" w:rsidRDefault="00BD5C20" w:rsidP="00BD5C20">
      <w:pPr>
        <w:ind w:right="-2430"/>
        <w:rPr>
          <w:rFonts w:ascii="Arial" w:hAnsi="Arial"/>
          <w:spacing w:val="-5"/>
          <w:sz w:val="23"/>
        </w:rPr>
      </w:pPr>
    </w:p>
    <w:p w:rsidR="00BD5C20" w:rsidRPr="00BD5C20" w:rsidRDefault="00BD5C20" w:rsidP="00BD5C20">
      <w:pPr>
        <w:ind w:right="-2430"/>
        <w:rPr>
          <w:rFonts w:ascii="Arial" w:hAnsi="Arial"/>
          <w:spacing w:val="-5"/>
          <w:sz w:val="23"/>
        </w:rPr>
      </w:pPr>
      <w:r w:rsidRPr="00BD5C20">
        <w:rPr>
          <w:rFonts w:ascii="Arial" w:hAnsi="Arial"/>
          <w:spacing w:val="-5"/>
          <w:sz w:val="23"/>
        </w:rPr>
        <w:tab/>
      </w:r>
      <w:r w:rsidRPr="00BD5C20">
        <w:rPr>
          <w:rFonts w:ascii="Arial" w:hAnsi="Arial"/>
          <w:spacing w:val="-5"/>
          <w:sz w:val="23"/>
        </w:rPr>
        <w:tab/>
      </w:r>
      <w:r w:rsidRPr="00BD5C20">
        <w:rPr>
          <w:rFonts w:ascii="Arial" w:hAnsi="Arial"/>
          <w:spacing w:val="-5"/>
          <w:sz w:val="23"/>
        </w:rPr>
        <w:tab/>
      </w:r>
      <w:r w:rsidRPr="00BD5C20">
        <w:rPr>
          <w:rFonts w:ascii="Arial" w:hAnsi="Arial"/>
          <w:spacing w:val="-5"/>
          <w:sz w:val="23"/>
        </w:rPr>
        <w:tab/>
        <w:t>________________________________________________</w:t>
      </w:r>
    </w:p>
    <w:p w:rsidR="00BD5C20" w:rsidRPr="00BD5C20" w:rsidRDefault="00BD5C20" w:rsidP="00BD5C20">
      <w:pPr>
        <w:ind w:right="-2430"/>
        <w:rPr>
          <w:rFonts w:ascii="Arial" w:hAnsi="Arial"/>
          <w:spacing w:val="-5"/>
          <w:sz w:val="23"/>
        </w:rPr>
      </w:pPr>
      <w:r w:rsidRPr="00BD5C20">
        <w:rPr>
          <w:rFonts w:ascii="Arial" w:hAnsi="Arial"/>
          <w:spacing w:val="-5"/>
          <w:sz w:val="23"/>
        </w:rPr>
        <w:tab/>
      </w:r>
      <w:r w:rsidRPr="00BD5C20">
        <w:rPr>
          <w:rFonts w:ascii="Arial" w:hAnsi="Arial"/>
          <w:spacing w:val="-5"/>
          <w:sz w:val="23"/>
        </w:rPr>
        <w:tab/>
      </w:r>
      <w:r w:rsidRPr="00BD5C20">
        <w:rPr>
          <w:rFonts w:ascii="Arial" w:hAnsi="Arial"/>
          <w:spacing w:val="-5"/>
          <w:sz w:val="23"/>
        </w:rPr>
        <w:tab/>
      </w:r>
      <w:r w:rsidRPr="00BD5C20">
        <w:rPr>
          <w:rFonts w:ascii="Arial" w:hAnsi="Arial"/>
          <w:spacing w:val="-5"/>
          <w:sz w:val="23"/>
        </w:rPr>
        <w:tab/>
      </w:r>
      <w:r w:rsidRPr="00BD5C20">
        <w:rPr>
          <w:rFonts w:ascii="Arial" w:hAnsi="Arial"/>
          <w:spacing w:val="-5"/>
          <w:sz w:val="18"/>
          <w:szCs w:val="18"/>
        </w:rPr>
        <w:t>City, State, Zip Code</w:t>
      </w:r>
    </w:p>
    <w:p w:rsidR="00BD5C20" w:rsidRPr="00BD5C20" w:rsidRDefault="00BD5C20" w:rsidP="00BD5C20">
      <w:pPr>
        <w:ind w:right="-2430"/>
        <w:rPr>
          <w:rFonts w:ascii="Arial" w:hAnsi="Arial"/>
          <w:spacing w:val="-5"/>
          <w:sz w:val="23"/>
        </w:rPr>
      </w:pPr>
    </w:p>
    <w:p w:rsidR="00BD5C20" w:rsidRPr="00BD5C20" w:rsidRDefault="00BD5C20" w:rsidP="00BD5C20">
      <w:pPr>
        <w:ind w:left="-180" w:right="-2430"/>
        <w:rPr>
          <w:rFonts w:ascii="Arial" w:hAnsi="Arial"/>
          <w:spacing w:val="-5"/>
          <w:sz w:val="23"/>
        </w:rPr>
      </w:pPr>
      <w:r w:rsidRPr="00BD5C20">
        <w:rPr>
          <w:rFonts w:ascii="Arial" w:hAnsi="Arial"/>
          <w:spacing w:val="-5"/>
          <w:sz w:val="23"/>
        </w:rPr>
        <w:tab/>
      </w:r>
      <w:r w:rsidRPr="00BD5C20">
        <w:rPr>
          <w:rFonts w:ascii="Arial" w:hAnsi="Arial"/>
          <w:spacing w:val="-5"/>
          <w:sz w:val="23"/>
        </w:rPr>
        <w:tab/>
      </w:r>
      <w:r w:rsidRPr="00BD5C20">
        <w:rPr>
          <w:rFonts w:ascii="Arial" w:hAnsi="Arial"/>
          <w:spacing w:val="-5"/>
          <w:sz w:val="23"/>
        </w:rPr>
        <w:tab/>
      </w:r>
      <w:r w:rsidRPr="00BD5C20">
        <w:rPr>
          <w:rFonts w:ascii="Arial" w:hAnsi="Arial"/>
          <w:spacing w:val="-5"/>
          <w:sz w:val="23"/>
        </w:rPr>
        <w:tab/>
        <w:t xml:space="preserve">            ________________________________________________</w:t>
      </w:r>
    </w:p>
    <w:p w:rsidR="00BD5C20" w:rsidRPr="00BD5C20" w:rsidRDefault="00BD5C20" w:rsidP="00BD5C20">
      <w:pPr>
        <w:ind w:right="-2430"/>
        <w:rPr>
          <w:rFonts w:ascii="Arial" w:hAnsi="Arial"/>
          <w:spacing w:val="-5"/>
          <w:sz w:val="23"/>
        </w:rPr>
      </w:pPr>
      <w:r w:rsidRPr="00BD5C20">
        <w:rPr>
          <w:rFonts w:ascii="Arial" w:hAnsi="Arial"/>
          <w:spacing w:val="-5"/>
          <w:sz w:val="23"/>
        </w:rPr>
        <w:tab/>
      </w:r>
      <w:r w:rsidRPr="00BD5C20">
        <w:rPr>
          <w:rFonts w:ascii="Arial" w:hAnsi="Arial"/>
          <w:spacing w:val="-5"/>
          <w:sz w:val="23"/>
        </w:rPr>
        <w:tab/>
      </w:r>
      <w:r w:rsidRPr="00BD5C20">
        <w:rPr>
          <w:rFonts w:ascii="Arial" w:hAnsi="Arial"/>
          <w:spacing w:val="-5"/>
          <w:sz w:val="23"/>
        </w:rPr>
        <w:tab/>
      </w:r>
      <w:r w:rsidRPr="00BD5C20">
        <w:rPr>
          <w:rFonts w:ascii="Arial" w:hAnsi="Arial"/>
          <w:spacing w:val="-5"/>
          <w:sz w:val="23"/>
        </w:rPr>
        <w:tab/>
      </w:r>
      <w:r w:rsidRPr="00BD5C20">
        <w:rPr>
          <w:rFonts w:ascii="Arial" w:hAnsi="Arial"/>
          <w:spacing w:val="-5"/>
          <w:sz w:val="18"/>
          <w:szCs w:val="18"/>
        </w:rPr>
        <w:t>Telephone #</w:t>
      </w:r>
      <w:r w:rsidRPr="00BD5C20">
        <w:rPr>
          <w:rFonts w:ascii="Arial" w:hAnsi="Arial"/>
          <w:spacing w:val="-5"/>
          <w:sz w:val="18"/>
          <w:szCs w:val="18"/>
        </w:rPr>
        <w:tab/>
      </w:r>
      <w:r w:rsidRPr="00BD5C20">
        <w:rPr>
          <w:rFonts w:ascii="Arial" w:hAnsi="Arial"/>
          <w:spacing w:val="-5"/>
          <w:sz w:val="18"/>
          <w:szCs w:val="18"/>
        </w:rPr>
        <w:tab/>
      </w:r>
      <w:r w:rsidRPr="00BD5C20">
        <w:rPr>
          <w:rFonts w:ascii="Arial" w:hAnsi="Arial"/>
          <w:spacing w:val="-5"/>
          <w:sz w:val="18"/>
          <w:szCs w:val="18"/>
        </w:rPr>
        <w:tab/>
      </w:r>
      <w:r w:rsidRPr="00BD5C20">
        <w:rPr>
          <w:rFonts w:ascii="Arial" w:hAnsi="Arial"/>
          <w:spacing w:val="-5"/>
          <w:sz w:val="18"/>
          <w:szCs w:val="18"/>
        </w:rPr>
        <w:tab/>
        <w:t>Fax # (optional)</w:t>
      </w:r>
    </w:p>
    <w:p w:rsidR="00BD5C20" w:rsidRPr="00BD5C20" w:rsidRDefault="00BD5C20" w:rsidP="00BD5C20">
      <w:pPr>
        <w:rPr>
          <w:rFonts w:ascii="Arial" w:hAnsi="Arial"/>
          <w:spacing w:val="-5"/>
          <w:sz w:val="23"/>
        </w:rPr>
      </w:pPr>
      <w:r w:rsidRPr="00BD5C20">
        <w:rPr>
          <w:rFonts w:ascii="Arial" w:hAnsi="Arial"/>
          <w:spacing w:val="-5"/>
          <w:sz w:val="23"/>
        </w:rPr>
        <w:tab/>
      </w:r>
      <w:r w:rsidRPr="00BD5C20">
        <w:rPr>
          <w:rFonts w:ascii="Arial" w:hAnsi="Arial"/>
          <w:spacing w:val="-5"/>
          <w:sz w:val="23"/>
        </w:rPr>
        <w:tab/>
      </w:r>
      <w:r w:rsidRPr="00BD5C20">
        <w:rPr>
          <w:rFonts w:ascii="Arial" w:hAnsi="Arial"/>
          <w:spacing w:val="-5"/>
          <w:sz w:val="23"/>
        </w:rPr>
        <w:tab/>
      </w:r>
      <w:r w:rsidRPr="00BD5C20">
        <w:rPr>
          <w:rFonts w:ascii="Arial" w:hAnsi="Arial"/>
          <w:spacing w:val="-5"/>
          <w:sz w:val="23"/>
        </w:rPr>
        <w:tab/>
      </w:r>
    </w:p>
    <w:p w:rsidR="00BD5C20" w:rsidRPr="00DF7DD3" w:rsidRDefault="00BD5C20" w:rsidP="00BD5C20">
      <w:pPr>
        <w:rPr>
          <w:rFonts w:ascii="Arial" w:hAnsi="Arial"/>
          <w:b/>
          <w:spacing w:val="-5"/>
          <w:sz w:val="23"/>
          <w:u w:val="single"/>
        </w:rPr>
      </w:pPr>
      <w:r w:rsidRPr="00BD5C20">
        <w:rPr>
          <w:rFonts w:ascii="Arial" w:hAnsi="Arial"/>
          <w:spacing w:val="-5"/>
          <w:sz w:val="23"/>
        </w:rPr>
        <w:tab/>
      </w:r>
      <w:r w:rsidRPr="00BD5C20">
        <w:rPr>
          <w:rFonts w:ascii="Arial" w:hAnsi="Arial"/>
          <w:spacing w:val="-5"/>
          <w:sz w:val="23"/>
        </w:rPr>
        <w:tab/>
      </w:r>
      <w:r w:rsidRPr="00BD5C20">
        <w:rPr>
          <w:rFonts w:ascii="Arial" w:hAnsi="Arial"/>
          <w:spacing w:val="-5"/>
          <w:sz w:val="23"/>
        </w:rPr>
        <w:tab/>
      </w:r>
      <w:r w:rsidRPr="00BD5C20">
        <w:rPr>
          <w:rFonts w:ascii="Arial" w:hAnsi="Arial"/>
          <w:spacing w:val="-5"/>
          <w:sz w:val="23"/>
        </w:rPr>
        <w:tab/>
      </w:r>
      <w:r w:rsidRPr="00DF7DD3">
        <w:rPr>
          <w:rFonts w:ascii="Arial" w:hAnsi="Arial"/>
          <w:b/>
          <w:spacing w:val="-5"/>
          <w:sz w:val="23"/>
          <w:u w:val="single"/>
        </w:rPr>
        <w:tab/>
      </w:r>
      <w:r w:rsidRPr="00DF7DD3">
        <w:rPr>
          <w:rFonts w:ascii="Arial" w:hAnsi="Arial"/>
          <w:b/>
          <w:spacing w:val="-5"/>
          <w:sz w:val="23"/>
          <w:u w:val="single"/>
        </w:rPr>
        <w:tab/>
      </w:r>
      <w:r w:rsidRPr="00DF7DD3">
        <w:rPr>
          <w:rFonts w:ascii="Arial" w:hAnsi="Arial"/>
          <w:b/>
          <w:spacing w:val="-5"/>
          <w:sz w:val="23"/>
          <w:u w:val="single"/>
        </w:rPr>
        <w:tab/>
      </w:r>
      <w:r w:rsidRPr="00DF7DD3">
        <w:rPr>
          <w:rFonts w:ascii="Arial" w:hAnsi="Arial"/>
          <w:b/>
          <w:spacing w:val="-5"/>
          <w:sz w:val="23"/>
          <w:u w:val="single"/>
        </w:rPr>
        <w:tab/>
      </w:r>
      <w:r w:rsidRPr="00DF7DD3">
        <w:rPr>
          <w:rFonts w:ascii="Arial" w:hAnsi="Arial"/>
          <w:b/>
          <w:spacing w:val="-5"/>
          <w:sz w:val="23"/>
          <w:u w:val="single"/>
        </w:rPr>
        <w:tab/>
      </w:r>
      <w:r w:rsidRPr="00DF7DD3">
        <w:rPr>
          <w:rFonts w:ascii="Arial" w:hAnsi="Arial"/>
          <w:b/>
          <w:spacing w:val="-5"/>
          <w:sz w:val="23"/>
          <w:u w:val="single"/>
        </w:rPr>
        <w:tab/>
      </w:r>
      <w:r w:rsidRPr="00DF7DD3">
        <w:rPr>
          <w:rFonts w:ascii="Arial" w:hAnsi="Arial"/>
          <w:b/>
          <w:spacing w:val="-5"/>
          <w:sz w:val="23"/>
          <w:u w:val="single"/>
        </w:rPr>
        <w:tab/>
      </w:r>
      <w:r w:rsidRPr="00DF7DD3">
        <w:rPr>
          <w:rFonts w:ascii="Arial" w:hAnsi="Arial"/>
          <w:b/>
          <w:spacing w:val="-5"/>
          <w:sz w:val="23"/>
          <w:u w:val="single"/>
        </w:rPr>
        <w:tab/>
      </w:r>
      <w:r w:rsidR="00C370AC">
        <w:rPr>
          <w:rFonts w:ascii="Arial" w:hAnsi="Arial"/>
          <w:b/>
          <w:spacing w:val="-5"/>
          <w:sz w:val="23"/>
          <w:u w:val="single"/>
        </w:rPr>
        <w:t>_</w:t>
      </w:r>
    </w:p>
    <w:p w:rsidR="00BD5C20" w:rsidRPr="00BD5C20" w:rsidRDefault="00BD5C20" w:rsidP="00BD5C20">
      <w:pPr>
        <w:ind w:right="-2430"/>
        <w:rPr>
          <w:rFonts w:ascii="Arial" w:hAnsi="Arial"/>
          <w:spacing w:val="-5"/>
          <w:sz w:val="23"/>
        </w:rPr>
      </w:pPr>
      <w:r w:rsidRPr="00BD5C20">
        <w:rPr>
          <w:rFonts w:ascii="Arial" w:hAnsi="Arial"/>
          <w:spacing w:val="-5"/>
          <w:sz w:val="23"/>
        </w:rPr>
        <w:tab/>
      </w:r>
      <w:r w:rsidRPr="00BD5C20">
        <w:rPr>
          <w:rFonts w:ascii="Arial" w:hAnsi="Arial"/>
          <w:spacing w:val="-5"/>
          <w:sz w:val="23"/>
        </w:rPr>
        <w:tab/>
      </w:r>
      <w:r w:rsidRPr="00BD5C20">
        <w:rPr>
          <w:rFonts w:ascii="Arial" w:hAnsi="Arial"/>
          <w:spacing w:val="-5"/>
          <w:sz w:val="23"/>
        </w:rPr>
        <w:tab/>
      </w:r>
      <w:r w:rsidRPr="00BD5C20">
        <w:rPr>
          <w:rFonts w:ascii="Arial" w:hAnsi="Arial"/>
          <w:spacing w:val="-5"/>
          <w:sz w:val="23"/>
        </w:rPr>
        <w:tab/>
      </w:r>
      <w:r w:rsidRPr="00BD5C20">
        <w:rPr>
          <w:rFonts w:ascii="Arial" w:hAnsi="Arial"/>
          <w:spacing w:val="-5"/>
          <w:sz w:val="18"/>
          <w:szCs w:val="18"/>
        </w:rPr>
        <w:t>Federal Tax I.D. #</w:t>
      </w:r>
    </w:p>
    <w:p w:rsidR="00BD5C20" w:rsidRPr="00DF7DD3" w:rsidRDefault="00BD5C20" w:rsidP="00BD5C20">
      <w:pPr>
        <w:rPr>
          <w:rFonts w:ascii="Arial" w:hAnsi="Arial"/>
          <w:b/>
          <w:spacing w:val="-5"/>
          <w:sz w:val="23"/>
        </w:rPr>
      </w:pPr>
      <w:r w:rsidRPr="00BD5C20">
        <w:rPr>
          <w:rFonts w:ascii="Arial" w:hAnsi="Arial"/>
          <w:spacing w:val="-5"/>
          <w:sz w:val="23"/>
        </w:rPr>
        <w:tab/>
      </w:r>
      <w:r w:rsidRPr="00BD5C20">
        <w:rPr>
          <w:rFonts w:ascii="Arial" w:hAnsi="Arial"/>
          <w:spacing w:val="-5"/>
          <w:sz w:val="23"/>
        </w:rPr>
        <w:tab/>
      </w:r>
      <w:r w:rsidRPr="00BD5C20">
        <w:rPr>
          <w:rFonts w:ascii="Arial" w:hAnsi="Arial"/>
          <w:spacing w:val="-5"/>
          <w:sz w:val="23"/>
        </w:rPr>
        <w:tab/>
      </w:r>
      <w:r w:rsidRPr="00BD5C20">
        <w:rPr>
          <w:rFonts w:ascii="Arial" w:hAnsi="Arial"/>
          <w:spacing w:val="-5"/>
          <w:sz w:val="23"/>
        </w:rPr>
        <w:tab/>
      </w:r>
    </w:p>
    <w:p w:rsidR="00BD5C20" w:rsidRPr="00DF7DD3" w:rsidRDefault="00BD5C20" w:rsidP="00BD5C20">
      <w:pPr>
        <w:rPr>
          <w:rFonts w:ascii="Arial" w:hAnsi="Arial"/>
          <w:b/>
          <w:spacing w:val="-5"/>
          <w:sz w:val="23"/>
          <w:u w:val="single"/>
        </w:rPr>
      </w:pPr>
      <w:r w:rsidRPr="00DF7DD3">
        <w:rPr>
          <w:rFonts w:ascii="Arial" w:hAnsi="Arial"/>
          <w:b/>
          <w:spacing w:val="-5"/>
          <w:sz w:val="23"/>
        </w:rPr>
        <w:tab/>
      </w:r>
      <w:r w:rsidRPr="00DF7DD3">
        <w:rPr>
          <w:rFonts w:ascii="Arial" w:hAnsi="Arial"/>
          <w:b/>
          <w:spacing w:val="-5"/>
          <w:sz w:val="23"/>
        </w:rPr>
        <w:tab/>
      </w:r>
      <w:r w:rsidRPr="00DF7DD3">
        <w:rPr>
          <w:rFonts w:ascii="Arial" w:hAnsi="Arial"/>
          <w:b/>
          <w:spacing w:val="-5"/>
          <w:sz w:val="23"/>
        </w:rPr>
        <w:tab/>
      </w:r>
      <w:r w:rsidRPr="00DF7DD3">
        <w:rPr>
          <w:rFonts w:ascii="Arial" w:hAnsi="Arial"/>
          <w:b/>
          <w:spacing w:val="-5"/>
          <w:sz w:val="23"/>
        </w:rPr>
        <w:tab/>
      </w:r>
      <w:r w:rsidRPr="00DF7DD3">
        <w:rPr>
          <w:rFonts w:ascii="Arial" w:hAnsi="Arial"/>
          <w:b/>
          <w:spacing w:val="-5"/>
          <w:sz w:val="23"/>
          <w:u w:val="single"/>
        </w:rPr>
        <w:tab/>
      </w:r>
      <w:r w:rsidRPr="00DF7DD3">
        <w:rPr>
          <w:rFonts w:ascii="Arial" w:hAnsi="Arial"/>
          <w:b/>
          <w:spacing w:val="-5"/>
          <w:sz w:val="23"/>
          <w:u w:val="single"/>
        </w:rPr>
        <w:tab/>
      </w:r>
      <w:r w:rsidRPr="00DF7DD3">
        <w:rPr>
          <w:rFonts w:ascii="Arial" w:hAnsi="Arial"/>
          <w:b/>
          <w:spacing w:val="-5"/>
          <w:sz w:val="23"/>
          <w:u w:val="single"/>
        </w:rPr>
        <w:tab/>
      </w:r>
      <w:r w:rsidRPr="00DF7DD3">
        <w:rPr>
          <w:rFonts w:ascii="Arial" w:hAnsi="Arial"/>
          <w:b/>
          <w:spacing w:val="-5"/>
          <w:sz w:val="23"/>
          <w:u w:val="single"/>
        </w:rPr>
        <w:tab/>
      </w:r>
      <w:r w:rsidRPr="00DF7DD3">
        <w:rPr>
          <w:rFonts w:ascii="Arial" w:hAnsi="Arial"/>
          <w:b/>
          <w:spacing w:val="-5"/>
          <w:sz w:val="23"/>
          <w:u w:val="single"/>
        </w:rPr>
        <w:tab/>
      </w:r>
      <w:r w:rsidRPr="00DF7DD3">
        <w:rPr>
          <w:rFonts w:ascii="Arial" w:hAnsi="Arial"/>
          <w:b/>
          <w:spacing w:val="-5"/>
          <w:sz w:val="23"/>
          <w:u w:val="single"/>
        </w:rPr>
        <w:tab/>
      </w:r>
      <w:r w:rsidRPr="00DF7DD3">
        <w:rPr>
          <w:rFonts w:ascii="Arial" w:hAnsi="Arial"/>
          <w:b/>
          <w:spacing w:val="-5"/>
          <w:sz w:val="23"/>
          <w:u w:val="single"/>
        </w:rPr>
        <w:tab/>
      </w:r>
      <w:r w:rsidRPr="00DF7DD3">
        <w:rPr>
          <w:rFonts w:ascii="Arial" w:hAnsi="Arial"/>
          <w:b/>
          <w:spacing w:val="-5"/>
          <w:sz w:val="23"/>
          <w:u w:val="single"/>
        </w:rPr>
        <w:tab/>
      </w:r>
      <w:r w:rsidR="00C370AC">
        <w:rPr>
          <w:rFonts w:ascii="Arial" w:hAnsi="Arial"/>
          <w:b/>
          <w:spacing w:val="-5"/>
          <w:sz w:val="23"/>
          <w:u w:val="single"/>
        </w:rPr>
        <w:t>_</w:t>
      </w:r>
    </w:p>
    <w:p w:rsidR="00BD5C20" w:rsidRPr="00BD5C20" w:rsidRDefault="00BD5C20" w:rsidP="00BD5C20">
      <w:pPr>
        <w:ind w:right="-2430"/>
        <w:rPr>
          <w:rFonts w:ascii="Arial" w:hAnsi="Arial"/>
          <w:spacing w:val="-5"/>
          <w:sz w:val="23"/>
        </w:rPr>
      </w:pPr>
      <w:r w:rsidRPr="00BD5C20">
        <w:rPr>
          <w:rFonts w:ascii="Arial" w:hAnsi="Arial"/>
          <w:spacing w:val="-5"/>
          <w:sz w:val="23"/>
        </w:rPr>
        <w:tab/>
      </w:r>
      <w:r w:rsidRPr="00BD5C20">
        <w:rPr>
          <w:rFonts w:ascii="Arial" w:hAnsi="Arial"/>
          <w:spacing w:val="-5"/>
          <w:sz w:val="23"/>
        </w:rPr>
        <w:tab/>
      </w:r>
      <w:r w:rsidRPr="00BD5C20">
        <w:rPr>
          <w:rFonts w:ascii="Arial" w:hAnsi="Arial"/>
          <w:spacing w:val="-5"/>
          <w:sz w:val="23"/>
        </w:rPr>
        <w:tab/>
      </w:r>
      <w:r w:rsidRPr="00BD5C20">
        <w:rPr>
          <w:rFonts w:ascii="Arial" w:hAnsi="Arial"/>
          <w:spacing w:val="-5"/>
          <w:sz w:val="23"/>
        </w:rPr>
        <w:tab/>
      </w:r>
      <w:r w:rsidRPr="00BD5C20">
        <w:rPr>
          <w:rFonts w:ascii="Arial" w:hAnsi="Arial"/>
          <w:spacing w:val="-5"/>
          <w:sz w:val="18"/>
          <w:szCs w:val="18"/>
        </w:rPr>
        <w:t>NM CRS # (if located in-state)</w:t>
      </w:r>
      <w:r w:rsidRPr="00BD5C20">
        <w:rPr>
          <w:rFonts w:ascii="Arial" w:hAnsi="Arial"/>
          <w:spacing w:val="-5"/>
          <w:sz w:val="23"/>
        </w:rPr>
        <w:t xml:space="preserve"> </w:t>
      </w:r>
    </w:p>
    <w:p w:rsidR="00BD5C20" w:rsidRDefault="00BD5C20" w:rsidP="00BD5C20">
      <w:pPr>
        <w:ind w:right="-2430"/>
        <w:rPr>
          <w:rFonts w:ascii="Arial" w:hAnsi="Arial"/>
          <w:spacing w:val="-5"/>
        </w:rPr>
      </w:pPr>
      <w:r w:rsidRPr="00BD5C20">
        <w:rPr>
          <w:rFonts w:ascii="Arial" w:hAnsi="Arial"/>
          <w:spacing w:val="-5"/>
        </w:rPr>
        <w:t xml:space="preserve"> </w:t>
      </w:r>
    </w:p>
    <w:p w:rsidR="00DF7DD3" w:rsidRDefault="00DF7DD3" w:rsidP="00BD5C20">
      <w:pPr>
        <w:ind w:right="-2430"/>
        <w:rPr>
          <w:rFonts w:ascii="Arial" w:hAnsi="Arial"/>
          <w:spacing w:val="-5"/>
        </w:rPr>
      </w:pPr>
    </w:p>
    <w:p w:rsidR="00DF7DD3" w:rsidRPr="00BD5C20" w:rsidRDefault="00DF7DD3" w:rsidP="00BD5C20">
      <w:pPr>
        <w:ind w:right="-2430"/>
        <w:rPr>
          <w:rFonts w:ascii="Arial" w:hAnsi="Arial"/>
          <w:spacing w:val="-5"/>
        </w:rPr>
      </w:pPr>
    </w:p>
    <w:p w:rsidR="00BD5C20" w:rsidRPr="00BD5C20" w:rsidRDefault="00BD5C20" w:rsidP="00BD5C20">
      <w:pPr>
        <w:jc w:val="center"/>
        <w:rPr>
          <w:rFonts w:ascii="Arial" w:hAnsi="Arial"/>
          <w:spacing w:val="-5"/>
        </w:rPr>
      </w:pPr>
    </w:p>
    <w:p w:rsidR="00CD5D99" w:rsidRDefault="00CD5D99" w:rsidP="00EE6EA7">
      <w:pPr>
        <w:jc w:val="center"/>
      </w:pPr>
    </w:p>
    <w:p w:rsidR="00CD5D99" w:rsidRDefault="00CD5D99" w:rsidP="00EE6EA7">
      <w:pPr>
        <w:jc w:val="center"/>
      </w:pPr>
    </w:p>
    <w:p w:rsidR="00BC5B89" w:rsidRDefault="00BC5B89" w:rsidP="00EE6EA7">
      <w:pPr>
        <w:jc w:val="center"/>
      </w:pPr>
    </w:p>
    <w:p w:rsidR="00BC5B89" w:rsidRDefault="00BC5B89" w:rsidP="00EE6EA7">
      <w:pPr>
        <w:jc w:val="center"/>
      </w:pPr>
    </w:p>
    <w:p w:rsidR="00DF7DD3" w:rsidRDefault="00DF7DD3" w:rsidP="00EE6EA7">
      <w:pPr>
        <w:jc w:val="center"/>
      </w:pPr>
    </w:p>
    <w:p w:rsidR="00DF7DD3" w:rsidRDefault="00DF7DD3" w:rsidP="00EE6EA7">
      <w:pPr>
        <w:jc w:val="center"/>
      </w:pPr>
    </w:p>
    <w:p w:rsidR="00DF7DD3" w:rsidRDefault="00DF7DD3" w:rsidP="00EE6EA7">
      <w:pPr>
        <w:jc w:val="center"/>
      </w:pPr>
    </w:p>
    <w:p w:rsidR="00DF7DD3" w:rsidRPr="007B2C67" w:rsidRDefault="00DF7DD3" w:rsidP="00DF7DD3">
      <w:pPr>
        <w:pStyle w:val="Heading1"/>
        <w:rPr>
          <w:rFonts w:ascii="Times New Roman" w:hAnsi="Times New Roman"/>
          <w:sz w:val="22"/>
          <w:szCs w:val="22"/>
        </w:rPr>
      </w:pPr>
      <w:r w:rsidRPr="007B2C67">
        <w:rPr>
          <w:rFonts w:ascii="Times New Roman" w:hAnsi="Times New Roman"/>
          <w:sz w:val="22"/>
          <w:szCs w:val="22"/>
        </w:rPr>
        <w:t>CAMPAIGN CONTRIBUTION DISCLOSURE FORM</w:t>
      </w:r>
    </w:p>
    <w:p w:rsidR="00DF7DD3" w:rsidRPr="007B2C67" w:rsidRDefault="00DF7DD3" w:rsidP="00DF7DD3">
      <w:pPr>
        <w:rPr>
          <w:sz w:val="22"/>
          <w:szCs w:val="22"/>
          <w:u w:val="single"/>
        </w:rPr>
      </w:pPr>
    </w:p>
    <w:p w:rsidR="00DF7DD3" w:rsidRPr="007B2C67" w:rsidRDefault="00DF7DD3" w:rsidP="00DF7DD3">
      <w:pPr>
        <w:rPr>
          <w:sz w:val="22"/>
          <w:szCs w:val="22"/>
        </w:rPr>
      </w:pPr>
      <w:r w:rsidRPr="007B2C67">
        <w:rPr>
          <w:sz w:val="22"/>
          <w:szCs w:val="22"/>
        </w:rPr>
        <w:t xml:space="preserve">Pursuant to Chapter 81, Laws of 2006, any prospective </w:t>
      </w:r>
      <w:r>
        <w:rPr>
          <w:sz w:val="22"/>
          <w:szCs w:val="22"/>
        </w:rPr>
        <w:t>Contractor</w:t>
      </w:r>
      <w:r w:rsidR="00C370AC">
        <w:rPr>
          <w:sz w:val="22"/>
          <w:szCs w:val="22"/>
        </w:rPr>
        <w:t xml:space="preserve"> </w:t>
      </w:r>
      <w:r w:rsidRPr="007B2C67">
        <w:rPr>
          <w:sz w:val="22"/>
          <w:szCs w:val="22"/>
        </w:rPr>
        <w:t xml:space="preserve">seeking to enter into a contract with any state agency or local public body must file this form with the state agency or local public body.  The prospective  must disclose whether they, a family member or a representative of the prospective  has made a campaign contribution to an applicable public official of the state or a local public body during the two years prior to the date on which the  submits a proposal or, in the case of a sole source or small purchase contract, the two years prior to the date the  signs the contract, if the aggregate total of contributions given by the prospective , a family member or representative of the prospective  to the public official exceeds two hundred and fifty dollars ($250) over the two year period. </w:t>
      </w:r>
    </w:p>
    <w:p w:rsidR="00DF7DD3" w:rsidRPr="007B2C67" w:rsidRDefault="00DF7DD3" w:rsidP="00DF7DD3">
      <w:pPr>
        <w:rPr>
          <w:sz w:val="22"/>
          <w:szCs w:val="22"/>
        </w:rPr>
      </w:pPr>
    </w:p>
    <w:p w:rsidR="00DF7DD3" w:rsidRPr="007B2C67" w:rsidRDefault="00DF7DD3" w:rsidP="00DF7DD3">
      <w:pPr>
        <w:pStyle w:val="BodyText"/>
        <w:rPr>
          <w:sz w:val="22"/>
          <w:szCs w:val="22"/>
        </w:rPr>
      </w:pPr>
      <w:r w:rsidRPr="007B2C67">
        <w:rPr>
          <w:sz w:val="22"/>
          <w:szCs w:val="22"/>
        </w:rPr>
        <w:t>THIS FORM M</w:t>
      </w:r>
      <w:r w:rsidR="005F39D5">
        <w:rPr>
          <w:sz w:val="22"/>
          <w:szCs w:val="22"/>
        </w:rPr>
        <w:t>UST BE FILED BY ANY PROSPECTIVE</w:t>
      </w:r>
      <w:r w:rsidRPr="007B2C67">
        <w:rPr>
          <w:sz w:val="22"/>
          <w:szCs w:val="22"/>
        </w:rPr>
        <w:t xml:space="preserve"> </w:t>
      </w:r>
      <w:r w:rsidR="005F39D5">
        <w:rPr>
          <w:sz w:val="22"/>
          <w:szCs w:val="22"/>
        </w:rPr>
        <w:t xml:space="preserve">CONTRACTOR </w:t>
      </w:r>
      <w:r w:rsidRPr="007B2C67">
        <w:rPr>
          <w:sz w:val="22"/>
          <w:szCs w:val="22"/>
        </w:rPr>
        <w:t>WHETHER OR NOT THEY, THEIR FAMILY MEMBER, OR THEIR REPRESENTATIVE HAD MADE ANY CONTRIBUTIONS SUBJECT TO DISCLOSURE.</w:t>
      </w:r>
    </w:p>
    <w:p w:rsidR="00DF7DD3" w:rsidRPr="007B2C67" w:rsidRDefault="00DF7DD3" w:rsidP="00DF7DD3">
      <w:pPr>
        <w:rPr>
          <w:sz w:val="22"/>
          <w:szCs w:val="22"/>
        </w:rPr>
      </w:pPr>
    </w:p>
    <w:p w:rsidR="00DF7DD3" w:rsidRPr="007B2C67" w:rsidRDefault="00DF7DD3" w:rsidP="00DF7DD3">
      <w:pPr>
        <w:rPr>
          <w:sz w:val="22"/>
          <w:szCs w:val="22"/>
        </w:rPr>
      </w:pPr>
      <w:r w:rsidRPr="007B2C67">
        <w:rPr>
          <w:sz w:val="22"/>
          <w:szCs w:val="22"/>
        </w:rPr>
        <w:t>The following definitions apply:</w:t>
      </w:r>
    </w:p>
    <w:p w:rsidR="00DF7DD3" w:rsidRPr="007B2C67" w:rsidRDefault="00DF7DD3" w:rsidP="00DF7DD3">
      <w:pPr>
        <w:rPr>
          <w:sz w:val="22"/>
          <w:szCs w:val="22"/>
        </w:rPr>
      </w:pPr>
    </w:p>
    <w:p w:rsidR="00DF7DD3" w:rsidRPr="007B2C67" w:rsidRDefault="00DF7DD3" w:rsidP="00DF7DD3">
      <w:pPr>
        <w:rPr>
          <w:sz w:val="22"/>
          <w:szCs w:val="22"/>
        </w:rPr>
      </w:pPr>
      <w:r w:rsidRPr="007B2C67">
        <w:rPr>
          <w:b/>
          <w:bCs/>
          <w:sz w:val="22"/>
          <w:szCs w:val="22"/>
          <w:u w:val="single"/>
        </w:rPr>
        <w:t>“Applicable public official”</w:t>
      </w:r>
      <w:r w:rsidRPr="007B2C67">
        <w:rPr>
          <w:sz w:val="22"/>
          <w:szCs w:val="22"/>
        </w:rPr>
        <w:t xml:space="preserve"> means a person elected to an office or a person appointed to complete a term of an elected office, who has the authority to award or influence the award of the cont</w:t>
      </w:r>
      <w:r w:rsidR="00EF55FB">
        <w:rPr>
          <w:sz w:val="22"/>
          <w:szCs w:val="22"/>
        </w:rPr>
        <w:t xml:space="preserve">ract for which the prospective </w:t>
      </w:r>
      <w:r w:rsidRPr="007B2C67">
        <w:rPr>
          <w:sz w:val="22"/>
          <w:szCs w:val="22"/>
        </w:rPr>
        <w:t>is submitting a competitive sealed proposal or who has the authority to negotiate a sole source or small purchase contract that may be awarded without submission of a sealed competitive proposal.</w:t>
      </w:r>
    </w:p>
    <w:p w:rsidR="00DF7DD3" w:rsidRPr="007B2C67" w:rsidRDefault="00DF7DD3" w:rsidP="00DF7DD3">
      <w:pPr>
        <w:rPr>
          <w:sz w:val="22"/>
          <w:szCs w:val="22"/>
        </w:rPr>
      </w:pPr>
    </w:p>
    <w:p w:rsidR="00DF7DD3" w:rsidRPr="007B2C67" w:rsidRDefault="00DF7DD3" w:rsidP="00DF7DD3">
      <w:pPr>
        <w:rPr>
          <w:sz w:val="22"/>
          <w:szCs w:val="22"/>
        </w:rPr>
      </w:pPr>
      <w:r w:rsidRPr="007B2C67">
        <w:rPr>
          <w:b/>
          <w:bCs/>
          <w:sz w:val="22"/>
          <w:szCs w:val="22"/>
          <w:u w:val="single"/>
        </w:rPr>
        <w:t>“Campaign contribution”</w:t>
      </w:r>
      <w:r w:rsidRPr="007B2C67">
        <w:rPr>
          <w:sz w:val="22"/>
          <w:szCs w:val="22"/>
        </w:rPr>
        <w:t xml:space="preserve"> means a gift, subscription, loan, advance or deposit of money or other thing of value, including the estimated value of an in-kind contribution, that is made to or received by an applicable public official or any person authorized to raise, collect or expend contributions on that official’s behalf for the purpose of electing the official to either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w:t>
      </w:r>
    </w:p>
    <w:p w:rsidR="00DF7DD3" w:rsidRPr="007B2C67" w:rsidRDefault="00DF7DD3" w:rsidP="00DF7DD3">
      <w:pPr>
        <w:rPr>
          <w:sz w:val="22"/>
          <w:szCs w:val="22"/>
        </w:rPr>
      </w:pPr>
    </w:p>
    <w:p w:rsidR="00DF7DD3" w:rsidRPr="007B2C67" w:rsidRDefault="00DF7DD3" w:rsidP="00DF7DD3">
      <w:pPr>
        <w:rPr>
          <w:sz w:val="22"/>
          <w:szCs w:val="22"/>
        </w:rPr>
      </w:pPr>
      <w:r w:rsidRPr="007B2C67">
        <w:rPr>
          <w:b/>
          <w:bCs/>
          <w:sz w:val="22"/>
          <w:szCs w:val="22"/>
          <w:u w:val="single"/>
        </w:rPr>
        <w:t>“Contract”</w:t>
      </w:r>
      <w:r w:rsidRPr="007B2C67">
        <w:rPr>
          <w:sz w:val="22"/>
          <w:szCs w:val="22"/>
        </w:rPr>
        <w:t xml:space="preserve"> means any agreement for the procurement of items of tangible personal property, services, professional services or construction</w:t>
      </w:r>
    </w:p>
    <w:p w:rsidR="00DF7DD3" w:rsidRPr="007B2C67" w:rsidRDefault="00DF7DD3" w:rsidP="00DF7DD3">
      <w:pPr>
        <w:rPr>
          <w:sz w:val="22"/>
          <w:szCs w:val="22"/>
        </w:rPr>
      </w:pPr>
    </w:p>
    <w:p w:rsidR="00DF7DD3" w:rsidRPr="007B2C67" w:rsidRDefault="00DF7DD3" w:rsidP="00DF7DD3">
      <w:pPr>
        <w:rPr>
          <w:sz w:val="22"/>
          <w:szCs w:val="22"/>
        </w:rPr>
      </w:pPr>
      <w:r w:rsidRPr="007B2C67">
        <w:rPr>
          <w:b/>
          <w:bCs/>
          <w:sz w:val="22"/>
          <w:szCs w:val="22"/>
          <w:u w:val="single"/>
        </w:rPr>
        <w:t>“Family member”</w:t>
      </w:r>
      <w:r w:rsidRPr="007B2C67">
        <w:rPr>
          <w:sz w:val="22"/>
          <w:szCs w:val="22"/>
        </w:rPr>
        <w:t xml:space="preserve"> means spouse, father, mother, child, father-in-law, mother-in-law, daughter-in-law or son-in-law.</w:t>
      </w:r>
    </w:p>
    <w:p w:rsidR="00DF7DD3" w:rsidRPr="007B2C67" w:rsidRDefault="00DF7DD3" w:rsidP="00DF7DD3">
      <w:pPr>
        <w:rPr>
          <w:sz w:val="22"/>
          <w:szCs w:val="22"/>
        </w:rPr>
      </w:pPr>
    </w:p>
    <w:p w:rsidR="00DF7DD3" w:rsidRPr="007B2C67" w:rsidRDefault="00DF7DD3" w:rsidP="00DF7DD3">
      <w:pPr>
        <w:rPr>
          <w:sz w:val="22"/>
          <w:szCs w:val="22"/>
        </w:rPr>
      </w:pPr>
      <w:r w:rsidRPr="007B2C67">
        <w:rPr>
          <w:b/>
          <w:bCs/>
          <w:sz w:val="22"/>
          <w:szCs w:val="22"/>
          <w:u w:val="single"/>
        </w:rPr>
        <w:t>“Tendency of the procurement process”</w:t>
      </w:r>
      <w:r w:rsidRPr="007B2C67">
        <w:rPr>
          <w:sz w:val="22"/>
          <w:szCs w:val="22"/>
        </w:rPr>
        <w:t xml:space="preserve"> means the time period commencing with the public notice of the request for proposals and ending with the award of the contract or the cancellation of the request for proposals.</w:t>
      </w:r>
    </w:p>
    <w:p w:rsidR="00DF7DD3" w:rsidRPr="007B2C67" w:rsidRDefault="00DF7DD3" w:rsidP="00DF7DD3">
      <w:pPr>
        <w:rPr>
          <w:sz w:val="22"/>
          <w:szCs w:val="22"/>
        </w:rPr>
      </w:pPr>
    </w:p>
    <w:p w:rsidR="00DF7DD3" w:rsidRPr="007B2C67" w:rsidRDefault="00DF7DD3" w:rsidP="00DF7DD3">
      <w:pPr>
        <w:rPr>
          <w:sz w:val="22"/>
          <w:szCs w:val="22"/>
        </w:rPr>
      </w:pPr>
      <w:r w:rsidRPr="007B2C67">
        <w:rPr>
          <w:b/>
          <w:bCs/>
          <w:sz w:val="22"/>
          <w:szCs w:val="22"/>
          <w:u w:val="single"/>
        </w:rPr>
        <w:t>“Person”</w:t>
      </w:r>
      <w:r w:rsidRPr="007B2C67">
        <w:rPr>
          <w:sz w:val="22"/>
          <w:szCs w:val="22"/>
        </w:rPr>
        <w:t xml:space="preserve"> means any corporation, partnership, individual, joint venture, association or any other private legal entity.</w:t>
      </w:r>
    </w:p>
    <w:p w:rsidR="00DF7DD3" w:rsidRPr="007B2C67" w:rsidRDefault="00DF7DD3" w:rsidP="00DF7DD3">
      <w:pPr>
        <w:rPr>
          <w:sz w:val="22"/>
          <w:szCs w:val="22"/>
        </w:rPr>
      </w:pPr>
    </w:p>
    <w:p w:rsidR="00DF7DD3" w:rsidRPr="007B2C67" w:rsidRDefault="0004474C" w:rsidP="00DF7DD3">
      <w:pPr>
        <w:rPr>
          <w:sz w:val="22"/>
          <w:szCs w:val="22"/>
        </w:rPr>
      </w:pPr>
      <w:r>
        <w:rPr>
          <w:b/>
          <w:bCs/>
          <w:sz w:val="22"/>
          <w:szCs w:val="22"/>
          <w:u w:val="single"/>
        </w:rPr>
        <w:t>“Prospective</w:t>
      </w:r>
      <w:r w:rsidR="00DF7DD3" w:rsidRPr="007B2C67">
        <w:rPr>
          <w:b/>
          <w:bCs/>
          <w:sz w:val="22"/>
          <w:szCs w:val="22"/>
          <w:u w:val="single"/>
        </w:rPr>
        <w:t>”</w:t>
      </w:r>
      <w:r>
        <w:rPr>
          <w:b/>
          <w:bCs/>
          <w:sz w:val="22"/>
          <w:szCs w:val="22"/>
        </w:rPr>
        <w:t xml:space="preserve"> </w:t>
      </w:r>
      <w:r w:rsidR="00DF7DD3" w:rsidRPr="007B2C67">
        <w:rPr>
          <w:sz w:val="22"/>
          <w:szCs w:val="22"/>
        </w:rPr>
        <w:t>means a person who is subject to the competitive sealed proposal process set forth in the Procurement Code or is not required to submit a competitive sealed proposal because that person qualifies for a sole source or a small purchase contract.</w:t>
      </w:r>
    </w:p>
    <w:p w:rsidR="00DF7DD3" w:rsidRDefault="00DF7DD3" w:rsidP="00DF7DD3">
      <w:pPr>
        <w:rPr>
          <w:sz w:val="22"/>
          <w:szCs w:val="22"/>
        </w:rPr>
      </w:pPr>
    </w:p>
    <w:p w:rsidR="00DF7DD3" w:rsidRPr="007B2C67" w:rsidRDefault="00DF7DD3" w:rsidP="00DF7DD3">
      <w:pPr>
        <w:rPr>
          <w:b/>
          <w:sz w:val="22"/>
          <w:szCs w:val="22"/>
          <w:u w:val="single"/>
        </w:rPr>
      </w:pPr>
      <w:r w:rsidRPr="007B2C67">
        <w:rPr>
          <w:b/>
          <w:bCs/>
          <w:sz w:val="22"/>
          <w:szCs w:val="22"/>
          <w:u w:val="single"/>
        </w:rPr>
        <w:t>“</w:t>
      </w:r>
      <w:r w:rsidR="0004474C">
        <w:rPr>
          <w:b/>
          <w:bCs/>
          <w:sz w:val="22"/>
          <w:szCs w:val="22"/>
          <w:u w:val="single"/>
        </w:rPr>
        <w:t>Representative of a prospective</w:t>
      </w:r>
      <w:r w:rsidRPr="007B2C67">
        <w:rPr>
          <w:b/>
          <w:bCs/>
          <w:sz w:val="22"/>
          <w:szCs w:val="22"/>
          <w:u w:val="single"/>
        </w:rPr>
        <w:t>”</w:t>
      </w:r>
      <w:r w:rsidRPr="007B2C67">
        <w:rPr>
          <w:sz w:val="22"/>
          <w:szCs w:val="22"/>
        </w:rPr>
        <w:t xml:space="preserve"> means an officer or director of a corporation, a member or manager of a limited liability corporation, a partner of a partnership or a trustee of a trust of the prospective .</w:t>
      </w:r>
    </w:p>
    <w:p w:rsidR="000454DB" w:rsidRDefault="000454DB" w:rsidP="00DF7DD3">
      <w:pPr>
        <w:rPr>
          <w:b/>
          <w:sz w:val="22"/>
          <w:szCs w:val="22"/>
          <w:u w:val="single"/>
        </w:rPr>
      </w:pPr>
    </w:p>
    <w:p w:rsidR="00DF7DD3" w:rsidRPr="007B2C67" w:rsidRDefault="00DF7DD3" w:rsidP="00DF7DD3">
      <w:pPr>
        <w:rPr>
          <w:b/>
          <w:sz w:val="22"/>
          <w:szCs w:val="22"/>
        </w:rPr>
      </w:pPr>
      <w:r w:rsidRPr="007B2C67">
        <w:rPr>
          <w:b/>
          <w:sz w:val="22"/>
          <w:szCs w:val="22"/>
          <w:u w:val="single"/>
        </w:rPr>
        <w:t>DISCLOSURE OF CONTRIBUTIONS</w:t>
      </w:r>
      <w:r w:rsidRPr="007B2C67">
        <w:rPr>
          <w:b/>
          <w:sz w:val="22"/>
          <w:szCs w:val="22"/>
        </w:rPr>
        <w:t xml:space="preserve"> applies to contributions made to the following Public Officials:   </w:t>
      </w:r>
      <w:r>
        <w:rPr>
          <w:b/>
          <w:sz w:val="22"/>
          <w:szCs w:val="22"/>
        </w:rPr>
        <w:t>DANIEL R. BARRONE</w:t>
      </w:r>
      <w:r w:rsidRPr="007B2C67">
        <w:rPr>
          <w:b/>
          <w:sz w:val="22"/>
          <w:szCs w:val="22"/>
        </w:rPr>
        <w:t>, MAYOR</w:t>
      </w:r>
    </w:p>
    <w:p w:rsidR="00DF7DD3" w:rsidRPr="007B2C67" w:rsidRDefault="00DF7DD3" w:rsidP="00DF7DD3">
      <w:pPr>
        <w:rPr>
          <w:b/>
          <w:sz w:val="22"/>
          <w:szCs w:val="22"/>
        </w:rPr>
      </w:pPr>
      <w:r w:rsidRPr="007B2C67">
        <w:rPr>
          <w:b/>
          <w:sz w:val="22"/>
          <w:szCs w:val="22"/>
        </w:rPr>
        <w:tab/>
        <w:t xml:space="preserve">    </w:t>
      </w:r>
    </w:p>
    <w:p w:rsidR="00DF7DD3" w:rsidRPr="007B2C67" w:rsidRDefault="00DF7DD3" w:rsidP="00DF7DD3">
      <w:pPr>
        <w:rPr>
          <w:b/>
          <w:sz w:val="22"/>
          <w:szCs w:val="22"/>
        </w:rPr>
      </w:pPr>
      <w:r w:rsidRPr="007B2C67">
        <w:rPr>
          <w:b/>
          <w:sz w:val="22"/>
          <w:szCs w:val="22"/>
        </w:rPr>
        <w:tab/>
        <w:t xml:space="preserve">    </w:t>
      </w:r>
      <w:r w:rsidRPr="007B2C67">
        <w:rPr>
          <w:b/>
          <w:sz w:val="22"/>
          <w:szCs w:val="22"/>
          <w:u w:val="single"/>
        </w:rPr>
        <w:t>COUNCIL MEMBERS</w:t>
      </w:r>
      <w:r w:rsidRPr="007B2C67">
        <w:rPr>
          <w:b/>
          <w:sz w:val="22"/>
          <w:szCs w:val="22"/>
        </w:rPr>
        <w:t>:</w:t>
      </w:r>
    </w:p>
    <w:p w:rsidR="009C4C90" w:rsidRDefault="00DF7DD3" w:rsidP="009C4C90">
      <w:pPr>
        <w:rPr>
          <w:b/>
          <w:sz w:val="22"/>
          <w:szCs w:val="22"/>
        </w:rPr>
      </w:pPr>
      <w:r w:rsidRPr="007B2C67">
        <w:rPr>
          <w:b/>
          <w:sz w:val="22"/>
          <w:szCs w:val="22"/>
        </w:rPr>
        <w:tab/>
        <w:t xml:space="preserve">    </w:t>
      </w:r>
      <w:r>
        <w:rPr>
          <w:b/>
          <w:sz w:val="22"/>
          <w:szCs w:val="22"/>
        </w:rPr>
        <w:t>JUDITH Y. CANTU</w:t>
      </w:r>
      <w:r w:rsidRPr="007B2C67">
        <w:rPr>
          <w:b/>
          <w:sz w:val="22"/>
          <w:szCs w:val="22"/>
        </w:rPr>
        <w:t xml:space="preserve">            </w:t>
      </w:r>
      <w:r>
        <w:rPr>
          <w:b/>
          <w:sz w:val="22"/>
          <w:szCs w:val="22"/>
        </w:rPr>
        <w:tab/>
      </w:r>
      <w:r w:rsidRPr="007B2C67">
        <w:rPr>
          <w:b/>
          <w:sz w:val="22"/>
          <w:szCs w:val="22"/>
        </w:rPr>
        <w:t xml:space="preserve"> </w:t>
      </w:r>
      <w:r w:rsidR="009C4C90">
        <w:rPr>
          <w:b/>
          <w:sz w:val="22"/>
          <w:szCs w:val="22"/>
        </w:rPr>
        <w:tab/>
        <w:t>NATHANIEL EVANS</w:t>
      </w:r>
      <w:r>
        <w:rPr>
          <w:b/>
          <w:sz w:val="22"/>
          <w:szCs w:val="22"/>
        </w:rPr>
        <w:tab/>
      </w:r>
    </w:p>
    <w:p w:rsidR="00DF7DD3" w:rsidRPr="007B2C67" w:rsidRDefault="009C4C90" w:rsidP="009C4C90">
      <w:pPr>
        <w:ind w:firstLine="720"/>
        <w:rPr>
          <w:b/>
          <w:sz w:val="22"/>
          <w:szCs w:val="22"/>
        </w:rPr>
      </w:pPr>
      <w:r>
        <w:rPr>
          <w:b/>
          <w:sz w:val="22"/>
          <w:szCs w:val="22"/>
        </w:rPr>
        <w:t xml:space="preserve">    DARIEN D. FERNANDEZ</w:t>
      </w:r>
      <w:r>
        <w:rPr>
          <w:b/>
          <w:sz w:val="22"/>
          <w:szCs w:val="22"/>
        </w:rPr>
        <w:tab/>
      </w:r>
      <w:r>
        <w:rPr>
          <w:b/>
          <w:sz w:val="22"/>
          <w:szCs w:val="22"/>
        </w:rPr>
        <w:tab/>
      </w:r>
      <w:r w:rsidR="00DF7DD3">
        <w:rPr>
          <w:b/>
          <w:sz w:val="22"/>
          <w:szCs w:val="22"/>
        </w:rPr>
        <w:t>GEORGE "FRITZ" HAHN</w:t>
      </w:r>
    </w:p>
    <w:p w:rsidR="00DF7DD3" w:rsidRPr="007B2C67" w:rsidRDefault="00DF7DD3" w:rsidP="00DF7DD3">
      <w:pPr>
        <w:rPr>
          <w:b/>
          <w:sz w:val="22"/>
          <w:szCs w:val="22"/>
        </w:rPr>
      </w:pPr>
      <w:r w:rsidRPr="007B2C67">
        <w:rPr>
          <w:b/>
          <w:sz w:val="22"/>
          <w:szCs w:val="22"/>
        </w:rPr>
        <w:tab/>
        <w:t xml:space="preserve">    </w:t>
      </w:r>
    </w:p>
    <w:p w:rsidR="00DF7DD3" w:rsidRPr="007B2C67" w:rsidRDefault="00DF7DD3" w:rsidP="00DF7DD3">
      <w:pPr>
        <w:rPr>
          <w:sz w:val="22"/>
          <w:szCs w:val="22"/>
        </w:rPr>
      </w:pPr>
    </w:p>
    <w:p w:rsidR="00DF7DD3" w:rsidRPr="007B2C67" w:rsidRDefault="00DF7DD3" w:rsidP="00DF7DD3">
      <w:pPr>
        <w:rPr>
          <w:sz w:val="22"/>
          <w:szCs w:val="22"/>
          <w:u w:val="single"/>
        </w:rPr>
      </w:pPr>
    </w:p>
    <w:p w:rsidR="00DF7DD3" w:rsidRPr="007B2C67" w:rsidRDefault="00DF7DD3" w:rsidP="00DF7DD3">
      <w:pPr>
        <w:rPr>
          <w:sz w:val="22"/>
          <w:szCs w:val="22"/>
        </w:rPr>
      </w:pPr>
      <w:r w:rsidRPr="007B2C67">
        <w:rPr>
          <w:sz w:val="22"/>
          <w:szCs w:val="22"/>
        </w:rPr>
        <w:t>Contribution made by:    ___________________________________________________</w:t>
      </w:r>
    </w:p>
    <w:p w:rsidR="00DF7DD3" w:rsidRPr="007B2C67" w:rsidRDefault="00DF7DD3" w:rsidP="00DF7DD3">
      <w:pPr>
        <w:rPr>
          <w:sz w:val="22"/>
          <w:szCs w:val="22"/>
        </w:rPr>
      </w:pPr>
    </w:p>
    <w:p w:rsidR="00DF7DD3" w:rsidRPr="007B2C67" w:rsidRDefault="00DF7DD3" w:rsidP="00DF7DD3">
      <w:pPr>
        <w:rPr>
          <w:sz w:val="22"/>
          <w:szCs w:val="22"/>
        </w:rPr>
      </w:pPr>
      <w:r w:rsidRPr="007B2C67">
        <w:rPr>
          <w:sz w:val="22"/>
          <w:szCs w:val="22"/>
        </w:rPr>
        <w:t>Relation to Prospective :  __________________________________________</w:t>
      </w:r>
    </w:p>
    <w:p w:rsidR="00DF7DD3" w:rsidRPr="007B2C67" w:rsidRDefault="00DF7DD3" w:rsidP="00DF7DD3">
      <w:pPr>
        <w:rPr>
          <w:sz w:val="22"/>
          <w:szCs w:val="22"/>
        </w:rPr>
      </w:pPr>
    </w:p>
    <w:p w:rsidR="00DF7DD3" w:rsidRPr="007B2C67" w:rsidRDefault="00DF7DD3" w:rsidP="00DF7DD3">
      <w:pPr>
        <w:rPr>
          <w:sz w:val="22"/>
          <w:szCs w:val="22"/>
        </w:rPr>
      </w:pPr>
      <w:r w:rsidRPr="007B2C67">
        <w:rPr>
          <w:sz w:val="22"/>
          <w:szCs w:val="22"/>
        </w:rPr>
        <w:t>Name of Applicable Public Official:  _________________________________________</w:t>
      </w:r>
    </w:p>
    <w:p w:rsidR="00DF7DD3" w:rsidRPr="007B2C67" w:rsidRDefault="00DF7DD3" w:rsidP="00DF7DD3">
      <w:pPr>
        <w:rPr>
          <w:sz w:val="22"/>
          <w:szCs w:val="22"/>
        </w:rPr>
      </w:pPr>
    </w:p>
    <w:p w:rsidR="00DF7DD3" w:rsidRPr="007B2C67" w:rsidRDefault="00DF7DD3" w:rsidP="00DF7DD3">
      <w:pPr>
        <w:rPr>
          <w:sz w:val="22"/>
          <w:szCs w:val="22"/>
        </w:rPr>
      </w:pPr>
      <w:r w:rsidRPr="007B2C67">
        <w:rPr>
          <w:sz w:val="22"/>
          <w:szCs w:val="22"/>
        </w:rPr>
        <w:t>Date Contribution(s) made:  ________________________________________________</w:t>
      </w:r>
    </w:p>
    <w:p w:rsidR="00DF7DD3" w:rsidRPr="007B2C67" w:rsidRDefault="00DF7DD3" w:rsidP="00DF7DD3">
      <w:pPr>
        <w:rPr>
          <w:sz w:val="22"/>
          <w:szCs w:val="22"/>
        </w:rPr>
      </w:pPr>
    </w:p>
    <w:p w:rsidR="00DF7DD3" w:rsidRPr="007B2C67" w:rsidRDefault="00DF7DD3" w:rsidP="00DF7DD3">
      <w:pPr>
        <w:rPr>
          <w:sz w:val="22"/>
          <w:szCs w:val="22"/>
        </w:rPr>
      </w:pPr>
      <w:r w:rsidRPr="007B2C67">
        <w:rPr>
          <w:sz w:val="22"/>
          <w:szCs w:val="22"/>
        </w:rPr>
        <w:t>Amount(s) of Contributions(s) ______________________________________________</w:t>
      </w:r>
    </w:p>
    <w:p w:rsidR="00DF7DD3" w:rsidRPr="007B2C67" w:rsidRDefault="00DF7DD3" w:rsidP="00DF7DD3">
      <w:pPr>
        <w:rPr>
          <w:sz w:val="22"/>
          <w:szCs w:val="22"/>
        </w:rPr>
      </w:pPr>
    </w:p>
    <w:p w:rsidR="00DF7DD3" w:rsidRPr="007B2C67" w:rsidRDefault="00DF7DD3" w:rsidP="00DF7DD3">
      <w:pPr>
        <w:rPr>
          <w:sz w:val="22"/>
          <w:szCs w:val="22"/>
        </w:rPr>
      </w:pPr>
      <w:r w:rsidRPr="007B2C67">
        <w:rPr>
          <w:sz w:val="22"/>
          <w:szCs w:val="22"/>
        </w:rPr>
        <w:t>Nature of Contributions (s) _________________________________________________</w:t>
      </w:r>
    </w:p>
    <w:p w:rsidR="00DF7DD3" w:rsidRPr="007B2C67" w:rsidRDefault="00DF7DD3" w:rsidP="00DF7DD3">
      <w:pPr>
        <w:rPr>
          <w:sz w:val="22"/>
          <w:szCs w:val="22"/>
        </w:rPr>
      </w:pPr>
    </w:p>
    <w:p w:rsidR="00DF7DD3" w:rsidRPr="007B2C67" w:rsidRDefault="00DF7DD3" w:rsidP="00DF7DD3">
      <w:pPr>
        <w:rPr>
          <w:sz w:val="22"/>
          <w:szCs w:val="22"/>
        </w:rPr>
      </w:pPr>
      <w:r w:rsidRPr="007B2C67">
        <w:rPr>
          <w:sz w:val="22"/>
          <w:szCs w:val="22"/>
        </w:rPr>
        <w:t>Purpose of Contributions(s) _________________________________________________</w:t>
      </w:r>
    </w:p>
    <w:p w:rsidR="00DF7DD3" w:rsidRPr="007B2C67" w:rsidRDefault="00DF7DD3" w:rsidP="00DF7DD3">
      <w:pPr>
        <w:rPr>
          <w:sz w:val="22"/>
          <w:szCs w:val="22"/>
        </w:rPr>
      </w:pPr>
    </w:p>
    <w:p w:rsidR="00DF7DD3" w:rsidRPr="007B2C67" w:rsidRDefault="00DF7DD3" w:rsidP="00DF7DD3">
      <w:pPr>
        <w:rPr>
          <w:sz w:val="22"/>
          <w:szCs w:val="22"/>
        </w:rPr>
      </w:pPr>
      <w:r w:rsidRPr="007B2C67">
        <w:rPr>
          <w:sz w:val="22"/>
          <w:szCs w:val="22"/>
        </w:rPr>
        <w:t xml:space="preserve"> </w:t>
      </w:r>
    </w:p>
    <w:p w:rsidR="00DF7DD3" w:rsidRPr="007B2C67" w:rsidRDefault="00DF7DD3" w:rsidP="00DF7DD3">
      <w:pPr>
        <w:rPr>
          <w:sz w:val="22"/>
          <w:szCs w:val="22"/>
        </w:rPr>
      </w:pPr>
      <w:r w:rsidRPr="007B2C67">
        <w:rPr>
          <w:sz w:val="22"/>
          <w:szCs w:val="22"/>
        </w:rPr>
        <w:t>__________________________________                ______________________________</w:t>
      </w:r>
    </w:p>
    <w:p w:rsidR="00DF7DD3" w:rsidRPr="007B2C67" w:rsidRDefault="00DF7DD3" w:rsidP="00DF7DD3">
      <w:pPr>
        <w:rPr>
          <w:sz w:val="22"/>
          <w:szCs w:val="22"/>
        </w:rPr>
      </w:pPr>
      <w:r w:rsidRPr="007B2C67">
        <w:rPr>
          <w:sz w:val="22"/>
          <w:szCs w:val="22"/>
        </w:rPr>
        <w:t>Signature                                                                     Date</w:t>
      </w:r>
    </w:p>
    <w:p w:rsidR="00DF7DD3" w:rsidRPr="007B2C67" w:rsidRDefault="00DF7DD3" w:rsidP="00DF7DD3">
      <w:pPr>
        <w:rPr>
          <w:sz w:val="22"/>
          <w:szCs w:val="22"/>
        </w:rPr>
      </w:pPr>
    </w:p>
    <w:p w:rsidR="00DF7DD3" w:rsidRPr="007B2C67" w:rsidRDefault="00DF7DD3" w:rsidP="00DF7DD3">
      <w:pPr>
        <w:rPr>
          <w:sz w:val="22"/>
          <w:szCs w:val="22"/>
        </w:rPr>
      </w:pPr>
    </w:p>
    <w:p w:rsidR="00DF7DD3" w:rsidRPr="007B2C67" w:rsidRDefault="00DF7DD3" w:rsidP="00DF7DD3">
      <w:pPr>
        <w:rPr>
          <w:sz w:val="22"/>
          <w:szCs w:val="22"/>
        </w:rPr>
      </w:pPr>
      <w:r w:rsidRPr="007B2C67">
        <w:rPr>
          <w:sz w:val="22"/>
          <w:szCs w:val="22"/>
        </w:rPr>
        <w:t>__________________________________</w:t>
      </w:r>
    </w:p>
    <w:p w:rsidR="00DF7DD3" w:rsidRPr="007B2C67" w:rsidRDefault="00DF7DD3" w:rsidP="00DF7DD3">
      <w:pPr>
        <w:rPr>
          <w:sz w:val="22"/>
          <w:szCs w:val="22"/>
        </w:rPr>
      </w:pPr>
      <w:r w:rsidRPr="007B2C67">
        <w:rPr>
          <w:sz w:val="22"/>
          <w:szCs w:val="22"/>
        </w:rPr>
        <w:t>Title (position)</w:t>
      </w:r>
    </w:p>
    <w:p w:rsidR="00DF7DD3" w:rsidRPr="007B2C67" w:rsidRDefault="00DF7DD3" w:rsidP="00DF7DD3">
      <w:pPr>
        <w:rPr>
          <w:sz w:val="22"/>
          <w:szCs w:val="22"/>
        </w:rPr>
      </w:pPr>
    </w:p>
    <w:p w:rsidR="00DF7DD3" w:rsidRPr="007B2C67" w:rsidRDefault="00DF7DD3" w:rsidP="00DF7DD3">
      <w:pPr>
        <w:pStyle w:val="Heading2"/>
        <w:rPr>
          <w:rFonts w:ascii="Times New Roman" w:hAnsi="Times New Roman"/>
          <w:sz w:val="22"/>
          <w:szCs w:val="22"/>
        </w:rPr>
      </w:pPr>
      <w:r w:rsidRPr="007B2C67">
        <w:rPr>
          <w:rFonts w:ascii="Times New Roman" w:hAnsi="Times New Roman"/>
          <w:sz w:val="22"/>
          <w:szCs w:val="22"/>
        </w:rPr>
        <w:t>OR</w:t>
      </w:r>
    </w:p>
    <w:p w:rsidR="00DF7DD3" w:rsidRPr="007B2C67" w:rsidRDefault="00DF7DD3" w:rsidP="00DF7DD3">
      <w:pPr>
        <w:rPr>
          <w:sz w:val="22"/>
          <w:szCs w:val="22"/>
        </w:rPr>
      </w:pPr>
    </w:p>
    <w:p w:rsidR="00DF7DD3" w:rsidRPr="007B2C67" w:rsidRDefault="00DF7DD3" w:rsidP="00DF7DD3">
      <w:pPr>
        <w:rPr>
          <w:sz w:val="22"/>
          <w:szCs w:val="22"/>
        </w:rPr>
      </w:pPr>
    </w:p>
    <w:p w:rsidR="00DF7DD3" w:rsidRPr="007B2C67" w:rsidRDefault="00DF7DD3" w:rsidP="00DF7DD3">
      <w:pPr>
        <w:pStyle w:val="BodyText"/>
        <w:rPr>
          <w:sz w:val="22"/>
          <w:szCs w:val="22"/>
        </w:rPr>
      </w:pPr>
      <w:r w:rsidRPr="007B2C67">
        <w:rPr>
          <w:b/>
          <w:bCs/>
          <w:sz w:val="22"/>
          <w:szCs w:val="22"/>
          <w:u w:val="single"/>
        </w:rPr>
        <w:t>NO</w:t>
      </w:r>
      <w:r w:rsidRPr="007B2C67">
        <w:rPr>
          <w:sz w:val="22"/>
          <w:szCs w:val="22"/>
        </w:rPr>
        <w:t xml:space="preserve"> CONTRIBUTIONS IN THE AGGREGATE TOTAL OVER TWO HUNDRED FIFTY DOLLARS ($250) WERE MADE to an applicable official by me, a family member or representative.</w:t>
      </w:r>
    </w:p>
    <w:p w:rsidR="00DF7DD3" w:rsidRPr="007B2C67" w:rsidRDefault="00DF7DD3" w:rsidP="00DF7DD3">
      <w:pPr>
        <w:rPr>
          <w:sz w:val="22"/>
          <w:szCs w:val="22"/>
        </w:rPr>
      </w:pPr>
    </w:p>
    <w:p w:rsidR="00DF7DD3" w:rsidRPr="007B2C67" w:rsidRDefault="00DF7DD3" w:rsidP="00DF7DD3">
      <w:pPr>
        <w:rPr>
          <w:sz w:val="22"/>
          <w:szCs w:val="22"/>
        </w:rPr>
      </w:pPr>
      <w:r w:rsidRPr="007B2C67">
        <w:rPr>
          <w:sz w:val="22"/>
          <w:szCs w:val="22"/>
        </w:rPr>
        <w:t>___________________________________              _______________________________</w:t>
      </w:r>
    </w:p>
    <w:p w:rsidR="00DF7DD3" w:rsidRPr="007B2C67" w:rsidRDefault="00DF7DD3" w:rsidP="00DF7DD3">
      <w:pPr>
        <w:rPr>
          <w:sz w:val="22"/>
          <w:szCs w:val="22"/>
        </w:rPr>
      </w:pPr>
      <w:r w:rsidRPr="007B2C67">
        <w:rPr>
          <w:sz w:val="22"/>
          <w:szCs w:val="22"/>
        </w:rPr>
        <w:t>Signature                                                                     Date</w:t>
      </w:r>
    </w:p>
    <w:p w:rsidR="00DF7DD3" w:rsidRPr="007B2C67" w:rsidRDefault="00DF7DD3" w:rsidP="00DF7DD3">
      <w:pPr>
        <w:rPr>
          <w:sz w:val="22"/>
          <w:szCs w:val="22"/>
        </w:rPr>
      </w:pPr>
    </w:p>
    <w:p w:rsidR="00DF7DD3" w:rsidRPr="007B2C67" w:rsidRDefault="00DF7DD3" w:rsidP="00DF7DD3">
      <w:pPr>
        <w:rPr>
          <w:sz w:val="22"/>
          <w:szCs w:val="22"/>
        </w:rPr>
      </w:pPr>
      <w:r w:rsidRPr="007B2C67">
        <w:rPr>
          <w:sz w:val="22"/>
          <w:szCs w:val="22"/>
        </w:rPr>
        <w:t>___________________________________</w:t>
      </w:r>
    </w:p>
    <w:p w:rsidR="00DF7DD3" w:rsidRPr="007B2C67" w:rsidRDefault="00DF7DD3" w:rsidP="00DF7DD3">
      <w:pPr>
        <w:rPr>
          <w:sz w:val="22"/>
          <w:szCs w:val="22"/>
        </w:rPr>
      </w:pPr>
      <w:r w:rsidRPr="007B2C67">
        <w:rPr>
          <w:sz w:val="22"/>
          <w:szCs w:val="22"/>
        </w:rPr>
        <w:t>Title (Position)</w:t>
      </w:r>
    </w:p>
    <w:p w:rsidR="00DF7DD3" w:rsidRDefault="00DF7DD3" w:rsidP="00EE6EA7">
      <w:pPr>
        <w:jc w:val="center"/>
      </w:pPr>
    </w:p>
    <w:p w:rsidR="00DF7DD3" w:rsidRDefault="00DF7DD3" w:rsidP="00EE6EA7">
      <w:pPr>
        <w:jc w:val="center"/>
      </w:pPr>
    </w:p>
    <w:sectPr w:rsidR="00DF7DD3" w:rsidSect="00C45263">
      <w:footerReference w:type="even" r:id="rId11"/>
      <w:footerReference w:type="default" r:id="rId12"/>
      <w:pgSz w:w="12240" w:h="15840" w:code="1"/>
      <w:pgMar w:top="720" w:right="1440" w:bottom="1080" w:left="1440" w:header="720" w:footer="720" w:gutter="0"/>
      <w:pgNumType w:fmt="numberInDash"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81E" w:rsidRDefault="0037781E">
      <w:r>
        <w:separator/>
      </w:r>
    </w:p>
  </w:endnote>
  <w:endnote w:type="continuationSeparator" w:id="0">
    <w:p w:rsidR="0037781E" w:rsidRDefault="00377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TE1E2CC10t00">
    <w:panose1 w:val="00000000000000000000"/>
    <w:charset w:val="00"/>
    <w:family w:val="auto"/>
    <w:notTrueType/>
    <w:pitch w:val="default"/>
    <w:sig w:usb0="00000003" w:usb1="00000000" w:usb2="00000000" w:usb3="00000000" w:csb0="00000001" w:csb1="00000000"/>
  </w:font>
  <w:font w:name="TTE1CF5DC8t00">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A96" w:rsidRDefault="006F6A96">
    <w:pPr>
      <w:pStyle w:val="Footer"/>
      <w:framePr w:wrap="around" w:vAnchor="text" w:hAnchor="margin" w:xAlign="right" w:y="1"/>
      <w:rPr>
        <w:rStyle w:val="PageNumber"/>
        <w:sz w:val="19"/>
      </w:rPr>
    </w:pPr>
    <w:r>
      <w:rPr>
        <w:rStyle w:val="PageNumber"/>
        <w:sz w:val="19"/>
      </w:rPr>
      <w:fldChar w:fldCharType="begin"/>
    </w:r>
    <w:r>
      <w:rPr>
        <w:rStyle w:val="PageNumber"/>
        <w:sz w:val="19"/>
      </w:rPr>
      <w:instrText xml:space="preserve">PAGE  </w:instrText>
    </w:r>
    <w:r>
      <w:rPr>
        <w:rStyle w:val="PageNumber"/>
        <w:sz w:val="19"/>
      </w:rPr>
      <w:fldChar w:fldCharType="end"/>
    </w:r>
  </w:p>
  <w:p w:rsidR="006F6A96" w:rsidRDefault="006F6A96">
    <w:pPr>
      <w:pStyle w:val="Footer"/>
      <w:ind w:right="360"/>
      <w:rPr>
        <w:sz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263" w:rsidRPr="00C45263" w:rsidRDefault="00C45263" w:rsidP="00C45263">
    <w:pPr>
      <w:pStyle w:val="Footer"/>
      <w:pBdr>
        <w:top w:val="thinThickSmallGap" w:sz="24" w:space="1" w:color="622423"/>
      </w:pBdr>
      <w:tabs>
        <w:tab w:val="clear" w:pos="4320"/>
        <w:tab w:val="clear" w:pos="8640"/>
        <w:tab w:val="right" w:pos="9360"/>
      </w:tabs>
      <w:rPr>
        <w:rFonts w:ascii="Cambria" w:hAnsi="Cambria"/>
        <w:sz w:val="22"/>
      </w:rPr>
    </w:pPr>
    <w:r w:rsidRPr="00C45263">
      <w:rPr>
        <w:rFonts w:ascii="Cambria" w:hAnsi="Cambria"/>
        <w:sz w:val="22"/>
      </w:rPr>
      <w:t>R</w:t>
    </w:r>
    <w:r w:rsidR="00110409">
      <w:rPr>
        <w:rFonts w:ascii="Cambria" w:hAnsi="Cambria"/>
        <w:sz w:val="22"/>
      </w:rPr>
      <w:t xml:space="preserve">FP </w:t>
    </w:r>
    <w:r w:rsidR="007958EB">
      <w:rPr>
        <w:rFonts w:ascii="Cambria" w:hAnsi="Cambria"/>
        <w:sz w:val="22"/>
      </w:rPr>
      <w:t>#: SB02-PO</w:t>
    </w:r>
    <w:r w:rsidR="001A4412">
      <w:rPr>
        <w:rFonts w:ascii="Cambria" w:hAnsi="Cambria"/>
        <w:sz w:val="22"/>
      </w:rPr>
      <w:t>1718 Short Term Rental Compliance Service and Software</w:t>
    </w:r>
    <w:r w:rsidRPr="00C45263">
      <w:rPr>
        <w:rFonts w:ascii="Cambria" w:hAnsi="Cambria"/>
        <w:sz w:val="22"/>
      </w:rPr>
      <w:tab/>
      <w:t xml:space="preserve">Page </w:t>
    </w:r>
    <w:r w:rsidRPr="00C45263">
      <w:rPr>
        <w:rFonts w:ascii="Calibri" w:hAnsi="Calibri"/>
        <w:sz w:val="22"/>
      </w:rPr>
      <w:fldChar w:fldCharType="begin"/>
    </w:r>
    <w:r w:rsidRPr="00C45263">
      <w:rPr>
        <w:sz w:val="22"/>
      </w:rPr>
      <w:instrText xml:space="preserve"> PAGE   \* MERGEFORMAT </w:instrText>
    </w:r>
    <w:r w:rsidRPr="00C45263">
      <w:rPr>
        <w:rFonts w:ascii="Calibri" w:hAnsi="Calibri"/>
        <w:sz w:val="22"/>
      </w:rPr>
      <w:fldChar w:fldCharType="separate"/>
    </w:r>
    <w:r w:rsidR="009C4C33" w:rsidRPr="009C4C33">
      <w:rPr>
        <w:rFonts w:ascii="Cambria" w:hAnsi="Cambria"/>
        <w:noProof/>
        <w:sz w:val="22"/>
      </w:rPr>
      <w:t>-</w:t>
    </w:r>
    <w:r w:rsidR="009C4C33">
      <w:rPr>
        <w:noProof/>
        <w:sz w:val="22"/>
      </w:rPr>
      <w:t xml:space="preserve"> 2 -</w:t>
    </w:r>
    <w:r w:rsidRPr="00C45263">
      <w:rPr>
        <w:rFonts w:ascii="Cambria" w:hAnsi="Cambria"/>
        <w:noProof/>
        <w:sz w:val="22"/>
      </w:rPr>
      <w:fldChar w:fldCharType="end"/>
    </w:r>
  </w:p>
  <w:p w:rsidR="006F6A96" w:rsidRDefault="006F6A96">
    <w:pPr>
      <w:pStyle w:val="Footer"/>
      <w:ind w:right="360"/>
      <w:rPr>
        <w:sz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81E" w:rsidRDefault="0037781E">
      <w:r>
        <w:separator/>
      </w:r>
    </w:p>
  </w:footnote>
  <w:footnote w:type="continuationSeparator" w:id="0">
    <w:p w:rsidR="0037781E" w:rsidRDefault="003778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85C5D"/>
    <w:multiLevelType w:val="hybridMultilevel"/>
    <w:tmpl w:val="71D44E4A"/>
    <w:lvl w:ilvl="0" w:tplc="E928615E">
      <w:start w:val="1"/>
      <w:numFmt w:val="decimal"/>
      <w:lvlText w:val="%1."/>
      <w:lvlJc w:val="left"/>
      <w:pPr>
        <w:ind w:left="720" w:hanging="360"/>
      </w:pPr>
      <w:rPr>
        <w:rFonts w:ascii="Arial" w:eastAsia="Calibri"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65DF1"/>
    <w:multiLevelType w:val="hybridMultilevel"/>
    <w:tmpl w:val="3724A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0748C"/>
    <w:multiLevelType w:val="hybridMultilevel"/>
    <w:tmpl w:val="E002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D5094"/>
    <w:multiLevelType w:val="hybridMultilevel"/>
    <w:tmpl w:val="8480C27A"/>
    <w:lvl w:ilvl="0" w:tplc="04090001">
      <w:start w:val="1"/>
      <w:numFmt w:val="bullet"/>
      <w:lvlText w:val=""/>
      <w:lvlJc w:val="left"/>
      <w:pPr>
        <w:ind w:left="720" w:hanging="360"/>
      </w:pPr>
      <w:rPr>
        <w:rFonts w:ascii="Symbol" w:hAnsi="Symbol" w:hint="default"/>
      </w:rPr>
    </w:lvl>
    <w:lvl w:ilvl="1" w:tplc="742C4832">
      <w:start w:val="1"/>
      <w:numFmt w:val="upperLetter"/>
      <w:lvlText w:val="%2."/>
      <w:lvlJc w:val="left"/>
      <w:pPr>
        <w:ind w:left="1800" w:hanging="720"/>
      </w:pPr>
      <w:rPr>
        <w:rFonts w:ascii="Arial" w:hAnsi="Arial" w:cs="Arial" w:hint="default"/>
        <w:b w:val="0"/>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775CA"/>
    <w:multiLevelType w:val="multilevel"/>
    <w:tmpl w:val="121E7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F62082"/>
    <w:multiLevelType w:val="hybridMultilevel"/>
    <w:tmpl w:val="9EFA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781F54"/>
    <w:multiLevelType w:val="hybridMultilevel"/>
    <w:tmpl w:val="DC0A2880"/>
    <w:lvl w:ilvl="0" w:tplc="529210D4">
      <w:numFmt w:val="bullet"/>
      <w:lvlText w:val="-"/>
      <w:lvlJc w:val="left"/>
      <w:pPr>
        <w:ind w:left="2520" w:hanging="360"/>
      </w:pPr>
      <w:rPr>
        <w:rFonts w:ascii="Calibri" w:eastAsia="Times New Roman" w:hAnsi="Calibri"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34641835"/>
    <w:multiLevelType w:val="hybridMultilevel"/>
    <w:tmpl w:val="98EE67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5967E66"/>
    <w:multiLevelType w:val="hybridMultilevel"/>
    <w:tmpl w:val="184A34C6"/>
    <w:lvl w:ilvl="0" w:tplc="4C140CB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207412"/>
    <w:multiLevelType w:val="multilevel"/>
    <w:tmpl w:val="74CC38F0"/>
    <w:lvl w:ilvl="0">
      <w:start w:val="1"/>
      <w:numFmt w:val="bullet"/>
      <w:lvlText w:val="●"/>
      <w:lvlJc w:val="left"/>
      <w:pPr>
        <w:ind w:left="1080" w:firstLine="360"/>
      </w:pPr>
      <w:rPr>
        <w:u w:val="none"/>
      </w:rPr>
    </w:lvl>
    <w:lvl w:ilvl="1">
      <w:start w:val="1"/>
      <w:numFmt w:val="bullet"/>
      <w:lvlText w:val="○"/>
      <w:lvlJc w:val="left"/>
      <w:pPr>
        <w:ind w:left="1800" w:firstLine="1080"/>
      </w:pPr>
      <w:rPr>
        <w:u w:val="none"/>
      </w:rPr>
    </w:lvl>
    <w:lvl w:ilvl="2">
      <w:start w:val="1"/>
      <w:numFmt w:val="bullet"/>
      <w:lvlText w:val="■"/>
      <w:lvlJc w:val="left"/>
      <w:pPr>
        <w:ind w:left="2520" w:firstLine="1800"/>
      </w:pPr>
      <w:rPr>
        <w:u w:val="none"/>
      </w:rPr>
    </w:lvl>
    <w:lvl w:ilvl="3">
      <w:start w:val="1"/>
      <w:numFmt w:val="bullet"/>
      <w:lvlText w:val="●"/>
      <w:lvlJc w:val="left"/>
      <w:pPr>
        <w:ind w:left="3240" w:firstLine="2520"/>
      </w:pPr>
      <w:rPr>
        <w:u w:val="none"/>
      </w:rPr>
    </w:lvl>
    <w:lvl w:ilvl="4">
      <w:start w:val="1"/>
      <w:numFmt w:val="bullet"/>
      <w:lvlText w:val="○"/>
      <w:lvlJc w:val="left"/>
      <w:pPr>
        <w:ind w:left="3960" w:firstLine="3240"/>
      </w:pPr>
      <w:rPr>
        <w:u w:val="none"/>
      </w:rPr>
    </w:lvl>
    <w:lvl w:ilvl="5">
      <w:start w:val="1"/>
      <w:numFmt w:val="bullet"/>
      <w:lvlText w:val="■"/>
      <w:lvlJc w:val="left"/>
      <w:pPr>
        <w:ind w:left="4680" w:firstLine="3960"/>
      </w:pPr>
      <w:rPr>
        <w:u w:val="none"/>
      </w:rPr>
    </w:lvl>
    <w:lvl w:ilvl="6">
      <w:start w:val="1"/>
      <w:numFmt w:val="bullet"/>
      <w:lvlText w:val="●"/>
      <w:lvlJc w:val="left"/>
      <w:pPr>
        <w:ind w:left="5400" w:firstLine="4680"/>
      </w:pPr>
      <w:rPr>
        <w:u w:val="none"/>
      </w:rPr>
    </w:lvl>
    <w:lvl w:ilvl="7">
      <w:start w:val="1"/>
      <w:numFmt w:val="bullet"/>
      <w:lvlText w:val="○"/>
      <w:lvlJc w:val="left"/>
      <w:pPr>
        <w:ind w:left="6120" w:firstLine="5400"/>
      </w:pPr>
      <w:rPr>
        <w:u w:val="none"/>
      </w:rPr>
    </w:lvl>
    <w:lvl w:ilvl="8">
      <w:start w:val="1"/>
      <w:numFmt w:val="bullet"/>
      <w:lvlText w:val="■"/>
      <w:lvlJc w:val="left"/>
      <w:pPr>
        <w:ind w:left="6840" w:firstLine="6120"/>
      </w:pPr>
      <w:rPr>
        <w:u w:val="none"/>
      </w:rPr>
    </w:lvl>
  </w:abstractNum>
  <w:abstractNum w:abstractNumId="10" w15:restartNumberingAfterBreak="0">
    <w:nsid w:val="3D010E6C"/>
    <w:multiLevelType w:val="hybridMultilevel"/>
    <w:tmpl w:val="117E7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404A5E"/>
    <w:multiLevelType w:val="hybridMultilevel"/>
    <w:tmpl w:val="854075AE"/>
    <w:lvl w:ilvl="0" w:tplc="E928615E">
      <w:start w:val="1"/>
      <w:numFmt w:val="decimal"/>
      <w:lvlText w:val="%1."/>
      <w:lvlJc w:val="left"/>
      <w:pPr>
        <w:ind w:left="720" w:hanging="360"/>
      </w:pPr>
      <w:rPr>
        <w:rFonts w:ascii="Arial" w:eastAsia="Calibri"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FE2496"/>
    <w:multiLevelType w:val="hybridMultilevel"/>
    <w:tmpl w:val="BAA868CC"/>
    <w:lvl w:ilvl="0" w:tplc="E6D06A6C">
      <w:start w:val="1"/>
      <w:numFmt w:val="bullet"/>
      <w:lvlText w:val=""/>
      <w:lvlJc w:val="left"/>
      <w:pPr>
        <w:ind w:left="1440" w:hanging="360"/>
      </w:pPr>
      <w:rPr>
        <w:rFonts w:ascii="Symbol" w:hAnsi="Symbol" w:hint="default"/>
        <w:sz w:val="23"/>
        <w:szCs w:val="23"/>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80631C4"/>
    <w:multiLevelType w:val="hybridMultilevel"/>
    <w:tmpl w:val="B838D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5C1DB7"/>
    <w:multiLevelType w:val="hybridMultilevel"/>
    <w:tmpl w:val="B6008B7C"/>
    <w:lvl w:ilvl="0" w:tplc="BB0AF78A">
      <w:start w:val="1"/>
      <w:numFmt w:val="decimal"/>
      <w:lvlText w:val="%1."/>
      <w:lvlJc w:val="left"/>
      <w:pPr>
        <w:ind w:left="1260" w:hanging="360"/>
      </w:pPr>
      <w:rPr>
        <w:b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65A81B12"/>
    <w:multiLevelType w:val="hybridMultilevel"/>
    <w:tmpl w:val="70EA25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FC816A8"/>
    <w:multiLevelType w:val="hybridMultilevel"/>
    <w:tmpl w:val="92040F08"/>
    <w:lvl w:ilvl="0" w:tplc="18143FBA">
      <w:start w:val="1"/>
      <w:numFmt w:val="decimal"/>
      <w:lvlText w:val="%1."/>
      <w:lvlJc w:val="left"/>
      <w:pPr>
        <w:ind w:left="720" w:hanging="360"/>
      </w:pPr>
      <w:rPr>
        <w:b/>
      </w:rPr>
    </w:lvl>
    <w:lvl w:ilvl="1" w:tplc="40125AB8">
      <w:start w:val="1"/>
      <w:numFmt w:val="upperLetter"/>
      <w:lvlText w:val="%2."/>
      <w:lvlJc w:val="left"/>
      <w:pPr>
        <w:ind w:left="1440" w:hanging="360"/>
      </w:pPr>
      <w:rPr>
        <w:b w:val="0"/>
      </w:rPr>
    </w:lvl>
    <w:lvl w:ilvl="2" w:tplc="0409001B">
      <w:start w:val="1"/>
      <w:numFmt w:val="lowerRoman"/>
      <w:lvlText w:val="%3."/>
      <w:lvlJc w:val="right"/>
      <w:pPr>
        <w:ind w:left="2160" w:hanging="180"/>
      </w:pPr>
    </w:lvl>
    <w:lvl w:ilvl="3" w:tplc="D2EE83E8">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D24F3D"/>
    <w:multiLevelType w:val="multilevel"/>
    <w:tmpl w:val="4E64A960"/>
    <w:lvl w:ilvl="0">
      <w:start w:val="1"/>
      <w:numFmt w:val="bullet"/>
      <w:lvlText w:val="●"/>
      <w:lvlJc w:val="left"/>
      <w:pPr>
        <w:ind w:left="1080" w:firstLine="360"/>
      </w:pPr>
      <w:rPr>
        <w:u w:val="none"/>
      </w:rPr>
    </w:lvl>
    <w:lvl w:ilvl="1">
      <w:start w:val="1"/>
      <w:numFmt w:val="bullet"/>
      <w:lvlText w:val="○"/>
      <w:lvlJc w:val="left"/>
      <w:pPr>
        <w:ind w:left="1800" w:firstLine="1080"/>
      </w:pPr>
      <w:rPr>
        <w:u w:val="none"/>
      </w:rPr>
    </w:lvl>
    <w:lvl w:ilvl="2">
      <w:start w:val="1"/>
      <w:numFmt w:val="bullet"/>
      <w:lvlText w:val="■"/>
      <w:lvlJc w:val="left"/>
      <w:pPr>
        <w:ind w:left="2520" w:firstLine="1800"/>
      </w:pPr>
      <w:rPr>
        <w:u w:val="none"/>
      </w:rPr>
    </w:lvl>
    <w:lvl w:ilvl="3">
      <w:start w:val="1"/>
      <w:numFmt w:val="bullet"/>
      <w:lvlText w:val="●"/>
      <w:lvlJc w:val="left"/>
      <w:pPr>
        <w:ind w:left="3240" w:firstLine="2520"/>
      </w:pPr>
      <w:rPr>
        <w:u w:val="none"/>
      </w:rPr>
    </w:lvl>
    <w:lvl w:ilvl="4">
      <w:start w:val="1"/>
      <w:numFmt w:val="bullet"/>
      <w:lvlText w:val="○"/>
      <w:lvlJc w:val="left"/>
      <w:pPr>
        <w:ind w:left="3960" w:firstLine="3240"/>
      </w:pPr>
      <w:rPr>
        <w:u w:val="none"/>
      </w:rPr>
    </w:lvl>
    <w:lvl w:ilvl="5">
      <w:start w:val="1"/>
      <w:numFmt w:val="bullet"/>
      <w:lvlText w:val="■"/>
      <w:lvlJc w:val="left"/>
      <w:pPr>
        <w:ind w:left="4680" w:firstLine="3960"/>
      </w:pPr>
      <w:rPr>
        <w:u w:val="none"/>
      </w:rPr>
    </w:lvl>
    <w:lvl w:ilvl="6">
      <w:start w:val="1"/>
      <w:numFmt w:val="bullet"/>
      <w:lvlText w:val="●"/>
      <w:lvlJc w:val="left"/>
      <w:pPr>
        <w:ind w:left="5400" w:firstLine="4680"/>
      </w:pPr>
      <w:rPr>
        <w:u w:val="none"/>
      </w:rPr>
    </w:lvl>
    <w:lvl w:ilvl="7">
      <w:start w:val="1"/>
      <w:numFmt w:val="bullet"/>
      <w:lvlText w:val="○"/>
      <w:lvlJc w:val="left"/>
      <w:pPr>
        <w:ind w:left="6120" w:firstLine="5400"/>
      </w:pPr>
      <w:rPr>
        <w:u w:val="none"/>
      </w:rPr>
    </w:lvl>
    <w:lvl w:ilvl="8">
      <w:start w:val="1"/>
      <w:numFmt w:val="bullet"/>
      <w:lvlText w:val="■"/>
      <w:lvlJc w:val="left"/>
      <w:pPr>
        <w:ind w:left="6840" w:firstLine="6120"/>
      </w:pPr>
      <w:rPr>
        <w:u w:val="none"/>
      </w:rPr>
    </w:lvl>
  </w:abstractNum>
  <w:abstractNum w:abstractNumId="18" w15:restartNumberingAfterBreak="0">
    <w:nsid w:val="71F516FA"/>
    <w:multiLevelType w:val="hybridMultilevel"/>
    <w:tmpl w:val="54106024"/>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3DA554E"/>
    <w:multiLevelType w:val="hybridMultilevel"/>
    <w:tmpl w:val="275677F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C37401"/>
    <w:multiLevelType w:val="hybridMultilevel"/>
    <w:tmpl w:val="258CB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8"/>
  </w:num>
  <w:num w:numId="4">
    <w:abstractNumId w:val="16"/>
  </w:num>
  <w:num w:numId="5">
    <w:abstractNumId w:val="19"/>
  </w:num>
  <w:num w:numId="6">
    <w:abstractNumId w:val="14"/>
  </w:num>
  <w:num w:numId="7">
    <w:abstractNumId w:val="0"/>
  </w:num>
  <w:num w:numId="8">
    <w:abstractNumId w:val="11"/>
  </w:num>
  <w:num w:numId="9">
    <w:abstractNumId w:val="5"/>
  </w:num>
  <w:num w:numId="10">
    <w:abstractNumId w:val="2"/>
  </w:num>
  <w:num w:numId="11">
    <w:abstractNumId w:val="20"/>
  </w:num>
  <w:num w:numId="12">
    <w:abstractNumId w:val="1"/>
  </w:num>
  <w:num w:numId="13">
    <w:abstractNumId w:val="6"/>
  </w:num>
  <w:num w:numId="14">
    <w:abstractNumId w:val="3"/>
  </w:num>
  <w:num w:numId="15">
    <w:abstractNumId w:val="4"/>
  </w:num>
  <w:num w:numId="16">
    <w:abstractNumId w:val="13"/>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9"/>
  </w:num>
  <w:num w:numId="20">
    <w:abstractNumId w:val="7"/>
  </w:num>
  <w:num w:numId="21">
    <w:abstractNumId w:val="15"/>
  </w:num>
  <w:num w:numId="22">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B4D"/>
    <w:rsid w:val="00000121"/>
    <w:rsid w:val="0000287E"/>
    <w:rsid w:val="0000518C"/>
    <w:rsid w:val="00005D9D"/>
    <w:rsid w:val="000060DC"/>
    <w:rsid w:val="00007CB0"/>
    <w:rsid w:val="00011857"/>
    <w:rsid w:val="00017607"/>
    <w:rsid w:val="0002118E"/>
    <w:rsid w:val="00022B9D"/>
    <w:rsid w:val="00024971"/>
    <w:rsid w:val="000249D9"/>
    <w:rsid w:val="000258CC"/>
    <w:rsid w:val="0002633B"/>
    <w:rsid w:val="0002676E"/>
    <w:rsid w:val="00034607"/>
    <w:rsid w:val="00037BAE"/>
    <w:rsid w:val="00040ECB"/>
    <w:rsid w:val="00043E15"/>
    <w:rsid w:val="0004474C"/>
    <w:rsid w:val="000454DB"/>
    <w:rsid w:val="00047F75"/>
    <w:rsid w:val="00050879"/>
    <w:rsid w:val="00050DC3"/>
    <w:rsid w:val="00050FC0"/>
    <w:rsid w:val="00054163"/>
    <w:rsid w:val="0005657C"/>
    <w:rsid w:val="000608C3"/>
    <w:rsid w:val="00076291"/>
    <w:rsid w:val="000766B4"/>
    <w:rsid w:val="00077F9D"/>
    <w:rsid w:val="00080EEC"/>
    <w:rsid w:val="0008174D"/>
    <w:rsid w:val="00083EF2"/>
    <w:rsid w:val="00091A3D"/>
    <w:rsid w:val="00093FA3"/>
    <w:rsid w:val="0009455A"/>
    <w:rsid w:val="00094DEA"/>
    <w:rsid w:val="000A35B0"/>
    <w:rsid w:val="000A4FF1"/>
    <w:rsid w:val="000A64B2"/>
    <w:rsid w:val="000B3105"/>
    <w:rsid w:val="000C0060"/>
    <w:rsid w:val="000C0B0D"/>
    <w:rsid w:val="000D08B0"/>
    <w:rsid w:val="000D0CEC"/>
    <w:rsid w:val="000D14D2"/>
    <w:rsid w:val="000D26A5"/>
    <w:rsid w:val="000E0DB5"/>
    <w:rsid w:val="000E5089"/>
    <w:rsid w:val="000F62F8"/>
    <w:rsid w:val="000F6B79"/>
    <w:rsid w:val="001002CB"/>
    <w:rsid w:val="00100A24"/>
    <w:rsid w:val="00100A82"/>
    <w:rsid w:val="001075C3"/>
    <w:rsid w:val="00110409"/>
    <w:rsid w:val="00113B95"/>
    <w:rsid w:val="00115A68"/>
    <w:rsid w:val="00115C80"/>
    <w:rsid w:val="00116DC2"/>
    <w:rsid w:val="00123ACB"/>
    <w:rsid w:val="00134C2A"/>
    <w:rsid w:val="001407EF"/>
    <w:rsid w:val="0015215D"/>
    <w:rsid w:val="00156191"/>
    <w:rsid w:val="00164A1C"/>
    <w:rsid w:val="00167D4A"/>
    <w:rsid w:val="00171EE8"/>
    <w:rsid w:val="00174FCA"/>
    <w:rsid w:val="00176049"/>
    <w:rsid w:val="00176D54"/>
    <w:rsid w:val="00184F23"/>
    <w:rsid w:val="00186481"/>
    <w:rsid w:val="001931BE"/>
    <w:rsid w:val="00193586"/>
    <w:rsid w:val="00194776"/>
    <w:rsid w:val="001957F2"/>
    <w:rsid w:val="00195908"/>
    <w:rsid w:val="001A1118"/>
    <w:rsid w:val="001A1C8C"/>
    <w:rsid w:val="001A4412"/>
    <w:rsid w:val="001A7407"/>
    <w:rsid w:val="001A750C"/>
    <w:rsid w:val="001B122E"/>
    <w:rsid w:val="001B1EF5"/>
    <w:rsid w:val="001B5CFE"/>
    <w:rsid w:val="001C3AAB"/>
    <w:rsid w:val="001C642D"/>
    <w:rsid w:val="001D2771"/>
    <w:rsid w:val="001D44FD"/>
    <w:rsid w:val="001D5726"/>
    <w:rsid w:val="001D613E"/>
    <w:rsid w:val="001D656F"/>
    <w:rsid w:val="001E18BE"/>
    <w:rsid w:val="001E296F"/>
    <w:rsid w:val="001E6F81"/>
    <w:rsid w:val="001F0B0B"/>
    <w:rsid w:val="001F1789"/>
    <w:rsid w:val="001F30C2"/>
    <w:rsid w:val="001F3B2C"/>
    <w:rsid w:val="0020272B"/>
    <w:rsid w:val="00204BFD"/>
    <w:rsid w:val="00204D5C"/>
    <w:rsid w:val="002103B2"/>
    <w:rsid w:val="00213B6A"/>
    <w:rsid w:val="00213D99"/>
    <w:rsid w:val="00215109"/>
    <w:rsid w:val="00215775"/>
    <w:rsid w:val="00222A30"/>
    <w:rsid w:val="00232799"/>
    <w:rsid w:val="00240590"/>
    <w:rsid w:val="00242A8D"/>
    <w:rsid w:val="00244E40"/>
    <w:rsid w:val="00247203"/>
    <w:rsid w:val="0026576D"/>
    <w:rsid w:val="00267009"/>
    <w:rsid w:val="002733E9"/>
    <w:rsid w:val="00275D10"/>
    <w:rsid w:val="00277EA2"/>
    <w:rsid w:val="0028002F"/>
    <w:rsid w:val="00280608"/>
    <w:rsid w:val="0028459B"/>
    <w:rsid w:val="00284694"/>
    <w:rsid w:val="002846F3"/>
    <w:rsid w:val="00290C23"/>
    <w:rsid w:val="002A218C"/>
    <w:rsid w:val="002B600A"/>
    <w:rsid w:val="002C5A3D"/>
    <w:rsid w:val="002C70DC"/>
    <w:rsid w:val="002D06CD"/>
    <w:rsid w:val="00302BC3"/>
    <w:rsid w:val="00303248"/>
    <w:rsid w:val="003036F8"/>
    <w:rsid w:val="00305616"/>
    <w:rsid w:val="00317B1E"/>
    <w:rsid w:val="00321D0D"/>
    <w:rsid w:val="003234F0"/>
    <w:rsid w:val="00327CEE"/>
    <w:rsid w:val="00331A17"/>
    <w:rsid w:val="00334F9A"/>
    <w:rsid w:val="00340DEB"/>
    <w:rsid w:val="00346D34"/>
    <w:rsid w:val="00347293"/>
    <w:rsid w:val="00352F60"/>
    <w:rsid w:val="00354422"/>
    <w:rsid w:val="003548B1"/>
    <w:rsid w:val="00356BF9"/>
    <w:rsid w:val="00362775"/>
    <w:rsid w:val="00362BE7"/>
    <w:rsid w:val="00365029"/>
    <w:rsid w:val="003655AF"/>
    <w:rsid w:val="00365DE6"/>
    <w:rsid w:val="00370B75"/>
    <w:rsid w:val="00372C19"/>
    <w:rsid w:val="003744CB"/>
    <w:rsid w:val="0037781E"/>
    <w:rsid w:val="003805FA"/>
    <w:rsid w:val="00391404"/>
    <w:rsid w:val="00391E55"/>
    <w:rsid w:val="0039241C"/>
    <w:rsid w:val="003929EF"/>
    <w:rsid w:val="0039319A"/>
    <w:rsid w:val="00394F77"/>
    <w:rsid w:val="00395AD9"/>
    <w:rsid w:val="00396314"/>
    <w:rsid w:val="00396E05"/>
    <w:rsid w:val="00397A8B"/>
    <w:rsid w:val="003A0E00"/>
    <w:rsid w:val="003A2613"/>
    <w:rsid w:val="003A33D1"/>
    <w:rsid w:val="003A7AC7"/>
    <w:rsid w:val="003B0057"/>
    <w:rsid w:val="003B7C61"/>
    <w:rsid w:val="003C0E8E"/>
    <w:rsid w:val="003C2119"/>
    <w:rsid w:val="003C2BDE"/>
    <w:rsid w:val="003C7E53"/>
    <w:rsid w:val="003D094A"/>
    <w:rsid w:val="003D0B20"/>
    <w:rsid w:val="003D0C95"/>
    <w:rsid w:val="003D286F"/>
    <w:rsid w:val="003E02ED"/>
    <w:rsid w:val="003E3471"/>
    <w:rsid w:val="003E66AF"/>
    <w:rsid w:val="003F3245"/>
    <w:rsid w:val="003F6603"/>
    <w:rsid w:val="004020DA"/>
    <w:rsid w:val="0040228A"/>
    <w:rsid w:val="0040563C"/>
    <w:rsid w:val="00411807"/>
    <w:rsid w:val="00412FCA"/>
    <w:rsid w:val="00422F5D"/>
    <w:rsid w:val="004235B3"/>
    <w:rsid w:val="004266E2"/>
    <w:rsid w:val="00426E33"/>
    <w:rsid w:val="00427746"/>
    <w:rsid w:val="004364F0"/>
    <w:rsid w:val="004454C4"/>
    <w:rsid w:val="00446198"/>
    <w:rsid w:val="004462A1"/>
    <w:rsid w:val="00454B52"/>
    <w:rsid w:val="00456005"/>
    <w:rsid w:val="00460728"/>
    <w:rsid w:val="004645C4"/>
    <w:rsid w:val="0046491F"/>
    <w:rsid w:val="004735A7"/>
    <w:rsid w:val="00476A52"/>
    <w:rsid w:val="00476AC9"/>
    <w:rsid w:val="00480317"/>
    <w:rsid w:val="004814CB"/>
    <w:rsid w:val="0048233B"/>
    <w:rsid w:val="00482F83"/>
    <w:rsid w:val="00483C09"/>
    <w:rsid w:val="00484829"/>
    <w:rsid w:val="00486ED3"/>
    <w:rsid w:val="00496057"/>
    <w:rsid w:val="00497126"/>
    <w:rsid w:val="004A111D"/>
    <w:rsid w:val="004A53F7"/>
    <w:rsid w:val="004B2C70"/>
    <w:rsid w:val="004B3661"/>
    <w:rsid w:val="004B4649"/>
    <w:rsid w:val="004B6087"/>
    <w:rsid w:val="004B77CC"/>
    <w:rsid w:val="004B783B"/>
    <w:rsid w:val="004C2288"/>
    <w:rsid w:val="004C3D5F"/>
    <w:rsid w:val="004C6E47"/>
    <w:rsid w:val="004D0787"/>
    <w:rsid w:val="004D1709"/>
    <w:rsid w:val="004D5B0F"/>
    <w:rsid w:val="004D65F8"/>
    <w:rsid w:val="004D6B15"/>
    <w:rsid w:val="004E468F"/>
    <w:rsid w:val="004E60D0"/>
    <w:rsid w:val="004E6F50"/>
    <w:rsid w:val="004F6F86"/>
    <w:rsid w:val="004F7587"/>
    <w:rsid w:val="00503704"/>
    <w:rsid w:val="005038DF"/>
    <w:rsid w:val="00512026"/>
    <w:rsid w:val="0051390B"/>
    <w:rsid w:val="00514FDB"/>
    <w:rsid w:val="00521C21"/>
    <w:rsid w:val="005231E9"/>
    <w:rsid w:val="005316D5"/>
    <w:rsid w:val="00544A92"/>
    <w:rsid w:val="005615A2"/>
    <w:rsid w:val="00566AF0"/>
    <w:rsid w:val="0057117E"/>
    <w:rsid w:val="00573AC4"/>
    <w:rsid w:val="00577F5B"/>
    <w:rsid w:val="00580009"/>
    <w:rsid w:val="00581FC9"/>
    <w:rsid w:val="00583D8B"/>
    <w:rsid w:val="00586528"/>
    <w:rsid w:val="00591377"/>
    <w:rsid w:val="005A1DB4"/>
    <w:rsid w:val="005A2E1B"/>
    <w:rsid w:val="005B069A"/>
    <w:rsid w:val="005B4B4D"/>
    <w:rsid w:val="005B6492"/>
    <w:rsid w:val="005C0936"/>
    <w:rsid w:val="005C109A"/>
    <w:rsid w:val="005C15AE"/>
    <w:rsid w:val="005C1CB7"/>
    <w:rsid w:val="005C20C1"/>
    <w:rsid w:val="005C35F1"/>
    <w:rsid w:val="005C4E53"/>
    <w:rsid w:val="005C6BCE"/>
    <w:rsid w:val="005D1AC3"/>
    <w:rsid w:val="005D40D3"/>
    <w:rsid w:val="005D6C67"/>
    <w:rsid w:val="005D7CF0"/>
    <w:rsid w:val="005E29FC"/>
    <w:rsid w:val="005E6090"/>
    <w:rsid w:val="005F079B"/>
    <w:rsid w:val="005F18C6"/>
    <w:rsid w:val="005F39D5"/>
    <w:rsid w:val="005F7CE4"/>
    <w:rsid w:val="00605117"/>
    <w:rsid w:val="00612541"/>
    <w:rsid w:val="00613A25"/>
    <w:rsid w:val="00613ED3"/>
    <w:rsid w:val="0062175A"/>
    <w:rsid w:val="00627C7D"/>
    <w:rsid w:val="00631EC2"/>
    <w:rsid w:val="006320DF"/>
    <w:rsid w:val="00634923"/>
    <w:rsid w:val="00637BA2"/>
    <w:rsid w:val="00637EF6"/>
    <w:rsid w:val="0064109D"/>
    <w:rsid w:val="006412AF"/>
    <w:rsid w:val="006424F6"/>
    <w:rsid w:val="00646032"/>
    <w:rsid w:val="00657AAE"/>
    <w:rsid w:val="00665686"/>
    <w:rsid w:val="0066577E"/>
    <w:rsid w:val="00666110"/>
    <w:rsid w:val="006736CD"/>
    <w:rsid w:val="006749D5"/>
    <w:rsid w:val="00680B82"/>
    <w:rsid w:val="00685D7D"/>
    <w:rsid w:val="00686D8F"/>
    <w:rsid w:val="00686DFB"/>
    <w:rsid w:val="006914ED"/>
    <w:rsid w:val="00694917"/>
    <w:rsid w:val="0069495F"/>
    <w:rsid w:val="006959CF"/>
    <w:rsid w:val="006A0D7C"/>
    <w:rsid w:val="006A1C04"/>
    <w:rsid w:val="006B05F9"/>
    <w:rsid w:val="006B6247"/>
    <w:rsid w:val="006B7271"/>
    <w:rsid w:val="006C104B"/>
    <w:rsid w:val="006C5F24"/>
    <w:rsid w:val="006D091F"/>
    <w:rsid w:val="006D2899"/>
    <w:rsid w:val="006D5216"/>
    <w:rsid w:val="006D6199"/>
    <w:rsid w:val="006E36EC"/>
    <w:rsid w:val="006E3740"/>
    <w:rsid w:val="006F1972"/>
    <w:rsid w:val="006F578D"/>
    <w:rsid w:val="006F618D"/>
    <w:rsid w:val="006F6234"/>
    <w:rsid w:val="006F68B9"/>
    <w:rsid w:val="006F6A96"/>
    <w:rsid w:val="00701551"/>
    <w:rsid w:val="00711012"/>
    <w:rsid w:val="00711B2C"/>
    <w:rsid w:val="0071351E"/>
    <w:rsid w:val="00725B10"/>
    <w:rsid w:val="007269D9"/>
    <w:rsid w:val="00737302"/>
    <w:rsid w:val="00744078"/>
    <w:rsid w:val="007459B6"/>
    <w:rsid w:val="0074635A"/>
    <w:rsid w:val="007527DD"/>
    <w:rsid w:val="00752C4D"/>
    <w:rsid w:val="007532CD"/>
    <w:rsid w:val="00755E7E"/>
    <w:rsid w:val="00756DF2"/>
    <w:rsid w:val="00756FBF"/>
    <w:rsid w:val="007611C4"/>
    <w:rsid w:val="007635E9"/>
    <w:rsid w:val="00764CF1"/>
    <w:rsid w:val="00766A05"/>
    <w:rsid w:val="007674A2"/>
    <w:rsid w:val="00770DB0"/>
    <w:rsid w:val="007717D7"/>
    <w:rsid w:val="0077396C"/>
    <w:rsid w:val="007748BF"/>
    <w:rsid w:val="00774AAC"/>
    <w:rsid w:val="00775B97"/>
    <w:rsid w:val="00781F9D"/>
    <w:rsid w:val="00785379"/>
    <w:rsid w:val="00785F20"/>
    <w:rsid w:val="007871A3"/>
    <w:rsid w:val="0079088B"/>
    <w:rsid w:val="00790C01"/>
    <w:rsid w:val="007958EB"/>
    <w:rsid w:val="0079633B"/>
    <w:rsid w:val="007A307F"/>
    <w:rsid w:val="007A450A"/>
    <w:rsid w:val="007A63AD"/>
    <w:rsid w:val="007A7FAD"/>
    <w:rsid w:val="007B1EA5"/>
    <w:rsid w:val="007C1EC8"/>
    <w:rsid w:val="007C3597"/>
    <w:rsid w:val="007C3AC9"/>
    <w:rsid w:val="007C5C7A"/>
    <w:rsid w:val="007D0617"/>
    <w:rsid w:val="007D60C1"/>
    <w:rsid w:val="007D644E"/>
    <w:rsid w:val="007E1B95"/>
    <w:rsid w:val="007E7590"/>
    <w:rsid w:val="007F0B12"/>
    <w:rsid w:val="007F2E2F"/>
    <w:rsid w:val="007F2E91"/>
    <w:rsid w:val="007F4923"/>
    <w:rsid w:val="007F4E17"/>
    <w:rsid w:val="008021F9"/>
    <w:rsid w:val="008204CE"/>
    <w:rsid w:val="008213EC"/>
    <w:rsid w:val="00832F7B"/>
    <w:rsid w:val="00833BC6"/>
    <w:rsid w:val="00834834"/>
    <w:rsid w:val="00835606"/>
    <w:rsid w:val="0083654E"/>
    <w:rsid w:val="00840942"/>
    <w:rsid w:val="00843518"/>
    <w:rsid w:val="008435C7"/>
    <w:rsid w:val="00850D93"/>
    <w:rsid w:val="00851BCD"/>
    <w:rsid w:val="008526EA"/>
    <w:rsid w:val="00852C74"/>
    <w:rsid w:val="00856038"/>
    <w:rsid w:val="00856ACD"/>
    <w:rsid w:val="00860300"/>
    <w:rsid w:val="00860924"/>
    <w:rsid w:val="008616E8"/>
    <w:rsid w:val="00867A73"/>
    <w:rsid w:val="00871789"/>
    <w:rsid w:val="00873982"/>
    <w:rsid w:val="0088097D"/>
    <w:rsid w:val="00881C22"/>
    <w:rsid w:val="00882996"/>
    <w:rsid w:val="008952B6"/>
    <w:rsid w:val="00896084"/>
    <w:rsid w:val="00897C98"/>
    <w:rsid w:val="008A1364"/>
    <w:rsid w:val="008A5B92"/>
    <w:rsid w:val="008A6C10"/>
    <w:rsid w:val="008A6D17"/>
    <w:rsid w:val="008B01F5"/>
    <w:rsid w:val="008B3DEE"/>
    <w:rsid w:val="008C2597"/>
    <w:rsid w:val="008D232F"/>
    <w:rsid w:val="008D2677"/>
    <w:rsid w:val="008E08AA"/>
    <w:rsid w:val="008E2D55"/>
    <w:rsid w:val="008E4A70"/>
    <w:rsid w:val="008F1414"/>
    <w:rsid w:val="008F180D"/>
    <w:rsid w:val="008F2859"/>
    <w:rsid w:val="00900BAE"/>
    <w:rsid w:val="009011EB"/>
    <w:rsid w:val="00902AE3"/>
    <w:rsid w:val="00905482"/>
    <w:rsid w:val="0091047B"/>
    <w:rsid w:val="00934704"/>
    <w:rsid w:val="00937025"/>
    <w:rsid w:val="009375CD"/>
    <w:rsid w:val="00941B86"/>
    <w:rsid w:val="009435CA"/>
    <w:rsid w:val="00945DED"/>
    <w:rsid w:val="00947A8D"/>
    <w:rsid w:val="00947CBB"/>
    <w:rsid w:val="0095095F"/>
    <w:rsid w:val="00950EA8"/>
    <w:rsid w:val="00951657"/>
    <w:rsid w:val="00965FB1"/>
    <w:rsid w:val="0096611E"/>
    <w:rsid w:val="00967CEC"/>
    <w:rsid w:val="00967FC0"/>
    <w:rsid w:val="00970D99"/>
    <w:rsid w:val="00973A96"/>
    <w:rsid w:val="00974F96"/>
    <w:rsid w:val="00982975"/>
    <w:rsid w:val="00983A82"/>
    <w:rsid w:val="00984AC3"/>
    <w:rsid w:val="00994F00"/>
    <w:rsid w:val="009A0102"/>
    <w:rsid w:val="009A3212"/>
    <w:rsid w:val="009B239A"/>
    <w:rsid w:val="009B4D71"/>
    <w:rsid w:val="009B657E"/>
    <w:rsid w:val="009C2ADB"/>
    <w:rsid w:val="009C4C33"/>
    <w:rsid w:val="009C4C90"/>
    <w:rsid w:val="009D14EC"/>
    <w:rsid w:val="009D1796"/>
    <w:rsid w:val="009D400D"/>
    <w:rsid w:val="009D68D9"/>
    <w:rsid w:val="009D6B5A"/>
    <w:rsid w:val="009E0419"/>
    <w:rsid w:val="009E7149"/>
    <w:rsid w:val="009F0DE8"/>
    <w:rsid w:val="009F10B1"/>
    <w:rsid w:val="009F22A0"/>
    <w:rsid w:val="009F299A"/>
    <w:rsid w:val="009F3BE3"/>
    <w:rsid w:val="00A0205F"/>
    <w:rsid w:val="00A02133"/>
    <w:rsid w:val="00A02391"/>
    <w:rsid w:val="00A02891"/>
    <w:rsid w:val="00A040E5"/>
    <w:rsid w:val="00A10614"/>
    <w:rsid w:val="00A11B4E"/>
    <w:rsid w:val="00A15906"/>
    <w:rsid w:val="00A17553"/>
    <w:rsid w:val="00A17B33"/>
    <w:rsid w:val="00A206D5"/>
    <w:rsid w:val="00A2392D"/>
    <w:rsid w:val="00A25C56"/>
    <w:rsid w:val="00A2661E"/>
    <w:rsid w:val="00A30260"/>
    <w:rsid w:val="00A45996"/>
    <w:rsid w:val="00A473AE"/>
    <w:rsid w:val="00A52E50"/>
    <w:rsid w:val="00A54B84"/>
    <w:rsid w:val="00A562E9"/>
    <w:rsid w:val="00A61B67"/>
    <w:rsid w:val="00A644CC"/>
    <w:rsid w:val="00A647F1"/>
    <w:rsid w:val="00A66651"/>
    <w:rsid w:val="00A67234"/>
    <w:rsid w:val="00A7214B"/>
    <w:rsid w:val="00A75267"/>
    <w:rsid w:val="00A755DE"/>
    <w:rsid w:val="00A759DB"/>
    <w:rsid w:val="00A85353"/>
    <w:rsid w:val="00A86EA5"/>
    <w:rsid w:val="00A873D4"/>
    <w:rsid w:val="00A87ED4"/>
    <w:rsid w:val="00A939C4"/>
    <w:rsid w:val="00A94434"/>
    <w:rsid w:val="00A95BBC"/>
    <w:rsid w:val="00AA1726"/>
    <w:rsid w:val="00AA2B32"/>
    <w:rsid w:val="00AA3A4B"/>
    <w:rsid w:val="00AB4B0A"/>
    <w:rsid w:val="00AC2F2C"/>
    <w:rsid w:val="00AC3B95"/>
    <w:rsid w:val="00AC4625"/>
    <w:rsid w:val="00AD0281"/>
    <w:rsid w:val="00AD0E31"/>
    <w:rsid w:val="00AD7D8B"/>
    <w:rsid w:val="00AF3AED"/>
    <w:rsid w:val="00AF5E44"/>
    <w:rsid w:val="00B00AED"/>
    <w:rsid w:val="00B052BE"/>
    <w:rsid w:val="00B06824"/>
    <w:rsid w:val="00B109A8"/>
    <w:rsid w:val="00B11E4A"/>
    <w:rsid w:val="00B1249F"/>
    <w:rsid w:val="00B13E01"/>
    <w:rsid w:val="00B15492"/>
    <w:rsid w:val="00B21054"/>
    <w:rsid w:val="00B223E3"/>
    <w:rsid w:val="00B239AF"/>
    <w:rsid w:val="00B24A3C"/>
    <w:rsid w:val="00B30D59"/>
    <w:rsid w:val="00B33960"/>
    <w:rsid w:val="00B422C2"/>
    <w:rsid w:val="00B5539A"/>
    <w:rsid w:val="00B556A4"/>
    <w:rsid w:val="00B64370"/>
    <w:rsid w:val="00B70ED7"/>
    <w:rsid w:val="00B71018"/>
    <w:rsid w:val="00B760FC"/>
    <w:rsid w:val="00B76669"/>
    <w:rsid w:val="00B77FB7"/>
    <w:rsid w:val="00B8072F"/>
    <w:rsid w:val="00B82D28"/>
    <w:rsid w:val="00B82FD6"/>
    <w:rsid w:val="00B92242"/>
    <w:rsid w:val="00B95901"/>
    <w:rsid w:val="00B96761"/>
    <w:rsid w:val="00BA006A"/>
    <w:rsid w:val="00BA39BE"/>
    <w:rsid w:val="00BA5ECB"/>
    <w:rsid w:val="00BA78B5"/>
    <w:rsid w:val="00BB6FEE"/>
    <w:rsid w:val="00BC4B52"/>
    <w:rsid w:val="00BC5B89"/>
    <w:rsid w:val="00BC7D04"/>
    <w:rsid w:val="00BD1D79"/>
    <w:rsid w:val="00BD47FB"/>
    <w:rsid w:val="00BD5C20"/>
    <w:rsid w:val="00BE4EEC"/>
    <w:rsid w:val="00BF3F8E"/>
    <w:rsid w:val="00BF4F5D"/>
    <w:rsid w:val="00C02590"/>
    <w:rsid w:val="00C02EAC"/>
    <w:rsid w:val="00C05A18"/>
    <w:rsid w:val="00C13967"/>
    <w:rsid w:val="00C14EA0"/>
    <w:rsid w:val="00C15847"/>
    <w:rsid w:val="00C16A33"/>
    <w:rsid w:val="00C235C1"/>
    <w:rsid w:val="00C26636"/>
    <w:rsid w:val="00C27135"/>
    <w:rsid w:val="00C354D8"/>
    <w:rsid w:val="00C3583D"/>
    <w:rsid w:val="00C37010"/>
    <w:rsid w:val="00C370AC"/>
    <w:rsid w:val="00C40737"/>
    <w:rsid w:val="00C45263"/>
    <w:rsid w:val="00C51953"/>
    <w:rsid w:val="00C51DD8"/>
    <w:rsid w:val="00C52B7C"/>
    <w:rsid w:val="00C55AC2"/>
    <w:rsid w:val="00C56A61"/>
    <w:rsid w:val="00C57EA2"/>
    <w:rsid w:val="00C67059"/>
    <w:rsid w:val="00C67F3B"/>
    <w:rsid w:val="00C710FA"/>
    <w:rsid w:val="00C71FD7"/>
    <w:rsid w:val="00C76D4C"/>
    <w:rsid w:val="00C81718"/>
    <w:rsid w:val="00C8435E"/>
    <w:rsid w:val="00C8505F"/>
    <w:rsid w:val="00C86BF4"/>
    <w:rsid w:val="00C91494"/>
    <w:rsid w:val="00C94627"/>
    <w:rsid w:val="00C94B24"/>
    <w:rsid w:val="00C95344"/>
    <w:rsid w:val="00C95AF3"/>
    <w:rsid w:val="00CA18A5"/>
    <w:rsid w:val="00CC0D00"/>
    <w:rsid w:val="00CC51A5"/>
    <w:rsid w:val="00CC6341"/>
    <w:rsid w:val="00CD11FF"/>
    <w:rsid w:val="00CD1A15"/>
    <w:rsid w:val="00CD1D1B"/>
    <w:rsid w:val="00CD281F"/>
    <w:rsid w:val="00CD5687"/>
    <w:rsid w:val="00CD5D99"/>
    <w:rsid w:val="00CE63CB"/>
    <w:rsid w:val="00CE65B1"/>
    <w:rsid w:val="00CF29F7"/>
    <w:rsid w:val="00CF4080"/>
    <w:rsid w:val="00CF7EE5"/>
    <w:rsid w:val="00D00554"/>
    <w:rsid w:val="00D010AE"/>
    <w:rsid w:val="00D13AB1"/>
    <w:rsid w:val="00D15480"/>
    <w:rsid w:val="00D16AE8"/>
    <w:rsid w:val="00D24776"/>
    <w:rsid w:val="00D301A3"/>
    <w:rsid w:val="00D309A0"/>
    <w:rsid w:val="00D327BF"/>
    <w:rsid w:val="00D350CC"/>
    <w:rsid w:val="00D35480"/>
    <w:rsid w:val="00D355F0"/>
    <w:rsid w:val="00D35DFC"/>
    <w:rsid w:val="00D40523"/>
    <w:rsid w:val="00D435BF"/>
    <w:rsid w:val="00D45D6B"/>
    <w:rsid w:val="00D47DE6"/>
    <w:rsid w:val="00D55D52"/>
    <w:rsid w:val="00D5774B"/>
    <w:rsid w:val="00D6178D"/>
    <w:rsid w:val="00D62EC0"/>
    <w:rsid w:val="00D72939"/>
    <w:rsid w:val="00D740D2"/>
    <w:rsid w:val="00D7411D"/>
    <w:rsid w:val="00D80685"/>
    <w:rsid w:val="00D85395"/>
    <w:rsid w:val="00D85687"/>
    <w:rsid w:val="00D863B3"/>
    <w:rsid w:val="00D91303"/>
    <w:rsid w:val="00D917AB"/>
    <w:rsid w:val="00D923AA"/>
    <w:rsid w:val="00D92A28"/>
    <w:rsid w:val="00DA10A5"/>
    <w:rsid w:val="00DA2388"/>
    <w:rsid w:val="00DA26BE"/>
    <w:rsid w:val="00DA381E"/>
    <w:rsid w:val="00DB16A7"/>
    <w:rsid w:val="00DB1C0C"/>
    <w:rsid w:val="00DB4652"/>
    <w:rsid w:val="00DB5787"/>
    <w:rsid w:val="00DB7072"/>
    <w:rsid w:val="00DC5B07"/>
    <w:rsid w:val="00DD1460"/>
    <w:rsid w:val="00DD600B"/>
    <w:rsid w:val="00DD6563"/>
    <w:rsid w:val="00DE4EB6"/>
    <w:rsid w:val="00DF220A"/>
    <w:rsid w:val="00DF6A96"/>
    <w:rsid w:val="00DF7DD3"/>
    <w:rsid w:val="00E00E92"/>
    <w:rsid w:val="00E013DF"/>
    <w:rsid w:val="00E06F2A"/>
    <w:rsid w:val="00E07D6B"/>
    <w:rsid w:val="00E113BC"/>
    <w:rsid w:val="00E11E4F"/>
    <w:rsid w:val="00E177A3"/>
    <w:rsid w:val="00E20EF9"/>
    <w:rsid w:val="00E25F23"/>
    <w:rsid w:val="00E269E9"/>
    <w:rsid w:val="00E30482"/>
    <w:rsid w:val="00E32917"/>
    <w:rsid w:val="00E3616D"/>
    <w:rsid w:val="00E37CEB"/>
    <w:rsid w:val="00E46485"/>
    <w:rsid w:val="00E471B0"/>
    <w:rsid w:val="00E47642"/>
    <w:rsid w:val="00E52C54"/>
    <w:rsid w:val="00E54351"/>
    <w:rsid w:val="00E6371B"/>
    <w:rsid w:val="00E661FC"/>
    <w:rsid w:val="00E671EA"/>
    <w:rsid w:val="00E7660D"/>
    <w:rsid w:val="00E77EAB"/>
    <w:rsid w:val="00E84D23"/>
    <w:rsid w:val="00E97CE0"/>
    <w:rsid w:val="00EA18E3"/>
    <w:rsid w:val="00EA2918"/>
    <w:rsid w:val="00EA5760"/>
    <w:rsid w:val="00EA6EF3"/>
    <w:rsid w:val="00EB0FB8"/>
    <w:rsid w:val="00EB5BC4"/>
    <w:rsid w:val="00EB7A02"/>
    <w:rsid w:val="00EC391B"/>
    <w:rsid w:val="00EC3ADB"/>
    <w:rsid w:val="00ED4ABD"/>
    <w:rsid w:val="00ED74E3"/>
    <w:rsid w:val="00EE1765"/>
    <w:rsid w:val="00EE6EA7"/>
    <w:rsid w:val="00EF2391"/>
    <w:rsid w:val="00EF24AB"/>
    <w:rsid w:val="00EF42A6"/>
    <w:rsid w:val="00EF55FB"/>
    <w:rsid w:val="00F02DFC"/>
    <w:rsid w:val="00F04E04"/>
    <w:rsid w:val="00F0620C"/>
    <w:rsid w:val="00F0649E"/>
    <w:rsid w:val="00F06592"/>
    <w:rsid w:val="00F10EB2"/>
    <w:rsid w:val="00F13C1E"/>
    <w:rsid w:val="00F203DE"/>
    <w:rsid w:val="00F22049"/>
    <w:rsid w:val="00F22E3F"/>
    <w:rsid w:val="00F273E8"/>
    <w:rsid w:val="00F37218"/>
    <w:rsid w:val="00F37FF5"/>
    <w:rsid w:val="00F406F9"/>
    <w:rsid w:val="00F41F69"/>
    <w:rsid w:val="00F43F72"/>
    <w:rsid w:val="00F44D77"/>
    <w:rsid w:val="00F4528B"/>
    <w:rsid w:val="00F46DF6"/>
    <w:rsid w:val="00F46FAD"/>
    <w:rsid w:val="00F47E97"/>
    <w:rsid w:val="00F53E38"/>
    <w:rsid w:val="00F5513C"/>
    <w:rsid w:val="00F56BC5"/>
    <w:rsid w:val="00F60C9C"/>
    <w:rsid w:val="00F61B75"/>
    <w:rsid w:val="00F62250"/>
    <w:rsid w:val="00F65782"/>
    <w:rsid w:val="00F72562"/>
    <w:rsid w:val="00F72C6B"/>
    <w:rsid w:val="00F74807"/>
    <w:rsid w:val="00F7684E"/>
    <w:rsid w:val="00F8038C"/>
    <w:rsid w:val="00F80F94"/>
    <w:rsid w:val="00F823F1"/>
    <w:rsid w:val="00F93FB4"/>
    <w:rsid w:val="00F95020"/>
    <w:rsid w:val="00F95785"/>
    <w:rsid w:val="00F96276"/>
    <w:rsid w:val="00FA3FC4"/>
    <w:rsid w:val="00FA5181"/>
    <w:rsid w:val="00FB1112"/>
    <w:rsid w:val="00FB2FD1"/>
    <w:rsid w:val="00FB5531"/>
    <w:rsid w:val="00FB5E94"/>
    <w:rsid w:val="00FB6116"/>
    <w:rsid w:val="00FC0EBA"/>
    <w:rsid w:val="00FC203A"/>
    <w:rsid w:val="00FC4029"/>
    <w:rsid w:val="00FC523B"/>
    <w:rsid w:val="00FC56DC"/>
    <w:rsid w:val="00FC6693"/>
    <w:rsid w:val="00FC71BC"/>
    <w:rsid w:val="00FC7EA9"/>
    <w:rsid w:val="00FD16CF"/>
    <w:rsid w:val="00FD67A6"/>
    <w:rsid w:val="00FE11AE"/>
    <w:rsid w:val="00FE18EA"/>
    <w:rsid w:val="00FE28CB"/>
    <w:rsid w:val="00FE38F6"/>
    <w:rsid w:val="00FE7E29"/>
    <w:rsid w:val="00FF1060"/>
    <w:rsid w:val="00FF4B22"/>
    <w:rsid w:val="00FF4C29"/>
    <w:rsid w:val="00FF7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7"/>
    <o:shapelayout v:ext="edit">
      <o:idmap v:ext="edit" data="1"/>
    </o:shapelayout>
  </w:shapeDefaults>
  <w:decimalSymbol w:val="."/>
  <w:listSeparator w:val=","/>
  <w15:chartTrackingRefBased/>
  <w15:docId w15:val="{8C46DA27-F35F-45EF-98A7-9F2078B2B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18E"/>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link w:val="Heading3Char"/>
    <w:qFormat/>
    <w:rsid w:val="001931BE"/>
    <w:pPr>
      <w:keepNext/>
      <w:spacing w:before="240" w:after="60"/>
      <w:outlineLvl w:val="2"/>
    </w:pPr>
    <w:rPr>
      <w:b/>
      <w:bCs/>
      <w:sz w:val="26"/>
      <w:szCs w:val="26"/>
      <w:lang w:val="x-none" w:eastAsia="x-none"/>
    </w:rPr>
  </w:style>
  <w:style w:type="paragraph" w:styleId="Heading4">
    <w:name w:val="heading 4"/>
    <w:basedOn w:val="Normal"/>
    <w:next w:val="Normal"/>
    <w:link w:val="Heading4Char"/>
    <w:semiHidden/>
    <w:unhideWhenUsed/>
    <w:qFormat/>
    <w:rsid w:val="00867A73"/>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941B86"/>
    <w:pPr>
      <w:spacing w:before="240" w:after="60"/>
      <w:outlineLvl w:val="4"/>
    </w:pPr>
    <w:rPr>
      <w:rFonts w:ascii="Calibri" w:hAnsi="Calibri"/>
      <w:b/>
      <w:bCs/>
      <w:i/>
      <w:iCs/>
      <w:sz w:val="26"/>
      <w:szCs w:val="26"/>
    </w:rPr>
  </w:style>
  <w:style w:type="paragraph" w:styleId="Heading6">
    <w:name w:val="heading 6"/>
    <w:basedOn w:val="Normal"/>
    <w:next w:val="Normal"/>
    <w:qFormat/>
    <w:pPr>
      <w:spacing w:before="240" w:after="60"/>
      <w:outlineLvl w:val="5"/>
    </w:pPr>
    <w:rPr>
      <w:rFonts w:ascii="Arial" w:hAnsi="Arial"/>
      <w:i/>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List">
    <w:name w:val="List"/>
    <w:basedOn w:val="Normal"/>
    <w:pPr>
      <w:ind w:left="360" w:hanging="360"/>
    </w:pPr>
  </w:style>
  <w:style w:type="paragraph" w:styleId="Date">
    <w:name w:val="Date"/>
    <w:basedOn w:val="Normal"/>
  </w:style>
  <w:style w:type="paragraph" w:styleId="ListContinue">
    <w:name w:val="List Continue"/>
    <w:basedOn w:val="Normal"/>
    <w:pPr>
      <w:spacing w:after="120"/>
      <w:ind w:left="360"/>
    </w:pPr>
  </w:style>
  <w:style w:type="paragraph" w:styleId="Title">
    <w:name w:val="Title"/>
    <w:basedOn w:val="Normal"/>
    <w:qFormat/>
    <w:pPr>
      <w:spacing w:before="240" w:after="60"/>
      <w:jc w:val="center"/>
    </w:pPr>
    <w:rPr>
      <w:rFonts w:ascii="Arial" w:hAnsi="Arial"/>
      <w:b/>
      <w:kern w:val="28"/>
      <w:sz w:val="32"/>
    </w:rPr>
  </w:style>
  <w:style w:type="paragraph" w:styleId="BodyTextIndent">
    <w:name w:val="Body Text Indent"/>
    <w:basedOn w:val="Normal"/>
    <w:pPr>
      <w:spacing w:after="120"/>
      <w:ind w:left="360"/>
    </w:pPr>
  </w:style>
  <w:style w:type="paragraph" w:styleId="Subtitle">
    <w:name w:val="Subtitle"/>
    <w:basedOn w:val="Normal"/>
    <w:qFormat/>
    <w:pPr>
      <w:spacing w:after="60"/>
      <w:jc w:val="center"/>
    </w:pPr>
    <w:rPr>
      <w:rFonts w:ascii="Arial" w:hAnsi="Arial"/>
      <w:i/>
      <w:sz w:val="24"/>
    </w:rPr>
  </w:style>
  <w:style w:type="paragraph" w:styleId="Header">
    <w:name w:val="header"/>
    <w:basedOn w:val="Normal"/>
    <w:link w:val="HeaderChar"/>
    <w:pPr>
      <w:tabs>
        <w:tab w:val="center" w:pos="4320"/>
        <w:tab w:val="right" w:pos="8640"/>
      </w:tabs>
    </w:pPr>
  </w:style>
  <w:style w:type="paragraph" w:styleId="TOAHeading">
    <w:name w:val="toa heading"/>
    <w:basedOn w:val="Normal"/>
    <w:rsid w:val="00C27135"/>
    <w:pPr>
      <w:spacing w:before="100" w:beforeAutospacing="1" w:after="100" w:afterAutospacing="1"/>
    </w:pPr>
    <w:rPr>
      <w:sz w:val="24"/>
      <w:szCs w:val="24"/>
    </w:rPr>
  </w:style>
  <w:style w:type="paragraph" w:styleId="ListParagraph">
    <w:name w:val="List Paragraph"/>
    <w:basedOn w:val="Normal"/>
    <w:uiPriority w:val="34"/>
    <w:qFormat/>
    <w:rsid w:val="00B92242"/>
    <w:pPr>
      <w:ind w:left="720"/>
    </w:pPr>
  </w:style>
  <w:style w:type="character" w:styleId="Hyperlink">
    <w:name w:val="Hyperlink"/>
    <w:rsid w:val="009B657E"/>
    <w:rPr>
      <w:color w:val="0000FF"/>
      <w:u w:val="single"/>
    </w:rPr>
  </w:style>
  <w:style w:type="character" w:customStyle="1" w:styleId="Heading3Char">
    <w:name w:val="Heading 3 Char"/>
    <w:link w:val="Heading3"/>
    <w:rsid w:val="001931BE"/>
    <w:rPr>
      <w:b/>
      <w:bCs/>
      <w:sz w:val="26"/>
      <w:szCs w:val="26"/>
      <w:lang w:val="x-none" w:eastAsia="x-none"/>
    </w:rPr>
  </w:style>
  <w:style w:type="character" w:customStyle="1" w:styleId="Heading5Char">
    <w:name w:val="Heading 5 Char"/>
    <w:link w:val="Heading5"/>
    <w:semiHidden/>
    <w:rsid w:val="00941B86"/>
    <w:rPr>
      <w:rFonts w:ascii="Calibri" w:eastAsia="Times New Roman" w:hAnsi="Calibri" w:cs="Times New Roman"/>
      <w:b/>
      <w:bCs/>
      <w:i/>
      <w:iCs/>
      <w:sz w:val="26"/>
      <w:szCs w:val="26"/>
    </w:rPr>
  </w:style>
  <w:style w:type="paragraph" w:customStyle="1" w:styleId="Default">
    <w:name w:val="Default"/>
    <w:rsid w:val="00AF3AED"/>
    <w:pPr>
      <w:autoSpaceDE w:val="0"/>
      <w:autoSpaceDN w:val="0"/>
      <w:adjustRightInd w:val="0"/>
    </w:pPr>
    <w:rPr>
      <w:color w:val="000000"/>
      <w:sz w:val="24"/>
      <w:szCs w:val="24"/>
    </w:rPr>
  </w:style>
  <w:style w:type="paragraph" w:styleId="BalloonText">
    <w:name w:val="Balloon Text"/>
    <w:basedOn w:val="Normal"/>
    <w:link w:val="BalloonTextChar"/>
    <w:rsid w:val="00CD5D99"/>
    <w:rPr>
      <w:rFonts w:ascii="Tahoma" w:hAnsi="Tahoma" w:cs="Tahoma"/>
      <w:sz w:val="16"/>
      <w:szCs w:val="16"/>
    </w:rPr>
  </w:style>
  <w:style w:type="character" w:customStyle="1" w:styleId="BalloonTextChar">
    <w:name w:val="Balloon Text Char"/>
    <w:link w:val="BalloonText"/>
    <w:rsid w:val="00CD5D99"/>
    <w:rPr>
      <w:rFonts w:ascii="Tahoma" w:hAnsi="Tahoma" w:cs="Tahoma"/>
      <w:sz w:val="16"/>
      <w:szCs w:val="16"/>
    </w:rPr>
  </w:style>
  <w:style w:type="paragraph" w:styleId="PlainText">
    <w:name w:val="Plain Text"/>
    <w:basedOn w:val="Normal"/>
    <w:link w:val="PlainTextChar"/>
    <w:rsid w:val="00833BC6"/>
    <w:rPr>
      <w:rFonts w:ascii="Courier New" w:hAnsi="Courier New"/>
      <w:lang w:val="x-none" w:eastAsia="x-none"/>
    </w:rPr>
  </w:style>
  <w:style w:type="character" w:customStyle="1" w:styleId="PlainTextChar">
    <w:name w:val="Plain Text Char"/>
    <w:link w:val="PlainText"/>
    <w:rsid w:val="00833BC6"/>
    <w:rPr>
      <w:rFonts w:ascii="Courier New" w:hAnsi="Courier New"/>
      <w:lang w:val="x-none" w:eastAsia="x-none"/>
    </w:rPr>
  </w:style>
  <w:style w:type="character" w:customStyle="1" w:styleId="FooterChar">
    <w:name w:val="Footer Char"/>
    <w:link w:val="Footer"/>
    <w:uiPriority w:val="99"/>
    <w:rsid w:val="00DF7DD3"/>
  </w:style>
  <w:style w:type="character" w:customStyle="1" w:styleId="HeaderChar">
    <w:name w:val="Header Char"/>
    <w:link w:val="Header"/>
    <w:rsid w:val="00EF24AB"/>
  </w:style>
  <w:style w:type="character" w:customStyle="1" w:styleId="Heading4Char">
    <w:name w:val="Heading 4 Char"/>
    <w:basedOn w:val="DefaultParagraphFont"/>
    <w:link w:val="Heading4"/>
    <w:semiHidden/>
    <w:rsid w:val="00867A73"/>
    <w:rPr>
      <w:rFonts w:asciiTheme="minorHAnsi" w:eastAsiaTheme="minorEastAsia" w:hAnsiTheme="minorHAnsi" w:cstheme="min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528961">
      <w:bodyDiv w:val="1"/>
      <w:marLeft w:val="0"/>
      <w:marRight w:val="0"/>
      <w:marTop w:val="0"/>
      <w:marBottom w:val="0"/>
      <w:divBdr>
        <w:top w:val="none" w:sz="0" w:space="0" w:color="auto"/>
        <w:left w:val="none" w:sz="0" w:space="0" w:color="auto"/>
        <w:bottom w:val="none" w:sz="0" w:space="0" w:color="auto"/>
        <w:right w:val="none" w:sz="0" w:space="0" w:color="auto"/>
      </w:divBdr>
    </w:div>
    <w:div w:id="568736846">
      <w:bodyDiv w:val="1"/>
      <w:marLeft w:val="0"/>
      <w:marRight w:val="0"/>
      <w:marTop w:val="0"/>
      <w:marBottom w:val="0"/>
      <w:divBdr>
        <w:top w:val="none" w:sz="0" w:space="0" w:color="auto"/>
        <w:left w:val="none" w:sz="0" w:space="0" w:color="auto"/>
        <w:bottom w:val="none" w:sz="0" w:space="0" w:color="auto"/>
        <w:right w:val="none" w:sz="0" w:space="0" w:color="auto"/>
      </w:divBdr>
    </w:div>
    <w:div w:id="686905621">
      <w:bodyDiv w:val="1"/>
      <w:marLeft w:val="0"/>
      <w:marRight w:val="0"/>
      <w:marTop w:val="0"/>
      <w:marBottom w:val="0"/>
      <w:divBdr>
        <w:top w:val="none" w:sz="0" w:space="0" w:color="auto"/>
        <w:left w:val="none" w:sz="0" w:space="0" w:color="auto"/>
        <w:bottom w:val="none" w:sz="0" w:space="0" w:color="auto"/>
        <w:right w:val="none" w:sz="0" w:space="0" w:color="auto"/>
      </w:divBdr>
    </w:div>
    <w:div w:id="193470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voigt@taosgov.com" TargetMode="External"/><Relationship Id="rId4" Type="http://schemas.openxmlformats.org/officeDocument/2006/relationships/settings" Target="settings.xml"/><Relationship Id="rId9" Type="http://schemas.openxmlformats.org/officeDocument/2006/relationships/hyperlink" Target="http://www.tax.newmexico.gov/Businesses/in-state-veteran-preference-certification.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E240B-A739-4C18-99E0-2D18532A4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14</Pages>
  <Words>3920</Words>
  <Characters>23240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BID CONDITIONS FOR</vt:lpstr>
    </vt:vector>
  </TitlesOfParts>
  <Company>Taos County</Company>
  <LinksUpToDate>false</LinksUpToDate>
  <CharactersWithSpaces>27106</CharactersWithSpaces>
  <SharedDoc>false</SharedDoc>
  <HLinks>
    <vt:vector size="12" baseType="variant">
      <vt:variant>
        <vt:i4>6619208</vt:i4>
      </vt:variant>
      <vt:variant>
        <vt:i4>3</vt:i4>
      </vt:variant>
      <vt:variant>
        <vt:i4>0</vt:i4>
      </vt:variant>
      <vt:variant>
        <vt:i4>5</vt:i4>
      </vt:variant>
      <vt:variant>
        <vt:lpwstr>mailto:svoigt@taosgov.com</vt:lpwstr>
      </vt:variant>
      <vt:variant>
        <vt:lpwstr/>
      </vt:variant>
      <vt:variant>
        <vt:i4>8126517</vt:i4>
      </vt:variant>
      <vt:variant>
        <vt:i4>0</vt:i4>
      </vt:variant>
      <vt:variant>
        <vt:i4>0</vt:i4>
      </vt:variant>
      <vt:variant>
        <vt:i4>5</vt:i4>
      </vt:variant>
      <vt:variant>
        <vt:lpwstr>http://www.tax.newmexico.gov/Businesses/in-state-veteran-preference-certification.aspx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CONDITIONS FOR</dc:title>
  <dc:subject/>
  <dc:creator>Staff</dc:creator>
  <cp:keywords/>
  <cp:lastModifiedBy>Sharon L. Voigt</cp:lastModifiedBy>
  <cp:revision>17</cp:revision>
  <cp:lastPrinted>2017-02-23T00:37:00Z</cp:lastPrinted>
  <dcterms:created xsi:type="dcterms:W3CDTF">2017-12-14T17:01:00Z</dcterms:created>
  <dcterms:modified xsi:type="dcterms:W3CDTF">2017-12-18T23:48:00Z</dcterms:modified>
</cp:coreProperties>
</file>