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89BDF2" w14:textId="038F9993" w:rsidR="00EF1BDC" w:rsidRDefault="00983039" w:rsidP="00EF1BDC">
      <w:pPr>
        <w:pStyle w:val="Heading1"/>
        <w:tabs>
          <w:tab w:val="center" w:pos="745"/>
        </w:tabs>
        <w:ind w:left="-15"/>
        <w:jc w:val="both"/>
        <w:rPr>
          <w:rFonts w:ascii="Arial Narrow" w:hAnsi="Arial Narrow"/>
          <w:b w:val="0"/>
          <w:bCs w:val="0"/>
          <w:sz w:val="22"/>
          <w:szCs w:val="22"/>
        </w:rPr>
      </w:pPr>
      <w:r w:rsidRPr="000818BB">
        <w:rPr>
          <w:rFonts w:ascii="Arial Narrow" w:hAnsi="Arial Narrow"/>
          <w:b w:val="0"/>
          <w:bCs w:val="0"/>
          <w:sz w:val="22"/>
          <w:szCs w:val="22"/>
        </w:rPr>
        <w:t xml:space="preserve">The </w:t>
      </w:r>
      <w:r w:rsidR="00822EEA" w:rsidRPr="000818BB">
        <w:rPr>
          <w:rFonts w:ascii="Arial Narrow" w:hAnsi="Arial Narrow"/>
          <w:b w:val="0"/>
          <w:bCs w:val="0"/>
          <w:sz w:val="22"/>
          <w:szCs w:val="22"/>
        </w:rPr>
        <w:t>Roane County</w:t>
      </w:r>
      <w:r w:rsidRPr="000818BB">
        <w:rPr>
          <w:rFonts w:ascii="Arial Narrow" w:hAnsi="Arial Narrow"/>
          <w:b w:val="0"/>
          <w:bCs w:val="0"/>
          <w:sz w:val="22"/>
          <w:szCs w:val="22"/>
        </w:rPr>
        <w:t xml:space="preserve"> Purchasing Department will receive sealed bids</w:t>
      </w:r>
      <w:r w:rsidR="004E060A" w:rsidRPr="000818BB">
        <w:rPr>
          <w:rFonts w:ascii="Arial Narrow" w:hAnsi="Arial Narrow"/>
          <w:b w:val="0"/>
          <w:bCs w:val="0"/>
          <w:sz w:val="22"/>
          <w:szCs w:val="22"/>
        </w:rPr>
        <w:t>/proposals/quotes</w:t>
      </w:r>
      <w:r w:rsidRPr="000818BB">
        <w:rPr>
          <w:rFonts w:ascii="Arial Narrow" w:hAnsi="Arial Narrow"/>
          <w:b w:val="0"/>
          <w:bCs w:val="0"/>
          <w:sz w:val="22"/>
          <w:szCs w:val="22"/>
        </w:rPr>
        <w:t xml:space="preserve"> for </w:t>
      </w:r>
      <w:r w:rsidR="00EC7A09">
        <w:rPr>
          <w:rFonts w:ascii="Arial Narrow" w:hAnsi="Arial Narrow"/>
          <w:sz w:val="22"/>
          <w:szCs w:val="22"/>
          <w:u w:val="single"/>
        </w:rPr>
        <w:t>GRANDE VISTA BAY LIFT STATION</w:t>
      </w:r>
      <w:r w:rsidR="00077280">
        <w:rPr>
          <w:rFonts w:ascii="Arial Narrow" w:hAnsi="Arial Narrow"/>
          <w:sz w:val="22"/>
          <w:szCs w:val="22"/>
          <w:u w:val="single"/>
        </w:rPr>
        <w:t xml:space="preserve"> – EQUIPMENT ONLY</w:t>
      </w:r>
      <w:r w:rsidR="00922F03">
        <w:rPr>
          <w:rFonts w:ascii="Arial Narrow" w:hAnsi="Arial Narrow"/>
          <w:sz w:val="22"/>
          <w:szCs w:val="22"/>
          <w:u w:val="single"/>
        </w:rPr>
        <w:t xml:space="preserve"> – ROANE COUNTY PUBLIC UTILITY</w:t>
      </w:r>
      <w:r w:rsidRPr="000818BB">
        <w:rPr>
          <w:rFonts w:ascii="Arial Narrow" w:hAnsi="Arial Narrow"/>
          <w:sz w:val="22"/>
          <w:szCs w:val="22"/>
          <w:u w:val="single"/>
        </w:rPr>
        <w:t xml:space="preserve"> </w:t>
      </w:r>
      <w:r w:rsidRPr="000818BB">
        <w:rPr>
          <w:rFonts w:ascii="Arial Narrow" w:hAnsi="Arial Narrow"/>
          <w:b w:val="0"/>
          <w:bCs w:val="0"/>
          <w:sz w:val="22"/>
          <w:szCs w:val="22"/>
        </w:rPr>
        <w:t xml:space="preserve">as specified herein. </w:t>
      </w:r>
      <w:r w:rsidR="004E060A" w:rsidRPr="000818BB">
        <w:rPr>
          <w:rFonts w:ascii="Arial Narrow" w:hAnsi="Arial Narrow"/>
          <w:b w:val="0"/>
          <w:bCs w:val="0"/>
          <w:sz w:val="22"/>
          <w:szCs w:val="22"/>
        </w:rPr>
        <w:t>Responses</w:t>
      </w:r>
      <w:r w:rsidRPr="000818BB">
        <w:rPr>
          <w:rFonts w:ascii="Arial Narrow" w:hAnsi="Arial Narrow"/>
          <w:b w:val="0"/>
          <w:bCs w:val="0"/>
          <w:sz w:val="22"/>
          <w:szCs w:val="22"/>
        </w:rPr>
        <w:t xml:space="preserve"> </w:t>
      </w:r>
      <w:r w:rsidR="004E060A" w:rsidRPr="000818BB">
        <w:rPr>
          <w:rFonts w:ascii="Arial Narrow" w:hAnsi="Arial Narrow"/>
          <w:b w:val="0"/>
          <w:bCs w:val="0"/>
          <w:sz w:val="22"/>
          <w:szCs w:val="22"/>
        </w:rPr>
        <w:t xml:space="preserve">to this solicitation </w:t>
      </w:r>
      <w:r w:rsidRPr="000818BB">
        <w:rPr>
          <w:rFonts w:ascii="Arial Narrow" w:hAnsi="Arial Narrow"/>
          <w:b w:val="0"/>
          <w:bCs w:val="0"/>
          <w:sz w:val="22"/>
          <w:szCs w:val="22"/>
        </w:rPr>
        <w:t xml:space="preserve">are to be received by </w:t>
      </w:r>
      <w:r w:rsidRPr="000818BB">
        <w:rPr>
          <w:rFonts w:ascii="Arial Narrow" w:hAnsi="Arial Narrow"/>
          <w:sz w:val="22"/>
          <w:szCs w:val="22"/>
        </w:rPr>
        <w:t xml:space="preserve">2:00 p.m. on </w:t>
      </w:r>
      <w:r w:rsidR="00A11707">
        <w:rPr>
          <w:rFonts w:ascii="Arial Narrow" w:hAnsi="Arial Narrow"/>
          <w:sz w:val="22"/>
          <w:szCs w:val="22"/>
        </w:rPr>
        <w:t>March</w:t>
      </w:r>
      <w:r w:rsidR="000818BB" w:rsidRPr="000818BB">
        <w:rPr>
          <w:rFonts w:ascii="Arial Narrow" w:hAnsi="Arial Narrow"/>
          <w:sz w:val="22"/>
          <w:szCs w:val="22"/>
        </w:rPr>
        <w:t xml:space="preserve"> </w:t>
      </w:r>
      <w:r w:rsidR="00A11707">
        <w:rPr>
          <w:rFonts w:ascii="Arial Narrow" w:hAnsi="Arial Narrow"/>
          <w:sz w:val="22"/>
          <w:szCs w:val="22"/>
        </w:rPr>
        <w:t>18</w:t>
      </w:r>
      <w:r w:rsidR="00077280">
        <w:rPr>
          <w:rFonts w:ascii="Arial Narrow" w:hAnsi="Arial Narrow"/>
          <w:sz w:val="22"/>
          <w:szCs w:val="22"/>
        </w:rPr>
        <w:t>,</w:t>
      </w:r>
      <w:r w:rsidR="000818BB" w:rsidRPr="000818BB">
        <w:rPr>
          <w:rFonts w:ascii="Arial Narrow" w:hAnsi="Arial Narrow"/>
          <w:sz w:val="22"/>
          <w:szCs w:val="22"/>
        </w:rPr>
        <w:t xml:space="preserve"> 202</w:t>
      </w:r>
      <w:r w:rsidR="00AC11D9">
        <w:rPr>
          <w:rFonts w:ascii="Arial Narrow" w:hAnsi="Arial Narrow"/>
          <w:sz w:val="22"/>
          <w:szCs w:val="22"/>
        </w:rPr>
        <w:t>5</w:t>
      </w:r>
      <w:r w:rsidR="00EF1BDC" w:rsidRPr="000818BB">
        <w:rPr>
          <w:rFonts w:ascii="Arial Narrow" w:hAnsi="Arial Narrow"/>
          <w:sz w:val="22"/>
          <w:szCs w:val="22"/>
        </w:rPr>
        <w:t xml:space="preserve">. </w:t>
      </w:r>
      <w:r w:rsidR="00EF1BDC" w:rsidRPr="000818BB">
        <w:rPr>
          <w:rFonts w:ascii="Arial Narrow" w:hAnsi="Arial Narrow"/>
          <w:b w:val="0"/>
          <w:bCs w:val="0"/>
          <w:sz w:val="22"/>
          <w:szCs w:val="22"/>
        </w:rPr>
        <w:t>Late submittals will neither be considered nor returned.</w:t>
      </w:r>
      <w:r w:rsidR="0083780B" w:rsidRPr="000818BB">
        <w:rPr>
          <w:rFonts w:ascii="Arial Narrow" w:hAnsi="Arial Narrow"/>
          <w:b w:val="0"/>
          <w:bCs w:val="0"/>
          <w:sz w:val="22"/>
          <w:szCs w:val="22"/>
        </w:rPr>
        <w:t xml:space="preserve"> </w:t>
      </w:r>
    </w:p>
    <w:p w14:paraId="11965F08" w14:textId="77777777" w:rsidR="00695BC9" w:rsidRDefault="00695BC9" w:rsidP="00695BC9"/>
    <w:p w14:paraId="384B1284" w14:textId="77777777" w:rsidR="009C620E" w:rsidRPr="00695BC9" w:rsidRDefault="009C620E" w:rsidP="009C620E">
      <w:pPr>
        <w:rPr>
          <w:rFonts w:ascii="Arial Narrow" w:hAnsi="Arial Narrow"/>
          <w:sz w:val="22"/>
          <w:szCs w:val="22"/>
        </w:rPr>
      </w:pPr>
      <w:r w:rsidRPr="00367A70">
        <w:rPr>
          <w:rFonts w:ascii="Arial Narrow" w:hAnsi="Arial Narrow"/>
          <w:sz w:val="22"/>
          <w:szCs w:val="22"/>
          <w:highlight w:val="yellow"/>
        </w:rPr>
        <w:t>This bid is being funded from the American Rescue Plan Act, Coronavirus State and Local Recovery Fund grant funding. Therefore, certain restrictions and other federal requirements attach to this opportunity.</w:t>
      </w:r>
      <w:r>
        <w:rPr>
          <w:rFonts w:ascii="Arial Narrow" w:hAnsi="Arial Narrow"/>
          <w:sz w:val="22"/>
          <w:szCs w:val="22"/>
        </w:rPr>
        <w:t xml:space="preserve"> </w:t>
      </w:r>
    </w:p>
    <w:p w14:paraId="2831C134" w14:textId="5E8B0833" w:rsidR="00EF1BDC" w:rsidRDefault="00EF1BDC" w:rsidP="00EF1BDC">
      <w:pPr>
        <w:rPr>
          <w:rFonts w:ascii="Arial Narrow" w:hAnsi="Arial Narrow"/>
          <w:sz w:val="20"/>
          <w:szCs w:val="20"/>
        </w:rPr>
      </w:pPr>
    </w:p>
    <w:p w14:paraId="47091579" w14:textId="5CB07E9F" w:rsidR="00B9522C" w:rsidRDefault="00EA69E7" w:rsidP="00EF1BDC">
      <w:pPr>
        <w:rPr>
          <w:rFonts w:ascii="Arial Narrow" w:hAnsi="Arial Narrow"/>
          <w:sz w:val="20"/>
          <w:szCs w:val="20"/>
        </w:rPr>
      </w:pPr>
      <w:r w:rsidRPr="007765B5">
        <w:rPr>
          <w:rFonts w:ascii="Arial Narrow" w:hAnsi="Arial Narrow"/>
          <w:noProof/>
          <w:sz w:val="20"/>
          <w:szCs w:val="20"/>
        </w:rPr>
        <mc:AlternateContent>
          <mc:Choice Requires="wps">
            <w:drawing>
              <wp:anchor distT="45720" distB="45720" distL="114300" distR="114300" simplePos="0" relativeHeight="251663360" behindDoc="0" locked="0" layoutInCell="1" allowOverlap="1" wp14:anchorId="7E9278A2" wp14:editId="043B6CF9">
                <wp:simplePos x="0" y="0"/>
                <wp:positionH relativeFrom="column">
                  <wp:posOffset>57150</wp:posOffset>
                </wp:positionH>
                <wp:positionV relativeFrom="paragraph">
                  <wp:posOffset>10795</wp:posOffset>
                </wp:positionV>
                <wp:extent cx="6276975" cy="12573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6975" cy="1257300"/>
                        </a:xfrm>
                        <a:prstGeom prst="rect">
                          <a:avLst/>
                        </a:prstGeom>
                        <a:solidFill>
                          <a:srgbClr val="FFFFFF"/>
                        </a:solidFill>
                        <a:ln w="9525">
                          <a:solidFill>
                            <a:srgbClr val="000000"/>
                          </a:solidFill>
                          <a:miter lim="800000"/>
                          <a:headEnd/>
                          <a:tailEnd/>
                        </a:ln>
                      </wps:spPr>
                      <wps:txbx>
                        <w:txbxContent>
                          <w:p w14:paraId="58FD9EBC" w14:textId="083BCBDA" w:rsidR="00A068C5" w:rsidRDefault="00A068C5" w:rsidP="00A068C5">
                            <w:pPr>
                              <w:jc w:val="center"/>
                              <w:rPr>
                                <w:rFonts w:ascii="Arial Narrow" w:hAnsi="Arial Narrow"/>
                                <w:b/>
                                <w:bCs/>
                                <w:sz w:val="20"/>
                                <w:szCs w:val="20"/>
                              </w:rPr>
                            </w:pPr>
                            <w:r>
                              <w:rPr>
                                <w:rFonts w:ascii="Arial Narrow" w:hAnsi="Arial Narrow"/>
                                <w:b/>
                                <w:bCs/>
                                <w:sz w:val="20"/>
                                <w:szCs w:val="20"/>
                              </w:rPr>
                              <w:t xml:space="preserve">Deliver </w:t>
                            </w:r>
                            <w:r w:rsidR="004E060A">
                              <w:rPr>
                                <w:rFonts w:ascii="Arial Narrow" w:hAnsi="Arial Narrow"/>
                                <w:b/>
                                <w:bCs/>
                                <w:sz w:val="20"/>
                                <w:szCs w:val="20"/>
                              </w:rPr>
                              <w:t>Responses</w:t>
                            </w:r>
                            <w:r>
                              <w:rPr>
                                <w:rFonts w:ascii="Arial Narrow" w:hAnsi="Arial Narrow"/>
                                <w:b/>
                                <w:bCs/>
                                <w:sz w:val="20"/>
                                <w:szCs w:val="20"/>
                              </w:rPr>
                              <w:t xml:space="preserve"> To:</w:t>
                            </w:r>
                          </w:p>
                          <w:p w14:paraId="4C3C743C" w14:textId="46440DEB" w:rsidR="00A068C5" w:rsidRDefault="00A068C5" w:rsidP="00A068C5">
                            <w:pPr>
                              <w:jc w:val="center"/>
                              <w:rPr>
                                <w:rFonts w:ascii="Arial Narrow" w:hAnsi="Arial Narrow"/>
                                <w:b/>
                                <w:bCs/>
                                <w:sz w:val="20"/>
                                <w:szCs w:val="20"/>
                              </w:rPr>
                            </w:pPr>
                          </w:p>
                          <w:p w14:paraId="3BD6CE55" w14:textId="5BADA583" w:rsidR="00A068C5" w:rsidRDefault="004E060A" w:rsidP="00A068C5">
                            <w:pPr>
                              <w:jc w:val="center"/>
                              <w:rPr>
                                <w:rFonts w:ascii="Arial Narrow" w:hAnsi="Arial Narrow"/>
                                <w:b/>
                                <w:bCs/>
                                <w:sz w:val="20"/>
                                <w:szCs w:val="20"/>
                              </w:rPr>
                            </w:pPr>
                            <w:r>
                              <w:rPr>
                                <w:rFonts w:ascii="Arial Narrow" w:hAnsi="Arial Narrow"/>
                                <w:b/>
                                <w:bCs/>
                                <w:sz w:val="20"/>
                                <w:szCs w:val="20"/>
                              </w:rPr>
                              <w:t>Solicitation</w:t>
                            </w:r>
                            <w:r w:rsidR="00A068C5">
                              <w:rPr>
                                <w:rFonts w:ascii="Arial Narrow" w:hAnsi="Arial Narrow"/>
                                <w:b/>
                                <w:bCs/>
                                <w:sz w:val="20"/>
                                <w:szCs w:val="20"/>
                              </w:rPr>
                              <w:t xml:space="preserve"> Number #</w:t>
                            </w:r>
                            <w:r w:rsidR="000818BB">
                              <w:rPr>
                                <w:rFonts w:ascii="Arial Narrow" w:hAnsi="Arial Narrow"/>
                                <w:b/>
                                <w:bCs/>
                                <w:sz w:val="20"/>
                                <w:szCs w:val="20"/>
                              </w:rPr>
                              <w:t>202</w:t>
                            </w:r>
                            <w:r w:rsidR="009E3797">
                              <w:rPr>
                                <w:rFonts w:ascii="Arial Narrow" w:hAnsi="Arial Narrow"/>
                                <w:b/>
                                <w:bCs/>
                                <w:sz w:val="20"/>
                                <w:szCs w:val="20"/>
                              </w:rPr>
                              <w:t>5</w:t>
                            </w:r>
                            <w:r w:rsidR="000818BB">
                              <w:rPr>
                                <w:rFonts w:ascii="Arial Narrow" w:hAnsi="Arial Narrow"/>
                                <w:b/>
                                <w:bCs/>
                                <w:sz w:val="20"/>
                                <w:szCs w:val="20"/>
                              </w:rPr>
                              <w:t>-</w:t>
                            </w:r>
                            <w:r w:rsidR="009E3797">
                              <w:rPr>
                                <w:rFonts w:ascii="Arial Narrow" w:hAnsi="Arial Narrow"/>
                                <w:b/>
                                <w:bCs/>
                                <w:sz w:val="20"/>
                                <w:szCs w:val="20"/>
                              </w:rPr>
                              <w:t>05</w:t>
                            </w:r>
                            <w:r w:rsidR="000818BB">
                              <w:rPr>
                                <w:rFonts w:ascii="Arial Narrow" w:hAnsi="Arial Narrow"/>
                                <w:b/>
                                <w:bCs/>
                                <w:sz w:val="20"/>
                                <w:szCs w:val="20"/>
                              </w:rPr>
                              <w:t>-171</w:t>
                            </w:r>
                          </w:p>
                          <w:p w14:paraId="50BC3BE8" w14:textId="00DD03F7" w:rsidR="005A15E7" w:rsidRDefault="00822EEA" w:rsidP="00A068C5">
                            <w:pPr>
                              <w:jc w:val="center"/>
                              <w:rPr>
                                <w:rFonts w:ascii="Arial Narrow" w:hAnsi="Arial Narrow"/>
                                <w:b/>
                                <w:bCs/>
                                <w:sz w:val="20"/>
                                <w:szCs w:val="20"/>
                              </w:rPr>
                            </w:pPr>
                            <w:r>
                              <w:rPr>
                                <w:rFonts w:ascii="Arial Narrow" w:hAnsi="Arial Narrow"/>
                                <w:b/>
                                <w:bCs/>
                                <w:sz w:val="20"/>
                                <w:szCs w:val="20"/>
                              </w:rPr>
                              <w:t>Roane County</w:t>
                            </w:r>
                            <w:r w:rsidR="005A15E7">
                              <w:rPr>
                                <w:rFonts w:ascii="Arial Narrow" w:hAnsi="Arial Narrow"/>
                                <w:b/>
                                <w:bCs/>
                                <w:sz w:val="20"/>
                                <w:szCs w:val="20"/>
                              </w:rPr>
                              <w:t xml:space="preserve"> Purchasing Department</w:t>
                            </w:r>
                          </w:p>
                          <w:p w14:paraId="0DFC8546" w14:textId="3571A76D" w:rsidR="005A15E7" w:rsidRDefault="005A15E7" w:rsidP="00A068C5">
                            <w:pPr>
                              <w:jc w:val="center"/>
                              <w:rPr>
                                <w:rFonts w:ascii="Arial Narrow" w:hAnsi="Arial Narrow"/>
                                <w:b/>
                                <w:bCs/>
                                <w:sz w:val="20"/>
                                <w:szCs w:val="20"/>
                              </w:rPr>
                            </w:pPr>
                            <w:r>
                              <w:rPr>
                                <w:rFonts w:ascii="Arial Narrow" w:hAnsi="Arial Narrow"/>
                                <w:b/>
                                <w:bCs/>
                                <w:sz w:val="20"/>
                                <w:szCs w:val="20"/>
                              </w:rPr>
                              <w:t>200 East Race Street, Suite 3</w:t>
                            </w:r>
                          </w:p>
                          <w:p w14:paraId="6430D869" w14:textId="7AB4A095" w:rsidR="005A15E7" w:rsidRDefault="005A15E7" w:rsidP="00A068C5">
                            <w:pPr>
                              <w:jc w:val="center"/>
                              <w:rPr>
                                <w:rFonts w:ascii="Arial Narrow" w:hAnsi="Arial Narrow"/>
                                <w:b/>
                                <w:bCs/>
                                <w:sz w:val="20"/>
                                <w:szCs w:val="20"/>
                              </w:rPr>
                            </w:pPr>
                            <w:r>
                              <w:rPr>
                                <w:rFonts w:ascii="Arial Narrow" w:hAnsi="Arial Narrow"/>
                                <w:b/>
                                <w:bCs/>
                                <w:sz w:val="20"/>
                                <w:szCs w:val="20"/>
                              </w:rPr>
                              <w:t>Kingston, Tennessee 37763</w:t>
                            </w:r>
                          </w:p>
                          <w:p w14:paraId="7E817C0C" w14:textId="4880C561" w:rsidR="005A15E7" w:rsidRDefault="005A15E7" w:rsidP="00A068C5">
                            <w:pPr>
                              <w:jc w:val="center"/>
                              <w:rPr>
                                <w:rFonts w:ascii="Arial Narrow" w:hAnsi="Arial Narrow"/>
                                <w:b/>
                                <w:bCs/>
                                <w:sz w:val="20"/>
                                <w:szCs w:val="20"/>
                              </w:rPr>
                            </w:pPr>
                          </w:p>
                          <w:p w14:paraId="0F20FF2C" w14:textId="09B2BA3E" w:rsidR="005A15E7" w:rsidRDefault="005A15E7" w:rsidP="00A068C5">
                            <w:pPr>
                              <w:jc w:val="center"/>
                              <w:rPr>
                                <w:rFonts w:ascii="Arial Narrow" w:hAnsi="Arial Narrow"/>
                                <w:b/>
                                <w:bCs/>
                                <w:sz w:val="20"/>
                                <w:szCs w:val="20"/>
                              </w:rPr>
                            </w:pPr>
                            <w:r>
                              <w:rPr>
                                <w:rFonts w:ascii="Arial Narrow" w:hAnsi="Arial Narrow"/>
                                <w:b/>
                                <w:bCs/>
                                <w:sz w:val="20"/>
                                <w:szCs w:val="20"/>
                              </w:rPr>
                              <w:t xml:space="preserve">The </w:t>
                            </w:r>
                            <w:r w:rsidR="004E060A">
                              <w:rPr>
                                <w:rFonts w:ascii="Arial Narrow" w:hAnsi="Arial Narrow"/>
                                <w:b/>
                                <w:bCs/>
                                <w:sz w:val="20"/>
                                <w:szCs w:val="20"/>
                              </w:rPr>
                              <w:t>solicitation</w:t>
                            </w:r>
                            <w:r>
                              <w:rPr>
                                <w:rFonts w:ascii="Arial Narrow" w:hAnsi="Arial Narrow"/>
                                <w:b/>
                                <w:bCs/>
                                <w:sz w:val="20"/>
                                <w:szCs w:val="20"/>
                              </w:rPr>
                              <w:t xml:space="preserve"> Envelope must show the Company Name, </w:t>
                            </w:r>
                            <w:r w:rsidR="004E060A">
                              <w:rPr>
                                <w:rFonts w:ascii="Arial Narrow" w:hAnsi="Arial Narrow"/>
                                <w:b/>
                                <w:bCs/>
                                <w:sz w:val="20"/>
                                <w:szCs w:val="20"/>
                              </w:rPr>
                              <w:t xml:space="preserve">Solicitation </w:t>
                            </w:r>
                            <w:r>
                              <w:rPr>
                                <w:rFonts w:ascii="Arial Narrow" w:hAnsi="Arial Narrow"/>
                                <w:b/>
                                <w:bCs/>
                                <w:sz w:val="20"/>
                                <w:szCs w:val="20"/>
                              </w:rPr>
                              <w:t>Name</w:t>
                            </w:r>
                            <w:r w:rsidR="004E060A">
                              <w:rPr>
                                <w:rFonts w:ascii="Arial Narrow" w:hAnsi="Arial Narrow"/>
                                <w:b/>
                                <w:bCs/>
                                <w:sz w:val="20"/>
                                <w:szCs w:val="20"/>
                              </w:rPr>
                              <w:t xml:space="preserve"> &amp; </w:t>
                            </w:r>
                            <w:r>
                              <w:rPr>
                                <w:rFonts w:ascii="Arial Narrow" w:hAnsi="Arial Narrow"/>
                                <w:b/>
                                <w:bCs/>
                                <w:sz w:val="20"/>
                                <w:szCs w:val="20"/>
                              </w:rPr>
                              <w:t xml:space="preserve">Number &amp; Opening Date. </w:t>
                            </w:r>
                          </w:p>
                          <w:p w14:paraId="0BDEB6E4" w14:textId="7A1B067E" w:rsidR="005A15E7" w:rsidRDefault="005A15E7" w:rsidP="00A068C5">
                            <w:pPr>
                              <w:jc w:val="center"/>
                              <w:rPr>
                                <w:rFonts w:ascii="Arial Narrow" w:hAnsi="Arial Narrow"/>
                                <w:b/>
                                <w:bCs/>
                                <w:sz w:val="20"/>
                                <w:szCs w:val="20"/>
                              </w:rPr>
                            </w:pPr>
                          </w:p>
                          <w:p w14:paraId="79D4FC6B" w14:textId="77777777" w:rsidR="005A15E7" w:rsidRDefault="005A15E7" w:rsidP="00A068C5">
                            <w:pPr>
                              <w:jc w:val="center"/>
                              <w:rPr>
                                <w:rFonts w:ascii="Arial Narrow" w:hAnsi="Arial Narrow"/>
                                <w:b/>
                                <w:bCs/>
                                <w:sz w:val="20"/>
                                <w:szCs w:val="20"/>
                              </w:rPr>
                            </w:pPr>
                          </w:p>
                          <w:p w14:paraId="65B12B86" w14:textId="77777777" w:rsidR="005A15E7" w:rsidRPr="00A068C5" w:rsidRDefault="005A15E7" w:rsidP="00A068C5">
                            <w:pPr>
                              <w:jc w:val="center"/>
                              <w:rPr>
                                <w:rFonts w:ascii="Arial Narrow" w:hAnsi="Arial Narrow"/>
                                <w:b/>
                                <w:bCs/>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9278A2" id="_x0000_t202" coordsize="21600,21600" o:spt="202" path="m,l,21600r21600,l21600,xe">
                <v:stroke joinstyle="miter"/>
                <v:path gradientshapeok="t" o:connecttype="rect"/>
              </v:shapetype>
              <v:shape id="Text Box 2" o:spid="_x0000_s1026" type="#_x0000_t202" style="position:absolute;margin-left:4.5pt;margin-top:.85pt;width:494.25pt;height:99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">
                <v:textbox>
                  <w:txbxContent>
                    <w:p w14:paraId="58FD9EBC" w14:textId="083BCBDA" w:rsidR="00A068C5" w:rsidRDefault="00A068C5" w:rsidP="00A068C5">
                      <w:pPr>
                        <w:jc w:val="center"/>
                        <w:rPr>
                          <w:rFonts w:ascii="Arial Narrow" w:hAnsi="Arial Narrow"/>
                          <w:b/>
                          <w:bCs/>
                          <w:sz w:val="20"/>
                          <w:szCs w:val="20"/>
                        </w:rPr>
                      </w:pPr>
                      <w:r>
                        <w:rPr>
                          <w:rFonts w:ascii="Arial Narrow" w:hAnsi="Arial Narrow"/>
                          <w:b/>
                          <w:bCs/>
                          <w:sz w:val="20"/>
                          <w:szCs w:val="20"/>
                        </w:rPr>
                        <w:t xml:space="preserve">Deliver </w:t>
                      </w:r>
                      <w:r w:rsidR="004E060A">
                        <w:rPr>
                          <w:rFonts w:ascii="Arial Narrow" w:hAnsi="Arial Narrow"/>
                          <w:b/>
                          <w:bCs/>
                          <w:sz w:val="20"/>
                          <w:szCs w:val="20"/>
                        </w:rPr>
                        <w:t>Responses</w:t>
                      </w:r>
                      <w:r>
                        <w:rPr>
                          <w:rFonts w:ascii="Arial Narrow" w:hAnsi="Arial Narrow"/>
                          <w:b/>
                          <w:bCs/>
                          <w:sz w:val="20"/>
                          <w:szCs w:val="20"/>
                        </w:rPr>
                        <w:t xml:space="preserve"> To:</w:t>
                      </w:r>
                    </w:p>
                    <w:p w14:paraId="4C3C743C" w14:textId="46440DEB" w:rsidR="00A068C5" w:rsidRDefault="00A068C5" w:rsidP="00A068C5">
                      <w:pPr>
                        <w:jc w:val="center"/>
                        <w:rPr>
                          <w:rFonts w:ascii="Arial Narrow" w:hAnsi="Arial Narrow"/>
                          <w:b/>
                          <w:bCs/>
                          <w:sz w:val="20"/>
                          <w:szCs w:val="20"/>
                        </w:rPr>
                      </w:pPr>
                    </w:p>
                    <w:p w14:paraId="3BD6CE55" w14:textId="5BADA583" w:rsidR="00A068C5" w:rsidRDefault="004E060A" w:rsidP="00A068C5">
                      <w:pPr>
                        <w:jc w:val="center"/>
                        <w:rPr>
                          <w:rFonts w:ascii="Arial Narrow" w:hAnsi="Arial Narrow"/>
                          <w:b/>
                          <w:bCs/>
                          <w:sz w:val="20"/>
                          <w:szCs w:val="20"/>
                        </w:rPr>
                      </w:pPr>
                      <w:r>
                        <w:rPr>
                          <w:rFonts w:ascii="Arial Narrow" w:hAnsi="Arial Narrow"/>
                          <w:b/>
                          <w:bCs/>
                          <w:sz w:val="20"/>
                          <w:szCs w:val="20"/>
                        </w:rPr>
                        <w:t>Solicitation</w:t>
                      </w:r>
                      <w:r w:rsidR="00A068C5">
                        <w:rPr>
                          <w:rFonts w:ascii="Arial Narrow" w:hAnsi="Arial Narrow"/>
                          <w:b/>
                          <w:bCs/>
                          <w:sz w:val="20"/>
                          <w:szCs w:val="20"/>
                        </w:rPr>
                        <w:t xml:space="preserve"> Number #</w:t>
                      </w:r>
                      <w:r w:rsidR="000818BB">
                        <w:rPr>
                          <w:rFonts w:ascii="Arial Narrow" w:hAnsi="Arial Narrow"/>
                          <w:b/>
                          <w:bCs/>
                          <w:sz w:val="20"/>
                          <w:szCs w:val="20"/>
                        </w:rPr>
                        <w:t>202</w:t>
                      </w:r>
                      <w:r w:rsidR="009E3797">
                        <w:rPr>
                          <w:rFonts w:ascii="Arial Narrow" w:hAnsi="Arial Narrow"/>
                          <w:b/>
                          <w:bCs/>
                          <w:sz w:val="20"/>
                          <w:szCs w:val="20"/>
                        </w:rPr>
                        <w:t>5</w:t>
                      </w:r>
                      <w:r w:rsidR="000818BB">
                        <w:rPr>
                          <w:rFonts w:ascii="Arial Narrow" w:hAnsi="Arial Narrow"/>
                          <w:b/>
                          <w:bCs/>
                          <w:sz w:val="20"/>
                          <w:szCs w:val="20"/>
                        </w:rPr>
                        <w:t>-</w:t>
                      </w:r>
                      <w:r w:rsidR="009E3797">
                        <w:rPr>
                          <w:rFonts w:ascii="Arial Narrow" w:hAnsi="Arial Narrow"/>
                          <w:b/>
                          <w:bCs/>
                          <w:sz w:val="20"/>
                          <w:szCs w:val="20"/>
                        </w:rPr>
                        <w:t>05</w:t>
                      </w:r>
                      <w:r w:rsidR="000818BB">
                        <w:rPr>
                          <w:rFonts w:ascii="Arial Narrow" w:hAnsi="Arial Narrow"/>
                          <w:b/>
                          <w:bCs/>
                          <w:sz w:val="20"/>
                          <w:szCs w:val="20"/>
                        </w:rPr>
                        <w:t>-171</w:t>
                      </w:r>
                    </w:p>
                    <w:p w14:paraId="50BC3BE8" w14:textId="00DD03F7" w:rsidR="005A15E7" w:rsidRDefault="00822EEA" w:rsidP="00A068C5">
                      <w:pPr>
                        <w:jc w:val="center"/>
                        <w:rPr>
                          <w:rFonts w:ascii="Arial Narrow" w:hAnsi="Arial Narrow"/>
                          <w:b/>
                          <w:bCs/>
                          <w:sz w:val="20"/>
                          <w:szCs w:val="20"/>
                        </w:rPr>
                      </w:pPr>
                      <w:r>
                        <w:rPr>
                          <w:rFonts w:ascii="Arial Narrow" w:hAnsi="Arial Narrow"/>
                          <w:b/>
                          <w:bCs/>
                          <w:sz w:val="20"/>
                          <w:szCs w:val="20"/>
                        </w:rPr>
                        <w:t>Roane County</w:t>
                      </w:r>
                      <w:r w:rsidR="005A15E7">
                        <w:rPr>
                          <w:rFonts w:ascii="Arial Narrow" w:hAnsi="Arial Narrow"/>
                          <w:b/>
                          <w:bCs/>
                          <w:sz w:val="20"/>
                          <w:szCs w:val="20"/>
                        </w:rPr>
                        <w:t xml:space="preserve"> Purchasing Department</w:t>
                      </w:r>
                    </w:p>
                    <w:p w14:paraId="0DFC8546" w14:textId="3571A76D" w:rsidR="005A15E7" w:rsidRDefault="005A15E7" w:rsidP="00A068C5">
                      <w:pPr>
                        <w:jc w:val="center"/>
                        <w:rPr>
                          <w:rFonts w:ascii="Arial Narrow" w:hAnsi="Arial Narrow"/>
                          <w:b/>
                          <w:bCs/>
                          <w:sz w:val="20"/>
                          <w:szCs w:val="20"/>
                        </w:rPr>
                      </w:pPr>
                      <w:r>
                        <w:rPr>
                          <w:rFonts w:ascii="Arial Narrow" w:hAnsi="Arial Narrow"/>
                          <w:b/>
                          <w:bCs/>
                          <w:sz w:val="20"/>
                          <w:szCs w:val="20"/>
                        </w:rPr>
                        <w:t>200 East Race Street, Suite 3</w:t>
                      </w:r>
                    </w:p>
                    <w:p w14:paraId="6430D869" w14:textId="7AB4A095" w:rsidR="005A15E7" w:rsidRDefault="005A15E7" w:rsidP="00A068C5">
                      <w:pPr>
                        <w:jc w:val="center"/>
                        <w:rPr>
                          <w:rFonts w:ascii="Arial Narrow" w:hAnsi="Arial Narrow"/>
                          <w:b/>
                          <w:bCs/>
                          <w:sz w:val="20"/>
                          <w:szCs w:val="20"/>
                        </w:rPr>
                      </w:pPr>
                      <w:r>
                        <w:rPr>
                          <w:rFonts w:ascii="Arial Narrow" w:hAnsi="Arial Narrow"/>
                          <w:b/>
                          <w:bCs/>
                          <w:sz w:val="20"/>
                          <w:szCs w:val="20"/>
                        </w:rPr>
                        <w:t>Kingston, Tennessee 37763</w:t>
                      </w:r>
                    </w:p>
                    <w:p w14:paraId="7E817C0C" w14:textId="4880C561" w:rsidR="005A15E7" w:rsidRDefault="005A15E7" w:rsidP="00A068C5">
                      <w:pPr>
                        <w:jc w:val="center"/>
                        <w:rPr>
                          <w:rFonts w:ascii="Arial Narrow" w:hAnsi="Arial Narrow"/>
                          <w:b/>
                          <w:bCs/>
                          <w:sz w:val="20"/>
                          <w:szCs w:val="20"/>
                        </w:rPr>
                      </w:pPr>
                    </w:p>
                    <w:p w14:paraId="0F20FF2C" w14:textId="09B2BA3E" w:rsidR="005A15E7" w:rsidRDefault="005A15E7" w:rsidP="00A068C5">
                      <w:pPr>
                        <w:jc w:val="center"/>
                        <w:rPr>
                          <w:rFonts w:ascii="Arial Narrow" w:hAnsi="Arial Narrow"/>
                          <w:b/>
                          <w:bCs/>
                          <w:sz w:val="20"/>
                          <w:szCs w:val="20"/>
                        </w:rPr>
                      </w:pPr>
                      <w:r>
                        <w:rPr>
                          <w:rFonts w:ascii="Arial Narrow" w:hAnsi="Arial Narrow"/>
                          <w:b/>
                          <w:bCs/>
                          <w:sz w:val="20"/>
                          <w:szCs w:val="20"/>
                        </w:rPr>
                        <w:t xml:space="preserve">The </w:t>
                      </w:r>
                      <w:r w:rsidR="004E060A">
                        <w:rPr>
                          <w:rFonts w:ascii="Arial Narrow" w:hAnsi="Arial Narrow"/>
                          <w:b/>
                          <w:bCs/>
                          <w:sz w:val="20"/>
                          <w:szCs w:val="20"/>
                        </w:rPr>
                        <w:t>solicitation</w:t>
                      </w:r>
                      <w:r>
                        <w:rPr>
                          <w:rFonts w:ascii="Arial Narrow" w:hAnsi="Arial Narrow"/>
                          <w:b/>
                          <w:bCs/>
                          <w:sz w:val="20"/>
                          <w:szCs w:val="20"/>
                        </w:rPr>
                        <w:t xml:space="preserve"> Envelope must show the Company Name, </w:t>
                      </w:r>
                      <w:r w:rsidR="004E060A">
                        <w:rPr>
                          <w:rFonts w:ascii="Arial Narrow" w:hAnsi="Arial Narrow"/>
                          <w:b/>
                          <w:bCs/>
                          <w:sz w:val="20"/>
                          <w:szCs w:val="20"/>
                        </w:rPr>
                        <w:t xml:space="preserve">Solicitation </w:t>
                      </w:r>
                      <w:r>
                        <w:rPr>
                          <w:rFonts w:ascii="Arial Narrow" w:hAnsi="Arial Narrow"/>
                          <w:b/>
                          <w:bCs/>
                          <w:sz w:val="20"/>
                          <w:szCs w:val="20"/>
                        </w:rPr>
                        <w:t>Name</w:t>
                      </w:r>
                      <w:r w:rsidR="004E060A">
                        <w:rPr>
                          <w:rFonts w:ascii="Arial Narrow" w:hAnsi="Arial Narrow"/>
                          <w:b/>
                          <w:bCs/>
                          <w:sz w:val="20"/>
                          <w:szCs w:val="20"/>
                        </w:rPr>
                        <w:t xml:space="preserve"> &amp; </w:t>
                      </w:r>
                      <w:r>
                        <w:rPr>
                          <w:rFonts w:ascii="Arial Narrow" w:hAnsi="Arial Narrow"/>
                          <w:b/>
                          <w:bCs/>
                          <w:sz w:val="20"/>
                          <w:szCs w:val="20"/>
                        </w:rPr>
                        <w:t xml:space="preserve">Number &amp; Opening Date. </w:t>
                      </w:r>
                    </w:p>
                    <w:p w14:paraId="0BDEB6E4" w14:textId="7A1B067E" w:rsidR="005A15E7" w:rsidRDefault="005A15E7" w:rsidP="00A068C5">
                      <w:pPr>
                        <w:jc w:val="center"/>
                        <w:rPr>
                          <w:rFonts w:ascii="Arial Narrow" w:hAnsi="Arial Narrow"/>
                          <w:b/>
                          <w:bCs/>
                          <w:sz w:val="20"/>
                          <w:szCs w:val="20"/>
                        </w:rPr>
                      </w:pPr>
                    </w:p>
                    <w:p w14:paraId="79D4FC6B" w14:textId="77777777" w:rsidR="005A15E7" w:rsidRDefault="005A15E7" w:rsidP="00A068C5">
                      <w:pPr>
                        <w:jc w:val="center"/>
                        <w:rPr>
                          <w:rFonts w:ascii="Arial Narrow" w:hAnsi="Arial Narrow"/>
                          <w:b/>
                          <w:bCs/>
                          <w:sz w:val="20"/>
                          <w:szCs w:val="20"/>
                        </w:rPr>
                      </w:pPr>
                    </w:p>
                    <w:p w14:paraId="65B12B86" w14:textId="77777777" w:rsidR="005A15E7" w:rsidRPr="00A068C5" w:rsidRDefault="005A15E7" w:rsidP="00A068C5">
                      <w:pPr>
                        <w:jc w:val="center"/>
                        <w:rPr>
                          <w:rFonts w:ascii="Arial Narrow" w:hAnsi="Arial Narrow"/>
                          <w:b/>
                          <w:bCs/>
                          <w:sz w:val="20"/>
                          <w:szCs w:val="20"/>
                        </w:rPr>
                      </w:pPr>
                    </w:p>
                  </w:txbxContent>
                </v:textbox>
                <w10:wrap type="square"/>
              </v:shape>
            </w:pict>
          </mc:Fallback>
        </mc:AlternateContent>
      </w:r>
    </w:p>
    <w:p w14:paraId="322648BE" w14:textId="77777777" w:rsidR="00B9522C" w:rsidRPr="007765B5" w:rsidRDefault="00B9522C" w:rsidP="00EF1BDC">
      <w:pPr>
        <w:rPr>
          <w:rFonts w:ascii="Arial Narrow" w:hAnsi="Arial Narrow"/>
          <w:sz w:val="20"/>
          <w:szCs w:val="20"/>
        </w:rPr>
      </w:pPr>
    </w:p>
    <w:p w14:paraId="710C10DD" w14:textId="3DA5D618" w:rsidR="00A068C5" w:rsidRPr="007765B5" w:rsidRDefault="00A068C5" w:rsidP="00EF1BDC">
      <w:pPr>
        <w:rPr>
          <w:rFonts w:ascii="Arial Narrow" w:hAnsi="Arial Narrow"/>
          <w:sz w:val="20"/>
          <w:szCs w:val="20"/>
        </w:rPr>
      </w:pPr>
    </w:p>
    <w:p w14:paraId="1E13392D" w14:textId="1E6D0750" w:rsidR="00CF6863" w:rsidRPr="007765B5" w:rsidRDefault="00CF6863" w:rsidP="00EF1BDC">
      <w:pPr>
        <w:rPr>
          <w:rFonts w:ascii="Arial Narrow" w:hAnsi="Arial Narrow"/>
          <w:b/>
          <w:bCs/>
          <w:sz w:val="20"/>
          <w:szCs w:val="20"/>
        </w:rPr>
      </w:pPr>
      <w:r w:rsidRPr="007765B5">
        <w:rPr>
          <w:rFonts w:ascii="Arial Narrow" w:hAnsi="Arial Narrow"/>
          <w:b/>
          <w:bCs/>
          <w:sz w:val="20"/>
          <w:szCs w:val="20"/>
        </w:rPr>
        <w:t>Purchasing Contact Information</w:t>
      </w:r>
    </w:p>
    <w:p w14:paraId="57BE4A00" w14:textId="11CAC458" w:rsidR="00CF6863" w:rsidRPr="007765B5" w:rsidRDefault="00CF6863" w:rsidP="00EF1BDC">
      <w:pPr>
        <w:rPr>
          <w:rFonts w:ascii="Arial Narrow" w:hAnsi="Arial Narrow"/>
          <w:b/>
          <w:bCs/>
          <w:sz w:val="20"/>
          <w:szCs w:val="20"/>
        </w:rPr>
      </w:pPr>
      <w:r w:rsidRPr="007765B5">
        <w:rPr>
          <w:rFonts w:ascii="Arial Narrow" w:hAnsi="Arial Narrow"/>
          <w:b/>
          <w:bCs/>
          <w:sz w:val="20"/>
          <w:szCs w:val="20"/>
        </w:rPr>
        <w:tab/>
      </w:r>
      <w:r w:rsidR="009C0638">
        <w:rPr>
          <w:rFonts w:ascii="Arial Narrow" w:hAnsi="Arial Narrow"/>
          <w:b/>
          <w:bCs/>
          <w:sz w:val="20"/>
          <w:szCs w:val="20"/>
        </w:rPr>
        <w:t>Carol Maines</w:t>
      </w:r>
    </w:p>
    <w:p w14:paraId="1AC83112" w14:textId="0B488EDA" w:rsidR="00CF6863" w:rsidRPr="007765B5" w:rsidRDefault="00CF6863" w:rsidP="00EF1BDC">
      <w:pPr>
        <w:rPr>
          <w:rFonts w:ascii="Arial Narrow" w:hAnsi="Arial Narrow"/>
          <w:b/>
          <w:bCs/>
          <w:sz w:val="20"/>
          <w:szCs w:val="20"/>
        </w:rPr>
      </w:pPr>
      <w:r w:rsidRPr="007765B5">
        <w:rPr>
          <w:rFonts w:ascii="Arial Narrow" w:hAnsi="Arial Narrow"/>
          <w:b/>
          <w:bCs/>
          <w:sz w:val="20"/>
          <w:szCs w:val="20"/>
        </w:rPr>
        <w:tab/>
      </w:r>
      <w:r w:rsidR="00822EEA">
        <w:rPr>
          <w:rFonts w:ascii="Arial Narrow" w:hAnsi="Arial Narrow"/>
          <w:b/>
          <w:bCs/>
          <w:sz w:val="20"/>
          <w:szCs w:val="20"/>
        </w:rPr>
        <w:t>Roane County</w:t>
      </w:r>
      <w:r w:rsidR="009E3797">
        <w:rPr>
          <w:rFonts w:ascii="Arial Narrow" w:hAnsi="Arial Narrow"/>
          <w:b/>
          <w:bCs/>
          <w:sz w:val="20"/>
          <w:szCs w:val="20"/>
        </w:rPr>
        <w:t xml:space="preserve"> Assistant</w:t>
      </w:r>
      <w:r w:rsidRPr="007765B5">
        <w:rPr>
          <w:rFonts w:ascii="Arial Narrow" w:hAnsi="Arial Narrow"/>
          <w:b/>
          <w:bCs/>
          <w:sz w:val="20"/>
          <w:szCs w:val="20"/>
        </w:rPr>
        <w:t xml:space="preserve"> Purchasing Agent</w:t>
      </w:r>
    </w:p>
    <w:p w14:paraId="3E5219AB" w14:textId="7F3D5511" w:rsidR="00CF6863" w:rsidRPr="007765B5" w:rsidRDefault="00CF6863" w:rsidP="00EF1BDC">
      <w:pPr>
        <w:rPr>
          <w:rFonts w:ascii="Arial Narrow" w:hAnsi="Arial Narrow"/>
          <w:b/>
          <w:bCs/>
          <w:sz w:val="20"/>
          <w:szCs w:val="20"/>
        </w:rPr>
      </w:pPr>
      <w:r w:rsidRPr="007765B5">
        <w:rPr>
          <w:rFonts w:ascii="Arial Narrow" w:hAnsi="Arial Narrow"/>
          <w:b/>
          <w:bCs/>
          <w:sz w:val="20"/>
          <w:szCs w:val="20"/>
        </w:rPr>
        <w:tab/>
        <w:t xml:space="preserve">Phone: </w:t>
      </w:r>
      <w:r w:rsidR="005E3F97">
        <w:rPr>
          <w:rFonts w:ascii="Arial Narrow" w:hAnsi="Arial Narrow"/>
          <w:b/>
          <w:bCs/>
          <w:sz w:val="20"/>
          <w:szCs w:val="20"/>
        </w:rPr>
        <w:t>8</w:t>
      </w:r>
      <w:r w:rsidRPr="007765B5">
        <w:rPr>
          <w:rFonts w:ascii="Arial Narrow" w:hAnsi="Arial Narrow"/>
          <w:b/>
          <w:bCs/>
          <w:sz w:val="20"/>
          <w:szCs w:val="20"/>
        </w:rPr>
        <w:t>65-376-4317</w:t>
      </w:r>
    </w:p>
    <w:p w14:paraId="5AC437DD" w14:textId="543D32C6" w:rsidR="00CF6863" w:rsidRPr="007765B5" w:rsidRDefault="00CF6863" w:rsidP="00EF1BDC">
      <w:pPr>
        <w:rPr>
          <w:rFonts w:ascii="Arial Narrow" w:hAnsi="Arial Narrow"/>
          <w:b/>
          <w:bCs/>
          <w:sz w:val="20"/>
          <w:szCs w:val="20"/>
        </w:rPr>
      </w:pPr>
      <w:r w:rsidRPr="007765B5">
        <w:rPr>
          <w:rFonts w:ascii="Arial Narrow" w:hAnsi="Arial Narrow"/>
          <w:b/>
          <w:bCs/>
          <w:sz w:val="20"/>
          <w:szCs w:val="20"/>
        </w:rPr>
        <w:tab/>
        <w:t>Fax: 865-376-4318</w:t>
      </w:r>
    </w:p>
    <w:p w14:paraId="4AD1B34A" w14:textId="27E1B2DC" w:rsidR="00CF6863" w:rsidRPr="007765B5" w:rsidRDefault="00CF6863" w:rsidP="00EF1BDC">
      <w:pPr>
        <w:rPr>
          <w:rFonts w:ascii="Arial Narrow" w:hAnsi="Arial Narrow"/>
          <w:b/>
          <w:bCs/>
          <w:sz w:val="20"/>
          <w:szCs w:val="20"/>
        </w:rPr>
      </w:pPr>
      <w:r w:rsidRPr="007765B5">
        <w:rPr>
          <w:rFonts w:ascii="Arial Narrow" w:hAnsi="Arial Narrow"/>
          <w:b/>
          <w:bCs/>
          <w:sz w:val="20"/>
          <w:szCs w:val="20"/>
        </w:rPr>
        <w:tab/>
        <w:t xml:space="preserve">Email: </w:t>
      </w:r>
      <w:r w:rsidR="009E3797">
        <w:rPr>
          <w:rFonts w:ascii="Arial Narrow" w:hAnsi="Arial Narrow"/>
          <w:b/>
          <w:bCs/>
          <w:sz w:val="20"/>
          <w:szCs w:val="20"/>
        </w:rPr>
        <w:t>carol.maines</w:t>
      </w:r>
      <w:r w:rsidRPr="007765B5">
        <w:rPr>
          <w:rFonts w:ascii="Arial Narrow" w:hAnsi="Arial Narrow"/>
          <w:b/>
          <w:bCs/>
          <w:sz w:val="20"/>
          <w:szCs w:val="20"/>
        </w:rPr>
        <w:t>@roanecountytn.gov</w:t>
      </w:r>
    </w:p>
    <w:p w14:paraId="77262012" w14:textId="77777777" w:rsidR="00CF6863" w:rsidRPr="00765D97" w:rsidRDefault="00CF6863" w:rsidP="00EF1BDC">
      <w:pPr>
        <w:rPr>
          <w:rFonts w:ascii="Arial Narrow" w:hAnsi="Arial Narrow"/>
          <w:b/>
          <w:bCs/>
          <w:sz w:val="22"/>
          <w:szCs w:val="22"/>
        </w:rPr>
      </w:pPr>
    </w:p>
    <w:p w14:paraId="338A2AA6" w14:textId="735887FF" w:rsidR="008E46CB" w:rsidRPr="00765D97" w:rsidRDefault="0037083A" w:rsidP="008E46CB">
      <w:pPr>
        <w:pStyle w:val="NoSpacing"/>
        <w:shd w:val="clear" w:color="auto" w:fill="000000" w:themeFill="text1"/>
        <w:jc w:val="center"/>
        <w:rPr>
          <w:rFonts w:ascii="Arial Black" w:hAnsi="Arial Black" w:cs="Arial"/>
          <w:b/>
          <w:smallCaps/>
        </w:rPr>
      </w:pPr>
      <w:r>
        <w:rPr>
          <w:rFonts w:ascii="Arial Black" w:hAnsi="Arial Black" w:cs="Arial"/>
          <w:b/>
          <w:smallCaps/>
        </w:rPr>
        <w:t>General Terms &amp; Conditions</w:t>
      </w:r>
    </w:p>
    <w:p w14:paraId="40F741EE" w14:textId="77777777" w:rsidR="0033406B" w:rsidRPr="007765B5" w:rsidRDefault="0033406B" w:rsidP="0033406B">
      <w:pPr>
        <w:rPr>
          <w:rFonts w:ascii="Arial Narrow" w:hAnsi="Arial Narrow"/>
          <w:sz w:val="20"/>
          <w:szCs w:val="20"/>
        </w:rPr>
      </w:pPr>
    </w:p>
    <w:p w14:paraId="68A928F1" w14:textId="6D283E91" w:rsidR="0033406B" w:rsidRPr="007765B5" w:rsidRDefault="0033406B" w:rsidP="0033406B">
      <w:pPr>
        <w:pStyle w:val="Heading1"/>
        <w:tabs>
          <w:tab w:val="center" w:pos="745"/>
        </w:tabs>
        <w:ind w:left="-15"/>
        <w:rPr>
          <w:rFonts w:ascii="Arial Narrow" w:hAnsi="Arial Narrow"/>
        </w:rPr>
      </w:pPr>
      <w:r w:rsidRPr="007765B5">
        <w:rPr>
          <w:rFonts w:ascii="Arial Narrow" w:hAnsi="Arial Narrow"/>
        </w:rPr>
        <w:t xml:space="preserve">1. </w:t>
      </w:r>
      <w:r w:rsidR="0027368F" w:rsidRPr="007765B5">
        <w:rPr>
          <w:rFonts w:ascii="Arial Narrow" w:hAnsi="Arial Narrow"/>
        </w:rPr>
        <w:t xml:space="preserve"> </w:t>
      </w:r>
      <w:r w:rsidRPr="007765B5">
        <w:rPr>
          <w:rFonts w:ascii="Arial Narrow" w:hAnsi="Arial Narrow"/>
        </w:rPr>
        <w:t xml:space="preserve">Addenda </w:t>
      </w:r>
    </w:p>
    <w:p w14:paraId="29FBA5E2" w14:textId="25656E55" w:rsidR="0087010B" w:rsidRPr="007765B5" w:rsidRDefault="0033406B" w:rsidP="00235DC8">
      <w:pPr>
        <w:ind w:left="-5"/>
        <w:jc w:val="both"/>
        <w:rPr>
          <w:rFonts w:ascii="Arial Narrow" w:hAnsi="Arial Narrow"/>
          <w:sz w:val="20"/>
          <w:szCs w:val="20"/>
        </w:rPr>
      </w:pPr>
      <w:r w:rsidRPr="007765B5">
        <w:rPr>
          <w:rFonts w:ascii="Arial Narrow" w:hAnsi="Arial Narrow"/>
          <w:sz w:val="20"/>
          <w:szCs w:val="20"/>
        </w:rPr>
        <w:t xml:space="preserve">No modifications to the </w:t>
      </w:r>
      <w:r w:rsidR="004E060A">
        <w:rPr>
          <w:rFonts w:ascii="Arial Narrow" w:hAnsi="Arial Narrow"/>
          <w:sz w:val="20"/>
          <w:szCs w:val="20"/>
        </w:rPr>
        <w:t>Bid/Proposal/Quote</w:t>
      </w:r>
      <w:r w:rsidRPr="007765B5">
        <w:rPr>
          <w:rFonts w:ascii="Arial Narrow" w:hAnsi="Arial Narrow"/>
          <w:sz w:val="20"/>
          <w:szCs w:val="20"/>
        </w:rPr>
        <w:t xml:space="preserve"> shall be binding upon </w:t>
      </w:r>
      <w:r w:rsidR="00822EEA">
        <w:rPr>
          <w:rFonts w:ascii="Arial Narrow" w:hAnsi="Arial Narrow" w:cs="Arial"/>
          <w:sz w:val="20"/>
          <w:szCs w:val="20"/>
        </w:rPr>
        <w:t>Roane County</w:t>
      </w:r>
      <w:r w:rsidR="002C705D" w:rsidRPr="007765B5">
        <w:rPr>
          <w:rFonts w:ascii="Arial Narrow" w:hAnsi="Arial Narrow" w:cs="Arial"/>
          <w:sz w:val="20"/>
          <w:szCs w:val="20"/>
        </w:rPr>
        <w:t xml:space="preserve"> </w:t>
      </w:r>
      <w:r w:rsidRPr="007765B5">
        <w:rPr>
          <w:rFonts w:ascii="Arial Narrow" w:hAnsi="Arial Narrow"/>
          <w:sz w:val="20"/>
          <w:szCs w:val="20"/>
        </w:rPr>
        <w:t xml:space="preserve">unless made in writing by an authorized representative of the </w:t>
      </w:r>
      <w:r w:rsidR="00822EEA">
        <w:rPr>
          <w:rFonts w:ascii="Arial Narrow" w:hAnsi="Arial Narrow" w:cs="Arial"/>
          <w:sz w:val="20"/>
          <w:szCs w:val="20"/>
        </w:rPr>
        <w:t>Roane County</w:t>
      </w:r>
      <w:r w:rsidR="00235DC8" w:rsidRPr="007765B5">
        <w:rPr>
          <w:rFonts w:ascii="Arial Narrow" w:hAnsi="Arial Narrow" w:cs="Arial"/>
          <w:sz w:val="20"/>
          <w:szCs w:val="20"/>
        </w:rPr>
        <w:t xml:space="preserve"> Purchasing Department</w:t>
      </w:r>
      <w:r w:rsidRPr="007765B5">
        <w:rPr>
          <w:rFonts w:ascii="Arial Narrow" w:hAnsi="Arial Narrow"/>
          <w:sz w:val="20"/>
          <w:szCs w:val="20"/>
        </w:rPr>
        <w:t>.  Bid addenda, if issued, are sent to registered bidders. Prior to submitting</w:t>
      </w:r>
      <w:r w:rsidR="004E060A">
        <w:rPr>
          <w:rFonts w:ascii="Arial Narrow" w:hAnsi="Arial Narrow"/>
          <w:sz w:val="20"/>
          <w:szCs w:val="20"/>
        </w:rPr>
        <w:t xml:space="preserve"> your response</w:t>
      </w:r>
      <w:r w:rsidRPr="007765B5">
        <w:rPr>
          <w:rFonts w:ascii="Arial Narrow" w:hAnsi="Arial Narrow"/>
          <w:sz w:val="20"/>
          <w:szCs w:val="20"/>
        </w:rPr>
        <w:t xml:space="preserve">, it is the responsibility of the </w:t>
      </w:r>
      <w:r w:rsidR="004E060A">
        <w:rPr>
          <w:rFonts w:ascii="Arial Narrow" w:hAnsi="Arial Narrow"/>
          <w:sz w:val="20"/>
          <w:szCs w:val="20"/>
        </w:rPr>
        <w:t>vendor</w:t>
      </w:r>
      <w:r w:rsidRPr="007765B5">
        <w:rPr>
          <w:rFonts w:ascii="Arial Narrow" w:hAnsi="Arial Narrow"/>
          <w:sz w:val="20"/>
          <w:szCs w:val="20"/>
        </w:rPr>
        <w:t xml:space="preserve"> to ascertain that they have received all addenda issued and </w:t>
      </w:r>
      <w:r w:rsidR="004E060A">
        <w:rPr>
          <w:rFonts w:ascii="Arial Narrow" w:hAnsi="Arial Narrow"/>
          <w:sz w:val="20"/>
          <w:szCs w:val="20"/>
        </w:rPr>
        <w:t>bid/propose/quote</w:t>
      </w:r>
      <w:r w:rsidRPr="007765B5">
        <w:rPr>
          <w:rFonts w:ascii="Arial Narrow" w:hAnsi="Arial Narrow"/>
          <w:sz w:val="20"/>
          <w:szCs w:val="20"/>
        </w:rPr>
        <w:t xml:space="preserve"> accordingly.  </w:t>
      </w:r>
    </w:p>
    <w:p w14:paraId="41AB1A66" w14:textId="77777777" w:rsidR="0087010B" w:rsidRPr="007765B5" w:rsidRDefault="0087010B" w:rsidP="0033406B">
      <w:pPr>
        <w:ind w:left="-5"/>
        <w:rPr>
          <w:rFonts w:ascii="Arial Narrow" w:hAnsi="Arial Narrow"/>
          <w:sz w:val="20"/>
          <w:szCs w:val="20"/>
        </w:rPr>
      </w:pPr>
    </w:p>
    <w:p w14:paraId="46C25F33" w14:textId="285D7BDC" w:rsidR="00235DC8" w:rsidRPr="007765B5" w:rsidRDefault="00235DC8" w:rsidP="00235DC8">
      <w:pPr>
        <w:jc w:val="both"/>
        <w:rPr>
          <w:rFonts w:ascii="Arial Narrow" w:hAnsi="Arial Narrow" w:cs="Arial"/>
          <w:sz w:val="20"/>
          <w:szCs w:val="20"/>
        </w:rPr>
      </w:pPr>
      <w:r w:rsidRPr="007765B5">
        <w:rPr>
          <w:rFonts w:ascii="Arial Narrow" w:hAnsi="Arial Narrow" w:cs="Arial"/>
          <w:sz w:val="20"/>
          <w:szCs w:val="20"/>
        </w:rPr>
        <w:t xml:space="preserve">Pursuant to TCA §12-4-126, questions regarding the specifications or </w:t>
      </w:r>
      <w:r w:rsidR="004E060A">
        <w:rPr>
          <w:rFonts w:ascii="Arial Narrow" w:hAnsi="Arial Narrow" w:cs="Arial"/>
          <w:sz w:val="20"/>
          <w:szCs w:val="20"/>
        </w:rPr>
        <w:t>solicitation</w:t>
      </w:r>
      <w:r w:rsidRPr="007765B5">
        <w:rPr>
          <w:rFonts w:ascii="Arial Narrow" w:hAnsi="Arial Narrow" w:cs="Arial"/>
          <w:sz w:val="20"/>
          <w:szCs w:val="20"/>
        </w:rPr>
        <w:t xml:space="preserve"> procedures must be received by the Purchasing Agent and/or designer no less than ninety-six (96) hours before </w:t>
      </w:r>
      <w:r w:rsidR="004E060A">
        <w:rPr>
          <w:rFonts w:ascii="Arial Narrow" w:hAnsi="Arial Narrow" w:cs="Arial"/>
          <w:sz w:val="20"/>
          <w:szCs w:val="20"/>
        </w:rPr>
        <w:t>the</w:t>
      </w:r>
      <w:r w:rsidRPr="007765B5">
        <w:rPr>
          <w:rFonts w:ascii="Arial Narrow" w:hAnsi="Arial Narrow" w:cs="Arial"/>
          <w:sz w:val="20"/>
          <w:szCs w:val="20"/>
        </w:rPr>
        <w:t xml:space="preserve"> opening date. No addenda will be issued within less than forty-eight (48) hours of the bid opening day, excluding weekends and legal holidays designated in §15-1-101 unless </w:t>
      </w:r>
      <w:r w:rsidR="004E060A">
        <w:rPr>
          <w:rFonts w:ascii="Arial Narrow" w:hAnsi="Arial Narrow" w:cs="Arial"/>
          <w:sz w:val="20"/>
          <w:szCs w:val="20"/>
        </w:rPr>
        <w:t>the solicitation</w:t>
      </w:r>
      <w:r w:rsidRPr="007765B5">
        <w:rPr>
          <w:rFonts w:ascii="Arial Narrow" w:hAnsi="Arial Narrow" w:cs="Arial"/>
          <w:sz w:val="20"/>
          <w:szCs w:val="20"/>
        </w:rPr>
        <w:t xml:space="preserve"> opening is extended for a reasonable time as determined by the </w:t>
      </w:r>
      <w:r w:rsidR="000029E3" w:rsidRPr="007765B5">
        <w:rPr>
          <w:rFonts w:ascii="Arial Narrow" w:hAnsi="Arial Narrow" w:cs="Arial"/>
          <w:sz w:val="20"/>
          <w:szCs w:val="20"/>
        </w:rPr>
        <w:t>P</w:t>
      </w:r>
      <w:r w:rsidRPr="007765B5">
        <w:rPr>
          <w:rFonts w:ascii="Arial Narrow" w:hAnsi="Arial Narrow" w:cs="Arial"/>
          <w:sz w:val="20"/>
          <w:szCs w:val="20"/>
        </w:rPr>
        <w:t xml:space="preserve">urchasing </w:t>
      </w:r>
      <w:r w:rsidR="000029E3" w:rsidRPr="007765B5">
        <w:rPr>
          <w:rFonts w:ascii="Arial Narrow" w:hAnsi="Arial Narrow" w:cs="Arial"/>
          <w:sz w:val="20"/>
          <w:szCs w:val="20"/>
        </w:rPr>
        <w:t>A</w:t>
      </w:r>
      <w:r w:rsidRPr="007765B5">
        <w:rPr>
          <w:rFonts w:ascii="Arial Narrow" w:hAnsi="Arial Narrow" w:cs="Arial"/>
          <w:sz w:val="20"/>
          <w:szCs w:val="20"/>
        </w:rPr>
        <w:t xml:space="preserve">gent, which shall not be less than forty-eight (48) hours excluding weekends and legal holidays designated in §15-1-101, to allow for any necessary changes to </w:t>
      </w:r>
      <w:r w:rsidR="004E060A">
        <w:rPr>
          <w:rFonts w:ascii="Arial Narrow" w:hAnsi="Arial Narrow" w:cs="Arial"/>
          <w:sz w:val="20"/>
          <w:szCs w:val="20"/>
        </w:rPr>
        <w:t>solicitation</w:t>
      </w:r>
      <w:r w:rsidRPr="007765B5">
        <w:rPr>
          <w:rFonts w:ascii="Arial Narrow" w:hAnsi="Arial Narrow" w:cs="Arial"/>
          <w:sz w:val="20"/>
          <w:szCs w:val="20"/>
        </w:rPr>
        <w:t xml:space="preserve"> documents and to allow responders to resubmit their responses accordingly.</w:t>
      </w:r>
    </w:p>
    <w:p w14:paraId="2EF65980" w14:textId="3BD44091" w:rsidR="00235DC8" w:rsidRPr="007765B5" w:rsidRDefault="00235DC8" w:rsidP="00235DC8">
      <w:pPr>
        <w:jc w:val="both"/>
        <w:rPr>
          <w:rFonts w:ascii="Arial Narrow" w:hAnsi="Arial Narrow" w:cs="Arial"/>
          <w:sz w:val="20"/>
          <w:szCs w:val="20"/>
        </w:rPr>
      </w:pPr>
    </w:p>
    <w:p w14:paraId="58BDD5F0" w14:textId="0A6C79EC" w:rsidR="00235DC8" w:rsidRPr="007765B5" w:rsidRDefault="000029E3" w:rsidP="00235DC8">
      <w:pPr>
        <w:jc w:val="both"/>
        <w:rPr>
          <w:rFonts w:ascii="Arial Narrow" w:hAnsi="Arial Narrow" w:cs="Arial"/>
          <w:sz w:val="20"/>
          <w:szCs w:val="20"/>
        </w:rPr>
      </w:pPr>
      <w:r w:rsidRPr="007765B5">
        <w:rPr>
          <w:rFonts w:ascii="Arial Narrow" w:hAnsi="Arial Narrow" w:cs="Arial"/>
          <w:sz w:val="20"/>
          <w:szCs w:val="20"/>
        </w:rPr>
        <w:t xml:space="preserve">All questions concerning </w:t>
      </w:r>
      <w:r w:rsidR="004E060A">
        <w:rPr>
          <w:rFonts w:ascii="Arial Narrow" w:hAnsi="Arial Narrow" w:cs="Arial"/>
          <w:sz w:val="20"/>
          <w:szCs w:val="20"/>
        </w:rPr>
        <w:t>the solicitation</w:t>
      </w:r>
      <w:r w:rsidRPr="007765B5">
        <w:rPr>
          <w:rFonts w:ascii="Arial Narrow" w:hAnsi="Arial Narrow" w:cs="Arial"/>
          <w:sz w:val="20"/>
          <w:szCs w:val="20"/>
        </w:rPr>
        <w:t xml:space="preserve"> are to be submitted in writing to the Purchasing Department. </w:t>
      </w:r>
      <w:r w:rsidR="00B9522C">
        <w:rPr>
          <w:rFonts w:ascii="Arial Narrow" w:hAnsi="Arial Narrow" w:cs="Arial"/>
          <w:sz w:val="20"/>
          <w:szCs w:val="20"/>
        </w:rPr>
        <w:t>Information obtained from any other source is not to be considered binding.</w:t>
      </w:r>
    </w:p>
    <w:p w14:paraId="3EE60F40" w14:textId="77777777" w:rsidR="00B85D43" w:rsidRPr="007765B5" w:rsidRDefault="00B85D43" w:rsidP="00B85D43">
      <w:pPr>
        <w:rPr>
          <w:rFonts w:ascii="Arial Narrow" w:hAnsi="Arial Narrow"/>
          <w:sz w:val="20"/>
          <w:szCs w:val="20"/>
        </w:rPr>
      </w:pPr>
    </w:p>
    <w:p w14:paraId="1AE3F1BB" w14:textId="4A1A9A9A" w:rsidR="00B85D43" w:rsidRPr="007765B5" w:rsidRDefault="00B85D43" w:rsidP="00B85D43">
      <w:pPr>
        <w:pStyle w:val="Heading1"/>
        <w:tabs>
          <w:tab w:val="center" w:pos="955"/>
        </w:tabs>
        <w:ind w:left="-15"/>
        <w:rPr>
          <w:rFonts w:ascii="Arial Narrow" w:hAnsi="Arial Narrow"/>
        </w:rPr>
      </w:pPr>
      <w:r w:rsidRPr="007765B5">
        <w:rPr>
          <w:rFonts w:ascii="Arial Narrow" w:hAnsi="Arial Narrow"/>
        </w:rPr>
        <w:t xml:space="preserve">2.  Appropriation </w:t>
      </w:r>
    </w:p>
    <w:p w14:paraId="35BD407E" w14:textId="3F466A54" w:rsidR="00B85D43" w:rsidRPr="007765B5" w:rsidRDefault="00B85D43" w:rsidP="004E060A">
      <w:pPr>
        <w:ind w:right="100"/>
        <w:jc w:val="both"/>
        <w:rPr>
          <w:rFonts w:ascii="Arial Narrow" w:hAnsi="Arial Narrow"/>
          <w:sz w:val="20"/>
          <w:szCs w:val="20"/>
        </w:rPr>
      </w:pPr>
      <w:r w:rsidRPr="007765B5">
        <w:rPr>
          <w:rFonts w:ascii="Arial Narrow" w:hAnsi="Arial Narrow"/>
          <w:sz w:val="20"/>
          <w:szCs w:val="20"/>
        </w:rPr>
        <w:t>In the event no funds are appropriated by</w:t>
      </w:r>
      <w:r w:rsidRPr="007765B5">
        <w:rPr>
          <w:rFonts w:ascii="Arial Narrow" w:hAnsi="Arial Narrow" w:cs="Arial"/>
          <w:sz w:val="20"/>
          <w:szCs w:val="20"/>
        </w:rPr>
        <w:t xml:space="preserve"> </w:t>
      </w:r>
      <w:r w:rsidR="00810098">
        <w:rPr>
          <w:rFonts w:ascii="Arial Narrow" w:hAnsi="Arial Narrow" w:cs="Arial"/>
          <w:sz w:val="20"/>
          <w:szCs w:val="20"/>
        </w:rPr>
        <w:t xml:space="preserve">the </w:t>
      </w:r>
      <w:r w:rsidR="00822EEA">
        <w:rPr>
          <w:rFonts w:ascii="Arial Narrow" w:hAnsi="Arial Narrow" w:cs="Arial"/>
          <w:sz w:val="20"/>
          <w:szCs w:val="20"/>
        </w:rPr>
        <w:t>Roane County</w:t>
      </w:r>
      <w:r w:rsidR="00810098">
        <w:rPr>
          <w:rFonts w:ascii="Arial Narrow" w:hAnsi="Arial Narrow" w:cs="Arial"/>
          <w:sz w:val="20"/>
          <w:szCs w:val="20"/>
        </w:rPr>
        <w:t xml:space="preserve"> Legislative Body</w:t>
      </w:r>
      <w:r w:rsidRPr="007765B5">
        <w:rPr>
          <w:rFonts w:ascii="Arial Narrow" w:hAnsi="Arial Narrow"/>
          <w:sz w:val="20"/>
          <w:szCs w:val="20"/>
        </w:rPr>
        <w:t xml:space="preserve"> for the goods and services specified in any fiscal year or insufficient funds exist to purchase the goods or services, then the Contract shall expire upon the expenditure of previously appropriated funds or the end of the current fiscal year, whichever comes first, with no further obligations owed to or by either party. </w:t>
      </w:r>
    </w:p>
    <w:p w14:paraId="4904EAFC" w14:textId="5CB79D36" w:rsidR="00926CFB" w:rsidRPr="007765B5" w:rsidRDefault="00926CFB" w:rsidP="00B85D43">
      <w:pPr>
        <w:ind w:left="-5" w:right="100"/>
        <w:rPr>
          <w:rFonts w:ascii="Arial Narrow" w:hAnsi="Arial Narrow"/>
          <w:sz w:val="20"/>
          <w:szCs w:val="20"/>
        </w:rPr>
      </w:pPr>
    </w:p>
    <w:p w14:paraId="75701317" w14:textId="5375488D" w:rsidR="00926CFB" w:rsidRPr="007765B5" w:rsidRDefault="009C4637" w:rsidP="00926CFB">
      <w:pPr>
        <w:rPr>
          <w:rFonts w:ascii="Arial Narrow" w:hAnsi="Arial Narrow" w:cs="Calibri"/>
          <w:sz w:val="20"/>
          <w:szCs w:val="20"/>
        </w:rPr>
      </w:pPr>
      <w:r w:rsidRPr="007765B5">
        <w:rPr>
          <w:rFonts w:ascii="Arial Narrow" w:hAnsi="Arial Narrow" w:cs="Calibri"/>
          <w:b/>
          <w:sz w:val="20"/>
          <w:szCs w:val="20"/>
        </w:rPr>
        <w:t>3</w:t>
      </w:r>
      <w:r w:rsidR="00926CFB" w:rsidRPr="007765B5">
        <w:rPr>
          <w:rFonts w:ascii="Arial Narrow" w:hAnsi="Arial Narrow" w:cs="Calibri"/>
          <w:b/>
          <w:sz w:val="20"/>
          <w:szCs w:val="20"/>
        </w:rPr>
        <w:t>. Assurance Statement</w:t>
      </w:r>
      <w:r w:rsidR="00926CFB" w:rsidRPr="007765B5">
        <w:rPr>
          <w:rFonts w:ascii="Arial Narrow" w:hAnsi="Arial Narrow" w:cs="Calibri"/>
          <w:sz w:val="20"/>
          <w:szCs w:val="20"/>
        </w:rPr>
        <w:t xml:space="preserve">:  </w:t>
      </w:r>
    </w:p>
    <w:p w14:paraId="3D3C9AA7" w14:textId="5FDE7D0C" w:rsidR="00926CFB" w:rsidRPr="007B69FC" w:rsidRDefault="00926CFB" w:rsidP="007B69FC">
      <w:pPr>
        <w:pStyle w:val="ListParagraph"/>
        <w:numPr>
          <w:ilvl w:val="0"/>
          <w:numId w:val="19"/>
        </w:numPr>
        <w:jc w:val="both"/>
        <w:rPr>
          <w:rFonts w:ascii="Arial Narrow" w:hAnsi="Arial Narrow" w:cs="Calibri"/>
          <w:sz w:val="20"/>
          <w:szCs w:val="20"/>
        </w:rPr>
      </w:pPr>
      <w:r w:rsidRPr="007B69FC">
        <w:rPr>
          <w:rFonts w:ascii="Arial Narrow" w:hAnsi="Arial Narrow" w:cs="Open Sans"/>
          <w:color w:val="3D3E40"/>
          <w:spacing w:val="-6"/>
          <w:sz w:val="20"/>
          <w:szCs w:val="20"/>
        </w:rPr>
        <w:t>The vendor hereby agrees that it will comply with:</w:t>
      </w:r>
    </w:p>
    <w:p w14:paraId="5905DDD2" w14:textId="4EE23536"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Title VI of the Civil Rights Act of 1964 (42 U.S.C. 2000d et seq.);</w:t>
      </w:r>
    </w:p>
    <w:p w14:paraId="511BA35F" w14:textId="17881F99"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Title IX of the Education Amendments of 1972 (20 U.S.C. 1681 et seq.);</w:t>
      </w:r>
    </w:p>
    <w:p w14:paraId="2C574470" w14:textId="0B782287"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Section 504 of the Rehabilitation Act of 1973 (29 U.S.C. 794);</w:t>
      </w:r>
    </w:p>
    <w:p w14:paraId="2AE936C2" w14:textId="428867EE"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Age Discrimination Act of 1975 (42 U.S.C. 6101 et seq.);</w:t>
      </w:r>
    </w:p>
    <w:p w14:paraId="4FE6818C" w14:textId="313AC9A3"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 xml:space="preserve">Title II and Title III of the Americans with Disabilities Act (ADA) of 1990 as amended by the ADA Amendment Act of 2008 (42 </w:t>
      </w:r>
      <w:r w:rsidR="00BA117D" w:rsidRPr="007B69FC">
        <w:rPr>
          <w:rFonts w:ascii="Arial Narrow" w:hAnsi="Arial Narrow"/>
          <w:sz w:val="20"/>
          <w:szCs w:val="20"/>
        </w:rPr>
        <w:t xml:space="preserve"> </w:t>
      </w:r>
      <w:r w:rsidRPr="007B69FC">
        <w:rPr>
          <w:rFonts w:ascii="Arial Narrow" w:hAnsi="Arial Narrow"/>
          <w:sz w:val="20"/>
          <w:szCs w:val="20"/>
        </w:rPr>
        <w:t>U.S.C.</w:t>
      </w:r>
      <w:r w:rsidR="00BA117D" w:rsidRPr="007B69FC">
        <w:rPr>
          <w:rFonts w:ascii="Arial Narrow" w:hAnsi="Arial Narrow"/>
          <w:sz w:val="20"/>
          <w:szCs w:val="20"/>
        </w:rPr>
        <w:t xml:space="preserve"> </w:t>
      </w:r>
      <w:r w:rsidRPr="007B69FC">
        <w:rPr>
          <w:rFonts w:ascii="Arial Narrow" w:hAnsi="Arial Narrow"/>
          <w:sz w:val="20"/>
          <w:szCs w:val="20"/>
        </w:rPr>
        <w:t>12131-12189);</w:t>
      </w:r>
    </w:p>
    <w:p w14:paraId="65617FC2" w14:textId="657AADED" w:rsidR="0060323D"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Executive Order 13166, "Improving Access to Services for Persons with Limited English Proficiency." (August 11, 2000);</w:t>
      </w:r>
    </w:p>
    <w:p w14:paraId="27358E44" w14:textId="659D9BD3"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All provisions required by the implementing regulations of the Department of Agriculture (USDA) (7 CFR Part 15 et seq.);</w:t>
      </w:r>
    </w:p>
    <w:p w14:paraId="4C9F8F75" w14:textId="44BB98ED" w:rsidR="00926CFB" w:rsidRPr="007B69FC" w:rsidRDefault="00926CFB"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Department of Justice Enforcement Guidelines (28 CFR Parts 35, 42 and 50.3);</w:t>
      </w:r>
    </w:p>
    <w:p w14:paraId="41F0B85F" w14:textId="04695837" w:rsidR="007B69FC" w:rsidRPr="007B69FC" w:rsidRDefault="00F03F80"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Food and Nutrition Service (FNS) directives and guidelines to the effect that, no person shall, on the grounds of race, color, national origin, sex, age, or disability, be excluded from participation in, be denied the benefits of, or otherwise be subject to discrimination under any program or activity for which the Program applicant receives Federal financial assistance from USDA; and hereby gives assurance that it will immediately take measures necessary to effectuate this Agreement.</w:t>
      </w:r>
    </w:p>
    <w:p w14:paraId="43556435" w14:textId="6BD7E787" w:rsidR="00F03F80" w:rsidRPr="007B69FC" w:rsidRDefault="00F03F80" w:rsidP="007B69FC">
      <w:pPr>
        <w:pStyle w:val="ListParagraph"/>
        <w:numPr>
          <w:ilvl w:val="0"/>
          <w:numId w:val="19"/>
        </w:numPr>
        <w:jc w:val="both"/>
        <w:rPr>
          <w:rFonts w:ascii="Arial Narrow" w:hAnsi="Arial Narrow"/>
          <w:sz w:val="20"/>
          <w:szCs w:val="20"/>
        </w:rPr>
      </w:pPr>
      <w:r w:rsidRPr="007B69FC">
        <w:rPr>
          <w:rFonts w:ascii="Arial Narrow" w:hAnsi="Arial Narrow"/>
          <w:sz w:val="20"/>
          <w:szCs w:val="20"/>
        </w:rPr>
        <w:t xml:space="preserve">The USDA non-discrimination statement that in accordance with Federal civil rights law and U.S. Department of Agriculture (USDA) civil rights regulations and policies, the USDA, its Agencies, offices, and employees, and institutions participating in or administering USDA </w:t>
      </w:r>
      <w:r w:rsidRPr="007B69FC">
        <w:rPr>
          <w:rFonts w:ascii="Arial Narrow" w:hAnsi="Arial Narrow"/>
          <w:sz w:val="20"/>
          <w:szCs w:val="20"/>
        </w:rPr>
        <w:lastRenderedPageBreak/>
        <w:t>programs are prohibited from discriminating based on race, color, national origin, religion, sex, gender identity (including gender expression), sexual orientation, disability, age, marital status, family/parental status, income derived from a public assistance program, political beliefs, or reprisal or retaliation for prior civil rights activity, in any program or activity conducted or funded by USDA (not all bases apply to all programs).</w:t>
      </w:r>
      <w:r w:rsidR="00BA117D" w:rsidRPr="007B69FC">
        <w:rPr>
          <w:rFonts w:ascii="Arial Narrow" w:hAnsi="Arial Narrow"/>
          <w:sz w:val="20"/>
          <w:szCs w:val="20"/>
        </w:rPr>
        <w:t xml:space="preserve"> </w:t>
      </w:r>
      <w:r w:rsidRPr="007B69FC">
        <w:rPr>
          <w:rFonts w:ascii="Arial Narrow" w:hAnsi="Arial Narrow"/>
          <w:sz w:val="20"/>
          <w:szCs w:val="20"/>
        </w:rPr>
        <w:t>This assurance is given in consideration of and for the purpose of obtaining any and all Federal financial assistance, grants, and loans of Federal funds, reimbursable expenditures, grant, or donation of Federal property and interest in property, the detail of Federal personnel, the sale and lease of, and the permission to use Federal property or interest in such property or the furnishing of services without consideration or at a nominal consideration, or at a consideration that is reduced for the purpose of assisting the recipient, or in recognition of the public interest to be served by such sale, lease, or furnishing of services to the recipient, or any improvements made with Federal financial assistance extended to the Program applicant by USDA. This includes any Federal agreement, arrangement, or other contract that has as one of its purposes the provision of cash assistance for the purchase of food, and cash assistance for purchase or rental of food service equipment or any other financial assistance extended in reliance on the representations and agreements made in this assurance.</w:t>
      </w:r>
    </w:p>
    <w:p w14:paraId="29B6BC2E" w14:textId="0E7CD7ED" w:rsidR="0033406B" w:rsidRPr="007765B5" w:rsidRDefault="0033406B" w:rsidP="0033406B">
      <w:pPr>
        <w:rPr>
          <w:rFonts w:ascii="Arial Narrow" w:hAnsi="Arial Narrow"/>
          <w:sz w:val="20"/>
          <w:szCs w:val="20"/>
        </w:rPr>
      </w:pPr>
    </w:p>
    <w:p w14:paraId="625DFEC9" w14:textId="59E94BD3" w:rsidR="0033406B" w:rsidRPr="007765B5" w:rsidRDefault="009C4637" w:rsidP="0033406B">
      <w:pPr>
        <w:pStyle w:val="Heading1"/>
        <w:tabs>
          <w:tab w:val="center" w:pos="1691"/>
        </w:tabs>
        <w:ind w:left="-15"/>
        <w:rPr>
          <w:rFonts w:ascii="Arial Narrow" w:hAnsi="Arial Narrow"/>
        </w:rPr>
      </w:pPr>
      <w:r w:rsidRPr="007765B5">
        <w:rPr>
          <w:rFonts w:ascii="Arial Narrow" w:hAnsi="Arial Narrow"/>
        </w:rPr>
        <w:t>4</w:t>
      </w:r>
      <w:r w:rsidR="0033406B" w:rsidRPr="007765B5">
        <w:rPr>
          <w:rFonts w:ascii="Arial Narrow" w:hAnsi="Arial Narrow"/>
        </w:rPr>
        <w:t>.</w:t>
      </w:r>
      <w:r w:rsidR="0027368F" w:rsidRPr="007765B5">
        <w:rPr>
          <w:rFonts w:ascii="Arial Narrow" w:hAnsi="Arial Narrow"/>
        </w:rPr>
        <w:t xml:space="preserve"> </w:t>
      </w:r>
      <w:r w:rsidR="0033406B" w:rsidRPr="007765B5">
        <w:rPr>
          <w:rFonts w:ascii="Arial Narrow" w:hAnsi="Arial Narrow"/>
        </w:rPr>
        <w:t>Availability of Requested Items</w:t>
      </w:r>
      <w:r w:rsidR="0033406B" w:rsidRPr="007765B5">
        <w:rPr>
          <w:rFonts w:ascii="Arial Narrow" w:hAnsi="Arial Narrow"/>
          <w:b w:val="0"/>
        </w:rPr>
        <w:t xml:space="preserve"> </w:t>
      </w:r>
    </w:p>
    <w:p w14:paraId="4B044933" w14:textId="1A2193CA" w:rsidR="0033406B" w:rsidRPr="007765B5" w:rsidRDefault="004E060A" w:rsidP="00235DC8">
      <w:pPr>
        <w:ind w:left="-5" w:right="100"/>
        <w:jc w:val="both"/>
        <w:rPr>
          <w:rFonts w:ascii="Arial Narrow" w:hAnsi="Arial Narrow"/>
          <w:sz w:val="20"/>
          <w:szCs w:val="20"/>
        </w:rPr>
      </w:pPr>
      <w:r>
        <w:rPr>
          <w:rFonts w:ascii="Arial Narrow" w:hAnsi="Arial Narrow"/>
          <w:sz w:val="20"/>
          <w:szCs w:val="20"/>
        </w:rPr>
        <w:t xml:space="preserve">Vendors </w:t>
      </w:r>
      <w:r w:rsidR="0033406B" w:rsidRPr="007765B5">
        <w:rPr>
          <w:rFonts w:ascii="Arial Narrow" w:hAnsi="Arial Narrow"/>
          <w:sz w:val="20"/>
          <w:szCs w:val="20"/>
        </w:rPr>
        <w:t xml:space="preserve">must accept responsibility for verifying availability of specified items prior to submission of </w:t>
      </w:r>
      <w:r>
        <w:rPr>
          <w:rFonts w:ascii="Arial Narrow" w:hAnsi="Arial Narrow"/>
          <w:sz w:val="20"/>
          <w:szCs w:val="20"/>
        </w:rPr>
        <w:t>their solicitation response</w:t>
      </w:r>
      <w:r w:rsidR="0033406B" w:rsidRPr="007765B5">
        <w:rPr>
          <w:rFonts w:ascii="Arial Narrow" w:hAnsi="Arial Narrow"/>
          <w:sz w:val="20"/>
          <w:szCs w:val="20"/>
        </w:rPr>
        <w:t xml:space="preserve">.  If specified items are discontinued, replaced or will not be available for an extended </w:t>
      </w:r>
      <w:r w:rsidR="007C2356" w:rsidRPr="007765B5">
        <w:rPr>
          <w:rFonts w:ascii="Arial Narrow" w:hAnsi="Arial Narrow"/>
          <w:sz w:val="20"/>
          <w:szCs w:val="20"/>
        </w:rPr>
        <w:t>period</w:t>
      </w:r>
      <w:r w:rsidR="0033406B" w:rsidRPr="007765B5">
        <w:rPr>
          <w:rFonts w:ascii="Arial Narrow" w:hAnsi="Arial Narrow"/>
          <w:sz w:val="20"/>
          <w:szCs w:val="20"/>
        </w:rPr>
        <w:t xml:space="preserve">, </w:t>
      </w:r>
      <w:r w:rsidR="007C2356">
        <w:rPr>
          <w:rFonts w:ascii="Arial Narrow" w:hAnsi="Arial Narrow"/>
          <w:sz w:val="20"/>
          <w:szCs w:val="20"/>
        </w:rPr>
        <w:t xml:space="preserve">the </w:t>
      </w:r>
      <w:r>
        <w:rPr>
          <w:rFonts w:ascii="Arial Narrow" w:hAnsi="Arial Narrow"/>
          <w:sz w:val="20"/>
          <w:szCs w:val="20"/>
        </w:rPr>
        <w:t xml:space="preserve">vendor </w:t>
      </w:r>
      <w:r w:rsidR="0033406B" w:rsidRPr="007765B5">
        <w:rPr>
          <w:rFonts w:ascii="Arial Narrow" w:hAnsi="Arial Narrow"/>
          <w:sz w:val="20"/>
          <w:szCs w:val="20"/>
        </w:rPr>
        <w:t xml:space="preserve">shall notify the </w:t>
      </w:r>
      <w:r w:rsidR="00235DC8" w:rsidRPr="007765B5">
        <w:rPr>
          <w:rFonts w:ascii="Arial Narrow" w:hAnsi="Arial Narrow" w:cs="Arial"/>
          <w:sz w:val="20"/>
          <w:szCs w:val="20"/>
        </w:rPr>
        <w:t>Purchasing Department</w:t>
      </w:r>
      <w:r w:rsidR="00810098">
        <w:rPr>
          <w:rFonts w:ascii="Arial Narrow" w:hAnsi="Arial Narrow" w:cs="Arial"/>
          <w:sz w:val="20"/>
          <w:szCs w:val="20"/>
        </w:rPr>
        <w:t xml:space="preserve"> </w:t>
      </w:r>
      <w:r w:rsidR="0033406B" w:rsidRPr="007765B5">
        <w:rPr>
          <w:rFonts w:ascii="Arial Narrow" w:hAnsi="Arial Narrow"/>
          <w:sz w:val="20"/>
          <w:szCs w:val="20"/>
        </w:rPr>
        <w:t xml:space="preserve">no less than 96 hours prior to the </w:t>
      </w:r>
      <w:r w:rsidR="00147099">
        <w:rPr>
          <w:rFonts w:ascii="Arial Narrow" w:hAnsi="Arial Narrow"/>
          <w:sz w:val="20"/>
          <w:szCs w:val="20"/>
        </w:rPr>
        <w:t>solicitation</w:t>
      </w:r>
      <w:r w:rsidR="0033406B" w:rsidRPr="007765B5">
        <w:rPr>
          <w:rFonts w:ascii="Arial Narrow" w:hAnsi="Arial Narrow"/>
          <w:sz w:val="20"/>
          <w:szCs w:val="20"/>
        </w:rPr>
        <w:t xml:space="preserve"> deadline, excluding weekends and legal holidays.  </w:t>
      </w:r>
    </w:p>
    <w:p w14:paraId="7E78FDBE" w14:textId="77777777" w:rsidR="0033406B" w:rsidRPr="007765B5" w:rsidRDefault="0033406B" w:rsidP="0033406B">
      <w:pPr>
        <w:rPr>
          <w:rFonts w:ascii="Arial Narrow" w:hAnsi="Arial Narrow"/>
          <w:sz w:val="20"/>
          <w:szCs w:val="20"/>
        </w:rPr>
      </w:pPr>
      <w:r w:rsidRPr="007765B5">
        <w:rPr>
          <w:rFonts w:ascii="Arial Narrow" w:hAnsi="Arial Narrow"/>
          <w:b/>
          <w:sz w:val="20"/>
          <w:szCs w:val="20"/>
        </w:rPr>
        <w:t xml:space="preserve"> </w:t>
      </w:r>
    </w:p>
    <w:p w14:paraId="02AB6886" w14:textId="5DF60413" w:rsidR="0033406B" w:rsidRPr="007765B5" w:rsidRDefault="009C4637" w:rsidP="0033406B">
      <w:pPr>
        <w:pStyle w:val="Heading1"/>
        <w:tabs>
          <w:tab w:val="center" w:pos="634"/>
        </w:tabs>
        <w:ind w:left="-15"/>
        <w:rPr>
          <w:rFonts w:ascii="Arial Narrow" w:hAnsi="Arial Narrow"/>
        </w:rPr>
      </w:pPr>
      <w:r w:rsidRPr="007765B5">
        <w:rPr>
          <w:rFonts w:ascii="Arial Narrow" w:hAnsi="Arial Narrow"/>
        </w:rPr>
        <w:t>5</w:t>
      </w:r>
      <w:r w:rsidR="0033406B" w:rsidRPr="007765B5">
        <w:rPr>
          <w:rFonts w:ascii="Arial Narrow" w:hAnsi="Arial Narrow"/>
        </w:rPr>
        <w:t xml:space="preserve">. </w:t>
      </w:r>
      <w:r w:rsidR="00050708">
        <w:rPr>
          <w:rFonts w:ascii="Arial Narrow" w:hAnsi="Arial Narrow"/>
        </w:rPr>
        <w:t>A</w:t>
      </w:r>
      <w:r w:rsidR="005E04C6">
        <w:rPr>
          <w:rFonts w:ascii="Arial Narrow" w:hAnsi="Arial Narrow"/>
        </w:rPr>
        <w:t>ward - Evaluation</w:t>
      </w:r>
    </w:p>
    <w:p w14:paraId="04D591F5" w14:textId="561E455A" w:rsidR="0033406B" w:rsidRPr="007765B5" w:rsidRDefault="0033406B" w:rsidP="009376ED">
      <w:pPr>
        <w:ind w:left="-5" w:right="99"/>
        <w:jc w:val="both"/>
        <w:rPr>
          <w:rFonts w:ascii="Arial Narrow" w:hAnsi="Arial Narrow"/>
          <w:sz w:val="20"/>
          <w:szCs w:val="20"/>
        </w:rPr>
      </w:pPr>
      <w:r w:rsidRPr="007765B5">
        <w:rPr>
          <w:rFonts w:ascii="Arial Narrow" w:hAnsi="Arial Narrow"/>
          <w:sz w:val="20"/>
          <w:szCs w:val="20"/>
        </w:rPr>
        <w:t xml:space="preserve">The right is reserved, as the interest of </w:t>
      </w:r>
      <w:r w:rsidR="00822EEA">
        <w:rPr>
          <w:rFonts w:ascii="Arial Narrow" w:hAnsi="Arial Narrow" w:cs="Arial"/>
          <w:sz w:val="20"/>
          <w:szCs w:val="20"/>
        </w:rPr>
        <w:t>Roane County</w:t>
      </w:r>
      <w:r w:rsidR="002C705D" w:rsidRPr="007765B5">
        <w:rPr>
          <w:rFonts w:ascii="Arial Narrow" w:hAnsi="Arial Narrow" w:cs="Arial"/>
          <w:sz w:val="20"/>
          <w:szCs w:val="20"/>
        </w:rPr>
        <w:t xml:space="preserve"> </w:t>
      </w:r>
      <w:r w:rsidRPr="007765B5">
        <w:rPr>
          <w:rFonts w:ascii="Arial Narrow" w:hAnsi="Arial Narrow"/>
          <w:sz w:val="20"/>
          <w:szCs w:val="20"/>
        </w:rPr>
        <w:t xml:space="preserve">may require, to reject </w:t>
      </w:r>
      <w:r w:rsidR="007C2356">
        <w:rPr>
          <w:rFonts w:ascii="Arial Narrow" w:hAnsi="Arial Narrow"/>
          <w:sz w:val="20"/>
          <w:szCs w:val="20"/>
        </w:rPr>
        <w:t xml:space="preserve">any and </w:t>
      </w:r>
      <w:r w:rsidR="007C2356" w:rsidRPr="007765B5">
        <w:rPr>
          <w:rFonts w:ascii="Arial Narrow" w:hAnsi="Arial Narrow"/>
          <w:sz w:val="20"/>
          <w:szCs w:val="20"/>
        </w:rPr>
        <w:t>all</w:t>
      </w:r>
      <w:r w:rsidRPr="007765B5">
        <w:rPr>
          <w:rFonts w:ascii="Arial Narrow" w:hAnsi="Arial Narrow"/>
          <w:sz w:val="20"/>
          <w:szCs w:val="20"/>
        </w:rPr>
        <w:t xml:space="preserve"> bids</w:t>
      </w:r>
      <w:r w:rsidR="004E060A">
        <w:rPr>
          <w:rFonts w:ascii="Arial Narrow" w:hAnsi="Arial Narrow"/>
          <w:sz w:val="20"/>
          <w:szCs w:val="20"/>
        </w:rPr>
        <w:t>/proposals/quotes</w:t>
      </w:r>
      <w:r w:rsidRPr="007765B5">
        <w:rPr>
          <w:rFonts w:ascii="Arial Narrow" w:hAnsi="Arial Narrow"/>
          <w:sz w:val="20"/>
          <w:szCs w:val="20"/>
        </w:rPr>
        <w:t xml:space="preserve"> and to waive any informality in </w:t>
      </w:r>
      <w:r w:rsidR="004E060A">
        <w:rPr>
          <w:rFonts w:ascii="Arial Narrow" w:hAnsi="Arial Narrow"/>
          <w:sz w:val="20"/>
          <w:szCs w:val="20"/>
        </w:rPr>
        <w:t>responses</w:t>
      </w:r>
      <w:r w:rsidRPr="007765B5">
        <w:rPr>
          <w:rFonts w:ascii="Arial Narrow" w:hAnsi="Arial Narrow"/>
          <w:sz w:val="20"/>
          <w:szCs w:val="20"/>
        </w:rPr>
        <w:t xml:space="preserve"> received.   </w:t>
      </w:r>
      <w:r w:rsidR="00822EEA">
        <w:rPr>
          <w:rFonts w:ascii="Arial Narrow" w:hAnsi="Arial Narrow" w:cs="Arial"/>
          <w:sz w:val="20"/>
          <w:szCs w:val="20"/>
        </w:rPr>
        <w:t>Roane County</w:t>
      </w:r>
      <w:r w:rsidR="002C705D" w:rsidRPr="007765B5">
        <w:rPr>
          <w:rFonts w:ascii="Arial Narrow" w:hAnsi="Arial Narrow" w:cs="Arial"/>
          <w:sz w:val="20"/>
          <w:szCs w:val="20"/>
        </w:rPr>
        <w:t xml:space="preserve"> </w:t>
      </w:r>
      <w:r w:rsidRPr="007765B5">
        <w:rPr>
          <w:rFonts w:ascii="Arial Narrow" w:hAnsi="Arial Narrow"/>
          <w:sz w:val="20"/>
          <w:szCs w:val="20"/>
        </w:rPr>
        <w:t xml:space="preserve">reserves the right to make an award on all items or on any of the items and for an item quantity less than the quantity </w:t>
      </w:r>
      <w:r w:rsidR="004E060A">
        <w:rPr>
          <w:rFonts w:ascii="Arial Narrow" w:hAnsi="Arial Narrow"/>
          <w:sz w:val="20"/>
          <w:szCs w:val="20"/>
        </w:rPr>
        <w:t xml:space="preserve">requested </w:t>
      </w:r>
      <w:r w:rsidRPr="007765B5">
        <w:rPr>
          <w:rFonts w:ascii="Arial Narrow" w:hAnsi="Arial Narrow"/>
          <w:sz w:val="20"/>
          <w:szCs w:val="20"/>
        </w:rPr>
        <w:t xml:space="preserve">unless qualified by specific limitation of the </w:t>
      </w:r>
      <w:r w:rsidR="004E060A">
        <w:rPr>
          <w:rFonts w:ascii="Arial Narrow" w:hAnsi="Arial Narrow"/>
          <w:sz w:val="20"/>
          <w:szCs w:val="20"/>
        </w:rPr>
        <w:t>vendo</w:t>
      </w:r>
      <w:r w:rsidRPr="007765B5">
        <w:rPr>
          <w:rFonts w:ascii="Arial Narrow" w:hAnsi="Arial Narrow"/>
          <w:sz w:val="20"/>
          <w:szCs w:val="20"/>
        </w:rPr>
        <w:t>r</w:t>
      </w:r>
      <w:r w:rsidR="00050708">
        <w:rPr>
          <w:rFonts w:ascii="Arial Narrow" w:hAnsi="Arial Narrow"/>
          <w:sz w:val="20"/>
          <w:szCs w:val="20"/>
        </w:rPr>
        <w:t xml:space="preserve">. </w:t>
      </w:r>
      <w:r w:rsidR="007C2356" w:rsidRPr="007765B5">
        <w:rPr>
          <w:rFonts w:ascii="Arial Narrow" w:hAnsi="Arial Narrow"/>
          <w:sz w:val="20"/>
          <w:szCs w:val="20"/>
        </w:rPr>
        <w:t>The contract</w:t>
      </w:r>
      <w:r w:rsidRPr="007765B5">
        <w:rPr>
          <w:rFonts w:ascii="Arial Narrow" w:hAnsi="Arial Narrow"/>
          <w:sz w:val="20"/>
          <w:szCs w:val="20"/>
        </w:rPr>
        <w:t xml:space="preserve"> award, if made, shall be to the responsive, responsible </w:t>
      </w:r>
      <w:r w:rsidR="004E060A">
        <w:rPr>
          <w:rFonts w:ascii="Arial Narrow" w:hAnsi="Arial Narrow"/>
          <w:sz w:val="20"/>
          <w:szCs w:val="20"/>
        </w:rPr>
        <w:t>vendor</w:t>
      </w:r>
      <w:r w:rsidRPr="007765B5">
        <w:rPr>
          <w:rFonts w:ascii="Arial Narrow" w:hAnsi="Arial Narrow"/>
          <w:sz w:val="20"/>
          <w:szCs w:val="20"/>
        </w:rPr>
        <w:t xml:space="preserve"> submitting the lowest</w:t>
      </w:r>
      <w:r w:rsidR="0007026C" w:rsidRPr="007765B5">
        <w:rPr>
          <w:rFonts w:ascii="Arial Narrow" w:hAnsi="Arial Narrow"/>
          <w:sz w:val="20"/>
          <w:szCs w:val="20"/>
        </w:rPr>
        <w:t xml:space="preserve"> bid</w:t>
      </w:r>
      <w:r w:rsidRPr="007765B5">
        <w:rPr>
          <w:rFonts w:ascii="Arial Narrow" w:hAnsi="Arial Narrow"/>
          <w:sz w:val="20"/>
          <w:szCs w:val="20"/>
        </w:rPr>
        <w:t>.  (</w:t>
      </w:r>
      <w:r w:rsidR="00961C07">
        <w:rPr>
          <w:rFonts w:ascii="Arial Narrow" w:hAnsi="Arial Narrow"/>
          <w:sz w:val="20"/>
          <w:szCs w:val="20"/>
        </w:rPr>
        <w:t xml:space="preserve">A </w:t>
      </w:r>
      <w:r w:rsidRPr="007765B5">
        <w:rPr>
          <w:rFonts w:ascii="Arial Narrow" w:hAnsi="Arial Narrow"/>
          <w:i/>
          <w:sz w:val="20"/>
          <w:szCs w:val="20"/>
        </w:rPr>
        <w:t xml:space="preserve">Responsive </w:t>
      </w:r>
      <w:r w:rsidR="00961C07">
        <w:rPr>
          <w:rFonts w:ascii="Arial Narrow" w:hAnsi="Arial Narrow"/>
          <w:i/>
          <w:sz w:val="20"/>
          <w:szCs w:val="20"/>
        </w:rPr>
        <w:t xml:space="preserve">Bid/Proposal/Quote </w:t>
      </w:r>
      <w:r w:rsidRPr="007765B5">
        <w:rPr>
          <w:rFonts w:ascii="Arial Narrow" w:hAnsi="Arial Narrow"/>
          <w:sz w:val="20"/>
          <w:szCs w:val="20"/>
        </w:rPr>
        <w:t xml:space="preserve">is defined as a </w:t>
      </w:r>
      <w:r w:rsidR="00961C07">
        <w:rPr>
          <w:rFonts w:ascii="Arial Narrow" w:hAnsi="Arial Narrow"/>
          <w:sz w:val="20"/>
          <w:szCs w:val="20"/>
        </w:rPr>
        <w:t>vendor</w:t>
      </w:r>
      <w:r w:rsidRPr="007765B5">
        <w:rPr>
          <w:rFonts w:ascii="Arial Narrow" w:hAnsi="Arial Narrow"/>
          <w:sz w:val="20"/>
          <w:szCs w:val="20"/>
        </w:rPr>
        <w:t xml:space="preserve">, business entity or individual who has submitted a </w:t>
      </w:r>
      <w:r w:rsidR="00961C07">
        <w:rPr>
          <w:rFonts w:ascii="Arial Narrow" w:hAnsi="Arial Narrow"/>
          <w:sz w:val="20"/>
          <w:szCs w:val="20"/>
        </w:rPr>
        <w:t>response</w:t>
      </w:r>
      <w:r w:rsidRPr="007765B5">
        <w:rPr>
          <w:rFonts w:ascii="Arial Narrow" w:hAnsi="Arial Narrow"/>
          <w:sz w:val="20"/>
          <w:szCs w:val="20"/>
        </w:rPr>
        <w:t xml:space="preserve"> that fully conforms in all material respects to </w:t>
      </w:r>
      <w:r w:rsidR="00961C07">
        <w:rPr>
          <w:rFonts w:ascii="Arial Narrow" w:hAnsi="Arial Narrow"/>
          <w:sz w:val="20"/>
          <w:szCs w:val="20"/>
        </w:rPr>
        <w:t>the solicitation</w:t>
      </w:r>
      <w:r w:rsidRPr="007765B5">
        <w:rPr>
          <w:rFonts w:ascii="Arial Narrow" w:hAnsi="Arial Narrow"/>
          <w:sz w:val="20"/>
          <w:szCs w:val="20"/>
        </w:rPr>
        <w:t xml:space="preserve"> and </w:t>
      </w:r>
      <w:r w:rsidR="00147099" w:rsidRPr="007765B5">
        <w:rPr>
          <w:rFonts w:ascii="Arial Narrow" w:hAnsi="Arial Narrow"/>
          <w:sz w:val="20"/>
          <w:szCs w:val="20"/>
        </w:rPr>
        <w:t>all</w:t>
      </w:r>
      <w:r w:rsidRPr="007765B5">
        <w:rPr>
          <w:rFonts w:ascii="Arial Narrow" w:hAnsi="Arial Narrow"/>
          <w:sz w:val="20"/>
          <w:szCs w:val="20"/>
        </w:rPr>
        <w:t xml:space="preserve"> its requirements, including all form and substance.  </w:t>
      </w:r>
      <w:r w:rsidRPr="007765B5">
        <w:rPr>
          <w:rFonts w:ascii="Arial Narrow" w:hAnsi="Arial Narrow"/>
          <w:i/>
          <w:sz w:val="20"/>
          <w:szCs w:val="20"/>
        </w:rPr>
        <w:t xml:space="preserve">Responsible </w:t>
      </w:r>
      <w:r w:rsidR="00961C07">
        <w:rPr>
          <w:rFonts w:ascii="Arial Narrow" w:hAnsi="Arial Narrow"/>
          <w:i/>
          <w:sz w:val="20"/>
          <w:szCs w:val="20"/>
        </w:rPr>
        <w:t xml:space="preserve">Vendor </w:t>
      </w:r>
      <w:r w:rsidRPr="007765B5">
        <w:rPr>
          <w:rFonts w:ascii="Arial Narrow" w:hAnsi="Arial Narrow"/>
          <w:sz w:val="20"/>
          <w:szCs w:val="20"/>
        </w:rPr>
        <w:t xml:space="preserve">is defined as a contractor, business entity or individual who has the capacity in all respects to perform fully the contract requirements, and the integrity and reliability which will assure good faith performance.)  In the event tie </w:t>
      </w:r>
      <w:r w:rsidR="00961C07">
        <w:rPr>
          <w:rFonts w:ascii="Arial Narrow" w:hAnsi="Arial Narrow"/>
          <w:sz w:val="20"/>
          <w:szCs w:val="20"/>
        </w:rPr>
        <w:t>bids/proposals/quotes</w:t>
      </w:r>
      <w:r w:rsidRPr="007765B5">
        <w:rPr>
          <w:rFonts w:ascii="Arial Narrow" w:hAnsi="Arial Narrow"/>
          <w:sz w:val="20"/>
          <w:szCs w:val="20"/>
        </w:rPr>
        <w:t xml:space="preserve"> are totally equal, selection shall be made by publicly witnessed drawing of lots.  Disputes arising from the award of this </w:t>
      </w:r>
      <w:r w:rsidR="00961C07">
        <w:rPr>
          <w:rFonts w:ascii="Arial Narrow" w:hAnsi="Arial Narrow"/>
          <w:sz w:val="20"/>
          <w:szCs w:val="20"/>
        </w:rPr>
        <w:t>contract</w:t>
      </w:r>
      <w:r w:rsidRPr="007765B5">
        <w:rPr>
          <w:rFonts w:ascii="Arial Narrow" w:hAnsi="Arial Narrow"/>
          <w:sz w:val="20"/>
          <w:szCs w:val="20"/>
        </w:rPr>
        <w:t xml:space="preserve"> must be submitted in writing to the </w:t>
      </w:r>
      <w:r w:rsidR="00982928">
        <w:rPr>
          <w:rFonts w:ascii="Arial Narrow" w:hAnsi="Arial Narrow" w:cs="Arial"/>
          <w:sz w:val="20"/>
          <w:szCs w:val="20"/>
        </w:rPr>
        <w:t>Purchasing Department</w:t>
      </w:r>
      <w:r w:rsidRPr="007765B5">
        <w:rPr>
          <w:rFonts w:ascii="Arial Narrow" w:hAnsi="Arial Narrow"/>
          <w:sz w:val="20"/>
          <w:szCs w:val="20"/>
        </w:rPr>
        <w:t xml:space="preserve"> and received no later than five (5) calendar days from </w:t>
      </w:r>
      <w:r w:rsidR="007C2356" w:rsidRPr="007765B5">
        <w:rPr>
          <w:rFonts w:ascii="Arial Narrow" w:hAnsi="Arial Narrow"/>
          <w:sz w:val="20"/>
          <w:szCs w:val="20"/>
        </w:rPr>
        <w:t>the contract</w:t>
      </w:r>
      <w:r w:rsidRPr="007765B5">
        <w:rPr>
          <w:rFonts w:ascii="Arial Narrow" w:hAnsi="Arial Narrow"/>
          <w:sz w:val="20"/>
          <w:szCs w:val="20"/>
        </w:rPr>
        <w:t xml:space="preserve"> award date.   </w:t>
      </w:r>
    </w:p>
    <w:p w14:paraId="109D9476" w14:textId="76F497BD" w:rsidR="00B41790" w:rsidRPr="007765B5" w:rsidRDefault="00B41790" w:rsidP="009376ED">
      <w:pPr>
        <w:ind w:left="-5" w:right="99"/>
        <w:jc w:val="both"/>
        <w:rPr>
          <w:rFonts w:ascii="Arial Narrow" w:hAnsi="Arial Narrow"/>
          <w:sz w:val="20"/>
          <w:szCs w:val="20"/>
        </w:rPr>
      </w:pPr>
    </w:p>
    <w:p w14:paraId="206E240D" w14:textId="3241C835" w:rsidR="00B41790" w:rsidRDefault="00B41790" w:rsidP="009376ED">
      <w:pPr>
        <w:ind w:left="-5" w:right="99"/>
        <w:jc w:val="both"/>
        <w:rPr>
          <w:rFonts w:ascii="Arial Narrow" w:hAnsi="Arial Narrow"/>
          <w:sz w:val="20"/>
          <w:szCs w:val="20"/>
        </w:rPr>
      </w:pPr>
      <w:r w:rsidRPr="007765B5">
        <w:rPr>
          <w:rFonts w:ascii="Arial Narrow" w:hAnsi="Arial Narrow"/>
          <w:sz w:val="20"/>
          <w:szCs w:val="20"/>
        </w:rPr>
        <w:t xml:space="preserve">The contract will be awarded to the </w:t>
      </w:r>
      <w:r w:rsidR="00961C07">
        <w:rPr>
          <w:rFonts w:ascii="Arial Narrow" w:hAnsi="Arial Narrow"/>
          <w:sz w:val="20"/>
          <w:szCs w:val="20"/>
        </w:rPr>
        <w:t xml:space="preserve">responder </w:t>
      </w:r>
      <w:r w:rsidRPr="007765B5">
        <w:rPr>
          <w:rFonts w:ascii="Arial Narrow" w:hAnsi="Arial Narrow"/>
          <w:sz w:val="20"/>
          <w:szCs w:val="20"/>
        </w:rPr>
        <w:t>whose bid</w:t>
      </w:r>
      <w:r w:rsidR="00961C07">
        <w:rPr>
          <w:rFonts w:ascii="Arial Narrow" w:hAnsi="Arial Narrow"/>
          <w:sz w:val="20"/>
          <w:szCs w:val="20"/>
        </w:rPr>
        <w:t xml:space="preserve">/proposal/quote </w:t>
      </w:r>
      <w:r w:rsidRPr="007765B5">
        <w:rPr>
          <w:rFonts w:ascii="Arial Narrow" w:hAnsi="Arial Narrow"/>
          <w:sz w:val="20"/>
          <w:szCs w:val="20"/>
        </w:rPr>
        <w:t xml:space="preserve">is the lowest from a responsive and responsible </w:t>
      </w:r>
      <w:r w:rsidR="00961C07">
        <w:rPr>
          <w:rFonts w:ascii="Arial Narrow" w:hAnsi="Arial Narrow"/>
          <w:sz w:val="20"/>
          <w:szCs w:val="20"/>
        </w:rPr>
        <w:t>vendir</w:t>
      </w:r>
      <w:r w:rsidRPr="007765B5">
        <w:rPr>
          <w:rFonts w:ascii="Arial Narrow" w:hAnsi="Arial Narrow"/>
          <w:sz w:val="20"/>
          <w:szCs w:val="20"/>
        </w:rPr>
        <w:t xml:space="preserve"> for the area of distribution. Regardless of the procurement method used, price is the final determining factor for awarding the contract. Vendors are requested to note on their </w:t>
      </w:r>
      <w:r w:rsidR="00961C07">
        <w:rPr>
          <w:rFonts w:ascii="Arial Narrow" w:hAnsi="Arial Narrow"/>
          <w:sz w:val="20"/>
          <w:szCs w:val="20"/>
        </w:rPr>
        <w:t>bid/proposal/quote</w:t>
      </w:r>
      <w:r w:rsidRPr="007765B5">
        <w:rPr>
          <w:rFonts w:ascii="Arial Narrow" w:hAnsi="Arial Narrow"/>
          <w:sz w:val="20"/>
          <w:szCs w:val="20"/>
        </w:rPr>
        <w:t xml:space="preserve"> document that is submitted if they will honor </w:t>
      </w:r>
      <w:r w:rsidR="00961C07">
        <w:rPr>
          <w:rFonts w:ascii="Arial Narrow" w:hAnsi="Arial Narrow"/>
          <w:sz w:val="20"/>
          <w:szCs w:val="20"/>
        </w:rPr>
        <w:t xml:space="preserve">the </w:t>
      </w:r>
      <w:r w:rsidRPr="007765B5">
        <w:rPr>
          <w:rFonts w:ascii="Arial Narrow" w:hAnsi="Arial Narrow"/>
          <w:sz w:val="20"/>
          <w:szCs w:val="20"/>
        </w:rPr>
        <w:t>pricing</w:t>
      </w:r>
      <w:r w:rsidR="00961C07">
        <w:rPr>
          <w:rFonts w:ascii="Arial Narrow" w:hAnsi="Arial Narrow"/>
          <w:sz w:val="20"/>
          <w:szCs w:val="20"/>
        </w:rPr>
        <w:t xml:space="preserve"> submitted</w:t>
      </w:r>
      <w:r w:rsidRPr="007765B5">
        <w:rPr>
          <w:rFonts w:ascii="Arial Narrow" w:hAnsi="Arial Narrow"/>
          <w:sz w:val="20"/>
          <w:szCs w:val="20"/>
        </w:rPr>
        <w:t xml:space="preserve"> for one year from the award date.</w:t>
      </w:r>
    </w:p>
    <w:p w14:paraId="60F2EADC" w14:textId="6228D329" w:rsidR="00050708" w:rsidRDefault="00050708" w:rsidP="009376ED">
      <w:pPr>
        <w:ind w:left="-5" w:right="99"/>
        <w:jc w:val="both"/>
        <w:rPr>
          <w:rFonts w:ascii="Arial Narrow" w:hAnsi="Arial Narrow"/>
          <w:sz w:val="20"/>
          <w:szCs w:val="20"/>
        </w:rPr>
      </w:pPr>
    </w:p>
    <w:p w14:paraId="5F26B2B3" w14:textId="36B05F7E" w:rsidR="008A4726" w:rsidRPr="007765B5" w:rsidRDefault="00050708" w:rsidP="008A4726">
      <w:pPr>
        <w:pStyle w:val="PlainText"/>
        <w:jc w:val="both"/>
        <w:rPr>
          <w:rFonts w:ascii="Arial Narrow" w:hAnsi="Arial Narrow" w:cs="Arial"/>
          <w:sz w:val="20"/>
          <w:szCs w:val="20"/>
        </w:rPr>
      </w:pPr>
      <w:r>
        <w:rPr>
          <w:rFonts w:ascii="Arial Narrow" w:hAnsi="Arial Narrow" w:cs="Arial"/>
          <w:b/>
          <w:sz w:val="20"/>
          <w:szCs w:val="20"/>
        </w:rPr>
        <w:t xml:space="preserve">6. </w:t>
      </w:r>
      <w:r w:rsidR="008A4726" w:rsidRPr="007765B5">
        <w:rPr>
          <w:rFonts w:ascii="Arial Narrow" w:hAnsi="Arial Narrow" w:cs="Arial"/>
          <w:b/>
          <w:sz w:val="20"/>
          <w:szCs w:val="20"/>
        </w:rPr>
        <w:t>Background Check</w:t>
      </w:r>
      <w:r w:rsidR="008A4726">
        <w:rPr>
          <w:rFonts w:ascii="Arial Narrow" w:hAnsi="Arial Narrow" w:cs="Arial"/>
          <w:b/>
          <w:sz w:val="20"/>
          <w:szCs w:val="20"/>
        </w:rPr>
        <w:t xml:space="preserve"> – School Projects</w:t>
      </w:r>
    </w:p>
    <w:p w14:paraId="6AA25BE2" w14:textId="06E4118D" w:rsidR="008A4726" w:rsidRPr="007765B5" w:rsidRDefault="008A4726" w:rsidP="008A4726">
      <w:pPr>
        <w:pStyle w:val="PlainText"/>
        <w:jc w:val="both"/>
        <w:rPr>
          <w:rFonts w:ascii="Arial Narrow" w:hAnsi="Arial Narrow" w:cs="Arial"/>
          <w:sz w:val="20"/>
          <w:szCs w:val="20"/>
        </w:rPr>
      </w:pPr>
      <w:r w:rsidRPr="007765B5">
        <w:rPr>
          <w:rFonts w:ascii="Arial Narrow" w:hAnsi="Arial Narrow" w:cs="Arial"/>
          <w:sz w:val="20"/>
          <w:szCs w:val="20"/>
        </w:rPr>
        <w:t xml:space="preserve">Any employee of the successful vendor or subcontractor must submit to a criminal history, records check prior to the employee having contact with students or entering school grounds when students are present.  Reference TCA § 49-5-413 </w:t>
      </w:r>
      <w:r w:rsidRPr="007765B5">
        <w:rPr>
          <w:rFonts w:ascii="Arial Narrow" w:hAnsi="Arial Narrow" w:cs="Arial"/>
          <w:color w:val="000000"/>
          <w:sz w:val="20"/>
          <w:szCs w:val="20"/>
        </w:rPr>
        <w:t>as amended in Public Chapter 1080</w:t>
      </w:r>
      <w:r w:rsidRPr="007765B5">
        <w:rPr>
          <w:rFonts w:ascii="Arial Narrow" w:hAnsi="Arial Narrow" w:cs="Arial"/>
          <w:sz w:val="20"/>
          <w:szCs w:val="20"/>
        </w:rPr>
        <w:t xml:space="preserve">.  This check is at the vendor’s expense and is conducted by the Tennessee Bureau of Investigation and the Federal Bureau of Investigation.  </w:t>
      </w:r>
    </w:p>
    <w:p w14:paraId="104D1D1B" w14:textId="06DDDDF8" w:rsidR="0033406B" w:rsidRPr="007765B5" w:rsidRDefault="0033406B" w:rsidP="0033406B">
      <w:pPr>
        <w:rPr>
          <w:rFonts w:ascii="Arial Narrow" w:hAnsi="Arial Narrow"/>
          <w:sz w:val="20"/>
          <w:szCs w:val="20"/>
        </w:rPr>
      </w:pPr>
    </w:p>
    <w:p w14:paraId="4D5152E7" w14:textId="2F594042" w:rsidR="00B85D43" w:rsidRPr="007765B5" w:rsidRDefault="00050708" w:rsidP="00B85D43">
      <w:pPr>
        <w:pStyle w:val="Heading1"/>
        <w:tabs>
          <w:tab w:val="center" w:pos="1461"/>
        </w:tabs>
        <w:ind w:left="-15"/>
        <w:rPr>
          <w:rFonts w:ascii="Arial Narrow" w:hAnsi="Arial Narrow"/>
        </w:rPr>
      </w:pPr>
      <w:r>
        <w:rPr>
          <w:rFonts w:ascii="Arial Narrow" w:hAnsi="Arial Narrow"/>
        </w:rPr>
        <w:t>7</w:t>
      </w:r>
      <w:r w:rsidR="00B85D43" w:rsidRPr="007765B5">
        <w:rPr>
          <w:rFonts w:ascii="Arial Narrow" w:hAnsi="Arial Narrow"/>
        </w:rPr>
        <w:t>. Bankruptcy or Insolvency</w:t>
      </w:r>
      <w:r w:rsidR="00B85D43" w:rsidRPr="007765B5">
        <w:rPr>
          <w:rFonts w:ascii="Arial Narrow" w:hAnsi="Arial Narrow"/>
          <w:b w:val="0"/>
        </w:rPr>
        <w:t xml:space="preserve"> </w:t>
      </w:r>
    </w:p>
    <w:p w14:paraId="43E656D0" w14:textId="4F959089" w:rsidR="00B85D43" w:rsidRPr="007765B5" w:rsidRDefault="00B85D43" w:rsidP="00961C07">
      <w:pPr>
        <w:ind w:right="100"/>
        <w:jc w:val="both"/>
        <w:rPr>
          <w:rFonts w:ascii="Arial Narrow" w:hAnsi="Arial Narrow"/>
          <w:sz w:val="20"/>
          <w:szCs w:val="20"/>
        </w:rPr>
      </w:pPr>
      <w:r w:rsidRPr="007765B5">
        <w:rPr>
          <w:rFonts w:ascii="Arial Narrow" w:hAnsi="Arial Narrow"/>
          <w:sz w:val="20"/>
          <w:szCs w:val="20"/>
        </w:rPr>
        <w:t xml:space="preserve">In the event of any voluntary or involuntary proceedings by or against either party in bankruptcy or insolvency, or for the appointment of a receiver, trustee or an assignee for the benefit of creditors of the property of seller, or in the event of breach of any of the terms hereof including the warranties of the seller, </w:t>
      </w:r>
      <w:r w:rsidR="00822EEA">
        <w:rPr>
          <w:rFonts w:ascii="Arial Narrow" w:hAnsi="Arial Narrow" w:cs="Arial"/>
          <w:sz w:val="20"/>
          <w:szCs w:val="20"/>
        </w:rPr>
        <w:t>ROANE COUNTY</w:t>
      </w:r>
      <w:r w:rsidRPr="007765B5">
        <w:rPr>
          <w:rFonts w:ascii="Arial Narrow" w:hAnsi="Arial Narrow"/>
          <w:sz w:val="20"/>
          <w:szCs w:val="20"/>
        </w:rPr>
        <w:t xml:space="preserve"> may cancel this contract or affirm the contract and hold the seller responsible for damages. </w:t>
      </w:r>
    </w:p>
    <w:p w14:paraId="0899247A" w14:textId="77777777" w:rsidR="00B85D43" w:rsidRPr="007765B5" w:rsidRDefault="00B85D43" w:rsidP="0033406B">
      <w:pPr>
        <w:rPr>
          <w:rFonts w:ascii="Arial Narrow" w:hAnsi="Arial Narrow"/>
          <w:sz w:val="20"/>
          <w:szCs w:val="20"/>
        </w:rPr>
      </w:pPr>
    </w:p>
    <w:p w14:paraId="796248A5" w14:textId="038B1C71" w:rsidR="0033406B" w:rsidRPr="007765B5" w:rsidRDefault="00050708" w:rsidP="0033406B">
      <w:pPr>
        <w:pStyle w:val="Heading1"/>
        <w:tabs>
          <w:tab w:val="center" w:pos="1034"/>
        </w:tabs>
        <w:ind w:left="-15"/>
        <w:rPr>
          <w:rFonts w:ascii="Arial Narrow" w:hAnsi="Arial Narrow"/>
        </w:rPr>
      </w:pPr>
      <w:r>
        <w:rPr>
          <w:rFonts w:ascii="Arial Narrow" w:hAnsi="Arial Narrow"/>
        </w:rPr>
        <w:t>8</w:t>
      </w:r>
      <w:r w:rsidR="0033406B" w:rsidRPr="007765B5">
        <w:rPr>
          <w:rFonts w:ascii="Arial Narrow" w:hAnsi="Arial Narrow"/>
        </w:rPr>
        <w:t>. Bid</w:t>
      </w:r>
      <w:r w:rsidR="00961C07">
        <w:rPr>
          <w:rFonts w:ascii="Arial Narrow" w:hAnsi="Arial Narrow"/>
        </w:rPr>
        <w:t>/Proposal/Quote</w:t>
      </w:r>
      <w:r w:rsidR="0033406B" w:rsidRPr="007765B5">
        <w:rPr>
          <w:rFonts w:ascii="Arial Narrow" w:hAnsi="Arial Narrow"/>
        </w:rPr>
        <w:t xml:space="preserve"> Acceptance</w:t>
      </w:r>
      <w:r w:rsidR="0033406B" w:rsidRPr="007765B5">
        <w:rPr>
          <w:rFonts w:ascii="Arial Narrow" w:hAnsi="Arial Narrow"/>
          <w:b w:val="0"/>
        </w:rPr>
        <w:t xml:space="preserve"> </w:t>
      </w:r>
    </w:p>
    <w:p w14:paraId="4A89ED92" w14:textId="0A9CDA67" w:rsidR="0033406B" w:rsidRDefault="00961C07" w:rsidP="00982928">
      <w:pPr>
        <w:ind w:left="-5" w:right="100"/>
        <w:jc w:val="both"/>
        <w:rPr>
          <w:rFonts w:ascii="Arial Narrow" w:hAnsi="Arial Narrow"/>
          <w:sz w:val="20"/>
          <w:szCs w:val="20"/>
        </w:rPr>
      </w:pPr>
      <w:r>
        <w:rPr>
          <w:rFonts w:ascii="Arial Narrow" w:hAnsi="Arial Narrow"/>
          <w:sz w:val="20"/>
          <w:szCs w:val="20"/>
        </w:rPr>
        <w:t>P</w:t>
      </w:r>
      <w:r w:rsidR="0033406B" w:rsidRPr="007765B5">
        <w:rPr>
          <w:rFonts w:ascii="Arial Narrow" w:hAnsi="Arial Narrow"/>
          <w:sz w:val="20"/>
          <w:szCs w:val="20"/>
        </w:rPr>
        <w:t xml:space="preserve">rices quoted shall be held firm and subject to acceptance by </w:t>
      </w:r>
      <w:r w:rsidR="00822EEA">
        <w:rPr>
          <w:rFonts w:ascii="Arial Narrow" w:hAnsi="Arial Narrow"/>
          <w:sz w:val="20"/>
          <w:szCs w:val="20"/>
        </w:rPr>
        <w:t>Roane County</w:t>
      </w:r>
      <w:r w:rsidR="00E410D3" w:rsidRPr="007765B5">
        <w:rPr>
          <w:rFonts w:ascii="Arial Narrow" w:hAnsi="Arial Narrow"/>
          <w:sz w:val="20"/>
          <w:szCs w:val="20"/>
        </w:rPr>
        <w:t xml:space="preserve"> </w:t>
      </w:r>
      <w:r w:rsidR="0033406B" w:rsidRPr="007765B5">
        <w:rPr>
          <w:rFonts w:ascii="Arial Narrow" w:hAnsi="Arial Narrow"/>
          <w:sz w:val="20"/>
          <w:szCs w:val="20"/>
        </w:rPr>
        <w:t xml:space="preserve">for a period of 60 calendar days from the </w:t>
      </w:r>
      <w:r>
        <w:rPr>
          <w:rFonts w:ascii="Arial Narrow" w:hAnsi="Arial Narrow"/>
          <w:sz w:val="20"/>
          <w:szCs w:val="20"/>
        </w:rPr>
        <w:t>opening date</w:t>
      </w:r>
      <w:r w:rsidR="007C2356" w:rsidRPr="007765B5">
        <w:rPr>
          <w:rFonts w:ascii="Arial Narrow" w:hAnsi="Arial Narrow"/>
          <w:sz w:val="20"/>
          <w:szCs w:val="20"/>
        </w:rPr>
        <w:t xml:space="preserve"> unless</w:t>
      </w:r>
      <w:r w:rsidR="0033406B" w:rsidRPr="007765B5">
        <w:rPr>
          <w:rFonts w:ascii="Arial Narrow" w:hAnsi="Arial Narrow"/>
          <w:sz w:val="20"/>
          <w:szCs w:val="20"/>
        </w:rPr>
        <w:t xml:space="preserve"> bidder indicates otherwise in their bid</w:t>
      </w:r>
      <w:r>
        <w:rPr>
          <w:rFonts w:ascii="Arial Narrow" w:hAnsi="Arial Narrow"/>
          <w:sz w:val="20"/>
          <w:szCs w:val="20"/>
        </w:rPr>
        <w:t>/proposal/quote</w:t>
      </w:r>
      <w:r w:rsidR="0033406B" w:rsidRPr="007765B5">
        <w:rPr>
          <w:rFonts w:ascii="Arial Narrow" w:hAnsi="Arial Narrow"/>
          <w:sz w:val="20"/>
          <w:szCs w:val="20"/>
        </w:rPr>
        <w:t xml:space="preserve">.  If </w:t>
      </w:r>
      <w:r w:rsidR="00441103">
        <w:rPr>
          <w:rFonts w:ascii="Arial Narrow" w:hAnsi="Arial Narrow"/>
          <w:sz w:val="20"/>
          <w:szCs w:val="20"/>
        </w:rPr>
        <w:t xml:space="preserve">the contract is awarded </w:t>
      </w:r>
      <w:r w:rsidR="0033406B" w:rsidRPr="007765B5">
        <w:rPr>
          <w:rFonts w:ascii="Arial Narrow" w:hAnsi="Arial Narrow"/>
          <w:sz w:val="20"/>
          <w:szCs w:val="20"/>
        </w:rPr>
        <w:t xml:space="preserve">within the time frame specified, </w:t>
      </w:r>
      <w:r w:rsidR="007C2356" w:rsidRPr="007765B5">
        <w:rPr>
          <w:rFonts w:ascii="Arial Narrow" w:hAnsi="Arial Narrow"/>
          <w:sz w:val="20"/>
          <w:szCs w:val="20"/>
        </w:rPr>
        <w:t>the bidder</w:t>
      </w:r>
      <w:r w:rsidR="0033406B" w:rsidRPr="007765B5">
        <w:rPr>
          <w:rFonts w:ascii="Arial Narrow" w:hAnsi="Arial Narrow"/>
          <w:sz w:val="20"/>
          <w:szCs w:val="20"/>
        </w:rPr>
        <w:t xml:space="preserve"> agrees to furnish all supplies/services described or specified at the prices and delivery time quoted. </w:t>
      </w:r>
    </w:p>
    <w:p w14:paraId="48FD571F" w14:textId="3A041109" w:rsidR="00C84E6E" w:rsidRPr="00B9522C" w:rsidRDefault="00C84E6E" w:rsidP="001A6544">
      <w:pPr>
        <w:pStyle w:val="NoSpacing"/>
        <w:jc w:val="both"/>
        <w:rPr>
          <w:rFonts w:ascii="Arial Narrow" w:hAnsi="Arial Narrow" w:cs="Arial"/>
          <w:sz w:val="20"/>
          <w:szCs w:val="20"/>
        </w:rPr>
      </w:pPr>
    </w:p>
    <w:p w14:paraId="5986D71A" w14:textId="42273715" w:rsidR="00B9522C" w:rsidRPr="00B9522C" w:rsidRDefault="005E04C6" w:rsidP="00B9522C">
      <w:pPr>
        <w:jc w:val="both"/>
        <w:rPr>
          <w:rFonts w:ascii="Arial Narrow" w:hAnsi="Arial Narrow" w:cs="Arial"/>
          <w:b/>
          <w:sz w:val="20"/>
          <w:szCs w:val="20"/>
        </w:rPr>
      </w:pPr>
      <w:r>
        <w:rPr>
          <w:rFonts w:ascii="Arial Narrow" w:hAnsi="Arial Narrow" w:cs="Arial"/>
          <w:b/>
          <w:sz w:val="20"/>
          <w:szCs w:val="20"/>
        </w:rPr>
        <w:t xml:space="preserve">9. </w:t>
      </w:r>
      <w:r w:rsidR="00C84E6E" w:rsidRPr="00B9522C">
        <w:rPr>
          <w:rFonts w:ascii="Arial Narrow" w:hAnsi="Arial Narrow" w:cs="Arial"/>
          <w:b/>
          <w:sz w:val="20"/>
          <w:szCs w:val="20"/>
        </w:rPr>
        <w:t>BUSINESS LICENSES</w:t>
      </w:r>
    </w:p>
    <w:p w14:paraId="42684847" w14:textId="261919B7" w:rsidR="00C84E6E" w:rsidRPr="00B9522C" w:rsidRDefault="00441103" w:rsidP="00B9522C">
      <w:pPr>
        <w:jc w:val="both"/>
        <w:rPr>
          <w:rFonts w:ascii="Arial Narrow" w:hAnsi="Arial Narrow" w:cs="Arial"/>
          <w:b/>
          <w:sz w:val="20"/>
          <w:szCs w:val="20"/>
          <w:u w:val="single"/>
        </w:rPr>
      </w:pPr>
      <w:r>
        <w:rPr>
          <w:rFonts w:ascii="Arial Narrow" w:hAnsi="Arial Narrow" w:cs="Arial"/>
          <w:bCs/>
          <w:iCs/>
          <w:color w:val="000000"/>
          <w:sz w:val="20"/>
          <w:szCs w:val="20"/>
        </w:rPr>
        <w:t>Contractors</w:t>
      </w:r>
      <w:r w:rsidR="00C84E6E" w:rsidRPr="00B9522C">
        <w:rPr>
          <w:rFonts w:ascii="Arial Narrow" w:hAnsi="Arial Narrow" w:cs="Arial"/>
          <w:bCs/>
          <w:iCs/>
          <w:color w:val="000000"/>
          <w:sz w:val="20"/>
          <w:szCs w:val="20"/>
        </w:rPr>
        <w:t xml:space="preserve"> located in Tennessee are required to have a current business license issued by the State of Tennessee at the time the </w:t>
      </w:r>
      <w:r>
        <w:rPr>
          <w:rFonts w:ascii="Arial Narrow" w:hAnsi="Arial Narrow" w:cs="Arial"/>
          <w:bCs/>
          <w:iCs/>
          <w:color w:val="000000"/>
          <w:sz w:val="20"/>
          <w:szCs w:val="20"/>
        </w:rPr>
        <w:t>bid/proposal/quotes</w:t>
      </w:r>
      <w:r w:rsidR="00C84E6E" w:rsidRPr="00B9522C">
        <w:rPr>
          <w:rFonts w:ascii="Arial Narrow" w:hAnsi="Arial Narrow" w:cs="Arial"/>
          <w:bCs/>
          <w:iCs/>
          <w:color w:val="000000"/>
          <w:sz w:val="20"/>
          <w:szCs w:val="20"/>
        </w:rPr>
        <w:t xml:space="preserve"> are submitted. Vendors located outside Tennessee are required to obtain a business license issued by the State of Tennessee and in Roane County if the project cost is over $50,000.</w:t>
      </w:r>
    </w:p>
    <w:p w14:paraId="286BD36E" w14:textId="2DB0CA5E" w:rsidR="0033406B" w:rsidRPr="007765B5" w:rsidRDefault="0033406B" w:rsidP="0033406B">
      <w:pPr>
        <w:rPr>
          <w:rFonts w:ascii="Arial Narrow" w:hAnsi="Arial Narrow"/>
          <w:sz w:val="20"/>
          <w:szCs w:val="20"/>
        </w:rPr>
      </w:pPr>
    </w:p>
    <w:p w14:paraId="4B9AF130" w14:textId="58FE8991" w:rsidR="0033406B" w:rsidRPr="007765B5" w:rsidRDefault="005E04C6" w:rsidP="0033406B">
      <w:pPr>
        <w:pStyle w:val="Heading1"/>
        <w:tabs>
          <w:tab w:val="center" w:pos="1806"/>
        </w:tabs>
        <w:ind w:left="-15"/>
        <w:rPr>
          <w:rFonts w:ascii="Arial Narrow" w:hAnsi="Arial Narrow"/>
        </w:rPr>
      </w:pPr>
      <w:r>
        <w:rPr>
          <w:rFonts w:ascii="Arial Narrow" w:hAnsi="Arial Narrow"/>
        </w:rPr>
        <w:t>10</w:t>
      </w:r>
      <w:r w:rsidR="0033406B" w:rsidRPr="007765B5">
        <w:rPr>
          <w:rFonts w:ascii="Arial Narrow" w:hAnsi="Arial Narrow"/>
        </w:rPr>
        <w:t>. Compliance with Applicable Laws</w:t>
      </w:r>
      <w:r w:rsidR="0033406B" w:rsidRPr="007765B5">
        <w:rPr>
          <w:rFonts w:ascii="Arial Narrow" w:hAnsi="Arial Narrow"/>
          <w:b w:val="0"/>
        </w:rPr>
        <w:t xml:space="preserve"> </w:t>
      </w:r>
    </w:p>
    <w:p w14:paraId="787945C6" w14:textId="7816DA11" w:rsidR="0033406B" w:rsidRPr="005E04C6" w:rsidRDefault="005E04C6" w:rsidP="005E04C6">
      <w:pPr>
        <w:spacing w:after="200" w:line="276" w:lineRule="auto"/>
        <w:jc w:val="both"/>
        <w:rPr>
          <w:rFonts w:ascii="Arial Narrow" w:hAnsi="Arial Narrow" w:cs="Arial"/>
          <w:sz w:val="20"/>
          <w:szCs w:val="20"/>
        </w:rPr>
      </w:pPr>
      <w:r w:rsidRPr="005E04C6">
        <w:rPr>
          <w:rFonts w:ascii="Arial Narrow" w:hAnsi="Arial Narrow" w:cs="Arial"/>
          <w:sz w:val="20"/>
          <w:szCs w:val="20"/>
        </w:rPr>
        <w:t>Contractor is assumed to be familiar with and agrees to observe and comply with all federal, state, and local laws, statutes, ordinances, and regulations in any manner affecting the provision of goods and/or services, and all instructions and prohibitive orders issued regarding this work and shall obtain all necessary permits.</w:t>
      </w:r>
    </w:p>
    <w:p w14:paraId="08F8051B" w14:textId="2DE894C8" w:rsidR="00441103" w:rsidRPr="00441103" w:rsidRDefault="005E04C6" w:rsidP="00441103">
      <w:pPr>
        <w:pStyle w:val="Heading1"/>
        <w:tabs>
          <w:tab w:val="center" w:pos="1154"/>
        </w:tabs>
        <w:ind w:left="-15"/>
        <w:rPr>
          <w:rFonts w:ascii="Arial Narrow" w:hAnsi="Arial Narrow"/>
        </w:rPr>
      </w:pPr>
      <w:r>
        <w:rPr>
          <w:rFonts w:ascii="Arial Narrow" w:hAnsi="Arial Narrow"/>
        </w:rPr>
        <w:t>11</w:t>
      </w:r>
      <w:r w:rsidR="0033406B" w:rsidRPr="007765B5">
        <w:rPr>
          <w:rFonts w:ascii="Arial Narrow" w:hAnsi="Arial Narrow"/>
        </w:rPr>
        <w:t>. Conflict</w:t>
      </w:r>
      <w:r w:rsidR="0033406B" w:rsidRPr="007765B5">
        <w:rPr>
          <w:rFonts w:ascii="Arial Narrow" w:hAnsi="Arial Narrow"/>
          <w:b w:val="0"/>
        </w:rPr>
        <w:t xml:space="preserve"> </w:t>
      </w:r>
      <w:r w:rsidR="0033406B" w:rsidRPr="007765B5">
        <w:rPr>
          <w:rFonts w:ascii="Arial Narrow" w:hAnsi="Arial Narrow"/>
        </w:rPr>
        <w:t xml:space="preserve">of Interest </w:t>
      </w:r>
    </w:p>
    <w:p w14:paraId="6A50C6F0" w14:textId="6B33862A" w:rsidR="0033406B" w:rsidRPr="007765B5" w:rsidRDefault="0033406B" w:rsidP="00B57D5F">
      <w:pPr>
        <w:ind w:left="-5" w:right="99"/>
        <w:jc w:val="both"/>
        <w:rPr>
          <w:rFonts w:ascii="Arial Narrow" w:hAnsi="Arial Narrow"/>
          <w:sz w:val="20"/>
          <w:szCs w:val="20"/>
        </w:rPr>
      </w:pPr>
      <w:r w:rsidRPr="007765B5">
        <w:rPr>
          <w:rFonts w:ascii="Arial Narrow" w:hAnsi="Arial Narrow"/>
          <w:sz w:val="20"/>
          <w:szCs w:val="20"/>
        </w:rPr>
        <w:t xml:space="preserve">No employee, officer or agent of </w:t>
      </w:r>
      <w:r w:rsidR="00822EEA">
        <w:rPr>
          <w:rFonts w:ascii="Arial Narrow" w:hAnsi="Arial Narrow" w:cs="Arial"/>
          <w:sz w:val="20"/>
          <w:szCs w:val="20"/>
        </w:rPr>
        <w:t>Roane County</w:t>
      </w:r>
      <w:r w:rsidR="00E410D3" w:rsidRPr="007765B5">
        <w:rPr>
          <w:rFonts w:ascii="Arial Narrow" w:hAnsi="Arial Narrow"/>
          <w:sz w:val="20"/>
          <w:szCs w:val="20"/>
        </w:rPr>
        <w:t xml:space="preserve"> </w:t>
      </w:r>
      <w:r w:rsidRPr="007765B5">
        <w:rPr>
          <w:rFonts w:ascii="Arial Narrow" w:hAnsi="Arial Narrow"/>
          <w:sz w:val="20"/>
          <w:szCs w:val="20"/>
        </w:rPr>
        <w:t xml:space="preserve">shall participate in the </w:t>
      </w:r>
      <w:r w:rsidR="007C2356" w:rsidRPr="007765B5">
        <w:rPr>
          <w:rFonts w:ascii="Arial Narrow" w:hAnsi="Arial Narrow"/>
          <w:sz w:val="20"/>
          <w:szCs w:val="20"/>
        </w:rPr>
        <w:t>selection,</w:t>
      </w:r>
      <w:r w:rsidRPr="007765B5">
        <w:rPr>
          <w:rFonts w:ascii="Arial Narrow" w:hAnsi="Arial Narrow"/>
          <w:sz w:val="20"/>
          <w:szCs w:val="20"/>
        </w:rPr>
        <w:t xml:space="preserve"> award of, or administration of a contract if a conflict of interest, real or apparent, </w:t>
      </w:r>
      <w:r w:rsidR="00441103">
        <w:rPr>
          <w:rFonts w:ascii="Arial Narrow" w:hAnsi="Arial Narrow"/>
          <w:sz w:val="20"/>
          <w:szCs w:val="20"/>
        </w:rPr>
        <w:t>exists</w:t>
      </w:r>
      <w:r w:rsidRPr="007765B5">
        <w:rPr>
          <w:rFonts w:ascii="Arial Narrow" w:hAnsi="Arial Narrow"/>
          <w:sz w:val="20"/>
          <w:szCs w:val="20"/>
        </w:rPr>
        <w:t xml:space="preserve">.  </w:t>
      </w:r>
      <w:r w:rsidR="00822EEA">
        <w:rPr>
          <w:rFonts w:ascii="Arial Narrow" w:hAnsi="Arial Narrow"/>
          <w:sz w:val="20"/>
          <w:szCs w:val="20"/>
        </w:rPr>
        <w:t>Roane County</w:t>
      </w:r>
      <w:r w:rsidR="00E410D3" w:rsidRPr="007765B5">
        <w:rPr>
          <w:rFonts w:ascii="Arial Narrow" w:hAnsi="Arial Narrow"/>
          <w:sz w:val="20"/>
          <w:szCs w:val="20"/>
        </w:rPr>
        <w:t xml:space="preserve"> </w:t>
      </w:r>
      <w:r w:rsidRPr="007765B5">
        <w:rPr>
          <w:rFonts w:ascii="Arial Narrow" w:hAnsi="Arial Narrow"/>
          <w:sz w:val="20"/>
          <w:szCs w:val="20"/>
        </w:rPr>
        <w:t xml:space="preserve">employees, officers, or agents shall neither solicit nor accept gratuities, favors, or anything of monetary value from contractors, potential contractors, or parties to sub-agreements. </w:t>
      </w:r>
    </w:p>
    <w:p w14:paraId="010E8A91" w14:textId="77777777" w:rsidR="00B57D5F" w:rsidRPr="007765B5" w:rsidRDefault="00B57D5F" w:rsidP="00B57D5F">
      <w:pPr>
        <w:ind w:left="-5" w:right="99"/>
        <w:jc w:val="both"/>
        <w:rPr>
          <w:rFonts w:ascii="Arial Narrow" w:hAnsi="Arial Narrow"/>
          <w:sz w:val="20"/>
          <w:szCs w:val="20"/>
        </w:rPr>
      </w:pPr>
    </w:p>
    <w:p w14:paraId="37ECE82A" w14:textId="102769C0" w:rsidR="0033406B" w:rsidRPr="007765B5" w:rsidRDefault="0033406B" w:rsidP="00441103">
      <w:pPr>
        <w:ind w:right="100"/>
        <w:jc w:val="both"/>
        <w:rPr>
          <w:rFonts w:ascii="Arial Narrow" w:hAnsi="Arial Narrow"/>
          <w:sz w:val="20"/>
          <w:szCs w:val="20"/>
        </w:rPr>
      </w:pPr>
      <w:r w:rsidRPr="007765B5">
        <w:rPr>
          <w:rFonts w:ascii="Arial Narrow" w:hAnsi="Arial Narrow"/>
          <w:sz w:val="20"/>
          <w:szCs w:val="20"/>
        </w:rPr>
        <w:t xml:space="preserve">By submission of its </w:t>
      </w:r>
      <w:r w:rsidR="009376ED" w:rsidRPr="007765B5">
        <w:rPr>
          <w:rFonts w:ascii="Arial Narrow" w:hAnsi="Arial Narrow"/>
          <w:sz w:val="20"/>
          <w:szCs w:val="20"/>
        </w:rPr>
        <w:t>bid</w:t>
      </w:r>
      <w:r w:rsidR="00441103">
        <w:rPr>
          <w:rFonts w:ascii="Arial Narrow" w:hAnsi="Arial Narrow"/>
          <w:sz w:val="20"/>
          <w:szCs w:val="20"/>
        </w:rPr>
        <w:t>/proposal/quote</w:t>
      </w:r>
      <w:r w:rsidRPr="007765B5">
        <w:rPr>
          <w:rFonts w:ascii="Arial Narrow" w:hAnsi="Arial Narrow"/>
          <w:sz w:val="20"/>
          <w:szCs w:val="20"/>
        </w:rPr>
        <w:t xml:space="preserve">, </w:t>
      </w:r>
      <w:r w:rsidR="00441103">
        <w:rPr>
          <w:rFonts w:ascii="Arial Narrow" w:hAnsi="Arial Narrow"/>
          <w:sz w:val="20"/>
          <w:szCs w:val="20"/>
        </w:rPr>
        <w:t>the c</w:t>
      </w:r>
      <w:r w:rsidRPr="007765B5">
        <w:rPr>
          <w:rFonts w:ascii="Arial Narrow" w:hAnsi="Arial Narrow"/>
          <w:sz w:val="20"/>
          <w:szCs w:val="20"/>
        </w:rPr>
        <w:t xml:space="preserve">ontractor </w:t>
      </w:r>
      <w:r w:rsidR="001C4388">
        <w:rPr>
          <w:rFonts w:ascii="Arial Narrow" w:hAnsi="Arial Narrow"/>
          <w:sz w:val="20"/>
          <w:szCs w:val="20"/>
        </w:rPr>
        <w:t>warrants</w:t>
      </w:r>
      <w:r w:rsidRPr="007765B5">
        <w:rPr>
          <w:rFonts w:ascii="Arial Narrow" w:hAnsi="Arial Narrow"/>
          <w:sz w:val="20"/>
          <w:szCs w:val="20"/>
        </w:rPr>
        <w:t xml:space="preserve"> that it has no public or private interest, nor shall acquire directly or indirectly any interest, which would conflict in any manner with the provision of its goods or performance of its contractual services.</w:t>
      </w:r>
      <w:r w:rsidR="00441103">
        <w:rPr>
          <w:rFonts w:ascii="Arial Narrow" w:hAnsi="Arial Narrow"/>
          <w:sz w:val="20"/>
          <w:szCs w:val="20"/>
        </w:rPr>
        <w:t xml:space="preserve"> The c</w:t>
      </w:r>
      <w:r w:rsidRPr="007765B5">
        <w:rPr>
          <w:rFonts w:ascii="Arial Narrow" w:hAnsi="Arial Narrow"/>
          <w:sz w:val="20"/>
          <w:szCs w:val="20"/>
        </w:rPr>
        <w:t xml:space="preserve">ontractor warrants that no part of the total contract amount provided herein shall be paid directly or indirectly to any officer or employee of </w:t>
      </w:r>
      <w:r w:rsidR="00822EEA">
        <w:rPr>
          <w:rFonts w:ascii="Arial Narrow" w:hAnsi="Arial Narrow" w:cs="Arial"/>
          <w:sz w:val="20"/>
          <w:szCs w:val="20"/>
        </w:rPr>
        <w:t>Roane County</w:t>
      </w:r>
      <w:r w:rsidR="002C705D" w:rsidRPr="007765B5">
        <w:rPr>
          <w:rFonts w:ascii="Arial Narrow" w:hAnsi="Arial Narrow" w:cs="Arial"/>
          <w:sz w:val="20"/>
          <w:szCs w:val="20"/>
        </w:rPr>
        <w:t xml:space="preserve"> </w:t>
      </w:r>
      <w:r w:rsidRPr="007765B5">
        <w:rPr>
          <w:rFonts w:ascii="Arial Narrow" w:hAnsi="Arial Narrow"/>
          <w:sz w:val="20"/>
          <w:szCs w:val="20"/>
        </w:rPr>
        <w:t xml:space="preserve">as wages, compensation, or gifts in exchange for acting as officer, agent, employee, </w:t>
      </w:r>
      <w:r w:rsidR="007C2356" w:rsidRPr="007765B5">
        <w:rPr>
          <w:rFonts w:ascii="Arial Narrow" w:hAnsi="Arial Narrow"/>
          <w:sz w:val="20"/>
          <w:szCs w:val="20"/>
        </w:rPr>
        <w:t>subcontractor,</w:t>
      </w:r>
      <w:r w:rsidRPr="007765B5">
        <w:rPr>
          <w:rFonts w:ascii="Arial Narrow" w:hAnsi="Arial Narrow"/>
          <w:sz w:val="20"/>
          <w:szCs w:val="20"/>
        </w:rPr>
        <w:t xml:space="preserve"> or consultant to </w:t>
      </w:r>
      <w:r w:rsidR="00441103">
        <w:rPr>
          <w:rFonts w:ascii="Arial Narrow" w:hAnsi="Arial Narrow"/>
          <w:sz w:val="20"/>
          <w:szCs w:val="20"/>
        </w:rPr>
        <w:t>c</w:t>
      </w:r>
      <w:r w:rsidRPr="007765B5">
        <w:rPr>
          <w:rFonts w:ascii="Arial Narrow" w:hAnsi="Arial Narrow"/>
          <w:sz w:val="20"/>
          <w:szCs w:val="20"/>
        </w:rPr>
        <w:t xml:space="preserve">ontractor in connection with any goods provided or work contemplated or performed relative to the agreement. </w:t>
      </w:r>
    </w:p>
    <w:p w14:paraId="1A799240" w14:textId="44EC5FBD" w:rsidR="00B85D43" w:rsidRPr="007765B5" w:rsidRDefault="00B85D43" w:rsidP="00B57D5F">
      <w:pPr>
        <w:ind w:left="-5" w:right="100"/>
        <w:jc w:val="both"/>
        <w:rPr>
          <w:rFonts w:ascii="Arial Narrow" w:hAnsi="Arial Narrow"/>
          <w:sz w:val="20"/>
          <w:szCs w:val="20"/>
        </w:rPr>
      </w:pPr>
    </w:p>
    <w:p w14:paraId="5AFA16C4" w14:textId="38ADF015" w:rsidR="005E04C6" w:rsidRDefault="009C4637" w:rsidP="005E04C6">
      <w:pPr>
        <w:pStyle w:val="Heading1"/>
        <w:tabs>
          <w:tab w:val="center" w:pos="1286"/>
        </w:tabs>
        <w:ind w:left="-15"/>
        <w:rPr>
          <w:rFonts w:ascii="Arial Narrow" w:hAnsi="Arial Narrow"/>
        </w:rPr>
      </w:pPr>
      <w:r w:rsidRPr="007765B5">
        <w:rPr>
          <w:rFonts w:ascii="Arial Narrow" w:hAnsi="Arial Narrow"/>
        </w:rPr>
        <w:t>1</w:t>
      </w:r>
      <w:r w:rsidR="005E04C6">
        <w:rPr>
          <w:rFonts w:ascii="Arial Narrow" w:hAnsi="Arial Narrow"/>
        </w:rPr>
        <w:t>2</w:t>
      </w:r>
      <w:r w:rsidR="00B85D43" w:rsidRPr="007765B5">
        <w:rPr>
          <w:rFonts w:ascii="Arial Narrow" w:hAnsi="Arial Narrow"/>
        </w:rPr>
        <w:t>. Contract Modification</w:t>
      </w:r>
    </w:p>
    <w:p w14:paraId="3078D25C" w14:textId="7BF19388" w:rsidR="00B85D43" w:rsidRPr="005E04C6" w:rsidRDefault="00B85D43" w:rsidP="005E04C6">
      <w:pPr>
        <w:pStyle w:val="Heading1"/>
        <w:tabs>
          <w:tab w:val="center" w:pos="1286"/>
        </w:tabs>
        <w:ind w:left="-15"/>
        <w:rPr>
          <w:rFonts w:ascii="Arial Narrow" w:hAnsi="Arial Narrow"/>
          <w:b w:val="0"/>
          <w:bCs w:val="0"/>
        </w:rPr>
      </w:pPr>
      <w:r w:rsidRPr="005E04C6">
        <w:rPr>
          <w:rFonts w:ascii="Arial Narrow" w:hAnsi="Arial Narrow"/>
          <w:b w:val="0"/>
          <w:bCs w:val="0"/>
        </w:rPr>
        <w:t xml:space="preserve">The contract expresses the complete agreement of the parties.  Any changes hereto must be in writing and signed by </w:t>
      </w:r>
      <w:r w:rsidR="00982928" w:rsidRPr="005E04C6">
        <w:rPr>
          <w:rFonts w:ascii="Arial Narrow" w:hAnsi="Arial Narrow" w:cs="Arial"/>
          <w:b w:val="0"/>
          <w:bCs w:val="0"/>
        </w:rPr>
        <w:t xml:space="preserve">the </w:t>
      </w:r>
      <w:r w:rsidR="00822EEA" w:rsidRPr="005E04C6">
        <w:rPr>
          <w:rFonts w:ascii="Arial Narrow" w:hAnsi="Arial Narrow" w:cs="Arial"/>
          <w:b w:val="0"/>
          <w:bCs w:val="0"/>
        </w:rPr>
        <w:t>Roane County</w:t>
      </w:r>
      <w:r w:rsidRPr="005E04C6">
        <w:rPr>
          <w:rFonts w:ascii="Arial Narrow" w:hAnsi="Arial Narrow"/>
          <w:b w:val="0"/>
          <w:bCs w:val="0"/>
        </w:rPr>
        <w:t xml:space="preserve"> Purchasing Agent.  No other individual is authorized to modify the contract in any manner. </w:t>
      </w:r>
    </w:p>
    <w:p w14:paraId="4B0B3340" w14:textId="07B9EE0D" w:rsidR="0006143A" w:rsidRDefault="0006143A" w:rsidP="00982928">
      <w:pPr>
        <w:ind w:left="-5" w:right="100"/>
        <w:jc w:val="both"/>
        <w:rPr>
          <w:rFonts w:ascii="Arial Narrow" w:hAnsi="Arial Narrow"/>
          <w:sz w:val="20"/>
          <w:szCs w:val="20"/>
        </w:rPr>
      </w:pPr>
    </w:p>
    <w:p w14:paraId="064EE496" w14:textId="219298C6" w:rsidR="0006143A" w:rsidRPr="007765B5" w:rsidRDefault="005E04C6" w:rsidP="0006143A">
      <w:pPr>
        <w:jc w:val="both"/>
        <w:rPr>
          <w:rFonts w:ascii="Arial Narrow" w:hAnsi="Arial Narrow" w:cs="Arial"/>
          <w:b/>
          <w:sz w:val="20"/>
          <w:szCs w:val="20"/>
        </w:rPr>
      </w:pPr>
      <w:r>
        <w:rPr>
          <w:rFonts w:ascii="Arial Narrow" w:hAnsi="Arial Narrow" w:cs="Arial"/>
          <w:b/>
          <w:sz w:val="20"/>
          <w:szCs w:val="20"/>
        </w:rPr>
        <w:t xml:space="preserve">13. </w:t>
      </w:r>
      <w:r w:rsidR="0006143A" w:rsidRPr="007765B5">
        <w:rPr>
          <w:rFonts w:ascii="Arial Narrow" w:hAnsi="Arial Narrow" w:cs="Arial"/>
          <w:b/>
          <w:sz w:val="20"/>
          <w:szCs w:val="20"/>
        </w:rPr>
        <w:t>Contract Period</w:t>
      </w:r>
    </w:p>
    <w:p w14:paraId="1BA410E2" w14:textId="6959E2E0" w:rsidR="0006143A" w:rsidRPr="007765B5" w:rsidRDefault="0006143A" w:rsidP="0006143A">
      <w:pPr>
        <w:jc w:val="both"/>
        <w:rPr>
          <w:rFonts w:ascii="Arial Narrow" w:hAnsi="Arial Narrow" w:cs="Arial"/>
          <w:sz w:val="20"/>
          <w:szCs w:val="20"/>
        </w:rPr>
      </w:pPr>
      <w:r w:rsidRPr="007765B5">
        <w:rPr>
          <w:rFonts w:ascii="Arial Narrow" w:hAnsi="Arial Narrow"/>
          <w:bCs/>
          <w:sz w:val="20"/>
          <w:szCs w:val="20"/>
        </w:rPr>
        <w:t xml:space="preserve">If awarded, </w:t>
      </w:r>
      <w:r w:rsidRPr="007765B5">
        <w:rPr>
          <w:rFonts w:ascii="Arial Narrow" w:hAnsi="Arial Narrow" w:cs="Arial"/>
          <w:sz w:val="20"/>
          <w:szCs w:val="20"/>
        </w:rPr>
        <w:t xml:space="preserve">the </w:t>
      </w:r>
      <w:r w:rsidR="00441103">
        <w:rPr>
          <w:rFonts w:ascii="Arial Narrow" w:hAnsi="Arial Narrow" w:cs="Arial"/>
          <w:sz w:val="20"/>
          <w:szCs w:val="20"/>
        </w:rPr>
        <w:t>contract</w:t>
      </w:r>
      <w:r w:rsidRPr="007765B5">
        <w:rPr>
          <w:rFonts w:ascii="Arial Narrow" w:hAnsi="Arial Narrow" w:cs="Arial"/>
          <w:sz w:val="20"/>
          <w:szCs w:val="20"/>
        </w:rPr>
        <w:t xml:space="preserve"> period for this award shall be a one-year period. </w:t>
      </w:r>
      <w:r w:rsidRPr="007765B5">
        <w:rPr>
          <w:rFonts w:ascii="Arial Narrow" w:hAnsi="Arial Narrow"/>
          <w:bCs/>
          <w:sz w:val="20"/>
          <w:szCs w:val="20"/>
        </w:rPr>
        <w:t xml:space="preserve">Contract pricing shall be firm for one (1) year. </w:t>
      </w:r>
    </w:p>
    <w:p w14:paraId="1EB224FC" w14:textId="77777777" w:rsidR="009C4637" w:rsidRPr="007765B5" w:rsidRDefault="009C4637" w:rsidP="00B85D43">
      <w:pPr>
        <w:pStyle w:val="Heading1"/>
        <w:tabs>
          <w:tab w:val="center" w:pos="1025"/>
        </w:tabs>
        <w:ind w:left="-15"/>
        <w:rPr>
          <w:rFonts w:ascii="Arial Narrow" w:hAnsi="Arial Narrow"/>
        </w:rPr>
      </w:pPr>
    </w:p>
    <w:p w14:paraId="20BD1671" w14:textId="42F4B68E" w:rsidR="00B85D43" w:rsidRPr="007765B5" w:rsidRDefault="009C4637" w:rsidP="00B85D43">
      <w:pPr>
        <w:pStyle w:val="Heading1"/>
        <w:tabs>
          <w:tab w:val="center" w:pos="1025"/>
        </w:tabs>
        <w:ind w:left="-15"/>
        <w:rPr>
          <w:rFonts w:ascii="Arial Narrow" w:hAnsi="Arial Narrow"/>
        </w:rPr>
      </w:pPr>
      <w:r w:rsidRPr="007765B5">
        <w:rPr>
          <w:rFonts w:ascii="Arial Narrow" w:hAnsi="Arial Narrow"/>
        </w:rPr>
        <w:t>1</w:t>
      </w:r>
      <w:r w:rsidR="005E04C6">
        <w:rPr>
          <w:rFonts w:ascii="Arial Narrow" w:hAnsi="Arial Narrow"/>
        </w:rPr>
        <w:t>4</w:t>
      </w:r>
      <w:r w:rsidR="00B85D43" w:rsidRPr="007765B5">
        <w:rPr>
          <w:rFonts w:ascii="Arial Narrow" w:hAnsi="Arial Narrow"/>
        </w:rPr>
        <w:t>. Contract Terms</w:t>
      </w:r>
      <w:r w:rsidR="00B85D43" w:rsidRPr="007765B5">
        <w:rPr>
          <w:rFonts w:ascii="Arial Narrow" w:hAnsi="Arial Narrow"/>
          <w:b w:val="0"/>
        </w:rPr>
        <w:t xml:space="preserve"> </w:t>
      </w:r>
    </w:p>
    <w:p w14:paraId="1112B7AF" w14:textId="41ACD208" w:rsidR="00B85D43" w:rsidRPr="007765B5" w:rsidRDefault="00B85D43" w:rsidP="00926CFB">
      <w:pPr>
        <w:ind w:left="-5" w:right="100"/>
        <w:jc w:val="both"/>
        <w:rPr>
          <w:rFonts w:ascii="Arial Narrow" w:hAnsi="Arial Narrow"/>
          <w:sz w:val="20"/>
          <w:szCs w:val="20"/>
        </w:rPr>
      </w:pPr>
      <w:r w:rsidRPr="007765B5">
        <w:rPr>
          <w:rFonts w:ascii="Arial Narrow" w:hAnsi="Arial Narrow"/>
          <w:sz w:val="20"/>
          <w:szCs w:val="20"/>
        </w:rPr>
        <w:t xml:space="preserve">Upon award, the performance of this contract shall be covered solely by the terms and conditions set forth herein. Any language contained on any invoice, shipping order, bill of lading or other document furnished by the seller at any time and the acceptance by </w:t>
      </w:r>
      <w:r w:rsidR="00822EEA">
        <w:rPr>
          <w:rFonts w:ascii="Arial Narrow" w:hAnsi="Arial Narrow" w:cs="Arial"/>
          <w:sz w:val="20"/>
          <w:szCs w:val="20"/>
        </w:rPr>
        <w:t>Roane County</w:t>
      </w:r>
      <w:r w:rsidRPr="007765B5">
        <w:rPr>
          <w:rFonts w:ascii="Arial Narrow" w:hAnsi="Arial Narrow"/>
          <w:sz w:val="20"/>
          <w:szCs w:val="20"/>
        </w:rPr>
        <w:t xml:space="preserve"> of any goods/services to be furnished hereunder accompanied by any such document shall not be construed as an acceptance by </w:t>
      </w:r>
      <w:r w:rsidR="00822EEA">
        <w:rPr>
          <w:rFonts w:ascii="Arial Narrow" w:hAnsi="Arial Narrow" w:cs="Arial"/>
          <w:sz w:val="20"/>
          <w:szCs w:val="20"/>
        </w:rPr>
        <w:t>Roane County</w:t>
      </w:r>
      <w:r w:rsidRPr="007765B5">
        <w:rPr>
          <w:rFonts w:ascii="Arial Narrow" w:hAnsi="Arial Narrow"/>
          <w:sz w:val="20"/>
          <w:szCs w:val="20"/>
        </w:rPr>
        <w:t xml:space="preserve"> of any terms or conditions contained in such document which are inconsistent with the terms and conditions set forth in this Invitation.  Any different or additional terms contained in the seller’s acceptance are hereby objected to. </w:t>
      </w:r>
    </w:p>
    <w:p w14:paraId="16935A38" w14:textId="3CEAB507" w:rsidR="0033406B" w:rsidRPr="007765B5" w:rsidRDefault="0033406B" w:rsidP="0033406B">
      <w:pPr>
        <w:rPr>
          <w:rFonts w:ascii="Arial Narrow" w:hAnsi="Arial Narrow"/>
          <w:sz w:val="20"/>
          <w:szCs w:val="20"/>
        </w:rPr>
      </w:pPr>
    </w:p>
    <w:p w14:paraId="2DF8CA58" w14:textId="0E85434A" w:rsidR="0033406B" w:rsidRPr="007765B5" w:rsidRDefault="009C4637" w:rsidP="0033406B">
      <w:pPr>
        <w:pStyle w:val="Heading1"/>
        <w:tabs>
          <w:tab w:val="center" w:pos="1550"/>
        </w:tabs>
        <w:ind w:left="-15"/>
        <w:rPr>
          <w:rFonts w:ascii="Arial Narrow" w:hAnsi="Arial Narrow"/>
        </w:rPr>
      </w:pPr>
      <w:r w:rsidRPr="007765B5">
        <w:rPr>
          <w:rFonts w:ascii="Arial Narrow" w:hAnsi="Arial Narrow"/>
        </w:rPr>
        <w:t>1</w:t>
      </w:r>
      <w:r w:rsidR="005E04C6">
        <w:rPr>
          <w:rFonts w:ascii="Arial Narrow" w:hAnsi="Arial Narrow"/>
        </w:rPr>
        <w:t>5</w:t>
      </w:r>
      <w:r w:rsidR="0033406B" w:rsidRPr="007765B5">
        <w:rPr>
          <w:rFonts w:ascii="Arial Narrow" w:hAnsi="Arial Narrow"/>
        </w:rPr>
        <w:t xml:space="preserve">. Debarment and Suspension </w:t>
      </w:r>
    </w:p>
    <w:p w14:paraId="5E12F9B2" w14:textId="1F58C31F" w:rsidR="00263E77" w:rsidRPr="007765B5" w:rsidRDefault="00263E77" w:rsidP="00263E77">
      <w:pPr>
        <w:pStyle w:val="BodyTextIndent3"/>
        <w:ind w:left="0"/>
        <w:jc w:val="both"/>
        <w:rPr>
          <w:rFonts w:ascii="Arial Narrow" w:hAnsi="Arial Narrow" w:cs="Arial"/>
          <w:b w:val="0"/>
          <w:sz w:val="20"/>
          <w:szCs w:val="20"/>
        </w:rPr>
      </w:pPr>
      <w:r w:rsidRPr="007765B5">
        <w:rPr>
          <w:rFonts w:ascii="Arial Narrow" w:hAnsi="Arial Narrow" w:cs="Arial"/>
          <w:b w:val="0"/>
          <w:sz w:val="20"/>
          <w:szCs w:val="20"/>
        </w:rPr>
        <w:t>USDA/FNS follows the guidance in 2 CFR part 180, OMB Guidelines to agencies on Government</w:t>
      </w:r>
      <w:r w:rsidR="001C4388">
        <w:rPr>
          <w:rFonts w:ascii="Arial Narrow" w:hAnsi="Arial Narrow" w:cs="Arial"/>
          <w:b w:val="0"/>
          <w:sz w:val="20"/>
          <w:szCs w:val="20"/>
        </w:rPr>
        <w:t xml:space="preserve"> </w:t>
      </w:r>
      <w:r w:rsidRPr="007765B5">
        <w:rPr>
          <w:rFonts w:ascii="Arial Narrow" w:hAnsi="Arial Narrow" w:cs="Arial"/>
          <w:b w:val="0"/>
          <w:sz w:val="20"/>
          <w:szCs w:val="20"/>
        </w:rPr>
        <w:t>wide Non</w:t>
      </w:r>
      <w:r w:rsidR="00B57D5F" w:rsidRPr="007765B5">
        <w:rPr>
          <w:rFonts w:ascii="Arial Narrow" w:hAnsi="Arial Narrow" w:cs="Arial"/>
          <w:b w:val="0"/>
          <w:sz w:val="20"/>
          <w:szCs w:val="20"/>
        </w:rPr>
        <w:t>-</w:t>
      </w:r>
      <w:r w:rsidRPr="007765B5">
        <w:rPr>
          <w:rFonts w:ascii="Arial Narrow" w:hAnsi="Arial Narrow" w:cs="Arial"/>
          <w:b w:val="0"/>
          <w:sz w:val="20"/>
          <w:szCs w:val="20"/>
        </w:rPr>
        <w:t xml:space="preserve">procurement Debarment and Suspension, as well as related Executive Orders 12689 and 12549, which requires verification that the person with whom they intend to do business has not been excluded or disqualified when </w:t>
      </w:r>
      <w:r w:rsidR="001C4388" w:rsidRPr="007765B5">
        <w:rPr>
          <w:rFonts w:ascii="Arial Narrow" w:hAnsi="Arial Narrow" w:cs="Arial"/>
          <w:b w:val="0"/>
          <w:sz w:val="20"/>
          <w:szCs w:val="20"/>
        </w:rPr>
        <w:t>entering</w:t>
      </w:r>
      <w:r w:rsidRPr="007765B5">
        <w:rPr>
          <w:rFonts w:ascii="Arial Narrow" w:hAnsi="Arial Narrow" w:cs="Arial"/>
          <w:b w:val="0"/>
          <w:sz w:val="20"/>
          <w:szCs w:val="20"/>
        </w:rPr>
        <w:t xml:space="preserve"> a transaction covered by this section. This verification</w:t>
      </w:r>
      <w:r w:rsidR="008A2B7E" w:rsidRPr="007765B5">
        <w:rPr>
          <w:rFonts w:ascii="Arial Narrow" w:hAnsi="Arial Narrow" w:cs="Arial"/>
          <w:b w:val="0"/>
          <w:sz w:val="20"/>
          <w:szCs w:val="20"/>
        </w:rPr>
        <w:t xml:space="preserve"> will be done by completing the attached form at the end of this document.</w:t>
      </w:r>
    </w:p>
    <w:p w14:paraId="67C45EDC" w14:textId="77777777" w:rsidR="00B57D5F" w:rsidRPr="007765B5" w:rsidRDefault="00B57D5F" w:rsidP="00263E77">
      <w:pPr>
        <w:pStyle w:val="BodyTextIndent3"/>
        <w:ind w:left="0"/>
        <w:jc w:val="both"/>
        <w:rPr>
          <w:rFonts w:ascii="Arial Narrow" w:hAnsi="Arial Narrow" w:cs="Arial"/>
          <w:b w:val="0"/>
          <w:sz w:val="20"/>
          <w:szCs w:val="20"/>
        </w:rPr>
      </w:pPr>
    </w:p>
    <w:p w14:paraId="3C776E0E" w14:textId="004A3413" w:rsidR="0033406B" w:rsidRPr="007765B5" w:rsidRDefault="0033406B" w:rsidP="0033406B">
      <w:pPr>
        <w:ind w:left="-5"/>
        <w:rPr>
          <w:rFonts w:ascii="Arial Narrow" w:hAnsi="Arial Narrow"/>
          <w:sz w:val="20"/>
          <w:szCs w:val="20"/>
        </w:rPr>
      </w:pPr>
      <w:r w:rsidRPr="007765B5">
        <w:rPr>
          <w:rFonts w:ascii="Arial Narrow" w:hAnsi="Arial Narrow"/>
          <w:sz w:val="20"/>
          <w:szCs w:val="20"/>
        </w:rPr>
        <w:t xml:space="preserve">By signing this proposal, the Contractor certifies that it and its current principals, and its current subcontractors and their principals: </w:t>
      </w:r>
    </w:p>
    <w:p w14:paraId="4CC5F1FE" w14:textId="57E6A2D7" w:rsidR="0033406B" w:rsidRPr="007765B5" w:rsidRDefault="00B57D5F" w:rsidP="002B031B">
      <w:pPr>
        <w:numPr>
          <w:ilvl w:val="0"/>
          <w:numId w:val="3"/>
        </w:numPr>
        <w:ind w:right="100" w:firstLine="360"/>
        <w:jc w:val="both"/>
        <w:rPr>
          <w:rFonts w:ascii="Arial Narrow" w:hAnsi="Arial Narrow"/>
          <w:sz w:val="20"/>
          <w:szCs w:val="20"/>
        </w:rPr>
      </w:pPr>
      <w:r w:rsidRPr="007765B5">
        <w:rPr>
          <w:rFonts w:ascii="Arial Narrow" w:hAnsi="Arial Narrow"/>
          <w:sz w:val="20"/>
          <w:szCs w:val="20"/>
        </w:rPr>
        <w:t>A</w:t>
      </w:r>
      <w:r w:rsidR="0033406B" w:rsidRPr="007765B5">
        <w:rPr>
          <w:rFonts w:ascii="Arial Narrow" w:hAnsi="Arial Narrow"/>
          <w:sz w:val="20"/>
          <w:szCs w:val="20"/>
        </w:rPr>
        <w:t xml:space="preserve">re not presently debarred, suspended, proposed for debarment, declared ineligible, or voluntarily excluded from covered </w:t>
      </w:r>
      <w:r w:rsidRPr="007765B5">
        <w:rPr>
          <w:rFonts w:ascii="Arial Narrow" w:hAnsi="Arial Narrow"/>
          <w:sz w:val="20"/>
          <w:szCs w:val="20"/>
        </w:rPr>
        <w:tab/>
      </w:r>
      <w:r w:rsidR="0033406B" w:rsidRPr="007765B5">
        <w:rPr>
          <w:rFonts w:ascii="Arial Narrow" w:hAnsi="Arial Narrow"/>
          <w:sz w:val="20"/>
          <w:szCs w:val="20"/>
        </w:rPr>
        <w:t xml:space="preserve">transactions by any federal or state department or </w:t>
      </w:r>
      <w:r w:rsidR="007C2356" w:rsidRPr="007765B5">
        <w:rPr>
          <w:rFonts w:ascii="Arial Narrow" w:hAnsi="Arial Narrow"/>
          <w:sz w:val="20"/>
          <w:szCs w:val="20"/>
        </w:rPr>
        <w:t>agency.</w:t>
      </w:r>
      <w:r w:rsidR="0033406B" w:rsidRPr="007765B5">
        <w:rPr>
          <w:rFonts w:ascii="Arial Narrow" w:hAnsi="Arial Narrow"/>
          <w:sz w:val="20"/>
          <w:szCs w:val="20"/>
        </w:rPr>
        <w:t xml:space="preserve">  </w:t>
      </w:r>
    </w:p>
    <w:p w14:paraId="60E16E1F" w14:textId="2B4243F8" w:rsidR="0033406B" w:rsidRPr="007765B5" w:rsidRDefault="00B57D5F" w:rsidP="002B031B">
      <w:pPr>
        <w:numPr>
          <w:ilvl w:val="0"/>
          <w:numId w:val="3"/>
        </w:numPr>
        <w:ind w:right="100" w:firstLine="360"/>
        <w:jc w:val="both"/>
        <w:rPr>
          <w:rFonts w:ascii="Arial Narrow" w:hAnsi="Arial Narrow"/>
          <w:sz w:val="20"/>
          <w:szCs w:val="20"/>
        </w:rPr>
      </w:pPr>
      <w:r w:rsidRPr="007765B5">
        <w:rPr>
          <w:rFonts w:ascii="Arial Narrow" w:hAnsi="Arial Narrow"/>
          <w:sz w:val="20"/>
          <w:szCs w:val="20"/>
        </w:rPr>
        <w:t>H</w:t>
      </w:r>
      <w:r w:rsidR="0033406B" w:rsidRPr="007765B5">
        <w:rPr>
          <w:rFonts w:ascii="Arial Narrow" w:hAnsi="Arial Narrow"/>
          <w:sz w:val="20"/>
          <w:szCs w:val="20"/>
        </w:rPr>
        <w:t xml:space="preserve">ave not within a three (3) year period preceding this Contract been convicted of, or had a civil judgment rendered against them </w:t>
      </w:r>
      <w:r w:rsidRPr="007765B5">
        <w:rPr>
          <w:rFonts w:ascii="Arial Narrow" w:hAnsi="Arial Narrow"/>
          <w:sz w:val="20"/>
          <w:szCs w:val="20"/>
        </w:rPr>
        <w:tab/>
      </w:r>
      <w:r w:rsidR="0033406B" w:rsidRPr="007765B5">
        <w:rPr>
          <w:rFonts w:ascii="Arial Narrow" w:hAnsi="Arial Narrow"/>
          <w:sz w:val="20"/>
          <w:szCs w:val="20"/>
        </w:rPr>
        <w:t xml:space="preserve">from </w:t>
      </w:r>
      <w:r w:rsidR="00E42464">
        <w:rPr>
          <w:rFonts w:ascii="Arial Narrow" w:hAnsi="Arial Narrow"/>
          <w:sz w:val="20"/>
          <w:szCs w:val="20"/>
        </w:rPr>
        <w:tab/>
      </w:r>
      <w:r w:rsidR="0033406B" w:rsidRPr="007765B5">
        <w:rPr>
          <w:rFonts w:ascii="Arial Narrow" w:hAnsi="Arial Narrow"/>
          <w:sz w:val="20"/>
          <w:szCs w:val="20"/>
        </w:rPr>
        <w:t xml:space="preserve">commission of fraud, or a criminal offence in connection with obtaining, attempting to obtain, or performing a public (federal, state, or </w:t>
      </w:r>
      <w:r w:rsidR="00E42464">
        <w:rPr>
          <w:rFonts w:ascii="Arial Narrow" w:hAnsi="Arial Narrow"/>
          <w:sz w:val="20"/>
          <w:szCs w:val="20"/>
        </w:rPr>
        <w:tab/>
      </w:r>
      <w:r w:rsidR="0033406B" w:rsidRPr="007765B5">
        <w:rPr>
          <w:rFonts w:ascii="Arial Narrow" w:hAnsi="Arial Narrow"/>
          <w:sz w:val="20"/>
          <w:szCs w:val="20"/>
        </w:rPr>
        <w:t xml:space="preserve">local) transaction or grant under a public transaction; violation of federal or state antitrust statutes or commission of embezzlement, </w:t>
      </w:r>
      <w:r w:rsidR="00E42464">
        <w:rPr>
          <w:rFonts w:ascii="Arial Narrow" w:hAnsi="Arial Narrow"/>
          <w:sz w:val="20"/>
          <w:szCs w:val="20"/>
        </w:rPr>
        <w:tab/>
      </w:r>
      <w:r w:rsidR="0033406B" w:rsidRPr="007765B5">
        <w:rPr>
          <w:rFonts w:ascii="Arial Narrow" w:hAnsi="Arial Narrow"/>
          <w:sz w:val="20"/>
          <w:szCs w:val="20"/>
        </w:rPr>
        <w:t xml:space="preserve">theft, forgery, bribery, falsification, or destruction of records, making false statements, or receiving stolen property;  </w:t>
      </w:r>
    </w:p>
    <w:p w14:paraId="434A74BA" w14:textId="1D306532" w:rsidR="0033406B" w:rsidRPr="007765B5" w:rsidRDefault="00B57D5F" w:rsidP="002B031B">
      <w:pPr>
        <w:numPr>
          <w:ilvl w:val="0"/>
          <w:numId w:val="3"/>
        </w:numPr>
        <w:ind w:right="100" w:firstLine="360"/>
        <w:jc w:val="both"/>
        <w:rPr>
          <w:rFonts w:ascii="Arial Narrow" w:hAnsi="Arial Narrow"/>
          <w:sz w:val="20"/>
          <w:szCs w:val="20"/>
        </w:rPr>
      </w:pPr>
      <w:r w:rsidRPr="007765B5">
        <w:rPr>
          <w:rFonts w:ascii="Arial Narrow" w:hAnsi="Arial Narrow"/>
          <w:sz w:val="20"/>
          <w:szCs w:val="20"/>
        </w:rPr>
        <w:t>A</w:t>
      </w:r>
      <w:r w:rsidR="0033406B" w:rsidRPr="007765B5">
        <w:rPr>
          <w:rFonts w:ascii="Arial Narrow" w:hAnsi="Arial Narrow"/>
          <w:sz w:val="20"/>
          <w:szCs w:val="20"/>
        </w:rPr>
        <w:t xml:space="preserve">re not presently indicted or otherwise criminally or civilly charged by a government entity (federal, state, or local) with commission </w:t>
      </w:r>
      <w:r w:rsidRPr="007765B5">
        <w:rPr>
          <w:rFonts w:ascii="Arial Narrow" w:hAnsi="Arial Narrow"/>
          <w:sz w:val="20"/>
          <w:szCs w:val="20"/>
        </w:rPr>
        <w:tab/>
      </w:r>
      <w:r w:rsidR="0033406B" w:rsidRPr="007765B5">
        <w:rPr>
          <w:rFonts w:ascii="Arial Narrow" w:hAnsi="Arial Narrow"/>
          <w:sz w:val="20"/>
          <w:szCs w:val="20"/>
        </w:rPr>
        <w:t xml:space="preserve">of any of the offenses detailed in section b. of this certification; and  </w:t>
      </w:r>
    </w:p>
    <w:p w14:paraId="1A6CD8C4" w14:textId="6536F8AF" w:rsidR="0033406B" w:rsidRPr="007765B5" w:rsidRDefault="00B57D5F" w:rsidP="002B031B">
      <w:pPr>
        <w:numPr>
          <w:ilvl w:val="0"/>
          <w:numId w:val="3"/>
        </w:numPr>
        <w:ind w:right="100" w:firstLine="360"/>
        <w:jc w:val="both"/>
        <w:rPr>
          <w:rFonts w:ascii="Arial Narrow" w:hAnsi="Arial Narrow"/>
          <w:sz w:val="20"/>
          <w:szCs w:val="20"/>
        </w:rPr>
      </w:pPr>
      <w:r w:rsidRPr="007765B5">
        <w:rPr>
          <w:rFonts w:ascii="Arial Narrow" w:hAnsi="Arial Narrow"/>
          <w:sz w:val="20"/>
          <w:szCs w:val="20"/>
        </w:rPr>
        <w:t>H</w:t>
      </w:r>
      <w:r w:rsidR="0033406B" w:rsidRPr="007765B5">
        <w:rPr>
          <w:rFonts w:ascii="Arial Narrow" w:hAnsi="Arial Narrow"/>
          <w:sz w:val="20"/>
          <w:szCs w:val="20"/>
        </w:rPr>
        <w:t xml:space="preserve">ave not within a three (3) year period preceding this Contract had one or more public transactions (federal, state, or local) </w:t>
      </w:r>
      <w:r w:rsidRPr="007765B5">
        <w:rPr>
          <w:rFonts w:ascii="Arial Narrow" w:hAnsi="Arial Narrow"/>
          <w:sz w:val="20"/>
          <w:szCs w:val="20"/>
        </w:rPr>
        <w:tab/>
      </w:r>
      <w:r w:rsidR="0033406B" w:rsidRPr="007765B5">
        <w:rPr>
          <w:rFonts w:ascii="Arial Narrow" w:hAnsi="Arial Narrow"/>
          <w:sz w:val="20"/>
          <w:szCs w:val="20"/>
        </w:rPr>
        <w:t xml:space="preserve">terminated for cause or default. </w:t>
      </w:r>
    </w:p>
    <w:p w14:paraId="08EF40B2" w14:textId="5D91AE73" w:rsidR="00A47629" w:rsidRPr="007765B5" w:rsidRDefault="00A47629" w:rsidP="00A47629">
      <w:pPr>
        <w:ind w:right="100"/>
        <w:jc w:val="both"/>
        <w:rPr>
          <w:rFonts w:ascii="Arial Narrow" w:hAnsi="Arial Narrow"/>
          <w:sz w:val="20"/>
          <w:szCs w:val="20"/>
        </w:rPr>
      </w:pPr>
    </w:p>
    <w:p w14:paraId="38DE5E0D" w14:textId="28A19FB4" w:rsidR="00A47629" w:rsidRPr="007765B5" w:rsidRDefault="00A47629" w:rsidP="00A47629">
      <w:pPr>
        <w:ind w:right="100"/>
        <w:jc w:val="both"/>
        <w:rPr>
          <w:rFonts w:ascii="Arial Narrow" w:hAnsi="Arial Narrow"/>
          <w:sz w:val="20"/>
          <w:szCs w:val="20"/>
        </w:rPr>
      </w:pPr>
      <w:r w:rsidRPr="007765B5">
        <w:rPr>
          <w:rFonts w:ascii="Arial Narrow" w:hAnsi="Arial Narrow"/>
          <w:sz w:val="20"/>
          <w:szCs w:val="20"/>
        </w:rPr>
        <w:t xml:space="preserve">The Contractor shall provide immediate written notice to the County if at any time it learns that there was an earlier failure to disclose information or that due to changed circumstances, its principals or the principals of its subcontractors are excluded or disqualified. The </w:t>
      </w:r>
      <w:r w:rsidR="001C4388">
        <w:rPr>
          <w:rFonts w:ascii="Arial Narrow" w:hAnsi="Arial Narrow"/>
          <w:sz w:val="20"/>
          <w:szCs w:val="20"/>
        </w:rPr>
        <w:t>vendor</w:t>
      </w:r>
      <w:r w:rsidRPr="007765B5">
        <w:rPr>
          <w:rFonts w:ascii="Arial Narrow" w:hAnsi="Arial Narrow"/>
          <w:sz w:val="20"/>
          <w:szCs w:val="20"/>
        </w:rPr>
        <w:t xml:space="preserve"> much complete the Debarment and Suspension Certification form.</w:t>
      </w:r>
    </w:p>
    <w:p w14:paraId="7E0E4417" w14:textId="3EA787F3" w:rsidR="0033406B" w:rsidRPr="007765B5" w:rsidRDefault="0033406B" w:rsidP="00B57D5F">
      <w:pPr>
        <w:ind w:left="-5"/>
        <w:jc w:val="both"/>
        <w:rPr>
          <w:rFonts w:ascii="Arial Narrow" w:hAnsi="Arial Narrow"/>
          <w:sz w:val="20"/>
          <w:szCs w:val="20"/>
        </w:rPr>
      </w:pPr>
    </w:p>
    <w:p w14:paraId="04572A15" w14:textId="41E78BAE" w:rsidR="0033406B" w:rsidRPr="007765B5" w:rsidRDefault="009C4637" w:rsidP="0033406B">
      <w:pPr>
        <w:pStyle w:val="Heading1"/>
        <w:tabs>
          <w:tab w:val="center" w:pos="1350"/>
        </w:tabs>
        <w:ind w:left="-15"/>
        <w:rPr>
          <w:rFonts w:ascii="Arial Narrow" w:hAnsi="Arial Narrow"/>
        </w:rPr>
      </w:pPr>
      <w:r w:rsidRPr="007765B5">
        <w:rPr>
          <w:rFonts w:ascii="Arial Narrow" w:hAnsi="Arial Narrow"/>
        </w:rPr>
        <w:t>1</w:t>
      </w:r>
      <w:r w:rsidR="005E04C6">
        <w:rPr>
          <w:rFonts w:ascii="Arial Narrow" w:hAnsi="Arial Narrow"/>
        </w:rPr>
        <w:t>6</w:t>
      </w:r>
      <w:r w:rsidR="0033406B" w:rsidRPr="007765B5">
        <w:rPr>
          <w:rFonts w:ascii="Arial Narrow" w:hAnsi="Arial Narrow"/>
        </w:rPr>
        <w:t xml:space="preserve">. Declarative Statements </w:t>
      </w:r>
    </w:p>
    <w:p w14:paraId="1EF627B2" w14:textId="5B788452" w:rsidR="0033406B" w:rsidRPr="007765B5" w:rsidRDefault="0033406B" w:rsidP="0087776C">
      <w:pPr>
        <w:ind w:left="-5"/>
        <w:jc w:val="both"/>
        <w:rPr>
          <w:rFonts w:ascii="Arial Narrow" w:hAnsi="Arial Narrow"/>
          <w:sz w:val="20"/>
          <w:szCs w:val="20"/>
        </w:rPr>
      </w:pPr>
      <w:r w:rsidRPr="007765B5">
        <w:rPr>
          <w:rFonts w:ascii="Arial Narrow" w:hAnsi="Arial Narrow"/>
          <w:sz w:val="20"/>
          <w:szCs w:val="20"/>
        </w:rPr>
        <w:t xml:space="preserve">Statements or words such as must, shall, or will are declarative statements and the vendor must comply with the condition.  Failure to comply with any such condition may result in the proposal being non-responsive and disqualified. </w:t>
      </w:r>
    </w:p>
    <w:p w14:paraId="1FAE838B" w14:textId="04F92160" w:rsidR="00B85D43" w:rsidRPr="007765B5" w:rsidRDefault="00B85D43" w:rsidP="0087776C">
      <w:pPr>
        <w:ind w:left="-5"/>
        <w:jc w:val="both"/>
        <w:rPr>
          <w:rFonts w:ascii="Arial Narrow" w:hAnsi="Arial Narrow"/>
          <w:sz w:val="20"/>
          <w:szCs w:val="20"/>
        </w:rPr>
      </w:pPr>
    </w:p>
    <w:p w14:paraId="151288B7" w14:textId="518711C9" w:rsidR="00B85D43" w:rsidRPr="007765B5" w:rsidRDefault="009C4637" w:rsidP="00B85D43">
      <w:pPr>
        <w:pStyle w:val="Heading1"/>
        <w:tabs>
          <w:tab w:val="center" w:pos="826"/>
        </w:tabs>
        <w:ind w:left="-15"/>
        <w:rPr>
          <w:rFonts w:ascii="Arial Narrow" w:hAnsi="Arial Narrow"/>
        </w:rPr>
      </w:pPr>
      <w:r w:rsidRPr="007765B5">
        <w:rPr>
          <w:rFonts w:ascii="Arial Narrow" w:hAnsi="Arial Narrow"/>
        </w:rPr>
        <w:t>1</w:t>
      </w:r>
      <w:r w:rsidR="00883881">
        <w:rPr>
          <w:rFonts w:ascii="Arial Narrow" w:hAnsi="Arial Narrow"/>
        </w:rPr>
        <w:t>7</w:t>
      </w:r>
      <w:r w:rsidR="00B85D43" w:rsidRPr="007765B5">
        <w:rPr>
          <w:rFonts w:ascii="Arial Narrow" w:hAnsi="Arial Narrow"/>
        </w:rPr>
        <w:t>.  Definitions</w:t>
      </w:r>
      <w:r w:rsidR="00B85D43" w:rsidRPr="007765B5">
        <w:rPr>
          <w:rFonts w:ascii="Arial Narrow" w:hAnsi="Arial Narrow"/>
          <w:b w:val="0"/>
        </w:rPr>
        <w:t xml:space="preserve"> </w:t>
      </w:r>
    </w:p>
    <w:p w14:paraId="03137E5F" w14:textId="58417505" w:rsidR="00B85D43" w:rsidRPr="007765B5" w:rsidRDefault="00822EEA" w:rsidP="00B85D43">
      <w:pPr>
        <w:numPr>
          <w:ilvl w:val="0"/>
          <w:numId w:val="5"/>
        </w:numPr>
        <w:ind w:right="101" w:firstLine="360"/>
        <w:jc w:val="both"/>
        <w:rPr>
          <w:rFonts w:ascii="Arial Narrow" w:hAnsi="Arial Narrow"/>
          <w:sz w:val="20"/>
          <w:szCs w:val="20"/>
        </w:rPr>
      </w:pPr>
      <w:r>
        <w:rPr>
          <w:rFonts w:ascii="Arial Narrow" w:hAnsi="Arial Narrow"/>
          <w:sz w:val="20"/>
          <w:szCs w:val="20"/>
        </w:rPr>
        <w:t>Roane County</w:t>
      </w:r>
      <w:r w:rsidR="00B85D43" w:rsidRPr="007765B5">
        <w:rPr>
          <w:rFonts w:ascii="Arial Narrow" w:hAnsi="Arial Narrow"/>
          <w:sz w:val="20"/>
          <w:szCs w:val="20"/>
        </w:rPr>
        <w:t xml:space="preserve">, Tennessee, and includes its designated representatives. </w:t>
      </w:r>
    </w:p>
    <w:p w14:paraId="1DE3A43B" w14:textId="77777777" w:rsidR="00B85D43" w:rsidRPr="007765B5" w:rsidRDefault="00B85D43" w:rsidP="00B85D43">
      <w:pPr>
        <w:numPr>
          <w:ilvl w:val="0"/>
          <w:numId w:val="5"/>
        </w:numPr>
        <w:ind w:right="101" w:firstLine="360"/>
        <w:jc w:val="both"/>
        <w:rPr>
          <w:rFonts w:ascii="Arial Narrow" w:hAnsi="Arial Narrow"/>
          <w:sz w:val="20"/>
          <w:szCs w:val="20"/>
        </w:rPr>
      </w:pPr>
      <w:r w:rsidRPr="007765B5">
        <w:rPr>
          <w:rFonts w:ascii="Arial Narrow" w:hAnsi="Arial Narrow"/>
          <w:sz w:val="20"/>
          <w:szCs w:val="20"/>
        </w:rPr>
        <w:t xml:space="preserve">The “Contractor” is those mentioned as such “contractor, seller, vendor, supplier”, in the contract and includes their designated </w:t>
      </w:r>
      <w:r w:rsidRPr="007765B5">
        <w:rPr>
          <w:rFonts w:ascii="Arial Narrow" w:hAnsi="Arial Narrow"/>
          <w:sz w:val="20"/>
          <w:szCs w:val="20"/>
        </w:rPr>
        <w:tab/>
        <w:t xml:space="preserve">representatives. </w:t>
      </w:r>
    </w:p>
    <w:p w14:paraId="41203B3C" w14:textId="5B0C5537" w:rsidR="00B85D43" w:rsidRPr="007765B5" w:rsidRDefault="00B85D43" w:rsidP="00B85D43">
      <w:pPr>
        <w:numPr>
          <w:ilvl w:val="0"/>
          <w:numId w:val="5"/>
        </w:numPr>
        <w:ind w:right="101" w:firstLine="360"/>
        <w:jc w:val="both"/>
        <w:rPr>
          <w:rFonts w:ascii="Arial Narrow" w:hAnsi="Arial Narrow"/>
          <w:sz w:val="20"/>
          <w:szCs w:val="20"/>
        </w:rPr>
      </w:pPr>
      <w:r w:rsidRPr="007765B5">
        <w:rPr>
          <w:rFonts w:ascii="Arial Narrow" w:hAnsi="Arial Narrow"/>
          <w:sz w:val="20"/>
          <w:szCs w:val="20"/>
        </w:rPr>
        <w:t xml:space="preserve">The “Specifications” includes instructions to </w:t>
      </w:r>
      <w:r w:rsidR="001C4388">
        <w:rPr>
          <w:rFonts w:ascii="Arial Narrow" w:hAnsi="Arial Narrow"/>
          <w:sz w:val="20"/>
          <w:szCs w:val="20"/>
        </w:rPr>
        <w:t>vendors</w:t>
      </w:r>
      <w:r w:rsidRPr="007765B5">
        <w:rPr>
          <w:rFonts w:ascii="Arial Narrow" w:hAnsi="Arial Narrow"/>
          <w:sz w:val="20"/>
          <w:szCs w:val="20"/>
        </w:rPr>
        <w:t xml:space="preserve">, the terms and conditions of purchase, the definitions and the technical </w:t>
      </w:r>
      <w:r w:rsidRPr="007765B5">
        <w:rPr>
          <w:rFonts w:ascii="Arial Narrow" w:hAnsi="Arial Narrow"/>
          <w:sz w:val="20"/>
          <w:szCs w:val="20"/>
        </w:rPr>
        <w:tab/>
        <w:t xml:space="preserve">specifications of the work. </w:t>
      </w:r>
    </w:p>
    <w:p w14:paraId="0C8D4870" w14:textId="7E748946" w:rsidR="00B85D43" w:rsidRPr="007765B5" w:rsidRDefault="00B85D43" w:rsidP="00B85D43">
      <w:pPr>
        <w:numPr>
          <w:ilvl w:val="0"/>
          <w:numId w:val="5"/>
        </w:numPr>
        <w:ind w:right="101" w:firstLine="360"/>
        <w:jc w:val="both"/>
        <w:rPr>
          <w:rFonts w:ascii="Arial Narrow" w:hAnsi="Arial Narrow"/>
          <w:sz w:val="20"/>
          <w:szCs w:val="20"/>
        </w:rPr>
      </w:pPr>
      <w:r w:rsidRPr="007765B5">
        <w:rPr>
          <w:rFonts w:ascii="Arial Narrow" w:hAnsi="Arial Narrow"/>
          <w:sz w:val="20"/>
          <w:szCs w:val="20"/>
        </w:rPr>
        <w:t xml:space="preserve">A “Subcontractor” is a person, firm or corporation having a contract with the Contractor to furnish labor and materials or both, or </w:t>
      </w:r>
      <w:r w:rsidRPr="007765B5">
        <w:rPr>
          <w:rFonts w:ascii="Arial Narrow" w:hAnsi="Arial Narrow"/>
          <w:sz w:val="20"/>
          <w:szCs w:val="20"/>
        </w:rPr>
        <w:tab/>
        <w:t xml:space="preserve">who </w:t>
      </w:r>
      <w:r w:rsidR="00E42464">
        <w:rPr>
          <w:rFonts w:ascii="Arial Narrow" w:hAnsi="Arial Narrow"/>
          <w:sz w:val="20"/>
          <w:szCs w:val="20"/>
        </w:rPr>
        <w:tab/>
      </w:r>
      <w:r w:rsidRPr="007765B5">
        <w:rPr>
          <w:rFonts w:ascii="Arial Narrow" w:hAnsi="Arial Narrow"/>
          <w:sz w:val="20"/>
          <w:szCs w:val="20"/>
        </w:rPr>
        <w:t xml:space="preserve">performs services of the project. </w:t>
      </w:r>
    </w:p>
    <w:p w14:paraId="2320A9C9" w14:textId="77777777" w:rsidR="00B85D43" w:rsidRPr="007765B5" w:rsidRDefault="00B85D43" w:rsidP="00B85D43">
      <w:pPr>
        <w:numPr>
          <w:ilvl w:val="0"/>
          <w:numId w:val="5"/>
        </w:numPr>
        <w:ind w:right="101" w:firstLine="360"/>
        <w:jc w:val="both"/>
        <w:rPr>
          <w:rFonts w:ascii="Arial Narrow" w:hAnsi="Arial Narrow"/>
          <w:sz w:val="20"/>
          <w:szCs w:val="20"/>
        </w:rPr>
      </w:pPr>
      <w:r w:rsidRPr="007765B5">
        <w:rPr>
          <w:rFonts w:ascii="Arial Narrow" w:hAnsi="Arial Narrow"/>
          <w:sz w:val="20"/>
          <w:szCs w:val="20"/>
        </w:rPr>
        <w:t xml:space="preserve">“Calendar Days” are consecutive days, as occurring on a calendar, without regard to the day of the week, month, year, or holidays. </w:t>
      </w:r>
    </w:p>
    <w:p w14:paraId="648203FD" w14:textId="6C82000C" w:rsidR="00B85D43" w:rsidRPr="007765B5" w:rsidRDefault="00E42464" w:rsidP="00B85D43">
      <w:pPr>
        <w:ind w:left="-5"/>
        <w:jc w:val="both"/>
        <w:rPr>
          <w:rFonts w:ascii="Arial Narrow" w:hAnsi="Arial Narrow"/>
          <w:sz w:val="20"/>
          <w:szCs w:val="20"/>
        </w:rPr>
      </w:pPr>
      <w:r>
        <w:rPr>
          <w:rFonts w:ascii="Arial Narrow" w:hAnsi="Arial Narrow"/>
          <w:sz w:val="20"/>
          <w:szCs w:val="20"/>
        </w:rPr>
        <w:tab/>
      </w:r>
      <w:r>
        <w:rPr>
          <w:rFonts w:ascii="Arial Narrow" w:hAnsi="Arial Narrow"/>
          <w:sz w:val="20"/>
          <w:szCs w:val="20"/>
        </w:rPr>
        <w:tab/>
      </w:r>
      <w:r w:rsidR="00B85D43" w:rsidRPr="007765B5">
        <w:rPr>
          <w:rFonts w:ascii="Arial Narrow" w:hAnsi="Arial Narrow"/>
          <w:sz w:val="20"/>
          <w:szCs w:val="20"/>
        </w:rPr>
        <w:t xml:space="preserve">The National Institute of Governmental Purchasing (NIGP) Online Dictionary of Procurement Terms, at </w:t>
      </w:r>
      <w:r w:rsidR="00B85D43" w:rsidRPr="007765B5">
        <w:rPr>
          <w:rFonts w:ascii="Arial Narrow" w:hAnsi="Arial Narrow"/>
          <w:color w:val="0000FF"/>
          <w:sz w:val="20"/>
          <w:szCs w:val="20"/>
          <w:u w:val="single" w:color="0000FF"/>
        </w:rPr>
        <w:t>www.nigp.org</w:t>
      </w:r>
      <w:r w:rsidR="00B85D43" w:rsidRPr="007765B5">
        <w:rPr>
          <w:rFonts w:ascii="Arial Narrow" w:hAnsi="Arial Narrow"/>
          <w:sz w:val="20"/>
          <w:szCs w:val="20"/>
        </w:rPr>
        <w:t xml:space="preserve">, will govern </w:t>
      </w:r>
      <w:r>
        <w:rPr>
          <w:rFonts w:ascii="Arial Narrow" w:hAnsi="Arial Narrow"/>
          <w:sz w:val="20"/>
          <w:szCs w:val="20"/>
        </w:rPr>
        <w:tab/>
      </w:r>
      <w:r>
        <w:rPr>
          <w:rFonts w:ascii="Arial Narrow" w:hAnsi="Arial Narrow"/>
          <w:sz w:val="20"/>
          <w:szCs w:val="20"/>
        </w:rPr>
        <w:tab/>
      </w:r>
      <w:r w:rsidR="00B85D43" w:rsidRPr="007765B5">
        <w:rPr>
          <w:rFonts w:ascii="Arial Narrow" w:hAnsi="Arial Narrow"/>
          <w:sz w:val="20"/>
          <w:szCs w:val="20"/>
        </w:rPr>
        <w:tab/>
        <w:t xml:space="preserve">on questions as to any other definition in this </w:t>
      </w:r>
      <w:r w:rsidR="007C2356" w:rsidRPr="007765B5">
        <w:rPr>
          <w:rFonts w:ascii="Arial Narrow" w:hAnsi="Arial Narrow"/>
          <w:sz w:val="20"/>
          <w:szCs w:val="20"/>
        </w:rPr>
        <w:t>contract.</w:t>
      </w:r>
    </w:p>
    <w:p w14:paraId="645D96C0" w14:textId="77777777" w:rsidR="0033406B" w:rsidRPr="007765B5" w:rsidRDefault="0033406B" w:rsidP="0033406B">
      <w:pPr>
        <w:rPr>
          <w:rFonts w:ascii="Arial Narrow" w:hAnsi="Arial Narrow"/>
          <w:sz w:val="20"/>
          <w:szCs w:val="20"/>
        </w:rPr>
      </w:pPr>
      <w:r w:rsidRPr="007765B5">
        <w:rPr>
          <w:rFonts w:ascii="Arial Narrow" w:hAnsi="Arial Narrow"/>
          <w:sz w:val="20"/>
          <w:szCs w:val="20"/>
        </w:rPr>
        <w:t xml:space="preserve"> </w:t>
      </w:r>
    </w:p>
    <w:p w14:paraId="756D41B4" w14:textId="47CB1136" w:rsidR="0033406B" w:rsidRPr="007765B5" w:rsidRDefault="009C4637" w:rsidP="0033406B">
      <w:pPr>
        <w:pStyle w:val="Heading1"/>
        <w:tabs>
          <w:tab w:val="center" w:pos="710"/>
        </w:tabs>
        <w:ind w:left="-15"/>
        <w:rPr>
          <w:rFonts w:ascii="Arial Narrow" w:hAnsi="Arial Narrow"/>
        </w:rPr>
      </w:pPr>
      <w:r w:rsidRPr="007765B5">
        <w:rPr>
          <w:rFonts w:ascii="Arial Narrow" w:hAnsi="Arial Narrow"/>
        </w:rPr>
        <w:lastRenderedPageBreak/>
        <w:t>1</w:t>
      </w:r>
      <w:r w:rsidR="00883881">
        <w:rPr>
          <w:rFonts w:ascii="Arial Narrow" w:hAnsi="Arial Narrow"/>
        </w:rPr>
        <w:t>8</w:t>
      </w:r>
      <w:r w:rsidR="0033406B" w:rsidRPr="007765B5">
        <w:rPr>
          <w:rFonts w:ascii="Arial Narrow" w:hAnsi="Arial Narrow"/>
        </w:rPr>
        <w:t xml:space="preserve">. Delivery </w:t>
      </w:r>
    </w:p>
    <w:p w14:paraId="7B7E7D30" w14:textId="2BD0BA43" w:rsidR="0033406B" w:rsidRPr="007765B5" w:rsidRDefault="0033406B" w:rsidP="0087776C">
      <w:pPr>
        <w:ind w:left="-5"/>
        <w:jc w:val="both"/>
        <w:rPr>
          <w:rFonts w:ascii="Arial Narrow" w:hAnsi="Arial Narrow"/>
          <w:sz w:val="20"/>
          <w:szCs w:val="20"/>
        </w:rPr>
      </w:pPr>
      <w:r w:rsidRPr="007765B5">
        <w:rPr>
          <w:rFonts w:ascii="Arial Narrow" w:hAnsi="Arial Narrow"/>
          <w:sz w:val="20"/>
          <w:szCs w:val="20"/>
        </w:rPr>
        <w:t xml:space="preserve">Delivery will be F.O.B. Destination unless otherwise specified in this </w:t>
      </w:r>
      <w:r w:rsidR="001C4388">
        <w:rPr>
          <w:rFonts w:ascii="Arial Narrow" w:hAnsi="Arial Narrow"/>
          <w:sz w:val="20"/>
          <w:szCs w:val="20"/>
        </w:rPr>
        <w:t>solicitation</w:t>
      </w:r>
      <w:r w:rsidRPr="007765B5">
        <w:rPr>
          <w:rFonts w:ascii="Arial Narrow" w:hAnsi="Arial Narrow"/>
          <w:sz w:val="20"/>
          <w:szCs w:val="20"/>
        </w:rPr>
        <w:t xml:space="preserve">.  This will apply to regular and normal stock items and special items which must be ordered direct from </w:t>
      </w:r>
      <w:r w:rsidR="007C2356" w:rsidRPr="007765B5">
        <w:rPr>
          <w:rFonts w:ascii="Arial Narrow" w:hAnsi="Arial Narrow"/>
          <w:sz w:val="20"/>
          <w:szCs w:val="20"/>
        </w:rPr>
        <w:t>the manufacturer</w:t>
      </w:r>
      <w:r w:rsidRPr="007765B5">
        <w:rPr>
          <w:rFonts w:ascii="Arial Narrow" w:hAnsi="Arial Narrow"/>
          <w:sz w:val="20"/>
          <w:szCs w:val="20"/>
        </w:rPr>
        <w:t xml:space="preserve">.  All transportation charges shall be paid by the seller. </w:t>
      </w:r>
    </w:p>
    <w:p w14:paraId="0C92304D" w14:textId="77777777" w:rsidR="0087776C" w:rsidRPr="007765B5" w:rsidRDefault="0087776C" w:rsidP="0087776C">
      <w:pPr>
        <w:ind w:left="-5"/>
        <w:jc w:val="both"/>
        <w:rPr>
          <w:rFonts w:ascii="Arial Narrow" w:hAnsi="Arial Narrow"/>
          <w:sz w:val="20"/>
          <w:szCs w:val="20"/>
        </w:rPr>
      </w:pPr>
    </w:p>
    <w:p w14:paraId="0D90C95C" w14:textId="11F1C346" w:rsidR="0033406B" w:rsidRDefault="005C01B5" w:rsidP="003A198B">
      <w:pPr>
        <w:ind w:left="-5"/>
        <w:jc w:val="both"/>
        <w:rPr>
          <w:rFonts w:ascii="Arial Narrow" w:hAnsi="Arial Narrow"/>
          <w:sz w:val="20"/>
          <w:szCs w:val="20"/>
        </w:rPr>
      </w:pPr>
      <w:r w:rsidRPr="007765B5">
        <w:rPr>
          <w:rFonts w:ascii="Arial Narrow" w:hAnsi="Arial Narrow"/>
          <w:sz w:val="20"/>
          <w:szCs w:val="20"/>
        </w:rPr>
        <w:t>To e</w:t>
      </w:r>
      <w:r w:rsidR="0033406B" w:rsidRPr="007765B5">
        <w:rPr>
          <w:rFonts w:ascii="Arial Narrow" w:hAnsi="Arial Narrow"/>
          <w:sz w:val="20"/>
          <w:szCs w:val="20"/>
        </w:rPr>
        <w:t xml:space="preserve">nsure </w:t>
      </w:r>
      <w:r w:rsidR="007C2356" w:rsidRPr="007765B5">
        <w:rPr>
          <w:rFonts w:ascii="Arial Narrow" w:hAnsi="Arial Narrow"/>
          <w:sz w:val="20"/>
          <w:szCs w:val="20"/>
        </w:rPr>
        <w:t>an adequate</w:t>
      </w:r>
      <w:r w:rsidR="0033406B" w:rsidRPr="007765B5">
        <w:rPr>
          <w:rFonts w:ascii="Arial Narrow" w:hAnsi="Arial Narrow"/>
          <w:sz w:val="20"/>
          <w:szCs w:val="20"/>
        </w:rPr>
        <w:t xml:space="preserve"> service level </w:t>
      </w:r>
      <w:r w:rsidR="001C4388" w:rsidRPr="007765B5">
        <w:rPr>
          <w:rFonts w:ascii="Arial Narrow" w:hAnsi="Arial Narrow"/>
          <w:sz w:val="20"/>
          <w:szCs w:val="20"/>
        </w:rPr>
        <w:t>for</w:t>
      </w:r>
      <w:r w:rsidR="0033406B" w:rsidRPr="007765B5">
        <w:rPr>
          <w:rFonts w:ascii="Arial Narrow" w:hAnsi="Arial Narrow"/>
          <w:sz w:val="20"/>
          <w:szCs w:val="20"/>
        </w:rPr>
        <w:t xml:space="preserve"> the people, </w:t>
      </w:r>
      <w:r w:rsidR="00822EEA">
        <w:rPr>
          <w:rFonts w:ascii="Arial Narrow" w:hAnsi="Arial Narrow" w:cs="Arial"/>
          <w:sz w:val="20"/>
          <w:szCs w:val="20"/>
        </w:rPr>
        <w:t>Roane County</w:t>
      </w:r>
      <w:r w:rsidR="00E410D3" w:rsidRPr="007765B5">
        <w:rPr>
          <w:rFonts w:ascii="Arial Narrow" w:hAnsi="Arial Narrow"/>
          <w:sz w:val="20"/>
          <w:szCs w:val="20"/>
        </w:rPr>
        <w:t xml:space="preserve"> </w:t>
      </w:r>
      <w:r w:rsidR="0033406B" w:rsidRPr="007765B5">
        <w:rPr>
          <w:rFonts w:ascii="Arial Narrow" w:hAnsi="Arial Narrow"/>
          <w:sz w:val="20"/>
          <w:szCs w:val="20"/>
        </w:rPr>
        <w:t xml:space="preserve">requires that all goods or services </w:t>
      </w:r>
      <w:r w:rsidR="007C2356" w:rsidRPr="007765B5">
        <w:rPr>
          <w:rFonts w:ascii="Arial Narrow" w:hAnsi="Arial Narrow"/>
          <w:sz w:val="20"/>
          <w:szCs w:val="20"/>
        </w:rPr>
        <w:t>ordered</w:t>
      </w:r>
      <w:r w:rsidR="0033406B" w:rsidRPr="007765B5">
        <w:rPr>
          <w:rFonts w:ascii="Arial Narrow" w:hAnsi="Arial Narrow"/>
          <w:sz w:val="20"/>
          <w:szCs w:val="20"/>
        </w:rPr>
        <w:t xml:space="preserve"> be delivered when specified.  Time is, therefore, the essence of this contract.  If delivery is not made or service performed at the time agreed upon, </w:t>
      </w:r>
      <w:r w:rsidR="00822EEA">
        <w:rPr>
          <w:rFonts w:ascii="Arial Narrow" w:hAnsi="Arial Narrow" w:cs="Arial"/>
          <w:sz w:val="20"/>
          <w:szCs w:val="20"/>
        </w:rPr>
        <w:t>Roane County</w:t>
      </w:r>
      <w:r w:rsidR="00E410D3" w:rsidRPr="007765B5">
        <w:rPr>
          <w:rFonts w:ascii="Arial Narrow" w:hAnsi="Arial Narrow"/>
          <w:sz w:val="20"/>
          <w:szCs w:val="20"/>
        </w:rPr>
        <w:t xml:space="preserve"> </w:t>
      </w:r>
      <w:r w:rsidR="0033406B" w:rsidRPr="007765B5">
        <w:rPr>
          <w:rFonts w:ascii="Arial Narrow" w:hAnsi="Arial Narrow"/>
          <w:sz w:val="20"/>
          <w:szCs w:val="20"/>
        </w:rPr>
        <w:t xml:space="preserve">reserves the right to cancel the order and purchase elsewhere and hold </w:t>
      </w:r>
      <w:r w:rsidR="001C4388" w:rsidRPr="007765B5">
        <w:rPr>
          <w:rFonts w:ascii="Arial Narrow" w:hAnsi="Arial Narrow"/>
          <w:sz w:val="20"/>
          <w:szCs w:val="20"/>
        </w:rPr>
        <w:t>the seller</w:t>
      </w:r>
      <w:r w:rsidR="0033406B" w:rsidRPr="007765B5">
        <w:rPr>
          <w:rFonts w:ascii="Arial Narrow" w:hAnsi="Arial Narrow"/>
          <w:sz w:val="20"/>
          <w:szCs w:val="20"/>
        </w:rPr>
        <w:t xml:space="preserve"> </w:t>
      </w:r>
      <w:r w:rsidR="007C2356" w:rsidRPr="007765B5">
        <w:rPr>
          <w:rFonts w:ascii="Arial Narrow" w:hAnsi="Arial Narrow"/>
          <w:sz w:val="20"/>
          <w:szCs w:val="20"/>
        </w:rPr>
        <w:t>accountable,</w:t>
      </w:r>
      <w:r w:rsidR="0033406B" w:rsidRPr="007765B5">
        <w:rPr>
          <w:rFonts w:ascii="Arial Narrow" w:hAnsi="Arial Narrow"/>
          <w:sz w:val="20"/>
          <w:szCs w:val="20"/>
        </w:rPr>
        <w:t xml:space="preserve"> therefore.  Repeated instances of not meeting the stated delivery time will be just cause for termination of the contract. </w:t>
      </w:r>
    </w:p>
    <w:p w14:paraId="43ADD295" w14:textId="77777777" w:rsidR="00E42464" w:rsidRPr="007765B5" w:rsidRDefault="00E42464" w:rsidP="003A198B">
      <w:pPr>
        <w:ind w:left="-5"/>
        <w:jc w:val="both"/>
        <w:rPr>
          <w:rFonts w:ascii="Arial Narrow" w:hAnsi="Arial Narrow"/>
          <w:sz w:val="20"/>
          <w:szCs w:val="20"/>
        </w:rPr>
      </w:pPr>
    </w:p>
    <w:p w14:paraId="068997B5" w14:textId="044419C9" w:rsidR="0033406B" w:rsidRPr="007765B5" w:rsidRDefault="0033406B" w:rsidP="0033406B">
      <w:pPr>
        <w:pStyle w:val="Heading1"/>
        <w:ind w:left="-5"/>
        <w:rPr>
          <w:rFonts w:ascii="Arial Narrow" w:hAnsi="Arial Narrow"/>
        </w:rPr>
      </w:pPr>
      <w:r w:rsidRPr="007765B5">
        <w:rPr>
          <w:rFonts w:ascii="Arial Narrow" w:hAnsi="Arial Narrow"/>
        </w:rPr>
        <w:t>1</w:t>
      </w:r>
      <w:r w:rsidR="00883881">
        <w:rPr>
          <w:rFonts w:ascii="Arial Narrow" w:hAnsi="Arial Narrow"/>
        </w:rPr>
        <w:t>9</w:t>
      </w:r>
      <w:r w:rsidRPr="007765B5">
        <w:rPr>
          <w:rFonts w:ascii="Arial Narrow" w:hAnsi="Arial Narrow"/>
        </w:rPr>
        <w:t>. Federal Tax and State Sales Tax</w:t>
      </w:r>
      <w:r w:rsidRPr="007765B5">
        <w:rPr>
          <w:rFonts w:ascii="Arial Narrow" w:hAnsi="Arial Narrow"/>
          <w:b w:val="0"/>
        </w:rPr>
        <w:t xml:space="preserve"> </w:t>
      </w:r>
    </w:p>
    <w:p w14:paraId="678DA097" w14:textId="02DD0C2E" w:rsidR="0033406B" w:rsidRPr="007765B5" w:rsidRDefault="0033406B" w:rsidP="0087776C">
      <w:pPr>
        <w:ind w:left="-5"/>
        <w:jc w:val="both"/>
        <w:rPr>
          <w:rFonts w:ascii="Arial Narrow" w:hAnsi="Arial Narrow"/>
          <w:sz w:val="20"/>
          <w:szCs w:val="20"/>
        </w:rPr>
      </w:pPr>
      <w:r w:rsidRPr="007765B5">
        <w:rPr>
          <w:rFonts w:ascii="Arial Narrow" w:hAnsi="Arial Narrow"/>
          <w:sz w:val="20"/>
          <w:szCs w:val="20"/>
        </w:rPr>
        <w:t xml:space="preserve">Purchases by </w:t>
      </w:r>
      <w:r w:rsidR="00822EEA">
        <w:rPr>
          <w:rFonts w:ascii="Arial Narrow" w:hAnsi="Arial Narrow" w:cs="Arial"/>
          <w:sz w:val="20"/>
          <w:szCs w:val="20"/>
        </w:rPr>
        <w:t>Roane County</w:t>
      </w:r>
      <w:r w:rsidR="00E410D3" w:rsidRPr="007765B5">
        <w:rPr>
          <w:rFonts w:ascii="Arial Narrow" w:hAnsi="Arial Narrow"/>
          <w:sz w:val="20"/>
          <w:szCs w:val="20"/>
        </w:rPr>
        <w:t xml:space="preserve"> </w:t>
      </w:r>
      <w:r w:rsidRPr="007765B5">
        <w:rPr>
          <w:rFonts w:ascii="Arial Narrow" w:hAnsi="Arial Narrow"/>
          <w:sz w:val="20"/>
          <w:szCs w:val="20"/>
        </w:rPr>
        <w:t xml:space="preserve">are not subject to any state sales or federal excise taxes.  Exemption certificates shall be </w:t>
      </w:r>
      <w:r w:rsidR="007C2356" w:rsidRPr="007765B5">
        <w:rPr>
          <w:rFonts w:ascii="Arial Narrow" w:hAnsi="Arial Narrow"/>
          <w:sz w:val="20"/>
          <w:szCs w:val="20"/>
        </w:rPr>
        <w:t>furnished upon</w:t>
      </w:r>
      <w:r w:rsidRPr="007765B5">
        <w:rPr>
          <w:rFonts w:ascii="Arial Narrow" w:hAnsi="Arial Narrow"/>
          <w:sz w:val="20"/>
          <w:szCs w:val="20"/>
        </w:rPr>
        <w:t xml:space="preserve"> the Contractor’s request. </w:t>
      </w:r>
    </w:p>
    <w:p w14:paraId="1259C336" w14:textId="77777777" w:rsidR="003A1B10" w:rsidRPr="007765B5" w:rsidRDefault="003A1B10" w:rsidP="0087776C">
      <w:pPr>
        <w:ind w:left="-5"/>
        <w:jc w:val="both"/>
        <w:rPr>
          <w:rFonts w:ascii="Arial Narrow" w:hAnsi="Arial Narrow"/>
          <w:sz w:val="20"/>
          <w:szCs w:val="20"/>
        </w:rPr>
      </w:pPr>
    </w:p>
    <w:p w14:paraId="3B828C29" w14:textId="7A2453D8" w:rsidR="003A1B10" w:rsidRDefault="00883881" w:rsidP="003A1B10">
      <w:pPr>
        <w:rPr>
          <w:rFonts w:ascii="Arial Narrow" w:hAnsi="Arial Narrow"/>
          <w:b/>
          <w:bCs/>
          <w:sz w:val="20"/>
          <w:szCs w:val="20"/>
        </w:rPr>
      </w:pPr>
      <w:r>
        <w:rPr>
          <w:rFonts w:ascii="Arial Narrow" w:hAnsi="Arial Narrow"/>
          <w:b/>
          <w:bCs/>
          <w:sz w:val="20"/>
          <w:szCs w:val="20"/>
        </w:rPr>
        <w:t>20</w:t>
      </w:r>
      <w:r w:rsidR="00F03F80" w:rsidRPr="007765B5">
        <w:rPr>
          <w:rFonts w:ascii="Arial Narrow" w:hAnsi="Arial Narrow"/>
          <w:b/>
          <w:bCs/>
          <w:sz w:val="20"/>
          <w:szCs w:val="20"/>
        </w:rPr>
        <w:t>.  Force Majeure</w:t>
      </w:r>
    </w:p>
    <w:p w14:paraId="2911627E" w14:textId="4622AE39" w:rsidR="00F03F80" w:rsidRPr="003A1B10" w:rsidRDefault="00F03F80" w:rsidP="00822EEA">
      <w:pPr>
        <w:jc w:val="both"/>
        <w:rPr>
          <w:rFonts w:ascii="Arial Narrow" w:hAnsi="Arial Narrow"/>
          <w:b/>
          <w:bCs/>
          <w:sz w:val="20"/>
          <w:szCs w:val="20"/>
        </w:rPr>
      </w:pPr>
      <w:r w:rsidRPr="007765B5">
        <w:rPr>
          <w:rFonts w:ascii="Arial Narrow" w:hAnsi="Arial Narrow"/>
          <w:sz w:val="20"/>
          <w:szCs w:val="20"/>
        </w:rPr>
        <w:t xml:space="preserve">Neither party shall be liable for delays, or defaults in the performance of this contract due to Force Majeure or the public enemy, riots, strikes, fires, explosions, accidents, governmental action of any kind or any other causes of similar character beyond their control and without their fault or negligence. </w:t>
      </w:r>
    </w:p>
    <w:p w14:paraId="1AFC4EDF" w14:textId="77777777" w:rsidR="00F03F80" w:rsidRPr="007765B5" w:rsidRDefault="00F03F80" w:rsidP="00F03F80">
      <w:pPr>
        <w:jc w:val="both"/>
        <w:rPr>
          <w:rFonts w:ascii="Arial Narrow" w:hAnsi="Arial Narrow"/>
          <w:sz w:val="20"/>
          <w:szCs w:val="20"/>
        </w:rPr>
      </w:pPr>
    </w:p>
    <w:p w14:paraId="5C6A8558" w14:textId="592FEF90" w:rsidR="00F03F80" w:rsidRPr="007765B5" w:rsidRDefault="00883881" w:rsidP="00F03F80">
      <w:pPr>
        <w:jc w:val="both"/>
        <w:rPr>
          <w:rFonts w:ascii="Arial Narrow" w:hAnsi="Arial Narrow"/>
          <w:b/>
          <w:bCs/>
          <w:sz w:val="20"/>
          <w:szCs w:val="20"/>
        </w:rPr>
      </w:pPr>
      <w:r>
        <w:rPr>
          <w:rFonts w:ascii="Arial Narrow" w:hAnsi="Arial Narrow"/>
          <w:b/>
          <w:bCs/>
          <w:sz w:val="20"/>
          <w:szCs w:val="20"/>
        </w:rPr>
        <w:t>21</w:t>
      </w:r>
      <w:r w:rsidR="00F03F80" w:rsidRPr="007765B5">
        <w:rPr>
          <w:rFonts w:ascii="Arial Narrow" w:hAnsi="Arial Narrow"/>
          <w:b/>
          <w:bCs/>
          <w:sz w:val="20"/>
          <w:szCs w:val="20"/>
        </w:rPr>
        <w:t>. Future Purchases – Bid Renewal</w:t>
      </w:r>
    </w:p>
    <w:p w14:paraId="22018AB4" w14:textId="1D872B31" w:rsidR="00F03F80" w:rsidRPr="007765B5" w:rsidRDefault="00F03F80" w:rsidP="00F03F80">
      <w:pPr>
        <w:jc w:val="both"/>
        <w:rPr>
          <w:rFonts w:ascii="Arial Narrow" w:hAnsi="Arial Narrow"/>
          <w:sz w:val="20"/>
          <w:szCs w:val="20"/>
        </w:rPr>
      </w:pPr>
      <w:r w:rsidRPr="007765B5">
        <w:rPr>
          <w:rFonts w:ascii="Arial Narrow" w:hAnsi="Arial Narrow"/>
          <w:sz w:val="20"/>
          <w:szCs w:val="20"/>
        </w:rPr>
        <w:t xml:space="preserve">Unless otherwise noted, </w:t>
      </w:r>
      <w:r w:rsidR="00822EEA">
        <w:rPr>
          <w:rFonts w:ascii="Arial Narrow" w:hAnsi="Arial Narrow"/>
          <w:sz w:val="20"/>
          <w:szCs w:val="20"/>
        </w:rPr>
        <w:t>Roane County</w:t>
      </w:r>
      <w:r w:rsidRPr="007765B5">
        <w:rPr>
          <w:rFonts w:ascii="Arial Narrow" w:hAnsi="Arial Narrow"/>
          <w:sz w:val="20"/>
          <w:szCs w:val="20"/>
        </w:rPr>
        <w:t xml:space="preserve"> reserves the right to purchase goods or services for one year from the date of the award of the contract at the same price and terms and conditions. Further, </w:t>
      </w:r>
      <w:r w:rsidR="00822EEA">
        <w:rPr>
          <w:rFonts w:ascii="Arial Narrow" w:hAnsi="Arial Narrow"/>
          <w:sz w:val="20"/>
          <w:szCs w:val="20"/>
        </w:rPr>
        <w:t>Roane County</w:t>
      </w:r>
      <w:r w:rsidRPr="007765B5">
        <w:rPr>
          <w:rFonts w:ascii="Arial Narrow" w:hAnsi="Arial Narrow"/>
          <w:sz w:val="20"/>
          <w:szCs w:val="20"/>
        </w:rPr>
        <w:t xml:space="preserve"> reserves the right to renew all aspects of the bid one (1) year at a time for additional years in one (1) year increments as noted in the bid</w:t>
      </w:r>
      <w:r w:rsidR="001C4388">
        <w:rPr>
          <w:rFonts w:ascii="Arial Narrow" w:hAnsi="Arial Narrow"/>
          <w:sz w:val="20"/>
          <w:szCs w:val="20"/>
        </w:rPr>
        <w:t>/proposal/quote</w:t>
      </w:r>
      <w:r w:rsidRPr="007765B5">
        <w:rPr>
          <w:rFonts w:ascii="Arial Narrow" w:hAnsi="Arial Narrow"/>
          <w:sz w:val="20"/>
          <w:szCs w:val="20"/>
        </w:rPr>
        <w:t xml:space="preserve"> specifications. There is no guarantee that this contract will be considered for renewal.</w:t>
      </w:r>
    </w:p>
    <w:p w14:paraId="69485377" w14:textId="16B6EEB9" w:rsidR="00D1131E" w:rsidRPr="007765B5" w:rsidRDefault="00D1131E" w:rsidP="0087776C">
      <w:pPr>
        <w:ind w:left="-5"/>
        <w:jc w:val="both"/>
        <w:rPr>
          <w:rFonts w:ascii="Arial Narrow" w:hAnsi="Arial Narrow"/>
          <w:sz w:val="20"/>
          <w:szCs w:val="20"/>
        </w:rPr>
      </w:pPr>
    </w:p>
    <w:p w14:paraId="02F0F7AB" w14:textId="105635D2" w:rsidR="00D1131E" w:rsidRPr="007765B5" w:rsidRDefault="00883881" w:rsidP="0087776C">
      <w:pPr>
        <w:ind w:left="-5"/>
        <w:jc w:val="both"/>
        <w:rPr>
          <w:rFonts w:ascii="Arial Narrow" w:hAnsi="Arial Narrow"/>
          <w:b/>
          <w:bCs/>
          <w:sz w:val="20"/>
          <w:szCs w:val="20"/>
        </w:rPr>
      </w:pPr>
      <w:r>
        <w:rPr>
          <w:rFonts w:ascii="Arial Narrow" w:hAnsi="Arial Narrow"/>
          <w:b/>
          <w:bCs/>
          <w:sz w:val="20"/>
          <w:szCs w:val="20"/>
        </w:rPr>
        <w:t>22</w:t>
      </w:r>
      <w:r w:rsidR="00D1131E" w:rsidRPr="007765B5">
        <w:rPr>
          <w:rFonts w:ascii="Arial Narrow" w:hAnsi="Arial Narrow"/>
          <w:b/>
          <w:bCs/>
          <w:sz w:val="20"/>
          <w:szCs w:val="20"/>
        </w:rPr>
        <w:t>, Governing Law</w:t>
      </w:r>
    </w:p>
    <w:p w14:paraId="0A911F2B" w14:textId="68EB56FB" w:rsidR="00D1131E" w:rsidRPr="007765B5" w:rsidRDefault="00D1131E" w:rsidP="0087776C">
      <w:pPr>
        <w:ind w:left="-5"/>
        <w:jc w:val="both"/>
        <w:rPr>
          <w:rFonts w:ascii="Arial Narrow" w:hAnsi="Arial Narrow"/>
          <w:sz w:val="20"/>
          <w:szCs w:val="20"/>
        </w:rPr>
      </w:pPr>
      <w:r w:rsidRPr="007765B5">
        <w:rPr>
          <w:rFonts w:ascii="Arial Narrow" w:hAnsi="Arial Narrow"/>
          <w:sz w:val="20"/>
          <w:szCs w:val="20"/>
        </w:rPr>
        <w:t xml:space="preserve">This contract shall be governed by the laws of the State of Tennessee, and all obligations of the parties are performable in </w:t>
      </w:r>
      <w:r w:rsidR="00822EEA">
        <w:rPr>
          <w:rFonts w:ascii="Arial Narrow" w:hAnsi="Arial Narrow"/>
          <w:sz w:val="20"/>
          <w:szCs w:val="20"/>
        </w:rPr>
        <w:t>Roane County</w:t>
      </w:r>
      <w:r w:rsidRPr="007765B5">
        <w:rPr>
          <w:rFonts w:ascii="Arial Narrow" w:hAnsi="Arial Narrow"/>
          <w:sz w:val="20"/>
          <w:szCs w:val="20"/>
        </w:rPr>
        <w:t xml:space="preserve">, Tennessee. The Courts in </w:t>
      </w:r>
      <w:r w:rsidR="00822EEA">
        <w:rPr>
          <w:rFonts w:ascii="Arial Narrow" w:hAnsi="Arial Narrow"/>
          <w:sz w:val="20"/>
          <w:szCs w:val="20"/>
        </w:rPr>
        <w:t>Roane County</w:t>
      </w:r>
      <w:r w:rsidRPr="007765B5">
        <w:rPr>
          <w:rFonts w:ascii="Arial Narrow" w:hAnsi="Arial Narrow"/>
          <w:sz w:val="20"/>
          <w:szCs w:val="20"/>
        </w:rPr>
        <w:t xml:space="preserve"> shall be exclusive and concurrent jurisdiction of any disputes which arise hereunder. </w:t>
      </w:r>
    </w:p>
    <w:p w14:paraId="3EE51757" w14:textId="75BD4316" w:rsidR="007E0DA7" w:rsidRPr="007765B5" w:rsidRDefault="007E0DA7" w:rsidP="0087776C">
      <w:pPr>
        <w:ind w:left="-5"/>
        <w:jc w:val="both"/>
        <w:rPr>
          <w:rFonts w:ascii="Arial Narrow" w:hAnsi="Arial Narrow"/>
          <w:sz w:val="20"/>
          <w:szCs w:val="20"/>
        </w:rPr>
      </w:pPr>
    </w:p>
    <w:p w14:paraId="04A0639B" w14:textId="21FCF026" w:rsidR="007E0DA7" w:rsidRPr="007765B5" w:rsidRDefault="00883881" w:rsidP="007E0DA7">
      <w:pPr>
        <w:pStyle w:val="Heading1"/>
        <w:tabs>
          <w:tab w:val="center" w:pos="1660"/>
        </w:tabs>
        <w:ind w:left="-15"/>
        <w:rPr>
          <w:rFonts w:ascii="Arial Narrow" w:hAnsi="Arial Narrow"/>
        </w:rPr>
      </w:pPr>
      <w:r>
        <w:rPr>
          <w:rFonts w:ascii="Arial Narrow" w:hAnsi="Arial Narrow"/>
        </w:rPr>
        <w:t>23</w:t>
      </w:r>
      <w:r w:rsidR="007E0DA7" w:rsidRPr="007765B5">
        <w:rPr>
          <w:rFonts w:ascii="Arial Narrow" w:hAnsi="Arial Narrow"/>
        </w:rPr>
        <w:t>. Indemnification and Insurance</w:t>
      </w:r>
      <w:r w:rsidR="007E0DA7" w:rsidRPr="007765B5">
        <w:rPr>
          <w:rFonts w:ascii="Arial Narrow" w:hAnsi="Arial Narrow"/>
          <w:b w:val="0"/>
        </w:rPr>
        <w:t xml:space="preserve"> </w:t>
      </w:r>
    </w:p>
    <w:p w14:paraId="1819F07A" w14:textId="72D22732" w:rsidR="007E0DA7" w:rsidRPr="007765B5" w:rsidRDefault="007E0DA7" w:rsidP="007E0DA7">
      <w:pPr>
        <w:pStyle w:val="ListParagraph"/>
        <w:numPr>
          <w:ilvl w:val="0"/>
          <w:numId w:val="12"/>
        </w:numPr>
        <w:jc w:val="both"/>
        <w:rPr>
          <w:rFonts w:ascii="Arial Narrow" w:hAnsi="Arial Narrow"/>
          <w:sz w:val="20"/>
          <w:szCs w:val="20"/>
        </w:rPr>
      </w:pPr>
      <w:r w:rsidRPr="007765B5">
        <w:rPr>
          <w:rFonts w:ascii="Arial Narrow" w:hAnsi="Arial Narrow"/>
          <w:sz w:val="20"/>
          <w:szCs w:val="20"/>
        </w:rPr>
        <w:t xml:space="preserve">The contractor will maintain, at their expense adequate insurance coverage to protect them from claims arising under the Worker’s Compensation Act, from claims for damages resulting from bodily injuries and damage to their property, for Bodily Injury and Property Damage Liability in the amount of no less than $1,000,000, for Products and Completed Operations Liability of no less than $1,000,000 and from claims for damage to any </w:t>
      </w:r>
      <w:r w:rsidR="00822EEA">
        <w:rPr>
          <w:rFonts w:ascii="Arial Narrow" w:hAnsi="Arial Narrow"/>
          <w:sz w:val="20"/>
          <w:szCs w:val="20"/>
        </w:rPr>
        <w:t>Roane County</w:t>
      </w:r>
      <w:r w:rsidRPr="007765B5">
        <w:rPr>
          <w:rFonts w:ascii="Arial Narrow" w:hAnsi="Arial Narrow"/>
          <w:sz w:val="20"/>
          <w:szCs w:val="20"/>
        </w:rPr>
        <w:t xml:space="preserve"> property. Additional insurance requirements may be </w:t>
      </w:r>
      <w:r w:rsidR="001C4388" w:rsidRPr="007765B5">
        <w:rPr>
          <w:rFonts w:ascii="Arial Narrow" w:hAnsi="Arial Narrow"/>
          <w:sz w:val="20"/>
          <w:szCs w:val="20"/>
        </w:rPr>
        <w:t>listed in</w:t>
      </w:r>
      <w:r w:rsidRPr="007765B5">
        <w:rPr>
          <w:rFonts w:ascii="Arial Narrow" w:hAnsi="Arial Narrow"/>
          <w:sz w:val="20"/>
          <w:szCs w:val="20"/>
        </w:rPr>
        <w:t xml:space="preserve"> any Special Terms &amp; Conditions or in the Bid Specifications. This insurance company shall have a Best’s rating of A or better. Any deviations from the above requirements must be disclosed in the bid submission.</w:t>
      </w:r>
    </w:p>
    <w:p w14:paraId="362B3084" w14:textId="61169E10" w:rsidR="007E0DA7" w:rsidRPr="007765B5" w:rsidRDefault="007E0DA7" w:rsidP="007E0DA7">
      <w:pPr>
        <w:pStyle w:val="ListParagraph"/>
        <w:numPr>
          <w:ilvl w:val="0"/>
          <w:numId w:val="12"/>
        </w:numPr>
        <w:jc w:val="both"/>
        <w:rPr>
          <w:rFonts w:ascii="Arial Narrow" w:hAnsi="Arial Narrow"/>
          <w:sz w:val="20"/>
          <w:szCs w:val="20"/>
        </w:rPr>
      </w:pPr>
      <w:r w:rsidRPr="007765B5">
        <w:rPr>
          <w:rFonts w:ascii="Arial Narrow" w:hAnsi="Arial Narrow"/>
          <w:sz w:val="20"/>
          <w:szCs w:val="20"/>
        </w:rPr>
        <w:t xml:space="preserve">The successful bidder shall furnish a Certificate of Insurance issued by their insurance company showing that </w:t>
      </w:r>
      <w:r w:rsidR="00822EEA">
        <w:rPr>
          <w:rFonts w:ascii="Arial Narrow" w:hAnsi="Arial Narrow"/>
          <w:sz w:val="20"/>
          <w:szCs w:val="20"/>
        </w:rPr>
        <w:t>Roane County</w:t>
      </w:r>
      <w:r w:rsidRPr="007765B5">
        <w:rPr>
          <w:rFonts w:ascii="Arial Narrow" w:hAnsi="Arial Narrow"/>
          <w:sz w:val="20"/>
          <w:szCs w:val="20"/>
        </w:rPr>
        <w:t xml:space="preserve"> as an additional insured. Carrier will assume full common liability of all shipments.</w:t>
      </w:r>
    </w:p>
    <w:p w14:paraId="31F11AA3" w14:textId="01B42F42" w:rsidR="007E0DA7" w:rsidRDefault="007E0DA7" w:rsidP="007E0DA7">
      <w:pPr>
        <w:pStyle w:val="ListParagraph"/>
        <w:numPr>
          <w:ilvl w:val="0"/>
          <w:numId w:val="12"/>
        </w:numPr>
        <w:jc w:val="both"/>
        <w:rPr>
          <w:rFonts w:ascii="Arial Narrow" w:hAnsi="Arial Narrow" w:cs="Arial"/>
          <w:sz w:val="20"/>
          <w:szCs w:val="20"/>
        </w:rPr>
      </w:pPr>
      <w:r w:rsidRPr="007765B5">
        <w:rPr>
          <w:rFonts w:ascii="Arial Narrow" w:hAnsi="Arial Narrow" w:cs="Arial"/>
          <w:sz w:val="20"/>
          <w:szCs w:val="20"/>
        </w:rPr>
        <w:t xml:space="preserve">Contractor shall indemnify, defend, save and hold harmless all departments of </w:t>
      </w:r>
      <w:r w:rsidR="00822EEA">
        <w:rPr>
          <w:rFonts w:ascii="Arial Narrow" w:hAnsi="Arial Narrow" w:cs="Arial"/>
          <w:sz w:val="20"/>
          <w:szCs w:val="20"/>
        </w:rPr>
        <w:t>Roane County</w:t>
      </w:r>
      <w:r w:rsidRPr="007765B5">
        <w:rPr>
          <w:rFonts w:ascii="Arial Narrow" w:hAnsi="Arial Narrow" w:cs="Arial"/>
          <w:sz w:val="20"/>
          <w:szCs w:val="20"/>
        </w:rPr>
        <w:t xml:space="preserve"> Government and/or </w:t>
      </w:r>
      <w:r w:rsidR="00883881">
        <w:rPr>
          <w:rFonts w:ascii="Arial Narrow" w:hAnsi="Arial Narrow" w:cs="Arial"/>
          <w:sz w:val="20"/>
          <w:szCs w:val="20"/>
        </w:rPr>
        <w:t>Roane County Schools</w:t>
      </w:r>
      <w:r w:rsidRPr="007765B5">
        <w:rPr>
          <w:rFonts w:ascii="Arial Narrow" w:hAnsi="Arial Narrow" w:cs="Arial"/>
          <w:sz w:val="20"/>
          <w:szCs w:val="20"/>
        </w:rPr>
        <w:t>, its officers, agents and employees from all suits, claims, actions or damages of any nature brought because of, arising out of, or due to breach of the agreement by Contractor, its subcontractors, supplier, agents or employees or due to any negligent act or occurrence or any omission or commission of the contractor, its subcontractors, suppliers, agents or employees until the contract terminates.</w:t>
      </w:r>
    </w:p>
    <w:p w14:paraId="6E2E133A" w14:textId="049F52B7" w:rsidR="00822EEA" w:rsidRPr="007765B5" w:rsidRDefault="00822EEA" w:rsidP="00822EEA">
      <w:pPr>
        <w:pStyle w:val="Heading1"/>
        <w:numPr>
          <w:ilvl w:val="0"/>
          <w:numId w:val="12"/>
        </w:numPr>
        <w:jc w:val="both"/>
        <w:rPr>
          <w:rFonts w:ascii="Arial Narrow" w:hAnsi="Arial Narrow" w:cs="Arial"/>
          <w:b w:val="0"/>
        </w:rPr>
      </w:pPr>
      <w:r w:rsidRPr="007765B5">
        <w:rPr>
          <w:rFonts w:ascii="Arial Narrow" w:hAnsi="Arial Narrow" w:cs="Arial"/>
          <w:b w:val="0"/>
        </w:rPr>
        <w:t xml:space="preserve">The successful </w:t>
      </w:r>
      <w:r w:rsidR="001C4388">
        <w:rPr>
          <w:rFonts w:ascii="Arial Narrow" w:hAnsi="Arial Narrow" w:cs="Arial"/>
          <w:b w:val="0"/>
        </w:rPr>
        <w:t>vendor</w:t>
      </w:r>
      <w:r w:rsidRPr="007765B5">
        <w:rPr>
          <w:rFonts w:ascii="Arial Narrow" w:hAnsi="Arial Narrow" w:cs="Arial"/>
          <w:b w:val="0"/>
        </w:rPr>
        <w:t xml:space="preserve"> is required to provide a Certificate of Insurance to</w:t>
      </w:r>
      <w:r w:rsidR="00781D05">
        <w:rPr>
          <w:rFonts w:ascii="Arial Narrow" w:hAnsi="Arial Narrow" w:cs="Arial"/>
          <w:b w:val="0"/>
        </w:rPr>
        <w:t xml:space="preserve"> the </w:t>
      </w:r>
      <w:r w:rsidRPr="007765B5">
        <w:rPr>
          <w:rFonts w:ascii="Arial Narrow" w:hAnsi="Arial Narrow" w:cs="Arial"/>
          <w:b w:val="0"/>
        </w:rPr>
        <w:t xml:space="preserve">Purchasing Department naming </w:t>
      </w:r>
      <w:r w:rsidRPr="00781D05">
        <w:rPr>
          <w:rFonts w:ascii="Arial Narrow" w:hAnsi="Arial Narrow" w:cs="Arial"/>
          <w:b w:val="0"/>
        </w:rPr>
        <w:t>Roane County</w:t>
      </w:r>
      <w:r w:rsidRPr="007765B5">
        <w:rPr>
          <w:rFonts w:ascii="Arial Narrow" w:hAnsi="Arial Narrow" w:cs="Arial"/>
          <w:b w:val="0"/>
        </w:rPr>
        <w:t xml:space="preserve"> as additional insured. The Certificate must </w:t>
      </w:r>
      <w:r w:rsidR="007C2356">
        <w:rPr>
          <w:rFonts w:ascii="Arial Narrow" w:hAnsi="Arial Narrow" w:cs="Arial"/>
          <w:b w:val="0"/>
        </w:rPr>
        <w:t xml:space="preserve">be submitted </w:t>
      </w:r>
      <w:r w:rsidRPr="007765B5">
        <w:rPr>
          <w:rFonts w:ascii="Arial Narrow" w:hAnsi="Arial Narrow" w:cs="Arial"/>
          <w:b w:val="0"/>
        </w:rPr>
        <w:t>to the</w:t>
      </w:r>
      <w:r w:rsidRPr="007765B5">
        <w:rPr>
          <w:rFonts w:ascii="Arial Narrow" w:hAnsi="Arial Narrow" w:cs="Arial"/>
        </w:rPr>
        <w:t xml:space="preserve"> </w:t>
      </w:r>
      <w:r w:rsidRPr="007765B5">
        <w:rPr>
          <w:rFonts w:ascii="Arial Narrow" w:hAnsi="Arial Narrow" w:cs="Arial"/>
          <w:b w:val="0"/>
        </w:rPr>
        <w:t xml:space="preserve">Purchasing Department prior to contracts being signed or purchase order is issued. Complete certified copies of insurance policies shall be provided upon request.  The contractor must maintain the insurance coverage required  while this contract is in </w:t>
      </w:r>
      <w:r w:rsidR="007C2356" w:rsidRPr="007765B5">
        <w:rPr>
          <w:rFonts w:ascii="Arial Narrow" w:hAnsi="Arial Narrow" w:cs="Arial"/>
          <w:b w:val="0"/>
        </w:rPr>
        <w:t>force and</w:t>
      </w:r>
      <w:r w:rsidRPr="007765B5">
        <w:rPr>
          <w:rFonts w:ascii="Arial Narrow" w:hAnsi="Arial Narrow" w:cs="Arial"/>
          <w:b w:val="0"/>
        </w:rPr>
        <w:t xml:space="preserve"> shall provide documentation of such insurance in a form satisfactory to the Purchasing Department.  Noncompliance may result in the contract being awarded to the next lowest responsive and responsible bidder.</w:t>
      </w:r>
    </w:p>
    <w:p w14:paraId="110CB41F" w14:textId="60D2B97D" w:rsidR="0027368F" w:rsidRPr="007765B5" w:rsidRDefault="0027368F" w:rsidP="007E0DA7">
      <w:pPr>
        <w:rPr>
          <w:rFonts w:ascii="Arial Narrow" w:hAnsi="Arial Narrow"/>
          <w:sz w:val="20"/>
          <w:szCs w:val="20"/>
        </w:rPr>
      </w:pPr>
    </w:p>
    <w:p w14:paraId="13F609BD" w14:textId="37EC5837" w:rsidR="0027368F" w:rsidRPr="007765B5" w:rsidRDefault="009C4637" w:rsidP="0087776C">
      <w:pPr>
        <w:ind w:left="-5"/>
        <w:jc w:val="both"/>
        <w:rPr>
          <w:rFonts w:ascii="Arial Narrow" w:hAnsi="Arial Narrow"/>
          <w:b/>
          <w:bCs/>
          <w:sz w:val="20"/>
          <w:szCs w:val="20"/>
        </w:rPr>
      </w:pPr>
      <w:r w:rsidRPr="007765B5">
        <w:rPr>
          <w:rFonts w:ascii="Arial Narrow" w:hAnsi="Arial Narrow"/>
          <w:b/>
          <w:bCs/>
          <w:sz w:val="20"/>
          <w:szCs w:val="20"/>
        </w:rPr>
        <w:t>2</w:t>
      </w:r>
      <w:r w:rsidR="00883881">
        <w:rPr>
          <w:rFonts w:ascii="Arial Narrow" w:hAnsi="Arial Narrow"/>
          <w:b/>
          <w:bCs/>
          <w:sz w:val="20"/>
          <w:szCs w:val="20"/>
        </w:rPr>
        <w:t>4</w:t>
      </w:r>
      <w:r w:rsidR="0027368F" w:rsidRPr="007765B5">
        <w:rPr>
          <w:rFonts w:ascii="Arial Narrow" w:hAnsi="Arial Narrow"/>
          <w:b/>
          <w:bCs/>
          <w:sz w:val="20"/>
          <w:szCs w:val="20"/>
        </w:rPr>
        <w:t>. I</w:t>
      </w:r>
      <w:r w:rsidR="007E0DA7" w:rsidRPr="007765B5">
        <w:rPr>
          <w:rFonts w:ascii="Arial Narrow" w:hAnsi="Arial Narrow"/>
          <w:b/>
          <w:bCs/>
          <w:sz w:val="20"/>
          <w:szCs w:val="20"/>
        </w:rPr>
        <w:t>ncurred Cost</w:t>
      </w:r>
    </w:p>
    <w:p w14:paraId="585A2818" w14:textId="73953F0F" w:rsidR="0027368F" w:rsidRPr="007765B5" w:rsidRDefault="00733C89" w:rsidP="0087776C">
      <w:pPr>
        <w:ind w:left="-5"/>
        <w:jc w:val="both"/>
        <w:rPr>
          <w:rFonts w:ascii="Arial Narrow" w:hAnsi="Arial Narrow"/>
          <w:sz w:val="20"/>
          <w:szCs w:val="20"/>
        </w:rPr>
      </w:pPr>
      <w:r>
        <w:rPr>
          <w:rFonts w:ascii="Arial Narrow" w:hAnsi="Arial Narrow"/>
          <w:sz w:val="20"/>
          <w:szCs w:val="20"/>
        </w:rPr>
        <w:t>Roane County</w:t>
      </w:r>
      <w:r w:rsidR="0027368F" w:rsidRPr="007765B5">
        <w:rPr>
          <w:rFonts w:ascii="Arial Narrow" w:hAnsi="Arial Narrow"/>
          <w:sz w:val="20"/>
          <w:szCs w:val="20"/>
        </w:rPr>
        <w:t xml:space="preserve"> will not be liable in any way for costs incurred by any bidder in the preparation and submission of its bid</w:t>
      </w:r>
      <w:r w:rsidR="00A94BF0" w:rsidRPr="007765B5">
        <w:rPr>
          <w:rFonts w:ascii="Arial Narrow" w:hAnsi="Arial Narrow"/>
          <w:sz w:val="20"/>
          <w:szCs w:val="20"/>
        </w:rPr>
        <w:t>,</w:t>
      </w:r>
      <w:r w:rsidR="0027368F" w:rsidRPr="007765B5">
        <w:rPr>
          <w:rFonts w:ascii="Arial Narrow" w:hAnsi="Arial Narrow"/>
          <w:sz w:val="20"/>
          <w:szCs w:val="20"/>
        </w:rPr>
        <w:t xml:space="preserve"> nor</w:t>
      </w:r>
      <w:r w:rsidR="00A94BF0" w:rsidRPr="007765B5">
        <w:rPr>
          <w:rFonts w:ascii="Arial Narrow" w:hAnsi="Arial Narrow"/>
          <w:sz w:val="20"/>
          <w:szCs w:val="20"/>
        </w:rPr>
        <w:t xml:space="preserve"> for the participation in any required meetings, discussions, or negotiations.</w:t>
      </w:r>
    </w:p>
    <w:p w14:paraId="3F56B6A5" w14:textId="28DA474C" w:rsidR="0033406B" w:rsidRPr="007765B5" w:rsidRDefault="0033406B" w:rsidP="0033406B">
      <w:pPr>
        <w:rPr>
          <w:rFonts w:ascii="Arial Narrow" w:hAnsi="Arial Narrow"/>
          <w:sz w:val="20"/>
          <w:szCs w:val="20"/>
        </w:rPr>
      </w:pPr>
      <w:r w:rsidRPr="007765B5">
        <w:rPr>
          <w:rFonts w:ascii="Arial Narrow" w:hAnsi="Arial Narrow"/>
          <w:sz w:val="20"/>
          <w:szCs w:val="20"/>
        </w:rPr>
        <w:t xml:space="preserve"> </w:t>
      </w:r>
    </w:p>
    <w:p w14:paraId="3D0F293D" w14:textId="21BA321A" w:rsidR="007E0DA7" w:rsidRPr="007765B5" w:rsidRDefault="009C4637" w:rsidP="007E0DA7">
      <w:pPr>
        <w:pStyle w:val="Heading1"/>
        <w:tabs>
          <w:tab w:val="center" w:pos="1380"/>
        </w:tabs>
        <w:ind w:left="-15"/>
        <w:rPr>
          <w:rFonts w:ascii="Arial Narrow" w:hAnsi="Arial Narrow"/>
        </w:rPr>
      </w:pPr>
      <w:r w:rsidRPr="007765B5">
        <w:rPr>
          <w:rFonts w:ascii="Arial Narrow" w:hAnsi="Arial Narrow"/>
        </w:rPr>
        <w:t>2</w:t>
      </w:r>
      <w:r w:rsidR="00883881">
        <w:rPr>
          <w:rFonts w:ascii="Arial Narrow" w:hAnsi="Arial Narrow"/>
        </w:rPr>
        <w:t>5</w:t>
      </w:r>
      <w:r w:rsidR="007E0DA7" w:rsidRPr="007765B5">
        <w:rPr>
          <w:rFonts w:ascii="Arial Narrow" w:hAnsi="Arial Narrow"/>
        </w:rPr>
        <w:t xml:space="preserve">. Independent Contractor </w:t>
      </w:r>
    </w:p>
    <w:p w14:paraId="09ADCCE6" w14:textId="76260B39" w:rsidR="007E0DA7" w:rsidRPr="007765B5" w:rsidRDefault="007C2356" w:rsidP="007E0DA7">
      <w:pPr>
        <w:ind w:left="-5"/>
        <w:rPr>
          <w:rFonts w:ascii="Arial Narrow" w:hAnsi="Arial Narrow"/>
          <w:sz w:val="20"/>
          <w:szCs w:val="20"/>
        </w:rPr>
      </w:pPr>
      <w:r w:rsidRPr="007765B5">
        <w:rPr>
          <w:rFonts w:ascii="Arial Narrow" w:hAnsi="Arial Narrow"/>
          <w:sz w:val="20"/>
          <w:szCs w:val="20"/>
        </w:rPr>
        <w:t>The contractor</w:t>
      </w:r>
      <w:r w:rsidR="007E0DA7" w:rsidRPr="007765B5">
        <w:rPr>
          <w:rFonts w:ascii="Arial Narrow" w:hAnsi="Arial Narrow"/>
          <w:sz w:val="20"/>
          <w:szCs w:val="20"/>
        </w:rPr>
        <w:t xml:space="preserve"> shall acknowledge that it and its employees serve as independent contractors and that </w:t>
      </w:r>
      <w:r w:rsidR="00733C89">
        <w:rPr>
          <w:rFonts w:ascii="Arial Narrow" w:hAnsi="Arial Narrow" w:cs="Arial"/>
          <w:sz w:val="20"/>
          <w:szCs w:val="20"/>
        </w:rPr>
        <w:t>Roane County</w:t>
      </w:r>
      <w:r w:rsidR="007E0DA7" w:rsidRPr="007765B5">
        <w:rPr>
          <w:rFonts w:ascii="Arial Narrow" w:hAnsi="Arial Narrow"/>
          <w:sz w:val="20"/>
          <w:szCs w:val="20"/>
        </w:rPr>
        <w:t xml:space="preserve"> shall not be responsible for any payment, insurance, or incurred liability. </w:t>
      </w:r>
    </w:p>
    <w:p w14:paraId="02ED715C" w14:textId="6A2294AF" w:rsidR="007E0DA7" w:rsidRPr="007765B5" w:rsidRDefault="007E0DA7" w:rsidP="007E0DA7">
      <w:pPr>
        <w:ind w:left="-5"/>
        <w:rPr>
          <w:rFonts w:ascii="Arial Narrow" w:hAnsi="Arial Narrow"/>
          <w:sz w:val="20"/>
          <w:szCs w:val="20"/>
        </w:rPr>
      </w:pPr>
    </w:p>
    <w:p w14:paraId="12F747B9" w14:textId="26AEF73D" w:rsidR="007E0DA7" w:rsidRPr="007765B5" w:rsidRDefault="009C4637" w:rsidP="007E0DA7">
      <w:pPr>
        <w:pStyle w:val="Heading1"/>
        <w:ind w:left="-5"/>
        <w:rPr>
          <w:rFonts w:ascii="Arial Narrow" w:hAnsi="Arial Narrow"/>
        </w:rPr>
      </w:pPr>
      <w:r w:rsidRPr="007765B5">
        <w:rPr>
          <w:rFonts w:ascii="Arial Narrow" w:hAnsi="Arial Narrow"/>
        </w:rPr>
        <w:t>2</w:t>
      </w:r>
      <w:r w:rsidR="00883881">
        <w:rPr>
          <w:rFonts w:ascii="Arial Narrow" w:hAnsi="Arial Narrow"/>
        </w:rPr>
        <w:t>6</w:t>
      </w:r>
      <w:r w:rsidR="007E0DA7" w:rsidRPr="007765B5">
        <w:rPr>
          <w:rFonts w:ascii="Arial Narrow" w:hAnsi="Arial Narrow"/>
        </w:rPr>
        <w:t>. Inspection and Acceptance</w:t>
      </w:r>
      <w:r w:rsidR="007E0DA7" w:rsidRPr="007765B5">
        <w:rPr>
          <w:rFonts w:ascii="Arial Narrow" w:hAnsi="Arial Narrow"/>
          <w:b w:val="0"/>
        </w:rPr>
        <w:t xml:space="preserve"> </w:t>
      </w:r>
    </w:p>
    <w:p w14:paraId="33873297" w14:textId="433A4BD9" w:rsidR="007E0DA7" w:rsidRPr="007765B5" w:rsidRDefault="007E0DA7" w:rsidP="007E0DA7">
      <w:pPr>
        <w:ind w:left="-5"/>
        <w:jc w:val="both"/>
        <w:rPr>
          <w:rFonts w:ascii="Arial Narrow" w:hAnsi="Arial Narrow"/>
          <w:sz w:val="20"/>
          <w:szCs w:val="20"/>
        </w:rPr>
      </w:pPr>
      <w:r w:rsidRPr="007765B5">
        <w:rPr>
          <w:rFonts w:ascii="Arial Narrow" w:hAnsi="Arial Narrow"/>
          <w:sz w:val="20"/>
          <w:szCs w:val="20"/>
        </w:rPr>
        <w:t xml:space="preserve">The Contractor shall be responsible for all </w:t>
      </w:r>
      <w:r w:rsidR="007C2356" w:rsidRPr="007765B5">
        <w:rPr>
          <w:rFonts w:ascii="Arial Narrow" w:hAnsi="Arial Narrow"/>
          <w:sz w:val="20"/>
          <w:szCs w:val="20"/>
        </w:rPr>
        <w:t>materials</w:t>
      </w:r>
      <w:r w:rsidRPr="007765B5">
        <w:rPr>
          <w:rFonts w:ascii="Arial Narrow" w:hAnsi="Arial Narrow"/>
          <w:sz w:val="20"/>
          <w:szCs w:val="20"/>
        </w:rPr>
        <w:t xml:space="preserve"> or service until they are delivered and accepted. No material or service received by</w:t>
      </w:r>
      <w:r w:rsidRPr="007765B5">
        <w:rPr>
          <w:rFonts w:ascii="Arial Narrow" w:hAnsi="Arial Narrow" w:cs="Arial"/>
          <w:sz w:val="20"/>
          <w:szCs w:val="20"/>
        </w:rPr>
        <w:t xml:space="preserve"> </w:t>
      </w:r>
      <w:r w:rsidR="007C2356" w:rsidRPr="007765B5">
        <w:rPr>
          <w:rFonts w:ascii="Arial Narrow" w:hAnsi="Arial Narrow"/>
          <w:sz w:val="20"/>
          <w:szCs w:val="20"/>
        </w:rPr>
        <w:t>Roane</w:t>
      </w:r>
      <w:r w:rsidR="00733C89">
        <w:rPr>
          <w:rFonts w:ascii="Arial Narrow" w:hAnsi="Arial Narrow" w:cs="Arial"/>
          <w:sz w:val="20"/>
          <w:szCs w:val="20"/>
        </w:rPr>
        <w:t xml:space="preserve"> County</w:t>
      </w:r>
      <w:r w:rsidRPr="007765B5">
        <w:rPr>
          <w:rFonts w:ascii="Arial Narrow" w:hAnsi="Arial Narrow"/>
          <w:sz w:val="20"/>
          <w:szCs w:val="20"/>
        </w:rPr>
        <w:t xml:space="preserve"> pursuant to this contract shall be deemed accepted until </w:t>
      </w:r>
      <w:r w:rsidR="00733C89">
        <w:rPr>
          <w:rFonts w:ascii="Arial Narrow" w:hAnsi="Arial Narrow" w:cs="Arial"/>
          <w:sz w:val="20"/>
          <w:szCs w:val="20"/>
        </w:rPr>
        <w:t>Roane County</w:t>
      </w:r>
      <w:r w:rsidRPr="007765B5">
        <w:rPr>
          <w:rFonts w:ascii="Arial Narrow" w:hAnsi="Arial Narrow" w:cs="Arial"/>
          <w:sz w:val="20"/>
          <w:szCs w:val="20"/>
        </w:rPr>
        <w:t xml:space="preserve"> </w:t>
      </w:r>
      <w:r w:rsidRPr="007765B5">
        <w:rPr>
          <w:rFonts w:ascii="Arial Narrow" w:hAnsi="Arial Narrow"/>
          <w:sz w:val="20"/>
          <w:szCs w:val="20"/>
        </w:rPr>
        <w:t xml:space="preserve">has had </w:t>
      </w:r>
      <w:r w:rsidR="001C4388" w:rsidRPr="007765B5">
        <w:rPr>
          <w:rFonts w:ascii="Arial Narrow" w:hAnsi="Arial Narrow"/>
          <w:sz w:val="20"/>
          <w:szCs w:val="20"/>
        </w:rPr>
        <w:t>a reasonable</w:t>
      </w:r>
      <w:r w:rsidRPr="007765B5">
        <w:rPr>
          <w:rFonts w:ascii="Arial Narrow" w:hAnsi="Arial Narrow"/>
          <w:sz w:val="20"/>
          <w:szCs w:val="20"/>
        </w:rPr>
        <w:t xml:space="preserve"> opportunity to inspect said material or service. All material discovered to be defective or does not conform to any warranty of the seller herein, upon initial inspection or at any later time if the effects contained in the material were not reasonably ascertainable upon inspection, may be returned at the seller’s expense for full credit or replacement.  No goods returned as defective will be replaced without </w:t>
      </w:r>
      <w:r w:rsidR="001C4388" w:rsidRPr="007765B5">
        <w:rPr>
          <w:rFonts w:ascii="Arial Narrow" w:hAnsi="Arial Narrow"/>
          <w:sz w:val="20"/>
          <w:szCs w:val="20"/>
        </w:rPr>
        <w:t>the buyer’s</w:t>
      </w:r>
      <w:r w:rsidRPr="007765B5">
        <w:rPr>
          <w:rFonts w:ascii="Arial Narrow" w:hAnsi="Arial Narrow"/>
          <w:sz w:val="20"/>
          <w:szCs w:val="20"/>
        </w:rPr>
        <w:t xml:space="preserve"> written authorization. Such return shall in no way affect </w:t>
      </w:r>
      <w:r w:rsidR="00733C89">
        <w:rPr>
          <w:rFonts w:ascii="Arial Narrow" w:hAnsi="Arial Narrow" w:cs="Arial"/>
          <w:sz w:val="20"/>
          <w:szCs w:val="20"/>
        </w:rPr>
        <w:t>Roane County</w:t>
      </w:r>
      <w:r w:rsidRPr="007765B5">
        <w:rPr>
          <w:rFonts w:ascii="Arial Narrow" w:hAnsi="Arial Narrow"/>
          <w:sz w:val="20"/>
          <w:szCs w:val="20"/>
        </w:rPr>
        <w:t xml:space="preserve"> discount privileges or </w:t>
      </w:r>
      <w:r w:rsidRPr="007765B5">
        <w:rPr>
          <w:rFonts w:ascii="Arial Narrow" w:hAnsi="Arial Narrow"/>
          <w:sz w:val="20"/>
          <w:szCs w:val="20"/>
        </w:rPr>
        <w:lastRenderedPageBreak/>
        <w:t>exclude any other legal, equitable or contractual remedies the</w:t>
      </w:r>
      <w:r w:rsidR="00733C89">
        <w:rPr>
          <w:rFonts w:ascii="Arial Narrow" w:hAnsi="Arial Narrow" w:cs="Arial"/>
          <w:sz w:val="20"/>
          <w:szCs w:val="20"/>
        </w:rPr>
        <w:t xml:space="preserve"> Roane County</w:t>
      </w:r>
      <w:r w:rsidRPr="007765B5">
        <w:rPr>
          <w:rFonts w:ascii="Arial Narrow" w:hAnsi="Arial Narrow"/>
          <w:sz w:val="20"/>
          <w:szCs w:val="20"/>
        </w:rPr>
        <w:t xml:space="preserve"> may have therefore been involved. Performance of services shall be completed to </w:t>
      </w:r>
      <w:r w:rsidR="00733C89">
        <w:rPr>
          <w:rFonts w:ascii="Arial Narrow" w:hAnsi="Arial Narrow" w:cs="Arial"/>
          <w:sz w:val="20"/>
          <w:szCs w:val="20"/>
        </w:rPr>
        <w:t>Roane County</w:t>
      </w:r>
      <w:r w:rsidR="001C4388">
        <w:rPr>
          <w:rFonts w:ascii="Arial Narrow" w:hAnsi="Arial Narrow" w:cs="Arial"/>
          <w:sz w:val="20"/>
          <w:szCs w:val="20"/>
        </w:rPr>
        <w:t>’s</w:t>
      </w:r>
      <w:r w:rsidRPr="007765B5">
        <w:rPr>
          <w:rFonts w:ascii="Arial Narrow" w:hAnsi="Arial Narrow"/>
          <w:sz w:val="20"/>
          <w:szCs w:val="20"/>
        </w:rPr>
        <w:t xml:space="preserve"> satisfaction. </w:t>
      </w:r>
    </w:p>
    <w:p w14:paraId="42C9C2DE" w14:textId="77777777" w:rsidR="0060323D" w:rsidRDefault="0060323D" w:rsidP="007E0DA7">
      <w:pPr>
        <w:ind w:left="-5"/>
        <w:jc w:val="both"/>
        <w:rPr>
          <w:rFonts w:ascii="Arial Narrow" w:hAnsi="Arial Narrow"/>
          <w:sz w:val="20"/>
          <w:szCs w:val="20"/>
        </w:rPr>
      </w:pPr>
    </w:p>
    <w:p w14:paraId="1DF39AD3" w14:textId="77777777" w:rsidR="000818BB" w:rsidRPr="007765B5" w:rsidRDefault="000818BB" w:rsidP="007E0DA7">
      <w:pPr>
        <w:ind w:left="-5"/>
        <w:jc w:val="both"/>
        <w:rPr>
          <w:rFonts w:ascii="Arial Narrow" w:hAnsi="Arial Narrow"/>
          <w:sz w:val="20"/>
          <w:szCs w:val="20"/>
        </w:rPr>
      </w:pPr>
    </w:p>
    <w:p w14:paraId="1B84EA67" w14:textId="0679B4B7" w:rsidR="007E0DA7" w:rsidRPr="007765B5" w:rsidRDefault="009C4637" w:rsidP="007E0DA7">
      <w:pPr>
        <w:ind w:left="-5"/>
        <w:jc w:val="both"/>
        <w:rPr>
          <w:rFonts w:ascii="Arial Narrow" w:hAnsi="Arial Narrow"/>
          <w:b/>
          <w:bCs/>
          <w:sz w:val="20"/>
          <w:szCs w:val="20"/>
        </w:rPr>
      </w:pPr>
      <w:r w:rsidRPr="007765B5">
        <w:rPr>
          <w:rFonts w:ascii="Arial Narrow" w:hAnsi="Arial Narrow"/>
          <w:b/>
          <w:bCs/>
          <w:sz w:val="20"/>
          <w:szCs w:val="20"/>
        </w:rPr>
        <w:t>2</w:t>
      </w:r>
      <w:r w:rsidR="00883881">
        <w:rPr>
          <w:rFonts w:ascii="Arial Narrow" w:hAnsi="Arial Narrow"/>
          <w:b/>
          <w:bCs/>
          <w:sz w:val="20"/>
          <w:szCs w:val="20"/>
        </w:rPr>
        <w:t>7</w:t>
      </w:r>
      <w:r w:rsidR="007E0DA7" w:rsidRPr="007765B5">
        <w:rPr>
          <w:rFonts w:ascii="Arial Narrow" w:hAnsi="Arial Narrow"/>
          <w:b/>
          <w:bCs/>
          <w:sz w:val="20"/>
          <w:szCs w:val="20"/>
        </w:rPr>
        <w:t>.  Iran Divestment Act</w:t>
      </w:r>
    </w:p>
    <w:p w14:paraId="552135F0" w14:textId="3C1CC635" w:rsidR="007E0DA7" w:rsidRDefault="007E0DA7" w:rsidP="007E0DA7">
      <w:pPr>
        <w:ind w:left="-5"/>
        <w:jc w:val="both"/>
        <w:rPr>
          <w:rFonts w:ascii="Arial Narrow" w:hAnsi="Arial Narrow"/>
          <w:sz w:val="20"/>
          <w:szCs w:val="20"/>
        </w:rPr>
      </w:pPr>
      <w:r w:rsidRPr="007765B5">
        <w:rPr>
          <w:rFonts w:ascii="Arial Narrow" w:hAnsi="Arial Narrow"/>
          <w:sz w:val="20"/>
          <w:szCs w:val="20"/>
        </w:rPr>
        <w:t>By submission of this bid</w:t>
      </w:r>
      <w:r w:rsidR="00883881">
        <w:rPr>
          <w:rFonts w:ascii="Arial Narrow" w:hAnsi="Arial Narrow"/>
          <w:sz w:val="20"/>
          <w:szCs w:val="20"/>
        </w:rPr>
        <w:t xml:space="preserve"> and the attached affidavit,</w:t>
      </w:r>
      <w:r w:rsidRPr="007765B5">
        <w:rPr>
          <w:rFonts w:ascii="Arial Narrow" w:hAnsi="Arial Narrow"/>
          <w:sz w:val="20"/>
          <w:szCs w:val="20"/>
        </w:rPr>
        <w:t xml:space="preserve"> each bidder and each person signing on behalf of any bidder certifies, and in the case of a joint bid each party thereto certifies as to its own organization, under penalty of perjury, that to the best of its knowledge and belief that each </w:t>
      </w:r>
      <w:r w:rsidR="001C4388">
        <w:rPr>
          <w:rFonts w:ascii="Arial Narrow" w:hAnsi="Arial Narrow"/>
          <w:sz w:val="20"/>
          <w:szCs w:val="20"/>
        </w:rPr>
        <w:t xml:space="preserve">contractor </w:t>
      </w:r>
      <w:r w:rsidRPr="007765B5">
        <w:rPr>
          <w:rFonts w:ascii="Arial Narrow" w:hAnsi="Arial Narrow"/>
          <w:sz w:val="20"/>
          <w:szCs w:val="20"/>
        </w:rPr>
        <w:t>is not on the list created pursuant to Tennessee Code Annotated §12-12-106.</w:t>
      </w:r>
    </w:p>
    <w:p w14:paraId="53386481" w14:textId="77777777" w:rsidR="003A198B" w:rsidRPr="007765B5" w:rsidRDefault="003A198B" w:rsidP="007E0DA7">
      <w:pPr>
        <w:ind w:left="-5"/>
        <w:jc w:val="both"/>
        <w:rPr>
          <w:rFonts w:ascii="Arial Narrow" w:hAnsi="Arial Narrow"/>
          <w:sz w:val="20"/>
          <w:szCs w:val="20"/>
        </w:rPr>
      </w:pPr>
    </w:p>
    <w:p w14:paraId="3D36FC9B" w14:textId="2A24506B" w:rsidR="00AF7CF6" w:rsidRPr="007765B5" w:rsidRDefault="009C4637" w:rsidP="00AF7CF6">
      <w:pPr>
        <w:pStyle w:val="Heading1"/>
        <w:ind w:left="-5"/>
        <w:rPr>
          <w:rFonts w:ascii="Arial Narrow" w:hAnsi="Arial Narrow"/>
        </w:rPr>
      </w:pPr>
      <w:r w:rsidRPr="007765B5">
        <w:rPr>
          <w:rFonts w:ascii="Arial Narrow" w:hAnsi="Arial Narrow"/>
        </w:rPr>
        <w:t>2</w:t>
      </w:r>
      <w:r w:rsidR="00883881">
        <w:rPr>
          <w:rFonts w:ascii="Arial Narrow" w:hAnsi="Arial Narrow"/>
        </w:rPr>
        <w:t>8</w:t>
      </w:r>
      <w:r w:rsidR="00AF7CF6" w:rsidRPr="007765B5">
        <w:rPr>
          <w:rFonts w:ascii="Arial Narrow" w:hAnsi="Arial Narrow"/>
        </w:rPr>
        <w:t>. Invoices</w:t>
      </w:r>
      <w:r w:rsidR="00AF7CF6" w:rsidRPr="007765B5">
        <w:rPr>
          <w:rFonts w:ascii="Arial Narrow" w:hAnsi="Arial Narrow"/>
          <w:b w:val="0"/>
        </w:rPr>
        <w:t xml:space="preserve"> </w:t>
      </w:r>
    </w:p>
    <w:p w14:paraId="05FF247F" w14:textId="512023C4" w:rsidR="00026166" w:rsidRDefault="00026166" w:rsidP="00AF7CF6">
      <w:pPr>
        <w:ind w:left="-5"/>
        <w:jc w:val="both"/>
        <w:rPr>
          <w:rFonts w:ascii="Arial Narrow" w:hAnsi="Arial Narrow"/>
          <w:sz w:val="20"/>
          <w:szCs w:val="20"/>
        </w:rPr>
      </w:pPr>
      <w:r>
        <w:rPr>
          <w:rFonts w:ascii="Arial Narrow" w:hAnsi="Arial Narrow"/>
          <w:sz w:val="20"/>
          <w:szCs w:val="20"/>
        </w:rPr>
        <w:t>Invoices</w:t>
      </w:r>
      <w:r w:rsidR="00AF7CF6" w:rsidRPr="007765B5">
        <w:rPr>
          <w:rFonts w:ascii="Arial Narrow" w:hAnsi="Arial Narrow"/>
          <w:sz w:val="20"/>
          <w:szCs w:val="20"/>
        </w:rPr>
        <w:t xml:space="preserve"> shall be submitted to the </w:t>
      </w:r>
      <w:r w:rsidR="00822EEA">
        <w:rPr>
          <w:rFonts w:ascii="Arial Narrow" w:hAnsi="Arial Narrow"/>
          <w:sz w:val="20"/>
          <w:szCs w:val="20"/>
        </w:rPr>
        <w:t>Roane County</w:t>
      </w:r>
      <w:r w:rsidR="00AF7CF6" w:rsidRPr="007765B5">
        <w:rPr>
          <w:rFonts w:ascii="Arial Narrow" w:hAnsi="Arial Narrow"/>
          <w:sz w:val="20"/>
          <w:szCs w:val="20"/>
        </w:rPr>
        <w:t xml:space="preserve"> Accounting Department, PO Box 643, Kingston, TN 37763.</w:t>
      </w:r>
      <w:r w:rsidR="008A4726">
        <w:rPr>
          <w:rFonts w:ascii="Arial Narrow" w:hAnsi="Arial Narrow"/>
          <w:sz w:val="20"/>
          <w:szCs w:val="20"/>
        </w:rPr>
        <w:t xml:space="preserve"> </w:t>
      </w:r>
      <w:r w:rsidR="00AF7CF6" w:rsidRPr="007765B5">
        <w:rPr>
          <w:rFonts w:ascii="Arial Narrow" w:hAnsi="Arial Narrow"/>
          <w:sz w:val="20"/>
          <w:szCs w:val="20"/>
        </w:rPr>
        <w:t>Invoices may also be submitted electronically to the Accounts Payable Clerk</w:t>
      </w:r>
      <w:r>
        <w:rPr>
          <w:rFonts w:ascii="Arial Narrow" w:hAnsi="Arial Narrow"/>
          <w:sz w:val="20"/>
          <w:szCs w:val="20"/>
        </w:rPr>
        <w:t>.</w:t>
      </w:r>
      <w:r w:rsidR="00AF7CF6" w:rsidRPr="007765B5">
        <w:rPr>
          <w:rFonts w:ascii="Arial Narrow" w:hAnsi="Arial Narrow"/>
          <w:sz w:val="20"/>
          <w:szCs w:val="20"/>
        </w:rPr>
        <w:t xml:space="preserve"> </w:t>
      </w:r>
    </w:p>
    <w:p w14:paraId="4B90CBD9" w14:textId="0CE92A90" w:rsidR="008A4726" w:rsidRDefault="008A4726" w:rsidP="00AF7CF6">
      <w:pPr>
        <w:ind w:left="-5"/>
        <w:jc w:val="both"/>
        <w:rPr>
          <w:rFonts w:ascii="Arial Narrow" w:hAnsi="Arial Narrow"/>
          <w:sz w:val="20"/>
          <w:szCs w:val="20"/>
        </w:rPr>
      </w:pPr>
    </w:p>
    <w:p w14:paraId="68128AE9" w14:textId="63441699" w:rsidR="008A4726" w:rsidRPr="007765B5" w:rsidRDefault="008A4726" w:rsidP="00AF7CF6">
      <w:pPr>
        <w:ind w:left="-5"/>
        <w:jc w:val="both"/>
        <w:rPr>
          <w:rFonts w:ascii="Arial Narrow" w:hAnsi="Arial Narrow"/>
          <w:sz w:val="20"/>
          <w:szCs w:val="20"/>
        </w:rPr>
      </w:pPr>
      <w:r>
        <w:rPr>
          <w:rFonts w:ascii="Arial Narrow" w:hAnsi="Arial Narrow"/>
          <w:sz w:val="20"/>
          <w:szCs w:val="20"/>
        </w:rPr>
        <w:t>Pay requests for construction services must be authorized by the contractor, the engineer, and the county’s representative on the project.</w:t>
      </w:r>
    </w:p>
    <w:p w14:paraId="75E5E0ED" w14:textId="77777777" w:rsidR="00AF7CF6" w:rsidRPr="007765B5" w:rsidRDefault="00AF7CF6" w:rsidP="00AF7CF6">
      <w:pPr>
        <w:ind w:left="-5"/>
        <w:jc w:val="both"/>
        <w:rPr>
          <w:rFonts w:ascii="Arial Narrow" w:hAnsi="Arial Narrow"/>
          <w:sz w:val="20"/>
          <w:szCs w:val="20"/>
        </w:rPr>
      </w:pPr>
    </w:p>
    <w:p w14:paraId="7CA9A018" w14:textId="126282EF" w:rsidR="0033406B" w:rsidRPr="007765B5" w:rsidRDefault="009C4637" w:rsidP="0033406B">
      <w:pPr>
        <w:pStyle w:val="Heading1"/>
        <w:ind w:left="-5"/>
        <w:rPr>
          <w:rFonts w:ascii="Arial Narrow" w:hAnsi="Arial Narrow"/>
        </w:rPr>
      </w:pPr>
      <w:r w:rsidRPr="007765B5">
        <w:rPr>
          <w:rFonts w:ascii="Arial Narrow" w:hAnsi="Arial Narrow"/>
        </w:rPr>
        <w:t>2</w:t>
      </w:r>
      <w:r w:rsidR="00385159">
        <w:rPr>
          <w:rFonts w:ascii="Arial Narrow" w:hAnsi="Arial Narrow"/>
        </w:rPr>
        <w:t>9</w:t>
      </w:r>
      <w:r w:rsidR="0033406B" w:rsidRPr="007765B5">
        <w:rPr>
          <w:rFonts w:ascii="Arial Narrow" w:hAnsi="Arial Narrow"/>
        </w:rPr>
        <w:t xml:space="preserve">. Late </w:t>
      </w:r>
      <w:r w:rsidR="00335681">
        <w:rPr>
          <w:rFonts w:ascii="Arial Narrow" w:hAnsi="Arial Narrow"/>
        </w:rPr>
        <w:t>Responses</w:t>
      </w:r>
    </w:p>
    <w:p w14:paraId="35E5C465" w14:textId="778465AF" w:rsidR="0033406B" w:rsidRPr="007765B5" w:rsidRDefault="0033406B" w:rsidP="00335681">
      <w:pPr>
        <w:jc w:val="both"/>
        <w:rPr>
          <w:rFonts w:ascii="Arial Narrow" w:hAnsi="Arial Narrow"/>
          <w:sz w:val="20"/>
          <w:szCs w:val="20"/>
        </w:rPr>
      </w:pPr>
      <w:r w:rsidRPr="007765B5">
        <w:rPr>
          <w:rFonts w:ascii="Arial Narrow" w:hAnsi="Arial Narrow"/>
          <w:sz w:val="20"/>
          <w:szCs w:val="20"/>
        </w:rPr>
        <w:t xml:space="preserve">It is the responsibility of the </w:t>
      </w:r>
      <w:r w:rsidR="00335681">
        <w:rPr>
          <w:rFonts w:ascii="Arial Narrow" w:hAnsi="Arial Narrow"/>
          <w:sz w:val="20"/>
          <w:szCs w:val="20"/>
        </w:rPr>
        <w:t>vendor</w:t>
      </w:r>
      <w:r w:rsidRPr="007765B5">
        <w:rPr>
          <w:rFonts w:ascii="Arial Narrow" w:hAnsi="Arial Narrow"/>
          <w:sz w:val="20"/>
          <w:szCs w:val="20"/>
        </w:rPr>
        <w:t xml:space="preserve"> to deliver their </w:t>
      </w:r>
      <w:r w:rsidR="00335681">
        <w:rPr>
          <w:rFonts w:ascii="Arial Narrow" w:hAnsi="Arial Narrow"/>
          <w:sz w:val="20"/>
          <w:szCs w:val="20"/>
        </w:rPr>
        <w:t>submission</w:t>
      </w:r>
      <w:r w:rsidRPr="007765B5">
        <w:rPr>
          <w:rFonts w:ascii="Arial Narrow" w:hAnsi="Arial Narrow"/>
          <w:sz w:val="20"/>
          <w:szCs w:val="20"/>
        </w:rPr>
        <w:t xml:space="preserve"> or </w:t>
      </w:r>
      <w:r w:rsidR="00335681">
        <w:rPr>
          <w:rFonts w:ascii="Arial Narrow" w:hAnsi="Arial Narrow"/>
          <w:sz w:val="20"/>
          <w:szCs w:val="20"/>
        </w:rPr>
        <w:t>submission</w:t>
      </w:r>
      <w:r w:rsidRPr="007765B5">
        <w:rPr>
          <w:rFonts w:ascii="Arial Narrow" w:hAnsi="Arial Narrow"/>
          <w:sz w:val="20"/>
          <w:szCs w:val="20"/>
        </w:rPr>
        <w:t xml:space="preserve"> modification on or before the bid deadline date and time. Modifications cannot be made to th</w:t>
      </w:r>
      <w:r w:rsidR="00666CA6" w:rsidRPr="007765B5">
        <w:rPr>
          <w:rFonts w:ascii="Arial Narrow" w:hAnsi="Arial Narrow"/>
          <w:sz w:val="20"/>
          <w:szCs w:val="20"/>
        </w:rPr>
        <w:t xml:space="preserve">e bid after the bid deadline. </w:t>
      </w:r>
      <w:r w:rsidRPr="007765B5">
        <w:rPr>
          <w:rFonts w:ascii="Arial Narrow" w:hAnsi="Arial Narrow"/>
          <w:sz w:val="20"/>
          <w:szCs w:val="20"/>
        </w:rPr>
        <w:t>The time of record will be the date/time stamp</w:t>
      </w:r>
      <w:r w:rsidR="00733C89">
        <w:rPr>
          <w:rFonts w:ascii="Arial Narrow" w:hAnsi="Arial Narrow"/>
          <w:sz w:val="20"/>
          <w:szCs w:val="20"/>
        </w:rPr>
        <w:t xml:space="preserve"> </w:t>
      </w:r>
      <w:r w:rsidR="00666CA6" w:rsidRPr="007765B5">
        <w:rPr>
          <w:rFonts w:ascii="Arial Narrow" w:hAnsi="Arial Narrow"/>
          <w:sz w:val="20"/>
          <w:szCs w:val="20"/>
        </w:rPr>
        <w:t xml:space="preserve">Purchasing Department. </w:t>
      </w:r>
      <w:r w:rsidRPr="007765B5">
        <w:rPr>
          <w:rFonts w:ascii="Arial Narrow" w:hAnsi="Arial Narrow"/>
          <w:sz w:val="20"/>
          <w:szCs w:val="20"/>
        </w:rPr>
        <w:t xml:space="preserve">Late </w:t>
      </w:r>
      <w:r w:rsidR="00335681">
        <w:rPr>
          <w:rFonts w:ascii="Arial Narrow" w:hAnsi="Arial Narrow"/>
          <w:sz w:val="20"/>
          <w:szCs w:val="20"/>
        </w:rPr>
        <w:t>submissions</w:t>
      </w:r>
      <w:r w:rsidRPr="007765B5">
        <w:rPr>
          <w:rFonts w:ascii="Arial Narrow" w:hAnsi="Arial Narrow"/>
          <w:sz w:val="20"/>
          <w:szCs w:val="20"/>
        </w:rPr>
        <w:t xml:space="preserve"> will not be considered or returned. </w:t>
      </w:r>
      <w:r w:rsidR="00335681">
        <w:rPr>
          <w:rFonts w:ascii="Arial Narrow" w:hAnsi="Arial Narrow"/>
          <w:sz w:val="20"/>
          <w:szCs w:val="20"/>
        </w:rPr>
        <w:t>Submissions</w:t>
      </w:r>
      <w:r w:rsidR="0087776C" w:rsidRPr="007765B5">
        <w:rPr>
          <w:rFonts w:ascii="Arial Narrow" w:hAnsi="Arial Narrow"/>
          <w:sz w:val="20"/>
          <w:szCs w:val="20"/>
        </w:rPr>
        <w:t xml:space="preserve"> are considered late if received after 2:00:00 p.m. on the bid</w:t>
      </w:r>
      <w:r w:rsidR="00335681">
        <w:rPr>
          <w:rFonts w:ascii="Arial Narrow" w:hAnsi="Arial Narrow"/>
          <w:sz w:val="20"/>
          <w:szCs w:val="20"/>
        </w:rPr>
        <w:t>/proposal/quote</w:t>
      </w:r>
      <w:r w:rsidR="0087776C" w:rsidRPr="007765B5">
        <w:rPr>
          <w:rFonts w:ascii="Arial Narrow" w:hAnsi="Arial Narrow"/>
          <w:sz w:val="20"/>
          <w:szCs w:val="20"/>
        </w:rPr>
        <w:t xml:space="preserve"> opening date.</w:t>
      </w:r>
    </w:p>
    <w:p w14:paraId="40550C54" w14:textId="19C6DB0B" w:rsidR="00AF7CF6" w:rsidRPr="007765B5" w:rsidRDefault="00AF7CF6" w:rsidP="0087776C">
      <w:pPr>
        <w:ind w:left="-5"/>
        <w:jc w:val="both"/>
        <w:rPr>
          <w:rFonts w:ascii="Arial Narrow" w:hAnsi="Arial Narrow"/>
          <w:sz w:val="20"/>
          <w:szCs w:val="20"/>
        </w:rPr>
      </w:pPr>
    </w:p>
    <w:p w14:paraId="049841E6" w14:textId="5D74E66A" w:rsidR="00AF7CF6" w:rsidRPr="007765B5" w:rsidRDefault="00385159" w:rsidP="00AF7CF6">
      <w:pPr>
        <w:pStyle w:val="Heading1"/>
        <w:ind w:left="-5"/>
        <w:rPr>
          <w:rFonts w:ascii="Arial Narrow" w:hAnsi="Arial Narrow"/>
        </w:rPr>
      </w:pPr>
      <w:r>
        <w:rPr>
          <w:rFonts w:ascii="Arial Narrow" w:hAnsi="Arial Narrow"/>
        </w:rPr>
        <w:t>30</w:t>
      </w:r>
      <w:r w:rsidR="00AF7CF6" w:rsidRPr="007765B5">
        <w:rPr>
          <w:rFonts w:ascii="Arial Narrow" w:hAnsi="Arial Narrow"/>
        </w:rPr>
        <w:t xml:space="preserve">. Limitations of Liability </w:t>
      </w:r>
    </w:p>
    <w:p w14:paraId="6024B931" w14:textId="2D3DD619" w:rsidR="00AF7CF6" w:rsidRPr="007765B5" w:rsidRDefault="00AF7CF6" w:rsidP="00AF7CF6">
      <w:pPr>
        <w:ind w:left="-5"/>
        <w:jc w:val="both"/>
        <w:rPr>
          <w:rFonts w:ascii="Arial Narrow" w:hAnsi="Arial Narrow"/>
          <w:sz w:val="20"/>
          <w:szCs w:val="20"/>
        </w:rPr>
      </w:pPr>
      <w:r w:rsidRPr="007765B5">
        <w:rPr>
          <w:rFonts w:ascii="Arial Narrow" w:hAnsi="Arial Narrow"/>
          <w:sz w:val="20"/>
          <w:szCs w:val="20"/>
        </w:rPr>
        <w:t xml:space="preserve">In no event shall </w:t>
      </w:r>
      <w:r w:rsidR="00822EEA">
        <w:rPr>
          <w:rFonts w:ascii="Arial Narrow" w:hAnsi="Arial Narrow" w:cs="Arial"/>
          <w:sz w:val="20"/>
          <w:szCs w:val="20"/>
        </w:rPr>
        <w:t>R</w:t>
      </w:r>
      <w:r w:rsidR="00733C89">
        <w:rPr>
          <w:rFonts w:ascii="Arial Narrow" w:hAnsi="Arial Narrow" w:cs="Arial"/>
          <w:sz w:val="20"/>
          <w:szCs w:val="20"/>
        </w:rPr>
        <w:t>oane County</w:t>
      </w:r>
      <w:r w:rsidRPr="007765B5">
        <w:rPr>
          <w:rFonts w:ascii="Arial Narrow" w:hAnsi="Arial Narrow"/>
          <w:sz w:val="20"/>
          <w:szCs w:val="20"/>
        </w:rPr>
        <w:t xml:space="preserve"> be liable for any indirect, incidental, consequential, special, or exemplary damages or lost profits, even if </w:t>
      </w:r>
      <w:r w:rsidR="00822EEA">
        <w:rPr>
          <w:rFonts w:ascii="Arial Narrow" w:hAnsi="Arial Narrow" w:cs="Arial"/>
          <w:sz w:val="20"/>
          <w:szCs w:val="20"/>
        </w:rPr>
        <w:t>R</w:t>
      </w:r>
      <w:r w:rsidR="00E800E6">
        <w:rPr>
          <w:rFonts w:ascii="Arial Narrow" w:hAnsi="Arial Narrow" w:cs="Arial"/>
          <w:sz w:val="20"/>
          <w:szCs w:val="20"/>
        </w:rPr>
        <w:t>oane County</w:t>
      </w:r>
      <w:r w:rsidRPr="007765B5">
        <w:rPr>
          <w:rFonts w:ascii="Arial Narrow" w:hAnsi="Arial Narrow"/>
          <w:sz w:val="20"/>
          <w:szCs w:val="20"/>
        </w:rPr>
        <w:t xml:space="preserve"> has been advised of the possibility of such damages. </w:t>
      </w:r>
    </w:p>
    <w:p w14:paraId="4AAC33AD" w14:textId="7BE1862E" w:rsidR="0033406B" w:rsidRPr="007765B5" w:rsidRDefault="0033406B" w:rsidP="0033406B">
      <w:pPr>
        <w:rPr>
          <w:rFonts w:ascii="Arial Narrow" w:hAnsi="Arial Narrow"/>
          <w:sz w:val="20"/>
          <w:szCs w:val="20"/>
        </w:rPr>
      </w:pPr>
    </w:p>
    <w:p w14:paraId="4B475DA5" w14:textId="72B338FF" w:rsidR="0033406B" w:rsidRPr="007765B5" w:rsidRDefault="00385159" w:rsidP="0033406B">
      <w:pPr>
        <w:pStyle w:val="Heading1"/>
        <w:ind w:left="-5"/>
        <w:rPr>
          <w:rFonts w:ascii="Arial Narrow" w:hAnsi="Arial Narrow"/>
        </w:rPr>
      </w:pPr>
      <w:r>
        <w:rPr>
          <w:rFonts w:ascii="Arial Narrow" w:hAnsi="Arial Narrow"/>
        </w:rPr>
        <w:t>31</w:t>
      </w:r>
      <w:r w:rsidR="0033406B" w:rsidRPr="007765B5">
        <w:rPr>
          <w:rFonts w:ascii="Arial Narrow" w:hAnsi="Arial Narrow"/>
        </w:rPr>
        <w:t>. Modification or Withdrawal of Bids</w:t>
      </w:r>
      <w:r w:rsidR="0033406B" w:rsidRPr="007765B5">
        <w:rPr>
          <w:rFonts w:ascii="Arial Narrow" w:hAnsi="Arial Narrow"/>
          <w:b w:val="0"/>
        </w:rPr>
        <w:t xml:space="preserve"> </w:t>
      </w:r>
    </w:p>
    <w:p w14:paraId="0BE06F11" w14:textId="596F82CC" w:rsidR="0033406B" w:rsidRPr="007765B5" w:rsidRDefault="0033406B" w:rsidP="001E11F2">
      <w:pPr>
        <w:ind w:left="-5" w:right="100"/>
        <w:jc w:val="both"/>
        <w:rPr>
          <w:rFonts w:ascii="Arial Narrow" w:hAnsi="Arial Narrow"/>
          <w:sz w:val="20"/>
          <w:szCs w:val="20"/>
        </w:rPr>
      </w:pPr>
      <w:r w:rsidRPr="007765B5">
        <w:rPr>
          <w:rFonts w:ascii="Arial Narrow" w:hAnsi="Arial Narrow"/>
          <w:sz w:val="20"/>
          <w:szCs w:val="20"/>
        </w:rPr>
        <w:t>Bids</w:t>
      </w:r>
      <w:r w:rsidR="00335681">
        <w:rPr>
          <w:rFonts w:ascii="Arial Narrow" w:hAnsi="Arial Narrow"/>
          <w:sz w:val="20"/>
          <w:szCs w:val="20"/>
        </w:rPr>
        <w:t>/proposals/quotes</w:t>
      </w:r>
      <w:r w:rsidRPr="007765B5">
        <w:rPr>
          <w:rFonts w:ascii="Arial Narrow" w:hAnsi="Arial Narrow"/>
          <w:sz w:val="20"/>
          <w:szCs w:val="20"/>
        </w:rPr>
        <w:t xml:space="preserve"> may be modified or withdrawn by signed written notice to </w:t>
      </w:r>
      <w:r w:rsidR="00E800E6">
        <w:rPr>
          <w:rFonts w:ascii="Arial Narrow" w:hAnsi="Arial Narrow" w:cs="Arial"/>
          <w:sz w:val="20"/>
          <w:szCs w:val="20"/>
        </w:rPr>
        <w:t>Roane County</w:t>
      </w:r>
      <w:r w:rsidR="00E410D3" w:rsidRPr="007765B5">
        <w:rPr>
          <w:rFonts w:ascii="Arial Narrow" w:hAnsi="Arial Narrow"/>
          <w:sz w:val="20"/>
          <w:szCs w:val="20"/>
        </w:rPr>
        <w:t xml:space="preserve"> </w:t>
      </w:r>
      <w:r w:rsidRPr="007765B5">
        <w:rPr>
          <w:rFonts w:ascii="Arial Narrow" w:hAnsi="Arial Narrow"/>
          <w:sz w:val="20"/>
          <w:szCs w:val="20"/>
        </w:rPr>
        <w:t>Purchasing</w:t>
      </w:r>
      <w:r w:rsidR="001E11F2" w:rsidRPr="007765B5">
        <w:rPr>
          <w:rFonts w:ascii="Arial Narrow" w:hAnsi="Arial Narrow"/>
          <w:sz w:val="20"/>
          <w:szCs w:val="20"/>
        </w:rPr>
        <w:t xml:space="preserve"> Department</w:t>
      </w:r>
      <w:r w:rsidRPr="007765B5">
        <w:rPr>
          <w:rFonts w:ascii="Arial Narrow" w:hAnsi="Arial Narrow"/>
          <w:sz w:val="20"/>
          <w:szCs w:val="20"/>
        </w:rPr>
        <w:t xml:space="preserve"> or in person by an authorized vendor representative provided the modification or withdrawal is received prior to the bid deadline.  A vendor representative making a modification in person shall have proper identification</w:t>
      </w:r>
      <w:r w:rsidR="00666CA6" w:rsidRPr="007765B5">
        <w:rPr>
          <w:rFonts w:ascii="Arial Narrow" w:hAnsi="Arial Narrow"/>
          <w:sz w:val="20"/>
          <w:szCs w:val="20"/>
        </w:rPr>
        <w:t xml:space="preserve"> and shall initial the change. </w:t>
      </w:r>
      <w:r w:rsidRPr="007765B5">
        <w:rPr>
          <w:rFonts w:ascii="Arial Narrow" w:hAnsi="Arial Narrow"/>
          <w:sz w:val="20"/>
          <w:szCs w:val="20"/>
        </w:rPr>
        <w:t>The vendor representative shall sign a receipt for the withdrawal of a bid</w:t>
      </w:r>
      <w:r w:rsidR="00147099">
        <w:rPr>
          <w:rFonts w:ascii="Arial Narrow" w:hAnsi="Arial Narrow"/>
          <w:sz w:val="20"/>
          <w:szCs w:val="20"/>
        </w:rPr>
        <w:t>/proposal/quote</w:t>
      </w:r>
      <w:r w:rsidRPr="007765B5">
        <w:rPr>
          <w:rFonts w:ascii="Arial Narrow" w:hAnsi="Arial Narrow"/>
          <w:sz w:val="20"/>
          <w:szCs w:val="20"/>
        </w:rPr>
        <w:t>.  A</w:t>
      </w:r>
      <w:r w:rsidR="001E11F2" w:rsidRPr="007765B5">
        <w:rPr>
          <w:rFonts w:ascii="Arial Narrow" w:hAnsi="Arial Narrow"/>
          <w:sz w:val="20"/>
          <w:szCs w:val="20"/>
        </w:rPr>
        <w:t>n</w:t>
      </w:r>
      <w:r w:rsidRPr="007765B5">
        <w:rPr>
          <w:rFonts w:ascii="Arial Narrow" w:hAnsi="Arial Narrow"/>
          <w:sz w:val="20"/>
          <w:szCs w:val="20"/>
        </w:rPr>
        <w:t xml:space="preserve"> </w:t>
      </w:r>
      <w:r w:rsidR="001E11F2" w:rsidRPr="007765B5">
        <w:rPr>
          <w:rFonts w:ascii="Arial Narrow" w:hAnsi="Arial Narrow"/>
          <w:sz w:val="20"/>
          <w:szCs w:val="20"/>
        </w:rPr>
        <w:t>electronic</w:t>
      </w:r>
      <w:r w:rsidRPr="007765B5">
        <w:rPr>
          <w:rFonts w:ascii="Arial Narrow" w:hAnsi="Arial Narrow"/>
          <w:sz w:val="20"/>
          <w:szCs w:val="20"/>
        </w:rPr>
        <w:t xml:space="preserve"> notice with an authorized signature would be acceptable for bid modification or withdrawal.  It is the vendor’s responsibility to confirm receipt of the modification or withdrawal.  </w:t>
      </w:r>
      <w:r w:rsidR="007C2356" w:rsidRPr="007765B5">
        <w:rPr>
          <w:rFonts w:ascii="Arial Narrow" w:hAnsi="Arial Narrow"/>
          <w:sz w:val="20"/>
          <w:szCs w:val="20"/>
        </w:rPr>
        <w:t>Electronic</w:t>
      </w:r>
      <w:r w:rsidRPr="007765B5">
        <w:rPr>
          <w:rFonts w:ascii="Arial Narrow" w:hAnsi="Arial Narrow"/>
          <w:sz w:val="20"/>
          <w:szCs w:val="20"/>
        </w:rPr>
        <w:t xml:space="preserve"> communications shall not reveal the bid price but shall provide the addition, </w:t>
      </w:r>
      <w:r w:rsidR="00147099" w:rsidRPr="007765B5">
        <w:rPr>
          <w:rFonts w:ascii="Arial Narrow" w:hAnsi="Arial Narrow"/>
          <w:sz w:val="20"/>
          <w:szCs w:val="20"/>
        </w:rPr>
        <w:t>subtraction,</w:t>
      </w:r>
      <w:r w:rsidRPr="007765B5">
        <w:rPr>
          <w:rFonts w:ascii="Arial Narrow" w:hAnsi="Arial Narrow"/>
          <w:sz w:val="20"/>
          <w:szCs w:val="20"/>
        </w:rPr>
        <w:t xml:space="preserve"> or other modifications so that the final prices or terms will not be known by </w:t>
      </w:r>
      <w:r w:rsidR="00E800E6">
        <w:rPr>
          <w:rFonts w:ascii="Arial Narrow" w:hAnsi="Arial Narrow" w:cs="Arial"/>
          <w:sz w:val="20"/>
          <w:szCs w:val="20"/>
        </w:rPr>
        <w:t>Roane County</w:t>
      </w:r>
      <w:r w:rsidR="00E410D3" w:rsidRPr="007765B5">
        <w:rPr>
          <w:rFonts w:ascii="Arial Narrow" w:hAnsi="Arial Narrow"/>
          <w:sz w:val="20"/>
          <w:szCs w:val="20"/>
        </w:rPr>
        <w:t xml:space="preserve"> </w:t>
      </w:r>
      <w:r w:rsidRPr="007765B5">
        <w:rPr>
          <w:rFonts w:ascii="Arial Narrow" w:hAnsi="Arial Narrow"/>
          <w:sz w:val="20"/>
          <w:szCs w:val="20"/>
        </w:rPr>
        <w:t xml:space="preserve">until the sealed bid is opened. </w:t>
      </w:r>
    </w:p>
    <w:p w14:paraId="09D1FB3B" w14:textId="5DAA394F" w:rsidR="0033406B" w:rsidRDefault="0033406B" w:rsidP="00765D97">
      <w:pPr>
        <w:rPr>
          <w:rFonts w:ascii="Arial Narrow" w:hAnsi="Arial Narrow"/>
          <w:sz w:val="20"/>
          <w:szCs w:val="20"/>
        </w:rPr>
      </w:pPr>
      <w:r w:rsidRPr="007765B5">
        <w:rPr>
          <w:rFonts w:ascii="Arial Narrow" w:hAnsi="Arial Narrow"/>
          <w:sz w:val="20"/>
          <w:szCs w:val="20"/>
        </w:rPr>
        <w:t xml:space="preserve"> </w:t>
      </w:r>
    </w:p>
    <w:p w14:paraId="0F28719C" w14:textId="77777777" w:rsidR="008E7F76" w:rsidRDefault="008E7F76" w:rsidP="008E7F76">
      <w:pPr>
        <w:ind w:left="-5" w:right="100"/>
        <w:jc w:val="both"/>
        <w:rPr>
          <w:rFonts w:ascii="Arial Narrow" w:hAnsi="Arial Narrow"/>
          <w:b/>
          <w:bCs/>
          <w:sz w:val="20"/>
          <w:szCs w:val="20"/>
        </w:rPr>
      </w:pPr>
      <w:r>
        <w:rPr>
          <w:rFonts w:ascii="Arial Narrow" w:hAnsi="Arial Narrow"/>
          <w:b/>
          <w:bCs/>
          <w:sz w:val="20"/>
          <w:szCs w:val="20"/>
        </w:rPr>
        <w:t>32. Non-Boycott of Israel Affidavit</w:t>
      </w:r>
    </w:p>
    <w:p w14:paraId="1D9B1F34" w14:textId="3BAA5780" w:rsidR="008E7F76" w:rsidRPr="00D10D89" w:rsidRDefault="008E7F76" w:rsidP="008E7F76">
      <w:pPr>
        <w:ind w:left="-5" w:right="100"/>
        <w:jc w:val="both"/>
        <w:rPr>
          <w:rFonts w:ascii="Arial Narrow" w:hAnsi="Arial Narrow"/>
          <w:sz w:val="20"/>
          <w:szCs w:val="20"/>
        </w:rPr>
      </w:pPr>
      <w:r>
        <w:rPr>
          <w:rFonts w:ascii="Arial Narrow" w:hAnsi="Arial Narrow"/>
          <w:sz w:val="20"/>
          <w:szCs w:val="20"/>
        </w:rPr>
        <w:t>Pursuant to Tennessee Code Annotated (TCA 12-4-1 et seq.), bidders</w:t>
      </w:r>
      <w:r w:rsidR="00147099">
        <w:rPr>
          <w:rFonts w:ascii="Arial Narrow" w:hAnsi="Arial Narrow"/>
          <w:sz w:val="20"/>
          <w:szCs w:val="20"/>
        </w:rPr>
        <w:t>/proposers</w:t>
      </w:r>
      <w:r>
        <w:rPr>
          <w:rFonts w:ascii="Arial Narrow" w:hAnsi="Arial Narrow"/>
          <w:sz w:val="20"/>
          <w:szCs w:val="20"/>
        </w:rPr>
        <w:t xml:space="preserve"> are to affirm that they are </w:t>
      </w:r>
      <w:r w:rsidR="007C2356">
        <w:rPr>
          <w:rFonts w:ascii="Arial Narrow" w:hAnsi="Arial Narrow"/>
          <w:sz w:val="20"/>
          <w:szCs w:val="20"/>
        </w:rPr>
        <w:t>compliant</w:t>
      </w:r>
      <w:r>
        <w:rPr>
          <w:rFonts w:ascii="Arial Narrow" w:hAnsi="Arial Narrow"/>
          <w:sz w:val="20"/>
          <w:szCs w:val="20"/>
        </w:rPr>
        <w:t xml:space="preserve"> with the Non-Boycott of Israel. </w:t>
      </w:r>
    </w:p>
    <w:p w14:paraId="6308C3D6" w14:textId="77777777" w:rsidR="008E7F76" w:rsidRDefault="008E7F76" w:rsidP="008E7F76">
      <w:pPr>
        <w:rPr>
          <w:rFonts w:ascii="Arial Narrow" w:hAnsi="Arial Narrow"/>
          <w:sz w:val="20"/>
          <w:szCs w:val="20"/>
        </w:rPr>
      </w:pPr>
      <w:r w:rsidRPr="007765B5">
        <w:rPr>
          <w:rFonts w:ascii="Arial Narrow" w:hAnsi="Arial Narrow"/>
          <w:sz w:val="20"/>
          <w:szCs w:val="20"/>
        </w:rPr>
        <w:t xml:space="preserve"> </w:t>
      </w:r>
    </w:p>
    <w:p w14:paraId="624DE08D" w14:textId="77777777" w:rsidR="008E7F76" w:rsidRPr="00765D97" w:rsidRDefault="008E7F76" w:rsidP="008E7F76">
      <w:pPr>
        <w:rPr>
          <w:rFonts w:ascii="Arial Narrow" w:hAnsi="Arial Narrow"/>
          <w:b/>
          <w:bCs/>
        </w:rPr>
      </w:pPr>
      <w:r>
        <w:rPr>
          <w:rFonts w:ascii="Arial Narrow" w:hAnsi="Arial Narrow"/>
          <w:b/>
          <w:bCs/>
          <w:sz w:val="20"/>
          <w:szCs w:val="20"/>
        </w:rPr>
        <w:t xml:space="preserve">33. Non-Collusion </w:t>
      </w:r>
    </w:p>
    <w:p w14:paraId="60AC6C12" w14:textId="03407EA7" w:rsidR="008E7F76" w:rsidRPr="007765B5" w:rsidRDefault="008E7F76" w:rsidP="008E7F76">
      <w:pPr>
        <w:pStyle w:val="BodyTextIndent3"/>
        <w:ind w:left="0"/>
        <w:jc w:val="both"/>
        <w:rPr>
          <w:rFonts w:ascii="Arial Narrow" w:hAnsi="Arial Narrow" w:cs="Arial"/>
          <w:b w:val="0"/>
          <w:bCs w:val="0"/>
          <w:sz w:val="20"/>
          <w:szCs w:val="20"/>
        </w:rPr>
      </w:pPr>
      <w:r w:rsidRPr="007765B5">
        <w:rPr>
          <w:rFonts w:ascii="Arial Narrow" w:hAnsi="Arial Narrow"/>
          <w:b w:val="0"/>
          <w:bCs w:val="0"/>
          <w:sz w:val="20"/>
          <w:szCs w:val="20"/>
        </w:rPr>
        <w:t xml:space="preserve">The requirements of State and Federal Antitrust Law, as well as the terms and conditions of this </w:t>
      </w:r>
      <w:r w:rsidR="00147099">
        <w:rPr>
          <w:rFonts w:ascii="Arial Narrow" w:hAnsi="Arial Narrow"/>
          <w:b w:val="0"/>
          <w:bCs w:val="0"/>
          <w:sz w:val="20"/>
          <w:szCs w:val="20"/>
        </w:rPr>
        <w:t>solicitation</w:t>
      </w:r>
      <w:r w:rsidRPr="007765B5">
        <w:rPr>
          <w:rFonts w:ascii="Arial Narrow" w:hAnsi="Arial Narrow"/>
          <w:b w:val="0"/>
          <w:bCs w:val="0"/>
          <w:sz w:val="20"/>
          <w:szCs w:val="20"/>
        </w:rPr>
        <w:t xml:space="preserve">, require that all decisions made as to matters concerning this </w:t>
      </w:r>
      <w:r w:rsidR="00147099">
        <w:rPr>
          <w:rFonts w:ascii="Arial Narrow" w:hAnsi="Arial Narrow"/>
          <w:b w:val="0"/>
          <w:bCs w:val="0"/>
          <w:sz w:val="20"/>
          <w:szCs w:val="20"/>
        </w:rPr>
        <w:t>bid/proposal/quote</w:t>
      </w:r>
      <w:r w:rsidRPr="007765B5">
        <w:rPr>
          <w:rFonts w:ascii="Arial Narrow" w:hAnsi="Arial Narrow"/>
          <w:b w:val="0"/>
          <w:bCs w:val="0"/>
          <w:sz w:val="20"/>
          <w:szCs w:val="20"/>
        </w:rPr>
        <w:t xml:space="preserve"> be made on an individual firm basis.  The </w:t>
      </w:r>
      <w:r w:rsidR="00147099">
        <w:rPr>
          <w:rFonts w:ascii="Arial Narrow" w:hAnsi="Arial Narrow"/>
          <w:b w:val="0"/>
          <w:bCs w:val="0"/>
          <w:sz w:val="20"/>
          <w:szCs w:val="20"/>
        </w:rPr>
        <w:t>bidder/proposer</w:t>
      </w:r>
      <w:r w:rsidRPr="007765B5">
        <w:rPr>
          <w:rFonts w:ascii="Arial Narrow" w:hAnsi="Arial Narrow"/>
          <w:b w:val="0"/>
          <w:bCs w:val="0"/>
          <w:sz w:val="20"/>
          <w:szCs w:val="20"/>
        </w:rPr>
        <w:t xml:space="preserve"> certifies that no company employees, agents, or representatives colluded in any respect with any other person or firm as to the terms and conditions of the company’s </w:t>
      </w:r>
      <w:r w:rsidR="00147099">
        <w:rPr>
          <w:rFonts w:ascii="Arial Narrow" w:hAnsi="Arial Narrow"/>
          <w:b w:val="0"/>
          <w:bCs w:val="0"/>
          <w:sz w:val="20"/>
          <w:szCs w:val="20"/>
        </w:rPr>
        <w:t>submission</w:t>
      </w:r>
      <w:r w:rsidRPr="007765B5">
        <w:rPr>
          <w:rFonts w:ascii="Arial Narrow" w:hAnsi="Arial Narrow"/>
          <w:b w:val="0"/>
          <w:bCs w:val="0"/>
          <w:sz w:val="20"/>
          <w:szCs w:val="20"/>
        </w:rPr>
        <w:t>.</w:t>
      </w:r>
      <w:r w:rsidRPr="007765B5">
        <w:rPr>
          <w:rFonts w:ascii="Arial Narrow" w:hAnsi="Arial Narrow" w:cs="Arial"/>
          <w:b w:val="0"/>
          <w:bCs w:val="0"/>
          <w:sz w:val="20"/>
          <w:szCs w:val="20"/>
        </w:rPr>
        <w:t xml:space="preserve"> This verification will be done by completing the attached form at the end of this document. </w:t>
      </w:r>
      <w:r w:rsidRPr="007765B5">
        <w:rPr>
          <w:rFonts w:ascii="Arial Narrow" w:hAnsi="Arial Narrow"/>
          <w:b w:val="0"/>
          <w:bCs w:val="0"/>
          <w:sz w:val="20"/>
          <w:szCs w:val="20"/>
        </w:rPr>
        <w:t xml:space="preserve">Any concerted activity with respect to this </w:t>
      </w:r>
      <w:r w:rsidR="00147099">
        <w:rPr>
          <w:rFonts w:ascii="Arial Narrow" w:hAnsi="Arial Narrow"/>
          <w:b w:val="0"/>
          <w:bCs w:val="0"/>
          <w:sz w:val="20"/>
          <w:szCs w:val="20"/>
        </w:rPr>
        <w:t>solicitation</w:t>
      </w:r>
      <w:r w:rsidRPr="007765B5">
        <w:rPr>
          <w:rFonts w:ascii="Arial Narrow" w:hAnsi="Arial Narrow"/>
          <w:b w:val="0"/>
          <w:bCs w:val="0"/>
          <w:sz w:val="20"/>
          <w:szCs w:val="20"/>
        </w:rPr>
        <w:t xml:space="preserve"> will be reported to the Antitrust Division of the Office of the Attorney General, State of Tennessee.</w:t>
      </w:r>
      <w:r w:rsidRPr="007765B5">
        <w:rPr>
          <w:rFonts w:ascii="Arial Narrow" w:hAnsi="Arial Narrow"/>
          <w:sz w:val="20"/>
          <w:szCs w:val="20"/>
        </w:rPr>
        <w:t xml:space="preserve"> </w:t>
      </w:r>
    </w:p>
    <w:p w14:paraId="51BAC920" w14:textId="77777777" w:rsidR="008E7F76" w:rsidRPr="007765B5" w:rsidRDefault="008E7F76" w:rsidP="008E7F76">
      <w:pPr>
        <w:rPr>
          <w:rFonts w:ascii="Arial Narrow" w:hAnsi="Arial Narrow"/>
          <w:sz w:val="20"/>
          <w:szCs w:val="20"/>
        </w:rPr>
      </w:pPr>
      <w:r w:rsidRPr="007765B5">
        <w:rPr>
          <w:rFonts w:ascii="Arial Narrow" w:hAnsi="Arial Narrow"/>
          <w:sz w:val="20"/>
          <w:szCs w:val="20"/>
        </w:rPr>
        <w:t xml:space="preserve"> </w:t>
      </w:r>
    </w:p>
    <w:p w14:paraId="05C2C19F" w14:textId="77777777" w:rsidR="008E7F76" w:rsidRPr="007765B5" w:rsidRDefault="008E7F76" w:rsidP="008E7F76">
      <w:pPr>
        <w:pStyle w:val="Heading1"/>
        <w:ind w:left="-5"/>
        <w:rPr>
          <w:rFonts w:ascii="Arial Narrow" w:hAnsi="Arial Narrow"/>
        </w:rPr>
      </w:pPr>
      <w:r>
        <w:rPr>
          <w:rFonts w:ascii="Arial Narrow" w:hAnsi="Arial Narrow"/>
        </w:rPr>
        <w:t>34</w:t>
      </w:r>
      <w:r w:rsidRPr="007765B5">
        <w:rPr>
          <w:rFonts w:ascii="Arial Narrow" w:hAnsi="Arial Narrow"/>
        </w:rPr>
        <w:t xml:space="preserve">. Notification to County </w:t>
      </w:r>
    </w:p>
    <w:p w14:paraId="1B8AA0F1" w14:textId="1046EC63" w:rsidR="008E7F76" w:rsidRPr="007765B5" w:rsidRDefault="008E7F76" w:rsidP="008E7F76">
      <w:pPr>
        <w:ind w:left="-5"/>
        <w:jc w:val="both"/>
        <w:rPr>
          <w:rFonts w:ascii="Arial Narrow" w:hAnsi="Arial Narrow"/>
          <w:sz w:val="20"/>
          <w:szCs w:val="20"/>
        </w:rPr>
      </w:pPr>
      <w:r w:rsidRPr="007765B5">
        <w:rPr>
          <w:rFonts w:ascii="Arial Narrow" w:hAnsi="Arial Narrow"/>
          <w:sz w:val="20"/>
          <w:szCs w:val="20"/>
        </w:rPr>
        <w:t xml:space="preserve">If no </w:t>
      </w:r>
      <w:r w:rsidR="00147099">
        <w:rPr>
          <w:rFonts w:ascii="Arial Narrow" w:hAnsi="Arial Narrow"/>
          <w:sz w:val="20"/>
          <w:szCs w:val="20"/>
        </w:rPr>
        <w:t>response</w:t>
      </w:r>
      <w:r w:rsidRPr="007765B5">
        <w:rPr>
          <w:rFonts w:ascii="Arial Narrow" w:hAnsi="Arial Narrow"/>
          <w:sz w:val="20"/>
          <w:szCs w:val="20"/>
        </w:rPr>
        <w:t xml:space="preserve"> is to be submitted </w:t>
      </w:r>
      <w:r w:rsidR="00147099">
        <w:rPr>
          <w:rFonts w:ascii="Arial Narrow" w:hAnsi="Arial Narrow"/>
          <w:sz w:val="20"/>
          <w:szCs w:val="20"/>
        </w:rPr>
        <w:t>to this bid/proposal/quote</w:t>
      </w:r>
      <w:r w:rsidRPr="007765B5">
        <w:rPr>
          <w:rFonts w:ascii="Arial Narrow" w:hAnsi="Arial Narrow"/>
          <w:sz w:val="20"/>
          <w:szCs w:val="20"/>
        </w:rPr>
        <w:t xml:space="preserve">, it is not necessary to return the Invitation; however, notice should be given to the County if the recipient wishes to remain on </w:t>
      </w:r>
      <w:r>
        <w:rPr>
          <w:rFonts w:ascii="Arial Narrow" w:hAnsi="Arial Narrow" w:cs="Arial"/>
          <w:sz w:val="20"/>
          <w:szCs w:val="20"/>
        </w:rPr>
        <w:t>Roane County</w:t>
      </w:r>
      <w:r w:rsidRPr="007765B5">
        <w:rPr>
          <w:rFonts w:ascii="Arial Narrow" w:hAnsi="Arial Narrow"/>
          <w:sz w:val="20"/>
          <w:szCs w:val="20"/>
        </w:rPr>
        <w:t xml:space="preserve"> vendor list for future solicitations. </w:t>
      </w:r>
    </w:p>
    <w:p w14:paraId="304D0F86" w14:textId="77777777" w:rsidR="008E7F76" w:rsidRPr="007765B5" w:rsidRDefault="008E7F76" w:rsidP="008E7F76">
      <w:pPr>
        <w:ind w:left="-5"/>
        <w:jc w:val="both"/>
        <w:rPr>
          <w:rFonts w:ascii="Arial Narrow" w:hAnsi="Arial Narrow"/>
          <w:sz w:val="20"/>
          <w:szCs w:val="20"/>
        </w:rPr>
      </w:pPr>
    </w:p>
    <w:p w14:paraId="17595695" w14:textId="77777777" w:rsidR="008E7F76" w:rsidRPr="007765B5" w:rsidRDefault="008E7F76" w:rsidP="008E7F76">
      <w:pPr>
        <w:pStyle w:val="Heading1"/>
        <w:ind w:left="-5"/>
        <w:rPr>
          <w:rFonts w:ascii="Arial Narrow" w:hAnsi="Arial Narrow"/>
        </w:rPr>
      </w:pPr>
      <w:r w:rsidRPr="007765B5">
        <w:rPr>
          <w:rFonts w:ascii="Arial Narrow" w:hAnsi="Arial Narrow"/>
        </w:rPr>
        <w:t>3</w:t>
      </w:r>
      <w:r>
        <w:rPr>
          <w:rFonts w:ascii="Arial Narrow" w:hAnsi="Arial Narrow"/>
        </w:rPr>
        <w:t>5</w:t>
      </w:r>
      <w:r w:rsidRPr="007765B5">
        <w:rPr>
          <w:rFonts w:ascii="Arial Narrow" w:hAnsi="Arial Narrow"/>
        </w:rPr>
        <w:t xml:space="preserve">. Notice and Service Thereof </w:t>
      </w:r>
    </w:p>
    <w:p w14:paraId="595B4FDE" w14:textId="79C7277F" w:rsidR="008E7F76" w:rsidRPr="007765B5" w:rsidRDefault="008E7F76" w:rsidP="008E7F76">
      <w:pPr>
        <w:ind w:left="-5"/>
        <w:jc w:val="both"/>
        <w:rPr>
          <w:rFonts w:ascii="Arial Narrow" w:hAnsi="Arial Narrow"/>
          <w:sz w:val="20"/>
          <w:szCs w:val="20"/>
        </w:rPr>
      </w:pPr>
      <w:r w:rsidRPr="007765B5">
        <w:rPr>
          <w:rFonts w:ascii="Arial Narrow" w:hAnsi="Arial Narrow"/>
          <w:sz w:val="20"/>
          <w:szCs w:val="20"/>
        </w:rPr>
        <w:t xml:space="preserve"> Any notice to any </w:t>
      </w:r>
      <w:r>
        <w:rPr>
          <w:rFonts w:ascii="Arial Narrow" w:hAnsi="Arial Narrow"/>
          <w:sz w:val="20"/>
          <w:szCs w:val="20"/>
        </w:rPr>
        <w:t>Contractor</w:t>
      </w:r>
      <w:r w:rsidRPr="007765B5">
        <w:rPr>
          <w:rFonts w:ascii="Arial Narrow" w:hAnsi="Arial Narrow"/>
          <w:sz w:val="20"/>
          <w:szCs w:val="20"/>
        </w:rPr>
        <w:t xml:space="preserve"> from </w:t>
      </w:r>
      <w:r>
        <w:rPr>
          <w:rFonts w:ascii="Arial Narrow" w:hAnsi="Arial Narrow" w:cs="Arial"/>
          <w:sz w:val="20"/>
          <w:szCs w:val="20"/>
        </w:rPr>
        <w:t>Roane County</w:t>
      </w:r>
      <w:r w:rsidRPr="007765B5">
        <w:rPr>
          <w:rFonts w:ascii="Arial Narrow" w:hAnsi="Arial Narrow"/>
          <w:sz w:val="20"/>
          <w:szCs w:val="20"/>
        </w:rPr>
        <w:t xml:space="preserve"> relative to any part of this contract will be in writing and considered delivered and the service thereof </w:t>
      </w:r>
      <w:r w:rsidR="007C2356" w:rsidRPr="007765B5">
        <w:rPr>
          <w:rFonts w:ascii="Arial Narrow" w:hAnsi="Arial Narrow"/>
          <w:sz w:val="20"/>
          <w:szCs w:val="20"/>
        </w:rPr>
        <w:t>complied with</w:t>
      </w:r>
      <w:r w:rsidRPr="007765B5">
        <w:rPr>
          <w:rFonts w:ascii="Arial Narrow" w:hAnsi="Arial Narrow"/>
          <w:sz w:val="20"/>
          <w:szCs w:val="20"/>
        </w:rPr>
        <w:t xml:space="preserve"> when said notice is posted with said </w:t>
      </w:r>
      <w:r>
        <w:rPr>
          <w:rFonts w:ascii="Arial Narrow" w:hAnsi="Arial Narrow"/>
          <w:sz w:val="20"/>
          <w:szCs w:val="20"/>
        </w:rPr>
        <w:t>Contractor</w:t>
      </w:r>
      <w:r w:rsidRPr="007765B5">
        <w:rPr>
          <w:rFonts w:ascii="Arial Narrow" w:hAnsi="Arial Narrow"/>
          <w:sz w:val="20"/>
          <w:szCs w:val="20"/>
        </w:rPr>
        <w:t xml:space="preserve"> or his authorized representative. </w:t>
      </w:r>
    </w:p>
    <w:p w14:paraId="1F13EB44" w14:textId="77777777" w:rsidR="008E7F76" w:rsidRPr="007765B5" w:rsidRDefault="008E7F76" w:rsidP="008E7F76">
      <w:pPr>
        <w:rPr>
          <w:rFonts w:ascii="Arial Narrow" w:hAnsi="Arial Narrow"/>
          <w:sz w:val="20"/>
          <w:szCs w:val="20"/>
        </w:rPr>
      </w:pPr>
      <w:r w:rsidRPr="007765B5">
        <w:rPr>
          <w:rFonts w:ascii="Arial Narrow" w:hAnsi="Arial Narrow"/>
          <w:sz w:val="20"/>
          <w:szCs w:val="20"/>
        </w:rPr>
        <w:t xml:space="preserve"> </w:t>
      </w:r>
    </w:p>
    <w:p w14:paraId="5A354D98" w14:textId="77777777" w:rsidR="008E7F76" w:rsidRPr="007765B5" w:rsidRDefault="008E7F76" w:rsidP="008E7F76">
      <w:pPr>
        <w:pStyle w:val="Heading1"/>
        <w:ind w:left="-5"/>
        <w:rPr>
          <w:rFonts w:ascii="Arial Narrow" w:hAnsi="Arial Narrow"/>
        </w:rPr>
      </w:pPr>
      <w:r w:rsidRPr="007765B5">
        <w:rPr>
          <w:rFonts w:ascii="Arial Narrow" w:hAnsi="Arial Narrow"/>
        </w:rPr>
        <w:t>3</w:t>
      </w:r>
      <w:r>
        <w:rPr>
          <w:rFonts w:ascii="Arial Narrow" w:hAnsi="Arial Narrow"/>
        </w:rPr>
        <w:t>6</w:t>
      </w:r>
      <w:r w:rsidRPr="007765B5">
        <w:rPr>
          <w:rFonts w:ascii="Arial Narrow" w:hAnsi="Arial Narrow"/>
        </w:rPr>
        <w:t>. Packaging</w:t>
      </w:r>
      <w:r w:rsidRPr="007765B5">
        <w:rPr>
          <w:rFonts w:ascii="Arial Narrow" w:hAnsi="Arial Narrow"/>
          <w:b w:val="0"/>
        </w:rPr>
        <w:t xml:space="preserve"> </w:t>
      </w:r>
    </w:p>
    <w:p w14:paraId="49EE9B68" w14:textId="0C0135E0" w:rsidR="008E7F76" w:rsidRPr="007765B5" w:rsidRDefault="008E7F76" w:rsidP="008E7F76">
      <w:pPr>
        <w:ind w:left="-5"/>
        <w:jc w:val="both"/>
        <w:rPr>
          <w:rFonts w:ascii="Arial Narrow" w:hAnsi="Arial Narrow"/>
          <w:sz w:val="20"/>
          <w:szCs w:val="20"/>
        </w:rPr>
      </w:pPr>
      <w:r>
        <w:rPr>
          <w:rFonts w:ascii="Arial Narrow" w:hAnsi="Arial Narrow" w:cs="Arial"/>
          <w:sz w:val="20"/>
          <w:szCs w:val="20"/>
        </w:rPr>
        <w:t>Roane County</w:t>
      </w:r>
      <w:r w:rsidRPr="007765B5">
        <w:rPr>
          <w:rFonts w:ascii="Arial Narrow" w:hAnsi="Arial Narrow" w:cs="Arial"/>
          <w:sz w:val="20"/>
          <w:szCs w:val="20"/>
        </w:rPr>
        <w:t xml:space="preserve"> </w:t>
      </w:r>
      <w:r w:rsidRPr="007765B5">
        <w:rPr>
          <w:rFonts w:ascii="Arial Narrow" w:hAnsi="Arial Narrow"/>
          <w:sz w:val="20"/>
          <w:szCs w:val="20"/>
        </w:rPr>
        <w:t xml:space="preserve">will not be liable for any charges for packaging, crating, carting, drayage, or storage </w:t>
      </w:r>
      <w:r w:rsidR="00611B7F" w:rsidRPr="007765B5">
        <w:rPr>
          <w:rFonts w:ascii="Arial Narrow" w:hAnsi="Arial Narrow"/>
          <w:sz w:val="20"/>
          <w:szCs w:val="20"/>
        </w:rPr>
        <w:t>more than</w:t>
      </w:r>
      <w:r w:rsidRPr="007765B5">
        <w:rPr>
          <w:rFonts w:ascii="Arial Narrow" w:hAnsi="Arial Narrow"/>
          <w:sz w:val="20"/>
          <w:szCs w:val="20"/>
        </w:rPr>
        <w:t xml:space="preserve"> the purchase price of this order unless stated otherwise herein. </w:t>
      </w:r>
    </w:p>
    <w:p w14:paraId="61CCC0CB" w14:textId="77777777" w:rsidR="008E7F76" w:rsidRPr="007765B5" w:rsidRDefault="008E7F76" w:rsidP="008E7F76">
      <w:pPr>
        <w:rPr>
          <w:rFonts w:ascii="Arial Narrow" w:hAnsi="Arial Narrow"/>
          <w:sz w:val="20"/>
          <w:szCs w:val="20"/>
        </w:rPr>
      </w:pPr>
      <w:r w:rsidRPr="007765B5">
        <w:rPr>
          <w:rFonts w:ascii="Arial Narrow" w:hAnsi="Arial Narrow"/>
          <w:sz w:val="20"/>
          <w:szCs w:val="20"/>
        </w:rPr>
        <w:t xml:space="preserve"> </w:t>
      </w:r>
    </w:p>
    <w:p w14:paraId="070D07B0" w14:textId="77777777" w:rsidR="008E7F76" w:rsidRPr="007765B5" w:rsidRDefault="008E7F76" w:rsidP="008E7F76">
      <w:pPr>
        <w:pStyle w:val="Heading1"/>
        <w:ind w:left="-5"/>
        <w:rPr>
          <w:rFonts w:ascii="Arial Narrow" w:hAnsi="Arial Narrow"/>
        </w:rPr>
      </w:pPr>
      <w:r w:rsidRPr="007765B5">
        <w:rPr>
          <w:rFonts w:ascii="Arial Narrow" w:hAnsi="Arial Narrow"/>
        </w:rPr>
        <w:t>3</w:t>
      </w:r>
      <w:r>
        <w:rPr>
          <w:rFonts w:ascii="Arial Narrow" w:hAnsi="Arial Narrow"/>
        </w:rPr>
        <w:t>7</w:t>
      </w:r>
      <w:r w:rsidRPr="007765B5">
        <w:rPr>
          <w:rFonts w:ascii="Arial Narrow" w:hAnsi="Arial Narrow"/>
        </w:rPr>
        <w:t>. Patents</w:t>
      </w:r>
      <w:r w:rsidRPr="007765B5">
        <w:rPr>
          <w:rFonts w:ascii="Arial Narrow" w:hAnsi="Arial Narrow"/>
          <w:b w:val="0"/>
        </w:rPr>
        <w:t xml:space="preserve"> </w:t>
      </w:r>
    </w:p>
    <w:p w14:paraId="19EC998C" w14:textId="77777777" w:rsidR="008E7F76" w:rsidRPr="007765B5" w:rsidRDefault="008E7F76" w:rsidP="008E7F76">
      <w:pPr>
        <w:ind w:left="-5"/>
        <w:jc w:val="both"/>
        <w:rPr>
          <w:rFonts w:ascii="Arial Narrow" w:hAnsi="Arial Narrow"/>
          <w:sz w:val="20"/>
          <w:szCs w:val="20"/>
        </w:rPr>
      </w:pPr>
      <w:r w:rsidRPr="007765B5">
        <w:rPr>
          <w:rFonts w:ascii="Arial Narrow" w:hAnsi="Arial Narrow"/>
          <w:sz w:val="20"/>
          <w:szCs w:val="20"/>
        </w:rPr>
        <w:t xml:space="preserve">The seller guarantees that the articles described herein and the sale or use of them will not infringe upon any U.S. or foreign patent and seller covenants that he will, at his own expense, defend every suit which may be brought against </w:t>
      </w:r>
      <w:r>
        <w:rPr>
          <w:rFonts w:ascii="Arial Narrow" w:hAnsi="Arial Narrow" w:cs="Arial"/>
          <w:sz w:val="20"/>
          <w:szCs w:val="20"/>
        </w:rPr>
        <w:t>Roane County</w:t>
      </w:r>
      <w:r w:rsidRPr="007765B5">
        <w:rPr>
          <w:rFonts w:ascii="Arial Narrow" w:hAnsi="Arial Narrow"/>
          <w:sz w:val="20"/>
          <w:szCs w:val="20"/>
        </w:rPr>
        <w:t xml:space="preserve">, or those selling or using </w:t>
      </w:r>
      <w:r>
        <w:rPr>
          <w:rFonts w:ascii="Arial Narrow" w:hAnsi="Arial Narrow" w:cs="Arial"/>
          <w:sz w:val="20"/>
          <w:szCs w:val="20"/>
        </w:rPr>
        <w:t>Roane County</w:t>
      </w:r>
      <w:r w:rsidRPr="007765B5">
        <w:rPr>
          <w:rFonts w:ascii="Arial Narrow" w:hAnsi="Arial Narrow"/>
          <w:sz w:val="20"/>
          <w:szCs w:val="20"/>
        </w:rPr>
        <w:t xml:space="preserve"> product (provided seller is promptly notified of such suit and all papers therein are delivered to the seller) for any alleged infringement of any patent by reason of the sale or use of such articles and seller agrees that he will pay all costs, damages and profits recovered in any such suit. . </w:t>
      </w:r>
    </w:p>
    <w:p w14:paraId="24CB4296" w14:textId="77777777" w:rsidR="008E7F76" w:rsidRPr="007765B5" w:rsidRDefault="008E7F76" w:rsidP="008E7F76">
      <w:pPr>
        <w:rPr>
          <w:rFonts w:ascii="Arial Narrow" w:hAnsi="Arial Narrow"/>
          <w:sz w:val="20"/>
          <w:szCs w:val="20"/>
        </w:rPr>
      </w:pPr>
    </w:p>
    <w:p w14:paraId="24C64D36" w14:textId="21EBB94C" w:rsidR="008E7F76" w:rsidRPr="007765B5" w:rsidRDefault="008E7F76" w:rsidP="008E7F76">
      <w:pPr>
        <w:pStyle w:val="Heading1"/>
        <w:ind w:left="-5"/>
        <w:rPr>
          <w:rFonts w:ascii="Arial Narrow" w:hAnsi="Arial Narrow"/>
        </w:rPr>
      </w:pPr>
      <w:r w:rsidRPr="007765B5">
        <w:rPr>
          <w:rFonts w:ascii="Arial Narrow" w:hAnsi="Arial Narrow"/>
        </w:rPr>
        <w:lastRenderedPageBreak/>
        <w:t>3</w:t>
      </w:r>
      <w:r>
        <w:rPr>
          <w:rFonts w:ascii="Arial Narrow" w:hAnsi="Arial Narrow"/>
        </w:rPr>
        <w:t>8</w:t>
      </w:r>
      <w:r w:rsidRPr="007765B5">
        <w:rPr>
          <w:rFonts w:ascii="Arial Narrow" w:hAnsi="Arial Narrow"/>
        </w:rPr>
        <w:t xml:space="preserve">. Preparation of </w:t>
      </w:r>
      <w:r w:rsidR="00147099">
        <w:rPr>
          <w:rFonts w:ascii="Arial Narrow" w:hAnsi="Arial Narrow"/>
        </w:rPr>
        <w:t>Bid/Proposal/Quote</w:t>
      </w:r>
    </w:p>
    <w:p w14:paraId="668CC67D" w14:textId="064000D6" w:rsidR="008E7F76" w:rsidRPr="007765B5" w:rsidRDefault="00147099" w:rsidP="00611B7F">
      <w:pPr>
        <w:numPr>
          <w:ilvl w:val="0"/>
          <w:numId w:val="27"/>
        </w:numPr>
        <w:ind w:right="100"/>
        <w:jc w:val="both"/>
        <w:rPr>
          <w:rFonts w:ascii="Arial Narrow" w:hAnsi="Arial Narrow"/>
          <w:sz w:val="20"/>
          <w:szCs w:val="20"/>
        </w:rPr>
      </w:pPr>
      <w:r>
        <w:rPr>
          <w:rFonts w:ascii="Arial Narrow" w:hAnsi="Arial Narrow"/>
          <w:sz w:val="20"/>
          <w:szCs w:val="20"/>
        </w:rPr>
        <w:t>Vendors</w:t>
      </w:r>
      <w:r w:rsidR="008E7F76" w:rsidRPr="007765B5">
        <w:rPr>
          <w:rFonts w:ascii="Arial Narrow" w:hAnsi="Arial Narrow"/>
          <w:sz w:val="20"/>
          <w:szCs w:val="20"/>
        </w:rPr>
        <w:t xml:space="preserve"> are expected to examine all </w:t>
      </w:r>
      <w:r>
        <w:rPr>
          <w:rFonts w:ascii="Arial Narrow" w:hAnsi="Arial Narrow"/>
          <w:sz w:val="20"/>
          <w:szCs w:val="20"/>
        </w:rPr>
        <w:t>solicitation</w:t>
      </w:r>
      <w:r w:rsidR="008E7F76" w:rsidRPr="007765B5">
        <w:rPr>
          <w:rFonts w:ascii="Arial Narrow" w:hAnsi="Arial Narrow"/>
          <w:sz w:val="20"/>
          <w:szCs w:val="20"/>
        </w:rPr>
        <w:t xml:space="preserve"> documents. Failure to do so will be at the </w:t>
      </w:r>
      <w:r>
        <w:rPr>
          <w:rFonts w:ascii="Arial Narrow" w:hAnsi="Arial Narrow"/>
          <w:sz w:val="20"/>
          <w:szCs w:val="20"/>
        </w:rPr>
        <w:t>vendor’s</w:t>
      </w:r>
      <w:r w:rsidR="008E7F76" w:rsidRPr="007765B5">
        <w:rPr>
          <w:rFonts w:ascii="Arial Narrow" w:hAnsi="Arial Narrow"/>
          <w:sz w:val="20"/>
          <w:szCs w:val="20"/>
        </w:rPr>
        <w:t xml:space="preserve"> risk. </w:t>
      </w:r>
    </w:p>
    <w:p w14:paraId="41A79A41" w14:textId="73133BD0" w:rsidR="008E7F76" w:rsidRPr="00147099" w:rsidRDefault="008E7F76" w:rsidP="00611B7F">
      <w:pPr>
        <w:pStyle w:val="ListParagraph"/>
        <w:numPr>
          <w:ilvl w:val="0"/>
          <w:numId w:val="27"/>
        </w:numPr>
        <w:jc w:val="both"/>
        <w:rPr>
          <w:rFonts w:ascii="Arial Narrow" w:hAnsi="Arial Narrow" w:cs="Arial"/>
          <w:sz w:val="20"/>
          <w:szCs w:val="20"/>
        </w:rPr>
      </w:pPr>
      <w:r w:rsidRPr="00147099">
        <w:rPr>
          <w:rFonts w:ascii="Arial Narrow" w:hAnsi="Arial Narrow" w:cs="Arial"/>
          <w:sz w:val="20"/>
          <w:szCs w:val="20"/>
        </w:rPr>
        <w:t xml:space="preserve">Each </w:t>
      </w:r>
      <w:r w:rsidR="00147099" w:rsidRPr="00147099">
        <w:rPr>
          <w:rFonts w:ascii="Arial Narrow" w:hAnsi="Arial Narrow" w:cs="Arial"/>
          <w:sz w:val="20"/>
          <w:szCs w:val="20"/>
        </w:rPr>
        <w:t xml:space="preserve">vendor </w:t>
      </w:r>
      <w:r w:rsidRPr="00147099">
        <w:rPr>
          <w:rFonts w:ascii="Arial Narrow" w:hAnsi="Arial Narrow" w:cs="Arial"/>
          <w:sz w:val="20"/>
          <w:szCs w:val="20"/>
        </w:rPr>
        <w:t xml:space="preserve">shall </w:t>
      </w:r>
      <w:r w:rsidR="007C2356" w:rsidRPr="00147099">
        <w:rPr>
          <w:rFonts w:ascii="Arial Narrow" w:hAnsi="Arial Narrow" w:cs="Arial"/>
          <w:sz w:val="20"/>
          <w:szCs w:val="20"/>
        </w:rPr>
        <w:t>provide</w:t>
      </w:r>
      <w:r w:rsidRPr="00147099">
        <w:rPr>
          <w:rFonts w:ascii="Arial Narrow" w:hAnsi="Arial Narrow" w:cs="Arial"/>
          <w:sz w:val="20"/>
          <w:szCs w:val="20"/>
        </w:rPr>
        <w:t xml:space="preserve"> all </w:t>
      </w:r>
      <w:r w:rsidR="000C5956" w:rsidRPr="00147099">
        <w:rPr>
          <w:rFonts w:ascii="Arial Narrow" w:hAnsi="Arial Narrow" w:cs="Arial"/>
          <w:sz w:val="20"/>
          <w:szCs w:val="20"/>
        </w:rPr>
        <w:t>the information</w:t>
      </w:r>
      <w:r w:rsidRPr="00147099">
        <w:rPr>
          <w:rFonts w:ascii="Arial Narrow" w:hAnsi="Arial Narrow" w:cs="Arial"/>
          <w:sz w:val="20"/>
          <w:szCs w:val="20"/>
        </w:rPr>
        <w:t xml:space="preserve"> required by the Invitation. The </w:t>
      </w:r>
      <w:r w:rsidR="00147099" w:rsidRPr="00147099">
        <w:rPr>
          <w:rFonts w:ascii="Arial Narrow" w:hAnsi="Arial Narrow" w:cs="Arial"/>
          <w:sz w:val="20"/>
          <w:szCs w:val="20"/>
        </w:rPr>
        <w:t xml:space="preserve">bidder/proposer </w:t>
      </w:r>
      <w:r w:rsidRPr="00147099">
        <w:rPr>
          <w:rFonts w:ascii="Arial Narrow" w:hAnsi="Arial Narrow" w:cs="Arial"/>
          <w:sz w:val="20"/>
          <w:szCs w:val="20"/>
        </w:rPr>
        <w:t>shall sign the Invitation; erasures or other</w:t>
      </w:r>
      <w:r w:rsidR="00147099" w:rsidRPr="00147099">
        <w:rPr>
          <w:rFonts w:ascii="Arial Narrow" w:hAnsi="Arial Narrow" w:cs="Arial"/>
          <w:sz w:val="20"/>
          <w:szCs w:val="20"/>
        </w:rPr>
        <w:t xml:space="preserve"> </w:t>
      </w:r>
      <w:r w:rsidRPr="00147099">
        <w:rPr>
          <w:rFonts w:ascii="Arial Narrow" w:hAnsi="Arial Narrow" w:cs="Arial"/>
          <w:sz w:val="20"/>
          <w:szCs w:val="20"/>
        </w:rPr>
        <w:t xml:space="preserve">changes </w:t>
      </w:r>
      <w:r w:rsidRPr="00147099">
        <w:rPr>
          <w:rFonts w:ascii="Arial Narrow" w:hAnsi="Arial Narrow" w:cs="Arial"/>
          <w:sz w:val="20"/>
          <w:szCs w:val="20"/>
        </w:rPr>
        <w:tab/>
        <w:t xml:space="preserve">shall be initialed by the person signing the offer.  </w:t>
      </w:r>
      <w:r w:rsidR="00611B7F">
        <w:rPr>
          <w:rFonts w:ascii="Arial Narrow" w:hAnsi="Arial Narrow" w:cs="Arial"/>
          <w:sz w:val="20"/>
          <w:szCs w:val="20"/>
        </w:rPr>
        <w:t>Bids/proposals/quotes</w:t>
      </w:r>
      <w:r w:rsidRPr="00147099">
        <w:rPr>
          <w:rFonts w:ascii="Arial Narrow" w:hAnsi="Arial Narrow" w:cs="Arial"/>
          <w:sz w:val="20"/>
          <w:szCs w:val="20"/>
        </w:rPr>
        <w:t xml:space="preserve"> that are submitted on forms other than the enclosed forms are subject to disqualification. </w:t>
      </w:r>
    </w:p>
    <w:p w14:paraId="55D57838" w14:textId="4504C7DF" w:rsidR="008E7F76" w:rsidRPr="007765B5" w:rsidRDefault="008E7F76" w:rsidP="00611B7F">
      <w:pPr>
        <w:numPr>
          <w:ilvl w:val="0"/>
          <w:numId w:val="27"/>
        </w:numPr>
        <w:ind w:right="100"/>
        <w:jc w:val="both"/>
        <w:rPr>
          <w:rFonts w:ascii="Arial Narrow" w:hAnsi="Arial Narrow"/>
          <w:sz w:val="20"/>
          <w:szCs w:val="20"/>
        </w:rPr>
      </w:pPr>
      <w:r w:rsidRPr="007765B5">
        <w:rPr>
          <w:rFonts w:ascii="Arial Narrow" w:hAnsi="Arial Narrow"/>
          <w:sz w:val="20"/>
          <w:szCs w:val="20"/>
        </w:rPr>
        <w:t>Unit price shall include freight unless otherwise specified in the Invitation.</w:t>
      </w:r>
      <w:r>
        <w:rPr>
          <w:rFonts w:ascii="Arial Narrow" w:hAnsi="Arial Narrow"/>
          <w:sz w:val="20"/>
          <w:szCs w:val="20"/>
        </w:rPr>
        <w:t xml:space="preserve"> </w:t>
      </w:r>
      <w:r w:rsidRPr="007765B5">
        <w:rPr>
          <w:rFonts w:ascii="Arial Narrow" w:hAnsi="Arial Narrow"/>
          <w:sz w:val="20"/>
          <w:szCs w:val="20"/>
        </w:rPr>
        <w:t xml:space="preserve">In case of discrepancy between any unit price and an extended price, the unit price shall govern. </w:t>
      </w:r>
    </w:p>
    <w:p w14:paraId="7971D68E" w14:textId="571FFD70" w:rsidR="008E7F76" w:rsidRPr="007765B5" w:rsidRDefault="008E7F76" w:rsidP="00611B7F">
      <w:pPr>
        <w:numPr>
          <w:ilvl w:val="0"/>
          <w:numId w:val="27"/>
        </w:numPr>
        <w:ind w:right="100"/>
        <w:jc w:val="both"/>
        <w:rPr>
          <w:rFonts w:ascii="Arial Narrow" w:hAnsi="Arial Narrow"/>
          <w:sz w:val="20"/>
          <w:szCs w:val="20"/>
        </w:rPr>
      </w:pPr>
      <w:r w:rsidRPr="007765B5">
        <w:rPr>
          <w:rFonts w:ascii="Arial Narrow" w:hAnsi="Arial Narrow"/>
          <w:sz w:val="20"/>
          <w:szCs w:val="20"/>
        </w:rPr>
        <w:t xml:space="preserve">Alternate </w:t>
      </w:r>
      <w:r w:rsidR="00611B7F">
        <w:rPr>
          <w:rFonts w:ascii="Arial Narrow" w:hAnsi="Arial Narrow"/>
          <w:sz w:val="20"/>
          <w:szCs w:val="20"/>
        </w:rPr>
        <w:t>bids/proposals/quotes</w:t>
      </w:r>
      <w:r w:rsidRPr="007765B5">
        <w:rPr>
          <w:rFonts w:ascii="Arial Narrow" w:hAnsi="Arial Narrow"/>
          <w:sz w:val="20"/>
          <w:szCs w:val="20"/>
        </w:rPr>
        <w:t xml:space="preserve"> for supplies or services other than those specified will not be considered unless authorized by the Invitation. </w:t>
      </w:r>
    </w:p>
    <w:p w14:paraId="1F40FA1A" w14:textId="0ABA53A9" w:rsidR="008E7F76" w:rsidRPr="007765B5" w:rsidRDefault="00611B7F" w:rsidP="00611B7F">
      <w:pPr>
        <w:numPr>
          <w:ilvl w:val="0"/>
          <w:numId w:val="27"/>
        </w:numPr>
        <w:ind w:right="100"/>
        <w:jc w:val="both"/>
        <w:rPr>
          <w:rFonts w:ascii="Arial Narrow" w:hAnsi="Arial Narrow"/>
          <w:sz w:val="20"/>
          <w:szCs w:val="20"/>
        </w:rPr>
      </w:pPr>
      <w:r>
        <w:rPr>
          <w:rFonts w:ascii="Arial Narrow" w:hAnsi="Arial Narrow"/>
          <w:sz w:val="20"/>
          <w:szCs w:val="20"/>
        </w:rPr>
        <w:t>Bidders/proposers</w:t>
      </w:r>
      <w:r w:rsidR="008E7F76" w:rsidRPr="007765B5">
        <w:rPr>
          <w:rFonts w:ascii="Arial Narrow" w:hAnsi="Arial Narrow"/>
          <w:sz w:val="20"/>
          <w:szCs w:val="20"/>
        </w:rPr>
        <w:t xml:space="preserve"> must state a definite time for delivery of supplies or for performance of services unless otherwise specified in the Invitation. </w:t>
      </w:r>
    </w:p>
    <w:p w14:paraId="1AC77C4F" w14:textId="6E5359A0" w:rsidR="008E7F76" w:rsidRPr="007765B5" w:rsidRDefault="008E7F76" w:rsidP="00611B7F">
      <w:pPr>
        <w:numPr>
          <w:ilvl w:val="0"/>
          <w:numId w:val="27"/>
        </w:numPr>
        <w:ind w:right="100"/>
        <w:jc w:val="both"/>
        <w:rPr>
          <w:rFonts w:ascii="Arial Narrow" w:hAnsi="Arial Narrow"/>
          <w:sz w:val="20"/>
          <w:szCs w:val="20"/>
        </w:rPr>
      </w:pPr>
      <w:r w:rsidRPr="007765B5">
        <w:rPr>
          <w:rFonts w:ascii="Arial Narrow" w:hAnsi="Arial Narrow"/>
          <w:sz w:val="20"/>
          <w:szCs w:val="20"/>
        </w:rPr>
        <w:t xml:space="preserve">Delivery time, when stated as </w:t>
      </w:r>
      <w:r w:rsidR="007C2356">
        <w:rPr>
          <w:rFonts w:ascii="Arial Narrow" w:hAnsi="Arial Narrow"/>
          <w:sz w:val="20"/>
          <w:szCs w:val="20"/>
        </w:rPr>
        <w:t xml:space="preserve">the </w:t>
      </w:r>
      <w:r w:rsidRPr="007765B5">
        <w:rPr>
          <w:rFonts w:ascii="Arial Narrow" w:hAnsi="Arial Narrow"/>
          <w:sz w:val="20"/>
          <w:szCs w:val="20"/>
        </w:rPr>
        <w:t xml:space="preserve">number of days, will include Saturdays, Sundays, and holidays. </w:t>
      </w:r>
    </w:p>
    <w:p w14:paraId="71F89366" w14:textId="0FED0618" w:rsidR="008E7F76" w:rsidRPr="007765B5" w:rsidRDefault="00611B7F" w:rsidP="00611B7F">
      <w:pPr>
        <w:numPr>
          <w:ilvl w:val="0"/>
          <w:numId w:val="27"/>
        </w:numPr>
        <w:ind w:right="100"/>
        <w:jc w:val="both"/>
        <w:rPr>
          <w:rFonts w:ascii="Arial Narrow" w:hAnsi="Arial Narrow"/>
          <w:sz w:val="20"/>
          <w:szCs w:val="20"/>
        </w:rPr>
      </w:pPr>
      <w:r>
        <w:rPr>
          <w:rFonts w:ascii="Arial Narrow" w:hAnsi="Arial Narrow"/>
          <w:sz w:val="20"/>
          <w:szCs w:val="20"/>
        </w:rPr>
        <w:t>Bidders/proposers</w:t>
      </w:r>
      <w:r w:rsidR="008E7F76" w:rsidRPr="007765B5">
        <w:rPr>
          <w:rFonts w:ascii="Arial Narrow" w:hAnsi="Arial Narrow"/>
          <w:sz w:val="20"/>
          <w:szCs w:val="20"/>
        </w:rPr>
        <w:t xml:space="preserve"> are cautioned to check</w:t>
      </w:r>
      <w:r>
        <w:rPr>
          <w:rFonts w:ascii="Arial Narrow" w:hAnsi="Arial Narrow"/>
          <w:sz w:val="20"/>
          <w:szCs w:val="20"/>
        </w:rPr>
        <w:t xml:space="preserve"> their submission</w:t>
      </w:r>
      <w:r w:rsidR="008E7F76" w:rsidRPr="007765B5">
        <w:rPr>
          <w:rFonts w:ascii="Arial Narrow" w:hAnsi="Arial Narrow"/>
          <w:sz w:val="20"/>
          <w:szCs w:val="20"/>
        </w:rPr>
        <w:t xml:space="preserve"> for possible error.  Errors discovered after public opening cannot be corrected and the </w:t>
      </w:r>
      <w:r>
        <w:rPr>
          <w:rFonts w:ascii="Arial Narrow" w:hAnsi="Arial Narrow"/>
          <w:sz w:val="20"/>
          <w:szCs w:val="20"/>
        </w:rPr>
        <w:t>bidder/proposer</w:t>
      </w:r>
      <w:r w:rsidR="008E7F76" w:rsidRPr="007765B5">
        <w:rPr>
          <w:rFonts w:ascii="Arial Narrow" w:hAnsi="Arial Narrow"/>
          <w:sz w:val="20"/>
          <w:szCs w:val="20"/>
        </w:rPr>
        <w:t xml:space="preserve"> will be required to honor their pricing or be subject to disqualification for award. </w:t>
      </w:r>
    </w:p>
    <w:p w14:paraId="683BB2CD" w14:textId="77777777" w:rsidR="008E7F76" w:rsidRPr="007765B5" w:rsidRDefault="008E7F76" w:rsidP="008E7F76">
      <w:pPr>
        <w:ind w:right="100"/>
        <w:jc w:val="both"/>
        <w:rPr>
          <w:rFonts w:ascii="Arial Narrow" w:hAnsi="Arial Narrow"/>
          <w:sz w:val="20"/>
          <w:szCs w:val="20"/>
        </w:rPr>
      </w:pPr>
    </w:p>
    <w:p w14:paraId="55476153" w14:textId="77777777" w:rsidR="008E7F76" w:rsidRPr="007765B5" w:rsidRDefault="008E7F76" w:rsidP="008E7F76">
      <w:pPr>
        <w:jc w:val="both"/>
        <w:rPr>
          <w:rFonts w:ascii="Arial Narrow" w:hAnsi="Arial Narrow" w:cs="Arial"/>
          <w:b/>
          <w:bCs/>
          <w:iCs/>
          <w:color w:val="000000"/>
          <w:sz w:val="20"/>
          <w:szCs w:val="20"/>
        </w:rPr>
      </w:pPr>
      <w:r w:rsidRPr="007765B5">
        <w:rPr>
          <w:rFonts w:ascii="Arial Narrow" w:hAnsi="Arial Narrow" w:cs="Arial"/>
          <w:b/>
          <w:bCs/>
          <w:iCs/>
          <w:color w:val="000000"/>
          <w:sz w:val="20"/>
          <w:szCs w:val="20"/>
        </w:rPr>
        <w:t>3</w:t>
      </w:r>
      <w:r>
        <w:rPr>
          <w:rFonts w:ascii="Arial Narrow" w:hAnsi="Arial Narrow" w:cs="Arial"/>
          <w:b/>
          <w:bCs/>
          <w:iCs/>
          <w:color w:val="000000"/>
          <w:sz w:val="20"/>
          <w:szCs w:val="20"/>
        </w:rPr>
        <w:t>9</w:t>
      </w:r>
      <w:r w:rsidRPr="007765B5">
        <w:rPr>
          <w:rFonts w:ascii="Arial Narrow" w:hAnsi="Arial Narrow" w:cs="Arial"/>
          <w:b/>
          <w:bCs/>
          <w:iCs/>
          <w:color w:val="000000"/>
          <w:sz w:val="20"/>
          <w:szCs w:val="20"/>
        </w:rPr>
        <w:t>. Protest Procedure</w:t>
      </w:r>
    </w:p>
    <w:p w14:paraId="2E6D9AD9" w14:textId="6308CA3E" w:rsidR="008E7F76" w:rsidRPr="007765B5" w:rsidRDefault="008E7F76" w:rsidP="008E7F76">
      <w:pPr>
        <w:jc w:val="both"/>
        <w:rPr>
          <w:rFonts w:ascii="Arial Narrow" w:hAnsi="Arial Narrow" w:cs="Arial"/>
          <w:sz w:val="20"/>
          <w:szCs w:val="20"/>
        </w:rPr>
      </w:pPr>
      <w:r w:rsidRPr="007765B5">
        <w:rPr>
          <w:rFonts w:ascii="Arial Narrow" w:hAnsi="Arial Narrow" w:cs="Arial"/>
          <w:sz w:val="20"/>
          <w:szCs w:val="20"/>
        </w:rPr>
        <w:t xml:space="preserve">If a prospective vendor does not agree with </w:t>
      </w:r>
      <w:r w:rsidR="00611B7F">
        <w:rPr>
          <w:rFonts w:ascii="Arial Narrow" w:hAnsi="Arial Narrow" w:cs="Arial"/>
          <w:sz w:val="20"/>
          <w:szCs w:val="20"/>
        </w:rPr>
        <w:t>the contract</w:t>
      </w:r>
      <w:r w:rsidRPr="007765B5">
        <w:rPr>
          <w:rFonts w:ascii="Arial Narrow" w:hAnsi="Arial Narrow" w:cs="Arial"/>
          <w:sz w:val="20"/>
          <w:szCs w:val="20"/>
        </w:rPr>
        <w:t xml:space="preserve"> award, they have the right to protest.  Disputes arising from the award of this </w:t>
      </w:r>
      <w:r w:rsidR="00611B7F">
        <w:rPr>
          <w:rFonts w:ascii="Arial Narrow" w:hAnsi="Arial Narrow" w:cs="Arial"/>
          <w:sz w:val="20"/>
          <w:szCs w:val="20"/>
        </w:rPr>
        <w:t>contract</w:t>
      </w:r>
      <w:r w:rsidRPr="007765B5">
        <w:rPr>
          <w:rFonts w:ascii="Arial Narrow" w:hAnsi="Arial Narrow" w:cs="Arial"/>
          <w:sz w:val="20"/>
          <w:szCs w:val="20"/>
        </w:rPr>
        <w:t xml:space="preserve"> must be submitted in writing to the </w:t>
      </w:r>
      <w:r>
        <w:rPr>
          <w:rFonts w:ascii="Arial Narrow" w:hAnsi="Arial Narrow" w:cs="Arial"/>
          <w:sz w:val="20"/>
          <w:szCs w:val="20"/>
        </w:rPr>
        <w:t>Roane County</w:t>
      </w:r>
      <w:r w:rsidRPr="007765B5">
        <w:rPr>
          <w:rFonts w:ascii="Arial Narrow" w:hAnsi="Arial Narrow" w:cs="Arial"/>
          <w:sz w:val="20"/>
          <w:szCs w:val="20"/>
        </w:rPr>
        <w:t xml:space="preserve"> Purchasing Department no later than seven (7) days from </w:t>
      </w:r>
      <w:r w:rsidR="007C2356" w:rsidRPr="007765B5">
        <w:rPr>
          <w:rFonts w:ascii="Arial Narrow" w:hAnsi="Arial Narrow" w:cs="Arial"/>
          <w:sz w:val="20"/>
          <w:szCs w:val="20"/>
        </w:rPr>
        <w:t>the date</w:t>
      </w:r>
      <w:r w:rsidRPr="007765B5">
        <w:rPr>
          <w:rFonts w:ascii="Arial Narrow" w:hAnsi="Arial Narrow" w:cs="Arial"/>
          <w:sz w:val="20"/>
          <w:szCs w:val="20"/>
        </w:rPr>
        <w:t xml:space="preserve"> of </w:t>
      </w:r>
      <w:r w:rsidR="00611B7F">
        <w:rPr>
          <w:rFonts w:ascii="Arial Narrow" w:hAnsi="Arial Narrow" w:cs="Arial"/>
          <w:sz w:val="20"/>
          <w:szCs w:val="20"/>
        </w:rPr>
        <w:t xml:space="preserve">the </w:t>
      </w:r>
      <w:r w:rsidRPr="007765B5">
        <w:rPr>
          <w:rFonts w:ascii="Arial Narrow" w:hAnsi="Arial Narrow" w:cs="Arial"/>
          <w:sz w:val="20"/>
          <w:szCs w:val="20"/>
        </w:rPr>
        <w:t>award. The steps for dispute resolution may include:</w:t>
      </w:r>
    </w:p>
    <w:p w14:paraId="3DDA4DAD" w14:textId="36236116" w:rsidR="008E7F76" w:rsidRPr="00E42464" w:rsidRDefault="008E7F76" w:rsidP="00611B7F">
      <w:pPr>
        <w:pStyle w:val="ListParagraph"/>
        <w:numPr>
          <w:ilvl w:val="0"/>
          <w:numId w:val="28"/>
        </w:numPr>
        <w:jc w:val="both"/>
        <w:rPr>
          <w:rFonts w:ascii="Arial Narrow" w:hAnsi="Arial Narrow" w:cs="Arial"/>
          <w:sz w:val="20"/>
          <w:szCs w:val="20"/>
        </w:rPr>
      </w:pPr>
      <w:r w:rsidRPr="00E42464">
        <w:rPr>
          <w:rFonts w:ascii="Arial Narrow" w:hAnsi="Arial Narrow" w:cs="Arial"/>
          <w:sz w:val="20"/>
          <w:szCs w:val="20"/>
        </w:rPr>
        <w:t xml:space="preserve">A meeting with the Purchasing Agent, the requisitioning department’s </w:t>
      </w:r>
      <w:r w:rsidR="00611B7F" w:rsidRPr="00E42464">
        <w:rPr>
          <w:rFonts w:ascii="Arial Narrow" w:hAnsi="Arial Narrow" w:cs="Arial"/>
          <w:sz w:val="20"/>
          <w:szCs w:val="20"/>
        </w:rPr>
        <w:t>manager,</w:t>
      </w:r>
      <w:r w:rsidRPr="00E42464">
        <w:rPr>
          <w:rFonts w:ascii="Arial Narrow" w:hAnsi="Arial Narrow" w:cs="Arial"/>
          <w:sz w:val="20"/>
          <w:szCs w:val="20"/>
        </w:rPr>
        <w:t xml:space="preserve"> and representatives from the disputing party to discuss and resolve the complaint.</w:t>
      </w:r>
    </w:p>
    <w:p w14:paraId="7AE2AD53" w14:textId="7FE2864A" w:rsidR="008E7F76" w:rsidRPr="00E42464" w:rsidRDefault="008E7F76" w:rsidP="00611B7F">
      <w:pPr>
        <w:pStyle w:val="ListParagraph"/>
        <w:numPr>
          <w:ilvl w:val="0"/>
          <w:numId w:val="28"/>
        </w:numPr>
        <w:jc w:val="both"/>
        <w:rPr>
          <w:rFonts w:ascii="Arial Narrow" w:hAnsi="Arial Narrow" w:cs="Arial"/>
          <w:sz w:val="20"/>
          <w:szCs w:val="20"/>
        </w:rPr>
      </w:pPr>
      <w:r w:rsidRPr="00E42464">
        <w:rPr>
          <w:rFonts w:ascii="Arial Narrow" w:hAnsi="Arial Narrow" w:cs="Arial"/>
          <w:sz w:val="20"/>
          <w:szCs w:val="20"/>
        </w:rPr>
        <w:t xml:space="preserve">Information from the </w:t>
      </w:r>
      <w:r w:rsidR="007C2356" w:rsidRPr="00E42464">
        <w:rPr>
          <w:rFonts w:ascii="Arial Narrow" w:hAnsi="Arial Narrow" w:cs="Arial"/>
          <w:sz w:val="20"/>
          <w:szCs w:val="20"/>
        </w:rPr>
        <w:t>meeting</w:t>
      </w:r>
      <w:r w:rsidRPr="00E42464">
        <w:rPr>
          <w:rFonts w:ascii="Arial Narrow" w:hAnsi="Arial Narrow" w:cs="Arial"/>
          <w:sz w:val="20"/>
          <w:szCs w:val="20"/>
        </w:rPr>
        <w:t xml:space="preserve"> will be forwarded to the County Attorney for review.</w:t>
      </w:r>
    </w:p>
    <w:p w14:paraId="6520544B" w14:textId="77777777" w:rsidR="008E7F76" w:rsidRPr="00E42464" w:rsidRDefault="008E7F76" w:rsidP="00611B7F">
      <w:pPr>
        <w:pStyle w:val="ListParagraph"/>
        <w:numPr>
          <w:ilvl w:val="0"/>
          <w:numId w:val="28"/>
        </w:numPr>
        <w:jc w:val="both"/>
        <w:rPr>
          <w:rFonts w:ascii="Arial Narrow" w:hAnsi="Arial Narrow" w:cs="Arial"/>
          <w:sz w:val="20"/>
          <w:szCs w:val="20"/>
        </w:rPr>
      </w:pPr>
      <w:r w:rsidRPr="00E42464">
        <w:rPr>
          <w:rFonts w:ascii="Arial Narrow" w:hAnsi="Arial Narrow" w:cs="Arial"/>
          <w:sz w:val="20"/>
          <w:szCs w:val="20"/>
        </w:rPr>
        <w:t>A written decision letter stating the reasons for the decision will be prepared by the Purchasing Agent and submitted in writing to the protestor and all parties involved.</w:t>
      </w:r>
    </w:p>
    <w:p w14:paraId="244EA6ED" w14:textId="77777777" w:rsidR="008E7F76" w:rsidRPr="00E42464" w:rsidRDefault="008E7F76" w:rsidP="00611B7F">
      <w:pPr>
        <w:pStyle w:val="ListParagraph"/>
        <w:numPr>
          <w:ilvl w:val="0"/>
          <w:numId w:val="28"/>
        </w:numPr>
        <w:jc w:val="both"/>
        <w:rPr>
          <w:rFonts w:ascii="Arial Narrow" w:hAnsi="Arial Narrow" w:cs="Arial"/>
          <w:sz w:val="20"/>
          <w:szCs w:val="20"/>
        </w:rPr>
      </w:pPr>
      <w:r w:rsidRPr="00E42464">
        <w:rPr>
          <w:rFonts w:ascii="Arial Narrow" w:hAnsi="Arial Narrow" w:cs="Arial"/>
          <w:sz w:val="20"/>
          <w:szCs w:val="20"/>
        </w:rPr>
        <w:t>Purchases will not be allowed under this procurement until a final decision is rendered.</w:t>
      </w:r>
    </w:p>
    <w:p w14:paraId="7866983A" w14:textId="33C61FE8" w:rsidR="008E7F76" w:rsidRPr="00E42464" w:rsidRDefault="00611B7F" w:rsidP="00611B7F">
      <w:pPr>
        <w:pStyle w:val="ListParagraph"/>
        <w:numPr>
          <w:ilvl w:val="0"/>
          <w:numId w:val="28"/>
        </w:numPr>
        <w:jc w:val="both"/>
        <w:rPr>
          <w:rFonts w:ascii="Arial Narrow" w:hAnsi="Arial Narrow" w:cs="Arial"/>
          <w:sz w:val="20"/>
          <w:szCs w:val="20"/>
        </w:rPr>
      </w:pPr>
      <w:r w:rsidRPr="00E42464">
        <w:rPr>
          <w:rFonts w:ascii="Arial Narrow" w:hAnsi="Arial Narrow" w:cs="Arial"/>
          <w:sz w:val="20"/>
          <w:szCs w:val="20"/>
        </w:rPr>
        <w:t>If</w:t>
      </w:r>
      <w:r w:rsidR="008E7F76" w:rsidRPr="00E42464">
        <w:rPr>
          <w:rFonts w:ascii="Arial Narrow" w:hAnsi="Arial Narrow" w:cs="Arial"/>
          <w:sz w:val="20"/>
          <w:szCs w:val="20"/>
        </w:rPr>
        <w:t xml:space="preserve"> purchases must be made before a final decision is rendered, the emergency purchase procedures will be used.</w:t>
      </w:r>
    </w:p>
    <w:p w14:paraId="12EAE9E0" w14:textId="77777777" w:rsidR="008E7F76" w:rsidRPr="007765B5" w:rsidRDefault="008E7F76" w:rsidP="008E7F76">
      <w:pPr>
        <w:ind w:right="100"/>
        <w:jc w:val="both"/>
        <w:rPr>
          <w:rFonts w:ascii="Arial Narrow" w:hAnsi="Arial Narrow"/>
          <w:sz w:val="20"/>
          <w:szCs w:val="20"/>
        </w:rPr>
      </w:pPr>
    </w:p>
    <w:p w14:paraId="591AF324" w14:textId="77777777" w:rsidR="008E7F76" w:rsidRDefault="008E7F76" w:rsidP="008E7F76">
      <w:pPr>
        <w:ind w:left="-5"/>
        <w:rPr>
          <w:rFonts w:ascii="Arial Narrow" w:hAnsi="Arial Narrow"/>
          <w:sz w:val="20"/>
          <w:szCs w:val="20"/>
        </w:rPr>
      </w:pPr>
      <w:r>
        <w:rPr>
          <w:rFonts w:ascii="Arial Narrow" w:hAnsi="Arial Narrow"/>
          <w:b/>
          <w:sz w:val="20"/>
          <w:szCs w:val="20"/>
        </w:rPr>
        <w:t>40</w:t>
      </w:r>
      <w:r w:rsidRPr="007765B5">
        <w:rPr>
          <w:rFonts w:ascii="Arial Narrow" w:hAnsi="Arial Narrow"/>
          <w:b/>
          <w:sz w:val="20"/>
          <w:szCs w:val="20"/>
        </w:rPr>
        <w:t>. Provisions Required by Law Deemed Inserted</w:t>
      </w:r>
      <w:r w:rsidRPr="007765B5">
        <w:rPr>
          <w:rFonts w:ascii="Arial Narrow" w:hAnsi="Arial Narrow"/>
          <w:sz w:val="20"/>
          <w:szCs w:val="20"/>
        </w:rPr>
        <w:t xml:space="preserve">  </w:t>
      </w:r>
    </w:p>
    <w:p w14:paraId="79EE91D4" w14:textId="77777777" w:rsidR="008E7F76" w:rsidRPr="007765B5" w:rsidRDefault="008E7F76" w:rsidP="008E7F76">
      <w:pPr>
        <w:ind w:left="-5"/>
        <w:rPr>
          <w:rFonts w:ascii="Arial Narrow" w:hAnsi="Arial Narrow"/>
          <w:sz w:val="20"/>
          <w:szCs w:val="20"/>
        </w:rPr>
      </w:pPr>
      <w:r w:rsidRPr="007765B5">
        <w:rPr>
          <w:rFonts w:ascii="Arial Narrow" w:hAnsi="Arial Narrow"/>
          <w:sz w:val="20"/>
          <w:szCs w:val="20"/>
        </w:rPr>
        <w:t xml:space="preserve">Each and every provision of law and clause required by law to be inserted in this contract will be deemed to be inserted herein and the contract will be read and enforced as though it were included herein, and if through mistake or otherwise any such provision is not inserted, or is not correctly inserted, then upon the application of either party the contract will forthwith be physically amended to make such assertion or correction. </w:t>
      </w:r>
    </w:p>
    <w:p w14:paraId="505D657B" w14:textId="77777777" w:rsidR="008E7F76" w:rsidRPr="007765B5" w:rsidRDefault="008E7F76" w:rsidP="008E7F76">
      <w:pPr>
        <w:rPr>
          <w:rFonts w:ascii="Arial Narrow" w:hAnsi="Arial Narrow"/>
          <w:sz w:val="20"/>
          <w:szCs w:val="20"/>
        </w:rPr>
      </w:pPr>
    </w:p>
    <w:p w14:paraId="2A0AF614" w14:textId="77777777" w:rsidR="008E7F76" w:rsidRPr="007765B5" w:rsidRDefault="008E7F76" w:rsidP="008E7F76">
      <w:pPr>
        <w:pStyle w:val="Heading1"/>
        <w:ind w:left="-5"/>
        <w:rPr>
          <w:rFonts w:ascii="Arial Narrow" w:hAnsi="Arial Narrow"/>
        </w:rPr>
      </w:pPr>
      <w:r>
        <w:rPr>
          <w:rFonts w:ascii="Arial Narrow" w:hAnsi="Arial Narrow"/>
        </w:rPr>
        <w:t>41</w:t>
      </w:r>
      <w:r w:rsidRPr="007765B5">
        <w:rPr>
          <w:rFonts w:ascii="Arial Narrow" w:hAnsi="Arial Narrow"/>
        </w:rPr>
        <w:t>. Public Information</w:t>
      </w:r>
      <w:r w:rsidRPr="007765B5">
        <w:rPr>
          <w:rFonts w:ascii="Arial Narrow" w:hAnsi="Arial Narrow"/>
          <w:b w:val="0"/>
        </w:rPr>
        <w:t xml:space="preserve"> </w:t>
      </w:r>
    </w:p>
    <w:p w14:paraId="018F214E" w14:textId="5245E934" w:rsidR="008E7F76" w:rsidRPr="007765B5" w:rsidRDefault="008E7F76" w:rsidP="008E7F76">
      <w:pPr>
        <w:ind w:left="-5" w:right="101"/>
        <w:jc w:val="both"/>
        <w:rPr>
          <w:rFonts w:ascii="Arial Narrow" w:hAnsi="Arial Narrow"/>
          <w:sz w:val="20"/>
          <w:szCs w:val="20"/>
        </w:rPr>
      </w:pPr>
      <w:r w:rsidRPr="007765B5">
        <w:rPr>
          <w:rFonts w:ascii="Arial Narrow" w:hAnsi="Arial Narrow"/>
          <w:sz w:val="20"/>
          <w:szCs w:val="20"/>
        </w:rPr>
        <w:t xml:space="preserve">The vendor understands that any material supplied to </w:t>
      </w:r>
      <w:r>
        <w:rPr>
          <w:rFonts w:ascii="Arial Narrow" w:hAnsi="Arial Narrow" w:cs="Arial"/>
          <w:sz w:val="20"/>
          <w:szCs w:val="20"/>
        </w:rPr>
        <w:t>Roane County</w:t>
      </w:r>
      <w:r w:rsidRPr="007765B5">
        <w:rPr>
          <w:rFonts w:ascii="Arial Narrow" w:hAnsi="Arial Narrow" w:cs="Arial"/>
          <w:sz w:val="20"/>
          <w:szCs w:val="20"/>
        </w:rPr>
        <w:t xml:space="preserve"> Purchasing Department</w:t>
      </w:r>
      <w:r>
        <w:rPr>
          <w:rFonts w:ascii="Arial Narrow" w:hAnsi="Arial Narrow" w:cs="Arial"/>
          <w:sz w:val="20"/>
          <w:szCs w:val="20"/>
        </w:rPr>
        <w:t xml:space="preserve"> in submitting </w:t>
      </w:r>
      <w:r w:rsidR="00611B7F">
        <w:rPr>
          <w:rFonts w:ascii="Arial Narrow" w:hAnsi="Arial Narrow" w:cs="Arial"/>
          <w:sz w:val="20"/>
          <w:szCs w:val="20"/>
        </w:rPr>
        <w:t>to this solicitation</w:t>
      </w:r>
      <w:r w:rsidRPr="007765B5">
        <w:rPr>
          <w:rFonts w:ascii="Arial Narrow" w:hAnsi="Arial Narrow"/>
          <w:sz w:val="20"/>
          <w:szCs w:val="20"/>
        </w:rPr>
        <w:t xml:space="preserve"> may be subject to public disclosure under the Tennessee Open Records Act, T.C.A. §§ 10-7-501 et seq.  </w:t>
      </w:r>
    </w:p>
    <w:p w14:paraId="6AFD5E1D" w14:textId="77777777" w:rsidR="008E7F76" w:rsidRPr="007765B5" w:rsidRDefault="008E7F76" w:rsidP="008E7F76">
      <w:pPr>
        <w:rPr>
          <w:rFonts w:ascii="Arial Narrow" w:hAnsi="Arial Narrow"/>
          <w:sz w:val="20"/>
          <w:szCs w:val="20"/>
        </w:rPr>
      </w:pPr>
      <w:r w:rsidRPr="007765B5">
        <w:rPr>
          <w:rFonts w:ascii="Arial Narrow" w:hAnsi="Arial Narrow"/>
          <w:sz w:val="20"/>
          <w:szCs w:val="20"/>
        </w:rPr>
        <w:t xml:space="preserve"> </w:t>
      </w:r>
    </w:p>
    <w:p w14:paraId="151061E5" w14:textId="4D9FAE26" w:rsidR="008E7F76" w:rsidRPr="007765B5" w:rsidRDefault="008E7F76" w:rsidP="008E7F76">
      <w:pPr>
        <w:pStyle w:val="Heading1"/>
        <w:ind w:left="-5"/>
        <w:rPr>
          <w:rFonts w:ascii="Arial Narrow" w:hAnsi="Arial Narrow"/>
        </w:rPr>
      </w:pPr>
      <w:r>
        <w:rPr>
          <w:rFonts w:ascii="Arial Narrow" w:hAnsi="Arial Narrow"/>
        </w:rPr>
        <w:t>42</w:t>
      </w:r>
      <w:r w:rsidRPr="007765B5">
        <w:rPr>
          <w:rFonts w:ascii="Arial Narrow" w:hAnsi="Arial Narrow"/>
        </w:rPr>
        <w:t xml:space="preserve">. Qualifications of </w:t>
      </w:r>
      <w:r w:rsidR="00611B7F">
        <w:rPr>
          <w:rFonts w:ascii="Arial Narrow" w:hAnsi="Arial Narrow"/>
        </w:rPr>
        <w:t>Bidders/Proposers</w:t>
      </w:r>
      <w:r w:rsidRPr="007765B5">
        <w:rPr>
          <w:rFonts w:ascii="Arial Narrow" w:hAnsi="Arial Narrow"/>
          <w:b w:val="0"/>
        </w:rPr>
        <w:t xml:space="preserve"> </w:t>
      </w:r>
    </w:p>
    <w:p w14:paraId="308847AA" w14:textId="72FAFF84" w:rsidR="008E7F76" w:rsidRPr="007765B5" w:rsidRDefault="008E7F76" w:rsidP="008E7F76">
      <w:pPr>
        <w:ind w:left="-5"/>
        <w:jc w:val="both"/>
        <w:rPr>
          <w:rFonts w:ascii="Arial Narrow" w:hAnsi="Arial Narrow"/>
          <w:sz w:val="20"/>
          <w:szCs w:val="20"/>
        </w:rPr>
      </w:pPr>
      <w:r>
        <w:rPr>
          <w:rFonts w:ascii="Arial Narrow" w:hAnsi="Arial Narrow" w:cs="Arial"/>
          <w:sz w:val="20"/>
          <w:szCs w:val="20"/>
        </w:rPr>
        <w:t xml:space="preserve">The </w:t>
      </w:r>
      <w:r w:rsidRPr="007765B5">
        <w:rPr>
          <w:rFonts w:ascii="Arial Narrow" w:hAnsi="Arial Narrow"/>
          <w:sz w:val="20"/>
          <w:szCs w:val="20"/>
        </w:rPr>
        <w:t xml:space="preserve">Purchasing Department may make such investigations as are deemed necessary to determine the ability of </w:t>
      </w:r>
      <w:r w:rsidR="00611B7F">
        <w:rPr>
          <w:rFonts w:ascii="Arial Narrow" w:hAnsi="Arial Narrow"/>
          <w:sz w:val="20"/>
          <w:szCs w:val="20"/>
        </w:rPr>
        <w:t>the bidder/proposer</w:t>
      </w:r>
      <w:r w:rsidRPr="007765B5">
        <w:rPr>
          <w:rFonts w:ascii="Arial Narrow" w:hAnsi="Arial Narrow"/>
          <w:sz w:val="20"/>
          <w:szCs w:val="20"/>
        </w:rPr>
        <w:t xml:space="preserve"> to perform the work and the </w:t>
      </w:r>
      <w:r w:rsidR="00611B7F">
        <w:rPr>
          <w:rFonts w:ascii="Arial Narrow" w:hAnsi="Arial Narrow"/>
          <w:sz w:val="20"/>
          <w:szCs w:val="20"/>
        </w:rPr>
        <w:t>bidder/proposer</w:t>
      </w:r>
      <w:r w:rsidRPr="007765B5">
        <w:rPr>
          <w:rFonts w:ascii="Arial Narrow" w:hAnsi="Arial Narrow"/>
          <w:sz w:val="20"/>
          <w:szCs w:val="20"/>
        </w:rPr>
        <w:t xml:space="preserve"> shall furnish all such information and data for this purpose as may </w:t>
      </w:r>
      <w:r>
        <w:rPr>
          <w:rFonts w:ascii="Arial Narrow" w:hAnsi="Arial Narrow"/>
          <w:sz w:val="20"/>
          <w:szCs w:val="20"/>
        </w:rPr>
        <w:t xml:space="preserve">be </w:t>
      </w:r>
      <w:r w:rsidRPr="007765B5">
        <w:rPr>
          <w:rFonts w:ascii="Arial Narrow" w:hAnsi="Arial Narrow"/>
          <w:sz w:val="20"/>
          <w:szCs w:val="20"/>
        </w:rPr>
        <w:t>reques</w:t>
      </w:r>
      <w:r>
        <w:rPr>
          <w:rFonts w:ascii="Arial Narrow" w:hAnsi="Arial Narrow"/>
          <w:sz w:val="20"/>
          <w:szCs w:val="20"/>
        </w:rPr>
        <w:t>ted.</w:t>
      </w:r>
      <w:r w:rsidRPr="007765B5">
        <w:rPr>
          <w:rFonts w:ascii="Arial Narrow" w:hAnsi="Arial Narrow"/>
          <w:sz w:val="20"/>
          <w:szCs w:val="20"/>
        </w:rPr>
        <w:t xml:space="preserve">  </w:t>
      </w:r>
      <w:r>
        <w:rPr>
          <w:rFonts w:ascii="Arial Narrow" w:hAnsi="Arial Narrow" w:cs="Arial"/>
          <w:sz w:val="20"/>
          <w:szCs w:val="20"/>
        </w:rPr>
        <w:t>Roane County</w:t>
      </w:r>
      <w:r w:rsidRPr="007765B5">
        <w:rPr>
          <w:rFonts w:ascii="Arial Narrow" w:hAnsi="Arial Narrow"/>
          <w:sz w:val="20"/>
          <w:szCs w:val="20"/>
        </w:rPr>
        <w:t xml:space="preserve"> reserves the right to reject any </w:t>
      </w:r>
      <w:r w:rsidR="00611B7F">
        <w:rPr>
          <w:rFonts w:ascii="Arial Narrow" w:hAnsi="Arial Narrow"/>
          <w:sz w:val="20"/>
          <w:szCs w:val="20"/>
        </w:rPr>
        <w:t>bid/proposal/quote</w:t>
      </w:r>
      <w:r w:rsidRPr="007765B5">
        <w:rPr>
          <w:rFonts w:ascii="Arial Narrow" w:hAnsi="Arial Narrow"/>
          <w:sz w:val="20"/>
          <w:szCs w:val="20"/>
        </w:rPr>
        <w:t xml:space="preserve"> if the evidence submitted by or investigation of such </w:t>
      </w:r>
      <w:r w:rsidR="00611B7F">
        <w:rPr>
          <w:rFonts w:ascii="Arial Narrow" w:hAnsi="Arial Narrow"/>
          <w:sz w:val="20"/>
          <w:szCs w:val="20"/>
        </w:rPr>
        <w:t>bidder/proposer</w:t>
      </w:r>
      <w:r w:rsidRPr="007765B5">
        <w:rPr>
          <w:rFonts w:ascii="Arial Narrow" w:hAnsi="Arial Narrow"/>
          <w:sz w:val="20"/>
          <w:szCs w:val="20"/>
        </w:rPr>
        <w:t xml:space="preserve"> fails to satisfy </w:t>
      </w:r>
      <w:r>
        <w:rPr>
          <w:rFonts w:ascii="Arial Narrow" w:hAnsi="Arial Narrow" w:cs="Arial"/>
          <w:sz w:val="20"/>
          <w:szCs w:val="20"/>
        </w:rPr>
        <w:t>the county</w:t>
      </w:r>
      <w:r w:rsidRPr="007765B5">
        <w:rPr>
          <w:rFonts w:ascii="Arial Narrow" w:hAnsi="Arial Narrow"/>
          <w:sz w:val="20"/>
          <w:szCs w:val="20"/>
        </w:rPr>
        <w:t xml:space="preserve"> that such </w:t>
      </w:r>
      <w:r w:rsidR="00611B7F">
        <w:rPr>
          <w:rFonts w:ascii="Arial Narrow" w:hAnsi="Arial Narrow"/>
          <w:sz w:val="20"/>
          <w:szCs w:val="20"/>
        </w:rPr>
        <w:t>bidder/proposer</w:t>
      </w:r>
      <w:r w:rsidRPr="007765B5">
        <w:rPr>
          <w:rFonts w:ascii="Arial Narrow" w:hAnsi="Arial Narrow"/>
          <w:sz w:val="20"/>
          <w:szCs w:val="20"/>
        </w:rPr>
        <w:t xml:space="preserve"> is properly qualified to carry out the obligations of the contract and to complete the work contemplated therein. </w:t>
      </w:r>
    </w:p>
    <w:p w14:paraId="77320472" w14:textId="77777777" w:rsidR="008E7F76" w:rsidRPr="007765B5" w:rsidRDefault="008E7F76" w:rsidP="008E7F76">
      <w:pPr>
        <w:ind w:left="-5"/>
        <w:jc w:val="both"/>
        <w:rPr>
          <w:rFonts w:ascii="Arial Narrow" w:hAnsi="Arial Narrow"/>
          <w:sz w:val="20"/>
          <w:szCs w:val="20"/>
        </w:rPr>
      </w:pPr>
    </w:p>
    <w:p w14:paraId="54E17263" w14:textId="77777777" w:rsidR="008E7F76" w:rsidRPr="007765B5" w:rsidRDefault="008E7F76" w:rsidP="008E7F76">
      <w:pPr>
        <w:pStyle w:val="Heading1"/>
        <w:ind w:left="-5"/>
        <w:rPr>
          <w:rFonts w:ascii="Arial Narrow" w:hAnsi="Arial Narrow"/>
        </w:rPr>
      </w:pPr>
      <w:r w:rsidRPr="007765B5">
        <w:rPr>
          <w:rFonts w:ascii="Arial Narrow" w:hAnsi="Arial Narrow"/>
        </w:rPr>
        <w:t>4</w:t>
      </w:r>
      <w:r>
        <w:rPr>
          <w:rFonts w:ascii="Arial Narrow" w:hAnsi="Arial Narrow"/>
        </w:rPr>
        <w:t>3</w:t>
      </w:r>
      <w:r w:rsidRPr="007765B5">
        <w:rPr>
          <w:rFonts w:ascii="Arial Narrow" w:hAnsi="Arial Narrow"/>
        </w:rPr>
        <w:t>. Quantities</w:t>
      </w:r>
      <w:r w:rsidRPr="007765B5">
        <w:rPr>
          <w:rFonts w:ascii="Arial Narrow" w:hAnsi="Arial Narrow"/>
          <w:b w:val="0"/>
        </w:rPr>
        <w:t xml:space="preserve"> </w:t>
      </w:r>
    </w:p>
    <w:p w14:paraId="67EE2C3C" w14:textId="276555D6" w:rsidR="008E7F76" w:rsidRDefault="008E7F76" w:rsidP="008E7F76">
      <w:pPr>
        <w:ind w:left="-5"/>
        <w:jc w:val="both"/>
        <w:rPr>
          <w:rFonts w:ascii="Arial Narrow" w:hAnsi="Arial Narrow"/>
          <w:sz w:val="20"/>
          <w:szCs w:val="20"/>
        </w:rPr>
      </w:pPr>
      <w:r>
        <w:rPr>
          <w:rFonts w:ascii="Arial Narrow" w:hAnsi="Arial Narrow" w:cs="Arial"/>
          <w:sz w:val="20"/>
          <w:szCs w:val="20"/>
        </w:rPr>
        <w:t>Roane County</w:t>
      </w:r>
      <w:r w:rsidRPr="007765B5">
        <w:rPr>
          <w:rFonts w:ascii="Arial Narrow" w:hAnsi="Arial Narrow"/>
          <w:sz w:val="20"/>
          <w:szCs w:val="20"/>
        </w:rPr>
        <w:t xml:space="preserve"> assumes no obligation for articles or materials shipped </w:t>
      </w:r>
      <w:r w:rsidR="007C2356" w:rsidRPr="007765B5">
        <w:rPr>
          <w:rFonts w:ascii="Arial Narrow" w:hAnsi="Arial Narrow"/>
          <w:sz w:val="20"/>
          <w:szCs w:val="20"/>
        </w:rPr>
        <w:t>more than</w:t>
      </w:r>
      <w:r w:rsidRPr="007765B5">
        <w:rPr>
          <w:rFonts w:ascii="Arial Narrow" w:hAnsi="Arial Narrow"/>
          <w:sz w:val="20"/>
          <w:szCs w:val="20"/>
        </w:rPr>
        <w:t xml:space="preserve"> the quantity ordered hereunder.  Any unauthorized quantity is subject to rejection and return at seller’s expense. </w:t>
      </w:r>
    </w:p>
    <w:p w14:paraId="3723E5B2" w14:textId="77777777" w:rsidR="008E7F76" w:rsidRDefault="008E7F76" w:rsidP="008E7F76">
      <w:pPr>
        <w:ind w:left="-5"/>
        <w:jc w:val="both"/>
        <w:rPr>
          <w:rFonts w:ascii="Arial Narrow" w:hAnsi="Arial Narrow"/>
          <w:sz w:val="20"/>
          <w:szCs w:val="20"/>
        </w:rPr>
      </w:pPr>
    </w:p>
    <w:p w14:paraId="772FA6B7" w14:textId="6F1D1388" w:rsidR="008E7F76" w:rsidRDefault="008E7F76" w:rsidP="008E7F76">
      <w:pPr>
        <w:pStyle w:val="NoSpacing"/>
        <w:jc w:val="both"/>
        <w:rPr>
          <w:rFonts w:ascii="Arial Narrow" w:hAnsi="Arial Narrow" w:cs="Arial"/>
          <w:sz w:val="20"/>
          <w:szCs w:val="20"/>
        </w:rPr>
      </w:pPr>
      <w:r>
        <w:rPr>
          <w:rFonts w:ascii="Arial Narrow" w:hAnsi="Arial Narrow" w:cs="Arial"/>
          <w:sz w:val="20"/>
          <w:szCs w:val="20"/>
        </w:rPr>
        <w:t>Roane County</w:t>
      </w:r>
      <w:r w:rsidRPr="007765B5">
        <w:rPr>
          <w:rFonts w:ascii="Arial Narrow" w:hAnsi="Arial Narrow" w:cs="Arial"/>
          <w:sz w:val="20"/>
          <w:szCs w:val="20"/>
        </w:rPr>
        <w:t xml:space="preserve"> does not guarantee any purchase will be made </w:t>
      </w:r>
      <w:r w:rsidR="007C2356" w:rsidRPr="007765B5">
        <w:rPr>
          <w:rFonts w:ascii="Arial Narrow" w:hAnsi="Arial Narrow" w:cs="Arial"/>
          <w:sz w:val="20"/>
          <w:szCs w:val="20"/>
        </w:rPr>
        <w:t>because of</w:t>
      </w:r>
      <w:r w:rsidRPr="007765B5">
        <w:rPr>
          <w:rFonts w:ascii="Arial Narrow" w:hAnsi="Arial Narrow" w:cs="Arial"/>
          <w:sz w:val="20"/>
          <w:szCs w:val="20"/>
        </w:rPr>
        <w:t xml:space="preserve"> this </w:t>
      </w:r>
      <w:r w:rsidR="00611B7F">
        <w:rPr>
          <w:rFonts w:ascii="Arial Narrow" w:hAnsi="Arial Narrow" w:cs="Arial"/>
          <w:sz w:val="20"/>
          <w:szCs w:val="20"/>
        </w:rPr>
        <w:t>solicitation</w:t>
      </w:r>
      <w:r w:rsidRPr="007765B5">
        <w:rPr>
          <w:rFonts w:ascii="Arial Narrow" w:hAnsi="Arial Narrow" w:cs="Arial"/>
          <w:sz w:val="20"/>
          <w:szCs w:val="20"/>
        </w:rPr>
        <w:t xml:space="preserve">; also, </w:t>
      </w:r>
      <w:r>
        <w:rPr>
          <w:rFonts w:ascii="Arial Narrow" w:hAnsi="Arial Narrow" w:cs="Arial"/>
          <w:sz w:val="20"/>
          <w:szCs w:val="20"/>
        </w:rPr>
        <w:t xml:space="preserve">Roane County </w:t>
      </w:r>
      <w:r w:rsidRPr="007765B5">
        <w:rPr>
          <w:rFonts w:ascii="Arial Narrow" w:hAnsi="Arial Narrow" w:cs="Arial"/>
          <w:sz w:val="20"/>
          <w:szCs w:val="20"/>
        </w:rPr>
        <w:t xml:space="preserve">does not guarantee any minimum or maximum quantity that may be ordered based on the outcome of this </w:t>
      </w:r>
      <w:r w:rsidR="00611B7F">
        <w:rPr>
          <w:rFonts w:ascii="Arial Narrow" w:hAnsi="Arial Narrow" w:cs="Arial"/>
          <w:sz w:val="20"/>
          <w:szCs w:val="20"/>
        </w:rPr>
        <w:t>solicitation</w:t>
      </w:r>
      <w:r w:rsidRPr="007765B5">
        <w:rPr>
          <w:rFonts w:ascii="Arial Narrow" w:hAnsi="Arial Narrow" w:cs="Arial"/>
          <w:sz w:val="20"/>
          <w:szCs w:val="20"/>
        </w:rPr>
        <w:t xml:space="preserve">.  </w:t>
      </w:r>
    </w:p>
    <w:p w14:paraId="7A1BBE80" w14:textId="77777777" w:rsidR="008E7F76" w:rsidRDefault="008E7F76" w:rsidP="008E7F76">
      <w:pPr>
        <w:pStyle w:val="NoSpacing"/>
        <w:jc w:val="both"/>
        <w:rPr>
          <w:rFonts w:ascii="Arial Narrow" w:hAnsi="Arial Narrow" w:cs="Arial"/>
          <w:sz w:val="20"/>
          <w:szCs w:val="20"/>
        </w:rPr>
      </w:pPr>
    </w:p>
    <w:p w14:paraId="156836CE" w14:textId="77777777" w:rsidR="008E7F76" w:rsidRPr="007765B5" w:rsidRDefault="008E7F76" w:rsidP="008E7F76">
      <w:pPr>
        <w:pStyle w:val="NoSpacing"/>
        <w:jc w:val="both"/>
        <w:rPr>
          <w:rFonts w:ascii="Arial Narrow" w:hAnsi="Arial Narrow" w:cs="Arial"/>
          <w:sz w:val="20"/>
          <w:szCs w:val="20"/>
        </w:rPr>
      </w:pPr>
      <w:r>
        <w:rPr>
          <w:rFonts w:ascii="Arial Narrow" w:hAnsi="Arial Narrow" w:cs="Arial"/>
          <w:b/>
          <w:sz w:val="20"/>
          <w:szCs w:val="20"/>
        </w:rPr>
        <w:t xml:space="preserve">44. </w:t>
      </w:r>
      <w:r w:rsidRPr="007765B5">
        <w:rPr>
          <w:rFonts w:ascii="Arial Narrow" w:hAnsi="Arial Narrow" w:cs="Arial"/>
          <w:b/>
          <w:sz w:val="20"/>
          <w:szCs w:val="20"/>
        </w:rPr>
        <w:t>Records</w:t>
      </w:r>
      <w:r w:rsidRPr="007765B5">
        <w:rPr>
          <w:rFonts w:ascii="Arial Narrow" w:hAnsi="Arial Narrow" w:cs="Arial"/>
          <w:sz w:val="20"/>
          <w:szCs w:val="20"/>
        </w:rPr>
        <w:t xml:space="preserve"> </w:t>
      </w:r>
    </w:p>
    <w:p w14:paraId="5A0B2B84" w14:textId="77777777" w:rsidR="008E7F76" w:rsidRPr="007765B5" w:rsidRDefault="008E7F76" w:rsidP="008E7F76">
      <w:pPr>
        <w:pStyle w:val="NoSpacing"/>
        <w:jc w:val="both"/>
        <w:rPr>
          <w:rFonts w:ascii="Arial Narrow" w:hAnsi="Arial Narrow" w:cs="Arial"/>
          <w:sz w:val="20"/>
          <w:szCs w:val="20"/>
        </w:rPr>
      </w:pPr>
      <w:r w:rsidRPr="007765B5">
        <w:rPr>
          <w:rFonts w:ascii="Arial Narrow" w:hAnsi="Arial Narrow" w:cs="Arial"/>
          <w:sz w:val="20"/>
          <w:szCs w:val="20"/>
        </w:rPr>
        <w:t xml:space="preserve">The </w:t>
      </w:r>
      <w:r>
        <w:rPr>
          <w:rFonts w:ascii="Arial Narrow" w:hAnsi="Arial Narrow" w:cs="Arial"/>
          <w:sz w:val="20"/>
          <w:szCs w:val="20"/>
        </w:rPr>
        <w:t>Contractor</w:t>
      </w:r>
      <w:r w:rsidRPr="007765B5">
        <w:rPr>
          <w:rFonts w:ascii="Arial Narrow" w:hAnsi="Arial Narrow" w:cs="Arial"/>
          <w:sz w:val="20"/>
          <w:szCs w:val="20"/>
        </w:rPr>
        <w:t xml:space="preserve"> shall maintain documentation for all charges under this Contract.  The books, records, and documents of the </w:t>
      </w:r>
      <w:r>
        <w:rPr>
          <w:rFonts w:ascii="Arial Narrow" w:hAnsi="Arial Narrow" w:cs="Arial"/>
          <w:sz w:val="20"/>
          <w:szCs w:val="20"/>
        </w:rPr>
        <w:t>Contractor</w:t>
      </w:r>
      <w:r w:rsidRPr="007765B5">
        <w:rPr>
          <w:rFonts w:ascii="Arial Narrow" w:hAnsi="Arial Narrow" w:cs="Arial"/>
          <w:sz w:val="20"/>
          <w:szCs w:val="20"/>
        </w:rPr>
        <w:t xml:space="preserve">, insofar as they relate to work performed or money received under this Contract, shall be maintained for a period of three (3) full years from the date of the final payment and shall be subject to audit at any reasonable time and upon reasonable notice </w:t>
      </w:r>
      <w:r>
        <w:rPr>
          <w:rFonts w:ascii="Arial Narrow" w:hAnsi="Arial Narrow" w:cs="Arial"/>
          <w:sz w:val="20"/>
          <w:szCs w:val="20"/>
        </w:rPr>
        <w:t>from Roane County</w:t>
      </w:r>
      <w:r w:rsidRPr="007765B5">
        <w:rPr>
          <w:rFonts w:ascii="Arial Narrow" w:hAnsi="Arial Narrow" w:cs="Arial"/>
          <w:sz w:val="20"/>
          <w:szCs w:val="20"/>
        </w:rPr>
        <w:t>, the Comptroller of the Treasury, or their duly appointed representatives.  The financial statements shall be prepared in accordance with generally accepted accounting principles.</w:t>
      </w:r>
    </w:p>
    <w:p w14:paraId="79914702" w14:textId="77777777" w:rsidR="008E7F76" w:rsidRPr="007765B5" w:rsidRDefault="008E7F76" w:rsidP="008E7F76">
      <w:pPr>
        <w:ind w:left="-5"/>
        <w:jc w:val="both"/>
        <w:rPr>
          <w:rFonts w:ascii="Arial Narrow" w:hAnsi="Arial Narrow"/>
          <w:sz w:val="20"/>
          <w:szCs w:val="20"/>
        </w:rPr>
      </w:pPr>
    </w:p>
    <w:p w14:paraId="555E12AF" w14:textId="77777777" w:rsidR="008E7F76" w:rsidRPr="007765B5" w:rsidRDefault="008E7F76" w:rsidP="008E7F76">
      <w:pPr>
        <w:pStyle w:val="Heading1"/>
        <w:ind w:left="-5"/>
        <w:rPr>
          <w:rFonts w:ascii="Arial Narrow" w:hAnsi="Arial Narrow"/>
        </w:rPr>
      </w:pPr>
      <w:r w:rsidRPr="007765B5">
        <w:rPr>
          <w:rFonts w:ascii="Arial Narrow" w:hAnsi="Arial Narrow"/>
        </w:rPr>
        <w:t>4</w:t>
      </w:r>
      <w:r>
        <w:rPr>
          <w:rFonts w:ascii="Arial Narrow" w:hAnsi="Arial Narrow"/>
        </w:rPr>
        <w:t>5</w:t>
      </w:r>
      <w:r w:rsidRPr="007765B5">
        <w:rPr>
          <w:rFonts w:ascii="Arial Narrow" w:hAnsi="Arial Narrow"/>
        </w:rPr>
        <w:t xml:space="preserve">. Registration </w:t>
      </w:r>
    </w:p>
    <w:p w14:paraId="14FFA043" w14:textId="77777777" w:rsidR="008E7F76" w:rsidRPr="007765B5" w:rsidRDefault="008E7F76" w:rsidP="008E7F76">
      <w:pPr>
        <w:jc w:val="both"/>
        <w:rPr>
          <w:rFonts w:ascii="Arial Narrow" w:hAnsi="Arial Narrow"/>
          <w:sz w:val="20"/>
          <w:szCs w:val="20"/>
        </w:rPr>
      </w:pPr>
      <w:r w:rsidRPr="007765B5">
        <w:rPr>
          <w:rFonts w:ascii="Arial Narrow" w:hAnsi="Arial Narrow"/>
          <w:sz w:val="20"/>
          <w:szCs w:val="20"/>
        </w:rPr>
        <w:t xml:space="preserve">Vendors are to register to be on the </w:t>
      </w:r>
      <w:r>
        <w:rPr>
          <w:rFonts w:ascii="Arial Narrow" w:hAnsi="Arial Narrow"/>
          <w:sz w:val="20"/>
          <w:szCs w:val="20"/>
        </w:rPr>
        <w:t>Roane County</w:t>
      </w:r>
      <w:r w:rsidRPr="007765B5">
        <w:rPr>
          <w:rFonts w:ascii="Arial Narrow" w:hAnsi="Arial Narrow"/>
          <w:sz w:val="20"/>
          <w:szCs w:val="20"/>
        </w:rPr>
        <w:t xml:space="preserve"> vendor list by going to the County’s website at </w:t>
      </w:r>
      <w:hyperlink r:id="rId8" w:history="1">
        <w:r w:rsidRPr="007765B5">
          <w:rPr>
            <w:rStyle w:val="Hyperlink"/>
            <w:rFonts w:ascii="Arial Narrow" w:hAnsi="Arial Narrow"/>
            <w:sz w:val="20"/>
            <w:szCs w:val="20"/>
          </w:rPr>
          <w:t>www.roanecountytn.gov</w:t>
        </w:r>
      </w:hyperlink>
      <w:r w:rsidRPr="007765B5">
        <w:rPr>
          <w:rFonts w:ascii="Arial Narrow" w:hAnsi="Arial Narrow"/>
          <w:sz w:val="20"/>
          <w:szCs w:val="20"/>
        </w:rPr>
        <w:t>. Select Purchasing Department and click on vendor registration. Vendors are responsible for keeping their information current.</w:t>
      </w:r>
    </w:p>
    <w:p w14:paraId="2DB3F844" w14:textId="77777777" w:rsidR="008E7F76" w:rsidRPr="007765B5" w:rsidRDefault="008E7F76" w:rsidP="008E7F76">
      <w:pPr>
        <w:jc w:val="both"/>
        <w:rPr>
          <w:rFonts w:ascii="Arial Narrow" w:hAnsi="Arial Narrow"/>
          <w:sz w:val="20"/>
          <w:szCs w:val="20"/>
        </w:rPr>
      </w:pPr>
    </w:p>
    <w:p w14:paraId="6C481EF1" w14:textId="77777777" w:rsidR="008E7F76" w:rsidRPr="007765B5" w:rsidRDefault="008E7F76" w:rsidP="008E7F76">
      <w:pPr>
        <w:pStyle w:val="Heading1"/>
        <w:ind w:left="-5"/>
        <w:jc w:val="both"/>
        <w:rPr>
          <w:rFonts w:ascii="Arial Narrow" w:hAnsi="Arial Narrow"/>
        </w:rPr>
      </w:pPr>
      <w:r w:rsidRPr="007765B5">
        <w:rPr>
          <w:rFonts w:ascii="Arial Narrow" w:hAnsi="Arial Narrow"/>
        </w:rPr>
        <w:t>4</w:t>
      </w:r>
      <w:r>
        <w:rPr>
          <w:rFonts w:ascii="Arial Narrow" w:hAnsi="Arial Narrow"/>
        </w:rPr>
        <w:t>6</w:t>
      </w:r>
      <w:r w:rsidRPr="007765B5">
        <w:rPr>
          <w:rFonts w:ascii="Arial Narrow" w:hAnsi="Arial Narrow"/>
        </w:rPr>
        <w:t>. Remedies</w:t>
      </w:r>
      <w:r w:rsidRPr="007765B5">
        <w:rPr>
          <w:rFonts w:ascii="Arial Narrow" w:hAnsi="Arial Narrow"/>
          <w:b w:val="0"/>
        </w:rPr>
        <w:t xml:space="preserve"> </w:t>
      </w:r>
    </w:p>
    <w:p w14:paraId="25D80661" w14:textId="127A016C" w:rsidR="008E7F76" w:rsidRPr="007765B5" w:rsidRDefault="008E7F76" w:rsidP="008E7F76">
      <w:pPr>
        <w:ind w:left="-5"/>
        <w:jc w:val="both"/>
        <w:rPr>
          <w:rFonts w:ascii="Arial Narrow" w:hAnsi="Arial Narrow"/>
          <w:sz w:val="20"/>
          <w:szCs w:val="20"/>
        </w:rPr>
      </w:pPr>
      <w:r>
        <w:rPr>
          <w:rFonts w:ascii="Arial Narrow" w:hAnsi="Arial Narrow" w:cs="Arial"/>
          <w:sz w:val="20"/>
          <w:szCs w:val="20"/>
        </w:rPr>
        <w:t>Roane County</w:t>
      </w:r>
      <w:r w:rsidRPr="007765B5">
        <w:rPr>
          <w:rFonts w:ascii="Arial Narrow" w:hAnsi="Arial Narrow"/>
          <w:sz w:val="20"/>
          <w:szCs w:val="20"/>
        </w:rPr>
        <w:t xml:space="preserve"> shall have all rights and remedies afforded under the U.C.C. and </w:t>
      </w:r>
      <w:r>
        <w:rPr>
          <w:rFonts w:ascii="Arial Narrow" w:hAnsi="Arial Narrow"/>
          <w:sz w:val="20"/>
          <w:szCs w:val="20"/>
        </w:rPr>
        <w:t>in State &amp; Local laws</w:t>
      </w:r>
      <w:r w:rsidRPr="007765B5">
        <w:rPr>
          <w:rFonts w:ascii="Arial Narrow" w:hAnsi="Arial Narrow"/>
          <w:sz w:val="20"/>
          <w:szCs w:val="20"/>
        </w:rPr>
        <w:t xml:space="preserve"> in contract and in tort, including but not limited to, rejection of goods, rescission, right offset-off, refund, incidental, </w:t>
      </w:r>
      <w:r w:rsidR="007C2356" w:rsidRPr="007765B5">
        <w:rPr>
          <w:rFonts w:ascii="Arial Narrow" w:hAnsi="Arial Narrow"/>
          <w:sz w:val="20"/>
          <w:szCs w:val="20"/>
        </w:rPr>
        <w:t>consequential,</w:t>
      </w:r>
      <w:r w:rsidRPr="007765B5">
        <w:rPr>
          <w:rFonts w:ascii="Arial Narrow" w:hAnsi="Arial Narrow"/>
          <w:sz w:val="20"/>
          <w:szCs w:val="20"/>
        </w:rPr>
        <w:t xml:space="preserve"> and compensatory </w:t>
      </w:r>
      <w:r w:rsidR="000B5C51" w:rsidRPr="007765B5">
        <w:rPr>
          <w:rFonts w:ascii="Arial Narrow" w:hAnsi="Arial Narrow"/>
          <w:sz w:val="20"/>
          <w:szCs w:val="20"/>
        </w:rPr>
        <w:t>damages,</w:t>
      </w:r>
      <w:r w:rsidRPr="007765B5">
        <w:rPr>
          <w:rFonts w:ascii="Arial Narrow" w:hAnsi="Arial Narrow"/>
          <w:sz w:val="20"/>
          <w:szCs w:val="20"/>
        </w:rPr>
        <w:t xml:space="preserve"> and reasonable attorney’s fees. </w:t>
      </w:r>
    </w:p>
    <w:p w14:paraId="6B797068" w14:textId="77777777" w:rsidR="008E7F76" w:rsidRPr="007765B5" w:rsidRDefault="008E7F76" w:rsidP="008E7F76">
      <w:pPr>
        <w:rPr>
          <w:rFonts w:ascii="Arial Narrow" w:hAnsi="Arial Narrow"/>
          <w:sz w:val="20"/>
          <w:szCs w:val="20"/>
        </w:rPr>
      </w:pPr>
      <w:r w:rsidRPr="007765B5">
        <w:rPr>
          <w:rFonts w:ascii="Arial Narrow" w:hAnsi="Arial Narrow"/>
          <w:sz w:val="20"/>
          <w:szCs w:val="20"/>
        </w:rPr>
        <w:lastRenderedPageBreak/>
        <w:t xml:space="preserve"> </w:t>
      </w:r>
    </w:p>
    <w:p w14:paraId="2CDA3653" w14:textId="77777777" w:rsidR="008E7F76" w:rsidRPr="007765B5" w:rsidRDefault="008E7F76" w:rsidP="008E7F76">
      <w:pPr>
        <w:pStyle w:val="Heading1"/>
        <w:ind w:left="-5"/>
        <w:rPr>
          <w:rFonts w:ascii="Arial Narrow" w:hAnsi="Arial Narrow"/>
        </w:rPr>
      </w:pPr>
      <w:r w:rsidRPr="007765B5">
        <w:rPr>
          <w:rFonts w:ascii="Arial Narrow" w:hAnsi="Arial Narrow"/>
        </w:rPr>
        <w:t>4</w:t>
      </w:r>
      <w:r>
        <w:rPr>
          <w:rFonts w:ascii="Arial Narrow" w:hAnsi="Arial Narrow"/>
        </w:rPr>
        <w:t>7</w:t>
      </w:r>
      <w:r w:rsidRPr="007765B5">
        <w:rPr>
          <w:rFonts w:ascii="Arial Narrow" w:hAnsi="Arial Narrow"/>
        </w:rPr>
        <w:t>. Restrictive or Ambiguous Specifications</w:t>
      </w:r>
      <w:r w:rsidRPr="007765B5">
        <w:rPr>
          <w:rFonts w:ascii="Arial Narrow" w:hAnsi="Arial Narrow"/>
          <w:b w:val="0"/>
        </w:rPr>
        <w:t xml:space="preserve"> </w:t>
      </w:r>
    </w:p>
    <w:p w14:paraId="4A62E166" w14:textId="72F00902" w:rsidR="008E7F76" w:rsidRPr="005F5671" w:rsidRDefault="008E7F76" w:rsidP="008E7F76">
      <w:pPr>
        <w:jc w:val="both"/>
        <w:rPr>
          <w:rFonts w:ascii="Arial Narrow" w:hAnsi="Arial Narrow" w:cs="Arial"/>
          <w:sz w:val="20"/>
          <w:szCs w:val="20"/>
        </w:rPr>
      </w:pPr>
      <w:r w:rsidRPr="005F5671">
        <w:rPr>
          <w:rFonts w:ascii="Arial Narrow" w:hAnsi="Arial Narrow" w:cs="Arial"/>
          <w:sz w:val="20"/>
          <w:szCs w:val="20"/>
        </w:rPr>
        <w:t xml:space="preserve">It is the responsibility of the </w:t>
      </w:r>
      <w:r w:rsidR="000B5C51">
        <w:rPr>
          <w:rFonts w:ascii="Arial Narrow" w:hAnsi="Arial Narrow" w:cs="Arial"/>
          <w:sz w:val="20"/>
          <w:szCs w:val="20"/>
        </w:rPr>
        <w:t>vendor</w:t>
      </w:r>
      <w:r w:rsidRPr="005F5671">
        <w:rPr>
          <w:rFonts w:ascii="Arial Narrow" w:hAnsi="Arial Narrow" w:cs="Arial"/>
          <w:sz w:val="20"/>
          <w:szCs w:val="20"/>
        </w:rPr>
        <w:t xml:space="preserve"> to review the entire </w:t>
      </w:r>
      <w:r w:rsidR="000B5C51">
        <w:rPr>
          <w:rFonts w:ascii="Arial Narrow" w:hAnsi="Arial Narrow" w:cs="Arial"/>
          <w:sz w:val="20"/>
          <w:szCs w:val="20"/>
        </w:rPr>
        <w:t>bid/proposal/quote</w:t>
      </w:r>
      <w:r w:rsidRPr="005F5671">
        <w:rPr>
          <w:rFonts w:ascii="Arial Narrow" w:hAnsi="Arial Narrow" w:cs="Arial"/>
          <w:sz w:val="20"/>
          <w:szCs w:val="20"/>
        </w:rPr>
        <w:t xml:space="preserve"> document and to notify the Purchasing Agent if the </w:t>
      </w:r>
      <w:r w:rsidR="000B5C51">
        <w:rPr>
          <w:rFonts w:ascii="Arial Narrow" w:hAnsi="Arial Narrow" w:cs="Arial"/>
          <w:sz w:val="20"/>
          <w:szCs w:val="20"/>
        </w:rPr>
        <w:t>solicitation</w:t>
      </w:r>
      <w:r w:rsidRPr="005F5671">
        <w:rPr>
          <w:rFonts w:ascii="Arial Narrow" w:hAnsi="Arial Narrow" w:cs="Arial"/>
          <w:sz w:val="20"/>
          <w:szCs w:val="20"/>
        </w:rPr>
        <w:t xml:space="preserve"> is formulated in a manner that would unnecessarily restrict competition or if it is ambiguous in what is being requested. </w:t>
      </w:r>
    </w:p>
    <w:p w14:paraId="4E6DD853" w14:textId="77777777" w:rsidR="008E7F76" w:rsidRPr="007765B5" w:rsidRDefault="008E7F76" w:rsidP="008E7F76">
      <w:pPr>
        <w:ind w:left="-5"/>
        <w:jc w:val="both"/>
        <w:rPr>
          <w:rFonts w:ascii="Arial Narrow" w:hAnsi="Arial Narrow"/>
          <w:sz w:val="20"/>
          <w:szCs w:val="20"/>
        </w:rPr>
      </w:pPr>
    </w:p>
    <w:p w14:paraId="6710D2EC" w14:textId="77777777" w:rsidR="008E7F76" w:rsidRPr="007765B5" w:rsidRDefault="008E7F76" w:rsidP="008E7F76">
      <w:pPr>
        <w:pStyle w:val="Heading1"/>
        <w:ind w:left="-5"/>
        <w:rPr>
          <w:rFonts w:ascii="Arial Narrow" w:hAnsi="Arial Narrow"/>
        </w:rPr>
      </w:pPr>
      <w:r w:rsidRPr="007765B5">
        <w:rPr>
          <w:rFonts w:ascii="Arial Narrow" w:hAnsi="Arial Narrow"/>
        </w:rPr>
        <w:t>4</w:t>
      </w:r>
      <w:r>
        <w:rPr>
          <w:rFonts w:ascii="Arial Narrow" w:hAnsi="Arial Narrow"/>
        </w:rPr>
        <w:t>8</w:t>
      </w:r>
      <w:r w:rsidRPr="007765B5">
        <w:rPr>
          <w:rFonts w:ascii="Arial Narrow" w:hAnsi="Arial Narrow"/>
        </w:rPr>
        <w:t xml:space="preserve">. Right to Inspect </w:t>
      </w:r>
    </w:p>
    <w:p w14:paraId="0B78A1B9" w14:textId="77777777" w:rsidR="008E7F76" w:rsidRPr="007765B5" w:rsidRDefault="008E7F76" w:rsidP="008E7F76">
      <w:pPr>
        <w:ind w:left="-5"/>
        <w:jc w:val="both"/>
        <w:rPr>
          <w:rFonts w:ascii="Arial Narrow" w:hAnsi="Arial Narrow"/>
          <w:sz w:val="20"/>
          <w:szCs w:val="20"/>
        </w:rPr>
      </w:pPr>
      <w:r>
        <w:rPr>
          <w:rFonts w:ascii="Arial Narrow" w:hAnsi="Arial Narrow" w:cs="Arial"/>
          <w:sz w:val="20"/>
          <w:szCs w:val="20"/>
        </w:rPr>
        <w:t>Roane County</w:t>
      </w:r>
      <w:r w:rsidRPr="007765B5">
        <w:rPr>
          <w:rFonts w:ascii="Arial Narrow" w:hAnsi="Arial Narrow"/>
          <w:sz w:val="20"/>
          <w:szCs w:val="20"/>
        </w:rPr>
        <w:t xml:space="preserve"> reserves the right to make periodic inspections of the manner and means the service is performed or the goods are supplied. </w:t>
      </w:r>
    </w:p>
    <w:p w14:paraId="2DE0DE98" w14:textId="77777777" w:rsidR="008E7F76" w:rsidRPr="007765B5" w:rsidRDefault="008E7F76" w:rsidP="008E7F76">
      <w:pPr>
        <w:rPr>
          <w:rFonts w:ascii="Arial Narrow" w:hAnsi="Arial Narrow"/>
          <w:sz w:val="20"/>
          <w:szCs w:val="20"/>
        </w:rPr>
      </w:pPr>
    </w:p>
    <w:p w14:paraId="26C84363" w14:textId="77777777" w:rsidR="008E7F76" w:rsidRPr="007765B5" w:rsidRDefault="008E7F76" w:rsidP="008E7F76">
      <w:pPr>
        <w:pStyle w:val="Heading1"/>
        <w:ind w:left="-5"/>
        <w:rPr>
          <w:rFonts w:ascii="Arial Narrow" w:hAnsi="Arial Narrow"/>
        </w:rPr>
      </w:pPr>
      <w:r>
        <w:rPr>
          <w:rFonts w:ascii="Arial Narrow" w:hAnsi="Arial Narrow"/>
        </w:rPr>
        <w:t>49</w:t>
      </w:r>
      <w:r w:rsidRPr="007765B5">
        <w:rPr>
          <w:rFonts w:ascii="Arial Narrow" w:hAnsi="Arial Narrow"/>
        </w:rPr>
        <w:t>. Subcontracts</w:t>
      </w:r>
      <w:r w:rsidRPr="007765B5">
        <w:rPr>
          <w:rFonts w:ascii="Arial Narrow" w:hAnsi="Arial Narrow"/>
          <w:b w:val="0"/>
        </w:rPr>
        <w:t xml:space="preserve"> </w:t>
      </w:r>
    </w:p>
    <w:p w14:paraId="6BCE0275" w14:textId="675F8EED" w:rsidR="008E7F76" w:rsidRPr="007765B5" w:rsidRDefault="008E7F76" w:rsidP="008E7F76">
      <w:pPr>
        <w:ind w:left="-5"/>
        <w:jc w:val="both"/>
        <w:rPr>
          <w:rFonts w:ascii="Arial Narrow" w:hAnsi="Arial Narrow"/>
          <w:sz w:val="20"/>
          <w:szCs w:val="20"/>
        </w:rPr>
      </w:pPr>
      <w:r w:rsidRPr="007765B5">
        <w:rPr>
          <w:rFonts w:ascii="Arial Narrow" w:hAnsi="Arial Narrow"/>
          <w:sz w:val="20"/>
          <w:szCs w:val="20"/>
        </w:rPr>
        <w:t xml:space="preserve">The </w:t>
      </w:r>
      <w:r w:rsidR="000B5C51">
        <w:rPr>
          <w:rFonts w:ascii="Arial Narrow" w:hAnsi="Arial Narrow"/>
          <w:sz w:val="20"/>
          <w:szCs w:val="20"/>
        </w:rPr>
        <w:t>contractor</w:t>
      </w:r>
      <w:r w:rsidRPr="007765B5">
        <w:rPr>
          <w:rFonts w:ascii="Arial Narrow" w:hAnsi="Arial Narrow"/>
          <w:sz w:val="20"/>
          <w:szCs w:val="20"/>
        </w:rPr>
        <w:t xml:space="preserve"> is specifically advised that any person, firm, or other party to whom it is proposed to award a subcontract under this contract must be acceptable to and approved by </w:t>
      </w:r>
      <w:r>
        <w:rPr>
          <w:rFonts w:ascii="Arial Narrow" w:hAnsi="Arial Narrow" w:cs="Arial"/>
          <w:sz w:val="20"/>
          <w:szCs w:val="20"/>
        </w:rPr>
        <w:t>Roane County</w:t>
      </w:r>
      <w:r w:rsidRPr="007765B5">
        <w:rPr>
          <w:rFonts w:ascii="Arial Narrow" w:hAnsi="Arial Narrow"/>
          <w:sz w:val="20"/>
          <w:szCs w:val="20"/>
        </w:rPr>
        <w:t xml:space="preserve">.  </w:t>
      </w:r>
    </w:p>
    <w:p w14:paraId="59412602" w14:textId="77777777" w:rsidR="008E7F76" w:rsidRPr="007765B5" w:rsidRDefault="008E7F76" w:rsidP="008E7F76">
      <w:pPr>
        <w:rPr>
          <w:rFonts w:ascii="Arial Narrow" w:hAnsi="Arial Narrow"/>
          <w:sz w:val="20"/>
          <w:szCs w:val="20"/>
        </w:rPr>
      </w:pPr>
      <w:r w:rsidRPr="007765B5">
        <w:rPr>
          <w:rFonts w:ascii="Arial Narrow" w:hAnsi="Arial Narrow"/>
          <w:sz w:val="20"/>
          <w:szCs w:val="20"/>
        </w:rPr>
        <w:t xml:space="preserve"> </w:t>
      </w:r>
    </w:p>
    <w:p w14:paraId="335BFCF5" w14:textId="4BB260D0" w:rsidR="008E7F76" w:rsidRPr="007765B5" w:rsidRDefault="008E7F76" w:rsidP="008E7F76">
      <w:pPr>
        <w:pStyle w:val="Heading1"/>
        <w:ind w:left="-5"/>
        <w:rPr>
          <w:rFonts w:ascii="Arial Narrow" w:hAnsi="Arial Narrow"/>
        </w:rPr>
      </w:pPr>
      <w:r>
        <w:rPr>
          <w:rFonts w:ascii="Arial Narrow" w:hAnsi="Arial Narrow"/>
        </w:rPr>
        <w:t>50</w:t>
      </w:r>
      <w:r w:rsidRPr="007765B5">
        <w:rPr>
          <w:rFonts w:ascii="Arial Narrow" w:hAnsi="Arial Narrow"/>
        </w:rPr>
        <w:t xml:space="preserve">. Submissions of </w:t>
      </w:r>
      <w:r w:rsidR="000B5C51">
        <w:rPr>
          <w:rFonts w:ascii="Arial Narrow" w:hAnsi="Arial Narrow"/>
        </w:rPr>
        <w:t>Bids &amp; Proposals</w:t>
      </w:r>
    </w:p>
    <w:p w14:paraId="6B0421DC" w14:textId="637116DD" w:rsidR="008E7F76" w:rsidRPr="007765B5" w:rsidRDefault="000B5C51" w:rsidP="00456E6F">
      <w:pPr>
        <w:numPr>
          <w:ilvl w:val="0"/>
          <w:numId w:val="31"/>
        </w:numPr>
        <w:jc w:val="both"/>
        <w:rPr>
          <w:rFonts w:ascii="Arial Narrow" w:hAnsi="Arial Narrow"/>
          <w:sz w:val="20"/>
          <w:szCs w:val="20"/>
        </w:rPr>
      </w:pPr>
      <w:r>
        <w:rPr>
          <w:rFonts w:ascii="Arial Narrow" w:hAnsi="Arial Narrow"/>
          <w:sz w:val="20"/>
          <w:szCs w:val="20"/>
        </w:rPr>
        <w:t>Submissions</w:t>
      </w:r>
      <w:r w:rsidR="008E7F76" w:rsidRPr="007765B5">
        <w:rPr>
          <w:rFonts w:ascii="Arial Narrow" w:hAnsi="Arial Narrow"/>
          <w:sz w:val="20"/>
          <w:szCs w:val="20"/>
        </w:rPr>
        <w:t xml:space="preserve"> shall be enclosed in a sealed envelope and addressed to the:</w:t>
      </w:r>
    </w:p>
    <w:p w14:paraId="1893F37A" w14:textId="2CC4D95E" w:rsidR="008E7F76" w:rsidRPr="00456E6F" w:rsidRDefault="008E7F76" w:rsidP="00456E6F">
      <w:pPr>
        <w:ind w:left="1080"/>
        <w:jc w:val="both"/>
        <w:rPr>
          <w:rFonts w:ascii="Arial Narrow" w:hAnsi="Arial Narrow" w:cs="Arial"/>
          <w:sz w:val="20"/>
          <w:szCs w:val="20"/>
        </w:rPr>
      </w:pPr>
      <w:r w:rsidRPr="00456E6F">
        <w:rPr>
          <w:rFonts w:ascii="Arial Narrow" w:hAnsi="Arial Narrow" w:cs="Arial"/>
          <w:sz w:val="20"/>
          <w:szCs w:val="20"/>
        </w:rPr>
        <w:t xml:space="preserve">ROANE COUNTY PURCHASING DEPARTMENT </w:t>
      </w:r>
    </w:p>
    <w:p w14:paraId="7EF06137" w14:textId="3845C26B" w:rsidR="008E7F76" w:rsidRPr="00456E6F" w:rsidRDefault="008E7F76" w:rsidP="00456E6F">
      <w:pPr>
        <w:ind w:left="1080"/>
        <w:jc w:val="both"/>
        <w:rPr>
          <w:rFonts w:ascii="Arial Narrow" w:hAnsi="Arial Narrow" w:cs="Arial"/>
          <w:sz w:val="20"/>
          <w:szCs w:val="20"/>
        </w:rPr>
      </w:pPr>
      <w:r w:rsidRPr="00456E6F">
        <w:rPr>
          <w:rFonts w:ascii="Arial Narrow" w:hAnsi="Arial Narrow" w:cs="Arial"/>
          <w:sz w:val="20"/>
          <w:szCs w:val="20"/>
        </w:rPr>
        <w:t>200 EAST RACE STREET, SUITE #3</w:t>
      </w:r>
    </w:p>
    <w:p w14:paraId="66CE6946" w14:textId="577AB13B" w:rsidR="008E7F76" w:rsidRPr="00456E6F" w:rsidRDefault="008E7F76" w:rsidP="00456E6F">
      <w:pPr>
        <w:ind w:left="1080"/>
        <w:jc w:val="both"/>
        <w:rPr>
          <w:rFonts w:ascii="Arial Narrow" w:hAnsi="Arial Narrow" w:cs="Arial"/>
          <w:sz w:val="20"/>
          <w:szCs w:val="20"/>
        </w:rPr>
      </w:pPr>
      <w:r w:rsidRPr="00456E6F">
        <w:rPr>
          <w:rFonts w:ascii="Arial Narrow" w:hAnsi="Arial Narrow" w:cs="Arial"/>
          <w:sz w:val="20"/>
          <w:szCs w:val="20"/>
        </w:rPr>
        <w:t>KINGSTON, TN 37763</w:t>
      </w:r>
    </w:p>
    <w:p w14:paraId="17A98AA8" w14:textId="13D8EEA3" w:rsidR="008E7F76" w:rsidRPr="00456E6F" w:rsidRDefault="008E7F76" w:rsidP="00456E6F">
      <w:pPr>
        <w:pStyle w:val="ListParagraph"/>
        <w:numPr>
          <w:ilvl w:val="0"/>
          <w:numId w:val="31"/>
        </w:numPr>
        <w:jc w:val="both"/>
        <w:rPr>
          <w:rFonts w:ascii="Arial Narrow" w:hAnsi="Arial Narrow" w:cs="Arial"/>
          <w:sz w:val="20"/>
          <w:szCs w:val="20"/>
        </w:rPr>
      </w:pPr>
      <w:r w:rsidRPr="00456E6F">
        <w:rPr>
          <w:rFonts w:ascii="Arial Narrow" w:hAnsi="Arial Narrow" w:cs="Arial"/>
          <w:sz w:val="20"/>
          <w:szCs w:val="20"/>
        </w:rPr>
        <w:t xml:space="preserve">The name and address of the </w:t>
      </w:r>
      <w:r w:rsidR="000B5C51" w:rsidRPr="00456E6F">
        <w:rPr>
          <w:rFonts w:ascii="Arial Narrow" w:hAnsi="Arial Narrow" w:cs="Arial"/>
          <w:sz w:val="20"/>
          <w:szCs w:val="20"/>
        </w:rPr>
        <w:t xml:space="preserve">bidding/proposing firm </w:t>
      </w:r>
      <w:r w:rsidRPr="00456E6F">
        <w:rPr>
          <w:rFonts w:ascii="Arial Narrow" w:hAnsi="Arial Narrow" w:cs="Arial"/>
          <w:sz w:val="20"/>
          <w:szCs w:val="20"/>
        </w:rPr>
        <w:t xml:space="preserve">shall be identified on the face of the envelope along with the </w:t>
      </w:r>
      <w:r w:rsidR="000B5C51" w:rsidRPr="00456E6F">
        <w:rPr>
          <w:rFonts w:ascii="Arial Narrow" w:hAnsi="Arial Narrow" w:cs="Arial"/>
          <w:sz w:val="20"/>
          <w:szCs w:val="20"/>
        </w:rPr>
        <w:t>bid/proposal</w:t>
      </w:r>
      <w:r w:rsidRPr="00456E6F">
        <w:rPr>
          <w:rFonts w:ascii="Arial Narrow" w:hAnsi="Arial Narrow" w:cs="Arial"/>
          <w:sz w:val="20"/>
          <w:szCs w:val="20"/>
        </w:rPr>
        <w:t xml:space="preserve"> number and</w:t>
      </w:r>
      <w:r w:rsidR="00456E6F" w:rsidRPr="00456E6F">
        <w:rPr>
          <w:rFonts w:ascii="Arial Narrow" w:hAnsi="Arial Narrow" w:cs="Arial"/>
          <w:sz w:val="20"/>
          <w:szCs w:val="20"/>
        </w:rPr>
        <w:t xml:space="preserve"> </w:t>
      </w:r>
      <w:r w:rsidRPr="00456E6F">
        <w:rPr>
          <w:rFonts w:ascii="Arial Narrow" w:hAnsi="Arial Narrow" w:cs="Arial"/>
          <w:sz w:val="20"/>
          <w:szCs w:val="20"/>
        </w:rPr>
        <w:t>title.</w:t>
      </w:r>
      <w:r w:rsidR="00456E6F" w:rsidRPr="00456E6F">
        <w:rPr>
          <w:rFonts w:ascii="Arial Narrow" w:hAnsi="Arial Narrow" w:cs="Arial"/>
          <w:sz w:val="20"/>
          <w:szCs w:val="20"/>
        </w:rPr>
        <w:t xml:space="preserve"> </w:t>
      </w:r>
      <w:r w:rsidR="000B5C51" w:rsidRPr="00456E6F">
        <w:rPr>
          <w:rFonts w:ascii="Arial Narrow" w:hAnsi="Arial Narrow" w:cs="Arial"/>
          <w:sz w:val="20"/>
          <w:szCs w:val="20"/>
        </w:rPr>
        <w:t xml:space="preserve">Bids/proposals </w:t>
      </w:r>
      <w:r w:rsidRPr="00456E6F">
        <w:rPr>
          <w:rFonts w:ascii="Arial Narrow" w:hAnsi="Arial Narrow" w:cs="Arial"/>
          <w:sz w:val="20"/>
          <w:szCs w:val="20"/>
        </w:rPr>
        <w:t>for construction projects exceeding $25,000.00 must include the required Contractor licens</w:t>
      </w:r>
      <w:r w:rsidR="000B5C51" w:rsidRPr="00456E6F">
        <w:rPr>
          <w:rFonts w:ascii="Arial Narrow" w:hAnsi="Arial Narrow" w:cs="Arial"/>
          <w:sz w:val="20"/>
          <w:szCs w:val="20"/>
        </w:rPr>
        <w:t>ing</w:t>
      </w:r>
      <w:r w:rsidRPr="00456E6F">
        <w:rPr>
          <w:rFonts w:ascii="Arial Narrow" w:hAnsi="Arial Narrow" w:cs="Arial"/>
          <w:sz w:val="20"/>
          <w:szCs w:val="20"/>
        </w:rPr>
        <w:t xml:space="preserve"> information on the face of the envelope per T.C.A. § 62-6-119. </w:t>
      </w:r>
    </w:p>
    <w:p w14:paraId="5E391BE8" w14:textId="0DA26BCE" w:rsidR="008E7F76" w:rsidRPr="007765B5" w:rsidRDefault="008E7F76" w:rsidP="00456E6F">
      <w:pPr>
        <w:numPr>
          <w:ilvl w:val="0"/>
          <w:numId w:val="31"/>
        </w:numPr>
        <w:jc w:val="both"/>
        <w:rPr>
          <w:rFonts w:ascii="Arial Narrow" w:hAnsi="Arial Narrow"/>
          <w:sz w:val="20"/>
          <w:szCs w:val="20"/>
        </w:rPr>
      </w:pPr>
      <w:r>
        <w:rPr>
          <w:rFonts w:ascii="Arial Narrow" w:hAnsi="Arial Narrow" w:cs="Arial"/>
          <w:sz w:val="20"/>
          <w:szCs w:val="20"/>
        </w:rPr>
        <w:t>Roane County</w:t>
      </w:r>
      <w:r w:rsidRPr="007765B5">
        <w:rPr>
          <w:rFonts w:ascii="Arial Narrow" w:hAnsi="Arial Narrow"/>
          <w:sz w:val="20"/>
          <w:szCs w:val="20"/>
        </w:rPr>
        <w:t xml:space="preserve"> does not accept </w:t>
      </w:r>
      <w:r w:rsidR="00456E6F">
        <w:rPr>
          <w:rFonts w:ascii="Arial Narrow" w:hAnsi="Arial Narrow"/>
          <w:sz w:val="20"/>
          <w:szCs w:val="20"/>
        </w:rPr>
        <w:t>sealed bids/proposals electronically.</w:t>
      </w:r>
    </w:p>
    <w:p w14:paraId="4FF07B0E" w14:textId="6E4D5DBE" w:rsidR="008E7F76" w:rsidRPr="007765B5" w:rsidRDefault="008E7F76" w:rsidP="00456E6F">
      <w:pPr>
        <w:numPr>
          <w:ilvl w:val="0"/>
          <w:numId w:val="31"/>
        </w:numPr>
        <w:jc w:val="both"/>
        <w:rPr>
          <w:rFonts w:ascii="Arial Narrow" w:hAnsi="Arial Narrow"/>
          <w:sz w:val="20"/>
          <w:szCs w:val="20"/>
        </w:rPr>
      </w:pPr>
      <w:r w:rsidRPr="007765B5">
        <w:rPr>
          <w:rFonts w:ascii="Arial Narrow" w:hAnsi="Arial Narrow"/>
          <w:sz w:val="20"/>
          <w:szCs w:val="20"/>
        </w:rPr>
        <w:t xml:space="preserve">Samples of items, when required, must be submitted within five (5) calendar days and at no expense to </w:t>
      </w:r>
      <w:r>
        <w:rPr>
          <w:rFonts w:ascii="Arial Narrow" w:hAnsi="Arial Narrow" w:cs="Arial"/>
          <w:sz w:val="20"/>
          <w:szCs w:val="20"/>
        </w:rPr>
        <w:t>Roane County</w:t>
      </w:r>
      <w:r w:rsidRPr="007765B5">
        <w:rPr>
          <w:rFonts w:ascii="Arial Narrow" w:hAnsi="Arial Narrow" w:cs="Arial"/>
          <w:sz w:val="20"/>
          <w:szCs w:val="20"/>
        </w:rPr>
        <w:t xml:space="preserve"> </w:t>
      </w:r>
      <w:r w:rsidRPr="007765B5">
        <w:rPr>
          <w:rFonts w:ascii="Arial Narrow" w:hAnsi="Arial Narrow"/>
          <w:sz w:val="20"/>
          <w:szCs w:val="20"/>
        </w:rPr>
        <w:t xml:space="preserve">unless otherwise specified by </w:t>
      </w:r>
      <w:r>
        <w:rPr>
          <w:rFonts w:ascii="Arial Narrow" w:hAnsi="Arial Narrow" w:cs="Arial"/>
          <w:sz w:val="20"/>
          <w:szCs w:val="20"/>
        </w:rPr>
        <w:t>the county</w:t>
      </w:r>
      <w:r w:rsidRPr="007765B5">
        <w:rPr>
          <w:rFonts w:ascii="Arial Narrow" w:hAnsi="Arial Narrow"/>
          <w:sz w:val="20"/>
          <w:szCs w:val="20"/>
        </w:rPr>
        <w:t xml:space="preserve">.  If not consumed by testing, samples will be returned at </w:t>
      </w:r>
      <w:r w:rsidR="00456E6F">
        <w:rPr>
          <w:rFonts w:ascii="Arial Narrow" w:hAnsi="Arial Narrow"/>
          <w:sz w:val="20"/>
          <w:szCs w:val="20"/>
        </w:rPr>
        <w:t>bidder/proposer’s</w:t>
      </w:r>
      <w:r w:rsidRPr="007765B5">
        <w:rPr>
          <w:rFonts w:ascii="Arial Narrow" w:hAnsi="Arial Narrow"/>
          <w:sz w:val="20"/>
          <w:szCs w:val="20"/>
        </w:rPr>
        <w:t xml:space="preserve"> request and expense unless otherwise specified in the </w:t>
      </w:r>
      <w:r>
        <w:rPr>
          <w:rFonts w:ascii="Arial Narrow" w:hAnsi="Arial Narrow"/>
          <w:sz w:val="20"/>
          <w:szCs w:val="20"/>
        </w:rPr>
        <w:t>RFP.</w:t>
      </w:r>
      <w:r w:rsidRPr="007765B5">
        <w:rPr>
          <w:rFonts w:ascii="Arial Narrow" w:hAnsi="Arial Narrow"/>
          <w:sz w:val="20"/>
          <w:szCs w:val="20"/>
        </w:rPr>
        <w:t xml:space="preserve"> </w:t>
      </w:r>
      <w:r w:rsidRPr="007765B5">
        <w:rPr>
          <w:rFonts w:ascii="Arial Narrow" w:hAnsi="Arial Narrow"/>
        </w:rPr>
        <w:t xml:space="preserve"> </w:t>
      </w:r>
    </w:p>
    <w:p w14:paraId="57ADB7E1" w14:textId="77777777" w:rsidR="008E7F76" w:rsidRPr="007765B5" w:rsidRDefault="008E7F76" w:rsidP="008E7F76">
      <w:pPr>
        <w:ind w:left="360"/>
        <w:jc w:val="both"/>
        <w:rPr>
          <w:rFonts w:ascii="Arial Narrow" w:hAnsi="Arial Narrow"/>
          <w:sz w:val="20"/>
          <w:szCs w:val="20"/>
        </w:rPr>
      </w:pPr>
    </w:p>
    <w:p w14:paraId="3E740CE1" w14:textId="77777777" w:rsidR="008E7F76" w:rsidRPr="007765B5" w:rsidRDefault="008E7F76" w:rsidP="008E7F76">
      <w:pPr>
        <w:pStyle w:val="Heading1"/>
        <w:ind w:left="-5"/>
        <w:rPr>
          <w:rFonts w:ascii="Arial Narrow" w:hAnsi="Arial Narrow"/>
        </w:rPr>
      </w:pPr>
      <w:r>
        <w:rPr>
          <w:rFonts w:ascii="Arial Narrow" w:hAnsi="Arial Narrow"/>
        </w:rPr>
        <w:t>51</w:t>
      </w:r>
      <w:r w:rsidRPr="007765B5">
        <w:rPr>
          <w:rFonts w:ascii="Arial Narrow" w:hAnsi="Arial Narrow"/>
        </w:rPr>
        <w:t>. Termination of Contract</w:t>
      </w:r>
      <w:r w:rsidRPr="007765B5">
        <w:rPr>
          <w:rFonts w:ascii="Arial Narrow" w:hAnsi="Arial Narrow"/>
          <w:b w:val="0"/>
        </w:rPr>
        <w:t xml:space="preserve"> </w:t>
      </w:r>
    </w:p>
    <w:p w14:paraId="051EDAED" w14:textId="6BD2959D" w:rsidR="008E7F76" w:rsidRDefault="008E7F76" w:rsidP="008E7F76">
      <w:pPr>
        <w:ind w:left="-5"/>
        <w:jc w:val="both"/>
        <w:rPr>
          <w:rFonts w:ascii="Arial Narrow" w:hAnsi="Arial Narrow"/>
          <w:sz w:val="20"/>
          <w:szCs w:val="20"/>
        </w:rPr>
      </w:pPr>
      <w:r w:rsidRPr="007765B5">
        <w:rPr>
          <w:rFonts w:ascii="Arial Narrow" w:hAnsi="Arial Narrow"/>
          <w:sz w:val="20"/>
          <w:szCs w:val="20"/>
        </w:rPr>
        <w:t xml:space="preserve">If the </w:t>
      </w:r>
      <w:r>
        <w:rPr>
          <w:rFonts w:ascii="Arial Narrow" w:hAnsi="Arial Narrow"/>
          <w:sz w:val="20"/>
          <w:szCs w:val="20"/>
        </w:rPr>
        <w:t>Contractor</w:t>
      </w:r>
      <w:r w:rsidRPr="007765B5">
        <w:rPr>
          <w:rFonts w:ascii="Arial Narrow" w:hAnsi="Arial Narrow"/>
          <w:sz w:val="20"/>
          <w:szCs w:val="20"/>
        </w:rPr>
        <w:t xml:space="preserve"> or any of his </w:t>
      </w:r>
      <w:r>
        <w:rPr>
          <w:rFonts w:ascii="Arial Narrow" w:hAnsi="Arial Narrow"/>
          <w:sz w:val="20"/>
          <w:szCs w:val="20"/>
        </w:rPr>
        <w:t>S</w:t>
      </w:r>
      <w:r w:rsidRPr="007765B5">
        <w:rPr>
          <w:rFonts w:ascii="Arial Narrow" w:hAnsi="Arial Narrow"/>
          <w:sz w:val="20"/>
          <w:szCs w:val="20"/>
        </w:rPr>
        <w:t>ub</w:t>
      </w:r>
      <w:r>
        <w:rPr>
          <w:rFonts w:ascii="Arial Narrow" w:hAnsi="Arial Narrow"/>
          <w:sz w:val="20"/>
          <w:szCs w:val="20"/>
        </w:rPr>
        <w:t>-Contractor</w:t>
      </w:r>
      <w:r w:rsidRPr="007765B5">
        <w:rPr>
          <w:rFonts w:ascii="Arial Narrow" w:hAnsi="Arial Narrow"/>
          <w:sz w:val="20"/>
          <w:szCs w:val="20"/>
        </w:rPr>
        <w:t xml:space="preserve">s fails to perform or comply with any provision of this contract, </w:t>
      </w:r>
      <w:r>
        <w:rPr>
          <w:rFonts w:ascii="Arial Narrow" w:hAnsi="Arial Narrow" w:cs="Arial"/>
          <w:sz w:val="20"/>
          <w:szCs w:val="20"/>
        </w:rPr>
        <w:t>Roane County</w:t>
      </w:r>
      <w:r w:rsidRPr="007765B5">
        <w:rPr>
          <w:rFonts w:ascii="Arial Narrow" w:hAnsi="Arial Narrow"/>
          <w:sz w:val="20"/>
          <w:szCs w:val="20"/>
        </w:rPr>
        <w:t xml:space="preserve"> may consider such failure or noncompliance a breach of contract and reserves the right to terminate the contract at any time, in whole or in part, in the sole judgment and discretion of the Purchasing Agent.  </w:t>
      </w:r>
      <w:r>
        <w:rPr>
          <w:rFonts w:ascii="Arial Narrow" w:hAnsi="Arial Narrow" w:cs="Arial"/>
          <w:sz w:val="20"/>
          <w:szCs w:val="20"/>
        </w:rPr>
        <w:t>Roane County</w:t>
      </w:r>
      <w:r w:rsidRPr="007765B5">
        <w:rPr>
          <w:rFonts w:ascii="Arial Narrow" w:hAnsi="Arial Narrow"/>
          <w:sz w:val="20"/>
          <w:szCs w:val="20"/>
        </w:rPr>
        <w:t xml:space="preserve"> expressly retains all its rights and remedies provided by law in case of such breach, and no action by </w:t>
      </w:r>
      <w:r>
        <w:rPr>
          <w:rFonts w:ascii="Arial Narrow" w:hAnsi="Arial Narrow" w:cs="Arial"/>
          <w:sz w:val="20"/>
          <w:szCs w:val="20"/>
        </w:rPr>
        <w:t>ROANE COUNTY</w:t>
      </w:r>
      <w:r w:rsidRPr="007765B5">
        <w:rPr>
          <w:rFonts w:ascii="Arial Narrow" w:hAnsi="Arial Narrow" w:cs="Arial"/>
          <w:sz w:val="20"/>
          <w:szCs w:val="20"/>
        </w:rPr>
        <w:t xml:space="preserve"> </w:t>
      </w:r>
      <w:r w:rsidRPr="007765B5">
        <w:rPr>
          <w:rFonts w:ascii="Arial Narrow" w:hAnsi="Arial Narrow"/>
          <w:sz w:val="20"/>
          <w:szCs w:val="20"/>
        </w:rPr>
        <w:t xml:space="preserve">shall constitute a waiver of any such rights or remedies. If the contract is so terminated, the County may purchase, upon such terms and in such manner as </w:t>
      </w:r>
      <w:r>
        <w:rPr>
          <w:rFonts w:ascii="Arial Narrow" w:hAnsi="Arial Narrow" w:cs="Arial"/>
          <w:sz w:val="20"/>
          <w:szCs w:val="20"/>
        </w:rPr>
        <w:t>the</w:t>
      </w:r>
      <w:r w:rsidRPr="007765B5">
        <w:rPr>
          <w:rFonts w:ascii="Arial Narrow" w:hAnsi="Arial Narrow"/>
          <w:sz w:val="20"/>
          <w:szCs w:val="20"/>
        </w:rPr>
        <w:t xml:space="preserve"> Purchasing Agent may deem appropriate, supplies or services </w:t>
      </w:r>
      <w:r w:rsidR="007C2356" w:rsidRPr="007765B5">
        <w:rPr>
          <w:rFonts w:ascii="Arial Narrow" w:hAnsi="Arial Narrow"/>
          <w:sz w:val="20"/>
          <w:szCs w:val="20"/>
        </w:rPr>
        <w:t>like</w:t>
      </w:r>
      <w:r w:rsidRPr="007765B5">
        <w:rPr>
          <w:rFonts w:ascii="Arial Narrow" w:hAnsi="Arial Narrow"/>
          <w:sz w:val="20"/>
          <w:szCs w:val="20"/>
        </w:rPr>
        <w:t xml:space="preserve"> those so terminated and the </w:t>
      </w:r>
      <w:r>
        <w:rPr>
          <w:rFonts w:ascii="Arial Narrow" w:hAnsi="Arial Narrow"/>
          <w:sz w:val="20"/>
          <w:szCs w:val="20"/>
        </w:rPr>
        <w:t>Contractor</w:t>
      </w:r>
      <w:r w:rsidRPr="007765B5">
        <w:rPr>
          <w:rFonts w:ascii="Arial Narrow" w:hAnsi="Arial Narrow"/>
          <w:sz w:val="20"/>
          <w:szCs w:val="20"/>
        </w:rPr>
        <w:t xml:space="preserve"> will be liable for excess cost occasioned thereby.  In the event the contract is terminated by </w:t>
      </w:r>
      <w:r>
        <w:rPr>
          <w:rFonts w:ascii="Arial Narrow" w:hAnsi="Arial Narrow" w:cs="Arial"/>
          <w:sz w:val="20"/>
          <w:szCs w:val="20"/>
        </w:rPr>
        <w:t>Roane County</w:t>
      </w:r>
      <w:r w:rsidRPr="007765B5">
        <w:rPr>
          <w:rFonts w:ascii="Arial Narrow" w:hAnsi="Arial Narrow" w:cs="Arial"/>
          <w:sz w:val="20"/>
          <w:szCs w:val="20"/>
        </w:rPr>
        <w:t xml:space="preserve"> </w:t>
      </w:r>
      <w:r w:rsidRPr="007765B5">
        <w:rPr>
          <w:rFonts w:ascii="Arial Narrow" w:hAnsi="Arial Narrow"/>
          <w:sz w:val="20"/>
          <w:szCs w:val="20"/>
        </w:rPr>
        <w:t xml:space="preserve">for due cause, the vendor may be barred from </w:t>
      </w:r>
      <w:r>
        <w:rPr>
          <w:rFonts w:ascii="Arial Narrow" w:hAnsi="Arial Narrow"/>
          <w:sz w:val="20"/>
          <w:szCs w:val="20"/>
        </w:rPr>
        <w:t>proposing</w:t>
      </w:r>
      <w:r w:rsidRPr="007765B5">
        <w:rPr>
          <w:rFonts w:ascii="Arial Narrow" w:hAnsi="Arial Narrow"/>
          <w:sz w:val="20"/>
          <w:szCs w:val="20"/>
        </w:rPr>
        <w:t xml:space="preserve"> on </w:t>
      </w:r>
      <w:r>
        <w:rPr>
          <w:rFonts w:ascii="Arial Narrow" w:hAnsi="Arial Narrow" w:cs="Arial"/>
          <w:sz w:val="20"/>
          <w:szCs w:val="20"/>
        </w:rPr>
        <w:t>Roane County</w:t>
      </w:r>
      <w:r w:rsidRPr="007765B5">
        <w:rPr>
          <w:rFonts w:ascii="Arial Narrow" w:hAnsi="Arial Narrow"/>
          <w:sz w:val="20"/>
          <w:szCs w:val="20"/>
        </w:rPr>
        <w:t xml:space="preserve"> contracts for a period of 12 months. The contract may be cancelled without cause by either party with the giving of written notice of no less than 30 calendar days.  From this notice to the termination date to the </w:t>
      </w:r>
      <w:r>
        <w:rPr>
          <w:rFonts w:ascii="Arial Narrow" w:hAnsi="Arial Narrow"/>
          <w:sz w:val="20"/>
          <w:szCs w:val="20"/>
        </w:rPr>
        <w:t>Contractor</w:t>
      </w:r>
      <w:r w:rsidRPr="007765B5">
        <w:rPr>
          <w:rFonts w:ascii="Arial Narrow" w:hAnsi="Arial Narrow"/>
          <w:sz w:val="20"/>
          <w:szCs w:val="20"/>
        </w:rPr>
        <w:t>.</w:t>
      </w:r>
    </w:p>
    <w:p w14:paraId="2453073A" w14:textId="77777777" w:rsidR="007137BD" w:rsidRDefault="007137BD" w:rsidP="008E7F76">
      <w:pPr>
        <w:ind w:left="-5"/>
        <w:jc w:val="both"/>
        <w:rPr>
          <w:rFonts w:ascii="Arial Narrow" w:hAnsi="Arial Narrow"/>
          <w:sz w:val="20"/>
          <w:szCs w:val="20"/>
        </w:rPr>
      </w:pPr>
    </w:p>
    <w:p w14:paraId="2BEEFEF1" w14:textId="77777777" w:rsidR="007137BD" w:rsidRDefault="007137BD" w:rsidP="008E7F76">
      <w:pPr>
        <w:ind w:left="-5"/>
        <w:jc w:val="both"/>
        <w:rPr>
          <w:rFonts w:ascii="Arial Narrow" w:hAnsi="Arial Narrow"/>
          <w:sz w:val="20"/>
          <w:szCs w:val="20"/>
        </w:rPr>
      </w:pPr>
    </w:p>
    <w:p w14:paraId="32423C6F" w14:textId="77777777" w:rsidR="007137BD" w:rsidRDefault="007137BD" w:rsidP="008E7F76">
      <w:pPr>
        <w:ind w:left="-5"/>
        <w:jc w:val="both"/>
        <w:rPr>
          <w:rFonts w:ascii="Arial Narrow" w:hAnsi="Arial Narrow"/>
          <w:sz w:val="20"/>
          <w:szCs w:val="20"/>
        </w:rPr>
      </w:pPr>
    </w:p>
    <w:p w14:paraId="729E6609" w14:textId="77777777" w:rsidR="007137BD" w:rsidRDefault="007137BD" w:rsidP="008E7F76">
      <w:pPr>
        <w:ind w:left="-5"/>
        <w:jc w:val="both"/>
        <w:rPr>
          <w:rFonts w:ascii="Arial Narrow" w:hAnsi="Arial Narrow"/>
          <w:sz w:val="20"/>
          <w:szCs w:val="20"/>
        </w:rPr>
      </w:pPr>
    </w:p>
    <w:p w14:paraId="72D91502" w14:textId="77777777" w:rsidR="00695BC9" w:rsidRDefault="00695BC9" w:rsidP="00695BC9">
      <w:pPr>
        <w:jc w:val="center"/>
        <w:rPr>
          <w:rFonts w:ascii="Arial Narrow" w:hAnsi="Arial Narrow"/>
          <w:b/>
          <w:bCs/>
          <w:color w:val="000000" w:themeColor="text1"/>
        </w:rPr>
      </w:pPr>
    </w:p>
    <w:p w14:paraId="00967F5F" w14:textId="77777777" w:rsidR="00695BC9" w:rsidRDefault="00695BC9" w:rsidP="00695BC9">
      <w:pPr>
        <w:jc w:val="center"/>
        <w:rPr>
          <w:rFonts w:ascii="Arial Narrow" w:hAnsi="Arial Narrow"/>
          <w:b/>
          <w:bCs/>
          <w:color w:val="000000" w:themeColor="text1"/>
        </w:rPr>
      </w:pPr>
    </w:p>
    <w:p w14:paraId="4779190A" w14:textId="77777777" w:rsidR="00695BC9" w:rsidRDefault="00695BC9" w:rsidP="00695BC9">
      <w:pPr>
        <w:jc w:val="center"/>
        <w:rPr>
          <w:rFonts w:ascii="Arial Narrow" w:hAnsi="Arial Narrow"/>
          <w:b/>
          <w:bCs/>
          <w:color w:val="000000" w:themeColor="text1"/>
        </w:rPr>
      </w:pPr>
    </w:p>
    <w:p w14:paraId="3C52E252" w14:textId="77777777" w:rsidR="00695BC9" w:rsidRDefault="00695BC9" w:rsidP="00695BC9">
      <w:pPr>
        <w:jc w:val="center"/>
        <w:rPr>
          <w:rFonts w:ascii="Arial Narrow" w:hAnsi="Arial Narrow"/>
          <w:b/>
          <w:bCs/>
          <w:color w:val="000000" w:themeColor="text1"/>
        </w:rPr>
      </w:pPr>
    </w:p>
    <w:p w14:paraId="5B409154" w14:textId="77777777" w:rsidR="00695BC9" w:rsidRDefault="00695BC9" w:rsidP="00695BC9">
      <w:pPr>
        <w:jc w:val="center"/>
        <w:rPr>
          <w:rFonts w:ascii="Arial Narrow" w:hAnsi="Arial Narrow"/>
          <w:b/>
          <w:bCs/>
          <w:color w:val="000000" w:themeColor="text1"/>
        </w:rPr>
      </w:pPr>
    </w:p>
    <w:p w14:paraId="3E740728" w14:textId="77777777" w:rsidR="00695BC9" w:rsidRDefault="00695BC9" w:rsidP="00695BC9">
      <w:pPr>
        <w:jc w:val="center"/>
        <w:rPr>
          <w:rFonts w:ascii="Arial Narrow" w:hAnsi="Arial Narrow"/>
          <w:b/>
          <w:bCs/>
          <w:color w:val="000000" w:themeColor="text1"/>
        </w:rPr>
      </w:pPr>
    </w:p>
    <w:p w14:paraId="264E1BF2" w14:textId="77777777" w:rsidR="00695BC9" w:rsidRDefault="00695BC9" w:rsidP="00695BC9">
      <w:pPr>
        <w:jc w:val="center"/>
        <w:rPr>
          <w:rFonts w:ascii="Arial Narrow" w:hAnsi="Arial Narrow"/>
          <w:b/>
          <w:bCs/>
          <w:color w:val="000000" w:themeColor="text1"/>
        </w:rPr>
      </w:pPr>
    </w:p>
    <w:p w14:paraId="27F640C5" w14:textId="77777777" w:rsidR="00695BC9" w:rsidRDefault="00695BC9" w:rsidP="00695BC9">
      <w:pPr>
        <w:jc w:val="center"/>
        <w:rPr>
          <w:rFonts w:ascii="Arial Narrow" w:hAnsi="Arial Narrow"/>
          <w:b/>
          <w:bCs/>
          <w:color w:val="000000" w:themeColor="text1"/>
        </w:rPr>
      </w:pPr>
    </w:p>
    <w:p w14:paraId="2FFCB86C" w14:textId="77777777" w:rsidR="00695BC9" w:rsidRDefault="00695BC9" w:rsidP="00695BC9">
      <w:pPr>
        <w:jc w:val="center"/>
        <w:rPr>
          <w:rFonts w:ascii="Arial Narrow" w:hAnsi="Arial Narrow"/>
          <w:b/>
          <w:bCs/>
          <w:color w:val="000000" w:themeColor="text1"/>
        </w:rPr>
      </w:pPr>
    </w:p>
    <w:p w14:paraId="4ADAC2BB" w14:textId="77777777" w:rsidR="00695BC9" w:rsidRDefault="00695BC9" w:rsidP="00695BC9">
      <w:pPr>
        <w:jc w:val="center"/>
        <w:rPr>
          <w:rFonts w:ascii="Arial Narrow" w:hAnsi="Arial Narrow"/>
          <w:b/>
          <w:bCs/>
          <w:color w:val="000000" w:themeColor="text1"/>
        </w:rPr>
      </w:pPr>
    </w:p>
    <w:p w14:paraId="123EAE65" w14:textId="77777777" w:rsidR="00695BC9" w:rsidRDefault="00695BC9" w:rsidP="00695BC9">
      <w:pPr>
        <w:jc w:val="center"/>
        <w:rPr>
          <w:rFonts w:ascii="Arial Narrow" w:hAnsi="Arial Narrow"/>
          <w:b/>
          <w:bCs/>
          <w:color w:val="000000" w:themeColor="text1"/>
        </w:rPr>
      </w:pPr>
    </w:p>
    <w:p w14:paraId="011C653F" w14:textId="77777777" w:rsidR="00695BC9" w:rsidRDefault="00695BC9" w:rsidP="00695BC9">
      <w:pPr>
        <w:jc w:val="center"/>
        <w:rPr>
          <w:rFonts w:ascii="Arial Narrow" w:hAnsi="Arial Narrow"/>
          <w:b/>
          <w:bCs/>
          <w:color w:val="000000" w:themeColor="text1"/>
        </w:rPr>
      </w:pPr>
    </w:p>
    <w:p w14:paraId="6BF2A71D" w14:textId="77777777" w:rsidR="00695BC9" w:rsidRDefault="00695BC9" w:rsidP="00695BC9">
      <w:pPr>
        <w:jc w:val="center"/>
        <w:rPr>
          <w:rFonts w:ascii="Arial Narrow" w:hAnsi="Arial Narrow"/>
          <w:b/>
          <w:bCs/>
          <w:color w:val="000000" w:themeColor="text1"/>
        </w:rPr>
      </w:pPr>
    </w:p>
    <w:p w14:paraId="7E79937A" w14:textId="77777777" w:rsidR="00695BC9" w:rsidRDefault="00695BC9" w:rsidP="00695BC9">
      <w:pPr>
        <w:jc w:val="center"/>
        <w:rPr>
          <w:rFonts w:ascii="Arial Narrow" w:hAnsi="Arial Narrow"/>
          <w:b/>
          <w:bCs/>
          <w:color w:val="000000" w:themeColor="text1"/>
        </w:rPr>
      </w:pPr>
    </w:p>
    <w:p w14:paraId="5563226D" w14:textId="77777777" w:rsidR="00695BC9" w:rsidRDefault="00695BC9" w:rsidP="00695BC9">
      <w:pPr>
        <w:jc w:val="center"/>
        <w:rPr>
          <w:rFonts w:ascii="Arial Narrow" w:hAnsi="Arial Narrow"/>
          <w:b/>
          <w:bCs/>
          <w:color w:val="000000" w:themeColor="text1"/>
        </w:rPr>
      </w:pPr>
    </w:p>
    <w:p w14:paraId="61458F02" w14:textId="77777777" w:rsidR="00695BC9" w:rsidRDefault="00695BC9" w:rsidP="00695BC9">
      <w:pPr>
        <w:jc w:val="center"/>
        <w:rPr>
          <w:rFonts w:ascii="Arial Narrow" w:hAnsi="Arial Narrow"/>
          <w:b/>
          <w:bCs/>
          <w:color w:val="000000" w:themeColor="text1"/>
        </w:rPr>
      </w:pPr>
    </w:p>
    <w:p w14:paraId="4DA98241" w14:textId="77777777" w:rsidR="00695BC9" w:rsidRDefault="00695BC9" w:rsidP="00695BC9">
      <w:pPr>
        <w:jc w:val="center"/>
        <w:rPr>
          <w:rFonts w:ascii="Arial Narrow" w:hAnsi="Arial Narrow"/>
          <w:b/>
          <w:bCs/>
          <w:color w:val="000000" w:themeColor="text1"/>
        </w:rPr>
      </w:pPr>
    </w:p>
    <w:p w14:paraId="684FD203" w14:textId="77777777" w:rsidR="00695BC9" w:rsidRDefault="00695BC9" w:rsidP="00695BC9">
      <w:pPr>
        <w:jc w:val="center"/>
        <w:rPr>
          <w:rFonts w:ascii="Arial Narrow" w:hAnsi="Arial Narrow"/>
          <w:b/>
          <w:bCs/>
          <w:color w:val="000000" w:themeColor="text1"/>
        </w:rPr>
      </w:pPr>
    </w:p>
    <w:p w14:paraId="6C9B27C4" w14:textId="77777777" w:rsidR="00695BC9" w:rsidRDefault="00695BC9" w:rsidP="00695BC9">
      <w:pPr>
        <w:jc w:val="center"/>
        <w:rPr>
          <w:rFonts w:ascii="Arial Narrow" w:hAnsi="Arial Narrow"/>
          <w:b/>
          <w:bCs/>
          <w:color w:val="000000" w:themeColor="text1"/>
        </w:rPr>
      </w:pPr>
    </w:p>
    <w:p w14:paraId="2CB09B1E" w14:textId="77777777" w:rsidR="00695BC9" w:rsidRDefault="00695BC9" w:rsidP="00695BC9">
      <w:pPr>
        <w:jc w:val="center"/>
        <w:rPr>
          <w:rFonts w:ascii="Arial Narrow" w:hAnsi="Arial Narrow"/>
          <w:b/>
          <w:bCs/>
          <w:color w:val="000000" w:themeColor="text1"/>
        </w:rPr>
      </w:pPr>
    </w:p>
    <w:p w14:paraId="2059FDF3" w14:textId="77777777" w:rsidR="00695BC9" w:rsidRDefault="00695BC9" w:rsidP="00695BC9">
      <w:pPr>
        <w:jc w:val="center"/>
        <w:rPr>
          <w:rFonts w:ascii="Arial Narrow" w:hAnsi="Arial Narrow"/>
          <w:b/>
          <w:bCs/>
          <w:color w:val="000000" w:themeColor="text1"/>
        </w:rPr>
      </w:pPr>
    </w:p>
    <w:p w14:paraId="607AC361" w14:textId="77777777" w:rsidR="00695BC9" w:rsidRDefault="00695BC9" w:rsidP="00695BC9">
      <w:pPr>
        <w:jc w:val="center"/>
        <w:rPr>
          <w:rFonts w:ascii="Arial Narrow" w:hAnsi="Arial Narrow"/>
          <w:b/>
          <w:bCs/>
          <w:color w:val="000000" w:themeColor="text1"/>
        </w:rPr>
      </w:pPr>
    </w:p>
    <w:p w14:paraId="6417828C" w14:textId="77777777" w:rsidR="00695BC9" w:rsidRDefault="00695BC9" w:rsidP="00695BC9">
      <w:pPr>
        <w:jc w:val="center"/>
        <w:rPr>
          <w:rFonts w:ascii="Arial Narrow" w:hAnsi="Arial Narrow"/>
          <w:b/>
          <w:bCs/>
          <w:color w:val="000000" w:themeColor="text1"/>
        </w:rPr>
      </w:pPr>
    </w:p>
    <w:p w14:paraId="6F2CEE99" w14:textId="77777777" w:rsidR="00695BC9" w:rsidRDefault="00695BC9" w:rsidP="00695BC9">
      <w:pPr>
        <w:jc w:val="center"/>
        <w:rPr>
          <w:rFonts w:ascii="Arial Narrow" w:hAnsi="Arial Narrow"/>
          <w:b/>
          <w:bCs/>
          <w:color w:val="000000" w:themeColor="text1"/>
        </w:rPr>
      </w:pPr>
    </w:p>
    <w:p w14:paraId="3787FF43" w14:textId="678E03F7" w:rsidR="00695BC9" w:rsidRPr="00A21136" w:rsidRDefault="00695BC9" w:rsidP="00695BC9">
      <w:pPr>
        <w:jc w:val="center"/>
        <w:rPr>
          <w:rFonts w:ascii="Arial Narrow" w:hAnsi="Arial Narrow"/>
          <w:b/>
          <w:bCs/>
          <w:color w:val="000000" w:themeColor="text1"/>
        </w:rPr>
      </w:pPr>
      <w:r w:rsidRPr="00A21136">
        <w:rPr>
          <w:rFonts w:ascii="Arial Narrow" w:hAnsi="Arial Narrow"/>
          <w:b/>
          <w:bCs/>
          <w:color w:val="000000" w:themeColor="text1"/>
        </w:rPr>
        <w:t>AMERICAN RESCUE PLAN ACT (ARPA)</w:t>
      </w:r>
    </w:p>
    <w:p w14:paraId="77588B72" w14:textId="77777777" w:rsidR="00695BC9" w:rsidRPr="00A21136" w:rsidRDefault="00695BC9" w:rsidP="00695BC9">
      <w:pPr>
        <w:jc w:val="center"/>
        <w:rPr>
          <w:rFonts w:ascii="Arial Narrow" w:hAnsi="Arial Narrow"/>
          <w:b/>
          <w:bCs/>
          <w:color w:val="000000" w:themeColor="text1"/>
        </w:rPr>
      </w:pPr>
      <w:r w:rsidRPr="00A21136">
        <w:rPr>
          <w:rFonts w:ascii="Arial Narrow" w:hAnsi="Arial Narrow"/>
          <w:b/>
          <w:bCs/>
          <w:color w:val="000000" w:themeColor="text1"/>
        </w:rPr>
        <w:t>CONTRACT TERMS AND CONDITIONS</w:t>
      </w:r>
    </w:p>
    <w:p w14:paraId="1AEA9A04" w14:textId="77777777" w:rsidR="00695BC9" w:rsidRPr="00A21136" w:rsidRDefault="00695BC9" w:rsidP="00695BC9">
      <w:pPr>
        <w:jc w:val="center"/>
        <w:rPr>
          <w:rFonts w:ascii="Arial Narrow" w:hAnsi="Arial Narrow"/>
          <w:color w:val="000000" w:themeColor="text1"/>
        </w:rPr>
      </w:pPr>
    </w:p>
    <w:p w14:paraId="352339D6"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96"/>
        <w:contextualSpacing w:val="0"/>
        <w:rPr>
          <w:rFonts w:ascii="Arial Narrow" w:hAnsi="Arial Narrow"/>
          <w:color w:val="000000" w:themeColor="text1"/>
        </w:rPr>
      </w:pPr>
      <w:r w:rsidRPr="00A21136">
        <w:rPr>
          <w:rFonts w:ascii="Arial Narrow" w:hAnsi="Arial Narrow"/>
          <w:color w:val="000000" w:themeColor="text1"/>
        </w:rPr>
        <w:t>Compliance with the requirements of Title VI of the Civil Rights Act of 1964, as amended, and the Rehabilitation Act of 1973, P.L. 93-112, as amended, and any relevant program-specific regulations, and shall not discriminate against any employee for employment because of race, national origin, creed, color, sex, religion, age, disability, or handicap condition (including AIDS and AIDS- related</w:t>
      </w:r>
      <w:r w:rsidRPr="00A21136">
        <w:rPr>
          <w:rFonts w:ascii="Arial Narrow" w:hAnsi="Arial Narrow"/>
          <w:color w:val="000000" w:themeColor="text1"/>
          <w:spacing w:val="-1"/>
        </w:rPr>
        <w:t xml:space="preserve"> </w:t>
      </w:r>
      <w:r w:rsidRPr="00A21136">
        <w:rPr>
          <w:rFonts w:ascii="Arial Narrow" w:hAnsi="Arial Narrow"/>
          <w:color w:val="000000" w:themeColor="text1"/>
        </w:rPr>
        <w:t>conditions).</w:t>
      </w:r>
    </w:p>
    <w:p w14:paraId="236E8AEE"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96"/>
        <w:contextualSpacing w:val="0"/>
        <w:rPr>
          <w:rFonts w:ascii="Arial Narrow" w:hAnsi="Arial Narrow"/>
          <w:color w:val="000000" w:themeColor="text1"/>
        </w:rPr>
      </w:pPr>
      <w:r w:rsidRPr="00A21136">
        <w:rPr>
          <w:rFonts w:ascii="Arial Narrow" w:hAnsi="Arial Narrow"/>
          <w:color w:val="000000" w:themeColor="text1"/>
        </w:rPr>
        <w:t xml:space="preserve">Compliance with the Fair Housing Act, Title VIII of the Civil Rights Act of 1968 (42 U.S.C 3601 et. seq), which prohibits discrimination in housing on the basis of race, color, religion, national origin, sex, familial status, or disability. </w:t>
      </w:r>
    </w:p>
    <w:p w14:paraId="62D48B2D"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96"/>
        <w:contextualSpacing w:val="0"/>
        <w:rPr>
          <w:rFonts w:ascii="Arial Narrow" w:hAnsi="Arial Narrow"/>
          <w:color w:val="000000" w:themeColor="text1"/>
        </w:rPr>
      </w:pPr>
      <w:r w:rsidRPr="00A21136">
        <w:rPr>
          <w:rFonts w:ascii="Arial Narrow" w:hAnsi="Arial Narrow"/>
          <w:color w:val="000000" w:themeColor="text1"/>
        </w:rPr>
        <w:t xml:space="preserve">Compliance with Section 504 for the Rehabilitation Act of 1973, as amended (29 U.S.C 794), which prohibits discrimination on the basis of disability under any program or activity receiving federal financial assistance. </w:t>
      </w:r>
    </w:p>
    <w:p w14:paraId="0EEC1877"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96"/>
        <w:contextualSpacing w:val="0"/>
        <w:rPr>
          <w:rFonts w:ascii="Arial Narrow" w:hAnsi="Arial Narrow"/>
          <w:color w:val="000000" w:themeColor="text1"/>
        </w:rPr>
      </w:pPr>
      <w:r w:rsidRPr="00A21136">
        <w:rPr>
          <w:rFonts w:ascii="Arial Narrow" w:hAnsi="Arial Narrow"/>
          <w:color w:val="000000" w:themeColor="text1"/>
        </w:rPr>
        <w:t xml:space="preserve">Compliance with the Age Discrimination Act of 1975, as amended (42 U.S.C. 6101 et. seq.), and Treasury’s implementing regulations at 31 CFR Part 23, which prohibit discrimination on the basis of age in programs or activities receiving federal financial assistance. </w:t>
      </w:r>
    </w:p>
    <w:p w14:paraId="12733BEA"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2"/>
        <w:contextualSpacing w:val="0"/>
        <w:rPr>
          <w:rFonts w:ascii="Arial Narrow" w:hAnsi="Arial Narrow"/>
          <w:color w:val="000000" w:themeColor="text1"/>
        </w:rPr>
      </w:pPr>
      <w:r w:rsidRPr="00A21136">
        <w:rPr>
          <w:rFonts w:ascii="Arial Narrow" w:hAnsi="Arial Narrow"/>
          <w:color w:val="000000" w:themeColor="text1"/>
        </w:rPr>
        <w:t>Compliance with Title II of the Americans with Disabilities Act of 1990 (P.L. 101-136), 42 U.S.C. 12101, as amended, and regulations adopted thereunder contained in 28 CFR 26.101-36.999 inclusive, and any relevant program-specific regulations.</w:t>
      </w:r>
    </w:p>
    <w:p w14:paraId="69CE39B3"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2"/>
        <w:contextualSpacing w:val="0"/>
        <w:rPr>
          <w:rFonts w:ascii="Arial Narrow" w:hAnsi="Arial Narrow"/>
          <w:color w:val="000000" w:themeColor="text1"/>
        </w:rPr>
      </w:pPr>
      <w:r w:rsidRPr="00A21136">
        <w:rPr>
          <w:rFonts w:ascii="Arial Narrow" w:hAnsi="Arial Narrow"/>
          <w:color w:val="000000" w:themeColor="text1"/>
        </w:rPr>
        <w:t xml:space="preserve">Compliance with Equal Opportunity in accordance with 41 CFR Chapter 60. During the performance of this contract, the contractor agrees as follows: </w:t>
      </w:r>
    </w:p>
    <w:p w14:paraId="278882FD"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not discriminate against any employee or applicant for employment because of race, color, religion, sex, sexual orientation, gender identity, or national origin. The contractor will take affirmative action to ensure that applicants are employed, and that employees are treated during employment without regard to their race, color, religion, sex, sexual orientation, gender identity, or national origin. Such action shall include, but not be limited to the following: </w:t>
      </w:r>
    </w:p>
    <w:p w14:paraId="3B15DA29" w14:textId="77777777" w:rsidR="00695BC9" w:rsidRPr="00A21136" w:rsidRDefault="00695BC9" w:rsidP="00695BC9">
      <w:pPr>
        <w:pStyle w:val="ListParagraph"/>
        <w:widowControl w:val="0"/>
        <w:numPr>
          <w:ilvl w:val="3"/>
          <w:numId w:val="34"/>
        </w:numPr>
        <w:tabs>
          <w:tab w:val="left" w:pos="1181"/>
        </w:tabs>
        <w:autoSpaceDE w:val="0"/>
        <w:autoSpaceDN w:val="0"/>
        <w:spacing w:afterLines="40" w:after="96"/>
        <w:ind w:left="1800" w:right="102" w:hanging="180"/>
        <w:contextualSpacing w:val="0"/>
        <w:rPr>
          <w:rFonts w:ascii="Arial Narrow" w:hAnsi="Arial Narrow"/>
          <w:color w:val="000000" w:themeColor="text1"/>
        </w:rPr>
      </w:pPr>
      <w:r w:rsidRPr="00A21136">
        <w:rPr>
          <w:rFonts w:ascii="Arial Narrow" w:hAnsi="Arial Narrow"/>
          <w:color w:val="000000" w:themeColor="text1"/>
        </w:rPr>
        <w:t xml:space="preserve">Employment, upgrading, demotion, or transfer; recruitment or recruitment advertising; layoff or termination; rates of pay or other forms of compensation; and selection for training, including apprenticeship. The contractor agrees to post in conspicuous places, available to employees and applicants for employment, notices to be provided setting forth the provisions of this nondiscrimination clause. </w:t>
      </w:r>
    </w:p>
    <w:p w14:paraId="505F1DDA"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in all solicitations or advertisements for employees placed by or on behalf of the contractor, state that all qualified applicants will receive consideration for employment without regard to race, color, religion, sex, sexual orientation, gender identity, or national origin. </w:t>
      </w:r>
    </w:p>
    <w:p w14:paraId="6C090E8E"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not discharge or in any other manner discriminate against any employee or applicant for employment because such employee or applicant has inquired about, discussed, or disclosed the compensation of the employee or applicant or another employee or applicant. This provision shall not apply to instances in which an employee who has access to the compensation information of other employees or applicants as a part of such employee's essential job functions discloses the compensation of such other employees or applicants to individuals who do not otherwise have access to such information, unless such disclosure is in response to a formal complaint or charge, in furtherance of an investigation, proceeding, hearing, or action, including an investigation conducted by the employer, or is consistent with the contractor's legal duty to furnish information. </w:t>
      </w:r>
    </w:p>
    <w:p w14:paraId="3280600A"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send to each labor union or representative of workers with which he has a collective bargaining agreement or other contract or understanding, a notice to be provided advising the said labor union </w:t>
      </w:r>
      <w:r w:rsidRPr="00A21136">
        <w:rPr>
          <w:rFonts w:ascii="Arial Narrow" w:hAnsi="Arial Narrow"/>
          <w:color w:val="000000" w:themeColor="text1"/>
        </w:rPr>
        <w:lastRenderedPageBreak/>
        <w:t>or workers' representatives of the contractor's commitments under this section</w:t>
      </w:r>
      <w:r>
        <w:rPr>
          <w:rFonts w:ascii="Arial Narrow" w:hAnsi="Arial Narrow"/>
          <w:color w:val="000000" w:themeColor="text1"/>
        </w:rPr>
        <w:t xml:space="preserve"> </w:t>
      </w:r>
      <w:r w:rsidRPr="00A21136">
        <w:rPr>
          <w:rFonts w:ascii="Arial Narrow" w:hAnsi="Arial Narrow"/>
          <w:color w:val="000000" w:themeColor="text1"/>
        </w:rPr>
        <w:t xml:space="preserve">and shall post copies of the notice in conspicuous places available to employees and applicants for employment. </w:t>
      </w:r>
    </w:p>
    <w:p w14:paraId="01F11C41"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comply with all provisions of Executive Order 11246 of September 24, 1965, and of the rules, regulations, and relevant orders of the Secretary of Labor. </w:t>
      </w:r>
    </w:p>
    <w:p w14:paraId="19D59B12"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The contractor will furnish all information and reports required by Executive Order 11246 of September 24, 1965, and by rules, regulations, and orders of the Secretary of Labor, or pursuant thereto, and will permit access to his books, records, and accounts by the administering agency and the Secretary of Labor for purposes of investigation to ascertain compliance with such rules, regulations, and orders. </w:t>
      </w:r>
    </w:p>
    <w:p w14:paraId="32AAB086"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 xml:space="preserve">In the event of the contractor's noncompliance with the nondiscrimination clauses of this contract or with any of the said rules, regulations, or orders, this contract may be canceled, terminated, or suspended in whole or in part and the contractor may be declared ineligible for further Government contracts or federally assisted construction contracts in accordance with procedures authorized in Executive Order 11246 of September 24, 1965, and such other sanctions may be imposed and remedies invoked as provided in Executive Order 11246 of September 24, 1965, or by rule, regulation, or order of the Secretary of Labor, or as otherwise provided by law. </w:t>
      </w:r>
    </w:p>
    <w:p w14:paraId="5942CAE3" w14:textId="77777777" w:rsidR="00695BC9" w:rsidRPr="00A21136" w:rsidRDefault="00695BC9" w:rsidP="00695BC9">
      <w:pPr>
        <w:pStyle w:val="ListParagraph"/>
        <w:widowControl w:val="0"/>
        <w:numPr>
          <w:ilvl w:val="2"/>
          <w:numId w:val="34"/>
        </w:numPr>
        <w:tabs>
          <w:tab w:val="left" w:pos="1181"/>
        </w:tabs>
        <w:autoSpaceDE w:val="0"/>
        <w:autoSpaceDN w:val="0"/>
        <w:spacing w:afterLines="40" w:after="96"/>
        <w:ind w:left="1080" w:right="102"/>
        <w:contextualSpacing w:val="0"/>
        <w:rPr>
          <w:rFonts w:ascii="Arial Narrow" w:hAnsi="Arial Narrow"/>
          <w:color w:val="000000" w:themeColor="text1"/>
        </w:rPr>
      </w:pPr>
      <w:r w:rsidRPr="00A21136">
        <w:rPr>
          <w:rFonts w:ascii="Arial Narrow" w:hAnsi="Arial Narrow"/>
          <w:color w:val="000000" w:themeColor="text1"/>
        </w:rPr>
        <w:t>The contractor will include the portion of the sentence immediately preceding paragraph (1) and the provisions of paragraphs (1) through (8) in every subcontract or purchase order unless exempted by rules, regulations, or orders of the Secretary of Labor issued pursuant to section 204 of Executive Order 11246 of September 24, 1965, so that such provisions will be binding upon each subcontractor or vendor. The contractor will take such action with respect to any subcontract or purchase order as the administering agency may direct as a means of enforcing such provisions, including sanctions for noncompliance.</w:t>
      </w:r>
    </w:p>
    <w:p w14:paraId="726E47DE"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227"/>
        <w:contextualSpacing w:val="0"/>
        <w:rPr>
          <w:rFonts w:ascii="Arial Narrow" w:hAnsi="Arial Narrow"/>
          <w:color w:val="000000" w:themeColor="text1"/>
        </w:rPr>
      </w:pPr>
      <w:r w:rsidRPr="00A21136">
        <w:rPr>
          <w:rFonts w:ascii="Arial Narrow" w:hAnsi="Arial Narrow"/>
          <w:color w:val="000000" w:themeColor="text1"/>
        </w:rPr>
        <w:t>Compliance with Title 2 of the Code of Federal Regulations (CFR) and any guidance in effect from the Office of Management and Budget (OMB) related (but not limited to) audit requirements for grantees that expend $750,000 or more in Federal awards during the grantee’s fiscal year must have an</w:t>
      </w:r>
      <w:r w:rsidRPr="00A21136">
        <w:rPr>
          <w:rFonts w:ascii="Arial Narrow" w:hAnsi="Arial Narrow"/>
          <w:color w:val="000000" w:themeColor="text1"/>
          <w:spacing w:val="-30"/>
        </w:rPr>
        <w:t xml:space="preserve"> </w:t>
      </w:r>
      <w:r w:rsidRPr="00A21136">
        <w:rPr>
          <w:rFonts w:ascii="Arial Narrow" w:hAnsi="Arial Narrow"/>
          <w:color w:val="000000" w:themeColor="text1"/>
        </w:rPr>
        <w:t xml:space="preserve">annual audit prepared by an independent auditor in accordance with the terms and requirements of the appropriate circular. </w:t>
      </w:r>
    </w:p>
    <w:p w14:paraId="0BC814F3"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227"/>
        <w:contextualSpacing w:val="0"/>
        <w:rPr>
          <w:rFonts w:ascii="Arial Narrow" w:hAnsi="Arial Narrow"/>
          <w:color w:val="000000" w:themeColor="text1"/>
        </w:rPr>
      </w:pPr>
      <w:r w:rsidRPr="00A21136">
        <w:rPr>
          <w:rFonts w:ascii="Arial Narrow" w:hAnsi="Arial Narrow"/>
          <w:color w:val="000000" w:themeColor="text1"/>
        </w:rPr>
        <w:t>Certifications that the Contractor/Vendor is not presently debarred, suspended, proposed for debarment, declared ineligible, or voluntarily excluded from participation in this transaction by any Federal department or agency. This certification is made pursuant to regulations implementing Executive Order 12549, Department and Suspension, 28 C.F.R. pt.</w:t>
      </w:r>
      <w:r w:rsidRPr="00A21136">
        <w:rPr>
          <w:rFonts w:ascii="Arial Narrow" w:hAnsi="Arial Narrow"/>
          <w:color w:val="000000" w:themeColor="text1"/>
          <w:spacing w:val="-20"/>
        </w:rPr>
        <w:t xml:space="preserve"> </w:t>
      </w:r>
      <w:r w:rsidRPr="00A21136">
        <w:rPr>
          <w:rFonts w:ascii="Arial Narrow" w:hAnsi="Arial Narrow"/>
          <w:color w:val="000000" w:themeColor="text1"/>
        </w:rPr>
        <w:t xml:space="preserve">67 §67.510, as published as pt. VII of May 26, 1988, Federal Register (pp. 19150-19211). </w:t>
      </w:r>
    </w:p>
    <w:p w14:paraId="15D86727"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227"/>
        <w:contextualSpacing w:val="0"/>
        <w:rPr>
          <w:rFonts w:ascii="Arial Narrow" w:hAnsi="Arial Narrow"/>
          <w:color w:val="000000" w:themeColor="text1"/>
        </w:rPr>
      </w:pPr>
      <w:r w:rsidRPr="00A21136">
        <w:rPr>
          <w:rFonts w:ascii="Arial Narrow" w:hAnsi="Arial Narrow"/>
          <w:color w:val="000000" w:themeColor="text1"/>
        </w:rPr>
        <w:t xml:space="preserve">Contractors must maintain an active registration in the System for Award Management (SAM).  </w:t>
      </w:r>
    </w:p>
    <w:p w14:paraId="29F9F17A"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227"/>
        <w:contextualSpacing w:val="0"/>
        <w:rPr>
          <w:rFonts w:ascii="Arial Narrow" w:hAnsi="Arial Narrow"/>
          <w:color w:val="000000" w:themeColor="text1"/>
        </w:rPr>
      </w:pPr>
      <w:r w:rsidRPr="00A21136">
        <w:rPr>
          <w:rFonts w:ascii="Arial Narrow" w:hAnsi="Arial Narrow"/>
          <w:color w:val="000000" w:themeColor="text1"/>
        </w:rPr>
        <w:t xml:space="preserve">Compliance with 31 CFR Part 21 in regards to new restrictions on lobbying and assurance that no funding associated with this award will be used for lobbying. Byrd Anti-Lobbying Amendment, 31 U.S.C.  § 1352- Contractor certifies that it will not and has not used Federal appropriated funds to pay any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U.S.C. § 1352. Contractor shall also disclose any lobbying with non-Federal funds that takes place in connection with obtaining any Federal award. </w:t>
      </w:r>
    </w:p>
    <w:p w14:paraId="74B19289"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227"/>
        <w:contextualSpacing w:val="0"/>
        <w:rPr>
          <w:rFonts w:ascii="Arial Narrow" w:hAnsi="Arial Narrow"/>
          <w:color w:val="000000" w:themeColor="text1"/>
        </w:rPr>
      </w:pPr>
      <w:r w:rsidRPr="00A21136">
        <w:rPr>
          <w:rFonts w:ascii="Arial Narrow" w:hAnsi="Arial Narrow"/>
          <w:color w:val="000000" w:themeColor="text1"/>
        </w:rPr>
        <w:t>Compliance with the Clean Air Act (42 U.S.C. 7401-7671q.) and the Federal Water Pollution Clean Air Act (42 U.S.C. 7401-7671q.) and the Federal Water Pollution Control Act (33 U.S.C. 1251-1387), as amended is applicable to contracts and subcontracts amounts in excess of $150,000.  Contractors agree to comply with all applicable standards, orders or regulations issued pursuant to the Clean Air Act (42 U.S.C. 7401-7671q) and the Federal Water Pollution Control Act as amended (33 U.S.C. 1251-1387). Violations must be reported to the Federal awarding agency and the Regional Office of the Environmental Protection Agency (EPA).</w:t>
      </w:r>
    </w:p>
    <w:p w14:paraId="5B4F7AF8"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843"/>
        <w:contextualSpacing w:val="0"/>
        <w:rPr>
          <w:rFonts w:ascii="Arial Narrow" w:hAnsi="Arial Narrow"/>
          <w:color w:val="000000" w:themeColor="text1"/>
        </w:rPr>
      </w:pPr>
      <w:r w:rsidRPr="00A21136">
        <w:rPr>
          <w:rFonts w:ascii="Arial Narrow" w:hAnsi="Arial Narrow"/>
          <w:color w:val="000000" w:themeColor="text1"/>
        </w:rPr>
        <w:t>Disclosure of any existing or potential conflicts of interest relative to</w:t>
      </w:r>
      <w:r w:rsidRPr="00A21136">
        <w:rPr>
          <w:rFonts w:ascii="Arial Narrow" w:hAnsi="Arial Narrow"/>
          <w:color w:val="000000" w:themeColor="text1"/>
          <w:spacing w:val="-21"/>
        </w:rPr>
        <w:t xml:space="preserve"> </w:t>
      </w:r>
      <w:r w:rsidRPr="00A21136">
        <w:rPr>
          <w:rFonts w:ascii="Arial Narrow" w:hAnsi="Arial Narrow"/>
          <w:color w:val="000000" w:themeColor="text1"/>
        </w:rPr>
        <w:t>the performance of services resulting from this</w:t>
      </w:r>
      <w:r w:rsidRPr="00A21136">
        <w:rPr>
          <w:rFonts w:ascii="Arial Narrow" w:hAnsi="Arial Narrow"/>
          <w:color w:val="000000" w:themeColor="text1"/>
          <w:spacing w:val="-9"/>
        </w:rPr>
        <w:t xml:space="preserve"> </w:t>
      </w:r>
      <w:r w:rsidRPr="00A21136">
        <w:rPr>
          <w:rFonts w:ascii="Arial Narrow" w:hAnsi="Arial Narrow"/>
          <w:color w:val="000000" w:themeColor="text1"/>
        </w:rPr>
        <w:t>award.</w:t>
      </w:r>
    </w:p>
    <w:p w14:paraId="132D56D6"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951"/>
        <w:contextualSpacing w:val="0"/>
        <w:rPr>
          <w:rFonts w:ascii="Arial Narrow" w:hAnsi="Arial Narrow"/>
          <w:color w:val="000000" w:themeColor="text1"/>
        </w:rPr>
      </w:pPr>
      <w:r w:rsidRPr="00A21136">
        <w:rPr>
          <w:rFonts w:ascii="Arial Narrow" w:hAnsi="Arial Narrow"/>
          <w:color w:val="000000" w:themeColor="text1"/>
        </w:rPr>
        <w:t>Provision has been made for compliance with Governmentwide Requirements for Drug-Free Workplace, 31 CFR Part 20.</w:t>
      </w:r>
    </w:p>
    <w:p w14:paraId="4D6901F2"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951"/>
        <w:contextualSpacing w:val="0"/>
        <w:rPr>
          <w:rFonts w:ascii="Arial Narrow" w:hAnsi="Arial Narrow"/>
          <w:color w:val="000000" w:themeColor="text1"/>
        </w:rPr>
      </w:pPr>
      <w:r w:rsidRPr="00A21136">
        <w:rPr>
          <w:rFonts w:ascii="Arial Narrow" w:hAnsi="Arial Narrow"/>
          <w:color w:val="000000" w:themeColor="text1"/>
        </w:rPr>
        <w:lastRenderedPageBreak/>
        <w:t xml:space="preserve">The Contractor will immediately inform the </w:t>
      </w:r>
      <w:r>
        <w:rPr>
          <w:rFonts w:ascii="Arial Narrow" w:hAnsi="Arial Narrow"/>
          <w:color w:val="000000" w:themeColor="text1"/>
        </w:rPr>
        <w:t>County</w:t>
      </w:r>
      <w:r w:rsidRPr="00A21136">
        <w:rPr>
          <w:rFonts w:ascii="Arial Narrow" w:hAnsi="Arial Narrow"/>
          <w:color w:val="000000" w:themeColor="text1"/>
        </w:rPr>
        <w:t xml:space="preserve"> if additional easements or right-of-way will be required. Any easements or right-of-way to be obtained for the project activities must be acquired with adherence to Uniform Relocation Assistance and Real Property Acquisitions Act of 1970 (42 U.S.C. §§ 4601-4655) and implementing regulations.</w:t>
      </w:r>
    </w:p>
    <w:p w14:paraId="507C6F37" w14:textId="77777777" w:rsidR="00695BC9" w:rsidRPr="00A21136" w:rsidRDefault="00695BC9" w:rsidP="00695BC9">
      <w:pPr>
        <w:numPr>
          <w:ilvl w:val="1"/>
          <w:numId w:val="34"/>
        </w:numPr>
        <w:tabs>
          <w:tab w:val="left" w:pos="360"/>
        </w:tabs>
        <w:spacing w:afterLines="40" w:after="96" w:line="252" w:lineRule="auto"/>
        <w:ind w:left="360"/>
        <w:rPr>
          <w:rFonts w:ascii="Arial Narrow" w:eastAsiaTheme="minorHAnsi" w:hAnsi="Arial Narrow"/>
          <w:color w:val="000000" w:themeColor="text1"/>
        </w:rPr>
      </w:pPr>
      <w:r w:rsidRPr="00A21136">
        <w:rPr>
          <w:rFonts w:ascii="Arial Narrow" w:hAnsi="Arial Narrow"/>
          <w:color w:val="000000" w:themeColor="text1"/>
        </w:rPr>
        <w:t>Compliance with the Contract Work Hours and Safety Standards Act (</w:t>
      </w:r>
      <w:hyperlink r:id="rId9" w:tgtFrame="_blank" w:history="1">
        <w:r w:rsidRPr="00A21136">
          <w:rPr>
            <w:rStyle w:val="Hyperlink"/>
            <w:rFonts w:ascii="Arial Narrow" w:hAnsi="Arial Narrow"/>
            <w:color w:val="000000" w:themeColor="text1"/>
          </w:rPr>
          <w:t>40 U.S.C. 3701-3708</w:t>
        </w:r>
      </w:hyperlink>
      <w:r w:rsidRPr="00A21136">
        <w:rPr>
          <w:rFonts w:ascii="Arial Narrow" w:hAnsi="Arial Narrow"/>
          <w:color w:val="000000" w:themeColor="text1"/>
        </w:rPr>
        <w:t xml:space="preserve">) is applicable on contracts awarded in excess of $100,000 that involve mechanics or laborers. Under </w:t>
      </w:r>
      <w:hyperlink r:id="rId10" w:tgtFrame="_blank" w:history="1">
        <w:r w:rsidRPr="00A21136">
          <w:rPr>
            <w:rStyle w:val="Hyperlink"/>
            <w:rFonts w:ascii="Arial Narrow" w:hAnsi="Arial Narrow"/>
            <w:color w:val="000000" w:themeColor="text1"/>
          </w:rPr>
          <w:t>40 U.S.C. 3702</w:t>
        </w:r>
      </w:hyperlink>
      <w:r w:rsidRPr="00A21136">
        <w:rPr>
          <w:rFonts w:ascii="Arial Narrow" w:hAnsi="Arial Narrow"/>
          <w:color w:val="000000" w:themeColor="text1"/>
        </w:rPr>
        <w:t xml:space="preserve"> of the Act, each contractor is required to compute the wages of every mechanic and laborer on the basis of a standard work week of 40 hours. Work in excess of the standard work week is permissible provided that the worker is compensated at a rate of not less than one and a half times the basic rate of pay for all hours worked in excess of 40 hours in the work week. The requirements of </w:t>
      </w:r>
      <w:hyperlink r:id="rId11" w:tgtFrame="_blank" w:history="1">
        <w:r w:rsidRPr="00A21136">
          <w:rPr>
            <w:rStyle w:val="Hyperlink"/>
            <w:rFonts w:ascii="Arial Narrow" w:hAnsi="Arial Narrow"/>
            <w:color w:val="000000" w:themeColor="text1"/>
          </w:rPr>
          <w:t>40 U.S.C. 3704</w:t>
        </w:r>
      </w:hyperlink>
      <w:r w:rsidRPr="00A21136">
        <w:rPr>
          <w:rFonts w:ascii="Arial Narrow" w:hAnsi="Arial Narrow"/>
          <w:color w:val="000000" w:themeColor="text1"/>
        </w:rPr>
        <w:t xml:space="preserve"> are applicable to construction work and provide that no laborer or mechanic must be required to work in surroundings or under working conditions which are unsanitary, hazardous or dangerous. These requirements do not apply to the purchases of supplies or materials or articles ordinarily available on the open market, or contracts for transportation or transmission of intelligence.</w:t>
      </w:r>
    </w:p>
    <w:p w14:paraId="50C363B3" w14:textId="77777777" w:rsidR="00695BC9" w:rsidRDefault="00695BC9" w:rsidP="00695BC9">
      <w:pPr>
        <w:pStyle w:val="ListParagraph"/>
        <w:widowControl w:val="0"/>
        <w:numPr>
          <w:ilvl w:val="1"/>
          <w:numId w:val="34"/>
        </w:numPr>
        <w:tabs>
          <w:tab w:val="left" w:pos="360"/>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Audits and Inspection/Access to Records/Record Retention:  The Contractor shall make records with respect to the project available to the Owner, U.S Department of Treasury, and authorized representatives for examination. The Contractor shall retain all documents, papers, and records which are directly pertinent to this Contract for a period of five (5) years following completion of the contracted work and expiration of the Contract.</w:t>
      </w:r>
    </w:p>
    <w:p w14:paraId="72D4B83E" w14:textId="77777777" w:rsidR="00695BC9" w:rsidRPr="00A21136" w:rsidRDefault="00695BC9" w:rsidP="00695BC9">
      <w:pPr>
        <w:pStyle w:val="ListParagraph"/>
        <w:tabs>
          <w:tab w:val="left" w:pos="360"/>
          <w:tab w:val="left" w:pos="1181"/>
        </w:tabs>
        <w:spacing w:afterLines="40" w:after="96"/>
        <w:ind w:left="360" w:right="104"/>
        <w:rPr>
          <w:rFonts w:ascii="Arial Narrow" w:hAnsi="Arial Narrow"/>
          <w:color w:val="000000" w:themeColor="text1"/>
        </w:rPr>
      </w:pPr>
    </w:p>
    <w:p w14:paraId="65AD2A24"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There is domestic preference for certain procurements using federal funds. Contractor should, to the greatest extent practicable under a Federal award, purchase, acquire, or use of goods, products, or materials produced in the United States (including but not limited to iron, aluminum, steel, cement, and other manufactured products).  For purposes of this section:  1. Produced in the United States” means, for iron and steel products, that all manufacturing processes, from the initial melting stage through the application of coatings, occurred in the United States.  2. “Manufactured products” means items and construction materials composed in whole or in part of non-ferrous metals such as aluminum; plastics and polymer-based products such as polyvinyl chloride pipe; aggregates such as concrete; glass, including optical fiber; and lumber.</w:t>
      </w:r>
    </w:p>
    <w:p w14:paraId="3F369E97"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 xml:space="preserve">When practicable, the Contractor should make effort to procure recovered or recycled materials for items that exceed $10,000 such as those included in </w:t>
      </w:r>
      <w:hyperlink r:id="rId12" w:history="1">
        <w:r w:rsidRPr="00A21136">
          <w:rPr>
            <w:rStyle w:val="Hyperlink"/>
            <w:rFonts w:ascii="Arial Narrow" w:hAnsi="Arial Narrow"/>
          </w:rPr>
          <w:t>40 CFR Part 247</w:t>
        </w:r>
      </w:hyperlink>
      <w:r w:rsidRPr="00A21136">
        <w:rPr>
          <w:rFonts w:ascii="Arial Narrow" w:hAnsi="Arial Narrow"/>
          <w:color w:val="000000" w:themeColor="text1"/>
        </w:rPr>
        <w:t>.</w:t>
      </w:r>
    </w:p>
    <w:p w14:paraId="2D6ED5D5" w14:textId="77777777" w:rsidR="00695BC9" w:rsidRPr="00A21136" w:rsidRDefault="00695BC9" w:rsidP="00695BC9">
      <w:pPr>
        <w:pStyle w:val="ListParagraph"/>
        <w:widowControl w:val="0"/>
        <w:numPr>
          <w:ilvl w:val="1"/>
          <w:numId w:val="34"/>
        </w:numPr>
        <w:tabs>
          <w:tab w:val="left" w:pos="360"/>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 xml:space="preserve">Any and all applicable permits will be obtained prior to any construction activity. </w:t>
      </w:r>
    </w:p>
    <w:p w14:paraId="100E1117"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Any publications produced with funds from this award must display the following language:</w:t>
      </w:r>
    </w:p>
    <w:p w14:paraId="06B2687D" w14:textId="77777777" w:rsidR="00695BC9" w:rsidRPr="00A21136" w:rsidRDefault="00695BC9" w:rsidP="00695BC9">
      <w:pPr>
        <w:pStyle w:val="ListParagraph"/>
        <w:widowControl w:val="0"/>
        <w:numPr>
          <w:ilvl w:val="2"/>
          <w:numId w:val="34"/>
        </w:numPr>
        <w:autoSpaceDE w:val="0"/>
        <w:autoSpaceDN w:val="0"/>
        <w:spacing w:afterLines="40" w:after="96"/>
        <w:ind w:left="1080" w:right="104"/>
        <w:contextualSpacing w:val="0"/>
        <w:rPr>
          <w:rFonts w:ascii="Arial Narrow" w:hAnsi="Arial Narrow"/>
          <w:color w:val="000000" w:themeColor="text1"/>
        </w:rPr>
      </w:pPr>
      <w:r w:rsidRPr="00A21136">
        <w:rPr>
          <w:rFonts w:ascii="Arial Narrow" w:hAnsi="Arial Narrow"/>
          <w:color w:val="000000" w:themeColor="text1"/>
        </w:rPr>
        <w:t>“This project [is being] [was] supported, in whole or in part, by federal funds awarded to Roane County Government by the U.S. Department of the Treasury.”</w:t>
      </w:r>
    </w:p>
    <w:p w14:paraId="055F41AE"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4"/>
        <w:contextualSpacing w:val="0"/>
        <w:rPr>
          <w:rFonts w:ascii="Arial Narrow" w:hAnsi="Arial Narrow"/>
          <w:color w:val="000000" w:themeColor="text1"/>
        </w:rPr>
      </w:pPr>
      <w:r w:rsidRPr="00A21136">
        <w:rPr>
          <w:rFonts w:ascii="Arial Narrow" w:hAnsi="Arial Narrow"/>
          <w:color w:val="000000" w:themeColor="text1"/>
        </w:rPr>
        <w:t>Roane County proposed uses of the funds provided as payment under ARPA will be used only to cover those costs</w:t>
      </w:r>
      <w:r w:rsidRPr="00A21136">
        <w:rPr>
          <w:rFonts w:ascii="Arial Narrow" w:hAnsi="Arial Narrow"/>
          <w:color w:val="000000" w:themeColor="text1"/>
          <w:spacing w:val="-5"/>
        </w:rPr>
        <w:t xml:space="preserve"> </w:t>
      </w:r>
      <w:r w:rsidRPr="00A21136">
        <w:rPr>
          <w:rFonts w:ascii="Arial Narrow" w:hAnsi="Arial Narrow"/>
          <w:color w:val="000000" w:themeColor="text1"/>
        </w:rPr>
        <w:t>that:</w:t>
      </w:r>
    </w:p>
    <w:p w14:paraId="32676184" w14:textId="77777777" w:rsidR="00695BC9" w:rsidRPr="00A21136" w:rsidRDefault="00695BC9" w:rsidP="00695BC9">
      <w:pPr>
        <w:pStyle w:val="ListParagraph"/>
        <w:widowControl w:val="0"/>
        <w:numPr>
          <w:ilvl w:val="2"/>
          <w:numId w:val="34"/>
        </w:numPr>
        <w:autoSpaceDE w:val="0"/>
        <w:autoSpaceDN w:val="0"/>
        <w:spacing w:afterLines="40" w:after="96"/>
        <w:ind w:left="1080" w:right="104"/>
        <w:contextualSpacing w:val="0"/>
        <w:rPr>
          <w:rFonts w:ascii="Arial Narrow" w:hAnsi="Arial Narrow"/>
          <w:color w:val="000000" w:themeColor="text1"/>
        </w:rPr>
      </w:pPr>
      <w:r w:rsidRPr="00A21136">
        <w:rPr>
          <w:rFonts w:ascii="Arial Narrow" w:hAnsi="Arial Narrow"/>
          <w:color w:val="000000" w:themeColor="text1"/>
        </w:rPr>
        <w:t>Are necessary investments in water or sewer infrastructure.</w:t>
      </w:r>
    </w:p>
    <w:p w14:paraId="4314CC5C" w14:textId="77777777" w:rsidR="00695BC9" w:rsidRPr="00A21136" w:rsidRDefault="00695BC9" w:rsidP="00695BC9">
      <w:pPr>
        <w:pStyle w:val="ListParagraph"/>
        <w:widowControl w:val="0"/>
        <w:numPr>
          <w:ilvl w:val="1"/>
          <w:numId w:val="34"/>
        </w:numPr>
        <w:tabs>
          <w:tab w:val="left" w:pos="1181"/>
        </w:tabs>
        <w:autoSpaceDE w:val="0"/>
        <w:autoSpaceDN w:val="0"/>
        <w:spacing w:before="1" w:afterLines="40" w:after="96"/>
        <w:ind w:left="360" w:right="256"/>
        <w:contextualSpacing w:val="0"/>
        <w:rPr>
          <w:rFonts w:ascii="Arial Narrow" w:hAnsi="Arial Narrow"/>
          <w:color w:val="000000" w:themeColor="text1"/>
        </w:rPr>
      </w:pPr>
      <w:r w:rsidRPr="00A21136">
        <w:rPr>
          <w:rFonts w:ascii="Arial Narrow" w:hAnsi="Arial Narrow"/>
          <w:color w:val="000000" w:themeColor="text1"/>
        </w:rPr>
        <w:t>Roane County understands that any funds</w:t>
      </w:r>
      <w:r w:rsidRPr="00A21136">
        <w:rPr>
          <w:rFonts w:ascii="Arial Narrow" w:hAnsi="Arial Narrow"/>
          <w:color w:val="000000" w:themeColor="text1"/>
          <w:spacing w:val="-27"/>
        </w:rPr>
        <w:t xml:space="preserve"> </w:t>
      </w:r>
      <w:r w:rsidRPr="00A21136">
        <w:rPr>
          <w:rFonts w:ascii="Arial Narrow" w:hAnsi="Arial Narrow"/>
          <w:color w:val="000000" w:themeColor="text1"/>
        </w:rPr>
        <w:t>provided pursuant to this certification cannot be used for depositing funds into any pension</w:t>
      </w:r>
      <w:r w:rsidRPr="00A21136">
        <w:rPr>
          <w:rFonts w:ascii="Arial Narrow" w:hAnsi="Arial Narrow"/>
          <w:color w:val="000000" w:themeColor="text1"/>
          <w:spacing w:val="-1"/>
        </w:rPr>
        <w:t xml:space="preserve"> </w:t>
      </w:r>
      <w:r w:rsidRPr="00A21136">
        <w:rPr>
          <w:rFonts w:ascii="Arial Narrow" w:hAnsi="Arial Narrow"/>
          <w:color w:val="000000" w:themeColor="text1"/>
        </w:rPr>
        <w:t>fund.</w:t>
      </w:r>
    </w:p>
    <w:p w14:paraId="0FF0C33C"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3"/>
        <w:contextualSpacing w:val="0"/>
        <w:rPr>
          <w:rFonts w:ascii="Arial Narrow" w:hAnsi="Arial Narrow"/>
          <w:color w:val="000000" w:themeColor="text1"/>
        </w:rPr>
      </w:pPr>
      <w:r w:rsidRPr="00A21136">
        <w:rPr>
          <w:rFonts w:ascii="Arial Narrow" w:hAnsi="Arial Narrow"/>
          <w:color w:val="000000" w:themeColor="text1"/>
        </w:rPr>
        <w:t xml:space="preserve">Protections for Whistleblowers are in place in accordance with 41 U.S.C 4712. </w:t>
      </w:r>
    </w:p>
    <w:p w14:paraId="227E9829"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3"/>
        <w:contextualSpacing w:val="0"/>
        <w:rPr>
          <w:rFonts w:ascii="Arial Narrow" w:hAnsi="Arial Narrow"/>
          <w:color w:val="000000" w:themeColor="text1"/>
        </w:rPr>
      </w:pPr>
      <w:r w:rsidRPr="00A21136">
        <w:rPr>
          <w:rFonts w:ascii="Arial Narrow" w:hAnsi="Arial Narrow"/>
          <w:color w:val="000000" w:themeColor="text1"/>
        </w:rPr>
        <w:t xml:space="preserve">Pursuant to Executive Order 13043, 62 FR 19217 (Apr. 18, 1997), Roane County encourages contractors to adopt and enforce on-the-job seat belt policies and programs for their employees when operating company owned, rented, or personally owned vehicles. </w:t>
      </w:r>
    </w:p>
    <w:p w14:paraId="6DA01BAF"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3"/>
        <w:contextualSpacing w:val="0"/>
        <w:rPr>
          <w:rFonts w:ascii="Arial Narrow" w:hAnsi="Arial Narrow"/>
          <w:color w:val="000000" w:themeColor="text1"/>
        </w:rPr>
      </w:pPr>
      <w:r w:rsidRPr="00A21136">
        <w:rPr>
          <w:rFonts w:ascii="Arial Narrow" w:hAnsi="Arial Narrow"/>
          <w:color w:val="000000" w:themeColor="text1"/>
        </w:rPr>
        <w:t xml:space="preserve">Pursuant to Executive Order 13513,74 FR 51225 (Oct. 6, 2009), Roane County encourages all employees, subrecipients, and contractors to adopt policies that ban text messaging while driving and discourage distracted driving. </w:t>
      </w:r>
    </w:p>
    <w:p w14:paraId="3252EAA8" w14:textId="77777777" w:rsidR="00695BC9" w:rsidRPr="00A21136" w:rsidRDefault="00695BC9" w:rsidP="00695BC9">
      <w:pPr>
        <w:pStyle w:val="ListParagraph"/>
        <w:widowControl w:val="0"/>
        <w:numPr>
          <w:ilvl w:val="1"/>
          <w:numId w:val="34"/>
        </w:numPr>
        <w:tabs>
          <w:tab w:val="left" w:pos="1181"/>
        </w:tabs>
        <w:autoSpaceDE w:val="0"/>
        <w:autoSpaceDN w:val="0"/>
        <w:spacing w:after="40"/>
        <w:ind w:left="360" w:right="101"/>
        <w:contextualSpacing w:val="0"/>
        <w:rPr>
          <w:rFonts w:ascii="Arial Narrow" w:hAnsi="Arial Narrow"/>
          <w:color w:val="000000" w:themeColor="text1"/>
        </w:rPr>
      </w:pPr>
      <w:r w:rsidRPr="00A21136">
        <w:rPr>
          <w:rFonts w:ascii="Arial Narrow" w:hAnsi="Arial Narrow"/>
          <w:color w:val="000000" w:themeColor="text1"/>
        </w:rPr>
        <w:t xml:space="preserve">Termination of Contract for Cause. If, through any cause, the contracted party shall fail to fulfill in timely and proper manner, his obligations under this Contract, or violate any of the covenants, agreements, or stipulations of this </w:t>
      </w:r>
      <w:r w:rsidRPr="00A21136">
        <w:rPr>
          <w:rFonts w:ascii="Arial Narrow" w:hAnsi="Arial Narrow"/>
          <w:color w:val="000000" w:themeColor="text1"/>
        </w:rPr>
        <w:lastRenderedPageBreak/>
        <w:t>Contract, the Owner shall thereupon have the right to terminate this Contract by giving written notice to the Contracted Party of such termination and specifying the effective date of such termination.   In such event, all finished or unfinished documents, data, studies, and reports prepared by the Contracted Party shall entitle the Contracted Party’s receipt of just and equitable compensation for any satisfactory work completed on such documents.</w:t>
      </w:r>
    </w:p>
    <w:p w14:paraId="32010008" w14:textId="77777777" w:rsidR="00695BC9" w:rsidRDefault="00695BC9" w:rsidP="00695BC9">
      <w:pPr>
        <w:pStyle w:val="ListParagraph"/>
        <w:tabs>
          <w:tab w:val="left" w:pos="1181"/>
        </w:tabs>
        <w:spacing w:after="40"/>
        <w:ind w:left="360" w:right="101"/>
        <w:rPr>
          <w:rFonts w:ascii="Arial Narrow" w:hAnsi="Arial Narrow"/>
          <w:color w:val="000000" w:themeColor="text1"/>
        </w:rPr>
      </w:pPr>
      <w:r w:rsidRPr="00A21136">
        <w:rPr>
          <w:rFonts w:ascii="Arial Narrow" w:hAnsi="Arial Narrow"/>
          <w:color w:val="000000" w:themeColor="text1"/>
        </w:rPr>
        <w:t>Notwithstanding the above, the Contracted Party shall not be relieved of liability to the Owner for damages sustained or the Subgrantee by virtue of any breach of the Contract by the contracted party. The Owner may withhold any payments to the contracted party for the exact amount of damages due the Owner from the Contractor.</w:t>
      </w:r>
    </w:p>
    <w:p w14:paraId="20D49546" w14:textId="77777777" w:rsidR="00695BC9" w:rsidRPr="00A21136" w:rsidRDefault="00695BC9" w:rsidP="00695BC9">
      <w:pPr>
        <w:pStyle w:val="ListParagraph"/>
        <w:tabs>
          <w:tab w:val="left" w:pos="1181"/>
        </w:tabs>
        <w:spacing w:after="40"/>
        <w:ind w:left="360" w:right="101"/>
        <w:rPr>
          <w:rFonts w:ascii="Arial Narrow" w:hAnsi="Arial Narrow"/>
          <w:color w:val="000000" w:themeColor="text1"/>
        </w:rPr>
      </w:pPr>
    </w:p>
    <w:p w14:paraId="6B6AF3F1" w14:textId="77777777" w:rsidR="00695BC9" w:rsidRPr="00A21136" w:rsidRDefault="00695BC9" w:rsidP="00695BC9">
      <w:pPr>
        <w:pStyle w:val="ListParagraph"/>
        <w:widowControl w:val="0"/>
        <w:numPr>
          <w:ilvl w:val="1"/>
          <w:numId w:val="34"/>
        </w:numPr>
        <w:tabs>
          <w:tab w:val="left" w:pos="1181"/>
        </w:tabs>
        <w:autoSpaceDE w:val="0"/>
        <w:autoSpaceDN w:val="0"/>
        <w:spacing w:afterLines="40" w:after="96"/>
        <w:ind w:left="360" w:right="103"/>
        <w:contextualSpacing w:val="0"/>
        <w:rPr>
          <w:rFonts w:ascii="Arial Narrow" w:hAnsi="Arial Narrow"/>
          <w:color w:val="000000" w:themeColor="text1"/>
        </w:rPr>
      </w:pPr>
      <w:r w:rsidRPr="00A21136">
        <w:rPr>
          <w:rFonts w:ascii="Arial Narrow" w:hAnsi="Arial Narrow"/>
          <w:color w:val="000000" w:themeColor="text1"/>
        </w:rPr>
        <w:t>Termination for Contract for Convenience. The Owner may terminate this Contract any time by a notice in writing to the Contractor.  If the Agreement is terminated by the Owner pursuant to the terms hereof, the contracted party will be paid an amount, which bears the same ratio to the total compensation as the services actually performed. Bear to the total services of the contracted tarty covered by this Contract, less payments of compensation previously made upon the effective date of such termination.  The contracted party may be reimbursed (in addition to the above payment) for that portion of actual out-of-pocket expenses (not otherwise reimbursed under this Contract) incurred by the contracted party during the contract period, which are directly attributable to the incomplete portion of the services covered by this Contract.</w:t>
      </w:r>
      <w:r w:rsidRPr="00A21136">
        <w:rPr>
          <w:rFonts w:ascii="Arial Narrow" w:hAnsi="Arial Narrow"/>
          <w:color w:val="000000" w:themeColor="text1"/>
        </w:rPr>
        <w:br/>
      </w:r>
    </w:p>
    <w:p w14:paraId="011D57DF" w14:textId="77777777" w:rsidR="00695BC9" w:rsidRPr="00A21136" w:rsidRDefault="00695BC9" w:rsidP="00695BC9">
      <w:pPr>
        <w:pStyle w:val="ListParagraph"/>
        <w:tabs>
          <w:tab w:val="left" w:pos="1181"/>
        </w:tabs>
        <w:ind w:left="360" w:right="103"/>
        <w:rPr>
          <w:rFonts w:ascii="Arial Narrow" w:hAnsi="Arial Narrow"/>
          <w:color w:val="000000" w:themeColor="text1"/>
        </w:rPr>
      </w:pPr>
      <w:bookmarkStart w:id="0" w:name="_Hlk105600266"/>
    </w:p>
    <w:bookmarkEnd w:id="0"/>
    <w:p w14:paraId="5DC0A81A" w14:textId="77777777" w:rsidR="00695BC9" w:rsidRPr="00A21136" w:rsidRDefault="00695BC9" w:rsidP="00695BC9">
      <w:pPr>
        <w:tabs>
          <w:tab w:val="left" w:pos="1181"/>
        </w:tabs>
        <w:ind w:left="360" w:right="103" w:hanging="360"/>
        <w:rPr>
          <w:rFonts w:ascii="Arial Narrow" w:hAnsi="Arial Narrow"/>
          <w:color w:val="000000" w:themeColor="text1"/>
        </w:rPr>
      </w:pPr>
    </w:p>
    <w:p w14:paraId="42FDE016" w14:textId="77777777" w:rsidR="00695BC9" w:rsidRPr="00A21136" w:rsidRDefault="00695BC9" w:rsidP="00695BC9">
      <w:pPr>
        <w:tabs>
          <w:tab w:val="left" w:pos="1181"/>
        </w:tabs>
        <w:ind w:left="360" w:right="103" w:hanging="360"/>
        <w:rPr>
          <w:rFonts w:ascii="Arial Narrow" w:hAnsi="Arial Narrow"/>
          <w:color w:val="000000" w:themeColor="text1"/>
        </w:rPr>
      </w:pPr>
    </w:p>
    <w:p w14:paraId="208A8DDA" w14:textId="77777777" w:rsidR="00695BC9" w:rsidRPr="00A21136" w:rsidRDefault="00695BC9" w:rsidP="00695BC9">
      <w:pPr>
        <w:ind w:left="360" w:hanging="360"/>
        <w:rPr>
          <w:rFonts w:ascii="Arial Narrow" w:hAnsi="Arial Narrow"/>
        </w:rPr>
      </w:pPr>
    </w:p>
    <w:p w14:paraId="17464097" w14:textId="77777777" w:rsidR="007137BD" w:rsidRDefault="007137BD" w:rsidP="008E7F76">
      <w:pPr>
        <w:ind w:left="-5"/>
        <w:jc w:val="both"/>
        <w:rPr>
          <w:rFonts w:ascii="Arial Narrow" w:hAnsi="Arial Narrow"/>
          <w:sz w:val="20"/>
          <w:szCs w:val="20"/>
        </w:rPr>
      </w:pPr>
    </w:p>
    <w:p w14:paraId="1A9E1DBB" w14:textId="77777777" w:rsidR="007137BD" w:rsidRDefault="007137BD" w:rsidP="008E7F76">
      <w:pPr>
        <w:ind w:left="-5"/>
        <w:jc w:val="both"/>
        <w:rPr>
          <w:rFonts w:ascii="Arial Narrow" w:hAnsi="Arial Narrow"/>
          <w:sz w:val="20"/>
          <w:szCs w:val="20"/>
        </w:rPr>
      </w:pPr>
    </w:p>
    <w:p w14:paraId="4CEAD9C7" w14:textId="77777777" w:rsidR="007137BD" w:rsidRDefault="007137BD" w:rsidP="008E7F76">
      <w:pPr>
        <w:ind w:left="-5"/>
        <w:jc w:val="both"/>
        <w:rPr>
          <w:rFonts w:ascii="Arial Narrow" w:hAnsi="Arial Narrow"/>
          <w:sz w:val="20"/>
          <w:szCs w:val="20"/>
        </w:rPr>
      </w:pPr>
    </w:p>
    <w:p w14:paraId="7B3E17D5" w14:textId="77777777" w:rsidR="007137BD" w:rsidRDefault="007137BD" w:rsidP="008E7F76">
      <w:pPr>
        <w:ind w:left="-5"/>
        <w:jc w:val="both"/>
        <w:rPr>
          <w:rFonts w:ascii="Arial Narrow" w:hAnsi="Arial Narrow"/>
          <w:sz w:val="20"/>
          <w:szCs w:val="20"/>
        </w:rPr>
      </w:pPr>
    </w:p>
    <w:p w14:paraId="68CC96FA" w14:textId="77777777" w:rsidR="007137BD" w:rsidRDefault="007137BD" w:rsidP="008E7F76">
      <w:pPr>
        <w:ind w:left="-5"/>
        <w:jc w:val="both"/>
        <w:rPr>
          <w:rFonts w:ascii="Arial Narrow" w:hAnsi="Arial Narrow"/>
          <w:sz w:val="20"/>
          <w:szCs w:val="20"/>
        </w:rPr>
      </w:pPr>
    </w:p>
    <w:p w14:paraId="35F9E989" w14:textId="77777777" w:rsidR="007137BD" w:rsidRDefault="007137BD" w:rsidP="008E7F76">
      <w:pPr>
        <w:ind w:left="-5"/>
        <w:jc w:val="both"/>
        <w:rPr>
          <w:rFonts w:ascii="Arial Narrow" w:hAnsi="Arial Narrow"/>
          <w:sz w:val="20"/>
          <w:szCs w:val="20"/>
        </w:rPr>
      </w:pPr>
    </w:p>
    <w:p w14:paraId="23044A90" w14:textId="77777777" w:rsidR="007137BD" w:rsidRDefault="007137BD" w:rsidP="008E7F76">
      <w:pPr>
        <w:ind w:left="-5"/>
        <w:jc w:val="both"/>
        <w:rPr>
          <w:rFonts w:ascii="Arial Narrow" w:hAnsi="Arial Narrow"/>
          <w:sz w:val="20"/>
          <w:szCs w:val="20"/>
        </w:rPr>
      </w:pPr>
    </w:p>
    <w:p w14:paraId="6EE37CA0" w14:textId="77777777" w:rsidR="007137BD" w:rsidRDefault="007137BD" w:rsidP="008E7F76">
      <w:pPr>
        <w:ind w:left="-5"/>
        <w:jc w:val="both"/>
        <w:rPr>
          <w:rFonts w:ascii="Arial Narrow" w:hAnsi="Arial Narrow"/>
          <w:sz w:val="20"/>
          <w:szCs w:val="20"/>
        </w:rPr>
      </w:pPr>
    </w:p>
    <w:p w14:paraId="7B25DDC3" w14:textId="77777777" w:rsidR="007137BD" w:rsidRDefault="007137BD" w:rsidP="008E7F76">
      <w:pPr>
        <w:ind w:left="-5"/>
        <w:jc w:val="both"/>
        <w:rPr>
          <w:rFonts w:ascii="Arial Narrow" w:hAnsi="Arial Narrow"/>
          <w:sz w:val="20"/>
          <w:szCs w:val="20"/>
        </w:rPr>
      </w:pPr>
    </w:p>
    <w:p w14:paraId="37FA3F74" w14:textId="77777777" w:rsidR="00456E6F" w:rsidRDefault="00456E6F" w:rsidP="008E7F76">
      <w:pPr>
        <w:ind w:left="-5"/>
        <w:jc w:val="both"/>
        <w:rPr>
          <w:rFonts w:ascii="Arial Narrow" w:hAnsi="Arial Narrow"/>
          <w:sz w:val="20"/>
          <w:szCs w:val="20"/>
        </w:rPr>
      </w:pPr>
    </w:p>
    <w:p w14:paraId="23BB19B7" w14:textId="77777777" w:rsidR="00456E6F" w:rsidRDefault="00456E6F" w:rsidP="008E7F76">
      <w:pPr>
        <w:ind w:left="-5"/>
        <w:jc w:val="both"/>
        <w:rPr>
          <w:rFonts w:ascii="Arial Narrow" w:hAnsi="Arial Narrow"/>
          <w:sz w:val="20"/>
          <w:szCs w:val="20"/>
        </w:rPr>
      </w:pPr>
    </w:p>
    <w:p w14:paraId="4732A4B7" w14:textId="77777777" w:rsidR="00456E6F" w:rsidRDefault="00456E6F" w:rsidP="008E7F76">
      <w:pPr>
        <w:ind w:left="-5"/>
        <w:jc w:val="both"/>
        <w:rPr>
          <w:rFonts w:ascii="Arial Narrow" w:hAnsi="Arial Narrow"/>
          <w:sz w:val="20"/>
          <w:szCs w:val="20"/>
        </w:rPr>
      </w:pPr>
    </w:p>
    <w:p w14:paraId="17C77B0B" w14:textId="77777777" w:rsidR="00456E6F" w:rsidRDefault="00456E6F" w:rsidP="008E7F76">
      <w:pPr>
        <w:ind w:left="-5"/>
        <w:jc w:val="both"/>
        <w:rPr>
          <w:rFonts w:ascii="Arial Narrow" w:hAnsi="Arial Narrow"/>
          <w:sz w:val="20"/>
          <w:szCs w:val="20"/>
        </w:rPr>
      </w:pPr>
    </w:p>
    <w:p w14:paraId="488689C8" w14:textId="77777777" w:rsidR="00456E6F" w:rsidRDefault="00456E6F" w:rsidP="008E7F76">
      <w:pPr>
        <w:ind w:left="-5"/>
        <w:jc w:val="both"/>
        <w:rPr>
          <w:rFonts w:ascii="Arial Narrow" w:hAnsi="Arial Narrow"/>
          <w:sz w:val="20"/>
          <w:szCs w:val="20"/>
        </w:rPr>
      </w:pPr>
    </w:p>
    <w:p w14:paraId="519229F2" w14:textId="77777777" w:rsidR="00456E6F" w:rsidRDefault="00456E6F" w:rsidP="008E7F76">
      <w:pPr>
        <w:ind w:left="-5"/>
        <w:jc w:val="both"/>
        <w:rPr>
          <w:rFonts w:ascii="Arial Narrow" w:hAnsi="Arial Narrow"/>
          <w:sz w:val="20"/>
          <w:szCs w:val="20"/>
        </w:rPr>
      </w:pPr>
    </w:p>
    <w:p w14:paraId="512879DB" w14:textId="77777777" w:rsidR="00456E6F" w:rsidRDefault="00456E6F" w:rsidP="008E7F76">
      <w:pPr>
        <w:ind w:left="-5"/>
        <w:jc w:val="both"/>
        <w:rPr>
          <w:rFonts w:ascii="Arial Narrow" w:hAnsi="Arial Narrow"/>
          <w:sz w:val="20"/>
          <w:szCs w:val="20"/>
        </w:rPr>
      </w:pPr>
    </w:p>
    <w:p w14:paraId="424C395F" w14:textId="77777777" w:rsidR="007137BD" w:rsidRDefault="007137BD" w:rsidP="008E7F76">
      <w:pPr>
        <w:ind w:left="-5"/>
        <w:jc w:val="both"/>
        <w:rPr>
          <w:rFonts w:ascii="Arial Narrow" w:hAnsi="Arial Narrow"/>
          <w:sz w:val="20"/>
          <w:szCs w:val="20"/>
        </w:rPr>
      </w:pPr>
    </w:p>
    <w:p w14:paraId="53F50F6F" w14:textId="77777777" w:rsidR="007137BD" w:rsidRDefault="007137BD" w:rsidP="008E7F76">
      <w:pPr>
        <w:ind w:left="-5"/>
        <w:jc w:val="both"/>
        <w:rPr>
          <w:rFonts w:ascii="Arial Narrow" w:hAnsi="Arial Narrow"/>
          <w:sz w:val="20"/>
          <w:szCs w:val="20"/>
        </w:rPr>
      </w:pPr>
    </w:p>
    <w:p w14:paraId="61BD8C93" w14:textId="77777777" w:rsidR="007137BD" w:rsidRDefault="007137BD" w:rsidP="008E7F76">
      <w:pPr>
        <w:ind w:left="-5"/>
        <w:jc w:val="both"/>
        <w:rPr>
          <w:rFonts w:ascii="Arial Narrow" w:hAnsi="Arial Narrow"/>
          <w:sz w:val="20"/>
          <w:szCs w:val="20"/>
        </w:rPr>
      </w:pPr>
    </w:p>
    <w:p w14:paraId="533BE16A" w14:textId="77777777" w:rsidR="000818BB" w:rsidRDefault="000818BB" w:rsidP="008E7F76">
      <w:pPr>
        <w:ind w:left="-5"/>
        <w:jc w:val="both"/>
        <w:rPr>
          <w:rFonts w:ascii="Arial Narrow" w:hAnsi="Arial Narrow"/>
          <w:sz w:val="20"/>
          <w:szCs w:val="20"/>
        </w:rPr>
      </w:pPr>
    </w:p>
    <w:p w14:paraId="29843B1F" w14:textId="77777777" w:rsidR="000818BB" w:rsidRDefault="000818BB" w:rsidP="008E7F76">
      <w:pPr>
        <w:ind w:left="-5"/>
        <w:jc w:val="both"/>
        <w:rPr>
          <w:rFonts w:ascii="Arial Narrow" w:hAnsi="Arial Narrow"/>
          <w:sz w:val="20"/>
          <w:szCs w:val="20"/>
        </w:rPr>
      </w:pPr>
    </w:p>
    <w:p w14:paraId="45C13777" w14:textId="77777777" w:rsidR="000818BB" w:rsidRDefault="000818BB" w:rsidP="008E7F76">
      <w:pPr>
        <w:ind w:left="-5"/>
        <w:jc w:val="both"/>
        <w:rPr>
          <w:rFonts w:ascii="Arial Narrow" w:hAnsi="Arial Narrow"/>
          <w:sz w:val="20"/>
          <w:szCs w:val="20"/>
        </w:rPr>
      </w:pPr>
    </w:p>
    <w:p w14:paraId="741721E2" w14:textId="77777777" w:rsidR="000818BB" w:rsidRDefault="000818BB" w:rsidP="008E7F76">
      <w:pPr>
        <w:ind w:left="-5"/>
        <w:jc w:val="both"/>
        <w:rPr>
          <w:rFonts w:ascii="Arial Narrow" w:hAnsi="Arial Narrow"/>
          <w:sz w:val="20"/>
          <w:szCs w:val="20"/>
        </w:rPr>
      </w:pPr>
    </w:p>
    <w:p w14:paraId="487692A2" w14:textId="77777777" w:rsidR="000818BB" w:rsidRDefault="000818BB" w:rsidP="008E7F76">
      <w:pPr>
        <w:ind w:left="-5"/>
        <w:jc w:val="both"/>
        <w:rPr>
          <w:rFonts w:ascii="Arial Narrow" w:hAnsi="Arial Narrow"/>
          <w:sz w:val="20"/>
          <w:szCs w:val="20"/>
        </w:rPr>
      </w:pPr>
    </w:p>
    <w:p w14:paraId="158F79AA" w14:textId="77777777" w:rsidR="000818BB" w:rsidRDefault="000818BB" w:rsidP="008E7F76">
      <w:pPr>
        <w:ind w:left="-5"/>
        <w:jc w:val="both"/>
        <w:rPr>
          <w:rFonts w:ascii="Arial Narrow" w:hAnsi="Arial Narrow"/>
          <w:sz w:val="20"/>
          <w:szCs w:val="20"/>
        </w:rPr>
      </w:pPr>
    </w:p>
    <w:p w14:paraId="467468C0" w14:textId="77777777" w:rsidR="000818BB" w:rsidRDefault="000818BB" w:rsidP="008E7F76">
      <w:pPr>
        <w:ind w:left="-5"/>
        <w:jc w:val="both"/>
        <w:rPr>
          <w:rFonts w:ascii="Arial Narrow" w:hAnsi="Arial Narrow"/>
          <w:sz w:val="20"/>
          <w:szCs w:val="20"/>
        </w:rPr>
      </w:pPr>
    </w:p>
    <w:p w14:paraId="4B7B49F7" w14:textId="77777777" w:rsidR="007137BD" w:rsidRDefault="007137BD" w:rsidP="008E7F76">
      <w:pPr>
        <w:ind w:left="-5"/>
        <w:jc w:val="both"/>
        <w:rPr>
          <w:rFonts w:ascii="Arial Narrow" w:hAnsi="Arial Narrow"/>
          <w:sz w:val="20"/>
          <w:szCs w:val="20"/>
        </w:rPr>
      </w:pPr>
    </w:p>
    <w:p w14:paraId="49524FAF" w14:textId="77777777" w:rsidR="00695BC9" w:rsidRDefault="00695BC9" w:rsidP="008E7F76">
      <w:pPr>
        <w:ind w:left="-5"/>
        <w:jc w:val="both"/>
        <w:rPr>
          <w:rFonts w:ascii="Arial Narrow" w:hAnsi="Arial Narrow"/>
          <w:sz w:val="20"/>
          <w:szCs w:val="20"/>
        </w:rPr>
      </w:pPr>
    </w:p>
    <w:p w14:paraId="0BF9C359" w14:textId="77777777" w:rsidR="00695BC9" w:rsidRDefault="00695BC9" w:rsidP="008E7F76">
      <w:pPr>
        <w:ind w:left="-5"/>
        <w:jc w:val="both"/>
        <w:rPr>
          <w:rFonts w:ascii="Arial Narrow" w:hAnsi="Arial Narrow"/>
          <w:sz w:val="20"/>
          <w:szCs w:val="20"/>
        </w:rPr>
      </w:pPr>
    </w:p>
    <w:p w14:paraId="19C8F9B8" w14:textId="77777777" w:rsidR="00695BC9" w:rsidRDefault="00695BC9" w:rsidP="008E7F76">
      <w:pPr>
        <w:ind w:left="-5"/>
        <w:jc w:val="both"/>
        <w:rPr>
          <w:rFonts w:ascii="Arial Narrow" w:hAnsi="Arial Narrow"/>
          <w:sz w:val="20"/>
          <w:szCs w:val="20"/>
        </w:rPr>
      </w:pPr>
    </w:p>
    <w:p w14:paraId="5AC4732E" w14:textId="77777777" w:rsidR="00695BC9" w:rsidRDefault="00695BC9" w:rsidP="008E7F76">
      <w:pPr>
        <w:ind w:left="-5"/>
        <w:jc w:val="both"/>
        <w:rPr>
          <w:rFonts w:ascii="Arial Narrow" w:hAnsi="Arial Narrow"/>
          <w:sz w:val="20"/>
          <w:szCs w:val="20"/>
        </w:rPr>
      </w:pPr>
    </w:p>
    <w:p w14:paraId="7D6758B2" w14:textId="77777777" w:rsidR="00695BC9" w:rsidRDefault="00695BC9" w:rsidP="008E7F76">
      <w:pPr>
        <w:ind w:left="-5"/>
        <w:jc w:val="both"/>
        <w:rPr>
          <w:rFonts w:ascii="Arial Narrow" w:hAnsi="Arial Narrow"/>
          <w:sz w:val="20"/>
          <w:szCs w:val="20"/>
        </w:rPr>
      </w:pPr>
    </w:p>
    <w:p w14:paraId="46DCA327" w14:textId="77777777" w:rsidR="00695BC9" w:rsidRDefault="00695BC9" w:rsidP="008E7F76">
      <w:pPr>
        <w:ind w:left="-5"/>
        <w:jc w:val="both"/>
        <w:rPr>
          <w:rFonts w:ascii="Arial Narrow" w:hAnsi="Arial Narrow"/>
          <w:sz w:val="20"/>
          <w:szCs w:val="20"/>
        </w:rPr>
      </w:pPr>
    </w:p>
    <w:p w14:paraId="5CB9E4A5" w14:textId="77777777" w:rsidR="00695BC9" w:rsidRDefault="00695BC9" w:rsidP="008E7F76">
      <w:pPr>
        <w:ind w:left="-5"/>
        <w:jc w:val="both"/>
        <w:rPr>
          <w:rFonts w:ascii="Arial Narrow" w:hAnsi="Arial Narrow"/>
          <w:sz w:val="20"/>
          <w:szCs w:val="20"/>
        </w:rPr>
      </w:pPr>
    </w:p>
    <w:p w14:paraId="349A61EE" w14:textId="77777777" w:rsidR="00695BC9" w:rsidRDefault="00695BC9" w:rsidP="008E7F76">
      <w:pPr>
        <w:ind w:left="-5"/>
        <w:jc w:val="both"/>
        <w:rPr>
          <w:rFonts w:ascii="Arial Narrow" w:hAnsi="Arial Narrow"/>
          <w:sz w:val="20"/>
          <w:szCs w:val="20"/>
        </w:rPr>
      </w:pPr>
    </w:p>
    <w:p w14:paraId="546B80EC" w14:textId="77777777" w:rsidR="00695BC9" w:rsidRDefault="00695BC9" w:rsidP="008E7F76">
      <w:pPr>
        <w:ind w:left="-5"/>
        <w:jc w:val="both"/>
        <w:rPr>
          <w:rFonts w:ascii="Arial Narrow" w:hAnsi="Arial Narrow"/>
          <w:sz w:val="20"/>
          <w:szCs w:val="20"/>
        </w:rPr>
      </w:pPr>
    </w:p>
    <w:p w14:paraId="48EF1D20" w14:textId="77777777" w:rsidR="00695BC9" w:rsidRDefault="00695BC9" w:rsidP="008E7F76">
      <w:pPr>
        <w:ind w:left="-5"/>
        <w:jc w:val="both"/>
        <w:rPr>
          <w:rFonts w:ascii="Arial Narrow" w:hAnsi="Arial Narrow"/>
          <w:sz w:val="20"/>
          <w:szCs w:val="20"/>
        </w:rPr>
      </w:pPr>
    </w:p>
    <w:p w14:paraId="0117BB48" w14:textId="77777777" w:rsidR="00695BC9" w:rsidRDefault="00695BC9" w:rsidP="008E7F76">
      <w:pPr>
        <w:ind w:left="-5"/>
        <w:jc w:val="both"/>
        <w:rPr>
          <w:rFonts w:ascii="Arial Narrow" w:hAnsi="Arial Narrow"/>
          <w:sz w:val="20"/>
          <w:szCs w:val="20"/>
        </w:rPr>
      </w:pPr>
    </w:p>
    <w:p w14:paraId="554290A5" w14:textId="77777777" w:rsidR="00695BC9" w:rsidRDefault="00695BC9" w:rsidP="008E7F76">
      <w:pPr>
        <w:ind w:left="-5"/>
        <w:jc w:val="both"/>
        <w:rPr>
          <w:rFonts w:ascii="Arial Narrow" w:hAnsi="Arial Narrow"/>
          <w:sz w:val="20"/>
          <w:szCs w:val="20"/>
        </w:rPr>
      </w:pPr>
    </w:p>
    <w:p w14:paraId="2188DAAE" w14:textId="77777777" w:rsidR="007137BD" w:rsidRDefault="007137BD" w:rsidP="008E7F76">
      <w:pPr>
        <w:ind w:left="-5"/>
        <w:jc w:val="both"/>
        <w:rPr>
          <w:rFonts w:ascii="Arial Narrow" w:hAnsi="Arial Narrow"/>
          <w:sz w:val="20"/>
          <w:szCs w:val="20"/>
        </w:rPr>
      </w:pPr>
    </w:p>
    <w:p w14:paraId="406A628E" w14:textId="77777777" w:rsidR="007137BD" w:rsidRDefault="007137BD" w:rsidP="008E7F76">
      <w:pPr>
        <w:ind w:left="-5"/>
        <w:jc w:val="both"/>
        <w:rPr>
          <w:rFonts w:ascii="Arial Narrow" w:hAnsi="Arial Narrow"/>
          <w:sz w:val="20"/>
          <w:szCs w:val="20"/>
        </w:rPr>
      </w:pPr>
    </w:p>
    <w:p w14:paraId="7B760013" w14:textId="77777777" w:rsidR="007137BD" w:rsidRPr="00C0659A" w:rsidRDefault="007137BD" w:rsidP="007137BD">
      <w:pPr>
        <w:shd w:val="clear" w:color="auto" w:fill="000000" w:themeFill="text1"/>
        <w:jc w:val="center"/>
        <w:rPr>
          <w:rFonts w:ascii="Arial Black" w:hAnsi="Arial Black" w:cs="Arial"/>
          <w:b/>
          <w:smallCaps/>
        </w:rPr>
      </w:pPr>
      <w:r>
        <w:rPr>
          <w:rFonts w:ascii="Arial Black" w:hAnsi="Arial Black" w:cs="Arial"/>
          <w:b/>
          <w:smallCaps/>
        </w:rPr>
        <w:t>Regulation Compliance</w:t>
      </w:r>
    </w:p>
    <w:p w14:paraId="78EDE29E" w14:textId="77777777" w:rsidR="007137BD" w:rsidRPr="007765B5" w:rsidRDefault="007137BD" w:rsidP="007137BD">
      <w:pPr>
        <w:pStyle w:val="DefaultText"/>
        <w:jc w:val="both"/>
        <w:rPr>
          <w:rFonts w:ascii="Arial Narrow" w:hAnsi="Arial Narrow" w:cs="Arial"/>
          <w:b/>
          <w:color w:val="000000"/>
          <w:sz w:val="20"/>
          <w:u w:val="single"/>
        </w:rPr>
      </w:pPr>
    </w:p>
    <w:p w14:paraId="591BC234" w14:textId="77777777" w:rsidR="007137BD" w:rsidRPr="007765B5" w:rsidRDefault="007137BD" w:rsidP="007137BD">
      <w:pPr>
        <w:shd w:val="clear" w:color="auto" w:fill="FFFFFF"/>
        <w:jc w:val="both"/>
        <w:rPr>
          <w:rFonts w:ascii="Arial Narrow" w:hAnsi="Arial Narrow" w:cs="Arial"/>
          <w:b/>
          <w:bCs/>
          <w:color w:val="333333"/>
          <w:sz w:val="20"/>
          <w:szCs w:val="20"/>
        </w:rPr>
      </w:pPr>
      <w:r w:rsidRPr="007765B5">
        <w:rPr>
          <w:rFonts w:ascii="Arial Narrow" w:hAnsi="Arial Narrow" w:cs="Arial"/>
          <w:b/>
          <w:bCs/>
          <w:color w:val="333333"/>
          <w:sz w:val="20"/>
          <w:szCs w:val="20"/>
        </w:rPr>
        <w:t>Contract Provisions for Non-Federal Entity Contracts Under Federal Awards</w:t>
      </w:r>
    </w:p>
    <w:p w14:paraId="18F63A02" w14:textId="77777777" w:rsidR="007137BD" w:rsidRPr="007765B5" w:rsidRDefault="007137BD" w:rsidP="007137BD">
      <w:pPr>
        <w:shd w:val="clear" w:color="auto" w:fill="FFFFFF"/>
        <w:jc w:val="both"/>
        <w:rPr>
          <w:rFonts w:ascii="Arial Narrow" w:hAnsi="Arial Narrow" w:cs="Arial"/>
          <w:b/>
          <w:bCs/>
          <w:color w:val="333333"/>
          <w:sz w:val="20"/>
          <w:szCs w:val="20"/>
        </w:rPr>
      </w:pPr>
    </w:p>
    <w:p w14:paraId="391C0E88" w14:textId="5F3D3598" w:rsidR="007137BD" w:rsidRPr="007765B5" w:rsidRDefault="007137BD" w:rsidP="007137BD">
      <w:pPr>
        <w:shd w:val="clear" w:color="auto" w:fill="FFFFFF"/>
        <w:jc w:val="both"/>
        <w:rPr>
          <w:rFonts w:ascii="Arial Narrow" w:hAnsi="Arial Narrow" w:cs="Arial"/>
          <w:color w:val="333333"/>
          <w:sz w:val="20"/>
          <w:szCs w:val="20"/>
        </w:rPr>
      </w:pPr>
      <w:r w:rsidRPr="007765B5">
        <w:rPr>
          <w:rFonts w:ascii="Arial Narrow" w:hAnsi="Arial Narrow" w:cs="Arial"/>
          <w:color w:val="333333"/>
          <w:sz w:val="20"/>
          <w:szCs w:val="20"/>
        </w:rPr>
        <w:t xml:space="preserve">In addition to other provisions required by the Federal agency or non-Federal entity, all contracts made by the non-Federal entity under the Federal award must contain provisions covering the following, as applicable. All contracts </w:t>
      </w:r>
      <w:r w:rsidR="000F1C05" w:rsidRPr="007765B5">
        <w:rPr>
          <w:rFonts w:ascii="Arial Narrow" w:hAnsi="Arial Narrow" w:cs="Arial"/>
          <w:color w:val="333333"/>
          <w:sz w:val="20"/>
          <w:szCs w:val="20"/>
        </w:rPr>
        <w:t>more than</w:t>
      </w:r>
      <w:r w:rsidRPr="007765B5">
        <w:rPr>
          <w:rFonts w:ascii="Arial Narrow" w:hAnsi="Arial Narrow" w:cs="Arial"/>
          <w:color w:val="333333"/>
          <w:sz w:val="20"/>
          <w:szCs w:val="20"/>
        </w:rPr>
        <w:t xml:space="preserve"> $10,000 must address termination for cause and for convenience by the non-Federal entity including the manner by which it will be affected and the basis for settlement.</w:t>
      </w:r>
    </w:p>
    <w:p w14:paraId="04664CE7" w14:textId="77777777" w:rsidR="007137BD" w:rsidRPr="007765B5" w:rsidRDefault="007137BD" w:rsidP="007137BD">
      <w:pPr>
        <w:shd w:val="clear" w:color="auto" w:fill="FFFFFF"/>
        <w:jc w:val="both"/>
        <w:rPr>
          <w:rFonts w:ascii="Arial Narrow" w:hAnsi="Arial Narrow" w:cs="Arial"/>
          <w:color w:val="333333"/>
          <w:sz w:val="20"/>
          <w:szCs w:val="20"/>
        </w:rPr>
      </w:pPr>
    </w:p>
    <w:p w14:paraId="63A0F70F" w14:textId="77777777" w:rsidR="007137BD" w:rsidRPr="007765B5" w:rsidRDefault="007137BD" w:rsidP="007137BD">
      <w:pPr>
        <w:shd w:val="clear" w:color="auto" w:fill="FFFFFF"/>
        <w:jc w:val="both"/>
        <w:rPr>
          <w:rFonts w:ascii="Arial Narrow" w:hAnsi="Arial Narrow" w:cs="Arial"/>
          <w:color w:val="333333"/>
          <w:sz w:val="20"/>
          <w:szCs w:val="20"/>
        </w:rPr>
      </w:pPr>
      <w:r w:rsidRPr="008D28A5">
        <w:rPr>
          <w:rFonts w:ascii="Arial Narrow" w:hAnsi="Arial Narrow" w:cs="Arial"/>
          <w:b/>
          <w:bCs/>
          <w:color w:val="333333"/>
          <w:sz w:val="20"/>
          <w:szCs w:val="20"/>
          <w:u w:val="single"/>
        </w:rPr>
        <w:t>Equal Employment Opportunity</w:t>
      </w:r>
      <w:r w:rsidRPr="008D28A5">
        <w:rPr>
          <w:rFonts w:ascii="Arial Narrow" w:hAnsi="Arial Narrow" w:cs="Arial"/>
          <w:color w:val="333333"/>
          <w:sz w:val="20"/>
          <w:szCs w:val="20"/>
          <w:u w:val="single"/>
        </w:rPr>
        <w:t>.</w:t>
      </w:r>
      <w:r w:rsidRPr="007765B5">
        <w:rPr>
          <w:rFonts w:ascii="Arial Narrow" w:hAnsi="Arial Narrow" w:cs="Arial"/>
          <w:color w:val="333333"/>
          <w:sz w:val="20"/>
          <w:szCs w:val="20"/>
        </w:rPr>
        <w:t xml:space="preserve"> Except as otherwise provided under </w:t>
      </w:r>
      <w:hyperlink r:id="rId13" w:tooltip="41 CFR Part 60" w:history="1">
        <w:r w:rsidRPr="007765B5">
          <w:rPr>
            <w:rFonts w:ascii="Arial Narrow" w:hAnsi="Arial Narrow" w:cs="Arial"/>
            <w:color w:val="06357A"/>
            <w:sz w:val="20"/>
            <w:szCs w:val="20"/>
          </w:rPr>
          <w:t>41 CFR Part 60</w:t>
        </w:r>
      </w:hyperlink>
      <w:r w:rsidRPr="007765B5">
        <w:rPr>
          <w:rFonts w:ascii="Arial Narrow" w:hAnsi="Arial Narrow" w:cs="Arial"/>
          <w:color w:val="333333"/>
          <w:sz w:val="20"/>
          <w:szCs w:val="20"/>
        </w:rPr>
        <w:t>, all contracts that meet the definition of “federally assisted construction contract” in </w:t>
      </w:r>
      <w:hyperlink r:id="rId14" w:tooltip="41 CFR Part 60-1.3" w:history="1">
        <w:r w:rsidRPr="007765B5">
          <w:rPr>
            <w:rFonts w:ascii="Arial Narrow" w:hAnsi="Arial Narrow" w:cs="Arial"/>
            <w:color w:val="06357A"/>
            <w:sz w:val="20"/>
            <w:szCs w:val="20"/>
          </w:rPr>
          <w:t>41 CFR Part 60-1.3</w:t>
        </w:r>
      </w:hyperlink>
      <w:hyperlink r:id="rId15" w:tooltip="60-1" w:history="1">
        <w:r w:rsidRPr="007765B5">
          <w:rPr>
            <w:rFonts w:ascii="Arial Narrow" w:hAnsi="Arial Narrow" w:cs="Arial"/>
            <w:color w:val="06357A"/>
            <w:sz w:val="20"/>
            <w:szCs w:val="20"/>
          </w:rPr>
          <w:t>60-1</w:t>
        </w:r>
      </w:hyperlink>
      <w:r w:rsidRPr="007765B5">
        <w:rPr>
          <w:rFonts w:ascii="Arial Narrow" w:hAnsi="Arial Narrow" w:cs="Arial"/>
          <w:color w:val="333333"/>
          <w:sz w:val="20"/>
          <w:szCs w:val="20"/>
        </w:rPr>
        <w:t>.3 must include the equal opportunity clause provided under </w:t>
      </w:r>
      <w:hyperlink r:id="rId16" w:tooltip="41 CFR 60-1.4(b)" w:history="1">
        <w:r w:rsidRPr="007765B5">
          <w:rPr>
            <w:rFonts w:ascii="Arial Narrow" w:hAnsi="Arial Narrow" w:cs="Arial"/>
            <w:color w:val="06357A"/>
            <w:sz w:val="20"/>
            <w:szCs w:val="20"/>
          </w:rPr>
          <w:t>41 CFR 60-1.4(b)</w:t>
        </w:r>
      </w:hyperlink>
      <w:hyperlink r:id="rId17" w:tooltip="60-1" w:history="1">
        <w:r w:rsidRPr="007765B5">
          <w:rPr>
            <w:rFonts w:ascii="Arial Narrow" w:hAnsi="Arial Narrow" w:cs="Arial"/>
            <w:color w:val="06357A"/>
            <w:sz w:val="20"/>
            <w:szCs w:val="20"/>
          </w:rPr>
          <w:t>60-1</w:t>
        </w:r>
      </w:hyperlink>
      <w:r w:rsidRPr="007765B5">
        <w:rPr>
          <w:rFonts w:ascii="Arial Narrow" w:hAnsi="Arial Narrow" w:cs="Arial"/>
          <w:color w:val="333333"/>
          <w:sz w:val="20"/>
          <w:szCs w:val="20"/>
        </w:rPr>
        <w:t>.4(b), in accordance with </w:t>
      </w:r>
      <w:hyperlink r:id="rId18" w:tooltip="Executive Order 11246" w:history="1">
        <w:r w:rsidRPr="007765B5">
          <w:rPr>
            <w:rFonts w:ascii="Arial Narrow" w:hAnsi="Arial Narrow" w:cs="Arial"/>
            <w:color w:val="06357A"/>
            <w:sz w:val="20"/>
            <w:szCs w:val="20"/>
          </w:rPr>
          <w:t>Executive Order 11246</w:t>
        </w:r>
      </w:hyperlink>
      <w:r w:rsidRPr="007765B5">
        <w:rPr>
          <w:rFonts w:ascii="Arial Narrow" w:hAnsi="Arial Narrow" w:cs="Arial"/>
          <w:color w:val="333333"/>
          <w:sz w:val="20"/>
          <w:szCs w:val="20"/>
        </w:rPr>
        <w:t>, “Equal Employment Opportunity” ( </w:t>
      </w:r>
      <w:hyperlink r:id="rId19" w:tooltip="30 FR 12319" w:history="1">
        <w:r w:rsidRPr="007765B5">
          <w:rPr>
            <w:rFonts w:ascii="Arial Narrow" w:hAnsi="Arial Narrow" w:cs="Arial"/>
            <w:color w:val="06357A"/>
            <w:sz w:val="20"/>
            <w:szCs w:val="20"/>
          </w:rPr>
          <w:t>30 FR 12319</w:t>
        </w:r>
      </w:hyperlink>
      <w:r w:rsidRPr="007765B5">
        <w:rPr>
          <w:rFonts w:ascii="Arial Narrow" w:hAnsi="Arial Narrow" w:cs="Arial"/>
          <w:color w:val="333333"/>
          <w:sz w:val="20"/>
          <w:szCs w:val="20"/>
        </w:rPr>
        <w:t>, 12935, 3 CFR Part, </w:t>
      </w:r>
      <w:hyperlink r:id="rId20" w:tooltip="1964-1965" w:history="1">
        <w:r w:rsidRPr="007765B5">
          <w:rPr>
            <w:rFonts w:ascii="Arial Narrow" w:hAnsi="Arial Narrow" w:cs="Arial"/>
            <w:color w:val="06357A"/>
            <w:sz w:val="20"/>
            <w:szCs w:val="20"/>
          </w:rPr>
          <w:t>1964-1965</w:t>
        </w:r>
      </w:hyperlink>
      <w:r w:rsidRPr="007765B5">
        <w:rPr>
          <w:rFonts w:ascii="Arial Narrow" w:hAnsi="Arial Narrow" w:cs="Arial"/>
          <w:color w:val="333333"/>
          <w:sz w:val="20"/>
          <w:szCs w:val="20"/>
        </w:rPr>
        <w:t> Comp., p. 339), as amended by </w:t>
      </w:r>
      <w:hyperlink r:id="rId21" w:tooltip="Executive Order 11375" w:history="1">
        <w:r w:rsidRPr="007765B5">
          <w:rPr>
            <w:rFonts w:ascii="Arial Narrow" w:hAnsi="Arial Narrow" w:cs="Arial"/>
            <w:color w:val="06357A"/>
            <w:sz w:val="20"/>
            <w:szCs w:val="20"/>
          </w:rPr>
          <w:t>Executive Order 11375</w:t>
        </w:r>
      </w:hyperlink>
      <w:r w:rsidRPr="007765B5">
        <w:rPr>
          <w:rFonts w:ascii="Arial Narrow" w:hAnsi="Arial Narrow" w:cs="Arial"/>
          <w:color w:val="333333"/>
          <w:sz w:val="20"/>
          <w:szCs w:val="20"/>
        </w:rPr>
        <w:t>, “Amending </w:t>
      </w:r>
      <w:hyperlink r:id="rId22" w:tooltip="Executive Order 11246" w:history="1">
        <w:r w:rsidRPr="007765B5">
          <w:rPr>
            <w:rFonts w:ascii="Arial Narrow" w:hAnsi="Arial Narrow" w:cs="Arial"/>
            <w:color w:val="06357A"/>
            <w:sz w:val="20"/>
            <w:szCs w:val="20"/>
          </w:rPr>
          <w:t>Executive Order 11246</w:t>
        </w:r>
      </w:hyperlink>
      <w:r w:rsidRPr="007765B5">
        <w:rPr>
          <w:rFonts w:ascii="Arial Narrow" w:hAnsi="Arial Narrow" w:cs="Arial"/>
          <w:color w:val="333333"/>
          <w:sz w:val="20"/>
          <w:szCs w:val="20"/>
        </w:rPr>
        <w:t> Relating to Equal Employment Opportunity,” and implementing regulations at </w:t>
      </w:r>
      <w:hyperlink r:id="rId23" w:tooltip="41 CFR part 60" w:history="1">
        <w:r w:rsidRPr="007765B5">
          <w:rPr>
            <w:rFonts w:ascii="Arial Narrow" w:hAnsi="Arial Narrow" w:cs="Arial"/>
            <w:color w:val="06357A"/>
            <w:sz w:val="20"/>
            <w:szCs w:val="20"/>
          </w:rPr>
          <w:t>41 CFR part 60</w:t>
        </w:r>
      </w:hyperlink>
      <w:r w:rsidRPr="007765B5">
        <w:rPr>
          <w:rFonts w:ascii="Arial Narrow" w:hAnsi="Arial Narrow" w:cs="Arial"/>
          <w:color w:val="333333"/>
          <w:sz w:val="20"/>
          <w:szCs w:val="20"/>
        </w:rPr>
        <w:t>, “Office of Federal Contract Compliance Programs, Equal Employment Opportunity, Department of Labor.”</w:t>
      </w:r>
    </w:p>
    <w:p w14:paraId="3132DCAE" w14:textId="77777777" w:rsidR="007137BD" w:rsidRPr="007765B5" w:rsidRDefault="007137BD" w:rsidP="007137BD">
      <w:pPr>
        <w:shd w:val="clear" w:color="auto" w:fill="FFFFFF"/>
        <w:jc w:val="both"/>
        <w:rPr>
          <w:rFonts w:ascii="Arial Narrow" w:hAnsi="Arial Narrow" w:cs="Arial"/>
          <w:color w:val="333333"/>
          <w:sz w:val="20"/>
          <w:szCs w:val="20"/>
        </w:rPr>
      </w:pPr>
    </w:p>
    <w:p w14:paraId="0748DE13" w14:textId="77777777" w:rsidR="007137BD" w:rsidRPr="007765B5" w:rsidRDefault="007137BD" w:rsidP="007137BD">
      <w:pPr>
        <w:shd w:val="clear" w:color="auto" w:fill="FFFFFF"/>
        <w:jc w:val="both"/>
        <w:rPr>
          <w:rFonts w:ascii="Arial Narrow" w:hAnsi="Arial Narrow" w:cs="Arial"/>
          <w:color w:val="333333"/>
          <w:sz w:val="20"/>
          <w:szCs w:val="20"/>
        </w:rPr>
      </w:pPr>
      <w:r w:rsidRPr="008D28A5">
        <w:rPr>
          <w:rFonts w:ascii="Arial Narrow" w:hAnsi="Arial Narrow" w:cs="Arial"/>
          <w:b/>
          <w:bCs/>
          <w:color w:val="333333"/>
          <w:sz w:val="20"/>
          <w:szCs w:val="20"/>
          <w:u w:val="single"/>
        </w:rPr>
        <w:t>Rights to Inventions Made Under a Contract or Agreement</w:t>
      </w:r>
      <w:r w:rsidRPr="007765B5">
        <w:rPr>
          <w:rFonts w:ascii="Arial Narrow" w:hAnsi="Arial Narrow" w:cs="Arial"/>
          <w:b/>
          <w:bCs/>
          <w:color w:val="333333"/>
          <w:sz w:val="20"/>
          <w:szCs w:val="20"/>
        </w:rPr>
        <w:t>.</w:t>
      </w:r>
      <w:r w:rsidRPr="007765B5">
        <w:rPr>
          <w:rFonts w:ascii="Arial Narrow" w:hAnsi="Arial Narrow" w:cs="Arial"/>
          <w:color w:val="333333"/>
          <w:sz w:val="20"/>
          <w:szCs w:val="20"/>
        </w:rPr>
        <w:t xml:space="preserve"> If the Federal award meets the definition of “funding agreement” under </w:t>
      </w:r>
      <w:hyperlink r:id="rId24" w:tooltip="37 CFR § 401.2" w:history="1">
        <w:r w:rsidRPr="007765B5">
          <w:rPr>
            <w:rFonts w:ascii="Arial Narrow" w:hAnsi="Arial Narrow" w:cs="Arial"/>
            <w:color w:val="06357A"/>
            <w:sz w:val="20"/>
            <w:szCs w:val="20"/>
          </w:rPr>
          <w:t>37 CFR § 401.2</w:t>
        </w:r>
      </w:hyperlink>
      <w:r w:rsidRPr="007765B5">
        <w:rPr>
          <w:rFonts w:ascii="Arial Narrow" w:hAnsi="Arial Narrow" w:cs="Arial"/>
          <w:color w:val="333333"/>
          <w:sz w:val="20"/>
          <w:szCs w:val="20"/>
        </w:rPr>
        <w:t> (a) and the recipient or subrecipient wishes to enter into a contract with a small business firm or nonprofit organization regarding the substitution of parties, assignment or performance of experimental, developmental, or research work under that “funding agreement,” the recipient or subrecipient must comply with the requirements of </w:t>
      </w:r>
      <w:hyperlink r:id="rId25" w:tooltip="37 CFR Part 401" w:history="1">
        <w:r w:rsidRPr="007765B5">
          <w:rPr>
            <w:rFonts w:ascii="Arial Narrow" w:hAnsi="Arial Narrow" w:cs="Arial"/>
            <w:color w:val="06357A"/>
            <w:sz w:val="20"/>
            <w:szCs w:val="20"/>
          </w:rPr>
          <w:t>37 CFR Part 401</w:t>
        </w:r>
      </w:hyperlink>
      <w:r w:rsidRPr="007765B5">
        <w:rPr>
          <w:rFonts w:ascii="Arial Narrow" w:hAnsi="Arial Narrow" w:cs="Arial"/>
          <w:color w:val="333333"/>
          <w:sz w:val="20"/>
          <w:szCs w:val="20"/>
        </w:rPr>
        <w:t>, “Rights to Inventions Made by Nonprofit Organizations and Small Business Firms Under Government Grants, Contracts and Cooperative Agreements,” and any implementing regulations issued by the awarding agency.</w:t>
      </w:r>
    </w:p>
    <w:p w14:paraId="117C30BC" w14:textId="77777777" w:rsidR="007137BD" w:rsidRPr="007765B5" w:rsidRDefault="007137BD" w:rsidP="007137BD">
      <w:pPr>
        <w:shd w:val="clear" w:color="auto" w:fill="FFFFFF"/>
        <w:jc w:val="both"/>
        <w:rPr>
          <w:rFonts w:ascii="Arial Narrow" w:hAnsi="Arial Narrow" w:cs="Arial"/>
          <w:color w:val="333333"/>
          <w:sz w:val="20"/>
          <w:szCs w:val="20"/>
        </w:rPr>
      </w:pPr>
    </w:p>
    <w:p w14:paraId="646647C1" w14:textId="77777777" w:rsidR="007137BD" w:rsidRDefault="007137BD" w:rsidP="007137BD">
      <w:pPr>
        <w:shd w:val="clear" w:color="auto" w:fill="FFFFFF"/>
        <w:jc w:val="both"/>
        <w:rPr>
          <w:rFonts w:ascii="Arial Narrow" w:hAnsi="Arial Narrow" w:cs="Arial"/>
          <w:color w:val="333333"/>
          <w:sz w:val="20"/>
          <w:szCs w:val="20"/>
        </w:rPr>
      </w:pPr>
      <w:r w:rsidRPr="008D28A5">
        <w:rPr>
          <w:rFonts w:ascii="Arial Narrow" w:hAnsi="Arial Narrow" w:cs="Arial"/>
          <w:b/>
          <w:bCs/>
          <w:color w:val="333333"/>
          <w:sz w:val="20"/>
          <w:szCs w:val="20"/>
          <w:u w:val="single"/>
        </w:rPr>
        <w:t>Clean Air Act</w:t>
      </w:r>
      <w:r w:rsidRPr="007765B5">
        <w:rPr>
          <w:rFonts w:ascii="Arial Narrow" w:hAnsi="Arial Narrow" w:cs="Arial"/>
          <w:color w:val="333333"/>
          <w:sz w:val="20"/>
          <w:szCs w:val="20"/>
        </w:rPr>
        <w:t xml:space="preserve"> ( </w:t>
      </w:r>
      <w:hyperlink r:id="rId26" w:tooltip="42" w:history="1">
        <w:r w:rsidRPr="007765B5">
          <w:rPr>
            <w:rFonts w:ascii="Arial Narrow" w:hAnsi="Arial Narrow" w:cs="Arial"/>
            <w:color w:val="06357A"/>
            <w:sz w:val="20"/>
            <w:szCs w:val="20"/>
          </w:rPr>
          <w:t>42</w:t>
        </w:r>
      </w:hyperlink>
      <w:r w:rsidRPr="007765B5">
        <w:rPr>
          <w:rFonts w:ascii="Arial Narrow" w:hAnsi="Arial Narrow" w:cs="Arial"/>
          <w:color w:val="333333"/>
          <w:sz w:val="20"/>
          <w:szCs w:val="20"/>
        </w:rPr>
        <w:t> U.S.C. </w:t>
      </w:r>
      <w:hyperlink r:id="rId27" w:tooltip="7401" w:history="1">
        <w:r w:rsidRPr="007765B5">
          <w:rPr>
            <w:rFonts w:ascii="Arial Narrow" w:hAnsi="Arial Narrow" w:cs="Arial"/>
            <w:color w:val="06357A"/>
            <w:sz w:val="20"/>
            <w:szCs w:val="20"/>
          </w:rPr>
          <w:t>7401</w:t>
        </w:r>
      </w:hyperlink>
      <w:r w:rsidRPr="007765B5">
        <w:rPr>
          <w:rFonts w:ascii="Arial Narrow" w:hAnsi="Arial Narrow" w:cs="Arial"/>
          <w:color w:val="333333"/>
          <w:sz w:val="20"/>
          <w:szCs w:val="20"/>
        </w:rPr>
        <w:t>- </w:t>
      </w:r>
      <w:hyperlink r:id="rId28" w:tooltip="7671q" w:history="1">
        <w:r w:rsidRPr="007765B5">
          <w:rPr>
            <w:rFonts w:ascii="Arial Narrow" w:hAnsi="Arial Narrow" w:cs="Arial"/>
            <w:color w:val="06357A"/>
            <w:sz w:val="20"/>
            <w:szCs w:val="20"/>
          </w:rPr>
          <w:t>7671q</w:t>
        </w:r>
      </w:hyperlink>
      <w:r w:rsidRPr="007765B5">
        <w:rPr>
          <w:rFonts w:ascii="Arial Narrow" w:hAnsi="Arial Narrow" w:cs="Arial"/>
          <w:color w:val="333333"/>
          <w:sz w:val="20"/>
          <w:szCs w:val="20"/>
        </w:rPr>
        <w:t> </w:t>
      </w:r>
      <w:hyperlink r:id="rId29" w:tooltip="7401-7671" w:history="1">
        <w:r w:rsidRPr="007765B5">
          <w:rPr>
            <w:rFonts w:ascii="Arial Narrow" w:hAnsi="Arial Narrow" w:cs="Arial"/>
            <w:color w:val="06357A"/>
            <w:sz w:val="20"/>
            <w:szCs w:val="20"/>
          </w:rPr>
          <w:t>7401-7671</w:t>
        </w:r>
      </w:hyperlink>
      <w:r w:rsidRPr="007765B5">
        <w:rPr>
          <w:rFonts w:ascii="Arial Narrow" w:hAnsi="Arial Narrow" w:cs="Arial"/>
          <w:color w:val="333333"/>
          <w:sz w:val="20"/>
          <w:szCs w:val="20"/>
        </w:rPr>
        <w:t>q.) and the Federal Water Pollution Control Act ( </w:t>
      </w:r>
      <w:hyperlink r:id="rId30" w:tooltip="33" w:history="1">
        <w:r w:rsidRPr="007765B5">
          <w:rPr>
            <w:rFonts w:ascii="Arial Narrow" w:hAnsi="Arial Narrow" w:cs="Arial"/>
            <w:color w:val="06357A"/>
            <w:sz w:val="20"/>
            <w:szCs w:val="20"/>
          </w:rPr>
          <w:t>33</w:t>
        </w:r>
      </w:hyperlink>
      <w:r w:rsidRPr="007765B5">
        <w:rPr>
          <w:rFonts w:ascii="Arial Narrow" w:hAnsi="Arial Narrow" w:cs="Arial"/>
          <w:color w:val="333333"/>
          <w:sz w:val="20"/>
          <w:szCs w:val="20"/>
        </w:rPr>
        <w:t> U.S.C. </w:t>
      </w:r>
      <w:hyperlink r:id="rId31" w:tooltip="1251" w:history="1">
        <w:r w:rsidRPr="007765B5">
          <w:rPr>
            <w:rFonts w:ascii="Arial Narrow" w:hAnsi="Arial Narrow" w:cs="Arial"/>
            <w:color w:val="06357A"/>
            <w:sz w:val="20"/>
            <w:szCs w:val="20"/>
          </w:rPr>
          <w:t>1251</w:t>
        </w:r>
      </w:hyperlink>
      <w:r w:rsidRPr="007765B5">
        <w:rPr>
          <w:rFonts w:ascii="Arial Narrow" w:hAnsi="Arial Narrow" w:cs="Arial"/>
          <w:color w:val="333333"/>
          <w:sz w:val="20"/>
          <w:szCs w:val="20"/>
        </w:rPr>
        <w:t>- </w:t>
      </w:r>
      <w:hyperlink r:id="rId32" w:tooltip="1387" w:history="1">
        <w:r w:rsidRPr="007765B5">
          <w:rPr>
            <w:rFonts w:ascii="Arial Narrow" w:hAnsi="Arial Narrow" w:cs="Arial"/>
            <w:color w:val="06357A"/>
            <w:sz w:val="20"/>
            <w:szCs w:val="20"/>
          </w:rPr>
          <w:t>1387</w:t>
        </w:r>
      </w:hyperlink>
      <w:r w:rsidRPr="007765B5">
        <w:rPr>
          <w:rFonts w:ascii="Arial Narrow" w:hAnsi="Arial Narrow" w:cs="Arial"/>
          <w:color w:val="333333"/>
          <w:sz w:val="20"/>
          <w:szCs w:val="20"/>
        </w:rPr>
        <w:t> </w:t>
      </w:r>
      <w:hyperlink r:id="rId33" w:tooltip="1251-1387" w:history="1">
        <w:r w:rsidRPr="007765B5">
          <w:rPr>
            <w:rFonts w:ascii="Arial Narrow" w:hAnsi="Arial Narrow" w:cs="Arial"/>
            <w:color w:val="06357A"/>
            <w:sz w:val="20"/>
            <w:szCs w:val="20"/>
          </w:rPr>
          <w:t>1251-1387</w:t>
        </w:r>
      </w:hyperlink>
      <w:r w:rsidRPr="007765B5">
        <w:rPr>
          <w:rFonts w:ascii="Arial Narrow" w:hAnsi="Arial Narrow" w:cs="Arial"/>
          <w:color w:val="333333"/>
          <w:sz w:val="20"/>
          <w:szCs w:val="20"/>
        </w:rPr>
        <w:t>), as amended - Contracts and subgrants of amounts in excess of $150,000 must contain a provision that requires the non-Federal award to agree to comply with all applicable standards, orders or regulations issued pursuant to the Clean Air Act ( </w:t>
      </w:r>
      <w:hyperlink r:id="rId34" w:tooltip="42" w:history="1">
        <w:r w:rsidRPr="007765B5">
          <w:rPr>
            <w:rFonts w:ascii="Arial Narrow" w:hAnsi="Arial Narrow" w:cs="Arial"/>
            <w:color w:val="06357A"/>
            <w:sz w:val="20"/>
            <w:szCs w:val="20"/>
          </w:rPr>
          <w:t>42</w:t>
        </w:r>
      </w:hyperlink>
      <w:r w:rsidRPr="007765B5">
        <w:rPr>
          <w:rFonts w:ascii="Arial Narrow" w:hAnsi="Arial Narrow" w:cs="Arial"/>
          <w:color w:val="333333"/>
          <w:sz w:val="20"/>
          <w:szCs w:val="20"/>
        </w:rPr>
        <w:t> U.S.C. </w:t>
      </w:r>
      <w:hyperlink r:id="rId35" w:tooltip="7401" w:history="1">
        <w:r w:rsidRPr="007765B5">
          <w:rPr>
            <w:rFonts w:ascii="Arial Narrow" w:hAnsi="Arial Narrow" w:cs="Arial"/>
            <w:color w:val="06357A"/>
            <w:sz w:val="20"/>
            <w:szCs w:val="20"/>
          </w:rPr>
          <w:t>7401</w:t>
        </w:r>
      </w:hyperlink>
      <w:r w:rsidRPr="007765B5">
        <w:rPr>
          <w:rFonts w:ascii="Arial Narrow" w:hAnsi="Arial Narrow" w:cs="Arial"/>
          <w:color w:val="333333"/>
          <w:sz w:val="20"/>
          <w:szCs w:val="20"/>
        </w:rPr>
        <w:t>- </w:t>
      </w:r>
      <w:hyperlink r:id="rId36" w:tooltip="7671q" w:history="1">
        <w:r w:rsidRPr="007765B5">
          <w:rPr>
            <w:rFonts w:ascii="Arial Narrow" w:hAnsi="Arial Narrow" w:cs="Arial"/>
            <w:color w:val="06357A"/>
            <w:sz w:val="20"/>
            <w:szCs w:val="20"/>
          </w:rPr>
          <w:t>7671q</w:t>
        </w:r>
      </w:hyperlink>
      <w:r w:rsidRPr="007765B5">
        <w:rPr>
          <w:rFonts w:ascii="Arial Narrow" w:hAnsi="Arial Narrow" w:cs="Arial"/>
          <w:color w:val="333333"/>
          <w:sz w:val="20"/>
          <w:szCs w:val="20"/>
        </w:rPr>
        <w:t> </w:t>
      </w:r>
      <w:hyperlink r:id="rId37" w:tooltip="7401-7671" w:history="1">
        <w:r w:rsidRPr="007765B5">
          <w:rPr>
            <w:rFonts w:ascii="Arial Narrow" w:hAnsi="Arial Narrow" w:cs="Arial"/>
            <w:color w:val="06357A"/>
            <w:sz w:val="20"/>
            <w:szCs w:val="20"/>
          </w:rPr>
          <w:t>7401-7671</w:t>
        </w:r>
      </w:hyperlink>
      <w:r w:rsidRPr="007765B5">
        <w:rPr>
          <w:rFonts w:ascii="Arial Narrow" w:hAnsi="Arial Narrow" w:cs="Arial"/>
          <w:color w:val="333333"/>
          <w:sz w:val="20"/>
          <w:szCs w:val="20"/>
        </w:rPr>
        <w:t>q) and the Federal Water Pollution Control Act as amended ( </w:t>
      </w:r>
      <w:hyperlink r:id="rId38" w:tooltip="33" w:history="1">
        <w:r w:rsidRPr="007765B5">
          <w:rPr>
            <w:rFonts w:ascii="Arial Narrow" w:hAnsi="Arial Narrow" w:cs="Arial"/>
            <w:color w:val="06357A"/>
            <w:sz w:val="20"/>
            <w:szCs w:val="20"/>
          </w:rPr>
          <w:t>33</w:t>
        </w:r>
      </w:hyperlink>
      <w:r w:rsidRPr="007765B5">
        <w:rPr>
          <w:rFonts w:ascii="Arial Narrow" w:hAnsi="Arial Narrow" w:cs="Arial"/>
          <w:color w:val="333333"/>
          <w:sz w:val="20"/>
          <w:szCs w:val="20"/>
        </w:rPr>
        <w:t> U.S.C. </w:t>
      </w:r>
      <w:hyperlink r:id="rId39" w:tooltip="1251" w:history="1">
        <w:r w:rsidRPr="007765B5">
          <w:rPr>
            <w:rFonts w:ascii="Arial Narrow" w:hAnsi="Arial Narrow" w:cs="Arial"/>
            <w:color w:val="06357A"/>
            <w:sz w:val="20"/>
            <w:szCs w:val="20"/>
          </w:rPr>
          <w:t>1251</w:t>
        </w:r>
      </w:hyperlink>
      <w:r w:rsidRPr="007765B5">
        <w:rPr>
          <w:rFonts w:ascii="Arial Narrow" w:hAnsi="Arial Narrow" w:cs="Arial"/>
          <w:color w:val="333333"/>
          <w:sz w:val="20"/>
          <w:szCs w:val="20"/>
        </w:rPr>
        <w:t>- </w:t>
      </w:r>
      <w:hyperlink r:id="rId40" w:tooltip="1387" w:history="1">
        <w:r w:rsidRPr="007765B5">
          <w:rPr>
            <w:rFonts w:ascii="Arial Narrow" w:hAnsi="Arial Narrow" w:cs="Arial"/>
            <w:color w:val="06357A"/>
            <w:sz w:val="20"/>
            <w:szCs w:val="20"/>
          </w:rPr>
          <w:t>1387</w:t>
        </w:r>
      </w:hyperlink>
      <w:r w:rsidRPr="007765B5">
        <w:rPr>
          <w:rFonts w:ascii="Arial Narrow" w:hAnsi="Arial Narrow" w:cs="Arial"/>
          <w:color w:val="333333"/>
          <w:sz w:val="20"/>
          <w:szCs w:val="20"/>
        </w:rPr>
        <w:t> </w:t>
      </w:r>
      <w:hyperlink r:id="rId41" w:tooltip="1251-1387" w:history="1">
        <w:r w:rsidRPr="007765B5">
          <w:rPr>
            <w:rFonts w:ascii="Arial Narrow" w:hAnsi="Arial Narrow" w:cs="Arial"/>
            <w:color w:val="06357A"/>
            <w:sz w:val="20"/>
            <w:szCs w:val="20"/>
          </w:rPr>
          <w:t>1251-1387</w:t>
        </w:r>
      </w:hyperlink>
      <w:r w:rsidRPr="007765B5">
        <w:rPr>
          <w:rFonts w:ascii="Arial Narrow" w:hAnsi="Arial Narrow" w:cs="Arial"/>
          <w:color w:val="333333"/>
          <w:sz w:val="20"/>
          <w:szCs w:val="20"/>
        </w:rPr>
        <w:t>). Violations must be reported to the Federal awarding agency and the Regional Office of the Environmental Protection Agency (EPA).</w:t>
      </w:r>
    </w:p>
    <w:p w14:paraId="42DB9E71" w14:textId="77777777" w:rsidR="007137BD" w:rsidRDefault="007137BD" w:rsidP="007137BD">
      <w:pPr>
        <w:shd w:val="clear" w:color="auto" w:fill="FFFFFF"/>
        <w:jc w:val="both"/>
        <w:rPr>
          <w:rFonts w:ascii="Arial Narrow" w:hAnsi="Arial Narrow" w:cs="Arial"/>
          <w:color w:val="333333"/>
          <w:sz w:val="20"/>
          <w:szCs w:val="20"/>
        </w:rPr>
      </w:pPr>
    </w:p>
    <w:p w14:paraId="7E5A1B08" w14:textId="77777777" w:rsidR="007137BD" w:rsidRPr="008D28A5" w:rsidRDefault="007137BD" w:rsidP="007137BD">
      <w:pPr>
        <w:pStyle w:val="BodyTextIndent3"/>
        <w:ind w:left="0"/>
        <w:jc w:val="both"/>
        <w:rPr>
          <w:rFonts w:ascii="Arial Narrow" w:hAnsi="Arial Narrow" w:cs="Arial"/>
          <w:b w:val="0"/>
          <w:sz w:val="20"/>
          <w:szCs w:val="20"/>
        </w:rPr>
      </w:pPr>
      <w:r w:rsidRPr="007765B5">
        <w:rPr>
          <w:rFonts w:ascii="Arial Narrow" w:hAnsi="Arial Narrow" w:cs="Arial"/>
          <w:sz w:val="20"/>
          <w:szCs w:val="20"/>
          <w:u w:val="single"/>
        </w:rPr>
        <w:t xml:space="preserve">CFR 200  Appendix11 (1); Byrd Anti-Lobbying Amendment (31 U.S.C. 1352)- </w:t>
      </w:r>
      <w:r>
        <w:rPr>
          <w:rFonts w:ascii="Arial Narrow" w:hAnsi="Arial Narrow" w:cs="Arial"/>
          <w:b w:val="0"/>
          <w:sz w:val="20"/>
          <w:szCs w:val="20"/>
        </w:rPr>
        <w:t>Contractor</w:t>
      </w:r>
      <w:r w:rsidRPr="007765B5">
        <w:rPr>
          <w:rFonts w:ascii="Arial Narrow" w:hAnsi="Arial Narrow" w:cs="Arial"/>
          <w:b w:val="0"/>
          <w:sz w:val="20"/>
          <w:szCs w:val="20"/>
        </w:rPr>
        <w:t xml:space="preserve">s that apply or </w:t>
      </w:r>
      <w:r>
        <w:rPr>
          <w:rFonts w:ascii="Arial Narrow" w:hAnsi="Arial Narrow" w:cs="Arial"/>
          <w:b w:val="0"/>
          <w:sz w:val="20"/>
          <w:szCs w:val="20"/>
        </w:rPr>
        <w:t>Proposal</w:t>
      </w:r>
      <w:r w:rsidRPr="007765B5">
        <w:rPr>
          <w:rFonts w:ascii="Arial Narrow" w:hAnsi="Arial Narrow" w:cs="Arial"/>
          <w:b w:val="0"/>
          <w:sz w:val="20"/>
          <w:szCs w:val="20"/>
        </w:rPr>
        <w:t xml:space="preserve"> for an award exceeding $100,000 must file the required certification. Each tier certifies to the tier above that it will not and has not used Federal appropriated funds to pay and person or organization for influencing or attempting to influence an officer or employee of any agency, a member of Congress, officer or employee of Congress, or an employee of a member of Congress in connection with obtaining any Federal contract, grant or any other award covered by 31 U&gt;S&gt;C&gt; 1352. Each tier must also disclose any lobbying with non-Federal funds that takes place in connection with obtaining </w:t>
      </w:r>
      <w:r w:rsidRPr="007765B5">
        <w:rPr>
          <w:rFonts w:ascii="Arial Narrow" w:hAnsi="Arial Narrow" w:cs="Arial"/>
          <w:b w:val="0"/>
          <w:sz w:val="20"/>
          <w:szCs w:val="20"/>
          <w:u w:val="single"/>
        </w:rPr>
        <w:t>any Federal award. Such disclosure are forwarded from tier to tier up to the non-Federal</w:t>
      </w:r>
      <w:r w:rsidRPr="007765B5">
        <w:rPr>
          <w:rFonts w:ascii="Arial Narrow" w:hAnsi="Arial Narrow" w:cs="Arial"/>
          <w:b w:val="0"/>
          <w:sz w:val="20"/>
          <w:szCs w:val="20"/>
        </w:rPr>
        <w:t xml:space="preserve"> award. </w:t>
      </w:r>
    </w:p>
    <w:p w14:paraId="61CBF4C5" w14:textId="77777777" w:rsidR="007137BD" w:rsidRPr="007765B5" w:rsidRDefault="007137BD" w:rsidP="007137BD">
      <w:pPr>
        <w:shd w:val="clear" w:color="auto" w:fill="FFFFFF"/>
        <w:jc w:val="both"/>
        <w:rPr>
          <w:rFonts w:ascii="Arial Narrow" w:hAnsi="Arial Narrow" w:cs="Arial"/>
          <w:color w:val="333333"/>
          <w:sz w:val="20"/>
          <w:szCs w:val="20"/>
        </w:rPr>
      </w:pPr>
    </w:p>
    <w:p w14:paraId="687A14F0" w14:textId="77777777" w:rsidR="007137BD" w:rsidRDefault="007137BD" w:rsidP="007137BD">
      <w:pPr>
        <w:shd w:val="clear" w:color="auto" w:fill="FFFFFF"/>
        <w:jc w:val="both"/>
        <w:rPr>
          <w:rFonts w:ascii="Arial Narrow" w:hAnsi="Arial Narrow" w:cs="Arial"/>
          <w:color w:val="333333"/>
          <w:sz w:val="20"/>
          <w:szCs w:val="20"/>
          <w:shd w:val="clear" w:color="auto" w:fill="FFFFFF"/>
        </w:rPr>
      </w:pPr>
      <w:r w:rsidRPr="007765B5">
        <w:rPr>
          <w:rFonts w:ascii="Arial Narrow" w:hAnsi="Arial Narrow" w:cs="Arial"/>
          <w:b/>
          <w:bCs/>
          <w:color w:val="333333"/>
          <w:sz w:val="20"/>
          <w:szCs w:val="20"/>
        </w:rPr>
        <w:t xml:space="preserve">Copeland Anti-Kickback Act – 40 U.S.C. 3145 </w:t>
      </w:r>
      <w:r w:rsidRPr="007765B5">
        <w:rPr>
          <w:rFonts w:ascii="Arial Narrow" w:hAnsi="Arial Narrow" w:cs="Arial"/>
          <w:color w:val="333333"/>
          <w:sz w:val="20"/>
          <w:szCs w:val="20"/>
          <w:shd w:val="clear" w:color="auto" w:fill="FFFFFF"/>
        </w:rPr>
        <w:t>The Copeland (Anti-Kickback) Act (</w:t>
      </w:r>
      <w:hyperlink r:id="rId42" w:history="1">
        <w:r w:rsidRPr="007765B5">
          <w:rPr>
            <w:rFonts w:ascii="Arial Narrow" w:hAnsi="Arial Narrow" w:cs="Arial"/>
            <w:color w:val="0068AC"/>
            <w:sz w:val="20"/>
            <w:szCs w:val="20"/>
            <w:u w:val="single"/>
            <w:shd w:val="clear" w:color="auto" w:fill="FFFFFF"/>
          </w:rPr>
          <w:t>18 U.S.C. 874</w:t>
        </w:r>
      </w:hyperlink>
      <w:r w:rsidRPr="007765B5">
        <w:rPr>
          <w:rFonts w:ascii="Arial Narrow" w:hAnsi="Arial Narrow" w:cs="Arial"/>
          <w:color w:val="333333"/>
          <w:sz w:val="20"/>
          <w:szCs w:val="20"/>
          <w:shd w:val="clear" w:color="auto" w:fill="FFFFFF"/>
        </w:rPr>
        <w:t> and </w:t>
      </w:r>
      <w:hyperlink r:id="rId43" w:history="1">
        <w:r w:rsidRPr="007765B5">
          <w:rPr>
            <w:rFonts w:ascii="Arial Narrow" w:hAnsi="Arial Narrow" w:cs="Arial"/>
            <w:color w:val="0068AC"/>
            <w:sz w:val="20"/>
            <w:szCs w:val="20"/>
            <w:u w:val="single"/>
            <w:shd w:val="clear" w:color="auto" w:fill="FFFFFF"/>
          </w:rPr>
          <w:t>40 U.S.C. 3145</w:t>
        </w:r>
      </w:hyperlink>
      <w:r w:rsidRPr="007765B5">
        <w:rPr>
          <w:rFonts w:ascii="Arial Narrow" w:hAnsi="Arial Narrow" w:cs="Arial"/>
          <w:color w:val="333333"/>
          <w:sz w:val="20"/>
          <w:szCs w:val="20"/>
          <w:shd w:val="clear" w:color="auto" w:fill="FFFFFF"/>
        </w:rPr>
        <w:t>) makes it unlawful to induce, by force, intimidation, threat of procuring dismissal from employment, or otherwise, any person employed in the construction or repair of public buildings or public works, financed in whole or in part by the United States, to give up any part of the compensation to which that person is entitled under a contract of employment. </w:t>
      </w:r>
    </w:p>
    <w:p w14:paraId="2E822031" w14:textId="77777777" w:rsidR="007137BD" w:rsidRDefault="007137BD" w:rsidP="007137BD">
      <w:pPr>
        <w:shd w:val="clear" w:color="auto" w:fill="FFFFFF"/>
        <w:jc w:val="both"/>
        <w:rPr>
          <w:rFonts w:ascii="Arial Narrow" w:hAnsi="Arial Narrow" w:cs="Arial"/>
          <w:b/>
          <w:bCs/>
          <w:color w:val="333333"/>
          <w:sz w:val="20"/>
          <w:szCs w:val="20"/>
        </w:rPr>
      </w:pPr>
    </w:p>
    <w:p w14:paraId="5119CBF2" w14:textId="77777777" w:rsidR="007137BD" w:rsidRPr="007765B5" w:rsidRDefault="007137BD" w:rsidP="007137BD">
      <w:pPr>
        <w:shd w:val="clear" w:color="auto" w:fill="FFFFFF"/>
        <w:jc w:val="both"/>
        <w:rPr>
          <w:rFonts w:ascii="Arial Narrow" w:hAnsi="Arial Narrow" w:cs="Arial"/>
          <w:b/>
          <w:bCs/>
          <w:color w:val="333333"/>
          <w:sz w:val="20"/>
          <w:szCs w:val="20"/>
        </w:rPr>
      </w:pPr>
      <w:r w:rsidRPr="007765B5">
        <w:rPr>
          <w:rFonts w:ascii="Arial Narrow" w:hAnsi="Arial Narrow" w:cs="Arial"/>
          <w:color w:val="333333"/>
          <w:sz w:val="20"/>
          <w:szCs w:val="20"/>
        </w:rPr>
        <w:t xml:space="preserve">Mandatory standards and policies relating to energy efficiency which are contained in the state energy conservation plan issued in compliance with the </w:t>
      </w:r>
      <w:r w:rsidRPr="007765B5">
        <w:rPr>
          <w:rFonts w:ascii="Arial Narrow" w:hAnsi="Arial Narrow" w:cs="Arial"/>
          <w:b/>
          <w:bCs/>
          <w:color w:val="333333"/>
          <w:sz w:val="20"/>
          <w:szCs w:val="20"/>
        </w:rPr>
        <w:t>Energy Policy and Conservation Act (42 U.S.C. 6201).</w:t>
      </w:r>
    </w:p>
    <w:p w14:paraId="65B1DC14" w14:textId="77777777" w:rsidR="007137BD" w:rsidRPr="007765B5" w:rsidRDefault="007137BD" w:rsidP="007137BD">
      <w:pPr>
        <w:shd w:val="clear" w:color="auto" w:fill="FFFFFF"/>
        <w:jc w:val="both"/>
        <w:rPr>
          <w:rFonts w:ascii="Arial Narrow" w:hAnsi="Arial Narrow" w:cs="Arial"/>
          <w:color w:val="333333"/>
          <w:sz w:val="20"/>
          <w:szCs w:val="20"/>
        </w:rPr>
      </w:pPr>
    </w:p>
    <w:p w14:paraId="7354CAF2" w14:textId="77777777" w:rsidR="007137BD" w:rsidRDefault="007137BD" w:rsidP="007137BD">
      <w:pPr>
        <w:shd w:val="clear" w:color="auto" w:fill="FFFFFF"/>
        <w:jc w:val="both"/>
        <w:rPr>
          <w:rFonts w:ascii="Arial Narrow" w:hAnsi="Arial Narrow" w:cs="Arial"/>
          <w:color w:val="333333"/>
          <w:sz w:val="20"/>
          <w:szCs w:val="20"/>
        </w:rPr>
      </w:pPr>
      <w:r w:rsidRPr="008D28A5">
        <w:rPr>
          <w:rFonts w:ascii="Arial Narrow" w:hAnsi="Arial Narrow" w:cs="Arial"/>
          <w:b/>
          <w:bCs/>
          <w:color w:val="333333"/>
          <w:sz w:val="20"/>
          <w:szCs w:val="20"/>
          <w:u w:val="single"/>
        </w:rPr>
        <w:t>Debarment and Suspension</w:t>
      </w:r>
      <w:r w:rsidRPr="007765B5">
        <w:rPr>
          <w:rFonts w:ascii="Arial Narrow" w:hAnsi="Arial Narrow" w:cs="Arial"/>
          <w:color w:val="333333"/>
          <w:sz w:val="20"/>
          <w:szCs w:val="20"/>
        </w:rPr>
        <w:t xml:space="preserve"> (Executive Orders 12549 and 12689) - A contract award (see </w:t>
      </w:r>
      <w:hyperlink r:id="rId44" w:tooltip="2 CFR 180.220)" w:history="1">
        <w:r w:rsidRPr="007765B5">
          <w:rPr>
            <w:rFonts w:ascii="Arial Narrow" w:hAnsi="Arial Narrow" w:cs="Arial"/>
            <w:color w:val="06357A"/>
            <w:sz w:val="20"/>
            <w:szCs w:val="20"/>
          </w:rPr>
          <w:t>2 CFR 180.220)</w:t>
        </w:r>
      </w:hyperlink>
      <w:r w:rsidRPr="007765B5">
        <w:rPr>
          <w:rFonts w:ascii="Arial Narrow" w:hAnsi="Arial Narrow" w:cs="Arial"/>
          <w:color w:val="333333"/>
          <w:sz w:val="20"/>
          <w:szCs w:val="20"/>
        </w:rPr>
        <w:t> must not be made to parties listed on the governmentwide exclusions in the System for Award Management (SAM), in accordance with the OMB guidelines at </w:t>
      </w:r>
      <w:hyperlink r:id="rId45" w:tooltip="2 CFR 180" w:history="1">
        <w:r w:rsidRPr="007765B5">
          <w:rPr>
            <w:rFonts w:ascii="Arial Narrow" w:hAnsi="Arial Narrow" w:cs="Arial"/>
            <w:color w:val="06357A"/>
            <w:sz w:val="20"/>
            <w:szCs w:val="20"/>
          </w:rPr>
          <w:t>2 CFR 180</w:t>
        </w:r>
      </w:hyperlink>
      <w:r w:rsidRPr="007765B5">
        <w:rPr>
          <w:rFonts w:ascii="Arial Narrow" w:hAnsi="Arial Narrow" w:cs="Arial"/>
          <w:color w:val="333333"/>
          <w:sz w:val="20"/>
          <w:szCs w:val="20"/>
        </w:rPr>
        <w:t> that implement Executive Orders 12549 ( </w:t>
      </w:r>
      <w:hyperlink r:id="rId46" w:tooltip="3 CFR part 1986" w:history="1">
        <w:r w:rsidRPr="007765B5">
          <w:rPr>
            <w:rFonts w:ascii="Arial Narrow" w:hAnsi="Arial Narrow" w:cs="Arial"/>
            <w:color w:val="06357A"/>
            <w:sz w:val="20"/>
            <w:szCs w:val="20"/>
          </w:rPr>
          <w:t>3 CFR part 1986</w:t>
        </w:r>
      </w:hyperlink>
      <w:r w:rsidRPr="007765B5">
        <w:rPr>
          <w:rFonts w:ascii="Arial Narrow" w:hAnsi="Arial Narrow" w:cs="Arial"/>
          <w:color w:val="333333"/>
          <w:sz w:val="20"/>
          <w:szCs w:val="20"/>
        </w:rPr>
        <w:t> Comp., p. 189) and 12689 ( </w:t>
      </w:r>
      <w:hyperlink r:id="rId47" w:tooltip="3 CFR part 1989" w:history="1">
        <w:r w:rsidRPr="007765B5">
          <w:rPr>
            <w:rFonts w:ascii="Arial Narrow" w:hAnsi="Arial Narrow" w:cs="Arial"/>
            <w:color w:val="06357A"/>
            <w:sz w:val="20"/>
            <w:szCs w:val="20"/>
          </w:rPr>
          <w:t>3 CFR part 1989</w:t>
        </w:r>
      </w:hyperlink>
      <w:r w:rsidRPr="007765B5">
        <w:rPr>
          <w:rFonts w:ascii="Arial Narrow" w:hAnsi="Arial Narrow" w:cs="Arial"/>
          <w:color w:val="333333"/>
          <w:sz w:val="20"/>
          <w:szCs w:val="20"/>
        </w:rPr>
        <w:t> Comp., p. 235), “Debarment and Suspension.” SAM Exclusions contains the names of parties debarred, suspended, or otherwise excluded by agencies, as well as parties declared ineligible under statutory or regulatory authority other than </w:t>
      </w:r>
      <w:hyperlink r:id="rId48" w:tooltip="Executive Order 12549" w:history="1">
        <w:r w:rsidRPr="007765B5">
          <w:rPr>
            <w:rFonts w:ascii="Arial Narrow" w:hAnsi="Arial Narrow" w:cs="Arial"/>
            <w:color w:val="06357A"/>
            <w:sz w:val="20"/>
            <w:szCs w:val="20"/>
          </w:rPr>
          <w:t>Executive Order 12549</w:t>
        </w:r>
      </w:hyperlink>
      <w:r w:rsidRPr="007765B5">
        <w:rPr>
          <w:rFonts w:ascii="Arial Narrow" w:hAnsi="Arial Narrow" w:cs="Arial"/>
          <w:color w:val="333333"/>
          <w:sz w:val="20"/>
          <w:szCs w:val="20"/>
        </w:rPr>
        <w:t>.</w:t>
      </w:r>
    </w:p>
    <w:p w14:paraId="16FAA465" w14:textId="77777777" w:rsidR="007137BD" w:rsidRDefault="007137BD" w:rsidP="007137BD">
      <w:pPr>
        <w:shd w:val="clear" w:color="auto" w:fill="FFFFFF"/>
        <w:jc w:val="both"/>
        <w:rPr>
          <w:rFonts w:ascii="Arial Narrow" w:hAnsi="Arial Narrow" w:cs="Arial"/>
          <w:color w:val="333333"/>
          <w:sz w:val="20"/>
          <w:szCs w:val="20"/>
        </w:rPr>
      </w:pPr>
    </w:p>
    <w:p w14:paraId="2881818C" w14:textId="77777777" w:rsidR="007137BD" w:rsidRPr="007765B5" w:rsidRDefault="007137BD" w:rsidP="007137BD">
      <w:pPr>
        <w:shd w:val="clear" w:color="auto" w:fill="FFFFFF"/>
        <w:jc w:val="both"/>
        <w:rPr>
          <w:rFonts w:ascii="Arial Narrow" w:hAnsi="Arial Narrow" w:cs="Arial"/>
          <w:color w:val="333333"/>
          <w:sz w:val="20"/>
          <w:szCs w:val="20"/>
        </w:rPr>
      </w:pPr>
      <w:r w:rsidRPr="008D28A5">
        <w:rPr>
          <w:rFonts w:ascii="Arial Narrow" w:hAnsi="Arial Narrow" w:cs="Arial"/>
          <w:b/>
          <w:bCs/>
          <w:color w:val="333333"/>
          <w:sz w:val="20"/>
          <w:szCs w:val="20"/>
          <w:u w:val="single"/>
        </w:rPr>
        <w:t>Davis-Bacon Act – Act</w:t>
      </w:r>
      <w:r>
        <w:rPr>
          <w:rFonts w:ascii="Arial Narrow" w:hAnsi="Arial Narrow" w:cs="Arial"/>
          <w:b/>
          <w:bCs/>
          <w:color w:val="333333"/>
          <w:sz w:val="20"/>
          <w:szCs w:val="20"/>
        </w:rPr>
        <w:t xml:space="preserve"> </w:t>
      </w:r>
      <w:r w:rsidRPr="006134F1">
        <w:rPr>
          <w:rFonts w:ascii="Arial Narrow" w:hAnsi="Arial Narrow" w:cs="Arial"/>
          <w:color w:val="333333"/>
          <w:sz w:val="20"/>
          <w:szCs w:val="20"/>
          <w:shd w:val="clear" w:color="auto" w:fill="FFFFFF"/>
        </w:rPr>
        <w:t>– (40 U.S.C. 3141</w:t>
      </w:r>
      <w:r>
        <w:rPr>
          <w:rFonts w:ascii="Arial Narrow" w:hAnsi="Arial Narrow" w:cs="Arial"/>
          <w:b/>
          <w:bCs/>
          <w:color w:val="333333"/>
          <w:sz w:val="20"/>
          <w:szCs w:val="20"/>
        </w:rPr>
        <w:t>-</w:t>
      </w:r>
      <w:r w:rsidRPr="006134F1">
        <w:rPr>
          <w:rFonts w:ascii="Arial Narrow" w:hAnsi="Arial Narrow" w:cs="Arial"/>
          <w:color w:val="06357A"/>
          <w:sz w:val="20"/>
          <w:szCs w:val="20"/>
        </w:rPr>
        <w:t>3144, and 3146-3148)</w:t>
      </w:r>
      <w:r>
        <w:rPr>
          <w:rFonts w:ascii="Arial Narrow" w:hAnsi="Arial Narrow" w:cs="Arial"/>
          <w:color w:val="333333"/>
          <w:sz w:val="20"/>
          <w:szCs w:val="20"/>
        </w:rPr>
        <w:t xml:space="preserve"> If required, in accordance with the statue, the Contractor shall pay wages to laborers and mechanics at a rate not less than the prevailing wages specified in a wage determination made by the Secretary of Labor. In addition, the Contractor agrees to pay wages not less than once a week.</w:t>
      </w:r>
    </w:p>
    <w:p w14:paraId="0B539CF2" w14:textId="77777777" w:rsidR="007137BD" w:rsidRPr="007765B5" w:rsidRDefault="007137BD" w:rsidP="007137BD">
      <w:pPr>
        <w:shd w:val="clear" w:color="auto" w:fill="FFFFFF"/>
        <w:jc w:val="both"/>
        <w:rPr>
          <w:rFonts w:ascii="Arial Narrow" w:hAnsi="Arial Narrow" w:cs="Arial"/>
          <w:color w:val="333333"/>
          <w:sz w:val="20"/>
          <w:szCs w:val="20"/>
        </w:rPr>
      </w:pPr>
    </w:p>
    <w:p w14:paraId="21B8B586" w14:textId="77777777" w:rsidR="007137BD" w:rsidRPr="007765B5" w:rsidRDefault="007137BD" w:rsidP="007137BD">
      <w:pPr>
        <w:shd w:val="clear" w:color="auto" w:fill="FFFFFF"/>
        <w:jc w:val="both"/>
        <w:rPr>
          <w:rFonts w:ascii="Arial Narrow" w:hAnsi="Arial Narrow" w:cs="Arial"/>
          <w:color w:val="333333"/>
          <w:sz w:val="20"/>
          <w:szCs w:val="20"/>
          <w:shd w:val="clear" w:color="auto" w:fill="FFFFFF"/>
        </w:rPr>
      </w:pPr>
      <w:hyperlink r:id="rId49" w:history="1">
        <w:r w:rsidRPr="007765B5">
          <w:rPr>
            <w:rStyle w:val="Hyperlink"/>
            <w:rFonts w:ascii="Arial Narrow" w:hAnsi="Arial Narrow" w:cs="Arial"/>
            <w:b/>
            <w:bCs/>
            <w:color w:val="555555"/>
            <w:sz w:val="20"/>
            <w:szCs w:val="20"/>
          </w:rPr>
          <w:t>Byrd Anti-Lobbying Amendment (31 U.S.C. 1352</w:t>
        </w:r>
      </w:hyperlink>
      <w:r w:rsidRPr="007765B5">
        <w:rPr>
          <w:rStyle w:val="Strong"/>
          <w:rFonts w:ascii="Arial Narrow" w:hAnsi="Arial Narrow" w:cs="Arial"/>
          <w:color w:val="333333"/>
          <w:sz w:val="20"/>
          <w:szCs w:val="20"/>
          <w:shd w:val="clear" w:color="auto" w:fill="FFFFFF"/>
        </w:rPr>
        <w:t>)</w:t>
      </w:r>
      <w:r w:rsidRPr="007765B5">
        <w:rPr>
          <w:rFonts w:ascii="Arial Narrow" w:hAnsi="Arial Narrow" w:cs="Arial"/>
          <w:color w:val="333333"/>
          <w:sz w:val="20"/>
          <w:szCs w:val="20"/>
          <w:shd w:val="clear" w:color="auto" w:fill="FFFFFF"/>
        </w:rPr>
        <w:t xml:space="preserve">. If this </w:t>
      </w:r>
      <w:r>
        <w:rPr>
          <w:rFonts w:ascii="Arial Narrow" w:hAnsi="Arial Narrow" w:cs="Arial"/>
          <w:color w:val="333333"/>
          <w:sz w:val="20"/>
          <w:szCs w:val="20"/>
          <w:shd w:val="clear" w:color="auto" w:fill="FFFFFF"/>
        </w:rPr>
        <w:t>s</w:t>
      </w:r>
      <w:r w:rsidRPr="007765B5">
        <w:rPr>
          <w:rFonts w:ascii="Arial Narrow" w:hAnsi="Arial Narrow" w:cs="Arial"/>
          <w:color w:val="333333"/>
          <w:sz w:val="20"/>
          <w:szCs w:val="20"/>
          <w:shd w:val="clear" w:color="auto" w:fill="FFFFFF"/>
        </w:rPr>
        <w:t>ub</w:t>
      </w:r>
      <w:r>
        <w:rPr>
          <w:rFonts w:ascii="Arial Narrow" w:hAnsi="Arial Narrow" w:cs="Arial"/>
          <w:color w:val="333333"/>
          <w:sz w:val="20"/>
          <w:szCs w:val="20"/>
          <w:shd w:val="clear" w:color="auto" w:fill="FFFFFF"/>
        </w:rPr>
        <w:t>-</w:t>
      </w:r>
      <w:r w:rsidRPr="007765B5">
        <w:rPr>
          <w:rFonts w:ascii="Arial Narrow" w:hAnsi="Arial Narrow" w:cs="Arial"/>
          <w:color w:val="333333"/>
          <w:sz w:val="20"/>
          <w:szCs w:val="20"/>
          <w:shd w:val="clear" w:color="auto" w:fill="FFFFFF"/>
        </w:rPr>
        <w:t xml:space="preserve">contract is for $100,000 or more, </w:t>
      </w:r>
      <w:r>
        <w:rPr>
          <w:rFonts w:ascii="Arial Narrow" w:hAnsi="Arial Narrow" w:cs="Arial"/>
          <w:color w:val="333333"/>
          <w:sz w:val="20"/>
          <w:szCs w:val="20"/>
          <w:shd w:val="clear" w:color="auto" w:fill="FFFFFF"/>
        </w:rPr>
        <w:t>sub-contractor</w:t>
      </w:r>
      <w:r w:rsidRPr="007765B5">
        <w:rPr>
          <w:rFonts w:ascii="Arial Narrow" w:hAnsi="Arial Narrow" w:cs="Arial"/>
          <w:color w:val="333333"/>
          <w:sz w:val="20"/>
          <w:szCs w:val="20"/>
          <w:shd w:val="clear" w:color="auto" w:fill="FFFFFF"/>
        </w:rPr>
        <w:t xml:space="preserve"> affirms and certifies that it will not and has not used Federal appropriated funds to pay any person or organization for influencing or attempting to influence an officer or employee of any federal or state agency, a member of Congress, officer of employee of Congress, or an employee of a member of Congress in connection with obtaining any Federal or State contract, grant or any other award covered by 31 U.S.C. 1352. </w:t>
      </w:r>
    </w:p>
    <w:p w14:paraId="4618A5B4" w14:textId="77777777" w:rsidR="007137BD" w:rsidRPr="007765B5" w:rsidRDefault="007137BD" w:rsidP="007137BD">
      <w:pPr>
        <w:shd w:val="clear" w:color="auto" w:fill="FFFFFF"/>
        <w:jc w:val="both"/>
        <w:rPr>
          <w:rFonts w:ascii="Arial Narrow" w:hAnsi="Arial Narrow" w:cs="Arial"/>
          <w:color w:val="333333"/>
          <w:sz w:val="20"/>
          <w:szCs w:val="20"/>
          <w:shd w:val="clear" w:color="auto" w:fill="FFFFFF"/>
        </w:rPr>
      </w:pPr>
    </w:p>
    <w:p w14:paraId="3A99C3EE" w14:textId="77777777" w:rsidR="007137BD" w:rsidRPr="007765B5" w:rsidRDefault="007137BD" w:rsidP="007137BD">
      <w:pPr>
        <w:shd w:val="clear" w:color="auto" w:fill="FFFFFF"/>
        <w:jc w:val="both"/>
        <w:rPr>
          <w:rFonts w:ascii="Arial Narrow" w:hAnsi="Arial Narrow" w:cs="Arial"/>
          <w:color w:val="333333"/>
          <w:sz w:val="20"/>
          <w:szCs w:val="20"/>
          <w:shd w:val="clear" w:color="auto" w:fill="FFFFFF"/>
        </w:rPr>
      </w:pPr>
      <w:r w:rsidRPr="008D28A5">
        <w:rPr>
          <w:rFonts w:ascii="Arial Narrow" w:hAnsi="Arial Narrow" w:cs="Arial"/>
          <w:b/>
          <w:bCs/>
          <w:color w:val="333333"/>
          <w:sz w:val="20"/>
          <w:szCs w:val="20"/>
          <w:u w:val="single"/>
          <w:shd w:val="clear" w:color="auto" w:fill="FFFFFF"/>
        </w:rPr>
        <w:lastRenderedPageBreak/>
        <w:t>EPA’s Solid Waste Disposal Act</w:t>
      </w:r>
      <w:r w:rsidRPr="007765B5">
        <w:rPr>
          <w:rFonts w:ascii="Arial Narrow" w:hAnsi="Arial Narrow" w:cs="Arial"/>
          <w:b/>
          <w:bCs/>
          <w:color w:val="333333"/>
          <w:sz w:val="20"/>
          <w:szCs w:val="20"/>
          <w:shd w:val="clear" w:color="auto" w:fill="FFFFFF"/>
        </w:rPr>
        <w:t xml:space="preserve"> (2 C.F.R. § 200.323) </w:t>
      </w:r>
      <w:r w:rsidRPr="007765B5">
        <w:rPr>
          <w:rFonts w:ascii="Arial Narrow" w:hAnsi="Arial Narrow" w:cs="Arial"/>
          <w:color w:val="333333"/>
          <w:sz w:val="20"/>
          <w:szCs w:val="20"/>
          <w:shd w:val="clear" w:color="auto" w:fill="FFFFFF"/>
        </w:rPr>
        <w:t>Procurement of recovered materials (pursuant to section 6002).</w:t>
      </w:r>
    </w:p>
    <w:p w14:paraId="37FE5DA0" w14:textId="77777777" w:rsidR="007137BD" w:rsidRPr="007765B5" w:rsidRDefault="007137BD" w:rsidP="007137BD">
      <w:pPr>
        <w:shd w:val="clear" w:color="auto" w:fill="FFFFFF"/>
        <w:jc w:val="both"/>
        <w:rPr>
          <w:rFonts w:ascii="Arial Narrow" w:hAnsi="Arial Narrow" w:cs="Arial"/>
          <w:color w:val="333333"/>
          <w:sz w:val="20"/>
          <w:szCs w:val="20"/>
          <w:shd w:val="clear" w:color="auto" w:fill="FFFFFF"/>
        </w:rPr>
      </w:pPr>
    </w:p>
    <w:p w14:paraId="345A86A3" w14:textId="77777777" w:rsidR="007137BD" w:rsidRDefault="007137BD" w:rsidP="007137BD">
      <w:pPr>
        <w:shd w:val="clear" w:color="auto" w:fill="FFFFFF"/>
        <w:jc w:val="both"/>
        <w:rPr>
          <w:rFonts w:ascii="Arial Narrow" w:hAnsi="Arial Narrow" w:cs="Arial"/>
          <w:color w:val="333333"/>
          <w:sz w:val="20"/>
          <w:szCs w:val="20"/>
          <w:shd w:val="clear" w:color="auto" w:fill="FFFFFF"/>
        </w:rPr>
      </w:pPr>
      <w:r w:rsidRPr="007765B5">
        <w:rPr>
          <w:rFonts w:ascii="Arial Narrow" w:hAnsi="Arial Narrow" w:cs="Arial"/>
          <w:color w:val="333333"/>
          <w:sz w:val="20"/>
          <w:szCs w:val="20"/>
          <w:shd w:val="clear" w:color="auto" w:fill="FFFFFF"/>
        </w:rPr>
        <w:t>Prohibition on certain telecommunications and video surveillance services or equipment (2 C.F.R. § 200.216).</w:t>
      </w:r>
    </w:p>
    <w:p w14:paraId="0FEBE7F2" w14:textId="77777777" w:rsidR="007137BD" w:rsidRPr="007765B5" w:rsidRDefault="007137BD" w:rsidP="007137BD">
      <w:pPr>
        <w:shd w:val="clear" w:color="auto" w:fill="FFFFFF"/>
        <w:jc w:val="both"/>
        <w:rPr>
          <w:rFonts w:ascii="Arial Narrow" w:hAnsi="Arial Narrow" w:cs="Arial"/>
          <w:color w:val="333333"/>
          <w:sz w:val="20"/>
          <w:szCs w:val="20"/>
          <w:shd w:val="clear" w:color="auto" w:fill="FFFFFF"/>
        </w:rPr>
      </w:pPr>
    </w:p>
    <w:p w14:paraId="682DE263" w14:textId="77777777" w:rsidR="007137BD" w:rsidRDefault="007137BD" w:rsidP="007137BD">
      <w:pPr>
        <w:shd w:val="clear" w:color="auto" w:fill="FFFFFF"/>
        <w:jc w:val="both"/>
        <w:rPr>
          <w:rFonts w:ascii="Arial Narrow" w:hAnsi="Arial Narrow" w:cs="Arial"/>
          <w:color w:val="333333"/>
          <w:sz w:val="20"/>
          <w:szCs w:val="20"/>
          <w:shd w:val="clear" w:color="auto" w:fill="FFFFFF"/>
        </w:rPr>
      </w:pPr>
      <w:r w:rsidRPr="007765B5">
        <w:rPr>
          <w:rFonts w:ascii="Arial Narrow" w:hAnsi="Arial Narrow" w:cs="Arial"/>
          <w:color w:val="333333"/>
          <w:sz w:val="20"/>
          <w:szCs w:val="20"/>
          <w:shd w:val="clear" w:color="auto" w:fill="FFFFFF"/>
        </w:rPr>
        <w:t>Domestic preferences for procurements (2 C.F.R. § 200.322).</w:t>
      </w:r>
    </w:p>
    <w:p w14:paraId="4352E800" w14:textId="77777777" w:rsidR="007137BD" w:rsidRDefault="007137BD" w:rsidP="007137BD">
      <w:pPr>
        <w:shd w:val="clear" w:color="auto" w:fill="FFFFFF"/>
        <w:jc w:val="both"/>
        <w:rPr>
          <w:rFonts w:ascii="Arial Narrow" w:hAnsi="Arial Narrow" w:cs="Arial"/>
          <w:color w:val="333333"/>
          <w:sz w:val="20"/>
          <w:szCs w:val="20"/>
          <w:shd w:val="clear" w:color="auto" w:fill="FFFFFF"/>
        </w:rPr>
      </w:pPr>
    </w:p>
    <w:p w14:paraId="5E9B2163" w14:textId="77777777" w:rsidR="007137BD" w:rsidRPr="008D28A5" w:rsidRDefault="007137BD" w:rsidP="007137BD">
      <w:pPr>
        <w:shd w:val="clear" w:color="auto" w:fill="FFFFFF"/>
        <w:jc w:val="both"/>
        <w:rPr>
          <w:rStyle w:val="Hyperlink"/>
          <w:rFonts w:ascii="Arial Narrow" w:hAnsi="Arial Narrow"/>
          <w:color w:val="555555"/>
          <w:sz w:val="20"/>
          <w:szCs w:val="20"/>
        </w:rPr>
      </w:pPr>
      <w:r w:rsidRPr="008D28A5">
        <w:rPr>
          <w:rStyle w:val="Hyperlink"/>
          <w:rFonts w:ascii="Arial Narrow" w:hAnsi="Arial Narrow"/>
          <w:b/>
          <w:bCs/>
          <w:color w:val="555555"/>
          <w:sz w:val="20"/>
          <w:szCs w:val="20"/>
        </w:rPr>
        <w:t>Encouraging Small and Minority Owned Businesses</w:t>
      </w:r>
      <w:r w:rsidRPr="008D28A5">
        <w:rPr>
          <w:rStyle w:val="Hyperlink"/>
          <w:rFonts w:ascii="Arial Narrow" w:hAnsi="Arial Narrow"/>
          <w:color w:val="555555"/>
          <w:sz w:val="20"/>
          <w:szCs w:val="20"/>
        </w:rPr>
        <w:t xml:space="preserve">-To encourage business activity and ensure maximum full and open competition, efforts must be taken to solicit participation by minority firms, women's business enterprises, labor surplus area businesses, and minority owned businesses in procurements. It is the intent of Roane County School’s Department of School Nutrition to involve and utilize the best product/services at the best prices and to provide small and minority firms, women’s business enterprises and labor-surplus area firms with solicitation whenever they are possible sources.  </w:t>
      </w:r>
    </w:p>
    <w:p w14:paraId="005CC78F" w14:textId="77777777" w:rsidR="007137BD" w:rsidRPr="007765B5" w:rsidRDefault="007137BD" w:rsidP="007137BD">
      <w:pPr>
        <w:shd w:val="clear" w:color="auto" w:fill="FFFFFF"/>
        <w:jc w:val="both"/>
        <w:rPr>
          <w:rFonts w:ascii="Arial Narrow" w:hAnsi="Arial Narrow" w:cs="Arial"/>
          <w:color w:val="333333"/>
          <w:sz w:val="20"/>
          <w:szCs w:val="20"/>
        </w:rPr>
      </w:pPr>
    </w:p>
    <w:p w14:paraId="02605E58" w14:textId="77777777" w:rsidR="007137BD" w:rsidRPr="00282D9D" w:rsidRDefault="007137BD" w:rsidP="007137BD">
      <w:pPr>
        <w:shd w:val="clear" w:color="auto" w:fill="FFFFFF"/>
        <w:jc w:val="both"/>
        <w:rPr>
          <w:rFonts w:ascii="Arial Narrow" w:hAnsi="Arial Narrow" w:cs="Arial"/>
          <w:color w:val="333333"/>
          <w:sz w:val="20"/>
          <w:szCs w:val="20"/>
        </w:rPr>
      </w:pPr>
      <w:r w:rsidRPr="007765B5">
        <w:rPr>
          <w:rFonts w:ascii="Arial Narrow" w:hAnsi="Arial Narrow" w:cs="Arial"/>
          <w:color w:val="333333"/>
          <w:sz w:val="20"/>
          <w:szCs w:val="20"/>
        </w:rPr>
        <w:t xml:space="preserve">It is the intent of </w:t>
      </w:r>
      <w:r>
        <w:rPr>
          <w:rFonts w:ascii="Arial Narrow" w:hAnsi="Arial Narrow" w:cs="Arial"/>
          <w:color w:val="333333"/>
          <w:sz w:val="20"/>
          <w:szCs w:val="20"/>
        </w:rPr>
        <w:t>Roane County</w:t>
      </w:r>
      <w:r w:rsidRPr="007765B5">
        <w:rPr>
          <w:rFonts w:ascii="Arial Narrow" w:hAnsi="Arial Narrow" w:cs="Arial"/>
          <w:color w:val="333333"/>
          <w:sz w:val="20"/>
          <w:szCs w:val="20"/>
        </w:rPr>
        <w:t xml:space="preserve"> to involve and provide small and minority firms, women’s business enterprises and labor surplus area firms with increased opportunities to do business with the county. However, currently there are no set asides for small or minority firms.</w:t>
      </w:r>
      <w:r w:rsidRPr="00282D9D">
        <w:rPr>
          <w:rFonts w:ascii="Arial Narrow" w:hAnsi="Arial Narrow" w:cs="Arial"/>
          <w:color w:val="333333"/>
          <w:sz w:val="20"/>
          <w:szCs w:val="20"/>
        </w:rPr>
        <w:t xml:space="preserve"> </w:t>
      </w:r>
    </w:p>
    <w:p w14:paraId="460FFB96" w14:textId="77777777" w:rsidR="007137BD" w:rsidRDefault="007137BD" w:rsidP="007137BD">
      <w:pPr>
        <w:jc w:val="both"/>
        <w:rPr>
          <w:rFonts w:ascii="Arial Narrow" w:hAnsi="Arial Narrow"/>
          <w:sz w:val="20"/>
          <w:szCs w:val="20"/>
        </w:rPr>
      </w:pPr>
    </w:p>
    <w:p w14:paraId="6E337262" w14:textId="77777777" w:rsidR="007137BD" w:rsidRPr="00BD07B2" w:rsidRDefault="007137BD" w:rsidP="007137BD">
      <w:pPr>
        <w:shd w:val="clear" w:color="auto" w:fill="000000" w:themeFill="text1"/>
        <w:jc w:val="center"/>
        <w:rPr>
          <w:rFonts w:ascii="Arial Narrow" w:hAnsi="Arial Narrow" w:cs="Arial"/>
          <w:b/>
          <w:smallCaps/>
          <w:sz w:val="22"/>
          <w:szCs w:val="22"/>
        </w:rPr>
      </w:pPr>
      <w:r w:rsidRPr="00BD07B2">
        <w:rPr>
          <w:rFonts w:ascii="Arial Narrow" w:hAnsi="Arial Narrow" w:cs="Arial"/>
          <w:b/>
          <w:smallCaps/>
          <w:sz w:val="22"/>
          <w:szCs w:val="22"/>
        </w:rPr>
        <w:t xml:space="preserve">Non-Discrimination, Non-Debarment &amp; Lobbying Affidavit </w:t>
      </w:r>
    </w:p>
    <w:p w14:paraId="46B80FC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do hereby certify that this bid/quote/proposal is made without prior understanding, agreement, or connection with any corporation, firm, or person submitting a bid/quote/proposal for the same materials, supplies, or equipment, and is in all respects fair and without collusion or fraud.</w:t>
      </w:r>
    </w:p>
    <w:p w14:paraId="1E4196EA" w14:textId="77777777" w:rsidR="007137BD" w:rsidRPr="00BD07B2" w:rsidRDefault="007137BD" w:rsidP="007137BD">
      <w:pPr>
        <w:jc w:val="both"/>
        <w:rPr>
          <w:rFonts w:ascii="Arial Narrow" w:hAnsi="Arial Narrow" w:cs="Arial"/>
          <w:color w:val="000000"/>
          <w:sz w:val="20"/>
          <w:szCs w:val="20"/>
        </w:rPr>
      </w:pPr>
    </w:p>
    <w:p w14:paraId="55475823"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understand that collusive pricing is a violation of State and Federal law and can result in fines, prison sentences, and civil damage awards and that no collusion with another firm was used in preparation of this bid/quote/proposal.</w:t>
      </w:r>
    </w:p>
    <w:p w14:paraId="2D0D1B58" w14:textId="77777777" w:rsidR="007137BD" w:rsidRPr="00BD07B2" w:rsidRDefault="007137BD" w:rsidP="007137BD">
      <w:pPr>
        <w:jc w:val="both"/>
        <w:rPr>
          <w:rFonts w:ascii="Arial Narrow" w:hAnsi="Arial Narrow" w:cs="Arial"/>
          <w:color w:val="000000"/>
          <w:sz w:val="20"/>
          <w:szCs w:val="20"/>
        </w:rPr>
      </w:pPr>
    </w:p>
    <w:p w14:paraId="6ADED6A2" w14:textId="77777777" w:rsidR="007137BD" w:rsidRPr="00BD07B2" w:rsidRDefault="007137BD" w:rsidP="007137BD">
      <w:pPr>
        <w:pStyle w:val="Default"/>
        <w:tabs>
          <w:tab w:val="left" w:pos="380"/>
          <w:tab w:val="left" w:pos="720"/>
          <w:tab w:val="left" w:pos="1080"/>
          <w:tab w:val="left" w:pos="1440"/>
          <w:tab w:val="left" w:pos="3440"/>
          <w:tab w:val="left" w:pos="7220"/>
        </w:tabs>
        <w:jc w:val="both"/>
        <w:rPr>
          <w:rFonts w:cs="Arial"/>
          <w:sz w:val="20"/>
          <w:szCs w:val="20"/>
        </w:rPr>
      </w:pPr>
      <w:r w:rsidRPr="00BD07B2">
        <w:rPr>
          <w:rFonts w:cs="Arial"/>
          <w:sz w:val="20"/>
          <w:szCs w:val="20"/>
        </w:rPr>
        <w:t>I also certify that this firm does not discriminate against any employee or applicant for employment on the grounds of race, color, national origin or sex; and does not and will not maintain or provide for his employees any segregated facilities at any of its establishments, and further, that the firm does not and will not permit their employees to perform their services at any location under this contract where segregated facilities are maintained.</w:t>
      </w:r>
    </w:p>
    <w:p w14:paraId="01DCF2A0" w14:textId="77777777" w:rsidR="007137BD" w:rsidRPr="00BD07B2" w:rsidRDefault="007137BD" w:rsidP="007137BD">
      <w:pPr>
        <w:jc w:val="both"/>
        <w:rPr>
          <w:rFonts w:ascii="Arial Narrow" w:hAnsi="Arial Narrow" w:cs="Arial"/>
          <w:color w:val="000000"/>
          <w:sz w:val="20"/>
          <w:szCs w:val="20"/>
        </w:rPr>
      </w:pPr>
    </w:p>
    <w:p w14:paraId="14549BA6"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 xml:space="preserve">By submission of this bid/quote/proposal and the supplier certifies that neither it or its principals is presently debarred, suspended, proposed for debarment, declared ineligible or voluntarily excluded from participation in this transaction by any Federal or State department or agency. </w:t>
      </w:r>
    </w:p>
    <w:p w14:paraId="0CE3F9A4" w14:textId="77777777" w:rsidR="007137BD" w:rsidRPr="00BD07B2" w:rsidRDefault="007137BD" w:rsidP="007137BD">
      <w:pPr>
        <w:jc w:val="both"/>
        <w:rPr>
          <w:rFonts w:ascii="Arial Narrow" w:hAnsi="Arial Narrow" w:cs="Arial"/>
          <w:color w:val="000000"/>
          <w:sz w:val="20"/>
          <w:szCs w:val="20"/>
        </w:rPr>
      </w:pPr>
    </w:p>
    <w:p w14:paraId="20ECB3E4"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further certify that during the bid/quote/proposal solicitation and/or during the performance of this contract that neither it nor its principals will participate in lobbying activities in conjunction with this project.</w:t>
      </w:r>
    </w:p>
    <w:p w14:paraId="33BDE4DB" w14:textId="77777777" w:rsidR="007137BD" w:rsidRPr="00BD07B2" w:rsidRDefault="007137BD" w:rsidP="007137BD">
      <w:pPr>
        <w:jc w:val="both"/>
        <w:rPr>
          <w:rFonts w:ascii="Arial Narrow" w:hAnsi="Arial Narrow" w:cs="Arial"/>
          <w:color w:val="000000"/>
          <w:sz w:val="20"/>
          <w:szCs w:val="20"/>
        </w:rPr>
      </w:pPr>
    </w:p>
    <w:p w14:paraId="170173C9" w14:textId="77777777" w:rsidR="007137BD" w:rsidRPr="00BD07B2" w:rsidRDefault="007137BD" w:rsidP="007137BD">
      <w:pPr>
        <w:jc w:val="both"/>
        <w:rPr>
          <w:rFonts w:ascii="Arial Narrow" w:hAnsi="Arial Narrow" w:cs="Arial"/>
          <w:color w:val="000000"/>
          <w:sz w:val="20"/>
          <w:szCs w:val="20"/>
        </w:rPr>
      </w:pPr>
      <w:r w:rsidRPr="00BD07B2">
        <w:rPr>
          <w:rFonts w:ascii="Arial Narrow" w:hAnsi="Arial Narrow" w:cs="Arial"/>
          <w:color w:val="000000"/>
          <w:sz w:val="20"/>
          <w:szCs w:val="20"/>
        </w:rPr>
        <w:t>I agree to abide by all terms and conditions of this bid/quote/proposal and certify that I am authorized to sign this affidavit for the supplier.</w:t>
      </w:r>
    </w:p>
    <w:p w14:paraId="2DC3B1C6" w14:textId="77777777" w:rsidR="007137BD" w:rsidRPr="00BD07B2" w:rsidRDefault="007137BD" w:rsidP="007137BD">
      <w:pPr>
        <w:jc w:val="both"/>
        <w:rPr>
          <w:rFonts w:ascii="Arial Narrow" w:hAnsi="Arial Narrow" w:cs="Arial"/>
          <w:b/>
          <w:i/>
          <w:color w:val="000000"/>
          <w:sz w:val="20"/>
          <w:szCs w:val="20"/>
        </w:rPr>
      </w:pPr>
    </w:p>
    <w:p w14:paraId="4787C4E8" w14:textId="77777777" w:rsidR="007137BD" w:rsidRPr="005C6003" w:rsidRDefault="007137BD" w:rsidP="007137BD">
      <w:pPr>
        <w:shd w:val="clear" w:color="auto" w:fill="000000" w:themeFill="text1"/>
        <w:jc w:val="center"/>
        <w:rPr>
          <w:rFonts w:ascii="Arial Narrow" w:hAnsi="Arial Narrow" w:cs="Arial"/>
          <w:b/>
          <w:smallCaps/>
          <w:sz w:val="22"/>
          <w:szCs w:val="22"/>
        </w:rPr>
      </w:pPr>
      <w:r w:rsidRPr="005C6003">
        <w:rPr>
          <w:rFonts w:ascii="Arial Narrow" w:hAnsi="Arial Narrow" w:cs="Arial"/>
          <w:b/>
          <w:smallCaps/>
          <w:sz w:val="22"/>
          <w:szCs w:val="22"/>
        </w:rPr>
        <w:t>Iran Divestment Act Compliance</w:t>
      </w:r>
    </w:p>
    <w:p w14:paraId="3E99D92A" w14:textId="460FE8DA"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 xml:space="preserve">The Iran Divestment Act of 2016, effective on July 1, 2016, is codified in Tennessee Code Annotated §12-12-101 </w:t>
      </w:r>
      <w:r w:rsidRPr="00BD07B2">
        <w:rPr>
          <w:rFonts w:ascii="Arial Narrow" w:hAnsi="Arial Narrow" w:cs="Arial"/>
          <w:i/>
          <w:sz w:val="20"/>
          <w:szCs w:val="20"/>
        </w:rPr>
        <w:t>et seq</w:t>
      </w:r>
      <w:r w:rsidRPr="00BD07B2">
        <w:rPr>
          <w:rFonts w:ascii="Arial Narrow" w:hAnsi="Arial Narrow" w:cs="Arial"/>
          <w:sz w:val="20"/>
          <w:szCs w:val="20"/>
        </w:rPr>
        <w:t xml:space="preserve">. The Iran Divestment Act, with certain exceptions, prohibits local governments from </w:t>
      </w:r>
      <w:r w:rsidR="000F1C05" w:rsidRPr="00BD07B2">
        <w:rPr>
          <w:rFonts w:ascii="Arial Narrow" w:hAnsi="Arial Narrow" w:cs="Arial"/>
          <w:sz w:val="20"/>
          <w:szCs w:val="20"/>
        </w:rPr>
        <w:t>entering</w:t>
      </w:r>
      <w:r w:rsidRPr="00BD07B2">
        <w:rPr>
          <w:rFonts w:ascii="Arial Narrow" w:hAnsi="Arial Narrow" w:cs="Arial"/>
          <w:sz w:val="20"/>
          <w:szCs w:val="20"/>
        </w:rPr>
        <w:t xml:space="preserve"> contracts with persons or entities engaged in investment activities in the energy sector of Iran. Pursuant to the terms set forth in Tennessee Code Annotated §12-12-105, a person engages in investment activities in the energy sector of Iran if:</w:t>
      </w:r>
    </w:p>
    <w:p w14:paraId="2F2CF4C7" w14:textId="77777777" w:rsidR="007137BD" w:rsidRPr="00BD07B2" w:rsidRDefault="007137BD" w:rsidP="007137BD">
      <w:pPr>
        <w:jc w:val="both"/>
        <w:rPr>
          <w:rFonts w:ascii="Arial Narrow" w:hAnsi="Arial Narrow" w:cs="Arial"/>
          <w:sz w:val="20"/>
          <w:szCs w:val="20"/>
        </w:rPr>
      </w:pPr>
    </w:p>
    <w:p w14:paraId="6AB74BEF" w14:textId="77777777" w:rsidR="007137BD" w:rsidRPr="00BD07B2" w:rsidRDefault="007137BD" w:rsidP="007137BD">
      <w:pPr>
        <w:pStyle w:val="ListParagraph"/>
        <w:numPr>
          <w:ilvl w:val="0"/>
          <w:numId w:val="16"/>
        </w:numPr>
        <w:spacing w:line="254" w:lineRule="auto"/>
        <w:jc w:val="both"/>
        <w:rPr>
          <w:rFonts w:ascii="Arial Narrow" w:hAnsi="Arial Narrow" w:cs="Arial"/>
          <w:sz w:val="20"/>
          <w:szCs w:val="20"/>
        </w:rPr>
      </w:pPr>
      <w:r w:rsidRPr="00BD07B2">
        <w:rPr>
          <w:rFonts w:ascii="Arial Narrow" w:hAnsi="Arial Narrow" w:cs="Arial"/>
          <w:sz w:val="20"/>
          <w:szCs w:val="20"/>
        </w:rPr>
        <w:t>The person provides goods or services of twenty million dollars ($20,000,000) or more in the energy sector of Iran, including a person that provides oil or liquified natural gas tankers, or products used to construct or maintain pipelines used to transport oil or liquefied natural gas, for the energy sector of Iran; or</w:t>
      </w:r>
    </w:p>
    <w:p w14:paraId="14E90145" w14:textId="77777777" w:rsidR="007137BD" w:rsidRPr="00BD07B2" w:rsidRDefault="007137BD" w:rsidP="007137BD">
      <w:pPr>
        <w:jc w:val="both"/>
        <w:rPr>
          <w:rFonts w:ascii="Arial Narrow" w:hAnsi="Arial Narrow" w:cs="Arial"/>
          <w:sz w:val="20"/>
          <w:szCs w:val="20"/>
        </w:rPr>
      </w:pPr>
    </w:p>
    <w:p w14:paraId="49E267B1" w14:textId="77777777" w:rsidR="007137BD" w:rsidRPr="00BD07B2" w:rsidRDefault="007137BD" w:rsidP="007137BD">
      <w:pPr>
        <w:pStyle w:val="ListParagraph"/>
        <w:numPr>
          <w:ilvl w:val="0"/>
          <w:numId w:val="16"/>
        </w:numPr>
        <w:spacing w:line="254" w:lineRule="auto"/>
        <w:jc w:val="both"/>
        <w:rPr>
          <w:rFonts w:ascii="Arial Narrow" w:hAnsi="Arial Narrow" w:cs="Arial"/>
          <w:sz w:val="20"/>
          <w:szCs w:val="20"/>
        </w:rPr>
      </w:pPr>
      <w:r w:rsidRPr="00BD07B2">
        <w:rPr>
          <w:rFonts w:ascii="Arial Narrow" w:hAnsi="Arial Narrow" w:cs="Arial"/>
          <w:sz w:val="20"/>
          <w:szCs w:val="20"/>
        </w:rPr>
        <w:t>The person is a financial institution that extends twenty million dollars ($20,000,000) or more in credit to another person, for forty-five (45) days or more, if that person will use the credit to provide goods or services in the energy sector in Iran and is identified on a list, created pursuant to §12-12-106, as a person engaging in investment activities in Iran as described in this section.</w:t>
      </w:r>
    </w:p>
    <w:p w14:paraId="0DB0D0EA" w14:textId="77777777" w:rsidR="007137BD" w:rsidRPr="00BD07B2" w:rsidRDefault="007137BD" w:rsidP="007137BD">
      <w:pPr>
        <w:pStyle w:val="ListParagraph"/>
        <w:rPr>
          <w:rFonts w:ascii="Arial Narrow" w:hAnsi="Arial Narrow" w:cs="Arial"/>
          <w:sz w:val="20"/>
          <w:szCs w:val="20"/>
        </w:rPr>
      </w:pPr>
    </w:p>
    <w:p w14:paraId="534B4BCB"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This Act requires the State of Tennessee’s chief procurement officer to publish on the State’s website a list of persons it determines engaged in investments activities in Iran (the “Prohibited Entities List”).</w:t>
      </w:r>
    </w:p>
    <w:p w14:paraId="0AA779B9" w14:textId="77777777" w:rsidR="007137BD" w:rsidRPr="00BD07B2" w:rsidRDefault="007137BD" w:rsidP="007137BD">
      <w:pPr>
        <w:jc w:val="both"/>
        <w:rPr>
          <w:rFonts w:ascii="Arial Narrow" w:hAnsi="Arial Narrow" w:cs="Arial"/>
          <w:sz w:val="20"/>
          <w:szCs w:val="20"/>
        </w:rPr>
      </w:pPr>
    </w:p>
    <w:p w14:paraId="55F572EA"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Any supplier that is on the Prohibited Entities List will be ineligible to contract with the County.</w:t>
      </w:r>
    </w:p>
    <w:p w14:paraId="44466A80" w14:textId="77777777" w:rsidR="007137BD" w:rsidRPr="00BD07B2" w:rsidRDefault="007137BD" w:rsidP="007137BD">
      <w:pPr>
        <w:jc w:val="both"/>
        <w:rPr>
          <w:rFonts w:ascii="Arial Narrow" w:hAnsi="Arial Narrow" w:cs="Arial"/>
          <w:sz w:val="20"/>
          <w:szCs w:val="20"/>
        </w:rPr>
      </w:pPr>
    </w:p>
    <w:p w14:paraId="5C709521" w14:textId="77777777" w:rsidR="007137BD" w:rsidRPr="00BD07B2" w:rsidRDefault="007137BD" w:rsidP="007137BD">
      <w:pPr>
        <w:jc w:val="both"/>
        <w:rPr>
          <w:rFonts w:ascii="Arial Narrow" w:hAnsi="Arial Narrow" w:cs="Arial"/>
          <w:sz w:val="20"/>
          <w:szCs w:val="20"/>
        </w:rPr>
      </w:pPr>
      <w:r w:rsidRPr="00BD07B2">
        <w:rPr>
          <w:rFonts w:ascii="Arial Narrow" w:hAnsi="Arial Narrow" w:cs="Arial"/>
          <w:sz w:val="20"/>
          <w:szCs w:val="20"/>
        </w:rPr>
        <w:t>Pursuant to the Act, any supplier that attempts to contract with the County must certify, at the time the bid/quote/proposal is submitted, that the supplier is not identified on the Prohibited Entities List. A bid/quote/proposal shall not be considered for award, nor shall any award be made where the supplier fails to submit a signed and verified compliance certification form.</w:t>
      </w:r>
    </w:p>
    <w:p w14:paraId="6615EAA7" w14:textId="77777777" w:rsidR="007137BD" w:rsidRPr="00BD07B2" w:rsidRDefault="007137BD" w:rsidP="007137BD">
      <w:pPr>
        <w:jc w:val="both"/>
        <w:rPr>
          <w:rFonts w:ascii="Arial Narrow" w:hAnsi="Arial Narrow"/>
          <w:sz w:val="20"/>
          <w:szCs w:val="20"/>
        </w:rPr>
      </w:pPr>
    </w:p>
    <w:p w14:paraId="71D7F66F" w14:textId="77777777" w:rsidR="007137BD" w:rsidRPr="005C6003" w:rsidRDefault="007137BD" w:rsidP="007137BD">
      <w:pPr>
        <w:shd w:val="clear" w:color="auto" w:fill="000000" w:themeFill="text1"/>
        <w:jc w:val="center"/>
        <w:rPr>
          <w:rFonts w:ascii="Arial Narrow" w:hAnsi="Arial Narrow" w:cs="Arial"/>
          <w:b/>
          <w:smallCaps/>
          <w:sz w:val="22"/>
          <w:szCs w:val="22"/>
        </w:rPr>
      </w:pPr>
      <w:r w:rsidRPr="005C6003">
        <w:rPr>
          <w:rFonts w:ascii="Arial Narrow" w:hAnsi="Arial Narrow" w:cs="Arial"/>
          <w:b/>
          <w:smallCaps/>
          <w:sz w:val="22"/>
          <w:szCs w:val="22"/>
        </w:rPr>
        <w:t>Non-Boycott of Israel Affidavit</w:t>
      </w:r>
    </w:p>
    <w:p w14:paraId="05160480" w14:textId="77777777" w:rsidR="007137BD" w:rsidRDefault="007137BD" w:rsidP="007137BD">
      <w:pPr>
        <w:jc w:val="both"/>
        <w:rPr>
          <w:rFonts w:ascii="Arial Narrow" w:hAnsi="Arial Narrow" w:cs="Arial"/>
          <w:sz w:val="20"/>
          <w:szCs w:val="20"/>
        </w:rPr>
      </w:pPr>
      <w:r w:rsidRPr="00BD07B2">
        <w:rPr>
          <w:rFonts w:ascii="Arial Narrow" w:hAnsi="Arial Narrow" w:cs="Arial"/>
          <w:sz w:val="20"/>
          <w:szCs w:val="20"/>
        </w:rPr>
        <w:t xml:space="preserve">Concerning the Non-Boycott of Israel Act (TCA 12-4-1 et seq.), by submission of this bid/quote/proposal, each supplier and each person signing on behalf of any supplier certifies, and in the case of a joint bid/quote/proposal, each party thereto certifies as to its own organization, under penalty of </w:t>
      </w:r>
      <w:r w:rsidRPr="00BD07B2">
        <w:rPr>
          <w:rFonts w:ascii="Arial Narrow" w:hAnsi="Arial Narrow" w:cs="Arial"/>
          <w:sz w:val="20"/>
          <w:szCs w:val="20"/>
        </w:rPr>
        <w:lastRenderedPageBreak/>
        <w:t>perjury, that to the best of its knowledge and belief that each supplier is not boycotting Israel pursuant to TCA §12-4-1 et seq. and will not during the term of any award. Note: Applicable only to contracts of $250,000 or more and to suppliers with 10 or more employees.</w:t>
      </w:r>
    </w:p>
    <w:p w14:paraId="3579BBCF" w14:textId="77777777" w:rsidR="00347664" w:rsidRDefault="00347664" w:rsidP="007137BD">
      <w:pPr>
        <w:jc w:val="both"/>
        <w:rPr>
          <w:rFonts w:ascii="Arial Narrow" w:hAnsi="Arial Narrow" w:cs="Arial"/>
          <w:sz w:val="20"/>
          <w:szCs w:val="20"/>
        </w:rPr>
      </w:pPr>
    </w:p>
    <w:p w14:paraId="5D4B0C59" w14:textId="77777777" w:rsidR="00347664" w:rsidRDefault="00347664" w:rsidP="007137BD">
      <w:pPr>
        <w:jc w:val="both"/>
        <w:rPr>
          <w:rFonts w:ascii="Arial Narrow" w:hAnsi="Arial Narrow" w:cs="Arial"/>
          <w:sz w:val="20"/>
          <w:szCs w:val="20"/>
        </w:rPr>
      </w:pPr>
    </w:p>
    <w:p w14:paraId="7384D9E2" w14:textId="77777777" w:rsidR="00347664" w:rsidRPr="00BD07B2" w:rsidRDefault="00347664" w:rsidP="007137BD">
      <w:pPr>
        <w:jc w:val="both"/>
        <w:rPr>
          <w:rFonts w:ascii="Arial Narrow" w:hAnsi="Arial Narrow" w:cs="Arial"/>
          <w:sz w:val="20"/>
          <w:szCs w:val="20"/>
        </w:rPr>
      </w:pPr>
    </w:p>
    <w:p w14:paraId="5267E49C" w14:textId="77777777" w:rsidR="002C3221" w:rsidRDefault="002C3221" w:rsidP="007137BD">
      <w:pPr>
        <w:jc w:val="both"/>
        <w:rPr>
          <w:rFonts w:ascii="Arial Narrow" w:hAnsi="Arial Narrow"/>
          <w:sz w:val="20"/>
          <w:szCs w:val="20"/>
        </w:rPr>
      </w:pPr>
    </w:p>
    <w:p w14:paraId="42542632" w14:textId="77777777" w:rsidR="00347664" w:rsidRPr="00C0659A" w:rsidRDefault="00347664" w:rsidP="00347664">
      <w:pPr>
        <w:shd w:val="clear" w:color="auto" w:fill="000000" w:themeFill="text1"/>
        <w:jc w:val="center"/>
        <w:rPr>
          <w:rFonts w:ascii="Arial Black" w:hAnsi="Arial Black" w:cs="Arial"/>
          <w:b/>
          <w:smallCaps/>
        </w:rPr>
      </w:pPr>
      <w:bookmarkStart w:id="1" w:name="_Hlk165362446"/>
      <w:r>
        <w:rPr>
          <w:rFonts w:ascii="Arial Black" w:hAnsi="Arial Black" w:cs="Arial"/>
          <w:b/>
          <w:smallCaps/>
        </w:rPr>
        <w:t>specifications</w:t>
      </w:r>
    </w:p>
    <w:bookmarkEnd w:id="1"/>
    <w:p w14:paraId="314A1778" w14:textId="77777777" w:rsidR="00347664" w:rsidRDefault="00347664" w:rsidP="00347664">
      <w:pPr>
        <w:ind w:left="-5"/>
        <w:jc w:val="both"/>
        <w:rPr>
          <w:rFonts w:ascii="Arial Narrow" w:hAnsi="Arial Narrow"/>
          <w:sz w:val="20"/>
          <w:szCs w:val="20"/>
        </w:rPr>
      </w:pPr>
    </w:p>
    <w:p w14:paraId="02731F21" w14:textId="3972195B" w:rsidR="00347664" w:rsidRPr="00A152BA" w:rsidRDefault="00347664" w:rsidP="00347664">
      <w:pPr>
        <w:ind w:left="-5"/>
        <w:jc w:val="both"/>
        <w:rPr>
          <w:rFonts w:ascii="Arial Narrow" w:hAnsi="Arial Narrow"/>
        </w:rPr>
      </w:pPr>
      <w:r w:rsidRPr="00A152BA">
        <w:rPr>
          <w:rFonts w:ascii="Arial Narrow" w:hAnsi="Arial Narrow"/>
        </w:rPr>
        <w:t xml:space="preserve">Roane County is inviting bids for </w:t>
      </w:r>
      <w:r w:rsidR="00580186">
        <w:rPr>
          <w:rFonts w:ascii="Arial Narrow" w:hAnsi="Arial Narrow"/>
        </w:rPr>
        <w:t>Grande Vista Bay Lift Station for Roane County Public Utility</w:t>
      </w:r>
      <w:r>
        <w:rPr>
          <w:rFonts w:ascii="Arial Narrow" w:hAnsi="Arial Narrow"/>
        </w:rPr>
        <w:t xml:space="preserve"> per the specifications</w:t>
      </w:r>
      <w:r w:rsidR="00990650">
        <w:rPr>
          <w:rFonts w:ascii="Arial Narrow" w:hAnsi="Arial Narrow"/>
        </w:rPr>
        <w:t xml:space="preserve"> to provide all equipment, supplies, and materials to perform the work as per the bid specifications.</w:t>
      </w:r>
    </w:p>
    <w:p w14:paraId="5B6BF247" w14:textId="77777777" w:rsidR="00347664" w:rsidRPr="00F94D06" w:rsidRDefault="00347664" w:rsidP="00F94D06">
      <w:pPr>
        <w:rPr>
          <w:rFonts w:ascii="Arial Narrow" w:eastAsiaTheme="minorHAnsi" w:hAnsi="Arial Narrow"/>
          <w:color w:val="000000"/>
        </w:rPr>
      </w:pPr>
    </w:p>
    <w:p w14:paraId="74AC1552" w14:textId="77777777" w:rsidR="00347664" w:rsidRDefault="00347664" w:rsidP="00347664">
      <w:pPr>
        <w:ind w:left="-5"/>
        <w:jc w:val="both"/>
        <w:rPr>
          <w:rFonts w:ascii="Arial Narrow" w:hAnsi="Arial Narrow"/>
          <w:sz w:val="20"/>
          <w:szCs w:val="20"/>
        </w:rPr>
      </w:pPr>
    </w:p>
    <w:p w14:paraId="08BAEF0B" w14:textId="77777777" w:rsidR="00347664" w:rsidRPr="00C0659A" w:rsidRDefault="00347664" w:rsidP="00347664">
      <w:pPr>
        <w:shd w:val="clear" w:color="auto" w:fill="000000" w:themeFill="text1"/>
        <w:jc w:val="center"/>
        <w:rPr>
          <w:rFonts w:ascii="Arial Black" w:hAnsi="Arial Black" w:cs="Arial"/>
          <w:b/>
          <w:smallCaps/>
        </w:rPr>
      </w:pPr>
      <w:r>
        <w:rPr>
          <w:rFonts w:ascii="Arial Black" w:hAnsi="Arial Black" w:cs="Arial"/>
          <w:b/>
          <w:smallCaps/>
        </w:rPr>
        <w:t>Pricing</w:t>
      </w:r>
    </w:p>
    <w:p w14:paraId="06711D0A" w14:textId="6F8FEEBE" w:rsidR="00347664" w:rsidRDefault="00FB703B" w:rsidP="00FB703B">
      <w:pPr>
        <w:tabs>
          <w:tab w:val="left" w:pos="5850"/>
        </w:tabs>
        <w:ind w:left="-5"/>
        <w:jc w:val="both"/>
        <w:rPr>
          <w:rFonts w:ascii="Arial Narrow" w:hAnsi="Arial Narrow"/>
          <w:sz w:val="20"/>
          <w:szCs w:val="20"/>
        </w:rPr>
      </w:pPr>
      <w:r>
        <w:rPr>
          <w:rFonts w:ascii="Arial Narrow" w:hAnsi="Arial Narrow"/>
          <w:sz w:val="20"/>
          <w:szCs w:val="20"/>
        </w:rPr>
        <w:tab/>
      </w:r>
    </w:p>
    <w:p w14:paraId="0A33DF85" w14:textId="5B9608B8" w:rsidR="00FB703B" w:rsidRDefault="00FB703B" w:rsidP="00A8471F">
      <w:pPr>
        <w:tabs>
          <w:tab w:val="left" w:pos="1680"/>
          <w:tab w:val="left" w:pos="6555"/>
          <w:tab w:val="left" w:pos="7380"/>
          <w:tab w:val="left" w:pos="7530"/>
          <w:tab w:val="left" w:pos="9180"/>
        </w:tabs>
        <w:ind w:left="-5"/>
        <w:jc w:val="both"/>
        <w:rPr>
          <w:rFonts w:ascii="Arial Narrow" w:hAnsi="Arial Narrow"/>
          <w:sz w:val="20"/>
          <w:szCs w:val="20"/>
        </w:rPr>
      </w:pPr>
      <w:r>
        <w:rPr>
          <w:rFonts w:ascii="Arial Narrow" w:hAnsi="Arial Narrow"/>
          <w:sz w:val="20"/>
          <w:szCs w:val="20"/>
        </w:rPr>
        <w:tab/>
        <w:t>Item Des</w:t>
      </w:r>
      <w:r w:rsidR="00A8471F">
        <w:rPr>
          <w:rFonts w:ascii="Arial Narrow" w:hAnsi="Arial Narrow"/>
          <w:sz w:val="20"/>
          <w:szCs w:val="20"/>
        </w:rPr>
        <w:t>cription</w:t>
      </w:r>
      <w:r w:rsidR="00A8471F">
        <w:rPr>
          <w:rFonts w:ascii="Arial Narrow" w:hAnsi="Arial Narrow"/>
          <w:sz w:val="20"/>
          <w:szCs w:val="20"/>
        </w:rPr>
        <w:tab/>
      </w:r>
      <w:r w:rsidR="0069682E">
        <w:rPr>
          <w:rFonts w:ascii="Arial Narrow" w:hAnsi="Arial Narrow"/>
          <w:sz w:val="20"/>
          <w:szCs w:val="20"/>
        </w:rPr>
        <w:t xml:space="preserve">           </w:t>
      </w:r>
      <w:r w:rsidR="00A8471F">
        <w:rPr>
          <w:rFonts w:ascii="Arial Narrow" w:hAnsi="Arial Narrow"/>
          <w:sz w:val="20"/>
          <w:szCs w:val="20"/>
        </w:rPr>
        <w:t>Unit</w:t>
      </w:r>
      <w:r w:rsidR="00A8471F">
        <w:rPr>
          <w:rFonts w:ascii="Arial Narrow" w:hAnsi="Arial Narrow"/>
          <w:sz w:val="20"/>
          <w:szCs w:val="20"/>
        </w:rPr>
        <w:tab/>
      </w:r>
      <w:r w:rsidR="0069682E">
        <w:rPr>
          <w:rFonts w:ascii="Arial Narrow" w:hAnsi="Arial Narrow"/>
          <w:sz w:val="20"/>
          <w:szCs w:val="20"/>
        </w:rPr>
        <w:t xml:space="preserve">          </w:t>
      </w:r>
      <w:r w:rsidR="00A8471F">
        <w:rPr>
          <w:rFonts w:ascii="Arial Narrow" w:hAnsi="Arial Narrow"/>
          <w:sz w:val="20"/>
          <w:szCs w:val="20"/>
        </w:rPr>
        <w:t>Quantity</w:t>
      </w:r>
      <w:r w:rsidR="00A8471F">
        <w:rPr>
          <w:rFonts w:ascii="Arial Narrow" w:hAnsi="Arial Narrow"/>
          <w:sz w:val="20"/>
          <w:szCs w:val="20"/>
        </w:rPr>
        <w:tab/>
        <w:t>Unit Cost</w:t>
      </w:r>
    </w:p>
    <w:tbl>
      <w:tblPr>
        <w:tblStyle w:val="TableGrid"/>
        <w:tblW w:w="0" w:type="auto"/>
        <w:tblLook w:val="04A0" w:firstRow="1" w:lastRow="0" w:firstColumn="1" w:lastColumn="0" w:noHBand="0" w:noVBand="1"/>
      </w:tblPr>
      <w:tblGrid>
        <w:gridCol w:w="6745"/>
        <w:gridCol w:w="900"/>
        <w:gridCol w:w="990"/>
        <w:gridCol w:w="2155"/>
      </w:tblGrid>
      <w:tr w:rsidR="00392949" w14:paraId="1CA5AA2F" w14:textId="77777777" w:rsidTr="0069682E">
        <w:tc>
          <w:tcPr>
            <w:tcW w:w="6745" w:type="dxa"/>
          </w:tcPr>
          <w:p w14:paraId="2A81DE09" w14:textId="582F6ECF" w:rsidR="00392949" w:rsidRDefault="00392949" w:rsidP="00347664">
            <w:pPr>
              <w:jc w:val="both"/>
              <w:rPr>
                <w:rFonts w:ascii="Arial Narrow" w:hAnsi="Arial Narrow"/>
              </w:rPr>
            </w:pPr>
          </w:p>
        </w:tc>
        <w:tc>
          <w:tcPr>
            <w:tcW w:w="900" w:type="dxa"/>
          </w:tcPr>
          <w:p w14:paraId="532FC7B9" w14:textId="538B2FC6" w:rsidR="00392949" w:rsidRDefault="00392949" w:rsidP="00896ECD">
            <w:pPr>
              <w:rPr>
                <w:rFonts w:ascii="Arial Narrow" w:hAnsi="Arial Narrow"/>
              </w:rPr>
            </w:pPr>
          </w:p>
        </w:tc>
        <w:tc>
          <w:tcPr>
            <w:tcW w:w="990" w:type="dxa"/>
          </w:tcPr>
          <w:p w14:paraId="6B0DF6D8" w14:textId="1DB4A489" w:rsidR="00392949" w:rsidRDefault="00392949" w:rsidP="00896ECD">
            <w:pPr>
              <w:rPr>
                <w:rFonts w:ascii="Arial Narrow" w:hAnsi="Arial Narrow"/>
              </w:rPr>
            </w:pPr>
          </w:p>
        </w:tc>
        <w:tc>
          <w:tcPr>
            <w:tcW w:w="2155" w:type="dxa"/>
          </w:tcPr>
          <w:p w14:paraId="11C3B93A" w14:textId="77777777" w:rsidR="00392949" w:rsidRDefault="00392949" w:rsidP="00347664">
            <w:pPr>
              <w:jc w:val="both"/>
              <w:rPr>
                <w:rFonts w:ascii="Arial Narrow" w:hAnsi="Arial Narrow"/>
              </w:rPr>
            </w:pPr>
          </w:p>
        </w:tc>
      </w:tr>
      <w:tr w:rsidR="00392949" w14:paraId="314407D9" w14:textId="77777777" w:rsidTr="0069682E">
        <w:tc>
          <w:tcPr>
            <w:tcW w:w="6745" w:type="dxa"/>
          </w:tcPr>
          <w:p w14:paraId="1A7E84D3" w14:textId="47FC7528" w:rsidR="00392949" w:rsidRDefault="00896ECD" w:rsidP="00347664">
            <w:pPr>
              <w:jc w:val="both"/>
              <w:rPr>
                <w:rFonts w:ascii="Arial Narrow" w:hAnsi="Arial Narrow"/>
              </w:rPr>
            </w:pPr>
            <w:r>
              <w:rPr>
                <w:rFonts w:ascii="Arial Narrow" w:hAnsi="Arial Narrow"/>
              </w:rPr>
              <w:t>Wet Well ladder</w:t>
            </w:r>
          </w:p>
        </w:tc>
        <w:tc>
          <w:tcPr>
            <w:tcW w:w="900" w:type="dxa"/>
          </w:tcPr>
          <w:p w14:paraId="02BA4B87" w14:textId="2A08C6AB" w:rsidR="00392949" w:rsidRDefault="002153BE" w:rsidP="00896ECD">
            <w:pPr>
              <w:rPr>
                <w:rFonts w:ascii="Arial Narrow" w:hAnsi="Arial Narrow"/>
              </w:rPr>
            </w:pPr>
            <w:r>
              <w:rPr>
                <w:rFonts w:ascii="Arial Narrow" w:hAnsi="Arial Narrow"/>
              </w:rPr>
              <w:t>EA</w:t>
            </w:r>
          </w:p>
        </w:tc>
        <w:tc>
          <w:tcPr>
            <w:tcW w:w="990" w:type="dxa"/>
          </w:tcPr>
          <w:p w14:paraId="3FF02859" w14:textId="2DBA55FB" w:rsidR="00392949" w:rsidRDefault="002153BE" w:rsidP="00896ECD">
            <w:pPr>
              <w:rPr>
                <w:rFonts w:ascii="Arial Narrow" w:hAnsi="Arial Narrow"/>
              </w:rPr>
            </w:pPr>
            <w:r>
              <w:rPr>
                <w:rFonts w:ascii="Arial Narrow" w:hAnsi="Arial Narrow"/>
              </w:rPr>
              <w:t>1</w:t>
            </w:r>
          </w:p>
        </w:tc>
        <w:tc>
          <w:tcPr>
            <w:tcW w:w="2155" w:type="dxa"/>
          </w:tcPr>
          <w:p w14:paraId="7B48C1E9" w14:textId="77777777" w:rsidR="00392949" w:rsidRDefault="00392949" w:rsidP="00347664">
            <w:pPr>
              <w:jc w:val="both"/>
              <w:rPr>
                <w:rFonts w:ascii="Arial Narrow" w:hAnsi="Arial Narrow"/>
              </w:rPr>
            </w:pPr>
          </w:p>
        </w:tc>
      </w:tr>
      <w:tr w:rsidR="00392949" w14:paraId="64396C44" w14:textId="77777777" w:rsidTr="0069682E">
        <w:tc>
          <w:tcPr>
            <w:tcW w:w="6745" w:type="dxa"/>
          </w:tcPr>
          <w:p w14:paraId="19EDE195" w14:textId="33703752" w:rsidR="00392949" w:rsidRDefault="006454ED" w:rsidP="00347664">
            <w:pPr>
              <w:jc w:val="both"/>
              <w:rPr>
                <w:rFonts w:ascii="Arial Narrow" w:hAnsi="Arial Narrow"/>
              </w:rPr>
            </w:pPr>
            <w:r>
              <w:rPr>
                <w:rFonts w:ascii="Arial Narrow" w:hAnsi="Arial Narrow"/>
              </w:rPr>
              <w:t>Concrete Anti-floatation Collar</w:t>
            </w:r>
          </w:p>
        </w:tc>
        <w:tc>
          <w:tcPr>
            <w:tcW w:w="900" w:type="dxa"/>
          </w:tcPr>
          <w:p w14:paraId="55F3CB1F" w14:textId="6EB9AB80" w:rsidR="00392949" w:rsidRDefault="006454ED" w:rsidP="00896ECD">
            <w:pPr>
              <w:rPr>
                <w:rFonts w:ascii="Arial Narrow" w:hAnsi="Arial Narrow"/>
              </w:rPr>
            </w:pPr>
            <w:r>
              <w:rPr>
                <w:rFonts w:ascii="Arial Narrow" w:hAnsi="Arial Narrow"/>
              </w:rPr>
              <w:t>CY</w:t>
            </w:r>
          </w:p>
        </w:tc>
        <w:tc>
          <w:tcPr>
            <w:tcW w:w="990" w:type="dxa"/>
          </w:tcPr>
          <w:p w14:paraId="04C454BC" w14:textId="63F53FC4" w:rsidR="00392949" w:rsidRDefault="006454ED" w:rsidP="00896ECD">
            <w:pPr>
              <w:rPr>
                <w:rFonts w:ascii="Arial Narrow" w:hAnsi="Arial Narrow"/>
              </w:rPr>
            </w:pPr>
            <w:r>
              <w:rPr>
                <w:rFonts w:ascii="Arial Narrow" w:hAnsi="Arial Narrow"/>
              </w:rPr>
              <w:t>1</w:t>
            </w:r>
          </w:p>
        </w:tc>
        <w:tc>
          <w:tcPr>
            <w:tcW w:w="2155" w:type="dxa"/>
          </w:tcPr>
          <w:p w14:paraId="7AF3560F" w14:textId="77777777" w:rsidR="00392949" w:rsidRDefault="00392949" w:rsidP="00347664">
            <w:pPr>
              <w:jc w:val="both"/>
              <w:rPr>
                <w:rFonts w:ascii="Arial Narrow" w:hAnsi="Arial Narrow"/>
              </w:rPr>
            </w:pPr>
          </w:p>
        </w:tc>
      </w:tr>
      <w:tr w:rsidR="00392949" w14:paraId="175221B0" w14:textId="77777777" w:rsidTr="0069682E">
        <w:tc>
          <w:tcPr>
            <w:tcW w:w="6745" w:type="dxa"/>
          </w:tcPr>
          <w:p w14:paraId="09FB5F6C" w14:textId="573CD628" w:rsidR="00392949" w:rsidRDefault="006454ED" w:rsidP="00347664">
            <w:pPr>
              <w:jc w:val="both"/>
              <w:rPr>
                <w:rFonts w:ascii="Arial Narrow" w:hAnsi="Arial Narrow"/>
              </w:rPr>
            </w:pPr>
            <w:r>
              <w:rPr>
                <w:rFonts w:ascii="Arial Narrow" w:hAnsi="Arial Narrow"/>
              </w:rPr>
              <w:t>6” Diameter Force Main – includes fittings, valves, and stainless steel wall brackets and anchors, etc</w:t>
            </w:r>
          </w:p>
        </w:tc>
        <w:tc>
          <w:tcPr>
            <w:tcW w:w="900" w:type="dxa"/>
          </w:tcPr>
          <w:p w14:paraId="0B88693C" w14:textId="7C3C0C0E" w:rsidR="00392949" w:rsidRDefault="00B14BA1" w:rsidP="00896ECD">
            <w:pPr>
              <w:rPr>
                <w:rFonts w:ascii="Arial Narrow" w:hAnsi="Arial Narrow"/>
              </w:rPr>
            </w:pPr>
            <w:r>
              <w:rPr>
                <w:rFonts w:ascii="Arial Narrow" w:hAnsi="Arial Narrow"/>
              </w:rPr>
              <w:t>LF</w:t>
            </w:r>
          </w:p>
        </w:tc>
        <w:tc>
          <w:tcPr>
            <w:tcW w:w="990" w:type="dxa"/>
          </w:tcPr>
          <w:p w14:paraId="0B39E2B7" w14:textId="204289FE" w:rsidR="00392949" w:rsidRDefault="00B14BA1" w:rsidP="00896ECD">
            <w:pPr>
              <w:rPr>
                <w:rFonts w:ascii="Arial Narrow" w:hAnsi="Arial Narrow"/>
              </w:rPr>
            </w:pPr>
            <w:r>
              <w:rPr>
                <w:rFonts w:ascii="Arial Narrow" w:hAnsi="Arial Narrow"/>
              </w:rPr>
              <w:t>110</w:t>
            </w:r>
          </w:p>
        </w:tc>
        <w:tc>
          <w:tcPr>
            <w:tcW w:w="2155" w:type="dxa"/>
          </w:tcPr>
          <w:p w14:paraId="46BB37A2" w14:textId="77777777" w:rsidR="00392949" w:rsidRDefault="00392949" w:rsidP="00347664">
            <w:pPr>
              <w:jc w:val="both"/>
              <w:rPr>
                <w:rFonts w:ascii="Arial Narrow" w:hAnsi="Arial Narrow"/>
              </w:rPr>
            </w:pPr>
          </w:p>
        </w:tc>
      </w:tr>
      <w:tr w:rsidR="00392949" w14:paraId="23F87C63" w14:textId="77777777" w:rsidTr="0069682E">
        <w:tc>
          <w:tcPr>
            <w:tcW w:w="6745" w:type="dxa"/>
          </w:tcPr>
          <w:p w14:paraId="44E31CA0" w14:textId="3E23346F" w:rsidR="00392949" w:rsidRDefault="00B14BA1" w:rsidP="00347664">
            <w:pPr>
              <w:jc w:val="both"/>
              <w:rPr>
                <w:rFonts w:ascii="Arial Narrow" w:hAnsi="Arial Narrow"/>
              </w:rPr>
            </w:pPr>
            <w:r>
              <w:rPr>
                <w:rFonts w:ascii="Arial Narrow" w:hAnsi="Arial Narrow"/>
              </w:rPr>
              <w:t>4” Diameter Force Main – includes internal wet well piping and fittings</w:t>
            </w:r>
          </w:p>
        </w:tc>
        <w:tc>
          <w:tcPr>
            <w:tcW w:w="900" w:type="dxa"/>
          </w:tcPr>
          <w:p w14:paraId="57CE0F19" w14:textId="6578BC9D" w:rsidR="00392949" w:rsidRDefault="00B14BA1" w:rsidP="00896ECD">
            <w:pPr>
              <w:rPr>
                <w:rFonts w:ascii="Arial Narrow" w:hAnsi="Arial Narrow"/>
              </w:rPr>
            </w:pPr>
            <w:r>
              <w:rPr>
                <w:rFonts w:ascii="Arial Narrow" w:hAnsi="Arial Narrow"/>
              </w:rPr>
              <w:t>LF</w:t>
            </w:r>
          </w:p>
        </w:tc>
        <w:tc>
          <w:tcPr>
            <w:tcW w:w="990" w:type="dxa"/>
          </w:tcPr>
          <w:p w14:paraId="17261E48" w14:textId="72002ABD" w:rsidR="00392949" w:rsidRDefault="00B14BA1" w:rsidP="00896ECD">
            <w:pPr>
              <w:rPr>
                <w:rFonts w:ascii="Arial Narrow" w:hAnsi="Arial Narrow"/>
              </w:rPr>
            </w:pPr>
            <w:r>
              <w:rPr>
                <w:rFonts w:ascii="Arial Narrow" w:hAnsi="Arial Narrow"/>
              </w:rPr>
              <w:t>36</w:t>
            </w:r>
          </w:p>
        </w:tc>
        <w:tc>
          <w:tcPr>
            <w:tcW w:w="2155" w:type="dxa"/>
          </w:tcPr>
          <w:p w14:paraId="2C646EB9" w14:textId="77777777" w:rsidR="00392949" w:rsidRDefault="00392949" w:rsidP="00347664">
            <w:pPr>
              <w:jc w:val="both"/>
              <w:rPr>
                <w:rFonts w:ascii="Arial Narrow" w:hAnsi="Arial Narrow"/>
              </w:rPr>
            </w:pPr>
          </w:p>
        </w:tc>
      </w:tr>
      <w:tr w:rsidR="00392949" w14:paraId="15BD79EE" w14:textId="77777777" w:rsidTr="0069682E">
        <w:tc>
          <w:tcPr>
            <w:tcW w:w="6745" w:type="dxa"/>
          </w:tcPr>
          <w:p w14:paraId="0EC898E4" w14:textId="18901C26" w:rsidR="00392949" w:rsidRDefault="007522C5" w:rsidP="00347664">
            <w:pPr>
              <w:jc w:val="both"/>
              <w:rPr>
                <w:rFonts w:ascii="Arial Narrow" w:hAnsi="Arial Narrow"/>
              </w:rPr>
            </w:pPr>
            <w:r>
              <w:rPr>
                <w:rFonts w:ascii="Arial Narrow" w:hAnsi="Arial Narrow"/>
              </w:rPr>
              <w:t>2” Nominal Diameter Guide Rails</w:t>
            </w:r>
          </w:p>
        </w:tc>
        <w:tc>
          <w:tcPr>
            <w:tcW w:w="900" w:type="dxa"/>
          </w:tcPr>
          <w:p w14:paraId="409E1BC6" w14:textId="3DB30789" w:rsidR="00392949" w:rsidRDefault="007522C5" w:rsidP="00896ECD">
            <w:pPr>
              <w:rPr>
                <w:rFonts w:ascii="Arial Narrow" w:hAnsi="Arial Narrow"/>
              </w:rPr>
            </w:pPr>
            <w:r>
              <w:rPr>
                <w:rFonts w:ascii="Arial Narrow" w:hAnsi="Arial Narrow"/>
              </w:rPr>
              <w:t>LF</w:t>
            </w:r>
          </w:p>
        </w:tc>
        <w:tc>
          <w:tcPr>
            <w:tcW w:w="990" w:type="dxa"/>
          </w:tcPr>
          <w:p w14:paraId="0C9C5692" w14:textId="40E77409" w:rsidR="00392949" w:rsidRDefault="007522C5" w:rsidP="00896ECD">
            <w:pPr>
              <w:rPr>
                <w:rFonts w:ascii="Arial Narrow" w:hAnsi="Arial Narrow"/>
              </w:rPr>
            </w:pPr>
            <w:r>
              <w:rPr>
                <w:rFonts w:ascii="Arial Narrow" w:hAnsi="Arial Narrow"/>
              </w:rPr>
              <w:t>72</w:t>
            </w:r>
          </w:p>
        </w:tc>
        <w:tc>
          <w:tcPr>
            <w:tcW w:w="2155" w:type="dxa"/>
          </w:tcPr>
          <w:p w14:paraId="64B1D822" w14:textId="77777777" w:rsidR="00392949" w:rsidRDefault="00392949" w:rsidP="00347664">
            <w:pPr>
              <w:jc w:val="both"/>
              <w:rPr>
                <w:rFonts w:ascii="Arial Narrow" w:hAnsi="Arial Narrow"/>
              </w:rPr>
            </w:pPr>
          </w:p>
        </w:tc>
      </w:tr>
      <w:tr w:rsidR="00392949" w14:paraId="19E422B9" w14:textId="77777777" w:rsidTr="0069682E">
        <w:tc>
          <w:tcPr>
            <w:tcW w:w="6745" w:type="dxa"/>
          </w:tcPr>
          <w:p w14:paraId="20FB5051" w14:textId="5AD1229D" w:rsidR="00392949" w:rsidRDefault="007522C5" w:rsidP="00347664">
            <w:pPr>
              <w:jc w:val="both"/>
              <w:rPr>
                <w:rFonts w:ascii="Arial Narrow" w:hAnsi="Arial Narrow"/>
              </w:rPr>
            </w:pPr>
            <w:r>
              <w:rPr>
                <w:rFonts w:ascii="Arial Narrow" w:hAnsi="Arial Narrow"/>
              </w:rPr>
              <w:t>2” Transducer Conduit</w:t>
            </w:r>
          </w:p>
        </w:tc>
        <w:tc>
          <w:tcPr>
            <w:tcW w:w="900" w:type="dxa"/>
          </w:tcPr>
          <w:p w14:paraId="6444F762" w14:textId="709C8D6A" w:rsidR="00392949" w:rsidRDefault="007522C5" w:rsidP="00896ECD">
            <w:pPr>
              <w:rPr>
                <w:rFonts w:ascii="Arial Narrow" w:hAnsi="Arial Narrow"/>
              </w:rPr>
            </w:pPr>
            <w:r>
              <w:rPr>
                <w:rFonts w:ascii="Arial Narrow" w:hAnsi="Arial Narrow"/>
              </w:rPr>
              <w:t>LF</w:t>
            </w:r>
          </w:p>
        </w:tc>
        <w:tc>
          <w:tcPr>
            <w:tcW w:w="990" w:type="dxa"/>
          </w:tcPr>
          <w:p w14:paraId="44D36123" w14:textId="6E335DF0" w:rsidR="00392949" w:rsidRDefault="007522C5" w:rsidP="00896ECD">
            <w:pPr>
              <w:rPr>
                <w:rFonts w:ascii="Arial Narrow" w:hAnsi="Arial Narrow"/>
              </w:rPr>
            </w:pPr>
            <w:r>
              <w:rPr>
                <w:rFonts w:ascii="Arial Narrow" w:hAnsi="Arial Narrow"/>
              </w:rPr>
              <w:t>18</w:t>
            </w:r>
          </w:p>
        </w:tc>
        <w:tc>
          <w:tcPr>
            <w:tcW w:w="2155" w:type="dxa"/>
          </w:tcPr>
          <w:p w14:paraId="7C426330" w14:textId="77777777" w:rsidR="00392949" w:rsidRDefault="00392949" w:rsidP="00347664">
            <w:pPr>
              <w:jc w:val="both"/>
              <w:rPr>
                <w:rFonts w:ascii="Arial Narrow" w:hAnsi="Arial Narrow"/>
              </w:rPr>
            </w:pPr>
          </w:p>
        </w:tc>
      </w:tr>
      <w:tr w:rsidR="00392949" w14:paraId="4F575F39" w14:textId="77777777" w:rsidTr="0069682E">
        <w:tc>
          <w:tcPr>
            <w:tcW w:w="6745" w:type="dxa"/>
          </w:tcPr>
          <w:p w14:paraId="6014D777" w14:textId="34A8222B" w:rsidR="00392949" w:rsidRDefault="00CD073F" w:rsidP="00347664">
            <w:pPr>
              <w:jc w:val="both"/>
              <w:rPr>
                <w:rFonts w:ascii="Arial Narrow" w:hAnsi="Arial Narrow"/>
              </w:rPr>
            </w:pPr>
            <w:r>
              <w:rPr>
                <w:rFonts w:ascii="Arial Narrow" w:hAnsi="Arial Narrow"/>
              </w:rPr>
              <w:t>4’ Diameter Manhole with Epoxy Coating</w:t>
            </w:r>
          </w:p>
        </w:tc>
        <w:tc>
          <w:tcPr>
            <w:tcW w:w="900" w:type="dxa"/>
          </w:tcPr>
          <w:p w14:paraId="1A9ADC48" w14:textId="4E61E7EB" w:rsidR="00392949" w:rsidRDefault="00570B94" w:rsidP="00896ECD">
            <w:pPr>
              <w:rPr>
                <w:rFonts w:ascii="Arial Narrow" w:hAnsi="Arial Narrow"/>
              </w:rPr>
            </w:pPr>
            <w:r>
              <w:rPr>
                <w:rFonts w:ascii="Arial Narrow" w:hAnsi="Arial Narrow"/>
              </w:rPr>
              <w:t>EA</w:t>
            </w:r>
          </w:p>
        </w:tc>
        <w:tc>
          <w:tcPr>
            <w:tcW w:w="990" w:type="dxa"/>
          </w:tcPr>
          <w:p w14:paraId="420166C9" w14:textId="1D0AF937" w:rsidR="00392949" w:rsidRDefault="00570B94" w:rsidP="00896ECD">
            <w:pPr>
              <w:rPr>
                <w:rFonts w:ascii="Arial Narrow" w:hAnsi="Arial Narrow"/>
              </w:rPr>
            </w:pPr>
            <w:r>
              <w:rPr>
                <w:rFonts w:ascii="Arial Narrow" w:hAnsi="Arial Narrow"/>
              </w:rPr>
              <w:t>1</w:t>
            </w:r>
          </w:p>
        </w:tc>
        <w:tc>
          <w:tcPr>
            <w:tcW w:w="2155" w:type="dxa"/>
          </w:tcPr>
          <w:p w14:paraId="4AD10270" w14:textId="77777777" w:rsidR="00392949" w:rsidRDefault="00392949" w:rsidP="00347664">
            <w:pPr>
              <w:jc w:val="both"/>
              <w:rPr>
                <w:rFonts w:ascii="Arial Narrow" w:hAnsi="Arial Narrow"/>
              </w:rPr>
            </w:pPr>
          </w:p>
        </w:tc>
      </w:tr>
      <w:tr w:rsidR="00392949" w14:paraId="49299266" w14:textId="77777777" w:rsidTr="0069682E">
        <w:tc>
          <w:tcPr>
            <w:tcW w:w="6745" w:type="dxa"/>
          </w:tcPr>
          <w:p w14:paraId="2E5809BF" w14:textId="25A89E24" w:rsidR="00392949" w:rsidRDefault="00F309C1" w:rsidP="00347664">
            <w:pPr>
              <w:jc w:val="both"/>
              <w:rPr>
                <w:rFonts w:ascii="Arial Narrow" w:hAnsi="Arial Narrow"/>
              </w:rPr>
            </w:pPr>
            <w:r>
              <w:rPr>
                <w:rFonts w:ascii="Arial Narrow" w:hAnsi="Arial Narrow"/>
              </w:rPr>
              <w:t>8” DIP Gravity Main – includes sleeves/boots</w:t>
            </w:r>
          </w:p>
        </w:tc>
        <w:tc>
          <w:tcPr>
            <w:tcW w:w="900" w:type="dxa"/>
          </w:tcPr>
          <w:p w14:paraId="027AAFB2" w14:textId="14373241" w:rsidR="00392949" w:rsidRDefault="00F309C1" w:rsidP="00896ECD">
            <w:pPr>
              <w:rPr>
                <w:rFonts w:ascii="Arial Narrow" w:hAnsi="Arial Narrow"/>
              </w:rPr>
            </w:pPr>
            <w:r>
              <w:rPr>
                <w:rFonts w:ascii="Arial Narrow" w:hAnsi="Arial Narrow"/>
              </w:rPr>
              <w:t>LF</w:t>
            </w:r>
          </w:p>
        </w:tc>
        <w:tc>
          <w:tcPr>
            <w:tcW w:w="990" w:type="dxa"/>
          </w:tcPr>
          <w:p w14:paraId="37B2E1D5" w14:textId="37B8AAF0" w:rsidR="00392949" w:rsidRDefault="00F309C1" w:rsidP="00896ECD">
            <w:pPr>
              <w:rPr>
                <w:rFonts w:ascii="Arial Narrow" w:hAnsi="Arial Narrow"/>
              </w:rPr>
            </w:pPr>
            <w:r>
              <w:rPr>
                <w:rFonts w:ascii="Arial Narrow" w:hAnsi="Arial Narrow"/>
              </w:rPr>
              <w:t>18</w:t>
            </w:r>
          </w:p>
        </w:tc>
        <w:tc>
          <w:tcPr>
            <w:tcW w:w="2155" w:type="dxa"/>
          </w:tcPr>
          <w:p w14:paraId="648E7BA0" w14:textId="77777777" w:rsidR="00392949" w:rsidRDefault="00392949" w:rsidP="00347664">
            <w:pPr>
              <w:jc w:val="both"/>
              <w:rPr>
                <w:rFonts w:ascii="Arial Narrow" w:hAnsi="Arial Narrow"/>
              </w:rPr>
            </w:pPr>
          </w:p>
        </w:tc>
      </w:tr>
      <w:tr w:rsidR="00392949" w14:paraId="1771335E" w14:textId="77777777" w:rsidTr="0069682E">
        <w:tc>
          <w:tcPr>
            <w:tcW w:w="6745" w:type="dxa"/>
          </w:tcPr>
          <w:p w14:paraId="40E738F5" w14:textId="4BB3FB37" w:rsidR="00392949" w:rsidRDefault="00F309C1" w:rsidP="00347664">
            <w:pPr>
              <w:jc w:val="both"/>
              <w:rPr>
                <w:rFonts w:ascii="Arial Narrow" w:hAnsi="Arial Narrow"/>
              </w:rPr>
            </w:pPr>
            <w:r>
              <w:rPr>
                <w:rFonts w:ascii="Arial Narrow" w:hAnsi="Arial Narrow"/>
              </w:rPr>
              <w:t>Hot Tap</w:t>
            </w:r>
          </w:p>
        </w:tc>
        <w:tc>
          <w:tcPr>
            <w:tcW w:w="900" w:type="dxa"/>
          </w:tcPr>
          <w:p w14:paraId="0180EA33" w14:textId="2A96842D" w:rsidR="00392949" w:rsidRDefault="00F309C1" w:rsidP="00896ECD">
            <w:pPr>
              <w:rPr>
                <w:rFonts w:ascii="Arial Narrow" w:hAnsi="Arial Narrow"/>
              </w:rPr>
            </w:pPr>
            <w:r>
              <w:rPr>
                <w:rFonts w:ascii="Arial Narrow" w:hAnsi="Arial Narrow"/>
              </w:rPr>
              <w:t>EA</w:t>
            </w:r>
          </w:p>
        </w:tc>
        <w:tc>
          <w:tcPr>
            <w:tcW w:w="990" w:type="dxa"/>
          </w:tcPr>
          <w:p w14:paraId="49A54CD1" w14:textId="7B14B7DF" w:rsidR="00F309C1" w:rsidRDefault="00F309C1" w:rsidP="004D25F1">
            <w:pPr>
              <w:rPr>
                <w:rFonts w:ascii="Arial Narrow" w:hAnsi="Arial Narrow"/>
              </w:rPr>
            </w:pPr>
            <w:r>
              <w:rPr>
                <w:rFonts w:ascii="Arial Narrow" w:hAnsi="Arial Narrow"/>
              </w:rPr>
              <w:t>2</w:t>
            </w:r>
          </w:p>
        </w:tc>
        <w:tc>
          <w:tcPr>
            <w:tcW w:w="2155" w:type="dxa"/>
          </w:tcPr>
          <w:p w14:paraId="6580C0CC" w14:textId="77777777" w:rsidR="00392949" w:rsidRDefault="00392949" w:rsidP="00347664">
            <w:pPr>
              <w:jc w:val="both"/>
              <w:rPr>
                <w:rFonts w:ascii="Arial Narrow" w:hAnsi="Arial Narrow"/>
              </w:rPr>
            </w:pPr>
          </w:p>
        </w:tc>
      </w:tr>
      <w:tr w:rsidR="00392949" w14:paraId="6D90684C" w14:textId="77777777" w:rsidTr="0069682E">
        <w:tc>
          <w:tcPr>
            <w:tcW w:w="6745" w:type="dxa"/>
          </w:tcPr>
          <w:p w14:paraId="3F20D894" w14:textId="1706553F" w:rsidR="00392949" w:rsidRDefault="004D25F1" w:rsidP="00347664">
            <w:pPr>
              <w:jc w:val="both"/>
              <w:rPr>
                <w:rFonts w:ascii="Arial Narrow" w:hAnsi="Arial Narrow"/>
              </w:rPr>
            </w:pPr>
            <w:r>
              <w:rPr>
                <w:rFonts w:ascii="Arial Narrow" w:hAnsi="Arial Narrow"/>
              </w:rPr>
              <w:t>Electrical</w:t>
            </w:r>
          </w:p>
        </w:tc>
        <w:tc>
          <w:tcPr>
            <w:tcW w:w="900" w:type="dxa"/>
          </w:tcPr>
          <w:p w14:paraId="6A217C28" w14:textId="6637BDF7" w:rsidR="00392949" w:rsidRDefault="004D25F1" w:rsidP="00896ECD">
            <w:pPr>
              <w:rPr>
                <w:rFonts w:ascii="Arial Narrow" w:hAnsi="Arial Narrow"/>
              </w:rPr>
            </w:pPr>
            <w:r>
              <w:rPr>
                <w:rFonts w:ascii="Arial Narrow" w:hAnsi="Arial Narrow"/>
              </w:rPr>
              <w:t>LS</w:t>
            </w:r>
          </w:p>
        </w:tc>
        <w:tc>
          <w:tcPr>
            <w:tcW w:w="990" w:type="dxa"/>
          </w:tcPr>
          <w:p w14:paraId="21A4F4EE" w14:textId="037F9BA1" w:rsidR="00392949" w:rsidRDefault="004D25F1" w:rsidP="00896ECD">
            <w:pPr>
              <w:rPr>
                <w:rFonts w:ascii="Arial Narrow" w:hAnsi="Arial Narrow"/>
              </w:rPr>
            </w:pPr>
            <w:r>
              <w:rPr>
                <w:rFonts w:ascii="Arial Narrow" w:hAnsi="Arial Narrow"/>
              </w:rPr>
              <w:t>1</w:t>
            </w:r>
          </w:p>
        </w:tc>
        <w:tc>
          <w:tcPr>
            <w:tcW w:w="2155" w:type="dxa"/>
          </w:tcPr>
          <w:p w14:paraId="5055259A" w14:textId="77777777" w:rsidR="00392949" w:rsidRDefault="00392949" w:rsidP="00347664">
            <w:pPr>
              <w:jc w:val="both"/>
              <w:rPr>
                <w:rFonts w:ascii="Arial Narrow" w:hAnsi="Arial Narrow"/>
              </w:rPr>
            </w:pPr>
          </w:p>
        </w:tc>
      </w:tr>
      <w:tr w:rsidR="00392949" w14:paraId="6F4E39C4" w14:textId="77777777" w:rsidTr="0069682E">
        <w:tc>
          <w:tcPr>
            <w:tcW w:w="6745" w:type="dxa"/>
          </w:tcPr>
          <w:p w14:paraId="3544D27C" w14:textId="4B7550E8" w:rsidR="00392949" w:rsidRDefault="004D25F1" w:rsidP="00347664">
            <w:pPr>
              <w:jc w:val="both"/>
              <w:rPr>
                <w:rFonts w:ascii="Arial Narrow" w:hAnsi="Arial Narrow"/>
              </w:rPr>
            </w:pPr>
            <w:r>
              <w:rPr>
                <w:rFonts w:ascii="Arial Narrow" w:hAnsi="Arial Narrow"/>
              </w:rPr>
              <w:t>D</w:t>
            </w:r>
            <w:r w:rsidR="00143FBB">
              <w:rPr>
                <w:rFonts w:ascii="Arial Narrow" w:hAnsi="Arial Narrow"/>
              </w:rPr>
              <w:t>ia</w:t>
            </w:r>
            <w:r>
              <w:rPr>
                <w:rFonts w:ascii="Arial Narrow" w:hAnsi="Arial Narrow"/>
              </w:rPr>
              <w:t>ler</w:t>
            </w:r>
          </w:p>
        </w:tc>
        <w:tc>
          <w:tcPr>
            <w:tcW w:w="900" w:type="dxa"/>
          </w:tcPr>
          <w:p w14:paraId="2C4BA4CF" w14:textId="6F83D382" w:rsidR="00392949" w:rsidRDefault="004D25F1" w:rsidP="00896ECD">
            <w:pPr>
              <w:rPr>
                <w:rFonts w:ascii="Arial Narrow" w:hAnsi="Arial Narrow"/>
              </w:rPr>
            </w:pPr>
            <w:r>
              <w:rPr>
                <w:rFonts w:ascii="Arial Narrow" w:hAnsi="Arial Narrow"/>
              </w:rPr>
              <w:t>EA</w:t>
            </w:r>
          </w:p>
        </w:tc>
        <w:tc>
          <w:tcPr>
            <w:tcW w:w="990" w:type="dxa"/>
          </w:tcPr>
          <w:p w14:paraId="6CFE50CB" w14:textId="2F560B6D" w:rsidR="00392949" w:rsidRDefault="004D25F1" w:rsidP="00896ECD">
            <w:pPr>
              <w:rPr>
                <w:rFonts w:ascii="Arial Narrow" w:hAnsi="Arial Narrow"/>
              </w:rPr>
            </w:pPr>
            <w:r>
              <w:rPr>
                <w:rFonts w:ascii="Arial Narrow" w:hAnsi="Arial Narrow"/>
              </w:rPr>
              <w:t>1</w:t>
            </w:r>
          </w:p>
        </w:tc>
        <w:tc>
          <w:tcPr>
            <w:tcW w:w="2155" w:type="dxa"/>
          </w:tcPr>
          <w:p w14:paraId="736E7367" w14:textId="77777777" w:rsidR="00392949" w:rsidRDefault="00392949" w:rsidP="00347664">
            <w:pPr>
              <w:jc w:val="both"/>
              <w:rPr>
                <w:rFonts w:ascii="Arial Narrow" w:hAnsi="Arial Narrow"/>
              </w:rPr>
            </w:pPr>
          </w:p>
        </w:tc>
      </w:tr>
      <w:tr w:rsidR="00392949" w14:paraId="15476F84" w14:textId="77777777" w:rsidTr="0069682E">
        <w:tc>
          <w:tcPr>
            <w:tcW w:w="6745" w:type="dxa"/>
          </w:tcPr>
          <w:p w14:paraId="744E8713" w14:textId="035AAC2A" w:rsidR="00392949" w:rsidRDefault="00143FBB" w:rsidP="00347664">
            <w:pPr>
              <w:jc w:val="both"/>
              <w:rPr>
                <w:rFonts w:ascii="Arial Narrow" w:hAnsi="Arial Narrow"/>
              </w:rPr>
            </w:pPr>
            <w:r>
              <w:rPr>
                <w:rFonts w:ascii="Arial Narrow" w:hAnsi="Arial Narrow"/>
              </w:rPr>
              <w:t>Stone Backfill</w:t>
            </w:r>
          </w:p>
        </w:tc>
        <w:tc>
          <w:tcPr>
            <w:tcW w:w="900" w:type="dxa"/>
          </w:tcPr>
          <w:p w14:paraId="03A0CB88" w14:textId="27556DF9" w:rsidR="00392949" w:rsidRDefault="00143FBB" w:rsidP="00896ECD">
            <w:pPr>
              <w:rPr>
                <w:rFonts w:ascii="Arial Narrow" w:hAnsi="Arial Narrow"/>
              </w:rPr>
            </w:pPr>
            <w:r>
              <w:rPr>
                <w:rFonts w:ascii="Arial Narrow" w:hAnsi="Arial Narrow"/>
              </w:rPr>
              <w:t>TN</w:t>
            </w:r>
          </w:p>
        </w:tc>
        <w:tc>
          <w:tcPr>
            <w:tcW w:w="990" w:type="dxa"/>
          </w:tcPr>
          <w:p w14:paraId="4AACDBF9" w14:textId="3494D23B" w:rsidR="00392949" w:rsidRDefault="00143FBB" w:rsidP="00896ECD">
            <w:pPr>
              <w:rPr>
                <w:rFonts w:ascii="Arial Narrow" w:hAnsi="Arial Narrow"/>
              </w:rPr>
            </w:pPr>
            <w:r>
              <w:rPr>
                <w:rFonts w:ascii="Arial Narrow" w:hAnsi="Arial Narrow"/>
              </w:rPr>
              <w:t>50</w:t>
            </w:r>
          </w:p>
        </w:tc>
        <w:tc>
          <w:tcPr>
            <w:tcW w:w="2155" w:type="dxa"/>
          </w:tcPr>
          <w:p w14:paraId="647FC8CE" w14:textId="77777777" w:rsidR="00392949" w:rsidRDefault="00392949" w:rsidP="00347664">
            <w:pPr>
              <w:jc w:val="both"/>
              <w:rPr>
                <w:rFonts w:ascii="Arial Narrow" w:hAnsi="Arial Narrow"/>
              </w:rPr>
            </w:pPr>
          </w:p>
        </w:tc>
      </w:tr>
      <w:tr w:rsidR="00392949" w14:paraId="5BEF77A3" w14:textId="77777777" w:rsidTr="0069682E">
        <w:tc>
          <w:tcPr>
            <w:tcW w:w="6745" w:type="dxa"/>
          </w:tcPr>
          <w:p w14:paraId="0B63AA89" w14:textId="339AB606" w:rsidR="00392949" w:rsidRDefault="00143FBB" w:rsidP="00347664">
            <w:pPr>
              <w:jc w:val="both"/>
              <w:rPr>
                <w:rFonts w:ascii="Arial Narrow" w:hAnsi="Arial Narrow"/>
              </w:rPr>
            </w:pPr>
            <w:r>
              <w:rPr>
                <w:rFonts w:ascii="Arial Narrow" w:hAnsi="Arial Narrow"/>
              </w:rPr>
              <w:t>Excavation/Construction Entrance – includes minor grading</w:t>
            </w:r>
          </w:p>
        </w:tc>
        <w:tc>
          <w:tcPr>
            <w:tcW w:w="900" w:type="dxa"/>
          </w:tcPr>
          <w:p w14:paraId="0991F801" w14:textId="7DFC1329" w:rsidR="00392949" w:rsidRDefault="00143FBB" w:rsidP="00896ECD">
            <w:pPr>
              <w:rPr>
                <w:rFonts w:ascii="Arial Narrow" w:hAnsi="Arial Narrow"/>
              </w:rPr>
            </w:pPr>
            <w:r>
              <w:rPr>
                <w:rFonts w:ascii="Arial Narrow" w:hAnsi="Arial Narrow"/>
              </w:rPr>
              <w:t>LS</w:t>
            </w:r>
          </w:p>
        </w:tc>
        <w:tc>
          <w:tcPr>
            <w:tcW w:w="990" w:type="dxa"/>
          </w:tcPr>
          <w:p w14:paraId="3FE3F49D" w14:textId="4A780B33" w:rsidR="00392949" w:rsidRDefault="00143FBB" w:rsidP="00896ECD">
            <w:pPr>
              <w:rPr>
                <w:rFonts w:ascii="Arial Narrow" w:hAnsi="Arial Narrow"/>
              </w:rPr>
            </w:pPr>
            <w:r>
              <w:rPr>
                <w:rFonts w:ascii="Arial Narrow" w:hAnsi="Arial Narrow"/>
              </w:rPr>
              <w:t>1</w:t>
            </w:r>
          </w:p>
        </w:tc>
        <w:tc>
          <w:tcPr>
            <w:tcW w:w="2155" w:type="dxa"/>
          </w:tcPr>
          <w:p w14:paraId="272BF1FE" w14:textId="77777777" w:rsidR="00392949" w:rsidRDefault="00392949" w:rsidP="00347664">
            <w:pPr>
              <w:jc w:val="both"/>
              <w:rPr>
                <w:rFonts w:ascii="Arial Narrow" w:hAnsi="Arial Narrow"/>
              </w:rPr>
            </w:pPr>
          </w:p>
        </w:tc>
      </w:tr>
      <w:tr w:rsidR="00392949" w14:paraId="24C64D2A" w14:textId="77777777" w:rsidTr="0069682E">
        <w:tc>
          <w:tcPr>
            <w:tcW w:w="6745" w:type="dxa"/>
          </w:tcPr>
          <w:p w14:paraId="23085B33" w14:textId="38991731" w:rsidR="00392949" w:rsidRDefault="00FC23F1" w:rsidP="00347664">
            <w:pPr>
              <w:jc w:val="both"/>
              <w:rPr>
                <w:rFonts w:ascii="Arial Narrow" w:hAnsi="Arial Narrow"/>
              </w:rPr>
            </w:pPr>
            <w:r>
              <w:rPr>
                <w:rFonts w:ascii="Arial Narrow" w:hAnsi="Arial Narrow"/>
              </w:rPr>
              <w:t>Erosion Protection and Sediment Control</w:t>
            </w:r>
          </w:p>
        </w:tc>
        <w:tc>
          <w:tcPr>
            <w:tcW w:w="900" w:type="dxa"/>
          </w:tcPr>
          <w:p w14:paraId="129F7B29" w14:textId="0F56E81C" w:rsidR="00392949" w:rsidRDefault="00FC23F1" w:rsidP="00896ECD">
            <w:pPr>
              <w:rPr>
                <w:rFonts w:ascii="Arial Narrow" w:hAnsi="Arial Narrow"/>
              </w:rPr>
            </w:pPr>
            <w:r>
              <w:rPr>
                <w:rFonts w:ascii="Arial Narrow" w:hAnsi="Arial Narrow"/>
              </w:rPr>
              <w:t>LS</w:t>
            </w:r>
          </w:p>
        </w:tc>
        <w:tc>
          <w:tcPr>
            <w:tcW w:w="990" w:type="dxa"/>
          </w:tcPr>
          <w:p w14:paraId="0B44A040" w14:textId="14132170" w:rsidR="00392949" w:rsidRDefault="00FC23F1" w:rsidP="00896ECD">
            <w:pPr>
              <w:rPr>
                <w:rFonts w:ascii="Arial Narrow" w:hAnsi="Arial Narrow"/>
              </w:rPr>
            </w:pPr>
            <w:r>
              <w:rPr>
                <w:rFonts w:ascii="Arial Narrow" w:hAnsi="Arial Narrow"/>
              </w:rPr>
              <w:t>1</w:t>
            </w:r>
          </w:p>
        </w:tc>
        <w:tc>
          <w:tcPr>
            <w:tcW w:w="2155" w:type="dxa"/>
          </w:tcPr>
          <w:p w14:paraId="62C46E3F" w14:textId="77777777" w:rsidR="00392949" w:rsidRDefault="00392949" w:rsidP="00347664">
            <w:pPr>
              <w:jc w:val="both"/>
              <w:rPr>
                <w:rFonts w:ascii="Arial Narrow" w:hAnsi="Arial Narrow"/>
              </w:rPr>
            </w:pPr>
          </w:p>
        </w:tc>
      </w:tr>
      <w:tr w:rsidR="00392949" w14:paraId="4A4153B3" w14:textId="77777777" w:rsidTr="0069682E">
        <w:tc>
          <w:tcPr>
            <w:tcW w:w="6745" w:type="dxa"/>
          </w:tcPr>
          <w:p w14:paraId="2B29F2AC" w14:textId="1D5BBA81" w:rsidR="00392949" w:rsidRDefault="009C54D2" w:rsidP="00347664">
            <w:pPr>
              <w:jc w:val="both"/>
              <w:rPr>
                <w:rFonts w:ascii="Arial Narrow" w:hAnsi="Arial Narrow"/>
              </w:rPr>
            </w:pPr>
            <w:r>
              <w:rPr>
                <w:rFonts w:ascii="Arial Narrow" w:hAnsi="Arial Narrow"/>
              </w:rPr>
              <w:t xml:space="preserve">Straw </w:t>
            </w:r>
            <w:r w:rsidR="00011B4B">
              <w:rPr>
                <w:rFonts w:ascii="Arial Narrow" w:hAnsi="Arial Narrow"/>
              </w:rPr>
              <w:t>&amp; Seeding</w:t>
            </w:r>
          </w:p>
        </w:tc>
        <w:tc>
          <w:tcPr>
            <w:tcW w:w="900" w:type="dxa"/>
          </w:tcPr>
          <w:p w14:paraId="034F8C5A" w14:textId="471AB58A" w:rsidR="00392949" w:rsidRDefault="00011B4B" w:rsidP="00896ECD">
            <w:pPr>
              <w:rPr>
                <w:rFonts w:ascii="Arial Narrow" w:hAnsi="Arial Narrow"/>
              </w:rPr>
            </w:pPr>
            <w:r>
              <w:rPr>
                <w:rFonts w:ascii="Arial Narrow" w:hAnsi="Arial Narrow"/>
              </w:rPr>
              <w:t>SF</w:t>
            </w:r>
          </w:p>
        </w:tc>
        <w:tc>
          <w:tcPr>
            <w:tcW w:w="990" w:type="dxa"/>
          </w:tcPr>
          <w:p w14:paraId="1DC80056" w14:textId="2683E8C4" w:rsidR="00392949" w:rsidRDefault="00011B4B" w:rsidP="00896ECD">
            <w:pPr>
              <w:rPr>
                <w:rFonts w:ascii="Arial Narrow" w:hAnsi="Arial Narrow"/>
              </w:rPr>
            </w:pPr>
            <w:r>
              <w:rPr>
                <w:rFonts w:ascii="Arial Narrow" w:hAnsi="Arial Narrow"/>
              </w:rPr>
              <w:t>100</w:t>
            </w:r>
          </w:p>
        </w:tc>
        <w:tc>
          <w:tcPr>
            <w:tcW w:w="2155" w:type="dxa"/>
          </w:tcPr>
          <w:p w14:paraId="1CC19A18" w14:textId="77777777" w:rsidR="00392949" w:rsidRDefault="00392949" w:rsidP="00347664">
            <w:pPr>
              <w:jc w:val="both"/>
              <w:rPr>
                <w:rFonts w:ascii="Arial Narrow" w:hAnsi="Arial Narrow"/>
              </w:rPr>
            </w:pPr>
          </w:p>
        </w:tc>
      </w:tr>
      <w:tr w:rsidR="00392949" w14:paraId="5743EFBC" w14:textId="77777777" w:rsidTr="0069682E">
        <w:tc>
          <w:tcPr>
            <w:tcW w:w="6745" w:type="dxa"/>
          </w:tcPr>
          <w:p w14:paraId="28104372" w14:textId="4CFF1304" w:rsidR="00392949" w:rsidRDefault="00011B4B" w:rsidP="00347664">
            <w:pPr>
              <w:jc w:val="both"/>
              <w:rPr>
                <w:rFonts w:ascii="Arial Narrow" w:hAnsi="Arial Narrow"/>
              </w:rPr>
            </w:pPr>
            <w:r>
              <w:rPr>
                <w:rFonts w:ascii="Arial Narrow" w:hAnsi="Arial Narrow"/>
              </w:rPr>
              <w:t>Landscaping Allowance</w:t>
            </w:r>
          </w:p>
        </w:tc>
        <w:tc>
          <w:tcPr>
            <w:tcW w:w="900" w:type="dxa"/>
          </w:tcPr>
          <w:p w14:paraId="12F82789" w14:textId="63679DBD" w:rsidR="00392949" w:rsidRDefault="00011B4B" w:rsidP="00896ECD">
            <w:pPr>
              <w:rPr>
                <w:rFonts w:ascii="Arial Narrow" w:hAnsi="Arial Narrow"/>
              </w:rPr>
            </w:pPr>
            <w:r>
              <w:rPr>
                <w:rFonts w:ascii="Arial Narrow" w:hAnsi="Arial Narrow"/>
              </w:rPr>
              <w:t>LS</w:t>
            </w:r>
          </w:p>
        </w:tc>
        <w:tc>
          <w:tcPr>
            <w:tcW w:w="990" w:type="dxa"/>
          </w:tcPr>
          <w:p w14:paraId="5511724F" w14:textId="191B532C" w:rsidR="00392949" w:rsidRDefault="00011B4B" w:rsidP="00896ECD">
            <w:pPr>
              <w:rPr>
                <w:rFonts w:ascii="Arial Narrow" w:hAnsi="Arial Narrow"/>
              </w:rPr>
            </w:pPr>
            <w:r>
              <w:rPr>
                <w:rFonts w:ascii="Arial Narrow" w:hAnsi="Arial Narrow"/>
              </w:rPr>
              <w:t>1</w:t>
            </w:r>
          </w:p>
        </w:tc>
        <w:tc>
          <w:tcPr>
            <w:tcW w:w="2155" w:type="dxa"/>
          </w:tcPr>
          <w:p w14:paraId="195B1BBD" w14:textId="77777777" w:rsidR="00392949" w:rsidRDefault="00392949" w:rsidP="00347664">
            <w:pPr>
              <w:jc w:val="both"/>
              <w:rPr>
                <w:rFonts w:ascii="Arial Narrow" w:hAnsi="Arial Narrow"/>
              </w:rPr>
            </w:pPr>
          </w:p>
        </w:tc>
      </w:tr>
      <w:tr w:rsidR="00392949" w14:paraId="25996A47" w14:textId="77777777" w:rsidTr="0069682E">
        <w:tc>
          <w:tcPr>
            <w:tcW w:w="6745" w:type="dxa"/>
          </w:tcPr>
          <w:p w14:paraId="1E46C258" w14:textId="77777777" w:rsidR="00392949" w:rsidRDefault="00392949" w:rsidP="00347664">
            <w:pPr>
              <w:jc w:val="both"/>
              <w:rPr>
                <w:rFonts w:ascii="Arial Narrow" w:hAnsi="Arial Narrow"/>
              </w:rPr>
            </w:pPr>
          </w:p>
        </w:tc>
        <w:tc>
          <w:tcPr>
            <w:tcW w:w="900" w:type="dxa"/>
          </w:tcPr>
          <w:p w14:paraId="1B9A7F3D" w14:textId="77777777" w:rsidR="00392949" w:rsidRDefault="00392949" w:rsidP="00896ECD">
            <w:pPr>
              <w:rPr>
                <w:rFonts w:ascii="Arial Narrow" w:hAnsi="Arial Narrow"/>
              </w:rPr>
            </w:pPr>
          </w:p>
        </w:tc>
        <w:tc>
          <w:tcPr>
            <w:tcW w:w="990" w:type="dxa"/>
          </w:tcPr>
          <w:p w14:paraId="111015C3" w14:textId="77777777" w:rsidR="00392949" w:rsidRDefault="00392949" w:rsidP="00896ECD">
            <w:pPr>
              <w:rPr>
                <w:rFonts w:ascii="Arial Narrow" w:hAnsi="Arial Narrow"/>
              </w:rPr>
            </w:pPr>
          </w:p>
        </w:tc>
        <w:tc>
          <w:tcPr>
            <w:tcW w:w="2155" w:type="dxa"/>
          </w:tcPr>
          <w:p w14:paraId="311FA212" w14:textId="77777777" w:rsidR="00392949" w:rsidRDefault="00392949" w:rsidP="00347664">
            <w:pPr>
              <w:jc w:val="both"/>
              <w:rPr>
                <w:rFonts w:ascii="Arial Narrow" w:hAnsi="Arial Narrow"/>
              </w:rPr>
            </w:pPr>
          </w:p>
        </w:tc>
      </w:tr>
    </w:tbl>
    <w:p w14:paraId="3C73CA45" w14:textId="32DC6D10" w:rsidR="00347664" w:rsidRDefault="00347664" w:rsidP="00347664">
      <w:pPr>
        <w:jc w:val="both"/>
        <w:rPr>
          <w:rFonts w:ascii="Arial Narrow" w:hAnsi="Arial Narrow"/>
        </w:rPr>
      </w:pPr>
    </w:p>
    <w:p w14:paraId="1A75A05D" w14:textId="0FEDBCF0" w:rsidR="00347664" w:rsidRPr="00C61854" w:rsidRDefault="00C849EF" w:rsidP="00347664">
      <w:pPr>
        <w:ind w:left="-5"/>
        <w:jc w:val="both"/>
        <w:rPr>
          <w:rFonts w:ascii="Arial Narrow" w:hAnsi="Arial Narrow"/>
          <w:b/>
          <w:bCs/>
        </w:rPr>
      </w:pPr>
      <w:r>
        <w:rPr>
          <w:rFonts w:ascii="Arial Narrow" w:hAnsi="Arial Narrow"/>
          <w:noProof/>
        </w:rPr>
        <mc:AlternateContent>
          <mc:Choice Requires="wps">
            <w:drawing>
              <wp:anchor distT="0" distB="0" distL="114300" distR="114300" simplePos="0" relativeHeight="251664384" behindDoc="0" locked="0" layoutInCell="1" allowOverlap="1" wp14:anchorId="2E760700" wp14:editId="4418876E">
                <wp:simplePos x="0" y="0"/>
                <wp:positionH relativeFrom="column">
                  <wp:posOffset>5181600</wp:posOffset>
                </wp:positionH>
                <wp:positionV relativeFrom="paragraph">
                  <wp:posOffset>172720</wp:posOffset>
                </wp:positionV>
                <wp:extent cx="1581150" cy="9525"/>
                <wp:effectExtent l="0" t="0" r="19050" b="28575"/>
                <wp:wrapNone/>
                <wp:docPr id="2115473501" name="Straight Connector 2"/>
                <wp:cNvGraphicFramePr/>
                <a:graphic xmlns:a="http://schemas.openxmlformats.org/drawingml/2006/main">
                  <a:graphicData uri="http://schemas.microsoft.com/office/word/2010/wordprocessingShape">
                    <wps:wsp>
                      <wps:cNvCnPr/>
                      <wps:spPr>
                        <a:xfrm flipV="1">
                          <a:off x="0" y="0"/>
                          <a:ext cx="15811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EBD53A7" id="Straight Connector 2" o:spid="_x0000_s1026" style="position:absolute;flip:y;z-index:251664384;visibility:visible;mso-wrap-style:square;mso-wrap-distance-left:9pt;mso-wrap-distance-top:0;mso-wrap-distance-right:9pt;mso-wrap-distance-bottom:0;mso-position-horizontal:absolute;mso-position-horizontal-relative:text;mso-position-vertical:absolute;mso-position-vertical-relative:text" from="408pt,13.6pt" to="532.5pt,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" strokecolor="#4579b8 [3044]"/>
            </w:pict>
          </mc:Fallback>
        </mc:AlternateContent>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rPr>
        <w:tab/>
      </w:r>
      <w:r w:rsidR="00C61854">
        <w:rPr>
          <w:rFonts w:ascii="Arial Narrow" w:hAnsi="Arial Narrow"/>
          <w:b/>
          <w:bCs/>
        </w:rPr>
        <w:t>Total for All Unit Price Bid Items</w:t>
      </w:r>
    </w:p>
    <w:p w14:paraId="1AFCAE8B" w14:textId="77777777" w:rsidR="00C849EF" w:rsidRDefault="00C849EF" w:rsidP="00347664">
      <w:pPr>
        <w:ind w:left="-5"/>
        <w:jc w:val="both"/>
        <w:rPr>
          <w:rFonts w:ascii="Arial Narrow" w:hAnsi="Arial Narrow"/>
        </w:rPr>
      </w:pPr>
    </w:p>
    <w:p w14:paraId="2D95D5EB" w14:textId="7C105E40" w:rsidR="00347664" w:rsidRDefault="00347664" w:rsidP="00347664">
      <w:pPr>
        <w:ind w:left="-5"/>
        <w:jc w:val="both"/>
        <w:rPr>
          <w:rFonts w:ascii="Arial Narrow" w:hAnsi="Arial Narrow"/>
        </w:rPr>
      </w:pPr>
      <w:r>
        <w:rPr>
          <w:rFonts w:ascii="Arial Narrow" w:hAnsi="Arial Narrow"/>
        </w:rPr>
        <w:t>Estimated date to start the project after award of the contract. ___________________________</w:t>
      </w:r>
    </w:p>
    <w:p w14:paraId="683C72CF" w14:textId="77777777" w:rsidR="00347664" w:rsidRDefault="00347664" w:rsidP="00347664">
      <w:pPr>
        <w:ind w:left="-5"/>
        <w:jc w:val="both"/>
        <w:rPr>
          <w:rFonts w:ascii="Arial Narrow" w:hAnsi="Arial Narrow"/>
        </w:rPr>
      </w:pPr>
    </w:p>
    <w:p w14:paraId="720D5240" w14:textId="77777777" w:rsidR="00347664" w:rsidRDefault="00347664" w:rsidP="00347664">
      <w:pPr>
        <w:ind w:left="-5"/>
        <w:jc w:val="both"/>
        <w:rPr>
          <w:rFonts w:ascii="Arial Narrow" w:hAnsi="Arial Narrow"/>
        </w:rPr>
      </w:pPr>
      <w:r>
        <w:rPr>
          <w:rFonts w:ascii="Arial Narrow" w:hAnsi="Arial Narrow"/>
        </w:rPr>
        <w:t>Number of days to complete the project. ___________________________</w:t>
      </w:r>
    </w:p>
    <w:p w14:paraId="2850D23A" w14:textId="77777777" w:rsidR="00347664" w:rsidRDefault="00347664" w:rsidP="00347664">
      <w:pPr>
        <w:ind w:left="-5"/>
        <w:jc w:val="both"/>
        <w:rPr>
          <w:rFonts w:ascii="Arial Narrow" w:hAnsi="Arial Narrow"/>
          <w:sz w:val="20"/>
          <w:szCs w:val="20"/>
        </w:rPr>
      </w:pPr>
    </w:p>
    <w:p w14:paraId="04196667" w14:textId="77777777" w:rsidR="00347664" w:rsidRDefault="00347664" w:rsidP="00347664">
      <w:pPr>
        <w:ind w:left="-5"/>
        <w:jc w:val="both"/>
        <w:rPr>
          <w:rFonts w:ascii="Arial Narrow" w:hAnsi="Arial Narrow"/>
          <w:sz w:val="20"/>
          <w:szCs w:val="20"/>
        </w:rPr>
      </w:pPr>
    </w:p>
    <w:p w14:paraId="64876C13" w14:textId="77777777" w:rsidR="00990650" w:rsidRDefault="00990650" w:rsidP="00347664">
      <w:pPr>
        <w:ind w:left="-5"/>
        <w:jc w:val="both"/>
        <w:rPr>
          <w:rFonts w:ascii="Arial Narrow" w:hAnsi="Arial Narrow"/>
          <w:sz w:val="20"/>
          <w:szCs w:val="20"/>
        </w:rPr>
      </w:pPr>
    </w:p>
    <w:p w14:paraId="43022D8E" w14:textId="77777777" w:rsidR="00990650" w:rsidRDefault="00990650" w:rsidP="00347664">
      <w:pPr>
        <w:ind w:left="-5"/>
        <w:jc w:val="both"/>
        <w:rPr>
          <w:rFonts w:ascii="Arial Narrow" w:hAnsi="Arial Narrow"/>
          <w:sz w:val="20"/>
          <w:szCs w:val="20"/>
        </w:rPr>
      </w:pPr>
    </w:p>
    <w:p w14:paraId="52DBB352" w14:textId="77777777" w:rsidR="00990650" w:rsidRDefault="00990650" w:rsidP="00347664">
      <w:pPr>
        <w:ind w:left="-5"/>
        <w:jc w:val="both"/>
        <w:rPr>
          <w:rFonts w:ascii="Arial Narrow" w:hAnsi="Arial Narrow"/>
          <w:sz w:val="20"/>
          <w:szCs w:val="20"/>
        </w:rPr>
      </w:pPr>
    </w:p>
    <w:p w14:paraId="7D64310E" w14:textId="77777777" w:rsidR="00990650" w:rsidRDefault="00990650" w:rsidP="00347664">
      <w:pPr>
        <w:ind w:left="-5"/>
        <w:jc w:val="both"/>
        <w:rPr>
          <w:rFonts w:ascii="Arial Narrow" w:hAnsi="Arial Narrow"/>
          <w:sz w:val="20"/>
          <w:szCs w:val="20"/>
        </w:rPr>
      </w:pPr>
    </w:p>
    <w:p w14:paraId="24BD5DB0" w14:textId="77777777" w:rsidR="00990650" w:rsidRDefault="00990650" w:rsidP="00347664">
      <w:pPr>
        <w:ind w:left="-5"/>
        <w:jc w:val="both"/>
        <w:rPr>
          <w:rFonts w:ascii="Arial Narrow" w:hAnsi="Arial Narrow"/>
          <w:sz w:val="20"/>
          <w:szCs w:val="20"/>
        </w:rPr>
      </w:pPr>
    </w:p>
    <w:p w14:paraId="51FB57B3" w14:textId="77777777" w:rsidR="00990650" w:rsidRDefault="00990650" w:rsidP="00347664">
      <w:pPr>
        <w:ind w:left="-5"/>
        <w:jc w:val="both"/>
        <w:rPr>
          <w:rFonts w:ascii="Arial Narrow" w:hAnsi="Arial Narrow"/>
          <w:sz w:val="20"/>
          <w:szCs w:val="20"/>
        </w:rPr>
      </w:pPr>
    </w:p>
    <w:p w14:paraId="34CB6923" w14:textId="77777777" w:rsidR="00990650" w:rsidRDefault="00990650" w:rsidP="00347664">
      <w:pPr>
        <w:ind w:left="-5"/>
        <w:jc w:val="both"/>
        <w:rPr>
          <w:rFonts w:ascii="Arial Narrow" w:hAnsi="Arial Narrow"/>
          <w:sz w:val="20"/>
          <w:szCs w:val="20"/>
        </w:rPr>
      </w:pPr>
    </w:p>
    <w:p w14:paraId="16ECA8DB" w14:textId="77777777" w:rsidR="00990650" w:rsidRDefault="00990650" w:rsidP="00347664">
      <w:pPr>
        <w:ind w:left="-5"/>
        <w:jc w:val="both"/>
        <w:rPr>
          <w:rFonts w:ascii="Arial Narrow" w:hAnsi="Arial Narrow"/>
          <w:sz w:val="20"/>
          <w:szCs w:val="20"/>
        </w:rPr>
      </w:pPr>
    </w:p>
    <w:p w14:paraId="4EDF44E7" w14:textId="77777777" w:rsidR="00990650" w:rsidRDefault="00990650" w:rsidP="00347664">
      <w:pPr>
        <w:ind w:left="-5"/>
        <w:jc w:val="both"/>
        <w:rPr>
          <w:rFonts w:ascii="Arial Narrow" w:hAnsi="Arial Narrow"/>
          <w:sz w:val="20"/>
          <w:szCs w:val="20"/>
        </w:rPr>
      </w:pPr>
    </w:p>
    <w:p w14:paraId="06C33572" w14:textId="77777777" w:rsidR="00990650" w:rsidRDefault="00990650" w:rsidP="00347664">
      <w:pPr>
        <w:ind w:left="-5"/>
        <w:jc w:val="both"/>
        <w:rPr>
          <w:rFonts w:ascii="Arial Narrow" w:hAnsi="Arial Narrow"/>
          <w:sz w:val="20"/>
          <w:szCs w:val="20"/>
        </w:rPr>
      </w:pPr>
    </w:p>
    <w:p w14:paraId="56CBDBE2" w14:textId="77777777" w:rsidR="00990650" w:rsidRDefault="00990650" w:rsidP="00347664">
      <w:pPr>
        <w:ind w:left="-5"/>
        <w:jc w:val="both"/>
        <w:rPr>
          <w:rFonts w:ascii="Arial Narrow" w:hAnsi="Arial Narrow"/>
          <w:sz w:val="20"/>
          <w:szCs w:val="20"/>
        </w:rPr>
      </w:pPr>
    </w:p>
    <w:p w14:paraId="7581A3B0" w14:textId="77777777" w:rsidR="00990650" w:rsidRDefault="00990650" w:rsidP="00347664">
      <w:pPr>
        <w:ind w:left="-5"/>
        <w:jc w:val="both"/>
        <w:rPr>
          <w:rFonts w:ascii="Arial Narrow" w:hAnsi="Arial Narrow"/>
          <w:sz w:val="20"/>
          <w:szCs w:val="20"/>
        </w:rPr>
      </w:pPr>
    </w:p>
    <w:p w14:paraId="62113C3E" w14:textId="77777777" w:rsidR="00990650" w:rsidRDefault="00990650" w:rsidP="00347664">
      <w:pPr>
        <w:ind w:left="-5"/>
        <w:jc w:val="both"/>
        <w:rPr>
          <w:rFonts w:ascii="Arial Narrow" w:hAnsi="Arial Narrow"/>
          <w:sz w:val="20"/>
          <w:szCs w:val="20"/>
        </w:rPr>
      </w:pPr>
    </w:p>
    <w:p w14:paraId="3AA4F6B0" w14:textId="77777777" w:rsidR="00990650" w:rsidRDefault="00990650" w:rsidP="00347664">
      <w:pPr>
        <w:ind w:left="-5"/>
        <w:jc w:val="both"/>
        <w:rPr>
          <w:rFonts w:ascii="Arial Narrow" w:hAnsi="Arial Narrow"/>
          <w:sz w:val="20"/>
          <w:szCs w:val="20"/>
        </w:rPr>
      </w:pPr>
    </w:p>
    <w:p w14:paraId="1C823408" w14:textId="77777777" w:rsidR="008C0F63" w:rsidRDefault="008C0F63" w:rsidP="00663CAB">
      <w:pPr>
        <w:ind w:left="-5"/>
        <w:jc w:val="both"/>
        <w:rPr>
          <w:rFonts w:ascii="Arial Narrow" w:hAnsi="Arial Narrow"/>
          <w:sz w:val="20"/>
          <w:szCs w:val="20"/>
        </w:rPr>
      </w:pPr>
    </w:p>
    <w:p w14:paraId="7293E162" w14:textId="77777777" w:rsidR="0061472F" w:rsidRPr="007765B5" w:rsidRDefault="0061472F" w:rsidP="00663CAB">
      <w:pPr>
        <w:ind w:left="-5"/>
        <w:jc w:val="both"/>
        <w:rPr>
          <w:rFonts w:ascii="Arial Narrow" w:hAnsi="Arial Narrow"/>
          <w:sz w:val="20"/>
          <w:szCs w:val="20"/>
        </w:rPr>
      </w:pPr>
    </w:p>
    <w:p w14:paraId="7CF92813" w14:textId="1945ED5B" w:rsidR="007468E0" w:rsidRPr="00776C16" w:rsidRDefault="007468E0" w:rsidP="007468E0">
      <w:pPr>
        <w:shd w:val="clear" w:color="auto" w:fill="000000"/>
        <w:tabs>
          <w:tab w:val="left" w:pos="0"/>
          <w:tab w:val="left" w:pos="619"/>
          <w:tab w:val="left" w:pos="1238"/>
          <w:tab w:val="left" w:pos="1857"/>
          <w:tab w:val="left" w:pos="2476"/>
          <w:tab w:val="left" w:pos="3095"/>
          <w:tab w:val="left" w:pos="3714"/>
          <w:tab w:val="left" w:pos="4333"/>
          <w:tab w:val="left" w:pos="4952"/>
          <w:tab w:val="left" w:pos="5571"/>
          <w:tab w:val="left" w:pos="6190"/>
          <w:tab w:val="left" w:pos="6809"/>
          <w:tab w:val="left" w:pos="7428"/>
          <w:tab w:val="left" w:pos="8047"/>
          <w:tab w:val="left" w:pos="8666"/>
          <w:tab w:val="left" w:pos="9285"/>
        </w:tabs>
        <w:jc w:val="center"/>
        <w:rPr>
          <w:rFonts w:ascii="Arial Black" w:hAnsi="Arial Black" w:cs="Arial"/>
          <w:b/>
          <w:bCs/>
          <w:smallCaps/>
        </w:rPr>
      </w:pPr>
      <w:r w:rsidRPr="00776C16">
        <w:rPr>
          <w:rFonts w:ascii="Arial Black" w:hAnsi="Arial Black" w:cs="Arial"/>
          <w:b/>
          <w:bCs/>
          <w:smallCaps/>
        </w:rPr>
        <w:t>Vendor Information</w:t>
      </w:r>
    </w:p>
    <w:p w14:paraId="7D83490D" w14:textId="6E949428" w:rsidR="007468E0" w:rsidRPr="007765B5" w:rsidRDefault="007468E0" w:rsidP="007468E0">
      <w:pPr>
        <w:spacing w:line="360" w:lineRule="auto"/>
        <w:rPr>
          <w:rFonts w:ascii="Arial Narrow" w:hAnsi="Arial Narrow" w:cs="Arial"/>
          <w:b/>
          <w:bCs/>
          <w:i/>
          <w:sz w:val="20"/>
          <w:szCs w:val="20"/>
        </w:rPr>
      </w:pPr>
      <w:r w:rsidRPr="007765B5">
        <w:rPr>
          <w:rFonts w:ascii="Arial Narrow" w:hAnsi="Arial Narrow" w:cs="Arial"/>
          <w:b/>
          <w:bCs/>
          <w:i/>
          <w:sz w:val="20"/>
          <w:szCs w:val="20"/>
        </w:rPr>
        <w:t>Please type/print clearly</w:t>
      </w:r>
      <w:r w:rsidR="004C5768" w:rsidRPr="007765B5">
        <w:rPr>
          <w:rFonts w:ascii="Arial Narrow" w:hAnsi="Arial Narrow" w:cs="Arial"/>
          <w:b/>
          <w:bCs/>
          <w:i/>
          <w:sz w:val="20"/>
          <w:szCs w:val="20"/>
        </w:rPr>
        <w:t xml:space="preserve"> in ink – no erasable writing instrument.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41"/>
        <w:gridCol w:w="2018"/>
        <w:gridCol w:w="3025"/>
      </w:tblGrid>
      <w:tr w:rsidR="007468E0" w:rsidRPr="007765B5" w14:paraId="148CB2FD" w14:textId="77777777" w:rsidTr="002F231F">
        <w:trPr>
          <w:trHeight w:val="870"/>
          <w:jc w:val="center"/>
        </w:trPr>
        <w:tc>
          <w:tcPr>
            <w:tcW w:w="10084" w:type="dxa"/>
            <w:gridSpan w:val="3"/>
          </w:tcPr>
          <w:p w14:paraId="309664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Company Name:</w:t>
            </w:r>
          </w:p>
        </w:tc>
      </w:tr>
      <w:tr w:rsidR="007468E0" w:rsidRPr="007765B5" w14:paraId="52B96F97" w14:textId="77777777" w:rsidTr="002F231F">
        <w:trPr>
          <w:trHeight w:val="870"/>
          <w:jc w:val="center"/>
        </w:trPr>
        <w:tc>
          <w:tcPr>
            <w:tcW w:w="10084" w:type="dxa"/>
            <w:gridSpan w:val="3"/>
          </w:tcPr>
          <w:p w14:paraId="74BB5BB0"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Mailing Address:</w:t>
            </w:r>
          </w:p>
        </w:tc>
      </w:tr>
      <w:tr w:rsidR="007468E0" w:rsidRPr="007765B5" w14:paraId="4700E381" w14:textId="77777777" w:rsidTr="002F231F">
        <w:trPr>
          <w:trHeight w:val="895"/>
          <w:jc w:val="center"/>
        </w:trPr>
        <w:tc>
          <w:tcPr>
            <w:tcW w:w="5041" w:type="dxa"/>
          </w:tcPr>
          <w:p w14:paraId="2EFAC9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65FFBF5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1F5CD26A"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2D2E699" w14:textId="77777777" w:rsidTr="002F231F">
        <w:trPr>
          <w:trHeight w:val="870"/>
          <w:jc w:val="center"/>
        </w:trPr>
        <w:tc>
          <w:tcPr>
            <w:tcW w:w="10084" w:type="dxa"/>
            <w:gridSpan w:val="3"/>
          </w:tcPr>
          <w:p w14:paraId="0824B22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Contact Person:</w:t>
            </w:r>
          </w:p>
        </w:tc>
      </w:tr>
      <w:tr w:rsidR="007468E0" w:rsidRPr="007765B5" w14:paraId="41B6C0FB" w14:textId="77777777" w:rsidTr="002F231F">
        <w:trPr>
          <w:trHeight w:val="895"/>
          <w:jc w:val="center"/>
        </w:trPr>
        <w:tc>
          <w:tcPr>
            <w:tcW w:w="5041" w:type="dxa"/>
          </w:tcPr>
          <w:p w14:paraId="6FE5350D"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473119C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260EF0DC" w14:textId="77777777" w:rsidTr="002F231F">
        <w:trPr>
          <w:trHeight w:val="870"/>
          <w:jc w:val="center"/>
        </w:trPr>
        <w:tc>
          <w:tcPr>
            <w:tcW w:w="5041" w:type="dxa"/>
          </w:tcPr>
          <w:p w14:paraId="1B164749" w14:textId="77777777" w:rsidR="007468E0" w:rsidRPr="007765B5" w:rsidRDefault="007468E0" w:rsidP="002F231F">
            <w:pPr>
              <w:spacing w:line="600" w:lineRule="auto"/>
              <w:jc w:val="center"/>
              <w:rPr>
                <w:rFonts w:ascii="Arial Narrow" w:hAnsi="Arial Narrow" w:cs="Arial"/>
                <w:bCs/>
                <w:sz w:val="20"/>
                <w:szCs w:val="20"/>
              </w:rPr>
            </w:pPr>
          </w:p>
        </w:tc>
        <w:tc>
          <w:tcPr>
            <w:tcW w:w="5043" w:type="dxa"/>
            <w:gridSpan w:val="2"/>
          </w:tcPr>
          <w:p w14:paraId="40B976CA" w14:textId="77777777" w:rsidR="007468E0" w:rsidRPr="007765B5" w:rsidRDefault="007468E0" w:rsidP="002F231F">
            <w:pPr>
              <w:spacing w:line="600" w:lineRule="auto"/>
              <w:jc w:val="center"/>
              <w:rPr>
                <w:rFonts w:ascii="Arial Narrow" w:hAnsi="Arial Narrow" w:cs="Arial"/>
                <w:bCs/>
                <w:sz w:val="20"/>
                <w:szCs w:val="20"/>
              </w:rPr>
            </w:pPr>
          </w:p>
        </w:tc>
      </w:tr>
      <w:tr w:rsidR="007468E0" w:rsidRPr="007765B5" w14:paraId="3FB133AB" w14:textId="77777777" w:rsidTr="002F231F">
        <w:trPr>
          <w:trHeight w:val="895"/>
          <w:jc w:val="center"/>
        </w:trPr>
        <w:tc>
          <w:tcPr>
            <w:tcW w:w="10084" w:type="dxa"/>
            <w:gridSpan w:val="3"/>
          </w:tcPr>
          <w:p w14:paraId="263AFAB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1068295A" w14:textId="77777777" w:rsidTr="002F231F">
        <w:trPr>
          <w:trHeight w:val="870"/>
          <w:jc w:val="center"/>
        </w:trPr>
        <w:tc>
          <w:tcPr>
            <w:tcW w:w="10084" w:type="dxa"/>
            <w:gridSpan w:val="3"/>
          </w:tcPr>
          <w:p w14:paraId="0C180443"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Remit To Address (</w:t>
            </w:r>
            <w:r w:rsidRPr="007765B5">
              <w:rPr>
                <w:rFonts w:ascii="Arial Narrow" w:hAnsi="Arial Narrow" w:cs="Arial"/>
                <w:bCs/>
                <w:i/>
                <w:sz w:val="20"/>
                <w:szCs w:val="20"/>
              </w:rPr>
              <w:t>if different from above</w:t>
            </w:r>
            <w:r w:rsidRPr="007765B5">
              <w:rPr>
                <w:rFonts w:ascii="Arial Narrow" w:hAnsi="Arial Narrow" w:cs="Arial"/>
                <w:bCs/>
                <w:sz w:val="20"/>
                <w:szCs w:val="20"/>
              </w:rPr>
              <w:t>):</w:t>
            </w:r>
          </w:p>
        </w:tc>
      </w:tr>
      <w:tr w:rsidR="007468E0" w:rsidRPr="007765B5" w14:paraId="3F1100A1" w14:textId="77777777" w:rsidTr="002F231F">
        <w:trPr>
          <w:trHeight w:val="895"/>
          <w:jc w:val="center"/>
        </w:trPr>
        <w:tc>
          <w:tcPr>
            <w:tcW w:w="5041" w:type="dxa"/>
          </w:tcPr>
          <w:p w14:paraId="07071F37"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City:</w:t>
            </w:r>
          </w:p>
        </w:tc>
        <w:tc>
          <w:tcPr>
            <w:tcW w:w="2018" w:type="dxa"/>
          </w:tcPr>
          <w:p w14:paraId="3745395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State:</w:t>
            </w:r>
          </w:p>
        </w:tc>
        <w:tc>
          <w:tcPr>
            <w:tcW w:w="3025" w:type="dxa"/>
          </w:tcPr>
          <w:p w14:paraId="75B515C4"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Zip Code:</w:t>
            </w:r>
          </w:p>
        </w:tc>
      </w:tr>
      <w:tr w:rsidR="007468E0" w:rsidRPr="007765B5" w14:paraId="07EBA3F2" w14:textId="77777777" w:rsidTr="002F231F">
        <w:trPr>
          <w:trHeight w:val="870"/>
          <w:jc w:val="center"/>
        </w:trPr>
        <w:tc>
          <w:tcPr>
            <w:tcW w:w="10084" w:type="dxa"/>
            <w:gridSpan w:val="3"/>
          </w:tcPr>
          <w:p w14:paraId="0A520738"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Accounts Receivable Contact Person:</w:t>
            </w:r>
          </w:p>
        </w:tc>
      </w:tr>
      <w:tr w:rsidR="007468E0" w:rsidRPr="007765B5" w14:paraId="518A2CBE" w14:textId="77777777" w:rsidTr="002F231F">
        <w:trPr>
          <w:trHeight w:val="870"/>
          <w:jc w:val="center"/>
        </w:trPr>
        <w:tc>
          <w:tcPr>
            <w:tcW w:w="5041" w:type="dxa"/>
          </w:tcPr>
          <w:p w14:paraId="75FD4205"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Phone Number(s):</w:t>
            </w:r>
          </w:p>
        </w:tc>
        <w:tc>
          <w:tcPr>
            <w:tcW w:w="5043" w:type="dxa"/>
            <w:gridSpan w:val="2"/>
          </w:tcPr>
          <w:p w14:paraId="0FDAA21F"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Fax Number:</w:t>
            </w:r>
          </w:p>
        </w:tc>
      </w:tr>
      <w:tr w:rsidR="007468E0" w:rsidRPr="007765B5" w14:paraId="3110D177" w14:textId="77777777" w:rsidTr="002F231F">
        <w:trPr>
          <w:trHeight w:val="870"/>
          <w:jc w:val="center"/>
        </w:trPr>
        <w:tc>
          <w:tcPr>
            <w:tcW w:w="10084" w:type="dxa"/>
            <w:gridSpan w:val="3"/>
          </w:tcPr>
          <w:p w14:paraId="286E787B" w14:textId="77777777" w:rsidR="007468E0" w:rsidRPr="007765B5" w:rsidRDefault="007468E0" w:rsidP="002F231F">
            <w:pPr>
              <w:spacing w:line="600" w:lineRule="auto"/>
              <w:jc w:val="center"/>
              <w:rPr>
                <w:rFonts w:ascii="Arial Narrow" w:hAnsi="Arial Narrow" w:cs="Arial"/>
                <w:bCs/>
                <w:sz w:val="20"/>
                <w:szCs w:val="20"/>
              </w:rPr>
            </w:pPr>
            <w:r w:rsidRPr="007765B5">
              <w:rPr>
                <w:rFonts w:ascii="Arial Narrow" w:hAnsi="Arial Narrow" w:cs="Arial"/>
                <w:bCs/>
                <w:sz w:val="20"/>
                <w:szCs w:val="20"/>
              </w:rPr>
              <w:t>Email address:</w:t>
            </w:r>
          </w:p>
        </w:tc>
      </w:tr>
      <w:tr w:rsidR="007468E0" w:rsidRPr="007765B5" w14:paraId="5E88A00F" w14:textId="77777777" w:rsidTr="002F231F">
        <w:trPr>
          <w:trHeight w:val="895"/>
          <w:jc w:val="center"/>
        </w:trPr>
        <w:tc>
          <w:tcPr>
            <w:tcW w:w="10084" w:type="dxa"/>
            <w:gridSpan w:val="3"/>
          </w:tcPr>
          <w:p w14:paraId="6D408058"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bCs/>
                <w:sz w:val="20"/>
                <w:szCs w:val="20"/>
              </w:rPr>
              <w:t>Number of years in business:</w:t>
            </w:r>
          </w:p>
        </w:tc>
      </w:tr>
      <w:tr w:rsidR="007468E0" w:rsidRPr="007765B5" w14:paraId="77A7B0DD" w14:textId="77777777" w:rsidTr="00C0659A">
        <w:trPr>
          <w:trHeight w:val="895"/>
          <w:jc w:val="center"/>
        </w:trPr>
        <w:tc>
          <w:tcPr>
            <w:tcW w:w="7059" w:type="dxa"/>
            <w:gridSpan w:val="2"/>
          </w:tcPr>
          <w:p w14:paraId="3A715576"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Business License Number:</w:t>
            </w:r>
          </w:p>
        </w:tc>
        <w:tc>
          <w:tcPr>
            <w:tcW w:w="3025" w:type="dxa"/>
          </w:tcPr>
          <w:p w14:paraId="28E86CEE" w14:textId="77777777" w:rsidR="007468E0" w:rsidRPr="007765B5" w:rsidRDefault="007468E0" w:rsidP="002F231F">
            <w:pPr>
              <w:spacing w:line="600" w:lineRule="auto"/>
              <w:jc w:val="center"/>
              <w:rPr>
                <w:rFonts w:ascii="Arial Narrow" w:hAnsi="Arial Narrow" w:cs="Arial"/>
                <w:sz w:val="20"/>
                <w:szCs w:val="20"/>
              </w:rPr>
            </w:pPr>
            <w:r w:rsidRPr="007765B5">
              <w:rPr>
                <w:rFonts w:ascii="Arial Narrow" w:hAnsi="Arial Narrow" w:cs="Arial"/>
                <w:sz w:val="20"/>
                <w:szCs w:val="20"/>
              </w:rPr>
              <w:t>State:</w:t>
            </w:r>
          </w:p>
        </w:tc>
      </w:tr>
    </w:tbl>
    <w:p w14:paraId="746C9BC6" w14:textId="05A10002" w:rsidR="00C5307F" w:rsidRDefault="00C5307F" w:rsidP="00124679">
      <w:pPr>
        <w:widowControl w:val="0"/>
        <w:tabs>
          <w:tab w:val="left" w:pos="1099"/>
          <w:tab w:val="left" w:pos="2250"/>
        </w:tabs>
        <w:autoSpaceDE w:val="0"/>
        <w:autoSpaceDN w:val="0"/>
        <w:adjustRightInd w:val="0"/>
        <w:rPr>
          <w:rFonts w:ascii="Arial Narrow" w:hAnsi="Arial Narrow"/>
          <w:sz w:val="20"/>
          <w:szCs w:val="20"/>
        </w:rPr>
      </w:pPr>
    </w:p>
    <w:p w14:paraId="4F6CDBFF" w14:textId="77777777" w:rsidR="003F3ADA" w:rsidRDefault="003F3ADA" w:rsidP="00124679">
      <w:pPr>
        <w:widowControl w:val="0"/>
        <w:tabs>
          <w:tab w:val="left" w:pos="1099"/>
          <w:tab w:val="left" w:pos="2250"/>
        </w:tabs>
        <w:autoSpaceDE w:val="0"/>
        <w:autoSpaceDN w:val="0"/>
        <w:adjustRightInd w:val="0"/>
        <w:rPr>
          <w:rFonts w:ascii="Arial Narrow" w:hAnsi="Arial Narrow"/>
          <w:sz w:val="20"/>
          <w:szCs w:val="20"/>
        </w:rPr>
      </w:pPr>
    </w:p>
    <w:p w14:paraId="1C9418AE" w14:textId="2ED939E1" w:rsidR="003F3ADA" w:rsidRDefault="003F3ADA" w:rsidP="003F3ADA">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p w14:paraId="6635D1B1" w14:textId="77777777" w:rsidR="008D2DB3" w:rsidRPr="00B446F6" w:rsidRDefault="008D2DB3" w:rsidP="003F3ADA">
      <w:pPr>
        <w:pStyle w:val="BodyText3"/>
        <w:jc w:val="center"/>
        <w:rPr>
          <w:rFonts w:ascii="Arial Narrow" w:hAnsi="Arial Narrow" w:cs="Arial"/>
          <w:b/>
          <w:bCs/>
          <w:sz w:val="20"/>
          <w:szCs w:val="20"/>
        </w:rPr>
      </w:pPr>
    </w:p>
    <w:p w14:paraId="27C41835" w14:textId="77777777" w:rsidR="008D2DB3" w:rsidRPr="00776C16" w:rsidRDefault="008D2DB3" w:rsidP="008D2DB3">
      <w:pPr>
        <w:shd w:val="clear" w:color="auto" w:fill="000000" w:themeFill="text1"/>
        <w:jc w:val="center"/>
        <w:rPr>
          <w:rFonts w:ascii="Arial Black" w:hAnsi="Arial Black" w:cs="Arial"/>
          <w:b/>
          <w:smallCaps/>
        </w:rPr>
      </w:pPr>
      <w:r>
        <w:rPr>
          <w:rFonts w:ascii="Arial Black" w:hAnsi="Arial Black" w:cs="Arial"/>
          <w:b/>
          <w:smallCaps/>
        </w:rPr>
        <w:t>Statement of qualifications</w:t>
      </w:r>
    </w:p>
    <w:p w14:paraId="28E165DF" w14:textId="77777777" w:rsidR="008D2DB3" w:rsidRDefault="008D2DB3" w:rsidP="008D2DB3">
      <w:pPr>
        <w:rPr>
          <w:rFonts w:ascii="Arial Narrow" w:hAnsi="Arial Narrow" w:cs="Arial"/>
          <w:b/>
          <w:sz w:val="22"/>
          <w:szCs w:val="22"/>
        </w:rPr>
      </w:pPr>
    </w:p>
    <w:p w14:paraId="6A0DF3D3" w14:textId="77777777" w:rsidR="008D2DB3" w:rsidRPr="00764A76" w:rsidRDefault="008D2DB3" w:rsidP="008D2DB3">
      <w:pPr>
        <w:rPr>
          <w:rFonts w:ascii="Arial Narrow" w:hAnsi="Arial Narrow" w:cs="Arial"/>
          <w:sz w:val="22"/>
          <w:szCs w:val="22"/>
        </w:rPr>
      </w:pPr>
    </w:p>
    <w:p w14:paraId="79B3B44B" w14:textId="00B84BEE" w:rsidR="008D2DB3" w:rsidRPr="00764A76" w:rsidRDefault="008D2DB3" w:rsidP="008D2DB3">
      <w:pPr>
        <w:rPr>
          <w:rFonts w:ascii="Arial Narrow" w:hAnsi="Arial Narrow" w:cs="Arial"/>
          <w:sz w:val="22"/>
          <w:szCs w:val="22"/>
        </w:rPr>
      </w:pPr>
      <w:r>
        <w:rPr>
          <w:rFonts w:ascii="Arial Narrow" w:hAnsi="Arial Narrow" w:cs="Arial"/>
          <w:sz w:val="22"/>
          <w:szCs w:val="22"/>
        </w:rPr>
        <w:t>Please list</w:t>
      </w:r>
      <w:r w:rsidRPr="00764A76">
        <w:rPr>
          <w:rFonts w:ascii="Arial Narrow" w:hAnsi="Arial Narrow" w:cs="Arial"/>
          <w:sz w:val="22"/>
          <w:szCs w:val="22"/>
        </w:rPr>
        <w:t xml:space="preserve"> </w:t>
      </w:r>
      <w:r>
        <w:rPr>
          <w:rFonts w:ascii="Arial Narrow" w:hAnsi="Arial Narrow" w:cs="Arial"/>
          <w:sz w:val="22"/>
          <w:szCs w:val="22"/>
        </w:rPr>
        <w:t xml:space="preserve">three references that your firm has </w:t>
      </w:r>
      <w:r w:rsidRPr="00764A76">
        <w:rPr>
          <w:rFonts w:ascii="Arial Narrow" w:hAnsi="Arial Narrow" w:cs="Arial"/>
          <w:sz w:val="22"/>
          <w:szCs w:val="22"/>
        </w:rPr>
        <w:t>satisfactorily completed or currently maintained three (3) contracts of similar size in the last five (5) years.</w:t>
      </w:r>
    </w:p>
    <w:p w14:paraId="7E18AA70" w14:textId="77777777" w:rsidR="008D2DB3" w:rsidRPr="00764A76" w:rsidRDefault="008D2DB3" w:rsidP="008D2DB3">
      <w:pPr>
        <w:rPr>
          <w:rFonts w:ascii="Arial Narrow" w:hAnsi="Arial Narrow" w:cs="Arial"/>
          <w:sz w:val="22"/>
          <w:szCs w:val="22"/>
        </w:rPr>
      </w:pPr>
    </w:p>
    <w:p w14:paraId="134F7B02"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B2EB9FD" w14:textId="77777777" w:rsidR="008D2DB3" w:rsidRPr="00764A76" w:rsidRDefault="008D2DB3" w:rsidP="008D2DB3">
      <w:pPr>
        <w:rPr>
          <w:rFonts w:ascii="Arial Narrow" w:hAnsi="Arial Narrow" w:cs="Arial"/>
          <w:sz w:val="22"/>
          <w:szCs w:val="22"/>
        </w:rPr>
      </w:pPr>
    </w:p>
    <w:p w14:paraId="7AA21CF0"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83D111C" w14:textId="77777777" w:rsidR="008D2DB3" w:rsidRPr="00764A76" w:rsidRDefault="008D2DB3" w:rsidP="008D2DB3">
      <w:pPr>
        <w:rPr>
          <w:rFonts w:ascii="Arial Narrow" w:hAnsi="Arial Narrow" w:cs="Arial"/>
          <w:sz w:val="22"/>
          <w:szCs w:val="22"/>
        </w:rPr>
      </w:pPr>
    </w:p>
    <w:p w14:paraId="19C624A2"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1781CF0" w14:textId="77777777" w:rsidR="008D2DB3" w:rsidRPr="00764A76" w:rsidRDefault="008D2DB3" w:rsidP="008D2DB3">
      <w:pPr>
        <w:rPr>
          <w:rFonts w:ascii="Arial Narrow" w:hAnsi="Arial Narrow" w:cs="Arial"/>
          <w:sz w:val="22"/>
          <w:szCs w:val="22"/>
        </w:rPr>
      </w:pPr>
    </w:p>
    <w:p w14:paraId="57FB04F8"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3FA7981" w14:textId="77777777" w:rsidR="008D2DB3" w:rsidRPr="00764A76" w:rsidRDefault="008D2DB3" w:rsidP="008D2DB3">
      <w:pPr>
        <w:rPr>
          <w:rFonts w:ascii="Arial Narrow" w:hAnsi="Arial Narrow" w:cs="Arial"/>
          <w:sz w:val="22"/>
          <w:szCs w:val="22"/>
        </w:rPr>
      </w:pPr>
    </w:p>
    <w:p w14:paraId="4B143AC8"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621FDA3A" w14:textId="77777777" w:rsidR="008D2DB3" w:rsidRPr="00764A76" w:rsidRDefault="008D2DB3" w:rsidP="008D2DB3">
      <w:pPr>
        <w:rPr>
          <w:rFonts w:ascii="Arial Narrow" w:hAnsi="Arial Narrow" w:cs="Arial"/>
          <w:sz w:val="22"/>
          <w:szCs w:val="22"/>
        </w:rPr>
      </w:pPr>
    </w:p>
    <w:p w14:paraId="7B03DF86"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EA30C91" w14:textId="77777777" w:rsidR="008D2DB3" w:rsidRPr="00764A76" w:rsidRDefault="008D2DB3" w:rsidP="008D2DB3">
      <w:pPr>
        <w:rPr>
          <w:rFonts w:ascii="Arial Narrow" w:hAnsi="Arial Narrow" w:cs="Arial"/>
          <w:sz w:val="22"/>
          <w:szCs w:val="22"/>
        </w:rPr>
      </w:pPr>
    </w:p>
    <w:p w14:paraId="3025FE4E"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Company</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C99B1D4" w14:textId="77777777" w:rsidR="008D2DB3" w:rsidRPr="00764A76" w:rsidRDefault="008D2DB3" w:rsidP="008D2DB3">
      <w:pPr>
        <w:rPr>
          <w:rFonts w:ascii="Arial Narrow" w:hAnsi="Arial Narrow" w:cs="Arial"/>
          <w:sz w:val="22"/>
          <w:szCs w:val="22"/>
        </w:rPr>
      </w:pPr>
    </w:p>
    <w:p w14:paraId="6F47F465"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Contact Name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3677B37D" w14:textId="77777777" w:rsidR="008D2DB3" w:rsidRPr="00764A76" w:rsidRDefault="008D2DB3" w:rsidP="008D2DB3">
      <w:pPr>
        <w:rPr>
          <w:rFonts w:ascii="Arial Narrow" w:hAnsi="Arial Narrow" w:cs="Arial"/>
          <w:sz w:val="22"/>
          <w:szCs w:val="22"/>
        </w:rPr>
      </w:pPr>
    </w:p>
    <w:p w14:paraId="292D925C" w14:textId="77777777" w:rsidR="008D2DB3" w:rsidRPr="00764A76" w:rsidRDefault="008D2DB3" w:rsidP="008D2DB3">
      <w:pPr>
        <w:rPr>
          <w:rFonts w:ascii="Arial Narrow" w:hAnsi="Arial Narrow" w:cs="Arial"/>
          <w:sz w:val="22"/>
          <w:szCs w:val="22"/>
        </w:rPr>
      </w:pPr>
      <w:r w:rsidRPr="00764A76">
        <w:rPr>
          <w:rFonts w:ascii="Arial Narrow" w:hAnsi="Arial Narrow" w:cs="Arial"/>
          <w:sz w:val="22"/>
          <w:szCs w:val="22"/>
        </w:rPr>
        <w:t>Telephone</w:t>
      </w:r>
      <w:r w:rsidRPr="00764A76">
        <w:rPr>
          <w:rFonts w:ascii="Arial Narrow" w:hAnsi="Arial Narrow" w:cs="Arial"/>
          <w:sz w:val="22"/>
          <w:szCs w:val="22"/>
        </w:rPr>
        <w:tab/>
      </w:r>
      <w:r w:rsidRPr="00764A76">
        <w:rPr>
          <w:rFonts w:ascii="Arial Narrow" w:hAnsi="Arial Narrow" w:cs="Arial"/>
          <w:sz w:val="22"/>
          <w:szCs w:val="22"/>
        </w:rPr>
        <w:tab/>
        <w:t>____________________________________</w:t>
      </w:r>
    </w:p>
    <w:p w14:paraId="5454A5FE" w14:textId="77777777" w:rsidR="008D2DB3" w:rsidRPr="00764A76" w:rsidRDefault="008D2DB3" w:rsidP="008D2DB3">
      <w:pPr>
        <w:jc w:val="center"/>
        <w:rPr>
          <w:rFonts w:ascii="Arial Narrow" w:hAnsi="Arial Narrow" w:cs="Arial"/>
          <w:b/>
          <w:i/>
          <w:color w:val="000000"/>
          <w:sz w:val="22"/>
          <w:szCs w:val="22"/>
        </w:rPr>
      </w:pPr>
    </w:p>
    <w:p w14:paraId="4E70E18E" w14:textId="77777777" w:rsidR="008D2DB3" w:rsidRPr="00764A76" w:rsidRDefault="008D2DB3" w:rsidP="008D2DB3">
      <w:pPr>
        <w:jc w:val="center"/>
        <w:rPr>
          <w:rFonts w:ascii="Arial Narrow" w:hAnsi="Arial Narrow" w:cs="Arial"/>
          <w:b/>
          <w:i/>
          <w:color w:val="000000"/>
          <w:sz w:val="22"/>
          <w:szCs w:val="22"/>
        </w:rPr>
      </w:pPr>
    </w:p>
    <w:p w14:paraId="5B89EE15" w14:textId="77777777" w:rsidR="008D2DB3" w:rsidRDefault="008D2DB3" w:rsidP="008D2DB3">
      <w:pPr>
        <w:pStyle w:val="BodyText3"/>
        <w:jc w:val="center"/>
        <w:rPr>
          <w:rFonts w:ascii="Arial Narrow" w:hAnsi="Arial Narrow" w:cs="Arial"/>
          <w:b/>
          <w:bCs/>
          <w:sz w:val="22"/>
          <w:szCs w:val="22"/>
        </w:rPr>
      </w:pPr>
      <w:r w:rsidRPr="00764A76">
        <w:rPr>
          <w:rFonts w:ascii="Arial Narrow" w:hAnsi="Arial Narrow" w:cs="Arial"/>
          <w:b/>
          <w:bCs/>
          <w:sz w:val="22"/>
          <w:szCs w:val="22"/>
        </w:rPr>
        <w:t>THIS FORM MUST BE COMPLETELY FILLED OUT &amp; RETURNED IN YOUR PROPOSAL</w:t>
      </w:r>
    </w:p>
    <w:p w14:paraId="640ECD71" w14:textId="77777777" w:rsidR="008D2DB3" w:rsidRDefault="008D2DB3" w:rsidP="008D2DB3">
      <w:pPr>
        <w:widowControl w:val="0"/>
        <w:tabs>
          <w:tab w:val="left" w:pos="1099"/>
          <w:tab w:val="left" w:pos="2250"/>
        </w:tabs>
        <w:autoSpaceDE w:val="0"/>
        <w:autoSpaceDN w:val="0"/>
        <w:adjustRightInd w:val="0"/>
        <w:rPr>
          <w:rFonts w:ascii="Arial Narrow" w:hAnsi="Arial Narrow"/>
          <w:sz w:val="20"/>
          <w:szCs w:val="20"/>
        </w:rPr>
      </w:pPr>
    </w:p>
    <w:p w14:paraId="6CCD571E" w14:textId="77777777" w:rsidR="003F3ADA" w:rsidRDefault="003F3ADA" w:rsidP="00124679">
      <w:pPr>
        <w:widowControl w:val="0"/>
        <w:tabs>
          <w:tab w:val="left" w:pos="1099"/>
          <w:tab w:val="left" w:pos="2250"/>
        </w:tabs>
        <w:autoSpaceDE w:val="0"/>
        <w:autoSpaceDN w:val="0"/>
        <w:adjustRightInd w:val="0"/>
        <w:rPr>
          <w:rFonts w:ascii="Arial Narrow" w:hAnsi="Arial Narrow"/>
          <w:sz w:val="20"/>
          <w:szCs w:val="20"/>
        </w:rPr>
      </w:pPr>
    </w:p>
    <w:p w14:paraId="21EB1072" w14:textId="77777777" w:rsidR="00C5307F" w:rsidRPr="00776C16" w:rsidRDefault="00C5307F" w:rsidP="00C5307F">
      <w:pPr>
        <w:shd w:val="clear" w:color="auto" w:fill="000000" w:themeFill="text1"/>
        <w:jc w:val="center"/>
        <w:rPr>
          <w:rFonts w:ascii="Arial Black" w:hAnsi="Arial Black" w:cs="Arial"/>
          <w:b/>
          <w:smallCaps/>
        </w:rPr>
      </w:pPr>
      <w:r>
        <w:rPr>
          <w:rFonts w:ascii="Arial Black" w:hAnsi="Arial Black" w:cs="Arial"/>
          <w:b/>
          <w:smallCaps/>
        </w:rPr>
        <w:t>Signatory Authority</w:t>
      </w:r>
    </w:p>
    <w:p w14:paraId="0C89F09F" w14:textId="77777777" w:rsidR="00C5307F" w:rsidRPr="007765B5" w:rsidRDefault="00C5307F" w:rsidP="00124679">
      <w:pPr>
        <w:widowControl w:val="0"/>
        <w:tabs>
          <w:tab w:val="left" w:pos="1099"/>
          <w:tab w:val="left" w:pos="2250"/>
        </w:tabs>
        <w:autoSpaceDE w:val="0"/>
        <w:autoSpaceDN w:val="0"/>
        <w:adjustRightInd w:val="0"/>
        <w:rPr>
          <w:rFonts w:ascii="Arial Narrow" w:hAnsi="Arial Narrow"/>
          <w:sz w:val="20"/>
          <w:szCs w:val="20"/>
        </w:rPr>
      </w:pPr>
    </w:p>
    <w:tbl>
      <w:tblPr>
        <w:tblStyle w:val="TableGrid"/>
        <w:tblpPr w:leftFromText="180" w:rightFromText="180" w:vertAnchor="text" w:horzAnchor="margin" w:tblpXSpec="center" w:tblpY="223"/>
        <w:tblW w:w="10152" w:type="dxa"/>
        <w:tblLook w:val="04A0" w:firstRow="1" w:lastRow="0" w:firstColumn="1" w:lastColumn="0" w:noHBand="0" w:noVBand="1"/>
      </w:tblPr>
      <w:tblGrid>
        <w:gridCol w:w="5103"/>
        <w:gridCol w:w="5049"/>
      </w:tblGrid>
      <w:tr w:rsidR="005B14FE" w:rsidRPr="007765B5" w14:paraId="7DA27F07" w14:textId="77777777" w:rsidTr="00B77C31">
        <w:trPr>
          <w:trHeight w:val="172"/>
        </w:trPr>
        <w:tc>
          <w:tcPr>
            <w:tcW w:w="10152" w:type="dxa"/>
            <w:gridSpan w:val="2"/>
            <w:shd w:val="clear" w:color="auto" w:fill="F2F2F2" w:themeFill="background1" w:themeFillShade="F2"/>
          </w:tcPr>
          <w:p w14:paraId="6676FBB0" w14:textId="77777777" w:rsidR="005B14FE" w:rsidRPr="007765B5" w:rsidRDefault="005B14FE" w:rsidP="00B77C31">
            <w:pPr>
              <w:spacing w:before="120" w:line="360" w:lineRule="auto"/>
              <w:jc w:val="left"/>
              <w:rPr>
                <w:rFonts w:ascii="Arial Narrow" w:hAnsi="Arial Narrow" w:cs="Arial"/>
                <w:b/>
                <w:bCs/>
                <w:i/>
                <w:sz w:val="20"/>
                <w:szCs w:val="20"/>
              </w:rPr>
            </w:pPr>
            <w:r w:rsidRPr="007765B5">
              <w:rPr>
                <w:rFonts w:ascii="Arial Narrow" w:hAnsi="Arial Narrow" w:cs="Arial"/>
                <w:b/>
                <w:bCs/>
                <w:i/>
                <w:sz w:val="20"/>
                <w:szCs w:val="20"/>
              </w:rPr>
              <w:t>Company Official authorized to sign contracts:</w:t>
            </w:r>
          </w:p>
        </w:tc>
      </w:tr>
      <w:tr w:rsidR="00AE1155" w:rsidRPr="007765B5" w14:paraId="60DD95B8" w14:textId="77777777" w:rsidTr="00AE1155">
        <w:trPr>
          <w:trHeight w:val="607"/>
        </w:trPr>
        <w:tc>
          <w:tcPr>
            <w:tcW w:w="10152" w:type="dxa"/>
            <w:gridSpan w:val="2"/>
          </w:tcPr>
          <w:p w14:paraId="5DF0258E" w14:textId="77777777" w:rsidR="00AE1155" w:rsidRPr="007765B5" w:rsidRDefault="00AE1155" w:rsidP="00AE1155">
            <w:pPr>
              <w:pStyle w:val="NoSpacing"/>
              <w:jc w:val="left"/>
              <w:rPr>
                <w:rFonts w:ascii="Arial Narrow" w:hAnsi="Arial Narrow" w:cs="Arial"/>
                <w:sz w:val="20"/>
                <w:szCs w:val="20"/>
              </w:rPr>
            </w:pPr>
            <w:r w:rsidRPr="007765B5">
              <w:rPr>
                <w:rFonts w:ascii="Arial Narrow" w:hAnsi="Arial Narrow" w:cs="Arial"/>
                <w:sz w:val="20"/>
                <w:szCs w:val="20"/>
              </w:rPr>
              <w:t>Company Name:</w:t>
            </w:r>
          </w:p>
        </w:tc>
      </w:tr>
      <w:tr w:rsidR="005B14FE" w:rsidRPr="007765B5" w14:paraId="31DB08A7" w14:textId="77777777" w:rsidTr="00AE1155">
        <w:trPr>
          <w:trHeight w:val="607"/>
        </w:trPr>
        <w:tc>
          <w:tcPr>
            <w:tcW w:w="5103" w:type="dxa"/>
          </w:tcPr>
          <w:p w14:paraId="2FC5AB9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Authorized Signature:</w:t>
            </w:r>
          </w:p>
        </w:tc>
        <w:tc>
          <w:tcPr>
            <w:tcW w:w="5049" w:type="dxa"/>
          </w:tcPr>
          <w:p w14:paraId="4D5430A5"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Printed Name:</w:t>
            </w:r>
          </w:p>
        </w:tc>
      </w:tr>
      <w:tr w:rsidR="005B14FE" w:rsidRPr="007765B5" w14:paraId="3EA0EBB0" w14:textId="77777777" w:rsidTr="00AE1155">
        <w:trPr>
          <w:trHeight w:val="616"/>
        </w:trPr>
        <w:tc>
          <w:tcPr>
            <w:tcW w:w="5103" w:type="dxa"/>
          </w:tcPr>
          <w:p w14:paraId="3AE7B8E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Title:</w:t>
            </w:r>
          </w:p>
        </w:tc>
        <w:tc>
          <w:tcPr>
            <w:tcW w:w="5049" w:type="dxa"/>
          </w:tcPr>
          <w:p w14:paraId="66AE0FCC"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Date:</w:t>
            </w:r>
          </w:p>
        </w:tc>
      </w:tr>
      <w:tr w:rsidR="005B14FE" w:rsidRPr="007765B5" w14:paraId="17CC5215" w14:textId="77777777" w:rsidTr="00AE1155">
        <w:trPr>
          <w:trHeight w:val="625"/>
        </w:trPr>
        <w:tc>
          <w:tcPr>
            <w:tcW w:w="10152" w:type="dxa"/>
            <w:gridSpan w:val="2"/>
          </w:tcPr>
          <w:p w14:paraId="3E7E8BF7" w14:textId="77777777" w:rsidR="005B14FE" w:rsidRPr="007765B5" w:rsidRDefault="005B14FE" w:rsidP="00B37B13">
            <w:pPr>
              <w:pStyle w:val="NoSpacing"/>
              <w:jc w:val="left"/>
              <w:rPr>
                <w:rFonts w:ascii="Arial Narrow" w:hAnsi="Arial Narrow" w:cs="Arial"/>
                <w:sz w:val="20"/>
                <w:szCs w:val="20"/>
              </w:rPr>
            </w:pPr>
            <w:r w:rsidRPr="007765B5">
              <w:rPr>
                <w:rFonts w:ascii="Arial Narrow" w:hAnsi="Arial Narrow" w:cs="Arial"/>
                <w:sz w:val="20"/>
                <w:szCs w:val="20"/>
              </w:rPr>
              <w:t>Email Address:</w:t>
            </w:r>
          </w:p>
        </w:tc>
      </w:tr>
    </w:tbl>
    <w:p w14:paraId="09AA2A81" w14:textId="77777777" w:rsidR="001E6256" w:rsidRDefault="001E6256" w:rsidP="009F4EC6">
      <w:pPr>
        <w:pStyle w:val="ListParagraph"/>
        <w:ind w:left="0"/>
        <w:rPr>
          <w:rFonts w:ascii="Arial Narrow" w:hAnsi="Arial Narrow" w:cs="Arial"/>
          <w:b/>
          <w:bCs/>
          <w:sz w:val="20"/>
          <w:szCs w:val="20"/>
        </w:rPr>
      </w:pPr>
    </w:p>
    <w:p w14:paraId="515973B4" w14:textId="06627188" w:rsidR="009F4EC6" w:rsidRPr="007765B5" w:rsidRDefault="009F4EC6" w:rsidP="009F4EC6">
      <w:pPr>
        <w:pStyle w:val="ListParagraph"/>
        <w:ind w:left="0"/>
        <w:rPr>
          <w:rFonts w:ascii="Arial Narrow" w:hAnsi="Arial Narrow" w:cs="Arial"/>
          <w:b/>
          <w:bCs/>
          <w:sz w:val="20"/>
          <w:szCs w:val="20"/>
        </w:rPr>
      </w:pPr>
      <w:r w:rsidRPr="007765B5">
        <w:rPr>
          <w:rFonts w:ascii="Arial Narrow" w:hAnsi="Arial Narrow" w:cs="Arial"/>
          <w:b/>
          <w:bCs/>
          <w:sz w:val="20"/>
          <w:szCs w:val="20"/>
        </w:rPr>
        <w:t>Acknowledgement of Receipt of Addenda</w:t>
      </w:r>
    </w:p>
    <w:p w14:paraId="6C110DE5" w14:textId="433FEC8B" w:rsidR="009F4EC6" w:rsidRPr="007765B5" w:rsidRDefault="009F4EC6" w:rsidP="009F4EC6">
      <w:pPr>
        <w:pStyle w:val="ListParagraph"/>
        <w:ind w:left="0"/>
        <w:rPr>
          <w:rFonts w:ascii="Arial Narrow" w:hAnsi="Arial Narrow" w:cs="Arial"/>
          <w:sz w:val="20"/>
          <w:szCs w:val="20"/>
        </w:rPr>
      </w:pPr>
      <w:r w:rsidRPr="007765B5">
        <w:rPr>
          <w:rFonts w:ascii="Arial Narrow" w:hAnsi="Arial Narrow" w:cs="Arial"/>
          <w:sz w:val="20"/>
          <w:szCs w:val="20"/>
        </w:rPr>
        <w:t>If addenda were issued, please acknowledge the receipt of: (please check mark if you received one)</w:t>
      </w:r>
    </w:p>
    <w:p w14:paraId="06953796" w14:textId="25821856" w:rsidR="009F4EC6" w:rsidRPr="007765B5" w:rsidRDefault="009F4EC6" w:rsidP="009F4EC6">
      <w:pPr>
        <w:ind w:firstLine="360"/>
        <w:rPr>
          <w:rFonts w:ascii="Arial Narrow" w:hAnsi="Arial Narrow" w:cs="Arial"/>
          <w:sz w:val="20"/>
          <w:szCs w:val="20"/>
        </w:rPr>
      </w:pPr>
      <w:r w:rsidRPr="007765B5">
        <w:rPr>
          <w:rFonts w:ascii="Arial Narrow" w:hAnsi="Arial Narrow" w:cs="Arial"/>
          <w:sz w:val="20"/>
          <w:szCs w:val="20"/>
        </w:rPr>
        <w:t>Addendum 1________Addendum 2________Addendum 3________Addendum 4________</w:t>
      </w:r>
    </w:p>
    <w:p w14:paraId="0E327571" w14:textId="40D017D7" w:rsidR="009F4EC6" w:rsidRPr="007765B5" w:rsidRDefault="009F4EC6" w:rsidP="009F4EC6">
      <w:pPr>
        <w:ind w:firstLine="360"/>
        <w:rPr>
          <w:rFonts w:ascii="Arial Narrow" w:hAnsi="Arial Narrow" w:cs="Arial"/>
          <w:sz w:val="22"/>
          <w:szCs w:val="22"/>
        </w:rPr>
      </w:pPr>
    </w:p>
    <w:p w14:paraId="6CE8D977" w14:textId="57FF5836" w:rsidR="009F4EC6" w:rsidRPr="007765B5" w:rsidRDefault="009F4EC6" w:rsidP="009F4EC6">
      <w:pPr>
        <w:rPr>
          <w:rFonts w:ascii="Arial Narrow" w:hAnsi="Arial Narrow"/>
          <w:b/>
          <w:bCs/>
          <w:sz w:val="20"/>
          <w:szCs w:val="20"/>
        </w:rPr>
      </w:pPr>
      <w:r w:rsidRPr="007765B5">
        <w:rPr>
          <w:rFonts w:ascii="Arial Narrow" w:hAnsi="Arial Narrow"/>
          <w:b/>
          <w:bCs/>
          <w:sz w:val="20"/>
          <w:szCs w:val="20"/>
        </w:rPr>
        <w:t>Prompt Pay Discount</w:t>
      </w:r>
    </w:p>
    <w:p w14:paraId="7B16DDF9" w14:textId="602D3DE6" w:rsidR="00DC1E6C" w:rsidRPr="007765B5" w:rsidRDefault="00DC1E6C" w:rsidP="009F4EC6">
      <w:pPr>
        <w:rPr>
          <w:rFonts w:ascii="Arial Narrow" w:hAnsi="Arial Narrow"/>
          <w:sz w:val="20"/>
          <w:szCs w:val="20"/>
        </w:rPr>
      </w:pPr>
      <w:r w:rsidRPr="007765B5">
        <w:rPr>
          <w:rFonts w:ascii="Arial Narrow" w:hAnsi="Arial Narrow"/>
          <w:sz w:val="20"/>
          <w:szCs w:val="20"/>
        </w:rPr>
        <w:t>If applicable, please indicate below if discounts will be allowed for prompt payment or if there is no discount offered:</w:t>
      </w:r>
    </w:p>
    <w:p w14:paraId="0B653C4D" w14:textId="39459DD6" w:rsidR="003F3ADA" w:rsidRDefault="00DC1E6C" w:rsidP="009F4EC6">
      <w:pPr>
        <w:rPr>
          <w:rFonts w:ascii="Arial Narrow" w:hAnsi="Arial Narrow"/>
          <w:sz w:val="20"/>
          <w:szCs w:val="20"/>
        </w:rPr>
      </w:pPr>
      <w:r w:rsidRPr="007765B5">
        <w:rPr>
          <w:rFonts w:ascii="Arial Narrow" w:hAnsi="Arial Narrow"/>
          <w:sz w:val="20"/>
          <w:szCs w:val="20"/>
        </w:rPr>
        <w:t>______% Net 10 Days     ______&amp; Net 20 Days     ______% Net 30 Days     ______No Discount</w:t>
      </w:r>
    </w:p>
    <w:p w14:paraId="0DC6618F" w14:textId="24B6F777" w:rsidR="008E3A9C" w:rsidRPr="008D2DB3" w:rsidRDefault="003F3ADA" w:rsidP="008D2DB3">
      <w:pPr>
        <w:pStyle w:val="BodyText3"/>
        <w:jc w:val="center"/>
        <w:rPr>
          <w:rFonts w:ascii="Arial Narrow" w:hAnsi="Arial Narrow" w:cs="Arial"/>
          <w:b/>
          <w:bCs/>
          <w:sz w:val="20"/>
          <w:szCs w:val="20"/>
        </w:rPr>
      </w:pPr>
      <w:r w:rsidRPr="00B446F6">
        <w:rPr>
          <w:rFonts w:ascii="Arial Narrow" w:hAnsi="Arial Narrow" w:cs="Arial"/>
          <w:b/>
          <w:bCs/>
          <w:sz w:val="20"/>
          <w:szCs w:val="20"/>
        </w:rPr>
        <w:lastRenderedPageBreak/>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bookmarkStart w:id="2" w:name="_Hlk106803862"/>
      <w:bookmarkStart w:id="3" w:name="_Hlk106802912"/>
    </w:p>
    <w:p w14:paraId="2FF8A88B" w14:textId="7166A267" w:rsidR="008E3A9C" w:rsidRDefault="008E3A9C" w:rsidP="006A52C9">
      <w:pPr>
        <w:widowControl w:val="0"/>
        <w:tabs>
          <w:tab w:val="left" w:pos="1099"/>
          <w:tab w:val="left" w:pos="2250"/>
        </w:tabs>
        <w:autoSpaceDE w:val="0"/>
        <w:autoSpaceDN w:val="0"/>
        <w:adjustRightInd w:val="0"/>
        <w:rPr>
          <w:rFonts w:ascii="Arial Narrow" w:hAnsi="Arial Narrow"/>
          <w:sz w:val="20"/>
          <w:szCs w:val="20"/>
        </w:rPr>
      </w:pPr>
    </w:p>
    <w:p w14:paraId="55FC2ACA" w14:textId="77777777" w:rsidR="00C5307F" w:rsidRPr="00C0659A" w:rsidRDefault="00C5307F" w:rsidP="00C5307F">
      <w:pPr>
        <w:shd w:val="clear" w:color="auto" w:fill="000000" w:themeFill="text1"/>
        <w:jc w:val="center"/>
        <w:rPr>
          <w:rFonts w:ascii="Arial Black" w:hAnsi="Arial Black" w:cs="Arial"/>
          <w:b/>
          <w:smallCaps/>
        </w:rPr>
      </w:pPr>
      <w:r>
        <w:rPr>
          <w:rFonts w:ascii="Arial Black" w:hAnsi="Arial Black" w:cs="Arial"/>
          <w:b/>
          <w:smallCaps/>
        </w:rPr>
        <w:t>Regulation Compliance Affidavit</w:t>
      </w:r>
    </w:p>
    <w:p w14:paraId="46027B4C" w14:textId="77777777" w:rsidR="00C5307F" w:rsidRDefault="00C5307F" w:rsidP="00C5307F">
      <w:pPr>
        <w:jc w:val="center"/>
        <w:rPr>
          <w:rFonts w:ascii="Arial Narrow" w:hAnsi="Arial Narrow"/>
          <w:b/>
          <w:bCs/>
        </w:rPr>
      </w:pPr>
    </w:p>
    <w:p w14:paraId="59E5B046" w14:textId="77777777" w:rsidR="00C5307F" w:rsidRDefault="00C5307F" w:rsidP="00C5307F">
      <w:pPr>
        <w:jc w:val="both"/>
        <w:rPr>
          <w:rFonts w:ascii="Arial Narrow" w:hAnsi="Arial Narrow"/>
        </w:rPr>
      </w:pPr>
      <w:r>
        <w:rPr>
          <w:rFonts w:ascii="Arial Narrow" w:hAnsi="Arial Narrow"/>
        </w:rPr>
        <w:t>As the authorized representative for ______________________________________., I hereby certify that the contract for goods and/or services in conjunction with this bid/quote/proposal and subsequent contract(s) does adhere to all federal, state, and local laws included but not limited to the requirements contained herein.</w:t>
      </w:r>
    </w:p>
    <w:p w14:paraId="5BA861A4" w14:textId="77777777" w:rsidR="00C5307F" w:rsidRDefault="00C5307F" w:rsidP="00C5307F">
      <w:pPr>
        <w:jc w:val="both"/>
        <w:rPr>
          <w:rFonts w:ascii="Arial Narrow" w:hAnsi="Arial Narrow"/>
        </w:rPr>
      </w:pPr>
    </w:p>
    <w:p w14:paraId="65B6C637" w14:textId="77777777" w:rsidR="00C5307F" w:rsidRPr="000345F3" w:rsidRDefault="00C5307F" w:rsidP="00C5307F">
      <w:pPr>
        <w:spacing w:line="480" w:lineRule="auto"/>
        <w:ind w:firstLine="720"/>
        <w:jc w:val="both"/>
        <w:rPr>
          <w:rFonts w:ascii="Arial Narrow" w:hAnsi="Arial Narrow" w:cs="Arial"/>
          <w:iCs/>
        </w:rPr>
      </w:pPr>
      <w:r w:rsidRPr="007765B5">
        <w:rPr>
          <w:rFonts w:ascii="Arial Narrow" w:hAnsi="Arial Narrow" w:cs="Arial"/>
        </w:rPr>
        <w:t xml:space="preserve">The undersigned </w:t>
      </w:r>
      <w:r>
        <w:rPr>
          <w:rFonts w:ascii="Arial Narrow" w:hAnsi="Arial Narrow" w:cs="Arial"/>
        </w:rPr>
        <w:t>affirms</w:t>
      </w:r>
      <w:r w:rsidRPr="007765B5">
        <w:rPr>
          <w:rFonts w:ascii="Arial Narrow" w:hAnsi="Arial Narrow" w:cs="Arial"/>
        </w:rPr>
        <w:t xml:space="preserve"> that he/she has legal authority to swear this on behalf of</w:t>
      </w:r>
      <w:r>
        <w:rPr>
          <w:rFonts w:ascii="Arial Narrow" w:hAnsi="Arial Narrow" w:cs="Arial"/>
        </w:rPr>
        <w:t xml:space="preserve"> the aforementioned supplier</w:t>
      </w:r>
      <w:r w:rsidRPr="007765B5">
        <w:rPr>
          <w:rFonts w:ascii="Arial Narrow" w:hAnsi="Arial Narrow" w:cs="Arial"/>
        </w:rPr>
        <w:t xml:space="preserve"> and that </w:t>
      </w:r>
      <w:r>
        <w:rPr>
          <w:rFonts w:ascii="Arial Narrow" w:hAnsi="Arial Narrow" w:cs="Arial"/>
        </w:rPr>
        <w:t>each person signing on behalf of any supplier certifies, and in the case of a joint bid/quote/proposal, each party thereto certifies as to its own organization, and that each supplier</w:t>
      </w:r>
      <w:r w:rsidRPr="007765B5">
        <w:rPr>
          <w:rFonts w:ascii="Arial Narrow" w:hAnsi="Arial Narrow" w:cs="Arial"/>
        </w:rPr>
        <w:t xml:space="preserve"> is not in any manner in violation </w:t>
      </w:r>
      <w:r>
        <w:rPr>
          <w:rFonts w:ascii="Arial Narrow" w:hAnsi="Arial Narrow" w:cs="Arial"/>
        </w:rPr>
        <w:t xml:space="preserve">any </w:t>
      </w:r>
      <w:r w:rsidRPr="007765B5">
        <w:rPr>
          <w:rFonts w:ascii="Arial Narrow" w:hAnsi="Arial Narrow" w:cs="Arial"/>
        </w:rPr>
        <w:t>o</w:t>
      </w:r>
      <w:r>
        <w:rPr>
          <w:rFonts w:ascii="Arial Narrow" w:hAnsi="Arial Narrow" w:cs="Arial"/>
        </w:rPr>
        <w:t>f the State of Tennessee</w:t>
      </w:r>
      <w:r>
        <w:rPr>
          <w:rFonts w:ascii="Arial Narrow" w:hAnsi="Arial Narrow" w:cs="Arial"/>
          <w:iCs/>
        </w:rPr>
        <w:t xml:space="preserve"> Iran Divestment Act</w:t>
      </w:r>
      <w:r>
        <w:rPr>
          <w:rFonts w:ascii="Arial Narrow" w:hAnsi="Arial Narrow" w:cs="Arial"/>
        </w:rPr>
        <w:t xml:space="preserve"> (</w:t>
      </w:r>
      <w:r w:rsidRPr="000345F3">
        <w:rPr>
          <w:rFonts w:ascii="Arial Narrow" w:hAnsi="Arial Narrow" w:cs="Arial"/>
          <w:iCs/>
        </w:rPr>
        <w:t>Tennessee Code Annotated §12-12-101 to §12-12-106</w:t>
      </w:r>
      <w:r>
        <w:rPr>
          <w:rFonts w:ascii="Arial Narrow" w:hAnsi="Arial Narrow" w:cs="Arial"/>
          <w:iCs/>
        </w:rPr>
        <w:t>), the Non-Boycott of Israel Affidavit (Tennessee Code Annotated §12-4-1 et seq.) and is in compliance with the Non-Discrimination, Independent Price Determination, Non-Discrimination, Non-Debarment &amp; Lobbying affidavit.</w:t>
      </w:r>
    </w:p>
    <w:p w14:paraId="2FDF0C90" w14:textId="77777777" w:rsidR="00C5307F" w:rsidRPr="007765B5" w:rsidRDefault="00C5307F" w:rsidP="00C5307F">
      <w:pPr>
        <w:ind w:firstLine="720"/>
        <w:jc w:val="both"/>
        <w:rPr>
          <w:rFonts w:ascii="Arial Narrow" w:hAnsi="Arial Narrow" w:cs="Arial"/>
        </w:rPr>
      </w:pPr>
      <w:r w:rsidRPr="007765B5">
        <w:rPr>
          <w:rFonts w:ascii="Arial Narrow" w:hAnsi="Arial Narrow" w:cs="Arial"/>
        </w:rPr>
        <w:t xml:space="preserve">By submission </w:t>
      </w:r>
      <w:r>
        <w:rPr>
          <w:rFonts w:ascii="Arial Narrow" w:hAnsi="Arial Narrow" w:cs="Arial"/>
        </w:rPr>
        <w:t>to this bid/quote/proposal</w:t>
      </w:r>
      <w:r w:rsidRPr="007765B5">
        <w:rPr>
          <w:rFonts w:ascii="Arial Narrow" w:hAnsi="Arial Narrow" w:cs="Arial"/>
        </w:rPr>
        <w:t xml:space="preserve">, each </w:t>
      </w:r>
      <w:r>
        <w:rPr>
          <w:rFonts w:ascii="Arial Narrow" w:hAnsi="Arial Narrow" w:cs="Arial"/>
        </w:rPr>
        <w:t xml:space="preserve">supplier </w:t>
      </w:r>
      <w:r w:rsidRPr="007765B5">
        <w:rPr>
          <w:rFonts w:ascii="Arial Narrow" w:hAnsi="Arial Narrow" w:cs="Arial"/>
        </w:rPr>
        <w:t xml:space="preserve">and each person signing on behalf of any </w:t>
      </w:r>
      <w:r>
        <w:rPr>
          <w:rFonts w:ascii="Arial Narrow" w:hAnsi="Arial Narrow" w:cs="Arial"/>
        </w:rPr>
        <w:t>supplier</w:t>
      </w:r>
      <w:r w:rsidRPr="007765B5">
        <w:rPr>
          <w:rFonts w:ascii="Arial Narrow" w:hAnsi="Arial Narrow" w:cs="Arial"/>
        </w:rPr>
        <w:t xml:space="preserve"> certifies, and in the case of a joint </w:t>
      </w:r>
      <w:r>
        <w:rPr>
          <w:rFonts w:ascii="Arial Narrow" w:hAnsi="Arial Narrow" w:cs="Arial"/>
        </w:rPr>
        <w:t xml:space="preserve">bid/quote/proposal that </w:t>
      </w:r>
      <w:r w:rsidRPr="007765B5">
        <w:rPr>
          <w:rFonts w:ascii="Arial Narrow" w:hAnsi="Arial Narrow" w:cs="Arial"/>
        </w:rPr>
        <w:t xml:space="preserve">each party thereto certifies as to its own organization, under penalty of perjury that to the best of </w:t>
      </w:r>
      <w:r>
        <w:rPr>
          <w:rFonts w:ascii="Arial Narrow" w:hAnsi="Arial Narrow" w:cs="Arial"/>
        </w:rPr>
        <w:t>his/her</w:t>
      </w:r>
      <w:r w:rsidRPr="007765B5">
        <w:rPr>
          <w:rFonts w:ascii="Arial Narrow" w:hAnsi="Arial Narrow" w:cs="Arial"/>
        </w:rPr>
        <w:t xml:space="preserve"> knowledge and belief that each </w:t>
      </w:r>
      <w:r>
        <w:rPr>
          <w:rFonts w:ascii="Arial Narrow" w:hAnsi="Arial Narrow" w:cs="Arial"/>
        </w:rPr>
        <w:t>vendor is in compliance.</w:t>
      </w:r>
    </w:p>
    <w:p w14:paraId="1AF1CF53" w14:textId="77777777" w:rsidR="00C5307F" w:rsidRDefault="00C5307F" w:rsidP="00C5307F">
      <w:pPr>
        <w:spacing w:line="480" w:lineRule="auto"/>
        <w:ind w:left="5760"/>
        <w:jc w:val="both"/>
        <w:rPr>
          <w:rFonts w:ascii="Arial Narrow" w:hAnsi="Arial Narrow" w:cs="Arial"/>
        </w:rPr>
      </w:pPr>
    </w:p>
    <w:p w14:paraId="49AB62EB" w14:textId="77777777" w:rsidR="00C5307F" w:rsidRPr="007765B5" w:rsidRDefault="00C5307F" w:rsidP="00C5307F">
      <w:pPr>
        <w:spacing w:line="480" w:lineRule="auto"/>
        <w:ind w:left="5760"/>
        <w:jc w:val="both"/>
        <w:rPr>
          <w:rFonts w:ascii="Arial Narrow" w:hAnsi="Arial Narrow" w:cs="Arial"/>
        </w:rPr>
      </w:pPr>
      <w:r w:rsidRPr="007765B5">
        <w:rPr>
          <w:rFonts w:ascii="Arial Narrow" w:hAnsi="Arial Narrow" w:cs="Arial"/>
        </w:rPr>
        <w:t xml:space="preserve">By: </w:t>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r>
      <w:r w:rsidRPr="007765B5">
        <w:rPr>
          <w:rFonts w:ascii="Arial Narrow" w:hAnsi="Arial Narrow" w:cs="Arial"/>
        </w:rPr>
        <w:softHyphen/>
        <w:t>_____________________________</w:t>
      </w:r>
    </w:p>
    <w:p w14:paraId="4EFE9AF3" w14:textId="77777777" w:rsidR="00C5307F" w:rsidRPr="007765B5" w:rsidRDefault="00C5307F" w:rsidP="00C5307F">
      <w:pPr>
        <w:spacing w:line="480" w:lineRule="auto"/>
        <w:ind w:left="5760"/>
        <w:jc w:val="both"/>
        <w:rPr>
          <w:rFonts w:ascii="Arial Narrow" w:hAnsi="Arial Narrow" w:cs="Arial"/>
        </w:rPr>
      </w:pPr>
      <w:r w:rsidRPr="007765B5">
        <w:rPr>
          <w:rFonts w:ascii="Arial Narrow" w:hAnsi="Arial Narrow" w:cs="Arial"/>
        </w:rPr>
        <w:t>Title: ____________________________</w:t>
      </w:r>
    </w:p>
    <w:p w14:paraId="188B445B" w14:textId="77777777" w:rsidR="00C5307F" w:rsidRPr="007765B5" w:rsidRDefault="00C5307F" w:rsidP="00C5307F">
      <w:pPr>
        <w:spacing w:line="480" w:lineRule="auto"/>
        <w:ind w:left="5760"/>
        <w:jc w:val="both"/>
        <w:rPr>
          <w:rFonts w:ascii="Arial Narrow" w:hAnsi="Arial Narrow" w:cs="Arial"/>
        </w:rPr>
      </w:pPr>
    </w:p>
    <w:p w14:paraId="31CA1600" w14:textId="77777777" w:rsidR="00C5307F" w:rsidRPr="007765B5" w:rsidRDefault="00C5307F" w:rsidP="00C5307F">
      <w:pPr>
        <w:rPr>
          <w:rFonts w:ascii="Arial Narrow" w:hAnsi="Arial Narrow" w:cs="Arial"/>
        </w:rPr>
      </w:pPr>
      <w:r w:rsidRPr="007765B5">
        <w:rPr>
          <w:rFonts w:ascii="Arial Narrow" w:hAnsi="Arial Narrow" w:cs="Arial"/>
        </w:rPr>
        <w:t>Sworn to and subscribed before me, a Notary Public, this _______day of ____________________20____.</w:t>
      </w:r>
    </w:p>
    <w:p w14:paraId="30BAC7A8" w14:textId="77777777" w:rsidR="00C5307F" w:rsidRPr="007765B5" w:rsidRDefault="00C5307F" w:rsidP="00C5307F">
      <w:pPr>
        <w:rPr>
          <w:rFonts w:ascii="Arial Narrow" w:hAnsi="Arial Narrow" w:cs="Arial"/>
        </w:rPr>
      </w:pPr>
    </w:p>
    <w:p w14:paraId="088A40B7" w14:textId="77777777" w:rsidR="00C5307F" w:rsidRPr="007765B5" w:rsidRDefault="00C5307F" w:rsidP="00C5307F">
      <w:pPr>
        <w:rPr>
          <w:rFonts w:ascii="Arial Narrow" w:hAnsi="Arial Narrow" w:cs="Arial"/>
        </w:rPr>
      </w:pPr>
    </w:p>
    <w:p w14:paraId="3AE1674D" w14:textId="77777777" w:rsidR="00C5307F" w:rsidRPr="007765B5" w:rsidRDefault="00C5307F" w:rsidP="00C5307F">
      <w:pPr>
        <w:rPr>
          <w:rFonts w:ascii="Arial Narrow" w:hAnsi="Arial Narrow" w:cs="Arial"/>
        </w:rPr>
      </w:pPr>
      <w:r w:rsidRPr="007765B5">
        <w:rPr>
          <w:rFonts w:ascii="Arial Narrow" w:hAnsi="Arial Narrow" w:cs="Arial"/>
        </w:rPr>
        <w:t>Notary ___________________________________ My Commission Expires________________________</w:t>
      </w:r>
    </w:p>
    <w:p w14:paraId="7444BF00" w14:textId="77777777" w:rsidR="00C5307F" w:rsidRDefault="00C5307F" w:rsidP="00C5307F">
      <w:pPr>
        <w:jc w:val="both"/>
        <w:rPr>
          <w:rFonts w:ascii="Arial Narrow" w:hAnsi="Arial Narrow"/>
        </w:rPr>
      </w:pPr>
    </w:p>
    <w:p w14:paraId="0C604E87" w14:textId="77777777" w:rsidR="00C5307F" w:rsidRDefault="00C5307F" w:rsidP="00C5307F">
      <w:pPr>
        <w:jc w:val="both"/>
        <w:rPr>
          <w:rFonts w:ascii="Arial Narrow" w:hAnsi="Arial Narrow"/>
        </w:rPr>
      </w:pPr>
    </w:p>
    <w:p w14:paraId="65B13754" w14:textId="77777777" w:rsidR="00C5307F" w:rsidRPr="007765B5" w:rsidRDefault="00C5307F" w:rsidP="00C5307F">
      <w:pPr>
        <w:jc w:val="both"/>
        <w:rPr>
          <w:rFonts w:ascii="Arial Narrow" w:hAnsi="Arial Narrow" w:cs="Arial"/>
          <w:color w:val="000000"/>
        </w:rPr>
      </w:pPr>
      <w:r w:rsidRPr="007765B5">
        <w:rPr>
          <w:rFonts w:ascii="Arial Narrow" w:hAnsi="Arial Narrow" w:cs="Arial"/>
          <w:color w:val="000000"/>
        </w:rPr>
        <w:t xml:space="preserve">Please indicate which of the following apply to your company. This information is requested for information purposes only. </w:t>
      </w:r>
      <w:r>
        <w:rPr>
          <w:rFonts w:ascii="Arial Narrow" w:hAnsi="Arial Narrow" w:cs="Arial"/>
          <w:color w:val="000000"/>
        </w:rPr>
        <w:t>Roane County</w:t>
      </w:r>
      <w:r w:rsidRPr="007765B5">
        <w:rPr>
          <w:rFonts w:ascii="Arial Narrow" w:hAnsi="Arial Narrow" w:cs="Arial"/>
          <w:color w:val="000000"/>
        </w:rPr>
        <w:t xml:space="preserve"> currently has no policy that allows for set asides or preferences for woman owned or minority owned businesses.</w:t>
      </w:r>
    </w:p>
    <w:p w14:paraId="5AA48AC0" w14:textId="77777777" w:rsidR="00C5307F" w:rsidRPr="007765B5" w:rsidRDefault="00C5307F" w:rsidP="00C5307F">
      <w:pPr>
        <w:jc w:val="both"/>
        <w:rPr>
          <w:rFonts w:ascii="Arial Narrow" w:hAnsi="Arial Narrow" w:cs="Arial"/>
          <w:color w:val="000000"/>
        </w:rPr>
      </w:pPr>
    </w:p>
    <w:p w14:paraId="756BBD8A" w14:textId="77777777" w:rsidR="00C5307F" w:rsidRPr="007765B5" w:rsidRDefault="00C5307F" w:rsidP="00C5307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African American Owned</w:t>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Asian Owned</w:t>
      </w:r>
    </w:p>
    <w:p w14:paraId="41535683" w14:textId="77777777" w:rsidR="00C5307F" w:rsidRPr="007765B5" w:rsidRDefault="00C5307F" w:rsidP="00C5307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Caucasian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Hispanic Owned</w:t>
      </w:r>
    </w:p>
    <w:p w14:paraId="352AB156" w14:textId="77777777" w:rsidR="00C5307F" w:rsidRPr="007765B5" w:rsidRDefault="00C5307F" w:rsidP="00C5307F">
      <w:pPr>
        <w:rPr>
          <w:rFonts w:ascii="Arial Narrow" w:hAnsi="Arial Narrow" w:cs="Arial"/>
          <w:color w:val="000000"/>
        </w:rPr>
      </w:pPr>
      <w:r w:rsidRPr="007765B5">
        <w:rPr>
          <w:rFonts w:ascii="Arial Narrow" w:hAnsi="Arial Narrow" w:cs="Arial"/>
          <w:color w:val="000000"/>
        </w:rPr>
        <w:tab/>
        <w:t>_____</w:t>
      </w:r>
      <w:r w:rsidRPr="007765B5">
        <w:rPr>
          <w:rFonts w:ascii="Arial Narrow" w:hAnsi="Arial Narrow" w:cs="Arial"/>
          <w:color w:val="000000"/>
        </w:rPr>
        <w:tab/>
        <w:t>Native American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Pr>
          <w:rFonts w:ascii="Arial Narrow" w:hAnsi="Arial Narrow" w:cs="Arial"/>
          <w:color w:val="000000"/>
        </w:rPr>
        <w:tab/>
      </w:r>
      <w:r w:rsidRPr="007765B5">
        <w:rPr>
          <w:rFonts w:ascii="Arial Narrow" w:hAnsi="Arial Narrow" w:cs="Arial"/>
          <w:color w:val="000000"/>
        </w:rPr>
        <w:t>_____</w:t>
      </w:r>
      <w:r w:rsidRPr="007765B5">
        <w:rPr>
          <w:rFonts w:ascii="Arial Narrow" w:hAnsi="Arial Narrow" w:cs="Arial"/>
          <w:color w:val="000000"/>
        </w:rPr>
        <w:tab/>
        <w:t>Woman Owned</w:t>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r w:rsidRPr="007765B5">
        <w:rPr>
          <w:rFonts w:ascii="Arial Narrow" w:hAnsi="Arial Narrow" w:cs="Arial"/>
          <w:color w:val="000000"/>
        </w:rPr>
        <w:tab/>
      </w:r>
    </w:p>
    <w:p w14:paraId="41E2109A" w14:textId="77777777" w:rsidR="00C5307F" w:rsidRPr="007765B5" w:rsidRDefault="00C5307F" w:rsidP="00C5307F">
      <w:pPr>
        <w:ind w:firstLine="720"/>
        <w:rPr>
          <w:rFonts w:ascii="Arial Narrow" w:hAnsi="Arial Narrow" w:cs="Arial"/>
          <w:color w:val="000000"/>
        </w:rPr>
      </w:pPr>
      <w:r w:rsidRPr="007765B5">
        <w:rPr>
          <w:rFonts w:ascii="Arial Narrow" w:hAnsi="Arial Narrow" w:cs="Arial"/>
          <w:color w:val="000000"/>
        </w:rPr>
        <w:t>_____</w:t>
      </w:r>
      <w:r w:rsidRPr="007765B5">
        <w:rPr>
          <w:rFonts w:ascii="Arial Narrow" w:hAnsi="Arial Narrow" w:cs="Arial"/>
          <w:color w:val="000000"/>
        </w:rPr>
        <w:tab/>
        <w:t>Other Owned</w:t>
      </w:r>
    </w:p>
    <w:p w14:paraId="18A3AE0D" w14:textId="77777777" w:rsidR="00C5307F" w:rsidRDefault="00C5307F" w:rsidP="00C5307F">
      <w:pPr>
        <w:jc w:val="both"/>
        <w:rPr>
          <w:rFonts w:ascii="Arial Narrow" w:hAnsi="Arial Narrow"/>
        </w:rPr>
      </w:pPr>
    </w:p>
    <w:p w14:paraId="5A58F4D9" w14:textId="77777777" w:rsidR="00C5307F" w:rsidRDefault="00C5307F" w:rsidP="00C5307F">
      <w:pPr>
        <w:jc w:val="both"/>
        <w:rPr>
          <w:rFonts w:ascii="Arial Narrow" w:hAnsi="Arial Narrow"/>
        </w:rPr>
      </w:pPr>
    </w:p>
    <w:p w14:paraId="21B617A7" w14:textId="77777777" w:rsidR="00C5307F" w:rsidRDefault="00C5307F" w:rsidP="007137BD">
      <w:pPr>
        <w:jc w:val="center"/>
        <w:rPr>
          <w:rFonts w:ascii="Arial Narrow" w:hAnsi="Arial Narrow"/>
        </w:rPr>
      </w:pPr>
    </w:p>
    <w:p w14:paraId="0AB7C585" w14:textId="3E3DFBC0" w:rsidR="003F3ADA" w:rsidRPr="00B446F6" w:rsidRDefault="003F3ADA" w:rsidP="003F3ADA">
      <w:pPr>
        <w:pStyle w:val="BodyText3"/>
        <w:jc w:val="center"/>
        <w:rPr>
          <w:rFonts w:ascii="Arial Narrow" w:hAnsi="Arial Narrow" w:cs="Arial"/>
          <w:b/>
          <w:bCs/>
          <w:sz w:val="20"/>
          <w:szCs w:val="20"/>
        </w:rPr>
      </w:pPr>
      <w:r w:rsidRPr="00B446F6">
        <w:rPr>
          <w:rFonts w:ascii="Arial Narrow" w:hAnsi="Arial Narrow" w:cs="Arial"/>
          <w:b/>
          <w:bCs/>
          <w:sz w:val="20"/>
          <w:szCs w:val="20"/>
        </w:rPr>
        <w:t xml:space="preserve">THIS FORM MUST BE COMPLETELY FILLED OUT, SIGNED &amp; NOTARIZED, &amp; RETURNED IN YOUR </w:t>
      </w:r>
      <w:r>
        <w:rPr>
          <w:rFonts w:ascii="Arial Narrow" w:hAnsi="Arial Narrow" w:cs="Arial"/>
          <w:b/>
          <w:bCs/>
          <w:sz w:val="20"/>
          <w:szCs w:val="20"/>
        </w:rPr>
        <w:t>ENVELOPE</w:t>
      </w:r>
      <w:r w:rsidRPr="00B446F6">
        <w:rPr>
          <w:rFonts w:ascii="Arial Narrow" w:hAnsi="Arial Narrow" w:cs="Arial"/>
          <w:b/>
          <w:bCs/>
          <w:sz w:val="20"/>
          <w:szCs w:val="20"/>
        </w:rPr>
        <w:t>.</w:t>
      </w:r>
    </w:p>
    <w:bookmarkEnd w:id="2"/>
    <w:bookmarkEnd w:id="3"/>
    <w:p w14:paraId="5BAB6A14" w14:textId="77777777" w:rsidR="00C5307F" w:rsidRDefault="00C5307F" w:rsidP="003F3ADA">
      <w:pPr>
        <w:pStyle w:val="BodyText3"/>
        <w:rPr>
          <w:rFonts w:ascii="Arial Narrow" w:hAnsi="Arial Narrow" w:cs="Arial"/>
          <w:b/>
          <w:bCs/>
          <w:sz w:val="22"/>
          <w:szCs w:val="22"/>
        </w:rPr>
      </w:pPr>
    </w:p>
    <w:sectPr w:rsidR="00C5307F" w:rsidSect="00EB7B58">
      <w:headerReference w:type="default" r:id="rId50"/>
      <w:footerReference w:type="default" r:id="rId51"/>
      <w:pgSz w:w="12240" w:h="15840"/>
      <w:pgMar w:top="720" w:right="720" w:bottom="720" w:left="720" w:header="36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00DE0" w14:textId="77777777" w:rsidR="00CF663D" w:rsidRDefault="00CF663D" w:rsidP="004E68B3">
      <w:r>
        <w:separator/>
      </w:r>
    </w:p>
  </w:endnote>
  <w:endnote w:type="continuationSeparator" w:id="0">
    <w:p w14:paraId="38523BA3" w14:textId="77777777" w:rsidR="00CF663D" w:rsidRDefault="00CF663D" w:rsidP="004E68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TimesNewRomanPS">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Open Sans">
    <w:altName w:val="Verdana"/>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2419606"/>
      <w:docPartObj>
        <w:docPartGallery w:val="Page Numbers (Bottom of Page)"/>
        <w:docPartUnique/>
      </w:docPartObj>
    </w:sdtPr>
    <w:sdtEndPr>
      <w:rPr>
        <w:noProof/>
      </w:rPr>
    </w:sdtEndPr>
    <w:sdtContent>
      <w:p w14:paraId="43D0E394" w14:textId="000A74C2" w:rsidR="007B69FC" w:rsidRDefault="007B69F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85358F" w14:textId="77777777" w:rsidR="0007026C" w:rsidRPr="00F121C6" w:rsidRDefault="0007026C" w:rsidP="00F121C6">
    <w:pPr>
      <w:pStyle w:val="Footer"/>
      <w:tabs>
        <w:tab w:val="clear" w:pos="9360"/>
        <w:tab w:val="right" w:pos="10080"/>
      </w:tabs>
      <w:rPr>
        <w:rFonts w:ascii="Arial" w:hAnsi="Arial" w:cs="Arial"/>
        <w:b/>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4FE712" w14:textId="77777777" w:rsidR="00CF663D" w:rsidRDefault="00CF663D" w:rsidP="004E68B3">
      <w:r>
        <w:separator/>
      </w:r>
    </w:p>
  </w:footnote>
  <w:footnote w:type="continuationSeparator" w:id="0">
    <w:p w14:paraId="70226E5E" w14:textId="77777777" w:rsidR="00CF663D" w:rsidRDefault="00CF663D" w:rsidP="004E68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B4CFC7" w14:textId="5ADFDD21" w:rsidR="00A069BE" w:rsidRPr="00233CA2" w:rsidRDefault="000818BB" w:rsidP="00C5524A">
    <w:pPr>
      <w:pStyle w:val="Header"/>
      <w:jc w:val="center"/>
      <w:rPr>
        <w:rFonts w:ascii="Arial Narrow" w:hAnsi="Arial Narrow" w:cs="Arial"/>
        <w:b/>
        <w:bCs/>
        <w:smallCaps/>
        <w:sz w:val="22"/>
        <w:szCs w:val="22"/>
      </w:rPr>
    </w:pPr>
    <w:r>
      <w:rPr>
        <w:rFonts w:ascii="Arial Narrow" w:hAnsi="Arial Narrow"/>
        <w:b/>
        <w:bCs/>
        <w:sz w:val="22"/>
        <w:szCs w:val="22"/>
      </w:rPr>
      <w:t>202</w:t>
    </w:r>
    <w:r w:rsidR="009E3797">
      <w:rPr>
        <w:rFonts w:ascii="Arial Narrow" w:hAnsi="Arial Narrow"/>
        <w:b/>
        <w:bCs/>
        <w:sz w:val="22"/>
        <w:szCs w:val="22"/>
      </w:rPr>
      <w:t>5</w:t>
    </w:r>
    <w:r>
      <w:rPr>
        <w:rFonts w:ascii="Arial Narrow" w:hAnsi="Arial Narrow"/>
        <w:b/>
        <w:bCs/>
        <w:sz w:val="22"/>
        <w:szCs w:val="22"/>
      </w:rPr>
      <w:t>-</w:t>
    </w:r>
    <w:r w:rsidR="009E3797">
      <w:rPr>
        <w:rFonts w:ascii="Arial Narrow" w:hAnsi="Arial Narrow"/>
        <w:b/>
        <w:bCs/>
        <w:sz w:val="22"/>
        <w:szCs w:val="22"/>
      </w:rPr>
      <w:t>05</w:t>
    </w:r>
    <w:r>
      <w:rPr>
        <w:rFonts w:ascii="Arial Narrow" w:hAnsi="Arial Narrow"/>
        <w:b/>
        <w:bCs/>
        <w:sz w:val="22"/>
        <w:szCs w:val="22"/>
      </w:rPr>
      <w:t xml:space="preserve">-171 – </w:t>
    </w:r>
    <w:r w:rsidR="00602A96">
      <w:rPr>
        <w:rFonts w:ascii="Arial Narrow" w:hAnsi="Arial Narrow"/>
        <w:b/>
        <w:bCs/>
        <w:sz w:val="22"/>
        <w:szCs w:val="22"/>
      </w:rPr>
      <w:t>GRANDE VISTA BAY LIFT STATION – ROANE COUNTY PUBLIC UTILITY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06720"/>
    <w:multiLevelType w:val="hybridMultilevel"/>
    <w:tmpl w:val="FB14AF9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D634977"/>
    <w:multiLevelType w:val="hybridMultilevel"/>
    <w:tmpl w:val="39364EE0"/>
    <w:lvl w:ilvl="0" w:tplc="EC5AB67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64747F"/>
    <w:multiLevelType w:val="hybridMultilevel"/>
    <w:tmpl w:val="9064C5A6"/>
    <w:lvl w:ilvl="0" w:tplc="3EC0B0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AC3F2E"/>
    <w:multiLevelType w:val="hybridMultilevel"/>
    <w:tmpl w:val="2C8C7CA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4D39E4"/>
    <w:multiLevelType w:val="hybridMultilevel"/>
    <w:tmpl w:val="5C56DDE4"/>
    <w:lvl w:ilvl="0" w:tplc="425C4B94">
      <w:start w:val="1"/>
      <w:numFmt w:val="upperLetter"/>
      <w:lvlText w:val="%1."/>
      <w:lvlJc w:val="left"/>
      <w:pPr>
        <w:ind w:left="820" w:hanging="360"/>
      </w:pPr>
      <w:rPr>
        <w:rFonts w:ascii="Arial" w:eastAsia="Arial" w:hAnsi="Arial" w:cs="Arial" w:hint="default"/>
        <w:b/>
        <w:bCs/>
        <w:spacing w:val="-13"/>
        <w:w w:val="99"/>
        <w:sz w:val="24"/>
        <w:szCs w:val="24"/>
        <w:lang w:val="en-US" w:eastAsia="en-US" w:bidi="en-US"/>
      </w:rPr>
    </w:lvl>
    <w:lvl w:ilvl="1" w:tplc="C5CE0B70">
      <w:start w:val="1"/>
      <w:numFmt w:val="decimal"/>
      <w:lvlText w:val="%2."/>
      <w:lvlJc w:val="left"/>
      <w:pPr>
        <w:ind w:left="900" w:hanging="360"/>
      </w:pPr>
      <w:rPr>
        <w:rFonts w:ascii="Arial" w:eastAsia="Arial" w:hAnsi="Arial" w:cs="Arial" w:hint="default"/>
        <w:spacing w:val="-4"/>
        <w:w w:val="99"/>
        <w:sz w:val="24"/>
        <w:szCs w:val="24"/>
        <w:lang w:val="en-US" w:eastAsia="en-US" w:bidi="en-US"/>
      </w:rPr>
    </w:lvl>
    <w:lvl w:ilvl="2" w:tplc="04090015">
      <w:start w:val="1"/>
      <w:numFmt w:val="upperLetter"/>
      <w:lvlText w:val="%3."/>
      <w:lvlJc w:val="left"/>
      <w:pPr>
        <w:ind w:left="1900" w:hanging="360"/>
      </w:pPr>
    </w:lvl>
    <w:lvl w:ilvl="3" w:tplc="0409001B">
      <w:start w:val="1"/>
      <w:numFmt w:val="lowerRoman"/>
      <w:lvlText w:val="%4."/>
      <w:lvlJc w:val="right"/>
      <w:pPr>
        <w:ind w:left="2620" w:hanging="360"/>
      </w:pPr>
    </w:lvl>
    <w:lvl w:ilvl="4" w:tplc="511C29FA">
      <w:numFmt w:val="bullet"/>
      <w:lvlText w:val="•"/>
      <w:lvlJc w:val="left"/>
      <w:pPr>
        <w:ind w:left="3611" w:hanging="361"/>
      </w:pPr>
      <w:rPr>
        <w:rFonts w:hint="default"/>
        <w:lang w:val="en-US" w:eastAsia="en-US" w:bidi="en-US"/>
      </w:rPr>
    </w:lvl>
    <w:lvl w:ilvl="5" w:tplc="C242D9D4">
      <w:numFmt w:val="bullet"/>
      <w:lvlText w:val="•"/>
      <w:lvlJc w:val="left"/>
      <w:pPr>
        <w:ind w:left="4602" w:hanging="361"/>
      </w:pPr>
      <w:rPr>
        <w:rFonts w:hint="default"/>
        <w:lang w:val="en-US" w:eastAsia="en-US" w:bidi="en-US"/>
      </w:rPr>
    </w:lvl>
    <w:lvl w:ilvl="6" w:tplc="217E3904">
      <w:numFmt w:val="bullet"/>
      <w:lvlText w:val="•"/>
      <w:lvlJc w:val="left"/>
      <w:pPr>
        <w:ind w:left="5594" w:hanging="361"/>
      </w:pPr>
      <w:rPr>
        <w:rFonts w:hint="default"/>
        <w:lang w:val="en-US" w:eastAsia="en-US" w:bidi="en-US"/>
      </w:rPr>
    </w:lvl>
    <w:lvl w:ilvl="7" w:tplc="9E16619E">
      <w:numFmt w:val="bullet"/>
      <w:lvlText w:val="•"/>
      <w:lvlJc w:val="left"/>
      <w:pPr>
        <w:ind w:left="6585" w:hanging="361"/>
      </w:pPr>
      <w:rPr>
        <w:rFonts w:hint="default"/>
        <w:lang w:val="en-US" w:eastAsia="en-US" w:bidi="en-US"/>
      </w:rPr>
    </w:lvl>
    <w:lvl w:ilvl="8" w:tplc="697C326C">
      <w:numFmt w:val="bullet"/>
      <w:lvlText w:val="•"/>
      <w:lvlJc w:val="left"/>
      <w:pPr>
        <w:ind w:left="7577" w:hanging="361"/>
      </w:pPr>
      <w:rPr>
        <w:rFonts w:hint="default"/>
        <w:lang w:val="en-US" w:eastAsia="en-US" w:bidi="en-US"/>
      </w:rPr>
    </w:lvl>
  </w:abstractNum>
  <w:abstractNum w:abstractNumId="5" w15:restartNumberingAfterBreak="0">
    <w:nsid w:val="1E9B4FEB"/>
    <w:multiLevelType w:val="hybridMultilevel"/>
    <w:tmpl w:val="69F8A688"/>
    <w:lvl w:ilvl="0" w:tplc="541ABE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371BA6"/>
    <w:multiLevelType w:val="hybridMultilevel"/>
    <w:tmpl w:val="6C22EEB2"/>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5B7D25"/>
    <w:multiLevelType w:val="hybridMultilevel"/>
    <w:tmpl w:val="A618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7A5C06"/>
    <w:multiLevelType w:val="hybridMultilevel"/>
    <w:tmpl w:val="2CF03C42"/>
    <w:lvl w:ilvl="0" w:tplc="1186C97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6165AD8"/>
    <w:multiLevelType w:val="hybridMultilevel"/>
    <w:tmpl w:val="A7DACE7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71B0153"/>
    <w:multiLevelType w:val="hybridMultilevel"/>
    <w:tmpl w:val="8E64121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274E2284"/>
    <w:multiLevelType w:val="hybridMultilevel"/>
    <w:tmpl w:val="D64A4BA4"/>
    <w:lvl w:ilvl="0" w:tplc="A10E3C2A">
      <w:start w:val="1"/>
      <w:numFmt w:val="upperLetter"/>
      <w:lvlText w:val="(%1)"/>
      <w:lvlJc w:val="left"/>
      <w:pPr>
        <w:ind w:left="720" w:hanging="360"/>
      </w:pPr>
      <w:rPr>
        <w:rFonts w:ascii="Arial" w:eastAsia="Arial" w:hAnsi="Arial" w:cs="Arial" w:hint="default"/>
        <w:b w:val="0"/>
        <w:i w:val="0"/>
        <w:strike w:val="0"/>
        <w:dstrike w:val="0"/>
        <w:color w:val="000000"/>
        <w:sz w:val="18"/>
        <w:szCs w:val="18"/>
        <w:u w:val="none" w:color="000000"/>
        <w:effec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782C10"/>
    <w:multiLevelType w:val="hybridMultilevel"/>
    <w:tmpl w:val="23361C50"/>
    <w:lvl w:ilvl="0" w:tplc="BF86FAEC">
      <w:start w:val="2"/>
      <w:numFmt w:val="upperLetter"/>
      <w:lvlText w:val="(%1)"/>
      <w:lvlJc w:val="left"/>
      <w:pPr>
        <w:ind w:left="720" w:hanging="360"/>
      </w:pPr>
      <w:rPr>
        <w:rFonts w:ascii="Arial" w:eastAsia="Arial" w:hAnsi="Arial" w:cs="Arial" w:hint="default"/>
        <w:b w:val="0"/>
        <w:i w:val="0"/>
        <w:strike w:val="0"/>
        <w:dstrike w:val="0"/>
        <w:color w:val="000000"/>
        <w:sz w:val="18"/>
        <w:szCs w:val="18"/>
        <w:u w:val="none" w:color="000000"/>
        <w:effect w:val="none"/>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FE0D43"/>
    <w:multiLevelType w:val="hybridMultilevel"/>
    <w:tmpl w:val="C598E124"/>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4017754A"/>
    <w:multiLevelType w:val="hybridMultilevel"/>
    <w:tmpl w:val="5BA65D40"/>
    <w:lvl w:ilvl="0" w:tplc="20442434">
      <w:start w:val="1"/>
      <w:numFmt w:val="upperLetter"/>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0B943DC"/>
    <w:multiLevelType w:val="hybridMultilevel"/>
    <w:tmpl w:val="28BAC330"/>
    <w:lvl w:ilvl="0" w:tplc="670A5BDC">
      <w:start w:val="1"/>
      <w:numFmt w:val="decimal"/>
      <w:lvlText w:val="%1."/>
      <w:lvlJc w:val="left"/>
      <w:pPr>
        <w:ind w:left="36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1B629A3"/>
    <w:multiLevelType w:val="hybridMultilevel"/>
    <w:tmpl w:val="92A65740"/>
    <w:lvl w:ilvl="0" w:tplc="04090015">
      <w:start w:val="1"/>
      <w:numFmt w:val="upperLetter"/>
      <w:lvlText w:val="%1."/>
      <w:lvlJc w:val="left"/>
      <w:pPr>
        <w:ind w:left="0" w:firstLine="0"/>
      </w:pPr>
      <w:rPr>
        <w:b w:val="0"/>
        <w:i w:val="0"/>
        <w:strike w:val="0"/>
        <w:dstrike w:val="0"/>
        <w:color w:val="000000"/>
        <w:sz w:val="18"/>
        <w:szCs w:val="18"/>
        <w:u w:val="none" w:color="000000"/>
        <w:effect w:val="none"/>
        <w:bdr w:val="none" w:sz="0" w:space="0" w:color="auto" w:frame="1"/>
        <w:vertAlign w:val="baseline"/>
      </w:rPr>
    </w:lvl>
    <w:lvl w:ilvl="1" w:tplc="ABE29E0E">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067E7D2C">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A538BE7E">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8CFC1F4A">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DAD80F38">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298EAB96">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368641C6">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C1F8D6E6">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abstractNum w:abstractNumId="17" w15:restartNumberingAfterBreak="0">
    <w:nsid w:val="41D006F0"/>
    <w:multiLevelType w:val="hybridMultilevel"/>
    <w:tmpl w:val="AEF21ACA"/>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7387242"/>
    <w:multiLevelType w:val="hybridMultilevel"/>
    <w:tmpl w:val="3BC2E3E6"/>
    <w:lvl w:ilvl="0" w:tplc="5B822520">
      <w:start w:val="1"/>
      <w:numFmt w:val="upperLetter"/>
      <w:lvlText w:val="(%1)"/>
      <w:lvlJc w:val="left"/>
      <w:pPr>
        <w:ind w:left="720" w:hanging="36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E121D7"/>
    <w:multiLevelType w:val="hybridMultilevel"/>
    <w:tmpl w:val="B4DE3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EC6489F"/>
    <w:multiLevelType w:val="multilevel"/>
    <w:tmpl w:val="E6281B0E"/>
    <w:lvl w:ilvl="0">
      <w:start w:val="1"/>
      <w:numFmt w:val="decimal"/>
      <w:lvlRestart w:val="0"/>
      <w:suff w:val="nothing"/>
      <w:lvlText w:val="%1  "/>
      <w:lvlJc w:val="left"/>
      <w:rPr>
        <w:rFonts w:ascii="Arial" w:hAnsi="Arial" w:cs="Arial" w:hint="default"/>
        <w:b w:val="0"/>
        <w:i w:val="0"/>
        <w:vanish/>
        <w:sz w:val="20"/>
        <w:szCs w:val="20"/>
      </w:rPr>
    </w:lvl>
    <w:lvl w:ilvl="1">
      <w:start w:val="1"/>
      <w:numFmt w:val="decimalZero"/>
      <w:lvlText w:val="%1.%2"/>
      <w:lvlJc w:val="left"/>
      <w:pPr>
        <w:tabs>
          <w:tab w:val="num" w:pos="720"/>
        </w:tabs>
        <w:ind w:left="720" w:hanging="720"/>
      </w:pPr>
      <w:rPr>
        <w:rFonts w:ascii="Arial" w:hAnsi="Arial" w:cs="Arial" w:hint="default"/>
        <w:b w:val="0"/>
        <w:i w:val="0"/>
        <w:sz w:val="20"/>
        <w:szCs w:val="20"/>
      </w:rPr>
    </w:lvl>
    <w:lvl w:ilvl="2">
      <w:start w:val="1"/>
      <w:numFmt w:val="upperLetter"/>
      <w:lvlText w:val="%3."/>
      <w:lvlJc w:val="left"/>
      <w:pPr>
        <w:tabs>
          <w:tab w:val="num" w:pos="720"/>
        </w:tabs>
        <w:ind w:left="720" w:hanging="720"/>
      </w:pPr>
      <w:rPr>
        <w:rFonts w:ascii="Arial" w:hAnsi="Arial" w:cs="Arial" w:hint="default"/>
        <w:b/>
        <w:i w:val="0"/>
        <w:sz w:val="20"/>
        <w:szCs w:val="20"/>
      </w:rPr>
    </w:lvl>
    <w:lvl w:ilvl="3">
      <w:start w:val="1"/>
      <w:numFmt w:val="decimal"/>
      <w:lvlText w:val="%4."/>
      <w:lvlJc w:val="left"/>
      <w:pPr>
        <w:tabs>
          <w:tab w:val="num" w:pos="1440"/>
        </w:tabs>
        <w:ind w:left="1440" w:hanging="720"/>
      </w:pPr>
      <w:rPr>
        <w:rFonts w:ascii="Arial" w:hAnsi="Arial" w:cs="Arial" w:hint="default"/>
        <w:b w:val="0"/>
        <w:i w:val="0"/>
        <w:sz w:val="20"/>
        <w:szCs w:val="20"/>
      </w:rPr>
    </w:lvl>
    <w:lvl w:ilvl="4">
      <w:start w:val="1"/>
      <w:numFmt w:val="lowerLetter"/>
      <w:lvlText w:val="%5."/>
      <w:lvlJc w:val="left"/>
      <w:pPr>
        <w:tabs>
          <w:tab w:val="num" w:pos="2160"/>
        </w:tabs>
        <w:ind w:left="2160" w:hanging="720"/>
      </w:pPr>
      <w:rPr>
        <w:rFonts w:ascii="Arial" w:hAnsi="Arial" w:cs="Arial" w:hint="default"/>
        <w:b w:val="0"/>
        <w:i w:val="0"/>
        <w:sz w:val="20"/>
        <w:szCs w:val="20"/>
      </w:rPr>
    </w:lvl>
    <w:lvl w:ilvl="5">
      <w:start w:val="1"/>
      <w:numFmt w:val="lowerRoman"/>
      <w:lvlText w:val="%6."/>
      <w:lvlJc w:val="left"/>
      <w:pPr>
        <w:tabs>
          <w:tab w:val="num" w:pos="2880"/>
        </w:tabs>
        <w:ind w:left="2880" w:hanging="720"/>
      </w:pPr>
      <w:rPr>
        <w:rFonts w:ascii="Arial" w:hAnsi="Arial" w:cs="Arial" w:hint="default"/>
        <w:b w:val="0"/>
        <w:i w:val="0"/>
        <w:sz w:val="20"/>
        <w:szCs w:val="20"/>
      </w:rPr>
    </w:lvl>
    <w:lvl w:ilvl="6">
      <w:start w:val="1"/>
      <w:numFmt w:val="lowerLetter"/>
      <w:lvlText w:val="%7)"/>
      <w:lvlJc w:val="left"/>
      <w:pPr>
        <w:tabs>
          <w:tab w:val="num" w:pos="3240"/>
        </w:tabs>
        <w:ind w:left="3240" w:hanging="36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1" w15:restartNumberingAfterBreak="0">
    <w:nsid w:val="4F757244"/>
    <w:multiLevelType w:val="hybridMultilevel"/>
    <w:tmpl w:val="9A2E673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743783B"/>
    <w:multiLevelType w:val="hybridMultilevel"/>
    <w:tmpl w:val="A2E8130C"/>
    <w:lvl w:ilvl="0" w:tplc="04090001">
      <w:start w:val="1"/>
      <w:numFmt w:val="bullet"/>
      <w:lvlText w:val=""/>
      <w:lvlJc w:val="left"/>
      <w:pPr>
        <w:tabs>
          <w:tab w:val="num" w:pos="720"/>
        </w:tabs>
        <w:ind w:left="720" w:hanging="360"/>
      </w:pPr>
      <w:rPr>
        <w:rFonts w:ascii="Symbol" w:hAnsi="Symbol" w:hint="default"/>
      </w:rPr>
    </w:lvl>
    <w:lvl w:ilvl="1" w:tplc="1BC0D9E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7B27E04"/>
    <w:multiLevelType w:val="hybridMultilevel"/>
    <w:tmpl w:val="7180A7C4"/>
    <w:lvl w:ilvl="0" w:tplc="084E1A1A">
      <w:start w:val="1"/>
      <w:numFmt w:val="upperLetter"/>
      <w:lvlText w:val="(%1)"/>
      <w:lvlJc w:val="left"/>
      <w:pPr>
        <w:ind w:left="0" w:firstLine="0"/>
      </w:pPr>
      <w:rPr>
        <w:rFonts w:ascii="Arial" w:eastAsia="Arial" w:hAnsi="Arial" w:cs="Arial" w:hint="default"/>
        <w:b w:val="0"/>
        <w:i w:val="0"/>
        <w:strike w:val="0"/>
        <w:dstrike w:val="0"/>
        <w:color w:val="000000"/>
        <w:sz w:val="18"/>
        <w:szCs w:val="18"/>
        <w:u w:val="none" w:color="000000"/>
        <w:effect w:val="none"/>
        <w:vertAlign w:val="baseli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2122EA"/>
    <w:multiLevelType w:val="hybridMultilevel"/>
    <w:tmpl w:val="2836EADC"/>
    <w:lvl w:ilvl="0" w:tplc="8CB22714">
      <w:start w:val="1"/>
      <w:numFmt w:val="upperLetter"/>
      <w:lvlText w:val="%1."/>
      <w:lvlJc w:val="left"/>
      <w:pPr>
        <w:ind w:left="4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DA2430">
      <w:start w:val="1"/>
      <w:numFmt w:val="lowerLetter"/>
      <w:lvlText w:val="%2"/>
      <w:lvlJc w:val="left"/>
      <w:pPr>
        <w:ind w:left="11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D8B192">
      <w:start w:val="1"/>
      <w:numFmt w:val="lowerRoman"/>
      <w:lvlText w:val="%3"/>
      <w:lvlJc w:val="left"/>
      <w:pPr>
        <w:ind w:left="18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9566F3C">
      <w:start w:val="1"/>
      <w:numFmt w:val="decimal"/>
      <w:lvlText w:val="%4"/>
      <w:lvlJc w:val="left"/>
      <w:pPr>
        <w:ind w:left="25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19E0830">
      <w:start w:val="1"/>
      <w:numFmt w:val="lowerLetter"/>
      <w:lvlText w:val="%5"/>
      <w:lvlJc w:val="left"/>
      <w:pPr>
        <w:ind w:left="33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AD0E322">
      <w:start w:val="1"/>
      <w:numFmt w:val="lowerRoman"/>
      <w:lvlText w:val="%6"/>
      <w:lvlJc w:val="left"/>
      <w:pPr>
        <w:ind w:left="40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282C084">
      <w:start w:val="1"/>
      <w:numFmt w:val="decimal"/>
      <w:lvlText w:val="%7"/>
      <w:lvlJc w:val="left"/>
      <w:pPr>
        <w:ind w:left="47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280B5A">
      <w:start w:val="1"/>
      <w:numFmt w:val="lowerLetter"/>
      <w:lvlText w:val="%8"/>
      <w:lvlJc w:val="left"/>
      <w:pPr>
        <w:ind w:left="54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4A6CC0">
      <w:start w:val="1"/>
      <w:numFmt w:val="lowerRoman"/>
      <w:lvlText w:val="%9"/>
      <w:lvlJc w:val="left"/>
      <w:pPr>
        <w:ind w:left="61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5A425977"/>
    <w:multiLevelType w:val="hybridMultilevel"/>
    <w:tmpl w:val="8E64121E"/>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64FA149E"/>
    <w:multiLevelType w:val="hybridMultilevel"/>
    <w:tmpl w:val="72C0A44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15:restartNumberingAfterBreak="0">
    <w:nsid w:val="666D2BA5"/>
    <w:multiLevelType w:val="hybridMultilevel"/>
    <w:tmpl w:val="AFA281E6"/>
    <w:lvl w:ilvl="0" w:tplc="5B822520">
      <w:start w:val="1"/>
      <w:numFmt w:val="upperLetter"/>
      <w:lvlText w:val="(%1)"/>
      <w:lvlJc w:val="left"/>
      <w:pPr>
        <w:ind w:left="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A0C41C86">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A44A4008">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DCF07814">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005AFCD2">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B54CB442">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F4B8D366">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A9F6E75A">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2BD4E628">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abstractNum w:abstractNumId="28" w15:restartNumberingAfterBreak="0">
    <w:nsid w:val="6BC3790A"/>
    <w:multiLevelType w:val="hybridMultilevel"/>
    <w:tmpl w:val="AA16BC6E"/>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B95A29"/>
    <w:multiLevelType w:val="hybridMultilevel"/>
    <w:tmpl w:val="D8CC9EE4"/>
    <w:lvl w:ilvl="0" w:tplc="27AC4BF8">
      <w:start w:val="1"/>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5050320"/>
    <w:multiLevelType w:val="hybridMultilevel"/>
    <w:tmpl w:val="C9ECF5BA"/>
    <w:lvl w:ilvl="0" w:tplc="FFFFFFFF">
      <w:start w:val="1"/>
      <w:numFmt w:val="decimal"/>
      <w:lvlText w:val="%1."/>
      <w:lvlJc w:val="left"/>
      <w:pPr>
        <w:ind w:left="360" w:hanging="360"/>
      </w:pPr>
    </w:lvl>
    <w:lvl w:ilvl="1" w:tplc="04090019">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776406F6"/>
    <w:multiLevelType w:val="hybridMultilevel"/>
    <w:tmpl w:val="5240D9F6"/>
    <w:lvl w:ilvl="0" w:tplc="5B822520">
      <w:start w:val="1"/>
      <w:numFmt w:val="upperLetter"/>
      <w:lvlText w:val="(%1)"/>
      <w:lvlJc w:val="left"/>
      <w:pPr>
        <w:ind w:left="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8ADC9EE8">
      <w:start w:val="1"/>
      <w:numFmt w:val="lowerLetter"/>
      <w:lvlText w:val="%2"/>
      <w:lvlJc w:val="left"/>
      <w:pPr>
        <w:ind w:left="14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2" w:tplc="DC2E4FF0">
      <w:start w:val="1"/>
      <w:numFmt w:val="lowerRoman"/>
      <w:lvlText w:val="%3"/>
      <w:lvlJc w:val="left"/>
      <w:pPr>
        <w:ind w:left="21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3" w:tplc="2AC8B396">
      <w:start w:val="1"/>
      <w:numFmt w:val="decimal"/>
      <w:lvlText w:val="%4"/>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2A38EF42">
      <w:start w:val="1"/>
      <w:numFmt w:val="lowerLetter"/>
      <w:lvlText w:val="%5"/>
      <w:lvlJc w:val="left"/>
      <w:pPr>
        <w:ind w:left="360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5" w:tplc="7DC8FA66">
      <w:start w:val="1"/>
      <w:numFmt w:val="lowerRoman"/>
      <w:lvlText w:val="%6"/>
      <w:lvlJc w:val="left"/>
      <w:pPr>
        <w:ind w:left="432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6" w:tplc="D8163FF4">
      <w:start w:val="1"/>
      <w:numFmt w:val="decimal"/>
      <w:lvlText w:val="%7"/>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35E0D68">
      <w:start w:val="1"/>
      <w:numFmt w:val="lowerLetter"/>
      <w:lvlText w:val="%8"/>
      <w:lvlJc w:val="left"/>
      <w:pPr>
        <w:ind w:left="576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8" w:tplc="D1D69D28">
      <w:start w:val="1"/>
      <w:numFmt w:val="lowerRoman"/>
      <w:lvlText w:val="%9"/>
      <w:lvlJc w:val="left"/>
      <w:pPr>
        <w:ind w:left="64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abstractNum>
  <w:num w:numId="1" w16cid:durableId="1363358589">
    <w:abstractNumId w:val="0"/>
  </w:num>
  <w:num w:numId="2" w16cid:durableId="676083209">
    <w:abstractNumId w:val="7"/>
  </w:num>
  <w:num w:numId="3" w16cid:durableId="139385205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15707983">
    <w:abstractNumId w:val="16"/>
  </w:num>
  <w:num w:numId="5" w16cid:durableId="1237323435">
    <w:abstractNumId w:val="27"/>
  </w:num>
  <w:num w:numId="6" w16cid:durableId="1625035645">
    <w:abstractNumId w:val="19"/>
  </w:num>
  <w:num w:numId="7" w16cid:durableId="2009018963">
    <w:abstractNumId w:val="20"/>
  </w:num>
  <w:num w:numId="8" w16cid:durableId="267810374">
    <w:abstractNumId w:val="14"/>
  </w:num>
  <w:num w:numId="9" w16cid:durableId="179007166">
    <w:abstractNumId w:val="24"/>
  </w:num>
  <w:num w:numId="10" w16cid:durableId="1494637640">
    <w:abstractNumId w:val="2"/>
  </w:num>
  <w:num w:numId="11" w16cid:durableId="1471171401">
    <w:abstractNumId w:val="23"/>
  </w:num>
  <w:num w:numId="12" w16cid:durableId="1991596872">
    <w:abstractNumId w:val="6"/>
  </w:num>
  <w:num w:numId="13" w16cid:durableId="945969471">
    <w:abstractNumId w:val="1"/>
  </w:num>
  <w:num w:numId="14" w16cid:durableId="42828103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0347573">
    <w:abstractNumId w:val="25"/>
  </w:num>
  <w:num w:numId="16" w16cid:durableId="250050430">
    <w:abstractNumId w:val="10"/>
  </w:num>
  <w:num w:numId="17" w16cid:durableId="747459371">
    <w:abstractNumId w:val="8"/>
  </w:num>
  <w:num w:numId="18" w16cid:durableId="518205774">
    <w:abstractNumId w:val="22"/>
  </w:num>
  <w:num w:numId="19" w16cid:durableId="1145588007">
    <w:abstractNumId w:val="3"/>
  </w:num>
  <w:num w:numId="20" w16cid:durableId="1796563996">
    <w:abstractNumId w:val="18"/>
  </w:num>
  <w:num w:numId="21" w16cid:durableId="12015012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73574867">
    <w:abstractNumId w:val="5"/>
  </w:num>
  <w:num w:numId="23" w16cid:durableId="1113748944">
    <w:abstractNumId w:val="15"/>
  </w:num>
  <w:num w:numId="24" w16cid:durableId="1927690290">
    <w:abstractNumId w:val="13"/>
  </w:num>
  <w:num w:numId="25" w16cid:durableId="685182372">
    <w:abstractNumId w:val="26"/>
  </w:num>
  <w:num w:numId="26" w16cid:durableId="1740833358">
    <w:abstractNumId w:val="12"/>
  </w:num>
  <w:num w:numId="27" w16cid:durableId="878130477">
    <w:abstractNumId w:val="17"/>
  </w:num>
  <w:num w:numId="28" w16cid:durableId="1154296741">
    <w:abstractNumId w:val="11"/>
  </w:num>
  <w:num w:numId="29" w16cid:durableId="120349784">
    <w:abstractNumId w:val="21"/>
  </w:num>
  <w:num w:numId="30" w16cid:durableId="427627736">
    <w:abstractNumId w:val="16"/>
  </w:num>
  <w:num w:numId="31" w16cid:durableId="870192825">
    <w:abstractNumId w:val="28"/>
  </w:num>
  <w:num w:numId="32" w16cid:durableId="1261916316">
    <w:abstractNumId w:val="9"/>
  </w:num>
  <w:num w:numId="33" w16cid:durableId="78213780">
    <w:abstractNumId w:val="30"/>
  </w:num>
  <w:num w:numId="34" w16cid:durableId="2027830185">
    <w:abstractNumId w:val="4"/>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F21"/>
    <w:rsid w:val="000029E3"/>
    <w:rsid w:val="00010322"/>
    <w:rsid w:val="00011B4B"/>
    <w:rsid w:val="000150E1"/>
    <w:rsid w:val="00015F14"/>
    <w:rsid w:val="00016EC0"/>
    <w:rsid w:val="00016FCF"/>
    <w:rsid w:val="00017293"/>
    <w:rsid w:val="00024D46"/>
    <w:rsid w:val="00026166"/>
    <w:rsid w:val="00027688"/>
    <w:rsid w:val="00027EEC"/>
    <w:rsid w:val="000324D3"/>
    <w:rsid w:val="00036001"/>
    <w:rsid w:val="00044171"/>
    <w:rsid w:val="00050708"/>
    <w:rsid w:val="000536DA"/>
    <w:rsid w:val="00055406"/>
    <w:rsid w:val="0006143A"/>
    <w:rsid w:val="00061490"/>
    <w:rsid w:val="00062D80"/>
    <w:rsid w:val="00062E30"/>
    <w:rsid w:val="0007026C"/>
    <w:rsid w:val="00076BCC"/>
    <w:rsid w:val="00077280"/>
    <w:rsid w:val="00077953"/>
    <w:rsid w:val="000818BB"/>
    <w:rsid w:val="000834F8"/>
    <w:rsid w:val="00085AB5"/>
    <w:rsid w:val="000906FD"/>
    <w:rsid w:val="00093693"/>
    <w:rsid w:val="00094258"/>
    <w:rsid w:val="00096364"/>
    <w:rsid w:val="000B25E7"/>
    <w:rsid w:val="000B5C51"/>
    <w:rsid w:val="000C1336"/>
    <w:rsid w:val="000C52D7"/>
    <w:rsid w:val="000C5956"/>
    <w:rsid w:val="000D1902"/>
    <w:rsid w:val="000D27A9"/>
    <w:rsid w:val="000D27F8"/>
    <w:rsid w:val="000E375A"/>
    <w:rsid w:val="000E5334"/>
    <w:rsid w:val="000E628C"/>
    <w:rsid w:val="000E6A46"/>
    <w:rsid w:val="000F1C05"/>
    <w:rsid w:val="000F2391"/>
    <w:rsid w:val="000F5FBE"/>
    <w:rsid w:val="000F71F8"/>
    <w:rsid w:val="000F7EF4"/>
    <w:rsid w:val="0010208D"/>
    <w:rsid w:val="00104BC3"/>
    <w:rsid w:val="00106EBA"/>
    <w:rsid w:val="00112EEF"/>
    <w:rsid w:val="00116C60"/>
    <w:rsid w:val="00117D3D"/>
    <w:rsid w:val="00124679"/>
    <w:rsid w:val="00127C05"/>
    <w:rsid w:val="0013190D"/>
    <w:rsid w:val="001336A6"/>
    <w:rsid w:val="00135CFA"/>
    <w:rsid w:val="00143FBB"/>
    <w:rsid w:val="0014578D"/>
    <w:rsid w:val="00147099"/>
    <w:rsid w:val="00154966"/>
    <w:rsid w:val="001566BD"/>
    <w:rsid w:val="0016077D"/>
    <w:rsid w:val="00165CA7"/>
    <w:rsid w:val="001673CA"/>
    <w:rsid w:val="001717A7"/>
    <w:rsid w:val="00172841"/>
    <w:rsid w:val="00177602"/>
    <w:rsid w:val="00192580"/>
    <w:rsid w:val="0019633E"/>
    <w:rsid w:val="001A3BA3"/>
    <w:rsid w:val="001A6544"/>
    <w:rsid w:val="001B0BDB"/>
    <w:rsid w:val="001B770A"/>
    <w:rsid w:val="001C4388"/>
    <w:rsid w:val="001C557A"/>
    <w:rsid w:val="001E11F2"/>
    <w:rsid w:val="001E2A28"/>
    <w:rsid w:val="001E5609"/>
    <w:rsid w:val="001E6256"/>
    <w:rsid w:val="001F0D2E"/>
    <w:rsid w:val="001F7A89"/>
    <w:rsid w:val="00207C6F"/>
    <w:rsid w:val="002153BE"/>
    <w:rsid w:val="00217BDA"/>
    <w:rsid w:val="00224E36"/>
    <w:rsid w:val="00232512"/>
    <w:rsid w:val="00233CA2"/>
    <w:rsid w:val="00235DC8"/>
    <w:rsid w:val="00251EFA"/>
    <w:rsid w:val="0025214E"/>
    <w:rsid w:val="00256BA6"/>
    <w:rsid w:val="00257C2F"/>
    <w:rsid w:val="00261252"/>
    <w:rsid w:val="00263E77"/>
    <w:rsid w:val="00267FE2"/>
    <w:rsid w:val="0027368F"/>
    <w:rsid w:val="00273889"/>
    <w:rsid w:val="00274BD4"/>
    <w:rsid w:val="002769F3"/>
    <w:rsid w:val="00280A9B"/>
    <w:rsid w:val="002813FA"/>
    <w:rsid w:val="00282D9D"/>
    <w:rsid w:val="00283563"/>
    <w:rsid w:val="00286974"/>
    <w:rsid w:val="00295D5B"/>
    <w:rsid w:val="002A47AA"/>
    <w:rsid w:val="002A685E"/>
    <w:rsid w:val="002A742A"/>
    <w:rsid w:val="002B031B"/>
    <w:rsid w:val="002B34D3"/>
    <w:rsid w:val="002C1000"/>
    <w:rsid w:val="002C192A"/>
    <w:rsid w:val="002C3221"/>
    <w:rsid w:val="002C705D"/>
    <w:rsid w:val="002D00C9"/>
    <w:rsid w:val="002D0A0B"/>
    <w:rsid w:val="002D0DBD"/>
    <w:rsid w:val="002D3931"/>
    <w:rsid w:val="002E0ABE"/>
    <w:rsid w:val="002E2675"/>
    <w:rsid w:val="002F231F"/>
    <w:rsid w:val="00300D51"/>
    <w:rsid w:val="00302150"/>
    <w:rsid w:val="00302355"/>
    <w:rsid w:val="00307977"/>
    <w:rsid w:val="0031418F"/>
    <w:rsid w:val="00314C5D"/>
    <w:rsid w:val="00326504"/>
    <w:rsid w:val="003332E0"/>
    <w:rsid w:val="00333E4F"/>
    <w:rsid w:val="0033406B"/>
    <w:rsid w:val="0033483C"/>
    <w:rsid w:val="003352C2"/>
    <w:rsid w:val="00335681"/>
    <w:rsid w:val="00347664"/>
    <w:rsid w:val="003512D7"/>
    <w:rsid w:val="0035631F"/>
    <w:rsid w:val="0036260A"/>
    <w:rsid w:val="003674D9"/>
    <w:rsid w:val="0037083A"/>
    <w:rsid w:val="00370A93"/>
    <w:rsid w:val="00375AA1"/>
    <w:rsid w:val="0038390F"/>
    <w:rsid w:val="003848DC"/>
    <w:rsid w:val="00385159"/>
    <w:rsid w:val="00392949"/>
    <w:rsid w:val="00392A9D"/>
    <w:rsid w:val="00393BE4"/>
    <w:rsid w:val="003A0DA1"/>
    <w:rsid w:val="003A198B"/>
    <w:rsid w:val="003A1B10"/>
    <w:rsid w:val="003A2D16"/>
    <w:rsid w:val="003B290C"/>
    <w:rsid w:val="003B53C0"/>
    <w:rsid w:val="003B7D97"/>
    <w:rsid w:val="003C637C"/>
    <w:rsid w:val="003D43DD"/>
    <w:rsid w:val="003D444B"/>
    <w:rsid w:val="003D7D16"/>
    <w:rsid w:val="003E2859"/>
    <w:rsid w:val="003F34A8"/>
    <w:rsid w:val="003F3ADA"/>
    <w:rsid w:val="00402554"/>
    <w:rsid w:val="00403554"/>
    <w:rsid w:val="00414631"/>
    <w:rsid w:val="00416A94"/>
    <w:rsid w:val="004219C2"/>
    <w:rsid w:val="00423FDF"/>
    <w:rsid w:val="00430743"/>
    <w:rsid w:val="00433151"/>
    <w:rsid w:val="00437F8B"/>
    <w:rsid w:val="00441103"/>
    <w:rsid w:val="00442270"/>
    <w:rsid w:val="0044571B"/>
    <w:rsid w:val="00447E85"/>
    <w:rsid w:val="00450A5D"/>
    <w:rsid w:val="00456E6F"/>
    <w:rsid w:val="0046094D"/>
    <w:rsid w:val="004640E5"/>
    <w:rsid w:val="00474116"/>
    <w:rsid w:val="004773C7"/>
    <w:rsid w:val="004900C0"/>
    <w:rsid w:val="00492DF6"/>
    <w:rsid w:val="004A4978"/>
    <w:rsid w:val="004B1909"/>
    <w:rsid w:val="004B5762"/>
    <w:rsid w:val="004C2D05"/>
    <w:rsid w:val="004C5768"/>
    <w:rsid w:val="004D14D9"/>
    <w:rsid w:val="004D25F1"/>
    <w:rsid w:val="004E060A"/>
    <w:rsid w:val="004E6800"/>
    <w:rsid w:val="004E68B3"/>
    <w:rsid w:val="004F0700"/>
    <w:rsid w:val="005058B4"/>
    <w:rsid w:val="00505CE9"/>
    <w:rsid w:val="005150E2"/>
    <w:rsid w:val="0051584E"/>
    <w:rsid w:val="00515B21"/>
    <w:rsid w:val="005217A3"/>
    <w:rsid w:val="00533350"/>
    <w:rsid w:val="0053352B"/>
    <w:rsid w:val="00534929"/>
    <w:rsid w:val="00544824"/>
    <w:rsid w:val="00547C4F"/>
    <w:rsid w:val="00552DD0"/>
    <w:rsid w:val="00556D9B"/>
    <w:rsid w:val="0056402B"/>
    <w:rsid w:val="00566A5C"/>
    <w:rsid w:val="005676CC"/>
    <w:rsid w:val="00570B94"/>
    <w:rsid w:val="00571466"/>
    <w:rsid w:val="0057553F"/>
    <w:rsid w:val="00580186"/>
    <w:rsid w:val="005821EF"/>
    <w:rsid w:val="00596B1D"/>
    <w:rsid w:val="005A15E7"/>
    <w:rsid w:val="005A1785"/>
    <w:rsid w:val="005B14FE"/>
    <w:rsid w:val="005B72BF"/>
    <w:rsid w:val="005B7AC5"/>
    <w:rsid w:val="005C01B5"/>
    <w:rsid w:val="005D2461"/>
    <w:rsid w:val="005D3508"/>
    <w:rsid w:val="005D724D"/>
    <w:rsid w:val="005D797E"/>
    <w:rsid w:val="005E04C6"/>
    <w:rsid w:val="005E3F97"/>
    <w:rsid w:val="005E5A8A"/>
    <w:rsid w:val="005F5671"/>
    <w:rsid w:val="005F5B55"/>
    <w:rsid w:val="005F5F52"/>
    <w:rsid w:val="00602A96"/>
    <w:rsid w:val="0060323D"/>
    <w:rsid w:val="00604635"/>
    <w:rsid w:val="0060493D"/>
    <w:rsid w:val="00611B7F"/>
    <w:rsid w:val="006134F1"/>
    <w:rsid w:val="0061472F"/>
    <w:rsid w:val="0062270A"/>
    <w:rsid w:val="006316D8"/>
    <w:rsid w:val="00632EDB"/>
    <w:rsid w:val="00635BD2"/>
    <w:rsid w:val="006402D3"/>
    <w:rsid w:val="00640E05"/>
    <w:rsid w:val="006411AF"/>
    <w:rsid w:val="00641B8D"/>
    <w:rsid w:val="006454ED"/>
    <w:rsid w:val="0064795E"/>
    <w:rsid w:val="00651A49"/>
    <w:rsid w:val="0065492A"/>
    <w:rsid w:val="00654C47"/>
    <w:rsid w:val="0065540E"/>
    <w:rsid w:val="00663CAB"/>
    <w:rsid w:val="00666CA6"/>
    <w:rsid w:val="00675401"/>
    <w:rsid w:val="00680130"/>
    <w:rsid w:val="006830D4"/>
    <w:rsid w:val="00683152"/>
    <w:rsid w:val="0068581A"/>
    <w:rsid w:val="0069008E"/>
    <w:rsid w:val="00692438"/>
    <w:rsid w:val="00692C12"/>
    <w:rsid w:val="0069345E"/>
    <w:rsid w:val="00695BC9"/>
    <w:rsid w:val="0069682E"/>
    <w:rsid w:val="0069698F"/>
    <w:rsid w:val="006A21BA"/>
    <w:rsid w:val="006A52C9"/>
    <w:rsid w:val="006B197B"/>
    <w:rsid w:val="006B6A12"/>
    <w:rsid w:val="006C4E56"/>
    <w:rsid w:val="006D2F21"/>
    <w:rsid w:val="006D3D5C"/>
    <w:rsid w:val="006E5406"/>
    <w:rsid w:val="006E5591"/>
    <w:rsid w:val="006E70DF"/>
    <w:rsid w:val="006F67E4"/>
    <w:rsid w:val="006F7AAB"/>
    <w:rsid w:val="007014C7"/>
    <w:rsid w:val="007053FC"/>
    <w:rsid w:val="00711290"/>
    <w:rsid w:val="007124F1"/>
    <w:rsid w:val="007137BD"/>
    <w:rsid w:val="00721A43"/>
    <w:rsid w:val="00721C4B"/>
    <w:rsid w:val="007223CD"/>
    <w:rsid w:val="00731F9D"/>
    <w:rsid w:val="00732A1B"/>
    <w:rsid w:val="00733C89"/>
    <w:rsid w:val="007363AC"/>
    <w:rsid w:val="00736ADC"/>
    <w:rsid w:val="00737A95"/>
    <w:rsid w:val="007468E0"/>
    <w:rsid w:val="007522C5"/>
    <w:rsid w:val="0076439B"/>
    <w:rsid w:val="0076489C"/>
    <w:rsid w:val="00765904"/>
    <w:rsid w:val="00765D97"/>
    <w:rsid w:val="007730E7"/>
    <w:rsid w:val="00773CF6"/>
    <w:rsid w:val="007765B5"/>
    <w:rsid w:val="00776C16"/>
    <w:rsid w:val="00781D05"/>
    <w:rsid w:val="0078312B"/>
    <w:rsid w:val="0078369B"/>
    <w:rsid w:val="00786ACB"/>
    <w:rsid w:val="00791F10"/>
    <w:rsid w:val="00797F4F"/>
    <w:rsid w:val="007A162D"/>
    <w:rsid w:val="007A2268"/>
    <w:rsid w:val="007A520A"/>
    <w:rsid w:val="007A72F7"/>
    <w:rsid w:val="007A7DFB"/>
    <w:rsid w:val="007B69FC"/>
    <w:rsid w:val="007C2356"/>
    <w:rsid w:val="007C4ED7"/>
    <w:rsid w:val="007C5451"/>
    <w:rsid w:val="007E0DA7"/>
    <w:rsid w:val="007E42F9"/>
    <w:rsid w:val="007E73AE"/>
    <w:rsid w:val="007E790B"/>
    <w:rsid w:val="007F2F44"/>
    <w:rsid w:val="00802288"/>
    <w:rsid w:val="00810098"/>
    <w:rsid w:val="008156A6"/>
    <w:rsid w:val="00817DCF"/>
    <w:rsid w:val="00822EEA"/>
    <w:rsid w:val="008257E6"/>
    <w:rsid w:val="00825B71"/>
    <w:rsid w:val="00833A4D"/>
    <w:rsid w:val="00833E24"/>
    <w:rsid w:val="0083409D"/>
    <w:rsid w:val="008340F2"/>
    <w:rsid w:val="00834AB8"/>
    <w:rsid w:val="0083573B"/>
    <w:rsid w:val="008367DC"/>
    <w:rsid w:val="0083780B"/>
    <w:rsid w:val="008405EC"/>
    <w:rsid w:val="00847B2E"/>
    <w:rsid w:val="00852466"/>
    <w:rsid w:val="00853109"/>
    <w:rsid w:val="00855305"/>
    <w:rsid w:val="00862358"/>
    <w:rsid w:val="0087010B"/>
    <w:rsid w:val="0087776C"/>
    <w:rsid w:val="00883881"/>
    <w:rsid w:val="0088522E"/>
    <w:rsid w:val="00891C25"/>
    <w:rsid w:val="00896C86"/>
    <w:rsid w:val="00896ECD"/>
    <w:rsid w:val="0089766B"/>
    <w:rsid w:val="008A2886"/>
    <w:rsid w:val="008A2B7E"/>
    <w:rsid w:val="008A4726"/>
    <w:rsid w:val="008B2BFD"/>
    <w:rsid w:val="008B3855"/>
    <w:rsid w:val="008C0F63"/>
    <w:rsid w:val="008C527D"/>
    <w:rsid w:val="008C576B"/>
    <w:rsid w:val="008D2DB3"/>
    <w:rsid w:val="008D63B5"/>
    <w:rsid w:val="008D6B70"/>
    <w:rsid w:val="008E01FF"/>
    <w:rsid w:val="008E3A9C"/>
    <w:rsid w:val="008E46CB"/>
    <w:rsid w:val="008E701E"/>
    <w:rsid w:val="008E7F76"/>
    <w:rsid w:val="008F0DAD"/>
    <w:rsid w:val="008F63F5"/>
    <w:rsid w:val="008F65D4"/>
    <w:rsid w:val="00904DAF"/>
    <w:rsid w:val="00906AC0"/>
    <w:rsid w:val="00906E3C"/>
    <w:rsid w:val="0090783C"/>
    <w:rsid w:val="009112CF"/>
    <w:rsid w:val="009119D5"/>
    <w:rsid w:val="009128BB"/>
    <w:rsid w:val="00916E88"/>
    <w:rsid w:val="00921693"/>
    <w:rsid w:val="00922F03"/>
    <w:rsid w:val="00926CFB"/>
    <w:rsid w:val="00927B9E"/>
    <w:rsid w:val="009368A4"/>
    <w:rsid w:val="009376ED"/>
    <w:rsid w:val="009410A0"/>
    <w:rsid w:val="0094153B"/>
    <w:rsid w:val="00941737"/>
    <w:rsid w:val="00961C07"/>
    <w:rsid w:val="00970D03"/>
    <w:rsid w:val="009807E0"/>
    <w:rsid w:val="00981775"/>
    <w:rsid w:val="00982928"/>
    <w:rsid w:val="00983039"/>
    <w:rsid w:val="0098303D"/>
    <w:rsid w:val="00983E58"/>
    <w:rsid w:val="00990650"/>
    <w:rsid w:val="009941DD"/>
    <w:rsid w:val="009A0B20"/>
    <w:rsid w:val="009A236A"/>
    <w:rsid w:val="009A30A2"/>
    <w:rsid w:val="009A48D6"/>
    <w:rsid w:val="009B080B"/>
    <w:rsid w:val="009B1705"/>
    <w:rsid w:val="009B389F"/>
    <w:rsid w:val="009B6076"/>
    <w:rsid w:val="009C0638"/>
    <w:rsid w:val="009C2E18"/>
    <w:rsid w:val="009C4637"/>
    <w:rsid w:val="009C54D2"/>
    <w:rsid w:val="009C5724"/>
    <w:rsid w:val="009C620E"/>
    <w:rsid w:val="009D1680"/>
    <w:rsid w:val="009D683C"/>
    <w:rsid w:val="009E11A3"/>
    <w:rsid w:val="009E22B1"/>
    <w:rsid w:val="009E3797"/>
    <w:rsid w:val="009E527D"/>
    <w:rsid w:val="009E6124"/>
    <w:rsid w:val="009E667B"/>
    <w:rsid w:val="009F4387"/>
    <w:rsid w:val="009F4EC6"/>
    <w:rsid w:val="00A068C5"/>
    <w:rsid w:val="00A069BE"/>
    <w:rsid w:val="00A10240"/>
    <w:rsid w:val="00A11707"/>
    <w:rsid w:val="00A12140"/>
    <w:rsid w:val="00A162D5"/>
    <w:rsid w:val="00A20495"/>
    <w:rsid w:val="00A20DD9"/>
    <w:rsid w:val="00A36781"/>
    <w:rsid w:val="00A413DB"/>
    <w:rsid w:val="00A47288"/>
    <w:rsid w:val="00A47629"/>
    <w:rsid w:val="00A5133A"/>
    <w:rsid w:val="00A53028"/>
    <w:rsid w:val="00A54242"/>
    <w:rsid w:val="00A61A0A"/>
    <w:rsid w:val="00A65DAB"/>
    <w:rsid w:val="00A702B4"/>
    <w:rsid w:val="00A77D4C"/>
    <w:rsid w:val="00A80520"/>
    <w:rsid w:val="00A819A4"/>
    <w:rsid w:val="00A8471F"/>
    <w:rsid w:val="00A863A6"/>
    <w:rsid w:val="00A916A0"/>
    <w:rsid w:val="00A91B77"/>
    <w:rsid w:val="00A927AD"/>
    <w:rsid w:val="00A92CB5"/>
    <w:rsid w:val="00A94BF0"/>
    <w:rsid w:val="00AA5164"/>
    <w:rsid w:val="00AA7A16"/>
    <w:rsid w:val="00AB1556"/>
    <w:rsid w:val="00AB1D1B"/>
    <w:rsid w:val="00AB21E6"/>
    <w:rsid w:val="00AB5BE4"/>
    <w:rsid w:val="00AC11D9"/>
    <w:rsid w:val="00AC18BF"/>
    <w:rsid w:val="00AC3D5E"/>
    <w:rsid w:val="00AD4458"/>
    <w:rsid w:val="00AD53E8"/>
    <w:rsid w:val="00AE0D2E"/>
    <w:rsid w:val="00AE1155"/>
    <w:rsid w:val="00AE20EF"/>
    <w:rsid w:val="00AE3D31"/>
    <w:rsid w:val="00AE4BCF"/>
    <w:rsid w:val="00AF0B6F"/>
    <w:rsid w:val="00AF1C1E"/>
    <w:rsid w:val="00AF40AA"/>
    <w:rsid w:val="00AF7CF6"/>
    <w:rsid w:val="00B05400"/>
    <w:rsid w:val="00B0675A"/>
    <w:rsid w:val="00B070BD"/>
    <w:rsid w:val="00B07AC5"/>
    <w:rsid w:val="00B10B9A"/>
    <w:rsid w:val="00B130EC"/>
    <w:rsid w:val="00B1340F"/>
    <w:rsid w:val="00B14BA1"/>
    <w:rsid w:val="00B246E1"/>
    <w:rsid w:val="00B33C1C"/>
    <w:rsid w:val="00B37B13"/>
    <w:rsid w:val="00B37C3C"/>
    <w:rsid w:val="00B40B47"/>
    <w:rsid w:val="00B41790"/>
    <w:rsid w:val="00B445F4"/>
    <w:rsid w:val="00B446F6"/>
    <w:rsid w:val="00B46C5F"/>
    <w:rsid w:val="00B52A06"/>
    <w:rsid w:val="00B57562"/>
    <w:rsid w:val="00B57D5F"/>
    <w:rsid w:val="00B635F3"/>
    <w:rsid w:val="00B669BF"/>
    <w:rsid w:val="00B67542"/>
    <w:rsid w:val="00B75646"/>
    <w:rsid w:val="00B75E8A"/>
    <w:rsid w:val="00B77C31"/>
    <w:rsid w:val="00B85D43"/>
    <w:rsid w:val="00B86B47"/>
    <w:rsid w:val="00B93FAD"/>
    <w:rsid w:val="00B94309"/>
    <w:rsid w:val="00B944B0"/>
    <w:rsid w:val="00B9522C"/>
    <w:rsid w:val="00BA117D"/>
    <w:rsid w:val="00BB21E7"/>
    <w:rsid w:val="00BB79C0"/>
    <w:rsid w:val="00BC2C5E"/>
    <w:rsid w:val="00BC6317"/>
    <w:rsid w:val="00BD0AD5"/>
    <w:rsid w:val="00BD4115"/>
    <w:rsid w:val="00BD7C07"/>
    <w:rsid w:val="00BE0A44"/>
    <w:rsid w:val="00BE35F9"/>
    <w:rsid w:val="00BE552D"/>
    <w:rsid w:val="00C03DE9"/>
    <w:rsid w:val="00C0611B"/>
    <w:rsid w:val="00C0659A"/>
    <w:rsid w:val="00C13C45"/>
    <w:rsid w:val="00C155F3"/>
    <w:rsid w:val="00C32EE2"/>
    <w:rsid w:val="00C3648C"/>
    <w:rsid w:val="00C5307F"/>
    <w:rsid w:val="00C5524A"/>
    <w:rsid w:val="00C60F3E"/>
    <w:rsid w:val="00C61854"/>
    <w:rsid w:val="00C659FC"/>
    <w:rsid w:val="00C8274A"/>
    <w:rsid w:val="00C84721"/>
    <w:rsid w:val="00C849EF"/>
    <w:rsid w:val="00C84E6E"/>
    <w:rsid w:val="00C86812"/>
    <w:rsid w:val="00C87684"/>
    <w:rsid w:val="00CA1725"/>
    <w:rsid w:val="00CA446A"/>
    <w:rsid w:val="00CA7953"/>
    <w:rsid w:val="00CB646C"/>
    <w:rsid w:val="00CC1F55"/>
    <w:rsid w:val="00CD073F"/>
    <w:rsid w:val="00CD2B65"/>
    <w:rsid w:val="00CD3FE1"/>
    <w:rsid w:val="00CD4F11"/>
    <w:rsid w:val="00CD71CA"/>
    <w:rsid w:val="00CF6393"/>
    <w:rsid w:val="00CF663D"/>
    <w:rsid w:val="00CF6863"/>
    <w:rsid w:val="00D042CE"/>
    <w:rsid w:val="00D06A24"/>
    <w:rsid w:val="00D07F82"/>
    <w:rsid w:val="00D1131E"/>
    <w:rsid w:val="00D170E4"/>
    <w:rsid w:val="00D173EB"/>
    <w:rsid w:val="00D17D45"/>
    <w:rsid w:val="00D21D65"/>
    <w:rsid w:val="00D31583"/>
    <w:rsid w:val="00D35AC9"/>
    <w:rsid w:val="00D36F2D"/>
    <w:rsid w:val="00D37300"/>
    <w:rsid w:val="00D63FEC"/>
    <w:rsid w:val="00D6583E"/>
    <w:rsid w:val="00D66350"/>
    <w:rsid w:val="00D741D8"/>
    <w:rsid w:val="00D75820"/>
    <w:rsid w:val="00D762C2"/>
    <w:rsid w:val="00D764F8"/>
    <w:rsid w:val="00D771E2"/>
    <w:rsid w:val="00D77992"/>
    <w:rsid w:val="00D80285"/>
    <w:rsid w:val="00D81123"/>
    <w:rsid w:val="00D86DF2"/>
    <w:rsid w:val="00D87309"/>
    <w:rsid w:val="00D93656"/>
    <w:rsid w:val="00DA23AB"/>
    <w:rsid w:val="00DA5006"/>
    <w:rsid w:val="00DA5EAB"/>
    <w:rsid w:val="00DB29E7"/>
    <w:rsid w:val="00DB5153"/>
    <w:rsid w:val="00DB6C3A"/>
    <w:rsid w:val="00DC1E6C"/>
    <w:rsid w:val="00DC25C4"/>
    <w:rsid w:val="00DC56EC"/>
    <w:rsid w:val="00DD4A22"/>
    <w:rsid w:val="00DF0EAA"/>
    <w:rsid w:val="00DF36BB"/>
    <w:rsid w:val="00DF3F6D"/>
    <w:rsid w:val="00DF5F06"/>
    <w:rsid w:val="00E13953"/>
    <w:rsid w:val="00E15076"/>
    <w:rsid w:val="00E275A0"/>
    <w:rsid w:val="00E27CC6"/>
    <w:rsid w:val="00E307D9"/>
    <w:rsid w:val="00E3113C"/>
    <w:rsid w:val="00E31FB9"/>
    <w:rsid w:val="00E3217A"/>
    <w:rsid w:val="00E32FB4"/>
    <w:rsid w:val="00E37C96"/>
    <w:rsid w:val="00E410D3"/>
    <w:rsid w:val="00E41E84"/>
    <w:rsid w:val="00E42464"/>
    <w:rsid w:val="00E43F14"/>
    <w:rsid w:val="00E53313"/>
    <w:rsid w:val="00E800E6"/>
    <w:rsid w:val="00E80C89"/>
    <w:rsid w:val="00E84993"/>
    <w:rsid w:val="00E86829"/>
    <w:rsid w:val="00E93ADD"/>
    <w:rsid w:val="00E94889"/>
    <w:rsid w:val="00E96E0F"/>
    <w:rsid w:val="00E97200"/>
    <w:rsid w:val="00EA0BB9"/>
    <w:rsid w:val="00EA35B4"/>
    <w:rsid w:val="00EA3D40"/>
    <w:rsid w:val="00EA69E7"/>
    <w:rsid w:val="00EB5F38"/>
    <w:rsid w:val="00EB7B58"/>
    <w:rsid w:val="00EC30A4"/>
    <w:rsid w:val="00EC6A89"/>
    <w:rsid w:val="00EC7A09"/>
    <w:rsid w:val="00EE15EF"/>
    <w:rsid w:val="00EE3D99"/>
    <w:rsid w:val="00EE4EFF"/>
    <w:rsid w:val="00EF1BDC"/>
    <w:rsid w:val="00EF49D1"/>
    <w:rsid w:val="00EF5640"/>
    <w:rsid w:val="00F03F80"/>
    <w:rsid w:val="00F05545"/>
    <w:rsid w:val="00F07BEA"/>
    <w:rsid w:val="00F121C6"/>
    <w:rsid w:val="00F24036"/>
    <w:rsid w:val="00F309C1"/>
    <w:rsid w:val="00F33587"/>
    <w:rsid w:val="00F35DF1"/>
    <w:rsid w:val="00F422C3"/>
    <w:rsid w:val="00F47220"/>
    <w:rsid w:val="00F50FD5"/>
    <w:rsid w:val="00F516DC"/>
    <w:rsid w:val="00F6225A"/>
    <w:rsid w:val="00F83F6D"/>
    <w:rsid w:val="00F8474A"/>
    <w:rsid w:val="00F8687D"/>
    <w:rsid w:val="00F90A74"/>
    <w:rsid w:val="00F94D06"/>
    <w:rsid w:val="00F97E13"/>
    <w:rsid w:val="00FA29D4"/>
    <w:rsid w:val="00FA2E45"/>
    <w:rsid w:val="00FA6505"/>
    <w:rsid w:val="00FB1286"/>
    <w:rsid w:val="00FB6554"/>
    <w:rsid w:val="00FB703B"/>
    <w:rsid w:val="00FB7B46"/>
    <w:rsid w:val="00FC23F1"/>
    <w:rsid w:val="00FC497D"/>
    <w:rsid w:val="00FC76A7"/>
    <w:rsid w:val="00FD7BDF"/>
    <w:rsid w:val="00FD7CB3"/>
    <w:rsid w:val="00FE1D9E"/>
    <w:rsid w:val="00FE32A6"/>
    <w:rsid w:val="00FE6261"/>
    <w:rsid w:val="00FF3886"/>
    <w:rsid w:val="00FF4F41"/>
    <w:rsid w:val="00FF6EA2"/>
    <w:rsid w:val="00FF7C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658EE"/>
  <w15:docId w15:val="{50938B40-5955-4F9D-AC96-11A7816B6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637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3C637C"/>
    <w:pPr>
      <w:keepNext/>
      <w:outlineLvl w:val="0"/>
    </w:pPr>
    <w:rPr>
      <w:b/>
      <w:bCs/>
      <w:sz w:val="20"/>
      <w:szCs w:val="20"/>
    </w:rPr>
  </w:style>
  <w:style w:type="paragraph" w:styleId="Heading2">
    <w:name w:val="heading 2"/>
    <w:basedOn w:val="Normal"/>
    <w:next w:val="Normal"/>
    <w:link w:val="Heading2Char"/>
    <w:qFormat/>
    <w:rsid w:val="003C637C"/>
    <w:pPr>
      <w:keepNext/>
      <w:ind w:left="-180"/>
      <w:outlineLvl w:val="1"/>
    </w:pPr>
    <w:rPr>
      <w:b/>
      <w:bCs/>
      <w:sz w:val="72"/>
    </w:rPr>
  </w:style>
  <w:style w:type="paragraph" w:styleId="Heading3">
    <w:name w:val="heading 3"/>
    <w:basedOn w:val="Normal"/>
    <w:next w:val="Normal"/>
    <w:link w:val="Heading3Char"/>
    <w:uiPriority w:val="9"/>
    <w:semiHidden/>
    <w:unhideWhenUsed/>
    <w:qFormat/>
    <w:rsid w:val="00E150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2F21"/>
    <w:pPr>
      <w:spacing w:after="0" w:line="240" w:lineRule="auto"/>
    </w:pPr>
  </w:style>
  <w:style w:type="character" w:customStyle="1" w:styleId="Heading1Char">
    <w:name w:val="Heading 1 Char"/>
    <w:basedOn w:val="DefaultParagraphFont"/>
    <w:link w:val="Heading1"/>
    <w:rsid w:val="003C637C"/>
    <w:rPr>
      <w:rFonts w:ascii="Times New Roman" w:eastAsia="Times New Roman" w:hAnsi="Times New Roman" w:cs="Times New Roman"/>
      <w:b/>
      <w:bCs/>
      <w:sz w:val="20"/>
      <w:szCs w:val="20"/>
    </w:rPr>
  </w:style>
  <w:style w:type="character" w:customStyle="1" w:styleId="Heading2Char">
    <w:name w:val="Heading 2 Char"/>
    <w:basedOn w:val="DefaultParagraphFont"/>
    <w:link w:val="Heading2"/>
    <w:rsid w:val="003C637C"/>
    <w:rPr>
      <w:rFonts w:ascii="Times New Roman" w:eastAsia="Times New Roman" w:hAnsi="Times New Roman" w:cs="Times New Roman"/>
      <w:b/>
      <w:bCs/>
      <w:sz w:val="72"/>
      <w:szCs w:val="24"/>
    </w:rPr>
  </w:style>
  <w:style w:type="paragraph" w:styleId="BodyTextIndent">
    <w:name w:val="Body Text Indent"/>
    <w:basedOn w:val="Normal"/>
    <w:link w:val="BodyTextIndentChar"/>
    <w:rsid w:val="003C637C"/>
    <w:pPr>
      <w:tabs>
        <w:tab w:val="left" w:pos="2520"/>
      </w:tabs>
      <w:ind w:left="-720"/>
    </w:pPr>
    <w:rPr>
      <w:i/>
      <w:iCs/>
    </w:rPr>
  </w:style>
  <w:style w:type="character" w:customStyle="1" w:styleId="BodyTextIndentChar">
    <w:name w:val="Body Text Indent Char"/>
    <w:basedOn w:val="DefaultParagraphFont"/>
    <w:link w:val="BodyTextIndent"/>
    <w:rsid w:val="003C637C"/>
    <w:rPr>
      <w:rFonts w:ascii="Times New Roman" w:eastAsia="Times New Roman" w:hAnsi="Times New Roman" w:cs="Times New Roman"/>
      <w:i/>
      <w:iCs/>
      <w:sz w:val="24"/>
      <w:szCs w:val="24"/>
    </w:rPr>
  </w:style>
  <w:style w:type="paragraph" w:styleId="BodyTextIndent2">
    <w:name w:val="Body Text Indent 2"/>
    <w:basedOn w:val="Normal"/>
    <w:link w:val="BodyTextIndent2Char"/>
    <w:rsid w:val="003C637C"/>
    <w:pPr>
      <w:tabs>
        <w:tab w:val="left" w:pos="2520"/>
      </w:tabs>
      <w:ind w:left="-720"/>
    </w:pPr>
    <w:rPr>
      <w:sz w:val="22"/>
    </w:rPr>
  </w:style>
  <w:style w:type="character" w:customStyle="1" w:styleId="BodyTextIndent2Char">
    <w:name w:val="Body Text Indent 2 Char"/>
    <w:basedOn w:val="DefaultParagraphFont"/>
    <w:link w:val="BodyTextIndent2"/>
    <w:rsid w:val="003C637C"/>
    <w:rPr>
      <w:rFonts w:ascii="Times New Roman" w:eastAsia="Times New Roman" w:hAnsi="Times New Roman" w:cs="Times New Roman"/>
      <w:szCs w:val="24"/>
    </w:rPr>
  </w:style>
  <w:style w:type="paragraph" w:styleId="BodyTextIndent3">
    <w:name w:val="Body Text Indent 3"/>
    <w:basedOn w:val="Normal"/>
    <w:link w:val="BodyTextIndent3Char"/>
    <w:rsid w:val="003C637C"/>
    <w:pPr>
      <w:ind w:left="-180"/>
    </w:pPr>
    <w:rPr>
      <w:b/>
      <w:bCs/>
    </w:rPr>
  </w:style>
  <w:style w:type="character" w:customStyle="1" w:styleId="BodyTextIndent3Char">
    <w:name w:val="Body Text Indent 3 Char"/>
    <w:basedOn w:val="DefaultParagraphFont"/>
    <w:link w:val="BodyTextIndent3"/>
    <w:rsid w:val="003C637C"/>
    <w:rPr>
      <w:rFonts w:ascii="Times New Roman" w:eastAsia="Times New Roman" w:hAnsi="Times New Roman" w:cs="Times New Roman"/>
      <w:b/>
      <w:bCs/>
      <w:sz w:val="24"/>
      <w:szCs w:val="24"/>
    </w:rPr>
  </w:style>
  <w:style w:type="paragraph" w:styleId="Header">
    <w:name w:val="header"/>
    <w:basedOn w:val="Normal"/>
    <w:link w:val="HeaderChar"/>
    <w:uiPriority w:val="99"/>
    <w:unhideWhenUsed/>
    <w:rsid w:val="004E68B3"/>
    <w:pPr>
      <w:tabs>
        <w:tab w:val="center" w:pos="4680"/>
        <w:tab w:val="right" w:pos="9360"/>
      </w:tabs>
    </w:pPr>
  </w:style>
  <w:style w:type="character" w:customStyle="1" w:styleId="HeaderChar">
    <w:name w:val="Header Char"/>
    <w:basedOn w:val="DefaultParagraphFont"/>
    <w:link w:val="Header"/>
    <w:uiPriority w:val="99"/>
    <w:rsid w:val="004E68B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E68B3"/>
    <w:pPr>
      <w:tabs>
        <w:tab w:val="center" w:pos="4680"/>
        <w:tab w:val="right" w:pos="9360"/>
      </w:tabs>
    </w:pPr>
  </w:style>
  <w:style w:type="character" w:customStyle="1" w:styleId="FooterChar">
    <w:name w:val="Footer Char"/>
    <w:basedOn w:val="DefaultParagraphFont"/>
    <w:link w:val="Footer"/>
    <w:uiPriority w:val="99"/>
    <w:rsid w:val="004E68B3"/>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9633E"/>
    <w:rPr>
      <w:color w:val="0000FF" w:themeColor="hyperlink"/>
      <w:u w:val="single"/>
    </w:rPr>
  </w:style>
  <w:style w:type="character" w:styleId="FollowedHyperlink">
    <w:name w:val="FollowedHyperlink"/>
    <w:basedOn w:val="DefaultParagraphFont"/>
    <w:uiPriority w:val="99"/>
    <w:semiHidden/>
    <w:unhideWhenUsed/>
    <w:rsid w:val="0019633E"/>
    <w:rPr>
      <w:color w:val="800080" w:themeColor="followedHyperlink"/>
      <w:u w:val="single"/>
    </w:rPr>
  </w:style>
  <w:style w:type="paragraph" w:styleId="ListParagraph">
    <w:name w:val="List Paragraph"/>
    <w:basedOn w:val="Normal"/>
    <w:uiPriority w:val="34"/>
    <w:qFormat/>
    <w:rsid w:val="00C5524A"/>
    <w:pPr>
      <w:ind w:left="720"/>
      <w:contextualSpacing/>
    </w:pPr>
  </w:style>
  <w:style w:type="table" w:styleId="TableGrid">
    <w:name w:val="Table Grid"/>
    <w:basedOn w:val="TableNormal"/>
    <w:uiPriority w:val="1"/>
    <w:rsid w:val="00C5524A"/>
    <w:pPr>
      <w:spacing w:after="0" w:line="240" w:lineRule="auto"/>
      <w:jc w:val="center"/>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F121C6"/>
    <w:rPr>
      <w:rFonts w:ascii="Tahoma" w:hAnsi="Tahoma" w:cs="Tahoma"/>
      <w:sz w:val="16"/>
      <w:szCs w:val="16"/>
    </w:rPr>
  </w:style>
  <w:style w:type="character" w:customStyle="1" w:styleId="BalloonTextChar">
    <w:name w:val="Balloon Text Char"/>
    <w:basedOn w:val="DefaultParagraphFont"/>
    <w:link w:val="BalloonText"/>
    <w:uiPriority w:val="99"/>
    <w:semiHidden/>
    <w:rsid w:val="00F121C6"/>
    <w:rPr>
      <w:rFonts w:ascii="Tahoma" w:eastAsia="Times New Roman" w:hAnsi="Tahoma" w:cs="Tahoma"/>
      <w:sz w:val="16"/>
      <w:szCs w:val="16"/>
    </w:rPr>
  </w:style>
  <w:style w:type="paragraph" w:styleId="PlainText">
    <w:name w:val="Plain Text"/>
    <w:basedOn w:val="Normal"/>
    <w:link w:val="PlainTextChar"/>
    <w:uiPriority w:val="99"/>
    <w:unhideWhenUsed/>
    <w:rsid w:val="00904DAF"/>
    <w:pPr>
      <w:jc w:val="center"/>
    </w:pPr>
    <w:rPr>
      <w:rFonts w:ascii="Consolas" w:eastAsia="Calibri" w:hAnsi="Consolas"/>
      <w:sz w:val="21"/>
      <w:szCs w:val="21"/>
    </w:rPr>
  </w:style>
  <w:style w:type="character" w:customStyle="1" w:styleId="PlainTextChar">
    <w:name w:val="Plain Text Char"/>
    <w:basedOn w:val="DefaultParagraphFont"/>
    <w:link w:val="PlainText"/>
    <w:uiPriority w:val="99"/>
    <w:rsid w:val="00904DAF"/>
    <w:rPr>
      <w:rFonts w:ascii="Consolas" w:eastAsia="Calibri" w:hAnsi="Consolas" w:cs="Times New Roman"/>
      <w:sz w:val="21"/>
      <w:szCs w:val="21"/>
    </w:rPr>
  </w:style>
  <w:style w:type="paragraph" w:customStyle="1" w:styleId="Level1">
    <w:name w:val="Level 1"/>
    <w:rsid w:val="008156A6"/>
    <w:pPr>
      <w:autoSpaceDE w:val="0"/>
      <w:autoSpaceDN w:val="0"/>
      <w:adjustRightInd w:val="0"/>
      <w:spacing w:after="0" w:line="240" w:lineRule="auto"/>
      <w:ind w:left="720"/>
    </w:pPr>
    <w:rPr>
      <w:rFonts w:ascii="Times New Roman" w:eastAsia="Times New Roman" w:hAnsi="Times New Roman" w:cs="Times New Roman"/>
      <w:sz w:val="24"/>
      <w:szCs w:val="24"/>
    </w:rPr>
  </w:style>
  <w:style w:type="paragraph" w:customStyle="1" w:styleId="DefaultText1">
    <w:name w:val="Default Text:1"/>
    <w:basedOn w:val="Normal"/>
    <w:rsid w:val="005F5F52"/>
    <w:pPr>
      <w:overflowPunct w:val="0"/>
      <w:autoSpaceDE w:val="0"/>
      <w:autoSpaceDN w:val="0"/>
      <w:adjustRightInd w:val="0"/>
      <w:textAlignment w:val="baseline"/>
    </w:pPr>
    <w:rPr>
      <w:szCs w:val="20"/>
    </w:rPr>
  </w:style>
  <w:style w:type="character" w:styleId="CommentReference">
    <w:name w:val="annotation reference"/>
    <w:basedOn w:val="DefaultParagraphFont"/>
    <w:uiPriority w:val="99"/>
    <w:semiHidden/>
    <w:unhideWhenUsed/>
    <w:rsid w:val="0010208D"/>
    <w:rPr>
      <w:sz w:val="16"/>
      <w:szCs w:val="16"/>
    </w:rPr>
  </w:style>
  <w:style w:type="paragraph" w:styleId="CommentText">
    <w:name w:val="annotation text"/>
    <w:basedOn w:val="Normal"/>
    <w:link w:val="CommentTextChar"/>
    <w:uiPriority w:val="99"/>
    <w:semiHidden/>
    <w:unhideWhenUsed/>
    <w:rsid w:val="0010208D"/>
    <w:rPr>
      <w:sz w:val="20"/>
      <w:szCs w:val="20"/>
    </w:rPr>
  </w:style>
  <w:style w:type="character" w:customStyle="1" w:styleId="CommentTextChar">
    <w:name w:val="Comment Text Char"/>
    <w:basedOn w:val="DefaultParagraphFont"/>
    <w:link w:val="CommentText"/>
    <w:uiPriority w:val="99"/>
    <w:semiHidden/>
    <w:rsid w:val="0010208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10208D"/>
    <w:rPr>
      <w:b/>
      <w:bCs/>
    </w:rPr>
  </w:style>
  <w:style w:type="character" w:customStyle="1" w:styleId="CommentSubjectChar">
    <w:name w:val="Comment Subject Char"/>
    <w:basedOn w:val="CommentTextChar"/>
    <w:link w:val="CommentSubject"/>
    <w:uiPriority w:val="99"/>
    <w:semiHidden/>
    <w:rsid w:val="0010208D"/>
    <w:rPr>
      <w:rFonts w:ascii="Times New Roman" w:eastAsia="Times New Roman" w:hAnsi="Times New Roman" w:cs="Times New Roman"/>
      <w:b/>
      <w:bCs/>
      <w:sz w:val="20"/>
      <w:szCs w:val="20"/>
    </w:rPr>
  </w:style>
  <w:style w:type="paragraph" w:styleId="Revision">
    <w:name w:val="Revision"/>
    <w:hidden/>
    <w:uiPriority w:val="99"/>
    <w:semiHidden/>
    <w:rsid w:val="0010208D"/>
    <w:pPr>
      <w:spacing w:after="0" w:line="240" w:lineRule="auto"/>
    </w:pPr>
    <w:rPr>
      <w:rFonts w:ascii="Times New Roman" w:eastAsia="Times New Roman" w:hAnsi="Times New Roman" w:cs="Times New Roman"/>
      <w:sz w:val="24"/>
      <w:szCs w:val="24"/>
    </w:rPr>
  </w:style>
  <w:style w:type="paragraph" w:customStyle="1" w:styleId="DefaultText">
    <w:name w:val="Default Text"/>
    <w:basedOn w:val="Normal"/>
    <w:rsid w:val="00C87684"/>
    <w:pPr>
      <w:overflowPunct w:val="0"/>
      <w:autoSpaceDE w:val="0"/>
      <w:autoSpaceDN w:val="0"/>
      <w:adjustRightInd w:val="0"/>
      <w:textAlignment w:val="baseline"/>
    </w:pPr>
    <w:rPr>
      <w:rFonts w:ascii="TimesNewRomanPS" w:hAnsi="TimesNewRomanPS"/>
      <w:szCs w:val="20"/>
    </w:rPr>
  </w:style>
  <w:style w:type="paragraph" w:customStyle="1" w:styleId="Default">
    <w:name w:val="Default"/>
    <w:rsid w:val="00C87684"/>
    <w:pPr>
      <w:autoSpaceDE w:val="0"/>
      <w:autoSpaceDN w:val="0"/>
      <w:adjustRightInd w:val="0"/>
      <w:spacing w:after="0" w:line="240" w:lineRule="auto"/>
    </w:pPr>
    <w:rPr>
      <w:rFonts w:ascii="Arial Narrow" w:eastAsia="Calibri" w:hAnsi="Arial Narrow" w:cs="Arial Narrow"/>
      <w:color w:val="000000"/>
      <w:sz w:val="24"/>
      <w:szCs w:val="24"/>
    </w:rPr>
  </w:style>
  <w:style w:type="paragraph" w:customStyle="1" w:styleId="Pa5">
    <w:name w:val="Pa5"/>
    <w:basedOn w:val="Default"/>
    <w:next w:val="Default"/>
    <w:uiPriority w:val="99"/>
    <w:rsid w:val="00C87684"/>
    <w:pPr>
      <w:spacing w:line="201" w:lineRule="atLeast"/>
    </w:pPr>
    <w:rPr>
      <w:rFonts w:cs="Times New Roman"/>
      <w:color w:val="auto"/>
    </w:rPr>
  </w:style>
  <w:style w:type="character" w:customStyle="1" w:styleId="Heading3Char">
    <w:name w:val="Heading 3 Char"/>
    <w:basedOn w:val="DefaultParagraphFont"/>
    <w:link w:val="Heading3"/>
    <w:uiPriority w:val="9"/>
    <w:semiHidden/>
    <w:rsid w:val="00E15076"/>
    <w:rPr>
      <w:rFonts w:asciiTheme="majorHAnsi" w:eastAsiaTheme="majorEastAsia" w:hAnsiTheme="majorHAnsi" w:cstheme="majorBidi"/>
      <w:b/>
      <w:bCs/>
      <w:color w:val="4F81BD" w:themeColor="accent1"/>
      <w:sz w:val="24"/>
      <w:szCs w:val="24"/>
    </w:rPr>
  </w:style>
  <w:style w:type="paragraph" w:styleId="NormalWeb">
    <w:name w:val="Normal (Web)"/>
    <w:basedOn w:val="Normal"/>
    <w:uiPriority w:val="99"/>
    <w:unhideWhenUsed/>
    <w:rsid w:val="000F7EF4"/>
    <w:pPr>
      <w:spacing w:before="100" w:beforeAutospacing="1" w:after="100" w:afterAutospacing="1"/>
    </w:pPr>
  </w:style>
  <w:style w:type="character" w:styleId="UnresolvedMention">
    <w:name w:val="Unresolved Mention"/>
    <w:basedOn w:val="DefaultParagraphFont"/>
    <w:uiPriority w:val="99"/>
    <w:semiHidden/>
    <w:unhideWhenUsed/>
    <w:rsid w:val="00E96E0F"/>
    <w:rPr>
      <w:color w:val="605E5C"/>
      <w:shd w:val="clear" w:color="auto" w:fill="E1DFDD"/>
    </w:rPr>
  </w:style>
  <w:style w:type="paragraph" w:styleId="BodyText3">
    <w:name w:val="Body Text 3"/>
    <w:basedOn w:val="Normal"/>
    <w:link w:val="BodyText3Char"/>
    <w:uiPriority w:val="99"/>
    <w:unhideWhenUsed/>
    <w:rsid w:val="005058B4"/>
    <w:pPr>
      <w:spacing w:after="120" w:line="276" w:lineRule="auto"/>
    </w:pPr>
    <w:rPr>
      <w:rFonts w:ascii="Calibri" w:eastAsia="Calibri" w:hAnsi="Calibri"/>
      <w:sz w:val="16"/>
      <w:szCs w:val="16"/>
    </w:rPr>
  </w:style>
  <w:style w:type="character" w:customStyle="1" w:styleId="BodyText3Char">
    <w:name w:val="Body Text 3 Char"/>
    <w:basedOn w:val="DefaultParagraphFont"/>
    <w:link w:val="BodyText3"/>
    <w:uiPriority w:val="99"/>
    <w:rsid w:val="005058B4"/>
    <w:rPr>
      <w:rFonts w:ascii="Calibri" w:eastAsia="Calibri" w:hAnsi="Calibri" w:cs="Times New Roman"/>
      <w:sz w:val="16"/>
      <w:szCs w:val="16"/>
    </w:rPr>
  </w:style>
  <w:style w:type="character" w:styleId="Strong">
    <w:name w:val="Strong"/>
    <w:uiPriority w:val="22"/>
    <w:qFormat/>
    <w:rsid w:val="00282D9D"/>
    <w:rPr>
      <w:b/>
      <w:bCs/>
    </w:rPr>
  </w:style>
  <w:style w:type="paragraph" w:styleId="BodyText">
    <w:name w:val="Body Text"/>
    <w:basedOn w:val="Normal"/>
    <w:link w:val="BodyTextChar"/>
    <w:uiPriority w:val="99"/>
    <w:semiHidden/>
    <w:unhideWhenUsed/>
    <w:rsid w:val="003A0DA1"/>
    <w:pPr>
      <w:spacing w:after="120" w:line="276" w:lineRule="auto"/>
    </w:pPr>
    <w:rPr>
      <w:rFonts w:ascii="Calibri" w:eastAsia="Calibri" w:hAnsi="Calibri"/>
      <w:sz w:val="22"/>
      <w:szCs w:val="22"/>
    </w:rPr>
  </w:style>
  <w:style w:type="character" w:customStyle="1" w:styleId="BodyTextChar">
    <w:name w:val="Body Text Char"/>
    <w:basedOn w:val="DefaultParagraphFont"/>
    <w:link w:val="BodyText"/>
    <w:uiPriority w:val="99"/>
    <w:semiHidden/>
    <w:rsid w:val="003A0DA1"/>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342808">
      <w:bodyDiv w:val="1"/>
      <w:marLeft w:val="0"/>
      <w:marRight w:val="0"/>
      <w:marTop w:val="0"/>
      <w:marBottom w:val="0"/>
      <w:divBdr>
        <w:top w:val="none" w:sz="0" w:space="0" w:color="auto"/>
        <w:left w:val="none" w:sz="0" w:space="0" w:color="auto"/>
        <w:bottom w:val="none" w:sz="0" w:space="0" w:color="auto"/>
        <w:right w:val="none" w:sz="0" w:space="0" w:color="auto"/>
      </w:divBdr>
    </w:div>
    <w:div w:id="417873583">
      <w:bodyDiv w:val="1"/>
      <w:marLeft w:val="0"/>
      <w:marRight w:val="0"/>
      <w:marTop w:val="0"/>
      <w:marBottom w:val="0"/>
      <w:divBdr>
        <w:top w:val="none" w:sz="0" w:space="0" w:color="auto"/>
        <w:left w:val="none" w:sz="0" w:space="0" w:color="auto"/>
        <w:bottom w:val="none" w:sz="0" w:space="0" w:color="auto"/>
        <w:right w:val="none" w:sz="0" w:space="0" w:color="auto"/>
      </w:divBdr>
    </w:div>
    <w:div w:id="204960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w.cornell.edu/cfr/text/41/part-60" TargetMode="External"/><Relationship Id="rId18" Type="http://schemas.openxmlformats.org/officeDocument/2006/relationships/hyperlink" Target="https://www.law.cornell.edu/cfr/text/2/appendix-II_to_part_200" TargetMode="External"/><Relationship Id="rId26" Type="http://schemas.openxmlformats.org/officeDocument/2006/relationships/hyperlink" Target="https://www.law.cornell.edu/uscode/text/42/" TargetMode="External"/><Relationship Id="rId39" Type="http://schemas.openxmlformats.org/officeDocument/2006/relationships/hyperlink" Target="https://www.law.cornell.edu/uscode/text/33/1251" TargetMode="External"/><Relationship Id="rId21" Type="http://schemas.openxmlformats.org/officeDocument/2006/relationships/hyperlink" Target="https://www.law.cornell.edu/cfr/text/2/appendix-II_to_part_200" TargetMode="External"/><Relationship Id="rId34" Type="http://schemas.openxmlformats.org/officeDocument/2006/relationships/hyperlink" Target="https://www.law.cornell.edu/uscode/text/42/" TargetMode="External"/><Relationship Id="rId42" Type="http://schemas.openxmlformats.org/officeDocument/2006/relationships/hyperlink" Target="https://www.law.cornell.edu/uscode/text/18/874" TargetMode="External"/><Relationship Id="rId47" Type="http://schemas.openxmlformats.org/officeDocument/2006/relationships/hyperlink" Target="https://www.law.cornell.edu/cfr/text/3/part-1989" TargetMode="External"/><Relationship Id="rId50"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law.cornell.edu/cfr/text/41/60-1.4" TargetMode="External"/><Relationship Id="rId29" Type="http://schemas.openxmlformats.org/officeDocument/2006/relationships/hyperlink" Target="https://www.law.cornell.edu/rio/citation/Pub._L._7401-7671" TargetMode="External"/><Relationship Id="rId11" Type="http://schemas.openxmlformats.org/officeDocument/2006/relationships/hyperlink" Target="https://www.govinfo.gov/link/uscode/40/3704" TargetMode="External"/><Relationship Id="rId24" Type="http://schemas.openxmlformats.org/officeDocument/2006/relationships/hyperlink" Target="https://www.law.cornell.edu/cfr/text/37/401.2" TargetMode="External"/><Relationship Id="rId32" Type="http://schemas.openxmlformats.org/officeDocument/2006/relationships/hyperlink" Target="https://www.law.cornell.edu/uscode/text/33/1387" TargetMode="External"/><Relationship Id="rId37" Type="http://schemas.openxmlformats.org/officeDocument/2006/relationships/hyperlink" Target="https://www.law.cornell.edu/rio/citation/Pub._L._7401-7671" TargetMode="External"/><Relationship Id="rId40" Type="http://schemas.openxmlformats.org/officeDocument/2006/relationships/hyperlink" Target="https://www.law.cornell.edu/uscode/text/33/1387" TargetMode="External"/><Relationship Id="rId45" Type="http://schemas.openxmlformats.org/officeDocument/2006/relationships/hyperlink" Target="https://www.law.cornell.edu/cfr/text/2/180" TargetMode="External"/><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s://www.govinfo.gov/link/uscode/40/3702" TargetMode="External"/><Relationship Id="rId19" Type="http://schemas.openxmlformats.org/officeDocument/2006/relationships/hyperlink" Target="https://www.law.cornell.edu/rio/citation/30_FR_12319" TargetMode="External"/><Relationship Id="rId31" Type="http://schemas.openxmlformats.org/officeDocument/2006/relationships/hyperlink" Target="https://www.law.cornell.edu/uscode/text/33/1251" TargetMode="External"/><Relationship Id="rId44" Type="http://schemas.openxmlformats.org/officeDocument/2006/relationships/hyperlink" Target="https://www.law.cornell.edu/cfr/text/2/180.220)"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info.gov/link/uscode/40/3701" TargetMode="External"/><Relationship Id="rId14" Type="http://schemas.openxmlformats.org/officeDocument/2006/relationships/hyperlink" Target="https://www.law.cornell.edu/cfr/text/41/part-60-1.3" TargetMode="External"/><Relationship Id="rId22" Type="http://schemas.openxmlformats.org/officeDocument/2006/relationships/hyperlink" Target="https://www.law.cornell.edu/cfr/text/2/appendix-II_to_part_200" TargetMode="External"/><Relationship Id="rId27" Type="http://schemas.openxmlformats.org/officeDocument/2006/relationships/hyperlink" Target="https://www.law.cornell.edu/uscode/text/42/7401" TargetMode="External"/><Relationship Id="rId30" Type="http://schemas.openxmlformats.org/officeDocument/2006/relationships/hyperlink" Target="https://www.law.cornell.edu/uscode/text/33/" TargetMode="External"/><Relationship Id="rId35" Type="http://schemas.openxmlformats.org/officeDocument/2006/relationships/hyperlink" Target="https://www.law.cornell.edu/uscode/text/42/7401" TargetMode="External"/><Relationship Id="rId43" Type="http://schemas.openxmlformats.org/officeDocument/2006/relationships/hyperlink" Target="https://www.law.cornell.edu/uscode/text/40/3145" TargetMode="External"/><Relationship Id="rId48" Type="http://schemas.openxmlformats.org/officeDocument/2006/relationships/hyperlink" Target="https://www.law.cornell.edu/cfr/text/2/appendix-II_to_part_200" TargetMode="External"/><Relationship Id="rId8" Type="http://schemas.openxmlformats.org/officeDocument/2006/relationships/hyperlink" Target="http://www.roanecountytn.gov" TargetMode="External"/><Relationship Id="rId51"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www.ecfr.gov/current/title-40/chapter-I/subchapter-I/part-247" TargetMode="External"/><Relationship Id="rId17" Type="http://schemas.openxmlformats.org/officeDocument/2006/relationships/hyperlink" Target="https://www.congress.gov/public-laws/" TargetMode="External"/><Relationship Id="rId25" Type="http://schemas.openxmlformats.org/officeDocument/2006/relationships/hyperlink" Target="https://www.law.cornell.edu/cfr/text/37/part-401" TargetMode="External"/><Relationship Id="rId33" Type="http://schemas.openxmlformats.org/officeDocument/2006/relationships/hyperlink" Target="https://www.law.cornell.edu/rio/citation/Pub._L._1251-1387" TargetMode="External"/><Relationship Id="rId38" Type="http://schemas.openxmlformats.org/officeDocument/2006/relationships/hyperlink" Target="https://www.law.cornell.edu/uscode/text/33/" TargetMode="External"/><Relationship Id="rId46" Type="http://schemas.openxmlformats.org/officeDocument/2006/relationships/hyperlink" Target="https://www.law.cornell.edu/cfr/text/3/part-1986" TargetMode="External"/><Relationship Id="rId20" Type="http://schemas.openxmlformats.org/officeDocument/2006/relationships/hyperlink" Target="https://www.law.cornell.edu/rio/citation/Pub._L._1964-1965" TargetMode="External"/><Relationship Id="rId41" Type="http://schemas.openxmlformats.org/officeDocument/2006/relationships/hyperlink" Target="https://www.law.cornell.edu/rio/citation/Pub._L._1251-138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congress.gov/public-laws/" TargetMode="External"/><Relationship Id="rId23" Type="http://schemas.openxmlformats.org/officeDocument/2006/relationships/hyperlink" Target="https://www.law.cornell.edu/cfr/text/41/part-60" TargetMode="External"/><Relationship Id="rId28" Type="http://schemas.openxmlformats.org/officeDocument/2006/relationships/hyperlink" Target="https://www.law.cornell.edu/uscode/text/42/7671q" TargetMode="External"/><Relationship Id="rId36" Type="http://schemas.openxmlformats.org/officeDocument/2006/relationships/hyperlink" Target="https://www.law.cornell.edu/uscode/text/42/7671q" TargetMode="External"/><Relationship Id="rId49" Type="http://schemas.openxmlformats.org/officeDocument/2006/relationships/hyperlink" Target="https://www.lawinsider.com/clause/byrd-anti-lobbying-amendment-31-usc-135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26726-FA2F-4291-99DB-F1407EBC5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10010</Words>
  <Characters>57062</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66939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fmartin</dc:creator>
  <cp:keywords/>
  <dc:description/>
  <cp:lastModifiedBy>Carol Maines</cp:lastModifiedBy>
  <cp:revision>4</cp:revision>
  <cp:lastPrinted>2021-06-21T13:08:00Z</cp:lastPrinted>
  <dcterms:created xsi:type="dcterms:W3CDTF">2025-02-11T12:25:00Z</dcterms:created>
  <dcterms:modified xsi:type="dcterms:W3CDTF">2025-02-20T20:42:00Z</dcterms:modified>
</cp:coreProperties>
</file>