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166" w:rsidRDefault="00782166" w:rsidP="00782166">
      <w:pPr>
        <w:pStyle w:val="Heading2"/>
        <w:rPr>
          <w:sz w:val="22"/>
          <w:szCs w:val="22"/>
        </w:rPr>
      </w:pPr>
      <w:bookmarkStart w:id="0" w:name="_Toc262032838"/>
      <w:r>
        <w:rPr>
          <w:noProof/>
        </w:rPr>
        <w:drawing>
          <wp:anchor distT="0" distB="0" distL="114300" distR="114300" simplePos="0" relativeHeight="251660288" behindDoc="0" locked="0" layoutInCell="1" allowOverlap="1" wp14:anchorId="30C73CAC" wp14:editId="666F5519">
            <wp:simplePos x="0" y="0"/>
            <wp:positionH relativeFrom="column">
              <wp:posOffset>5422900</wp:posOffset>
            </wp:positionH>
            <wp:positionV relativeFrom="paragraph">
              <wp:posOffset>974725</wp:posOffset>
            </wp:positionV>
            <wp:extent cx="1114425" cy="1257300"/>
            <wp:effectExtent l="0" t="0" r="9525" b="0"/>
            <wp:wrapSquare wrapText="bothSides"/>
            <wp:docPr id="4" name="Picture 4" descr="Union_co_plai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on_co_plain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8207CEB" wp14:editId="71651F3B">
            <wp:simplePos x="0" y="0"/>
            <wp:positionH relativeFrom="column">
              <wp:posOffset>-104775</wp:posOffset>
            </wp:positionH>
            <wp:positionV relativeFrom="paragraph">
              <wp:posOffset>974725</wp:posOffset>
            </wp:positionV>
            <wp:extent cx="1114425" cy="1257300"/>
            <wp:effectExtent l="0" t="0" r="9525" b="0"/>
            <wp:wrapSquare wrapText="bothSides"/>
            <wp:docPr id="3" name="Picture 3" descr="Union_co_plai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on_co_plain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2166" w:rsidRPr="00782166" w:rsidRDefault="00782166" w:rsidP="00782166">
      <w:pPr>
        <w:pStyle w:val="Heading2"/>
        <w:jc w:val="center"/>
        <w:rPr>
          <w:sz w:val="24"/>
        </w:rPr>
      </w:pPr>
      <w:r w:rsidRPr="00782166">
        <w:rPr>
          <w:sz w:val="24"/>
        </w:rPr>
        <w:t>UNION COUNTY FINANCE DEPARTMENT</w:t>
      </w:r>
      <w:bookmarkEnd w:id="0"/>
    </w:p>
    <w:p w:rsidR="00782166" w:rsidRPr="00782166" w:rsidRDefault="00782166" w:rsidP="00782166">
      <w:pPr>
        <w:pStyle w:val="Heading2"/>
        <w:jc w:val="center"/>
        <w:rPr>
          <w:sz w:val="24"/>
        </w:rPr>
      </w:pPr>
      <w:r w:rsidRPr="00782166">
        <w:rPr>
          <w:sz w:val="24"/>
        </w:rPr>
        <w:t>300 MAIN STREET</w:t>
      </w:r>
    </w:p>
    <w:p w:rsidR="00782166" w:rsidRPr="00782166" w:rsidRDefault="00782166" w:rsidP="00782166">
      <w:pPr>
        <w:pStyle w:val="Heading2"/>
        <w:jc w:val="center"/>
        <w:rPr>
          <w:sz w:val="24"/>
        </w:rPr>
      </w:pPr>
      <w:r w:rsidRPr="00782166">
        <w:rPr>
          <w:sz w:val="24"/>
        </w:rPr>
        <w:t>MAYNARDVILLE, TN 37807</w:t>
      </w:r>
    </w:p>
    <w:p w:rsidR="00DC7523" w:rsidRDefault="00DC7523" w:rsidP="00782166">
      <w:pPr>
        <w:pBdr>
          <w:bottom w:val="single" w:sz="12" w:space="1" w:color="auto"/>
        </w:pBdr>
        <w:jc w:val="center"/>
        <w:rPr>
          <w:rStyle w:val="Hyperlink"/>
          <w:rFonts w:ascii="Century Schoolbook" w:hAnsi="Century Schoolbook"/>
        </w:rPr>
      </w:pPr>
      <w:hyperlink r:id="rId9" w:history="1">
        <w:r w:rsidRPr="004F5EE2">
          <w:rPr>
            <w:rStyle w:val="Hyperlink"/>
            <w:rFonts w:ascii="Century Schoolbook" w:hAnsi="Century Schoolbook"/>
          </w:rPr>
          <w:t>ccook@unioncountytn.org</w:t>
        </w:r>
      </w:hyperlink>
    </w:p>
    <w:p w:rsidR="00782166" w:rsidRDefault="00782166" w:rsidP="00782166">
      <w:pPr>
        <w:pBdr>
          <w:bottom w:val="single" w:sz="12" w:space="1" w:color="auto"/>
        </w:pBdr>
        <w:jc w:val="center"/>
        <w:rPr>
          <w:sz w:val="22"/>
          <w:szCs w:val="22"/>
        </w:rPr>
      </w:pPr>
      <w:bookmarkStart w:id="1" w:name="_GoBack"/>
      <w:bookmarkEnd w:id="1"/>
      <w:r>
        <w:rPr>
          <w:sz w:val="22"/>
          <w:szCs w:val="22"/>
        </w:rPr>
        <w:t xml:space="preserve"> (865) </w:t>
      </w:r>
      <w:r w:rsidR="00DC7523">
        <w:rPr>
          <w:sz w:val="22"/>
          <w:szCs w:val="22"/>
        </w:rPr>
        <w:t>686-5040</w:t>
      </w:r>
      <w:r>
        <w:rPr>
          <w:sz w:val="22"/>
          <w:szCs w:val="22"/>
        </w:rPr>
        <w:t xml:space="preserve"> Phone</w:t>
      </w:r>
    </w:p>
    <w:p w:rsidR="00782166" w:rsidRDefault="00782166" w:rsidP="00782166">
      <w:pPr>
        <w:pBdr>
          <w:bottom w:val="single" w:sz="12" w:space="1" w:color="auto"/>
        </w:pBdr>
        <w:jc w:val="center"/>
        <w:rPr>
          <w:sz w:val="22"/>
          <w:szCs w:val="22"/>
        </w:rPr>
      </w:pPr>
      <w:r>
        <w:rPr>
          <w:sz w:val="22"/>
          <w:szCs w:val="22"/>
        </w:rPr>
        <w:t>(865) 329-7428 Fax</w:t>
      </w:r>
    </w:p>
    <w:p w:rsidR="00782166" w:rsidRDefault="00782166" w:rsidP="00782166">
      <w:pPr>
        <w:pBdr>
          <w:bottom w:val="single" w:sz="12" w:space="1" w:color="auto"/>
        </w:pBdr>
        <w:jc w:val="center"/>
        <w:rPr>
          <w:sz w:val="16"/>
          <w:szCs w:val="22"/>
        </w:rPr>
      </w:pPr>
    </w:p>
    <w:p w:rsidR="00782166" w:rsidRPr="00912C7D" w:rsidRDefault="00782166" w:rsidP="00782166">
      <w:pPr>
        <w:pStyle w:val="Heading5"/>
        <w:jc w:val="center"/>
      </w:pPr>
      <w:r w:rsidRPr="00912C7D">
        <w:t>INVITATION TO BID</w:t>
      </w:r>
    </w:p>
    <w:p w:rsidR="00782166" w:rsidRPr="00912C7D" w:rsidRDefault="00782166" w:rsidP="00782166">
      <w:pPr>
        <w:pStyle w:val="Heading5"/>
        <w:jc w:val="center"/>
      </w:pPr>
      <w:r w:rsidRPr="00912C7D">
        <w:t>(Formal)</w:t>
      </w:r>
    </w:p>
    <w:p w:rsidR="00782166" w:rsidRPr="00912C7D" w:rsidRDefault="00782166" w:rsidP="00782166">
      <w:pPr>
        <w:pStyle w:val="NoSpacing"/>
        <w:jc w:val="center"/>
      </w:pPr>
      <w:r w:rsidRPr="00912C7D">
        <w:t xml:space="preserve">Date Issued </w:t>
      </w:r>
      <w:r w:rsidR="005A6A9A" w:rsidRPr="00912C7D">
        <w:t>02/18/20</w:t>
      </w:r>
    </w:p>
    <w:p w:rsidR="00782166" w:rsidRPr="00703AB0" w:rsidRDefault="00782166" w:rsidP="00782166">
      <w:pPr>
        <w:pStyle w:val="NoSpacing"/>
        <w:jc w:val="center"/>
        <w:rPr>
          <w:b/>
        </w:rPr>
      </w:pPr>
      <w:r w:rsidRPr="00912C7D">
        <w:rPr>
          <w:b/>
        </w:rPr>
        <w:t xml:space="preserve">Bids will be received until </w:t>
      </w:r>
      <w:r w:rsidR="005A6A9A" w:rsidRPr="00912C7D">
        <w:rPr>
          <w:b/>
        </w:rPr>
        <w:t>3:00 p.m. 3/24/20</w:t>
      </w:r>
    </w:p>
    <w:p w:rsidR="00782166" w:rsidRDefault="00782166" w:rsidP="00782166">
      <w:pPr>
        <w:pStyle w:val="NoSpacing"/>
        <w:pBdr>
          <w:bottom w:val="single" w:sz="4" w:space="1" w:color="auto"/>
        </w:pBdr>
        <w:jc w:val="center"/>
      </w:pPr>
    </w:p>
    <w:p w:rsidR="00782166" w:rsidRDefault="00782166" w:rsidP="00782166">
      <w:pPr>
        <w:jc w:val="center"/>
        <w:rPr>
          <w:b/>
          <w:sz w:val="40"/>
        </w:rPr>
      </w:pPr>
      <w:r w:rsidRPr="008E38A2">
        <w:rPr>
          <w:b/>
          <w:sz w:val="40"/>
        </w:rPr>
        <w:t>BID NOTICE</w:t>
      </w:r>
    </w:p>
    <w:p w:rsidR="00782166" w:rsidRDefault="00782166" w:rsidP="00782166">
      <w:pPr>
        <w:rPr>
          <w:rFonts w:ascii="Century Schoolbook" w:hAnsi="Century Schoolbook"/>
        </w:rPr>
      </w:pPr>
      <w:r>
        <w:rPr>
          <w:rFonts w:ascii="Century Schoolbook" w:hAnsi="Century Schoolbook"/>
        </w:rPr>
        <w:t>Union County Board of Education is currently accepting</w:t>
      </w:r>
      <w:r w:rsidR="005E0109">
        <w:rPr>
          <w:rFonts w:ascii="Century Schoolbook" w:hAnsi="Century Schoolbook"/>
        </w:rPr>
        <w:t xml:space="preserve"> bids for </w:t>
      </w:r>
      <w:r>
        <w:rPr>
          <w:rFonts w:ascii="Century Schoolbook" w:hAnsi="Century Schoolbook"/>
        </w:rPr>
        <w:t xml:space="preserve">Food Service Equipment. Bid packet of detailed specifications and /or requirements may be obtained at </w:t>
      </w:r>
      <w:hyperlink r:id="rId10" w:history="1">
        <w:r>
          <w:rPr>
            <w:rStyle w:val="Hyperlink"/>
            <w:rFonts w:ascii="Century Schoolbook" w:hAnsi="Century Schoolbook"/>
          </w:rPr>
          <w:t>UNION COUNTY FINANCE BIDS</w:t>
        </w:r>
      </w:hyperlink>
      <w:r w:rsidR="004A518E">
        <w:rPr>
          <w:rFonts w:ascii="Century Schoolbook" w:hAnsi="Century Schoolbook"/>
        </w:rPr>
        <w:t xml:space="preserve"> </w:t>
      </w:r>
      <w:r>
        <w:rPr>
          <w:rFonts w:ascii="Century Schoolbook" w:hAnsi="Century Schoolbook"/>
        </w:rPr>
        <w:t xml:space="preserve">or by email to </w:t>
      </w:r>
      <w:hyperlink r:id="rId11" w:history="1">
        <w:r w:rsidR="004A518E" w:rsidRPr="004F5EE2">
          <w:rPr>
            <w:rStyle w:val="Hyperlink"/>
            <w:rFonts w:ascii="Century Schoolbook" w:hAnsi="Century Schoolbook"/>
          </w:rPr>
          <w:t>ccook@unioncountytn.org</w:t>
        </w:r>
      </w:hyperlink>
      <w:r>
        <w:rPr>
          <w:rFonts w:ascii="Century Schoolbook" w:hAnsi="Century Schoolbook"/>
        </w:rPr>
        <w:t xml:space="preserve">.     </w:t>
      </w:r>
    </w:p>
    <w:p w:rsidR="00782166" w:rsidRPr="00782166" w:rsidRDefault="00782166" w:rsidP="00782166">
      <w:pPr>
        <w:autoSpaceDE w:val="0"/>
        <w:autoSpaceDN w:val="0"/>
        <w:adjustRightInd w:val="0"/>
        <w:rPr>
          <w:rFonts w:ascii="Century Schoolbook" w:eastAsiaTheme="minorHAnsi" w:hAnsi="Century Schoolbook" w:cs="Century Schoolbook"/>
          <w:color w:val="000000"/>
        </w:rPr>
      </w:pPr>
    </w:p>
    <w:p w:rsidR="00475E25" w:rsidRDefault="00782166" w:rsidP="00782166">
      <w:pPr>
        <w:pStyle w:val="NoSpacing"/>
        <w:pBdr>
          <w:bottom w:val="single" w:sz="4" w:space="1" w:color="auto"/>
        </w:pBdr>
        <w:rPr>
          <w:rFonts w:ascii="Century Schoolbook" w:hAnsi="Century Schoolbook" w:cs="Century Schoolbook"/>
          <w:color w:val="000000"/>
          <w:sz w:val="23"/>
          <w:szCs w:val="23"/>
        </w:rPr>
      </w:pPr>
      <w:r w:rsidRPr="00782166">
        <w:rPr>
          <w:rFonts w:ascii="Century Schoolbook" w:hAnsi="Century Schoolbook" w:cs="Century Schoolbook"/>
          <w:color w:val="000000"/>
          <w:sz w:val="23"/>
          <w:szCs w:val="23"/>
        </w:rPr>
        <w:t xml:space="preserve">Sealed </w:t>
      </w:r>
      <w:r w:rsidR="00AD5C18">
        <w:rPr>
          <w:rFonts w:ascii="Century Schoolbook" w:hAnsi="Century Schoolbook" w:cs="Century Schoolbook"/>
          <w:color w:val="000000"/>
          <w:sz w:val="23"/>
          <w:szCs w:val="23"/>
        </w:rPr>
        <w:t xml:space="preserve">bids </w:t>
      </w:r>
      <w:r w:rsidRPr="00782166">
        <w:rPr>
          <w:rFonts w:ascii="Century Schoolbook" w:hAnsi="Century Schoolbook" w:cs="Century Schoolbook"/>
          <w:color w:val="000000"/>
          <w:sz w:val="23"/>
          <w:szCs w:val="23"/>
        </w:rPr>
        <w:t xml:space="preserve">must be submitted to Union County Finance Office, 300 Main Street, Maynardville, TN 37807 ATTN: ITB </w:t>
      </w:r>
      <w:r w:rsidRPr="009415D9">
        <w:rPr>
          <w:rFonts w:ascii="Century Schoolbook" w:hAnsi="Century Schoolbook" w:cs="Century Schoolbook"/>
          <w:b/>
          <w:color w:val="000000"/>
          <w:sz w:val="23"/>
          <w:szCs w:val="23"/>
        </w:rPr>
        <w:t>00</w:t>
      </w:r>
      <w:r w:rsidR="00154493" w:rsidRPr="009415D9">
        <w:rPr>
          <w:rFonts w:ascii="Century Schoolbook" w:hAnsi="Century Schoolbook" w:cs="Century Schoolbook"/>
          <w:b/>
          <w:color w:val="000000"/>
          <w:sz w:val="23"/>
          <w:szCs w:val="23"/>
        </w:rPr>
        <w:t>81</w:t>
      </w:r>
      <w:proofErr w:type="gramStart"/>
      <w:r w:rsidRPr="009415D9">
        <w:rPr>
          <w:rFonts w:ascii="Century Schoolbook" w:hAnsi="Century Schoolbook" w:cs="Century Schoolbook"/>
          <w:b/>
          <w:color w:val="000000"/>
          <w:sz w:val="23"/>
          <w:szCs w:val="23"/>
        </w:rPr>
        <w:t>-“</w:t>
      </w:r>
      <w:proofErr w:type="gramEnd"/>
      <w:r w:rsidRPr="009415D9">
        <w:rPr>
          <w:rFonts w:ascii="Century Schoolbook" w:hAnsi="Century Schoolbook" w:cs="Century Schoolbook"/>
          <w:b/>
          <w:color w:val="000000"/>
          <w:sz w:val="23"/>
          <w:szCs w:val="23"/>
        </w:rPr>
        <w:t>Food Service Equipment</w:t>
      </w:r>
      <w:r w:rsidRPr="00782166">
        <w:rPr>
          <w:rFonts w:ascii="Century Schoolbook" w:hAnsi="Century Schoolbook" w:cs="Century Schoolbook"/>
          <w:color w:val="000000"/>
          <w:sz w:val="23"/>
          <w:szCs w:val="23"/>
        </w:rPr>
        <w:t xml:space="preserve">”. </w:t>
      </w:r>
    </w:p>
    <w:p w:rsidR="009415D9" w:rsidRDefault="009415D9" w:rsidP="00782166">
      <w:pPr>
        <w:pStyle w:val="NoSpacing"/>
        <w:pBdr>
          <w:bottom w:val="single" w:sz="4" w:space="1" w:color="auto"/>
        </w:pBdr>
        <w:rPr>
          <w:rFonts w:ascii="Century Schoolbook" w:hAnsi="Century Schoolbook" w:cs="Century Schoolbook"/>
          <w:color w:val="000000"/>
          <w:sz w:val="23"/>
          <w:szCs w:val="23"/>
        </w:rPr>
      </w:pPr>
    </w:p>
    <w:p w:rsidR="009415D9" w:rsidRPr="00912C7D" w:rsidRDefault="00782166" w:rsidP="00782166">
      <w:pPr>
        <w:pStyle w:val="NoSpacing"/>
        <w:pBdr>
          <w:bottom w:val="single" w:sz="4" w:space="1" w:color="auto"/>
        </w:pBdr>
        <w:rPr>
          <w:rFonts w:ascii="Century Schoolbook" w:hAnsi="Century Schoolbook" w:cs="Century Schoolbook"/>
          <w:color w:val="000000"/>
          <w:sz w:val="23"/>
          <w:szCs w:val="23"/>
        </w:rPr>
      </w:pPr>
      <w:r w:rsidRPr="00912C7D">
        <w:rPr>
          <w:rFonts w:ascii="Century Schoolbook" w:hAnsi="Century Schoolbook" w:cs="Century Schoolbook"/>
          <w:b/>
          <w:color w:val="000000"/>
          <w:sz w:val="23"/>
          <w:szCs w:val="23"/>
          <w:highlight w:val="yellow"/>
        </w:rPr>
        <w:t xml:space="preserve">A </w:t>
      </w:r>
      <w:r w:rsidR="00475E25" w:rsidRPr="00912C7D">
        <w:rPr>
          <w:rFonts w:ascii="Century Schoolbook" w:hAnsi="Century Schoolbook" w:cs="Century Schoolbook"/>
          <w:b/>
          <w:color w:val="000000"/>
          <w:sz w:val="23"/>
          <w:szCs w:val="23"/>
          <w:highlight w:val="yellow"/>
        </w:rPr>
        <w:t>MANDATORY</w:t>
      </w:r>
      <w:r w:rsidR="00132472" w:rsidRPr="00912C7D">
        <w:rPr>
          <w:rFonts w:ascii="Century Schoolbook" w:hAnsi="Century Schoolbook" w:cs="Century Schoolbook"/>
          <w:b/>
          <w:color w:val="000000"/>
          <w:sz w:val="23"/>
          <w:szCs w:val="23"/>
          <w:highlight w:val="yellow"/>
        </w:rPr>
        <w:t xml:space="preserve"> </w:t>
      </w:r>
      <w:r w:rsidRPr="00912C7D">
        <w:rPr>
          <w:rFonts w:ascii="Century Schoolbook" w:hAnsi="Century Schoolbook" w:cs="Century Schoolbook"/>
          <w:b/>
          <w:color w:val="000000"/>
          <w:sz w:val="23"/>
          <w:szCs w:val="23"/>
          <w:highlight w:val="yellow"/>
        </w:rPr>
        <w:t>Pre-bid</w:t>
      </w:r>
      <w:r w:rsidRPr="00912C7D">
        <w:rPr>
          <w:rFonts w:ascii="Century Schoolbook" w:hAnsi="Century Schoolbook" w:cs="Century Schoolbook"/>
          <w:color w:val="000000"/>
          <w:sz w:val="23"/>
          <w:szCs w:val="23"/>
          <w:highlight w:val="yellow"/>
        </w:rPr>
        <w:t xml:space="preserve"> </w:t>
      </w:r>
      <w:r w:rsidRPr="00912C7D">
        <w:rPr>
          <w:rFonts w:ascii="Century Schoolbook" w:hAnsi="Century Schoolbook" w:cs="Century Schoolbook"/>
          <w:b/>
          <w:color w:val="000000"/>
          <w:sz w:val="23"/>
          <w:szCs w:val="23"/>
          <w:highlight w:val="yellow"/>
        </w:rPr>
        <w:t>meeting</w:t>
      </w:r>
      <w:r w:rsidR="00912C7D" w:rsidRPr="00912C7D">
        <w:rPr>
          <w:rFonts w:ascii="Century Schoolbook" w:hAnsi="Century Schoolbook" w:cs="Century Schoolbook"/>
          <w:b/>
          <w:color w:val="000000"/>
          <w:sz w:val="23"/>
          <w:szCs w:val="23"/>
          <w:highlight w:val="yellow"/>
        </w:rPr>
        <w:t xml:space="preserve"> and site visit</w:t>
      </w:r>
      <w:r w:rsidRPr="00912C7D">
        <w:rPr>
          <w:rFonts w:ascii="Century Schoolbook" w:hAnsi="Century Schoolbook" w:cs="Century Schoolbook"/>
          <w:color w:val="000000"/>
          <w:sz w:val="23"/>
          <w:szCs w:val="23"/>
        </w:rPr>
        <w:t xml:space="preserve"> will be conducted on </w:t>
      </w:r>
      <w:r w:rsidR="009415D9" w:rsidRPr="00912C7D">
        <w:rPr>
          <w:rFonts w:ascii="Century Schoolbook" w:hAnsi="Century Schoolbook" w:cs="Century Schoolbook"/>
          <w:color w:val="000000"/>
          <w:sz w:val="23"/>
          <w:szCs w:val="23"/>
        </w:rPr>
        <w:t>3/3</w:t>
      </w:r>
      <w:r w:rsidR="005A6A9A" w:rsidRPr="00912C7D">
        <w:rPr>
          <w:rFonts w:ascii="Century Schoolbook" w:hAnsi="Century Schoolbook" w:cs="Century Schoolbook"/>
          <w:color w:val="000000"/>
          <w:sz w:val="23"/>
          <w:szCs w:val="23"/>
        </w:rPr>
        <w:t>/20</w:t>
      </w:r>
      <w:r w:rsidR="009415D9" w:rsidRPr="00912C7D">
        <w:rPr>
          <w:rFonts w:ascii="Century Schoolbook" w:hAnsi="Century Schoolbook" w:cs="Century Schoolbook"/>
          <w:color w:val="000000"/>
          <w:sz w:val="23"/>
          <w:szCs w:val="23"/>
        </w:rPr>
        <w:t xml:space="preserve"> </w:t>
      </w:r>
      <w:r w:rsidR="00912C7D">
        <w:rPr>
          <w:rFonts w:ascii="Century Schoolbook" w:hAnsi="Century Schoolbook" w:cs="Century Schoolbook"/>
          <w:color w:val="000000"/>
          <w:sz w:val="23"/>
          <w:szCs w:val="23"/>
        </w:rPr>
        <w:t xml:space="preserve">starting </w:t>
      </w:r>
      <w:r w:rsidR="009415D9" w:rsidRPr="00912C7D">
        <w:rPr>
          <w:rFonts w:ascii="Century Schoolbook" w:hAnsi="Century Schoolbook" w:cs="Century Schoolbook"/>
          <w:color w:val="000000"/>
          <w:sz w:val="23"/>
          <w:szCs w:val="23"/>
        </w:rPr>
        <w:t xml:space="preserve">at 9:00 a.m. </w:t>
      </w:r>
      <w:r w:rsidR="00112ED0" w:rsidRPr="00912C7D">
        <w:rPr>
          <w:rFonts w:ascii="Century Schoolbook" w:hAnsi="Century Schoolbook" w:cs="Century Schoolbook"/>
          <w:color w:val="000000"/>
          <w:sz w:val="23"/>
          <w:szCs w:val="23"/>
        </w:rPr>
        <w:t>a</w:t>
      </w:r>
      <w:r w:rsidRPr="00912C7D">
        <w:rPr>
          <w:rFonts w:ascii="Century Schoolbook" w:hAnsi="Century Schoolbook" w:cs="Century Schoolbook"/>
          <w:color w:val="000000"/>
          <w:sz w:val="23"/>
          <w:szCs w:val="23"/>
        </w:rPr>
        <w:t>t the Central Office located at 3006 Maynardville Hwy, Maynardville, TN 37807</w:t>
      </w:r>
      <w:r w:rsidR="00AD5C18" w:rsidRPr="00912C7D">
        <w:rPr>
          <w:rFonts w:ascii="Century Schoolbook" w:hAnsi="Century Schoolbook" w:cs="Century Schoolbook"/>
          <w:color w:val="000000"/>
          <w:sz w:val="23"/>
          <w:szCs w:val="23"/>
        </w:rPr>
        <w:t>.</w:t>
      </w:r>
      <w:r w:rsidRPr="00912C7D">
        <w:rPr>
          <w:rFonts w:ascii="Century Schoolbook" w:hAnsi="Century Schoolbook" w:cs="Century Schoolbook"/>
          <w:color w:val="000000"/>
          <w:sz w:val="23"/>
          <w:szCs w:val="23"/>
        </w:rPr>
        <w:t xml:space="preserve"> </w:t>
      </w:r>
    </w:p>
    <w:p w:rsidR="00475E25" w:rsidRPr="00912C7D" w:rsidRDefault="00912C7D" w:rsidP="00782166">
      <w:pPr>
        <w:pStyle w:val="NoSpacing"/>
        <w:pBdr>
          <w:bottom w:val="single" w:sz="4" w:space="1" w:color="auto"/>
        </w:pBdr>
        <w:rPr>
          <w:rFonts w:ascii="Century Schoolbook" w:hAnsi="Century Schoolbook" w:cs="Century Schoolbook"/>
          <w:color w:val="000000"/>
          <w:sz w:val="23"/>
          <w:szCs w:val="23"/>
        </w:rPr>
      </w:pPr>
      <w:r>
        <w:rPr>
          <w:rFonts w:ascii="Century Schoolbook" w:hAnsi="Century Schoolbook" w:cs="Century Schoolbook"/>
          <w:color w:val="000000"/>
          <w:sz w:val="23"/>
          <w:szCs w:val="23"/>
        </w:rPr>
        <w:t>The s</w:t>
      </w:r>
      <w:r w:rsidR="005A6A9A" w:rsidRPr="00912C7D">
        <w:rPr>
          <w:rFonts w:ascii="Century Schoolbook" w:hAnsi="Century Schoolbook" w:cs="Century Schoolbook"/>
          <w:color w:val="000000"/>
          <w:sz w:val="23"/>
          <w:szCs w:val="23"/>
        </w:rPr>
        <w:t xml:space="preserve">ite visits to Maynardville Elementary and Luttrell Elementary will follow </w:t>
      </w:r>
      <w:r>
        <w:rPr>
          <w:rFonts w:ascii="Century Schoolbook" w:hAnsi="Century Schoolbook" w:cs="Century Schoolbook"/>
          <w:color w:val="000000"/>
          <w:sz w:val="23"/>
          <w:szCs w:val="23"/>
        </w:rPr>
        <w:t xml:space="preserve">the </w:t>
      </w:r>
      <w:r w:rsidR="005A6A9A" w:rsidRPr="00912C7D">
        <w:rPr>
          <w:rFonts w:ascii="Century Schoolbook" w:hAnsi="Century Schoolbook" w:cs="Century Schoolbook"/>
          <w:color w:val="000000"/>
          <w:sz w:val="23"/>
          <w:szCs w:val="23"/>
        </w:rPr>
        <w:t>meeting</w:t>
      </w:r>
      <w:r w:rsidR="00475E25" w:rsidRPr="00912C7D">
        <w:rPr>
          <w:rFonts w:ascii="Century Schoolbook" w:hAnsi="Century Schoolbook" w:cs="Century Schoolbook"/>
          <w:color w:val="000000"/>
          <w:sz w:val="23"/>
          <w:szCs w:val="23"/>
        </w:rPr>
        <w:t xml:space="preserve"> to view </w:t>
      </w:r>
      <w:r>
        <w:rPr>
          <w:rFonts w:ascii="Century Schoolbook" w:hAnsi="Century Schoolbook" w:cs="Century Schoolbook"/>
          <w:color w:val="000000"/>
          <w:sz w:val="23"/>
          <w:szCs w:val="23"/>
        </w:rPr>
        <w:t xml:space="preserve">the scope of the </w:t>
      </w:r>
      <w:r w:rsidR="00475E25" w:rsidRPr="00912C7D">
        <w:rPr>
          <w:rFonts w:ascii="Century Schoolbook" w:hAnsi="Century Schoolbook" w:cs="Century Schoolbook"/>
          <w:color w:val="000000"/>
          <w:sz w:val="23"/>
          <w:szCs w:val="23"/>
        </w:rPr>
        <w:t>pro</w:t>
      </w:r>
      <w:r>
        <w:rPr>
          <w:rFonts w:ascii="Century Schoolbook" w:hAnsi="Century Schoolbook" w:cs="Century Schoolbook"/>
          <w:color w:val="000000"/>
          <w:sz w:val="23"/>
          <w:szCs w:val="23"/>
        </w:rPr>
        <w:t>jects</w:t>
      </w:r>
      <w:r w:rsidR="005A6A9A" w:rsidRPr="00912C7D">
        <w:rPr>
          <w:rFonts w:ascii="Century Schoolbook" w:hAnsi="Century Schoolbook" w:cs="Century Schoolbook"/>
          <w:color w:val="000000"/>
          <w:sz w:val="23"/>
          <w:szCs w:val="23"/>
        </w:rPr>
        <w:t xml:space="preserve">.  </w:t>
      </w:r>
    </w:p>
    <w:p w:rsidR="00782166" w:rsidRDefault="00475E25" w:rsidP="00782166">
      <w:pPr>
        <w:pStyle w:val="NoSpacing"/>
        <w:pBdr>
          <w:bottom w:val="single" w:sz="4" w:space="1" w:color="auto"/>
        </w:pBdr>
        <w:rPr>
          <w:sz w:val="20"/>
        </w:rPr>
      </w:pPr>
      <w:r w:rsidRPr="00912C7D">
        <w:rPr>
          <w:rFonts w:ascii="Century Schoolbook" w:hAnsi="Century Schoolbook" w:cs="Century Schoolbook"/>
          <w:color w:val="000000"/>
          <w:sz w:val="23"/>
          <w:szCs w:val="23"/>
        </w:rPr>
        <w:t xml:space="preserve">Sealed </w:t>
      </w:r>
      <w:r w:rsidR="00AD5C18" w:rsidRPr="00912C7D">
        <w:rPr>
          <w:rFonts w:ascii="Century Schoolbook" w:hAnsi="Century Schoolbook" w:cs="Century Schoolbook"/>
          <w:color w:val="000000"/>
          <w:sz w:val="23"/>
          <w:szCs w:val="23"/>
        </w:rPr>
        <w:t>Bids</w:t>
      </w:r>
      <w:r w:rsidR="00782166" w:rsidRPr="00912C7D">
        <w:rPr>
          <w:rFonts w:ascii="Century Schoolbook" w:hAnsi="Century Schoolbook" w:cs="Century Schoolbook"/>
          <w:color w:val="000000"/>
          <w:sz w:val="23"/>
          <w:szCs w:val="23"/>
        </w:rPr>
        <w:t xml:space="preserve"> will be accepted until </w:t>
      </w:r>
      <w:r w:rsidRPr="00912C7D">
        <w:rPr>
          <w:rFonts w:ascii="Century Schoolbook" w:hAnsi="Century Schoolbook" w:cs="Century Schoolbook"/>
          <w:color w:val="000000"/>
          <w:sz w:val="23"/>
          <w:szCs w:val="23"/>
        </w:rPr>
        <w:t>3:00 p.m. 3/24/20</w:t>
      </w:r>
      <w:r w:rsidR="00782166" w:rsidRPr="00912C7D">
        <w:rPr>
          <w:rFonts w:ascii="Century Schoolbook" w:hAnsi="Century Schoolbook" w:cs="Century Schoolbook"/>
          <w:color w:val="000000"/>
          <w:sz w:val="23"/>
          <w:szCs w:val="23"/>
        </w:rPr>
        <w:t xml:space="preserve"> at the </w:t>
      </w:r>
      <w:r w:rsidRPr="00912C7D">
        <w:rPr>
          <w:rFonts w:ascii="Century Schoolbook" w:hAnsi="Century Schoolbook" w:cs="Century Schoolbook"/>
          <w:color w:val="000000"/>
          <w:sz w:val="23"/>
          <w:szCs w:val="23"/>
        </w:rPr>
        <w:t xml:space="preserve">Finance Office location.  </w:t>
      </w:r>
      <w:r w:rsidR="00AD5C18" w:rsidRPr="00912C7D">
        <w:rPr>
          <w:rFonts w:ascii="Century Schoolbook" w:hAnsi="Century Schoolbook" w:cs="Century Schoolbook"/>
          <w:color w:val="000000"/>
          <w:sz w:val="23"/>
          <w:szCs w:val="23"/>
        </w:rPr>
        <w:t>Bids</w:t>
      </w:r>
      <w:r w:rsidR="00782166" w:rsidRPr="00912C7D">
        <w:rPr>
          <w:rFonts w:ascii="Century Schoolbook" w:hAnsi="Century Schoolbook" w:cs="Century Schoolbook"/>
          <w:color w:val="000000"/>
          <w:sz w:val="23"/>
          <w:szCs w:val="23"/>
        </w:rPr>
        <w:t xml:space="preserve"> will be opened immediately following the close of the bids. Union County reserves the right to reject any and all proposals.</w:t>
      </w:r>
    </w:p>
    <w:p w:rsidR="00782166" w:rsidRDefault="00782166" w:rsidP="00782166">
      <w:pPr>
        <w:pStyle w:val="NoSpacing"/>
        <w:rPr>
          <w:sz w:val="20"/>
        </w:rPr>
      </w:pPr>
    </w:p>
    <w:p w:rsidR="00782166" w:rsidRDefault="00782166" w:rsidP="00782166">
      <w:pPr>
        <w:pStyle w:val="NoSpacing"/>
        <w:rPr>
          <w:sz w:val="20"/>
        </w:rPr>
      </w:pPr>
      <w:r w:rsidRPr="007548AE">
        <w:rPr>
          <w:sz w:val="20"/>
        </w:rPr>
        <w:t xml:space="preserve">Sealed bids subject to the </w:t>
      </w:r>
      <w:r w:rsidRPr="007548AE">
        <w:rPr>
          <w:sz w:val="20"/>
          <w:u w:val="single"/>
        </w:rPr>
        <w:t>General Terms and Conditions</w:t>
      </w:r>
      <w:r w:rsidRPr="007548AE">
        <w:rPr>
          <w:sz w:val="20"/>
        </w:rPr>
        <w:t xml:space="preserve"> of this Formal Bid Invitation to Bid, and any other data attached or incorporated by reference.  Bids will be received in the Union County Finance Office until the date and time specified above and at that time publicly opened and read aloud.</w:t>
      </w:r>
    </w:p>
    <w:p w:rsidR="00782166" w:rsidRDefault="00782166" w:rsidP="00782166">
      <w:pPr>
        <w:pStyle w:val="NoSpacing"/>
        <w:rPr>
          <w:sz w:val="20"/>
        </w:rPr>
      </w:pPr>
    </w:p>
    <w:p w:rsidR="00782166" w:rsidRDefault="00782166" w:rsidP="00782166">
      <w:pPr>
        <w:pStyle w:val="NoSpacing"/>
        <w:rPr>
          <w:sz w:val="20"/>
        </w:rPr>
      </w:pPr>
      <w:r>
        <w:rPr>
          <w:sz w:val="20"/>
        </w:rPr>
        <w:t>Late bids will not be accepted.</w:t>
      </w:r>
    </w:p>
    <w:p w:rsidR="00C81E7F" w:rsidRDefault="00C81E7F" w:rsidP="00782166">
      <w:pPr>
        <w:pStyle w:val="NoSpacing"/>
        <w:rPr>
          <w:sz w:val="20"/>
        </w:rPr>
      </w:pPr>
    </w:p>
    <w:p w:rsidR="00782166" w:rsidRDefault="00782166" w:rsidP="00782166">
      <w:pPr>
        <w:pStyle w:val="NoSpacing"/>
        <w:rPr>
          <w:b/>
          <w:sz w:val="20"/>
        </w:rPr>
      </w:pPr>
      <w:r>
        <w:rPr>
          <w:b/>
          <w:sz w:val="20"/>
        </w:rPr>
        <w:t>THE UNION COUNTY DIRECTOR OF FINANCE RESERVES THE RIGHT TO WAIVE ANY INFORMALITIES IN OR TO REJECT ANY OR ALL BIDS AND TO ACCEPT THE DEEMED FAVORABLE TO THE BEST INTEREST OF UNION COUNTY.</w:t>
      </w:r>
    </w:p>
    <w:p w:rsidR="00C81E7F" w:rsidRDefault="00C81E7F" w:rsidP="00782166">
      <w:pPr>
        <w:pStyle w:val="NoSpacing"/>
        <w:rPr>
          <w:b/>
          <w:sz w:val="20"/>
        </w:rPr>
      </w:pPr>
    </w:p>
    <w:p w:rsidR="00112ED0" w:rsidRDefault="00782166" w:rsidP="00782166">
      <w:pPr>
        <w:pStyle w:val="NoSpacing"/>
      </w:pPr>
      <w:r>
        <w:t>Bid documents must be completed in ink or typed, signed in ink, and free from alterations, erasures or</w:t>
      </w:r>
      <w:r w:rsidR="00112ED0">
        <w:t xml:space="preserve"> </w:t>
      </w:r>
    </w:p>
    <w:p w:rsidR="00782166" w:rsidRDefault="00782166" w:rsidP="00782166">
      <w:pPr>
        <w:pStyle w:val="NoSpacing"/>
      </w:pPr>
      <w:r>
        <w:t>mark-</w:t>
      </w:r>
      <w:proofErr w:type="spellStart"/>
      <w:r>
        <w:t>throughs</w:t>
      </w:r>
      <w:proofErr w:type="spellEnd"/>
      <w:r>
        <w:t>.</w:t>
      </w:r>
    </w:p>
    <w:p w:rsidR="00CA1019" w:rsidRDefault="00CA1019" w:rsidP="00782166">
      <w:pPr>
        <w:pStyle w:val="NoSpacing"/>
      </w:pPr>
    </w:p>
    <w:p w:rsidR="00CA1019" w:rsidRDefault="00CA1019" w:rsidP="00782166">
      <w:pPr>
        <w:pStyle w:val="NoSpacing"/>
      </w:pPr>
    </w:p>
    <w:p w:rsidR="00CA1019" w:rsidRDefault="00CA1019" w:rsidP="00782166">
      <w:pPr>
        <w:pStyle w:val="NoSpacing"/>
      </w:pPr>
    </w:p>
    <w:p w:rsidR="00CA1019" w:rsidRDefault="00CA1019" w:rsidP="00782166">
      <w:pPr>
        <w:pStyle w:val="NoSpacing"/>
      </w:pPr>
    </w:p>
    <w:p w:rsidR="00CA1019" w:rsidRDefault="00CA1019" w:rsidP="00782166">
      <w:pPr>
        <w:pStyle w:val="NoSpacing"/>
      </w:pPr>
    </w:p>
    <w:p w:rsidR="00CA1019" w:rsidRDefault="00CA1019" w:rsidP="00782166">
      <w:pPr>
        <w:pStyle w:val="NoSpacing"/>
      </w:pPr>
    </w:p>
    <w:p w:rsidR="00CA1019" w:rsidRDefault="00CA1019" w:rsidP="00782166">
      <w:pPr>
        <w:pStyle w:val="NoSpacing"/>
      </w:pPr>
    </w:p>
    <w:p w:rsidR="00CA1019" w:rsidRDefault="00CA1019" w:rsidP="00782166">
      <w:pPr>
        <w:pStyle w:val="NoSpacing"/>
      </w:pPr>
    </w:p>
    <w:p w:rsidR="00782166" w:rsidRDefault="00782166" w:rsidP="0033406B">
      <w:pPr>
        <w:pStyle w:val="Heading1"/>
        <w:tabs>
          <w:tab w:val="center" w:pos="745"/>
        </w:tabs>
        <w:ind w:left="-15"/>
        <w:rPr>
          <w:rFonts w:ascii="Arial Narrow" w:hAnsi="Arial Narrow"/>
          <w:u w:val="single"/>
        </w:rPr>
      </w:pPr>
    </w:p>
    <w:p w:rsidR="00782166" w:rsidRDefault="00782166">
      <w:pPr>
        <w:spacing w:after="200" w:line="276" w:lineRule="auto"/>
        <w:rPr>
          <w:rFonts w:ascii="Arial Narrow" w:hAnsi="Arial Narrow"/>
          <w:b/>
          <w:bCs/>
          <w:sz w:val="20"/>
          <w:szCs w:val="20"/>
          <w:u w:val="single"/>
        </w:rPr>
      </w:pPr>
    </w:p>
    <w:p w:rsidR="00CE542D" w:rsidRPr="00E602EA" w:rsidRDefault="00CE542D" w:rsidP="00CE542D">
      <w:pPr>
        <w:keepNext/>
        <w:tabs>
          <w:tab w:val="center" w:pos="745"/>
        </w:tabs>
        <w:ind w:left="-15"/>
        <w:outlineLvl w:val="0"/>
        <w:rPr>
          <w:rFonts w:ascii="Arial Narrow" w:hAnsi="Arial Narrow" w:cs="Calibri"/>
          <w:b/>
          <w:bCs/>
          <w:sz w:val="22"/>
          <w:szCs w:val="22"/>
          <w:u w:val="single"/>
        </w:rPr>
      </w:pPr>
      <w:r w:rsidRPr="00E602EA">
        <w:rPr>
          <w:rFonts w:ascii="Arial Narrow" w:hAnsi="Arial Narrow" w:cs="Calibri"/>
          <w:b/>
          <w:bCs/>
          <w:sz w:val="22"/>
          <w:szCs w:val="22"/>
          <w:u w:val="single"/>
        </w:rPr>
        <w:lastRenderedPageBreak/>
        <w:t>TERMS AND CONDITIONS TO BID:</w:t>
      </w:r>
    </w:p>
    <w:p w:rsidR="00CE542D" w:rsidRPr="00E602EA" w:rsidRDefault="00CE542D" w:rsidP="00CE542D">
      <w:pPr>
        <w:rPr>
          <w:rFonts w:ascii="Arial Narrow" w:hAnsi="Arial Narrow" w:cs="Calibri"/>
          <w:sz w:val="22"/>
          <w:szCs w:val="22"/>
        </w:rPr>
      </w:pPr>
    </w:p>
    <w:p w:rsidR="00CE542D" w:rsidRPr="00E602EA" w:rsidRDefault="00CE542D" w:rsidP="00CE542D">
      <w:pPr>
        <w:keepNext/>
        <w:tabs>
          <w:tab w:val="center" w:pos="745"/>
        </w:tabs>
        <w:ind w:left="-15"/>
        <w:outlineLvl w:val="0"/>
        <w:rPr>
          <w:rFonts w:ascii="Arial Narrow" w:hAnsi="Arial Narrow" w:cs="Calibri"/>
          <w:b/>
          <w:bCs/>
          <w:sz w:val="22"/>
          <w:szCs w:val="22"/>
        </w:rPr>
      </w:pPr>
      <w:r w:rsidRPr="00E602EA">
        <w:rPr>
          <w:rFonts w:ascii="Arial Narrow" w:hAnsi="Arial Narrow" w:cs="Calibri"/>
          <w:b/>
          <w:bCs/>
          <w:sz w:val="22"/>
          <w:szCs w:val="22"/>
        </w:rPr>
        <w:t xml:space="preserve">1. </w:t>
      </w:r>
      <w:r w:rsidRPr="00E602EA">
        <w:rPr>
          <w:rFonts w:ascii="Arial Narrow" w:hAnsi="Arial Narrow" w:cs="Calibri"/>
          <w:b/>
          <w:bCs/>
          <w:sz w:val="22"/>
          <w:szCs w:val="22"/>
        </w:rPr>
        <w:tab/>
        <w:t xml:space="preserve">Addenda </w:t>
      </w:r>
    </w:p>
    <w:p w:rsidR="00CE542D"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No modifications to the Invitation to Bid (ITB) shall be binding upon UNION COUNTY unless made in writing by an authorized representative of the UNION COUNTY </w:t>
      </w:r>
      <w:r>
        <w:rPr>
          <w:rFonts w:ascii="Arial Narrow" w:hAnsi="Arial Narrow" w:cs="Calibri"/>
          <w:sz w:val="22"/>
          <w:szCs w:val="22"/>
        </w:rPr>
        <w:t>Finance</w:t>
      </w:r>
      <w:r w:rsidRPr="00E602EA">
        <w:rPr>
          <w:rFonts w:ascii="Arial Narrow" w:hAnsi="Arial Narrow" w:cs="Calibri"/>
          <w:sz w:val="22"/>
          <w:szCs w:val="22"/>
        </w:rPr>
        <w:t xml:space="preserve"> Department.  Bid addenda, if issued, are </w:t>
      </w:r>
      <w:r>
        <w:rPr>
          <w:rFonts w:ascii="Arial Narrow" w:hAnsi="Arial Narrow" w:cs="Calibri"/>
          <w:sz w:val="22"/>
          <w:szCs w:val="22"/>
        </w:rPr>
        <w:t xml:space="preserve">posted under the Bids and RFPS section of the Finance website </w:t>
      </w:r>
      <w:hyperlink r:id="rId12" w:history="1">
        <w:r w:rsidR="00097880" w:rsidRPr="000E3A4A">
          <w:rPr>
            <w:rStyle w:val="Hyperlink"/>
            <w:rFonts w:ascii="Arial Narrow" w:hAnsi="Arial Narrow"/>
            <w:sz w:val="20"/>
            <w:szCs w:val="20"/>
          </w:rPr>
          <w:t>UNION COUNTY FINANCE BID PAGE</w:t>
        </w:r>
      </w:hyperlink>
      <w:r>
        <w:rPr>
          <w:rFonts w:ascii="Arial Narrow" w:hAnsi="Arial Narrow" w:cs="Calibri"/>
          <w:sz w:val="22"/>
          <w:szCs w:val="22"/>
        </w:rPr>
        <w:t xml:space="preserve"> </w:t>
      </w:r>
      <w:r w:rsidR="00097880">
        <w:rPr>
          <w:rFonts w:ascii="Arial Narrow" w:hAnsi="Arial Narrow" w:cs="Calibri"/>
          <w:sz w:val="22"/>
          <w:szCs w:val="22"/>
        </w:rPr>
        <w:t xml:space="preserve">.  </w:t>
      </w:r>
      <w:r>
        <w:rPr>
          <w:rFonts w:ascii="Arial Narrow" w:hAnsi="Arial Narrow" w:cs="Calibri"/>
          <w:sz w:val="22"/>
          <w:szCs w:val="22"/>
        </w:rPr>
        <w:t xml:space="preserve"> </w:t>
      </w:r>
      <w:r w:rsidRPr="00E602EA">
        <w:rPr>
          <w:rFonts w:ascii="Arial Narrow" w:hAnsi="Arial Narrow" w:cs="Calibri"/>
          <w:sz w:val="22"/>
          <w:szCs w:val="22"/>
        </w:rPr>
        <w:t xml:space="preserve">Prior to submitting a bid, it is the responsibility of the bidder to ascertain that they have received all addenda issued and bid accordingly.  No addenda will be issued later than 48 hours prior to bid deadline, excluding weekends and legal holidays. </w:t>
      </w:r>
    </w:p>
    <w:p w:rsidR="00754C19" w:rsidRPr="00E602EA" w:rsidRDefault="00754C19" w:rsidP="00CE542D">
      <w:pPr>
        <w:ind w:left="-5"/>
        <w:rPr>
          <w:rFonts w:ascii="Arial Narrow" w:hAnsi="Arial Narrow" w:cs="Calibri"/>
          <w:sz w:val="22"/>
          <w:szCs w:val="22"/>
        </w:rPr>
      </w:pPr>
    </w:p>
    <w:p w:rsidR="00CE542D" w:rsidRPr="00E602EA" w:rsidRDefault="00CE542D" w:rsidP="00CE542D">
      <w:pPr>
        <w:keepNext/>
        <w:tabs>
          <w:tab w:val="center" w:pos="1691"/>
        </w:tabs>
        <w:ind w:left="-15"/>
        <w:outlineLvl w:val="0"/>
        <w:rPr>
          <w:rFonts w:ascii="Arial Narrow" w:hAnsi="Arial Narrow" w:cs="Calibri"/>
          <w:b/>
          <w:bCs/>
          <w:sz w:val="22"/>
          <w:szCs w:val="22"/>
        </w:rPr>
      </w:pPr>
      <w:r w:rsidRPr="00E602EA">
        <w:rPr>
          <w:rFonts w:ascii="Arial Narrow" w:hAnsi="Arial Narrow" w:cs="Calibri"/>
          <w:b/>
          <w:bCs/>
          <w:sz w:val="22"/>
          <w:szCs w:val="22"/>
        </w:rPr>
        <w:t xml:space="preserve">2. </w:t>
      </w:r>
      <w:r w:rsidRPr="00E602EA">
        <w:rPr>
          <w:rFonts w:ascii="Arial Narrow" w:hAnsi="Arial Narrow" w:cs="Calibri"/>
          <w:b/>
          <w:bCs/>
          <w:sz w:val="22"/>
          <w:szCs w:val="22"/>
        </w:rPr>
        <w:tab/>
        <w:t>Availability of Requested Items</w:t>
      </w:r>
      <w:r w:rsidRPr="00E602EA">
        <w:rPr>
          <w:rFonts w:ascii="Arial Narrow" w:hAnsi="Arial Narrow" w:cs="Calibri"/>
          <w:bCs/>
          <w:sz w:val="22"/>
          <w:szCs w:val="22"/>
        </w:rPr>
        <w:t xml:space="preserve"> </w:t>
      </w:r>
    </w:p>
    <w:p w:rsidR="00CE542D" w:rsidRDefault="00CE542D" w:rsidP="00CE542D">
      <w:pPr>
        <w:ind w:left="-5" w:right="100"/>
        <w:rPr>
          <w:rFonts w:ascii="Arial Narrow" w:hAnsi="Arial Narrow" w:cs="Calibri"/>
          <w:sz w:val="22"/>
          <w:szCs w:val="22"/>
        </w:rPr>
      </w:pPr>
      <w:r w:rsidRPr="00E602EA">
        <w:rPr>
          <w:rFonts w:ascii="Arial Narrow" w:hAnsi="Arial Narrow" w:cs="Calibri"/>
          <w:sz w:val="22"/>
          <w:szCs w:val="22"/>
        </w:rPr>
        <w:t xml:space="preserve"> Bidders must accept responsibility for verifying availability of specified items prior to submission of bid.  If specified items are discontinued, replaced or will not be available for an extended period of time, bidder shall notify UNION COUNTY no less than 96 hours prior to the bid deadline, excluding weekends and legal holidays.  </w:t>
      </w:r>
    </w:p>
    <w:p w:rsidR="00754C19" w:rsidRPr="00E602EA" w:rsidRDefault="00754C19" w:rsidP="00CE542D">
      <w:pPr>
        <w:ind w:left="-5" w:right="100"/>
        <w:rPr>
          <w:rFonts w:ascii="Arial Narrow" w:hAnsi="Arial Narrow" w:cs="Calibri"/>
          <w:sz w:val="22"/>
          <w:szCs w:val="22"/>
        </w:rPr>
      </w:pPr>
    </w:p>
    <w:p w:rsidR="00CE542D" w:rsidRPr="00E602EA" w:rsidRDefault="00CE542D" w:rsidP="00CE542D">
      <w:pPr>
        <w:keepNext/>
        <w:tabs>
          <w:tab w:val="center" w:pos="634"/>
        </w:tabs>
        <w:ind w:left="-15"/>
        <w:outlineLvl w:val="0"/>
        <w:rPr>
          <w:rFonts w:ascii="Arial Narrow" w:hAnsi="Arial Narrow" w:cs="Calibri"/>
          <w:b/>
          <w:bCs/>
          <w:sz w:val="22"/>
          <w:szCs w:val="22"/>
        </w:rPr>
      </w:pPr>
      <w:r w:rsidRPr="00E602EA">
        <w:rPr>
          <w:rFonts w:ascii="Arial Narrow" w:hAnsi="Arial Narrow" w:cs="Calibri"/>
          <w:b/>
          <w:bCs/>
          <w:sz w:val="22"/>
          <w:szCs w:val="22"/>
        </w:rPr>
        <w:t xml:space="preserve">3. </w:t>
      </w:r>
      <w:r w:rsidRPr="00E602EA">
        <w:rPr>
          <w:rFonts w:ascii="Arial Narrow" w:hAnsi="Arial Narrow" w:cs="Calibri"/>
          <w:b/>
          <w:bCs/>
          <w:sz w:val="22"/>
          <w:szCs w:val="22"/>
        </w:rPr>
        <w:tab/>
        <w:t xml:space="preserve">Award </w:t>
      </w:r>
    </w:p>
    <w:p w:rsidR="00CE542D" w:rsidRDefault="00CE542D" w:rsidP="00CE542D">
      <w:pPr>
        <w:ind w:left="-5" w:right="99"/>
        <w:rPr>
          <w:rFonts w:ascii="Arial Narrow" w:hAnsi="Arial Narrow" w:cs="Calibri"/>
          <w:sz w:val="22"/>
          <w:szCs w:val="22"/>
        </w:rPr>
      </w:pPr>
      <w:r w:rsidRPr="00E602EA">
        <w:rPr>
          <w:rFonts w:ascii="Arial Narrow" w:hAnsi="Arial Narrow" w:cs="Calibri"/>
          <w:sz w:val="22"/>
          <w:szCs w:val="22"/>
        </w:rPr>
        <w:t xml:space="preserve"> The right is reserved, as the interest of UNION COUNTY may require, to reject any and all bids and to waive any inf</w:t>
      </w:r>
      <w:r>
        <w:rPr>
          <w:rFonts w:ascii="Arial Narrow" w:hAnsi="Arial Narrow" w:cs="Calibri"/>
          <w:sz w:val="22"/>
          <w:szCs w:val="22"/>
        </w:rPr>
        <w:t xml:space="preserve">ormality in bids received.  </w:t>
      </w:r>
      <w:r w:rsidRPr="00E602EA">
        <w:rPr>
          <w:rFonts w:ascii="Arial Narrow" w:hAnsi="Arial Narrow" w:cs="Calibri"/>
          <w:sz w:val="22"/>
          <w:szCs w:val="22"/>
        </w:rPr>
        <w:t xml:space="preserve">UNION COUNTY reserves the right to make an award on all items or on any of the items and for an item quantity less than the quantity bid upon unless qualified by specific limitation of the bidder.  </w:t>
      </w:r>
      <w:r>
        <w:rPr>
          <w:rFonts w:ascii="Arial Narrow" w:hAnsi="Arial Narrow" w:cs="Calibri"/>
          <w:sz w:val="22"/>
          <w:szCs w:val="22"/>
        </w:rPr>
        <w:t>U</w:t>
      </w:r>
      <w:r w:rsidRPr="00E602EA">
        <w:rPr>
          <w:rFonts w:ascii="Arial Narrow" w:hAnsi="Arial Narrow" w:cs="Calibri"/>
          <w:sz w:val="22"/>
          <w:szCs w:val="22"/>
        </w:rPr>
        <w:t>NION COUNTY also reserves the right to not award this bid.  Contract award, if made, shall be to the responsive, responsible bidder submitting the lowest.  (</w:t>
      </w:r>
      <w:r w:rsidRPr="00E602EA">
        <w:rPr>
          <w:rFonts w:ascii="Arial Narrow" w:hAnsi="Arial Narrow" w:cs="Calibri"/>
          <w:i/>
          <w:sz w:val="22"/>
          <w:szCs w:val="22"/>
        </w:rPr>
        <w:t>Responsive Bidder</w:t>
      </w:r>
      <w:r w:rsidRPr="00E602EA">
        <w:rPr>
          <w:rFonts w:ascii="Arial Narrow" w:hAnsi="Arial Narrow" w:cs="Calibri"/>
          <w:sz w:val="22"/>
          <w:szCs w:val="22"/>
        </w:rPr>
        <w:t xml:space="preserve"> is defined as a contractor, business entity or individual who has submitted a bid that fully conforms in all material respects to the ITB and all of its requirements, including all form and substance.  </w:t>
      </w:r>
      <w:r w:rsidRPr="00E602EA">
        <w:rPr>
          <w:rFonts w:ascii="Arial Narrow" w:hAnsi="Arial Narrow" w:cs="Calibri"/>
          <w:i/>
          <w:sz w:val="22"/>
          <w:szCs w:val="22"/>
        </w:rPr>
        <w:t>Responsible Bidder</w:t>
      </w:r>
      <w:r w:rsidRPr="00E602EA">
        <w:rPr>
          <w:rFonts w:ascii="Arial Narrow" w:hAnsi="Arial Narrow" w:cs="Calibri"/>
          <w:sz w:val="22"/>
          <w:szCs w:val="22"/>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w:t>
      </w:r>
      <w:r>
        <w:rPr>
          <w:rFonts w:ascii="Arial Narrow" w:hAnsi="Arial Narrow" w:cs="Calibri"/>
          <w:sz w:val="22"/>
          <w:szCs w:val="22"/>
        </w:rPr>
        <w:t xml:space="preserve">the </w:t>
      </w:r>
      <w:r w:rsidRPr="00E602EA">
        <w:rPr>
          <w:rFonts w:ascii="Arial Narrow" w:hAnsi="Arial Narrow" w:cs="Calibri"/>
          <w:sz w:val="22"/>
          <w:szCs w:val="22"/>
        </w:rPr>
        <w:t xml:space="preserve">UNION COUNTY </w:t>
      </w:r>
      <w:r>
        <w:rPr>
          <w:rFonts w:ascii="Arial Narrow" w:hAnsi="Arial Narrow" w:cs="Calibri"/>
          <w:sz w:val="22"/>
          <w:szCs w:val="22"/>
        </w:rPr>
        <w:t xml:space="preserve">Finance Department </w:t>
      </w:r>
      <w:r w:rsidRPr="00E602EA">
        <w:rPr>
          <w:rFonts w:ascii="Arial Narrow" w:hAnsi="Arial Narrow" w:cs="Calibri"/>
          <w:sz w:val="22"/>
          <w:szCs w:val="22"/>
        </w:rPr>
        <w:t xml:space="preserve">and received no later than five (5) calendar days from contract award date.   </w:t>
      </w:r>
    </w:p>
    <w:p w:rsidR="00754C19" w:rsidRPr="00E602EA" w:rsidRDefault="00754C19" w:rsidP="00CE542D">
      <w:pPr>
        <w:ind w:left="-5" w:right="99"/>
        <w:rPr>
          <w:rFonts w:ascii="Arial Narrow" w:hAnsi="Arial Narrow" w:cs="Calibri"/>
          <w:sz w:val="22"/>
          <w:szCs w:val="22"/>
        </w:rPr>
      </w:pPr>
    </w:p>
    <w:p w:rsidR="00CE542D" w:rsidRPr="00E602EA" w:rsidRDefault="00CE542D" w:rsidP="00CE542D">
      <w:pPr>
        <w:keepNext/>
        <w:tabs>
          <w:tab w:val="center" w:pos="1034"/>
        </w:tabs>
        <w:ind w:left="-15"/>
        <w:outlineLvl w:val="0"/>
        <w:rPr>
          <w:rFonts w:ascii="Arial Narrow" w:hAnsi="Arial Narrow" w:cs="Calibri"/>
          <w:b/>
          <w:bCs/>
          <w:sz w:val="22"/>
          <w:szCs w:val="22"/>
        </w:rPr>
      </w:pPr>
      <w:r w:rsidRPr="00E602EA">
        <w:rPr>
          <w:rFonts w:ascii="Arial Narrow" w:hAnsi="Arial Narrow" w:cs="Calibri"/>
          <w:b/>
          <w:bCs/>
          <w:sz w:val="22"/>
          <w:szCs w:val="22"/>
        </w:rPr>
        <w:t xml:space="preserve">4. </w:t>
      </w:r>
      <w:r w:rsidRPr="00E602EA">
        <w:rPr>
          <w:rFonts w:ascii="Arial Narrow" w:hAnsi="Arial Narrow" w:cs="Calibri"/>
          <w:b/>
          <w:bCs/>
          <w:sz w:val="22"/>
          <w:szCs w:val="22"/>
        </w:rPr>
        <w:tab/>
        <w:t>Bid Acceptance</w:t>
      </w:r>
      <w:r w:rsidRPr="00E602EA">
        <w:rPr>
          <w:rFonts w:ascii="Arial Narrow" w:hAnsi="Arial Narrow" w:cs="Calibri"/>
          <w:bCs/>
          <w:sz w:val="22"/>
          <w:szCs w:val="22"/>
        </w:rPr>
        <w:t xml:space="preserve"> </w:t>
      </w:r>
    </w:p>
    <w:p w:rsidR="00CE542D" w:rsidRDefault="00CE542D" w:rsidP="00CE542D">
      <w:pPr>
        <w:ind w:left="-5" w:right="100"/>
        <w:rPr>
          <w:rFonts w:ascii="Arial Narrow" w:hAnsi="Arial Narrow" w:cs="Calibri"/>
          <w:sz w:val="22"/>
          <w:szCs w:val="22"/>
        </w:rPr>
      </w:pPr>
      <w:r w:rsidRPr="00E602EA">
        <w:rPr>
          <w:rFonts w:ascii="Arial Narrow" w:hAnsi="Arial Narrow" w:cs="Calibri"/>
          <w:sz w:val="22"/>
          <w:szCs w:val="22"/>
        </w:rPr>
        <w:t xml:space="preserve"> Bid prices quoted shall be held firm and subject to acceptance by UNION COUNTY for a period of 60 calendar days from the bid deadline, unless bidder indicates otherwise in their bid.  If awarded the bid within the time frame specified, bidder agrees to furnish all supplies/services described or specified at the prices and delivery time quoted. </w:t>
      </w:r>
    </w:p>
    <w:p w:rsidR="00754C19" w:rsidRPr="00E602EA" w:rsidRDefault="00754C19" w:rsidP="00CE542D">
      <w:pPr>
        <w:ind w:left="-5" w:right="100"/>
        <w:rPr>
          <w:rFonts w:ascii="Arial Narrow" w:hAnsi="Arial Narrow" w:cs="Calibri"/>
          <w:sz w:val="22"/>
          <w:szCs w:val="22"/>
        </w:rPr>
      </w:pPr>
    </w:p>
    <w:p w:rsidR="00CE542D" w:rsidRPr="00E602EA" w:rsidRDefault="00CE542D" w:rsidP="00CE542D">
      <w:pPr>
        <w:keepNext/>
        <w:tabs>
          <w:tab w:val="center" w:pos="1806"/>
        </w:tabs>
        <w:ind w:left="-15"/>
        <w:outlineLvl w:val="0"/>
        <w:rPr>
          <w:rFonts w:ascii="Arial Narrow" w:hAnsi="Arial Narrow" w:cs="Calibri"/>
          <w:b/>
          <w:bCs/>
          <w:sz w:val="22"/>
          <w:szCs w:val="22"/>
        </w:rPr>
      </w:pPr>
      <w:r w:rsidRPr="00E602EA">
        <w:rPr>
          <w:rFonts w:ascii="Arial Narrow" w:hAnsi="Arial Narrow" w:cs="Calibri"/>
          <w:b/>
          <w:bCs/>
          <w:sz w:val="22"/>
          <w:szCs w:val="22"/>
        </w:rPr>
        <w:t xml:space="preserve">5. </w:t>
      </w:r>
      <w:r w:rsidRPr="00E602EA">
        <w:rPr>
          <w:rFonts w:ascii="Arial Narrow" w:hAnsi="Arial Narrow" w:cs="Calibri"/>
          <w:b/>
          <w:bCs/>
          <w:sz w:val="22"/>
          <w:szCs w:val="22"/>
        </w:rPr>
        <w:tab/>
        <w:t>Compliance with Applicable Laws</w:t>
      </w:r>
      <w:r w:rsidRPr="00E602EA">
        <w:rPr>
          <w:rFonts w:ascii="Arial Narrow" w:hAnsi="Arial Narrow" w:cs="Calibri"/>
          <w:bCs/>
          <w:sz w:val="22"/>
          <w:szCs w:val="22"/>
        </w:rPr>
        <w:t xml:space="preserve"> </w:t>
      </w:r>
    </w:p>
    <w:p w:rsidR="00CE542D" w:rsidRDefault="00CE542D" w:rsidP="00CE542D">
      <w:pPr>
        <w:ind w:left="-5" w:right="100"/>
        <w:rPr>
          <w:rFonts w:ascii="Arial Narrow" w:hAnsi="Arial Narrow" w:cs="Calibri"/>
          <w:sz w:val="22"/>
          <w:szCs w:val="22"/>
        </w:rPr>
      </w:pPr>
      <w:r w:rsidRPr="00E602EA">
        <w:rPr>
          <w:rFonts w:ascii="Arial Narrow" w:hAnsi="Arial Narrow" w:cs="Calibri"/>
          <w:sz w:val="22"/>
          <w:szCs w:val="22"/>
        </w:rPr>
        <w:t xml:space="preserve"> The bidder shall comply with all laws relating to the manufacture, sale and purchases of items or services by UNION COUNTY Governments insofar as they pertain to the purchase made under this contract. </w:t>
      </w:r>
    </w:p>
    <w:p w:rsidR="00754C19" w:rsidRPr="00E602EA" w:rsidRDefault="00754C19" w:rsidP="00CE542D">
      <w:pPr>
        <w:ind w:left="-5" w:right="100"/>
        <w:rPr>
          <w:rFonts w:ascii="Arial Narrow" w:hAnsi="Arial Narrow" w:cs="Calibri"/>
          <w:sz w:val="22"/>
          <w:szCs w:val="22"/>
        </w:rPr>
      </w:pPr>
    </w:p>
    <w:p w:rsidR="00CE542D" w:rsidRPr="00E602EA" w:rsidRDefault="00CE542D" w:rsidP="00CE542D">
      <w:pPr>
        <w:keepNext/>
        <w:tabs>
          <w:tab w:val="center" w:pos="1154"/>
        </w:tabs>
        <w:ind w:left="-15"/>
        <w:outlineLvl w:val="0"/>
        <w:rPr>
          <w:rFonts w:ascii="Arial Narrow" w:hAnsi="Arial Narrow" w:cs="Calibri"/>
          <w:b/>
          <w:bCs/>
          <w:sz w:val="22"/>
          <w:szCs w:val="22"/>
        </w:rPr>
      </w:pPr>
      <w:r w:rsidRPr="00E602EA">
        <w:rPr>
          <w:rFonts w:ascii="Arial Narrow" w:hAnsi="Arial Narrow" w:cs="Calibri"/>
          <w:b/>
          <w:bCs/>
          <w:sz w:val="22"/>
          <w:szCs w:val="22"/>
        </w:rPr>
        <w:t xml:space="preserve">6. </w:t>
      </w:r>
      <w:r w:rsidRPr="00E602EA">
        <w:rPr>
          <w:rFonts w:ascii="Arial Narrow" w:hAnsi="Arial Narrow" w:cs="Calibri"/>
          <w:b/>
          <w:bCs/>
          <w:sz w:val="22"/>
          <w:szCs w:val="22"/>
        </w:rPr>
        <w:tab/>
        <w:t>Conflict</w:t>
      </w:r>
      <w:r w:rsidRPr="00E602EA">
        <w:rPr>
          <w:rFonts w:ascii="Arial Narrow" w:hAnsi="Arial Narrow" w:cs="Calibri"/>
          <w:bCs/>
          <w:sz w:val="22"/>
          <w:szCs w:val="22"/>
        </w:rPr>
        <w:t xml:space="preserve"> </w:t>
      </w:r>
      <w:r w:rsidRPr="00E602EA">
        <w:rPr>
          <w:rFonts w:ascii="Arial Narrow" w:hAnsi="Arial Narrow" w:cs="Calibri"/>
          <w:b/>
          <w:bCs/>
          <w:sz w:val="22"/>
          <w:szCs w:val="22"/>
        </w:rPr>
        <w:t xml:space="preserve">of Interest </w:t>
      </w:r>
    </w:p>
    <w:p w:rsidR="00CE542D" w:rsidRPr="00E602EA" w:rsidRDefault="00CE542D" w:rsidP="00CE542D">
      <w:pPr>
        <w:ind w:left="-5" w:right="99"/>
        <w:rPr>
          <w:rFonts w:ascii="Arial Narrow" w:hAnsi="Arial Narrow" w:cs="Calibri"/>
          <w:sz w:val="22"/>
          <w:szCs w:val="22"/>
        </w:rPr>
      </w:pPr>
      <w:r w:rsidRPr="00E602EA">
        <w:rPr>
          <w:rFonts w:ascii="Arial Narrow" w:hAnsi="Arial Narrow" w:cs="Calibri"/>
          <w:sz w:val="22"/>
          <w:szCs w:val="22"/>
        </w:rPr>
        <w:t xml:space="preserve"> No employee, officer or agent of UNION COUNTY shall participate in the selection, or award of, or administration of a contract if a conflict of interest, real or apparent, would be involved.  The County’s employees, officers, or agents shall neither solicit nor accept gratuities, favors, or anything of monetary value from contractors, potential contractors, or parties to sub-agreements. </w:t>
      </w:r>
    </w:p>
    <w:p w:rsidR="00CE542D" w:rsidRDefault="00CE542D" w:rsidP="00CE542D">
      <w:pPr>
        <w:ind w:left="-5" w:right="100"/>
        <w:rPr>
          <w:rFonts w:ascii="Arial Narrow" w:hAnsi="Arial Narrow" w:cs="Calibri"/>
          <w:b/>
          <w:sz w:val="22"/>
          <w:szCs w:val="22"/>
        </w:rPr>
      </w:pPr>
      <w:r w:rsidRPr="00E602EA">
        <w:rPr>
          <w:rFonts w:ascii="Arial Narrow" w:hAnsi="Arial Narrow" w:cs="Calibri"/>
          <w:sz w:val="22"/>
          <w:szCs w:val="22"/>
        </w:rPr>
        <w:t xml:space="preserve"> By submission of its proposal,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UNION COUNTY as wages, compensation, or gifts in exchange for acting as officer, agent, employee, subcontractor or consultant to Contractor in connection with any goods provided or work contemplated or performed relative to the agreement. </w:t>
      </w:r>
      <w:r w:rsidRPr="00E602EA">
        <w:rPr>
          <w:rFonts w:ascii="Arial Narrow" w:hAnsi="Arial Narrow" w:cs="Calibri"/>
          <w:b/>
          <w:sz w:val="22"/>
          <w:szCs w:val="22"/>
        </w:rPr>
        <w:t xml:space="preserve"> </w:t>
      </w:r>
    </w:p>
    <w:p w:rsidR="00754C19" w:rsidRDefault="00754C19" w:rsidP="00CE542D">
      <w:pPr>
        <w:ind w:left="-5" w:right="100"/>
        <w:rPr>
          <w:rFonts w:ascii="Arial Narrow" w:hAnsi="Arial Narrow" w:cs="Calibri"/>
          <w:b/>
          <w:sz w:val="22"/>
          <w:szCs w:val="22"/>
        </w:rPr>
      </w:pPr>
    </w:p>
    <w:p w:rsidR="00754C19" w:rsidRDefault="00754C19" w:rsidP="00CE542D">
      <w:pPr>
        <w:ind w:left="-5" w:right="100"/>
        <w:rPr>
          <w:rFonts w:ascii="Arial Narrow" w:hAnsi="Arial Narrow" w:cs="Calibri"/>
          <w:b/>
          <w:sz w:val="22"/>
          <w:szCs w:val="22"/>
        </w:rPr>
      </w:pPr>
    </w:p>
    <w:p w:rsidR="00754C19" w:rsidRDefault="00754C19" w:rsidP="00CE542D">
      <w:pPr>
        <w:ind w:left="-5" w:right="100"/>
        <w:rPr>
          <w:rFonts w:ascii="Arial Narrow" w:hAnsi="Arial Narrow" w:cs="Calibri"/>
          <w:b/>
          <w:sz w:val="22"/>
          <w:szCs w:val="22"/>
        </w:rPr>
      </w:pPr>
    </w:p>
    <w:p w:rsidR="00754C19" w:rsidRDefault="00754C19" w:rsidP="00CE542D">
      <w:pPr>
        <w:ind w:left="-5" w:right="100"/>
        <w:rPr>
          <w:rFonts w:ascii="Arial Narrow" w:hAnsi="Arial Narrow" w:cs="Calibri"/>
          <w:b/>
          <w:sz w:val="22"/>
          <w:szCs w:val="22"/>
        </w:rPr>
      </w:pPr>
    </w:p>
    <w:p w:rsidR="00754C19" w:rsidRDefault="00754C19" w:rsidP="00CE542D">
      <w:pPr>
        <w:ind w:left="-5" w:right="100"/>
        <w:rPr>
          <w:rFonts w:ascii="Arial Narrow" w:hAnsi="Arial Narrow" w:cs="Calibri"/>
          <w:b/>
          <w:sz w:val="22"/>
          <w:szCs w:val="22"/>
        </w:rPr>
      </w:pPr>
    </w:p>
    <w:p w:rsidR="00754C19" w:rsidRDefault="00754C19" w:rsidP="00CE542D">
      <w:pPr>
        <w:ind w:left="-5" w:right="100"/>
        <w:rPr>
          <w:rFonts w:ascii="Arial Narrow" w:hAnsi="Arial Narrow" w:cs="Calibri"/>
          <w:b/>
          <w:sz w:val="22"/>
          <w:szCs w:val="22"/>
        </w:rPr>
      </w:pPr>
    </w:p>
    <w:p w:rsidR="00754C19" w:rsidRPr="00E602EA" w:rsidRDefault="00754C19" w:rsidP="00CE542D">
      <w:pPr>
        <w:ind w:left="-5" w:right="100"/>
        <w:rPr>
          <w:rFonts w:ascii="Arial Narrow" w:hAnsi="Arial Narrow" w:cs="Calibri"/>
          <w:sz w:val="22"/>
          <w:szCs w:val="22"/>
        </w:rPr>
      </w:pPr>
    </w:p>
    <w:p w:rsidR="00CE542D" w:rsidRPr="00E602EA" w:rsidRDefault="00CE542D" w:rsidP="00CE542D">
      <w:pPr>
        <w:keepNext/>
        <w:tabs>
          <w:tab w:val="center" w:pos="1550"/>
        </w:tabs>
        <w:ind w:left="-15"/>
        <w:outlineLvl w:val="0"/>
        <w:rPr>
          <w:rFonts w:ascii="Arial Narrow" w:hAnsi="Arial Narrow" w:cs="Calibri"/>
          <w:b/>
          <w:bCs/>
          <w:sz w:val="22"/>
          <w:szCs w:val="22"/>
        </w:rPr>
      </w:pPr>
      <w:r w:rsidRPr="00E602EA">
        <w:rPr>
          <w:rFonts w:ascii="Arial Narrow" w:hAnsi="Arial Narrow" w:cs="Calibri"/>
          <w:b/>
          <w:bCs/>
          <w:sz w:val="22"/>
          <w:szCs w:val="22"/>
        </w:rPr>
        <w:lastRenderedPageBreak/>
        <w:t xml:space="preserve">7. </w:t>
      </w:r>
      <w:r w:rsidRPr="00E602EA">
        <w:rPr>
          <w:rFonts w:ascii="Arial Narrow" w:hAnsi="Arial Narrow" w:cs="Calibri"/>
          <w:b/>
          <w:bCs/>
          <w:sz w:val="22"/>
          <w:szCs w:val="22"/>
        </w:rPr>
        <w:tab/>
        <w:t xml:space="preserve">Debarment and Suspension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By signing this proposal, the Contractor certifies that it and its current principals, and its current subcontractors and their principals: </w:t>
      </w:r>
    </w:p>
    <w:p w:rsidR="00CE542D" w:rsidRPr="00E602EA" w:rsidRDefault="00CE542D" w:rsidP="003A2250">
      <w:pPr>
        <w:numPr>
          <w:ilvl w:val="0"/>
          <w:numId w:val="3"/>
        </w:numPr>
        <w:ind w:hanging="10"/>
        <w:jc w:val="both"/>
        <w:rPr>
          <w:rFonts w:ascii="Arial Narrow" w:hAnsi="Arial Narrow" w:cs="Calibri"/>
          <w:sz w:val="22"/>
          <w:szCs w:val="22"/>
        </w:rPr>
      </w:pPr>
      <w:r w:rsidRPr="00E602EA">
        <w:rPr>
          <w:rFonts w:ascii="Arial Narrow" w:hAnsi="Arial Narrow" w:cs="Calibri"/>
          <w:sz w:val="22"/>
          <w:szCs w:val="22"/>
        </w:rPr>
        <w:t xml:space="preserve">are not presently debarred, suspended, proposed for debarment, declared ineligible, or voluntarily excluded from covered transactions by any federal or state department or agency;  </w:t>
      </w:r>
    </w:p>
    <w:p w:rsidR="00CE542D" w:rsidRPr="00E602EA" w:rsidRDefault="00CE542D" w:rsidP="003A2250">
      <w:pPr>
        <w:numPr>
          <w:ilvl w:val="0"/>
          <w:numId w:val="3"/>
        </w:numPr>
        <w:ind w:hanging="10"/>
        <w:jc w:val="both"/>
        <w:rPr>
          <w:rFonts w:ascii="Arial Narrow" w:hAnsi="Arial Narrow" w:cs="Calibri"/>
          <w:sz w:val="22"/>
          <w:szCs w:val="22"/>
        </w:rPr>
      </w:pPr>
      <w:r w:rsidRPr="00E602EA">
        <w:rPr>
          <w:rFonts w:ascii="Arial Narrow" w:hAnsi="Arial Narrow" w:cs="Calibri"/>
          <w:sz w:val="22"/>
          <w:szCs w:val="22"/>
        </w:rPr>
        <w:t xml:space="preserve">have not within a three (3) year period preceding this Contract been convicted of, or had a civil judgment rendered against them from commission of fraud, or a criminal offence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  </w:t>
      </w:r>
    </w:p>
    <w:p w:rsidR="00CE542D" w:rsidRPr="00E602EA" w:rsidRDefault="00CE542D" w:rsidP="003A2250">
      <w:pPr>
        <w:numPr>
          <w:ilvl w:val="0"/>
          <w:numId w:val="3"/>
        </w:numPr>
        <w:ind w:hanging="10"/>
        <w:jc w:val="both"/>
        <w:rPr>
          <w:rFonts w:ascii="Arial Narrow" w:hAnsi="Arial Narrow" w:cs="Calibri"/>
          <w:sz w:val="22"/>
          <w:szCs w:val="22"/>
        </w:rPr>
      </w:pPr>
      <w:r w:rsidRPr="00E602EA">
        <w:rPr>
          <w:rFonts w:ascii="Arial Narrow" w:hAnsi="Arial Narrow" w:cs="Calibri"/>
          <w:sz w:val="22"/>
          <w:szCs w:val="22"/>
        </w:rPr>
        <w:t xml:space="preserve">are not presently indicted or otherwise criminally or civilly charged by a government entity (federal, state, or local) with commission of any of the offenses detailed in section b. of this certification; and  </w:t>
      </w:r>
    </w:p>
    <w:p w:rsidR="00CE542D" w:rsidRPr="00E602EA" w:rsidRDefault="00CE542D" w:rsidP="003A2250">
      <w:pPr>
        <w:numPr>
          <w:ilvl w:val="0"/>
          <w:numId w:val="3"/>
        </w:numPr>
        <w:ind w:hanging="10"/>
        <w:jc w:val="both"/>
        <w:rPr>
          <w:rFonts w:ascii="Arial Narrow" w:hAnsi="Arial Narrow" w:cs="Calibri"/>
          <w:sz w:val="22"/>
          <w:szCs w:val="22"/>
        </w:rPr>
      </w:pPr>
      <w:r w:rsidRPr="00E602EA">
        <w:rPr>
          <w:rFonts w:ascii="Arial Narrow" w:hAnsi="Arial Narrow" w:cs="Calibri"/>
          <w:sz w:val="22"/>
          <w:szCs w:val="22"/>
        </w:rPr>
        <w:t xml:space="preserve">have not within a three (3) year period preceding this Contract had one or more public transactions (federal, state, or local) terminated for cause or default. </w:t>
      </w:r>
    </w:p>
    <w:p w:rsidR="00CE542D"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The Contractor shall provide immediate written notice to the County if at any time it learns that there was an earlier failure to disclose information or that due to changed circumstances, its principals or the principals of its subcontractors are excluded or disqualified. </w:t>
      </w:r>
    </w:p>
    <w:p w:rsidR="00754C19" w:rsidRPr="00E602EA" w:rsidRDefault="00754C19" w:rsidP="00CE542D">
      <w:pPr>
        <w:ind w:left="-5"/>
        <w:rPr>
          <w:rFonts w:ascii="Arial Narrow" w:hAnsi="Arial Narrow" w:cs="Calibri"/>
          <w:sz w:val="22"/>
          <w:szCs w:val="22"/>
        </w:rPr>
      </w:pPr>
    </w:p>
    <w:p w:rsidR="00CE542D" w:rsidRPr="00E602EA" w:rsidRDefault="00CE542D" w:rsidP="00CE542D">
      <w:pPr>
        <w:keepNext/>
        <w:tabs>
          <w:tab w:val="center" w:pos="1350"/>
        </w:tabs>
        <w:ind w:left="-15"/>
        <w:outlineLvl w:val="0"/>
        <w:rPr>
          <w:rFonts w:ascii="Arial Narrow" w:hAnsi="Arial Narrow" w:cs="Calibri"/>
          <w:b/>
          <w:bCs/>
          <w:sz w:val="22"/>
          <w:szCs w:val="22"/>
        </w:rPr>
      </w:pPr>
      <w:r w:rsidRPr="00E602EA">
        <w:rPr>
          <w:rFonts w:ascii="Arial Narrow" w:hAnsi="Arial Narrow" w:cs="Calibri"/>
          <w:b/>
          <w:bCs/>
          <w:sz w:val="22"/>
          <w:szCs w:val="22"/>
        </w:rPr>
        <w:t xml:space="preserve">8. </w:t>
      </w:r>
      <w:r w:rsidRPr="00E602EA">
        <w:rPr>
          <w:rFonts w:ascii="Arial Narrow" w:hAnsi="Arial Narrow" w:cs="Calibri"/>
          <w:b/>
          <w:bCs/>
          <w:sz w:val="22"/>
          <w:szCs w:val="22"/>
        </w:rPr>
        <w:tab/>
        <w:t xml:space="preserve">Declarative Statements </w:t>
      </w:r>
    </w:p>
    <w:p w:rsidR="00CE542D"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Statements or words such as must, shall, or will are declarative statements and the vendor must comply with the condition.  Failure to comply with any such condition may result in the proposal being non-responsive and disqualified.  </w:t>
      </w:r>
    </w:p>
    <w:p w:rsidR="00754C19" w:rsidRPr="00E602EA" w:rsidRDefault="00754C19" w:rsidP="00CE542D">
      <w:pPr>
        <w:ind w:left="-5"/>
        <w:rPr>
          <w:rFonts w:ascii="Arial Narrow" w:hAnsi="Arial Narrow" w:cs="Calibri"/>
          <w:sz w:val="22"/>
          <w:szCs w:val="22"/>
        </w:rPr>
      </w:pPr>
    </w:p>
    <w:p w:rsidR="00CE542D" w:rsidRPr="00E602EA" w:rsidRDefault="00CE542D" w:rsidP="00CE542D">
      <w:pPr>
        <w:keepNext/>
        <w:tabs>
          <w:tab w:val="center" w:pos="710"/>
        </w:tabs>
        <w:ind w:left="-15"/>
        <w:outlineLvl w:val="0"/>
        <w:rPr>
          <w:rFonts w:ascii="Arial Narrow" w:hAnsi="Arial Narrow" w:cs="Calibri"/>
          <w:b/>
          <w:bCs/>
          <w:sz w:val="22"/>
          <w:szCs w:val="22"/>
        </w:rPr>
      </w:pPr>
      <w:r w:rsidRPr="00E602EA">
        <w:rPr>
          <w:rFonts w:ascii="Arial Narrow" w:hAnsi="Arial Narrow" w:cs="Calibri"/>
          <w:b/>
          <w:bCs/>
          <w:sz w:val="22"/>
          <w:szCs w:val="22"/>
        </w:rPr>
        <w:t xml:space="preserve">9. </w:t>
      </w:r>
      <w:r w:rsidRPr="00E602EA">
        <w:rPr>
          <w:rFonts w:ascii="Arial Narrow" w:hAnsi="Arial Narrow" w:cs="Calibri"/>
          <w:b/>
          <w:bCs/>
          <w:sz w:val="22"/>
          <w:szCs w:val="22"/>
        </w:rPr>
        <w:tab/>
        <w:t xml:space="preserve">Delivery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Delivery will be F.O.B. Destination unless otherwise specified in this ITB.  This will apply to regular and normal stock items and special items which must be ordered direct from manufacturer.  All transportation charges shall be paid by the seller. </w:t>
      </w:r>
    </w:p>
    <w:p w:rsidR="00CE542D"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To insure adequate service level to the people, UNION COUNTY requires that all goods or services ordered will be delivered when specified.  Time is, therefore, the essence of this contract.  If delivery is not made or service performed at the time agreed upon, UNION COUNTY reserves the right to cancel the order and purchase elsewhere and hold seller accountable therefore.  Repeated instances of not meeting the stated delivery time will be just cause for termination of the contract. </w:t>
      </w:r>
    </w:p>
    <w:p w:rsidR="00754C19" w:rsidRPr="00E602EA" w:rsidRDefault="00754C19" w:rsidP="00CE542D">
      <w:pPr>
        <w:ind w:left="-5"/>
        <w:rPr>
          <w:rFonts w:ascii="Arial Narrow" w:hAnsi="Arial Narrow" w:cs="Calibri"/>
          <w:sz w:val="22"/>
          <w:szCs w:val="22"/>
        </w:rPr>
      </w:pP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10. Federal Tax and State Sales Tax</w:t>
      </w:r>
      <w:r w:rsidRPr="00E602EA">
        <w:rPr>
          <w:rFonts w:ascii="Arial Narrow" w:hAnsi="Arial Narrow" w:cs="Calibri"/>
          <w:bCs/>
          <w:sz w:val="22"/>
          <w:szCs w:val="22"/>
        </w:rPr>
        <w:t xml:space="preserve"> </w:t>
      </w:r>
    </w:p>
    <w:p w:rsidR="00CE542D"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Purchases by UNION COUNTY are not subject to any state sales or federal excise taxes.  Exemption certificates shall be furnished by UNION COUNTY upon the Contractor’s request. </w:t>
      </w:r>
    </w:p>
    <w:p w:rsidR="00754C19" w:rsidRPr="00E602EA" w:rsidRDefault="00754C19" w:rsidP="00CE542D">
      <w:pPr>
        <w:ind w:left="-5"/>
        <w:rPr>
          <w:rFonts w:ascii="Arial Narrow" w:hAnsi="Arial Narrow" w:cs="Calibri"/>
          <w:sz w:val="22"/>
          <w:szCs w:val="22"/>
        </w:rPr>
      </w:pP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11. Late Bids</w:t>
      </w:r>
      <w:r w:rsidRPr="00E602EA">
        <w:rPr>
          <w:rFonts w:ascii="Arial Narrow" w:hAnsi="Arial Narrow" w:cs="Calibri"/>
          <w:bCs/>
          <w:sz w:val="22"/>
          <w:szCs w:val="22"/>
        </w:rPr>
        <w:t xml:space="preserve">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It is the responsibility of the bidder to deliver their bid or bid modification on or before the bid deadline date and time.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Modifications cannot be made to the bid after the bid deadline.  </w:t>
      </w:r>
    </w:p>
    <w:p w:rsidR="00CE542D" w:rsidRDefault="00CE542D" w:rsidP="00CE542D">
      <w:pPr>
        <w:ind w:left="-5" w:right="100"/>
        <w:rPr>
          <w:rFonts w:ascii="Arial Narrow" w:hAnsi="Arial Narrow" w:cs="Calibri"/>
          <w:sz w:val="22"/>
          <w:szCs w:val="22"/>
        </w:rPr>
      </w:pPr>
      <w:r w:rsidRPr="00E602EA">
        <w:rPr>
          <w:rFonts w:ascii="Arial Narrow" w:hAnsi="Arial Narrow" w:cs="Calibri"/>
          <w:sz w:val="22"/>
          <w:szCs w:val="22"/>
        </w:rPr>
        <w:t xml:space="preserve">The time of record will be the date/time stamp of UNION COUNTY </w:t>
      </w:r>
      <w:r w:rsidR="00754C19">
        <w:rPr>
          <w:rFonts w:ascii="Arial Narrow" w:hAnsi="Arial Narrow" w:cs="Calibri"/>
          <w:sz w:val="22"/>
          <w:szCs w:val="22"/>
        </w:rPr>
        <w:t>Finance Department</w:t>
      </w:r>
      <w:r w:rsidRPr="00E602EA">
        <w:rPr>
          <w:rFonts w:ascii="Arial Narrow" w:hAnsi="Arial Narrow" w:cs="Calibri"/>
          <w:sz w:val="22"/>
          <w:szCs w:val="22"/>
        </w:rPr>
        <w:t xml:space="preserve">.  Late bids will not </w:t>
      </w:r>
      <w:r w:rsidR="00754C19">
        <w:rPr>
          <w:rFonts w:ascii="Arial Narrow" w:hAnsi="Arial Narrow" w:cs="Calibri"/>
          <w:sz w:val="22"/>
          <w:szCs w:val="22"/>
        </w:rPr>
        <w:t xml:space="preserve">be considered or returned.   </w:t>
      </w:r>
    </w:p>
    <w:p w:rsidR="00754C19" w:rsidRPr="00E602EA" w:rsidRDefault="00754C19" w:rsidP="00CE542D">
      <w:pPr>
        <w:ind w:left="-5" w:right="100"/>
        <w:rPr>
          <w:rFonts w:ascii="Arial Narrow" w:hAnsi="Arial Narrow" w:cs="Calibri"/>
          <w:sz w:val="22"/>
          <w:szCs w:val="22"/>
        </w:rPr>
      </w:pP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12. Modification or Withdrawal of Bids</w:t>
      </w:r>
      <w:r w:rsidRPr="00E602EA">
        <w:rPr>
          <w:rFonts w:ascii="Arial Narrow" w:hAnsi="Arial Narrow" w:cs="Calibri"/>
          <w:bCs/>
          <w:sz w:val="22"/>
          <w:szCs w:val="22"/>
        </w:rPr>
        <w:t xml:space="preserve"> </w:t>
      </w:r>
    </w:p>
    <w:p w:rsidR="00CE542D" w:rsidRDefault="00CE542D" w:rsidP="00CE542D">
      <w:pPr>
        <w:ind w:left="-5" w:right="100"/>
        <w:rPr>
          <w:rFonts w:ascii="Arial Narrow" w:hAnsi="Arial Narrow" w:cs="Calibri"/>
          <w:sz w:val="22"/>
          <w:szCs w:val="22"/>
        </w:rPr>
      </w:pPr>
      <w:r w:rsidRPr="00E602EA">
        <w:rPr>
          <w:rFonts w:ascii="Arial Narrow" w:hAnsi="Arial Narrow" w:cs="Calibri"/>
          <w:sz w:val="22"/>
          <w:szCs w:val="22"/>
        </w:rPr>
        <w:t xml:space="preserve"> Bids may be modified or withdrawn by signed written notice to UNION COUNTY </w:t>
      </w:r>
      <w:r w:rsidR="00754C19">
        <w:rPr>
          <w:rFonts w:ascii="Arial Narrow" w:hAnsi="Arial Narrow" w:cs="Calibri"/>
          <w:sz w:val="22"/>
          <w:szCs w:val="22"/>
        </w:rPr>
        <w:t>Finance</w:t>
      </w:r>
      <w:r w:rsidRPr="00E602EA">
        <w:rPr>
          <w:rFonts w:ascii="Arial Narrow" w:hAnsi="Arial Narrow" w:cs="Calibri"/>
          <w:sz w:val="22"/>
          <w:szCs w:val="22"/>
        </w:rPr>
        <w:t xml:space="preserve"> or in person by an authorized vendor representative provided the modification or withdrawal is received prior to the bid deadline.  A vendor representative making a modification in person shall have proper identification and shall initial the change.  The vendor representative shall sign a receipt for the withdrawal of a bid.  A telegraphic notice with an authorized signature would be acceptable for bid modification or withdrawal.  It is the vendor’s responsibility to confirm receipt of the modification or withdrawal.  The telegraphic communications shall not reveal the bid price but shall provide the addition, subtraction or other modifications so that the final prices or terms will not be known by UNION COUNTY until the sealed bid is opened. </w:t>
      </w:r>
    </w:p>
    <w:p w:rsidR="00754C19" w:rsidRDefault="00754C19" w:rsidP="00CE542D">
      <w:pPr>
        <w:ind w:left="-5" w:right="100"/>
        <w:rPr>
          <w:rFonts w:ascii="Arial Narrow" w:hAnsi="Arial Narrow" w:cs="Calibri"/>
          <w:sz w:val="22"/>
          <w:szCs w:val="22"/>
        </w:rPr>
      </w:pPr>
    </w:p>
    <w:p w:rsidR="00754C19" w:rsidRDefault="00754C19" w:rsidP="00CE542D">
      <w:pPr>
        <w:ind w:left="-5" w:right="100"/>
        <w:rPr>
          <w:rFonts w:ascii="Arial Narrow" w:hAnsi="Arial Narrow" w:cs="Calibri"/>
          <w:sz w:val="22"/>
          <w:szCs w:val="22"/>
        </w:rPr>
      </w:pPr>
    </w:p>
    <w:p w:rsidR="00754C19" w:rsidRDefault="00754C19" w:rsidP="00CE542D">
      <w:pPr>
        <w:ind w:left="-5" w:right="100"/>
        <w:rPr>
          <w:rFonts w:ascii="Arial Narrow" w:hAnsi="Arial Narrow" w:cs="Calibri"/>
          <w:sz w:val="22"/>
          <w:szCs w:val="22"/>
        </w:rPr>
      </w:pPr>
    </w:p>
    <w:p w:rsidR="00754C19" w:rsidRDefault="00754C19" w:rsidP="00CE542D">
      <w:pPr>
        <w:ind w:left="-5" w:right="100"/>
        <w:rPr>
          <w:rFonts w:ascii="Arial Narrow" w:hAnsi="Arial Narrow" w:cs="Calibri"/>
          <w:sz w:val="22"/>
          <w:szCs w:val="22"/>
        </w:rPr>
      </w:pPr>
    </w:p>
    <w:p w:rsidR="00754C19" w:rsidRPr="00E602EA" w:rsidRDefault="00754C19" w:rsidP="00CE542D">
      <w:pPr>
        <w:ind w:left="-5" w:right="100"/>
        <w:rPr>
          <w:rFonts w:ascii="Arial Narrow" w:hAnsi="Arial Narrow" w:cs="Calibri"/>
          <w:sz w:val="22"/>
          <w:szCs w:val="22"/>
        </w:rPr>
      </w:pP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lastRenderedPageBreak/>
        <w:t>13. Non-Collusion</w:t>
      </w:r>
      <w:r w:rsidRPr="00E602EA">
        <w:rPr>
          <w:rFonts w:ascii="Arial Narrow" w:hAnsi="Arial Narrow" w:cs="Calibri"/>
          <w:bCs/>
          <w:sz w:val="22"/>
          <w:szCs w:val="22"/>
        </w:rPr>
        <w:t xml:space="preserve"> </w:t>
      </w:r>
    </w:p>
    <w:p w:rsidR="00CE542D" w:rsidRDefault="00CE542D" w:rsidP="00CE542D">
      <w:pPr>
        <w:ind w:left="-5" w:right="99"/>
        <w:rPr>
          <w:rFonts w:ascii="Arial Narrow" w:hAnsi="Arial Narrow" w:cs="Calibri"/>
          <w:sz w:val="22"/>
          <w:szCs w:val="22"/>
        </w:rPr>
      </w:pPr>
      <w:r w:rsidRPr="00E602EA">
        <w:rPr>
          <w:rFonts w:ascii="Arial Narrow" w:hAnsi="Arial Narrow" w:cs="Calibri"/>
          <w:sz w:val="22"/>
          <w:szCs w:val="22"/>
        </w:rPr>
        <w:t xml:space="preserve"> The requirements of State and Federal Antitrust Law, as well as the terms and conditions of this ITB, require that all decisions made as to matters concerning this bid be made on an individual firm basis.  By signing this bid, the bidder certifies that no company employees, agents, or representatives colluded in any respect with any other person or firm as to the terms and conditions of the company’s bid.  Any concerted activity with respect to this bid will be reported to the Antitrust Division of the Office of the Attorney General, State of Tennessee. </w:t>
      </w:r>
    </w:p>
    <w:p w:rsidR="00754C19" w:rsidRPr="00E602EA" w:rsidRDefault="00754C19" w:rsidP="00CE542D">
      <w:pPr>
        <w:ind w:left="-5" w:right="99"/>
        <w:rPr>
          <w:rFonts w:ascii="Arial Narrow" w:hAnsi="Arial Narrow" w:cs="Calibri"/>
          <w:sz w:val="22"/>
          <w:szCs w:val="22"/>
        </w:rPr>
      </w:pP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 xml:space="preserve">14. Notification to County </w:t>
      </w:r>
    </w:p>
    <w:p w:rsidR="00CE542D"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If no bid is to be submitted in response to this ITB, it is not necessary to return the Invitation; however, notice should be given to the County if the recipient wishes to remain on UNION COUNTY vendor list for future solicitations. </w:t>
      </w:r>
    </w:p>
    <w:p w:rsidR="00754C19" w:rsidRPr="00E602EA" w:rsidRDefault="00754C19" w:rsidP="00CE542D">
      <w:pPr>
        <w:ind w:left="-5"/>
        <w:rPr>
          <w:rFonts w:ascii="Arial Narrow" w:hAnsi="Arial Narrow" w:cs="Calibri"/>
          <w:sz w:val="22"/>
          <w:szCs w:val="22"/>
        </w:rPr>
      </w:pP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 xml:space="preserve">15. Preparation of Bids </w:t>
      </w:r>
    </w:p>
    <w:p w:rsidR="00CE542D" w:rsidRPr="00E602EA" w:rsidRDefault="00CE542D" w:rsidP="003A2250">
      <w:pPr>
        <w:numPr>
          <w:ilvl w:val="0"/>
          <w:numId w:val="4"/>
        </w:numPr>
        <w:ind w:right="100" w:firstLine="360"/>
        <w:jc w:val="both"/>
        <w:rPr>
          <w:rFonts w:ascii="Arial Narrow" w:hAnsi="Arial Narrow" w:cs="Calibri"/>
          <w:sz w:val="22"/>
          <w:szCs w:val="22"/>
        </w:rPr>
      </w:pPr>
      <w:r w:rsidRPr="00E602EA">
        <w:rPr>
          <w:rFonts w:ascii="Arial Narrow" w:hAnsi="Arial Narrow" w:cs="Calibri"/>
          <w:sz w:val="22"/>
          <w:szCs w:val="22"/>
        </w:rPr>
        <w:t xml:space="preserve">Bidders are expected to examine all bid documents.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Failure to do so will be at the bidder’s risk. </w:t>
      </w:r>
    </w:p>
    <w:p w:rsidR="00CE542D" w:rsidRPr="00E602EA" w:rsidRDefault="00CE542D" w:rsidP="003A2250">
      <w:pPr>
        <w:numPr>
          <w:ilvl w:val="0"/>
          <w:numId w:val="4"/>
        </w:numPr>
        <w:ind w:right="100" w:firstLine="360"/>
        <w:jc w:val="both"/>
        <w:rPr>
          <w:rFonts w:ascii="Arial Narrow" w:hAnsi="Arial Narrow" w:cs="Calibri"/>
          <w:sz w:val="22"/>
          <w:szCs w:val="22"/>
        </w:rPr>
      </w:pPr>
      <w:r w:rsidRPr="00E602EA">
        <w:rPr>
          <w:rFonts w:ascii="Arial Narrow" w:hAnsi="Arial Narrow" w:cs="Calibri"/>
          <w:sz w:val="22"/>
          <w:szCs w:val="22"/>
        </w:rPr>
        <w:t xml:space="preserve">Each bidder shall furnish all information required by the Invitation.  The bidder shall sign the Invitation; erasures or other changes shall be initialed by the person signing the offer.  Bids that are submitted on forms other than the enclosed forms are subject to disqualification. </w:t>
      </w:r>
    </w:p>
    <w:p w:rsidR="00CE542D" w:rsidRPr="00E602EA" w:rsidRDefault="00CE542D" w:rsidP="003A2250">
      <w:pPr>
        <w:numPr>
          <w:ilvl w:val="0"/>
          <w:numId w:val="4"/>
        </w:numPr>
        <w:ind w:right="100" w:firstLine="360"/>
        <w:jc w:val="both"/>
        <w:rPr>
          <w:rFonts w:ascii="Arial Narrow" w:hAnsi="Arial Narrow" w:cs="Calibri"/>
          <w:sz w:val="22"/>
          <w:szCs w:val="22"/>
        </w:rPr>
      </w:pPr>
      <w:r w:rsidRPr="00E602EA">
        <w:rPr>
          <w:rFonts w:ascii="Arial Narrow" w:hAnsi="Arial Narrow" w:cs="Calibri"/>
          <w:sz w:val="22"/>
          <w:szCs w:val="22"/>
        </w:rPr>
        <w:t xml:space="preserve">Unit price shall include freight unless otherwise specified in the Invitation.  In case of discrepancy between any unit price and an extended price, the unit price shall govern. </w:t>
      </w:r>
    </w:p>
    <w:p w:rsidR="00CE542D" w:rsidRPr="00E602EA" w:rsidRDefault="00CE542D" w:rsidP="003A2250">
      <w:pPr>
        <w:numPr>
          <w:ilvl w:val="0"/>
          <w:numId w:val="4"/>
        </w:numPr>
        <w:ind w:right="100" w:firstLine="360"/>
        <w:jc w:val="both"/>
        <w:rPr>
          <w:rFonts w:ascii="Arial Narrow" w:hAnsi="Arial Narrow" w:cs="Calibri"/>
          <w:sz w:val="22"/>
          <w:szCs w:val="22"/>
        </w:rPr>
      </w:pPr>
      <w:r w:rsidRPr="00E602EA">
        <w:rPr>
          <w:rFonts w:ascii="Arial Narrow" w:hAnsi="Arial Narrow" w:cs="Calibri"/>
          <w:sz w:val="22"/>
          <w:szCs w:val="22"/>
        </w:rPr>
        <w:t xml:space="preserve">Alternate bids for supplies or services other than those specified will not be considered unless authorized by the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Invitation. </w:t>
      </w:r>
    </w:p>
    <w:p w:rsidR="00CE542D" w:rsidRPr="00E602EA" w:rsidRDefault="00CE542D" w:rsidP="003A2250">
      <w:pPr>
        <w:numPr>
          <w:ilvl w:val="0"/>
          <w:numId w:val="4"/>
        </w:numPr>
        <w:ind w:right="100" w:firstLine="360"/>
        <w:jc w:val="both"/>
        <w:rPr>
          <w:rFonts w:ascii="Arial Narrow" w:hAnsi="Arial Narrow" w:cs="Calibri"/>
          <w:sz w:val="22"/>
          <w:szCs w:val="22"/>
        </w:rPr>
      </w:pPr>
      <w:r w:rsidRPr="00E602EA">
        <w:rPr>
          <w:rFonts w:ascii="Arial Narrow" w:hAnsi="Arial Narrow" w:cs="Calibri"/>
          <w:sz w:val="22"/>
          <w:szCs w:val="22"/>
        </w:rPr>
        <w:t xml:space="preserve">Bidders must state a definite time for delivery of supplies or for performance of services unless otherwise specified in the Invitation. </w:t>
      </w:r>
    </w:p>
    <w:p w:rsidR="00CE542D" w:rsidRPr="00E602EA" w:rsidRDefault="00CE542D" w:rsidP="003A2250">
      <w:pPr>
        <w:numPr>
          <w:ilvl w:val="0"/>
          <w:numId w:val="4"/>
        </w:numPr>
        <w:ind w:right="100" w:firstLine="360"/>
        <w:jc w:val="both"/>
        <w:rPr>
          <w:rFonts w:ascii="Arial Narrow" w:hAnsi="Arial Narrow" w:cs="Calibri"/>
          <w:sz w:val="22"/>
          <w:szCs w:val="22"/>
        </w:rPr>
      </w:pPr>
      <w:r w:rsidRPr="00E602EA">
        <w:rPr>
          <w:rFonts w:ascii="Arial Narrow" w:hAnsi="Arial Narrow" w:cs="Calibri"/>
          <w:sz w:val="22"/>
          <w:szCs w:val="22"/>
        </w:rPr>
        <w:t xml:space="preserve">Delivery time, when stated as a number of days, will include Saturdays, Sundays, and holidays. </w:t>
      </w:r>
    </w:p>
    <w:p w:rsidR="00CE542D" w:rsidRPr="00E602EA" w:rsidRDefault="00CE542D" w:rsidP="003A2250">
      <w:pPr>
        <w:numPr>
          <w:ilvl w:val="0"/>
          <w:numId w:val="4"/>
        </w:numPr>
        <w:ind w:right="100" w:firstLine="360"/>
        <w:jc w:val="both"/>
        <w:rPr>
          <w:rFonts w:ascii="Arial Narrow" w:hAnsi="Arial Narrow" w:cs="Calibri"/>
          <w:sz w:val="22"/>
          <w:szCs w:val="22"/>
        </w:rPr>
      </w:pPr>
      <w:r w:rsidRPr="00E602EA">
        <w:rPr>
          <w:rFonts w:ascii="Arial Narrow" w:hAnsi="Arial Narrow" w:cs="Calibri"/>
          <w:sz w:val="22"/>
          <w:szCs w:val="22"/>
        </w:rPr>
        <w:t xml:space="preserve">Bidders are cautioned to check their bid for possible error.  Errors discovered after public opening cannot be corrected and the bidder will be required to honor their pricing or be subject to disqualification for award. </w:t>
      </w:r>
    </w:p>
    <w:p w:rsidR="00CE542D" w:rsidRPr="00E602EA" w:rsidRDefault="00CE542D" w:rsidP="00CE542D">
      <w:pPr>
        <w:ind w:left="360" w:right="100"/>
        <w:jc w:val="both"/>
        <w:rPr>
          <w:rFonts w:ascii="Arial Narrow" w:hAnsi="Arial Narrow" w:cs="Calibri"/>
          <w:sz w:val="22"/>
          <w:szCs w:val="22"/>
        </w:rPr>
      </w:pPr>
      <w:r w:rsidRPr="00E602EA">
        <w:rPr>
          <w:rFonts w:ascii="Arial Narrow" w:hAnsi="Arial Narrow" w:cs="Calibri"/>
          <w:sz w:val="22"/>
          <w:szCs w:val="22"/>
        </w:rPr>
        <w:t xml:space="preserve"> </w:t>
      </w: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16. Public Information</w:t>
      </w:r>
      <w:r w:rsidRPr="00E602EA">
        <w:rPr>
          <w:rFonts w:ascii="Arial Narrow" w:hAnsi="Arial Narrow" w:cs="Calibri"/>
          <w:bCs/>
          <w:sz w:val="22"/>
          <w:szCs w:val="22"/>
        </w:rPr>
        <w:t xml:space="preserve"> </w:t>
      </w:r>
    </w:p>
    <w:p w:rsidR="00CE542D" w:rsidRDefault="00CE542D" w:rsidP="00CE542D">
      <w:pPr>
        <w:ind w:left="-5" w:right="101"/>
        <w:rPr>
          <w:rFonts w:ascii="Arial Narrow" w:hAnsi="Arial Narrow" w:cs="Calibri"/>
          <w:sz w:val="22"/>
          <w:szCs w:val="22"/>
        </w:rPr>
      </w:pPr>
      <w:r w:rsidRPr="00E602EA">
        <w:rPr>
          <w:rFonts w:ascii="Arial Narrow" w:hAnsi="Arial Narrow" w:cs="Calibri"/>
          <w:sz w:val="22"/>
          <w:szCs w:val="22"/>
        </w:rPr>
        <w:t xml:space="preserve"> The vendor understands that any material supplied to UNION COUNTY may be subject to public disclosure under the Tennessee Open Records Act, T.C.A. §§ 10-7-501 et seq.  </w:t>
      </w:r>
    </w:p>
    <w:p w:rsidR="00754C19" w:rsidRPr="00E602EA" w:rsidRDefault="00754C19" w:rsidP="00CE542D">
      <w:pPr>
        <w:ind w:left="-5" w:right="101"/>
        <w:rPr>
          <w:rFonts w:ascii="Arial Narrow" w:hAnsi="Arial Narrow" w:cs="Calibri"/>
          <w:sz w:val="22"/>
          <w:szCs w:val="22"/>
        </w:rPr>
      </w:pP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17. Qualifications of Bidders</w:t>
      </w:r>
      <w:r w:rsidRPr="00E602EA">
        <w:rPr>
          <w:rFonts w:ascii="Arial Narrow" w:hAnsi="Arial Narrow" w:cs="Calibri"/>
          <w:bCs/>
          <w:sz w:val="22"/>
          <w:szCs w:val="22"/>
        </w:rPr>
        <w:t xml:space="preserve"> </w:t>
      </w:r>
    </w:p>
    <w:p w:rsidR="00CE542D" w:rsidRDefault="00CE542D" w:rsidP="00CE542D">
      <w:pPr>
        <w:ind w:left="-5"/>
        <w:rPr>
          <w:rFonts w:ascii="Arial Narrow" w:hAnsi="Arial Narrow" w:cs="Calibri"/>
          <w:sz w:val="22"/>
          <w:szCs w:val="22"/>
        </w:rPr>
      </w:pPr>
      <w:r w:rsidRPr="00E602EA">
        <w:rPr>
          <w:rFonts w:ascii="Arial Narrow" w:hAnsi="Arial Narrow" w:cs="Calibri"/>
          <w:sz w:val="22"/>
          <w:szCs w:val="22"/>
        </w:rPr>
        <w:t>UNION COUNTY may make such investigations as are deemed necessary to determine the ability of the bidder to perform the work and the bidder shall furnish all such information and data for this purpose as UNION COUNTY may request.  UNION COUNTY reserves the right to reject any bid if the evidence submitted by or invest</w:t>
      </w:r>
      <w:r w:rsidR="00CF1D97">
        <w:rPr>
          <w:rFonts w:ascii="Arial Narrow" w:hAnsi="Arial Narrow" w:cs="Calibri"/>
          <w:sz w:val="22"/>
          <w:szCs w:val="22"/>
        </w:rPr>
        <w:t>igation of such</w:t>
      </w:r>
      <w:r w:rsidRPr="00E602EA">
        <w:rPr>
          <w:rFonts w:ascii="Arial Narrow" w:hAnsi="Arial Narrow" w:cs="Calibri"/>
          <w:sz w:val="22"/>
          <w:szCs w:val="22"/>
        </w:rPr>
        <w:t xml:space="preserve"> bidder fails to satisfy UNION COUNTY that such bidder is properly qualified to carry out the obligations of the contract and to complete the work contemplated therein. </w:t>
      </w:r>
    </w:p>
    <w:p w:rsidR="00754C19" w:rsidRPr="00E602EA" w:rsidRDefault="00754C19" w:rsidP="00CE542D">
      <w:pPr>
        <w:ind w:left="-5"/>
        <w:rPr>
          <w:rFonts w:ascii="Arial Narrow" w:hAnsi="Arial Narrow" w:cs="Calibri"/>
          <w:sz w:val="22"/>
          <w:szCs w:val="22"/>
        </w:rPr>
      </w:pP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 xml:space="preserve">18. Regulation Compliance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The Contractor shall comply with the following requirements insofar as they apply to the performance of this contract: </w:t>
      </w:r>
    </w:p>
    <w:p w:rsidR="00CE542D" w:rsidRPr="00E602EA" w:rsidRDefault="00CE542D" w:rsidP="003A2250">
      <w:pPr>
        <w:numPr>
          <w:ilvl w:val="0"/>
          <w:numId w:val="5"/>
        </w:numPr>
        <w:ind w:hanging="10"/>
        <w:jc w:val="both"/>
        <w:rPr>
          <w:rFonts w:ascii="Arial Narrow" w:hAnsi="Arial Narrow" w:cs="Calibri"/>
          <w:sz w:val="22"/>
          <w:szCs w:val="22"/>
        </w:rPr>
      </w:pPr>
      <w:r w:rsidRPr="00E602EA">
        <w:rPr>
          <w:rFonts w:ascii="Arial Narrow" w:hAnsi="Arial Narrow" w:cs="Calibri"/>
          <w:sz w:val="22"/>
          <w:szCs w:val="22"/>
        </w:rPr>
        <w:t xml:space="preserve">All contracts awarded in excess of $25,000.00 by grantees and their contractors or sub-grantees shall comply with Executive Order 11246, entitled “Equal Employment Opportunity,” as amended by Executive Order 11375, and supplemented by the Department of Labor regulations (41CFR, Part 60). </w:t>
      </w:r>
    </w:p>
    <w:p w:rsidR="00CE542D" w:rsidRPr="00E602EA" w:rsidRDefault="00CE542D" w:rsidP="003A2250">
      <w:pPr>
        <w:numPr>
          <w:ilvl w:val="0"/>
          <w:numId w:val="5"/>
        </w:numPr>
        <w:ind w:hanging="10"/>
        <w:jc w:val="both"/>
        <w:rPr>
          <w:rFonts w:ascii="Arial Narrow" w:hAnsi="Arial Narrow" w:cs="Calibri"/>
          <w:sz w:val="22"/>
          <w:szCs w:val="22"/>
        </w:rPr>
      </w:pPr>
      <w:r w:rsidRPr="00E602EA">
        <w:rPr>
          <w:rFonts w:ascii="Arial Narrow" w:hAnsi="Arial Narrow" w:cs="Calibri"/>
          <w:sz w:val="22"/>
          <w:szCs w:val="22"/>
        </w:rPr>
        <w:t>All contracts over $100,000.00 will require compliance with the Clean Air Act issued under Section 306, Section 508 of the Clean Water Act, Executive Order 11738 and Environmental Protection Agency regulations.</w:t>
      </w:r>
      <w:r w:rsidRPr="00E602EA">
        <w:rPr>
          <w:rFonts w:ascii="Arial Narrow" w:hAnsi="Arial Narrow" w:cs="Calibri"/>
          <w:b/>
          <w:sz w:val="22"/>
          <w:szCs w:val="22"/>
        </w:rPr>
        <w:t xml:space="preserve"> </w:t>
      </w:r>
    </w:p>
    <w:p w:rsidR="00CE542D"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Bidders must comply with mandatory standards and policies related to energy efficiency which are contained in the State Energy Plan issued in compliance with the Energy Policy and Conservation Act (PL 94-163, 89 Stat. 871). </w:t>
      </w:r>
    </w:p>
    <w:p w:rsidR="00754C19" w:rsidRPr="00E602EA" w:rsidRDefault="00754C19" w:rsidP="00CE542D">
      <w:pPr>
        <w:ind w:left="-5"/>
        <w:rPr>
          <w:rFonts w:ascii="Arial Narrow" w:hAnsi="Arial Narrow" w:cs="Calibri"/>
          <w:sz w:val="22"/>
          <w:szCs w:val="22"/>
        </w:rPr>
      </w:pP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19. Restrictive or Ambiguous Specifications</w:t>
      </w:r>
      <w:r w:rsidRPr="00E602EA">
        <w:rPr>
          <w:rFonts w:ascii="Arial Narrow" w:hAnsi="Arial Narrow" w:cs="Calibri"/>
          <w:bCs/>
          <w:sz w:val="22"/>
          <w:szCs w:val="22"/>
        </w:rPr>
        <w:t xml:space="preserve">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It is the responsibility of the prospective bidder to notify UNION COUNTY </w:t>
      </w:r>
      <w:r w:rsidR="00CF1D97">
        <w:rPr>
          <w:rFonts w:ascii="Arial Narrow" w:hAnsi="Arial Narrow" w:cs="Calibri"/>
          <w:sz w:val="22"/>
          <w:szCs w:val="22"/>
        </w:rPr>
        <w:t>Finance</w:t>
      </w:r>
      <w:r w:rsidRPr="00E602EA">
        <w:rPr>
          <w:rFonts w:ascii="Arial Narrow" w:hAnsi="Arial Narrow" w:cs="Calibri"/>
          <w:sz w:val="22"/>
          <w:szCs w:val="22"/>
        </w:rPr>
        <w:t xml:space="preserve"> if there is a question as to the specifications or bidding procedures being formulated in a manner that would unnecessarily restrict competition.  Any such question must be received no less 96 hours prior to the bid deadline, excluding weekends and legal holidays.  These requirements also apply to specifications or procedures that are in error or ambiguous. </w:t>
      </w: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lastRenderedPageBreak/>
        <w:t>20. Subcontracts</w:t>
      </w:r>
      <w:r w:rsidRPr="00E602EA">
        <w:rPr>
          <w:rFonts w:ascii="Arial Narrow" w:hAnsi="Arial Narrow" w:cs="Calibri"/>
          <w:bCs/>
          <w:sz w:val="22"/>
          <w:szCs w:val="22"/>
        </w:rPr>
        <w:t xml:space="preserve"> </w:t>
      </w:r>
    </w:p>
    <w:p w:rsidR="00CE542D"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The bidder is specifically advised that any person, firm, or other party to whom it is proposed to award a subcontract under this contract must be acceptable </w:t>
      </w:r>
      <w:r w:rsidR="00CF1D97">
        <w:rPr>
          <w:rFonts w:ascii="Arial Narrow" w:hAnsi="Arial Narrow" w:cs="Calibri"/>
          <w:sz w:val="22"/>
          <w:szCs w:val="22"/>
        </w:rPr>
        <w:t>to and approved by UNION COUNTY</w:t>
      </w:r>
      <w:r w:rsidRPr="00E602EA">
        <w:rPr>
          <w:rFonts w:ascii="Arial Narrow" w:hAnsi="Arial Narrow" w:cs="Calibri"/>
          <w:sz w:val="22"/>
          <w:szCs w:val="22"/>
        </w:rPr>
        <w:t>.</w:t>
      </w:r>
    </w:p>
    <w:p w:rsidR="00CF1D97" w:rsidRPr="00E602EA" w:rsidRDefault="00CF1D97" w:rsidP="00CE542D">
      <w:pPr>
        <w:ind w:left="-5"/>
        <w:rPr>
          <w:rFonts w:ascii="Arial Narrow" w:hAnsi="Arial Narrow" w:cs="Calibri"/>
          <w:sz w:val="22"/>
          <w:szCs w:val="22"/>
        </w:rPr>
      </w:pP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 xml:space="preserve">21. Submissions of Bids </w:t>
      </w:r>
    </w:p>
    <w:p w:rsidR="00CE542D" w:rsidRPr="009D63FC" w:rsidRDefault="00CE542D" w:rsidP="003A2250">
      <w:pPr>
        <w:numPr>
          <w:ilvl w:val="0"/>
          <w:numId w:val="6"/>
        </w:numPr>
        <w:ind w:firstLine="360"/>
        <w:jc w:val="both"/>
        <w:rPr>
          <w:rFonts w:ascii="Arial Narrow" w:hAnsi="Arial Narrow" w:cs="Calibri"/>
          <w:b/>
          <w:sz w:val="22"/>
          <w:szCs w:val="22"/>
          <w:u w:val="single"/>
        </w:rPr>
      </w:pPr>
      <w:r w:rsidRPr="00E602EA">
        <w:rPr>
          <w:rFonts w:ascii="Arial Narrow" w:hAnsi="Arial Narrow" w:cs="Calibri"/>
          <w:sz w:val="22"/>
          <w:szCs w:val="22"/>
        </w:rPr>
        <w:t xml:space="preserve">Bids shall be enclosed in a sealed envelope </w:t>
      </w:r>
      <w:r w:rsidRPr="009D63FC">
        <w:rPr>
          <w:rFonts w:ascii="Arial Narrow" w:hAnsi="Arial Narrow" w:cs="Calibri"/>
          <w:sz w:val="22"/>
          <w:szCs w:val="22"/>
        </w:rPr>
        <w:t xml:space="preserve">and addressed to </w:t>
      </w:r>
      <w:r w:rsidR="009D63FC">
        <w:rPr>
          <w:rFonts w:ascii="Arial Narrow" w:hAnsi="Arial Narrow" w:cs="Calibri"/>
          <w:sz w:val="22"/>
          <w:szCs w:val="22"/>
        </w:rPr>
        <w:t>U</w:t>
      </w:r>
      <w:r w:rsidRPr="00E602EA">
        <w:rPr>
          <w:rFonts w:ascii="Arial Narrow" w:hAnsi="Arial Narrow" w:cs="Calibri"/>
          <w:sz w:val="22"/>
          <w:szCs w:val="22"/>
        </w:rPr>
        <w:t>NION</w:t>
      </w:r>
      <w:r w:rsidRPr="009D63FC">
        <w:rPr>
          <w:rFonts w:ascii="Arial Narrow" w:hAnsi="Arial Narrow" w:cs="Calibri"/>
          <w:sz w:val="22"/>
          <w:szCs w:val="22"/>
        </w:rPr>
        <w:t xml:space="preserve"> COUNTY </w:t>
      </w:r>
      <w:r w:rsidR="009D63FC">
        <w:rPr>
          <w:rFonts w:ascii="Arial Narrow" w:hAnsi="Arial Narrow" w:cs="Calibri"/>
          <w:sz w:val="22"/>
          <w:szCs w:val="22"/>
        </w:rPr>
        <w:t>FINANCE, 300 Main Street, Maynardville, TN 37807</w:t>
      </w:r>
      <w:r w:rsidRPr="009D63FC">
        <w:rPr>
          <w:rFonts w:ascii="Arial Narrow" w:hAnsi="Arial Narrow" w:cs="Calibri"/>
          <w:sz w:val="22"/>
          <w:szCs w:val="22"/>
        </w:rPr>
        <w:t>.</w:t>
      </w:r>
      <w:r w:rsidRPr="00E602EA">
        <w:rPr>
          <w:rFonts w:ascii="Arial Narrow" w:hAnsi="Arial Narrow" w:cs="Calibri"/>
          <w:sz w:val="22"/>
          <w:szCs w:val="22"/>
        </w:rPr>
        <w:t xml:space="preserve"> The name and address of the bidder shall be identified on the face of the envelope along with the bid number and title.  Bids for construction projects exceeding $25,000.00 must include the required contractor license information on the face of the </w:t>
      </w:r>
      <w:r w:rsidR="009D63FC">
        <w:rPr>
          <w:rFonts w:ascii="Arial Narrow" w:hAnsi="Arial Narrow" w:cs="Calibri"/>
          <w:sz w:val="22"/>
          <w:szCs w:val="22"/>
        </w:rPr>
        <w:t>envelope per T.C.A. § 62-6-119</w:t>
      </w:r>
      <w:r w:rsidR="009D63FC" w:rsidRPr="009D63FC">
        <w:rPr>
          <w:rFonts w:ascii="Arial Narrow" w:hAnsi="Arial Narrow" w:cs="Calibri"/>
          <w:b/>
          <w:sz w:val="22"/>
          <w:szCs w:val="22"/>
          <w:u w:val="single"/>
        </w:rPr>
        <w:t>.  Union County requires that all vendors submit one original and one exact copy of their bids, including brochures; unless additional copies are requested in bid specifications.</w:t>
      </w:r>
    </w:p>
    <w:p w:rsidR="00CE542D" w:rsidRPr="00E602EA" w:rsidRDefault="00CE542D" w:rsidP="003A2250">
      <w:pPr>
        <w:numPr>
          <w:ilvl w:val="0"/>
          <w:numId w:val="6"/>
        </w:numPr>
        <w:ind w:firstLine="360"/>
        <w:jc w:val="both"/>
        <w:rPr>
          <w:rFonts w:ascii="Arial Narrow" w:hAnsi="Arial Narrow" w:cs="Calibri"/>
          <w:sz w:val="22"/>
          <w:szCs w:val="22"/>
        </w:rPr>
      </w:pPr>
      <w:r w:rsidRPr="00E602EA">
        <w:rPr>
          <w:rFonts w:ascii="Arial Narrow" w:hAnsi="Arial Narrow" w:cs="Calibri"/>
          <w:sz w:val="22"/>
          <w:szCs w:val="22"/>
        </w:rPr>
        <w:t xml:space="preserve">UNION COUNTY does not accept bids by facsimile or any electronic transmission.  See Clause 12 under Terms and Conditions of the Invitation to Bid regarding bid modifications or withdrawal. </w:t>
      </w:r>
    </w:p>
    <w:p w:rsidR="00CE542D" w:rsidRPr="00E602EA" w:rsidRDefault="00CE542D" w:rsidP="003A2250">
      <w:pPr>
        <w:numPr>
          <w:ilvl w:val="0"/>
          <w:numId w:val="6"/>
        </w:numPr>
        <w:ind w:firstLine="360"/>
        <w:jc w:val="both"/>
        <w:rPr>
          <w:rFonts w:ascii="Arial Narrow" w:hAnsi="Arial Narrow" w:cs="Calibri"/>
          <w:sz w:val="22"/>
          <w:szCs w:val="22"/>
        </w:rPr>
      </w:pPr>
      <w:r w:rsidRPr="00E602EA">
        <w:rPr>
          <w:rFonts w:ascii="Arial Narrow" w:hAnsi="Arial Narrow" w:cs="Calibri"/>
          <w:sz w:val="22"/>
          <w:szCs w:val="22"/>
        </w:rPr>
        <w:t>Samples of items, when required, must be submitted within five (5) calendar days and at no expense to UNION COUNTY unless othe</w:t>
      </w:r>
      <w:r w:rsidR="009D63FC">
        <w:rPr>
          <w:rFonts w:ascii="Arial Narrow" w:hAnsi="Arial Narrow" w:cs="Calibri"/>
          <w:sz w:val="22"/>
          <w:szCs w:val="22"/>
        </w:rPr>
        <w:t>rwise specified by UNION COUNTY</w:t>
      </w:r>
      <w:r w:rsidRPr="00E602EA">
        <w:rPr>
          <w:rFonts w:ascii="Arial Narrow" w:hAnsi="Arial Narrow" w:cs="Calibri"/>
          <w:sz w:val="22"/>
          <w:szCs w:val="22"/>
        </w:rPr>
        <w:t xml:space="preserve">.  If not consumed by testing, samples will be returned at bidder’s request and expense unless otherwise specified in the Invitation. </w:t>
      </w:r>
    </w:p>
    <w:p w:rsidR="00CE542D" w:rsidRPr="00E602EA" w:rsidRDefault="00CE542D" w:rsidP="003A2250">
      <w:pPr>
        <w:numPr>
          <w:ilvl w:val="0"/>
          <w:numId w:val="6"/>
        </w:numPr>
        <w:spacing w:after="160" w:line="259" w:lineRule="auto"/>
        <w:rPr>
          <w:rFonts w:ascii="Arial Narrow" w:hAnsi="Arial Narrow" w:cs="Calibri"/>
          <w:sz w:val="22"/>
          <w:szCs w:val="22"/>
        </w:rPr>
      </w:pPr>
      <w:r w:rsidRPr="00E602EA">
        <w:rPr>
          <w:rFonts w:ascii="Arial Narrow" w:hAnsi="Arial Narrow" w:cs="Calibri"/>
          <w:sz w:val="22"/>
          <w:szCs w:val="22"/>
        </w:rPr>
        <w:t>Small Businesses:</w:t>
      </w:r>
    </w:p>
    <w:p w:rsidR="00CE542D" w:rsidRPr="00E602EA" w:rsidRDefault="00CE542D" w:rsidP="00CE542D">
      <w:pPr>
        <w:rPr>
          <w:rFonts w:ascii="Arial Narrow" w:hAnsi="Arial Narrow" w:cs="Calibri"/>
          <w:sz w:val="22"/>
          <w:szCs w:val="22"/>
        </w:rPr>
      </w:pPr>
      <w:r w:rsidRPr="00E602EA">
        <w:rPr>
          <w:rFonts w:ascii="Arial Narrow" w:hAnsi="Arial Narrow" w:cs="Calibri"/>
          <w:sz w:val="22"/>
          <w:szCs w:val="22"/>
        </w:rPr>
        <w:t xml:space="preserve">The contract will be awarded in writing to the bidders whose bid is the lowest from a responsive and responsible bidder for the area of distribution.  It is the intent of UNION COUNTY to involve and utilize the best product/services at the best prices and to provide small and minority firms, women’s business enterprises and labor-surplus area firms with increased opportunity to do business with the </w:t>
      </w:r>
      <w:r w:rsidR="009D63FC">
        <w:rPr>
          <w:rFonts w:ascii="Arial Narrow" w:hAnsi="Arial Narrow" w:cs="Calibri"/>
          <w:sz w:val="22"/>
          <w:szCs w:val="22"/>
        </w:rPr>
        <w:t xml:space="preserve">Union County </w:t>
      </w:r>
      <w:r w:rsidRPr="00E602EA">
        <w:rPr>
          <w:rFonts w:ascii="Arial Narrow" w:hAnsi="Arial Narrow" w:cs="Calibri"/>
          <w:sz w:val="22"/>
          <w:szCs w:val="22"/>
        </w:rPr>
        <w:t xml:space="preserve">School Nutrition Program.  Regardless of the procurement method used, price is the final determining factor for awarding the contract.   Vendors are requested to note on their bid document that is submitted if they will honor bid pricing for one year from the award date. </w:t>
      </w:r>
    </w:p>
    <w:p w:rsidR="00CE542D" w:rsidRPr="00E602EA" w:rsidRDefault="00CE542D" w:rsidP="00CE542D">
      <w:pPr>
        <w:ind w:left="360"/>
        <w:jc w:val="both"/>
        <w:rPr>
          <w:rFonts w:ascii="Arial Narrow" w:hAnsi="Arial Narrow" w:cs="Calibri"/>
          <w:sz w:val="22"/>
          <w:szCs w:val="22"/>
        </w:rPr>
      </w:pPr>
      <w:r w:rsidRPr="00E602EA">
        <w:rPr>
          <w:rFonts w:ascii="Arial Narrow" w:hAnsi="Arial Narrow" w:cs="Calibri"/>
          <w:sz w:val="22"/>
          <w:szCs w:val="22"/>
        </w:rPr>
        <w:t xml:space="preserve"> </w:t>
      </w:r>
    </w:p>
    <w:p w:rsidR="00CE542D" w:rsidRPr="00E602EA" w:rsidRDefault="00CE542D" w:rsidP="00CE542D">
      <w:pPr>
        <w:keepNext/>
        <w:tabs>
          <w:tab w:val="center" w:pos="871"/>
        </w:tabs>
        <w:ind w:left="-15"/>
        <w:outlineLvl w:val="0"/>
        <w:rPr>
          <w:rFonts w:ascii="Arial Narrow" w:hAnsi="Arial Narrow" w:cs="Calibri"/>
          <w:b/>
          <w:bCs/>
          <w:sz w:val="22"/>
          <w:szCs w:val="22"/>
        </w:rPr>
      </w:pPr>
      <w:r w:rsidRPr="00E602EA">
        <w:rPr>
          <w:rFonts w:ascii="Arial Narrow" w:hAnsi="Arial Narrow" w:cs="Calibri"/>
          <w:b/>
          <w:bCs/>
          <w:sz w:val="22"/>
          <w:szCs w:val="22"/>
        </w:rPr>
        <w:t xml:space="preserve">1. </w:t>
      </w:r>
      <w:r w:rsidRPr="00E602EA">
        <w:rPr>
          <w:rFonts w:ascii="Arial Narrow" w:hAnsi="Arial Narrow" w:cs="Calibri"/>
          <w:b/>
          <w:bCs/>
          <w:sz w:val="22"/>
          <w:szCs w:val="22"/>
        </w:rPr>
        <w:tab/>
        <w:t>Acts of God</w:t>
      </w:r>
      <w:r w:rsidRPr="00E602EA">
        <w:rPr>
          <w:rFonts w:ascii="Arial Narrow" w:hAnsi="Arial Narrow" w:cs="Calibri"/>
          <w:bCs/>
          <w:sz w:val="22"/>
          <w:szCs w:val="22"/>
        </w:rPr>
        <w:t xml:space="preserve"> </w:t>
      </w:r>
    </w:p>
    <w:p w:rsidR="00CE542D" w:rsidRPr="00E602EA" w:rsidRDefault="00CE542D" w:rsidP="00CE542D">
      <w:pPr>
        <w:ind w:left="-5" w:right="100"/>
        <w:rPr>
          <w:rFonts w:ascii="Arial Narrow" w:hAnsi="Arial Narrow" w:cs="Calibri"/>
          <w:sz w:val="22"/>
          <w:szCs w:val="22"/>
        </w:rPr>
      </w:pPr>
      <w:r w:rsidRPr="00E602EA">
        <w:rPr>
          <w:rFonts w:ascii="Arial Narrow" w:hAnsi="Arial Narrow" w:cs="Calibri"/>
          <w:sz w:val="22"/>
          <w:szCs w:val="22"/>
        </w:rPr>
        <w:t xml:space="preserve"> Neither party shall be liable for delays, or defaults in the performance of this contract due to Acts of God or the public enemy, riots, strikes, fires, explosions, accidents, governmental action of any kind or any other causes of similar character beyond their control and without their fault or negligence. </w:t>
      </w:r>
    </w:p>
    <w:p w:rsidR="00CE542D" w:rsidRPr="00E602EA" w:rsidRDefault="00CE542D" w:rsidP="00CE542D">
      <w:pPr>
        <w:keepNext/>
        <w:tabs>
          <w:tab w:val="center" w:pos="955"/>
        </w:tabs>
        <w:ind w:left="-15"/>
        <w:outlineLvl w:val="0"/>
        <w:rPr>
          <w:rFonts w:ascii="Arial Narrow" w:hAnsi="Arial Narrow" w:cs="Calibri"/>
          <w:b/>
          <w:bCs/>
          <w:sz w:val="22"/>
          <w:szCs w:val="22"/>
        </w:rPr>
      </w:pPr>
      <w:r w:rsidRPr="00E602EA">
        <w:rPr>
          <w:rFonts w:ascii="Arial Narrow" w:hAnsi="Arial Narrow" w:cs="Calibri"/>
          <w:b/>
          <w:bCs/>
          <w:sz w:val="22"/>
          <w:szCs w:val="22"/>
        </w:rPr>
        <w:t xml:space="preserve">2. </w:t>
      </w:r>
      <w:r w:rsidRPr="00E602EA">
        <w:rPr>
          <w:rFonts w:ascii="Arial Narrow" w:hAnsi="Arial Narrow" w:cs="Calibri"/>
          <w:b/>
          <w:bCs/>
          <w:sz w:val="22"/>
          <w:szCs w:val="22"/>
        </w:rPr>
        <w:tab/>
        <w:t xml:space="preserve">Appropriation </w:t>
      </w:r>
    </w:p>
    <w:p w:rsidR="00CE542D" w:rsidRPr="00E602EA" w:rsidRDefault="00CE542D" w:rsidP="00CE542D">
      <w:pPr>
        <w:ind w:left="-5" w:right="100"/>
        <w:rPr>
          <w:rFonts w:ascii="Arial Narrow" w:hAnsi="Arial Narrow" w:cs="Calibri"/>
          <w:sz w:val="22"/>
          <w:szCs w:val="22"/>
        </w:rPr>
      </w:pPr>
      <w:r w:rsidRPr="00E602EA">
        <w:rPr>
          <w:rFonts w:ascii="Arial Narrow" w:hAnsi="Arial Narrow" w:cs="Calibri"/>
          <w:sz w:val="22"/>
          <w:szCs w:val="22"/>
        </w:rPr>
        <w:t xml:space="preserve"> In the event no funds are appropriated by UNION COUNTY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rsidR="00CE542D" w:rsidRPr="00E602EA" w:rsidRDefault="00CE542D" w:rsidP="00CE542D">
      <w:pPr>
        <w:keepNext/>
        <w:tabs>
          <w:tab w:val="center" w:pos="1461"/>
        </w:tabs>
        <w:ind w:left="-15"/>
        <w:outlineLvl w:val="0"/>
        <w:rPr>
          <w:rFonts w:ascii="Arial Narrow" w:hAnsi="Arial Narrow" w:cs="Calibri"/>
          <w:b/>
          <w:bCs/>
          <w:sz w:val="22"/>
          <w:szCs w:val="22"/>
        </w:rPr>
      </w:pPr>
      <w:r w:rsidRPr="00E602EA">
        <w:rPr>
          <w:rFonts w:ascii="Arial Narrow" w:hAnsi="Arial Narrow" w:cs="Calibri"/>
          <w:b/>
          <w:bCs/>
          <w:sz w:val="22"/>
          <w:szCs w:val="22"/>
        </w:rPr>
        <w:t xml:space="preserve">3. </w:t>
      </w:r>
      <w:r w:rsidRPr="00E602EA">
        <w:rPr>
          <w:rFonts w:ascii="Arial Narrow" w:hAnsi="Arial Narrow" w:cs="Calibri"/>
          <w:b/>
          <w:bCs/>
          <w:sz w:val="22"/>
          <w:szCs w:val="22"/>
        </w:rPr>
        <w:tab/>
        <w:t>Bankruptcy or Insolvency</w:t>
      </w:r>
      <w:r w:rsidRPr="00E602EA">
        <w:rPr>
          <w:rFonts w:ascii="Arial Narrow" w:hAnsi="Arial Narrow" w:cs="Calibri"/>
          <w:bCs/>
          <w:sz w:val="22"/>
          <w:szCs w:val="22"/>
        </w:rPr>
        <w:t xml:space="preserve"> </w:t>
      </w:r>
    </w:p>
    <w:p w:rsidR="00CE542D" w:rsidRPr="00E602EA" w:rsidRDefault="00CE542D" w:rsidP="00CE542D">
      <w:pPr>
        <w:ind w:left="-5" w:right="100"/>
        <w:rPr>
          <w:rFonts w:ascii="Arial Narrow" w:hAnsi="Arial Narrow" w:cs="Calibri"/>
          <w:sz w:val="22"/>
          <w:szCs w:val="22"/>
        </w:rPr>
      </w:pPr>
      <w:r w:rsidRPr="00E602EA">
        <w:rPr>
          <w:rFonts w:ascii="Arial Narrow" w:hAnsi="Arial Narrow" w:cs="Calibri"/>
          <w:sz w:val="22"/>
          <w:szCs w:val="22"/>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UNION COUNTY may cancel this contract or affirm the contract and hold the seller responsible for damages. </w:t>
      </w:r>
    </w:p>
    <w:p w:rsidR="00CE542D" w:rsidRPr="00E602EA" w:rsidRDefault="00CE542D" w:rsidP="00CE542D">
      <w:pPr>
        <w:keepNext/>
        <w:tabs>
          <w:tab w:val="center" w:pos="1286"/>
        </w:tabs>
        <w:ind w:left="-15"/>
        <w:outlineLvl w:val="0"/>
        <w:rPr>
          <w:rFonts w:ascii="Arial Narrow" w:hAnsi="Arial Narrow" w:cs="Calibri"/>
          <w:b/>
          <w:bCs/>
          <w:sz w:val="22"/>
          <w:szCs w:val="22"/>
        </w:rPr>
      </w:pPr>
      <w:r w:rsidRPr="00E602EA">
        <w:rPr>
          <w:rFonts w:ascii="Arial Narrow" w:hAnsi="Arial Narrow" w:cs="Calibri"/>
          <w:b/>
          <w:bCs/>
          <w:sz w:val="22"/>
          <w:szCs w:val="22"/>
        </w:rPr>
        <w:t xml:space="preserve">4. </w:t>
      </w:r>
      <w:r w:rsidRPr="00E602EA">
        <w:rPr>
          <w:rFonts w:ascii="Arial Narrow" w:hAnsi="Arial Narrow" w:cs="Calibri"/>
          <w:b/>
          <w:bCs/>
          <w:sz w:val="22"/>
          <w:szCs w:val="22"/>
        </w:rPr>
        <w:tab/>
        <w:t>Contract Modification</w:t>
      </w:r>
      <w:r w:rsidRPr="00E602EA">
        <w:rPr>
          <w:rFonts w:ascii="Arial Narrow" w:hAnsi="Arial Narrow" w:cs="Calibri"/>
          <w:bCs/>
          <w:sz w:val="22"/>
          <w:szCs w:val="22"/>
        </w:rPr>
        <w:t xml:space="preserve"> </w:t>
      </w:r>
    </w:p>
    <w:p w:rsidR="00CE542D" w:rsidRPr="00E602EA" w:rsidRDefault="00CE542D" w:rsidP="00CE542D">
      <w:pPr>
        <w:ind w:left="-5" w:right="100"/>
        <w:rPr>
          <w:rFonts w:ascii="Arial Narrow" w:hAnsi="Arial Narrow" w:cs="Calibri"/>
          <w:sz w:val="22"/>
          <w:szCs w:val="22"/>
        </w:rPr>
      </w:pPr>
      <w:r w:rsidRPr="00E602EA">
        <w:rPr>
          <w:rFonts w:ascii="Arial Narrow" w:hAnsi="Arial Narrow" w:cs="Calibri"/>
          <w:sz w:val="22"/>
          <w:szCs w:val="22"/>
        </w:rPr>
        <w:t xml:space="preserve"> The contract expresses the complete agreement of the parties.  Any changes hereto must be in writing and signed by UNION COUNTY Purchasing Agent.  No other individual is authorized to modify the contract in any manner. </w:t>
      </w:r>
    </w:p>
    <w:p w:rsidR="00CE542D" w:rsidRPr="00E602EA" w:rsidRDefault="00CE542D" w:rsidP="00CE542D">
      <w:pPr>
        <w:keepNext/>
        <w:tabs>
          <w:tab w:val="center" w:pos="1025"/>
        </w:tabs>
        <w:ind w:left="-15"/>
        <w:outlineLvl w:val="0"/>
        <w:rPr>
          <w:rFonts w:ascii="Arial Narrow" w:hAnsi="Arial Narrow" w:cs="Calibri"/>
          <w:b/>
          <w:bCs/>
          <w:sz w:val="22"/>
          <w:szCs w:val="22"/>
        </w:rPr>
      </w:pPr>
      <w:r w:rsidRPr="00E602EA">
        <w:rPr>
          <w:rFonts w:ascii="Arial Narrow" w:hAnsi="Arial Narrow" w:cs="Calibri"/>
          <w:b/>
          <w:bCs/>
          <w:sz w:val="22"/>
          <w:szCs w:val="22"/>
        </w:rPr>
        <w:t xml:space="preserve">5. </w:t>
      </w:r>
      <w:r w:rsidRPr="00E602EA">
        <w:rPr>
          <w:rFonts w:ascii="Arial Narrow" w:hAnsi="Arial Narrow" w:cs="Calibri"/>
          <w:b/>
          <w:bCs/>
          <w:sz w:val="22"/>
          <w:szCs w:val="22"/>
        </w:rPr>
        <w:tab/>
        <w:t>Contract Terms</w:t>
      </w:r>
      <w:r w:rsidRPr="00E602EA">
        <w:rPr>
          <w:rFonts w:ascii="Arial Narrow" w:hAnsi="Arial Narrow" w:cs="Calibri"/>
          <w:bCs/>
          <w:sz w:val="22"/>
          <w:szCs w:val="22"/>
        </w:rPr>
        <w:t xml:space="preserve"> </w:t>
      </w:r>
    </w:p>
    <w:p w:rsidR="00CE542D" w:rsidRPr="00E602EA" w:rsidRDefault="00CE542D" w:rsidP="00CE542D">
      <w:pPr>
        <w:ind w:left="-5" w:right="100"/>
        <w:rPr>
          <w:rFonts w:ascii="Arial Narrow" w:hAnsi="Arial Narrow" w:cs="Calibri"/>
          <w:sz w:val="22"/>
          <w:szCs w:val="22"/>
        </w:rPr>
      </w:pPr>
      <w:r w:rsidRPr="00E602EA">
        <w:rPr>
          <w:rFonts w:ascii="Arial Narrow" w:hAnsi="Arial Narrow" w:cs="Calibri"/>
          <w:sz w:val="22"/>
          <w:szCs w:val="22"/>
        </w:rPr>
        <w:t xml:space="preserve"> Upon award, the performance of this contract shall be covered solely by the terms and conditions set forth herein.  Authorization to furnish goods/services will be made via purchase order signed by the </w:t>
      </w:r>
      <w:r w:rsidR="00BB4D2B">
        <w:rPr>
          <w:rFonts w:ascii="Arial Narrow" w:hAnsi="Arial Narrow" w:cs="Calibri"/>
          <w:sz w:val="22"/>
          <w:szCs w:val="22"/>
        </w:rPr>
        <w:t>Union County Purchasing Agent or other designated personnel</w:t>
      </w:r>
      <w:r w:rsidRPr="00E602EA">
        <w:rPr>
          <w:rFonts w:ascii="Arial Narrow" w:hAnsi="Arial Narrow" w:cs="Calibri"/>
          <w:sz w:val="22"/>
          <w:szCs w:val="22"/>
        </w:rPr>
        <w:t xml:space="preserve">.  Any language contained on any invoice, shipping order, bill of lading or other document furnished by the seller at any time and the acceptance by UNION COUNTY of any goods/services to be furnished hereunder accompanied by any such document shall not be construed as an acceptance by UNION COUNTY of any terms or conditions contained in such document which are inconsistent with the terms and conditions set forth in this Invitation.  Any different or additional terms contained in the seller’s acceptance are hereby objected to. </w:t>
      </w:r>
    </w:p>
    <w:p w:rsidR="00CE542D" w:rsidRPr="00E602EA" w:rsidRDefault="00CE542D" w:rsidP="00CE542D">
      <w:pPr>
        <w:keepNext/>
        <w:tabs>
          <w:tab w:val="center" w:pos="826"/>
        </w:tabs>
        <w:ind w:left="-15"/>
        <w:outlineLvl w:val="0"/>
        <w:rPr>
          <w:rFonts w:ascii="Arial Narrow" w:hAnsi="Arial Narrow" w:cs="Calibri"/>
          <w:b/>
          <w:bCs/>
          <w:sz w:val="22"/>
          <w:szCs w:val="22"/>
        </w:rPr>
      </w:pPr>
      <w:r w:rsidRPr="00E602EA">
        <w:rPr>
          <w:rFonts w:ascii="Arial Narrow" w:hAnsi="Arial Narrow" w:cs="Calibri"/>
          <w:b/>
          <w:bCs/>
          <w:sz w:val="22"/>
          <w:szCs w:val="22"/>
        </w:rPr>
        <w:t xml:space="preserve">6. </w:t>
      </w:r>
      <w:r w:rsidRPr="00E602EA">
        <w:rPr>
          <w:rFonts w:ascii="Arial Narrow" w:hAnsi="Arial Narrow" w:cs="Calibri"/>
          <w:b/>
          <w:bCs/>
          <w:sz w:val="22"/>
          <w:szCs w:val="22"/>
        </w:rPr>
        <w:tab/>
        <w:t>Definitions</w:t>
      </w:r>
      <w:r w:rsidRPr="00E602EA">
        <w:rPr>
          <w:rFonts w:ascii="Arial Narrow" w:hAnsi="Arial Narrow" w:cs="Calibri"/>
          <w:bCs/>
          <w:sz w:val="22"/>
          <w:szCs w:val="22"/>
        </w:rPr>
        <w:t xml:space="preserve"> </w:t>
      </w:r>
    </w:p>
    <w:p w:rsidR="00CE542D" w:rsidRPr="00E602EA" w:rsidRDefault="00BB4D2B" w:rsidP="003A2250">
      <w:pPr>
        <w:numPr>
          <w:ilvl w:val="0"/>
          <w:numId w:val="7"/>
        </w:numPr>
        <w:ind w:right="101" w:firstLine="360"/>
        <w:jc w:val="both"/>
        <w:rPr>
          <w:rFonts w:ascii="Arial Narrow" w:hAnsi="Arial Narrow" w:cs="Calibri"/>
          <w:sz w:val="22"/>
          <w:szCs w:val="22"/>
        </w:rPr>
      </w:pPr>
      <w:r>
        <w:rPr>
          <w:rFonts w:ascii="Arial Narrow" w:hAnsi="Arial Narrow" w:cs="Calibri"/>
          <w:sz w:val="22"/>
          <w:szCs w:val="22"/>
        </w:rPr>
        <w:t>UNION COUNTY or ABBREVIATION</w:t>
      </w:r>
      <w:r w:rsidR="00CE542D" w:rsidRPr="00E602EA">
        <w:rPr>
          <w:rFonts w:ascii="Arial Narrow" w:hAnsi="Arial Narrow" w:cs="Calibri"/>
          <w:sz w:val="22"/>
          <w:szCs w:val="22"/>
        </w:rPr>
        <w:t xml:space="preserve">, Tennessee, and includes its designated representatives. </w:t>
      </w:r>
    </w:p>
    <w:p w:rsidR="00CE542D" w:rsidRPr="00E602EA" w:rsidRDefault="00CE542D" w:rsidP="003A2250">
      <w:pPr>
        <w:numPr>
          <w:ilvl w:val="0"/>
          <w:numId w:val="7"/>
        </w:numPr>
        <w:ind w:right="101" w:firstLine="360"/>
        <w:jc w:val="both"/>
        <w:rPr>
          <w:rFonts w:ascii="Arial Narrow" w:hAnsi="Arial Narrow" w:cs="Calibri"/>
          <w:sz w:val="22"/>
          <w:szCs w:val="22"/>
        </w:rPr>
      </w:pPr>
      <w:r w:rsidRPr="00E602EA">
        <w:rPr>
          <w:rFonts w:ascii="Arial Narrow" w:hAnsi="Arial Narrow" w:cs="Calibri"/>
          <w:sz w:val="22"/>
          <w:szCs w:val="22"/>
        </w:rPr>
        <w:t xml:space="preserve">The “Contractor” is those mentioned as such “contractor, seller, vendor, supplier”, in the contract and includes their designated representatives. </w:t>
      </w:r>
    </w:p>
    <w:p w:rsidR="00CE542D" w:rsidRPr="00E602EA" w:rsidRDefault="00CE542D" w:rsidP="003A2250">
      <w:pPr>
        <w:numPr>
          <w:ilvl w:val="0"/>
          <w:numId w:val="7"/>
        </w:numPr>
        <w:ind w:right="101" w:firstLine="360"/>
        <w:jc w:val="both"/>
        <w:rPr>
          <w:rFonts w:ascii="Arial Narrow" w:hAnsi="Arial Narrow" w:cs="Calibri"/>
          <w:sz w:val="22"/>
          <w:szCs w:val="22"/>
        </w:rPr>
      </w:pPr>
      <w:r w:rsidRPr="00E602EA">
        <w:rPr>
          <w:rFonts w:ascii="Arial Narrow" w:hAnsi="Arial Narrow" w:cs="Calibri"/>
          <w:sz w:val="22"/>
          <w:szCs w:val="22"/>
        </w:rPr>
        <w:t xml:space="preserve">The “Specifications” includes instructions to bidders, the terms and conditions of purchase, the definitions and the technical specifications of the work. </w:t>
      </w:r>
    </w:p>
    <w:p w:rsidR="00CE542D" w:rsidRPr="00E602EA" w:rsidRDefault="00CE542D" w:rsidP="003A2250">
      <w:pPr>
        <w:numPr>
          <w:ilvl w:val="0"/>
          <w:numId w:val="7"/>
        </w:numPr>
        <w:ind w:right="101" w:firstLine="360"/>
        <w:jc w:val="both"/>
        <w:rPr>
          <w:rFonts w:ascii="Arial Narrow" w:hAnsi="Arial Narrow" w:cs="Calibri"/>
          <w:sz w:val="22"/>
          <w:szCs w:val="22"/>
        </w:rPr>
      </w:pPr>
      <w:r w:rsidRPr="00E602EA">
        <w:rPr>
          <w:rFonts w:ascii="Arial Narrow" w:hAnsi="Arial Narrow" w:cs="Calibri"/>
          <w:sz w:val="22"/>
          <w:szCs w:val="22"/>
        </w:rPr>
        <w:lastRenderedPageBreak/>
        <w:t xml:space="preserve">A “Subcontractor” is a person, firm or corporation having a contract with the Contractor to furnish labor and materials or both, or who performs services of the project. </w:t>
      </w:r>
    </w:p>
    <w:p w:rsidR="00CE542D" w:rsidRPr="00E602EA" w:rsidRDefault="00CE542D" w:rsidP="003A2250">
      <w:pPr>
        <w:numPr>
          <w:ilvl w:val="0"/>
          <w:numId w:val="7"/>
        </w:numPr>
        <w:ind w:right="101" w:firstLine="360"/>
        <w:jc w:val="both"/>
        <w:rPr>
          <w:rFonts w:ascii="Arial Narrow" w:hAnsi="Arial Narrow" w:cs="Calibri"/>
          <w:sz w:val="22"/>
          <w:szCs w:val="22"/>
        </w:rPr>
      </w:pPr>
      <w:r w:rsidRPr="00E602EA">
        <w:rPr>
          <w:rFonts w:ascii="Arial Narrow" w:hAnsi="Arial Narrow" w:cs="Calibri"/>
          <w:sz w:val="22"/>
          <w:szCs w:val="22"/>
        </w:rPr>
        <w:t xml:space="preserve">“Calendar Days” are consecutive days, as occurring on a calendar, without regard to the day of the week, month, year, or holidays. </w:t>
      </w:r>
    </w:p>
    <w:p w:rsidR="00CE542D" w:rsidRPr="00E602EA" w:rsidRDefault="00CE542D" w:rsidP="003A2250">
      <w:pPr>
        <w:numPr>
          <w:ilvl w:val="0"/>
          <w:numId w:val="7"/>
        </w:numPr>
        <w:ind w:right="101" w:firstLine="360"/>
        <w:jc w:val="both"/>
        <w:rPr>
          <w:rFonts w:ascii="Arial Narrow" w:hAnsi="Arial Narrow" w:cs="Calibri"/>
          <w:sz w:val="22"/>
          <w:szCs w:val="22"/>
        </w:rPr>
      </w:pPr>
      <w:r w:rsidRPr="00E602EA">
        <w:rPr>
          <w:rFonts w:ascii="Arial Narrow" w:hAnsi="Arial Narrow" w:cs="Calibri"/>
          <w:sz w:val="22"/>
          <w:szCs w:val="22"/>
        </w:rPr>
        <w:t xml:space="preserve">The National Institute of Governmental Purchasing (NIGP) Online Dictionary of Procurement Terms, at </w:t>
      </w:r>
      <w:r w:rsidRPr="00E602EA">
        <w:rPr>
          <w:rFonts w:ascii="Arial Narrow" w:hAnsi="Arial Narrow" w:cs="Calibri"/>
          <w:color w:val="0000FF"/>
          <w:sz w:val="22"/>
          <w:szCs w:val="22"/>
          <w:u w:val="single" w:color="0000FF"/>
        </w:rPr>
        <w:t>www.nigp.org</w:t>
      </w:r>
      <w:r w:rsidRPr="00E602EA">
        <w:rPr>
          <w:rFonts w:ascii="Arial Narrow" w:hAnsi="Arial Narrow" w:cs="Calibri"/>
          <w:sz w:val="22"/>
          <w:szCs w:val="22"/>
        </w:rPr>
        <w:t xml:space="preserve">, will govern on questions as to any other definition in this contract. </w:t>
      </w:r>
    </w:p>
    <w:p w:rsidR="00CE542D" w:rsidRPr="00E602EA" w:rsidRDefault="00CE542D" w:rsidP="00CE542D">
      <w:pPr>
        <w:ind w:left="360" w:right="101"/>
        <w:jc w:val="both"/>
        <w:rPr>
          <w:rFonts w:ascii="Arial Narrow" w:hAnsi="Arial Narrow" w:cs="Calibri"/>
          <w:sz w:val="22"/>
          <w:szCs w:val="22"/>
        </w:rPr>
      </w:pPr>
    </w:p>
    <w:p w:rsidR="00CE542D" w:rsidRPr="00E602EA" w:rsidRDefault="00CE542D" w:rsidP="00CE542D">
      <w:pPr>
        <w:keepNext/>
        <w:tabs>
          <w:tab w:val="center" w:pos="2050"/>
        </w:tabs>
        <w:ind w:left="-15"/>
        <w:outlineLvl w:val="0"/>
        <w:rPr>
          <w:rFonts w:ascii="Arial Narrow" w:hAnsi="Arial Narrow" w:cs="Calibri"/>
          <w:b/>
          <w:bCs/>
          <w:sz w:val="22"/>
          <w:szCs w:val="22"/>
        </w:rPr>
      </w:pPr>
      <w:r w:rsidRPr="00E602EA">
        <w:rPr>
          <w:rFonts w:ascii="Arial Narrow" w:hAnsi="Arial Narrow" w:cs="Calibri"/>
          <w:b/>
          <w:bCs/>
          <w:sz w:val="22"/>
          <w:szCs w:val="22"/>
        </w:rPr>
        <w:t xml:space="preserve">7. </w:t>
      </w:r>
      <w:r w:rsidRPr="00E602EA">
        <w:rPr>
          <w:rFonts w:ascii="Arial Narrow" w:hAnsi="Arial Narrow" w:cs="Calibri"/>
          <w:b/>
          <w:bCs/>
          <w:sz w:val="22"/>
          <w:szCs w:val="22"/>
        </w:rPr>
        <w:tab/>
        <w:t>Equal Opportunity / Non-Discrimination</w:t>
      </w:r>
      <w:r w:rsidRPr="00E602EA">
        <w:rPr>
          <w:rFonts w:ascii="Arial Narrow" w:hAnsi="Arial Narrow" w:cs="Calibri"/>
          <w:bCs/>
          <w:sz w:val="22"/>
          <w:szCs w:val="22"/>
        </w:rPr>
        <w:t xml:space="preserve"> </w:t>
      </w:r>
    </w:p>
    <w:p w:rsidR="00CE542D" w:rsidRPr="00E602EA" w:rsidRDefault="00CE542D" w:rsidP="00CE542D">
      <w:pPr>
        <w:rPr>
          <w:rFonts w:ascii="Arial Narrow" w:eastAsia="Arial Unicode MS" w:hAnsi="Arial Narrow" w:cs="Calibri"/>
          <w:sz w:val="22"/>
          <w:szCs w:val="22"/>
        </w:rPr>
      </w:pPr>
      <w:r w:rsidRPr="00E602EA">
        <w:rPr>
          <w:rFonts w:ascii="Arial Narrow" w:hAnsi="Arial Narrow" w:cs="Calibri"/>
          <w:sz w:val="22"/>
          <w:szCs w:val="22"/>
        </w:rPr>
        <w:t xml:space="preserve"> It is the policy of UNION COUNTY to ensure compliance with Title VI of the Civil Rights Act of 1964,:  “Nondiscrimination on Federal Assisted Programs” -</w:t>
      </w:r>
      <w:r w:rsidRPr="00E602EA">
        <w:rPr>
          <w:rFonts w:ascii="Arial Narrow" w:eastAsia="Arial Unicode MS" w:hAnsi="Arial Narrow" w:cs="Calibri"/>
          <w:sz w:val="22"/>
          <w:szCs w:val="22"/>
        </w:rPr>
        <w:t xml:space="preserve">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CE542D" w:rsidRPr="00E602EA" w:rsidRDefault="00CE542D" w:rsidP="00CE542D">
      <w:pPr>
        <w:rPr>
          <w:rFonts w:ascii="Arial Narrow" w:eastAsia="Arial Unicode MS" w:hAnsi="Arial Narrow" w:cs="Calibri"/>
          <w:sz w:val="22"/>
          <w:szCs w:val="22"/>
        </w:rPr>
      </w:pPr>
      <w:r w:rsidRPr="00E602EA">
        <w:rPr>
          <w:rFonts w:ascii="Arial Narrow" w:eastAsia="Arial Unicode MS" w:hAnsi="Arial Narrow" w:cs="Calibri"/>
          <w:sz w:val="22"/>
          <w:szCs w:val="22"/>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CE542D" w:rsidRPr="00E602EA" w:rsidRDefault="00CE542D" w:rsidP="00CE542D">
      <w:pPr>
        <w:rPr>
          <w:rFonts w:ascii="Arial Narrow" w:eastAsia="Arial Unicode MS" w:hAnsi="Arial Narrow" w:cs="Calibri"/>
          <w:sz w:val="22"/>
          <w:szCs w:val="22"/>
        </w:rPr>
      </w:pPr>
      <w:r w:rsidRPr="00E602EA">
        <w:rPr>
          <w:rFonts w:ascii="Arial Narrow" w:eastAsia="Arial Unicode MS" w:hAnsi="Arial Narrow" w:cs="Calibri"/>
          <w:sz w:val="22"/>
          <w:szCs w:val="22"/>
        </w:rPr>
        <w:t xml:space="preserve">To file a program complaint of discrimination, complete the USDA Program Discrimination Complaint Form, (AD-3027) found online at: </w:t>
      </w:r>
      <w:hyperlink r:id="rId13" w:history="1">
        <w:r w:rsidRPr="00E602EA">
          <w:rPr>
            <w:rStyle w:val="Hyperlink"/>
            <w:rFonts w:ascii="Arial Narrow" w:eastAsia="Arial Unicode MS" w:hAnsi="Arial Narrow" w:cs="Calibri"/>
            <w:sz w:val="22"/>
            <w:szCs w:val="22"/>
          </w:rPr>
          <w:t>http://www.ascr.usda.gov/complaint_filing_cust.html</w:t>
        </w:r>
      </w:hyperlink>
      <w:r w:rsidRPr="00E602EA">
        <w:rPr>
          <w:rFonts w:ascii="Arial Narrow" w:eastAsia="Arial Unicode MS" w:hAnsi="Arial Narrow" w:cs="Calibri"/>
          <w:sz w:val="22"/>
          <w:szCs w:val="22"/>
        </w:rPr>
        <w:t>, and at any USDA office, or write a letter addressed to USDA and provide in the letter all of the information requested in the form. To request a copy of the complaint form, call (866) 632-9992. Submit your completed form or letter to USDA by:</w:t>
      </w:r>
    </w:p>
    <w:p w:rsidR="00CE542D" w:rsidRPr="00E602EA" w:rsidRDefault="00CE542D" w:rsidP="00CE542D">
      <w:pPr>
        <w:rPr>
          <w:rFonts w:ascii="Arial Narrow" w:eastAsia="Arial Unicode MS" w:hAnsi="Arial Narrow" w:cs="Calibri"/>
          <w:sz w:val="22"/>
          <w:szCs w:val="22"/>
        </w:rPr>
      </w:pPr>
      <w:r w:rsidRPr="00E602EA">
        <w:rPr>
          <w:rFonts w:ascii="Arial Narrow" w:eastAsia="Arial Unicode MS" w:hAnsi="Arial Narrow" w:cs="Calibri"/>
          <w:sz w:val="22"/>
          <w:szCs w:val="22"/>
        </w:rPr>
        <w:t xml:space="preserve">mail:  U.S. Department of Agriculture </w:t>
      </w:r>
      <w:r w:rsidRPr="00E602EA">
        <w:rPr>
          <w:rFonts w:ascii="Arial Narrow" w:eastAsia="Arial Unicode MS" w:hAnsi="Arial Narrow" w:cs="Calibri"/>
          <w:sz w:val="22"/>
          <w:szCs w:val="22"/>
        </w:rPr>
        <w:br/>
        <w:t xml:space="preserve">       Office of the Assistant Secretary for Civil Rights </w:t>
      </w:r>
      <w:r w:rsidRPr="00E602EA">
        <w:rPr>
          <w:rFonts w:ascii="Arial Narrow" w:eastAsia="Arial Unicode MS" w:hAnsi="Arial Narrow" w:cs="Calibri"/>
          <w:sz w:val="22"/>
          <w:szCs w:val="22"/>
        </w:rPr>
        <w:br/>
        <w:t xml:space="preserve">       1400 Independence Avenue, SW </w:t>
      </w:r>
      <w:r w:rsidRPr="00E602EA">
        <w:rPr>
          <w:rFonts w:ascii="Arial Narrow" w:eastAsia="Arial Unicode MS" w:hAnsi="Arial Narrow" w:cs="Calibri"/>
          <w:sz w:val="22"/>
          <w:szCs w:val="22"/>
        </w:rPr>
        <w:br/>
        <w:t xml:space="preserve">       Washington, D.C. 20250-9410; </w:t>
      </w:r>
    </w:p>
    <w:p w:rsidR="00CE542D" w:rsidRPr="00E602EA" w:rsidRDefault="00CE542D" w:rsidP="00CE542D">
      <w:pPr>
        <w:rPr>
          <w:rFonts w:ascii="Arial Narrow" w:eastAsia="Arial Unicode MS" w:hAnsi="Arial Narrow" w:cs="Calibri"/>
          <w:sz w:val="22"/>
          <w:szCs w:val="22"/>
        </w:rPr>
      </w:pPr>
      <w:r w:rsidRPr="00E602EA">
        <w:rPr>
          <w:rFonts w:ascii="Arial Narrow" w:eastAsia="Arial Unicode MS" w:hAnsi="Arial Narrow" w:cs="Calibri"/>
          <w:sz w:val="22"/>
          <w:szCs w:val="22"/>
        </w:rPr>
        <w:t xml:space="preserve">fax:   (202) 690-7442; or email: </w:t>
      </w:r>
      <w:hyperlink r:id="rId14" w:history="1">
        <w:r w:rsidRPr="00E602EA">
          <w:rPr>
            <w:rStyle w:val="Hyperlink"/>
            <w:rFonts w:ascii="Arial Narrow" w:eastAsia="Arial Unicode MS" w:hAnsi="Arial Narrow" w:cs="Calibri"/>
            <w:sz w:val="22"/>
            <w:szCs w:val="22"/>
          </w:rPr>
          <w:t>program.intake@usda.gov</w:t>
        </w:r>
      </w:hyperlink>
    </w:p>
    <w:p w:rsidR="00CE542D" w:rsidRDefault="00CE542D" w:rsidP="00CE542D">
      <w:pPr>
        <w:rPr>
          <w:rFonts w:ascii="Arial Narrow" w:eastAsia="Arial Unicode MS" w:hAnsi="Arial Narrow" w:cs="Calibri"/>
          <w:sz w:val="22"/>
          <w:szCs w:val="22"/>
        </w:rPr>
      </w:pPr>
      <w:r w:rsidRPr="00E602EA">
        <w:rPr>
          <w:rFonts w:ascii="Arial Narrow" w:eastAsia="Arial Unicode MS" w:hAnsi="Arial Narrow" w:cs="Calibri"/>
          <w:sz w:val="22"/>
          <w:szCs w:val="22"/>
        </w:rPr>
        <w:t>This institution is an equal opportunity provider.</w:t>
      </w:r>
    </w:p>
    <w:p w:rsidR="00BB4D2B" w:rsidRPr="00E602EA" w:rsidRDefault="00BB4D2B" w:rsidP="00CE542D">
      <w:pPr>
        <w:rPr>
          <w:rFonts w:ascii="Arial Narrow" w:eastAsia="Arial Unicode MS" w:hAnsi="Arial Narrow" w:cs="Calibri"/>
          <w:sz w:val="22"/>
          <w:szCs w:val="22"/>
        </w:rPr>
      </w:pPr>
    </w:p>
    <w:p w:rsidR="00CE542D" w:rsidRDefault="00CE542D" w:rsidP="00CE542D">
      <w:pPr>
        <w:rPr>
          <w:rFonts w:ascii="Arial Narrow" w:hAnsi="Arial Narrow" w:cs="Calibri"/>
          <w:sz w:val="22"/>
          <w:szCs w:val="22"/>
        </w:rPr>
      </w:pPr>
      <w:r w:rsidRPr="00E602EA">
        <w:rPr>
          <w:rFonts w:ascii="Arial Narrow" w:hAnsi="Arial Narrow" w:cs="Calibri"/>
          <w:b/>
          <w:sz w:val="22"/>
          <w:szCs w:val="22"/>
        </w:rPr>
        <w:t>Nondiscrimination and Non-conflict statement</w:t>
      </w:r>
      <w:r w:rsidRPr="00E602EA">
        <w:rPr>
          <w:rFonts w:ascii="Arial Narrow" w:hAnsi="Arial Narrow" w:cs="Calibri"/>
          <w:sz w:val="22"/>
          <w:szCs w:val="22"/>
        </w:rPr>
        <w:t xml:space="preserve">:  Contractor agrees that no person on the grounds of handicap, age, race, color, sex or national origin, shall be excluded from participation in, or be denied benefits of, or be otherwise subjected to discrimination in the performance of this agreement, or in the employment practices of vendor.  Contractor shall upon request show proof of such non-discrimination, and shall post in conspicuous places available to all employees and applicants notices of non-discrimination.  Contractor covenants that it complies with the Fair Wage and Hour Laws, the National Labor Relations Act, and other federal and state employment laws as applicable.  The contractor covenants that it does not engage in any illegal employment practices.  </w:t>
      </w:r>
    </w:p>
    <w:p w:rsidR="00BB4D2B" w:rsidRPr="00E602EA" w:rsidRDefault="00BB4D2B" w:rsidP="00CE542D">
      <w:pPr>
        <w:rPr>
          <w:rFonts w:ascii="Arial Narrow" w:hAnsi="Arial Narrow" w:cs="Calibri"/>
          <w:sz w:val="22"/>
          <w:szCs w:val="22"/>
        </w:rPr>
      </w:pPr>
    </w:p>
    <w:p w:rsidR="00BB4D2B" w:rsidRDefault="00CE542D" w:rsidP="00CE542D">
      <w:pPr>
        <w:rPr>
          <w:rFonts w:ascii="Arial Narrow" w:hAnsi="Arial Narrow" w:cs="Calibri"/>
          <w:sz w:val="22"/>
          <w:szCs w:val="22"/>
        </w:rPr>
      </w:pPr>
      <w:r w:rsidRPr="00E602EA">
        <w:rPr>
          <w:rFonts w:ascii="Arial Narrow" w:hAnsi="Arial Narrow" w:cs="Calibri"/>
          <w:sz w:val="22"/>
          <w:szCs w:val="22"/>
        </w:rPr>
        <w:t>The contractor covenants that it has no public or private interest, and shall not acquire directly or indirectly any interest that would conflict in any manner with the provision of its goods or performance of its services.  The contractor warrants that no part of the total contract amount provided herein shall be paid directly or indirectly to any officer or employee of UNION COUNTY as wages, compensation, or gifts in exchange for acting as officer, agent, employee, subcontractor or consultant to contractor in connection with any good provided or work contemplated or performed relative to the agreement.</w:t>
      </w:r>
    </w:p>
    <w:p w:rsidR="00BB4D2B" w:rsidRPr="00E602EA" w:rsidRDefault="00BB4D2B" w:rsidP="00CE542D">
      <w:pPr>
        <w:rPr>
          <w:rFonts w:ascii="Arial Narrow" w:hAnsi="Arial Narrow" w:cs="Calibri"/>
          <w:sz w:val="22"/>
          <w:szCs w:val="22"/>
        </w:rPr>
      </w:pPr>
    </w:p>
    <w:p w:rsidR="00CE542D" w:rsidRPr="00E602EA" w:rsidRDefault="00CE542D" w:rsidP="00CE542D">
      <w:pPr>
        <w:keepNext/>
        <w:tabs>
          <w:tab w:val="center" w:pos="1660"/>
        </w:tabs>
        <w:ind w:left="-15"/>
        <w:outlineLvl w:val="0"/>
        <w:rPr>
          <w:rFonts w:ascii="Arial Narrow" w:hAnsi="Arial Narrow" w:cs="Calibri"/>
          <w:b/>
          <w:bCs/>
          <w:sz w:val="22"/>
          <w:szCs w:val="22"/>
        </w:rPr>
      </w:pPr>
      <w:r w:rsidRPr="00E602EA">
        <w:rPr>
          <w:rFonts w:ascii="Arial Narrow" w:hAnsi="Arial Narrow" w:cs="Calibri"/>
          <w:b/>
          <w:bCs/>
          <w:sz w:val="22"/>
          <w:szCs w:val="22"/>
        </w:rPr>
        <w:t xml:space="preserve">8. </w:t>
      </w:r>
      <w:r w:rsidRPr="00E602EA">
        <w:rPr>
          <w:rFonts w:ascii="Arial Narrow" w:hAnsi="Arial Narrow" w:cs="Calibri"/>
          <w:b/>
          <w:bCs/>
          <w:sz w:val="22"/>
          <w:szCs w:val="22"/>
        </w:rPr>
        <w:tab/>
        <w:t>Indemnification and Insurance</w:t>
      </w:r>
      <w:r w:rsidRPr="00E602EA">
        <w:rPr>
          <w:rFonts w:ascii="Arial Narrow" w:hAnsi="Arial Narrow" w:cs="Calibri"/>
          <w:bCs/>
          <w:sz w:val="22"/>
          <w:szCs w:val="22"/>
        </w:rPr>
        <w:t xml:space="preserve"> </w:t>
      </w:r>
    </w:p>
    <w:p w:rsidR="00BB4D2B"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Contractor agrees to carry liability and Worker’s Compensation insurance satisfactory to UNION COUNTY and to indemnify UNION COUNTY against all liability, loss and damage arising out of any injuries to persons and property caused by the Contractor, his employees or agents.  The Contractor will furnish written evidence of such insurance coverage if requested. </w:t>
      </w:r>
    </w:p>
    <w:p w:rsidR="00BB4D2B" w:rsidRPr="00E602EA" w:rsidRDefault="00BB4D2B" w:rsidP="00CE542D">
      <w:pPr>
        <w:ind w:left="-5"/>
        <w:rPr>
          <w:rFonts w:ascii="Arial Narrow" w:hAnsi="Arial Narrow" w:cs="Calibri"/>
          <w:sz w:val="22"/>
          <w:szCs w:val="22"/>
        </w:rPr>
      </w:pPr>
    </w:p>
    <w:p w:rsidR="00CE542D" w:rsidRPr="00E602EA" w:rsidRDefault="00CE542D" w:rsidP="00CE542D">
      <w:pPr>
        <w:keepNext/>
        <w:tabs>
          <w:tab w:val="center" w:pos="1380"/>
        </w:tabs>
        <w:ind w:left="-15"/>
        <w:outlineLvl w:val="0"/>
        <w:rPr>
          <w:rFonts w:ascii="Arial Narrow" w:hAnsi="Arial Narrow" w:cs="Calibri"/>
          <w:b/>
          <w:bCs/>
          <w:sz w:val="22"/>
          <w:szCs w:val="22"/>
        </w:rPr>
      </w:pPr>
      <w:r w:rsidRPr="00E602EA">
        <w:rPr>
          <w:rFonts w:ascii="Arial Narrow" w:hAnsi="Arial Narrow" w:cs="Calibri"/>
          <w:b/>
          <w:bCs/>
          <w:sz w:val="22"/>
          <w:szCs w:val="22"/>
        </w:rPr>
        <w:t xml:space="preserve">9. </w:t>
      </w:r>
      <w:r w:rsidRPr="00E602EA">
        <w:rPr>
          <w:rFonts w:ascii="Arial Narrow" w:hAnsi="Arial Narrow" w:cs="Calibri"/>
          <w:b/>
          <w:bCs/>
          <w:sz w:val="22"/>
          <w:szCs w:val="22"/>
        </w:rPr>
        <w:tab/>
        <w:t xml:space="preserve">Independent Contractor </w:t>
      </w:r>
    </w:p>
    <w:p w:rsidR="00BB4D2B"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Contractor shall acknowledge that it and its employees serve as independent contractors and that UNION COUNTY shall not be responsible for any payment, insurance, or incurred liability. </w:t>
      </w:r>
    </w:p>
    <w:p w:rsidR="00BB4D2B" w:rsidRDefault="00BB4D2B" w:rsidP="00CE542D">
      <w:pPr>
        <w:ind w:left="-5"/>
        <w:rPr>
          <w:rFonts w:ascii="Arial Narrow" w:hAnsi="Arial Narrow" w:cs="Calibri"/>
          <w:sz w:val="22"/>
          <w:szCs w:val="22"/>
        </w:rPr>
      </w:pPr>
    </w:p>
    <w:p w:rsidR="00BB4D2B" w:rsidRDefault="00BB4D2B" w:rsidP="00CE542D">
      <w:pPr>
        <w:ind w:left="-5"/>
        <w:rPr>
          <w:rFonts w:ascii="Arial Narrow" w:hAnsi="Arial Narrow" w:cs="Calibri"/>
          <w:sz w:val="22"/>
          <w:szCs w:val="22"/>
        </w:rPr>
      </w:pPr>
    </w:p>
    <w:p w:rsidR="00BB4D2B" w:rsidRDefault="00BB4D2B" w:rsidP="00CE542D">
      <w:pPr>
        <w:ind w:left="-5"/>
        <w:rPr>
          <w:rFonts w:ascii="Arial Narrow" w:hAnsi="Arial Narrow" w:cs="Calibri"/>
          <w:sz w:val="22"/>
          <w:szCs w:val="22"/>
        </w:rPr>
      </w:pPr>
    </w:p>
    <w:p w:rsidR="00BB4D2B" w:rsidRPr="00E602EA" w:rsidRDefault="00BB4D2B" w:rsidP="00CE542D">
      <w:pPr>
        <w:ind w:left="-5"/>
        <w:rPr>
          <w:rFonts w:ascii="Arial Narrow" w:hAnsi="Arial Narrow" w:cs="Calibri"/>
          <w:sz w:val="22"/>
          <w:szCs w:val="22"/>
        </w:rPr>
      </w:pP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lastRenderedPageBreak/>
        <w:t>10. Inspection and Acceptance</w:t>
      </w:r>
      <w:r w:rsidRPr="00E602EA">
        <w:rPr>
          <w:rFonts w:ascii="Arial Narrow" w:hAnsi="Arial Narrow" w:cs="Calibri"/>
          <w:bCs/>
          <w:sz w:val="22"/>
          <w:szCs w:val="22"/>
        </w:rPr>
        <w:t xml:space="preserve">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The Contractor shall be responsible for all material or service until they are delivered and accepted.  No material or service received by UNION COUNTY the UNION COUNTY pursuant to this contract shall be dee</w:t>
      </w:r>
      <w:r w:rsidR="00C82519">
        <w:rPr>
          <w:rFonts w:ascii="Arial Narrow" w:hAnsi="Arial Narrow" w:cs="Calibri"/>
          <w:sz w:val="22"/>
          <w:szCs w:val="22"/>
        </w:rPr>
        <w:t xml:space="preserve">med accepted until UNION COUNTY </w:t>
      </w:r>
      <w:r w:rsidRPr="00E602EA">
        <w:rPr>
          <w:rFonts w:ascii="Arial Narrow" w:hAnsi="Arial Narrow" w:cs="Calibri"/>
          <w:sz w:val="22"/>
          <w:szCs w:val="22"/>
        </w:rPr>
        <w:t>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UNION</w:t>
      </w:r>
      <w:r w:rsidR="00C82519">
        <w:rPr>
          <w:rFonts w:ascii="Arial Narrow" w:hAnsi="Arial Narrow" w:cs="Calibri"/>
          <w:sz w:val="22"/>
          <w:szCs w:val="22"/>
        </w:rPr>
        <w:t xml:space="preserve"> COUNTY</w:t>
      </w:r>
      <w:r w:rsidRPr="00E602EA">
        <w:rPr>
          <w:rFonts w:ascii="Arial Narrow" w:hAnsi="Arial Narrow" w:cs="Calibri"/>
          <w:sz w:val="22"/>
          <w:szCs w:val="22"/>
        </w:rPr>
        <w:t xml:space="preserve"> discount privileges or exclude any other legal, equitable or contractual remedies the County may have therefore.  Performance of services shall be completed to UNION COUNTY satisfaction. </w:t>
      </w: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11. Invoices</w:t>
      </w:r>
      <w:r w:rsidRPr="00E602EA">
        <w:rPr>
          <w:rFonts w:ascii="Arial Narrow" w:hAnsi="Arial Narrow" w:cs="Calibri"/>
          <w:bCs/>
          <w:sz w:val="22"/>
          <w:szCs w:val="22"/>
        </w:rPr>
        <w:t xml:space="preserve">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Invoices shall be submitted to address as noted on Purchase Order.  Invoices shall contain the following information:  purchase order number, item number, contract description of supplies or services, quantities, unit prices and extended totals.  Delay in receiving invoices and errors in omissions on statements or invoices will be considered just cause for withholding settlement without losing privileges. </w:t>
      </w: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 xml:space="preserve">12. Limitations of Liability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In no event shall UNION COUNTY be liable for any indirect, incidental, consequential, special, or exemplary damages or lost profits, even if UNION COUNTY has been advised of the possibility of such damages. </w:t>
      </w: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 xml:space="preserve">13. Notice and Service Thereof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Any notice to any contractor from UNION COUNTY relative to any part of this contract will be in writing and considered delivered and the service thereof complied when said notice is posted with said contractor or his authorized representative. </w:t>
      </w: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14. Packaging</w:t>
      </w:r>
      <w:r w:rsidRPr="00E602EA">
        <w:rPr>
          <w:rFonts w:ascii="Arial Narrow" w:hAnsi="Arial Narrow" w:cs="Calibri"/>
          <w:bCs/>
          <w:sz w:val="22"/>
          <w:szCs w:val="22"/>
        </w:rPr>
        <w:t xml:space="preserve">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UNION COUNTY will not be liable for any charges for packaging, crating, carting, drayage, or storage in excess of the purchase price of this order unless stated otherwise herein. </w:t>
      </w: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15. Patents</w:t>
      </w:r>
      <w:r w:rsidRPr="00E602EA">
        <w:rPr>
          <w:rFonts w:ascii="Arial Narrow" w:hAnsi="Arial Narrow" w:cs="Calibri"/>
          <w:bCs/>
          <w:sz w:val="22"/>
          <w:szCs w:val="22"/>
        </w:rPr>
        <w:t xml:space="preserve">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The seller guarantees that the articles described herein and the sale or use of them will not infringe upon any U.S. or foreign patent and seller covenants that he will, at his own expense, defend every suit which may </w:t>
      </w:r>
      <w:r w:rsidR="00D229B6">
        <w:rPr>
          <w:rFonts w:ascii="Arial Narrow" w:hAnsi="Arial Narrow" w:cs="Calibri"/>
          <w:sz w:val="22"/>
          <w:szCs w:val="22"/>
        </w:rPr>
        <w:t>be brought against UNION COUNTY,</w:t>
      </w:r>
      <w:r w:rsidRPr="00E602EA">
        <w:rPr>
          <w:rFonts w:ascii="Arial Narrow" w:hAnsi="Arial Narrow" w:cs="Calibri"/>
          <w:sz w:val="22"/>
          <w:szCs w:val="22"/>
        </w:rPr>
        <w:t xml:space="preserve"> or those selling or using UNION COUNTY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w:t>
      </w: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 xml:space="preserve">16. Possession of Weapons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All vendors and their employees and their agents are prohibited from possessing any weapons on UNION COUNTY property without prior wr</w:t>
      </w:r>
      <w:r w:rsidR="00D229B6">
        <w:rPr>
          <w:rFonts w:ascii="Arial Narrow" w:hAnsi="Arial Narrow" w:cs="Calibri"/>
          <w:sz w:val="22"/>
          <w:szCs w:val="22"/>
        </w:rPr>
        <w:t>itten consent from UNION COUNTY</w:t>
      </w:r>
      <w:r w:rsidRPr="00E602EA">
        <w:rPr>
          <w:rFonts w:ascii="Arial Narrow" w:hAnsi="Arial Narrow" w:cs="Calibri"/>
          <w:sz w:val="22"/>
          <w:szCs w:val="22"/>
        </w:rPr>
        <w:t xml:space="preserve">.  In the case of a vendor whose contract requires possession of firearms or other weapons to successfully complete their contract, vendor must provide personnel who are bonded to bear said weaponry. </w:t>
      </w:r>
    </w:p>
    <w:p w:rsidR="00D229B6" w:rsidRDefault="00CE542D" w:rsidP="00CE542D">
      <w:pPr>
        <w:ind w:left="-5"/>
        <w:rPr>
          <w:rFonts w:ascii="Arial Narrow" w:hAnsi="Arial Narrow" w:cs="Calibri"/>
          <w:sz w:val="22"/>
          <w:szCs w:val="22"/>
        </w:rPr>
      </w:pPr>
      <w:r w:rsidRPr="00E602EA">
        <w:rPr>
          <w:rFonts w:ascii="Arial Narrow" w:hAnsi="Arial Narrow" w:cs="Calibri"/>
          <w:b/>
          <w:sz w:val="22"/>
          <w:szCs w:val="22"/>
        </w:rPr>
        <w:t>17. Provisions Required by Law Deemed Inserted</w:t>
      </w:r>
      <w:r w:rsidRPr="00E602EA">
        <w:rPr>
          <w:rFonts w:ascii="Arial Narrow" w:hAnsi="Arial Narrow" w:cs="Calibri"/>
          <w:sz w:val="22"/>
          <w:szCs w:val="22"/>
        </w:rPr>
        <w:t xml:space="preserve">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18. Quantities</w:t>
      </w:r>
      <w:r w:rsidRPr="00E602EA">
        <w:rPr>
          <w:rFonts w:ascii="Arial Narrow" w:hAnsi="Arial Narrow" w:cs="Calibri"/>
          <w:bCs/>
          <w:sz w:val="22"/>
          <w:szCs w:val="22"/>
        </w:rPr>
        <w:t xml:space="preserve"> </w:t>
      </w:r>
    </w:p>
    <w:p w:rsidR="00CE542D" w:rsidRPr="00E602EA" w:rsidRDefault="00D229B6" w:rsidP="00CE542D">
      <w:pPr>
        <w:ind w:left="-5"/>
        <w:rPr>
          <w:rFonts w:ascii="Arial Narrow" w:hAnsi="Arial Narrow" w:cs="Calibri"/>
          <w:sz w:val="22"/>
          <w:szCs w:val="22"/>
        </w:rPr>
      </w:pPr>
      <w:r>
        <w:rPr>
          <w:rFonts w:ascii="Arial Narrow" w:hAnsi="Arial Narrow" w:cs="Calibri"/>
          <w:sz w:val="22"/>
          <w:szCs w:val="22"/>
        </w:rPr>
        <w:t xml:space="preserve"> UNION</w:t>
      </w:r>
      <w:r w:rsidR="00CE542D" w:rsidRPr="00E602EA">
        <w:rPr>
          <w:rFonts w:ascii="Arial Narrow" w:hAnsi="Arial Narrow" w:cs="Calibri"/>
          <w:sz w:val="22"/>
          <w:szCs w:val="22"/>
        </w:rPr>
        <w:t xml:space="preserve"> COUNTY assumes no obligation for articles or materials shipped in excess of the quantity ordered hereunder.  Any unauthorized quantity is subject to UNION COUNTY rejection and return at seller’s expense. </w:t>
      </w: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 xml:space="preserve">19. Registration </w:t>
      </w:r>
    </w:p>
    <w:p w:rsidR="00CE542D" w:rsidRPr="00E602EA" w:rsidRDefault="00CE542D" w:rsidP="007A593E">
      <w:pPr>
        <w:rPr>
          <w:rFonts w:ascii="Arial Narrow" w:hAnsi="Arial Narrow" w:cs="Calibri"/>
          <w:b/>
          <w:bCs/>
          <w:sz w:val="22"/>
          <w:szCs w:val="22"/>
          <w:u w:val="single"/>
        </w:rPr>
      </w:pPr>
      <w:r w:rsidRPr="00D229B6">
        <w:rPr>
          <w:rFonts w:ascii="Arial Narrow" w:hAnsi="Arial Narrow" w:cs="Calibri"/>
          <w:bCs/>
          <w:sz w:val="22"/>
          <w:szCs w:val="22"/>
        </w:rPr>
        <w:t xml:space="preserve"> Prior to contract award, bidders shall be required to have completed their vendor registration with </w:t>
      </w:r>
      <w:r w:rsidRPr="00D229B6">
        <w:rPr>
          <w:rFonts w:ascii="Arial Narrow" w:hAnsi="Arial Narrow" w:cs="Calibri"/>
          <w:sz w:val="22"/>
          <w:szCs w:val="22"/>
        </w:rPr>
        <w:t>UNION COUNTY</w:t>
      </w:r>
      <w:r w:rsidR="00D229B6">
        <w:rPr>
          <w:rFonts w:ascii="Arial Narrow" w:hAnsi="Arial Narrow" w:cs="Calibri"/>
          <w:sz w:val="22"/>
          <w:szCs w:val="22"/>
        </w:rPr>
        <w:t xml:space="preserve"> FINANCE.  </w:t>
      </w:r>
      <w:r w:rsidRPr="00D229B6">
        <w:rPr>
          <w:rFonts w:ascii="Arial Narrow" w:hAnsi="Arial Narrow" w:cs="Calibri"/>
          <w:bCs/>
          <w:sz w:val="22"/>
          <w:szCs w:val="22"/>
        </w:rPr>
        <w:t xml:space="preserve">Upon completion, it is the responsibility of the vendor to keep their information current.  Vendors may register or update their registration by email to </w:t>
      </w:r>
      <w:hyperlink r:id="rId15" w:history="1">
        <w:r w:rsidR="00D229B6" w:rsidRPr="0026529D">
          <w:rPr>
            <w:rStyle w:val="Hyperlink"/>
            <w:rFonts w:ascii="Arial Narrow" w:hAnsi="Arial Narrow" w:cs="Calibri"/>
            <w:bCs/>
            <w:sz w:val="22"/>
            <w:szCs w:val="22"/>
          </w:rPr>
          <w:t>ccook@unioncountytn.org</w:t>
        </w:r>
      </w:hyperlink>
      <w:r w:rsidR="00D229B6">
        <w:rPr>
          <w:rFonts w:ascii="Arial Narrow" w:hAnsi="Arial Narrow" w:cs="Calibri"/>
          <w:bCs/>
          <w:sz w:val="22"/>
          <w:szCs w:val="22"/>
        </w:rPr>
        <w:t>.  UNION COUNTY utilizes Vendor Registry to post bid solicitations.</w:t>
      </w: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20. Remedies</w:t>
      </w:r>
      <w:r w:rsidRPr="00E602EA">
        <w:rPr>
          <w:rFonts w:ascii="Arial Narrow" w:hAnsi="Arial Narrow" w:cs="Calibri"/>
          <w:bCs/>
          <w:sz w:val="22"/>
          <w:szCs w:val="22"/>
        </w:rPr>
        <w:t xml:space="preserve">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UNION COUNTY shall have all rights and remedies afforded under the U.C.C. and Tennessee law in contract and in tort, including but not limited to, rejection of goods, rescission, right offset-off, refund, incidental, consequential and compensatory damages and reasonable attorney’s fees. </w:t>
      </w: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t xml:space="preserve">21. Right to Inspect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UNION COUNTY reserves the right to make periodic inspections of the manner and means the service is performed or the goods are supplied. </w:t>
      </w: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b/>
          <w:bCs/>
          <w:sz w:val="22"/>
          <w:szCs w:val="22"/>
        </w:rPr>
        <w:lastRenderedPageBreak/>
        <w:t xml:space="preserve">22. Severability </w:t>
      </w:r>
    </w:p>
    <w:p w:rsidR="00CE542D" w:rsidRPr="00E602EA" w:rsidRDefault="00CE542D" w:rsidP="00CE542D">
      <w:pPr>
        <w:ind w:left="-5"/>
        <w:rPr>
          <w:rFonts w:ascii="Arial Narrow" w:hAnsi="Arial Narrow" w:cs="Calibri"/>
          <w:sz w:val="22"/>
          <w:szCs w:val="22"/>
        </w:rPr>
      </w:pPr>
      <w:r w:rsidRPr="00E602EA">
        <w:rPr>
          <w:rFonts w:ascii="Arial Narrow" w:hAnsi="Arial Narrow" w:cs="Calibri"/>
          <w:sz w:val="22"/>
          <w:szCs w:val="22"/>
        </w:rPr>
        <w:t xml:space="preserve"> If any provision of this Contract is declared illegal, void, or unenforceable, the remaining provisions shall not be affected but shall remain in force and in effect. </w:t>
      </w:r>
    </w:p>
    <w:p w:rsidR="00CE542D" w:rsidRPr="00E602EA" w:rsidRDefault="00CE542D" w:rsidP="00CE542D">
      <w:pPr>
        <w:keepNext/>
        <w:ind w:left="-5"/>
        <w:outlineLvl w:val="0"/>
        <w:rPr>
          <w:rFonts w:ascii="Arial Narrow" w:hAnsi="Arial Narrow" w:cs="Calibri"/>
          <w:bCs/>
          <w:sz w:val="22"/>
          <w:szCs w:val="22"/>
        </w:rPr>
      </w:pPr>
      <w:r w:rsidRPr="00E602EA">
        <w:rPr>
          <w:rFonts w:ascii="Arial Narrow" w:hAnsi="Arial Narrow" w:cs="Calibri"/>
          <w:b/>
          <w:bCs/>
          <w:sz w:val="22"/>
          <w:szCs w:val="22"/>
        </w:rPr>
        <w:t>23. Termination of Contract</w:t>
      </w:r>
    </w:p>
    <w:p w:rsidR="00CE542D" w:rsidRPr="00E602EA" w:rsidRDefault="00CE542D" w:rsidP="00CE542D">
      <w:pPr>
        <w:keepNext/>
        <w:ind w:left="-5"/>
        <w:outlineLvl w:val="0"/>
        <w:rPr>
          <w:rFonts w:ascii="Arial Narrow" w:hAnsi="Arial Narrow" w:cs="Calibri"/>
          <w:b/>
          <w:bCs/>
          <w:sz w:val="22"/>
          <w:szCs w:val="22"/>
        </w:rPr>
      </w:pPr>
      <w:r w:rsidRPr="00E602EA">
        <w:rPr>
          <w:rFonts w:ascii="Arial Narrow" w:hAnsi="Arial Narrow" w:cs="Calibri"/>
          <w:sz w:val="22"/>
          <w:szCs w:val="22"/>
        </w:rPr>
        <w:t xml:space="preserve"> If the Contractor or any of his subcontractors fails to perform or comply with any provision</w:t>
      </w:r>
      <w:r w:rsidR="007A593E">
        <w:rPr>
          <w:rFonts w:ascii="Arial Narrow" w:hAnsi="Arial Narrow" w:cs="Calibri"/>
          <w:sz w:val="22"/>
          <w:szCs w:val="22"/>
        </w:rPr>
        <w:t xml:space="preserve"> of this contract, UNION COUNTY </w:t>
      </w:r>
      <w:r w:rsidRPr="00E602EA">
        <w:rPr>
          <w:rFonts w:ascii="Arial Narrow" w:hAnsi="Arial Narrow" w:cs="Calibri"/>
          <w:sz w:val="22"/>
          <w:szCs w:val="22"/>
        </w:rPr>
        <w:t xml:space="preserve">may consider such failure or noncompliance a breach of contract and reserves the right to terminate the contract at any time, in whole or in part, in the sole judgment and discretion of the Purchasing Agent.  UNION COUNTY expressly retains all its rights and remedies provided by law in case of such breach, and no action by UNION COUNTY </w:t>
      </w:r>
      <w:r w:rsidR="007A593E">
        <w:rPr>
          <w:rFonts w:ascii="Arial Narrow" w:hAnsi="Arial Narrow" w:cs="Calibri"/>
          <w:sz w:val="22"/>
          <w:szCs w:val="22"/>
        </w:rPr>
        <w:t>s</w:t>
      </w:r>
      <w:r w:rsidRPr="00E602EA">
        <w:rPr>
          <w:rFonts w:ascii="Arial Narrow" w:hAnsi="Arial Narrow" w:cs="Calibri"/>
          <w:sz w:val="22"/>
          <w:szCs w:val="22"/>
        </w:rPr>
        <w:t>hall constitute a waiver of any such rights or remedies. If the contract is so terminated, the County may purchase, upon such terms and in such manner as UNION COUNTY Purchasing Agent may deem appropriate, supplies or services similar to those so terminated and the Contractor will be liable for excess cost occasioned thereby.  In the event the contract is terminated by UNION COUNTY</w:t>
      </w:r>
      <w:r w:rsidR="007A593E">
        <w:rPr>
          <w:rFonts w:ascii="Arial Narrow" w:hAnsi="Arial Narrow" w:cs="Calibri"/>
          <w:sz w:val="22"/>
          <w:szCs w:val="22"/>
        </w:rPr>
        <w:t xml:space="preserve"> </w:t>
      </w:r>
      <w:r w:rsidRPr="00E602EA">
        <w:rPr>
          <w:rFonts w:ascii="Arial Narrow" w:hAnsi="Arial Narrow" w:cs="Calibri"/>
          <w:sz w:val="22"/>
          <w:szCs w:val="22"/>
        </w:rPr>
        <w:t xml:space="preserve">for due cause, the vendor may be barred from bidding on UNION COUNTY contracts for a period of 12 months. </w:t>
      </w:r>
    </w:p>
    <w:p w:rsidR="00CE542D" w:rsidRDefault="00CE542D" w:rsidP="00CE542D">
      <w:pPr>
        <w:jc w:val="both"/>
        <w:rPr>
          <w:rFonts w:ascii="Arial Narrow" w:hAnsi="Arial Narrow" w:cs="Calibri"/>
          <w:sz w:val="22"/>
          <w:szCs w:val="22"/>
        </w:rPr>
      </w:pPr>
      <w:r w:rsidRPr="00E602EA">
        <w:rPr>
          <w:rFonts w:ascii="Arial Narrow" w:hAnsi="Arial Narrow" w:cs="Calibri"/>
          <w:sz w:val="22"/>
          <w:szCs w:val="22"/>
        </w:rPr>
        <w:t xml:space="preserve"> The contract may be cancelled without cause by either party with the giving of written notice of no less than 30 calendar days.  </w:t>
      </w:r>
    </w:p>
    <w:p w:rsidR="00CE542D" w:rsidRPr="00E602EA" w:rsidRDefault="00CE542D" w:rsidP="00CE542D">
      <w:pPr>
        <w:jc w:val="both"/>
        <w:rPr>
          <w:rFonts w:ascii="Arial Narrow" w:hAnsi="Arial Narrow" w:cs="Calibri"/>
          <w:sz w:val="22"/>
          <w:szCs w:val="22"/>
        </w:rPr>
      </w:pPr>
    </w:p>
    <w:p w:rsidR="00CE542D" w:rsidRPr="00E602EA" w:rsidRDefault="00CE542D" w:rsidP="00CE542D">
      <w:pPr>
        <w:keepNext/>
        <w:spacing w:line="240" w:lineRule="atLeast"/>
        <w:ind w:left="900" w:hanging="900"/>
        <w:jc w:val="both"/>
        <w:rPr>
          <w:rFonts w:ascii="Arial Narrow" w:hAnsi="Arial Narrow" w:cs="Calibri"/>
          <w:caps/>
          <w:color w:val="000000"/>
          <w:sz w:val="22"/>
          <w:szCs w:val="22"/>
        </w:rPr>
      </w:pPr>
      <w:r w:rsidRPr="00E602EA">
        <w:rPr>
          <w:rFonts w:ascii="Arial Narrow" w:hAnsi="Arial Narrow" w:cs="Calibri"/>
          <w:caps/>
          <w:color w:val="000000"/>
          <w:sz w:val="22"/>
          <w:szCs w:val="22"/>
          <w:u w:val="single"/>
        </w:rPr>
        <w:t>FOOD SERVICE EQUIPMENT</w:t>
      </w:r>
      <w:r w:rsidRPr="00E602EA">
        <w:rPr>
          <w:rFonts w:ascii="Arial Narrow" w:hAnsi="Arial Narrow" w:cs="Calibri"/>
          <w:caps/>
          <w:color w:val="000000"/>
          <w:sz w:val="22"/>
          <w:szCs w:val="22"/>
        </w:rPr>
        <w:t>:</w:t>
      </w:r>
    </w:p>
    <w:p w:rsidR="00CE542D" w:rsidRPr="00E602EA" w:rsidRDefault="003960E3" w:rsidP="003960E3">
      <w:pPr>
        <w:keepNext/>
        <w:spacing w:line="240" w:lineRule="atLeast"/>
        <w:jc w:val="both"/>
        <w:rPr>
          <w:rFonts w:ascii="Arial Narrow" w:hAnsi="Arial Narrow" w:cs="Calibri"/>
          <w:caps/>
          <w:color w:val="000000"/>
          <w:sz w:val="22"/>
          <w:szCs w:val="22"/>
        </w:rPr>
      </w:pPr>
      <w:r w:rsidRPr="003960E3">
        <w:rPr>
          <w:rFonts w:ascii="Arial Narrow" w:hAnsi="Arial Narrow" w:cs="Calibri"/>
          <w:caps/>
          <w:color w:val="000000"/>
          <w:sz w:val="22"/>
          <w:szCs w:val="22"/>
        </w:rPr>
        <w:t>1.01</w:t>
      </w:r>
      <w:r w:rsidRPr="003960E3">
        <w:rPr>
          <w:rFonts w:ascii="Arial Narrow" w:hAnsi="Arial Narrow" w:cs="Calibri"/>
          <w:caps/>
          <w:color w:val="000000"/>
          <w:sz w:val="22"/>
          <w:szCs w:val="22"/>
        </w:rPr>
        <w:tab/>
      </w:r>
      <w:r w:rsidR="00E3565E">
        <w:rPr>
          <w:rFonts w:ascii="Arial Narrow" w:hAnsi="Arial Narrow" w:cs="Calibri"/>
          <w:caps/>
          <w:color w:val="000000"/>
          <w:sz w:val="22"/>
          <w:szCs w:val="22"/>
          <w:u w:val="single"/>
        </w:rPr>
        <w:t xml:space="preserve">general </w:t>
      </w:r>
      <w:r w:rsidR="00CE542D" w:rsidRPr="00E602EA">
        <w:rPr>
          <w:rFonts w:ascii="Arial Narrow" w:hAnsi="Arial Narrow" w:cs="Calibri"/>
          <w:caps/>
          <w:color w:val="000000"/>
          <w:sz w:val="22"/>
          <w:szCs w:val="22"/>
          <w:u w:val="single"/>
        </w:rPr>
        <w:t>SCOPE</w:t>
      </w:r>
      <w:r w:rsidR="00CE542D" w:rsidRPr="00E602EA">
        <w:rPr>
          <w:rFonts w:ascii="Arial Narrow" w:hAnsi="Arial Narrow" w:cs="Calibri"/>
          <w:caps/>
          <w:color w:val="000000"/>
          <w:sz w:val="22"/>
          <w:szCs w:val="22"/>
        </w:rPr>
        <w:t>:</w:t>
      </w:r>
    </w:p>
    <w:p w:rsidR="00CE542D" w:rsidRPr="00E602EA" w:rsidRDefault="00CE542D" w:rsidP="004A3B9C">
      <w:pPr>
        <w:numPr>
          <w:ilvl w:val="3"/>
          <w:numId w:val="44"/>
        </w:numPr>
        <w:spacing w:line="240" w:lineRule="atLeast"/>
        <w:rPr>
          <w:rFonts w:ascii="Arial Narrow" w:hAnsi="Arial Narrow" w:cs="Calibri"/>
          <w:color w:val="000000"/>
          <w:sz w:val="22"/>
          <w:szCs w:val="22"/>
        </w:rPr>
      </w:pPr>
      <w:r w:rsidRPr="00E602EA">
        <w:rPr>
          <w:rFonts w:ascii="Arial Narrow" w:hAnsi="Arial Narrow" w:cs="Calibri"/>
          <w:color w:val="000000"/>
          <w:sz w:val="22"/>
          <w:szCs w:val="22"/>
        </w:rPr>
        <w:t>Food Service Contractor (FSC) shall furnish and complete, all food service equipment, labor, materials, equipment, etc. as shown on plans and as specified herein.</w:t>
      </w:r>
    </w:p>
    <w:p w:rsidR="00CE542D" w:rsidRPr="00E602EA" w:rsidRDefault="00CE542D" w:rsidP="004A3B9C">
      <w:pPr>
        <w:numPr>
          <w:ilvl w:val="3"/>
          <w:numId w:val="44"/>
        </w:numPr>
        <w:spacing w:line="240" w:lineRule="atLeast"/>
        <w:rPr>
          <w:rFonts w:ascii="Arial Narrow" w:hAnsi="Arial Narrow" w:cs="Calibri"/>
          <w:color w:val="000000"/>
          <w:sz w:val="22"/>
          <w:szCs w:val="22"/>
        </w:rPr>
      </w:pPr>
      <w:r w:rsidRPr="00E602EA">
        <w:rPr>
          <w:rFonts w:ascii="Arial Narrow" w:hAnsi="Arial Narrow" w:cs="Calibri"/>
          <w:color w:val="000000"/>
          <w:sz w:val="22"/>
          <w:szCs w:val="22"/>
        </w:rPr>
        <w:t>FSC is responsible for procurement, delivery, unpacking, damage inspection, assembly/erection and final placement and all connection requirements of all equipment included herein in required locations.</w:t>
      </w:r>
    </w:p>
    <w:p w:rsidR="00CE542D" w:rsidRPr="00E602EA" w:rsidRDefault="00CE542D" w:rsidP="004A3B9C">
      <w:pPr>
        <w:numPr>
          <w:ilvl w:val="3"/>
          <w:numId w:val="44"/>
        </w:numPr>
        <w:spacing w:line="240" w:lineRule="atLeast"/>
        <w:rPr>
          <w:rFonts w:ascii="Arial Narrow" w:hAnsi="Arial Narrow" w:cs="Calibri"/>
          <w:color w:val="000000"/>
          <w:sz w:val="22"/>
          <w:szCs w:val="22"/>
        </w:rPr>
      </w:pPr>
      <w:r w:rsidRPr="00E602EA">
        <w:rPr>
          <w:rFonts w:ascii="Arial Narrow" w:hAnsi="Arial Narrow" w:cs="Calibri"/>
          <w:sz w:val="22"/>
          <w:szCs w:val="22"/>
        </w:rPr>
        <w:t>FSC shall provide to the OWNER for each school the equipment item information and shop drawings. Final utility connections to direct wired and plumbed equipment will be by</w:t>
      </w:r>
      <w:r w:rsidR="007A593E">
        <w:rPr>
          <w:rFonts w:ascii="Arial Narrow" w:hAnsi="Arial Narrow" w:cs="Calibri"/>
          <w:sz w:val="22"/>
          <w:szCs w:val="22"/>
        </w:rPr>
        <w:t xml:space="preserve"> </w:t>
      </w:r>
      <w:r w:rsidRPr="00E602EA">
        <w:rPr>
          <w:rFonts w:ascii="Arial Narrow" w:hAnsi="Arial Narrow" w:cs="Calibri"/>
          <w:sz w:val="22"/>
          <w:szCs w:val="22"/>
        </w:rPr>
        <w:t>UNION COUNTY unless noted otherwise.  The FSC will be responsible for the final positioning and testing of equipment.</w:t>
      </w:r>
    </w:p>
    <w:p w:rsidR="00CE542D" w:rsidRPr="00E602EA" w:rsidRDefault="00CE542D" w:rsidP="004A3B9C">
      <w:pPr>
        <w:numPr>
          <w:ilvl w:val="3"/>
          <w:numId w:val="44"/>
        </w:numPr>
        <w:spacing w:line="240" w:lineRule="atLeast"/>
        <w:rPr>
          <w:rFonts w:ascii="Arial Narrow" w:hAnsi="Arial Narrow" w:cs="Calibri"/>
          <w:color w:val="000000"/>
          <w:sz w:val="22"/>
          <w:szCs w:val="22"/>
        </w:rPr>
      </w:pPr>
      <w:r w:rsidRPr="00E602EA">
        <w:rPr>
          <w:rFonts w:ascii="Arial Narrow" w:hAnsi="Arial Narrow" w:cs="Calibri"/>
          <w:color w:val="000000"/>
          <w:sz w:val="22"/>
          <w:szCs w:val="22"/>
        </w:rPr>
        <w:t>FSC is to provide a competent foreman for erection and placing of equipment.</w:t>
      </w:r>
    </w:p>
    <w:p w:rsidR="00CE542D" w:rsidRPr="00E602EA" w:rsidRDefault="00CE542D" w:rsidP="004A3B9C">
      <w:pPr>
        <w:numPr>
          <w:ilvl w:val="3"/>
          <w:numId w:val="44"/>
        </w:numPr>
        <w:spacing w:line="240" w:lineRule="atLeast"/>
        <w:rPr>
          <w:rFonts w:ascii="Arial Narrow" w:hAnsi="Arial Narrow" w:cs="Calibri"/>
          <w:color w:val="000000"/>
          <w:sz w:val="22"/>
          <w:szCs w:val="22"/>
        </w:rPr>
      </w:pPr>
      <w:r w:rsidRPr="00E602EA">
        <w:rPr>
          <w:rFonts w:ascii="Arial Narrow" w:hAnsi="Arial Narrow" w:cs="Calibri"/>
          <w:color w:val="000000"/>
          <w:sz w:val="22"/>
          <w:szCs w:val="22"/>
        </w:rPr>
        <w:t>FSC shall erect the equipment at the site in full compliance with current rules and regulations of state, county and local regulations.  If, because of certain job conditions, any work specified to be performed under this contract must be done by others, the FSC shall sub</w:t>
      </w:r>
      <w:r w:rsidRPr="00E602EA">
        <w:rPr>
          <w:rFonts w:ascii="Arial Narrow" w:hAnsi="Arial Narrow" w:cs="Calibri"/>
          <w:color w:val="000000"/>
          <w:sz w:val="22"/>
          <w:szCs w:val="22"/>
        </w:rPr>
        <w:noBreakHyphen/>
        <w:t>let such work to those who may be qualified to do such work or make other arrangements at his own expense as may be approved by the Owner.</w:t>
      </w:r>
    </w:p>
    <w:p w:rsidR="00CE542D" w:rsidRPr="00E602EA" w:rsidRDefault="00CE542D" w:rsidP="004A3B9C">
      <w:pPr>
        <w:numPr>
          <w:ilvl w:val="3"/>
          <w:numId w:val="44"/>
        </w:numPr>
        <w:spacing w:line="240" w:lineRule="atLeast"/>
        <w:rPr>
          <w:rFonts w:ascii="Arial Narrow" w:hAnsi="Arial Narrow" w:cs="Calibri"/>
          <w:color w:val="000000"/>
          <w:sz w:val="22"/>
          <w:szCs w:val="22"/>
        </w:rPr>
      </w:pPr>
      <w:r w:rsidRPr="00E602EA">
        <w:rPr>
          <w:rFonts w:ascii="Arial Narrow" w:hAnsi="Arial Narrow" w:cs="Calibri"/>
          <w:color w:val="000000"/>
          <w:sz w:val="22"/>
          <w:szCs w:val="22"/>
        </w:rPr>
        <w:t>Trim of same material as body of fixtures furnished and installed on fixtures where necessary to create sanitary conditions and finished appearance.</w:t>
      </w:r>
    </w:p>
    <w:p w:rsidR="00CE542D" w:rsidRPr="00E602EA" w:rsidRDefault="00CE542D" w:rsidP="004A3B9C">
      <w:pPr>
        <w:numPr>
          <w:ilvl w:val="3"/>
          <w:numId w:val="44"/>
        </w:numPr>
        <w:spacing w:line="240" w:lineRule="atLeast"/>
        <w:rPr>
          <w:rFonts w:ascii="Arial Narrow" w:hAnsi="Arial Narrow" w:cs="Calibri"/>
          <w:color w:val="000000"/>
          <w:sz w:val="22"/>
          <w:szCs w:val="22"/>
        </w:rPr>
      </w:pPr>
      <w:r w:rsidRPr="00E602EA">
        <w:rPr>
          <w:rFonts w:ascii="Arial Narrow" w:hAnsi="Arial Narrow" w:cs="Calibri"/>
          <w:color w:val="000000"/>
          <w:sz w:val="22"/>
          <w:szCs w:val="22"/>
        </w:rPr>
        <w:t>FSC will clean up all debris made by his workmen immediately upon completion of final placement and remove same from premises.  Equipment is to be received on the job site in clean condition and cleaned just prior to Owner's acceptance so as to be free from dirt and dust occurring from building conditions.</w:t>
      </w:r>
    </w:p>
    <w:p w:rsidR="00CE542D" w:rsidRPr="00E602EA" w:rsidRDefault="003960E3" w:rsidP="003960E3">
      <w:pPr>
        <w:keepNext/>
        <w:spacing w:line="240" w:lineRule="atLeast"/>
        <w:jc w:val="both"/>
        <w:rPr>
          <w:rFonts w:ascii="Arial Narrow" w:hAnsi="Arial Narrow" w:cs="Calibri"/>
          <w:caps/>
          <w:color w:val="000000"/>
          <w:sz w:val="22"/>
          <w:szCs w:val="22"/>
        </w:rPr>
      </w:pPr>
      <w:r>
        <w:rPr>
          <w:rFonts w:ascii="Arial Narrow" w:hAnsi="Arial Narrow" w:cs="Calibri"/>
          <w:caps/>
          <w:color w:val="000000"/>
          <w:sz w:val="22"/>
          <w:szCs w:val="22"/>
        </w:rPr>
        <w:t>1.02</w:t>
      </w:r>
      <w:r>
        <w:rPr>
          <w:rFonts w:ascii="Arial Narrow" w:hAnsi="Arial Narrow" w:cs="Calibri"/>
          <w:caps/>
          <w:color w:val="000000"/>
          <w:sz w:val="22"/>
          <w:szCs w:val="22"/>
        </w:rPr>
        <w:tab/>
      </w:r>
      <w:r w:rsidR="00CE542D" w:rsidRPr="00E602EA">
        <w:rPr>
          <w:rFonts w:ascii="Arial Narrow" w:hAnsi="Arial Narrow" w:cs="Calibri"/>
          <w:caps/>
          <w:color w:val="000000"/>
          <w:sz w:val="22"/>
          <w:szCs w:val="22"/>
          <w:u w:val="single"/>
        </w:rPr>
        <w:t>RELATED DOCUMENTS</w:t>
      </w:r>
      <w:r w:rsidR="00CE542D" w:rsidRPr="00E602EA">
        <w:rPr>
          <w:rFonts w:ascii="Arial Narrow" w:hAnsi="Arial Narrow" w:cs="Calibri"/>
          <w:caps/>
          <w:color w:val="000000"/>
          <w:sz w:val="22"/>
          <w:szCs w:val="22"/>
        </w:rPr>
        <w:t>:</w:t>
      </w:r>
    </w:p>
    <w:p w:rsidR="00CE542D" w:rsidRPr="00E602EA" w:rsidRDefault="00CE542D" w:rsidP="00E3565E">
      <w:pPr>
        <w:numPr>
          <w:ilvl w:val="3"/>
          <w:numId w:val="39"/>
        </w:numPr>
        <w:spacing w:line="240" w:lineRule="atLeast"/>
        <w:jc w:val="both"/>
        <w:rPr>
          <w:rFonts w:ascii="Arial Narrow" w:hAnsi="Arial Narrow" w:cs="Calibri"/>
          <w:color w:val="000000"/>
          <w:sz w:val="22"/>
          <w:szCs w:val="22"/>
        </w:rPr>
      </w:pPr>
      <w:r w:rsidRPr="00E602EA">
        <w:rPr>
          <w:rFonts w:ascii="Arial Narrow" w:hAnsi="Arial Narrow" w:cs="Calibri"/>
          <w:color w:val="000000"/>
          <w:sz w:val="22"/>
          <w:szCs w:val="22"/>
        </w:rPr>
        <w:t>Applicable provisions of the Invitation to Bid shall apply to the work under this section.</w:t>
      </w:r>
    </w:p>
    <w:p w:rsidR="00CE542D" w:rsidRPr="003960E3" w:rsidRDefault="003960E3" w:rsidP="003960E3">
      <w:pPr>
        <w:pStyle w:val="ListParagraph"/>
        <w:keepNext/>
        <w:numPr>
          <w:ilvl w:val="1"/>
          <w:numId w:val="40"/>
        </w:numPr>
        <w:spacing w:line="240" w:lineRule="atLeast"/>
        <w:jc w:val="both"/>
        <w:rPr>
          <w:rFonts w:ascii="Arial Narrow" w:hAnsi="Arial Narrow" w:cs="Calibri"/>
          <w:caps/>
          <w:color w:val="000000"/>
          <w:sz w:val="22"/>
          <w:szCs w:val="22"/>
        </w:rPr>
      </w:pPr>
      <w:r>
        <w:rPr>
          <w:rFonts w:ascii="Arial Narrow" w:hAnsi="Arial Narrow" w:cs="Calibri"/>
          <w:caps/>
          <w:color w:val="000000"/>
          <w:sz w:val="22"/>
          <w:szCs w:val="22"/>
        </w:rPr>
        <w:tab/>
      </w:r>
      <w:r w:rsidR="00CE542D" w:rsidRPr="003960E3">
        <w:rPr>
          <w:rFonts w:ascii="Arial Narrow" w:hAnsi="Arial Narrow" w:cs="Calibri"/>
          <w:caps/>
          <w:color w:val="000000"/>
          <w:sz w:val="22"/>
          <w:szCs w:val="22"/>
          <w:u w:val="single"/>
        </w:rPr>
        <w:t>QUALIFICATIONS OF BIDDERS</w:t>
      </w:r>
      <w:r w:rsidR="00CE542D" w:rsidRPr="003960E3">
        <w:rPr>
          <w:rFonts w:ascii="Arial Narrow" w:hAnsi="Arial Narrow" w:cs="Calibri"/>
          <w:caps/>
          <w:color w:val="000000"/>
          <w:sz w:val="22"/>
          <w:szCs w:val="22"/>
        </w:rPr>
        <w:t>:</w:t>
      </w:r>
    </w:p>
    <w:p w:rsidR="005C0EA3" w:rsidRDefault="00CE542D" w:rsidP="000F24C7">
      <w:pPr>
        <w:pStyle w:val="ListParagraph"/>
        <w:numPr>
          <w:ilvl w:val="0"/>
          <w:numId w:val="43"/>
        </w:numPr>
        <w:spacing w:line="240" w:lineRule="atLeast"/>
        <w:jc w:val="both"/>
        <w:rPr>
          <w:rFonts w:ascii="Arial Narrow" w:hAnsi="Arial Narrow" w:cs="Calibri"/>
          <w:color w:val="000000"/>
          <w:sz w:val="22"/>
          <w:szCs w:val="22"/>
        </w:rPr>
      </w:pPr>
      <w:r w:rsidRPr="003960E3">
        <w:rPr>
          <w:rFonts w:ascii="Arial Narrow" w:hAnsi="Arial Narrow" w:cs="Calibri"/>
          <w:color w:val="000000"/>
          <w:sz w:val="22"/>
          <w:szCs w:val="22"/>
        </w:rPr>
        <w:t>It is required that all fabricated equipment such as food serving units, tables, sinks, counter tops, etc., described in following specifications other than by name and catalog numbers, be manufactured by an equipment fabricator who has the plant, personnel and engineering facilities to properly design, detail and manufacture high quality food service equipment.  The manufacturer to be subject to approval of the Owner.  All work in the above category manufactured by one manufacturer and of standard unit assembl</w:t>
      </w:r>
      <w:r w:rsidR="005C0EA3">
        <w:rPr>
          <w:rFonts w:ascii="Arial Narrow" w:hAnsi="Arial Narrow" w:cs="Calibri"/>
          <w:color w:val="000000"/>
          <w:sz w:val="22"/>
          <w:szCs w:val="22"/>
        </w:rPr>
        <w:t>y and uniform design and finish.</w:t>
      </w:r>
    </w:p>
    <w:p w:rsidR="005C0EA3" w:rsidRDefault="00CE542D" w:rsidP="000F24C7">
      <w:pPr>
        <w:pStyle w:val="ListParagraph"/>
        <w:numPr>
          <w:ilvl w:val="0"/>
          <w:numId w:val="43"/>
        </w:numPr>
        <w:spacing w:line="240" w:lineRule="atLeast"/>
        <w:jc w:val="both"/>
        <w:rPr>
          <w:rFonts w:ascii="Arial Narrow" w:hAnsi="Arial Narrow" w:cs="Calibri"/>
          <w:color w:val="000000"/>
          <w:sz w:val="22"/>
          <w:szCs w:val="22"/>
        </w:rPr>
      </w:pPr>
      <w:r w:rsidRPr="005C0EA3">
        <w:rPr>
          <w:rFonts w:ascii="Arial Narrow" w:hAnsi="Arial Narrow" w:cs="Calibri"/>
          <w:color w:val="000000"/>
          <w:sz w:val="22"/>
          <w:szCs w:val="22"/>
        </w:rPr>
        <w:t>The manufacturer of this equipment must be able to show that he is now, and has been engaged in the manufacture or distribution of equipment as required under this contract as his principal product.</w:t>
      </w:r>
    </w:p>
    <w:p w:rsidR="005C0EA3" w:rsidRPr="000F24C7" w:rsidRDefault="00CE542D" w:rsidP="000F24C7">
      <w:pPr>
        <w:pStyle w:val="ListParagraph"/>
        <w:numPr>
          <w:ilvl w:val="0"/>
          <w:numId w:val="43"/>
        </w:numPr>
        <w:spacing w:line="240" w:lineRule="atLeast"/>
        <w:jc w:val="both"/>
        <w:rPr>
          <w:rFonts w:ascii="Arial Narrow" w:hAnsi="Arial Narrow" w:cs="Calibri"/>
          <w:color w:val="000000"/>
          <w:sz w:val="22"/>
          <w:szCs w:val="22"/>
        </w:rPr>
      </w:pPr>
      <w:r w:rsidRPr="000F24C7">
        <w:rPr>
          <w:rFonts w:ascii="Arial Narrow" w:hAnsi="Arial Narrow" w:cs="Calibri"/>
          <w:color w:val="000000"/>
          <w:sz w:val="22"/>
          <w:szCs w:val="22"/>
        </w:rPr>
        <w:t>Upon demand, manufacturer being considered for possible negotiation, shall submit to the Owner, evidence of his having executed contracts of a size comparable to this contract.  He shall further submit evidence of ample financial resources which enable him to handle the work in a satisfactory manner, and to deliver items of equipment as required, without delaying the progress of the work.</w:t>
      </w:r>
    </w:p>
    <w:p w:rsidR="005579F7" w:rsidRPr="000F24C7" w:rsidRDefault="00CE542D" w:rsidP="000F24C7">
      <w:pPr>
        <w:pStyle w:val="ListParagraph"/>
        <w:numPr>
          <w:ilvl w:val="0"/>
          <w:numId w:val="43"/>
        </w:numPr>
        <w:spacing w:line="240" w:lineRule="atLeast"/>
        <w:jc w:val="both"/>
        <w:rPr>
          <w:rFonts w:ascii="Arial Narrow" w:hAnsi="Arial Narrow" w:cs="Calibri"/>
          <w:color w:val="000000"/>
          <w:sz w:val="22"/>
          <w:szCs w:val="22"/>
        </w:rPr>
      </w:pPr>
      <w:r w:rsidRPr="000F24C7">
        <w:rPr>
          <w:rFonts w:ascii="Arial Narrow" w:hAnsi="Arial Narrow" w:cs="Calibri"/>
          <w:color w:val="000000"/>
          <w:sz w:val="22"/>
          <w:szCs w:val="22"/>
        </w:rPr>
        <w:t>The manufacturer of this equipment as herein specified is a recognized distributor for the items of equipment specified herein to be of</w:t>
      </w:r>
      <w:r w:rsidR="005C0EA3" w:rsidRPr="000F24C7">
        <w:rPr>
          <w:rFonts w:ascii="Arial Narrow" w:hAnsi="Arial Narrow" w:cs="Calibri"/>
          <w:color w:val="000000"/>
          <w:sz w:val="22"/>
          <w:szCs w:val="22"/>
        </w:rPr>
        <w:t xml:space="preserve"> other manufacture than his own.</w:t>
      </w:r>
    </w:p>
    <w:p w:rsidR="005579F7" w:rsidRDefault="005579F7" w:rsidP="00E3565E">
      <w:pPr>
        <w:spacing w:after="200" w:line="276" w:lineRule="auto"/>
        <w:rPr>
          <w:rFonts w:ascii="Arial Narrow" w:hAnsi="Arial Narrow" w:cs="Calibri"/>
          <w:color w:val="000000"/>
          <w:sz w:val="22"/>
          <w:szCs w:val="22"/>
        </w:rPr>
      </w:pPr>
      <w:r>
        <w:rPr>
          <w:rFonts w:ascii="Arial Narrow" w:hAnsi="Arial Narrow" w:cs="Calibri"/>
          <w:color w:val="000000"/>
          <w:sz w:val="22"/>
          <w:szCs w:val="22"/>
        </w:rPr>
        <w:br w:type="page"/>
      </w:r>
    </w:p>
    <w:p w:rsidR="005C0EA3" w:rsidRPr="005579F7" w:rsidRDefault="005C0EA3" w:rsidP="00E3565E">
      <w:pPr>
        <w:spacing w:line="240" w:lineRule="atLeast"/>
        <w:jc w:val="both"/>
        <w:rPr>
          <w:rFonts w:ascii="Arial Narrow" w:hAnsi="Arial Narrow" w:cs="Calibri"/>
          <w:color w:val="000000"/>
          <w:sz w:val="22"/>
          <w:szCs w:val="22"/>
        </w:rPr>
      </w:pPr>
    </w:p>
    <w:p w:rsidR="00CE542D" w:rsidRPr="005C0EA3" w:rsidRDefault="00CE542D" w:rsidP="00E3565E">
      <w:pPr>
        <w:pStyle w:val="ListParagraph"/>
        <w:numPr>
          <w:ilvl w:val="0"/>
          <w:numId w:val="43"/>
        </w:numPr>
        <w:spacing w:line="240" w:lineRule="atLeast"/>
        <w:ind w:left="720" w:firstLine="0"/>
        <w:jc w:val="both"/>
        <w:rPr>
          <w:rFonts w:ascii="Arial Narrow" w:hAnsi="Arial Narrow" w:cs="Calibri"/>
          <w:color w:val="000000"/>
          <w:sz w:val="22"/>
          <w:szCs w:val="22"/>
        </w:rPr>
      </w:pPr>
      <w:r w:rsidRPr="005C0EA3">
        <w:rPr>
          <w:rFonts w:ascii="Arial Narrow" w:hAnsi="Arial Narrow" w:cs="Calibri"/>
          <w:sz w:val="22"/>
          <w:szCs w:val="22"/>
        </w:rPr>
        <w:t>Quality Assurance:</w:t>
      </w:r>
    </w:p>
    <w:p w:rsidR="00CE542D" w:rsidRPr="00E602EA" w:rsidRDefault="00CE542D" w:rsidP="00E3565E">
      <w:pPr>
        <w:widowControl w:val="0"/>
        <w:autoSpaceDE w:val="0"/>
        <w:autoSpaceDN w:val="0"/>
        <w:adjustRightInd w:val="0"/>
        <w:ind w:left="1440"/>
        <w:jc w:val="both"/>
        <w:rPr>
          <w:rFonts w:ascii="Arial Narrow" w:hAnsi="Arial Narrow" w:cs="Calibri"/>
          <w:sz w:val="22"/>
          <w:szCs w:val="22"/>
        </w:rPr>
      </w:pPr>
      <w:r w:rsidRPr="00E602EA">
        <w:rPr>
          <w:rFonts w:ascii="Arial Narrow" w:hAnsi="Arial Narrow" w:cs="Calibri"/>
          <w:sz w:val="22"/>
          <w:szCs w:val="22"/>
        </w:rPr>
        <w:t>1.</w:t>
      </w:r>
      <w:r w:rsidRPr="00E602EA">
        <w:rPr>
          <w:rFonts w:ascii="Arial Narrow" w:hAnsi="Arial Narrow" w:cs="Calibri"/>
          <w:sz w:val="22"/>
          <w:szCs w:val="22"/>
        </w:rPr>
        <w:tab/>
        <w:t>Manufacturer's Qualifications:  Firms regularly engaged in manufacture of food service</w:t>
      </w:r>
      <w:r w:rsidR="007A593E">
        <w:rPr>
          <w:rFonts w:ascii="Arial Narrow" w:hAnsi="Arial Narrow" w:cs="Calibri"/>
          <w:sz w:val="22"/>
          <w:szCs w:val="22"/>
        </w:rPr>
        <w:t xml:space="preserve"> </w:t>
      </w:r>
      <w:r w:rsidRPr="00E602EA">
        <w:rPr>
          <w:rFonts w:ascii="Arial Narrow" w:hAnsi="Arial Narrow" w:cs="Calibri"/>
          <w:sz w:val="22"/>
          <w:szCs w:val="22"/>
        </w:rPr>
        <w:t xml:space="preserve">equipment types, capacities, and sizes required, whose products have been satisfactory </w:t>
      </w:r>
      <w:r w:rsidRPr="00E602EA">
        <w:rPr>
          <w:rFonts w:ascii="Arial Narrow" w:hAnsi="Arial Narrow" w:cs="Calibri"/>
          <w:sz w:val="22"/>
          <w:szCs w:val="22"/>
        </w:rPr>
        <w:tab/>
        <w:t>use in similar service for not less than 5 years.</w:t>
      </w:r>
    </w:p>
    <w:p w:rsidR="00CE542D" w:rsidRPr="00E602EA" w:rsidRDefault="00CE542D" w:rsidP="00E3565E">
      <w:pPr>
        <w:widowControl w:val="0"/>
        <w:autoSpaceDE w:val="0"/>
        <w:autoSpaceDN w:val="0"/>
        <w:adjustRightInd w:val="0"/>
        <w:ind w:left="1440"/>
        <w:jc w:val="both"/>
        <w:rPr>
          <w:rFonts w:ascii="Arial Narrow" w:hAnsi="Arial Narrow" w:cs="Calibri"/>
          <w:sz w:val="22"/>
          <w:szCs w:val="22"/>
        </w:rPr>
      </w:pPr>
      <w:r w:rsidRPr="00E602EA">
        <w:rPr>
          <w:rFonts w:ascii="Arial Narrow" w:hAnsi="Arial Narrow" w:cs="Calibri"/>
          <w:sz w:val="22"/>
          <w:szCs w:val="22"/>
        </w:rPr>
        <w:t>2.</w:t>
      </w:r>
      <w:r w:rsidRPr="00E602EA">
        <w:rPr>
          <w:rFonts w:ascii="Arial Narrow" w:hAnsi="Arial Narrow" w:cs="Calibri"/>
          <w:sz w:val="22"/>
          <w:szCs w:val="22"/>
        </w:rPr>
        <w:tab/>
        <w:t>Installer's Qualifications:  Firms with at least 3 years of successful installation experience on projects with food service equipment similar to that required for project.</w:t>
      </w:r>
    </w:p>
    <w:p w:rsidR="005579F7" w:rsidRDefault="00CE542D" w:rsidP="00E3565E">
      <w:pPr>
        <w:widowControl w:val="0"/>
        <w:autoSpaceDE w:val="0"/>
        <w:autoSpaceDN w:val="0"/>
        <w:adjustRightInd w:val="0"/>
        <w:ind w:left="1440"/>
        <w:jc w:val="both"/>
        <w:rPr>
          <w:rFonts w:ascii="Arial Narrow" w:hAnsi="Arial Narrow" w:cs="Calibri"/>
          <w:sz w:val="22"/>
          <w:szCs w:val="22"/>
        </w:rPr>
      </w:pPr>
      <w:r w:rsidRPr="00E602EA">
        <w:rPr>
          <w:rFonts w:ascii="Arial Narrow" w:hAnsi="Arial Narrow" w:cs="Calibri"/>
          <w:sz w:val="22"/>
          <w:szCs w:val="22"/>
        </w:rPr>
        <w:t>3.</w:t>
      </w:r>
      <w:r w:rsidRPr="00E602EA">
        <w:rPr>
          <w:rFonts w:ascii="Arial Narrow" w:hAnsi="Arial Narrow" w:cs="Calibri"/>
          <w:sz w:val="22"/>
          <w:szCs w:val="22"/>
        </w:rPr>
        <w:tab/>
        <w:t>Fabricator's Qualifications:  Where indicated units required custom fabrication, provide units fabricated by shop which is skilled and with a minimum of 5 years of experience in</w:t>
      </w:r>
      <w:r w:rsidR="007A593E">
        <w:rPr>
          <w:rFonts w:ascii="Arial Narrow" w:hAnsi="Arial Narrow" w:cs="Calibri"/>
          <w:sz w:val="22"/>
          <w:szCs w:val="22"/>
        </w:rPr>
        <w:t xml:space="preserve"> </w:t>
      </w:r>
      <w:r w:rsidRPr="00E602EA">
        <w:rPr>
          <w:rFonts w:ascii="Arial Narrow" w:hAnsi="Arial Narrow" w:cs="Calibri"/>
          <w:sz w:val="22"/>
          <w:szCs w:val="22"/>
        </w:rPr>
        <w:t>similar work.  Fabricate all custom equipment items at same shop.  Where units cannot be fully shop-fabricated, it will be acceptable to complete fabrication work at project site.</w:t>
      </w:r>
    </w:p>
    <w:p w:rsidR="00E3565E" w:rsidRDefault="00E3565E" w:rsidP="00E3565E">
      <w:pPr>
        <w:widowControl w:val="0"/>
        <w:autoSpaceDE w:val="0"/>
        <w:autoSpaceDN w:val="0"/>
        <w:adjustRightInd w:val="0"/>
        <w:ind w:left="720"/>
        <w:jc w:val="both"/>
        <w:rPr>
          <w:rFonts w:ascii="Arial Narrow" w:hAnsi="Arial Narrow" w:cs="Calibri"/>
          <w:color w:val="000000"/>
          <w:sz w:val="22"/>
          <w:szCs w:val="22"/>
        </w:rPr>
      </w:pPr>
      <w:r w:rsidRPr="00E3565E">
        <w:rPr>
          <w:rFonts w:ascii="Arial Narrow" w:hAnsi="Arial Narrow" w:cs="Calibri"/>
          <w:sz w:val="22"/>
          <w:szCs w:val="22"/>
        </w:rPr>
        <w:t>F</w:t>
      </w:r>
      <w:r w:rsidRPr="00E3565E">
        <w:rPr>
          <w:rFonts w:ascii="Arial Narrow" w:hAnsi="Arial Narrow" w:cs="Calibri"/>
          <w:b/>
          <w:sz w:val="22"/>
          <w:szCs w:val="22"/>
        </w:rPr>
        <w:t>.</w:t>
      </w:r>
      <w:r>
        <w:rPr>
          <w:rFonts w:ascii="Arial Narrow" w:hAnsi="Arial Narrow" w:cs="Calibri"/>
          <w:sz w:val="22"/>
          <w:szCs w:val="22"/>
        </w:rPr>
        <w:tab/>
      </w:r>
      <w:r w:rsidR="00CE542D" w:rsidRPr="00E602EA">
        <w:rPr>
          <w:rFonts w:ascii="Arial Narrow" w:hAnsi="Arial Narrow" w:cs="Calibri"/>
          <w:color w:val="000000"/>
          <w:sz w:val="22"/>
          <w:szCs w:val="22"/>
        </w:rPr>
        <w:t xml:space="preserve">Only manufacturers who can meet the foregoing qualifications will be considered to be approved. </w:t>
      </w:r>
    </w:p>
    <w:p w:rsidR="00CE542D" w:rsidRPr="00E602EA" w:rsidRDefault="00E3565E" w:rsidP="00E3565E">
      <w:pPr>
        <w:widowControl w:val="0"/>
        <w:autoSpaceDE w:val="0"/>
        <w:autoSpaceDN w:val="0"/>
        <w:adjustRightInd w:val="0"/>
        <w:ind w:left="720" w:hanging="720"/>
        <w:jc w:val="both"/>
        <w:rPr>
          <w:rFonts w:ascii="Arial Narrow" w:hAnsi="Arial Narrow" w:cs="Calibri"/>
          <w:sz w:val="22"/>
          <w:szCs w:val="22"/>
          <w:u w:val="single"/>
        </w:rPr>
      </w:pPr>
      <w:r w:rsidRPr="00E3565E">
        <w:rPr>
          <w:rFonts w:ascii="Arial Narrow" w:hAnsi="Arial Narrow" w:cs="Calibri"/>
          <w:sz w:val="22"/>
          <w:szCs w:val="22"/>
        </w:rPr>
        <w:t>1.04</w:t>
      </w:r>
      <w:r>
        <w:rPr>
          <w:rFonts w:ascii="Arial Narrow" w:hAnsi="Arial Narrow" w:cs="Calibri"/>
          <w:sz w:val="22"/>
          <w:szCs w:val="22"/>
        </w:rPr>
        <w:tab/>
      </w:r>
      <w:r w:rsidR="00CE542D" w:rsidRPr="00E602EA">
        <w:rPr>
          <w:rFonts w:ascii="Arial Narrow" w:hAnsi="Arial Narrow" w:cs="Calibri"/>
          <w:sz w:val="22"/>
          <w:szCs w:val="22"/>
          <w:u w:val="single"/>
        </w:rPr>
        <w:t>CODES AND STANDARDS:</w:t>
      </w:r>
    </w:p>
    <w:p w:rsidR="00CE542D" w:rsidRPr="00E602EA" w:rsidRDefault="00CE542D" w:rsidP="00CE542D">
      <w:pPr>
        <w:widowControl w:val="0"/>
        <w:autoSpaceDE w:val="0"/>
        <w:autoSpaceDN w:val="0"/>
        <w:adjustRightInd w:val="0"/>
        <w:ind w:left="1440" w:hanging="720"/>
        <w:jc w:val="both"/>
        <w:rPr>
          <w:rFonts w:ascii="Arial Narrow" w:hAnsi="Arial Narrow" w:cs="Calibri"/>
          <w:sz w:val="22"/>
          <w:szCs w:val="22"/>
        </w:rPr>
      </w:pPr>
      <w:r w:rsidRPr="00E602EA">
        <w:rPr>
          <w:rFonts w:ascii="Arial Narrow" w:hAnsi="Arial Narrow" w:cs="Calibri"/>
          <w:sz w:val="22"/>
          <w:szCs w:val="22"/>
        </w:rPr>
        <w:t>A.</w:t>
      </w:r>
      <w:r w:rsidRPr="00E602EA">
        <w:rPr>
          <w:rFonts w:ascii="Arial Narrow" w:hAnsi="Arial Narrow" w:cs="Calibri"/>
          <w:sz w:val="22"/>
          <w:szCs w:val="22"/>
        </w:rPr>
        <w:tab/>
      </w:r>
      <w:r w:rsidRPr="00E602EA">
        <w:rPr>
          <w:rFonts w:ascii="Arial Narrow" w:hAnsi="Arial Narrow" w:cs="Calibri"/>
          <w:sz w:val="22"/>
          <w:szCs w:val="22"/>
          <w:u w:val="single"/>
        </w:rPr>
        <w:t>NSF Standards:</w:t>
      </w:r>
      <w:r w:rsidRPr="00E602EA">
        <w:rPr>
          <w:rFonts w:ascii="Arial Narrow" w:hAnsi="Arial Narrow" w:cs="Calibri"/>
          <w:sz w:val="22"/>
          <w:szCs w:val="22"/>
        </w:rPr>
        <w:t xml:space="preserve">  Comply with applicable National Sanitation Foundation (NSF) standards and recommend criteria.  Provide each principal item of food service equipment with a NSF "Seal of Approval".</w:t>
      </w:r>
    </w:p>
    <w:p w:rsidR="00CE542D" w:rsidRPr="00E602EA" w:rsidRDefault="00CE542D" w:rsidP="00CE542D">
      <w:pPr>
        <w:widowControl w:val="0"/>
        <w:autoSpaceDE w:val="0"/>
        <w:autoSpaceDN w:val="0"/>
        <w:adjustRightInd w:val="0"/>
        <w:ind w:left="1440" w:hanging="720"/>
        <w:jc w:val="both"/>
        <w:rPr>
          <w:rFonts w:ascii="Arial Narrow" w:hAnsi="Arial Narrow" w:cs="Calibri"/>
          <w:sz w:val="22"/>
          <w:szCs w:val="22"/>
        </w:rPr>
      </w:pPr>
      <w:r w:rsidRPr="00E602EA">
        <w:rPr>
          <w:rFonts w:ascii="Arial Narrow" w:hAnsi="Arial Narrow" w:cs="Calibri"/>
          <w:sz w:val="22"/>
          <w:szCs w:val="22"/>
        </w:rPr>
        <w:t>B.</w:t>
      </w:r>
      <w:r w:rsidRPr="00E602EA">
        <w:rPr>
          <w:rFonts w:ascii="Arial Narrow" w:hAnsi="Arial Narrow" w:cs="Calibri"/>
          <w:sz w:val="22"/>
          <w:szCs w:val="22"/>
        </w:rPr>
        <w:tab/>
      </w:r>
      <w:r w:rsidRPr="00E602EA">
        <w:rPr>
          <w:rFonts w:ascii="Arial Narrow" w:hAnsi="Arial Narrow" w:cs="Calibri"/>
          <w:sz w:val="22"/>
          <w:szCs w:val="22"/>
          <w:u w:val="single"/>
        </w:rPr>
        <w:t>U.L. Labels:</w:t>
      </w:r>
      <w:r w:rsidRPr="00E602EA">
        <w:rPr>
          <w:rFonts w:ascii="Arial Narrow" w:hAnsi="Arial Narrow" w:cs="Calibri"/>
          <w:sz w:val="22"/>
          <w:szCs w:val="22"/>
        </w:rPr>
        <w:t xml:space="preserve">  Where available, provide U.L. labels on prime electrical components of food service equipment.  Provide U.L. "recognized marking" on other items with electrical components, signifying listing by U.L., where available.</w:t>
      </w:r>
    </w:p>
    <w:p w:rsidR="00CE542D" w:rsidRPr="00E602EA" w:rsidRDefault="00CE542D" w:rsidP="00CE542D">
      <w:pPr>
        <w:widowControl w:val="0"/>
        <w:autoSpaceDE w:val="0"/>
        <w:autoSpaceDN w:val="0"/>
        <w:adjustRightInd w:val="0"/>
        <w:ind w:left="1440" w:hanging="720"/>
        <w:jc w:val="both"/>
        <w:rPr>
          <w:rFonts w:ascii="Arial Narrow" w:hAnsi="Arial Narrow" w:cs="Calibri"/>
          <w:sz w:val="22"/>
          <w:szCs w:val="22"/>
        </w:rPr>
      </w:pPr>
      <w:r w:rsidRPr="00E602EA">
        <w:rPr>
          <w:rFonts w:ascii="Arial Narrow" w:hAnsi="Arial Narrow" w:cs="Calibri"/>
          <w:sz w:val="22"/>
          <w:szCs w:val="22"/>
        </w:rPr>
        <w:t>C.</w:t>
      </w:r>
      <w:r w:rsidRPr="00E602EA">
        <w:rPr>
          <w:rFonts w:ascii="Arial Narrow" w:hAnsi="Arial Narrow" w:cs="Calibri"/>
          <w:sz w:val="22"/>
          <w:szCs w:val="22"/>
        </w:rPr>
        <w:tab/>
      </w:r>
      <w:r w:rsidRPr="00E602EA">
        <w:rPr>
          <w:rFonts w:ascii="Arial Narrow" w:hAnsi="Arial Narrow" w:cs="Calibri"/>
          <w:sz w:val="22"/>
          <w:szCs w:val="22"/>
          <w:u w:val="single"/>
        </w:rPr>
        <w:t>ANSI Standards:</w:t>
      </w:r>
      <w:r w:rsidRPr="00E602EA">
        <w:rPr>
          <w:rFonts w:ascii="Arial Narrow" w:hAnsi="Arial Narrow" w:cs="Calibri"/>
          <w:sz w:val="22"/>
          <w:szCs w:val="22"/>
        </w:rPr>
        <w:t xml:space="preserve">  Comply with applicable ANSI standards for electrical powered and gas-burning appliance, for piping to compressed gas cylinders, and for plumbing fittings</w:t>
      </w:r>
      <w:r w:rsidR="007A593E">
        <w:rPr>
          <w:rFonts w:ascii="Arial Narrow" w:hAnsi="Arial Narrow" w:cs="Calibri"/>
          <w:sz w:val="22"/>
          <w:szCs w:val="22"/>
        </w:rPr>
        <w:t xml:space="preserve"> </w:t>
      </w:r>
      <w:r w:rsidRPr="00E602EA">
        <w:rPr>
          <w:rFonts w:ascii="Arial Narrow" w:hAnsi="Arial Narrow" w:cs="Calibri"/>
          <w:sz w:val="22"/>
          <w:szCs w:val="22"/>
        </w:rPr>
        <w:t xml:space="preserve">including vacuum breakers and air gaps to prevent </w:t>
      </w:r>
      <w:proofErr w:type="spellStart"/>
      <w:r w:rsidRPr="00E602EA">
        <w:rPr>
          <w:rFonts w:ascii="Arial Narrow" w:hAnsi="Arial Narrow" w:cs="Calibri"/>
          <w:sz w:val="22"/>
          <w:szCs w:val="22"/>
        </w:rPr>
        <w:t>syphonage</w:t>
      </w:r>
      <w:proofErr w:type="spellEnd"/>
      <w:r w:rsidRPr="00E602EA">
        <w:rPr>
          <w:rFonts w:ascii="Arial Narrow" w:hAnsi="Arial Narrow" w:cs="Calibri"/>
          <w:sz w:val="22"/>
          <w:szCs w:val="22"/>
        </w:rPr>
        <w:t xml:space="preserve"> in water piping.</w:t>
      </w:r>
    </w:p>
    <w:p w:rsidR="00CE542D" w:rsidRPr="00E602EA" w:rsidRDefault="00CE542D" w:rsidP="00CE542D">
      <w:pPr>
        <w:widowControl w:val="0"/>
        <w:autoSpaceDE w:val="0"/>
        <w:autoSpaceDN w:val="0"/>
        <w:adjustRightInd w:val="0"/>
        <w:ind w:left="1440" w:hanging="720"/>
        <w:jc w:val="both"/>
        <w:rPr>
          <w:rFonts w:ascii="Arial Narrow" w:hAnsi="Arial Narrow" w:cs="Calibri"/>
          <w:sz w:val="22"/>
          <w:szCs w:val="22"/>
        </w:rPr>
      </w:pPr>
      <w:r w:rsidRPr="00E602EA">
        <w:rPr>
          <w:rFonts w:ascii="Arial Narrow" w:hAnsi="Arial Narrow" w:cs="Calibri"/>
          <w:sz w:val="22"/>
          <w:szCs w:val="22"/>
        </w:rPr>
        <w:t>D.</w:t>
      </w:r>
      <w:r w:rsidRPr="00E602EA">
        <w:rPr>
          <w:rFonts w:ascii="Arial Narrow" w:hAnsi="Arial Narrow" w:cs="Calibri"/>
          <w:sz w:val="22"/>
          <w:szCs w:val="22"/>
        </w:rPr>
        <w:tab/>
      </w:r>
      <w:r w:rsidRPr="00E602EA">
        <w:rPr>
          <w:rFonts w:ascii="Arial Narrow" w:hAnsi="Arial Narrow" w:cs="Calibri"/>
          <w:sz w:val="22"/>
          <w:szCs w:val="22"/>
          <w:u w:val="single"/>
        </w:rPr>
        <w:t>NFPA Codes:</w:t>
      </w:r>
      <w:r w:rsidRPr="00E602EA">
        <w:rPr>
          <w:rFonts w:ascii="Arial Narrow" w:hAnsi="Arial Narrow" w:cs="Calibri"/>
          <w:sz w:val="22"/>
          <w:szCs w:val="22"/>
        </w:rPr>
        <w:t xml:space="preserve">  Install food service equipment in accordance with the following National Fire Protection Codes (NFPA) Codes:</w:t>
      </w:r>
    </w:p>
    <w:p w:rsidR="00CE542D" w:rsidRPr="00E602EA" w:rsidRDefault="00CE542D" w:rsidP="00CE542D">
      <w:pPr>
        <w:widowControl w:val="0"/>
        <w:autoSpaceDE w:val="0"/>
        <w:autoSpaceDN w:val="0"/>
        <w:adjustRightInd w:val="0"/>
        <w:ind w:left="720" w:hanging="720"/>
        <w:jc w:val="both"/>
        <w:rPr>
          <w:rFonts w:ascii="Arial Narrow" w:hAnsi="Arial Narrow" w:cs="Calibri"/>
          <w:sz w:val="22"/>
          <w:szCs w:val="22"/>
        </w:rPr>
      </w:pPr>
      <w:r w:rsidRPr="00E602EA">
        <w:rPr>
          <w:rFonts w:ascii="Arial Narrow" w:hAnsi="Arial Narrow" w:cs="Calibri"/>
          <w:sz w:val="22"/>
          <w:szCs w:val="22"/>
        </w:rPr>
        <w:tab/>
      </w:r>
      <w:r w:rsidRPr="00E602EA">
        <w:rPr>
          <w:rFonts w:ascii="Arial Narrow" w:hAnsi="Arial Narrow" w:cs="Calibri"/>
          <w:sz w:val="22"/>
          <w:szCs w:val="22"/>
        </w:rPr>
        <w:tab/>
        <w:t>NFPA 54 - National Fuel Gas Code.</w:t>
      </w:r>
    </w:p>
    <w:p w:rsidR="00CE542D" w:rsidRPr="00E602EA" w:rsidRDefault="00CE542D" w:rsidP="00CE542D">
      <w:pPr>
        <w:widowControl w:val="0"/>
        <w:autoSpaceDE w:val="0"/>
        <w:autoSpaceDN w:val="0"/>
        <w:adjustRightInd w:val="0"/>
        <w:ind w:left="720" w:hanging="720"/>
        <w:jc w:val="both"/>
        <w:rPr>
          <w:rFonts w:ascii="Arial Narrow" w:hAnsi="Arial Narrow" w:cs="Calibri"/>
          <w:sz w:val="22"/>
          <w:szCs w:val="22"/>
        </w:rPr>
      </w:pPr>
      <w:r w:rsidRPr="00E602EA">
        <w:rPr>
          <w:rFonts w:ascii="Arial Narrow" w:hAnsi="Arial Narrow" w:cs="Calibri"/>
          <w:sz w:val="22"/>
          <w:szCs w:val="22"/>
        </w:rPr>
        <w:tab/>
      </w:r>
      <w:r w:rsidRPr="00E602EA">
        <w:rPr>
          <w:rFonts w:ascii="Arial Narrow" w:hAnsi="Arial Narrow" w:cs="Calibri"/>
          <w:sz w:val="22"/>
          <w:szCs w:val="22"/>
        </w:rPr>
        <w:tab/>
        <w:t>NFPA 70 - National Electrical Code.</w:t>
      </w:r>
    </w:p>
    <w:p w:rsidR="00CE542D" w:rsidRPr="00E602EA" w:rsidRDefault="00CE542D" w:rsidP="00CE542D">
      <w:pPr>
        <w:widowControl w:val="0"/>
        <w:autoSpaceDE w:val="0"/>
        <w:autoSpaceDN w:val="0"/>
        <w:adjustRightInd w:val="0"/>
        <w:ind w:left="1440" w:hanging="720"/>
        <w:jc w:val="both"/>
        <w:rPr>
          <w:rFonts w:ascii="Arial Narrow" w:hAnsi="Arial Narrow" w:cs="Calibri"/>
          <w:sz w:val="22"/>
          <w:szCs w:val="22"/>
        </w:rPr>
      </w:pPr>
      <w:r w:rsidRPr="00E602EA">
        <w:rPr>
          <w:rFonts w:ascii="Arial Narrow" w:hAnsi="Arial Narrow" w:cs="Calibri"/>
          <w:sz w:val="22"/>
          <w:szCs w:val="22"/>
        </w:rPr>
        <w:tab/>
        <w:t>NFPA 96 - Removal of Smoke and Grease-Laden Vapors from Commercial Cooking Equipment.</w:t>
      </w:r>
    </w:p>
    <w:p w:rsidR="00CE542D" w:rsidRPr="00E602EA" w:rsidRDefault="00CE542D" w:rsidP="007A593E">
      <w:pPr>
        <w:widowControl w:val="0"/>
        <w:autoSpaceDE w:val="0"/>
        <w:autoSpaceDN w:val="0"/>
        <w:adjustRightInd w:val="0"/>
        <w:ind w:left="1440" w:hanging="720"/>
        <w:jc w:val="both"/>
        <w:rPr>
          <w:rFonts w:ascii="Arial Narrow" w:hAnsi="Arial Narrow" w:cs="Calibri"/>
          <w:sz w:val="22"/>
          <w:szCs w:val="22"/>
        </w:rPr>
      </w:pPr>
      <w:r w:rsidRPr="00E602EA">
        <w:rPr>
          <w:rFonts w:ascii="Arial Narrow" w:hAnsi="Arial Narrow" w:cs="Calibri"/>
          <w:sz w:val="22"/>
          <w:szCs w:val="22"/>
        </w:rPr>
        <w:t>E.</w:t>
      </w:r>
      <w:r w:rsidRPr="00E602EA">
        <w:rPr>
          <w:rFonts w:ascii="Arial Narrow" w:hAnsi="Arial Narrow" w:cs="Calibri"/>
          <w:sz w:val="22"/>
          <w:szCs w:val="22"/>
        </w:rPr>
        <w:tab/>
      </w:r>
      <w:r w:rsidRPr="00E602EA">
        <w:rPr>
          <w:rFonts w:ascii="Arial Narrow" w:hAnsi="Arial Narrow" w:cs="Calibri"/>
          <w:sz w:val="22"/>
          <w:szCs w:val="22"/>
          <w:u w:val="single"/>
        </w:rPr>
        <w:t>ASME Boiler Code:</w:t>
      </w:r>
      <w:r w:rsidRPr="00E602EA">
        <w:rPr>
          <w:rFonts w:ascii="Arial Narrow" w:hAnsi="Arial Narrow" w:cs="Calibri"/>
          <w:sz w:val="22"/>
          <w:szCs w:val="22"/>
        </w:rPr>
        <w:t xml:space="preserve">  Construct steam generating and close steam heated equipment to comply with American Society of</w:t>
      </w:r>
      <w:r w:rsidR="007A593E">
        <w:rPr>
          <w:rFonts w:ascii="Arial Narrow" w:hAnsi="Arial Narrow" w:cs="Calibri"/>
          <w:sz w:val="22"/>
          <w:szCs w:val="22"/>
        </w:rPr>
        <w:t xml:space="preserve"> </w:t>
      </w:r>
      <w:r w:rsidRPr="00E602EA">
        <w:rPr>
          <w:rFonts w:ascii="Arial Narrow" w:hAnsi="Arial Narrow" w:cs="Calibri"/>
          <w:sz w:val="22"/>
          <w:szCs w:val="22"/>
        </w:rPr>
        <w:t>Mechanical Engineers (ASME) Boiler and Pressure Vessel Code; Section IV for units not exceeding 15 psi or 250 deg. F (121 deg. C.), or Section 1 for higher pressure/temperature units.</w:t>
      </w:r>
    </w:p>
    <w:p w:rsidR="00CE542D" w:rsidRPr="00E602EA" w:rsidRDefault="00CE542D" w:rsidP="00CE542D">
      <w:pPr>
        <w:widowControl w:val="0"/>
        <w:autoSpaceDE w:val="0"/>
        <w:autoSpaceDN w:val="0"/>
        <w:adjustRightInd w:val="0"/>
        <w:ind w:left="1440" w:hanging="720"/>
        <w:jc w:val="both"/>
        <w:rPr>
          <w:rFonts w:ascii="Arial Narrow" w:hAnsi="Arial Narrow" w:cs="Calibri"/>
          <w:sz w:val="22"/>
          <w:szCs w:val="22"/>
        </w:rPr>
      </w:pPr>
      <w:r w:rsidRPr="00E602EA">
        <w:rPr>
          <w:rFonts w:ascii="Arial Narrow" w:hAnsi="Arial Narrow" w:cs="Calibri"/>
          <w:sz w:val="22"/>
          <w:szCs w:val="22"/>
        </w:rPr>
        <w:t>F.</w:t>
      </w:r>
      <w:r w:rsidRPr="00E602EA">
        <w:rPr>
          <w:rFonts w:ascii="Arial Narrow" w:hAnsi="Arial Narrow" w:cs="Calibri"/>
          <w:sz w:val="22"/>
          <w:szCs w:val="22"/>
        </w:rPr>
        <w:tab/>
      </w:r>
      <w:r w:rsidRPr="00E602EA">
        <w:rPr>
          <w:rFonts w:ascii="Arial Narrow" w:hAnsi="Arial Narrow" w:cs="Calibri"/>
          <w:sz w:val="22"/>
          <w:szCs w:val="22"/>
          <w:u w:val="single"/>
        </w:rPr>
        <w:t>Health Code:</w:t>
      </w:r>
      <w:r w:rsidRPr="00E602EA">
        <w:rPr>
          <w:rFonts w:ascii="Arial Narrow" w:hAnsi="Arial Narrow" w:cs="Calibri"/>
          <w:sz w:val="22"/>
          <w:szCs w:val="22"/>
        </w:rPr>
        <w:t xml:space="preserve">  Install food service equipment in accordance with local health department applicable regulation.</w:t>
      </w:r>
    </w:p>
    <w:p w:rsidR="00E3565E" w:rsidRDefault="00CE542D" w:rsidP="00E3565E">
      <w:pPr>
        <w:widowControl w:val="0"/>
        <w:autoSpaceDE w:val="0"/>
        <w:autoSpaceDN w:val="0"/>
        <w:adjustRightInd w:val="0"/>
        <w:ind w:left="1440" w:hanging="720"/>
        <w:jc w:val="both"/>
        <w:rPr>
          <w:rFonts w:ascii="Arial Narrow" w:hAnsi="Arial Narrow" w:cs="Calibri"/>
          <w:sz w:val="22"/>
          <w:szCs w:val="22"/>
        </w:rPr>
      </w:pPr>
      <w:r w:rsidRPr="00E602EA">
        <w:rPr>
          <w:rFonts w:ascii="Arial Narrow" w:hAnsi="Arial Narrow" w:cs="Calibri"/>
          <w:sz w:val="22"/>
          <w:szCs w:val="22"/>
        </w:rPr>
        <w:t>G.</w:t>
      </w:r>
      <w:r w:rsidRPr="00E602EA">
        <w:rPr>
          <w:rFonts w:ascii="Arial Narrow" w:hAnsi="Arial Narrow" w:cs="Calibri"/>
          <w:sz w:val="22"/>
          <w:szCs w:val="22"/>
        </w:rPr>
        <w:tab/>
      </w:r>
      <w:r w:rsidRPr="00E602EA">
        <w:rPr>
          <w:rFonts w:ascii="Arial Narrow" w:hAnsi="Arial Narrow" w:cs="Calibri"/>
          <w:sz w:val="22"/>
          <w:szCs w:val="22"/>
          <w:u w:val="single"/>
        </w:rPr>
        <w:t>Building and Local Codes:</w:t>
      </w:r>
      <w:r w:rsidRPr="00E602EA">
        <w:rPr>
          <w:rFonts w:ascii="Arial Narrow" w:hAnsi="Arial Narrow" w:cs="Calibri"/>
          <w:sz w:val="22"/>
          <w:szCs w:val="22"/>
        </w:rPr>
        <w:t xml:space="preserve">  Construction and installation shall comply with all applicable local building, utility, safety and fire codes and regulations.</w:t>
      </w:r>
    </w:p>
    <w:p w:rsidR="00CE542D" w:rsidRPr="00E602EA" w:rsidRDefault="00E3565E" w:rsidP="00E3565E">
      <w:pPr>
        <w:widowControl w:val="0"/>
        <w:autoSpaceDE w:val="0"/>
        <w:autoSpaceDN w:val="0"/>
        <w:adjustRightInd w:val="0"/>
        <w:ind w:left="720" w:hanging="720"/>
        <w:jc w:val="both"/>
        <w:rPr>
          <w:rFonts w:ascii="Arial Narrow" w:hAnsi="Arial Narrow" w:cs="Calibri"/>
          <w:color w:val="000000"/>
          <w:sz w:val="22"/>
          <w:szCs w:val="22"/>
        </w:rPr>
      </w:pPr>
      <w:r w:rsidRPr="00E3565E">
        <w:rPr>
          <w:rFonts w:ascii="Arial Narrow" w:hAnsi="Arial Narrow" w:cs="Calibri"/>
          <w:sz w:val="22"/>
          <w:szCs w:val="22"/>
        </w:rPr>
        <w:t>1</w:t>
      </w:r>
      <w:r w:rsidRPr="00E3565E">
        <w:rPr>
          <w:rFonts w:ascii="Arial Narrow" w:hAnsi="Arial Narrow" w:cs="Calibri"/>
          <w:b/>
          <w:sz w:val="22"/>
          <w:szCs w:val="22"/>
        </w:rPr>
        <w:t>.</w:t>
      </w:r>
      <w:r w:rsidRPr="00E3565E">
        <w:rPr>
          <w:rFonts w:ascii="Arial Narrow" w:hAnsi="Arial Narrow" w:cs="Calibri"/>
          <w:sz w:val="22"/>
          <w:szCs w:val="22"/>
        </w:rPr>
        <w:t>05</w:t>
      </w:r>
      <w:r w:rsidR="00CE542D" w:rsidRPr="00E602EA">
        <w:rPr>
          <w:rFonts w:ascii="Arial Narrow" w:hAnsi="Arial Narrow" w:cs="Calibri"/>
          <w:color w:val="000000"/>
          <w:sz w:val="22"/>
          <w:szCs w:val="22"/>
        </w:rPr>
        <w:t xml:space="preserve"> </w:t>
      </w:r>
      <w:r>
        <w:rPr>
          <w:rFonts w:ascii="Arial Narrow" w:hAnsi="Arial Narrow" w:cs="Calibri"/>
          <w:color w:val="000000"/>
          <w:sz w:val="22"/>
          <w:szCs w:val="22"/>
        </w:rPr>
        <w:tab/>
      </w:r>
      <w:r w:rsidR="00CE542D" w:rsidRPr="00E602EA">
        <w:rPr>
          <w:rFonts w:ascii="Arial Narrow" w:hAnsi="Arial Narrow" w:cs="Calibri"/>
          <w:color w:val="000000"/>
          <w:sz w:val="22"/>
          <w:szCs w:val="22"/>
          <w:u w:val="single"/>
        </w:rPr>
        <w:t>SUBMITTALS AND CLOSEOUT:</w:t>
      </w:r>
      <w:r w:rsidR="00CE542D" w:rsidRPr="00E602EA">
        <w:rPr>
          <w:rFonts w:ascii="Arial Narrow" w:hAnsi="Arial Narrow" w:cs="Calibri"/>
          <w:color w:val="000000"/>
          <w:sz w:val="22"/>
          <w:szCs w:val="22"/>
        </w:rPr>
        <w:t xml:space="preserve"> </w:t>
      </w:r>
    </w:p>
    <w:p w:rsidR="00CE542D" w:rsidRPr="00E602EA" w:rsidRDefault="00CE542D" w:rsidP="00CE542D">
      <w:pPr>
        <w:widowControl w:val="0"/>
        <w:autoSpaceDE w:val="0"/>
        <w:autoSpaceDN w:val="0"/>
        <w:adjustRightInd w:val="0"/>
        <w:ind w:left="1440" w:hanging="720"/>
        <w:jc w:val="both"/>
        <w:rPr>
          <w:rFonts w:ascii="Arial Narrow" w:hAnsi="Arial Narrow" w:cs="Calibri"/>
          <w:sz w:val="22"/>
          <w:szCs w:val="22"/>
        </w:rPr>
      </w:pPr>
      <w:r w:rsidRPr="00E602EA">
        <w:rPr>
          <w:rFonts w:ascii="Arial Narrow" w:hAnsi="Arial Narrow" w:cs="Calibri"/>
          <w:sz w:val="22"/>
          <w:szCs w:val="22"/>
        </w:rPr>
        <w:t>A.</w:t>
      </w:r>
      <w:r w:rsidRPr="00E602EA">
        <w:rPr>
          <w:rFonts w:ascii="Arial Narrow" w:hAnsi="Arial Narrow" w:cs="Calibri"/>
          <w:sz w:val="22"/>
          <w:szCs w:val="22"/>
        </w:rPr>
        <w:tab/>
      </w:r>
      <w:r w:rsidRPr="00E602EA">
        <w:rPr>
          <w:rFonts w:ascii="Arial Narrow" w:hAnsi="Arial Narrow" w:cs="Calibri"/>
          <w:sz w:val="22"/>
          <w:szCs w:val="22"/>
          <w:u w:val="single"/>
        </w:rPr>
        <w:t>Product Data:</w:t>
      </w:r>
      <w:r w:rsidRPr="00E602EA">
        <w:rPr>
          <w:rFonts w:ascii="Arial Narrow" w:hAnsi="Arial Narrow" w:cs="Calibri"/>
          <w:sz w:val="22"/>
          <w:szCs w:val="22"/>
        </w:rPr>
        <w:t xml:space="preserve">  Submit manufacturer's product specifications and installation instructions for each item; include rough-in dimensions, service connection requirements performance, power/fuel requirements, water/drainage requirements, and other similar information.</w:t>
      </w:r>
    </w:p>
    <w:p w:rsidR="00CE542D" w:rsidRPr="00E602EA" w:rsidRDefault="00CE542D" w:rsidP="00CE542D">
      <w:pPr>
        <w:widowControl w:val="0"/>
        <w:autoSpaceDE w:val="0"/>
        <w:autoSpaceDN w:val="0"/>
        <w:adjustRightInd w:val="0"/>
        <w:ind w:left="1440" w:hanging="720"/>
        <w:jc w:val="both"/>
        <w:rPr>
          <w:rFonts w:ascii="Arial Narrow" w:hAnsi="Arial Narrow" w:cs="Calibri"/>
          <w:sz w:val="22"/>
          <w:szCs w:val="22"/>
        </w:rPr>
      </w:pPr>
      <w:r w:rsidRPr="00E602EA">
        <w:rPr>
          <w:rFonts w:ascii="Arial Narrow" w:hAnsi="Arial Narrow" w:cs="Calibri"/>
          <w:sz w:val="22"/>
          <w:szCs w:val="22"/>
        </w:rPr>
        <w:t>B.</w:t>
      </w:r>
      <w:r w:rsidRPr="00E602EA">
        <w:rPr>
          <w:rFonts w:ascii="Arial Narrow" w:hAnsi="Arial Narrow" w:cs="Calibri"/>
          <w:sz w:val="22"/>
          <w:szCs w:val="22"/>
        </w:rPr>
        <w:tab/>
      </w:r>
      <w:r w:rsidRPr="00E602EA">
        <w:rPr>
          <w:rFonts w:ascii="Arial Narrow" w:hAnsi="Arial Narrow" w:cs="Calibri"/>
          <w:sz w:val="22"/>
          <w:szCs w:val="22"/>
          <w:u w:val="single"/>
        </w:rPr>
        <w:t>Shop Drawings:</w:t>
      </w:r>
      <w:r w:rsidRPr="00E602EA">
        <w:rPr>
          <w:rFonts w:ascii="Arial Narrow" w:hAnsi="Arial Narrow" w:cs="Calibri"/>
          <w:sz w:val="22"/>
          <w:szCs w:val="22"/>
        </w:rPr>
        <w:t xml:space="preserve">  SUBMIT ROUGH-IN DRAWINGS WITH </w:t>
      </w:r>
      <w:r w:rsidRPr="00E602EA">
        <w:rPr>
          <w:rFonts w:ascii="Arial Narrow" w:hAnsi="Arial Narrow" w:cs="Calibri"/>
          <w:sz w:val="22"/>
          <w:szCs w:val="22"/>
          <w:u w:val="single"/>
        </w:rPr>
        <w:t>5 DAYS</w:t>
      </w:r>
      <w:r w:rsidRPr="00E602EA">
        <w:rPr>
          <w:rFonts w:ascii="Arial Narrow" w:hAnsi="Arial Narrow" w:cs="Calibri"/>
          <w:sz w:val="22"/>
          <w:szCs w:val="22"/>
        </w:rPr>
        <w:t xml:space="preserve"> AFTER NOTIFICATION</w:t>
      </w:r>
      <w:r w:rsidR="007A593E">
        <w:rPr>
          <w:rFonts w:ascii="Arial Narrow" w:hAnsi="Arial Narrow" w:cs="Calibri"/>
          <w:sz w:val="22"/>
          <w:szCs w:val="22"/>
        </w:rPr>
        <w:t xml:space="preserve"> </w:t>
      </w:r>
      <w:r w:rsidRPr="00E602EA">
        <w:rPr>
          <w:rFonts w:ascii="Arial Narrow" w:hAnsi="Arial Narrow" w:cs="Calibri"/>
          <w:sz w:val="22"/>
          <w:szCs w:val="22"/>
        </w:rPr>
        <w:t xml:space="preserve">TO PROCEED OR BEFORE, to allow for timely installation. </w:t>
      </w:r>
    </w:p>
    <w:p w:rsidR="00CE542D" w:rsidRPr="00E602EA" w:rsidRDefault="00CE542D" w:rsidP="00CE542D">
      <w:pPr>
        <w:widowControl w:val="0"/>
        <w:autoSpaceDE w:val="0"/>
        <w:autoSpaceDN w:val="0"/>
        <w:adjustRightInd w:val="0"/>
        <w:ind w:left="1440" w:hanging="720"/>
        <w:jc w:val="both"/>
        <w:rPr>
          <w:rFonts w:ascii="Arial Narrow" w:hAnsi="Arial Narrow" w:cs="Calibri"/>
          <w:sz w:val="22"/>
          <w:szCs w:val="22"/>
        </w:rPr>
      </w:pPr>
      <w:r w:rsidRPr="00E602EA">
        <w:rPr>
          <w:rFonts w:ascii="Arial Narrow" w:hAnsi="Arial Narrow" w:cs="Calibri"/>
          <w:sz w:val="22"/>
          <w:szCs w:val="22"/>
        </w:rPr>
        <w:t>C.</w:t>
      </w:r>
      <w:r w:rsidRPr="00E602EA">
        <w:rPr>
          <w:rFonts w:ascii="Arial Narrow" w:hAnsi="Arial Narrow" w:cs="Calibri"/>
          <w:sz w:val="22"/>
          <w:szCs w:val="22"/>
        </w:rPr>
        <w:tab/>
      </w:r>
      <w:r w:rsidRPr="00E602EA">
        <w:rPr>
          <w:rFonts w:ascii="Arial Narrow" w:hAnsi="Arial Narrow" w:cs="Calibri"/>
          <w:sz w:val="22"/>
          <w:szCs w:val="22"/>
          <w:u w:val="single"/>
        </w:rPr>
        <w:t>Instruction:</w:t>
      </w:r>
      <w:r w:rsidRPr="00E602EA">
        <w:rPr>
          <w:rFonts w:ascii="Arial Narrow" w:hAnsi="Arial Narrow" w:cs="Calibri"/>
          <w:sz w:val="22"/>
          <w:szCs w:val="22"/>
        </w:rPr>
        <w:t xml:space="preserve">  After final connections have been made, the FSC shall carefully examine and adjust all operative equipment and instruct personnel in the correct operation and the manufacturers recommended maintenance procedures.</w:t>
      </w:r>
    </w:p>
    <w:p w:rsidR="00E3565E" w:rsidRDefault="00CE542D" w:rsidP="00E3565E">
      <w:pPr>
        <w:widowControl w:val="0"/>
        <w:autoSpaceDE w:val="0"/>
        <w:autoSpaceDN w:val="0"/>
        <w:adjustRightInd w:val="0"/>
        <w:ind w:left="720"/>
        <w:jc w:val="both"/>
        <w:rPr>
          <w:rFonts w:ascii="Arial Narrow" w:hAnsi="Arial Narrow" w:cs="Calibri"/>
          <w:sz w:val="22"/>
          <w:szCs w:val="22"/>
        </w:rPr>
      </w:pPr>
      <w:r w:rsidRPr="00E3565E">
        <w:rPr>
          <w:rFonts w:ascii="Arial Narrow" w:hAnsi="Arial Narrow" w:cs="Calibri"/>
          <w:sz w:val="22"/>
          <w:szCs w:val="22"/>
        </w:rPr>
        <w:t>D.</w:t>
      </w:r>
      <w:r w:rsidRPr="00E3565E">
        <w:rPr>
          <w:rFonts w:ascii="Arial Narrow" w:hAnsi="Arial Narrow" w:cs="Calibri"/>
          <w:sz w:val="22"/>
          <w:szCs w:val="22"/>
        </w:rPr>
        <w:tab/>
      </w:r>
      <w:r w:rsidRPr="00E3565E">
        <w:rPr>
          <w:rFonts w:ascii="Arial Narrow" w:hAnsi="Arial Narrow" w:cs="Calibri"/>
          <w:sz w:val="22"/>
          <w:szCs w:val="22"/>
          <w:u w:val="single"/>
        </w:rPr>
        <w:t>Maintenance Data:</w:t>
      </w:r>
      <w:r w:rsidRPr="00E3565E">
        <w:rPr>
          <w:rFonts w:ascii="Arial Narrow" w:hAnsi="Arial Narrow" w:cs="Calibri"/>
          <w:sz w:val="22"/>
          <w:szCs w:val="22"/>
        </w:rPr>
        <w:t xml:space="preserve">  Furnish one (1) set shop drawings, data sheets, spare parts list, wiring diagrams, and operation instructions for each piece of operating equipment, each set neatly bound in al stiff-back cover. </w:t>
      </w:r>
    </w:p>
    <w:p w:rsidR="00E3565E" w:rsidRDefault="00E3565E" w:rsidP="00E3565E">
      <w:pPr>
        <w:widowControl w:val="0"/>
        <w:autoSpaceDE w:val="0"/>
        <w:autoSpaceDN w:val="0"/>
        <w:adjustRightInd w:val="0"/>
        <w:ind w:left="720"/>
        <w:jc w:val="both"/>
        <w:rPr>
          <w:rFonts w:ascii="Arial Narrow" w:hAnsi="Arial Narrow" w:cs="Calibri"/>
          <w:sz w:val="22"/>
          <w:szCs w:val="22"/>
        </w:rPr>
      </w:pPr>
    </w:p>
    <w:p w:rsidR="00CE542D" w:rsidRPr="00E3565E" w:rsidRDefault="00E3565E" w:rsidP="00E3565E">
      <w:pPr>
        <w:widowControl w:val="0"/>
        <w:autoSpaceDE w:val="0"/>
        <w:autoSpaceDN w:val="0"/>
        <w:adjustRightInd w:val="0"/>
        <w:ind w:left="720" w:hanging="720"/>
        <w:jc w:val="both"/>
        <w:rPr>
          <w:rFonts w:ascii="Arial Narrow" w:hAnsi="Arial Narrow" w:cs="Calibri"/>
          <w:color w:val="000000"/>
          <w:sz w:val="22"/>
          <w:szCs w:val="22"/>
        </w:rPr>
      </w:pPr>
      <w:r w:rsidRPr="00E3565E">
        <w:rPr>
          <w:rFonts w:ascii="Arial Narrow" w:hAnsi="Arial Narrow" w:cs="Calibri"/>
          <w:sz w:val="22"/>
          <w:szCs w:val="22"/>
        </w:rPr>
        <w:t>1.06</w:t>
      </w:r>
      <w:r>
        <w:rPr>
          <w:rFonts w:ascii="Arial Narrow" w:hAnsi="Arial Narrow" w:cs="Calibri"/>
          <w:sz w:val="22"/>
          <w:szCs w:val="22"/>
        </w:rPr>
        <w:tab/>
      </w:r>
      <w:r w:rsidR="00CE542D" w:rsidRPr="00E3565E">
        <w:rPr>
          <w:rFonts w:ascii="Arial Narrow" w:hAnsi="Arial Narrow" w:cs="Calibri"/>
          <w:color w:val="000000"/>
          <w:sz w:val="22"/>
          <w:szCs w:val="22"/>
          <w:u w:val="single"/>
        </w:rPr>
        <w:t>DELIVERY, STORAGE, AND HANDLING:</w:t>
      </w:r>
    </w:p>
    <w:p w:rsidR="00CE542D" w:rsidRPr="00E602EA" w:rsidRDefault="00CE542D" w:rsidP="003A2250">
      <w:pPr>
        <w:numPr>
          <w:ilvl w:val="3"/>
          <w:numId w:val="14"/>
        </w:numPr>
        <w:spacing w:line="240" w:lineRule="atLeast"/>
        <w:jc w:val="both"/>
        <w:rPr>
          <w:rFonts w:ascii="Arial Narrow" w:hAnsi="Arial Narrow" w:cs="Calibri"/>
          <w:color w:val="000000"/>
          <w:sz w:val="22"/>
          <w:szCs w:val="22"/>
        </w:rPr>
      </w:pPr>
      <w:r w:rsidRPr="00E602EA">
        <w:rPr>
          <w:rFonts w:ascii="Arial Narrow" w:hAnsi="Arial Narrow" w:cs="Calibri"/>
          <w:color w:val="000000"/>
          <w:sz w:val="22"/>
          <w:szCs w:val="22"/>
        </w:rPr>
        <w:t>Deliver food service equipment in factory-fabricated containers designed to protect equipment and finish until final installation.   Make arrangements to receive equipment at project site, or to hold in warehouse until delivery can be made to job site.</w:t>
      </w:r>
    </w:p>
    <w:p w:rsidR="00CE542D" w:rsidRPr="00E602EA" w:rsidRDefault="00CE542D" w:rsidP="003A2250">
      <w:pPr>
        <w:numPr>
          <w:ilvl w:val="3"/>
          <w:numId w:val="14"/>
        </w:numPr>
        <w:spacing w:line="240" w:lineRule="atLeast"/>
        <w:jc w:val="both"/>
        <w:rPr>
          <w:rFonts w:ascii="Arial Narrow" w:hAnsi="Arial Narrow" w:cs="Calibri"/>
          <w:color w:val="000000"/>
          <w:sz w:val="22"/>
          <w:szCs w:val="22"/>
        </w:rPr>
      </w:pPr>
      <w:r w:rsidRPr="00E602EA">
        <w:rPr>
          <w:rFonts w:ascii="Arial Narrow" w:hAnsi="Arial Narrow" w:cs="Calibri"/>
          <w:color w:val="000000"/>
          <w:sz w:val="22"/>
          <w:szCs w:val="22"/>
        </w:rPr>
        <w:t>Store food service equipment in original containers, and in location to provide adequate protection to equipment while not interfering with other construction operations.</w:t>
      </w:r>
    </w:p>
    <w:p w:rsidR="00D96047" w:rsidRDefault="00CE542D" w:rsidP="003A2250">
      <w:pPr>
        <w:numPr>
          <w:ilvl w:val="3"/>
          <w:numId w:val="14"/>
        </w:numPr>
        <w:spacing w:line="240" w:lineRule="atLeast"/>
        <w:jc w:val="both"/>
        <w:rPr>
          <w:rFonts w:ascii="Arial Narrow" w:hAnsi="Arial Narrow" w:cs="Calibri"/>
          <w:color w:val="000000"/>
          <w:sz w:val="22"/>
          <w:szCs w:val="22"/>
        </w:rPr>
      </w:pPr>
      <w:r w:rsidRPr="00E602EA">
        <w:rPr>
          <w:rFonts w:ascii="Arial Narrow" w:hAnsi="Arial Narrow" w:cs="Calibri"/>
          <w:color w:val="000000"/>
          <w:sz w:val="22"/>
          <w:szCs w:val="22"/>
        </w:rPr>
        <w:t xml:space="preserve">Handle food service equipment carefully to avoid damage to components, enclosures, and finish.  Do not install damaged food service equipment; replace and return damaged components to equipment manufacturer. </w:t>
      </w:r>
    </w:p>
    <w:p w:rsidR="00D96047" w:rsidRDefault="00D96047">
      <w:pPr>
        <w:spacing w:after="200" w:line="276" w:lineRule="auto"/>
        <w:rPr>
          <w:rFonts w:ascii="Arial Narrow" w:hAnsi="Arial Narrow" w:cs="Calibri"/>
          <w:color w:val="000000"/>
          <w:sz w:val="22"/>
          <w:szCs w:val="22"/>
        </w:rPr>
      </w:pPr>
      <w:r>
        <w:rPr>
          <w:rFonts w:ascii="Arial Narrow" w:hAnsi="Arial Narrow" w:cs="Calibri"/>
          <w:color w:val="000000"/>
          <w:sz w:val="22"/>
          <w:szCs w:val="22"/>
        </w:rPr>
        <w:br w:type="page"/>
      </w:r>
    </w:p>
    <w:p w:rsidR="0030414A" w:rsidRPr="00E602EA" w:rsidRDefault="0030414A" w:rsidP="0030414A">
      <w:pPr>
        <w:spacing w:line="240" w:lineRule="atLeast"/>
        <w:jc w:val="both"/>
        <w:rPr>
          <w:rFonts w:ascii="Arial Narrow" w:hAnsi="Arial Narrow" w:cs="Calibri"/>
          <w:color w:val="000000"/>
          <w:sz w:val="22"/>
          <w:szCs w:val="22"/>
        </w:rPr>
      </w:pPr>
    </w:p>
    <w:p w:rsidR="00D96047" w:rsidRPr="00D96047" w:rsidRDefault="00D96047" w:rsidP="003A2250">
      <w:pPr>
        <w:pStyle w:val="ListParagraph"/>
        <w:numPr>
          <w:ilvl w:val="0"/>
          <w:numId w:val="12"/>
        </w:numPr>
        <w:spacing w:line="240" w:lineRule="atLeast"/>
        <w:jc w:val="both"/>
        <w:rPr>
          <w:rFonts w:ascii="Arial Narrow" w:hAnsi="Arial Narrow" w:cs="Calibri"/>
          <w:vanish/>
          <w:color w:val="000000"/>
          <w:sz w:val="22"/>
          <w:szCs w:val="22"/>
          <w:u w:val="single"/>
        </w:rPr>
      </w:pPr>
    </w:p>
    <w:p w:rsidR="00D96047" w:rsidRPr="00D96047" w:rsidRDefault="00D96047" w:rsidP="003A2250">
      <w:pPr>
        <w:pStyle w:val="ListParagraph"/>
        <w:numPr>
          <w:ilvl w:val="1"/>
          <w:numId w:val="12"/>
        </w:numPr>
        <w:spacing w:line="240" w:lineRule="atLeast"/>
        <w:jc w:val="both"/>
        <w:rPr>
          <w:rFonts w:ascii="Arial Narrow" w:hAnsi="Arial Narrow" w:cs="Calibri"/>
          <w:vanish/>
          <w:color w:val="000000"/>
          <w:sz w:val="22"/>
          <w:szCs w:val="22"/>
          <w:u w:val="single"/>
        </w:rPr>
      </w:pPr>
    </w:p>
    <w:p w:rsidR="00D96047" w:rsidRPr="00D96047" w:rsidRDefault="00D96047" w:rsidP="003A2250">
      <w:pPr>
        <w:pStyle w:val="ListParagraph"/>
        <w:numPr>
          <w:ilvl w:val="1"/>
          <w:numId w:val="12"/>
        </w:numPr>
        <w:spacing w:line="240" w:lineRule="atLeast"/>
        <w:jc w:val="both"/>
        <w:rPr>
          <w:rFonts w:ascii="Arial Narrow" w:hAnsi="Arial Narrow" w:cs="Calibri"/>
          <w:vanish/>
          <w:color w:val="000000"/>
          <w:sz w:val="22"/>
          <w:szCs w:val="22"/>
          <w:u w:val="single"/>
        </w:rPr>
      </w:pPr>
    </w:p>
    <w:p w:rsidR="00D96047" w:rsidRPr="00D96047" w:rsidRDefault="00D96047" w:rsidP="003A2250">
      <w:pPr>
        <w:pStyle w:val="ListParagraph"/>
        <w:numPr>
          <w:ilvl w:val="1"/>
          <w:numId w:val="12"/>
        </w:numPr>
        <w:spacing w:line="240" w:lineRule="atLeast"/>
        <w:jc w:val="both"/>
        <w:rPr>
          <w:rFonts w:ascii="Arial Narrow" w:hAnsi="Arial Narrow" w:cs="Calibri"/>
          <w:vanish/>
          <w:color w:val="000000"/>
          <w:sz w:val="22"/>
          <w:szCs w:val="22"/>
          <w:u w:val="single"/>
        </w:rPr>
      </w:pPr>
    </w:p>
    <w:p w:rsidR="00D96047" w:rsidRPr="00D96047" w:rsidRDefault="00D96047" w:rsidP="003A2250">
      <w:pPr>
        <w:pStyle w:val="ListParagraph"/>
        <w:numPr>
          <w:ilvl w:val="1"/>
          <w:numId w:val="12"/>
        </w:numPr>
        <w:spacing w:line="240" w:lineRule="atLeast"/>
        <w:jc w:val="both"/>
        <w:rPr>
          <w:rFonts w:ascii="Arial Narrow" w:hAnsi="Arial Narrow" w:cs="Calibri"/>
          <w:vanish/>
          <w:color w:val="000000"/>
          <w:sz w:val="22"/>
          <w:szCs w:val="22"/>
          <w:u w:val="single"/>
        </w:rPr>
      </w:pPr>
    </w:p>
    <w:p w:rsidR="00D96047" w:rsidRPr="00D96047" w:rsidRDefault="00D96047" w:rsidP="003A2250">
      <w:pPr>
        <w:pStyle w:val="ListParagraph"/>
        <w:numPr>
          <w:ilvl w:val="1"/>
          <w:numId w:val="12"/>
        </w:numPr>
        <w:spacing w:line="240" w:lineRule="atLeast"/>
        <w:jc w:val="both"/>
        <w:rPr>
          <w:rFonts w:ascii="Arial Narrow" w:hAnsi="Arial Narrow" w:cs="Calibri"/>
          <w:vanish/>
          <w:color w:val="000000"/>
          <w:sz w:val="22"/>
          <w:szCs w:val="22"/>
          <w:u w:val="single"/>
        </w:rPr>
      </w:pPr>
    </w:p>
    <w:p w:rsidR="00D96047" w:rsidRPr="00D96047" w:rsidRDefault="00D96047" w:rsidP="003A2250">
      <w:pPr>
        <w:pStyle w:val="ListParagraph"/>
        <w:numPr>
          <w:ilvl w:val="1"/>
          <w:numId w:val="12"/>
        </w:numPr>
        <w:spacing w:line="240" w:lineRule="atLeast"/>
        <w:jc w:val="both"/>
        <w:rPr>
          <w:rFonts w:ascii="Arial Narrow" w:hAnsi="Arial Narrow" w:cs="Calibri"/>
          <w:vanish/>
          <w:color w:val="000000"/>
          <w:sz w:val="22"/>
          <w:szCs w:val="22"/>
          <w:u w:val="single"/>
        </w:rPr>
      </w:pPr>
    </w:p>
    <w:p w:rsidR="00CE542D" w:rsidRPr="00D96047" w:rsidRDefault="00CE542D" w:rsidP="003A2250">
      <w:pPr>
        <w:pStyle w:val="ListParagraph"/>
        <w:numPr>
          <w:ilvl w:val="1"/>
          <w:numId w:val="12"/>
        </w:numPr>
        <w:spacing w:line="240" w:lineRule="atLeast"/>
        <w:jc w:val="both"/>
        <w:rPr>
          <w:rFonts w:ascii="Arial Narrow" w:hAnsi="Arial Narrow" w:cs="Calibri"/>
          <w:color w:val="000000"/>
          <w:sz w:val="22"/>
          <w:szCs w:val="22"/>
        </w:rPr>
      </w:pPr>
      <w:r w:rsidRPr="00D96047">
        <w:rPr>
          <w:rFonts w:ascii="Arial Narrow" w:hAnsi="Arial Narrow" w:cs="Calibri"/>
          <w:color w:val="000000"/>
          <w:sz w:val="22"/>
          <w:szCs w:val="22"/>
          <w:u w:val="single"/>
        </w:rPr>
        <w:t>DRAWINGS AND FIELD MEASUREMENTS</w:t>
      </w:r>
      <w:r w:rsidRPr="00D96047">
        <w:rPr>
          <w:rFonts w:ascii="Arial Narrow" w:hAnsi="Arial Narrow" w:cs="Calibri"/>
          <w:color w:val="000000"/>
          <w:sz w:val="22"/>
          <w:szCs w:val="22"/>
        </w:rPr>
        <w:t>:</w:t>
      </w:r>
    </w:p>
    <w:p w:rsidR="00CE542D" w:rsidRPr="00E602EA" w:rsidRDefault="00CE542D" w:rsidP="003A2250">
      <w:pPr>
        <w:numPr>
          <w:ilvl w:val="0"/>
          <w:numId w:val="13"/>
        </w:numPr>
        <w:spacing w:line="240" w:lineRule="atLeast"/>
        <w:ind w:left="1440" w:hanging="720"/>
        <w:jc w:val="both"/>
        <w:rPr>
          <w:rFonts w:ascii="Arial Narrow" w:hAnsi="Arial Narrow" w:cs="Calibri"/>
          <w:color w:val="000000"/>
          <w:sz w:val="22"/>
          <w:szCs w:val="22"/>
        </w:rPr>
      </w:pPr>
      <w:r w:rsidRPr="00E602EA">
        <w:rPr>
          <w:rFonts w:ascii="Arial Narrow" w:hAnsi="Arial Narrow" w:cs="Calibri"/>
          <w:color w:val="000000"/>
          <w:sz w:val="22"/>
          <w:szCs w:val="22"/>
        </w:rPr>
        <w:t>FSC shall check all measurements at the building and be responsible for same.  Measurements shown on drawings accompanying these specifications are approximately and are for estimating purposes only. At time of checking measurements, FSC shall carefully examine spaces and existing conditions, and report to the Owner any work performed by others or planned by others which prevents him from execution of his work as required under the contract and obtain Owner’s final decision and instructions before proceeding.</w:t>
      </w:r>
    </w:p>
    <w:p w:rsidR="00CE542D" w:rsidRPr="00E602EA" w:rsidRDefault="00CE542D" w:rsidP="003A2250">
      <w:pPr>
        <w:numPr>
          <w:ilvl w:val="0"/>
          <w:numId w:val="13"/>
        </w:numPr>
        <w:spacing w:line="240" w:lineRule="atLeast"/>
        <w:ind w:left="1440" w:hanging="720"/>
        <w:jc w:val="both"/>
        <w:rPr>
          <w:rFonts w:ascii="Arial Narrow" w:hAnsi="Arial Narrow" w:cs="Calibri"/>
          <w:color w:val="000000"/>
          <w:sz w:val="22"/>
          <w:szCs w:val="22"/>
        </w:rPr>
      </w:pPr>
      <w:r w:rsidRPr="00E602EA">
        <w:rPr>
          <w:rFonts w:ascii="Arial Narrow" w:hAnsi="Arial Narrow" w:cs="Calibri"/>
          <w:color w:val="000000"/>
          <w:sz w:val="22"/>
          <w:szCs w:val="22"/>
        </w:rPr>
        <w:t>FSC shall carefully measure locations of all floor and wall penetrations and existing conditions, and indicate them and provide for them.  If his inspection reveals that any of these existing conditions seriously interfere with execution of his work as required under his contract, he is to report these conditions to the Owner and await his decision and instructions before proceeding with that portion of the project.</w:t>
      </w:r>
    </w:p>
    <w:p w:rsidR="00CE542D" w:rsidRPr="0015101C" w:rsidRDefault="0015101C" w:rsidP="0015101C">
      <w:pPr>
        <w:pStyle w:val="ListParagraph"/>
        <w:keepNext/>
        <w:numPr>
          <w:ilvl w:val="0"/>
          <w:numId w:val="21"/>
        </w:numPr>
        <w:spacing w:line="240" w:lineRule="atLeast"/>
        <w:jc w:val="both"/>
        <w:rPr>
          <w:rFonts w:ascii="Arial Narrow" w:hAnsi="Arial Narrow" w:cs="Calibri"/>
          <w:caps/>
          <w:color w:val="000000"/>
          <w:sz w:val="22"/>
          <w:szCs w:val="22"/>
        </w:rPr>
      </w:pPr>
      <w:r>
        <w:rPr>
          <w:rFonts w:ascii="Arial Narrow" w:hAnsi="Arial Narrow" w:cs="Calibri"/>
          <w:caps/>
          <w:color w:val="000000"/>
          <w:sz w:val="22"/>
          <w:szCs w:val="22"/>
        </w:rPr>
        <w:tab/>
      </w:r>
      <w:r w:rsidR="00CE542D" w:rsidRPr="0015101C">
        <w:rPr>
          <w:rFonts w:ascii="Arial Narrow" w:hAnsi="Arial Narrow" w:cs="Calibri"/>
          <w:caps/>
          <w:color w:val="000000"/>
          <w:sz w:val="22"/>
          <w:szCs w:val="22"/>
          <w:u w:val="single"/>
        </w:rPr>
        <w:t>MATERIAL AND WORKMANSHIP</w:t>
      </w:r>
      <w:r w:rsidR="00CE542D" w:rsidRPr="0015101C">
        <w:rPr>
          <w:rFonts w:ascii="Arial Narrow" w:hAnsi="Arial Narrow" w:cs="Calibri"/>
          <w:caps/>
          <w:color w:val="000000"/>
          <w:sz w:val="22"/>
          <w:szCs w:val="22"/>
        </w:rPr>
        <w:t>:</w:t>
      </w:r>
    </w:p>
    <w:p w:rsidR="00CE542D" w:rsidRPr="0015101C" w:rsidRDefault="00CE542D" w:rsidP="0015101C">
      <w:pPr>
        <w:pStyle w:val="ListParagraph"/>
        <w:numPr>
          <w:ilvl w:val="0"/>
          <w:numId w:val="22"/>
        </w:numPr>
        <w:spacing w:line="240" w:lineRule="atLeast"/>
        <w:jc w:val="both"/>
        <w:rPr>
          <w:rFonts w:ascii="Arial Narrow" w:hAnsi="Arial Narrow" w:cs="Calibri"/>
          <w:color w:val="000000"/>
          <w:sz w:val="22"/>
          <w:szCs w:val="22"/>
        </w:rPr>
      </w:pPr>
      <w:r w:rsidRPr="0015101C">
        <w:rPr>
          <w:rFonts w:ascii="Arial Narrow" w:hAnsi="Arial Narrow" w:cs="Calibri"/>
          <w:color w:val="000000"/>
          <w:sz w:val="22"/>
          <w:szCs w:val="22"/>
        </w:rPr>
        <w:t>Unless otherwise specified or shown on the drawings, all material to be new, of best quality, perfect and without flaws, and delivered upon completion in an undamaged condition.</w:t>
      </w:r>
    </w:p>
    <w:p w:rsidR="0015101C" w:rsidRPr="0015101C" w:rsidRDefault="00CE542D" w:rsidP="0015101C">
      <w:pPr>
        <w:pStyle w:val="ListParagraph"/>
        <w:numPr>
          <w:ilvl w:val="0"/>
          <w:numId w:val="22"/>
        </w:numPr>
        <w:spacing w:line="240" w:lineRule="atLeast"/>
        <w:jc w:val="both"/>
        <w:rPr>
          <w:rFonts w:ascii="Arial Narrow" w:hAnsi="Arial Narrow" w:cs="Calibri"/>
          <w:color w:val="000000"/>
          <w:sz w:val="22"/>
          <w:szCs w:val="22"/>
        </w:rPr>
      </w:pPr>
      <w:r w:rsidRPr="0015101C">
        <w:rPr>
          <w:rFonts w:ascii="Arial Narrow" w:hAnsi="Arial Narrow" w:cs="Calibri"/>
          <w:color w:val="000000"/>
          <w:sz w:val="22"/>
          <w:szCs w:val="22"/>
        </w:rPr>
        <w:t>All labor performed in a thorough workmanlike manner by qualified, efficient, and skilled mechanics.</w:t>
      </w:r>
    </w:p>
    <w:p w:rsidR="00CE542D" w:rsidRPr="0015101C" w:rsidRDefault="0015101C" w:rsidP="0015101C">
      <w:pPr>
        <w:pStyle w:val="ListParagraph"/>
        <w:numPr>
          <w:ilvl w:val="0"/>
          <w:numId w:val="23"/>
        </w:numPr>
        <w:spacing w:line="240" w:lineRule="atLeast"/>
        <w:jc w:val="both"/>
        <w:rPr>
          <w:rFonts w:ascii="Arial Narrow" w:hAnsi="Arial Narrow" w:cs="Calibri"/>
          <w:color w:val="000000"/>
          <w:sz w:val="22"/>
          <w:szCs w:val="22"/>
        </w:rPr>
      </w:pPr>
      <w:r>
        <w:rPr>
          <w:rFonts w:ascii="Arial Narrow" w:hAnsi="Arial Narrow" w:cs="Calibri"/>
          <w:caps/>
          <w:color w:val="000000"/>
          <w:sz w:val="22"/>
          <w:szCs w:val="22"/>
        </w:rPr>
        <w:tab/>
      </w:r>
      <w:r w:rsidR="00CE542D" w:rsidRPr="0015101C">
        <w:rPr>
          <w:rFonts w:ascii="Arial Narrow" w:hAnsi="Arial Narrow" w:cs="Calibri"/>
          <w:caps/>
          <w:color w:val="000000"/>
          <w:sz w:val="22"/>
          <w:szCs w:val="22"/>
          <w:u w:val="single"/>
        </w:rPr>
        <w:t>SANITARY CONSTRUCTION</w:t>
      </w:r>
      <w:r w:rsidR="00CE542D" w:rsidRPr="0015101C">
        <w:rPr>
          <w:rFonts w:ascii="Arial Narrow" w:hAnsi="Arial Narrow" w:cs="Calibri"/>
          <w:caps/>
          <w:color w:val="000000"/>
          <w:sz w:val="22"/>
          <w:szCs w:val="22"/>
        </w:rPr>
        <w:t>:</w:t>
      </w:r>
    </w:p>
    <w:p w:rsidR="00CE542D" w:rsidRPr="0015101C" w:rsidRDefault="00CE542D" w:rsidP="0015101C">
      <w:pPr>
        <w:pStyle w:val="ListParagraph"/>
        <w:numPr>
          <w:ilvl w:val="0"/>
          <w:numId w:val="24"/>
        </w:numPr>
        <w:spacing w:line="240" w:lineRule="atLeast"/>
        <w:jc w:val="both"/>
        <w:rPr>
          <w:rFonts w:ascii="Arial Narrow" w:hAnsi="Arial Narrow" w:cs="Calibri"/>
          <w:color w:val="000000"/>
          <w:sz w:val="22"/>
          <w:szCs w:val="22"/>
        </w:rPr>
      </w:pPr>
      <w:r w:rsidRPr="0015101C">
        <w:rPr>
          <w:rFonts w:ascii="Arial Narrow" w:hAnsi="Arial Narrow" w:cs="Calibri"/>
          <w:color w:val="000000"/>
          <w:sz w:val="22"/>
          <w:szCs w:val="22"/>
        </w:rPr>
        <w:t>All equipment constructed in strict compliance with standards of the National Sanitation Foundation as outlined in their bulletin on Food Service Equipment entitled "Standard No. 2"</w:t>
      </w:r>
      <w:r w:rsidR="007A593E" w:rsidRPr="0015101C">
        <w:rPr>
          <w:rFonts w:ascii="Arial Narrow" w:hAnsi="Arial Narrow" w:cs="Calibri"/>
          <w:color w:val="000000"/>
          <w:sz w:val="22"/>
          <w:szCs w:val="22"/>
        </w:rPr>
        <w:t xml:space="preserve"> </w:t>
      </w:r>
      <w:r w:rsidRPr="0015101C">
        <w:rPr>
          <w:rFonts w:ascii="Arial Narrow" w:hAnsi="Arial Narrow" w:cs="Calibri"/>
          <w:color w:val="000000"/>
          <w:sz w:val="22"/>
          <w:szCs w:val="22"/>
        </w:rPr>
        <w:t>dated July and October, 1952, and in full compliance with Public Health Regulations of State of Alabama in which installation is to be made.  Each piece of equipment to have "seal of approval" label of the National Sanitation Foundation. Or of most recent compliances on record.</w:t>
      </w:r>
    </w:p>
    <w:p w:rsidR="00FD1825" w:rsidRDefault="00CE542D" w:rsidP="00FD1825">
      <w:pPr>
        <w:pStyle w:val="ListParagraph"/>
        <w:numPr>
          <w:ilvl w:val="0"/>
          <w:numId w:val="24"/>
        </w:numPr>
        <w:spacing w:line="240" w:lineRule="atLeast"/>
        <w:jc w:val="both"/>
        <w:rPr>
          <w:rFonts w:ascii="Arial Narrow" w:hAnsi="Arial Narrow" w:cs="Calibri"/>
          <w:color w:val="000000"/>
          <w:sz w:val="22"/>
          <w:szCs w:val="22"/>
        </w:rPr>
      </w:pPr>
      <w:r w:rsidRPr="0015101C">
        <w:rPr>
          <w:rFonts w:ascii="Arial Narrow" w:hAnsi="Arial Narrow" w:cs="Calibri"/>
          <w:color w:val="000000"/>
          <w:sz w:val="22"/>
          <w:szCs w:val="22"/>
        </w:rPr>
        <w:t>Dishwashing machine must conform to Standard No. 3 revised September, 1956, and electrical and gas cooking and warming equipment must conform to National Sanitation Foundation, Ann Arbor, Michigan. Or of most recent compliances on record.</w:t>
      </w:r>
    </w:p>
    <w:p w:rsidR="00CE542D" w:rsidRPr="00FD1825" w:rsidRDefault="00FD1825" w:rsidP="00FD1825">
      <w:pPr>
        <w:spacing w:line="240" w:lineRule="atLeast"/>
        <w:jc w:val="both"/>
        <w:rPr>
          <w:rFonts w:ascii="Arial Narrow" w:hAnsi="Arial Narrow" w:cs="Calibri"/>
          <w:color w:val="000000"/>
          <w:sz w:val="22"/>
          <w:szCs w:val="22"/>
        </w:rPr>
      </w:pPr>
      <w:r>
        <w:rPr>
          <w:rFonts w:ascii="Arial Narrow" w:hAnsi="Arial Narrow" w:cs="Calibri"/>
          <w:caps/>
          <w:color w:val="000000"/>
          <w:sz w:val="22"/>
          <w:szCs w:val="22"/>
        </w:rPr>
        <w:t>1.10</w:t>
      </w:r>
      <w:r w:rsidRPr="00FD1825">
        <w:rPr>
          <w:rFonts w:ascii="Arial Narrow" w:hAnsi="Arial Narrow" w:cs="Calibri"/>
          <w:caps/>
          <w:color w:val="000000"/>
          <w:sz w:val="22"/>
          <w:szCs w:val="22"/>
        </w:rPr>
        <w:tab/>
      </w:r>
      <w:r w:rsidR="00CE542D" w:rsidRPr="00FD1825">
        <w:rPr>
          <w:rFonts w:ascii="Arial Narrow" w:hAnsi="Arial Narrow" w:cs="Calibri"/>
          <w:caps/>
          <w:color w:val="000000"/>
          <w:sz w:val="22"/>
          <w:szCs w:val="22"/>
          <w:u w:val="single"/>
        </w:rPr>
        <w:t>BRANDS AND NAMES</w:t>
      </w:r>
      <w:r w:rsidR="00CE542D" w:rsidRPr="00FD1825">
        <w:rPr>
          <w:rFonts w:ascii="Arial Narrow" w:hAnsi="Arial Narrow" w:cs="Calibri"/>
          <w:caps/>
          <w:color w:val="000000"/>
          <w:sz w:val="22"/>
          <w:szCs w:val="22"/>
        </w:rPr>
        <w:t>:</w:t>
      </w:r>
    </w:p>
    <w:p w:rsidR="00CE542D" w:rsidRPr="0015101C" w:rsidRDefault="00CE542D" w:rsidP="00FD1825">
      <w:pPr>
        <w:pStyle w:val="ListParagraph"/>
        <w:numPr>
          <w:ilvl w:val="0"/>
          <w:numId w:val="28"/>
        </w:numPr>
        <w:spacing w:line="240" w:lineRule="atLeast"/>
        <w:jc w:val="both"/>
        <w:rPr>
          <w:rFonts w:ascii="Arial Narrow" w:hAnsi="Arial Narrow" w:cs="Calibri"/>
          <w:color w:val="000000"/>
          <w:sz w:val="22"/>
          <w:szCs w:val="22"/>
        </w:rPr>
      </w:pPr>
      <w:r w:rsidRPr="0015101C">
        <w:rPr>
          <w:rFonts w:ascii="Arial Narrow" w:hAnsi="Arial Narrow" w:cs="Calibri"/>
          <w:color w:val="000000"/>
          <w:sz w:val="22"/>
          <w:szCs w:val="22"/>
        </w:rPr>
        <w:t>Substitutions by any bidder wishing to supply alternate equipment other than that specified shall follow the requirements listed in the Invitation to Bid.</w:t>
      </w:r>
    </w:p>
    <w:p w:rsidR="00CE542D" w:rsidRPr="0015101C" w:rsidRDefault="00CE542D" w:rsidP="00FD1825">
      <w:pPr>
        <w:pStyle w:val="ListParagraph"/>
        <w:numPr>
          <w:ilvl w:val="0"/>
          <w:numId w:val="28"/>
        </w:numPr>
        <w:spacing w:line="240" w:lineRule="atLeast"/>
        <w:jc w:val="both"/>
        <w:rPr>
          <w:rFonts w:ascii="Arial Narrow" w:hAnsi="Arial Narrow" w:cs="Calibri"/>
          <w:color w:val="000000"/>
          <w:sz w:val="22"/>
          <w:szCs w:val="22"/>
        </w:rPr>
      </w:pPr>
      <w:r w:rsidRPr="0015101C">
        <w:rPr>
          <w:rFonts w:ascii="Arial Narrow" w:hAnsi="Arial Narrow" w:cs="Calibri"/>
          <w:color w:val="000000"/>
          <w:sz w:val="22"/>
          <w:szCs w:val="22"/>
        </w:rPr>
        <w:t>Bidders recommending such substitutions are cautioned to examine mechanical and electrical plans and conditions of building to determine if such substitutions will require changes in mechanical or electrical connections which have already been planned.  If proposed substitutions require such changes, bidder shall be responsible for any cost involved.</w:t>
      </w:r>
    </w:p>
    <w:p w:rsidR="00CE542D" w:rsidRPr="00EB0674" w:rsidRDefault="00CE542D" w:rsidP="00FD1825">
      <w:pPr>
        <w:pStyle w:val="ListParagraph"/>
        <w:numPr>
          <w:ilvl w:val="0"/>
          <w:numId w:val="28"/>
        </w:numPr>
        <w:spacing w:line="240" w:lineRule="atLeast"/>
        <w:jc w:val="both"/>
        <w:rPr>
          <w:rFonts w:ascii="Arial Narrow" w:hAnsi="Arial Narrow" w:cs="Calibri"/>
          <w:color w:val="000000"/>
          <w:sz w:val="22"/>
          <w:szCs w:val="22"/>
        </w:rPr>
      </w:pPr>
      <w:r w:rsidRPr="00EB0674">
        <w:rPr>
          <w:rFonts w:ascii="Arial Narrow" w:hAnsi="Arial Narrow" w:cs="Calibri"/>
          <w:color w:val="000000"/>
          <w:sz w:val="22"/>
          <w:szCs w:val="22"/>
        </w:rPr>
        <w:t>Any FOOD SERVICE CONTRACTOR wishing to supply alternate equipment other than that specified must submit a written request for substitution to the OWNER ten (10) days prior to the Bid Date for approval or disapproval. The request must be accompanied by the name of the manufacturer and model, a complete description of the proposed substitution, drawings, catalog cuts, specifications, performance and test data, samples, of applicable, and all information necessary for an evaluation. A statement describing any changes in materials, equipment, or work that incorporation of the substitute would require must be included. A detailed description of the manner in which the proposed substitution conforms and/or varies from the item specified must also be provided. If approved an addendum will be issued.</w:t>
      </w:r>
    </w:p>
    <w:p w:rsidR="00CE542D" w:rsidRPr="00E602EA" w:rsidRDefault="00FD1825" w:rsidP="00FD1825">
      <w:pPr>
        <w:keepNext/>
        <w:spacing w:line="240" w:lineRule="atLeast"/>
        <w:jc w:val="both"/>
        <w:rPr>
          <w:rFonts w:ascii="Arial Narrow" w:hAnsi="Arial Narrow" w:cs="Calibri"/>
          <w:caps/>
          <w:color w:val="000000"/>
          <w:sz w:val="22"/>
          <w:szCs w:val="22"/>
        </w:rPr>
      </w:pPr>
      <w:r>
        <w:rPr>
          <w:rFonts w:ascii="Arial Narrow" w:hAnsi="Arial Narrow" w:cs="Calibri"/>
          <w:caps/>
          <w:color w:val="000000"/>
          <w:sz w:val="22"/>
          <w:szCs w:val="22"/>
        </w:rPr>
        <w:t>1.11</w:t>
      </w:r>
      <w:r>
        <w:rPr>
          <w:rFonts w:ascii="Arial Narrow" w:hAnsi="Arial Narrow" w:cs="Calibri"/>
          <w:caps/>
          <w:color w:val="000000"/>
          <w:sz w:val="22"/>
          <w:szCs w:val="22"/>
        </w:rPr>
        <w:tab/>
      </w:r>
      <w:r w:rsidR="00CE542D" w:rsidRPr="00E602EA">
        <w:rPr>
          <w:rFonts w:ascii="Arial Narrow" w:hAnsi="Arial Narrow" w:cs="Calibri"/>
          <w:caps/>
          <w:color w:val="000000"/>
          <w:sz w:val="22"/>
          <w:szCs w:val="22"/>
          <w:u w:val="single"/>
        </w:rPr>
        <w:t>PERMITS AND LICENSES</w:t>
      </w:r>
      <w:r w:rsidR="00CE542D" w:rsidRPr="00E602EA">
        <w:rPr>
          <w:rFonts w:ascii="Arial Narrow" w:hAnsi="Arial Narrow" w:cs="Calibri"/>
          <w:caps/>
          <w:color w:val="000000"/>
          <w:sz w:val="22"/>
          <w:szCs w:val="22"/>
        </w:rPr>
        <w:t>:</w:t>
      </w:r>
    </w:p>
    <w:p w:rsidR="00CE542D" w:rsidRPr="00FD1825" w:rsidRDefault="00CE542D" w:rsidP="00FD1825">
      <w:pPr>
        <w:pStyle w:val="ListParagraph"/>
        <w:numPr>
          <w:ilvl w:val="0"/>
          <w:numId w:val="29"/>
        </w:numPr>
        <w:spacing w:line="240" w:lineRule="atLeast"/>
        <w:jc w:val="both"/>
        <w:rPr>
          <w:rFonts w:ascii="Arial Narrow" w:hAnsi="Arial Narrow" w:cs="Calibri"/>
          <w:color w:val="000000"/>
          <w:sz w:val="22"/>
          <w:szCs w:val="22"/>
        </w:rPr>
      </w:pPr>
      <w:r w:rsidRPr="00FD1825">
        <w:rPr>
          <w:rFonts w:ascii="Arial Narrow" w:hAnsi="Arial Narrow" w:cs="Calibri"/>
          <w:color w:val="000000"/>
          <w:sz w:val="22"/>
          <w:szCs w:val="22"/>
        </w:rPr>
        <w:t>FSC shall give to proper authorities all notices as required by law relative to work in his charge; obtain all official permits, licenses, etc., and pay such proper and legal fees to public officers and others as may be necessary to the due and faithful performance of the work, and which may arise incident to the fulfilling of these specifications.</w:t>
      </w:r>
    </w:p>
    <w:p w:rsidR="00FD1825" w:rsidRDefault="00FD1825" w:rsidP="00FD1825">
      <w:pPr>
        <w:pStyle w:val="ListParagraph"/>
        <w:keepNext/>
        <w:numPr>
          <w:ilvl w:val="1"/>
          <w:numId w:val="33"/>
        </w:numPr>
        <w:spacing w:line="240" w:lineRule="atLeast"/>
        <w:jc w:val="both"/>
        <w:rPr>
          <w:rFonts w:ascii="Arial Narrow" w:hAnsi="Arial Narrow" w:cs="Calibri"/>
          <w:caps/>
          <w:color w:val="000000"/>
          <w:sz w:val="22"/>
          <w:szCs w:val="22"/>
        </w:rPr>
      </w:pPr>
      <w:r>
        <w:rPr>
          <w:rFonts w:ascii="Arial Narrow" w:hAnsi="Arial Narrow" w:cs="Calibri"/>
          <w:caps/>
          <w:color w:val="000000"/>
          <w:sz w:val="22"/>
          <w:szCs w:val="22"/>
        </w:rPr>
        <w:tab/>
      </w:r>
      <w:r w:rsidR="00CE542D" w:rsidRPr="00FD1825">
        <w:rPr>
          <w:rFonts w:ascii="Arial Narrow" w:hAnsi="Arial Narrow" w:cs="Calibri"/>
          <w:caps/>
          <w:color w:val="000000"/>
          <w:sz w:val="22"/>
          <w:szCs w:val="22"/>
          <w:u w:val="single"/>
        </w:rPr>
        <w:t>INSPECTION AND CONDEMNATION</w:t>
      </w:r>
      <w:r w:rsidRPr="00FD1825">
        <w:rPr>
          <w:rFonts w:ascii="Arial Narrow" w:hAnsi="Arial Narrow" w:cs="Calibri"/>
          <w:caps/>
          <w:color w:val="000000"/>
          <w:sz w:val="22"/>
          <w:szCs w:val="22"/>
        </w:rPr>
        <w:t>:</w:t>
      </w:r>
    </w:p>
    <w:p w:rsidR="00CE542D" w:rsidRPr="00FD1825" w:rsidRDefault="00CE542D" w:rsidP="00F2352C">
      <w:pPr>
        <w:pStyle w:val="ListParagraph"/>
        <w:keepNext/>
        <w:numPr>
          <w:ilvl w:val="0"/>
          <w:numId w:val="34"/>
        </w:numPr>
        <w:spacing w:line="240" w:lineRule="atLeast"/>
        <w:ind w:firstLine="0"/>
        <w:jc w:val="both"/>
        <w:rPr>
          <w:rFonts w:ascii="Arial Narrow" w:hAnsi="Arial Narrow" w:cs="Calibri"/>
          <w:caps/>
          <w:color w:val="000000"/>
          <w:sz w:val="22"/>
          <w:szCs w:val="22"/>
        </w:rPr>
      </w:pPr>
      <w:r w:rsidRPr="00FD1825">
        <w:rPr>
          <w:rFonts w:ascii="Arial Narrow" w:hAnsi="Arial Narrow" w:cs="Calibri"/>
          <w:color w:val="000000"/>
          <w:sz w:val="22"/>
          <w:szCs w:val="22"/>
        </w:rPr>
        <w:t>The Owner shall have free access to FSC's shop or shops during the construction of this equipment for purpose of making inspections to see that plan, specifications, and detail drawings are being adhered to carefully.  The FSC shall correct any errors found during these inspections to the extent and within scope of plans, specifications and detail drawings.</w:t>
      </w:r>
    </w:p>
    <w:p w:rsidR="00CE542D" w:rsidRPr="00F2352C" w:rsidRDefault="00CE542D" w:rsidP="00F2352C">
      <w:pPr>
        <w:pStyle w:val="ListParagraph"/>
        <w:numPr>
          <w:ilvl w:val="0"/>
          <w:numId w:val="34"/>
        </w:numPr>
        <w:spacing w:line="240" w:lineRule="atLeast"/>
        <w:ind w:firstLine="0"/>
        <w:jc w:val="both"/>
        <w:rPr>
          <w:rFonts w:ascii="Arial Narrow" w:hAnsi="Arial Narrow" w:cs="Calibri"/>
          <w:color w:val="000000"/>
          <w:sz w:val="22"/>
          <w:szCs w:val="22"/>
        </w:rPr>
      </w:pPr>
      <w:r w:rsidRPr="00F2352C">
        <w:rPr>
          <w:rFonts w:ascii="Arial Narrow" w:hAnsi="Arial Narrow" w:cs="Calibri"/>
          <w:color w:val="000000"/>
          <w:sz w:val="22"/>
          <w:szCs w:val="22"/>
        </w:rPr>
        <w:t>All work and materials in full accordance with latest rules of U. S. Public Health Service, National Board of Fire Underwriters, any local or State Ordinances, (the State Accident Commission's Safety Order) and regulations of the State Fire Marshal.</w:t>
      </w:r>
    </w:p>
    <w:p w:rsidR="00CE542D" w:rsidRPr="00E602EA" w:rsidRDefault="00F2352C" w:rsidP="00EB0674">
      <w:pPr>
        <w:keepNext/>
        <w:spacing w:line="240" w:lineRule="atLeast"/>
        <w:jc w:val="both"/>
        <w:rPr>
          <w:rFonts w:ascii="Arial Narrow" w:hAnsi="Arial Narrow" w:cs="Calibri"/>
          <w:caps/>
          <w:color w:val="000000"/>
          <w:sz w:val="22"/>
          <w:szCs w:val="22"/>
        </w:rPr>
      </w:pPr>
      <w:r>
        <w:rPr>
          <w:rFonts w:ascii="Arial Narrow" w:hAnsi="Arial Narrow" w:cs="Calibri"/>
          <w:caps/>
          <w:color w:val="000000"/>
          <w:sz w:val="22"/>
          <w:szCs w:val="22"/>
        </w:rPr>
        <w:t>1.13</w:t>
      </w:r>
      <w:r>
        <w:rPr>
          <w:rFonts w:ascii="Arial Narrow" w:hAnsi="Arial Narrow" w:cs="Calibri"/>
          <w:caps/>
          <w:color w:val="000000"/>
          <w:sz w:val="22"/>
          <w:szCs w:val="22"/>
        </w:rPr>
        <w:tab/>
      </w:r>
      <w:r w:rsidR="00CE542D" w:rsidRPr="00E602EA">
        <w:rPr>
          <w:rFonts w:ascii="Arial Narrow" w:hAnsi="Arial Narrow" w:cs="Calibri"/>
          <w:caps/>
          <w:color w:val="000000"/>
          <w:sz w:val="22"/>
          <w:szCs w:val="22"/>
          <w:u w:val="single"/>
        </w:rPr>
        <w:t>WORK BY food service contractor</w:t>
      </w:r>
    </w:p>
    <w:p w:rsidR="00CE542D" w:rsidRPr="00F2352C" w:rsidRDefault="00CE542D" w:rsidP="00F2352C">
      <w:pPr>
        <w:pStyle w:val="ListParagraph"/>
        <w:numPr>
          <w:ilvl w:val="0"/>
          <w:numId w:val="35"/>
        </w:numPr>
        <w:spacing w:line="240" w:lineRule="atLeast"/>
        <w:jc w:val="both"/>
        <w:rPr>
          <w:rFonts w:ascii="Arial Narrow" w:hAnsi="Arial Narrow" w:cs="Calibri"/>
          <w:color w:val="000000"/>
          <w:sz w:val="22"/>
          <w:szCs w:val="22"/>
        </w:rPr>
      </w:pPr>
      <w:r w:rsidRPr="00F2352C">
        <w:rPr>
          <w:rFonts w:ascii="Arial Narrow" w:hAnsi="Arial Narrow" w:cs="Calibri"/>
          <w:color w:val="000000"/>
          <w:sz w:val="22"/>
          <w:szCs w:val="22"/>
        </w:rPr>
        <w:t xml:space="preserve">All plumbing, steam, electrical and ventilation work required in connection with this equipment will be done by Mechanical and Electrical Subcontractors </w:t>
      </w:r>
      <w:r w:rsidRPr="00F2352C">
        <w:rPr>
          <w:rFonts w:ascii="Arial Narrow" w:hAnsi="Arial Narrow" w:cs="Calibri"/>
          <w:b/>
          <w:color w:val="000000"/>
          <w:sz w:val="22"/>
          <w:szCs w:val="22"/>
          <w:u w:val="single"/>
        </w:rPr>
        <w:t>unless specifically called</w:t>
      </w:r>
      <w:r w:rsidRPr="00F2352C">
        <w:rPr>
          <w:rFonts w:ascii="Arial Narrow" w:hAnsi="Arial Narrow" w:cs="Calibri"/>
          <w:color w:val="000000"/>
          <w:sz w:val="22"/>
          <w:szCs w:val="22"/>
        </w:rPr>
        <w:t xml:space="preserve"> for in "Itemized Specifications" by FOOD SERVICE DEALER.  The work to be done by these contractors to include roughing</w:t>
      </w:r>
      <w:r w:rsidRPr="00F2352C">
        <w:rPr>
          <w:rFonts w:ascii="Arial Narrow" w:hAnsi="Arial Narrow" w:cs="Calibri"/>
          <w:color w:val="000000"/>
          <w:sz w:val="22"/>
          <w:szCs w:val="22"/>
        </w:rPr>
        <w:noBreakHyphen/>
        <w:t xml:space="preserve">in to points indicated on </w:t>
      </w:r>
      <w:r w:rsidRPr="00F2352C">
        <w:rPr>
          <w:rFonts w:ascii="Arial Narrow" w:hAnsi="Arial Narrow" w:cs="Calibri"/>
          <w:color w:val="000000"/>
          <w:sz w:val="22"/>
          <w:szCs w:val="22"/>
        </w:rPr>
        <w:lastRenderedPageBreak/>
        <w:t>mechanical plan, and final connecting from rough</w:t>
      </w:r>
      <w:r w:rsidRPr="00F2352C">
        <w:rPr>
          <w:rFonts w:ascii="Arial Narrow" w:hAnsi="Arial Narrow" w:cs="Calibri"/>
          <w:color w:val="000000"/>
          <w:sz w:val="22"/>
          <w:szCs w:val="22"/>
        </w:rPr>
        <w:noBreakHyphen/>
        <w:t>in point to various pieces of equipment requiring such connections, and the supply of all necessary materials and labor for this work except as hereinafter noted.</w:t>
      </w:r>
    </w:p>
    <w:p w:rsidR="00CE542D" w:rsidRPr="00F2352C" w:rsidRDefault="00CE542D" w:rsidP="00F2352C">
      <w:pPr>
        <w:pStyle w:val="ListParagraph"/>
        <w:numPr>
          <w:ilvl w:val="0"/>
          <w:numId w:val="35"/>
        </w:numPr>
        <w:spacing w:line="240" w:lineRule="atLeast"/>
        <w:jc w:val="both"/>
        <w:rPr>
          <w:rFonts w:ascii="Arial Narrow" w:hAnsi="Arial Narrow" w:cs="Calibri"/>
          <w:color w:val="000000"/>
          <w:sz w:val="22"/>
          <w:szCs w:val="22"/>
        </w:rPr>
      </w:pPr>
      <w:r w:rsidRPr="00F2352C">
        <w:rPr>
          <w:rFonts w:ascii="Arial Narrow" w:hAnsi="Arial Narrow" w:cs="Calibri"/>
          <w:sz w:val="22"/>
          <w:szCs w:val="22"/>
        </w:rPr>
        <w:t xml:space="preserve">UNION COUNTY </w:t>
      </w:r>
      <w:r w:rsidRPr="00F2352C">
        <w:rPr>
          <w:rFonts w:ascii="Arial Narrow" w:hAnsi="Arial Narrow" w:cs="Calibri"/>
          <w:color w:val="000000"/>
          <w:sz w:val="22"/>
          <w:szCs w:val="22"/>
        </w:rPr>
        <w:t>WILL DISCONNECT AND REMOVE EXISTING EQUIPMENT UNLESS NOTED IN WRITTEN SPECIFICATION.</w:t>
      </w:r>
    </w:p>
    <w:p w:rsidR="00CE542D" w:rsidRPr="00E602EA" w:rsidRDefault="00F2352C" w:rsidP="00EB0674">
      <w:pPr>
        <w:keepNext/>
        <w:spacing w:line="240" w:lineRule="atLeast"/>
        <w:jc w:val="both"/>
        <w:rPr>
          <w:rFonts w:ascii="Arial Narrow" w:hAnsi="Arial Narrow" w:cs="Calibri"/>
          <w:caps/>
          <w:color w:val="000000"/>
          <w:sz w:val="22"/>
          <w:szCs w:val="22"/>
        </w:rPr>
      </w:pPr>
      <w:r>
        <w:rPr>
          <w:rFonts w:ascii="Arial Narrow" w:hAnsi="Arial Narrow" w:cs="Calibri"/>
          <w:caps/>
          <w:color w:val="000000"/>
          <w:sz w:val="22"/>
          <w:szCs w:val="22"/>
        </w:rPr>
        <w:t>1.14</w:t>
      </w:r>
      <w:r>
        <w:rPr>
          <w:rFonts w:ascii="Arial Narrow" w:hAnsi="Arial Narrow" w:cs="Calibri"/>
          <w:caps/>
          <w:color w:val="000000"/>
          <w:sz w:val="22"/>
          <w:szCs w:val="22"/>
        </w:rPr>
        <w:tab/>
      </w:r>
      <w:r w:rsidR="00CE542D" w:rsidRPr="00E602EA">
        <w:rPr>
          <w:rFonts w:ascii="Arial Narrow" w:hAnsi="Arial Narrow" w:cs="Calibri"/>
          <w:caps/>
          <w:color w:val="000000"/>
          <w:sz w:val="22"/>
          <w:szCs w:val="22"/>
          <w:u w:val="single"/>
        </w:rPr>
        <w:t>TESTING AND OPERATING INSTRUCTIONS</w:t>
      </w:r>
      <w:r w:rsidR="00CE542D" w:rsidRPr="00E602EA">
        <w:rPr>
          <w:rFonts w:ascii="Arial Narrow" w:hAnsi="Arial Narrow" w:cs="Calibri"/>
          <w:caps/>
          <w:color w:val="000000"/>
          <w:sz w:val="22"/>
          <w:szCs w:val="22"/>
        </w:rPr>
        <w:t>:</w:t>
      </w:r>
    </w:p>
    <w:p w:rsidR="00CE542D" w:rsidRPr="00F2352C" w:rsidRDefault="00CE542D" w:rsidP="00F2352C">
      <w:pPr>
        <w:pStyle w:val="ListParagraph"/>
        <w:numPr>
          <w:ilvl w:val="0"/>
          <w:numId w:val="36"/>
        </w:numPr>
        <w:spacing w:line="240" w:lineRule="atLeast"/>
        <w:jc w:val="both"/>
        <w:rPr>
          <w:rFonts w:ascii="Arial Narrow" w:hAnsi="Arial Narrow" w:cs="Calibri"/>
          <w:color w:val="000000"/>
          <w:sz w:val="22"/>
          <w:szCs w:val="22"/>
        </w:rPr>
      </w:pPr>
      <w:r w:rsidRPr="00F2352C">
        <w:rPr>
          <w:rFonts w:ascii="Arial Narrow" w:hAnsi="Arial Narrow" w:cs="Calibri"/>
          <w:color w:val="000000"/>
          <w:sz w:val="22"/>
          <w:szCs w:val="22"/>
        </w:rPr>
        <w:t>After all utility connections to equipment are made, conduct final test of equipment in presence of the Owner.</w:t>
      </w:r>
    </w:p>
    <w:p w:rsidR="00CE542D" w:rsidRPr="00F2352C" w:rsidRDefault="00CE542D" w:rsidP="00F2352C">
      <w:pPr>
        <w:pStyle w:val="ListParagraph"/>
        <w:numPr>
          <w:ilvl w:val="0"/>
          <w:numId w:val="36"/>
        </w:numPr>
        <w:spacing w:line="240" w:lineRule="atLeast"/>
        <w:jc w:val="both"/>
        <w:rPr>
          <w:rFonts w:ascii="Arial Narrow" w:hAnsi="Arial Narrow" w:cs="Calibri"/>
          <w:color w:val="000000"/>
          <w:sz w:val="22"/>
          <w:szCs w:val="22"/>
        </w:rPr>
      </w:pPr>
      <w:r w:rsidRPr="00F2352C">
        <w:rPr>
          <w:rFonts w:ascii="Arial Narrow" w:hAnsi="Arial Narrow" w:cs="Calibri"/>
          <w:color w:val="000000"/>
          <w:sz w:val="22"/>
          <w:szCs w:val="22"/>
        </w:rPr>
        <w:t xml:space="preserve">FSC shall have the manufacturer’s representative to demonstrate to Owner's Personnel </w:t>
      </w:r>
    </w:p>
    <w:p w:rsidR="00CE542D" w:rsidRPr="00E602EA" w:rsidRDefault="00F2352C" w:rsidP="00EB0674">
      <w:pPr>
        <w:keepNext/>
        <w:spacing w:line="240" w:lineRule="atLeast"/>
        <w:jc w:val="both"/>
        <w:rPr>
          <w:rFonts w:ascii="Arial Narrow" w:hAnsi="Arial Narrow" w:cs="Calibri"/>
          <w:caps/>
          <w:color w:val="000000"/>
          <w:sz w:val="22"/>
          <w:szCs w:val="22"/>
        </w:rPr>
      </w:pPr>
      <w:r>
        <w:rPr>
          <w:rFonts w:ascii="Arial Narrow" w:hAnsi="Arial Narrow" w:cs="Calibri"/>
          <w:caps/>
          <w:color w:val="000000"/>
          <w:sz w:val="22"/>
          <w:szCs w:val="22"/>
        </w:rPr>
        <w:t>1.15</w:t>
      </w:r>
      <w:r>
        <w:rPr>
          <w:rFonts w:ascii="Arial Narrow" w:hAnsi="Arial Narrow" w:cs="Calibri"/>
          <w:caps/>
          <w:color w:val="000000"/>
          <w:sz w:val="22"/>
          <w:szCs w:val="22"/>
        </w:rPr>
        <w:tab/>
      </w:r>
      <w:r w:rsidR="00CE542D" w:rsidRPr="00E602EA">
        <w:rPr>
          <w:rFonts w:ascii="Arial Narrow" w:hAnsi="Arial Narrow" w:cs="Calibri"/>
          <w:caps/>
          <w:color w:val="000000"/>
          <w:sz w:val="22"/>
          <w:szCs w:val="22"/>
          <w:u w:val="single"/>
        </w:rPr>
        <w:t>GUARANTEE</w:t>
      </w:r>
      <w:r w:rsidR="00CE542D" w:rsidRPr="00E602EA">
        <w:rPr>
          <w:rFonts w:ascii="Arial Narrow" w:hAnsi="Arial Narrow" w:cs="Calibri"/>
          <w:caps/>
          <w:color w:val="000000"/>
          <w:sz w:val="22"/>
          <w:szCs w:val="22"/>
        </w:rPr>
        <w:t>:</w:t>
      </w:r>
    </w:p>
    <w:p w:rsidR="00CE542D" w:rsidRPr="00F2352C" w:rsidRDefault="00CE542D" w:rsidP="00F2352C">
      <w:pPr>
        <w:pStyle w:val="ListParagraph"/>
        <w:numPr>
          <w:ilvl w:val="0"/>
          <w:numId w:val="37"/>
        </w:numPr>
        <w:spacing w:line="240" w:lineRule="atLeast"/>
        <w:jc w:val="both"/>
        <w:rPr>
          <w:rFonts w:ascii="Arial Narrow" w:hAnsi="Arial Narrow" w:cs="Calibri"/>
          <w:color w:val="000000"/>
          <w:sz w:val="22"/>
          <w:szCs w:val="22"/>
        </w:rPr>
      </w:pPr>
      <w:r w:rsidRPr="00F2352C">
        <w:rPr>
          <w:rFonts w:ascii="Arial Narrow" w:hAnsi="Arial Narrow" w:cs="Calibri"/>
          <w:color w:val="000000"/>
          <w:sz w:val="22"/>
          <w:szCs w:val="22"/>
        </w:rPr>
        <w:t xml:space="preserve">The FSC shall guarantee in writing all materials and workmanship of equipment provided under this Contract for a period of one year from date of final acceptance, </w:t>
      </w:r>
      <w:r w:rsidRPr="00F2352C">
        <w:rPr>
          <w:rFonts w:ascii="Arial Narrow" w:hAnsi="Arial Narrow" w:cs="Calibri"/>
          <w:b/>
          <w:color w:val="000000"/>
          <w:sz w:val="22"/>
          <w:szCs w:val="22"/>
          <w:u w:val="single"/>
        </w:rPr>
        <w:t>unless otherwise noted</w:t>
      </w:r>
      <w:r w:rsidRPr="00F2352C">
        <w:rPr>
          <w:rFonts w:ascii="Arial Narrow" w:hAnsi="Arial Narrow" w:cs="Calibri"/>
          <w:color w:val="000000"/>
          <w:sz w:val="22"/>
          <w:szCs w:val="22"/>
        </w:rPr>
        <w:t>.  Any defects due to the use of improper materials or workmanship and not due to carelessness or misuse occurring within that time shall be promptly rectified by this Contractor at his own expense upon notification by the Owner.</w:t>
      </w:r>
    </w:p>
    <w:p w:rsidR="00CE542D" w:rsidRPr="00F2352C" w:rsidRDefault="00CE542D" w:rsidP="00F2352C">
      <w:pPr>
        <w:pStyle w:val="ListParagraph"/>
        <w:numPr>
          <w:ilvl w:val="0"/>
          <w:numId w:val="37"/>
        </w:numPr>
        <w:spacing w:line="240" w:lineRule="atLeast"/>
        <w:jc w:val="both"/>
        <w:rPr>
          <w:rFonts w:ascii="Arial Narrow" w:hAnsi="Arial Narrow" w:cs="Calibri"/>
          <w:color w:val="000000"/>
          <w:sz w:val="22"/>
          <w:szCs w:val="22"/>
        </w:rPr>
      </w:pPr>
      <w:r w:rsidRPr="00F2352C">
        <w:rPr>
          <w:rFonts w:ascii="Arial Narrow" w:hAnsi="Arial Narrow" w:cs="Calibri"/>
          <w:color w:val="000000"/>
          <w:sz w:val="22"/>
          <w:szCs w:val="22"/>
        </w:rPr>
        <w:t xml:space="preserve">The serving lines will have a </w:t>
      </w:r>
      <w:proofErr w:type="gramStart"/>
      <w:r w:rsidRPr="00F2352C">
        <w:rPr>
          <w:rFonts w:ascii="Arial Narrow" w:hAnsi="Arial Narrow" w:cs="Calibri"/>
          <w:color w:val="000000"/>
          <w:sz w:val="22"/>
          <w:szCs w:val="22"/>
        </w:rPr>
        <w:t>2 year</w:t>
      </w:r>
      <w:proofErr w:type="gramEnd"/>
      <w:r w:rsidRPr="00F2352C">
        <w:rPr>
          <w:rFonts w:ascii="Arial Narrow" w:hAnsi="Arial Narrow" w:cs="Calibri"/>
          <w:color w:val="000000"/>
          <w:sz w:val="22"/>
          <w:szCs w:val="22"/>
        </w:rPr>
        <w:t xml:space="preserve"> warranty to include all parts and labor.</w:t>
      </w:r>
    </w:p>
    <w:p w:rsidR="00CE542D" w:rsidRPr="00E602EA" w:rsidRDefault="00CE542D" w:rsidP="00EB0674">
      <w:pPr>
        <w:jc w:val="both"/>
        <w:rPr>
          <w:rFonts w:ascii="Arial Narrow" w:hAnsi="Arial Narrow" w:cs="Calibri"/>
          <w:sz w:val="22"/>
          <w:szCs w:val="22"/>
        </w:rPr>
      </w:pPr>
    </w:p>
    <w:p w:rsidR="00CE542D" w:rsidRPr="00E602EA" w:rsidRDefault="00CE542D" w:rsidP="00CE542D">
      <w:pPr>
        <w:jc w:val="both"/>
        <w:rPr>
          <w:rFonts w:ascii="Arial Narrow" w:hAnsi="Arial Narrow" w:cs="Calibri"/>
          <w:sz w:val="22"/>
          <w:szCs w:val="22"/>
        </w:rPr>
      </w:pPr>
    </w:p>
    <w:p w:rsidR="00CE542D" w:rsidRPr="00E602EA" w:rsidRDefault="00CE542D" w:rsidP="00CE542D">
      <w:pPr>
        <w:shd w:val="clear" w:color="auto" w:fill="000000"/>
        <w:jc w:val="center"/>
        <w:rPr>
          <w:rFonts w:ascii="Arial Narrow" w:hAnsi="Arial Narrow" w:cs="Calibri"/>
          <w:b/>
          <w:smallCaps/>
          <w:sz w:val="22"/>
          <w:szCs w:val="22"/>
        </w:rPr>
      </w:pPr>
      <w:r w:rsidRPr="00E602EA">
        <w:rPr>
          <w:rFonts w:ascii="Arial Narrow" w:hAnsi="Arial Narrow" w:cs="Calibri"/>
          <w:b/>
          <w:smallCaps/>
          <w:sz w:val="22"/>
          <w:szCs w:val="22"/>
        </w:rPr>
        <w:t>Special Provisions</w:t>
      </w:r>
    </w:p>
    <w:p w:rsidR="00CE542D" w:rsidRPr="00E602EA" w:rsidRDefault="00CE542D" w:rsidP="00CE542D">
      <w:pPr>
        <w:jc w:val="both"/>
        <w:rPr>
          <w:rFonts w:ascii="Arial Narrow" w:hAnsi="Arial Narrow" w:cs="Calibri"/>
          <w:b/>
          <w:sz w:val="22"/>
          <w:szCs w:val="22"/>
        </w:rPr>
      </w:pPr>
    </w:p>
    <w:p w:rsidR="00CE542D" w:rsidRPr="00E602EA" w:rsidRDefault="00CE542D" w:rsidP="00CE542D">
      <w:pPr>
        <w:jc w:val="both"/>
        <w:rPr>
          <w:rFonts w:ascii="Arial Narrow" w:hAnsi="Arial Narrow" w:cs="Calibri"/>
          <w:sz w:val="22"/>
          <w:szCs w:val="22"/>
        </w:rPr>
      </w:pPr>
      <w:r w:rsidRPr="00E602EA">
        <w:rPr>
          <w:rFonts w:ascii="Arial Narrow" w:hAnsi="Arial Narrow" w:cs="Calibri"/>
          <w:b/>
          <w:sz w:val="22"/>
          <w:szCs w:val="22"/>
          <w:u w:val="single"/>
        </w:rPr>
        <w:t>Intent:</w:t>
      </w:r>
      <w:r w:rsidRPr="00E602EA">
        <w:rPr>
          <w:rFonts w:ascii="Arial Narrow" w:hAnsi="Arial Narrow" w:cs="Calibri"/>
          <w:sz w:val="22"/>
          <w:szCs w:val="22"/>
        </w:rPr>
        <w:t xml:space="preserve"> It is the intent of this Invitation to Bid (ITB) to procure a contract for the purchase, delivery and set in place for final connections </w:t>
      </w:r>
      <w:r w:rsidR="00A05004" w:rsidRPr="00A05004">
        <w:rPr>
          <w:rFonts w:ascii="Arial Narrow" w:hAnsi="Arial Narrow" w:cs="Calibri"/>
          <w:sz w:val="22"/>
          <w:szCs w:val="22"/>
          <w:u w:val="single"/>
        </w:rPr>
        <w:t>by FOOD SERVICE DEALER</w:t>
      </w:r>
      <w:r w:rsidR="00A05004">
        <w:rPr>
          <w:rFonts w:ascii="Arial Narrow" w:hAnsi="Arial Narrow" w:cs="Calibri"/>
          <w:sz w:val="22"/>
          <w:szCs w:val="22"/>
        </w:rPr>
        <w:t xml:space="preserve"> of</w:t>
      </w:r>
      <w:r w:rsidRPr="00E602EA">
        <w:rPr>
          <w:rFonts w:ascii="Arial Narrow" w:hAnsi="Arial Narrow" w:cs="Calibri"/>
          <w:sz w:val="22"/>
          <w:szCs w:val="22"/>
        </w:rPr>
        <w:t xml:space="preserve"> equipment per specifications, units are to be cleaned and ready for use, all packing material removed for the UNION COUNTY SCHOOLS.</w:t>
      </w:r>
    </w:p>
    <w:p w:rsidR="00CE542D" w:rsidRPr="00E602EA" w:rsidRDefault="00CE542D" w:rsidP="00CE542D">
      <w:pPr>
        <w:jc w:val="both"/>
        <w:rPr>
          <w:rFonts w:ascii="Arial Narrow" w:hAnsi="Arial Narrow" w:cs="Calibri"/>
          <w:sz w:val="22"/>
          <w:szCs w:val="22"/>
        </w:rPr>
      </w:pPr>
    </w:p>
    <w:p w:rsidR="00CE542D" w:rsidRPr="00E602EA" w:rsidRDefault="00CE542D" w:rsidP="00CE542D">
      <w:pPr>
        <w:jc w:val="both"/>
        <w:rPr>
          <w:rFonts w:ascii="Arial Narrow" w:hAnsi="Arial Narrow" w:cs="Calibri"/>
          <w:sz w:val="22"/>
          <w:szCs w:val="22"/>
        </w:rPr>
      </w:pPr>
      <w:r w:rsidRPr="00E602EA">
        <w:rPr>
          <w:rFonts w:ascii="Arial Narrow" w:hAnsi="Arial Narrow" w:cs="Calibri"/>
          <w:b/>
          <w:sz w:val="22"/>
          <w:szCs w:val="22"/>
          <w:u w:val="single"/>
        </w:rPr>
        <w:t>Bid Evaluation and Award:</w:t>
      </w:r>
      <w:r w:rsidRPr="00E602EA">
        <w:rPr>
          <w:rFonts w:ascii="Arial Narrow" w:hAnsi="Arial Narrow" w:cs="Calibri"/>
          <w:sz w:val="22"/>
          <w:szCs w:val="22"/>
        </w:rPr>
        <w:t xml:space="preserve"> UNION COUNTY reserves the right to accept or reject any or all bids, and does not guarantee that a contract will result from this ITB. UNION COUNTY reserves the right to award to the responsible bidder whose bid, conforming to all the material terms and conditions of the invitation to bid, is the lowest in price; upon final acceptance by the Board of Education.  The bidder may be required by UNION COUNTY to prove their financial and productive capacity to perform the requirements of this ITB.  Bidder shall be prepared to supply </w:t>
      </w:r>
      <w:r w:rsidR="00A05004">
        <w:rPr>
          <w:rFonts w:ascii="Arial Narrow" w:hAnsi="Arial Narrow" w:cs="Calibri"/>
          <w:sz w:val="22"/>
          <w:szCs w:val="22"/>
        </w:rPr>
        <w:t>UNION COUNTY</w:t>
      </w:r>
      <w:r w:rsidRPr="00E602EA">
        <w:rPr>
          <w:rFonts w:ascii="Arial Narrow" w:hAnsi="Arial Narrow" w:cs="Calibri"/>
          <w:sz w:val="22"/>
          <w:szCs w:val="22"/>
        </w:rPr>
        <w:t>, upon request, five (5) customer references of similar work performed by the bidder.</w:t>
      </w:r>
    </w:p>
    <w:p w:rsidR="00CE542D" w:rsidRPr="00E602EA" w:rsidRDefault="00CE542D" w:rsidP="00CE542D">
      <w:pPr>
        <w:jc w:val="both"/>
        <w:rPr>
          <w:rFonts w:ascii="Arial Narrow" w:hAnsi="Arial Narrow" w:cs="Calibri"/>
          <w:sz w:val="22"/>
          <w:szCs w:val="22"/>
        </w:rPr>
      </w:pPr>
    </w:p>
    <w:p w:rsidR="00CE542D" w:rsidRDefault="00CE542D" w:rsidP="00CE542D">
      <w:pPr>
        <w:jc w:val="both"/>
        <w:rPr>
          <w:rFonts w:ascii="Arial Narrow" w:hAnsi="Arial Narrow" w:cs="Calibri"/>
          <w:bCs/>
          <w:sz w:val="22"/>
          <w:szCs w:val="22"/>
        </w:rPr>
      </w:pPr>
      <w:r w:rsidRPr="00E602EA">
        <w:rPr>
          <w:rFonts w:ascii="Arial Narrow" w:hAnsi="Arial Narrow" w:cs="Calibri"/>
          <w:b/>
          <w:sz w:val="22"/>
          <w:szCs w:val="22"/>
          <w:u w:val="single"/>
        </w:rPr>
        <w:t>Contract Period:</w:t>
      </w:r>
      <w:r w:rsidRPr="00E602EA">
        <w:rPr>
          <w:rFonts w:ascii="Arial Narrow" w:hAnsi="Arial Narrow" w:cs="Calibri"/>
          <w:b/>
          <w:sz w:val="22"/>
          <w:szCs w:val="22"/>
        </w:rPr>
        <w:t xml:space="preserve">  </w:t>
      </w:r>
      <w:r w:rsidRPr="00E602EA">
        <w:rPr>
          <w:rFonts w:ascii="Arial Narrow" w:hAnsi="Arial Narrow" w:cs="Calibri"/>
          <w:bCs/>
          <w:sz w:val="22"/>
          <w:szCs w:val="22"/>
        </w:rPr>
        <w:t xml:space="preserve">If awarded, </w:t>
      </w:r>
      <w:r w:rsidRPr="00E602EA">
        <w:rPr>
          <w:rFonts w:ascii="Arial Narrow" w:hAnsi="Arial Narrow" w:cs="Calibri"/>
          <w:sz w:val="22"/>
          <w:szCs w:val="22"/>
        </w:rPr>
        <w:t xml:space="preserve">the bid period for this award shall be a one-year period commencing upon approval by the Board of Education.  </w:t>
      </w:r>
      <w:r w:rsidRPr="00E602EA">
        <w:rPr>
          <w:rFonts w:ascii="Arial Narrow" w:hAnsi="Arial Narrow" w:cs="Calibri"/>
          <w:bCs/>
          <w:sz w:val="22"/>
          <w:szCs w:val="22"/>
        </w:rPr>
        <w:t>Contract pricing shall be firm for one (1) year.</w:t>
      </w:r>
    </w:p>
    <w:p w:rsidR="00A05004" w:rsidRPr="00E602EA" w:rsidRDefault="00A05004" w:rsidP="00CE542D">
      <w:pPr>
        <w:jc w:val="both"/>
        <w:rPr>
          <w:rFonts w:ascii="Arial Narrow" w:hAnsi="Arial Narrow" w:cs="Calibri"/>
          <w:sz w:val="22"/>
          <w:szCs w:val="22"/>
        </w:rPr>
      </w:pPr>
    </w:p>
    <w:p w:rsidR="00CE542D" w:rsidRPr="00E602EA" w:rsidRDefault="00CE542D" w:rsidP="00CE542D">
      <w:pPr>
        <w:jc w:val="both"/>
        <w:rPr>
          <w:rFonts w:ascii="Arial Narrow" w:hAnsi="Arial Narrow" w:cs="Calibri"/>
          <w:sz w:val="22"/>
          <w:szCs w:val="22"/>
        </w:rPr>
      </w:pPr>
      <w:r w:rsidRPr="00E602EA">
        <w:rPr>
          <w:rFonts w:ascii="Arial Narrow" w:hAnsi="Arial Narrow" w:cs="Calibri"/>
          <w:b/>
          <w:sz w:val="22"/>
          <w:szCs w:val="22"/>
          <w:u w:val="single"/>
        </w:rPr>
        <w:t>Quantities</w:t>
      </w:r>
      <w:r w:rsidRPr="00E602EA">
        <w:rPr>
          <w:rFonts w:ascii="Arial Narrow" w:hAnsi="Arial Narrow" w:cs="Calibri"/>
          <w:sz w:val="22"/>
          <w:szCs w:val="22"/>
        </w:rPr>
        <w:t xml:space="preserve"> UNION COUNTY does not guarantee any purchase will be made as a result of this ITB; also, UNION COUNTY</w:t>
      </w:r>
      <w:r w:rsidR="00A05004">
        <w:rPr>
          <w:rFonts w:ascii="Arial Narrow" w:hAnsi="Arial Narrow" w:cs="Calibri"/>
          <w:sz w:val="22"/>
          <w:szCs w:val="22"/>
        </w:rPr>
        <w:t xml:space="preserve"> </w:t>
      </w:r>
      <w:r w:rsidRPr="00E602EA">
        <w:rPr>
          <w:rFonts w:ascii="Arial Narrow" w:hAnsi="Arial Narrow" w:cs="Calibri"/>
          <w:sz w:val="22"/>
          <w:szCs w:val="22"/>
        </w:rPr>
        <w:t xml:space="preserve">does not guarantee any minimum or maximum quantity that may be ordered based on the outcome of this ITB.  </w:t>
      </w:r>
    </w:p>
    <w:p w:rsidR="00CE542D" w:rsidRPr="00E602EA" w:rsidRDefault="00CE542D" w:rsidP="00CE542D">
      <w:pPr>
        <w:jc w:val="both"/>
        <w:rPr>
          <w:rFonts w:ascii="Arial Narrow" w:hAnsi="Arial Narrow" w:cs="Calibri"/>
          <w:sz w:val="22"/>
          <w:szCs w:val="22"/>
        </w:rPr>
      </w:pPr>
    </w:p>
    <w:p w:rsidR="00CE542D" w:rsidRPr="00E602EA" w:rsidRDefault="00CE542D" w:rsidP="00CE542D">
      <w:pPr>
        <w:jc w:val="both"/>
        <w:rPr>
          <w:rFonts w:ascii="Arial Narrow" w:hAnsi="Arial Narrow" w:cs="Calibri"/>
          <w:sz w:val="22"/>
          <w:szCs w:val="22"/>
        </w:rPr>
      </w:pPr>
      <w:r w:rsidRPr="00E602EA">
        <w:rPr>
          <w:rFonts w:ascii="Arial Narrow" w:hAnsi="Arial Narrow" w:cs="Calibri"/>
          <w:b/>
          <w:sz w:val="22"/>
          <w:szCs w:val="22"/>
          <w:u w:val="single"/>
        </w:rPr>
        <w:t>Scope of Work:</w:t>
      </w:r>
      <w:r w:rsidRPr="00E602EA">
        <w:rPr>
          <w:rFonts w:ascii="Arial Narrow" w:hAnsi="Arial Narrow" w:cs="Calibri"/>
          <w:sz w:val="22"/>
          <w:szCs w:val="22"/>
        </w:rPr>
        <w:t xml:space="preserve"> The successful bidder shall provide equipment that meets the enclosed specifications. </w:t>
      </w:r>
    </w:p>
    <w:p w:rsidR="00CE542D" w:rsidRPr="00E602EA" w:rsidRDefault="00CE542D" w:rsidP="00CE542D">
      <w:pPr>
        <w:jc w:val="both"/>
        <w:rPr>
          <w:rFonts w:ascii="Arial Narrow" w:hAnsi="Arial Narrow" w:cs="Calibri"/>
          <w:sz w:val="22"/>
          <w:szCs w:val="22"/>
        </w:rPr>
      </w:pPr>
      <w:r w:rsidRPr="00E602EA">
        <w:rPr>
          <w:rFonts w:ascii="Arial Narrow" w:hAnsi="Arial Narrow" w:cs="Calibri"/>
          <w:sz w:val="22"/>
          <w:szCs w:val="22"/>
        </w:rPr>
        <w:t xml:space="preserve">All pricing to include delivery, uncrate and set in place with all crating material removed from the site ready for final connections by FOOD SERVICE DEALER OR AS INDICATED IN WRITTEN SPECIFICATIONS. New units are to be cleaned and ready for use.  </w:t>
      </w:r>
    </w:p>
    <w:p w:rsidR="00CE542D" w:rsidRPr="00E602EA" w:rsidRDefault="00CE542D" w:rsidP="00CE542D">
      <w:pPr>
        <w:jc w:val="both"/>
        <w:rPr>
          <w:rFonts w:ascii="Arial Narrow" w:hAnsi="Arial Narrow" w:cs="Calibri"/>
          <w:b/>
          <w:sz w:val="22"/>
          <w:szCs w:val="22"/>
          <w:u w:val="single"/>
        </w:rPr>
      </w:pPr>
      <w:r w:rsidRPr="00E602EA">
        <w:rPr>
          <w:rFonts w:ascii="Arial Narrow" w:hAnsi="Arial Narrow" w:cs="Calibri"/>
          <w:b/>
          <w:sz w:val="22"/>
          <w:szCs w:val="22"/>
          <w:u w:val="single"/>
        </w:rPr>
        <w:t>It is the bidder’s responsibility to visit the jobsite, and to work with UNION COUNTY to verify the feasibility of installation of new equipment at any location and all electrical and installation requirements per code.</w:t>
      </w:r>
    </w:p>
    <w:p w:rsidR="00CE542D" w:rsidRPr="00E602EA" w:rsidRDefault="00CE542D" w:rsidP="00CE542D">
      <w:pPr>
        <w:jc w:val="both"/>
        <w:rPr>
          <w:rFonts w:ascii="Arial Narrow" w:hAnsi="Arial Narrow" w:cs="Calibri"/>
          <w:sz w:val="22"/>
          <w:szCs w:val="22"/>
        </w:rPr>
      </w:pPr>
    </w:p>
    <w:p w:rsidR="00CE542D" w:rsidRPr="00E602EA" w:rsidRDefault="00CE542D" w:rsidP="00CE542D">
      <w:pPr>
        <w:jc w:val="both"/>
        <w:rPr>
          <w:rFonts w:ascii="Arial Narrow" w:hAnsi="Arial Narrow" w:cs="Calibri"/>
          <w:sz w:val="22"/>
          <w:szCs w:val="22"/>
        </w:rPr>
      </w:pPr>
      <w:r w:rsidRPr="00E602EA">
        <w:rPr>
          <w:rFonts w:ascii="Arial Narrow" w:hAnsi="Arial Narrow" w:cs="Calibri"/>
          <w:sz w:val="22"/>
          <w:szCs w:val="22"/>
        </w:rPr>
        <w:t>The sta</w:t>
      </w:r>
      <w:r>
        <w:rPr>
          <w:rFonts w:ascii="Arial Narrow" w:hAnsi="Arial Narrow" w:cs="Calibri"/>
          <w:sz w:val="22"/>
          <w:szCs w:val="22"/>
        </w:rPr>
        <w:t>ndard Industry lead-time of SIX (6</w:t>
      </w:r>
      <w:r w:rsidRPr="00E602EA">
        <w:rPr>
          <w:rFonts w:ascii="Arial Narrow" w:hAnsi="Arial Narrow" w:cs="Calibri"/>
          <w:sz w:val="22"/>
          <w:szCs w:val="22"/>
        </w:rPr>
        <w:t>) to eight (8) weeks from receipt of purchase order is acceptable.  The Contractor will give an accurate lead-time to the County at the time of ordering, if the lead-time is more than the six (6) weeks industry standard, the County reserves the right to cancel the order.  UNION COUNTY anticipates a delivery date of 6-8 WEEKS AFTER RELEASE OF PURCHASE ORDER TO THE FOOD SERVICE CONTRACTOR.</w:t>
      </w:r>
    </w:p>
    <w:p w:rsidR="00CE542D" w:rsidRPr="00E602EA" w:rsidRDefault="00CE542D" w:rsidP="00CE542D">
      <w:pPr>
        <w:jc w:val="both"/>
        <w:rPr>
          <w:rFonts w:ascii="Arial Narrow" w:hAnsi="Arial Narrow" w:cs="Calibri"/>
          <w:sz w:val="22"/>
          <w:szCs w:val="22"/>
        </w:rPr>
      </w:pPr>
    </w:p>
    <w:p w:rsidR="00CE542D" w:rsidRDefault="00CE542D" w:rsidP="00CE542D">
      <w:pPr>
        <w:jc w:val="both"/>
        <w:rPr>
          <w:rFonts w:ascii="Arial Narrow" w:hAnsi="Arial Narrow" w:cs="Calibri"/>
          <w:sz w:val="22"/>
          <w:szCs w:val="22"/>
        </w:rPr>
      </w:pPr>
      <w:r w:rsidRPr="00E602EA">
        <w:rPr>
          <w:rFonts w:ascii="Arial Narrow" w:hAnsi="Arial Narrow" w:cs="Calibri"/>
          <w:b/>
          <w:sz w:val="22"/>
          <w:szCs w:val="22"/>
          <w:u w:val="single"/>
        </w:rPr>
        <w:t>Payment:</w:t>
      </w:r>
      <w:r w:rsidRPr="00E602EA">
        <w:rPr>
          <w:rFonts w:ascii="Arial Narrow" w:hAnsi="Arial Narrow" w:cs="Calibri"/>
          <w:sz w:val="22"/>
          <w:szCs w:val="22"/>
        </w:rPr>
        <w:t xml:space="preserve">  A Purchase Order will be issued to the contractor by UNION COUNTY </w:t>
      </w:r>
      <w:r w:rsidR="00A05004">
        <w:rPr>
          <w:rFonts w:ascii="Arial Narrow" w:hAnsi="Arial Narrow" w:cs="Calibri"/>
          <w:sz w:val="22"/>
          <w:szCs w:val="22"/>
        </w:rPr>
        <w:t>Purchasing Agent</w:t>
      </w:r>
      <w:r w:rsidRPr="00E602EA">
        <w:rPr>
          <w:rFonts w:ascii="Arial Narrow" w:hAnsi="Arial Narrow" w:cs="Calibri"/>
          <w:sz w:val="22"/>
          <w:szCs w:val="22"/>
        </w:rPr>
        <w:t xml:space="preserve">.  Upon receipt of an invoice, which must list in detail the work performed, UNION COUNTY shall remit payment in the form of a check to the Contractor.  UNION COUNTY is tax </w:t>
      </w:r>
      <w:proofErr w:type="gramStart"/>
      <w:r w:rsidRPr="00E602EA">
        <w:rPr>
          <w:rFonts w:ascii="Arial Narrow" w:hAnsi="Arial Narrow" w:cs="Calibri"/>
          <w:sz w:val="22"/>
          <w:szCs w:val="22"/>
        </w:rPr>
        <w:t>exempt,</w:t>
      </w:r>
      <w:proofErr w:type="gramEnd"/>
      <w:r w:rsidRPr="00E602EA">
        <w:rPr>
          <w:rFonts w:ascii="Arial Narrow" w:hAnsi="Arial Narrow" w:cs="Calibri"/>
          <w:sz w:val="22"/>
          <w:szCs w:val="22"/>
        </w:rPr>
        <w:t xml:space="preserve"> a Certificate of Tax Exemption will be provided to the Contra</w:t>
      </w:r>
      <w:r w:rsidR="00547AFD">
        <w:rPr>
          <w:rFonts w:ascii="Arial Narrow" w:hAnsi="Arial Narrow" w:cs="Calibri"/>
          <w:sz w:val="22"/>
          <w:szCs w:val="22"/>
        </w:rPr>
        <w:t xml:space="preserve">ctor upon request. UNION COUNTY </w:t>
      </w:r>
      <w:r w:rsidRPr="00E602EA">
        <w:rPr>
          <w:rFonts w:ascii="Arial Narrow" w:hAnsi="Arial Narrow" w:cs="Calibri"/>
          <w:i/>
          <w:sz w:val="22"/>
          <w:szCs w:val="22"/>
        </w:rPr>
        <w:t>will pay no more than the bid price</w:t>
      </w:r>
      <w:r w:rsidRPr="00E602EA">
        <w:rPr>
          <w:rFonts w:ascii="Arial Narrow" w:hAnsi="Arial Narrow" w:cs="Calibri"/>
          <w:sz w:val="22"/>
          <w:szCs w:val="22"/>
        </w:rPr>
        <w:t>.</w:t>
      </w:r>
    </w:p>
    <w:p w:rsidR="00912C7D" w:rsidRDefault="00912C7D" w:rsidP="00CE542D">
      <w:pPr>
        <w:jc w:val="both"/>
        <w:rPr>
          <w:rFonts w:ascii="Arial Narrow" w:hAnsi="Arial Narrow" w:cs="Calibri"/>
          <w:sz w:val="22"/>
          <w:szCs w:val="22"/>
        </w:rPr>
      </w:pPr>
    </w:p>
    <w:p w:rsidR="00912C7D" w:rsidRDefault="00912C7D" w:rsidP="00CE542D">
      <w:pPr>
        <w:jc w:val="both"/>
        <w:rPr>
          <w:rFonts w:ascii="Arial Narrow" w:hAnsi="Arial Narrow" w:cs="Calibri"/>
          <w:sz w:val="22"/>
          <w:szCs w:val="22"/>
        </w:rPr>
      </w:pPr>
    </w:p>
    <w:p w:rsidR="00912C7D" w:rsidRPr="00E602EA" w:rsidRDefault="00912C7D" w:rsidP="00CE542D">
      <w:pPr>
        <w:jc w:val="both"/>
        <w:rPr>
          <w:rFonts w:ascii="Arial Narrow" w:hAnsi="Arial Narrow" w:cs="Calibri"/>
          <w:sz w:val="22"/>
          <w:szCs w:val="22"/>
        </w:rPr>
      </w:pPr>
    </w:p>
    <w:p w:rsidR="00CE542D" w:rsidRPr="00E602EA" w:rsidRDefault="00CE542D" w:rsidP="00CE542D">
      <w:pPr>
        <w:jc w:val="both"/>
        <w:rPr>
          <w:rFonts w:ascii="Arial Narrow" w:hAnsi="Arial Narrow" w:cs="Calibri"/>
          <w:sz w:val="22"/>
          <w:szCs w:val="22"/>
        </w:rPr>
      </w:pPr>
    </w:p>
    <w:p w:rsidR="00CE542D" w:rsidRPr="00E602EA" w:rsidRDefault="00CE542D" w:rsidP="00CE542D">
      <w:pPr>
        <w:jc w:val="both"/>
        <w:rPr>
          <w:rFonts w:ascii="Arial Narrow" w:hAnsi="Arial Narrow" w:cs="Calibri"/>
          <w:sz w:val="22"/>
          <w:szCs w:val="22"/>
        </w:rPr>
      </w:pPr>
      <w:r w:rsidRPr="00E602EA">
        <w:rPr>
          <w:rFonts w:ascii="Arial Narrow" w:hAnsi="Arial Narrow" w:cs="Calibri"/>
          <w:b/>
          <w:sz w:val="22"/>
          <w:szCs w:val="22"/>
          <w:u w:val="single"/>
        </w:rPr>
        <w:lastRenderedPageBreak/>
        <w:t>Records:</w:t>
      </w:r>
      <w:r w:rsidRPr="00E602EA">
        <w:rPr>
          <w:rFonts w:ascii="Arial Narrow" w:hAnsi="Arial Narrow" w:cs="Calibri"/>
          <w:sz w:val="22"/>
          <w:szCs w:val="22"/>
        </w:rPr>
        <w:t xml:space="preserve"> 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by </w:t>
      </w:r>
      <w:r w:rsidR="00547AFD">
        <w:rPr>
          <w:rFonts w:ascii="Arial Narrow" w:hAnsi="Arial Narrow" w:cs="Calibri"/>
          <w:sz w:val="22"/>
          <w:szCs w:val="22"/>
        </w:rPr>
        <w:t>UNION COUNTY,</w:t>
      </w:r>
      <w:r w:rsidRPr="00E602EA">
        <w:rPr>
          <w:rFonts w:ascii="Arial Narrow" w:hAnsi="Arial Narrow" w:cs="Calibri"/>
          <w:sz w:val="22"/>
          <w:szCs w:val="22"/>
        </w:rPr>
        <w:t xml:space="preserve"> the Comptroller of the Treasury, or their duly appointed representatives.  The financial statements shall be prepared in accordance with generally accepted accounting principles.</w:t>
      </w:r>
    </w:p>
    <w:p w:rsidR="00CE542D" w:rsidRPr="00E602EA" w:rsidRDefault="00CE542D" w:rsidP="00CE542D">
      <w:pPr>
        <w:jc w:val="both"/>
        <w:rPr>
          <w:rFonts w:ascii="Arial Narrow" w:hAnsi="Arial Narrow" w:cs="Calibri"/>
          <w:sz w:val="22"/>
          <w:szCs w:val="22"/>
        </w:rPr>
      </w:pPr>
    </w:p>
    <w:p w:rsidR="00CE542D" w:rsidRPr="00E602EA" w:rsidRDefault="00CE542D" w:rsidP="00CE542D">
      <w:pPr>
        <w:jc w:val="both"/>
        <w:rPr>
          <w:rFonts w:ascii="Arial Narrow" w:hAnsi="Arial Narrow" w:cs="Calibri"/>
          <w:i/>
          <w:sz w:val="22"/>
          <w:szCs w:val="22"/>
        </w:rPr>
      </w:pPr>
      <w:r w:rsidRPr="00E602EA">
        <w:rPr>
          <w:rFonts w:ascii="Arial Narrow" w:hAnsi="Arial Narrow" w:cs="Calibri"/>
          <w:b/>
          <w:sz w:val="22"/>
          <w:szCs w:val="22"/>
          <w:u w:val="single"/>
        </w:rPr>
        <w:t>Warranty:</w:t>
      </w:r>
      <w:r w:rsidRPr="00E602EA">
        <w:rPr>
          <w:rFonts w:ascii="Arial Narrow" w:hAnsi="Arial Narrow" w:cs="Calibri"/>
          <w:sz w:val="22"/>
          <w:szCs w:val="22"/>
        </w:rPr>
        <w:t xml:space="preserve"> Equipment supplied in accordance with this ITB must include a minimum standard one (1) years parts and labor warranty.</w:t>
      </w:r>
    </w:p>
    <w:p w:rsidR="00CE542D" w:rsidRPr="00E602EA" w:rsidRDefault="00CE542D" w:rsidP="00CE542D">
      <w:pPr>
        <w:jc w:val="both"/>
        <w:rPr>
          <w:rFonts w:ascii="Arial Narrow" w:hAnsi="Arial Narrow" w:cs="Calibri"/>
          <w:b/>
          <w:sz w:val="22"/>
          <w:szCs w:val="22"/>
        </w:rPr>
      </w:pPr>
    </w:p>
    <w:p w:rsidR="00CE542D" w:rsidRPr="00E602EA" w:rsidRDefault="00CE542D" w:rsidP="00CE542D">
      <w:pPr>
        <w:keepNext/>
        <w:jc w:val="both"/>
        <w:outlineLvl w:val="0"/>
        <w:rPr>
          <w:rFonts w:ascii="Arial Narrow" w:hAnsi="Arial Narrow" w:cs="Calibri"/>
          <w:bCs/>
          <w:sz w:val="22"/>
          <w:szCs w:val="22"/>
        </w:rPr>
      </w:pPr>
      <w:r w:rsidRPr="00E602EA">
        <w:rPr>
          <w:rFonts w:ascii="Arial Narrow" w:hAnsi="Arial Narrow" w:cs="Calibri"/>
          <w:b/>
          <w:bCs/>
          <w:sz w:val="22"/>
          <w:szCs w:val="22"/>
          <w:u w:val="single"/>
        </w:rPr>
        <w:t>Insurance:</w:t>
      </w:r>
      <w:r w:rsidRPr="00E602EA">
        <w:rPr>
          <w:rFonts w:ascii="Arial Narrow" w:hAnsi="Arial Narrow" w:cs="Calibri"/>
          <w:bCs/>
          <w:sz w:val="22"/>
          <w:szCs w:val="22"/>
        </w:rPr>
        <w:t xml:space="preserve">  The successful bidder is required to provide a Certificate of Insurance to the </w:t>
      </w:r>
      <w:r w:rsidRPr="00E602EA">
        <w:rPr>
          <w:rFonts w:ascii="Arial Narrow" w:hAnsi="Arial Narrow" w:cs="Calibri"/>
          <w:sz w:val="22"/>
          <w:szCs w:val="22"/>
        </w:rPr>
        <w:t xml:space="preserve">UNION COUNTY </w:t>
      </w:r>
      <w:r w:rsidRPr="00E602EA">
        <w:rPr>
          <w:rFonts w:ascii="Arial Narrow" w:hAnsi="Arial Narrow" w:cs="Calibri"/>
          <w:bCs/>
          <w:sz w:val="22"/>
          <w:szCs w:val="22"/>
        </w:rPr>
        <w:t xml:space="preserve">Purchasing Agent in accordance with the requirements as noted on the insurance checklist enclosed with this ITB.  The Certificate must be turned in to the </w:t>
      </w:r>
      <w:r w:rsidRPr="00E602EA">
        <w:rPr>
          <w:rFonts w:ascii="Arial Narrow" w:hAnsi="Arial Narrow" w:cs="Calibri"/>
          <w:sz w:val="22"/>
          <w:szCs w:val="22"/>
        </w:rPr>
        <w:t xml:space="preserve">UNION COUNTY </w:t>
      </w:r>
      <w:r w:rsidR="00547AFD">
        <w:rPr>
          <w:rFonts w:ascii="Arial Narrow" w:hAnsi="Arial Narrow" w:cs="Calibri"/>
          <w:sz w:val="22"/>
          <w:szCs w:val="22"/>
        </w:rPr>
        <w:t>Finance</w:t>
      </w:r>
      <w:r w:rsidRPr="00E602EA">
        <w:rPr>
          <w:rFonts w:ascii="Arial Narrow" w:hAnsi="Arial Narrow" w:cs="Calibri"/>
          <w:bCs/>
          <w:sz w:val="22"/>
          <w:szCs w:val="22"/>
        </w:rPr>
        <w:t xml:space="preserve"> Department within five (5) business days from notice of intent to award, excluding </w:t>
      </w:r>
      <w:r w:rsidRPr="00E602EA">
        <w:rPr>
          <w:rFonts w:ascii="Arial Narrow" w:hAnsi="Arial Narrow" w:cs="Calibri"/>
          <w:sz w:val="22"/>
          <w:szCs w:val="22"/>
        </w:rPr>
        <w:t xml:space="preserve">UNION </w:t>
      </w:r>
      <w:r w:rsidR="00547AFD">
        <w:rPr>
          <w:rFonts w:ascii="Arial Narrow" w:hAnsi="Arial Narrow" w:cs="Calibri"/>
          <w:sz w:val="22"/>
          <w:szCs w:val="22"/>
        </w:rPr>
        <w:t>COUNTY</w:t>
      </w:r>
      <w:r w:rsidRPr="00E602EA">
        <w:rPr>
          <w:rFonts w:ascii="Arial Narrow" w:hAnsi="Arial Narrow" w:cs="Calibri"/>
          <w:sz w:val="22"/>
          <w:szCs w:val="22"/>
        </w:rPr>
        <w:t xml:space="preserve"> </w:t>
      </w:r>
      <w:r w:rsidRPr="00E602EA">
        <w:rPr>
          <w:rFonts w:ascii="Arial Narrow" w:hAnsi="Arial Narrow" w:cs="Calibri"/>
          <w:bCs/>
          <w:sz w:val="22"/>
          <w:szCs w:val="22"/>
        </w:rPr>
        <w:t xml:space="preserve">holidays.  Complete certified copies of insurance policies shall be provided upon request.  The contractor must maintain the insurance coverage required by </w:t>
      </w:r>
      <w:r w:rsidRPr="00E602EA">
        <w:rPr>
          <w:rFonts w:ascii="Arial Narrow" w:hAnsi="Arial Narrow" w:cs="Calibri"/>
          <w:sz w:val="22"/>
          <w:szCs w:val="22"/>
        </w:rPr>
        <w:t xml:space="preserve">UNION COUNTY </w:t>
      </w:r>
      <w:r w:rsidRPr="00E602EA">
        <w:rPr>
          <w:rFonts w:ascii="Arial Narrow" w:hAnsi="Arial Narrow" w:cs="Calibri"/>
          <w:bCs/>
          <w:sz w:val="22"/>
          <w:szCs w:val="22"/>
        </w:rPr>
        <w:t xml:space="preserve">while this contract is in force, and shall provide documentation of such insurance in a form satisfactory to the </w:t>
      </w:r>
      <w:r w:rsidRPr="00E602EA">
        <w:rPr>
          <w:rFonts w:ascii="Arial Narrow" w:hAnsi="Arial Narrow" w:cs="Calibri"/>
          <w:sz w:val="22"/>
          <w:szCs w:val="22"/>
        </w:rPr>
        <w:t xml:space="preserve">UNION COUNTY </w:t>
      </w:r>
      <w:r w:rsidRPr="00E602EA">
        <w:rPr>
          <w:rFonts w:ascii="Arial Narrow" w:hAnsi="Arial Narrow" w:cs="Calibri"/>
          <w:bCs/>
          <w:sz w:val="22"/>
          <w:szCs w:val="22"/>
        </w:rPr>
        <w:t>Risk Management Department.  Noncompliance may result in the contract being awarded to the next lowest responsive and responsible bidder.</w:t>
      </w:r>
    </w:p>
    <w:p w:rsidR="00CE542D" w:rsidRPr="00E602EA" w:rsidRDefault="00CE542D" w:rsidP="00CE542D">
      <w:pPr>
        <w:jc w:val="both"/>
        <w:rPr>
          <w:rFonts w:ascii="Arial Narrow" w:hAnsi="Arial Narrow" w:cs="Calibri"/>
          <w:sz w:val="22"/>
          <w:szCs w:val="22"/>
        </w:rPr>
      </w:pPr>
    </w:p>
    <w:p w:rsidR="00CE542D" w:rsidRPr="00E602EA" w:rsidRDefault="00CE542D" w:rsidP="00CE542D">
      <w:pPr>
        <w:jc w:val="both"/>
        <w:rPr>
          <w:rFonts w:ascii="Arial Narrow" w:hAnsi="Arial Narrow" w:cs="Calibri"/>
          <w:sz w:val="22"/>
          <w:szCs w:val="22"/>
        </w:rPr>
      </w:pPr>
      <w:r w:rsidRPr="00E602EA">
        <w:rPr>
          <w:rFonts w:ascii="Arial Narrow" w:hAnsi="Arial Narrow" w:cs="Calibri"/>
          <w:b/>
          <w:sz w:val="22"/>
          <w:szCs w:val="22"/>
          <w:u w:val="single"/>
        </w:rPr>
        <w:t>Background Check:</w:t>
      </w:r>
      <w:r w:rsidRPr="00E602EA">
        <w:rPr>
          <w:rFonts w:ascii="Arial Narrow" w:hAnsi="Arial Narrow" w:cs="Calibri"/>
          <w:sz w:val="22"/>
          <w:szCs w:val="22"/>
        </w:rPr>
        <w:t xml:space="preserve">  Any employee of the successful vendor or subcontractor must submit to a criminal history records check prior to the employee having contact with students or entering school grounds when students are present.  Reference TCA § 49-5-413 </w:t>
      </w:r>
      <w:r w:rsidRPr="00E602EA">
        <w:rPr>
          <w:rFonts w:ascii="Arial Narrow" w:hAnsi="Arial Narrow" w:cs="Calibri"/>
          <w:color w:val="000000"/>
          <w:sz w:val="22"/>
          <w:szCs w:val="22"/>
        </w:rPr>
        <w:t>as amended in Public Chapter 1080</w:t>
      </w:r>
      <w:r w:rsidRPr="00E602EA">
        <w:rPr>
          <w:rFonts w:ascii="Arial Narrow" w:hAnsi="Arial Narrow" w:cs="Calibri"/>
          <w:sz w:val="22"/>
          <w:szCs w:val="22"/>
        </w:rPr>
        <w:t xml:space="preserve">.  This check is at the vendor’s expense and is conducted by the Tennessee Bureau of Investigation and the Federal Bureau of Investigation.  The successful proposer must return the attached compliance form to </w:t>
      </w:r>
      <w:r w:rsidR="00547AFD">
        <w:rPr>
          <w:rFonts w:ascii="Arial Narrow" w:hAnsi="Arial Narrow" w:cs="Calibri"/>
          <w:sz w:val="22"/>
          <w:szCs w:val="22"/>
        </w:rPr>
        <w:t>UNION</w:t>
      </w:r>
      <w:r w:rsidRPr="00E602EA">
        <w:rPr>
          <w:rFonts w:ascii="Arial Narrow" w:hAnsi="Arial Narrow" w:cs="Calibri"/>
          <w:sz w:val="22"/>
          <w:szCs w:val="22"/>
        </w:rPr>
        <w:t xml:space="preserve"> COUNTY prior to performance of contract work.  Information regarding this law and the steps to start the process ma</w:t>
      </w:r>
      <w:r w:rsidR="00547AFD">
        <w:rPr>
          <w:rFonts w:ascii="Arial Narrow" w:hAnsi="Arial Narrow" w:cs="Calibri"/>
          <w:sz w:val="22"/>
          <w:szCs w:val="22"/>
        </w:rPr>
        <w:t>y be obtained from UNION COUNTY.</w:t>
      </w:r>
    </w:p>
    <w:p w:rsidR="00CE542D" w:rsidRPr="00E602EA" w:rsidRDefault="00CE542D" w:rsidP="00CE542D">
      <w:pPr>
        <w:jc w:val="both"/>
        <w:rPr>
          <w:rFonts w:ascii="Arial Narrow" w:hAnsi="Arial Narrow" w:cs="Calibri"/>
          <w:sz w:val="22"/>
          <w:szCs w:val="22"/>
        </w:rPr>
      </w:pPr>
    </w:p>
    <w:p w:rsidR="00CE542D" w:rsidRPr="00E602EA" w:rsidRDefault="00CE542D" w:rsidP="00CE542D">
      <w:pPr>
        <w:jc w:val="both"/>
        <w:rPr>
          <w:rFonts w:ascii="Arial Narrow" w:hAnsi="Arial Narrow" w:cs="Calibri"/>
          <w:bCs/>
          <w:sz w:val="22"/>
          <w:szCs w:val="22"/>
        </w:rPr>
      </w:pPr>
      <w:r w:rsidRPr="00E602EA">
        <w:rPr>
          <w:rFonts w:ascii="Arial Narrow" w:hAnsi="Arial Narrow" w:cs="Calibri"/>
          <w:b/>
          <w:sz w:val="22"/>
          <w:szCs w:val="22"/>
          <w:u w:val="single"/>
        </w:rPr>
        <w:t>Site Visit:</w:t>
      </w:r>
      <w:r w:rsidRPr="00E602EA">
        <w:rPr>
          <w:rFonts w:ascii="Arial Narrow" w:hAnsi="Arial Narrow" w:cs="Calibri"/>
          <w:sz w:val="22"/>
          <w:szCs w:val="22"/>
        </w:rPr>
        <w:t xml:space="preserve">  </w:t>
      </w:r>
      <w:r w:rsidRPr="009415D9">
        <w:rPr>
          <w:rFonts w:ascii="Arial Narrow" w:hAnsi="Arial Narrow" w:cs="Calibri"/>
          <w:b/>
          <w:sz w:val="22"/>
          <w:szCs w:val="22"/>
          <w:highlight w:val="yellow"/>
          <w:u w:val="single"/>
        </w:rPr>
        <w:t xml:space="preserve">A </w:t>
      </w:r>
      <w:r w:rsidR="009415D9" w:rsidRPr="009415D9">
        <w:rPr>
          <w:rFonts w:ascii="Arial Narrow" w:hAnsi="Arial Narrow" w:cs="Calibri"/>
          <w:b/>
          <w:sz w:val="22"/>
          <w:szCs w:val="22"/>
          <w:highlight w:val="yellow"/>
          <w:u w:val="single"/>
        </w:rPr>
        <w:t xml:space="preserve">mandatory </w:t>
      </w:r>
      <w:r w:rsidRPr="009415D9">
        <w:rPr>
          <w:rFonts w:ascii="Arial Narrow" w:hAnsi="Arial Narrow" w:cs="Calibri"/>
          <w:b/>
          <w:sz w:val="22"/>
          <w:szCs w:val="22"/>
          <w:highlight w:val="yellow"/>
          <w:u w:val="single"/>
        </w:rPr>
        <w:t>p</w:t>
      </w:r>
      <w:r w:rsidRPr="009415D9">
        <w:rPr>
          <w:rFonts w:ascii="Arial Narrow" w:hAnsi="Arial Narrow" w:cs="Calibri"/>
          <w:b/>
          <w:bCs/>
          <w:sz w:val="22"/>
          <w:szCs w:val="22"/>
          <w:highlight w:val="yellow"/>
          <w:u w:val="single"/>
        </w:rPr>
        <w:t xml:space="preserve">re-bid meeting is scheduled for </w:t>
      </w:r>
      <w:r w:rsidR="009415D9" w:rsidRPr="009415D9">
        <w:rPr>
          <w:rFonts w:ascii="Arial Narrow" w:hAnsi="Arial Narrow" w:cs="Calibri"/>
          <w:b/>
          <w:bCs/>
          <w:sz w:val="22"/>
          <w:szCs w:val="22"/>
          <w:highlight w:val="yellow"/>
          <w:u w:val="single"/>
        </w:rPr>
        <w:t xml:space="preserve">3/3/2020 at </w:t>
      </w:r>
      <w:r w:rsidR="009415D9">
        <w:rPr>
          <w:rFonts w:ascii="Arial Narrow" w:hAnsi="Arial Narrow" w:cs="Calibri"/>
          <w:b/>
          <w:bCs/>
          <w:sz w:val="22"/>
          <w:szCs w:val="22"/>
          <w:highlight w:val="yellow"/>
          <w:u w:val="single"/>
        </w:rPr>
        <w:t>9:00 a.m.</w:t>
      </w:r>
      <w:r w:rsidRPr="009415D9">
        <w:rPr>
          <w:rFonts w:ascii="Arial Narrow" w:hAnsi="Arial Narrow" w:cs="Calibri"/>
          <w:b/>
          <w:bCs/>
          <w:sz w:val="22"/>
          <w:szCs w:val="22"/>
          <w:highlight w:val="yellow"/>
          <w:u w:val="single"/>
        </w:rPr>
        <w:t xml:space="preserve"> The pre-bid meeting is mandatory, potential bidders MUST attend BECAUSE OF THE SCOPE OF WORK.</w:t>
      </w:r>
    </w:p>
    <w:p w:rsidR="00CE542D" w:rsidRPr="00E602EA" w:rsidRDefault="00CE542D" w:rsidP="00CE542D">
      <w:pPr>
        <w:jc w:val="both"/>
        <w:rPr>
          <w:rFonts w:ascii="Arial Narrow" w:hAnsi="Arial Narrow" w:cs="Calibri"/>
          <w:sz w:val="22"/>
          <w:szCs w:val="22"/>
        </w:rPr>
      </w:pPr>
    </w:p>
    <w:p w:rsidR="00CE542D" w:rsidRPr="00E602EA" w:rsidRDefault="00CE542D" w:rsidP="00CE542D">
      <w:pPr>
        <w:jc w:val="both"/>
        <w:rPr>
          <w:rFonts w:ascii="Arial Narrow" w:hAnsi="Arial Narrow" w:cs="Calibri"/>
          <w:sz w:val="22"/>
          <w:szCs w:val="22"/>
        </w:rPr>
      </w:pPr>
      <w:r w:rsidRPr="00E602EA">
        <w:rPr>
          <w:rFonts w:ascii="Arial Narrow" w:hAnsi="Arial Narrow" w:cs="Calibri"/>
          <w:b/>
          <w:sz w:val="22"/>
          <w:szCs w:val="22"/>
          <w:u w:val="single"/>
        </w:rPr>
        <w:t>Brand Names:</w:t>
      </w:r>
      <w:r w:rsidRPr="00E602EA">
        <w:rPr>
          <w:rFonts w:ascii="Arial Narrow" w:hAnsi="Arial Narrow" w:cs="Calibri"/>
          <w:sz w:val="22"/>
          <w:szCs w:val="22"/>
        </w:rPr>
        <w:t xml:space="preserve">  Bids are requested on brands or pre-approved equal:  Unit price bids are requested on products that are equal to or exceed the quality and performance of the brands and model numbers listed.  </w:t>
      </w:r>
      <w:r w:rsidRPr="00097880">
        <w:rPr>
          <w:rFonts w:ascii="Arial Narrow" w:hAnsi="Arial Narrow" w:cs="Calibri"/>
          <w:sz w:val="22"/>
          <w:szCs w:val="22"/>
          <w:highlight w:val="yellow"/>
        </w:rPr>
        <w:t>References to the brand names, trade names, model numbers, or other descriptions peculiar to specific brand products are made to establish a required level of quality and functional capabilities, and are not intended to exclude other products of that level.</w:t>
      </w:r>
      <w:r w:rsidRPr="00E602EA">
        <w:rPr>
          <w:rFonts w:ascii="Arial Narrow" w:hAnsi="Arial Narrow" w:cs="Calibri"/>
          <w:sz w:val="22"/>
          <w:szCs w:val="22"/>
        </w:rPr>
        <w:t xml:space="preserve">  Comparable products of other manufacturers will be considered if proof of comparability is presented by </w:t>
      </w:r>
      <w:r w:rsidR="009415D9" w:rsidRPr="00494851">
        <w:rPr>
          <w:rFonts w:ascii="Arial Narrow" w:hAnsi="Arial Narrow" w:cs="Calibri"/>
          <w:bCs/>
          <w:sz w:val="22"/>
          <w:szCs w:val="22"/>
        </w:rPr>
        <w:t>3/10/2020</w:t>
      </w:r>
      <w:r w:rsidR="00494851" w:rsidRPr="00494851">
        <w:rPr>
          <w:rFonts w:ascii="Arial Narrow" w:hAnsi="Arial Narrow" w:cs="Calibri"/>
          <w:bCs/>
          <w:sz w:val="22"/>
          <w:szCs w:val="22"/>
        </w:rPr>
        <w:t>.</w:t>
      </w:r>
      <w:r w:rsidR="00494851">
        <w:rPr>
          <w:rFonts w:ascii="Arial Narrow" w:hAnsi="Arial Narrow" w:cs="Calibri"/>
          <w:b/>
          <w:bCs/>
          <w:sz w:val="22"/>
          <w:szCs w:val="22"/>
        </w:rPr>
        <w:t xml:space="preserve">  </w:t>
      </w:r>
      <w:r w:rsidRPr="00E602EA">
        <w:rPr>
          <w:rFonts w:ascii="Arial Narrow" w:hAnsi="Arial Narrow" w:cs="Calibri"/>
          <w:sz w:val="22"/>
          <w:szCs w:val="22"/>
        </w:rPr>
        <w:t xml:space="preserve">UNION COUNTY final decision will be made by </w:t>
      </w:r>
      <w:r w:rsidR="009415D9" w:rsidRPr="009415D9">
        <w:rPr>
          <w:rFonts w:ascii="Arial Narrow" w:hAnsi="Arial Narrow" w:cs="Calibri"/>
          <w:bCs/>
          <w:sz w:val="22"/>
          <w:szCs w:val="22"/>
        </w:rPr>
        <w:t>3/17/2020</w:t>
      </w:r>
      <w:r w:rsidRPr="00E602EA">
        <w:rPr>
          <w:rFonts w:ascii="Arial Narrow" w:hAnsi="Arial Narrow" w:cs="Calibri"/>
          <w:b/>
          <w:bCs/>
          <w:sz w:val="22"/>
          <w:szCs w:val="22"/>
        </w:rPr>
        <w:t xml:space="preserve"> </w:t>
      </w:r>
      <w:r w:rsidRPr="00E602EA">
        <w:rPr>
          <w:rFonts w:ascii="Arial Narrow" w:hAnsi="Arial Narrow" w:cs="Calibri"/>
          <w:sz w:val="22"/>
          <w:szCs w:val="22"/>
        </w:rPr>
        <w:t>as to whether or not the alternate item is acceptable.  It is the responsibility of the bidders to furnish specifications, catalog pages, brochures, spreadsheet comparisons and other data as will provide an adequate basis for determining the quality and functional capabilities of the product offered.</w:t>
      </w:r>
    </w:p>
    <w:p w:rsidR="00CE542D" w:rsidRPr="00E602EA" w:rsidRDefault="00CE542D" w:rsidP="00CE542D">
      <w:pPr>
        <w:jc w:val="both"/>
        <w:rPr>
          <w:rFonts w:ascii="Arial Narrow" w:hAnsi="Arial Narrow" w:cs="Calibri"/>
          <w:i/>
          <w:sz w:val="22"/>
          <w:szCs w:val="22"/>
        </w:rPr>
      </w:pPr>
    </w:p>
    <w:p w:rsidR="0030414A" w:rsidRDefault="00CE542D" w:rsidP="00CE542D">
      <w:pPr>
        <w:jc w:val="both"/>
        <w:rPr>
          <w:rFonts w:ascii="Arial Narrow" w:hAnsi="Arial Narrow" w:cs="Calibri"/>
          <w:i/>
          <w:sz w:val="22"/>
          <w:szCs w:val="22"/>
        </w:rPr>
      </w:pPr>
      <w:r w:rsidRPr="00E602EA">
        <w:rPr>
          <w:rFonts w:ascii="Arial Narrow" w:hAnsi="Arial Narrow" w:cs="Calibri"/>
          <w:i/>
          <w:sz w:val="22"/>
          <w:szCs w:val="22"/>
        </w:rPr>
        <w:t xml:space="preserve">If requested by </w:t>
      </w:r>
      <w:r w:rsidR="00547AFD">
        <w:rPr>
          <w:rFonts w:ascii="Arial Narrow" w:hAnsi="Arial Narrow" w:cs="Calibri"/>
          <w:sz w:val="22"/>
          <w:szCs w:val="22"/>
        </w:rPr>
        <w:t>UNION COUNTY</w:t>
      </w:r>
      <w:r w:rsidRPr="00E602EA">
        <w:rPr>
          <w:rFonts w:ascii="Arial Narrow" w:hAnsi="Arial Narrow" w:cs="Calibri"/>
          <w:i/>
          <w:sz w:val="22"/>
          <w:szCs w:val="22"/>
        </w:rPr>
        <w:t>, bidders shall have a display model available for inspection.</w:t>
      </w:r>
    </w:p>
    <w:p w:rsidR="0030414A" w:rsidRDefault="0030414A" w:rsidP="0030414A">
      <w:r>
        <w:br w:type="page"/>
      </w:r>
    </w:p>
    <w:p w:rsidR="00CE542D" w:rsidRDefault="00CE542D" w:rsidP="00CE542D">
      <w:pPr>
        <w:autoSpaceDE w:val="0"/>
        <w:autoSpaceDN w:val="0"/>
        <w:adjustRightInd w:val="0"/>
        <w:jc w:val="both"/>
        <w:rPr>
          <w:rFonts w:ascii="Arial Narrow" w:hAnsi="Arial Narrow" w:cs="Calibri"/>
          <w:bCs/>
          <w:sz w:val="22"/>
          <w:szCs w:val="22"/>
        </w:rPr>
      </w:pPr>
      <w:r w:rsidRPr="00E602EA">
        <w:rPr>
          <w:rFonts w:ascii="Arial Narrow" w:hAnsi="Arial Narrow" w:cs="Calibri"/>
          <w:b/>
          <w:bCs/>
          <w:sz w:val="22"/>
          <w:szCs w:val="22"/>
          <w:u w:val="single"/>
        </w:rPr>
        <w:lastRenderedPageBreak/>
        <w:t>Bid Submittals:</w:t>
      </w:r>
      <w:r w:rsidRPr="00E602EA">
        <w:rPr>
          <w:rFonts w:ascii="Arial Narrow" w:hAnsi="Arial Narrow" w:cs="Calibri"/>
          <w:b/>
          <w:bCs/>
          <w:sz w:val="22"/>
          <w:szCs w:val="22"/>
        </w:rPr>
        <w:t xml:space="preserve">  </w:t>
      </w:r>
      <w:r w:rsidRPr="00E602EA">
        <w:rPr>
          <w:rFonts w:ascii="Arial Narrow" w:hAnsi="Arial Narrow" w:cs="Calibri"/>
          <w:bCs/>
          <w:sz w:val="22"/>
          <w:szCs w:val="22"/>
        </w:rPr>
        <w:t>Bid signed by an authorized company official shall be submitted to:</w:t>
      </w:r>
    </w:p>
    <w:p w:rsidR="00547AFD" w:rsidRDefault="00547AFD" w:rsidP="00CE542D">
      <w:pPr>
        <w:autoSpaceDE w:val="0"/>
        <w:autoSpaceDN w:val="0"/>
        <w:adjustRightInd w:val="0"/>
        <w:jc w:val="both"/>
        <w:rPr>
          <w:rFonts w:ascii="Arial Narrow" w:hAnsi="Arial Narrow" w:cs="Calibri"/>
          <w:bCs/>
          <w:sz w:val="22"/>
          <w:szCs w:val="22"/>
        </w:rPr>
      </w:pPr>
    </w:p>
    <w:p w:rsidR="00547AFD" w:rsidRPr="00E602EA" w:rsidRDefault="00547AFD" w:rsidP="00CE542D">
      <w:pPr>
        <w:autoSpaceDE w:val="0"/>
        <w:autoSpaceDN w:val="0"/>
        <w:adjustRightInd w:val="0"/>
        <w:jc w:val="both"/>
        <w:rPr>
          <w:rFonts w:ascii="Arial Narrow" w:hAnsi="Arial Narrow" w:cs="Calibri"/>
          <w:bCs/>
          <w:sz w:val="22"/>
          <w:szCs w:val="22"/>
        </w:rPr>
      </w:pPr>
      <w:r>
        <w:rPr>
          <w:rFonts w:ascii="Arial Narrow" w:hAnsi="Arial Narrow" w:cs="Calibri"/>
          <w:bCs/>
          <w:sz w:val="22"/>
          <w:szCs w:val="22"/>
        </w:rPr>
        <w:tab/>
        <w:t>UNION COUNTY FINANCE at 300 Main Street, Maynardville, TN 37807</w:t>
      </w:r>
    </w:p>
    <w:p w:rsidR="00CE542D" w:rsidRPr="00E602EA" w:rsidRDefault="00CE542D" w:rsidP="00CE542D">
      <w:pPr>
        <w:jc w:val="both"/>
        <w:rPr>
          <w:rFonts w:ascii="Arial Narrow" w:hAnsi="Arial Narrow" w:cs="Calibri"/>
          <w:b/>
          <w:bCs/>
          <w:sz w:val="22"/>
          <w:szCs w:val="22"/>
        </w:rPr>
      </w:pPr>
    </w:p>
    <w:p w:rsidR="00CE542D" w:rsidRPr="00E602EA" w:rsidRDefault="00CE542D" w:rsidP="00CE542D">
      <w:pPr>
        <w:jc w:val="both"/>
        <w:rPr>
          <w:rFonts w:ascii="Arial Narrow" w:hAnsi="Arial Narrow" w:cs="Calibri"/>
          <w:b/>
          <w:bCs/>
          <w:sz w:val="22"/>
          <w:szCs w:val="22"/>
        </w:rPr>
      </w:pPr>
      <w:r w:rsidRPr="00E602EA">
        <w:rPr>
          <w:rFonts w:ascii="Arial Narrow" w:hAnsi="Arial Narrow" w:cs="Calibri"/>
          <w:b/>
          <w:bCs/>
          <w:sz w:val="22"/>
          <w:szCs w:val="22"/>
        </w:rPr>
        <w:t>To be accepted, bids must be submitted:</w:t>
      </w:r>
    </w:p>
    <w:p w:rsidR="00CE542D" w:rsidRPr="00E602EA" w:rsidRDefault="00CE542D" w:rsidP="003A2250">
      <w:pPr>
        <w:numPr>
          <w:ilvl w:val="0"/>
          <w:numId w:val="1"/>
        </w:numPr>
        <w:tabs>
          <w:tab w:val="left" w:pos="1080"/>
        </w:tabs>
        <w:ind w:left="720"/>
        <w:contextualSpacing/>
        <w:rPr>
          <w:rFonts w:ascii="Arial Narrow" w:hAnsi="Arial Narrow" w:cs="Calibri"/>
          <w:bCs/>
          <w:sz w:val="22"/>
          <w:szCs w:val="22"/>
        </w:rPr>
      </w:pPr>
      <w:r w:rsidRPr="00E602EA">
        <w:rPr>
          <w:rFonts w:ascii="Arial Narrow" w:hAnsi="Arial Narrow" w:cs="Calibri"/>
          <w:bCs/>
          <w:sz w:val="22"/>
          <w:szCs w:val="22"/>
        </w:rPr>
        <w:t>In a sealed envelope WITH NAME OF BID AND FOOD SERVICE CONTRACTOR’S NAME AND LICENSE NUMBER.</w:t>
      </w:r>
    </w:p>
    <w:p w:rsidR="00CE542D" w:rsidRPr="00E602EA" w:rsidRDefault="00CE542D" w:rsidP="003A2250">
      <w:pPr>
        <w:numPr>
          <w:ilvl w:val="0"/>
          <w:numId w:val="1"/>
        </w:numPr>
        <w:tabs>
          <w:tab w:val="left" w:pos="1080"/>
        </w:tabs>
        <w:ind w:left="720"/>
        <w:contextualSpacing/>
        <w:rPr>
          <w:rFonts w:ascii="Arial Narrow" w:hAnsi="Arial Narrow" w:cs="Calibri"/>
          <w:bCs/>
          <w:sz w:val="22"/>
          <w:szCs w:val="22"/>
        </w:rPr>
      </w:pPr>
      <w:r w:rsidRPr="00E602EA">
        <w:rPr>
          <w:rFonts w:ascii="Arial Narrow" w:hAnsi="Arial Narrow" w:cs="Calibri"/>
          <w:bCs/>
          <w:sz w:val="22"/>
          <w:szCs w:val="22"/>
        </w:rPr>
        <w:t xml:space="preserve">Received at the above address no later than </w:t>
      </w:r>
      <w:r w:rsidR="009415D9">
        <w:rPr>
          <w:rFonts w:ascii="Arial Narrow" w:hAnsi="Arial Narrow" w:cs="Calibri"/>
          <w:bCs/>
          <w:sz w:val="22"/>
          <w:szCs w:val="22"/>
        </w:rPr>
        <w:t>3:00 p.m. on 3/24/2020.</w:t>
      </w:r>
    </w:p>
    <w:p w:rsidR="00CE542D" w:rsidRPr="00E602EA" w:rsidRDefault="00CE542D" w:rsidP="00CE542D">
      <w:pPr>
        <w:ind w:left="720"/>
        <w:rPr>
          <w:rFonts w:ascii="Arial Narrow" w:hAnsi="Arial Narrow" w:cs="Calibri"/>
          <w:bCs/>
          <w:sz w:val="22"/>
          <w:szCs w:val="22"/>
        </w:rPr>
      </w:pPr>
    </w:p>
    <w:p w:rsidR="00CE542D" w:rsidRPr="00E602EA" w:rsidRDefault="00CE542D" w:rsidP="00CE542D">
      <w:pPr>
        <w:rPr>
          <w:rFonts w:ascii="Arial Narrow" w:hAnsi="Arial Narrow" w:cs="Calibri"/>
          <w:b/>
          <w:bCs/>
          <w:sz w:val="22"/>
          <w:szCs w:val="22"/>
        </w:rPr>
      </w:pPr>
      <w:r w:rsidRPr="00E602EA">
        <w:rPr>
          <w:rFonts w:ascii="Arial Narrow" w:hAnsi="Arial Narrow" w:cs="Calibri"/>
          <w:b/>
          <w:bCs/>
          <w:sz w:val="22"/>
          <w:szCs w:val="22"/>
        </w:rPr>
        <w:t>To be considered for evaluation and subsequent award, bids shall contain:</w:t>
      </w:r>
    </w:p>
    <w:p w:rsidR="00CE542D" w:rsidRPr="00E602EA" w:rsidRDefault="00CE542D" w:rsidP="003A2250">
      <w:pPr>
        <w:numPr>
          <w:ilvl w:val="0"/>
          <w:numId w:val="2"/>
        </w:numPr>
        <w:tabs>
          <w:tab w:val="left" w:pos="1080"/>
        </w:tabs>
        <w:ind w:firstLine="0"/>
        <w:contextualSpacing/>
        <w:rPr>
          <w:rFonts w:ascii="Arial Narrow" w:hAnsi="Arial Narrow" w:cs="Calibri"/>
          <w:bCs/>
          <w:sz w:val="22"/>
          <w:szCs w:val="22"/>
        </w:rPr>
      </w:pPr>
      <w:r w:rsidRPr="00E602EA">
        <w:rPr>
          <w:rFonts w:ascii="Arial Narrow" w:hAnsi="Arial Narrow" w:cs="Calibri"/>
          <w:bCs/>
          <w:sz w:val="22"/>
          <w:szCs w:val="22"/>
        </w:rPr>
        <w:t>Pricing sheets</w:t>
      </w:r>
    </w:p>
    <w:p w:rsidR="00CE542D" w:rsidRPr="00E602EA" w:rsidRDefault="00CE542D" w:rsidP="003A2250">
      <w:pPr>
        <w:numPr>
          <w:ilvl w:val="0"/>
          <w:numId w:val="2"/>
        </w:numPr>
        <w:tabs>
          <w:tab w:val="left" w:pos="1080"/>
        </w:tabs>
        <w:ind w:firstLine="0"/>
        <w:contextualSpacing/>
        <w:rPr>
          <w:rFonts w:ascii="Arial Narrow" w:hAnsi="Arial Narrow" w:cs="Calibri"/>
          <w:bCs/>
          <w:sz w:val="22"/>
          <w:szCs w:val="22"/>
        </w:rPr>
      </w:pPr>
      <w:r w:rsidRPr="00E602EA">
        <w:rPr>
          <w:rFonts w:ascii="Arial Narrow" w:hAnsi="Arial Narrow" w:cs="Calibri"/>
          <w:bCs/>
          <w:sz w:val="22"/>
          <w:szCs w:val="22"/>
        </w:rPr>
        <w:t>Other mandatory documents as required</w:t>
      </w:r>
    </w:p>
    <w:p w:rsidR="00CE542D" w:rsidRPr="00E602EA" w:rsidRDefault="00CE542D" w:rsidP="00CE542D">
      <w:pPr>
        <w:ind w:left="720"/>
        <w:jc w:val="both"/>
        <w:rPr>
          <w:rFonts w:ascii="Arial Narrow" w:hAnsi="Arial Narrow" w:cs="Calibri"/>
          <w:i/>
          <w:sz w:val="22"/>
          <w:szCs w:val="22"/>
        </w:rPr>
      </w:pPr>
    </w:p>
    <w:p w:rsidR="00CE542D" w:rsidRPr="00E602EA" w:rsidRDefault="00CE542D" w:rsidP="00CE542D">
      <w:pPr>
        <w:jc w:val="both"/>
        <w:rPr>
          <w:rFonts w:ascii="Arial Narrow" w:hAnsi="Arial Narrow" w:cs="Calibri"/>
          <w:sz w:val="22"/>
          <w:szCs w:val="22"/>
        </w:rPr>
      </w:pPr>
      <w:r w:rsidRPr="00E602EA">
        <w:rPr>
          <w:rFonts w:ascii="Arial Narrow" w:hAnsi="Arial Narrow" w:cs="Calibri"/>
          <w:b/>
          <w:sz w:val="22"/>
          <w:szCs w:val="22"/>
          <w:u w:val="single"/>
        </w:rPr>
        <w:t>Schedule of Events:</w:t>
      </w:r>
      <w:r w:rsidRPr="00E602EA">
        <w:rPr>
          <w:rFonts w:ascii="Arial Narrow" w:hAnsi="Arial Narrow" w:cs="Calibri"/>
          <w:sz w:val="22"/>
          <w:szCs w:val="22"/>
        </w:rPr>
        <w:t xml:space="preserve">  The following Schedule of Events represents the </w:t>
      </w:r>
      <w:r w:rsidR="00111DFC">
        <w:rPr>
          <w:rFonts w:ascii="Arial Narrow" w:hAnsi="Arial Narrow" w:cs="Calibri"/>
          <w:sz w:val="22"/>
          <w:szCs w:val="22"/>
        </w:rPr>
        <w:t>Union</w:t>
      </w:r>
      <w:r w:rsidRPr="00E602EA">
        <w:rPr>
          <w:rFonts w:ascii="Arial Narrow" w:hAnsi="Arial Narrow" w:cs="Calibri"/>
          <w:sz w:val="22"/>
          <w:szCs w:val="22"/>
        </w:rPr>
        <w:t xml:space="preserve"> County Schools best estimate for this ITB. </w:t>
      </w:r>
    </w:p>
    <w:p w:rsidR="00CE542D" w:rsidRPr="00E602EA" w:rsidRDefault="00CE542D" w:rsidP="00CE542D">
      <w:pPr>
        <w:ind w:left="720"/>
        <w:jc w:val="both"/>
        <w:rPr>
          <w:rFonts w:ascii="Arial Narrow" w:hAnsi="Arial Narrow" w:cs="Calibr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2070"/>
        <w:gridCol w:w="2430"/>
      </w:tblGrid>
      <w:tr w:rsidR="00CE542D" w:rsidRPr="00E602EA" w:rsidTr="00CE542D">
        <w:trPr>
          <w:trHeight w:val="620"/>
          <w:jc w:val="center"/>
        </w:trPr>
        <w:tc>
          <w:tcPr>
            <w:tcW w:w="4320" w:type="dxa"/>
            <w:vAlign w:val="center"/>
          </w:tcPr>
          <w:p w:rsidR="00CE542D" w:rsidRPr="00E602EA" w:rsidRDefault="00CE542D" w:rsidP="00CE542D">
            <w:pPr>
              <w:jc w:val="center"/>
              <w:rPr>
                <w:rFonts w:ascii="Arial Narrow" w:hAnsi="Arial Narrow" w:cs="Calibri"/>
                <w:b/>
                <w:sz w:val="22"/>
                <w:szCs w:val="22"/>
              </w:rPr>
            </w:pPr>
            <w:r w:rsidRPr="00E602EA">
              <w:rPr>
                <w:rFonts w:ascii="Arial Narrow" w:hAnsi="Arial Narrow" w:cs="Calibri"/>
                <w:b/>
                <w:sz w:val="22"/>
                <w:szCs w:val="22"/>
              </w:rPr>
              <w:t>EVENT</w:t>
            </w:r>
          </w:p>
        </w:tc>
        <w:tc>
          <w:tcPr>
            <w:tcW w:w="2070" w:type="dxa"/>
            <w:vAlign w:val="center"/>
          </w:tcPr>
          <w:p w:rsidR="00CE542D" w:rsidRPr="00E602EA" w:rsidRDefault="00CE542D" w:rsidP="00CE542D">
            <w:pPr>
              <w:jc w:val="center"/>
              <w:rPr>
                <w:rFonts w:ascii="Arial Narrow" w:hAnsi="Arial Narrow" w:cs="Calibri"/>
                <w:b/>
                <w:sz w:val="22"/>
                <w:szCs w:val="22"/>
              </w:rPr>
            </w:pPr>
            <w:r w:rsidRPr="00E602EA">
              <w:rPr>
                <w:rFonts w:ascii="Arial Narrow" w:hAnsi="Arial Narrow" w:cs="Calibri"/>
                <w:b/>
                <w:sz w:val="22"/>
                <w:szCs w:val="22"/>
              </w:rPr>
              <w:t>TIME</w:t>
            </w:r>
          </w:p>
          <w:p w:rsidR="00CE542D" w:rsidRPr="00E602EA" w:rsidRDefault="00CE542D" w:rsidP="00CE542D">
            <w:pPr>
              <w:jc w:val="center"/>
              <w:rPr>
                <w:rFonts w:ascii="Arial Narrow" w:hAnsi="Arial Narrow" w:cs="Calibri"/>
                <w:b/>
                <w:sz w:val="22"/>
                <w:szCs w:val="22"/>
              </w:rPr>
            </w:pPr>
            <w:r w:rsidRPr="00E602EA">
              <w:rPr>
                <w:rFonts w:ascii="Arial Narrow" w:hAnsi="Arial Narrow" w:cs="Calibri"/>
                <w:b/>
                <w:sz w:val="22"/>
                <w:szCs w:val="22"/>
              </w:rPr>
              <w:t>(Eastern Standard Time Zone)</w:t>
            </w:r>
          </w:p>
        </w:tc>
        <w:tc>
          <w:tcPr>
            <w:tcW w:w="2430" w:type="dxa"/>
            <w:vAlign w:val="center"/>
          </w:tcPr>
          <w:p w:rsidR="00CE542D" w:rsidRPr="00E602EA" w:rsidRDefault="00CE542D" w:rsidP="00CE542D">
            <w:pPr>
              <w:jc w:val="center"/>
              <w:rPr>
                <w:rFonts w:ascii="Arial Narrow" w:hAnsi="Arial Narrow" w:cs="Calibri"/>
                <w:b/>
                <w:sz w:val="22"/>
                <w:szCs w:val="22"/>
              </w:rPr>
            </w:pPr>
            <w:r w:rsidRPr="00E602EA">
              <w:rPr>
                <w:rFonts w:ascii="Arial Narrow" w:hAnsi="Arial Narrow" w:cs="Calibri"/>
                <w:b/>
                <w:sz w:val="22"/>
                <w:szCs w:val="22"/>
              </w:rPr>
              <w:t>DATE</w:t>
            </w:r>
          </w:p>
          <w:p w:rsidR="00CE542D" w:rsidRPr="00E602EA" w:rsidRDefault="00CE542D" w:rsidP="00CE542D">
            <w:pPr>
              <w:jc w:val="center"/>
              <w:rPr>
                <w:rFonts w:ascii="Arial Narrow" w:hAnsi="Arial Narrow" w:cs="Calibri"/>
                <w:b/>
                <w:sz w:val="22"/>
                <w:szCs w:val="22"/>
              </w:rPr>
            </w:pPr>
            <w:r w:rsidRPr="00E602EA">
              <w:rPr>
                <w:rFonts w:ascii="Arial Narrow" w:hAnsi="Arial Narrow" w:cs="Calibri"/>
                <w:b/>
                <w:sz w:val="22"/>
                <w:szCs w:val="22"/>
              </w:rPr>
              <w:t>(all dates are County business days)</w:t>
            </w:r>
          </w:p>
        </w:tc>
      </w:tr>
      <w:tr w:rsidR="00CE542D" w:rsidRPr="00E602EA" w:rsidTr="00336B62">
        <w:trPr>
          <w:trHeight w:val="249"/>
          <w:jc w:val="center"/>
        </w:trPr>
        <w:tc>
          <w:tcPr>
            <w:tcW w:w="4320" w:type="dxa"/>
          </w:tcPr>
          <w:p w:rsidR="00CE542D" w:rsidRPr="00E602EA" w:rsidRDefault="00CE542D" w:rsidP="00CE542D">
            <w:pPr>
              <w:rPr>
                <w:rFonts w:ascii="Arial Narrow" w:hAnsi="Arial Narrow" w:cs="Calibri"/>
                <w:b/>
                <w:sz w:val="22"/>
                <w:szCs w:val="22"/>
              </w:rPr>
            </w:pPr>
            <w:r w:rsidRPr="00E602EA">
              <w:rPr>
                <w:rFonts w:ascii="Arial Narrow" w:hAnsi="Arial Narrow" w:cs="Calibri"/>
                <w:b/>
                <w:sz w:val="22"/>
                <w:szCs w:val="22"/>
              </w:rPr>
              <w:t>1. Invitation to Bid Issued</w:t>
            </w:r>
          </w:p>
        </w:tc>
        <w:tc>
          <w:tcPr>
            <w:tcW w:w="2070" w:type="dxa"/>
            <w:shd w:val="clear" w:color="auto" w:fill="auto"/>
            <w:vAlign w:val="center"/>
          </w:tcPr>
          <w:p w:rsidR="00CE542D" w:rsidRPr="00336B62" w:rsidRDefault="00475E25" w:rsidP="00CE542D">
            <w:pPr>
              <w:jc w:val="center"/>
              <w:rPr>
                <w:rFonts w:ascii="Arial Narrow" w:hAnsi="Arial Narrow" w:cs="Calibri"/>
                <w:b/>
                <w:sz w:val="22"/>
                <w:szCs w:val="22"/>
              </w:rPr>
            </w:pPr>
            <w:r>
              <w:rPr>
                <w:rFonts w:ascii="Arial Narrow" w:hAnsi="Arial Narrow" w:cs="Calibri"/>
                <w:b/>
                <w:bCs/>
                <w:sz w:val="22"/>
                <w:szCs w:val="22"/>
              </w:rPr>
              <w:t>2/18/2020</w:t>
            </w:r>
          </w:p>
        </w:tc>
        <w:tc>
          <w:tcPr>
            <w:tcW w:w="2430" w:type="dxa"/>
            <w:vAlign w:val="center"/>
          </w:tcPr>
          <w:p w:rsidR="00CE542D" w:rsidRPr="00336B62" w:rsidRDefault="00CE542D" w:rsidP="00CE542D">
            <w:pPr>
              <w:jc w:val="center"/>
              <w:rPr>
                <w:rFonts w:ascii="Arial Narrow" w:hAnsi="Arial Narrow" w:cs="Calibri"/>
                <w:b/>
                <w:sz w:val="22"/>
                <w:szCs w:val="22"/>
              </w:rPr>
            </w:pPr>
          </w:p>
        </w:tc>
      </w:tr>
      <w:tr w:rsidR="00CE542D" w:rsidRPr="00E602EA" w:rsidTr="00494851">
        <w:trPr>
          <w:trHeight w:val="368"/>
          <w:jc w:val="center"/>
        </w:trPr>
        <w:tc>
          <w:tcPr>
            <w:tcW w:w="4320" w:type="dxa"/>
          </w:tcPr>
          <w:p w:rsidR="00CE542D" w:rsidRPr="00E602EA" w:rsidRDefault="00CE542D" w:rsidP="00CE542D">
            <w:pPr>
              <w:rPr>
                <w:rFonts w:ascii="Arial Narrow" w:hAnsi="Arial Narrow" w:cs="Calibri"/>
                <w:b/>
                <w:sz w:val="22"/>
                <w:szCs w:val="22"/>
              </w:rPr>
            </w:pPr>
            <w:r w:rsidRPr="00E602EA">
              <w:rPr>
                <w:rFonts w:ascii="Arial Narrow" w:hAnsi="Arial Narrow" w:cs="Calibri"/>
                <w:b/>
                <w:sz w:val="22"/>
                <w:szCs w:val="22"/>
              </w:rPr>
              <w:t xml:space="preserve">2. </w:t>
            </w:r>
            <w:r w:rsidR="00475E25">
              <w:rPr>
                <w:rFonts w:ascii="Arial Narrow" w:hAnsi="Arial Narrow" w:cs="Calibri"/>
                <w:b/>
                <w:sz w:val="22"/>
                <w:szCs w:val="22"/>
              </w:rPr>
              <w:t>Mandatory Meeting/Site Visit</w:t>
            </w:r>
          </w:p>
          <w:p w:rsidR="00CE542D" w:rsidRPr="00E602EA" w:rsidRDefault="00CE542D" w:rsidP="00CE542D">
            <w:pPr>
              <w:ind w:left="720"/>
              <w:rPr>
                <w:rFonts w:ascii="Arial Narrow" w:hAnsi="Arial Narrow" w:cs="Calibri"/>
                <w:b/>
                <w:sz w:val="22"/>
                <w:szCs w:val="22"/>
              </w:rPr>
            </w:pPr>
          </w:p>
        </w:tc>
        <w:tc>
          <w:tcPr>
            <w:tcW w:w="2070" w:type="dxa"/>
            <w:vAlign w:val="center"/>
          </w:tcPr>
          <w:p w:rsidR="00CE542D" w:rsidRPr="00E602EA" w:rsidRDefault="00475E25" w:rsidP="00494851">
            <w:pPr>
              <w:jc w:val="center"/>
              <w:rPr>
                <w:rFonts w:ascii="Arial Narrow" w:hAnsi="Arial Narrow" w:cs="Calibri"/>
                <w:b/>
                <w:sz w:val="22"/>
                <w:szCs w:val="22"/>
              </w:rPr>
            </w:pPr>
            <w:r>
              <w:rPr>
                <w:rFonts w:ascii="Arial Narrow" w:hAnsi="Arial Narrow" w:cs="Calibri"/>
                <w:b/>
                <w:bCs/>
                <w:sz w:val="22"/>
                <w:szCs w:val="22"/>
              </w:rPr>
              <w:t xml:space="preserve">3/3/2020, </w:t>
            </w:r>
            <w:r w:rsidR="00494851">
              <w:rPr>
                <w:rFonts w:ascii="Arial Narrow" w:hAnsi="Arial Narrow" w:cs="Calibri"/>
                <w:b/>
                <w:bCs/>
                <w:sz w:val="22"/>
                <w:szCs w:val="22"/>
              </w:rPr>
              <w:t>9:00 a.m.</w:t>
            </w:r>
          </w:p>
        </w:tc>
        <w:tc>
          <w:tcPr>
            <w:tcW w:w="2430" w:type="dxa"/>
            <w:vAlign w:val="center"/>
          </w:tcPr>
          <w:p w:rsidR="00CE542D" w:rsidRPr="00E602EA" w:rsidRDefault="00CE542D" w:rsidP="00CE542D">
            <w:pPr>
              <w:jc w:val="center"/>
              <w:rPr>
                <w:rFonts w:ascii="Arial Narrow" w:hAnsi="Arial Narrow" w:cs="Calibri"/>
                <w:b/>
                <w:sz w:val="22"/>
                <w:szCs w:val="22"/>
              </w:rPr>
            </w:pPr>
          </w:p>
        </w:tc>
      </w:tr>
      <w:tr w:rsidR="00CE542D" w:rsidRPr="00E602EA" w:rsidTr="00CE542D">
        <w:trPr>
          <w:trHeight w:val="249"/>
          <w:jc w:val="center"/>
        </w:trPr>
        <w:tc>
          <w:tcPr>
            <w:tcW w:w="4320" w:type="dxa"/>
          </w:tcPr>
          <w:p w:rsidR="00CE542D" w:rsidRPr="00E602EA" w:rsidRDefault="00CE542D" w:rsidP="00CE542D">
            <w:pPr>
              <w:rPr>
                <w:rFonts w:ascii="Arial Narrow" w:hAnsi="Arial Narrow" w:cs="Calibri"/>
                <w:b/>
                <w:sz w:val="22"/>
                <w:szCs w:val="22"/>
              </w:rPr>
            </w:pPr>
            <w:r w:rsidRPr="00E602EA">
              <w:rPr>
                <w:rFonts w:ascii="Arial Narrow" w:hAnsi="Arial Narrow" w:cs="Calibri"/>
                <w:b/>
                <w:sz w:val="22"/>
                <w:szCs w:val="22"/>
              </w:rPr>
              <w:t>3. Deadline for brand alternate submittal</w:t>
            </w:r>
          </w:p>
        </w:tc>
        <w:tc>
          <w:tcPr>
            <w:tcW w:w="2070" w:type="dxa"/>
            <w:vAlign w:val="center"/>
          </w:tcPr>
          <w:p w:rsidR="00CE542D" w:rsidRPr="00E602EA" w:rsidRDefault="00475E25" w:rsidP="00CE542D">
            <w:pPr>
              <w:jc w:val="center"/>
              <w:rPr>
                <w:rFonts w:ascii="Arial Narrow" w:hAnsi="Arial Narrow" w:cs="Calibri"/>
                <w:b/>
                <w:sz w:val="22"/>
                <w:szCs w:val="22"/>
              </w:rPr>
            </w:pPr>
            <w:r>
              <w:rPr>
                <w:rFonts w:ascii="Arial Narrow" w:hAnsi="Arial Narrow" w:cs="Calibri"/>
                <w:b/>
                <w:bCs/>
                <w:sz w:val="22"/>
                <w:szCs w:val="22"/>
              </w:rPr>
              <w:t>3/10/2020</w:t>
            </w:r>
          </w:p>
        </w:tc>
        <w:tc>
          <w:tcPr>
            <w:tcW w:w="2430" w:type="dxa"/>
            <w:vAlign w:val="center"/>
          </w:tcPr>
          <w:p w:rsidR="00CE542D" w:rsidRPr="00E602EA" w:rsidRDefault="00CE542D" w:rsidP="00CE542D">
            <w:pPr>
              <w:jc w:val="center"/>
              <w:rPr>
                <w:rFonts w:ascii="Arial Narrow" w:hAnsi="Arial Narrow" w:cs="Calibri"/>
                <w:b/>
                <w:sz w:val="22"/>
                <w:szCs w:val="22"/>
              </w:rPr>
            </w:pPr>
          </w:p>
        </w:tc>
      </w:tr>
      <w:tr w:rsidR="00CE542D" w:rsidRPr="00E602EA" w:rsidTr="00CE542D">
        <w:trPr>
          <w:trHeight w:val="206"/>
          <w:jc w:val="center"/>
        </w:trPr>
        <w:tc>
          <w:tcPr>
            <w:tcW w:w="4320" w:type="dxa"/>
          </w:tcPr>
          <w:p w:rsidR="00CE542D" w:rsidRPr="00E602EA" w:rsidRDefault="00CE542D" w:rsidP="00CE542D">
            <w:pPr>
              <w:rPr>
                <w:rFonts w:ascii="Arial Narrow" w:hAnsi="Arial Narrow" w:cs="Calibri"/>
                <w:b/>
                <w:sz w:val="22"/>
                <w:szCs w:val="22"/>
              </w:rPr>
            </w:pPr>
            <w:r w:rsidRPr="00E602EA">
              <w:rPr>
                <w:rFonts w:ascii="Arial Narrow" w:hAnsi="Arial Narrow" w:cs="Calibri"/>
                <w:b/>
                <w:sz w:val="22"/>
                <w:szCs w:val="22"/>
              </w:rPr>
              <w:t>4. Notification of brand alternate acceptance</w:t>
            </w:r>
          </w:p>
        </w:tc>
        <w:tc>
          <w:tcPr>
            <w:tcW w:w="2070" w:type="dxa"/>
            <w:vAlign w:val="center"/>
          </w:tcPr>
          <w:p w:rsidR="00CE542D" w:rsidRPr="00E602EA" w:rsidRDefault="00475E25" w:rsidP="00CE542D">
            <w:pPr>
              <w:jc w:val="center"/>
              <w:rPr>
                <w:rFonts w:ascii="Arial Narrow" w:hAnsi="Arial Narrow" w:cs="Calibri"/>
                <w:b/>
                <w:sz w:val="22"/>
                <w:szCs w:val="22"/>
              </w:rPr>
            </w:pPr>
            <w:r>
              <w:rPr>
                <w:rFonts w:ascii="Arial Narrow" w:hAnsi="Arial Narrow" w:cs="Calibri"/>
                <w:b/>
                <w:bCs/>
                <w:sz w:val="22"/>
                <w:szCs w:val="22"/>
              </w:rPr>
              <w:t>3/17/2020</w:t>
            </w:r>
          </w:p>
        </w:tc>
        <w:tc>
          <w:tcPr>
            <w:tcW w:w="2430" w:type="dxa"/>
            <w:vAlign w:val="center"/>
          </w:tcPr>
          <w:p w:rsidR="00CE542D" w:rsidRPr="00E602EA" w:rsidRDefault="00CE542D" w:rsidP="00CE542D">
            <w:pPr>
              <w:jc w:val="center"/>
              <w:rPr>
                <w:rFonts w:ascii="Arial Narrow" w:hAnsi="Arial Narrow" w:cs="Calibri"/>
                <w:b/>
                <w:sz w:val="22"/>
                <w:szCs w:val="22"/>
              </w:rPr>
            </w:pPr>
          </w:p>
        </w:tc>
      </w:tr>
      <w:tr w:rsidR="00CE542D" w:rsidRPr="00E602EA" w:rsidTr="00CE542D">
        <w:trPr>
          <w:trHeight w:val="249"/>
          <w:jc w:val="center"/>
        </w:trPr>
        <w:tc>
          <w:tcPr>
            <w:tcW w:w="4320" w:type="dxa"/>
          </w:tcPr>
          <w:p w:rsidR="00CE542D" w:rsidRPr="00E602EA" w:rsidRDefault="00CE542D" w:rsidP="00CE542D">
            <w:pPr>
              <w:rPr>
                <w:rFonts w:ascii="Arial Narrow" w:hAnsi="Arial Narrow" w:cs="Calibri"/>
                <w:b/>
                <w:sz w:val="22"/>
                <w:szCs w:val="22"/>
              </w:rPr>
            </w:pPr>
            <w:r w:rsidRPr="00E602EA">
              <w:rPr>
                <w:rFonts w:ascii="Arial Narrow" w:hAnsi="Arial Narrow" w:cs="Calibri"/>
                <w:b/>
                <w:sz w:val="22"/>
                <w:szCs w:val="22"/>
              </w:rPr>
              <w:t>5. Bid Opening</w:t>
            </w:r>
          </w:p>
        </w:tc>
        <w:tc>
          <w:tcPr>
            <w:tcW w:w="2070" w:type="dxa"/>
            <w:vAlign w:val="center"/>
          </w:tcPr>
          <w:p w:rsidR="00CE542D" w:rsidRPr="00E602EA" w:rsidRDefault="00475E25" w:rsidP="00CE542D">
            <w:pPr>
              <w:jc w:val="center"/>
              <w:rPr>
                <w:rFonts w:ascii="Arial Narrow" w:hAnsi="Arial Narrow" w:cs="Calibri"/>
                <w:b/>
                <w:sz w:val="22"/>
                <w:szCs w:val="22"/>
              </w:rPr>
            </w:pPr>
            <w:r>
              <w:rPr>
                <w:rFonts w:ascii="Arial Narrow" w:hAnsi="Arial Narrow" w:cs="Calibri"/>
                <w:b/>
                <w:bCs/>
                <w:sz w:val="22"/>
                <w:szCs w:val="22"/>
              </w:rPr>
              <w:t>3/24/2020</w:t>
            </w:r>
          </w:p>
        </w:tc>
        <w:tc>
          <w:tcPr>
            <w:tcW w:w="2430" w:type="dxa"/>
            <w:vAlign w:val="center"/>
          </w:tcPr>
          <w:p w:rsidR="00CE542D" w:rsidRPr="00E602EA" w:rsidRDefault="00CE542D" w:rsidP="00CE542D">
            <w:pPr>
              <w:jc w:val="center"/>
              <w:rPr>
                <w:rFonts w:ascii="Arial Narrow" w:hAnsi="Arial Narrow" w:cs="Calibri"/>
                <w:b/>
                <w:sz w:val="22"/>
                <w:szCs w:val="22"/>
              </w:rPr>
            </w:pPr>
          </w:p>
        </w:tc>
      </w:tr>
      <w:tr w:rsidR="00CE542D" w:rsidRPr="00E602EA" w:rsidTr="00CE542D">
        <w:trPr>
          <w:trHeight w:val="249"/>
          <w:jc w:val="center"/>
        </w:trPr>
        <w:tc>
          <w:tcPr>
            <w:tcW w:w="4320" w:type="dxa"/>
          </w:tcPr>
          <w:p w:rsidR="00CE542D" w:rsidRPr="00E602EA" w:rsidRDefault="00CE542D" w:rsidP="00CE542D">
            <w:pPr>
              <w:rPr>
                <w:rFonts w:ascii="Arial Narrow" w:hAnsi="Arial Narrow" w:cs="Calibri"/>
                <w:b/>
                <w:sz w:val="22"/>
                <w:szCs w:val="22"/>
              </w:rPr>
            </w:pPr>
            <w:r w:rsidRPr="00E602EA">
              <w:rPr>
                <w:rFonts w:ascii="Arial Narrow" w:hAnsi="Arial Narrow" w:cs="Calibri"/>
                <w:b/>
                <w:sz w:val="22"/>
                <w:szCs w:val="22"/>
              </w:rPr>
              <w:t>6. Board of Education Meeting for Approval/Action</w:t>
            </w:r>
          </w:p>
        </w:tc>
        <w:tc>
          <w:tcPr>
            <w:tcW w:w="2070" w:type="dxa"/>
            <w:vAlign w:val="center"/>
          </w:tcPr>
          <w:p w:rsidR="00CE542D" w:rsidRPr="00E602EA" w:rsidRDefault="00475E25" w:rsidP="00CE542D">
            <w:pPr>
              <w:jc w:val="center"/>
              <w:rPr>
                <w:rFonts w:ascii="Arial Narrow" w:hAnsi="Arial Narrow" w:cs="Calibri"/>
                <w:b/>
                <w:sz w:val="22"/>
                <w:szCs w:val="22"/>
              </w:rPr>
            </w:pPr>
            <w:r>
              <w:rPr>
                <w:rFonts w:ascii="Arial Narrow" w:hAnsi="Arial Narrow" w:cs="Calibri"/>
                <w:b/>
                <w:bCs/>
                <w:sz w:val="22"/>
                <w:szCs w:val="22"/>
              </w:rPr>
              <w:t>3/31/2020</w:t>
            </w:r>
          </w:p>
        </w:tc>
        <w:tc>
          <w:tcPr>
            <w:tcW w:w="2430" w:type="dxa"/>
            <w:vAlign w:val="center"/>
          </w:tcPr>
          <w:p w:rsidR="00CE542D" w:rsidRPr="00E602EA" w:rsidRDefault="00CE542D" w:rsidP="00CE542D">
            <w:pPr>
              <w:jc w:val="center"/>
              <w:rPr>
                <w:rFonts w:ascii="Arial Narrow" w:hAnsi="Arial Narrow" w:cs="Calibri"/>
                <w:b/>
                <w:sz w:val="22"/>
                <w:szCs w:val="22"/>
              </w:rPr>
            </w:pPr>
          </w:p>
        </w:tc>
      </w:tr>
      <w:tr w:rsidR="00CE542D" w:rsidRPr="00E602EA" w:rsidTr="00CE542D">
        <w:trPr>
          <w:trHeight w:val="249"/>
          <w:jc w:val="center"/>
        </w:trPr>
        <w:tc>
          <w:tcPr>
            <w:tcW w:w="4320" w:type="dxa"/>
          </w:tcPr>
          <w:p w:rsidR="00CE542D" w:rsidRPr="00E602EA" w:rsidRDefault="00CE542D" w:rsidP="00CE542D">
            <w:pPr>
              <w:rPr>
                <w:rFonts w:ascii="Arial Narrow" w:hAnsi="Arial Narrow" w:cs="Calibri"/>
                <w:b/>
                <w:sz w:val="22"/>
                <w:szCs w:val="22"/>
              </w:rPr>
            </w:pPr>
            <w:r w:rsidRPr="00E602EA">
              <w:rPr>
                <w:rFonts w:ascii="Arial Narrow" w:hAnsi="Arial Narrow" w:cs="Calibri"/>
                <w:b/>
                <w:sz w:val="22"/>
                <w:szCs w:val="22"/>
              </w:rPr>
              <w:t>7. Contract Award, if BOE approved</w:t>
            </w:r>
          </w:p>
        </w:tc>
        <w:tc>
          <w:tcPr>
            <w:tcW w:w="2070" w:type="dxa"/>
            <w:vAlign w:val="center"/>
          </w:tcPr>
          <w:p w:rsidR="00CE542D" w:rsidRPr="00E602EA" w:rsidRDefault="00475E25" w:rsidP="00CE542D">
            <w:pPr>
              <w:jc w:val="center"/>
              <w:rPr>
                <w:rFonts w:ascii="Arial Narrow" w:hAnsi="Arial Narrow" w:cs="Calibri"/>
                <w:b/>
                <w:sz w:val="22"/>
                <w:szCs w:val="22"/>
              </w:rPr>
            </w:pPr>
            <w:r>
              <w:rPr>
                <w:rFonts w:ascii="Arial Narrow" w:hAnsi="Arial Narrow" w:cs="Calibri"/>
                <w:b/>
                <w:bCs/>
                <w:sz w:val="22"/>
                <w:szCs w:val="22"/>
              </w:rPr>
              <w:t>4/7/2020</w:t>
            </w:r>
          </w:p>
        </w:tc>
        <w:tc>
          <w:tcPr>
            <w:tcW w:w="2430" w:type="dxa"/>
            <w:vAlign w:val="center"/>
          </w:tcPr>
          <w:p w:rsidR="00CE542D" w:rsidRPr="00E602EA" w:rsidRDefault="00CE542D" w:rsidP="00CE542D">
            <w:pPr>
              <w:jc w:val="center"/>
              <w:rPr>
                <w:rFonts w:ascii="Arial Narrow" w:hAnsi="Arial Narrow" w:cs="Calibri"/>
                <w:b/>
                <w:sz w:val="22"/>
                <w:szCs w:val="22"/>
              </w:rPr>
            </w:pPr>
          </w:p>
        </w:tc>
      </w:tr>
      <w:tr w:rsidR="00CE542D" w:rsidRPr="00E602EA" w:rsidTr="00CE542D">
        <w:trPr>
          <w:trHeight w:val="249"/>
          <w:jc w:val="center"/>
        </w:trPr>
        <w:tc>
          <w:tcPr>
            <w:tcW w:w="4320" w:type="dxa"/>
          </w:tcPr>
          <w:p w:rsidR="00CE542D" w:rsidRPr="00E602EA" w:rsidRDefault="00CE542D" w:rsidP="00CE542D">
            <w:pPr>
              <w:rPr>
                <w:rFonts w:ascii="Arial Narrow" w:hAnsi="Arial Narrow" w:cs="Calibri"/>
                <w:b/>
                <w:sz w:val="22"/>
                <w:szCs w:val="22"/>
              </w:rPr>
            </w:pPr>
            <w:r w:rsidRPr="00E602EA">
              <w:rPr>
                <w:rFonts w:ascii="Arial Narrow" w:hAnsi="Arial Narrow" w:cs="Calibri"/>
                <w:b/>
                <w:sz w:val="22"/>
                <w:szCs w:val="22"/>
              </w:rPr>
              <w:t>8. Bid documents available for inspection per the Open Records Act.</w:t>
            </w:r>
          </w:p>
        </w:tc>
        <w:tc>
          <w:tcPr>
            <w:tcW w:w="2070" w:type="dxa"/>
            <w:vAlign w:val="center"/>
          </w:tcPr>
          <w:p w:rsidR="00CE542D" w:rsidRPr="00E602EA" w:rsidRDefault="00475E25" w:rsidP="00CE542D">
            <w:pPr>
              <w:jc w:val="center"/>
              <w:rPr>
                <w:rFonts w:ascii="Arial Narrow" w:hAnsi="Arial Narrow" w:cs="Calibri"/>
                <w:b/>
                <w:sz w:val="22"/>
                <w:szCs w:val="22"/>
              </w:rPr>
            </w:pPr>
            <w:r>
              <w:rPr>
                <w:rFonts w:ascii="Arial Narrow" w:hAnsi="Arial Narrow" w:cs="Calibri"/>
                <w:b/>
                <w:bCs/>
                <w:sz w:val="22"/>
                <w:szCs w:val="22"/>
              </w:rPr>
              <w:t>4/7/2020</w:t>
            </w:r>
          </w:p>
        </w:tc>
        <w:tc>
          <w:tcPr>
            <w:tcW w:w="2430" w:type="dxa"/>
            <w:vAlign w:val="center"/>
          </w:tcPr>
          <w:p w:rsidR="00CE542D" w:rsidRPr="00E602EA" w:rsidRDefault="00CE542D" w:rsidP="00CE542D">
            <w:pPr>
              <w:jc w:val="center"/>
              <w:rPr>
                <w:rFonts w:ascii="Arial Narrow" w:hAnsi="Arial Narrow" w:cs="Calibri"/>
                <w:b/>
                <w:sz w:val="22"/>
                <w:szCs w:val="22"/>
              </w:rPr>
            </w:pPr>
          </w:p>
        </w:tc>
      </w:tr>
    </w:tbl>
    <w:p w:rsidR="00CE542D" w:rsidRPr="00E602EA" w:rsidRDefault="00CE542D" w:rsidP="00CE542D">
      <w:pPr>
        <w:ind w:left="720"/>
        <w:jc w:val="both"/>
        <w:rPr>
          <w:rFonts w:ascii="Arial Narrow" w:hAnsi="Arial Narrow" w:cs="Calibri"/>
          <w:sz w:val="22"/>
          <w:szCs w:val="22"/>
        </w:rPr>
      </w:pPr>
    </w:p>
    <w:p w:rsidR="00CE542D" w:rsidRPr="00E602EA" w:rsidRDefault="00547AFD" w:rsidP="00CE542D">
      <w:pPr>
        <w:jc w:val="both"/>
        <w:rPr>
          <w:rFonts w:ascii="Arial Narrow" w:hAnsi="Arial Narrow" w:cs="Calibri"/>
          <w:sz w:val="22"/>
          <w:szCs w:val="22"/>
        </w:rPr>
      </w:pPr>
      <w:r w:rsidRPr="00547AFD">
        <w:rPr>
          <w:rFonts w:ascii="Arial Narrow" w:hAnsi="Arial Narrow" w:cs="Calibri"/>
          <w:b/>
          <w:sz w:val="22"/>
          <w:szCs w:val="22"/>
        </w:rPr>
        <w:t>UNION COUNTY</w:t>
      </w:r>
      <w:r w:rsidR="00CE542D" w:rsidRPr="00E602EA">
        <w:rPr>
          <w:rFonts w:ascii="Arial Narrow" w:hAnsi="Arial Narrow" w:cs="Calibri"/>
          <w:sz w:val="22"/>
          <w:szCs w:val="22"/>
        </w:rPr>
        <w:t xml:space="preserve"> </w:t>
      </w:r>
      <w:r w:rsidR="00CE542D" w:rsidRPr="00E602EA">
        <w:rPr>
          <w:rFonts w:ascii="Arial Narrow" w:hAnsi="Arial Narrow" w:cs="Calibri"/>
          <w:b/>
          <w:sz w:val="22"/>
          <w:szCs w:val="22"/>
        </w:rPr>
        <w:t>reserves the right, at its sole discretion, to adjust the Schedule of Events as it deems necessary.</w:t>
      </w:r>
      <w:r w:rsidR="00CE542D" w:rsidRPr="00E602EA">
        <w:rPr>
          <w:rFonts w:ascii="Arial Narrow" w:hAnsi="Arial Narrow" w:cs="Calibri"/>
          <w:sz w:val="22"/>
          <w:szCs w:val="22"/>
        </w:rPr>
        <w:t xml:space="preserve">  An adjustment to the Schedule of Events prior to bid opening deadline shall constitute an addendum. </w:t>
      </w:r>
    </w:p>
    <w:p w:rsidR="00CE542D" w:rsidRPr="00E602EA" w:rsidRDefault="00CE542D" w:rsidP="00CE542D">
      <w:pPr>
        <w:jc w:val="both"/>
        <w:rPr>
          <w:rFonts w:ascii="Arial Narrow" w:hAnsi="Arial Narrow" w:cs="Calibri"/>
          <w:sz w:val="22"/>
          <w:szCs w:val="22"/>
        </w:rPr>
      </w:pPr>
    </w:p>
    <w:p w:rsidR="00CE542D" w:rsidRPr="00E602EA" w:rsidRDefault="00CE542D" w:rsidP="003A2250">
      <w:pPr>
        <w:numPr>
          <w:ilvl w:val="0"/>
          <w:numId w:val="9"/>
        </w:numPr>
        <w:jc w:val="both"/>
        <w:rPr>
          <w:rFonts w:ascii="Arial Narrow" w:hAnsi="Arial Narrow" w:cs="Calibri"/>
          <w:b/>
          <w:sz w:val="22"/>
          <w:szCs w:val="22"/>
        </w:rPr>
      </w:pPr>
      <w:r w:rsidRPr="00E602EA">
        <w:rPr>
          <w:rFonts w:ascii="Arial Narrow" w:hAnsi="Arial Narrow" w:cs="Calibri"/>
          <w:b/>
          <w:sz w:val="22"/>
          <w:szCs w:val="22"/>
        </w:rPr>
        <w:t>PLEASE NOTE ON YOUR BID DOCUMENT IF YOU WILL HOLD PRICING FOR ONE YEAR FROM BID OPENING DATE FOR FUTURE PURCHASES AS NEEDED IN UNION COUNTY</w:t>
      </w:r>
    </w:p>
    <w:p w:rsidR="00CE542D" w:rsidRPr="00E602EA" w:rsidRDefault="00CE542D" w:rsidP="003A2250">
      <w:pPr>
        <w:numPr>
          <w:ilvl w:val="0"/>
          <w:numId w:val="9"/>
        </w:numPr>
        <w:jc w:val="both"/>
        <w:rPr>
          <w:rFonts w:ascii="Arial Narrow" w:hAnsi="Arial Narrow" w:cs="Calibri"/>
          <w:b/>
          <w:sz w:val="22"/>
          <w:szCs w:val="22"/>
        </w:rPr>
      </w:pPr>
      <w:r w:rsidRPr="00E602EA">
        <w:rPr>
          <w:rFonts w:ascii="Arial Narrow" w:hAnsi="Arial Narrow" w:cs="Calibri"/>
          <w:b/>
          <w:sz w:val="22"/>
          <w:szCs w:val="22"/>
        </w:rPr>
        <w:t>THIS BID WILL BE AWARDED TO A SINGLE FOOD SERVICE DEALER.</w:t>
      </w:r>
    </w:p>
    <w:p w:rsidR="00CE542D" w:rsidRDefault="00CE542D" w:rsidP="003A2250">
      <w:pPr>
        <w:numPr>
          <w:ilvl w:val="0"/>
          <w:numId w:val="9"/>
        </w:numPr>
        <w:jc w:val="both"/>
        <w:rPr>
          <w:rFonts w:ascii="Arial Narrow" w:hAnsi="Arial Narrow" w:cs="Calibri"/>
          <w:b/>
          <w:sz w:val="22"/>
          <w:szCs w:val="22"/>
        </w:rPr>
      </w:pPr>
      <w:r w:rsidRPr="00E602EA">
        <w:rPr>
          <w:rFonts w:ascii="Arial Narrow" w:hAnsi="Arial Narrow" w:cs="Calibri"/>
          <w:b/>
          <w:sz w:val="22"/>
          <w:szCs w:val="22"/>
        </w:rPr>
        <w:t xml:space="preserve">FOOD SERVICE DEALERS ARE REQUIRED TO HOLD A CONTRACTORS LICENESE. </w:t>
      </w:r>
    </w:p>
    <w:p w:rsidR="00CE542D" w:rsidRPr="00E602EA" w:rsidRDefault="00CE542D" w:rsidP="00CE542D">
      <w:pPr>
        <w:ind w:left="720"/>
        <w:jc w:val="both"/>
        <w:rPr>
          <w:rFonts w:ascii="Arial Narrow" w:hAnsi="Arial Narrow" w:cs="Calibri"/>
          <w:b/>
          <w:sz w:val="22"/>
          <w:szCs w:val="22"/>
        </w:rPr>
      </w:pPr>
    </w:p>
    <w:p w:rsidR="00CE542D" w:rsidRPr="00E602EA" w:rsidRDefault="00CE542D" w:rsidP="00CE542D">
      <w:pPr>
        <w:shd w:val="clear" w:color="auto" w:fill="000000" w:themeFill="text1"/>
        <w:jc w:val="center"/>
        <w:rPr>
          <w:rFonts w:ascii="Arial Narrow" w:hAnsi="Arial Narrow" w:cs="Arial"/>
          <w:b/>
          <w:smallCaps/>
          <w:sz w:val="22"/>
          <w:szCs w:val="22"/>
        </w:rPr>
      </w:pPr>
      <w:r w:rsidRPr="00E602EA">
        <w:rPr>
          <w:rFonts w:ascii="Arial Narrow" w:hAnsi="Arial Narrow" w:cs="Arial"/>
          <w:b/>
          <w:smallCaps/>
          <w:sz w:val="22"/>
          <w:szCs w:val="22"/>
        </w:rPr>
        <w:t>Specifications</w:t>
      </w:r>
    </w:p>
    <w:p w:rsidR="00CE542D" w:rsidRPr="00E602EA" w:rsidRDefault="00CE542D" w:rsidP="00CE542D">
      <w:pPr>
        <w:pStyle w:val="DefaultText"/>
        <w:rPr>
          <w:rFonts w:ascii="Arial Narrow" w:hAnsi="Arial Narrow" w:cs="Arial"/>
          <w:sz w:val="22"/>
          <w:szCs w:val="22"/>
        </w:rPr>
      </w:pPr>
    </w:p>
    <w:p w:rsidR="00CE542D" w:rsidRPr="00E602EA" w:rsidRDefault="00CE542D" w:rsidP="00CE542D">
      <w:pPr>
        <w:rPr>
          <w:rFonts w:ascii="Arial Narrow" w:hAnsi="Arial Narrow" w:cs="Arial"/>
          <w:sz w:val="22"/>
          <w:szCs w:val="22"/>
        </w:rPr>
      </w:pPr>
      <w:r w:rsidRPr="00E602EA">
        <w:rPr>
          <w:rFonts w:ascii="Arial Narrow" w:hAnsi="Arial Narrow" w:cs="Arial"/>
          <w:sz w:val="22"/>
          <w:szCs w:val="22"/>
        </w:rPr>
        <w:t>The following items will have met these specifications, unless otherwise noted:</w:t>
      </w:r>
    </w:p>
    <w:p w:rsidR="00CE542D" w:rsidRPr="00E602EA" w:rsidRDefault="00CE542D" w:rsidP="00CE542D">
      <w:pPr>
        <w:pStyle w:val="Header"/>
        <w:tabs>
          <w:tab w:val="left" w:pos="0"/>
        </w:tabs>
        <w:rPr>
          <w:rFonts w:ascii="Arial Narrow" w:hAnsi="Arial Narrow" w:cs="Arial"/>
          <w:b/>
          <w:i/>
          <w:iCs/>
          <w:sz w:val="22"/>
          <w:szCs w:val="22"/>
          <w:u w:val="single"/>
        </w:rPr>
      </w:pPr>
    </w:p>
    <w:p w:rsidR="00CE542D" w:rsidRPr="00E602EA" w:rsidRDefault="00CE542D" w:rsidP="00CE542D">
      <w:pPr>
        <w:contextualSpacing/>
        <w:rPr>
          <w:rFonts w:ascii="Arial Narrow" w:hAnsi="Arial Narrow"/>
          <w:b/>
          <w:sz w:val="22"/>
          <w:szCs w:val="22"/>
          <w:u w:val="single"/>
        </w:rPr>
      </w:pPr>
      <w:r w:rsidRPr="00E602EA">
        <w:rPr>
          <w:rFonts w:ascii="Arial Narrow" w:hAnsi="Arial Narrow"/>
          <w:b/>
          <w:sz w:val="22"/>
          <w:szCs w:val="22"/>
          <w:u w:val="single"/>
        </w:rPr>
        <w:t>SPECIFICATIONS:</w:t>
      </w:r>
    </w:p>
    <w:p w:rsidR="00CE542D" w:rsidRPr="00E602EA" w:rsidRDefault="00CE542D" w:rsidP="00CE542D">
      <w:pPr>
        <w:contextualSpacing/>
        <w:rPr>
          <w:rFonts w:ascii="Arial Narrow" w:hAnsi="Arial Narrow"/>
          <w:b/>
          <w:sz w:val="22"/>
          <w:szCs w:val="22"/>
        </w:rPr>
      </w:pPr>
      <w:r w:rsidRPr="00E602EA">
        <w:rPr>
          <w:rFonts w:ascii="Arial Narrow" w:hAnsi="Arial Narrow"/>
          <w:b/>
          <w:sz w:val="22"/>
          <w:szCs w:val="22"/>
        </w:rPr>
        <w:t xml:space="preserve">Include delivery, uncrate, set in place, cleaned, remove all packing material and make units ready for use. Final connections by Union County Maintenance Department OR AS NOTED BELOW IN SPECIFICATIONS. </w:t>
      </w:r>
    </w:p>
    <w:p w:rsidR="00CE542D" w:rsidRPr="00E602EA" w:rsidRDefault="00CE542D" w:rsidP="00CE542D">
      <w:pPr>
        <w:rPr>
          <w:rFonts w:ascii="Arial Narrow" w:hAnsi="Arial Narrow"/>
          <w:sz w:val="22"/>
          <w:szCs w:val="22"/>
        </w:rPr>
      </w:pPr>
      <w:r w:rsidRPr="00E602EA">
        <w:rPr>
          <w:rFonts w:ascii="Arial Narrow" w:hAnsi="Arial Narrow"/>
          <w:sz w:val="22"/>
          <w:szCs w:val="22"/>
        </w:rPr>
        <w:t>Bids are requested on brands or approved equal:  Unit price bids are requested on products that equal or exceed the quality and performance of the brands and model numbers listed.  References to the brand names, trade names, model numbers or other descriptions peculiar to specific brand products are made to establish a required level of quality and functional capabilities, and are not intended to exclude other products of that level.  Comparable products of other manufacturers will be considered if proof of comparability is presented 7 days prior to bid opening for review to the School Nutrition Director.  It is the responsibility of the bidders to furnish specifications, catalog pages, brochures, spread sheet comparisons and other data as will provide an adequate basis for determining the quality and functional capabilities of the product offered.  All bidders will be notified no later than 48 hours prior to the proposal opening if alternates have been accepted by addendum for registered bidders.</w:t>
      </w:r>
    </w:p>
    <w:p w:rsidR="00336B62" w:rsidRDefault="00336B62" w:rsidP="00CE542D">
      <w:pPr>
        <w:rPr>
          <w:rFonts w:ascii="Arial Narrow" w:hAnsi="Arial Narrow"/>
          <w:b/>
          <w:sz w:val="22"/>
          <w:szCs w:val="22"/>
        </w:rPr>
      </w:pPr>
    </w:p>
    <w:p w:rsidR="00CE542D" w:rsidRPr="00E602EA" w:rsidRDefault="00CE542D" w:rsidP="00CE542D">
      <w:pPr>
        <w:rPr>
          <w:rFonts w:ascii="Arial Narrow" w:hAnsi="Arial Narrow"/>
          <w:b/>
          <w:sz w:val="22"/>
          <w:szCs w:val="22"/>
        </w:rPr>
      </w:pPr>
      <w:r w:rsidRPr="00E602EA">
        <w:rPr>
          <w:rFonts w:ascii="Arial Narrow" w:hAnsi="Arial Narrow"/>
          <w:b/>
          <w:sz w:val="22"/>
          <w:szCs w:val="22"/>
        </w:rPr>
        <w:lastRenderedPageBreak/>
        <w:t xml:space="preserve">Please note if pricing can be held for one year from bid opening date: </w:t>
      </w:r>
      <w:proofErr w:type="spellStart"/>
      <w:r w:rsidRPr="00E602EA">
        <w:rPr>
          <w:rFonts w:ascii="Arial Narrow" w:hAnsi="Arial Narrow"/>
          <w:b/>
          <w:sz w:val="22"/>
          <w:szCs w:val="22"/>
        </w:rPr>
        <w:t>Yes____________No</w:t>
      </w:r>
      <w:proofErr w:type="spellEnd"/>
      <w:r w:rsidRPr="00E602EA">
        <w:rPr>
          <w:rFonts w:ascii="Arial Narrow" w:hAnsi="Arial Narrow"/>
          <w:b/>
          <w:sz w:val="22"/>
          <w:szCs w:val="22"/>
        </w:rPr>
        <w:t>_____________</w:t>
      </w:r>
    </w:p>
    <w:p w:rsidR="00336B62" w:rsidRDefault="00336B62" w:rsidP="00CE542D">
      <w:pPr>
        <w:rPr>
          <w:rFonts w:ascii="Arial Narrow" w:hAnsi="Arial Narrow"/>
          <w:b/>
          <w:sz w:val="22"/>
          <w:szCs w:val="22"/>
        </w:rPr>
      </w:pPr>
    </w:p>
    <w:p w:rsidR="00CE542D" w:rsidRPr="00E602EA" w:rsidRDefault="009415D9" w:rsidP="00CE542D">
      <w:pPr>
        <w:autoSpaceDE w:val="0"/>
        <w:autoSpaceDN w:val="0"/>
        <w:adjustRightInd w:val="0"/>
        <w:rPr>
          <w:rFonts w:ascii="Arial Narrow" w:hAnsi="Arial Narrow" w:cs="Arial"/>
          <w:b/>
          <w:sz w:val="22"/>
          <w:szCs w:val="22"/>
        </w:rPr>
      </w:pPr>
      <w:r w:rsidRPr="00F2352C">
        <w:rPr>
          <w:rFonts w:ascii="Arial Narrow" w:hAnsi="Arial Narrow" w:cs="Arial"/>
          <w:b/>
          <w:sz w:val="22"/>
          <w:szCs w:val="22"/>
          <w:highlight w:val="yellow"/>
          <w:u w:val="single"/>
        </w:rPr>
        <w:t>MAYNARDVILLE</w:t>
      </w:r>
      <w:r w:rsidR="00CE542D" w:rsidRPr="00F2352C">
        <w:rPr>
          <w:rFonts w:ascii="Arial Narrow" w:hAnsi="Arial Narrow" w:cs="Arial"/>
          <w:b/>
          <w:sz w:val="22"/>
          <w:szCs w:val="22"/>
          <w:highlight w:val="yellow"/>
          <w:u w:val="single"/>
        </w:rPr>
        <w:t xml:space="preserve"> ELEMENTARY SCHOOL</w:t>
      </w:r>
      <w:r w:rsidR="00CE542D" w:rsidRPr="00E602EA">
        <w:rPr>
          <w:rFonts w:ascii="Arial Narrow" w:hAnsi="Arial Narrow" w:cs="Arial"/>
          <w:b/>
          <w:sz w:val="22"/>
          <w:szCs w:val="22"/>
        </w:rPr>
        <w:t xml:space="preserve">-Union County Maintenance </w:t>
      </w:r>
      <w:r w:rsidR="00CE542D" w:rsidRPr="00E602EA">
        <w:rPr>
          <w:rFonts w:ascii="Arial Narrow" w:hAnsi="Arial Narrow" w:cs="Arial"/>
          <w:b/>
          <w:sz w:val="22"/>
          <w:szCs w:val="22"/>
          <w:u w:val="single"/>
        </w:rPr>
        <w:t>will provide final</w:t>
      </w:r>
      <w:r w:rsidR="00CE542D" w:rsidRPr="00E602EA">
        <w:rPr>
          <w:rFonts w:ascii="Arial Narrow" w:hAnsi="Arial Narrow" w:cs="Arial"/>
          <w:b/>
          <w:sz w:val="22"/>
          <w:szCs w:val="22"/>
        </w:rPr>
        <w:t xml:space="preserve"> connections for serving line.</w:t>
      </w:r>
    </w:p>
    <w:p w:rsidR="00CE542D" w:rsidRPr="00E602EA" w:rsidRDefault="00CE542D" w:rsidP="00CE542D">
      <w:pPr>
        <w:contextualSpacing/>
        <w:rPr>
          <w:rFonts w:ascii="Arial Narrow" w:hAnsi="Arial Narrow"/>
          <w:b/>
          <w:sz w:val="22"/>
          <w:szCs w:val="22"/>
        </w:rPr>
      </w:pPr>
    </w:p>
    <w:p w:rsidR="00CE542D" w:rsidRPr="00E602EA" w:rsidRDefault="00CE542D" w:rsidP="00CE542D">
      <w:pPr>
        <w:contextualSpacing/>
        <w:rPr>
          <w:rFonts w:ascii="Arial Narrow" w:hAnsi="Arial Narrow"/>
          <w:sz w:val="22"/>
          <w:szCs w:val="22"/>
        </w:rPr>
      </w:pPr>
      <w:r w:rsidRPr="00E602EA">
        <w:rPr>
          <w:rFonts w:ascii="Arial Narrow" w:hAnsi="Arial Narrow"/>
          <w:b/>
          <w:sz w:val="22"/>
          <w:szCs w:val="22"/>
        </w:rPr>
        <w:t>Item # 1-9: The following items will have met the following specifications unless otherwise noted.</w:t>
      </w:r>
    </w:p>
    <w:p w:rsidR="00CE542D" w:rsidRPr="00E602EA" w:rsidRDefault="00CE542D" w:rsidP="00CE542D">
      <w:pPr>
        <w:pStyle w:val="Header"/>
        <w:tabs>
          <w:tab w:val="left" w:pos="0"/>
        </w:tabs>
        <w:rPr>
          <w:rFonts w:ascii="Arial Narrow" w:hAnsi="Arial Narrow"/>
          <w:sz w:val="22"/>
          <w:szCs w:val="22"/>
        </w:rPr>
      </w:pPr>
      <w:proofErr w:type="spellStart"/>
      <w:r w:rsidRPr="00E602EA">
        <w:rPr>
          <w:rFonts w:ascii="Arial Narrow" w:hAnsi="Arial Narrow"/>
          <w:i/>
          <w:iCs/>
          <w:sz w:val="22"/>
          <w:szCs w:val="22"/>
        </w:rPr>
        <w:t>Thurmaduke</w:t>
      </w:r>
      <w:proofErr w:type="spellEnd"/>
      <w:r w:rsidRPr="00E602EA">
        <w:rPr>
          <w:rFonts w:ascii="Arial Narrow" w:hAnsi="Arial Narrow"/>
          <w:i/>
          <w:iCs/>
          <w:sz w:val="22"/>
          <w:szCs w:val="22"/>
        </w:rPr>
        <w:t xml:space="preserve"> Serving Systems</w:t>
      </w:r>
      <w:r w:rsidRPr="00E602EA">
        <w:rPr>
          <w:rFonts w:ascii="Arial Narrow" w:hAnsi="Arial Narrow"/>
          <w:sz w:val="22"/>
          <w:szCs w:val="22"/>
        </w:rPr>
        <w:t xml:space="preserve"> cafeteria food service modular units constructed with 14 gauge 300 series stainless steel (S.S.) counter tops with internal latching devices and a 2” straight turndown on all sides. Tops to be attached to the cabinet body so that no spot weld marks appear. Bodies to be constructed of heavy gauge paint-grip steel with selected </w:t>
      </w:r>
      <w:proofErr w:type="gramStart"/>
      <w:r w:rsidRPr="00E602EA">
        <w:rPr>
          <w:rFonts w:ascii="Arial Narrow" w:hAnsi="Arial Narrow"/>
          <w:sz w:val="22"/>
          <w:szCs w:val="22"/>
        </w:rPr>
        <w:t>20 gauge</w:t>
      </w:r>
      <w:proofErr w:type="gramEnd"/>
      <w:r w:rsidRPr="00E602EA">
        <w:rPr>
          <w:rFonts w:ascii="Arial Narrow" w:hAnsi="Arial Narrow"/>
          <w:sz w:val="22"/>
          <w:szCs w:val="22"/>
        </w:rPr>
        <w:t xml:space="preserve"> paint grip steel body with stand and NON standard Duke Powder coat colors and welded paint-grip steel channel interior supports and frame members. Hose bid connection on </w:t>
      </w:r>
      <w:r w:rsidRPr="00E602EA">
        <w:rPr>
          <w:rFonts w:ascii="Arial Narrow" w:hAnsi="Arial Narrow"/>
          <w:b/>
          <w:sz w:val="22"/>
          <w:szCs w:val="22"/>
          <w:u w:val="single"/>
        </w:rPr>
        <w:t>all drains</w:t>
      </w:r>
      <w:r w:rsidRPr="00E602EA">
        <w:rPr>
          <w:rFonts w:ascii="Arial Narrow" w:hAnsi="Arial Narrow"/>
          <w:sz w:val="22"/>
          <w:szCs w:val="22"/>
        </w:rPr>
        <w:t xml:space="preserve"> for garden hose (by others) Supply angle for drain for ease of access for employees.  Bodies to be mounted on casters with brakes, except for Item # 9 which will be on 6” SS legs, with stainless steel kick plates on exposed sides. Counter includes 10” </w:t>
      </w:r>
      <w:proofErr w:type="spellStart"/>
      <w:r w:rsidRPr="00E602EA">
        <w:rPr>
          <w:rFonts w:ascii="Arial Narrow" w:hAnsi="Arial Narrow"/>
          <w:sz w:val="22"/>
          <w:szCs w:val="22"/>
        </w:rPr>
        <w:t>trayslides</w:t>
      </w:r>
      <w:proofErr w:type="spellEnd"/>
      <w:r w:rsidRPr="00E602EA">
        <w:rPr>
          <w:rFonts w:ascii="Arial Narrow" w:hAnsi="Arial Narrow"/>
          <w:sz w:val="22"/>
          <w:szCs w:val="22"/>
        </w:rPr>
        <w:t xml:space="preserve"> on hinged brackets at 30” AFF. All units to have interlocking devices.</w:t>
      </w:r>
    </w:p>
    <w:p w:rsidR="00CE542D" w:rsidRPr="00E602EA" w:rsidRDefault="00CE542D" w:rsidP="00CE542D">
      <w:pPr>
        <w:pStyle w:val="Header"/>
        <w:tabs>
          <w:tab w:val="left" w:pos="0"/>
        </w:tabs>
        <w:rPr>
          <w:rFonts w:ascii="Arial Narrow" w:hAnsi="Arial Narrow"/>
          <w:sz w:val="22"/>
          <w:szCs w:val="22"/>
        </w:rPr>
      </w:pPr>
      <w:r w:rsidRPr="00E602EA">
        <w:rPr>
          <w:rFonts w:ascii="Arial Narrow" w:hAnsi="Arial Narrow"/>
          <w:b/>
          <w:sz w:val="22"/>
          <w:szCs w:val="22"/>
          <w:u w:val="single"/>
        </w:rPr>
        <w:t>All counters electrical cords to run to center counter by suppling cut outs with grommets between the counters in Item # 9. Supply longest cords and plugs as code will allow on each counter.</w:t>
      </w:r>
    </w:p>
    <w:p w:rsidR="00CE542D" w:rsidRDefault="00CE542D" w:rsidP="00CE542D">
      <w:pPr>
        <w:pStyle w:val="Header"/>
        <w:tabs>
          <w:tab w:val="left" w:pos="0"/>
        </w:tabs>
        <w:rPr>
          <w:rFonts w:ascii="Arial Narrow" w:hAnsi="Arial Narrow"/>
          <w:b/>
          <w:i/>
          <w:sz w:val="22"/>
          <w:szCs w:val="22"/>
        </w:rPr>
      </w:pPr>
      <w:r w:rsidRPr="00E602EA">
        <w:rPr>
          <w:rFonts w:ascii="Arial Narrow" w:hAnsi="Arial Narrow"/>
          <w:b/>
          <w:i/>
          <w:sz w:val="22"/>
          <w:szCs w:val="22"/>
        </w:rPr>
        <w:t xml:space="preserve">All equipment is to be built to the standards of </w:t>
      </w:r>
      <w:proofErr w:type="spellStart"/>
      <w:r w:rsidRPr="00E602EA">
        <w:rPr>
          <w:rFonts w:ascii="Arial Narrow" w:hAnsi="Arial Narrow"/>
          <w:b/>
          <w:i/>
          <w:sz w:val="22"/>
          <w:szCs w:val="22"/>
        </w:rPr>
        <w:t>Thurmaduke</w:t>
      </w:r>
      <w:proofErr w:type="spellEnd"/>
      <w:r w:rsidRPr="00E602EA">
        <w:rPr>
          <w:rFonts w:ascii="Arial Narrow" w:hAnsi="Arial Narrow"/>
          <w:b/>
          <w:i/>
          <w:sz w:val="22"/>
          <w:szCs w:val="22"/>
        </w:rPr>
        <w:t xml:space="preserve"> Serving Systems as made by Duke Manufacturing Co. and will have a standard </w:t>
      </w:r>
      <w:proofErr w:type="gramStart"/>
      <w:r w:rsidRPr="00E602EA">
        <w:rPr>
          <w:rFonts w:ascii="Arial Narrow" w:hAnsi="Arial Narrow"/>
          <w:b/>
          <w:i/>
          <w:sz w:val="22"/>
          <w:szCs w:val="22"/>
        </w:rPr>
        <w:t>two year</w:t>
      </w:r>
      <w:proofErr w:type="gramEnd"/>
      <w:r w:rsidRPr="00E602EA">
        <w:rPr>
          <w:rFonts w:ascii="Arial Narrow" w:hAnsi="Arial Narrow"/>
          <w:b/>
          <w:i/>
          <w:sz w:val="22"/>
          <w:szCs w:val="22"/>
        </w:rPr>
        <w:t xml:space="preserve"> warranty.</w:t>
      </w:r>
    </w:p>
    <w:p w:rsidR="00CE542D" w:rsidRPr="00E602EA" w:rsidRDefault="00CE542D" w:rsidP="00CE542D">
      <w:pPr>
        <w:pStyle w:val="Header"/>
        <w:tabs>
          <w:tab w:val="left" w:pos="0"/>
        </w:tabs>
        <w:rPr>
          <w:rFonts w:ascii="Arial Narrow" w:hAnsi="Arial Narrow"/>
          <w:b/>
          <w:i/>
          <w:sz w:val="22"/>
          <w:szCs w:val="22"/>
        </w:rPr>
      </w:pPr>
    </w:p>
    <w:p w:rsidR="00CE542D" w:rsidRPr="00E602EA" w:rsidRDefault="00CE542D" w:rsidP="00CE542D">
      <w:pPr>
        <w:pStyle w:val="Header"/>
        <w:tabs>
          <w:tab w:val="left" w:pos="1080"/>
        </w:tabs>
        <w:rPr>
          <w:rFonts w:ascii="Arial Narrow" w:hAnsi="Arial Narrow"/>
          <w:b/>
          <w:sz w:val="22"/>
          <w:szCs w:val="22"/>
        </w:rPr>
      </w:pPr>
      <w:r w:rsidRPr="00E602EA">
        <w:rPr>
          <w:rFonts w:ascii="Arial Narrow" w:hAnsi="Arial Narrow"/>
          <w:b/>
          <w:sz w:val="22"/>
          <w:szCs w:val="22"/>
        </w:rPr>
        <w:t xml:space="preserve">Item #1: Hot Food Counter (1 required) </w:t>
      </w:r>
    </w:p>
    <w:p w:rsidR="00CE542D" w:rsidRPr="00E602EA" w:rsidRDefault="00CE542D" w:rsidP="00CE542D">
      <w:pPr>
        <w:pStyle w:val="Header"/>
        <w:tabs>
          <w:tab w:val="left" w:pos="1080"/>
        </w:tabs>
        <w:rPr>
          <w:rFonts w:ascii="Arial Narrow" w:hAnsi="Arial Narrow"/>
          <w:bCs/>
          <w:sz w:val="22"/>
          <w:szCs w:val="22"/>
        </w:rPr>
      </w:pPr>
      <w:r w:rsidRPr="00E602EA">
        <w:rPr>
          <w:rFonts w:ascii="Arial Narrow" w:hAnsi="Arial Narrow"/>
          <w:sz w:val="22"/>
          <w:szCs w:val="22"/>
        </w:rPr>
        <w:tab/>
        <w:t xml:space="preserve">Electric Load: </w:t>
      </w:r>
      <w:r w:rsidRPr="00E602EA">
        <w:rPr>
          <w:rFonts w:ascii="Arial Narrow" w:hAnsi="Arial Narrow"/>
          <w:bCs/>
          <w:sz w:val="22"/>
          <w:szCs w:val="22"/>
        </w:rPr>
        <w:t>(verify with factory)</w:t>
      </w:r>
    </w:p>
    <w:p w:rsidR="00CE542D" w:rsidRPr="00E602EA" w:rsidRDefault="00CE542D" w:rsidP="00CE542D">
      <w:pPr>
        <w:pStyle w:val="Header"/>
        <w:tabs>
          <w:tab w:val="left" w:pos="1080"/>
        </w:tabs>
        <w:rPr>
          <w:rFonts w:ascii="Arial Narrow" w:hAnsi="Arial Narrow"/>
          <w:bCs/>
          <w:sz w:val="22"/>
          <w:szCs w:val="22"/>
        </w:rPr>
      </w:pPr>
      <w:r w:rsidRPr="00E602EA">
        <w:rPr>
          <w:rFonts w:ascii="Arial Narrow" w:hAnsi="Arial Narrow"/>
          <w:bCs/>
          <w:sz w:val="22"/>
          <w:szCs w:val="22"/>
        </w:rPr>
        <w:tab/>
      </w:r>
      <w:r w:rsidRPr="00E602EA">
        <w:rPr>
          <w:rFonts w:ascii="Arial Narrow" w:hAnsi="Arial Narrow"/>
          <w:sz w:val="22"/>
          <w:szCs w:val="22"/>
        </w:rPr>
        <w:t>Plumbing</w:t>
      </w:r>
      <w:r w:rsidRPr="00E602EA">
        <w:rPr>
          <w:rFonts w:ascii="Arial Narrow" w:hAnsi="Arial Narrow"/>
          <w:b/>
          <w:sz w:val="22"/>
          <w:szCs w:val="22"/>
        </w:rPr>
        <w:t>:</w:t>
      </w:r>
      <w:r w:rsidRPr="00E602EA">
        <w:rPr>
          <w:rFonts w:ascii="Arial Narrow" w:hAnsi="Arial Narrow"/>
          <w:bCs/>
          <w:sz w:val="22"/>
          <w:szCs w:val="22"/>
        </w:rPr>
        <w:t xml:space="preserve"> ½” waste</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ab/>
      </w:r>
      <w:r w:rsidRPr="00E602EA">
        <w:rPr>
          <w:rFonts w:ascii="Arial Narrow" w:hAnsi="Arial Narrow"/>
          <w:b/>
          <w:bCs/>
          <w:sz w:val="22"/>
          <w:szCs w:val="22"/>
        </w:rPr>
        <w:t>Size:</w:t>
      </w:r>
      <w:r w:rsidRPr="00E602EA">
        <w:rPr>
          <w:rFonts w:ascii="Arial Narrow" w:hAnsi="Arial Narrow"/>
          <w:sz w:val="22"/>
          <w:szCs w:val="22"/>
        </w:rPr>
        <w:t xml:space="preserve"> 88” long, 30” wide, 34” high</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ab/>
        <w:t xml:space="preserve">Duke </w:t>
      </w:r>
      <w:proofErr w:type="spellStart"/>
      <w:r w:rsidRPr="00E602EA">
        <w:rPr>
          <w:rFonts w:ascii="Arial Narrow" w:hAnsi="Arial Narrow"/>
          <w:sz w:val="22"/>
          <w:szCs w:val="22"/>
        </w:rPr>
        <w:t>Thurmaduke</w:t>
      </w:r>
      <w:proofErr w:type="spellEnd"/>
      <w:r w:rsidRPr="00E602EA">
        <w:rPr>
          <w:rFonts w:ascii="Arial Narrow" w:hAnsi="Arial Narrow"/>
          <w:sz w:val="22"/>
          <w:szCs w:val="22"/>
        </w:rPr>
        <w:t xml:space="preserve"> model numbers as follows:</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 xml:space="preserve">One # TEHF-88PG - hot food unit with 14ga S.S. top. Provide sealed heat wells with copper drains </w:t>
      </w:r>
      <w:proofErr w:type="spellStart"/>
      <w:r w:rsidRPr="00E602EA">
        <w:rPr>
          <w:rFonts w:ascii="Arial Narrow" w:hAnsi="Arial Narrow"/>
          <w:sz w:val="22"/>
          <w:szCs w:val="22"/>
        </w:rPr>
        <w:t>manifolded</w:t>
      </w:r>
      <w:proofErr w:type="spellEnd"/>
      <w:r w:rsidRPr="00E602EA">
        <w:rPr>
          <w:rFonts w:ascii="Arial Narrow" w:hAnsi="Arial Narrow"/>
          <w:sz w:val="22"/>
          <w:szCs w:val="22"/>
        </w:rPr>
        <w:t xml:space="preserve"> to master valve with hose bib. </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 xml:space="preserve">Move hot wells toward employee side so items may be dished and set in front of tray slide for students to pick up. </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 xml:space="preserve">One # TS461-88-SINGLE shelf, adjustable, glass sloped guard with LED lights and INFINITE heater. Lights and heater switches/dials to be located in apron of counter. </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 xml:space="preserve">Shorten lower sneeze guard by 3 inches (not NSF).  </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Cord and plug should be located to side closest to the Utility Chase Item # 9 as shown on drawing. 10’ required.</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 xml:space="preserve">Front panels are to be magnetic and removable for service from customer side on Hot Food Counters only (pass thru design)  </w:t>
      </w:r>
    </w:p>
    <w:p w:rsidR="00CE542D" w:rsidRPr="00E602EA" w:rsidRDefault="00CE542D" w:rsidP="00CE542D">
      <w:pPr>
        <w:tabs>
          <w:tab w:val="left" w:pos="1080"/>
        </w:tabs>
        <w:rPr>
          <w:rFonts w:ascii="Arial Narrow" w:hAnsi="Arial Narrow"/>
          <w:sz w:val="22"/>
          <w:szCs w:val="22"/>
        </w:rPr>
      </w:pPr>
      <w:r w:rsidRPr="00E602EA">
        <w:rPr>
          <w:rFonts w:ascii="Arial Narrow" w:hAnsi="Arial Narrow"/>
          <w:sz w:val="22"/>
          <w:szCs w:val="22"/>
        </w:rPr>
        <w:t>Provide two each Volrath19186 adapter plates for sheet pans per Hot Food Counter (total of four)</w:t>
      </w:r>
    </w:p>
    <w:p w:rsidR="00CE542D" w:rsidRPr="00E602EA" w:rsidRDefault="00CE542D" w:rsidP="00CE542D">
      <w:pPr>
        <w:pStyle w:val="Header"/>
        <w:tabs>
          <w:tab w:val="left" w:pos="0"/>
        </w:tabs>
        <w:rPr>
          <w:rFonts w:ascii="Arial Narrow" w:hAnsi="Arial Narrow"/>
          <w:sz w:val="22"/>
          <w:szCs w:val="22"/>
        </w:rPr>
      </w:pPr>
      <w:r w:rsidRPr="00E602EA">
        <w:rPr>
          <w:rFonts w:ascii="Arial Narrow" w:hAnsi="Arial Narrow"/>
          <w:sz w:val="22"/>
          <w:szCs w:val="22"/>
        </w:rPr>
        <w:t>Provide two (2) each of the following</w:t>
      </w:r>
    </w:p>
    <w:p w:rsidR="00CE542D" w:rsidRPr="00E602EA" w:rsidRDefault="00CE542D" w:rsidP="00CE542D">
      <w:pPr>
        <w:pStyle w:val="Header"/>
        <w:tabs>
          <w:tab w:val="left" w:pos="0"/>
        </w:tabs>
        <w:rPr>
          <w:rFonts w:ascii="Arial Narrow" w:hAnsi="Arial Narrow"/>
          <w:sz w:val="22"/>
          <w:szCs w:val="22"/>
        </w:rPr>
      </w:pPr>
      <w:proofErr w:type="spellStart"/>
      <w:r w:rsidRPr="00E602EA">
        <w:rPr>
          <w:rFonts w:ascii="Arial Narrow" w:hAnsi="Arial Narrow"/>
          <w:sz w:val="22"/>
          <w:szCs w:val="22"/>
        </w:rPr>
        <w:t>Volrath</w:t>
      </w:r>
      <w:proofErr w:type="spellEnd"/>
      <w:r w:rsidRPr="00E602EA">
        <w:rPr>
          <w:rFonts w:ascii="Arial Narrow" w:hAnsi="Arial Narrow"/>
          <w:sz w:val="22"/>
          <w:szCs w:val="22"/>
        </w:rPr>
        <w:t xml:space="preserve"> Model 19186 Sheet Pan Adaptor Plate, for drop-ins, 26-3/8" x 29-15/16", accommodates full size sheet pan &amp; fits over (2) hot wells, 300 series stainless steel, Made in USA</w:t>
      </w:r>
    </w:p>
    <w:p w:rsidR="00CE542D" w:rsidRPr="00E602EA" w:rsidRDefault="00CE542D" w:rsidP="00CE542D">
      <w:pPr>
        <w:pStyle w:val="Header"/>
        <w:tabs>
          <w:tab w:val="left" w:pos="0"/>
        </w:tabs>
        <w:rPr>
          <w:rFonts w:ascii="Arial Narrow" w:hAnsi="Arial Narrow"/>
          <w:sz w:val="22"/>
          <w:szCs w:val="22"/>
        </w:rPr>
      </w:pPr>
    </w:p>
    <w:p w:rsidR="00CE542D" w:rsidRPr="00E602EA" w:rsidRDefault="00CE542D" w:rsidP="00CE542D">
      <w:pPr>
        <w:widowControl w:val="0"/>
        <w:tabs>
          <w:tab w:val="left" w:pos="1080"/>
        </w:tabs>
        <w:autoSpaceDE w:val="0"/>
        <w:autoSpaceDN w:val="0"/>
        <w:adjustRightInd w:val="0"/>
        <w:rPr>
          <w:rFonts w:ascii="Arial Narrow" w:hAnsi="Arial Narrow"/>
          <w:b/>
          <w:sz w:val="22"/>
          <w:szCs w:val="22"/>
        </w:rPr>
      </w:pPr>
      <w:r w:rsidRPr="00E602EA">
        <w:rPr>
          <w:rFonts w:ascii="Arial Narrow" w:hAnsi="Arial Narrow"/>
          <w:b/>
          <w:sz w:val="22"/>
          <w:szCs w:val="22"/>
        </w:rPr>
        <w:t xml:space="preserve">Item # 2: Refrigerated Counter (1 required) </w:t>
      </w:r>
    </w:p>
    <w:p w:rsidR="00CE542D" w:rsidRPr="00E602EA" w:rsidRDefault="00CE542D" w:rsidP="00CE542D">
      <w:pPr>
        <w:tabs>
          <w:tab w:val="left" w:pos="1080"/>
        </w:tabs>
        <w:rPr>
          <w:rFonts w:ascii="Arial Narrow" w:hAnsi="Arial Narrow"/>
          <w:bCs/>
          <w:sz w:val="22"/>
          <w:szCs w:val="22"/>
        </w:rPr>
      </w:pPr>
      <w:r w:rsidRPr="00E602EA">
        <w:rPr>
          <w:rFonts w:ascii="Arial Narrow" w:hAnsi="Arial Narrow"/>
          <w:sz w:val="22"/>
          <w:szCs w:val="22"/>
        </w:rPr>
        <w:tab/>
        <w:t xml:space="preserve">Electric Load: </w:t>
      </w:r>
      <w:r w:rsidRPr="00E602EA">
        <w:rPr>
          <w:rFonts w:ascii="Arial Narrow" w:hAnsi="Arial Narrow"/>
          <w:bCs/>
          <w:sz w:val="22"/>
          <w:szCs w:val="22"/>
        </w:rPr>
        <w:t>(verify with factory)</w:t>
      </w:r>
    </w:p>
    <w:p w:rsidR="00CE542D" w:rsidRPr="00E602EA" w:rsidRDefault="00CE542D" w:rsidP="00CE542D">
      <w:pPr>
        <w:tabs>
          <w:tab w:val="left" w:pos="1080"/>
        </w:tabs>
        <w:rPr>
          <w:rFonts w:ascii="Arial Narrow" w:hAnsi="Arial Narrow"/>
          <w:bCs/>
          <w:sz w:val="22"/>
          <w:szCs w:val="22"/>
        </w:rPr>
      </w:pPr>
      <w:r w:rsidRPr="00E602EA">
        <w:rPr>
          <w:rFonts w:ascii="Arial Narrow" w:hAnsi="Arial Narrow"/>
          <w:bCs/>
          <w:sz w:val="22"/>
          <w:szCs w:val="22"/>
        </w:rPr>
        <w:tab/>
      </w:r>
      <w:r w:rsidRPr="00E602EA">
        <w:rPr>
          <w:rFonts w:ascii="Arial Narrow" w:hAnsi="Arial Narrow"/>
          <w:sz w:val="22"/>
          <w:szCs w:val="22"/>
        </w:rPr>
        <w:t>Plumbing:</w:t>
      </w:r>
      <w:r w:rsidRPr="00E602EA">
        <w:rPr>
          <w:rFonts w:ascii="Arial Narrow" w:hAnsi="Arial Narrow"/>
          <w:bCs/>
          <w:sz w:val="22"/>
          <w:szCs w:val="22"/>
        </w:rPr>
        <w:t xml:space="preserve"> 1” waste</w:t>
      </w:r>
    </w:p>
    <w:p w:rsidR="00CE542D" w:rsidRPr="00E602EA" w:rsidRDefault="00CE542D" w:rsidP="00CE542D">
      <w:pPr>
        <w:tabs>
          <w:tab w:val="left" w:pos="1080"/>
        </w:tabs>
        <w:rPr>
          <w:rFonts w:ascii="Arial Narrow" w:hAnsi="Arial Narrow"/>
          <w:sz w:val="22"/>
          <w:szCs w:val="22"/>
        </w:rPr>
      </w:pPr>
      <w:r w:rsidRPr="00E602EA">
        <w:rPr>
          <w:rFonts w:ascii="Arial Narrow" w:hAnsi="Arial Narrow"/>
          <w:sz w:val="22"/>
          <w:szCs w:val="22"/>
        </w:rPr>
        <w:tab/>
      </w:r>
      <w:r w:rsidRPr="00E602EA">
        <w:rPr>
          <w:rFonts w:ascii="Arial Narrow" w:hAnsi="Arial Narrow"/>
          <w:bCs/>
          <w:sz w:val="22"/>
          <w:szCs w:val="22"/>
        </w:rPr>
        <w:t xml:space="preserve">Size:46 </w:t>
      </w:r>
      <w:proofErr w:type="gramStart"/>
      <w:r w:rsidRPr="00E602EA">
        <w:rPr>
          <w:rFonts w:ascii="Arial Narrow" w:hAnsi="Arial Narrow"/>
          <w:bCs/>
          <w:sz w:val="22"/>
          <w:szCs w:val="22"/>
        </w:rPr>
        <w:t>length</w:t>
      </w:r>
      <w:proofErr w:type="gramEnd"/>
      <w:r w:rsidRPr="00E602EA">
        <w:rPr>
          <w:rFonts w:ascii="Arial Narrow" w:hAnsi="Arial Narrow"/>
          <w:bCs/>
          <w:sz w:val="22"/>
          <w:szCs w:val="22"/>
        </w:rPr>
        <w:t>,</w:t>
      </w:r>
      <w:r w:rsidRPr="00E602EA">
        <w:rPr>
          <w:rFonts w:ascii="Arial Narrow" w:hAnsi="Arial Narrow"/>
          <w:sz w:val="22"/>
          <w:szCs w:val="22"/>
        </w:rPr>
        <w:t xml:space="preserve"> 30” wide, 32” high</w:t>
      </w:r>
    </w:p>
    <w:p w:rsidR="00CE542D" w:rsidRPr="00E602EA" w:rsidRDefault="00CE542D" w:rsidP="00CE542D">
      <w:pPr>
        <w:tabs>
          <w:tab w:val="left" w:pos="1080"/>
        </w:tabs>
        <w:rPr>
          <w:rFonts w:ascii="Arial Narrow" w:hAnsi="Arial Narrow"/>
          <w:sz w:val="22"/>
          <w:szCs w:val="22"/>
        </w:rPr>
      </w:pPr>
      <w:r w:rsidRPr="00E602EA">
        <w:rPr>
          <w:rFonts w:ascii="Arial Narrow" w:hAnsi="Arial Narrow"/>
          <w:sz w:val="22"/>
          <w:szCs w:val="22"/>
        </w:rPr>
        <w:tab/>
        <w:t xml:space="preserve">Duke </w:t>
      </w:r>
      <w:proofErr w:type="spellStart"/>
      <w:r w:rsidRPr="00E602EA">
        <w:rPr>
          <w:rFonts w:ascii="Arial Narrow" w:hAnsi="Arial Narrow"/>
          <w:sz w:val="22"/>
          <w:szCs w:val="22"/>
        </w:rPr>
        <w:t>Thurmaduke</w:t>
      </w:r>
      <w:proofErr w:type="spellEnd"/>
      <w:r w:rsidRPr="00E602EA">
        <w:rPr>
          <w:rFonts w:ascii="Arial Narrow" w:hAnsi="Arial Narrow"/>
          <w:sz w:val="22"/>
          <w:szCs w:val="22"/>
        </w:rPr>
        <w:t xml:space="preserve"> model numbers as follows:</w:t>
      </w:r>
    </w:p>
    <w:p w:rsidR="00CE542D" w:rsidRPr="00E602EA" w:rsidRDefault="00CE542D" w:rsidP="00CE542D">
      <w:pPr>
        <w:autoSpaceDE w:val="0"/>
        <w:autoSpaceDN w:val="0"/>
        <w:adjustRightInd w:val="0"/>
        <w:rPr>
          <w:rFonts w:ascii="Arial Narrow" w:hAnsi="Arial Narrow" w:cs="Arial"/>
          <w:sz w:val="22"/>
          <w:szCs w:val="22"/>
        </w:rPr>
      </w:pPr>
      <w:r w:rsidRPr="00E602EA">
        <w:rPr>
          <w:rFonts w:ascii="Arial Narrow" w:hAnsi="Arial Narrow" w:cs="Arial"/>
          <w:sz w:val="22"/>
          <w:szCs w:val="22"/>
        </w:rPr>
        <w:t xml:space="preserve">Duke Manufacturing Model TCM-46PG-N7 </w:t>
      </w:r>
    </w:p>
    <w:p w:rsidR="00CE542D" w:rsidRPr="00E602EA" w:rsidRDefault="00CE542D" w:rsidP="00CE542D">
      <w:pPr>
        <w:autoSpaceDE w:val="0"/>
        <w:autoSpaceDN w:val="0"/>
        <w:adjustRightInd w:val="0"/>
        <w:rPr>
          <w:rFonts w:ascii="Arial Narrow" w:hAnsi="Arial Narrow" w:cs="Arial"/>
          <w:sz w:val="22"/>
          <w:szCs w:val="22"/>
        </w:rPr>
      </w:pPr>
      <w:proofErr w:type="spellStart"/>
      <w:r w:rsidRPr="00E602EA">
        <w:rPr>
          <w:rFonts w:ascii="Arial Narrow" w:hAnsi="Arial Narrow" w:cs="Arial"/>
          <w:sz w:val="22"/>
          <w:szCs w:val="22"/>
        </w:rPr>
        <w:t>Thurmaduke</w:t>
      </w:r>
      <w:proofErr w:type="spellEnd"/>
      <w:r w:rsidRPr="00E602EA">
        <w:rPr>
          <w:rFonts w:ascii="Arial Narrow" w:hAnsi="Arial Narrow" w:cs="Arial"/>
          <w:sz w:val="22"/>
          <w:szCs w:val="22"/>
        </w:rPr>
        <w:t xml:space="preserve">™ Cold Food Unit, mobile, 46"W x 32"D x </w:t>
      </w:r>
      <w:r w:rsidRPr="00E602EA">
        <w:rPr>
          <w:rFonts w:ascii="Arial Narrow" w:hAnsi="Arial Narrow" w:cs="Arial"/>
          <w:b/>
          <w:sz w:val="22"/>
          <w:szCs w:val="22"/>
        </w:rPr>
        <w:t>32"</w:t>
      </w:r>
      <w:r w:rsidRPr="00E602EA">
        <w:rPr>
          <w:rFonts w:ascii="Arial Narrow" w:hAnsi="Arial Narrow" w:cs="Arial"/>
          <w:sz w:val="22"/>
          <w:szCs w:val="22"/>
        </w:rPr>
        <w:t xml:space="preserve">H, </w:t>
      </w:r>
      <w:r w:rsidRPr="00E602EA">
        <w:rPr>
          <w:rFonts w:ascii="Arial Narrow" w:hAnsi="Arial Narrow" w:cs="Arial"/>
          <w:b/>
          <w:sz w:val="22"/>
          <w:szCs w:val="22"/>
        </w:rPr>
        <w:t>14ga</w:t>
      </w:r>
      <w:r w:rsidRPr="00E602EA">
        <w:rPr>
          <w:rFonts w:ascii="Arial Narrow" w:hAnsi="Arial Narrow" w:cs="Arial"/>
          <w:sz w:val="22"/>
          <w:szCs w:val="22"/>
        </w:rPr>
        <w:t xml:space="preserve"> stainless steel top, NSF 7 stainless steel mechanical cold pan, 8" deep, XXX x 21-3/4" liner, 1" drain line &amp; valve, 20ga stainless steel body &amp; </w:t>
      </w:r>
      <w:proofErr w:type="spellStart"/>
      <w:r w:rsidRPr="00E602EA">
        <w:rPr>
          <w:rFonts w:ascii="Arial Narrow" w:hAnsi="Arial Narrow" w:cs="Arial"/>
          <w:sz w:val="22"/>
          <w:szCs w:val="22"/>
        </w:rPr>
        <w:t>undershelf</w:t>
      </w:r>
      <w:proofErr w:type="spellEnd"/>
      <w:r w:rsidRPr="00E602EA">
        <w:rPr>
          <w:rFonts w:ascii="Arial Narrow" w:hAnsi="Arial Narrow" w:cs="Arial"/>
          <w:sz w:val="22"/>
          <w:szCs w:val="22"/>
        </w:rPr>
        <w:t xml:space="preserve">, 5" dia. swivel casters &amp; brakes, 120v/60/1-ph, 4.8 amps, NEMA 5-15P, </w:t>
      </w:r>
      <w:proofErr w:type="spellStart"/>
      <w:r w:rsidRPr="00E602EA">
        <w:rPr>
          <w:rFonts w:ascii="Arial Narrow" w:hAnsi="Arial Narrow" w:cs="Arial"/>
          <w:sz w:val="22"/>
          <w:szCs w:val="22"/>
        </w:rPr>
        <w:t>cULus</w:t>
      </w:r>
      <w:proofErr w:type="spellEnd"/>
      <w:r w:rsidRPr="00E602EA">
        <w:rPr>
          <w:rFonts w:ascii="Arial Narrow" w:hAnsi="Arial Narrow" w:cs="Arial"/>
          <w:sz w:val="22"/>
          <w:szCs w:val="22"/>
        </w:rPr>
        <w:t>, UL EPH Classified</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 xml:space="preserve">One # TS461-46-SINGLE shelf, adjustable, glass sloped guard with LED lights. Lights switches to be located in apron of counter. </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 xml:space="preserve">Shorten lower sneeze guard by 3 inches (not NSF).  </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Cord and plug should be located to side closest to the Utility Chase Item # 9 as shown on drawing. 8’ required.</w:t>
      </w:r>
    </w:p>
    <w:p w:rsidR="00CE542D" w:rsidRPr="00E602EA" w:rsidRDefault="00CE542D" w:rsidP="00CE542D">
      <w:pPr>
        <w:autoSpaceDE w:val="0"/>
        <w:autoSpaceDN w:val="0"/>
        <w:adjustRightInd w:val="0"/>
        <w:ind w:left="1440" w:hanging="1440"/>
        <w:rPr>
          <w:rFonts w:ascii="Arial Narrow" w:hAnsi="Arial Narrow" w:cs="Arial"/>
          <w:sz w:val="22"/>
          <w:szCs w:val="22"/>
        </w:rPr>
      </w:pPr>
      <w:r w:rsidRPr="00E602EA">
        <w:rPr>
          <w:rFonts w:ascii="Arial Narrow" w:hAnsi="Arial Narrow" w:cs="Arial"/>
          <w:sz w:val="22"/>
          <w:szCs w:val="22"/>
        </w:rPr>
        <w:t xml:space="preserve">1 </w:t>
      </w:r>
      <w:proofErr w:type="spellStart"/>
      <w:r w:rsidRPr="00E602EA">
        <w:rPr>
          <w:rFonts w:ascii="Arial Narrow" w:hAnsi="Arial Narrow" w:cs="Arial"/>
          <w:sz w:val="22"/>
          <w:szCs w:val="22"/>
        </w:rPr>
        <w:t>ea</w:t>
      </w:r>
      <w:proofErr w:type="spellEnd"/>
      <w:r w:rsidRPr="00E602EA">
        <w:rPr>
          <w:rFonts w:ascii="Arial Narrow" w:hAnsi="Arial Narrow" w:cs="Arial"/>
          <w:sz w:val="22"/>
          <w:szCs w:val="22"/>
        </w:rPr>
        <w:tab/>
        <w:t>Model LED-4-B LED Light, mounted under bottom shelf, wired to base, 120v/60/1-ph (this may require cord &amp; plug option)</w:t>
      </w:r>
    </w:p>
    <w:p w:rsidR="00CE542D" w:rsidRPr="00E602EA" w:rsidRDefault="00CE542D" w:rsidP="00CE542D">
      <w:pPr>
        <w:autoSpaceDE w:val="0"/>
        <w:autoSpaceDN w:val="0"/>
        <w:adjustRightInd w:val="0"/>
        <w:ind w:left="1440" w:hanging="1440"/>
        <w:rPr>
          <w:rFonts w:ascii="Arial Narrow" w:hAnsi="Arial Narrow" w:cs="Arial"/>
          <w:sz w:val="22"/>
          <w:szCs w:val="22"/>
        </w:rPr>
      </w:pPr>
      <w:r w:rsidRPr="00E602EA">
        <w:rPr>
          <w:rFonts w:ascii="Arial Narrow" w:hAnsi="Arial Narrow" w:cs="Arial"/>
          <w:sz w:val="22"/>
          <w:szCs w:val="22"/>
        </w:rPr>
        <w:t>Supply brackets to raise food flush with counter</w:t>
      </w:r>
    </w:p>
    <w:p w:rsidR="00CE542D" w:rsidRPr="00E602EA" w:rsidRDefault="00CE542D" w:rsidP="00CE542D">
      <w:pPr>
        <w:autoSpaceDE w:val="0"/>
        <w:autoSpaceDN w:val="0"/>
        <w:adjustRightInd w:val="0"/>
        <w:ind w:left="1440" w:hanging="1440"/>
        <w:rPr>
          <w:rFonts w:ascii="Arial Narrow" w:hAnsi="Arial Narrow" w:cs="Arial"/>
          <w:sz w:val="22"/>
          <w:szCs w:val="22"/>
        </w:rPr>
      </w:pPr>
      <w:r w:rsidRPr="00E602EA">
        <w:rPr>
          <w:rFonts w:ascii="Arial Narrow" w:hAnsi="Arial Narrow" w:cs="Arial"/>
          <w:sz w:val="22"/>
          <w:szCs w:val="22"/>
        </w:rPr>
        <w:t xml:space="preserve">6 </w:t>
      </w:r>
      <w:proofErr w:type="spellStart"/>
      <w:r w:rsidRPr="00E602EA">
        <w:rPr>
          <w:rFonts w:ascii="Arial Narrow" w:hAnsi="Arial Narrow" w:cs="Arial"/>
          <w:sz w:val="22"/>
          <w:szCs w:val="22"/>
        </w:rPr>
        <w:t>ea</w:t>
      </w:r>
      <w:proofErr w:type="spellEnd"/>
      <w:r w:rsidRPr="00E602EA">
        <w:rPr>
          <w:rFonts w:ascii="Arial Narrow" w:hAnsi="Arial Narrow" w:cs="Arial"/>
          <w:sz w:val="22"/>
          <w:szCs w:val="22"/>
        </w:rPr>
        <w:tab/>
        <w:t>Carlisle 2618FGQ004 Black Market Trays</w:t>
      </w:r>
    </w:p>
    <w:p w:rsidR="00CE542D" w:rsidRPr="00E602EA" w:rsidRDefault="00CE542D" w:rsidP="00CE542D">
      <w:pPr>
        <w:pStyle w:val="BodyTextIndent2"/>
        <w:ind w:left="0"/>
        <w:rPr>
          <w:rFonts w:ascii="Arial Narrow" w:hAnsi="Arial Narrow"/>
          <w:szCs w:val="22"/>
        </w:rPr>
      </w:pPr>
      <w:r w:rsidRPr="00E602EA">
        <w:rPr>
          <w:rFonts w:ascii="Arial Narrow" w:hAnsi="Arial Narrow"/>
          <w:szCs w:val="22"/>
        </w:rPr>
        <w:t xml:space="preserve">1 </w:t>
      </w:r>
      <w:proofErr w:type="spellStart"/>
      <w:r w:rsidRPr="00E602EA">
        <w:rPr>
          <w:rFonts w:ascii="Arial Narrow" w:hAnsi="Arial Narrow"/>
          <w:szCs w:val="22"/>
        </w:rPr>
        <w:t>ea</w:t>
      </w:r>
      <w:proofErr w:type="spellEnd"/>
      <w:r w:rsidRPr="00E602EA">
        <w:rPr>
          <w:rFonts w:ascii="Arial Narrow" w:hAnsi="Arial Narrow"/>
          <w:szCs w:val="22"/>
        </w:rPr>
        <w:t xml:space="preserve">                      </w:t>
      </w:r>
      <w:proofErr w:type="spellStart"/>
      <w:r w:rsidRPr="00E602EA">
        <w:rPr>
          <w:rFonts w:ascii="Arial Narrow" w:hAnsi="Arial Narrow"/>
          <w:szCs w:val="22"/>
        </w:rPr>
        <w:t>Volrath</w:t>
      </w:r>
      <w:proofErr w:type="spellEnd"/>
      <w:r w:rsidRPr="00E602EA">
        <w:rPr>
          <w:rFonts w:ascii="Arial Narrow" w:hAnsi="Arial Narrow"/>
          <w:szCs w:val="22"/>
        </w:rPr>
        <w:t xml:space="preserve"> 19186 Sheet Pan Adapters</w:t>
      </w:r>
    </w:p>
    <w:p w:rsidR="00CE542D" w:rsidRPr="00E602EA" w:rsidRDefault="00CE542D" w:rsidP="00CE542D">
      <w:pPr>
        <w:pStyle w:val="BodyTextIndent2"/>
        <w:ind w:left="0"/>
        <w:rPr>
          <w:rFonts w:ascii="Arial Narrow" w:hAnsi="Arial Narrow"/>
          <w:b/>
          <w:szCs w:val="22"/>
        </w:rPr>
      </w:pPr>
    </w:p>
    <w:p w:rsidR="00CE542D" w:rsidRPr="00E602EA" w:rsidRDefault="00CE542D" w:rsidP="00CE542D">
      <w:pPr>
        <w:pStyle w:val="BodyTextIndent2"/>
        <w:ind w:left="0"/>
        <w:rPr>
          <w:rFonts w:ascii="Arial Narrow" w:hAnsi="Arial Narrow"/>
          <w:b/>
          <w:szCs w:val="22"/>
        </w:rPr>
      </w:pPr>
      <w:r w:rsidRPr="00E602EA">
        <w:rPr>
          <w:rFonts w:ascii="Arial Narrow" w:hAnsi="Arial Narrow"/>
          <w:b/>
          <w:szCs w:val="22"/>
        </w:rPr>
        <w:lastRenderedPageBreak/>
        <w:t xml:space="preserve">Item # 3:  Flat Top (1 required) </w:t>
      </w:r>
    </w:p>
    <w:p w:rsidR="00CE542D" w:rsidRPr="00E602EA" w:rsidRDefault="00CE542D" w:rsidP="00CE542D">
      <w:pPr>
        <w:pStyle w:val="Header"/>
        <w:tabs>
          <w:tab w:val="left" w:pos="1080"/>
        </w:tabs>
        <w:rPr>
          <w:rFonts w:ascii="Arial Narrow" w:hAnsi="Arial Narrow"/>
          <w:bCs/>
          <w:sz w:val="22"/>
          <w:szCs w:val="22"/>
        </w:rPr>
      </w:pPr>
      <w:r w:rsidRPr="00E602EA">
        <w:rPr>
          <w:rFonts w:ascii="Arial Narrow" w:hAnsi="Arial Narrow"/>
          <w:sz w:val="22"/>
          <w:szCs w:val="22"/>
        </w:rPr>
        <w:tab/>
        <w:t xml:space="preserve">Electric Load: </w:t>
      </w:r>
      <w:r w:rsidRPr="00E602EA">
        <w:rPr>
          <w:rFonts w:ascii="Arial Narrow" w:hAnsi="Arial Narrow"/>
          <w:bCs/>
          <w:sz w:val="22"/>
          <w:szCs w:val="22"/>
        </w:rPr>
        <w:t>(verify with factory)</w:t>
      </w:r>
    </w:p>
    <w:p w:rsidR="00CE542D" w:rsidRPr="00E602EA" w:rsidRDefault="00CE542D" w:rsidP="00CE542D">
      <w:pPr>
        <w:pStyle w:val="Header"/>
        <w:tabs>
          <w:tab w:val="left" w:pos="1080"/>
        </w:tabs>
        <w:rPr>
          <w:rFonts w:ascii="Arial Narrow" w:hAnsi="Arial Narrow"/>
          <w:bCs/>
          <w:sz w:val="22"/>
          <w:szCs w:val="22"/>
        </w:rPr>
      </w:pPr>
      <w:r w:rsidRPr="00E602EA">
        <w:rPr>
          <w:rFonts w:ascii="Arial Narrow" w:hAnsi="Arial Narrow"/>
          <w:bCs/>
          <w:sz w:val="22"/>
          <w:szCs w:val="22"/>
        </w:rPr>
        <w:tab/>
      </w:r>
      <w:r w:rsidRPr="00E602EA">
        <w:rPr>
          <w:rFonts w:ascii="Arial Narrow" w:hAnsi="Arial Narrow"/>
          <w:sz w:val="22"/>
          <w:szCs w:val="22"/>
        </w:rPr>
        <w:t>Plumbing:</w:t>
      </w:r>
      <w:r w:rsidRPr="00E602EA">
        <w:rPr>
          <w:rFonts w:ascii="Arial Narrow" w:hAnsi="Arial Narrow"/>
          <w:bCs/>
          <w:sz w:val="22"/>
          <w:szCs w:val="22"/>
        </w:rPr>
        <w:t xml:space="preserve"> 1” waste</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ab/>
      </w:r>
      <w:r w:rsidRPr="00E602EA">
        <w:rPr>
          <w:rFonts w:ascii="Arial Narrow" w:hAnsi="Arial Narrow"/>
          <w:bCs/>
          <w:sz w:val="22"/>
          <w:szCs w:val="22"/>
        </w:rPr>
        <w:t>Size:</w:t>
      </w:r>
      <w:r w:rsidRPr="00E602EA">
        <w:rPr>
          <w:rFonts w:ascii="Arial Narrow" w:hAnsi="Arial Narrow"/>
          <w:sz w:val="22"/>
          <w:szCs w:val="22"/>
        </w:rPr>
        <w:t xml:space="preserve"> 46” long, 30” wide, 32” high</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ab/>
        <w:t xml:space="preserve">Duke </w:t>
      </w:r>
      <w:proofErr w:type="spellStart"/>
      <w:r w:rsidRPr="00E602EA">
        <w:rPr>
          <w:rFonts w:ascii="Arial Narrow" w:hAnsi="Arial Narrow"/>
          <w:sz w:val="22"/>
          <w:szCs w:val="22"/>
        </w:rPr>
        <w:t>Thurmaduke</w:t>
      </w:r>
      <w:proofErr w:type="spellEnd"/>
      <w:r w:rsidRPr="00E602EA">
        <w:rPr>
          <w:rFonts w:ascii="Arial Narrow" w:hAnsi="Arial Narrow"/>
          <w:sz w:val="22"/>
          <w:szCs w:val="22"/>
        </w:rPr>
        <w:t xml:space="preserve"> model numbers as follows:</w:t>
      </w:r>
    </w:p>
    <w:p w:rsidR="00CE542D" w:rsidRPr="00E602EA" w:rsidRDefault="00CE542D" w:rsidP="00CE542D">
      <w:pPr>
        <w:pStyle w:val="BodyTextIndent2"/>
        <w:ind w:left="0"/>
        <w:rPr>
          <w:rFonts w:ascii="Arial Narrow" w:hAnsi="Arial Narrow"/>
          <w:szCs w:val="22"/>
        </w:rPr>
      </w:pPr>
      <w:r w:rsidRPr="00E602EA">
        <w:rPr>
          <w:rFonts w:ascii="Arial Narrow" w:hAnsi="Arial Narrow"/>
          <w:szCs w:val="22"/>
        </w:rPr>
        <w:t xml:space="preserve">One TST-46PG flat top unit with 14 </w:t>
      </w:r>
      <w:proofErr w:type="spellStart"/>
      <w:r w:rsidRPr="00E602EA">
        <w:rPr>
          <w:rFonts w:ascii="Arial Narrow" w:hAnsi="Arial Narrow"/>
          <w:szCs w:val="22"/>
        </w:rPr>
        <w:t>ga.</w:t>
      </w:r>
      <w:proofErr w:type="spellEnd"/>
      <w:r w:rsidRPr="00E602EA">
        <w:rPr>
          <w:rFonts w:ascii="Arial Narrow" w:hAnsi="Arial Narrow"/>
          <w:szCs w:val="22"/>
        </w:rPr>
        <w:t xml:space="preserve"> S.S. top.</w:t>
      </w:r>
    </w:p>
    <w:p w:rsidR="00CE542D" w:rsidRPr="00E602EA" w:rsidRDefault="00CE542D" w:rsidP="00CE542D">
      <w:pPr>
        <w:pStyle w:val="Header"/>
        <w:tabs>
          <w:tab w:val="left" w:pos="1080"/>
        </w:tabs>
        <w:rPr>
          <w:rFonts w:ascii="Arial Narrow" w:hAnsi="Arial Narrow"/>
          <w:b/>
          <w:sz w:val="22"/>
          <w:szCs w:val="22"/>
        </w:rPr>
      </w:pPr>
    </w:p>
    <w:p w:rsidR="00CE542D" w:rsidRPr="00E602EA" w:rsidRDefault="00CE542D" w:rsidP="00CE542D">
      <w:pPr>
        <w:pStyle w:val="Header"/>
        <w:tabs>
          <w:tab w:val="left" w:pos="1080"/>
        </w:tabs>
        <w:rPr>
          <w:rFonts w:ascii="Arial Narrow" w:hAnsi="Arial Narrow"/>
          <w:b/>
          <w:sz w:val="22"/>
          <w:szCs w:val="22"/>
        </w:rPr>
      </w:pPr>
      <w:r w:rsidRPr="00E602EA">
        <w:rPr>
          <w:rFonts w:ascii="Arial Narrow" w:hAnsi="Arial Narrow"/>
          <w:b/>
          <w:sz w:val="22"/>
          <w:szCs w:val="22"/>
        </w:rPr>
        <w:t xml:space="preserve">Item # 4: Ice Cream Box (1 existing) </w:t>
      </w:r>
    </w:p>
    <w:p w:rsidR="00CE542D" w:rsidRPr="00E602EA" w:rsidRDefault="00CE542D" w:rsidP="00CE542D">
      <w:pPr>
        <w:pStyle w:val="Header"/>
        <w:tabs>
          <w:tab w:val="left" w:pos="1080"/>
        </w:tabs>
        <w:rPr>
          <w:rFonts w:ascii="Arial Narrow" w:hAnsi="Arial Narrow"/>
          <w:b/>
          <w:sz w:val="22"/>
          <w:szCs w:val="22"/>
        </w:rPr>
      </w:pPr>
    </w:p>
    <w:p w:rsidR="00CE542D" w:rsidRPr="00E602EA" w:rsidRDefault="00CE542D" w:rsidP="00CE542D">
      <w:pPr>
        <w:pStyle w:val="Header"/>
        <w:tabs>
          <w:tab w:val="left" w:pos="1080"/>
        </w:tabs>
        <w:rPr>
          <w:rFonts w:ascii="Arial Narrow" w:hAnsi="Arial Narrow"/>
          <w:b/>
          <w:sz w:val="22"/>
          <w:szCs w:val="22"/>
        </w:rPr>
      </w:pPr>
      <w:r w:rsidRPr="00E602EA">
        <w:rPr>
          <w:rFonts w:ascii="Arial Narrow" w:hAnsi="Arial Narrow"/>
          <w:b/>
          <w:sz w:val="22"/>
          <w:szCs w:val="22"/>
        </w:rPr>
        <w:t xml:space="preserve">Item # 5: Cashier Counter (1 required) </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b/>
          <w:sz w:val="22"/>
          <w:szCs w:val="22"/>
        </w:rPr>
        <w:tab/>
      </w:r>
      <w:r w:rsidRPr="00E602EA">
        <w:rPr>
          <w:rFonts w:ascii="Arial Narrow" w:hAnsi="Arial Narrow"/>
          <w:bCs/>
          <w:sz w:val="22"/>
          <w:szCs w:val="22"/>
        </w:rPr>
        <w:t>Size:</w:t>
      </w:r>
      <w:r w:rsidRPr="00E602EA">
        <w:rPr>
          <w:rFonts w:ascii="Arial Narrow" w:hAnsi="Arial Narrow"/>
          <w:sz w:val="22"/>
          <w:szCs w:val="22"/>
        </w:rPr>
        <w:t xml:space="preserve"> 32” long, 31” wide, 34” high (each)</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ab/>
        <w:t xml:space="preserve">Duke </w:t>
      </w:r>
      <w:proofErr w:type="spellStart"/>
      <w:r w:rsidRPr="00E602EA">
        <w:rPr>
          <w:rFonts w:ascii="Arial Narrow" w:hAnsi="Arial Narrow"/>
          <w:sz w:val="22"/>
          <w:szCs w:val="22"/>
        </w:rPr>
        <w:t>Thurmaduke</w:t>
      </w:r>
      <w:proofErr w:type="spellEnd"/>
      <w:r w:rsidRPr="00E602EA">
        <w:rPr>
          <w:rFonts w:ascii="Arial Narrow" w:hAnsi="Arial Narrow"/>
          <w:sz w:val="22"/>
          <w:szCs w:val="22"/>
        </w:rPr>
        <w:t xml:space="preserve"> model numbers as follows:</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TTS-32PG with locking drawer and duplex receptacle pre-wired with 10’ cord and plug to reach Item # 9</w:t>
      </w:r>
    </w:p>
    <w:p w:rsidR="00CE542D" w:rsidRPr="00E602EA" w:rsidRDefault="00CE542D" w:rsidP="00CE542D">
      <w:pPr>
        <w:pStyle w:val="Header"/>
        <w:tabs>
          <w:tab w:val="left" w:pos="1080"/>
        </w:tabs>
        <w:rPr>
          <w:rFonts w:ascii="Arial Narrow" w:hAnsi="Arial Narrow"/>
          <w:sz w:val="22"/>
          <w:szCs w:val="22"/>
        </w:rPr>
      </w:pPr>
    </w:p>
    <w:p w:rsidR="00CE542D" w:rsidRPr="00E602EA" w:rsidRDefault="00CE542D" w:rsidP="00CE542D">
      <w:pPr>
        <w:pStyle w:val="Header"/>
        <w:tabs>
          <w:tab w:val="left" w:pos="1080"/>
        </w:tabs>
        <w:rPr>
          <w:rFonts w:ascii="Arial Narrow" w:hAnsi="Arial Narrow"/>
          <w:b/>
          <w:sz w:val="22"/>
          <w:szCs w:val="22"/>
        </w:rPr>
      </w:pPr>
      <w:r w:rsidRPr="00E602EA">
        <w:rPr>
          <w:rFonts w:ascii="Arial Narrow" w:hAnsi="Arial Narrow"/>
          <w:b/>
          <w:sz w:val="22"/>
          <w:szCs w:val="22"/>
        </w:rPr>
        <w:t xml:space="preserve">Item # 6: Cashier Counter (1 required) </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bCs/>
          <w:sz w:val="22"/>
          <w:szCs w:val="22"/>
        </w:rPr>
        <w:tab/>
        <w:t>Size:</w:t>
      </w:r>
      <w:r w:rsidRPr="00E602EA">
        <w:rPr>
          <w:rFonts w:ascii="Arial Narrow" w:hAnsi="Arial Narrow"/>
          <w:sz w:val="22"/>
          <w:szCs w:val="22"/>
        </w:rPr>
        <w:t xml:space="preserve"> 32” long, 31” wide, 34” high (each)</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ab/>
        <w:t xml:space="preserve">Duke </w:t>
      </w:r>
      <w:proofErr w:type="spellStart"/>
      <w:r w:rsidRPr="00E602EA">
        <w:rPr>
          <w:rFonts w:ascii="Arial Narrow" w:hAnsi="Arial Narrow"/>
          <w:sz w:val="22"/>
          <w:szCs w:val="22"/>
        </w:rPr>
        <w:t>Thurmaduke</w:t>
      </w:r>
      <w:proofErr w:type="spellEnd"/>
      <w:r w:rsidRPr="00E602EA">
        <w:rPr>
          <w:rFonts w:ascii="Arial Narrow" w:hAnsi="Arial Narrow"/>
          <w:sz w:val="22"/>
          <w:szCs w:val="22"/>
        </w:rPr>
        <w:t xml:space="preserve"> model numbers as follows:</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TTS-32PG with locking drawer and duplex receptacle pre-wired with 10’ cord and plug to reach Item # 9</w:t>
      </w:r>
    </w:p>
    <w:p w:rsidR="00CE542D" w:rsidRPr="00E602EA" w:rsidRDefault="00CE542D" w:rsidP="00CE542D">
      <w:pPr>
        <w:pStyle w:val="Header"/>
        <w:tabs>
          <w:tab w:val="left" w:pos="1080"/>
        </w:tabs>
        <w:rPr>
          <w:rFonts w:ascii="Arial Narrow" w:hAnsi="Arial Narrow"/>
          <w:sz w:val="22"/>
          <w:szCs w:val="22"/>
        </w:rPr>
      </w:pPr>
    </w:p>
    <w:p w:rsidR="00CE542D" w:rsidRPr="00E602EA" w:rsidRDefault="00CE542D" w:rsidP="00CE542D">
      <w:pPr>
        <w:widowControl w:val="0"/>
        <w:tabs>
          <w:tab w:val="left" w:pos="1080"/>
        </w:tabs>
        <w:autoSpaceDE w:val="0"/>
        <w:autoSpaceDN w:val="0"/>
        <w:adjustRightInd w:val="0"/>
        <w:rPr>
          <w:rFonts w:ascii="Arial Narrow" w:hAnsi="Arial Narrow"/>
          <w:b/>
          <w:sz w:val="22"/>
          <w:szCs w:val="22"/>
        </w:rPr>
      </w:pPr>
      <w:r w:rsidRPr="00E602EA">
        <w:rPr>
          <w:rFonts w:ascii="Arial Narrow" w:hAnsi="Arial Narrow"/>
          <w:b/>
          <w:sz w:val="22"/>
          <w:szCs w:val="22"/>
        </w:rPr>
        <w:t xml:space="preserve">Item # 7: Refrigerated Counter (1 required) </w:t>
      </w:r>
    </w:p>
    <w:p w:rsidR="00CE542D" w:rsidRPr="00E602EA" w:rsidRDefault="00CE542D" w:rsidP="00CE542D">
      <w:pPr>
        <w:tabs>
          <w:tab w:val="left" w:pos="1080"/>
        </w:tabs>
        <w:rPr>
          <w:rFonts w:ascii="Arial Narrow" w:hAnsi="Arial Narrow"/>
          <w:bCs/>
          <w:sz w:val="22"/>
          <w:szCs w:val="22"/>
        </w:rPr>
      </w:pPr>
      <w:r w:rsidRPr="00E602EA">
        <w:rPr>
          <w:rFonts w:ascii="Arial Narrow" w:hAnsi="Arial Narrow"/>
          <w:sz w:val="22"/>
          <w:szCs w:val="22"/>
        </w:rPr>
        <w:tab/>
        <w:t xml:space="preserve">Electric Load: </w:t>
      </w:r>
      <w:r w:rsidRPr="00E602EA">
        <w:rPr>
          <w:rFonts w:ascii="Arial Narrow" w:hAnsi="Arial Narrow"/>
          <w:bCs/>
          <w:sz w:val="22"/>
          <w:szCs w:val="22"/>
        </w:rPr>
        <w:t>(verify with factory)</w:t>
      </w:r>
    </w:p>
    <w:p w:rsidR="00CE542D" w:rsidRPr="00E602EA" w:rsidRDefault="00CE542D" w:rsidP="00CE542D">
      <w:pPr>
        <w:tabs>
          <w:tab w:val="left" w:pos="1080"/>
        </w:tabs>
        <w:rPr>
          <w:rFonts w:ascii="Arial Narrow" w:hAnsi="Arial Narrow"/>
          <w:bCs/>
          <w:sz w:val="22"/>
          <w:szCs w:val="22"/>
        </w:rPr>
      </w:pPr>
      <w:r w:rsidRPr="00E602EA">
        <w:rPr>
          <w:rFonts w:ascii="Arial Narrow" w:hAnsi="Arial Narrow"/>
          <w:bCs/>
          <w:sz w:val="22"/>
          <w:szCs w:val="22"/>
        </w:rPr>
        <w:tab/>
      </w:r>
      <w:r w:rsidRPr="00E602EA">
        <w:rPr>
          <w:rFonts w:ascii="Arial Narrow" w:hAnsi="Arial Narrow"/>
          <w:sz w:val="22"/>
          <w:szCs w:val="22"/>
        </w:rPr>
        <w:t>Plumbing:</w:t>
      </w:r>
      <w:r w:rsidRPr="00E602EA">
        <w:rPr>
          <w:rFonts w:ascii="Arial Narrow" w:hAnsi="Arial Narrow"/>
          <w:bCs/>
          <w:sz w:val="22"/>
          <w:szCs w:val="22"/>
        </w:rPr>
        <w:t xml:space="preserve"> 1” waste</w:t>
      </w:r>
    </w:p>
    <w:p w:rsidR="00CE542D" w:rsidRPr="00E602EA" w:rsidRDefault="00CE542D" w:rsidP="00CE542D">
      <w:pPr>
        <w:tabs>
          <w:tab w:val="left" w:pos="1080"/>
        </w:tabs>
        <w:rPr>
          <w:rFonts w:ascii="Arial Narrow" w:hAnsi="Arial Narrow"/>
          <w:sz w:val="22"/>
          <w:szCs w:val="22"/>
        </w:rPr>
      </w:pPr>
      <w:r w:rsidRPr="00E602EA">
        <w:rPr>
          <w:rFonts w:ascii="Arial Narrow" w:hAnsi="Arial Narrow"/>
          <w:sz w:val="22"/>
          <w:szCs w:val="22"/>
        </w:rPr>
        <w:tab/>
      </w:r>
      <w:r w:rsidRPr="00E602EA">
        <w:rPr>
          <w:rFonts w:ascii="Arial Narrow" w:hAnsi="Arial Narrow"/>
          <w:bCs/>
          <w:sz w:val="22"/>
          <w:szCs w:val="22"/>
        </w:rPr>
        <w:t xml:space="preserve">Size:46 </w:t>
      </w:r>
      <w:proofErr w:type="gramStart"/>
      <w:r w:rsidRPr="00E602EA">
        <w:rPr>
          <w:rFonts w:ascii="Arial Narrow" w:hAnsi="Arial Narrow"/>
          <w:bCs/>
          <w:sz w:val="22"/>
          <w:szCs w:val="22"/>
        </w:rPr>
        <w:t>length</w:t>
      </w:r>
      <w:proofErr w:type="gramEnd"/>
      <w:r w:rsidRPr="00E602EA">
        <w:rPr>
          <w:rFonts w:ascii="Arial Narrow" w:hAnsi="Arial Narrow"/>
          <w:bCs/>
          <w:sz w:val="22"/>
          <w:szCs w:val="22"/>
        </w:rPr>
        <w:t>,</w:t>
      </w:r>
      <w:r w:rsidRPr="00E602EA">
        <w:rPr>
          <w:rFonts w:ascii="Arial Narrow" w:hAnsi="Arial Narrow"/>
          <w:sz w:val="22"/>
          <w:szCs w:val="22"/>
        </w:rPr>
        <w:t xml:space="preserve"> 30” wide, 32” high</w:t>
      </w:r>
    </w:p>
    <w:p w:rsidR="00CE542D" w:rsidRPr="00E602EA" w:rsidRDefault="00CE542D" w:rsidP="00CE542D">
      <w:pPr>
        <w:tabs>
          <w:tab w:val="left" w:pos="1080"/>
        </w:tabs>
        <w:rPr>
          <w:rFonts w:ascii="Arial Narrow" w:hAnsi="Arial Narrow"/>
          <w:sz w:val="22"/>
          <w:szCs w:val="22"/>
        </w:rPr>
      </w:pPr>
      <w:r w:rsidRPr="00E602EA">
        <w:rPr>
          <w:rFonts w:ascii="Arial Narrow" w:hAnsi="Arial Narrow"/>
          <w:sz w:val="22"/>
          <w:szCs w:val="22"/>
        </w:rPr>
        <w:tab/>
        <w:t xml:space="preserve">Duke </w:t>
      </w:r>
      <w:proofErr w:type="spellStart"/>
      <w:r w:rsidRPr="00E602EA">
        <w:rPr>
          <w:rFonts w:ascii="Arial Narrow" w:hAnsi="Arial Narrow"/>
          <w:sz w:val="22"/>
          <w:szCs w:val="22"/>
        </w:rPr>
        <w:t>Thurmaduke</w:t>
      </w:r>
      <w:proofErr w:type="spellEnd"/>
      <w:r w:rsidRPr="00E602EA">
        <w:rPr>
          <w:rFonts w:ascii="Arial Narrow" w:hAnsi="Arial Narrow"/>
          <w:sz w:val="22"/>
          <w:szCs w:val="22"/>
        </w:rPr>
        <w:t xml:space="preserve"> model numbers as follows:</w:t>
      </w:r>
    </w:p>
    <w:p w:rsidR="00CE542D" w:rsidRPr="00E602EA" w:rsidRDefault="00CE542D" w:rsidP="00CE542D">
      <w:pPr>
        <w:autoSpaceDE w:val="0"/>
        <w:autoSpaceDN w:val="0"/>
        <w:adjustRightInd w:val="0"/>
        <w:rPr>
          <w:rFonts w:ascii="Arial Narrow" w:hAnsi="Arial Narrow" w:cs="Arial"/>
          <w:sz w:val="22"/>
          <w:szCs w:val="22"/>
        </w:rPr>
      </w:pPr>
      <w:r w:rsidRPr="00E602EA">
        <w:rPr>
          <w:rFonts w:ascii="Arial Narrow" w:hAnsi="Arial Narrow" w:cs="Arial"/>
          <w:sz w:val="22"/>
          <w:szCs w:val="22"/>
        </w:rPr>
        <w:t xml:space="preserve">Duke Manufacturing Model TCM-46PG-N7 </w:t>
      </w:r>
    </w:p>
    <w:p w:rsidR="00CE542D" w:rsidRPr="00E602EA" w:rsidRDefault="00CE542D" w:rsidP="00CE542D">
      <w:pPr>
        <w:autoSpaceDE w:val="0"/>
        <w:autoSpaceDN w:val="0"/>
        <w:adjustRightInd w:val="0"/>
        <w:rPr>
          <w:rFonts w:ascii="Arial Narrow" w:hAnsi="Arial Narrow" w:cs="Arial"/>
          <w:sz w:val="22"/>
          <w:szCs w:val="22"/>
        </w:rPr>
      </w:pPr>
      <w:proofErr w:type="spellStart"/>
      <w:r w:rsidRPr="00E602EA">
        <w:rPr>
          <w:rFonts w:ascii="Arial Narrow" w:hAnsi="Arial Narrow" w:cs="Arial"/>
          <w:sz w:val="22"/>
          <w:szCs w:val="22"/>
        </w:rPr>
        <w:t>Thurmaduke</w:t>
      </w:r>
      <w:proofErr w:type="spellEnd"/>
      <w:r w:rsidRPr="00E602EA">
        <w:rPr>
          <w:rFonts w:ascii="Arial Narrow" w:hAnsi="Arial Narrow" w:cs="Arial"/>
          <w:sz w:val="22"/>
          <w:szCs w:val="22"/>
        </w:rPr>
        <w:t xml:space="preserve">™ Cold Food Unit, mobile, 46"W x 32"D x </w:t>
      </w:r>
      <w:r w:rsidRPr="00E602EA">
        <w:rPr>
          <w:rFonts w:ascii="Arial Narrow" w:hAnsi="Arial Narrow" w:cs="Arial"/>
          <w:b/>
          <w:sz w:val="22"/>
          <w:szCs w:val="22"/>
        </w:rPr>
        <w:t>32"</w:t>
      </w:r>
      <w:r w:rsidRPr="00E602EA">
        <w:rPr>
          <w:rFonts w:ascii="Arial Narrow" w:hAnsi="Arial Narrow" w:cs="Arial"/>
          <w:sz w:val="22"/>
          <w:szCs w:val="22"/>
        </w:rPr>
        <w:t xml:space="preserve">H, </w:t>
      </w:r>
      <w:r w:rsidRPr="00E602EA">
        <w:rPr>
          <w:rFonts w:ascii="Arial Narrow" w:hAnsi="Arial Narrow" w:cs="Arial"/>
          <w:b/>
          <w:sz w:val="22"/>
          <w:szCs w:val="22"/>
        </w:rPr>
        <w:t>14ga</w:t>
      </w:r>
      <w:r w:rsidRPr="00E602EA">
        <w:rPr>
          <w:rFonts w:ascii="Arial Narrow" w:hAnsi="Arial Narrow" w:cs="Arial"/>
          <w:sz w:val="22"/>
          <w:szCs w:val="22"/>
        </w:rPr>
        <w:t xml:space="preserve"> stainless steel top, NSF 7 stainless steel mechanical cold pan, 8" deep, XXX x 21-3/4" liner, 1" drain line &amp; valve, 20ga stainless steel body &amp; </w:t>
      </w:r>
      <w:proofErr w:type="spellStart"/>
      <w:r w:rsidRPr="00E602EA">
        <w:rPr>
          <w:rFonts w:ascii="Arial Narrow" w:hAnsi="Arial Narrow" w:cs="Arial"/>
          <w:sz w:val="22"/>
          <w:szCs w:val="22"/>
        </w:rPr>
        <w:t>undershelf</w:t>
      </w:r>
      <w:proofErr w:type="spellEnd"/>
      <w:r w:rsidRPr="00E602EA">
        <w:rPr>
          <w:rFonts w:ascii="Arial Narrow" w:hAnsi="Arial Narrow" w:cs="Arial"/>
          <w:sz w:val="22"/>
          <w:szCs w:val="22"/>
        </w:rPr>
        <w:t xml:space="preserve">, 5" dia. swivel casters &amp; brakes, 120v/60/1-ph, 4.8 amps, NEMA 5-15P, </w:t>
      </w:r>
      <w:proofErr w:type="spellStart"/>
      <w:r w:rsidRPr="00E602EA">
        <w:rPr>
          <w:rFonts w:ascii="Arial Narrow" w:hAnsi="Arial Narrow" w:cs="Arial"/>
          <w:sz w:val="22"/>
          <w:szCs w:val="22"/>
        </w:rPr>
        <w:t>cULus</w:t>
      </w:r>
      <w:proofErr w:type="spellEnd"/>
      <w:r w:rsidRPr="00E602EA">
        <w:rPr>
          <w:rFonts w:ascii="Arial Narrow" w:hAnsi="Arial Narrow" w:cs="Arial"/>
          <w:sz w:val="22"/>
          <w:szCs w:val="22"/>
        </w:rPr>
        <w:t>, UL EPH Classified</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 xml:space="preserve">One # TS461-46-SINGLE shelf, adjustable, glass sloped guard with LED lights. Lights switches to be located in apron of counter. </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 xml:space="preserve">Shorten lower sneeze guard by 3 inches (not NSF).  </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Cord and plug should be located to side closest to the Utility Chase Item # 9 as shown on drawing. 8’ required.</w:t>
      </w:r>
    </w:p>
    <w:p w:rsidR="00CE542D" w:rsidRPr="00E602EA" w:rsidRDefault="00CE542D" w:rsidP="00CE542D">
      <w:pPr>
        <w:autoSpaceDE w:val="0"/>
        <w:autoSpaceDN w:val="0"/>
        <w:adjustRightInd w:val="0"/>
        <w:ind w:left="1440" w:hanging="1440"/>
        <w:rPr>
          <w:rFonts w:ascii="Arial Narrow" w:hAnsi="Arial Narrow" w:cs="Arial"/>
          <w:sz w:val="22"/>
          <w:szCs w:val="22"/>
        </w:rPr>
      </w:pPr>
      <w:r w:rsidRPr="00E602EA">
        <w:rPr>
          <w:rFonts w:ascii="Arial Narrow" w:hAnsi="Arial Narrow" w:cs="Arial"/>
          <w:sz w:val="22"/>
          <w:szCs w:val="22"/>
        </w:rPr>
        <w:t xml:space="preserve">1 </w:t>
      </w:r>
      <w:proofErr w:type="spellStart"/>
      <w:r w:rsidRPr="00E602EA">
        <w:rPr>
          <w:rFonts w:ascii="Arial Narrow" w:hAnsi="Arial Narrow" w:cs="Arial"/>
          <w:sz w:val="22"/>
          <w:szCs w:val="22"/>
        </w:rPr>
        <w:t>ea</w:t>
      </w:r>
      <w:proofErr w:type="spellEnd"/>
      <w:r w:rsidRPr="00E602EA">
        <w:rPr>
          <w:rFonts w:ascii="Arial Narrow" w:hAnsi="Arial Narrow" w:cs="Arial"/>
          <w:sz w:val="22"/>
          <w:szCs w:val="22"/>
        </w:rPr>
        <w:tab/>
        <w:t>Model LED-4-B LED Light, mounted under bottom shelf, wired to base, 120v/60/1-ph (this may require cord &amp; plug option)</w:t>
      </w:r>
    </w:p>
    <w:p w:rsidR="00CE542D" w:rsidRPr="00E602EA" w:rsidRDefault="00CE542D" w:rsidP="00CE542D">
      <w:pPr>
        <w:autoSpaceDE w:val="0"/>
        <w:autoSpaceDN w:val="0"/>
        <w:adjustRightInd w:val="0"/>
        <w:ind w:left="1440" w:hanging="1440"/>
        <w:rPr>
          <w:rFonts w:ascii="Arial Narrow" w:hAnsi="Arial Narrow" w:cs="Arial"/>
          <w:sz w:val="22"/>
          <w:szCs w:val="22"/>
        </w:rPr>
      </w:pPr>
      <w:r w:rsidRPr="00E602EA">
        <w:rPr>
          <w:rFonts w:ascii="Arial Narrow" w:hAnsi="Arial Narrow" w:cs="Arial"/>
          <w:sz w:val="22"/>
          <w:szCs w:val="22"/>
        </w:rPr>
        <w:t>Supply brackets to raise food flush with counter</w:t>
      </w:r>
    </w:p>
    <w:p w:rsidR="00CE542D" w:rsidRPr="00E602EA" w:rsidRDefault="00CE542D" w:rsidP="00CE542D">
      <w:pPr>
        <w:autoSpaceDE w:val="0"/>
        <w:autoSpaceDN w:val="0"/>
        <w:adjustRightInd w:val="0"/>
        <w:ind w:left="1440" w:hanging="1440"/>
        <w:rPr>
          <w:rFonts w:ascii="Arial Narrow" w:hAnsi="Arial Narrow" w:cs="Arial"/>
          <w:sz w:val="22"/>
          <w:szCs w:val="22"/>
        </w:rPr>
      </w:pPr>
      <w:r w:rsidRPr="00E602EA">
        <w:rPr>
          <w:rFonts w:ascii="Arial Narrow" w:hAnsi="Arial Narrow" w:cs="Arial"/>
          <w:sz w:val="22"/>
          <w:szCs w:val="22"/>
        </w:rPr>
        <w:t xml:space="preserve">6 </w:t>
      </w:r>
      <w:proofErr w:type="spellStart"/>
      <w:r w:rsidRPr="00E602EA">
        <w:rPr>
          <w:rFonts w:ascii="Arial Narrow" w:hAnsi="Arial Narrow" w:cs="Arial"/>
          <w:sz w:val="22"/>
          <w:szCs w:val="22"/>
        </w:rPr>
        <w:t>ea</w:t>
      </w:r>
      <w:proofErr w:type="spellEnd"/>
      <w:r w:rsidRPr="00E602EA">
        <w:rPr>
          <w:rFonts w:ascii="Arial Narrow" w:hAnsi="Arial Narrow" w:cs="Arial"/>
          <w:sz w:val="22"/>
          <w:szCs w:val="22"/>
        </w:rPr>
        <w:tab/>
        <w:t>Carlisle 2618FGQ004 Black Market Trays</w:t>
      </w:r>
    </w:p>
    <w:p w:rsidR="00CE542D" w:rsidRPr="00E602EA" w:rsidRDefault="00CE542D" w:rsidP="00CE542D">
      <w:pPr>
        <w:pStyle w:val="BodyTextIndent2"/>
        <w:ind w:left="0"/>
        <w:rPr>
          <w:rFonts w:ascii="Arial Narrow" w:hAnsi="Arial Narrow"/>
          <w:szCs w:val="22"/>
        </w:rPr>
      </w:pPr>
      <w:r w:rsidRPr="00E602EA">
        <w:rPr>
          <w:rFonts w:ascii="Arial Narrow" w:hAnsi="Arial Narrow"/>
          <w:szCs w:val="22"/>
        </w:rPr>
        <w:t xml:space="preserve">1 </w:t>
      </w:r>
      <w:proofErr w:type="spellStart"/>
      <w:r w:rsidRPr="00E602EA">
        <w:rPr>
          <w:rFonts w:ascii="Arial Narrow" w:hAnsi="Arial Narrow"/>
          <w:szCs w:val="22"/>
        </w:rPr>
        <w:t>ea</w:t>
      </w:r>
      <w:proofErr w:type="spellEnd"/>
      <w:r w:rsidRPr="00E602EA">
        <w:rPr>
          <w:rFonts w:ascii="Arial Narrow" w:hAnsi="Arial Narrow"/>
          <w:szCs w:val="22"/>
        </w:rPr>
        <w:t xml:space="preserve">                      </w:t>
      </w:r>
      <w:proofErr w:type="spellStart"/>
      <w:r w:rsidRPr="00E602EA">
        <w:rPr>
          <w:rFonts w:ascii="Arial Narrow" w:hAnsi="Arial Narrow"/>
          <w:szCs w:val="22"/>
        </w:rPr>
        <w:t>Volrath</w:t>
      </w:r>
      <w:proofErr w:type="spellEnd"/>
      <w:r w:rsidRPr="00E602EA">
        <w:rPr>
          <w:rFonts w:ascii="Arial Narrow" w:hAnsi="Arial Narrow"/>
          <w:szCs w:val="22"/>
        </w:rPr>
        <w:t xml:space="preserve"> 19186 Sheet Pan Adapters</w:t>
      </w:r>
    </w:p>
    <w:p w:rsidR="00CE542D" w:rsidRPr="00E602EA" w:rsidRDefault="00CE542D" w:rsidP="00CE542D">
      <w:pPr>
        <w:pStyle w:val="Header"/>
        <w:tabs>
          <w:tab w:val="left" w:pos="1080"/>
        </w:tabs>
        <w:rPr>
          <w:rFonts w:ascii="Arial Narrow" w:hAnsi="Arial Narrow"/>
          <w:sz w:val="22"/>
          <w:szCs w:val="22"/>
        </w:rPr>
      </w:pPr>
    </w:p>
    <w:p w:rsidR="00CE542D" w:rsidRPr="00E602EA" w:rsidRDefault="00CE542D" w:rsidP="00CE542D">
      <w:pPr>
        <w:pStyle w:val="Header"/>
        <w:tabs>
          <w:tab w:val="left" w:pos="1080"/>
        </w:tabs>
        <w:rPr>
          <w:rFonts w:ascii="Arial Narrow" w:hAnsi="Arial Narrow"/>
          <w:b/>
          <w:sz w:val="22"/>
          <w:szCs w:val="22"/>
        </w:rPr>
      </w:pPr>
      <w:r w:rsidRPr="00E602EA">
        <w:rPr>
          <w:rFonts w:ascii="Arial Narrow" w:hAnsi="Arial Narrow"/>
          <w:b/>
          <w:sz w:val="22"/>
          <w:szCs w:val="22"/>
        </w:rPr>
        <w:t xml:space="preserve">Item #8: Hot Food Counter (1 required) </w:t>
      </w:r>
    </w:p>
    <w:p w:rsidR="00CE542D" w:rsidRPr="00E602EA" w:rsidRDefault="00CE542D" w:rsidP="00CE542D">
      <w:pPr>
        <w:pStyle w:val="Header"/>
        <w:tabs>
          <w:tab w:val="left" w:pos="1080"/>
        </w:tabs>
        <w:rPr>
          <w:rFonts w:ascii="Arial Narrow" w:hAnsi="Arial Narrow"/>
          <w:bCs/>
          <w:sz w:val="22"/>
          <w:szCs w:val="22"/>
        </w:rPr>
      </w:pPr>
      <w:r w:rsidRPr="00E602EA">
        <w:rPr>
          <w:rFonts w:ascii="Arial Narrow" w:hAnsi="Arial Narrow"/>
          <w:sz w:val="22"/>
          <w:szCs w:val="22"/>
        </w:rPr>
        <w:tab/>
        <w:t xml:space="preserve">Electric Load: </w:t>
      </w:r>
      <w:r w:rsidRPr="00E602EA">
        <w:rPr>
          <w:rFonts w:ascii="Arial Narrow" w:hAnsi="Arial Narrow"/>
          <w:bCs/>
          <w:sz w:val="22"/>
          <w:szCs w:val="22"/>
        </w:rPr>
        <w:t>(verify with factory)</w:t>
      </w:r>
    </w:p>
    <w:p w:rsidR="00CE542D" w:rsidRPr="00E602EA" w:rsidRDefault="00CE542D" w:rsidP="00CE542D">
      <w:pPr>
        <w:pStyle w:val="Header"/>
        <w:tabs>
          <w:tab w:val="left" w:pos="1080"/>
        </w:tabs>
        <w:rPr>
          <w:rFonts w:ascii="Arial Narrow" w:hAnsi="Arial Narrow"/>
          <w:bCs/>
          <w:sz w:val="22"/>
          <w:szCs w:val="22"/>
        </w:rPr>
      </w:pPr>
      <w:r w:rsidRPr="00E602EA">
        <w:rPr>
          <w:rFonts w:ascii="Arial Narrow" w:hAnsi="Arial Narrow"/>
          <w:bCs/>
          <w:sz w:val="22"/>
          <w:szCs w:val="22"/>
        </w:rPr>
        <w:tab/>
      </w:r>
      <w:r w:rsidRPr="00E602EA">
        <w:rPr>
          <w:rFonts w:ascii="Arial Narrow" w:hAnsi="Arial Narrow"/>
          <w:sz w:val="22"/>
          <w:szCs w:val="22"/>
        </w:rPr>
        <w:t>Plumbing</w:t>
      </w:r>
      <w:r w:rsidRPr="00E602EA">
        <w:rPr>
          <w:rFonts w:ascii="Arial Narrow" w:hAnsi="Arial Narrow"/>
          <w:b/>
          <w:sz w:val="22"/>
          <w:szCs w:val="22"/>
        </w:rPr>
        <w:t>:</w:t>
      </w:r>
      <w:r w:rsidRPr="00E602EA">
        <w:rPr>
          <w:rFonts w:ascii="Arial Narrow" w:hAnsi="Arial Narrow"/>
          <w:bCs/>
          <w:sz w:val="22"/>
          <w:szCs w:val="22"/>
        </w:rPr>
        <w:t xml:space="preserve"> ½” waste</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ab/>
      </w:r>
      <w:r w:rsidRPr="00E602EA">
        <w:rPr>
          <w:rFonts w:ascii="Arial Narrow" w:hAnsi="Arial Narrow"/>
          <w:b/>
          <w:bCs/>
          <w:sz w:val="22"/>
          <w:szCs w:val="22"/>
        </w:rPr>
        <w:t>Size:</w:t>
      </w:r>
      <w:r w:rsidRPr="00E602EA">
        <w:rPr>
          <w:rFonts w:ascii="Arial Narrow" w:hAnsi="Arial Narrow"/>
          <w:sz w:val="22"/>
          <w:szCs w:val="22"/>
        </w:rPr>
        <w:t xml:space="preserve"> 88” long, 30” wide, 34” high</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ab/>
        <w:t xml:space="preserve">Duke </w:t>
      </w:r>
      <w:proofErr w:type="spellStart"/>
      <w:r w:rsidRPr="00E602EA">
        <w:rPr>
          <w:rFonts w:ascii="Arial Narrow" w:hAnsi="Arial Narrow"/>
          <w:sz w:val="22"/>
          <w:szCs w:val="22"/>
        </w:rPr>
        <w:t>Thurmaduke</w:t>
      </w:r>
      <w:proofErr w:type="spellEnd"/>
      <w:r w:rsidRPr="00E602EA">
        <w:rPr>
          <w:rFonts w:ascii="Arial Narrow" w:hAnsi="Arial Narrow"/>
          <w:sz w:val="22"/>
          <w:szCs w:val="22"/>
        </w:rPr>
        <w:t xml:space="preserve"> model numbers as follows:</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 xml:space="preserve">One # TEHF-88PG - hot food unit with 14ga S.S. top. Provide sealed heat wells with copper drains </w:t>
      </w:r>
      <w:proofErr w:type="spellStart"/>
      <w:r w:rsidRPr="00E602EA">
        <w:rPr>
          <w:rFonts w:ascii="Arial Narrow" w:hAnsi="Arial Narrow"/>
          <w:sz w:val="22"/>
          <w:szCs w:val="22"/>
        </w:rPr>
        <w:t>manifolded</w:t>
      </w:r>
      <w:proofErr w:type="spellEnd"/>
      <w:r w:rsidRPr="00E602EA">
        <w:rPr>
          <w:rFonts w:ascii="Arial Narrow" w:hAnsi="Arial Narrow"/>
          <w:sz w:val="22"/>
          <w:szCs w:val="22"/>
        </w:rPr>
        <w:t xml:space="preserve"> to master valve with hose bib. </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 xml:space="preserve">Move hot wells toward employee side so items may be dished and set in front of tray slide for students to pick up. </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 xml:space="preserve">One # TS461-88-SINGLE shelf, adjustable, glass sloped guard with LED lights and INFINITE heater. Lights and heater switches/dials to be located in apron of counter. </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 xml:space="preserve">Shorten lower sneeze guard by 3 inches (not NSF).  </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Cord and plug should be located to side closest to the Utility Chase Item # 9 as shown on drawing. 10’ required.</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 xml:space="preserve">Front panels are to be magnetic and removable for service from customer side on Hot Food Counters only (pass thru design)  </w:t>
      </w:r>
    </w:p>
    <w:p w:rsidR="00CE542D" w:rsidRPr="00E602EA" w:rsidRDefault="00CE542D" w:rsidP="00CE542D">
      <w:pPr>
        <w:tabs>
          <w:tab w:val="left" w:pos="1080"/>
        </w:tabs>
        <w:rPr>
          <w:rFonts w:ascii="Arial Narrow" w:hAnsi="Arial Narrow"/>
          <w:sz w:val="22"/>
          <w:szCs w:val="22"/>
        </w:rPr>
      </w:pPr>
      <w:r w:rsidRPr="00E602EA">
        <w:rPr>
          <w:rFonts w:ascii="Arial Narrow" w:hAnsi="Arial Narrow"/>
          <w:sz w:val="22"/>
          <w:szCs w:val="22"/>
        </w:rPr>
        <w:t>Provide two each Volrath19186 adapter plates for sheet pans per Hot Food Counter (total of four)</w:t>
      </w:r>
    </w:p>
    <w:p w:rsidR="00CE542D" w:rsidRPr="00E602EA" w:rsidRDefault="00CE542D" w:rsidP="00CE542D">
      <w:pPr>
        <w:pStyle w:val="Header"/>
        <w:tabs>
          <w:tab w:val="left" w:pos="0"/>
        </w:tabs>
        <w:rPr>
          <w:rFonts w:ascii="Arial Narrow" w:hAnsi="Arial Narrow"/>
          <w:sz w:val="22"/>
          <w:szCs w:val="22"/>
        </w:rPr>
      </w:pPr>
      <w:r w:rsidRPr="00E602EA">
        <w:rPr>
          <w:rFonts w:ascii="Arial Narrow" w:hAnsi="Arial Narrow"/>
          <w:sz w:val="22"/>
          <w:szCs w:val="22"/>
        </w:rPr>
        <w:t>Provide two (2) each of the following</w:t>
      </w:r>
    </w:p>
    <w:p w:rsidR="00CE542D" w:rsidRPr="00E602EA" w:rsidRDefault="00CE542D" w:rsidP="00CE542D">
      <w:pPr>
        <w:pStyle w:val="Header"/>
        <w:tabs>
          <w:tab w:val="left" w:pos="0"/>
        </w:tabs>
        <w:rPr>
          <w:rFonts w:ascii="Arial Narrow" w:hAnsi="Arial Narrow"/>
          <w:sz w:val="22"/>
          <w:szCs w:val="22"/>
        </w:rPr>
      </w:pPr>
      <w:proofErr w:type="spellStart"/>
      <w:r w:rsidRPr="00E602EA">
        <w:rPr>
          <w:rFonts w:ascii="Arial Narrow" w:hAnsi="Arial Narrow"/>
          <w:sz w:val="22"/>
          <w:szCs w:val="22"/>
        </w:rPr>
        <w:t>Volrath</w:t>
      </w:r>
      <w:proofErr w:type="spellEnd"/>
      <w:r w:rsidRPr="00E602EA">
        <w:rPr>
          <w:rFonts w:ascii="Arial Narrow" w:hAnsi="Arial Narrow"/>
          <w:sz w:val="22"/>
          <w:szCs w:val="22"/>
        </w:rPr>
        <w:t xml:space="preserve"> Model 19186 Sheet Pan Adaptor Plate, for drop-ins, 26-3/8" x 29-15/16", accommodates full size sheet pan &amp; fits over (2) hot wells, 300 series stainless steel, Made in USA</w:t>
      </w:r>
    </w:p>
    <w:p w:rsidR="00CE542D" w:rsidRPr="00E602EA" w:rsidRDefault="00CE542D" w:rsidP="00CE542D">
      <w:pPr>
        <w:pStyle w:val="Header"/>
        <w:tabs>
          <w:tab w:val="left" w:pos="1080"/>
        </w:tabs>
        <w:rPr>
          <w:rFonts w:ascii="Arial Narrow" w:hAnsi="Arial Narrow"/>
          <w:sz w:val="22"/>
          <w:szCs w:val="22"/>
        </w:rPr>
      </w:pPr>
    </w:p>
    <w:p w:rsidR="00CE542D" w:rsidRPr="00E602EA" w:rsidRDefault="00CE542D" w:rsidP="00CE542D">
      <w:pPr>
        <w:pStyle w:val="Header"/>
        <w:tabs>
          <w:tab w:val="left" w:pos="1080"/>
        </w:tabs>
        <w:rPr>
          <w:rFonts w:ascii="Arial Narrow" w:hAnsi="Arial Narrow"/>
          <w:b/>
          <w:sz w:val="22"/>
          <w:szCs w:val="22"/>
        </w:rPr>
      </w:pPr>
      <w:r w:rsidRPr="00E602EA">
        <w:rPr>
          <w:rFonts w:ascii="Arial Narrow" w:hAnsi="Arial Narrow"/>
          <w:b/>
          <w:sz w:val="22"/>
          <w:szCs w:val="22"/>
        </w:rPr>
        <w:t>Item #9:  Flat Top Counter (1 required)</w:t>
      </w:r>
    </w:p>
    <w:p w:rsidR="00CE542D" w:rsidRPr="00E602EA" w:rsidRDefault="00CE542D" w:rsidP="00CE542D">
      <w:pPr>
        <w:pStyle w:val="Header"/>
        <w:tabs>
          <w:tab w:val="left" w:pos="1080"/>
        </w:tabs>
        <w:rPr>
          <w:rFonts w:ascii="Arial Narrow" w:hAnsi="Arial Narrow"/>
          <w:bCs/>
          <w:sz w:val="22"/>
          <w:szCs w:val="22"/>
        </w:rPr>
      </w:pPr>
      <w:r w:rsidRPr="00E602EA">
        <w:rPr>
          <w:rFonts w:ascii="Arial Narrow" w:hAnsi="Arial Narrow"/>
          <w:sz w:val="22"/>
          <w:szCs w:val="22"/>
        </w:rPr>
        <w:tab/>
        <w:t xml:space="preserve">Electric Load: </w:t>
      </w:r>
      <w:r w:rsidRPr="00E602EA">
        <w:rPr>
          <w:rFonts w:ascii="Arial Narrow" w:hAnsi="Arial Narrow"/>
          <w:bCs/>
          <w:sz w:val="22"/>
          <w:szCs w:val="22"/>
        </w:rPr>
        <w:t>(verify with factory)</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ab/>
      </w:r>
      <w:r w:rsidRPr="00E602EA">
        <w:rPr>
          <w:rFonts w:ascii="Arial Narrow" w:hAnsi="Arial Narrow"/>
          <w:b/>
          <w:bCs/>
          <w:sz w:val="22"/>
          <w:szCs w:val="22"/>
        </w:rPr>
        <w:t>Size:</w:t>
      </w:r>
      <w:r w:rsidRPr="00E602EA">
        <w:rPr>
          <w:rFonts w:ascii="Arial Narrow" w:hAnsi="Arial Narrow"/>
          <w:sz w:val="22"/>
          <w:szCs w:val="22"/>
        </w:rPr>
        <w:t xml:space="preserve"> 46” long, 30” wide, 32” high</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ab/>
        <w:t xml:space="preserve">Duke </w:t>
      </w:r>
      <w:proofErr w:type="spellStart"/>
      <w:r w:rsidRPr="00E602EA">
        <w:rPr>
          <w:rFonts w:ascii="Arial Narrow" w:hAnsi="Arial Narrow"/>
          <w:sz w:val="22"/>
          <w:szCs w:val="22"/>
        </w:rPr>
        <w:t>Thurmaduke</w:t>
      </w:r>
      <w:proofErr w:type="spellEnd"/>
      <w:r w:rsidRPr="00E602EA">
        <w:rPr>
          <w:rFonts w:ascii="Arial Narrow" w:hAnsi="Arial Narrow"/>
          <w:sz w:val="22"/>
          <w:szCs w:val="22"/>
        </w:rPr>
        <w:t xml:space="preserve"> model numbers as follows:</w:t>
      </w:r>
    </w:p>
    <w:p w:rsidR="00CE542D" w:rsidRPr="00E602EA" w:rsidRDefault="00CE542D" w:rsidP="00CE542D">
      <w:pPr>
        <w:contextualSpacing/>
        <w:rPr>
          <w:rFonts w:ascii="Arial Narrow" w:hAnsi="Arial Narrow"/>
          <w:sz w:val="22"/>
          <w:szCs w:val="22"/>
        </w:rPr>
      </w:pPr>
      <w:r w:rsidRPr="00E602EA">
        <w:rPr>
          <w:rFonts w:ascii="Arial Narrow" w:hAnsi="Arial Narrow"/>
          <w:sz w:val="22"/>
          <w:szCs w:val="22"/>
        </w:rPr>
        <w:t xml:space="preserve">One #TST-46PG solid top unit with 14 </w:t>
      </w:r>
      <w:proofErr w:type="spellStart"/>
      <w:r w:rsidRPr="00E602EA">
        <w:rPr>
          <w:rFonts w:ascii="Arial Narrow" w:hAnsi="Arial Narrow"/>
          <w:sz w:val="22"/>
          <w:szCs w:val="22"/>
        </w:rPr>
        <w:t>ga</w:t>
      </w:r>
      <w:proofErr w:type="spellEnd"/>
      <w:r w:rsidRPr="00E602EA">
        <w:rPr>
          <w:rFonts w:ascii="Arial Narrow" w:hAnsi="Arial Narrow"/>
          <w:sz w:val="22"/>
          <w:szCs w:val="22"/>
        </w:rPr>
        <w:t xml:space="preserve"> 300 series S.S. top. Supply stainless steel chase from top of counter to ceiling: approx. 10’; Supply empty receptacles as required for each counter (single connection) to plug into this chase below counter height. See detail. Do not enclose customer side-full access to SS chase. </w:t>
      </w:r>
    </w:p>
    <w:p w:rsidR="00CE542D" w:rsidRPr="00E602EA" w:rsidRDefault="00CE542D" w:rsidP="00CE542D">
      <w:pPr>
        <w:contextualSpacing/>
        <w:rPr>
          <w:rFonts w:ascii="Arial Narrow" w:hAnsi="Arial Narrow"/>
          <w:sz w:val="22"/>
          <w:szCs w:val="22"/>
        </w:rPr>
      </w:pP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noProof/>
          <w:sz w:val="22"/>
          <w:szCs w:val="22"/>
        </w:rPr>
        <w:drawing>
          <wp:inline distT="0" distB="0" distL="0" distR="0" wp14:anchorId="79EA53FC" wp14:editId="2DA4EE59">
            <wp:extent cx="3048260" cy="21808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1649" cy="2190448"/>
                    </a:xfrm>
                    <a:prstGeom prst="rect">
                      <a:avLst/>
                    </a:prstGeom>
                    <a:noFill/>
                    <a:ln>
                      <a:noFill/>
                    </a:ln>
                  </pic:spPr>
                </pic:pic>
              </a:graphicData>
            </a:graphic>
          </wp:inline>
        </w:drawing>
      </w:r>
    </w:p>
    <w:p w:rsidR="00CE542D" w:rsidRPr="00E602EA" w:rsidRDefault="00CE542D" w:rsidP="00CE542D">
      <w:pPr>
        <w:pStyle w:val="Header"/>
        <w:tabs>
          <w:tab w:val="left" w:pos="1080"/>
        </w:tabs>
        <w:rPr>
          <w:rFonts w:ascii="Arial Narrow" w:hAnsi="Arial Narrow"/>
          <w:sz w:val="22"/>
          <w:szCs w:val="22"/>
        </w:rPr>
      </w:pP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noProof/>
          <w:sz w:val="22"/>
          <w:szCs w:val="22"/>
        </w:rPr>
        <w:drawing>
          <wp:inline distT="0" distB="0" distL="0" distR="0" wp14:anchorId="2B58934A" wp14:editId="00175840">
            <wp:extent cx="3190875" cy="30670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0875" cy="3067050"/>
                    </a:xfrm>
                    <a:prstGeom prst="rect">
                      <a:avLst/>
                    </a:prstGeom>
                    <a:noFill/>
                    <a:ln>
                      <a:noFill/>
                    </a:ln>
                  </pic:spPr>
                </pic:pic>
              </a:graphicData>
            </a:graphic>
          </wp:inline>
        </w:drawing>
      </w:r>
    </w:p>
    <w:p w:rsidR="00CE542D" w:rsidRPr="00E602EA" w:rsidRDefault="00CE542D" w:rsidP="00CE542D">
      <w:pPr>
        <w:pStyle w:val="Header"/>
        <w:tabs>
          <w:tab w:val="left" w:pos="1080"/>
        </w:tabs>
        <w:rPr>
          <w:rFonts w:ascii="Arial Narrow" w:hAnsi="Arial Narrow"/>
          <w:sz w:val="22"/>
          <w:szCs w:val="22"/>
        </w:rPr>
      </w:pPr>
    </w:p>
    <w:p w:rsidR="00CE542D" w:rsidRPr="00E602EA" w:rsidRDefault="00CE542D" w:rsidP="00CE542D">
      <w:pPr>
        <w:pStyle w:val="Header"/>
        <w:tabs>
          <w:tab w:val="left" w:pos="1080"/>
        </w:tabs>
        <w:rPr>
          <w:rFonts w:ascii="Arial Narrow" w:hAnsi="Arial Narrow"/>
          <w:b/>
          <w:sz w:val="22"/>
          <w:szCs w:val="22"/>
        </w:rPr>
      </w:pPr>
      <w:r w:rsidRPr="00E602EA">
        <w:rPr>
          <w:rFonts w:ascii="Arial Narrow" w:hAnsi="Arial Narrow"/>
          <w:b/>
          <w:sz w:val="22"/>
          <w:szCs w:val="22"/>
        </w:rPr>
        <w:t>Item # 10 Tray and Silverware Stands (2 required)</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ab/>
        <w:t xml:space="preserve">Duke </w:t>
      </w:r>
      <w:proofErr w:type="spellStart"/>
      <w:r w:rsidRPr="00E602EA">
        <w:rPr>
          <w:rFonts w:ascii="Arial Narrow" w:hAnsi="Arial Narrow"/>
          <w:sz w:val="22"/>
          <w:szCs w:val="22"/>
        </w:rPr>
        <w:t>AeroServ</w:t>
      </w:r>
      <w:proofErr w:type="spellEnd"/>
      <w:r w:rsidRPr="00E602EA">
        <w:rPr>
          <w:rFonts w:ascii="Arial Narrow" w:hAnsi="Arial Narrow"/>
          <w:sz w:val="22"/>
          <w:szCs w:val="22"/>
        </w:rPr>
        <w:t xml:space="preserve"> tray and silverware cart Model 96 with model 71 silverware holders</w:t>
      </w:r>
    </w:p>
    <w:p w:rsidR="00CE542D" w:rsidRPr="00E602EA" w:rsidRDefault="00CE542D" w:rsidP="00CE542D">
      <w:pPr>
        <w:pStyle w:val="Header"/>
        <w:tabs>
          <w:tab w:val="left" w:pos="1080"/>
        </w:tabs>
        <w:rPr>
          <w:rFonts w:ascii="Arial Narrow" w:hAnsi="Arial Narrow"/>
          <w:sz w:val="22"/>
          <w:szCs w:val="22"/>
        </w:rPr>
      </w:pPr>
    </w:p>
    <w:p w:rsidR="00CE542D" w:rsidRPr="00E602EA" w:rsidRDefault="00CE542D" w:rsidP="00CE542D">
      <w:pPr>
        <w:autoSpaceDE w:val="0"/>
        <w:autoSpaceDN w:val="0"/>
        <w:adjustRightInd w:val="0"/>
        <w:rPr>
          <w:rFonts w:ascii="Arial Narrow" w:hAnsi="Arial Narrow" w:cs="Arial"/>
          <w:sz w:val="22"/>
          <w:szCs w:val="22"/>
        </w:rPr>
      </w:pPr>
      <w:r w:rsidRPr="00E602EA">
        <w:rPr>
          <w:rFonts w:ascii="Arial Narrow" w:hAnsi="Arial Narrow" w:cs="Arial"/>
          <w:noProof/>
          <w:sz w:val="22"/>
          <w:szCs w:val="22"/>
        </w:rPr>
        <w:lastRenderedPageBreak/>
        <w:drawing>
          <wp:inline distT="0" distB="0" distL="0" distR="0" wp14:anchorId="1AA144FA" wp14:editId="37DFE75D">
            <wp:extent cx="6400800" cy="40276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4027638"/>
                    </a:xfrm>
                    <a:prstGeom prst="rect">
                      <a:avLst/>
                    </a:prstGeom>
                    <a:noFill/>
                    <a:ln>
                      <a:noFill/>
                    </a:ln>
                  </pic:spPr>
                </pic:pic>
              </a:graphicData>
            </a:graphic>
          </wp:inline>
        </w:drawing>
      </w: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494851" w:rsidRDefault="00494851" w:rsidP="00CE542D">
      <w:pPr>
        <w:autoSpaceDE w:val="0"/>
        <w:autoSpaceDN w:val="0"/>
        <w:adjustRightInd w:val="0"/>
        <w:rPr>
          <w:rFonts w:ascii="Arial Narrow" w:hAnsi="Arial Narrow"/>
          <w:b/>
          <w:sz w:val="22"/>
          <w:szCs w:val="22"/>
        </w:rPr>
      </w:pPr>
    </w:p>
    <w:p w:rsidR="00CE542D" w:rsidRPr="00F2352C" w:rsidRDefault="00CE542D" w:rsidP="00CE542D">
      <w:pPr>
        <w:autoSpaceDE w:val="0"/>
        <w:autoSpaceDN w:val="0"/>
        <w:adjustRightInd w:val="0"/>
        <w:rPr>
          <w:rFonts w:ascii="Arial Narrow" w:hAnsi="Arial Narrow"/>
          <w:b/>
          <w:sz w:val="28"/>
          <w:szCs w:val="22"/>
        </w:rPr>
      </w:pPr>
      <w:r w:rsidRPr="00F2352C">
        <w:rPr>
          <w:rFonts w:ascii="Arial Narrow" w:hAnsi="Arial Narrow"/>
          <w:b/>
          <w:sz w:val="28"/>
          <w:szCs w:val="22"/>
          <w:highlight w:val="yellow"/>
        </w:rPr>
        <w:lastRenderedPageBreak/>
        <w:t>Luttrell Elementary School</w:t>
      </w:r>
    </w:p>
    <w:p w:rsidR="00CE542D" w:rsidRPr="00E602EA" w:rsidRDefault="00CE542D" w:rsidP="00CE542D">
      <w:pPr>
        <w:contextualSpacing/>
        <w:rPr>
          <w:rFonts w:ascii="Arial Narrow" w:hAnsi="Arial Narrow"/>
          <w:b/>
          <w:sz w:val="22"/>
          <w:szCs w:val="22"/>
          <w:u w:val="single"/>
        </w:rPr>
      </w:pPr>
    </w:p>
    <w:p w:rsidR="00CE542D" w:rsidRPr="00E602EA" w:rsidRDefault="00CE542D" w:rsidP="00CE542D">
      <w:pPr>
        <w:contextualSpacing/>
        <w:rPr>
          <w:rFonts w:ascii="Arial Narrow" w:hAnsi="Arial Narrow"/>
          <w:b/>
          <w:sz w:val="22"/>
          <w:szCs w:val="22"/>
          <w:u w:val="single"/>
        </w:rPr>
      </w:pPr>
      <w:r w:rsidRPr="00E602EA">
        <w:rPr>
          <w:rFonts w:ascii="Arial Narrow" w:hAnsi="Arial Narrow"/>
          <w:b/>
          <w:sz w:val="22"/>
          <w:szCs w:val="22"/>
          <w:u w:val="single"/>
        </w:rPr>
        <w:t>SPECIFICATIONS:</w:t>
      </w:r>
    </w:p>
    <w:p w:rsidR="00CE542D" w:rsidRPr="00E602EA" w:rsidRDefault="00CE542D" w:rsidP="00CE542D">
      <w:pPr>
        <w:contextualSpacing/>
        <w:rPr>
          <w:rFonts w:ascii="Arial Narrow" w:hAnsi="Arial Narrow"/>
          <w:b/>
          <w:sz w:val="22"/>
          <w:szCs w:val="22"/>
        </w:rPr>
      </w:pPr>
      <w:r w:rsidRPr="00E602EA">
        <w:rPr>
          <w:rFonts w:ascii="Arial Narrow" w:hAnsi="Arial Narrow"/>
          <w:b/>
          <w:sz w:val="22"/>
          <w:szCs w:val="22"/>
        </w:rPr>
        <w:t>Include delivery, uncrate, set in place, cleaned, remove all packing material and make units ready for use. Final connections by Union County Maintenance Department.</w:t>
      </w:r>
    </w:p>
    <w:p w:rsidR="00CE542D" w:rsidRPr="00E602EA" w:rsidRDefault="00CE542D" w:rsidP="00CE542D">
      <w:pPr>
        <w:contextualSpacing/>
        <w:rPr>
          <w:rFonts w:ascii="Arial Narrow" w:hAnsi="Arial Narrow"/>
          <w:b/>
          <w:sz w:val="22"/>
          <w:szCs w:val="22"/>
        </w:rPr>
      </w:pPr>
    </w:p>
    <w:p w:rsidR="00CE542D" w:rsidRPr="00E602EA" w:rsidRDefault="00CE542D" w:rsidP="00CE542D">
      <w:pPr>
        <w:contextualSpacing/>
        <w:rPr>
          <w:rFonts w:ascii="Arial Narrow" w:hAnsi="Arial Narrow"/>
          <w:sz w:val="22"/>
          <w:szCs w:val="22"/>
        </w:rPr>
      </w:pPr>
      <w:r w:rsidRPr="00E602EA">
        <w:rPr>
          <w:rFonts w:ascii="Arial Narrow" w:hAnsi="Arial Narrow"/>
          <w:b/>
          <w:sz w:val="22"/>
          <w:szCs w:val="22"/>
        </w:rPr>
        <w:t>Item # 1-4: The following items will have met the following specifications unless otherwise noted.</w:t>
      </w:r>
    </w:p>
    <w:p w:rsidR="00CE542D" w:rsidRPr="00E602EA" w:rsidRDefault="00CE542D" w:rsidP="003A2250">
      <w:pPr>
        <w:pStyle w:val="Header"/>
        <w:numPr>
          <w:ilvl w:val="0"/>
          <w:numId w:val="10"/>
        </w:numPr>
        <w:tabs>
          <w:tab w:val="clear" w:pos="4680"/>
          <w:tab w:val="clear" w:pos="9360"/>
          <w:tab w:val="left" w:pos="0"/>
        </w:tabs>
        <w:rPr>
          <w:rFonts w:ascii="Arial Narrow" w:hAnsi="Arial Narrow"/>
          <w:sz w:val="22"/>
          <w:szCs w:val="22"/>
        </w:rPr>
      </w:pPr>
      <w:proofErr w:type="spellStart"/>
      <w:r w:rsidRPr="00E602EA">
        <w:rPr>
          <w:rFonts w:ascii="Arial Narrow" w:hAnsi="Arial Narrow"/>
          <w:i/>
          <w:iCs/>
          <w:sz w:val="22"/>
          <w:szCs w:val="22"/>
        </w:rPr>
        <w:t>Thurmaduke</w:t>
      </w:r>
      <w:proofErr w:type="spellEnd"/>
      <w:r w:rsidRPr="00E602EA">
        <w:rPr>
          <w:rFonts w:ascii="Arial Narrow" w:hAnsi="Arial Narrow"/>
          <w:i/>
          <w:iCs/>
          <w:sz w:val="22"/>
          <w:szCs w:val="22"/>
        </w:rPr>
        <w:t xml:space="preserve"> Serving Systems</w:t>
      </w:r>
      <w:r w:rsidRPr="00E602EA">
        <w:rPr>
          <w:rFonts w:ascii="Arial Narrow" w:hAnsi="Arial Narrow"/>
          <w:sz w:val="22"/>
          <w:szCs w:val="22"/>
        </w:rPr>
        <w:t xml:space="preserve"> cafeteria food service modular units constructed with 14 gauge 300 series stainless steel (S.S.) counter tops with internal latching devices and a 2” straight turndown on all sides. Tops to be attached to the cabinet body so that no spot weld marks appear.</w:t>
      </w:r>
    </w:p>
    <w:p w:rsidR="00CE542D" w:rsidRPr="00E602EA" w:rsidRDefault="00CE542D" w:rsidP="003A2250">
      <w:pPr>
        <w:pStyle w:val="Header"/>
        <w:numPr>
          <w:ilvl w:val="0"/>
          <w:numId w:val="10"/>
        </w:numPr>
        <w:tabs>
          <w:tab w:val="clear" w:pos="4680"/>
          <w:tab w:val="clear" w:pos="9360"/>
          <w:tab w:val="left" w:pos="0"/>
        </w:tabs>
        <w:rPr>
          <w:rFonts w:ascii="Arial Narrow" w:hAnsi="Arial Narrow"/>
          <w:sz w:val="22"/>
          <w:szCs w:val="22"/>
        </w:rPr>
      </w:pPr>
      <w:r w:rsidRPr="00E602EA">
        <w:rPr>
          <w:rFonts w:ascii="Arial Narrow" w:hAnsi="Arial Narrow"/>
          <w:sz w:val="22"/>
          <w:szCs w:val="22"/>
        </w:rPr>
        <w:t xml:space="preserve">Bodies to be constructed of heavy gauge paint-grip steel with custom color selection </w:t>
      </w:r>
    </w:p>
    <w:p w:rsidR="00CE542D" w:rsidRPr="00E602EA" w:rsidRDefault="00CE542D" w:rsidP="003A2250">
      <w:pPr>
        <w:pStyle w:val="Header"/>
        <w:numPr>
          <w:ilvl w:val="0"/>
          <w:numId w:val="10"/>
        </w:numPr>
        <w:tabs>
          <w:tab w:val="clear" w:pos="4680"/>
          <w:tab w:val="clear" w:pos="9360"/>
          <w:tab w:val="left" w:pos="0"/>
        </w:tabs>
        <w:rPr>
          <w:rFonts w:ascii="Arial Narrow" w:hAnsi="Arial Narrow"/>
          <w:sz w:val="22"/>
          <w:szCs w:val="22"/>
        </w:rPr>
      </w:pPr>
      <w:r w:rsidRPr="00E602EA">
        <w:rPr>
          <w:rFonts w:ascii="Arial Narrow" w:hAnsi="Arial Narrow"/>
          <w:sz w:val="22"/>
          <w:szCs w:val="22"/>
        </w:rPr>
        <w:t xml:space="preserve">Drains to be </w:t>
      </w:r>
      <w:proofErr w:type="spellStart"/>
      <w:r w:rsidRPr="00E602EA">
        <w:rPr>
          <w:rFonts w:ascii="Arial Narrow" w:hAnsi="Arial Narrow"/>
          <w:sz w:val="22"/>
          <w:szCs w:val="22"/>
        </w:rPr>
        <w:t>manifolded</w:t>
      </w:r>
      <w:proofErr w:type="spellEnd"/>
      <w:r w:rsidRPr="00E602EA">
        <w:rPr>
          <w:rFonts w:ascii="Arial Narrow" w:hAnsi="Arial Narrow"/>
          <w:sz w:val="22"/>
          <w:szCs w:val="22"/>
        </w:rPr>
        <w:t xml:space="preserve"> and angled toward the employee side and NOT through bottom shelf but accessible and with hose bid connection for garden hose (by others) This DOES INCLUDES cold wells. </w:t>
      </w:r>
    </w:p>
    <w:p w:rsidR="00CE542D" w:rsidRPr="00E602EA" w:rsidRDefault="00CE542D" w:rsidP="003A2250">
      <w:pPr>
        <w:pStyle w:val="Header"/>
        <w:numPr>
          <w:ilvl w:val="0"/>
          <w:numId w:val="10"/>
        </w:numPr>
        <w:tabs>
          <w:tab w:val="clear" w:pos="4680"/>
          <w:tab w:val="clear" w:pos="9360"/>
          <w:tab w:val="left" w:pos="0"/>
        </w:tabs>
        <w:rPr>
          <w:rFonts w:ascii="Arial Narrow" w:hAnsi="Arial Narrow"/>
          <w:sz w:val="22"/>
          <w:szCs w:val="22"/>
        </w:rPr>
      </w:pPr>
      <w:r w:rsidRPr="00E602EA">
        <w:rPr>
          <w:rFonts w:ascii="Arial Narrow" w:hAnsi="Arial Narrow"/>
          <w:sz w:val="22"/>
          <w:szCs w:val="22"/>
        </w:rPr>
        <w:t>Bodies to be mounted on casters with brakes (2 per counter) with stainless steel kick plates front of counters NOT on EACH ENDS of counters ONLY ON END OF FIRST COUNTER AND LAST COUNTER. Or as noted on drawings.</w:t>
      </w:r>
    </w:p>
    <w:p w:rsidR="00CE542D" w:rsidRPr="00E602EA" w:rsidRDefault="00CE542D" w:rsidP="003A2250">
      <w:pPr>
        <w:pStyle w:val="Header"/>
        <w:numPr>
          <w:ilvl w:val="0"/>
          <w:numId w:val="10"/>
        </w:numPr>
        <w:tabs>
          <w:tab w:val="clear" w:pos="4680"/>
          <w:tab w:val="clear" w:pos="9360"/>
          <w:tab w:val="left" w:pos="0"/>
        </w:tabs>
        <w:rPr>
          <w:rFonts w:ascii="Arial Narrow" w:hAnsi="Arial Narrow"/>
          <w:sz w:val="22"/>
          <w:szCs w:val="22"/>
        </w:rPr>
      </w:pPr>
      <w:r w:rsidRPr="00E602EA">
        <w:rPr>
          <w:rFonts w:ascii="Arial Narrow" w:hAnsi="Arial Narrow"/>
          <w:sz w:val="22"/>
          <w:szCs w:val="22"/>
        </w:rPr>
        <w:t xml:space="preserve">Counter include 10” hinged tray slides at 30” AFF </w:t>
      </w:r>
    </w:p>
    <w:p w:rsidR="00CE542D" w:rsidRPr="00E602EA" w:rsidRDefault="00CE542D" w:rsidP="003A2250">
      <w:pPr>
        <w:pStyle w:val="Header"/>
        <w:numPr>
          <w:ilvl w:val="0"/>
          <w:numId w:val="10"/>
        </w:numPr>
        <w:tabs>
          <w:tab w:val="clear" w:pos="4680"/>
          <w:tab w:val="clear" w:pos="9360"/>
          <w:tab w:val="left" w:pos="0"/>
        </w:tabs>
        <w:rPr>
          <w:rFonts w:ascii="Arial Narrow" w:hAnsi="Arial Narrow"/>
          <w:sz w:val="22"/>
          <w:szCs w:val="22"/>
        </w:rPr>
      </w:pPr>
      <w:r w:rsidRPr="00E602EA">
        <w:rPr>
          <w:rFonts w:ascii="Arial Narrow" w:hAnsi="Arial Narrow"/>
          <w:sz w:val="22"/>
          <w:szCs w:val="22"/>
        </w:rPr>
        <w:t>All units to have interlocking devices on counters</w:t>
      </w:r>
    </w:p>
    <w:p w:rsidR="00CE542D" w:rsidRPr="00E602EA" w:rsidRDefault="00CE542D" w:rsidP="003A2250">
      <w:pPr>
        <w:pStyle w:val="Header"/>
        <w:numPr>
          <w:ilvl w:val="0"/>
          <w:numId w:val="10"/>
        </w:numPr>
        <w:tabs>
          <w:tab w:val="clear" w:pos="4680"/>
          <w:tab w:val="clear" w:pos="9360"/>
          <w:tab w:val="left" w:pos="0"/>
        </w:tabs>
        <w:rPr>
          <w:rFonts w:ascii="Arial Narrow" w:hAnsi="Arial Narrow"/>
          <w:sz w:val="22"/>
          <w:szCs w:val="22"/>
        </w:rPr>
      </w:pPr>
      <w:r w:rsidRPr="00E602EA">
        <w:rPr>
          <w:rFonts w:ascii="Arial Narrow" w:hAnsi="Arial Narrow"/>
          <w:sz w:val="22"/>
          <w:szCs w:val="22"/>
        </w:rPr>
        <w:t xml:space="preserve">All Hot food counter to have pass thru design. </w:t>
      </w:r>
    </w:p>
    <w:p w:rsidR="00CE542D" w:rsidRPr="00E602EA" w:rsidRDefault="00CE542D" w:rsidP="00CE542D">
      <w:pPr>
        <w:pStyle w:val="Header"/>
        <w:tabs>
          <w:tab w:val="left" w:pos="0"/>
        </w:tabs>
        <w:rPr>
          <w:rFonts w:ascii="Arial Narrow" w:hAnsi="Arial Narrow"/>
          <w:b/>
          <w:i/>
          <w:sz w:val="22"/>
          <w:szCs w:val="22"/>
        </w:rPr>
      </w:pPr>
      <w:r w:rsidRPr="00E602EA">
        <w:rPr>
          <w:rFonts w:ascii="Arial Narrow" w:hAnsi="Arial Narrow"/>
          <w:b/>
          <w:i/>
          <w:sz w:val="22"/>
          <w:szCs w:val="22"/>
        </w:rPr>
        <w:t xml:space="preserve">All equipment is to be built to the standards of </w:t>
      </w:r>
      <w:proofErr w:type="spellStart"/>
      <w:r w:rsidRPr="00E602EA">
        <w:rPr>
          <w:rFonts w:ascii="Arial Narrow" w:hAnsi="Arial Narrow"/>
          <w:b/>
          <w:i/>
          <w:sz w:val="22"/>
          <w:szCs w:val="22"/>
        </w:rPr>
        <w:t>Thurmaduke</w:t>
      </w:r>
      <w:proofErr w:type="spellEnd"/>
      <w:r w:rsidRPr="00E602EA">
        <w:rPr>
          <w:rFonts w:ascii="Arial Narrow" w:hAnsi="Arial Narrow"/>
          <w:b/>
          <w:i/>
          <w:sz w:val="22"/>
          <w:szCs w:val="22"/>
        </w:rPr>
        <w:t xml:space="preserve"> Serving Systems as made by Duke Manufacturing Co. and will have a standard </w:t>
      </w:r>
      <w:proofErr w:type="gramStart"/>
      <w:r w:rsidRPr="00E602EA">
        <w:rPr>
          <w:rFonts w:ascii="Arial Narrow" w:hAnsi="Arial Narrow"/>
          <w:b/>
          <w:i/>
          <w:sz w:val="22"/>
          <w:szCs w:val="22"/>
        </w:rPr>
        <w:t>two year</w:t>
      </w:r>
      <w:proofErr w:type="gramEnd"/>
      <w:r w:rsidRPr="00E602EA">
        <w:rPr>
          <w:rFonts w:ascii="Arial Narrow" w:hAnsi="Arial Narrow"/>
          <w:b/>
          <w:i/>
          <w:sz w:val="22"/>
          <w:szCs w:val="22"/>
        </w:rPr>
        <w:t xml:space="preserve"> warranty.</w:t>
      </w:r>
    </w:p>
    <w:p w:rsidR="00CE542D" w:rsidRPr="00E602EA" w:rsidRDefault="00CE542D" w:rsidP="00CE542D">
      <w:pPr>
        <w:pStyle w:val="Header"/>
        <w:tabs>
          <w:tab w:val="left" w:pos="0"/>
        </w:tabs>
        <w:rPr>
          <w:rFonts w:ascii="Arial Narrow" w:hAnsi="Arial Narrow"/>
          <w:b/>
          <w:i/>
          <w:sz w:val="22"/>
          <w:szCs w:val="22"/>
        </w:rPr>
      </w:pPr>
    </w:p>
    <w:p w:rsidR="00CE542D" w:rsidRPr="00E602EA" w:rsidRDefault="00CE542D" w:rsidP="00CE542D">
      <w:pPr>
        <w:pStyle w:val="Header"/>
        <w:tabs>
          <w:tab w:val="left" w:pos="0"/>
        </w:tabs>
        <w:rPr>
          <w:rFonts w:ascii="Arial Narrow" w:hAnsi="Arial Narrow"/>
          <w:sz w:val="22"/>
          <w:szCs w:val="22"/>
        </w:rPr>
      </w:pPr>
      <w:r w:rsidRPr="00E602EA">
        <w:rPr>
          <w:rFonts w:ascii="Arial Narrow" w:hAnsi="Arial Narrow"/>
          <w:noProof/>
          <w:sz w:val="22"/>
          <w:szCs w:val="22"/>
        </w:rPr>
        <w:drawing>
          <wp:inline distT="0" distB="0" distL="0" distR="0" wp14:anchorId="23BBB94A" wp14:editId="73C01FBA">
            <wp:extent cx="4724400" cy="24288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24400" cy="2428875"/>
                    </a:xfrm>
                    <a:prstGeom prst="rect">
                      <a:avLst/>
                    </a:prstGeom>
                    <a:noFill/>
                    <a:ln>
                      <a:noFill/>
                    </a:ln>
                  </pic:spPr>
                </pic:pic>
              </a:graphicData>
            </a:graphic>
          </wp:inline>
        </w:drawing>
      </w:r>
    </w:p>
    <w:p w:rsidR="00CE542D" w:rsidRPr="00E602EA" w:rsidRDefault="00CE542D" w:rsidP="00CE542D">
      <w:pPr>
        <w:pStyle w:val="Header"/>
        <w:tabs>
          <w:tab w:val="left" w:pos="0"/>
        </w:tabs>
        <w:rPr>
          <w:rFonts w:ascii="Arial Narrow" w:hAnsi="Arial Narrow"/>
          <w:sz w:val="22"/>
          <w:szCs w:val="22"/>
        </w:rPr>
      </w:pPr>
    </w:p>
    <w:p w:rsidR="00CE542D" w:rsidRPr="00E602EA" w:rsidRDefault="00CE542D" w:rsidP="00CE542D">
      <w:pPr>
        <w:pStyle w:val="Header"/>
        <w:tabs>
          <w:tab w:val="left" w:pos="1080"/>
        </w:tabs>
        <w:rPr>
          <w:rFonts w:ascii="Arial Narrow" w:hAnsi="Arial Narrow"/>
          <w:b/>
          <w:sz w:val="22"/>
          <w:szCs w:val="22"/>
        </w:rPr>
      </w:pPr>
      <w:r w:rsidRPr="00E602EA">
        <w:rPr>
          <w:rFonts w:ascii="Arial Narrow" w:hAnsi="Arial Narrow"/>
          <w:b/>
          <w:sz w:val="22"/>
          <w:szCs w:val="22"/>
        </w:rPr>
        <w:t xml:space="preserve">Item #1: Five Hot Well Food Counter (1 required) </w:t>
      </w:r>
    </w:p>
    <w:p w:rsidR="00CE542D" w:rsidRPr="00E602EA" w:rsidRDefault="00CE542D" w:rsidP="00CE542D">
      <w:pPr>
        <w:pStyle w:val="Header"/>
        <w:tabs>
          <w:tab w:val="left" w:pos="1080"/>
        </w:tabs>
        <w:rPr>
          <w:rFonts w:ascii="Arial Narrow" w:hAnsi="Arial Narrow"/>
          <w:bCs/>
          <w:sz w:val="22"/>
          <w:szCs w:val="22"/>
        </w:rPr>
      </w:pPr>
      <w:r w:rsidRPr="00E602EA">
        <w:rPr>
          <w:rFonts w:ascii="Arial Narrow" w:hAnsi="Arial Narrow"/>
          <w:sz w:val="22"/>
          <w:szCs w:val="22"/>
        </w:rPr>
        <w:tab/>
        <w:t xml:space="preserve">Electric Load: </w:t>
      </w:r>
      <w:r w:rsidRPr="00E602EA">
        <w:rPr>
          <w:rFonts w:ascii="Arial Narrow" w:hAnsi="Arial Narrow"/>
          <w:bCs/>
          <w:sz w:val="22"/>
          <w:szCs w:val="22"/>
        </w:rPr>
        <w:t>208/1 phase</w:t>
      </w:r>
    </w:p>
    <w:p w:rsidR="00CE542D" w:rsidRPr="00E602EA" w:rsidRDefault="00CE542D" w:rsidP="00CE542D">
      <w:pPr>
        <w:pStyle w:val="Header"/>
        <w:tabs>
          <w:tab w:val="left" w:pos="1080"/>
        </w:tabs>
        <w:rPr>
          <w:rFonts w:ascii="Arial Narrow" w:hAnsi="Arial Narrow"/>
          <w:bCs/>
          <w:sz w:val="22"/>
          <w:szCs w:val="22"/>
        </w:rPr>
      </w:pPr>
      <w:r w:rsidRPr="00E602EA">
        <w:rPr>
          <w:rFonts w:ascii="Arial Narrow" w:hAnsi="Arial Narrow"/>
          <w:bCs/>
          <w:sz w:val="22"/>
          <w:szCs w:val="22"/>
        </w:rPr>
        <w:tab/>
      </w:r>
      <w:r w:rsidRPr="00E602EA">
        <w:rPr>
          <w:rFonts w:ascii="Arial Narrow" w:hAnsi="Arial Narrow"/>
          <w:sz w:val="22"/>
          <w:szCs w:val="22"/>
        </w:rPr>
        <w:t>Plumbing</w:t>
      </w:r>
      <w:r w:rsidRPr="00E602EA">
        <w:rPr>
          <w:rFonts w:ascii="Arial Narrow" w:hAnsi="Arial Narrow"/>
          <w:b/>
          <w:sz w:val="22"/>
          <w:szCs w:val="22"/>
        </w:rPr>
        <w:t>:</w:t>
      </w:r>
      <w:r w:rsidRPr="00E602EA">
        <w:rPr>
          <w:rFonts w:ascii="Arial Narrow" w:hAnsi="Arial Narrow"/>
          <w:bCs/>
          <w:sz w:val="22"/>
          <w:szCs w:val="22"/>
        </w:rPr>
        <w:t xml:space="preserve"> ½” waste</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ab/>
      </w:r>
      <w:r w:rsidRPr="00E602EA">
        <w:rPr>
          <w:rFonts w:ascii="Arial Narrow" w:hAnsi="Arial Narrow"/>
          <w:b/>
          <w:bCs/>
          <w:sz w:val="22"/>
          <w:szCs w:val="22"/>
        </w:rPr>
        <w:t>Size:</w:t>
      </w:r>
      <w:r w:rsidRPr="00E602EA">
        <w:rPr>
          <w:rFonts w:ascii="Arial Narrow" w:hAnsi="Arial Narrow"/>
          <w:sz w:val="22"/>
          <w:szCs w:val="22"/>
        </w:rPr>
        <w:t>74” long, 30” wide, 34” high</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ab/>
        <w:t xml:space="preserve">Duke </w:t>
      </w:r>
      <w:proofErr w:type="spellStart"/>
      <w:r w:rsidRPr="00E602EA">
        <w:rPr>
          <w:rFonts w:ascii="Arial Narrow" w:hAnsi="Arial Narrow"/>
          <w:sz w:val="22"/>
          <w:szCs w:val="22"/>
        </w:rPr>
        <w:t>Thurmaduke</w:t>
      </w:r>
      <w:proofErr w:type="spellEnd"/>
      <w:r w:rsidRPr="00E602EA">
        <w:rPr>
          <w:rFonts w:ascii="Arial Narrow" w:hAnsi="Arial Narrow"/>
          <w:sz w:val="22"/>
          <w:szCs w:val="22"/>
        </w:rPr>
        <w:t xml:space="preserve"> model numbers as follows:</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 xml:space="preserve">One # TEHF-74SS – </w:t>
      </w:r>
    </w:p>
    <w:p w:rsidR="00CE542D" w:rsidRPr="00E602EA" w:rsidRDefault="00CE542D" w:rsidP="00CE542D">
      <w:pPr>
        <w:rPr>
          <w:rFonts w:ascii="Arial Narrow" w:hAnsi="Arial Narrow"/>
          <w:noProof/>
          <w:color w:val="000000"/>
          <w:sz w:val="22"/>
          <w:szCs w:val="22"/>
        </w:rPr>
      </w:pPr>
      <w:r w:rsidRPr="00E602EA">
        <w:rPr>
          <w:rFonts w:ascii="Arial Narrow" w:hAnsi="Arial Narrow"/>
          <w:noProof/>
          <w:color w:val="000000"/>
          <w:sz w:val="22"/>
          <w:szCs w:val="22"/>
        </w:rPr>
        <w:t xml:space="preserve">One (1) each single pantry fill faucet, supply quick connect water connection for flexible water line installation by other in the field. </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 xml:space="preserve">One # TS461-74-single shelf, adjustable, glass sloped guard with LED lights and INFINITE heater. Lights and heater switches/dials to be located in apron of counter. </w:t>
      </w:r>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 xml:space="preserve">Shorten glass three inches for ease of self service.  </w:t>
      </w:r>
    </w:p>
    <w:p w:rsidR="00CE542D" w:rsidRDefault="00CE542D" w:rsidP="00CE542D">
      <w:pPr>
        <w:tabs>
          <w:tab w:val="left" w:pos="1080"/>
        </w:tabs>
        <w:rPr>
          <w:rFonts w:ascii="Arial Narrow" w:hAnsi="Arial Narrow"/>
          <w:sz w:val="22"/>
          <w:szCs w:val="22"/>
        </w:rPr>
      </w:pPr>
      <w:r w:rsidRPr="00E602EA">
        <w:rPr>
          <w:rFonts w:ascii="Arial Narrow" w:hAnsi="Arial Narrow"/>
          <w:sz w:val="22"/>
          <w:szCs w:val="22"/>
        </w:rPr>
        <w:t xml:space="preserve">Provide two each </w:t>
      </w:r>
      <w:proofErr w:type="spellStart"/>
      <w:r w:rsidRPr="00E602EA">
        <w:rPr>
          <w:rFonts w:ascii="Arial Narrow" w:hAnsi="Arial Narrow"/>
          <w:sz w:val="22"/>
          <w:szCs w:val="22"/>
        </w:rPr>
        <w:t>Volrath</w:t>
      </w:r>
      <w:proofErr w:type="spellEnd"/>
      <w:r w:rsidRPr="00E602EA">
        <w:rPr>
          <w:rFonts w:ascii="Arial Narrow" w:hAnsi="Arial Narrow"/>
          <w:sz w:val="22"/>
          <w:szCs w:val="22"/>
        </w:rPr>
        <w:t xml:space="preserve"> adapter plates for sheet pans per Hot Food Counter (total of four)</w:t>
      </w:r>
    </w:p>
    <w:p w:rsidR="00494851" w:rsidRDefault="00494851" w:rsidP="00CE542D">
      <w:pPr>
        <w:tabs>
          <w:tab w:val="left" w:pos="1080"/>
        </w:tabs>
        <w:rPr>
          <w:rFonts w:ascii="Arial Narrow" w:hAnsi="Arial Narrow"/>
          <w:sz w:val="22"/>
          <w:szCs w:val="22"/>
        </w:rPr>
      </w:pPr>
    </w:p>
    <w:p w:rsidR="00494851" w:rsidRDefault="00494851" w:rsidP="00CE542D">
      <w:pPr>
        <w:tabs>
          <w:tab w:val="left" w:pos="1080"/>
        </w:tabs>
        <w:rPr>
          <w:rFonts w:ascii="Arial Narrow" w:hAnsi="Arial Narrow"/>
          <w:sz w:val="22"/>
          <w:szCs w:val="22"/>
        </w:rPr>
      </w:pPr>
    </w:p>
    <w:p w:rsidR="00494851" w:rsidRDefault="00494851" w:rsidP="00CE542D">
      <w:pPr>
        <w:tabs>
          <w:tab w:val="left" w:pos="1080"/>
        </w:tabs>
        <w:rPr>
          <w:rFonts w:ascii="Arial Narrow" w:hAnsi="Arial Narrow"/>
          <w:sz w:val="22"/>
          <w:szCs w:val="22"/>
        </w:rPr>
      </w:pPr>
    </w:p>
    <w:p w:rsidR="00494851" w:rsidRDefault="00494851" w:rsidP="00CE542D">
      <w:pPr>
        <w:tabs>
          <w:tab w:val="left" w:pos="1080"/>
        </w:tabs>
        <w:rPr>
          <w:rFonts w:ascii="Arial Narrow" w:hAnsi="Arial Narrow"/>
          <w:sz w:val="22"/>
          <w:szCs w:val="22"/>
        </w:rPr>
      </w:pPr>
    </w:p>
    <w:p w:rsidR="00494851" w:rsidRPr="00E602EA" w:rsidRDefault="00494851" w:rsidP="00CE542D">
      <w:pPr>
        <w:tabs>
          <w:tab w:val="left" w:pos="1080"/>
        </w:tabs>
        <w:rPr>
          <w:rFonts w:ascii="Arial Narrow" w:hAnsi="Arial Narrow"/>
          <w:sz w:val="22"/>
          <w:szCs w:val="22"/>
        </w:rPr>
      </w:pPr>
    </w:p>
    <w:p w:rsidR="00CE542D" w:rsidRPr="00E602EA" w:rsidRDefault="00CE542D" w:rsidP="00CE542D">
      <w:pPr>
        <w:autoSpaceDE w:val="0"/>
        <w:autoSpaceDN w:val="0"/>
        <w:adjustRightInd w:val="0"/>
        <w:rPr>
          <w:rFonts w:ascii="Arial Narrow" w:hAnsi="Arial Narrow" w:cs="Arial"/>
          <w:sz w:val="22"/>
          <w:szCs w:val="22"/>
        </w:rPr>
      </w:pPr>
    </w:p>
    <w:p w:rsidR="00CE542D" w:rsidRPr="00E602EA" w:rsidRDefault="00CE542D" w:rsidP="00CE542D">
      <w:pPr>
        <w:tabs>
          <w:tab w:val="left" w:pos="1080"/>
        </w:tabs>
        <w:rPr>
          <w:rFonts w:ascii="Arial Narrow" w:hAnsi="Arial Narrow"/>
          <w:b/>
          <w:sz w:val="22"/>
          <w:szCs w:val="22"/>
        </w:rPr>
      </w:pPr>
      <w:r w:rsidRPr="00E602EA">
        <w:rPr>
          <w:rFonts w:ascii="Arial Narrow" w:hAnsi="Arial Narrow"/>
          <w:b/>
          <w:sz w:val="22"/>
          <w:szCs w:val="22"/>
        </w:rPr>
        <w:lastRenderedPageBreak/>
        <w:t>Item #2: Single Sided 4-Pan Cold/Frost Merchandiser (1 required)</w:t>
      </w:r>
    </w:p>
    <w:p w:rsidR="00CE542D" w:rsidRPr="00E602EA" w:rsidRDefault="00CE542D" w:rsidP="00CE542D">
      <w:pPr>
        <w:tabs>
          <w:tab w:val="left" w:pos="1080"/>
        </w:tabs>
        <w:rPr>
          <w:rFonts w:ascii="Arial Narrow" w:hAnsi="Arial Narrow"/>
          <w:bCs/>
          <w:sz w:val="22"/>
          <w:szCs w:val="22"/>
        </w:rPr>
      </w:pPr>
      <w:r w:rsidRPr="00E602EA">
        <w:rPr>
          <w:rFonts w:ascii="Arial Narrow" w:hAnsi="Arial Narrow"/>
          <w:sz w:val="22"/>
          <w:szCs w:val="22"/>
        </w:rPr>
        <w:tab/>
        <w:t xml:space="preserve">Electric Load: </w:t>
      </w:r>
      <w:r w:rsidRPr="00E602EA">
        <w:rPr>
          <w:rFonts w:ascii="Arial Narrow" w:hAnsi="Arial Narrow"/>
          <w:bCs/>
          <w:sz w:val="22"/>
          <w:szCs w:val="22"/>
        </w:rPr>
        <w:t>(verify with factory)</w:t>
      </w:r>
    </w:p>
    <w:p w:rsidR="00CE542D" w:rsidRPr="00E602EA" w:rsidRDefault="00CE542D" w:rsidP="00CE542D">
      <w:pPr>
        <w:tabs>
          <w:tab w:val="left" w:pos="1080"/>
        </w:tabs>
        <w:rPr>
          <w:rFonts w:ascii="Arial Narrow" w:hAnsi="Arial Narrow"/>
          <w:sz w:val="22"/>
          <w:szCs w:val="22"/>
        </w:rPr>
      </w:pPr>
      <w:r w:rsidRPr="00E602EA">
        <w:rPr>
          <w:rFonts w:ascii="Arial Narrow" w:hAnsi="Arial Narrow"/>
          <w:sz w:val="22"/>
          <w:szCs w:val="22"/>
        </w:rPr>
        <w:tab/>
      </w:r>
      <w:r w:rsidRPr="00E602EA">
        <w:rPr>
          <w:rFonts w:ascii="Arial Narrow" w:hAnsi="Arial Narrow"/>
          <w:b/>
          <w:bCs/>
          <w:sz w:val="22"/>
          <w:szCs w:val="22"/>
        </w:rPr>
        <w:t>Size:</w:t>
      </w:r>
      <w:r w:rsidRPr="00E602EA">
        <w:rPr>
          <w:rFonts w:ascii="Arial Narrow" w:hAnsi="Arial Narrow"/>
          <w:sz w:val="22"/>
          <w:szCs w:val="22"/>
        </w:rPr>
        <w:t xml:space="preserve"> 74” long, 30” wide, 32” high</w:t>
      </w:r>
    </w:p>
    <w:p w:rsidR="00CE542D" w:rsidRPr="00E602EA" w:rsidRDefault="00CE542D" w:rsidP="00CE542D">
      <w:pPr>
        <w:tabs>
          <w:tab w:val="left" w:pos="1080"/>
        </w:tabs>
        <w:rPr>
          <w:rFonts w:ascii="Arial Narrow" w:hAnsi="Arial Narrow"/>
          <w:sz w:val="22"/>
          <w:szCs w:val="22"/>
        </w:rPr>
      </w:pPr>
      <w:r w:rsidRPr="00E602EA">
        <w:rPr>
          <w:rFonts w:ascii="Arial Narrow" w:hAnsi="Arial Narrow"/>
          <w:sz w:val="22"/>
          <w:szCs w:val="22"/>
        </w:rPr>
        <w:tab/>
        <w:t xml:space="preserve">Duke </w:t>
      </w:r>
      <w:proofErr w:type="spellStart"/>
      <w:r w:rsidRPr="00E602EA">
        <w:rPr>
          <w:rFonts w:ascii="Arial Narrow" w:hAnsi="Arial Narrow"/>
          <w:sz w:val="22"/>
          <w:szCs w:val="22"/>
        </w:rPr>
        <w:t>Thurmaduke</w:t>
      </w:r>
      <w:proofErr w:type="spellEnd"/>
      <w:r w:rsidRPr="00E602EA">
        <w:rPr>
          <w:rFonts w:ascii="Arial Narrow" w:hAnsi="Arial Narrow"/>
          <w:sz w:val="22"/>
          <w:szCs w:val="22"/>
        </w:rPr>
        <w:t xml:space="preserve"> model numbers as follows:</w:t>
      </w:r>
    </w:p>
    <w:p w:rsidR="00CE542D" w:rsidRPr="00E602EA" w:rsidRDefault="00CE542D" w:rsidP="00CE542D">
      <w:pPr>
        <w:widowControl w:val="0"/>
        <w:tabs>
          <w:tab w:val="left" w:pos="1080"/>
        </w:tabs>
        <w:autoSpaceDE w:val="0"/>
        <w:autoSpaceDN w:val="0"/>
        <w:adjustRightInd w:val="0"/>
        <w:rPr>
          <w:rFonts w:ascii="Arial Narrow" w:hAnsi="Arial Narrow" w:cs="Arial"/>
          <w:sz w:val="22"/>
          <w:szCs w:val="22"/>
        </w:rPr>
      </w:pPr>
      <w:r w:rsidRPr="00E602EA">
        <w:rPr>
          <w:rFonts w:ascii="Arial Narrow" w:hAnsi="Arial Narrow" w:cs="Arial"/>
          <w:sz w:val="22"/>
          <w:szCs w:val="22"/>
        </w:rPr>
        <w:t xml:space="preserve">One #TST-74SS solid top unit modified in length as needed to accommodate 4-Pan Cold/Frost with 14 </w:t>
      </w:r>
      <w:proofErr w:type="spellStart"/>
      <w:r w:rsidRPr="00E602EA">
        <w:rPr>
          <w:rFonts w:ascii="Arial Narrow" w:hAnsi="Arial Narrow" w:cs="Arial"/>
          <w:sz w:val="22"/>
          <w:szCs w:val="22"/>
        </w:rPr>
        <w:t>ga</w:t>
      </w:r>
      <w:proofErr w:type="spellEnd"/>
      <w:r w:rsidRPr="00E602EA">
        <w:rPr>
          <w:rFonts w:ascii="Arial Narrow" w:hAnsi="Arial Narrow" w:cs="Arial"/>
          <w:sz w:val="22"/>
          <w:szCs w:val="22"/>
        </w:rPr>
        <w:t xml:space="preserve"> 300 series S.S. top.</w:t>
      </w:r>
    </w:p>
    <w:p w:rsidR="00CE542D" w:rsidRPr="00E602EA" w:rsidRDefault="00CE542D" w:rsidP="00CE542D">
      <w:pPr>
        <w:ind w:left="720" w:firstLine="720"/>
        <w:contextualSpacing/>
        <w:rPr>
          <w:rFonts w:ascii="Arial Narrow" w:hAnsi="Arial Narrow"/>
          <w:sz w:val="22"/>
          <w:szCs w:val="22"/>
          <w:u w:val="single"/>
        </w:rPr>
      </w:pPr>
      <w:r w:rsidRPr="00E602EA">
        <w:rPr>
          <w:rFonts w:ascii="Arial Narrow" w:hAnsi="Arial Narrow"/>
          <w:sz w:val="22"/>
          <w:szCs w:val="22"/>
        </w:rPr>
        <w:t xml:space="preserve">Electric Load: </w:t>
      </w:r>
      <w:r w:rsidRPr="00E602EA">
        <w:rPr>
          <w:rFonts w:ascii="Arial Narrow" w:hAnsi="Arial Narrow"/>
          <w:bCs/>
          <w:sz w:val="22"/>
          <w:szCs w:val="22"/>
        </w:rPr>
        <w:t xml:space="preserve">208 </w:t>
      </w:r>
      <w:proofErr w:type="gramStart"/>
      <w:r w:rsidRPr="00E602EA">
        <w:rPr>
          <w:rFonts w:ascii="Arial Narrow" w:hAnsi="Arial Narrow"/>
          <w:bCs/>
          <w:sz w:val="22"/>
          <w:szCs w:val="22"/>
        </w:rPr>
        <w:t>volt</w:t>
      </w:r>
      <w:proofErr w:type="gramEnd"/>
      <w:r w:rsidRPr="00E602EA">
        <w:rPr>
          <w:rFonts w:ascii="Arial Narrow" w:hAnsi="Arial Narrow"/>
          <w:bCs/>
          <w:sz w:val="22"/>
          <w:szCs w:val="22"/>
        </w:rPr>
        <w:t xml:space="preserve">, 1 phase, XXX amps. (verify with </w:t>
      </w:r>
      <w:proofErr w:type="gramStart"/>
      <w:r w:rsidRPr="00E602EA">
        <w:rPr>
          <w:rFonts w:ascii="Arial Narrow" w:hAnsi="Arial Narrow"/>
          <w:bCs/>
          <w:sz w:val="22"/>
          <w:szCs w:val="22"/>
        </w:rPr>
        <w:t>factory</w:t>
      </w:r>
      <w:r w:rsidRPr="00E602EA">
        <w:rPr>
          <w:rFonts w:ascii="Arial Narrow" w:hAnsi="Arial Narrow"/>
          <w:sz w:val="22"/>
          <w:szCs w:val="22"/>
          <w:u w:val="single"/>
        </w:rPr>
        <w:t xml:space="preserve"> )</w:t>
      </w:r>
      <w:proofErr w:type="gramEnd"/>
    </w:p>
    <w:p w:rsidR="00CE542D" w:rsidRPr="00E602EA" w:rsidRDefault="00CE542D" w:rsidP="00CE542D">
      <w:pPr>
        <w:pStyle w:val="Header"/>
        <w:tabs>
          <w:tab w:val="left" w:pos="1080"/>
        </w:tabs>
        <w:rPr>
          <w:rFonts w:ascii="Arial Narrow" w:hAnsi="Arial Narrow"/>
          <w:sz w:val="22"/>
          <w:szCs w:val="22"/>
        </w:rPr>
      </w:pPr>
      <w:r w:rsidRPr="00E602EA">
        <w:rPr>
          <w:rFonts w:ascii="Arial Narrow" w:hAnsi="Arial Narrow"/>
          <w:sz w:val="22"/>
          <w:szCs w:val="22"/>
        </w:rPr>
        <w:tab/>
      </w:r>
      <w:r w:rsidRPr="00E602EA">
        <w:rPr>
          <w:rFonts w:ascii="Arial Narrow" w:hAnsi="Arial Narrow"/>
          <w:sz w:val="22"/>
          <w:szCs w:val="22"/>
        </w:rPr>
        <w:tab/>
      </w:r>
      <w:r w:rsidRPr="00E602EA">
        <w:rPr>
          <w:rFonts w:ascii="Arial Narrow" w:hAnsi="Arial Narrow"/>
          <w:bCs/>
          <w:sz w:val="22"/>
          <w:szCs w:val="22"/>
        </w:rPr>
        <w:t>Size:</w:t>
      </w:r>
      <w:r w:rsidRPr="00E602EA">
        <w:rPr>
          <w:rFonts w:ascii="Arial Narrow" w:hAnsi="Arial Narrow"/>
          <w:sz w:val="22"/>
          <w:szCs w:val="22"/>
        </w:rPr>
        <w:t xml:space="preserve"> 747” long, 32” wide, 32” high</w:t>
      </w:r>
    </w:p>
    <w:p w:rsidR="00CE542D" w:rsidRPr="00E602EA" w:rsidRDefault="00CE542D" w:rsidP="00CE542D">
      <w:pPr>
        <w:jc w:val="both"/>
        <w:rPr>
          <w:rFonts w:ascii="Arial Narrow" w:hAnsi="Arial Narrow"/>
          <w:b/>
          <w:sz w:val="22"/>
          <w:szCs w:val="22"/>
        </w:rPr>
      </w:pPr>
      <w:r w:rsidRPr="00E602EA">
        <w:rPr>
          <w:rFonts w:ascii="Arial Narrow" w:hAnsi="Arial Narrow"/>
          <w:sz w:val="22"/>
          <w:szCs w:val="22"/>
        </w:rPr>
        <w:t>Model number TST-74SS MODIFIED with 4-pan cold/frost food style rail # HF64</w:t>
      </w:r>
      <w:r w:rsidRPr="00E602EA">
        <w:rPr>
          <w:rFonts w:ascii="Cambria Math" w:hAnsi="Cambria Math" w:cs="Cambria Math"/>
          <w:sz w:val="22"/>
          <w:szCs w:val="22"/>
        </w:rPr>
        <w:t>‐</w:t>
      </w:r>
      <w:r w:rsidRPr="00E602EA">
        <w:rPr>
          <w:rFonts w:ascii="Arial Narrow" w:hAnsi="Arial Narrow"/>
          <w:sz w:val="22"/>
          <w:szCs w:val="22"/>
        </w:rPr>
        <w:t>2</w:t>
      </w:r>
      <w:r w:rsidRPr="00E602EA">
        <w:rPr>
          <w:rFonts w:ascii="Cambria Math" w:hAnsi="Cambria Math" w:cs="Cambria Math"/>
          <w:sz w:val="22"/>
          <w:szCs w:val="22"/>
        </w:rPr>
        <w:t>‐</w:t>
      </w:r>
      <w:r w:rsidRPr="00E602EA">
        <w:rPr>
          <w:rFonts w:ascii="Arial Narrow" w:hAnsi="Arial Narrow"/>
          <w:sz w:val="22"/>
          <w:szCs w:val="22"/>
        </w:rPr>
        <w:t>CPL</w:t>
      </w:r>
      <w:r w:rsidRPr="00E602EA">
        <w:rPr>
          <w:rFonts w:ascii="Arial Narrow" w:hAnsi="Arial Narrow"/>
          <w:b/>
          <w:sz w:val="22"/>
          <w:szCs w:val="22"/>
        </w:rPr>
        <w:t xml:space="preserve"> </w:t>
      </w:r>
      <w:r w:rsidRPr="00E602EA">
        <w:rPr>
          <w:rFonts w:ascii="Arial Narrow" w:hAnsi="Arial Narrow"/>
          <w:sz w:val="22"/>
          <w:szCs w:val="22"/>
        </w:rPr>
        <w:t xml:space="preserve">Full function serving two-tiers. </w:t>
      </w:r>
    </w:p>
    <w:p w:rsidR="00CE542D" w:rsidRPr="00E602EA" w:rsidRDefault="00CE542D" w:rsidP="00CE542D">
      <w:pPr>
        <w:contextualSpacing/>
        <w:rPr>
          <w:rFonts w:ascii="Arial Narrow" w:hAnsi="Arial Narrow"/>
          <w:sz w:val="22"/>
          <w:szCs w:val="22"/>
        </w:rPr>
      </w:pPr>
      <w:r w:rsidRPr="00E602EA">
        <w:rPr>
          <w:rFonts w:ascii="Arial Narrow" w:hAnsi="Arial Narrow"/>
          <w:sz w:val="22"/>
          <w:szCs w:val="22"/>
        </w:rPr>
        <w:t xml:space="preserve">Each unit to have capacity </w:t>
      </w:r>
      <w:proofErr w:type="gramStart"/>
      <w:r w:rsidRPr="00E602EA">
        <w:rPr>
          <w:rFonts w:ascii="Arial Narrow" w:hAnsi="Arial Narrow"/>
          <w:sz w:val="22"/>
          <w:szCs w:val="22"/>
        </w:rPr>
        <w:t>of  (</w:t>
      </w:r>
      <w:proofErr w:type="gramEnd"/>
      <w:r w:rsidRPr="00E602EA">
        <w:rPr>
          <w:rFonts w:ascii="Arial Narrow" w:hAnsi="Arial Narrow"/>
          <w:sz w:val="22"/>
          <w:szCs w:val="22"/>
        </w:rPr>
        <w:t>2) each 18" x 26" sheet pans upper serving tier, and four pan cold well NSF-7 in counter with led lights for both tiers; self</w:t>
      </w:r>
      <w:r w:rsidRPr="00E602EA">
        <w:rPr>
          <w:rFonts w:ascii="Cambria Math" w:hAnsi="Cambria Math" w:cs="Cambria Math"/>
          <w:sz w:val="22"/>
          <w:szCs w:val="22"/>
        </w:rPr>
        <w:t>‐</w:t>
      </w:r>
      <w:r w:rsidRPr="00E602EA">
        <w:rPr>
          <w:rFonts w:ascii="Arial Narrow" w:hAnsi="Arial Narrow"/>
          <w:sz w:val="22"/>
          <w:szCs w:val="22"/>
        </w:rPr>
        <w:t xml:space="preserve">contained refrigeration system; cord and plug </w:t>
      </w:r>
      <w:r w:rsidRPr="00E602EA">
        <w:rPr>
          <w:rFonts w:ascii="Arial Narrow" w:hAnsi="Arial Narrow"/>
          <w:b/>
          <w:sz w:val="22"/>
          <w:szCs w:val="22"/>
          <w:u w:val="single"/>
        </w:rPr>
        <w:t xml:space="preserve">(120, 1ph, XXXXXX amps). </w:t>
      </w:r>
    </w:p>
    <w:p w:rsidR="00CE542D" w:rsidRPr="00E602EA" w:rsidRDefault="00CE542D" w:rsidP="00CE542D">
      <w:pPr>
        <w:contextualSpacing/>
        <w:rPr>
          <w:rFonts w:ascii="Arial Narrow" w:hAnsi="Arial Narrow"/>
          <w:sz w:val="22"/>
          <w:szCs w:val="22"/>
        </w:rPr>
      </w:pPr>
      <w:r w:rsidRPr="00E602EA">
        <w:rPr>
          <w:rFonts w:ascii="Arial Narrow" w:hAnsi="Arial Narrow"/>
          <w:sz w:val="22"/>
          <w:szCs w:val="22"/>
        </w:rPr>
        <w:t xml:space="preserve">Unit to have single cold and plug with switches in apron for cold pan, frost unit and lights each tier. </w:t>
      </w:r>
    </w:p>
    <w:p w:rsidR="00CE542D" w:rsidRPr="00E602EA" w:rsidRDefault="00CE542D" w:rsidP="00CE542D">
      <w:pPr>
        <w:contextualSpacing/>
        <w:rPr>
          <w:rFonts w:ascii="Arial Narrow" w:hAnsi="Arial Narrow"/>
          <w:sz w:val="22"/>
          <w:szCs w:val="22"/>
        </w:rPr>
      </w:pPr>
      <w:r w:rsidRPr="00E602EA">
        <w:rPr>
          <w:rFonts w:ascii="Arial Narrow" w:hAnsi="Arial Narrow"/>
          <w:sz w:val="22"/>
          <w:szCs w:val="22"/>
        </w:rPr>
        <w:t xml:space="preserve">Counter to have cold pan compressor compartment. </w:t>
      </w:r>
    </w:p>
    <w:p w:rsidR="00CE542D" w:rsidRPr="00E602EA" w:rsidRDefault="00CE542D" w:rsidP="00CE542D">
      <w:pPr>
        <w:autoSpaceDE w:val="0"/>
        <w:autoSpaceDN w:val="0"/>
        <w:adjustRightInd w:val="0"/>
        <w:rPr>
          <w:rFonts w:ascii="Arial Narrow" w:hAnsi="Arial Narrow" w:cs="Arial"/>
          <w:sz w:val="22"/>
          <w:szCs w:val="22"/>
        </w:rPr>
      </w:pPr>
    </w:p>
    <w:p w:rsidR="00CE542D" w:rsidRPr="00E602EA" w:rsidRDefault="00CE542D" w:rsidP="00CE542D">
      <w:pPr>
        <w:autoSpaceDE w:val="0"/>
        <w:autoSpaceDN w:val="0"/>
        <w:adjustRightInd w:val="0"/>
        <w:ind w:left="1440" w:hanging="1440"/>
        <w:rPr>
          <w:rFonts w:ascii="Arial Narrow" w:hAnsi="Arial Narrow" w:cs="Arial"/>
          <w:b/>
          <w:sz w:val="22"/>
          <w:szCs w:val="22"/>
        </w:rPr>
      </w:pPr>
      <w:r w:rsidRPr="00E602EA">
        <w:rPr>
          <w:rFonts w:ascii="Arial Narrow" w:hAnsi="Arial Narrow" w:cs="Arial"/>
          <w:b/>
          <w:sz w:val="22"/>
          <w:szCs w:val="22"/>
        </w:rPr>
        <w:t xml:space="preserve">ITEM 3 - CASHIER STAND (1 REQ'D) </w:t>
      </w:r>
    </w:p>
    <w:p w:rsidR="00CE542D" w:rsidRPr="00E602EA" w:rsidRDefault="00CE542D" w:rsidP="00CE542D">
      <w:pPr>
        <w:autoSpaceDE w:val="0"/>
        <w:autoSpaceDN w:val="0"/>
        <w:adjustRightInd w:val="0"/>
        <w:rPr>
          <w:rFonts w:ascii="Arial Narrow" w:hAnsi="Arial Narrow" w:cs="Arial"/>
          <w:sz w:val="22"/>
          <w:szCs w:val="22"/>
        </w:rPr>
      </w:pPr>
      <w:r w:rsidRPr="00E602EA">
        <w:rPr>
          <w:rFonts w:ascii="Arial Narrow" w:hAnsi="Arial Narrow" w:cs="Arial"/>
          <w:sz w:val="22"/>
          <w:szCs w:val="22"/>
        </w:rPr>
        <w:t>Duke Manufacturing Model TST-46SS</w:t>
      </w:r>
    </w:p>
    <w:p w:rsidR="00CE542D" w:rsidRPr="00E602EA" w:rsidRDefault="00CE542D" w:rsidP="00CE542D">
      <w:pPr>
        <w:autoSpaceDE w:val="0"/>
        <w:autoSpaceDN w:val="0"/>
        <w:adjustRightInd w:val="0"/>
        <w:rPr>
          <w:rFonts w:ascii="Arial Narrow" w:hAnsi="Arial Narrow" w:cs="Arial"/>
          <w:sz w:val="22"/>
          <w:szCs w:val="22"/>
        </w:rPr>
      </w:pPr>
      <w:proofErr w:type="spellStart"/>
      <w:r w:rsidRPr="00E602EA">
        <w:rPr>
          <w:rFonts w:ascii="Arial Narrow" w:hAnsi="Arial Narrow" w:cs="Arial"/>
          <w:sz w:val="22"/>
          <w:szCs w:val="22"/>
        </w:rPr>
        <w:t>Thurmaduke</w:t>
      </w:r>
      <w:proofErr w:type="spellEnd"/>
      <w:r w:rsidRPr="00E602EA">
        <w:rPr>
          <w:rFonts w:ascii="Arial Narrow" w:hAnsi="Arial Narrow" w:cs="Arial"/>
          <w:sz w:val="22"/>
          <w:szCs w:val="22"/>
        </w:rPr>
        <w:t xml:space="preserve">™ Solid Top Unit, mobile utility counter, 46"W x 32"D x </w:t>
      </w:r>
      <w:r w:rsidRPr="00E602EA">
        <w:rPr>
          <w:rFonts w:ascii="Arial Narrow" w:hAnsi="Arial Narrow" w:cs="Arial"/>
          <w:b/>
          <w:sz w:val="22"/>
          <w:szCs w:val="22"/>
          <w:u w:val="single"/>
        </w:rPr>
        <w:t>34"H</w:t>
      </w:r>
      <w:r w:rsidRPr="00E602EA">
        <w:rPr>
          <w:rFonts w:ascii="Arial Narrow" w:hAnsi="Arial Narrow" w:cs="Arial"/>
          <w:sz w:val="22"/>
          <w:szCs w:val="22"/>
        </w:rPr>
        <w:t xml:space="preserve">, 16ga stainless steel top, 20ga stainless steel body &amp; </w:t>
      </w:r>
      <w:proofErr w:type="spellStart"/>
      <w:r w:rsidRPr="00E602EA">
        <w:rPr>
          <w:rFonts w:ascii="Arial Narrow" w:hAnsi="Arial Narrow" w:cs="Arial"/>
          <w:sz w:val="22"/>
          <w:szCs w:val="22"/>
        </w:rPr>
        <w:t>undershelves</w:t>
      </w:r>
      <w:proofErr w:type="spellEnd"/>
      <w:r w:rsidRPr="00E602EA">
        <w:rPr>
          <w:rFonts w:ascii="Arial Narrow" w:hAnsi="Arial Narrow" w:cs="Arial"/>
          <w:sz w:val="22"/>
          <w:szCs w:val="22"/>
        </w:rPr>
        <w:t>, 5" dia. gray poly swivel casters (2 with brakes), NSF</w:t>
      </w:r>
    </w:p>
    <w:p w:rsidR="00CE542D" w:rsidRPr="00E602EA" w:rsidRDefault="00CE542D" w:rsidP="00CE542D">
      <w:pPr>
        <w:tabs>
          <w:tab w:val="left" w:pos="1080"/>
        </w:tabs>
        <w:rPr>
          <w:rFonts w:ascii="Arial Narrow" w:hAnsi="Arial Narrow"/>
          <w:sz w:val="22"/>
          <w:szCs w:val="22"/>
        </w:rPr>
      </w:pPr>
      <w:r w:rsidRPr="00E602EA">
        <w:rPr>
          <w:rFonts w:ascii="Arial Narrow" w:hAnsi="Arial Narrow"/>
          <w:sz w:val="22"/>
          <w:szCs w:val="22"/>
        </w:rPr>
        <w:t>Include cashier drawers with lock and key, round utility hole in top, duplex receptacle. See drawing</w:t>
      </w:r>
    </w:p>
    <w:p w:rsidR="00CE542D" w:rsidRPr="00E602EA" w:rsidRDefault="00CE542D" w:rsidP="00CE542D">
      <w:pPr>
        <w:autoSpaceDE w:val="0"/>
        <w:autoSpaceDN w:val="0"/>
        <w:adjustRightInd w:val="0"/>
        <w:ind w:left="1440" w:hanging="1440"/>
        <w:rPr>
          <w:rFonts w:ascii="Arial Narrow" w:hAnsi="Arial Narrow" w:cs="Arial"/>
          <w:sz w:val="22"/>
          <w:szCs w:val="22"/>
        </w:rPr>
      </w:pPr>
    </w:p>
    <w:p w:rsidR="00CE542D" w:rsidRPr="00E602EA" w:rsidRDefault="00CE542D" w:rsidP="00CE542D">
      <w:pPr>
        <w:autoSpaceDE w:val="0"/>
        <w:autoSpaceDN w:val="0"/>
        <w:adjustRightInd w:val="0"/>
        <w:ind w:left="1440" w:hanging="1440"/>
        <w:rPr>
          <w:rFonts w:ascii="Arial Narrow" w:hAnsi="Arial Narrow" w:cs="Arial"/>
          <w:b/>
          <w:sz w:val="22"/>
          <w:szCs w:val="22"/>
        </w:rPr>
      </w:pPr>
      <w:r w:rsidRPr="00E602EA">
        <w:rPr>
          <w:rFonts w:ascii="Arial Narrow" w:hAnsi="Arial Narrow" w:cs="Arial"/>
          <w:b/>
          <w:sz w:val="22"/>
          <w:szCs w:val="22"/>
        </w:rPr>
        <w:t>ITEM 4 – STAINLESS STEEL CHASE (1 REQ’D)</w:t>
      </w:r>
    </w:p>
    <w:p w:rsidR="00CE542D" w:rsidRPr="00E602EA" w:rsidRDefault="00CE542D" w:rsidP="00CE542D">
      <w:pPr>
        <w:autoSpaceDE w:val="0"/>
        <w:autoSpaceDN w:val="0"/>
        <w:adjustRightInd w:val="0"/>
        <w:ind w:left="1440" w:hanging="1440"/>
        <w:rPr>
          <w:rFonts w:ascii="Arial Narrow" w:hAnsi="Arial Narrow"/>
          <w:sz w:val="22"/>
          <w:szCs w:val="22"/>
        </w:rPr>
      </w:pPr>
      <w:r w:rsidRPr="00E602EA">
        <w:rPr>
          <w:rFonts w:ascii="Arial Narrow" w:hAnsi="Arial Narrow"/>
          <w:sz w:val="22"/>
          <w:szCs w:val="22"/>
        </w:rPr>
        <w:t>Duke Manufacturing to supply custom stainless steel chase from floor to ceiling: approx. 10’; Supply empty receptacles as required for each counter (single connection) to plug into this chase below counter height. See detail. Do not enclose customer side-full access to SS chase.</w:t>
      </w:r>
    </w:p>
    <w:p w:rsidR="00CE542D" w:rsidRPr="00E602EA" w:rsidRDefault="00CE542D" w:rsidP="00CE542D">
      <w:pPr>
        <w:autoSpaceDE w:val="0"/>
        <w:autoSpaceDN w:val="0"/>
        <w:adjustRightInd w:val="0"/>
        <w:ind w:left="1440" w:hanging="1440"/>
        <w:rPr>
          <w:rFonts w:ascii="Arial Narrow" w:hAnsi="Arial Narrow" w:cs="Arial"/>
          <w:sz w:val="22"/>
          <w:szCs w:val="22"/>
        </w:rPr>
      </w:pPr>
      <w:r w:rsidRPr="00E602EA">
        <w:rPr>
          <w:rFonts w:ascii="Arial Narrow" w:hAnsi="Arial Narrow"/>
          <w:sz w:val="22"/>
          <w:szCs w:val="22"/>
        </w:rPr>
        <w:tab/>
        <w:t xml:space="preserve">Located beside cashier counter. </w:t>
      </w:r>
    </w:p>
    <w:p w:rsidR="00CE542D" w:rsidRPr="00E602EA" w:rsidRDefault="00CE542D" w:rsidP="00CE542D">
      <w:pPr>
        <w:tabs>
          <w:tab w:val="left" w:pos="1080"/>
        </w:tabs>
        <w:rPr>
          <w:rFonts w:ascii="Arial Narrow" w:hAnsi="Arial Narrow"/>
          <w:sz w:val="22"/>
          <w:szCs w:val="22"/>
        </w:rPr>
      </w:pPr>
    </w:p>
    <w:p w:rsidR="00CE542D" w:rsidRPr="00E602EA" w:rsidRDefault="00CE542D" w:rsidP="00CE542D">
      <w:pPr>
        <w:tabs>
          <w:tab w:val="left" w:pos="1080"/>
        </w:tabs>
        <w:rPr>
          <w:rFonts w:ascii="Arial Narrow" w:hAnsi="Arial Narrow"/>
          <w:sz w:val="22"/>
          <w:szCs w:val="22"/>
        </w:rPr>
      </w:pPr>
      <w:r w:rsidRPr="00E602EA">
        <w:rPr>
          <w:rFonts w:ascii="Arial Narrow" w:hAnsi="Arial Narrow"/>
          <w:sz w:val="22"/>
          <w:szCs w:val="22"/>
        </w:rPr>
        <w:tab/>
      </w:r>
      <w:r w:rsidRPr="00E602EA">
        <w:rPr>
          <w:rFonts w:ascii="Arial Narrow" w:hAnsi="Arial Narrow"/>
          <w:sz w:val="22"/>
          <w:szCs w:val="22"/>
        </w:rPr>
        <w:tab/>
        <w:t>CUSTOMER SIDE WITH 10” HINGED TRAYSLIDES WITH UNDER LATCHES</w:t>
      </w:r>
    </w:p>
    <w:p w:rsidR="00CE542D" w:rsidRPr="00E602EA" w:rsidRDefault="00CE542D" w:rsidP="00CE542D">
      <w:pPr>
        <w:tabs>
          <w:tab w:val="left" w:pos="1080"/>
        </w:tabs>
        <w:rPr>
          <w:rFonts w:ascii="Arial Narrow" w:hAnsi="Arial Narrow"/>
          <w:noProof/>
          <w:sz w:val="22"/>
          <w:szCs w:val="22"/>
        </w:rPr>
      </w:pPr>
    </w:p>
    <w:p w:rsidR="00CE542D" w:rsidRPr="00E602EA" w:rsidRDefault="00CE542D" w:rsidP="00CE542D">
      <w:pPr>
        <w:tabs>
          <w:tab w:val="left" w:pos="1080"/>
        </w:tabs>
        <w:rPr>
          <w:rFonts w:ascii="Arial Narrow" w:hAnsi="Arial Narrow"/>
          <w:sz w:val="22"/>
          <w:szCs w:val="22"/>
        </w:rPr>
      </w:pPr>
      <w:r w:rsidRPr="00E602EA">
        <w:rPr>
          <w:rFonts w:ascii="Arial Narrow" w:hAnsi="Arial Narrow"/>
          <w:noProof/>
          <w:sz w:val="22"/>
          <w:szCs w:val="22"/>
        </w:rPr>
        <w:drawing>
          <wp:inline distT="0" distB="0" distL="0" distR="0" wp14:anchorId="2C8E063A" wp14:editId="5F91A906">
            <wp:extent cx="4105275" cy="1362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05275" cy="1362075"/>
                    </a:xfrm>
                    <a:prstGeom prst="rect">
                      <a:avLst/>
                    </a:prstGeom>
                    <a:noFill/>
                    <a:ln>
                      <a:noFill/>
                    </a:ln>
                  </pic:spPr>
                </pic:pic>
              </a:graphicData>
            </a:graphic>
          </wp:inline>
        </w:drawing>
      </w:r>
    </w:p>
    <w:p w:rsidR="00CE542D" w:rsidRPr="00E602EA" w:rsidRDefault="00CE542D" w:rsidP="00CE542D">
      <w:pPr>
        <w:tabs>
          <w:tab w:val="left" w:pos="1080"/>
        </w:tabs>
        <w:rPr>
          <w:rFonts w:ascii="Arial Narrow" w:hAnsi="Arial Narrow"/>
          <w:sz w:val="22"/>
          <w:szCs w:val="22"/>
        </w:rPr>
      </w:pPr>
      <w:r w:rsidRPr="00E602EA">
        <w:rPr>
          <w:rFonts w:ascii="Arial Narrow" w:hAnsi="Arial Narrow"/>
          <w:sz w:val="22"/>
          <w:szCs w:val="22"/>
        </w:rPr>
        <w:tab/>
      </w:r>
      <w:r w:rsidRPr="00E602EA">
        <w:rPr>
          <w:rFonts w:ascii="Arial Narrow" w:hAnsi="Arial Narrow"/>
          <w:sz w:val="22"/>
          <w:szCs w:val="22"/>
        </w:rPr>
        <w:tab/>
      </w:r>
      <w:r w:rsidRPr="00E602EA">
        <w:rPr>
          <w:rFonts w:ascii="Arial Narrow" w:hAnsi="Arial Narrow"/>
          <w:sz w:val="22"/>
          <w:szCs w:val="22"/>
        </w:rPr>
        <w:tab/>
      </w:r>
      <w:r w:rsidRPr="00E602EA">
        <w:rPr>
          <w:rFonts w:ascii="Arial Narrow" w:hAnsi="Arial Narrow"/>
          <w:sz w:val="22"/>
          <w:szCs w:val="22"/>
        </w:rPr>
        <w:tab/>
        <w:t>EMPLOYEE SIDE</w:t>
      </w:r>
    </w:p>
    <w:p w:rsidR="00CE542D" w:rsidRPr="00E602EA" w:rsidRDefault="00CE542D" w:rsidP="00CE542D">
      <w:pPr>
        <w:widowControl w:val="0"/>
        <w:tabs>
          <w:tab w:val="left" w:pos="1099"/>
          <w:tab w:val="left" w:pos="2250"/>
        </w:tabs>
        <w:autoSpaceDE w:val="0"/>
        <w:autoSpaceDN w:val="0"/>
        <w:adjustRightInd w:val="0"/>
        <w:rPr>
          <w:rFonts w:ascii="Arial Narrow" w:hAnsi="Arial Narrow"/>
          <w:sz w:val="22"/>
          <w:szCs w:val="22"/>
        </w:rPr>
      </w:pPr>
    </w:p>
    <w:p w:rsidR="00CE542D" w:rsidRPr="00E602EA" w:rsidRDefault="00CE542D" w:rsidP="00CE542D">
      <w:pPr>
        <w:widowControl w:val="0"/>
        <w:tabs>
          <w:tab w:val="left" w:pos="1099"/>
          <w:tab w:val="left" w:pos="2250"/>
        </w:tabs>
        <w:autoSpaceDE w:val="0"/>
        <w:autoSpaceDN w:val="0"/>
        <w:adjustRightInd w:val="0"/>
        <w:rPr>
          <w:rFonts w:ascii="Arial Narrow" w:hAnsi="Arial Narrow"/>
          <w:sz w:val="22"/>
          <w:szCs w:val="22"/>
        </w:rPr>
      </w:pPr>
    </w:p>
    <w:p w:rsidR="0030414A" w:rsidRDefault="00CE542D" w:rsidP="00CE542D">
      <w:pPr>
        <w:widowControl w:val="0"/>
        <w:tabs>
          <w:tab w:val="left" w:pos="1099"/>
          <w:tab w:val="left" w:pos="2250"/>
        </w:tabs>
        <w:autoSpaceDE w:val="0"/>
        <w:autoSpaceDN w:val="0"/>
        <w:adjustRightInd w:val="0"/>
        <w:rPr>
          <w:rFonts w:ascii="Arial Narrow" w:hAnsi="Arial Narrow"/>
          <w:sz w:val="22"/>
          <w:szCs w:val="22"/>
        </w:rPr>
      </w:pPr>
      <w:r w:rsidRPr="00E602EA">
        <w:rPr>
          <w:rFonts w:ascii="Arial Narrow" w:hAnsi="Arial Narrow"/>
          <w:sz w:val="22"/>
          <w:szCs w:val="22"/>
        </w:rPr>
        <w:t>END OF SPECIFICATIONS</w:t>
      </w:r>
    </w:p>
    <w:p w:rsidR="0030414A" w:rsidRDefault="0030414A" w:rsidP="0030414A">
      <w:r>
        <w:br w:type="page"/>
      </w:r>
    </w:p>
    <w:p w:rsidR="00CE542D" w:rsidRPr="0030414A" w:rsidRDefault="0030414A" w:rsidP="0030414A">
      <w:pPr>
        <w:widowControl w:val="0"/>
        <w:tabs>
          <w:tab w:val="left" w:pos="1099"/>
          <w:tab w:val="left" w:pos="2250"/>
        </w:tabs>
        <w:autoSpaceDE w:val="0"/>
        <w:autoSpaceDN w:val="0"/>
        <w:adjustRightInd w:val="0"/>
        <w:jc w:val="center"/>
        <w:rPr>
          <w:rFonts w:ascii="Arial Narrow" w:hAnsi="Arial Narrow"/>
          <w:b/>
          <w:sz w:val="22"/>
          <w:szCs w:val="22"/>
        </w:rPr>
      </w:pPr>
      <w:r w:rsidRPr="0030414A">
        <w:rPr>
          <w:rFonts w:ascii="Arial Narrow" w:hAnsi="Arial Narrow"/>
          <w:b/>
          <w:sz w:val="22"/>
          <w:szCs w:val="22"/>
        </w:rPr>
        <w:lastRenderedPageBreak/>
        <w:t>BID SUBMISSION FORM</w:t>
      </w:r>
    </w:p>
    <w:p w:rsidR="00CE542D" w:rsidRDefault="00CE542D" w:rsidP="00CE542D">
      <w:pPr>
        <w:widowControl w:val="0"/>
        <w:tabs>
          <w:tab w:val="left" w:pos="1099"/>
          <w:tab w:val="left" w:pos="2250"/>
        </w:tabs>
        <w:autoSpaceDE w:val="0"/>
        <w:autoSpaceDN w:val="0"/>
        <w:adjustRightInd w:val="0"/>
        <w:rPr>
          <w:rFonts w:ascii="Arial Narrow" w:hAnsi="Arial Narrow"/>
          <w:sz w:val="22"/>
          <w:szCs w:val="22"/>
        </w:rPr>
      </w:pPr>
    </w:p>
    <w:tbl>
      <w:tblPr>
        <w:tblW w:w="10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1905"/>
        <w:gridCol w:w="5207"/>
        <w:gridCol w:w="2339"/>
      </w:tblGrid>
      <w:tr w:rsidR="00CE542D" w:rsidRPr="00370B73" w:rsidTr="00CE542D">
        <w:trPr>
          <w:trHeight w:val="63"/>
          <w:jc w:val="center"/>
        </w:trPr>
        <w:tc>
          <w:tcPr>
            <w:tcW w:w="10188" w:type="dxa"/>
            <w:gridSpan w:val="4"/>
            <w:tcBorders>
              <w:top w:val="single" w:sz="4" w:space="0" w:color="auto"/>
              <w:bottom w:val="single" w:sz="4" w:space="0" w:color="auto"/>
            </w:tcBorders>
            <w:shd w:val="clear" w:color="auto" w:fill="000000"/>
            <w:vAlign w:val="center"/>
          </w:tcPr>
          <w:p w:rsidR="00CE542D" w:rsidRPr="00370B73" w:rsidRDefault="00CE542D" w:rsidP="00CE542D">
            <w:pPr>
              <w:shd w:val="clear" w:color="auto" w:fill="000000"/>
              <w:jc w:val="center"/>
              <w:rPr>
                <w:rFonts w:ascii="Arial Narrow" w:hAnsi="Arial Narrow" w:cs="Arial"/>
                <w:b/>
                <w:smallCaps/>
                <w:sz w:val="20"/>
                <w:szCs w:val="20"/>
              </w:rPr>
            </w:pPr>
            <w:r w:rsidRPr="00370B73">
              <w:rPr>
                <w:rFonts w:ascii="Arial Narrow" w:hAnsi="Arial Narrow" w:cs="Arial"/>
                <w:b/>
                <w:smallCaps/>
                <w:sz w:val="20"/>
                <w:szCs w:val="20"/>
              </w:rPr>
              <w:t>Pricing</w:t>
            </w:r>
          </w:p>
        </w:tc>
      </w:tr>
      <w:tr w:rsidR="00CE542D" w:rsidRPr="00370B73" w:rsidTr="00CE542D">
        <w:trPr>
          <w:trHeight w:val="647"/>
          <w:jc w:val="center"/>
        </w:trPr>
        <w:tc>
          <w:tcPr>
            <w:tcW w:w="7849" w:type="dxa"/>
            <w:gridSpan w:val="3"/>
            <w:tcBorders>
              <w:top w:val="single" w:sz="4" w:space="0" w:color="auto"/>
              <w:bottom w:val="single" w:sz="4" w:space="0" w:color="auto"/>
            </w:tcBorders>
            <w:shd w:val="clear" w:color="auto" w:fill="F2F2F2"/>
            <w:vAlign w:val="center"/>
          </w:tcPr>
          <w:p w:rsidR="00CE542D" w:rsidRPr="00370B73" w:rsidRDefault="00CE542D" w:rsidP="00CE542D">
            <w:pPr>
              <w:ind w:left="18" w:hanging="18"/>
              <w:jc w:val="center"/>
              <w:rPr>
                <w:rFonts w:ascii="Arial Narrow" w:hAnsi="Arial Narrow" w:cs="Arial"/>
                <w:b/>
                <w:color w:val="000000"/>
                <w:sz w:val="20"/>
                <w:szCs w:val="20"/>
              </w:rPr>
            </w:pPr>
            <w:r w:rsidRPr="00370B73">
              <w:rPr>
                <w:rFonts w:ascii="Arial Narrow" w:hAnsi="Arial Narrow"/>
                <w:b/>
                <w:bCs/>
                <w:sz w:val="20"/>
                <w:szCs w:val="20"/>
              </w:rPr>
              <w:t>Pricing</w:t>
            </w:r>
            <w:r w:rsidRPr="00370B73">
              <w:rPr>
                <w:rFonts w:ascii="Arial Narrow" w:hAnsi="Arial Narrow" w:cs="Arial"/>
                <w:b/>
                <w:color w:val="000000"/>
                <w:sz w:val="20"/>
                <w:szCs w:val="20"/>
              </w:rPr>
              <w:t xml:space="preserve"> shall include the purchase, delivery, complete installation (including labor, materials, travel, permits, et cetera) and warranty of the food service equipment as specified in this ITB.</w:t>
            </w:r>
          </w:p>
          <w:p w:rsidR="00CE542D" w:rsidRDefault="00CE542D" w:rsidP="00CE542D">
            <w:pPr>
              <w:ind w:left="18" w:hanging="18"/>
              <w:jc w:val="center"/>
              <w:rPr>
                <w:rFonts w:ascii="Arial Narrow" w:hAnsi="Arial Narrow"/>
                <w:sz w:val="20"/>
                <w:szCs w:val="20"/>
              </w:rPr>
            </w:pPr>
            <w:r w:rsidRPr="00370B73">
              <w:rPr>
                <w:rFonts w:ascii="Arial Narrow" w:hAnsi="Arial Narrow"/>
                <w:sz w:val="20"/>
                <w:szCs w:val="20"/>
              </w:rPr>
              <w:t>BID SUMMARY:</w:t>
            </w:r>
          </w:p>
          <w:p w:rsidR="00CE542D" w:rsidRDefault="009415D9" w:rsidP="00CE542D">
            <w:pPr>
              <w:ind w:left="18" w:hanging="18"/>
              <w:jc w:val="center"/>
              <w:rPr>
                <w:rFonts w:ascii="Arial Narrow" w:hAnsi="Arial Narrow"/>
                <w:b/>
                <w:sz w:val="20"/>
                <w:szCs w:val="20"/>
              </w:rPr>
            </w:pPr>
            <w:r>
              <w:rPr>
                <w:rFonts w:ascii="Arial Narrow" w:hAnsi="Arial Narrow"/>
                <w:b/>
                <w:sz w:val="20"/>
                <w:szCs w:val="20"/>
              </w:rPr>
              <w:t>MAYNARDVILLE</w:t>
            </w:r>
            <w:r w:rsidR="00CE542D" w:rsidRPr="00097880">
              <w:rPr>
                <w:rFonts w:ascii="Arial Narrow" w:hAnsi="Arial Narrow"/>
                <w:b/>
                <w:sz w:val="20"/>
                <w:szCs w:val="20"/>
              </w:rPr>
              <w:t xml:space="preserve"> ES SERVING LINE</w:t>
            </w:r>
          </w:p>
          <w:p w:rsidR="00353EFA" w:rsidRDefault="00353EFA" w:rsidP="00353EFA">
            <w:pPr>
              <w:widowControl w:val="0"/>
              <w:tabs>
                <w:tab w:val="left" w:pos="1099"/>
                <w:tab w:val="left" w:pos="2250"/>
              </w:tabs>
              <w:autoSpaceDE w:val="0"/>
              <w:autoSpaceDN w:val="0"/>
              <w:adjustRightInd w:val="0"/>
              <w:jc w:val="center"/>
              <w:rPr>
                <w:rFonts w:ascii="Arial Narrow" w:hAnsi="Arial Narrow"/>
                <w:b/>
                <w:sz w:val="20"/>
                <w:szCs w:val="20"/>
              </w:rPr>
            </w:pPr>
            <w:r>
              <w:rPr>
                <w:rFonts w:ascii="Arial Narrow" w:hAnsi="Arial Narrow"/>
                <w:b/>
                <w:sz w:val="20"/>
                <w:szCs w:val="20"/>
              </w:rPr>
              <w:t>MAYNARDVILLLE OPTION 1--REACH IN REFRIGERATOR</w:t>
            </w:r>
          </w:p>
          <w:p w:rsidR="00353EFA" w:rsidRPr="00353EFA" w:rsidRDefault="00353EFA" w:rsidP="00353EFA">
            <w:pPr>
              <w:widowControl w:val="0"/>
              <w:tabs>
                <w:tab w:val="left" w:pos="1099"/>
                <w:tab w:val="left" w:pos="2250"/>
              </w:tabs>
              <w:autoSpaceDE w:val="0"/>
              <w:autoSpaceDN w:val="0"/>
              <w:adjustRightInd w:val="0"/>
              <w:jc w:val="center"/>
              <w:rPr>
                <w:rFonts w:ascii="Arial Narrow" w:hAnsi="Arial Narrow"/>
                <w:b/>
                <w:sz w:val="20"/>
                <w:szCs w:val="20"/>
              </w:rPr>
            </w:pPr>
          </w:p>
          <w:p w:rsidR="0030414A" w:rsidRDefault="00CE542D" w:rsidP="00CE542D">
            <w:pPr>
              <w:ind w:left="18" w:hanging="18"/>
              <w:jc w:val="center"/>
              <w:rPr>
                <w:rFonts w:ascii="Arial Narrow" w:hAnsi="Arial Narrow"/>
                <w:b/>
                <w:sz w:val="20"/>
                <w:szCs w:val="20"/>
              </w:rPr>
            </w:pPr>
            <w:r w:rsidRPr="00097880">
              <w:rPr>
                <w:rFonts w:ascii="Arial Narrow" w:hAnsi="Arial Narrow"/>
                <w:b/>
                <w:sz w:val="20"/>
                <w:szCs w:val="20"/>
              </w:rPr>
              <w:t xml:space="preserve">LUTTRELL </w:t>
            </w:r>
            <w:r w:rsidR="009415D9">
              <w:rPr>
                <w:rFonts w:ascii="Arial Narrow" w:hAnsi="Arial Narrow"/>
                <w:b/>
                <w:sz w:val="20"/>
                <w:szCs w:val="20"/>
              </w:rPr>
              <w:t xml:space="preserve">ES </w:t>
            </w:r>
            <w:r w:rsidRPr="00097880">
              <w:rPr>
                <w:rFonts w:ascii="Arial Narrow" w:hAnsi="Arial Narrow"/>
                <w:b/>
                <w:sz w:val="20"/>
                <w:szCs w:val="20"/>
              </w:rPr>
              <w:t>SERVING LINE</w:t>
            </w:r>
          </w:p>
          <w:p w:rsidR="00353EFA" w:rsidRPr="0030414A" w:rsidRDefault="00353EFA" w:rsidP="00CE542D">
            <w:pPr>
              <w:ind w:left="18" w:hanging="18"/>
              <w:jc w:val="center"/>
              <w:rPr>
                <w:rFonts w:ascii="Arial Narrow" w:hAnsi="Arial Narrow"/>
                <w:b/>
                <w:sz w:val="20"/>
                <w:szCs w:val="20"/>
              </w:rPr>
            </w:pPr>
          </w:p>
          <w:p w:rsidR="00CE542D" w:rsidRPr="00370B73" w:rsidRDefault="00CE542D" w:rsidP="00CE542D">
            <w:pPr>
              <w:jc w:val="center"/>
              <w:rPr>
                <w:rFonts w:ascii="Arial Narrow" w:hAnsi="Arial Narrow"/>
                <w:b/>
                <w:bCs/>
                <w:sz w:val="20"/>
                <w:szCs w:val="20"/>
              </w:rPr>
            </w:pPr>
            <w:r w:rsidRPr="00370B73">
              <w:rPr>
                <w:rFonts w:ascii="Arial Narrow" w:hAnsi="Arial Narrow"/>
                <w:b/>
                <w:bCs/>
                <w:sz w:val="20"/>
                <w:szCs w:val="20"/>
              </w:rPr>
              <w:t>GRAND TOTAL OF BID</w:t>
            </w:r>
          </w:p>
        </w:tc>
        <w:tc>
          <w:tcPr>
            <w:tcW w:w="2339" w:type="dxa"/>
            <w:tcBorders>
              <w:top w:val="single" w:sz="4" w:space="0" w:color="auto"/>
              <w:bottom w:val="single" w:sz="4" w:space="0" w:color="auto"/>
            </w:tcBorders>
            <w:vAlign w:val="center"/>
          </w:tcPr>
          <w:p w:rsidR="0030414A" w:rsidRDefault="0030414A" w:rsidP="00CE542D">
            <w:pPr>
              <w:spacing w:line="276" w:lineRule="auto"/>
              <w:jc w:val="center"/>
              <w:rPr>
                <w:rFonts w:ascii="Arial Narrow" w:hAnsi="Arial Narrow" w:cs="Arial"/>
                <w:b/>
                <w:sz w:val="20"/>
                <w:szCs w:val="20"/>
              </w:rPr>
            </w:pPr>
          </w:p>
          <w:p w:rsidR="00CE542D" w:rsidRDefault="0030414A" w:rsidP="00CE542D">
            <w:pPr>
              <w:spacing w:line="276" w:lineRule="auto"/>
              <w:jc w:val="center"/>
              <w:rPr>
                <w:rFonts w:ascii="Arial Narrow" w:hAnsi="Arial Narrow" w:cs="Arial"/>
                <w:b/>
                <w:sz w:val="20"/>
                <w:szCs w:val="20"/>
              </w:rPr>
            </w:pPr>
            <w:r w:rsidRPr="0030414A">
              <w:rPr>
                <w:rFonts w:ascii="Arial Narrow" w:hAnsi="Arial Narrow" w:cs="Arial"/>
                <w:b/>
                <w:sz w:val="20"/>
                <w:szCs w:val="20"/>
              </w:rPr>
              <w:t>____</w:t>
            </w:r>
            <w:r w:rsidRPr="0030414A">
              <w:rPr>
                <w:rFonts w:ascii="Arial Narrow" w:hAnsi="Arial Narrow" w:cs="Arial"/>
                <w:b/>
                <w:sz w:val="20"/>
                <w:szCs w:val="20"/>
              </w:rPr>
              <w:softHyphen/>
            </w:r>
            <w:r w:rsidRPr="0030414A">
              <w:rPr>
                <w:rFonts w:ascii="Arial Narrow" w:hAnsi="Arial Narrow" w:cs="Arial"/>
                <w:b/>
                <w:sz w:val="20"/>
                <w:szCs w:val="20"/>
              </w:rPr>
              <w:softHyphen/>
            </w:r>
            <w:r w:rsidRPr="0030414A">
              <w:rPr>
                <w:rFonts w:ascii="Arial Narrow" w:hAnsi="Arial Narrow" w:cs="Arial"/>
                <w:b/>
                <w:sz w:val="20"/>
                <w:szCs w:val="20"/>
              </w:rPr>
              <w:softHyphen/>
            </w:r>
            <w:r w:rsidRPr="0030414A">
              <w:rPr>
                <w:rFonts w:ascii="Arial Narrow" w:hAnsi="Arial Narrow" w:cs="Arial"/>
                <w:b/>
                <w:sz w:val="20"/>
                <w:szCs w:val="20"/>
              </w:rPr>
              <w:softHyphen/>
            </w:r>
            <w:r w:rsidRPr="0030414A">
              <w:rPr>
                <w:rFonts w:ascii="Arial Narrow" w:hAnsi="Arial Narrow" w:cs="Arial"/>
                <w:b/>
                <w:sz w:val="20"/>
                <w:szCs w:val="20"/>
              </w:rPr>
              <w:softHyphen/>
            </w:r>
            <w:r w:rsidRPr="0030414A">
              <w:rPr>
                <w:rFonts w:ascii="Arial Narrow" w:hAnsi="Arial Narrow" w:cs="Arial"/>
                <w:b/>
                <w:sz w:val="20"/>
                <w:szCs w:val="20"/>
              </w:rPr>
              <w:softHyphen/>
            </w:r>
            <w:r w:rsidRPr="0030414A">
              <w:rPr>
                <w:rFonts w:ascii="Arial Narrow" w:hAnsi="Arial Narrow" w:cs="Arial"/>
                <w:b/>
                <w:sz w:val="20"/>
                <w:szCs w:val="20"/>
              </w:rPr>
              <w:softHyphen/>
            </w:r>
            <w:r w:rsidRPr="0030414A">
              <w:rPr>
                <w:rFonts w:ascii="Arial Narrow" w:hAnsi="Arial Narrow" w:cs="Arial"/>
                <w:b/>
                <w:sz w:val="20"/>
                <w:szCs w:val="20"/>
              </w:rPr>
              <w:softHyphen/>
            </w:r>
            <w:r w:rsidRPr="0030414A">
              <w:rPr>
                <w:rFonts w:ascii="Arial Narrow" w:hAnsi="Arial Narrow" w:cs="Arial"/>
                <w:b/>
                <w:sz w:val="20"/>
                <w:szCs w:val="20"/>
              </w:rPr>
              <w:softHyphen/>
            </w:r>
            <w:r w:rsidRPr="0030414A">
              <w:rPr>
                <w:rFonts w:ascii="Arial Narrow" w:hAnsi="Arial Narrow" w:cs="Arial"/>
                <w:b/>
                <w:sz w:val="20"/>
                <w:szCs w:val="20"/>
              </w:rPr>
              <w:softHyphen/>
            </w:r>
            <w:r w:rsidRPr="0030414A">
              <w:rPr>
                <w:rFonts w:ascii="Arial Narrow" w:hAnsi="Arial Narrow" w:cs="Arial"/>
                <w:b/>
                <w:sz w:val="20"/>
                <w:szCs w:val="20"/>
              </w:rPr>
              <w:softHyphen/>
            </w:r>
            <w:r w:rsidRPr="0030414A">
              <w:rPr>
                <w:rFonts w:ascii="Arial Narrow" w:hAnsi="Arial Narrow" w:cs="Arial"/>
                <w:b/>
                <w:sz w:val="20"/>
                <w:szCs w:val="20"/>
              </w:rPr>
              <w:softHyphen/>
              <w:t>___</w:t>
            </w:r>
            <w:r w:rsidRPr="0030414A">
              <w:rPr>
                <w:rFonts w:ascii="Arial Narrow" w:hAnsi="Arial Narrow" w:cs="Arial"/>
                <w:b/>
                <w:sz w:val="20"/>
                <w:szCs w:val="20"/>
              </w:rPr>
              <w:softHyphen/>
            </w:r>
            <w:r w:rsidRPr="0030414A">
              <w:rPr>
                <w:rFonts w:ascii="Arial Narrow" w:hAnsi="Arial Narrow" w:cs="Arial"/>
                <w:b/>
                <w:sz w:val="20"/>
                <w:szCs w:val="20"/>
              </w:rPr>
              <w:softHyphen/>
            </w:r>
            <w:r w:rsidRPr="0030414A">
              <w:rPr>
                <w:rFonts w:ascii="Arial Narrow" w:hAnsi="Arial Narrow" w:cs="Arial"/>
                <w:b/>
                <w:sz w:val="20"/>
                <w:szCs w:val="20"/>
              </w:rPr>
              <w:softHyphen/>
            </w:r>
            <w:r w:rsidRPr="0030414A">
              <w:rPr>
                <w:rFonts w:ascii="Arial Narrow" w:hAnsi="Arial Narrow" w:cs="Arial"/>
                <w:b/>
                <w:sz w:val="20"/>
                <w:szCs w:val="20"/>
              </w:rPr>
              <w:softHyphen/>
              <w:t>___________</w:t>
            </w:r>
          </w:p>
          <w:p w:rsidR="00353EFA" w:rsidRPr="0030414A" w:rsidRDefault="00353EFA" w:rsidP="00CE542D">
            <w:pPr>
              <w:spacing w:line="276" w:lineRule="auto"/>
              <w:jc w:val="center"/>
              <w:rPr>
                <w:rFonts w:ascii="Arial Narrow" w:hAnsi="Arial Narrow" w:cs="Arial"/>
                <w:b/>
                <w:sz w:val="20"/>
                <w:szCs w:val="20"/>
              </w:rPr>
            </w:pPr>
          </w:p>
          <w:p w:rsidR="00CE542D" w:rsidRDefault="00353EFA" w:rsidP="0030414A">
            <w:pPr>
              <w:jc w:val="center"/>
              <w:rPr>
                <w:rFonts w:ascii="Arial Narrow" w:hAnsi="Arial Narrow" w:cs="Arial"/>
                <w:sz w:val="20"/>
                <w:szCs w:val="20"/>
              </w:rPr>
            </w:pPr>
            <w:r>
              <w:rPr>
                <w:rFonts w:ascii="Arial Narrow" w:hAnsi="Arial Narrow" w:cs="Arial"/>
                <w:sz w:val="20"/>
                <w:szCs w:val="20"/>
              </w:rPr>
              <w:t>__________________</w:t>
            </w:r>
          </w:p>
          <w:p w:rsidR="00353EFA" w:rsidRDefault="00353EFA" w:rsidP="0030414A">
            <w:pPr>
              <w:jc w:val="center"/>
              <w:rPr>
                <w:rFonts w:ascii="Arial Narrow" w:hAnsi="Arial Narrow" w:cs="Arial"/>
                <w:sz w:val="20"/>
                <w:szCs w:val="20"/>
              </w:rPr>
            </w:pPr>
          </w:p>
          <w:p w:rsidR="0030414A" w:rsidRPr="00370B73" w:rsidRDefault="0030414A" w:rsidP="0030414A">
            <w:pPr>
              <w:jc w:val="center"/>
              <w:rPr>
                <w:rFonts w:ascii="Arial Narrow" w:hAnsi="Arial Narrow" w:cs="Arial"/>
                <w:sz w:val="20"/>
                <w:szCs w:val="20"/>
              </w:rPr>
            </w:pPr>
            <w:r>
              <w:rPr>
                <w:rFonts w:ascii="Arial Narrow" w:hAnsi="Arial Narrow" w:cs="Arial"/>
                <w:sz w:val="20"/>
                <w:szCs w:val="20"/>
              </w:rPr>
              <w:t>__________________</w:t>
            </w:r>
          </w:p>
        </w:tc>
      </w:tr>
      <w:tr w:rsidR="00CE542D" w:rsidRPr="00370B73" w:rsidTr="00CE542D">
        <w:trPr>
          <w:trHeight w:val="63"/>
          <w:jc w:val="center"/>
        </w:trPr>
        <w:tc>
          <w:tcPr>
            <w:tcW w:w="737" w:type="dxa"/>
            <w:tcBorders>
              <w:bottom w:val="single" w:sz="4" w:space="0" w:color="auto"/>
            </w:tcBorders>
            <w:shd w:val="clear" w:color="auto" w:fill="000000"/>
          </w:tcPr>
          <w:p w:rsidR="00CE542D" w:rsidRPr="00370B73" w:rsidRDefault="00CE542D" w:rsidP="00CE542D">
            <w:pPr>
              <w:jc w:val="center"/>
              <w:rPr>
                <w:rFonts w:ascii="Arial Narrow" w:hAnsi="Arial Narrow" w:cs="Arial"/>
                <w:b/>
                <w:sz w:val="20"/>
                <w:szCs w:val="20"/>
              </w:rPr>
            </w:pPr>
          </w:p>
        </w:tc>
        <w:tc>
          <w:tcPr>
            <w:tcW w:w="1905" w:type="dxa"/>
            <w:tcBorders>
              <w:bottom w:val="single" w:sz="4" w:space="0" w:color="auto"/>
            </w:tcBorders>
            <w:shd w:val="clear" w:color="auto" w:fill="000000"/>
          </w:tcPr>
          <w:p w:rsidR="00CE542D" w:rsidRPr="00370B73" w:rsidRDefault="00CE542D" w:rsidP="00CE542D">
            <w:pPr>
              <w:jc w:val="center"/>
              <w:rPr>
                <w:rFonts w:ascii="Arial Narrow" w:hAnsi="Arial Narrow" w:cs="Arial"/>
                <w:b/>
                <w:sz w:val="20"/>
                <w:szCs w:val="20"/>
              </w:rPr>
            </w:pPr>
          </w:p>
        </w:tc>
        <w:tc>
          <w:tcPr>
            <w:tcW w:w="7546" w:type="dxa"/>
            <w:gridSpan w:val="2"/>
            <w:tcBorders>
              <w:bottom w:val="single" w:sz="4" w:space="0" w:color="auto"/>
            </w:tcBorders>
            <w:shd w:val="clear" w:color="auto" w:fill="000000"/>
            <w:vAlign w:val="center"/>
          </w:tcPr>
          <w:p w:rsidR="00CE542D" w:rsidRPr="00370B73" w:rsidRDefault="00CE542D" w:rsidP="00CE542D">
            <w:pPr>
              <w:jc w:val="center"/>
              <w:rPr>
                <w:rFonts w:ascii="Arial Narrow" w:hAnsi="Arial Narrow" w:cs="Arial"/>
                <w:b/>
                <w:sz w:val="20"/>
                <w:szCs w:val="20"/>
              </w:rPr>
            </w:pPr>
          </w:p>
        </w:tc>
      </w:tr>
      <w:tr w:rsidR="00CE542D" w:rsidRPr="00370B73" w:rsidTr="00CE542D">
        <w:trPr>
          <w:trHeight w:val="647"/>
          <w:jc w:val="center"/>
        </w:trPr>
        <w:tc>
          <w:tcPr>
            <w:tcW w:w="7849" w:type="dxa"/>
            <w:gridSpan w:val="3"/>
            <w:tcBorders>
              <w:top w:val="single" w:sz="4" w:space="0" w:color="auto"/>
              <w:bottom w:val="single" w:sz="4" w:space="0" w:color="auto"/>
            </w:tcBorders>
            <w:shd w:val="clear" w:color="auto" w:fill="F2F2F2"/>
            <w:vAlign w:val="center"/>
          </w:tcPr>
          <w:p w:rsidR="00CE542D" w:rsidRPr="00370B73" w:rsidRDefault="00CE542D" w:rsidP="00CE542D">
            <w:pPr>
              <w:spacing w:line="276" w:lineRule="auto"/>
              <w:jc w:val="right"/>
              <w:rPr>
                <w:rFonts w:ascii="Arial Narrow" w:hAnsi="Arial Narrow" w:cs="Arial"/>
                <w:b/>
                <w:sz w:val="20"/>
                <w:szCs w:val="20"/>
              </w:rPr>
            </w:pPr>
            <w:r w:rsidRPr="00370B73">
              <w:rPr>
                <w:rFonts w:ascii="Arial Narrow" w:hAnsi="Arial Narrow" w:cs="Arial"/>
                <w:b/>
                <w:sz w:val="20"/>
                <w:szCs w:val="20"/>
              </w:rPr>
              <w:t>Lead time for equipment after receipt of order:</w:t>
            </w:r>
          </w:p>
        </w:tc>
        <w:tc>
          <w:tcPr>
            <w:tcW w:w="2339" w:type="dxa"/>
            <w:tcBorders>
              <w:top w:val="single" w:sz="4" w:space="0" w:color="auto"/>
              <w:bottom w:val="single" w:sz="4" w:space="0" w:color="auto"/>
            </w:tcBorders>
            <w:vAlign w:val="bottom"/>
          </w:tcPr>
          <w:p w:rsidR="00CE542D" w:rsidRPr="00370B73" w:rsidRDefault="00CE542D" w:rsidP="00CE542D">
            <w:pPr>
              <w:spacing w:line="276" w:lineRule="auto"/>
              <w:jc w:val="right"/>
              <w:rPr>
                <w:rFonts w:ascii="Arial Narrow" w:hAnsi="Arial Narrow" w:cs="Arial"/>
                <w:b/>
                <w:sz w:val="20"/>
                <w:szCs w:val="20"/>
              </w:rPr>
            </w:pPr>
            <w:r w:rsidRPr="00370B73">
              <w:rPr>
                <w:rFonts w:ascii="Arial Narrow" w:hAnsi="Arial Narrow" w:cs="Arial"/>
                <w:b/>
                <w:sz w:val="20"/>
                <w:szCs w:val="20"/>
              </w:rPr>
              <w:t>A.R.O.</w:t>
            </w:r>
          </w:p>
        </w:tc>
      </w:tr>
      <w:tr w:rsidR="00CE542D" w:rsidRPr="00370B73" w:rsidTr="00CE542D">
        <w:trPr>
          <w:trHeight w:val="620"/>
          <w:jc w:val="center"/>
        </w:trPr>
        <w:tc>
          <w:tcPr>
            <w:tcW w:w="7849" w:type="dxa"/>
            <w:gridSpan w:val="3"/>
            <w:tcBorders>
              <w:top w:val="single" w:sz="4" w:space="0" w:color="auto"/>
              <w:bottom w:val="single" w:sz="4" w:space="0" w:color="auto"/>
            </w:tcBorders>
            <w:shd w:val="clear" w:color="auto" w:fill="F2F2F2"/>
            <w:vAlign w:val="center"/>
          </w:tcPr>
          <w:p w:rsidR="00CE542D" w:rsidRPr="00370B73" w:rsidRDefault="00CE542D" w:rsidP="00CE542D">
            <w:pPr>
              <w:spacing w:line="276" w:lineRule="auto"/>
              <w:jc w:val="right"/>
              <w:rPr>
                <w:rFonts w:ascii="Arial Narrow" w:hAnsi="Arial Narrow" w:cs="Arial"/>
                <w:b/>
                <w:sz w:val="20"/>
                <w:szCs w:val="20"/>
              </w:rPr>
            </w:pPr>
            <w:r w:rsidRPr="00370B73">
              <w:rPr>
                <w:rFonts w:ascii="Arial Narrow" w:hAnsi="Arial Narrow" w:cs="Arial"/>
                <w:b/>
                <w:sz w:val="20"/>
                <w:szCs w:val="20"/>
              </w:rPr>
              <w:t>Length of time for installation only:</w:t>
            </w:r>
          </w:p>
        </w:tc>
        <w:tc>
          <w:tcPr>
            <w:tcW w:w="2339" w:type="dxa"/>
            <w:tcBorders>
              <w:top w:val="single" w:sz="4" w:space="0" w:color="auto"/>
              <w:bottom w:val="single" w:sz="4" w:space="0" w:color="auto"/>
            </w:tcBorders>
            <w:vAlign w:val="bottom"/>
          </w:tcPr>
          <w:p w:rsidR="00CE542D" w:rsidRPr="00370B73" w:rsidRDefault="00CE542D" w:rsidP="00CE542D">
            <w:pPr>
              <w:spacing w:line="276" w:lineRule="auto"/>
              <w:jc w:val="right"/>
              <w:rPr>
                <w:rFonts w:ascii="Arial Narrow" w:hAnsi="Arial Narrow" w:cs="Arial"/>
                <w:b/>
                <w:sz w:val="20"/>
                <w:szCs w:val="20"/>
              </w:rPr>
            </w:pPr>
          </w:p>
        </w:tc>
      </w:tr>
      <w:tr w:rsidR="00CE542D" w:rsidRPr="00370B73" w:rsidTr="00CE542D">
        <w:trPr>
          <w:trHeight w:val="63"/>
          <w:jc w:val="center"/>
        </w:trPr>
        <w:tc>
          <w:tcPr>
            <w:tcW w:w="737" w:type="dxa"/>
            <w:tcBorders>
              <w:bottom w:val="single" w:sz="4" w:space="0" w:color="auto"/>
            </w:tcBorders>
            <w:shd w:val="clear" w:color="auto" w:fill="000000"/>
          </w:tcPr>
          <w:p w:rsidR="00CE542D" w:rsidRPr="00370B73" w:rsidRDefault="00CE542D" w:rsidP="00CE542D">
            <w:pPr>
              <w:jc w:val="center"/>
              <w:rPr>
                <w:rFonts w:ascii="Arial Narrow" w:hAnsi="Arial Narrow" w:cs="Arial"/>
                <w:b/>
                <w:sz w:val="20"/>
                <w:szCs w:val="20"/>
              </w:rPr>
            </w:pPr>
          </w:p>
        </w:tc>
        <w:tc>
          <w:tcPr>
            <w:tcW w:w="1905" w:type="dxa"/>
            <w:tcBorders>
              <w:bottom w:val="single" w:sz="4" w:space="0" w:color="auto"/>
            </w:tcBorders>
            <w:shd w:val="clear" w:color="auto" w:fill="000000"/>
          </w:tcPr>
          <w:p w:rsidR="00CE542D" w:rsidRPr="00370B73" w:rsidRDefault="00CE542D" w:rsidP="00CE542D">
            <w:pPr>
              <w:jc w:val="center"/>
              <w:rPr>
                <w:rFonts w:ascii="Arial Narrow" w:hAnsi="Arial Narrow" w:cs="Arial"/>
                <w:b/>
                <w:sz w:val="20"/>
                <w:szCs w:val="20"/>
              </w:rPr>
            </w:pPr>
          </w:p>
        </w:tc>
        <w:tc>
          <w:tcPr>
            <w:tcW w:w="7546" w:type="dxa"/>
            <w:gridSpan w:val="2"/>
            <w:tcBorders>
              <w:bottom w:val="single" w:sz="4" w:space="0" w:color="auto"/>
            </w:tcBorders>
            <w:shd w:val="clear" w:color="auto" w:fill="000000"/>
            <w:vAlign w:val="center"/>
          </w:tcPr>
          <w:p w:rsidR="00CE542D" w:rsidRPr="00370B73" w:rsidRDefault="00CE542D" w:rsidP="00CE542D">
            <w:pPr>
              <w:jc w:val="center"/>
              <w:rPr>
                <w:rFonts w:ascii="Arial Narrow" w:hAnsi="Arial Narrow" w:cs="Arial"/>
                <w:b/>
                <w:sz w:val="20"/>
                <w:szCs w:val="20"/>
              </w:rPr>
            </w:pPr>
          </w:p>
        </w:tc>
      </w:tr>
      <w:tr w:rsidR="00CE542D" w:rsidRPr="00370B73" w:rsidTr="00CE542D">
        <w:trPr>
          <w:trHeight w:val="629"/>
          <w:jc w:val="center"/>
        </w:trPr>
        <w:tc>
          <w:tcPr>
            <w:tcW w:w="7849" w:type="dxa"/>
            <w:gridSpan w:val="3"/>
            <w:tcBorders>
              <w:top w:val="single" w:sz="4" w:space="0" w:color="auto"/>
              <w:bottom w:val="single" w:sz="4" w:space="0" w:color="auto"/>
            </w:tcBorders>
            <w:shd w:val="clear" w:color="auto" w:fill="F2F2F2"/>
            <w:vAlign w:val="center"/>
          </w:tcPr>
          <w:p w:rsidR="00CE542D" w:rsidRPr="00370B73" w:rsidRDefault="00CE542D" w:rsidP="00CE542D">
            <w:pPr>
              <w:jc w:val="center"/>
              <w:rPr>
                <w:rFonts w:ascii="Arial Narrow" w:hAnsi="Arial Narrow" w:cs="Arial"/>
                <w:b/>
                <w:bCs/>
                <w:color w:val="000000"/>
                <w:sz w:val="20"/>
                <w:szCs w:val="20"/>
              </w:rPr>
            </w:pPr>
            <w:r w:rsidRPr="00370B73">
              <w:rPr>
                <w:rFonts w:ascii="Arial Narrow" w:hAnsi="Arial Narrow" w:cs="Arial"/>
                <w:b/>
                <w:bCs/>
                <w:color w:val="000000"/>
                <w:sz w:val="20"/>
                <w:szCs w:val="20"/>
              </w:rPr>
              <w:t>Payment Terms:</w:t>
            </w:r>
          </w:p>
          <w:p w:rsidR="00CE542D" w:rsidRPr="00370B73" w:rsidRDefault="00CE542D" w:rsidP="00CE542D">
            <w:pPr>
              <w:jc w:val="center"/>
              <w:rPr>
                <w:rFonts w:ascii="Arial Narrow" w:hAnsi="Arial Narrow" w:cs="Arial"/>
                <w:sz w:val="20"/>
                <w:szCs w:val="20"/>
              </w:rPr>
            </w:pPr>
            <w:r w:rsidRPr="00370B73">
              <w:rPr>
                <w:rFonts w:ascii="Arial Narrow" w:hAnsi="Arial Narrow" w:cs="Arial"/>
                <w:sz w:val="20"/>
                <w:szCs w:val="20"/>
              </w:rPr>
              <w:t xml:space="preserve">Offers of less than 20 days will not be considered in bid evaluation.  If no other terms are quoted and accepted </w:t>
            </w:r>
            <w:r>
              <w:rPr>
                <w:rFonts w:ascii="Arial Narrow" w:hAnsi="Arial Narrow" w:cs="Arial"/>
                <w:sz w:val="20"/>
                <w:szCs w:val="20"/>
              </w:rPr>
              <w:t xml:space="preserve">UNION COUNTY SCHOOLS </w:t>
            </w:r>
            <w:r w:rsidRPr="00370B73">
              <w:rPr>
                <w:rFonts w:ascii="Arial Narrow" w:hAnsi="Arial Narrow" w:cs="Arial"/>
                <w:sz w:val="20"/>
                <w:szCs w:val="20"/>
              </w:rPr>
              <w:t xml:space="preserve">normal payment terms of </w:t>
            </w:r>
            <w:r w:rsidRPr="00370B73">
              <w:rPr>
                <w:rFonts w:ascii="Arial Narrow" w:hAnsi="Arial Narrow" w:cs="Arial"/>
                <w:i/>
                <w:sz w:val="20"/>
                <w:szCs w:val="20"/>
              </w:rPr>
              <w:t>Net 30</w:t>
            </w:r>
            <w:r w:rsidRPr="00370B73">
              <w:rPr>
                <w:rFonts w:ascii="Arial Narrow" w:hAnsi="Arial Narrow" w:cs="Arial"/>
                <w:sz w:val="20"/>
                <w:szCs w:val="20"/>
              </w:rPr>
              <w:t xml:space="preserve"> will be adopted.</w:t>
            </w:r>
          </w:p>
        </w:tc>
        <w:tc>
          <w:tcPr>
            <w:tcW w:w="2339" w:type="dxa"/>
            <w:tcBorders>
              <w:top w:val="single" w:sz="4" w:space="0" w:color="auto"/>
              <w:bottom w:val="single" w:sz="4" w:space="0" w:color="auto"/>
            </w:tcBorders>
            <w:vAlign w:val="center"/>
          </w:tcPr>
          <w:p w:rsidR="00CE542D" w:rsidRPr="00370B73" w:rsidRDefault="00CE542D" w:rsidP="00CE542D">
            <w:pPr>
              <w:jc w:val="center"/>
              <w:rPr>
                <w:rFonts w:ascii="Arial Narrow" w:hAnsi="Arial Narrow" w:cs="Arial"/>
                <w:bCs/>
                <w:sz w:val="20"/>
                <w:szCs w:val="20"/>
              </w:rPr>
            </w:pPr>
          </w:p>
        </w:tc>
      </w:tr>
      <w:tr w:rsidR="00097880" w:rsidRPr="00370B73" w:rsidTr="00CE542D">
        <w:trPr>
          <w:trHeight w:val="629"/>
          <w:jc w:val="center"/>
        </w:trPr>
        <w:tc>
          <w:tcPr>
            <w:tcW w:w="7849" w:type="dxa"/>
            <w:gridSpan w:val="3"/>
            <w:tcBorders>
              <w:top w:val="single" w:sz="4" w:space="0" w:color="auto"/>
            </w:tcBorders>
            <w:shd w:val="clear" w:color="auto" w:fill="F2F2F2"/>
            <w:vAlign w:val="center"/>
          </w:tcPr>
          <w:p w:rsidR="00097880" w:rsidRDefault="00097880" w:rsidP="005A6A9A">
            <w:pPr>
              <w:ind w:left="720" w:hanging="720"/>
              <w:rPr>
                <w:sz w:val="20"/>
                <w:szCs w:val="20"/>
              </w:rPr>
            </w:pPr>
            <w:r w:rsidRPr="008C794A">
              <w:rPr>
                <w:sz w:val="20"/>
                <w:szCs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097880" w:rsidRPr="00370B73" w:rsidRDefault="00097880" w:rsidP="005A6A9A">
            <w:pPr>
              <w:numPr>
                <w:ilvl w:val="12"/>
                <w:numId w:val="0"/>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Cs/>
                <w:sz w:val="20"/>
                <w:szCs w:val="20"/>
              </w:rPr>
            </w:pPr>
            <w:r w:rsidRPr="00D8502F">
              <w:rPr>
                <w:b/>
                <w:color w:val="FF0000"/>
                <w:sz w:val="22"/>
                <w:szCs w:val="20"/>
              </w:rPr>
              <w:t>Union County requires that all</w:t>
            </w:r>
            <w:r w:rsidRPr="00D8502F">
              <w:rPr>
                <w:b/>
                <w:bCs/>
                <w:color w:val="FF0000"/>
                <w:sz w:val="22"/>
                <w:szCs w:val="20"/>
              </w:rPr>
              <w:t xml:space="preserve"> </w:t>
            </w:r>
            <w:r w:rsidRPr="00D8502F">
              <w:rPr>
                <w:b/>
                <w:color w:val="FF0000"/>
                <w:sz w:val="22"/>
                <w:szCs w:val="20"/>
              </w:rPr>
              <w:t>vendors submit one original and one exact copy of their proposals, including brochures.</w:t>
            </w:r>
          </w:p>
        </w:tc>
        <w:tc>
          <w:tcPr>
            <w:tcW w:w="2339" w:type="dxa"/>
            <w:tcBorders>
              <w:top w:val="single" w:sz="4" w:space="0" w:color="auto"/>
            </w:tcBorders>
            <w:vAlign w:val="center"/>
          </w:tcPr>
          <w:p w:rsidR="00097880" w:rsidRPr="00370B73" w:rsidRDefault="00097880" w:rsidP="0009788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Arial Narrow" w:hAnsi="Arial Narrow" w:cs="Arial"/>
                <w:bCs/>
                <w:sz w:val="20"/>
                <w:szCs w:val="20"/>
              </w:rPr>
            </w:pPr>
          </w:p>
        </w:tc>
      </w:tr>
    </w:tbl>
    <w:p w:rsidR="00CE542D" w:rsidRPr="004F44E8" w:rsidRDefault="00CE542D" w:rsidP="00CE542D">
      <w:pPr>
        <w:rPr>
          <w:rFonts w:ascii="Arial Narrow" w:hAnsi="Arial Narrow"/>
          <w:vanish/>
          <w:sz w:val="20"/>
          <w:szCs w:val="20"/>
        </w:rPr>
      </w:pPr>
    </w:p>
    <w:tbl>
      <w:tblPr>
        <w:tblpPr w:leftFromText="180" w:rightFromText="180" w:vertAnchor="text" w:horzAnchor="margin" w:tblpXSpec="center" w:tblpY="223"/>
        <w:tblW w:w="10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5049"/>
      </w:tblGrid>
      <w:tr w:rsidR="00CE542D" w:rsidRPr="00370B73" w:rsidTr="00CE542D">
        <w:trPr>
          <w:trHeight w:val="172"/>
        </w:trPr>
        <w:tc>
          <w:tcPr>
            <w:tcW w:w="10152" w:type="dxa"/>
            <w:gridSpan w:val="2"/>
            <w:shd w:val="clear" w:color="auto" w:fill="F2F2F2"/>
          </w:tcPr>
          <w:p w:rsidR="00CE542D" w:rsidRPr="00370B73" w:rsidRDefault="00CE542D" w:rsidP="00CE542D">
            <w:pPr>
              <w:spacing w:before="120" w:line="360" w:lineRule="auto"/>
              <w:jc w:val="center"/>
              <w:rPr>
                <w:rFonts w:ascii="Arial Narrow" w:hAnsi="Arial Narrow" w:cs="Arial"/>
                <w:b/>
                <w:bCs/>
                <w:i/>
                <w:sz w:val="20"/>
                <w:szCs w:val="20"/>
              </w:rPr>
            </w:pPr>
            <w:r w:rsidRPr="00370B73">
              <w:rPr>
                <w:rFonts w:ascii="Arial Narrow" w:hAnsi="Arial Narrow" w:cs="Arial"/>
                <w:b/>
                <w:bCs/>
                <w:i/>
                <w:sz w:val="20"/>
                <w:szCs w:val="20"/>
              </w:rPr>
              <w:t>Company Official authorized to sign contracts:</w:t>
            </w:r>
          </w:p>
        </w:tc>
      </w:tr>
      <w:tr w:rsidR="00CE542D" w:rsidRPr="00370B73" w:rsidTr="00CE542D">
        <w:trPr>
          <w:trHeight w:val="607"/>
        </w:trPr>
        <w:tc>
          <w:tcPr>
            <w:tcW w:w="10152" w:type="dxa"/>
            <w:gridSpan w:val="2"/>
          </w:tcPr>
          <w:p w:rsidR="00CE542D" w:rsidRPr="00370B73" w:rsidRDefault="00CE542D" w:rsidP="00CE542D">
            <w:pPr>
              <w:jc w:val="center"/>
              <w:rPr>
                <w:rFonts w:ascii="Arial Narrow" w:hAnsi="Arial Narrow" w:cs="Arial"/>
                <w:sz w:val="20"/>
                <w:szCs w:val="20"/>
              </w:rPr>
            </w:pPr>
            <w:r w:rsidRPr="00370B73">
              <w:rPr>
                <w:rFonts w:ascii="Arial Narrow" w:hAnsi="Arial Narrow" w:cs="Arial"/>
                <w:sz w:val="20"/>
                <w:szCs w:val="20"/>
              </w:rPr>
              <w:t>Company Name:</w:t>
            </w:r>
          </w:p>
        </w:tc>
      </w:tr>
      <w:tr w:rsidR="00CE542D" w:rsidRPr="00370B73" w:rsidTr="00CE542D">
        <w:trPr>
          <w:trHeight w:val="607"/>
        </w:trPr>
        <w:tc>
          <w:tcPr>
            <w:tcW w:w="5103" w:type="dxa"/>
          </w:tcPr>
          <w:p w:rsidR="00CE542D" w:rsidRPr="00370B73" w:rsidRDefault="00CE542D" w:rsidP="00CE542D">
            <w:pPr>
              <w:jc w:val="center"/>
              <w:rPr>
                <w:rFonts w:ascii="Arial Narrow" w:hAnsi="Arial Narrow" w:cs="Arial"/>
                <w:sz w:val="20"/>
                <w:szCs w:val="20"/>
              </w:rPr>
            </w:pPr>
            <w:r w:rsidRPr="00370B73">
              <w:rPr>
                <w:rFonts w:ascii="Arial Narrow" w:hAnsi="Arial Narrow" w:cs="Arial"/>
                <w:sz w:val="20"/>
                <w:szCs w:val="20"/>
              </w:rPr>
              <w:t>Authorized Signature:</w:t>
            </w:r>
          </w:p>
        </w:tc>
        <w:tc>
          <w:tcPr>
            <w:tcW w:w="5049" w:type="dxa"/>
          </w:tcPr>
          <w:p w:rsidR="00CE542D" w:rsidRPr="00370B73" w:rsidRDefault="00CE542D" w:rsidP="00CE542D">
            <w:pPr>
              <w:jc w:val="center"/>
              <w:rPr>
                <w:rFonts w:ascii="Arial Narrow" w:hAnsi="Arial Narrow" w:cs="Arial"/>
                <w:sz w:val="20"/>
                <w:szCs w:val="20"/>
              </w:rPr>
            </w:pPr>
            <w:r w:rsidRPr="00370B73">
              <w:rPr>
                <w:rFonts w:ascii="Arial Narrow" w:hAnsi="Arial Narrow" w:cs="Arial"/>
                <w:sz w:val="20"/>
                <w:szCs w:val="20"/>
              </w:rPr>
              <w:t>Printed Name:</w:t>
            </w:r>
          </w:p>
        </w:tc>
      </w:tr>
      <w:tr w:rsidR="00CE542D" w:rsidRPr="00370B73" w:rsidTr="00CE542D">
        <w:trPr>
          <w:trHeight w:val="616"/>
        </w:trPr>
        <w:tc>
          <w:tcPr>
            <w:tcW w:w="5103" w:type="dxa"/>
          </w:tcPr>
          <w:p w:rsidR="00CE542D" w:rsidRPr="00370B73" w:rsidRDefault="00CE542D" w:rsidP="00CE542D">
            <w:pPr>
              <w:jc w:val="center"/>
              <w:rPr>
                <w:rFonts w:ascii="Arial Narrow" w:hAnsi="Arial Narrow" w:cs="Arial"/>
                <w:sz w:val="20"/>
                <w:szCs w:val="20"/>
              </w:rPr>
            </w:pPr>
            <w:r w:rsidRPr="00370B73">
              <w:rPr>
                <w:rFonts w:ascii="Arial Narrow" w:hAnsi="Arial Narrow" w:cs="Arial"/>
                <w:sz w:val="20"/>
                <w:szCs w:val="20"/>
              </w:rPr>
              <w:t>Title:</w:t>
            </w:r>
          </w:p>
        </w:tc>
        <w:tc>
          <w:tcPr>
            <w:tcW w:w="5049" w:type="dxa"/>
          </w:tcPr>
          <w:p w:rsidR="00CE542D" w:rsidRPr="00370B73" w:rsidRDefault="00CE542D" w:rsidP="00CE542D">
            <w:pPr>
              <w:jc w:val="center"/>
              <w:rPr>
                <w:rFonts w:ascii="Arial Narrow" w:hAnsi="Arial Narrow" w:cs="Arial"/>
                <w:sz w:val="20"/>
                <w:szCs w:val="20"/>
              </w:rPr>
            </w:pPr>
            <w:r w:rsidRPr="00370B73">
              <w:rPr>
                <w:rFonts w:ascii="Arial Narrow" w:hAnsi="Arial Narrow" w:cs="Arial"/>
                <w:sz w:val="20"/>
                <w:szCs w:val="20"/>
              </w:rPr>
              <w:t>Date:</w:t>
            </w:r>
          </w:p>
        </w:tc>
      </w:tr>
      <w:tr w:rsidR="00CE542D" w:rsidRPr="00370B73" w:rsidTr="00CE542D">
        <w:trPr>
          <w:trHeight w:val="625"/>
        </w:trPr>
        <w:tc>
          <w:tcPr>
            <w:tcW w:w="10152" w:type="dxa"/>
            <w:gridSpan w:val="2"/>
          </w:tcPr>
          <w:p w:rsidR="00CE542D" w:rsidRPr="00370B73" w:rsidRDefault="00CE542D" w:rsidP="00CE542D">
            <w:pPr>
              <w:jc w:val="center"/>
              <w:rPr>
                <w:rFonts w:ascii="Arial Narrow" w:hAnsi="Arial Narrow" w:cs="Arial"/>
                <w:sz w:val="20"/>
                <w:szCs w:val="20"/>
              </w:rPr>
            </w:pPr>
            <w:r w:rsidRPr="00370B73">
              <w:rPr>
                <w:rFonts w:ascii="Arial Narrow" w:hAnsi="Arial Narrow" w:cs="Arial"/>
                <w:sz w:val="20"/>
                <w:szCs w:val="20"/>
              </w:rPr>
              <w:t>Email Address:</w:t>
            </w:r>
          </w:p>
        </w:tc>
      </w:tr>
    </w:tbl>
    <w:p w:rsidR="00CE542D" w:rsidRPr="004F44E8" w:rsidRDefault="00CE542D" w:rsidP="00CE542D">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Narrow" w:hAnsi="Arial Narrow" w:cs="Arial"/>
          <w:b/>
          <w:bCs/>
          <w:smallCaps/>
          <w:sz w:val="20"/>
          <w:szCs w:val="20"/>
        </w:rPr>
      </w:pPr>
      <w:r w:rsidRPr="004F44E8">
        <w:rPr>
          <w:rFonts w:ascii="Arial Narrow" w:hAnsi="Arial Narrow" w:cs="Arial"/>
          <w:b/>
          <w:bCs/>
          <w:sz w:val="20"/>
          <w:szCs w:val="20"/>
        </w:rPr>
        <w:br w:type="page"/>
      </w:r>
      <w:r w:rsidRPr="004F44E8">
        <w:rPr>
          <w:rFonts w:ascii="Arial Narrow" w:hAnsi="Arial Narrow" w:cs="Arial"/>
          <w:b/>
          <w:bCs/>
          <w:smallCaps/>
          <w:sz w:val="20"/>
          <w:szCs w:val="20"/>
        </w:rPr>
        <w:lastRenderedPageBreak/>
        <w:t>Vendor Information</w:t>
      </w:r>
    </w:p>
    <w:p w:rsidR="00CE542D" w:rsidRPr="004F44E8" w:rsidRDefault="00CE542D" w:rsidP="00CE542D">
      <w:pPr>
        <w:spacing w:line="360" w:lineRule="auto"/>
        <w:rPr>
          <w:rFonts w:ascii="Arial Narrow" w:hAnsi="Arial Narrow" w:cs="Arial"/>
          <w:b/>
          <w:bCs/>
          <w:i/>
          <w:sz w:val="20"/>
          <w:szCs w:val="20"/>
        </w:rPr>
      </w:pPr>
      <w:r w:rsidRPr="004F44E8">
        <w:rPr>
          <w:rFonts w:ascii="Arial Narrow" w:hAnsi="Arial Narrow" w:cs="Arial"/>
          <w:b/>
          <w:bCs/>
          <w:i/>
          <w:sz w:val="20"/>
          <w:szCs w:val="20"/>
        </w:rPr>
        <w:t>Please type/print clearly: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016"/>
        <w:gridCol w:w="3021"/>
      </w:tblGrid>
      <w:tr w:rsidR="00CE542D" w:rsidRPr="00370B73" w:rsidTr="00CE542D">
        <w:trPr>
          <w:trHeight w:val="870"/>
          <w:jc w:val="center"/>
        </w:trPr>
        <w:tc>
          <w:tcPr>
            <w:tcW w:w="10084" w:type="dxa"/>
            <w:gridSpan w:val="3"/>
          </w:tcPr>
          <w:p w:rsidR="00CE542D" w:rsidRPr="00370B73" w:rsidRDefault="00CE542D" w:rsidP="00CE542D">
            <w:pPr>
              <w:spacing w:line="600" w:lineRule="auto"/>
              <w:jc w:val="center"/>
              <w:rPr>
                <w:rFonts w:ascii="Arial Narrow" w:hAnsi="Arial Narrow" w:cs="Arial"/>
                <w:bCs/>
                <w:sz w:val="20"/>
                <w:szCs w:val="20"/>
              </w:rPr>
            </w:pPr>
            <w:r w:rsidRPr="00370B73">
              <w:rPr>
                <w:rFonts w:ascii="Arial Narrow" w:hAnsi="Arial Narrow" w:cs="Arial"/>
                <w:bCs/>
                <w:sz w:val="20"/>
                <w:szCs w:val="20"/>
              </w:rPr>
              <w:t>Company Name:</w:t>
            </w:r>
          </w:p>
        </w:tc>
      </w:tr>
      <w:tr w:rsidR="00CE542D" w:rsidRPr="00370B73" w:rsidTr="00CE542D">
        <w:trPr>
          <w:trHeight w:val="870"/>
          <w:jc w:val="center"/>
        </w:trPr>
        <w:tc>
          <w:tcPr>
            <w:tcW w:w="10084" w:type="dxa"/>
            <w:gridSpan w:val="3"/>
          </w:tcPr>
          <w:p w:rsidR="00CE542D" w:rsidRPr="00370B73" w:rsidRDefault="00CE542D" w:rsidP="00CE542D">
            <w:pPr>
              <w:spacing w:line="600" w:lineRule="auto"/>
              <w:jc w:val="center"/>
              <w:rPr>
                <w:rFonts w:ascii="Arial Narrow" w:hAnsi="Arial Narrow" w:cs="Arial"/>
                <w:bCs/>
                <w:sz w:val="20"/>
                <w:szCs w:val="20"/>
              </w:rPr>
            </w:pPr>
            <w:r w:rsidRPr="00370B73">
              <w:rPr>
                <w:rFonts w:ascii="Arial Narrow" w:hAnsi="Arial Narrow" w:cs="Arial"/>
                <w:bCs/>
                <w:sz w:val="20"/>
                <w:szCs w:val="20"/>
              </w:rPr>
              <w:t>Mailing Address:</w:t>
            </w:r>
          </w:p>
        </w:tc>
      </w:tr>
      <w:tr w:rsidR="00CE542D" w:rsidRPr="00370B73" w:rsidTr="00CE542D">
        <w:trPr>
          <w:trHeight w:val="895"/>
          <w:jc w:val="center"/>
        </w:trPr>
        <w:tc>
          <w:tcPr>
            <w:tcW w:w="5041" w:type="dxa"/>
          </w:tcPr>
          <w:p w:rsidR="00CE542D" w:rsidRPr="00370B73" w:rsidRDefault="00CE542D" w:rsidP="00CE542D">
            <w:pPr>
              <w:spacing w:line="600" w:lineRule="auto"/>
              <w:jc w:val="center"/>
              <w:rPr>
                <w:rFonts w:ascii="Arial Narrow" w:hAnsi="Arial Narrow" w:cs="Arial"/>
                <w:bCs/>
                <w:sz w:val="20"/>
                <w:szCs w:val="20"/>
              </w:rPr>
            </w:pPr>
            <w:r w:rsidRPr="00370B73">
              <w:rPr>
                <w:rFonts w:ascii="Arial Narrow" w:hAnsi="Arial Narrow" w:cs="Arial"/>
                <w:bCs/>
                <w:sz w:val="20"/>
                <w:szCs w:val="20"/>
              </w:rPr>
              <w:t>City:</w:t>
            </w:r>
          </w:p>
        </w:tc>
        <w:tc>
          <w:tcPr>
            <w:tcW w:w="2018" w:type="dxa"/>
          </w:tcPr>
          <w:p w:rsidR="00CE542D" w:rsidRPr="00370B73" w:rsidRDefault="00CE542D" w:rsidP="00CE542D">
            <w:pPr>
              <w:spacing w:line="600" w:lineRule="auto"/>
              <w:jc w:val="center"/>
              <w:rPr>
                <w:rFonts w:ascii="Arial Narrow" w:hAnsi="Arial Narrow" w:cs="Arial"/>
                <w:bCs/>
                <w:sz w:val="20"/>
                <w:szCs w:val="20"/>
              </w:rPr>
            </w:pPr>
            <w:r w:rsidRPr="00370B73">
              <w:rPr>
                <w:rFonts w:ascii="Arial Narrow" w:hAnsi="Arial Narrow" w:cs="Arial"/>
                <w:bCs/>
                <w:sz w:val="20"/>
                <w:szCs w:val="20"/>
              </w:rPr>
              <w:t>State:</w:t>
            </w:r>
          </w:p>
        </w:tc>
        <w:tc>
          <w:tcPr>
            <w:tcW w:w="3025" w:type="dxa"/>
          </w:tcPr>
          <w:p w:rsidR="00CE542D" w:rsidRPr="00370B73" w:rsidRDefault="00CE542D" w:rsidP="00CE542D">
            <w:pPr>
              <w:spacing w:line="600" w:lineRule="auto"/>
              <w:jc w:val="center"/>
              <w:rPr>
                <w:rFonts w:ascii="Arial Narrow" w:hAnsi="Arial Narrow" w:cs="Arial"/>
                <w:bCs/>
                <w:sz w:val="20"/>
                <w:szCs w:val="20"/>
              </w:rPr>
            </w:pPr>
            <w:r w:rsidRPr="00370B73">
              <w:rPr>
                <w:rFonts w:ascii="Arial Narrow" w:hAnsi="Arial Narrow" w:cs="Arial"/>
                <w:bCs/>
                <w:sz w:val="20"/>
                <w:szCs w:val="20"/>
              </w:rPr>
              <w:t>Zip Code:</w:t>
            </w:r>
          </w:p>
        </w:tc>
      </w:tr>
      <w:tr w:rsidR="00CE542D" w:rsidRPr="00370B73" w:rsidTr="00CE542D">
        <w:trPr>
          <w:trHeight w:val="870"/>
          <w:jc w:val="center"/>
        </w:trPr>
        <w:tc>
          <w:tcPr>
            <w:tcW w:w="10084" w:type="dxa"/>
            <w:gridSpan w:val="3"/>
          </w:tcPr>
          <w:p w:rsidR="00CE542D" w:rsidRPr="00370B73" w:rsidRDefault="00CE542D" w:rsidP="00CE542D">
            <w:pPr>
              <w:spacing w:line="600" w:lineRule="auto"/>
              <w:jc w:val="center"/>
              <w:rPr>
                <w:rFonts w:ascii="Arial Narrow" w:hAnsi="Arial Narrow" w:cs="Arial"/>
                <w:bCs/>
                <w:sz w:val="20"/>
                <w:szCs w:val="20"/>
              </w:rPr>
            </w:pPr>
            <w:r w:rsidRPr="00370B73">
              <w:rPr>
                <w:rFonts w:ascii="Arial Narrow" w:hAnsi="Arial Narrow" w:cs="Arial"/>
                <w:bCs/>
                <w:sz w:val="20"/>
                <w:szCs w:val="20"/>
              </w:rPr>
              <w:t>Contact Person:</w:t>
            </w:r>
          </w:p>
        </w:tc>
      </w:tr>
      <w:tr w:rsidR="00CE542D" w:rsidRPr="00370B73" w:rsidTr="00CE542D">
        <w:trPr>
          <w:trHeight w:val="895"/>
          <w:jc w:val="center"/>
        </w:trPr>
        <w:tc>
          <w:tcPr>
            <w:tcW w:w="5041" w:type="dxa"/>
          </w:tcPr>
          <w:p w:rsidR="00CE542D" w:rsidRPr="00370B73" w:rsidRDefault="00CE542D" w:rsidP="00CE542D">
            <w:pPr>
              <w:spacing w:line="600" w:lineRule="auto"/>
              <w:jc w:val="center"/>
              <w:rPr>
                <w:rFonts w:ascii="Arial Narrow" w:hAnsi="Arial Narrow" w:cs="Arial"/>
                <w:bCs/>
                <w:sz w:val="20"/>
                <w:szCs w:val="20"/>
              </w:rPr>
            </w:pPr>
            <w:r w:rsidRPr="00370B73">
              <w:rPr>
                <w:rFonts w:ascii="Arial Narrow" w:hAnsi="Arial Narrow" w:cs="Arial"/>
                <w:bCs/>
                <w:sz w:val="20"/>
                <w:szCs w:val="20"/>
              </w:rPr>
              <w:t>Phone Number(s):</w:t>
            </w:r>
          </w:p>
        </w:tc>
        <w:tc>
          <w:tcPr>
            <w:tcW w:w="5043" w:type="dxa"/>
            <w:gridSpan w:val="2"/>
          </w:tcPr>
          <w:p w:rsidR="00CE542D" w:rsidRPr="00370B73" w:rsidRDefault="00CE542D" w:rsidP="00CE542D">
            <w:pPr>
              <w:spacing w:line="600" w:lineRule="auto"/>
              <w:jc w:val="center"/>
              <w:rPr>
                <w:rFonts w:ascii="Arial Narrow" w:hAnsi="Arial Narrow" w:cs="Arial"/>
                <w:bCs/>
                <w:sz w:val="20"/>
                <w:szCs w:val="20"/>
              </w:rPr>
            </w:pPr>
            <w:r w:rsidRPr="00370B73">
              <w:rPr>
                <w:rFonts w:ascii="Arial Narrow" w:hAnsi="Arial Narrow" w:cs="Arial"/>
                <w:bCs/>
                <w:sz w:val="20"/>
                <w:szCs w:val="20"/>
              </w:rPr>
              <w:t>Fax Number:</w:t>
            </w:r>
          </w:p>
        </w:tc>
      </w:tr>
      <w:tr w:rsidR="00CE542D" w:rsidRPr="00370B73" w:rsidTr="00CE542D">
        <w:trPr>
          <w:trHeight w:val="870"/>
          <w:jc w:val="center"/>
        </w:trPr>
        <w:tc>
          <w:tcPr>
            <w:tcW w:w="5041" w:type="dxa"/>
          </w:tcPr>
          <w:p w:rsidR="00CE542D" w:rsidRPr="00370B73" w:rsidRDefault="00CE542D" w:rsidP="00CE542D">
            <w:pPr>
              <w:spacing w:line="600" w:lineRule="auto"/>
              <w:jc w:val="center"/>
              <w:rPr>
                <w:rFonts w:ascii="Arial Narrow" w:hAnsi="Arial Narrow" w:cs="Arial"/>
                <w:bCs/>
                <w:sz w:val="20"/>
                <w:szCs w:val="20"/>
              </w:rPr>
            </w:pPr>
          </w:p>
        </w:tc>
        <w:tc>
          <w:tcPr>
            <w:tcW w:w="5043" w:type="dxa"/>
            <w:gridSpan w:val="2"/>
          </w:tcPr>
          <w:p w:rsidR="00CE542D" w:rsidRPr="00370B73" w:rsidRDefault="00CE542D" w:rsidP="00CE542D">
            <w:pPr>
              <w:spacing w:line="600" w:lineRule="auto"/>
              <w:jc w:val="center"/>
              <w:rPr>
                <w:rFonts w:ascii="Arial Narrow" w:hAnsi="Arial Narrow" w:cs="Arial"/>
                <w:bCs/>
                <w:sz w:val="20"/>
                <w:szCs w:val="20"/>
              </w:rPr>
            </w:pPr>
          </w:p>
        </w:tc>
      </w:tr>
      <w:tr w:rsidR="00CE542D" w:rsidRPr="00370B73" w:rsidTr="00CE542D">
        <w:trPr>
          <w:trHeight w:val="895"/>
          <w:jc w:val="center"/>
        </w:trPr>
        <w:tc>
          <w:tcPr>
            <w:tcW w:w="10084" w:type="dxa"/>
            <w:gridSpan w:val="3"/>
          </w:tcPr>
          <w:p w:rsidR="00CE542D" w:rsidRPr="00370B73" w:rsidRDefault="00CE542D" w:rsidP="00CE542D">
            <w:pPr>
              <w:spacing w:line="600" w:lineRule="auto"/>
              <w:jc w:val="center"/>
              <w:rPr>
                <w:rFonts w:ascii="Arial Narrow" w:hAnsi="Arial Narrow" w:cs="Arial"/>
                <w:bCs/>
                <w:sz w:val="20"/>
                <w:szCs w:val="20"/>
              </w:rPr>
            </w:pPr>
            <w:r w:rsidRPr="00370B73">
              <w:rPr>
                <w:rFonts w:ascii="Arial Narrow" w:hAnsi="Arial Narrow" w:cs="Arial"/>
                <w:bCs/>
                <w:sz w:val="20"/>
                <w:szCs w:val="20"/>
              </w:rPr>
              <w:t>Email address:</w:t>
            </w:r>
          </w:p>
        </w:tc>
      </w:tr>
      <w:tr w:rsidR="00CE542D" w:rsidRPr="00370B73" w:rsidTr="00CE542D">
        <w:trPr>
          <w:trHeight w:val="870"/>
          <w:jc w:val="center"/>
        </w:trPr>
        <w:tc>
          <w:tcPr>
            <w:tcW w:w="10084" w:type="dxa"/>
            <w:gridSpan w:val="3"/>
          </w:tcPr>
          <w:p w:rsidR="00CE542D" w:rsidRPr="00370B73" w:rsidRDefault="00CE542D" w:rsidP="00CE542D">
            <w:pPr>
              <w:spacing w:line="600" w:lineRule="auto"/>
              <w:jc w:val="center"/>
              <w:rPr>
                <w:rFonts w:ascii="Arial Narrow" w:hAnsi="Arial Narrow" w:cs="Arial"/>
                <w:bCs/>
                <w:sz w:val="20"/>
                <w:szCs w:val="20"/>
              </w:rPr>
            </w:pPr>
            <w:r w:rsidRPr="00370B73">
              <w:rPr>
                <w:rFonts w:ascii="Arial Narrow" w:hAnsi="Arial Narrow" w:cs="Arial"/>
                <w:bCs/>
                <w:sz w:val="20"/>
                <w:szCs w:val="20"/>
              </w:rPr>
              <w:t>Remit To Address (</w:t>
            </w:r>
            <w:r w:rsidRPr="00370B73">
              <w:rPr>
                <w:rFonts w:ascii="Arial Narrow" w:hAnsi="Arial Narrow" w:cs="Arial"/>
                <w:bCs/>
                <w:i/>
                <w:sz w:val="20"/>
                <w:szCs w:val="20"/>
              </w:rPr>
              <w:t>if different from above</w:t>
            </w:r>
            <w:r w:rsidRPr="00370B73">
              <w:rPr>
                <w:rFonts w:ascii="Arial Narrow" w:hAnsi="Arial Narrow" w:cs="Arial"/>
                <w:bCs/>
                <w:sz w:val="20"/>
                <w:szCs w:val="20"/>
              </w:rPr>
              <w:t>):</w:t>
            </w:r>
          </w:p>
        </w:tc>
      </w:tr>
      <w:tr w:rsidR="00CE542D" w:rsidRPr="00370B73" w:rsidTr="00CE542D">
        <w:trPr>
          <w:trHeight w:val="895"/>
          <w:jc w:val="center"/>
        </w:trPr>
        <w:tc>
          <w:tcPr>
            <w:tcW w:w="5041" w:type="dxa"/>
          </w:tcPr>
          <w:p w:rsidR="00CE542D" w:rsidRPr="00370B73" w:rsidRDefault="00CE542D" w:rsidP="00CE542D">
            <w:pPr>
              <w:spacing w:line="600" w:lineRule="auto"/>
              <w:jc w:val="center"/>
              <w:rPr>
                <w:rFonts w:ascii="Arial Narrow" w:hAnsi="Arial Narrow" w:cs="Arial"/>
                <w:bCs/>
                <w:sz w:val="20"/>
                <w:szCs w:val="20"/>
              </w:rPr>
            </w:pPr>
            <w:r w:rsidRPr="00370B73">
              <w:rPr>
                <w:rFonts w:ascii="Arial Narrow" w:hAnsi="Arial Narrow" w:cs="Arial"/>
                <w:bCs/>
                <w:sz w:val="20"/>
                <w:szCs w:val="20"/>
              </w:rPr>
              <w:t>City:</w:t>
            </w:r>
          </w:p>
        </w:tc>
        <w:tc>
          <w:tcPr>
            <w:tcW w:w="2018" w:type="dxa"/>
          </w:tcPr>
          <w:p w:rsidR="00CE542D" w:rsidRPr="00370B73" w:rsidRDefault="00CE542D" w:rsidP="00CE542D">
            <w:pPr>
              <w:spacing w:line="600" w:lineRule="auto"/>
              <w:jc w:val="center"/>
              <w:rPr>
                <w:rFonts w:ascii="Arial Narrow" w:hAnsi="Arial Narrow" w:cs="Arial"/>
                <w:bCs/>
                <w:sz w:val="20"/>
                <w:szCs w:val="20"/>
              </w:rPr>
            </w:pPr>
            <w:r w:rsidRPr="00370B73">
              <w:rPr>
                <w:rFonts w:ascii="Arial Narrow" w:hAnsi="Arial Narrow" w:cs="Arial"/>
                <w:bCs/>
                <w:sz w:val="20"/>
                <w:szCs w:val="20"/>
              </w:rPr>
              <w:t>State:</w:t>
            </w:r>
          </w:p>
        </w:tc>
        <w:tc>
          <w:tcPr>
            <w:tcW w:w="3025" w:type="dxa"/>
          </w:tcPr>
          <w:p w:rsidR="00CE542D" w:rsidRPr="00370B73" w:rsidRDefault="00CE542D" w:rsidP="00CE542D">
            <w:pPr>
              <w:spacing w:line="600" w:lineRule="auto"/>
              <w:jc w:val="center"/>
              <w:rPr>
                <w:rFonts w:ascii="Arial Narrow" w:hAnsi="Arial Narrow" w:cs="Arial"/>
                <w:bCs/>
                <w:sz w:val="20"/>
                <w:szCs w:val="20"/>
              </w:rPr>
            </w:pPr>
            <w:r w:rsidRPr="00370B73">
              <w:rPr>
                <w:rFonts w:ascii="Arial Narrow" w:hAnsi="Arial Narrow" w:cs="Arial"/>
                <w:bCs/>
                <w:sz w:val="20"/>
                <w:szCs w:val="20"/>
              </w:rPr>
              <w:t>Zip Code:</w:t>
            </w:r>
          </w:p>
        </w:tc>
      </w:tr>
      <w:tr w:rsidR="00CE542D" w:rsidRPr="00370B73" w:rsidTr="00CE542D">
        <w:trPr>
          <w:trHeight w:val="870"/>
          <w:jc w:val="center"/>
        </w:trPr>
        <w:tc>
          <w:tcPr>
            <w:tcW w:w="10084" w:type="dxa"/>
            <w:gridSpan w:val="3"/>
          </w:tcPr>
          <w:p w:rsidR="00CE542D" w:rsidRPr="00370B73" w:rsidRDefault="00CE542D" w:rsidP="00CE542D">
            <w:pPr>
              <w:spacing w:line="600" w:lineRule="auto"/>
              <w:jc w:val="center"/>
              <w:rPr>
                <w:rFonts w:ascii="Arial Narrow" w:hAnsi="Arial Narrow" w:cs="Arial"/>
                <w:bCs/>
                <w:sz w:val="20"/>
                <w:szCs w:val="20"/>
              </w:rPr>
            </w:pPr>
            <w:r w:rsidRPr="00370B73">
              <w:rPr>
                <w:rFonts w:ascii="Arial Narrow" w:hAnsi="Arial Narrow" w:cs="Arial"/>
                <w:bCs/>
                <w:sz w:val="20"/>
                <w:szCs w:val="20"/>
              </w:rPr>
              <w:t>Accounts Receivable Contact Person:</w:t>
            </w:r>
          </w:p>
        </w:tc>
      </w:tr>
      <w:tr w:rsidR="00CE542D" w:rsidRPr="00370B73" w:rsidTr="00CE542D">
        <w:trPr>
          <w:trHeight w:val="870"/>
          <w:jc w:val="center"/>
        </w:trPr>
        <w:tc>
          <w:tcPr>
            <w:tcW w:w="5041" w:type="dxa"/>
          </w:tcPr>
          <w:p w:rsidR="00CE542D" w:rsidRPr="00370B73" w:rsidRDefault="00CE542D" w:rsidP="00CE542D">
            <w:pPr>
              <w:spacing w:line="600" w:lineRule="auto"/>
              <w:jc w:val="center"/>
              <w:rPr>
                <w:rFonts w:ascii="Arial Narrow" w:hAnsi="Arial Narrow" w:cs="Arial"/>
                <w:bCs/>
                <w:sz w:val="20"/>
                <w:szCs w:val="20"/>
              </w:rPr>
            </w:pPr>
            <w:r w:rsidRPr="00370B73">
              <w:rPr>
                <w:rFonts w:ascii="Arial Narrow" w:hAnsi="Arial Narrow" w:cs="Arial"/>
                <w:bCs/>
                <w:sz w:val="20"/>
                <w:szCs w:val="20"/>
              </w:rPr>
              <w:t>Phone Number(s):</w:t>
            </w:r>
          </w:p>
        </w:tc>
        <w:tc>
          <w:tcPr>
            <w:tcW w:w="5043" w:type="dxa"/>
            <w:gridSpan w:val="2"/>
          </w:tcPr>
          <w:p w:rsidR="00CE542D" w:rsidRPr="00370B73" w:rsidRDefault="00CE542D" w:rsidP="00CE542D">
            <w:pPr>
              <w:spacing w:line="600" w:lineRule="auto"/>
              <w:jc w:val="center"/>
              <w:rPr>
                <w:rFonts w:ascii="Arial Narrow" w:hAnsi="Arial Narrow" w:cs="Arial"/>
                <w:bCs/>
                <w:sz w:val="20"/>
                <w:szCs w:val="20"/>
              </w:rPr>
            </w:pPr>
            <w:r w:rsidRPr="00370B73">
              <w:rPr>
                <w:rFonts w:ascii="Arial Narrow" w:hAnsi="Arial Narrow" w:cs="Arial"/>
                <w:bCs/>
                <w:sz w:val="20"/>
                <w:szCs w:val="20"/>
              </w:rPr>
              <w:t>Fax Number:</w:t>
            </w:r>
          </w:p>
        </w:tc>
      </w:tr>
      <w:tr w:rsidR="00CE542D" w:rsidRPr="00370B73" w:rsidTr="00CE542D">
        <w:trPr>
          <w:trHeight w:val="895"/>
          <w:jc w:val="center"/>
        </w:trPr>
        <w:tc>
          <w:tcPr>
            <w:tcW w:w="5041" w:type="dxa"/>
          </w:tcPr>
          <w:p w:rsidR="00CE542D" w:rsidRPr="00370B73" w:rsidRDefault="00CE542D" w:rsidP="00CE542D">
            <w:pPr>
              <w:spacing w:line="600" w:lineRule="auto"/>
              <w:jc w:val="center"/>
              <w:rPr>
                <w:rFonts w:ascii="Arial Narrow" w:hAnsi="Arial Narrow" w:cs="Arial"/>
                <w:bCs/>
                <w:sz w:val="20"/>
                <w:szCs w:val="20"/>
              </w:rPr>
            </w:pPr>
          </w:p>
        </w:tc>
        <w:tc>
          <w:tcPr>
            <w:tcW w:w="5043" w:type="dxa"/>
            <w:gridSpan w:val="2"/>
          </w:tcPr>
          <w:p w:rsidR="00CE542D" w:rsidRPr="00370B73" w:rsidRDefault="00CE542D" w:rsidP="00CE542D">
            <w:pPr>
              <w:spacing w:line="600" w:lineRule="auto"/>
              <w:jc w:val="center"/>
              <w:rPr>
                <w:rFonts w:ascii="Arial Narrow" w:hAnsi="Arial Narrow" w:cs="Arial"/>
                <w:bCs/>
                <w:sz w:val="20"/>
                <w:szCs w:val="20"/>
              </w:rPr>
            </w:pPr>
          </w:p>
        </w:tc>
      </w:tr>
      <w:tr w:rsidR="00CE542D" w:rsidRPr="00370B73" w:rsidTr="00CE542D">
        <w:trPr>
          <w:trHeight w:val="870"/>
          <w:jc w:val="center"/>
        </w:trPr>
        <w:tc>
          <w:tcPr>
            <w:tcW w:w="10084" w:type="dxa"/>
            <w:gridSpan w:val="3"/>
          </w:tcPr>
          <w:p w:rsidR="00CE542D" w:rsidRPr="00370B73" w:rsidRDefault="00CE542D" w:rsidP="00CE542D">
            <w:pPr>
              <w:spacing w:line="600" w:lineRule="auto"/>
              <w:jc w:val="center"/>
              <w:rPr>
                <w:rFonts w:ascii="Arial Narrow" w:hAnsi="Arial Narrow" w:cs="Arial"/>
                <w:bCs/>
                <w:sz w:val="20"/>
                <w:szCs w:val="20"/>
              </w:rPr>
            </w:pPr>
            <w:r w:rsidRPr="00370B73">
              <w:rPr>
                <w:rFonts w:ascii="Arial Narrow" w:hAnsi="Arial Narrow" w:cs="Arial"/>
                <w:bCs/>
                <w:sz w:val="20"/>
                <w:szCs w:val="20"/>
              </w:rPr>
              <w:t>Email address:</w:t>
            </w:r>
          </w:p>
        </w:tc>
      </w:tr>
      <w:tr w:rsidR="00CE542D" w:rsidRPr="00370B73" w:rsidTr="00CE542D">
        <w:trPr>
          <w:trHeight w:val="895"/>
          <w:jc w:val="center"/>
        </w:trPr>
        <w:tc>
          <w:tcPr>
            <w:tcW w:w="10084" w:type="dxa"/>
            <w:gridSpan w:val="3"/>
          </w:tcPr>
          <w:p w:rsidR="00CE542D" w:rsidRPr="00370B73" w:rsidRDefault="00CE542D" w:rsidP="00CE542D">
            <w:pPr>
              <w:spacing w:line="600" w:lineRule="auto"/>
              <w:jc w:val="center"/>
              <w:rPr>
                <w:rFonts w:ascii="Arial Narrow" w:hAnsi="Arial Narrow" w:cs="Arial"/>
                <w:sz w:val="20"/>
                <w:szCs w:val="20"/>
              </w:rPr>
            </w:pPr>
            <w:r w:rsidRPr="00370B73">
              <w:rPr>
                <w:rFonts w:ascii="Arial Narrow" w:hAnsi="Arial Narrow" w:cs="Arial"/>
                <w:bCs/>
                <w:sz w:val="20"/>
                <w:szCs w:val="20"/>
              </w:rPr>
              <w:t>Number of years in business:</w:t>
            </w:r>
          </w:p>
        </w:tc>
      </w:tr>
      <w:tr w:rsidR="00CE542D" w:rsidRPr="00370B73" w:rsidTr="0030414A">
        <w:trPr>
          <w:trHeight w:val="895"/>
          <w:jc w:val="center"/>
        </w:trPr>
        <w:tc>
          <w:tcPr>
            <w:tcW w:w="7059" w:type="dxa"/>
            <w:gridSpan w:val="2"/>
          </w:tcPr>
          <w:p w:rsidR="00CE542D" w:rsidRPr="00370B73" w:rsidRDefault="00CE542D" w:rsidP="00CE542D">
            <w:pPr>
              <w:spacing w:line="600" w:lineRule="auto"/>
              <w:jc w:val="center"/>
              <w:rPr>
                <w:rFonts w:ascii="Arial Narrow" w:hAnsi="Arial Narrow" w:cs="Arial"/>
                <w:sz w:val="20"/>
                <w:szCs w:val="20"/>
              </w:rPr>
            </w:pPr>
            <w:r w:rsidRPr="00370B73">
              <w:rPr>
                <w:rFonts w:ascii="Arial Narrow" w:hAnsi="Arial Narrow" w:cs="Arial"/>
                <w:sz w:val="20"/>
                <w:szCs w:val="20"/>
              </w:rPr>
              <w:t>Business License Number:</w:t>
            </w:r>
          </w:p>
        </w:tc>
        <w:tc>
          <w:tcPr>
            <w:tcW w:w="3025" w:type="dxa"/>
          </w:tcPr>
          <w:p w:rsidR="00CE542D" w:rsidRPr="00370B73" w:rsidRDefault="00CE542D" w:rsidP="00CE542D">
            <w:pPr>
              <w:spacing w:line="600" w:lineRule="auto"/>
              <w:jc w:val="center"/>
              <w:rPr>
                <w:rFonts w:ascii="Arial Narrow" w:hAnsi="Arial Narrow" w:cs="Arial"/>
                <w:sz w:val="20"/>
                <w:szCs w:val="20"/>
              </w:rPr>
            </w:pPr>
            <w:r w:rsidRPr="00370B73">
              <w:rPr>
                <w:rFonts w:ascii="Arial Narrow" w:hAnsi="Arial Narrow" w:cs="Arial"/>
                <w:sz w:val="20"/>
                <w:szCs w:val="20"/>
              </w:rPr>
              <w:t>State:</w:t>
            </w:r>
          </w:p>
        </w:tc>
      </w:tr>
    </w:tbl>
    <w:p w:rsidR="0030414A" w:rsidRDefault="0030414A" w:rsidP="0030414A"/>
    <w:p w:rsidR="0030414A" w:rsidRDefault="0030414A" w:rsidP="0030414A">
      <w:pPr>
        <w:widowControl w:val="0"/>
        <w:overflowPunct w:val="0"/>
        <w:autoSpaceDE w:val="0"/>
        <w:autoSpaceDN w:val="0"/>
        <w:adjustRightInd w:val="0"/>
        <w:ind w:right="100"/>
        <w:jc w:val="right"/>
      </w:pPr>
      <w:r>
        <w:rPr>
          <w:color w:val="211E1F"/>
          <w:sz w:val="16"/>
          <w:szCs w:val="16"/>
        </w:rPr>
        <w:t>Rev. December 6, 2007</w:t>
      </w:r>
    </w:p>
    <w:p w:rsidR="0030414A" w:rsidRDefault="0030414A" w:rsidP="0030414A">
      <w:pPr>
        <w:widowControl w:val="0"/>
        <w:autoSpaceDE w:val="0"/>
        <w:autoSpaceDN w:val="0"/>
        <w:adjustRightInd w:val="0"/>
        <w:spacing w:line="30" w:lineRule="exact"/>
      </w:pPr>
      <w:r>
        <w:rPr>
          <w:noProof/>
        </w:rPr>
        <mc:AlternateContent>
          <mc:Choice Requires="wps">
            <w:drawing>
              <wp:anchor distT="0" distB="0" distL="114299" distR="114299" simplePos="0" relativeHeight="251664384" behindDoc="1" locked="0" layoutInCell="0" allowOverlap="1" wp14:anchorId="1B603616" wp14:editId="55079EBE">
                <wp:simplePos x="0" y="0"/>
                <wp:positionH relativeFrom="column">
                  <wp:posOffset>6353174</wp:posOffset>
                </wp:positionH>
                <wp:positionV relativeFrom="paragraph">
                  <wp:posOffset>5080</wp:posOffset>
                </wp:positionV>
                <wp:extent cx="8255" cy="7421880"/>
                <wp:effectExtent l="0" t="0" r="29845" b="266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74218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34B36" id="Straight Connector 2"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0.25pt,.4pt" to="500.9pt,5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" o:allowincell="f" strokeweight=".16931mm"/>
            </w:pict>
          </mc:Fallback>
        </mc:AlternateContent>
      </w:r>
      <w:r>
        <w:rPr>
          <w:noProof/>
        </w:rPr>
        <mc:AlternateContent>
          <mc:Choice Requires="wps">
            <w:drawing>
              <wp:anchor distT="0" distB="0" distL="114299" distR="114299" simplePos="0" relativeHeight="251663360" behindDoc="1" locked="0" layoutInCell="0" allowOverlap="1" wp14:anchorId="2061B412" wp14:editId="5F45D03B">
                <wp:simplePos x="0" y="0"/>
                <wp:positionH relativeFrom="column">
                  <wp:posOffset>-1</wp:posOffset>
                </wp:positionH>
                <wp:positionV relativeFrom="paragraph">
                  <wp:posOffset>5080</wp:posOffset>
                </wp:positionV>
                <wp:extent cx="0" cy="7183755"/>
                <wp:effectExtent l="0" t="0" r="19050" b="1714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837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D1A77" id="Straight Connector 7" o:spid="_x0000_s1026" style="position:absolute;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0,.4pt" to="0,5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" o:allowincell="f" strokeweight=".16931mm"/>
            </w:pict>
          </mc:Fallback>
        </mc:AlternateContent>
      </w:r>
      <w:r>
        <w:rPr>
          <w:noProof/>
        </w:rPr>
        <mc:AlternateContent>
          <mc:Choice Requires="wps">
            <w:drawing>
              <wp:anchor distT="4294967295" distB="4294967295" distL="114300" distR="114300" simplePos="0" relativeHeight="251662336" behindDoc="1" locked="0" layoutInCell="0" allowOverlap="1" wp14:anchorId="14526265" wp14:editId="379572F1">
                <wp:simplePos x="0" y="0"/>
                <wp:positionH relativeFrom="column">
                  <wp:posOffset>0</wp:posOffset>
                </wp:positionH>
                <wp:positionV relativeFrom="paragraph">
                  <wp:posOffset>12064</wp:posOffset>
                </wp:positionV>
                <wp:extent cx="636143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14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C481F" id="Straight Connector 6"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500.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diCHAIAADYEAAAOAAAAZHJzL2Uyb0RvYy54bWysU8GO2jAQvVfqP1i5QxLIph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" o:allowincell="f" strokeweight=".16931mm"/>
            </w:pict>
          </mc:Fallback>
        </mc:AlternateContent>
      </w:r>
    </w:p>
    <w:p w:rsidR="0030414A" w:rsidRDefault="0030414A" w:rsidP="0030414A">
      <w:pPr>
        <w:widowControl w:val="0"/>
        <w:autoSpaceDE w:val="0"/>
        <w:autoSpaceDN w:val="0"/>
        <w:adjustRightInd w:val="0"/>
        <w:ind w:left="740"/>
      </w:pPr>
      <w:r>
        <w:rPr>
          <w:rFonts w:ascii="Arial" w:hAnsi="Arial" w:cs="Arial"/>
          <w:b/>
          <w:bCs/>
          <w:sz w:val="36"/>
          <w:szCs w:val="36"/>
        </w:rPr>
        <w:t>BACKGROUND CHECK COMPLIANCE FORM</w:t>
      </w:r>
    </w:p>
    <w:p w:rsidR="0030414A" w:rsidRDefault="0030414A" w:rsidP="0030414A">
      <w:pPr>
        <w:widowControl w:val="0"/>
        <w:autoSpaceDE w:val="0"/>
        <w:autoSpaceDN w:val="0"/>
        <w:adjustRightInd w:val="0"/>
        <w:spacing w:line="378" w:lineRule="exact"/>
      </w:pPr>
      <w:r>
        <w:rPr>
          <w:noProof/>
        </w:rPr>
        <mc:AlternateContent>
          <mc:Choice Requires="wps">
            <w:drawing>
              <wp:anchor distT="4294967295" distB="4294967295" distL="114300" distR="114300" simplePos="0" relativeHeight="251665408" behindDoc="1" locked="0" layoutInCell="0" allowOverlap="1" wp14:anchorId="7B674E81" wp14:editId="453BAB97">
                <wp:simplePos x="0" y="0"/>
                <wp:positionH relativeFrom="column">
                  <wp:posOffset>0</wp:posOffset>
                </wp:positionH>
                <wp:positionV relativeFrom="paragraph">
                  <wp:posOffset>234314</wp:posOffset>
                </wp:positionV>
                <wp:extent cx="6361430" cy="0"/>
                <wp:effectExtent l="0" t="0" r="203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14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F8049" id="Straight Connector 5"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45pt" to="500.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7bHA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" o:allowincell="f" strokeweight=".16931mm"/>
            </w:pict>
          </mc:Fallback>
        </mc:AlternateContent>
      </w:r>
    </w:p>
    <w:p w:rsidR="0030414A" w:rsidRDefault="0030414A" w:rsidP="0030414A">
      <w:pPr>
        <w:widowControl w:val="0"/>
        <w:autoSpaceDE w:val="0"/>
        <w:autoSpaceDN w:val="0"/>
        <w:adjustRightInd w:val="0"/>
        <w:ind w:left="2640"/>
      </w:pPr>
      <w:r>
        <w:rPr>
          <w:rFonts w:ascii="Arial" w:hAnsi="Arial" w:cs="Arial"/>
          <w:b/>
          <w:bCs/>
        </w:rPr>
        <w:t>UNION COUNTY BOARD OF EDUCATION</w:t>
      </w:r>
    </w:p>
    <w:p w:rsidR="0030414A" w:rsidRDefault="0030414A" w:rsidP="0030414A">
      <w:pPr>
        <w:widowControl w:val="0"/>
        <w:autoSpaceDE w:val="0"/>
        <w:autoSpaceDN w:val="0"/>
        <w:adjustRightInd w:val="0"/>
        <w:jc w:val="center"/>
      </w:pPr>
      <w:r>
        <w:rPr>
          <w:sz w:val="20"/>
          <w:szCs w:val="20"/>
        </w:rPr>
        <w:t>UNION COUNTY FINANCE</w:t>
      </w:r>
    </w:p>
    <w:p w:rsidR="0030414A" w:rsidRDefault="0030414A" w:rsidP="0030414A">
      <w:pPr>
        <w:widowControl w:val="0"/>
        <w:autoSpaceDE w:val="0"/>
        <w:autoSpaceDN w:val="0"/>
        <w:adjustRightInd w:val="0"/>
        <w:spacing w:line="7" w:lineRule="exact"/>
      </w:pPr>
    </w:p>
    <w:p w:rsidR="0030414A" w:rsidRDefault="0030414A" w:rsidP="0030414A">
      <w:pPr>
        <w:widowControl w:val="0"/>
        <w:overflowPunct w:val="0"/>
        <w:autoSpaceDE w:val="0"/>
        <w:autoSpaceDN w:val="0"/>
        <w:adjustRightInd w:val="0"/>
        <w:ind w:right="30"/>
        <w:jc w:val="center"/>
        <w:rPr>
          <w:sz w:val="20"/>
          <w:szCs w:val="20"/>
        </w:rPr>
      </w:pPr>
      <w:r>
        <w:rPr>
          <w:sz w:val="20"/>
          <w:szCs w:val="20"/>
        </w:rPr>
        <w:t>300 MAIN STREET</w:t>
      </w:r>
    </w:p>
    <w:p w:rsidR="0030414A" w:rsidRDefault="0030414A" w:rsidP="0030414A">
      <w:pPr>
        <w:widowControl w:val="0"/>
        <w:overflowPunct w:val="0"/>
        <w:autoSpaceDE w:val="0"/>
        <w:autoSpaceDN w:val="0"/>
        <w:adjustRightInd w:val="0"/>
        <w:ind w:right="30"/>
        <w:jc w:val="center"/>
      </w:pPr>
      <w:r>
        <w:rPr>
          <w:sz w:val="20"/>
          <w:szCs w:val="20"/>
        </w:rPr>
        <w:t>MAYNARDVILLE, TN 37807</w:t>
      </w:r>
    </w:p>
    <w:p w:rsidR="0030414A" w:rsidRDefault="0030414A" w:rsidP="0030414A">
      <w:pPr>
        <w:widowControl w:val="0"/>
        <w:overflowPunct w:val="0"/>
        <w:autoSpaceDE w:val="0"/>
        <w:autoSpaceDN w:val="0"/>
        <w:adjustRightInd w:val="0"/>
        <w:spacing w:line="235" w:lineRule="auto"/>
        <w:ind w:left="4620"/>
        <w:jc w:val="both"/>
        <w:rPr>
          <w:sz w:val="20"/>
          <w:szCs w:val="20"/>
        </w:rPr>
      </w:pPr>
    </w:p>
    <w:tbl>
      <w:tblPr>
        <w:tblW w:w="0" w:type="auto"/>
        <w:tblLayout w:type="fixed"/>
        <w:tblCellMar>
          <w:left w:w="0" w:type="dxa"/>
          <w:right w:w="0" w:type="dxa"/>
        </w:tblCellMar>
        <w:tblLook w:val="0000" w:firstRow="0" w:lastRow="0" w:firstColumn="0" w:lastColumn="0" w:noHBand="0" w:noVBand="0"/>
      </w:tblPr>
      <w:tblGrid>
        <w:gridCol w:w="1780"/>
        <w:gridCol w:w="3240"/>
        <w:gridCol w:w="5000"/>
      </w:tblGrid>
      <w:tr w:rsidR="0030414A" w:rsidTr="005A6A9A">
        <w:trPr>
          <w:trHeight w:val="543"/>
        </w:trPr>
        <w:tc>
          <w:tcPr>
            <w:tcW w:w="1780" w:type="dxa"/>
            <w:tcBorders>
              <w:top w:val="single" w:sz="8" w:space="0" w:color="auto"/>
              <w:left w:val="nil"/>
              <w:bottom w:val="single" w:sz="8" w:space="0" w:color="auto"/>
              <w:right w:val="nil"/>
            </w:tcBorders>
            <w:vAlign w:val="bottom"/>
          </w:tcPr>
          <w:p w:rsidR="0030414A" w:rsidRDefault="0030414A" w:rsidP="005A6A9A">
            <w:pPr>
              <w:widowControl w:val="0"/>
              <w:autoSpaceDE w:val="0"/>
              <w:autoSpaceDN w:val="0"/>
              <w:adjustRightInd w:val="0"/>
              <w:ind w:left="120"/>
            </w:pPr>
            <w:r>
              <w:rPr>
                <w:b/>
                <w:bCs/>
                <w:sz w:val="20"/>
                <w:szCs w:val="20"/>
              </w:rPr>
              <w:t>BID NUMBER</w:t>
            </w:r>
          </w:p>
        </w:tc>
        <w:tc>
          <w:tcPr>
            <w:tcW w:w="3240" w:type="dxa"/>
            <w:tcBorders>
              <w:top w:val="single" w:sz="8" w:space="0" w:color="auto"/>
              <w:left w:val="nil"/>
              <w:bottom w:val="single" w:sz="8" w:space="0" w:color="auto"/>
              <w:right w:val="single" w:sz="8" w:space="0" w:color="auto"/>
            </w:tcBorders>
            <w:vAlign w:val="bottom"/>
          </w:tcPr>
          <w:p w:rsidR="0030414A" w:rsidRPr="00455A5C" w:rsidRDefault="0030414A" w:rsidP="005A6A9A">
            <w:pPr>
              <w:widowControl w:val="0"/>
              <w:autoSpaceDE w:val="0"/>
              <w:autoSpaceDN w:val="0"/>
              <w:adjustRightInd w:val="0"/>
              <w:ind w:right="2180"/>
              <w:jc w:val="right"/>
              <w:rPr>
                <w:highlight w:val="yellow"/>
              </w:rPr>
            </w:pPr>
          </w:p>
        </w:tc>
        <w:tc>
          <w:tcPr>
            <w:tcW w:w="5000" w:type="dxa"/>
            <w:tcBorders>
              <w:top w:val="single" w:sz="8" w:space="0" w:color="auto"/>
              <w:left w:val="nil"/>
              <w:bottom w:val="single" w:sz="8" w:space="0" w:color="auto"/>
              <w:right w:val="nil"/>
            </w:tcBorders>
            <w:vAlign w:val="bottom"/>
          </w:tcPr>
          <w:p w:rsidR="0030414A" w:rsidRDefault="0030414A" w:rsidP="005A6A9A">
            <w:pPr>
              <w:widowControl w:val="0"/>
              <w:autoSpaceDE w:val="0"/>
              <w:autoSpaceDN w:val="0"/>
              <w:adjustRightInd w:val="0"/>
              <w:ind w:left="100"/>
            </w:pPr>
            <w:r>
              <w:rPr>
                <w:b/>
                <w:bCs/>
                <w:sz w:val="20"/>
                <w:szCs w:val="20"/>
              </w:rPr>
              <w:t xml:space="preserve">CONTRACT NUMBER </w:t>
            </w:r>
          </w:p>
        </w:tc>
      </w:tr>
    </w:tbl>
    <w:p w:rsidR="0030414A" w:rsidRDefault="0030414A" w:rsidP="0030414A">
      <w:pPr>
        <w:widowControl w:val="0"/>
        <w:autoSpaceDE w:val="0"/>
        <w:autoSpaceDN w:val="0"/>
        <w:adjustRightInd w:val="0"/>
        <w:spacing w:line="208" w:lineRule="exact"/>
      </w:pPr>
    </w:p>
    <w:p w:rsidR="0030414A" w:rsidRDefault="0030414A" w:rsidP="0030414A">
      <w:pPr>
        <w:widowControl w:val="0"/>
        <w:overflowPunct w:val="0"/>
        <w:autoSpaceDE w:val="0"/>
        <w:autoSpaceDN w:val="0"/>
        <w:adjustRightInd w:val="0"/>
        <w:spacing w:line="252" w:lineRule="auto"/>
        <w:ind w:left="120" w:right="180"/>
      </w:pPr>
      <w:r>
        <w:rPr>
          <w:b/>
          <w:bCs/>
          <w:sz w:val="20"/>
          <w:szCs w:val="20"/>
          <w:u w:val="single"/>
        </w:rPr>
        <w:t>BACKGROUND CHECKS</w:t>
      </w:r>
      <w:r>
        <w:rPr>
          <w:b/>
          <w:bCs/>
          <w:sz w:val="20"/>
          <w:szCs w:val="20"/>
        </w:rPr>
        <w:t xml:space="preserve"> </w:t>
      </w:r>
      <w:r>
        <w:rPr>
          <w:sz w:val="20"/>
          <w:szCs w:val="20"/>
        </w:rPr>
        <w:t>Contractors shall comply with Public Chapter 587 of 2007, as codified in Tennessee Code</w:t>
      </w:r>
      <w:r>
        <w:rPr>
          <w:b/>
          <w:bCs/>
          <w:sz w:val="20"/>
          <w:szCs w:val="20"/>
        </w:rPr>
        <w:t xml:space="preserve"> </w:t>
      </w:r>
      <w:r>
        <w:rPr>
          <w:sz w:val="20"/>
          <w:szCs w:val="20"/>
        </w:rPr>
        <w:t>Annotated Section 49-5-413, which requires all contractors to facilitate a criminal history records check conducted by the Tennessee Bureau of Investigation and the Federal Bureau of Investigation for each employee prior to permitting the employee to have contact with students or enter school grounds when students are present.</w:t>
      </w:r>
    </w:p>
    <w:p w:rsidR="0030414A" w:rsidRDefault="0030414A" w:rsidP="0030414A">
      <w:pPr>
        <w:widowControl w:val="0"/>
        <w:autoSpaceDE w:val="0"/>
        <w:autoSpaceDN w:val="0"/>
        <w:adjustRightInd w:val="0"/>
        <w:spacing w:line="188" w:lineRule="exact"/>
      </w:pPr>
    </w:p>
    <w:p w:rsidR="0030414A" w:rsidRDefault="0030414A" w:rsidP="0030414A">
      <w:pPr>
        <w:widowControl w:val="0"/>
        <w:overflowPunct w:val="0"/>
        <w:autoSpaceDE w:val="0"/>
        <w:autoSpaceDN w:val="0"/>
        <w:adjustRightInd w:val="0"/>
        <w:spacing w:line="251" w:lineRule="auto"/>
        <w:ind w:left="120" w:right="300"/>
      </w:pPr>
      <w:r>
        <w:rPr>
          <w:sz w:val="20"/>
          <w:szCs w:val="20"/>
        </w:rPr>
        <w:t>Any person, corporation or other entity who enters or any employee of any person, corporation or entity who enters into or renews a contract with a local board of education or child care program on or after September 1, 2007, must:</w:t>
      </w:r>
    </w:p>
    <w:p w:rsidR="0030414A" w:rsidRDefault="0030414A" w:rsidP="0030414A">
      <w:pPr>
        <w:widowControl w:val="0"/>
        <w:autoSpaceDE w:val="0"/>
        <w:autoSpaceDN w:val="0"/>
        <w:adjustRightInd w:val="0"/>
        <w:spacing w:line="2" w:lineRule="exact"/>
      </w:pPr>
    </w:p>
    <w:p w:rsidR="0030414A" w:rsidRDefault="0030414A" w:rsidP="003A2250">
      <w:pPr>
        <w:widowControl w:val="0"/>
        <w:numPr>
          <w:ilvl w:val="0"/>
          <w:numId w:val="11"/>
        </w:numPr>
        <w:tabs>
          <w:tab w:val="clear" w:pos="720"/>
          <w:tab w:val="num" w:pos="840"/>
        </w:tabs>
        <w:overflowPunct w:val="0"/>
        <w:autoSpaceDE w:val="0"/>
        <w:autoSpaceDN w:val="0"/>
        <w:adjustRightInd w:val="0"/>
        <w:ind w:left="840" w:hanging="366"/>
        <w:jc w:val="both"/>
        <w:rPr>
          <w:sz w:val="20"/>
          <w:szCs w:val="20"/>
        </w:rPr>
      </w:pPr>
      <w:r>
        <w:rPr>
          <w:sz w:val="20"/>
          <w:szCs w:val="20"/>
        </w:rPr>
        <w:t xml:space="preserve">Provide a fingerprint sample </w:t>
      </w:r>
    </w:p>
    <w:p w:rsidR="0030414A" w:rsidRDefault="0030414A" w:rsidP="003A2250">
      <w:pPr>
        <w:widowControl w:val="0"/>
        <w:numPr>
          <w:ilvl w:val="0"/>
          <w:numId w:val="11"/>
        </w:numPr>
        <w:tabs>
          <w:tab w:val="clear" w:pos="720"/>
          <w:tab w:val="num" w:pos="840"/>
        </w:tabs>
        <w:overflowPunct w:val="0"/>
        <w:autoSpaceDE w:val="0"/>
        <w:autoSpaceDN w:val="0"/>
        <w:adjustRightInd w:val="0"/>
        <w:spacing w:line="192" w:lineRule="exact"/>
        <w:ind w:left="840" w:right="400" w:hanging="366"/>
        <w:jc w:val="both"/>
      </w:pPr>
      <w:r w:rsidRPr="00455A5C">
        <w:rPr>
          <w:sz w:val="20"/>
          <w:szCs w:val="20"/>
        </w:rPr>
        <w:t xml:space="preserve">Submit to a criminal history records check to be conducted by the Tennessee Bureau of Investigations and the Federal Bureau of Investigations. </w:t>
      </w:r>
    </w:p>
    <w:tbl>
      <w:tblPr>
        <w:tblW w:w="9990" w:type="dxa"/>
        <w:tblLayout w:type="fixed"/>
        <w:tblCellMar>
          <w:left w:w="0" w:type="dxa"/>
          <w:right w:w="0" w:type="dxa"/>
        </w:tblCellMar>
        <w:tblLook w:val="0000" w:firstRow="0" w:lastRow="0" w:firstColumn="0" w:lastColumn="0" w:noHBand="0" w:noVBand="0"/>
      </w:tblPr>
      <w:tblGrid>
        <w:gridCol w:w="5680"/>
        <w:gridCol w:w="780"/>
        <w:gridCol w:w="3530"/>
      </w:tblGrid>
      <w:tr w:rsidR="0030414A" w:rsidTr="005A6A9A">
        <w:trPr>
          <w:trHeight w:val="250"/>
        </w:trPr>
        <w:tc>
          <w:tcPr>
            <w:tcW w:w="5680" w:type="dxa"/>
            <w:tcBorders>
              <w:top w:val="single" w:sz="4" w:space="0" w:color="auto"/>
              <w:left w:val="nil"/>
              <w:bottom w:val="nil"/>
              <w:right w:val="single" w:sz="8" w:space="0" w:color="auto"/>
            </w:tcBorders>
            <w:vAlign w:val="bottom"/>
          </w:tcPr>
          <w:p w:rsidR="0030414A" w:rsidRDefault="0030414A" w:rsidP="005A6A9A">
            <w:pPr>
              <w:widowControl w:val="0"/>
              <w:autoSpaceDE w:val="0"/>
              <w:autoSpaceDN w:val="0"/>
              <w:adjustRightInd w:val="0"/>
              <w:ind w:left="120"/>
            </w:pPr>
            <w:r>
              <w:rPr>
                <w:sz w:val="20"/>
                <w:szCs w:val="20"/>
              </w:rPr>
              <w:t>Company or Individuals (Name)</w:t>
            </w:r>
          </w:p>
        </w:tc>
        <w:tc>
          <w:tcPr>
            <w:tcW w:w="780" w:type="dxa"/>
            <w:tcBorders>
              <w:top w:val="single" w:sz="4" w:space="0" w:color="auto"/>
              <w:left w:val="nil"/>
              <w:bottom w:val="nil"/>
              <w:right w:val="nil"/>
            </w:tcBorders>
            <w:vAlign w:val="bottom"/>
          </w:tcPr>
          <w:p w:rsidR="0030414A" w:rsidRDefault="0030414A" w:rsidP="005A6A9A">
            <w:pPr>
              <w:widowControl w:val="0"/>
              <w:autoSpaceDE w:val="0"/>
              <w:autoSpaceDN w:val="0"/>
              <w:adjustRightInd w:val="0"/>
              <w:ind w:left="100"/>
            </w:pPr>
            <w:r>
              <w:rPr>
                <w:sz w:val="20"/>
                <w:szCs w:val="20"/>
              </w:rPr>
              <w:t>Address</w:t>
            </w:r>
          </w:p>
        </w:tc>
        <w:tc>
          <w:tcPr>
            <w:tcW w:w="3530" w:type="dxa"/>
            <w:tcBorders>
              <w:top w:val="single" w:sz="4" w:space="0" w:color="auto"/>
              <w:left w:val="nil"/>
              <w:bottom w:val="nil"/>
              <w:right w:val="nil"/>
            </w:tcBorders>
            <w:vAlign w:val="bottom"/>
          </w:tcPr>
          <w:p w:rsidR="0030414A" w:rsidRDefault="0030414A" w:rsidP="005A6A9A">
            <w:pPr>
              <w:widowControl w:val="0"/>
              <w:autoSpaceDE w:val="0"/>
              <w:autoSpaceDN w:val="0"/>
              <w:adjustRightInd w:val="0"/>
              <w:rPr>
                <w:sz w:val="21"/>
                <w:szCs w:val="21"/>
              </w:rPr>
            </w:pPr>
          </w:p>
        </w:tc>
      </w:tr>
      <w:tr w:rsidR="0030414A" w:rsidTr="005A6A9A">
        <w:trPr>
          <w:trHeight w:val="429"/>
        </w:trPr>
        <w:tc>
          <w:tcPr>
            <w:tcW w:w="5680" w:type="dxa"/>
            <w:tcBorders>
              <w:top w:val="nil"/>
              <w:left w:val="nil"/>
              <w:bottom w:val="single" w:sz="8" w:space="0" w:color="auto"/>
              <w:right w:val="single" w:sz="8" w:space="0" w:color="auto"/>
            </w:tcBorders>
            <w:vAlign w:val="bottom"/>
          </w:tcPr>
          <w:p w:rsidR="0030414A" w:rsidRDefault="0030414A" w:rsidP="005A6A9A">
            <w:pPr>
              <w:widowControl w:val="0"/>
              <w:autoSpaceDE w:val="0"/>
              <w:autoSpaceDN w:val="0"/>
              <w:adjustRightInd w:val="0"/>
            </w:pPr>
          </w:p>
        </w:tc>
        <w:tc>
          <w:tcPr>
            <w:tcW w:w="4310" w:type="dxa"/>
            <w:gridSpan w:val="2"/>
            <w:tcBorders>
              <w:top w:val="nil"/>
              <w:left w:val="nil"/>
              <w:bottom w:val="single" w:sz="8" w:space="0" w:color="auto"/>
              <w:right w:val="nil"/>
            </w:tcBorders>
            <w:vAlign w:val="bottom"/>
          </w:tcPr>
          <w:p w:rsidR="0030414A" w:rsidRDefault="0030414A" w:rsidP="005A6A9A">
            <w:pPr>
              <w:widowControl w:val="0"/>
              <w:autoSpaceDE w:val="0"/>
              <w:autoSpaceDN w:val="0"/>
              <w:adjustRightInd w:val="0"/>
            </w:pPr>
          </w:p>
        </w:tc>
      </w:tr>
      <w:tr w:rsidR="0030414A" w:rsidTr="005A6A9A">
        <w:trPr>
          <w:trHeight w:val="250"/>
        </w:trPr>
        <w:tc>
          <w:tcPr>
            <w:tcW w:w="5680" w:type="dxa"/>
            <w:tcBorders>
              <w:top w:val="nil"/>
              <w:left w:val="nil"/>
              <w:bottom w:val="nil"/>
              <w:right w:val="single" w:sz="8" w:space="0" w:color="auto"/>
            </w:tcBorders>
            <w:vAlign w:val="bottom"/>
          </w:tcPr>
          <w:p w:rsidR="0030414A" w:rsidRDefault="0030414A" w:rsidP="005A6A9A">
            <w:pPr>
              <w:widowControl w:val="0"/>
              <w:autoSpaceDE w:val="0"/>
              <w:autoSpaceDN w:val="0"/>
              <w:adjustRightInd w:val="0"/>
              <w:ind w:left="120"/>
            </w:pPr>
            <w:r>
              <w:rPr>
                <w:sz w:val="20"/>
                <w:szCs w:val="20"/>
              </w:rPr>
              <w:t>City, State, Zip Code</w:t>
            </w:r>
          </w:p>
        </w:tc>
        <w:tc>
          <w:tcPr>
            <w:tcW w:w="4310" w:type="dxa"/>
            <w:gridSpan w:val="2"/>
            <w:tcBorders>
              <w:top w:val="nil"/>
              <w:left w:val="nil"/>
              <w:bottom w:val="nil"/>
              <w:right w:val="nil"/>
            </w:tcBorders>
            <w:vAlign w:val="bottom"/>
          </w:tcPr>
          <w:p w:rsidR="0030414A" w:rsidRDefault="0030414A" w:rsidP="005A6A9A">
            <w:pPr>
              <w:widowControl w:val="0"/>
              <w:autoSpaceDE w:val="0"/>
              <w:autoSpaceDN w:val="0"/>
              <w:adjustRightInd w:val="0"/>
              <w:ind w:left="100"/>
            </w:pPr>
            <w:r>
              <w:rPr>
                <w:sz w:val="20"/>
                <w:szCs w:val="20"/>
              </w:rPr>
              <w:t>Telephone Number</w:t>
            </w:r>
          </w:p>
        </w:tc>
      </w:tr>
      <w:tr w:rsidR="0030414A" w:rsidTr="005A6A9A">
        <w:trPr>
          <w:trHeight w:val="429"/>
        </w:trPr>
        <w:tc>
          <w:tcPr>
            <w:tcW w:w="5680" w:type="dxa"/>
            <w:tcBorders>
              <w:top w:val="nil"/>
              <w:left w:val="nil"/>
              <w:bottom w:val="single" w:sz="8" w:space="0" w:color="auto"/>
              <w:right w:val="single" w:sz="8" w:space="0" w:color="auto"/>
            </w:tcBorders>
            <w:vAlign w:val="bottom"/>
          </w:tcPr>
          <w:p w:rsidR="0030414A" w:rsidRDefault="0030414A" w:rsidP="005A6A9A">
            <w:pPr>
              <w:widowControl w:val="0"/>
              <w:autoSpaceDE w:val="0"/>
              <w:autoSpaceDN w:val="0"/>
              <w:adjustRightInd w:val="0"/>
            </w:pPr>
          </w:p>
        </w:tc>
        <w:tc>
          <w:tcPr>
            <w:tcW w:w="780" w:type="dxa"/>
            <w:tcBorders>
              <w:top w:val="nil"/>
              <w:left w:val="nil"/>
              <w:bottom w:val="single" w:sz="8" w:space="0" w:color="auto"/>
              <w:right w:val="nil"/>
            </w:tcBorders>
            <w:vAlign w:val="bottom"/>
          </w:tcPr>
          <w:p w:rsidR="0030414A" w:rsidRDefault="0030414A" w:rsidP="005A6A9A">
            <w:pPr>
              <w:widowControl w:val="0"/>
              <w:autoSpaceDE w:val="0"/>
              <w:autoSpaceDN w:val="0"/>
              <w:adjustRightInd w:val="0"/>
              <w:ind w:left="100"/>
            </w:pPr>
            <w:r>
              <w:rPr>
                <w:sz w:val="20"/>
                <w:szCs w:val="20"/>
              </w:rPr>
              <w:t>(</w:t>
            </w:r>
          </w:p>
        </w:tc>
        <w:tc>
          <w:tcPr>
            <w:tcW w:w="3530" w:type="dxa"/>
            <w:tcBorders>
              <w:top w:val="nil"/>
              <w:left w:val="nil"/>
              <w:bottom w:val="single" w:sz="8" w:space="0" w:color="auto"/>
              <w:right w:val="nil"/>
            </w:tcBorders>
            <w:vAlign w:val="bottom"/>
          </w:tcPr>
          <w:p w:rsidR="0030414A" w:rsidRDefault="0030414A" w:rsidP="005A6A9A">
            <w:pPr>
              <w:widowControl w:val="0"/>
              <w:autoSpaceDE w:val="0"/>
              <w:autoSpaceDN w:val="0"/>
              <w:adjustRightInd w:val="0"/>
              <w:ind w:right="3260"/>
            </w:pPr>
            <w:r>
              <w:rPr>
                <w:sz w:val="20"/>
                <w:szCs w:val="20"/>
              </w:rPr>
              <w:t>)</w:t>
            </w:r>
          </w:p>
        </w:tc>
      </w:tr>
      <w:tr w:rsidR="0030414A" w:rsidTr="005A6A9A">
        <w:trPr>
          <w:trHeight w:val="250"/>
        </w:trPr>
        <w:tc>
          <w:tcPr>
            <w:tcW w:w="5680" w:type="dxa"/>
            <w:tcBorders>
              <w:top w:val="nil"/>
              <w:left w:val="nil"/>
              <w:bottom w:val="nil"/>
              <w:right w:val="single" w:sz="8" w:space="0" w:color="auto"/>
            </w:tcBorders>
            <w:vAlign w:val="bottom"/>
          </w:tcPr>
          <w:p w:rsidR="0030414A" w:rsidRDefault="0030414A" w:rsidP="005A6A9A">
            <w:pPr>
              <w:widowControl w:val="0"/>
              <w:autoSpaceDE w:val="0"/>
              <w:autoSpaceDN w:val="0"/>
              <w:adjustRightInd w:val="0"/>
              <w:ind w:left="120"/>
            </w:pPr>
            <w:r>
              <w:rPr>
                <w:sz w:val="20"/>
                <w:szCs w:val="20"/>
              </w:rPr>
              <w:t>Contractor License Number (If Applicable)</w:t>
            </w:r>
          </w:p>
        </w:tc>
        <w:tc>
          <w:tcPr>
            <w:tcW w:w="780" w:type="dxa"/>
            <w:tcBorders>
              <w:top w:val="nil"/>
              <w:left w:val="nil"/>
              <w:bottom w:val="nil"/>
              <w:right w:val="nil"/>
            </w:tcBorders>
            <w:vAlign w:val="bottom"/>
          </w:tcPr>
          <w:p w:rsidR="0030414A" w:rsidRDefault="0030414A" w:rsidP="005A6A9A">
            <w:pPr>
              <w:widowControl w:val="0"/>
              <w:autoSpaceDE w:val="0"/>
              <w:autoSpaceDN w:val="0"/>
              <w:adjustRightInd w:val="0"/>
              <w:rPr>
                <w:sz w:val="21"/>
                <w:szCs w:val="21"/>
              </w:rPr>
            </w:pPr>
          </w:p>
        </w:tc>
        <w:tc>
          <w:tcPr>
            <w:tcW w:w="3530" w:type="dxa"/>
            <w:tcBorders>
              <w:top w:val="nil"/>
              <w:left w:val="nil"/>
              <w:bottom w:val="nil"/>
              <w:right w:val="nil"/>
            </w:tcBorders>
            <w:vAlign w:val="bottom"/>
          </w:tcPr>
          <w:p w:rsidR="0030414A" w:rsidRDefault="0030414A" w:rsidP="005A6A9A">
            <w:pPr>
              <w:widowControl w:val="0"/>
              <w:autoSpaceDE w:val="0"/>
              <w:autoSpaceDN w:val="0"/>
              <w:adjustRightInd w:val="0"/>
              <w:rPr>
                <w:sz w:val="21"/>
                <w:szCs w:val="21"/>
              </w:rPr>
            </w:pPr>
          </w:p>
        </w:tc>
      </w:tr>
      <w:tr w:rsidR="0030414A" w:rsidTr="005A6A9A">
        <w:trPr>
          <w:trHeight w:val="431"/>
        </w:trPr>
        <w:tc>
          <w:tcPr>
            <w:tcW w:w="5680" w:type="dxa"/>
            <w:tcBorders>
              <w:top w:val="nil"/>
              <w:left w:val="nil"/>
              <w:bottom w:val="single" w:sz="8" w:space="0" w:color="auto"/>
              <w:right w:val="single" w:sz="8" w:space="0" w:color="auto"/>
            </w:tcBorders>
            <w:vAlign w:val="bottom"/>
          </w:tcPr>
          <w:p w:rsidR="0030414A" w:rsidRDefault="0030414A" w:rsidP="005A6A9A">
            <w:pPr>
              <w:widowControl w:val="0"/>
              <w:autoSpaceDE w:val="0"/>
              <w:autoSpaceDN w:val="0"/>
              <w:adjustRightInd w:val="0"/>
            </w:pPr>
          </w:p>
        </w:tc>
        <w:tc>
          <w:tcPr>
            <w:tcW w:w="780" w:type="dxa"/>
            <w:tcBorders>
              <w:top w:val="nil"/>
              <w:left w:val="nil"/>
              <w:bottom w:val="single" w:sz="8" w:space="0" w:color="auto"/>
              <w:right w:val="nil"/>
            </w:tcBorders>
            <w:vAlign w:val="bottom"/>
          </w:tcPr>
          <w:p w:rsidR="0030414A" w:rsidRDefault="0030414A" w:rsidP="005A6A9A">
            <w:pPr>
              <w:widowControl w:val="0"/>
              <w:autoSpaceDE w:val="0"/>
              <w:autoSpaceDN w:val="0"/>
              <w:adjustRightInd w:val="0"/>
            </w:pPr>
          </w:p>
        </w:tc>
        <w:tc>
          <w:tcPr>
            <w:tcW w:w="3530" w:type="dxa"/>
            <w:tcBorders>
              <w:top w:val="nil"/>
              <w:left w:val="nil"/>
              <w:bottom w:val="single" w:sz="8" w:space="0" w:color="auto"/>
              <w:right w:val="nil"/>
            </w:tcBorders>
            <w:vAlign w:val="bottom"/>
          </w:tcPr>
          <w:p w:rsidR="0030414A" w:rsidRDefault="0030414A" w:rsidP="005A6A9A">
            <w:pPr>
              <w:widowControl w:val="0"/>
              <w:autoSpaceDE w:val="0"/>
              <w:autoSpaceDN w:val="0"/>
              <w:adjustRightInd w:val="0"/>
            </w:pPr>
          </w:p>
        </w:tc>
      </w:tr>
    </w:tbl>
    <w:p w:rsidR="0030414A" w:rsidRDefault="0030414A" w:rsidP="0030414A">
      <w:pPr>
        <w:widowControl w:val="0"/>
        <w:overflowPunct w:val="0"/>
        <w:autoSpaceDE w:val="0"/>
        <w:autoSpaceDN w:val="0"/>
        <w:adjustRightInd w:val="0"/>
        <w:spacing w:line="241" w:lineRule="auto"/>
        <w:ind w:left="120" w:right="140"/>
      </w:pPr>
      <w:r>
        <w:rPr>
          <w:sz w:val="20"/>
          <w:szCs w:val="20"/>
        </w:rPr>
        <w:t>I agree to abide by Public Chapter 587 of 2007, as codified in Tennessee Code Annotated Section 49-5-413, and certify that I am authorized to sign. The undersigned further agrees if this bid or contract is accepted, to furnish any and all of the Background Check Information on himself and all of his employees as required by law, at the request of Union County Government. I hereby agree to release all criminal history and other required information to Union County Government, the Tennessee Bureau of Investigation and the Federal Bureau of Investigation in accordance with Tennessee law and I further certify that all information supplied by me regarding this inquiry is true and accurate. I agree to release and hold harmless the above-mentioned governmental entities for the use of this information related to the purposes mandated under Tennessee law. I further certify that I have obtained acceptable criminal history information on all current employees and will obtain said information on future employees associated with the performance of the work defined in this bid or contract, pursuant to Tennessee Code Annotated 49-5-413 and that neither I nor any employee of mine is prohibited from direct contact with school children for the reasons enumerated in Tennessee Code annotated Section §§ 49-5-401 et seq.</w:t>
      </w:r>
    </w:p>
    <w:p w:rsidR="0030414A" w:rsidRDefault="0030414A" w:rsidP="0030414A">
      <w:pPr>
        <w:widowControl w:val="0"/>
        <w:autoSpaceDE w:val="0"/>
        <w:autoSpaceDN w:val="0"/>
        <w:adjustRightInd w:val="0"/>
        <w:spacing w:line="194" w:lineRule="exact"/>
      </w:pPr>
    </w:p>
    <w:p w:rsidR="0030414A" w:rsidRDefault="0030414A" w:rsidP="0030414A">
      <w:pPr>
        <w:widowControl w:val="0"/>
        <w:autoSpaceDE w:val="0"/>
        <w:autoSpaceDN w:val="0"/>
        <w:adjustRightInd w:val="0"/>
        <w:ind w:left="120"/>
      </w:pPr>
      <w:r>
        <w:rPr>
          <w:b/>
          <w:bCs/>
        </w:rPr>
        <w:t xml:space="preserve">Signature </w:t>
      </w:r>
      <w:r>
        <w:rPr>
          <w:b/>
          <w:bCs/>
          <w:sz w:val="27"/>
          <w:szCs w:val="27"/>
        </w:rPr>
        <w:t>_________________________________</w:t>
      </w:r>
      <w:r>
        <w:rPr>
          <w:b/>
          <w:bCs/>
        </w:rPr>
        <w:t>Title_____________________________</w:t>
      </w:r>
    </w:p>
    <w:p w:rsidR="0030414A" w:rsidRDefault="0030414A" w:rsidP="0030414A">
      <w:pPr>
        <w:widowControl w:val="0"/>
        <w:autoSpaceDE w:val="0"/>
        <w:autoSpaceDN w:val="0"/>
        <w:adjustRightInd w:val="0"/>
        <w:spacing w:line="286" w:lineRule="exact"/>
      </w:pPr>
    </w:p>
    <w:p w:rsidR="0030414A" w:rsidRDefault="0030414A" w:rsidP="0030414A">
      <w:pPr>
        <w:widowControl w:val="0"/>
        <w:autoSpaceDE w:val="0"/>
        <w:autoSpaceDN w:val="0"/>
        <w:adjustRightInd w:val="0"/>
        <w:ind w:left="120"/>
        <w:rPr>
          <w:sz w:val="20"/>
          <w:szCs w:val="20"/>
        </w:rPr>
      </w:pPr>
      <w:r>
        <w:rPr>
          <w:b/>
          <w:bCs/>
        </w:rPr>
        <w:t xml:space="preserve">Printed </w:t>
      </w:r>
      <w:proofErr w:type="gramStart"/>
      <w:r>
        <w:rPr>
          <w:b/>
          <w:bCs/>
        </w:rPr>
        <w:t>Name</w:t>
      </w:r>
      <w:r>
        <w:t>:</w:t>
      </w:r>
      <w:r>
        <w:rPr>
          <w:sz w:val="20"/>
          <w:szCs w:val="20"/>
        </w:rPr>
        <w:t>_</w:t>
      </w:r>
      <w:proofErr w:type="gramEnd"/>
      <w:r>
        <w:rPr>
          <w:sz w:val="20"/>
          <w:szCs w:val="20"/>
        </w:rPr>
        <w:t>____________________________</w:t>
      </w:r>
      <w:r>
        <w:rPr>
          <w:b/>
          <w:bCs/>
        </w:rPr>
        <w:t xml:space="preserve"> Date </w:t>
      </w:r>
      <w:r>
        <w:rPr>
          <w:sz w:val="20"/>
          <w:szCs w:val="20"/>
        </w:rPr>
        <w:t>_________________________________</w:t>
      </w:r>
    </w:p>
    <w:p w:rsidR="0030414A" w:rsidRDefault="0030414A" w:rsidP="0030414A">
      <w:pPr>
        <w:widowControl w:val="0"/>
        <w:autoSpaceDE w:val="0"/>
        <w:autoSpaceDN w:val="0"/>
        <w:adjustRightInd w:val="0"/>
        <w:ind w:left="120"/>
        <w:rPr>
          <w:sz w:val="16"/>
          <w:szCs w:val="16"/>
        </w:rPr>
      </w:pPr>
    </w:p>
    <w:p w:rsidR="0030414A" w:rsidRDefault="0030414A" w:rsidP="0030414A">
      <w:pPr>
        <w:widowControl w:val="0"/>
        <w:autoSpaceDE w:val="0"/>
        <w:autoSpaceDN w:val="0"/>
        <w:adjustRightInd w:val="0"/>
        <w:ind w:left="120"/>
      </w:pPr>
      <w:r>
        <w:rPr>
          <w:sz w:val="16"/>
          <w:szCs w:val="16"/>
        </w:rPr>
        <w:tab/>
      </w:r>
      <w:r>
        <w:rPr>
          <w:sz w:val="16"/>
          <w:szCs w:val="16"/>
        </w:rPr>
        <w:tab/>
      </w:r>
      <w:r>
        <w:rPr>
          <w:sz w:val="16"/>
          <w:szCs w:val="16"/>
        </w:rPr>
        <w:tab/>
      </w:r>
      <w:r w:rsidRPr="00455A5C">
        <w:rPr>
          <w:sz w:val="16"/>
          <w:szCs w:val="16"/>
        </w:rPr>
        <w:t>(Please Print Clearly</w:t>
      </w:r>
      <w:r>
        <w:rPr>
          <w:sz w:val="16"/>
          <w:szCs w:val="16"/>
        </w:rPr>
        <w:t>)</w:t>
      </w:r>
      <w:r>
        <w:tab/>
      </w:r>
      <w:r>
        <w:tab/>
      </w:r>
      <w:r>
        <w:tab/>
      </w:r>
      <w:r>
        <w:tab/>
      </w:r>
      <w:r>
        <w:rPr>
          <w:sz w:val="18"/>
          <w:szCs w:val="18"/>
        </w:rPr>
        <w:t>(Month, Day, Year)</w:t>
      </w:r>
    </w:p>
    <w:p w:rsidR="0030414A" w:rsidRDefault="0030414A" w:rsidP="0030414A">
      <w:pPr>
        <w:pBdr>
          <w:bottom w:val="single" w:sz="4" w:space="1" w:color="auto"/>
        </w:pBdr>
        <w:rPr>
          <w:szCs w:val="20"/>
        </w:rPr>
      </w:pPr>
    </w:p>
    <w:p w:rsidR="0030414A" w:rsidRPr="004F44E8" w:rsidRDefault="0030414A" w:rsidP="0030414A">
      <w:pPr>
        <w:spacing w:line="600" w:lineRule="auto"/>
        <w:rPr>
          <w:rFonts w:ascii="Arial Narrow" w:hAnsi="Arial Narrow" w:cs="Arial"/>
          <w:b/>
          <w:sz w:val="20"/>
          <w:szCs w:val="20"/>
        </w:rPr>
      </w:pPr>
    </w:p>
    <w:p w:rsidR="0030414A" w:rsidRDefault="0030414A">
      <w:pPr>
        <w:spacing w:after="200" w:line="276" w:lineRule="auto"/>
      </w:pPr>
    </w:p>
    <w:p w:rsidR="00CE542D" w:rsidRPr="00E602EA" w:rsidRDefault="00CE542D" w:rsidP="00CE542D">
      <w:pPr>
        <w:widowControl w:val="0"/>
        <w:tabs>
          <w:tab w:val="left" w:pos="1099"/>
          <w:tab w:val="left" w:pos="2250"/>
        </w:tabs>
        <w:autoSpaceDE w:val="0"/>
        <w:autoSpaceDN w:val="0"/>
        <w:adjustRightInd w:val="0"/>
        <w:rPr>
          <w:rFonts w:ascii="Arial Narrow" w:hAnsi="Arial Narrow"/>
          <w:sz w:val="22"/>
          <w:szCs w:val="22"/>
        </w:rPr>
      </w:pPr>
    </w:p>
    <w:sectPr w:rsidR="00CE542D" w:rsidRPr="00E602EA" w:rsidSect="00BD294F">
      <w:headerReference w:type="default" r:id="rId21"/>
      <w:footerReference w:type="default" r:id="rId22"/>
      <w:pgSz w:w="12240" w:h="15840"/>
      <w:pgMar w:top="720" w:right="1080" w:bottom="720" w:left="1080" w:header="36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EC7" w:rsidRDefault="008F1EC7" w:rsidP="004E68B3">
      <w:r>
        <w:separator/>
      </w:r>
    </w:p>
  </w:endnote>
  <w:endnote w:type="continuationSeparator" w:id="0">
    <w:p w:rsidR="008F1EC7" w:rsidRDefault="008F1EC7"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FA" w:rsidRDefault="00353EF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UCPS Bid #0081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C7523" w:rsidRPr="00DC7523">
      <w:rPr>
        <w:rFonts w:asciiTheme="majorHAnsi" w:eastAsiaTheme="majorEastAsia" w:hAnsiTheme="majorHAnsi" w:cstheme="majorBidi"/>
        <w:noProof/>
      </w:rPr>
      <w:t>21</w:t>
    </w:r>
    <w:r>
      <w:rPr>
        <w:rFonts w:asciiTheme="majorHAnsi" w:eastAsiaTheme="majorEastAsia" w:hAnsiTheme="majorHAnsi" w:cstheme="majorBidi"/>
        <w:noProof/>
      </w:rPr>
      <w:fldChar w:fldCharType="end"/>
    </w:r>
  </w:p>
  <w:p w:rsidR="00353EFA" w:rsidRPr="00F121C6" w:rsidRDefault="00353EFA"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EC7" w:rsidRDefault="008F1EC7" w:rsidP="004E68B3">
      <w:r>
        <w:separator/>
      </w:r>
    </w:p>
  </w:footnote>
  <w:footnote w:type="continuationSeparator" w:id="0">
    <w:p w:rsidR="008F1EC7" w:rsidRDefault="008F1EC7" w:rsidP="004E68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FA" w:rsidRPr="005D797E" w:rsidRDefault="00353EFA" w:rsidP="00C5524A">
    <w:pPr>
      <w:pStyle w:val="Header"/>
      <w:jc w:val="center"/>
      <w:rPr>
        <w:rFonts w:ascii="Arial Narrow" w:hAnsi="Arial Narrow" w:cs="Arial"/>
        <w:b/>
        <w:smallCaps/>
        <w:sz w:val="22"/>
        <w:szCs w:val="22"/>
      </w:rPr>
    </w:pPr>
    <w:r w:rsidRPr="003507A4">
      <w:rPr>
        <w:rFonts w:ascii="Arial Narrow" w:hAnsi="Arial Narrow" w:cs="Arial"/>
        <w:b/>
        <w:smallCaps/>
        <w:sz w:val="22"/>
        <w:szCs w:val="22"/>
      </w:rPr>
      <w:t xml:space="preserve">Equipment for </w:t>
    </w:r>
    <w:r>
      <w:rPr>
        <w:rFonts w:ascii="Arial Narrow" w:hAnsi="Arial Narrow" w:cs="Arial"/>
        <w:b/>
        <w:smallCaps/>
        <w:sz w:val="22"/>
        <w:szCs w:val="22"/>
      </w:rPr>
      <w:t xml:space="preserve">Union County </w:t>
    </w:r>
    <w:r w:rsidRPr="005D797E">
      <w:rPr>
        <w:rFonts w:ascii="Arial Narrow" w:hAnsi="Arial Narrow" w:cs="Arial"/>
        <w:b/>
        <w:smallCaps/>
        <w:sz w:val="22"/>
        <w:szCs w:val="22"/>
      </w:rPr>
      <w:t>Schools Food Services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6A6"/>
    <w:multiLevelType w:val="hybridMultilevel"/>
    <w:tmpl w:val="0000701F"/>
    <w:lvl w:ilvl="0" w:tplc="00005D0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FB096C"/>
    <w:multiLevelType w:val="multilevel"/>
    <w:tmpl w:val="64D4B0DC"/>
    <w:lvl w:ilvl="0">
      <w:start w:val="1"/>
      <w:numFmt w:val="upp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3FD2629"/>
    <w:multiLevelType w:val="hybridMultilevel"/>
    <w:tmpl w:val="57D4B7EC"/>
    <w:lvl w:ilvl="0" w:tplc="0EB22014">
      <w:start w:val="1"/>
      <w:numFmt w:val="decimal"/>
      <w:lvlText w:val="%1.08"/>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070874"/>
    <w:multiLevelType w:val="multilevel"/>
    <w:tmpl w:val="BFD0FF82"/>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1C681E"/>
    <w:multiLevelType w:val="hybridMultilevel"/>
    <w:tmpl w:val="0F56BBC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EC1A21"/>
    <w:multiLevelType w:val="hybridMultilevel"/>
    <w:tmpl w:val="068447E6"/>
    <w:lvl w:ilvl="0" w:tplc="19401EA6">
      <w:start w:val="1"/>
      <w:numFmt w:val="decimal"/>
      <w:lvlText w:val="%1.08"/>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A33417"/>
    <w:multiLevelType w:val="hybridMultilevel"/>
    <w:tmpl w:val="8B6C3F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F71ACC"/>
    <w:multiLevelType w:val="hybridMultilevel"/>
    <w:tmpl w:val="85C09D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715FE"/>
    <w:multiLevelType w:val="hybridMultilevel"/>
    <w:tmpl w:val="934A20E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22304"/>
    <w:multiLevelType w:val="hybridMultilevel"/>
    <w:tmpl w:val="0812177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1F478F"/>
    <w:multiLevelType w:val="multilevel"/>
    <w:tmpl w:val="0DBE8740"/>
    <w:lvl w:ilvl="0">
      <w:start w:val="1"/>
      <w:numFmt w:val="upperLetter"/>
      <w:lvlText w:val="%1."/>
      <w:lvlJc w:val="left"/>
      <w:pPr>
        <w:ind w:left="0" w:firstLine="0"/>
      </w:pPr>
      <w:rPr>
        <w:rFonts w:hint="default"/>
        <w:b w:val="0"/>
        <w:i w:val="0"/>
        <w:vanish/>
        <w:sz w:val="20"/>
        <w:szCs w:val="20"/>
      </w:rPr>
    </w:lvl>
    <w:lvl w:ilvl="1">
      <w:start w:val="10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hint="default"/>
        <w:b w:val="0"/>
        <w:i w:val="0"/>
        <w:sz w:val="20"/>
        <w:szCs w:val="20"/>
      </w:rPr>
    </w:lvl>
    <w:lvl w:ilvl="3">
      <w:start w:val="1"/>
      <w:numFmt w:val="upperLetter"/>
      <w:lvlText w:val="%4."/>
      <w:lvlJc w:val="left"/>
      <w:pPr>
        <w:tabs>
          <w:tab w:val="num" w:pos="1440"/>
        </w:tabs>
        <w:ind w:left="1440" w:hanging="720"/>
      </w:pPr>
      <w:rPr>
        <w:rFonts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3" w15:restartNumberingAfterBreak="0">
    <w:nsid w:val="28AB6FB0"/>
    <w:multiLevelType w:val="hybridMultilevel"/>
    <w:tmpl w:val="B72243D8"/>
    <w:lvl w:ilvl="0" w:tplc="9F7E3B12">
      <w:start w:val="1"/>
      <w:numFmt w:val="decimal"/>
      <w:lvlText w:val="%1.09"/>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0156E"/>
    <w:multiLevelType w:val="multilevel"/>
    <w:tmpl w:val="9746C116"/>
    <w:lvl w:ilvl="0">
      <w:start w:val="1"/>
      <w:numFmt w:val="upperLetter"/>
      <w:lvlText w:val="%1."/>
      <w:lvlJc w:val="left"/>
      <w:pPr>
        <w:ind w:left="0" w:firstLine="0"/>
      </w:pPr>
      <w:rPr>
        <w:rFonts w:hint="default"/>
        <w:b w:val="0"/>
        <w:i w:val="0"/>
        <w:vanish/>
        <w:sz w:val="20"/>
        <w:szCs w:val="20"/>
      </w:rPr>
    </w:lvl>
    <w:lvl w:ilvl="1">
      <w:start w:val="10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hint="default"/>
        <w:b w:val="0"/>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5" w15:restartNumberingAfterBreak="0">
    <w:nsid w:val="31774F38"/>
    <w:multiLevelType w:val="hybridMultilevel"/>
    <w:tmpl w:val="61DA74FC"/>
    <w:lvl w:ilvl="0" w:tplc="19401EA6">
      <w:start w:val="1"/>
      <w:numFmt w:val="decimal"/>
      <w:lvlText w:val="%1.08"/>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B00242"/>
    <w:multiLevelType w:val="multilevel"/>
    <w:tmpl w:val="11205F2A"/>
    <w:lvl w:ilvl="0">
      <w:start w:val="1"/>
      <w:numFmt w:val="upperLetter"/>
      <w:lvlText w:val="%1."/>
      <w:lvlJc w:val="left"/>
      <w:pPr>
        <w:ind w:left="0" w:firstLine="0"/>
      </w:pPr>
      <w:rPr>
        <w:rFonts w:hint="default"/>
        <w:b w:val="0"/>
        <w:i w:val="0"/>
        <w:vanish/>
        <w:sz w:val="20"/>
        <w:szCs w:val="20"/>
      </w:rPr>
    </w:lvl>
    <w:lvl w:ilvl="1">
      <w:start w:val="10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7" w15:restartNumberingAfterBreak="0">
    <w:nsid w:val="36900092"/>
    <w:multiLevelType w:val="hybridMultilevel"/>
    <w:tmpl w:val="2C5644AC"/>
    <w:lvl w:ilvl="0" w:tplc="B1604C10">
      <w:start w:val="1"/>
      <w:numFmt w:val="decimal"/>
      <w:lvlText w:val="%1.09"/>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344DAB"/>
    <w:multiLevelType w:val="hybridMultilevel"/>
    <w:tmpl w:val="BBC05A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937"/>
    <w:multiLevelType w:val="hybridMultilevel"/>
    <w:tmpl w:val="56E879F8"/>
    <w:lvl w:ilvl="0" w:tplc="9D5C4C52">
      <w:start w:val="1"/>
      <w:numFmt w:val="upperLetter"/>
      <w:lvlText w:val="(%1)"/>
      <w:lvlJc w:val="left"/>
      <w:pPr>
        <w:ind w:left="1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5AB898A4">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4DAAD0C6">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B9B838A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4C98DC08">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9F68DEAC">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24E4BEA">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578694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BF0CB4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0" w15:restartNumberingAfterBreak="0">
    <w:nsid w:val="3FE90F5F"/>
    <w:multiLevelType w:val="hybridMultilevel"/>
    <w:tmpl w:val="CAC2FD2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2" w15:restartNumberingAfterBreak="0">
    <w:nsid w:val="466F621C"/>
    <w:multiLevelType w:val="multilevel"/>
    <w:tmpl w:val="48928BF2"/>
    <w:lvl w:ilvl="0">
      <w:start w:val="1"/>
      <w:numFmt w:val="upperLetter"/>
      <w:lvlText w:val="%1."/>
      <w:lvlJc w:val="left"/>
      <w:pPr>
        <w:ind w:left="0" w:firstLine="0"/>
      </w:pPr>
      <w:rPr>
        <w:rFonts w:hint="default"/>
        <w:b w:val="0"/>
        <w:i w:val="0"/>
        <w:vanish/>
        <w:sz w:val="20"/>
        <w:szCs w:val="20"/>
      </w:rPr>
    </w:lvl>
    <w:lvl w:ilvl="1">
      <w:start w:val="10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hint="default"/>
        <w:b/>
        <w:i w:val="0"/>
        <w:sz w:val="20"/>
        <w:szCs w:val="20"/>
      </w:rPr>
    </w:lvl>
    <w:lvl w:ilvl="3">
      <w:start w:val="1"/>
      <w:numFmt w:val="upperLetter"/>
      <w:lvlText w:val="%4."/>
      <w:lvlJc w:val="left"/>
      <w:pPr>
        <w:tabs>
          <w:tab w:val="num" w:pos="1440"/>
        </w:tabs>
        <w:ind w:left="1440" w:hanging="720"/>
      </w:pPr>
      <w:rPr>
        <w:rFonts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3" w15:restartNumberingAfterBreak="0">
    <w:nsid w:val="48E95051"/>
    <w:multiLevelType w:val="hybridMultilevel"/>
    <w:tmpl w:val="D9647B04"/>
    <w:lvl w:ilvl="0" w:tplc="19401EA6">
      <w:start w:val="1"/>
      <w:numFmt w:val="decimal"/>
      <w:lvlText w:val="%1.08"/>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5E6250"/>
    <w:multiLevelType w:val="hybridMultilevel"/>
    <w:tmpl w:val="D0A02A4C"/>
    <w:lvl w:ilvl="0" w:tplc="19401EA6">
      <w:start w:val="1"/>
      <w:numFmt w:val="decimal"/>
      <w:lvlText w:val="%1.08"/>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05552"/>
    <w:multiLevelType w:val="hybridMultilevel"/>
    <w:tmpl w:val="D890A9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1B1628"/>
    <w:multiLevelType w:val="multilevel"/>
    <w:tmpl w:val="93E43D9C"/>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C6489F"/>
    <w:multiLevelType w:val="multilevel"/>
    <w:tmpl w:val="13B8D22C"/>
    <w:lvl w:ilvl="0">
      <w:start w:val="1"/>
      <w:numFmt w:val="upperLetter"/>
      <w:lvlText w:val="%1."/>
      <w:lvlJc w:val="left"/>
      <w:rPr>
        <w:rFonts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cs="Times New Roman"/>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9" w15:restartNumberingAfterBreak="0">
    <w:nsid w:val="4F0B132C"/>
    <w:multiLevelType w:val="hybridMultilevel"/>
    <w:tmpl w:val="51C2CF9A"/>
    <w:lvl w:ilvl="0" w:tplc="19401EA6">
      <w:start w:val="1"/>
      <w:numFmt w:val="decimal"/>
      <w:lvlText w:val="%1.08"/>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C41107"/>
    <w:multiLevelType w:val="hybridMultilevel"/>
    <w:tmpl w:val="A3F8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77BBF"/>
    <w:multiLevelType w:val="multilevel"/>
    <w:tmpl w:val="C4048356"/>
    <w:lvl w:ilvl="0">
      <w:start w:val="1"/>
      <w:numFmt w:val="decimal"/>
      <w:suff w:val="nothing"/>
      <w:lvlText w:val="%1  "/>
      <w:lvlJc w:val="left"/>
      <w:pPr>
        <w:ind w:left="0" w:firstLine="0"/>
      </w:pPr>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32" w15:restartNumberingAfterBreak="0">
    <w:nsid w:val="57065101"/>
    <w:multiLevelType w:val="hybridMultilevel"/>
    <w:tmpl w:val="017661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37034A"/>
    <w:multiLevelType w:val="multilevel"/>
    <w:tmpl w:val="C09E21E8"/>
    <w:lvl w:ilvl="0">
      <w:start w:val="1"/>
      <w:numFmt w:val="decimal"/>
      <w:lvlText w:val="%1"/>
      <w:lvlJc w:val="left"/>
      <w:pPr>
        <w:ind w:left="360" w:hanging="360"/>
      </w:pPr>
      <w:rPr>
        <w:rFonts w:hint="default"/>
      </w:rPr>
    </w:lvl>
    <w:lvl w:ilvl="1">
      <w:start w:val="3"/>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21503C"/>
    <w:multiLevelType w:val="hybridMultilevel"/>
    <w:tmpl w:val="870EA25C"/>
    <w:lvl w:ilvl="0" w:tplc="4816F742">
      <w:start w:val="1"/>
      <w:numFmt w:val="lowerLetter"/>
      <w:lvlText w:val="%1."/>
      <w:lvlJc w:val="left"/>
      <w:pPr>
        <w:ind w:left="1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3BF81D40">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2FAF7AE">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5BB49360">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53F450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9A2615E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67467610">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C5A8910">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A85EBC3C">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5" w15:restartNumberingAfterBreak="0">
    <w:nsid w:val="666D2BA5"/>
    <w:multiLevelType w:val="hybridMultilevel"/>
    <w:tmpl w:val="466AD334"/>
    <w:lvl w:ilvl="0" w:tplc="274ACBB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6" w15:restartNumberingAfterBreak="0">
    <w:nsid w:val="670D19EC"/>
    <w:multiLevelType w:val="hybridMultilevel"/>
    <w:tmpl w:val="2E1E9CD0"/>
    <w:lvl w:ilvl="0" w:tplc="19401EA6">
      <w:start w:val="1"/>
      <w:numFmt w:val="decimal"/>
      <w:lvlText w:val="%1.08"/>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F1085"/>
    <w:multiLevelType w:val="hybridMultilevel"/>
    <w:tmpl w:val="F1969C88"/>
    <w:lvl w:ilvl="0" w:tplc="2D9E5824">
      <w:start w:val="1"/>
      <w:numFmt w:val="upperLetter"/>
      <w:lvlText w:val="%1."/>
      <w:lvlJc w:val="left"/>
      <w:pPr>
        <w:ind w:left="1080" w:hanging="360"/>
      </w:pPr>
      <w:rPr>
        <w:rFonts w:hint="default"/>
        <w:b w:val="0"/>
      </w:rPr>
    </w:lvl>
    <w:lvl w:ilvl="1" w:tplc="04090019">
      <w:start w:val="1"/>
      <w:numFmt w:val="lowerLetter"/>
      <w:lvlText w:val="%2."/>
      <w:lvlJc w:val="left"/>
      <w:pPr>
        <w:ind w:left="12240" w:hanging="360"/>
      </w:pPr>
    </w:lvl>
    <w:lvl w:ilvl="2" w:tplc="0409001B">
      <w:start w:val="1"/>
      <w:numFmt w:val="lowerRoman"/>
      <w:lvlText w:val="%3."/>
      <w:lvlJc w:val="right"/>
      <w:pPr>
        <w:ind w:left="12960" w:hanging="180"/>
      </w:pPr>
    </w:lvl>
    <w:lvl w:ilvl="3" w:tplc="0409000F" w:tentative="1">
      <w:start w:val="1"/>
      <w:numFmt w:val="decimal"/>
      <w:lvlText w:val="%4."/>
      <w:lvlJc w:val="left"/>
      <w:pPr>
        <w:ind w:left="13680" w:hanging="360"/>
      </w:pPr>
    </w:lvl>
    <w:lvl w:ilvl="4" w:tplc="04090019" w:tentative="1">
      <w:start w:val="1"/>
      <w:numFmt w:val="lowerLetter"/>
      <w:lvlText w:val="%5."/>
      <w:lvlJc w:val="left"/>
      <w:pPr>
        <w:ind w:left="14400" w:hanging="360"/>
      </w:pPr>
    </w:lvl>
    <w:lvl w:ilvl="5" w:tplc="0409001B" w:tentative="1">
      <w:start w:val="1"/>
      <w:numFmt w:val="lowerRoman"/>
      <w:lvlText w:val="%6."/>
      <w:lvlJc w:val="right"/>
      <w:pPr>
        <w:ind w:left="15120" w:hanging="180"/>
      </w:pPr>
    </w:lvl>
    <w:lvl w:ilvl="6" w:tplc="0409000F" w:tentative="1">
      <w:start w:val="1"/>
      <w:numFmt w:val="decimal"/>
      <w:lvlText w:val="%7."/>
      <w:lvlJc w:val="left"/>
      <w:pPr>
        <w:ind w:left="15840" w:hanging="360"/>
      </w:pPr>
    </w:lvl>
    <w:lvl w:ilvl="7" w:tplc="04090019" w:tentative="1">
      <w:start w:val="1"/>
      <w:numFmt w:val="lowerLetter"/>
      <w:lvlText w:val="%8."/>
      <w:lvlJc w:val="left"/>
      <w:pPr>
        <w:ind w:left="16560" w:hanging="360"/>
      </w:pPr>
    </w:lvl>
    <w:lvl w:ilvl="8" w:tplc="0409001B" w:tentative="1">
      <w:start w:val="1"/>
      <w:numFmt w:val="lowerRoman"/>
      <w:lvlText w:val="%9."/>
      <w:lvlJc w:val="right"/>
      <w:pPr>
        <w:ind w:left="17280" w:hanging="180"/>
      </w:pPr>
    </w:lvl>
  </w:abstractNum>
  <w:abstractNum w:abstractNumId="38" w15:restartNumberingAfterBreak="0">
    <w:nsid w:val="6D897094"/>
    <w:multiLevelType w:val="hybridMultilevel"/>
    <w:tmpl w:val="77F2223A"/>
    <w:lvl w:ilvl="0" w:tplc="E9169D66">
      <w:start w:val="1"/>
      <w:numFmt w:val="decimal"/>
      <w:lvlText w:val="%1.09"/>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0B6026"/>
    <w:multiLevelType w:val="hybridMultilevel"/>
    <w:tmpl w:val="3E94040C"/>
    <w:lvl w:ilvl="0" w:tplc="9F7E3B12">
      <w:start w:val="1"/>
      <w:numFmt w:val="decimal"/>
      <w:lvlText w:val="%1.09"/>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73B81FBB"/>
    <w:multiLevelType w:val="multilevel"/>
    <w:tmpl w:val="93E43D9C"/>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522744"/>
    <w:multiLevelType w:val="multilevel"/>
    <w:tmpl w:val="C500310E"/>
    <w:lvl w:ilvl="0">
      <w:start w:val="1"/>
      <w:numFmt w:val="decimal"/>
      <w:lvlText w:val="%1"/>
      <w:lvlJc w:val="left"/>
      <w:pPr>
        <w:ind w:left="360" w:hanging="360"/>
      </w:pPr>
      <w:rPr>
        <w:rFonts w:hint="default"/>
        <w:u w:val="single"/>
      </w:rPr>
    </w:lvl>
    <w:lvl w:ilvl="1">
      <w:start w:val="12"/>
      <w:numFmt w:val="decimalZero"/>
      <w:lvlText w:val="%1.%2"/>
      <w:lvlJc w:val="left"/>
      <w:pPr>
        <w:ind w:left="360" w:hanging="360"/>
      </w:pPr>
      <w:rPr>
        <w:rFonts w:hint="default"/>
        <w:u w:val="none"/>
      </w:rPr>
    </w:lvl>
    <w:lvl w:ilvl="2">
      <w:start w:val="1"/>
      <w:numFmt w:val="upperLetter"/>
      <w:lvlText w:val="%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2" w15:restartNumberingAfterBreak="0">
    <w:nsid w:val="76917701"/>
    <w:multiLevelType w:val="multilevel"/>
    <w:tmpl w:val="69C670E0"/>
    <w:lvl w:ilvl="0">
      <w:start w:val="1"/>
      <w:numFmt w:val="decimal"/>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cs="Times New Roman"/>
        <w:b/>
        <w:i w:val="0"/>
        <w:sz w:val="20"/>
        <w:szCs w:val="20"/>
      </w:rPr>
    </w:lvl>
    <w:lvl w:ilvl="3">
      <w:start w:val="1"/>
      <w:numFmt w:val="upperLetter"/>
      <w:lvlText w:val="%4."/>
      <w:lvlJc w:val="left"/>
      <w:pPr>
        <w:tabs>
          <w:tab w:val="num" w:pos="1440"/>
        </w:tabs>
        <w:ind w:left="1440" w:hanging="720"/>
      </w:pPr>
      <w:rPr>
        <w:rFonts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3"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abstractNumId w:val="1"/>
  </w:num>
  <w:num w:numId="2">
    <w:abstractNumId w:val="10"/>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6"/>
  </w:num>
  <w:num w:numId="10">
    <w:abstractNumId w:val="30"/>
  </w:num>
  <w:num w:numId="11">
    <w:abstractNumId w:val="0"/>
  </w:num>
  <w:num w:numId="12">
    <w:abstractNumId w:val="31"/>
  </w:num>
  <w:num w:numId="13">
    <w:abstractNumId w:val="7"/>
  </w:num>
  <w:num w:numId="14">
    <w:abstractNumId w:val="42"/>
  </w:num>
  <w:num w:numId="15">
    <w:abstractNumId w:val="23"/>
  </w:num>
  <w:num w:numId="16">
    <w:abstractNumId w:val="24"/>
  </w:num>
  <w:num w:numId="17">
    <w:abstractNumId w:val="29"/>
  </w:num>
  <w:num w:numId="18">
    <w:abstractNumId w:val="36"/>
  </w:num>
  <w:num w:numId="19">
    <w:abstractNumId w:val="3"/>
  </w:num>
  <w:num w:numId="20">
    <w:abstractNumId w:val="15"/>
  </w:num>
  <w:num w:numId="21">
    <w:abstractNumId w:val="6"/>
  </w:num>
  <w:num w:numId="22">
    <w:abstractNumId w:val="5"/>
  </w:num>
  <w:num w:numId="23">
    <w:abstractNumId w:val="13"/>
  </w:num>
  <w:num w:numId="24">
    <w:abstractNumId w:val="9"/>
  </w:num>
  <w:num w:numId="25">
    <w:abstractNumId w:val="38"/>
  </w:num>
  <w:num w:numId="26">
    <w:abstractNumId w:val="39"/>
  </w:num>
  <w:num w:numId="27">
    <w:abstractNumId w:val="17"/>
  </w:num>
  <w:num w:numId="28">
    <w:abstractNumId w:val="20"/>
  </w:num>
  <w:num w:numId="29">
    <w:abstractNumId w:val="32"/>
  </w:num>
  <w:num w:numId="30">
    <w:abstractNumId w:val="27"/>
  </w:num>
  <w:num w:numId="31">
    <w:abstractNumId w:val="40"/>
  </w:num>
  <w:num w:numId="32">
    <w:abstractNumId w:val="4"/>
  </w:num>
  <w:num w:numId="33">
    <w:abstractNumId w:val="41"/>
  </w:num>
  <w:num w:numId="34">
    <w:abstractNumId w:val="18"/>
  </w:num>
  <w:num w:numId="35">
    <w:abstractNumId w:val="8"/>
  </w:num>
  <w:num w:numId="36">
    <w:abstractNumId w:val="25"/>
  </w:num>
  <w:num w:numId="37">
    <w:abstractNumId w:val="11"/>
  </w:num>
  <w:num w:numId="38">
    <w:abstractNumId w:val="14"/>
  </w:num>
  <w:num w:numId="39">
    <w:abstractNumId w:val="22"/>
  </w:num>
  <w:num w:numId="40">
    <w:abstractNumId w:val="33"/>
  </w:num>
  <w:num w:numId="41">
    <w:abstractNumId w:val="2"/>
  </w:num>
  <w:num w:numId="42">
    <w:abstractNumId w:val="16"/>
  </w:num>
  <w:num w:numId="43">
    <w:abstractNumId w:val="37"/>
  </w:num>
  <w:num w:numId="4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21"/>
    <w:rsid w:val="000146ED"/>
    <w:rsid w:val="000150E1"/>
    <w:rsid w:val="00015F14"/>
    <w:rsid w:val="00016FCF"/>
    <w:rsid w:val="00027EEC"/>
    <w:rsid w:val="000425F5"/>
    <w:rsid w:val="00046967"/>
    <w:rsid w:val="000536DA"/>
    <w:rsid w:val="00055406"/>
    <w:rsid w:val="00061490"/>
    <w:rsid w:val="00062E30"/>
    <w:rsid w:val="00076BCC"/>
    <w:rsid w:val="00077953"/>
    <w:rsid w:val="00093693"/>
    <w:rsid w:val="00097880"/>
    <w:rsid w:val="000B5214"/>
    <w:rsid w:val="000D1902"/>
    <w:rsid w:val="000D27F8"/>
    <w:rsid w:val="000E3A4A"/>
    <w:rsid w:val="000E5334"/>
    <w:rsid w:val="000E628C"/>
    <w:rsid w:val="000E6A46"/>
    <w:rsid w:val="000F24C7"/>
    <w:rsid w:val="0010208D"/>
    <w:rsid w:val="00104BC3"/>
    <w:rsid w:val="00111DFC"/>
    <w:rsid w:val="00112ED0"/>
    <w:rsid w:val="00112EEF"/>
    <w:rsid w:val="00116C60"/>
    <w:rsid w:val="00124679"/>
    <w:rsid w:val="00127C05"/>
    <w:rsid w:val="00132472"/>
    <w:rsid w:val="001336A6"/>
    <w:rsid w:val="00135CFA"/>
    <w:rsid w:val="001374E2"/>
    <w:rsid w:val="0015101C"/>
    <w:rsid w:val="00154493"/>
    <w:rsid w:val="00154966"/>
    <w:rsid w:val="001566BD"/>
    <w:rsid w:val="0016077D"/>
    <w:rsid w:val="00192580"/>
    <w:rsid w:val="0019633E"/>
    <w:rsid w:val="001F0D2E"/>
    <w:rsid w:val="001F31BF"/>
    <w:rsid w:val="001F7A89"/>
    <w:rsid w:val="002018F2"/>
    <w:rsid w:val="00207C6F"/>
    <w:rsid w:val="00217BDA"/>
    <w:rsid w:val="00224E36"/>
    <w:rsid w:val="00232512"/>
    <w:rsid w:val="00251EFA"/>
    <w:rsid w:val="0025214E"/>
    <w:rsid w:val="00256BA6"/>
    <w:rsid w:val="00267FE2"/>
    <w:rsid w:val="00273889"/>
    <w:rsid w:val="00274BD4"/>
    <w:rsid w:val="002769F3"/>
    <w:rsid w:val="00280A9B"/>
    <w:rsid w:val="002813FA"/>
    <w:rsid w:val="00283563"/>
    <w:rsid w:val="00286974"/>
    <w:rsid w:val="002A685E"/>
    <w:rsid w:val="002A742A"/>
    <w:rsid w:val="002B34D3"/>
    <w:rsid w:val="002C1000"/>
    <w:rsid w:val="002C192A"/>
    <w:rsid w:val="002D3931"/>
    <w:rsid w:val="002E1255"/>
    <w:rsid w:val="002E2675"/>
    <w:rsid w:val="002F625C"/>
    <w:rsid w:val="00302150"/>
    <w:rsid w:val="00302355"/>
    <w:rsid w:val="0030414A"/>
    <w:rsid w:val="0031418F"/>
    <w:rsid w:val="00326504"/>
    <w:rsid w:val="003332E0"/>
    <w:rsid w:val="00333E4F"/>
    <w:rsid w:val="0033406B"/>
    <w:rsid w:val="0033483C"/>
    <w:rsid w:val="00336B62"/>
    <w:rsid w:val="003507A4"/>
    <w:rsid w:val="003512D7"/>
    <w:rsid w:val="00353EFA"/>
    <w:rsid w:val="0035631F"/>
    <w:rsid w:val="00363480"/>
    <w:rsid w:val="003674D9"/>
    <w:rsid w:val="0036782F"/>
    <w:rsid w:val="00372B0A"/>
    <w:rsid w:val="00375AA1"/>
    <w:rsid w:val="003848DC"/>
    <w:rsid w:val="00386C9C"/>
    <w:rsid w:val="00392A9D"/>
    <w:rsid w:val="003960E3"/>
    <w:rsid w:val="003A2250"/>
    <w:rsid w:val="003B290C"/>
    <w:rsid w:val="003B426B"/>
    <w:rsid w:val="003C637C"/>
    <w:rsid w:val="003D43DD"/>
    <w:rsid w:val="003D444B"/>
    <w:rsid w:val="003E2859"/>
    <w:rsid w:val="00403554"/>
    <w:rsid w:val="00414631"/>
    <w:rsid w:val="004219C2"/>
    <w:rsid w:val="00423FDF"/>
    <w:rsid w:val="00430743"/>
    <w:rsid w:val="00433151"/>
    <w:rsid w:val="00437F8B"/>
    <w:rsid w:val="00442270"/>
    <w:rsid w:val="00447E85"/>
    <w:rsid w:val="00475E25"/>
    <w:rsid w:val="00494851"/>
    <w:rsid w:val="004A3B9C"/>
    <w:rsid w:val="004A4978"/>
    <w:rsid w:val="004A518E"/>
    <w:rsid w:val="004B1909"/>
    <w:rsid w:val="004D78EB"/>
    <w:rsid w:val="004E6800"/>
    <w:rsid w:val="004E68B3"/>
    <w:rsid w:val="004F0700"/>
    <w:rsid w:val="00505CE9"/>
    <w:rsid w:val="00515B21"/>
    <w:rsid w:val="00533350"/>
    <w:rsid w:val="00534929"/>
    <w:rsid w:val="00537C81"/>
    <w:rsid w:val="00547AFD"/>
    <w:rsid w:val="00552DD0"/>
    <w:rsid w:val="00556D9B"/>
    <w:rsid w:val="005579F7"/>
    <w:rsid w:val="0056402B"/>
    <w:rsid w:val="00566A5C"/>
    <w:rsid w:val="005676CC"/>
    <w:rsid w:val="00571466"/>
    <w:rsid w:val="00596B1D"/>
    <w:rsid w:val="005A1785"/>
    <w:rsid w:val="005A6A9A"/>
    <w:rsid w:val="005B14FE"/>
    <w:rsid w:val="005C0EA3"/>
    <w:rsid w:val="005C4B56"/>
    <w:rsid w:val="005D797E"/>
    <w:rsid w:val="005E0109"/>
    <w:rsid w:val="005E5A8A"/>
    <w:rsid w:val="005F52B8"/>
    <w:rsid w:val="005F5B55"/>
    <w:rsid w:val="005F5F52"/>
    <w:rsid w:val="00604635"/>
    <w:rsid w:val="0060493D"/>
    <w:rsid w:val="00632EDB"/>
    <w:rsid w:val="00635BD2"/>
    <w:rsid w:val="006411AF"/>
    <w:rsid w:val="0064795E"/>
    <w:rsid w:val="00651A49"/>
    <w:rsid w:val="0065540E"/>
    <w:rsid w:val="00680130"/>
    <w:rsid w:val="006819E0"/>
    <w:rsid w:val="0068581A"/>
    <w:rsid w:val="0069008E"/>
    <w:rsid w:val="00692C12"/>
    <w:rsid w:val="006B197A"/>
    <w:rsid w:val="006C24FB"/>
    <w:rsid w:val="006D2F21"/>
    <w:rsid w:val="006F323C"/>
    <w:rsid w:val="006F68D3"/>
    <w:rsid w:val="006F7AAB"/>
    <w:rsid w:val="00711290"/>
    <w:rsid w:val="00711B89"/>
    <w:rsid w:val="007124F1"/>
    <w:rsid w:val="00721A43"/>
    <w:rsid w:val="00721BE4"/>
    <w:rsid w:val="00732A1B"/>
    <w:rsid w:val="007408BC"/>
    <w:rsid w:val="00754C19"/>
    <w:rsid w:val="007561F6"/>
    <w:rsid w:val="007711B4"/>
    <w:rsid w:val="007730E7"/>
    <w:rsid w:val="00782166"/>
    <w:rsid w:val="0078312B"/>
    <w:rsid w:val="00791F10"/>
    <w:rsid w:val="00797F4F"/>
    <w:rsid w:val="007A162D"/>
    <w:rsid w:val="007A520A"/>
    <w:rsid w:val="007A593E"/>
    <w:rsid w:val="007C4ED7"/>
    <w:rsid w:val="007C5451"/>
    <w:rsid w:val="007D56DA"/>
    <w:rsid w:val="007E42F9"/>
    <w:rsid w:val="007E653B"/>
    <w:rsid w:val="007E790B"/>
    <w:rsid w:val="0080229A"/>
    <w:rsid w:val="008156A6"/>
    <w:rsid w:val="00817DCF"/>
    <w:rsid w:val="008257E6"/>
    <w:rsid w:val="00831A0E"/>
    <w:rsid w:val="00833E24"/>
    <w:rsid w:val="0083409D"/>
    <w:rsid w:val="00834AB8"/>
    <w:rsid w:val="008367DC"/>
    <w:rsid w:val="008405EC"/>
    <w:rsid w:val="00847B2E"/>
    <w:rsid w:val="00853109"/>
    <w:rsid w:val="00862358"/>
    <w:rsid w:val="0088522E"/>
    <w:rsid w:val="00891C25"/>
    <w:rsid w:val="00896C86"/>
    <w:rsid w:val="0089766B"/>
    <w:rsid w:val="008A63D0"/>
    <w:rsid w:val="008B3855"/>
    <w:rsid w:val="008C2067"/>
    <w:rsid w:val="008F0DAD"/>
    <w:rsid w:val="008F1EC7"/>
    <w:rsid w:val="008F63F5"/>
    <w:rsid w:val="00904DAF"/>
    <w:rsid w:val="0090783C"/>
    <w:rsid w:val="009112CF"/>
    <w:rsid w:val="009119D5"/>
    <w:rsid w:val="00912C7D"/>
    <w:rsid w:val="00921693"/>
    <w:rsid w:val="0093561F"/>
    <w:rsid w:val="009368A4"/>
    <w:rsid w:val="0094153B"/>
    <w:rsid w:val="009415D9"/>
    <w:rsid w:val="00941737"/>
    <w:rsid w:val="00975ECD"/>
    <w:rsid w:val="00976298"/>
    <w:rsid w:val="009770A5"/>
    <w:rsid w:val="0098303D"/>
    <w:rsid w:val="009A0B20"/>
    <w:rsid w:val="009A48D6"/>
    <w:rsid w:val="009B080B"/>
    <w:rsid w:val="009B1705"/>
    <w:rsid w:val="009B389F"/>
    <w:rsid w:val="009B6076"/>
    <w:rsid w:val="009C2E18"/>
    <w:rsid w:val="009D63FC"/>
    <w:rsid w:val="009E11A3"/>
    <w:rsid w:val="009E22B1"/>
    <w:rsid w:val="00A05004"/>
    <w:rsid w:val="00A162D5"/>
    <w:rsid w:val="00A20495"/>
    <w:rsid w:val="00A20DD9"/>
    <w:rsid w:val="00A23E60"/>
    <w:rsid w:val="00A5133A"/>
    <w:rsid w:val="00A54242"/>
    <w:rsid w:val="00A61A0A"/>
    <w:rsid w:val="00A65DAB"/>
    <w:rsid w:val="00A67373"/>
    <w:rsid w:val="00A702B4"/>
    <w:rsid w:val="00A80520"/>
    <w:rsid w:val="00A819A4"/>
    <w:rsid w:val="00A863A6"/>
    <w:rsid w:val="00A91B77"/>
    <w:rsid w:val="00A92CB5"/>
    <w:rsid w:val="00AB1556"/>
    <w:rsid w:val="00AB1D1B"/>
    <w:rsid w:val="00AB21E6"/>
    <w:rsid w:val="00AB5BE4"/>
    <w:rsid w:val="00AB70D1"/>
    <w:rsid w:val="00AC3D5E"/>
    <w:rsid w:val="00AD53E8"/>
    <w:rsid w:val="00AD5C18"/>
    <w:rsid w:val="00AE1155"/>
    <w:rsid w:val="00AE3D31"/>
    <w:rsid w:val="00AF30DC"/>
    <w:rsid w:val="00B0675A"/>
    <w:rsid w:val="00B070BD"/>
    <w:rsid w:val="00B07AC5"/>
    <w:rsid w:val="00B130EC"/>
    <w:rsid w:val="00B246E1"/>
    <w:rsid w:val="00B33C1C"/>
    <w:rsid w:val="00B37B13"/>
    <w:rsid w:val="00B40B47"/>
    <w:rsid w:val="00B445F4"/>
    <w:rsid w:val="00B46C5F"/>
    <w:rsid w:val="00B52A06"/>
    <w:rsid w:val="00B635F3"/>
    <w:rsid w:val="00B75E8A"/>
    <w:rsid w:val="00B77C31"/>
    <w:rsid w:val="00B93FAD"/>
    <w:rsid w:val="00B94309"/>
    <w:rsid w:val="00B97DC2"/>
    <w:rsid w:val="00BB4D2B"/>
    <w:rsid w:val="00BB79C0"/>
    <w:rsid w:val="00BC2C5E"/>
    <w:rsid w:val="00BD0AD5"/>
    <w:rsid w:val="00BD294F"/>
    <w:rsid w:val="00BD4115"/>
    <w:rsid w:val="00BE0A44"/>
    <w:rsid w:val="00BE552D"/>
    <w:rsid w:val="00C03DE9"/>
    <w:rsid w:val="00C0611B"/>
    <w:rsid w:val="00C155F3"/>
    <w:rsid w:val="00C32EE2"/>
    <w:rsid w:val="00C3648C"/>
    <w:rsid w:val="00C5524A"/>
    <w:rsid w:val="00C81E7F"/>
    <w:rsid w:val="00C82519"/>
    <w:rsid w:val="00C8274A"/>
    <w:rsid w:val="00C86812"/>
    <w:rsid w:val="00C87684"/>
    <w:rsid w:val="00CA1019"/>
    <w:rsid w:val="00CA1725"/>
    <w:rsid w:val="00CD2B65"/>
    <w:rsid w:val="00CD3FE1"/>
    <w:rsid w:val="00CD4F11"/>
    <w:rsid w:val="00CD71CA"/>
    <w:rsid w:val="00CE542D"/>
    <w:rsid w:val="00CF0A27"/>
    <w:rsid w:val="00CF1D97"/>
    <w:rsid w:val="00CF6393"/>
    <w:rsid w:val="00D07F82"/>
    <w:rsid w:val="00D117D2"/>
    <w:rsid w:val="00D127E2"/>
    <w:rsid w:val="00D173EB"/>
    <w:rsid w:val="00D17D45"/>
    <w:rsid w:val="00D229B6"/>
    <w:rsid w:val="00D31583"/>
    <w:rsid w:val="00D35AC9"/>
    <w:rsid w:val="00D36F2D"/>
    <w:rsid w:val="00D63FEC"/>
    <w:rsid w:val="00D7536F"/>
    <w:rsid w:val="00D75820"/>
    <w:rsid w:val="00D764F8"/>
    <w:rsid w:val="00D80285"/>
    <w:rsid w:val="00D96047"/>
    <w:rsid w:val="00DA23AB"/>
    <w:rsid w:val="00DA5EAB"/>
    <w:rsid w:val="00DC2084"/>
    <w:rsid w:val="00DC25C4"/>
    <w:rsid w:val="00DC56EC"/>
    <w:rsid w:val="00DC7523"/>
    <w:rsid w:val="00DD4A22"/>
    <w:rsid w:val="00DF0EAA"/>
    <w:rsid w:val="00DF3F6D"/>
    <w:rsid w:val="00DF5F06"/>
    <w:rsid w:val="00E13953"/>
    <w:rsid w:val="00E15076"/>
    <w:rsid w:val="00E275A0"/>
    <w:rsid w:val="00E27CC6"/>
    <w:rsid w:val="00E307D9"/>
    <w:rsid w:val="00E3113C"/>
    <w:rsid w:val="00E31FB9"/>
    <w:rsid w:val="00E3217A"/>
    <w:rsid w:val="00E32BBB"/>
    <w:rsid w:val="00E32FB4"/>
    <w:rsid w:val="00E3565E"/>
    <w:rsid w:val="00E41E84"/>
    <w:rsid w:val="00E80C89"/>
    <w:rsid w:val="00E86829"/>
    <w:rsid w:val="00E93ADD"/>
    <w:rsid w:val="00EA0BB9"/>
    <w:rsid w:val="00EA35B4"/>
    <w:rsid w:val="00EB0674"/>
    <w:rsid w:val="00EB0962"/>
    <w:rsid w:val="00EB5F38"/>
    <w:rsid w:val="00EC30A4"/>
    <w:rsid w:val="00EE3D99"/>
    <w:rsid w:val="00EE4EFF"/>
    <w:rsid w:val="00EF5640"/>
    <w:rsid w:val="00F05545"/>
    <w:rsid w:val="00F121C6"/>
    <w:rsid w:val="00F2352C"/>
    <w:rsid w:val="00F24036"/>
    <w:rsid w:val="00F35DF1"/>
    <w:rsid w:val="00F516DC"/>
    <w:rsid w:val="00F6225A"/>
    <w:rsid w:val="00F8474A"/>
    <w:rsid w:val="00FA29D4"/>
    <w:rsid w:val="00FA2E45"/>
    <w:rsid w:val="00FA6505"/>
    <w:rsid w:val="00FB1286"/>
    <w:rsid w:val="00FB7B46"/>
    <w:rsid w:val="00FC497D"/>
    <w:rsid w:val="00FC76A7"/>
    <w:rsid w:val="00FD1825"/>
    <w:rsid w:val="00FD7BDF"/>
    <w:rsid w:val="00FE32A6"/>
    <w:rsid w:val="00FE6261"/>
    <w:rsid w:val="00FF3886"/>
    <w:rsid w:val="00FF40E9"/>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DC4FA"/>
  <w15:docId w15:val="{9F207B9D-353F-4CAA-8522-93946B14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782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78216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scr.usda.gov/complaint_filing_cust.html"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unioncountytn.com/board.php?page=countyfinance"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ook@unioncountytn.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cook@unioncountytn.org" TargetMode="External"/><Relationship Id="rId23" Type="http://schemas.openxmlformats.org/officeDocument/2006/relationships/fontTable" Target="fontTable.xml"/><Relationship Id="rId10" Type="http://schemas.openxmlformats.org/officeDocument/2006/relationships/hyperlink" Target="https://vrapp.vendorregistry.com/Bids/View/BidsList?BuyerId=00c1a5b6-1ae3-4fdd-955c-28b0bbb3392f"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mailto:ccook@unioncountytn.org" TargetMode="External"/><Relationship Id="rId14" Type="http://schemas.openxmlformats.org/officeDocument/2006/relationships/hyperlink" Target="mailto:program.intake@usda.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26CCD-FEFE-44C5-AF81-729F6D39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9997</Words>
  <Characters>56985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fmartin</dc:creator>
  <cp:lastModifiedBy>Carrie</cp:lastModifiedBy>
  <cp:revision>3</cp:revision>
  <cp:lastPrinted>2020-02-07T16:53:00Z</cp:lastPrinted>
  <dcterms:created xsi:type="dcterms:W3CDTF">2020-03-05T16:34:00Z</dcterms:created>
  <dcterms:modified xsi:type="dcterms:W3CDTF">2020-03-05T16:46:00Z</dcterms:modified>
</cp:coreProperties>
</file>