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410D91"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2785"/>
        <w:gridCol w:w="7429"/>
      </w:tblGrid>
      <w:tr w:rsidR="003520F7" w:rsidRPr="003520F7" w14:paraId="4C2AD16D" w14:textId="77777777" w:rsidTr="00F745DD">
        <w:tc>
          <w:tcPr>
            <w:tcW w:w="278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429" w:type="dxa"/>
          </w:tcPr>
          <w:p w14:paraId="42DA4F8E" w14:textId="22981B6C"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20-0</w:t>
            </w:r>
            <w:r w:rsidR="00E03B85">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p>
        </w:tc>
      </w:tr>
      <w:tr w:rsidR="003520F7" w:rsidRPr="003520F7" w14:paraId="76E3019E" w14:textId="77777777" w:rsidTr="00F745DD">
        <w:tc>
          <w:tcPr>
            <w:tcW w:w="278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429" w:type="dxa"/>
          </w:tcPr>
          <w:p w14:paraId="259C43D5" w14:textId="4942409F" w:rsidR="003520F7" w:rsidRPr="003520F7" w:rsidRDefault="00E03B85">
            <w:pPr>
              <w:rPr>
                <w:sz w:val="28"/>
                <w:szCs w:val="28"/>
              </w:rPr>
            </w:pPr>
            <w:r>
              <w:rPr>
                <w:sz w:val="28"/>
                <w:szCs w:val="28"/>
              </w:rPr>
              <w:t>Class B biosolids hauling and disposal</w:t>
            </w:r>
          </w:p>
        </w:tc>
      </w:tr>
      <w:tr w:rsidR="003520F7" w:rsidRPr="003520F7" w14:paraId="660030A8" w14:textId="77777777" w:rsidTr="00F745DD">
        <w:tc>
          <w:tcPr>
            <w:tcW w:w="278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42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F745DD">
        <w:tc>
          <w:tcPr>
            <w:tcW w:w="2785" w:type="dxa"/>
          </w:tcPr>
          <w:p w14:paraId="30578230" w14:textId="11B4CB1A" w:rsidR="003520F7" w:rsidRPr="003520F7" w:rsidRDefault="003520F7">
            <w:pPr>
              <w:rPr>
                <w:sz w:val="28"/>
                <w:szCs w:val="28"/>
              </w:rPr>
            </w:pPr>
            <w:r>
              <w:rPr>
                <w:sz w:val="28"/>
                <w:szCs w:val="28"/>
              </w:rPr>
              <w:t>Bid closing</w:t>
            </w:r>
            <w:r w:rsidR="00F02597">
              <w:rPr>
                <w:sz w:val="28"/>
                <w:szCs w:val="28"/>
              </w:rPr>
              <w:t>:</w:t>
            </w:r>
          </w:p>
        </w:tc>
        <w:tc>
          <w:tcPr>
            <w:tcW w:w="7429" w:type="dxa"/>
          </w:tcPr>
          <w:p w14:paraId="282A2728" w14:textId="1B5B6EBF" w:rsidR="003520F7" w:rsidRPr="003520F7" w:rsidRDefault="006A4911">
            <w:pPr>
              <w:rPr>
                <w:sz w:val="28"/>
                <w:szCs w:val="28"/>
              </w:rPr>
            </w:pPr>
            <w:proofErr w:type="gramStart"/>
            <w:r>
              <w:rPr>
                <w:sz w:val="28"/>
                <w:szCs w:val="28"/>
              </w:rPr>
              <w:t xml:space="preserve">September </w:t>
            </w:r>
            <w:r w:rsidR="00E03B85">
              <w:rPr>
                <w:sz w:val="28"/>
                <w:szCs w:val="28"/>
              </w:rPr>
              <w:t xml:space="preserve"> </w:t>
            </w:r>
            <w:r w:rsidR="00DF4CAC">
              <w:rPr>
                <w:sz w:val="28"/>
                <w:szCs w:val="28"/>
              </w:rPr>
              <w:t>21</w:t>
            </w:r>
            <w:proofErr w:type="gramEnd"/>
            <w:r>
              <w:rPr>
                <w:sz w:val="28"/>
                <w:szCs w:val="28"/>
              </w:rPr>
              <w:t xml:space="preserve">, 2020 </w:t>
            </w:r>
            <w:r w:rsidR="001343F7">
              <w:rPr>
                <w:sz w:val="28"/>
                <w:szCs w:val="28"/>
              </w:rPr>
              <w:t>2:00PM CST</w:t>
            </w:r>
          </w:p>
        </w:tc>
      </w:tr>
      <w:tr w:rsidR="003520F7" w:rsidRPr="003520F7" w14:paraId="5E9E2187" w14:textId="77777777" w:rsidTr="00F745DD">
        <w:tc>
          <w:tcPr>
            <w:tcW w:w="278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429" w:type="dxa"/>
          </w:tcPr>
          <w:p w14:paraId="2D1D7855" w14:textId="007F1A21" w:rsidR="003520F7" w:rsidRPr="003520F7" w:rsidRDefault="001343F7">
            <w:pPr>
              <w:rPr>
                <w:sz w:val="28"/>
                <w:szCs w:val="28"/>
              </w:rPr>
            </w:pPr>
            <w:r>
              <w:rPr>
                <w:sz w:val="28"/>
                <w:szCs w:val="28"/>
              </w:rPr>
              <w:t xml:space="preserve">September </w:t>
            </w:r>
            <w:r w:rsidR="00DF4CAC">
              <w:rPr>
                <w:sz w:val="28"/>
                <w:szCs w:val="28"/>
              </w:rPr>
              <w:t>21</w:t>
            </w:r>
            <w:r>
              <w:rPr>
                <w:sz w:val="28"/>
                <w:szCs w:val="28"/>
              </w:rPr>
              <w:t>, 2020 2:15PM CST</w:t>
            </w:r>
          </w:p>
        </w:tc>
      </w:tr>
      <w:tr w:rsidR="00F02597" w:rsidRPr="003520F7" w14:paraId="4E71CFC1" w14:textId="77777777" w:rsidTr="00F745DD">
        <w:tc>
          <w:tcPr>
            <w:tcW w:w="2785" w:type="dxa"/>
          </w:tcPr>
          <w:p w14:paraId="41802EB6" w14:textId="7728C2A2" w:rsidR="00F02597" w:rsidRDefault="00F02597">
            <w:pPr>
              <w:rPr>
                <w:sz w:val="28"/>
                <w:szCs w:val="28"/>
              </w:rPr>
            </w:pPr>
            <w:r>
              <w:rPr>
                <w:sz w:val="28"/>
                <w:szCs w:val="28"/>
              </w:rPr>
              <w:t>Awarded by:</w:t>
            </w:r>
          </w:p>
        </w:tc>
        <w:tc>
          <w:tcPr>
            <w:tcW w:w="7429" w:type="dxa"/>
          </w:tcPr>
          <w:p w14:paraId="6D8CD26F" w14:textId="4E14380E" w:rsidR="00F02597" w:rsidRPr="00410D91" w:rsidRDefault="00F02597">
            <w:pPr>
              <w:rPr>
                <w:sz w:val="28"/>
                <w:szCs w:val="28"/>
              </w:rPr>
            </w:pPr>
            <w:r w:rsidRPr="00410D91">
              <w:rPr>
                <w:sz w:val="28"/>
                <w:szCs w:val="28"/>
              </w:rPr>
              <w:t>Total Cost</w:t>
            </w:r>
          </w:p>
        </w:tc>
      </w:tr>
      <w:tr w:rsidR="00F02597" w:rsidRPr="003520F7" w14:paraId="19D23A1F" w14:textId="77777777" w:rsidTr="00F745DD">
        <w:tc>
          <w:tcPr>
            <w:tcW w:w="2785" w:type="dxa"/>
          </w:tcPr>
          <w:p w14:paraId="5D673629" w14:textId="1A155089" w:rsidR="00F02597" w:rsidRDefault="00F02597">
            <w:pPr>
              <w:rPr>
                <w:sz w:val="28"/>
                <w:szCs w:val="28"/>
              </w:rPr>
            </w:pPr>
            <w:r>
              <w:rPr>
                <w:sz w:val="28"/>
                <w:szCs w:val="28"/>
              </w:rPr>
              <w:t>Contract period:</w:t>
            </w:r>
          </w:p>
        </w:tc>
        <w:tc>
          <w:tcPr>
            <w:tcW w:w="7429" w:type="dxa"/>
          </w:tcPr>
          <w:p w14:paraId="5B95B875" w14:textId="594A2DB5" w:rsidR="00F02597" w:rsidRPr="00410D91" w:rsidRDefault="00F02597">
            <w:pPr>
              <w:rPr>
                <w:sz w:val="28"/>
                <w:szCs w:val="28"/>
              </w:rPr>
            </w:pPr>
            <w:r w:rsidRPr="00410D91">
              <w:rPr>
                <w:sz w:val="28"/>
                <w:szCs w:val="28"/>
              </w:rPr>
              <w:t xml:space="preserve">Oct </w:t>
            </w:r>
            <w:r w:rsidR="00D61A6C" w:rsidRPr="00410D91">
              <w:rPr>
                <w:sz w:val="28"/>
                <w:szCs w:val="28"/>
              </w:rPr>
              <w:t>1</w:t>
            </w:r>
            <w:r w:rsidRPr="00410D91">
              <w:rPr>
                <w:sz w:val="28"/>
                <w:szCs w:val="28"/>
              </w:rPr>
              <w:t>, 2020 thru Sept</w:t>
            </w:r>
            <w:r w:rsidR="00402357" w:rsidRPr="00410D91">
              <w:rPr>
                <w:sz w:val="28"/>
                <w:szCs w:val="28"/>
              </w:rPr>
              <w:t xml:space="preserve"> 30,</w:t>
            </w:r>
            <w:r w:rsidRPr="00410D91">
              <w:rPr>
                <w:sz w:val="28"/>
                <w:szCs w:val="28"/>
              </w:rPr>
              <w:t xml:space="preserve"> 2021 with two </w:t>
            </w:r>
            <w:r w:rsidR="00F745DD" w:rsidRPr="00410D91">
              <w:rPr>
                <w:sz w:val="28"/>
                <w:szCs w:val="28"/>
              </w:rPr>
              <w:t>1</w:t>
            </w:r>
            <w:r w:rsidRPr="00410D91">
              <w:rPr>
                <w:sz w:val="28"/>
                <w:szCs w:val="28"/>
              </w:rPr>
              <w:t>-year extensions</w:t>
            </w:r>
          </w:p>
        </w:tc>
      </w:tr>
      <w:tr w:rsidR="003520F7" w:rsidRPr="003520F7" w14:paraId="667AD746" w14:textId="77777777" w:rsidTr="00F745DD">
        <w:tc>
          <w:tcPr>
            <w:tcW w:w="278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429" w:type="dxa"/>
          </w:tcPr>
          <w:p w14:paraId="59715EC0" w14:textId="4685B047" w:rsid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r w:rsidR="00D61A6C">
              <w:rPr>
                <w:sz w:val="28"/>
                <w:szCs w:val="28"/>
              </w:rPr>
              <w:t xml:space="preserve"> general information</w:t>
            </w:r>
          </w:p>
          <w:p w14:paraId="6A44A500" w14:textId="13569949" w:rsidR="00D61A6C" w:rsidRPr="003520F7" w:rsidRDefault="00D61A6C">
            <w:pPr>
              <w:rPr>
                <w:sz w:val="28"/>
                <w:szCs w:val="28"/>
              </w:rPr>
            </w:pPr>
            <w:r>
              <w:rPr>
                <w:sz w:val="28"/>
                <w:szCs w:val="28"/>
              </w:rPr>
              <w:t xml:space="preserve">Sharon </w:t>
            </w:r>
            <w:proofErr w:type="gramStart"/>
            <w:r>
              <w:rPr>
                <w:sz w:val="28"/>
                <w:szCs w:val="28"/>
              </w:rPr>
              <w:t>Surra  251</w:t>
            </w:r>
            <w:proofErr w:type="gramEnd"/>
            <w:r>
              <w:rPr>
                <w:sz w:val="28"/>
                <w:szCs w:val="28"/>
              </w:rPr>
              <w:t>-621-0979  technical information</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70CB19FF" w:rsidR="007039FD" w:rsidRDefault="007039FD">
      <w:pPr>
        <w:rPr>
          <w:sz w:val="20"/>
          <w:szCs w:val="20"/>
        </w:rPr>
      </w:pPr>
      <w:r>
        <w:rPr>
          <w:sz w:val="20"/>
          <w:szCs w:val="20"/>
        </w:rPr>
        <w:t xml:space="preserve">The sole purpose of this Request for Bids is to establish a contract for </w:t>
      </w:r>
      <w:r w:rsidR="003B3DAE">
        <w:rPr>
          <w:sz w:val="20"/>
          <w:szCs w:val="20"/>
        </w:rPr>
        <w:t xml:space="preserve">hauling and disposal of class B biosolids </w:t>
      </w:r>
      <w:r>
        <w:rPr>
          <w:sz w:val="20"/>
          <w:szCs w:val="20"/>
        </w:rPr>
        <w:t xml:space="preserve">for Daphne Utilities. </w:t>
      </w:r>
    </w:p>
    <w:p w14:paraId="20699348" w14:textId="17A6FE80" w:rsidR="00BD6087" w:rsidRPr="003520F7" w:rsidRDefault="00BD6087">
      <w:pPr>
        <w:rPr>
          <w:sz w:val="20"/>
          <w:szCs w:val="20"/>
        </w:rPr>
      </w:pPr>
      <w:r w:rsidRPr="003520F7">
        <w:rPr>
          <w:sz w:val="20"/>
          <w:szCs w:val="20"/>
        </w:rPr>
        <w:t>Sealed bids must be in the Purchasing Department no later than the time specified in order to be considered.  Submissions received after the deadline will not be considered. Envelopes must be marked with the name of the supplier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20-0</w:t>
      </w:r>
      <w:r w:rsidR="003B3DAE">
        <w:rPr>
          <w:b/>
          <w:bCs/>
          <w:color w:val="2F5496" w:themeColor="accent1" w:themeShade="BF"/>
          <w:sz w:val="20"/>
          <w:szCs w:val="20"/>
        </w:rPr>
        <w:t>2</w:t>
      </w:r>
      <w:r w:rsidRPr="008F3CAB">
        <w:rPr>
          <w:b/>
          <w:bCs/>
          <w:color w:val="2F5496" w:themeColor="accent1" w:themeShade="BF"/>
          <w:sz w:val="20"/>
          <w:szCs w:val="20"/>
        </w:rPr>
        <w:t xml:space="preserve"> </w:t>
      </w:r>
      <w:r w:rsidR="003B3DAE">
        <w:rPr>
          <w:b/>
          <w:bCs/>
          <w:color w:val="2F5496" w:themeColor="accent1" w:themeShade="BF"/>
          <w:sz w:val="20"/>
          <w:szCs w:val="20"/>
        </w:rPr>
        <w:t>Hauling and Disposal of Class B Biosolids</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2B36E953"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6819F7D5"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5638DEDA" w:rsidR="00BD6087" w:rsidRPr="003520F7" w:rsidRDefault="00BD6087">
      <w:pPr>
        <w:rPr>
          <w:sz w:val="20"/>
          <w:szCs w:val="20"/>
        </w:rPr>
      </w:pPr>
      <w:r w:rsidRPr="003520F7">
        <w:rPr>
          <w:sz w:val="20"/>
          <w:szCs w:val="20"/>
        </w:rPr>
        <w:t>All bids shall be quoted FOB destination or freight prepaid with no additional charges</w:t>
      </w:r>
      <w:r w:rsidRPr="00DF4CAC">
        <w:rPr>
          <w:sz w:val="20"/>
          <w:szCs w:val="20"/>
        </w:rPr>
        <w:t>.  Unless otherwise specified in the bid, all prices will be a on a firm-fixed price basis and are not subject to adjustments based on costs incurred</w:t>
      </w:r>
      <w:r w:rsidRPr="003520F7">
        <w:rPr>
          <w:sz w:val="20"/>
          <w:szCs w:val="20"/>
        </w:rPr>
        <w:t>.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3520F7" w:rsidRPr="00DF4CAC">
        <w:rPr>
          <w:sz w:val="20"/>
          <w:szCs w:val="20"/>
        </w:rPr>
        <w:t>.</w:t>
      </w:r>
      <w:r w:rsidR="004A55FF" w:rsidRPr="00DF4CAC">
        <w:rPr>
          <w:sz w:val="20"/>
          <w:szCs w:val="20"/>
        </w:rPr>
        <w:t xml:space="preserve"> Award will be by total cost</w:t>
      </w:r>
      <w:r w:rsidR="004A55FF">
        <w:rPr>
          <w:sz w:val="20"/>
          <w:szCs w:val="20"/>
        </w:rPr>
        <w:t xml:space="preserve">. Bidder understands that bid shall be good and may not be withdrawn for a period of </w:t>
      </w:r>
      <w:r w:rsidR="001343F7">
        <w:rPr>
          <w:sz w:val="20"/>
          <w:szCs w:val="20"/>
        </w:rPr>
        <w:t>nine</w:t>
      </w:r>
      <w:r w:rsidR="004A55FF">
        <w:rPr>
          <w:sz w:val="20"/>
          <w:szCs w:val="20"/>
        </w:rPr>
        <w:t>ty (</w:t>
      </w:r>
      <w:r w:rsidR="001343F7">
        <w:rPr>
          <w:sz w:val="20"/>
          <w:szCs w:val="20"/>
        </w:rPr>
        <w:t>9</w:t>
      </w:r>
      <w:r w:rsidR="004A55FF">
        <w:rPr>
          <w:sz w:val="20"/>
          <w:szCs w:val="20"/>
        </w:rPr>
        <w:t>0) calendar days after bid closing time.</w:t>
      </w:r>
    </w:p>
    <w:p w14:paraId="77EB4F94" w14:textId="1E825D76"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Pr="00DF4CAC">
        <w:rPr>
          <w:sz w:val="20"/>
          <w:szCs w:val="20"/>
        </w:rPr>
        <w:t>.</w:t>
      </w:r>
      <w:r w:rsidR="00FF284A" w:rsidRPr="00DF4CAC">
        <w:rPr>
          <w:sz w:val="20"/>
          <w:szCs w:val="20"/>
        </w:rPr>
        <w:t xml:space="preserve"> </w:t>
      </w:r>
      <w:r w:rsidR="005C5BAA" w:rsidRPr="00DF4CAC">
        <w:rPr>
          <w:sz w:val="20"/>
          <w:szCs w:val="20"/>
        </w:rPr>
        <w:t>Awarded contractor</w:t>
      </w:r>
      <w:r w:rsidR="00FF284A" w:rsidRPr="00DF4CAC">
        <w:rPr>
          <w:sz w:val="20"/>
          <w:szCs w:val="20"/>
        </w:rPr>
        <w:t xml:space="preserve"> shall not assign this contract without prior written approval of Daphne Utilities.</w:t>
      </w: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42A2B7C" w14:textId="57E91C1B" w:rsidR="00B51171" w:rsidRDefault="007A439C">
      <w:pPr>
        <w:rPr>
          <w:sz w:val="20"/>
          <w:szCs w:val="20"/>
        </w:rPr>
      </w:pPr>
      <w:bookmarkStart w:id="0" w:name="_Hlk46922641"/>
      <w:r>
        <w:rPr>
          <w:sz w:val="20"/>
          <w:szCs w:val="20"/>
        </w:rPr>
        <w:t xml:space="preserve">Bidders are strongly encouraged to attend a pre bid conference </w:t>
      </w:r>
      <w:r w:rsidRPr="00410D91">
        <w:rPr>
          <w:sz w:val="20"/>
          <w:szCs w:val="20"/>
        </w:rPr>
        <w:t>o</w:t>
      </w:r>
      <w:r w:rsidR="00970C7F" w:rsidRPr="00410D91">
        <w:rPr>
          <w:sz w:val="20"/>
          <w:szCs w:val="20"/>
        </w:rPr>
        <w:t xml:space="preserve">n </w:t>
      </w:r>
      <w:r w:rsidR="00DF4CAC" w:rsidRPr="00410D91">
        <w:rPr>
          <w:sz w:val="20"/>
          <w:szCs w:val="20"/>
        </w:rPr>
        <w:t>Mon</w:t>
      </w:r>
      <w:r w:rsidR="006815CF" w:rsidRPr="00410D91">
        <w:rPr>
          <w:sz w:val="20"/>
          <w:szCs w:val="20"/>
        </w:rPr>
        <w:t>d</w:t>
      </w:r>
      <w:r w:rsidR="001343F7" w:rsidRPr="00410D91">
        <w:rPr>
          <w:sz w:val="20"/>
          <w:szCs w:val="20"/>
        </w:rPr>
        <w:t xml:space="preserve">ay, </w:t>
      </w:r>
      <w:r w:rsidR="00970C7F" w:rsidRPr="00410D91">
        <w:rPr>
          <w:sz w:val="20"/>
          <w:szCs w:val="20"/>
        </w:rPr>
        <w:t xml:space="preserve">September </w:t>
      </w:r>
      <w:r w:rsidR="00DF4CAC" w:rsidRPr="00410D91">
        <w:rPr>
          <w:sz w:val="20"/>
          <w:szCs w:val="20"/>
        </w:rPr>
        <w:t>14</w:t>
      </w:r>
      <w:r w:rsidR="001343F7" w:rsidRPr="00410D91">
        <w:rPr>
          <w:sz w:val="20"/>
          <w:szCs w:val="20"/>
        </w:rPr>
        <w:t xml:space="preserve">, 2020 at </w:t>
      </w:r>
      <w:r w:rsidR="00410D91" w:rsidRPr="00410D91">
        <w:rPr>
          <w:sz w:val="20"/>
          <w:szCs w:val="20"/>
        </w:rPr>
        <w:t>8</w:t>
      </w:r>
      <w:r w:rsidR="001343F7" w:rsidRPr="00410D91">
        <w:rPr>
          <w:sz w:val="20"/>
          <w:szCs w:val="20"/>
        </w:rPr>
        <w:t xml:space="preserve">:00 </w:t>
      </w:r>
      <w:r w:rsidR="00410D91" w:rsidRPr="00410D91">
        <w:rPr>
          <w:sz w:val="20"/>
          <w:szCs w:val="20"/>
        </w:rPr>
        <w:t>A</w:t>
      </w:r>
      <w:r w:rsidR="001343F7" w:rsidRPr="00410D91">
        <w:rPr>
          <w:sz w:val="20"/>
          <w:szCs w:val="20"/>
        </w:rPr>
        <w:t xml:space="preserve">M CST at the </w:t>
      </w:r>
      <w:r w:rsidR="00410D91" w:rsidRPr="00410D91">
        <w:rPr>
          <w:sz w:val="20"/>
          <w:szCs w:val="20"/>
        </w:rPr>
        <w:t>Water Reclamation Facility 29280 N Main Street, Daphne, Alabama 36526</w:t>
      </w:r>
      <w:r w:rsidRPr="00410D91">
        <w:rPr>
          <w:sz w:val="20"/>
          <w:szCs w:val="20"/>
        </w:rPr>
        <w:t>. Access to the facilit</w:t>
      </w:r>
      <w:r w:rsidR="00410D91" w:rsidRPr="00410D91">
        <w:rPr>
          <w:sz w:val="20"/>
          <w:szCs w:val="20"/>
        </w:rPr>
        <w:t>y</w:t>
      </w:r>
      <w:r w:rsidRPr="00410D91">
        <w:rPr>
          <w:sz w:val="20"/>
          <w:szCs w:val="20"/>
        </w:rPr>
        <w:t xml:space="preserve"> will not be granted at any other time other than the pre bid conference.</w:t>
      </w:r>
    </w:p>
    <w:p w14:paraId="7B0478B4" w14:textId="6797F573" w:rsidR="007A439C" w:rsidRPr="00DF4CAC" w:rsidRDefault="007A439C">
      <w:pPr>
        <w:rPr>
          <w:sz w:val="20"/>
          <w:szCs w:val="20"/>
        </w:rPr>
      </w:pPr>
      <w:r>
        <w:rPr>
          <w:sz w:val="20"/>
          <w:szCs w:val="20"/>
        </w:rPr>
        <w:t xml:space="preserve">Daphne Utilities shall award this bid only to a responsible bidder.  </w:t>
      </w:r>
      <w:r w:rsidR="00A56C21">
        <w:rPr>
          <w:sz w:val="20"/>
          <w:szCs w:val="20"/>
        </w:rPr>
        <w:t>Responsible</w:t>
      </w:r>
      <w:r>
        <w:rPr>
          <w:sz w:val="20"/>
          <w:szCs w:val="20"/>
        </w:rPr>
        <w:t xml:space="preserve"> vendors must be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w:t>
      </w:r>
      <w:r w:rsidR="00A56C21" w:rsidRPr="00DF4CAC">
        <w:rPr>
          <w:sz w:val="20"/>
          <w:szCs w:val="20"/>
        </w:rPr>
        <w:t>services. Bidder must demonstrate the technical and professional capacity to provide the goods and services requested by submitting the following information:</w:t>
      </w:r>
    </w:p>
    <w:p w14:paraId="4BB032A4" w14:textId="009AB66F" w:rsidR="00A56C21" w:rsidRPr="00DF4CAC" w:rsidRDefault="00A56C21" w:rsidP="00A56C21">
      <w:pPr>
        <w:ind w:left="720"/>
        <w:rPr>
          <w:sz w:val="20"/>
          <w:szCs w:val="20"/>
        </w:rPr>
      </w:pPr>
      <w:r w:rsidRPr="00DF4CAC">
        <w:rPr>
          <w:sz w:val="20"/>
          <w:szCs w:val="20"/>
        </w:rPr>
        <w:t xml:space="preserve">Three references for which the bidder has provided </w:t>
      </w:r>
      <w:r w:rsidR="00D61A6C" w:rsidRPr="00DF4CAC">
        <w:rPr>
          <w:sz w:val="20"/>
          <w:szCs w:val="20"/>
        </w:rPr>
        <w:t xml:space="preserve">hauling and disposal of class B biosolids </w:t>
      </w:r>
      <w:r w:rsidRPr="00DF4CAC">
        <w:rPr>
          <w:sz w:val="20"/>
          <w:szCs w:val="20"/>
        </w:rPr>
        <w:t xml:space="preserve">(preferably governmental or commercial). Provide the agency name, address and contact name and information of </w:t>
      </w:r>
      <w:proofErr w:type="gramStart"/>
      <w:r w:rsidRPr="00DF4CAC">
        <w:rPr>
          <w:sz w:val="20"/>
          <w:szCs w:val="20"/>
        </w:rPr>
        <w:t>representative</w:t>
      </w:r>
      <w:r w:rsidR="006A4911" w:rsidRPr="00DF4CAC">
        <w:rPr>
          <w:sz w:val="20"/>
          <w:szCs w:val="20"/>
        </w:rPr>
        <w:t>;</w:t>
      </w:r>
      <w:proofErr w:type="gramEnd"/>
    </w:p>
    <w:p w14:paraId="27BCFE42" w14:textId="38CAE6B4" w:rsidR="00A56C21" w:rsidRPr="00DF4CAC" w:rsidRDefault="00A56C21" w:rsidP="00A56C21">
      <w:pPr>
        <w:ind w:left="720"/>
        <w:rPr>
          <w:sz w:val="20"/>
          <w:szCs w:val="20"/>
        </w:rPr>
      </w:pPr>
      <w:r w:rsidRPr="00DF4CAC">
        <w:rPr>
          <w:sz w:val="20"/>
          <w:szCs w:val="20"/>
        </w:rPr>
        <w:t>List of equipment and personnel requirements to accomplish the scope of work</w:t>
      </w:r>
      <w:r w:rsidR="006A4911" w:rsidRPr="00DF4CAC">
        <w:rPr>
          <w:sz w:val="20"/>
          <w:szCs w:val="20"/>
        </w:rPr>
        <w:t xml:space="preserve"> </w:t>
      </w:r>
      <w:proofErr w:type="gramStart"/>
      <w:r w:rsidR="006A4911" w:rsidRPr="00DF4CAC">
        <w:rPr>
          <w:sz w:val="20"/>
          <w:szCs w:val="20"/>
        </w:rPr>
        <w:t>and</w:t>
      </w:r>
      <w:r w:rsidRPr="00DF4CAC">
        <w:rPr>
          <w:sz w:val="20"/>
          <w:szCs w:val="20"/>
        </w:rPr>
        <w:t>;</w:t>
      </w:r>
      <w:proofErr w:type="gramEnd"/>
    </w:p>
    <w:p w14:paraId="6D2BE190" w14:textId="11ADA827" w:rsidR="00A56C21" w:rsidRDefault="00A56C21" w:rsidP="00A56C21">
      <w:pPr>
        <w:ind w:left="720"/>
        <w:rPr>
          <w:sz w:val="20"/>
          <w:szCs w:val="20"/>
        </w:rPr>
      </w:pPr>
      <w:r w:rsidRPr="00DF4CAC">
        <w:rPr>
          <w:sz w:val="20"/>
          <w:szCs w:val="20"/>
        </w:rPr>
        <w:t>Any licenses or certifications showing expertise or authorization to provide the services.</w:t>
      </w:r>
    </w:p>
    <w:p w14:paraId="7B832835" w14:textId="3060575E" w:rsidR="009A691F" w:rsidRDefault="005C5BAA">
      <w:pPr>
        <w:rPr>
          <w:sz w:val="20"/>
          <w:szCs w:val="20"/>
        </w:rPr>
      </w:pPr>
      <w:r>
        <w:rPr>
          <w:sz w:val="20"/>
          <w:szCs w:val="20"/>
        </w:rPr>
        <w:t>Awarded contractor</w:t>
      </w:r>
      <w:r w:rsidR="009A691F">
        <w:rPr>
          <w:sz w:val="20"/>
          <w:szCs w:val="20"/>
        </w:rPr>
        <w:t xml:space="preserve"> will be required to obtain, at its own expense, all licenses, permits, or certifications to provide the required services. </w:t>
      </w:r>
    </w:p>
    <w:p w14:paraId="4CB184AE" w14:textId="087B1B87" w:rsidR="000C7978" w:rsidRDefault="005C5BAA">
      <w:pPr>
        <w:rPr>
          <w:sz w:val="20"/>
          <w:szCs w:val="20"/>
        </w:rPr>
      </w:pPr>
      <w:r>
        <w:rPr>
          <w:sz w:val="20"/>
          <w:szCs w:val="20"/>
        </w:rPr>
        <w:t xml:space="preserve">Awarded contractor, at its sole expense, shall obtain and maintain in full force </w:t>
      </w:r>
      <w:r w:rsidR="00B92994">
        <w:rPr>
          <w:sz w:val="20"/>
          <w:szCs w:val="20"/>
        </w:rPr>
        <w:t xml:space="preserve">during the performance of services under this agreement </w:t>
      </w:r>
      <w:r>
        <w:rPr>
          <w:sz w:val="20"/>
          <w:szCs w:val="20"/>
        </w:rPr>
        <w:t xml:space="preserve">the following insurance to protect the contractor and Daphne Utilities at </w:t>
      </w:r>
      <w:r w:rsidR="00B92994">
        <w:rPr>
          <w:sz w:val="20"/>
          <w:szCs w:val="20"/>
        </w:rPr>
        <w:t xml:space="preserve">minimum </w:t>
      </w:r>
      <w:r>
        <w:rPr>
          <w:sz w:val="20"/>
          <w:szCs w:val="20"/>
        </w:rPr>
        <w:t>limits and coverages specified herein.</w:t>
      </w:r>
      <w:r w:rsidR="00B92994">
        <w:rPr>
          <w:sz w:val="20"/>
          <w:szCs w:val="20"/>
        </w:rPr>
        <w:t xml:space="preserve"> Certificates of Insurance must be provided naming Daphne Utilities as additional insured. The Certificates must provide a ten (10) calendar day notice to Daphne Utilities in the event of cancellation, non-renewal or any material change in the policy.</w:t>
      </w:r>
    </w:p>
    <w:p w14:paraId="130350DE" w14:textId="6E4D73CA" w:rsidR="005C5BAA" w:rsidRPr="00B92994" w:rsidRDefault="005C5BAA" w:rsidP="00B92994">
      <w:pPr>
        <w:pStyle w:val="ListParagraph"/>
        <w:numPr>
          <w:ilvl w:val="0"/>
          <w:numId w:val="1"/>
        </w:numPr>
        <w:spacing w:after="0" w:line="240" w:lineRule="auto"/>
        <w:rPr>
          <w:sz w:val="20"/>
          <w:szCs w:val="20"/>
        </w:rPr>
      </w:pPr>
      <w:r w:rsidRPr="00B92994">
        <w:rPr>
          <w:sz w:val="20"/>
          <w:szCs w:val="20"/>
        </w:rPr>
        <w:t>Workers’ Compensation and Employers’ Liability</w:t>
      </w:r>
    </w:p>
    <w:p w14:paraId="67EC4721" w14:textId="25253C95" w:rsidR="005C5BAA" w:rsidRDefault="005C5BAA" w:rsidP="005C5BAA">
      <w:pPr>
        <w:spacing w:after="0" w:line="240" w:lineRule="auto"/>
        <w:rPr>
          <w:sz w:val="20"/>
          <w:szCs w:val="20"/>
        </w:rPr>
      </w:pPr>
      <w:r>
        <w:rPr>
          <w:sz w:val="20"/>
          <w:szCs w:val="20"/>
        </w:rPr>
        <w:tab/>
        <w:t>Part One:  Statutory benefits as required by the State of Alabama</w:t>
      </w:r>
    </w:p>
    <w:p w14:paraId="2DB705CA" w14:textId="2091E67D" w:rsidR="005C5BAA" w:rsidRDefault="005C5BAA" w:rsidP="005C5BAA">
      <w:pPr>
        <w:spacing w:after="0" w:line="240" w:lineRule="auto"/>
        <w:rPr>
          <w:sz w:val="20"/>
          <w:szCs w:val="20"/>
        </w:rPr>
      </w:pPr>
      <w:r>
        <w:rPr>
          <w:sz w:val="20"/>
          <w:szCs w:val="20"/>
        </w:rPr>
        <w:tab/>
        <w:t>Part Two:  Employers’ liability $100,000; each accident $100,000; each employee $500,000 policy limit.</w:t>
      </w:r>
    </w:p>
    <w:p w14:paraId="18441265" w14:textId="0EC68BED" w:rsidR="005C5BAA" w:rsidRDefault="005C5BAA" w:rsidP="005C5BAA">
      <w:pPr>
        <w:spacing w:after="0" w:line="240" w:lineRule="auto"/>
        <w:rPr>
          <w:sz w:val="20"/>
          <w:szCs w:val="20"/>
        </w:rPr>
      </w:pPr>
    </w:p>
    <w:p w14:paraId="03B9404D" w14:textId="74E47641" w:rsidR="006815CF" w:rsidRDefault="005C5BAA" w:rsidP="006815CF">
      <w:pPr>
        <w:pStyle w:val="ListParagraph"/>
        <w:numPr>
          <w:ilvl w:val="0"/>
          <w:numId w:val="1"/>
        </w:numPr>
        <w:spacing w:after="0" w:line="240" w:lineRule="auto"/>
        <w:rPr>
          <w:sz w:val="20"/>
          <w:szCs w:val="20"/>
        </w:rPr>
      </w:pPr>
      <w:r w:rsidRPr="00B92994">
        <w:rPr>
          <w:sz w:val="20"/>
          <w:szCs w:val="20"/>
        </w:rPr>
        <w:t>Com</w:t>
      </w:r>
      <w:r w:rsidR="00B92994">
        <w:rPr>
          <w:sz w:val="20"/>
          <w:szCs w:val="20"/>
        </w:rPr>
        <w:t>prehensive</w:t>
      </w:r>
      <w:r w:rsidRPr="00B92994">
        <w:rPr>
          <w:sz w:val="20"/>
          <w:szCs w:val="20"/>
        </w:rPr>
        <w:t xml:space="preserve"> General Liability</w:t>
      </w:r>
      <w:r w:rsidR="00B92994">
        <w:rPr>
          <w:sz w:val="20"/>
          <w:szCs w:val="20"/>
        </w:rPr>
        <w:t>: the contractor shall maintain during the life of this contract, comprehensive general liability with minimum limits of liability of $1,000,000 per occurrence,</w:t>
      </w:r>
      <w:r w:rsidR="00355FF3">
        <w:rPr>
          <w:sz w:val="20"/>
          <w:szCs w:val="20"/>
        </w:rPr>
        <w:t xml:space="preserve"> $2,000,000 aggregate, to protect the contractor from claims for bodily injur</w:t>
      </w:r>
      <w:r w:rsidR="00355FF3" w:rsidRPr="00355FF3">
        <w:rPr>
          <w:sz w:val="20"/>
          <w:szCs w:val="20"/>
        </w:rPr>
        <w:t>y, including wrongful death, as well as from claims of property damage which may arise from any operations under this contract.</w:t>
      </w:r>
    </w:p>
    <w:p w14:paraId="7B9982DC" w14:textId="77777777" w:rsidR="006815CF" w:rsidRDefault="006815CF" w:rsidP="006815CF">
      <w:pPr>
        <w:pStyle w:val="ListParagraph"/>
        <w:spacing w:after="0" w:line="240" w:lineRule="auto"/>
        <w:rPr>
          <w:sz w:val="20"/>
          <w:szCs w:val="20"/>
        </w:rPr>
      </w:pPr>
    </w:p>
    <w:p w14:paraId="1E5CF9C2" w14:textId="46674B1C" w:rsidR="00355FF3" w:rsidRPr="006815CF" w:rsidRDefault="00355FF3" w:rsidP="006815CF">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$1,000,000 combined single limit of bodily injury and property damage per occurrence covering all non-owned, owned and hired vehicles.</w:t>
      </w:r>
    </w:p>
    <w:bookmarkEnd w:id="0"/>
    <w:p w14:paraId="5F051997" w14:textId="7475AE13" w:rsidR="005C5BAA" w:rsidRDefault="005C5BAA" w:rsidP="006461FC">
      <w:pPr>
        <w:spacing w:after="0" w:line="240" w:lineRule="auto"/>
        <w:ind w:left="720"/>
        <w:rPr>
          <w:sz w:val="20"/>
          <w:szCs w:val="20"/>
        </w:rPr>
      </w:pPr>
    </w:p>
    <w:p w14:paraId="6B7D1AC7" w14:textId="397941A6" w:rsidR="006461FC" w:rsidRDefault="006461FC"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2F33AEF2"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 xml:space="preserve">Background </w:t>
      </w:r>
      <w:r>
        <w:rPr>
          <w:rFonts w:eastAsia="Arial" w:cs="Arial"/>
          <w:b/>
          <w:sz w:val="20"/>
          <w:szCs w:val="20"/>
        </w:rPr>
        <w:t>:</w:t>
      </w:r>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SAPA.  All business entities </w:t>
      </w:r>
      <w:proofErr w:type="gramStart"/>
      <w:r w:rsidRPr="006461FC">
        <w:rPr>
          <w:rFonts w:eastAsia="Arial" w:cs="Arial"/>
          <w:sz w:val="20"/>
          <w:szCs w:val="20"/>
        </w:rPr>
        <w:t>entering into</w:t>
      </w:r>
      <w:proofErr w:type="gramEnd"/>
      <w:r w:rsidRPr="006461FC">
        <w:rPr>
          <w:rFonts w:eastAsia="Arial" w:cs="Arial"/>
          <w:sz w:val="20"/>
          <w:szCs w:val="20"/>
        </w:rPr>
        <w:t xml:space="preserve"> contracts with SAPA or its members will comply with the Alabama Immigration Act.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lastRenderedPageBreak/>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lastRenderedPageBreak/>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7E05C008" w:rsidR="006461FC" w:rsidRPr="006461FC" w:rsidRDefault="006461FC" w:rsidP="00630A92">
      <w:pPr>
        <w:tabs>
          <w:tab w:val="left" w:pos="830"/>
        </w:tabs>
        <w:ind w:left="720"/>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Proof of E-Verify documentation will be in the form of a copy of the signed Memorandum of Understanding (MOU) generated upon completion of the E-Verify program. </w:t>
      </w:r>
    </w:p>
    <w:p w14:paraId="7BD852CB" w14:textId="34ED3F9D" w:rsidR="006461FC" w:rsidRPr="006461FC" w:rsidRDefault="006461FC" w:rsidP="005C5BAA">
      <w:pPr>
        <w:spacing w:after="0" w:line="240" w:lineRule="auto"/>
        <w:rPr>
          <w:rFonts w:cs="Arial"/>
          <w:sz w:val="20"/>
          <w:szCs w:val="20"/>
        </w:rPr>
      </w:pPr>
    </w:p>
    <w:p w14:paraId="0CAE4C45" w14:textId="15B0AB91" w:rsidR="006461FC" w:rsidRPr="006461FC" w:rsidRDefault="006461FC" w:rsidP="005C5BAA">
      <w:pPr>
        <w:spacing w:after="0" w:line="240" w:lineRule="auto"/>
        <w:rPr>
          <w:rFonts w:cs="Arial"/>
          <w:sz w:val="20"/>
          <w:szCs w:val="20"/>
        </w:rPr>
      </w:pPr>
    </w:p>
    <w:p w14:paraId="35B28B81" w14:textId="1D9EA5B0" w:rsidR="006461FC" w:rsidRPr="006461FC" w:rsidRDefault="006461FC" w:rsidP="005C5BAA">
      <w:pPr>
        <w:spacing w:after="0" w:line="240" w:lineRule="auto"/>
        <w:rPr>
          <w:rFonts w:cs="Arial"/>
          <w:sz w:val="20"/>
          <w:szCs w:val="20"/>
        </w:rPr>
      </w:pPr>
    </w:p>
    <w:p w14:paraId="6A4711E6" w14:textId="438690E7" w:rsidR="006461FC" w:rsidRPr="006461FC" w:rsidRDefault="006461FC" w:rsidP="005C5BAA">
      <w:pPr>
        <w:spacing w:after="0" w:line="240" w:lineRule="auto"/>
        <w:rPr>
          <w:rFonts w:cs="Arial"/>
          <w:sz w:val="20"/>
          <w:szCs w:val="20"/>
        </w:rPr>
      </w:pPr>
    </w:p>
    <w:p w14:paraId="1C71BA6C" w14:textId="77777777" w:rsidR="006461FC" w:rsidRPr="006461FC" w:rsidRDefault="006461FC" w:rsidP="005C5BAA">
      <w:pPr>
        <w:spacing w:after="0" w:line="240" w:lineRule="auto"/>
        <w:rPr>
          <w:rFonts w:cs="Arial"/>
          <w:sz w:val="20"/>
          <w:szCs w:val="20"/>
        </w:rPr>
      </w:pPr>
    </w:p>
    <w:sectPr w:rsidR="006461FC" w:rsidRPr="006461FC" w:rsidSect="00474C1F">
      <w:headerReference w:type="even" r:id="rId10"/>
      <w:headerReference w:type="default" r:id="rId11"/>
      <w:footerReference w:type="even" r:id="rId12"/>
      <w:footerReference w:type="default" r:id="rId13"/>
      <w:headerReference w:type="first" r:id="rId14"/>
      <w:footerReference w:type="first" r:id="rId15"/>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04FDDB" w14:textId="77777777" w:rsidR="005E4975" w:rsidRDefault="005E4975" w:rsidP="00DA1BF6">
      <w:pPr>
        <w:spacing w:after="0" w:line="240" w:lineRule="auto"/>
      </w:pPr>
      <w:r>
        <w:separator/>
      </w:r>
    </w:p>
  </w:endnote>
  <w:endnote w:type="continuationSeparator" w:id="0">
    <w:p w14:paraId="1FAC2006" w14:textId="77777777" w:rsidR="005E4975" w:rsidRDefault="005E4975"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77D23" w14:textId="77777777" w:rsidR="00826A0A" w:rsidRDefault="00826A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A09EA" w14:textId="77777777" w:rsidR="00826A0A" w:rsidRDefault="00826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69148E" w14:textId="77777777" w:rsidR="00826A0A" w:rsidRDefault="00826A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DD0E8" w14:textId="77777777" w:rsidR="005E4975" w:rsidRDefault="005E4975" w:rsidP="00DA1BF6">
      <w:pPr>
        <w:spacing w:after="0" w:line="240" w:lineRule="auto"/>
      </w:pPr>
      <w:r>
        <w:separator/>
      </w:r>
    </w:p>
  </w:footnote>
  <w:footnote w:type="continuationSeparator" w:id="0">
    <w:p w14:paraId="67EDEA9B" w14:textId="77777777" w:rsidR="005E4975" w:rsidRDefault="005E4975"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CA12B" w14:textId="73BBE21B" w:rsidR="00DA1BF6" w:rsidRDefault="00DA1B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1203E31" w:rsidR="00B034C7" w:rsidRPr="00B034C7" w:rsidRDefault="00B034C7">
    <w:pPr>
      <w:pStyle w:val="Header"/>
      <w:rPr>
        <w:sz w:val="16"/>
        <w:szCs w:val="16"/>
      </w:rPr>
    </w:pPr>
    <w:r w:rsidRPr="00B034C7">
      <w:rPr>
        <w:sz w:val="16"/>
        <w:szCs w:val="16"/>
      </w:rPr>
      <w:t xml:space="preserve">Page </w:t>
    </w:r>
    <w:r w:rsidR="00826A0A" w:rsidRPr="00826A0A">
      <w:rPr>
        <w:sz w:val="16"/>
        <w:szCs w:val="16"/>
      </w:rPr>
      <w:fldChar w:fldCharType="begin"/>
    </w:r>
    <w:r w:rsidR="00826A0A" w:rsidRPr="00826A0A">
      <w:rPr>
        <w:sz w:val="16"/>
        <w:szCs w:val="16"/>
      </w:rPr>
      <w:instrText xml:space="preserve"> PAGE   \* MERGEFORMAT </w:instrText>
    </w:r>
    <w:r w:rsidR="00826A0A" w:rsidRPr="00826A0A">
      <w:rPr>
        <w:sz w:val="16"/>
        <w:szCs w:val="16"/>
      </w:rPr>
      <w:fldChar w:fldCharType="separate"/>
    </w:r>
    <w:r w:rsidR="00826A0A" w:rsidRPr="00826A0A">
      <w:rPr>
        <w:noProof/>
        <w:sz w:val="16"/>
        <w:szCs w:val="16"/>
      </w:rPr>
      <w:t>1</w:t>
    </w:r>
    <w:r w:rsidR="00826A0A" w:rsidRPr="00826A0A">
      <w:rPr>
        <w:noProof/>
        <w:sz w:val="16"/>
        <w:szCs w:val="16"/>
      </w:rPr>
      <w:fldChar w:fldCharType="end"/>
    </w:r>
  </w:p>
  <w:p w14:paraId="203881BE" w14:textId="09DE2B7C" w:rsidR="00DA1BF6" w:rsidRDefault="00DA1B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6AE04" w14:textId="1D1CC4F0"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C7978"/>
    <w:rsid w:val="001343F7"/>
    <w:rsid w:val="00320912"/>
    <w:rsid w:val="003520F7"/>
    <w:rsid w:val="00355FF3"/>
    <w:rsid w:val="003B3DAE"/>
    <w:rsid w:val="00402357"/>
    <w:rsid w:val="00410D91"/>
    <w:rsid w:val="00474C1F"/>
    <w:rsid w:val="004A55FF"/>
    <w:rsid w:val="005C5BAA"/>
    <w:rsid w:val="005E4975"/>
    <w:rsid w:val="00630A92"/>
    <w:rsid w:val="006461FC"/>
    <w:rsid w:val="006815CF"/>
    <w:rsid w:val="006A4911"/>
    <w:rsid w:val="006F2C31"/>
    <w:rsid w:val="007039FD"/>
    <w:rsid w:val="00705F7A"/>
    <w:rsid w:val="00750A77"/>
    <w:rsid w:val="007A439C"/>
    <w:rsid w:val="00826A0A"/>
    <w:rsid w:val="00831876"/>
    <w:rsid w:val="00852E39"/>
    <w:rsid w:val="008A6BB8"/>
    <w:rsid w:val="008F3CAB"/>
    <w:rsid w:val="009606F3"/>
    <w:rsid w:val="00963B14"/>
    <w:rsid w:val="00970C7F"/>
    <w:rsid w:val="009A691F"/>
    <w:rsid w:val="00A05765"/>
    <w:rsid w:val="00A4353A"/>
    <w:rsid w:val="00A56C21"/>
    <w:rsid w:val="00A87A1A"/>
    <w:rsid w:val="00B034C7"/>
    <w:rsid w:val="00B51171"/>
    <w:rsid w:val="00B92994"/>
    <w:rsid w:val="00BD6087"/>
    <w:rsid w:val="00BE7B76"/>
    <w:rsid w:val="00C24DEF"/>
    <w:rsid w:val="00CF6BAB"/>
    <w:rsid w:val="00D61A6C"/>
    <w:rsid w:val="00D71D89"/>
    <w:rsid w:val="00D80B97"/>
    <w:rsid w:val="00DA1BF6"/>
    <w:rsid w:val="00DF4CAC"/>
    <w:rsid w:val="00E03B85"/>
    <w:rsid w:val="00E45638"/>
    <w:rsid w:val="00E71C4C"/>
    <w:rsid w:val="00E950AA"/>
    <w:rsid w:val="00F02597"/>
    <w:rsid w:val="00F51B0B"/>
    <w:rsid w:val="00F60978"/>
    <w:rsid w:val="00F745DD"/>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inda@daphneutilities.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4</Pages>
  <Words>1932</Words>
  <Characters>11013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6</cp:revision>
  <cp:lastPrinted>2020-08-26T15:18:00Z</cp:lastPrinted>
  <dcterms:created xsi:type="dcterms:W3CDTF">2020-08-25T19:53:00Z</dcterms:created>
  <dcterms:modified xsi:type="dcterms:W3CDTF">2020-09-04T13:10:00Z</dcterms:modified>
</cp:coreProperties>
</file>