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F050D" w14:textId="5EDBED17" w:rsidR="00F57CD9" w:rsidRDefault="00154933" w:rsidP="00154933">
      <w:pPr>
        <w:jc w:val="center"/>
        <w:rPr>
          <w:b/>
          <w:bCs/>
          <w:sz w:val="28"/>
          <w:szCs w:val="28"/>
        </w:rPr>
      </w:pPr>
      <w:r w:rsidRPr="00154933">
        <w:rPr>
          <w:b/>
          <w:bCs/>
          <w:sz w:val="28"/>
          <w:szCs w:val="28"/>
        </w:rPr>
        <w:t>Addendum #</w:t>
      </w:r>
      <w:r w:rsidR="004D7E37">
        <w:rPr>
          <w:b/>
          <w:bCs/>
          <w:sz w:val="28"/>
          <w:szCs w:val="28"/>
        </w:rPr>
        <w:t>2</w:t>
      </w:r>
    </w:p>
    <w:p w14:paraId="6ED91D69" w14:textId="36237BD3" w:rsidR="00154933" w:rsidRDefault="00154933" w:rsidP="00154933">
      <w:pPr>
        <w:jc w:val="center"/>
        <w:rPr>
          <w:b/>
          <w:bCs/>
          <w:sz w:val="28"/>
          <w:szCs w:val="28"/>
        </w:rPr>
      </w:pPr>
      <w:r>
        <w:rPr>
          <w:b/>
          <w:bCs/>
          <w:sz w:val="28"/>
          <w:szCs w:val="28"/>
        </w:rPr>
        <w:t xml:space="preserve">Elevator Modernization </w:t>
      </w:r>
    </w:p>
    <w:p w14:paraId="51A8AFD0" w14:textId="3BDF8A02" w:rsidR="004D7E37" w:rsidRDefault="004D7E37" w:rsidP="004D7E37">
      <w:pPr>
        <w:pStyle w:val="ListParagraph"/>
        <w:numPr>
          <w:ilvl w:val="0"/>
          <w:numId w:val="2"/>
        </w:numPr>
        <w:rPr>
          <w:b/>
          <w:bCs/>
          <w:sz w:val="28"/>
          <w:szCs w:val="28"/>
        </w:rPr>
      </w:pPr>
      <w:r w:rsidRPr="004D7E37">
        <w:rPr>
          <w:b/>
          <w:bCs/>
          <w:sz w:val="28"/>
          <w:szCs w:val="28"/>
        </w:rPr>
        <w:t xml:space="preserve">Section </w:t>
      </w:r>
      <w:proofErr w:type="gramStart"/>
      <w:r w:rsidRPr="004D7E37">
        <w:rPr>
          <w:b/>
          <w:bCs/>
          <w:sz w:val="28"/>
          <w:szCs w:val="28"/>
        </w:rPr>
        <w:t>1.4,c</w:t>
      </w:r>
      <w:proofErr w:type="gramEnd"/>
      <w:r w:rsidRPr="004D7E37">
        <w:rPr>
          <w:b/>
          <w:bCs/>
          <w:sz w:val="28"/>
          <w:szCs w:val="28"/>
        </w:rPr>
        <w:t xml:space="preserve"> of the Invitation to Bid states that a Pricing Sheet is supplied.  However, at last week’s walkthrough, Mariza stated that there would be no pricing sheet.  Please confirm the proper method for submitting pricing.</w:t>
      </w:r>
    </w:p>
    <w:p w14:paraId="55200618" w14:textId="316C1F10" w:rsidR="004D7E37" w:rsidRDefault="004D7E37" w:rsidP="004D7E37">
      <w:pPr>
        <w:pStyle w:val="ListParagraph"/>
        <w:rPr>
          <w:b/>
          <w:bCs/>
          <w:sz w:val="28"/>
          <w:szCs w:val="28"/>
        </w:rPr>
      </w:pPr>
      <w:r w:rsidRPr="004D7E37">
        <w:rPr>
          <w:b/>
          <w:bCs/>
          <w:color w:val="FF0000"/>
          <w:sz w:val="28"/>
          <w:szCs w:val="28"/>
        </w:rPr>
        <w:t>Section 1.4.h.4 states to provide the following: “Provide</w:t>
      </w:r>
      <w:r w:rsidRPr="004D7E37">
        <w:rPr>
          <w:b/>
          <w:bCs/>
          <w:color w:val="FF0000"/>
          <w:sz w:val="28"/>
          <w:szCs w:val="28"/>
        </w:rPr>
        <w:t xml:space="preserve"> an itemized fees schedule for all services and deliverables to be performed in the RFP which should include all labor, materials, and deliverables to be completed for this project. Bidder shall also include a payment schedule as to the expectation of payment receipt.</w:t>
      </w:r>
      <w:r w:rsidRPr="004D7E37">
        <w:rPr>
          <w:b/>
          <w:bCs/>
          <w:color w:val="FF0000"/>
          <w:sz w:val="28"/>
          <w:szCs w:val="28"/>
        </w:rPr>
        <w:t>”</w:t>
      </w:r>
    </w:p>
    <w:p w14:paraId="1BF08341" w14:textId="66D39643" w:rsidR="004D7E37" w:rsidRDefault="004D7E37" w:rsidP="004D7E37">
      <w:pPr>
        <w:pStyle w:val="ListParagraph"/>
        <w:numPr>
          <w:ilvl w:val="0"/>
          <w:numId w:val="2"/>
        </w:numPr>
        <w:rPr>
          <w:b/>
          <w:bCs/>
          <w:sz w:val="28"/>
          <w:szCs w:val="28"/>
        </w:rPr>
      </w:pPr>
      <w:r w:rsidRPr="004D7E37">
        <w:rPr>
          <w:b/>
          <w:bCs/>
          <w:sz w:val="28"/>
          <w:szCs w:val="28"/>
        </w:rPr>
        <w:t xml:space="preserve">Also, section 3.8 references Bid Bonds and states “for any bid as required and noted in Section 1 of this bid document”.  There does not appear to be any reference to bid bonds in Section 1 of this document, however since a bid bond was required during the previous bid, I wanted to double check that the </w:t>
      </w:r>
      <w:proofErr w:type="gramStart"/>
      <w:r w:rsidRPr="004D7E37">
        <w:rPr>
          <w:b/>
          <w:bCs/>
          <w:sz w:val="28"/>
          <w:szCs w:val="28"/>
        </w:rPr>
        <w:t>City</w:t>
      </w:r>
      <w:proofErr w:type="gramEnd"/>
      <w:r w:rsidRPr="004D7E37">
        <w:rPr>
          <w:b/>
          <w:bCs/>
          <w:sz w:val="28"/>
          <w:szCs w:val="28"/>
        </w:rPr>
        <w:t xml:space="preserve"> is NOT expecting a bid bond with this submission.</w:t>
      </w:r>
    </w:p>
    <w:p w14:paraId="5E38835F" w14:textId="2194D3C7" w:rsidR="004D7E37" w:rsidRPr="004D7E37" w:rsidRDefault="004D7E37" w:rsidP="004D7E37">
      <w:pPr>
        <w:pStyle w:val="ListParagraph"/>
        <w:rPr>
          <w:b/>
          <w:bCs/>
          <w:color w:val="FF0000"/>
          <w:sz w:val="28"/>
          <w:szCs w:val="28"/>
        </w:rPr>
      </w:pPr>
      <w:r>
        <w:rPr>
          <w:b/>
          <w:bCs/>
          <w:color w:val="FF0000"/>
          <w:sz w:val="28"/>
          <w:szCs w:val="28"/>
        </w:rPr>
        <w:t>Section 1.2 under “bonds required” it states the following: “yes, performance/payments bonds only are required prior to contract.”</w:t>
      </w:r>
    </w:p>
    <w:sectPr w:rsidR="004D7E37" w:rsidRPr="004D7E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4B2798"/>
    <w:multiLevelType w:val="hybridMultilevel"/>
    <w:tmpl w:val="F3D26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94091"/>
    <w:multiLevelType w:val="hybridMultilevel"/>
    <w:tmpl w:val="E10C2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33"/>
    <w:rsid w:val="00154933"/>
    <w:rsid w:val="004D7E37"/>
    <w:rsid w:val="00F5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6CCD"/>
  <w15:chartTrackingRefBased/>
  <w15:docId w15:val="{90EEB71B-B9E1-4103-AFE6-2FEF44CF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8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921</Characters>
  <Application>Microsoft Office Word</Application>
  <DocSecurity>0</DocSecurity>
  <Lines>7</Lines>
  <Paragraphs>2</Paragraphs>
  <ScaleCrop>false</ScaleCrop>
  <Company>City of Griffin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Eller</dc:creator>
  <cp:keywords/>
  <dc:description/>
  <cp:lastModifiedBy>Mariza Eller</cp:lastModifiedBy>
  <cp:revision>2</cp:revision>
  <dcterms:created xsi:type="dcterms:W3CDTF">2023-01-06T17:28:00Z</dcterms:created>
  <dcterms:modified xsi:type="dcterms:W3CDTF">2023-01-06T17:28:00Z</dcterms:modified>
</cp:coreProperties>
</file>