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1902" w14:textId="75D6969E" w:rsidR="00EA4E29" w:rsidRPr="009D436E" w:rsidRDefault="008A1854" w:rsidP="000B29AE">
      <w:pPr>
        <w:pStyle w:val="EnvelopeReturn"/>
        <w:tabs>
          <w:tab w:val="left" w:pos="-720"/>
        </w:tabs>
        <w:suppressAutoHyphens/>
        <w:ind w:right="-360"/>
        <w:jc w:val="center"/>
        <w:rPr>
          <w:rFonts w:ascii="Times New Roman" w:hAnsi="Times New Roman" w:cs="Times New Roman"/>
          <w:b/>
          <w:sz w:val="24"/>
          <w:szCs w:val="24"/>
        </w:rPr>
      </w:pPr>
      <w:r w:rsidRPr="009D436E">
        <w:rPr>
          <w:rFonts w:ascii="Times New Roman" w:hAnsi="Times New Roman" w:cs="Times New Roman"/>
          <w:b/>
          <w:sz w:val="24"/>
          <w:szCs w:val="24"/>
        </w:rPr>
        <w:t xml:space="preserve">NEW MEXICO HIGHLANDS </w:t>
      </w:r>
      <w:r w:rsidR="007F447C" w:rsidRPr="009D436E">
        <w:rPr>
          <w:rFonts w:ascii="Times New Roman" w:hAnsi="Times New Roman" w:cs="Times New Roman"/>
          <w:b/>
          <w:sz w:val="24"/>
          <w:szCs w:val="24"/>
        </w:rPr>
        <w:t>UNIVERSITY</w:t>
      </w:r>
    </w:p>
    <w:p w14:paraId="3D2D3A5E" w14:textId="110AF2ED" w:rsidR="001F46F1" w:rsidRPr="009D436E" w:rsidRDefault="00F34F95" w:rsidP="47A3A34C">
      <w:pPr>
        <w:pStyle w:val="EnvelopeReturn"/>
        <w:suppressAutoHyphens/>
        <w:jc w:val="center"/>
        <w:rPr>
          <w:rFonts w:ascii="Times New Roman" w:hAnsi="Times New Roman" w:cs="Times New Roman"/>
          <w:b/>
          <w:bCs/>
          <w:sz w:val="24"/>
          <w:szCs w:val="24"/>
        </w:rPr>
      </w:pPr>
      <w:r w:rsidRPr="009D436E">
        <w:rPr>
          <w:rFonts w:ascii="Times New Roman" w:hAnsi="Times New Roman" w:cs="Times New Roman"/>
          <w:b/>
          <w:bCs/>
          <w:sz w:val="24"/>
          <w:szCs w:val="24"/>
        </w:rPr>
        <w:t xml:space="preserve">REQUEST FOR </w:t>
      </w:r>
      <w:r w:rsidR="003463BF" w:rsidRPr="009D436E">
        <w:rPr>
          <w:rFonts w:ascii="Times New Roman" w:hAnsi="Times New Roman" w:cs="Times New Roman"/>
          <w:b/>
          <w:bCs/>
          <w:sz w:val="24"/>
          <w:szCs w:val="24"/>
        </w:rPr>
        <w:t xml:space="preserve">PROPOSAL # </w:t>
      </w:r>
      <w:r w:rsidR="00AD6868" w:rsidRPr="009D436E">
        <w:rPr>
          <w:rFonts w:ascii="Times New Roman" w:hAnsi="Times New Roman" w:cs="Times New Roman"/>
          <w:b/>
          <w:bCs/>
          <w:sz w:val="24"/>
          <w:szCs w:val="24"/>
        </w:rPr>
        <w:t>2</w:t>
      </w:r>
      <w:r w:rsidR="69C30287" w:rsidRPr="009D436E">
        <w:rPr>
          <w:rFonts w:ascii="Times New Roman" w:hAnsi="Times New Roman" w:cs="Times New Roman"/>
          <w:b/>
          <w:bCs/>
          <w:sz w:val="24"/>
          <w:szCs w:val="24"/>
        </w:rPr>
        <w:t>5</w:t>
      </w:r>
      <w:r w:rsidR="00FB66EB" w:rsidRPr="009D436E">
        <w:rPr>
          <w:rFonts w:ascii="Times New Roman" w:hAnsi="Times New Roman" w:cs="Times New Roman"/>
          <w:b/>
          <w:bCs/>
          <w:sz w:val="24"/>
          <w:szCs w:val="24"/>
        </w:rPr>
        <w:t>-</w:t>
      </w:r>
      <w:r w:rsidR="00E7722E" w:rsidRPr="009D436E">
        <w:rPr>
          <w:rFonts w:ascii="Times New Roman" w:hAnsi="Times New Roman" w:cs="Times New Roman"/>
          <w:b/>
          <w:bCs/>
          <w:sz w:val="24"/>
          <w:szCs w:val="24"/>
        </w:rPr>
        <w:t>00</w:t>
      </w:r>
      <w:r w:rsidR="001C336A" w:rsidRPr="009D436E">
        <w:rPr>
          <w:rFonts w:ascii="Times New Roman" w:hAnsi="Times New Roman" w:cs="Times New Roman"/>
          <w:b/>
          <w:bCs/>
          <w:sz w:val="24"/>
          <w:szCs w:val="24"/>
        </w:rPr>
        <w:t>7</w:t>
      </w:r>
    </w:p>
    <w:p w14:paraId="0B24FD6C" w14:textId="3B5E436D" w:rsidR="00EA4E29" w:rsidRPr="009D436E" w:rsidRDefault="00CB3409" w:rsidP="009E5AC3">
      <w:pPr>
        <w:pStyle w:val="EnvelopeReturn"/>
        <w:tabs>
          <w:tab w:val="left" w:pos="-720"/>
        </w:tabs>
        <w:suppressAutoHyphens/>
        <w:jc w:val="center"/>
        <w:rPr>
          <w:rFonts w:ascii="Times New Roman" w:hAnsi="Times New Roman" w:cs="Times New Roman"/>
          <w:b/>
          <w:sz w:val="24"/>
          <w:szCs w:val="24"/>
        </w:rPr>
      </w:pPr>
      <w:r w:rsidRPr="009D436E">
        <w:rPr>
          <w:rFonts w:ascii="Times New Roman" w:hAnsi="Times New Roman" w:cs="Times New Roman"/>
          <w:b/>
          <w:sz w:val="24"/>
          <w:szCs w:val="24"/>
        </w:rPr>
        <w:t xml:space="preserve">CAMPUS </w:t>
      </w:r>
      <w:r w:rsidR="009E74B1" w:rsidRPr="009D436E">
        <w:rPr>
          <w:rFonts w:ascii="Times New Roman" w:hAnsi="Times New Roman" w:cs="Times New Roman"/>
          <w:b/>
          <w:sz w:val="24"/>
          <w:szCs w:val="24"/>
        </w:rPr>
        <w:t xml:space="preserve">POP-UP </w:t>
      </w:r>
      <w:r w:rsidRPr="009D436E">
        <w:rPr>
          <w:rFonts w:ascii="Times New Roman" w:hAnsi="Times New Roman" w:cs="Times New Roman"/>
          <w:b/>
          <w:sz w:val="24"/>
          <w:szCs w:val="24"/>
        </w:rPr>
        <w:t>BOOKSTORE OPERATION</w:t>
      </w:r>
    </w:p>
    <w:p w14:paraId="251AC079" w14:textId="3E102609" w:rsidR="00C23FE9" w:rsidRPr="009D436E" w:rsidRDefault="00C23FE9" w:rsidP="009E5AC3">
      <w:pPr>
        <w:pStyle w:val="EnvelopeReturn"/>
        <w:tabs>
          <w:tab w:val="left" w:pos="-720"/>
        </w:tabs>
        <w:suppressAutoHyphens/>
        <w:jc w:val="center"/>
        <w:rPr>
          <w:rFonts w:ascii="Times New Roman" w:hAnsi="Times New Roman" w:cs="Times New Roman"/>
          <w:b/>
          <w:sz w:val="24"/>
          <w:szCs w:val="24"/>
        </w:rPr>
      </w:pPr>
      <w:r w:rsidRPr="009D436E">
        <w:rPr>
          <w:rFonts w:ascii="Times New Roman" w:hAnsi="Times New Roman" w:cs="Times New Roman"/>
          <w:b/>
          <w:sz w:val="24"/>
          <w:szCs w:val="24"/>
        </w:rPr>
        <w:t>N</w:t>
      </w:r>
      <w:r w:rsidR="009D7B70" w:rsidRPr="009D436E">
        <w:rPr>
          <w:rFonts w:ascii="Times New Roman" w:hAnsi="Times New Roman" w:cs="Times New Roman"/>
          <w:b/>
          <w:sz w:val="24"/>
          <w:szCs w:val="24"/>
        </w:rPr>
        <w:t>IGP</w:t>
      </w:r>
      <w:r w:rsidRPr="009D436E">
        <w:rPr>
          <w:rFonts w:ascii="Times New Roman" w:hAnsi="Times New Roman" w:cs="Times New Roman"/>
          <w:b/>
          <w:sz w:val="24"/>
          <w:szCs w:val="24"/>
        </w:rPr>
        <w:t>:</w:t>
      </w:r>
      <w:r w:rsidR="007714DC" w:rsidRPr="009D436E">
        <w:rPr>
          <w:rFonts w:ascii="Times New Roman" w:hAnsi="Times New Roman" w:cs="Times New Roman"/>
          <w:b/>
          <w:sz w:val="24"/>
          <w:szCs w:val="24"/>
        </w:rPr>
        <w:t xml:space="preserve"> </w:t>
      </w:r>
      <w:r w:rsidR="007B5C4F" w:rsidRPr="009D436E">
        <w:rPr>
          <w:rFonts w:ascii="Times New Roman" w:hAnsi="Times New Roman" w:cs="Times New Roman"/>
          <w:b/>
          <w:sz w:val="24"/>
          <w:szCs w:val="24"/>
        </w:rPr>
        <w:t>9</w:t>
      </w:r>
      <w:r w:rsidR="00CB3409" w:rsidRPr="009D436E">
        <w:rPr>
          <w:rFonts w:ascii="Times New Roman" w:hAnsi="Times New Roman" w:cs="Times New Roman"/>
          <w:b/>
          <w:sz w:val="24"/>
          <w:szCs w:val="24"/>
        </w:rPr>
        <w:t>5813</w:t>
      </w:r>
    </w:p>
    <w:tbl>
      <w:tblPr>
        <w:tblpPr w:leftFromText="180" w:rightFromText="180" w:vertAnchor="text" w:horzAnchor="margin" w:tblpY="332"/>
        <w:tblW w:w="9892" w:type="dxa"/>
        <w:tblLook w:val="0000" w:firstRow="0" w:lastRow="0" w:firstColumn="0" w:lastColumn="0" w:noHBand="0" w:noVBand="0"/>
      </w:tblPr>
      <w:tblGrid>
        <w:gridCol w:w="3294"/>
        <w:gridCol w:w="234"/>
        <w:gridCol w:w="2289"/>
        <w:gridCol w:w="1869"/>
        <w:gridCol w:w="2206"/>
      </w:tblGrid>
      <w:tr w:rsidR="00331607" w:rsidRPr="009D436E" w14:paraId="2DCBD12D" w14:textId="77777777" w:rsidTr="006E0DF4">
        <w:trPr>
          <w:cantSplit/>
          <w:trHeight w:val="708"/>
        </w:trPr>
        <w:tc>
          <w:tcPr>
            <w:tcW w:w="9892" w:type="dxa"/>
            <w:gridSpan w:val="5"/>
            <w:tcBorders>
              <w:top w:val="single" w:sz="6" w:space="0" w:color="auto"/>
              <w:left w:val="single" w:sz="6" w:space="0" w:color="auto"/>
              <w:right w:val="single" w:sz="6" w:space="0" w:color="auto"/>
            </w:tcBorders>
          </w:tcPr>
          <w:p w14:paraId="120C75D3" w14:textId="2BC3D6C4" w:rsidR="0060643D" w:rsidRPr="009D436E" w:rsidRDefault="00996AC5" w:rsidP="0060643D">
            <w:pPr>
              <w:widowControl w:val="0"/>
              <w:tabs>
                <w:tab w:val="left" w:pos="581"/>
              </w:tabs>
              <w:spacing w:line="281" w:lineRule="exact"/>
              <w:ind w:left="720"/>
              <w:rPr>
                <w:rFonts w:eastAsia="Cambria"/>
                <w:b/>
                <w:sz w:val="24"/>
                <w:szCs w:val="24"/>
              </w:rPr>
            </w:pPr>
            <w:r w:rsidRPr="009D436E">
              <w:rPr>
                <w:b/>
                <w:sz w:val="24"/>
                <w:szCs w:val="24"/>
              </w:rPr>
              <w:t xml:space="preserve">New Mexico Highlands University (NMHU) is requesting proposals from qualified </w:t>
            </w:r>
            <w:r w:rsidR="0060643D" w:rsidRPr="009D436E">
              <w:rPr>
                <w:b/>
                <w:sz w:val="24"/>
                <w:szCs w:val="24"/>
              </w:rPr>
              <w:t xml:space="preserve">vendors </w:t>
            </w:r>
            <w:r w:rsidR="00CB3409" w:rsidRPr="009D436E">
              <w:rPr>
                <w:b/>
                <w:sz w:val="24"/>
                <w:szCs w:val="24"/>
              </w:rPr>
              <w:t>who can provide</w:t>
            </w:r>
            <w:r w:rsidR="00AA7CEF" w:rsidRPr="009D436E">
              <w:rPr>
                <w:b/>
                <w:sz w:val="24"/>
                <w:szCs w:val="24"/>
              </w:rPr>
              <w:t xml:space="preserve"> a</w:t>
            </w:r>
            <w:r w:rsidR="00CB3409" w:rsidRPr="009D436E">
              <w:rPr>
                <w:b/>
                <w:sz w:val="24"/>
                <w:szCs w:val="24"/>
              </w:rPr>
              <w:t xml:space="preserve"> Campus </w:t>
            </w:r>
            <w:r w:rsidR="009E74B1" w:rsidRPr="009D436E">
              <w:rPr>
                <w:b/>
                <w:sz w:val="24"/>
                <w:szCs w:val="24"/>
              </w:rPr>
              <w:t xml:space="preserve">Pop-Up </w:t>
            </w:r>
            <w:r w:rsidR="00CB3409" w:rsidRPr="009D436E">
              <w:rPr>
                <w:b/>
                <w:sz w:val="24"/>
                <w:szCs w:val="24"/>
              </w:rPr>
              <w:t>Bookstore Operation</w:t>
            </w:r>
            <w:r w:rsidR="009E74B1" w:rsidRPr="009D436E">
              <w:rPr>
                <w:b/>
                <w:sz w:val="24"/>
                <w:szCs w:val="24"/>
              </w:rPr>
              <w:t xml:space="preserve"> </w:t>
            </w:r>
            <w:r w:rsidR="00CB3409" w:rsidRPr="009D436E">
              <w:rPr>
                <w:b/>
                <w:sz w:val="24"/>
                <w:szCs w:val="24"/>
              </w:rPr>
              <w:t>services for the</w:t>
            </w:r>
            <w:r w:rsidRPr="009D436E">
              <w:rPr>
                <w:b/>
                <w:sz w:val="24"/>
                <w:szCs w:val="24"/>
              </w:rPr>
              <w:t xml:space="preserve"> </w:t>
            </w:r>
            <w:r w:rsidR="0060643D" w:rsidRPr="009D436E">
              <w:rPr>
                <w:b/>
                <w:sz w:val="24"/>
                <w:szCs w:val="24"/>
              </w:rPr>
              <w:t>student</w:t>
            </w:r>
            <w:r w:rsidR="00CB3409" w:rsidRPr="009D436E">
              <w:rPr>
                <w:b/>
                <w:sz w:val="24"/>
                <w:szCs w:val="24"/>
              </w:rPr>
              <w:t xml:space="preserve">s. </w:t>
            </w:r>
            <w:r w:rsidR="0060643D" w:rsidRPr="009D436E">
              <w:rPr>
                <w:b/>
                <w:sz w:val="24"/>
                <w:szCs w:val="24"/>
              </w:rPr>
              <w:t xml:space="preserve">The selected Offeror will be responsible to assist </w:t>
            </w:r>
            <w:r w:rsidR="0060643D" w:rsidRPr="009D436E">
              <w:rPr>
                <w:rFonts w:eastAsia="Cambria"/>
                <w:b/>
                <w:sz w:val="24"/>
                <w:szCs w:val="24"/>
              </w:rPr>
              <w:t xml:space="preserve">the University in achieving </w:t>
            </w:r>
            <w:r w:rsidR="00CB3409" w:rsidRPr="009D436E">
              <w:rPr>
                <w:rFonts w:eastAsia="Cambria"/>
                <w:b/>
                <w:sz w:val="24"/>
                <w:szCs w:val="24"/>
              </w:rPr>
              <w:t>this</w:t>
            </w:r>
            <w:r w:rsidR="0060643D" w:rsidRPr="009D436E">
              <w:rPr>
                <w:rFonts w:eastAsia="Cambria"/>
                <w:b/>
                <w:sz w:val="24"/>
                <w:szCs w:val="24"/>
              </w:rPr>
              <w:t xml:space="preserve"> goal.</w:t>
            </w:r>
          </w:p>
          <w:p w14:paraId="0E56AA31" w14:textId="44126DD6" w:rsidR="00331607" w:rsidRPr="009D436E" w:rsidRDefault="0060643D" w:rsidP="00590C84">
            <w:pPr>
              <w:spacing w:before="200"/>
              <w:rPr>
                <w:b/>
                <w:sz w:val="24"/>
                <w:szCs w:val="24"/>
              </w:rPr>
            </w:pPr>
            <w:r w:rsidRPr="009D436E">
              <w:rPr>
                <w:b/>
                <w:sz w:val="24"/>
                <w:szCs w:val="24"/>
              </w:rPr>
              <w:t xml:space="preserve"> </w:t>
            </w:r>
          </w:p>
        </w:tc>
      </w:tr>
      <w:tr w:rsidR="00331607" w:rsidRPr="009D436E" w14:paraId="32ACA6F0" w14:textId="77777777" w:rsidTr="006E0DF4">
        <w:trPr>
          <w:cantSplit/>
          <w:trHeight w:val="80"/>
        </w:trPr>
        <w:tc>
          <w:tcPr>
            <w:tcW w:w="9892" w:type="dxa"/>
            <w:gridSpan w:val="5"/>
            <w:tcBorders>
              <w:left w:val="single" w:sz="6" w:space="0" w:color="auto"/>
              <w:bottom w:val="single" w:sz="6" w:space="0" w:color="auto"/>
              <w:right w:val="single" w:sz="6" w:space="0" w:color="auto"/>
            </w:tcBorders>
          </w:tcPr>
          <w:p w14:paraId="7F2467BD" w14:textId="77777777" w:rsidR="00331607" w:rsidRPr="009D436E" w:rsidRDefault="00331607" w:rsidP="00343E3C">
            <w:pPr>
              <w:spacing w:before="60" w:after="60"/>
              <w:rPr>
                <w:sz w:val="24"/>
                <w:szCs w:val="24"/>
              </w:rPr>
            </w:pPr>
          </w:p>
        </w:tc>
      </w:tr>
      <w:tr w:rsidR="00331607" w:rsidRPr="009D436E" w14:paraId="668DE117" w14:textId="77777777" w:rsidTr="006E0DF4">
        <w:trPr>
          <w:trHeight w:val="1473"/>
        </w:trPr>
        <w:tc>
          <w:tcPr>
            <w:tcW w:w="3528" w:type="dxa"/>
            <w:gridSpan w:val="2"/>
            <w:tcBorders>
              <w:left w:val="single" w:sz="6" w:space="0" w:color="auto"/>
              <w:bottom w:val="single" w:sz="6" w:space="0" w:color="auto"/>
              <w:right w:val="single" w:sz="6" w:space="0" w:color="auto"/>
            </w:tcBorders>
          </w:tcPr>
          <w:p w14:paraId="505D15B8" w14:textId="5E9B527A" w:rsidR="000B046B" w:rsidRPr="009D436E" w:rsidRDefault="00E15805" w:rsidP="51E3D16F">
            <w:pPr>
              <w:spacing w:before="60" w:after="60"/>
              <w:ind w:right="-1098"/>
              <w:rPr>
                <w:b/>
                <w:sz w:val="24"/>
                <w:szCs w:val="24"/>
              </w:rPr>
            </w:pPr>
            <w:r w:rsidRPr="009D436E">
              <w:rPr>
                <w:b/>
                <w:sz w:val="24"/>
                <w:szCs w:val="24"/>
              </w:rPr>
              <w:t xml:space="preserve">Date </w:t>
            </w:r>
            <w:r w:rsidR="00C1609A" w:rsidRPr="009D436E">
              <w:rPr>
                <w:b/>
                <w:sz w:val="24"/>
                <w:szCs w:val="24"/>
              </w:rPr>
              <w:t>R</w:t>
            </w:r>
            <w:r w:rsidR="00D47D84" w:rsidRPr="009D436E">
              <w:rPr>
                <w:b/>
                <w:sz w:val="24"/>
                <w:szCs w:val="24"/>
              </w:rPr>
              <w:t xml:space="preserve">equest </w:t>
            </w:r>
            <w:r w:rsidR="00BD1217" w:rsidRPr="009D436E">
              <w:rPr>
                <w:b/>
                <w:sz w:val="24"/>
                <w:szCs w:val="24"/>
              </w:rPr>
              <w:t>for</w:t>
            </w:r>
            <w:r w:rsidR="00D47D84" w:rsidRPr="009D436E">
              <w:rPr>
                <w:b/>
                <w:sz w:val="24"/>
                <w:szCs w:val="24"/>
              </w:rPr>
              <w:t xml:space="preserve"> </w:t>
            </w:r>
            <w:r w:rsidR="00C1609A" w:rsidRPr="009D436E">
              <w:rPr>
                <w:b/>
                <w:sz w:val="24"/>
                <w:szCs w:val="24"/>
              </w:rPr>
              <w:t>P</w:t>
            </w:r>
            <w:r w:rsidR="00D47D84" w:rsidRPr="009D436E">
              <w:rPr>
                <w:b/>
                <w:sz w:val="24"/>
                <w:szCs w:val="24"/>
              </w:rPr>
              <w:t>roposal</w:t>
            </w:r>
          </w:p>
          <w:p w14:paraId="1E1724C3" w14:textId="5AF8AE5E" w:rsidR="00331607" w:rsidRPr="009D436E" w:rsidRDefault="2B13B0BE" w:rsidP="47A3A34C">
            <w:pPr>
              <w:spacing w:before="60" w:after="60"/>
              <w:ind w:right="-1098"/>
              <w:rPr>
                <w:b/>
                <w:bCs/>
                <w:sz w:val="24"/>
                <w:szCs w:val="24"/>
              </w:rPr>
            </w:pPr>
            <w:r w:rsidRPr="009D436E">
              <w:rPr>
                <w:b/>
                <w:bCs/>
                <w:sz w:val="24"/>
                <w:szCs w:val="24"/>
              </w:rPr>
              <w:t xml:space="preserve">Issued: </w:t>
            </w:r>
            <w:r w:rsidR="687FA468" w:rsidRPr="009D436E">
              <w:rPr>
                <w:b/>
                <w:bCs/>
                <w:sz w:val="24"/>
                <w:szCs w:val="24"/>
              </w:rPr>
              <w:t xml:space="preserve"> </w:t>
            </w:r>
            <w:r w:rsidR="000D236F" w:rsidRPr="009D436E">
              <w:rPr>
                <w:b/>
                <w:bCs/>
                <w:sz w:val="24"/>
                <w:szCs w:val="24"/>
              </w:rPr>
              <w:t>May 1</w:t>
            </w:r>
            <w:r w:rsidR="00AA5C05">
              <w:rPr>
                <w:b/>
                <w:bCs/>
                <w:sz w:val="24"/>
                <w:szCs w:val="24"/>
              </w:rPr>
              <w:t>6</w:t>
            </w:r>
            <w:r w:rsidR="009E74B1" w:rsidRPr="009D436E">
              <w:rPr>
                <w:b/>
                <w:bCs/>
                <w:sz w:val="24"/>
                <w:szCs w:val="24"/>
              </w:rPr>
              <w:t>, 2025</w:t>
            </w:r>
          </w:p>
        </w:tc>
        <w:tc>
          <w:tcPr>
            <w:tcW w:w="6364" w:type="dxa"/>
            <w:gridSpan w:val="3"/>
            <w:tcBorders>
              <w:left w:val="single" w:sz="6" w:space="0" w:color="auto"/>
              <w:bottom w:val="single" w:sz="6" w:space="0" w:color="auto"/>
              <w:right w:val="single" w:sz="6" w:space="0" w:color="auto"/>
            </w:tcBorders>
          </w:tcPr>
          <w:p w14:paraId="78EA1C69" w14:textId="77777777" w:rsidR="00331607" w:rsidRPr="009D436E" w:rsidRDefault="00E15805" w:rsidP="00343E3C">
            <w:pPr>
              <w:spacing w:before="60" w:after="60"/>
              <w:ind w:right="-1098"/>
              <w:rPr>
                <w:b/>
                <w:sz w:val="24"/>
                <w:szCs w:val="24"/>
              </w:rPr>
            </w:pPr>
            <w:r w:rsidRPr="009D436E">
              <w:rPr>
                <w:b/>
                <w:sz w:val="24"/>
                <w:szCs w:val="24"/>
              </w:rPr>
              <w:t xml:space="preserve">Date </w:t>
            </w:r>
            <w:r w:rsidR="00A267C6" w:rsidRPr="009D436E">
              <w:rPr>
                <w:b/>
                <w:sz w:val="24"/>
                <w:szCs w:val="24"/>
              </w:rPr>
              <w:t xml:space="preserve">and Time </w:t>
            </w:r>
            <w:r w:rsidR="00C1609A" w:rsidRPr="009D436E">
              <w:rPr>
                <w:b/>
                <w:sz w:val="24"/>
                <w:szCs w:val="24"/>
              </w:rPr>
              <w:t>R</w:t>
            </w:r>
            <w:r w:rsidR="00D47D84" w:rsidRPr="009D436E">
              <w:rPr>
                <w:b/>
                <w:sz w:val="24"/>
                <w:szCs w:val="24"/>
              </w:rPr>
              <w:t xml:space="preserve">equest for </w:t>
            </w:r>
            <w:r w:rsidR="00C1609A" w:rsidRPr="009D436E">
              <w:rPr>
                <w:b/>
                <w:sz w:val="24"/>
                <w:szCs w:val="24"/>
              </w:rPr>
              <w:t>P</w:t>
            </w:r>
            <w:r w:rsidR="00D47D84" w:rsidRPr="009D436E">
              <w:rPr>
                <w:b/>
                <w:sz w:val="24"/>
                <w:szCs w:val="24"/>
              </w:rPr>
              <w:t>roposal</w:t>
            </w:r>
            <w:r w:rsidR="00331607" w:rsidRPr="009D436E">
              <w:rPr>
                <w:b/>
                <w:sz w:val="24"/>
                <w:szCs w:val="24"/>
              </w:rPr>
              <w:t xml:space="preserve"> Is Due: </w:t>
            </w:r>
          </w:p>
          <w:p w14:paraId="4850E49A" w14:textId="77777777" w:rsidR="00556F74" w:rsidRPr="009D436E" w:rsidRDefault="007133FF" w:rsidP="00343E3C">
            <w:pPr>
              <w:spacing w:before="60" w:after="60"/>
              <w:jc w:val="center"/>
              <w:rPr>
                <w:b/>
                <w:sz w:val="24"/>
                <w:szCs w:val="24"/>
              </w:rPr>
            </w:pPr>
            <w:r w:rsidRPr="009D436E">
              <w:rPr>
                <w:b/>
                <w:sz w:val="24"/>
                <w:szCs w:val="24"/>
              </w:rPr>
              <w:t>Prior to 2:00 pm local time on</w:t>
            </w:r>
          </w:p>
          <w:p w14:paraId="625EB68B" w14:textId="150B7C9A" w:rsidR="00331607" w:rsidRPr="009D436E" w:rsidRDefault="000625E4" w:rsidP="47A3A34C">
            <w:pPr>
              <w:spacing w:before="60" w:after="60"/>
              <w:jc w:val="center"/>
              <w:rPr>
                <w:b/>
                <w:bCs/>
                <w:sz w:val="24"/>
                <w:szCs w:val="24"/>
              </w:rPr>
            </w:pPr>
            <w:r w:rsidRPr="009D436E">
              <w:rPr>
                <w:b/>
                <w:bCs/>
                <w:sz w:val="24"/>
                <w:szCs w:val="24"/>
              </w:rPr>
              <w:t xml:space="preserve">Tuesday, </w:t>
            </w:r>
            <w:r w:rsidR="000D236F" w:rsidRPr="009D436E">
              <w:rPr>
                <w:b/>
                <w:bCs/>
                <w:sz w:val="24"/>
                <w:szCs w:val="24"/>
              </w:rPr>
              <w:t>June 25</w:t>
            </w:r>
            <w:r w:rsidR="005F6A0A" w:rsidRPr="009D436E">
              <w:rPr>
                <w:b/>
                <w:bCs/>
                <w:sz w:val="24"/>
                <w:szCs w:val="24"/>
              </w:rPr>
              <w:t>, 2025</w:t>
            </w:r>
          </w:p>
        </w:tc>
      </w:tr>
      <w:tr w:rsidR="00CD062E" w:rsidRPr="009D436E" w14:paraId="36FA2EFA" w14:textId="77777777" w:rsidTr="006E0DF4">
        <w:trPr>
          <w:trHeight w:val="1248"/>
        </w:trPr>
        <w:tc>
          <w:tcPr>
            <w:tcW w:w="3294" w:type="dxa"/>
            <w:tcBorders>
              <w:top w:val="nil"/>
              <w:left w:val="single" w:sz="6" w:space="0" w:color="auto"/>
              <w:bottom w:val="single" w:sz="6" w:space="0" w:color="auto"/>
              <w:right w:val="single" w:sz="6" w:space="0" w:color="auto"/>
            </w:tcBorders>
          </w:tcPr>
          <w:p w14:paraId="6C010D17" w14:textId="77777777" w:rsidR="00331607" w:rsidRPr="009D436E" w:rsidRDefault="004F67CB" w:rsidP="00343E3C">
            <w:pPr>
              <w:spacing w:before="60" w:after="60"/>
              <w:rPr>
                <w:b/>
                <w:sz w:val="24"/>
                <w:szCs w:val="24"/>
              </w:rPr>
            </w:pPr>
            <w:r w:rsidRPr="009D436E">
              <w:rPr>
                <w:b/>
                <w:sz w:val="24"/>
                <w:szCs w:val="24"/>
              </w:rPr>
              <w:t xml:space="preserve">NMHU </w:t>
            </w:r>
            <w:r w:rsidR="00331607" w:rsidRPr="009D436E">
              <w:rPr>
                <w:b/>
                <w:sz w:val="24"/>
                <w:szCs w:val="24"/>
              </w:rPr>
              <w:t>Point-of-Contact:</w:t>
            </w:r>
          </w:p>
          <w:p w14:paraId="7F600E1C" w14:textId="77777777" w:rsidR="00331607" w:rsidRPr="009D436E" w:rsidRDefault="0006788F" w:rsidP="21544A2F">
            <w:pPr>
              <w:spacing w:before="60" w:after="60"/>
              <w:rPr>
                <w:b/>
                <w:bCs/>
                <w:sz w:val="24"/>
                <w:szCs w:val="24"/>
              </w:rPr>
            </w:pPr>
            <w:r w:rsidRPr="009D436E">
              <w:rPr>
                <w:b/>
                <w:bCs/>
                <w:sz w:val="24"/>
                <w:szCs w:val="24"/>
              </w:rPr>
              <w:t>M</w:t>
            </w:r>
            <w:r w:rsidR="25CAB6DE" w:rsidRPr="009D436E">
              <w:rPr>
                <w:b/>
                <w:bCs/>
                <w:sz w:val="24"/>
                <w:szCs w:val="24"/>
              </w:rPr>
              <w:t>s. Jennifer Madrid</w:t>
            </w:r>
          </w:p>
          <w:p w14:paraId="5C5B615B" w14:textId="46A95619" w:rsidR="00C23FE9" w:rsidRPr="009D436E" w:rsidRDefault="00BE3BAD" w:rsidP="00590C84">
            <w:pPr>
              <w:spacing w:before="60" w:after="60"/>
              <w:rPr>
                <w:b/>
                <w:sz w:val="24"/>
                <w:szCs w:val="24"/>
              </w:rPr>
            </w:pPr>
            <w:r w:rsidRPr="009D436E">
              <w:rPr>
                <w:b/>
                <w:sz w:val="24"/>
                <w:szCs w:val="24"/>
              </w:rPr>
              <w:t>Director of Purchasing</w:t>
            </w:r>
          </w:p>
        </w:tc>
        <w:tc>
          <w:tcPr>
            <w:tcW w:w="2523" w:type="dxa"/>
            <w:gridSpan w:val="2"/>
            <w:tcBorders>
              <w:top w:val="nil"/>
              <w:left w:val="single" w:sz="6" w:space="0" w:color="auto"/>
              <w:bottom w:val="single" w:sz="6" w:space="0" w:color="auto"/>
              <w:right w:val="single" w:sz="6" w:space="0" w:color="auto"/>
            </w:tcBorders>
          </w:tcPr>
          <w:p w14:paraId="38B2D1BA" w14:textId="77777777" w:rsidR="00331607" w:rsidRPr="009D436E" w:rsidRDefault="008A4B38" w:rsidP="00343E3C">
            <w:pPr>
              <w:pStyle w:val="Heading3"/>
              <w:rPr>
                <w:rFonts w:ascii="Times New Roman" w:eastAsia="Arial Unicode MS" w:hAnsi="Times New Roman"/>
                <w:sz w:val="24"/>
                <w:szCs w:val="24"/>
              </w:rPr>
            </w:pPr>
            <w:r w:rsidRPr="009D436E">
              <w:rPr>
                <w:rFonts w:ascii="Times New Roman" w:eastAsia="Arial Unicode MS" w:hAnsi="Times New Roman"/>
                <w:sz w:val="24"/>
                <w:szCs w:val="24"/>
                <w:lang w:val="en-US"/>
              </w:rPr>
              <w:t>Email</w:t>
            </w:r>
            <w:r w:rsidR="00331607" w:rsidRPr="009D436E">
              <w:rPr>
                <w:rFonts w:ascii="Times New Roman" w:eastAsia="Arial Unicode MS" w:hAnsi="Times New Roman"/>
                <w:sz w:val="24"/>
                <w:szCs w:val="24"/>
              </w:rPr>
              <w:t>:</w:t>
            </w:r>
          </w:p>
          <w:p w14:paraId="3F24951A" w14:textId="77777777" w:rsidR="00B569EB" w:rsidRPr="009D436E" w:rsidRDefault="009F2D41" w:rsidP="00DB25AF">
            <w:pPr>
              <w:rPr>
                <w:rFonts w:eastAsia="Arial Unicode MS"/>
                <w:b/>
                <w:bCs/>
                <w:sz w:val="24"/>
                <w:szCs w:val="24"/>
              </w:rPr>
            </w:pPr>
            <w:hyperlink r:id="rId11" w:history="1">
              <w:r w:rsidRPr="009D436E">
                <w:rPr>
                  <w:rStyle w:val="Hyperlink"/>
                  <w:rFonts w:eastAsia="Arial Unicode MS"/>
                  <w:b/>
                  <w:bCs/>
                  <w:sz w:val="24"/>
                  <w:szCs w:val="24"/>
                </w:rPr>
                <w:t>jrmadrid@nmhu.edu</w:t>
              </w:r>
            </w:hyperlink>
          </w:p>
          <w:p w14:paraId="7978D9B0" w14:textId="77777777" w:rsidR="009F2D41" w:rsidRPr="009D436E" w:rsidRDefault="009F2D41" w:rsidP="00DB25AF">
            <w:pPr>
              <w:rPr>
                <w:rFonts w:eastAsia="Arial Unicode MS"/>
                <w:b/>
                <w:bCs/>
                <w:sz w:val="24"/>
                <w:szCs w:val="24"/>
              </w:rPr>
            </w:pPr>
          </w:p>
          <w:p w14:paraId="2C442D93" w14:textId="77777777" w:rsidR="009F2D41" w:rsidRPr="009D436E" w:rsidRDefault="009F2D41" w:rsidP="00DB25AF">
            <w:pPr>
              <w:rPr>
                <w:rFonts w:eastAsia="Arial Unicode MS"/>
                <w:b/>
                <w:bCs/>
                <w:sz w:val="24"/>
                <w:szCs w:val="24"/>
              </w:rPr>
            </w:pPr>
          </w:p>
        </w:tc>
        <w:tc>
          <w:tcPr>
            <w:tcW w:w="1869" w:type="dxa"/>
            <w:tcBorders>
              <w:top w:val="nil"/>
              <w:left w:val="single" w:sz="6" w:space="0" w:color="auto"/>
              <w:bottom w:val="single" w:sz="6" w:space="0" w:color="auto"/>
              <w:right w:val="single" w:sz="6" w:space="0" w:color="auto"/>
            </w:tcBorders>
          </w:tcPr>
          <w:p w14:paraId="4E9524F6" w14:textId="77777777" w:rsidR="00331607" w:rsidRPr="009D436E" w:rsidRDefault="008A4B38" w:rsidP="00343E3C">
            <w:pPr>
              <w:pStyle w:val="Heading3"/>
              <w:rPr>
                <w:rFonts w:ascii="Times New Roman" w:eastAsia="Arial Unicode MS" w:hAnsi="Times New Roman"/>
                <w:sz w:val="24"/>
                <w:szCs w:val="24"/>
              </w:rPr>
            </w:pPr>
            <w:r w:rsidRPr="009D436E">
              <w:rPr>
                <w:rFonts w:ascii="Times New Roman" w:eastAsia="Arial Unicode MS" w:hAnsi="Times New Roman"/>
                <w:sz w:val="24"/>
                <w:szCs w:val="24"/>
                <w:lang w:val="en-US"/>
              </w:rPr>
              <w:t xml:space="preserve">Phone </w:t>
            </w:r>
            <w:r w:rsidR="00331607" w:rsidRPr="009D436E">
              <w:rPr>
                <w:rFonts w:ascii="Times New Roman" w:eastAsia="Arial Unicode MS" w:hAnsi="Times New Roman"/>
                <w:sz w:val="24"/>
                <w:szCs w:val="24"/>
              </w:rPr>
              <w:t>Number:</w:t>
            </w:r>
          </w:p>
          <w:p w14:paraId="4AB7D2EC" w14:textId="77777777" w:rsidR="00331607" w:rsidRPr="009D436E" w:rsidRDefault="008A4B38" w:rsidP="00343E3C">
            <w:pPr>
              <w:rPr>
                <w:rFonts w:eastAsia="Arial Unicode MS"/>
                <w:sz w:val="24"/>
                <w:szCs w:val="24"/>
              </w:rPr>
            </w:pPr>
            <w:r w:rsidRPr="009D436E">
              <w:rPr>
                <w:rFonts w:eastAsia="Arial Unicode MS"/>
                <w:sz w:val="24"/>
                <w:szCs w:val="24"/>
              </w:rPr>
              <w:t>(505) 454-3053</w:t>
            </w:r>
          </w:p>
          <w:p w14:paraId="0923949C" w14:textId="77777777" w:rsidR="00B569EB" w:rsidRPr="009D436E" w:rsidRDefault="00B569EB" w:rsidP="00343E3C">
            <w:pPr>
              <w:rPr>
                <w:rFonts w:eastAsia="Arial Unicode MS"/>
                <w:sz w:val="24"/>
                <w:szCs w:val="24"/>
              </w:rPr>
            </w:pPr>
          </w:p>
        </w:tc>
        <w:tc>
          <w:tcPr>
            <w:tcW w:w="2206" w:type="dxa"/>
            <w:tcBorders>
              <w:top w:val="nil"/>
              <w:left w:val="single" w:sz="6" w:space="0" w:color="auto"/>
              <w:bottom w:val="single" w:sz="6" w:space="0" w:color="auto"/>
              <w:right w:val="single" w:sz="6" w:space="0" w:color="auto"/>
            </w:tcBorders>
          </w:tcPr>
          <w:p w14:paraId="3508D53A" w14:textId="77777777" w:rsidR="00331607" w:rsidRPr="009D436E" w:rsidRDefault="008A4B38" w:rsidP="00343E3C">
            <w:pPr>
              <w:pStyle w:val="Heading3"/>
              <w:rPr>
                <w:rFonts w:ascii="Times New Roman" w:eastAsia="Arial Unicode MS" w:hAnsi="Times New Roman"/>
                <w:sz w:val="24"/>
                <w:szCs w:val="24"/>
              </w:rPr>
            </w:pPr>
            <w:r w:rsidRPr="009D436E">
              <w:rPr>
                <w:rFonts w:ascii="Times New Roman" w:eastAsia="Arial Unicode MS" w:hAnsi="Times New Roman"/>
                <w:sz w:val="24"/>
                <w:szCs w:val="24"/>
                <w:lang w:val="en-US"/>
              </w:rPr>
              <w:t>Fax Number</w:t>
            </w:r>
            <w:r w:rsidR="00331607" w:rsidRPr="009D436E">
              <w:rPr>
                <w:rFonts w:ascii="Times New Roman" w:eastAsia="Arial Unicode MS" w:hAnsi="Times New Roman"/>
                <w:sz w:val="24"/>
                <w:szCs w:val="24"/>
              </w:rPr>
              <w:t>:</w:t>
            </w:r>
          </w:p>
          <w:p w14:paraId="2EE8E086" w14:textId="77777777" w:rsidR="00331607" w:rsidRPr="009D436E" w:rsidRDefault="008A4B38" w:rsidP="00343E3C">
            <w:pPr>
              <w:rPr>
                <w:rFonts w:eastAsia="Arial Unicode MS"/>
                <w:sz w:val="24"/>
                <w:szCs w:val="24"/>
              </w:rPr>
            </w:pPr>
            <w:r w:rsidRPr="009D436E">
              <w:rPr>
                <w:rFonts w:eastAsia="Arial Unicode MS"/>
                <w:sz w:val="24"/>
                <w:szCs w:val="24"/>
              </w:rPr>
              <w:t>(505) 454-3109</w:t>
            </w:r>
          </w:p>
        </w:tc>
      </w:tr>
    </w:tbl>
    <w:p w14:paraId="36E8EC6F" w14:textId="77777777" w:rsidR="00AE330E" w:rsidRPr="009D436E" w:rsidRDefault="00AE330E" w:rsidP="00AE330E">
      <w:pPr>
        <w:autoSpaceDE w:val="0"/>
        <w:autoSpaceDN w:val="0"/>
        <w:adjustRightInd w:val="0"/>
        <w:rPr>
          <w:color w:val="000000"/>
          <w:sz w:val="24"/>
          <w:szCs w:val="24"/>
        </w:rPr>
      </w:pPr>
    </w:p>
    <w:p w14:paraId="20C34055" w14:textId="77777777" w:rsidR="003230D6" w:rsidRPr="009D436E" w:rsidRDefault="00AE330E" w:rsidP="00AE330E">
      <w:pPr>
        <w:autoSpaceDE w:val="0"/>
        <w:autoSpaceDN w:val="0"/>
        <w:adjustRightInd w:val="0"/>
        <w:rPr>
          <w:color w:val="000000"/>
          <w:sz w:val="24"/>
          <w:szCs w:val="24"/>
        </w:rPr>
      </w:pPr>
      <w:r w:rsidRPr="009D436E">
        <w:rPr>
          <w:color w:val="000000"/>
          <w:sz w:val="24"/>
          <w:szCs w:val="24"/>
        </w:rPr>
        <w:t xml:space="preserve"> </w:t>
      </w:r>
    </w:p>
    <w:p w14:paraId="7D87C6D4" w14:textId="77777777" w:rsidR="00AE330E" w:rsidRPr="009D436E" w:rsidRDefault="00AE330E" w:rsidP="00AE330E">
      <w:pPr>
        <w:autoSpaceDE w:val="0"/>
        <w:autoSpaceDN w:val="0"/>
        <w:adjustRightInd w:val="0"/>
        <w:rPr>
          <w:b/>
          <w:bCs/>
          <w:color w:val="000000"/>
          <w:sz w:val="24"/>
          <w:szCs w:val="24"/>
        </w:rPr>
      </w:pPr>
      <w:r w:rsidRPr="009D436E">
        <w:rPr>
          <w:b/>
          <w:bCs/>
          <w:color w:val="000000"/>
          <w:sz w:val="24"/>
          <w:szCs w:val="24"/>
        </w:rPr>
        <w:t xml:space="preserve">RFP CONDITIONS </w:t>
      </w:r>
    </w:p>
    <w:p w14:paraId="5CE3BDEE" w14:textId="77777777" w:rsidR="005523FC" w:rsidRPr="009D436E" w:rsidRDefault="005523FC" w:rsidP="00AE330E">
      <w:pPr>
        <w:autoSpaceDE w:val="0"/>
        <w:autoSpaceDN w:val="0"/>
        <w:adjustRightInd w:val="0"/>
        <w:rPr>
          <w:color w:val="000000"/>
          <w:sz w:val="24"/>
          <w:szCs w:val="24"/>
        </w:rPr>
      </w:pPr>
    </w:p>
    <w:p w14:paraId="27FA4AAC" w14:textId="39636799" w:rsidR="00AE330E" w:rsidRPr="009D436E" w:rsidRDefault="00AE330E" w:rsidP="00AE330E">
      <w:pPr>
        <w:autoSpaceDE w:val="0"/>
        <w:autoSpaceDN w:val="0"/>
        <w:adjustRightInd w:val="0"/>
        <w:rPr>
          <w:color w:val="000000"/>
          <w:sz w:val="24"/>
          <w:szCs w:val="24"/>
        </w:rPr>
      </w:pPr>
      <w:r w:rsidRPr="009D436E">
        <w:rPr>
          <w:color w:val="000000"/>
          <w:sz w:val="24"/>
          <w:szCs w:val="24"/>
        </w:rPr>
        <w:t>New Mexico Highlands University (hereinafter called “NMHU”) is seeking responses (hereinafter called “Proposal”) for the services as requested in this Request for Proposal Number 2</w:t>
      </w:r>
      <w:r w:rsidR="005F6A0A" w:rsidRPr="009D436E">
        <w:rPr>
          <w:color w:val="000000"/>
          <w:sz w:val="24"/>
          <w:szCs w:val="24"/>
        </w:rPr>
        <w:t>5-</w:t>
      </w:r>
      <w:r w:rsidR="00E7722E" w:rsidRPr="009D436E">
        <w:rPr>
          <w:color w:val="000000"/>
          <w:sz w:val="24"/>
          <w:szCs w:val="24"/>
        </w:rPr>
        <w:t>00</w:t>
      </w:r>
      <w:r w:rsidR="001C336A" w:rsidRPr="009D436E">
        <w:rPr>
          <w:color w:val="000000"/>
          <w:sz w:val="24"/>
          <w:szCs w:val="24"/>
        </w:rPr>
        <w:t>7</w:t>
      </w:r>
      <w:r w:rsidRPr="009D436E">
        <w:rPr>
          <w:color w:val="000000"/>
          <w:sz w:val="24"/>
          <w:szCs w:val="24"/>
        </w:rPr>
        <w:t xml:space="preserve">, its attachments and subsequent addendums (hereinafter called “RFP”). You/your firm’s (hereinafter called “Offeror”) Proposal is to provide responses to all of the requirements set forth within the RFP. </w:t>
      </w:r>
    </w:p>
    <w:p w14:paraId="480F81F3" w14:textId="77777777" w:rsidR="005523FC" w:rsidRPr="009D436E" w:rsidRDefault="005523FC" w:rsidP="00AE330E">
      <w:pPr>
        <w:autoSpaceDE w:val="0"/>
        <w:autoSpaceDN w:val="0"/>
        <w:adjustRightInd w:val="0"/>
        <w:rPr>
          <w:color w:val="000000"/>
          <w:sz w:val="24"/>
          <w:szCs w:val="24"/>
        </w:rPr>
      </w:pPr>
    </w:p>
    <w:p w14:paraId="15F91C79" w14:textId="733B486C" w:rsidR="00AE330E" w:rsidRPr="009D436E" w:rsidRDefault="00AE330E" w:rsidP="00AE330E">
      <w:pPr>
        <w:autoSpaceDE w:val="0"/>
        <w:autoSpaceDN w:val="0"/>
        <w:adjustRightInd w:val="0"/>
        <w:rPr>
          <w:color w:val="000000"/>
          <w:sz w:val="24"/>
          <w:szCs w:val="24"/>
        </w:rPr>
      </w:pPr>
      <w:r w:rsidRPr="009D436E">
        <w:rPr>
          <w:color w:val="000000"/>
          <w:sz w:val="24"/>
          <w:szCs w:val="24"/>
        </w:rPr>
        <w:t xml:space="preserve">NMHU may accept Proposals, in whole or in part that most closely meets all the criteria described herein. NMHU reserves the right to cancel this RFP in whole or in part at any time if it is in its best interests of the University and/or if the State appropriation for this project to the university does not transpire. An award will be based on several weighted criteria, as provided herein. Proposals may not be withdrawn from Offeror for ninety (90) calendar days after the actual date of the closing. </w:t>
      </w:r>
    </w:p>
    <w:p w14:paraId="10C61597" w14:textId="77777777" w:rsidR="00AB46D4" w:rsidRPr="009D436E" w:rsidRDefault="00AE330E" w:rsidP="00B761B6">
      <w:pPr>
        <w:tabs>
          <w:tab w:val="left" w:pos="-720"/>
        </w:tabs>
        <w:suppressAutoHyphens/>
        <w:rPr>
          <w:sz w:val="24"/>
          <w:szCs w:val="24"/>
        </w:rPr>
      </w:pPr>
      <w:r w:rsidRPr="009D436E">
        <w:rPr>
          <w:color w:val="000000"/>
          <w:sz w:val="24"/>
          <w:szCs w:val="24"/>
        </w:rPr>
        <w:t>For definitions or clarifications to terms, refer to Section VII of this document.</w:t>
      </w:r>
    </w:p>
    <w:p w14:paraId="1A370E36" w14:textId="6F2A6726" w:rsidR="00524EA3" w:rsidRPr="009D436E" w:rsidRDefault="00524EA3" w:rsidP="005523FC">
      <w:pPr>
        <w:tabs>
          <w:tab w:val="left" w:pos="-720"/>
        </w:tabs>
        <w:suppressAutoHyphens/>
        <w:jc w:val="center"/>
        <w:rPr>
          <w:b/>
          <w:bCs/>
          <w:sz w:val="24"/>
          <w:szCs w:val="24"/>
        </w:rPr>
      </w:pPr>
    </w:p>
    <w:p w14:paraId="48C3FE70" w14:textId="2204DC3E" w:rsidR="005F6A0A" w:rsidRPr="009D436E" w:rsidRDefault="005F6A0A" w:rsidP="005523FC">
      <w:pPr>
        <w:tabs>
          <w:tab w:val="left" w:pos="-720"/>
        </w:tabs>
        <w:suppressAutoHyphens/>
        <w:jc w:val="center"/>
        <w:rPr>
          <w:b/>
          <w:bCs/>
          <w:sz w:val="24"/>
          <w:szCs w:val="24"/>
        </w:rPr>
      </w:pPr>
    </w:p>
    <w:p w14:paraId="2F81E9ED" w14:textId="25F7F3CE" w:rsidR="005F6A0A" w:rsidRPr="009D436E" w:rsidRDefault="005F6A0A" w:rsidP="005523FC">
      <w:pPr>
        <w:tabs>
          <w:tab w:val="left" w:pos="-720"/>
        </w:tabs>
        <w:suppressAutoHyphens/>
        <w:jc w:val="center"/>
        <w:rPr>
          <w:b/>
          <w:bCs/>
          <w:sz w:val="24"/>
          <w:szCs w:val="24"/>
        </w:rPr>
      </w:pPr>
    </w:p>
    <w:p w14:paraId="2DD208B4" w14:textId="737A8BA0" w:rsidR="005F6A0A" w:rsidRPr="009D436E" w:rsidRDefault="005F6A0A" w:rsidP="005523FC">
      <w:pPr>
        <w:tabs>
          <w:tab w:val="left" w:pos="-720"/>
        </w:tabs>
        <w:suppressAutoHyphens/>
        <w:jc w:val="center"/>
        <w:rPr>
          <w:b/>
          <w:bCs/>
          <w:sz w:val="24"/>
          <w:szCs w:val="24"/>
        </w:rPr>
      </w:pPr>
    </w:p>
    <w:p w14:paraId="7BF0F6AE" w14:textId="77777777" w:rsidR="00B825D3" w:rsidRPr="009D436E" w:rsidRDefault="00B825D3" w:rsidP="005523FC">
      <w:pPr>
        <w:tabs>
          <w:tab w:val="left" w:pos="-720"/>
        </w:tabs>
        <w:suppressAutoHyphens/>
        <w:jc w:val="center"/>
        <w:rPr>
          <w:b/>
          <w:bCs/>
          <w:sz w:val="24"/>
          <w:szCs w:val="24"/>
        </w:rPr>
      </w:pPr>
    </w:p>
    <w:p w14:paraId="02C21A59" w14:textId="77777777" w:rsidR="00B825D3" w:rsidRPr="009D436E" w:rsidRDefault="00B825D3" w:rsidP="005523FC">
      <w:pPr>
        <w:tabs>
          <w:tab w:val="left" w:pos="-720"/>
        </w:tabs>
        <w:suppressAutoHyphens/>
        <w:jc w:val="center"/>
        <w:rPr>
          <w:b/>
          <w:bCs/>
          <w:sz w:val="24"/>
          <w:szCs w:val="24"/>
        </w:rPr>
      </w:pPr>
    </w:p>
    <w:p w14:paraId="351A1C0A" w14:textId="77777777" w:rsidR="00E70402" w:rsidRPr="009D436E" w:rsidRDefault="00E70402" w:rsidP="000A07D4">
      <w:pPr>
        <w:tabs>
          <w:tab w:val="left" w:pos="-720"/>
        </w:tabs>
        <w:suppressAutoHyphens/>
        <w:rPr>
          <w:b/>
          <w:bCs/>
          <w:sz w:val="24"/>
          <w:szCs w:val="24"/>
        </w:rPr>
      </w:pPr>
    </w:p>
    <w:p w14:paraId="4D28E49D" w14:textId="7317214A" w:rsidR="005E3C36" w:rsidRPr="009D436E" w:rsidRDefault="00E70402" w:rsidP="000A07D4">
      <w:pPr>
        <w:tabs>
          <w:tab w:val="left" w:pos="-720"/>
        </w:tabs>
        <w:suppressAutoHyphens/>
        <w:rPr>
          <w:b/>
          <w:bCs/>
          <w:sz w:val="24"/>
          <w:szCs w:val="24"/>
        </w:rPr>
      </w:pPr>
      <w:r w:rsidRPr="009D436E">
        <w:rPr>
          <w:b/>
          <w:bCs/>
          <w:sz w:val="24"/>
          <w:szCs w:val="24"/>
        </w:rPr>
        <w:lastRenderedPageBreak/>
        <w:t xml:space="preserve">                          </w:t>
      </w:r>
      <w:r w:rsidR="00666DC0" w:rsidRPr="009D436E">
        <w:rPr>
          <w:b/>
          <w:bCs/>
          <w:sz w:val="24"/>
          <w:szCs w:val="24"/>
        </w:rPr>
        <w:t>ACCEPTANCE OF TERMS AND CONDITIONS OF RFP</w:t>
      </w:r>
      <w:r w:rsidR="00C57713" w:rsidRPr="009D436E">
        <w:rPr>
          <w:b/>
          <w:bCs/>
          <w:sz w:val="24"/>
          <w:szCs w:val="24"/>
        </w:rPr>
        <w:t xml:space="preserve"> FORM</w:t>
      </w:r>
    </w:p>
    <w:p w14:paraId="34D74150" w14:textId="77777777" w:rsidR="005E3C36" w:rsidRPr="009D436E" w:rsidRDefault="005E3C36" w:rsidP="00BE56C2">
      <w:pPr>
        <w:tabs>
          <w:tab w:val="left" w:pos="-720"/>
        </w:tabs>
        <w:suppressAutoHyphens/>
        <w:rPr>
          <w:b/>
          <w:bCs/>
          <w:sz w:val="24"/>
          <w:szCs w:val="24"/>
        </w:rPr>
      </w:pPr>
    </w:p>
    <w:p w14:paraId="40F17194" w14:textId="152AE878" w:rsidR="00174F33" w:rsidRPr="009D436E" w:rsidRDefault="00174F33" w:rsidP="21544A2F">
      <w:pPr>
        <w:suppressAutoHyphens/>
        <w:rPr>
          <w:b/>
          <w:bCs/>
          <w:sz w:val="24"/>
          <w:szCs w:val="24"/>
        </w:rPr>
      </w:pPr>
      <w:r w:rsidRPr="009D436E">
        <w:rPr>
          <w:b/>
          <w:bCs/>
          <w:sz w:val="24"/>
          <w:szCs w:val="24"/>
        </w:rPr>
        <w:t xml:space="preserve">During the period of </w:t>
      </w:r>
      <w:r w:rsidR="00A02A68" w:rsidRPr="009D436E">
        <w:rPr>
          <w:b/>
          <w:bCs/>
          <w:sz w:val="24"/>
          <w:szCs w:val="24"/>
        </w:rPr>
        <w:t>offer</w:t>
      </w:r>
      <w:r w:rsidRPr="009D436E">
        <w:rPr>
          <w:b/>
          <w:bCs/>
          <w:sz w:val="24"/>
          <w:szCs w:val="24"/>
        </w:rPr>
        <w:t xml:space="preserve">, your point of contact </w:t>
      </w:r>
      <w:r w:rsidR="003343AD" w:rsidRPr="009D436E">
        <w:rPr>
          <w:b/>
          <w:bCs/>
          <w:sz w:val="24"/>
          <w:szCs w:val="24"/>
        </w:rPr>
        <w:t>(</w:t>
      </w:r>
      <w:r w:rsidR="004E01BC" w:rsidRPr="009D436E">
        <w:rPr>
          <w:b/>
          <w:bCs/>
          <w:sz w:val="24"/>
          <w:szCs w:val="24"/>
        </w:rPr>
        <w:t xml:space="preserve">hereinafter </w:t>
      </w:r>
      <w:r w:rsidR="00F36354" w:rsidRPr="009D436E">
        <w:rPr>
          <w:b/>
          <w:bCs/>
          <w:sz w:val="24"/>
          <w:szCs w:val="24"/>
        </w:rPr>
        <w:t xml:space="preserve">called </w:t>
      </w:r>
      <w:r w:rsidR="004E01BC" w:rsidRPr="009D436E">
        <w:rPr>
          <w:b/>
          <w:bCs/>
          <w:sz w:val="24"/>
          <w:szCs w:val="24"/>
        </w:rPr>
        <w:t>“</w:t>
      </w:r>
      <w:r w:rsidR="003343AD" w:rsidRPr="009D436E">
        <w:rPr>
          <w:b/>
          <w:bCs/>
          <w:sz w:val="24"/>
          <w:szCs w:val="24"/>
        </w:rPr>
        <w:t>POC</w:t>
      </w:r>
      <w:r w:rsidR="004E01BC" w:rsidRPr="009D436E">
        <w:rPr>
          <w:b/>
          <w:bCs/>
          <w:sz w:val="24"/>
          <w:szCs w:val="24"/>
        </w:rPr>
        <w:t>”</w:t>
      </w:r>
      <w:r w:rsidR="002F4FD0" w:rsidRPr="009D436E">
        <w:rPr>
          <w:b/>
          <w:bCs/>
          <w:sz w:val="24"/>
          <w:szCs w:val="24"/>
        </w:rPr>
        <w:t xml:space="preserve">) </w:t>
      </w:r>
      <w:r w:rsidRPr="009D436E">
        <w:rPr>
          <w:b/>
          <w:bCs/>
          <w:sz w:val="24"/>
          <w:szCs w:val="24"/>
        </w:rPr>
        <w:t xml:space="preserve">will be limited to </w:t>
      </w:r>
      <w:r w:rsidR="00D512CD" w:rsidRPr="009D436E">
        <w:rPr>
          <w:b/>
          <w:bCs/>
          <w:sz w:val="24"/>
          <w:szCs w:val="24"/>
        </w:rPr>
        <w:t>M</w:t>
      </w:r>
      <w:r w:rsidR="646F9C0F" w:rsidRPr="009D436E">
        <w:rPr>
          <w:b/>
          <w:bCs/>
          <w:sz w:val="24"/>
          <w:szCs w:val="24"/>
        </w:rPr>
        <w:t>s. Jennifer Madrid</w:t>
      </w:r>
      <w:r w:rsidR="004F67CB" w:rsidRPr="009D436E">
        <w:rPr>
          <w:b/>
          <w:bCs/>
          <w:sz w:val="24"/>
          <w:szCs w:val="24"/>
        </w:rPr>
        <w:t>, Director of</w:t>
      </w:r>
      <w:r w:rsidR="003B1E96" w:rsidRPr="009D436E">
        <w:rPr>
          <w:b/>
          <w:bCs/>
          <w:sz w:val="24"/>
          <w:szCs w:val="24"/>
        </w:rPr>
        <w:t xml:space="preserve"> </w:t>
      </w:r>
      <w:r w:rsidR="004F67CB" w:rsidRPr="009D436E">
        <w:rPr>
          <w:b/>
          <w:bCs/>
          <w:sz w:val="24"/>
          <w:szCs w:val="24"/>
        </w:rPr>
        <w:t xml:space="preserve">the </w:t>
      </w:r>
      <w:r w:rsidR="00816A30" w:rsidRPr="009D436E">
        <w:rPr>
          <w:b/>
          <w:bCs/>
          <w:sz w:val="24"/>
          <w:szCs w:val="24"/>
        </w:rPr>
        <w:t>Purchasing Department</w:t>
      </w:r>
      <w:r w:rsidR="002E4F8D" w:rsidRPr="009D436E">
        <w:rPr>
          <w:b/>
          <w:bCs/>
          <w:sz w:val="24"/>
          <w:szCs w:val="24"/>
        </w:rPr>
        <w:t>.</w:t>
      </w:r>
      <w:r w:rsidR="002F4FD0" w:rsidRPr="009D436E">
        <w:rPr>
          <w:b/>
          <w:bCs/>
          <w:sz w:val="24"/>
          <w:szCs w:val="24"/>
        </w:rPr>
        <w:t xml:space="preserve">  </w:t>
      </w:r>
      <w:r w:rsidR="009E4288" w:rsidRPr="009D436E">
        <w:rPr>
          <w:b/>
          <w:bCs/>
          <w:sz w:val="24"/>
          <w:szCs w:val="24"/>
        </w:rPr>
        <w:t>They</w:t>
      </w:r>
      <w:r w:rsidR="002F4FD0" w:rsidRPr="009D436E">
        <w:rPr>
          <w:b/>
          <w:bCs/>
          <w:sz w:val="24"/>
          <w:szCs w:val="24"/>
        </w:rPr>
        <w:t xml:space="preserve"> </w:t>
      </w:r>
      <w:r w:rsidR="007F7B26" w:rsidRPr="009D436E">
        <w:rPr>
          <w:b/>
          <w:bCs/>
          <w:sz w:val="24"/>
          <w:szCs w:val="24"/>
        </w:rPr>
        <w:t>ha</w:t>
      </w:r>
      <w:r w:rsidR="009E4288" w:rsidRPr="009D436E">
        <w:rPr>
          <w:b/>
          <w:bCs/>
          <w:sz w:val="24"/>
          <w:szCs w:val="24"/>
        </w:rPr>
        <w:t>ve</w:t>
      </w:r>
      <w:r w:rsidR="002F4FD0" w:rsidRPr="009D436E">
        <w:rPr>
          <w:b/>
          <w:bCs/>
          <w:sz w:val="24"/>
          <w:szCs w:val="24"/>
        </w:rPr>
        <w:t xml:space="preserve"> been designated as the contact person for this RFP.  No </w:t>
      </w:r>
      <w:r w:rsidR="00A02A68" w:rsidRPr="009D436E">
        <w:rPr>
          <w:b/>
          <w:bCs/>
          <w:sz w:val="24"/>
          <w:szCs w:val="24"/>
        </w:rPr>
        <w:t>Offeror</w:t>
      </w:r>
      <w:r w:rsidR="002F4FD0" w:rsidRPr="009D436E">
        <w:rPr>
          <w:b/>
          <w:bCs/>
          <w:sz w:val="24"/>
          <w:szCs w:val="24"/>
        </w:rPr>
        <w:t xml:space="preserve"> may contact any </w:t>
      </w:r>
      <w:r w:rsidR="00BF0241" w:rsidRPr="009D436E">
        <w:rPr>
          <w:b/>
          <w:bCs/>
          <w:sz w:val="24"/>
          <w:szCs w:val="24"/>
        </w:rPr>
        <w:t>NMHU</w:t>
      </w:r>
      <w:r w:rsidR="002F4FD0" w:rsidRPr="009D436E">
        <w:rPr>
          <w:b/>
          <w:bCs/>
          <w:sz w:val="24"/>
          <w:szCs w:val="24"/>
        </w:rPr>
        <w:t xml:space="preserve"> employee, officer or member of the Board of Regents other than </w:t>
      </w:r>
      <w:r w:rsidR="004F67CB" w:rsidRPr="009D436E">
        <w:rPr>
          <w:b/>
          <w:bCs/>
          <w:sz w:val="24"/>
          <w:szCs w:val="24"/>
        </w:rPr>
        <w:t>M</w:t>
      </w:r>
      <w:r w:rsidR="5F67BCC9" w:rsidRPr="009D436E">
        <w:rPr>
          <w:b/>
          <w:bCs/>
          <w:sz w:val="24"/>
          <w:szCs w:val="24"/>
        </w:rPr>
        <w:t>s. Madrid</w:t>
      </w:r>
      <w:r w:rsidR="00DB25AF" w:rsidRPr="009D436E">
        <w:rPr>
          <w:b/>
          <w:bCs/>
          <w:sz w:val="24"/>
          <w:szCs w:val="24"/>
        </w:rPr>
        <w:t xml:space="preserve"> </w:t>
      </w:r>
      <w:r w:rsidR="002F4FD0" w:rsidRPr="009D436E">
        <w:rPr>
          <w:b/>
          <w:bCs/>
          <w:sz w:val="24"/>
          <w:szCs w:val="24"/>
        </w:rPr>
        <w:t xml:space="preserve">regarding this RFP </w:t>
      </w:r>
      <w:r w:rsidR="00D11360" w:rsidRPr="009D436E">
        <w:rPr>
          <w:b/>
          <w:bCs/>
          <w:sz w:val="24"/>
          <w:szCs w:val="24"/>
        </w:rPr>
        <w:t xml:space="preserve">through the date of the </w:t>
      </w:r>
      <w:r w:rsidR="00FC77B6" w:rsidRPr="009D436E">
        <w:rPr>
          <w:b/>
          <w:bCs/>
          <w:sz w:val="24"/>
          <w:szCs w:val="24"/>
        </w:rPr>
        <w:t xml:space="preserve">execution and award of the </w:t>
      </w:r>
      <w:r w:rsidR="002A4D6C" w:rsidRPr="009D436E">
        <w:rPr>
          <w:b/>
          <w:bCs/>
          <w:sz w:val="24"/>
          <w:szCs w:val="24"/>
        </w:rPr>
        <w:t>Contract</w:t>
      </w:r>
      <w:r w:rsidR="002F4FD0" w:rsidRPr="009D436E">
        <w:rPr>
          <w:b/>
          <w:bCs/>
          <w:sz w:val="24"/>
          <w:szCs w:val="24"/>
        </w:rPr>
        <w:t xml:space="preserve">.  Any </w:t>
      </w:r>
      <w:r w:rsidR="00D91513" w:rsidRPr="009D436E">
        <w:rPr>
          <w:b/>
          <w:bCs/>
          <w:sz w:val="24"/>
          <w:szCs w:val="24"/>
        </w:rPr>
        <w:t>Offerors</w:t>
      </w:r>
      <w:r w:rsidR="002F4FD0" w:rsidRPr="009D436E">
        <w:rPr>
          <w:b/>
          <w:bCs/>
          <w:sz w:val="24"/>
          <w:szCs w:val="24"/>
        </w:rPr>
        <w:t xml:space="preserve"> who </w:t>
      </w:r>
      <w:r w:rsidR="00E70402" w:rsidRPr="009D436E">
        <w:rPr>
          <w:b/>
          <w:bCs/>
          <w:sz w:val="24"/>
          <w:szCs w:val="24"/>
        </w:rPr>
        <w:t>make</w:t>
      </w:r>
      <w:r w:rsidR="002F4FD0" w:rsidRPr="009D436E">
        <w:rPr>
          <w:b/>
          <w:bCs/>
          <w:sz w:val="24"/>
          <w:szCs w:val="24"/>
        </w:rPr>
        <w:t xml:space="preserve"> such unauthorized contact shall be deemed to have violated the terms and conditions of this RFP and </w:t>
      </w:r>
      <w:r w:rsidR="00A02A68" w:rsidRPr="009D436E">
        <w:rPr>
          <w:b/>
          <w:bCs/>
          <w:sz w:val="24"/>
          <w:szCs w:val="24"/>
        </w:rPr>
        <w:t>Offeror’s</w:t>
      </w:r>
      <w:r w:rsidR="002F4FD0" w:rsidRPr="009D436E">
        <w:rPr>
          <w:b/>
          <w:bCs/>
          <w:sz w:val="24"/>
          <w:szCs w:val="24"/>
        </w:rPr>
        <w:t xml:space="preserve"> </w:t>
      </w:r>
      <w:r w:rsidR="007F447C" w:rsidRPr="009D436E">
        <w:rPr>
          <w:b/>
          <w:bCs/>
          <w:sz w:val="24"/>
          <w:szCs w:val="24"/>
        </w:rPr>
        <w:t>Proposal</w:t>
      </w:r>
      <w:r w:rsidR="002F4FD0" w:rsidRPr="009D436E">
        <w:rPr>
          <w:b/>
          <w:bCs/>
          <w:sz w:val="24"/>
          <w:szCs w:val="24"/>
        </w:rPr>
        <w:t xml:space="preserve"> may be rejected as a result.</w:t>
      </w:r>
      <w:r w:rsidRPr="009D436E">
        <w:rPr>
          <w:b/>
          <w:bCs/>
          <w:sz w:val="24"/>
          <w:szCs w:val="24"/>
        </w:rPr>
        <w:t xml:space="preserve">  </w:t>
      </w:r>
      <w:r w:rsidR="003B1E96" w:rsidRPr="009D436E">
        <w:rPr>
          <w:b/>
          <w:bCs/>
          <w:sz w:val="24"/>
          <w:szCs w:val="24"/>
        </w:rPr>
        <w:t xml:space="preserve">Questions regarding the RFP should be submitted </w:t>
      </w:r>
      <w:r w:rsidRPr="009D436E">
        <w:rPr>
          <w:b/>
          <w:bCs/>
          <w:sz w:val="24"/>
          <w:szCs w:val="24"/>
        </w:rPr>
        <w:t>in writing via email</w:t>
      </w:r>
      <w:r w:rsidR="003B1E96" w:rsidRPr="009D436E">
        <w:rPr>
          <w:b/>
          <w:bCs/>
          <w:sz w:val="24"/>
          <w:szCs w:val="24"/>
        </w:rPr>
        <w:t xml:space="preserve"> to the POC</w:t>
      </w:r>
      <w:r w:rsidR="00A02A68" w:rsidRPr="009D436E">
        <w:rPr>
          <w:b/>
          <w:bCs/>
          <w:sz w:val="24"/>
          <w:szCs w:val="24"/>
        </w:rPr>
        <w:t xml:space="preserve"> at </w:t>
      </w:r>
      <w:hyperlink r:id="rId12">
        <w:r w:rsidR="00A95D1A" w:rsidRPr="009D436E">
          <w:rPr>
            <w:rStyle w:val="Hyperlink"/>
            <w:b/>
            <w:bCs/>
            <w:sz w:val="24"/>
            <w:szCs w:val="24"/>
          </w:rPr>
          <w:t>rfp@nmhu.edu</w:t>
        </w:r>
      </w:hyperlink>
      <w:r w:rsidR="00A02A68" w:rsidRPr="009D436E">
        <w:rPr>
          <w:b/>
          <w:bCs/>
          <w:sz w:val="24"/>
          <w:szCs w:val="24"/>
        </w:rPr>
        <w:t xml:space="preserve">  </w:t>
      </w:r>
      <w:r w:rsidR="00782AEB" w:rsidRPr="009D436E">
        <w:rPr>
          <w:b/>
          <w:bCs/>
          <w:sz w:val="24"/>
          <w:szCs w:val="24"/>
        </w:rPr>
        <w:t>Any question, statement or response from the POC or other individual from NMHU that is not submitted and responded to in writing will not be incorporated into the Contract, RFP &amp; attachments and addendums.  NMHU will not be responsible for any misinterpre</w:t>
      </w:r>
      <w:r w:rsidR="00772980" w:rsidRPr="009D436E">
        <w:rPr>
          <w:b/>
          <w:bCs/>
          <w:sz w:val="24"/>
          <w:szCs w:val="24"/>
        </w:rPr>
        <w:t xml:space="preserve">tations, discrepancies or contradictory information that </w:t>
      </w:r>
      <w:r w:rsidR="00A02A68" w:rsidRPr="009D436E">
        <w:rPr>
          <w:b/>
          <w:bCs/>
          <w:sz w:val="24"/>
          <w:szCs w:val="24"/>
        </w:rPr>
        <w:t>Offeror</w:t>
      </w:r>
      <w:r w:rsidR="00772980" w:rsidRPr="009D436E">
        <w:rPr>
          <w:b/>
          <w:bCs/>
          <w:sz w:val="24"/>
          <w:szCs w:val="24"/>
        </w:rPr>
        <w:t xml:space="preserve"> may claim if correspondences for clarification are not submitted to and received in writing.  </w:t>
      </w:r>
      <w:r w:rsidRPr="009D436E">
        <w:rPr>
          <w:b/>
          <w:bCs/>
          <w:sz w:val="24"/>
          <w:szCs w:val="24"/>
        </w:rPr>
        <w:t>Every effort will be made to resp</w:t>
      </w:r>
      <w:r w:rsidR="007C78E9" w:rsidRPr="009D436E">
        <w:rPr>
          <w:b/>
          <w:bCs/>
          <w:sz w:val="24"/>
          <w:szCs w:val="24"/>
        </w:rPr>
        <w:t>ond to your questions within a timely manner</w:t>
      </w:r>
      <w:r w:rsidRPr="009D436E">
        <w:rPr>
          <w:b/>
          <w:bCs/>
          <w:sz w:val="24"/>
          <w:szCs w:val="24"/>
        </w:rPr>
        <w:t xml:space="preserve">.  </w:t>
      </w:r>
      <w:r w:rsidR="003B1E96" w:rsidRPr="009D436E">
        <w:rPr>
          <w:b/>
          <w:bCs/>
          <w:sz w:val="24"/>
          <w:szCs w:val="24"/>
        </w:rPr>
        <w:t>The question</w:t>
      </w:r>
      <w:r w:rsidR="00D512CD" w:rsidRPr="009D436E">
        <w:rPr>
          <w:b/>
          <w:bCs/>
          <w:sz w:val="24"/>
          <w:szCs w:val="24"/>
        </w:rPr>
        <w:t>(s)</w:t>
      </w:r>
      <w:r w:rsidR="003B1E96" w:rsidRPr="009D436E">
        <w:rPr>
          <w:b/>
          <w:bCs/>
          <w:sz w:val="24"/>
          <w:szCs w:val="24"/>
        </w:rPr>
        <w:t xml:space="preserve"> and response</w:t>
      </w:r>
      <w:r w:rsidR="00D512CD" w:rsidRPr="009D436E">
        <w:rPr>
          <w:b/>
          <w:bCs/>
          <w:sz w:val="24"/>
          <w:szCs w:val="24"/>
        </w:rPr>
        <w:t>(s)</w:t>
      </w:r>
      <w:r w:rsidR="003B1E96" w:rsidRPr="009D436E">
        <w:rPr>
          <w:b/>
          <w:bCs/>
          <w:sz w:val="24"/>
          <w:szCs w:val="24"/>
        </w:rPr>
        <w:t xml:space="preserve"> will be shared with all </w:t>
      </w:r>
      <w:r w:rsidR="00D91513" w:rsidRPr="009D436E">
        <w:rPr>
          <w:b/>
          <w:bCs/>
          <w:sz w:val="24"/>
          <w:szCs w:val="24"/>
        </w:rPr>
        <w:t>Offerors</w:t>
      </w:r>
      <w:r w:rsidR="003B1E96" w:rsidRPr="009D436E">
        <w:rPr>
          <w:b/>
          <w:bCs/>
          <w:sz w:val="24"/>
          <w:szCs w:val="24"/>
        </w:rPr>
        <w:t>, with personal information removed to ensure</w:t>
      </w:r>
      <w:r w:rsidR="00115EBC" w:rsidRPr="009D436E">
        <w:rPr>
          <w:b/>
          <w:bCs/>
          <w:sz w:val="24"/>
          <w:szCs w:val="24"/>
        </w:rPr>
        <w:t xml:space="preserve"> anonymity</w:t>
      </w:r>
      <w:r w:rsidRPr="009D436E">
        <w:rPr>
          <w:b/>
          <w:bCs/>
          <w:sz w:val="24"/>
          <w:szCs w:val="24"/>
        </w:rPr>
        <w:t>.</w:t>
      </w:r>
    </w:p>
    <w:p w14:paraId="099F1A9A" w14:textId="77777777" w:rsidR="00174F33" w:rsidRPr="009D436E" w:rsidRDefault="00174F33" w:rsidP="00BE56C2">
      <w:pPr>
        <w:pStyle w:val="EnvelopeReturn"/>
        <w:tabs>
          <w:tab w:val="left" w:pos="-720"/>
        </w:tabs>
        <w:suppressAutoHyphens/>
        <w:rPr>
          <w:rFonts w:ascii="Times New Roman" w:hAnsi="Times New Roman" w:cs="Times New Roman"/>
          <w:b/>
          <w:sz w:val="24"/>
          <w:szCs w:val="24"/>
        </w:rPr>
      </w:pPr>
    </w:p>
    <w:p w14:paraId="37CC45A3" w14:textId="77777777" w:rsidR="00E15805" w:rsidRPr="009D436E" w:rsidRDefault="004F67CB" w:rsidP="00BE56C2">
      <w:pPr>
        <w:pStyle w:val="EnvelopeReturn"/>
        <w:tabs>
          <w:tab w:val="left" w:pos="-720"/>
        </w:tabs>
        <w:suppressAutoHyphens/>
        <w:rPr>
          <w:rFonts w:ascii="Times New Roman" w:hAnsi="Times New Roman" w:cs="Times New Roman"/>
          <w:b/>
          <w:sz w:val="24"/>
          <w:szCs w:val="24"/>
        </w:rPr>
      </w:pPr>
      <w:r w:rsidRPr="009D436E">
        <w:rPr>
          <w:rFonts w:ascii="Times New Roman" w:hAnsi="Times New Roman" w:cs="Times New Roman"/>
          <w:b/>
          <w:sz w:val="24"/>
          <w:szCs w:val="24"/>
        </w:rPr>
        <w:t>By signing below</w:t>
      </w:r>
      <w:r w:rsidR="00CD062E" w:rsidRPr="009D436E">
        <w:rPr>
          <w:rFonts w:ascii="Times New Roman" w:hAnsi="Times New Roman" w:cs="Times New Roman"/>
          <w:b/>
          <w:sz w:val="24"/>
          <w:szCs w:val="24"/>
        </w:rPr>
        <w:t>,</w:t>
      </w:r>
      <w:r w:rsidRPr="009D436E">
        <w:rPr>
          <w:rFonts w:ascii="Times New Roman" w:hAnsi="Times New Roman" w:cs="Times New Roman"/>
          <w:b/>
          <w:sz w:val="24"/>
          <w:szCs w:val="24"/>
        </w:rPr>
        <w:t xml:space="preserve"> </w:t>
      </w:r>
      <w:r w:rsidR="00A02A68" w:rsidRPr="009D436E">
        <w:rPr>
          <w:rFonts w:ascii="Times New Roman" w:hAnsi="Times New Roman" w:cs="Times New Roman"/>
          <w:b/>
          <w:sz w:val="24"/>
          <w:szCs w:val="24"/>
        </w:rPr>
        <w:t>Offeror</w:t>
      </w:r>
      <w:r w:rsidRPr="009D436E">
        <w:rPr>
          <w:rFonts w:ascii="Times New Roman" w:hAnsi="Times New Roman" w:cs="Times New Roman"/>
          <w:b/>
          <w:sz w:val="24"/>
          <w:szCs w:val="24"/>
        </w:rPr>
        <w:t xml:space="preserve"> </w:t>
      </w:r>
      <w:r w:rsidR="00094F94" w:rsidRPr="009D436E">
        <w:rPr>
          <w:rFonts w:ascii="Times New Roman" w:hAnsi="Times New Roman" w:cs="Times New Roman"/>
          <w:b/>
          <w:sz w:val="24"/>
          <w:szCs w:val="24"/>
        </w:rPr>
        <w:t>signifies that he understands all of the terms and conditions</w:t>
      </w:r>
      <w:r w:rsidRPr="009D436E">
        <w:rPr>
          <w:rFonts w:ascii="Times New Roman" w:hAnsi="Times New Roman" w:cs="Times New Roman"/>
          <w:b/>
          <w:sz w:val="24"/>
          <w:szCs w:val="24"/>
        </w:rPr>
        <w:t xml:space="preserve"> </w:t>
      </w:r>
      <w:r w:rsidR="00094F94" w:rsidRPr="009D436E">
        <w:rPr>
          <w:rFonts w:ascii="Times New Roman" w:hAnsi="Times New Roman" w:cs="Times New Roman"/>
          <w:b/>
          <w:sz w:val="24"/>
          <w:szCs w:val="24"/>
        </w:rPr>
        <w:t xml:space="preserve">of </w:t>
      </w:r>
      <w:r w:rsidRPr="009D436E">
        <w:rPr>
          <w:rFonts w:ascii="Times New Roman" w:hAnsi="Times New Roman" w:cs="Times New Roman"/>
          <w:b/>
          <w:sz w:val="24"/>
          <w:szCs w:val="24"/>
        </w:rPr>
        <w:t>th</w:t>
      </w:r>
      <w:r w:rsidR="007133FF" w:rsidRPr="009D436E">
        <w:rPr>
          <w:rFonts w:ascii="Times New Roman" w:hAnsi="Times New Roman" w:cs="Times New Roman"/>
          <w:b/>
          <w:sz w:val="24"/>
          <w:szCs w:val="24"/>
        </w:rPr>
        <w:t>is</w:t>
      </w:r>
      <w:r w:rsidR="00FC77B6" w:rsidRPr="009D436E">
        <w:rPr>
          <w:rFonts w:ascii="Times New Roman" w:hAnsi="Times New Roman" w:cs="Times New Roman"/>
          <w:b/>
          <w:sz w:val="24"/>
          <w:szCs w:val="24"/>
        </w:rPr>
        <w:t xml:space="preserve"> RFP, </w:t>
      </w:r>
      <w:r w:rsidR="007133FF" w:rsidRPr="009D436E">
        <w:rPr>
          <w:rFonts w:ascii="Times New Roman" w:hAnsi="Times New Roman" w:cs="Times New Roman"/>
          <w:b/>
          <w:sz w:val="24"/>
          <w:szCs w:val="24"/>
        </w:rPr>
        <w:t>its Attachments and all subsequent</w:t>
      </w:r>
      <w:r w:rsidR="005E3C36" w:rsidRPr="009D436E">
        <w:rPr>
          <w:rFonts w:ascii="Times New Roman" w:hAnsi="Times New Roman" w:cs="Times New Roman"/>
          <w:b/>
          <w:sz w:val="24"/>
          <w:szCs w:val="24"/>
        </w:rPr>
        <w:t xml:space="preserve"> addendums</w:t>
      </w:r>
      <w:r w:rsidR="007133FF" w:rsidRPr="009D436E">
        <w:rPr>
          <w:rFonts w:ascii="Times New Roman" w:hAnsi="Times New Roman" w:cs="Times New Roman"/>
          <w:b/>
          <w:sz w:val="24"/>
          <w:szCs w:val="24"/>
        </w:rPr>
        <w:t xml:space="preserve"> and agrees to cause </w:t>
      </w:r>
      <w:r w:rsidR="00622764" w:rsidRPr="009D436E">
        <w:rPr>
          <w:rFonts w:ascii="Times New Roman" w:hAnsi="Times New Roman" w:cs="Times New Roman"/>
          <w:b/>
          <w:sz w:val="24"/>
          <w:szCs w:val="24"/>
        </w:rPr>
        <w:t>himself</w:t>
      </w:r>
      <w:r w:rsidR="00CD062E" w:rsidRPr="009D436E">
        <w:rPr>
          <w:rFonts w:ascii="Times New Roman" w:hAnsi="Times New Roman" w:cs="Times New Roman"/>
          <w:b/>
          <w:sz w:val="24"/>
          <w:szCs w:val="24"/>
        </w:rPr>
        <w:t>/herself</w:t>
      </w:r>
      <w:r w:rsidR="00622764" w:rsidRPr="009D436E">
        <w:rPr>
          <w:rFonts w:ascii="Times New Roman" w:hAnsi="Times New Roman" w:cs="Times New Roman"/>
          <w:b/>
          <w:sz w:val="24"/>
          <w:szCs w:val="24"/>
        </w:rPr>
        <w:t xml:space="preserve"> or </w:t>
      </w:r>
      <w:r w:rsidR="007133FF" w:rsidRPr="009D436E">
        <w:rPr>
          <w:rFonts w:ascii="Times New Roman" w:hAnsi="Times New Roman" w:cs="Times New Roman"/>
          <w:b/>
          <w:sz w:val="24"/>
          <w:szCs w:val="24"/>
        </w:rPr>
        <w:t>his</w:t>
      </w:r>
      <w:r w:rsidR="00CD062E" w:rsidRPr="009D436E">
        <w:rPr>
          <w:rFonts w:ascii="Times New Roman" w:hAnsi="Times New Roman" w:cs="Times New Roman"/>
          <w:b/>
          <w:sz w:val="24"/>
          <w:szCs w:val="24"/>
        </w:rPr>
        <w:t>/her</w:t>
      </w:r>
      <w:r w:rsidR="007133FF" w:rsidRPr="009D436E">
        <w:rPr>
          <w:rFonts w:ascii="Times New Roman" w:hAnsi="Times New Roman" w:cs="Times New Roman"/>
          <w:b/>
          <w:sz w:val="24"/>
          <w:szCs w:val="24"/>
        </w:rPr>
        <w:t xml:space="preserve"> </w:t>
      </w:r>
      <w:r w:rsidR="00FC77B6" w:rsidRPr="009D436E">
        <w:rPr>
          <w:rFonts w:ascii="Times New Roman" w:hAnsi="Times New Roman" w:cs="Times New Roman"/>
          <w:b/>
          <w:sz w:val="24"/>
          <w:szCs w:val="24"/>
        </w:rPr>
        <w:t>firm</w:t>
      </w:r>
      <w:r w:rsidR="007133FF" w:rsidRPr="009D436E">
        <w:rPr>
          <w:rFonts w:ascii="Times New Roman" w:hAnsi="Times New Roman" w:cs="Times New Roman"/>
          <w:b/>
          <w:sz w:val="24"/>
          <w:szCs w:val="24"/>
        </w:rPr>
        <w:t xml:space="preserve"> to be bound </w:t>
      </w:r>
      <w:r w:rsidR="00094F94" w:rsidRPr="009D436E">
        <w:rPr>
          <w:rFonts w:ascii="Times New Roman" w:hAnsi="Times New Roman" w:cs="Times New Roman"/>
          <w:b/>
          <w:sz w:val="24"/>
          <w:szCs w:val="24"/>
        </w:rPr>
        <w:t>by them.</w:t>
      </w:r>
      <w:r w:rsidR="007133FF" w:rsidRPr="009D436E">
        <w:rPr>
          <w:rFonts w:ascii="Times New Roman" w:hAnsi="Times New Roman" w:cs="Times New Roman"/>
          <w:b/>
          <w:sz w:val="24"/>
          <w:szCs w:val="24"/>
        </w:rPr>
        <w:t xml:space="preserve">  Only an authorized agent of the </w:t>
      </w:r>
      <w:r w:rsidR="00A02A68" w:rsidRPr="009D436E">
        <w:rPr>
          <w:rFonts w:ascii="Times New Roman" w:hAnsi="Times New Roman" w:cs="Times New Roman"/>
          <w:b/>
          <w:sz w:val="24"/>
          <w:szCs w:val="24"/>
        </w:rPr>
        <w:t>Offeror’s</w:t>
      </w:r>
      <w:r w:rsidR="007133FF" w:rsidRPr="009D436E">
        <w:rPr>
          <w:rFonts w:ascii="Times New Roman" w:hAnsi="Times New Roman" w:cs="Times New Roman"/>
          <w:b/>
          <w:sz w:val="24"/>
          <w:szCs w:val="24"/>
        </w:rPr>
        <w:t xml:space="preserve"> company may sign this document.  </w:t>
      </w:r>
    </w:p>
    <w:p w14:paraId="15FBCADA" w14:textId="77777777" w:rsidR="00094F94" w:rsidRPr="009D436E" w:rsidRDefault="00094F94" w:rsidP="00343E3C">
      <w:pPr>
        <w:pStyle w:val="EnvelopeReturn"/>
        <w:tabs>
          <w:tab w:val="left" w:pos="-720"/>
        </w:tabs>
        <w:suppressAutoHyphens/>
        <w:jc w:val="both"/>
        <w:rPr>
          <w:rFonts w:ascii="Times New Roman" w:hAnsi="Times New Roman" w:cs="Times New Roman"/>
          <w:sz w:val="24"/>
          <w:szCs w:val="24"/>
        </w:rPr>
      </w:pPr>
    </w:p>
    <w:p w14:paraId="77A1CBC2" w14:textId="77777777" w:rsidR="00094F94" w:rsidRPr="009D436E" w:rsidRDefault="00343E3C" w:rsidP="00343E3C">
      <w:pPr>
        <w:pStyle w:val="EnvelopeReturn"/>
        <w:tabs>
          <w:tab w:val="left" w:pos="-720"/>
        </w:tabs>
        <w:suppressAutoHyphens/>
        <w:jc w:val="both"/>
        <w:rPr>
          <w:rFonts w:ascii="Times New Roman" w:hAnsi="Times New Roman" w:cs="Times New Roman"/>
          <w:sz w:val="24"/>
          <w:szCs w:val="24"/>
        </w:rPr>
      </w:pPr>
      <w:r w:rsidRPr="009D436E">
        <w:rPr>
          <w:rFonts w:ascii="Times New Roman" w:hAnsi="Times New Roman" w:cs="Times New Roman"/>
          <w:sz w:val="24"/>
          <w:szCs w:val="24"/>
        </w:rPr>
        <w:t>______</w:t>
      </w:r>
      <w:r w:rsidR="00094F94" w:rsidRPr="009D436E">
        <w:rPr>
          <w:rFonts w:ascii="Times New Roman" w:hAnsi="Times New Roman" w:cs="Times New Roman"/>
          <w:sz w:val="24"/>
          <w:szCs w:val="24"/>
        </w:rPr>
        <w:t>________________________________</w:t>
      </w:r>
      <w:r w:rsidR="007F7B26" w:rsidRPr="009D436E">
        <w:rPr>
          <w:rFonts w:ascii="Times New Roman" w:hAnsi="Times New Roman" w:cs="Times New Roman"/>
          <w:sz w:val="24"/>
          <w:szCs w:val="24"/>
        </w:rPr>
        <w:t>___________________</w:t>
      </w:r>
      <w:r w:rsidR="00094F94" w:rsidRPr="009D436E">
        <w:rPr>
          <w:rFonts w:ascii="Times New Roman" w:hAnsi="Times New Roman" w:cs="Times New Roman"/>
          <w:sz w:val="24"/>
          <w:szCs w:val="24"/>
        </w:rPr>
        <w:t>_______________</w:t>
      </w:r>
      <w:r w:rsidR="00A72269" w:rsidRPr="009D436E">
        <w:rPr>
          <w:rFonts w:ascii="Times New Roman" w:hAnsi="Times New Roman" w:cs="Times New Roman"/>
          <w:sz w:val="24"/>
          <w:szCs w:val="24"/>
        </w:rPr>
        <w:t>____________</w:t>
      </w:r>
    </w:p>
    <w:p w14:paraId="1512C505" w14:textId="77777777" w:rsidR="00174F33" w:rsidRPr="009D436E" w:rsidRDefault="00094F94" w:rsidP="00343E3C">
      <w:pPr>
        <w:pStyle w:val="EnvelopeReturn"/>
        <w:tabs>
          <w:tab w:val="left" w:pos="-720"/>
        </w:tabs>
        <w:suppressAutoHyphens/>
        <w:jc w:val="center"/>
        <w:rPr>
          <w:rFonts w:ascii="Times New Roman" w:hAnsi="Times New Roman" w:cs="Times New Roman"/>
          <w:sz w:val="24"/>
          <w:szCs w:val="24"/>
        </w:rPr>
      </w:pPr>
      <w:r w:rsidRPr="009D436E">
        <w:rPr>
          <w:rFonts w:ascii="Times New Roman" w:hAnsi="Times New Roman" w:cs="Times New Roman"/>
          <w:sz w:val="24"/>
          <w:szCs w:val="24"/>
        </w:rPr>
        <w:t>Name of Firm</w:t>
      </w:r>
      <w:r w:rsidR="006E1D44" w:rsidRPr="009D436E">
        <w:rPr>
          <w:rFonts w:ascii="Times New Roman" w:hAnsi="Times New Roman" w:cs="Times New Roman"/>
          <w:sz w:val="24"/>
          <w:szCs w:val="24"/>
        </w:rPr>
        <w:t xml:space="preserve">                                                            Tax Identification No.</w:t>
      </w:r>
    </w:p>
    <w:p w14:paraId="0C1D07E4" w14:textId="77777777" w:rsidR="00343E3C" w:rsidRPr="009D436E" w:rsidRDefault="00343E3C" w:rsidP="00A72269">
      <w:pPr>
        <w:pStyle w:val="EnvelopeReturn"/>
        <w:tabs>
          <w:tab w:val="left" w:pos="-720"/>
        </w:tabs>
        <w:suppressAutoHyphens/>
        <w:rPr>
          <w:rFonts w:ascii="Times New Roman" w:hAnsi="Times New Roman" w:cs="Times New Roman"/>
          <w:sz w:val="24"/>
          <w:szCs w:val="24"/>
        </w:rPr>
      </w:pPr>
    </w:p>
    <w:p w14:paraId="1CF12584" w14:textId="77777777" w:rsidR="00A72269" w:rsidRPr="009D436E" w:rsidRDefault="00A72269" w:rsidP="00A72269">
      <w:pPr>
        <w:pStyle w:val="EnvelopeReturn"/>
        <w:tabs>
          <w:tab w:val="left" w:pos="-720"/>
        </w:tabs>
        <w:suppressAutoHyphens/>
        <w:rPr>
          <w:rFonts w:ascii="Times New Roman" w:hAnsi="Times New Roman" w:cs="Times New Roman"/>
          <w:sz w:val="24"/>
          <w:szCs w:val="24"/>
        </w:rPr>
      </w:pPr>
    </w:p>
    <w:p w14:paraId="6A38F2CC" w14:textId="77777777" w:rsidR="00174F33" w:rsidRPr="009D436E" w:rsidRDefault="005E3C36" w:rsidP="00343E3C">
      <w:pPr>
        <w:pBdr>
          <w:top w:val="single" w:sz="6" w:space="1" w:color="auto"/>
        </w:pBdr>
        <w:tabs>
          <w:tab w:val="left" w:pos="-720"/>
        </w:tabs>
        <w:suppressAutoHyphens/>
        <w:jc w:val="both"/>
        <w:rPr>
          <w:sz w:val="24"/>
          <w:szCs w:val="24"/>
        </w:rPr>
      </w:pPr>
      <w:r w:rsidRPr="009D436E">
        <w:rPr>
          <w:sz w:val="24"/>
          <w:szCs w:val="24"/>
        </w:rPr>
        <w:t xml:space="preserve">   </w:t>
      </w:r>
      <w:r w:rsidR="00FC77B6" w:rsidRPr="009D436E">
        <w:rPr>
          <w:sz w:val="24"/>
          <w:szCs w:val="24"/>
        </w:rPr>
        <w:t xml:space="preserve">   </w:t>
      </w:r>
      <w:r w:rsidRPr="009D436E">
        <w:rPr>
          <w:sz w:val="24"/>
          <w:szCs w:val="24"/>
        </w:rPr>
        <w:t>Authorized Representative</w:t>
      </w:r>
      <w:r w:rsidR="008203F8" w:rsidRPr="009D436E">
        <w:rPr>
          <w:sz w:val="24"/>
          <w:szCs w:val="24"/>
        </w:rPr>
        <w:t xml:space="preserve"> </w:t>
      </w:r>
      <w:r w:rsidR="00E15805" w:rsidRPr="009D436E">
        <w:rPr>
          <w:sz w:val="24"/>
          <w:szCs w:val="24"/>
        </w:rPr>
        <w:t>Name</w:t>
      </w:r>
      <w:r w:rsidR="00E15805" w:rsidRPr="009D436E">
        <w:rPr>
          <w:sz w:val="24"/>
          <w:szCs w:val="24"/>
        </w:rPr>
        <w:tab/>
        <w:t xml:space="preserve">    </w:t>
      </w:r>
      <w:r w:rsidR="008203F8" w:rsidRPr="009D436E">
        <w:rPr>
          <w:sz w:val="24"/>
          <w:szCs w:val="24"/>
        </w:rPr>
        <w:t xml:space="preserve">        </w:t>
      </w:r>
      <w:r w:rsidR="00E15805" w:rsidRPr="009D436E">
        <w:rPr>
          <w:sz w:val="24"/>
          <w:szCs w:val="24"/>
        </w:rPr>
        <w:t xml:space="preserve"> </w:t>
      </w:r>
      <w:r w:rsidR="00FC77B6" w:rsidRPr="009D436E">
        <w:rPr>
          <w:sz w:val="24"/>
          <w:szCs w:val="24"/>
        </w:rPr>
        <w:t xml:space="preserve">               </w:t>
      </w:r>
      <w:r w:rsidR="00E15805" w:rsidRPr="009D436E">
        <w:rPr>
          <w:sz w:val="24"/>
          <w:szCs w:val="24"/>
        </w:rPr>
        <w:t>Title</w:t>
      </w:r>
      <w:r w:rsidR="00E15805" w:rsidRPr="009D436E">
        <w:rPr>
          <w:sz w:val="24"/>
          <w:szCs w:val="24"/>
        </w:rPr>
        <w:tab/>
      </w:r>
      <w:r w:rsidR="00E15805" w:rsidRPr="009D436E">
        <w:rPr>
          <w:sz w:val="24"/>
          <w:szCs w:val="24"/>
        </w:rPr>
        <w:tab/>
      </w:r>
      <w:r w:rsidR="00E15805" w:rsidRPr="009D436E">
        <w:rPr>
          <w:sz w:val="24"/>
          <w:szCs w:val="24"/>
        </w:rPr>
        <w:tab/>
      </w:r>
      <w:r w:rsidR="008203F8" w:rsidRPr="009D436E">
        <w:rPr>
          <w:sz w:val="24"/>
          <w:szCs w:val="24"/>
        </w:rPr>
        <w:t xml:space="preserve">       </w:t>
      </w:r>
      <w:r w:rsidRPr="009D436E">
        <w:rPr>
          <w:sz w:val="24"/>
          <w:szCs w:val="24"/>
        </w:rPr>
        <w:t xml:space="preserve"> </w:t>
      </w:r>
    </w:p>
    <w:p w14:paraId="25C75EA4" w14:textId="77777777" w:rsidR="00A72269" w:rsidRPr="009D436E" w:rsidRDefault="00A72269" w:rsidP="00343E3C">
      <w:pPr>
        <w:tabs>
          <w:tab w:val="left" w:pos="-720"/>
        </w:tabs>
        <w:suppressAutoHyphens/>
        <w:jc w:val="both"/>
        <w:rPr>
          <w:sz w:val="24"/>
          <w:szCs w:val="24"/>
        </w:rPr>
      </w:pPr>
    </w:p>
    <w:p w14:paraId="6C868DF2" w14:textId="77777777" w:rsidR="008203F8" w:rsidRPr="009D436E" w:rsidRDefault="00094F94" w:rsidP="00343E3C">
      <w:pPr>
        <w:tabs>
          <w:tab w:val="left" w:pos="-720"/>
        </w:tabs>
        <w:suppressAutoHyphens/>
        <w:jc w:val="both"/>
        <w:rPr>
          <w:sz w:val="24"/>
          <w:szCs w:val="24"/>
        </w:rPr>
      </w:pPr>
      <w:r w:rsidRPr="009D436E">
        <w:rPr>
          <w:sz w:val="24"/>
          <w:szCs w:val="24"/>
        </w:rPr>
        <w:t>_________________________________</w:t>
      </w:r>
      <w:r w:rsidR="009B118A" w:rsidRPr="009D436E">
        <w:rPr>
          <w:sz w:val="24"/>
          <w:szCs w:val="24"/>
        </w:rPr>
        <w:t>______________________________________</w:t>
      </w:r>
      <w:r w:rsidR="00A72269" w:rsidRPr="009D436E">
        <w:rPr>
          <w:sz w:val="24"/>
          <w:szCs w:val="24"/>
        </w:rPr>
        <w:t>______________</w:t>
      </w:r>
    </w:p>
    <w:p w14:paraId="01006AFD" w14:textId="77777777" w:rsidR="008203F8" w:rsidRPr="009D436E" w:rsidRDefault="008203F8" w:rsidP="00343E3C">
      <w:pPr>
        <w:tabs>
          <w:tab w:val="left" w:pos="-720"/>
        </w:tabs>
        <w:suppressAutoHyphens/>
        <w:jc w:val="both"/>
        <w:rPr>
          <w:sz w:val="24"/>
          <w:szCs w:val="24"/>
        </w:rPr>
      </w:pPr>
      <w:r w:rsidRPr="009D436E">
        <w:rPr>
          <w:sz w:val="24"/>
          <w:szCs w:val="24"/>
        </w:rPr>
        <w:t xml:space="preserve">                     Signature</w:t>
      </w:r>
      <w:r w:rsidR="00094F94" w:rsidRPr="009D436E">
        <w:rPr>
          <w:sz w:val="24"/>
          <w:szCs w:val="24"/>
        </w:rPr>
        <w:t xml:space="preserve">                                                                     </w:t>
      </w:r>
      <w:r w:rsidR="00FC77B6" w:rsidRPr="009D436E">
        <w:rPr>
          <w:sz w:val="24"/>
          <w:szCs w:val="24"/>
        </w:rPr>
        <w:t xml:space="preserve">          </w:t>
      </w:r>
      <w:r w:rsidR="00094F94" w:rsidRPr="009D436E">
        <w:rPr>
          <w:sz w:val="24"/>
          <w:szCs w:val="24"/>
        </w:rPr>
        <w:t xml:space="preserve"> Date</w:t>
      </w:r>
    </w:p>
    <w:p w14:paraId="081518F2" w14:textId="77777777" w:rsidR="00F40D8F" w:rsidRPr="009D436E" w:rsidRDefault="00F40D8F" w:rsidP="00343E3C">
      <w:pPr>
        <w:tabs>
          <w:tab w:val="left" w:pos="-720"/>
        </w:tabs>
        <w:suppressAutoHyphens/>
        <w:jc w:val="both"/>
        <w:rPr>
          <w:sz w:val="24"/>
          <w:szCs w:val="24"/>
        </w:rPr>
      </w:pPr>
    </w:p>
    <w:p w14:paraId="2C6AB5C3" w14:textId="77777777" w:rsidR="00F40D8F" w:rsidRPr="009D436E" w:rsidRDefault="00F40D8F" w:rsidP="00343E3C">
      <w:pPr>
        <w:tabs>
          <w:tab w:val="left" w:pos="-720"/>
        </w:tabs>
        <w:suppressAutoHyphens/>
        <w:jc w:val="both"/>
        <w:rPr>
          <w:b/>
          <w:sz w:val="24"/>
          <w:szCs w:val="24"/>
        </w:rPr>
      </w:pPr>
      <w:r w:rsidRPr="009D436E">
        <w:rPr>
          <w:b/>
          <w:sz w:val="24"/>
          <w:szCs w:val="24"/>
        </w:rPr>
        <w:t xml:space="preserve">Provide point of contact of </w:t>
      </w:r>
      <w:r w:rsidR="00A02A68" w:rsidRPr="009D436E">
        <w:rPr>
          <w:b/>
          <w:sz w:val="24"/>
          <w:szCs w:val="24"/>
        </w:rPr>
        <w:t>Offeror</w:t>
      </w:r>
      <w:r w:rsidR="008203F8" w:rsidRPr="009D436E">
        <w:rPr>
          <w:b/>
          <w:sz w:val="24"/>
          <w:szCs w:val="24"/>
        </w:rPr>
        <w:t>:</w:t>
      </w:r>
    </w:p>
    <w:p w14:paraId="14CBC183" w14:textId="77777777" w:rsidR="00F40D8F" w:rsidRPr="009D436E" w:rsidRDefault="00F40D8F" w:rsidP="00343E3C">
      <w:pPr>
        <w:tabs>
          <w:tab w:val="left" w:pos="-720"/>
        </w:tabs>
        <w:suppressAutoHyphens/>
        <w:jc w:val="both"/>
        <w:rPr>
          <w:sz w:val="24"/>
          <w:szCs w:val="24"/>
        </w:rPr>
      </w:pPr>
    </w:p>
    <w:p w14:paraId="3C2854DE" w14:textId="5945B8BA" w:rsidR="00F40D8F" w:rsidRPr="009D436E" w:rsidRDefault="00343E3C" w:rsidP="00343E3C">
      <w:pPr>
        <w:tabs>
          <w:tab w:val="left" w:pos="-720"/>
        </w:tabs>
        <w:suppressAutoHyphens/>
        <w:jc w:val="both"/>
        <w:rPr>
          <w:sz w:val="24"/>
          <w:szCs w:val="24"/>
        </w:rPr>
      </w:pPr>
      <w:r w:rsidRPr="009D436E">
        <w:rPr>
          <w:sz w:val="24"/>
          <w:szCs w:val="24"/>
        </w:rPr>
        <w:t>________</w:t>
      </w:r>
      <w:r w:rsidR="00F40D8F" w:rsidRPr="009D436E">
        <w:rPr>
          <w:sz w:val="24"/>
          <w:szCs w:val="24"/>
        </w:rPr>
        <w:t>_</w:t>
      </w:r>
      <w:r w:rsidR="00946022" w:rsidRPr="009D436E">
        <w:rPr>
          <w:sz w:val="24"/>
          <w:szCs w:val="24"/>
        </w:rPr>
        <w:t>________________________________</w:t>
      </w:r>
      <w:r w:rsidR="00F40D8F" w:rsidRPr="009D436E">
        <w:rPr>
          <w:sz w:val="24"/>
          <w:szCs w:val="24"/>
        </w:rPr>
        <w:t>______________________________</w:t>
      </w:r>
      <w:r w:rsidR="00A72269" w:rsidRPr="009D436E">
        <w:rPr>
          <w:sz w:val="24"/>
          <w:szCs w:val="24"/>
        </w:rPr>
        <w:t>_____________</w:t>
      </w:r>
      <w:r w:rsidR="00A87D6D" w:rsidRPr="009D436E">
        <w:rPr>
          <w:sz w:val="24"/>
          <w:szCs w:val="24"/>
        </w:rPr>
        <w:t xml:space="preserve">             </w:t>
      </w:r>
      <w:r w:rsidR="00FC77B6" w:rsidRPr="009D436E">
        <w:rPr>
          <w:sz w:val="24"/>
          <w:szCs w:val="24"/>
        </w:rPr>
        <w:t>Name</w:t>
      </w:r>
      <w:r w:rsidR="00FC77B6" w:rsidRPr="009D436E">
        <w:rPr>
          <w:sz w:val="24"/>
          <w:szCs w:val="24"/>
        </w:rPr>
        <w:tab/>
      </w:r>
      <w:r w:rsidR="00FC77B6" w:rsidRPr="009D436E">
        <w:rPr>
          <w:sz w:val="24"/>
          <w:szCs w:val="24"/>
        </w:rPr>
        <w:tab/>
      </w:r>
      <w:r w:rsidR="00FC77B6" w:rsidRPr="009D436E">
        <w:rPr>
          <w:sz w:val="24"/>
          <w:szCs w:val="24"/>
        </w:rPr>
        <w:tab/>
      </w:r>
      <w:r w:rsidR="00FC77B6" w:rsidRPr="009D436E">
        <w:rPr>
          <w:sz w:val="24"/>
          <w:szCs w:val="24"/>
        </w:rPr>
        <w:tab/>
      </w:r>
      <w:r w:rsidR="00FC77B6" w:rsidRPr="009D436E">
        <w:rPr>
          <w:sz w:val="24"/>
          <w:szCs w:val="24"/>
        </w:rPr>
        <w:tab/>
        <w:t xml:space="preserve">  </w:t>
      </w:r>
      <w:r w:rsidR="00A87D6D" w:rsidRPr="009D436E">
        <w:rPr>
          <w:sz w:val="24"/>
          <w:szCs w:val="24"/>
        </w:rPr>
        <w:t xml:space="preserve">             </w:t>
      </w:r>
      <w:r w:rsidR="00946022" w:rsidRPr="009D436E">
        <w:rPr>
          <w:sz w:val="24"/>
          <w:szCs w:val="24"/>
        </w:rPr>
        <w:t xml:space="preserve"> </w:t>
      </w:r>
      <w:r w:rsidR="00F40D8F" w:rsidRPr="009D436E">
        <w:rPr>
          <w:sz w:val="24"/>
          <w:szCs w:val="24"/>
        </w:rPr>
        <w:t>Title</w:t>
      </w:r>
    </w:p>
    <w:p w14:paraId="52F81A54" w14:textId="653C8228" w:rsidR="00F40D8F" w:rsidRPr="009D436E" w:rsidRDefault="00FB66EB" w:rsidP="00343E3C">
      <w:pPr>
        <w:tabs>
          <w:tab w:val="left" w:pos="-720"/>
        </w:tabs>
        <w:suppressAutoHyphens/>
        <w:jc w:val="both"/>
        <w:rPr>
          <w:sz w:val="24"/>
          <w:szCs w:val="24"/>
        </w:rPr>
      </w:pPr>
      <w:r w:rsidRPr="009D436E">
        <w:rPr>
          <w:sz w:val="24"/>
          <w:szCs w:val="24"/>
        </w:rPr>
        <w:t>____________________________________________________________________________________</w:t>
      </w:r>
      <w:r w:rsidR="00343E3C" w:rsidRPr="009D436E">
        <w:rPr>
          <w:sz w:val="24"/>
          <w:szCs w:val="24"/>
        </w:rPr>
        <w:t>__</w:t>
      </w:r>
      <w:r w:rsidR="00F40D8F" w:rsidRPr="009D436E">
        <w:rPr>
          <w:sz w:val="24"/>
          <w:szCs w:val="24"/>
        </w:rPr>
        <w:t xml:space="preserve">  </w:t>
      </w:r>
      <w:r w:rsidRPr="009D436E">
        <w:rPr>
          <w:sz w:val="24"/>
          <w:szCs w:val="24"/>
        </w:rPr>
        <w:t xml:space="preserve">     </w:t>
      </w:r>
      <w:r w:rsidR="005E3C36" w:rsidRPr="009D436E">
        <w:rPr>
          <w:sz w:val="24"/>
          <w:szCs w:val="24"/>
        </w:rPr>
        <w:t>Mailing Address</w:t>
      </w:r>
    </w:p>
    <w:p w14:paraId="7B637479" w14:textId="1A212B25" w:rsidR="00FB66EB" w:rsidRPr="009D436E" w:rsidRDefault="00FB66EB" w:rsidP="00343E3C">
      <w:pPr>
        <w:tabs>
          <w:tab w:val="left" w:pos="-720"/>
        </w:tabs>
        <w:suppressAutoHyphens/>
        <w:jc w:val="both"/>
        <w:rPr>
          <w:sz w:val="24"/>
          <w:szCs w:val="24"/>
          <w:u w:val="single"/>
        </w:rPr>
      </w:pPr>
      <w:r w:rsidRPr="009D436E">
        <w:rPr>
          <w:sz w:val="24"/>
          <w:szCs w:val="24"/>
          <w:u w:val="single"/>
        </w:rPr>
        <w:t>_______________________________________________________________________</w:t>
      </w:r>
    </w:p>
    <w:p w14:paraId="436D4C9E" w14:textId="6EDE0BA8" w:rsidR="00F40D8F" w:rsidRPr="009D436E" w:rsidRDefault="00F40D8F" w:rsidP="00343E3C">
      <w:pPr>
        <w:tabs>
          <w:tab w:val="left" w:pos="-720"/>
        </w:tabs>
        <w:suppressAutoHyphens/>
        <w:jc w:val="both"/>
        <w:rPr>
          <w:sz w:val="24"/>
          <w:szCs w:val="24"/>
        </w:rPr>
      </w:pPr>
      <w:r w:rsidRPr="009D436E">
        <w:rPr>
          <w:sz w:val="24"/>
          <w:szCs w:val="24"/>
        </w:rPr>
        <w:t>Telephone Number</w:t>
      </w:r>
      <w:r w:rsidR="00FC77B6" w:rsidRPr="009D436E">
        <w:rPr>
          <w:sz w:val="24"/>
          <w:szCs w:val="24"/>
        </w:rPr>
        <w:t>(s)</w:t>
      </w:r>
      <w:r w:rsidRPr="009D436E">
        <w:rPr>
          <w:sz w:val="24"/>
          <w:szCs w:val="24"/>
        </w:rPr>
        <w:t xml:space="preserve">                                                      </w:t>
      </w:r>
      <w:r w:rsidR="00FC77B6" w:rsidRPr="009D436E">
        <w:rPr>
          <w:sz w:val="24"/>
          <w:szCs w:val="24"/>
        </w:rPr>
        <w:t xml:space="preserve">    </w:t>
      </w:r>
      <w:r w:rsidRPr="009D436E">
        <w:rPr>
          <w:sz w:val="24"/>
          <w:szCs w:val="24"/>
        </w:rPr>
        <w:t>Fax Number</w:t>
      </w:r>
    </w:p>
    <w:p w14:paraId="53211E24" w14:textId="77777777" w:rsidR="00F40D8F" w:rsidRPr="009D436E" w:rsidRDefault="00F40D8F" w:rsidP="00343E3C">
      <w:pPr>
        <w:pBdr>
          <w:bottom w:val="single" w:sz="12" w:space="1" w:color="auto"/>
        </w:pBdr>
        <w:tabs>
          <w:tab w:val="left" w:pos="-720"/>
        </w:tabs>
        <w:suppressAutoHyphens/>
        <w:jc w:val="both"/>
        <w:rPr>
          <w:sz w:val="24"/>
          <w:szCs w:val="24"/>
        </w:rPr>
      </w:pPr>
    </w:p>
    <w:p w14:paraId="388E35A0" w14:textId="77777777" w:rsidR="00A701EB" w:rsidRPr="009D436E" w:rsidRDefault="00A701EB" w:rsidP="00343E3C">
      <w:pPr>
        <w:pBdr>
          <w:bottom w:val="single" w:sz="12" w:space="1" w:color="auto"/>
        </w:pBdr>
        <w:tabs>
          <w:tab w:val="left" w:pos="-720"/>
        </w:tabs>
        <w:suppressAutoHyphens/>
        <w:jc w:val="both"/>
        <w:rPr>
          <w:sz w:val="24"/>
          <w:szCs w:val="24"/>
        </w:rPr>
      </w:pPr>
    </w:p>
    <w:p w14:paraId="42AC2034" w14:textId="50C3A1FD" w:rsidR="00F40D8F" w:rsidRPr="009D436E" w:rsidRDefault="00FB66EB" w:rsidP="00343E3C">
      <w:pPr>
        <w:tabs>
          <w:tab w:val="left" w:pos="-720"/>
        </w:tabs>
        <w:suppressAutoHyphens/>
        <w:jc w:val="both"/>
        <w:rPr>
          <w:sz w:val="24"/>
          <w:szCs w:val="24"/>
        </w:rPr>
      </w:pPr>
      <w:r w:rsidRPr="009D436E">
        <w:rPr>
          <w:sz w:val="24"/>
          <w:szCs w:val="24"/>
        </w:rPr>
        <w:t xml:space="preserve"> </w:t>
      </w:r>
      <w:r w:rsidR="00F40D8F" w:rsidRPr="009D436E">
        <w:rPr>
          <w:sz w:val="24"/>
          <w:szCs w:val="24"/>
        </w:rPr>
        <w:t>Email</w:t>
      </w:r>
      <w:r w:rsidR="005E3C36" w:rsidRPr="009D436E">
        <w:rPr>
          <w:sz w:val="24"/>
          <w:szCs w:val="24"/>
        </w:rPr>
        <w:t xml:space="preserve"> Address</w:t>
      </w:r>
    </w:p>
    <w:p w14:paraId="0DDC0505" w14:textId="77777777" w:rsidR="00FB66EB" w:rsidRPr="009D436E" w:rsidRDefault="00343E3C" w:rsidP="00F36354">
      <w:pPr>
        <w:pStyle w:val="TableText"/>
        <w:tabs>
          <w:tab w:val="left" w:pos="-720"/>
        </w:tabs>
        <w:suppressAutoHyphens/>
        <w:spacing w:before="0"/>
        <w:jc w:val="both"/>
        <w:rPr>
          <w:b/>
          <w:bCs/>
          <w:sz w:val="24"/>
          <w:szCs w:val="24"/>
        </w:rPr>
      </w:pPr>
      <w:r w:rsidRPr="009D436E">
        <w:rPr>
          <w:b/>
          <w:bCs/>
          <w:sz w:val="24"/>
          <w:szCs w:val="24"/>
        </w:rPr>
        <w:br w:type="page"/>
      </w:r>
      <w:r w:rsidR="00F36354" w:rsidRPr="009D436E">
        <w:rPr>
          <w:b/>
          <w:bCs/>
          <w:sz w:val="24"/>
          <w:szCs w:val="24"/>
        </w:rPr>
        <w:lastRenderedPageBreak/>
        <w:t xml:space="preserve">SECTION I </w:t>
      </w:r>
      <w:r w:rsidR="00F36354" w:rsidRPr="009D436E">
        <w:rPr>
          <w:b/>
          <w:bCs/>
          <w:sz w:val="24"/>
          <w:szCs w:val="24"/>
        </w:rPr>
        <w:tab/>
      </w:r>
    </w:p>
    <w:p w14:paraId="605C4600" w14:textId="4E618299" w:rsidR="006B7ADA" w:rsidRPr="009D436E" w:rsidRDefault="00DD65F9" w:rsidP="00F36354">
      <w:pPr>
        <w:pStyle w:val="TableText"/>
        <w:tabs>
          <w:tab w:val="left" w:pos="-720"/>
        </w:tabs>
        <w:suppressAutoHyphens/>
        <w:spacing w:before="0"/>
        <w:jc w:val="both"/>
        <w:rPr>
          <w:b/>
          <w:bCs/>
          <w:sz w:val="24"/>
          <w:szCs w:val="24"/>
        </w:rPr>
      </w:pPr>
      <w:r w:rsidRPr="009D436E">
        <w:rPr>
          <w:b/>
          <w:bCs/>
          <w:sz w:val="24"/>
          <w:szCs w:val="24"/>
        </w:rPr>
        <w:t xml:space="preserve">GENERAL </w:t>
      </w:r>
      <w:r w:rsidR="004D7FC7" w:rsidRPr="009D436E">
        <w:rPr>
          <w:b/>
          <w:bCs/>
          <w:sz w:val="24"/>
          <w:szCs w:val="24"/>
        </w:rPr>
        <w:t>INFORMATION</w:t>
      </w:r>
    </w:p>
    <w:p w14:paraId="4EF66968" w14:textId="77777777" w:rsidR="00625EEF" w:rsidRPr="009D436E" w:rsidRDefault="00625EEF" w:rsidP="00625EEF">
      <w:pPr>
        <w:pStyle w:val="TableText"/>
        <w:tabs>
          <w:tab w:val="left" w:pos="-720"/>
        </w:tabs>
        <w:suppressAutoHyphens/>
        <w:spacing w:before="0"/>
        <w:ind w:left="360"/>
        <w:jc w:val="both"/>
        <w:rPr>
          <w:bCs/>
          <w:sz w:val="24"/>
          <w:szCs w:val="24"/>
        </w:rPr>
      </w:pPr>
    </w:p>
    <w:p w14:paraId="40C85358" w14:textId="77777777" w:rsidR="003B33A5" w:rsidRPr="009D436E" w:rsidRDefault="003B33A5" w:rsidP="001C2B75">
      <w:pPr>
        <w:pStyle w:val="TableText"/>
        <w:tabs>
          <w:tab w:val="left" w:pos="-720"/>
        </w:tabs>
        <w:suppressAutoHyphens/>
        <w:spacing w:before="0"/>
        <w:jc w:val="both"/>
        <w:rPr>
          <w:b/>
          <w:bCs/>
          <w:sz w:val="24"/>
          <w:szCs w:val="24"/>
        </w:rPr>
      </w:pPr>
    </w:p>
    <w:p w14:paraId="5E369AD6" w14:textId="037F2C04" w:rsidR="00DD65F9" w:rsidRPr="009D436E" w:rsidRDefault="00E66452" w:rsidP="001C2B75">
      <w:pPr>
        <w:pStyle w:val="TableText"/>
        <w:tabs>
          <w:tab w:val="left" w:pos="-720"/>
        </w:tabs>
        <w:suppressAutoHyphens/>
        <w:spacing w:before="0"/>
        <w:jc w:val="both"/>
        <w:rPr>
          <w:b/>
          <w:bCs/>
          <w:sz w:val="24"/>
          <w:szCs w:val="24"/>
        </w:rPr>
      </w:pPr>
      <w:r w:rsidRPr="009D436E">
        <w:rPr>
          <w:b/>
          <w:bCs/>
          <w:noProof/>
          <w:sz w:val="24"/>
          <w:szCs w:val="24"/>
        </w:rPr>
        <mc:AlternateContent>
          <mc:Choice Requires="wps">
            <w:drawing>
              <wp:anchor distT="0" distB="0" distL="114300" distR="114300" simplePos="0" relativeHeight="251658240" behindDoc="0" locked="0" layoutInCell="1" allowOverlap="1" wp14:anchorId="74757B7B" wp14:editId="5A0F22FB">
                <wp:simplePos x="0" y="0"/>
                <wp:positionH relativeFrom="column">
                  <wp:posOffset>89535</wp:posOffset>
                </wp:positionH>
                <wp:positionV relativeFrom="paragraph">
                  <wp:posOffset>50165</wp:posOffset>
                </wp:positionV>
                <wp:extent cx="6057900" cy="1814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14195"/>
                        </a:xfrm>
                        <a:prstGeom prst="rect">
                          <a:avLst/>
                        </a:prstGeom>
                        <a:solidFill>
                          <a:srgbClr val="FFFFEF"/>
                        </a:solidFill>
                        <a:ln w="9525">
                          <a:solidFill>
                            <a:srgbClr val="000000"/>
                          </a:solidFill>
                          <a:miter lim="800000"/>
                          <a:headEnd/>
                          <a:tailEnd/>
                        </a:ln>
                      </wps:spPr>
                      <wps:txbx>
                        <w:txbxContent>
                          <w:p w14:paraId="24A320CC" w14:textId="77777777" w:rsidR="00F87117" w:rsidRPr="00DD65F9" w:rsidRDefault="00F87117" w:rsidP="004D7FC7">
                            <w:pPr>
                              <w:ind w:firstLine="720"/>
                              <w:rPr>
                                <w:b/>
                                <w:snapToGrid w:val="0"/>
                                <w:sz w:val="24"/>
                                <w:szCs w:val="24"/>
                              </w:rPr>
                            </w:pPr>
                            <w:r w:rsidRPr="00DD65F9">
                              <w:rPr>
                                <w:b/>
                                <w:snapToGrid w:val="0"/>
                                <w:sz w:val="24"/>
                                <w:szCs w:val="24"/>
                              </w:rPr>
                              <w:t>TABLE OF CONTENTS</w:t>
                            </w:r>
                          </w:p>
                          <w:p w14:paraId="212DFF23" w14:textId="77777777" w:rsidR="00F87117" w:rsidRPr="00DD65F9" w:rsidRDefault="00F87117" w:rsidP="004D7FC7">
                            <w:pPr>
                              <w:ind w:firstLine="720"/>
                              <w:rPr>
                                <w:bCs/>
                                <w:snapToGrid w:val="0"/>
                                <w:sz w:val="24"/>
                                <w:szCs w:val="24"/>
                              </w:rPr>
                            </w:pPr>
                          </w:p>
                          <w:p w14:paraId="0F13AF22" w14:textId="77777777" w:rsidR="009C3B8A" w:rsidRPr="009D436E" w:rsidRDefault="00F87117" w:rsidP="004D7FC7">
                            <w:pPr>
                              <w:ind w:firstLine="720"/>
                              <w:rPr>
                                <w:bCs/>
                                <w:snapToGrid w:val="0"/>
                                <w:sz w:val="24"/>
                                <w:szCs w:val="24"/>
                              </w:rPr>
                            </w:pPr>
                            <w:r w:rsidRPr="009D436E">
                              <w:rPr>
                                <w:bCs/>
                                <w:snapToGrid w:val="0"/>
                                <w:sz w:val="24"/>
                                <w:szCs w:val="24"/>
                              </w:rPr>
                              <w:t>Section II</w:t>
                            </w:r>
                            <w:r w:rsidRPr="009D436E">
                              <w:rPr>
                                <w:bCs/>
                                <w:snapToGrid w:val="0"/>
                                <w:sz w:val="24"/>
                                <w:szCs w:val="24"/>
                              </w:rPr>
                              <w:tab/>
                              <w:t xml:space="preserve">Purpose, Background Information </w:t>
                            </w:r>
                          </w:p>
                          <w:p w14:paraId="62129A5D" w14:textId="158449E6" w:rsidR="00F87117" w:rsidRPr="009D436E" w:rsidRDefault="00F87117" w:rsidP="004D7FC7">
                            <w:pPr>
                              <w:ind w:firstLine="720"/>
                              <w:rPr>
                                <w:bCs/>
                                <w:snapToGrid w:val="0"/>
                                <w:sz w:val="24"/>
                                <w:szCs w:val="24"/>
                              </w:rPr>
                            </w:pPr>
                            <w:r w:rsidRPr="009D436E">
                              <w:rPr>
                                <w:bCs/>
                                <w:snapToGrid w:val="0"/>
                                <w:sz w:val="24"/>
                                <w:szCs w:val="24"/>
                              </w:rPr>
                              <w:t>Section III</w:t>
                            </w:r>
                            <w:r w:rsidRPr="009D436E">
                              <w:rPr>
                                <w:bCs/>
                                <w:snapToGrid w:val="0"/>
                                <w:sz w:val="24"/>
                                <w:szCs w:val="24"/>
                              </w:rPr>
                              <w:tab/>
                              <w:t>Scope of Work</w:t>
                            </w:r>
                          </w:p>
                          <w:p w14:paraId="7EB8BCD2" w14:textId="77777777" w:rsidR="00F87117" w:rsidRPr="009D436E" w:rsidRDefault="00F87117" w:rsidP="004D7FC7">
                            <w:pPr>
                              <w:ind w:firstLine="720"/>
                              <w:rPr>
                                <w:bCs/>
                                <w:snapToGrid w:val="0"/>
                                <w:sz w:val="24"/>
                                <w:szCs w:val="24"/>
                              </w:rPr>
                            </w:pPr>
                            <w:r w:rsidRPr="009D436E">
                              <w:rPr>
                                <w:bCs/>
                                <w:snapToGrid w:val="0"/>
                                <w:sz w:val="24"/>
                                <w:szCs w:val="24"/>
                              </w:rPr>
                              <w:t>Section IV</w:t>
                            </w:r>
                            <w:r w:rsidRPr="009D436E">
                              <w:rPr>
                                <w:bCs/>
                                <w:snapToGrid w:val="0"/>
                                <w:sz w:val="24"/>
                                <w:szCs w:val="24"/>
                              </w:rPr>
                              <w:tab/>
                              <w:t>General Terms and Conditions</w:t>
                            </w:r>
                          </w:p>
                          <w:p w14:paraId="1030B8BB" w14:textId="77777777" w:rsidR="00F87117" w:rsidRPr="009D436E" w:rsidRDefault="00F87117" w:rsidP="004D7FC7">
                            <w:pPr>
                              <w:ind w:firstLine="720"/>
                              <w:rPr>
                                <w:bCs/>
                                <w:snapToGrid w:val="0"/>
                                <w:sz w:val="24"/>
                                <w:szCs w:val="24"/>
                              </w:rPr>
                            </w:pPr>
                            <w:r w:rsidRPr="009D436E">
                              <w:rPr>
                                <w:bCs/>
                                <w:snapToGrid w:val="0"/>
                                <w:sz w:val="24"/>
                                <w:szCs w:val="24"/>
                              </w:rPr>
                              <w:t>Section V</w:t>
                            </w:r>
                            <w:r w:rsidRPr="009D436E">
                              <w:rPr>
                                <w:bCs/>
                                <w:snapToGrid w:val="0"/>
                                <w:sz w:val="24"/>
                                <w:szCs w:val="24"/>
                              </w:rPr>
                              <w:tab/>
                              <w:t>Evaluation Components</w:t>
                            </w:r>
                          </w:p>
                          <w:p w14:paraId="382B9BE6" w14:textId="77777777" w:rsidR="00F87117" w:rsidRPr="009D436E" w:rsidRDefault="00F87117" w:rsidP="004D7FC7">
                            <w:pPr>
                              <w:ind w:firstLine="720"/>
                              <w:rPr>
                                <w:bCs/>
                                <w:snapToGrid w:val="0"/>
                                <w:sz w:val="24"/>
                                <w:szCs w:val="24"/>
                              </w:rPr>
                            </w:pPr>
                            <w:r w:rsidRPr="009D436E">
                              <w:rPr>
                                <w:bCs/>
                                <w:snapToGrid w:val="0"/>
                                <w:sz w:val="24"/>
                                <w:szCs w:val="24"/>
                              </w:rPr>
                              <w:t>Section VI</w:t>
                            </w:r>
                            <w:r w:rsidRPr="009D436E">
                              <w:rPr>
                                <w:bCs/>
                                <w:snapToGrid w:val="0"/>
                                <w:sz w:val="24"/>
                                <w:szCs w:val="24"/>
                              </w:rPr>
                              <w:tab/>
                              <w:t>Submittal Procedures</w:t>
                            </w:r>
                          </w:p>
                          <w:p w14:paraId="7C08A8B5" w14:textId="77777777" w:rsidR="00F87117" w:rsidRPr="00DD65F9" w:rsidRDefault="00F87117" w:rsidP="004D7FC7">
                            <w:pPr>
                              <w:ind w:firstLine="720"/>
                              <w:rPr>
                                <w:bCs/>
                                <w:snapToGrid w:val="0"/>
                                <w:sz w:val="24"/>
                                <w:szCs w:val="24"/>
                              </w:rPr>
                            </w:pPr>
                            <w:r w:rsidRPr="009D436E">
                              <w:rPr>
                                <w:bCs/>
                                <w:snapToGrid w:val="0"/>
                                <w:sz w:val="24"/>
                                <w:szCs w:val="24"/>
                              </w:rPr>
                              <w:t>Section VII</w:t>
                            </w:r>
                            <w:r w:rsidRPr="009D436E">
                              <w:rPr>
                                <w:bCs/>
                                <w:snapToGrid w:val="0"/>
                                <w:sz w:val="24"/>
                                <w:szCs w:val="24"/>
                              </w:rPr>
                              <w:tab/>
                              <w:t>Instructions to Offerors</w:t>
                            </w:r>
                          </w:p>
                          <w:p w14:paraId="733D2601" w14:textId="77777777" w:rsidR="00F87117" w:rsidRPr="00DD65F9" w:rsidRDefault="00F87117" w:rsidP="004D7FC7">
                            <w:pPr>
                              <w:ind w:firstLine="720"/>
                              <w:rPr>
                                <w:bCs/>
                                <w:snapToGrid w:val="0"/>
                                <w:sz w:val="24"/>
                                <w:szCs w:val="24"/>
                              </w:rPr>
                            </w:pPr>
                            <w:r w:rsidRPr="00DD65F9">
                              <w:rPr>
                                <w:bCs/>
                                <w:snapToGrid w:val="0"/>
                                <w:sz w:val="24"/>
                                <w:szCs w:val="24"/>
                              </w:rPr>
                              <w:tab/>
                            </w:r>
                            <w:r w:rsidRPr="00DD65F9">
                              <w:rPr>
                                <w:bCs/>
                                <w:snapToGrid w:val="0"/>
                                <w:sz w:val="24"/>
                                <w:szCs w:val="24"/>
                              </w:rPr>
                              <w:tab/>
                            </w:r>
                            <w:r>
                              <w:rPr>
                                <w:bCs/>
                                <w:snapToGrid w:val="0"/>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57B7B" id="_x0000_t202" coordsize="21600,21600" o:spt="202" path="m,l,21600r21600,l21600,xe">
                <v:stroke joinstyle="miter"/>
                <v:path gradientshapeok="t" o:connecttype="rect"/>
              </v:shapetype>
              <v:shape id="Text Box 2" o:spid="_x0000_s1026" type="#_x0000_t202" style="position:absolute;left:0;text-align:left;margin-left:7.05pt;margin-top:3.95pt;width:477pt;height:1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" fillcolor="#ffffef">
                <v:textbox>
                  <w:txbxContent>
                    <w:p w14:paraId="24A320CC" w14:textId="77777777" w:rsidR="00F87117" w:rsidRPr="00DD65F9" w:rsidRDefault="00F87117" w:rsidP="004D7FC7">
                      <w:pPr>
                        <w:ind w:firstLine="720"/>
                        <w:rPr>
                          <w:b/>
                          <w:snapToGrid w:val="0"/>
                          <w:sz w:val="24"/>
                          <w:szCs w:val="24"/>
                        </w:rPr>
                      </w:pPr>
                      <w:r w:rsidRPr="00DD65F9">
                        <w:rPr>
                          <w:b/>
                          <w:snapToGrid w:val="0"/>
                          <w:sz w:val="24"/>
                          <w:szCs w:val="24"/>
                        </w:rPr>
                        <w:t>TABLE OF CONTENTS</w:t>
                      </w:r>
                    </w:p>
                    <w:p w14:paraId="212DFF23" w14:textId="77777777" w:rsidR="00F87117" w:rsidRPr="00DD65F9" w:rsidRDefault="00F87117" w:rsidP="004D7FC7">
                      <w:pPr>
                        <w:ind w:firstLine="720"/>
                        <w:rPr>
                          <w:bCs/>
                          <w:snapToGrid w:val="0"/>
                          <w:sz w:val="24"/>
                          <w:szCs w:val="24"/>
                        </w:rPr>
                      </w:pPr>
                    </w:p>
                    <w:p w14:paraId="0F13AF22" w14:textId="77777777" w:rsidR="009C3B8A" w:rsidRPr="009D436E" w:rsidRDefault="00F87117" w:rsidP="004D7FC7">
                      <w:pPr>
                        <w:ind w:firstLine="720"/>
                        <w:rPr>
                          <w:bCs/>
                          <w:snapToGrid w:val="0"/>
                          <w:sz w:val="24"/>
                          <w:szCs w:val="24"/>
                        </w:rPr>
                      </w:pPr>
                      <w:r w:rsidRPr="009D436E">
                        <w:rPr>
                          <w:bCs/>
                          <w:snapToGrid w:val="0"/>
                          <w:sz w:val="24"/>
                          <w:szCs w:val="24"/>
                        </w:rPr>
                        <w:t>Section II</w:t>
                      </w:r>
                      <w:r w:rsidRPr="009D436E">
                        <w:rPr>
                          <w:bCs/>
                          <w:snapToGrid w:val="0"/>
                          <w:sz w:val="24"/>
                          <w:szCs w:val="24"/>
                        </w:rPr>
                        <w:tab/>
                        <w:t xml:space="preserve">Purpose, Background Information </w:t>
                      </w:r>
                    </w:p>
                    <w:p w14:paraId="62129A5D" w14:textId="158449E6" w:rsidR="00F87117" w:rsidRPr="009D436E" w:rsidRDefault="00F87117" w:rsidP="004D7FC7">
                      <w:pPr>
                        <w:ind w:firstLine="720"/>
                        <w:rPr>
                          <w:bCs/>
                          <w:snapToGrid w:val="0"/>
                          <w:sz w:val="24"/>
                          <w:szCs w:val="24"/>
                        </w:rPr>
                      </w:pPr>
                      <w:r w:rsidRPr="009D436E">
                        <w:rPr>
                          <w:bCs/>
                          <w:snapToGrid w:val="0"/>
                          <w:sz w:val="24"/>
                          <w:szCs w:val="24"/>
                        </w:rPr>
                        <w:t>Section III</w:t>
                      </w:r>
                      <w:r w:rsidRPr="009D436E">
                        <w:rPr>
                          <w:bCs/>
                          <w:snapToGrid w:val="0"/>
                          <w:sz w:val="24"/>
                          <w:szCs w:val="24"/>
                        </w:rPr>
                        <w:tab/>
                        <w:t>Scope of Work</w:t>
                      </w:r>
                    </w:p>
                    <w:p w14:paraId="7EB8BCD2" w14:textId="77777777" w:rsidR="00F87117" w:rsidRPr="009D436E" w:rsidRDefault="00F87117" w:rsidP="004D7FC7">
                      <w:pPr>
                        <w:ind w:firstLine="720"/>
                        <w:rPr>
                          <w:bCs/>
                          <w:snapToGrid w:val="0"/>
                          <w:sz w:val="24"/>
                          <w:szCs w:val="24"/>
                        </w:rPr>
                      </w:pPr>
                      <w:r w:rsidRPr="009D436E">
                        <w:rPr>
                          <w:bCs/>
                          <w:snapToGrid w:val="0"/>
                          <w:sz w:val="24"/>
                          <w:szCs w:val="24"/>
                        </w:rPr>
                        <w:t>Section IV</w:t>
                      </w:r>
                      <w:r w:rsidRPr="009D436E">
                        <w:rPr>
                          <w:bCs/>
                          <w:snapToGrid w:val="0"/>
                          <w:sz w:val="24"/>
                          <w:szCs w:val="24"/>
                        </w:rPr>
                        <w:tab/>
                        <w:t>General Terms and Conditions</w:t>
                      </w:r>
                    </w:p>
                    <w:p w14:paraId="1030B8BB" w14:textId="77777777" w:rsidR="00F87117" w:rsidRPr="009D436E" w:rsidRDefault="00F87117" w:rsidP="004D7FC7">
                      <w:pPr>
                        <w:ind w:firstLine="720"/>
                        <w:rPr>
                          <w:bCs/>
                          <w:snapToGrid w:val="0"/>
                          <w:sz w:val="24"/>
                          <w:szCs w:val="24"/>
                        </w:rPr>
                      </w:pPr>
                      <w:r w:rsidRPr="009D436E">
                        <w:rPr>
                          <w:bCs/>
                          <w:snapToGrid w:val="0"/>
                          <w:sz w:val="24"/>
                          <w:szCs w:val="24"/>
                        </w:rPr>
                        <w:t>Section V</w:t>
                      </w:r>
                      <w:r w:rsidRPr="009D436E">
                        <w:rPr>
                          <w:bCs/>
                          <w:snapToGrid w:val="0"/>
                          <w:sz w:val="24"/>
                          <w:szCs w:val="24"/>
                        </w:rPr>
                        <w:tab/>
                        <w:t>Evaluation Components</w:t>
                      </w:r>
                    </w:p>
                    <w:p w14:paraId="382B9BE6" w14:textId="77777777" w:rsidR="00F87117" w:rsidRPr="009D436E" w:rsidRDefault="00F87117" w:rsidP="004D7FC7">
                      <w:pPr>
                        <w:ind w:firstLine="720"/>
                        <w:rPr>
                          <w:bCs/>
                          <w:snapToGrid w:val="0"/>
                          <w:sz w:val="24"/>
                          <w:szCs w:val="24"/>
                        </w:rPr>
                      </w:pPr>
                      <w:r w:rsidRPr="009D436E">
                        <w:rPr>
                          <w:bCs/>
                          <w:snapToGrid w:val="0"/>
                          <w:sz w:val="24"/>
                          <w:szCs w:val="24"/>
                        </w:rPr>
                        <w:t>Section VI</w:t>
                      </w:r>
                      <w:r w:rsidRPr="009D436E">
                        <w:rPr>
                          <w:bCs/>
                          <w:snapToGrid w:val="0"/>
                          <w:sz w:val="24"/>
                          <w:szCs w:val="24"/>
                        </w:rPr>
                        <w:tab/>
                        <w:t>Submittal Procedures</w:t>
                      </w:r>
                    </w:p>
                    <w:p w14:paraId="7C08A8B5" w14:textId="77777777" w:rsidR="00F87117" w:rsidRPr="00DD65F9" w:rsidRDefault="00F87117" w:rsidP="004D7FC7">
                      <w:pPr>
                        <w:ind w:firstLine="720"/>
                        <w:rPr>
                          <w:bCs/>
                          <w:snapToGrid w:val="0"/>
                          <w:sz w:val="24"/>
                          <w:szCs w:val="24"/>
                        </w:rPr>
                      </w:pPr>
                      <w:r w:rsidRPr="009D436E">
                        <w:rPr>
                          <w:bCs/>
                          <w:snapToGrid w:val="0"/>
                          <w:sz w:val="24"/>
                          <w:szCs w:val="24"/>
                        </w:rPr>
                        <w:t>Section VII</w:t>
                      </w:r>
                      <w:r w:rsidRPr="009D436E">
                        <w:rPr>
                          <w:bCs/>
                          <w:snapToGrid w:val="0"/>
                          <w:sz w:val="24"/>
                          <w:szCs w:val="24"/>
                        </w:rPr>
                        <w:tab/>
                        <w:t>Instructions to Offerors</w:t>
                      </w:r>
                    </w:p>
                    <w:p w14:paraId="733D2601" w14:textId="77777777" w:rsidR="00F87117" w:rsidRPr="00DD65F9" w:rsidRDefault="00F87117" w:rsidP="004D7FC7">
                      <w:pPr>
                        <w:ind w:firstLine="720"/>
                        <w:rPr>
                          <w:bCs/>
                          <w:snapToGrid w:val="0"/>
                          <w:sz w:val="24"/>
                          <w:szCs w:val="24"/>
                        </w:rPr>
                      </w:pPr>
                      <w:r w:rsidRPr="00DD65F9">
                        <w:rPr>
                          <w:bCs/>
                          <w:snapToGrid w:val="0"/>
                          <w:sz w:val="24"/>
                          <w:szCs w:val="24"/>
                        </w:rPr>
                        <w:tab/>
                      </w:r>
                      <w:r w:rsidRPr="00DD65F9">
                        <w:rPr>
                          <w:bCs/>
                          <w:snapToGrid w:val="0"/>
                          <w:sz w:val="24"/>
                          <w:szCs w:val="24"/>
                        </w:rPr>
                        <w:tab/>
                      </w:r>
                      <w:r>
                        <w:rPr>
                          <w:bCs/>
                          <w:snapToGrid w:val="0"/>
                          <w:sz w:val="24"/>
                          <w:szCs w:val="24"/>
                        </w:rPr>
                        <w:tab/>
                      </w:r>
                    </w:p>
                  </w:txbxContent>
                </v:textbox>
              </v:shape>
            </w:pict>
          </mc:Fallback>
        </mc:AlternateContent>
      </w:r>
    </w:p>
    <w:p w14:paraId="6FDEFEB2" w14:textId="77777777" w:rsidR="00DD65F9" w:rsidRPr="009D436E" w:rsidRDefault="00DD65F9" w:rsidP="001C2B75">
      <w:pPr>
        <w:pStyle w:val="TableText"/>
        <w:tabs>
          <w:tab w:val="left" w:pos="-720"/>
        </w:tabs>
        <w:suppressAutoHyphens/>
        <w:spacing w:before="0"/>
        <w:jc w:val="both"/>
        <w:rPr>
          <w:b/>
          <w:bCs/>
          <w:sz w:val="24"/>
          <w:szCs w:val="24"/>
        </w:rPr>
      </w:pPr>
    </w:p>
    <w:p w14:paraId="58DDF5A3" w14:textId="77777777" w:rsidR="004D7FC7" w:rsidRPr="009D436E" w:rsidRDefault="004D7FC7" w:rsidP="001C2B75">
      <w:pPr>
        <w:pStyle w:val="TableText"/>
        <w:tabs>
          <w:tab w:val="left" w:pos="-720"/>
        </w:tabs>
        <w:suppressAutoHyphens/>
        <w:spacing w:before="0"/>
        <w:ind w:left="720" w:hanging="720"/>
        <w:jc w:val="both"/>
        <w:rPr>
          <w:b/>
          <w:bCs/>
          <w:sz w:val="24"/>
          <w:szCs w:val="24"/>
        </w:rPr>
      </w:pPr>
    </w:p>
    <w:p w14:paraId="56255B89" w14:textId="77777777" w:rsidR="004D7FC7" w:rsidRPr="009D436E" w:rsidRDefault="004D7FC7" w:rsidP="004D7FC7">
      <w:pPr>
        <w:rPr>
          <w:sz w:val="24"/>
          <w:szCs w:val="24"/>
        </w:rPr>
      </w:pPr>
    </w:p>
    <w:p w14:paraId="72357121" w14:textId="77777777" w:rsidR="004D7FC7" w:rsidRPr="009D436E" w:rsidRDefault="004D7FC7" w:rsidP="004D7FC7">
      <w:pPr>
        <w:rPr>
          <w:sz w:val="24"/>
          <w:szCs w:val="24"/>
        </w:rPr>
      </w:pPr>
    </w:p>
    <w:p w14:paraId="07420171" w14:textId="77777777" w:rsidR="004D7FC7" w:rsidRPr="009D436E" w:rsidRDefault="004D7FC7" w:rsidP="004D7FC7">
      <w:pPr>
        <w:rPr>
          <w:sz w:val="24"/>
          <w:szCs w:val="24"/>
        </w:rPr>
      </w:pPr>
    </w:p>
    <w:p w14:paraId="0A3E08AC" w14:textId="77777777" w:rsidR="004D7FC7" w:rsidRPr="009D436E" w:rsidRDefault="004D7FC7" w:rsidP="004D7FC7">
      <w:pPr>
        <w:rPr>
          <w:sz w:val="24"/>
          <w:szCs w:val="24"/>
        </w:rPr>
      </w:pPr>
    </w:p>
    <w:p w14:paraId="08DF5FF1" w14:textId="77777777" w:rsidR="004D7FC7" w:rsidRPr="009D436E" w:rsidRDefault="004D7FC7" w:rsidP="004D7FC7">
      <w:pPr>
        <w:rPr>
          <w:sz w:val="24"/>
          <w:szCs w:val="24"/>
        </w:rPr>
      </w:pPr>
    </w:p>
    <w:p w14:paraId="7C704F87" w14:textId="77777777" w:rsidR="004D7FC7" w:rsidRPr="009D436E" w:rsidRDefault="004D7FC7" w:rsidP="004D7FC7">
      <w:pPr>
        <w:rPr>
          <w:sz w:val="24"/>
          <w:szCs w:val="24"/>
        </w:rPr>
      </w:pPr>
    </w:p>
    <w:p w14:paraId="7BA7E9F9" w14:textId="77777777" w:rsidR="004D7FC7" w:rsidRPr="009D436E" w:rsidRDefault="004D7FC7" w:rsidP="004D7FC7">
      <w:pPr>
        <w:rPr>
          <w:sz w:val="24"/>
          <w:szCs w:val="24"/>
        </w:rPr>
      </w:pPr>
    </w:p>
    <w:p w14:paraId="73C7E014" w14:textId="77777777" w:rsidR="004D7FC7" w:rsidRPr="009D436E" w:rsidRDefault="004D7FC7" w:rsidP="004D7FC7">
      <w:pPr>
        <w:rPr>
          <w:sz w:val="24"/>
          <w:szCs w:val="24"/>
        </w:rPr>
      </w:pPr>
    </w:p>
    <w:p w14:paraId="55EC4B63" w14:textId="77777777" w:rsidR="004D7FC7" w:rsidRPr="009D436E" w:rsidRDefault="004D7FC7" w:rsidP="004D7FC7">
      <w:pPr>
        <w:rPr>
          <w:sz w:val="24"/>
          <w:szCs w:val="24"/>
        </w:rPr>
      </w:pPr>
    </w:p>
    <w:p w14:paraId="6514F2FF" w14:textId="77777777" w:rsidR="004D7FC7" w:rsidRPr="009D436E" w:rsidRDefault="004D7FC7" w:rsidP="004D7FC7">
      <w:pPr>
        <w:rPr>
          <w:sz w:val="24"/>
          <w:szCs w:val="24"/>
        </w:rPr>
      </w:pPr>
    </w:p>
    <w:p w14:paraId="6FBB1F43" w14:textId="77777777" w:rsidR="004D7FC7" w:rsidRPr="009D436E" w:rsidRDefault="00E66452" w:rsidP="004D7FC7">
      <w:pPr>
        <w:rPr>
          <w:sz w:val="24"/>
          <w:szCs w:val="24"/>
        </w:rPr>
      </w:pPr>
      <w:r w:rsidRPr="009D436E">
        <w:rPr>
          <w:noProof/>
          <w:sz w:val="24"/>
          <w:szCs w:val="24"/>
        </w:rPr>
        <mc:AlternateContent>
          <mc:Choice Requires="wps">
            <w:drawing>
              <wp:anchor distT="0" distB="0" distL="114300" distR="114300" simplePos="0" relativeHeight="251658241" behindDoc="0" locked="0" layoutInCell="1" allowOverlap="1" wp14:anchorId="11BDD66C" wp14:editId="3AD79B8A">
                <wp:simplePos x="0" y="0"/>
                <wp:positionH relativeFrom="column">
                  <wp:posOffset>90435</wp:posOffset>
                </wp:positionH>
                <wp:positionV relativeFrom="paragraph">
                  <wp:posOffset>106010</wp:posOffset>
                </wp:positionV>
                <wp:extent cx="6057900" cy="54559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57900" cy="5455920"/>
                        </a:xfrm>
                        <a:prstGeom prst="rect">
                          <a:avLst/>
                        </a:prstGeom>
                        <a:solidFill>
                          <a:srgbClr val="FFFFEF"/>
                        </a:solidFill>
                        <a:ln w="9525">
                          <a:solidFill>
                            <a:srgbClr val="000000"/>
                          </a:solidFill>
                          <a:miter/>
                        </a:ln>
                      </wps:spPr>
                      <wps:txbx>
                        <w:txbxContent>
                          <w:p w14:paraId="5CFFEC06" w14:textId="77777777" w:rsidR="00F87117" w:rsidRDefault="00F87117" w:rsidP="00AC064A">
                            <w:pPr>
                              <w:spacing w:line="254" w:lineRule="auto"/>
                              <w:ind w:firstLine="720"/>
                              <w:rPr>
                                <w:rFonts w:ascii="Calibri" w:hAnsi="Calibri" w:cs="Calibri"/>
                                <w:b/>
                                <w:bCs/>
                              </w:rPr>
                            </w:pPr>
                            <w:r>
                              <w:rPr>
                                <w:rFonts w:ascii="Calibri" w:hAnsi="Calibri" w:cs="Calibri"/>
                                <w:b/>
                                <w:bCs/>
                              </w:rPr>
                              <w:t xml:space="preserve">                                        PROPOSAL SCHEDULE</w:t>
                            </w:r>
                          </w:p>
                          <w:p w14:paraId="610E8FDF" w14:textId="77777777" w:rsidR="00F87117" w:rsidRDefault="00F87117" w:rsidP="00AC064A">
                            <w:pPr>
                              <w:spacing w:line="254" w:lineRule="auto"/>
                              <w:ind w:firstLine="720"/>
                              <w:rPr>
                                <w:rFonts w:ascii="Calibri" w:hAnsi="Calibri" w:cs="Calibri"/>
                                <w:b/>
                                <w:bCs/>
                              </w:rPr>
                            </w:pPr>
                            <w:r>
                              <w:rPr>
                                <w:rFonts w:ascii="Calibri" w:hAnsi="Calibri" w:cs="Calibri"/>
                                <w:b/>
                                <w:bCs/>
                              </w:rPr>
                              <w:t xml:space="preserve">              ALL DATES AND TIMES ARE SUBJECT TO CHANGE</w:t>
                            </w:r>
                          </w:p>
                          <w:p w14:paraId="06B25B39" w14:textId="77777777" w:rsidR="00F87117" w:rsidRDefault="00F87117" w:rsidP="00AC064A">
                            <w:pPr>
                              <w:spacing w:line="254" w:lineRule="auto"/>
                              <w:rPr>
                                <w:rFonts w:ascii="Calibri" w:hAnsi="Calibri" w:cs="Calibri"/>
                                <w:sz w:val="12"/>
                                <w:szCs w:val="12"/>
                              </w:rPr>
                            </w:pPr>
                            <w:r>
                              <w:rPr>
                                <w:rFonts w:ascii="Calibri" w:hAnsi="Calibri" w:cs="Calibri"/>
                                <w:sz w:val="12"/>
                                <w:szCs w:val="12"/>
                              </w:rPr>
                              <w:t> </w:t>
                            </w:r>
                          </w:p>
                          <w:p w14:paraId="03623AD4" w14:textId="77777777" w:rsidR="00F87117" w:rsidRDefault="00F87117" w:rsidP="00AC064A">
                            <w:pPr>
                              <w:spacing w:line="254" w:lineRule="auto"/>
                              <w:rPr>
                                <w:rFonts w:ascii="Calibri" w:hAnsi="Calibri" w:cs="Calibri"/>
                                <w:sz w:val="12"/>
                                <w:szCs w:val="12"/>
                              </w:rPr>
                            </w:pPr>
                            <w:r>
                              <w:rPr>
                                <w:rFonts w:ascii="Calibri" w:hAnsi="Calibri" w:cs="Calibri"/>
                                <w:sz w:val="12"/>
                                <w:szCs w:val="12"/>
                              </w:rPr>
                              <w:t> </w:t>
                            </w:r>
                          </w:p>
                          <w:p w14:paraId="6A77956E" w14:textId="4E008BFE" w:rsidR="00F87117" w:rsidRPr="009D436E" w:rsidRDefault="00F87117" w:rsidP="00AC064A">
                            <w:pPr>
                              <w:spacing w:line="254" w:lineRule="auto"/>
                              <w:ind w:firstLine="720"/>
                              <w:rPr>
                                <w:rFonts w:ascii="Calibri" w:hAnsi="Calibri" w:cs="Calibri"/>
                                <w:color w:val="000000"/>
                              </w:rPr>
                            </w:pPr>
                            <w:r w:rsidRPr="007B5C4F">
                              <w:rPr>
                                <w:rFonts w:ascii="Calibri" w:hAnsi="Calibri" w:cs="Calibri"/>
                              </w:rPr>
                              <w:t xml:space="preserve">Issuance of </w:t>
                            </w:r>
                            <w:r w:rsidRPr="00056E21">
                              <w:rPr>
                                <w:rFonts w:ascii="Calibri" w:hAnsi="Calibri" w:cs="Calibri"/>
                              </w:rPr>
                              <w:t>RFP</w:t>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color w:val="000000"/>
                              </w:rPr>
                              <w:t xml:space="preserve">                       </w:t>
                            </w:r>
                            <w:r w:rsidR="000D236F" w:rsidRPr="009D436E">
                              <w:rPr>
                                <w:rFonts w:ascii="Calibri" w:hAnsi="Calibri" w:cs="Calibri"/>
                                <w:color w:val="000000"/>
                              </w:rPr>
                              <w:t>May 1</w:t>
                            </w:r>
                            <w:r w:rsidR="00AA5C05">
                              <w:rPr>
                                <w:rFonts w:ascii="Calibri" w:hAnsi="Calibri" w:cs="Calibri"/>
                                <w:color w:val="000000"/>
                              </w:rPr>
                              <w:t>6</w:t>
                            </w:r>
                            <w:r w:rsidR="000D236F" w:rsidRPr="009D436E">
                              <w:rPr>
                                <w:rFonts w:ascii="Calibri" w:hAnsi="Calibri" w:cs="Calibri"/>
                                <w:color w:val="000000"/>
                              </w:rPr>
                              <w:t>,</w:t>
                            </w:r>
                            <w:r w:rsidR="00063273" w:rsidRPr="009D436E">
                              <w:rPr>
                                <w:rFonts w:ascii="Calibri" w:hAnsi="Calibri" w:cs="Calibri"/>
                                <w:color w:val="000000"/>
                              </w:rPr>
                              <w:t xml:space="preserve"> 2025</w:t>
                            </w:r>
                          </w:p>
                          <w:p w14:paraId="281E409B" w14:textId="77777777" w:rsidR="000D236F" w:rsidRPr="009D436E" w:rsidRDefault="000D236F" w:rsidP="00AC064A">
                            <w:pPr>
                              <w:spacing w:line="254" w:lineRule="auto"/>
                              <w:ind w:firstLine="720"/>
                              <w:rPr>
                                <w:rFonts w:ascii="Calibri" w:hAnsi="Calibri" w:cs="Calibri"/>
                                <w:color w:val="000000"/>
                              </w:rPr>
                            </w:pPr>
                          </w:p>
                          <w:p w14:paraId="620FE20F" w14:textId="1247EC46" w:rsidR="000D236F" w:rsidRPr="009D436E" w:rsidRDefault="000D236F" w:rsidP="00AC064A">
                            <w:pPr>
                              <w:spacing w:line="254" w:lineRule="auto"/>
                              <w:ind w:firstLine="720"/>
                              <w:rPr>
                                <w:rFonts w:ascii="Calibri" w:hAnsi="Calibri" w:cs="Calibri"/>
                              </w:rPr>
                            </w:pPr>
                            <w:r w:rsidRPr="009D436E">
                              <w:rPr>
                                <w:rFonts w:ascii="Calibri" w:hAnsi="Calibri" w:cs="Calibri"/>
                                <w:color w:val="000000"/>
                              </w:rPr>
                              <w:t>Optional Walk-Though                                                                              June 4, 2025</w:t>
                            </w:r>
                            <w:r w:rsidR="007C4DAD">
                              <w:rPr>
                                <w:rFonts w:ascii="Calibri" w:hAnsi="Calibri" w:cs="Calibri"/>
                                <w:color w:val="000000"/>
                              </w:rPr>
                              <w:t xml:space="preserve">, 2:00 </w:t>
                            </w:r>
                            <w:r w:rsidR="006E55CD">
                              <w:rPr>
                                <w:rFonts w:ascii="Calibri" w:hAnsi="Calibri" w:cs="Calibri"/>
                                <w:color w:val="000000"/>
                              </w:rPr>
                              <w:t>PM</w:t>
                            </w:r>
                          </w:p>
                          <w:p w14:paraId="08AC8291" w14:textId="77777777" w:rsidR="00F87117" w:rsidRPr="009D436E" w:rsidRDefault="00F87117" w:rsidP="00AC064A">
                            <w:pPr>
                              <w:spacing w:line="254" w:lineRule="auto"/>
                              <w:ind w:firstLine="720"/>
                              <w:rPr>
                                <w:rFonts w:ascii="Calibri" w:hAnsi="Calibri" w:cs="Calibri"/>
                              </w:rPr>
                            </w:pPr>
                            <w:r w:rsidRPr="009D436E">
                              <w:rPr>
                                <w:rFonts w:ascii="Calibri" w:hAnsi="Calibri" w:cs="Calibri"/>
                              </w:rPr>
                              <w:t> </w:t>
                            </w:r>
                          </w:p>
                          <w:p w14:paraId="5D19B3D7" w14:textId="1C9C043B" w:rsidR="00F87117" w:rsidRPr="009D436E" w:rsidRDefault="00F87117" w:rsidP="00AC064A">
                            <w:pPr>
                              <w:spacing w:line="254" w:lineRule="auto"/>
                              <w:ind w:left="5760" w:hanging="5040"/>
                              <w:rPr>
                                <w:rFonts w:ascii="Calibri" w:hAnsi="Calibri" w:cs="Calibri"/>
                              </w:rPr>
                            </w:pPr>
                            <w:r w:rsidRPr="009D436E">
                              <w:rPr>
                                <w:rFonts w:ascii="Calibri" w:hAnsi="Calibri" w:cs="Calibri"/>
                              </w:rPr>
                              <w:t>Last Day to Submit Requests for Clarification</w:t>
                            </w:r>
                            <w:r w:rsidRPr="009D436E">
                              <w:rPr>
                                <w:rFonts w:ascii="Calibri" w:hAnsi="Calibri" w:cs="Calibri"/>
                              </w:rPr>
                              <w:tab/>
                              <w:t xml:space="preserve">       </w:t>
                            </w:r>
                            <w:r w:rsidR="000D236F" w:rsidRPr="009D436E">
                              <w:rPr>
                                <w:rFonts w:ascii="Calibri" w:hAnsi="Calibri" w:cs="Calibri"/>
                              </w:rPr>
                              <w:t>June 12</w:t>
                            </w:r>
                            <w:r w:rsidR="00063273" w:rsidRPr="009D436E">
                              <w:rPr>
                                <w:rFonts w:ascii="Calibri" w:hAnsi="Calibri" w:cs="Calibri"/>
                              </w:rPr>
                              <w:t>, 2</w:t>
                            </w:r>
                            <w:r w:rsidRPr="009D436E">
                              <w:rPr>
                                <w:rFonts w:ascii="Calibri" w:hAnsi="Calibri" w:cs="Calibri"/>
                              </w:rPr>
                              <w:t>025, 12:00 PM MDT</w:t>
                            </w:r>
                          </w:p>
                          <w:p w14:paraId="3E151DAA" w14:textId="77777777" w:rsidR="00F87117" w:rsidRPr="009D436E" w:rsidRDefault="00F87117" w:rsidP="00AC064A">
                            <w:pPr>
                              <w:spacing w:line="254" w:lineRule="auto"/>
                              <w:rPr>
                                <w:rFonts w:ascii="Calibri" w:hAnsi="Calibri" w:cs="Calibri"/>
                              </w:rPr>
                            </w:pPr>
                            <w:r w:rsidRPr="009D436E">
                              <w:rPr>
                                <w:rFonts w:ascii="Calibri" w:hAnsi="Calibri" w:cs="Calibri"/>
                              </w:rPr>
                              <w:t> </w:t>
                            </w:r>
                          </w:p>
                          <w:p w14:paraId="4B1FE570" w14:textId="6349A6D5" w:rsidR="00F87117" w:rsidRPr="009D436E" w:rsidRDefault="00F87117" w:rsidP="00AC064A">
                            <w:pPr>
                              <w:spacing w:line="254" w:lineRule="auto"/>
                              <w:ind w:left="5760" w:hanging="5040"/>
                              <w:rPr>
                                <w:rFonts w:ascii="Calibri" w:hAnsi="Calibri" w:cs="Calibri"/>
                              </w:rPr>
                            </w:pPr>
                            <w:r w:rsidRPr="009D436E">
                              <w:rPr>
                                <w:rFonts w:ascii="Calibri" w:hAnsi="Calibri" w:cs="Calibri"/>
                              </w:rPr>
                              <w:t>Proposal Submittal Deadline</w:t>
                            </w:r>
                            <w:r w:rsidRPr="009D436E">
                              <w:rPr>
                                <w:rFonts w:ascii="Calibri" w:hAnsi="Calibri" w:cs="Calibri"/>
                              </w:rPr>
                              <w:tab/>
                              <w:t xml:space="preserve">       </w:t>
                            </w:r>
                            <w:r w:rsidR="000D236F" w:rsidRPr="009D436E">
                              <w:rPr>
                                <w:rFonts w:ascii="Calibri" w:hAnsi="Calibri" w:cs="Calibri"/>
                              </w:rPr>
                              <w:t>June 25</w:t>
                            </w:r>
                            <w:r w:rsidR="00063273" w:rsidRPr="009D436E">
                              <w:rPr>
                                <w:rFonts w:ascii="Calibri" w:hAnsi="Calibri" w:cs="Calibri"/>
                              </w:rPr>
                              <w:t xml:space="preserve">, </w:t>
                            </w:r>
                            <w:r w:rsidRPr="009D436E">
                              <w:rPr>
                                <w:rFonts w:ascii="Calibri" w:hAnsi="Calibri" w:cs="Calibri"/>
                              </w:rPr>
                              <w:t>2025, 2:00 PM MDT</w:t>
                            </w:r>
                          </w:p>
                          <w:p w14:paraId="21B1DBFF" w14:textId="77777777" w:rsidR="00F87117" w:rsidRPr="009D436E" w:rsidRDefault="00F87117" w:rsidP="00AC064A">
                            <w:pPr>
                              <w:spacing w:line="254" w:lineRule="auto"/>
                              <w:ind w:firstLine="720"/>
                              <w:rPr>
                                <w:rFonts w:ascii="Calibri" w:hAnsi="Calibri" w:cs="Calibri"/>
                              </w:rPr>
                            </w:pPr>
                            <w:r w:rsidRPr="009D436E">
                              <w:rPr>
                                <w:rFonts w:ascii="Calibri" w:hAnsi="Calibri" w:cs="Calibri"/>
                              </w:rPr>
                              <w:t> </w:t>
                            </w:r>
                          </w:p>
                          <w:p w14:paraId="3F51851A" w14:textId="6D77BAD1" w:rsidR="00F87117" w:rsidRPr="007B5C4F" w:rsidRDefault="00F87117" w:rsidP="00AC064A">
                            <w:pPr>
                              <w:spacing w:line="254" w:lineRule="auto"/>
                              <w:ind w:left="5760" w:hanging="5040"/>
                              <w:rPr>
                                <w:rFonts w:ascii="Calibri" w:hAnsi="Calibri" w:cs="Calibri"/>
                              </w:rPr>
                            </w:pPr>
                            <w:r w:rsidRPr="009D436E">
                              <w:rPr>
                                <w:rFonts w:ascii="Calibri" w:hAnsi="Calibri" w:cs="Calibri"/>
                              </w:rPr>
                              <w:t>Receipt/Screening of Proposals</w:t>
                            </w:r>
                            <w:r w:rsidRPr="009D436E">
                              <w:rPr>
                                <w:rFonts w:ascii="Calibri" w:hAnsi="Calibri" w:cs="Calibri"/>
                              </w:rPr>
                              <w:tab/>
                              <w:t xml:space="preserve">       </w:t>
                            </w:r>
                            <w:r w:rsidR="000D236F" w:rsidRPr="009D436E">
                              <w:rPr>
                                <w:rFonts w:ascii="Calibri" w:hAnsi="Calibri" w:cs="Calibri"/>
                              </w:rPr>
                              <w:t>June 25</w:t>
                            </w:r>
                            <w:r w:rsidR="00063273" w:rsidRPr="009D436E">
                              <w:rPr>
                                <w:rFonts w:ascii="Calibri" w:hAnsi="Calibri" w:cs="Calibri"/>
                              </w:rPr>
                              <w:t>, 2025</w:t>
                            </w:r>
                          </w:p>
                          <w:p w14:paraId="356C0A84"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0CDC3C27" w14:textId="35315758" w:rsidR="00F87117" w:rsidRPr="007B5C4F" w:rsidRDefault="00F87117" w:rsidP="00AC064A">
                            <w:pPr>
                              <w:spacing w:line="254" w:lineRule="auto"/>
                              <w:ind w:left="720"/>
                              <w:rPr>
                                <w:rFonts w:ascii="Calibri" w:hAnsi="Calibri" w:cs="Calibri"/>
                              </w:rPr>
                            </w:pPr>
                            <w:r w:rsidRPr="007B5C4F">
                              <w:rPr>
                                <w:rFonts w:ascii="Calibri" w:hAnsi="Calibri" w:cs="Calibri"/>
                              </w:rPr>
                              <w:t>Evaluations of Proposals</w:t>
                            </w:r>
                            <w:r w:rsidRPr="007B5C4F">
                              <w:rPr>
                                <w:rFonts w:ascii="Calibri" w:hAnsi="Calibri" w:cs="Calibri"/>
                              </w:rPr>
                              <w:tab/>
                            </w:r>
                            <w:r w:rsidRPr="007B5C4F">
                              <w:rPr>
                                <w:rFonts w:ascii="Calibri" w:hAnsi="Calibri" w:cs="Calibri"/>
                              </w:rPr>
                              <w:tab/>
                            </w:r>
                            <w:r w:rsidRPr="007B5C4F">
                              <w:rPr>
                                <w:rFonts w:ascii="Calibri" w:hAnsi="Calibri" w:cs="Calibri"/>
                              </w:rPr>
                              <w:tab/>
                            </w:r>
                            <w:r w:rsidRPr="007B5C4F">
                              <w:rPr>
                                <w:rFonts w:ascii="Calibri" w:hAnsi="Calibri" w:cs="Calibri"/>
                              </w:rPr>
                              <w:tab/>
                              <w:t xml:space="preserve">                        Approximately (1) week or less</w:t>
                            </w:r>
                          </w:p>
                          <w:p w14:paraId="77FC619B" w14:textId="701301DC" w:rsidR="00F87117" w:rsidRPr="007B5C4F" w:rsidRDefault="00F87117" w:rsidP="00AC064A">
                            <w:pPr>
                              <w:spacing w:line="254" w:lineRule="auto"/>
                              <w:ind w:left="5040" w:firstLine="720"/>
                              <w:rPr>
                                <w:rFonts w:ascii="Calibri" w:hAnsi="Calibri" w:cs="Calibri"/>
                              </w:rPr>
                            </w:pPr>
                            <w:r w:rsidRPr="007B5C4F">
                              <w:rPr>
                                <w:rFonts w:ascii="Calibri" w:hAnsi="Calibri" w:cs="Calibri"/>
                              </w:rPr>
                              <w:t xml:space="preserve">        from Receipt of Proposals</w:t>
                            </w:r>
                          </w:p>
                          <w:p w14:paraId="2839756A"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3F5A31F5" w14:textId="1FB082A3" w:rsidR="00F87117" w:rsidRPr="007B5C4F" w:rsidRDefault="00F87117" w:rsidP="00AC064A">
                            <w:pPr>
                              <w:spacing w:line="254" w:lineRule="auto"/>
                              <w:ind w:left="720"/>
                              <w:rPr>
                                <w:rFonts w:ascii="Calibri" w:hAnsi="Calibri" w:cs="Calibri"/>
                              </w:rPr>
                            </w:pPr>
                            <w:r w:rsidRPr="007B5C4F">
                              <w:rPr>
                                <w:rFonts w:ascii="Calibri" w:hAnsi="Calibri" w:cs="Calibri"/>
                              </w:rPr>
                              <w:t>Negotiations, if Required</w:t>
                            </w:r>
                            <w:r w:rsidRPr="007B5C4F">
                              <w:rPr>
                                <w:rFonts w:ascii="Calibri" w:hAnsi="Calibri" w:cs="Calibri"/>
                              </w:rPr>
                              <w:tab/>
                            </w:r>
                            <w:r w:rsidRPr="007B5C4F">
                              <w:rPr>
                                <w:rFonts w:ascii="Calibri" w:hAnsi="Calibri" w:cs="Calibri"/>
                              </w:rPr>
                              <w:tab/>
                            </w:r>
                            <w:r w:rsidRPr="007B5C4F">
                              <w:rPr>
                                <w:rFonts w:ascii="Calibri" w:hAnsi="Calibri" w:cs="Calibri"/>
                              </w:rPr>
                              <w:tab/>
                            </w:r>
                            <w:r w:rsidRPr="007B5C4F">
                              <w:rPr>
                                <w:rFonts w:ascii="Calibri" w:hAnsi="Calibri" w:cs="Calibri"/>
                              </w:rPr>
                              <w:tab/>
                              <w:t xml:space="preserve">                        Approximately (1) week or less</w:t>
                            </w:r>
                          </w:p>
                          <w:p w14:paraId="023B64AA" w14:textId="0C3261BD" w:rsidR="00F87117" w:rsidRPr="007B5C4F" w:rsidRDefault="00F87117" w:rsidP="00AC064A">
                            <w:pPr>
                              <w:spacing w:line="254" w:lineRule="auto"/>
                              <w:ind w:left="5040" w:firstLine="720"/>
                              <w:rPr>
                                <w:rFonts w:ascii="Calibri" w:hAnsi="Calibri" w:cs="Calibri"/>
                              </w:rPr>
                            </w:pPr>
                            <w:r w:rsidRPr="007B5C4F">
                              <w:rPr>
                                <w:rFonts w:ascii="Calibri" w:hAnsi="Calibri" w:cs="Calibri"/>
                              </w:rPr>
                              <w:t xml:space="preserve">        from Evaluation</w:t>
                            </w:r>
                          </w:p>
                          <w:p w14:paraId="3B918D5F"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59E95785" w14:textId="3F70F874" w:rsidR="00F87117" w:rsidRDefault="00F87117" w:rsidP="00AC064A">
                            <w:pPr>
                              <w:spacing w:line="254" w:lineRule="auto"/>
                              <w:ind w:left="720"/>
                              <w:rPr>
                                <w:rFonts w:ascii="Calibri" w:hAnsi="Calibri" w:cs="Calibri"/>
                              </w:rPr>
                            </w:pPr>
                            <w:r w:rsidRPr="007B5C4F">
                              <w:rPr>
                                <w:rFonts w:ascii="Calibri" w:hAnsi="Calibri" w:cs="Calibri"/>
                              </w:rPr>
                              <w:t>Conclusion of Negotiation, Final Offer Due</w:t>
                            </w:r>
                            <w:r w:rsidRPr="007B5C4F">
                              <w:rPr>
                                <w:rFonts w:ascii="Calibri" w:hAnsi="Calibri" w:cs="Calibri"/>
                              </w:rPr>
                              <w:tab/>
                            </w:r>
                            <w:r w:rsidRPr="007B5C4F">
                              <w:rPr>
                                <w:rFonts w:ascii="Calibri" w:hAnsi="Calibri" w:cs="Calibri"/>
                              </w:rPr>
                              <w:tab/>
                              <w:t xml:space="preserve">                        Approximately (1) week or less</w:t>
                            </w:r>
                          </w:p>
                          <w:p w14:paraId="67CF6A46" w14:textId="74DDAC24" w:rsidR="00F87117" w:rsidRDefault="00F87117" w:rsidP="00AC064A">
                            <w:pPr>
                              <w:spacing w:line="254" w:lineRule="auto"/>
                              <w:ind w:left="5040" w:firstLine="720"/>
                              <w:rPr>
                                <w:rFonts w:ascii="Calibri" w:hAnsi="Calibri" w:cs="Calibri"/>
                              </w:rPr>
                            </w:pPr>
                            <w:r>
                              <w:rPr>
                                <w:rFonts w:ascii="Calibri" w:hAnsi="Calibri" w:cs="Calibri"/>
                              </w:rPr>
                              <w:t xml:space="preserve">        from Evaluation</w:t>
                            </w:r>
                          </w:p>
                          <w:p w14:paraId="1B2CDAEB" w14:textId="77777777" w:rsidR="00F87117" w:rsidRDefault="00F87117" w:rsidP="00AC064A">
                            <w:pPr>
                              <w:spacing w:line="254" w:lineRule="auto"/>
                              <w:rPr>
                                <w:rFonts w:ascii="Calibri" w:hAnsi="Calibri" w:cs="Calibri"/>
                              </w:rPr>
                            </w:pPr>
                            <w:r>
                              <w:rPr>
                                <w:rFonts w:ascii="Calibri" w:hAnsi="Calibri" w:cs="Calibri"/>
                              </w:rPr>
                              <w:t> </w:t>
                            </w:r>
                          </w:p>
                          <w:p w14:paraId="22D73AE5" w14:textId="7EEFBE39" w:rsidR="00F87117" w:rsidRDefault="00F87117" w:rsidP="00AC064A">
                            <w:pPr>
                              <w:spacing w:line="254" w:lineRule="auto"/>
                              <w:ind w:left="5760" w:hanging="5040"/>
                              <w:rPr>
                                <w:rFonts w:ascii="Calibri" w:hAnsi="Calibri" w:cs="Calibri"/>
                              </w:rPr>
                            </w:pPr>
                            <w:r>
                              <w:rPr>
                                <w:rFonts w:ascii="Calibri" w:hAnsi="Calibri" w:cs="Calibri"/>
                              </w:rPr>
                              <w:t>Award of Contract</w:t>
                            </w:r>
                            <w:r>
                              <w:rPr>
                                <w:rFonts w:ascii="Calibri" w:hAnsi="Calibri" w:cs="Calibri"/>
                              </w:rPr>
                              <w:tab/>
                              <w:t xml:space="preserve">         TBD</w:t>
                            </w:r>
                          </w:p>
                          <w:p w14:paraId="35FB2EA5"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0039466A" w14:textId="07E1DD34" w:rsidR="00F87117" w:rsidRDefault="00F87117" w:rsidP="00AC064A">
                            <w:pPr>
                              <w:spacing w:line="254" w:lineRule="auto"/>
                              <w:ind w:left="5760" w:hanging="5040"/>
                              <w:rPr>
                                <w:rFonts w:ascii="Calibri" w:hAnsi="Calibri" w:cs="Calibri"/>
                              </w:rPr>
                            </w:pPr>
                            <w:r>
                              <w:rPr>
                                <w:rFonts w:ascii="Calibri" w:hAnsi="Calibri" w:cs="Calibri"/>
                              </w:rPr>
                              <w:t>Award of Purchase Order</w:t>
                            </w:r>
                            <w:r>
                              <w:rPr>
                                <w:rFonts w:ascii="Calibri" w:hAnsi="Calibri" w:cs="Calibri"/>
                              </w:rPr>
                              <w:tab/>
                              <w:t xml:space="preserve">         TBD</w:t>
                            </w:r>
                          </w:p>
                          <w:p w14:paraId="304EF526"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601F85D3" w14:textId="2EB10BED" w:rsidR="00F87117" w:rsidRDefault="00F87117" w:rsidP="00AC064A">
                            <w:pPr>
                              <w:spacing w:line="254" w:lineRule="auto"/>
                              <w:ind w:left="5760" w:hanging="5040"/>
                              <w:rPr>
                                <w:rFonts w:ascii="Calibri" w:hAnsi="Calibri" w:cs="Calibri"/>
                              </w:rPr>
                            </w:pPr>
                            <w:r>
                              <w:rPr>
                                <w:rFonts w:ascii="Calibri" w:hAnsi="Calibri" w:cs="Calibri"/>
                              </w:rPr>
                              <w:t>Protest Period</w:t>
                            </w:r>
                            <w:r>
                              <w:rPr>
                                <w:rFonts w:ascii="Calibri" w:hAnsi="Calibri" w:cs="Calibri"/>
                              </w:rPr>
                              <w:tab/>
                              <w:t xml:space="preserve">         TBD</w:t>
                            </w:r>
                          </w:p>
                          <w:p w14:paraId="345DE1C5"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10AB0E8C" w14:textId="409AB779" w:rsidR="00F87117" w:rsidRDefault="00F87117" w:rsidP="00AC064A">
                            <w:pPr>
                              <w:spacing w:line="254" w:lineRule="auto"/>
                              <w:ind w:left="5760" w:hanging="5040"/>
                              <w:rPr>
                                <w:rFonts w:ascii="Calibri" w:hAnsi="Calibri" w:cs="Calibri"/>
                              </w:rPr>
                            </w:pPr>
                            <w:r>
                              <w:rPr>
                                <w:rFonts w:ascii="Calibri" w:hAnsi="Calibri" w:cs="Calibri"/>
                              </w:rPr>
                              <w:t>Performance Start</w:t>
                            </w:r>
                            <w:r>
                              <w:rPr>
                                <w:rFonts w:ascii="Calibri" w:hAnsi="Calibri" w:cs="Calibri"/>
                              </w:rPr>
                              <w:tab/>
                              <w:t xml:space="preserve">         TBD</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1BDD66C" id="Text Box 1" o:spid="_x0000_s1027" style="position:absolute;margin-left:7.1pt;margin-top:8.35pt;width:477pt;height:42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" fillcolor="#ffffef">
                <v:textbox>
                  <w:txbxContent>
                    <w:p w14:paraId="5CFFEC06" w14:textId="77777777" w:rsidR="00F87117" w:rsidRDefault="00F87117" w:rsidP="00AC064A">
                      <w:pPr>
                        <w:spacing w:line="254" w:lineRule="auto"/>
                        <w:ind w:firstLine="720"/>
                        <w:rPr>
                          <w:rFonts w:ascii="Calibri" w:hAnsi="Calibri" w:cs="Calibri"/>
                          <w:b/>
                          <w:bCs/>
                        </w:rPr>
                      </w:pPr>
                      <w:r>
                        <w:rPr>
                          <w:rFonts w:ascii="Calibri" w:hAnsi="Calibri" w:cs="Calibri"/>
                          <w:b/>
                          <w:bCs/>
                        </w:rPr>
                        <w:t xml:space="preserve">                                        PROPOSAL SCHEDULE</w:t>
                      </w:r>
                    </w:p>
                    <w:p w14:paraId="610E8FDF" w14:textId="77777777" w:rsidR="00F87117" w:rsidRDefault="00F87117" w:rsidP="00AC064A">
                      <w:pPr>
                        <w:spacing w:line="254" w:lineRule="auto"/>
                        <w:ind w:firstLine="720"/>
                        <w:rPr>
                          <w:rFonts w:ascii="Calibri" w:hAnsi="Calibri" w:cs="Calibri"/>
                          <w:b/>
                          <w:bCs/>
                        </w:rPr>
                      </w:pPr>
                      <w:r>
                        <w:rPr>
                          <w:rFonts w:ascii="Calibri" w:hAnsi="Calibri" w:cs="Calibri"/>
                          <w:b/>
                          <w:bCs/>
                        </w:rPr>
                        <w:t xml:space="preserve">              ALL DATES AND TIMES ARE SUBJECT TO CHANGE</w:t>
                      </w:r>
                    </w:p>
                    <w:p w14:paraId="06B25B39" w14:textId="77777777" w:rsidR="00F87117" w:rsidRDefault="00F87117" w:rsidP="00AC064A">
                      <w:pPr>
                        <w:spacing w:line="254" w:lineRule="auto"/>
                        <w:rPr>
                          <w:rFonts w:ascii="Calibri" w:hAnsi="Calibri" w:cs="Calibri"/>
                          <w:sz w:val="12"/>
                          <w:szCs w:val="12"/>
                        </w:rPr>
                      </w:pPr>
                      <w:r>
                        <w:rPr>
                          <w:rFonts w:ascii="Calibri" w:hAnsi="Calibri" w:cs="Calibri"/>
                          <w:sz w:val="12"/>
                          <w:szCs w:val="12"/>
                        </w:rPr>
                        <w:t> </w:t>
                      </w:r>
                    </w:p>
                    <w:p w14:paraId="03623AD4" w14:textId="77777777" w:rsidR="00F87117" w:rsidRDefault="00F87117" w:rsidP="00AC064A">
                      <w:pPr>
                        <w:spacing w:line="254" w:lineRule="auto"/>
                        <w:rPr>
                          <w:rFonts w:ascii="Calibri" w:hAnsi="Calibri" w:cs="Calibri"/>
                          <w:sz w:val="12"/>
                          <w:szCs w:val="12"/>
                        </w:rPr>
                      </w:pPr>
                      <w:r>
                        <w:rPr>
                          <w:rFonts w:ascii="Calibri" w:hAnsi="Calibri" w:cs="Calibri"/>
                          <w:sz w:val="12"/>
                          <w:szCs w:val="12"/>
                        </w:rPr>
                        <w:t> </w:t>
                      </w:r>
                    </w:p>
                    <w:p w14:paraId="6A77956E" w14:textId="4E008BFE" w:rsidR="00F87117" w:rsidRPr="009D436E" w:rsidRDefault="00F87117" w:rsidP="00AC064A">
                      <w:pPr>
                        <w:spacing w:line="254" w:lineRule="auto"/>
                        <w:ind w:firstLine="720"/>
                        <w:rPr>
                          <w:rFonts w:ascii="Calibri" w:hAnsi="Calibri" w:cs="Calibri"/>
                          <w:color w:val="000000"/>
                        </w:rPr>
                      </w:pPr>
                      <w:r w:rsidRPr="007B5C4F">
                        <w:rPr>
                          <w:rFonts w:ascii="Calibri" w:hAnsi="Calibri" w:cs="Calibri"/>
                        </w:rPr>
                        <w:t xml:space="preserve">Issuance of </w:t>
                      </w:r>
                      <w:r w:rsidRPr="00056E21">
                        <w:rPr>
                          <w:rFonts w:ascii="Calibri" w:hAnsi="Calibri" w:cs="Calibri"/>
                        </w:rPr>
                        <w:t>RFP</w:t>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rPr>
                        <w:tab/>
                      </w:r>
                      <w:r w:rsidRPr="00056E21">
                        <w:rPr>
                          <w:rFonts w:ascii="Calibri" w:hAnsi="Calibri" w:cs="Calibri"/>
                          <w:color w:val="000000"/>
                        </w:rPr>
                        <w:t xml:space="preserve">                       </w:t>
                      </w:r>
                      <w:r w:rsidR="000D236F" w:rsidRPr="009D436E">
                        <w:rPr>
                          <w:rFonts w:ascii="Calibri" w:hAnsi="Calibri" w:cs="Calibri"/>
                          <w:color w:val="000000"/>
                        </w:rPr>
                        <w:t>May 1</w:t>
                      </w:r>
                      <w:r w:rsidR="00AA5C05">
                        <w:rPr>
                          <w:rFonts w:ascii="Calibri" w:hAnsi="Calibri" w:cs="Calibri"/>
                          <w:color w:val="000000"/>
                        </w:rPr>
                        <w:t>6</w:t>
                      </w:r>
                      <w:r w:rsidR="000D236F" w:rsidRPr="009D436E">
                        <w:rPr>
                          <w:rFonts w:ascii="Calibri" w:hAnsi="Calibri" w:cs="Calibri"/>
                          <w:color w:val="000000"/>
                        </w:rPr>
                        <w:t>,</w:t>
                      </w:r>
                      <w:r w:rsidR="00063273" w:rsidRPr="009D436E">
                        <w:rPr>
                          <w:rFonts w:ascii="Calibri" w:hAnsi="Calibri" w:cs="Calibri"/>
                          <w:color w:val="000000"/>
                        </w:rPr>
                        <w:t xml:space="preserve"> 2025</w:t>
                      </w:r>
                    </w:p>
                    <w:p w14:paraId="281E409B" w14:textId="77777777" w:rsidR="000D236F" w:rsidRPr="009D436E" w:rsidRDefault="000D236F" w:rsidP="00AC064A">
                      <w:pPr>
                        <w:spacing w:line="254" w:lineRule="auto"/>
                        <w:ind w:firstLine="720"/>
                        <w:rPr>
                          <w:rFonts w:ascii="Calibri" w:hAnsi="Calibri" w:cs="Calibri"/>
                          <w:color w:val="000000"/>
                        </w:rPr>
                      </w:pPr>
                    </w:p>
                    <w:p w14:paraId="620FE20F" w14:textId="1247EC46" w:rsidR="000D236F" w:rsidRPr="009D436E" w:rsidRDefault="000D236F" w:rsidP="00AC064A">
                      <w:pPr>
                        <w:spacing w:line="254" w:lineRule="auto"/>
                        <w:ind w:firstLine="720"/>
                        <w:rPr>
                          <w:rFonts w:ascii="Calibri" w:hAnsi="Calibri" w:cs="Calibri"/>
                        </w:rPr>
                      </w:pPr>
                      <w:r w:rsidRPr="009D436E">
                        <w:rPr>
                          <w:rFonts w:ascii="Calibri" w:hAnsi="Calibri" w:cs="Calibri"/>
                          <w:color w:val="000000"/>
                        </w:rPr>
                        <w:t>Optional Walk-Though                                                                              June 4, 2025</w:t>
                      </w:r>
                      <w:r w:rsidR="007C4DAD">
                        <w:rPr>
                          <w:rFonts w:ascii="Calibri" w:hAnsi="Calibri" w:cs="Calibri"/>
                          <w:color w:val="000000"/>
                        </w:rPr>
                        <w:t xml:space="preserve">, 2:00 </w:t>
                      </w:r>
                      <w:r w:rsidR="006E55CD">
                        <w:rPr>
                          <w:rFonts w:ascii="Calibri" w:hAnsi="Calibri" w:cs="Calibri"/>
                          <w:color w:val="000000"/>
                        </w:rPr>
                        <w:t>PM</w:t>
                      </w:r>
                    </w:p>
                    <w:p w14:paraId="08AC8291" w14:textId="77777777" w:rsidR="00F87117" w:rsidRPr="009D436E" w:rsidRDefault="00F87117" w:rsidP="00AC064A">
                      <w:pPr>
                        <w:spacing w:line="254" w:lineRule="auto"/>
                        <w:ind w:firstLine="720"/>
                        <w:rPr>
                          <w:rFonts w:ascii="Calibri" w:hAnsi="Calibri" w:cs="Calibri"/>
                        </w:rPr>
                      </w:pPr>
                      <w:r w:rsidRPr="009D436E">
                        <w:rPr>
                          <w:rFonts w:ascii="Calibri" w:hAnsi="Calibri" w:cs="Calibri"/>
                        </w:rPr>
                        <w:t> </w:t>
                      </w:r>
                    </w:p>
                    <w:p w14:paraId="5D19B3D7" w14:textId="1C9C043B" w:rsidR="00F87117" w:rsidRPr="009D436E" w:rsidRDefault="00F87117" w:rsidP="00AC064A">
                      <w:pPr>
                        <w:spacing w:line="254" w:lineRule="auto"/>
                        <w:ind w:left="5760" w:hanging="5040"/>
                        <w:rPr>
                          <w:rFonts w:ascii="Calibri" w:hAnsi="Calibri" w:cs="Calibri"/>
                        </w:rPr>
                      </w:pPr>
                      <w:r w:rsidRPr="009D436E">
                        <w:rPr>
                          <w:rFonts w:ascii="Calibri" w:hAnsi="Calibri" w:cs="Calibri"/>
                        </w:rPr>
                        <w:t>Last Day to Submit Requests for Clarification</w:t>
                      </w:r>
                      <w:r w:rsidRPr="009D436E">
                        <w:rPr>
                          <w:rFonts w:ascii="Calibri" w:hAnsi="Calibri" w:cs="Calibri"/>
                        </w:rPr>
                        <w:tab/>
                        <w:t xml:space="preserve">       </w:t>
                      </w:r>
                      <w:r w:rsidR="000D236F" w:rsidRPr="009D436E">
                        <w:rPr>
                          <w:rFonts w:ascii="Calibri" w:hAnsi="Calibri" w:cs="Calibri"/>
                        </w:rPr>
                        <w:t>June 12</w:t>
                      </w:r>
                      <w:r w:rsidR="00063273" w:rsidRPr="009D436E">
                        <w:rPr>
                          <w:rFonts w:ascii="Calibri" w:hAnsi="Calibri" w:cs="Calibri"/>
                        </w:rPr>
                        <w:t>, 2</w:t>
                      </w:r>
                      <w:r w:rsidRPr="009D436E">
                        <w:rPr>
                          <w:rFonts w:ascii="Calibri" w:hAnsi="Calibri" w:cs="Calibri"/>
                        </w:rPr>
                        <w:t>025, 12:00 PM MDT</w:t>
                      </w:r>
                    </w:p>
                    <w:p w14:paraId="3E151DAA" w14:textId="77777777" w:rsidR="00F87117" w:rsidRPr="009D436E" w:rsidRDefault="00F87117" w:rsidP="00AC064A">
                      <w:pPr>
                        <w:spacing w:line="254" w:lineRule="auto"/>
                        <w:rPr>
                          <w:rFonts w:ascii="Calibri" w:hAnsi="Calibri" w:cs="Calibri"/>
                        </w:rPr>
                      </w:pPr>
                      <w:r w:rsidRPr="009D436E">
                        <w:rPr>
                          <w:rFonts w:ascii="Calibri" w:hAnsi="Calibri" w:cs="Calibri"/>
                        </w:rPr>
                        <w:t> </w:t>
                      </w:r>
                    </w:p>
                    <w:p w14:paraId="4B1FE570" w14:textId="6349A6D5" w:rsidR="00F87117" w:rsidRPr="009D436E" w:rsidRDefault="00F87117" w:rsidP="00AC064A">
                      <w:pPr>
                        <w:spacing w:line="254" w:lineRule="auto"/>
                        <w:ind w:left="5760" w:hanging="5040"/>
                        <w:rPr>
                          <w:rFonts w:ascii="Calibri" w:hAnsi="Calibri" w:cs="Calibri"/>
                        </w:rPr>
                      </w:pPr>
                      <w:r w:rsidRPr="009D436E">
                        <w:rPr>
                          <w:rFonts w:ascii="Calibri" w:hAnsi="Calibri" w:cs="Calibri"/>
                        </w:rPr>
                        <w:t>Proposal Submittal Deadline</w:t>
                      </w:r>
                      <w:r w:rsidRPr="009D436E">
                        <w:rPr>
                          <w:rFonts w:ascii="Calibri" w:hAnsi="Calibri" w:cs="Calibri"/>
                        </w:rPr>
                        <w:tab/>
                        <w:t xml:space="preserve">       </w:t>
                      </w:r>
                      <w:r w:rsidR="000D236F" w:rsidRPr="009D436E">
                        <w:rPr>
                          <w:rFonts w:ascii="Calibri" w:hAnsi="Calibri" w:cs="Calibri"/>
                        </w:rPr>
                        <w:t>June 25</w:t>
                      </w:r>
                      <w:r w:rsidR="00063273" w:rsidRPr="009D436E">
                        <w:rPr>
                          <w:rFonts w:ascii="Calibri" w:hAnsi="Calibri" w:cs="Calibri"/>
                        </w:rPr>
                        <w:t xml:space="preserve">, </w:t>
                      </w:r>
                      <w:r w:rsidRPr="009D436E">
                        <w:rPr>
                          <w:rFonts w:ascii="Calibri" w:hAnsi="Calibri" w:cs="Calibri"/>
                        </w:rPr>
                        <w:t>2025, 2:00 PM MDT</w:t>
                      </w:r>
                    </w:p>
                    <w:p w14:paraId="21B1DBFF" w14:textId="77777777" w:rsidR="00F87117" w:rsidRPr="009D436E" w:rsidRDefault="00F87117" w:rsidP="00AC064A">
                      <w:pPr>
                        <w:spacing w:line="254" w:lineRule="auto"/>
                        <w:ind w:firstLine="720"/>
                        <w:rPr>
                          <w:rFonts w:ascii="Calibri" w:hAnsi="Calibri" w:cs="Calibri"/>
                        </w:rPr>
                      </w:pPr>
                      <w:r w:rsidRPr="009D436E">
                        <w:rPr>
                          <w:rFonts w:ascii="Calibri" w:hAnsi="Calibri" w:cs="Calibri"/>
                        </w:rPr>
                        <w:t> </w:t>
                      </w:r>
                    </w:p>
                    <w:p w14:paraId="3F51851A" w14:textId="6D77BAD1" w:rsidR="00F87117" w:rsidRPr="007B5C4F" w:rsidRDefault="00F87117" w:rsidP="00AC064A">
                      <w:pPr>
                        <w:spacing w:line="254" w:lineRule="auto"/>
                        <w:ind w:left="5760" w:hanging="5040"/>
                        <w:rPr>
                          <w:rFonts w:ascii="Calibri" w:hAnsi="Calibri" w:cs="Calibri"/>
                        </w:rPr>
                      </w:pPr>
                      <w:r w:rsidRPr="009D436E">
                        <w:rPr>
                          <w:rFonts w:ascii="Calibri" w:hAnsi="Calibri" w:cs="Calibri"/>
                        </w:rPr>
                        <w:t>Receipt/Screening of Proposals</w:t>
                      </w:r>
                      <w:r w:rsidRPr="009D436E">
                        <w:rPr>
                          <w:rFonts w:ascii="Calibri" w:hAnsi="Calibri" w:cs="Calibri"/>
                        </w:rPr>
                        <w:tab/>
                        <w:t xml:space="preserve">       </w:t>
                      </w:r>
                      <w:r w:rsidR="000D236F" w:rsidRPr="009D436E">
                        <w:rPr>
                          <w:rFonts w:ascii="Calibri" w:hAnsi="Calibri" w:cs="Calibri"/>
                        </w:rPr>
                        <w:t>June 25</w:t>
                      </w:r>
                      <w:r w:rsidR="00063273" w:rsidRPr="009D436E">
                        <w:rPr>
                          <w:rFonts w:ascii="Calibri" w:hAnsi="Calibri" w:cs="Calibri"/>
                        </w:rPr>
                        <w:t>, 2025</w:t>
                      </w:r>
                    </w:p>
                    <w:p w14:paraId="356C0A84"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0CDC3C27" w14:textId="35315758" w:rsidR="00F87117" w:rsidRPr="007B5C4F" w:rsidRDefault="00F87117" w:rsidP="00AC064A">
                      <w:pPr>
                        <w:spacing w:line="254" w:lineRule="auto"/>
                        <w:ind w:left="720"/>
                        <w:rPr>
                          <w:rFonts w:ascii="Calibri" w:hAnsi="Calibri" w:cs="Calibri"/>
                        </w:rPr>
                      </w:pPr>
                      <w:r w:rsidRPr="007B5C4F">
                        <w:rPr>
                          <w:rFonts w:ascii="Calibri" w:hAnsi="Calibri" w:cs="Calibri"/>
                        </w:rPr>
                        <w:t>Evaluations of Proposals</w:t>
                      </w:r>
                      <w:r w:rsidRPr="007B5C4F">
                        <w:rPr>
                          <w:rFonts w:ascii="Calibri" w:hAnsi="Calibri" w:cs="Calibri"/>
                        </w:rPr>
                        <w:tab/>
                      </w:r>
                      <w:r w:rsidRPr="007B5C4F">
                        <w:rPr>
                          <w:rFonts w:ascii="Calibri" w:hAnsi="Calibri" w:cs="Calibri"/>
                        </w:rPr>
                        <w:tab/>
                      </w:r>
                      <w:r w:rsidRPr="007B5C4F">
                        <w:rPr>
                          <w:rFonts w:ascii="Calibri" w:hAnsi="Calibri" w:cs="Calibri"/>
                        </w:rPr>
                        <w:tab/>
                      </w:r>
                      <w:r w:rsidRPr="007B5C4F">
                        <w:rPr>
                          <w:rFonts w:ascii="Calibri" w:hAnsi="Calibri" w:cs="Calibri"/>
                        </w:rPr>
                        <w:tab/>
                        <w:t xml:space="preserve">                        Approximately (1) week or less</w:t>
                      </w:r>
                    </w:p>
                    <w:p w14:paraId="77FC619B" w14:textId="701301DC" w:rsidR="00F87117" w:rsidRPr="007B5C4F" w:rsidRDefault="00F87117" w:rsidP="00AC064A">
                      <w:pPr>
                        <w:spacing w:line="254" w:lineRule="auto"/>
                        <w:ind w:left="5040" w:firstLine="720"/>
                        <w:rPr>
                          <w:rFonts w:ascii="Calibri" w:hAnsi="Calibri" w:cs="Calibri"/>
                        </w:rPr>
                      </w:pPr>
                      <w:r w:rsidRPr="007B5C4F">
                        <w:rPr>
                          <w:rFonts w:ascii="Calibri" w:hAnsi="Calibri" w:cs="Calibri"/>
                        </w:rPr>
                        <w:t xml:space="preserve">        from Receipt of Proposals</w:t>
                      </w:r>
                    </w:p>
                    <w:p w14:paraId="2839756A"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3F5A31F5" w14:textId="1FB082A3" w:rsidR="00F87117" w:rsidRPr="007B5C4F" w:rsidRDefault="00F87117" w:rsidP="00AC064A">
                      <w:pPr>
                        <w:spacing w:line="254" w:lineRule="auto"/>
                        <w:ind w:left="720"/>
                        <w:rPr>
                          <w:rFonts w:ascii="Calibri" w:hAnsi="Calibri" w:cs="Calibri"/>
                        </w:rPr>
                      </w:pPr>
                      <w:r w:rsidRPr="007B5C4F">
                        <w:rPr>
                          <w:rFonts w:ascii="Calibri" w:hAnsi="Calibri" w:cs="Calibri"/>
                        </w:rPr>
                        <w:t>Negotiations, if Required</w:t>
                      </w:r>
                      <w:r w:rsidRPr="007B5C4F">
                        <w:rPr>
                          <w:rFonts w:ascii="Calibri" w:hAnsi="Calibri" w:cs="Calibri"/>
                        </w:rPr>
                        <w:tab/>
                      </w:r>
                      <w:r w:rsidRPr="007B5C4F">
                        <w:rPr>
                          <w:rFonts w:ascii="Calibri" w:hAnsi="Calibri" w:cs="Calibri"/>
                        </w:rPr>
                        <w:tab/>
                      </w:r>
                      <w:r w:rsidRPr="007B5C4F">
                        <w:rPr>
                          <w:rFonts w:ascii="Calibri" w:hAnsi="Calibri" w:cs="Calibri"/>
                        </w:rPr>
                        <w:tab/>
                      </w:r>
                      <w:r w:rsidRPr="007B5C4F">
                        <w:rPr>
                          <w:rFonts w:ascii="Calibri" w:hAnsi="Calibri" w:cs="Calibri"/>
                        </w:rPr>
                        <w:tab/>
                        <w:t xml:space="preserve">                        Approximately (1) week or less</w:t>
                      </w:r>
                    </w:p>
                    <w:p w14:paraId="023B64AA" w14:textId="0C3261BD" w:rsidR="00F87117" w:rsidRPr="007B5C4F" w:rsidRDefault="00F87117" w:rsidP="00AC064A">
                      <w:pPr>
                        <w:spacing w:line="254" w:lineRule="auto"/>
                        <w:ind w:left="5040" w:firstLine="720"/>
                        <w:rPr>
                          <w:rFonts w:ascii="Calibri" w:hAnsi="Calibri" w:cs="Calibri"/>
                        </w:rPr>
                      </w:pPr>
                      <w:r w:rsidRPr="007B5C4F">
                        <w:rPr>
                          <w:rFonts w:ascii="Calibri" w:hAnsi="Calibri" w:cs="Calibri"/>
                        </w:rPr>
                        <w:t xml:space="preserve">        from Evaluation</w:t>
                      </w:r>
                    </w:p>
                    <w:p w14:paraId="3B918D5F" w14:textId="77777777" w:rsidR="00F87117" w:rsidRPr="007B5C4F" w:rsidRDefault="00F87117" w:rsidP="00AC064A">
                      <w:pPr>
                        <w:spacing w:line="254" w:lineRule="auto"/>
                        <w:ind w:firstLine="720"/>
                        <w:rPr>
                          <w:rFonts w:ascii="Calibri" w:hAnsi="Calibri" w:cs="Calibri"/>
                        </w:rPr>
                      </w:pPr>
                      <w:r w:rsidRPr="007B5C4F">
                        <w:rPr>
                          <w:rFonts w:ascii="Calibri" w:hAnsi="Calibri" w:cs="Calibri"/>
                        </w:rPr>
                        <w:t> </w:t>
                      </w:r>
                    </w:p>
                    <w:p w14:paraId="59E95785" w14:textId="3F70F874" w:rsidR="00F87117" w:rsidRDefault="00F87117" w:rsidP="00AC064A">
                      <w:pPr>
                        <w:spacing w:line="254" w:lineRule="auto"/>
                        <w:ind w:left="720"/>
                        <w:rPr>
                          <w:rFonts w:ascii="Calibri" w:hAnsi="Calibri" w:cs="Calibri"/>
                        </w:rPr>
                      </w:pPr>
                      <w:r w:rsidRPr="007B5C4F">
                        <w:rPr>
                          <w:rFonts w:ascii="Calibri" w:hAnsi="Calibri" w:cs="Calibri"/>
                        </w:rPr>
                        <w:t>Conclusion of Negotiation, Final Offer Due</w:t>
                      </w:r>
                      <w:r w:rsidRPr="007B5C4F">
                        <w:rPr>
                          <w:rFonts w:ascii="Calibri" w:hAnsi="Calibri" w:cs="Calibri"/>
                        </w:rPr>
                        <w:tab/>
                      </w:r>
                      <w:r w:rsidRPr="007B5C4F">
                        <w:rPr>
                          <w:rFonts w:ascii="Calibri" w:hAnsi="Calibri" w:cs="Calibri"/>
                        </w:rPr>
                        <w:tab/>
                        <w:t xml:space="preserve">                        Approximately (1) week or less</w:t>
                      </w:r>
                    </w:p>
                    <w:p w14:paraId="67CF6A46" w14:textId="74DDAC24" w:rsidR="00F87117" w:rsidRDefault="00F87117" w:rsidP="00AC064A">
                      <w:pPr>
                        <w:spacing w:line="254" w:lineRule="auto"/>
                        <w:ind w:left="5040" w:firstLine="720"/>
                        <w:rPr>
                          <w:rFonts w:ascii="Calibri" w:hAnsi="Calibri" w:cs="Calibri"/>
                        </w:rPr>
                      </w:pPr>
                      <w:r>
                        <w:rPr>
                          <w:rFonts w:ascii="Calibri" w:hAnsi="Calibri" w:cs="Calibri"/>
                        </w:rPr>
                        <w:t xml:space="preserve">        from Evaluation</w:t>
                      </w:r>
                    </w:p>
                    <w:p w14:paraId="1B2CDAEB" w14:textId="77777777" w:rsidR="00F87117" w:rsidRDefault="00F87117" w:rsidP="00AC064A">
                      <w:pPr>
                        <w:spacing w:line="254" w:lineRule="auto"/>
                        <w:rPr>
                          <w:rFonts w:ascii="Calibri" w:hAnsi="Calibri" w:cs="Calibri"/>
                        </w:rPr>
                      </w:pPr>
                      <w:r>
                        <w:rPr>
                          <w:rFonts w:ascii="Calibri" w:hAnsi="Calibri" w:cs="Calibri"/>
                        </w:rPr>
                        <w:t> </w:t>
                      </w:r>
                    </w:p>
                    <w:p w14:paraId="22D73AE5" w14:textId="7EEFBE39" w:rsidR="00F87117" w:rsidRDefault="00F87117" w:rsidP="00AC064A">
                      <w:pPr>
                        <w:spacing w:line="254" w:lineRule="auto"/>
                        <w:ind w:left="5760" w:hanging="5040"/>
                        <w:rPr>
                          <w:rFonts w:ascii="Calibri" w:hAnsi="Calibri" w:cs="Calibri"/>
                        </w:rPr>
                      </w:pPr>
                      <w:r>
                        <w:rPr>
                          <w:rFonts w:ascii="Calibri" w:hAnsi="Calibri" w:cs="Calibri"/>
                        </w:rPr>
                        <w:t>Award of Contract</w:t>
                      </w:r>
                      <w:r>
                        <w:rPr>
                          <w:rFonts w:ascii="Calibri" w:hAnsi="Calibri" w:cs="Calibri"/>
                        </w:rPr>
                        <w:tab/>
                        <w:t xml:space="preserve">         TBD</w:t>
                      </w:r>
                    </w:p>
                    <w:p w14:paraId="35FB2EA5"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0039466A" w14:textId="07E1DD34" w:rsidR="00F87117" w:rsidRDefault="00F87117" w:rsidP="00AC064A">
                      <w:pPr>
                        <w:spacing w:line="254" w:lineRule="auto"/>
                        <w:ind w:left="5760" w:hanging="5040"/>
                        <w:rPr>
                          <w:rFonts w:ascii="Calibri" w:hAnsi="Calibri" w:cs="Calibri"/>
                        </w:rPr>
                      </w:pPr>
                      <w:r>
                        <w:rPr>
                          <w:rFonts w:ascii="Calibri" w:hAnsi="Calibri" w:cs="Calibri"/>
                        </w:rPr>
                        <w:t>Award of Purchase Order</w:t>
                      </w:r>
                      <w:r>
                        <w:rPr>
                          <w:rFonts w:ascii="Calibri" w:hAnsi="Calibri" w:cs="Calibri"/>
                        </w:rPr>
                        <w:tab/>
                        <w:t xml:space="preserve">         TBD</w:t>
                      </w:r>
                    </w:p>
                    <w:p w14:paraId="304EF526"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601F85D3" w14:textId="2EB10BED" w:rsidR="00F87117" w:rsidRDefault="00F87117" w:rsidP="00AC064A">
                      <w:pPr>
                        <w:spacing w:line="254" w:lineRule="auto"/>
                        <w:ind w:left="5760" w:hanging="5040"/>
                        <w:rPr>
                          <w:rFonts w:ascii="Calibri" w:hAnsi="Calibri" w:cs="Calibri"/>
                        </w:rPr>
                      </w:pPr>
                      <w:r>
                        <w:rPr>
                          <w:rFonts w:ascii="Calibri" w:hAnsi="Calibri" w:cs="Calibri"/>
                        </w:rPr>
                        <w:t>Protest Period</w:t>
                      </w:r>
                      <w:r>
                        <w:rPr>
                          <w:rFonts w:ascii="Calibri" w:hAnsi="Calibri" w:cs="Calibri"/>
                        </w:rPr>
                        <w:tab/>
                        <w:t xml:space="preserve">         TBD</w:t>
                      </w:r>
                    </w:p>
                    <w:p w14:paraId="345DE1C5" w14:textId="77777777" w:rsidR="00F87117" w:rsidRDefault="00F87117" w:rsidP="00AC064A">
                      <w:pPr>
                        <w:spacing w:line="254" w:lineRule="auto"/>
                        <w:ind w:left="5760" w:hanging="5040"/>
                        <w:rPr>
                          <w:rFonts w:ascii="Calibri" w:hAnsi="Calibri" w:cs="Calibri"/>
                        </w:rPr>
                      </w:pPr>
                      <w:r>
                        <w:rPr>
                          <w:rFonts w:ascii="Calibri" w:hAnsi="Calibri" w:cs="Calibri"/>
                        </w:rPr>
                        <w:t> </w:t>
                      </w:r>
                    </w:p>
                    <w:p w14:paraId="10AB0E8C" w14:textId="409AB779" w:rsidR="00F87117" w:rsidRDefault="00F87117" w:rsidP="00AC064A">
                      <w:pPr>
                        <w:spacing w:line="254" w:lineRule="auto"/>
                        <w:ind w:left="5760" w:hanging="5040"/>
                        <w:rPr>
                          <w:rFonts w:ascii="Calibri" w:hAnsi="Calibri" w:cs="Calibri"/>
                        </w:rPr>
                      </w:pPr>
                      <w:r>
                        <w:rPr>
                          <w:rFonts w:ascii="Calibri" w:hAnsi="Calibri" w:cs="Calibri"/>
                        </w:rPr>
                        <w:t>Performance Start</w:t>
                      </w:r>
                      <w:r>
                        <w:rPr>
                          <w:rFonts w:ascii="Calibri" w:hAnsi="Calibri" w:cs="Calibri"/>
                        </w:rPr>
                        <w:tab/>
                        <w:t xml:space="preserve">         TBD</w:t>
                      </w:r>
                    </w:p>
                  </w:txbxContent>
                </v:textbox>
              </v:rect>
            </w:pict>
          </mc:Fallback>
        </mc:AlternateContent>
      </w:r>
    </w:p>
    <w:p w14:paraId="78AB4C7D" w14:textId="77777777" w:rsidR="004D7FC7" w:rsidRPr="009D436E" w:rsidRDefault="004D7FC7" w:rsidP="001C2B75">
      <w:pPr>
        <w:pStyle w:val="TableText"/>
        <w:tabs>
          <w:tab w:val="left" w:pos="-720"/>
        </w:tabs>
        <w:suppressAutoHyphens/>
        <w:spacing w:before="0"/>
        <w:ind w:left="720" w:hanging="720"/>
        <w:jc w:val="both"/>
        <w:rPr>
          <w:sz w:val="24"/>
          <w:szCs w:val="24"/>
        </w:rPr>
      </w:pPr>
    </w:p>
    <w:p w14:paraId="5EA2610D" w14:textId="77777777" w:rsidR="004D7FC7" w:rsidRPr="009D436E" w:rsidRDefault="004D7FC7" w:rsidP="001C2B75">
      <w:pPr>
        <w:pStyle w:val="TableText"/>
        <w:tabs>
          <w:tab w:val="left" w:pos="-720"/>
        </w:tabs>
        <w:suppressAutoHyphens/>
        <w:spacing w:before="0"/>
        <w:ind w:left="720" w:hanging="720"/>
        <w:jc w:val="both"/>
        <w:rPr>
          <w:sz w:val="24"/>
          <w:szCs w:val="24"/>
        </w:rPr>
      </w:pPr>
    </w:p>
    <w:p w14:paraId="1672237D" w14:textId="77777777" w:rsidR="004D7FC7" w:rsidRPr="009D436E" w:rsidRDefault="004D7FC7" w:rsidP="001C2B75">
      <w:pPr>
        <w:pStyle w:val="TableText"/>
        <w:tabs>
          <w:tab w:val="left" w:pos="-720"/>
        </w:tabs>
        <w:suppressAutoHyphens/>
        <w:spacing w:before="0"/>
        <w:ind w:left="720" w:hanging="720"/>
        <w:jc w:val="both"/>
        <w:rPr>
          <w:sz w:val="24"/>
          <w:szCs w:val="24"/>
        </w:rPr>
      </w:pPr>
    </w:p>
    <w:p w14:paraId="33C83E3D" w14:textId="77777777" w:rsidR="004D7FC7" w:rsidRPr="009D436E" w:rsidRDefault="004D7FC7" w:rsidP="004D7FC7">
      <w:pPr>
        <w:rPr>
          <w:sz w:val="24"/>
          <w:szCs w:val="24"/>
        </w:rPr>
      </w:pPr>
    </w:p>
    <w:p w14:paraId="24087D1C" w14:textId="77777777" w:rsidR="004D7FC7" w:rsidRPr="009D436E" w:rsidRDefault="004D7FC7" w:rsidP="004D7FC7">
      <w:pPr>
        <w:rPr>
          <w:sz w:val="24"/>
          <w:szCs w:val="24"/>
        </w:rPr>
      </w:pPr>
    </w:p>
    <w:p w14:paraId="74B45191" w14:textId="77777777" w:rsidR="004D7FC7" w:rsidRPr="009D436E" w:rsidRDefault="004D7FC7" w:rsidP="004D7FC7">
      <w:pPr>
        <w:rPr>
          <w:sz w:val="24"/>
          <w:szCs w:val="24"/>
        </w:rPr>
      </w:pPr>
    </w:p>
    <w:p w14:paraId="44AA22EF" w14:textId="77777777" w:rsidR="004D7FC7" w:rsidRPr="009D436E" w:rsidRDefault="004D7FC7" w:rsidP="004D7FC7">
      <w:pPr>
        <w:rPr>
          <w:sz w:val="24"/>
          <w:szCs w:val="24"/>
        </w:rPr>
      </w:pPr>
    </w:p>
    <w:p w14:paraId="4E0AFD05" w14:textId="77777777" w:rsidR="004D7FC7" w:rsidRPr="009D436E" w:rsidRDefault="004D7FC7" w:rsidP="004D7FC7">
      <w:pPr>
        <w:rPr>
          <w:sz w:val="24"/>
          <w:szCs w:val="24"/>
        </w:rPr>
      </w:pPr>
    </w:p>
    <w:p w14:paraId="16998CA0" w14:textId="77777777" w:rsidR="004D7FC7" w:rsidRPr="009D436E" w:rsidRDefault="004D7FC7" w:rsidP="004D7FC7">
      <w:pPr>
        <w:rPr>
          <w:sz w:val="24"/>
          <w:szCs w:val="24"/>
        </w:rPr>
      </w:pPr>
    </w:p>
    <w:p w14:paraId="1BB48781" w14:textId="77777777" w:rsidR="004D7FC7" w:rsidRPr="009D436E" w:rsidRDefault="004D7FC7" w:rsidP="004D7FC7">
      <w:pPr>
        <w:rPr>
          <w:sz w:val="24"/>
          <w:szCs w:val="24"/>
        </w:rPr>
      </w:pPr>
    </w:p>
    <w:p w14:paraId="77BF2E3C" w14:textId="77777777" w:rsidR="004D7FC7" w:rsidRPr="009D436E" w:rsidRDefault="004D7FC7" w:rsidP="004D7FC7">
      <w:pPr>
        <w:rPr>
          <w:sz w:val="24"/>
          <w:szCs w:val="24"/>
        </w:rPr>
      </w:pPr>
    </w:p>
    <w:p w14:paraId="7C5DB3D9" w14:textId="77777777" w:rsidR="004D7FC7" w:rsidRPr="009D436E" w:rsidRDefault="004D7FC7" w:rsidP="004D7FC7">
      <w:pPr>
        <w:rPr>
          <w:sz w:val="24"/>
          <w:szCs w:val="24"/>
        </w:rPr>
      </w:pPr>
    </w:p>
    <w:p w14:paraId="31C97602" w14:textId="77777777" w:rsidR="004D7FC7" w:rsidRPr="009D436E" w:rsidRDefault="004D7FC7" w:rsidP="004D7FC7">
      <w:pPr>
        <w:rPr>
          <w:sz w:val="24"/>
          <w:szCs w:val="24"/>
        </w:rPr>
      </w:pPr>
    </w:p>
    <w:p w14:paraId="18C0ED0A" w14:textId="77777777" w:rsidR="00AF4E78" w:rsidRPr="009D436E" w:rsidRDefault="00AF4E78" w:rsidP="00AF4E78">
      <w:pPr>
        <w:pStyle w:val="TableText"/>
        <w:tabs>
          <w:tab w:val="left" w:pos="-720"/>
        </w:tabs>
        <w:suppressAutoHyphens/>
        <w:spacing w:before="0"/>
        <w:rPr>
          <w:b/>
          <w:bCs/>
          <w:sz w:val="24"/>
          <w:szCs w:val="24"/>
        </w:rPr>
      </w:pPr>
    </w:p>
    <w:p w14:paraId="3C5268F5" w14:textId="77777777" w:rsidR="00AF4E78" w:rsidRPr="009D436E" w:rsidRDefault="00AF4E78" w:rsidP="00AF4E78">
      <w:pPr>
        <w:pStyle w:val="TableText"/>
        <w:tabs>
          <w:tab w:val="left" w:pos="-720"/>
        </w:tabs>
        <w:suppressAutoHyphens/>
        <w:spacing w:before="0"/>
        <w:rPr>
          <w:b/>
          <w:bCs/>
          <w:sz w:val="24"/>
          <w:szCs w:val="24"/>
        </w:rPr>
      </w:pPr>
    </w:p>
    <w:p w14:paraId="40914E0E" w14:textId="77777777" w:rsidR="00AF4E78" w:rsidRPr="009D436E" w:rsidRDefault="00AF4E78" w:rsidP="00AF4E78">
      <w:pPr>
        <w:pStyle w:val="TableText"/>
        <w:tabs>
          <w:tab w:val="left" w:pos="-720"/>
        </w:tabs>
        <w:suppressAutoHyphens/>
        <w:spacing w:before="0"/>
        <w:rPr>
          <w:b/>
          <w:bCs/>
          <w:sz w:val="24"/>
          <w:szCs w:val="24"/>
        </w:rPr>
      </w:pPr>
    </w:p>
    <w:p w14:paraId="216C3AC4" w14:textId="77777777" w:rsidR="00AF4E78" w:rsidRPr="009D436E" w:rsidRDefault="00AF4E78" w:rsidP="00AF4E78">
      <w:pPr>
        <w:pStyle w:val="TableText"/>
        <w:tabs>
          <w:tab w:val="left" w:pos="-720"/>
        </w:tabs>
        <w:suppressAutoHyphens/>
        <w:spacing w:before="0"/>
        <w:rPr>
          <w:b/>
          <w:bCs/>
          <w:sz w:val="24"/>
          <w:szCs w:val="24"/>
        </w:rPr>
      </w:pPr>
    </w:p>
    <w:p w14:paraId="50173636" w14:textId="77777777" w:rsidR="00AF4E78" w:rsidRPr="009D436E" w:rsidRDefault="00AF4E78" w:rsidP="00AF4E78">
      <w:pPr>
        <w:pStyle w:val="TableText"/>
        <w:tabs>
          <w:tab w:val="left" w:pos="-720"/>
        </w:tabs>
        <w:suppressAutoHyphens/>
        <w:spacing w:before="0"/>
        <w:rPr>
          <w:b/>
          <w:bCs/>
          <w:sz w:val="24"/>
          <w:szCs w:val="24"/>
        </w:rPr>
      </w:pPr>
    </w:p>
    <w:p w14:paraId="25879A9F" w14:textId="77777777" w:rsidR="00AF4E78" w:rsidRPr="009D436E" w:rsidRDefault="00AF4E78" w:rsidP="00AF4E78">
      <w:pPr>
        <w:pStyle w:val="TableText"/>
        <w:tabs>
          <w:tab w:val="left" w:pos="-720"/>
        </w:tabs>
        <w:suppressAutoHyphens/>
        <w:spacing w:before="0"/>
        <w:rPr>
          <w:b/>
          <w:bCs/>
          <w:sz w:val="24"/>
          <w:szCs w:val="24"/>
        </w:rPr>
      </w:pPr>
    </w:p>
    <w:p w14:paraId="5E4399E8" w14:textId="77777777" w:rsidR="00AF4E78" w:rsidRPr="009D436E" w:rsidRDefault="00AF4E78" w:rsidP="00AF4E78">
      <w:pPr>
        <w:pStyle w:val="TableText"/>
        <w:tabs>
          <w:tab w:val="left" w:pos="-720"/>
        </w:tabs>
        <w:suppressAutoHyphens/>
        <w:spacing w:before="0"/>
        <w:rPr>
          <w:b/>
          <w:bCs/>
          <w:sz w:val="24"/>
          <w:szCs w:val="24"/>
        </w:rPr>
      </w:pPr>
    </w:p>
    <w:p w14:paraId="62743272" w14:textId="77777777" w:rsidR="00AF4E78" w:rsidRPr="009D436E" w:rsidRDefault="00AF4E78" w:rsidP="00AF4E78">
      <w:pPr>
        <w:pStyle w:val="TableText"/>
        <w:tabs>
          <w:tab w:val="left" w:pos="-720"/>
        </w:tabs>
        <w:suppressAutoHyphens/>
        <w:spacing w:before="0"/>
        <w:rPr>
          <w:b/>
          <w:bCs/>
          <w:sz w:val="24"/>
          <w:szCs w:val="24"/>
        </w:rPr>
      </w:pPr>
    </w:p>
    <w:p w14:paraId="1EC01F1A" w14:textId="77777777" w:rsidR="00AF4E78" w:rsidRPr="009D436E" w:rsidRDefault="00AF4E78" w:rsidP="00AF4E78">
      <w:pPr>
        <w:pStyle w:val="TableText"/>
        <w:tabs>
          <w:tab w:val="left" w:pos="-720"/>
        </w:tabs>
        <w:suppressAutoHyphens/>
        <w:spacing w:before="0"/>
        <w:rPr>
          <w:b/>
          <w:bCs/>
          <w:sz w:val="24"/>
          <w:szCs w:val="24"/>
        </w:rPr>
      </w:pPr>
    </w:p>
    <w:p w14:paraId="4B75DA33" w14:textId="77777777" w:rsidR="00AF4E78" w:rsidRPr="009D436E" w:rsidRDefault="00AF4E78" w:rsidP="00AF4E78">
      <w:pPr>
        <w:pStyle w:val="TableText"/>
        <w:tabs>
          <w:tab w:val="left" w:pos="-720"/>
        </w:tabs>
        <w:suppressAutoHyphens/>
        <w:spacing w:before="0"/>
        <w:rPr>
          <w:b/>
          <w:bCs/>
          <w:sz w:val="24"/>
          <w:szCs w:val="24"/>
        </w:rPr>
      </w:pPr>
    </w:p>
    <w:p w14:paraId="6AF3B28C" w14:textId="77777777" w:rsidR="00AF4E78" w:rsidRPr="009D436E" w:rsidRDefault="00AF4E78" w:rsidP="00AF4E78">
      <w:pPr>
        <w:pStyle w:val="TableText"/>
        <w:tabs>
          <w:tab w:val="left" w:pos="-720"/>
        </w:tabs>
        <w:suppressAutoHyphens/>
        <w:spacing w:before="0"/>
        <w:rPr>
          <w:b/>
          <w:bCs/>
          <w:sz w:val="24"/>
          <w:szCs w:val="24"/>
        </w:rPr>
      </w:pPr>
    </w:p>
    <w:p w14:paraId="22158BE3" w14:textId="592E3902" w:rsidR="00AB46D4" w:rsidRPr="009D436E" w:rsidRDefault="00F07AE5" w:rsidP="00AF4E78">
      <w:pPr>
        <w:pStyle w:val="TableText"/>
        <w:tabs>
          <w:tab w:val="left" w:pos="-720"/>
        </w:tabs>
        <w:suppressAutoHyphens/>
        <w:spacing w:before="0"/>
        <w:rPr>
          <w:b/>
          <w:bCs/>
          <w:sz w:val="24"/>
          <w:szCs w:val="24"/>
        </w:rPr>
      </w:pPr>
      <w:r w:rsidRPr="009D436E">
        <w:rPr>
          <w:b/>
          <w:bCs/>
          <w:sz w:val="24"/>
          <w:szCs w:val="24"/>
        </w:rPr>
        <w:t xml:space="preserve"> </w:t>
      </w:r>
      <w:r w:rsidR="00E23400" w:rsidRPr="009D436E">
        <w:rPr>
          <w:b/>
          <w:bCs/>
          <w:sz w:val="24"/>
          <w:szCs w:val="24"/>
        </w:rPr>
        <w:t xml:space="preserve"> </w:t>
      </w:r>
      <w:r w:rsidRPr="009D436E">
        <w:rPr>
          <w:b/>
          <w:bCs/>
          <w:sz w:val="24"/>
          <w:szCs w:val="24"/>
        </w:rPr>
        <w:t xml:space="preserve"> </w:t>
      </w:r>
      <w:r w:rsidR="00BC6870" w:rsidRPr="009D436E">
        <w:rPr>
          <w:b/>
          <w:bCs/>
          <w:sz w:val="24"/>
          <w:szCs w:val="24"/>
        </w:rPr>
        <w:t xml:space="preserve"> </w:t>
      </w:r>
      <w:r w:rsidR="00B56712" w:rsidRPr="009D436E">
        <w:rPr>
          <w:b/>
          <w:bCs/>
          <w:sz w:val="24"/>
          <w:szCs w:val="24"/>
        </w:rPr>
        <w:t>SECTION II</w:t>
      </w:r>
    </w:p>
    <w:p w14:paraId="4E37DB0B" w14:textId="5D4DF99C" w:rsidR="005E7D00" w:rsidRPr="009D436E" w:rsidRDefault="00F07AE5" w:rsidP="00FB66EB">
      <w:pPr>
        <w:pStyle w:val="TableText"/>
        <w:tabs>
          <w:tab w:val="left" w:pos="-720"/>
        </w:tabs>
        <w:suppressAutoHyphens/>
        <w:spacing w:before="0"/>
        <w:rPr>
          <w:b/>
          <w:bCs/>
          <w:sz w:val="24"/>
          <w:szCs w:val="24"/>
        </w:rPr>
      </w:pPr>
      <w:r w:rsidRPr="009D436E">
        <w:rPr>
          <w:b/>
          <w:bCs/>
          <w:sz w:val="24"/>
          <w:szCs w:val="24"/>
        </w:rPr>
        <w:t xml:space="preserve">  </w:t>
      </w:r>
      <w:r w:rsidR="00E23400" w:rsidRPr="009D436E">
        <w:rPr>
          <w:b/>
          <w:bCs/>
          <w:sz w:val="24"/>
          <w:szCs w:val="24"/>
        </w:rPr>
        <w:t xml:space="preserve"> </w:t>
      </w:r>
      <w:r w:rsidR="00BC6870" w:rsidRPr="009D436E">
        <w:rPr>
          <w:b/>
          <w:bCs/>
          <w:sz w:val="24"/>
          <w:szCs w:val="24"/>
        </w:rPr>
        <w:t xml:space="preserve"> </w:t>
      </w:r>
      <w:r w:rsidR="00B56712" w:rsidRPr="009D436E">
        <w:rPr>
          <w:b/>
          <w:bCs/>
          <w:sz w:val="24"/>
          <w:szCs w:val="24"/>
        </w:rPr>
        <w:t>PURPOSE, BACKGROUND INFORMATION AND SPECIFICATIONS</w:t>
      </w:r>
    </w:p>
    <w:p w14:paraId="4FDB1AAC" w14:textId="77777777" w:rsidR="00816A30" w:rsidRPr="009D436E" w:rsidRDefault="00816A30" w:rsidP="0017204B">
      <w:pPr>
        <w:rPr>
          <w:b/>
          <w:sz w:val="24"/>
          <w:szCs w:val="24"/>
        </w:rPr>
      </w:pPr>
    </w:p>
    <w:p w14:paraId="4A886B34" w14:textId="1DC34FD9" w:rsidR="00C6392A" w:rsidRPr="009D436E" w:rsidRDefault="00C6392A" w:rsidP="00660AC2">
      <w:pPr>
        <w:rPr>
          <w:b/>
          <w:sz w:val="24"/>
          <w:szCs w:val="24"/>
        </w:rPr>
      </w:pPr>
      <w:r w:rsidRPr="009D436E">
        <w:rPr>
          <w:b/>
          <w:sz w:val="24"/>
          <w:szCs w:val="24"/>
        </w:rPr>
        <w:tab/>
        <w:t>SECTION II</w:t>
      </w:r>
    </w:p>
    <w:p w14:paraId="2D673013" w14:textId="1A5BD12E" w:rsidR="00737653" w:rsidRPr="009D436E" w:rsidRDefault="005901D4" w:rsidP="00660AC2">
      <w:pPr>
        <w:numPr>
          <w:ilvl w:val="0"/>
          <w:numId w:val="3"/>
        </w:numPr>
        <w:ind w:hanging="450"/>
        <w:rPr>
          <w:b/>
          <w:sz w:val="24"/>
          <w:szCs w:val="24"/>
        </w:rPr>
      </w:pPr>
      <w:r w:rsidRPr="009D436E">
        <w:rPr>
          <w:b/>
          <w:sz w:val="24"/>
          <w:szCs w:val="24"/>
        </w:rPr>
        <w:t>PURPOSE</w:t>
      </w:r>
      <w:r w:rsidR="007B0676" w:rsidRPr="009D436E">
        <w:rPr>
          <w:b/>
          <w:sz w:val="24"/>
          <w:szCs w:val="24"/>
        </w:rPr>
        <w:t>:</w:t>
      </w:r>
    </w:p>
    <w:p w14:paraId="0D7D6D7A" w14:textId="0C9495E7" w:rsidR="00CA511D" w:rsidRPr="009D436E" w:rsidRDefault="00CA511D" w:rsidP="00660AC2">
      <w:pPr>
        <w:ind w:left="720"/>
        <w:rPr>
          <w:color w:val="000000"/>
          <w:sz w:val="24"/>
          <w:szCs w:val="24"/>
        </w:rPr>
      </w:pPr>
      <w:r w:rsidRPr="009D436E">
        <w:rPr>
          <w:sz w:val="24"/>
          <w:szCs w:val="24"/>
        </w:rPr>
        <w:t xml:space="preserve">University is seeking proposals from qualified firms to provide </w:t>
      </w:r>
      <w:r w:rsidR="00305510" w:rsidRPr="009D436E">
        <w:rPr>
          <w:sz w:val="24"/>
          <w:szCs w:val="24"/>
        </w:rPr>
        <w:t xml:space="preserve">a </w:t>
      </w:r>
      <w:r w:rsidR="006E529B" w:rsidRPr="009D436E">
        <w:rPr>
          <w:sz w:val="24"/>
          <w:szCs w:val="24"/>
        </w:rPr>
        <w:t xml:space="preserve">campus </w:t>
      </w:r>
      <w:r w:rsidR="00CF5BC4" w:rsidRPr="009D436E">
        <w:rPr>
          <w:sz w:val="24"/>
          <w:szCs w:val="24"/>
        </w:rPr>
        <w:t xml:space="preserve">pop-up </w:t>
      </w:r>
      <w:r w:rsidR="006E529B" w:rsidRPr="009D436E">
        <w:rPr>
          <w:sz w:val="24"/>
          <w:szCs w:val="24"/>
        </w:rPr>
        <w:t xml:space="preserve">bookstore operation </w:t>
      </w:r>
      <w:r w:rsidR="006832EA" w:rsidRPr="009D436E">
        <w:rPr>
          <w:sz w:val="24"/>
          <w:szCs w:val="24"/>
        </w:rPr>
        <w:t>service</w:t>
      </w:r>
      <w:r w:rsidR="006E529B" w:rsidRPr="009D436E">
        <w:rPr>
          <w:sz w:val="24"/>
          <w:szCs w:val="24"/>
        </w:rPr>
        <w:t>.</w:t>
      </w:r>
      <w:r w:rsidRPr="009D436E">
        <w:rPr>
          <w:sz w:val="24"/>
          <w:szCs w:val="24"/>
        </w:rPr>
        <w:t xml:space="preserve"> </w:t>
      </w:r>
      <w:r w:rsidR="00222B92" w:rsidRPr="009D436E">
        <w:rPr>
          <w:sz w:val="24"/>
          <w:szCs w:val="24"/>
        </w:rPr>
        <w:t>A</w:t>
      </w:r>
      <w:r w:rsidR="0036658D" w:rsidRPr="009D436E">
        <w:rPr>
          <w:sz w:val="24"/>
          <w:szCs w:val="24"/>
        </w:rPr>
        <w:t xml:space="preserve"> pop-up bookstore</w:t>
      </w:r>
      <w:r w:rsidR="0057764A" w:rsidRPr="009D436E">
        <w:rPr>
          <w:sz w:val="24"/>
          <w:szCs w:val="24"/>
        </w:rPr>
        <w:t xml:space="preserve"> is an </w:t>
      </w:r>
      <w:r w:rsidR="00BB02A1" w:rsidRPr="009D436E">
        <w:rPr>
          <w:sz w:val="24"/>
          <w:szCs w:val="24"/>
        </w:rPr>
        <w:t>ideal</w:t>
      </w:r>
      <w:r w:rsidR="00FD598C" w:rsidRPr="009D436E">
        <w:rPr>
          <w:sz w:val="24"/>
          <w:szCs w:val="24"/>
        </w:rPr>
        <w:t xml:space="preserve"> solution for the campus community</w:t>
      </w:r>
      <w:r w:rsidR="00463814" w:rsidRPr="009D436E">
        <w:rPr>
          <w:sz w:val="24"/>
          <w:szCs w:val="24"/>
        </w:rPr>
        <w:t xml:space="preserve">, which will provide </w:t>
      </w:r>
      <w:r w:rsidR="00985F54" w:rsidRPr="009D436E">
        <w:rPr>
          <w:sz w:val="24"/>
          <w:szCs w:val="24"/>
        </w:rPr>
        <w:t xml:space="preserve">students and faculty with easy access </w:t>
      </w:r>
      <w:r w:rsidR="004F5CCB" w:rsidRPr="009D436E">
        <w:rPr>
          <w:sz w:val="24"/>
          <w:szCs w:val="24"/>
        </w:rPr>
        <w:t>to academic textbooks</w:t>
      </w:r>
      <w:r w:rsidR="00C26144" w:rsidRPr="009D436E">
        <w:rPr>
          <w:sz w:val="24"/>
          <w:szCs w:val="24"/>
        </w:rPr>
        <w:t xml:space="preserve"> and study materials. </w:t>
      </w:r>
      <w:r w:rsidR="00CA2D5B" w:rsidRPr="009D436E">
        <w:rPr>
          <w:sz w:val="24"/>
          <w:szCs w:val="24"/>
        </w:rPr>
        <w:t>It</w:t>
      </w:r>
      <w:r w:rsidR="006C3090" w:rsidRPr="009D436E">
        <w:rPr>
          <w:sz w:val="24"/>
          <w:szCs w:val="24"/>
        </w:rPr>
        <w:t xml:space="preserve"> will</w:t>
      </w:r>
      <w:r w:rsidR="006832EA" w:rsidRPr="009D436E">
        <w:rPr>
          <w:sz w:val="24"/>
          <w:szCs w:val="24"/>
        </w:rPr>
        <w:t xml:space="preserve"> be located </w:t>
      </w:r>
      <w:r w:rsidR="0096564B" w:rsidRPr="009D436E">
        <w:rPr>
          <w:sz w:val="24"/>
          <w:szCs w:val="24"/>
        </w:rPr>
        <w:t xml:space="preserve">in a </w:t>
      </w:r>
      <w:r w:rsidR="00CA2D5B" w:rsidRPr="009D436E">
        <w:rPr>
          <w:sz w:val="24"/>
          <w:szCs w:val="24"/>
        </w:rPr>
        <w:t>high</w:t>
      </w:r>
      <w:r w:rsidR="00C0360B" w:rsidRPr="009D436E">
        <w:rPr>
          <w:sz w:val="24"/>
          <w:szCs w:val="24"/>
        </w:rPr>
        <w:t>-traffic area, such as</w:t>
      </w:r>
      <w:r w:rsidR="001255F0" w:rsidRPr="009D436E">
        <w:rPr>
          <w:sz w:val="24"/>
          <w:szCs w:val="24"/>
        </w:rPr>
        <w:t xml:space="preserve">, student union building, library concourse, or another </w:t>
      </w:r>
      <w:r w:rsidR="0096564B" w:rsidRPr="009D436E">
        <w:rPr>
          <w:sz w:val="24"/>
          <w:szCs w:val="24"/>
        </w:rPr>
        <w:t>central location</w:t>
      </w:r>
      <w:r w:rsidR="00A36978" w:rsidRPr="009D436E">
        <w:rPr>
          <w:sz w:val="24"/>
          <w:szCs w:val="24"/>
        </w:rPr>
        <w:t>.</w:t>
      </w:r>
    </w:p>
    <w:p w14:paraId="1D794753" w14:textId="77777777" w:rsidR="000625E4" w:rsidRPr="009D436E" w:rsidRDefault="000625E4" w:rsidP="00660AC2">
      <w:pPr>
        <w:ind w:left="720"/>
        <w:rPr>
          <w:sz w:val="24"/>
          <w:szCs w:val="24"/>
        </w:rPr>
      </w:pPr>
    </w:p>
    <w:p w14:paraId="3297B04C" w14:textId="4F748423" w:rsidR="00184EBE" w:rsidRPr="009D436E" w:rsidRDefault="00B56712" w:rsidP="00660AC2">
      <w:pPr>
        <w:numPr>
          <w:ilvl w:val="0"/>
          <w:numId w:val="3"/>
        </w:numPr>
        <w:ind w:hanging="450"/>
        <w:rPr>
          <w:b/>
          <w:sz w:val="24"/>
          <w:szCs w:val="24"/>
        </w:rPr>
      </w:pPr>
      <w:r w:rsidRPr="009D436E">
        <w:rPr>
          <w:b/>
          <w:sz w:val="24"/>
          <w:szCs w:val="24"/>
        </w:rPr>
        <w:t>BACKGROUND</w:t>
      </w:r>
      <w:r w:rsidR="00F4176A" w:rsidRPr="009D436E">
        <w:rPr>
          <w:b/>
          <w:sz w:val="24"/>
          <w:szCs w:val="24"/>
        </w:rPr>
        <w:t xml:space="preserve"> INFORMATION</w:t>
      </w:r>
      <w:r w:rsidR="007B0676" w:rsidRPr="009D436E">
        <w:rPr>
          <w:b/>
          <w:sz w:val="24"/>
          <w:szCs w:val="24"/>
        </w:rPr>
        <w:t>:</w:t>
      </w:r>
    </w:p>
    <w:p w14:paraId="36CEA810" w14:textId="77777777" w:rsidR="00DF46C4" w:rsidRPr="009D436E" w:rsidRDefault="00DF46C4" w:rsidP="00660AC2">
      <w:pPr>
        <w:spacing w:before="100" w:beforeAutospacing="1" w:after="100" w:afterAutospacing="1"/>
        <w:ind w:left="720"/>
        <w:rPr>
          <w:sz w:val="24"/>
          <w:szCs w:val="24"/>
        </w:rPr>
      </w:pPr>
      <w:r w:rsidRPr="009D436E">
        <w:rPr>
          <w:sz w:val="24"/>
          <w:szCs w:val="24"/>
        </w:rPr>
        <w:t>New Mexico Highlands University (NMHU), established in 1893, is a public institution of higher education located in Las Vegas, New Mexico. NMHU offers a wide range of undergraduate and graduate programs and is committed to providing accessible, high-quality education to a diverse student body. As a regional institution, NMHU serves a unique and vibrant community, including traditional and nontraditional students from across New Mexico and beyond. The university is dedicated to fostering academic excellence, promoting research, enhancing community engagement, and preparing students for leadership roles in an increasingly global society.</w:t>
      </w:r>
    </w:p>
    <w:p w14:paraId="596F04E2" w14:textId="3A811C99" w:rsidR="0017204B" w:rsidRPr="009D436E" w:rsidRDefault="00DF46C4" w:rsidP="00660AC2">
      <w:pPr>
        <w:spacing w:before="100" w:beforeAutospacing="1" w:after="100" w:afterAutospacing="1"/>
        <w:ind w:left="720"/>
        <w:rPr>
          <w:sz w:val="24"/>
          <w:szCs w:val="24"/>
        </w:rPr>
      </w:pPr>
      <w:r w:rsidRPr="009D436E">
        <w:rPr>
          <w:sz w:val="24"/>
          <w:szCs w:val="24"/>
        </w:rPr>
        <w:t xml:space="preserve">NMHU is governed by a Board of Regents and operates under the leadership of a president, supported by a range of academic and administrative leadership positions. </w:t>
      </w:r>
    </w:p>
    <w:p w14:paraId="37C523FD" w14:textId="77777777" w:rsidR="00D6467E" w:rsidRPr="009D436E" w:rsidRDefault="00D6467E" w:rsidP="00660AC2">
      <w:pPr>
        <w:spacing w:before="100" w:beforeAutospacing="1" w:after="100" w:afterAutospacing="1"/>
        <w:rPr>
          <w:sz w:val="24"/>
          <w:szCs w:val="24"/>
        </w:rPr>
        <w:sectPr w:rsidR="00D6467E" w:rsidRPr="009D436E" w:rsidSect="00E23400">
          <w:headerReference w:type="default" r:id="rId13"/>
          <w:footerReference w:type="default" r:id="rId14"/>
          <w:endnotePr>
            <w:numFmt w:val="decimal"/>
          </w:endnotePr>
          <w:pgSz w:w="12240" w:h="15840"/>
          <w:pgMar w:top="1440" w:right="1080" w:bottom="1440" w:left="1170" w:header="720" w:footer="645" w:gutter="0"/>
          <w:pgNumType w:start="1"/>
          <w:cols w:space="720"/>
          <w:noEndnote/>
          <w:rtlGutter/>
          <w:docGrid w:linePitch="272"/>
        </w:sectPr>
      </w:pPr>
    </w:p>
    <w:p w14:paraId="55523D70" w14:textId="57C456A4" w:rsidR="00EA4E69" w:rsidRPr="009D436E" w:rsidRDefault="00210611" w:rsidP="00660AC2">
      <w:pPr>
        <w:spacing w:before="100" w:beforeAutospacing="1" w:after="100" w:afterAutospacing="1"/>
        <w:rPr>
          <w:sz w:val="24"/>
          <w:szCs w:val="24"/>
        </w:rPr>
      </w:pPr>
      <w:r w:rsidRPr="009D436E">
        <w:rPr>
          <w:sz w:val="24"/>
          <w:szCs w:val="24"/>
        </w:rPr>
        <w:t xml:space="preserve"> </w:t>
      </w:r>
      <w:r w:rsidR="00EA4E69" w:rsidRPr="009D436E">
        <w:rPr>
          <w:sz w:val="24"/>
          <w:szCs w:val="24"/>
        </w:rPr>
        <w:t xml:space="preserve">As part of NM Highlands University’s ongoing efforts to engage with prospective </w:t>
      </w:r>
      <w:r w:rsidR="001C79B5" w:rsidRPr="009D436E">
        <w:rPr>
          <w:sz w:val="24"/>
          <w:szCs w:val="24"/>
        </w:rPr>
        <w:t>students,</w:t>
      </w:r>
      <w:r w:rsidR="00680E7B" w:rsidRPr="009D436E">
        <w:rPr>
          <w:sz w:val="24"/>
          <w:szCs w:val="24"/>
        </w:rPr>
        <w:t xml:space="preserve"> </w:t>
      </w:r>
      <w:r w:rsidR="00EA4E69" w:rsidRPr="009D436E">
        <w:rPr>
          <w:sz w:val="24"/>
          <w:szCs w:val="24"/>
        </w:rPr>
        <w:t>the university is seeking to enhance its outreach through innovative and engaging experiences. A</w:t>
      </w:r>
      <w:r w:rsidR="00680E7B" w:rsidRPr="009D436E">
        <w:rPr>
          <w:sz w:val="24"/>
          <w:szCs w:val="24"/>
        </w:rPr>
        <w:t xml:space="preserve"> </w:t>
      </w:r>
      <w:r w:rsidR="00EA4E69" w:rsidRPr="009D436E">
        <w:rPr>
          <w:sz w:val="24"/>
          <w:szCs w:val="24"/>
        </w:rPr>
        <w:t>Pop-Up Bookstore will serve as both a dynamic promotional tool and a unique touchpoint for students considering higher education.</w:t>
      </w:r>
    </w:p>
    <w:p w14:paraId="4F0BC65B" w14:textId="32A097D9" w:rsidR="00EA4E69" w:rsidRPr="009D436E" w:rsidRDefault="00EA4E69" w:rsidP="00660AC2">
      <w:pPr>
        <w:spacing w:before="100" w:beforeAutospacing="1" w:after="100" w:afterAutospacing="1"/>
        <w:rPr>
          <w:sz w:val="24"/>
          <w:szCs w:val="24"/>
        </w:rPr>
      </w:pPr>
      <w:r w:rsidRPr="009D436E">
        <w:rPr>
          <w:sz w:val="24"/>
          <w:szCs w:val="24"/>
        </w:rPr>
        <w:t>The Pop-Up Bookstore will be designed as a mobile, interactive space that provides an opportunity for prospective students and their families to engage directly with NMHU’s offerings. This bookstor</w:t>
      </w:r>
      <w:r w:rsidR="00F712EE" w:rsidRPr="009D436E">
        <w:rPr>
          <w:sz w:val="24"/>
          <w:szCs w:val="24"/>
        </w:rPr>
        <w:t>e will provide only</w:t>
      </w:r>
      <w:r w:rsidRPr="009D436E">
        <w:rPr>
          <w:sz w:val="24"/>
          <w:szCs w:val="24"/>
        </w:rPr>
        <w:t xml:space="preserve">, academic materials, </w:t>
      </w:r>
      <w:r w:rsidR="002150A3" w:rsidRPr="009D436E">
        <w:rPr>
          <w:sz w:val="24"/>
          <w:szCs w:val="24"/>
        </w:rPr>
        <w:t>such as textbooks</w:t>
      </w:r>
      <w:r w:rsidR="000F3239" w:rsidRPr="009D436E">
        <w:rPr>
          <w:sz w:val="24"/>
          <w:szCs w:val="24"/>
        </w:rPr>
        <w:t xml:space="preserve"> for the campus community.</w:t>
      </w:r>
    </w:p>
    <w:p w14:paraId="75135E07" w14:textId="50A73EB1" w:rsidR="00434DBB" w:rsidRPr="009D436E" w:rsidRDefault="00434DBB" w:rsidP="00660AC2">
      <w:pPr>
        <w:spacing w:before="100" w:beforeAutospacing="1" w:after="100" w:afterAutospacing="1"/>
        <w:rPr>
          <w:sz w:val="24"/>
          <w:szCs w:val="24"/>
        </w:rPr>
      </w:pPr>
      <w:r w:rsidRPr="009D436E">
        <w:rPr>
          <w:sz w:val="24"/>
          <w:szCs w:val="24"/>
        </w:rPr>
        <w:t xml:space="preserve">This RFP is seeking a </w:t>
      </w:r>
      <w:r w:rsidR="00FD3144" w:rsidRPr="009D436E">
        <w:rPr>
          <w:sz w:val="24"/>
          <w:szCs w:val="24"/>
        </w:rPr>
        <w:t xml:space="preserve">qualified </w:t>
      </w:r>
      <w:r w:rsidRPr="009D436E">
        <w:rPr>
          <w:sz w:val="24"/>
          <w:szCs w:val="24"/>
        </w:rPr>
        <w:t>partner who can develop, design, and execute the Pop-Up Bookstore concept. The partner should have experience in creating interactive, engaging environments that can effectively communicate NMHU’s values, offerings, and campus life.</w:t>
      </w:r>
    </w:p>
    <w:p w14:paraId="00BB048C" w14:textId="77777777" w:rsidR="00D6467E" w:rsidRPr="009D436E" w:rsidRDefault="00D6467E" w:rsidP="00660AC2">
      <w:pPr>
        <w:spacing w:before="100" w:beforeAutospacing="1" w:after="100" w:afterAutospacing="1"/>
        <w:ind w:left="720"/>
        <w:rPr>
          <w:rFonts w:eastAsia="Cambria"/>
          <w:sz w:val="24"/>
          <w:szCs w:val="24"/>
        </w:rPr>
      </w:pPr>
    </w:p>
    <w:p w14:paraId="21028192" w14:textId="77777777" w:rsidR="003B33A5" w:rsidRPr="009D436E" w:rsidRDefault="003B33A5" w:rsidP="00660AC2">
      <w:pPr>
        <w:spacing w:before="100" w:beforeAutospacing="1" w:after="100" w:afterAutospacing="1"/>
        <w:ind w:left="720"/>
        <w:rPr>
          <w:rFonts w:eastAsia="Cambria"/>
          <w:sz w:val="24"/>
          <w:szCs w:val="24"/>
        </w:rPr>
        <w:sectPr w:rsidR="003B33A5" w:rsidRPr="009D436E" w:rsidSect="005A4261">
          <w:endnotePr>
            <w:numFmt w:val="decimal"/>
          </w:endnotePr>
          <w:type w:val="continuous"/>
          <w:pgSz w:w="12240" w:h="15840"/>
          <w:pgMar w:top="1440" w:right="1440" w:bottom="1440" w:left="1800" w:header="720" w:footer="645" w:gutter="0"/>
          <w:pgNumType w:start="1"/>
          <w:cols w:space="720"/>
          <w:noEndnote/>
          <w:rtlGutter/>
          <w:docGrid w:linePitch="272"/>
        </w:sectPr>
      </w:pPr>
    </w:p>
    <w:p w14:paraId="1490294B" w14:textId="77777777" w:rsidR="005558CA" w:rsidRPr="009D436E" w:rsidRDefault="005558CA" w:rsidP="00660AC2">
      <w:pPr>
        <w:spacing w:before="100" w:beforeAutospacing="1" w:after="100" w:afterAutospacing="1"/>
        <w:ind w:left="720"/>
        <w:rPr>
          <w:rFonts w:eastAsia="Cambria"/>
          <w:sz w:val="24"/>
          <w:szCs w:val="24"/>
        </w:rPr>
      </w:pPr>
    </w:p>
    <w:p w14:paraId="264C3AD9" w14:textId="77777777" w:rsidR="00F708F6" w:rsidRPr="009D436E" w:rsidRDefault="00F708F6" w:rsidP="00660AC2">
      <w:pPr>
        <w:spacing w:before="100" w:beforeAutospacing="1" w:after="100" w:afterAutospacing="1"/>
        <w:rPr>
          <w:sz w:val="24"/>
          <w:szCs w:val="24"/>
        </w:rPr>
      </w:pPr>
    </w:p>
    <w:p w14:paraId="50957DF5" w14:textId="77777777" w:rsidR="00F708F6" w:rsidRPr="009D436E" w:rsidRDefault="00F708F6" w:rsidP="00660AC2">
      <w:pPr>
        <w:spacing w:before="100" w:beforeAutospacing="1" w:after="100" w:afterAutospacing="1"/>
        <w:rPr>
          <w:sz w:val="24"/>
          <w:szCs w:val="24"/>
        </w:rPr>
      </w:pPr>
    </w:p>
    <w:p w14:paraId="4DC53881" w14:textId="1740481E" w:rsidR="00F87117" w:rsidRPr="009D436E" w:rsidRDefault="00F87117" w:rsidP="00660AC2">
      <w:pPr>
        <w:spacing w:before="100" w:beforeAutospacing="1" w:after="100" w:afterAutospacing="1"/>
        <w:rPr>
          <w:sz w:val="24"/>
          <w:szCs w:val="24"/>
        </w:rPr>
      </w:pPr>
    </w:p>
    <w:p w14:paraId="55C43B98" w14:textId="77777777" w:rsidR="00461617" w:rsidRPr="009D436E" w:rsidRDefault="00461617" w:rsidP="00660AC2">
      <w:pPr>
        <w:rPr>
          <w:sz w:val="24"/>
          <w:szCs w:val="24"/>
        </w:rPr>
      </w:pPr>
    </w:p>
    <w:p w14:paraId="0721D89C" w14:textId="08483920" w:rsidR="00B60888" w:rsidRPr="009D436E" w:rsidRDefault="005F47F6" w:rsidP="00660AC2">
      <w:pPr>
        <w:rPr>
          <w:b/>
          <w:sz w:val="24"/>
          <w:szCs w:val="24"/>
        </w:rPr>
      </w:pPr>
      <w:r w:rsidRPr="009D436E">
        <w:rPr>
          <w:b/>
          <w:sz w:val="24"/>
          <w:szCs w:val="24"/>
        </w:rPr>
        <w:lastRenderedPageBreak/>
        <w:t>SECTION III</w:t>
      </w:r>
      <w:r w:rsidRPr="009D436E">
        <w:rPr>
          <w:b/>
          <w:sz w:val="24"/>
          <w:szCs w:val="24"/>
        </w:rPr>
        <w:tab/>
      </w:r>
    </w:p>
    <w:p w14:paraId="53B733DE" w14:textId="0F7B00C1" w:rsidR="003100B6" w:rsidRPr="009D436E" w:rsidRDefault="00F01388" w:rsidP="00660AC2">
      <w:pPr>
        <w:ind w:left="-360"/>
        <w:rPr>
          <w:b/>
          <w:sz w:val="24"/>
          <w:szCs w:val="24"/>
        </w:rPr>
      </w:pPr>
      <w:r w:rsidRPr="009D436E">
        <w:rPr>
          <w:b/>
          <w:spacing w:val="-1"/>
          <w:sz w:val="24"/>
          <w:szCs w:val="24"/>
        </w:rPr>
        <w:t xml:space="preserve">      </w:t>
      </w:r>
      <w:r w:rsidR="003100B6" w:rsidRPr="009D436E">
        <w:rPr>
          <w:b/>
          <w:spacing w:val="-1"/>
          <w:sz w:val="24"/>
          <w:szCs w:val="24"/>
        </w:rPr>
        <w:t>S</w:t>
      </w:r>
      <w:r w:rsidR="007B0676" w:rsidRPr="009D436E">
        <w:rPr>
          <w:b/>
          <w:spacing w:val="-1"/>
          <w:sz w:val="24"/>
          <w:szCs w:val="24"/>
        </w:rPr>
        <w:t>COPE OF WORK</w:t>
      </w:r>
      <w:r w:rsidR="00696C8A" w:rsidRPr="009D436E">
        <w:rPr>
          <w:b/>
          <w:spacing w:val="-1"/>
          <w:sz w:val="24"/>
          <w:szCs w:val="24"/>
        </w:rPr>
        <w:t>:</w:t>
      </w:r>
    </w:p>
    <w:p w14:paraId="364D9BF9" w14:textId="77777777" w:rsidR="005B3D64" w:rsidRPr="009D436E" w:rsidRDefault="005B3D64" w:rsidP="00660AC2">
      <w:pPr>
        <w:autoSpaceDE w:val="0"/>
        <w:autoSpaceDN w:val="0"/>
        <w:adjustRightInd w:val="0"/>
        <w:rPr>
          <w:sz w:val="24"/>
          <w:szCs w:val="24"/>
        </w:rPr>
      </w:pPr>
    </w:p>
    <w:p w14:paraId="0A6983C8" w14:textId="1A723F84" w:rsidR="00A058BA" w:rsidRPr="009D436E" w:rsidRDefault="00B27C69" w:rsidP="00660AC2">
      <w:pPr>
        <w:autoSpaceDE w:val="0"/>
        <w:autoSpaceDN w:val="0"/>
        <w:adjustRightInd w:val="0"/>
        <w:rPr>
          <w:bCs/>
          <w:color w:val="000000"/>
          <w:sz w:val="24"/>
          <w:szCs w:val="24"/>
        </w:rPr>
      </w:pPr>
      <w:r w:rsidRPr="009D436E">
        <w:rPr>
          <w:bCs/>
          <w:color w:val="000000"/>
          <w:sz w:val="24"/>
          <w:szCs w:val="24"/>
        </w:rPr>
        <w:t xml:space="preserve">The </w:t>
      </w:r>
      <w:r w:rsidR="00E205D8" w:rsidRPr="009D436E">
        <w:rPr>
          <w:bCs/>
          <w:color w:val="000000"/>
          <w:sz w:val="24"/>
          <w:szCs w:val="24"/>
        </w:rPr>
        <w:t>Offeror</w:t>
      </w:r>
      <w:r w:rsidRPr="009D436E">
        <w:rPr>
          <w:bCs/>
          <w:color w:val="000000"/>
          <w:sz w:val="24"/>
          <w:szCs w:val="24"/>
        </w:rPr>
        <w:t xml:space="preserve"> shall provide the following services:</w:t>
      </w:r>
    </w:p>
    <w:p w14:paraId="45B0E83C" w14:textId="77777777" w:rsidR="00823654" w:rsidRPr="009D436E" w:rsidRDefault="00823654" w:rsidP="00660AC2">
      <w:pPr>
        <w:autoSpaceDE w:val="0"/>
        <w:autoSpaceDN w:val="0"/>
        <w:adjustRightInd w:val="0"/>
        <w:rPr>
          <w:bCs/>
          <w:color w:val="000000"/>
          <w:sz w:val="24"/>
          <w:szCs w:val="24"/>
        </w:rPr>
      </w:pPr>
    </w:p>
    <w:p w14:paraId="4EC08EC0" w14:textId="271637BC" w:rsidR="006E529B" w:rsidRPr="009D436E" w:rsidRDefault="006E529B" w:rsidP="00660AC2">
      <w:pPr>
        <w:autoSpaceDE w:val="0"/>
        <w:autoSpaceDN w:val="0"/>
        <w:adjustRightInd w:val="0"/>
        <w:rPr>
          <w:color w:val="000000"/>
          <w:sz w:val="24"/>
          <w:szCs w:val="24"/>
        </w:rPr>
      </w:pPr>
      <w:r w:rsidRPr="009D436E">
        <w:rPr>
          <w:b/>
          <w:bCs/>
          <w:color w:val="000000"/>
          <w:sz w:val="24"/>
          <w:szCs w:val="24"/>
        </w:rPr>
        <w:t>3.1</w:t>
      </w:r>
      <w:r w:rsidRPr="009D436E">
        <w:rPr>
          <w:color w:val="000000"/>
          <w:sz w:val="24"/>
          <w:szCs w:val="24"/>
        </w:rPr>
        <w:t xml:space="preserve"> New Mexico Highlands University, NMHU, is seeking </w:t>
      </w:r>
      <w:r w:rsidR="005E7418" w:rsidRPr="009D436E">
        <w:rPr>
          <w:color w:val="000000"/>
          <w:sz w:val="24"/>
          <w:szCs w:val="24"/>
        </w:rPr>
        <w:t>proposals from qualified companies who are capable of operating and managing a campus pop-up bookstore. The management</w:t>
      </w:r>
      <w:r w:rsidR="00F86C19" w:rsidRPr="009D436E">
        <w:rPr>
          <w:color w:val="000000"/>
          <w:sz w:val="24"/>
          <w:szCs w:val="24"/>
        </w:rPr>
        <w:t xml:space="preserve"> and operation of the campus pop-up bookstore also includes a “virtual bookstore” for our Santa Fe, Rio Rancho, and Farmington campuses, respectively.</w:t>
      </w:r>
    </w:p>
    <w:p w14:paraId="331B9F7F" w14:textId="77777777" w:rsidR="00836FAE" w:rsidRPr="009D436E" w:rsidRDefault="00836FAE" w:rsidP="00660AC2">
      <w:pPr>
        <w:autoSpaceDE w:val="0"/>
        <w:autoSpaceDN w:val="0"/>
        <w:adjustRightInd w:val="0"/>
        <w:rPr>
          <w:color w:val="000000"/>
          <w:sz w:val="24"/>
          <w:szCs w:val="24"/>
        </w:rPr>
      </w:pPr>
    </w:p>
    <w:p w14:paraId="578D7900" w14:textId="7C7EC9F2" w:rsidR="00836FAE" w:rsidRPr="009D436E" w:rsidRDefault="00836FAE" w:rsidP="00660AC2">
      <w:pPr>
        <w:autoSpaceDE w:val="0"/>
        <w:autoSpaceDN w:val="0"/>
        <w:adjustRightInd w:val="0"/>
        <w:rPr>
          <w:color w:val="000000"/>
          <w:sz w:val="24"/>
          <w:szCs w:val="24"/>
        </w:rPr>
      </w:pPr>
      <w:r w:rsidRPr="009D436E">
        <w:rPr>
          <w:b/>
          <w:bCs/>
          <w:color w:val="000000"/>
          <w:sz w:val="24"/>
          <w:szCs w:val="24"/>
        </w:rPr>
        <w:t>3.2</w:t>
      </w:r>
      <w:r w:rsidRPr="009D436E">
        <w:rPr>
          <w:color w:val="000000"/>
          <w:sz w:val="24"/>
          <w:szCs w:val="24"/>
        </w:rPr>
        <w:t xml:space="preserve"> Enrollment Statistics: The University’s headcount or the last three years is set forth below</w:t>
      </w:r>
    </w:p>
    <w:p w14:paraId="468E2AA8" w14:textId="77777777" w:rsidR="00F8720E" w:rsidRPr="009D436E" w:rsidRDefault="00F8720E" w:rsidP="00660AC2">
      <w:pPr>
        <w:autoSpaceDE w:val="0"/>
        <w:autoSpaceDN w:val="0"/>
        <w:adjustRightInd w:val="0"/>
        <w:rPr>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735A0" w:rsidRPr="009D436E" w14:paraId="41C13B28" w14:textId="77777777" w:rsidTr="001735A0">
        <w:tc>
          <w:tcPr>
            <w:tcW w:w="2337" w:type="dxa"/>
          </w:tcPr>
          <w:p w14:paraId="207B61A4" w14:textId="2D3825B6" w:rsidR="001735A0" w:rsidRPr="009D436E" w:rsidRDefault="008441EC" w:rsidP="00660AC2">
            <w:pPr>
              <w:autoSpaceDE w:val="0"/>
              <w:autoSpaceDN w:val="0"/>
              <w:adjustRightInd w:val="0"/>
              <w:rPr>
                <w:color w:val="000000"/>
                <w:sz w:val="24"/>
                <w:szCs w:val="24"/>
              </w:rPr>
            </w:pPr>
            <w:r w:rsidRPr="009D436E">
              <w:rPr>
                <w:color w:val="000000"/>
                <w:sz w:val="24"/>
                <w:szCs w:val="24"/>
              </w:rPr>
              <w:t>Semester</w:t>
            </w:r>
            <w:r w:rsidR="006C0ED8" w:rsidRPr="009D436E">
              <w:rPr>
                <w:color w:val="000000"/>
                <w:sz w:val="24"/>
                <w:szCs w:val="24"/>
              </w:rPr>
              <w:t>s</w:t>
            </w:r>
          </w:p>
        </w:tc>
        <w:tc>
          <w:tcPr>
            <w:tcW w:w="2337" w:type="dxa"/>
          </w:tcPr>
          <w:p w14:paraId="385D99EF" w14:textId="06A9E9CE" w:rsidR="001735A0" w:rsidRPr="009D436E" w:rsidRDefault="003247C0" w:rsidP="00660AC2">
            <w:pPr>
              <w:autoSpaceDE w:val="0"/>
              <w:autoSpaceDN w:val="0"/>
              <w:adjustRightInd w:val="0"/>
              <w:rPr>
                <w:color w:val="000000"/>
                <w:sz w:val="24"/>
                <w:szCs w:val="24"/>
              </w:rPr>
            </w:pPr>
            <w:r w:rsidRPr="009D436E">
              <w:rPr>
                <w:color w:val="000000"/>
                <w:sz w:val="24"/>
                <w:szCs w:val="24"/>
              </w:rPr>
              <w:t>Fall</w:t>
            </w:r>
          </w:p>
        </w:tc>
        <w:tc>
          <w:tcPr>
            <w:tcW w:w="2338" w:type="dxa"/>
          </w:tcPr>
          <w:p w14:paraId="79E738FE" w14:textId="7E77884E" w:rsidR="001735A0" w:rsidRPr="009D436E" w:rsidRDefault="003247C0" w:rsidP="00660AC2">
            <w:pPr>
              <w:autoSpaceDE w:val="0"/>
              <w:autoSpaceDN w:val="0"/>
              <w:adjustRightInd w:val="0"/>
              <w:rPr>
                <w:color w:val="000000"/>
                <w:sz w:val="24"/>
                <w:szCs w:val="24"/>
              </w:rPr>
            </w:pPr>
            <w:r w:rsidRPr="009D436E">
              <w:rPr>
                <w:color w:val="000000"/>
                <w:sz w:val="24"/>
                <w:szCs w:val="24"/>
              </w:rPr>
              <w:t>Spring</w:t>
            </w:r>
          </w:p>
        </w:tc>
        <w:tc>
          <w:tcPr>
            <w:tcW w:w="2338" w:type="dxa"/>
          </w:tcPr>
          <w:p w14:paraId="368259F1" w14:textId="0D03E84D" w:rsidR="001735A0" w:rsidRPr="009D436E" w:rsidRDefault="003247C0" w:rsidP="00660AC2">
            <w:pPr>
              <w:autoSpaceDE w:val="0"/>
              <w:autoSpaceDN w:val="0"/>
              <w:adjustRightInd w:val="0"/>
              <w:rPr>
                <w:color w:val="000000"/>
                <w:sz w:val="24"/>
                <w:szCs w:val="24"/>
              </w:rPr>
            </w:pPr>
            <w:r w:rsidRPr="009D436E">
              <w:rPr>
                <w:color w:val="000000"/>
                <w:sz w:val="24"/>
                <w:szCs w:val="24"/>
              </w:rPr>
              <w:t>Summer</w:t>
            </w:r>
          </w:p>
        </w:tc>
      </w:tr>
      <w:tr w:rsidR="001735A0" w:rsidRPr="009D436E" w14:paraId="75810119" w14:textId="77777777" w:rsidTr="001735A0">
        <w:tc>
          <w:tcPr>
            <w:tcW w:w="2337" w:type="dxa"/>
          </w:tcPr>
          <w:p w14:paraId="2D0747BF" w14:textId="5E2A4BD4" w:rsidR="001735A0" w:rsidRPr="009D436E" w:rsidRDefault="00AD1216" w:rsidP="00660AC2">
            <w:pPr>
              <w:autoSpaceDE w:val="0"/>
              <w:autoSpaceDN w:val="0"/>
              <w:adjustRightInd w:val="0"/>
              <w:rPr>
                <w:color w:val="000000"/>
                <w:sz w:val="24"/>
                <w:szCs w:val="24"/>
              </w:rPr>
            </w:pPr>
            <w:r w:rsidRPr="009D436E">
              <w:rPr>
                <w:color w:val="000000"/>
                <w:sz w:val="24"/>
                <w:szCs w:val="24"/>
              </w:rPr>
              <w:t>Semester 2021</w:t>
            </w:r>
          </w:p>
        </w:tc>
        <w:tc>
          <w:tcPr>
            <w:tcW w:w="2337" w:type="dxa"/>
          </w:tcPr>
          <w:p w14:paraId="0B58388A" w14:textId="2F9D63CB" w:rsidR="001735A0" w:rsidRPr="009D436E" w:rsidRDefault="00E111F8" w:rsidP="00660AC2">
            <w:pPr>
              <w:autoSpaceDE w:val="0"/>
              <w:autoSpaceDN w:val="0"/>
              <w:adjustRightInd w:val="0"/>
              <w:rPr>
                <w:color w:val="000000"/>
                <w:sz w:val="24"/>
                <w:szCs w:val="24"/>
              </w:rPr>
            </w:pPr>
            <w:r w:rsidRPr="009D436E">
              <w:rPr>
                <w:color w:val="000000"/>
                <w:sz w:val="24"/>
                <w:szCs w:val="24"/>
              </w:rPr>
              <w:t>2686</w:t>
            </w:r>
          </w:p>
        </w:tc>
        <w:tc>
          <w:tcPr>
            <w:tcW w:w="2338" w:type="dxa"/>
          </w:tcPr>
          <w:p w14:paraId="527DCAEB" w14:textId="497C14F3" w:rsidR="001735A0" w:rsidRPr="009D436E" w:rsidRDefault="00310C52" w:rsidP="00660AC2">
            <w:pPr>
              <w:autoSpaceDE w:val="0"/>
              <w:autoSpaceDN w:val="0"/>
              <w:adjustRightInd w:val="0"/>
              <w:rPr>
                <w:color w:val="000000"/>
                <w:sz w:val="24"/>
                <w:szCs w:val="24"/>
              </w:rPr>
            </w:pPr>
            <w:r w:rsidRPr="009D436E">
              <w:rPr>
                <w:color w:val="000000"/>
                <w:sz w:val="24"/>
                <w:szCs w:val="24"/>
              </w:rPr>
              <w:t>2557</w:t>
            </w:r>
          </w:p>
        </w:tc>
        <w:tc>
          <w:tcPr>
            <w:tcW w:w="2338" w:type="dxa"/>
          </w:tcPr>
          <w:p w14:paraId="3EDE6978" w14:textId="32640349" w:rsidR="001735A0" w:rsidRPr="009D436E" w:rsidRDefault="00A7642E" w:rsidP="00660AC2">
            <w:pPr>
              <w:autoSpaceDE w:val="0"/>
              <w:autoSpaceDN w:val="0"/>
              <w:adjustRightInd w:val="0"/>
              <w:rPr>
                <w:color w:val="000000"/>
                <w:sz w:val="24"/>
                <w:szCs w:val="24"/>
              </w:rPr>
            </w:pPr>
            <w:r w:rsidRPr="009D436E">
              <w:rPr>
                <w:color w:val="000000"/>
                <w:sz w:val="24"/>
                <w:szCs w:val="24"/>
              </w:rPr>
              <w:t>1107</w:t>
            </w:r>
          </w:p>
        </w:tc>
      </w:tr>
      <w:tr w:rsidR="001735A0" w:rsidRPr="009D436E" w14:paraId="613F4E88" w14:textId="77777777" w:rsidTr="001735A0">
        <w:tc>
          <w:tcPr>
            <w:tcW w:w="2337" w:type="dxa"/>
          </w:tcPr>
          <w:p w14:paraId="71141A7C" w14:textId="3DD1A8FA" w:rsidR="001735A0" w:rsidRPr="009D436E" w:rsidRDefault="00EE205F" w:rsidP="00660AC2">
            <w:pPr>
              <w:autoSpaceDE w:val="0"/>
              <w:autoSpaceDN w:val="0"/>
              <w:adjustRightInd w:val="0"/>
              <w:rPr>
                <w:color w:val="000000"/>
                <w:sz w:val="24"/>
                <w:szCs w:val="24"/>
              </w:rPr>
            </w:pPr>
            <w:r w:rsidRPr="009D436E">
              <w:rPr>
                <w:color w:val="000000"/>
                <w:sz w:val="24"/>
                <w:szCs w:val="24"/>
              </w:rPr>
              <w:t>Semester 2022</w:t>
            </w:r>
          </w:p>
        </w:tc>
        <w:tc>
          <w:tcPr>
            <w:tcW w:w="2337" w:type="dxa"/>
          </w:tcPr>
          <w:p w14:paraId="2B48F15F" w14:textId="31602C4D" w:rsidR="001735A0" w:rsidRPr="009D436E" w:rsidRDefault="00E111F8" w:rsidP="00660AC2">
            <w:pPr>
              <w:autoSpaceDE w:val="0"/>
              <w:autoSpaceDN w:val="0"/>
              <w:adjustRightInd w:val="0"/>
              <w:rPr>
                <w:color w:val="000000"/>
                <w:sz w:val="24"/>
                <w:szCs w:val="24"/>
              </w:rPr>
            </w:pPr>
            <w:r w:rsidRPr="009D436E">
              <w:rPr>
                <w:color w:val="000000"/>
                <w:sz w:val="24"/>
                <w:szCs w:val="24"/>
              </w:rPr>
              <w:t>2810</w:t>
            </w:r>
          </w:p>
        </w:tc>
        <w:tc>
          <w:tcPr>
            <w:tcW w:w="2338" w:type="dxa"/>
          </w:tcPr>
          <w:p w14:paraId="286099C3" w14:textId="75745699" w:rsidR="001735A0" w:rsidRPr="009D436E" w:rsidRDefault="00310C52" w:rsidP="00660AC2">
            <w:pPr>
              <w:autoSpaceDE w:val="0"/>
              <w:autoSpaceDN w:val="0"/>
              <w:adjustRightInd w:val="0"/>
              <w:rPr>
                <w:color w:val="000000"/>
                <w:sz w:val="24"/>
                <w:szCs w:val="24"/>
              </w:rPr>
            </w:pPr>
            <w:r w:rsidRPr="009D436E">
              <w:rPr>
                <w:color w:val="000000"/>
                <w:sz w:val="24"/>
                <w:szCs w:val="24"/>
              </w:rPr>
              <w:t>2629</w:t>
            </w:r>
          </w:p>
        </w:tc>
        <w:tc>
          <w:tcPr>
            <w:tcW w:w="2338" w:type="dxa"/>
          </w:tcPr>
          <w:p w14:paraId="1CF795EC" w14:textId="0796F270" w:rsidR="001735A0" w:rsidRPr="009D436E" w:rsidRDefault="00A7642E" w:rsidP="00660AC2">
            <w:pPr>
              <w:autoSpaceDE w:val="0"/>
              <w:autoSpaceDN w:val="0"/>
              <w:adjustRightInd w:val="0"/>
              <w:rPr>
                <w:color w:val="000000"/>
                <w:sz w:val="24"/>
                <w:szCs w:val="24"/>
              </w:rPr>
            </w:pPr>
            <w:r w:rsidRPr="009D436E">
              <w:rPr>
                <w:color w:val="000000"/>
                <w:sz w:val="24"/>
                <w:szCs w:val="24"/>
              </w:rPr>
              <w:t>1078</w:t>
            </w:r>
          </w:p>
        </w:tc>
      </w:tr>
      <w:tr w:rsidR="001735A0" w:rsidRPr="009D436E" w14:paraId="0B6FE3A3" w14:textId="77777777" w:rsidTr="001735A0">
        <w:tc>
          <w:tcPr>
            <w:tcW w:w="2337" w:type="dxa"/>
          </w:tcPr>
          <w:p w14:paraId="54B4A267" w14:textId="7E516FD4" w:rsidR="001735A0" w:rsidRPr="009D436E" w:rsidRDefault="00EE205F" w:rsidP="00660AC2">
            <w:pPr>
              <w:autoSpaceDE w:val="0"/>
              <w:autoSpaceDN w:val="0"/>
              <w:adjustRightInd w:val="0"/>
              <w:rPr>
                <w:color w:val="000000"/>
                <w:sz w:val="24"/>
                <w:szCs w:val="24"/>
              </w:rPr>
            </w:pPr>
            <w:r w:rsidRPr="009D436E">
              <w:rPr>
                <w:color w:val="000000"/>
                <w:sz w:val="24"/>
                <w:szCs w:val="24"/>
              </w:rPr>
              <w:t>Semester 2023</w:t>
            </w:r>
          </w:p>
        </w:tc>
        <w:tc>
          <w:tcPr>
            <w:tcW w:w="2337" w:type="dxa"/>
          </w:tcPr>
          <w:p w14:paraId="30C731F2" w14:textId="0E836D3F" w:rsidR="001735A0" w:rsidRPr="009D436E" w:rsidRDefault="00E111F8" w:rsidP="00660AC2">
            <w:pPr>
              <w:autoSpaceDE w:val="0"/>
              <w:autoSpaceDN w:val="0"/>
              <w:adjustRightInd w:val="0"/>
              <w:rPr>
                <w:color w:val="000000"/>
                <w:sz w:val="24"/>
                <w:szCs w:val="24"/>
              </w:rPr>
            </w:pPr>
            <w:r w:rsidRPr="009D436E">
              <w:rPr>
                <w:color w:val="000000"/>
                <w:sz w:val="24"/>
                <w:szCs w:val="24"/>
              </w:rPr>
              <w:t>2836</w:t>
            </w:r>
          </w:p>
        </w:tc>
        <w:tc>
          <w:tcPr>
            <w:tcW w:w="2338" w:type="dxa"/>
          </w:tcPr>
          <w:p w14:paraId="64D3D34C" w14:textId="4E61121D" w:rsidR="001735A0" w:rsidRPr="009D436E" w:rsidRDefault="00310C52" w:rsidP="00660AC2">
            <w:pPr>
              <w:autoSpaceDE w:val="0"/>
              <w:autoSpaceDN w:val="0"/>
              <w:adjustRightInd w:val="0"/>
              <w:rPr>
                <w:color w:val="000000"/>
                <w:sz w:val="24"/>
                <w:szCs w:val="24"/>
              </w:rPr>
            </w:pPr>
            <w:r w:rsidRPr="009D436E">
              <w:rPr>
                <w:color w:val="000000"/>
                <w:sz w:val="24"/>
                <w:szCs w:val="24"/>
              </w:rPr>
              <w:t>2631</w:t>
            </w:r>
          </w:p>
        </w:tc>
        <w:tc>
          <w:tcPr>
            <w:tcW w:w="2338" w:type="dxa"/>
          </w:tcPr>
          <w:p w14:paraId="2D5E0844" w14:textId="531BB150" w:rsidR="001735A0" w:rsidRPr="009D436E" w:rsidRDefault="00A7642E" w:rsidP="00660AC2">
            <w:pPr>
              <w:autoSpaceDE w:val="0"/>
              <w:autoSpaceDN w:val="0"/>
              <w:adjustRightInd w:val="0"/>
              <w:rPr>
                <w:color w:val="000000"/>
                <w:sz w:val="24"/>
                <w:szCs w:val="24"/>
              </w:rPr>
            </w:pPr>
            <w:r w:rsidRPr="009D436E">
              <w:rPr>
                <w:color w:val="000000"/>
                <w:sz w:val="24"/>
                <w:szCs w:val="24"/>
              </w:rPr>
              <w:t>1178</w:t>
            </w:r>
          </w:p>
        </w:tc>
      </w:tr>
      <w:tr w:rsidR="001735A0" w:rsidRPr="009D436E" w14:paraId="0819914F" w14:textId="77777777" w:rsidTr="001735A0">
        <w:tc>
          <w:tcPr>
            <w:tcW w:w="2337" w:type="dxa"/>
          </w:tcPr>
          <w:p w14:paraId="5E7C89E7" w14:textId="2F24D54A" w:rsidR="001735A0" w:rsidRPr="009D436E" w:rsidRDefault="00EE205F" w:rsidP="00660AC2">
            <w:pPr>
              <w:autoSpaceDE w:val="0"/>
              <w:autoSpaceDN w:val="0"/>
              <w:adjustRightInd w:val="0"/>
              <w:rPr>
                <w:color w:val="000000"/>
                <w:sz w:val="24"/>
                <w:szCs w:val="24"/>
              </w:rPr>
            </w:pPr>
            <w:r w:rsidRPr="009D436E">
              <w:rPr>
                <w:color w:val="000000"/>
                <w:sz w:val="24"/>
                <w:szCs w:val="24"/>
              </w:rPr>
              <w:t>Sem</w:t>
            </w:r>
            <w:r w:rsidR="000740D0" w:rsidRPr="009D436E">
              <w:rPr>
                <w:color w:val="000000"/>
                <w:sz w:val="24"/>
                <w:szCs w:val="24"/>
              </w:rPr>
              <w:t>ester 2024</w:t>
            </w:r>
          </w:p>
        </w:tc>
        <w:tc>
          <w:tcPr>
            <w:tcW w:w="2337" w:type="dxa"/>
          </w:tcPr>
          <w:p w14:paraId="6AC34AC4" w14:textId="22A1EAC5" w:rsidR="001735A0" w:rsidRPr="009D436E" w:rsidRDefault="00E111F8" w:rsidP="00660AC2">
            <w:pPr>
              <w:autoSpaceDE w:val="0"/>
              <w:autoSpaceDN w:val="0"/>
              <w:adjustRightInd w:val="0"/>
              <w:rPr>
                <w:color w:val="000000"/>
                <w:sz w:val="24"/>
                <w:szCs w:val="24"/>
              </w:rPr>
            </w:pPr>
            <w:r w:rsidRPr="009D436E">
              <w:rPr>
                <w:color w:val="000000"/>
                <w:sz w:val="24"/>
                <w:szCs w:val="24"/>
              </w:rPr>
              <w:t>2742</w:t>
            </w:r>
          </w:p>
        </w:tc>
        <w:tc>
          <w:tcPr>
            <w:tcW w:w="2338" w:type="dxa"/>
          </w:tcPr>
          <w:p w14:paraId="611837F6" w14:textId="413AF66A" w:rsidR="001735A0" w:rsidRPr="009D436E" w:rsidRDefault="00310C52" w:rsidP="00660AC2">
            <w:pPr>
              <w:autoSpaceDE w:val="0"/>
              <w:autoSpaceDN w:val="0"/>
              <w:adjustRightInd w:val="0"/>
              <w:rPr>
                <w:color w:val="000000"/>
                <w:sz w:val="24"/>
                <w:szCs w:val="24"/>
              </w:rPr>
            </w:pPr>
            <w:r w:rsidRPr="009D436E">
              <w:rPr>
                <w:color w:val="000000"/>
                <w:sz w:val="24"/>
                <w:szCs w:val="24"/>
              </w:rPr>
              <w:t>2</w:t>
            </w:r>
            <w:r w:rsidR="00A7642E" w:rsidRPr="009D436E">
              <w:rPr>
                <w:color w:val="000000"/>
                <w:sz w:val="24"/>
                <w:szCs w:val="24"/>
              </w:rPr>
              <w:t>542</w:t>
            </w:r>
          </w:p>
        </w:tc>
        <w:tc>
          <w:tcPr>
            <w:tcW w:w="2338" w:type="dxa"/>
          </w:tcPr>
          <w:p w14:paraId="7927D4BF" w14:textId="37DF7C3D" w:rsidR="001735A0" w:rsidRPr="009D436E" w:rsidRDefault="00A7642E" w:rsidP="00660AC2">
            <w:pPr>
              <w:autoSpaceDE w:val="0"/>
              <w:autoSpaceDN w:val="0"/>
              <w:adjustRightInd w:val="0"/>
              <w:rPr>
                <w:color w:val="000000"/>
                <w:sz w:val="24"/>
                <w:szCs w:val="24"/>
              </w:rPr>
            </w:pPr>
            <w:r w:rsidRPr="009D436E">
              <w:rPr>
                <w:color w:val="000000"/>
                <w:sz w:val="24"/>
                <w:szCs w:val="24"/>
              </w:rPr>
              <w:t>1164</w:t>
            </w:r>
          </w:p>
        </w:tc>
      </w:tr>
      <w:tr w:rsidR="001735A0" w:rsidRPr="009D436E" w14:paraId="3E065DFF" w14:textId="77777777" w:rsidTr="001735A0">
        <w:tc>
          <w:tcPr>
            <w:tcW w:w="2337" w:type="dxa"/>
          </w:tcPr>
          <w:p w14:paraId="57E84928" w14:textId="77777777" w:rsidR="001735A0" w:rsidRPr="009D436E" w:rsidRDefault="001735A0" w:rsidP="00660AC2">
            <w:pPr>
              <w:autoSpaceDE w:val="0"/>
              <w:autoSpaceDN w:val="0"/>
              <w:adjustRightInd w:val="0"/>
              <w:rPr>
                <w:color w:val="000000"/>
                <w:sz w:val="24"/>
                <w:szCs w:val="24"/>
              </w:rPr>
            </w:pPr>
          </w:p>
        </w:tc>
        <w:tc>
          <w:tcPr>
            <w:tcW w:w="2337" w:type="dxa"/>
          </w:tcPr>
          <w:p w14:paraId="054B6BFC" w14:textId="77777777" w:rsidR="001735A0" w:rsidRPr="009D436E" w:rsidRDefault="001735A0" w:rsidP="00660AC2">
            <w:pPr>
              <w:autoSpaceDE w:val="0"/>
              <w:autoSpaceDN w:val="0"/>
              <w:adjustRightInd w:val="0"/>
              <w:rPr>
                <w:color w:val="000000"/>
                <w:sz w:val="24"/>
                <w:szCs w:val="24"/>
              </w:rPr>
            </w:pPr>
          </w:p>
        </w:tc>
        <w:tc>
          <w:tcPr>
            <w:tcW w:w="2338" w:type="dxa"/>
          </w:tcPr>
          <w:p w14:paraId="397A5DF7" w14:textId="77777777" w:rsidR="001735A0" w:rsidRPr="009D436E" w:rsidRDefault="001735A0" w:rsidP="00660AC2">
            <w:pPr>
              <w:autoSpaceDE w:val="0"/>
              <w:autoSpaceDN w:val="0"/>
              <w:adjustRightInd w:val="0"/>
              <w:rPr>
                <w:color w:val="000000"/>
                <w:sz w:val="24"/>
                <w:szCs w:val="24"/>
              </w:rPr>
            </w:pPr>
          </w:p>
        </w:tc>
        <w:tc>
          <w:tcPr>
            <w:tcW w:w="2338" w:type="dxa"/>
          </w:tcPr>
          <w:p w14:paraId="2673A825" w14:textId="77777777" w:rsidR="001735A0" w:rsidRPr="009D436E" w:rsidRDefault="001735A0" w:rsidP="00660AC2">
            <w:pPr>
              <w:autoSpaceDE w:val="0"/>
              <w:autoSpaceDN w:val="0"/>
              <w:adjustRightInd w:val="0"/>
              <w:rPr>
                <w:color w:val="000000"/>
                <w:sz w:val="24"/>
                <w:szCs w:val="24"/>
              </w:rPr>
            </w:pPr>
          </w:p>
        </w:tc>
      </w:tr>
      <w:tr w:rsidR="001735A0" w:rsidRPr="009D436E" w14:paraId="5F02AFBF" w14:textId="77777777" w:rsidTr="001735A0">
        <w:tc>
          <w:tcPr>
            <w:tcW w:w="2337" w:type="dxa"/>
          </w:tcPr>
          <w:p w14:paraId="1550CF37" w14:textId="7F63BB1F" w:rsidR="001735A0" w:rsidRPr="009D436E" w:rsidRDefault="006C0ED8" w:rsidP="00660AC2">
            <w:pPr>
              <w:autoSpaceDE w:val="0"/>
              <w:autoSpaceDN w:val="0"/>
              <w:adjustRightInd w:val="0"/>
              <w:rPr>
                <w:color w:val="000000"/>
                <w:sz w:val="24"/>
                <w:szCs w:val="24"/>
              </w:rPr>
            </w:pPr>
            <w:r w:rsidRPr="009D436E">
              <w:rPr>
                <w:color w:val="000000"/>
                <w:sz w:val="24"/>
                <w:szCs w:val="24"/>
              </w:rPr>
              <w:t>Total</w:t>
            </w:r>
          </w:p>
        </w:tc>
        <w:tc>
          <w:tcPr>
            <w:tcW w:w="2337" w:type="dxa"/>
          </w:tcPr>
          <w:p w14:paraId="582A20B5" w14:textId="67D9A150" w:rsidR="001735A0" w:rsidRPr="009D436E" w:rsidRDefault="00B33D35" w:rsidP="00660AC2">
            <w:pPr>
              <w:autoSpaceDE w:val="0"/>
              <w:autoSpaceDN w:val="0"/>
              <w:adjustRightInd w:val="0"/>
              <w:rPr>
                <w:color w:val="000000"/>
                <w:sz w:val="24"/>
                <w:szCs w:val="24"/>
              </w:rPr>
            </w:pPr>
            <w:r w:rsidRPr="009D436E">
              <w:rPr>
                <w:color w:val="000000"/>
                <w:sz w:val="24"/>
                <w:szCs w:val="24"/>
              </w:rPr>
              <w:t>11,074</w:t>
            </w:r>
          </w:p>
        </w:tc>
        <w:tc>
          <w:tcPr>
            <w:tcW w:w="2338" w:type="dxa"/>
          </w:tcPr>
          <w:p w14:paraId="6335B4A4" w14:textId="09BE1F72" w:rsidR="001735A0" w:rsidRPr="009D436E" w:rsidRDefault="001E79F8" w:rsidP="00660AC2">
            <w:pPr>
              <w:autoSpaceDE w:val="0"/>
              <w:autoSpaceDN w:val="0"/>
              <w:adjustRightInd w:val="0"/>
              <w:rPr>
                <w:color w:val="000000"/>
                <w:sz w:val="24"/>
                <w:szCs w:val="24"/>
              </w:rPr>
            </w:pPr>
            <w:r w:rsidRPr="009D436E">
              <w:rPr>
                <w:color w:val="000000"/>
                <w:sz w:val="24"/>
                <w:szCs w:val="24"/>
              </w:rPr>
              <w:t>10,359</w:t>
            </w:r>
          </w:p>
        </w:tc>
        <w:tc>
          <w:tcPr>
            <w:tcW w:w="2338" w:type="dxa"/>
          </w:tcPr>
          <w:p w14:paraId="1E5FDF35" w14:textId="05328AD6" w:rsidR="001735A0" w:rsidRPr="009D436E" w:rsidRDefault="00D523C7" w:rsidP="00660AC2">
            <w:pPr>
              <w:autoSpaceDE w:val="0"/>
              <w:autoSpaceDN w:val="0"/>
              <w:adjustRightInd w:val="0"/>
              <w:rPr>
                <w:color w:val="000000"/>
                <w:sz w:val="24"/>
                <w:szCs w:val="24"/>
              </w:rPr>
            </w:pPr>
            <w:r w:rsidRPr="009D436E">
              <w:rPr>
                <w:color w:val="000000"/>
                <w:sz w:val="24"/>
                <w:szCs w:val="24"/>
              </w:rPr>
              <w:t>4</w:t>
            </w:r>
            <w:r w:rsidR="00E5250A" w:rsidRPr="009D436E">
              <w:rPr>
                <w:color w:val="000000"/>
                <w:sz w:val="24"/>
                <w:szCs w:val="24"/>
              </w:rPr>
              <w:t>,527</w:t>
            </w:r>
          </w:p>
        </w:tc>
      </w:tr>
      <w:tr w:rsidR="001735A0" w:rsidRPr="009D436E" w14:paraId="04D6881E" w14:textId="77777777" w:rsidTr="001735A0">
        <w:tc>
          <w:tcPr>
            <w:tcW w:w="2337" w:type="dxa"/>
          </w:tcPr>
          <w:p w14:paraId="051D14C6" w14:textId="77777777" w:rsidR="001735A0" w:rsidRPr="009D436E" w:rsidRDefault="001735A0" w:rsidP="00660AC2">
            <w:pPr>
              <w:autoSpaceDE w:val="0"/>
              <w:autoSpaceDN w:val="0"/>
              <w:adjustRightInd w:val="0"/>
              <w:rPr>
                <w:color w:val="000000"/>
                <w:sz w:val="24"/>
                <w:szCs w:val="24"/>
              </w:rPr>
            </w:pPr>
          </w:p>
        </w:tc>
        <w:tc>
          <w:tcPr>
            <w:tcW w:w="2337" w:type="dxa"/>
          </w:tcPr>
          <w:p w14:paraId="47B29000" w14:textId="77777777" w:rsidR="001735A0" w:rsidRPr="009D436E" w:rsidRDefault="001735A0" w:rsidP="00660AC2">
            <w:pPr>
              <w:autoSpaceDE w:val="0"/>
              <w:autoSpaceDN w:val="0"/>
              <w:adjustRightInd w:val="0"/>
              <w:rPr>
                <w:color w:val="000000"/>
                <w:sz w:val="24"/>
                <w:szCs w:val="24"/>
              </w:rPr>
            </w:pPr>
          </w:p>
        </w:tc>
        <w:tc>
          <w:tcPr>
            <w:tcW w:w="2338" w:type="dxa"/>
          </w:tcPr>
          <w:p w14:paraId="284B1FF3" w14:textId="77777777" w:rsidR="001735A0" w:rsidRPr="009D436E" w:rsidRDefault="001735A0" w:rsidP="00660AC2">
            <w:pPr>
              <w:autoSpaceDE w:val="0"/>
              <w:autoSpaceDN w:val="0"/>
              <w:adjustRightInd w:val="0"/>
              <w:rPr>
                <w:color w:val="000000"/>
                <w:sz w:val="24"/>
                <w:szCs w:val="24"/>
              </w:rPr>
            </w:pPr>
          </w:p>
        </w:tc>
        <w:tc>
          <w:tcPr>
            <w:tcW w:w="2338" w:type="dxa"/>
          </w:tcPr>
          <w:p w14:paraId="65157FD9" w14:textId="77777777" w:rsidR="001735A0" w:rsidRPr="009D436E" w:rsidRDefault="001735A0" w:rsidP="00660AC2">
            <w:pPr>
              <w:autoSpaceDE w:val="0"/>
              <w:autoSpaceDN w:val="0"/>
              <w:adjustRightInd w:val="0"/>
              <w:rPr>
                <w:color w:val="000000"/>
                <w:sz w:val="24"/>
                <w:szCs w:val="24"/>
              </w:rPr>
            </w:pPr>
          </w:p>
        </w:tc>
      </w:tr>
    </w:tbl>
    <w:p w14:paraId="6C8C76F0" w14:textId="77777777" w:rsidR="00D129D8" w:rsidRPr="009D436E" w:rsidRDefault="00D129D8" w:rsidP="00660AC2">
      <w:pPr>
        <w:autoSpaceDE w:val="0"/>
        <w:autoSpaceDN w:val="0"/>
        <w:adjustRightInd w:val="0"/>
        <w:rPr>
          <w:color w:val="000000"/>
          <w:sz w:val="24"/>
          <w:szCs w:val="24"/>
        </w:rPr>
      </w:pPr>
    </w:p>
    <w:p w14:paraId="36B43D8F" w14:textId="26EA5EE2" w:rsidR="00D129D8" w:rsidRPr="009D436E" w:rsidRDefault="00D129D8" w:rsidP="00660AC2">
      <w:pPr>
        <w:autoSpaceDE w:val="0"/>
        <w:autoSpaceDN w:val="0"/>
        <w:adjustRightInd w:val="0"/>
        <w:rPr>
          <w:color w:val="000000"/>
          <w:sz w:val="24"/>
          <w:szCs w:val="24"/>
        </w:rPr>
      </w:pPr>
      <w:r w:rsidRPr="009D436E">
        <w:rPr>
          <w:b/>
          <w:bCs/>
          <w:color w:val="000000"/>
          <w:sz w:val="24"/>
          <w:szCs w:val="24"/>
        </w:rPr>
        <w:t>3.3</w:t>
      </w:r>
      <w:r w:rsidRPr="009D436E">
        <w:rPr>
          <w:color w:val="000000"/>
          <w:sz w:val="24"/>
          <w:szCs w:val="24"/>
        </w:rPr>
        <w:t xml:space="preserve"> </w:t>
      </w:r>
      <w:r w:rsidRPr="009D436E">
        <w:rPr>
          <w:b/>
          <w:bCs/>
          <w:color w:val="000000"/>
          <w:sz w:val="24"/>
          <w:szCs w:val="24"/>
        </w:rPr>
        <w:t>Bookstore Textbook Sales</w:t>
      </w:r>
      <w:r w:rsidRPr="009D436E">
        <w:rPr>
          <w:color w:val="000000"/>
          <w:sz w:val="24"/>
          <w:szCs w:val="24"/>
        </w:rPr>
        <w:t>:</w:t>
      </w:r>
    </w:p>
    <w:p w14:paraId="46F88AE3" w14:textId="4F16B9B4" w:rsidR="00D129D8" w:rsidRPr="009D436E" w:rsidRDefault="00D129D8" w:rsidP="00660AC2">
      <w:pPr>
        <w:autoSpaceDE w:val="0"/>
        <w:autoSpaceDN w:val="0"/>
        <w:adjustRightInd w:val="0"/>
        <w:rPr>
          <w:color w:val="000000"/>
          <w:sz w:val="24"/>
          <w:szCs w:val="24"/>
        </w:rPr>
      </w:pPr>
      <w:r w:rsidRPr="009D436E">
        <w:rPr>
          <w:color w:val="000000"/>
          <w:sz w:val="24"/>
          <w:szCs w:val="24"/>
        </w:rPr>
        <w:t>Gross books sales for the previous year were approximately</w:t>
      </w:r>
    </w:p>
    <w:p w14:paraId="137FF724" w14:textId="77777777" w:rsidR="00092147" w:rsidRPr="009D436E" w:rsidRDefault="00092147" w:rsidP="00660AC2">
      <w:pPr>
        <w:autoSpaceDE w:val="0"/>
        <w:autoSpaceDN w:val="0"/>
        <w:adjustRightInd w:val="0"/>
        <w:rPr>
          <w:color w:val="000000"/>
          <w:sz w:val="24"/>
          <w:szCs w:val="24"/>
        </w:rPr>
      </w:pPr>
    </w:p>
    <w:tbl>
      <w:tblPr>
        <w:tblStyle w:val="TableGrid"/>
        <w:tblW w:w="0" w:type="auto"/>
        <w:tblLook w:val="04A0" w:firstRow="1" w:lastRow="0" w:firstColumn="1" w:lastColumn="0" w:noHBand="0" w:noVBand="1"/>
      </w:tblPr>
      <w:tblGrid>
        <w:gridCol w:w="4675"/>
        <w:gridCol w:w="4675"/>
      </w:tblGrid>
      <w:tr w:rsidR="00B15EB5" w:rsidRPr="009D436E" w14:paraId="7534DE26" w14:textId="77777777" w:rsidTr="00B15EB5">
        <w:tc>
          <w:tcPr>
            <w:tcW w:w="4675" w:type="dxa"/>
          </w:tcPr>
          <w:p w14:paraId="628CCE9F" w14:textId="647D3411" w:rsidR="00B15EB5" w:rsidRPr="009D436E" w:rsidRDefault="00BE7BA6" w:rsidP="00660AC2">
            <w:pPr>
              <w:autoSpaceDE w:val="0"/>
              <w:autoSpaceDN w:val="0"/>
              <w:adjustRightInd w:val="0"/>
              <w:rPr>
                <w:color w:val="000000"/>
                <w:sz w:val="24"/>
                <w:szCs w:val="24"/>
              </w:rPr>
            </w:pPr>
            <w:r w:rsidRPr="009D436E">
              <w:rPr>
                <w:color w:val="000000"/>
                <w:sz w:val="24"/>
                <w:szCs w:val="24"/>
              </w:rPr>
              <w:t>July 2021 – June 2</w:t>
            </w:r>
            <w:r w:rsidR="00AE7C7B" w:rsidRPr="009D436E">
              <w:rPr>
                <w:color w:val="000000"/>
                <w:sz w:val="24"/>
                <w:szCs w:val="24"/>
              </w:rPr>
              <w:t>022</w:t>
            </w:r>
          </w:p>
        </w:tc>
        <w:tc>
          <w:tcPr>
            <w:tcW w:w="4675" w:type="dxa"/>
          </w:tcPr>
          <w:p w14:paraId="4EDFA7CA" w14:textId="7D33282D" w:rsidR="00B15EB5" w:rsidRPr="009D436E" w:rsidRDefault="00E66807" w:rsidP="00660AC2">
            <w:pPr>
              <w:autoSpaceDE w:val="0"/>
              <w:autoSpaceDN w:val="0"/>
              <w:adjustRightInd w:val="0"/>
              <w:rPr>
                <w:color w:val="000000"/>
                <w:sz w:val="24"/>
                <w:szCs w:val="24"/>
              </w:rPr>
            </w:pPr>
            <w:r w:rsidRPr="009D436E">
              <w:rPr>
                <w:color w:val="000000"/>
                <w:sz w:val="24"/>
                <w:szCs w:val="24"/>
              </w:rPr>
              <w:t>$308,455.00</w:t>
            </w:r>
          </w:p>
        </w:tc>
      </w:tr>
      <w:tr w:rsidR="00B15EB5" w:rsidRPr="009D436E" w14:paraId="24780CA7" w14:textId="77777777" w:rsidTr="00B15EB5">
        <w:tc>
          <w:tcPr>
            <w:tcW w:w="4675" w:type="dxa"/>
          </w:tcPr>
          <w:p w14:paraId="083B5BFB" w14:textId="7AB42967" w:rsidR="00B15EB5" w:rsidRPr="009D436E" w:rsidRDefault="00E66807" w:rsidP="00660AC2">
            <w:pPr>
              <w:autoSpaceDE w:val="0"/>
              <w:autoSpaceDN w:val="0"/>
              <w:adjustRightInd w:val="0"/>
              <w:rPr>
                <w:color w:val="000000"/>
                <w:sz w:val="24"/>
                <w:szCs w:val="24"/>
              </w:rPr>
            </w:pPr>
            <w:r w:rsidRPr="009D436E">
              <w:rPr>
                <w:color w:val="000000"/>
                <w:sz w:val="24"/>
                <w:szCs w:val="24"/>
              </w:rPr>
              <w:t xml:space="preserve">July 2022 – June </w:t>
            </w:r>
            <w:r w:rsidR="00AE7C7B" w:rsidRPr="009D436E">
              <w:rPr>
                <w:color w:val="000000"/>
                <w:sz w:val="24"/>
                <w:szCs w:val="24"/>
              </w:rPr>
              <w:t>2023</w:t>
            </w:r>
          </w:p>
        </w:tc>
        <w:tc>
          <w:tcPr>
            <w:tcW w:w="4675" w:type="dxa"/>
          </w:tcPr>
          <w:p w14:paraId="68446F8B" w14:textId="29713309" w:rsidR="00B15EB5" w:rsidRPr="009D436E" w:rsidRDefault="00AE7C7B" w:rsidP="00660AC2">
            <w:pPr>
              <w:autoSpaceDE w:val="0"/>
              <w:autoSpaceDN w:val="0"/>
              <w:adjustRightInd w:val="0"/>
              <w:rPr>
                <w:color w:val="000000"/>
                <w:sz w:val="24"/>
                <w:szCs w:val="24"/>
              </w:rPr>
            </w:pPr>
            <w:r w:rsidRPr="009D436E">
              <w:rPr>
                <w:color w:val="000000"/>
                <w:sz w:val="24"/>
                <w:szCs w:val="24"/>
              </w:rPr>
              <w:t>$354,287.00</w:t>
            </w:r>
          </w:p>
        </w:tc>
      </w:tr>
      <w:tr w:rsidR="00B15EB5" w:rsidRPr="009D436E" w14:paraId="6175C0E5" w14:textId="77777777" w:rsidTr="00B15EB5">
        <w:tc>
          <w:tcPr>
            <w:tcW w:w="4675" w:type="dxa"/>
          </w:tcPr>
          <w:p w14:paraId="2C8A1E63" w14:textId="7EC30A5F" w:rsidR="00B15EB5" w:rsidRPr="009D436E" w:rsidRDefault="00AD5885" w:rsidP="00660AC2">
            <w:pPr>
              <w:autoSpaceDE w:val="0"/>
              <w:autoSpaceDN w:val="0"/>
              <w:adjustRightInd w:val="0"/>
              <w:rPr>
                <w:color w:val="000000"/>
                <w:sz w:val="24"/>
                <w:szCs w:val="24"/>
              </w:rPr>
            </w:pPr>
            <w:r w:rsidRPr="009D436E">
              <w:rPr>
                <w:color w:val="000000"/>
                <w:sz w:val="24"/>
                <w:szCs w:val="24"/>
              </w:rPr>
              <w:t xml:space="preserve">July 2023 </w:t>
            </w:r>
            <w:r w:rsidR="00B5602C" w:rsidRPr="009D436E">
              <w:rPr>
                <w:color w:val="000000"/>
                <w:sz w:val="24"/>
                <w:szCs w:val="24"/>
              </w:rPr>
              <w:t>–</w:t>
            </w:r>
            <w:r w:rsidRPr="009D436E">
              <w:rPr>
                <w:color w:val="000000"/>
                <w:sz w:val="24"/>
                <w:szCs w:val="24"/>
              </w:rPr>
              <w:t xml:space="preserve"> </w:t>
            </w:r>
            <w:r w:rsidR="00B5602C" w:rsidRPr="009D436E">
              <w:rPr>
                <w:color w:val="000000"/>
                <w:sz w:val="24"/>
                <w:szCs w:val="24"/>
              </w:rPr>
              <w:t>June 2024</w:t>
            </w:r>
          </w:p>
        </w:tc>
        <w:tc>
          <w:tcPr>
            <w:tcW w:w="4675" w:type="dxa"/>
          </w:tcPr>
          <w:p w14:paraId="49BC8CE3" w14:textId="7C5B17E3" w:rsidR="00B15EB5" w:rsidRPr="009D436E" w:rsidRDefault="00B5602C" w:rsidP="00660AC2">
            <w:pPr>
              <w:autoSpaceDE w:val="0"/>
              <w:autoSpaceDN w:val="0"/>
              <w:adjustRightInd w:val="0"/>
              <w:rPr>
                <w:color w:val="000000"/>
                <w:sz w:val="24"/>
                <w:szCs w:val="24"/>
              </w:rPr>
            </w:pPr>
            <w:r w:rsidRPr="009D436E">
              <w:rPr>
                <w:color w:val="000000"/>
                <w:sz w:val="24"/>
                <w:szCs w:val="24"/>
              </w:rPr>
              <w:t>$471,609.00</w:t>
            </w:r>
          </w:p>
        </w:tc>
      </w:tr>
      <w:tr w:rsidR="00B15EB5" w:rsidRPr="009D436E" w14:paraId="0F8C610C" w14:textId="77777777" w:rsidTr="00B15EB5">
        <w:tc>
          <w:tcPr>
            <w:tcW w:w="4675" w:type="dxa"/>
          </w:tcPr>
          <w:p w14:paraId="7D7608A0" w14:textId="7E4357B7" w:rsidR="00B15EB5" w:rsidRPr="009D436E" w:rsidRDefault="00A8110A" w:rsidP="00660AC2">
            <w:pPr>
              <w:autoSpaceDE w:val="0"/>
              <w:autoSpaceDN w:val="0"/>
              <w:adjustRightInd w:val="0"/>
              <w:rPr>
                <w:color w:val="000000"/>
                <w:sz w:val="24"/>
                <w:szCs w:val="24"/>
              </w:rPr>
            </w:pPr>
            <w:r w:rsidRPr="009D436E">
              <w:rPr>
                <w:color w:val="000000"/>
                <w:sz w:val="24"/>
                <w:szCs w:val="24"/>
              </w:rPr>
              <w:t>July 2024 – January 2025</w:t>
            </w:r>
          </w:p>
        </w:tc>
        <w:tc>
          <w:tcPr>
            <w:tcW w:w="4675" w:type="dxa"/>
          </w:tcPr>
          <w:p w14:paraId="3435D07F" w14:textId="0CA30E1A" w:rsidR="00B15EB5" w:rsidRPr="009D436E" w:rsidRDefault="001044F5" w:rsidP="00660AC2">
            <w:pPr>
              <w:autoSpaceDE w:val="0"/>
              <w:autoSpaceDN w:val="0"/>
              <w:adjustRightInd w:val="0"/>
              <w:rPr>
                <w:color w:val="000000"/>
                <w:sz w:val="24"/>
                <w:szCs w:val="24"/>
              </w:rPr>
            </w:pPr>
            <w:r w:rsidRPr="009D436E">
              <w:rPr>
                <w:color w:val="000000"/>
                <w:sz w:val="24"/>
                <w:szCs w:val="24"/>
              </w:rPr>
              <w:t>$402,037.00</w:t>
            </w:r>
          </w:p>
        </w:tc>
      </w:tr>
    </w:tbl>
    <w:p w14:paraId="790710D3" w14:textId="77777777" w:rsidR="002936CC" w:rsidRPr="009D436E" w:rsidRDefault="002936CC" w:rsidP="00660AC2">
      <w:pPr>
        <w:autoSpaceDE w:val="0"/>
        <w:autoSpaceDN w:val="0"/>
        <w:adjustRightInd w:val="0"/>
        <w:rPr>
          <w:color w:val="000000"/>
          <w:sz w:val="24"/>
          <w:szCs w:val="24"/>
        </w:rPr>
      </w:pPr>
    </w:p>
    <w:p w14:paraId="645505F2" w14:textId="77777777" w:rsidR="00251C6E" w:rsidRPr="009D436E" w:rsidRDefault="00251C6E" w:rsidP="00660AC2">
      <w:pPr>
        <w:autoSpaceDE w:val="0"/>
        <w:autoSpaceDN w:val="0"/>
        <w:adjustRightInd w:val="0"/>
        <w:rPr>
          <w:b/>
          <w:bCs/>
          <w:color w:val="000000"/>
          <w:sz w:val="24"/>
          <w:szCs w:val="24"/>
        </w:rPr>
      </w:pPr>
    </w:p>
    <w:p w14:paraId="348C6C0D" w14:textId="4A9229A9" w:rsidR="00D96D0D" w:rsidRPr="009D436E" w:rsidRDefault="00D96D0D" w:rsidP="00660AC2">
      <w:pPr>
        <w:autoSpaceDE w:val="0"/>
        <w:autoSpaceDN w:val="0"/>
        <w:adjustRightInd w:val="0"/>
        <w:rPr>
          <w:color w:val="000000"/>
          <w:sz w:val="24"/>
          <w:szCs w:val="24"/>
        </w:rPr>
      </w:pPr>
      <w:r w:rsidRPr="009D436E">
        <w:rPr>
          <w:b/>
          <w:bCs/>
          <w:color w:val="000000"/>
          <w:sz w:val="24"/>
          <w:szCs w:val="24"/>
        </w:rPr>
        <w:t>3.4</w:t>
      </w:r>
      <w:r w:rsidRPr="009D436E">
        <w:rPr>
          <w:color w:val="000000"/>
          <w:sz w:val="24"/>
          <w:szCs w:val="24"/>
        </w:rPr>
        <w:t xml:space="preserve"> </w:t>
      </w:r>
      <w:r w:rsidRPr="009D436E">
        <w:rPr>
          <w:b/>
          <w:bCs/>
          <w:color w:val="000000"/>
          <w:sz w:val="24"/>
          <w:szCs w:val="24"/>
        </w:rPr>
        <w:t>Terms</w:t>
      </w:r>
      <w:r w:rsidRPr="009D436E">
        <w:rPr>
          <w:color w:val="000000"/>
          <w:sz w:val="24"/>
          <w:szCs w:val="24"/>
        </w:rPr>
        <w:t>:</w:t>
      </w:r>
    </w:p>
    <w:p w14:paraId="739A7437" w14:textId="77777777" w:rsidR="00AD1A06" w:rsidRPr="009D436E" w:rsidRDefault="00AD1A06" w:rsidP="00660AC2">
      <w:pPr>
        <w:autoSpaceDE w:val="0"/>
        <w:autoSpaceDN w:val="0"/>
        <w:adjustRightInd w:val="0"/>
        <w:rPr>
          <w:color w:val="000000"/>
          <w:sz w:val="24"/>
          <w:szCs w:val="24"/>
        </w:rPr>
      </w:pPr>
    </w:p>
    <w:p w14:paraId="003A5DF1" w14:textId="6D8D2D02" w:rsidR="00D96D0D" w:rsidRPr="009D436E" w:rsidRDefault="00D96D0D" w:rsidP="00660AC2">
      <w:pPr>
        <w:autoSpaceDE w:val="0"/>
        <w:autoSpaceDN w:val="0"/>
        <w:adjustRightInd w:val="0"/>
        <w:rPr>
          <w:color w:val="000000"/>
          <w:sz w:val="24"/>
          <w:szCs w:val="24"/>
        </w:rPr>
      </w:pPr>
      <w:r w:rsidRPr="009D436E">
        <w:rPr>
          <w:b/>
          <w:bCs/>
          <w:color w:val="000000"/>
          <w:sz w:val="24"/>
          <w:szCs w:val="24"/>
        </w:rPr>
        <w:t>3.4.1</w:t>
      </w:r>
      <w:r w:rsidRPr="009D436E">
        <w:rPr>
          <w:color w:val="000000"/>
          <w:sz w:val="24"/>
          <w:szCs w:val="24"/>
        </w:rPr>
        <w:t xml:space="preserve"> </w:t>
      </w:r>
      <w:r w:rsidRPr="009D436E">
        <w:rPr>
          <w:b/>
          <w:bCs/>
          <w:color w:val="000000"/>
          <w:sz w:val="24"/>
          <w:szCs w:val="24"/>
        </w:rPr>
        <w:t>Exclusive Rights:</w:t>
      </w:r>
    </w:p>
    <w:p w14:paraId="44A8BD70" w14:textId="186ECD17" w:rsidR="00D96D0D" w:rsidRPr="009D436E" w:rsidRDefault="00D96D0D" w:rsidP="00660AC2">
      <w:pPr>
        <w:autoSpaceDE w:val="0"/>
        <w:autoSpaceDN w:val="0"/>
        <w:adjustRightInd w:val="0"/>
        <w:rPr>
          <w:color w:val="000000"/>
          <w:sz w:val="24"/>
          <w:szCs w:val="24"/>
        </w:rPr>
      </w:pPr>
      <w:r w:rsidRPr="009D436E">
        <w:rPr>
          <w:color w:val="000000"/>
          <w:sz w:val="24"/>
          <w:szCs w:val="24"/>
        </w:rPr>
        <w:t>The University shall not allow access to university property or facilities to any other business selling or buying back textbooks.</w:t>
      </w:r>
    </w:p>
    <w:p w14:paraId="4690338C" w14:textId="77777777" w:rsidR="00F01388" w:rsidRPr="009D436E" w:rsidRDefault="00F01388" w:rsidP="00660AC2">
      <w:pPr>
        <w:autoSpaceDE w:val="0"/>
        <w:autoSpaceDN w:val="0"/>
        <w:adjustRightInd w:val="0"/>
        <w:rPr>
          <w:color w:val="000000"/>
          <w:sz w:val="24"/>
          <w:szCs w:val="24"/>
        </w:rPr>
      </w:pPr>
    </w:p>
    <w:p w14:paraId="6C12C409" w14:textId="6DBEB023" w:rsidR="00D96D0D" w:rsidRPr="009D436E" w:rsidRDefault="00D96D0D" w:rsidP="00660AC2">
      <w:pPr>
        <w:autoSpaceDE w:val="0"/>
        <w:autoSpaceDN w:val="0"/>
        <w:adjustRightInd w:val="0"/>
        <w:rPr>
          <w:color w:val="000000"/>
          <w:sz w:val="24"/>
          <w:szCs w:val="24"/>
        </w:rPr>
      </w:pPr>
      <w:r w:rsidRPr="009D436E">
        <w:rPr>
          <w:b/>
          <w:bCs/>
          <w:color w:val="000000"/>
          <w:sz w:val="24"/>
          <w:szCs w:val="24"/>
        </w:rPr>
        <w:t>3.4.2</w:t>
      </w:r>
      <w:r w:rsidRPr="009D436E">
        <w:rPr>
          <w:color w:val="000000"/>
          <w:sz w:val="24"/>
          <w:szCs w:val="24"/>
        </w:rPr>
        <w:t xml:space="preserve"> </w:t>
      </w:r>
      <w:r w:rsidRPr="009D436E">
        <w:rPr>
          <w:b/>
          <w:bCs/>
          <w:color w:val="000000"/>
          <w:sz w:val="24"/>
          <w:szCs w:val="24"/>
        </w:rPr>
        <w:t>Contractor Not an Agent of the University</w:t>
      </w:r>
    </w:p>
    <w:p w14:paraId="46520D70" w14:textId="7BBEDEB4" w:rsidR="00561660" w:rsidRPr="009D436E" w:rsidRDefault="00D96D0D" w:rsidP="00660AC2">
      <w:pPr>
        <w:autoSpaceDE w:val="0"/>
        <w:autoSpaceDN w:val="0"/>
        <w:adjustRightInd w:val="0"/>
        <w:rPr>
          <w:color w:val="000000"/>
          <w:sz w:val="24"/>
          <w:szCs w:val="24"/>
        </w:rPr>
      </w:pPr>
      <w:r w:rsidRPr="009D436E">
        <w:rPr>
          <w:color w:val="000000"/>
          <w:sz w:val="24"/>
          <w:szCs w:val="24"/>
        </w:rPr>
        <w:t>The Contractor shall assume all operating costs for the campus bookstore except those specifically identified in the contract to be borne by the University. The Contractor will operate on its own account and shall not in any manner use the credit or name of the University of the State in connection with its business or affairs without prior written consent of the University</w:t>
      </w:r>
      <w:r w:rsidR="00A844B5" w:rsidRPr="009D436E">
        <w:rPr>
          <w:color w:val="000000"/>
          <w:sz w:val="24"/>
          <w:szCs w:val="24"/>
        </w:rPr>
        <w:t>.</w:t>
      </w:r>
    </w:p>
    <w:p w14:paraId="1EB79C05" w14:textId="77777777" w:rsidR="0081338B" w:rsidRPr="009D436E" w:rsidRDefault="0081338B" w:rsidP="00660AC2">
      <w:pPr>
        <w:autoSpaceDE w:val="0"/>
        <w:autoSpaceDN w:val="0"/>
        <w:adjustRightInd w:val="0"/>
        <w:rPr>
          <w:color w:val="000000"/>
          <w:sz w:val="24"/>
          <w:szCs w:val="24"/>
        </w:rPr>
      </w:pPr>
    </w:p>
    <w:p w14:paraId="7C03E80D" w14:textId="77777777" w:rsidR="008F6EC6" w:rsidRPr="009D436E" w:rsidRDefault="008F6EC6" w:rsidP="00660AC2">
      <w:pPr>
        <w:autoSpaceDE w:val="0"/>
        <w:autoSpaceDN w:val="0"/>
        <w:adjustRightInd w:val="0"/>
        <w:rPr>
          <w:color w:val="000000"/>
          <w:sz w:val="24"/>
          <w:szCs w:val="24"/>
        </w:rPr>
      </w:pPr>
    </w:p>
    <w:p w14:paraId="7D798F28" w14:textId="77777777" w:rsidR="008F6EC6" w:rsidRPr="009D436E" w:rsidRDefault="008F6EC6" w:rsidP="00660AC2">
      <w:pPr>
        <w:autoSpaceDE w:val="0"/>
        <w:autoSpaceDN w:val="0"/>
        <w:adjustRightInd w:val="0"/>
        <w:rPr>
          <w:color w:val="000000"/>
          <w:sz w:val="24"/>
          <w:szCs w:val="24"/>
        </w:rPr>
      </w:pPr>
    </w:p>
    <w:p w14:paraId="33144183" w14:textId="10011B26" w:rsidR="00F13F86" w:rsidRPr="009D436E" w:rsidRDefault="00905F29" w:rsidP="00660AC2">
      <w:pPr>
        <w:widowControl w:val="0"/>
        <w:tabs>
          <w:tab w:val="left" w:pos="1459"/>
        </w:tabs>
        <w:autoSpaceDE w:val="0"/>
        <w:autoSpaceDN w:val="0"/>
        <w:spacing w:before="238"/>
        <w:rPr>
          <w:color w:val="232324"/>
          <w:sz w:val="24"/>
          <w:szCs w:val="24"/>
        </w:rPr>
      </w:pPr>
      <w:r w:rsidRPr="009D436E">
        <w:rPr>
          <w:b/>
          <w:bCs/>
          <w:color w:val="000000"/>
          <w:sz w:val="24"/>
          <w:szCs w:val="24"/>
        </w:rPr>
        <w:lastRenderedPageBreak/>
        <w:t>3.5 Financial Consid</w:t>
      </w:r>
      <w:r w:rsidR="00A345F9" w:rsidRPr="009D436E">
        <w:rPr>
          <w:b/>
          <w:bCs/>
          <w:color w:val="000000"/>
          <w:sz w:val="24"/>
          <w:szCs w:val="24"/>
        </w:rPr>
        <w:t>e</w:t>
      </w:r>
      <w:r w:rsidRPr="009D436E">
        <w:rPr>
          <w:b/>
          <w:bCs/>
          <w:color w:val="000000"/>
          <w:sz w:val="24"/>
          <w:szCs w:val="24"/>
        </w:rPr>
        <w:t>ration</w:t>
      </w:r>
      <w:r w:rsidR="00A345F9" w:rsidRPr="009D436E">
        <w:rPr>
          <w:b/>
          <w:bCs/>
          <w:color w:val="000000"/>
          <w:sz w:val="24"/>
          <w:szCs w:val="24"/>
        </w:rPr>
        <w:t>:</w:t>
      </w:r>
      <w:r w:rsidR="00F13F86" w:rsidRPr="009D436E">
        <w:rPr>
          <w:color w:val="232324"/>
          <w:spacing w:val="-2"/>
          <w:sz w:val="24"/>
          <w:szCs w:val="24"/>
        </w:rPr>
        <w:t xml:space="preserve"> Commission</w:t>
      </w:r>
    </w:p>
    <w:p w14:paraId="2B220E3D" w14:textId="77777777" w:rsidR="00F13F86" w:rsidRPr="009D436E" w:rsidRDefault="00F13F86" w:rsidP="00660AC2">
      <w:pPr>
        <w:pStyle w:val="BodyText"/>
        <w:spacing w:before="243" w:line="240" w:lineRule="auto"/>
        <w:ind w:right="759"/>
      </w:pPr>
      <w:r w:rsidRPr="009D436E">
        <w:rPr>
          <w:color w:val="232324"/>
        </w:rPr>
        <w:t>The</w:t>
      </w:r>
      <w:r w:rsidRPr="009D436E">
        <w:rPr>
          <w:color w:val="232324"/>
          <w:spacing w:val="-9"/>
        </w:rPr>
        <w:t xml:space="preserve"> </w:t>
      </w:r>
      <w:r w:rsidRPr="009D436E">
        <w:rPr>
          <w:color w:val="232324"/>
        </w:rPr>
        <w:t>Contractor shall</w:t>
      </w:r>
      <w:r w:rsidRPr="009D436E">
        <w:rPr>
          <w:color w:val="232324"/>
          <w:spacing w:val="-16"/>
        </w:rPr>
        <w:t xml:space="preserve"> </w:t>
      </w:r>
      <w:r w:rsidRPr="009D436E">
        <w:rPr>
          <w:color w:val="232324"/>
        </w:rPr>
        <w:t>pay</w:t>
      </w:r>
      <w:r w:rsidRPr="009D436E">
        <w:rPr>
          <w:color w:val="232324"/>
          <w:spacing w:val="-9"/>
        </w:rPr>
        <w:t xml:space="preserve"> </w:t>
      </w:r>
      <w:r w:rsidRPr="009D436E">
        <w:rPr>
          <w:color w:val="232324"/>
        </w:rPr>
        <w:t>the</w:t>
      </w:r>
      <w:r w:rsidRPr="009D436E">
        <w:rPr>
          <w:color w:val="232324"/>
          <w:spacing w:val="-10"/>
        </w:rPr>
        <w:t xml:space="preserve"> </w:t>
      </w:r>
      <w:r w:rsidRPr="009D436E">
        <w:rPr>
          <w:color w:val="232324"/>
        </w:rPr>
        <w:t>University</w:t>
      </w:r>
      <w:r w:rsidRPr="009D436E">
        <w:rPr>
          <w:color w:val="232324"/>
          <w:spacing w:val="-1"/>
        </w:rPr>
        <w:t xml:space="preserve"> </w:t>
      </w:r>
      <w:r w:rsidRPr="009D436E">
        <w:rPr>
          <w:color w:val="232324"/>
        </w:rPr>
        <w:t>a</w:t>
      </w:r>
      <w:r w:rsidRPr="009D436E">
        <w:rPr>
          <w:color w:val="232324"/>
          <w:spacing w:val="-16"/>
        </w:rPr>
        <w:t xml:space="preserve"> </w:t>
      </w:r>
      <w:r w:rsidRPr="009D436E">
        <w:rPr>
          <w:color w:val="232324"/>
        </w:rPr>
        <w:t>percentage</w:t>
      </w:r>
      <w:r w:rsidRPr="009D436E">
        <w:rPr>
          <w:color w:val="232324"/>
          <w:spacing w:val="11"/>
        </w:rPr>
        <w:t xml:space="preserve"> </w:t>
      </w:r>
      <w:r w:rsidRPr="009D436E">
        <w:rPr>
          <w:color w:val="232324"/>
        </w:rPr>
        <w:t>commission of</w:t>
      </w:r>
      <w:r w:rsidRPr="009D436E">
        <w:rPr>
          <w:color w:val="232324"/>
          <w:spacing w:val="-16"/>
        </w:rPr>
        <w:t xml:space="preserve"> </w:t>
      </w:r>
      <w:r w:rsidRPr="009D436E">
        <w:rPr>
          <w:color w:val="232324"/>
        </w:rPr>
        <w:t>gross</w:t>
      </w:r>
      <w:r w:rsidRPr="009D436E">
        <w:rPr>
          <w:color w:val="232324"/>
          <w:spacing w:val="-4"/>
        </w:rPr>
        <w:t xml:space="preserve"> </w:t>
      </w:r>
      <w:r w:rsidRPr="009D436E">
        <w:rPr>
          <w:color w:val="232324"/>
        </w:rPr>
        <w:t>sales</w:t>
      </w:r>
      <w:r w:rsidRPr="009D436E">
        <w:rPr>
          <w:color w:val="232324"/>
          <w:spacing w:val="-14"/>
        </w:rPr>
        <w:t xml:space="preserve"> </w:t>
      </w:r>
      <w:r w:rsidRPr="009D436E">
        <w:rPr>
          <w:color w:val="232324"/>
        </w:rPr>
        <w:t>and</w:t>
      </w:r>
      <w:r w:rsidRPr="009D436E">
        <w:rPr>
          <w:color w:val="232324"/>
          <w:spacing w:val="-13"/>
        </w:rPr>
        <w:t xml:space="preserve"> </w:t>
      </w:r>
      <w:r w:rsidRPr="009D436E">
        <w:rPr>
          <w:color w:val="232324"/>
        </w:rPr>
        <w:t>shall</w:t>
      </w:r>
      <w:r w:rsidRPr="009D436E">
        <w:rPr>
          <w:color w:val="232324"/>
          <w:spacing w:val="-14"/>
        </w:rPr>
        <w:t xml:space="preserve"> </w:t>
      </w:r>
      <w:r w:rsidRPr="009D436E">
        <w:rPr>
          <w:color w:val="232324"/>
        </w:rPr>
        <w:t>state</w:t>
      </w:r>
      <w:r w:rsidRPr="009D436E">
        <w:rPr>
          <w:color w:val="232324"/>
          <w:spacing w:val="-3"/>
        </w:rPr>
        <w:t xml:space="preserve"> </w:t>
      </w:r>
      <w:r w:rsidRPr="009D436E">
        <w:rPr>
          <w:color w:val="232324"/>
        </w:rPr>
        <w:t>this percentage in the proposal.</w:t>
      </w:r>
    </w:p>
    <w:p w14:paraId="54891738" w14:textId="77777777" w:rsidR="00F13F86" w:rsidRPr="009D436E" w:rsidRDefault="00F13F86" w:rsidP="00660AC2">
      <w:pPr>
        <w:pStyle w:val="BodyText"/>
        <w:spacing w:before="240" w:line="240" w:lineRule="auto"/>
        <w:ind w:right="759"/>
      </w:pPr>
      <w:r w:rsidRPr="009D436E">
        <w:rPr>
          <w:color w:val="232324"/>
        </w:rPr>
        <w:t>Gross</w:t>
      </w:r>
      <w:r w:rsidRPr="009D436E">
        <w:rPr>
          <w:color w:val="232324"/>
          <w:spacing w:val="-7"/>
        </w:rPr>
        <w:t xml:space="preserve"> </w:t>
      </w:r>
      <w:r w:rsidRPr="009D436E">
        <w:rPr>
          <w:color w:val="232324"/>
        </w:rPr>
        <w:t>sales</w:t>
      </w:r>
      <w:r w:rsidRPr="009D436E">
        <w:rPr>
          <w:color w:val="232324"/>
          <w:spacing w:val="-7"/>
        </w:rPr>
        <w:t xml:space="preserve"> </w:t>
      </w:r>
      <w:r w:rsidRPr="009D436E">
        <w:rPr>
          <w:color w:val="232324"/>
        </w:rPr>
        <w:t>are</w:t>
      </w:r>
      <w:r w:rsidRPr="009D436E">
        <w:rPr>
          <w:color w:val="232324"/>
          <w:spacing w:val="-8"/>
        </w:rPr>
        <w:t xml:space="preserve"> </w:t>
      </w:r>
      <w:r w:rsidRPr="009D436E">
        <w:rPr>
          <w:color w:val="232324"/>
        </w:rPr>
        <w:t>defined</w:t>
      </w:r>
      <w:r w:rsidRPr="009D436E">
        <w:rPr>
          <w:color w:val="232324"/>
          <w:spacing w:val="-1"/>
        </w:rPr>
        <w:t xml:space="preserve"> </w:t>
      </w:r>
      <w:r w:rsidRPr="009D436E">
        <w:rPr>
          <w:color w:val="232324"/>
        </w:rPr>
        <w:t>as</w:t>
      </w:r>
      <w:r w:rsidRPr="009D436E">
        <w:rPr>
          <w:color w:val="232324"/>
          <w:spacing w:val="-10"/>
        </w:rPr>
        <w:t xml:space="preserve"> </w:t>
      </w:r>
      <w:r w:rsidRPr="009D436E">
        <w:rPr>
          <w:color w:val="232324"/>
        </w:rPr>
        <w:t>the</w:t>
      </w:r>
      <w:r w:rsidRPr="009D436E">
        <w:rPr>
          <w:color w:val="232324"/>
          <w:spacing w:val="-8"/>
        </w:rPr>
        <w:t xml:space="preserve"> </w:t>
      </w:r>
      <w:r w:rsidRPr="009D436E">
        <w:rPr>
          <w:color w:val="232324"/>
        </w:rPr>
        <w:t>gross</w:t>
      </w:r>
      <w:r w:rsidRPr="009D436E">
        <w:rPr>
          <w:color w:val="232324"/>
          <w:spacing w:val="-12"/>
        </w:rPr>
        <w:t xml:space="preserve"> </w:t>
      </w:r>
      <w:r w:rsidRPr="009D436E">
        <w:rPr>
          <w:color w:val="232324"/>
        </w:rPr>
        <w:t>amount received</w:t>
      </w:r>
      <w:r w:rsidRPr="009D436E">
        <w:rPr>
          <w:color w:val="232324"/>
          <w:spacing w:val="-1"/>
        </w:rPr>
        <w:t xml:space="preserve"> </w:t>
      </w:r>
      <w:r w:rsidRPr="009D436E">
        <w:rPr>
          <w:color w:val="232324"/>
        </w:rPr>
        <w:t>from</w:t>
      </w:r>
      <w:r w:rsidRPr="009D436E">
        <w:rPr>
          <w:color w:val="232324"/>
          <w:spacing w:val="-10"/>
        </w:rPr>
        <w:t xml:space="preserve"> </w:t>
      </w:r>
      <w:r w:rsidRPr="009D436E">
        <w:rPr>
          <w:color w:val="232324"/>
        </w:rPr>
        <w:t>all</w:t>
      </w:r>
      <w:r w:rsidRPr="009D436E">
        <w:rPr>
          <w:color w:val="232324"/>
          <w:spacing w:val="-9"/>
        </w:rPr>
        <w:t xml:space="preserve"> </w:t>
      </w:r>
      <w:r w:rsidRPr="009D436E">
        <w:rPr>
          <w:color w:val="232324"/>
        </w:rPr>
        <w:t>retail</w:t>
      </w:r>
      <w:r w:rsidRPr="009D436E">
        <w:rPr>
          <w:color w:val="232324"/>
          <w:spacing w:val="-10"/>
        </w:rPr>
        <w:t xml:space="preserve"> </w:t>
      </w:r>
      <w:r w:rsidRPr="009D436E">
        <w:rPr>
          <w:color w:val="232324"/>
        </w:rPr>
        <w:t>sales</w:t>
      </w:r>
      <w:r w:rsidRPr="009D436E">
        <w:rPr>
          <w:color w:val="232324"/>
          <w:spacing w:val="-6"/>
        </w:rPr>
        <w:t xml:space="preserve"> </w:t>
      </w:r>
      <w:r w:rsidRPr="009D436E">
        <w:rPr>
          <w:color w:val="232324"/>
        </w:rPr>
        <w:t>of</w:t>
      </w:r>
      <w:r w:rsidRPr="009D436E">
        <w:rPr>
          <w:color w:val="232324"/>
          <w:spacing w:val="-11"/>
        </w:rPr>
        <w:t xml:space="preserve"> </w:t>
      </w:r>
      <w:r w:rsidRPr="009D436E">
        <w:rPr>
          <w:color w:val="232324"/>
        </w:rPr>
        <w:t>goods</w:t>
      </w:r>
      <w:r w:rsidRPr="009D436E">
        <w:rPr>
          <w:color w:val="232324"/>
          <w:spacing w:val="-5"/>
        </w:rPr>
        <w:t xml:space="preserve"> </w:t>
      </w:r>
      <w:r w:rsidRPr="009D436E">
        <w:rPr>
          <w:color w:val="232324"/>
        </w:rPr>
        <w:t>and</w:t>
      </w:r>
      <w:r w:rsidRPr="009D436E">
        <w:rPr>
          <w:color w:val="232324"/>
          <w:spacing w:val="-4"/>
        </w:rPr>
        <w:t xml:space="preserve"> </w:t>
      </w:r>
      <w:r w:rsidRPr="009D436E">
        <w:rPr>
          <w:color w:val="232324"/>
        </w:rPr>
        <w:t>services in</w:t>
      </w:r>
      <w:r w:rsidRPr="009D436E">
        <w:rPr>
          <w:color w:val="232324"/>
          <w:spacing w:val="-13"/>
        </w:rPr>
        <w:t xml:space="preserve"> </w:t>
      </w:r>
      <w:r w:rsidRPr="009D436E">
        <w:rPr>
          <w:color w:val="232324"/>
        </w:rPr>
        <w:t>the campus bookstore including commissions received. Such sales may</w:t>
      </w:r>
      <w:r w:rsidRPr="009D436E">
        <w:rPr>
          <w:color w:val="232324"/>
          <w:spacing w:val="-4"/>
        </w:rPr>
        <w:t xml:space="preserve"> </w:t>
      </w:r>
      <w:r w:rsidRPr="009D436E">
        <w:rPr>
          <w:color w:val="232324"/>
        </w:rPr>
        <w:t>be</w:t>
      </w:r>
      <w:r w:rsidRPr="009D436E">
        <w:rPr>
          <w:color w:val="232324"/>
          <w:spacing w:val="-5"/>
        </w:rPr>
        <w:t xml:space="preserve"> </w:t>
      </w:r>
      <w:r w:rsidRPr="009D436E">
        <w:rPr>
          <w:color w:val="232324"/>
        </w:rPr>
        <w:t>cash, credit, or check.</w:t>
      </w:r>
    </w:p>
    <w:p w14:paraId="71221CE8" w14:textId="671DE619" w:rsidR="00F13F86" w:rsidRPr="009D436E" w:rsidRDefault="00F13F86" w:rsidP="00660AC2">
      <w:pPr>
        <w:widowControl w:val="0"/>
        <w:tabs>
          <w:tab w:val="left" w:pos="1459"/>
        </w:tabs>
        <w:autoSpaceDE w:val="0"/>
        <w:autoSpaceDN w:val="0"/>
        <w:spacing w:before="238"/>
        <w:rPr>
          <w:color w:val="232324"/>
          <w:sz w:val="24"/>
          <w:szCs w:val="24"/>
        </w:rPr>
      </w:pPr>
      <w:r w:rsidRPr="009D436E">
        <w:rPr>
          <w:color w:val="232324"/>
          <w:sz w:val="24"/>
          <w:szCs w:val="24"/>
        </w:rPr>
        <w:t>Excepted from gross sales shall</w:t>
      </w:r>
      <w:r w:rsidRPr="009D436E">
        <w:rPr>
          <w:color w:val="232324"/>
          <w:spacing w:val="-3"/>
          <w:sz w:val="24"/>
          <w:szCs w:val="24"/>
        </w:rPr>
        <w:t xml:space="preserve"> </w:t>
      </w:r>
      <w:r w:rsidRPr="009D436E">
        <w:rPr>
          <w:color w:val="232324"/>
          <w:sz w:val="24"/>
          <w:szCs w:val="24"/>
        </w:rPr>
        <w:t>be</w:t>
      </w:r>
      <w:r w:rsidRPr="009D436E">
        <w:rPr>
          <w:color w:val="232324"/>
          <w:spacing w:val="-2"/>
          <w:sz w:val="24"/>
          <w:szCs w:val="24"/>
        </w:rPr>
        <w:t xml:space="preserve"> </w:t>
      </w:r>
      <w:r w:rsidRPr="009D436E">
        <w:rPr>
          <w:color w:val="232324"/>
          <w:sz w:val="24"/>
          <w:szCs w:val="24"/>
        </w:rPr>
        <w:t>all</w:t>
      </w:r>
      <w:r w:rsidRPr="009D436E">
        <w:rPr>
          <w:color w:val="232324"/>
          <w:spacing w:val="-11"/>
          <w:sz w:val="24"/>
          <w:szCs w:val="24"/>
        </w:rPr>
        <w:t xml:space="preserve"> </w:t>
      </w:r>
      <w:r w:rsidRPr="009D436E">
        <w:rPr>
          <w:color w:val="232324"/>
          <w:sz w:val="24"/>
          <w:szCs w:val="24"/>
        </w:rPr>
        <w:t>sales,</w:t>
      </w:r>
      <w:r w:rsidRPr="009D436E">
        <w:rPr>
          <w:color w:val="232324"/>
          <w:spacing w:val="-10"/>
          <w:sz w:val="24"/>
          <w:szCs w:val="24"/>
        </w:rPr>
        <w:t xml:space="preserve"> </w:t>
      </w:r>
      <w:r w:rsidRPr="009D436E">
        <w:rPr>
          <w:color w:val="232324"/>
          <w:sz w:val="24"/>
          <w:szCs w:val="24"/>
        </w:rPr>
        <w:t>use excise, or other taxes</w:t>
      </w:r>
      <w:r w:rsidRPr="009D436E">
        <w:rPr>
          <w:color w:val="232324"/>
          <w:spacing w:val="-2"/>
          <w:sz w:val="24"/>
          <w:szCs w:val="24"/>
        </w:rPr>
        <w:t xml:space="preserve"> </w:t>
      </w:r>
      <w:r w:rsidRPr="009D436E">
        <w:rPr>
          <w:color w:val="232324"/>
          <w:sz w:val="24"/>
          <w:szCs w:val="24"/>
        </w:rPr>
        <w:t>paid by the customers, documented inter-company or</w:t>
      </w:r>
      <w:r w:rsidRPr="009D436E">
        <w:rPr>
          <w:color w:val="232324"/>
          <w:spacing w:val="-6"/>
          <w:sz w:val="24"/>
          <w:szCs w:val="24"/>
        </w:rPr>
        <w:t xml:space="preserve"> </w:t>
      </w:r>
      <w:r w:rsidRPr="009D436E">
        <w:rPr>
          <w:color w:val="232324"/>
          <w:sz w:val="24"/>
          <w:szCs w:val="24"/>
        </w:rPr>
        <w:t>wholesale sales, sales</w:t>
      </w:r>
      <w:r w:rsidRPr="009D436E">
        <w:rPr>
          <w:color w:val="232324"/>
          <w:spacing w:val="-2"/>
          <w:sz w:val="24"/>
          <w:szCs w:val="24"/>
        </w:rPr>
        <w:t xml:space="preserve"> </w:t>
      </w:r>
      <w:r w:rsidRPr="009D436E">
        <w:rPr>
          <w:color w:val="232324"/>
          <w:sz w:val="24"/>
          <w:szCs w:val="24"/>
        </w:rPr>
        <w:t>of</w:t>
      </w:r>
      <w:r w:rsidRPr="009D436E">
        <w:rPr>
          <w:color w:val="232324"/>
          <w:spacing w:val="-4"/>
          <w:sz w:val="24"/>
          <w:szCs w:val="24"/>
        </w:rPr>
        <w:t xml:space="preserve"> </w:t>
      </w:r>
      <w:r w:rsidRPr="009D436E">
        <w:rPr>
          <w:color w:val="232324"/>
          <w:sz w:val="24"/>
          <w:szCs w:val="24"/>
        </w:rPr>
        <w:t>computer hardware and</w:t>
      </w:r>
      <w:r w:rsidRPr="009D436E">
        <w:rPr>
          <w:color w:val="232324"/>
          <w:spacing w:val="-6"/>
          <w:sz w:val="24"/>
          <w:szCs w:val="24"/>
        </w:rPr>
        <w:t xml:space="preserve"> </w:t>
      </w:r>
      <w:r w:rsidRPr="009D436E">
        <w:rPr>
          <w:color w:val="232324"/>
          <w:sz w:val="24"/>
          <w:szCs w:val="24"/>
        </w:rPr>
        <w:t>software at educational discounts, sales</w:t>
      </w:r>
      <w:r w:rsidRPr="009D436E">
        <w:rPr>
          <w:color w:val="232324"/>
          <w:spacing w:val="-7"/>
          <w:sz w:val="24"/>
          <w:szCs w:val="24"/>
        </w:rPr>
        <w:t xml:space="preserve"> </w:t>
      </w:r>
      <w:r w:rsidRPr="009D436E">
        <w:rPr>
          <w:color w:val="232324"/>
          <w:sz w:val="24"/>
          <w:szCs w:val="24"/>
        </w:rPr>
        <w:t>of</w:t>
      </w:r>
      <w:r w:rsidRPr="009D436E">
        <w:rPr>
          <w:color w:val="232324"/>
          <w:spacing w:val="-16"/>
          <w:sz w:val="24"/>
          <w:szCs w:val="24"/>
        </w:rPr>
        <w:t xml:space="preserve"> </w:t>
      </w:r>
      <w:r w:rsidRPr="009D436E">
        <w:rPr>
          <w:color w:val="232324"/>
          <w:sz w:val="24"/>
          <w:szCs w:val="24"/>
        </w:rPr>
        <w:t>fixtures</w:t>
      </w:r>
      <w:r w:rsidRPr="009D436E">
        <w:rPr>
          <w:color w:val="232324"/>
          <w:spacing w:val="-4"/>
          <w:sz w:val="24"/>
          <w:szCs w:val="24"/>
        </w:rPr>
        <w:t xml:space="preserve"> </w:t>
      </w:r>
      <w:r w:rsidRPr="009D436E">
        <w:rPr>
          <w:color w:val="232324"/>
          <w:sz w:val="24"/>
          <w:szCs w:val="24"/>
        </w:rPr>
        <w:t>and</w:t>
      </w:r>
      <w:r w:rsidRPr="009D436E">
        <w:rPr>
          <w:color w:val="232324"/>
          <w:spacing w:val="-11"/>
          <w:sz w:val="24"/>
          <w:szCs w:val="24"/>
        </w:rPr>
        <w:t xml:space="preserve"> </w:t>
      </w:r>
      <w:r w:rsidRPr="009D436E">
        <w:rPr>
          <w:color w:val="232324"/>
          <w:sz w:val="24"/>
          <w:szCs w:val="24"/>
        </w:rPr>
        <w:t>other</w:t>
      </w:r>
      <w:r w:rsidRPr="009D436E">
        <w:rPr>
          <w:color w:val="232324"/>
          <w:spacing w:val="-2"/>
          <w:sz w:val="24"/>
          <w:szCs w:val="24"/>
        </w:rPr>
        <w:t xml:space="preserve"> </w:t>
      </w:r>
      <w:r w:rsidRPr="009D436E">
        <w:rPr>
          <w:color w:val="232324"/>
          <w:sz w:val="24"/>
          <w:szCs w:val="24"/>
        </w:rPr>
        <w:t>items</w:t>
      </w:r>
      <w:r w:rsidRPr="009D436E">
        <w:rPr>
          <w:color w:val="232324"/>
          <w:spacing w:val="-5"/>
          <w:sz w:val="24"/>
          <w:szCs w:val="24"/>
        </w:rPr>
        <w:t xml:space="preserve"> </w:t>
      </w:r>
      <w:r w:rsidRPr="009D436E">
        <w:rPr>
          <w:color w:val="232324"/>
          <w:sz w:val="24"/>
          <w:szCs w:val="24"/>
        </w:rPr>
        <w:t>not</w:t>
      </w:r>
      <w:r w:rsidRPr="009D436E">
        <w:rPr>
          <w:color w:val="232324"/>
          <w:spacing w:val="-14"/>
          <w:sz w:val="24"/>
          <w:szCs w:val="24"/>
        </w:rPr>
        <w:t xml:space="preserve"> </w:t>
      </w:r>
      <w:r w:rsidRPr="009D436E">
        <w:rPr>
          <w:color w:val="232324"/>
          <w:sz w:val="24"/>
          <w:szCs w:val="24"/>
        </w:rPr>
        <w:t>in</w:t>
      </w:r>
      <w:r w:rsidRPr="009D436E">
        <w:rPr>
          <w:color w:val="232324"/>
          <w:spacing w:val="-16"/>
          <w:sz w:val="24"/>
          <w:szCs w:val="24"/>
        </w:rPr>
        <w:t xml:space="preserve"> </w:t>
      </w:r>
      <w:r w:rsidRPr="009D436E">
        <w:rPr>
          <w:color w:val="232324"/>
          <w:sz w:val="24"/>
          <w:szCs w:val="24"/>
        </w:rPr>
        <w:t>the</w:t>
      </w:r>
      <w:r w:rsidRPr="009D436E">
        <w:rPr>
          <w:color w:val="232324"/>
          <w:spacing w:val="-6"/>
          <w:sz w:val="24"/>
          <w:szCs w:val="24"/>
        </w:rPr>
        <w:t xml:space="preserve"> </w:t>
      </w:r>
      <w:r w:rsidRPr="009D436E">
        <w:rPr>
          <w:color w:val="232324"/>
          <w:sz w:val="24"/>
          <w:szCs w:val="24"/>
        </w:rPr>
        <w:t>normal</w:t>
      </w:r>
      <w:r w:rsidRPr="009D436E">
        <w:rPr>
          <w:color w:val="232324"/>
          <w:spacing w:val="-9"/>
          <w:sz w:val="24"/>
          <w:szCs w:val="24"/>
        </w:rPr>
        <w:t xml:space="preserve"> </w:t>
      </w:r>
      <w:r w:rsidRPr="009D436E">
        <w:rPr>
          <w:color w:val="232324"/>
          <w:sz w:val="24"/>
          <w:szCs w:val="24"/>
        </w:rPr>
        <w:t>course of</w:t>
      </w:r>
      <w:r w:rsidRPr="009D436E">
        <w:rPr>
          <w:color w:val="232324"/>
          <w:spacing w:val="-14"/>
          <w:sz w:val="24"/>
          <w:szCs w:val="24"/>
        </w:rPr>
        <w:t xml:space="preserve"> </w:t>
      </w:r>
      <w:r w:rsidRPr="009D436E">
        <w:rPr>
          <w:color w:val="232324"/>
          <w:sz w:val="24"/>
          <w:szCs w:val="24"/>
        </w:rPr>
        <w:t>business</w:t>
      </w:r>
      <w:r w:rsidRPr="009D436E">
        <w:rPr>
          <w:color w:val="232324"/>
          <w:spacing w:val="-2"/>
          <w:sz w:val="24"/>
          <w:szCs w:val="24"/>
        </w:rPr>
        <w:t xml:space="preserve"> </w:t>
      </w:r>
      <w:r w:rsidRPr="009D436E">
        <w:rPr>
          <w:color w:val="232324"/>
          <w:sz w:val="24"/>
          <w:szCs w:val="24"/>
        </w:rPr>
        <w:t>and merchandise returned by customers and</w:t>
      </w:r>
      <w:r w:rsidRPr="009D436E">
        <w:rPr>
          <w:color w:val="232324"/>
          <w:spacing w:val="-5"/>
          <w:sz w:val="24"/>
          <w:szCs w:val="24"/>
        </w:rPr>
        <w:t xml:space="preserve"> </w:t>
      </w:r>
      <w:r w:rsidRPr="009D436E">
        <w:rPr>
          <w:color w:val="232324"/>
          <w:sz w:val="24"/>
          <w:szCs w:val="24"/>
        </w:rPr>
        <w:t>accepted by the bookstore.</w:t>
      </w:r>
      <w:r w:rsidRPr="009D436E">
        <w:rPr>
          <w:color w:val="232324"/>
          <w:spacing w:val="-2"/>
          <w:sz w:val="24"/>
          <w:szCs w:val="24"/>
        </w:rPr>
        <w:t xml:space="preserve"> </w:t>
      </w:r>
    </w:p>
    <w:p w14:paraId="44BBDE5A" w14:textId="77777777" w:rsidR="00F13F86" w:rsidRPr="009D436E" w:rsidRDefault="00F13F86" w:rsidP="00660AC2">
      <w:pPr>
        <w:pStyle w:val="BodyText"/>
        <w:spacing w:before="243" w:line="240" w:lineRule="auto"/>
        <w:ind w:right="759"/>
      </w:pPr>
      <w:r w:rsidRPr="009D436E">
        <w:rPr>
          <w:color w:val="232324"/>
        </w:rPr>
        <w:t>The</w:t>
      </w:r>
      <w:r w:rsidRPr="009D436E">
        <w:rPr>
          <w:color w:val="232324"/>
          <w:spacing w:val="-9"/>
        </w:rPr>
        <w:t xml:space="preserve"> </w:t>
      </w:r>
      <w:r w:rsidRPr="009D436E">
        <w:rPr>
          <w:color w:val="232324"/>
        </w:rPr>
        <w:t>Contractor shall</w:t>
      </w:r>
      <w:r w:rsidRPr="009D436E">
        <w:rPr>
          <w:color w:val="232324"/>
          <w:spacing w:val="-16"/>
        </w:rPr>
        <w:t xml:space="preserve"> </w:t>
      </w:r>
      <w:r w:rsidRPr="009D436E">
        <w:rPr>
          <w:color w:val="232324"/>
        </w:rPr>
        <w:t>pay</w:t>
      </w:r>
      <w:r w:rsidRPr="009D436E">
        <w:rPr>
          <w:color w:val="232324"/>
          <w:spacing w:val="-9"/>
        </w:rPr>
        <w:t xml:space="preserve"> </w:t>
      </w:r>
      <w:r w:rsidRPr="009D436E">
        <w:rPr>
          <w:color w:val="232324"/>
        </w:rPr>
        <w:t>the</w:t>
      </w:r>
      <w:r w:rsidRPr="009D436E">
        <w:rPr>
          <w:color w:val="232324"/>
          <w:spacing w:val="-10"/>
        </w:rPr>
        <w:t xml:space="preserve"> </w:t>
      </w:r>
      <w:r w:rsidRPr="009D436E">
        <w:rPr>
          <w:color w:val="232324"/>
        </w:rPr>
        <w:t>University</w:t>
      </w:r>
      <w:r w:rsidRPr="009D436E">
        <w:rPr>
          <w:color w:val="232324"/>
          <w:spacing w:val="-1"/>
        </w:rPr>
        <w:t xml:space="preserve"> </w:t>
      </w:r>
      <w:r w:rsidRPr="009D436E">
        <w:rPr>
          <w:color w:val="232324"/>
        </w:rPr>
        <w:t>a</w:t>
      </w:r>
      <w:r w:rsidRPr="009D436E">
        <w:rPr>
          <w:color w:val="232324"/>
          <w:spacing w:val="-16"/>
        </w:rPr>
        <w:t xml:space="preserve"> </w:t>
      </w:r>
      <w:r w:rsidRPr="009D436E">
        <w:rPr>
          <w:color w:val="232324"/>
        </w:rPr>
        <w:t>percentage</w:t>
      </w:r>
      <w:r w:rsidRPr="009D436E">
        <w:rPr>
          <w:color w:val="232324"/>
          <w:spacing w:val="11"/>
        </w:rPr>
        <w:t xml:space="preserve"> </w:t>
      </w:r>
      <w:r w:rsidRPr="009D436E">
        <w:rPr>
          <w:color w:val="232324"/>
        </w:rPr>
        <w:t>commission of</w:t>
      </w:r>
      <w:r w:rsidRPr="009D436E">
        <w:rPr>
          <w:color w:val="232324"/>
          <w:spacing w:val="-16"/>
        </w:rPr>
        <w:t xml:space="preserve"> </w:t>
      </w:r>
      <w:r w:rsidRPr="009D436E">
        <w:rPr>
          <w:color w:val="232324"/>
        </w:rPr>
        <w:t>gross</w:t>
      </w:r>
      <w:r w:rsidRPr="009D436E">
        <w:rPr>
          <w:color w:val="232324"/>
          <w:spacing w:val="-4"/>
        </w:rPr>
        <w:t xml:space="preserve"> </w:t>
      </w:r>
      <w:r w:rsidRPr="009D436E">
        <w:rPr>
          <w:color w:val="232324"/>
        </w:rPr>
        <w:t>sales</w:t>
      </w:r>
      <w:r w:rsidRPr="009D436E">
        <w:rPr>
          <w:color w:val="232324"/>
          <w:spacing w:val="-14"/>
        </w:rPr>
        <w:t xml:space="preserve"> </w:t>
      </w:r>
      <w:r w:rsidRPr="009D436E">
        <w:rPr>
          <w:color w:val="232324"/>
        </w:rPr>
        <w:t>and</w:t>
      </w:r>
      <w:r w:rsidRPr="009D436E">
        <w:rPr>
          <w:color w:val="232324"/>
          <w:spacing w:val="-13"/>
        </w:rPr>
        <w:t xml:space="preserve"> </w:t>
      </w:r>
      <w:r w:rsidRPr="009D436E">
        <w:rPr>
          <w:color w:val="232324"/>
        </w:rPr>
        <w:t>shall</w:t>
      </w:r>
      <w:r w:rsidRPr="009D436E">
        <w:rPr>
          <w:color w:val="232324"/>
          <w:spacing w:val="-14"/>
        </w:rPr>
        <w:t xml:space="preserve"> </w:t>
      </w:r>
      <w:r w:rsidRPr="009D436E">
        <w:rPr>
          <w:color w:val="232324"/>
        </w:rPr>
        <w:t>state</w:t>
      </w:r>
      <w:r w:rsidRPr="009D436E">
        <w:rPr>
          <w:color w:val="232324"/>
          <w:spacing w:val="-3"/>
        </w:rPr>
        <w:t xml:space="preserve"> </w:t>
      </w:r>
      <w:r w:rsidRPr="009D436E">
        <w:rPr>
          <w:color w:val="232324"/>
        </w:rPr>
        <w:t>this percentage in the proposal.</w:t>
      </w:r>
    </w:p>
    <w:p w14:paraId="764DF616" w14:textId="77777777" w:rsidR="00F13F86" w:rsidRPr="009D436E" w:rsidRDefault="00F13F86" w:rsidP="00660AC2">
      <w:pPr>
        <w:pStyle w:val="BodyText"/>
        <w:spacing w:before="240" w:line="240" w:lineRule="auto"/>
        <w:ind w:right="759"/>
      </w:pPr>
      <w:r w:rsidRPr="009D436E">
        <w:rPr>
          <w:color w:val="232324"/>
        </w:rPr>
        <w:t>Gross</w:t>
      </w:r>
      <w:r w:rsidRPr="009D436E">
        <w:rPr>
          <w:color w:val="232324"/>
          <w:spacing w:val="-7"/>
        </w:rPr>
        <w:t xml:space="preserve"> </w:t>
      </w:r>
      <w:r w:rsidRPr="009D436E">
        <w:rPr>
          <w:color w:val="232324"/>
        </w:rPr>
        <w:t>sales</w:t>
      </w:r>
      <w:r w:rsidRPr="009D436E">
        <w:rPr>
          <w:color w:val="232324"/>
          <w:spacing w:val="-7"/>
        </w:rPr>
        <w:t xml:space="preserve"> </w:t>
      </w:r>
      <w:r w:rsidRPr="009D436E">
        <w:rPr>
          <w:color w:val="232324"/>
        </w:rPr>
        <w:t>are</w:t>
      </w:r>
      <w:r w:rsidRPr="009D436E">
        <w:rPr>
          <w:color w:val="232324"/>
          <w:spacing w:val="-8"/>
        </w:rPr>
        <w:t xml:space="preserve"> </w:t>
      </w:r>
      <w:r w:rsidRPr="009D436E">
        <w:rPr>
          <w:color w:val="232324"/>
        </w:rPr>
        <w:t>defined</w:t>
      </w:r>
      <w:r w:rsidRPr="009D436E">
        <w:rPr>
          <w:color w:val="232324"/>
          <w:spacing w:val="-1"/>
        </w:rPr>
        <w:t xml:space="preserve"> </w:t>
      </w:r>
      <w:r w:rsidRPr="009D436E">
        <w:rPr>
          <w:color w:val="232324"/>
        </w:rPr>
        <w:t>as</w:t>
      </w:r>
      <w:r w:rsidRPr="009D436E">
        <w:rPr>
          <w:color w:val="232324"/>
          <w:spacing w:val="-10"/>
        </w:rPr>
        <w:t xml:space="preserve"> </w:t>
      </w:r>
      <w:r w:rsidRPr="009D436E">
        <w:rPr>
          <w:color w:val="232324"/>
        </w:rPr>
        <w:t>the</w:t>
      </w:r>
      <w:r w:rsidRPr="009D436E">
        <w:rPr>
          <w:color w:val="232324"/>
          <w:spacing w:val="-8"/>
        </w:rPr>
        <w:t xml:space="preserve"> </w:t>
      </w:r>
      <w:r w:rsidRPr="009D436E">
        <w:rPr>
          <w:color w:val="232324"/>
        </w:rPr>
        <w:t>gross</w:t>
      </w:r>
      <w:r w:rsidRPr="009D436E">
        <w:rPr>
          <w:color w:val="232324"/>
          <w:spacing w:val="-12"/>
        </w:rPr>
        <w:t xml:space="preserve"> </w:t>
      </w:r>
      <w:r w:rsidRPr="009D436E">
        <w:rPr>
          <w:color w:val="232324"/>
        </w:rPr>
        <w:t>amount received</w:t>
      </w:r>
      <w:r w:rsidRPr="009D436E">
        <w:rPr>
          <w:color w:val="232324"/>
          <w:spacing w:val="-1"/>
        </w:rPr>
        <w:t xml:space="preserve"> </w:t>
      </w:r>
      <w:r w:rsidRPr="009D436E">
        <w:rPr>
          <w:color w:val="232324"/>
        </w:rPr>
        <w:t>from</w:t>
      </w:r>
      <w:r w:rsidRPr="009D436E">
        <w:rPr>
          <w:color w:val="232324"/>
          <w:spacing w:val="-10"/>
        </w:rPr>
        <w:t xml:space="preserve"> </w:t>
      </w:r>
      <w:r w:rsidRPr="009D436E">
        <w:rPr>
          <w:color w:val="232324"/>
        </w:rPr>
        <w:t>all</w:t>
      </w:r>
      <w:r w:rsidRPr="009D436E">
        <w:rPr>
          <w:color w:val="232324"/>
          <w:spacing w:val="-9"/>
        </w:rPr>
        <w:t xml:space="preserve"> </w:t>
      </w:r>
      <w:r w:rsidRPr="009D436E">
        <w:rPr>
          <w:color w:val="232324"/>
        </w:rPr>
        <w:t>retail</w:t>
      </w:r>
      <w:r w:rsidRPr="009D436E">
        <w:rPr>
          <w:color w:val="232324"/>
          <w:spacing w:val="-10"/>
        </w:rPr>
        <w:t xml:space="preserve"> </w:t>
      </w:r>
      <w:r w:rsidRPr="009D436E">
        <w:rPr>
          <w:color w:val="232324"/>
        </w:rPr>
        <w:t>sales</w:t>
      </w:r>
      <w:r w:rsidRPr="009D436E">
        <w:rPr>
          <w:color w:val="232324"/>
          <w:spacing w:val="-6"/>
        </w:rPr>
        <w:t xml:space="preserve"> </w:t>
      </w:r>
      <w:r w:rsidRPr="009D436E">
        <w:rPr>
          <w:color w:val="232324"/>
        </w:rPr>
        <w:t>of</w:t>
      </w:r>
      <w:r w:rsidRPr="009D436E">
        <w:rPr>
          <w:color w:val="232324"/>
          <w:spacing w:val="-11"/>
        </w:rPr>
        <w:t xml:space="preserve"> </w:t>
      </w:r>
      <w:r w:rsidRPr="009D436E">
        <w:rPr>
          <w:color w:val="232324"/>
        </w:rPr>
        <w:t>goods</w:t>
      </w:r>
      <w:r w:rsidRPr="009D436E">
        <w:rPr>
          <w:color w:val="232324"/>
          <w:spacing w:val="-5"/>
        </w:rPr>
        <w:t xml:space="preserve"> </w:t>
      </w:r>
      <w:r w:rsidRPr="009D436E">
        <w:rPr>
          <w:color w:val="232324"/>
        </w:rPr>
        <w:t>and</w:t>
      </w:r>
      <w:r w:rsidRPr="009D436E">
        <w:rPr>
          <w:color w:val="232324"/>
          <w:spacing w:val="-4"/>
        </w:rPr>
        <w:t xml:space="preserve"> </w:t>
      </w:r>
      <w:r w:rsidRPr="009D436E">
        <w:rPr>
          <w:color w:val="232324"/>
        </w:rPr>
        <w:t>services in</w:t>
      </w:r>
      <w:r w:rsidRPr="009D436E">
        <w:rPr>
          <w:color w:val="232324"/>
          <w:spacing w:val="-13"/>
        </w:rPr>
        <w:t xml:space="preserve"> </w:t>
      </w:r>
      <w:r w:rsidRPr="009D436E">
        <w:rPr>
          <w:color w:val="232324"/>
        </w:rPr>
        <w:t>the campus bookstore including commissions received. Such sales may</w:t>
      </w:r>
      <w:r w:rsidRPr="009D436E">
        <w:rPr>
          <w:color w:val="232324"/>
          <w:spacing w:val="-4"/>
        </w:rPr>
        <w:t xml:space="preserve"> </w:t>
      </w:r>
      <w:r w:rsidRPr="009D436E">
        <w:rPr>
          <w:color w:val="232324"/>
        </w:rPr>
        <w:t>be</w:t>
      </w:r>
      <w:r w:rsidRPr="009D436E">
        <w:rPr>
          <w:color w:val="232324"/>
          <w:spacing w:val="-5"/>
        </w:rPr>
        <w:t xml:space="preserve"> </w:t>
      </w:r>
      <w:r w:rsidRPr="009D436E">
        <w:rPr>
          <w:color w:val="232324"/>
        </w:rPr>
        <w:t>cash, credit, or check.</w:t>
      </w:r>
    </w:p>
    <w:p w14:paraId="73AA3FB4" w14:textId="50E9203D" w:rsidR="00F13F86" w:rsidRPr="009D436E" w:rsidRDefault="00F13F86" w:rsidP="00660AC2">
      <w:pPr>
        <w:pStyle w:val="Heading1"/>
        <w:keepNext w:val="0"/>
        <w:widowControl w:val="0"/>
        <w:tabs>
          <w:tab w:val="left" w:pos="1503"/>
        </w:tabs>
        <w:suppressAutoHyphens w:val="0"/>
        <w:autoSpaceDE w:val="0"/>
        <w:autoSpaceDN w:val="0"/>
        <w:spacing w:before="243"/>
        <w:jc w:val="left"/>
        <w:rPr>
          <w:rFonts w:ascii="Times New Roman" w:hAnsi="Times New Roman"/>
          <w:color w:val="262628"/>
          <w:sz w:val="24"/>
          <w:szCs w:val="24"/>
        </w:rPr>
      </w:pPr>
      <w:r w:rsidRPr="009D436E">
        <w:rPr>
          <w:rFonts w:ascii="Times New Roman" w:hAnsi="Times New Roman"/>
          <w:color w:val="232324"/>
          <w:sz w:val="24"/>
          <w:szCs w:val="24"/>
        </w:rPr>
        <w:t>3.6</w:t>
      </w:r>
      <w:r w:rsidRPr="009D436E">
        <w:rPr>
          <w:rFonts w:ascii="Times New Roman" w:hAnsi="Times New Roman"/>
          <w:color w:val="262628"/>
          <w:spacing w:val="-2"/>
          <w:sz w:val="24"/>
          <w:szCs w:val="24"/>
        </w:rPr>
        <w:t xml:space="preserve"> E</w:t>
      </w:r>
      <w:r w:rsidR="009D4AF3" w:rsidRPr="009D436E">
        <w:rPr>
          <w:rFonts w:ascii="Times New Roman" w:hAnsi="Times New Roman"/>
          <w:color w:val="262628"/>
          <w:spacing w:val="-2"/>
          <w:sz w:val="24"/>
          <w:szCs w:val="24"/>
        </w:rPr>
        <w:t>mployees</w:t>
      </w:r>
      <w:r w:rsidR="00750894" w:rsidRPr="009D436E">
        <w:rPr>
          <w:rFonts w:ascii="Times New Roman" w:hAnsi="Times New Roman"/>
          <w:color w:val="262628"/>
          <w:spacing w:val="-2"/>
          <w:sz w:val="24"/>
          <w:szCs w:val="24"/>
        </w:rPr>
        <w:t>:</w:t>
      </w:r>
    </w:p>
    <w:p w14:paraId="655AC391" w14:textId="77777777" w:rsidR="00F13F86" w:rsidRPr="009D436E" w:rsidRDefault="00F13F86" w:rsidP="00660AC2">
      <w:pPr>
        <w:pStyle w:val="BodyText"/>
        <w:spacing w:before="251" w:line="240" w:lineRule="auto"/>
        <w:ind w:right="728"/>
        <w:jc w:val="both"/>
      </w:pPr>
      <w:r w:rsidRPr="009D436E">
        <w:rPr>
          <w:color w:val="262628"/>
        </w:rPr>
        <w:t>The</w:t>
      </w:r>
      <w:r w:rsidRPr="009D436E">
        <w:rPr>
          <w:color w:val="262628"/>
          <w:spacing w:val="-7"/>
        </w:rPr>
        <w:t xml:space="preserve"> </w:t>
      </w:r>
      <w:r w:rsidRPr="009D436E">
        <w:rPr>
          <w:color w:val="262628"/>
        </w:rPr>
        <w:t>contractor shall</w:t>
      </w:r>
      <w:r w:rsidRPr="009D436E">
        <w:rPr>
          <w:color w:val="262628"/>
          <w:spacing w:val="-14"/>
        </w:rPr>
        <w:t xml:space="preserve"> </w:t>
      </w:r>
      <w:r w:rsidRPr="009D436E">
        <w:rPr>
          <w:color w:val="262628"/>
        </w:rPr>
        <w:t>provide the</w:t>
      </w:r>
      <w:r w:rsidRPr="009D436E">
        <w:rPr>
          <w:color w:val="262628"/>
          <w:spacing w:val="-5"/>
        </w:rPr>
        <w:t xml:space="preserve"> </w:t>
      </w:r>
      <w:r w:rsidRPr="009D436E">
        <w:rPr>
          <w:color w:val="262628"/>
        </w:rPr>
        <w:t>campus</w:t>
      </w:r>
      <w:r w:rsidRPr="009D436E">
        <w:rPr>
          <w:color w:val="262628"/>
          <w:spacing w:val="-9"/>
        </w:rPr>
        <w:t xml:space="preserve"> </w:t>
      </w:r>
      <w:r w:rsidRPr="009D436E">
        <w:rPr>
          <w:color w:val="262628"/>
        </w:rPr>
        <w:t>bookstore</w:t>
      </w:r>
      <w:r w:rsidRPr="009D436E">
        <w:rPr>
          <w:color w:val="262628"/>
          <w:spacing w:val="-4"/>
        </w:rPr>
        <w:t xml:space="preserve"> </w:t>
      </w:r>
      <w:r w:rsidRPr="009D436E">
        <w:rPr>
          <w:color w:val="262628"/>
        </w:rPr>
        <w:t>with</w:t>
      </w:r>
      <w:r w:rsidRPr="009D436E">
        <w:rPr>
          <w:color w:val="262628"/>
          <w:spacing w:val="-8"/>
        </w:rPr>
        <w:t xml:space="preserve"> </w:t>
      </w:r>
      <w:r w:rsidRPr="009D436E">
        <w:rPr>
          <w:color w:val="262628"/>
        </w:rPr>
        <w:t>sufficient</w:t>
      </w:r>
      <w:r w:rsidRPr="009D436E">
        <w:rPr>
          <w:color w:val="262628"/>
          <w:spacing w:val="-6"/>
        </w:rPr>
        <w:t xml:space="preserve"> </w:t>
      </w:r>
      <w:r w:rsidRPr="009D436E">
        <w:rPr>
          <w:color w:val="262628"/>
        </w:rPr>
        <w:t>and</w:t>
      </w:r>
      <w:r w:rsidRPr="009D436E">
        <w:rPr>
          <w:color w:val="262628"/>
          <w:spacing w:val="-11"/>
        </w:rPr>
        <w:t xml:space="preserve"> </w:t>
      </w:r>
      <w:r w:rsidRPr="009D436E">
        <w:rPr>
          <w:color w:val="262628"/>
        </w:rPr>
        <w:t>qualified</w:t>
      </w:r>
      <w:r w:rsidRPr="009D436E">
        <w:rPr>
          <w:color w:val="262628"/>
          <w:spacing w:val="-1"/>
        </w:rPr>
        <w:t xml:space="preserve"> </w:t>
      </w:r>
      <w:r w:rsidRPr="009D436E">
        <w:rPr>
          <w:color w:val="262628"/>
        </w:rPr>
        <w:t>personnel</w:t>
      </w:r>
      <w:r w:rsidRPr="009D436E">
        <w:rPr>
          <w:color w:val="262628"/>
          <w:spacing w:val="-2"/>
        </w:rPr>
        <w:t xml:space="preserve"> </w:t>
      </w:r>
      <w:r w:rsidRPr="009D436E">
        <w:rPr>
          <w:color w:val="262628"/>
        </w:rPr>
        <w:t>to</w:t>
      </w:r>
      <w:r w:rsidRPr="009D436E">
        <w:rPr>
          <w:color w:val="262628"/>
          <w:spacing w:val="-14"/>
        </w:rPr>
        <w:t xml:space="preserve"> </w:t>
      </w:r>
      <w:r w:rsidRPr="009D436E">
        <w:rPr>
          <w:color w:val="262628"/>
        </w:rPr>
        <w:t>provide</w:t>
      </w:r>
      <w:r w:rsidRPr="009D436E">
        <w:rPr>
          <w:color w:val="262628"/>
          <w:spacing w:val="-5"/>
        </w:rPr>
        <w:t xml:space="preserve"> </w:t>
      </w:r>
      <w:r w:rsidRPr="009D436E">
        <w:rPr>
          <w:color w:val="262628"/>
        </w:rPr>
        <w:t>the University all</w:t>
      </w:r>
      <w:r w:rsidRPr="009D436E">
        <w:rPr>
          <w:color w:val="262628"/>
          <w:spacing w:val="-16"/>
        </w:rPr>
        <w:t xml:space="preserve"> </w:t>
      </w:r>
      <w:r w:rsidRPr="009D436E">
        <w:rPr>
          <w:color w:val="262628"/>
        </w:rPr>
        <w:t>bookstore</w:t>
      </w:r>
      <w:r w:rsidRPr="009D436E">
        <w:rPr>
          <w:color w:val="262628"/>
          <w:spacing w:val="17"/>
        </w:rPr>
        <w:t xml:space="preserve"> </w:t>
      </w:r>
      <w:r w:rsidRPr="009D436E">
        <w:rPr>
          <w:color w:val="262628"/>
        </w:rPr>
        <w:t>operations</w:t>
      </w:r>
      <w:r w:rsidRPr="009D436E">
        <w:rPr>
          <w:color w:val="262628"/>
          <w:spacing w:val="-8"/>
        </w:rPr>
        <w:t xml:space="preserve"> </w:t>
      </w:r>
      <w:r w:rsidRPr="009D436E">
        <w:rPr>
          <w:color w:val="262628"/>
        </w:rPr>
        <w:t>under</w:t>
      </w:r>
      <w:r w:rsidRPr="009D436E">
        <w:rPr>
          <w:color w:val="262628"/>
          <w:spacing w:val="-3"/>
        </w:rPr>
        <w:t xml:space="preserve"> </w:t>
      </w:r>
      <w:r w:rsidRPr="009D436E">
        <w:rPr>
          <w:color w:val="262628"/>
        </w:rPr>
        <w:t>the</w:t>
      </w:r>
      <w:r w:rsidRPr="009D436E">
        <w:rPr>
          <w:color w:val="262628"/>
          <w:spacing w:val="-6"/>
        </w:rPr>
        <w:t xml:space="preserve"> </w:t>
      </w:r>
      <w:r w:rsidRPr="009D436E">
        <w:rPr>
          <w:color w:val="262628"/>
        </w:rPr>
        <w:t>contract</w:t>
      </w:r>
      <w:r w:rsidRPr="009D436E">
        <w:rPr>
          <w:color w:val="262628"/>
          <w:spacing w:val="-5"/>
        </w:rPr>
        <w:t xml:space="preserve"> </w:t>
      </w:r>
      <w:r w:rsidRPr="009D436E">
        <w:rPr>
          <w:color w:val="262628"/>
        </w:rPr>
        <w:t>requirements, and</w:t>
      </w:r>
      <w:r w:rsidRPr="009D436E">
        <w:rPr>
          <w:color w:val="262628"/>
          <w:spacing w:val="-9"/>
        </w:rPr>
        <w:t xml:space="preserve"> </w:t>
      </w:r>
      <w:r w:rsidRPr="009D436E">
        <w:rPr>
          <w:color w:val="262628"/>
        </w:rPr>
        <w:t>who</w:t>
      </w:r>
      <w:r w:rsidRPr="009D436E">
        <w:rPr>
          <w:color w:val="262628"/>
          <w:spacing w:val="-5"/>
        </w:rPr>
        <w:t xml:space="preserve"> </w:t>
      </w:r>
      <w:r w:rsidRPr="009D436E">
        <w:rPr>
          <w:color w:val="262628"/>
        </w:rPr>
        <w:t>shall</w:t>
      </w:r>
      <w:r w:rsidRPr="009D436E">
        <w:rPr>
          <w:color w:val="262628"/>
          <w:spacing w:val="-16"/>
        </w:rPr>
        <w:t xml:space="preserve"> </w:t>
      </w:r>
      <w:r w:rsidRPr="009D436E">
        <w:rPr>
          <w:color w:val="262628"/>
        </w:rPr>
        <w:t>be</w:t>
      </w:r>
      <w:r w:rsidRPr="009D436E">
        <w:rPr>
          <w:color w:val="262628"/>
          <w:spacing w:val="-8"/>
        </w:rPr>
        <w:t xml:space="preserve"> </w:t>
      </w:r>
      <w:r w:rsidRPr="009D436E">
        <w:rPr>
          <w:color w:val="262628"/>
        </w:rPr>
        <w:t>supported by</w:t>
      </w:r>
      <w:r w:rsidRPr="009D436E">
        <w:rPr>
          <w:color w:val="262628"/>
          <w:spacing w:val="-13"/>
        </w:rPr>
        <w:t xml:space="preserve"> </w:t>
      </w:r>
      <w:r w:rsidRPr="009D436E">
        <w:rPr>
          <w:color w:val="262628"/>
        </w:rPr>
        <w:t>the Contractor's supervisory personnel and support service departments.</w:t>
      </w:r>
    </w:p>
    <w:p w14:paraId="660D7029" w14:textId="77777777" w:rsidR="00F13F86" w:rsidRPr="009D436E" w:rsidRDefault="00F13F86" w:rsidP="00660AC2">
      <w:pPr>
        <w:pStyle w:val="BodyText"/>
        <w:spacing w:before="250" w:line="240" w:lineRule="auto"/>
        <w:ind w:right="767"/>
        <w:jc w:val="both"/>
      </w:pPr>
      <w:r w:rsidRPr="009D436E">
        <w:rPr>
          <w:color w:val="262628"/>
        </w:rPr>
        <w:t>All</w:t>
      </w:r>
      <w:r w:rsidRPr="009D436E">
        <w:rPr>
          <w:color w:val="262628"/>
          <w:spacing w:val="-16"/>
        </w:rPr>
        <w:t xml:space="preserve"> </w:t>
      </w:r>
      <w:r w:rsidRPr="009D436E">
        <w:rPr>
          <w:color w:val="262628"/>
        </w:rPr>
        <w:t>bookstore personnel shall</w:t>
      </w:r>
      <w:r w:rsidRPr="009D436E">
        <w:rPr>
          <w:color w:val="262628"/>
          <w:spacing w:val="-14"/>
        </w:rPr>
        <w:t xml:space="preserve"> </w:t>
      </w:r>
      <w:r w:rsidRPr="009D436E">
        <w:rPr>
          <w:color w:val="262628"/>
        </w:rPr>
        <w:t>be</w:t>
      </w:r>
      <w:r w:rsidRPr="009D436E">
        <w:rPr>
          <w:color w:val="262628"/>
          <w:spacing w:val="-14"/>
        </w:rPr>
        <w:t xml:space="preserve"> </w:t>
      </w:r>
      <w:r w:rsidRPr="009D436E">
        <w:rPr>
          <w:color w:val="262628"/>
        </w:rPr>
        <w:t>employees of</w:t>
      </w:r>
      <w:r w:rsidRPr="009D436E">
        <w:rPr>
          <w:color w:val="262628"/>
          <w:spacing w:val="-7"/>
        </w:rPr>
        <w:t xml:space="preserve"> </w:t>
      </w:r>
      <w:r w:rsidRPr="009D436E">
        <w:rPr>
          <w:color w:val="262628"/>
        </w:rPr>
        <w:t>the</w:t>
      </w:r>
      <w:r w:rsidRPr="009D436E">
        <w:rPr>
          <w:color w:val="262628"/>
          <w:spacing w:val="-3"/>
        </w:rPr>
        <w:t xml:space="preserve"> </w:t>
      </w:r>
      <w:r w:rsidRPr="009D436E">
        <w:rPr>
          <w:color w:val="262628"/>
        </w:rPr>
        <w:t>Contractor and</w:t>
      </w:r>
      <w:r w:rsidRPr="009D436E">
        <w:rPr>
          <w:color w:val="262628"/>
          <w:spacing w:val="-10"/>
        </w:rPr>
        <w:t xml:space="preserve"> </w:t>
      </w:r>
      <w:r w:rsidRPr="009D436E">
        <w:rPr>
          <w:color w:val="262628"/>
        </w:rPr>
        <w:t>shall</w:t>
      </w:r>
      <w:r w:rsidRPr="009D436E">
        <w:rPr>
          <w:color w:val="262628"/>
          <w:spacing w:val="-10"/>
        </w:rPr>
        <w:t xml:space="preserve"> </w:t>
      </w:r>
      <w:r w:rsidRPr="009D436E">
        <w:rPr>
          <w:color w:val="262628"/>
        </w:rPr>
        <w:t>be</w:t>
      </w:r>
      <w:r w:rsidRPr="009D436E">
        <w:rPr>
          <w:color w:val="262628"/>
          <w:spacing w:val="-10"/>
        </w:rPr>
        <w:t xml:space="preserve"> </w:t>
      </w:r>
      <w:r w:rsidRPr="009D436E">
        <w:rPr>
          <w:color w:val="262628"/>
        </w:rPr>
        <w:t>compensated directly</w:t>
      </w:r>
      <w:r w:rsidRPr="009D436E">
        <w:rPr>
          <w:color w:val="262628"/>
          <w:spacing w:val="16"/>
        </w:rPr>
        <w:t xml:space="preserve"> </w:t>
      </w:r>
      <w:r w:rsidRPr="009D436E">
        <w:rPr>
          <w:color w:val="262628"/>
        </w:rPr>
        <w:t>by</w:t>
      </w:r>
      <w:r w:rsidRPr="009D436E">
        <w:rPr>
          <w:color w:val="262628"/>
          <w:spacing w:val="-7"/>
        </w:rPr>
        <w:t xml:space="preserve"> </w:t>
      </w:r>
      <w:r w:rsidRPr="009D436E">
        <w:rPr>
          <w:color w:val="262628"/>
        </w:rPr>
        <w:t>the Contractor. The Contractor shall provide and process the payroll for all</w:t>
      </w:r>
      <w:r w:rsidRPr="009D436E">
        <w:rPr>
          <w:color w:val="262628"/>
          <w:spacing w:val="-6"/>
        </w:rPr>
        <w:t xml:space="preserve"> </w:t>
      </w:r>
      <w:r w:rsidRPr="009D436E">
        <w:rPr>
          <w:color w:val="262628"/>
        </w:rPr>
        <w:t>employ es.</w:t>
      </w:r>
    </w:p>
    <w:p w14:paraId="2C94B09C" w14:textId="74E747A1" w:rsidR="00F13F86" w:rsidRPr="009D436E" w:rsidRDefault="00F13F86" w:rsidP="00660AC2">
      <w:pPr>
        <w:pStyle w:val="BodyText"/>
        <w:spacing w:before="181" w:line="240" w:lineRule="auto"/>
        <w:jc w:val="both"/>
      </w:pPr>
      <w:r w:rsidRPr="009D436E">
        <w:rPr>
          <w:color w:val="262628"/>
          <w:spacing w:val="-6"/>
        </w:rPr>
        <w:t>The</w:t>
      </w:r>
      <w:r w:rsidRPr="009D436E">
        <w:rPr>
          <w:color w:val="262628"/>
          <w:spacing w:val="-22"/>
        </w:rPr>
        <w:t xml:space="preserve"> </w:t>
      </w:r>
      <w:r w:rsidRPr="009D436E">
        <w:rPr>
          <w:color w:val="262628"/>
          <w:spacing w:val="-6"/>
        </w:rPr>
        <w:t>University</w:t>
      </w:r>
      <w:r w:rsidRPr="009D436E">
        <w:rPr>
          <w:color w:val="262628"/>
          <w:spacing w:val="1"/>
        </w:rPr>
        <w:t xml:space="preserve"> </w:t>
      </w:r>
      <w:r w:rsidRPr="009D436E">
        <w:rPr>
          <w:color w:val="262628"/>
          <w:spacing w:val="-6"/>
        </w:rPr>
        <w:t>reserves</w:t>
      </w:r>
      <w:r w:rsidRPr="009D436E">
        <w:rPr>
          <w:color w:val="262628"/>
          <w:spacing w:val="2"/>
        </w:rPr>
        <w:t xml:space="preserve"> </w:t>
      </w:r>
      <w:r w:rsidRPr="009D436E">
        <w:rPr>
          <w:color w:val="262628"/>
          <w:spacing w:val="-6"/>
        </w:rPr>
        <w:t>the</w:t>
      </w:r>
      <w:r w:rsidRPr="009D436E">
        <w:rPr>
          <w:color w:val="262628"/>
          <w:spacing w:val="-9"/>
        </w:rPr>
        <w:t xml:space="preserve"> </w:t>
      </w:r>
      <w:r w:rsidRPr="009D436E">
        <w:rPr>
          <w:color w:val="262628"/>
          <w:spacing w:val="-6"/>
        </w:rPr>
        <w:t>right</w:t>
      </w:r>
      <w:r w:rsidRPr="009D436E">
        <w:rPr>
          <w:color w:val="262628"/>
          <w:spacing w:val="-24"/>
        </w:rPr>
        <w:t xml:space="preserve"> </w:t>
      </w:r>
      <w:r w:rsidRPr="009D436E">
        <w:rPr>
          <w:color w:val="262628"/>
          <w:spacing w:val="-6"/>
        </w:rPr>
        <w:t>to</w:t>
      </w:r>
      <w:r w:rsidRPr="009D436E">
        <w:rPr>
          <w:color w:val="262628"/>
          <w:spacing w:val="-7"/>
        </w:rPr>
        <w:t xml:space="preserve"> </w:t>
      </w:r>
      <w:r w:rsidRPr="009D436E">
        <w:rPr>
          <w:color w:val="262628"/>
          <w:spacing w:val="-6"/>
        </w:rPr>
        <w:t>interview</w:t>
      </w:r>
      <w:r w:rsidRPr="009D436E">
        <w:rPr>
          <w:color w:val="262628"/>
          <w:spacing w:val="2"/>
        </w:rPr>
        <w:t xml:space="preserve"> and</w:t>
      </w:r>
      <w:r w:rsidR="00D6010F" w:rsidRPr="009D436E">
        <w:rPr>
          <w:color w:val="262628"/>
          <w:spacing w:val="2"/>
        </w:rPr>
        <w:t xml:space="preserve"> </w:t>
      </w:r>
      <w:r w:rsidRPr="009D436E">
        <w:rPr>
          <w:color w:val="262628"/>
          <w:spacing w:val="2"/>
        </w:rPr>
        <w:t>approve</w:t>
      </w:r>
      <w:r w:rsidRPr="009D436E">
        <w:rPr>
          <w:color w:val="262628"/>
        </w:rPr>
        <w:t xml:space="preserve"> </w:t>
      </w:r>
      <w:r w:rsidRPr="009D436E">
        <w:rPr>
          <w:color w:val="262628"/>
          <w:spacing w:val="-6"/>
        </w:rPr>
        <w:t>the</w:t>
      </w:r>
      <w:r w:rsidRPr="009D436E">
        <w:rPr>
          <w:color w:val="262628"/>
          <w:spacing w:val="-8"/>
        </w:rPr>
        <w:t xml:space="preserve"> </w:t>
      </w:r>
      <w:r w:rsidRPr="009D436E">
        <w:rPr>
          <w:color w:val="262628"/>
          <w:spacing w:val="-6"/>
        </w:rPr>
        <w:t>selection of the bookstore management.</w:t>
      </w:r>
    </w:p>
    <w:p w14:paraId="0545B7DB" w14:textId="001D5685" w:rsidR="008B4581" w:rsidRPr="009D436E" w:rsidRDefault="00F13F86" w:rsidP="00660AC2">
      <w:pPr>
        <w:pStyle w:val="BodyText"/>
        <w:spacing w:before="242" w:line="240" w:lineRule="auto"/>
        <w:ind w:right="759"/>
        <w:rPr>
          <w:color w:val="262628"/>
        </w:rPr>
      </w:pPr>
      <w:r w:rsidRPr="009D436E">
        <w:rPr>
          <w:color w:val="262628"/>
        </w:rPr>
        <w:t>The</w:t>
      </w:r>
      <w:r w:rsidRPr="009D436E">
        <w:rPr>
          <w:color w:val="262628"/>
          <w:spacing w:val="-6"/>
        </w:rPr>
        <w:t xml:space="preserve"> </w:t>
      </w:r>
      <w:r w:rsidRPr="009D436E">
        <w:rPr>
          <w:color w:val="262628"/>
        </w:rPr>
        <w:t>Contractor shall</w:t>
      </w:r>
      <w:r w:rsidRPr="009D436E">
        <w:rPr>
          <w:color w:val="262628"/>
          <w:spacing w:val="-11"/>
        </w:rPr>
        <w:t xml:space="preserve"> </w:t>
      </w:r>
      <w:r w:rsidRPr="009D436E">
        <w:rPr>
          <w:color w:val="262628"/>
        </w:rPr>
        <w:t>reassign</w:t>
      </w:r>
      <w:r w:rsidRPr="009D436E">
        <w:rPr>
          <w:color w:val="262628"/>
          <w:spacing w:val="-5"/>
        </w:rPr>
        <w:t xml:space="preserve"> </w:t>
      </w:r>
      <w:r w:rsidRPr="009D436E">
        <w:rPr>
          <w:color w:val="262628"/>
        </w:rPr>
        <w:t>any</w:t>
      </w:r>
      <w:r w:rsidRPr="009D436E">
        <w:rPr>
          <w:color w:val="262628"/>
          <w:spacing w:val="-6"/>
        </w:rPr>
        <w:t xml:space="preserve"> </w:t>
      </w:r>
      <w:r w:rsidRPr="009D436E">
        <w:rPr>
          <w:color w:val="262628"/>
        </w:rPr>
        <w:t>employees from</w:t>
      </w:r>
      <w:r w:rsidRPr="009D436E">
        <w:rPr>
          <w:color w:val="262628"/>
          <w:spacing w:val="-7"/>
        </w:rPr>
        <w:t xml:space="preserve"> </w:t>
      </w:r>
      <w:r w:rsidRPr="009D436E">
        <w:rPr>
          <w:color w:val="262628"/>
        </w:rPr>
        <w:t>direct</w:t>
      </w:r>
      <w:r w:rsidRPr="009D436E">
        <w:rPr>
          <w:color w:val="262628"/>
          <w:spacing w:val="-15"/>
        </w:rPr>
        <w:t xml:space="preserve"> </w:t>
      </w:r>
      <w:r w:rsidRPr="009D436E">
        <w:rPr>
          <w:color w:val="262628"/>
        </w:rPr>
        <w:t>contact</w:t>
      </w:r>
      <w:r w:rsidRPr="009D436E">
        <w:rPr>
          <w:color w:val="262628"/>
          <w:spacing w:val="-7"/>
        </w:rPr>
        <w:t xml:space="preserve"> </w:t>
      </w:r>
      <w:r w:rsidRPr="009D436E">
        <w:rPr>
          <w:color w:val="262628"/>
        </w:rPr>
        <w:t>with</w:t>
      </w:r>
      <w:r w:rsidRPr="009D436E">
        <w:rPr>
          <w:color w:val="262628"/>
          <w:spacing w:val="-7"/>
        </w:rPr>
        <w:t xml:space="preserve"> </w:t>
      </w:r>
      <w:r w:rsidRPr="009D436E">
        <w:rPr>
          <w:color w:val="262628"/>
        </w:rPr>
        <w:t>customers</w:t>
      </w:r>
      <w:r w:rsidRPr="009D436E">
        <w:rPr>
          <w:color w:val="262628"/>
          <w:spacing w:val="-1"/>
        </w:rPr>
        <w:t xml:space="preserve"> </w:t>
      </w:r>
      <w:r w:rsidRPr="009D436E">
        <w:rPr>
          <w:color w:val="262628"/>
        </w:rPr>
        <w:t>when</w:t>
      </w:r>
      <w:r w:rsidRPr="009D436E">
        <w:rPr>
          <w:color w:val="262628"/>
          <w:spacing w:val="-9"/>
        </w:rPr>
        <w:t xml:space="preserve"> </w:t>
      </w:r>
      <w:r w:rsidRPr="009D436E">
        <w:rPr>
          <w:color w:val="262628"/>
        </w:rPr>
        <w:t>requested to</w:t>
      </w:r>
      <w:r w:rsidRPr="009D436E">
        <w:rPr>
          <w:color w:val="262628"/>
          <w:spacing w:val="-10"/>
        </w:rPr>
        <w:t xml:space="preserve"> </w:t>
      </w:r>
      <w:r w:rsidRPr="009D436E">
        <w:rPr>
          <w:color w:val="262628"/>
        </w:rPr>
        <w:t>do so</w:t>
      </w:r>
      <w:r w:rsidRPr="009D436E">
        <w:rPr>
          <w:color w:val="262628"/>
          <w:spacing w:val="-8"/>
        </w:rPr>
        <w:t xml:space="preserve"> </w:t>
      </w:r>
      <w:r w:rsidRPr="009D436E">
        <w:rPr>
          <w:color w:val="262628"/>
        </w:rPr>
        <w:t>by</w:t>
      </w:r>
      <w:r w:rsidRPr="009D436E">
        <w:rPr>
          <w:color w:val="262628"/>
          <w:spacing w:val="-2"/>
        </w:rPr>
        <w:t xml:space="preserve"> </w:t>
      </w:r>
      <w:r w:rsidRPr="009D436E">
        <w:rPr>
          <w:color w:val="262628"/>
        </w:rPr>
        <w:t>the University, provided such request shall</w:t>
      </w:r>
      <w:r w:rsidRPr="009D436E">
        <w:rPr>
          <w:color w:val="262628"/>
          <w:spacing w:val="-2"/>
        </w:rPr>
        <w:t xml:space="preserve"> </w:t>
      </w:r>
      <w:r w:rsidRPr="009D436E">
        <w:rPr>
          <w:color w:val="262628"/>
        </w:rPr>
        <w:t>be</w:t>
      </w:r>
      <w:r w:rsidRPr="009D436E">
        <w:rPr>
          <w:color w:val="262628"/>
          <w:spacing w:val="-4"/>
        </w:rPr>
        <w:t xml:space="preserve"> </w:t>
      </w:r>
      <w:r w:rsidRPr="009D436E">
        <w:rPr>
          <w:color w:val="262628"/>
        </w:rPr>
        <w:t>made only on</w:t>
      </w:r>
      <w:r w:rsidRPr="009D436E">
        <w:rPr>
          <w:color w:val="262628"/>
          <w:spacing w:val="-5"/>
        </w:rPr>
        <w:t xml:space="preserve"> </w:t>
      </w:r>
      <w:r w:rsidRPr="009D436E">
        <w:rPr>
          <w:color w:val="262628"/>
        </w:rPr>
        <w:t>the grounds that</w:t>
      </w:r>
      <w:r w:rsidRPr="009D436E">
        <w:rPr>
          <w:color w:val="262628"/>
          <w:spacing w:val="-6"/>
        </w:rPr>
        <w:t xml:space="preserve"> </w:t>
      </w:r>
      <w:r w:rsidRPr="009D436E">
        <w:rPr>
          <w:color w:val="262628"/>
        </w:rPr>
        <w:t>continued employment in</w:t>
      </w:r>
      <w:r w:rsidRPr="009D436E">
        <w:rPr>
          <w:color w:val="262628"/>
          <w:spacing w:val="-6"/>
        </w:rPr>
        <w:t xml:space="preserve"> </w:t>
      </w:r>
      <w:r w:rsidRPr="009D436E">
        <w:rPr>
          <w:color w:val="262628"/>
        </w:rPr>
        <w:t>contact with customers would be detrimental to</w:t>
      </w:r>
      <w:r w:rsidRPr="009D436E">
        <w:rPr>
          <w:color w:val="262628"/>
          <w:spacing w:val="-9"/>
        </w:rPr>
        <w:t xml:space="preserve"> </w:t>
      </w:r>
      <w:r w:rsidRPr="009D436E">
        <w:rPr>
          <w:color w:val="262628"/>
        </w:rPr>
        <w:t>the</w:t>
      </w:r>
      <w:r w:rsidRPr="009D436E">
        <w:rPr>
          <w:color w:val="262628"/>
          <w:spacing w:val="-1"/>
        </w:rPr>
        <w:t xml:space="preserve"> </w:t>
      </w:r>
      <w:r w:rsidRPr="009D436E">
        <w:rPr>
          <w:color w:val="262628"/>
        </w:rPr>
        <w:t>University's public relations. The University may</w:t>
      </w:r>
      <w:r w:rsidRPr="009D436E">
        <w:rPr>
          <w:color w:val="262628"/>
          <w:spacing w:val="-7"/>
        </w:rPr>
        <w:t xml:space="preserve"> </w:t>
      </w:r>
      <w:r w:rsidRPr="009D436E">
        <w:rPr>
          <w:color w:val="262628"/>
        </w:rPr>
        <w:t>also</w:t>
      </w:r>
      <w:r w:rsidRPr="009D436E">
        <w:rPr>
          <w:color w:val="262628"/>
          <w:spacing w:val="-12"/>
        </w:rPr>
        <w:t xml:space="preserve"> </w:t>
      </w:r>
      <w:r w:rsidRPr="009D436E">
        <w:rPr>
          <w:color w:val="262628"/>
        </w:rPr>
        <w:t>require</w:t>
      </w:r>
      <w:r w:rsidRPr="009D436E">
        <w:rPr>
          <w:color w:val="262628"/>
          <w:spacing w:val="-3"/>
        </w:rPr>
        <w:t xml:space="preserve"> </w:t>
      </w:r>
      <w:r w:rsidRPr="009D436E">
        <w:rPr>
          <w:color w:val="262628"/>
        </w:rPr>
        <w:t>the</w:t>
      </w:r>
      <w:r w:rsidRPr="009D436E">
        <w:rPr>
          <w:color w:val="262628"/>
          <w:spacing w:val="-11"/>
        </w:rPr>
        <w:t xml:space="preserve"> </w:t>
      </w:r>
      <w:r w:rsidRPr="009D436E">
        <w:rPr>
          <w:color w:val="262628"/>
        </w:rPr>
        <w:t>Contractor to</w:t>
      </w:r>
      <w:r w:rsidRPr="009D436E">
        <w:rPr>
          <w:color w:val="262628"/>
          <w:spacing w:val="-14"/>
        </w:rPr>
        <w:t xml:space="preserve"> </w:t>
      </w:r>
      <w:r w:rsidRPr="009D436E">
        <w:rPr>
          <w:color w:val="262628"/>
        </w:rPr>
        <w:t>remove</w:t>
      </w:r>
      <w:r w:rsidRPr="009D436E">
        <w:rPr>
          <w:color w:val="262628"/>
          <w:spacing w:val="-6"/>
        </w:rPr>
        <w:t xml:space="preserve"> </w:t>
      </w:r>
      <w:r w:rsidRPr="009D436E">
        <w:rPr>
          <w:color w:val="262628"/>
        </w:rPr>
        <w:t>any</w:t>
      </w:r>
      <w:r w:rsidRPr="009D436E">
        <w:rPr>
          <w:color w:val="262628"/>
          <w:spacing w:val="-13"/>
        </w:rPr>
        <w:t xml:space="preserve"> </w:t>
      </w:r>
      <w:r w:rsidRPr="009D436E">
        <w:rPr>
          <w:color w:val="262628"/>
        </w:rPr>
        <w:t>bookstore</w:t>
      </w:r>
      <w:r w:rsidRPr="009D436E">
        <w:rPr>
          <w:color w:val="262628"/>
          <w:spacing w:val="-1"/>
        </w:rPr>
        <w:t xml:space="preserve"> </w:t>
      </w:r>
      <w:r w:rsidRPr="009D436E">
        <w:rPr>
          <w:color w:val="262628"/>
        </w:rPr>
        <w:t>employees from</w:t>
      </w:r>
      <w:r w:rsidRPr="009D436E">
        <w:rPr>
          <w:color w:val="262628"/>
          <w:spacing w:val="-10"/>
        </w:rPr>
        <w:t xml:space="preserve"> </w:t>
      </w:r>
      <w:r w:rsidRPr="009D436E">
        <w:rPr>
          <w:color w:val="262628"/>
        </w:rPr>
        <w:t>the</w:t>
      </w:r>
      <w:r w:rsidRPr="009D436E">
        <w:rPr>
          <w:color w:val="262628"/>
          <w:spacing w:val="-8"/>
        </w:rPr>
        <w:t xml:space="preserve"> </w:t>
      </w:r>
      <w:r w:rsidRPr="009D436E">
        <w:rPr>
          <w:color w:val="262628"/>
        </w:rPr>
        <w:t>site</w:t>
      </w:r>
      <w:r w:rsidRPr="009D436E">
        <w:rPr>
          <w:color w:val="262628"/>
          <w:spacing w:val="-9"/>
        </w:rPr>
        <w:t xml:space="preserve"> </w:t>
      </w:r>
      <w:r w:rsidRPr="009D436E">
        <w:rPr>
          <w:color w:val="262628"/>
        </w:rPr>
        <w:t>for</w:t>
      </w:r>
      <w:r w:rsidRPr="009D436E">
        <w:rPr>
          <w:color w:val="262628"/>
          <w:spacing w:val="-10"/>
        </w:rPr>
        <w:t xml:space="preserve"> </w:t>
      </w:r>
      <w:r w:rsidRPr="009D436E">
        <w:rPr>
          <w:color w:val="262628"/>
        </w:rPr>
        <w:t>cause, provided due written notice is given to the Contractor by the University.</w:t>
      </w:r>
    </w:p>
    <w:p w14:paraId="17BCE418" w14:textId="7CAD01E0" w:rsidR="00B60888" w:rsidRPr="009D436E" w:rsidRDefault="00BD0E8F" w:rsidP="00660AC2">
      <w:pPr>
        <w:pStyle w:val="Heading1"/>
        <w:keepNext w:val="0"/>
        <w:widowControl w:val="0"/>
        <w:tabs>
          <w:tab w:val="left" w:pos="1458"/>
        </w:tabs>
        <w:suppressAutoHyphens w:val="0"/>
        <w:autoSpaceDE w:val="0"/>
        <w:autoSpaceDN w:val="0"/>
        <w:spacing w:before="188"/>
        <w:jc w:val="left"/>
        <w:rPr>
          <w:rFonts w:ascii="Times New Roman" w:hAnsi="Times New Roman"/>
          <w:color w:val="262426"/>
          <w:sz w:val="24"/>
          <w:szCs w:val="24"/>
        </w:rPr>
      </w:pPr>
      <w:r w:rsidRPr="009D436E">
        <w:rPr>
          <w:rFonts w:ascii="Times New Roman" w:hAnsi="Times New Roman"/>
          <w:color w:val="262426"/>
          <w:spacing w:val="-2"/>
          <w:sz w:val="24"/>
          <w:szCs w:val="24"/>
        </w:rPr>
        <w:t>3.6</w:t>
      </w:r>
      <w:r w:rsidR="00527A3A" w:rsidRPr="009D436E">
        <w:rPr>
          <w:rFonts w:ascii="Times New Roman" w:hAnsi="Times New Roman"/>
          <w:color w:val="262426"/>
          <w:spacing w:val="-2"/>
          <w:sz w:val="24"/>
          <w:szCs w:val="24"/>
        </w:rPr>
        <w:t xml:space="preserve">   </w:t>
      </w:r>
      <w:r w:rsidR="00B60888" w:rsidRPr="009D436E">
        <w:rPr>
          <w:rFonts w:ascii="Times New Roman" w:hAnsi="Times New Roman"/>
          <w:color w:val="262426"/>
          <w:spacing w:val="-2"/>
          <w:sz w:val="24"/>
          <w:szCs w:val="24"/>
        </w:rPr>
        <w:t>S</w:t>
      </w:r>
      <w:r w:rsidR="00C76CCA" w:rsidRPr="009D436E">
        <w:rPr>
          <w:rFonts w:ascii="Times New Roman" w:hAnsi="Times New Roman"/>
          <w:color w:val="262426"/>
          <w:spacing w:val="-2"/>
          <w:sz w:val="24"/>
          <w:szCs w:val="24"/>
        </w:rPr>
        <w:t>ecurity</w:t>
      </w:r>
    </w:p>
    <w:p w14:paraId="0C67C261" w14:textId="722B3183" w:rsidR="00B60888" w:rsidRPr="009D436E" w:rsidRDefault="00C621E7" w:rsidP="00660AC2">
      <w:pPr>
        <w:pStyle w:val="BodyText"/>
        <w:spacing w:before="242" w:line="240" w:lineRule="auto"/>
        <w:ind w:right="759"/>
        <w:rPr>
          <w:color w:val="262426"/>
        </w:rPr>
      </w:pPr>
      <w:r w:rsidRPr="009D436E">
        <w:rPr>
          <w:color w:val="262426"/>
        </w:rPr>
        <w:t>The</w:t>
      </w:r>
      <w:r w:rsidRPr="009D436E">
        <w:rPr>
          <w:color w:val="262426"/>
          <w:spacing w:val="-10"/>
        </w:rPr>
        <w:t xml:space="preserve"> </w:t>
      </w:r>
      <w:r w:rsidRPr="009D436E">
        <w:rPr>
          <w:color w:val="262426"/>
        </w:rPr>
        <w:t>Contractor shall</w:t>
      </w:r>
      <w:r w:rsidRPr="009D436E">
        <w:rPr>
          <w:color w:val="262426"/>
          <w:spacing w:val="-14"/>
        </w:rPr>
        <w:t xml:space="preserve"> </w:t>
      </w:r>
      <w:r w:rsidRPr="009D436E">
        <w:rPr>
          <w:color w:val="262426"/>
        </w:rPr>
        <w:t>be</w:t>
      </w:r>
      <w:r w:rsidRPr="009D436E">
        <w:rPr>
          <w:color w:val="262426"/>
          <w:spacing w:val="-6"/>
        </w:rPr>
        <w:t xml:space="preserve"> </w:t>
      </w:r>
      <w:r w:rsidRPr="009D436E">
        <w:rPr>
          <w:color w:val="262426"/>
        </w:rPr>
        <w:t>responsible for</w:t>
      </w:r>
      <w:r w:rsidRPr="009D436E">
        <w:rPr>
          <w:color w:val="262426"/>
          <w:spacing w:val="-5"/>
        </w:rPr>
        <w:t xml:space="preserve"> </w:t>
      </w:r>
      <w:r w:rsidRPr="009D436E">
        <w:rPr>
          <w:color w:val="262426"/>
        </w:rPr>
        <w:t>the control</w:t>
      </w:r>
      <w:r w:rsidRPr="009D436E">
        <w:rPr>
          <w:color w:val="262426"/>
          <w:spacing w:val="-3"/>
        </w:rPr>
        <w:t xml:space="preserve"> </w:t>
      </w:r>
      <w:r w:rsidRPr="009D436E">
        <w:rPr>
          <w:color w:val="262426"/>
        </w:rPr>
        <w:t>of</w:t>
      </w:r>
      <w:r w:rsidRPr="009D436E">
        <w:rPr>
          <w:color w:val="262426"/>
          <w:spacing w:val="-10"/>
        </w:rPr>
        <w:t xml:space="preserve"> </w:t>
      </w:r>
      <w:r w:rsidRPr="009D436E">
        <w:rPr>
          <w:color w:val="262426"/>
        </w:rPr>
        <w:t>keys</w:t>
      </w:r>
      <w:r w:rsidRPr="009D436E">
        <w:rPr>
          <w:color w:val="262426"/>
          <w:spacing w:val="-7"/>
        </w:rPr>
        <w:t xml:space="preserve"> </w:t>
      </w:r>
      <w:r w:rsidRPr="009D436E">
        <w:rPr>
          <w:color w:val="262426"/>
        </w:rPr>
        <w:t>issued</w:t>
      </w:r>
      <w:r w:rsidRPr="009D436E">
        <w:rPr>
          <w:color w:val="262426"/>
          <w:spacing w:val="-3"/>
        </w:rPr>
        <w:t xml:space="preserve"> </w:t>
      </w:r>
      <w:r w:rsidRPr="009D436E">
        <w:rPr>
          <w:color w:val="262426"/>
        </w:rPr>
        <w:t>by</w:t>
      </w:r>
      <w:r w:rsidRPr="009D436E">
        <w:rPr>
          <w:color w:val="262426"/>
          <w:spacing w:val="-14"/>
        </w:rPr>
        <w:t xml:space="preserve"> </w:t>
      </w:r>
      <w:r w:rsidRPr="009D436E">
        <w:rPr>
          <w:color w:val="262426"/>
        </w:rPr>
        <w:t>the</w:t>
      </w:r>
      <w:r w:rsidRPr="009D436E">
        <w:rPr>
          <w:color w:val="262426"/>
          <w:spacing w:val="-9"/>
        </w:rPr>
        <w:t xml:space="preserve"> </w:t>
      </w:r>
      <w:r w:rsidRPr="009D436E">
        <w:rPr>
          <w:color w:val="262426"/>
        </w:rPr>
        <w:t>University and</w:t>
      </w:r>
      <w:r w:rsidRPr="009D436E">
        <w:rPr>
          <w:color w:val="262426"/>
          <w:spacing w:val="-9"/>
        </w:rPr>
        <w:t xml:space="preserve"> </w:t>
      </w:r>
      <w:r w:rsidRPr="009D436E">
        <w:rPr>
          <w:color w:val="262426"/>
        </w:rPr>
        <w:t>the</w:t>
      </w:r>
      <w:r w:rsidRPr="009D436E">
        <w:rPr>
          <w:color w:val="262426"/>
          <w:spacing w:val="-1"/>
        </w:rPr>
        <w:t xml:space="preserve"> </w:t>
      </w:r>
      <w:r w:rsidRPr="009D436E">
        <w:rPr>
          <w:color w:val="262426"/>
        </w:rPr>
        <w:t>security of those</w:t>
      </w:r>
      <w:r w:rsidRPr="009D436E">
        <w:rPr>
          <w:color w:val="262426"/>
          <w:spacing w:val="-6"/>
        </w:rPr>
        <w:t xml:space="preserve"> </w:t>
      </w:r>
      <w:r w:rsidRPr="009D436E">
        <w:rPr>
          <w:color w:val="262426"/>
        </w:rPr>
        <w:t>areas</w:t>
      </w:r>
      <w:r w:rsidRPr="009D436E">
        <w:rPr>
          <w:color w:val="262426"/>
          <w:spacing w:val="-1"/>
        </w:rPr>
        <w:t xml:space="preserve"> </w:t>
      </w:r>
      <w:r w:rsidRPr="009D436E">
        <w:rPr>
          <w:color w:val="262426"/>
        </w:rPr>
        <w:t>provided for the Contractor's use.</w:t>
      </w:r>
      <w:r w:rsidRPr="009D436E">
        <w:rPr>
          <w:color w:val="262426"/>
          <w:spacing w:val="-3"/>
        </w:rPr>
        <w:t xml:space="preserve"> </w:t>
      </w:r>
      <w:r w:rsidRPr="009D436E">
        <w:rPr>
          <w:color w:val="262426"/>
        </w:rPr>
        <w:t>The</w:t>
      </w:r>
      <w:r w:rsidRPr="009D436E">
        <w:rPr>
          <w:color w:val="262426"/>
          <w:spacing w:val="-11"/>
        </w:rPr>
        <w:t xml:space="preserve"> </w:t>
      </w:r>
      <w:r w:rsidRPr="009D436E">
        <w:rPr>
          <w:color w:val="262426"/>
        </w:rPr>
        <w:t>University shall bear</w:t>
      </w:r>
      <w:r w:rsidRPr="009D436E">
        <w:rPr>
          <w:color w:val="262426"/>
          <w:spacing w:val="-3"/>
        </w:rPr>
        <w:t xml:space="preserve"> </w:t>
      </w:r>
      <w:r w:rsidRPr="009D436E">
        <w:rPr>
          <w:color w:val="262426"/>
        </w:rPr>
        <w:t>the initial</w:t>
      </w:r>
      <w:r w:rsidRPr="009D436E">
        <w:rPr>
          <w:color w:val="262426"/>
          <w:spacing w:val="-1"/>
        </w:rPr>
        <w:t xml:space="preserve"> </w:t>
      </w:r>
      <w:r w:rsidRPr="009D436E">
        <w:rPr>
          <w:color w:val="262426"/>
        </w:rPr>
        <w:t>cost of</w:t>
      </w:r>
      <w:r w:rsidRPr="009D436E">
        <w:rPr>
          <w:color w:val="262426"/>
          <w:spacing w:val="-4"/>
        </w:rPr>
        <w:t xml:space="preserve"> </w:t>
      </w:r>
      <w:r w:rsidRPr="009D436E">
        <w:rPr>
          <w:color w:val="262426"/>
        </w:rPr>
        <w:t>re-keying of locks.</w:t>
      </w:r>
      <w:r w:rsidRPr="009D436E">
        <w:rPr>
          <w:color w:val="262426"/>
          <w:spacing w:val="-8"/>
        </w:rPr>
        <w:t xml:space="preserve"> </w:t>
      </w:r>
      <w:r w:rsidRPr="009D436E">
        <w:rPr>
          <w:color w:val="262426"/>
        </w:rPr>
        <w:t>The</w:t>
      </w:r>
      <w:r w:rsidRPr="009D436E">
        <w:rPr>
          <w:color w:val="262426"/>
          <w:spacing w:val="-1"/>
        </w:rPr>
        <w:t xml:space="preserve"> </w:t>
      </w:r>
      <w:r w:rsidRPr="009D436E">
        <w:rPr>
          <w:color w:val="262426"/>
        </w:rPr>
        <w:t>initiating</w:t>
      </w:r>
      <w:r w:rsidRPr="009D436E">
        <w:rPr>
          <w:color w:val="262426"/>
          <w:spacing w:val="-2"/>
        </w:rPr>
        <w:t xml:space="preserve"> </w:t>
      </w:r>
      <w:r w:rsidRPr="009D436E">
        <w:rPr>
          <w:color w:val="262426"/>
        </w:rPr>
        <w:t>party</w:t>
      </w:r>
      <w:r w:rsidRPr="009D436E">
        <w:rPr>
          <w:color w:val="262426"/>
          <w:spacing w:val="-5"/>
        </w:rPr>
        <w:t xml:space="preserve"> </w:t>
      </w:r>
      <w:r w:rsidRPr="009D436E">
        <w:rPr>
          <w:color w:val="262426"/>
        </w:rPr>
        <w:t>shall</w:t>
      </w:r>
      <w:r w:rsidRPr="009D436E">
        <w:rPr>
          <w:color w:val="262426"/>
          <w:spacing w:val="-15"/>
        </w:rPr>
        <w:t xml:space="preserve"> </w:t>
      </w:r>
      <w:r w:rsidRPr="009D436E">
        <w:rPr>
          <w:color w:val="262426"/>
        </w:rPr>
        <w:t>be</w:t>
      </w:r>
      <w:r w:rsidRPr="009D436E">
        <w:rPr>
          <w:color w:val="262426"/>
          <w:spacing w:val="-12"/>
        </w:rPr>
        <w:t xml:space="preserve"> </w:t>
      </w:r>
      <w:r w:rsidRPr="009D436E">
        <w:rPr>
          <w:color w:val="262426"/>
        </w:rPr>
        <w:t>responsible</w:t>
      </w:r>
      <w:r w:rsidRPr="009D436E">
        <w:rPr>
          <w:color w:val="262426"/>
          <w:spacing w:val="15"/>
        </w:rPr>
        <w:t xml:space="preserve"> </w:t>
      </w:r>
      <w:r w:rsidRPr="009D436E">
        <w:rPr>
          <w:color w:val="262426"/>
        </w:rPr>
        <w:t>for</w:t>
      </w:r>
      <w:r w:rsidRPr="009D436E">
        <w:rPr>
          <w:color w:val="262426"/>
          <w:spacing w:val="-7"/>
        </w:rPr>
        <w:t xml:space="preserve"> </w:t>
      </w:r>
      <w:r w:rsidRPr="009D436E">
        <w:rPr>
          <w:color w:val="262426"/>
        </w:rPr>
        <w:t>additional</w:t>
      </w:r>
      <w:r w:rsidR="00D3728E" w:rsidRPr="009D436E">
        <w:rPr>
          <w:color w:val="262426"/>
          <w:spacing w:val="-6"/>
        </w:rPr>
        <w:t xml:space="preserve"> </w:t>
      </w:r>
      <w:r w:rsidRPr="009D436E">
        <w:rPr>
          <w:color w:val="262426"/>
        </w:rPr>
        <w:t>re-</w:t>
      </w:r>
      <w:r w:rsidRPr="009D436E">
        <w:rPr>
          <w:color w:val="262426"/>
        </w:rPr>
        <w:lastRenderedPageBreak/>
        <w:t>keying</w:t>
      </w:r>
      <w:r w:rsidRPr="009D436E">
        <w:rPr>
          <w:color w:val="262426"/>
          <w:spacing w:val="-5"/>
        </w:rPr>
        <w:t xml:space="preserve"> </w:t>
      </w:r>
      <w:r w:rsidRPr="009D436E">
        <w:rPr>
          <w:color w:val="262426"/>
        </w:rPr>
        <w:t>initiated</w:t>
      </w:r>
      <w:r w:rsidRPr="009D436E">
        <w:rPr>
          <w:color w:val="262426"/>
          <w:spacing w:val="-16"/>
        </w:rPr>
        <w:t xml:space="preserve"> </w:t>
      </w:r>
      <w:r w:rsidRPr="009D436E">
        <w:rPr>
          <w:color w:val="262426"/>
        </w:rPr>
        <w:t>by</w:t>
      </w:r>
      <w:r w:rsidRPr="009D436E">
        <w:rPr>
          <w:color w:val="262426"/>
          <w:spacing w:val="-10"/>
        </w:rPr>
        <w:t xml:space="preserve"> </w:t>
      </w:r>
      <w:r w:rsidRPr="009D436E">
        <w:rPr>
          <w:color w:val="262426"/>
        </w:rPr>
        <w:t>the</w:t>
      </w:r>
      <w:r w:rsidRPr="009D436E">
        <w:rPr>
          <w:color w:val="262426"/>
          <w:spacing w:val="-8"/>
        </w:rPr>
        <w:t xml:space="preserve"> </w:t>
      </w:r>
      <w:r w:rsidRPr="009D436E">
        <w:rPr>
          <w:color w:val="262426"/>
        </w:rPr>
        <w:t>Contractor or</w:t>
      </w:r>
      <w:r w:rsidRPr="009D436E">
        <w:rPr>
          <w:color w:val="262426"/>
          <w:spacing w:val="-14"/>
        </w:rPr>
        <w:t xml:space="preserve"> </w:t>
      </w:r>
      <w:r w:rsidRPr="009D436E">
        <w:rPr>
          <w:color w:val="262426"/>
        </w:rPr>
        <w:t>the University. The University shall retain key to</w:t>
      </w:r>
      <w:r w:rsidRPr="009D436E">
        <w:rPr>
          <w:color w:val="262426"/>
          <w:spacing w:val="-30"/>
        </w:rPr>
        <w:t xml:space="preserve"> </w:t>
      </w:r>
      <w:r w:rsidRPr="009D436E">
        <w:rPr>
          <w:color w:val="262426"/>
        </w:rPr>
        <w:t>the</w:t>
      </w:r>
      <w:r w:rsidRPr="009D436E">
        <w:rPr>
          <w:color w:val="262426"/>
          <w:spacing w:val="-1"/>
        </w:rPr>
        <w:t xml:space="preserve"> </w:t>
      </w:r>
      <w:r w:rsidRPr="009D436E">
        <w:rPr>
          <w:color w:val="262426"/>
        </w:rPr>
        <w:t>bookstore area</w:t>
      </w:r>
      <w:r w:rsidRPr="009D436E">
        <w:rPr>
          <w:color w:val="262426"/>
          <w:spacing w:val="-19"/>
        </w:rPr>
        <w:t xml:space="preserve"> </w:t>
      </w:r>
      <w:r w:rsidRPr="009D436E">
        <w:rPr>
          <w:color w:val="262426"/>
        </w:rPr>
        <w:t>for</w:t>
      </w:r>
      <w:r w:rsidRPr="009D436E">
        <w:rPr>
          <w:color w:val="262426"/>
          <w:spacing w:val="-12"/>
        </w:rPr>
        <w:t xml:space="preserve"> </w:t>
      </w:r>
      <w:r w:rsidRPr="009D436E">
        <w:rPr>
          <w:color w:val="262426"/>
        </w:rPr>
        <w:t>emergency access</w:t>
      </w:r>
      <w:r w:rsidRPr="009D436E">
        <w:rPr>
          <w:color w:val="262426"/>
          <w:spacing w:val="-6"/>
        </w:rPr>
        <w:t xml:space="preserve"> </w:t>
      </w:r>
      <w:r w:rsidRPr="009D436E">
        <w:rPr>
          <w:color w:val="262426"/>
        </w:rPr>
        <w:t>only.</w:t>
      </w:r>
      <w:r w:rsidRPr="009D436E">
        <w:rPr>
          <w:color w:val="262426"/>
          <w:spacing w:val="-4"/>
        </w:rPr>
        <w:t xml:space="preserve"> </w:t>
      </w:r>
      <w:r w:rsidRPr="009D436E">
        <w:rPr>
          <w:color w:val="262426"/>
        </w:rPr>
        <w:t>Each</w:t>
      </w:r>
      <w:r w:rsidRPr="009D436E">
        <w:rPr>
          <w:color w:val="262426"/>
          <w:spacing w:val="-19"/>
        </w:rPr>
        <w:t xml:space="preserve"> </w:t>
      </w:r>
      <w:r w:rsidRPr="009D436E">
        <w:rPr>
          <w:color w:val="262426"/>
        </w:rPr>
        <w:t>such</w:t>
      </w:r>
      <w:r w:rsidRPr="009D436E">
        <w:rPr>
          <w:color w:val="262426"/>
          <w:spacing w:val="-2"/>
        </w:rPr>
        <w:t xml:space="preserve"> </w:t>
      </w:r>
      <w:r w:rsidRPr="009D436E">
        <w:rPr>
          <w:color w:val="262426"/>
        </w:rPr>
        <w:t>access shall</w:t>
      </w:r>
      <w:r w:rsidRPr="009D436E">
        <w:rPr>
          <w:color w:val="262426"/>
          <w:spacing w:val="-7"/>
        </w:rPr>
        <w:t xml:space="preserve"> </w:t>
      </w:r>
      <w:r w:rsidRPr="009D436E">
        <w:rPr>
          <w:color w:val="262426"/>
        </w:rPr>
        <w:t>be</w:t>
      </w:r>
      <w:r w:rsidRPr="009D436E">
        <w:rPr>
          <w:color w:val="262426"/>
          <w:spacing w:val="-2"/>
        </w:rPr>
        <w:t xml:space="preserve"> </w:t>
      </w:r>
      <w:r w:rsidRPr="009D436E">
        <w:rPr>
          <w:color w:val="262426"/>
        </w:rPr>
        <w:t>immediately reported with</w:t>
      </w:r>
      <w:r w:rsidRPr="009D436E">
        <w:rPr>
          <w:color w:val="262426"/>
          <w:spacing w:val="-16"/>
        </w:rPr>
        <w:t xml:space="preserve"> </w:t>
      </w:r>
      <w:r w:rsidRPr="009D436E">
        <w:rPr>
          <w:color w:val="262426"/>
        </w:rPr>
        <w:t>a</w:t>
      </w:r>
      <w:r w:rsidRPr="009D436E">
        <w:rPr>
          <w:color w:val="262426"/>
          <w:spacing w:val="-2"/>
        </w:rPr>
        <w:t xml:space="preserve"> </w:t>
      </w:r>
      <w:r w:rsidRPr="009D436E">
        <w:rPr>
          <w:color w:val="262426"/>
        </w:rPr>
        <w:t>written</w:t>
      </w:r>
      <w:r w:rsidRPr="009D436E">
        <w:rPr>
          <w:color w:val="262426"/>
          <w:spacing w:val="-3"/>
        </w:rPr>
        <w:t xml:space="preserve"> </w:t>
      </w:r>
      <w:r w:rsidRPr="009D436E">
        <w:rPr>
          <w:color w:val="262426"/>
        </w:rPr>
        <w:t>explanation to the</w:t>
      </w:r>
      <w:r w:rsidRPr="009D436E">
        <w:rPr>
          <w:color w:val="262426"/>
          <w:spacing w:val="-12"/>
        </w:rPr>
        <w:t xml:space="preserve"> </w:t>
      </w:r>
      <w:r w:rsidRPr="009D436E">
        <w:rPr>
          <w:color w:val="262426"/>
        </w:rPr>
        <w:t>bookstore management.</w:t>
      </w:r>
    </w:p>
    <w:p w14:paraId="48AF3DEE" w14:textId="2F6431AE" w:rsidR="00DB417A" w:rsidRPr="009D436E" w:rsidRDefault="00DB417A" w:rsidP="00660AC2">
      <w:pPr>
        <w:pStyle w:val="BodyText"/>
        <w:numPr>
          <w:ilvl w:val="1"/>
          <w:numId w:val="12"/>
        </w:numPr>
        <w:spacing w:before="242" w:line="240" w:lineRule="auto"/>
        <w:ind w:right="759"/>
        <w:rPr>
          <w:color w:val="262426"/>
        </w:rPr>
      </w:pPr>
      <w:r w:rsidRPr="009D436E">
        <w:rPr>
          <w:b/>
          <w:bCs/>
          <w:color w:val="262426"/>
        </w:rPr>
        <w:t>Bookstore Policies</w:t>
      </w:r>
      <w:r w:rsidRPr="009D436E">
        <w:rPr>
          <w:color w:val="262426"/>
        </w:rPr>
        <w:t>:</w:t>
      </w:r>
    </w:p>
    <w:p w14:paraId="50174A0A" w14:textId="237E7A5A" w:rsidR="00DB417A" w:rsidRPr="009D436E" w:rsidRDefault="00DB417A" w:rsidP="00660AC2">
      <w:pPr>
        <w:pStyle w:val="BodyText"/>
        <w:numPr>
          <w:ilvl w:val="2"/>
          <w:numId w:val="12"/>
        </w:numPr>
        <w:spacing w:before="242" w:line="240" w:lineRule="auto"/>
        <w:ind w:right="759"/>
        <w:rPr>
          <w:color w:val="262426"/>
        </w:rPr>
      </w:pPr>
      <w:r w:rsidRPr="009D436E">
        <w:rPr>
          <w:color w:val="262426"/>
        </w:rPr>
        <w:t>The campus bookstore shall make available for sale required textbooks (for all courses) offered through the university. In addition, the store shall attractively display and sell emblematic merchandise, trade books, and other items typically sold in the campus bookstores for the convenience of students, faculty and staff.</w:t>
      </w:r>
    </w:p>
    <w:p w14:paraId="1DB0D23F" w14:textId="42C8DA16" w:rsidR="00DB417A" w:rsidRPr="009D436E" w:rsidRDefault="00DB417A" w:rsidP="00660AC2">
      <w:pPr>
        <w:pStyle w:val="BodyText"/>
        <w:numPr>
          <w:ilvl w:val="2"/>
          <w:numId w:val="12"/>
        </w:numPr>
        <w:spacing w:before="242" w:line="240" w:lineRule="auto"/>
        <w:ind w:right="759"/>
        <w:rPr>
          <w:b/>
          <w:bCs/>
          <w:color w:val="262426"/>
        </w:rPr>
      </w:pPr>
      <w:r w:rsidRPr="009D436E">
        <w:rPr>
          <w:b/>
          <w:bCs/>
          <w:color w:val="262426"/>
        </w:rPr>
        <w:t>Refunds and Exchanges</w:t>
      </w:r>
      <w:r w:rsidR="0068139E" w:rsidRPr="009D436E">
        <w:rPr>
          <w:b/>
          <w:bCs/>
          <w:color w:val="262426"/>
        </w:rPr>
        <w:t>:</w:t>
      </w:r>
    </w:p>
    <w:p w14:paraId="1849B8E7" w14:textId="682E6CE0" w:rsidR="00DB417A" w:rsidRPr="009D436E" w:rsidRDefault="00DB417A" w:rsidP="00660AC2">
      <w:pPr>
        <w:pStyle w:val="BodyText"/>
        <w:spacing w:before="242" w:line="240" w:lineRule="auto"/>
        <w:ind w:right="759"/>
        <w:rPr>
          <w:color w:val="262426"/>
        </w:rPr>
      </w:pPr>
      <w:r w:rsidRPr="009D436E">
        <w:rPr>
          <w:color w:val="262426"/>
        </w:rPr>
        <w:t>The Contractor shall state the refund and exchange policies to be applied in the campus bookstore.</w:t>
      </w:r>
    </w:p>
    <w:p w14:paraId="0960E859" w14:textId="2E635117" w:rsidR="00DB417A" w:rsidRPr="009D436E" w:rsidRDefault="00C76CCA" w:rsidP="00660AC2">
      <w:pPr>
        <w:pStyle w:val="BodyText"/>
        <w:numPr>
          <w:ilvl w:val="2"/>
          <w:numId w:val="12"/>
        </w:numPr>
        <w:spacing w:before="242" w:line="240" w:lineRule="auto"/>
        <w:ind w:right="759"/>
        <w:rPr>
          <w:b/>
          <w:bCs/>
          <w:color w:val="262426"/>
        </w:rPr>
      </w:pPr>
      <w:r w:rsidRPr="009D436E">
        <w:rPr>
          <w:b/>
          <w:bCs/>
          <w:color w:val="262426"/>
        </w:rPr>
        <w:t>Textbooks</w:t>
      </w:r>
      <w:r w:rsidR="0068139E" w:rsidRPr="009D436E">
        <w:rPr>
          <w:b/>
          <w:bCs/>
          <w:color w:val="262426"/>
        </w:rPr>
        <w:t>:</w:t>
      </w:r>
    </w:p>
    <w:p w14:paraId="05133BCD" w14:textId="0D4276F0" w:rsidR="00C76CCA" w:rsidRPr="009D436E" w:rsidRDefault="00C76CCA" w:rsidP="00660AC2">
      <w:pPr>
        <w:pStyle w:val="BodyText"/>
        <w:spacing w:before="243" w:line="240" w:lineRule="auto"/>
        <w:ind w:right="759"/>
      </w:pPr>
      <w:r w:rsidRPr="009D436E">
        <w:rPr>
          <w:color w:val="262426"/>
        </w:rPr>
        <w:t>The</w:t>
      </w:r>
      <w:r w:rsidRPr="009D436E">
        <w:rPr>
          <w:color w:val="262426"/>
          <w:spacing w:val="-8"/>
        </w:rPr>
        <w:t xml:space="preserve"> </w:t>
      </w:r>
      <w:r w:rsidRPr="009D436E">
        <w:rPr>
          <w:color w:val="262426"/>
        </w:rPr>
        <w:t>bookstore staff</w:t>
      </w:r>
      <w:r w:rsidRPr="009D436E">
        <w:rPr>
          <w:color w:val="262426"/>
          <w:spacing w:val="-13"/>
        </w:rPr>
        <w:t xml:space="preserve"> </w:t>
      </w:r>
      <w:r w:rsidRPr="009D436E">
        <w:rPr>
          <w:color w:val="262426"/>
        </w:rPr>
        <w:t>shall</w:t>
      </w:r>
      <w:r w:rsidRPr="009D436E">
        <w:rPr>
          <w:color w:val="262426"/>
          <w:spacing w:val="-14"/>
        </w:rPr>
        <w:t xml:space="preserve"> </w:t>
      </w:r>
      <w:r w:rsidRPr="009D436E">
        <w:rPr>
          <w:color w:val="262426"/>
        </w:rPr>
        <w:t>work</w:t>
      </w:r>
      <w:r w:rsidRPr="009D436E">
        <w:rPr>
          <w:color w:val="262426"/>
          <w:spacing w:val="-7"/>
        </w:rPr>
        <w:t xml:space="preserve"> </w:t>
      </w:r>
      <w:r w:rsidRPr="009D436E">
        <w:rPr>
          <w:color w:val="262426"/>
        </w:rPr>
        <w:t>with</w:t>
      </w:r>
      <w:r w:rsidRPr="009D436E">
        <w:rPr>
          <w:color w:val="262426"/>
          <w:spacing w:val="-11"/>
        </w:rPr>
        <w:t xml:space="preserve"> </w:t>
      </w:r>
      <w:r w:rsidRPr="009D436E">
        <w:rPr>
          <w:color w:val="262426"/>
        </w:rPr>
        <w:t>the</w:t>
      </w:r>
      <w:r w:rsidRPr="009D436E">
        <w:rPr>
          <w:color w:val="262426"/>
          <w:spacing w:val="-4"/>
        </w:rPr>
        <w:t xml:space="preserve"> </w:t>
      </w:r>
      <w:r w:rsidRPr="009D436E">
        <w:rPr>
          <w:color w:val="262426"/>
        </w:rPr>
        <w:t>faculty, staff</w:t>
      </w:r>
      <w:r w:rsidRPr="009D436E">
        <w:rPr>
          <w:color w:val="262426"/>
          <w:spacing w:val="-15"/>
        </w:rPr>
        <w:t xml:space="preserve"> </w:t>
      </w:r>
      <w:r w:rsidRPr="009D436E">
        <w:rPr>
          <w:color w:val="262426"/>
        </w:rPr>
        <w:t>and</w:t>
      </w:r>
      <w:r w:rsidRPr="009D436E">
        <w:rPr>
          <w:color w:val="262426"/>
          <w:spacing w:val="-12"/>
        </w:rPr>
        <w:t xml:space="preserve"> </w:t>
      </w:r>
      <w:r w:rsidRPr="009D436E">
        <w:rPr>
          <w:color w:val="262426"/>
        </w:rPr>
        <w:t>administration</w:t>
      </w:r>
      <w:r w:rsidRPr="009D436E">
        <w:rPr>
          <w:color w:val="262426"/>
          <w:spacing w:val="-16"/>
        </w:rPr>
        <w:t xml:space="preserve"> </w:t>
      </w:r>
      <w:r w:rsidRPr="009D436E">
        <w:rPr>
          <w:color w:val="262426"/>
        </w:rPr>
        <w:t>of</w:t>
      </w:r>
      <w:r w:rsidRPr="009D436E">
        <w:rPr>
          <w:color w:val="262426"/>
          <w:spacing w:val="-13"/>
        </w:rPr>
        <w:t xml:space="preserve"> </w:t>
      </w:r>
      <w:r w:rsidRPr="009D436E">
        <w:rPr>
          <w:color w:val="262426"/>
        </w:rPr>
        <w:t>the</w:t>
      </w:r>
      <w:r w:rsidRPr="009D436E">
        <w:rPr>
          <w:color w:val="262426"/>
          <w:spacing w:val="-11"/>
        </w:rPr>
        <w:t xml:space="preserve"> </w:t>
      </w:r>
      <w:r w:rsidRPr="009D436E">
        <w:rPr>
          <w:color w:val="262426"/>
        </w:rPr>
        <w:t>University to</w:t>
      </w:r>
      <w:r w:rsidRPr="009D436E">
        <w:rPr>
          <w:color w:val="262426"/>
          <w:spacing w:val="-10"/>
        </w:rPr>
        <w:t xml:space="preserve"> </w:t>
      </w:r>
      <w:r w:rsidRPr="009D436E">
        <w:rPr>
          <w:color w:val="262426"/>
        </w:rPr>
        <w:t>solicit</w:t>
      </w:r>
      <w:r w:rsidRPr="009D436E">
        <w:rPr>
          <w:color w:val="262426"/>
          <w:spacing w:val="-1"/>
        </w:rPr>
        <w:t xml:space="preserve"> </w:t>
      </w:r>
      <w:r w:rsidRPr="009D436E">
        <w:rPr>
          <w:color w:val="262426"/>
        </w:rPr>
        <w:t>textbook lists</w:t>
      </w:r>
      <w:r w:rsidRPr="009D436E">
        <w:rPr>
          <w:color w:val="262426"/>
          <w:spacing w:val="-9"/>
        </w:rPr>
        <w:t xml:space="preserve"> </w:t>
      </w:r>
      <w:r w:rsidRPr="009D436E">
        <w:rPr>
          <w:color w:val="262426"/>
        </w:rPr>
        <w:t>in a timely</w:t>
      </w:r>
      <w:r w:rsidRPr="009D436E">
        <w:rPr>
          <w:color w:val="262426"/>
          <w:spacing w:val="-2"/>
        </w:rPr>
        <w:t xml:space="preserve"> </w:t>
      </w:r>
      <w:r w:rsidRPr="009D436E">
        <w:rPr>
          <w:color w:val="262426"/>
        </w:rPr>
        <w:t>manner</w:t>
      </w:r>
      <w:r w:rsidRPr="009D436E">
        <w:rPr>
          <w:color w:val="262426"/>
          <w:spacing w:val="-1"/>
        </w:rPr>
        <w:t xml:space="preserve"> </w:t>
      </w:r>
      <w:r w:rsidRPr="009D436E">
        <w:rPr>
          <w:color w:val="262426"/>
        </w:rPr>
        <w:t>and</w:t>
      </w:r>
      <w:r w:rsidRPr="009D436E">
        <w:rPr>
          <w:color w:val="262426"/>
          <w:spacing w:val="-2"/>
        </w:rPr>
        <w:t xml:space="preserve"> </w:t>
      </w:r>
      <w:r w:rsidRPr="009D436E">
        <w:rPr>
          <w:color w:val="262426"/>
        </w:rPr>
        <w:t>to</w:t>
      </w:r>
      <w:r w:rsidRPr="009D436E">
        <w:rPr>
          <w:color w:val="262426"/>
          <w:spacing w:val="-39"/>
        </w:rPr>
        <w:t xml:space="preserve"> </w:t>
      </w:r>
      <w:r w:rsidRPr="009D436E">
        <w:rPr>
          <w:color w:val="493359"/>
        </w:rPr>
        <w:t>en</w:t>
      </w:r>
      <w:r w:rsidRPr="009D436E">
        <w:rPr>
          <w:color w:val="262426"/>
        </w:rPr>
        <w:t>sure</w:t>
      </w:r>
      <w:r w:rsidRPr="009D436E">
        <w:rPr>
          <w:color w:val="262426"/>
          <w:spacing w:val="-1"/>
        </w:rPr>
        <w:t xml:space="preserve"> </w:t>
      </w:r>
      <w:r w:rsidRPr="009D436E">
        <w:rPr>
          <w:color w:val="262426"/>
        </w:rPr>
        <w:t>all</w:t>
      </w:r>
      <w:r w:rsidRPr="009D436E">
        <w:rPr>
          <w:color w:val="262426"/>
          <w:spacing w:val="-11"/>
        </w:rPr>
        <w:t xml:space="preserve"> </w:t>
      </w:r>
      <w:r w:rsidRPr="009D436E">
        <w:rPr>
          <w:color w:val="262426"/>
        </w:rPr>
        <w:t>textbooks are</w:t>
      </w:r>
      <w:r w:rsidRPr="009D436E">
        <w:rPr>
          <w:color w:val="262426"/>
          <w:spacing w:val="-7"/>
        </w:rPr>
        <w:t xml:space="preserve"> </w:t>
      </w:r>
      <w:r w:rsidRPr="009D436E">
        <w:rPr>
          <w:color w:val="262426"/>
        </w:rPr>
        <w:t>available by the</w:t>
      </w:r>
      <w:r w:rsidRPr="009D436E">
        <w:rPr>
          <w:color w:val="262426"/>
          <w:spacing w:val="-7"/>
        </w:rPr>
        <w:t xml:space="preserve"> </w:t>
      </w:r>
      <w:r w:rsidRPr="009D436E">
        <w:rPr>
          <w:color w:val="262426"/>
        </w:rPr>
        <w:t>beginning of</w:t>
      </w:r>
      <w:r w:rsidRPr="009D436E">
        <w:rPr>
          <w:color w:val="262426"/>
          <w:spacing w:val="-16"/>
        </w:rPr>
        <w:t xml:space="preserve"> </w:t>
      </w:r>
      <w:r w:rsidRPr="009D436E">
        <w:rPr>
          <w:color w:val="262426"/>
        </w:rPr>
        <w:t>each</w:t>
      </w:r>
      <w:r w:rsidRPr="009D436E">
        <w:rPr>
          <w:color w:val="262426"/>
          <w:spacing w:val="-4"/>
        </w:rPr>
        <w:t xml:space="preserve"> </w:t>
      </w:r>
      <w:r w:rsidRPr="009D436E">
        <w:rPr>
          <w:color w:val="262426"/>
        </w:rPr>
        <w:t>semester.</w:t>
      </w:r>
    </w:p>
    <w:p w14:paraId="4DE9C811" w14:textId="77777777" w:rsidR="00C76CCA" w:rsidRPr="009D436E" w:rsidRDefault="00C76CCA" w:rsidP="00660AC2">
      <w:pPr>
        <w:pStyle w:val="BodyText"/>
        <w:spacing w:before="238" w:line="240" w:lineRule="auto"/>
      </w:pPr>
      <w:r w:rsidRPr="009D436E">
        <w:rPr>
          <w:color w:val="262426"/>
        </w:rPr>
        <w:t>The</w:t>
      </w:r>
      <w:r w:rsidRPr="009D436E">
        <w:rPr>
          <w:color w:val="262426"/>
          <w:spacing w:val="-11"/>
        </w:rPr>
        <w:t xml:space="preserve"> </w:t>
      </w:r>
      <w:r w:rsidRPr="009D436E">
        <w:rPr>
          <w:color w:val="262426"/>
        </w:rPr>
        <w:t>Contractor</w:t>
      </w:r>
      <w:r w:rsidRPr="009D436E">
        <w:rPr>
          <w:color w:val="262426"/>
          <w:spacing w:val="3"/>
        </w:rPr>
        <w:t xml:space="preserve"> </w:t>
      </w:r>
      <w:r w:rsidRPr="009D436E">
        <w:rPr>
          <w:color w:val="262426"/>
        </w:rPr>
        <w:t>shall</w:t>
      </w:r>
      <w:r w:rsidRPr="009D436E">
        <w:rPr>
          <w:color w:val="262426"/>
          <w:spacing w:val="-14"/>
        </w:rPr>
        <w:t xml:space="preserve"> </w:t>
      </w:r>
      <w:r w:rsidRPr="009D436E">
        <w:rPr>
          <w:color w:val="262426"/>
        </w:rPr>
        <w:t>make</w:t>
      </w:r>
      <w:r w:rsidRPr="009D436E">
        <w:rPr>
          <w:color w:val="262426"/>
          <w:spacing w:val="-5"/>
        </w:rPr>
        <w:t xml:space="preserve"> </w:t>
      </w:r>
      <w:r w:rsidRPr="009D436E">
        <w:rPr>
          <w:color w:val="262426"/>
        </w:rPr>
        <w:t>every</w:t>
      </w:r>
      <w:r w:rsidRPr="009D436E">
        <w:rPr>
          <w:color w:val="262426"/>
          <w:spacing w:val="-6"/>
        </w:rPr>
        <w:t xml:space="preserve"> </w:t>
      </w:r>
      <w:r w:rsidRPr="009D436E">
        <w:rPr>
          <w:color w:val="262426"/>
        </w:rPr>
        <w:t>effort</w:t>
      </w:r>
      <w:r w:rsidRPr="009D436E">
        <w:rPr>
          <w:color w:val="262426"/>
          <w:spacing w:val="-11"/>
        </w:rPr>
        <w:t xml:space="preserve"> </w:t>
      </w:r>
      <w:r w:rsidRPr="009D436E">
        <w:rPr>
          <w:color w:val="262426"/>
        </w:rPr>
        <w:t>to</w:t>
      </w:r>
      <w:r w:rsidRPr="009D436E">
        <w:rPr>
          <w:color w:val="262426"/>
          <w:spacing w:val="-7"/>
        </w:rPr>
        <w:t xml:space="preserve"> </w:t>
      </w:r>
      <w:r w:rsidRPr="009D436E">
        <w:rPr>
          <w:color w:val="262426"/>
        </w:rPr>
        <w:t>secure</w:t>
      </w:r>
      <w:r w:rsidRPr="009D436E">
        <w:rPr>
          <w:color w:val="262426"/>
          <w:spacing w:val="-8"/>
        </w:rPr>
        <w:t xml:space="preserve"> </w:t>
      </w:r>
      <w:r w:rsidRPr="009D436E">
        <w:rPr>
          <w:color w:val="262426"/>
        </w:rPr>
        <w:t>and</w:t>
      </w:r>
      <w:r w:rsidRPr="009D436E">
        <w:rPr>
          <w:color w:val="262426"/>
          <w:spacing w:val="-16"/>
        </w:rPr>
        <w:t xml:space="preserve"> </w:t>
      </w:r>
      <w:r w:rsidRPr="009D436E">
        <w:rPr>
          <w:color w:val="262426"/>
        </w:rPr>
        <w:t>have</w:t>
      </w:r>
      <w:r w:rsidRPr="009D436E">
        <w:rPr>
          <w:color w:val="262426"/>
          <w:spacing w:val="-10"/>
        </w:rPr>
        <w:t xml:space="preserve"> </w:t>
      </w:r>
      <w:r w:rsidRPr="009D436E">
        <w:rPr>
          <w:color w:val="262426"/>
        </w:rPr>
        <w:t>available</w:t>
      </w:r>
      <w:r w:rsidRPr="009D436E">
        <w:rPr>
          <w:color w:val="262426"/>
          <w:spacing w:val="4"/>
        </w:rPr>
        <w:t xml:space="preserve"> </w:t>
      </w:r>
      <w:r w:rsidRPr="009D436E">
        <w:rPr>
          <w:color w:val="262426"/>
        </w:rPr>
        <w:t>used</w:t>
      </w:r>
      <w:r w:rsidRPr="009D436E">
        <w:rPr>
          <w:color w:val="262426"/>
          <w:spacing w:val="-7"/>
        </w:rPr>
        <w:t xml:space="preserve"> </w:t>
      </w:r>
      <w:r w:rsidRPr="009D436E">
        <w:rPr>
          <w:color w:val="262426"/>
          <w:spacing w:val="-2"/>
        </w:rPr>
        <w:t>textbooks.</w:t>
      </w:r>
    </w:p>
    <w:p w14:paraId="5E3FEDDB" w14:textId="7314269E" w:rsidR="00C76CCA" w:rsidRPr="009D436E" w:rsidRDefault="00C76CCA" w:rsidP="00660AC2">
      <w:pPr>
        <w:pStyle w:val="BodyText"/>
        <w:spacing w:before="251" w:line="240" w:lineRule="auto"/>
        <w:ind w:right="759"/>
        <w:rPr>
          <w:color w:val="262426"/>
        </w:rPr>
      </w:pPr>
      <w:r w:rsidRPr="009D436E">
        <w:rPr>
          <w:color w:val="262426"/>
        </w:rPr>
        <w:t>The</w:t>
      </w:r>
      <w:r w:rsidRPr="009D436E">
        <w:rPr>
          <w:color w:val="262426"/>
          <w:spacing w:val="-1"/>
        </w:rPr>
        <w:t xml:space="preserve"> </w:t>
      </w:r>
      <w:r w:rsidRPr="009D436E">
        <w:rPr>
          <w:color w:val="262426"/>
        </w:rPr>
        <w:t>Contractor shall</w:t>
      </w:r>
      <w:r w:rsidRPr="009D436E">
        <w:rPr>
          <w:color w:val="262426"/>
          <w:spacing w:val="-7"/>
        </w:rPr>
        <w:t xml:space="preserve"> </w:t>
      </w:r>
      <w:r w:rsidRPr="009D436E">
        <w:rPr>
          <w:color w:val="262426"/>
        </w:rPr>
        <w:t>buy back</w:t>
      </w:r>
      <w:r w:rsidRPr="009D436E">
        <w:rPr>
          <w:color w:val="262426"/>
          <w:spacing w:val="-1"/>
        </w:rPr>
        <w:t xml:space="preserve"> </w:t>
      </w:r>
      <w:r w:rsidRPr="009D436E">
        <w:rPr>
          <w:color w:val="262426"/>
        </w:rPr>
        <w:t>used</w:t>
      </w:r>
      <w:r w:rsidRPr="009D436E">
        <w:rPr>
          <w:color w:val="262426"/>
          <w:spacing w:val="-4"/>
        </w:rPr>
        <w:t xml:space="preserve"> </w:t>
      </w:r>
      <w:r w:rsidRPr="009D436E">
        <w:rPr>
          <w:color w:val="262426"/>
        </w:rPr>
        <w:t>textbooks from students on</w:t>
      </w:r>
      <w:r w:rsidRPr="009D436E">
        <w:rPr>
          <w:color w:val="262426"/>
          <w:spacing w:val="-8"/>
        </w:rPr>
        <w:t xml:space="preserve"> </w:t>
      </w:r>
      <w:r w:rsidRPr="009D436E">
        <w:rPr>
          <w:color w:val="262426"/>
        </w:rPr>
        <w:t>a</w:t>
      </w:r>
      <w:r w:rsidRPr="009D436E">
        <w:rPr>
          <w:color w:val="262426"/>
          <w:spacing w:val="-7"/>
        </w:rPr>
        <w:t xml:space="preserve"> </w:t>
      </w:r>
      <w:r w:rsidRPr="009D436E">
        <w:rPr>
          <w:color w:val="262426"/>
        </w:rPr>
        <w:t>periodic basis.</w:t>
      </w:r>
      <w:r w:rsidRPr="009D436E">
        <w:rPr>
          <w:color w:val="262426"/>
          <w:spacing w:val="-6"/>
        </w:rPr>
        <w:t xml:space="preserve"> </w:t>
      </w:r>
      <w:r w:rsidRPr="009D436E">
        <w:rPr>
          <w:color w:val="262426"/>
        </w:rPr>
        <w:t>The Contractor shall state</w:t>
      </w:r>
      <w:r w:rsidRPr="009D436E">
        <w:rPr>
          <w:color w:val="262426"/>
          <w:spacing w:val="-9"/>
        </w:rPr>
        <w:t xml:space="preserve"> </w:t>
      </w:r>
      <w:r w:rsidRPr="009D436E">
        <w:rPr>
          <w:color w:val="262426"/>
        </w:rPr>
        <w:t>in</w:t>
      </w:r>
      <w:r w:rsidRPr="009D436E">
        <w:rPr>
          <w:color w:val="262426"/>
          <w:spacing w:val="-7"/>
        </w:rPr>
        <w:t xml:space="preserve"> </w:t>
      </w:r>
      <w:r w:rsidRPr="009D436E">
        <w:rPr>
          <w:color w:val="262426"/>
        </w:rPr>
        <w:t>the</w:t>
      </w:r>
      <w:r w:rsidRPr="009D436E">
        <w:rPr>
          <w:color w:val="262426"/>
          <w:spacing w:val="-2"/>
        </w:rPr>
        <w:t xml:space="preserve"> </w:t>
      </w:r>
      <w:r w:rsidRPr="009D436E">
        <w:rPr>
          <w:color w:val="262426"/>
        </w:rPr>
        <w:t>proposal</w:t>
      </w:r>
      <w:r w:rsidRPr="009D436E">
        <w:rPr>
          <w:color w:val="262426"/>
          <w:spacing w:val="-3"/>
        </w:rPr>
        <w:t xml:space="preserve"> </w:t>
      </w:r>
      <w:r w:rsidRPr="009D436E">
        <w:rPr>
          <w:color w:val="262426"/>
        </w:rPr>
        <w:t>the</w:t>
      </w:r>
      <w:r w:rsidRPr="009D436E">
        <w:rPr>
          <w:color w:val="262426"/>
          <w:spacing w:val="-7"/>
        </w:rPr>
        <w:t xml:space="preserve"> </w:t>
      </w:r>
      <w:r w:rsidRPr="009D436E">
        <w:rPr>
          <w:color w:val="262426"/>
        </w:rPr>
        <w:t>buy-back</w:t>
      </w:r>
      <w:r w:rsidRPr="009D436E">
        <w:rPr>
          <w:color w:val="262426"/>
          <w:spacing w:val="-3"/>
        </w:rPr>
        <w:t xml:space="preserve"> </w:t>
      </w:r>
      <w:r w:rsidRPr="009D436E">
        <w:rPr>
          <w:color w:val="262426"/>
        </w:rPr>
        <w:t>policies to</w:t>
      </w:r>
      <w:r w:rsidRPr="009D436E">
        <w:rPr>
          <w:color w:val="262426"/>
          <w:spacing w:val="-7"/>
        </w:rPr>
        <w:t xml:space="preserve"> </w:t>
      </w:r>
      <w:r w:rsidRPr="009D436E">
        <w:rPr>
          <w:color w:val="262426"/>
        </w:rPr>
        <w:t>be</w:t>
      </w:r>
      <w:r w:rsidRPr="009D436E">
        <w:rPr>
          <w:color w:val="262426"/>
          <w:spacing w:val="-11"/>
        </w:rPr>
        <w:t xml:space="preserve"> </w:t>
      </w:r>
      <w:r w:rsidRPr="009D436E">
        <w:rPr>
          <w:color w:val="262426"/>
        </w:rPr>
        <w:t>used</w:t>
      </w:r>
      <w:r w:rsidRPr="009D436E">
        <w:rPr>
          <w:color w:val="262426"/>
          <w:spacing w:val="-7"/>
        </w:rPr>
        <w:t xml:space="preserve"> </w:t>
      </w:r>
      <w:r w:rsidRPr="009D436E">
        <w:rPr>
          <w:color w:val="262426"/>
        </w:rPr>
        <w:t>at</w:t>
      </w:r>
      <w:r w:rsidRPr="009D436E">
        <w:rPr>
          <w:color w:val="262426"/>
          <w:spacing w:val="-14"/>
        </w:rPr>
        <w:t xml:space="preserve"> </w:t>
      </w:r>
      <w:r w:rsidRPr="009D436E">
        <w:rPr>
          <w:color w:val="262426"/>
        </w:rPr>
        <w:t>the</w:t>
      </w:r>
      <w:r w:rsidRPr="009D436E">
        <w:rPr>
          <w:color w:val="262426"/>
          <w:spacing w:val="-10"/>
        </w:rPr>
        <w:t xml:space="preserve"> </w:t>
      </w:r>
      <w:r w:rsidRPr="009D436E">
        <w:rPr>
          <w:color w:val="262426"/>
        </w:rPr>
        <w:t>University. If</w:t>
      </w:r>
      <w:r w:rsidRPr="009D436E">
        <w:rPr>
          <w:color w:val="262426"/>
          <w:spacing w:val="-18"/>
        </w:rPr>
        <w:t xml:space="preserve"> </w:t>
      </w:r>
      <w:r w:rsidRPr="009D436E">
        <w:rPr>
          <w:color w:val="262426"/>
        </w:rPr>
        <w:t>a</w:t>
      </w:r>
      <w:r w:rsidRPr="009D436E">
        <w:rPr>
          <w:color w:val="262426"/>
          <w:spacing w:val="-10"/>
        </w:rPr>
        <w:t xml:space="preserve"> </w:t>
      </w:r>
      <w:r w:rsidRPr="009D436E">
        <w:rPr>
          <w:color w:val="262426"/>
        </w:rPr>
        <w:t>textbook has</w:t>
      </w:r>
      <w:r w:rsidRPr="009D436E">
        <w:rPr>
          <w:color w:val="262426"/>
          <w:spacing w:val="-4"/>
        </w:rPr>
        <w:t xml:space="preserve"> </w:t>
      </w:r>
      <w:r w:rsidRPr="009D436E">
        <w:rPr>
          <w:color w:val="262426"/>
        </w:rPr>
        <w:t>been</w:t>
      </w:r>
      <w:r w:rsidRPr="009D436E">
        <w:rPr>
          <w:color w:val="262426"/>
          <w:spacing w:val="-15"/>
        </w:rPr>
        <w:t xml:space="preserve"> </w:t>
      </w:r>
      <w:r w:rsidRPr="009D436E">
        <w:rPr>
          <w:color w:val="262426"/>
        </w:rPr>
        <w:t>adopted for the</w:t>
      </w:r>
      <w:r w:rsidRPr="009D436E">
        <w:rPr>
          <w:color w:val="262426"/>
          <w:spacing w:val="-13"/>
        </w:rPr>
        <w:t xml:space="preserve"> </w:t>
      </w:r>
      <w:r w:rsidRPr="009D436E">
        <w:rPr>
          <w:color w:val="262426"/>
        </w:rPr>
        <w:t>ensuing term, the bookstore shall buy back that textbook for</w:t>
      </w:r>
      <w:r w:rsidRPr="009D436E">
        <w:rPr>
          <w:color w:val="262426"/>
          <w:spacing w:val="-1"/>
        </w:rPr>
        <w:t xml:space="preserve"> </w:t>
      </w:r>
      <w:r w:rsidRPr="009D436E">
        <w:rPr>
          <w:color w:val="262426"/>
        </w:rPr>
        <w:t>no</w:t>
      </w:r>
      <w:r w:rsidRPr="009D436E">
        <w:rPr>
          <w:color w:val="262426"/>
          <w:spacing w:val="-4"/>
        </w:rPr>
        <w:t xml:space="preserve"> </w:t>
      </w:r>
      <w:r w:rsidRPr="009D436E">
        <w:rPr>
          <w:color w:val="262426"/>
        </w:rPr>
        <w:t>less</w:t>
      </w:r>
      <w:r w:rsidRPr="009D436E">
        <w:rPr>
          <w:color w:val="262426"/>
          <w:spacing w:val="-1"/>
        </w:rPr>
        <w:t xml:space="preserve"> </w:t>
      </w:r>
      <w:r w:rsidRPr="009D436E">
        <w:rPr>
          <w:color w:val="262426"/>
        </w:rPr>
        <w:t>than 50% of</w:t>
      </w:r>
      <w:r w:rsidRPr="009D436E">
        <w:rPr>
          <w:color w:val="262426"/>
          <w:spacing w:val="-3"/>
        </w:rPr>
        <w:t xml:space="preserve"> </w:t>
      </w:r>
      <w:r w:rsidRPr="009D436E">
        <w:rPr>
          <w:color w:val="262426"/>
        </w:rPr>
        <w:t>the original purchase price,</w:t>
      </w:r>
      <w:r w:rsidRPr="009D436E">
        <w:rPr>
          <w:color w:val="262426"/>
          <w:spacing w:val="-9"/>
        </w:rPr>
        <w:t xml:space="preserve"> </w:t>
      </w:r>
      <w:r w:rsidRPr="009D436E">
        <w:rPr>
          <w:color w:val="262426"/>
        </w:rPr>
        <w:t>unless</w:t>
      </w:r>
      <w:r w:rsidRPr="009D436E">
        <w:rPr>
          <w:color w:val="262426"/>
          <w:spacing w:val="-4"/>
        </w:rPr>
        <w:t xml:space="preserve"> </w:t>
      </w:r>
      <w:r w:rsidRPr="009D436E">
        <w:rPr>
          <w:color w:val="262426"/>
        </w:rPr>
        <w:t>sufficient</w:t>
      </w:r>
      <w:r w:rsidRPr="009D436E">
        <w:rPr>
          <w:color w:val="262426"/>
          <w:spacing w:val="-3"/>
        </w:rPr>
        <w:t xml:space="preserve"> </w:t>
      </w:r>
      <w:r w:rsidRPr="009D436E">
        <w:rPr>
          <w:color w:val="262426"/>
        </w:rPr>
        <w:t>quantities</w:t>
      </w:r>
      <w:r w:rsidRPr="009D436E">
        <w:rPr>
          <w:color w:val="262426"/>
          <w:spacing w:val="-11"/>
        </w:rPr>
        <w:t xml:space="preserve"> </w:t>
      </w:r>
      <w:r w:rsidRPr="009D436E">
        <w:rPr>
          <w:color w:val="262426"/>
        </w:rPr>
        <w:t>of</w:t>
      </w:r>
      <w:r w:rsidRPr="009D436E">
        <w:rPr>
          <w:color w:val="262426"/>
          <w:spacing w:val="-11"/>
        </w:rPr>
        <w:t xml:space="preserve"> </w:t>
      </w:r>
      <w:r w:rsidRPr="009D436E">
        <w:rPr>
          <w:color w:val="262426"/>
        </w:rPr>
        <w:t>that</w:t>
      </w:r>
      <w:r w:rsidRPr="009D436E">
        <w:rPr>
          <w:color w:val="262426"/>
          <w:spacing w:val="-9"/>
        </w:rPr>
        <w:t xml:space="preserve"> </w:t>
      </w:r>
      <w:r w:rsidRPr="009D436E">
        <w:rPr>
          <w:color w:val="262426"/>
        </w:rPr>
        <w:t>textbook to</w:t>
      </w:r>
      <w:r w:rsidRPr="009D436E">
        <w:rPr>
          <w:color w:val="262426"/>
          <w:spacing w:val="-16"/>
        </w:rPr>
        <w:t xml:space="preserve"> </w:t>
      </w:r>
      <w:r w:rsidRPr="009D436E">
        <w:rPr>
          <w:color w:val="262426"/>
        </w:rPr>
        <w:t>meet</w:t>
      </w:r>
      <w:r w:rsidRPr="009D436E">
        <w:rPr>
          <w:color w:val="262426"/>
          <w:spacing w:val="-13"/>
        </w:rPr>
        <w:t xml:space="preserve"> </w:t>
      </w:r>
      <w:r w:rsidRPr="009D436E">
        <w:rPr>
          <w:color w:val="262426"/>
        </w:rPr>
        <w:t>course</w:t>
      </w:r>
      <w:r w:rsidRPr="009D436E">
        <w:rPr>
          <w:color w:val="262426"/>
          <w:spacing w:val="-3"/>
        </w:rPr>
        <w:t xml:space="preserve"> </w:t>
      </w:r>
      <w:r w:rsidRPr="009D436E">
        <w:rPr>
          <w:color w:val="262426"/>
        </w:rPr>
        <w:t>requirements are</w:t>
      </w:r>
      <w:r w:rsidRPr="009D436E">
        <w:rPr>
          <w:color w:val="262426"/>
          <w:spacing w:val="-11"/>
        </w:rPr>
        <w:t xml:space="preserve"> </w:t>
      </w:r>
      <w:r w:rsidRPr="009D436E">
        <w:rPr>
          <w:color w:val="262426"/>
        </w:rPr>
        <w:t>already</w:t>
      </w:r>
      <w:r w:rsidRPr="009D436E">
        <w:rPr>
          <w:color w:val="262426"/>
          <w:spacing w:val="-7"/>
        </w:rPr>
        <w:t xml:space="preserve"> </w:t>
      </w:r>
      <w:r w:rsidRPr="009D436E">
        <w:rPr>
          <w:color w:val="262426"/>
        </w:rPr>
        <w:t>in inventory in the bookstore. Textbooks not adopted for an ensuing tern shall be purchased at the highest price listed in the current National Textbook Buying Guide.</w:t>
      </w:r>
    </w:p>
    <w:p w14:paraId="706C33BC" w14:textId="79529DAE" w:rsidR="00604EC6" w:rsidRPr="009D436E" w:rsidRDefault="00C76CCA" w:rsidP="008A7855">
      <w:pPr>
        <w:pStyle w:val="BodyText"/>
        <w:spacing w:before="251" w:line="360" w:lineRule="auto"/>
        <w:ind w:right="759"/>
        <w:rPr>
          <w:color w:val="262426"/>
        </w:rPr>
      </w:pPr>
      <w:r w:rsidRPr="009D436E">
        <w:rPr>
          <w:color w:val="262426"/>
        </w:rPr>
        <w:t xml:space="preserve">The Contractor shall make available a Virtual Bookstore for Center and Online campuses of </w:t>
      </w:r>
      <w:r w:rsidR="00BB5CFE" w:rsidRPr="009D436E">
        <w:rPr>
          <w:color w:val="262426"/>
        </w:rPr>
        <w:t>N</w:t>
      </w:r>
      <w:r w:rsidRPr="009D436E">
        <w:rPr>
          <w:color w:val="262426"/>
        </w:rPr>
        <w:t>MHU</w:t>
      </w:r>
      <w:r w:rsidR="00604EC6" w:rsidRPr="009D436E">
        <w:rPr>
          <w:color w:val="262426"/>
        </w:rPr>
        <w:t>.</w:t>
      </w:r>
    </w:p>
    <w:p w14:paraId="7FEE1713" w14:textId="6C185221" w:rsidR="004C0E9A" w:rsidRPr="009D436E" w:rsidRDefault="00C76CCA" w:rsidP="008A7855">
      <w:pPr>
        <w:pStyle w:val="ListParagraph"/>
        <w:widowControl w:val="0"/>
        <w:numPr>
          <w:ilvl w:val="2"/>
          <w:numId w:val="12"/>
        </w:numPr>
        <w:tabs>
          <w:tab w:val="left" w:pos="1491"/>
        </w:tabs>
        <w:autoSpaceDE w:val="0"/>
        <w:autoSpaceDN w:val="0"/>
        <w:spacing w:line="360" w:lineRule="auto"/>
        <w:rPr>
          <w:b/>
          <w:bCs/>
          <w:color w:val="262626"/>
          <w:sz w:val="24"/>
          <w:szCs w:val="24"/>
        </w:rPr>
      </w:pPr>
      <w:r w:rsidRPr="009D436E">
        <w:rPr>
          <w:b/>
          <w:bCs/>
          <w:color w:val="262626"/>
          <w:w w:val="105"/>
          <w:sz w:val="24"/>
          <w:szCs w:val="24"/>
        </w:rPr>
        <w:t>Financial</w:t>
      </w:r>
      <w:r w:rsidRPr="009D436E">
        <w:rPr>
          <w:b/>
          <w:bCs/>
          <w:color w:val="262626"/>
          <w:spacing w:val="-9"/>
          <w:w w:val="105"/>
          <w:sz w:val="24"/>
          <w:szCs w:val="24"/>
        </w:rPr>
        <w:t xml:space="preserve"> </w:t>
      </w:r>
      <w:r w:rsidRPr="009D436E">
        <w:rPr>
          <w:b/>
          <w:bCs/>
          <w:color w:val="262626"/>
          <w:spacing w:val="-5"/>
          <w:w w:val="105"/>
          <w:sz w:val="24"/>
          <w:szCs w:val="24"/>
        </w:rPr>
        <w:t>Aid</w:t>
      </w:r>
      <w:r w:rsidR="008A7855" w:rsidRPr="009D436E">
        <w:rPr>
          <w:b/>
          <w:bCs/>
          <w:color w:val="262626"/>
          <w:spacing w:val="-5"/>
          <w:w w:val="105"/>
          <w:sz w:val="24"/>
          <w:szCs w:val="24"/>
        </w:rPr>
        <w:t>:</w:t>
      </w:r>
    </w:p>
    <w:p w14:paraId="2584F38F" w14:textId="77777777" w:rsidR="00C76CCA" w:rsidRPr="009D436E" w:rsidRDefault="00C76CCA" w:rsidP="00C76CCA">
      <w:pPr>
        <w:spacing w:line="242" w:lineRule="auto"/>
        <w:ind w:right="720"/>
        <w:rPr>
          <w:sz w:val="24"/>
          <w:szCs w:val="24"/>
        </w:rPr>
      </w:pPr>
      <w:r w:rsidRPr="009D436E">
        <w:rPr>
          <w:color w:val="262626"/>
          <w:w w:val="105"/>
          <w:sz w:val="24"/>
          <w:szCs w:val="24"/>
        </w:rPr>
        <w:t>The</w:t>
      </w:r>
      <w:r w:rsidRPr="009D436E">
        <w:rPr>
          <w:color w:val="262626"/>
          <w:spacing w:val="-6"/>
          <w:w w:val="105"/>
          <w:sz w:val="24"/>
          <w:szCs w:val="24"/>
        </w:rPr>
        <w:t xml:space="preserve"> </w:t>
      </w:r>
      <w:r w:rsidRPr="009D436E">
        <w:rPr>
          <w:color w:val="262626"/>
          <w:w w:val="105"/>
          <w:sz w:val="24"/>
          <w:szCs w:val="24"/>
        </w:rPr>
        <w:t>Contractor shall</w:t>
      </w:r>
      <w:r w:rsidRPr="009D436E">
        <w:rPr>
          <w:color w:val="262626"/>
          <w:spacing w:val="-5"/>
          <w:w w:val="105"/>
          <w:sz w:val="24"/>
          <w:szCs w:val="24"/>
        </w:rPr>
        <w:t xml:space="preserve"> </w:t>
      </w:r>
      <w:r w:rsidRPr="009D436E">
        <w:rPr>
          <w:color w:val="262626"/>
          <w:w w:val="105"/>
          <w:sz w:val="24"/>
          <w:szCs w:val="24"/>
        </w:rPr>
        <w:t>accept financial aid vouchers from</w:t>
      </w:r>
      <w:r w:rsidRPr="009D436E">
        <w:rPr>
          <w:color w:val="262626"/>
          <w:spacing w:val="-3"/>
          <w:w w:val="105"/>
          <w:sz w:val="24"/>
          <w:szCs w:val="24"/>
        </w:rPr>
        <w:t xml:space="preserve"> </w:t>
      </w:r>
      <w:r w:rsidRPr="009D436E">
        <w:rPr>
          <w:color w:val="262626"/>
          <w:w w:val="105"/>
          <w:sz w:val="24"/>
          <w:szCs w:val="24"/>
        </w:rPr>
        <w:t>the</w:t>
      </w:r>
      <w:r w:rsidRPr="009D436E">
        <w:rPr>
          <w:color w:val="262626"/>
          <w:spacing w:val="-4"/>
          <w:w w:val="105"/>
          <w:sz w:val="24"/>
          <w:szCs w:val="24"/>
        </w:rPr>
        <w:t xml:space="preserve"> </w:t>
      </w:r>
      <w:r w:rsidRPr="009D436E">
        <w:rPr>
          <w:color w:val="262626"/>
          <w:w w:val="105"/>
          <w:sz w:val="24"/>
          <w:szCs w:val="24"/>
        </w:rPr>
        <w:t>University for</w:t>
      </w:r>
      <w:r w:rsidRPr="009D436E">
        <w:rPr>
          <w:color w:val="262626"/>
          <w:spacing w:val="-6"/>
          <w:w w:val="105"/>
          <w:sz w:val="24"/>
          <w:szCs w:val="24"/>
        </w:rPr>
        <w:t xml:space="preserve"> </w:t>
      </w:r>
      <w:r w:rsidRPr="009D436E">
        <w:rPr>
          <w:color w:val="262626"/>
          <w:w w:val="105"/>
          <w:sz w:val="24"/>
          <w:szCs w:val="24"/>
        </w:rPr>
        <w:t>approved purchases in the campus</w:t>
      </w:r>
      <w:r w:rsidRPr="009D436E">
        <w:rPr>
          <w:color w:val="262626"/>
          <w:spacing w:val="-16"/>
          <w:w w:val="105"/>
          <w:sz w:val="24"/>
          <w:szCs w:val="24"/>
        </w:rPr>
        <w:t xml:space="preserve"> </w:t>
      </w:r>
      <w:r w:rsidRPr="009D436E">
        <w:rPr>
          <w:color w:val="262626"/>
          <w:w w:val="105"/>
          <w:sz w:val="24"/>
          <w:szCs w:val="24"/>
        </w:rPr>
        <w:t>bookstore</w:t>
      </w:r>
      <w:r w:rsidRPr="009D436E">
        <w:rPr>
          <w:color w:val="262626"/>
          <w:spacing w:val="-2"/>
          <w:w w:val="105"/>
          <w:sz w:val="24"/>
          <w:szCs w:val="24"/>
        </w:rPr>
        <w:t xml:space="preserve"> </w:t>
      </w:r>
      <w:r w:rsidRPr="009D436E">
        <w:rPr>
          <w:color w:val="262626"/>
          <w:w w:val="105"/>
          <w:sz w:val="24"/>
          <w:szCs w:val="24"/>
        </w:rPr>
        <w:t>and</w:t>
      </w:r>
      <w:r w:rsidRPr="009D436E">
        <w:rPr>
          <w:color w:val="262626"/>
          <w:spacing w:val="-9"/>
          <w:w w:val="105"/>
          <w:sz w:val="24"/>
          <w:szCs w:val="24"/>
        </w:rPr>
        <w:t xml:space="preserve"> </w:t>
      </w:r>
      <w:r w:rsidRPr="009D436E">
        <w:rPr>
          <w:color w:val="262626"/>
          <w:w w:val="105"/>
          <w:sz w:val="24"/>
          <w:szCs w:val="24"/>
        </w:rPr>
        <w:t>shall</w:t>
      </w:r>
      <w:r w:rsidRPr="009D436E">
        <w:rPr>
          <w:color w:val="262626"/>
          <w:spacing w:val="-9"/>
          <w:w w:val="105"/>
          <w:sz w:val="24"/>
          <w:szCs w:val="24"/>
        </w:rPr>
        <w:t xml:space="preserve"> </w:t>
      </w:r>
      <w:r w:rsidRPr="009D436E">
        <w:rPr>
          <w:color w:val="262626"/>
          <w:w w:val="105"/>
          <w:sz w:val="24"/>
          <w:szCs w:val="24"/>
        </w:rPr>
        <w:t>submit</w:t>
      </w:r>
      <w:r w:rsidRPr="009D436E">
        <w:rPr>
          <w:color w:val="262626"/>
          <w:spacing w:val="-10"/>
          <w:w w:val="105"/>
          <w:sz w:val="24"/>
          <w:szCs w:val="24"/>
        </w:rPr>
        <w:t xml:space="preserve"> </w:t>
      </w:r>
      <w:r w:rsidRPr="009D436E">
        <w:rPr>
          <w:color w:val="262626"/>
          <w:w w:val="105"/>
          <w:sz w:val="24"/>
          <w:szCs w:val="24"/>
        </w:rPr>
        <w:t>such</w:t>
      </w:r>
      <w:r w:rsidRPr="009D436E">
        <w:rPr>
          <w:color w:val="262626"/>
          <w:spacing w:val="-11"/>
          <w:w w:val="105"/>
          <w:sz w:val="24"/>
          <w:szCs w:val="24"/>
        </w:rPr>
        <w:t xml:space="preserve"> </w:t>
      </w:r>
      <w:r w:rsidRPr="009D436E">
        <w:rPr>
          <w:color w:val="262626"/>
          <w:w w:val="105"/>
          <w:sz w:val="24"/>
          <w:szCs w:val="24"/>
        </w:rPr>
        <w:t>vouchers</w:t>
      </w:r>
      <w:r w:rsidRPr="009D436E">
        <w:rPr>
          <w:color w:val="262626"/>
          <w:spacing w:val="-10"/>
          <w:w w:val="105"/>
          <w:sz w:val="24"/>
          <w:szCs w:val="24"/>
        </w:rPr>
        <w:t xml:space="preserve"> </w:t>
      </w:r>
      <w:r w:rsidRPr="009D436E">
        <w:rPr>
          <w:color w:val="262626"/>
          <w:w w:val="105"/>
          <w:sz w:val="24"/>
          <w:szCs w:val="24"/>
        </w:rPr>
        <w:t>for</w:t>
      </w:r>
      <w:r w:rsidRPr="009D436E">
        <w:rPr>
          <w:color w:val="262626"/>
          <w:spacing w:val="-11"/>
          <w:w w:val="105"/>
          <w:sz w:val="24"/>
          <w:szCs w:val="24"/>
        </w:rPr>
        <w:t xml:space="preserve"> </w:t>
      </w:r>
      <w:r w:rsidRPr="009D436E">
        <w:rPr>
          <w:color w:val="262626"/>
          <w:w w:val="105"/>
          <w:sz w:val="24"/>
          <w:szCs w:val="24"/>
        </w:rPr>
        <w:t>reimbursement to</w:t>
      </w:r>
      <w:r w:rsidRPr="009D436E">
        <w:rPr>
          <w:color w:val="262626"/>
          <w:spacing w:val="-10"/>
          <w:w w:val="105"/>
          <w:sz w:val="24"/>
          <w:szCs w:val="24"/>
        </w:rPr>
        <w:t xml:space="preserve"> </w:t>
      </w:r>
      <w:r w:rsidRPr="009D436E">
        <w:rPr>
          <w:color w:val="262626"/>
          <w:w w:val="105"/>
          <w:sz w:val="24"/>
          <w:szCs w:val="24"/>
        </w:rPr>
        <w:t>the</w:t>
      </w:r>
      <w:r w:rsidRPr="009D436E">
        <w:rPr>
          <w:color w:val="262626"/>
          <w:spacing w:val="-5"/>
          <w:w w:val="105"/>
          <w:sz w:val="24"/>
          <w:szCs w:val="24"/>
        </w:rPr>
        <w:t xml:space="preserve"> </w:t>
      </w:r>
      <w:r w:rsidRPr="009D436E">
        <w:rPr>
          <w:color w:val="262626"/>
          <w:w w:val="105"/>
          <w:sz w:val="24"/>
          <w:szCs w:val="24"/>
        </w:rPr>
        <w:t>issuing</w:t>
      </w:r>
      <w:r w:rsidRPr="009D436E">
        <w:rPr>
          <w:color w:val="262626"/>
          <w:spacing w:val="-15"/>
          <w:w w:val="105"/>
          <w:sz w:val="24"/>
          <w:szCs w:val="24"/>
        </w:rPr>
        <w:t xml:space="preserve"> </w:t>
      </w:r>
      <w:r w:rsidRPr="009D436E">
        <w:rPr>
          <w:color w:val="262626"/>
          <w:w w:val="105"/>
          <w:sz w:val="24"/>
          <w:szCs w:val="24"/>
        </w:rPr>
        <w:t>unit.</w:t>
      </w:r>
      <w:r w:rsidRPr="009D436E">
        <w:rPr>
          <w:color w:val="262626"/>
          <w:spacing w:val="-16"/>
          <w:w w:val="105"/>
          <w:sz w:val="24"/>
          <w:szCs w:val="24"/>
        </w:rPr>
        <w:t xml:space="preserve"> </w:t>
      </w:r>
      <w:r w:rsidRPr="009D436E">
        <w:rPr>
          <w:color w:val="262626"/>
          <w:w w:val="105"/>
          <w:sz w:val="24"/>
          <w:szCs w:val="24"/>
        </w:rPr>
        <w:t>The</w:t>
      </w:r>
      <w:r w:rsidRPr="009D436E">
        <w:rPr>
          <w:color w:val="262626"/>
          <w:spacing w:val="-7"/>
          <w:w w:val="105"/>
          <w:sz w:val="24"/>
          <w:szCs w:val="24"/>
        </w:rPr>
        <w:t xml:space="preserve"> </w:t>
      </w:r>
      <w:r w:rsidRPr="009D436E">
        <w:rPr>
          <w:color w:val="262626"/>
          <w:w w:val="105"/>
          <w:sz w:val="24"/>
          <w:szCs w:val="24"/>
        </w:rPr>
        <w:t>University shall</w:t>
      </w:r>
      <w:r w:rsidRPr="009D436E">
        <w:rPr>
          <w:color w:val="262626"/>
          <w:spacing w:val="-4"/>
          <w:w w:val="105"/>
          <w:sz w:val="24"/>
          <w:szCs w:val="24"/>
        </w:rPr>
        <w:t xml:space="preserve"> </w:t>
      </w:r>
      <w:r w:rsidRPr="009D436E">
        <w:rPr>
          <w:color w:val="262626"/>
          <w:w w:val="105"/>
          <w:sz w:val="24"/>
          <w:szCs w:val="24"/>
        </w:rPr>
        <w:t>make payment for</w:t>
      </w:r>
      <w:r w:rsidRPr="009D436E">
        <w:rPr>
          <w:color w:val="262626"/>
          <w:spacing w:val="-1"/>
          <w:w w:val="105"/>
          <w:sz w:val="24"/>
          <w:szCs w:val="24"/>
        </w:rPr>
        <w:t xml:space="preserve"> </w:t>
      </w:r>
      <w:r w:rsidRPr="009D436E">
        <w:rPr>
          <w:color w:val="262626"/>
          <w:w w:val="105"/>
          <w:sz w:val="24"/>
          <w:szCs w:val="24"/>
        </w:rPr>
        <w:t>reimbursement</w:t>
      </w:r>
      <w:r w:rsidRPr="009D436E">
        <w:rPr>
          <w:color w:val="262626"/>
          <w:spacing w:val="23"/>
          <w:w w:val="105"/>
          <w:sz w:val="24"/>
          <w:szCs w:val="24"/>
        </w:rPr>
        <w:t xml:space="preserve"> </w:t>
      </w:r>
      <w:r w:rsidRPr="009D436E">
        <w:rPr>
          <w:color w:val="262626"/>
          <w:w w:val="105"/>
          <w:sz w:val="24"/>
          <w:szCs w:val="24"/>
        </w:rPr>
        <w:t>of</w:t>
      </w:r>
      <w:r w:rsidRPr="009D436E">
        <w:rPr>
          <w:color w:val="262626"/>
          <w:spacing w:val="-5"/>
          <w:w w:val="105"/>
          <w:sz w:val="24"/>
          <w:szCs w:val="24"/>
        </w:rPr>
        <w:t xml:space="preserve"> </w:t>
      </w:r>
      <w:r w:rsidRPr="009D436E">
        <w:rPr>
          <w:color w:val="262626"/>
          <w:w w:val="105"/>
          <w:sz w:val="24"/>
          <w:szCs w:val="24"/>
        </w:rPr>
        <w:t>such vouchers within thirty</w:t>
      </w:r>
      <w:r w:rsidRPr="009D436E">
        <w:rPr>
          <w:color w:val="262626"/>
          <w:spacing w:val="-3"/>
          <w:w w:val="105"/>
          <w:sz w:val="24"/>
          <w:szCs w:val="24"/>
        </w:rPr>
        <w:t xml:space="preserve"> </w:t>
      </w:r>
      <w:r w:rsidRPr="009D436E">
        <w:rPr>
          <w:color w:val="262626"/>
          <w:w w:val="105"/>
          <w:sz w:val="24"/>
          <w:szCs w:val="24"/>
        </w:rPr>
        <w:t>(30)</w:t>
      </w:r>
      <w:r w:rsidRPr="009D436E">
        <w:rPr>
          <w:color w:val="262626"/>
          <w:spacing w:val="-2"/>
          <w:w w:val="105"/>
          <w:sz w:val="24"/>
          <w:szCs w:val="24"/>
        </w:rPr>
        <w:t xml:space="preserve"> </w:t>
      </w:r>
      <w:r w:rsidRPr="009D436E">
        <w:rPr>
          <w:color w:val="262626"/>
          <w:w w:val="105"/>
          <w:sz w:val="24"/>
          <w:szCs w:val="24"/>
        </w:rPr>
        <w:t>days</w:t>
      </w:r>
      <w:r w:rsidRPr="009D436E">
        <w:rPr>
          <w:color w:val="262626"/>
          <w:spacing w:val="-5"/>
          <w:w w:val="105"/>
          <w:sz w:val="24"/>
          <w:szCs w:val="24"/>
        </w:rPr>
        <w:t xml:space="preserve"> </w:t>
      </w:r>
      <w:r w:rsidRPr="009D436E">
        <w:rPr>
          <w:color w:val="262626"/>
          <w:w w:val="105"/>
          <w:sz w:val="24"/>
          <w:szCs w:val="24"/>
        </w:rPr>
        <w:t>of</w:t>
      </w:r>
      <w:r w:rsidRPr="009D436E">
        <w:rPr>
          <w:color w:val="262626"/>
          <w:spacing w:val="-5"/>
          <w:w w:val="105"/>
          <w:sz w:val="24"/>
          <w:szCs w:val="24"/>
        </w:rPr>
        <w:t xml:space="preserve"> </w:t>
      </w:r>
      <w:r w:rsidRPr="009D436E">
        <w:rPr>
          <w:color w:val="262626"/>
          <w:w w:val="105"/>
          <w:sz w:val="24"/>
          <w:szCs w:val="24"/>
        </w:rPr>
        <w:t>submission by</w:t>
      </w:r>
      <w:r w:rsidRPr="009D436E">
        <w:rPr>
          <w:color w:val="262626"/>
          <w:spacing w:val="-2"/>
          <w:w w:val="105"/>
          <w:sz w:val="24"/>
          <w:szCs w:val="24"/>
        </w:rPr>
        <w:t xml:space="preserve"> </w:t>
      </w:r>
      <w:r w:rsidRPr="009D436E">
        <w:rPr>
          <w:color w:val="262626"/>
          <w:w w:val="105"/>
          <w:sz w:val="24"/>
          <w:szCs w:val="24"/>
        </w:rPr>
        <w:t>the</w:t>
      </w:r>
    </w:p>
    <w:p w14:paraId="05667A06" w14:textId="75A84192" w:rsidR="003723CE" w:rsidRPr="009D436E" w:rsidRDefault="0041706E" w:rsidP="00C76CCA">
      <w:pPr>
        <w:tabs>
          <w:tab w:val="left" w:pos="1500"/>
        </w:tabs>
        <w:spacing w:before="9"/>
        <w:rPr>
          <w:color w:val="262626"/>
          <w:spacing w:val="-2"/>
          <w:w w:val="105"/>
          <w:sz w:val="24"/>
          <w:szCs w:val="24"/>
        </w:rPr>
      </w:pPr>
      <w:r w:rsidRPr="009D436E">
        <w:rPr>
          <w:color w:val="262626"/>
          <w:spacing w:val="-2"/>
          <w:w w:val="105"/>
          <w:sz w:val="24"/>
          <w:szCs w:val="24"/>
        </w:rPr>
        <w:t>B</w:t>
      </w:r>
      <w:r w:rsidR="00C76CCA" w:rsidRPr="009D436E">
        <w:rPr>
          <w:color w:val="262626"/>
          <w:spacing w:val="-2"/>
          <w:w w:val="105"/>
          <w:sz w:val="24"/>
          <w:szCs w:val="24"/>
        </w:rPr>
        <w:t>ookstore</w:t>
      </w:r>
      <w:r w:rsidRPr="009D436E">
        <w:rPr>
          <w:color w:val="262626"/>
          <w:spacing w:val="-2"/>
          <w:w w:val="105"/>
          <w:sz w:val="24"/>
          <w:szCs w:val="24"/>
        </w:rPr>
        <w:t>.</w:t>
      </w:r>
    </w:p>
    <w:p w14:paraId="7E0C15CB" w14:textId="77777777" w:rsidR="0081338B" w:rsidRPr="009D436E" w:rsidRDefault="0081338B" w:rsidP="00C76CCA">
      <w:pPr>
        <w:tabs>
          <w:tab w:val="left" w:pos="1500"/>
        </w:tabs>
        <w:spacing w:before="9"/>
        <w:rPr>
          <w:color w:val="262626"/>
          <w:spacing w:val="-2"/>
          <w:w w:val="105"/>
          <w:sz w:val="24"/>
          <w:szCs w:val="24"/>
        </w:rPr>
      </w:pPr>
    </w:p>
    <w:p w14:paraId="2C3E2105" w14:textId="77777777" w:rsidR="00881F10" w:rsidRPr="009D436E" w:rsidRDefault="00881F10" w:rsidP="00C76CCA">
      <w:pPr>
        <w:tabs>
          <w:tab w:val="left" w:pos="1500"/>
        </w:tabs>
        <w:spacing w:before="9"/>
        <w:rPr>
          <w:color w:val="262626"/>
          <w:spacing w:val="-2"/>
          <w:w w:val="105"/>
          <w:sz w:val="24"/>
          <w:szCs w:val="24"/>
        </w:rPr>
      </w:pPr>
    </w:p>
    <w:p w14:paraId="2B289CC7" w14:textId="77777777" w:rsidR="00881F10" w:rsidRPr="009D436E" w:rsidRDefault="00881F10" w:rsidP="00C76CCA">
      <w:pPr>
        <w:tabs>
          <w:tab w:val="left" w:pos="1500"/>
        </w:tabs>
        <w:spacing w:before="9"/>
        <w:rPr>
          <w:color w:val="262626"/>
          <w:spacing w:val="-2"/>
          <w:w w:val="105"/>
          <w:sz w:val="24"/>
          <w:szCs w:val="24"/>
        </w:rPr>
      </w:pPr>
    </w:p>
    <w:p w14:paraId="39DE7DB0" w14:textId="77777777" w:rsidR="0041706E" w:rsidRPr="009D436E" w:rsidRDefault="0041706E" w:rsidP="00C76CCA">
      <w:pPr>
        <w:tabs>
          <w:tab w:val="left" w:pos="1500"/>
        </w:tabs>
        <w:spacing w:before="9"/>
        <w:rPr>
          <w:color w:val="262626"/>
          <w:spacing w:val="-2"/>
          <w:w w:val="105"/>
          <w:sz w:val="24"/>
          <w:szCs w:val="24"/>
        </w:rPr>
      </w:pPr>
    </w:p>
    <w:p w14:paraId="60799083" w14:textId="76BDBF5A" w:rsidR="003723CE" w:rsidRPr="009D436E" w:rsidRDefault="003723CE" w:rsidP="00BD6626">
      <w:pPr>
        <w:pStyle w:val="ListParagraph"/>
        <w:numPr>
          <w:ilvl w:val="2"/>
          <w:numId w:val="12"/>
        </w:numPr>
        <w:tabs>
          <w:tab w:val="left" w:pos="1500"/>
        </w:tabs>
        <w:spacing w:before="9"/>
        <w:rPr>
          <w:b/>
          <w:bCs/>
          <w:color w:val="262626"/>
          <w:spacing w:val="-2"/>
          <w:w w:val="105"/>
          <w:sz w:val="24"/>
          <w:szCs w:val="24"/>
        </w:rPr>
      </w:pPr>
      <w:r w:rsidRPr="009D436E">
        <w:rPr>
          <w:b/>
          <w:bCs/>
          <w:color w:val="262626"/>
          <w:spacing w:val="-2"/>
          <w:w w:val="105"/>
          <w:sz w:val="24"/>
          <w:szCs w:val="24"/>
        </w:rPr>
        <w:lastRenderedPageBreak/>
        <w:t>Payment Method</w:t>
      </w:r>
      <w:r w:rsidR="0041706E" w:rsidRPr="009D436E">
        <w:rPr>
          <w:b/>
          <w:bCs/>
          <w:color w:val="262626"/>
          <w:spacing w:val="-2"/>
          <w:w w:val="105"/>
          <w:sz w:val="24"/>
          <w:szCs w:val="24"/>
        </w:rPr>
        <w:t>:</w:t>
      </w:r>
    </w:p>
    <w:p w14:paraId="4EA95645" w14:textId="143E9210" w:rsidR="003723CE" w:rsidRPr="009D436E" w:rsidRDefault="003723CE" w:rsidP="003723CE">
      <w:pPr>
        <w:pStyle w:val="ListParagraph"/>
        <w:tabs>
          <w:tab w:val="left" w:pos="1500"/>
        </w:tabs>
        <w:spacing w:before="9"/>
        <w:rPr>
          <w:sz w:val="24"/>
          <w:szCs w:val="24"/>
        </w:rPr>
      </w:pPr>
      <w:r w:rsidRPr="009D436E">
        <w:rPr>
          <w:sz w:val="24"/>
          <w:szCs w:val="24"/>
        </w:rPr>
        <w:t>The Contractor shall accept personal Financial Aid checks, cash and all major credit card payment for all purchases upon presentation of proper identification, unless past history indicates otherwise.</w:t>
      </w:r>
    </w:p>
    <w:p w14:paraId="64FA22E3" w14:textId="0FB8B897" w:rsidR="003723CE" w:rsidRPr="009D436E" w:rsidRDefault="003723CE" w:rsidP="00BD6626">
      <w:pPr>
        <w:pStyle w:val="ListParagraph"/>
        <w:numPr>
          <w:ilvl w:val="2"/>
          <w:numId w:val="12"/>
        </w:numPr>
        <w:tabs>
          <w:tab w:val="left" w:pos="1500"/>
        </w:tabs>
        <w:spacing w:before="9"/>
        <w:rPr>
          <w:b/>
          <w:bCs/>
          <w:sz w:val="24"/>
          <w:szCs w:val="24"/>
        </w:rPr>
      </w:pPr>
      <w:r w:rsidRPr="009D436E">
        <w:rPr>
          <w:b/>
          <w:bCs/>
          <w:sz w:val="24"/>
          <w:szCs w:val="24"/>
        </w:rPr>
        <w:t>Posting Policies</w:t>
      </w:r>
      <w:r w:rsidR="004E5527" w:rsidRPr="009D436E">
        <w:rPr>
          <w:b/>
          <w:bCs/>
          <w:sz w:val="24"/>
          <w:szCs w:val="24"/>
        </w:rPr>
        <w:t>:</w:t>
      </w:r>
    </w:p>
    <w:p w14:paraId="19FF5AAC" w14:textId="76BE5573" w:rsidR="0001198F" w:rsidRPr="009D436E" w:rsidRDefault="003723CE" w:rsidP="004D280D">
      <w:pPr>
        <w:pStyle w:val="ListParagraph"/>
        <w:tabs>
          <w:tab w:val="left" w:pos="1500"/>
        </w:tabs>
        <w:spacing w:before="9"/>
        <w:rPr>
          <w:sz w:val="24"/>
          <w:szCs w:val="24"/>
        </w:rPr>
      </w:pPr>
      <w:r w:rsidRPr="009D436E">
        <w:rPr>
          <w:sz w:val="24"/>
          <w:szCs w:val="24"/>
        </w:rPr>
        <w:t>The Contactor shall conspicuously post all policies concerning refunds, exchanges and buy-back of textbooks.</w:t>
      </w:r>
    </w:p>
    <w:p w14:paraId="387445BF" w14:textId="77777777" w:rsidR="00D27F06" w:rsidRDefault="003723CE" w:rsidP="00F57517">
      <w:pPr>
        <w:pStyle w:val="Heading1"/>
        <w:keepNext w:val="0"/>
        <w:widowControl w:val="0"/>
        <w:numPr>
          <w:ilvl w:val="1"/>
          <w:numId w:val="12"/>
        </w:numPr>
        <w:tabs>
          <w:tab w:val="left" w:pos="1504"/>
        </w:tabs>
        <w:suppressAutoHyphens w:val="0"/>
        <w:autoSpaceDE w:val="0"/>
        <w:autoSpaceDN w:val="0"/>
        <w:jc w:val="left"/>
        <w:rPr>
          <w:rFonts w:ascii="Times New Roman" w:hAnsi="Times New Roman"/>
          <w:color w:val="262626"/>
          <w:spacing w:val="-2"/>
          <w:sz w:val="24"/>
          <w:szCs w:val="24"/>
        </w:rPr>
      </w:pPr>
      <w:r w:rsidRPr="009D436E">
        <w:rPr>
          <w:rFonts w:ascii="Times New Roman" w:hAnsi="Times New Roman"/>
          <w:color w:val="262626"/>
          <w:spacing w:val="-2"/>
          <w:sz w:val="24"/>
          <w:szCs w:val="24"/>
        </w:rPr>
        <w:t>Inventory</w:t>
      </w:r>
      <w:r w:rsidR="00D27F06">
        <w:rPr>
          <w:rFonts w:ascii="Times New Roman" w:hAnsi="Times New Roman"/>
          <w:color w:val="262626"/>
          <w:spacing w:val="-2"/>
          <w:sz w:val="24"/>
          <w:szCs w:val="24"/>
        </w:rPr>
        <w:t>:</w:t>
      </w:r>
    </w:p>
    <w:p w14:paraId="7AF6A36D" w14:textId="608DBC0E" w:rsidR="0065337B" w:rsidRPr="00D27F06" w:rsidRDefault="003723CE" w:rsidP="00D27F06">
      <w:pPr>
        <w:pStyle w:val="Heading1"/>
        <w:keepNext w:val="0"/>
        <w:widowControl w:val="0"/>
        <w:tabs>
          <w:tab w:val="left" w:pos="1504"/>
        </w:tabs>
        <w:suppressAutoHyphens w:val="0"/>
        <w:autoSpaceDE w:val="0"/>
        <w:autoSpaceDN w:val="0"/>
        <w:ind w:left="720"/>
        <w:jc w:val="left"/>
        <w:rPr>
          <w:rFonts w:ascii="Times New Roman" w:hAnsi="Times New Roman"/>
          <w:b w:val="0"/>
          <w:bCs w:val="0"/>
          <w:color w:val="262626"/>
          <w:spacing w:val="-2"/>
          <w:sz w:val="24"/>
          <w:szCs w:val="24"/>
        </w:rPr>
      </w:pPr>
      <w:r w:rsidRPr="00D27F06">
        <w:rPr>
          <w:b w:val="0"/>
          <w:bCs w:val="0"/>
          <w:color w:val="262626"/>
          <w:w w:val="105"/>
          <w:sz w:val="24"/>
          <w:szCs w:val="24"/>
        </w:rPr>
        <w:t>The</w:t>
      </w:r>
      <w:r w:rsidRPr="00D27F06">
        <w:rPr>
          <w:b w:val="0"/>
          <w:bCs w:val="0"/>
          <w:color w:val="262626"/>
          <w:spacing w:val="-16"/>
          <w:w w:val="105"/>
          <w:sz w:val="24"/>
          <w:szCs w:val="24"/>
        </w:rPr>
        <w:t xml:space="preserve"> </w:t>
      </w:r>
      <w:r w:rsidRPr="00D27F06">
        <w:rPr>
          <w:b w:val="0"/>
          <w:bCs w:val="0"/>
          <w:color w:val="262626"/>
          <w:w w:val="105"/>
          <w:sz w:val="24"/>
          <w:szCs w:val="24"/>
        </w:rPr>
        <w:t>successful</w:t>
      </w:r>
      <w:r w:rsidRPr="00D27F06">
        <w:rPr>
          <w:b w:val="0"/>
          <w:bCs w:val="0"/>
          <w:color w:val="262626"/>
          <w:spacing w:val="-15"/>
          <w:w w:val="105"/>
          <w:sz w:val="24"/>
          <w:szCs w:val="24"/>
        </w:rPr>
        <w:t xml:space="preserve"> </w:t>
      </w:r>
      <w:r w:rsidRPr="00D27F06">
        <w:rPr>
          <w:b w:val="0"/>
          <w:bCs w:val="0"/>
          <w:color w:val="262626"/>
          <w:w w:val="105"/>
          <w:sz w:val="24"/>
          <w:szCs w:val="24"/>
        </w:rPr>
        <w:t>offeror</w:t>
      </w:r>
      <w:r w:rsidRPr="00D27F06">
        <w:rPr>
          <w:b w:val="0"/>
          <w:bCs w:val="0"/>
          <w:color w:val="262626"/>
          <w:spacing w:val="-15"/>
          <w:w w:val="105"/>
          <w:sz w:val="24"/>
          <w:szCs w:val="24"/>
        </w:rPr>
        <w:t xml:space="preserve"> </w:t>
      </w:r>
      <w:r w:rsidRPr="00D27F06">
        <w:rPr>
          <w:b w:val="0"/>
          <w:bCs w:val="0"/>
          <w:color w:val="262626"/>
          <w:w w:val="105"/>
          <w:sz w:val="24"/>
          <w:szCs w:val="24"/>
        </w:rPr>
        <w:t>shall</w:t>
      </w:r>
      <w:r w:rsidRPr="00D27F06">
        <w:rPr>
          <w:b w:val="0"/>
          <w:bCs w:val="0"/>
          <w:color w:val="262626"/>
          <w:spacing w:val="-16"/>
          <w:w w:val="105"/>
          <w:sz w:val="24"/>
          <w:szCs w:val="24"/>
        </w:rPr>
        <w:t xml:space="preserve"> </w:t>
      </w:r>
      <w:r w:rsidRPr="00D27F06">
        <w:rPr>
          <w:b w:val="0"/>
          <w:bCs w:val="0"/>
          <w:color w:val="262626"/>
          <w:w w:val="105"/>
          <w:sz w:val="24"/>
          <w:szCs w:val="24"/>
        </w:rPr>
        <w:t>purchase</w:t>
      </w:r>
      <w:r w:rsidRPr="00D27F06">
        <w:rPr>
          <w:b w:val="0"/>
          <w:bCs w:val="0"/>
          <w:color w:val="262626"/>
          <w:spacing w:val="-15"/>
          <w:w w:val="105"/>
          <w:sz w:val="24"/>
          <w:szCs w:val="24"/>
        </w:rPr>
        <w:t xml:space="preserve"> existing inventory </w:t>
      </w:r>
      <w:r w:rsidRPr="00D27F06">
        <w:rPr>
          <w:b w:val="0"/>
          <w:bCs w:val="0"/>
          <w:color w:val="262626"/>
          <w:w w:val="105"/>
          <w:sz w:val="24"/>
          <w:szCs w:val="24"/>
        </w:rPr>
        <w:t>from</w:t>
      </w:r>
      <w:r w:rsidRPr="00D27F06">
        <w:rPr>
          <w:b w:val="0"/>
          <w:bCs w:val="0"/>
          <w:color w:val="262626"/>
          <w:spacing w:val="-16"/>
          <w:w w:val="105"/>
          <w:sz w:val="24"/>
          <w:szCs w:val="24"/>
        </w:rPr>
        <w:t xml:space="preserve"> </w:t>
      </w:r>
      <w:r w:rsidRPr="00D27F06">
        <w:rPr>
          <w:b w:val="0"/>
          <w:bCs w:val="0"/>
          <w:color w:val="262626"/>
          <w:w w:val="105"/>
          <w:sz w:val="24"/>
          <w:szCs w:val="24"/>
        </w:rPr>
        <w:t>the</w:t>
      </w:r>
      <w:r w:rsidRPr="00D27F06">
        <w:rPr>
          <w:b w:val="0"/>
          <w:bCs w:val="0"/>
          <w:color w:val="262626"/>
          <w:spacing w:val="-15"/>
          <w:w w:val="105"/>
          <w:sz w:val="24"/>
          <w:szCs w:val="24"/>
        </w:rPr>
        <w:t xml:space="preserve"> </w:t>
      </w:r>
      <w:r w:rsidRPr="00D27F06">
        <w:rPr>
          <w:b w:val="0"/>
          <w:bCs w:val="0"/>
          <w:color w:val="262626"/>
          <w:w w:val="105"/>
          <w:sz w:val="24"/>
          <w:szCs w:val="24"/>
          <w:u w:color="262626"/>
        </w:rPr>
        <w:t>University</w:t>
      </w:r>
      <w:r w:rsidRPr="00D27F06">
        <w:rPr>
          <w:b w:val="0"/>
          <w:bCs w:val="0"/>
          <w:color w:val="262626"/>
          <w:spacing w:val="-15"/>
          <w:w w:val="105"/>
          <w:sz w:val="24"/>
          <w:szCs w:val="24"/>
          <w:u w:color="262626"/>
        </w:rPr>
        <w:t xml:space="preserve"> </w:t>
      </w:r>
      <w:r w:rsidRPr="00D27F06">
        <w:rPr>
          <w:b w:val="0"/>
          <w:bCs w:val="0"/>
          <w:color w:val="262626"/>
          <w:w w:val="105"/>
          <w:sz w:val="24"/>
          <w:szCs w:val="24"/>
          <w:u w:color="262626"/>
        </w:rPr>
        <w:t>at</w:t>
      </w:r>
      <w:r w:rsidRPr="00D27F06">
        <w:rPr>
          <w:b w:val="0"/>
          <w:bCs w:val="0"/>
          <w:color w:val="262626"/>
          <w:spacing w:val="-15"/>
          <w:w w:val="105"/>
          <w:sz w:val="24"/>
          <w:szCs w:val="24"/>
          <w:u w:color="262626"/>
        </w:rPr>
        <w:t xml:space="preserve"> </w:t>
      </w:r>
      <w:r w:rsidRPr="00D27F06">
        <w:rPr>
          <w:b w:val="0"/>
          <w:bCs w:val="0"/>
          <w:color w:val="262626"/>
          <w:w w:val="105"/>
          <w:sz w:val="24"/>
          <w:szCs w:val="24"/>
          <w:u w:color="262626"/>
        </w:rPr>
        <w:t>its</w:t>
      </w:r>
      <w:r w:rsidRPr="00D27F06">
        <w:rPr>
          <w:b w:val="0"/>
          <w:bCs w:val="0"/>
          <w:color w:val="262626"/>
          <w:spacing w:val="-16"/>
          <w:w w:val="105"/>
          <w:sz w:val="24"/>
          <w:szCs w:val="24"/>
          <w:u w:val="thick" w:color="262626"/>
        </w:rPr>
        <w:t xml:space="preserve"> </w:t>
      </w:r>
      <w:r w:rsidR="00701B65" w:rsidRPr="00D27F06">
        <w:rPr>
          <w:b w:val="0"/>
          <w:bCs w:val="0"/>
          <w:color w:val="262626"/>
          <w:spacing w:val="-16"/>
          <w:w w:val="105"/>
          <w:sz w:val="24"/>
          <w:szCs w:val="24"/>
          <w:u w:val="thick" w:color="262626"/>
        </w:rPr>
        <w:t xml:space="preserve">    </w:t>
      </w:r>
      <w:r w:rsidRPr="00D27F06">
        <w:rPr>
          <w:b w:val="0"/>
          <w:bCs w:val="0"/>
          <w:color w:val="262626"/>
          <w:w w:val="105"/>
          <w:sz w:val="24"/>
          <w:szCs w:val="24"/>
          <w:u w:color="262626"/>
        </w:rPr>
        <w:t>documented</w:t>
      </w:r>
      <w:r w:rsidRPr="00D27F06">
        <w:rPr>
          <w:b w:val="0"/>
          <w:bCs w:val="0"/>
          <w:color w:val="262626"/>
          <w:spacing w:val="-7"/>
          <w:w w:val="105"/>
          <w:sz w:val="24"/>
          <w:szCs w:val="24"/>
        </w:rPr>
        <w:t xml:space="preserve"> </w:t>
      </w:r>
      <w:r w:rsidRPr="00D27F06">
        <w:rPr>
          <w:b w:val="0"/>
          <w:bCs w:val="0"/>
          <w:color w:val="262626"/>
          <w:w w:val="105"/>
          <w:sz w:val="24"/>
          <w:szCs w:val="24"/>
        </w:rPr>
        <w:t xml:space="preserve">cost. </w:t>
      </w:r>
      <w:r w:rsidRPr="00D27F06">
        <w:rPr>
          <w:b w:val="0"/>
          <w:bCs w:val="0"/>
          <w:color w:val="262626"/>
          <w:sz w:val="24"/>
          <w:szCs w:val="24"/>
        </w:rPr>
        <w:t>The successful Offeror shall</w:t>
      </w:r>
      <w:r w:rsidRPr="00D27F06">
        <w:rPr>
          <w:b w:val="0"/>
          <w:bCs w:val="0"/>
          <w:color w:val="262626"/>
          <w:spacing w:val="-1"/>
          <w:sz w:val="24"/>
          <w:szCs w:val="24"/>
        </w:rPr>
        <w:t xml:space="preserve"> </w:t>
      </w:r>
      <w:r w:rsidRPr="00D27F06">
        <w:rPr>
          <w:b w:val="0"/>
          <w:bCs w:val="0"/>
          <w:color w:val="262626"/>
          <w:sz w:val="24"/>
          <w:szCs w:val="24"/>
        </w:rPr>
        <w:t>not</w:t>
      </w:r>
      <w:r w:rsidRPr="00D27F06">
        <w:rPr>
          <w:b w:val="0"/>
          <w:bCs w:val="0"/>
          <w:color w:val="262626"/>
          <w:spacing w:val="-6"/>
          <w:sz w:val="24"/>
          <w:szCs w:val="24"/>
        </w:rPr>
        <w:t xml:space="preserve"> </w:t>
      </w:r>
      <w:r w:rsidRPr="00D27F06">
        <w:rPr>
          <w:b w:val="0"/>
          <w:bCs w:val="0"/>
          <w:color w:val="262626"/>
          <w:sz w:val="24"/>
          <w:szCs w:val="24"/>
        </w:rPr>
        <w:t>be required to</w:t>
      </w:r>
      <w:r w:rsidRPr="00D27F06">
        <w:rPr>
          <w:b w:val="0"/>
          <w:bCs w:val="0"/>
          <w:color w:val="262626"/>
          <w:spacing w:val="-1"/>
          <w:sz w:val="24"/>
          <w:szCs w:val="24"/>
        </w:rPr>
        <w:t xml:space="preserve"> </w:t>
      </w:r>
      <w:r w:rsidRPr="00D27F06">
        <w:rPr>
          <w:b w:val="0"/>
          <w:bCs w:val="0"/>
          <w:color w:val="262626"/>
          <w:sz w:val="24"/>
          <w:szCs w:val="24"/>
        </w:rPr>
        <w:t xml:space="preserve">purchase </w:t>
      </w:r>
      <w:r w:rsidR="006F5FD5" w:rsidRPr="00D27F06">
        <w:rPr>
          <w:b w:val="0"/>
          <w:bCs w:val="0"/>
          <w:color w:val="262626"/>
          <w:sz w:val="24"/>
          <w:szCs w:val="24"/>
        </w:rPr>
        <w:t>dated, damaged</w:t>
      </w:r>
      <w:r w:rsidRPr="00D27F06">
        <w:rPr>
          <w:b w:val="0"/>
          <w:bCs w:val="0"/>
          <w:color w:val="262626"/>
          <w:spacing w:val="-2"/>
          <w:sz w:val="24"/>
          <w:szCs w:val="24"/>
        </w:rPr>
        <w:t xml:space="preserve"> </w:t>
      </w:r>
      <w:r w:rsidRPr="00D27F06">
        <w:rPr>
          <w:b w:val="0"/>
          <w:bCs w:val="0"/>
          <w:color w:val="262626"/>
          <w:sz w:val="24"/>
          <w:szCs w:val="24"/>
        </w:rPr>
        <w:t xml:space="preserve">or </w:t>
      </w:r>
      <w:r w:rsidR="00251C6E" w:rsidRPr="00D27F06">
        <w:rPr>
          <w:b w:val="0"/>
          <w:bCs w:val="0"/>
          <w:color w:val="262626"/>
          <w:w w:val="105"/>
          <w:sz w:val="24"/>
          <w:szCs w:val="24"/>
        </w:rPr>
        <w:t xml:space="preserve">inventory in </w:t>
      </w:r>
      <w:r w:rsidRPr="00D27F06">
        <w:rPr>
          <w:b w:val="0"/>
          <w:bCs w:val="0"/>
          <w:color w:val="262626"/>
          <w:w w:val="105"/>
          <w:sz w:val="24"/>
          <w:szCs w:val="24"/>
        </w:rPr>
        <w:t>excess</w:t>
      </w:r>
      <w:r w:rsidRPr="00D27F06">
        <w:rPr>
          <w:b w:val="0"/>
          <w:bCs w:val="0"/>
          <w:color w:val="262626"/>
          <w:spacing w:val="-4"/>
          <w:w w:val="105"/>
          <w:sz w:val="24"/>
          <w:szCs w:val="24"/>
        </w:rPr>
        <w:t xml:space="preserve"> </w:t>
      </w:r>
      <w:r w:rsidRPr="00D27F06">
        <w:rPr>
          <w:b w:val="0"/>
          <w:bCs w:val="0"/>
          <w:color w:val="262626"/>
          <w:w w:val="105"/>
          <w:sz w:val="24"/>
          <w:szCs w:val="24"/>
        </w:rPr>
        <w:t>of</w:t>
      </w:r>
      <w:r w:rsidRPr="00D27F06">
        <w:rPr>
          <w:b w:val="0"/>
          <w:bCs w:val="0"/>
          <w:color w:val="262626"/>
          <w:spacing w:val="-2"/>
          <w:w w:val="105"/>
          <w:sz w:val="24"/>
          <w:szCs w:val="24"/>
        </w:rPr>
        <w:t xml:space="preserve"> </w:t>
      </w:r>
      <w:r w:rsidR="00251C6E" w:rsidRPr="00D27F06">
        <w:rPr>
          <w:b w:val="0"/>
          <w:bCs w:val="0"/>
          <w:color w:val="262626"/>
          <w:w w:val="105"/>
          <w:sz w:val="24"/>
          <w:szCs w:val="24"/>
        </w:rPr>
        <w:t>what is</w:t>
      </w:r>
      <w:r w:rsidRPr="00D27F06">
        <w:rPr>
          <w:b w:val="0"/>
          <w:bCs w:val="0"/>
          <w:color w:val="262626"/>
          <w:spacing w:val="-8"/>
          <w:w w:val="105"/>
          <w:sz w:val="24"/>
          <w:szCs w:val="24"/>
        </w:rPr>
        <w:t xml:space="preserve"> </w:t>
      </w:r>
      <w:r w:rsidRPr="00D27F06">
        <w:rPr>
          <w:b w:val="0"/>
          <w:bCs w:val="0"/>
          <w:color w:val="262626"/>
          <w:w w:val="105"/>
          <w:sz w:val="24"/>
          <w:szCs w:val="24"/>
        </w:rPr>
        <w:t>normally</w:t>
      </w:r>
      <w:r w:rsidRPr="00D27F06">
        <w:rPr>
          <w:b w:val="0"/>
          <w:bCs w:val="0"/>
          <w:color w:val="262626"/>
          <w:spacing w:val="-4"/>
          <w:w w:val="105"/>
          <w:sz w:val="24"/>
          <w:szCs w:val="24"/>
        </w:rPr>
        <w:t xml:space="preserve"> </w:t>
      </w:r>
      <w:r w:rsidRPr="00D27F06">
        <w:rPr>
          <w:b w:val="0"/>
          <w:bCs w:val="0"/>
          <w:color w:val="262626"/>
          <w:w w:val="105"/>
          <w:sz w:val="24"/>
          <w:szCs w:val="24"/>
        </w:rPr>
        <w:t>expected</w:t>
      </w:r>
      <w:r w:rsidRPr="00D27F06">
        <w:rPr>
          <w:b w:val="0"/>
          <w:bCs w:val="0"/>
          <w:color w:val="262626"/>
          <w:spacing w:val="-3"/>
          <w:w w:val="105"/>
          <w:sz w:val="24"/>
          <w:szCs w:val="24"/>
        </w:rPr>
        <w:t xml:space="preserve"> </w:t>
      </w:r>
      <w:r w:rsidRPr="00D27F06">
        <w:rPr>
          <w:b w:val="0"/>
          <w:bCs w:val="0"/>
          <w:color w:val="262626"/>
          <w:w w:val="105"/>
          <w:sz w:val="24"/>
          <w:szCs w:val="24"/>
        </w:rPr>
        <w:t>to</w:t>
      </w:r>
      <w:r w:rsidRPr="00D27F06">
        <w:rPr>
          <w:b w:val="0"/>
          <w:bCs w:val="0"/>
          <w:color w:val="262626"/>
          <w:spacing w:val="-9"/>
          <w:w w:val="105"/>
          <w:sz w:val="24"/>
          <w:szCs w:val="24"/>
        </w:rPr>
        <w:t xml:space="preserve"> </w:t>
      </w:r>
      <w:r w:rsidRPr="00D27F06">
        <w:rPr>
          <w:b w:val="0"/>
          <w:bCs w:val="0"/>
          <w:color w:val="262626"/>
          <w:w w:val="105"/>
          <w:sz w:val="24"/>
          <w:szCs w:val="24"/>
        </w:rPr>
        <w:t>be</w:t>
      </w:r>
      <w:r w:rsidRPr="00D27F06">
        <w:rPr>
          <w:b w:val="0"/>
          <w:bCs w:val="0"/>
          <w:color w:val="262626"/>
          <w:spacing w:val="-8"/>
          <w:w w:val="105"/>
          <w:sz w:val="24"/>
          <w:szCs w:val="24"/>
        </w:rPr>
        <w:t xml:space="preserve"> </w:t>
      </w:r>
      <w:r w:rsidRPr="00D27F06">
        <w:rPr>
          <w:b w:val="0"/>
          <w:bCs w:val="0"/>
          <w:color w:val="262626"/>
          <w:w w:val="105"/>
          <w:sz w:val="24"/>
          <w:szCs w:val="24"/>
        </w:rPr>
        <w:t>sold</w:t>
      </w:r>
      <w:r w:rsidRPr="00D27F06">
        <w:rPr>
          <w:b w:val="0"/>
          <w:bCs w:val="0"/>
          <w:color w:val="262626"/>
          <w:spacing w:val="-4"/>
          <w:w w:val="105"/>
          <w:sz w:val="24"/>
          <w:szCs w:val="24"/>
        </w:rPr>
        <w:t xml:space="preserve"> </w:t>
      </w:r>
      <w:r w:rsidRPr="00D27F06">
        <w:rPr>
          <w:b w:val="0"/>
          <w:bCs w:val="0"/>
          <w:color w:val="262626"/>
          <w:w w:val="105"/>
          <w:sz w:val="24"/>
          <w:szCs w:val="24"/>
        </w:rPr>
        <w:t>within</w:t>
      </w:r>
      <w:r w:rsidRPr="00D27F06">
        <w:rPr>
          <w:b w:val="0"/>
          <w:bCs w:val="0"/>
          <w:color w:val="262626"/>
          <w:spacing w:val="-14"/>
          <w:w w:val="105"/>
          <w:sz w:val="24"/>
          <w:szCs w:val="24"/>
        </w:rPr>
        <w:t xml:space="preserve"> </w:t>
      </w:r>
      <w:r w:rsidRPr="00D27F06">
        <w:rPr>
          <w:b w:val="0"/>
          <w:bCs w:val="0"/>
          <w:color w:val="262626"/>
          <w:w w:val="105"/>
          <w:sz w:val="24"/>
          <w:szCs w:val="24"/>
        </w:rPr>
        <w:t>one year,</w:t>
      </w:r>
      <w:r w:rsidRPr="00D27F06">
        <w:rPr>
          <w:b w:val="0"/>
          <w:bCs w:val="0"/>
          <w:color w:val="262626"/>
          <w:spacing w:val="-9"/>
          <w:w w:val="105"/>
          <w:sz w:val="24"/>
          <w:szCs w:val="24"/>
        </w:rPr>
        <w:t xml:space="preserve"> </w:t>
      </w:r>
      <w:r w:rsidRPr="00D27F06">
        <w:rPr>
          <w:b w:val="0"/>
          <w:bCs w:val="0"/>
          <w:color w:val="262626"/>
          <w:w w:val="105"/>
          <w:sz w:val="24"/>
          <w:szCs w:val="24"/>
        </w:rPr>
        <w:t>or</w:t>
      </w:r>
      <w:r w:rsidRPr="00D27F06">
        <w:rPr>
          <w:b w:val="0"/>
          <w:bCs w:val="0"/>
          <w:color w:val="262626"/>
          <w:spacing w:val="-16"/>
          <w:w w:val="105"/>
          <w:sz w:val="24"/>
          <w:szCs w:val="24"/>
        </w:rPr>
        <w:t xml:space="preserve"> </w:t>
      </w:r>
      <w:r w:rsidRPr="00D27F06">
        <w:rPr>
          <w:b w:val="0"/>
          <w:bCs w:val="0"/>
          <w:color w:val="262626"/>
          <w:w w:val="105"/>
          <w:sz w:val="24"/>
          <w:szCs w:val="24"/>
        </w:rPr>
        <w:t>new</w:t>
      </w:r>
      <w:r w:rsidRPr="00D27F06">
        <w:rPr>
          <w:b w:val="0"/>
          <w:bCs w:val="0"/>
          <w:color w:val="262626"/>
          <w:spacing w:val="-15"/>
          <w:w w:val="105"/>
          <w:sz w:val="24"/>
          <w:szCs w:val="24"/>
        </w:rPr>
        <w:t xml:space="preserve"> </w:t>
      </w:r>
      <w:r w:rsidRPr="00D27F06">
        <w:rPr>
          <w:b w:val="0"/>
          <w:bCs w:val="0"/>
          <w:color w:val="262626"/>
          <w:w w:val="105"/>
          <w:sz w:val="24"/>
          <w:szCs w:val="24"/>
        </w:rPr>
        <w:t>books not</w:t>
      </w:r>
      <w:r w:rsidRPr="00D27F06">
        <w:rPr>
          <w:b w:val="0"/>
          <w:bCs w:val="0"/>
          <w:color w:val="262626"/>
          <w:spacing w:val="-10"/>
          <w:w w:val="105"/>
          <w:sz w:val="24"/>
          <w:szCs w:val="24"/>
        </w:rPr>
        <w:t xml:space="preserve"> </w:t>
      </w:r>
      <w:r w:rsidRPr="00D27F06">
        <w:rPr>
          <w:b w:val="0"/>
          <w:bCs w:val="0"/>
          <w:color w:val="262626"/>
          <w:w w:val="105"/>
          <w:sz w:val="24"/>
          <w:szCs w:val="24"/>
        </w:rPr>
        <w:t>fully returnable to</w:t>
      </w:r>
      <w:r w:rsidRPr="00D27F06">
        <w:rPr>
          <w:b w:val="0"/>
          <w:bCs w:val="0"/>
          <w:color w:val="262626"/>
          <w:spacing w:val="-2"/>
          <w:w w:val="105"/>
          <w:sz w:val="24"/>
          <w:szCs w:val="24"/>
        </w:rPr>
        <w:t xml:space="preserve"> </w:t>
      </w:r>
      <w:r w:rsidRPr="00D27F06">
        <w:rPr>
          <w:b w:val="0"/>
          <w:bCs w:val="0"/>
          <w:color w:val="262626"/>
          <w:w w:val="105"/>
          <w:sz w:val="24"/>
          <w:szCs w:val="24"/>
        </w:rPr>
        <w:t>the publisher. Textbooks shall</w:t>
      </w:r>
      <w:r w:rsidRPr="00D27F06">
        <w:rPr>
          <w:b w:val="0"/>
          <w:bCs w:val="0"/>
          <w:color w:val="262626"/>
          <w:spacing w:val="-8"/>
          <w:w w:val="105"/>
          <w:sz w:val="24"/>
          <w:szCs w:val="24"/>
        </w:rPr>
        <w:t xml:space="preserve"> </w:t>
      </w:r>
      <w:r w:rsidRPr="00D27F06">
        <w:rPr>
          <w:b w:val="0"/>
          <w:bCs w:val="0"/>
          <w:color w:val="262626"/>
          <w:w w:val="105"/>
          <w:sz w:val="24"/>
          <w:szCs w:val="24"/>
        </w:rPr>
        <w:t>be</w:t>
      </w:r>
      <w:r w:rsidRPr="00D27F06">
        <w:rPr>
          <w:b w:val="0"/>
          <w:bCs w:val="0"/>
          <w:color w:val="262626"/>
          <w:spacing w:val="-8"/>
          <w:w w:val="105"/>
          <w:sz w:val="24"/>
          <w:szCs w:val="24"/>
        </w:rPr>
        <w:t xml:space="preserve"> </w:t>
      </w:r>
      <w:r w:rsidRPr="00D27F06">
        <w:rPr>
          <w:b w:val="0"/>
          <w:bCs w:val="0"/>
          <w:color w:val="262626"/>
          <w:w w:val="105"/>
          <w:sz w:val="24"/>
          <w:szCs w:val="24"/>
        </w:rPr>
        <w:t>purchased at full</w:t>
      </w:r>
      <w:r w:rsidRPr="00D27F06">
        <w:rPr>
          <w:b w:val="0"/>
          <w:bCs w:val="0"/>
          <w:color w:val="262626"/>
          <w:spacing w:val="-7"/>
          <w:w w:val="105"/>
          <w:sz w:val="24"/>
          <w:szCs w:val="24"/>
        </w:rPr>
        <w:t xml:space="preserve"> </w:t>
      </w:r>
      <w:r w:rsidRPr="00D27F06">
        <w:rPr>
          <w:b w:val="0"/>
          <w:bCs w:val="0"/>
          <w:color w:val="262626"/>
          <w:w w:val="105"/>
          <w:sz w:val="24"/>
          <w:szCs w:val="24"/>
        </w:rPr>
        <w:t>documented cost</w:t>
      </w:r>
      <w:r w:rsidRPr="00D27F06">
        <w:rPr>
          <w:b w:val="0"/>
          <w:bCs w:val="0"/>
          <w:color w:val="262626"/>
          <w:spacing w:val="-9"/>
          <w:w w:val="105"/>
          <w:sz w:val="24"/>
          <w:szCs w:val="24"/>
        </w:rPr>
        <w:t xml:space="preserve"> </w:t>
      </w:r>
      <w:r w:rsidRPr="00D27F06">
        <w:rPr>
          <w:b w:val="0"/>
          <w:bCs w:val="0"/>
          <w:color w:val="262626"/>
          <w:w w:val="105"/>
          <w:sz w:val="24"/>
          <w:szCs w:val="24"/>
        </w:rPr>
        <w:t>only</w:t>
      </w:r>
      <w:r w:rsidRPr="00D27F06">
        <w:rPr>
          <w:b w:val="0"/>
          <w:bCs w:val="0"/>
          <w:color w:val="262626"/>
          <w:spacing w:val="-3"/>
          <w:w w:val="105"/>
          <w:sz w:val="24"/>
          <w:szCs w:val="24"/>
        </w:rPr>
        <w:t xml:space="preserve"> </w:t>
      </w:r>
      <w:r w:rsidRPr="00D27F06">
        <w:rPr>
          <w:b w:val="0"/>
          <w:bCs w:val="0"/>
          <w:color w:val="262626"/>
          <w:w w:val="105"/>
          <w:sz w:val="24"/>
          <w:szCs w:val="24"/>
        </w:rPr>
        <w:t>if formally adopted</w:t>
      </w:r>
      <w:r w:rsidRPr="00D27F06">
        <w:rPr>
          <w:b w:val="0"/>
          <w:bCs w:val="0"/>
          <w:color w:val="262626"/>
          <w:spacing w:val="-6"/>
          <w:w w:val="105"/>
          <w:sz w:val="24"/>
          <w:szCs w:val="24"/>
        </w:rPr>
        <w:t xml:space="preserve"> </w:t>
      </w:r>
      <w:r w:rsidRPr="00D27F06">
        <w:rPr>
          <w:b w:val="0"/>
          <w:bCs w:val="0"/>
          <w:color w:val="262626"/>
          <w:w w:val="105"/>
          <w:sz w:val="24"/>
          <w:szCs w:val="24"/>
        </w:rPr>
        <w:t>for</w:t>
      </w:r>
      <w:r w:rsidRPr="00D27F06">
        <w:rPr>
          <w:b w:val="0"/>
          <w:bCs w:val="0"/>
          <w:color w:val="262626"/>
          <w:spacing w:val="-2"/>
          <w:w w:val="105"/>
          <w:sz w:val="24"/>
          <w:szCs w:val="24"/>
        </w:rPr>
        <w:t xml:space="preserve"> </w:t>
      </w:r>
      <w:r w:rsidRPr="00D27F06">
        <w:rPr>
          <w:b w:val="0"/>
          <w:bCs w:val="0"/>
          <w:color w:val="262626"/>
          <w:w w:val="105"/>
          <w:sz w:val="24"/>
          <w:szCs w:val="24"/>
        </w:rPr>
        <w:t>the</w:t>
      </w:r>
      <w:r w:rsidRPr="00D27F06">
        <w:rPr>
          <w:b w:val="0"/>
          <w:bCs w:val="0"/>
          <w:color w:val="262626"/>
          <w:spacing w:val="-5"/>
          <w:w w:val="105"/>
          <w:sz w:val="24"/>
          <w:szCs w:val="24"/>
        </w:rPr>
        <w:t xml:space="preserve"> </w:t>
      </w:r>
      <w:r w:rsidRPr="00D27F06">
        <w:rPr>
          <w:b w:val="0"/>
          <w:bCs w:val="0"/>
          <w:color w:val="262626"/>
          <w:w w:val="105"/>
          <w:sz w:val="24"/>
          <w:szCs w:val="24"/>
        </w:rPr>
        <w:t>ensuing term. Other</w:t>
      </w:r>
      <w:r w:rsidRPr="00D27F06">
        <w:rPr>
          <w:b w:val="0"/>
          <w:bCs w:val="0"/>
          <w:color w:val="262626"/>
          <w:spacing w:val="-4"/>
          <w:w w:val="105"/>
          <w:sz w:val="24"/>
          <w:szCs w:val="24"/>
        </w:rPr>
        <w:t xml:space="preserve"> </w:t>
      </w:r>
      <w:r w:rsidRPr="00D27F06">
        <w:rPr>
          <w:b w:val="0"/>
          <w:bCs w:val="0"/>
          <w:color w:val="262626"/>
          <w:w w:val="105"/>
          <w:sz w:val="24"/>
          <w:szCs w:val="24"/>
        </w:rPr>
        <w:t>textbooks will</w:t>
      </w:r>
      <w:r w:rsidRPr="00D27F06">
        <w:rPr>
          <w:b w:val="0"/>
          <w:bCs w:val="0"/>
          <w:color w:val="262626"/>
          <w:spacing w:val="-2"/>
          <w:w w:val="105"/>
          <w:sz w:val="24"/>
          <w:szCs w:val="24"/>
        </w:rPr>
        <w:t xml:space="preserve"> </w:t>
      </w:r>
      <w:r w:rsidRPr="00D27F06">
        <w:rPr>
          <w:b w:val="0"/>
          <w:bCs w:val="0"/>
          <w:color w:val="262626"/>
          <w:w w:val="105"/>
          <w:sz w:val="24"/>
          <w:szCs w:val="24"/>
        </w:rPr>
        <w:t>be</w:t>
      </w:r>
      <w:r w:rsidRPr="00D27F06">
        <w:rPr>
          <w:b w:val="0"/>
          <w:bCs w:val="0"/>
          <w:color w:val="262626"/>
          <w:spacing w:val="-3"/>
          <w:w w:val="105"/>
          <w:sz w:val="24"/>
          <w:szCs w:val="24"/>
        </w:rPr>
        <w:t xml:space="preserve"> </w:t>
      </w:r>
      <w:r w:rsidRPr="00D27F06">
        <w:rPr>
          <w:b w:val="0"/>
          <w:bCs w:val="0"/>
          <w:color w:val="262626"/>
          <w:w w:val="105"/>
          <w:sz w:val="24"/>
          <w:szCs w:val="24"/>
        </w:rPr>
        <w:t>purchased at the</w:t>
      </w:r>
      <w:r w:rsidRPr="00D27F06">
        <w:rPr>
          <w:b w:val="0"/>
          <w:bCs w:val="0"/>
          <w:color w:val="262626"/>
          <w:spacing w:val="-4"/>
          <w:w w:val="105"/>
          <w:sz w:val="24"/>
          <w:szCs w:val="24"/>
        </w:rPr>
        <w:t xml:space="preserve"> </w:t>
      </w:r>
      <w:r w:rsidRPr="00D27F06">
        <w:rPr>
          <w:b w:val="0"/>
          <w:bCs w:val="0"/>
          <w:color w:val="262626"/>
          <w:w w:val="105"/>
          <w:sz w:val="24"/>
          <w:szCs w:val="24"/>
        </w:rPr>
        <w:t>current</w:t>
      </w:r>
      <w:r w:rsidRPr="00D27F06">
        <w:rPr>
          <w:b w:val="0"/>
          <w:bCs w:val="0"/>
          <w:color w:val="262626"/>
          <w:spacing w:val="-4"/>
          <w:w w:val="105"/>
          <w:sz w:val="24"/>
          <w:szCs w:val="24"/>
        </w:rPr>
        <w:t xml:space="preserve"> </w:t>
      </w:r>
      <w:r w:rsidRPr="00D27F06">
        <w:rPr>
          <w:b w:val="0"/>
          <w:bCs w:val="0"/>
          <w:color w:val="262626"/>
          <w:w w:val="105"/>
          <w:sz w:val="24"/>
          <w:szCs w:val="24"/>
        </w:rPr>
        <w:t>wholesale price in the most recent edition of the Textbook Buying Guide.</w:t>
      </w:r>
      <w:r w:rsidR="001709F2" w:rsidRPr="00D27F06">
        <w:rPr>
          <w:b w:val="0"/>
          <w:bCs w:val="0"/>
          <w:color w:val="262626"/>
          <w:w w:val="105"/>
          <w:sz w:val="24"/>
          <w:szCs w:val="24"/>
        </w:rPr>
        <w:t xml:space="preserve"> </w:t>
      </w:r>
      <w:r w:rsidRPr="00D27F06">
        <w:rPr>
          <w:b w:val="0"/>
          <w:bCs w:val="0"/>
          <w:color w:val="262626"/>
          <w:w w:val="105"/>
          <w:sz w:val="24"/>
          <w:szCs w:val="24"/>
        </w:rPr>
        <w:t>At</w:t>
      </w:r>
      <w:r w:rsidRPr="00D27F06">
        <w:rPr>
          <w:b w:val="0"/>
          <w:bCs w:val="0"/>
          <w:color w:val="262626"/>
          <w:spacing w:val="-16"/>
          <w:w w:val="105"/>
          <w:sz w:val="24"/>
          <w:szCs w:val="24"/>
        </w:rPr>
        <w:t xml:space="preserve"> </w:t>
      </w:r>
      <w:r w:rsidRPr="00D27F06">
        <w:rPr>
          <w:b w:val="0"/>
          <w:bCs w:val="0"/>
          <w:color w:val="262626"/>
          <w:w w:val="105"/>
          <w:sz w:val="24"/>
          <w:szCs w:val="24"/>
        </w:rPr>
        <w:t>the</w:t>
      </w:r>
      <w:r w:rsidRPr="00D27F06">
        <w:rPr>
          <w:b w:val="0"/>
          <w:bCs w:val="0"/>
          <w:color w:val="262626"/>
          <w:spacing w:val="-15"/>
          <w:w w:val="105"/>
          <w:sz w:val="24"/>
          <w:szCs w:val="24"/>
        </w:rPr>
        <w:t xml:space="preserve"> </w:t>
      </w:r>
      <w:r w:rsidRPr="00D27F06">
        <w:rPr>
          <w:b w:val="0"/>
          <w:bCs w:val="0"/>
          <w:color w:val="262626"/>
          <w:w w:val="105"/>
          <w:sz w:val="24"/>
          <w:szCs w:val="24"/>
        </w:rPr>
        <w:t>conclusion</w:t>
      </w:r>
      <w:r w:rsidRPr="00D27F06">
        <w:rPr>
          <w:b w:val="0"/>
          <w:bCs w:val="0"/>
          <w:color w:val="262626"/>
          <w:spacing w:val="-5"/>
          <w:w w:val="105"/>
          <w:sz w:val="24"/>
          <w:szCs w:val="24"/>
        </w:rPr>
        <w:t xml:space="preserve"> </w:t>
      </w:r>
      <w:r w:rsidRPr="00D27F06">
        <w:rPr>
          <w:b w:val="0"/>
          <w:bCs w:val="0"/>
          <w:color w:val="262626"/>
          <w:w w:val="105"/>
          <w:sz w:val="24"/>
          <w:szCs w:val="24"/>
        </w:rPr>
        <w:t>of</w:t>
      </w:r>
      <w:r w:rsidRPr="00D27F06">
        <w:rPr>
          <w:b w:val="0"/>
          <w:bCs w:val="0"/>
          <w:color w:val="262626"/>
          <w:spacing w:val="-7"/>
          <w:w w:val="105"/>
          <w:sz w:val="24"/>
          <w:szCs w:val="24"/>
        </w:rPr>
        <w:t xml:space="preserve"> </w:t>
      </w:r>
      <w:r w:rsidRPr="00D27F06">
        <w:rPr>
          <w:b w:val="0"/>
          <w:bCs w:val="0"/>
          <w:color w:val="262626"/>
          <w:w w:val="105"/>
          <w:sz w:val="24"/>
          <w:szCs w:val="24"/>
        </w:rPr>
        <w:t>a</w:t>
      </w:r>
      <w:r w:rsidRPr="00D27F06">
        <w:rPr>
          <w:b w:val="0"/>
          <w:bCs w:val="0"/>
          <w:color w:val="262626"/>
          <w:spacing w:val="-5"/>
          <w:w w:val="105"/>
          <w:sz w:val="24"/>
          <w:szCs w:val="24"/>
        </w:rPr>
        <w:t xml:space="preserve"> </w:t>
      </w:r>
      <w:r w:rsidRPr="00D27F06">
        <w:rPr>
          <w:b w:val="0"/>
          <w:bCs w:val="0"/>
          <w:color w:val="262626"/>
          <w:w w:val="105"/>
          <w:sz w:val="24"/>
          <w:szCs w:val="24"/>
        </w:rPr>
        <w:t>contract</w:t>
      </w:r>
      <w:r w:rsidRPr="00D27F06">
        <w:rPr>
          <w:b w:val="0"/>
          <w:bCs w:val="0"/>
          <w:color w:val="262626"/>
          <w:spacing w:val="-7"/>
          <w:w w:val="105"/>
          <w:sz w:val="24"/>
          <w:szCs w:val="24"/>
        </w:rPr>
        <w:t xml:space="preserve"> </w:t>
      </w:r>
      <w:r w:rsidRPr="00D27F06">
        <w:rPr>
          <w:b w:val="0"/>
          <w:bCs w:val="0"/>
          <w:color w:val="262626"/>
          <w:w w:val="105"/>
          <w:sz w:val="24"/>
          <w:szCs w:val="24"/>
        </w:rPr>
        <w:t>resulting</w:t>
      </w:r>
      <w:r w:rsidRPr="00D27F06">
        <w:rPr>
          <w:b w:val="0"/>
          <w:bCs w:val="0"/>
          <w:color w:val="262626"/>
          <w:spacing w:val="-11"/>
          <w:w w:val="105"/>
          <w:sz w:val="24"/>
          <w:szCs w:val="24"/>
        </w:rPr>
        <w:t xml:space="preserve"> </w:t>
      </w:r>
      <w:r w:rsidRPr="00D27F06">
        <w:rPr>
          <w:b w:val="0"/>
          <w:bCs w:val="0"/>
          <w:color w:val="262626"/>
          <w:w w:val="105"/>
          <w:sz w:val="24"/>
          <w:szCs w:val="24"/>
        </w:rPr>
        <w:t>from</w:t>
      </w:r>
      <w:r w:rsidRPr="00D27F06">
        <w:rPr>
          <w:b w:val="0"/>
          <w:bCs w:val="0"/>
          <w:color w:val="262626"/>
          <w:spacing w:val="-10"/>
          <w:w w:val="105"/>
          <w:sz w:val="24"/>
          <w:szCs w:val="24"/>
        </w:rPr>
        <w:t xml:space="preserve"> </w:t>
      </w:r>
      <w:r w:rsidRPr="00D27F06">
        <w:rPr>
          <w:b w:val="0"/>
          <w:bCs w:val="0"/>
          <w:color w:val="262626"/>
          <w:w w:val="105"/>
          <w:sz w:val="24"/>
          <w:szCs w:val="24"/>
        </w:rPr>
        <w:t>this</w:t>
      </w:r>
      <w:r w:rsidRPr="00D27F06">
        <w:rPr>
          <w:b w:val="0"/>
          <w:bCs w:val="0"/>
          <w:color w:val="262626"/>
          <w:spacing w:val="-16"/>
          <w:w w:val="105"/>
          <w:sz w:val="24"/>
          <w:szCs w:val="24"/>
        </w:rPr>
        <w:t xml:space="preserve"> </w:t>
      </w:r>
      <w:r w:rsidRPr="00D27F06">
        <w:rPr>
          <w:b w:val="0"/>
          <w:bCs w:val="0"/>
          <w:color w:val="262626"/>
          <w:w w:val="105"/>
          <w:sz w:val="24"/>
          <w:szCs w:val="24"/>
        </w:rPr>
        <w:t>RFP,</w:t>
      </w:r>
      <w:r w:rsidRPr="00D27F06">
        <w:rPr>
          <w:b w:val="0"/>
          <w:bCs w:val="0"/>
          <w:color w:val="262626"/>
          <w:spacing w:val="-11"/>
          <w:w w:val="105"/>
          <w:sz w:val="24"/>
          <w:szCs w:val="24"/>
        </w:rPr>
        <w:t xml:space="preserve"> </w:t>
      </w:r>
      <w:r w:rsidRPr="00D27F06">
        <w:rPr>
          <w:b w:val="0"/>
          <w:bCs w:val="0"/>
          <w:color w:val="262626"/>
          <w:w w:val="105"/>
          <w:sz w:val="24"/>
          <w:szCs w:val="24"/>
        </w:rPr>
        <w:t>the</w:t>
      </w:r>
      <w:r w:rsidRPr="00D27F06">
        <w:rPr>
          <w:b w:val="0"/>
          <w:bCs w:val="0"/>
          <w:color w:val="262626"/>
          <w:spacing w:val="-8"/>
          <w:w w:val="105"/>
          <w:sz w:val="24"/>
          <w:szCs w:val="24"/>
        </w:rPr>
        <w:t xml:space="preserve"> </w:t>
      </w:r>
      <w:r w:rsidRPr="00D27F06">
        <w:rPr>
          <w:b w:val="0"/>
          <w:bCs w:val="0"/>
          <w:color w:val="262626"/>
          <w:w w:val="105"/>
          <w:sz w:val="24"/>
          <w:szCs w:val="24"/>
        </w:rPr>
        <w:t>Contractor's</w:t>
      </w:r>
      <w:r w:rsidRPr="00D27F06">
        <w:rPr>
          <w:b w:val="0"/>
          <w:bCs w:val="0"/>
          <w:color w:val="262626"/>
          <w:spacing w:val="-2"/>
          <w:w w:val="105"/>
          <w:sz w:val="24"/>
          <w:szCs w:val="24"/>
        </w:rPr>
        <w:t xml:space="preserve"> </w:t>
      </w:r>
      <w:r w:rsidRPr="00D27F06">
        <w:rPr>
          <w:b w:val="0"/>
          <w:bCs w:val="0"/>
          <w:color w:val="262626"/>
          <w:w w:val="105"/>
          <w:sz w:val="24"/>
          <w:szCs w:val="24"/>
        </w:rPr>
        <w:t>merchandise inventory</w:t>
      </w:r>
      <w:r w:rsidRPr="00D27F06">
        <w:rPr>
          <w:b w:val="0"/>
          <w:bCs w:val="0"/>
          <w:color w:val="262626"/>
          <w:spacing w:val="-4"/>
          <w:w w:val="105"/>
          <w:sz w:val="24"/>
          <w:szCs w:val="24"/>
        </w:rPr>
        <w:t xml:space="preserve"> </w:t>
      </w:r>
      <w:r w:rsidRPr="00D27F06">
        <w:rPr>
          <w:b w:val="0"/>
          <w:bCs w:val="0"/>
          <w:color w:val="262626"/>
          <w:w w:val="105"/>
          <w:sz w:val="24"/>
          <w:szCs w:val="24"/>
        </w:rPr>
        <w:t>may</w:t>
      </w:r>
      <w:r w:rsidRPr="00D27F06">
        <w:rPr>
          <w:b w:val="0"/>
          <w:bCs w:val="0"/>
          <w:color w:val="262626"/>
          <w:spacing w:val="-16"/>
          <w:w w:val="105"/>
          <w:sz w:val="24"/>
          <w:szCs w:val="24"/>
        </w:rPr>
        <w:t xml:space="preserve"> </w:t>
      </w:r>
      <w:r w:rsidRPr="00D27F06">
        <w:rPr>
          <w:b w:val="0"/>
          <w:bCs w:val="0"/>
          <w:color w:val="262626"/>
          <w:w w:val="105"/>
          <w:sz w:val="24"/>
          <w:szCs w:val="24"/>
        </w:rPr>
        <w:t>be purchased by the</w:t>
      </w:r>
      <w:r w:rsidRPr="00D27F06">
        <w:rPr>
          <w:b w:val="0"/>
          <w:bCs w:val="0"/>
          <w:color w:val="262626"/>
          <w:spacing w:val="-3"/>
          <w:w w:val="105"/>
          <w:sz w:val="24"/>
          <w:szCs w:val="24"/>
        </w:rPr>
        <w:t xml:space="preserve"> </w:t>
      </w:r>
      <w:r w:rsidRPr="00D27F06">
        <w:rPr>
          <w:b w:val="0"/>
          <w:bCs w:val="0"/>
          <w:color w:val="262626"/>
          <w:w w:val="105"/>
          <w:sz w:val="24"/>
          <w:szCs w:val="24"/>
        </w:rPr>
        <w:t>University or</w:t>
      </w:r>
      <w:r w:rsidRPr="00D27F06">
        <w:rPr>
          <w:b w:val="0"/>
          <w:bCs w:val="0"/>
          <w:color w:val="262626"/>
          <w:spacing w:val="-8"/>
          <w:w w:val="105"/>
          <w:sz w:val="24"/>
          <w:szCs w:val="24"/>
        </w:rPr>
        <w:t xml:space="preserve"> </w:t>
      </w:r>
      <w:r w:rsidRPr="00D27F06">
        <w:rPr>
          <w:b w:val="0"/>
          <w:bCs w:val="0"/>
          <w:color w:val="262626"/>
          <w:w w:val="105"/>
          <w:sz w:val="24"/>
          <w:szCs w:val="24"/>
        </w:rPr>
        <w:t>a succeeding contractor under the same conditions as</w:t>
      </w:r>
      <w:r w:rsidRPr="00D27F06">
        <w:rPr>
          <w:b w:val="0"/>
          <w:bCs w:val="0"/>
          <w:color w:val="262626"/>
          <w:spacing w:val="-8"/>
          <w:w w:val="105"/>
          <w:sz w:val="24"/>
          <w:szCs w:val="24"/>
        </w:rPr>
        <w:t xml:space="preserve"> </w:t>
      </w:r>
      <w:r w:rsidRPr="00D27F06">
        <w:rPr>
          <w:b w:val="0"/>
          <w:bCs w:val="0"/>
          <w:color w:val="262626"/>
          <w:w w:val="105"/>
          <w:sz w:val="24"/>
          <w:szCs w:val="24"/>
        </w:rPr>
        <w:t>stated above.</w:t>
      </w:r>
    </w:p>
    <w:p w14:paraId="7EF517C3" w14:textId="77777777" w:rsidR="000370E9" w:rsidRDefault="00B954E0" w:rsidP="009B5331">
      <w:pPr>
        <w:pStyle w:val="BodyText"/>
        <w:spacing w:before="1"/>
        <w:ind w:right="90"/>
        <w:rPr>
          <w:b/>
          <w:bCs/>
        </w:rPr>
      </w:pPr>
      <w:r>
        <w:rPr>
          <w:b/>
          <w:bCs/>
        </w:rPr>
        <w:t xml:space="preserve">3.11   </w:t>
      </w:r>
      <w:r w:rsidR="00067E4F" w:rsidRPr="009D436E">
        <w:rPr>
          <w:b/>
          <w:bCs/>
        </w:rPr>
        <w:t>Hours of Operations</w:t>
      </w:r>
      <w:r w:rsidR="00740116" w:rsidRPr="009D436E">
        <w:rPr>
          <w:b/>
          <w:bCs/>
        </w:rPr>
        <w:t xml:space="preserve">: </w:t>
      </w:r>
    </w:p>
    <w:p w14:paraId="7AE03261" w14:textId="6E5AD8AB" w:rsidR="00C621E7" w:rsidRPr="009D436E" w:rsidRDefault="000370E9" w:rsidP="00371897">
      <w:pPr>
        <w:pStyle w:val="BodyText"/>
        <w:spacing w:before="1"/>
        <w:ind w:right="-180"/>
      </w:pPr>
      <w:r>
        <w:rPr>
          <w:b/>
          <w:bCs/>
        </w:rPr>
        <w:t xml:space="preserve">         </w:t>
      </w:r>
      <w:r w:rsidR="00792A26" w:rsidRPr="009D436E">
        <w:t>T</w:t>
      </w:r>
      <w:r w:rsidR="00A609BA" w:rsidRPr="009D436E">
        <w:t xml:space="preserve">he Contractor shall maintain store </w:t>
      </w:r>
      <w:r w:rsidR="00C546FD" w:rsidRPr="009D436E">
        <w:t xml:space="preserve">hours to insure proper and adequate service for all </w:t>
      </w:r>
      <w:r>
        <w:t xml:space="preserve">      </w:t>
      </w:r>
      <w:r w:rsidR="00C546FD" w:rsidRPr="009D436E">
        <w:t>students, faculty and staf</w:t>
      </w:r>
      <w:r w:rsidR="00B10CB3" w:rsidRPr="009D436E">
        <w:t>f</w:t>
      </w:r>
      <w:r w:rsidR="00C546FD" w:rsidRPr="009D436E">
        <w:t>. Hours of operation should be approved by</w:t>
      </w:r>
      <w:r w:rsidR="00371897">
        <w:t xml:space="preserve"> </w:t>
      </w:r>
      <w:r w:rsidR="00C546FD" w:rsidRPr="009D436E">
        <w:t>the</w:t>
      </w:r>
      <w:r>
        <w:t xml:space="preserve"> </w:t>
      </w:r>
      <w:r w:rsidR="00C546FD" w:rsidRPr="009D436E">
        <w:t xml:space="preserve">University. </w:t>
      </w:r>
      <w:r w:rsidR="00EB1597" w:rsidRPr="009D436E">
        <w:t xml:space="preserve">Any </w:t>
      </w:r>
      <w:r w:rsidR="00371897">
        <w:t xml:space="preserve">  </w:t>
      </w:r>
      <w:r w:rsidR="00EB1597" w:rsidRPr="009D436E">
        <w:t xml:space="preserve">deviation from normal business hours shall be approved by </w:t>
      </w:r>
      <w:r w:rsidR="00371897" w:rsidRPr="009D436E">
        <w:t>university</w:t>
      </w:r>
      <w:r w:rsidR="00B10CB3" w:rsidRPr="009D436E">
        <w:t>.</w:t>
      </w:r>
    </w:p>
    <w:p w14:paraId="737D5191" w14:textId="255A6FB5" w:rsidR="00D071AD" w:rsidRPr="009D436E" w:rsidRDefault="00751770" w:rsidP="00D071AD">
      <w:pPr>
        <w:pStyle w:val="BodyText"/>
        <w:numPr>
          <w:ilvl w:val="1"/>
          <w:numId w:val="13"/>
        </w:numPr>
        <w:spacing w:before="242" w:line="232" w:lineRule="auto"/>
        <w:ind w:right="759"/>
        <w:rPr>
          <w:b/>
          <w:bCs/>
        </w:rPr>
      </w:pPr>
      <w:r w:rsidRPr="009D436E">
        <w:rPr>
          <w:b/>
          <w:bCs/>
        </w:rPr>
        <w:t xml:space="preserve"> </w:t>
      </w:r>
      <w:r w:rsidR="00B10CB3" w:rsidRPr="009D436E">
        <w:rPr>
          <w:b/>
          <w:bCs/>
        </w:rPr>
        <w:t>Bookstore Facilities</w:t>
      </w:r>
      <w:r w:rsidR="00164428" w:rsidRPr="009D436E">
        <w:rPr>
          <w:b/>
          <w:bCs/>
        </w:rPr>
        <w:t xml:space="preserve">: </w:t>
      </w:r>
      <w:r w:rsidR="00D071AD" w:rsidRPr="009D436E">
        <w:t>The pop-up bookstore</w:t>
      </w:r>
      <w:r w:rsidR="00F4137E" w:rsidRPr="009D436E">
        <w:t xml:space="preserve"> space and facilities shall be supplied to the contractor for use as the campus bookstore.</w:t>
      </w:r>
      <w:r w:rsidR="00FB44ED" w:rsidRPr="009D436E">
        <w:t xml:space="preserve"> </w:t>
      </w:r>
    </w:p>
    <w:p w14:paraId="1A3A9FC2" w14:textId="77777777" w:rsidR="00881F10" w:rsidRPr="009D436E" w:rsidRDefault="000C640C" w:rsidP="00881F10">
      <w:pPr>
        <w:pStyle w:val="BodyText"/>
        <w:numPr>
          <w:ilvl w:val="1"/>
          <w:numId w:val="13"/>
        </w:numPr>
        <w:spacing w:before="242" w:line="232" w:lineRule="auto"/>
        <w:ind w:right="759"/>
        <w:rPr>
          <w:b/>
          <w:bCs/>
        </w:rPr>
      </w:pPr>
      <w:r w:rsidRPr="009D436E">
        <w:t xml:space="preserve"> </w:t>
      </w:r>
      <w:r w:rsidR="00206E24" w:rsidRPr="009D436E">
        <w:rPr>
          <w:b/>
          <w:bCs/>
        </w:rPr>
        <w:t>Implementation</w:t>
      </w:r>
      <w:r w:rsidR="00164428" w:rsidRPr="009D436E">
        <w:rPr>
          <w:b/>
          <w:bCs/>
        </w:rPr>
        <w:t xml:space="preserve">: </w:t>
      </w:r>
      <w:r w:rsidR="00DF72EA" w:rsidRPr="009D436E">
        <w:t>A contract will be awarded to the successful contactor as soon as negotiations</w:t>
      </w:r>
      <w:r w:rsidR="00B14253" w:rsidRPr="009D436E">
        <w:t xml:space="preserve"> are finalized</w:t>
      </w:r>
      <w:r w:rsidR="00B95A17" w:rsidRPr="009D436E">
        <w:t>. The Contractor will not officially operate the bookstore until</w:t>
      </w:r>
      <w:r w:rsidR="00284653" w:rsidRPr="009D436E">
        <w:t xml:space="preserve"> July 1, 2025. The transition time prior to this official date will be</w:t>
      </w:r>
      <w:r w:rsidR="008B5C18" w:rsidRPr="009D436E">
        <w:t xml:space="preserve"> used NMHU and the Contractor for collecting and setting up necessary</w:t>
      </w:r>
      <w:r w:rsidR="00F51330" w:rsidRPr="009D436E">
        <w:t xml:space="preserve"> pieces for the new bookstore operation. The Contractor will be allowed access to the faci</w:t>
      </w:r>
      <w:r w:rsidR="00AB4369" w:rsidRPr="009D436E">
        <w:t xml:space="preserve">lity and inventory </w:t>
      </w:r>
      <w:r w:rsidR="00DA36AB" w:rsidRPr="009D436E">
        <w:t>in order to prepare for the tra</w:t>
      </w:r>
      <w:r w:rsidR="00777081" w:rsidRPr="009D436E">
        <w:t>nsition.</w:t>
      </w:r>
    </w:p>
    <w:p w14:paraId="0DAD7DB7" w14:textId="280C1823" w:rsidR="00EA69EB" w:rsidRPr="00CF1343" w:rsidRDefault="000C640C" w:rsidP="00A9673E">
      <w:pPr>
        <w:pStyle w:val="BodyText"/>
        <w:numPr>
          <w:ilvl w:val="1"/>
          <w:numId w:val="13"/>
        </w:numPr>
        <w:spacing w:before="242" w:line="232" w:lineRule="auto"/>
        <w:ind w:right="759"/>
        <w:rPr>
          <w:b/>
          <w:bCs/>
        </w:rPr>
      </w:pPr>
      <w:r w:rsidRPr="000D1A99">
        <w:rPr>
          <w:b/>
          <w:bCs/>
        </w:rPr>
        <w:t>Book Scholarship</w:t>
      </w:r>
      <w:r w:rsidR="00F3076C" w:rsidRPr="000D1A99">
        <w:t>:</w:t>
      </w:r>
      <w:r w:rsidR="00DB3019" w:rsidRPr="009D436E">
        <w:t xml:space="preserve"> </w:t>
      </w:r>
      <w:r w:rsidR="00EC633F" w:rsidRPr="009D436E">
        <w:t>The Contractor shall provide a sum of no less than</w:t>
      </w:r>
      <w:r w:rsidR="00E843EA" w:rsidRPr="009D436E">
        <w:t xml:space="preserve"> $10,000 per year to the University</w:t>
      </w:r>
      <w:r w:rsidR="00D31628" w:rsidRPr="009D436E">
        <w:t xml:space="preserve"> Financial Aid Office in the form of scholarships to be distributed</w:t>
      </w:r>
      <w:r w:rsidR="00AD1F89" w:rsidRPr="009D436E">
        <w:t xml:space="preserve"> to University Students</w:t>
      </w:r>
      <w:r w:rsidR="005D6233" w:rsidRPr="009D436E">
        <w:t xml:space="preserve"> on a merit or need based status. </w:t>
      </w:r>
      <w:r w:rsidR="003F12B7" w:rsidRPr="009D436E">
        <w:t>Contractor</w:t>
      </w:r>
      <w:r w:rsidR="005D6233" w:rsidRPr="009D436E">
        <w:t xml:space="preserve"> may provide a scholarship greater than $10,000 if customary in the industry</w:t>
      </w:r>
      <w:r w:rsidR="003F12B7" w:rsidRPr="009D436E">
        <w:t>.</w:t>
      </w:r>
    </w:p>
    <w:p w14:paraId="37DE6A98" w14:textId="77777777" w:rsidR="00CF1343" w:rsidRDefault="00CF1343" w:rsidP="00CF1343">
      <w:pPr>
        <w:pStyle w:val="BodyText"/>
        <w:spacing w:before="242" w:line="232" w:lineRule="auto"/>
        <w:ind w:right="759"/>
        <w:rPr>
          <w:b/>
          <w:bCs/>
        </w:rPr>
      </w:pPr>
    </w:p>
    <w:p w14:paraId="769793E1" w14:textId="77777777" w:rsidR="00CF1343" w:rsidRDefault="00CF1343" w:rsidP="00CF1343">
      <w:pPr>
        <w:pStyle w:val="BodyText"/>
        <w:spacing w:before="242" w:line="232" w:lineRule="auto"/>
        <w:ind w:right="759"/>
        <w:rPr>
          <w:b/>
          <w:bCs/>
        </w:rPr>
      </w:pPr>
    </w:p>
    <w:p w14:paraId="1AE8805E" w14:textId="77777777" w:rsidR="00CF1343" w:rsidRPr="009D436E" w:rsidRDefault="00CF1343" w:rsidP="00CF1343">
      <w:pPr>
        <w:pStyle w:val="BodyText"/>
        <w:spacing w:before="242" w:line="232" w:lineRule="auto"/>
        <w:ind w:right="759"/>
        <w:rPr>
          <w:b/>
          <w:bCs/>
        </w:rPr>
      </w:pPr>
    </w:p>
    <w:p w14:paraId="04577FBD" w14:textId="77777777" w:rsidR="00EA69EB" w:rsidRPr="009D436E" w:rsidRDefault="00EA69EB" w:rsidP="009B1669">
      <w:pPr>
        <w:autoSpaceDE w:val="0"/>
        <w:autoSpaceDN w:val="0"/>
        <w:adjustRightInd w:val="0"/>
        <w:rPr>
          <w:color w:val="000000"/>
          <w:sz w:val="24"/>
          <w:szCs w:val="24"/>
        </w:rPr>
      </w:pPr>
    </w:p>
    <w:p w14:paraId="461A16A4" w14:textId="38C280E1" w:rsidR="00BD77A8" w:rsidRPr="009D436E" w:rsidRDefault="005B3D64" w:rsidP="005B3D64">
      <w:pPr>
        <w:autoSpaceDE w:val="0"/>
        <w:autoSpaceDN w:val="0"/>
        <w:adjustRightInd w:val="0"/>
        <w:rPr>
          <w:color w:val="000000"/>
          <w:sz w:val="24"/>
          <w:szCs w:val="24"/>
        </w:rPr>
      </w:pPr>
      <w:r w:rsidRPr="009D436E">
        <w:rPr>
          <w:b/>
          <w:bCs/>
          <w:color w:val="000000"/>
          <w:sz w:val="24"/>
          <w:szCs w:val="24"/>
        </w:rPr>
        <w:t xml:space="preserve">SECTION IV </w:t>
      </w:r>
      <w:r w:rsidR="00BD77A8" w:rsidRPr="009D436E">
        <w:rPr>
          <w:b/>
          <w:bCs/>
          <w:color w:val="000000"/>
          <w:sz w:val="24"/>
          <w:szCs w:val="24"/>
        </w:rPr>
        <w:tab/>
      </w:r>
    </w:p>
    <w:p w14:paraId="71E37D53" w14:textId="77777777"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lastRenderedPageBreak/>
        <w:t xml:space="preserve">GENERAL TERMS AND CONDITIONS </w:t>
      </w:r>
    </w:p>
    <w:p w14:paraId="3F4BBAA2" w14:textId="77777777" w:rsidR="005C1430" w:rsidRPr="009D436E" w:rsidRDefault="005C1430" w:rsidP="005B3D64">
      <w:pPr>
        <w:autoSpaceDE w:val="0"/>
        <w:autoSpaceDN w:val="0"/>
        <w:adjustRightInd w:val="0"/>
        <w:rPr>
          <w:b/>
          <w:bCs/>
          <w:color w:val="000000"/>
          <w:sz w:val="24"/>
          <w:szCs w:val="24"/>
        </w:rPr>
      </w:pPr>
    </w:p>
    <w:p w14:paraId="5743BED4" w14:textId="23FDE3B7" w:rsidR="0043792D" w:rsidRPr="009D436E" w:rsidRDefault="0043792D" w:rsidP="00BD6626">
      <w:pPr>
        <w:pStyle w:val="ListParagraph"/>
        <w:numPr>
          <w:ilvl w:val="0"/>
          <w:numId w:val="10"/>
        </w:numPr>
        <w:rPr>
          <w:b/>
          <w:sz w:val="24"/>
          <w:szCs w:val="24"/>
        </w:rPr>
      </w:pPr>
      <w:r w:rsidRPr="009D436E">
        <w:rPr>
          <w:b/>
          <w:sz w:val="24"/>
          <w:szCs w:val="24"/>
        </w:rPr>
        <w:t>L</w:t>
      </w:r>
      <w:r w:rsidR="0060453D" w:rsidRPr="009D436E">
        <w:rPr>
          <w:b/>
          <w:sz w:val="24"/>
          <w:szCs w:val="24"/>
        </w:rPr>
        <w:t>ENGTH OF PROPOSAL</w:t>
      </w:r>
      <w:r w:rsidR="00615650" w:rsidRPr="009D436E">
        <w:rPr>
          <w:b/>
          <w:sz w:val="24"/>
          <w:szCs w:val="24"/>
        </w:rPr>
        <w:t>:</w:t>
      </w:r>
      <w:r w:rsidRPr="009D436E">
        <w:rPr>
          <w:b/>
          <w:sz w:val="24"/>
          <w:szCs w:val="24"/>
        </w:rPr>
        <w:t xml:space="preserve"> </w:t>
      </w:r>
    </w:p>
    <w:p w14:paraId="5CFCAD05" w14:textId="5F6557C8" w:rsidR="0043792D" w:rsidRPr="009D436E" w:rsidRDefault="0043792D" w:rsidP="0043792D">
      <w:pPr>
        <w:ind w:left="720"/>
        <w:rPr>
          <w:sz w:val="24"/>
          <w:szCs w:val="24"/>
        </w:rPr>
      </w:pPr>
      <w:r w:rsidRPr="009D436E">
        <w:rPr>
          <w:sz w:val="24"/>
          <w:szCs w:val="24"/>
        </w:rPr>
        <w:t xml:space="preserve">Offerors are required to keep their proposal within </w:t>
      </w:r>
      <w:r w:rsidR="00B27C69" w:rsidRPr="009D436E">
        <w:rPr>
          <w:sz w:val="24"/>
          <w:szCs w:val="24"/>
        </w:rPr>
        <w:t>t</w:t>
      </w:r>
      <w:r w:rsidR="007153BA" w:rsidRPr="009D436E">
        <w:rPr>
          <w:sz w:val="24"/>
          <w:szCs w:val="24"/>
        </w:rPr>
        <w:t>wenty</w:t>
      </w:r>
      <w:r w:rsidRPr="009D436E">
        <w:rPr>
          <w:sz w:val="24"/>
          <w:szCs w:val="24"/>
        </w:rPr>
        <w:t xml:space="preserve"> (</w:t>
      </w:r>
      <w:r w:rsidR="007153BA" w:rsidRPr="009D436E">
        <w:rPr>
          <w:sz w:val="24"/>
          <w:szCs w:val="24"/>
        </w:rPr>
        <w:t>2</w:t>
      </w:r>
      <w:r w:rsidR="00B27C69" w:rsidRPr="009D436E">
        <w:rPr>
          <w:sz w:val="24"/>
          <w:szCs w:val="24"/>
        </w:rPr>
        <w:t>0</w:t>
      </w:r>
      <w:r w:rsidRPr="009D436E">
        <w:rPr>
          <w:sz w:val="24"/>
          <w:szCs w:val="24"/>
        </w:rPr>
        <w:t>) pages.  Double–sided printed pages will count for two (2) pages.  The following will not count towards the limit of pages:</w:t>
      </w:r>
      <w:r w:rsidRPr="009D436E">
        <w:rPr>
          <w:sz w:val="24"/>
          <w:szCs w:val="24"/>
        </w:rPr>
        <w:tab/>
      </w:r>
    </w:p>
    <w:p w14:paraId="64868922" w14:textId="4B07EFD0" w:rsidR="0043792D" w:rsidRPr="009D436E" w:rsidRDefault="0043792D" w:rsidP="008E4254">
      <w:pPr>
        <w:pStyle w:val="ListParagraph"/>
        <w:numPr>
          <w:ilvl w:val="0"/>
          <w:numId w:val="16"/>
        </w:numPr>
        <w:tabs>
          <w:tab w:val="left" w:pos="2160"/>
        </w:tabs>
        <w:rPr>
          <w:sz w:val="24"/>
          <w:szCs w:val="24"/>
        </w:rPr>
      </w:pPr>
      <w:r w:rsidRPr="009D436E">
        <w:rPr>
          <w:sz w:val="24"/>
          <w:szCs w:val="24"/>
        </w:rPr>
        <w:t>Tab Dividers provided the only text or graphics on the dividers are the tab numbers and section titles;</w:t>
      </w:r>
    </w:p>
    <w:p w14:paraId="1847C1E8" w14:textId="77777777" w:rsidR="0043792D" w:rsidRPr="009D436E" w:rsidRDefault="0043792D" w:rsidP="007C7C78">
      <w:pPr>
        <w:tabs>
          <w:tab w:val="left" w:pos="2160"/>
        </w:tabs>
        <w:ind w:left="1440"/>
        <w:rPr>
          <w:sz w:val="24"/>
          <w:szCs w:val="24"/>
        </w:rPr>
      </w:pPr>
      <w:r w:rsidRPr="009D436E">
        <w:rPr>
          <w:sz w:val="24"/>
          <w:szCs w:val="24"/>
        </w:rPr>
        <w:t>Acceptance of Terms and Conditions of RFP Form (page 2 of this document);</w:t>
      </w:r>
    </w:p>
    <w:p w14:paraId="13E6B1FB" w14:textId="09D18D15" w:rsidR="0043792D" w:rsidRPr="009D436E" w:rsidRDefault="0043792D" w:rsidP="008E4254">
      <w:pPr>
        <w:pStyle w:val="ListParagraph"/>
        <w:numPr>
          <w:ilvl w:val="0"/>
          <w:numId w:val="16"/>
        </w:numPr>
        <w:tabs>
          <w:tab w:val="left" w:pos="2160"/>
        </w:tabs>
        <w:rPr>
          <w:sz w:val="24"/>
          <w:szCs w:val="24"/>
        </w:rPr>
      </w:pPr>
      <w:r w:rsidRPr="009D436E">
        <w:rPr>
          <w:sz w:val="24"/>
          <w:szCs w:val="24"/>
        </w:rPr>
        <w:t>Addenda Acknowledgement Form (Attachment 1);</w:t>
      </w:r>
    </w:p>
    <w:p w14:paraId="1446B5B7" w14:textId="13AA0DDF" w:rsidR="0043792D" w:rsidRPr="009D436E" w:rsidRDefault="0043792D" w:rsidP="00C24103">
      <w:pPr>
        <w:pStyle w:val="ListParagraph"/>
        <w:numPr>
          <w:ilvl w:val="0"/>
          <w:numId w:val="16"/>
        </w:numPr>
        <w:tabs>
          <w:tab w:val="left" w:pos="2160"/>
        </w:tabs>
        <w:rPr>
          <w:sz w:val="24"/>
          <w:szCs w:val="24"/>
        </w:rPr>
      </w:pPr>
      <w:r w:rsidRPr="009D436E">
        <w:rPr>
          <w:sz w:val="24"/>
          <w:szCs w:val="24"/>
        </w:rPr>
        <w:t>Supplier Conflict of Interest and Debarment/Suspension Certification Form (Attachment 2);</w:t>
      </w:r>
    </w:p>
    <w:p w14:paraId="77B5E48D" w14:textId="3D2C3E42" w:rsidR="0043792D" w:rsidRPr="009D436E" w:rsidRDefault="0043792D" w:rsidP="00C948C9">
      <w:pPr>
        <w:pStyle w:val="ListParagraph"/>
        <w:numPr>
          <w:ilvl w:val="0"/>
          <w:numId w:val="16"/>
        </w:numPr>
        <w:tabs>
          <w:tab w:val="left" w:pos="2160"/>
        </w:tabs>
        <w:rPr>
          <w:sz w:val="24"/>
          <w:szCs w:val="24"/>
        </w:rPr>
      </w:pPr>
      <w:r w:rsidRPr="009D436E">
        <w:rPr>
          <w:sz w:val="24"/>
          <w:szCs w:val="24"/>
        </w:rPr>
        <w:t>Campaign Contribution Disclosure Form (Attachment 3);</w:t>
      </w:r>
    </w:p>
    <w:p w14:paraId="180DE279" w14:textId="15D523CE" w:rsidR="0043792D" w:rsidRPr="009D436E" w:rsidRDefault="0043792D" w:rsidP="00C948C9">
      <w:pPr>
        <w:pStyle w:val="ListParagraph"/>
        <w:numPr>
          <w:ilvl w:val="0"/>
          <w:numId w:val="16"/>
        </w:numPr>
        <w:tabs>
          <w:tab w:val="left" w:pos="2160"/>
        </w:tabs>
        <w:rPr>
          <w:sz w:val="24"/>
          <w:szCs w:val="24"/>
        </w:rPr>
      </w:pPr>
      <w:r w:rsidRPr="009D436E">
        <w:rPr>
          <w:sz w:val="24"/>
          <w:szCs w:val="24"/>
        </w:rPr>
        <w:t>New Mexico Business Preference Form (Attachment 4), if applicable;</w:t>
      </w:r>
    </w:p>
    <w:p w14:paraId="67B5E923" w14:textId="7A176A3A" w:rsidR="0043792D" w:rsidRPr="009D436E" w:rsidRDefault="0043792D" w:rsidP="00C948C9">
      <w:pPr>
        <w:pStyle w:val="ListParagraph"/>
        <w:numPr>
          <w:ilvl w:val="0"/>
          <w:numId w:val="16"/>
        </w:numPr>
        <w:tabs>
          <w:tab w:val="left" w:pos="2160"/>
        </w:tabs>
        <w:jc w:val="both"/>
        <w:rPr>
          <w:sz w:val="24"/>
          <w:szCs w:val="24"/>
        </w:rPr>
      </w:pPr>
      <w:r w:rsidRPr="009D436E">
        <w:rPr>
          <w:sz w:val="24"/>
          <w:szCs w:val="24"/>
        </w:rPr>
        <w:t>Resident Veterans Preference Form (Attachment 5), if applicable.</w:t>
      </w:r>
    </w:p>
    <w:p w14:paraId="48BDD1DC" w14:textId="77777777" w:rsidR="00DE5B58" w:rsidRPr="009D436E" w:rsidRDefault="00DE5B58" w:rsidP="00DE5B58">
      <w:pPr>
        <w:tabs>
          <w:tab w:val="left" w:pos="2160"/>
        </w:tabs>
        <w:ind w:left="2160"/>
        <w:jc w:val="both"/>
        <w:rPr>
          <w:sz w:val="24"/>
          <w:szCs w:val="24"/>
        </w:rPr>
      </w:pPr>
    </w:p>
    <w:p w14:paraId="3528BF36" w14:textId="77777777" w:rsidR="00DE5B58" w:rsidRPr="009D436E" w:rsidRDefault="00DE5B58" w:rsidP="00DE5B58">
      <w:pPr>
        <w:pStyle w:val="BodyText"/>
        <w:kinsoku w:val="0"/>
        <w:overflowPunct w:val="0"/>
        <w:ind w:left="720"/>
        <w:jc w:val="both"/>
      </w:pPr>
      <w:r w:rsidRPr="009D436E">
        <w:rPr>
          <w:b/>
          <w:bCs/>
        </w:rPr>
        <w:t>Any</w:t>
      </w:r>
      <w:r w:rsidRPr="009D436E">
        <w:rPr>
          <w:b/>
          <w:bCs/>
          <w:spacing w:val="-9"/>
        </w:rPr>
        <w:t xml:space="preserve"> </w:t>
      </w:r>
      <w:r w:rsidRPr="009D436E">
        <w:rPr>
          <w:b/>
          <w:bCs/>
        </w:rPr>
        <w:t>response</w:t>
      </w:r>
      <w:r w:rsidRPr="009D436E">
        <w:rPr>
          <w:b/>
          <w:bCs/>
          <w:spacing w:val="-6"/>
        </w:rPr>
        <w:t xml:space="preserve"> </w:t>
      </w:r>
      <w:r w:rsidRPr="009D436E">
        <w:rPr>
          <w:b/>
          <w:bCs/>
        </w:rPr>
        <w:t>that</w:t>
      </w:r>
      <w:r w:rsidRPr="009D436E">
        <w:rPr>
          <w:b/>
          <w:bCs/>
          <w:spacing w:val="-7"/>
        </w:rPr>
        <w:t xml:space="preserve"> </w:t>
      </w:r>
      <w:r w:rsidRPr="009D436E">
        <w:rPr>
          <w:b/>
          <w:bCs/>
        </w:rPr>
        <w:t>exceeds</w:t>
      </w:r>
      <w:r w:rsidRPr="009D436E">
        <w:rPr>
          <w:b/>
          <w:bCs/>
          <w:spacing w:val="-7"/>
        </w:rPr>
        <w:t xml:space="preserve"> </w:t>
      </w:r>
      <w:r w:rsidRPr="009D436E">
        <w:rPr>
          <w:b/>
          <w:bCs/>
        </w:rPr>
        <w:t>the</w:t>
      </w:r>
      <w:r w:rsidRPr="009D436E">
        <w:rPr>
          <w:b/>
          <w:bCs/>
          <w:spacing w:val="-9"/>
        </w:rPr>
        <w:t xml:space="preserve"> </w:t>
      </w:r>
      <w:r w:rsidRPr="009D436E">
        <w:rPr>
          <w:b/>
          <w:bCs/>
        </w:rPr>
        <w:t>referenced</w:t>
      </w:r>
      <w:r w:rsidRPr="009D436E">
        <w:rPr>
          <w:b/>
          <w:bCs/>
          <w:spacing w:val="-6"/>
        </w:rPr>
        <w:t xml:space="preserve"> </w:t>
      </w:r>
      <w:r w:rsidRPr="009D436E">
        <w:rPr>
          <w:b/>
          <w:bCs/>
        </w:rPr>
        <w:t>page</w:t>
      </w:r>
      <w:r w:rsidRPr="009D436E">
        <w:rPr>
          <w:b/>
          <w:bCs/>
          <w:spacing w:val="-6"/>
        </w:rPr>
        <w:t xml:space="preserve"> </w:t>
      </w:r>
      <w:r w:rsidRPr="009D436E">
        <w:rPr>
          <w:b/>
          <w:bCs/>
        </w:rPr>
        <w:t>limitation</w:t>
      </w:r>
      <w:r w:rsidRPr="009D436E">
        <w:rPr>
          <w:b/>
          <w:bCs/>
          <w:spacing w:val="-7"/>
        </w:rPr>
        <w:t xml:space="preserve"> </w:t>
      </w:r>
      <w:r w:rsidRPr="009D436E">
        <w:rPr>
          <w:b/>
          <w:bCs/>
        </w:rPr>
        <w:t>shall</w:t>
      </w:r>
      <w:r w:rsidRPr="009D436E">
        <w:rPr>
          <w:b/>
          <w:bCs/>
          <w:spacing w:val="-6"/>
        </w:rPr>
        <w:t xml:space="preserve"> </w:t>
      </w:r>
      <w:r w:rsidRPr="009D436E">
        <w:rPr>
          <w:b/>
          <w:bCs/>
        </w:rPr>
        <w:t>have</w:t>
      </w:r>
      <w:r w:rsidRPr="009D436E">
        <w:rPr>
          <w:b/>
          <w:bCs/>
          <w:spacing w:val="-6"/>
        </w:rPr>
        <w:t xml:space="preserve"> </w:t>
      </w:r>
      <w:r w:rsidRPr="009D436E">
        <w:rPr>
          <w:b/>
          <w:bCs/>
        </w:rPr>
        <w:t>a</w:t>
      </w:r>
      <w:r w:rsidRPr="009D436E">
        <w:rPr>
          <w:b/>
          <w:bCs/>
          <w:spacing w:val="-6"/>
        </w:rPr>
        <w:t xml:space="preserve"> </w:t>
      </w:r>
      <w:r w:rsidRPr="009D436E">
        <w:rPr>
          <w:b/>
          <w:bCs/>
        </w:rPr>
        <w:t>deduction of</w:t>
      </w:r>
      <w:r w:rsidRPr="009D436E">
        <w:rPr>
          <w:b/>
          <w:bCs/>
          <w:spacing w:val="-8"/>
        </w:rPr>
        <w:t xml:space="preserve"> </w:t>
      </w:r>
      <w:r w:rsidRPr="009D436E">
        <w:rPr>
          <w:b/>
          <w:bCs/>
        </w:rPr>
        <w:t>10</w:t>
      </w:r>
      <w:r w:rsidRPr="009D436E">
        <w:rPr>
          <w:b/>
          <w:bCs/>
          <w:spacing w:val="-10"/>
        </w:rPr>
        <w:t xml:space="preserve"> </w:t>
      </w:r>
      <w:r w:rsidRPr="009D436E">
        <w:rPr>
          <w:b/>
          <w:bCs/>
        </w:rPr>
        <w:t>points</w:t>
      </w:r>
      <w:r w:rsidRPr="009D436E">
        <w:rPr>
          <w:b/>
          <w:bCs/>
          <w:spacing w:val="-10"/>
        </w:rPr>
        <w:t xml:space="preserve"> </w:t>
      </w:r>
      <w:r w:rsidRPr="009D436E">
        <w:rPr>
          <w:b/>
          <w:bCs/>
        </w:rPr>
        <w:t>taken</w:t>
      </w:r>
      <w:r w:rsidRPr="009D436E">
        <w:rPr>
          <w:b/>
          <w:bCs/>
          <w:spacing w:val="-10"/>
        </w:rPr>
        <w:t xml:space="preserve"> </w:t>
      </w:r>
      <w:r w:rsidRPr="009D436E">
        <w:rPr>
          <w:b/>
          <w:bCs/>
        </w:rPr>
        <w:t>from</w:t>
      </w:r>
      <w:r w:rsidRPr="009D436E">
        <w:rPr>
          <w:b/>
          <w:bCs/>
          <w:spacing w:val="-9"/>
        </w:rPr>
        <w:t xml:space="preserve"> </w:t>
      </w:r>
      <w:r w:rsidRPr="009D436E">
        <w:rPr>
          <w:b/>
          <w:bCs/>
        </w:rPr>
        <w:t>each</w:t>
      </w:r>
      <w:r w:rsidRPr="009D436E">
        <w:rPr>
          <w:b/>
          <w:bCs/>
          <w:spacing w:val="-8"/>
        </w:rPr>
        <w:t xml:space="preserve"> </w:t>
      </w:r>
      <w:r w:rsidRPr="009D436E">
        <w:rPr>
          <w:b/>
          <w:bCs/>
        </w:rPr>
        <w:t>evaluation</w:t>
      </w:r>
      <w:r w:rsidRPr="009D436E">
        <w:rPr>
          <w:b/>
          <w:bCs/>
          <w:spacing w:val="-8"/>
        </w:rPr>
        <w:t xml:space="preserve"> </w:t>
      </w:r>
      <w:r w:rsidRPr="009D436E">
        <w:rPr>
          <w:b/>
          <w:bCs/>
        </w:rPr>
        <w:t>committee</w:t>
      </w:r>
      <w:r w:rsidRPr="009D436E">
        <w:rPr>
          <w:b/>
          <w:bCs/>
          <w:spacing w:val="-10"/>
        </w:rPr>
        <w:t xml:space="preserve"> </w:t>
      </w:r>
      <w:r w:rsidRPr="009D436E">
        <w:rPr>
          <w:b/>
          <w:bCs/>
        </w:rPr>
        <w:t>member’s</w:t>
      </w:r>
      <w:r w:rsidRPr="009D436E">
        <w:rPr>
          <w:b/>
          <w:bCs/>
          <w:spacing w:val="-8"/>
        </w:rPr>
        <w:t xml:space="preserve"> </w:t>
      </w:r>
      <w:r w:rsidRPr="009D436E">
        <w:rPr>
          <w:b/>
          <w:bCs/>
        </w:rPr>
        <w:t>Technical</w:t>
      </w:r>
      <w:r w:rsidRPr="009D436E">
        <w:rPr>
          <w:b/>
          <w:bCs/>
          <w:spacing w:val="-8"/>
        </w:rPr>
        <w:t xml:space="preserve"> </w:t>
      </w:r>
      <w:r w:rsidRPr="009D436E">
        <w:rPr>
          <w:b/>
          <w:bCs/>
        </w:rPr>
        <w:t xml:space="preserve">Proposal score. </w:t>
      </w:r>
      <w:r w:rsidRPr="009D436E">
        <w:t>If there are any questions regarding format or submission requirements, please contact the NMHU Procurement Contact prior to submission of Documents.</w:t>
      </w:r>
    </w:p>
    <w:p w14:paraId="773C4FBC" w14:textId="77777777" w:rsidR="00DE5B58" w:rsidRPr="009D436E" w:rsidRDefault="00DE5B58" w:rsidP="00DE5B58">
      <w:pPr>
        <w:tabs>
          <w:tab w:val="left" w:pos="2160"/>
        </w:tabs>
        <w:jc w:val="both"/>
        <w:rPr>
          <w:sz w:val="24"/>
          <w:szCs w:val="24"/>
        </w:rPr>
      </w:pPr>
    </w:p>
    <w:p w14:paraId="5FCBC652" w14:textId="77777777" w:rsidR="005B3D64" w:rsidRPr="009D436E" w:rsidRDefault="005B3D64" w:rsidP="008E4254">
      <w:pPr>
        <w:pStyle w:val="ListParagraph"/>
        <w:numPr>
          <w:ilvl w:val="0"/>
          <w:numId w:val="16"/>
        </w:numPr>
        <w:autoSpaceDE w:val="0"/>
        <w:autoSpaceDN w:val="0"/>
        <w:adjustRightInd w:val="0"/>
        <w:rPr>
          <w:b/>
          <w:color w:val="000000"/>
          <w:sz w:val="24"/>
          <w:szCs w:val="24"/>
        </w:rPr>
      </w:pPr>
      <w:r w:rsidRPr="009D436E">
        <w:rPr>
          <w:b/>
          <w:bCs/>
          <w:color w:val="000000"/>
          <w:sz w:val="24"/>
          <w:szCs w:val="24"/>
        </w:rPr>
        <w:t xml:space="preserve">CHANGES </w:t>
      </w:r>
    </w:p>
    <w:p w14:paraId="27842EB4" w14:textId="77777777" w:rsidR="005B3D64" w:rsidRPr="009D436E" w:rsidRDefault="005B3D64" w:rsidP="005C1430">
      <w:pPr>
        <w:autoSpaceDE w:val="0"/>
        <w:autoSpaceDN w:val="0"/>
        <w:adjustRightInd w:val="0"/>
        <w:ind w:left="720"/>
        <w:rPr>
          <w:color w:val="000000"/>
          <w:sz w:val="24"/>
          <w:szCs w:val="24"/>
        </w:rPr>
      </w:pPr>
      <w:r w:rsidRPr="009D436E">
        <w:rPr>
          <w:color w:val="000000"/>
          <w:sz w:val="24"/>
          <w:szCs w:val="24"/>
        </w:rPr>
        <w:t xml:space="preserve">The Purchasing Director may at any time, by written order, and without notice to the sureties, if any, make changes within the general scope of this contract. If any such change causes an increase or decrease in the cost of, or the time required for, performance of any part of the work under this contract, whether or not changed by the order, the Purchasing Director shall make an equitable adjustment in the contract price, the delivery schedule, or both, and shall modify the contract. The Offeror must assert its right to an adjustment under this clause within 30 days from the date of receipt of the written order. Failure to agree to any adjustment shall be a dispute under the Disputes clause. However, nothing in this clause shall excuse the Offeror from proceeding with the contract as changed. </w:t>
      </w:r>
    </w:p>
    <w:p w14:paraId="15006CFC" w14:textId="77777777" w:rsidR="005523FC" w:rsidRPr="009D436E" w:rsidRDefault="005523FC" w:rsidP="005B3D64">
      <w:pPr>
        <w:autoSpaceDE w:val="0"/>
        <w:autoSpaceDN w:val="0"/>
        <w:adjustRightInd w:val="0"/>
        <w:rPr>
          <w:b/>
          <w:bCs/>
          <w:color w:val="000000"/>
          <w:sz w:val="24"/>
          <w:szCs w:val="24"/>
        </w:rPr>
      </w:pPr>
    </w:p>
    <w:p w14:paraId="4C61BEDC" w14:textId="77777777" w:rsidR="005B3D64" w:rsidRPr="009D436E" w:rsidRDefault="005B3D64" w:rsidP="008E4254">
      <w:pPr>
        <w:pStyle w:val="ListParagraph"/>
        <w:numPr>
          <w:ilvl w:val="0"/>
          <w:numId w:val="16"/>
        </w:numPr>
        <w:autoSpaceDE w:val="0"/>
        <w:autoSpaceDN w:val="0"/>
        <w:adjustRightInd w:val="0"/>
        <w:rPr>
          <w:b/>
          <w:color w:val="000000"/>
          <w:sz w:val="24"/>
          <w:szCs w:val="24"/>
        </w:rPr>
      </w:pPr>
      <w:r w:rsidRPr="009D436E">
        <w:rPr>
          <w:b/>
          <w:bCs/>
          <w:color w:val="000000"/>
          <w:sz w:val="24"/>
          <w:szCs w:val="24"/>
        </w:rPr>
        <w:t xml:space="preserve">PERIOD OF PERFORMANCE </w:t>
      </w:r>
    </w:p>
    <w:p w14:paraId="5CE3EA6B" w14:textId="635871F3" w:rsidR="00DE5B58" w:rsidRPr="009D436E" w:rsidRDefault="00DE5B58" w:rsidP="00DE5B58">
      <w:pPr>
        <w:pStyle w:val="ListParagraph"/>
        <w:rPr>
          <w:sz w:val="24"/>
          <w:szCs w:val="24"/>
        </w:rPr>
      </w:pPr>
      <w:r w:rsidRPr="009D436E">
        <w:rPr>
          <w:sz w:val="24"/>
          <w:szCs w:val="24"/>
        </w:rPr>
        <w:t xml:space="preserve">This Award shall be effective on the date the Contract is signed by duly authorized individuals from NMHU and Contractor. The Award will be for one (1) year from the effective date of the Contract. The Award can be renewed if such renewal is mutually agreed to and found to be in the best interest of NMHU. These renewals </w:t>
      </w:r>
      <w:r w:rsidR="00026B00" w:rsidRPr="009D436E">
        <w:rPr>
          <w:sz w:val="24"/>
          <w:szCs w:val="24"/>
        </w:rPr>
        <w:t>shall</w:t>
      </w:r>
      <w:r w:rsidRPr="009D436E">
        <w:rPr>
          <w:sz w:val="24"/>
          <w:szCs w:val="24"/>
        </w:rPr>
        <w:t xml:space="preserve"> be in one (1) year increments and are not to exceed </w:t>
      </w:r>
      <w:r w:rsidR="00371478" w:rsidRPr="009D436E">
        <w:rPr>
          <w:sz w:val="24"/>
          <w:szCs w:val="24"/>
        </w:rPr>
        <w:t>nine</w:t>
      </w:r>
      <w:r w:rsidRPr="009D436E">
        <w:rPr>
          <w:sz w:val="24"/>
          <w:szCs w:val="24"/>
        </w:rPr>
        <w:t xml:space="preserve"> (</w:t>
      </w:r>
      <w:r w:rsidR="00371478" w:rsidRPr="009D436E">
        <w:rPr>
          <w:sz w:val="24"/>
          <w:szCs w:val="24"/>
        </w:rPr>
        <w:t>9</w:t>
      </w:r>
      <w:r w:rsidRPr="009D436E">
        <w:rPr>
          <w:sz w:val="24"/>
          <w:szCs w:val="24"/>
        </w:rPr>
        <w:t xml:space="preserve">) renewal years. The Contract shall not exceed </w:t>
      </w:r>
      <w:r w:rsidR="00371478" w:rsidRPr="009D436E">
        <w:rPr>
          <w:sz w:val="24"/>
          <w:szCs w:val="24"/>
        </w:rPr>
        <w:t>ten</w:t>
      </w:r>
      <w:r w:rsidR="00BE78F4" w:rsidRPr="009D436E">
        <w:rPr>
          <w:sz w:val="24"/>
          <w:szCs w:val="24"/>
        </w:rPr>
        <w:t xml:space="preserve"> (</w:t>
      </w:r>
      <w:r w:rsidR="00371478" w:rsidRPr="009D436E">
        <w:rPr>
          <w:sz w:val="24"/>
          <w:szCs w:val="24"/>
        </w:rPr>
        <w:t>10</w:t>
      </w:r>
      <w:r w:rsidRPr="009D436E">
        <w:rPr>
          <w:sz w:val="24"/>
          <w:szCs w:val="24"/>
        </w:rPr>
        <w:t>) years including all renewals. Renewals must be mutually agreed upon.</w:t>
      </w:r>
    </w:p>
    <w:p w14:paraId="3F564F8C" w14:textId="77777777" w:rsidR="000E30C2" w:rsidRPr="009D436E" w:rsidRDefault="000E30C2" w:rsidP="00DE5B58">
      <w:pPr>
        <w:pStyle w:val="ListParagraph"/>
        <w:rPr>
          <w:sz w:val="24"/>
          <w:szCs w:val="24"/>
        </w:rPr>
      </w:pPr>
    </w:p>
    <w:p w14:paraId="005BD016" w14:textId="77777777" w:rsidR="00184EBE" w:rsidRDefault="00184EBE" w:rsidP="00A9673E">
      <w:pPr>
        <w:autoSpaceDE w:val="0"/>
        <w:autoSpaceDN w:val="0"/>
        <w:adjustRightInd w:val="0"/>
        <w:rPr>
          <w:b/>
          <w:bCs/>
          <w:color w:val="000000"/>
          <w:sz w:val="24"/>
          <w:szCs w:val="24"/>
        </w:rPr>
      </w:pPr>
    </w:p>
    <w:p w14:paraId="378850DB" w14:textId="77777777" w:rsidR="00CF1343" w:rsidRPr="009D436E" w:rsidRDefault="00CF1343" w:rsidP="00A9673E">
      <w:pPr>
        <w:autoSpaceDE w:val="0"/>
        <w:autoSpaceDN w:val="0"/>
        <w:adjustRightInd w:val="0"/>
        <w:rPr>
          <w:b/>
          <w:bCs/>
          <w:color w:val="000000"/>
          <w:sz w:val="24"/>
          <w:szCs w:val="24"/>
        </w:rPr>
      </w:pPr>
    </w:p>
    <w:p w14:paraId="7711533F" w14:textId="7858C3C8" w:rsidR="00AD7B26" w:rsidRPr="009D436E" w:rsidRDefault="00AD7B26" w:rsidP="005D51AD">
      <w:pPr>
        <w:autoSpaceDE w:val="0"/>
        <w:autoSpaceDN w:val="0"/>
        <w:adjustRightInd w:val="0"/>
        <w:ind w:left="720"/>
        <w:rPr>
          <w:b/>
          <w:bCs/>
          <w:color w:val="000000"/>
          <w:sz w:val="24"/>
          <w:szCs w:val="24"/>
        </w:rPr>
      </w:pPr>
      <w:r w:rsidRPr="009D436E">
        <w:rPr>
          <w:b/>
          <w:bCs/>
          <w:color w:val="000000"/>
          <w:sz w:val="24"/>
          <w:szCs w:val="24"/>
        </w:rPr>
        <w:t>PROTEST</w:t>
      </w:r>
    </w:p>
    <w:p w14:paraId="0C941D91" w14:textId="568B5AC8" w:rsidR="00AD7B26" w:rsidRPr="009D436E" w:rsidRDefault="00AD7B26" w:rsidP="005D51AD">
      <w:pPr>
        <w:autoSpaceDE w:val="0"/>
        <w:autoSpaceDN w:val="0"/>
        <w:adjustRightInd w:val="0"/>
        <w:ind w:left="720"/>
        <w:rPr>
          <w:rStyle w:val="normaltextrun"/>
          <w:sz w:val="24"/>
          <w:szCs w:val="24"/>
        </w:rPr>
      </w:pPr>
      <w:r w:rsidRPr="009D436E">
        <w:rPr>
          <w:bCs/>
          <w:color w:val="000000"/>
          <w:sz w:val="24"/>
          <w:szCs w:val="24"/>
        </w:rPr>
        <w:lastRenderedPageBreak/>
        <w:t>In accordance with Section</w:t>
      </w:r>
      <w:r w:rsidRPr="009D436E">
        <w:rPr>
          <w:rStyle w:val="Heading1Char"/>
          <w:rFonts w:ascii="Times New Roman" w:hAnsi="Times New Roman" w:cs="Times New Roman"/>
          <w:sz w:val="24"/>
          <w:szCs w:val="24"/>
        </w:rPr>
        <w:t xml:space="preserve"> </w:t>
      </w:r>
      <w:r w:rsidRPr="009D436E">
        <w:rPr>
          <w:rStyle w:val="normaltextrun"/>
          <w:sz w:val="24"/>
          <w:szCs w:val="24"/>
        </w:rPr>
        <w:t>§13-1-172 NMSA 1978, any Offeror who is aggrieved in connection with a solicitation or the award of a contract may protest to the Procurement Director. The protest must be submitted in writing within fifteen (15) calendar days after knowledge of the facts or occurrence giving rise to the protest. Protest must be submitted in written form to:</w:t>
      </w:r>
    </w:p>
    <w:p w14:paraId="72B00167" w14:textId="77777777" w:rsidR="00AD7B26" w:rsidRPr="009D436E" w:rsidRDefault="00AD7B26" w:rsidP="005D51AD">
      <w:pPr>
        <w:autoSpaceDE w:val="0"/>
        <w:autoSpaceDN w:val="0"/>
        <w:adjustRightInd w:val="0"/>
        <w:ind w:left="720"/>
        <w:rPr>
          <w:b/>
          <w:bCs/>
          <w:color w:val="000000"/>
          <w:sz w:val="24"/>
          <w:szCs w:val="24"/>
        </w:rPr>
      </w:pPr>
    </w:p>
    <w:p w14:paraId="540E56C2" w14:textId="77777777" w:rsidR="00AD7B26" w:rsidRPr="009D436E" w:rsidRDefault="00AD7B26" w:rsidP="005D51AD">
      <w:pPr>
        <w:autoSpaceDE w:val="0"/>
        <w:autoSpaceDN w:val="0"/>
        <w:adjustRightInd w:val="0"/>
        <w:ind w:left="720"/>
        <w:rPr>
          <w:b/>
          <w:bCs/>
          <w:color w:val="000000"/>
          <w:sz w:val="24"/>
          <w:szCs w:val="24"/>
        </w:rPr>
      </w:pPr>
      <w:r w:rsidRPr="009D436E">
        <w:rPr>
          <w:b/>
          <w:bCs/>
          <w:color w:val="000000"/>
          <w:sz w:val="24"/>
          <w:szCs w:val="24"/>
        </w:rPr>
        <w:tab/>
      </w:r>
      <w:r w:rsidRPr="009D436E">
        <w:rPr>
          <w:b/>
          <w:bCs/>
          <w:color w:val="000000"/>
          <w:sz w:val="24"/>
          <w:szCs w:val="24"/>
        </w:rPr>
        <w:tab/>
        <w:t>New Mexico Highlands University</w:t>
      </w:r>
    </w:p>
    <w:p w14:paraId="72E2A48D" w14:textId="77777777" w:rsidR="00AD7B26" w:rsidRPr="009D436E" w:rsidRDefault="00AD7B26" w:rsidP="005D51AD">
      <w:pPr>
        <w:autoSpaceDE w:val="0"/>
        <w:autoSpaceDN w:val="0"/>
        <w:adjustRightInd w:val="0"/>
        <w:ind w:left="720"/>
        <w:rPr>
          <w:b/>
          <w:bCs/>
          <w:color w:val="000000"/>
          <w:sz w:val="24"/>
          <w:szCs w:val="24"/>
        </w:rPr>
      </w:pPr>
      <w:r w:rsidRPr="009D436E">
        <w:rPr>
          <w:b/>
          <w:bCs/>
          <w:color w:val="000000"/>
          <w:sz w:val="24"/>
          <w:szCs w:val="24"/>
        </w:rPr>
        <w:tab/>
      </w:r>
      <w:r w:rsidRPr="009D436E">
        <w:rPr>
          <w:b/>
          <w:bCs/>
          <w:color w:val="000000"/>
          <w:sz w:val="24"/>
          <w:szCs w:val="24"/>
        </w:rPr>
        <w:tab/>
        <w:t>Attn: Jennifer Madrid, Director of Purchasing</w:t>
      </w:r>
    </w:p>
    <w:p w14:paraId="5446BDCC" w14:textId="77777777" w:rsidR="00AD7B26" w:rsidRPr="009D436E" w:rsidRDefault="00AD7B26" w:rsidP="005D51AD">
      <w:pPr>
        <w:autoSpaceDE w:val="0"/>
        <w:autoSpaceDN w:val="0"/>
        <w:adjustRightInd w:val="0"/>
        <w:ind w:left="720"/>
        <w:rPr>
          <w:b/>
          <w:bCs/>
          <w:color w:val="000000"/>
          <w:sz w:val="24"/>
          <w:szCs w:val="24"/>
        </w:rPr>
      </w:pPr>
      <w:r w:rsidRPr="009D436E">
        <w:rPr>
          <w:b/>
          <w:bCs/>
          <w:color w:val="000000"/>
          <w:sz w:val="24"/>
          <w:szCs w:val="24"/>
        </w:rPr>
        <w:tab/>
      </w:r>
      <w:r w:rsidRPr="009D436E">
        <w:rPr>
          <w:b/>
          <w:bCs/>
          <w:color w:val="000000"/>
          <w:sz w:val="24"/>
          <w:szCs w:val="24"/>
        </w:rPr>
        <w:tab/>
        <w:t>P.O. Box 9000</w:t>
      </w:r>
    </w:p>
    <w:p w14:paraId="14441EFD" w14:textId="08B931D3" w:rsidR="00AD7B26" w:rsidRPr="009D436E" w:rsidRDefault="00AD7B26" w:rsidP="005D51AD">
      <w:pPr>
        <w:autoSpaceDE w:val="0"/>
        <w:autoSpaceDN w:val="0"/>
        <w:adjustRightInd w:val="0"/>
        <w:ind w:left="720"/>
        <w:rPr>
          <w:b/>
          <w:bCs/>
          <w:color w:val="000000"/>
          <w:sz w:val="24"/>
          <w:szCs w:val="24"/>
        </w:rPr>
      </w:pPr>
      <w:r w:rsidRPr="009D436E">
        <w:rPr>
          <w:b/>
          <w:bCs/>
          <w:color w:val="000000"/>
          <w:sz w:val="24"/>
          <w:szCs w:val="24"/>
        </w:rPr>
        <w:tab/>
      </w:r>
      <w:r w:rsidRPr="009D436E">
        <w:rPr>
          <w:b/>
          <w:bCs/>
          <w:color w:val="000000"/>
          <w:sz w:val="24"/>
          <w:szCs w:val="24"/>
        </w:rPr>
        <w:tab/>
        <w:t xml:space="preserve">Las Vegas, NM 87701 </w:t>
      </w:r>
      <w:r w:rsidR="00184EBE" w:rsidRPr="009D436E">
        <w:rPr>
          <w:b/>
          <w:bCs/>
          <w:color w:val="000000"/>
          <w:sz w:val="24"/>
          <w:szCs w:val="24"/>
        </w:rPr>
        <w:t xml:space="preserve">or </w:t>
      </w:r>
      <w:hyperlink r:id="rId15" w:history="1">
        <w:r w:rsidRPr="009D436E">
          <w:rPr>
            <w:rStyle w:val="Hyperlink"/>
            <w:b/>
            <w:bCs/>
            <w:sz w:val="24"/>
            <w:szCs w:val="24"/>
          </w:rPr>
          <w:t>jrmadrid@nmhu.edu</w:t>
        </w:r>
      </w:hyperlink>
      <w:r w:rsidRPr="009D436E">
        <w:rPr>
          <w:b/>
          <w:bCs/>
          <w:color w:val="000000"/>
          <w:sz w:val="24"/>
          <w:szCs w:val="24"/>
        </w:rPr>
        <w:t xml:space="preserve"> </w:t>
      </w:r>
    </w:p>
    <w:p w14:paraId="0C3BD76F" w14:textId="151097E8" w:rsidR="00124DE9" w:rsidRPr="009D436E" w:rsidRDefault="00124DE9" w:rsidP="005D51AD">
      <w:pPr>
        <w:autoSpaceDE w:val="0"/>
        <w:autoSpaceDN w:val="0"/>
        <w:adjustRightInd w:val="0"/>
        <w:ind w:left="720"/>
        <w:rPr>
          <w:b/>
          <w:bCs/>
          <w:color w:val="000000"/>
          <w:sz w:val="24"/>
          <w:szCs w:val="24"/>
        </w:rPr>
      </w:pPr>
    </w:p>
    <w:p w14:paraId="38A06723" w14:textId="02393C19" w:rsidR="00124DE9" w:rsidRPr="009D436E" w:rsidRDefault="00124DE9" w:rsidP="005D51AD">
      <w:pPr>
        <w:autoSpaceDE w:val="0"/>
        <w:autoSpaceDN w:val="0"/>
        <w:adjustRightInd w:val="0"/>
        <w:ind w:left="720"/>
        <w:rPr>
          <w:bCs/>
          <w:color w:val="000000"/>
          <w:sz w:val="24"/>
          <w:szCs w:val="24"/>
        </w:rPr>
      </w:pPr>
      <w:r w:rsidRPr="009D436E">
        <w:rPr>
          <w:bCs/>
          <w:color w:val="000000"/>
          <w:sz w:val="24"/>
          <w:szCs w:val="24"/>
        </w:rPr>
        <w:t>The protest letter shall include the name and address of the protestant, the solicitation number, and a statement of the grounds for protest, including appropriate supporting exhibits.</w:t>
      </w:r>
    </w:p>
    <w:p w14:paraId="5D9EC23C" w14:textId="2E8E6A37" w:rsidR="00AD7B26" w:rsidRPr="009D436E" w:rsidRDefault="00AD7B26" w:rsidP="00AD7B26">
      <w:pPr>
        <w:autoSpaceDE w:val="0"/>
        <w:autoSpaceDN w:val="0"/>
        <w:adjustRightInd w:val="0"/>
        <w:ind w:left="720"/>
        <w:rPr>
          <w:b/>
          <w:bCs/>
          <w:color w:val="000000"/>
          <w:sz w:val="24"/>
          <w:szCs w:val="24"/>
        </w:rPr>
      </w:pPr>
      <w:r w:rsidRPr="009D436E">
        <w:rPr>
          <w:b/>
          <w:bCs/>
          <w:color w:val="000000"/>
          <w:sz w:val="24"/>
          <w:szCs w:val="24"/>
        </w:rPr>
        <w:t xml:space="preserve"> </w:t>
      </w:r>
    </w:p>
    <w:p w14:paraId="367864C7" w14:textId="197D4D75" w:rsidR="005B3D64" w:rsidRPr="009D436E" w:rsidRDefault="005B3D64" w:rsidP="005D51AD">
      <w:pPr>
        <w:autoSpaceDE w:val="0"/>
        <w:autoSpaceDN w:val="0"/>
        <w:adjustRightInd w:val="0"/>
        <w:ind w:left="720"/>
        <w:rPr>
          <w:b/>
          <w:color w:val="000000"/>
          <w:sz w:val="24"/>
          <w:szCs w:val="24"/>
        </w:rPr>
      </w:pPr>
      <w:r w:rsidRPr="009D436E">
        <w:rPr>
          <w:b/>
          <w:bCs/>
          <w:color w:val="000000"/>
          <w:sz w:val="24"/>
          <w:szCs w:val="24"/>
        </w:rPr>
        <w:t xml:space="preserve">PRESENTATIONS </w:t>
      </w:r>
    </w:p>
    <w:p w14:paraId="43BEFC3C" w14:textId="77777777" w:rsidR="005C1430" w:rsidRPr="009D436E" w:rsidRDefault="00DE5B58" w:rsidP="004A3B6D">
      <w:pPr>
        <w:pStyle w:val="BodyText"/>
        <w:widowControl w:val="0"/>
        <w:ind w:left="720" w:right="135"/>
        <w:rPr>
          <w:color w:val="000000"/>
        </w:rPr>
      </w:pPr>
      <w:r w:rsidRPr="009D436E">
        <w:rPr>
          <w:color w:val="000000"/>
        </w:rPr>
        <w:t>NMHU</w:t>
      </w:r>
      <w:r w:rsidR="005B3D64" w:rsidRPr="009D436E">
        <w:rPr>
          <w:color w:val="000000"/>
        </w:rPr>
        <w:t xml:space="preserve"> may choose but is not required to invite Offerors to make presentations and answer questions asked by the search committee. </w:t>
      </w:r>
      <w:r w:rsidR="00212FDE" w:rsidRPr="009D436E">
        <w:rPr>
          <w:color w:val="000000"/>
        </w:rPr>
        <w:t>NMHU</w:t>
      </w:r>
      <w:r w:rsidR="005B3D64" w:rsidRPr="009D436E">
        <w:rPr>
          <w:color w:val="000000"/>
        </w:rPr>
        <w:t xml:space="preserve"> reserves the right to invite as many Offerors as necessary. Prior to the presentations and with adequate time, </w:t>
      </w:r>
      <w:r w:rsidR="00212FDE" w:rsidRPr="009D436E">
        <w:rPr>
          <w:color w:val="000000"/>
        </w:rPr>
        <w:t>NMHU</w:t>
      </w:r>
      <w:r w:rsidR="005B3D64" w:rsidRPr="009D436E">
        <w:rPr>
          <w:color w:val="000000"/>
        </w:rPr>
        <w:t xml:space="preserve"> may specify requirements for the presentation.</w:t>
      </w:r>
    </w:p>
    <w:p w14:paraId="10DF70C0" w14:textId="77777777" w:rsidR="005523FC" w:rsidRPr="009D436E" w:rsidRDefault="005523FC" w:rsidP="005B3D64">
      <w:pPr>
        <w:autoSpaceDE w:val="0"/>
        <w:autoSpaceDN w:val="0"/>
        <w:adjustRightInd w:val="0"/>
        <w:rPr>
          <w:sz w:val="24"/>
          <w:szCs w:val="24"/>
        </w:rPr>
      </w:pPr>
    </w:p>
    <w:p w14:paraId="66F53F41" w14:textId="77777777" w:rsidR="007C3791" w:rsidRPr="009D436E" w:rsidRDefault="005B3D64" w:rsidP="00D50E07">
      <w:pPr>
        <w:pStyle w:val="ListParagraph"/>
        <w:numPr>
          <w:ilvl w:val="0"/>
          <w:numId w:val="7"/>
        </w:numPr>
        <w:autoSpaceDE w:val="0"/>
        <w:autoSpaceDN w:val="0"/>
        <w:adjustRightInd w:val="0"/>
        <w:rPr>
          <w:b/>
          <w:bCs/>
          <w:color w:val="000000"/>
          <w:sz w:val="24"/>
          <w:szCs w:val="24"/>
        </w:rPr>
      </w:pPr>
      <w:r w:rsidRPr="009D436E">
        <w:rPr>
          <w:b/>
          <w:bCs/>
          <w:color w:val="000000"/>
          <w:sz w:val="24"/>
          <w:szCs w:val="24"/>
        </w:rPr>
        <w:t xml:space="preserve">AWARD </w:t>
      </w:r>
    </w:p>
    <w:p w14:paraId="698881B8" w14:textId="77777777" w:rsidR="005B3D64" w:rsidRPr="009D436E" w:rsidRDefault="005B3D64" w:rsidP="00D50E07">
      <w:pPr>
        <w:pStyle w:val="ListParagraph"/>
        <w:numPr>
          <w:ilvl w:val="0"/>
          <w:numId w:val="6"/>
        </w:numPr>
        <w:autoSpaceDE w:val="0"/>
        <w:autoSpaceDN w:val="0"/>
        <w:adjustRightInd w:val="0"/>
        <w:rPr>
          <w:color w:val="000000"/>
          <w:sz w:val="24"/>
          <w:szCs w:val="24"/>
        </w:rPr>
      </w:pPr>
      <w:r w:rsidRPr="009D436E">
        <w:rPr>
          <w:color w:val="000000"/>
          <w:sz w:val="24"/>
          <w:szCs w:val="24"/>
        </w:rPr>
        <w:t xml:space="preserve">In accordance with the State of New Mexico “Procurement Code”, §13-1-28 through §13-1-199 N.M.S.A., NMHU reserves the right to make an Award to the Offeror which provides the services in its best interest and may not make the Award to the Offeror with the lowest fee. The RFP will be evaluated based on all criteria listed in this RFP, its attachments and its addendums, and the Board of Regent’s collective expertise; and </w:t>
      </w:r>
    </w:p>
    <w:p w14:paraId="34E55945" w14:textId="77777777" w:rsidR="005B3D64" w:rsidRPr="009D436E" w:rsidRDefault="005B3D64" w:rsidP="00D50E07">
      <w:pPr>
        <w:pStyle w:val="ListParagraph"/>
        <w:numPr>
          <w:ilvl w:val="0"/>
          <w:numId w:val="6"/>
        </w:numPr>
        <w:autoSpaceDE w:val="0"/>
        <w:autoSpaceDN w:val="0"/>
        <w:adjustRightInd w:val="0"/>
        <w:rPr>
          <w:color w:val="000000"/>
          <w:sz w:val="24"/>
          <w:szCs w:val="24"/>
        </w:rPr>
      </w:pPr>
      <w:r w:rsidRPr="009D436E">
        <w:rPr>
          <w:color w:val="000000"/>
          <w:sz w:val="24"/>
          <w:szCs w:val="24"/>
        </w:rPr>
        <w:t xml:space="preserve">NMHU reserves the right to negotiate with Offerors. Issuance of an Intent to Negotiate with Offeror does not guarantee an Award. An Award will be made only after NMHU and Offeror complete successful negotiations/clarifications if needed. </w:t>
      </w:r>
    </w:p>
    <w:p w14:paraId="4652B399" w14:textId="77777777" w:rsidR="000D236F" w:rsidRPr="009D436E" w:rsidRDefault="000D236F" w:rsidP="000D236F">
      <w:pPr>
        <w:pStyle w:val="ListParagraph"/>
        <w:autoSpaceDE w:val="0"/>
        <w:autoSpaceDN w:val="0"/>
        <w:adjustRightInd w:val="0"/>
        <w:ind w:left="1800"/>
        <w:rPr>
          <w:color w:val="000000"/>
          <w:sz w:val="24"/>
          <w:szCs w:val="24"/>
        </w:rPr>
      </w:pPr>
    </w:p>
    <w:p w14:paraId="1A6B0383" w14:textId="3B721483" w:rsidR="000D236F" w:rsidRPr="009D436E" w:rsidRDefault="000D236F" w:rsidP="000D236F">
      <w:pPr>
        <w:pStyle w:val="ListParagraph"/>
        <w:numPr>
          <w:ilvl w:val="0"/>
          <w:numId w:val="7"/>
        </w:numPr>
        <w:autoSpaceDE w:val="0"/>
        <w:autoSpaceDN w:val="0"/>
        <w:adjustRightInd w:val="0"/>
        <w:rPr>
          <w:b/>
          <w:bCs/>
          <w:color w:val="000000"/>
          <w:sz w:val="24"/>
          <w:szCs w:val="24"/>
        </w:rPr>
      </w:pPr>
      <w:r w:rsidRPr="009D436E">
        <w:rPr>
          <w:b/>
          <w:bCs/>
          <w:color w:val="000000"/>
          <w:sz w:val="24"/>
          <w:szCs w:val="24"/>
        </w:rPr>
        <w:t>PRE-PROPOSAL WALK-THROUGH</w:t>
      </w:r>
    </w:p>
    <w:p w14:paraId="0D92C569" w14:textId="34C332CF" w:rsidR="000D236F" w:rsidRPr="009D436E" w:rsidRDefault="000D236F" w:rsidP="000D236F">
      <w:pPr>
        <w:pStyle w:val="ListParagraph"/>
        <w:autoSpaceDE w:val="0"/>
        <w:autoSpaceDN w:val="0"/>
        <w:adjustRightInd w:val="0"/>
        <w:ind w:left="1080"/>
        <w:rPr>
          <w:b/>
          <w:bCs/>
          <w:color w:val="000000"/>
          <w:sz w:val="24"/>
          <w:szCs w:val="24"/>
        </w:rPr>
      </w:pPr>
      <w:r w:rsidRPr="009D436E">
        <w:rPr>
          <w:color w:val="000000"/>
          <w:sz w:val="24"/>
          <w:szCs w:val="24"/>
        </w:rPr>
        <w:t xml:space="preserve">An </w:t>
      </w:r>
      <w:r w:rsidRPr="009D436E">
        <w:rPr>
          <w:b/>
          <w:bCs/>
          <w:color w:val="000000"/>
          <w:sz w:val="24"/>
          <w:szCs w:val="24"/>
        </w:rPr>
        <w:t>optional</w:t>
      </w:r>
      <w:r w:rsidRPr="009D436E">
        <w:rPr>
          <w:color w:val="000000"/>
          <w:sz w:val="24"/>
          <w:szCs w:val="24"/>
        </w:rPr>
        <w:t xml:space="preserve"> walk-through will be held for prospective Offerors </w:t>
      </w:r>
      <w:r w:rsidR="006F5FD5" w:rsidRPr="009D436E">
        <w:rPr>
          <w:color w:val="000000"/>
          <w:sz w:val="24"/>
          <w:szCs w:val="24"/>
        </w:rPr>
        <w:t xml:space="preserve">on </w:t>
      </w:r>
      <w:r w:rsidR="006F5FD5" w:rsidRPr="009D436E">
        <w:rPr>
          <w:b/>
          <w:bCs/>
          <w:color w:val="000000"/>
          <w:sz w:val="24"/>
          <w:szCs w:val="24"/>
        </w:rPr>
        <w:t>Wednesday, June 4, 2025 at 2:00 pm MST</w:t>
      </w:r>
    </w:p>
    <w:p w14:paraId="5D9E7558" w14:textId="77777777" w:rsidR="005B3D64" w:rsidRPr="009D436E" w:rsidRDefault="005B3D64" w:rsidP="005B3D64">
      <w:pPr>
        <w:autoSpaceDE w:val="0"/>
        <w:autoSpaceDN w:val="0"/>
        <w:adjustRightInd w:val="0"/>
        <w:rPr>
          <w:color w:val="000000"/>
          <w:sz w:val="24"/>
          <w:szCs w:val="24"/>
        </w:rPr>
      </w:pPr>
    </w:p>
    <w:p w14:paraId="2308A389" w14:textId="77777777" w:rsidR="005B3D64" w:rsidRPr="009D436E" w:rsidRDefault="005B3D64" w:rsidP="00D50E07">
      <w:pPr>
        <w:pStyle w:val="ListParagraph"/>
        <w:numPr>
          <w:ilvl w:val="0"/>
          <w:numId w:val="7"/>
        </w:numPr>
        <w:autoSpaceDE w:val="0"/>
        <w:autoSpaceDN w:val="0"/>
        <w:adjustRightInd w:val="0"/>
        <w:rPr>
          <w:b/>
          <w:color w:val="000000"/>
          <w:sz w:val="24"/>
          <w:szCs w:val="24"/>
        </w:rPr>
      </w:pPr>
      <w:r w:rsidRPr="009D436E">
        <w:rPr>
          <w:b/>
          <w:bCs/>
          <w:color w:val="000000"/>
          <w:sz w:val="24"/>
          <w:szCs w:val="24"/>
        </w:rPr>
        <w:t xml:space="preserve">INSURANCE </w:t>
      </w:r>
    </w:p>
    <w:p w14:paraId="1D768E32" w14:textId="77777777" w:rsidR="005B3D64" w:rsidRPr="009D436E" w:rsidRDefault="005B3D64" w:rsidP="004A3B6D">
      <w:pPr>
        <w:autoSpaceDE w:val="0"/>
        <w:autoSpaceDN w:val="0"/>
        <w:adjustRightInd w:val="0"/>
        <w:ind w:left="1080"/>
        <w:rPr>
          <w:color w:val="000000"/>
          <w:sz w:val="24"/>
          <w:szCs w:val="24"/>
        </w:rPr>
      </w:pPr>
      <w:r w:rsidRPr="009D436E">
        <w:rPr>
          <w:color w:val="000000"/>
          <w:sz w:val="24"/>
          <w:szCs w:val="24"/>
        </w:rPr>
        <w:t xml:space="preserve">Without limiting any liabilities or any other obligation of Offeror, Offeror shall purchase and maintain (and cause its sub-offerors to purchase and maintain), in a company or companies lawfully authorized to do business in the state of New Mexico, and rated at least A- VII in the current A.M. Best’s, the minimum insurance coverage as follows: </w:t>
      </w:r>
    </w:p>
    <w:p w14:paraId="6839DC51" w14:textId="4256DFF4" w:rsidR="005B3D64" w:rsidRPr="009D436E" w:rsidRDefault="005B3D64" w:rsidP="00D50E07">
      <w:pPr>
        <w:pStyle w:val="ListParagraph"/>
        <w:numPr>
          <w:ilvl w:val="1"/>
          <w:numId w:val="8"/>
        </w:numPr>
        <w:autoSpaceDE w:val="0"/>
        <w:autoSpaceDN w:val="0"/>
        <w:adjustRightInd w:val="0"/>
        <w:rPr>
          <w:color w:val="000000"/>
          <w:sz w:val="24"/>
          <w:szCs w:val="24"/>
        </w:rPr>
      </w:pPr>
      <w:r w:rsidRPr="009D436E">
        <w:rPr>
          <w:color w:val="000000"/>
          <w:sz w:val="24"/>
          <w:szCs w:val="24"/>
        </w:rPr>
        <w:lastRenderedPageBreak/>
        <w:t xml:space="preserve">Offeror will be required to maintain at Offeror’s cost, the minimum following insurance coverage for the duration of this contract and shall provide a Certificate of Insurance, listing NMHU as additional insured with the following language: “New Mexico Highlands University (NMHU) is </w:t>
      </w:r>
      <w:r w:rsidR="00212FDE" w:rsidRPr="009D436E">
        <w:rPr>
          <w:color w:val="000000"/>
          <w:sz w:val="24"/>
          <w:szCs w:val="24"/>
        </w:rPr>
        <w:t>named</w:t>
      </w:r>
      <w:r w:rsidRPr="009D436E">
        <w:rPr>
          <w:color w:val="000000"/>
          <w:sz w:val="24"/>
          <w:szCs w:val="24"/>
        </w:rPr>
        <w:t xml:space="preserve"> as </w:t>
      </w:r>
      <w:r w:rsidR="00212FDE" w:rsidRPr="009D436E">
        <w:rPr>
          <w:color w:val="000000"/>
          <w:sz w:val="24"/>
          <w:szCs w:val="24"/>
        </w:rPr>
        <w:t xml:space="preserve">an </w:t>
      </w:r>
      <w:r w:rsidRPr="009D436E">
        <w:rPr>
          <w:color w:val="000000"/>
          <w:sz w:val="24"/>
          <w:szCs w:val="24"/>
        </w:rPr>
        <w:t xml:space="preserve">additional insured for NMHU Request for Proposal Number </w:t>
      </w:r>
      <w:r w:rsidR="002351F6" w:rsidRPr="009D436E">
        <w:rPr>
          <w:color w:val="000000"/>
          <w:sz w:val="24"/>
          <w:szCs w:val="24"/>
        </w:rPr>
        <w:t>2</w:t>
      </w:r>
      <w:r w:rsidR="00184EBE" w:rsidRPr="009D436E">
        <w:rPr>
          <w:color w:val="000000"/>
          <w:sz w:val="24"/>
          <w:szCs w:val="24"/>
        </w:rPr>
        <w:t>5</w:t>
      </w:r>
      <w:r w:rsidR="002351F6" w:rsidRPr="009D436E">
        <w:rPr>
          <w:color w:val="000000"/>
          <w:sz w:val="24"/>
          <w:szCs w:val="24"/>
        </w:rPr>
        <w:t>-</w:t>
      </w:r>
      <w:r w:rsidR="00BD77A8" w:rsidRPr="009D436E">
        <w:rPr>
          <w:color w:val="000000"/>
          <w:sz w:val="24"/>
          <w:szCs w:val="24"/>
        </w:rPr>
        <w:t>0</w:t>
      </w:r>
      <w:r w:rsidR="00184EBE" w:rsidRPr="009D436E">
        <w:rPr>
          <w:color w:val="000000"/>
          <w:sz w:val="24"/>
          <w:szCs w:val="24"/>
        </w:rPr>
        <w:t>0</w:t>
      </w:r>
      <w:r w:rsidR="000E30C2" w:rsidRPr="009D436E">
        <w:rPr>
          <w:color w:val="000000"/>
          <w:sz w:val="24"/>
          <w:szCs w:val="24"/>
        </w:rPr>
        <w:t>7</w:t>
      </w:r>
      <w:r w:rsidRPr="009D436E">
        <w:rPr>
          <w:color w:val="000000"/>
          <w:sz w:val="24"/>
          <w:szCs w:val="24"/>
        </w:rPr>
        <w:t xml:space="preserve"> </w:t>
      </w:r>
    </w:p>
    <w:p w14:paraId="0EC60C8F" w14:textId="77777777" w:rsidR="005B3D64" w:rsidRPr="009D436E" w:rsidRDefault="00212FDE" w:rsidP="00D50E07">
      <w:pPr>
        <w:pStyle w:val="ListParagraph"/>
        <w:numPr>
          <w:ilvl w:val="1"/>
          <w:numId w:val="8"/>
        </w:numPr>
        <w:autoSpaceDE w:val="0"/>
        <w:autoSpaceDN w:val="0"/>
        <w:adjustRightInd w:val="0"/>
        <w:rPr>
          <w:color w:val="000000"/>
          <w:sz w:val="24"/>
          <w:szCs w:val="24"/>
        </w:rPr>
      </w:pPr>
      <w:r w:rsidRPr="009D436E">
        <w:rPr>
          <w:color w:val="000000"/>
          <w:sz w:val="24"/>
          <w:szCs w:val="24"/>
        </w:rPr>
        <w:t xml:space="preserve">Workers’ Compensation insurance </w:t>
      </w:r>
      <w:r w:rsidR="00B14F54" w:rsidRPr="009D436E">
        <w:rPr>
          <w:color w:val="000000"/>
          <w:sz w:val="24"/>
          <w:szCs w:val="24"/>
        </w:rPr>
        <w:t>sufficient to meet it statutory obligation and to provide benefits for employees with claims of bodily injury or occupational disease (including death) as required by the State of New Mexico and Employer’s Liability Insurance for Five</w:t>
      </w:r>
      <w:r w:rsidR="005B3D64" w:rsidRPr="009D436E">
        <w:rPr>
          <w:color w:val="000000"/>
          <w:sz w:val="24"/>
          <w:szCs w:val="24"/>
        </w:rPr>
        <w:t xml:space="preserve"> hundred thousand dollars ($</w:t>
      </w:r>
      <w:r w:rsidR="00B14F54" w:rsidRPr="009D436E">
        <w:rPr>
          <w:color w:val="000000"/>
          <w:sz w:val="24"/>
          <w:szCs w:val="24"/>
        </w:rPr>
        <w:t>5</w:t>
      </w:r>
      <w:r w:rsidR="005B3D64" w:rsidRPr="009D436E">
        <w:rPr>
          <w:color w:val="000000"/>
          <w:sz w:val="24"/>
          <w:szCs w:val="24"/>
        </w:rPr>
        <w:t>00,000)</w:t>
      </w:r>
      <w:r w:rsidR="00B14F54" w:rsidRPr="009D436E">
        <w:rPr>
          <w:color w:val="000000"/>
          <w:sz w:val="24"/>
          <w:szCs w:val="24"/>
        </w:rPr>
        <w:t xml:space="preserve"> (not applicable if Offeror has no employees)</w:t>
      </w:r>
      <w:r w:rsidR="005B3D64" w:rsidRPr="009D436E">
        <w:rPr>
          <w:color w:val="000000"/>
          <w:sz w:val="24"/>
          <w:szCs w:val="24"/>
        </w:rPr>
        <w:t xml:space="preserve">; </w:t>
      </w:r>
    </w:p>
    <w:p w14:paraId="4DB8B9C4" w14:textId="5A0266F2" w:rsidR="00D90AFE" w:rsidRPr="009D436E" w:rsidRDefault="005B3D64" w:rsidP="00184EBE">
      <w:pPr>
        <w:pStyle w:val="ListParagraph"/>
        <w:numPr>
          <w:ilvl w:val="1"/>
          <w:numId w:val="8"/>
        </w:numPr>
        <w:autoSpaceDE w:val="0"/>
        <w:autoSpaceDN w:val="0"/>
        <w:adjustRightInd w:val="0"/>
        <w:rPr>
          <w:color w:val="000000"/>
          <w:sz w:val="24"/>
          <w:szCs w:val="24"/>
        </w:rPr>
      </w:pPr>
      <w:r w:rsidRPr="009D436E">
        <w:rPr>
          <w:color w:val="000000"/>
          <w:sz w:val="24"/>
          <w:szCs w:val="24"/>
        </w:rPr>
        <w:t>One million dollars ($1,000,000) in Commercial General Liability Insurance, per occurrence</w:t>
      </w:r>
      <w:r w:rsidR="00B14F54" w:rsidRPr="009D436E">
        <w:rPr>
          <w:color w:val="000000"/>
          <w:sz w:val="24"/>
          <w:szCs w:val="24"/>
        </w:rPr>
        <w:t>, with Two million dollars ($2,000,000) in the general aggregate and products/completed operations aggregate. The policy shall include coverage for bodily injury liability, personal injury, advertising injury and property damage, including product liability insurance.</w:t>
      </w:r>
      <w:r w:rsidR="0029502E" w:rsidRPr="009D436E">
        <w:rPr>
          <w:color w:val="000000"/>
          <w:sz w:val="24"/>
          <w:szCs w:val="24"/>
        </w:rPr>
        <w:t xml:space="preserve"> </w:t>
      </w:r>
      <w:r w:rsidR="00B14F54" w:rsidRPr="009D436E">
        <w:rPr>
          <w:color w:val="000000"/>
          <w:sz w:val="24"/>
          <w:szCs w:val="24"/>
        </w:rPr>
        <w:t>Coverage shall not include a contractual liability exclusion.</w:t>
      </w:r>
      <w:r w:rsidR="0029502E" w:rsidRPr="009D436E">
        <w:rPr>
          <w:color w:val="000000"/>
          <w:sz w:val="24"/>
          <w:szCs w:val="24"/>
        </w:rPr>
        <w:t xml:space="preserve"> </w:t>
      </w:r>
      <w:r w:rsidRPr="009D436E">
        <w:rPr>
          <w:color w:val="000000"/>
          <w:sz w:val="24"/>
          <w:szCs w:val="24"/>
        </w:rPr>
        <w:t xml:space="preserve">Where applicable, the policy shall include coverage for the hazards commonly referred to as “XCU.”; </w:t>
      </w:r>
    </w:p>
    <w:p w14:paraId="42BB796E" w14:textId="77777777" w:rsidR="005B3D64" w:rsidRPr="009D436E" w:rsidRDefault="005B3D64" w:rsidP="00D50E07">
      <w:pPr>
        <w:pStyle w:val="ListParagraph"/>
        <w:numPr>
          <w:ilvl w:val="1"/>
          <w:numId w:val="8"/>
        </w:numPr>
        <w:autoSpaceDE w:val="0"/>
        <w:autoSpaceDN w:val="0"/>
        <w:adjustRightInd w:val="0"/>
        <w:rPr>
          <w:color w:val="000000"/>
          <w:sz w:val="24"/>
          <w:szCs w:val="24"/>
        </w:rPr>
      </w:pPr>
      <w:r w:rsidRPr="009D436E">
        <w:rPr>
          <w:color w:val="000000"/>
          <w:sz w:val="24"/>
          <w:szCs w:val="24"/>
        </w:rPr>
        <w:t xml:space="preserve">Two hundred thousand dollars ($200,000) in Business Automobile Liability Insurance, or the equivalent, per accident with respect to Offeror’s vehicles whether owned, hired, or non-owned, assigned to or used in the performance of any Services. </w:t>
      </w:r>
    </w:p>
    <w:p w14:paraId="2D2E5A03" w14:textId="77777777" w:rsidR="005B3D64" w:rsidRPr="009D436E" w:rsidRDefault="005B3D64" w:rsidP="005B3D64">
      <w:pPr>
        <w:autoSpaceDE w:val="0"/>
        <w:autoSpaceDN w:val="0"/>
        <w:adjustRightInd w:val="0"/>
        <w:rPr>
          <w:color w:val="000000"/>
          <w:sz w:val="24"/>
          <w:szCs w:val="24"/>
        </w:rPr>
      </w:pPr>
    </w:p>
    <w:p w14:paraId="663FF1E4" w14:textId="77777777" w:rsidR="005B3D64" w:rsidRPr="009D436E" w:rsidRDefault="005B3D64" w:rsidP="00D90AFE">
      <w:pPr>
        <w:autoSpaceDE w:val="0"/>
        <w:autoSpaceDN w:val="0"/>
        <w:adjustRightInd w:val="0"/>
        <w:ind w:left="1020"/>
        <w:rPr>
          <w:color w:val="000000"/>
          <w:sz w:val="24"/>
          <w:szCs w:val="24"/>
        </w:rPr>
      </w:pPr>
      <w:r w:rsidRPr="009D436E">
        <w:rPr>
          <w:color w:val="000000"/>
          <w:sz w:val="24"/>
          <w:szCs w:val="24"/>
        </w:rPr>
        <w:t xml:space="preserve">The Certificate of Insurance shall be in a format acceptable to NMHU. Such </w:t>
      </w:r>
      <w:r w:rsidR="00D90AFE" w:rsidRPr="009D436E">
        <w:rPr>
          <w:color w:val="000000"/>
          <w:sz w:val="24"/>
          <w:szCs w:val="24"/>
        </w:rPr>
        <w:t xml:space="preserve">  </w:t>
      </w:r>
      <w:r w:rsidRPr="009D436E">
        <w:rPr>
          <w:color w:val="000000"/>
          <w:sz w:val="24"/>
          <w:szCs w:val="24"/>
        </w:rPr>
        <w:t xml:space="preserve">Certificates shall be filed with NMHU and shall also contain the following statements: </w:t>
      </w:r>
    </w:p>
    <w:p w14:paraId="3BFAA89E" w14:textId="77777777" w:rsidR="007C2C99" w:rsidRPr="009D436E" w:rsidRDefault="005B3D64" w:rsidP="007C2C99">
      <w:pPr>
        <w:autoSpaceDE w:val="0"/>
        <w:autoSpaceDN w:val="0"/>
        <w:adjustRightInd w:val="0"/>
        <w:ind w:left="1020"/>
        <w:rPr>
          <w:color w:val="000000"/>
          <w:sz w:val="24"/>
          <w:szCs w:val="24"/>
        </w:rPr>
      </w:pPr>
      <w:r w:rsidRPr="009D436E">
        <w:rPr>
          <w:color w:val="000000"/>
          <w:sz w:val="24"/>
          <w:szCs w:val="24"/>
        </w:rPr>
        <w:t xml:space="preserve">“The Regents of New Mexico Highlands University, New Mexico Highlands University, its agents, servants and employees are held as additional named insured.” </w:t>
      </w:r>
    </w:p>
    <w:p w14:paraId="5CE2A2F7" w14:textId="20A3838E" w:rsidR="005B3D64" w:rsidRPr="009D436E" w:rsidRDefault="005B3D64" w:rsidP="007C2C99">
      <w:pPr>
        <w:autoSpaceDE w:val="0"/>
        <w:autoSpaceDN w:val="0"/>
        <w:adjustRightInd w:val="0"/>
        <w:ind w:left="1020"/>
        <w:rPr>
          <w:color w:val="000000"/>
          <w:sz w:val="24"/>
          <w:szCs w:val="24"/>
        </w:rPr>
      </w:pPr>
      <w:r w:rsidRPr="009D436E">
        <w:rPr>
          <w:color w:val="000000"/>
          <w:sz w:val="24"/>
          <w:szCs w:val="24"/>
        </w:rPr>
        <w:t>And</w:t>
      </w:r>
    </w:p>
    <w:p w14:paraId="4292D9C9" w14:textId="77777777" w:rsidR="00BB4AE5" w:rsidRPr="009D436E" w:rsidRDefault="00BB4AE5" w:rsidP="007C2C99">
      <w:pPr>
        <w:autoSpaceDE w:val="0"/>
        <w:autoSpaceDN w:val="0"/>
        <w:adjustRightInd w:val="0"/>
        <w:ind w:left="1020"/>
        <w:rPr>
          <w:color w:val="000000"/>
          <w:sz w:val="24"/>
          <w:szCs w:val="24"/>
        </w:rPr>
      </w:pPr>
    </w:p>
    <w:p w14:paraId="7D92CECB" w14:textId="77777777" w:rsidR="005B3D64" w:rsidRPr="009D436E" w:rsidRDefault="005B3D64" w:rsidP="00D90AFE">
      <w:pPr>
        <w:autoSpaceDE w:val="0"/>
        <w:autoSpaceDN w:val="0"/>
        <w:adjustRightInd w:val="0"/>
        <w:ind w:left="1020"/>
        <w:rPr>
          <w:color w:val="000000"/>
          <w:sz w:val="24"/>
          <w:szCs w:val="24"/>
        </w:rPr>
      </w:pPr>
      <w:r w:rsidRPr="009D436E">
        <w:rPr>
          <w:color w:val="000000"/>
          <w:sz w:val="24"/>
          <w:szCs w:val="24"/>
        </w:rPr>
        <w:t xml:space="preserve">“The insurance coverage certified herein shall not be cancelled or materially changed except after the insurer endeavors to provide forty- five (45) days written notice to the Owner.” </w:t>
      </w:r>
    </w:p>
    <w:p w14:paraId="041445A0" w14:textId="77777777" w:rsidR="005B3D64" w:rsidRPr="009D436E" w:rsidRDefault="005B3D64" w:rsidP="00D90AFE">
      <w:pPr>
        <w:autoSpaceDE w:val="0"/>
        <w:autoSpaceDN w:val="0"/>
        <w:adjustRightInd w:val="0"/>
        <w:ind w:left="300" w:firstLine="720"/>
        <w:rPr>
          <w:color w:val="000000"/>
          <w:sz w:val="24"/>
          <w:szCs w:val="24"/>
        </w:rPr>
      </w:pPr>
      <w:r w:rsidRPr="009D436E">
        <w:rPr>
          <w:color w:val="000000"/>
          <w:sz w:val="24"/>
          <w:szCs w:val="24"/>
        </w:rPr>
        <w:t xml:space="preserve">Certificate of Insurance shall be forwarded to: New Mexico Highlands University </w:t>
      </w:r>
    </w:p>
    <w:p w14:paraId="18BFB29D" w14:textId="77777777" w:rsidR="005B3D64" w:rsidRPr="009D436E" w:rsidRDefault="005B3D64" w:rsidP="0029502E">
      <w:pPr>
        <w:autoSpaceDE w:val="0"/>
        <w:autoSpaceDN w:val="0"/>
        <w:adjustRightInd w:val="0"/>
        <w:ind w:left="720" w:firstLine="720"/>
        <w:rPr>
          <w:color w:val="000000"/>
          <w:sz w:val="24"/>
          <w:szCs w:val="24"/>
        </w:rPr>
      </w:pPr>
      <w:r w:rsidRPr="009D436E">
        <w:rPr>
          <w:color w:val="000000"/>
          <w:sz w:val="24"/>
          <w:szCs w:val="24"/>
        </w:rPr>
        <w:t xml:space="preserve">Attn: Purchasing Department </w:t>
      </w:r>
    </w:p>
    <w:p w14:paraId="0D340050" w14:textId="77777777" w:rsidR="005B3D64" w:rsidRPr="009D436E" w:rsidRDefault="005B3D64" w:rsidP="0029502E">
      <w:pPr>
        <w:autoSpaceDE w:val="0"/>
        <w:autoSpaceDN w:val="0"/>
        <w:adjustRightInd w:val="0"/>
        <w:ind w:left="720" w:firstLine="720"/>
        <w:rPr>
          <w:color w:val="000000"/>
          <w:sz w:val="24"/>
          <w:szCs w:val="24"/>
        </w:rPr>
      </w:pPr>
      <w:r w:rsidRPr="009D436E">
        <w:rPr>
          <w:color w:val="000000"/>
          <w:sz w:val="24"/>
          <w:szCs w:val="24"/>
        </w:rPr>
        <w:t xml:space="preserve">P.O. Box 9000 </w:t>
      </w:r>
    </w:p>
    <w:p w14:paraId="1EFCB749" w14:textId="77777777" w:rsidR="005B3D64" w:rsidRPr="009D436E" w:rsidRDefault="005B3D64" w:rsidP="0029502E">
      <w:pPr>
        <w:autoSpaceDE w:val="0"/>
        <w:autoSpaceDN w:val="0"/>
        <w:adjustRightInd w:val="0"/>
        <w:ind w:left="720" w:firstLine="720"/>
        <w:rPr>
          <w:color w:val="000000"/>
          <w:sz w:val="24"/>
          <w:szCs w:val="24"/>
        </w:rPr>
      </w:pPr>
      <w:r w:rsidRPr="009D436E">
        <w:rPr>
          <w:color w:val="000000"/>
          <w:sz w:val="24"/>
          <w:szCs w:val="24"/>
        </w:rPr>
        <w:t xml:space="preserve">Las Vegas, NM 87701 </w:t>
      </w:r>
    </w:p>
    <w:p w14:paraId="6010242A" w14:textId="77777777" w:rsidR="005B3D64" w:rsidRPr="009D436E" w:rsidRDefault="005B3D64" w:rsidP="00D90AFE">
      <w:pPr>
        <w:autoSpaceDE w:val="0"/>
        <w:autoSpaceDN w:val="0"/>
        <w:adjustRightInd w:val="0"/>
        <w:ind w:left="1080"/>
        <w:rPr>
          <w:color w:val="000000"/>
          <w:sz w:val="24"/>
          <w:szCs w:val="24"/>
        </w:rPr>
      </w:pPr>
      <w:r w:rsidRPr="009D436E">
        <w:rPr>
          <w:color w:val="000000"/>
          <w:sz w:val="24"/>
          <w:szCs w:val="24"/>
        </w:rPr>
        <w:t xml:space="preserve">The University reserves the right to request and receive certificates of Insurance evidencing the required policies and endorsements within ten (10) Calendar days of the signing of this Contract. </w:t>
      </w:r>
    </w:p>
    <w:p w14:paraId="66484562" w14:textId="77777777" w:rsidR="005523FC" w:rsidRDefault="005523FC" w:rsidP="005523FC">
      <w:pPr>
        <w:pStyle w:val="ListParagraph"/>
        <w:autoSpaceDE w:val="0"/>
        <w:autoSpaceDN w:val="0"/>
        <w:adjustRightInd w:val="0"/>
        <w:rPr>
          <w:color w:val="000000"/>
          <w:sz w:val="24"/>
          <w:szCs w:val="24"/>
        </w:rPr>
      </w:pPr>
    </w:p>
    <w:p w14:paraId="2C0A0DCF" w14:textId="77777777" w:rsidR="00CF1343" w:rsidRDefault="00CF1343" w:rsidP="005523FC">
      <w:pPr>
        <w:pStyle w:val="ListParagraph"/>
        <w:autoSpaceDE w:val="0"/>
        <w:autoSpaceDN w:val="0"/>
        <w:adjustRightInd w:val="0"/>
        <w:rPr>
          <w:color w:val="000000"/>
          <w:sz w:val="24"/>
          <w:szCs w:val="24"/>
        </w:rPr>
      </w:pPr>
    </w:p>
    <w:p w14:paraId="2F592C06" w14:textId="77777777" w:rsidR="00CF1343" w:rsidRDefault="00CF1343" w:rsidP="005523FC">
      <w:pPr>
        <w:pStyle w:val="ListParagraph"/>
        <w:autoSpaceDE w:val="0"/>
        <w:autoSpaceDN w:val="0"/>
        <w:adjustRightInd w:val="0"/>
        <w:rPr>
          <w:color w:val="000000"/>
          <w:sz w:val="24"/>
          <w:szCs w:val="24"/>
        </w:rPr>
      </w:pPr>
    </w:p>
    <w:p w14:paraId="4BB36F89" w14:textId="77777777" w:rsidR="00CF1343" w:rsidRPr="009D436E" w:rsidRDefault="00CF1343" w:rsidP="005523FC">
      <w:pPr>
        <w:pStyle w:val="ListParagraph"/>
        <w:autoSpaceDE w:val="0"/>
        <w:autoSpaceDN w:val="0"/>
        <w:adjustRightInd w:val="0"/>
        <w:rPr>
          <w:color w:val="000000"/>
          <w:sz w:val="24"/>
          <w:szCs w:val="24"/>
        </w:rPr>
      </w:pPr>
    </w:p>
    <w:p w14:paraId="7D9AB08A" w14:textId="77777777" w:rsidR="005B3D64" w:rsidRPr="009D436E" w:rsidRDefault="005B3D64" w:rsidP="00D50E07">
      <w:pPr>
        <w:pStyle w:val="ListParagraph"/>
        <w:numPr>
          <w:ilvl w:val="0"/>
          <w:numId w:val="7"/>
        </w:numPr>
        <w:autoSpaceDE w:val="0"/>
        <w:autoSpaceDN w:val="0"/>
        <w:adjustRightInd w:val="0"/>
        <w:rPr>
          <w:b/>
          <w:color w:val="000000"/>
          <w:sz w:val="24"/>
          <w:szCs w:val="24"/>
        </w:rPr>
      </w:pPr>
      <w:r w:rsidRPr="009D436E">
        <w:rPr>
          <w:b/>
          <w:bCs/>
          <w:color w:val="000000"/>
          <w:sz w:val="24"/>
          <w:szCs w:val="24"/>
        </w:rPr>
        <w:lastRenderedPageBreak/>
        <w:t xml:space="preserve">FAILURE TO MEET REQUIREMENTS </w:t>
      </w:r>
    </w:p>
    <w:p w14:paraId="1AB0426B" w14:textId="29342C81" w:rsidR="00041FF8" w:rsidRPr="009D436E" w:rsidRDefault="005B3D64" w:rsidP="00124DE9">
      <w:pPr>
        <w:autoSpaceDE w:val="0"/>
        <w:autoSpaceDN w:val="0"/>
        <w:adjustRightInd w:val="0"/>
        <w:ind w:left="1080"/>
        <w:rPr>
          <w:color w:val="000000"/>
          <w:sz w:val="24"/>
          <w:szCs w:val="24"/>
        </w:rPr>
      </w:pPr>
      <w:r w:rsidRPr="009D436E">
        <w:rPr>
          <w:color w:val="000000"/>
          <w:sz w:val="24"/>
          <w:szCs w:val="24"/>
        </w:rPr>
        <w:t xml:space="preserve">Failure on the part of the Offeror to meet these requirements shall constitute a material breach of Contract, upon which the </w:t>
      </w:r>
      <w:r w:rsidR="0029502E" w:rsidRPr="009D436E">
        <w:rPr>
          <w:color w:val="000000"/>
          <w:sz w:val="24"/>
          <w:szCs w:val="24"/>
        </w:rPr>
        <w:t xml:space="preserve">University </w:t>
      </w:r>
      <w:r w:rsidRPr="009D436E">
        <w:rPr>
          <w:color w:val="000000"/>
          <w:sz w:val="24"/>
          <w:szCs w:val="24"/>
        </w:rPr>
        <w:t xml:space="preserve">may terminate this agreement in accordance with the provisions listed below or, at its discretion, procure or renew such insurance and pay any and all premiums in connection therewith, and all monies so paid by the </w:t>
      </w:r>
      <w:r w:rsidR="00CD1A19" w:rsidRPr="009D436E">
        <w:rPr>
          <w:color w:val="000000"/>
          <w:sz w:val="24"/>
          <w:szCs w:val="24"/>
        </w:rPr>
        <w:t>University</w:t>
      </w:r>
      <w:r w:rsidRPr="009D436E">
        <w:rPr>
          <w:color w:val="000000"/>
          <w:sz w:val="24"/>
          <w:szCs w:val="24"/>
        </w:rPr>
        <w:t xml:space="preserve"> shall be repaid by Offeror upon demand.</w:t>
      </w:r>
    </w:p>
    <w:p w14:paraId="236F0066" w14:textId="77777777" w:rsidR="00184EBE" w:rsidRPr="009D436E" w:rsidRDefault="00184EBE" w:rsidP="00124DE9">
      <w:pPr>
        <w:autoSpaceDE w:val="0"/>
        <w:autoSpaceDN w:val="0"/>
        <w:adjustRightInd w:val="0"/>
        <w:ind w:left="1080"/>
        <w:rPr>
          <w:color w:val="000000"/>
          <w:sz w:val="24"/>
          <w:szCs w:val="24"/>
        </w:rPr>
      </w:pPr>
    </w:p>
    <w:p w14:paraId="76F0D37E" w14:textId="77777777" w:rsidR="005B3D64" w:rsidRPr="009D436E" w:rsidRDefault="005B3D64" w:rsidP="00D50E07">
      <w:pPr>
        <w:pStyle w:val="ListParagraph"/>
        <w:numPr>
          <w:ilvl w:val="0"/>
          <w:numId w:val="7"/>
        </w:numPr>
        <w:autoSpaceDE w:val="0"/>
        <w:autoSpaceDN w:val="0"/>
        <w:adjustRightInd w:val="0"/>
        <w:rPr>
          <w:b/>
          <w:color w:val="000000"/>
          <w:sz w:val="24"/>
          <w:szCs w:val="24"/>
        </w:rPr>
      </w:pPr>
      <w:r w:rsidRPr="009D436E">
        <w:rPr>
          <w:b/>
          <w:bCs/>
          <w:color w:val="000000"/>
          <w:sz w:val="24"/>
          <w:szCs w:val="24"/>
        </w:rPr>
        <w:t xml:space="preserve">AUTHORIZED AGENT </w:t>
      </w:r>
    </w:p>
    <w:p w14:paraId="0FEE73B3" w14:textId="77777777" w:rsidR="006B5C4F" w:rsidRPr="009D436E" w:rsidRDefault="005B3D64" w:rsidP="004A3B6D">
      <w:pPr>
        <w:autoSpaceDE w:val="0"/>
        <w:autoSpaceDN w:val="0"/>
        <w:adjustRightInd w:val="0"/>
        <w:ind w:left="1080"/>
        <w:rPr>
          <w:color w:val="000000"/>
          <w:sz w:val="24"/>
          <w:szCs w:val="24"/>
        </w:rPr>
      </w:pPr>
      <w:r w:rsidRPr="009D436E">
        <w:rPr>
          <w:color w:val="000000"/>
          <w:sz w:val="24"/>
          <w:szCs w:val="24"/>
        </w:rPr>
        <w:t xml:space="preserve">Offeror agrees that the performance of all </w:t>
      </w:r>
      <w:r w:rsidR="00CD1A19" w:rsidRPr="009D436E">
        <w:rPr>
          <w:color w:val="000000"/>
          <w:sz w:val="24"/>
          <w:szCs w:val="24"/>
        </w:rPr>
        <w:t xml:space="preserve">Services </w:t>
      </w:r>
      <w:r w:rsidRPr="009D436E">
        <w:rPr>
          <w:color w:val="000000"/>
          <w:sz w:val="24"/>
          <w:szCs w:val="24"/>
        </w:rPr>
        <w:t>required under the terms</w:t>
      </w:r>
      <w:r w:rsidR="00CD1A19" w:rsidRPr="009D436E">
        <w:rPr>
          <w:color w:val="000000"/>
          <w:sz w:val="24"/>
          <w:szCs w:val="24"/>
        </w:rPr>
        <w:t xml:space="preserve"> and conditions</w:t>
      </w:r>
      <w:r w:rsidRPr="009D436E">
        <w:rPr>
          <w:color w:val="000000"/>
          <w:sz w:val="24"/>
          <w:szCs w:val="24"/>
        </w:rPr>
        <w:t xml:space="preserve"> of th</w:t>
      </w:r>
      <w:r w:rsidR="00CD1A19" w:rsidRPr="009D436E">
        <w:rPr>
          <w:color w:val="000000"/>
          <w:sz w:val="24"/>
          <w:szCs w:val="24"/>
        </w:rPr>
        <w:t>e</w:t>
      </w:r>
      <w:r w:rsidRPr="009D436E">
        <w:rPr>
          <w:color w:val="000000"/>
          <w:sz w:val="24"/>
          <w:szCs w:val="24"/>
        </w:rPr>
        <w:t xml:space="preserve"> </w:t>
      </w:r>
      <w:r w:rsidR="00CD1A19" w:rsidRPr="009D436E">
        <w:rPr>
          <w:color w:val="000000"/>
          <w:sz w:val="24"/>
          <w:szCs w:val="24"/>
        </w:rPr>
        <w:t xml:space="preserve">RFP, addendums, Proposal and subsequent changes to the </w:t>
      </w:r>
      <w:r w:rsidRPr="009D436E">
        <w:rPr>
          <w:color w:val="000000"/>
          <w:sz w:val="24"/>
          <w:szCs w:val="24"/>
        </w:rPr>
        <w:t>Contract</w:t>
      </w:r>
      <w:r w:rsidR="00CD1A19" w:rsidRPr="009D436E">
        <w:rPr>
          <w:color w:val="000000"/>
          <w:sz w:val="24"/>
          <w:szCs w:val="24"/>
        </w:rPr>
        <w:t xml:space="preserve"> are to be subject to the </w:t>
      </w:r>
      <w:r w:rsidRPr="009D436E">
        <w:rPr>
          <w:color w:val="000000"/>
          <w:sz w:val="24"/>
          <w:szCs w:val="24"/>
        </w:rPr>
        <w:t xml:space="preserve">direction of NMHU or person(s) designated by NMHU. </w:t>
      </w:r>
      <w:r w:rsidR="00CD1A19" w:rsidRPr="009D436E">
        <w:rPr>
          <w:color w:val="000000"/>
          <w:sz w:val="24"/>
          <w:szCs w:val="24"/>
        </w:rPr>
        <w:t>Such person designated by NMHU shall be Authorized Agent representative of NMHU.</w:t>
      </w:r>
      <w:r w:rsidRPr="009D436E">
        <w:rPr>
          <w:color w:val="000000"/>
          <w:sz w:val="24"/>
          <w:szCs w:val="24"/>
        </w:rPr>
        <w:t xml:space="preserve"> </w:t>
      </w:r>
    </w:p>
    <w:p w14:paraId="49D9554C" w14:textId="77777777" w:rsidR="00CD1A19" w:rsidRPr="009D436E" w:rsidRDefault="00CD1A19" w:rsidP="0031508A">
      <w:pPr>
        <w:autoSpaceDE w:val="0"/>
        <w:autoSpaceDN w:val="0"/>
        <w:adjustRightInd w:val="0"/>
        <w:ind w:left="720"/>
        <w:rPr>
          <w:color w:val="000000"/>
          <w:sz w:val="24"/>
          <w:szCs w:val="24"/>
        </w:rPr>
      </w:pPr>
    </w:p>
    <w:p w14:paraId="449625E4" w14:textId="3E5D9539" w:rsidR="0045200B" w:rsidRPr="009D436E" w:rsidRDefault="00CD1A19" w:rsidP="00124DE9">
      <w:pPr>
        <w:ind w:left="1080"/>
        <w:rPr>
          <w:sz w:val="24"/>
          <w:szCs w:val="24"/>
        </w:rPr>
      </w:pPr>
      <w:r w:rsidRPr="009D436E">
        <w:rPr>
          <w:sz w:val="24"/>
          <w:szCs w:val="24"/>
        </w:rPr>
        <w:t>All Services are to be performed only after the Authorized Agent has given approval to perform the Services. All information or direction desired or required by the Contractor for the performance of his Services hereunder shall be obtained from said Authorized Agent and representative.</w:t>
      </w:r>
    </w:p>
    <w:p w14:paraId="28AC9FB4" w14:textId="77777777" w:rsidR="00151BA6" w:rsidRPr="009D436E" w:rsidRDefault="00151BA6" w:rsidP="005B3D64">
      <w:pPr>
        <w:autoSpaceDE w:val="0"/>
        <w:autoSpaceDN w:val="0"/>
        <w:adjustRightInd w:val="0"/>
        <w:rPr>
          <w:color w:val="000000"/>
          <w:sz w:val="24"/>
          <w:szCs w:val="24"/>
        </w:rPr>
      </w:pPr>
    </w:p>
    <w:p w14:paraId="017779E9" w14:textId="77777777" w:rsidR="005C1430" w:rsidRPr="009D436E" w:rsidRDefault="005C1430" w:rsidP="00D50E07">
      <w:pPr>
        <w:pStyle w:val="ListParagraph"/>
        <w:numPr>
          <w:ilvl w:val="0"/>
          <w:numId w:val="7"/>
        </w:numPr>
        <w:autoSpaceDE w:val="0"/>
        <w:autoSpaceDN w:val="0"/>
        <w:adjustRightInd w:val="0"/>
        <w:rPr>
          <w:b/>
          <w:color w:val="000000"/>
          <w:sz w:val="24"/>
          <w:szCs w:val="24"/>
        </w:rPr>
      </w:pPr>
      <w:r w:rsidRPr="009D436E">
        <w:rPr>
          <w:b/>
          <w:color w:val="000000"/>
          <w:sz w:val="24"/>
          <w:szCs w:val="24"/>
        </w:rPr>
        <w:t>DISCLOSURE OF PROPOSAL CONTENTS</w:t>
      </w:r>
    </w:p>
    <w:p w14:paraId="5F8C97FD" w14:textId="77777777" w:rsidR="005C1430" w:rsidRPr="009D436E" w:rsidRDefault="005C1430" w:rsidP="004A3B6D">
      <w:pPr>
        <w:autoSpaceDE w:val="0"/>
        <w:autoSpaceDN w:val="0"/>
        <w:adjustRightInd w:val="0"/>
        <w:ind w:left="1080"/>
        <w:rPr>
          <w:color w:val="000000"/>
          <w:sz w:val="24"/>
          <w:szCs w:val="24"/>
        </w:rPr>
      </w:pPr>
      <w:r w:rsidRPr="009D436E">
        <w:rPr>
          <w:color w:val="000000"/>
          <w:sz w:val="24"/>
          <w:szCs w:val="24"/>
        </w:rPr>
        <w:t>The proposals will be kept confidential until NMHU awards a price agreement. At that</w:t>
      </w:r>
      <w:r w:rsidR="004A3B6D" w:rsidRPr="009D436E">
        <w:rPr>
          <w:color w:val="000000"/>
          <w:sz w:val="24"/>
          <w:szCs w:val="24"/>
        </w:rPr>
        <w:t xml:space="preserve"> </w:t>
      </w:r>
      <w:r w:rsidRPr="009D436E">
        <w:rPr>
          <w:color w:val="000000"/>
          <w:sz w:val="24"/>
          <w:szCs w:val="24"/>
        </w:rPr>
        <w:t>time, all proposals and documents pertaining to the proposals will be open to the public,</w:t>
      </w:r>
      <w:r w:rsidR="004A3B6D" w:rsidRPr="009D436E">
        <w:rPr>
          <w:color w:val="000000"/>
          <w:sz w:val="24"/>
          <w:szCs w:val="24"/>
        </w:rPr>
        <w:t xml:space="preserve"> </w:t>
      </w:r>
      <w:r w:rsidRPr="009D436E">
        <w:rPr>
          <w:color w:val="000000"/>
          <w:sz w:val="24"/>
          <w:szCs w:val="24"/>
        </w:rPr>
        <w:t>except for the material that is proprietary or confidential. The procurement agents will not</w:t>
      </w:r>
      <w:r w:rsidR="004A3B6D" w:rsidRPr="009D436E">
        <w:rPr>
          <w:color w:val="000000"/>
          <w:sz w:val="24"/>
          <w:szCs w:val="24"/>
        </w:rPr>
        <w:t xml:space="preserve"> </w:t>
      </w:r>
      <w:r w:rsidRPr="009D436E">
        <w:rPr>
          <w:color w:val="000000"/>
          <w:sz w:val="24"/>
          <w:szCs w:val="24"/>
        </w:rPr>
        <w:t>disclose or make public any pages of a proposal on which the Offeror has stamped or</w:t>
      </w:r>
      <w:r w:rsidR="004A3B6D" w:rsidRPr="009D436E">
        <w:rPr>
          <w:color w:val="000000"/>
          <w:sz w:val="24"/>
          <w:szCs w:val="24"/>
        </w:rPr>
        <w:t xml:space="preserve"> </w:t>
      </w:r>
      <w:r w:rsidRPr="009D436E">
        <w:rPr>
          <w:color w:val="000000"/>
          <w:sz w:val="24"/>
          <w:szCs w:val="24"/>
        </w:rPr>
        <w:t>imprinted “proprietary” or “confidential” subject to the following requirements.</w:t>
      </w:r>
    </w:p>
    <w:p w14:paraId="2FAFB588" w14:textId="77777777" w:rsidR="005C1430" w:rsidRPr="009D436E" w:rsidRDefault="005C1430" w:rsidP="004A3B6D">
      <w:pPr>
        <w:autoSpaceDE w:val="0"/>
        <w:autoSpaceDN w:val="0"/>
        <w:adjustRightInd w:val="0"/>
        <w:ind w:left="1080"/>
        <w:rPr>
          <w:color w:val="000000"/>
          <w:sz w:val="24"/>
          <w:szCs w:val="24"/>
        </w:rPr>
      </w:pPr>
      <w:r w:rsidRPr="009D436E">
        <w:rPr>
          <w:color w:val="000000"/>
          <w:sz w:val="24"/>
          <w:szCs w:val="24"/>
        </w:rPr>
        <w:t>Proprietary or confidential data shall be readily separable from the proposal in order to</w:t>
      </w:r>
      <w:r w:rsidR="004A3B6D" w:rsidRPr="009D436E">
        <w:rPr>
          <w:color w:val="000000"/>
          <w:sz w:val="24"/>
          <w:szCs w:val="24"/>
        </w:rPr>
        <w:t xml:space="preserve"> </w:t>
      </w:r>
      <w:r w:rsidRPr="009D436E">
        <w:rPr>
          <w:color w:val="000000"/>
          <w:sz w:val="24"/>
          <w:szCs w:val="24"/>
        </w:rPr>
        <w:t>facilitate eventual public inspection of the non-confidential portion of the proposal.</w:t>
      </w:r>
    </w:p>
    <w:p w14:paraId="02D3E193" w14:textId="77777777" w:rsidR="00F675C9" w:rsidRDefault="005C1430" w:rsidP="004A3B6D">
      <w:pPr>
        <w:autoSpaceDE w:val="0"/>
        <w:autoSpaceDN w:val="0"/>
        <w:adjustRightInd w:val="0"/>
        <w:ind w:left="1080"/>
        <w:rPr>
          <w:color w:val="000000"/>
          <w:sz w:val="24"/>
          <w:szCs w:val="24"/>
        </w:rPr>
      </w:pPr>
      <w:r w:rsidRPr="009D436E">
        <w:rPr>
          <w:color w:val="000000"/>
          <w:sz w:val="24"/>
          <w:szCs w:val="24"/>
        </w:rPr>
        <w:t>Confidential data is normally restricted to confidential financial information concerning</w:t>
      </w:r>
      <w:r w:rsidR="004A3B6D" w:rsidRPr="009D436E">
        <w:rPr>
          <w:color w:val="000000"/>
          <w:sz w:val="24"/>
          <w:szCs w:val="24"/>
        </w:rPr>
        <w:t xml:space="preserve"> </w:t>
      </w:r>
      <w:r w:rsidRPr="009D436E">
        <w:rPr>
          <w:color w:val="000000"/>
          <w:sz w:val="24"/>
          <w:szCs w:val="24"/>
        </w:rPr>
        <w:t>the Offeror’s organization and data that qualifies as a trade secret in accordance with the</w:t>
      </w:r>
      <w:r w:rsidR="004A3B6D" w:rsidRPr="009D436E">
        <w:rPr>
          <w:color w:val="000000"/>
          <w:sz w:val="24"/>
          <w:szCs w:val="24"/>
        </w:rPr>
        <w:t xml:space="preserve"> </w:t>
      </w:r>
      <w:r w:rsidRPr="009D436E">
        <w:rPr>
          <w:color w:val="000000"/>
          <w:sz w:val="24"/>
          <w:szCs w:val="24"/>
        </w:rPr>
        <w:t>Uniform Trade Secrets Act, 57-3A-1 to 57-3A-7 NMSA 1978. The price of products</w:t>
      </w:r>
      <w:r w:rsidR="004A3B6D" w:rsidRPr="009D436E">
        <w:rPr>
          <w:color w:val="000000"/>
          <w:sz w:val="24"/>
          <w:szCs w:val="24"/>
        </w:rPr>
        <w:t xml:space="preserve"> </w:t>
      </w:r>
      <w:r w:rsidRPr="009D436E">
        <w:rPr>
          <w:color w:val="000000"/>
          <w:sz w:val="24"/>
          <w:szCs w:val="24"/>
        </w:rPr>
        <w:t>offered or the cost of services proposed shall not be designated a proprietary or</w:t>
      </w:r>
      <w:r w:rsidR="004A3B6D" w:rsidRPr="009D436E">
        <w:rPr>
          <w:color w:val="000000"/>
          <w:sz w:val="24"/>
          <w:szCs w:val="24"/>
        </w:rPr>
        <w:t xml:space="preserve"> </w:t>
      </w:r>
      <w:r w:rsidRPr="009D436E">
        <w:rPr>
          <w:color w:val="000000"/>
          <w:sz w:val="24"/>
          <w:szCs w:val="24"/>
        </w:rPr>
        <w:t>confidential information. If a request is received for disclosure of data for which a</w:t>
      </w:r>
      <w:r w:rsidR="004A3B6D" w:rsidRPr="009D436E">
        <w:rPr>
          <w:color w:val="000000"/>
          <w:sz w:val="24"/>
          <w:szCs w:val="24"/>
        </w:rPr>
        <w:t xml:space="preserve"> </w:t>
      </w:r>
      <w:r w:rsidRPr="009D436E">
        <w:rPr>
          <w:color w:val="000000"/>
          <w:sz w:val="24"/>
          <w:szCs w:val="24"/>
        </w:rPr>
        <w:t>Offeror has made a written request for confidentiality, NMHU shall examine the</w:t>
      </w:r>
      <w:r w:rsidR="004A3B6D" w:rsidRPr="009D436E">
        <w:rPr>
          <w:color w:val="000000"/>
          <w:sz w:val="24"/>
          <w:szCs w:val="24"/>
        </w:rPr>
        <w:t xml:space="preserve"> </w:t>
      </w:r>
      <w:r w:rsidRPr="009D436E">
        <w:rPr>
          <w:color w:val="000000"/>
          <w:sz w:val="24"/>
          <w:szCs w:val="24"/>
        </w:rPr>
        <w:t>Offeror’s request and make a written determination that specifies which portions of the</w:t>
      </w:r>
      <w:r w:rsidR="004A3B6D" w:rsidRPr="009D436E">
        <w:rPr>
          <w:color w:val="000000"/>
          <w:sz w:val="24"/>
          <w:szCs w:val="24"/>
        </w:rPr>
        <w:t xml:space="preserve"> </w:t>
      </w:r>
      <w:r w:rsidRPr="009D436E">
        <w:rPr>
          <w:color w:val="000000"/>
          <w:sz w:val="24"/>
          <w:szCs w:val="24"/>
        </w:rPr>
        <w:t>proposal should be disclosed. Unless the Offeror takes legal action to prevent the</w:t>
      </w:r>
      <w:r w:rsidR="004A3B6D" w:rsidRPr="009D436E">
        <w:rPr>
          <w:color w:val="000000"/>
          <w:sz w:val="24"/>
          <w:szCs w:val="24"/>
        </w:rPr>
        <w:t xml:space="preserve"> </w:t>
      </w:r>
      <w:r w:rsidRPr="009D436E">
        <w:rPr>
          <w:color w:val="000000"/>
          <w:sz w:val="24"/>
          <w:szCs w:val="24"/>
        </w:rPr>
        <w:t>disclosure, the proposal will be disclosed. The proposal shall be open to public inspection</w:t>
      </w:r>
      <w:r w:rsidR="004A3B6D" w:rsidRPr="009D436E">
        <w:rPr>
          <w:color w:val="000000"/>
          <w:sz w:val="24"/>
          <w:szCs w:val="24"/>
        </w:rPr>
        <w:t xml:space="preserve"> </w:t>
      </w:r>
      <w:r w:rsidRPr="009D436E">
        <w:rPr>
          <w:color w:val="000000"/>
          <w:sz w:val="24"/>
          <w:szCs w:val="24"/>
        </w:rPr>
        <w:t>subject to any continuing prohibition on the disclosure of confidential data</w:t>
      </w:r>
    </w:p>
    <w:p w14:paraId="27B8913B" w14:textId="77777777" w:rsidR="00CF1343" w:rsidRDefault="00CF1343" w:rsidP="004A3B6D">
      <w:pPr>
        <w:autoSpaceDE w:val="0"/>
        <w:autoSpaceDN w:val="0"/>
        <w:adjustRightInd w:val="0"/>
        <w:ind w:left="1080"/>
        <w:rPr>
          <w:color w:val="000000"/>
          <w:sz w:val="24"/>
          <w:szCs w:val="24"/>
        </w:rPr>
      </w:pPr>
    </w:p>
    <w:p w14:paraId="475E8CD7" w14:textId="77777777" w:rsidR="00CF1343" w:rsidRDefault="00CF1343" w:rsidP="004A3B6D">
      <w:pPr>
        <w:autoSpaceDE w:val="0"/>
        <w:autoSpaceDN w:val="0"/>
        <w:adjustRightInd w:val="0"/>
        <w:ind w:left="1080"/>
        <w:rPr>
          <w:color w:val="000000"/>
          <w:sz w:val="24"/>
          <w:szCs w:val="24"/>
        </w:rPr>
      </w:pPr>
    </w:p>
    <w:p w14:paraId="77579B71" w14:textId="77777777" w:rsidR="00CF1343" w:rsidRDefault="00CF1343" w:rsidP="004A3B6D">
      <w:pPr>
        <w:autoSpaceDE w:val="0"/>
        <w:autoSpaceDN w:val="0"/>
        <w:adjustRightInd w:val="0"/>
        <w:ind w:left="1080"/>
        <w:rPr>
          <w:color w:val="000000"/>
          <w:sz w:val="24"/>
          <w:szCs w:val="24"/>
        </w:rPr>
      </w:pPr>
    </w:p>
    <w:p w14:paraId="6D2C4F69" w14:textId="77777777" w:rsidR="00CF1343" w:rsidRDefault="00CF1343" w:rsidP="004A3B6D">
      <w:pPr>
        <w:autoSpaceDE w:val="0"/>
        <w:autoSpaceDN w:val="0"/>
        <w:adjustRightInd w:val="0"/>
        <w:ind w:left="1080"/>
        <w:rPr>
          <w:color w:val="000000"/>
          <w:sz w:val="24"/>
          <w:szCs w:val="24"/>
        </w:rPr>
      </w:pPr>
    </w:p>
    <w:p w14:paraId="1322EE09" w14:textId="77777777" w:rsidR="00CF1343" w:rsidRPr="009D436E" w:rsidRDefault="00CF1343" w:rsidP="004A3B6D">
      <w:pPr>
        <w:autoSpaceDE w:val="0"/>
        <w:autoSpaceDN w:val="0"/>
        <w:adjustRightInd w:val="0"/>
        <w:ind w:left="1080"/>
        <w:rPr>
          <w:color w:val="000000"/>
          <w:sz w:val="24"/>
          <w:szCs w:val="24"/>
        </w:rPr>
      </w:pPr>
    </w:p>
    <w:p w14:paraId="15817C9A" w14:textId="77777777" w:rsidR="00F675C9" w:rsidRPr="009D436E" w:rsidRDefault="00F675C9" w:rsidP="005B3D64">
      <w:pPr>
        <w:autoSpaceDE w:val="0"/>
        <w:autoSpaceDN w:val="0"/>
        <w:adjustRightInd w:val="0"/>
        <w:rPr>
          <w:color w:val="000000"/>
          <w:sz w:val="24"/>
          <w:szCs w:val="24"/>
        </w:rPr>
      </w:pPr>
    </w:p>
    <w:p w14:paraId="2395DC44" w14:textId="77777777" w:rsidR="005B3D64" w:rsidRPr="009D436E" w:rsidRDefault="005B3D64" w:rsidP="00D50E07">
      <w:pPr>
        <w:pStyle w:val="ListParagraph"/>
        <w:numPr>
          <w:ilvl w:val="0"/>
          <w:numId w:val="7"/>
        </w:numPr>
        <w:autoSpaceDE w:val="0"/>
        <w:autoSpaceDN w:val="0"/>
        <w:adjustRightInd w:val="0"/>
        <w:rPr>
          <w:b/>
          <w:color w:val="000000"/>
          <w:sz w:val="24"/>
          <w:szCs w:val="24"/>
        </w:rPr>
      </w:pPr>
      <w:r w:rsidRPr="009D436E">
        <w:rPr>
          <w:b/>
          <w:bCs/>
          <w:color w:val="000000"/>
          <w:sz w:val="24"/>
          <w:szCs w:val="24"/>
        </w:rPr>
        <w:lastRenderedPageBreak/>
        <w:t xml:space="preserve">INVOICING AND PAYMENTS </w:t>
      </w:r>
    </w:p>
    <w:p w14:paraId="472FEFA6" w14:textId="77777777" w:rsidR="005B3D64" w:rsidRPr="009D436E" w:rsidRDefault="005B3D64" w:rsidP="004A3B6D">
      <w:pPr>
        <w:autoSpaceDE w:val="0"/>
        <w:autoSpaceDN w:val="0"/>
        <w:adjustRightInd w:val="0"/>
        <w:ind w:left="1080"/>
        <w:rPr>
          <w:color w:val="000000"/>
          <w:sz w:val="24"/>
          <w:szCs w:val="24"/>
        </w:rPr>
      </w:pPr>
      <w:r w:rsidRPr="009D436E">
        <w:rPr>
          <w:color w:val="000000"/>
          <w:sz w:val="24"/>
          <w:szCs w:val="24"/>
        </w:rPr>
        <w:t xml:space="preserve">Upon certification and acceptance of services, and if applicable, NMHU will issue initial payment within thirty (30) calendar days of agreed upon payment schedule. If payment is made by mail, the payment shall be deemed tendered on the date it is postmarked; </w:t>
      </w:r>
    </w:p>
    <w:p w14:paraId="15099012" w14:textId="77777777" w:rsidR="005B3D64" w:rsidRPr="009D436E" w:rsidRDefault="006B5C4F" w:rsidP="004A3B6D">
      <w:pPr>
        <w:autoSpaceDE w:val="0"/>
        <w:autoSpaceDN w:val="0"/>
        <w:adjustRightInd w:val="0"/>
        <w:ind w:left="1080" w:firstLine="360"/>
        <w:rPr>
          <w:color w:val="000000"/>
          <w:sz w:val="24"/>
          <w:szCs w:val="24"/>
        </w:rPr>
      </w:pPr>
      <w:r w:rsidRPr="009D436E">
        <w:rPr>
          <w:color w:val="000000"/>
          <w:sz w:val="24"/>
          <w:szCs w:val="24"/>
        </w:rPr>
        <w:t xml:space="preserve">a. </w:t>
      </w:r>
      <w:r w:rsidR="004A3B6D" w:rsidRPr="009D436E">
        <w:rPr>
          <w:color w:val="000000"/>
          <w:sz w:val="24"/>
          <w:szCs w:val="24"/>
        </w:rPr>
        <w:t xml:space="preserve">  </w:t>
      </w:r>
      <w:r w:rsidR="005B3D64" w:rsidRPr="009D436E">
        <w:rPr>
          <w:color w:val="000000"/>
          <w:sz w:val="24"/>
          <w:szCs w:val="24"/>
        </w:rPr>
        <w:t xml:space="preserve">Reference the Purchase Order number on the Invoice; and </w:t>
      </w:r>
    </w:p>
    <w:p w14:paraId="2AE8B112" w14:textId="77777777" w:rsidR="005B3D64" w:rsidRPr="009D436E" w:rsidRDefault="005B3D64" w:rsidP="004A3B6D">
      <w:pPr>
        <w:pStyle w:val="ListParagraph"/>
        <w:numPr>
          <w:ilvl w:val="0"/>
          <w:numId w:val="8"/>
        </w:numPr>
        <w:autoSpaceDE w:val="0"/>
        <w:autoSpaceDN w:val="0"/>
        <w:adjustRightInd w:val="0"/>
        <w:rPr>
          <w:color w:val="000000"/>
          <w:sz w:val="24"/>
          <w:szCs w:val="24"/>
        </w:rPr>
      </w:pPr>
      <w:r w:rsidRPr="009D436E">
        <w:rPr>
          <w:color w:val="000000"/>
          <w:sz w:val="24"/>
          <w:szCs w:val="24"/>
        </w:rPr>
        <w:t xml:space="preserve">Invoices are to be sent to: </w:t>
      </w:r>
    </w:p>
    <w:p w14:paraId="3BDDD1A9" w14:textId="77777777" w:rsidR="004A3B6D" w:rsidRPr="009D436E" w:rsidRDefault="005B3D64" w:rsidP="004A3B6D">
      <w:pPr>
        <w:autoSpaceDE w:val="0"/>
        <w:autoSpaceDN w:val="0"/>
        <w:adjustRightInd w:val="0"/>
        <w:ind w:left="1080" w:firstLine="720"/>
        <w:rPr>
          <w:color w:val="000000"/>
          <w:sz w:val="24"/>
          <w:szCs w:val="24"/>
        </w:rPr>
      </w:pPr>
      <w:r w:rsidRPr="009D436E">
        <w:rPr>
          <w:color w:val="000000"/>
          <w:sz w:val="24"/>
          <w:szCs w:val="24"/>
        </w:rPr>
        <w:t>New Mexico Highlands University</w:t>
      </w:r>
    </w:p>
    <w:p w14:paraId="47C11D3B" w14:textId="77777777" w:rsidR="005B3D64" w:rsidRPr="009D436E" w:rsidRDefault="005B3D64" w:rsidP="004A3B6D">
      <w:pPr>
        <w:autoSpaceDE w:val="0"/>
        <w:autoSpaceDN w:val="0"/>
        <w:adjustRightInd w:val="0"/>
        <w:ind w:left="1080" w:firstLine="720"/>
        <w:rPr>
          <w:color w:val="000000"/>
          <w:sz w:val="24"/>
          <w:szCs w:val="24"/>
        </w:rPr>
      </w:pPr>
      <w:r w:rsidRPr="009D436E">
        <w:rPr>
          <w:color w:val="000000"/>
          <w:sz w:val="24"/>
          <w:szCs w:val="24"/>
        </w:rPr>
        <w:t xml:space="preserve">Attn: Accounts Payable </w:t>
      </w:r>
    </w:p>
    <w:p w14:paraId="568B3C4B" w14:textId="77777777" w:rsidR="004A3B6D" w:rsidRPr="009D436E" w:rsidRDefault="005B3D64" w:rsidP="004A3B6D">
      <w:pPr>
        <w:autoSpaceDE w:val="0"/>
        <w:autoSpaceDN w:val="0"/>
        <w:adjustRightInd w:val="0"/>
        <w:ind w:left="1080" w:firstLine="720"/>
        <w:rPr>
          <w:color w:val="000000"/>
          <w:sz w:val="24"/>
          <w:szCs w:val="24"/>
        </w:rPr>
      </w:pPr>
      <w:r w:rsidRPr="009D436E">
        <w:rPr>
          <w:color w:val="000000"/>
          <w:sz w:val="24"/>
          <w:szCs w:val="24"/>
        </w:rPr>
        <w:t xml:space="preserve">P.O. Box 9000 </w:t>
      </w:r>
    </w:p>
    <w:p w14:paraId="56EF8C67" w14:textId="2B6AA03F" w:rsidR="00124DE9" w:rsidRPr="009D436E" w:rsidRDefault="005B3D64" w:rsidP="004E5A1C">
      <w:pPr>
        <w:autoSpaceDE w:val="0"/>
        <w:autoSpaceDN w:val="0"/>
        <w:adjustRightInd w:val="0"/>
        <w:ind w:left="1080" w:firstLine="720"/>
        <w:rPr>
          <w:color w:val="000000"/>
          <w:sz w:val="24"/>
          <w:szCs w:val="24"/>
        </w:rPr>
      </w:pPr>
      <w:r w:rsidRPr="009D436E">
        <w:rPr>
          <w:color w:val="000000"/>
          <w:sz w:val="24"/>
          <w:szCs w:val="24"/>
        </w:rPr>
        <w:t>Las Vegas, NM 87701</w:t>
      </w:r>
    </w:p>
    <w:p w14:paraId="48589D11" w14:textId="77777777" w:rsidR="51E3D16F" w:rsidRPr="009D436E" w:rsidRDefault="51E3D16F" w:rsidP="51E3D16F">
      <w:pPr>
        <w:ind w:left="720"/>
        <w:rPr>
          <w:b/>
          <w:bCs/>
          <w:color w:val="000000" w:themeColor="text1"/>
          <w:sz w:val="24"/>
          <w:szCs w:val="24"/>
        </w:rPr>
      </w:pPr>
    </w:p>
    <w:p w14:paraId="0A8E7FBA" w14:textId="77777777" w:rsidR="005B3D64" w:rsidRPr="009D436E" w:rsidRDefault="005B3D64" w:rsidP="00D50E07">
      <w:pPr>
        <w:pStyle w:val="ListParagraph"/>
        <w:numPr>
          <w:ilvl w:val="0"/>
          <w:numId w:val="7"/>
        </w:numPr>
        <w:autoSpaceDE w:val="0"/>
        <w:autoSpaceDN w:val="0"/>
        <w:adjustRightInd w:val="0"/>
        <w:rPr>
          <w:b/>
          <w:color w:val="000000"/>
          <w:sz w:val="24"/>
          <w:szCs w:val="24"/>
        </w:rPr>
      </w:pPr>
      <w:r w:rsidRPr="009D436E">
        <w:rPr>
          <w:b/>
          <w:bCs/>
          <w:color w:val="000000"/>
          <w:sz w:val="24"/>
          <w:szCs w:val="24"/>
        </w:rPr>
        <w:t xml:space="preserve">REQUIRED AND INFORMATIONAL FORMS </w:t>
      </w:r>
    </w:p>
    <w:p w14:paraId="17C6C14A" w14:textId="77777777" w:rsidR="00041FF8" w:rsidRPr="009D436E" w:rsidRDefault="005B3D64" w:rsidP="004A3B6D">
      <w:pPr>
        <w:autoSpaceDE w:val="0"/>
        <w:autoSpaceDN w:val="0"/>
        <w:adjustRightInd w:val="0"/>
        <w:ind w:left="360" w:firstLine="720"/>
        <w:rPr>
          <w:color w:val="000000"/>
          <w:sz w:val="24"/>
          <w:szCs w:val="24"/>
        </w:rPr>
      </w:pPr>
      <w:r w:rsidRPr="009D436E">
        <w:rPr>
          <w:color w:val="000000"/>
          <w:sz w:val="24"/>
          <w:szCs w:val="24"/>
        </w:rPr>
        <w:t xml:space="preserve">A.) The following are to be </w:t>
      </w:r>
      <w:r w:rsidRPr="009D436E">
        <w:rPr>
          <w:b/>
          <w:bCs/>
          <w:color w:val="000000"/>
          <w:sz w:val="24"/>
          <w:szCs w:val="24"/>
        </w:rPr>
        <w:t xml:space="preserve">completed and submitted </w:t>
      </w:r>
      <w:r w:rsidRPr="009D436E">
        <w:rPr>
          <w:color w:val="000000"/>
          <w:sz w:val="24"/>
          <w:szCs w:val="24"/>
        </w:rPr>
        <w:t xml:space="preserve">with your Proposal: </w:t>
      </w:r>
    </w:p>
    <w:p w14:paraId="3EF1E8A2" w14:textId="77777777" w:rsidR="005B3D64" w:rsidRPr="009D436E" w:rsidRDefault="005B3D64" w:rsidP="00EE5E7D">
      <w:pPr>
        <w:autoSpaceDE w:val="0"/>
        <w:autoSpaceDN w:val="0"/>
        <w:adjustRightInd w:val="0"/>
        <w:ind w:left="1800" w:hanging="360"/>
        <w:rPr>
          <w:color w:val="000000"/>
          <w:sz w:val="24"/>
          <w:szCs w:val="24"/>
        </w:rPr>
      </w:pPr>
      <w:r w:rsidRPr="009D436E">
        <w:rPr>
          <w:color w:val="000000" w:themeColor="text1"/>
          <w:sz w:val="24"/>
          <w:szCs w:val="24"/>
        </w:rPr>
        <w:t xml:space="preserve">1.) Acceptance of Terms and Conditions of RFP Form (page 3 of this </w:t>
      </w:r>
      <w:r w:rsidR="7FBF3580" w:rsidRPr="009D436E">
        <w:rPr>
          <w:color w:val="000000" w:themeColor="text1"/>
          <w:sz w:val="24"/>
          <w:szCs w:val="24"/>
        </w:rPr>
        <w:t xml:space="preserve">             </w:t>
      </w:r>
      <w:r w:rsidRPr="009D436E">
        <w:rPr>
          <w:sz w:val="24"/>
          <w:szCs w:val="24"/>
        </w:rPr>
        <w:tab/>
      </w:r>
      <w:r w:rsidR="7FBF3580" w:rsidRPr="009D436E">
        <w:rPr>
          <w:color w:val="000000" w:themeColor="text1"/>
          <w:sz w:val="24"/>
          <w:szCs w:val="24"/>
        </w:rPr>
        <w:t xml:space="preserve">     </w:t>
      </w:r>
      <w:r w:rsidRPr="009D436E">
        <w:rPr>
          <w:color w:val="000000" w:themeColor="text1"/>
          <w:sz w:val="24"/>
          <w:szCs w:val="24"/>
        </w:rPr>
        <w:t xml:space="preserve">document); </w:t>
      </w:r>
    </w:p>
    <w:p w14:paraId="617663E5" w14:textId="77777777" w:rsidR="005B3D64" w:rsidRPr="009D436E" w:rsidRDefault="005B3D64" w:rsidP="51E3D16F">
      <w:pPr>
        <w:autoSpaceDE w:val="0"/>
        <w:autoSpaceDN w:val="0"/>
        <w:adjustRightInd w:val="0"/>
        <w:ind w:left="1440"/>
        <w:rPr>
          <w:color w:val="000000"/>
          <w:sz w:val="24"/>
          <w:szCs w:val="24"/>
        </w:rPr>
      </w:pPr>
      <w:r w:rsidRPr="009D436E">
        <w:rPr>
          <w:color w:val="000000" w:themeColor="text1"/>
          <w:sz w:val="24"/>
          <w:szCs w:val="24"/>
        </w:rPr>
        <w:t xml:space="preserve">2.) Addendum(s) Acknowledgement Form (Attachment 1); </w:t>
      </w:r>
    </w:p>
    <w:p w14:paraId="15E32841" w14:textId="074B3A24" w:rsidR="005B3D64" w:rsidRPr="009D436E" w:rsidRDefault="005B3D64" w:rsidP="00EE5E7D">
      <w:pPr>
        <w:autoSpaceDE w:val="0"/>
        <w:autoSpaceDN w:val="0"/>
        <w:adjustRightInd w:val="0"/>
        <w:ind w:left="1350" w:firstLine="90"/>
        <w:rPr>
          <w:color w:val="000000"/>
          <w:sz w:val="24"/>
          <w:szCs w:val="24"/>
        </w:rPr>
      </w:pPr>
      <w:r w:rsidRPr="009D436E">
        <w:rPr>
          <w:color w:val="000000" w:themeColor="text1"/>
          <w:sz w:val="24"/>
          <w:szCs w:val="24"/>
        </w:rPr>
        <w:t xml:space="preserve">3.) Supplier Conflict of Interest and Debarment/Suspension Certification </w:t>
      </w:r>
      <w:r w:rsidR="0B83B79F" w:rsidRPr="009D436E">
        <w:rPr>
          <w:color w:val="000000" w:themeColor="text1"/>
          <w:sz w:val="24"/>
          <w:szCs w:val="24"/>
        </w:rPr>
        <w:t xml:space="preserve">  </w:t>
      </w:r>
      <w:r w:rsidRPr="009D436E">
        <w:rPr>
          <w:sz w:val="24"/>
          <w:szCs w:val="24"/>
        </w:rPr>
        <w:tab/>
      </w:r>
      <w:r w:rsidRPr="009D436E">
        <w:rPr>
          <w:sz w:val="24"/>
          <w:szCs w:val="24"/>
        </w:rPr>
        <w:tab/>
      </w:r>
      <w:r w:rsidR="00EE5E7D" w:rsidRPr="009D436E">
        <w:rPr>
          <w:sz w:val="24"/>
          <w:szCs w:val="24"/>
        </w:rPr>
        <w:t xml:space="preserve">      </w:t>
      </w:r>
      <w:r w:rsidRPr="009D436E">
        <w:rPr>
          <w:color w:val="000000" w:themeColor="text1"/>
          <w:sz w:val="24"/>
          <w:szCs w:val="24"/>
        </w:rPr>
        <w:t xml:space="preserve">Form (Attachment 2); </w:t>
      </w:r>
    </w:p>
    <w:p w14:paraId="468BF3D8" w14:textId="77777777" w:rsidR="005B3D64" w:rsidRPr="009D436E" w:rsidRDefault="005B3D64" w:rsidP="006B5C4F">
      <w:pPr>
        <w:autoSpaceDE w:val="0"/>
        <w:autoSpaceDN w:val="0"/>
        <w:adjustRightInd w:val="0"/>
        <w:ind w:left="720" w:firstLine="720"/>
        <w:rPr>
          <w:color w:val="000000"/>
          <w:sz w:val="24"/>
          <w:szCs w:val="24"/>
        </w:rPr>
      </w:pPr>
      <w:r w:rsidRPr="009D436E">
        <w:rPr>
          <w:color w:val="000000"/>
          <w:sz w:val="24"/>
          <w:szCs w:val="24"/>
        </w:rPr>
        <w:t xml:space="preserve">4.) Campaign Contribution Disclosure Form (Attachment 3); </w:t>
      </w:r>
    </w:p>
    <w:p w14:paraId="02168216" w14:textId="77777777" w:rsidR="005B3D64" w:rsidRPr="009D436E" w:rsidRDefault="005B3D64" w:rsidP="006B5C4F">
      <w:pPr>
        <w:autoSpaceDE w:val="0"/>
        <w:autoSpaceDN w:val="0"/>
        <w:adjustRightInd w:val="0"/>
        <w:ind w:left="720" w:firstLine="720"/>
        <w:rPr>
          <w:color w:val="000000"/>
          <w:sz w:val="24"/>
          <w:szCs w:val="24"/>
        </w:rPr>
      </w:pPr>
      <w:r w:rsidRPr="009D436E">
        <w:rPr>
          <w:color w:val="000000"/>
          <w:sz w:val="24"/>
          <w:szCs w:val="24"/>
        </w:rPr>
        <w:t xml:space="preserve">5.) New Mexico Business Preference Form (Attachment 4), if applicable; </w:t>
      </w:r>
    </w:p>
    <w:p w14:paraId="34892696" w14:textId="199019F6" w:rsidR="005B3D64" w:rsidRPr="009D436E" w:rsidRDefault="005B3D64" w:rsidP="006B5C4F">
      <w:pPr>
        <w:autoSpaceDE w:val="0"/>
        <w:autoSpaceDN w:val="0"/>
        <w:adjustRightInd w:val="0"/>
        <w:ind w:left="720" w:firstLine="720"/>
        <w:rPr>
          <w:color w:val="000000"/>
          <w:sz w:val="24"/>
          <w:szCs w:val="24"/>
        </w:rPr>
      </w:pPr>
      <w:r w:rsidRPr="009D436E">
        <w:rPr>
          <w:color w:val="000000"/>
          <w:sz w:val="24"/>
          <w:szCs w:val="24"/>
        </w:rPr>
        <w:t xml:space="preserve">6.) Resident Veterans Preference Form (Attachment 5), if applicable. </w:t>
      </w:r>
    </w:p>
    <w:p w14:paraId="0C9A22DD" w14:textId="77777777" w:rsidR="005B3D64" w:rsidRPr="009D436E" w:rsidRDefault="005B3D64" w:rsidP="00041FF8">
      <w:pPr>
        <w:autoSpaceDE w:val="0"/>
        <w:autoSpaceDN w:val="0"/>
        <w:adjustRightInd w:val="0"/>
        <w:ind w:left="720"/>
        <w:rPr>
          <w:color w:val="000000"/>
          <w:sz w:val="24"/>
          <w:szCs w:val="24"/>
        </w:rPr>
      </w:pPr>
    </w:p>
    <w:p w14:paraId="10381EA7" w14:textId="77777777" w:rsidR="005B3D64" w:rsidRPr="009D436E" w:rsidRDefault="004A3B6D" w:rsidP="004A3B6D">
      <w:pPr>
        <w:autoSpaceDE w:val="0"/>
        <w:autoSpaceDN w:val="0"/>
        <w:adjustRightInd w:val="0"/>
        <w:ind w:left="720"/>
        <w:rPr>
          <w:color w:val="000000"/>
          <w:sz w:val="24"/>
          <w:szCs w:val="24"/>
        </w:rPr>
      </w:pPr>
      <w:r w:rsidRPr="009D436E">
        <w:rPr>
          <w:color w:val="000000"/>
          <w:sz w:val="24"/>
          <w:szCs w:val="24"/>
        </w:rPr>
        <w:t xml:space="preserve">      </w:t>
      </w:r>
      <w:r w:rsidR="005B3D64" w:rsidRPr="009D436E">
        <w:rPr>
          <w:color w:val="000000"/>
          <w:sz w:val="24"/>
          <w:szCs w:val="24"/>
        </w:rPr>
        <w:t xml:space="preserve">B.) Informational Documents </w:t>
      </w:r>
    </w:p>
    <w:p w14:paraId="53FCA025" w14:textId="34924C3B" w:rsidR="004A3B6D" w:rsidRPr="009D436E" w:rsidRDefault="005B3D64" w:rsidP="00D90AFE">
      <w:pPr>
        <w:autoSpaceDE w:val="0"/>
        <w:autoSpaceDN w:val="0"/>
        <w:adjustRightInd w:val="0"/>
        <w:ind w:left="720" w:firstLine="720"/>
        <w:rPr>
          <w:color w:val="000000"/>
          <w:sz w:val="24"/>
          <w:szCs w:val="24"/>
        </w:rPr>
      </w:pPr>
      <w:r w:rsidRPr="009D436E">
        <w:rPr>
          <w:color w:val="000000"/>
          <w:sz w:val="24"/>
          <w:szCs w:val="24"/>
        </w:rPr>
        <w:t xml:space="preserve">1.) Advertisement (Attachment 6) </w:t>
      </w:r>
    </w:p>
    <w:p w14:paraId="1D987D1E" w14:textId="77777777" w:rsidR="00AF4E78" w:rsidRPr="009D436E" w:rsidRDefault="00AF4E78" w:rsidP="005B3D64">
      <w:pPr>
        <w:autoSpaceDE w:val="0"/>
        <w:autoSpaceDN w:val="0"/>
        <w:adjustRightInd w:val="0"/>
        <w:rPr>
          <w:sz w:val="24"/>
          <w:szCs w:val="24"/>
        </w:rPr>
      </w:pPr>
    </w:p>
    <w:p w14:paraId="7E049AEC" w14:textId="77777777" w:rsidR="004A3B6D" w:rsidRPr="009D436E" w:rsidRDefault="004A3B6D" w:rsidP="004A3B6D">
      <w:pPr>
        <w:pStyle w:val="ListParagraph"/>
        <w:numPr>
          <w:ilvl w:val="0"/>
          <w:numId w:val="7"/>
        </w:numPr>
        <w:tabs>
          <w:tab w:val="left" w:pos="720"/>
        </w:tabs>
        <w:jc w:val="both"/>
        <w:rPr>
          <w:b/>
          <w:sz w:val="24"/>
          <w:szCs w:val="24"/>
        </w:rPr>
      </w:pPr>
      <w:r w:rsidRPr="009D436E">
        <w:rPr>
          <w:b/>
          <w:sz w:val="24"/>
          <w:szCs w:val="24"/>
        </w:rPr>
        <w:t>GOVERNING LAW</w:t>
      </w:r>
    </w:p>
    <w:p w14:paraId="2240A7BC" w14:textId="256FA6B9" w:rsidR="00124DE9" w:rsidRPr="009D436E" w:rsidRDefault="004A3B6D" w:rsidP="00124DE9">
      <w:pPr>
        <w:spacing w:after="200" w:line="276" w:lineRule="auto"/>
        <w:ind w:left="1080"/>
        <w:rPr>
          <w:sz w:val="24"/>
          <w:szCs w:val="24"/>
        </w:rPr>
      </w:pPr>
      <w:r w:rsidRPr="009D436E">
        <w:rPr>
          <w:sz w:val="24"/>
          <w:szCs w:val="24"/>
        </w:rPr>
        <w:t>This RFP, its attachments, subsequent addenda and the resultant contract and/or purchase order will be interpreted and governed by the Laws of the State of New Mexico.</w:t>
      </w:r>
    </w:p>
    <w:p w14:paraId="6521EFE7" w14:textId="77777777" w:rsidR="004A3B6D" w:rsidRPr="009D436E" w:rsidRDefault="004A3B6D" w:rsidP="004A3B6D">
      <w:pPr>
        <w:pStyle w:val="ListParagraph"/>
        <w:numPr>
          <w:ilvl w:val="0"/>
          <w:numId w:val="7"/>
        </w:numPr>
        <w:tabs>
          <w:tab w:val="left" w:pos="720"/>
        </w:tabs>
        <w:jc w:val="both"/>
        <w:rPr>
          <w:b/>
          <w:bCs/>
          <w:sz w:val="24"/>
          <w:szCs w:val="24"/>
        </w:rPr>
      </w:pPr>
      <w:r w:rsidRPr="009D436E">
        <w:rPr>
          <w:b/>
          <w:bCs/>
          <w:sz w:val="24"/>
          <w:szCs w:val="24"/>
        </w:rPr>
        <w:t>USE OF CONTRACT</w:t>
      </w:r>
    </w:p>
    <w:p w14:paraId="0F0218FB" w14:textId="4E6D7C84" w:rsidR="001D52F7" w:rsidRPr="009D436E" w:rsidRDefault="004A3B6D" w:rsidP="00BB4AE5">
      <w:pPr>
        <w:spacing w:after="200" w:line="276" w:lineRule="auto"/>
        <w:ind w:left="1080"/>
        <w:rPr>
          <w:sz w:val="24"/>
          <w:szCs w:val="24"/>
        </w:rPr>
      </w:pPr>
      <w:r w:rsidRPr="009D436E">
        <w:rPr>
          <w:sz w:val="24"/>
          <w:szCs w:val="24"/>
        </w:rPr>
        <w:t>New Mexico law allows other governmental entities within the State of New Mexico to contract, in accordance with §13-1-129 NMSA 1978, for services with the Contractor under the terms contained in the Agreement. Should that occur, NMHU will not be a party to any engagements entered into pursuant to this paragraph. Contractual engagements accomplished under this provision will be solely between the Contractor and the subject governmental entity</w:t>
      </w:r>
    </w:p>
    <w:p w14:paraId="0CB2591E" w14:textId="77777777" w:rsidR="00F61633" w:rsidRPr="009D436E" w:rsidRDefault="00F61633" w:rsidP="00BB4AE5">
      <w:pPr>
        <w:spacing w:after="200" w:line="276" w:lineRule="auto"/>
        <w:ind w:left="1080"/>
        <w:rPr>
          <w:sz w:val="24"/>
          <w:szCs w:val="24"/>
        </w:rPr>
      </w:pPr>
    </w:p>
    <w:p w14:paraId="2C2A4173" w14:textId="77777777" w:rsidR="005158F4" w:rsidRDefault="005158F4" w:rsidP="00BB4AE5">
      <w:pPr>
        <w:spacing w:after="200" w:line="276" w:lineRule="auto"/>
        <w:ind w:left="1080"/>
        <w:rPr>
          <w:sz w:val="24"/>
          <w:szCs w:val="24"/>
        </w:rPr>
      </w:pPr>
    </w:p>
    <w:p w14:paraId="6A05EA56" w14:textId="77777777" w:rsidR="00CF1343" w:rsidRPr="009D436E" w:rsidRDefault="00CF1343" w:rsidP="00BB4AE5">
      <w:pPr>
        <w:spacing w:after="200" w:line="276" w:lineRule="auto"/>
        <w:ind w:left="1080"/>
        <w:rPr>
          <w:sz w:val="24"/>
          <w:szCs w:val="24"/>
        </w:rPr>
      </w:pPr>
    </w:p>
    <w:p w14:paraId="07A707A4" w14:textId="77777777" w:rsidR="00BD77A8" w:rsidRPr="009D436E" w:rsidRDefault="005B3D64" w:rsidP="005B3D64">
      <w:pPr>
        <w:autoSpaceDE w:val="0"/>
        <w:autoSpaceDN w:val="0"/>
        <w:adjustRightInd w:val="0"/>
        <w:rPr>
          <w:b/>
          <w:bCs/>
          <w:color w:val="000000"/>
          <w:sz w:val="24"/>
          <w:szCs w:val="24"/>
        </w:rPr>
      </w:pPr>
      <w:r w:rsidRPr="009D436E">
        <w:rPr>
          <w:b/>
          <w:bCs/>
          <w:color w:val="000000"/>
          <w:sz w:val="24"/>
          <w:szCs w:val="24"/>
        </w:rPr>
        <w:lastRenderedPageBreak/>
        <w:t xml:space="preserve">SECTION V </w:t>
      </w:r>
    </w:p>
    <w:p w14:paraId="2DDCC94A" w14:textId="77777777"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EVALUATION COMPONENTS </w:t>
      </w:r>
    </w:p>
    <w:p w14:paraId="778D6AA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This section of the RFP contains specifications and other relevant information to be used by Offeror in preparation of their Proposal. </w:t>
      </w:r>
      <w:r w:rsidR="00D62505" w:rsidRPr="009D436E">
        <w:rPr>
          <w:color w:val="000000"/>
          <w:sz w:val="24"/>
          <w:szCs w:val="24"/>
        </w:rPr>
        <w:t>Award of a Contract will not be based solely on cost.</w:t>
      </w:r>
    </w:p>
    <w:p w14:paraId="49F3C300" w14:textId="77777777" w:rsidR="00F07D16" w:rsidRPr="009D436E" w:rsidRDefault="005B3D64" w:rsidP="005B3D64">
      <w:pPr>
        <w:autoSpaceDE w:val="0"/>
        <w:autoSpaceDN w:val="0"/>
        <w:adjustRightInd w:val="0"/>
        <w:rPr>
          <w:color w:val="000000"/>
          <w:sz w:val="24"/>
          <w:szCs w:val="24"/>
        </w:rPr>
      </w:pPr>
      <w:r w:rsidRPr="009D436E">
        <w:rPr>
          <w:color w:val="000000"/>
          <w:sz w:val="24"/>
          <w:szCs w:val="24"/>
        </w:rPr>
        <w:t>Offerors shall ensure that all the information required herein be submitted with their Proposal. All information provided should be verifiable by documentation requested by NMHU. Failure to provide all information, inaccuracy or misstatement may be sufficient cause for rejection of the Proposal or rescission of the Contract.</w:t>
      </w:r>
    </w:p>
    <w:p w14:paraId="7B5D0007" w14:textId="234C876A"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 </w:t>
      </w:r>
      <w:r w:rsidRPr="009D436E">
        <w:rPr>
          <w:b/>
          <w:bCs/>
          <w:color w:val="000000"/>
          <w:sz w:val="24"/>
          <w:szCs w:val="24"/>
          <w:u w:val="single"/>
        </w:rPr>
        <w:t>Offerors are encouraged to provide any additional information describing any additional abilities.</w:t>
      </w:r>
      <w:r w:rsidRPr="009D436E">
        <w:rPr>
          <w:b/>
          <w:bCs/>
          <w:color w:val="000000"/>
          <w:sz w:val="24"/>
          <w:szCs w:val="24"/>
        </w:rPr>
        <w:t xml:space="preserve"> Each Proposal will be evaluated on the basis of its content, not length, and must be limited to no more than </w:t>
      </w:r>
      <w:r w:rsidR="00184EBE" w:rsidRPr="009D436E">
        <w:rPr>
          <w:b/>
          <w:bCs/>
          <w:color w:val="000000"/>
          <w:sz w:val="24"/>
          <w:szCs w:val="24"/>
        </w:rPr>
        <w:t>twenty</w:t>
      </w:r>
      <w:r w:rsidRPr="009D436E">
        <w:rPr>
          <w:b/>
          <w:bCs/>
          <w:color w:val="000000"/>
          <w:sz w:val="24"/>
          <w:szCs w:val="24"/>
        </w:rPr>
        <w:t xml:space="preserve"> (</w:t>
      </w:r>
      <w:r w:rsidR="00184EBE" w:rsidRPr="009D436E">
        <w:rPr>
          <w:b/>
          <w:bCs/>
          <w:color w:val="000000"/>
          <w:sz w:val="24"/>
          <w:szCs w:val="24"/>
        </w:rPr>
        <w:t>20</w:t>
      </w:r>
      <w:r w:rsidRPr="009D436E">
        <w:rPr>
          <w:b/>
          <w:bCs/>
          <w:color w:val="000000"/>
          <w:sz w:val="24"/>
          <w:szCs w:val="24"/>
        </w:rPr>
        <w:t xml:space="preserve">) pages and for their packets to be properly tabbed. </w:t>
      </w:r>
    </w:p>
    <w:p w14:paraId="39D6FFC9" w14:textId="7A1CE99B" w:rsidR="004C0801" w:rsidRPr="009D436E" w:rsidRDefault="00CE0A28" w:rsidP="00F07D16">
      <w:pPr>
        <w:autoSpaceDE w:val="0"/>
        <w:autoSpaceDN w:val="0"/>
        <w:adjustRightInd w:val="0"/>
        <w:rPr>
          <w:color w:val="000000"/>
          <w:sz w:val="24"/>
          <w:szCs w:val="24"/>
        </w:rPr>
      </w:pPr>
      <w:r w:rsidRPr="009D436E">
        <w:rPr>
          <w:b/>
          <w:bCs/>
          <w:color w:val="000000"/>
          <w:sz w:val="24"/>
          <w:szCs w:val="24"/>
        </w:rPr>
        <w:t>Table of Contents</w:t>
      </w:r>
      <w:r w:rsidR="00BA7E27" w:rsidRPr="009D436E">
        <w:rPr>
          <w:b/>
          <w:bCs/>
          <w:color w:val="000000"/>
          <w:sz w:val="24"/>
          <w:szCs w:val="24"/>
        </w:rPr>
        <w:t>:</w:t>
      </w:r>
    </w:p>
    <w:p w14:paraId="081F8396" w14:textId="77777777" w:rsidR="005B3D64" w:rsidRPr="009D436E" w:rsidRDefault="004C0801" w:rsidP="004C0801">
      <w:pPr>
        <w:autoSpaceDE w:val="0"/>
        <w:autoSpaceDN w:val="0"/>
        <w:adjustRightInd w:val="0"/>
        <w:rPr>
          <w:color w:val="000000"/>
          <w:sz w:val="24"/>
          <w:szCs w:val="24"/>
          <w:u w:val="single"/>
        </w:rPr>
      </w:pPr>
      <w:r w:rsidRPr="009D436E">
        <w:rPr>
          <w:color w:val="000000"/>
          <w:sz w:val="24"/>
          <w:szCs w:val="24"/>
        </w:rPr>
        <w:t xml:space="preserve">       </w:t>
      </w:r>
      <w:r w:rsidRPr="009D436E">
        <w:rPr>
          <w:b/>
          <w:color w:val="000000"/>
          <w:sz w:val="24"/>
          <w:szCs w:val="24"/>
          <w:u w:val="single"/>
        </w:rPr>
        <w:t>Tab 1</w:t>
      </w:r>
      <w:r w:rsidR="005B3D64" w:rsidRPr="009D436E">
        <w:rPr>
          <w:color w:val="000000"/>
          <w:sz w:val="24"/>
          <w:szCs w:val="24"/>
          <w:u w:val="single"/>
        </w:rPr>
        <w:t xml:space="preserve"> </w:t>
      </w:r>
    </w:p>
    <w:p w14:paraId="3C07C27F" w14:textId="77777777" w:rsidR="005B3D64" w:rsidRPr="009D436E" w:rsidRDefault="004C0801" w:rsidP="00BD6626">
      <w:pPr>
        <w:pStyle w:val="ListParagraph"/>
        <w:numPr>
          <w:ilvl w:val="0"/>
          <w:numId w:val="11"/>
        </w:numPr>
        <w:autoSpaceDE w:val="0"/>
        <w:autoSpaceDN w:val="0"/>
        <w:adjustRightInd w:val="0"/>
        <w:rPr>
          <w:color w:val="000000"/>
          <w:sz w:val="24"/>
          <w:szCs w:val="24"/>
        </w:rPr>
      </w:pPr>
      <w:r w:rsidRPr="009D436E">
        <w:rPr>
          <w:color w:val="000000"/>
          <w:sz w:val="24"/>
          <w:szCs w:val="24"/>
        </w:rPr>
        <w:t>Acknowledgement Form (Attachment 1);</w:t>
      </w:r>
    </w:p>
    <w:p w14:paraId="10BD5409" w14:textId="720E8AB0" w:rsidR="005B3D64" w:rsidRPr="009D436E" w:rsidRDefault="00D62505" w:rsidP="00CF1343">
      <w:pPr>
        <w:autoSpaceDE w:val="0"/>
        <w:autoSpaceDN w:val="0"/>
        <w:adjustRightInd w:val="0"/>
        <w:ind w:left="1080" w:hanging="360"/>
        <w:rPr>
          <w:color w:val="000000"/>
          <w:sz w:val="24"/>
          <w:szCs w:val="24"/>
        </w:rPr>
      </w:pPr>
      <w:r w:rsidRPr="009D436E">
        <w:rPr>
          <w:color w:val="000000"/>
          <w:sz w:val="24"/>
          <w:szCs w:val="24"/>
        </w:rPr>
        <w:t>2</w:t>
      </w:r>
      <w:r w:rsidR="005B3D64" w:rsidRPr="009D436E">
        <w:rPr>
          <w:color w:val="000000"/>
          <w:sz w:val="24"/>
          <w:szCs w:val="24"/>
        </w:rPr>
        <w:t>.</w:t>
      </w:r>
      <w:r w:rsidRPr="009D436E">
        <w:rPr>
          <w:color w:val="000000"/>
          <w:sz w:val="24"/>
          <w:szCs w:val="24"/>
        </w:rPr>
        <w:t xml:space="preserve">  </w:t>
      </w:r>
      <w:r w:rsidR="005B3D64" w:rsidRPr="009D436E">
        <w:rPr>
          <w:color w:val="000000"/>
          <w:sz w:val="24"/>
          <w:szCs w:val="24"/>
        </w:rPr>
        <w:t xml:space="preserve"> Supplier Conflict of Interest and Debarment/Suspension Certification Form</w:t>
      </w:r>
      <w:r w:rsidRPr="009D436E">
        <w:rPr>
          <w:color w:val="000000"/>
          <w:sz w:val="24"/>
          <w:szCs w:val="24"/>
        </w:rPr>
        <w:t xml:space="preserve"> </w:t>
      </w:r>
      <w:r w:rsidR="005B3D64" w:rsidRPr="009D436E">
        <w:rPr>
          <w:color w:val="000000"/>
          <w:sz w:val="24"/>
          <w:szCs w:val="24"/>
        </w:rPr>
        <w:t xml:space="preserve">(Attachment 2); </w:t>
      </w:r>
    </w:p>
    <w:p w14:paraId="4A4DA533" w14:textId="77777777" w:rsidR="005B3D64" w:rsidRPr="009D436E" w:rsidRDefault="00D62505" w:rsidP="004D352F">
      <w:pPr>
        <w:autoSpaceDE w:val="0"/>
        <w:autoSpaceDN w:val="0"/>
        <w:adjustRightInd w:val="0"/>
        <w:ind w:left="360" w:firstLine="360"/>
        <w:rPr>
          <w:color w:val="000000"/>
          <w:sz w:val="24"/>
          <w:szCs w:val="24"/>
        </w:rPr>
      </w:pPr>
      <w:r w:rsidRPr="009D436E">
        <w:rPr>
          <w:color w:val="000000"/>
          <w:sz w:val="24"/>
          <w:szCs w:val="24"/>
        </w:rPr>
        <w:t>3</w:t>
      </w:r>
      <w:r w:rsidR="005B3D64" w:rsidRPr="009D436E">
        <w:rPr>
          <w:color w:val="000000"/>
          <w:sz w:val="24"/>
          <w:szCs w:val="24"/>
        </w:rPr>
        <w:t>.</w:t>
      </w:r>
      <w:r w:rsidRPr="009D436E">
        <w:rPr>
          <w:color w:val="000000"/>
          <w:sz w:val="24"/>
          <w:szCs w:val="24"/>
        </w:rPr>
        <w:t xml:space="preserve">  </w:t>
      </w:r>
      <w:r w:rsidR="005B3D64" w:rsidRPr="009D436E">
        <w:rPr>
          <w:color w:val="000000"/>
          <w:sz w:val="24"/>
          <w:szCs w:val="24"/>
        </w:rPr>
        <w:t xml:space="preserve"> </w:t>
      </w:r>
      <w:r w:rsidR="00A85EF0" w:rsidRPr="009D436E">
        <w:rPr>
          <w:color w:val="000000"/>
          <w:sz w:val="24"/>
          <w:szCs w:val="24"/>
        </w:rPr>
        <w:t>Campaign Contribution Disclosure Form</w:t>
      </w:r>
      <w:r w:rsidR="005B3D64" w:rsidRPr="009D436E">
        <w:rPr>
          <w:color w:val="000000"/>
          <w:sz w:val="24"/>
          <w:szCs w:val="24"/>
        </w:rPr>
        <w:t xml:space="preserve"> (Attachment 3); </w:t>
      </w:r>
    </w:p>
    <w:p w14:paraId="1FC77DC1" w14:textId="77777777" w:rsidR="005B3D64" w:rsidRPr="009D436E" w:rsidRDefault="00D62505" w:rsidP="00A605EF">
      <w:pPr>
        <w:autoSpaceDE w:val="0"/>
        <w:autoSpaceDN w:val="0"/>
        <w:adjustRightInd w:val="0"/>
        <w:ind w:left="720"/>
        <w:rPr>
          <w:color w:val="000000"/>
          <w:sz w:val="24"/>
          <w:szCs w:val="24"/>
        </w:rPr>
      </w:pPr>
      <w:r w:rsidRPr="009D436E">
        <w:rPr>
          <w:color w:val="000000"/>
          <w:sz w:val="24"/>
          <w:szCs w:val="24"/>
        </w:rPr>
        <w:t>4</w:t>
      </w:r>
      <w:r w:rsidR="005B3D64" w:rsidRPr="009D436E">
        <w:rPr>
          <w:color w:val="000000"/>
          <w:sz w:val="24"/>
          <w:szCs w:val="24"/>
        </w:rPr>
        <w:t xml:space="preserve">. </w:t>
      </w:r>
      <w:r w:rsidRPr="009D436E">
        <w:rPr>
          <w:color w:val="000000"/>
          <w:sz w:val="24"/>
          <w:szCs w:val="24"/>
        </w:rPr>
        <w:t xml:space="preserve">  </w:t>
      </w:r>
      <w:r w:rsidR="00A85EF0" w:rsidRPr="009D436E">
        <w:rPr>
          <w:color w:val="000000"/>
          <w:sz w:val="24"/>
          <w:szCs w:val="24"/>
        </w:rPr>
        <w:t>New Mexico Business Preference</w:t>
      </w:r>
      <w:r w:rsidR="005B3D64" w:rsidRPr="009D436E">
        <w:rPr>
          <w:color w:val="000000"/>
          <w:sz w:val="24"/>
          <w:szCs w:val="24"/>
        </w:rPr>
        <w:t xml:space="preserve"> </w:t>
      </w:r>
      <w:r w:rsidR="00A85EF0" w:rsidRPr="009D436E">
        <w:rPr>
          <w:color w:val="000000"/>
          <w:sz w:val="24"/>
          <w:szCs w:val="24"/>
        </w:rPr>
        <w:t>(</w:t>
      </w:r>
      <w:r w:rsidR="005B3D64" w:rsidRPr="009D436E">
        <w:rPr>
          <w:color w:val="000000"/>
          <w:sz w:val="24"/>
          <w:szCs w:val="24"/>
        </w:rPr>
        <w:t xml:space="preserve">Attachment 4); </w:t>
      </w:r>
    </w:p>
    <w:p w14:paraId="433021FD" w14:textId="77777777" w:rsidR="00A85EF0" w:rsidRPr="009D436E" w:rsidRDefault="00D62505" w:rsidP="00A605EF">
      <w:pPr>
        <w:autoSpaceDE w:val="0"/>
        <w:autoSpaceDN w:val="0"/>
        <w:adjustRightInd w:val="0"/>
        <w:ind w:left="720"/>
        <w:rPr>
          <w:color w:val="000000"/>
          <w:sz w:val="24"/>
          <w:szCs w:val="24"/>
        </w:rPr>
      </w:pPr>
      <w:r w:rsidRPr="009D436E">
        <w:rPr>
          <w:color w:val="000000"/>
          <w:sz w:val="24"/>
          <w:szCs w:val="24"/>
        </w:rPr>
        <w:t>5</w:t>
      </w:r>
      <w:r w:rsidR="00A85EF0" w:rsidRPr="009D436E">
        <w:rPr>
          <w:color w:val="000000"/>
          <w:sz w:val="24"/>
          <w:szCs w:val="24"/>
        </w:rPr>
        <w:t>.</w:t>
      </w:r>
      <w:r w:rsidRPr="009D436E">
        <w:rPr>
          <w:color w:val="000000"/>
          <w:sz w:val="24"/>
          <w:szCs w:val="24"/>
        </w:rPr>
        <w:t xml:space="preserve">  </w:t>
      </w:r>
      <w:r w:rsidR="00A85EF0" w:rsidRPr="009D436E">
        <w:rPr>
          <w:color w:val="000000"/>
          <w:sz w:val="24"/>
          <w:szCs w:val="24"/>
        </w:rPr>
        <w:t xml:space="preserve"> Resident Veterans Preference Certification Form (Attachment 5);</w:t>
      </w:r>
    </w:p>
    <w:p w14:paraId="3356934A" w14:textId="2422F158" w:rsidR="005B3D64" w:rsidRPr="009D436E" w:rsidRDefault="004C0801" w:rsidP="004C0801">
      <w:pPr>
        <w:autoSpaceDE w:val="0"/>
        <w:autoSpaceDN w:val="0"/>
        <w:adjustRightInd w:val="0"/>
        <w:rPr>
          <w:b/>
          <w:color w:val="000000"/>
          <w:sz w:val="24"/>
          <w:szCs w:val="24"/>
          <w:u w:val="single"/>
        </w:rPr>
      </w:pPr>
      <w:r w:rsidRPr="009D436E">
        <w:rPr>
          <w:color w:val="000000"/>
          <w:sz w:val="24"/>
          <w:szCs w:val="24"/>
        </w:rPr>
        <w:t xml:space="preserve">      </w:t>
      </w:r>
      <w:r w:rsidRPr="009D436E">
        <w:rPr>
          <w:b/>
          <w:color w:val="000000"/>
          <w:sz w:val="24"/>
          <w:szCs w:val="24"/>
        </w:rPr>
        <w:t xml:space="preserve"> </w:t>
      </w:r>
      <w:r w:rsidRPr="009D436E">
        <w:rPr>
          <w:b/>
          <w:color w:val="000000"/>
          <w:sz w:val="24"/>
          <w:szCs w:val="24"/>
          <w:u w:val="single"/>
        </w:rPr>
        <w:t>Tab</w:t>
      </w:r>
      <w:r w:rsidR="00A86C88" w:rsidRPr="009D436E">
        <w:rPr>
          <w:b/>
          <w:color w:val="000000"/>
          <w:sz w:val="24"/>
          <w:szCs w:val="24"/>
          <w:u w:val="single"/>
        </w:rPr>
        <w:t xml:space="preserve"> 2</w:t>
      </w:r>
    </w:p>
    <w:p w14:paraId="1B5D4524" w14:textId="517E2470" w:rsidR="005B3D64" w:rsidRPr="009D436E" w:rsidRDefault="009C506F" w:rsidP="00D62505">
      <w:pPr>
        <w:autoSpaceDE w:val="0"/>
        <w:autoSpaceDN w:val="0"/>
        <w:adjustRightInd w:val="0"/>
        <w:ind w:left="720"/>
        <w:rPr>
          <w:color w:val="000000"/>
          <w:sz w:val="24"/>
          <w:szCs w:val="24"/>
        </w:rPr>
      </w:pPr>
      <w:r w:rsidRPr="009D436E">
        <w:rPr>
          <w:color w:val="000000"/>
          <w:sz w:val="24"/>
          <w:szCs w:val="24"/>
        </w:rPr>
        <w:t>6.</w:t>
      </w:r>
      <w:r w:rsidR="005B3D64" w:rsidRPr="009D436E">
        <w:rPr>
          <w:color w:val="000000"/>
          <w:sz w:val="24"/>
          <w:szCs w:val="24"/>
        </w:rPr>
        <w:t xml:space="preserve"> </w:t>
      </w:r>
      <w:r w:rsidR="00CF1343">
        <w:rPr>
          <w:color w:val="000000"/>
          <w:sz w:val="24"/>
          <w:szCs w:val="24"/>
        </w:rPr>
        <w:t xml:space="preserve">  </w:t>
      </w:r>
      <w:r w:rsidR="00533E5B" w:rsidRPr="009D436E">
        <w:rPr>
          <w:color w:val="000000"/>
          <w:sz w:val="24"/>
          <w:szCs w:val="24"/>
        </w:rPr>
        <w:t xml:space="preserve">Experience </w:t>
      </w:r>
    </w:p>
    <w:p w14:paraId="5CB7C5E4" w14:textId="54A31E4C" w:rsidR="005E78A3" w:rsidRPr="009D436E" w:rsidRDefault="005E78A3" w:rsidP="00D62505">
      <w:pPr>
        <w:autoSpaceDE w:val="0"/>
        <w:autoSpaceDN w:val="0"/>
        <w:adjustRightInd w:val="0"/>
        <w:ind w:left="720"/>
        <w:rPr>
          <w:color w:val="000000"/>
          <w:sz w:val="24"/>
          <w:szCs w:val="24"/>
        </w:rPr>
      </w:pPr>
      <w:r w:rsidRPr="009D436E">
        <w:rPr>
          <w:color w:val="000000"/>
          <w:sz w:val="24"/>
          <w:szCs w:val="24"/>
        </w:rPr>
        <w:t xml:space="preserve">7. </w:t>
      </w:r>
      <w:r w:rsidR="00CF1343">
        <w:rPr>
          <w:color w:val="000000"/>
          <w:sz w:val="24"/>
          <w:szCs w:val="24"/>
        </w:rPr>
        <w:t xml:space="preserve">  </w:t>
      </w:r>
      <w:r w:rsidRPr="009D436E">
        <w:rPr>
          <w:color w:val="000000"/>
          <w:sz w:val="24"/>
          <w:szCs w:val="24"/>
        </w:rPr>
        <w:t>Inventory &amp; Textbook Procurement</w:t>
      </w:r>
    </w:p>
    <w:p w14:paraId="4D4A0FDA" w14:textId="531B1771" w:rsidR="00EF221D" w:rsidRPr="009D436E" w:rsidRDefault="00EF221D" w:rsidP="00D62505">
      <w:pPr>
        <w:autoSpaceDE w:val="0"/>
        <w:autoSpaceDN w:val="0"/>
        <w:adjustRightInd w:val="0"/>
        <w:ind w:left="720"/>
        <w:rPr>
          <w:color w:val="000000"/>
          <w:sz w:val="24"/>
          <w:szCs w:val="24"/>
        </w:rPr>
      </w:pPr>
      <w:r w:rsidRPr="009D436E">
        <w:rPr>
          <w:color w:val="000000"/>
          <w:sz w:val="24"/>
          <w:szCs w:val="24"/>
        </w:rPr>
        <w:t xml:space="preserve">8. </w:t>
      </w:r>
      <w:r w:rsidR="00CF1343">
        <w:rPr>
          <w:color w:val="000000"/>
          <w:sz w:val="24"/>
          <w:szCs w:val="24"/>
        </w:rPr>
        <w:t xml:space="preserve">  </w:t>
      </w:r>
      <w:r w:rsidRPr="009D436E">
        <w:rPr>
          <w:color w:val="000000"/>
          <w:sz w:val="24"/>
          <w:szCs w:val="24"/>
        </w:rPr>
        <w:t>Design &amp; Setup</w:t>
      </w:r>
    </w:p>
    <w:p w14:paraId="23A7563D" w14:textId="4D6BCB69" w:rsidR="00EF221D" w:rsidRPr="009D436E" w:rsidRDefault="00EF221D" w:rsidP="00D62505">
      <w:pPr>
        <w:autoSpaceDE w:val="0"/>
        <w:autoSpaceDN w:val="0"/>
        <w:adjustRightInd w:val="0"/>
        <w:ind w:left="720"/>
        <w:rPr>
          <w:color w:val="000000"/>
          <w:sz w:val="24"/>
          <w:szCs w:val="24"/>
        </w:rPr>
      </w:pPr>
      <w:r w:rsidRPr="009D436E">
        <w:rPr>
          <w:color w:val="000000"/>
          <w:sz w:val="24"/>
          <w:szCs w:val="24"/>
        </w:rPr>
        <w:t xml:space="preserve">9. </w:t>
      </w:r>
      <w:r w:rsidR="00CF1343">
        <w:rPr>
          <w:color w:val="000000"/>
          <w:sz w:val="24"/>
          <w:szCs w:val="24"/>
        </w:rPr>
        <w:t xml:space="preserve">  </w:t>
      </w:r>
      <w:r w:rsidR="000D261A" w:rsidRPr="009D436E">
        <w:rPr>
          <w:color w:val="000000"/>
          <w:sz w:val="24"/>
          <w:szCs w:val="24"/>
        </w:rPr>
        <w:t>Customer Service &amp; Student Engagement</w:t>
      </w:r>
    </w:p>
    <w:p w14:paraId="585B8FB5" w14:textId="04682DEA" w:rsidR="000D261A" w:rsidRPr="009D436E" w:rsidRDefault="003E172F" w:rsidP="003E172F">
      <w:pPr>
        <w:autoSpaceDE w:val="0"/>
        <w:autoSpaceDN w:val="0"/>
        <w:adjustRightInd w:val="0"/>
        <w:rPr>
          <w:color w:val="000000"/>
          <w:sz w:val="24"/>
          <w:szCs w:val="24"/>
        </w:rPr>
      </w:pPr>
      <w:r w:rsidRPr="009D436E">
        <w:rPr>
          <w:color w:val="000000"/>
          <w:sz w:val="24"/>
          <w:szCs w:val="24"/>
        </w:rPr>
        <w:t xml:space="preserve">          10. </w:t>
      </w:r>
      <w:r w:rsidR="00CF1343">
        <w:rPr>
          <w:color w:val="000000"/>
          <w:sz w:val="24"/>
          <w:szCs w:val="24"/>
        </w:rPr>
        <w:t xml:space="preserve">  </w:t>
      </w:r>
      <w:r w:rsidR="000A0556" w:rsidRPr="009D436E">
        <w:rPr>
          <w:color w:val="000000"/>
          <w:sz w:val="24"/>
          <w:szCs w:val="24"/>
        </w:rPr>
        <w:t>Cost</w:t>
      </w:r>
    </w:p>
    <w:p w14:paraId="0B4AA732" w14:textId="77777777" w:rsidR="51E3D16F" w:rsidRPr="009D436E" w:rsidRDefault="51E3D16F" w:rsidP="00CF10FE">
      <w:pPr>
        <w:rPr>
          <w:color w:val="000000" w:themeColor="text1"/>
          <w:sz w:val="24"/>
          <w:szCs w:val="24"/>
        </w:rPr>
      </w:pPr>
    </w:p>
    <w:p w14:paraId="32216412" w14:textId="45ED372A" w:rsidR="0041746E" w:rsidRPr="009D436E" w:rsidRDefault="005B3D64" w:rsidP="00CF1343">
      <w:pPr>
        <w:autoSpaceDE w:val="0"/>
        <w:autoSpaceDN w:val="0"/>
        <w:adjustRightInd w:val="0"/>
        <w:ind w:right="270"/>
        <w:rPr>
          <w:color w:val="000000"/>
          <w:sz w:val="24"/>
          <w:szCs w:val="24"/>
        </w:rPr>
      </w:pPr>
      <w:r w:rsidRPr="009D436E">
        <w:rPr>
          <w:color w:val="000000"/>
          <w:sz w:val="24"/>
          <w:szCs w:val="24"/>
        </w:rPr>
        <w:t xml:space="preserve">All responsive Proposals will be reviewed independently by each member of the evaluation committee. Their evaluations will be based on the Proposal as a whole and will be scored solely on the requirements, data, information and related responses to the RFP. </w:t>
      </w:r>
    </w:p>
    <w:p w14:paraId="198086E4" w14:textId="77777777" w:rsidR="00126EF8" w:rsidRPr="009D436E" w:rsidRDefault="00126EF8" w:rsidP="005B3D64">
      <w:pPr>
        <w:autoSpaceDE w:val="0"/>
        <w:autoSpaceDN w:val="0"/>
        <w:adjustRightInd w:val="0"/>
        <w:rPr>
          <w:color w:val="000000"/>
          <w:sz w:val="24"/>
          <w:szCs w:val="24"/>
        </w:rPr>
      </w:pPr>
    </w:p>
    <w:p w14:paraId="61262F93" w14:textId="4E8DC547" w:rsidR="003100A5" w:rsidRDefault="00FF44DE" w:rsidP="005B3D64">
      <w:pPr>
        <w:autoSpaceDE w:val="0"/>
        <w:autoSpaceDN w:val="0"/>
        <w:adjustRightInd w:val="0"/>
        <w:rPr>
          <w:b/>
          <w:bCs/>
          <w:color w:val="000000"/>
          <w:sz w:val="24"/>
          <w:szCs w:val="24"/>
        </w:rPr>
      </w:pPr>
      <w:r w:rsidRPr="009D436E">
        <w:rPr>
          <w:b/>
          <w:bCs/>
          <w:color w:val="000000"/>
          <w:sz w:val="24"/>
          <w:szCs w:val="24"/>
        </w:rPr>
        <w:t>E</w:t>
      </w:r>
      <w:r w:rsidR="00781E24" w:rsidRPr="009D436E">
        <w:rPr>
          <w:b/>
          <w:bCs/>
          <w:color w:val="000000"/>
          <w:sz w:val="24"/>
          <w:szCs w:val="24"/>
        </w:rPr>
        <w:t>VALUATION COMPONENTS</w:t>
      </w:r>
      <w:r w:rsidR="00C1585F" w:rsidRPr="009D436E">
        <w:rPr>
          <w:b/>
          <w:bCs/>
          <w:color w:val="000000"/>
          <w:sz w:val="24"/>
          <w:szCs w:val="24"/>
        </w:rPr>
        <w:t>:</w:t>
      </w:r>
    </w:p>
    <w:p w14:paraId="3DCCE145" w14:textId="77777777" w:rsidR="00CF1343" w:rsidRPr="009D436E" w:rsidRDefault="00CF1343" w:rsidP="005B3D64">
      <w:pPr>
        <w:autoSpaceDE w:val="0"/>
        <w:autoSpaceDN w:val="0"/>
        <w:adjustRightInd w:val="0"/>
        <w:rPr>
          <w:b/>
          <w:bCs/>
          <w:color w:val="000000"/>
          <w:sz w:val="24"/>
          <w:szCs w:val="24"/>
        </w:rPr>
      </w:pPr>
    </w:p>
    <w:p w14:paraId="315C2C14" w14:textId="09103F55" w:rsidR="003100A5" w:rsidRPr="009D436E" w:rsidRDefault="00D45662" w:rsidP="00C1585F">
      <w:pPr>
        <w:pStyle w:val="Heading2"/>
        <w:keepNext w:val="0"/>
        <w:widowControl w:val="0"/>
        <w:tabs>
          <w:tab w:val="left" w:pos="1838"/>
        </w:tabs>
        <w:autoSpaceDE w:val="0"/>
        <w:autoSpaceDN w:val="0"/>
        <w:spacing w:before="0" w:after="0"/>
        <w:rPr>
          <w:rFonts w:ascii="Times New Roman" w:hAnsi="Times New Roman"/>
          <w:i w:val="0"/>
          <w:iCs w:val="0"/>
          <w:color w:val="2A2A2A"/>
          <w:sz w:val="24"/>
          <w:szCs w:val="24"/>
        </w:rPr>
      </w:pPr>
      <w:r w:rsidRPr="009D436E">
        <w:rPr>
          <w:rFonts w:ascii="Times New Roman" w:hAnsi="Times New Roman"/>
          <w:i w:val="0"/>
          <w:iCs w:val="0"/>
          <w:color w:val="2A2A2A"/>
          <w:sz w:val="24"/>
          <w:szCs w:val="24"/>
        </w:rPr>
        <w:t>5.1</w:t>
      </w:r>
      <w:r w:rsidR="00DE317D" w:rsidRPr="009D436E">
        <w:rPr>
          <w:rFonts w:ascii="Times New Roman" w:hAnsi="Times New Roman"/>
          <w:i w:val="0"/>
          <w:iCs w:val="0"/>
          <w:color w:val="2A2A2A"/>
          <w:sz w:val="24"/>
          <w:szCs w:val="24"/>
        </w:rPr>
        <w:t xml:space="preserve"> </w:t>
      </w:r>
      <w:r w:rsidR="00E03AB8" w:rsidRPr="009D436E">
        <w:rPr>
          <w:rFonts w:ascii="Times New Roman" w:hAnsi="Times New Roman"/>
          <w:i w:val="0"/>
          <w:iCs w:val="0"/>
          <w:color w:val="2A2A2A"/>
          <w:sz w:val="24"/>
          <w:szCs w:val="24"/>
        </w:rPr>
        <w:t xml:space="preserve">Qualification of </w:t>
      </w:r>
      <w:r w:rsidR="006E0B35" w:rsidRPr="009D436E">
        <w:rPr>
          <w:rFonts w:ascii="Times New Roman" w:hAnsi="Times New Roman"/>
          <w:i w:val="0"/>
          <w:iCs w:val="0"/>
          <w:color w:val="2A2A2A"/>
          <w:sz w:val="24"/>
          <w:szCs w:val="24"/>
        </w:rPr>
        <w:t>Evaluation Components</w:t>
      </w:r>
      <w:r w:rsidR="00C1585F" w:rsidRPr="009D436E">
        <w:rPr>
          <w:rFonts w:ascii="Times New Roman" w:hAnsi="Times New Roman"/>
          <w:i w:val="0"/>
          <w:iCs w:val="0"/>
          <w:color w:val="2A2A2A"/>
          <w:sz w:val="24"/>
          <w:szCs w:val="24"/>
        </w:rPr>
        <w:t>:</w:t>
      </w:r>
    </w:p>
    <w:p w14:paraId="0844645A" w14:textId="45609FC4" w:rsidR="0030067E" w:rsidRPr="009D436E" w:rsidRDefault="0030067E" w:rsidP="004E5A1C">
      <w:pPr>
        <w:pStyle w:val="BodyText"/>
        <w:spacing w:line="237" w:lineRule="auto"/>
        <w:ind w:right="759"/>
      </w:pPr>
      <w:r w:rsidRPr="009D436E">
        <w:rPr>
          <w:color w:val="2A2A2A"/>
        </w:rPr>
        <w:t>This section</w:t>
      </w:r>
      <w:r w:rsidRPr="009D436E">
        <w:rPr>
          <w:color w:val="2A2A2A"/>
          <w:spacing w:val="-14"/>
        </w:rPr>
        <w:t xml:space="preserve"> </w:t>
      </w:r>
      <w:r w:rsidRPr="009D436E">
        <w:rPr>
          <w:color w:val="2A2A2A"/>
        </w:rPr>
        <w:t>of</w:t>
      </w:r>
      <w:r w:rsidRPr="009D436E">
        <w:rPr>
          <w:color w:val="2A2A2A"/>
          <w:spacing w:val="40"/>
        </w:rPr>
        <w:t xml:space="preserve"> </w:t>
      </w:r>
      <w:r w:rsidRPr="009D436E">
        <w:rPr>
          <w:color w:val="2A2A2A"/>
        </w:rPr>
        <w:t>the</w:t>
      </w:r>
      <w:r w:rsidRPr="009D436E">
        <w:rPr>
          <w:color w:val="2A2A2A"/>
          <w:spacing w:val="-3"/>
        </w:rPr>
        <w:t xml:space="preserve"> </w:t>
      </w:r>
      <w:r w:rsidRPr="009D436E">
        <w:rPr>
          <w:color w:val="2A2A2A"/>
        </w:rPr>
        <w:t>proposal contains</w:t>
      </w:r>
      <w:r w:rsidRPr="009D436E">
        <w:rPr>
          <w:color w:val="2A2A2A"/>
          <w:spacing w:val="-3"/>
        </w:rPr>
        <w:t xml:space="preserve"> </w:t>
      </w:r>
      <w:r w:rsidRPr="009D436E">
        <w:rPr>
          <w:color w:val="2A2A2A"/>
        </w:rPr>
        <w:t>specifications</w:t>
      </w:r>
      <w:r w:rsidRPr="009D436E">
        <w:rPr>
          <w:color w:val="2A2A2A"/>
          <w:spacing w:val="-16"/>
        </w:rPr>
        <w:t xml:space="preserve"> </w:t>
      </w:r>
      <w:r w:rsidRPr="009D436E">
        <w:rPr>
          <w:color w:val="2A2A2A"/>
        </w:rPr>
        <w:t>and</w:t>
      </w:r>
      <w:r w:rsidRPr="009D436E">
        <w:rPr>
          <w:color w:val="2A2A2A"/>
          <w:spacing w:val="-2"/>
        </w:rPr>
        <w:t xml:space="preserve"> </w:t>
      </w:r>
      <w:r w:rsidRPr="009D436E">
        <w:rPr>
          <w:color w:val="2A2A2A"/>
        </w:rPr>
        <w:t>other relevant</w:t>
      </w:r>
      <w:r w:rsidRPr="009D436E">
        <w:rPr>
          <w:color w:val="2A2A2A"/>
          <w:spacing w:val="-1"/>
        </w:rPr>
        <w:t xml:space="preserve"> </w:t>
      </w:r>
      <w:r w:rsidRPr="009D436E">
        <w:rPr>
          <w:color w:val="2A2A2A"/>
        </w:rPr>
        <w:t>information to</w:t>
      </w:r>
      <w:r w:rsidRPr="009D436E">
        <w:rPr>
          <w:color w:val="2A2A2A"/>
          <w:spacing w:val="-10"/>
        </w:rPr>
        <w:t xml:space="preserve"> </w:t>
      </w:r>
      <w:r w:rsidRPr="009D436E">
        <w:rPr>
          <w:color w:val="2A2A2A"/>
        </w:rPr>
        <w:t>be</w:t>
      </w:r>
      <w:r w:rsidRPr="009D436E">
        <w:rPr>
          <w:color w:val="2A2A2A"/>
          <w:spacing w:val="-14"/>
        </w:rPr>
        <w:t xml:space="preserve"> </w:t>
      </w:r>
      <w:r w:rsidRPr="009D436E">
        <w:rPr>
          <w:color w:val="2A2A2A"/>
        </w:rPr>
        <w:t>used</w:t>
      </w:r>
      <w:r w:rsidRPr="009D436E">
        <w:rPr>
          <w:color w:val="2A2A2A"/>
          <w:spacing w:val="-12"/>
        </w:rPr>
        <w:t xml:space="preserve"> </w:t>
      </w:r>
      <w:r w:rsidRPr="009D436E">
        <w:rPr>
          <w:color w:val="2A2A2A"/>
        </w:rPr>
        <w:t>by</w:t>
      </w:r>
      <w:r w:rsidRPr="009D436E">
        <w:rPr>
          <w:color w:val="2A2A2A"/>
          <w:spacing w:val="-5"/>
        </w:rPr>
        <w:t xml:space="preserve"> </w:t>
      </w:r>
      <w:r w:rsidR="00704D41" w:rsidRPr="009D436E">
        <w:rPr>
          <w:color w:val="2A2A2A"/>
        </w:rPr>
        <w:t>Offerors</w:t>
      </w:r>
      <w:r w:rsidRPr="009D436E">
        <w:rPr>
          <w:color w:val="2A2A2A"/>
          <w:spacing w:val="-7"/>
        </w:rPr>
        <w:t xml:space="preserve"> </w:t>
      </w:r>
      <w:r w:rsidRPr="009D436E">
        <w:rPr>
          <w:color w:val="2A2A2A"/>
        </w:rPr>
        <w:t>in preparation of their proposal.</w:t>
      </w:r>
    </w:p>
    <w:p w14:paraId="42CA8957" w14:textId="6FF129F8" w:rsidR="0030067E" w:rsidRPr="009D436E" w:rsidRDefault="00704D41" w:rsidP="004E5A1C">
      <w:pPr>
        <w:pStyle w:val="BodyText"/>
        <w:spacing w:line="235" w:lineRule="auto"/>
        <w:ind w:right="759"/>
      </w:pPr>
      <w:r w:rsidRPr="009D436E">
        <w:rPr>
          <w:color w:val="2A2A2A"/>
        </w:rPr>
        <w:t>Offerors</w:t>
      </w:r>
      <w:r w:rsidR="0030067E" w:rsidRPr="009D436E">
        <w:rPr>
          <w:color w:val="2A2A2A"/>
        </w:rPr>
        <w:t xml:space="preserve"> shall</w:t>
      </w:r>
      <w:r w:rsidR="0030067E" w:rsidRPr="009D436E">
        <w:rPr>
          <w:color w:val="2A2A2A"/>
          <w:spacing w:val="-9"/>
        </w:rPr>
        <w:t xml:space="preserve"> </w:t>
      </w:r>
      <w:r w:rsidR="0030067E" w:rsidRPr="009D436E">
        <w:rPr>
          <w:color w:val="2A2A2A"/>
        </w:rPr>
        <w:t>ensure that all</w:t>
      </w:r>
      <w:r w:rsidR="0030067E" w:rsidRPr="009D436E">
        <w:rPr>
          <w:color w:val="2A2A2A"/>
          <w:spacing w:val="-10"/>
        </w:rPr>
        <w:t xml:space="preserve"> </w:t>
      </w:r>
      <w:r w:rsidR="0030067E" w:rsidRPr="009D436E">
        <w:rPr>
          <w:color w:val="2A2A2A"/>
        </w:rPr>
        <w:t>information required</w:t>
      </w:r>
      <w:r w:rsidR="0030067E" w:rsidRPr="009D436E">
        <w:rPr>
          <w:color w:val="2A2A2A"/>
          <w:spacing w:val="-1"/>
        </w:rPr>
        <w:t xml:space="preserve"> </w:t>
      </w:r>
      <w:r w:rsidR="0030067E" w:rsidRPr="009D436E">
        <w:rPr>
          <w:color w:val="2A2A2A"/>
        </w:rPr>
        <w:t>herein be submitted with their</w:t>
      </w:r>
      <w:r w:rsidR="0030067E" w:rsidRPr="009D436E">
        <w:rPr>
          <w:color w:val="2A2A2A"/>
          <w:spacing w:val="-5"/>
        </w:rPr>
        <w:t xml:space="preserve"> </w:t>
      </w:r>
      <w:r w:rsidRPr="009D436E">
        <w:rPr>
          <w:color w:val="2A2A2A"/>
        </w:rPr>
        <w:t>proposal</w:t>
      </w:r>
      <w:r w:rsidR="0030067E" w:rsidRPr="009D436E">
        <w:rPr>
          <w:color w:val="2A2A2A"/>
        </w:rPr>
        <w:t>. All</w:t>
      </w:r>
      <w:r w:rsidR="0030067E" w:rsidRPr="009D436E">
        <w:rPr>
          <w:color w:val="2A2A2A"/>
          <w:spacing w:val="-15"/>
        </w:rPr>
        <w:t xml:space="preserve"> </w:t>
      </w:r>
      <w:r w:rsidR="0030067E" w:rsidRPr="009D436E">
        <w:rPr>
          <w:color w:val="2A2A2A"/>
        </w:rPr>
        <w:t>information provided</w:t>
      </w:r>
      <w:r w:rsidR="0030067E" w:rsidRPr="009D436E">
        <w:rPr>
          <w:color w:val="2A2A2A"/>
          <w:spacing w:val="-16"/>
        </w:rPr>
        <w:t xml:space="preserve"> </w:t>
      </w:r>
      <w:r w:rsidR="0030067E" w:rsidRPr="009D436E">
        <w:rPr>
          <w:color w:val="2A2A2A"/>
        </w:rPr>
        <w:t>should</w:t>
      </w:r>
      <w:r w:rsidR="0030067E" w:rsidRPr="009D436E">
        <w:rPr>
          <w:color w:val="2A2A2A"/>
          <w:spacing w:val="-14"/>
        </w:rPr>
        <w:t xml:space="preserve"> </w:t>
      </w:r>
      <w:r w:rsidR="0030067E" w:rsidRPr="009D436E">
        <w:rPr>
          <w:color w:val="2A2A2A"/>
        </w:rPr>
        <w:t>be</w:t>
      </w:r>
      <w:r w:rsidR="0030067E" w:rsidRPr="009D436E">
        <w:rPr>
          <w:color w:val="2A2A2A"/>
          <w:spacing w:val="-11"/>
        </w:rPr>
        <w:t xml:space="preserve"> </w:t>
      </w:r>
      <w:r w:rsidR="0030067E" w:rsidRPr="009D436E">
        <w:rPr>
          <w:color w:val="2A2A2A"/>
        </w:rPr>
        <w:t>verifiable</w:t>
      </w:r>
      <w:r w:rsidR="0030067E" w:rsidRPr="009D436E">
        <w:rPr>
          <w:color w:val="2A2A2A"/>
          <w:spacing w:val="-1"/>
        </w:rPr>
        <w:t xml:space="preserve"> </w:t>
      </w:r>
      <w:r w:rsidR="0030067E" w:rsidRPr="009D436E">
        <w:rPr>
          <w:color w:val="2A2A2A"/>
        </w:rPr>
        <w:t>by</w:t>
      </w:r>
      <w:r w:rsidR="0030067E" w:rsidRPr="009D436E">
        <w:rPr>
          <w:color w:val="2A2A2A"/>
          <w:spacing w:val="-12"/>
        </w:rPr>
        <w:t xml:space="preserve"> </w:t>
      </w:r>
      <w:r w:rsidR="0030067E" w:rsidRPr="009D436E">
        <w:rPr>
          <w:color w:val="2A2A2A"/>
        </w:rPr>
        <w:t>documentation requested</w:t>
      </w:r>
      <w:r w:rsidR="0030067E" w:rsidRPr="009D436E">
        <w:rPr>
          <w:color w:val="2A2A2A"/>
          <w:spacing w:val="-12"/>
        </w:rPr>
        <w:t xml:space="preserve"> </w:t>
      </w:r>
      <w:r w:rsidR="0030067E" w:rsidRPr="009D436E">
        <w:rPr>
          <w:color w:val="2A2A2A"/>
        </w:rPr>
        <w:t>by</w:t>
      </w:r>
      <w:r w:rsidR="0030067E" w:rsidRPr="009D436E">
        <w:rPr>
          <w:color w:val="2A2A2A"/>
          <w:spacing w:val="-15"/>
        </w:rPr>
        <w:t xml:space="preserve"> </w:t>
      </w:r>
      <w:r w:rsidR="0030067E" w:rsidRPr="009D436E">
        <w:rPr>
          <w:color w:val="2A2A2A"/>
        </w:rPr>
        <w:t>the</w:t>
      </w:r>
      <w:r w:rsidR="0030067E" w:rsidRPr="009D436E">
        <w:rPr>
          <w:color w:val="2A2A2A"/>
          <w:spacing w:val="-9"/>
        </w:rPr>
        <w:t xml:space="preserve"> </w:t>
      </w:r>
      <w:r w:rsidR="0030067E" w:rsidRPr="009D436E">
        <w:rPr>
          <w:color w:val="2A2A2A"/>
        </w:rPr>
        <w:t>University.</w:t>
      </w:r>
      <w:r w:rsidR="0030067E" w:rsidRPr="009D436E">
        <w:rPr>
          <w:color w:val="2A2A2A"/>
          <w:spacing w:val="-2"/>
        </w:rPr>
        <w:t xml:space="preserve"> </w:t>
      </w:r>
      <w:r w:rsidR="0030067E" w:rsidRPr="009D436E">
        <w:rPr>
          <w:color w:val="2A2A2A"/>
        </w:rPr>
        <w:t>Failure</w:t>
      </w:r>
      <w:r w:rsidR="0030067E" w:rsidRPr="009D436E">
        <w:rPr>
          <w:color w:val="2A2A2A"/>
          <w:spacing w:val="-1"/>
        </w:rPr>
        <w:t xml:space="preserve"> </w:t>
      </w:r>
      <w:r w:rsidR="0030067E" w:rsidRPr="009D436E">
        <w:rPr>
          <w:color w:val="2A2A2A"/>
        </w:rPr>
        <w:t>to</w:t>
      </w:r>
      <w:r w:rsidR="0030067E" w:rsidRPr="009D436E">
        <w:rPr>
          <w:color w:val="2A2A2A"/>
          <w:spacing w:val="-12"/>
        </w:rPr>
        <w:t xml:space="preserve"> </w:t>
      </w:r>
      <w:r w:rsidR="0030067E" w:rsidRPr="009D436E">
        <w:rPr>
          <w:color w:val="2A2A2A"/>
        </w:rPr>
        <w:t>provide all</w:t>
      </w:r>
      <w:r w:rsidR="0030067E" w:rsidRPr="009D436E">
        <w:rPr>
          <w:color w:val="2A2A2A"/>
          <w:spacing w:val="-16"/>
        </w:rPr>
        <w:t xml:space="preserve"> </w:t>
      </w:r>
      <w:r w:rsidR="0030067E" w:rsidRPr="009D436E">
        <w:rPr>
          <w:color w:val="2A2A2A"/>
        </w:rPr>
        <w:t>information, inaccuracy or</w:t>
      </w:r>
      <w:r w:rsidR="0030067E" w:rsidRPr="009D436E">
        <w:rPr>
          <w:color w:val="2A2A2A"/>
          <w:spacing w:val="-7"/>
        </w:rPr>
        <w:t xml:space="preserve"> </w:t>
      </w:r>
      <w:r w:rsidR="0030067E" w:rsidRPr="009D436E">
        <w:rPr>
          <w:color w:val="2A2A2A"/>
        </w:rPr>
        <w:t>misstatement may be sufficient cause for</w:t>
      </w:r>
      <w:r w:rsidR="0030067E" w:rsidRPr="009D436E">
        <w:rPr>
          <w:color w:val="2A2A2A"/>
          <w:spacing w:val="-4"/>
        </w:rPr>
        <w:t xml:space="preserve"> </w:t>
      </w:r>
      <w:r w:rsidR="0030067E" w:rsidRPr="009D436E">
        <w:rPr>
          <w:color w:val="2A2A2A"/>
        </w:rPr>
        <w:t>rejection of</w:t>
      </w:r>
      <w:r w:rsidR="0030067E" w:rsidRPr="009D436E">
        <w:rPr>
          <w:color w:val="2A2A2A"/>
          <w:spacing w:val="-12"/>
        </w:rPr>
        <w:t xml:space="preserve"> </w:t>
      </w:r>
      <w:r w:rsidR="0030067E" w:rsidRPr="009D436E">
        <w:rPr>
          <w:color w:val="2A2A2A"/>
        </w:rPr>
        <w:t>the proposal or</w:t>
      </w:r>
      <w:r w:rsidR="0030067E" w:rsidRPr="009D436E">
        <w:rPr>
          <w:color w:val="2A2A2A"/>
          <w:spacing w:val="-12"/>
        </w:rPr>
        <w:t xml:space="preserve"> </w:t>
      </w:r>
      <w:r w:rsidR="0030067E" w:rsidRPr="009D436E">
        <w:rPr>
          <w:color w:val="2A2A2A"/>
        </w:rPr>
        <w:t>rescission of</w:t>
      </w:r>
      <w:r w:rsidR="0030067E" w:rsidRPr="009D436E">
        <w:rPr>
          <w:color w:val="2A2A2A"/>
          <w:spacing w:val="-5"/>
        </w:rPr>
        <w:t xml:space="preserve"> </w:t>
      </w:r>
      <w:r w:rsidR="0030067E" w:rsidRPr="009D436E">
        <w:rPr>
          <w:color w:val="2A2A2A"/>
        </w:rPr>
        <w:t>an</w:t>
      </w:r>
      <w:r w:rsidR="0030067E" w:rsidRPr="009D436E">
        <w:rPr>
          <w:color w:val="2A2A2A"/>
          <w:spacing w:val="-9"/>
        </w:rPr>
        <w:t xml:space="preserve"> </w:t>
      </w:r>
      <w:r w:rsidR="0030067E" w:rsidRPr="009D436E">
        <w:rPr>
          <w:color w:val="2A2A2A"/>
        </w:rPr>
        <w:t>award.</w:t>
      </w:r>
    </w:p>
    <w:p w14:paraId="6F03B4BB" w14:textId="2653628A" w:rsidR="0030067E" w:rsidRPr="009D436E" w:rsidRDefault="00704D41" w:rsidP="00E71A23">
      <w:pPr>
        <w:pStyle w:val="BodyText"/>
        <w:spacing w:line="235" w:lineRule="auto"/>
        <w:ind w:right="759"/>
        <w:rPr>
          <w:color w:val="2A2A2A"/>
        </w:rPr>
      </w:pPr>
      <w:r w:rsidRPr="009D436E">
        <w:rPr>
          <w:color w:val="2A2A2A"/>
        </w:rPr>
        <w:t>Offerors</w:t>
      </w:r>
      <w:r w:rsidR="0030067E" w:rsidRPr="009D436E">
        <w:rPr>
          <w:color w:val="2A2A2A"/>
          <w:spacing w:val="-16"/>
        </w:rPr>
        <w:t xml:space="preserve"> </w:t>
      </w:r>
      <w:r w:rsidR="0030067E" w:rsidRPr="009D436E">
        <w:rPr>
          <w:color w:val="2A2A2A"/>
        </w:rPr>
        <w:t>are</w:t>
      </w:r>
      <w:r w:rsidR="0030067E" w:rsidRPr="009D436E">
        <w:rPr>
          <w:color w:val="2A2A2A"/>
          <w:spacing w:val="-15"/>
        </w:rPr>
        <w:t xml:space="preserve"> </w:t>
      </w:r>
      <w:r w:rsidR="0030067E" w:rsidRPr="009D436E">
        <w:rPr>
          <w:color w:val="2A2A2A"/>
        </w:rPr>
        <w:t>encouraged</w:t>
      </w:r>
      <w:r w:rsidR="0030067E" w:rsidRPr="009D436E">
        <w:rPr>
          <w:color w:val="2A2A2A"/>
          <w:spacing w:val="-4"/>
        </w:rPr>
        <w:t xml:space="preserve"> </w:t>
      </w:r>
      <w:r w:rsidR="0030067E" w:rsidRPr="009D436E">
        <w:rPr>
          <w:color w:val="2A2A2A"/>
        </w:rPr>
        <w:t>to</w:t>
      </w:r>
      <w:r w:rsidR="0030067E" w:rsidRPr="009D436E">
        <w:rPr>
          <w:color w:val="2A2A2A"/>
          <w:spacing w:val="-14"/>
        </w:rPr>
        <w:t xml:space="preserve"> </w:t>
      </w:r>
      <w:r w:rsidR="0030067E" w:rsidRPr="009D436E">
        <w:rPr>
          <w:color w:val="2A2A2A"/>
        </w:rPr>
        <w:t>provide</w:t>
      </w:r>
      <w:r w:rsidR="0030067E" w:rsidRPr="009D436E">
        <w:rPr>
          <w:color w:val="2A2A2A"/>
          <w:spacing w:val="-7"/>
        </w:rPr>
        <w:t xml:space="preserve"> </w:t>
      </w:r>
      <w:r w:rsidR="0030067E" w:rsidRPr="009D436E">
        <w:rPr>
          <w:color w:val="2A2A2A"/>
        </w:rPr>
        <w:t>any</w:t>
      </w:r>
      <w:r w:rsidR="0030067E" w:rsidRPr="009D436E">
        <w:rPr>
          <w:color w:val="2A2A2A"/>
          <w:spacing w:val="-14"/>
        </w:rPr>
        <w:t xml:space="preserve"> </w:t>
      </w:r>
      <w:r w:rsidR="0030067E" w:rsidRPr="009D436E">
        <w:rPr>
          <w:color w:val="2A2A2A"/>
        </w:rPr>
        <w:t>additional</w:t>
      </w:r>
      <w:r w:rsidR="0030067E" w:rsidRPr="009D436E">
        <w:rPr>
          <w:color w:val="2A2A2A"/>
          <w:spacing w:val="-2"/>
        </w:rPr>
        <w:t xml:space="preserve"> </w:t>
      </w:r>
      <w:r w:rsidR="0030067E" w:rsidRPr="009D436E">
        <w:rPr>
          <w:color w:val="2A2A2A"/>
        </w:rPr>
        <w:t>information</w:t>
      </w:r>
      <w:r w:rsidR="0030067E" w:rsidRPr="009D436E">
        <w:rPr>
          <w:color w:val="2A2A2A"/>
          <w:spacing w:val="-5"/>
        </w:rPr>
        <w:t xml:space="preserve"> </w:t>
      </w:r>
      <w:r w:rsidR="0030067E" w:rsidRPr="009D436E">
        <w:rPr>
          <w:color w:val="2A2A2A"/>
        </w:rPr>
        <w:t>describing</w:t>
      </w:r>
      <w:r w:rsidR="0030067E" w:rsidRPr="009D436E">
        <w:rPr>
          <w:color w:val="2A2A2A"/>
          <w:spacing w:val="-6"/>
        </w:rPr>
        <w:t xml:space="preserve"> </w:t>
      </w:r>
      <w:r w:rsidR="0030067E" w:rsidRPr="009D436E">
        <w:rPr>
          <w:color w:val="2A2A2A"/>
        </w:rPr>
        <w:t>operational</w:t>
      </w:r>
      <w:r w:rsidR="0030067E" w:rsidRPr="009D436E">
        <w:rPr>
          <w:color w:val="2A2A2A"/>
          <w:spacing w:val="-4"/>
        </w:rPr>
        <w:t xml:space="preserve"> </w:t>
      </w:r>
      <w:r w:rsidR="0030067E" w:rsidRPr="009D436E">
        <w:rPr>
          <w:color w:val="2A2A2A"/>
        </w:rPr>
        <w:t>abilities. NMHU</w:t>
      </w:r>
      <w:r w:rsidR="0030067E" w:rsidRPr="009D436E">
        <w:rPr>
          <w:color w:val="2A2A2A"/>
          <w:spacing w:val="-16"/>
        </w:rPr>
        <w:t xml:space="preserve"> </w:t>
      </w:r>
      <w:r w:rsidR="0030067E" w:rsidRPr="009D436E">
        <w:rPr>
          <w:color w:val="2A2A2A"/>
        </w:rPr>
        <w:t>requires that</w:t>
      </w:r>
      <w:r w:rsidR="0030067E" w:rsidRPr="009D436E">
        <w:rPr>
          <w:color w:val="2A2A2A"/>
          <w:spacing w:val="-3"/>
        </w:rPr>
        <w:t xml:space="preserve"> </w:t>
      </w:r>
      <w:r w:rsidRPr="009D436E">
        <w:rPr>
          <w:color w:val="2A2A2A"/>
        </w:rPr>
        <w:t>Offerors</w:t>
      </w:r>
      <w:r w:rsidR="0030067E" w:rsidRPr="009D436E">
        <w:rPr>
          <w:color w:val="2A2A2A"/>
        </w:rPr>
        <w:t xml:space="preserve"> proposals are</w:t>
      </w:r>
      <w:r w:rsidR="0030067E" w:rsidRPr="009D436E">
        <w:rPr>
          <w:color w:val="2A2A2A"/>
          <w:spacing w:val="-1"/>
        </w:rPr>
        <w:t xml:space="preserve"> </w:t>
      </w:r>
      <w:r w:rsidR="0030067E" w:rsidRPr="009D436E">
        <w:rPr>
          <w:color w:val="2A2A2A"/>
        </w:rPr>
        <w:t>innovative and</w:t>
      </w:r>
      <w:r w:rsidR="0030067E" w:rsidRPr="009D436E">
        <w:rPr>
          <w:color w:val="2A2A2A"/>
          <w:spacing w:val="-4"/>
        </w:rPr>
        <w:t xml:space="preserve"> </w:t>
      </w:r>
      <w:r w:rsidR="0030067E" w:rsidRPr="009D436E">
        <w:rPr>
          <w:color w:val="2A2A2A"/>
        </w:rPr>
        <w:t>reflective of</w:t>
      </w:r>
      <w:r w:rsidR="0030067E" w:rsidRPr="009D436E">
        <w:rPr>
          <w:color w:val="2A2A2A"/>
          <w:spacing w:val="-5"/>
        </w:rPr>
        <w:t xml:space="preserve"> </w:t>
      </w:r>
      <w:r w:rsidR="0030067E" w:rsidRPr="009D436E">
        <w:rPr>
          <w:color w:val="2A2A2A"/>
        </w:rPr>
        <w:t>an</w:t>
      </w:r>
      <w:r w:rsidR="0030067E" w:rsidRPr="009D436E">
        <w:rPr>
          <w:color w:val="2A2A2A"/>
          <w:spacing w:val="-4"/>
        </w:rPr>
        <w:t xml:space="preserve"> </w:t>
      </w:r>
      <w:r w:rsidR="0030067E" w:rsidRPr="009D436E">
        <w:rPr>
          <w:color w:val="2A2A2A"/>
        </w:rPr>
        <w:t>understanding of</w:t>
      </w:r>
      <w:r w:rsidR="0030067E" w:rsidRPr="009D436E">
        <w:rPr>
          <w:color w:val="2A2A2A"/>
          <w:spacing w:val="-1"/>
        </w:rPr>
        <w:t xml:space="preserve"> </w:t>
      </w:r>
      <w:r w:rsidR="0030067E" w:rsidRPr="009D436E">
        <w:rPr>
          <w:color w:val="2A2A2A"/>
        </w:rPr>
        <w:t>the</w:t>
      </w:r>
      <w:r w:rsidR="0030067E" w:rsidRPr="009D436E">
        <w:rPr>
          <w:color w:val="2A2A2A"/>
          <w:spacing w:val="-1"/>
        </w:rPr>
        <w:t xml:space="preserve"> </w:t>
      </w:r>
      <w:r w:rsidR="0030067E" w:rsidRPr="009D436E">
        <w:rPr>
          <w:color w:val="2A2A2A"/>
        </w:rPr>
        <w:t>nature of</w:t>
      </w:r>
      <w:r w:rsidR="0030067E" w:rsidRPr="009D436E">
        <w:rPr>
          <w:color w:val="2A2A2A"/>
          <w:spacing w:val="-7"/>
        </w:rPr>
        <w:t xml:space="preserve"> </w:t>
      </w:r>
      <w:r w:rsidR="0030067E" w:rsidRPr="009D436E">
        <w:rPr>
          <w:color w:val="2A2A2A"/>
        </w:rPr>
        <w:t>Bookstores on university Campuses.</w:t>
      </w:r>
    </w:p>
    <w:p w14:paraId="2EF2850C" w14:textId="77777777" w:rsidR="0011578E" w:rsidRPr="009D436E" w:rsidRDefault="0011578E" w:rsidP="00E71A23">
      <w:pPr>
        <w:pStyle w:val="BodyText"/>
        <w:spacing w:line="235" w:lineRule="auto"/>
        <w:ind w:right="759"/>
      </w:pPr>
    </w:p>
    <w:p w14:paraId="0598A415" w14:textId="77EAFC24" w:rsidR="00CF1343" w:rsidRPr="009D436E" w:rsidRDefault="005B3D64" w:rsidP="005B3D64">
      <w:pPr>
        <w:autoSpaceDE w:val="0"/>
        <w:autoSpaceDN w:val="0"/>
        <w:adjustRightInd w:val="0"/>
        <w:rPr>
          <w:color w:val="000000"/>
          <w:sz w:val="24"/>
          <w:szCs w:val="24"/>
        </w:rPr>
      </w:pPr>
      <w:r w:rsidRPr="009D436E">
        <w:rPr>
          <w:color w:val="000000"/>
          <w:sz w:val="24"/>
          <w:szCs w:val="24"/>
        </w:rPr>
        <w:t xml:space="preserve"> </w:t>
      </w:r>
    </w:p>
    <w:p w14:paraId="43A3E804" w14:textId="15DC8542" w:rsidR="00A06C4B" w:rsidRPr="009D436E" w:rsidRDefault="0011578E" w:rsidP="005B3D64">
      <w:pPr>
        <w:autoSpaceDE w:val="0"/>
        <w:autoSpaceDN w:val="0"/>
        <w:adjustRightInd w:val="0"/>
        <w:rPr>
          <w:color w:val="000000"/>
          <w:sz w:val="24"/>
          <w:szCs w:val="24"/>
        </w:rPr>
      </w:pPr>
      <w:r w:rsidRPr="009D436E">
        <w:rPr>
          <w:b/>
          <w:bCs/>
          <w:color w:val="000000"/>
          <w:sz w:val="24"/>
          <w:szCs w:val="24"/>
        </w:rPr>
        <w:lastRenderedPageBreak/>
        <w:t>EVALUATION COMPONENTS</w:t>
      </w:r>
      <w:r w:rsidR="00E914DD" w:rsidRPr="009D436E">
        <w:rPr>
          <w:b/>
          <w:bCs/>
          <w:color w:val="000000"/>
          <w:sz w:val="24"/>
          <w:szCs w:val="24"/>
        </w:rPr>
        <w:t>:</w:t>
      </w:r>
    </w:p>
    <w:p w14:paraId="468FA8CA" w14:textId="77777777" w:rsidR="00996AC5" w:rsidRPr="009D436E" w:rsidRDefault="00996AC5" w:rsidP="005B3D64">
      <w:pPr>
        <w:autoSpaceDE w:val="0"/>
        <w:autoSpaceDN w:val="0"/>
        <w:adjustRightInd w:val="0"/>
        <w:rPr>
          <w:color w:val="000000"/>
          <w:sz w:val="24"/>
          <w:szCs w:val="24"/>
        </w:rPr>
      </w:pPr>
    </w:p>
    <w:p w14:paraId="51AA9DCA" w14:textId="5E6D1A67" w:rsidR="0041746E" w:rsidRPr="00CF1343" w:rsidRDefault="00EB1C37" w:rsidP="005B3D64">
      <w:pPr>
        <w:autoSpaceDE w:val="0"/>
        <w:autoSpaceDN w:val="0"/>
        <w:adjustRightInd w:val="0"/>
        <w:rPr>
          <w:b/>
          <w:color w:val="000000"/>
          <w:sz w:val="22"/>
          <w:szCs w:val="22"/>
        </w:rPr>
      </w:pPr>
      <w:r w:rsidRPr="00CF1343">
        <w:rPr>
          <w:b/>
          <w:color w:val="000000"/>
          <w:sz w:val="22"/>
          <w:szCs w:val="22"/>
        </w:rPr>
        <w:t xml:space="preserve">RELEVANT </w:t>
      </w:r>
      <w:r w:rsidR="00C10172" w:rsidRPr="00CF1343">
        <w:rPr>
          <w:b/>
          <w:color w:val="000000"/>
          <w:sz w:val="22"/>
          <w:szCs w:val="22"/>
        </w:rPr>
        <w:t>E</w:t>
      </w:r>
      <w:r w:rsidR="00E914DD" w:rsidRPr="00CF1343">
        <w:rPr>
          <w:b/>
          <w:color w:val="000000"/>
          <w:sz w:val="22"/>
          <w:szCs w:val="22"/>
        </w:rPr>
        <w:t>XPERIENCE</w:t>
      </w:r>
      <w:r w:rsidRPr="00CF1343">
        <w:rPr>
          <w:b/>
          <w:color w:val="000000"/>
          <w:sz w:val="22"/>
          <w:szCs w:val="22"/>
        </w:rPr>
        <w:t xml:space="preserve"> AND QUALIFICATIONS</w:t>
      </w:r>
      <w:r w:rsidR="00F75CC3" w:rsidRPr="00F75CC3">
        <w:rPr>
          <w:bCs/>
          <w:color w:val="000000"/>
          <w:sz w:val="22"/>
          <w:szCs w:val="22"/>
        </w:rPr>
        <w:t>-----------------------------------------------</w:t>
      </w:r>
      <w:r w:rsidR="00F75CC3">
        <w:rPr>
          <w:b/>
          <w:color w:val="000000"/>
          <w:sz w:val="22"/>
          <w:szCs w:val="22"/>
        </w:rPr>
        <w:t>25%</w:t>
      </w:r>
      <w:r w:rsidRPr="00CF1343">
        <w:rPr>
          <w:b/>
          <w:color w:val="000000"/>
          <w:sz w:val="22"/>
          <w:szCs w:val="22"/>
        </w:rPr>
        <w:tab/>
      </w:r>
      <w:r w:rsidRPr="00CF1343">
        <w:rPr>
          <w:b/>
          <w:color w:val="000000"/>
          <w:sz w:val="22"/>
          <w:szCs w:val="22"/>
        </w:rPr>
        <w:tab/>
      </w:r>
      <w:r w:rsidRPr="00CF1343">
        <w:rPr>
          <w:b/>
          <w:color w:val="000000"/>
          <w:sz w:val="22"/>
          <w:szCs w:val="22"/>
        </w:rPr>
        <w:tab/>
      </w:r>
      <w:r w:rsidRPr="00CF1343">
        <w:rPr>
          <w:b/>
          <w:color w:val="000000"/>
          <w:sz w:val="22"/>
          <w:szCs w:val="22"/>
        </w:rPr>
        <w:tab/>
      </w:r>
      <w:r w:rsidRPr="00CF1343">
        <w:rPr>
          <w:b/>
          <w:color w:val="000000"/>
          <w:sz w:val="22"/>
          <w:szCs w:val="22"/>
        </w:rPr>
        <w:tab/>
      </w:r>
    </w:p>
    <w:p w14:paraId="679C1378" w14:textId="7F00E704" w:rsidR="00331A8B" w:rsidRPr="00CF1343" w:rsidRDefault="00EB1C37" w:rsidP="00CF1343">
      <w:pPr>
        <w:autoSpaceDE w:val="0"/>
        <w:autoSpaceDN w:val="0"/>
        <w:adjustRightInd w:val="0"/>
        <w:ind w:right="180"/>
        <w:rPr>
          <w:bCs/>
          <w:color w:val="000000"/>
          <w:sz w:val="22"/>
          <w:szCs w:val="22"/>
        </w:rPr>
      </w:pPr>
      <w:r w:rsidRPr="00CF1343">
        <w:rPr>
          <w:bCs/>
          <w:color w:val="000000"/>
          <w:sz w:val="22"/>
          <w:szCs w:val="22"/>
        </w:rPr>
        <w:t>Demonstrated success operating pop-up or temporary bookstores, especially in higher education settings.  Understanding academic calendars and student purchasing behaviors. Staff experience and vendor organizational capabilities.</w:t>
      </w:r>
      <w:r w:rsidR="008446A6" w:rsidRPr="00CF1343">
        <w:rPr>
          <w:bCs/>
          <w:color w:val="000000"/>
          <w:sz w:val="22"/>
          <w:szCs w:val="22"/>
        </w:rPr>
        <w:t xml:space="preserve">  </w:t>
      </w:r>
    </w:p>
    <w:p w14:paraId="08AB7701" w14:textId="77777777" w:rsidR="00EB1C37" w:rsidRPr="00CF1343" w:rsidRDefault="00EB1C37" w:rsidP="00EB1C37">
      <w:pPr>
        <w:autoSpaceDE w:val="0"/>
        <w:autoSpaceDN w:val="0"/>
        <w:adjustRightInd w:val="0"/>
        <w:rPr>
          <w:bCs/>
          <w:color w:val="000000"/>
          <w:sz w:val="22"/>
          <w:szCs w:val="22"/>
        </w:rPr>
      </w:pPr>
    </w:p>
    <w:p w14:paraId="6C0CF6C1" w14:textId="70FCE924" w:rsidR="003575A5" w:rsidRPr="00CF1343" w:rsidRDefault="003575A5" w:rsidP="005B3D64">
      <w:pPr>
        <w:autoSpaceDE w:val="0"/>
        <w:autoSpaceDN w:val="0"/>
        <w:adjustRightInd w:val="0"/>
        <w:rPr>
          <w:bCs/>
          <w:color w:val="000000"/>
          <w:sz w:val="22"/>
          <w:szCs w:val="22"/>
        </w:rPr>
      </w:pPr>
      <w:r w:rsidRPr="00CF1343">
        <w:rPr>
          <w:b/>
          <w:color w:val="000000"/>
          <w:sz w:val="22"/>
          <w:szCs w:val="22"/>
        </w:rPr>
        <w:t>I</w:t>
      </w:r>
      <w:r w:rsidR="00E914DD" w:rsidRPr="00CF1343">
        <w:rPr>
          <w:b/>
          <w:color w:val="000000"/>
          <w:sz w:val="22"/>
          <w:szCs w:val="22"/>
        </w:rPr>
        <w:t>NVENTORY</w:t>
      </w:r>
      <w:r w:rsidR="00904B16" w:rsidRPr="00CF1343">
        <w:rPr>
          <w:b/>
          <w:color w:val="000000"/>
          <w:sz w:val="22"/>
          <w:szCs w:val="22"/>
        </w:rPr>
        <w:t xml:space="preserve"> &amp; TEXTBOOK PROCUREMENT</w:t>
      </w:r>
      <w:r w:rsidR="000E3FE9" w:rsidRPr="00CF1343">
        <w:rPr>
          <w:bCs/>
          <w:color w:val="000000"/>
          <w:sz w:val="22"/>
          <w:szCs w:val="22"/>
        </w:rPr>
        <w:t>--------------------</w:t>
      </w:r>
      <w:r w:rsidR="00F619B8" w:rsidRPr="00CF1343">
        <w:rPr>
          <w:bCs/>
          <w:color w:val="000000"/>
          <w:sz w:val="22"/>
          <w:szCs w:val="22"/>
        </w:rPr>
        <w:t>--------------------</w:t>
      </w:r>
      <w:r w:rsidR="00CF1343">
        <w:rPr>
          <w:bCs/>
          <w:color w:val="000000"/>
          <w:sz w:val="22"/>
          <w:szCs w:val="22"/>
        </w:rPr>
        <w:t>--------------</w:t>
      </w:r>
      <w:r w:rsidR="00F75CC3">
        <w:rPr>
          <w:bCs/>
          <w:color w:val="000000"/>
          <w:sz w:val="22"/>
          <w:szCs w:val="22"/>
        </w:rPr>
        <w:t>-</w:t>
      </w:r>
      <w:r w:rsidR="00F619B8" w:rsidRPr="00CF1343">
        <w:rPr>
          <w:b/>
          <w:color w:val="000000"/>
          <w:sz w:val="22"/>
          <w:szCs w:val="22"/>
        </w:rPr>
        <w:t>2</w:t>
      </w:r>
      <w:r w:rsidR="000C6830" w:rsidRPr="00CF1343">
        <w:rPr>
          <w:b/>
          <w:color w:val="000000"/>
          <w:sz w:val="22"/>
          <w:szCs w:val="22"/>
        </w:rPr>
        <w:t>5</w:t>
      </w:r>
      <w:r w:rsidR="00F619B8" w:rsidRPr="00CF1343">
        <w:rPr>
          <w:b/>
          <w:color w:val="000000"/>
          <w:sz w:val="22"/>
          <w:szCs w:val="22"/>
        </w:rPr>
        <w:t>%</w:t>
      </w:r>
    </w:p>
    <w:p w14:paraId="34202E89" w14:textId="0A49D1CC" w:rsidR="003E0FB7" w:rsidRPr="00CF1343" w:rsidRDefault="009533F0" w:rsidP="004B51BC">
      <w:pPr>
        <w:autoSpaceDE w:val="0"/>
        <w:autoSpaceDN w:val="0"/>
        <w:adjustRightInd w:val="0"/>
        <w:ind w:right="90"/>
        <w:rPr>
          <w:bCs/>
          <w:color w:val="000000"/>
          <w:sz w:val="22"/>
          <w:szCs w:val="22"/>
        </w:rPr>
      </w:pPr>
      <w:r w:rsidRPr="00CF1343">
        <w:rPr>
          <w:bCs/>
          <w:color w:val="000000"/>
          <w:sz w:val="22"/>
          <w:szCs w:val="22"/>
        </w:rPr>
        <w:t>Offer</w:t>
      </w:r>
      <w:r w:rsidR="00EB1C37" w:rsidRPr="00CF1343">
        <w:rPr>
          <w:bCs/>
          <w:color w:val="000000"/>
          <w:sz w:val="22"/>
          <w:szCs w:val="22"/>
        </w:rPr>
        <w:t>or</w:t>
      </w:r>
      <w:r w:rsidRPr="00CF1343">
        <w:rPr>
          <w:bCs/>
          <w:color w:val="000000"/>
          <w:sz w:val="22"/>
          <w:szCs w:val="22"/>
        </w:rPr>
        <w:t xml:space="preserve"> will be able to provide sourcing and purchasing</w:t>
      </w:r>
      <w:r w:rsidR="00380C1F" w:rsidRPr="00CF1343">
        <w:rPr>
          <w:bCs/>
          <w:color w:val="000000"/>
          <w:sz w:val="22"/>
          <w:szCs w:val="22"/>
        </w:rPr>
        <w:t xml:space="preserve"> textbooks that are required for </w:t>
      </w:r>
      <w:r w:rsidR="00D77A0F" w:rsidRPr="00CF1343">
        <w:rPr>
          <w:bCs/>
          <w:color w:val="000000"/>
          <w:sz w:val="22"/>
          <w:szCs w:val="22"/>
        </w:rPr>
        <w:t xml:space="preserve">various courses that are offered by the </w:t>
      </w:r>
      <w:r w:rsidR="009E4922" w:rsidRPr="00CF1343">
        <w:rPr>
          <w:bCs/>
          <w:color w:val="000000"/>
          <w:sz w:val="22"/>
          <w:szCs w:val="22"/>
        </w:rPr>
        <w:t xml:space="preserve">university, including coordination </w:t>
      </w:r>
      <w:r w:rsidR="00310161" w:rsidRPr="00CF1343">
        <w:rPr>
          <w:bCs/>
          <w:color w:val="000000"/>
          <w:sz w:val="22"/>
          <w:szCs w:val="22"/>
        </w:rPr>
        <w:t xml:space="preserve">with faculty </w:t>
      </w:r>
      <w:r w:rsidR="00124298" w:rsidRPr="00CF1343">
        <w:rPr>
          <w:bCs/>
          <w:color w:val="000000"/>
          <w:sz w:val="22"/>
          <w:szCs w:val="22"/>
        </w:rPr>
        <w:t>to make sure that all required textbooks are avail</w:t>
      </w:r>
      <w:r w:rsidR="00D42498" w:rsidRPr="00CF1343">
        <w:rPr>
          <w:bCs/>
          <w:color w:val="000000"/>
          <w:sz w:val="22"/>
          <w:szCs w:val="22"/>
        </w:rPr>
        <w:t xml:space="preserve">able for students </w:t>
      </w:r>
      <w:r w:rsidR="00F31852" w:rsidRPr="00CF1343">
        <w:rPr>
          <w:bCs/>
          <w:color w:val="000000"/>
          <w:sz w:val="22"/>
          <w:szCs w:val="22"/>
        </w:rPr>
        <w:t xml:space="preserve">in time </w:t>
      </w:r>
      <w:r w:rsidR="0076210B" w:rsidRPr="00CF1343">
        <w:rPr>
          <w:bCs/>
          <w:color w:val="000000"/>
          <w:sz w:val="22"/>
          <w:szCs w:val="22"/>
        </w:rPr>
        <w:t>for the beginning of the semester</w:t>
      </w:r>
      <w:r w:rsidR="009E4922" w:rsidRPr="00CF1343">
        <w:rPr>
          <w:bCs/>
          <w:color w:val="000000"/>
          <w:sz w:val="22"/>
          <w:szCs w:val="22"/>
        </w:rPr>
        <w:t>.</w:t>
      </w:r>
    </w:p>
    <w:p w14:paraId="6B633329" w14:textId="4B36671A" w:rsidR="003E0FB7" w:rsidRPr="00CF1343" w:rsidRDefault="009E4922" w:rsidP="00F75CC3">
      <w:pPr>
        <w:autoSpaceDE w:val="0"/>
        <w:autoSpaceDN w:val="0"/>
        <w:adjustRightInd w:val="0"/>
        <w:ind w:right="180"/>
        <w:rPr>
          <w:bCs/>
          <w:color w:val="000000"/>
          <w:sz w:val="22"/>
          <w:szCs w:val="22"/>
        </w:rPr>
      </w:pPr>
      <w:r w:rsidRPr="00CF1343">
        <w:rPr>
          <w:bCs/>
          <w:color w:val="000000"/>
          <w:sz w:val="22"/>
          <w:szCs w:val="22"/>
        </w:rPr>
        <w:t>Availability of used textbooks, digital formats (eBooks), and access codes for online platforms. Ability to provide multiple purchase or rental options to meet different student budget needs. Commitment to affordability, transparency in pricing, and support for cost-reduction initiatives.</w:t>
      </w:r>
    </w:p>
    <w:p w14:paraId="5AE6D047" w14:textId="77777777" w:rsidR="00DA3B0E" w:rsidRPr="00CF1343" w:rsidRDefault="00DA3B0E" w:rsidP="00FD2D42">
      <w:pPr>
        <w:autoSpaceDE w:val="0"/>
        <w:autoSpaceDN w:val="0"/>
        <w:adjustRightInd w:val="0"/>
        <w:rPr>
          <w:bCs/>
          <w:color w:val="000000"/>
          <w:sz w:val="22"/>
          <w:szCs w:val="22"/>
        </w:rPr>
      </w:pPr>
    </w:p>
    <w:p w14:paraId="74494FDB" w14:textId="47346B5E" w:rsidR="00391536" w:rsidRPr="00CF1343" w:rsidRDefault="00DA3B0E" w:rsidP="004C4FAC">
      <w:pPr>
        <w:autoSpaceDE w:val="0"/>
        <w:autoSpaceDN w:val="0"/>
        <w:adjustRightInd w:val="0"/>
        <w:rPr>
          <w:bCs/>
          <w:color w:val="000000"/>
          <w:sz w:val="22"/>
          <w:szCs w:val="22"/>
        </w:rPr>
      </w:pPr>
      <w:r w:rsidRPr="00CF1343">
        <w:rPr>
          <w:b/>
          <w:color w:val="000000"/>
          <w:sz w:val="22"/>
          <w:szCs w:val="22"/>
        </w:rPr>
        <w:t>D</w:t>
      </w:r>
      <w:r w:rsidR="00F30611" w:rsidRPr="00CF1343">
        <w:rPr>
          <w:b/>
          <w:color w:val="000000"/>
          <w:sz w:val="22"/>
          <w:szCs w:val="22"/>
        </w:rPr>
        <w:t>ESIGN &amp; SETUP</w:t>
      </w:r>
      <w:r w:rsidR="00D87B7D" w:rsidRPr="00CF1343">
        <w:rPr>
          <w:bCs/>
          <w:color w:val="000000"/>
          <w:sz w:val="22"/>
          <w:szCs w:val="22"/>
        </w:rPr>
        <w:t>---------------------------------------------------------</w:t>
      </w:r>
      <w:r w:rsidR="004D5647" w:rsidRPr="00CF1343">
        <w:rPr>
          <w:bCs/>
          <w:color w:val="000000"/>
          <w:sz w:val="22"/>
          <w:szCs w:val="22"/>
        </w:rPr>
        <w:t>--------------------</w:t>
      </w:r>
      <w:r w:rsidR="006A72B5" w:rsidRPr="00CF1343">
        <w:rPr>
          <w:bCs/>
          <w:color w:val="000000"/>
          <w:sz w:val="22"/>
          <w:szCs w:val="22"/>
        </w:rPr>
        <w:t>-</w:t>
      </w:r>
      <w:r w:rsidR="00F75CC3">
        <w:rPr>
          <w:bCs/>
          <w:color w:val="000000"/>
          <w:sz w:val="22"/>
          <w:szCs w:val="22"/>
        </w:rPr>
        <w:t>----------------</w:t>
      </w:r>
      <w:r w:rsidR="00EB7E9F" w:rsidRPr="00CF1343">
        <w:rPr>
          <w:b/>
          <w:color w:val="000000"/>
          <w:sz w:val="22"/>
          <w:szCs w:val="22"/>
        </w:rPr>
        <w:t>20</w:t>
      </w:r>
      <w:r w:rsidR="006A72B5" w:rsidRPr="00CF1343">
        <w:rPr>
          <w:b/>
          <w:color w:val="000000"/>
          <w:sz w:val="22"/>
          <w:szCs w:val="22"/>
        </w:rPr>
        <w:t>%</w:t>
      </w:r>
    </w:p>
    <w:p w14:paraId="094E7043" w14:textId="011E3886" w:rsidR="0075791C" w:rsidRPr="00CF1343" w:rsidRDefault="0075791C" w:rsidP="004C4FAC">
      <w:pPr>
        <w:autoSpaceDE w:val="0"/>
        <w:autoSpaceDN w:val="0"/>
        <w:adjustRightInd w:val="0"/>
        <w:rPr>
          <w:bCs/>
          <w:color w:val="000000"/>
          <w:sz w:val="22"/>
          <w:szCs w:val="22"/>
        </w:rPr>
      </w:pPr>
      <w:r w:rsidRPr="00CF1343">
        <w:rPr>
          <w:b/>
          <w:bCs/>
          <w:sz w:val="22"/>
          <w:szCs w:val="22"/>
        </w:rPr>
        <w:t>Bookstore Layout &amp; Space Planning</w:t>
      </w:r>
      <w:r w:rsidRPr="00CF1343">
        <w:rPr>
          <w:sz w:val="22"/>
          <w:szCs w:val="22"/>
        </w:rPr>
        <w:t xml:space="preserve">: Designing the pop-up space for optimal organization and accessibility. </w:t>
      </w:r>
    </w:p>
    <w:p w14:paraId="71315859" w14:textId="7AC3DE4F" w:rsidR="00BD6626" w:rsidRPr="00CF1343" w:rsidRDefault="0075791C" w:rsidP="0075791C">
      <w:pPr>
        <w:spacing w:before="100" w:beforeAutospacing="1" w:after="100" w:afterAutospacing="1"/>
        <w:rPr>
          <w:sz w:val="22"/>
          <w:szCs w:val="22"/>
        </w:rPr>
      </w:pPr>
      <w:r w:rsidRPr="00CF1343">
        <w:rPr>
          <w:b/>
          <w:bCs/>
          <w:sz w:val="22"/>
          <w:szCs w:val="22"/>
        </w:rPr>
        <w:t>Branding &amp; Signage</w:t>
      </w:r>
      <w:r w:rsidRPr="00CF1343">
        <w:rPr>
          <w:sz w:val="22"/>
          <w:szCs w:val="22"/>
        </w:rPr>
        <w:t xml:space="preserve">: Creating clear signage to direct students to the </w:t>
      </w:r>
      <w:r w:rsidR="00F75CC3" w:rsidRPr="00CF1343">
        <w:rPr>
          <w:sz w:val="22"/>
          <w:szCs w:val="22"/>
        </w:rPr>
        <w:t>pop-up</w:t>
      </w:r>
      <w:r w:rsidR="009D0E64" w:rsidRPr="00CF1343">
        <w:rPr>
          <w:sz w:val="22"/>
          <w:szCs w:val="22"/>
        </w:rPr>
        <w:t xml:space="preserve"> bookstore</w:t>
      </w:r>
      <w:r w:rsidRPr="00CF1343">
        <w:rPr>
          <w:sz w:val="22"/>
          <w:szCs w:val="22"/>
        </w:rPr>
        <w:t>. This also includes displaying the university’s branding to reinforce school spirit and make the experience feel integrated with the campus community.</w:t>
      </w:r>
    </w:p>
    <w:p w14:paraId="0B0A5F32" w14:textId="73B1FD17" w:rsidR="00F242DB" w:rsidRPr="00CF1343" w:rsidRDefault="0075791C" w:rsidP="00F75CC3">
      <w:pPr>
        <w:spacing w:before="100" w:beforeAutospacing="1" w:after="100" w:afterAutospacing="1"/>
        <w:ind w:right="180"/>
        <w:rPr>
          <w:sz w:val="22"/>
          <w:szCs w:val="22"/>
        </w:rPr>
      </w:pPr>
      <w:r w:rsidRPr="00CF1343">
        <w:rPr>
          <w:b/>
          <w:bCs/>
          <w:sz w:val="22"/>
          <w:szCs w:val="22"/>
        </w:rPr>
        <w:t>Technology Setup</w:t>
      </w:r>
      <w:r w:rsidRPr="00CF1343">
        <w:rPr>
          <w:sz w:val="22"/>
          <w:szCs w:val="22"/>
        </w:rPr>
        <w:t xml:space="preserve">: Setting up self-checkout systems, point-of-sale (POS) systems, and digital resources to allow students to quickly purchase </w:t>
      </w:r>
      <w:r w:rsidR="009E4922" w:rsidRPr="00CF1343">
        <w:rPr>
          <w:sz w:val="22"/>
          <w:szCs w:val="22"/>
        </w:rPr>
        <w:t>and obtain</w:t>
      </w:r>
      <w:r w:rsidRPr="00CF1343">
        <w:rPr>
          <w:sz w:val="22"/>
          <w:szCs w:val="22"/>
        </w:rPr>
        <w:t xml:space="preserve"> textbooks </w:t>
      </w:r>
      <w:r w:rsidR="009E4922" w:rsidRPr="00CF1343">
        <w:rPr>
          <w:sz w:val="22"/>
          <w:szCs w:val="22"/>
        </w:rPr>
        <w:t>in addition to class and/or lab materials.</w:t>
      </w:r>
      <w:r w:rsidRPr="00CF1343">
        <w:rPr>
          <w:sz w:val="22"/>
          <w:szCs w:val="22"/>
        </w:rPr>
        <w:t xml:space="preserve"> </w:t>
      </w:r>
      <w:r w:rsidR="009E4922" w:rsidRPr="00CF1343">
        <w:rPr>
          <w:sz w:val="22"/>
          <w:szCs w:val="22"/>
        </w:rPr>
        <w:t xml:space="preserve"> </w:t>
      </w:r>
    </w:p>
    <w:p w14:paraId="15AA1895" w14:textId="5FDFAD64" w:rsidR="0086008F" w:rsidRPr="00CF1343" w:rsidRDefault="00FA55A7" w:rsidP="00120C49">
      <w:pPr>
        <w:spacing w:before="100" w:beforeAutospacing="1" w:after="100" w:afterAutospacing="1"/>
        <w:rPr>
          <w:sz w:val="22"/>
          <w:szCs w:val="22"/>
        </w:rPr>
      </w:pPr>
      <w:r w:rsidRPr="00CF1343">
        <w:rPr>
          <w:b/>
          <w:bCs/>
          <w:sz w:val="22"/>
          <w:szCs w:val="22"/>
        </w:rPr>
        <w:t>C</w:t>
      </w:r>
      <w:r w:rsidR="00B04725" w:rsidRPr="00CF1343">
        <w:rPr>
          <w:b/>
          <w:bCs/>
          <w:sz w:val="22"/>
          <w:szCs w:val="22"/>
        </w:rPr>
        <w:t>USTOMER SERVICE &amp; STUDENT ENGAGEMENT</w:t>
      </w:r>
      <w:r w:rsidR="00A95032" w:rsidRPr="00CF1343">
        <w:rPr>
          <w:sz w:val="22"/>
          <w:szCs w:val="22"/>
        </w:rPr>
        <w:t>---------</w:t>
      </w:r>
      <w:r w:rsidR="00612FA3" w:rsidRPr="00CF1343">
        <w:rPr>
          <w:sz w:val="22"/>
          <w:szCs w:val="22"/>
        </w:rPr>
        <w:t>---------</w:t>
      </w:r>
      <w:r w:rsidR="003372B5" w:rsidRPr="00CF1343">
        <w:rPr>
          <w:sz w:val="22"/>
          <w:szCs w:val="22"/>
        </w:rPr>
        <w:t>---------</w:t>
      </w:r>
      <w:r w:rsidR="0082560F" w:rsidRPr="00CF1343">
        <w:rPr>
          <w:sz w:val="22"/>
          <w:szCs w:val="22"/>
        </w:rPr>
        <w:t>-</w:t>
      </w:r>
      <w:r w:rsidR="00F75CC3">
        <w:rPr>
          <w:sz w:val="22"/>
          <w:szCs w:val="22"/>
        </w:rPr>
        <w:t>-------------------</w:t>
      </w:r>
      <w:r w:rsidR="00FA01C0" w:rsidRPr="00CF1343">
        <w:rPr>
          <w:b/>
          <w:bCs/>
          <w:sz w:val="22"/>
          <w:szCs w:val="22"/>
        </w:rPr>
        <w:t>20</w:t>
      </w:r>
      <w:r w:rsidR="00612FA3" w:rsidRPr="00CF1343">
        <w:rPr>
          <w:b/>
          <w:bCs/>
          <w:sz w:val="22"/>
          <w:szCs w:val="22"/>
        </w:rPr>
        <w:t>%</w:t>
      </w:r>
    </w:p>
    <w:p w14:paraId="734589D7" w14:textId="6D9C0649" w:rsidR="00120C49" w:rsidRPr="00CF1343" w:rsidRDefault="00120C49" w:rsidP="00120C49">
      <w:pPr>
        <w:spacing w:before="100" w:beforeAutospacing="1" w:after="100" w:afterAutospacing="1"/>
        <w:rPr>
          <w:sz w:val="22"/>
          <w:szCs w:val="22"/>
        </w:rPr>
      </w:pPr>
      <w:r w:rsidRPr="00CF1343">
        <w:rPr>
          <w:b/>
          <w:bCs/>
          <w:sz w:val="22"/>
          <w:szCs w:val="22"/>
        </w:rPr>
        <w:t>Textbook Assistance</w:t>
      </w:r>
      <w:r w:rsidRPr="00CF1343">
        <w:rPr>
          <w:sz w:val="22"/>
          <w:szCs w:val="22"/>
        </w:rPr>
        <w:t>: Providing dedicated staff to</w:t>
      </w:r>
      <w:r w:rsidR="006B3F28" w:rsidRPr="00CF1343">
        <w:rPr>
          <w:sz w:val="22"/>
          <w:szCs w:val="22"/>
        </w:rPr>
        <w:t xml:space="preserve"> </w:t>
      </w:r>
      <w:r w:rsidR="002F6251" w:rsidRPr="00CF1343">
        <w:rPr>
          <w:sz w:val="22"/>
          <w:szCs w:val="22"/>
        </w:rPr>
        <w:t>provide assis</w:t>
      </w:r>
      <w:r w:rsidR="00C8290E" w:rsidRPr="00CF1343">
        <w:rPr>
          <w:sz w:val="22"/>
          <w:szCs w:val="22"/>
        </w:rPr>
        <w:t>ting</w:t>
      </w:r>
      <w:r w:rsidRPr="00CF1343">
        <w:rPr>
          <w:sz w:val="22"/>
          <w:szCs w:val="22"/>
        </w:rPr>
        <w:t xml:space="preserve"> with locating required textbooks, understanding course material requirements, and offering alternative options like used books or digital texts.</w:t>
      </w:r>
    </w:p>
    <w:p w14:paraId="4DC5F3DE" w14:textId="08D5B10D" w:rsidR="00120C49" w:rsidRPr="00CF1343" w:rsidRDefault="00120C49" w:rsidP="00120C49">
      <w:pPr>
        <w:spacing w:before="100" w:beforeAutospacing="1" w:after="100" w:afterAutospacing="1"/>
        <w:rPr>
          <w:sz w:val="22"/>
          <w:szCs w:val="22"/>
        </w:rPr>
      </w:pPr>
      <w:r w:rsidRPr="00CF1343">
        <w:rPr>
          <w:b/>
          <w:bCs/>
          <w:sz w:val="22"/>
          <w:szCs w:val="22"/>
        </w:rPr>
        <w:t>On-Site Ordering</w:t>
      </w:r>
      <w:r w:rsidRPr="00CF1343">
        <w:rPr>
          <w:sz w:val="22"/>
          <w:szCs w:val="22"/>
        </w:rPr>
        <w:t xml:space="preserve">: </w:t>
      </w:r>
      <w:r w:rsidR="003A757B" w:rsidRPr="00CF1343">
        <w:rPr>
          <w:sz w:val="22"/>
          <w:szCs w:val="22"/>
        </w:rPr>
        <w:t xml:space="preserve">Assisting </w:t>
      </w:r>
      <w:r w:rsidR="00D574B5" w:rsidRPr="00CF1343">
        <w:rPr>
          <w:sz w:val="22"/>
          <w:szCs w:val="22"/>
        </w:rPr>
        <w:t>the s</w:t>
      </w:r>
      <w:r w:rsidRPr="00CF1343">
        <w:rPr>
          <w:sz w:val="22"/>
          <w:szCs w:val="22"/>
        </w:rPr>
        <w:t xml:space="preserve">tudents </w:t>
      </w:r>
      <w:r w:rsidR="00D574B5" w:rsidRPr="00CF1343">
        <w:rPr>
          <w:sz w:val="22"/>
          <w:szCs w:val="22"/>
        </w:rPr>
        <w:t xml:space="preserve">on how </w:t>
      </w:r>
      <w:r w:rsidRPr="00CF1343">
        <w:rPr>
          <w:sz w:val="22"/>
          <w:szCs w:val="22"/>
        </w:rPr>
        <w:t>to order textbooks or materials they couldn’t find in person through an on-site ordering system for pickup or delivery.</w:t>
      </w:r>
    </w:p>
    <w:p w14:paraId="6B890D01" w14:textId="35479D4F" w:rsidR="009D0E64" w:rsidRPr="00CF1343" w:rsidRDefault="009D0E64" w:rsidP="009D0E64">
      <w:pPr>
        <w:spacing w:before="100" w:beforeAutospacing="1" w:after="100" w:afterAutospacing="1"/>
        <w:rPr>
          <w:sz w:val="22"/>
          <w:szCs w:val="22"/>
        </w:rPr>
      </w:pPr>
      <w:r w:rsidRPr="00CF1343">
        <w:rPr>
          <w:b/>
          <w:bCs/>
          <w:sz w:val="22"/>
          <w:szCs w:val="22"/>
        </w:rPr>
        <w:t xml:space="preserve">Technology: </w:t>
      </w:r>
      <w:r w:rsidRPr="00CF1343">
        <w:rPr>
          <w:sz w:val="22"/>
          <w:szCs w:val="22"/>
        </w:rPr>
        <w:t>Use of technology platforms or tools that simplify textbook adoption for faculty and streamline textbook access or ordering for students. Faculty-facing tools that allow easy submission of course materials, real-time tracking of textbook availability, and communication support. Student-facing platforms that are intuitive, mobile-friendly, and support features like digital access, order tracking, and purchase history.</w:t>
      </w:r>
    </w:p>
    <w:p w14:paraId="04735AFE" w14:textId="57317EF9" w:rsidR="00073A11" w:rsidRPr="00CF1343" w:rsidRDefault="009D0E64" w:rsidP="00120C49">
      <w:pPr>
        <w:spacing w:before="100" w:beforeAutospacing="1" w:after="100" w:afterAutospacing="1"/>
        <w:rPr>
          <w:b/>
          <w:bCs/>
          <w:sz w:val="22"/>
          <w:szCs w:val="22"/>
        </w:rPr>
      </w:pPr>
      <w:r w:rsidRPr="00CF1343">
        <w:rPr>
          <w:b/>
          <w:bCs/>
          <w:sz w:val="22"/>
          <w:szCs w:val="22"/>
        </w:rPr>
        <w:t>FINANCIAL, REFERENCES, AND PAST PERFORMANCE</w:t>
      </w:r>
      <w:r w:rsidR="00F75CC3">
        <w:rPr>
          <w:sz w:val="22"/>
          <w:szCs w:val="22"/>
        </w:rPr>
        <w:t>----------------------------------------</w:t>
      </w:r>
      <w:r w:rsidR="00F75CC3" w:rsidRPr="00F75CC3">
        <w:rPr>
          <w:b/>
          <w:bCs/>
          <w:sz w:val="22"/>
          <w:szCs w:val="22"/>
        </w:rPr>
        <w:t>10%</w:t>
      </w:r>
      <w:r w:rsidRPr="00CF1343">
        <w:rPr>
          <w:b/>
          <w:bCs/>
          <w:sz w:val="22"/>
          <w:szCs w:val="22"/>
        </w:rPr>
        <w:tab/>
      </w:r>
      <w:r w:rsidRPr="00CF1343">
        <w:rPr>
          <w:b/>
          <w:bCs/>
          <w:sz w:val="22"/>
          <w:szCs w:val="22"/>
        </w:rPr>
        <w:tab/>
      </w:r>
      <w:r w:rsidRPr="00CF1343">
        <w:rPr>
          <w:b/>
          <w:bCs/>
          <w:sz w:val="22"/>
          <w:szCs w:val="22"/>
        </w:rPr>
        <w:tab/>
      </w:r>
      <w:r w:rsidRPr="00CF1343">
        <w:rPr>
          <w:b/>
          <w:bCs/>
          <w:sz w:val="22"/>
          <w:szCs w:val="22"/>
        </w:rPr>
        <w:tab/>
      </w:r>
    </w:p>
    <w:p w14:paraId="7E476DBF" w14:textId="53712D95" w:rsidR="009D0E64" w:rsidRPr="00CF1343" w:rsidRDefault="009D0E64" w:rsidP="00BD461C">
      <w:pPr>
        <w:spacing w:before="100" w:beforeAutospacing="1" w:after="100" w:afterAutospacing="1"/>
        <w:rPr>
          <w:b/>
          <w:bCs/>
          <w:sz w:val="22"/>
          <w:szCs w:val="22"/>
        </w:rPr>
      </w:pPr>
      <w:r w:rsidRPr="00CF1343">
        <w:rPr>
          <w:b/>
          <w:bCs/>
          <w:sz w:val="22"/>
          <w:szCs w:val="22"/>
        </w:rPr>
        <w:t>Quality of references and demonstration of past performance within Higher Education.</w:t>
      </w:r>
      <w:r w:rsidR="006254CB" w:rsidRPr="00CF1343">
        <w:rPr>
          <w:b/>
          <w:bCs/>
          <w:sz w:val="22"/>
          <w:szCs w:val="22"/>
        </w:rPr>
        <w:t xml:space="preserve">  Financial cost structure and value to the university and students including an proposed revenue-sharing models, commissions, or incents to the university with a clear breakdown of all fees or charges.</w:t>
      </w:r>
      <w:r w:rsidRPr="00CF1343">
        <w:rPr>
          <w:b/>
          <w:bCs/>
          <w:sz w:val="22"/>
          <w:szCs w:val="22"/>
        </w:rPr>
        <w:t xml:space="preserve">  </w:t>
      </w:r>
    </w:p>
    <w:p w14:paraId="53E76B4F" w14:textId="1E999FF5" w:rsidR="001474E9" w:rsidRPr="00CF1343" w:rsidRDefault="00551133" w:rsidP="00BD461C">
      <w:pPr>
        <w:spacing w:before="100" w:beforeAutospacing="1" w:after="100" w:afterAutospacing="1"/>
        <w:rPr>
          <w:sz w:val="22"/>
          <w:szCs w:val="22"/>
        </w:rPr>
      </w:pPr>
      <w:r w:rsidRPr="00CF1343">
        <w:rPr>
          <w:b/>
          <w:bCs/>
          <w:sz w:val="22"/>
          <w:szCs w:val="22"/>
        </w:rPr>
        <w:t>T</w:t>
      </w:r>
      <w:r w:rsidR="00551FC9" w:rsidRPr="00CF1343">
        <w:rPr>
          <w:b/>
          <w:bCs/>
          <w:sz w:val="22"/>
          <w:szCs w:val="22"/>
        </w:rPr>
        <w:t>OTAL</w:t>
      </w:r>
      <w:r w:rsidR="003756C7" w:rsidRPr="00CF1343">
        <w:rPr>
          <w:b/>
          <w:bCs/>
          <w:sz w:val="22"/>
          <w:szCs w:val="22"/>
        </w:rPr>
        <w:t>-----------------------------------------------------------------------------------------</w:t>
      </w:r>
      <w:r w:rsidR="006872B6">
        <w:rPr>
          <w:b/>
          <w:bCs/>
          <w:sz w:val="22"/>
          <w:szCs w:val="22"/>
        </w:rPr>
        <w:t>------------------</w:t>
      </w:r>
      <w:r w:rsidR="003756C7" w:rsidRPr="00CF1343">
        <w:rPr>
          <w:b/>
          <w:bCs/>
          <w:sz w:val="22"/>
          <w:szCs w:val="22"/>
        </w:rPr>
        <w:t>100%</w:t>
      </w:r>
    </w:p>
    <w:p w14:paraId="626B1B35" w14:textId="207CA7A9" w:rsidR="00070C3F" w:rsidRPr="00CF1343" w:rsidRDefault="00996AC5" w:rsidP="00CF1343">
      <w:pPr>
        <w:pStyle w:val="BodyText"/>
        <w:spacing w:before="235"/>
        <w:rPr>
          <w:color w:val="000000"/>
        </w:rPr>
      </w:pPr>
      <w:r w:rsidRPr="009D436E">
        <w:rPr>
          <w:color w:val="000000"/>
        </w:rPr>
        <w:lastRenderedPageBreak/>
        <w:tab/>
      </w:r>
      <w:r w:rsidR="00A605EF" w:rsidRPr="009D436E">
        <w:rPr>
          <w:b/>
          <w:bCs/>
          <w:color w:val="000000"/>
        </w:rPr>
        <w:t xml:space="preserve">                                                                                            </w:t>
      </w:r>
      <w:r w:rsidR="00BD77A8" w:rsidRPr="009D436E">
        <w:rPr>
          <w:b/>
          <w:bCs/>
          <w:color w:val="000000"/>
        </w:rPr>
        <w:t xml:space="preserve">                     </w:t>
      </w:r>
      <w:r w:rsidR="00A605EF" w:rsidRPr="009D436E">
        <w:rPr>
          <w:b/>
          <w:bCs/>
          <w:color w:val="000000"/>
        </w:rPr>
        <w:t xml:space="preserve">         </w:t>
      </w:r>
      <w:r w:rsidR="00BD77A8" w:rsidRPr="009D436E">
        <w:rPr>
          <w:b/>
          <w:bCs/>
          <w:color w:val="000000"/>
        </w:rPr>
        <w:t xml:space="preserve">                                     </w:t>
      </w:r>
      <w:r w:rsidR="00A605EF" w:rsidRPr="009D436E">
        <w:rPr>
          <w:b/>
          <w:bCs/>
          <w:color w:val="000000"/>
        </w:rPr>
        <w:t xml:space="preserve">    </w:t>
      </w:r>
    </w:p>
    <w:p w14:paraId="41FFA675" w14:textId="77777777" w:rsidR="00BD77A8"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SECTION VI </w:t>
      </w:r>
    </w:p>
    <w:p w14:paraId="07A1A70E" w14:textId="77777777"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SUBMITTAL PROCEDURES </w:t>
      </w:r>
    </w:p>
    <w:p w14:paraId="5F9281AD" w14:textId="77777777" w:rsidR="00FC2B2E" w:rsidRPr="009D436E" w:rsidRDefault="00FC2B2E" w:rsidP="005B3D64">
      <w:pPr>
        <w:autoSpaceDE w:val="0"/>
        <w:autoSpaceDN w:val="0"/>
        <w:adjustRightInd w:val="0"/>
        <w:rPr>
          <w:color w:val="000000"/>
          <w:sz w:val="24"/>
          <w:szCs w:val="24"/>
        </w:rPr>
      </w:pPr>
    </w:p>
    <w:p w14:paraId="1285AF87" w14:textId="77777777" w:rsidR="005B3D64" w:rsidRPr="009D436E" w:rsidRDefault="005B3D64" w:rsidP="00D50E07">
      <w:pPr>
        <w:pStyle w:val="ListParagraph"/>
        <w:numPr>
          <w:ilvl w:val="0"/>
          <w:numId w:val="4"/>
        </w:numPr>
        <w:autoSpaceDE w:val="0"/>
        <w:autoSpaceDN w:val="0"/>
        <w:adjustRightInd w:val="0"/>
        <w:rPr>
          <w:b/>
          <w:bCs/>
          <w:color w:val="000000"/>
          <w:sz w:val="24"/>
          <w:szCs w:val="24"/>
        </w:rPr>
      </w:pPr>
      <w:r w:rsidRPr="009D436E">
        <w:rPr>
          <w:b/>
          <w:bCs/>
          <w:color w:val="000000"/>
          <w:sz w:val="24"/>
          <w:szCs w:val="24"/>
        </w:rPr>
        <w:t xml:space="preserve"> NUMBER OF COPIES </w:t>
      </w:r>
    </w:p>
    <w:p w14:paraId="2DAB942D" w14:textId="77777777" w:rsidR="00A605EF" w:rsidRPr="009D436E" w:rsidRDefault="00A605EF" w:rsidP="005B3D64">
      <w:pPr>
        <w:autoSpaceDE w:val="0"/>
        <w:autoSpaceDN w:val="0"/>
        <w:adjustRightInd w:val="0"/>
        <w:rPr>
          <w:color w:val="000000"/>
          <w:sz w:val="24"/>
          <w:szCs w:val="24"/>
        </w:rPr>
      </w:pPr>
    </w:p>
    <w:p w14:paraId="2A605CCA" w14:textId="43D286C1" w:rsidR="005B3D64" w:rsidRPr="009D436E" w:rsidRDefault="005B3D64" w:rsidP="00BD77A8">
      <w:pPr>
        <w:autoSpaceDE w:val="0"/>
        <w:autoSpaceDN w:val="0"/>
        <w:adjustRightInd w:val="0"/>
        <w:ind w:left="720"/>
        <w:rPr>
          <w:b/>
          <w:bCs/>
          <w:color w:val="000000"/>
          <w:sz w:val="24"/>
          <w:szCs w:val="24"/>
          <w:u w:val="single"/>
        </w:rPr>
      </w:pPr>
      <w:r w:rsidRPr="009D436E">
        <w:rPr>
          <w:color w:val="000000"/>
          <w:sz w:val="24"/>
          <w:szCs w:val="24"/>
        </w:rPr>
        <w:t xml:space="preserve">Offeror is to submit </w:t>
      </w:r>
      <w:r w:rsidR="00CE5CC0" w:rsidRPr="00CE5CC0">
        <w:rPr>
          <w:b/>
          <w:bCs/>
          <w:color w:val="000000"/>
          <w:sz w:val="24"/>
          <w:szCs w:val="24"/>
          <w:u w:val="single"/>
        </w:rPr>
        <w:t>ten</w:t>
      </w:r>
      <w:r w:rsidR="00070C3F" w:rsidRPr="00CE5CC0">
        <w:rPr>
          <w:b/>
          <w:bCs/>
          <w:color w:val="000000"/>
          <w:sz w:val="24"/>
          <w:szCs w:val="24"/>
          <w:u w:val="single"/>
        </w:rPr>
        <w:t xml:space="preserve"> </w:t>
      </w:r>
      <w:r w:rsidRPr="00CE5CC0">
        <w:rPr>
          <w:b/>
          <w:bCs/>
          <w:color w:val="000000"/>
          <w:sz w:val="24"/>
          <w:szCs w:val="24"/>
          <w:u w:val="single"/>
        </w:rPr>
        <w:t>(</w:t>
      </w:r>
      <w:r w:rsidR="00CE5CC0" w:rsidRPr="00CE5CC0">
        <w:rPr>
          <w:b/>
          <w:bCs/>
          <w:color w:val="000000"/>
          <w:sz w:val="24"/>
          <w:szCs w:val="24"/>
          <w:u w:val="single"/>
        </w:rPr>
        <w:t>10</w:t>
      </w:r>
      <w:r w:rsidRPr="00CE5CC0">
        <w:rPr>
          <w:b/>
          <w:bCs/>
          <w:color w:val="000000"/>
          <w:sz w:val="24"/>
          <w:szCs w:val="24"/>
          <w:u w:val="single"/>
        </w:rPr>
        <w:t>)</w:t>
      </w:r>
      <w:r w:rsidRPr="009D436E">
        <w:rPr>
          <w:b/>
          <w:bCs/>
          <w:color w:val="000000"/>
          <w:sz w:val="24"/>
          <w:szCs w:val="24"/>
        </w:rPr>
        <w:t xml:space="preserve"> </w:t>
      </w:r>
      <w:r w:rsidR="00B71592" w:rsidRPr="009D436E">
        <w:rPr>
          <w:color w:val="000000"/>
          <w:sz w:val="24"/>
          <w:szCs w:val="24"/>
        </w:rPr>
        <w:t>complete hard</w:t>
      </w:r>
      <w:r w:rsidRPr="009D436E">
        <w:rPr>
          <w:color w:val="000000"/>
          <w:sz w:val="24"/>
          <w:szCs w:val="24"/>
        </w:rPr>
        <w:t xml:space="preserve"> copies of their Proposal when submitting</w:t>
      </w:r>
      <w:r w:rsidR="004E5A1C" w:rsidRPr="009D436E">
        <w:rPr>
          <w:color w:val="000000"/>
          <w:sz w:val="24"/>
          <w:szCs w:val="24"/>
        </w:rPr>
        <w:t xml:space="preserve"> their Proposal</w:t>
      </w:r>
      <w:r w:rsidRPr="009D436E">
        <w:rPr>
          <w:color w:val="000000"/>
          <w:sz w:val="24"/>
          <w:szCs w:val="24"/>
        </w:rPr>
        <w:t xml:space="preserve"> through carrier service or in person. Offeror is to submit </w:t>
      </w:r>
      <w:r w:rsidRPr="009D436E">
        <w:rPr>
          <w:b/>
          <w:bCs/>
          <w:color w:val="000000"/>
          <w:sz w:val="24"/>
          <w:szCs w:val="24"/>
          <w:u w:val="single"/>
        </w:rPr>
        <w:t>one (1)</w:t>
      </w:r>
      <w:r w:rsidRPr="009D436E">
        <w:rPr>
          <w:b/>
          <w:bCs/>
          <w:color w:val="000000"/>
          <w:sz w:val="24"/>
          <w:szCs w:val="24"/>
        </w:rPr>
        <w:t xml:space="preserve"> </w:t>
      </w:r>
      <w:r w:rsidR="00DC1354" w:rsidRPr="009D436E">
        <w:rPr>
          <w:b/>
          <w:bCs/>
          <w:color w:val="000000"/>
          <w:sz w:val="24"/>
          <w:szCs w:val="24"/>
        </w:rPr>
        <w:t xml:space="preserve">PDF </w:t>
      </w:r>
      <w:r w:rsidRPr="009D436E">
        <w:rPr>
          <w:color w:val="000000"/>
          <w:sz w:val="24"/>
          <w:szCs w:val="24"/>
        </w:rPr>
        <w:t xml:space="preserve">copy when submitting through vendorregistry.com. </w:t>
      </w:r>
    </w:p>
    <w:p w14:paraId="4DD46E13" w14:textId="77777777" w:rsidR="00A605EF" w:rsidRPr="009D436E" w:rsidRDefault="00A605EF" w:rsidP="005B3D64">
      <w:pPr>
        <w:autoSpaceDE w:val="0"/>
        <w:autoSpaceDN w:val="0"/>
        <w:adjustRightInd w:val="0"/>
        <w:rPr>
          <w:color w:val="000000"/>
          <w:sz w:val="24"/>
          <w:szCs w:val="24"/>
          <w:u w:val="single"/>
        </w:rPr>
      </w:pPr>
    </w:p>
    <w:p w14:paraId="698FADAF" w14:textId="77777777" w:rsidR="005B3D64" w:rsidRPr="009D436E" w:rsidRDefault="005B3D64" w:rsidP="00D50E07">
      <w:pPr>
        <w:pStyle w:val="ListParagraph"/>
        <w:numPr>
          <w:ilvl w:val="0"/>
          <w:numId w:val="4"/>
        </w:numPr>
        <w:autoSpaceDE w:val="0"/>
        <w:autoSpaceDN w:val="0"/>
        <w:adjustRightInd w:val="0"/>
        <w:rPr>
          <w:b/>
          <w:color w:val="000000"/>
          <w:sz w:val="24"/>
          <w:szCs w:val="24"/>
        </w:rPr>
      </w:pPr>
      <w:r w:rsidRPr="009D436E">
        <w:rPr>
          <w:b/>
          <w:bCs/>
          <w:color w:val="000000"/>
          <w:sz w:val="24"/>
          <w:szCs w:val="24"/>
        </w:rPr>
        <w:t xml:space="preserve">COSTS INCURRED </w:t>
      </w:r>
    </w:p>
    <w:p w14:paraId="48070A29" w14:textId="77777777" w:rsidR="005B3D64" w:rsidRPr="009D436E" w:rsidRDefault="005B3D64" w:rsidP="00BD77A8">
      <w:pPr>
        <w:autoSpaceDE w:val="0"/>
        <w:autoSpaceDN w:val="0"/>
        <w:adjustRightInd w:val="0"/>
        <w:ind w:left="720"/>
        <w:rPr>
          <w:color w:val="000000"/>
          <w:sz w:val="24"/>
          <w:szCs w:val="24"/>
        </w:rPr>
      </w:pPr>
      <w:r w:rsidRPr="009D436E">
        <w:rPr>
          <w:color w:val="000000"/>
          <w:sz w:val="24"/>
          <w:szCs w:val="24"/>
        </w:rPr>
        <w:t xml:space="preserve">Any cost incurred by the Offeror in preparation, delivery and presentation of any Proposal or material submitted in response to this RFP shall be borne solely by the Offeror. </w:t>
      </w:r>
    </w:p>
    <w:p w14:paraId="511D9CD6" w14:textId="77777777" w:rsidR="00A605EF" w:rsidRPr="009D436E" w:rsidRDefault="00A605EF" w:rsidP="005B3D64">
      <w:pPr>
        <w:autoSpaceDE w:val="0"/>
        <w:autoSpaceDN w:val="0"/>
        <w:adjustRightInd w:val="0"/>
        <w:rPr>
          <w:color w:val="000000"/>
          <w:sz w:val="24"/>
          <w:szCs w:val="24"/>
        </w:rPr>
      </w:pPr>
    </w:p>
    <w:p w14:paraId="7816A4B1" w14:textId="77777777" w:rsidR="00A605EF" w:rsidRPr="009D436E" w:rsidRDefault="005B3D64" w:rsidP="00D50E07">
      <w:pPr>
        <w:pStyle w:val="ListParagraph"/>
        <w:numPr>
          <w:ilvl w:val="0"/>
          <w:numId w:val="4"/>
        </w:numPr>
        <w:autoSpaceDE w:val="0"/>
        <w:autoSpaceDN w:val="0"/>
        <w:adjustRightInd w:val="0"/>
        <w:rPr>
          <w:b/>
          <w:bCs/>
          <w:color w:val="000000"/>
          <w:sz w:val="24"/>
          <w:szCs w:val="24"/>
        </w:rPr>
      </w:pPr>
      <w:r w:rsidRPr="009D436E">
        <w:rPr>
          <w:b/>
          <w:bCs/>
          <w:color w:val="000000"/>
          <w:sz w:val="24"/>
          <w:szCs w:val="24"/>
        </w:rPr>
        <w:t xml:space="preserve">INSTRUCTIONS </w:t>
      </w:r>
    </w:p>
    <w:p w14:paraId="17B90A2C" w14:textId="77777777" w:rsidR="005B3D64" w:rsidRPr="009D436E" w:rsidRDefault="005B3D64" w:rsidP="00BD77A8">
      <w:pPr>
        <w:autoSpaceDE w:val="0"/>
        <w:autoSpaceDN w:val="0"/>
        <w:adjustRightInd w:val="0"/>
        <w:ind w:firstLine="720"/>
        <w:rPr>
          <w:color w:val="000000"/>
          <w:sz w:val="24"/>
          <w:szCs w:val="24"/>
        </w:rPr>
      </w:pPr>
      <w:r w:rsidRPr="009D436E">
        <w:rPr>
          <w:b/>
          <w:bCs/>
          <w:color w:val="000000"/>
          <w:sz w:val="24"/>
          <w:szCs w:val="24"/>
        </w:rPr>
        <w:t xml:space="preserve">A.) Instructions </w:t>
      </w:r>
    </w:p>
    <w:p w14:paraId="30C7F4CE" w14:textId="77777777" w:rsidR="005B3D64" w:rsidRPr="009D436E" w:rsidRDefault="005B3D64" w:rsidP="0031508A">
      <w:pPr>
        <w:autoSpaceDE w:val="0"/>
        <w:autoSpaceDN w:val="0"/>
        <w:adjustRightInd w:val="0"/>
        <w:ind w:left="1440"/>
        <w:rPr>
          <w:color w:val="000000"/>
          <w:sz w:val="24"/>
          <w:szCs w:val="24"/>
        </w:rPr>
      </w:pPr>
      <w:r w:rsidRPr="009D436E">
        <w:rPr>
          <w:color w:val="000000"/>
          <w:sz w:val="24"/>
          <w:szCs w:val="24"/>
        </w:rPr>
        <w:t xml:space="preserve">1.) </w:t>
      </w:r>
      <w:r w:rsidR="00A605EF" w:rsidRPr="009D436E">
        <w:rPr>
          <w:color w:val="000000"/>
          <w:sz w:val="24"/>
          <w:szCs w:val="24"/>
        </w:rPr>
        <w:t xml:space="preserve"> </w:t>
      </w:r>
      <w:r w:rsidRPr="009D436E">
        <w:rPr>
          <w:color w:val="000000"/>
          <w:sz w:val="24"/>
          <w:szCs w:val="24"/>
        </w:rPr>
        <w:t xml:space="preserve">Proposals must be received in the NMHU main campus’ Central Receiving Department office (800 National Avenue, Las Vegas, NM 87701) by the due date and time as listed on page three (3) of this RFP. If a Proposal is late NMHU shall not accept it. Postmarked or estimated delivery dates issued by carriers will not be accepted as received by NMHU. </w:t>
      </w:r>
    </w:p>
    <w:p w14:paraId="02074CDF" w14:textId="77777777" w:rsidR="005B3D64" w:rsidRPr="009D436E" w:rsidRDefault="005B3D64" w:rsidP="0031508A">
      <w:pPr>
        <w:autoSpaceDE w:val="0"/>
        <w:autoSpaceDN w:val="0"/>
        <w:adjustRightInd w:val="0"/>
        <w:ind w:left="1440"/>
        <w:rPr>
          <w:color w:val="000000"/>
          <w:sz w:val="24"/>
          <w:szCs w:val="24"/>
        </w:rPr>
      </w:pPr>
      <w:r w:rsidRPr="009D436E">
        <w:rPr>
          <w:color w:val="000000"/>
          <w:sz w:val="24"/>
          <w:szCs w:val="24"/>
        </w:rPr>
        <w:t xml:space="preserve">2.) </w:t>
      </w:r>
      <w:r w:rsidR="00A605EF" w:rsidRPr="009D436E">
        <w:rPr>
          <w:color w:val="000000"/>
          <w:sz w:val="24"/>
          <w:szCs w:val="24"/>
        </w:rPr>
        <w:t xml:space="preserve"> </w:t>
      </w:r>
      <w:r w:rsidRPr="009D436E">
        <w:rPr>
          <w:color w:val="000000"/>
          <w:sz w:val="24"/>
          <w:szCs w:val="24"/>
        </w:rPr>
        <w:t xml:space="preserve">All Proposals must be submitted in a SEALED envelope. Please write on the outer sealed envelope the following: </w:t>
      </w:r>
    </w:p>
    <w:p w14:paraId="6D1CA5CE" w14:textId="46D99CA0" w:rsidR="005B3D64" w:rsidRPr="009D436E" w:rsidRDefault="005B3D64" w:rsidP="0031508A">
      <w:pPr>
        <w:autoSpaceDE w:val="0"/>
        <w:autoSpaceDN w:val="0"/>
        <w:adjustRightInd w:val="0"/>
        <w:ind w:left="1440"/>
        <w:rPr>
          <w:color w:val="000000"/>
          <w:sz w:val="24"/>
          <w:szCs w:val="24"/>
        </w:rPr>
      </w:pPr>
      <w:r w:rsidRPr="009D436E">
        <w:rPr>
          <w:color w:val="000000"/>
          <w:sz w:val="24"/>
          <w:szCs w:val="24"/>
        </w:rPr>
        <w:t>"</w:t>
      </w:r>
      <w:r w:rsidRPr="009D436E">
        <w:rPr>
          <w:b/>
          <w:bCs/>
          <w:color w:val="000000"/>
          <w:sz w:val="24"/>
          <w:szCs w:val="24"/>
        </w:rPr>
        <w:t>Sealed PROPOSAL #2</w:t>
      </w:r>
      <w:r w:rsidR="0041746E" w:rsidRPr="009D436E">
        <w:rPr>
          <w:b/>
          <w:bCs/>
          <w:color w:val="000000"/>
          <w:sz w:val="24"/>
          <w:szCs w:val="24"/>
        </w:rPr>
        <w:t>5</w:t>
      </w:r>
      <w:r w:rsidR="00D75DCD" w:rsidRPr="009D436E">
        <w:rPr>
          <w:b/>
          <w:bCs/>
          <w:color w:val="000000"/>
          <w:sz w:val="24"/>
          <w:szCs w:val="24"/>
        </w:rPr>
        <w:t>-</w:t>
      </w:r>
      <w:r w:rsidR="007153BA" w:rsidRPr="009D436E">
        <w:rPr>
          <w:b/>
          <w:bCs/>
          <w:color w:val="000000"/>
          <w:sz w:val="24"/>
          <w:szCs w:val="24"/>
        </w:rPr>
        <w:t>00</w:t>
      </w:r>
      <w:r w:rsidR="00FF315F" w:rsidRPr="009D436E">
        <w:rPr>
          <w:b/>
          <w:bCs/>
          <w:color w:val="000000"/>
          <w:sz w:val="24"/>
          <w:szCs w:val="24"/>
        </w:rPr>
        <w:t>7</w:t>
      </w:r>
      <w:r w:rsidRPr="009D436E">
        <w:rPr>
          <w:b/>
          <w:bCs/>
          <w:color w:val="000000"/>
          <w:sz w:val="24"/>
          <w:szCs w:val="24"/>
        </w:rPr>
        <w:t xml:space="preserve"> to be received by 2:00 PM on T</w:t>
      </w:r>
      <w:r w:rsidR="00BE78F4" w:rsidRPr="009D436E">
        <w:rPr>
          <w:b/>
          <w:bCs/>
          <w:color w:val="000000"/>
          <w:sz w:val="24"/>
          <w:szCs w:val="24"/>
        </w:rPr>
        <w:t>uesday</w:t>
      </w:r>
      <w:r w:rsidRPr="009D436E">
        <w:rPr>
          <w:b/>
          <w:bCs/>
          <w:color w:val="000000"/>
          <w:sz w:val="24"/>
          <w:szCs w:val="24"/>
        </w:rPr>
        <w:t xml:space="preserve">, </w:t>
      </w:r>
      <w:r w:rsidR="006F5FD5" w:rsidRPr="009D436E">
        <w:rPr>
          <w:b/>
          <w:bCs/>
          <w:color w:val="000000"/>
          <w:sz w:val="24"/>
          <w:szCs w:val="24"/>
        </w:rPr>
        <w:t>June 25</w:t>
      </w:r>
      <w:r w:rsidRPr="009D436E">
        <w:rPr>
          <w:b/>
          <w:bCs/>
          <w:color w:val="000000"/>
          <w:sz w:val="24"/>
          <w:szCs w:val="24"/>
        </w:rPr>
        <w:t>, 202</w:t>
      </w:r>
      <w:r w:rsidR="00EE5E7D" w:rsidRPr="009D436E">
        <w:rPr>
          <w:b/>
          <w:bCs/>
          <w:color w:val="000000"/>
          <w:sz w:val="24"/>
          <w:szCs w:val="24"/>
        </w:rPr>
        <w:t>5</w:t>
      </w:r>
      <w:r w:rsidRPr="009D436E">
        <w:rPr>
          <w:b/>
          <w:bCs/>
          <w:color w:val="000000"/>
          <w:sz w:val="24"/>
          <w:szCs w:val="24"/>
        </w:rPr>
        <w:t xml:space="preserve">." </w:t>
      </w:r>
    </w:p>
    <w:p w14:paraId="7F11C2C6" w14:textId="77777777" w:rsidR="005B3D64" w:rsidRPr="009D436E" w:rsidRDefault="005B3D64" w:rsidP="0031508A">
      <w:pPr>
        <w:autoSpaceDE w:val="0"/>
        <w:autoSpaceDN w:val="0"/>
        <w:adjustRightInd w:val="0"/>
        <w:ind w:left="720"/>
        <w:rPr>
          <w:b/>
          <w:color w:val="000000"/>
          <w:sz w:val="24"/>
          <w:szCs w:val="24"/>
        </w:rPr>
      </w:pPr>
      <w:r w:rsidRPr="009D436E">
        <w:rPr>
          <w:b/>
          <w:color w:val="000000"/>
          <w:sz w:val="24"/>
          <w:szCs w:val="24"/>
        </w:rPr>
        <w:t xml:space="preserve">Failure to mark the sealed envelope may result in the Proposal being opened early or later and/or the Proposal may be declared non-responsive; </w:t>
      </w:r>
    </w:p>
    <w:p w14:paraId="676A2F45" w14:textId="77777777" w:rsidR="005B3D64" w:rsidRPr="009D436E" w:rsidRDefault="005B3D64" w:rsidP="0031508A">
      <w:pPr>
        <w:autoSpaceDE w:val="0"/>
        <w:autoSpaceDN w:val="0"/>
        <w:adjustRightInd w:val="0"/>
        <w:ind w:left="1440"/>
        <w:rPr>
          <w:color w:val="000000"/>
          <w:sz w:val="24"/>
          <w:szCs w:val="24"/>
        </w:rPr>
      </w:pPr>
      <w:r w:rsidRPr="009D436E">
        <w:rPr>
          <w:color w:val="000000"/>
          <w:sz w:val="24"/>
          <w:szCs w:val="24"/>
        </w:rPr>
        <w:t>3.)</w:t>
      </w:r>
      <w:r w:rsidR="00A605EF" w:rsidRPr="009D436E">
        <w:rPr>
          <w:color w:val="000000"/>
          <w:sz w:val="24"/>
          <w:szCs w:val="24"/>
        </w:rPr>
        <w:t xml:space="preserve"> </w:t>
      </w:r>
      <w:r w:rsidRPr="009D436E">
        <w:rPr>
          <w:color w:val="000000"/>
          <w:sz w:val="24"/>
          <w:szCs w:val="24"/>
        </w:rPr>
        <w:t xml:space="preserve"> NMHU is not responsible for Proposals lost during delivery regardless of means of delivery. Proposals may be accepted if received by NMHU staff and not delivered to the Purchasing Department office only when the error was made by NMHU staff. NMHU will make this determination. </w:t>
      </w:r>
    </w:p>
    <w:p w14:paraId="6FA46851" w14:textId="77777777" w:rsidR="005B3D64" w:rsidRPr="009D436E" w:rsidRDefault="005B3D64" w:rsidP="0031508A">
      <w:pPr>
        <w:autoSpaceDE w:val="0"/>
        <w:autoSpaceDN w:val="0"/>
        <w:adjustRightInd w:val="0"/>
        <w:ind w:left="720" w:firstLine="720"/>
        <w:rPr>
          <w:color w:val="000000"/>
          <w:sz w:val="24"/>
          <w:szCs w:val="24"/>
        </w:rPr>
      </w:pPr>
      <w:r w:rsidRPr="009D436E">
        <w:rPr>
          <w:color w:val="000000"/>
          <w:sz w:val="24"/>
          <w:szCs w:val="24"/>
        </w:rPr>
        <w:t xml:space="preserve">4.) </w:t>
      </w:r>
      <w:r w:rsidR="00A605EF" w:rsidRPr="009D436E">
        <w:rPr>
          <w:color w:val="000000"/>
          <w:sz w:val="24"/>
          <w:szCs w:val="24"/>
        </w:rPr>
        <w:t xml:space="preserve"> </w:t>
      </w:r>
      <w:r w:rsidRPr="009D436E">
        <w:rPr>
          <w:color w:val="000000"/>
          <w:sz w:val="24"/>
          <w:szCs w:val="24"/>
        </w:rPr>
        <w:t xml:space="preserve">Faxed and emailed Proposals shall not be accepted. </w:t>
      </w:r>
    </w:p>
    <w:p w14:paraId="1142EE1B" w14:textId="77777777" w:rsidR="005B3D64" w:rsidRPr="009D436E" w:rsidRDefault="005B3D64" w:rsidP="0031508A">
      <w:pPr>
        <w:autoSpaceDE w:val="0"/>
        <w:autoSpaceDN w:val="0"/>
        <w:adjustRightInd w:val="0"/>
        <w:ind w:left="720" w:firstLine="720"/>
        <w:rPr>
          <w:color w:val="000000"/>
          <w:sz w:val="24"/>
          <w:szCs w:val="24"/>
        </w:rPr>
      </w:pPr>
      <w:r w:rsidRPr="009D436E">
        <w:rPr>
          <w:color w:val="000000"/>
          <w:sz w:val="24"/>
          <w:szCs w:val="24"/>
        </w:rPr>
        <w:t xml:space="preserve">5.) </w:t>
      </w:r>
      <w:r w:rsidR="00A605EF" w:rsidRPr="009D436E">
        <w:rPr>
          <w:color w:val="000000"/>
          <w:sz w:val="24"/>
          <w:szCs w:val="24"/>
        </w:rPr>
        <w:t xml:space="preserve"> </w:t>
      </w:r>
      <w:r w:rsidRPr="009D436E">
        <w:rPr>
          <w:color w:val="000000"/>
          <w:sz w:val="24"/>
          <w:szCs w:val="24"/>
        </w:rPr>
        <w:t xml:space="preserve">Proposals will be accepted through vendorregistry.com. </w:t>
      </w:r>
    </w:p>
    <w:p w14:paraId="4FB52CE4" w14:textId="77777777" w:rsidR="00A605EF" w:rsidRPr="009D436E" w:rsidRDefault="00A605EF" w:rsidP="00A605EF">
      <w:pPr>
        <w:autoSpaceDE w:val="0"/>
        <w:autoSpaceDN w:val="0"/>
        <w:adjustRightInd w:val="0"/>
        <w:ind w:left="720"/>
        <w:rPr>
          <w:color w:val="000000"/>
          <w:sz w:val="24"/>
          <w:szCs w:val="24"/>
        </w:rPr>
      </w:pPr>
    </w:p>
    <w:p w14:paraId="748811AC" w14:textId="77777777" w:rsidR="005B3D64" w:rsidRPr="009D436E" w:rsidRDefault="005B3D64" w:rsidP="00BD77A8">
      <w:pPr>
        <w:autoSpaceDE w:val="0"/>
        <w:autoSpaceDN w:val="0"/>
        <w:adjustRightInd w:val="0"/>
        <w:ind w:firstLine="720"/>
        <w:rPr>
          <w:color w:val="000000"/>
          <w:sz w:val="24"/>
          <w:szCs w:val="24"/>
        </w:rPr>
      </w:pPr>
      <w:r w:rsidRPr="009D436E">
        <w:rPr>
          <w:b/>
          <w:bCs/>
          <w:color w:val="000000"/>
          <w:sz w:val="24"/>
          <w:szCs w:val="24"/>
        </w:rPr>
        <w:t xml:space="preserve">B.) DELIVERY MAY BE MADE AS FOLLOWS </w:t>
      </w:r>
    </w:p>
    <w:p w14:paraId="231AF470" w14:textId="77777777" w:rsidR="005B3D64" w:rsidRPr="009D436E" w:rsidRDefault="005B3D64" w:rsidP="00CF1343">
      <w:pPr>
        <w:autoSpaceDE w:val="0"/>
        <w:autoSpaceDN w:val="0"/>
        <w:adjustRightInd w:val="0"/>
        <w:ind w:firstLine="810"/>
        <w:rPr>
          <w:color w:val="000000"/>
          <w:sz w:val="24"/>
          <w:szCs w:val="24"/>
        </w:rPr>
      </w:pPr>
      <w:r w:rsidRPr="009D436E">
        <w:rPr>
          <w:b/>
          <w:bCs/>
          <w:color w:val="000000"/>
          <w:sz w:val="24"/>
          <w:szCs w:val="24"/>
        </w:rPr>
        <w:t xml:space="preserve">1.) If via delivery in person: </w:t>
      </w:r>
    </w:p>
    <w:p w14:paraId="5AF9D4D6" w14:textId="694D22CF" w:rsidR="005B3D64" w:rsidRPr="009D436E" w:rsidRDefault="00BD77A8" w:rsidP="00C67792">
      <w:pPr>
        <w:autoSpaceDE w:val="0"/>
        <w:autoSpaceDN w:val="0"/>
        <w:adjustRightInd w:val="0"/>
        <w:ind w:left="720"/>
        <w:rPr>
          <w:color w:val="000000"/>
          <w:sz w:val="24"/>
          <w:szCs w:val="24"/>
        </w:rPr>
      </w:pPr>
      <w:r w:rsidRPr="009D436E">
        <w:rPr>
          <w:color w:val="000000"/>
          <w:sz w:val="24"/>
          <w:szCs w:val="24"/>
        </w:rPr>
        <w:t xml:space="preserve">     </w:t>
      </w:r>
      <w:r w:rsidR="005B3D64" w:rsidRPr="009D436E">
        <w:rPr>
          <w:color w:val="000000"/>
          <w:sz w:val="24"/>
          <w:szCs w:val="24"/>
        </w:rPr>
        <w:t xml:space="preserve">New Mexico Highlands University </w:t>
      </w:r>
    </w:p>
    <w:p w14:paraId="3D6709F5" w14:textId="245904CC"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Attn: Purchasing Department-RFP #2</w:t>
      </w:r>
      <w:r w:rsidR="0041746E" w:rsidRPr="009D436E">
        <w:rPr>
          <w:color w:val="000000"/>
          <w:sz w:val="24"/>
          <w:szCs w:val="24"/>
        </w:rPr>
        <w:t>5</w:t>
      </w:r>
      <w:r w:rsidR="00D75DCD" w:rsidRPr="009D436E">
        <w:rPr>
          <w:color w:val="000000"/>
          <w:sz w:val="24"/>
          <w:szCs w:val="24"/>
        </w:rPr>
        <w:t>-</w:t>
      </w:r>
      <w:r w:rsidR="00E7722E" w:rsidRPr="009D436E">
        <w:rPr>
          <w:color w:val="000000"/>
          <w:sz w:val="24"/>
          <w:szCs w:val="24"/>
        </w:rPr>
        <w:t>00</w:t>
      </w:r>
      <w:r w:rsidR="00A216DC" w:rsidRPr="009D436E">
        <w:rPr>
          <w:color w:val="000000"/>
          <w:sz w:val="24"/>
          <w:szCs w:val="24"/>
        </w:rPr>
        <w:t>7</w:t>
      </w:r>
    </w:p>
    <w:p w14:paraId="34F5CB47" w14:textId="47209EBA"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C67792" w:rsidRPr="009D436E">
        <w:rPr>
          <w:color w:val="000000"/>
          <w:sz w:val="24"/>
          <w:szCs w:val="24"/>
        </w:rPr>
        <w:t>903 University</w:t>
      </w:r>
      <w:r w:rsidR="005B3D64" w:rsidRPr="009D436E">
        <w:rPr>
          <w:color w:val="000000"/>
          <w:sz w:val="24"/>
          <w:szCs w:val="24"/>
        </w:rPr>
        <w:t xml:space="preserve"> Avenue </w:t>
      </w:r>
    </w:p>
    <w:p w14:paraId="54844360" w14:textId="77777777"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 xml:space="preserve">Las Vegas, NM 87701 </w:t>
      </w:r>
    </w:p>
    <w:p w14:paraId="2B75FEB4" w14:textId="77777777" w:rsidR="004E1DFE" w:rsidRPr="009D436E" w:rsidRDefault="004E1DFE" w:rsidP="00BD77A8">
      <w:pPr>
        <w:autoSpaceDE w:val="0"/>
        <w:autoSpaceDN w:val="0"/>
        <w:adjustRightInd w:val="0"/>
        <w:ind w:firstLine="720"/>
        <w:rPr>
          <w:color w:val="000000"/>
          <w:sz w:val="24"/>
          <w:szCs w:val="24"/>
        </w:rPr>
      </w:pPr>
    </w:p>
    <w:p w14:paraId="1EE1AB6E" w14:textId="77777777" w:rsidR="004E1DFE" w:rsidRPr="009D436E" w:rsidRDefault="004E1DFE" w:rsidP="00BD77A8">
      <w:pPr>
        <w:autoSpaceDE w:val="0"/>
        <w:autoSpaceDN w:val="0"/>
        <w:adjustRightInd w:val="0"/>
        <w:ind w:firstLine="720"/>
        <w:rPr>
          <w:color w:val="000000"/>
          <w:sz w:val="24"/>
          <w:szCs w:val="24"/>
        </w:rPr>
      </w:pPr>
    </w:p>
    <w:p w14:paraId="067B2D18" w14:textId="6F8061E0" w:rsidR="0031508A" w:rsidRPr="009D436E" w:rsidRDefault="0031508A" w:rsidP="00AC6019">
      <w:pPr>
        <w:autoSpaceDE w:val="0"/>
        <w:autoSpaceDN w:val="0"/>
        <w:adjustRightInd w:val="0"/>
        <w:rPr>
          <w:b/>
          <w:bCs/>
          <w:color w:val="000000"/>
          <w:sz w:val="24"/>
          <w:szCs w:val="24"/>
        </w:rPr>
      </w:pPr>
    </w:p>
    <w:p w14:paraId="12F90CF0" w14:textId="77777777" w:rsidR="00AD7B26" w:rsidRPr="009D436E" w:rsidRDefault="00AD7B26" w:rsidP="00AC6019">
      <w:pPr>
        <w:autoSpaceDE w:val="0"/>
        <w:autoSpaceDN w:val="0"/>
        <w:adjustRightInd w:val="0"/>
        <w:rPr>
          <w:b/>
          <w:bCs/>
          <w:color w:val="000000"/>
          <w:sz w:val="24"/>
          <w:szCs w:val="24"/>
        </w:rPr>
      </w:pPr>
    </w:p>
    <w:p w14:paraId="3E7D941C" w14:textId="630E7EBE" w:rsidR="005B3D64" w:rsidRPr="009D436E" w:rsidRDefault="005B3D64" w:rsidP="00BD77A8">
      <w:pPr>
        <w:autoSpaceDE w:val="0"/>
        <w:autoSpaceDN w:val="0"/>
        <w:adjustRightInd w:val="0"/>
        <w:ind w:firstLine="720"/>
        <w:rPr>
          <w:color w:val="000000"/>
          <w:sz w:val="24"/>
          <w:szCs w:val="24"/>
        </w:rPr>
      </w:pPr>
      <w:r w:rsidRPr="009D436E">
        <w:rPr>
          <w:b/>
          <w:bCs/>
          <w:color w:val="000000"/>
          <w:sz w:val="24"/>
          <w:szCs w:val="24"/>
        </w:rPr>
        <w:lastRenderedPageBreak/>
        <w:t>2.) If via United States Postal Service</w:t>
      </w:r>
      <w:r w:rsidR="00C55F56" w:rsidRPr="009D436E">
        <w:rPr>
          <w:b/>
          <w:bCs/>
          <w:color w:val="000000"/>
          <w:sz w:val="24"/>
          <w:szCs w:val="24"/>
        </w:rPr>
        <w:t>,</w:t>
      </w:r>
      <w:r w:rsidR="00881654" w:rsidRPr="009D436E">
        <w:rPr>
          <w:b/>
          <w:bCs/>
          <w:color w:val="000000"/>
          <w:sz w:val="24"/>
          <w:szCs w:val="24"/>
        </w:rPr>
        <w:t xml:space="preserve"> United Parcel Service and FedEx</w:t>
      </w:r>
      <w:r w:rsidR="007238CF" w:rsidRPr="009D436E">
        <w:rPr>
          <w:b/>
          <w:bCs/>
          <w:color w:val="000000"/>
          <w:sz w:val="24"/>
          <w:szCs w:val="24"/>
        </w:rPr>
        <w:t>:</w:t>
      </w:r>
    </w:p>
    <w:p w14:paraId="2D08DC10" w14:textId="4C423D82" w:rsidR="005B3D64" w:rsidRPr="009D436E" w:rsidRDefault="00BD77A8" w:rsidP="00C67792">
      <w:pPr>
        <w:autoSpaceDE w:val="0"/>
        <w:autoSpaceDN w:val="0"/>
        <w:adjustRightInd w:val="0"/>
        <w:ind w:left="720"/>
        <w:rPr>
          <w:color w:val="000000"/>
          <w:sz w:val="24"/>
          <w:szCs w:val="24"/>
        </w:rPr>
      </w:pPr>
      <w:r w:rsidRPr="009D436E">
        <w:rPr>
          <w:color w:val="000000"/>
          <w:sz w:val="24"/>
          <w:szCs w:val="24"/>
        </w:rPr>
        <w:t xml:space="preserve">     </w:t>
      </w:r>
      <w:r w:rsidR="005B3D64" w:rsidRPr="009D436E">
        <w:rPr>
          <w:color w:val="000000"/>
          <w:sz w:val="24"/>
          <w:szCs w:val="24"/>
        </w:rPr>
        <w:t xml:space="preserve">New Mexico Highlands University </w:t>
      </w:r>
    </w:p>
    <w:p w14:paraId="47EF176C" w14:textId="0261E9B0"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Attn: Purchasing Department-RFP #2</w:t>
      </w:r>
      <w:r w:rsidR="0041746E" w:rsidRPr="009D436E">
        <w:rPr>
          <w:color w:val="000000"/>
          <w:sz w:val="24"/>
          <w:szCs w:val="24"/>
        </w:rPr>
        <w:t>5</w:t>
      </w:r>
      <w:r w:rsidR="00D75DCD" w:rsidRPr="009D436E">
        <w:rPr>
          <w:color w:val="000000"/>
          <w:sz w:val="24"/>
          <w:szCs w:val="24"/>
        </w:rPr>
        <w:t>-</w:t>
      </w:r>
      <w:r w:rsidR="00E7722E" w:rsidRPr="009D436E">
        <w:rPr>
          <w:color w:val="000000"/>
          <w:sz w:val="24"/>
          <w:szCs w:val="24"/>
        </w:rPr>
        <w:t>00</w:t>
      </w:r>
      <w:r w:rsidR="00655A2F" w:rsidRPr="009D436E">
        <w:rPr>
          <w:color w:val="000000"/>
          <w:sz w:val="24"/>
          <w:szCs w:val="24"/>
        </w:rPr>
        <w:t>7</w:t>
      </w:r>
      <w:r w:rsidR="005B3D64" w:rsidRPr="009D436E">
        <w:rPr>
          <w:color w:val="000000"/>
          <w:sz w:val="24"/>
          <w:szCs w:val="24"/>
        </w:rPr>
        <w:t xml:space="preserve"> </w:t>
      </w:r>
    </w:p>
    <w:p w14:paraId="3A625A42" w14:textId="77777777"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 xml:space="preserve">800 National Avenue </w:t>
      </w:r>
    </w:p>
    <w:p w14:paraId="6A2D6F83" w14:textId="181560AF" w:rsidR="005B3D64" w:rsidRPr="009D436E" w:rsidRDefault="00BD77A8" w:rsidP="00BD77A8">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Las Vegas, NM 8770</w:t>
      </w:r>
      <w:r w:rsidR="00E65480" w:rsidRPr="009D436E">
        <w:rPr>
          <w:color w:val="000000"/>
          <w:sz w:val="24"/>
          <w:szCs w:val="24"/>
        </w:rPr>
        <w:t>1</w:t>
      </w:r>
    </w:p>
    <w:p w14:paraId="10D83416" w14:textId="77777777" w:rsidR="00E65480" w:rsidRPr="009D436E" w:rsidRDefault="00E65480" w:rsidP="00BD77A8">
      <w:pPr>
        <w:autoSpaceDE w:val="0"/>
        <w:autoSpaceDN w:val="0"/>
        <w:adjustRightInd w:val="0"/>
        <w:ind w:firstLine="720"/>
        <w:rPr>
          <w:color w:val="000000"/>
          <w:sz w:val="24"/>
          <w:szCs w:val="24"/>
        </w:rPr>
      </w:pPr>
    </w:p>
    <w:p w14:paraId="6C1BF71D" w14:textId="77777777" w:rsidR="0069678E" w:rsidRPr="009D436E" w:rsidRDefault="0069678E" w:rsidP="005B3D64">
      <w:pPr>
        <w:autoSpaceDE w:val="0"/>
        <w:autoSpaceDN w:val="0"/>
        <w:adjustRightInd w:val="0"/>
        <w:rPr>
          <w:b/>
          <w:bCs/>
          <w:color w:val="000000"/>
          <w:sz w:val="24"/>
          <w:szCs w:val="24"/>
        </w:rPr>
      </w:pPr>
    </w:p>
    <w:p w14:paraId="0ED8847A" w14:textId="77777777" w:rsidR="00BD77A8" w:rsidRPr="009D436E" w:rsidRDefault="00BD77A8" w:rsidP="00BD77A8">
      <w:pPr>
        <w:autoSpaceDE w:val="0"/>
        <w:autoSpaceDN w:val="0"/>
        <w:adjustRightInd w:val="0"/>
        <w:ind w:firstLine="720"/>
        <w:rPr>
          <w:color w:val="000000"/>
          <w:sz w:val="24"/>
          <w:szCs w:val="24"/>
        </w:rPr>
      </w:pPr>
    </w:p>
    <w:p w14:paraId="235EE42F" w14:textId="77777777" w:rsidR="00BD77A8" w:rsidRPr="009D436E" w:rsidRDefault="00BD77A8" w:rsidP="00BD77A8">
      <w:pPr>
        <w:autoSpaceDE w:val="0"/>
        <w:autoSpaceDN w:val="0"/>
        <w:adjustRightInd w:val="0"/>
        <w:ind w:firstLine="720"/>
        <w:rPr>
          <w:color w:val="000000"/>
          <w:sz w:val="24"/>
          <w:szCs w:val="24"/>
        </w:rPr>
      </w:pPr>
    </w:p>
    <w:p w14:paraId="0A64AAD5" w14:textId="77777777" w:rsidR="00BD77A8" w:rsidRPr="009D436E" w:rsidRDefault="00BD77A8" w:rsidP="00BD77A8">
      <w:pPr>
        <w:autoSpaceDE w:val="0"/>
        <w:autoSpaceDN w:val="0"/>
        <w:adjustRightInd w:val="0"/>
        <w:ind w:firstLine="720"/>
        <w:rPr>
          <w:color w:val="000000"/>
          <w:sz w:val="24"/>
          <w:szCs w:val="24"/>
        </w:rPr>
      </w:pPr>
    </w:p>
    <w:p w14:paraId="52FA52FE" w14:textId="77777777" w:rsidR="00BD77A8" w:rsidRPr="009D436E" w:rsidRDefault="00BD77A8" w:rsidP="00BD77A8">
      <w:pPr>
        <w:autoSpaceDE w:val="0"/>
        <w:autoSpaceDN w:val="0"/>
        <w:adjustRightInd w:val="0"/>
        <w:ind w:firstLine="720"/>
        <w:rPr>
          <w:color w:val="000000"/>
          <w:sz w:val="24"/>
          <w:szCs w:val="24"/>
        </w:rPr>
      </w:pPr>
    </w:p>
    <w:p w14:paraId="684EBB27" w14:textId="77777777" w:rsidR="00BD77A8" w:rsidRPr="009D436E" w:rsidRDefault="00BD77A8" w:rsidP="00BD77A8">
      <w:pPr>
        <w:autoSpaceDE w:val="0"/>
        <w:autoSpaceDN w:val="0"/>
        <w:adjustRightInd w:val="0"/>
        <w:ind w:firstLine="720"/>
        <w:rPr>
          <w:color w:val="000000"/>
          <w:sz w:val="24"/>
          <w:szCs w:val="24"/>
        </w:rPr>
      </w:pPr>
    </w:p>
    <w:p w14:paraId="59D85629" w14:textId="77777777" w:rsidR="004E6D65" w:rsidRPr="009D436E" w:rsidRDefault="004E6D65" w:rsidP="005B3D64">
      <w:pPr>
        <w:autoSpaceDE w:val="0"/>
        <w:autoSpaceDN w:val="0"/>
        <w:adjustRightInd w:val="0"/>
        <w:rPr>
          <w:b/>
          <w:bCs/>
          <w:color w:val="000000"/>
          <w:sz w:val="24"/>
          <w:szCs w:val="24"/>
        </w:rPr>
      </w:pPr>
    </w:p>
    <w:p w14:paraId="630B5C2C" w14:textId="77777777" w:rsidR="00655A2F" w:rsidRPr="009D436E" w:rsidRDefault="00655A2F" w:rsidP="005B3D64">
      <w:pPr>
        <w:autoSpaceDE w:val="0"/>
        <w:autoSpaceDN w:val="0"/>
        <w:adjustRightInd w:val="0"/>
        <w:rPr>
          <w:b/>
          <w:bCs/>
          <w:color w:val="000000"/>
          <w:sz w:val="24"/>
          <w:szCs w:val="24"/>
        </w:rPr>
      </w:pPr>
    </w:p>
    <w:p w14:paraId="1FB9EF3D" w14:textId="77777777" w:rsidR="00655A2F" w:rsidRPr="009D436E" w:rsidRDefault="00655A2F" w:rsidP="005B3D64">
      <w:pPr>
        <w:autoSpaceDE w:val="0"/>
        <w:autoSpaceDN w:val="0"/>
        <w:adjustRightInd w:val="0"/>
        <w:rPr>
          <w:b/>
          <w:bCs/>
          <w:color w:val="000000"/>
          <w:sz w:val="24"/>
          <w:szCs w:val="24"/>
        </w:rPr>
      </w:pPr>
    </w:p>
    <w:p w14:paraId="32EED88A" w14:textId="77777777" w:rsidR="00655A2F" w:rsidRPr="009D436E" w:rsidRDefault="00655A2F" w:rsidP="005B3D64">
      <w:pPr>
        <w:autoSpaceDE w:val="0"/>
        <w:autoSpaceDN w:val="0"/>
        <w:adjustRightInd w:val="0"/>
        <w:rPr>
          <w:b/>
          <w:bCs/>
          <w:color w:val="000000"/>
          <w:sz w:val="24"/>
          <w:szCs w:val="24"/>
        </w:rPr>
      </w:pPr>
    </w:p>
    <w:p w14:paraId="6861A80B" w14:textId="77777777" w:rsidR="00655A2F" w:rsidRPr="009D436E" w:rsidRDefault="00655A2F" w:rsidP="005B3D64">
      <w:pPr>
        <w:autoSpaceDE w:val="0"/>
        <w:autoSpaceDN w:val="0"/>
        <w:adjustRightInd w:val="0"/>
        <w:rPr>
          <w:b/>
          <w:bCs/>
          <w:color w:val="000000"/>
          <w:sz w:val="24"/>
          <w:szCs w:val="24"/>
        </w:rPr>
      </w:pPr>
    </w:p>
    <w:p w14:paraId="01B42CB8" w14:textId="77777777" w:rsidR="00655A2F" w:rsidRPr="009D436E" w:rsidRDefault="00655A2F" w:rsidP="005B3D64">
      <w:pPr>
        <w:autoSpaceDE w:val="0"/>
        <w:autoSpaceDN w:val="0"/>
        <w:adjustRightInd w:val="0"/>
        <w:rPr>
          <w:b/>
          <w:bCs/>
          <w:color w:val="000000"/>
          <w:sz w:val="24"/>
          <w:szCs w:val="24"/>
        </w:rPr>
      </w:pPr>
    </w:p>
    <w:p w14:paraId="247839CA" w14:textId="77777777" w:rsidR="00655A2F" w:rsidRPr="009D436E" w:rsidRDefault="00655A2F" w:rsidP="005B3D64">
      <w:pPr>
        <w:autoSpaceDE w:val="0"/>
        <w:autoSpaceDN w:val="0"/>
        <w:adjustRightInd w:val="0"/>
        <w:rPr>
          <w:b/>
          <w:bCs/>
          <w:color w:val="000000"/>
          <w:sz w:val="24"/>
          <w:szCs w:val="24"/>
        </w:rPr>
      </w:pPr>
    </w:p>
    <w:p w14:paraId="0BF38EB7" w14:textId="77777777" w:rsidR="009F76DB" w:rsidRPr="009D436E" w:rsidRDefault="009F76DB" w:rsidP="005B3D64">
      <w:pPr>
        <w:autoSpaceDE w:val="0"/>
        <w:autoSpaceDN w:val="0"/>
        <w:adjustRightInd w:val="0"/>
        <w:rPr>
          <w:b/>
          <w:bCs/>
          <w:color w:val="000000"/>
          <w:sz w:val="24"/>
          <w:szCs w:val="24"/>
        </w:rPr>
      </w:pPr>
    </w:p>
    <w:p w14:paraId="0F52E1FE" w14:textId="77777777" w:rsidR="009F76DB" w:rsidRPr="009D436E" w:rsidRDefault="009F76DB" w:rsidP="005B3D64">
      <w:pPr>
        <w:autoSpaceDE w:val="0"/>
        <w:autoSpaceDN w:val="0"/>
        <w:adjustRightInd w:val="0"/>
        <w:rPr>
          <w:b/>
          <w:bCs/>
          <w:color w:val="000000"/>
          <w:sz w:val="24"/>
          <w:szCs w:val="24"/>
        </w:rPr>
      </w:pPr>
    </w:p>
    <w:p w14:paraId="1DCA4B45" w14:textId="77777777" w:rsidR="009F76DB" w:rsidRPr="009D436E" w:rsidRDefault="009F76DB" w:rsidP="005B3D64">
      <w:pPr>
        <w:autoSpaceDE w:val="0"/>
        <w:autoSpaceDN w:val="0"/>
        <w:adjustRightInd w:val="0"/>
        <w:rPr>
          <w:b/>
          <w:bCs/>
          <w:color w:val="000000"/>
          <w:sz w:val="24"/>
          <w:szCs w:val="24"/>
        </w:rPr>
      </w:pPr>
    </w:p>
    <w:p w14:paraId="0F8F326A" w14:textId="77777777" w:rsidR="009F76DB" w:rsidRPr="009D436E" w:rsidRDefault="009F76DB" w:rsidP="005B3D64">
      <w:pPr>
        <w:autoSpaceDE w:val="0"/>
        <w:autoSpaceDN w:val="0"/>
        <w:adjustRightInd w:val="0"/>
        <w:rPr>
          <w:b/>
          <w:bCs/>
          <w:color w:val="000000"/>
          <w:sz w:val="24"/>
          <w:szCs w:val="24"/>
        </w:rPr>
      </w:pPr>
    </w:p>
    <w:p w14:paraId="701677B3" w14:textId="77777777" w:rsidR="009F76DB" w:rsidRPr="009D436E" w:rsidRDefault="009F76DB" w:rsidP="005B3D64">
      <w:pPr>
        <w:autoSpaceDE w:val="0"/>
        <w:autoSpaceDN w:val="0"/>
        <w:adjustRightInd w:val="0"/>
        <w:rPr>
          <w:b/>
          <w:bCs/>
          <w:color w:val="000000"/>
          <w:sz w:val="24"/>
          <w:szCs w:val="24"/>
        </w:rPr>
      </w:pPr>
    </w:p>
    <w:p w14:paraId="3FD41C69" w14:textId="77777777" w:rsidR="009F76DB" w:rsidRPr="009D436E" w:rsidRDefault="009F76DB" w:rsidP="005B3D64">
      <w:pPr>
        <w:autoSpaceDE w:val="0"/>
        <w:autoSpaceDN w:val="0"/>
        <w:adjustRightInd w:val="0"/>
        <w:rPr>
          <w:b/>
          <w:bCs/>
          <w:color w:val="000000"/>
          <w:sz w:val="24"/>
          <w:szCs w:val="24"/>
        </w:rPr>
      </w:pPr>
    </w:p>
    <w:p w14:paraId="49BB36D1" w14:textId="77777777" w:rsidR="009F76DB" w:rsidRPr="009D436E" w:rsidRDefault="009F76DB" w:rsidP="005B3D64">
      <w:pPr>
        <w:autoSpaceDE w:val="0"/>
        <w:autoSpaceDN w:val="0"/>
        <w:adjustRightInd w:val="0"/>
        <w:rPr>
          <w:b/>
          <w:bCs/>
          <w:color w:val="000000"/>
          <w:sz w:val="24"/>
          <w:szCs w:val="24"/>
        </w:rPr>
      </w:pPr>
    </w:p>
    <w:p w14:paraId="6FAF3C23" w14:textId="77777777" w:rsidR="009F76DB" w:rsidRPr="009D436E" w:rsidRDefault="009F76DB" w:rsidP="005B3D64">
      <w:pPr>
        <w:autoSpaceDE w:val="0"/>
        <w:autoSpaceDN w:val="0"/>
        <w:adjustRightInd w:val="0"/>
        <w:rPr>
          <w:b/>
          <w:bCs/>
          <w:color w:val="000000"/>
          <w:sz w:val="24"/>
          <w:szCs w:val="24"/>
        </w:rPr>
      </w:pPr>
    </w:p>
    <w:p w14:paraId="77AAA4C7" w14:textId="77777777" w:rsidR="009F76DB" w:rsidRPr="009D436E" w:rsidRDefault="009F76DB" w:rsidP="005B3D64">
      <w:pPr>
        <w:autoSpaceDE w:val="0"/>
        <w:autoSpaceDN w:val="0"/>
        <w:adjustRightInd w:val="0"/>
        <w:rPr>
          <w:b/>
          <w:bCs/>
          <w:color w:val="000000"/>
          <w:sz w:val="24"/>
          <w:szCs w:val="24"/>
        </w:rPr>
      </w:pPr>
    </w:p>
    <w:p w14:paraId="1D42B1FE" w14:textId="77777777" w:rsidR="009F76DB" w:rsidRPr="009D436E" w:rsidRDefault="009F76DB" w:rsidP="005B3D64">
      <w:pPr>
        <w:autoSpaceDE w:val="0"/>
        <w:autoSpaceDN w:val="0"/>
        <w:adjustRightInd w:val="0"/>
        <w:rPr>
          <w:b/>
          <w:bCs/>
          <w:color w:val="000000"/>
          <w:sz w:val="24"/>
          <w:szCs w:val="24"/>
        </w:rPr>
      </w:pPr>
    </w:p>
    <w:p w14:paraId="4C1A75F6" w14:textId="77777777" w:rsidR="009F76DB" w:rsidRPr="009D436E" w:rsidRDefault="009F76DB" w:rsidP="005B3D64">
      <w:pPr>
        <w:autoSpaceDE w:val="0"/>
        <w:autoSpaceDN w:val="0"/>
        <w:adjustRightInd w:val="0"/>
        <w:rPr>
          <w:b/>
          <w:bCs/>
          <w:color w:val="000000"/>
          <w:sz w:val="24"/>
          <w:szCs w:val="24"/>
        </w:rPr>
      </w:pPr>
    </w:p>
    <w:p w14:paraId="7440DAB9" w14:textId="77777777" w:rsidR="009F76DB" w:rsidRPr="009D436E" w:rsidRDefault="009F76DB" w:rsidP="005B3D64">
      <w:pPr>
        <w:autoSpaceDE w:val="0"/>
        <w:autoSpaceDN w:val="0"/>
        <w:adjustRightInd w:val="0"/>
        <w:rPr>
          <w:b/>
          <w:bCs/>
          <w:color w:val="000000"/>
          <w:sz w:val="24"/>
          <w:szCs w:val="24"/>
        </w:rPr>
      </w:pPr>
    </w:p>
    <w:p w14:paraId="4DDCBF46" w14:textId="77777777" w:rsidR="009F76DB" w:rsidRPr="009D436E" w:rsidRDefault="009F76DB" w:rsidP="005B3D64">
      <w:pPr>
        <w:autoSpaceDE w:val="0"/>
        <w:autoSpaceDN w:val="0"/>
        <w:adjustRightInd w:val="0"/>
        <w:rPr>
          <w:b/>
          <w:bCs/>
          <w:color w:val="000000"/>
          <w:sz w:val="24"/>
          <w:szCs w:val="24"/>
        </w:rPr>
      </w:pPr>
    </w:p>
    <w:p w14:paraId="069FB16E" w14:textId="77777777" w:rsidR="009F76DB" w:rsidRPr="009D436E" w:rsidRDefault="009F76DB" w:rsidP="005B3D64">
      <w:pPr>
        <w:autoSpaceDE w:val="0"/>
        <w:autoSpaceDN w:val="0"/>
        <w:adjustRightInd w:val="0"/>
        <w:rPr>
          <w:b/>
          <w:bCs/>
          <w:color w:val="000000"/>
          <w:sz w:val="24"/>
          <w:szCs w:val="24"/>
        </w:rPr>
      </w:pPr>
    </w:p>
    <w:p w14:paraId="7336558B" w14:textId="77777777" w:rsidR="009F76DB" w:rsidRPr="009D436E" w:rsidRDefault="009F76DB" w:rsidP="005B3D64">
      <w:pPr>
        <w:autoSpaceDE w:val="0"/>
        <w:autoSpaceDN w:val="0"/>
        <w:adjustRightInd w:val="0"/>
        <w:rPr>
          <w:b/>
          <w:bCs/>
          <w:color w:val="000000"/>
          <w:sz w:val="24"/>
          <w:szCs w:val="24"/>
        </w:rPr>
      </w:pPr>
    </w:p>
    <w:p w14:paraId="7975E438" w14:textId="77777777" w:rsidR="009F76DB" w:rsidRPr="009D436E" w:rsidRDefault="009F76DB" w:rsidP="005B3D64">
      <w:pPr>
        <w:autoSpaceDE w:val="0"/>
        <w:autoSpaceDN w:val="0"/>
        <w:adjustRightInd w:val="0"/>
        <w:rPr>
          <w:b/>
          <w:bCs/>
          <w:color w:val="000000"/>
          <w:sz w:val="24"/>
          <w:szCs w:val="24"/>
        </w:rPr>
      </w:pPr>
    </w:p>
    <w:p w14:paraId="20F3CC92" w14:textId="77777777" w:rsidR="009F76DB" w:rsidRPr="009D436E" w:rsidRDefault="009F76DB" w:rsidP="005B3D64">
      <w:pPr>
        <w:autoSpaceDE w:val="0"/>
        <w:autoSpaceDN w:val="0"/>
        <w:adjustRightInd w:val="0"/>
        <w:rPr>
          <w:b/>
          <w:bCs/>
          <w:color w:val="000000"/>
          <w:sz w:val="24"/>
          <w:szCs w:val="24"/>
        </w:rPr>
      </w:pPr>
    </w:p>
    <w:p w14:paraId="2EE26DC0" w14:textId="77777777" w:rsidR="009F76DB" w:rsidRPr="009D436E" w:rsidRDefault="009F76DB" w:rsidP="005B3D64">
      <w:pPr>
        <w:autoSpaceDE w:val="0"/>
        <w:autoSpaceDN w:val="0"/>
        <w:adjustRightInd w:val="0"/>
        <w:rPr>
          <w:b/>
          <w:bCs/>
          <w:color w:val="000000"/>
          <w:sz w:val="24"/>
          <w:szCs w:val="24"/>
        </w:rPr>
      </w:pPr>
    </w:p>
    <w:p w14:paraId="6FCFDC0E" w14:textId="77777777" w:rsidR="009F76DB" w:rsidRPr="009D436E" w:rsidRDefault="009F76DB" w:rsidP="005B3D64">
      <w:pPr>
        <w:autoSpaceDE w:val="0"/>
        <w:autoSpaceDN w:val="0"/>
        <w:adjustRightInd w:val="0"/>
        <w:rPr>
          <w:b/>
          <w:bCs/>
          <w:color w:val="000000"/>
          <w:sz w:val="24"/>
          <w:szCs w:val="24"/>
        </w:rPr>
      </w:pPr>
    </w:p>
    <w:p w14:paraId="11AA510B" w14:textId="77777777" w:rsidR="009F76DB" w:rsidRPr="009D436E" w:rsidRDefault="009F76DB" w:rsidP="005B3D64">
      <w:pPr>
        <w:autoSpaceDE w:val="0"/>
        <w:autoSpaceDN w:val="0"/>
        <w:adjustRightInd w:val="0"/>
        <w:rPr>
          <w:b/>
          <w:bCs/>
          <w:color w:val="000000"/>
          <w:sz w:val="24"/>
          <w:szCs w:val="24"/>
        </w:rPr>
      </w:pPr>
    </w:p>
    <w:p w14:paraId="3209330C" w14:textId="77777777" w:rsidR="002F51D1" w:rsidRPr="009D436E" w:rsidRDefault="002F51D1" w:rsidP="005B3D64">
      <w:pPr>
        <w:autoSpaceDE w:val="0"/>
        <w:autoSpaceDN w:val="0"/>
        <w:adjustRightInd w:val="0"/>
        <w:rPr>
          <w:b/>
          <w:bCs/>
          <w:color w:val="000000"/>
          <w:sz w:val="24"/>
          <w:szCs w:val="24"/>
        </w:rPr>
      </w:pPr>
    </w:p>
    <w:p w14:paraId="3C5555ED" w14:textId="77777777" w:rsidR="002F51D1" w:rsidRPr="009D436E" w:rsidRDefault="002F51D1" w:rsidP="005B3D64">
      <w:pPr>
        <w:autoSpaceDE w:val="0"/>
        <w:autoSpaceDN w:val="0"/>
        <w:adjustRightInd w:val="0"/>
        <w:rPr>
          <w:b/>
          <w:bCs/>
          <w:color w:val="000000"/>
          <w:sz w:val="24"/>
          <w:szCs w:val="24"/>
        </w:rPr>
      </w:pPr>
    </w:p>
    <w:p w14:paraId="70DEAB0D" w14:textId="77777777" w:rsidR="002F51D1" w:rsidRPr="009D436E" w:rsidRDefault="002F51D1" w:rsidP="005B3D64">
      <w:pPr>
        <w:autoSpaceDE w:val="0"/>
        <w:autoSpaceDN w:val="0"/>
        <w:adjustRightInd w:val="0"/>
        <w:rPr>
          <w:b/>
          <w:bCs/>
          <w:color w:val="000000"/>
          <w:sz w:val="24"/>
          <w:szCs w:val="24"/>
        </w:rPr>
      </w:pPr>
    </w:p>
    <w:p w14:paraId="3C33AA29" w14:textId="77777777" w:rsidR="002F51D1" w:rsidRPr="009D436E" w:rsidRDefault="002F51D1" w:rsidP="005B3D64">
      <w:pPr>
        <w:autoSpaceDE w:val="0"/>
        <w:autoSpaceDN w:val="0"/>
        <w:adjustRightInd w:val="0"/>
        <w:rPr>
          <w:b/>
          <w:bCs/>
          <w:color w:val="000000"/>
          <w:sz w:val="24"/>
          <w:szCs w:val="24"/>
        </w:rPr>
      </w:pPr>
    </w:p>
    <w:p w14:paraId="00D5E97C" w14:textId="77777777" w:rsidR="002F51D1" w:rsidRPr="009D436E" w:rsidRDefault="002F51D1" w:rsidP="005B3D64">
      <w:pPr>
        <w:autoSpaceDE w:val="0"/>
        <w:autoSpaceDN w:val="0"/>
        <w:adjustRightInd w:val="0"/>
        <w:rPr>
          <w:b/>
          <w:bCs/>
          <w:color w:val="000000"/>
          <w:sz w:val="24"/>
          <w:szCs w:val="24"/>
        </w:rPr>
      </w:pPr>
    </w:p>
    <w:p w14:paraId="5196E2B1" w14:textId="77777777" w:rsidR="00BD77A8" w:rsidRPr="009D436E" w:rsidRDefault="005B3D64" w:rsidP="005B3D64">
      <w:pPr>
        <w:autoSpaceDE w:val="0"/>
        <w:autoSpaceDN w:val="0"/>
        <w:adjustRightInd w:val="0"/>
        <w:rPr>
          <w:b/>
          <w:bCs/>
          <w:color w:val="000000"/>
          <w:sz w:val="24"/>
          <w:szCs w:val="24"/>
        </w:rPr>
      </w:pPr>
      <w:r w:rsidRPr="009D436E">
        <w:rPr>
          <w:b/>
          <w:bCs/>
          <w:color w:val="000000"/>
          <w:sz w:val="24"/>
          <w:szCs w:val="24"/>
        </w:rPr>
        <w:lastRenderedPageBreak/>
        <w:t xml:space="preserve">SECTION VII </w:t>
      </w:r>
    </w:p>
    <w:p w14:paraId="24838DC6" w14:textId="77777777"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INSTRUCTIONS TO OFFERORS </w:t>
      </w:r>
    </w:p>
    <w:p w14:paraId="65E2A6DD" w14:textId="77777777" w:rsidR="00427D9F" w:rsidRPr="009D436E" w:rsidRDefault="00427D9F" w:rsidP="005B3D64">
      <w:pPr>
        <w:autoSpaceDE w:val="0"/>
        <w:autoSpaceDN w:val="0"/>
        <w:adjustRightInd w:val="0"/>
        <w:rPr>
          <w:color w:val="000000"/>
          <w:sz w:val="24"/>
          <w:szCs w:val="24"/>
        </w:rPr>
      </w:pPr>
    </w:p>
    <w:p w14:paraId="4328667E" w14:textId="77777777" w:rsidR="005B3D64" w:rsidRPr="009D436E" w:rsidRDefault="005B3D64" w:rsidP="00D50E07">
      <w:pPr>
        <w:pStyle w:val="ListParagraph"/>
        <w:numPr>
          <w:ilvl w:val="0"/>
          <w:numId w:val="5"/>
        </w:numPr>
        <w:autoSpaceDE w:val="0"/>
        <w:autoSpaceDN w:val="0"/>
        <w:adjustRightInd w:val="0"/>
        <w:rPr>
          <w:b/>
          <w:color w:val="000000"/>
          <w:sz w:val="24"/>
          <w:szCs w:val="24"/>
        </w:rPr>
      </w:pPr>
      <w:r w:rsidRPr="009D436E">
        <w:rPr>
          <w:b/>
          <w:bCs/>
          <w:color w:val="000000"/>
          <w:sz w:val="24"/>
          <w:szCs w:val="24"/>
        </w:rPr>
        <w:t xml:space="preserve">DEFINITIONS AND TERMS </w:t>
      </w:r>
    </w:p>
    <w:p w14:paraId="7FF0D36D" w14:textId="1CF29772" w:rsidR="005B3D64" w:rsidRPr="009D436E" w:rsidRDefault="005B3D64" w:rsidP="009913EC">
      <w:pPr>
        <w:pStyle w:val="ListParagraph"/>
        <w:numPr>
          <w:ilvl w:val="0"/>
          <w:numId w:val="14"/>
        </w:numPr>
        <w:autoSpaceDE w:val="0"/>
        <w:autoSpaceDN w:val="0"/>
        <w:adjustRightInd w:val="0"/>
        <w:rPr>
          <w:color w:val="000000"/>
          <w:sz w:val="24"/>
          <w:szCs w:val="24"/>
        </w:rPr>
      </w:pPr>
      <w:r w:rsidRPr="009D436E">
        <w:rPr>
          <w:b/>
          <w:bCs/>
          <w:color w:val="000000"/>
          <w:sz w:val="24"/>
          <w:szCs w:val="24"/>
        </w:rPr>
        <w:t xml:space="preserve">Addendum: </w:t>
      </w:r>
      <w:r w:rsidRPr="009D436E">
        <w:rPr>
          <w:color w:val="000000"/>
          <w:sz w:val="24"/>
          <w:szCs w:val="24"/>
        </w:rPr>
        <w:t xml:space="preserve">a written or graphic instrument issued prior to the opening of Proposals which clarifies, corrects, or changes the RFP. Plural: addenda. </w:t>
      </w:r>
    </w:p>
    <w:p w14:paraId="72D62912" w14:textId="77777777" w:rsidR="009913EC" w:rsidRPr="009D436E" w:rsidRDefault="009913EC" w:rsidP="009913EC">
      <w:pPr>
        <w:pStyle w:val="ListParagraph"/>
        <w:autoSpaceDE w:val="0"/>
        <w:autoSpaceDN w:val="0"/>
        <w:adjustRightInd w:val="0"/>
        <w:ind w:left="1090"/>
        <w:rPr>
          <w:color w:val="000000"/>
          <w:sz w:val="24"/>
          <w:szCs w:val="24"/>
        </w:rPr>
      </w:pPr>
    </w:p>
    <w:p w14:paraId="54EBECC4"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B.) Determination: </w:t>
      </w:r>
      <w:r w:rsidRPr="009D436E">
        <w:rPr>
          <w:color w:val="000000"/>
          <w:sz w:val="24"/>
          <w:szCs w:val="24"/>
        </w:rPr>
        <w:t xml:space="preserve">means the written documentation of a decision of the Purchasing Agent including findings of fact required to support a decision. A determination becomes part of the procurement file to which it pertains. </w:t>
      </w:r>
    </w:p>
    <w:p w14:paraId="16A848D9" w14:textId="77777777" w:rsidR="009913EC" w:rsidRPr="009D436E" w:rsidRDefault="009913EC" w:rsidP="007B63CB">
      <w:pPr>
        <w:autoSpaceDE w:val="0"/>
        <w:autoSpaceDN w:val="0"/>
        <w:adjustRightInd w:val="0"/>
        <w:ind w:left="720"/>
        <w:rPr>
          <w:color w:val="000000"/>
          <w:sz w:val="24"/>
          <w:szCs w:val="24"/>
        </w:rPr>
      </w:pPr>
    </w:p>
    <w:p w14:paraId="79E6F1E4"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C.) Offeror: </w:t>
      </w:r>
      <w:r w:rsidRPr="009D436E">
        <w:rPr>
          <w:color w:val="000000"/>
          <w:sz w:val="24"/>
          <w:szCs w:val="24"/>
        </w:rPr>
        <w:t xml:space="preserve">any person, corporation, or partnership legally licensed to provide professional services in this state who chooses to submit a Proposal in response to this RFP. </w:t>
      </w:r>
    </w:p>
    <w:p w14:paraId="06EED895" w14:textId="77777777" w:rsidR="009913EC" w:rsidRPr="009D436E" w:rsidRDefault="009913EC" w:rsidP="007B63CB">
      <w:pPr>
        <w:autoSpaceDE w:val="0"/>
        <w:autoSpaceDN w:val="0"/>
        <w:adjustRightInd w:val="0"/>
        <w:ind w:left="720"/>
        <w:rPr>
          <w:color w:val="000000"/>
          <w:sz w:val="24"/>
          <w:szCs w:val="24"/>
        </w:rPr>
      </w:pPr>
    </w:p>
    <w:p w14:paraId="2BDABE1A"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D.) Purchasing Agent: </w:t>
      </w:r>
      <w:r w:rsidRPr="009D436E">
        <w:rPr>
          <w:color w:val="000000"/>
          <w:sz w:val="24"/>
          <w:szCs w:val="24"/>
        </w:rPr>
        <w:t xml:space="preserve">means the person or designee authorized by NMHU to manage or administer a procurement requiring the evaluation of proposals. </w:t>
      </w:r>
    </w:p>
    <w:p w14:paraId="45FFDA4B" w14:textId="77777777" w:rsidR="009913EC" w:rsidRPr="009D436E" w:rsidRDefault="009913EC" w:rsidP="007B63CB">
      <w:pPr>
        <w:autoSpaceDE w:val="0"/>
        <w:autoSpaceDN w:val="0"/>
        <w:adjustRightInd w:val="0"/>
        <w:ind w:left="720"/>
        <w:rPr>
          <w:color w:val="000000"/>
          <w:sz w:val="24"/>
          <w:szCs w:val="24"/>
        </w:rPr>
      </w:pPr>
    </w:p>
    <w:p w14:paraId="01BBB21B"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E.) RFP: </w:t>
      </w:r>
      <w:r w:rsidRPr="009D436E">
        <w:rPr>
          <w:color w:val="000000"/>
          <w:sz w:val="24"/>
          <w:szCs w:val="24"/>
        </w:rPr>
        <w:t xml:space="preserve">means all documents, including attachments, addendums or other documents incorporated by reference which are used for soliciting Proposals. </w:t>
      </w:r>
    </w:p>
    <w:p w14:paraId="5E2BA3DB" w14:textId="77777777" w:rsidR="0042788E" w:rsidRPr="009D436E" w:rsidRDefault="0042788E" w:rsidP="007B63CB">
      <w:pPr>
        <w:autoSpaceDE w:val="0"/>
        <w:autoSpaceDN w:val="0"/>
        <w:adjustRightInd w:val="0"/>
        <w:ind w:left="720"/>
        <w:rPr>
          <w:color w:val="000000"/>
          <w:sz w:val="24"/>
          <w:szCs w:val="24"/>
        </w:rPr>
      </w:pPr>
    </w:p>
    <w:p w14:paraId="18AC744D"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F.) Responsible Offeror: </w:t>
      </w:r>
      <w:r w:rsidRPr="009D436E">
        <w:rPr>
          <w:color w:val="000000"/>
          <w:sz w:val="24"/>
          <w:szCs w:val="24"/>
        </w:rPr>
        <w:t xml:space="preserve">means a Offeror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RFP. </w:t>
      </w:r>
    </w:p>
    <w:p w14:paraId="5400F2AA" w14:textId="77777777" w:rsidR="0042788E" w:rsidRPr="009D436E" w:rsidRDefault="0042788E" w:rsidP="007B63CB">
      <w:pPr>
        <w:autoSpaceDE w:val="0"/>
        <w:autoSpaceDN w:val="0"/>
        <w:adjustRightInd w:val="0"/>
        <w:ind w:left="720"/>
        <w:rPr>
          <w:color w:val="000000"/>
          <w:sz w:val="24"/>
          <w:szCs w:val="24"/>
        </w:rPr>
      </w:pPr>
    </w:p>
    <w:p w14:paraId="2AF6742F"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G.) Responsive Proposal: </w:t>
      </w:r>
      <w:r w:rsidRPr="009D436E">
        <w:rPr>
          <w:color w:val="000000"/>
          <w:sz w:val="24"/>
          <w:szCs w:val="24"/>
        </w:rPr>
        <w:t xml:space="preserve">means a Proposal which conforms in all material respects to the requirements set forth in the RFP. Material respects of a RFP include, but are not limited to; price, quality, quantity or delivery requirements. </w:t>
      </w:r>
    </w:p>
    <w:p w14:paraId="5672374E" w14:textId="77777777" w:rsidR="0042788E" w:rsidRPr="009D436E" w:rsidRDefault="0042788E" w:rsidP="007B63CB">
      <w:pPr>
        <w:autoSpaceDE w:val="0"/>
        <w:autoSpaceDN w:val="0"/>
        <w:adjustRightInd w:val="0"/>
        <w:ind w:left="720"/>
        <w:rPr>
          <w:color w:val="000000"/>
          <w:sz w:val="24"/>
          <w:szCs w:val="24"/>
        </w:rPr>
      </w:pPr>
    </w:p>
    <w:p w14:paraId="4BD4011F"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H.) </w:t>
      </w:r>
      <w:r w:rsidRPr="009D436E">
        <w:rPr>
          <w:color w:val="000000"/>
          <w:sz w:val="24"/>
          <w:szCs w:val="24"/>
        </w:rPr>
        <w:t xml:space="preserve">The terms </w:t>
      </w:r>
      <w:r w:rsidRPr="009D436E">
        <w:rPr>
          <w:b/>
          <w:bCs/>
          <w:color w:val="000000"/>
          <w:sz w:val="24"/>
          <w:szCs w:val="24"/>
        </w:rPr>
        <w:t xml:space="preserve">must, shall, will, is required, </w:t>
      </w:r>
      <w:r w:rsidRPr="009D436E">
        <w:rPr>
          <w:color w:val="000000"/>
          <w:sz w:val="24"/>
          <w:szCs w:val="24"/>
        </w:rPr>
        <w:t xml:space="preserve">or </w:t>
      </w:r>
      <w:r w:rsidRPr="009D436E">
        <w:rPr>
          <w:b/>
          <w:bCs/>
          <w:color w:val="000000"/>
          <w:sz w:val="24"/>
          <w:szCs w:val="24"/>
        </w:rPr>
        <w:t xml:space="preserve">are required, </w:t>
      </w:r>
      <w:r w:rsidRPr="009D436E">
        <w:rPr>
          <w:color w:val="000000"/>
          <w:sz w:val="24"/>
          <w:szCs w:val="24"/>
        </w:rPr>
        <w:t xml:space="preserve">identify a mandatory item or factor. Failure to comply with a mandatory item or factor may result in the rejection of the Offeror Proposal. </w:t>
      </w:r>
    </w:p>
    <w:p w14:paraId="4C3FF2D9" w14:textId="77777777" w:rsidR="0042788E" w:rsidRPr="009D436E" w:rsidRDefault="0042788E" w:rsidP="007B63CB">
      <w:pPr>
        <w:autoSpaceDE w:val="0"/>
        <w:autoSpaceDN w:val="0"/>
        <w:adjustRightInd w:val="0"/>
        <w:ind w:left="720"/>
        <w:rPr>
          <w:color w:val="000000"/>
          <w:sz w:val="24"/>
          <w:szCs w:val="24"/>
        </w:rPr>
      </w:pPr>
    </w:p>
    <w:p w14:paraId="1F3BD822" w14:textId="77777777" w:rsidR="005B3D64" w:rsidRPr="009D436E" w:rsidRDefault="005B3D64" w:rsidP="007B63CB">
      <w:pPr>
        <w:autoSpaceDE w:val="0"/>
        <w:autoSpaceDN w:val="0"/>
        <w:adjustRightInd w:val="0"/>
        <w:ind w:left="720"/>
        <w:rPr>
          <w:color w:val="000000"/>
          <w:sz w:val="24"/>
          <w:szCs w:val="24"/>
        </w:rPr>
      </w:pPr>
      <w:r w:rsidRPr="009D436E">
        <w:rPr>
          <w:b/>
          <w:bCs/>
          <w:color w:val="000000"/>
          <w:sz w:val="24"/>
          <w:szCs w:val="24"/>
        </w:rPr>
        <w:t xml:space="preserve">I.) </w:t>
      </w:r>
      <w:r w:rsidRPr="009D436E">
        <w:rPr>
          <w:color w:val="000000"/>
          <w:sz w:val="24"/>
          <w:szCs w:val="24"/>
        </w:rPr>
        <w:t xml:space="preserve">The terms </w:t>
      </w:r>
      <w:r w:rsidRPr="009D436E">
        <w:rPr>
          <w:b/>
          <w:bCs/>
          <w:color w:val="000000"/>
          <w:sz w:val="24"/>
          <w:szCs w:val="24"/>
        </w:rPr>
        <w:t xml:space="preserve">can, may, should, preferably, </w:t>
      </w:r>
      <w:r w:rsidRPr="009D436E">
        <w:rPr>
          <w:color w:val="000000"/>
          <w:sz w:val="24"/>
          <w:szCs w:val="24"/>
        </w:rPr>
        <w:t xml:space="preserve">or </w:t>
      </w:r>
      <w:r w:rsidRPr="009D436E">
        <w:rPr>
          <w:b/>
          <w:bCs/>
          <w:color w:val="000000"/>
          <w:sz w:val="24"/>
          <w:szCs w:val="24"/>
        </w:rPr>
        <w:t xml:space="preserve">prefers </w:t>
      </w:r>
      <w:r w:rsidRPr="009D436E">
        <w:rPr>
          <w:color w:val="000000"/>
          <w:sz w:val="24"/>
          <w:szCs w:val="24"/>
        </w:rPr>
        <w:t xml:space="preserve">identify a desirable or discretionary item or factor. </w:t>
      </w:r>
    </w:p>
    <w:p w14:paraId="54524BDA" w14:textId="77777777" w:rsidR="008E4443" w:rsidRPr="009D436E" w:rsidRDefault="008E4443" w:rsidP="007B63CB">
      <w:pPr>
        <w:autoSpaceDE w:val="0"/>
        <w:autoSpaceDN w:val="0"/>
        <w:adjustRightInd w:val="0"/>
        <w:ind w:left="720"/>
        <w:rPr>
          <w:color w:val="000000"/>
          <w:sz w:val="24"/>
          <w:szCs w:val="24"/>
        </w:rPr>
      </w:pPr>
    </w:p>
    <w:p w14:paraId="55DF49F8" w14:textId="77777777" w:rsidR="000A69DE" w:rsidRPr="009D436E" w:rsidRDefault="005B3D64" w:rsidP="0031508A">
      <w:pPr>
        <w:autoSpaceDE w:val="0"/>
        <w:autoSpaceDN w:val="0"/>
        <w:adjustRightInd w:val="0"/>
        <w:ind w:left="720"/>
        <w:rPr>
          <w:color w:val="000000"/>
          <w:sz w:val="24"/>
          <w:szCs w:val="24"/>
        </w:rPr>
      </w:pPr>
      <w:r w:rsidRPr="009D436E">
        <w:rPr>
          <w:b/>
          <w:bCs/>
          <w:color w:val="000000"/>
          <w:sz w:val="24"/>
          <w:szCs w:val="24"/>
        </w:rPr>
        <w:t xml:space="preserve">J.) Seasons: </w:t>
      </w:r>
      <w:r w:rsidRPr="009D436E">
        <w:rPr>
          <w:color w:val="000000"/>
          <w:sz w:val="24"/>
          <w:szCs w:val="24"/>
        </w:rPr>
        <w:t xml:space="preserve">Determined in conjunction with GCMC and the Offeror. </w:t>
      </w:r>
    </w:p>
    <w:p w14:paraId="6D3501C9" w14:textId="77777777" w:rsidR="00F13106" w:rsidRPr="009D436E" w:rsidRDefault="00F13106" w:rsidP="0031508A">
      <w:pPr>
        <w:autoSpaceDE w:val="0"/>
        <w:autoSpaceDN w:val="0"/>
        <w:adjustRightInd w:val="0"/>
        <w:ind w:left="720"/>
        <w:rPr>
          <w:color w:val="000000"/>
          <w:sz w:val="24"/>
          <w:szCs w:val="24"/>
        </w:rPr>
      </w:pPr>
    </w:p>
    <w:p w14:paraId="7CAC4B5E" w14:textId="77777777" w:rsidR="00F13106" w:rsidRPr="009D436E" w:rsidRDefault="00F13106" w:rsidP="0031508A">
      <w:pPr>
        <w:autoSpaceDE w:val="0"/>
        <w:autoSpaceDN w:val="0"/>
        <w:adjustRightInd w:val="0"/>
        <w:ind w:left="720"/>
        <w:rPr>
          <w:color w:val="000000"/>
          <w:sz w:val="24"/>
          <w:szCs w:val="24"/>
        </w:rPr>
      </w:pPr>
    </w:p>
    <w:p w14:paraId="05DB03DC" w14:textId="77777777" w:rsidR="00F13106" w:rsidRPr="009D436E" w:rsidRDefault="00F13106" w:rsidP="0031508A">
      <w:pPr>
        <w:autoSpaceDE w:val="0"/>
        <w:autoSpaceDN w:val="0"/>
        <w:adjustRightInd w:val="0"/>
        <w:ind w:left="720"/>
        <w:rPr>
          <w:color w:val="000000"/>
          <w:sz w:val="24"/>
          <w:szCs w:val="24"/>
        </w:rPr>
      </w:pPr>
    </w:p>
    <w:p w14:paraId="4BB9F846" w14:textId="77777777" w:rsidR="00F13106" w:rsidRPr="009D436E" w:rsidRDefault="00F13106" w:rsidP="0031508A">
      <w:pPr>
        <w:autoSpaceDE w:val="0"/>
        <w:autoSpaceDN w:val="0"/>
        <w:adjustRightInd w:val="0"/>
        <w:ind w:left="720"/>
        <w:rPr>
          <w:color w:val="000000"/>
          <w:sz w:val="24"/>
          <w:szCs w:val="24"/>
        </w:rPr>
      </w:pPr>
    </w:p>
    <w:p w14:paraId="7225A314" w14:textId="77777777" w:rsidR="000A69DE" w:rsidRPr="009D436E" w:rsidRDefault="000A69DE" w:rsidP="005B3D64">
      <w:pPr>
        <w:autoSpaceDE w:val="0"/>
        <w:autoSpaceDN w:val="0"/>
        <w:adjustRightInd w:val="0"/>
        <w:rPr>
          <w:b/>
          <w:bCs/>
          <w:color w:val="000000"/>
          <w:sz w:val="24"/>
          <w:szCs w:val="24"/>
        </w:rPr>
      </w:pPr>
    </w:p>
    <w:p w14:paraId="1CF4F76A" w14:textId="77777777" w:rsidR="009F76DB" w:rsidRPr="009D436E" w:rsidRDefault="009F76DB" w:rsidP="005B3D64">
      <w:pPr>
        <w:autoSpaceDE w:val="0"/>
        <w:autoSpaceDN w:val="0"/>
        <w:adjustRightInd w:val="0"/>
        <w:rPr>
          <w:b/>
          <w:bCs/>
          <w:color w:val="000000"/>
          <w:sz w:val="24"/>
          <w:szCs w:val="24"/>
        </w:rPr>
      </w:pPr>
    </w:p>
    <w:p w14:paraId="28EE3D5D" w14:textId="77777777" w:rsidR="005B3D64" w:rsidRPr="009D436E" w:rsidRDefault="005B3D64" w:rsidP="00D50E07">
      <w:pPr>
        <w:pStyle w:val="ListParagraph"/>
        <w:numPr>
          <w:ilvl w:val="0"/>
          <w:numId w:val="5"/>
        </w:numPr>
        <w:autoSpaceDE w:val="0"/>
        <w:autoSpaceDN w:val="0"/>
        <w:adjustRightInd w:val="0"/>
        <w:rPr>
          <w:b/>
          <w:color w:val="000000"/>
          <w:sz w:val="24"/>
          <w:szCs w:val="24"/>
        </w:rPr>
      </w:pPr>
      <w:r w:rsidRPr="009D436E">
        <w:rPr>
          <w:b/>
          <w:bCs/>
          <w:color w:val="000000"/>
          <w:sz w:val="24"/>
          <w:szCs w:val="24"/>
        </w:rPr>
        <w:lastRenderedPageBreak/>
        <w:t xml:space="preserve">RFP DOCUMENTS </w:t>
      </w:r>
    </w:p>
    <w:p w14:paraId="7DBD0368" w14:textId="77777777" w:rsidR="004D4273" w:rsidRPr="009D436E" w:rsidRDefault="004D4273" w:rsidP="004D4273">
      <w:pPr>
        <w:pStyle w:val="ListParagraph"/>
        <w:autoSpaceDE w:val="0"/>
        <w:autoSpaceDN w:val="0"/>
        <w:adjustRightInd w:val="0"/>
        <w:rPr>
          <w:b/>
          <w:color w:val="000000"/>
          <w:sz w:val="24"/>
          <w:szCs w:val="24"/>
        </w:rPr>
      </w:pPr>
    </w:p>
    <w:p w14:paraId="56B4DF71"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A.) COPIES OF RFPS </w:t>
      </w:r>
    </w:p>
    <w:p w14:paraId="73ECD6E7"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A complete set of the RFP shall be used in preparing Proposals; NMHU assumes </w:t>
      </w:r>
      <w:r w:rsidR="00427D9F" w:rsidRPr="009D436E">
        <w:rPr>
          <w:color w:val="000000"/>
          <w:sz w:val="24"/>
          <w:szCs w:val="24"/>
        </w:rPr>
        <w:t xml:space="preserve">  </w:t>
      </w:r>
      <w:r w:rsidRPr="009D436E">
        <w:rPr>
          <w:color w:val="000000"/>
          <w:sz w:val="24"/>
          <w:szCs w:val="24"/>
        </w:rPr>
        <w:t xml:space="preserve">no responsibility for errors or misinterpretations resulting from the use of an incomplete set of the RFP. </w:t>
      </w:r>
    </w:p>
    <w:p w14:paraId="5FFD487D"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A copy of the RFP shall be made available for public inspection at the Purchasing Office of NMHU. </w:t>
      </w:r>
    </w:p>
    <w:p w14:paraId="12D2C4E5"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B.) INTERPRETATIONS </w:t>
      </w:r>
    </w:p>
    <w:p w14:paraId="3AD844BB"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All requests of clarification about the meaning or intent of the RFP shall be submitted in writing and to the POC. The date listed as the deadline for submitting questions is the date of receipt. Only questions answered by formal written addenda will be binding. Oral and other interpretations or clarifications will be without legal effect. </w:t>
      </w:r>
    </w:p>
    <w:p w14:paraId="15D194F9"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Offerors should promptly notify NMHU of any ambiguity, inconsistency, or error, which they may discover upon examination of the RFP. </w:t>
      </w:r>
    </w:p>
    <w:p w14:paraId="244CE289"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C.) ADDENDA </w:t>
      </w:r>
    </w:p>
    <w:p w14:paraId="349B5F96"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Addenda will be electronically submitted, mailed, or emailed to all who are known by NMHU to have received a complete set of RFPs. </w:t>
      </w:r>
    </w:p>
    <w:p w14:paraId="47AED1B6"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Each Offeror shall ascertain, prior to or with submitting the Proposal, that the Offeror has received all Addenda issued, and shall acknowledge their receipt in the Proposal transmittal letter (Attachment 1). </w:t>
      </w:r>
    </w:p>
    <w:p w14:paraId="18B01341" w14:textId="77777777" w:rsidR="008918BC" w:rsidRPr="009D436E" w:rsidRDefault="008918BC" w:rsidP="005B3D64">
      <w:pPr>
        <w:autoSpaceDE w:val="0"/>
        <w:autoSpaceDN w:val="0"/>
        <w:adjustRightInd w:val="0"/>
        <w:rPr>
          <w:b/>
          <w:bCs/>
          <w:color w:val="000000"/>
          <w:sz w:val="24"/>
          <w:szCs w:val="24"/>
        </w:rPr>
      </w:pPr>
    </w:p>
    <w:p w14:paraId="35DF59D0" w14:textId="77777777" w:rsidR="005B3D64" w:rsidRPr="009D436E" w:rsidRDefault="005B3D64" w:rsidP="00D50E07">
      <w:pPr>
        <w:pStyle w:val="ListParagraph"/>
        <w:numPr>
          <w:ilvl w:val="0"/>
          <w:numId w:val="5"/>
        </w:numPr>
        <w:autoSpaceDE w:val="0"/>
        <w:autoSpaceDN w:val="0"/>
        <w:adjustRightInd w:val="0"/>
        <w:rPr>
          <w:b/>
          <w:color w:val="000000"/>
          <w:sz w:val="24"/>
          <w:szCs w:val="24"/>
        </w:rPr>
      </w:pPr>
      <w:r w:rsidRPr="009D436E">
        <w:rPr>
          <w:b/>
          <w:bCs/>
          <w:color w:val="000000"/>
          <w:sz w:val="24"/>
          <w:szCs w:val="24"/>
        </w:rPr>
        <w:t xml:space="preserve">PROPOSAL SUBMITTAL PROCEDURES </w:t>
      </w:r>
    </w:p>
    <w:p w14:paraId="353A2DD8" w14:textId="77777777" w:rsidR="004D4273" w:rsidRPr="009D436E" w:rsidRDefault="004D4273" w:rsidP="004D4273">
      <w:pPr>
        <w:pStyle w:val="ListParagraph"/>
        <w:autoSpaceDE w:val="0"/>
        <w:autoSpaceDN w:val="0"/>
        <w:adjustRightInd w:val="0"/>
        <w:rPr>
          <w:b/>
          <w:color w:val="000000"/>
          <w:sz w:val="24"/>
          <w:szCs w:val="24"/>
        </w:rPr>
      </w:pPr>
    </w:p>
    <w:p w14:paraId="5485590D"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A.) CORRECTION OR WITHDRAWAL OF PROPOSALS </w:t>
      </w:r>
    </w:p>
    <w:p w14:paraId="1AB6356C"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A Proposal containing a mistake discovered before Proposal opening may be modified or withdrawn by an Offeror prior to the time set for Proposal opening by delivering written or electronic notice to the location designated in the RFP as the place where Proposals are to be received. </w:t>
      </w:r>
    </w:p>
    <w:p w14:paraId="5B2C20B6"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Withdrawn Proposals may be resubmitted up to the time and date designated for the receipt of Proposals, provided they are then fully in conformance with the RFP. </w:t>
      </w:r>
    </w:p>
    <w:p w14:paraId="46EFD3F6"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B.) REJECTION OR CANCELLATION OF PROPOSALS </w:t>
      </w:r>
    </w:p>
    <w:p w14:paraId="79A36924"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A rejection or cancellation of this RFP may be made in accordance with §13-1-131 </w:t>
      </w:r>
      <w:r w:rsidR="00427D9F" w:rsidRPr="009D436E">
        <w:rPr>
          <w:color w:val="000000"/>
          <w:sz w:val="24"/>
          <w:szCs w:val="24"/>
        </w:rPr>
        <w:t xml:space="preserve">   </w:t>
      </w:r>
      <w:r w:rsidRPr="009D436E">
        <w:rPr>
          <w:color w:val="000000"/>
          <w:sz w:val="24"/>
          <w:szCs w:val="24"/>
        </w:rPr>
        <w:t xml:space="preserve">N.M.S.A. 1978. NMHU reserves the right to waive irregularities, reject any or all Proposals, cancel this RFP for any reason and at any time, and/or award a Contract that is in its best interests. </w:t>
      </w:r>
    </w:p>
    <w:p w14:paraId="0D05960C" w14:textId="77777777" w:rsidR="007B63CB" w:rsidRPr="009D436E" w:rsidRDefault="007B63CB" w:rsidP="005B3D64">
      <w:pPr>
        <w:autoSpaceDE w:val="0"/>
        <w:autoSpaceDN w:val="0"/>
        <w:adjustRightInd w:val="0"/>
        <w:rPr>
          <w:color w:val="000000"/>
          <w:sz w:val="24"/>
          <w:szCs w:val="24"/>
        </w:rPr>
      </w:pPr>
    </w:p>
    <w:p w14:paraId="2A5A0987" w14:textId="77777777" w:rsidR="005B3D64" w:rsidRPr="009D436E" w:rsidRDefault="005B3D64" w:rsidP="00D50E07">
      <w:pPr>
        <w:pStyle w:val="ListParagraph"/>
        <w:numPr>
          <w:ilvl w:val="0"/>
          <w:numId w:val="5"/>
        </w:numPr>
        <w:autoSpaceDE w:val="0"/>
        <w:autoSpaceDN w:val="0"/>
        <w:adjustRightInd w:val="0"/>
        <w:rPr>
          <w:b/>
          <w:color w:val="000000"/>
          <w:sz w:val="24"/>
          <w:szCs w:val="24"/>
        </w:rPr>
      </w:pPr>
      <w:r w:rsidRPr="009D436E">
        <w:rPr>
          <w:b/>
          <w:bCs/>
          <w:color w:val="000000"/>
          <w:sz w:val="24"/>
          <w:szCs w:val="24"/>
        </w:rPr>
        <w:t xml:space="preserve">CONSIDERATION OF PROPOSALS </w:t>
      </w:r>
    </w:p>
    <w:p w14:paraId="5B2C383D"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A.) RECEIPT, OPENING AND RECORDING </w:t>
      </w:r>
    </w:p>
    <w:p w14:paraId="4A765ED7"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Proposals received on time will be opened in the presence of two (2) or </w:t>
      </w:r>
      <w:r w:rsidR="001B4F72" w:rsidRPr="009D436E">
        <w:rPr>
          <w:color w:val="000000"/>
          <w:sz w:val="24"/>
          <w:szCs w:val="24"/>
        </w:rPr>
        <w:t>more witnesses</w:t>
      </w:r>
      <w:r w:rsidRPr="009D436E">
        <w:rPr>
          <w:color w:val="000000"/>
          <w:sz w:val="24"/>
          <w:szCs w:val="24"/>
        </w:rPr>
        <w:t xml:space="preserve"> (NMHU employees), but will not be opened publicly. </w:t>
      </w:r>
    </w:p>
    <w:p w14:paraId="3A214069"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The contents of all Proposals shall not be disclosed so as to be available to competing Offerors during the negotiation process. </w:t>
      </w:r>
    </w:p>
    <w:p w14:paraId="28B0E1F9" w14:textId="77777777" w:rsidR="005B3D64" w:rsidRPr="009D436E" w:rsidRDefault="005B3D64" w:rsidP="007B63CB">
      <w:pPr>
        <w:autoSpaceDE w:val="0"/>
        <w:autoSpaceDN w:val="0"/>
        <w:adjustRightInd w:val="0"/>
        <w:ind w:left="720"/>
        <w:rPr>
          <w:color w:val="000000"/>
          <w:sz w:val="24"/>
          <w:szCs w:val="24"/>
        </w:rPr>
      </w:pPr>
      <w:r w:rsidRPr="009D436E">
        <w:rPr>
          <w:color w:val="000000"/>
          <w:sz w:val="24"/>
          <w:szCs w:val="24"/>
        </w:rPr>
        <w:lastRenderedPageBreak/>
        <w:t xml:space="preserve">B.) PROPOSAL EVALUATION </w:t>
      </w:r>
    </w:p>
    <w:p w14:paraId="24D9E187"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1.) Proposals shall be evaluated on the basis of demonstrated competence and qualification for the type of Service required, and shall be based on the evaluation factors set forth in this RFP. For the purpose of conducting discussions, proposals may initially be classified as: </w:t>
      </w:r>
    </w:p>
    <w:p w14:paraId="55ADCA3D" w14:textId="77777777" w:rsidR="005B3D64" w:rsidRPr="009D436E" w:rsidRDefault="005B3D64" w:rsidP="00427D9F">
      <w:pPr>
        <w:autoSpaceDE w:val="0"/>
        <w:autoSpaceDN w:val="0"/>
        <w:adjustRightInd w:val="0"/>
        <w:ind w:left="720" w:firstLine="720"/>
        <w:rPr>
          <w:color w:val="000000"/>
          <w:sz w:val="24"/>
          <w:szCs w:val="24"/>
        </w:rPr>
      </w:pPr>
      <w:r w:rsidRPr="009D436E">
        <w:rPr>
          <w:color w:val="000000"/>
          <w:sz w:val="24"/>
          <w:szCs w:val="24"/>
        </w:rPr>
        <w:t xml:space="preserve">a.) acceptable, or </w:t>
      </w:r>
    </w:p>
    <w:p w14:paraId="073469F8" w14:textId="77777777" w:rsidR="005B3D64" w:rsidRPr="009D436E" w:rsidRDefault="005B3D64" w:rsidP="00427D9F">
      <w:pPr>
        <w:autoSpaceDE w:val="0"/>
        <w:autoSpaceDN w:val="0"/>
        <w:adjustRightInd w:val="0"/>
        <w:ind w:left="720" w:firstLine="720"/>
        <w:rPr>
          <w:color w:val="000000"/>
          <w:sz w:val="24"/>
          <w:szCs w:val="24"/>
        </w:rPr>
      </w:pPr>
      <w:r w:rsidRPr="009D436E">
        <w:rPr>
          <w:color w:val="000000"/>
          <w:sz w:val="24"/>
          <w:szCs w:val="24"/>
        </w:rPr>
        <w:t xml:space="preserve">b.) potentially acceptable, that is, reasonably assured of being made acceptable, or </w:t>
      </w:r>
    </w:p>
    <w:p w14:paraId="00D2007A" w14:textId="77777777" w:rsidR="005B3D64" w:rsidRPr="009D436E" w:rsidRDefault="005B3D64" w:rsidP="00427D9F">
      <w:pPr>
        <w:autoSpaceDE w:val="0"/>
        <w:autoSpaceDN w:val="0"/>
        <w:adjustRightInd w:val="0"/>
        <w:ind w:left="1440"/>
        <w:rPr>
          <w:color w:val="000000"/>
          <w:sz w:val="24"/>
          <w:szCs w:val="24"/>
        </w:rPr>
      </w:pPr>
      <w:r w:rsidRPr="009D436E">
        <w:rPr>
          <w:color w:val="000000"/>
          <w:sz w:val="24"/>
          <w:szCs w:val="24"/>
        </w:rPr>
        <w:t xml:space="preserve">c.) unacceptable (Offeror whose Proposal is unacceptable shall be notified promptly). </w:t>
      </w:r>
    </w:p>
    <w:p w14:paraId="1368F056"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 xml:space="preserve">2.) NMHU shall have the right to waive technical irregularities in the form of the Proposal of the Offeror, which do not alter the price, quality or quantity of the Services. </w:t>
      </w:r>
    </w:p>
    <w:p w14:paraId="3BD8C692" w14:textId="77777777" w:rsidR="005B3D64" w:rsidRPr="009D436E" w:rsidRDefault="005B3D64" w:rsidP="00427D9F">
      <w:pPr>
        <w:autoSpaceDE w:val="0"/>
        <w:autoSpaceDN w:val="0"/>
        <w:adjustRightInd w:val="0"/>
        <w:ind w:left="1020"/>
        <w:rPr>
          <w:color w:val="000000"/>
          <w:sz w:val="24"/>
          <w:szCs w:val="24"/>
        </w:rPr>
      </w:pPr>
      <w:r w:rsidRPr="009D436E">
        <w:rPr>
          <w:color w:val="000000"/>
          <w:sz w:val="24"/>
          <w:szCs w:val="24"/>
        </w:rPr>
        <w:t>3.) If an Offeror who otherwise would have been issued an Award and Contract, is found not to be a responsible Offeror, a determination that the Offeror is not a responsible Offeror, setting forth the basis of the finding, shall be prepared by the Purchasing Agent. The unreasonable failure of the Offeror to promptly supply information in connection with an inquiry</w:t>
      </w:r>
      <w:r w:rsidR="007B63CB" w:rsidRPr="009D436E">
        <w:rPr>
          <w:color w:val="000000"/>
          <w:sz w:val="24"/>
          <w:szCs w:val="24"/>
        </w:rPr>
        <w:t xml:space="preserve"> </w:t>
      </w:r>
      <w:r w:rsidRPr="009D436E">
        <w:rPr>
          <w:color w:val="000000"/>
          <w:sz w:val="24"/>
          <w:szCs w:val="24"/>
        </w:rPr>
        <w:t xml:space="preserve">with respect to responsibility is grounds for a determination that the Offeror is not a responsible Offeror. </w:t>
      </w:r>
    </w:p>
    <w:p w14:paraId="06469E48" w14:textId="77777777" w:rsidR="005B3D64" w:rsidRPr="009D436E" w:rsidRDefault="00427D9F" w:rsidP="00427D9F">
      <w:pPr>
        <w:autoSpaceDE w:val="0"/>
        <w:autoSpaceDN w:val="0"/>
        <w:adjustRightInd w:val="0"/>
        <w:ind w:firstLine="720"/>
        <w:rPr>
          <w:color w:val="000000"/>
          <w:sz w:val="24"/>
          <w:szCs w:val="24"/>
        </w:rPr>
      </w:pPr>
      <w:r w:rsidRPr="009D436E">
        <w:rPr>
          <w:color w:val="000000"/>
          <w:sz w:val="24"/>
          <w:szCs w:val="24"/>
        </w:rPr>
        <w:t xml:space="preserve">     </w:t>
      </w:r>
      <w:r w:rsidR="005B3D64" w:rsidRPr="009D436E">
        <w:rPr>
          <w:color w:val="000000"/>
          <w:sz w:val="24"/>
          <w:szCs w:val="24"/>
        </w:rPr>
        <w:t xml:space="preserve">4.) Selection Process </w:t>
      </w:r>
    </w:p>
    <w:p w14:paraId="5E32D3AC" w14:textId="77777777" w:rsidR="005B3D64" w:rsidRPr="009D436E" w:rsidRDefault="005B3D64" w:rsidP="00427D9F">
      <w:pPr>
        <w:autoSpaceDE w:val="0"/>
        <w:autoSpaceDN w:val="0"/>
        <w:adjustRightInd w:val="0"/>
        <w:ind w:left="1440"/>
        <w:rPr>
          <w:color w:val="000000"/>
          <w:sz w:val="24"/>
          <w:szCs w:val="24"/>
        </w:rPr>
      </w:pPr>
      <w:r w:rsidRPr="009D436E">
        <w:rPr>
          <w:color w:val="000000"/>
          <w:sz w:val="24"/>
          <w:szCs w:val="24"/>
        </w:rPr>
        <w:t xml:space="preserve">a.) The evaluation of Proposals will be performed by an evaluation committee composed of representatives selected by NMHU. The committee shall evaluate statements of qualifications and performance data submitted by Offerors in regard to the particular request. </w:t>
      </w:r>
    </w:p>
    <w:p w14:paraId="5EEF4B11" w14:textId="77777777" w:rsidR="005B3D64" w:rsidRPr="009D436E" w:rsidRDefault="005B3D64" w:rsidP="00427D9F">
      <w:pPr>
        <w:autoSpaceDE w:val="0"/>
        <w:autoSpaceDN w:val="0"/>
        <w:adjustRightInd w:val="0"/>
        <w:ind w:left="1440"/>
        <w:rPr>
          <w:color w:val="000000"/>
          <w:sz w:val="24"/>
          <w:szCs w:val="24"/>
        </w:rPr>
      </w:pPr>
      <w:r w:rsidRPr="009D436E">
        <w:rPr>
          <w:color w:val="000000"/>
          <w:sz w:val="24"/>
          <w:szCs w:val="24"/>
        </w:rPr>
        <w:t xml:space="preserve">b.) The committee will, rank in order of their qualifications which are most qualified to perform the required services: and will recommend the finalist(s) for possible oral presentation to the committee if so desired by the evaluation committee. The committee will determine the schedule for the oral presentations. All costs incurred by Offeror for the oral presentations will be borne on Offeror. </w:t>
      </w:r>
    </w:p>
    <w:p w14:paraId="1D1FC65C"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C.) NEGOTIATIONS </w:t>
      </w:r>
    </w:p>
    <w:p w14:paraId="67098293" w14:textId="77777777" w:rsidR="005B3D64" w:rsidRPr="009D436E" w:rsidRDefault="005B3D64" w:rsidP="00427D9F">
      <w:pPr>
        <w:autoSpaceDE w:val="0"/>
        <w:autoSpaceDN w:val="0"/>
        <w:adjustRightInd w:val="0"/>
        <w:ind w:left="720"/>
        <w:rPr>
          <w:color w:val="000000"/>
          <w:sz w:val="24"/>
          <w:szCs w:val="24"/>
        </w:rPr>
      </w:pPr>
      <w:r w:rsidRPr="009D436E">
        <w:rPr>
          <w:color w:val="000000"/>
          <w:sz w:val="24"/>
          <w:szCs w:val="24"/>
        </w:rPr>
        <w:t xml:space="preserve">Offerors submitting Proposals may be afforded an opportunity for discussion and revision of Proposals. Revisions may be permitted after submissions of Proposals and prior to Award for the purpose of obtaining best and final offers. Negotiations may be conducted with responsible Offeror who submit Proposals found to be reasonably likely to be selected for Award. </w:t>
      </w:r>
    </w:p>
    <w:p w14:paraId="72E3225B" w14:textId="77777777" w:rsidR="005B3D64" w:rsidRPr="009D436E" w:rsidRDefault="005B3D64" w:rsidP="00427D9F">
      <w:pPr>
        <w:autoSpaceDE w:val="0"/>
        <w:autoSpaceDN w:val="0"/>
        <w:adjustRightInd w:val="0"/>
        <w:ind w:firstLine="720"/>
        <w:rPr>
          <w:color w:val="000000"/>
          <w:sz w:val="24"/>
          <w:szCs w:val="24"/>
        </w:rPr>
      </w:pPr>
      <w:r w:rsidRPr="009D436E">
        <w:rPr>
          <w:color w:val="000000"/>
          <w:sz w:val="24"/>
          <w:szCs w:val="24"/>
        </w:rPr>
        <w:t xml:space="preserve">D.) NOTICE OF AWARD </w:t>
      </w:r>
    </w:p>
    <w:p w14:paraId="0EA9FEEA" w14:textId="77777777" w:rsidR="005B3D64" w:rsidRPr="009D436E" w:rsidRDefault="005B3D64" w:rsidP="00427D9F">
      <w:pPr>
        <w:autoSpaceDE w:val="0"/>
        <w:autoSpaceDN w:val="0"/>
        <w:adjustRightInd w:val="0"/>
        <w:ind w:left="720"/>
        <w:rPr>
          <w:color w:val="000000"/>
          <w:sz w:val="24"/>
          <w:szCs w:val="24"/>
        </w:rPr>
      </w:pPr>
      <w:r w:rsidRPr="009D436E">
        <w:rPr>
          <w:color w:val="000000"/>
          <w:sz w:val="24"/>
          <w:szCs w:val="24"/>
        </w:rPr>
        <w:t xml:space="preserve">After Award by NMHU, with reasonable promptness, a written Notice of Award shall be issued by NMHU to the selected Offeror and a letter of non-Award to the unsuccessful Offerors. </w:t>
      </w:r>
    </w:p>
    <w:p w14:paraId="2AA5023E" w14:textId="77777777" w:rsidR="00967D5A" w:rsidRPr="009D436E" w:rsidRDefault="00967D5A" w:rsidP="005B3D64">
      <w:pPr>
        <w:autoSpaceDE w:val="0"/>
        <w:autoSpaceDN w:val="0"/>
        <w:adjustRightInd w:val="0"/>
        <w:rPr>
          <w:b/>
          <w:bCs/>
          <w:color w:val="000000"/>
          <w:sz w:val="24"/>
          <w:szCs w:val="24"/>
        </w:rPr>
      </w:pPr>
    </w:p>
    <w:p w14:paraId="1753D6F3" w14:textId="77777777" w:rsidR="00410E10" w:rsidRPr="009D436E" w:rsidRDefault="00410E10" w:rsidP="008918BC">
      <w:pPr>
        <w:autoSpaceDE w:val="0"/>
        <w:autoSpaceDN w:val="0"/>
        <w:adjustRightInd w:val="0"/>
        <w:jc w:val="center"/>
        <w:rPr>
          <w:b/>
          <w:bCs/>
          <w:color w:val="000000"/>
          <w:sz w:val="24"/>
          <w:szCs w:val="24"/>
        </w:rPr>
      </w:pPr>
    </w:p>
    <w:p w14:paraId="0669D444" w14:textId="77777777" w:rsidR="00410E10" w:rsidRPr="009D436E" w:rsidRDefault="00410E10" w:rsidP="008918BC">
      <w:pPr>
        <w:autoSpaceDE w:val="0"/>
        <w:autoSpaceDN w:val="0"/>
        <w:adjustRightInd w:val="0"/>
        <w:jc w:val="center"/>
        <w:rPr>
          <w:b/>
          <w:bCs/>
          <w:color w:val="000000"/>
          <w:sz w:val="24"/>
          <w:szCs w:val="24"/>
        </w:rPr>
      </w:pPr>
    </w:p>
    <w:p w14:paraId="20FA000A" w14:textId="77777777" w:rsidR="00410E10" w:rsidRDefault="00410E10" w:rsidP="00CF1343">
      <w:pPr>
        <w:autoSpaceDE w:val="0"/>
        <w:autoSpaceDN w:val="0"/>
        <w:adjustRightInd w:val="0"/>
        <w:rPr>
          <w:b/>
          <w:bCs/>
          <w:color w:val="000000"/>
          <w:sz w:val="24"/>
          <w:szCs w:val="24"/>
        </w:rPr>
      </w:pPr>
    </w:p>
    <w:p w14:paraId="67B4A9BC" w14:textId="77777777" w:rsidR="00CF1343" w:rsidRPr="009D436E" w:rsidRDefault="00CF1343" w:rsidP="00CF1343">
      <w:pPr>
        <w:autoSpaceDE w:val="0"/>
        <w:autoSpaceDN w:val="0"/>
        <w:adjustRightInd w:val="0"/>
        <w:rPr>
          <w:b/>
          <w:bCs/>
          <w:color w:val="000000"/>
          <w:sz w:val="24"/>
          <w:szCs w:val="24"/>
        </w:rPr>
      </w:pPr>
    </w:p>
    <w:p w14:paraId="72E47DB2" w14:textId="77777777" w:rsidR="00C55741" w:rsidRPr="009D436E" w:rsidRDefault="00C55741" w:rsidP="00D06A23">
      <w:pPr>
        <w:autoSpaceDE w:val="0"/>
        <w:autoSpaceDN w:val="0"/>
        <w:adjustRightInd w:val="0"/>
        <w:rPr>
          <w:b/>
          <w:bCs/>
          <w:color w:val="000000"/>
          <w:sz w:val="24"/>
          <w:szCs w:val="24"/>
        </w:rPr>
      </w:pPr>
    </w:p>
    <w:p w14:paraId="5F4796A6" w14:textId="468DC065" w:rsidR="005B3D64" w:rsidRPr="009D436E" w:rsidRDefault="00D06A23" w:rsidP="004F6A82">
      <w:pPr>
        <w:autoSpaceDE w:val="0"/>
        <w:autoSpaceDN w:val="0"/>
        <w:adjustRightInd w:val="0"/>
        <w:ind w:left="2160" w:firstLine="720"/>
        <w:rPr>
          <w:b/>
          <w:bCs/>
          <w:color w:val="000000"/>
          <w:sz w:val="24"/>
          <w:szCs w:val="24"/>
        </w:rPr>
      </w:pPr>
      <w:r w:rsidRPr="009D436E">
        <w:rPr>
          <w:b/>
          <w:bCs/>
          <w:color w:val="000000"/>
          <w:sz w:val="24"/>
          <w:szCs w:val="24"/>
        </w:rPr>
        <w:t xml:space="preserve">  </w:t>
      </w:r>
      <w:r w:rsidR="00CF1343">
        <w:rPr>
          <w:b/>
          <w:bCs/>
          <w:color w:val="000000"/>
          <w:sz w:val="24"/>
          <w:szCs w:val="24"/>
        </w:rPr>
        <w:t xml:space="preserve">    </w:t>
      </w:r>
      <w:r w:rsidR="005B3D64" w:rsidRPr="009D436E">
        <w:rPr>
          <w:b/>
          <w:bCs/>
          <w:color w:val="000000"/>
          <w:sz w:val="24"/>
          <w:szCs w:val="24"/>
        </w:rPr>
        <w:t>ATTACHMENT 1</w:t>
      </w:r>
    </w:p>
    <w:p w14:paraId="586B4914" w14:textId="77777777" w:rsidR="00490C4A" w:rsidRPr="009D436E" w:rsidRDefault="00490C4A" w:rsidP="008918BC">
      <w:pPr>
        <w:autoSpaceDE w:val="0"/>
        <w:autoSpaceDN w:val="0"/>
        <w:adjustRightInd w:val="0"/>
        <w:jc w:val="center"/>
        <w:rPr>
          <w:color w:val="000000"/>
          <w:sz w:val="24"/>
          <w:szCs w:val="24"/>
        </w:rPr>
      </w:pPr>
    </w:p>
    <w:p w14:paraId="26DF57E3" w14:textId="09CD8FC4" w:rsidR="005B3D64" w:rsidRPr="009D436E" w:rsidRDefault="00CF1343" w:rsidP="00CF1343">
      <w:pPr>
        <w:autoSpaceDE w:val="0"/>
        <w:autoSpaceDN w:val="0"/>
        <w:adjustRightInd w:val="0"/>
        <w:rPr>
          <w:color w:val="000000"/>
          <w:sz w:val="24"/>
          <w:szCs w:val="24"/>
        </w:rPr>
      </w:pPr>
      <w:r>
        <w:rPr>
          <w:b/>
          <w:bCs/>
          <w:color w:val="000000"/>
          <w:sz w:val="24"/>
          <w:szCs w:val="24"/>
        </w:rPr>
        <w:t xml:space="preserve">                              </w:t>
      </w:r>
      <w:r w:rsidR="005B3D64" w:rsidRPr="009D436E">
        <w:rPr>
          <w:b/>
          <w:bCs/>
          <w:color w:val="000000"/>
          <w:sz w:val="24"/>
          <w:szCs w:val="24"/>
        </w:rPr>
        <w:t>ADDENDUM ACKNOWLEDGEMENT FORM</w:t>
      </w:r>
    </w:p>
    <w:p w14:paraId="613B6E36" w14:textId="77777777" w:rsidR="007B63CB" w:rsidRPr="009D436E" w:rsidRDefault="007B63CB" w:rsidP="005B3D64">
      <w:pPr>
        <w:autoSpaceDE w:val="0"/>
        <w:autoSpaceDN w:val="0"/>
        <w:adjustRightInd w:val="0"/>
        <w:rPr>
          <w:b/>
          <w:bCs/>
          <w:color w:val="000000"/>
          <w:sz w:val="24"/>
          <w:szCs w:val="24"/>
        </w:rPr>
      </w:pPr>
    </w:p>
    <w:p w14:paraId="40000A26" w14:textId="77777777"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ADDENDUM ACKNOWLEDGEMENT </w:t>
      </w:r>
    </w:p>
    <w:p w14:paraId="5C92294C" w14:textId="77777777" w:rsidR="007B63CB" w:rsidRPr="009D436E" w:rsidRDefault="007B63CB" w:rsidP="005B3D64">
      <w:pPr>
        <w:autoSpaceDE w:val="0"/>
        <w:autoSpaceDN w:val="0"/>
        <w:adjustRightInd w:val="0"/>
        <w:rPr>
          <w:color w:val="000000"/>
          <w:sz w:val="24"/>
          <w:szCs w:val="24"/>
        </w:rPr>
      </w:pPr>
    </w:p>
    <w:p w14:paraId="6E472C1D"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In submitting this Proposal, Offeror represents that he has examined copies of all addenda listed below and has incorporated them into his Proposal: </w:t>
      </w:r>
    </w:p>
    <w:p w14:paraId="3B7436C4" w14:textId="77777777" w:rsidR="007B63CB" w:rsidRPr="009D436E" w:rsidRDefault="007B63CB" w:rsidP="005B3D64">
      <w:pPr>
        <w:autoSpaceDE w:val="0"/>
        <w:autoSpaceDN w:val="0"/>
        <w:adjustRightInd w:val="0"/>
        <w:rPr>
          <w:color w:val="000000"/>
          <w:sz w:val="24"/>
          <w:szCs w:val="24"/>
        </w:rPr>
      </w:pPr>
    </w:p>
    <w:p w14:paraId="7465DC22"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Addendum </w:t>
      </w:r>
      <w:r w:rsidR="007B63CB" w:rsidRPr="009D436E">
        <w:rPr>
          <w:b/>
          <w:bCs/>
          <w:color w:val="000000"/>
          <w:sz w:val="24"/>
          <w:szCs w:val="24"/>
        </w:rPr>
        <w:tab/>
      </w:r>
      <w:r w:rsidR="007B63CB" w:rsidRPr="009D436E">
        <w:rPr>
          <w:b/>
          <w:bCs/>
          <w:color w:val="000000"/>
          <w:sz w:val="24"/>
          <w:szCs w:val="24"/>
        </w:rPr>
        <w:tab/>
      </w:r>
      <w:r w:rsidR="007B63CB" w:rsidRPr="009D436E">
        <w:rPr>
          <w:b/>
          <w:bCs/>
          <w:color w:val="000000"/>
          <w:sz w:val="24"/>
          <w:szCs w:val="24"/>
        </w:rPr>
        <w:tab/>
      </w:r>
      <w:r w:rsidR="007B63CB" w:rsidRPr="009D436E">
        <w:rPr>
          <w:b/>
          <w:bCs/>
          <w:color w:val="000000"/>
          <w:sz w:val="24"/>
          <w:szCs w:val="24"/>
        </w:rPr>
        <w:tab/>
      </w:r>
      <w:r w:rsidR="007B63CB" w:rsidRPr="009D436E">
        <w:rPr>
          <w:b/>
          <w:bCs/>
          <w:color w:val="000000"/>
          <w:sz w:val="24"/>
          <w:szCs w:val="24"/>
        </w:rPr>
        <w:tab/>
      </w:r>
      <w:r w:rsidR="007B63CB" w:rsidRPr="009D436E">
        <w:rPr>
          <w:b/>
          <w:bCs/>
          <w:color w:val="000000"/>
          <w:sz w:val="24"/>
          <w:szCs w:val="24"/>
        </w:rPr>
        <w:tab/>
      </w:r>
      <w:r w:rsidR="007B63CB" w:rsidRPr="009D436E">
        <w:rPr>
          <w:b/>
          <w:bCs/>
          <w:color w:val="000000"/>
          <w:sz w:val="24"/>
          <w:szCs w:val="24"/>
        </w:rPr>
        <w:tab/>
      </w:r>
      <w:r w:rsidRPr="009D436E">
        <w:rPr>
          <w:b/>
          <w:bCs/>
          <w:color w:val="000000"/>
          <w:sz w:val="24"/>
          <w:szCs w:val="24"/>
        </w:rPr>
        <w:t xml:space="preserve">Number Date </w:t>
      </w:r>
    </w:p>
    <w:p w14:paraId="02BB09E1" w14:textId="3AAFC0C3" w:rsidR="005B3D64" w:rsidRPr="009D436E" w:rsidRDefault="005B3D64" w:rsidP="005B3D64">
      <w:pPr>
        <w:autoSpaceDE w:val="0"/>
        <w:autoSpaceDN w:val="0"/>
        <w:adjustRightInd w:val="0"/>
        <w:rPr>
          <w:color w:val="000000"/>
          <w:sz w:val="24"/>
          <w:szCs w:val="24"/>
        </w:rPr>
      </w:pPr>
      <w:bookmarkStart w:id="0" w:name="_Hlk157600737"/>
      <w:bookmarkStart w:id="1" w:name="_Hlk157600778"/>
      <w:r w:rsidRPr="009D436E">
        <w:rPr>
          <w:color w:val="000000"/>
          <w:sz w:val="24"/>
          <w:szCs w:val="24"/>
        </w:rPr>
        <w:t>__________</w:t>
      </w:r>
      <w:r w:rsidR="007B63CB" w:rsidRPr="009D436E">
        <w:rPr>
          <w:color w:val="000000"/>
          <w:sz w:val="24"/>
          <w:szCs w:val="24"/>
        </w:rPr>
        <w:t>________</w:t>
      </w:r>
      <w:r w:rsidR="007B63CB" w:rsidRPr="009D436E">
        <w:rPr>
          <w:color w:val="000000"/>
          <w:sz w:val="24"/>
          <w:szCs w:val="24"/>
        </w:rPr>
        <w:tab/>
      </w:r>
      <w:r w:rsidR="007B63CB" w:rsidRPr="009D436E">
        <w:rPr>
          <w:color w:val="000000"/>
          <w:sz w:val="24"/>
          <w:szCs w:val="24"/>
        </w:rPr>
        <w:tab/>
      </w:r>
      <w:r w:rsidR="007B63CB" w:rsidRPr="009D436E">
        <w:rPr>
          <w:color w:val="000000"/>
          <w:sz w:val="24"/>
          <w:szCs w:val="24"/>
        </w:rPr>
        <w:tab/>
      </w:r>
      <w:r w:rsidR="002D2CFD">
        <w:rPr>
          <w:color w:val="000000"/>
          <w:sz w:val="24"/>
          <w:szCs w:val="24"/>
        </w:rPr>
        <w:t xml:space="preserve">                     </w:t>
      </w:r>
      <w:r w:rsidR="007B63CB" w:rsidRPr="009D436E">
        <w:rPr>
          <w:color w:val="000000"/>
          <w:sz w:val="24"/>
          <w:szCs w:val="24"/>
        </w:rPr>
        <w:t>________________</w:t>
      </w:r>
    </w:p>
    <w:bookmarkEnd w:id="0"/>
    <w:p w14:paraId="5C76A439" w14:textId="307308C6" w:rsidR="007B63CB" w:rsidRPr="009D436E" w:rsidRDefault="007B63CB" w:rsidP="007B63CB">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2D2CFD">
        <w:rPr>
          <w:color w:val="000000"/>
          <w:sz w:val="24"/>
          <w:szCs w:val="24"/>
        </w:rPr>
        <w:t xml:space="preserve">                     </w:t>
      </w:r>
      <w:r w:rsidRPr="009D436E">
        <w:rPr>
          <w:color w:val="000000"/>
          <w:sz w:val="24"/>
          <w:szCs w:val="24"/>
        </w:rPr>
        <w:t>________________</w:t>
      </w:r>
    </w:p>
    <w:p w14:paraId="2F246B8E" w14:textId="48246D18" w:rsidR="007B63CB" w:rsidRPr="009D436E" w:rsidRDefault="007B63CB" w:rsidP="002D2CFD">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2D2CFD">
        <w:rPr>
          <w:color w:val="000000"/>
          <w:sz w:val="24"/>
          <w:szCs w:val="24"/>
        </w:rPr>
        <w:t xml:space="preserve">                     </w:t>
      </w:r>
      <w:r w:rsidRPr="009D436E">
        <w:rPr>
          <w:color w:val="000000"/>
          <w:sz w:val="24"/>
          <w:szCs w:val="24"/>
        </w:rPr>
        <w:t>________________</w:t>
      </w:r>
    </w:p>
    <w:p w14:paraId="233EFC88" w14:textId="58E56178" w:rsidR="007B63CB" w:rsidRPr="009D436E" w:rsidRDefault="007B63CB" w:rsidP="007B63CB">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2D2CFD">
        <w:rPr>
          <w:color w:val="000000"/>
          <w:sz w:val="24"/>
          <w:szCs w:val="24"/>
        </w:rPr>
        <w:t xml:space="preserve">                     </w:t>
      </w:r>
      <w:r w:rsidRPr="009D436E">
        <w:rPr>
          <w:color w:val="000000"/>
          <w:sz w:val="24"/>
          <w:szCs w:val="24"/>
        </w:rPr>
        <w:t>________________</w:t>
      </w:r>
    </w:p>
    <w:p w14:paraId="426AADFF" w14:textId="0006198F" w:rsidR="007B63CB" w:rsidRPr="009D436E" w:rsidRDefault="007B63CB" w:rsidP="007B63CB">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2D2CFD">
        <w:rPr>
          <w:color w:val="000000"/>
          <w:sz w:val="24"/>
          <w:szCs w:val="24"/>
        </w:rPr>
        <w:t xml:space="preserve">                     </w:t>
      </w:r>
      <w:r w:rsidRPr="009D436E">
        <w:rPr>
          <w:color w:val="000000"/>
          <w:sz w:val="24"/>
          <w:szCs w:val="24"/>
        </w:rPr>
        <w:t>________________</w:t>
      </w:r>
    </w:p>
    <w:p w14:paraId="11A1D925" w14:textId="46817625" w:rsidR="007B63CB" w:rsidRPr="009D436E" w:rsidRDefault="007B63CB" w:rsidP="007B63CB">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E06E60">
        <w:rPr>
          <w:color w:val="000000"/>
          <w:sz w:val="24"/>
          <w:szCs w:val="24"/>
        </w:rPr>
        <w:t xml:space="preserve">                     </w:t>
      </w:r>
      <w:r w:rsidRPr="009D436E">
        <w:rPr>
          <w:color w:val="000000"/>
          <w:sz w:val="24"/>
          <w:szCs w:val="24"/>
        </w:rPr>
        <w:t>________________</w:t>
      </w:r>
    </w:p>
    <w:p w14:paraId="09141B30" w14:textId="196F0AE2" w:rsidR="007B63CB" w:rsidRPr="009D436E" w:rsidRDefault="007B63CB" w:rsidP="007B63CB">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E06E60">
        <w:rPr>
          <w:color w:val="000000"/>
          <w:sz w:val="24"/>
          <w:szCs w:val="24"/>
        </w:rPr>
        <w:t xml:space="preserve">                     </w:t>
      </w:r>
      <w:r w:rsidRPr="009D436E">
        <w:rPr>
          <w:color w:val="000000"/>
          <w:sz w:val="24"/>
          <w:szCs w:val="24"/>
        </w:rPr>
        <w:t>________________</w:t>
      </w:r>
    </w:p>
    <w:p w14:paraId="6363C37F" w14:textId="77777777" w:rsidR="007B63CB" w:rsidRPr="009D436E" w:rsidRDefault="007B63CB" w:rsidP="007B63CB">
      <w:pPr>
        <w:autoSpaceDE w:val="0"/>
        <w:autoSpaceDN w:val="0"/>
        <w:adjustRightInd w:val="0"/>
        <w:rPr>
          <w:color w:val="000000"/>
          <w:sz w:val="24"/>
          <w:szCs w:val="24"/>
        </w:rPr>
      </w:pPr>
    </w:p>
    <w:p w14:paraId="054FCEC9" w14:textId="51478E1B"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E06E60">
        <w:rPr>
          <w:color w:val="000000"/>
          <w:sz w:val="24"/>
          <w:szCs w:val="24"/>
        </w:rPr>
        <w:t xml:space="preserve">                     </w:t>
      </w:r>
      <w:r w:rsidRPr="009D436E">
        <w:rPr>
          <w:color w:val="000000"/>
          <w:sz w:val="24"/>
          <w:szCs w:val="24"/>
        </w:rPr>
        <w:t>________________</w:t>
      </w:r>
    </w:p>
    <w:p w14:paraId="61BC9ADB" w14:textId="6C09B80F"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E06E60">
        <w:rPr>
          <w:color w:val="000000"/>
          <w:sz w:val="24"/>
          <w:szCs w:val="24"/>
        </w:rPr>
        <w:t xml:space="preserve">                     </w:t>
      </w:r>
      <w:r w:rsidRPr="009D436E">
        <w:rPr>
          <w:color w:val="000000"/>
          <w:sz w:val="24"/>
          <w:szCs w:val="24"/>
        </w:rPr>
        <w:t>________________</w:t>
      </w:r>
    </w:p>
    <w:p w14:paraId="1B8DB959" w14:textId="7C553705"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A57AA4">
        <w:rPr>
          <w:color w:val="000000"/>
          <w:sz w:val="24"/>
          <w:szCs w:val="24"/>
        </w:rPr>
        <w:t xml:space="preserve">                     </w:t>
      </w:r>
      <w:r w:rsidRPr="009D436E">
        <w:rPr>
          <w:color w:val="000000"/>
          <w:sz w:val="24"/>
          <w:szCs w:val="24"/>
        </w:rPr>
        <w:t>________________</w:t>
      </w:r>
    </w:p>
    <w:p w14:paraId="270C537D" w14:textId="081E789E"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A57AA4">
        <w:rPr>
          <w:color w:val="000000"/>
          <w:sz w:val="24"/>
          <w:szCs w:val="24"/>
        </w:rPr>
        <w:t xml:space="preserve">          </w:t>
      </w:r>
      <w:r w:rsidR="00521270">
        <w:rPr>
          <w:color w:val="000000"/>
          <w:sz w:val="24"/>
          <w:szCs w:val="24"/>
        </w:rPr>
        <w:t xml:space="preserve">           </w:t>
      </w:r>
      <w:r w:rsidRPr="009D436E">
        <w:rPr>
          <w:color w:val="000000"/>
          <w:sz w:val="24"/>
          <w:szCs w:val="24"/>
        </w:rPr>
        <w:t>________________</w:t>
      </w:r>
    </w:p>
    <w:p w14:paraId="1EEBB92E" w14:textId="316DE56E"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521270">
        <w:rPr>
          <w:color w:val="000000"/>
          <w:sz w:val="24"/>
          <w:szCs w:val="24"/>
        </w:rPr>
        <w:t xml:space="preserve">                     </w:t>
      </w:r>
      <w:r w:rsidRPr="009D436E">
        <w:rPr>
          <w:color w:val="000000"/>
          <w:sz w:val="24"/>
          <w:szCs w:val="24"/>
        </w:rPr>
        <w:t>________________</w:t>
      </w:r>
    </w:p>
    <w:p w14:paraId="542BDA39" w14:textId="4583F5A0"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521270">
        <w:rPr>
          <w:color w:val="000000"/>
          <w:sz w:val="24"/>
          <w:szCs w:val="24"/>
        </w:rPr>
        <w:t xml:space="preserve">                     </w:t>
      </w:r>
      <w:r w:rsidRPr="009D436E">
        <w:rPr>
          <w:color w:val="000000"/>
          <w:sz w:val="24"/>
          <w:szCs w:val="24"/>
        </w:rPr>
        <w:t>________________</w:t>
      </w:r>
    </w:p>
    <w:p w14:paraId="315FA59C" w14:textId="1EDA4601" w:rsidR="008918BC"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521270">
        <w:rPr>
          <w:color w:val="000000"/>
          <w:sz w:val="24"/>
          <w:szCs w:val="24"/>
        </w:rPr>
        <w:t xml:space="preserve">                     </w:t>
      </w:r>
      <w:r w:rsidRPr="009D436E">
        <w:rPr>
          <w:color w:val="000000"/>
          <w:sz w:val="24"/>
          <w:szCs w:val="24"/>
        </w:rPr>
        <w:t>________________</w:t>
      </w:r>
    </w:p>
    <w:p w14:paraId="3D61108A" w14:textId="78CC0812" w:rsidR="007B63CB" w:rsidRPr="009D436E" w:rsidRDefault="008918BC" w:rsidP="008918BC">
      <w:pPr>
        <w:autoSpaceDE w:val="0"/>
        <w:autoSpaceDN w:val="0"/>
        <w:adjustRightInd w:val="0"/>
        <w:rPr>
          <w:color w:val="000000"/>
          <w:sz w:val="24"/>
          <w:szCs w:val="24"/>
        </w:rPr>
      </w:pPr>
      <w:r w:rsidRPr="009D436E">
        <w:rPr>
          <w:color w:val="000000"/>
          <w:sz w:val="24"/>
          <w:szCs w:val="24"/>
        </w:rPr>
        <w:t>__________________</w:t>
      </w:r>
      <w:r w:rsidRPr="009D436E">
        <w:rPr>
          <w:color w:val="000000"/>
          <w:sz w:val="24"/>
          <w:szCs w:val="24"/>
        </w:rPr>
        <w:tab/>
      </w:r>
      <w:r w:rsidRPr="009D436E">
        <w:rPr>
          <w:color w:val="000000"/>
          <w:sz w:val="24"/>
          <w:szCs w:val="24"/>
        </w:rPr>
        <w:tab/>
      </w:r>
      <w:r w:rsidRPr="009D436E">
        <w:rPr>
          <w:color w:val="000000"/>
          <w:sz w:val="24"/>
          <w:szCs w:val="24"/>
        </w:rPr>
        <w:tab/>
      </w:r>
      <w:r w:rsidR="00521270">
        <w:rPr>
          <w:color w:val="000000"/>
          <w:sz w:val="24"/>
          <w:szCs w:val="24"/>
        </w:rPr>
        <w:t xml:space="preserve">                     </w:t>
      </w:r>
      <w:r w:rsidRPr="009D436E">
        <w:rPr>
          <w:color w:val="000000"/>
          <w:sz w:val="24"/>
          <w:szCs w:val="24"/>
        </w:rPr>
        <w:t>________________</w:t>
      </w:r>
    </w:p>
    <w:bookmarkEnd w:id="1"/>
    <w:p w14:paraId="078B8096" w14:textId="77777777" w:rsidR="000A69DE" w:rsidRPr="009D436E" w:rsidRDefault="000A69DE" w:rsidP="00126F60">
      <w:pPr>
        <w:autoSpaceDE w:val="0"/>
        <w:autoSpaceDN w:val="0"/>
        <w:adjustRightInd w:val="0"/>
        <w:rPr>
          <w:b/>
          <w:bCs/>
          <w:color w:val="000000"/>
          <w:sz w:val="24"/>
          <w:szCs w:val="24"/>
        </w:rPr>
      </w:pPr>
    </w:p>
    <w:p w14:paraId="6F1CE5D9" w14:textId="77777777" w:rsidR="00C55741" w:rsidRPr="009D436E" w:rsidRDefault="00C55741" w:rsidP="00126F60">
      <w:pPr>
        <w:autoSpaceDE w:val="0"/>
        <w:autoSpaceDN w:val="0"/>
        <w:adjustRightInd w:val="0"/>
        <w:rPr>
          <w:b/>
          <w:bCs/>
          <w:color w:val="000000"/>
          <w:sz w:val="24"/>
          <w:szCs w:val="24"/>
        </w:rPr>
      </w:pPr>
    </w:p>
    <w:p w14:paraId="26871217" w14:textId="77777777" w:rsidR="00C55741" w:rsidRPr="009D436E" w:rsidRDefault="00C55741" w:rsidP="00126F60">
      <w:pPr>
        <w:autoSpaceDE w:val="0"/>
        <w:autoSpaceDN w:val="0"/>
        <w:adjustRightInd w:val="0"/>
        <w:rPr>
          <w:b/>
          <w:bCs/>
          <w:color w:val="000000"/>
          <w:sz w:val="24"/>
          <w:szCs w:val="24"/>
        </w:rPr>
      </w:pPr>
    </w:p>
    <w:p w14:paraId="3E325548" w14:textId="77777777" w:rsidR="00C55741" w:rsidRPr="009D436E" w:rsidRDefault="00C55741" w:rsidP="00126F60">
      <w:pPr>
        <w:autoSpaceDE w:val="0"/>
        <w:autoSpaceDN w:val="0"/>
        <w:adjustRightInd w:val="0"/>
        <w:rPr>
          <w:b/>
          <w:bCs/>
          <w:color w:val="000000"/>
          <w:sz w:val="24"/>
          <w:szCs w:val="24"/>
        </w:rPr>
      </w:pPr>
    </w:p>
    <w:p w14:paraId="5CD3ECBB" w14:textId="77777777" w:rsidR="00C55741" w:rsidRPr="009D436E" w:rsidRDefault="00C55741" w:rsidP="00126F60">
      <w:pPr>
        <w:autoSpaceDE w:val="0"/>
        <w:autoSpaceDN w:val="0"/>
        <w:adjustRightInd w:val="0"/>
        <w:rPr>
          <w:b/>
          <w:bCs/>
          <w:color w:val="000000"/>
          <w:sz w:val="24"/>
          <w:szCs w:val="24"/>
        </w:rPr>
      </w:pPr>
    </w:p>
    <w:p w14:paraId="795E42D3" w14:textId="77777777" w:rsidR="00C55741" w:rsidRPr="009D436E" w:rsidRDefault="00C55741" w:rsidP="00126F60">
      <w:pPr>
        <w:autoSpaceDE w:val="0"/>
        <w:autoSpaceDN w:val="0"/>
        <w:adjustRightInd w:val="0"/>
        <w:rPr>
          <w:b/>
          <w:bCs/>
          <w:color w:val="000000"/>
          <w:sz w:val="24"/>
          <w:szCs w:val="24"/>
        </w:rPr>
      </w:pPr>
    </w:p>
    <w:p w14:paraId="3B3F27F6" w14:textId="77777777" w:rsidR="00C55741" w:rsidRPr="009D436E" w:rsidRDefault="00C55741" w:rsidP="00126F60">
      <w:pPr>
        <w:autoSpaceDE w:val="0"/>
        <w:autoSpaceDN w:val="0"/>
        <w:adjustRightInd w:val="0"/>
        <w:rPr>
          <w:b/>
          <w:bCs/>
          <w:color w:val="000000"/>
          <w:sz w:val="24"/>
          <w:szCs w:val="24"/>
        </w:rPr>
      </w:pPr>
    </w:p>
    <w:p w14:paraId="1A94FE18" w14:textId="77777777" w:rsidR="00C55741" w:rsidRPr="009D436E" w:rsidRDefault="00C55741" w:rsidP="00126F60">
      <w:pPr>
        <w:autoSpaceDE w:val="0"/>
        <w:autoSpaceDN w:val="0"/>
        <w:adjustRightInd w:val="0"/>
        <w:rPr>
          <w:b/>
          <w:bCs/>
          <w:color w:val="000000"/>
          <w:sz w:val="24"/>
          <w:szCs w:val="24"/>
        </w:rPr>
      </w:pPr>
    </w:p>
    <w:p w14:paraId="3B874850" w14:textId="77777777" w:rsidR="00C55741" w:rsidRPr="009D436E" w:rsidRDefault="00C55741" w:rsidP="00126F60">
      <w:pPr>
        <w:autoSpaceDE w:val="0"/>
        <w:autoSpaceDN w:val="0"/>
        <w:adjustRightInd w:val="0"/>
        <w:rPr>
          <w:b/>
          <w:bCs/>
          <w:color w:val="000000"/>
          <w:sz w:val="24"/>
          <w:szCs w:val="24"/>
        </w:rPr>
      </w:pPr>
    </w:p>
    <w:p w14:paraId="776FE010" w14:textId="77777777" w:rsidR="00C55741" w:rsidRPr="009D436E" w:rsidRDefault="00C55741" w:rsidP="00126F60">
      <w:pPr>
        <w:autoSpaceDE w:val="0"/>
        <w:autoSpaceDN w:val="0"/>
        <w:adjustRightInd w:val="0"/>
        <w:rPr>
          <w:b/>
          <w:bCs/>
          <w:color w:val="000000"/>
          <w:sz w:val="24"/>
          <w:szCs w:val="24"/>
        </w:rPr>
      </w:pPr>
    </w:p>
    <w:p w14:paraId="36374DB0" w14:textId="77777777" w:rsidR="00C55741" w:rsidRPr="009D436E" w:rsidRDefault="00C55741" w:rsidP="00126F60">
      <w:pPr>
        <w:autoSpaceDE w:val="0"/>
        <w:autoSpaceDN w:val="0"/>
        <w:adjustRightInd w:val="0"/>
        <w:rPr>
          <w:b/>
          <w:bCs/>
          <w:color w:val="000000"/>
          <w:sz w:val="24"/>
          <w:szCs w:val="24"/>
        </w:rPr>
      </w:pPr>
    </w:p>
    <w:p w14:paraId="23896971" w14:textId="77777777" w:rsidR="00C55741" w:rsidRPr="009D436E" w:rsidRDefault="00C55741" w:rsidP="00126F60">
      <w:pPr>
        <w:autoSpaceDE w:val="0"/>
        <w:autoSpaceDN w:val="0"/>
        <w:adjustRightInd w:val="0"/>
        <w:rPr>
          <w:b/>
          <w:bCs/>
          <w:color w:val="000000"/>
          <w:sz w:val="24"/>
          <w:szCs w:val="24"/>
        </w:rPr>
      </w:pPr>
    </w:p>
    <w:p w14:paraId="0CA9BF97" w14:textId="77777777" w:rsidR="00C55741" w:rsidRDefault="00C55741" w:rsidP="00126F60">
      <w:pPr>
        <w:autoSpaceDE w:val="0"/>
        <w:autoSpaceDN w:val="0"/>
        <w:adjustRightInd w:val="0"/>
        <w:rPr>
          <w:b/>
          <w:bCs/>
          <w:color w:val="000000"/>
          <w:sz w:val="24"/>
          <w:szCs w:val="24"/>
        </w:rPr>
      </w:pPr>
    </w:p>
    <w:p w14:paraId="693DCDE0" w14:textId="77777777" w:rsidR="00CF1343" w:rsidRDefault="00CF1343" w:rsidP="00126F60">
      <w:pPr>
        <w:autoSpaceDE w:val="0"/>
        <w:autoSpaceDN w:val="0"/>
        <w:adjustRightInd w:val="0"/>
        <w:rPr>
          <w:b/>
          <w:bCs/>
          <w:color w:val="000000"/>
          <w:sz w:val="24"/>
          <w:szCs w:val="24"/>
        </w:rPr>
      </w:pPr>
    </w:p>
    <w:p w14:paraId="17BAD53A" w14:textId="77777777" w:rsidR="00CF1343" w:rsidRDefault="00CF1343" w:rsidP="00126F60">
      <w:pPr>
        <w:autoSpaceDE w:val="0"/>
        <w:autoSpaceDN w:val="0"/>
        <w:adjustRightInd w:val="0"/>
        <w:rPr>
          <w:b/>
          <w:bCs/>
          <w:color w:val="000000"/>
          <w:sz w:val="24"/>
          <w:szCs w:val="24"/>
        </w:rPr>
      </w:pPr>
    </w:p>
    <w:p w14:paraId="1D213879" w14:textId="77777777" w:rsidR="00CF1343" w:rsidRPr="009D436E" w:rsidRDefault="00CF1343" w:rsidP="00126F60">
      <w:pPr>
        <w:autoSpaceDE w:val="0"/>
        <w:autoSpaceDN w:val="0"/>
        <w:adjustRightInd w:val="0"/>
        <w:rPr>
          <w:b/>
          <w:bCs/>
          <w:color w:val="000000"/>
          <w:sz w:val="24"/>
          <w:szCs w:val="24"/>
        </w:rPr>
      </w:pPr>
    </w:p>
    <w:p w14:paraId="0663DC7E" w14:textId="094D313C" w:rsidR="00DC2163" w:rsidRDefault="00DC2163" w:rsidP="00DC2163">
      <w:pPr>
        <w:autoSpaceDE w:val="0"/>
        <w:autoSpaceDN w:val="0"/>
        <w:adjustRightInd w:val="0"/>
        <w:rPr>
          <w:b/>
          <w:bCs/>
          <w:color w:val="000000"/>
          <w:sz w:val="24"/>
          <w:szCs w:val="24"/>
        </w:rPr>
      </w:pPr>
      <w:r w:rsidRPr="009D436E">
        <w:rPr>
          <w:b/>
          <w:bCs/>
          <w:color w:val="000000"/>
          <w:sz w:val="24"/>
          <w:szCs w:val="24"/>
        </w:rPr>
        <w:t xml:space="preserve">  </w:t>
      </w:r>
    </w:p>
    <w:p w14:paraId="33A3AA12" w14:textId="77777777" w:rsidR="00CC561B" w:rsidRDefault="00CC561B" w:rsidP="00DC2163">
      <w:pPr>
        <w:autoSpaceDE w:val="0"/>
        <w:autoSpaceDN w:val="0"/>
        <w:adjustRightInd w:val="0"/>
        <w:rPr>
          <w:b/>
          <w:bCs/>
          <w:color w:val="000000"/>
          <w:sz w:val="24"/>
          <w:szCs w:val="24"/>
        </w:rPr>
      </w:pPr>
    </w:p>
    <w:p w14:paraId="705B8125" w14:textId="77777777" w:rsidR="00CC561B" w:rsidRPr="009D436E" w:rsidRDefault="00CC561B" w:rsidP="00DC2163">
      <w:pPr>
        <w:autoSpaceDE w:val="0"/>
        <w:autoSpaceDN w:val="0"/>
        <w:adjustRightInd w:val="0"/>
        <w:rPr>
          <w:b/>
          <w:bCs/>
          <w:color w:val="000000"/>
          <w:sz w:val="24"/>
          <w:szCs w:val="24"/>
        </w:rPr>
      </w:pPr>
    </w:p>
    <w:p w14:paraId="1C525660" w14:textId="37AF7C9B" w:rsidR="00490C4A" w:rsidRPr="009D436E" w:rsidRDefault="00DC2163" w:rsidP="00DC2163">
      <w:pPr>
        <w:autoSpaceDE w:val="0"/>
        <w:autoSpaceDN w:val="0"/>
        <w:adjustRightInd w:val="0"/>
        <w:rPr>
          <w:b/>
          <w:bCs/>
          <w:color w:val="000000"/>
          <w:sz w:val="24"/>
          <w:szCs w:val="24"/>
        </w:rPr>
      </w:pPr>
      <w:r w:rsidRPr="009D436E">
        <w:rPr>
          <w:b/>
          <w:bCs/>
          <w:color w:val="000000"/>
          <w:sz w:val="24"/>
          <w:szCs w:val="24"/>
        </w:rPr>
        <w:lastRenderedPageBreak/>
        <w:t xml:space="preserve">                                                            </w:t>
      </w:r>
      <w:r w:rsidR="005B3D64" w:rsidRPr="009D436E">
        <w:rPr>
          <w:b/>
          <w:bCs/>
          <w:color w:val="000000"/>
          <w:sz w:val="24"/>
          <w:szCs w:val="24"/>
        </w:rPr>
        <w:t>ATTACHMENT 2</w:t>
      </w:r>
    </w:p>
    <w:p w14:paraId="1DC870E7" w14:textId="77777777" w:rsidR="005B3D64" w:rsidRPr="009D436E" w:rsidRDefault="005B3D64" w:rsidP="007B63CB">
      <w:pPr>
        <w:autoSpaceDE w:val="0"/>
        <w:autoSpaceDN w:val="0"/>
        <w:adjustRightInd w:val="0"/>
        <w:jc w:val="center"/>
        <w:rPr>
          <w:color w:val="000000"/>
          <w:sz w:val="24"/>
          <w:szCs w:val="24"/>
        </w:rPr>
      </w:pPr>
      <w:r w:rsidRPr="009D436E">
        <w:rPr>
          <w:b/>
          <w:bCs/>
          <w:color w:val="000000"/>
          <w:sz w:val="24"/>
          <w:szCs w:val="24"/>
        </w:rPr>
        <w:t>SUPPLIER CONFLICT OF INTEREST AND</w:t>
      </w:r>
    </w:p>
    <w:p w14:paraId="6E56D1E1" w14:textId="7DA3E78D" w:rsidR="007B63CB" w:rsidRPr="009D436E" w:rsidRDefault="005B3D64" w:rsidP="00993330">
      <w:pPr>
        <w:autoSpaceDE w:val="0"/>
        <w:autoSpaceDN w:val="0"/>
        <w:adjustRightInd w:val="0"/>
        <w:jc w:val="center"/>
        <w:rPr>
          <w:b/>
          <w:bCs/>
          <w:color w:val="000000"/>
          <w:sz w:val="24"/>
          <w:szCs w:val="24"/>
        </w:rPr>
      </w:pPr>
      <w:r w:rsidRPr="009D436E">
        <w:rPr>
          <w:b/>
          <w:bCs/>
          <w:color w:val="000000"/>
          <w:sz w:val="24"/>
          <w:szCs w:val="24"/>
        </w:rPr>
        <w:t>DEBARMENT/SUSPENSION CERTIFICATION FORM</w:t>
      </w:r>
    </w:p>
    <w:p w14:paraId="13BE8E9D" w14:textId="77777777" w:rsidR="008918BC"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Conflict of Interest </w:t>
      </w:r>
    </w:p>
    <w:p w14:paraId="1071E9D7"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1.) </w:t>
      </w:r>
      <w:r w:rsidR="007B63CB" w:rsidRPr="009D436E">
        <w:rPr>
          <w:color w:val="000000"/>
          <w:sz w:val="24"/>
          <w:szCs w:val="24"/>
        </w:rPr>
        <w:t xml:space="preserve">  </w:t>
      </w:r>
      <w:r w:rsidRPr="009D436E">
        <w:rPr>
          <w:color w:val="000000"/>
          <w:sz w:val="24"/>
          <w:szCs w:val="24"/>
        </w:rPr>
        <w:t xml:space="preserve">No employee or Regent of New Mexico Highlands University, San Miguel County or City of Las Vegas, NM has a direct or indirect interest in the Contractor or in the proposed transaction (unless Contractor is a publicly traded company and the employee or Regent’s interest is less than one percent (1%) of the Contractor); </w:t>
      </w:r>
    </w:p>
    <w:p w14:paraId="7D24978C"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2.) </w:t>
      </w:r>
      <w:r w:rsidR="007B63CB" w:rsidRPr="009D436E">
        <w:rPr>
          <w:color w:val="000000"/>
          <w:sz w:val="24"/>
          <w:szCs w:val="24"/>
        </w:rPr>
        <w:t xml:space="preserve">  </w:t>
      </w:r>
      <w:r w:rsidRPr="009D436E">
        <w:rPr>
          <w:color w:val="000000"/>
          <w:sz w:val="24"/>
          <w:szCs w:val="24"/>
        </w:rPr>
        <w:t xml:space="preserve">Contractor neither employs nor is negotiating to employ any NMHU employee, San Miguel County employee, City of Las Vegas, NM employee or member of the NMHU Board of Regents; </w:t>
      </w:r>
    </w:p>
    <w:p w14:paraId="7FD6C9C5"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3.) </w:t>
      </w:r>
      <w:r w:rsidR="007B63CB" w:rsidRPr="009D436E">
        <w:rPr>
          <w:color w:val="000000"/>
          <w:sz w:val="24"/>
          <w:szCs w:val="24"/>
        </w:rPr>
        <w:t xml:space="preserve">  </w:t>
      </w:r>
      <w:r w:rsidRPr="009D436E">
        <w:rPr>
          <w:color w:val="000000"/>
          <w:sz w:val="24"/>
          <w:szCs w:val="24"/>
        </w:rPr>
        <w:t xml:space="preserve">Contractor did not participate directly or indirectly in the preparation of specifications upon which the Proposal is made; </w:t>
      </w:r>
    </w:p>
    <w:p w14:paraId="6E078AC4"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4.) </w:t>
      </w:r>
      <w:r w:rsidR="007B63CB" w:rsidRPr="009D436E">
        <w:rPr>
          <w:color w:val="000000"/>
          <w:sz w:val="24"/>
          <w:szCs w:val="24"/>
        </w:rPr>
        <w:t xml:space="preserve">  </w:t>
      </w:r>
      <w:r w:rsidRPr="009D436E">
        <w:rPr>
          <w:color w:val="000000"/>
          <w:sz w:val="24"/>
          <w:szCs w:val="24"/>
        </w:rPr>
        <w:t xml:space="preserve">If the Contractor is a New Mexico State Legislator or if a New Mexico State Legislator holds a controlling interest in Contractor, please identify Legislator(s): __________________________________________________; </w:t>
      </w:r>
    </w:p>
    <w:p w14:paraId="32637950"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5.) List below the name and social security number of any employee of the Contractor or person assisting in the proposed transaction in any way who was a NMHU employee, San Miguel County employee or City of Las Vegas, NM employee within the preceding twelve (12) month period; and </w:t>
      </w:r>
    </w:p>
    <w:p w14:paraId="6B652335" w14:textId="58FDEECF"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6.) In accordance with NMHU policy, an award cannot be made to a firm in which current or recent (last twelve [12]) NMHU, San Miguel County or City of Las Vegas, NM employees have a controlling interest. </w:t>
      </w:r>
    </w:p>
    <w:p w14:paraId="220496A0"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Debarment/Suspension Status </w:t>
      </w:r>
    </w:p>
    <w:p w14:paraId="2513410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1.) </w:t>
      </w:r>
      <w:r w:rsidR="007B63CB" w:rsidRPr="009D436E">
        <w:rPr>
          <w:color w:val="000000"/>
          <w:sz w:val="24"/>
          <w:szCs w:val="24"/>
        </w:rPr>
        <w:t xml:space="preserve">  </w:t>
      </w:r>
      <w:r w:rsidRPr="009D436E">
        <w:rPr>
          <w:color w:val="000000"/>
          <w:sz w:val="24"/>
          <w:szCs w:val="24"/>
        </w:rPr>
        <w:t xml:space="preserve">The Contractor certifies that it is not suspended, debarred or ineligible from entering into contracts with the Executive Branch of the Federal Government, or in receipt of a notice or proposed debarment from any Agency; and </w:t>
      </w:r>
    </w:p>
    <w:p w14:paraId="19BC2D26" w14:textId="139984C5" w:rsidR="00427D9F" w:rsidRPr="009D436E" w:rsidRDefault="005B3D64" w:rsidP="005B3D64">
      <w:pPr>
        <w:autoSpaceDE w:val="0"/>
        <w:autoSpaceDN w:val="0"/>
        <w:adjustRightInd w:val="0"/>
        <w:rPr>
          <w:color w:val="000000"/>
          <w:sz w:val="24"/>
          <w:szCs w:val="24"/>
        </w:rPr>
      </w:pPr>
      <w:r w:rsidRPr="009D436E">
        <w:rPr>
          <w:color w:val="000000"/>
          <w:sz w:val="24"/>
          <w:szCs w:val="24"/>
        </w:rPr>
        <w:t xml:space="preserve">2.) </w:t>
      </w:r>
      <w:r w:rsidR="007B63CB" w:rsidRPr="009D436E">
        <w:rPr>
          <w:color w:val="000000"/>
          <w:sz w:val="24"/>
          <w:szCs w:val="24"/>
        </w:rPr>
        <w:t xml:space="preserve">  </w:t>
      </w:r>
      <w:r w:rsidRPr="009D436E">
        <w:rPr>
          <w:color w:val="000000"/>
          <w:sz w:val="24"/>
          <w:szCs w:val="24"/>
        </w:rPr>
        <w:t xml:space="preserve">The Contractor agrees to provide immediate notice to New Mexico Highlands University Purchasing Department Buyer in the event of being suspended, debarred or declared ineligible by any department or Federal Agency, or upon receipt of a notice of proposed debarment that is received after the submission of the Proposal but prior to the award of the purchase order or contract. </w:t>
      </w:r>
      <w:r w:rsidR="007B63CB" w:rsidRPr="009D436E">
        <w:rPr>
          <w:color w:val="000000"/>
          <w:sz w:val="24"/>
          <w:szCs w:val="24"/>
        </w:rPr>
        <w:t xml:space="preserve"> </w:t>
      </w:r>
    </w:p>
    <w:p w14:paraId="631CC399"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Certification </w:t>
      </w:r>
    </w:p>
    <w:p w14:paraId="6188B8A5"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The undersigned hereby certifies that he/she has read the above Conflict of Interest and Debarment/Suspension Status requirements and that he/she understands and will comply with these requirements. The undersigned further certifies that they have the authority to certify compliance for the Contractor named below. </w:t>
      </w:r>
    </w:p>
    <w:p w14:paraId="552079A4"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Signature: __________________________</w:t>
      </w:r>
      <w:r w:rsidR="00E70879" w:rsidRPr="009D436E">
        <w:rPr>
          <w:color w:val="000000"/>
          <w:sz w:val="24"/>
          <w:szCs w:val="24"/>
        </w:rPr>
        <w:t>Title: _</w:t>
      </w:r>
      <w:r w:rsidRPr="009D436E">
        <w:rPr>
          <w:color w:val="000000"/>
          <w:sz w:val="24"/>
          <w:szCs w:val="24"/>
        </w:rPr>
        <w:t>___________________________________</w:t>
      </w:r>
    </w:p>
    <w:p w14:paraId="59E77167" w14:textId="77777777" w:rsidR="00517E0F" w:rsidRPr="009D436E" w:rsidRDefault="00517E0F" w:rsidP="005B3D64">
      <w:pPr>
        <w:autoSpaceDE w:val="0"/>
        <w:autoSpaceDN w:val="0"/>
        <w:adjustRightInd w:val="0"/>
        <w:rPr>
          <w:color w:val="000000"/>
          <w:sz w:val="24"/>
          <w:szCs w:val="24"/>
        </w:rPr>
      </w:pPr>
    </w:p>
    <w:p w14:paraId="1EF65AAE"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Name Typed: ______________________________________Date: ___________</w:t>
      </w:r>
      <w:r w:rsidR="00410E10" w:rsidRPr="009D436E">
        <w:rPr>
          <w:color w:val="000000"/>
          <w:sz w:val="24"/>
          <w:szCs w:val="24"/>
        </w:rPr>
        <w:t>___________</w:t>
      </w:r>
    </w:p>
    <w:p w14:paraId="6C018C04" w14:textId="77777777" w:rsidR="00517E0F" w:rsidRPr="009D436E" w:rsidRDefault="00517E0F" w:rsidP="005B3D64">
      <w:pPr>
        <w:autoSpaceDE w:val="0"/>
        <w:autoSpaceDN w:val="0"/>
        <w:adjustRightInd w:val="0"/>
        <w:rPr>
          <w:color w:val="000000"/>
          <w:sz w:val="24"/>
          <w:szCs w:val="24"/>
        </w:rPr>
      </w:pPr>
    </w:p>
    <w:p w14:paraId="1265683F" w14:textId="77777777" w:rsidR="00517E0F" w:rsidRPr="009D436E" w:rsidRDefault="005B3D64" w:rsidP="005B3D64">
      <w:pPr>
        <w:autoSpaceDE w:val="0"/>
        <w:autoSpaceDN w:val="0"/>
        <w:adjustRightInd w:val="0"/>
        <w:rPr>
          <w:color w:val="000000"/>
          <w:sz w:val="24"/>
          <w:szCs w:val="24"/>
        </w:rPr>
      </w:pPr>
      <w:r w:rsidRPr="009D436E">
        <w:rPr>
          <w:color w:val="000000"/>
          <w:sz w:val="24"/>
          <w:szCs w:val="24"/>
        </w:rPr>
        <w:t>Company: ______________________________________City________________________</w:t>
      </w:r>
      <w:r w:rsidR="00410E10" w:rsidRPr="009D436E">
        <w:rPr>
          <w:color w:val="000000"/>
          <w:sz w:val="24"/>
          <w:szCs w:val="24"/>
        </w:rPr>
        <w:t>__</w:t>
      </w:r>
    </w:p>
    <w:p w14:paraId="575CF6DA" w14:textId="77777777" w:rsidR="005B3D64" w:rsidRPr="009D436E" w:rsidRDefault="005B3D64" w:rsidP="005B3D64">
      <w:pPr>
        <w:autoSpaceDE w:val="0"/>
        <w:autoSpaceDN w:val="0"/>
        <w:adjustRightInd w:val="0"/>
        <w:rPr>
          <w:color w:val="000000"/>
          <w:sz w:val="24"/>
          <w:szCs w:val="24"/>
        </w:rPr>
      </w:pPr>
    </w:p>
    <w:p w14:paraId="3B2779C4" w14:textId="0A39DE6E" w:rsidR="00596B47" w:rsidRPr="009D436E" w:rsidRDefault="005B3D64" w:rsidP="00101272">
      <w:pPr>
        <w:autoSpaceDE w:val="0"/>
        <w:autoSpaceDN w:val="0"/>
        <w:adjustRightInd w:val="0"/>
        <w:rPr>
          <w:color w:val="000000"/>
          <w:sz w:val="24"/>
          <w:szCs w:val="24"/>
        </w:rPr>
      </w:pPr>
      <w:r w:rsidRPr="009D436E">
        <w:rPr>
          <w:color w:val="000000"/>
          <w:sz w:val="24"/>
          <w:szCs w:val="24"/>
        </w:rPr>
        <w:t>Address: ____________________________________State: _____</w:t>
      </w:r>
      <w:r w:rsidR="00410E10" w:rsidRPr="009D436E">
        <w:rPr>
          <w:color w:val="000000"/>
          <w:sz w:val="24"/>
          <w:szCs w:val="24"/>
        </w:rPr>
        <w:t>__</w:t>
      </w:r>
      <w:r w:rsidRPr="009D436E">
        <w:rPr>
          <w:color w:val="000000"/>
          <w:sz w:val="24"/>
          <w:szCs w:val="24"/>
        </w:rPr>
        <w:t>_Zip_________</w:t>
      </w:r>
      <w:r w:rsidR="00410E10" w:rsidRPr="009D436E">
        <w:rPr>
          <w:color w:val="000000"/>
          <w:sz w:val="24"/>
          <w:szCs w:val="24"/>
        </w:rPr>
        <w:t>________</w:t>
      </w:r>
    </w:p>
    <w:p w14:paraId="691C3042" w14:textId="7A2C6D66" w:rsidR="005B3D64" w:rsidRPr="009D436E" w:rsidRDefault="00101272" w:rsidP="00101272">
      <w:pPr>
        <w:autoSpaceDE w:val="0"/>
        <w:autoSpaceDN w:val="0"/>
        <w:adjustRightInd w:val="0"/>
        <w:ind w:left="2160" w:firstLine="720"/>
        <w:rPr>
          <w:b/>
          <w:bCs/>
          <w:color w:val="000000"/>
          <w:sz w:val="24"/>
          <w:szCs w:val="24"/>
        </w:rPr>
      </w:pPr>
      <w:r w:rsidRPr="009D436E">
        <w:rPr>
          <w:b/>
          <w:bCs/>
          <w:color w:val="000000"/>
          <w:sz w:val="24"/>
          <w:szCs w:val="24"/>
        </w:rPr>
        <w:t xml:space="preserve">     </w:t>
      </w:r>
      <w:r w:rsidR="00694C75" w:rsidRPr="009D436E">
        <w:rPr>
          <w:b/>
          <w:bCs/>
          <w:color w:val="000000"/>
          <w:sz w:val="24"/>
          <w:szCs w:val="24"/>
        </w:rPr>
        <w:t xml:space="preserve">      </w:t>
      </w:r>
      <w:r w:rsidR="005B3D64" w:rsidRPr="009D436E">
        <w:rPr>
          <w:b/>
          <w:bCs/>
          <w:color w:val="000000"/>
          <w:sz w:val="24"/>
          <w:szCs w:val="24"/>
        </w:rPr>
        <w:t>ATTACHMENT 3</w:t>
      </w:r>
    </w:p>
    <w:p w14:paraId="79744258" w14:textId="77777777" w:rsidR="00874F60" w:rsidRPr="009D436E" w:rsidRDefault="00874F60" w:rsidP="00410E10">
      <w:pPr>
        <w:autoSpaceDE w:val="0"/>
        <w:autoSpaceDN w:val="0"/>
        <w:adjustRightInd w:val="0"/>
        <w:jc w:val="center"/>
        <w:rPr>
          <w:b/>
          <w:bCs/>
          <w:color w:val="000000"/>
          <w:sz w:val="24"/>
          <w:szCs w:val="24"/>
        </w:rPr>
      </w:pPr>
    </w:p>
    <w:p w14:paraId="7C221929" w14:textId="77777777" w:rsidR="005B3D64" w:rsidRPr="009D436E" w:rsidRDefault="005B3D64" w:rsidP="00410E10">
      <w:pPr>
        <w:autoSpaceDE w:val="0"/>
        <w:autoSpaceDN w:val="0"/>
        <w:adjustRightInd w:val="0"/>
        <w:jc w:val="center"/>
        <w:rPr>
          <w:color w:val="000000"/>
          <w:sz w:val="24"/>
          <w:szCs w:val="24"/>
        </w:rPr>
      </w:pPr>
      <w:r w:rsidRPr="009D436E">
        <w:rPr>
          <w:b/>
          <w:bCs/>
          <w:color w:val="000000"/>
          <w:sz w:val="24"/>
          <w:szCs w:val="24"/>
        </w:rPr>
        <w:t>CAMPAIGN CONTRIBUTION DISCLOSURE FORM</w:t>
      </w:r>
    </w:p>
    <w:p w14:paraId="432C2903" w14:textId="77777777" w:rsidR="00517E0F" w:rsidRPr="009D436E" w:rsidRDefault="00517E0F" w:rsidP="005B3D64">
      <w:pPr>
        <w:autoSpaceDE w:val="0"/>
        <w:autoSpaceDN w:val="0"/>
        <w:adjustRightInd w:val="0"/>
        <w:rPr>
          <w:color w:val="000000"/>
          <w:sz w:val="24"/>
          <w:szCs w:val="24"/>
        </w:rPr>
      </w:pPr>
    </w:p>
    <w:p w14:paraId="102E4051"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Pursuant to the Procurement Code, Sections §13-1-28, et seq., N.M.S.A. 1978 and N.M.S.A. 1978, § 13-1-191.1 (2006), </w:t>
      </w:r>
      <w:r w:rsidRPr="009D436E">
        <w:rPr>
          <w:color w:val="000000"/>
          <w:sz w:val="24"/>
          <w:szCs w:val="24"/>
          <w:u w:val="single"/>
        </w:rPr>
        <w:t>as amended by Laws of 2007, Chapter 234,</w:t>
      </w:r>
      <w:r w:rsidRPr="009D436E">
        <w:rPr>
          <w:color w:val="000000"/>
          <w:sz w:val="24"/>
          <w:szCs w:val="24"/>
        </w:rPr>
        <w:t xml:space="preserve"> any prospective contractor seeking to enter into a contract with any state agency or local public body </w:t>
      </w:r>
      <w:r w:rsidRPr="009D436E">
        <w:rPr>
          <w:b/>
          <w:bCs/>
          <w:color w:val="000000"/>
          <w:sz w:val="24"/>
          <w:szCs w:val="24"/>
        </w:rPr>
        <w:t xml:space="preserve">for professional services, a design and build project delivery system, or the design and installation of measures the primary purpose of which is to conserve natural resources </w:t>
      </w:r>
      <w:r w:rsidRPr="009D436E">
        <w:rPr>
          <w:color w:val="000000"/>
          <w:sz w:val="24"/>
          <w:szCs w:val="24"/>
        </w:rPr>
        <w:t xml:space="preserve">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(2) years prior to the date on which the Contractor submits a Proposal or, in the case of a sole source or small purchase contract, the two (2) years prior to the date the Contractor signs the Contract, if the aggregate total of contributions given by the prospective Contractor, a family member or a representative of the prospective Contractor to the public official exceeds two hundred and fifty dollars ($250) over the two (2) year period. </w:t>
      </w:r>
    </w:p>
    <w:p w14:paraId="5966304D" w14:textId="77777777" w:rsidR="00517E0F" w:rsidRPr="009D436E" w:rsidRDefault="00517E0F" w:rsidP="005B3D64">
      <w:pPr>
        <w:autoSpaceDE w:val="0"/>
        <w:autoSpaceDN w:val="0"/>
        <w:adjustRightInd w:val="0"/>
        <w:rPr>
          <w:color w:val="000000"/>
          <w:sz w:val="24"/>
          <w:szCs w:val="24"/>
        </w:rPr>
      </w:pPr>
    </w:p>
    <w:p w14:paraId="4057E1C0"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067C4C2F" w14:textId="77777777" w:rsidR="00517E0F" w:rsidRPr="009D436E" w:rsidRDefault="00517E0F" w:rsidP="005B3D64">
      <w:pPr>
        <w:autoSpaceDE w:val="0"/>
        <w:autoSpaceDN w:val="0"/>
        <w:adjustRightInd w:val="0"/>
        <w:rPr>
          <w:color w:val="000000"/>
          <w:sz w:val="24"/>
          <w:szCs w:val="24"/>
        </w:rPr>
      </w:pPr>
    </w:p>
    <w:p w14:paraId="311D6625" w14:textId="2F3330C2" w:rsidR="00517E0F" w:rsidRPr="009D436E" w:rsidRDefault="005B3D64" w:rsidP="005B3D64">
      <w:pPr>
        <w:autoSpaceDE w:val="0"/>
        <w:autoSpaceDN w:val="0"/>
        <w:adjustRightInd w:val="0"/>
        <w:rPr>
          <w:color w:val="000000"/>
          <w:sz w:val="24"/>
          <w:szCs w:val="24"/>
        </w:rPr>
      </w:pPr>
      <w:r w:rsidRPr="009D436E">
        <w:rPr>
          <w:color w:val="000000"/>
          <w:sz w:val="24"/>
          <w:szCs w:val="24"/>
        </w:rPr>
        <w:t xml:space="preserve">The state agency or local public body that procures the services or items of tangible personal property shall indicate on the form the name or names of every applicable public official, if any, for which disclosure is required by a prospective Contractor. </w:t>
      </w:r>
    </w:p>
    <w:p w14:paraId="4FE4693D" w14:textId="77777777" w:rsidR="00517E0F" w:rsidRPr="009D436E" w:rsidRDefault="00517E0F" w:rsidP="005B3D64">
      <w:pPr>
        <w:autoSpaceDE w:val="0"/>
        <w:autoSpaceDN w:val="0"/>
        <w:adjustRightInd w:val="0"/>
        <w:rPr>
          <w:color w:val="000000"/>
          <w:sz w:val="24"/>
          <w:szCs w:val="24"/>
        </w:rPr>
      </w:pPr>
    </w:p>
    <w:p w14:paraId="08A63429"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THIS FORM MUST BE INCLUDED IN THE REQUEST FOR PROPOSALS AND MUST BE FILED BY ANY PROSPECTIVE CONTRACTOR WHETHER OR NOT THEY, THEIR FAMILY MEMBER, OR THEIR REPRESENTATIVE HAS MADE ANY CONTRIBUTIONS SUBJECT TO DISCLOSURE. </w:t>
      </w:r>
    </w:p>
    <w:p w14:paraId="6B2BCB0E" w14:textId="77777777" w:rsidR="00517E0F" w:rsidRPr="009D436E" w:rsidRDefault="00517E0F" w:rsidP="005B3D64">
      <w:pPr>
        <w:autoSpaceDE w:val="0"/>
        <w:autoSpaceDN w:val="0"/>
        <w:adjustRightInd w:val="0"/>
        <w:rPr>
          <w:color w:val="000000"/>
          <w:sz w:val="24"/>
          <w:szCs w:val="24"/>
        </w:rPr>
      </w:pPr>
    </w:p>
    <w:p w14:paraId="0A19C0D7" w14:textId="77777777" w:rsidR="00517E0F" w:rsidRPr="009D436E" w:rsidRDefault="005B3D64" w:rsidP="005B3D64">
      <w:pPr>
        <w:autoSpaceDE w:val="0"/>
        <w:autoSpaceDN w:val="0"/>
        <w:adjustRightInd w:val="0"/>
        <w:rPr>
          <w:color w:val="000000"/>
          <w:sz w:val="24"/>
          <w:szCs w:val="24"/>
        </w:rPr>
      </w:pPr>
      <w:r w:rsidRPr="009D436E">
        <w:rPr>
          <w:color w:val="000000"/>
          <w:sz w:val="24"/>
          <w:szCs w:val="24"/>
        </w:rPr>
        <w:t>The following definitions apply:</w:t>
      </w:r>
    </w:p>
    <w:p w14:paraId="1907A930"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 </w:t>
      </w:r>
    </w:p>
    <w:p w14:paraId="55F248F0"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w:t>
      </w:r>
      <w:r w:rsidRPr="009D436E">
        <w:rPr>
          <w:b/>
          <w:bCs/>
          <w:color w:val="000000"/>
          <w:sz w:val="24"/>
          <w:szCs w:val="24"/>
        </w:rPr>
        <w:t>Applicable public official</w:t>
      </w:r>
      <w:r w:rsidRPr="009D436E">
        <w:rPr>
          <w:color w:val="000000"/>
          <w:sz w:val="24"/>
          <w:szCs w:val="24"/>
        </w:rP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4AE5095C" w14:textId="77777777" w:rsidR="00517E0F" w:rsidRPr="009D436E" w:rsidRDefault="00517E0F" w:rsidP="005B3D64">
      <w:pPr>
        <w:autoSpaceDE w:val="0"/>
        <w:autoSpaceDN w:val="0"/>
        <w:adjustRightInd w:val="0"/>
        <w:rPr>
          <w:color w:val="000000"/>
          <w:sz w:val="24"/>
          <w:szCs w:val="24"/>
        </w:rPr>
      </w:pPr>
    </w:p>
    <w:p w14:paraId="4FA4F705" w14:textId="77777777" w:rsidR="005B3D64" w:rsidRPr="009D436E" w:rsidRDefault="00517E0F" w:rsidP="005B3D64">
      <w:pPr>
        <w:autoSpaceDE w:val="0"/>
        <w:autoSpaceDN w:val="0"/>
        <w:adjustRightInd w:val="0"/>
        <w:rPr>
          <w:color w:val="000000"/>
          <w:sz w:val="24"/>
          <w:szCs w:val="24"/>
        </w:rPr>
      </w:pPr>
      <w:r w:rsidRPr="009D436E">
        <w:rPr>
          <w:color w:val="000000"/>
          <w:sz w:val="24"/>
          <w:szCs w:val="24"/>
        </w:rPr>
        <w:lastRenderedPageBreak/>
        <w:t xml:space="preserve"> </w:t>
      </w:r>
      <w:r w:rsidR="005B3D64" w:rsidRPr="009D436E">
        <w:rPr>
          <w:color w:val="000000"/>
          <w:sz w:val="24"/>
          <w:szCs w:val="24"/>
        </w:rPr>
        <w:t>“</w:t>
      </w:r>
      <w:r w:rsidR="005B3D64" w:rsidRPr="009D436E">
        <w:rPr>
          <w:b/>
          <w:bCs/>
          <w:color w:val="000000"/>
          <w:sz w:val="24"/>
          <w:szCs w:val="24"/>
        </w:rPr>
        <w:t>Campaign Contribution</w:t>
      </w:r>
      <w:r w:rsidR="005B3D64" w:rsidRPr="009D436E">
        <w:rPr>
          <w:color w:val="000000"/>
          <w:sz w:val="24"/>
          <w:szCs w:val="24"/>
        </w:rP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6A56A8A" w14:textId="77777777" w:rsidR="00517E0F" w:rsidRPr="009D436E" w:rsidRDefault="00517E0F" w:rsidP="005B3D64">
      <w:pPr>
        <w:autoSpaceDE w:val="0"/>
        <w:autoSpaceDN w:val="0"/>
        <w:adjustRightInd w:val="0"/>
        <w:rPr>
          <w:color w:val="000000"/>
          <w:sz w:val="24"/>
          <w:szCs w:val="24"/>
        </w:rPr>
      </w:pPr>
    </w:p>
    <w:p w14:paraId="12F4DCF1"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w:t>
      </w:r>
      <w:r w:rsidRPr="009D436E">
        <w:rPr>
          <w:b/>
          <w:bCs/>
          <w:color w:val="000000"/>
          <w:sz w:val="24"/>
          <w:szCs w:val="24"/>
        </w:rPr>
        <w:t>Family member</w:t>
      </w:r>
      <w:r w:rsidRPr="009D436E">
        <w:rPr>
          <w:color w:val="000000"/>
          <w:sz w:val="24"/>
          <w:szCs w:val="24"/>
        </w:rPr>
        <w:t xml:space="preserve">” means spouse, father, mother, child, father-in-law, mother-in-law, daughter-in-law or son-in-law of (a) a prospective Contractor, if the prospective Contractor is a natural person; or (b) an owner of a prospective Contractor. </w:t>
      </w:r>
    </w:p>
    <w:p w14:paraId="56CCD4DA" w14:textId="77777777" w:rsidR="00517E0F" w:rsidRPr="009D436E" w:rsidRDefault="00517E0F" w:rsidP="005B3D64">
      <w:pPr>
        <w:autoSpaceDE w:val="0"/>
        <w:autoSpaceDN w:val="0"/>
        <w:adjustRightInd w:val="0"/>
        <w:rPr>
          <w:color w:val="000000"/>
          <w:sz w:val="24"/>
          <w:szCs w:val="24"/>
        </w:rPr>
      </w:pPr>
    </w:p>
    <w:p w14:paraId="0B0E9E1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w:t>
      </w:r>
      <w:r w:rsidRPr="009D436E">
        <w:rPr>
          <w:b/>
          <w:bCs/>
          <w:color w:val="000000"/>
          <w:sz w:val="24"/>
          <w:szCs w:val="24"/>
        </w:rPr>
        <w:t>Pendency of the procurement proces</w:t>
      </w:r>
      <w:r w:rsidRPr="009D436E">
        <w:rPr>
          <w:color w:val="000000"/>
          <w:sz w:val="24"/>
          <w:szCs w:val="24"/>
        </w:rPr>
        <w:t xml:space="preserve">s” means the time period commencing with the public notice of the request for proposals and ending with the Award of the Contract or the cancellation of the request for proposals. </w:t>
      </w:r>
    </w:p>
    <w:p w14:paraId="4AD3AB9A"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w:t>
      </w:r>
      <w:r w:rsidRPr="009D436E">
        <w:rPr>
          <w:b/>
          <w:bCs/>
          <w:color w:val="000000"/>
          <w:sz w:val="24"/>
          <w:szCs w:val="24"/>
        </w:rPr>
        <w:t>Prospective Contractor</w:t>
      </w:r>
      <w:r w:rsidRPr="009D436E">
        <w:rPr>
          <w:color w:val="000000"/>
          <w:sz w:val="24"/>
          <w:szCs w:val="24"/>
        </w:rPr>
        <w:t xml:space="preserve">” means a person or business that is subject to the competitive sealed Proposal process set forth in the Procurement Code or is not required to submit a competitive sealed proposal because that person or business qualifies for a sole source or a small purchase contract. </w:t>
      </w:r>
    </w:p>
    <w:p w14:paraId="356B053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w:t>
      </w:r>
      <w:r w:rsidRPr="009D436E">
        <w:rPr>
          <w:b/>
          <w:bCs/>
          <w:color w:val="000000"/>
          <w:sz w:val="24"/>
          <w:szCs w:val="24"/>
        </w:rPr>
        <w:t>Representative of a prospective Contractor</w:t>
      </w:r>
      <w:r w:rsidRPr="009D436E">
        <w:rPr>
          <w:color w:val="000000"/>
          <w:sz w:val="24"/>
          <w:szCs w:val="24"/>
        </w:rPr>
        <w:t xml:space="preserve">” means an officer or director of a corporation, a member or manager of a limited liability corporation, a partner of a partnership or a trustee of a trust of the prospective Contractor. </w:t>
      </w:r>
    </w:p>
    <w:p w14:paraId="57F46F86" w14:textId="77777777" w:rsidR="00C67792" w:rsidRPr="009D436E" w:rsidRDefault="005B3D64" w:rsidP="005B3D64">
      <w:pPr>
        <w:autoSpaceDE w:val="0"/>
        <w:autoSpaceDN w:val="0"/>
        <w:adjustRightInd w:val="0"/>
        <w:rPr>
          <w:color w:val="000000"/>
          <w:sz w:val="24"/>
          <w:szCs w:val="24"/>
        </w:rPr>
      </w:pPr>
      <w:r w:rsidRPr="009D436E">
        <w:rPr>
          <w:color w:val="000000"/>
          <w:sz w:val="24"/>
          <w:szCs w:val="24"/>
        </w:rPr>
        <w:t xml:space="preserve">Name(s) of Applicable Public Official(s) if any: </w:t>
      </w:r>
    </w:p>
    <w:p w14:paraId="3276D864" w14:textId="77777777" w:rsidR="00C67792" w:rsidRPr="009D436E" w:rsidRDefault="00C67792" w:rsidP="005B3D64">
      <w:pPr>
        <w:autoSpaceDE w:val="0"/>
        <w:autoSpaceDN w:val="0"/>
        <w:adjustRightInd w:val="0"/>
        <w:rPr>
          <w:color w:val="000000"/>
          <w:sz w:val="24"/>
          <w:szCs w:val="24"/>
        </w:rPr>
      </w:pPr>
    </w:p>
    <w:p w14:paraId="65B3F9C0" w14:textId="576756B9" w:rsidR="005B3D64" w:rsidRPr="009D436E" w:rsidRDefault="005B3D64" w:rsidP="005B3D64">
      <w:pPr>
        <w:autoSpaceDE w:val="0"/>
        <w:autoSpaceDN w:val="0"/>
        <w:adjustRightInd w:val="0"/>
        <w:rPr>
          <w:color w:val="000000"/>
          <w:sz w:val="24"/>
          <w:szCs w:val="24"/>
        </w:rPr>
      </w:pPr>
      <w:r w:rsidRPr="009D436E">
        <w:rPr>
          <w:color w:val="000000"/>
          <w:sz w:val="24"/>
          <w:szCs w:val="24"/>
        </w:rPr>
        <w:t>__________________________________________________________________</w:t>
      </w:r>
    </w:p>
    <w:p w14:paraId="448134BC" w14:textId="77777777" w:rsidR="00517E0F" w:rsidRPr="009D436E" w:rsidRDefault="005B3D64" w:rsidP="005B3D64">
      <w:pPr>
        <w:autoSpaceDE w:val="0"/>
        <w:autoSpaceDN w:val="0"/>
        <w:adjustRightInd w:val="0"/>
        <w:rPr>
          <w:color w:val="000000"/>
          <w:sz w:val="24"/>
          <w:szCs w:val="24"/>
        </w:rPr>
      </w:pPr>
      <w:r w:rsidRPr="009D436E">
        <w:rPr>
          <w:color w:val="000000"/>
          <w:sz w:val="24"/>
          <w:szCs w:val="24"/>
        </w:rPr>
        <w:t>(Completed by State Agency or Local Public Body)</w:t>
      </w:r>
    </w:p>
    <w:p w14:paraId="2BD0DF0C"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 </w:t>
      </w:r>
    </w:p>
    <w:p w14:paraId="0709A58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DISCLOSURE OF CONTRIBUTIONS BY PROSPECTIVE CONTRACTOR: </w:t>
      </w:r>
    </w:p>
    <w:p w14:paraId="1820018A" w14:textId="77777777" w:rsidR="00517E0F" w:rsidRPr="009D436E" w:rsidRDefault="00517E0F" w:rsidP="005B3D64">
      <w:pPr>
        <w:autoSpaceDE w:val="0"/>
        <w:autoSpaceDN w:val="0"/>
        <w:adjustRightInd w:val="0"/>
        <w:rPr>
          <w:color w:val="000000"/>
          <w:sz w:val="24"/>
          <w:szCs w:val="24"/>
        </w:rPr>
      </w:pPr>
    </w:p>
    <w:p w14:paraId="1EE7C847"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Contribution Made By: _________________________________________</w:t>
      </w:r>
      <w:r w:rsidR="001F360B" w:rsidRPr="009D436E">
        <w:rPr>
          <w:color w:val="000000"/>
          <w:sz w:val="24"/>
          <w:szCs w:val="24"/>
        </w:rPr>
        <w:t>______</w:t>
      </w:r>
    </w:p>
    <w:p w14:paraId="3CFB07A9" w14:textId="77777777" w:rsidR="00517E0F" w:rsidRPr="009D436E" w:rsidRDefault="00517E0F" w:rsidP="005B3D64">
      <w:pPr>
        <w:autoSpaceDE w:val="0"/>
        <w:autoSpaceDN w:val="0"/>
        <w:adjustRightInd w:val="0"/>
        <w:rPr>
          <w:color w:val="000000"/>
          <w:sz w:val="24"/>
          <w:szCs w:val="24"/>
        </w:rPr>
      </w:pPr>
    </w:p>
    <w:p w14:paraId="0561BD42"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Relation to Prospective Contractor: ______________________________________</w:t>
      </w:r>
    </w:p>
    <w:p w14:paraId="11A63ECF" w14:textId="77777777" w:rsidR="00517E0F" w:rsidRPr="009D436E" w:rsidRDefault="00517E0F" w:rsidP="005B3D64">
      <w:pPr>
        <w:autoSpaceDE w:val="0"/>
        <w:autoSpaceDN w:val="0"/>
        <w:adjustRightInd w:val="0"/>
        <w:rPr>
          <w:color w:val="000000"/>
          <w:sz w:val="24"/>
          <w:szCs w:val="24"/>
        </w:rPr>
      </w:pPr>
    </w:p>
    <w:p w14:paraId="31C436A9"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Date Contribution(s) Made: __________________________________________</w:t>
      </w:r>
      <w:r w:rsidR="001F360B" w:rsidRPr="009D436E">
        <w:rPr>
          <w:color w:val="000000"/>
          <w:sz w:val="24"/>
          <w:szCs w:val="24"/>
        </w:rPr>
        <w:t>__</w:t>
      </w:r>
    </w:p>
    <w:p w14:paraId="4F71B25B" w14:textId="77777777" w:rsidR="00517E0F" w:rsidRPr="009D436E" w:rsidRDefault="00517E0F" w:rsidP="005B3D64">
      <w:pPr>
        <w:autoSpaceDE w:val="0"/>
        <w:autoSpaceDN w:val="0"/>
        <w:adjustRightInd w:val="0"/>
        <w:rPr>
          <w:color w:val="000000"/>
          <w:sz w:val="24"/>
          <w:szCs w:val="24"/>
        </w:rPr>
      </w:pPr>
    </w:p>
    <w:p w14:paraId="57D43967"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Amount(s) of Contribution(s) __________________________________________</w:t>
      </w:r>
      <w:r w:rsidR="001F360B" w:rsidRPr="009D436E">
        <w:rPr>
          <w:color w:val="000000"/>
          <w:sz w:val="24"/>
          <w:szCs w:val="24"/>
        </w:rPr>
        <w:t>_</w:t>
      </w:r>
      <w:r w:rsidRPr="009D436E">
        <w:rPr>
          <w:color w:val="000000"/>
          <w:sz w:val="24"/>
          <w:szCs w:val="24"/>
        </w:rPr>
        <w:t xml:space="preserve"> </w:t>
      </w:r>
    </w:p>
    <w:p w14:paraId="03AB1749" w14:textId="77777777" w:rsidR="005B3D64" w:rsidRPr="009D436E" w:rsidRDefault="005B3D64" w:rsidP="005B3D64">
      <w:pPr>
        <w:autoSpaceDE w:val="0"/>
        <w:autoSpaceDN w:val="0"/>
        <w:adjustRightInd w:val="0"/>
        <w:rPr>
          <w:color w:val="000000"/>
          <w:sz w:val="24"/>
          <w:szCs w:val="24"/>
        </w:rPr>
      </w:pPr>
    </w:p>
    <w:p w14:paraId="55A91074"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Nature of Contribution(s) __________________________________________</w:t>
      </w:r>
      <w:r w:rsidR="001F360B" w:rsidRPr="009D436E">
        <w:rPr>
          <w:color w:val="000000"/>
          <w:sz w:val="24"/>
          <w:szCs w:val="24"/>
        </w:rPr>
        <w:t>____</w:t>
      </w:r>
      <w:r w:rsidRPr="009D436E">
        <w:rPr>
          <w:color w:val="000000"/>
          <w:sz w:val="24"/>
          <w:szCs w:val="24"/>
        </w:rPr>
        <w:t xml:space="preserve"> </w:t>
      </w:r>
    </w:p>
    <w:p w14:paraId="51E9102D" w14:textId="77777777" w:rsidR="005B3D64" w:rsidRPr="009D436E" w:rsidRDefault="005B3D64" w:rsidP="005B3D64">
      <w:pPr>
        <w:autoSpaceDE w:val="0"/>
        <w:autoSpaceDN w:val="0"/>
        <w:adjustRightInd w:val="0"/>
        <w:rPr>
          <w:color w:val="000000"/>
          <w:sz w:val="24"/>
          <w:szCs w:val="24"/>
        </w:rPr>
      </w:pPr>
    </w:p>
    <w:p w14:paraId="751E669C" w14:textId="77777777" w:rsidR="00874F60" w:rsidRPr="009D436E" w:rsidRDefault="005B3D64" w:rsidP="005B3D64">
      <w:pPr>
        <w:autoSpaceDE w:val="0"/>
        <w:autoSpaceDN w:val="0"/>
        <w:adjustRightInd w:val="0"/>
        <w:rPr>
          <w:color w:val="000000"/>
          <w:sz w:val="24"/>
          <w:szCs w:val="24"/>
        </w:rPr>
      </w:pPr>
      <w:r w:rsidRPr="009D436E">
        <w:rPr>
          <w:color w:val="000000"/>
          <w:sz w:val="24"/>
          <w:szCs w:val="24"/>
        </w:rPr>
        <w:t>Purpose of Contribution(s) __________________________________________</w:t>
      </w:r>
      <w:r w:rsidR="00874F60" w:rsidRPr="009D436E">
        <w:rPr>
          <w:color w:val="000000"/>
          <w:sz w:val="24"/>
          <w:szCs w:val="24"/>
        </w:rPr>
        <w:t>___</w:t>
      </w:r>
      <w:r w:rsidRPr="009D436E">
        <w:rPr>
          <w:color w:val="000000"/>
          <w:sz w:val="24"/>
          <w:szCs w:val="24"/>
        </w:rPr>
        <w:t xml:space="preserve"> </w:t>
      </w:r>
    </w:p>
    <w:p w14:paraId="2A536DD4"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(Attach extra pages if necessary) </w:t>
      </w:r>
    </w:p>
    <w:p w14:paraId="5DA91AEE"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 _______________________ </w:t>
      </w:r>
    </w:p>
    <w:p w14:paraId="3B7B1027"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lastRenderedPageBreak/>
        <w:t xml:space="preserve">Signature Date </w:t>
      </w:r>
    </w:p>
    <w:p w14:paraId="7B276D06"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 </w:t>
      </w:r>
    </w:p>
    <w:p w14:paraId="328E7C9C"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Title (position) </w:t>
      </w:r>
    </w:p>
    <w:p w14:paraId="1F4F4936" w14:textId="77777777" w:rsidR="00517E0F" w:rsidRPr="009D436E" w:rsidRDefault="00517E0F" w:rsidP="005B3D64">
      <w:pPr>
        <w:autoSpaceDE w:val="0"/>
        <w:autoSpaceDN w:val="0"/>
        <w:adjustRightInd w:val="0"/>
        <w:rPr>
          <w:color w:val="000000"/>
          <w:sz w:val="24"/>
          <w:szCs w:val="24"/>
        </w:rPr>
      </w:pPr>
    </w:p>
    <w:p w14:paraId="3FB85C9B" w14:textId="77777777" w:rsidR="005B3D64" w:rsidRPr="009D436E" w:rsidRDefault="005B3D64" w:rsidP="00517E0F">
      <w:pPr>
        <w:autoSpaceDE w:val="0"/>
        <w:autoSpaceDN w:val="0"/>
        <w:adjustRightInd w:val="0"/>
        <w:jc w:val="center"/>
        <w:rPr>
          <w:b/>
          <w:bCs/>
          <w:color w:val="000000"/>
          <w:sz w:val="24"/>
          <w:szCs w:val="24"/>
        </w:rPr>
      </w:pPr>
      <w:r w:rsidRPr="009D436E">
        <w:rPr>
          <w:b/>
          <w:bCs/>
          <w:color w:val="000000"/>
          <w:sz w:val="24"/>
          <w:szCs w:val="24"/>
        </w:rPr>
        <w:t>--OR—</w:t>
      </w:r>
    </w:p>
    <w:p w14:paraId="1EC584CC" w14:textId="77777777" w:rsidR="00517E0F" w:rsidRPr="009D436E" w:rsidRDefault="00517E0F" w:rsidP="00517E0F">
      <w:pPr>
        <w:autoSpaceDE w:val="0"/>
        <w:autoSpaceDN w:val="0"/>
        <w:adjustRightInd w:val="0"/>
        <w:jc w:val="center"/>
        <w:rPr>
          <w:color w:val="000000"/>
          <w:sz w:val="24"/>
          <w:szCs w:val="24"/>
        </w:rPr>
      </w:pPr>
    </w:p>
    <w:p w14:paraId="1A843B76"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NO CONTRIBUTIONS IN THE AGGREGATE TOTAL OVER TWO HUNDRED FIFTY DOLLARS ($250) WERE MADE </w:t>
      </w:r>
      <w:r w:rsidRPr="009D436E">
        <w:rPr>
          <w:color w:val="000000"/>
          <w:sz w:val="24"/>
          <w:szCs w:val="24"/>
        </w:rPr>
        <w:t xml:space="preserve">to an applicable public official by me, a family member or representative. </w:t>
      </w:r>
    </w:p>
    <w:p w14:paraId="5DE9DDEE"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______________________________ _______________________ </w:t>
      </w:r>
    </w:p>
    <w:p w14:paraId="6FF3D8E9"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Signature </w:t>
      </w:r>
      <w:r w:rsidR="00517E0F" w:rsidRPr="009D436E">
        <w:rPr>
          <w:color w:val="000000"/>
          <w:sz w:val="24"/>
          <w:szCs w:val="24"/>
        </w:rPr>
        <w:tab/>
      </w:r>
      <w:r w:rsidR="00517E0F" w:rsidRPr="009D436E">
        <w:rPr>
          <w:color w:val="000000"/>
          <w:sz w:val="24"/>
          <w:szCs w:val="24"/>
        </w:rPr>
        <w:tab/>
      </w:r>
      <w:r w:rsidR="00517E0F" w:rsidRPr="009D436E">
        <w:rPr>
          <w:color w:val="000000"/>
          <w:sz w:val="24"/>
          <w:szCs w:val="24"/>
        </w:rPr>
        <w:tab/>
      </w:r>
      <w:r w:rsidR="00517E0F" w:rsidRPr="009D436E">
        <w:rPr>
          <w:color w:val="000000"/>
          <w:sz w:val="24"/>
          <w:szCs w:val="24"/>
        </w:rPr>
        <w:tab/>
      </w:r>
      <w:r w:rsidR="00517E0F" w:rsidRPr="009D436E">
        <w:rPr>
          <w:color w:val="000000"/>
          <w:sz w:val="24"/>
          <w:szCs w:val="24"/>
        </w:rPr>
        <w:tab/>
      </w:r>
      <w:r w:rsidRPr="009D436E">
        <w:rPr>
          <w:color w:val="000000"/>
          <w:sz w:val="24"/>
          <w:szCs w:val="24"/>
        </w:rPr>
        <w:t xml:space="preserve">Date </w:t>
      </w:r>
    </w:p>
    <w:p w14:paraId="78D56099" w14:textId="77777777" w:rsidR="00517E0F" w:rsidRPr="009D436E" w:rsidRDefault="00517E0F" w:rsidP="005B3D64">
      <w:pPr>
        <w:autoSpaceDE w:val="0"/>
        <w:autoSpaceDN w:val="0"/>
        <w:adjustRightInd w:val="0"/>
        <w:rPr>
          <w:color w:val="000000"/>
          <w:sz w:val="24"/>
          <w:szCs w:val="24"/>
        </w:rPr>
      </w:pPr>
    </w:p>
    <w:p w14:paraId="2CE7B476"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______________________________ </w:t>
      </w:r>
    </w:p>
    <w:p w14:paraId="5002D57A" w14:textId="77777777" w:rsidR="00517E0F" w:rsidRPr="009D436E" w:rsidRDefault="005B3D64" w:rsidP="00517E0F">
      <w:pPr>
        <w:autoSpaceDE w:val="0"/>
        <w:autoSpaceDN w:val="0"/>
        <w:adjustRightInd w:val="0"/>
        <w:rPr>
          <w:color w:val="000000"/>
          <w:sz w:val="24"/>
          <w:szCs w:val="24"/>
        </w:rPr>
      </w:pPr>
      <w:r w:rsidRPr="009D436E">
        <w:rPr>
          <w:color w:val="000000"/>
          <w:sz w:val="24"/>
          <w:szCs w:val="24"/>
        </w:rPr>
        <w:t xml:space="preserve">Title (Position) </w:t>
      </w:r>
    </w:p>
    <w:p w14:paraId="17C49585" w14:textId="77777777" w:rsidR="008918BC" w:rsidRPr="009D436E" w:rsidRDefault="008918BC" w:rsidP="00517E0F">
      <w:pPr>
        <w:autoSpaceDE w:val="0"/>
        <w:autoSpaceDN w:val="0"/>
        <w:adjustRightInd w:val="0"/>
        <w:jc w:val="center"/>
        <w:rPr>
          <w:b/>
          <w:bCs/>
          <w:color w:val="000000"/>
          <w:sz w:val="24"/>
          <w:szCs w:val="24"/>
        </w:rPr>
      </w:pPr>
    </w:p>
    <w:p w14:paraId="6BA8CDE1" w14:textId="77777777" w:rsidR="008918BC" w:rsidRPr="009D436E" w:rsidRDefault="008918BC" w:rsidP="00517E0F">
      <w:pPr>
        <w:autoSpaceDE w:val="0"/>
        <w:autoSpaceDN w:val="0"/>
        <w:adjustRightInd w:val="0"/>
        <w:jc w:val="center"/>
        <w:rPr>
          <w:b/>
          <w:bCs/>
          <w:color w:val="000000"/>
          <w:sz w:val="24"/>
          <w:szCs w:val="24"/>
        </w:rPr>
      </w:pPr>
    </w:p>
    <w:p w14:paraId="45EF2447" w14:textId="77777777" w:rsidR="008918BC" w:rsidRPr="009D436E" w:rsidRDefault="008918BC" w:rsidP="00517E0F">
      <w:pPr>
        <w:autoSpaceDE w:val="0"/>
        <w:autoSpaceDN w:val="0"/>
        <w:adjustRightInd w:val="0"/>
        <w:jc w:val="center"/>
        <w:rPr>
          <w:b/>
          <w:bCs/>
          <w:color w:val="000000"/>
          <w:sz w:val="24"/>
          <w:szCs w:val="24"/>
        </w:rPr>
      </w:pPr>
    </w:p>
    <w:p w14:paraId="024F953C" w14:textId="77777777" w:rsidR="008918BC" w:rsidRPr="009D436E" w:rsidRDefault="008918BC" w:rsidP="00517E0F">
      <w:pPr>
        <w:autoSpaceDE w:val="0"/>
        <w:autoSpaceDN w:val="0"/>
        <w:adjustRightInd w:val="0"/>
        <w:jc w:val="center"/>
        <w:rPr>
          <w:b/>
          <w:bCs/>
          <w:color w:val="000000"/>
          <w:sz w:val="24"/>
          <w:szCs w:val="24"/>
        </w:rPr>
      </w:pPr>
    </w:p>
    <w:p w14:paraId="421CBF51" w14:textId="77777777" w:rsidR="008918BC" w:rsidRPr="009D436E" w:rsidRDefault="008918BC" w:rsidP="00517E0F">
      <w:pPr>
        <w:autoSpaceDE w:val="0"/>
        <w:autoSpaceDN w:val="0"/>
        <w:adjustRightInd w:val="0"/>
        <w:jc w:val="center"/>
        <w:rPr>
          <w:b/>
          <w:bCs/>
          <w:color w:val="000000"/>
          <w:sz w:val="24"/>
          <w:szCs w:val="24"/>
        </w:rPr>
      </w:pPr>
    </w:p>
    <w:p w14:paraId="63E459D2" w14:textId="77777777" w:rsidR="008918BC" w:rsidRPr="009D436E" w:rsidRDefault="008918BC" w:rsidP="00517E0F">
      <w:pPr>
        <w:autoSpaceDE w:val="0"/>
        <w:autoSpaceDN w:val="0"/>
        <w:adjustRightInd w:val="0"/>
        <w:jc w:val="center"/>
        <w:rPr>
          <w:b/>
          <w:bCs/>
          <w:color w:val="000000"/>
          <w:sz w:val="24"/>
          <w:szCs w:val="24"/>
        </w:rPr>
      </w:pPr>
    </w:p>
    <w:p w14:paraId="4A56C480" w14:textId="77777777" w:rsidR="008918BC" w:rsidRPr="009D436E" w:rsidRDefault="008918BC" w:rsidP="00517E0F">
      <w:pPr>
        <w:autoSpaceDE w:val="0"/>
        <w:autoSpaceDN w:val="0"/>
        <w:adjustRightInd w:val="0"/>
        <w:jc w:val="center"/>
        <w:rPr>
          <w:b/>
          <w:bCs/>
          <w:color w:val="000000"/>
          <w:sz w:val="24"/>
          <w:szCs w:val="24"/>
        </w:rPr>
      </w:pPr>
    </w:p>
    <w:p w14:paraId="7DBD3BF6" w14:textId="77777777" w:rsidR="008918BC" w:rsidRPr="009D436E" w:rsidRDefault="008918BC" w:rsidP="00517E0F">
      <w:pPr>
        <w:autoSpaceDE w:val="0"/>
        <w:autoSpaceDN w:val="0"/>
        <w:adjustRightInd w:val="0"/>
        <w:jc w:val="center"/>
        <w:rPr>
          <w:b/>
          <w:bCs/>
          <w:color w:val="000000"/>
          <w:sz w:val="24"/>
          <w:szCs w:val="24"/>
        </w:rPr>
      </w:pPr>
    </w:p>
    <w:p w14:paraId="5FB247EC" w14:textId="77777777" w:rsidR="008918BC" w:rsidRPr="009D436E" w:rsidRDefault="008918BC" w:rsidP="00517E0F">
      <w:pPr>
        <w:autoSpaceDE w:val="0"/>
        <w:autoSpaceDN w:val="0"/>
        <w:adjustRightInd w:val="0"/>
        <w:jc w:val="center"/>
        <w:rPr>
          <w:b/>
          <w:bCs/>
          <w:color w:val="000000"/>
          <w:sz w:val="24"/>
          <w:szCs w:val="24"/>
        </w:rPr>
      </w:pPr>
    </w:p>
    <w:p w14:paraId="557E16CE" w14:textId="77777777" w:rsidR="008918BC" w:rsidRPr="009D436E" w:rsidRDefault="008918BC" w:rsidP="00517E0F">
      <w:pPr>
        <w:autoSpaceDE w:val="0"/>
        <w:autoSpaceDN w:val="0"/>
        <w:adjustRightInd w:val="0"/>
        <w:jc w:val="center"/>
        <w:rPr>
          <w:b/>
          <w:bCs/>
          <w:color w:val="000000"/>
          <w:sz w:val="24"/>
          <w:szCs w:val="24"/>
        </w:rPr>
      </w:pPr>
    </w:p>
    <w:p w14:paraId="613DB028" w14:textId="77777777" w:rsidR="008918BC" w:rsidRPr="009D436E" w:rsidRDefault="008918BC" w:rsidP="00517E0F">
      <w:pPr>
        <w:autoSpaceDE w:val="0"/>
        <w:autoSpaceDN w:val="0"/>
        <w:adjustRightInd w:val="0"/>
        <w:jc w:val="center"/>
        <w:rPr>
          <w:b/>
          <w:bCs/>
          <w:color w:val="000000"/>
          <w:sz w:val="24"/>
          <w:szCs w:val="24"/>
        </w:rPr>
      </w:pPr>
    </w:p>
    <w:p w14:paraId="169BC7C6" w14:textId="77777777" w:rsidR="008918BC" w:rsidRPr="009D436E" w:rsidRDefault="008918BC" w:rsidP="00517E0F">
      <w:pPr>
        <w:autoSpaceDE w:val="0"/>
        <w:autoSpaceDN w:val="0"/>
        <w:adjustRightInd w:val="0"/>
        <w:jc w:val="center"/>
        <w:rPr>
          <w:b/>
          <w:bCs/>
          <w:color w:val="000000"/>
          <w:sz w:val="24"/>
          <w:szCs w:val="24"/>
        </w:rPr>
      </w:pPr>
    </w:p>
    <w:p w14:paraId="714BB737" w14:textId="77777777" w:rsidR="008918BC" w:rsidRPr="009D436E" w:rsidRDefault="008918BC" w:rsidP="00517E0F">
      <w:pPr>
        <w:autoSpaceDE w:val="0"/>
        <w:autoSpaceDN w:val="0"/>
        <w:adjustRightInd w:val="0"/>
        <w:jc w:val="center"/>
        <w:rPr>
          <w:b/>
          <w:bCs/>
          <w:color w:val="000000"/>
          <w:sz w:val="24"/>
          <w:szCs w:val="24"/>
        </w:rPr>
      </w:pPr>
    </w:p>
    <w:p w14:paraId="00C0B358" w14:textId="77777777" w:rsidR="008918BC" w:rsidRPr="009D436E" w:rsidRDefault="008918BC" w:rsidP="00517E0F">
      <w:pPr>
        <w:autoSpaceDE w:val="0"/>
        <w:autoSpaceDN w:val="0"/>
        <w:adjustRightInd w:val="0"/>
        <w:jc w:val="center"/>
        <w:rPr>
          <w:b/>
          <w:bCs/>
          <w:color w:val="000000"/>
          <w:sz w:val="24"/>
          <w:szCs w:val="24"/>
        </w:rPr>
      </w:pPr>
    </w:p>
    <w:p w14:paraId="7BACDBE8" w14:textId="77777777" w:rsidR="008918BC" w:rsidRPr="009D436E" w:rsidRDefault="008918BC" w:rsidP="00517E0F">
      <w:pPr>
        <w:autoSpaceDE w:val="0"/>
        <w:autoSpaceDN w:val="0"/>
        <w:adjustRightInd w:val="0"/>
        <w:jc w:val="center"/>
        <w:rPr>
          <w:b/>
          <w:bCs/>
          <w:color w:val="000000"/>
          <w:sz w:val="24"/>
          <w:szCs w:val="24"/>
        </w:rPr>
      </w:pPr>
    </w:p>
    <w:p w14:paraId="317D422D" w14:textId="77777777" w:rsidR="008918BC" w:rsidRPr="009D436E" w:rsidRDefault="008918BC" w:rsidP="00517E0F">
      <w:pPr>
        <w:autoSpaceDE w:val="0"/>
        <w:autoSpaceDN w:val="0"/>
        <w:adjustRightInd w:val="0"/>
        <w:jc w:val="center"/>
        <w:rPr>
          <w:b/>
          <w:bCs/>
          <w:color w:val="000000"/>
          <w:sz w:val="24"/>
          <w:szCs w:val="24"/>
        </w:rPr>
      </w:pPr>
    </w:p>
    <w:p w14:paraId="2D609722" w14:textId="77777777" w:rsidR="008918BC" w:rsidRPr="009D436E" w:rsidRDefault="008918BC" w:rsidP="00517E0F">
      <w:pPr>
        <w:autoSpaceDE w:val="0"/>
        <w:autoSpaceDN w:val="0"/>
        <w:adjustRightInd w:val="0"/>
        <w:jc w:val="center"/>
        <w:rPr>
          <w:b/>
          <w:bCs/>
          <w:color w:val="000000"/>
          <w:sz w:val="24"/>
          <w:szCs w:val="24"/>
        </w:rPr>
      </w:pPr>
    </w:p>
    <w:p w14:paraId="6D92C492" w14:textId="77777777" w:rsidR="00410E10" w:rsidRPr="009D436E" w:rsidRDefault="00410E10" w:rsidP="00517E0F">
      <w:pPr>
        <w:autoSpaceDE w:val="0"/>
        <w:autoSpaceDN w:val="0"/>
        <w:adjustRightInd w:val="0"/>
        <w:jc w:val="center"/>
        <w:rPr>
          <w:b/>
          <w:bCs/>
          <w:color w:val="000000"/>
          <w:sz w:val="24"/>
          <w:szCs w:val="24"/>
        </w:rPr>
      </w:pPr>
    </w:p>
    <w:p w14:paraId="328C1159" w14:textId="77777777" w:rsidR="00410E10" w:rsidRPr="009D436E" w:rsidRDefault="00410E10" w:rsidP="00517E0F">
      <w:pPr>
        <w:autoSpaceDE w:val="0"/>
        <w:autoSpaceDN w:val="0"/>
        <w:adjustRightInd w:val="0"/>
        <w:jc w:val="center"/>
        <w:rPr>
          <w:b/>
          <w:bCs/>
          <w:color w:val="000000"/>
          <w:sz w:val="24"/>
          <w:szCs w:val="24"/>
        </w:rPr>
      </w:pPr>
    </w:p>
    <w:p w14:paraId="428243FF" w14:textId="77777777" w:rsidR="00410E10" w:rsidRPr="009D436E" w:rsidRDefault="00410E10" w:rsidP="00517E0F">
      <w:pPr>
        <w:autoSpaceDE w:val="0"/>
        <w:autoSpaceDN w:val="0"/>
        <w:adjustRightInd w:val="0"/>
        <w:jc w:val="center"/>
        <w:rPr>
          <w:b/>
          <w:bCs/>
          <w:color w:val="000000"/>
          <w:sz w:val="24"/>
          <w:szCs w:val="24"/>
        </w:rPr>
      </w:pPr>
    </w:p>
    <w:p w14:paraId="1A775E1D" w14:textId="77777777" w:rsidR="00410E10" w:rsidRPr="009D436E" w:rsidRDefault="00410E10" w:rsidP="00517E0F">
      <w:pPr>
        <w:autoSpaceDE w:val="0"/>
        <w:autoSpaceDN w:val="0"/>
        <w:adjustRightInd w:val="0"/>
        <w:jc w:val="center"/>
        <w:rPr>
          <w:b/>
          <w:bCs/>
          <w:color w:val="000000"/>
          <w:sz w:val="24"/>
          <w:szCs w:val="24"/>
        </w:rPr>
      </w:pPr>
    </w:p>
    <w:p w14:paraId="70623528" w14:textId="77777777" w:rsidR="00410E10" w:rsidRPr="009D436E" w:rsidRDefault="00410E10" w:rsidP="00517E0F">
      <w:pPr>
        <w:autoSpaceDE w:val="0"/>
        <w:autoSpaceDN w:val="0"/>
        <w:adjustRightInd w:val="0"/>
        <w:jc w:val="center"/>
        <w:rPr>
          <w:b/>
          <w:bCs/>
          <w:color w:val="000000"/>
          <w:sz w:val="24"/>
          <w:szCs w:val="24"/>
        </w:rPr>
      </w:pPr>
    </w:p>
    <w:p w14:paraId="2A418C2D" w14:textId="73313085" w:rsidR="00410E10" w:rsidRPr="009D436E" w:rsidRDefault="00410E10" w:rsidP="006706BE">
      <w:pPr>
        <w:autoSpaceDE w:val="0"/>
        <w:autoSpaceDN w:val="0"/>
        <w:adjustRightInd w:val="0"/>
        <w:rPr>
          <w:b/>
          <w:bCs/>
          <w:color w:val="000000"/>
          <w:sz w:val="24"/>
          <w:szCs w:val="24"/>
        </w:rPr>
      </w:pPr>
    </w:p>
    <w:p w14:paraId="411F5F6B" w14:textId="77777777" w:rsidR="006706BE" w:rsidRPr="009D436E" w:rsidRDefault="006706BE" w:rsidP="006706BE">
      <w:pPr>
        <w:autoSpaceDE w:val="0"/>
        <w:autoSpaceDN w:val="0"/>
        <w:adjustRightInd w:val="0"/>
        <w:rPr>
          <w:b/>
          <w:bCs/>
          <w:color w:val="000000"/>
          <w:sz w:val="24"/>
          <w:szCs w:val="24"/>
        </w:rPr>
      </w:pPr>
    </w:p>
    <w:p w14:paraId="2FAB6C36" w14:textId="77777777" w:rsidR="00410E10" w:rsidRPr="009D436E" w:rsidRDefault="00410E10" w:rsidP="00517E0F">
      <w:pPr>
        <w:autoSpaceDE w:val="0"/>
        <w:autoSpaceDN w:val="0"/>
        <w:adjustRightInd w:val="0"/>
        <w:jc w:val="center"/>
        <w:rPr>
          <w:b/>
          <w:bCs/>
          <w:color w:val="000000"/>
          <w:sz w:val="24"/>
          <w:szCs w:val="24"/>
        </w:rPr>
      </w:pPr>
    </w:p>
    <w:p w14:paraId="5E631BE2" w14:textId="77777777" w:rsidR="00874F60" w:rsidRPr="009D436E" w:rsidRDefault="00874F60" w:rsidP="00517E0F">
      <w:pPr>
        <w:autoSpaceDE w:val="0"/>
        <w:autoSpaceDN w:val="0"/>
        <w:adjustRightInd w:val="0"/>
        <w:jc w:val="center"/>
        <w:rPr>
          <w:b/>
          <w:bCs/>
          <w:color w:val="000000"/>
          <w:sz w:val="24"/>
          <w:szCs w:val="24"/>
        </w:rPr>
      </w:pPr>
    </w:p>
    <w:p w14:paraId="572E894C" w14:textId="77777777" w:rsidR="00B40196" w:rsidRPr="009D436E" w:rsidRDefault="00B40196" w:rsidP="00517E0F">
      <w:pPr>
        <w:autoSpaceDE w:val="0"/>
        <w:autoSpaceDN w:val="0"/>
        <w:adjustRightInd w:val="0"/>
        <w:jc w:val="center"/>
        <w:rPr>
          <w:b/>
          <w:bCs/>
          <w:color w:val="000000"/>
          <w:sz w:val="24"/>
          <w:szCs w:val="24"/>
        </w:rPr>
      </w:pPr>
    </w:p>
    <w:p w14:paraId="3EA18B4D" w14:textId="77777777" w:rsidR="00767E30" w:rsidRDefault="00767E30" w:rsidP="00517E0F">
      <w:pPr>
        <w:autoSpaceDE w:val="0"/>
        <w:autoSpaceDN w:val="0"/>
        <w:adjustRightInd w:val="0"/>
        <w:jc w:val="center"/>
        <w:rPr>
          <w:b/>
          <w:bCs/>
          <w:color w:val="000000"/>
          <w:sz w:val="24"/>
          <w:szCs w:val="24"/>
        </w:rPr>
      </w:pPr>
    </w:p>
    <w:p w14:paraId="36ECAFDD" w14:textId="77777777" w:rsidR="00CC561B" w:rsidRDefault="00CC561B" w:rsidP="00517E0F">
      <w:pPr>
        <w:autoSpaceDE w:val="0"/>
        <w:autoSpaceDN w:val="0"/>
        <w:adjustRightInd w:val="0"/>
        <w:jc w:val="center"/>
        <w:rPr>
          <w:b/>
          <w:bCs/>
          <w:color w:val="000000"/>
          <w:sz w:val="24"/>
          <w:szCs w:val="24"/>
        </w:rPr>
      </w:pPr>
    </w:p>
    <w:p w14:paraId="3AE2502B" w14:textId="77777777" w:rsidR="00CC561B" w:rsidRPr="009D436E" w:rsidRDefault="00CC561B" w:rsidP="00517E0F">
      <w:pPr>
        <w:autoSpaceDE w:val="0"/>
        <w:autoSpaceDN w:val="0"/>
        <w:adjustRightInd w:val="0"/>
        <w:jc w:val="center"/>
        <w:rPr>
          <w:b/>
          <w:bCs/>
          <w:color w:val="000000"/>
          <w:sz w:val="24"/>
          <w:szCs w:val="24"/>
        </w:rPr>
      </w:pPr>
    </w:p>
    <w:p w14:paraId="1B31A181" w14:textId="77777777" w:rsidR="005B3D64" w:rsidRPr="009D436E" w:rsidRDefault="005B3D64" w:rsidP="00517E0F">
      <w:pPr>
        <w:autoSpaceDE w:val="0"/>
        <w:autoSpaceDN w:val="0"/>
        <w:adjustRightInd w:val="0"/>
        <w:jc w:val="center"/>
        <w:rPr>
          <w:color w:val="000000"/>
          <w:sz w:val="24"/>
          <w:szCs w:val="24"/>
        </w:rPr>
      </w:pPr>
      <w:r w:rsidRPr="009D436E">
        <w:rPr>
          <w:b/>
          <w:bCs/>
          <w:color w:val="000000"/>
          <w:sz w:val="24"/>
          <w:szCs w:val="24"/>
        </w:rPr>
        <w:lastRenderedPageBreak/>
        <w:t>ATTACHMENT 4</w:t>
      </w:r>
    </w:p>
    <w:p w14:paraId="5A0D9F56" w14:textId="77777777" w:rsidR="00517E0F" w:rsidRPr="009D436E" w:rsidRDefault="00517E0F" w:rsidP="00517E0F">
      <w:pPr>
        <w:autoSpaceDE w:val="0"/>
        <w:autoSpaceDN w:val="0"/>
        <w:adjustRightInd w:val="0"/>
        <w:jc w:val="center"/>
        <w:rPr>
          <w:color w:val="000000"/>
          <w:sz w:val="24"/>
          <w:szCs w:val="24"/>
        </w:rPr>
      </w:pPr>
    </w:p>
    <w:p w14:paraId="57A69F66" w14:textId="77777777" w:rsidR="005B3D64" w:rsidRPr="009D436E" w:rsidRDefault="005B3D64" w:rsidP="00517E0F">
      <w:pPr>
        <w:autoSpaceDE w:val="0"/>
        <w:autoSpaceDN w:val="0"/>
        <w:adjustRightInd w:val="0"/>
        <w:jc w:val="center"/>
        <w:rPr>
          <w:b/>
          <w:bCs/>
          <w:color w:val="000000"/>
          <w:sz w:val="24"/>
          <w:szCs w:val="24"/>
        </w:rPr>
      </w:pPr>
      <w:r w:rsidRPr="009D436E">
        <w:rPr>
          <w:b/>
          <w:bCs/>
          <w:color w:val="000000"/>
          <w:sz w:val="24"/>
          <w:szCs w:val="24"/>
        </w:rPr>
        <w:t>NEW MEXICO BUSINESS PREFERENCE</w:t>
      </w:r>
    </w:p>
    <w:p w14:paraId="2E3E013E" w14:textId="77777777" w:rsidR="00517E0F" w:rsidRPr="009D436E" w:rsidRDefault="00517E0F" w:rsidP="00517E0F">
      <w:pPr>
        <w:autoSpaceDE w:val="0"/>
        <w:autoSpaceDN w:val="0"/>
        <w:adjustRightInd w:val="0"/>
        <w:jc w:val="center"/>
        <w:rPr>
          <w:color w:val="000000"/>
          <w:sz w:val="24"/>
          <w:szCs w:val="24"/>
        </w:rPr>
      </w:pPr>
    </w:p>
    <w:p w14:paraId="1BC284A9"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Points will be awarded based on Offeror’s ability to provide a copy of a current Resident Business Certificate or Resident Veterans Certificate. </w:t>
      </w:r>
    </w:p>
    <w:p w14:paraId="106818C5" w14:textId="77777777" w:rsidR="00517E0F" w:rsidRPr="009D436E" w:rsidRDefault="00517E0F" w:rsidP="005B3D64">
      <w:pPr>
        <w:autoSpaceDE w:val="0"/>
        <w:autoSpaceDN w:val="0"/>
        <w:adjustRightInd w:val="0"/>
        <w:rPr>
          <w:color w:val="000000"/>
          <w:sz w:val="24"/>
          <w:szCs w:val="24"/>
        </w:rPr>
      </w:pPr>
    </w:p>
    <w:p w14:paraId="048AFB16"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In addition, the attached certification form must accompany any RFP and any business wishing to receive a resident veteran’s preference must complete and sign the form. </w:t>
      </w:r>
    </w:p>
    <w:p w14:paraId="62CF3356" w14:textId="77777777" w:rsidR="00517E0F" w:rsidRPr="009D436E" w:rsidRDefault="00517E0F" w:rsidP="005B3D64">
      <w:pPr>
        <w:autoSpaceDE w:val="0"/>
        <w:autoSpaceDN w:val="0"/>
        <w:adjustRightInd w:val="0"/>
        <w:rPr>
          <w:color w:val="000000"/>
          <w:sz w:val="24"/>
          <w:szCs w:val="24"/>
        </w:rPr>
      </w:pPr>
    </w:p>
    <w:p w14:paraId="41F15ADC"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RFP’s are to be evaluated on preference as follows: </w:t>
      </w:r>
    </w:p>
    <w:p w14:paraId="633783FC" w14:textId="77777777" w:rsidR="00517E0F" w:rsidRPr="009D436E" w:rsidRDefault="00517E0F" w:rsidP="005B3D64">
      <w:pPr>
        <w:autoSpaceDE w:val="0"/>
        <w:autoSpaceDN w:val="0"/>
        <w:adjustRightInd w:val="0"/>
        <w:rPr>
          <w:color w:val="000000"/>
          <w:sz w:val="24"/>
          <w:szCs w:val="24"/>
        </w:rPr>
      </w:pPr>
    </w:p>
    <w:p w14:paraId="63CF411F"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In addition, to the total points on an RFP, 10% must be added for preference award. For example; an RFP has a total value of 1000 points. Five proposals are received; one from a resident business, one from a resident veteran’s business with an 8% preference and three non-resident businesses. </w:t>
      </w:r>
    </w:p>
    <w:p w14:paraId="210235A7" w14:textId="77777777" w:rsidR="00517E0F" w:rsidRPr="009D436E" w:rsidRDefault="00517E0F" w:rsidP="005B3D64">
      <w:pPr>
        <w:autoSpaceDE w:val="0"/>
        <w:autoSpaceDN w:val="0"/>
        <w:adjustRightInd w:val="0"/>
        <w:rPr>
          <w:color w:val="000000"/>
          <w:sz w:val="24"/>
          <w:szCs w:val="24"/>
        </w:rPr>
      </w:pPr>
    </w:p>
    <w:p w14:paraId="6CD11704"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The two preference businesses would receive 50 points and 80 points to their already evaluated score, making it possible for the highest score total 1080. </w:t>
      </w:r>
    </w:p>
    <w:p w14:paraId="2C6CDC01" w14:textId="77777777" w:rsidR="00517E0F" w:rsidRPr="009D436E" w:rsidRDefault="00517E0F" w:rsidP="00517E0F">
      <w:pPr>
        <w:autoSpaceDE w:val="0"/>
        <w:autoSpaceDN w:val="0"/>
        <w:adjustRightInd w:val="0"/>
        <w:ind w:firstLine="720"/>
        <w:rPr>
          <w:color w:val="000000"/>
          <w:sz w:val="24"/>
          <w:szCs w:val="24"/>
        </w:rPr>
      </w:pPr>
    </w:p>
    <w:p w14:paraId="6740ED66" w14:textId="77777777" w:rsidR="005B3D64" w:rsidRPr="009D436E" w:rsidRDefault="005B3D64" w:rsidP="00517E0F">
      <w:pPr>
        <w:autoSpaceDE w:val="0"/>
        <w:autoSpaceDN w:val="0"/>
        <w:adjustRightInd w:val="0"/>
        <w:ind w:firstLine="720"/>
        <w:rPr>
          <w:color w:val="000000"/>
          <w:sz w:val="24"/>
          <w:szCs w:val="24"/>
        </w:rPr>
      </w:pPr>
      <w:r w:rsidRPr="009D436E">
        <w:rPr>
          <w:color w:val="000000"/>
          <w:sz w:val="24"/>
          <w:szCs w:val="24"/>
        </w:rPr>
        <w:t xml:space="preserve">“I agree to submit a report, or reports, to the State Purchasing Division of the General Services Department declaring under penalty or perjury that during the last calendar year starting January 1, and ending on December 31, the following to be true and accurate: </w:t>
      </w:r>
    </w:p>
    <w:p w14:paraId="40E0567E"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as a public works contract from a public body as the case may be. </w:t>
      </w:r>
    </w:p>
    <w:p w14:paraId="796303F3" w14:textId="77777777" w:rsidR="005B3D64" w:rsidRPr="009D436E" w:rsidRDefault="005B3D64" w:rsidP="00517E0F">
      <w:pPr>
        <w:autoSpaceDE w:val="0"/>
        <w:autoSpaceDN w:val="0"/>
        <w:adjustRightInd w:val="0"/>
        <w:ind w:firstLine="720"/>
        <w:rPr>
          <w:color w:val="000000"/>
          <w:sz w:val="24"/>
          <w:szCs w:val="24"/>
        </w:rPr>
      </w:pPr>
      <w:r w:rsidRPr="009D436E">
        <w:rPr>
          <w:color w:val="000000"/>
          <w:sz w:val="24"/>
          <w:szCs w:val="24"/>
        </w:rPr>
        <w:t xml:space="preserve">“I understand that knowingly giving false or misleading information on this report constitutes a crime.” </w:t>
      </w:r>
    </w:p>
    <w:p w14:paraId="669B7BDC" w14:textId="77777777" w:rsidR="00654414" w:rsidRPr="009D436E" w:rsidRDefault="005B3D64" w:rsidP="005B3D64">
      <w:pPr>
        <w:autoSpaceDE w:val="0"/>
        <w:autoSpaceDN w:val="0"/>
        <w:adjustRightInd w:val="0"/>
        <w:rPr>
          <w:color w:val="000000"/>
          <w:sz w:val="24"/>
          <w:szCs w:val="24"/>
        </w:rPr>
      </w:pPr>
      <w:r w:rsidRPr="009D436E">
        <w:rPr>
          <w:color w:val="000000"/>
          <w:sz w:val="24"/>
          <w:szCs w:val="24"/>
        </w:rPr>
        <w:t>I declare under penalty of perjury that this statement is true to the best of my knowledge. I understand that giving false or misleading statements about material fact regarding this matter constitutes a crime.</w:t>
      </w:r>
    </w:p>
    <w:p w14:paraId="75EB870D" w14:textId="302DE9F2" w:rsidR="005B3D6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NM RESIDENT PREFERENCE NUMBER OR RESIDENT VETERANS PREFERENCE NUMBER (if applicable): </w:t>
      </w:r>
    </w:p>
    <w:p w14:paraId="6C74C18D" w14:textId="563239DA" w:rsidR="00C67792" w:rsidRPr="009D436E" w:rsidRDefault="00C67792" w:rsidP="005B3D64">
      <w:pPr>
        <w:autoSpaceDE w:val="0"/>
        <w:autoSpaceDN w:val="0"/>
        <w:adjustRightInd w:val="0"/>
        <w:rPr>
          <w:color w:val="000000"/>
          <w:sz w:val="24"/>
          <w:szCs w:val="24"/>
        </w:rPr>
      </w:pPr>
    </w:p>
    <w:p w14:paraId="5FE2554E" w14:textId="77777777" w:rsidR="00C67792" w:rsidRPr="009D436E" w:rsidRDefault="00C67792" w:rsidP="005B3D64">
      <w:pPr>
        <w:autoSpaceDE w:val="0"/>
        <w:autoSpaceDN w:val="0"/>
        <w:adjustRightInd w:val="0"/>
        <w:rPr>
          <w:color w:val="000000"/>
          <w:sz w:val="24"/>
          <w:szCs w:val="24"/>
        </w:rPr>
      </w:pPr>
    </w:p>
    <w:p w14:paraId="67A8FFA5"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 </w:t>
      </w:r>
    </w:p>
    <w:p w14:paraId="59645BF2" w14:textId="77777777" w:rsidR="00517E0F" w:rsidRPr="009D436E" w:rsidRDefault="00517E0F" w:rsidP="005B3D64">
      <w:pPr>
        <w:autoSpaceDE w:val="0"/>
        <w:autoSpaceDN w:val="0"/>
        <w:adjustRightInd w:val="0"/>
        <w:rPr>
          <w:color w:val="000000"/>
          <w:sz w:val="24"/>
          <w:szCs w:val="24"/>
        </w:rPr>
      </w:pPr>
    </w:p>
    <w:p w14:paraId="7A28282E" w14:textId="77777777" w:rsidR="008918BC" w:rsidRPr="009D436E" w:rsidRDefault="008918BC" w:rsidP="00654414">
      <w:pPr>
        <w:autoSpaceDE w:val="0"/>
        <w:autoSpaceDN w:val="0"/>
        <w:adjustRightInd w:val="0"/>
        <w:jc w:val="center"/>
        <w:rPr>
          <w:b/>
          <w:bCs/>
          <w:color w:val="000000"/>
          <w:sz w:val="24"/>
          <w:szCs w:val="24"/>
        </w:rPr>
      </w:pPr>
    </w:p>
    <w:p w14:paraId="12CDE87C" w14:textId="7C2EF028" w:rsidR="00427D9F" w:rsidRPr="009D436E" w:rsidRDefault="00427D9F" w:rsidP="00410E10">
      <w:pPr>
        <w:autoSpaceDE w:val="0"/>
        <w:autoSpaceDN w:val="0"/>
        <w:adjustRightInd w:val="0"/>
        <w:rPr>
          <w:b/>
          <w:bCs/>
          <w:color w:val="000000"/>
          <w:sz w:val="24"/>
          <w:szCs w:val="24"/>
        </w:rPr>
      </w:pPr>
    </w:p>
    <w:p w14:paraId="338C9F50" w14:textId="77777777" w:rsidR="00C04D6D" w:rsidRDefault="00C04D6D" w:rsidP="00410E10">
      <w:pPr>
        <w:autoSpaceDE w:val="0"/>
        <w:autoSpaceDN w:val="0"/>
        <w:adjustRightInd w:val="0"/>
        <w:jc w:val="center"/>
        <w:rPr>
          <w:b/>
          <w:bCs/>
          <w:color w:val="000000"/>
          <w:sz w:val="24"/>
          <w:szCs w:val="24"/>
        </w:rPr>
      </w:pPr>
    </w:p>
    <w:p w14:paraId="677A2137" w14:textId="77777777" w:rsidR="0023143A" w:rsidRPr="009D436E" w:rsidRDefault="0023143A" w:rsidP="00410E10">
      <w:pPr>
        <w:autoSpaceDE w:val="0"/>
        <w:autoSpaceDN w:val="0"/>
        <w:adjustRightInd w:val="0"/>
        <w:jc w:val="center"/>
        <w:rPr>
          <w:b/>
          <w:bCs/>
          <w:color w:val="000000"/>
          <w:sz w:val="24"/>
          <w:szCs w:val="24"/>
        </w:rPr>
      </w:pPr>
    </w:p>
    <w:p w14:paraId="005C9552" w14:textId="1DE69FC9" w:rsidR="005B3D64" w:rsidRPr="009D436E" w:rsidRDefault="005B3D64" w:rsidP="00410E10">
      <w:pPr>
        <w:autoSpaceDE w:val="0"/>
        <w:autoSpaceDN w:val="0"/>
        <w:adjustRightInd w:val="0"/>
        <w:jc w:val="center"/>
        <w:rPr>
          <w:b/>
          <w:bCs/>
          <w:color w:val="000000"/>
          <w:sz w:val="24"/>
          <w:szCs w:val="24"/>
        </w:rPr>
      </w:pPr>
      <w:r w:rsidRPr="009D436E">
        <w:rPr>
          <w:b/>
          <w:bCs/>
          <w:color w:val="000000"/>
          <w:sz w:val="24"/>
          <w:szCs w:val="24"/>
        </w:rPr>
        <w:lastRenderedPageBreak/>
        <w:t>ATTACHMENT 5</w:t>
      </w:r>
    </w:p>
    <w:p w14:paraId="7AD92E12" w14:textId="77777777" w:rsidR="00410E10" w:rsidRPr="009D436E" w:rsidRDefault="00410E10" w:rsidP="00654414">
      <w:pPr>
        <w:autoSpaceDE w:val="0"/>
        <w:autoSpaceDN w:val="0"/>
        <w:adjustRightInd w:val="0"/>
        <w:jc w:val="center"/>
        <w:rPr>
          <w:color w:val="000000"/>
          <w:sz w:val="24"/>
          <w:szCs w:val="24"/>
        </w:rPr>
      </w:pPr>
    </w:p>
    <w:p w14:paraId="78C96D16" w14:textId="77777777" w:rsidR="005B3D64" w:rsidRPr="009D436E" w:rsidRDefault="005B3D64" w:rsidP="005B3D64">
      <w:pPr>
        <w:autoSpaceDE w:val="0"/>
        <w:autoSpaceDN w:val="0"/>
        <w:adjustRightInd w:val="0"/>
        <w:rPr>
          <w:color w:val="000000"/>
          <w:sz w:val="24"/>
          <w:szCs w:val="24"/>
        </w:rPr>
      </w:pPr>
      <w:r w:rsidRPr="009D436E">
        <w:rPr>
          <w:b/>
          <w:bCs/>
          <w:color w:val="000000"/>
          <w:sz w:val="24"/>
          <w:szCs w:val="24"/>
        </w:rPr>
        <w:t xml:space="preserve">RESIDENT VETERANS PREFERENCE CERTIFICATION FORM </w:t>
      </w:r>
    </w:p>
    <w:p w14:paraId="626AD9A7"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______________________________________________(NAME OF CONTRACTOR/OFFEROR) hereby certifies the following in regard to application of the resident veterans’ preference to this procurement: </w:t>
      </w:r>
    </w:p>
    <w:p w14:paraId="382CD4D4" w14:textId="77777777" w:rsidR="00654414" w:rsidRPr="009D436E" w:rsidRDefault="005B3D64" w:rsidP="005B3D64">
      <w:pPr>
        <w:autoSpaceDE w:val="0"/>
        <w:autoSpaceDN w:val="0"/>
        <w:adjustRightInd w:val="0"/>
        <w:rPr>
          <w:b/>
          <w:bCs/>
          <w:color w:val="000000"/>
          <w:sz w:val="24"/>
          <w:szCs w:val="24"/>
        </w:rPr>
      </w:pPr>
      <w:r w:rsidRPr="009D436E">
        <w:rPr>
          <w:b/>
          <w:bCs/>
          <w:color w:val="000000"/>
          <w:sz w:val="24"/>
          <w:szCs w:val="24"/>
        </w:rPr>
        <w:t xml:space="preserve">Please check one only </w:t>
      </w:r>
    </w:p>
    <w:p w14:paraId="2AED97D8"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________ I declare under penalty of perjury that my business prior year revenue starting January 1 ending December 31 is less than $1M allowing me the 10% preference discount on this solicitation. I understand that knowingly giving false or misleading information about this fact constitutes a crime.</w:t>
      </w:r>
    </w:p>
    <w:p w14:paraId="77E6F03D" w14:textId="77777777" w:rsidR="00654414" w:rsidRPr="009D436E" w:rsidRDefault="005B3D64" w:rsidP="005B3D64">
      <w:pPr>
        <w:autoSpaceDE w:val="0"/>
        <w:autoSpaceDN w:val="0"/>
        <w:adjustRightInd w:val="0"/>
        <w:rPr>
          <w:color w:val="000000"/>
          <w:sz w:val="24"/>
          <w:szCs w:val="24"/>
        </w:rPr>
      </w:pPr>
      <w:r w:rsidRPr="009D436E">
        <w:rPr>
          <w:color w:val="000000"/>
          <w:sz w:val="24"/>
          <w:szCs w:val="24"/>
        </w:rPr>
        <w:t xml:space="preserve">________ I declare under penalty of perjury that my business prior year revenue starting January 1 ending December 31 is more than $1M but less than $5M allowing me the 8% preference discount on this solicitation. I understand that knowingly giving false or misleading information about this fact constitutes a crime. </w:t>
      </w:r>
    </w:p>
    <w:p w14:paraId="719B4BE5"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________ I declare under penalty of perjury that my business prior year revenue starting January 1 ending December 31 is more than $5M allowing me the 7% preference discount on this solicitation. I understand that knowingly giving false or misleading information about this fact constitutes a crime. </w:t>
      </w:r>
    </w:p>
    <w:p w14:paraId="4B667510" w14:textId="77777777" w:rsidR="005B3D64" w:rsidRPr="009D436E" w:rsidRDefault="005B3D64" w:rsidP="00654414">
      <w:pPr>
        <w:autoSpaceDE w:val="0"/>
        <w:autoSpaceDN w:val="0"/>
        <w:adjustRightInd w:val="0"/>
        <w:ind w:firstLine="720"/>
        <w:rPr>
          <w:color w:val="000000"/>
          <w:sz w:val="24"/>
          <w:szCs w:val="24"/>
        </w:rPr>
      </w:pPr>
      <w:r w:rsidRPr="009D436E">
        <w:rPr>
          <w:color w:val="000000"/>
          <w:sz w:val="24"/>
          <w:szCs w:val="24"/>
        </w:rPr>
        <w:t xml:space="preserve">“I agree to submit a report, or reports, to the State Purchasing Division of the General Services Department declaring under penalty or perjury that during the last calendar year starting January 1, and ending on December 31, the following to be true and accurate: </w:t>
      </w:r>
    </w:p>
    <w:p w14:paraId="59187318" w14:textId="77777777" w:rsidR="005B3D64" w:rsidRPr="009D436E" w:rsidRDefault="005B3D64" w:rsidP="00654414">
      <w:pPr>
        <w:autoSpaceDE w:val="0"/>
        <w:autoSpaceDN w:val="0"/>
        <w:adjustRightInd w:val="0"/>
        <w:ind w:firstLine="720"/>
        <w:rPr>
          <w:color w:val="000000"/>
          <w:sz w:val="24"/>
          <w:szCs w:val="24"/>
        </w:rPr>
      </w:pPr>
      <w:r w:rsidRPr="009D436E">
        <w:rPr>
          <w:color w:val="000000"/>
          <w:sz w:val="24"/>
          <w:szCs w:val="24"/>
        </w:rPr>
        <w:t xml:space="preserve">“In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as a public works contract from a public body as the case may be. </w:t>
      </w:r>
    </w:p>
    <w:p w14:paraId="1A043B82"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 understand that knowingly giving false or misleading information on this report constitutes a crime.” </w:t>
      </w:r>
    </w:p>
    <w:p w14:paraId="517C124F" w14:textId="77777777" w:rsidR="005B3D64" w:rsidRPr="009D436E" w:rsidRDefault="005B3D64" w:rsidP="005B3D64">
      <w:pPr>
        <w:autoSpaceDE w:val="0"/>
        <w:autoSpaceDN w:val="0"/>
        <w:adjustRightInd w:val="0"/>
        <w:rPr>
          <w:color w:val="000000"/>
          <w:sz w:val="24"/>
          <w:szCs w:val="24"/>
        </w:rPr>
      </w:pPr>
      <w:r w:rsidRPr="009D436E">
        <w:rPr>
          <w:color w:val="000000"/>
          <w:sz w:val="24"/>
          <w:szCs w:val="24"/>
        </w:rPr>
        <w:t xml:space="preserve">I declare under penalty of perjury that this statement is true to the best of my knowledge. I understand that giving false or misleading statements about material fact regarding this matter constitutes a crime. </w:t>
      </w:r>
      <w:r w:rsidR="00427D9F" w:rsidRPr="009D436E">
        <w:rPr>
          <w:color w:val="000000"/>
          <w:sz w:val="24"/>
          <w:szCs w:val="24"/>
        </w:rPr>
        <w:t xml:space="preserve"> </w:t>
      </w:r>
    </w:p>
    <w:p w14:paraId="1FD738AB" w14:textId="77777777" w:rsidR="008918BC" w:rsidRPr="009D436E" w:rsidRDefault="005B3D64" w:rsidP="005B3D64">
      <w:pPr>
        <w:autoSpaceDE w:val="0"/>
        <w:autoSpaceDN w:val="0"/>
        <w:adjustRightInd w:val="0"/>
        <w:rPr>
          <w:color w:val="000000"/>
          <w:sz w:val="24"/>
          <w:szCs w:val="24"/>
        </w:rPr>
      </w:pPr>
      <w:r w:rsidRPr="009D436E">
        <w:rPr>
          <w:color w:val="000000"/>
          <w:sz w:val="24"/>
          <w:szCs w:val="24"/>
        </w:rPr>
        <w:t xml:space="preserve">______________________________________ ______________ </w:t>
      </w:r>
    </w:p>
    <w:p w14:paraId="1EA5B50A" w14:textId="5C3C574F" w:rsidR="005B3D64" w:rsidRPr="009D436E" w:rsidRDefault="005B3D64" w:rsidP="009E4A11">
      <w:pPr>
        <w:tabs>
          <w:tab w:val="left" w:pos="6430"/>
        </w:tabs>
        <w:autoSpaceDE w:val="0"/>
        <w:autoSpaceDN w:val="0"/>
        <w:adjustRightInd w:val="0"/>
        <w:rPr>
          <w:color w:val="000000"/>
          <w:sz w:val="24"/>
          <w:szCs w:val="24"/>
        </w:rPr>
      </w:pPr>
      <w:r w:rsidRPr="009D436E">
        <w:rPr>
          <w:color w:val="000000"/>
          <w:sz w:val="24"/>
          <w:szCs w:val="24"/>
        </w:rPr>
        <w:t>(Signature of Business Representative) *</w:t>
      </w:r>
      <w:r w:rsidR="00427D9F" w:rsidRPr="009D436E">
        <w:rPr>
          <w:color w:val="000000"/>
          <w:sz w:val="24"/>
          <w:szCs w:val="24"/>
        </w:rPr>
        <w:t xml:space="preserve">                   </w:t>
      </w:r>
      <w:r w:rsidRPr="009D436E">
        <w:rPr>
          <w:color w:val="000000"/>
          <w:sz w:val="24"/>
          <w:szCs w:val="24"/>
        </w:rPr>
        <w:t xml:space="preserve"> (Date) </w:t>
      </w:r>
      <w:r w:rsidR="009E4A11" w:rsidRPr="009D436E">
        <w:rPr>
          <w:color w:val="000000"/>
          <w:sz w:val="24"/>
          <w:szCs w:val="24"/>
        </w:rPr>
        <w:tab/>
      </w:r>
    </w:p>
    <w:p w14:paraId="0083BFE6" w14:textId="77777777" w:rsidR="009E4A11" w:rsidRPr="009D436E" w:rsidRDefault="009E4A11" w:rsidP="009E4A11">
      <w:pPr>
        <w:tabs>
          <w:tab w:val="left" w:pos="6430"/>
        </w:tabs>
        <w:autoSpaceDE w:val="0"/>
        <w:autoSpaceDN w:val="0"/>
        <w:adjustRightInd w:val="0"/>
        <w:rPr>
          <w:color w:val="000000"/>
          <w:sz w:val="24"/>
          <w:szCs w:val="24"/>
        </w:rPr>
      </w:pPr>
    </w:p>
    <w:p w14:paraId="00675B3B" w14:textId="3A2E3328" w:rsidR="005B3D64" w:rsidRPr="00E21461" w:rsidRDefault="002E1193" w:rsidP="005B3D64">
      <w:pPr>
        <w:autoSpaceDE w:val="0"/>
        <w:autoSpaceDN w:val="0"/>
        <w:adjustRightInd w:val="0"/>
        <w:rPr>
          <w:color w:val="000000"/>
          <w:sz w:val="24"/>
          <w:szCs w:val="24"/>
        </w:rPr>
      </w:pPr>
      <w:r w:rsidRPr="009D436E">
        <w:rPr>
          <w:color w:val="000000"/>
          <w:sz w:val="24"/>
          <w:szCs w:val="24"/>
        </w:rPr>
        <w:t>*</w:t>
      </w:r>
      <w:r w:rsidR="005B3D64" w:rsidRPr="009D436E">
        <w:rPr>
          <w:color w:val="000000"/>
          <w:sz w:val="24"/>
          <w:szCs w:val="24"/>
        </w:rPr>
        <w:t>Must be an authorized signatory for the business.</w:t>
      </w:r>
      <w:r w:rsidR="005B3D64" w:rsidRPr="00E21461">
        <w:rPr>
          <w:color w:val="000000"/>
          <w:sz w:val="24"/>
          <w:szCs w:val="24"/>
        </w:rPr>
        <w:t xml:space="preserve"> </w:t>
      </w:r>
    </w:p>
    <w:p w14:paraId="2869F61B" w14:textId="7C408348" w:rsidR="00410E10" w:rsidRPr="00E21461" w:rsidRDefault="005B3D64" w:rsidP="00151BA6">
      <w:pPr>
        <w:autoSpaceDE w:val="0"/>
        <w:autoSpaceDN w:val="0"/>
        <w:adjustRightInd w:val="0"/>
        <w:rPr>
          <w:color w:val="000000"/>
          <w:sz w:val="24"/>
          <w:szCs w:val="24"/>
        </w:rPr>
      </w:pPr>
      <w:r w:rsidRPr="00E21461">
        <w:rPr>
          <w:color w:val="000000"/>
          <w:sz w:val="24"/>
          <w:szCs w:val="24"/>
        </w:rPr>
        <w:t>The representations made in checking the boxes constitutes a material representation by the business that is subject to protest and may result in denial of an award of the procurement involved if the statements are proven to be incorrect.</w:t>
      </w:r>
    </w:p>
    <w:p w14:paraId="51F96661" w14:textId="67D96F94" w:rsidR="006706BE" w:rsidRPr="00E21461" w:rsidRDefault="006706BE" w:rsidP="00151BA6">
      <w:pPr>
        <w:autoSpaceDE w:val="0"/>
        <w:autoSpaceDN w:val="0"/>
        <w:adjustRightInd w:val="0"/>
        <w:rPr>
          <w:color w:val="000000"/>
          <w:sz w:val="24"/>
          <w:szCs w:val="24"/>
        </w:rPr>
      </w:pPr>
    </w:p>
    <w:p w14:paraId="1B9A6087" w14:textId="0C75D3C4" w:rsidR="006706BE" w:rsidRPr="00E21461" w:rsidRDefault="006706BE" w:rsidP="00151BA6">
      <w:pPr>
        <w:autoSpaceDE w:val="0"/>
        <w:autoSpaceDN w:val="0"/>
        <w:adjustRightInd w:val="0"/>
        <w:rPr>
          <w:color w:val="000000"/>
          <w:sz w:val="24"/>
          <w:szCs w:val="24"/>
        </w:rPr>
      </w:pPr>
    </w:p>
    <w:p w14:paraId="7C416A13" w14:textId="748F5808" w:rsidR="006706BE" w:rsidRPr="00E21461" w:rsidRDefault="006706BE" w:rsidP="00151BA6">
      <w:pPr>
        <w:autoSpaceDE w:val="0"/>
        <w:autoSpaceDN w:val="0"/>
        <w:adjustRightInd w:val="0"/>
        <w:rPr>
          <w:color w:val="000000"/>
          <w:sz w:val="24"/>
          <w:szCs w:val="24"/>
        </w:rPr>
      </w:pPr>
    </w:p>
    <w:p w14:paraId="3A3111EF" w14:textId="0789CE60" w:rsidR="006706BE" w:rsidRPr="00E21461" w:rsidRDefault="006706BE" w:rsidP="00151BA6">
      <w:pPr>
        <w:autoSpaceDE w:val="0"/>
        <w:autoSpaceDN w:val="0"/>
        <w:adjustRightInd w:val="0"/>
        <w:rPr>
          <w:color w:val="000000"/>
          <w:sz w:val="24"/>
          <w:szCs w:val="24"/>
        </w:rPr>
      </w:pPr>
    </w:p>
    <w:p w14:paraId="04132A3B" w14:textId="0DDBE470" w:rsidR="005B3D64" w:rsidRPr="00E21461" w:rsidRDefault="00565BD8" w:rsidP="00565BD8">
      <w:pPr>
        <w:autoSpaceDE w:val="0"/>
        <w:autoSpaceDN w:val="0"/>
        <w:adjustRightInd w:val="0"/>
        <w:rPr>
          <w:b/>
          <w:bCs/>
          <w:color w:val="000000"/>
          <w:sz w:val="24"/>
          <w:szCs w:val="24"/>
        </w:rPr>
      </w:pPr>
      <w:r>
        <w:rPr>
          <w:color w:val="000000"/>
          <w:sz w:val="24"/>
          <w:szCs w:val="24"/>
        </w:rPr>
        <w:t xml:space="preserve">                                                          </w:t>
      </w:r>
      <w:r w:rsidR="005B3D64" w:rsidRPr="00E21461">
        <w:rPr>
          <w:b/>
          <w:bCs/>
          <w:color w:val="000000"/>
          <w:sz w:val="24"/>
          <w:szCs w:val="24"/>
        </w:rPr>
        <w:t>ATTACHMENT 6</w:t>
      </w:r>
    </w:p>
    <w:p w14:paraId="6E47DCDE" w14:textId="77777777" w:rsidR="00594FC9" w:rsidRPr="00E21461" w:rsidRDefault="00594FC9" w:rsidP="00AB46D4">
      <w:pPr>
        <w:autoSpaceDE w:val="0"/>
        <w:autoSpaceDN w:val="0"/>
        <w:adjustRightInd w:val="0"/>
        <w:ind w:left="2880" w:firstLine="720"/>
        <w:rPr>
          <w:color w:val="000000"/>
          <w:sz w:val="24"/>
          <w:szCs w:val="24"/>
        </w:rPr>
      </w:pPr>
      <w:bookmarkStart w:id="2" w:name="_Hlk182465174"/>
    </w:p>
    <w:p w14:paraId="55F11CC5" w14:textId="77777777" w:rsidR="005B3D64" w:rsidRPr="0073142D" w:rsidRDefault="005B3D64" w:rsidP="00654414">
      <w:pPr>
        <w:autoSpaceDE w:val="0"/>
        <w:autoSpaceDN w:val="0"/>
        <w:adjustRightInd w:val="0"/>
        <w:jc w:val="center"/>
        <w:rPr>
          <w:b/>
          <w:bCs/>
          <w:color w:val="000000"/>
          <w:sz w:val="24"/>
          <w:szCs w:val="24"/>
        </w:rPr>
      </w:pPr>
      <w:r w:rsidRPr="0073142D">
        <w:rPr>
          <w:b/>
          <w:bCs/>
          <w:color w:val="000000"/>
          <w:sz w:val="24"/>
          <w:szCs w:val="24"/>
        </w:rPr>
        <w:t>NEW MEXICO HIGHLANDS UNIVERSITY</w:t>
      </w:r>
    </w:p>
    <w:p w14:paraId="1DE98F9B" w14:textId="4F4ADBEB" w:rsidR="005B3D64" w:rsidRPr="0073142D" w:rsidRDefault="005B3D64" w:rsidP="00427D9F">
      <w:pPr>
        <w:autoSpaceDE w:val="0"/>
        <w:autoSpaceDN w:val="0"/>
        <w:adjustRightInd w:val="0"/>
        <w:jc w:val="center"/>
        <w:rPr>
          <w:color w:val="000000"/>
          <w:sz w:val="24"/>
          <w:szCs w:val="24"/>
        </w:rPr>
      </w:pPr>
      <w:r w:rsidRPr="0073142D">
        <w:rPr>
          <w:b/>
          <w:bCs/>
          <w:color w:val="000000"/>
          <w:sz w:val="24"/>
          <w:szCs w:val="24"/>
        </w:rPr>
        <w:t>REQUEST FOR PROPOSAL #</w:t>
      </w:r>
      <w:r w:rsidR="00654414" w:rsidRPr="0073142D">
        <w:rPr>
          <w:b/>
          <w:bCs/>
          <w:color w:val="000000"/>
          <w:sz w:val="24"/>
          <w:szCs w:val="24"/>
        </w:rPr>
        <w:t>2</w:t>
      </w:r>
      <w:r w:rsidR="00AC064A" w:rsidRPr="0073142D">
        <w:rPr>
          <w:b/>
          <w:bCs/>
          <w:color w:val="000000"/>
          <w:sz w:val="24"/>
          <w:szCs w:val="24"/>
        </w:rPr>
        <w:t>5</w:t>
      </w:r>
      <w:r w:rsidR="00654414" w:rsidRPr="0073142D">
        <w:rPr>
          <w:b/>
          <w:bCs/>
          <w:color w:val="000000"/>
          <w:sz w:val="24"/>
          <w:szCs w:val="24"/>
        </w:rPr>
        <w:t>-</w:t>
      </w:r>
      <w:r w:rsidR="00E7722E" w:rsidRPr="0073142D">
        <w:rPr>
          <w:b/>
          <w:bCs/>
          <w:color w:val="000000"/>
          <w:sz w:val="24"/>
          <w:szCs w:val="24"/>
        </w:rPr>
        <w:t>00</w:t>
      </w:r>
      <w:r w:rsidR="004961D4" w:rsidRPr="0073142D">
        <w:rPr>
          <w:b/>
          <w:bCs/>
          <w:color w:val="000000"/>
          <w:sz w:val="24"/>
          <w:szCs w:val="24"/>
        </w:rPr>
        <w:t>7</w:t>
      </w:r>
    </w:p>
    <w:p w14:paraId="2436DF36" w14:textId="42E7E989" w:rsidR="005B3D64" w:rsidRPr="0073142D" w:rsidRDefault="005B3D64" w:rsidP="00427D9F">
      <w:pPr>
        <w:autoSpaceDE w:val="0"/>
        <w:autoSpaceDN w:val="0"/>
        <w:adjustRightInd w:val="0"/>
        <w:jc w:val="center"/>
        <w:rPr>
          <w:b/>
          <w:bCs/>
          <w:color w:val="000000"/>
          <w:sz w:val="24"/>
          <w:szCs w:val="24"/>
        </w:rPr>
      </w:pPr>
      <w:r w:rsidRPr="0073142D">
        <w:rPr>
          <w:b/>
          <w:bCs/>
          <w:color w:val="000000"/>
          <w:sz w:val="24"/>
          <w:szCs w:val="24"/>
        </w:rPr>
        <w:t>N</w:t>
      </w:r>
      <w:r w:rsidR="009D7B70" w:rsidRPr="0073142D">
        <w:rPr>
          <w:b/>
          <w:bCs/>
          <w:color w:val="000000"/>
          <w:sz w:val="24"/>
          <w:szCs w:val="24"/>
        </w:rPr>
        <w:t>IG</w:t>
      </w:r>
      <w:r w:rsidRPr="0073142D">
        <w:rPr>
          <w:b/>
          <w:bCs/>
          <w:color w:val="000000"/>
          <w:sz w:val="24"/>
          <w:szCs w:val="24"/>
        </w:rPr>
        <w:t xml:space="preserve">P: </w:t>
      </w:r>
      <w:r w:rsidR="007153BA" w:rsidRPr="0073142D">
        <w:rPr>
          <w:b/>
          <w:bCs/>
          <w:color w:val="000000"/>
          <w:sz w:val="24"/>
          <w:szCs w:val="24"/>
        </w:rPr>
        <w:t>9</w:t>
      </w:r>
      <w:r w:rsidR="00CD7E12" w:rsidRPr="0073142D">
        <w:rPr>
          <w:b/>
          <w:bCs/>
          <w:color w:val="000000"/>
          <w:sz w:val="24"/>
          <w:szCs w:val="24"/>
        </w:rPr>
        <w:t>5813</w:t>
      </w:r>
    </w:p>
    <w:p w14:paraId="681DF368" w14:textId="77777777" w:rsidR="00427D9F" w:rsidRPr="0073142D" w:rsidRDefault="00427D9F" w:rsidP="00427D9F">
      <w:pPr>
        <w:autoSpaceDE w:val="0"/>
        <w:autoSpaceDN w:val="0"/>
        <w:adjustRightInd w:val="0"/>
        <w:jc w:val="center"/>
        <w:rPr>
          <w:color w:val="000000"/>
          <w:sz w:val="24"/>
          <w:szCs w:val="24"/>
        </w:rPr>
      </w:pPr>
    </w:p>
    <w:p w14:paraId="600FBFFC" w14:textId="4C59F2D7" w:rsidR="00427D9F" w:rsidRPr="0073142D" w:rsidRDefault="005678B4" w:rsidP="0073142D">
      <w:pPr>
        <w:widowControl w:val="0"/>
        <w:tabs>
          <w:tab w:val="left" w:pos="581"/>
        </w:tabs>
        <w:spacing w:line="281" w:lineRule="exact"/>
        <w:ind w:left="90"/>
        <w:rPr>
          <w:rFonts w:eastAsia="Cambria"/>
          <w:b/>
          <w:sz w:val="24"/>
          <w:szCs w:val="24"/>
        </w:rPr>
      </w:pPr>
      <w:r w:rsidRPr="0073142D">
        <w:rPr>
          <w:b/>
          <w:sz w:val="24"/>
          <w:szCs w:val="24"/>
        </w:rPr>
        <w:t>New Mexico Highlands University (NMHU) is requesting proposals from qualified</w:t>
      </w:r>
      <w:r w:rsidR="00056E21" w:rsidRPr="0073142D">
        <w:rPr>
          <w:b/>
          <w:sz w:val="24"/>
          <w:szCs w:val="24"/>
        </w:rPr>
        <w:t xml:space="preserve"> vendors </w:t>
      </w:r>
      <w:r w:rsidR="0073142D" w:rsidRPr="0073142D">
        <w:rPr>
          <w:b/>
          <w:sz w:val="24"/>
          <w:szCs w:val="24"/>
        </w:rPr>
        <w:t xml:space="preserve">who can provide a Campus Pop-Up Bookstore Operation services for the students. The selected Offeror will be responsible to assist </w:t>
      </w:r>
      <w:r w:rsidR="0073142D" w:rsidRPr="0073142D">
        <w:rPr>
          <w:rFonts w:eastAsia="Cambria"/>
          <w:b/>
          <w:sz w:val="24"/>
          <w:szCs w:val="24"/>
        </w:rPr>
        <w:t>the University in achieving this goal.</w:t>
      </w:r>
    </w:p>
    <w:p w14:paraId="57451344" w14:textId="77777777" w:rsidR="00427D9F" w:rsidRPr="0073142D" w:rsidRDefault="00427D9F" w:rsidP="005B3D64">
      <w:pPr>
        <w:autoSpaceDE w:val="0"/>
        <w:autoSpaceDN w:val="0"/>
        <w:adjustRightInd w:val="0"/>
        <w:rPr>
          <w:color w:val="000000"/>
          <w:sz w:val="24"/>
          <w:szCs w:val="24"/>
        </w:rPr>
      </w:pPr>
    </w:p>
    <w:p w14:paraId="1001070D" w14:textId="2E1D86E3" w:rsidR="005B3D64" w:rsidRPr="0073142D" w:rsidRDefault="005B3D64" w:rsidP="005B3D64">
      <w:pPr>
        <w:autoSpaceDE w:val="0"/>
        <w:autoSpaceDN w:val="0"/>
        <w:adjustRightInd w:val="0"/>
        <w:rPr>
          <w:color w:val="000000"/>
          <w:sz w:val="24"/>
          <w:szCs w:val="24"/>
        </w:rPr>
      </w:pPr>
      <w:r w:rsidRPr="0073142D">
        <w:rPr>
          <w:color w:val="000000"/>
          <w:sz w:val="24"/>
          <w:szCs w:val="24"/>
        </w:rPr>
        <w:t xml:space="preserve">All proposals must be in NMHU’s Purchasing Department prior to </w:t>
      </w:r>
      <w:r w:rsidRPr="0073142D">
        <w:rPr>
          <w:b/>
          <w:bCs/>
          <w:color w:val="000000"/>
          <w:sz w:val="24"/>
          <w:szCs w:val="24"/>
        </w:rPr>
        <w:t xml:space="preserve">2:00 pm </w:t>
      </w:r>
      <w:r w:rsidRPr="0073142D">
        <w:rPr>
          <w:color w:val="000000"/>
          <w:sz w:val="24"/>
          <w:szCs w:val="24"/>
        </w:rPr>
        <w:t xml:space="preserve">local time on </w:t>
      </w:r>
      <w:r w:rsidR="0073142D" w:rsidRPr="0073142D">
        <w:rPr>
          <w:b/>
          <w:bCs/>
          <w:color w:val="000000"/>
          <w:sz w:val="24"/>
          <w:szCs w:val="24"/>
        </w:rPr>
        <w:t>Wednesday</w:t>
      </w:r>
      <w:r w:rsidR="000C7B11" w:rsidRPr="0073142D">
        <w:rPr>
          <w:b/>
          <w:bCs/>
          <w:color w:val="000000"/>
          <w:sz w:val="24"/>
          <w:szCs w:val="24"/>
        </w:rPr>
        <w:t xml:space="preserve">, </w:t>
      </w:r>
      <w:r w:rsidR="0073142D" w:rsidRPr="0073142D">
        <w:rPr>
          <w:b/>
          <w:bCs/>
          <w:color w:val="000000"/>
          <w:sz w:val="24"/>
          <w:szCs w:val="24"/>
        </w:rPr>
        <w:t>June 25</w:t>
      </w:r>
      <w:r w:rsidR="005678B4" w:rsidRPr="0073142D">
        <w:rPr>
          <w:b/>
          <w:bCs/>
          <w:color w:val="000000"/>
          <w:sz w:val="24"/>
          <w:szCs w:val="24"/>
        </w:rPr>
        <w:t>, 2025</w:t>
      </w:r>
      <w:r w:rsidRPr="0073142D">
        <w:rPr>
          <w:b/>
          <w:bCs/>
          <w:color w:val="000000"/>
          <w:sz w:val="24"/>
          <w:szCs w:val="24"/>
        </w:rPr>
        <w:t xml:space="preserve">. </w:t>
      </w:r>
      <w:r w:rsidRPr="0073142D">
        <w:rPr>
          <w:color w:val="000000"/>
          <w:sz w:val="24"/>
          <w:szCs w:val="24"/>
        </w:rPr>
        <w:t xml:space="preserve">Proposals received after that time will not be accepted. Proposals will not be opened publicly. </w:t>
      </w:r>
    </w:p>
    <w:p w14:paraId="12782E0E" w14:textId="77777777" w:rsidR="00A85EF0" w:rsidRPr="0073142D" w:rsidRDefault="00A85EF0" w:rsidP="005B3D64">
      <w:pPr>
        <w:autoSpaceDE w:val="0"/>
        <w:autoSpaceDN w:val="0"/>
        <w:adjustRightInd w:val="0"/>
        <w:rPr>
          <w:color w:val="000000"/>
          <w:sz w:val="24"/>
          <w:szCs w:val="24"/>
        </w:rPr>
      </w:pPr>
    </w:p>
    <w:p w14:paraId="278B88A2" w14:textId="77777777" w:rsidR="005B3D64" w:rsidRPr="0073142D" w:rsidRDefault="005B3D64" w:rsidP="005B3D64">
      <w:pPr>
        <w:autoSpaceDE w:val="0"/>
        <w:autoSpaceDN w:val="0"/>
        <w:adjustRightInd w:val="0"/>
        <w:rPr>
          <w:color w:val="000000"/>
          <w:sz w:val="24"/>
          <w:szCs w:val="24"/>
        </w:rPr>
      </w:pPr>
      <w:r w:rsidRPr="0073142D">
        <w:rPr>
          <w:color w:val="000000"/>
          <w:sz w:val="24"/>
          <w:szCs w:val="24"/>
        </w:rPr>
        <w:t xml:space="preserve">All proposals shall comply with the New Mexico Procurement Code, and applicable federal, State and local laws. </w:t>
      </w:r>
    </w:p>
    <w:p w14:paraId="2F057583" w14:textId="77777777" w:rsidR="00427D9F" w:rsidRPr="0073142D" w:rsidRDefault="00427D9F" w:rsidP="005B3D64">
      <w:pPr>
        <w:autoSpaceDE w:val="0"/>
        <w:autoSpaceDN w:val="0"/>
        <w:adjustRightInd w:val="0"/>
        <w:rPr>
          <w:color w:val="000000"/>
          <w:sz w:val="24"/>
          <w:szCs w:val="24"/>
        </w:rPr>
      </w:pPr>
    </w:p>
    <w:p w14:paraId="7F79E114" w14:textId="77777777" w:rsidR="005B3D64" w:rsidRPr="0073142D" w:rsidRDefault="005B3D64" w:rsidP="005B3D64">
      <w:pPr>
        <w:autoSpaceDE w:val="0"/>
        <w:autoSpaceDN w:val="0"/>
        <w:adjustRightInd w:val="0"/>
        <w:rPr>
          <w:color w:val="000000"/>
          <w:sz w:val="24"/>
          <w:szCs w:val="24"/>
        </w:rPr>
      </w:pPr>
      <w:r w:rsidRPr="0073142D">
        <w:rPr>
          <w:color w:val="000000"/>
          <w:sz w:val="24"/>
          <w:szCs w:val="24"/>
        </w:rPr>
        <w:t xml:space="preserve">NMHU reserves the right to waive irregularities, reject any or all proposals, cancel this RFP for any reason and at any time, and/or award a contract that is in its best interest. No offeror may withdraw proposal for ninety (90) calendar days after the actual date of the opening. </w:t>
      </w:r>
    </w:p>
    <w:p w14:paraId="01BCA8D7" w14:textId="6916D6A2" w:rsidR="005B3D64" w:rsidRPr="00E21461" w:rsidRDefault="005B3D64" w:rsidP="005B3D64">
      <w:pPr>
        <w:autoSpaceDE w:val="0"/>
        <w:autoSpaceDN w:val="0"/>
        <w:adjustRightInd w:val="0"/>
        <w:rPr>
          <w:color w:val="0000FF"/>
          <w:sz w:val="24"/>
          <w:szCs w:val="24"/>
        </w:rPr>
      </w:pPr>
      <w:r w:rsidRPr="0073142D">
        <w:rPr>
          <w:color w:val="000000"/>
          <w:sz w:val="24"/>
          <w:szCs w:val="24"/>
        </w:rPr>
        <w:t>RFP 2</w:t>
      </w:r>
      <w:r w:rsidR="00AC064A" w:rsidRPr="0073142D">
        <w:rPr>
          <w:color w:val="000000"/>
          <w:sz w:val="24"/>
          <w:szCs w:val="24"/>
        </w:rPr>
        <w:t>5</w:t>
      </w:r>
      <w:r w:rsidRPr="0073142D">
        <w:rPr>
          <w:color w:val="000000"/>
          <w:sz w:val="24"/>
          <w:szCs w:val="24"/>
        </w:rPr>
        <w:t>-</w:t>
      </w:r>
      <w:r w:rsidR="00E7722E" w:rsidRPr="0073142D">
        <w:rPr>
          <w:color w:val="000000"/>
          <w:sz w:val="24"/>
          <w:szCs w:val="24"/>
        </w:rPr>
        <w:t>00</w:t>
      </w:r>
      <w:r w:rsidR="00D17664" w:rsidRPr="0073142D">
        <w:rPr>
          <w:color w:val="000000"/>
          <w:sz w:val="24"/>
          <w:szCs w:val="24"/>
        </w:rPr>
        <w:t>7</w:t>
      </w:r>
      <w:r w:rsidRPr="0073142D">
        <w:rPr>
          <w:color w:val="000000"/>
          <w:sz w:val="24"/>
          <w:szCs w:val="24"/>
        </w:rPr>
        <w:t xml:space="preserve"> will be available and solicited through Vendor Registry at:</w:t>
      </w:r>
      <w:r w:rsidRPr="00E21461">
        <w:rPr>
          <w:color w:val="000000"/>
          <w:sz w:val="24"/>
          <w:szCs w:val="24"/>
        </w:rPr>
        <w:t xml:space="preserve"> </w:t>
      </w:r>
      <w:hyperlink r:id="rId16" w:history="1">
        <w:r w:rsidR="00427D9F" w:rsidRPr="00E21461">
          <w:rPr>
            <w:rStyle w:val="Hyperlink"/>
            <w:sz w:val="24"/>
            <w:szCs w:val="24"/>
          </w:rPr>
          <w:t>https://vrapp.vendorregistry.com</w:t>
        </w:r>
      </w:hyperlink>
      <w:r w:rsidRPr="00E21461">
        <w:rPr>
          <w:color w:val="0000FF"/>
          <w:sz w:val="24"/>
          <w:szCs w:val="24"/>
        </w:rPr>
        <w:t xml:space="preserve">. </w:t>
      </w:r>
    </w:p>
    <w:p w14:paraId="3DA5FB39" w14:textId="77777777" w:rsidR="00427D9F" w:rsidRPr="00E21461" w:rsidRDefault="00427D9F" w:rsidP="005B3D64">
      <w:pPr>
        <w:autoSpaceDE w:val="0"/>
        <w:autoSpaceDN w:val="0"/>
        <w:adjustRightInd w:val="0"/>
        <w:rPr>
          <w:color w:val="0000FF"/>
          <w:sz w:val="24"/>
          <w:szCs w:val="24"/>
        </w:rPr>
      </w:pPr>
    </w:p>
    <w:p w14:paraId="23A39F9D" w14:textId="77777777" w:rsidR="005B3D64" w:rsidRPr="00E21461" w:rsidRDefault="005B3D64" w:rsidP="005B3D64">
      <w:pPr>
        <w:autoSpaceDE w:val="0"/>
        <w:autoSpaceDN w:val="0"/>
        <w:adjustRightInd w:val="0"/>
        <w:rPr>
          <w:color w:val="000000"/>
          <w:sz w:val="24"/>
          <w:szCs w:val="24"/>
        </w:rPr>
      </w:pPr>
      <w:r w:rsidRPr="00E21461">
        <w:rPr>
          <w:color w:val="000000"/>
          <w:sz w:val="24"/>
          <w:szCs w:val="24"/>
        </w:rPr>
        <w:t xml:space="preserve">RFP documents may also be obtained by emailing </w:t>
      </w:r>
      <w:r w:rsidRPr="00E21461">
        <w:rPr>
          <w:color w:val="0000FF"/>
          <w:sz w:val="24"/>
          <w:szCs w:val="24"/>
        </w:rPr>
        <w:t>rfp@nmhu.edu</w:t>
      </w:r>
      <w:r w:rsidRPr="00E21461">
        <w:rPr>
          <w:color w:val="000000"/>
          <w:sz w:val="24"/>
          <w:szCs w:val="24"/>
        </w:rPr>
        <w:t xml:space="preserve">. </w:t>
      </w:r>
    </w:p>
    <w:p w14:paraId="572F15B6" w14:textId="77777777" w:rsidR="005B3D64" w:rsidRPr="00E21461" w:rsidRDefault="005B3D64" w:rsidP="005B3D64">
      <w:pPr>
        <w:autoSpaceDE w:val="0"/>
        <w:autoSpaceDN w:val="0"/>
        <w:adjustRightInd w:val="0"/>
        <w:rPr>
          <w:color w:val="000000"/>
          <w:sz w:val="24"/>
          <w:szCs w:val="24"/>
        </w:rPr>
      </w:pPr>
      <w:r w:rsidRPr="00E21461">
        <w:rPr>
          <w:color w:val="000000"/>
          <w:sz w:val="24"/>
          <w:szCs w:val="24"/>
        </w:rPr>
        <w:t xml:space="preserve">To register at Vendor Registry, follow three steps below: </w:t>
      </w:r>
    </w:p>
    <w:p w14:paraId="4460D27D" w14:textId="77777777" w:rsidR="005B3D64" w:rsidRPr="00E21461" w:rsidRDefault="005B3D64" w:rsidP="005B3D64">
      <w:pPr>
        <w:autoSpaceDE w:val="0"/>
        <w:autoSpaceDN w:val="0"/>
        <w:adjustRightInd w:val="0"/>
        <w:rPr>
          <w:color w:val="800080"/>
          <w:sz w:val="24"/>
          <w:szCs w:val="24"/>
        </w:rPr>
      </w:pPr>
      <w:r w:rsidRPr="00E21461">
        <w:rPr>
          <w:color w:val="000000"/>
          <w:sz w:val="24"/>
          <w:szCs w:val="24"/>
        </w:rPr>
        <w:t xml:space="preserve">1. </w:t>
      </w:r>
      <w:r w:rsidRPr="00E21461">
        <w:rPr>
          <w:color w:val="800080"/>
          <w:sz w:val="24"/>
          <w:szCs w:val="24"/>
        </w:rPr>
        <w:t xml:space="preserve">www.nmhu.edu/purchasing-department </w:t>
      </w:r>
    </w:p>
    <w:p w14:paraId="5177EA6A" w14:textId="77777777" w:rsidR="005B3D64" w:rsidRPr="00E21461" w:rsidRDefault="005B3D64" w:rsidP="005B3D64">
      <w:pPr>
        <w:autoSpaceDE w:val="0"/>
        <w:autoSpaceDN w:val="0"/>
        <w:adjustRightInd w:val="0"/>
        <w:rPr>
          <w:color w:val="000000"/>
          <w:sz w:val="24"/>
          <w:szCs w:val="24"/>
        </w:rPr>
      </w:pPr>
      <w:r w:rsidRPr="00E21461">
        <w:rPr>
          <w:color w:val="000000"/>
          <w:sz w:val="24"/>
          <w:szCs w:val="24"/>
        </w:rPr>
        <w:t xml:space="preserve">2. Click “Information for Vendors Link </w:t>
      </w:r>
    </w:p>
    <w:p w14:paraId="0068B8A8" w14:textId="77777777" w:rsidR="005B3D64" w:rsidRPr="00E21461" w:rsidRDefault="005B3D64" w:rsidP="005B3D64">
      <w:pPr>
        <w:autoSpaceDE w:val="0"/>
        <w:autoSpaceDN w:val="0"/>
        <w:adjustRightInd w:val="0"/>
        <w:rPr>
          <w:color w:val="000000"/>
          <w:sz w:val="24"/>
          <w:szCs w:val="24"/>
        </w:rPr>
      </w:pPr>
      <w:r w:rsidRPr="00E21461">
        <w:rPr>
          <w:color w:val="000000"/>
          <w:sz w:val="24"/>
          <w:szCs w:val="24"/>
        </w:rPr>
        <w:t xml:space="preserve">3. Click Vendor Registration, complete instructions </w:t>
      </w:r>
    </w:p>
    <w:p w14:paraId="4C80B7D5" w14:textId="77777777" w:rsidR="003F590B" w:rsidRPr="00E21461" w:rsidRDefault="003F590B" w:rsidP="003F590B">
      <w:pPr>
        <w:pStyle w:val="BodyText"/>
        <w:widowControl w:val="0"/>
        <w:ind w:right="135"/>
      </w:pPr>
    </w:p>
    <w:bookmarkEnd w:id="2"/>
    <w:p w14:paraId="01194611" w14:textId="77777777" w:rsidR="003F590B" w:rsidRPr="00E21461" w:rsidRDefault="003F590B" w:rsidP="003F590B">
      <w:pPr>
        <w:pStyle w:val="BodyText"/>
        <w:widowControl w:val="0"/>
        <w:ind w:right="135"/>
      </w:pPr>
    </w:p>
    <w:p w14:paraId="41A1BA51" w14:textId="77777777" w:rsidR="005B3D64" w:rsidRPr="00E21461" w:rsidRDefault="005B3D64" w:rsidP="003F590B">
      <w:pPr>
        <w:widowControl w:val="0"/>
        <w:spacing w:line="320" w:lineRule="exact"/>
        <w:ind w:right="135"/>
        <w:rPr>
          <w:b/>
          <w:bCs/>
          <w:color w:val="000000" w:themeColor="text1"/>
          <w:sz w:val="24"/>
          <w:szCs w:val="24"/>
        </w:rPr>
      </w:pPr>
    </w:p>
    <w:sectPr w:rsidR="005B3D64" w:rsidRPr="00E21461" w:rsidSect="0037404B">
      <w:endnotePr>
        <w:numFmt w:val="decimal"/>
      </w:endnotePr>
      <w:type w:val="continuous"/>
      <w:pgSz w:w="12240" w:h="15840"/>
      <w:pgMar w:top="1440" w:right="1170" w:bottom="1440" w:left="1620" w:header="720" w:footer="645" w:gutter="0"/>
      <w:pgNumType w:start="1"/>
      <w:cols w:space="720"/>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00D2" w14:textId="77777777" w:rsidR="000B6EB8" w:rsidRDefault="000B6EB8">
      <w:r>
        <w:separator/>
      </w:r>
    </w:p>
  </w:endnote>
  <w:endnote w:type="continuationSeparator" w:id="0">
    <w:p w14:paraId="1F9D8774" w14:textId="77777777" w:rsidR="000B6EB8" w:rsidRDefault="000B6EB8">
      <w:r>
        <w:continuationSeparator/>
      </w:r>
    </w:p>
  </w:endnote>
  <w:endnote w:type="continuationNotice" w:id="1">
    <w:p w14:paraId="495867B8" w14:textId="77777777" w:rsidR="000B6EB8" w:rsidRDefault="000B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helleyVolante BT">
    <w:altName w:val="Calibri"/>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Garamond">
    <w:altName w:val="Cambria"/>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3701" w14:textId="77777777" w:rsidR="00F87117" w:rsidRPr="00ED53AF" w:rsidRDefault="00F87117">
    <w:pPr>
      <w:pStyle w:val="Footer"/>
      <w:jc w:val="center"/>
      <w:rPr>
        <w:sz w:val="24"/>
        <w:szCs w:val="24"/>
      </w:rPr>
    </w:pPr>
    <w:r w:rsidRPr="00ED53AF">
      <w:rPr>
        <w:sz w:val="24"/>
        <w:szCs w:val="24"/>
      </w:rPr>
      <w:fldChar w:fldCharType="begin"/>
    </w:r>
    <w:r w:rsidRPr="00ED53AF">
      <w:rPr>
        <w:sz w:val="24"/>
        <w:szCs w:val="24"/>
      </w:rPr>
      <w:instrText xml:space="preserve"> PAGE   \* MERGEFORMAT </w:instrText>
    </w:r>
    <w:r w:rsidRPr="00ED53AF">
      <w:rPr>
        <w:sz w:val="24"/>
        <w:szCs w:val="24"/>
      </w:rPr>
      <w:fldChar w:fldCharType="separate"/>
    </w:r>
    <w:r>
      <w:rPr>
        <w:noProof/>
        <w:sz w:val="24"/>
        <w:szCs w:val="24"/>
      </w:rPr>
      <w:t>14</w:t>
    </w:r>
    <w:r w:rsidRPr="00ED53AF">
      <w:rPr>
        <w:sz w:val="24"/>
        <w:szCs w:val="24"/>
      </w:rPr>
      <w:fldChar w:fldCharType="end"/>
    </w:r>
  </w:p>
  <w:p w14:paraId="1E650013" w14:textId="77777777" w:rsidR="00F87117" w:rsidRDefault="00F87117">
    <w:pPr>
      <w:pStyle w:val="Footer"/>
    </w:pPr>
  </w:p>
  <w:p w14:paraId="6501DBB0" w14:textId="77777777" w:rsidR="00F87117" w:rsidRDefault="00F871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F732" w14:textId="77777777" w:rsidR="000B6EB8" w:rsidRDefault="000B6EB8">
      <w:r>
        <w:separator/>
      </w:r>
    </w:p>
  </w:footnote>
  <w:footnote w:type="continuationSeparator" w:id="0">
    <w:p w14:paraId="17A7E962" w14:textId="77777777" w:rsidR="000B6EB8" w:rsidRDefault="000B6EB8">
      <w:r>
        <w:continuationSeparator/>
      </w:r>
    </w:p>
  </w:footnote>
  <w:footnote w:type="continuationNotice" w:id="1">
    <w:p w14:paraId="68EE1223" w14:textId="77777777" w:rsidR="000B6EB8" w:rsidRDefault="000B6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3974" w14:textId="358A2DC7" w:rsidR="00F87117" w:rsidRDefault="00F87117" w:rsidP="001F46F1">
    <w:pPr>
      <w:pStyle w:val="Header"/>
      <w:jc w:val="right"/>
      <w:rPr>
        <w:sz w:val="24"/>
        <w:szCs w:val="24"/>
      </w:rPr>
    </w:pPr>
    <w:r w:rsidRPr="51E3D16F">
      <w:rPr>
        <w:sz w:val="24"/>
        <w:szCs w:val="24"/>
      </w:rPr>
      <w:t>NMHU REQUEST FOR PROPOSAL # 25-</w:t>
    </w:r>
    <w:r>
      <w:rPr>
        <w:sz w:val="24"/>
        <w:szCs w:val="24"/>
      </w:rPr>
      <w:t>00</w:t>
    </w:r>
    <w:r w:rsidR="001C336A">
      <w:rPr>
        <w:sz w:val="24"/>
        <w:szCs w:val="24"/>
      </w:rPr>
      <w:t>7</w:t>
    </w:r>
  </w:p>
  <w:p w14:paraId="4F12C393" w14:textId="77777777" w:rsidR="00F87117" w:rsidRDefault="00F87117" w:rsidP="00C23FE9">
    <w:pPr>
      <w:pStyle w:val="Header"/>
      <w:jc w:val="center"/>
      <w:rPr>
        <w:sz w:val="24"/>
        <w:szCs w:val="24"/>
      </w:rPr>
    </w:pPr>
  </w:p>
  <w:p w14:paraId="1DE5AD3B" w14:textId="77777777" w:rsidR="00F87117" w:rsidRDefault="00F87117" w:rsidP="00C23FE9">
    <w:pPr>
      <w:pStyle w:val="Header"/>
      <w:rPr>
        <w:sz w:val="24"/>
        <w:szCs w:val="24"/>
      </w:rPr>
    </w:pPr>
  </w:p>
  <w:p w14:paraId="0F336736" w14:textId="77777777" w:rsidR="00F87117" w:rsidRPr="008311B3" w:rsidRDefault="00F87117" w:rsidP="001F46F1">
    <w:pPr>
      <w:pStyle w:val="Header"/>
      <w:jc w:val="right"/>
      <w:rPr>
        <w:sz w:val="24"/>
        <w:szCs w:val="24"/>
      </w:rPr>
    </w:pPr>
  </w:p>
  <w:p w14:paraId="22FDD5E5" w14:textId="77777777" w:rsidR="00F87117" w:rsidRDefault="00F871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F2C630"/>
    <w:lvl w:ilvl="0">
      <w:numFmt w:val="decimal"/>
      <w:pStyle w:val="BodyBullet"/>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Legal2"/>
      <w:lvlText w:val="%1.%2"/>
      <w:lvlJc w:val="left"/>
      <w:pPr>
        <w:tabs>
          <w:tab w:val="num" w:pos="1440"/>
        </w:tabs>
        <w:ind w:firstLine="720"/>
      </w:pPr>
      <w:rPr>
        <w:rFonts w:ascii="Times New Roman" w:hAnsi="Times New Roman" w:cs="Times New Roman"/>
        <w:sz w:val="24"/>
        <w:szCs w:val="24"/>
      </w:rPr>
    </w:lvl>
    <w:lvl w:ilvl="2">
      <w:start w:val="1"/>
      <w:numFmt w:val="decimal"/>
      <w:pStyle w:val="Legal3"/>
      <w:lvlText w:val="(%3)"/>
      <w:lvlJc w:val="left"/>
      <w:pPr>
        <w:tabs>
          <w:tab w:val="num" w:pos="2160"/>
        </w:tabs>
        <w:ind w:firstLine="1440"/>
      </w:pPr>
    </w:lvl>
    <w:lvl w:ilvl="3">
      <w:start w:val="1"/>
      <w:numFmt w:val="decimal"/>
      <w:pStyle w:val="Legal4"/>
      <w:lvlText w:val="(%4)"/>
      <w:lvlJc w:val="left"/>
      <w:pPr>
        <w:tabs>
          <w:tab w:val="num" w:pos="2880"/>
        </w:tabs>
        <w:ind w:firstLine="2160"/>
      </w:pPr>
    </w:lvl>
    <w:lvl w:ilvl="4">
      <w:start w:val="1"/>
      <w:numFmt w:val="decimal"/>
      <w:pStyle w:val="Legal5"/>
      <w:lvlText w:val="%5."/>
      <w:lvlJc w:val="left"/>
      <w:pPr>
        <w:tabs>
          <w:tab w:val="num" w:pos="3600"/>
        </w:tabs>
        <w:ind w:firstLine="288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676D9C"/>
    <w:multiLevelType w:val="hybridMultilevel"/>
    <w:tmpl w:val="4DD8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D73D1"/>
    <w:multiLevelType w:val="multilevel"/>
    <w:tmpl w:val="CB40EBA2"/>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60989"/>
    <w:multiLevelType w:val="hybridMultilevel"/>
    <w:tmpl w:val="F7B21360"/>
    <w:lvl w:ilvl="0" w:tplc="04090019">
      <w:start w:val="1"/>
      <w:numFmt w:val="lowerLetter"/>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3468AA"/>
    <w:multiLevelType w:val="hybridMultilevel"/>
    <w:tmpl w:val="6266459E"/>
    <w:lvl w:ilvl="0" w:tplc="0409000F">
      <w:start w:val="1"/>
      <w:numFmt w:val="decimal"/>
      <w:lvlText w:val="%1."/>
      <w:lvlJc w:val="left"/>
      <w:pPr>
        <w:ind w:left="1080" w:hanging="360"/>
      </w:pPr>
    </w:lvl>
    <w:lvl w:ilvl="1" w:tplc="21C27F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44236A"/>
    <w:multiLevelType w:val="multilevel"/>
    <w:tmpl w:val="AE2A2B68"/>
    <w:lvl w:ilvl="0">
      <w:start w:val="3"/>
      <w:numFmt w:val="decimal"/>
      <w:lvlText w:val="%1"/>
      <w:lvlJc w:val="left"/>
      <w:pPr>
        <w:ind w:left="460" w:hanging="460"/>
      </w:pPr>
      <w:rPr>
        <w:rFonts w:hint="default"/>
      </w:rPr>
    </w:lvl>
    <w:lvl w:ilvl="1">
      <w:start w:val="1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427AE"/>
    <w:multiLevelType w:val="hybridMultilevel"/>
    <w:tmpl w:val="95C0562E"/>
    <w:lvl w:ilvl="0" w:tplc="3156F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380075"/>
    <w:multiLevelType w:val="multilevel"/>
    <w:tmpl w:val="744A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36524"/>
    <w:multiLevelType w:val="hybridMultilevel"/>
    <w:tmpl w:val="002E5AE4"/>
    <w:lvl w:ilvl="0" w:tplc="FDAE8D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A7E3307"/>
    <w:multiLevelType w:val="hybridMultilevel"/>
    <w:tmpl w:val="5972CA0C"/>
    <w:lvl w:ilvl="0" w:tplc="BECC433A">
      <w:start w:val="1"/>
      <w:numFmt w:val="upperLetter"/>
      <w:lvlText w:val="%1.)"/>
      <w:lvlJc w:val="left"/>
      <w:pPr>
        <w:ind w:left="1090" w:hanging="37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690099"/>
    <w:multiLevelType w:val="hybridMultilevel"/>
    <w:tmpl w:val="5A500AA8"/>
    <w:lvl w:ilvl="0" w:tplc="0409000F">
      <w:start w:val="1"/>
      <w:numFmt w:val="decimal"/>
      <w:lvlText w:val="%1."/>
      <w:lvlJc w:val="left"/>
      <w:pPr>
        <w:ind w:left="1080" w:hanging="360"/>
      </w:pPr>
    </w:lvl>
    <w:lvl w:ilvl="1" w:tplc="21C27F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B54A9F"/>
    <w:multiLevelType w:val="hybridMultilevel"/>
    <w:tmpl w:val="F2704CB2"/>
    <w:lvl w:ilvl="0" w:tplc="C080664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48DB"/>
    <w:multiLevelType w:val="hybridMultilevel"/>
    <w:tmpl w:val="59CC4E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285F56"/>
    <w:multiLevelType w:val="hybridMultilevel"/>
    <w:tmpl w:val="5CEEA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D36C3"/>
    <w:multiLevelType w:val="hybridMultilevel"/>
    <w:tmpl w:val="6CEC3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322EA"/>
    <w:multiLevelType w:val="multilevel"/>
    <w:tmpl w:val="93E0A716"/>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86369925">
    <w:abstractNumId w:val="1"/>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3)"/>
        <w:lvlJc w:val="left"/>
      </w:lvl>
    </w:lvlOverride>
    <w:lvlOverride w:ilvl="3">
      <w:startOverride w:val="1"/>
      <w:lvl w:ilvl="3">
        <w:start w:val="1"/>
        <w:numFmt w:val="decimal"/>
        <w:pStyle w:val="Legal4"/>
        <w:lvlText w:val="(%4)"/>
        <w:lvlJc w:val="left"/>
      </w:lvl>
    </w:lvlOverride>
    <w:lvlOverride w:ilvl="4">
      <w:startOverride w:val="1"/>
      <w:lvl w:ilvl="4">
        <w:start w:val="1"/>
        <w:numFmt w:val="decimal"/>
        <w:pStyle w:val="Lega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93663307">
    <w:abstractNumId w:val="0"/>
    <w:lvlOverride w:ilvl="0">
      <w:lvl w:ilvl="0">
        <w:start w:val="1"/>
        <w:numFmt w:val="bullet"/>
        <w:pStyle w:val="BodyBullet"/>
        <w:lvlText w:val=""/>
        <w:legacy w:legacy="1" w:legacySpace="0" w:legacyIndent="360"/>
        <w:lvlJc w:val="left"/>
        <w:pPr>
          <w:ind w:left="648" w:hanging="360"/>
        </w:pPr>
        <w:rPr>
          <w:rFonts w:ascii="Symbol" w:hAnsi="Symbol" w:cs="Symbol" w:hint="default"/>
        </w:rPr>
      </w:lvl>
    </w:lvlOverride>
  </w:num>
  <w:num w:numId="3" w16cid:durableId="1520922979">
    <w:abstractNumId w:val="12"/>
  </w:num>
  <w:num w:numId="4" w16cid:durableId="420952738">
    <w:abstractNumId w:val="2"/>
  </w:num>
  <w:num w:numId="5" w16cid:durableId="1185637235">
    <w:abstractNumId w:val="14"/>
  </w:num>
  <w:num w:numId="6" w16cid:durableId="1178806765">
    <w:abstractNumId w:val="13"/>
  </w:num>
  <w:num w:numId="7" w16cid:durableId="426268646">
    <w:abstractNumId w:val="11"/>
  </w:num>
  <w:num w:numId="8" w16cid:durableId="1318267034">
    <w:abstractNumId w:val="4"/>
  </w:num>
  <w:num w:numId="9" w16cid:durableId="1365059243">
    <w:abstractNumId w:val="9"/>
  </w:num>
  <w:num w:numId="10" w16cid:durableId="144126971">
    <w:abstractNumId w:val="15"/>
  </w:num>
  <w:num w:numId="11" w16cid:durableId="1786537913">
    <w:abstractNumId w:val="5"/>
  </w:num>
  <w:num w:numId="12" w16cid:durableId="1456024187">
    <w:abstractNumId w:val="16"/>
  </w:num>
  <w:num w:numId="13" w16cid:durableId="1238172199">
    <w:abstractNumId w:val="6"/>
  </w:num>
  <w:num w:numId="14" w16cid:durableId="1742680843">
    <w:abstractNumId w:val="10"/>
  </w:num>
  <w:num w:numId="15" w16cid:durableId="466356261">
    <w:abstractNumId w:val="3"/>
  </w:num>
  <w:num w:numId="16" w16cid:durableId="2043943040">
    <w:abstractNumId w:val="7"/>
  </w:num>
  <w:num w:numId="17" w16cid:durableId="15677031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58"/>
    <w:rsid w:val="00000448"/>
    <w:rsid w:val="00001985"/>
    <w:rsid w:val="00001AAA"/>
    <w:rsid w:val="00002EC3"/>
    <w:rsid w:val="000055C6"/>
    <w:rsid w:val="000058F5"/>
    <w:rsid w:val="00005F1F"/>
    <w:rsid w:val="000062E3"/>
    <w:rsid w:val="00007BBB"/>
    <w:rsid w:val="00010906"/>
    <w:rsid w:val="0001198F"/>
    <w:rsid w:val="00012812"/>
    <w:rsid w:val="000142FE"/>
    <w:rsid w:val="0001508F"/>
    <w:rsid w:val="0001584F"/>
    <w:rsid w:val="00015E40"/>
    <w:rsid w:val="0001716B"/>
    <w:rsid w:val="00017268"/>
    <w:rsid w:val="00020754"/>
    <w:rsid w:val="00020D31"/>
    <w:rsid w:val="00021AE6"/>
    <w:rsid w:val="000225CC"/>
    <w:rsid w:val="00023E7E"/>
    <w:rsid w:val="0002491D"/>
    <w:rsid w:val="00026B00"/>
    <w:rsid w:val="00026C8E"/>
    <w:rsid w:val="000275EC"/>
    <w:rsid w:val="0002762A"/>
    <w:rsid w:val="000305FB"/>
    <w:rsid w:val="00030715"/>
    <w:rsid w:val="00030BCD"/>
    <w:rsid w:val="00031262"/>
    <w:rsid w:val="00033FFD"/>
    <w:rsid w:val="00035049"/>
    <w:rsid w:val="00035DD6"/>
    <w:rsid w:val="000370E9"/>
    <w:rsid w:val="000406C9"/>
    <w:rsid w:val="00040FBF"/>
    <w:rsid w:val="00040FCC"/>
    <w:rsid w:val="00041C3B"/>
    <w:rsid w:val="00041FF8"/>
    <w:rsid w:val="000427DF"/>
    <w:rsid w:val="000447DE"/>
    <w:rsid w:val="00045387"/>
    <w:rsid w:val="0004548B"/>
    <w:rsid w:val="00045F53"/>
    <w:rsid w:val="000563B3"/>
    <w:rsid w:val="00056BBD"/>
    <w:rsid w:val="00056E21"/>
    <w:rsid w:val="000570B9"/>
    <w:rsid w:val="00060AD8"/>
    <w:rsid w:val="00061B09"/>
    <w:rsid w:val="000625E4"/>
    <w:rsid w:val="00062610"/>
    <w:rsid w:val="0006299A"/>
    <w:rsid w:val="00063157"/>
    <w:rsid w:val="00063273"/>
    <w:rsid w:val="00064B81"/>
    <w:rsid w:val="000655B9"/>
    <w:rsid w:val="0006788F"/>
    <w:rsid w:val="00067E4F"/>
    <w:rsid w:val="00070C3F"/>
    <w:rsid w:val="00071209"/>
    <w:rsid w:val="00072E4B"/>
    <w:rsid w:val="00072E99"/>
    <w:rsid w:val="00073628"/>
    <w:rsid w:val="00073856"/>
    <w:rsid w:val="00073A11"/>
    <w:rsid w:val="000740D0"/>
    <w:rsid w:val="000744BA"/>
    <w:rsid w:val="00074B5D"/>
    <w:rsid w:val="00075DB7"/>
    <w:rsid w:val="000832D7"/>
    <w:rsid w:val="00083850"/>
    <w:rsid w:val="00084152"/>
    <w:rsid w:val="00084711"/>
    <w:rsid w:val="00084761"/>
    <w:rsid w:val="00085C39"/>
    <w:rsid w:val="00085E36"/>
    <w:rsid w:val="00086C45"/>
    <w:rsid w:val="00090C00"/>
    <w:rsid w:val="00090E45"/>
    <w:rsid w:val="00091529"/>
    <w:rsid w:val="00091A6D"/>
    <w:rsid w:val="00092147"/>
    <w:rsid w:val="00092F3B"/>
    <w:rsid w:val="0009389B"/>
    <w:rsid w:val="00093E0F"/>
    <w:rsid w:val="00094F94"/>
    <w:rsid w:val="00095C24"/>
    <w:rsid w:val="0009750A"/>
    <w:rsid w:val="000A0556"/>
    <w:rsid w:val="000A07D4"/>
    <w:rsid w:val="000A2148"/>
    <w:rsid w:val="000A25B2"/>
    <w:rsid w:val="000A4BF1"/>
    <w:rsid w:val="000A69DE"/>
    <w:rsid w:val="000A6DA7"/>
    <w:rsid w:val="000A71C5"/>
    <w:rsid w:val="000B046B"/>
    <w:rsid w:val="000B0528"/>
    <w:rsid w:val="000B28A0"/>
    <w:rsid w:val="000B29AE"/>
    <w:rsid w:val="000B406B"/>
    <w:rsid w:val="000B46C8"/>
    <w:rsid w:val="000B54E0"/>
    <w:rsid w:val="000B5F2A"/>
    <w:rsid w:val="000B62F5"/>
    <w:rsid w:val="000B6E4C"/>
    <w:rsid w:val="000B6EB8"/>
    <w:rsid w:val="000B7099"/>
    <w:rsid w:val="000C2372"/>
    <w:rsid w:val="000C2F4F"/>
    <w:rsid w:val="000C395F"/>
    <w:rsid w:val="000C4517"/>
    <w:rsid w:val="000C62F6"/>
    <w:rsid w:val="000C640C"/>
    <w:rsid w:val="000C6415"/>
    <w:rsid w:val="000C6700"/>
    <w:rsid w:val="000C6830"/>
    <w:rsid w:val="000C7B11"/>
    <w:rsid w:val="000C7C64"/>
    <w:rsid w:val="000D03C3"/>
    <w:rsid w:val="000D1A0C"/>
    <w:rsid w:val="000D1A99"/>
    <w:rsid w:val="000D224C"/>
    <w:rsid w:val="000D236F"/>
    <w:rsid w:val="000D261A"/>
    <w:rsid w:val="000D3BF9"/>
    <w:rsid w:val="000D47EB"/>
    <w:rsid w:val="000D54EA"/>
    <w:rsid w:val="000E0109"/>
    <w:rsid w:val="000E1356"/>
    <w:rsid w:val="000E14E1"/>
    <w:rsid w:val="000E1B0B"/>
    <w:rsid w:val="000E30C2"/>
    <w:rsid w:val="000E3FE9"/>
    <w:rsid w:val="000E5C8A"/>
    <w:rsid w:val="000E6E42"/>
    <w:rsid w:val="000E6F79"/>
    <w:rsid w:val="000F05AF"/>
    <w:rsid w:val="000F0D10"/>
    <w:rsid w:val="000F1FA3"/>
    <w:rsid w:val="000F3239"/>
    <w:rsid w:val="000F38E4"/>
    <w:rsid w:val="000F3A9B"/>
    <w:rsid w:val="000F5C63"/>
    <w:rsid w:val="000F6263"/>
    <w:rsid w:val="000F637F"/>
    <w:rsid w:val="000F65FC"/>
    <w:rsid w:val="000F6607"/>
    <w:rsid w:val="000F7351"/>
    <w:rsid w:val="00101272"/>
    <w:rsid w:val="00102DC8"/>
    <w:rsid w:val="00102E31"/>
    <w:rsid w:val="00103EE1"/>
    <w:rsid w:val="001044F5"/>
    <w:rsid w:val="001046F6"/>
    <w:rsid w:val="001047FD"/>
    <w:rsid w:val="0010554C"/>
    <w:rsid w:val="001109C6"/>
    <w:rsid w:val="00110BF2"/>
    <w:rsid w:val="0011120A"/>
    <w:rsid w:val="00114F8F"/>
    <w:rsid w:val="0011578E"/>
    <w:rsid w:val="00115EBC"/>
    <w:rsid w:val="00117D6F"/>
    <w:rsid w:val="00117E55"/>
    <w:rsid w:val="00120A1F"/>
    <w:rsid w:val="00120C49"/>
    <w:rsid w:val="00120FF2"/>
    <w:rsid w:val="001210ED"/>
    <w:rsid w:val="00121788"/>
    <w:rsid w:val="00122850"/>
    <w:rsid w:val="00122F22"/>
    <w:rsid w:val="00123631"/>
    <w:rsid w:val="00124298"/>
    <w:rsid w:val="00124DE9"/>
    <w:rsid w:val="001251E1"/>
    <w:rsid w:val="001252AA"/>
    <w:rsid w:val="001255F0"/>
    <w:rsid w:val="001261A4"/>
    <w:rsid w:val="00126943"/>
    <w:rsid w:val="00126BD9"/>
    <w:rsid w:val="00126EF8"/>
    <w:rsid w:val="00126F60"/>
    <w:rsid w:val="00130FFF"/>
    <w:rsid w:val="00132914"/>
    <w:rsid w:val="001341C3"/>
    <w:rsid w:val="00134D81"/>
    <w:rsid w:val="001353F0"/>
    <w:rsid w:val="00136BBA"/>
    <w:rsid w:val="0013716D"/>
    <w:rsid w:val="001420B1"/>
    <w:rsid w:val="001443BD"/>
    <w:rsid w:val="00144A35"/>
    <w:rsid w:val="0014517F"/>
    <w:rsid w:val="001456B3"/>
    <w:rsid w:val="00146166"/>
    <w:rsid w:val="00146F6C"/>
    <w:rsid w:val="001474E9"/>
    <w:rsid w:val="001513E4"/>
    <w:rsid w:val="00151BA6"/>
    <w:rsid w:val="001531F1"/>
    <w:rsid w:val="001538C1"/>
    <w:rsid w:val="00153EA8"/>
    <w:rsid w:val="00154BE1"/>
    <w:rsid w:val="001554DC"/>
    <w:rsid w:val="001579BC"/>
    <w:rsid w:val="001602D1"/>
    <w:rsid w:val="001604E6"/>
    <w:rsid w:val="00161C82"/>
    <w:rsid w:val="00161EC2"/>
    <w:rsid w:val="0016219D"/>
    <w:rsid w:val="00162CB9"/>
    <w:rsid w:val="001632B5"/>
    <w:rsid w:val="00164166"/>
    <w:rsid w:val="001641D8"/>
    <w:rsid w:val="0016438A"/>
    <w:rsid w:val="00164428"/>
    <w:rsid w:val="00165EBF"/>
    <w:rsid w:val="0016643F"/>
    <w:rsid w:val="001666C0"/>
    <w:rsid w:val="001676F8"/>
    <w:rsid w:val="001709F2"/>
    <w:rsid w:val="00170D2B"/>
    <w:rsid w:val="0017149E"/>
    <w:rsid w:val="00171B03"/>
    <w:rsid w:val="0017204B"/>
    <w:rsid w:val="001725DB"/>
    <w:rsid w:val="001735A0"/>
    <w:rsid w:val="00173AE7"/>
    <w:rsid w:val="001745E1"/>
    <w:rsid w:val="00174F33"/>
    <w:rsid w:val="00175D41"/>
    <w:rsid w:val="001760D6"/>
    <w:rsid w:val="0017773D"/>
    <w:rsid w:val="0018200E"/>
    <w:rsid w:val="001825B1"/>
    <w:rsid w:val="00182C20"/>
    <w:rsid w:val="00183907"/>
    <w:rsid w:val="00183EB3"/>
    <w:rsid w:val="00184165"/>
    <w:rsid w:val="00184EBE"/>
    <w:rsid w:val="0018504A"/>
    <w:rsid w:val="00186F35"/>
    <w:rsid w:val="00191B8C"/>
    <w:rsid w:val="00192DBE"/>
    <w:rsid w:val="001965B2"/>
    <w:rsid w:val="00197241"/>
    <w:rsid w:val="001A019C"/>
    <w:rsid w:val="001A03DB"/>
    <w:rsid w:val="001A0EAF"/>
    <w:rsid w:val="001A1361"/>
    <w:rsid w:val="001A49B6"/>
    <w:rsid w:val="001A4B35"/>
    <w:rsid w:val="001A4B71"/>
    <w:rsid w:val="001A5963"/>
    <w:rsid w:val="001A611E"/>
    <w:rsid w:val="001A6256"/>
    <w:rsid w:val="001A703D"/>
    <w:rsid w:val="001A773B"/>
    <w:rsid w:val="001B0F0E"/>
    <w:rsid w:val="001B1B61"/>
    <w:rsid w:val="001B2DC5"/>
    <w:rsid w:val="001B4F72"/>
    <w:rsid w:val="001B664A"/>
    <w:rsid w:val="001B73FC"/>
    <w:rsid w:val="001C0B66"/>
    <w:rsid w:val="001C1AAD"/>
    <w:rsid w:val="001C2B75"/>
    <w:rsid w:val="001C336A"/>
    <w:rsid w:val="001C339A"/>
    <w:rsid w:val="001C5717"/>
    <w:rsid w:val="001C5A48"/>
    <w:rsid w:val="001C6885"/>
    <w:rsid w:val="001C79B5"/>
    <w:rsid w:val="001C7D2F"/>
    <w:rsid w:val="001D165B"/>
    <w:rsid w:val="001D1F73"/>
    <w:rsid w:val="001D37F6"/>
    <w:rsid w:val="001D4760"/>
    <w:rsid w:val="001D52F7"/>
    <w:rsid w:val="001D56C4"/>
    <w:rsid w:val="001D57D2"/>
    <w:rsid w:val="001D66C6"/>
    <w:rsid w:val="001D6796"/>
    <w:rsid w:val="001D6861"/>
    <w:rsid w:val="001D6C0C"/>
    <w:rsid w:val="001E0AF8"/>
    <w:rsid w:val="001E1086"/>
    <w:rsid w:val="001E21DC"/>
    <w:rsid w:val="001E25DE"/>
    <w:rsid w:val="001E2BE9"/>
    <w:rsid w:val="001E3244"/>
    <w:rsid w:val="001E35AA"/>
    <w:rsid w:val="001E464D"/>
    <w:rsid w:val="001E5788"/>
    <w:rsid w:val="001E647F"/>
    <w:rsid w:val="001E72BD"/>
    <w:rsid w:val="001E79F8"/>
    <w:rsid w:val="001F14A2"/>
    <w:rsid w:val="001F1ECC"/>
    <w:rsid w:val="001F31E6"/>
    <w:rsid w:val="001F360B"/>
    <w:rsid w:val="001F46F1"/>
    <w:rsid w:val="001F4F38"/>
    <w:rsid w:val="001F5930"/>
    <w:rsid w:val="001F6808"/>
    <w:rsid w:val="001F68E9"/>
    <w:rsid w:val="001F7502"/>
    <w:rsid w:val="001F7EA7"/>
    <w:rsid w:val="002003C9"/>
    <w:rsid w:val="00200B65"/>
    <w:rsid w:val="002028E4"/>
    <w:rsid w:val="00202FDD"/>
    <w:rsid w:val="002030CE"/>
    <w:rsid w:val="00204181"/>
    <w:rsid w:val="00204FDE"/>
    <w:rsid w:val="0020673F"/>
    <w:rsid w:val="00206E24"/>
    <w:rsid w:val="0020752F"/>
    <w:rsid w:val="00210611"/>
    <w:rsid w:val="00210C7D"/>
    <w:rsid w:val="00210F11"/>
    <w:rsid w:val="00212FDE"/>
    <w:rsid w:val="002136F3"/>
    <w:rsid w:val="00213A3D"/>
    <w:rsid w:val="002150A3"/>
    <w:rsid w:val="0021558E"/>
    <w:rsid w:val="0021575D"/>
    <w:rsid w:val="00216EE3"/>
    <w:rsid w:val="002175AE"/>
    <w:rsid w:val="002210AD"/>
    <w:rsid w:val="002224EA"/>
    <w:rsid w:val="00222B92"/>
    <w:rsid w:val="00223722"/>
    <w:rsid w:val="00224A6F"/>
    <w:rsid w:val="00227AF2"/>
    <w:rsid w:val="0023143A"/>
    <w:rsid w:val="002318B2"/>
    <w:rsid w:val="0023452F"/>
    <w:rsid w:val="00234B08"/>
    <w:rsid w:val="0023503F"/>
    <w:rsid w:val="002351F6"/>
    <w:rsid w:val="00235C7E"/>
    <w:rsid w:val="00242EAF"/>
    <w:rsid w:val="0024332A"/>
    <w:rsid w:val="00245AC0"/>
    <w:rsid w:val="00245C24"/>
    <w:rsid w:val="00251167"/>
    <w:rsid w:val="00251B49"/>
    <w:rsid w:val="00251C6E"/>
    <w:rsid w:val="00252E9B"/>
    <w:rsid w:val="00253618"/>
    <w:rsid w:val="00253668"/>
    <w:rsid w:val="00254756"/>
    <w:rsid w:val="002549D1"/>
    <w:rsid w:val="002576DE"/>
    <w:rsid w:val="00260931"/>
    <w:rsid w:val="00260B32"/>
    <w:rsid w:val="00261AEC"/>
    <w:rsid w:val="00261BBF"/>
    <w:rsid w:val="00262D03"/>
    <w:rsid w:val="00262DCC"/>
    <w:rsid w:val="00263EE2"/>
    <w:rsid w:val="00264866"/>
    <w:rsid w:val="00266E6C"/>
    <w:rsid w:val="00267882"/>
    <w:rsid w:val="002679B4"/>
    <w:rsid w:val="0027108E"/>
    <w:rsid w:val="00271DB0"/>
    <w:rsid w:val="00272D9B"/>
    <w:rsid w:val="002756C1"/>
    <w:rsid w:val="00276FBD"/>
    <w:rsid w:val="002804A7"/>
    <w:rsid w:val="00280FDA"/>
    <w:rsid w:val="0028316E"/>
    <w:rsid w:val="00283202"/>
    <w:rsid w:val="002837F6"/>
    <w:rsid w:val="00284653"/>
    <w:rsid w:val="00284C53"/>
    <w:rsid w:val="002852F8"/>
    <w:rsid w:val="0029033A"/>
    <w:rsid w:val="00291B44"/>
    <w:rsid w:val="00291B6D"/>
    <w:rsid w:val="0029241B"/>
    <w:rsid w:val="00292FFA"/>
    <w:rsid w:val="00293244"/>
    <w:rsid w:val="002936CC"/>
    <w:rsid w:val="0029496D"/>
    <w:rsid w:val="00294C0E"/>
    <w:rsid w:val="0029502E"/>
    <w:rsid w:val="00295AD0"/>
    <w:rsid w:val="00297575"/>
    <w:rsid w:val="002A0043"/>
    <w:rsid w:val="002A1331"/>
    <w:rsid w:val="002A1DF7"/>
    <w:rsid w:val="002A2EEC"/>
    <w:rsid w:val="002A4D6C"/>
    <w:rsid w:val="002A590A"/>
    <w:rsid w:val="002A6976"/>
    <w:rsid w:val="002A6CAE"/>
    <w:rsid w:val="002A6D63"/>
    <w:rsid w:val="002A7A53"/>
    <w:rsid w:val="002B0AD0"/>
    <w:rsid w:val="002B2488"/>
    <w:rsid w:val="002B24DE"/>
    <w:rsid w:val="002B27A6"/>
    <w:rsid w:val="002B38F8"/>
    <w:rsid w:val="002B498E"/>
    <w:rsid w:val="002B52A9"/>
    <w:rsid w:val="002B5A5D"/>
    <w:rsid w:val="002B743C"/>
    <w:rsid w:val="002B7D71"/>
    <w:rsid w:val="002B7EB8"/>
    <w:rsid w:val="002C42B5"/>
    <w:rsid w:val="002C56A4"/>
    <w:rsid w:val="002C64E1"/>
    <w:rsid w:val="002C6ABF"/>
    <w:rsid w:val="002D2CFD"/>
    <w:rsid w:val="002D448D"/>
    <w:rsid w:val="002D515A"/>
    <w:rsid w:val="002D6F0F"/>
    <w:rsid w:val="002D755E"/>
    <w:rsid w:val="002D79C9"/>
    <w:rsid w:val="002E037E"/>
    <w:rsid w:val="002E1193"/>
    <w:rsid w:val="002E17D9"/>
    <w:rsid w:val="002E21C0"/>
    <w:rsid w:val="002E27EF"/>
    <w:rsid w:val="002E3CA1"/>
    <w:rsid w:val="002E47E5"/>
    <w:rsid w:val="002E4F8D"/>
    <w:rsid w:val="002E5284"/>
    <w:rsid w:val="002E57B8"/>
    <w:rsid w:val="002E606B"/>
    <w:rsid w:val="002E6589"/>
    <w:rsid w:val="002E741D"/>
    <w:rsid w:val="002F143D"/>
    <w:rsid w:val="002F15D3"/>
    <w:rsid w:val="002F1C96"/>
    <w:rsid w:val="002F2796"/>
    <w:rsid w:val="002F30B5"/>
    <w:rsid w:val="002F345F"/>
    <w:rsid w:val="002F3BEE"/>
    <w:rsid w:val="002F4FD0"/>
    <w:rsid w:val="002F51D1"/>
    <w:rsid w:val="002F5263"/>
    <w:rsid w:val="002F5B6F"/>
    <w:rsid w:val="002F5CA5"/>
    <w:rsid w:val="002F60DF"/>
    <w:rsid w:val="002F6251"/>
    <w:rsid w:val="002F6A36"/>
    <w:rsid w:val="002F755C"/>
    <w:rsid w:val="002F7FB1"/>
    <w:rsid w:val="0030067E"/>
    <w:rsid w:val="00301940"/>
    <w:rsid w:val="00302186"/>
    <w:rsid w:val="003026B3"/>
    <w:rsid w:val="003043FC"/>
    <w:rsid w:val="00304583"/>
    <w:rsid w:val="00305510"/>
    <w:rsid w:val="0030650E"/>
    <w:rsid w:val="003072AB"/>
    <w:rsid w:val="003100A5"/>
    <w:rsid w:val="003100B6"/>
    <w:rsid w:val="00310161"/>
    <w:rsid w:val="003101FC"/>
    <w:rsid w:val="0031098C"/>
    <w:rsid w:val="00310C52"/>
    <w:rsid w:val="0031177A"/>
    <w:rsid w:val="00312618"/>
    <w:rsid w:val="0031360A"/>
    <w:rsid w:val="00313852"/>
    <w:rsid w:val="00313B9C"/>
    <w:rsid w:val="003141C3"/>
    <w:rsid w:val="0031508A"/>
    <w:rsid w:val="0031519E"/>
    <w:rsid w:val="003179AA"/>
    <w:rsid w:val="0032050E"/>
    <w:rsid w:val="003209AF"/>
    <w:rsid w:val="00321522"/>
    <w:rsid w:val="00322BD1"/>
    <w:rsid w:val="003230D6"/>
    <w:rsid w:val="0032318D"/>
    <w:rsid w:val="00323206"/>
    <w:rsid w:val="003236FE"/>
    <w:rsid w:val="00323C10"/>
    <w:rsid w:val="00323E17"/>
    <w:rsid w:val="003247C0"/>
    <w:rsid w:val="0033093A"/>
    <w:rsid w:val="00331607"/>
    <w:rsid w:val="00331A8B"/>
    <w:rsid w:val="0033258C"/>
    <w:rsid w:val="00332629"/>
    <w:rsid w:val="00332A7B"/>
    <w:rsid w:val="00332B4F"/>
    <w:rsid w:val="00332D9D"/>
    <w:rsid w:val="00332E10"/>
    <w:rsid w:val="00332E17"/>
    <w:rsid w:val="003331BD"/>
    <w:rsid w:val="003343AD"/>
    <w:rsid w:val="00334D91"/>
    <w:rsid w:val="00335C95"/>
    <w:rsid w:val="003372B5"/>
    <w:rsid w:val="00337878"/>
    <w:rsid w:val="00340025"/>
    <w:rsid w:val="0034248F"/>
    <w:rsid w:val="003430AF"/>
    <w:rsid w:val="00343E3C"/>
    <w:rsid w:val="0034435D"/>
    <w:rsid w:val="00345947"/>
    <w:rsid w:val="0034594E"/>
    <w:rsid w:val="00346040"/>
    <w:rsid w:val="003463BF"/>
    <w:rsid w:val="00347B2B"/>
    <w:rsid w:val="00350A8F"/>
    <w:rsid w:val="00351761"/>
    <w:rsid w:val="00353F45"/>
    <w:rsid w:val="00354009"/>
    <w:rsid w:val="00355A0E"/>
    <w:rsid w:val="00356E8F"/>
    <w:rsid w:val="003575A5"/>
    <w:rsid w:val="003617C8"/>
    <w:rsid w:val="00361DAE"/>
    <w:rsid w:val="0036273F"/>
    <w:rsid w:val="003632F0"/>
    <w:rsid w:val="003643EA"/>
    <w:rsid w:val="00364725"/>
    <w:rsid w:val="00364D70"/>
    <w:rsid w:val="003655B8"/>
    <w:rsid w:val="0036610F"/>
    <w:rsid w:val="0036658D"/>
    <w:rsid w:val="00367E9D"/>
    <w:rsid w:val="00370058"/>
    <w:rsid w:val="00371478"/>
    <w:rsid w:val="00371897"/>
    <w:rsid w:val="003723CE"/>
    <w:rsid w:val="00372CC7"/>
    <w:rsid w:val="00373AB6"/>
    <w:rsid w:val="0037404B"/>
    <w:rsid w:val="00374ED0"/>
    <w:rsid w:val="003756C7"/>
    <w:rsid w:val="00375BCA"/>
    <w:rsid w:val="003762E8"/>
    <w:rsid w:val="00376445"/>
    <w:rsid w:val="00377B21"/>
    <w:rsid w:val="00377B3E"/>
    <w:rsid w:val="00377BCB"/>
    <w:rsid w:val="00380C1F"/>
    <w:rsid w:val="00384A1D"/>
    <w:rsid w:val="00384BED"/>
    <w:rsid w:val="0038628E"/>
    <w:rsid w:val="00387027"/>
    <w:rsid w:val="00387437"/>
    <w:rsid w:val="00390B54"/>
    <w:rsid w:val="00391536"/>
    <w:rsid w:val="00391BB8"/>
    <w:rsid w:val="00393D1E"/>
    <w:rsid w:val="00393D20"/>
    <w:rsid w:val="0039598F"/>
    <w:rsid w:val="00395A75"/>
    <w:rsid w:val="00397F2C"/>
    <w:rsid w:val="003A44E6"/>
    <w:rsid w:val="003A757B"/>
    <w:rsid w:val="003A7EFD"/>
    <w:rsid w:val="003B09B7"/>
    <w:rsid w:val="003B1E96"/>
    <w:rsid w:val="003B20ED"/>
    <w:rsid w:val="003B2C25"/>
    <w:rsid w:val="003B33A5"/>
    <w:rsid w:val="003B5737"/>
    <w:rsid w:val="003B5859"/>
    <w:rsid w:val="003B59CC"/>
    <w:rsid w:val="003B77EE"/>
    <w:rsid w:val="003C0998"/>
    <w:rsid w:val="003C4D8B"/>
    <w:rsid w:val="003C5103"/>
    <w:rsid w:val="003C5431"/>
    <w:rsid w:val="003C5A1F"/>
    <w:rsid w:val="003C6E55"/>
    <w:rsid w:val="003C6F8E"/>
    <w:rsid w:val="003D07BA"/>
    <w:rsid w:val="003D097F"/>
    <w:rsid w:val="003D1148"/>
    <w:rsid w:val="003D17AD"/>
    <w:rsid w:val="003D3644"/>
    <w:rsid w:val="003D4B5E"/>
    <w:rsid w:val="003D7286"/>
    <w:rsid w:val="003E0EE8"/>
    <w:rsid w:val="003E0FB7"/>
    <w:rsid w:val="003E172F"/>
    <w:rsid w:val="003E2308"/>
    <w:rsid w:val="003E509F"/>
    <w:rsid w:val="003E5708"/>
    <w:rsid w:val="003E767C"/>
    <w:rsid w:val="003E76C2"/>
    <w:rsid w:val="003E7EED"/>
    <w:rsid w:val="003F045C"/>
    <w:rsid w:val="003F0D82"/>
    <w:rsid w:val="003F0DD7"/>
    <w:rsid w:val="003F12B7"/>
    <w:rsid w:val="003F4705"/>
    <w:rsid w:val="003F590B"/>
    <w:rsid w:val="003F6DEA"/>
    <w:rsid w:val="0040016B"/>
    <w:rsid w:val="00401295"/>
    <w:rsid w:val="00401A58"/>
    <w:rsid w:val="00401C24"/>
    <w:rsid w:val="004032F7"/>
    <w:rsid w:val="0040348A"/>
    <w:rsid w:val="00405C62"/>
    <w:rsid w:val="00406FCC"/>
    <w:rsid w:val="00410407"/>
    <w:rsid w:val="00410E10"/>
    <w:rsid w:val="004114D3"/>
    <w:rsid w:val="00415562"/>
    <w:rsid w:val="004157C9"/>
    <w:rsid w:val="00415FCE"/>
    <w:rsid w:val="00416AAB"/>
    <w:rsid w:val="00416AC5"/>
    <w:rsid w:val="0041706E"/>
    <w:rsid w:val="00417463"/>
    <w:rsid w:val="0041746E"/>
    <w:rsid w:val="0041749B"/>
    <w:rsid w:val="0042136B"/>
    <w:rsid w:val="00422A3F"/>
    <w:rsid w:val="00423134"/>
    <w:rsid w:val="0042637A"/>
    <w:rsid w:val="0042788E"/>
    <w:rsid w:val="00427A82"/>
    <w:rsid w:val="00427D9F"/>
    <w:rsid w:val="004310F6"/>
    <w:rsid w:val="00432948"/>
    <w:rsid w:val="0043394E"/>
    <w:rsid w:val="0043465D"/>
    <w:rsid w:val="004349BB"/>
    <w:rsid w:val="00434DBB"/>
    <w:rsid w:val="004355CE"/>
    <w:rsid w:val="004357BA"/>
    <w:rsid w:val="0043792D"/>
    <w:rsid w:val="0044027F"/>
    <w:rsid w:val="0044040B"/>
    <w:rsid w:val="00440948"/>
    <w:rsid w:val="004409F8"/>
    <w:rsid w:val="0044190A"/>
    <w:rsid w:val="00442790"/>
    <w:rsid w:val="00444B48"/>
    <w:rsid w:val="00444E5A"/>
    <w:rsid w:val="004450D6"/>
    <w:rsid w:val="00446565"/>
    <w:rsid w:val="0045020C"/>
    <w:rsid w:val="0045036D"/>
    <w:rsid w:val="0045101A"/>
    <w:rsid w:val="004518DA"/>
    <w:rsid w:val="00451FD6"/>
    <w:rsid w:val="0045200B"/>
    <w:rsid w:val="00453B48"/>
    <w:rsid w:val="00454A7B"/>
    <w:rsid w:val="00454F59"/>
    <w:rsid w:val="00455B8A"/>
    <w:rsid w:val="00460D16"/>
    <w:rsid w:val="00460F39"/>
    <w:rsid w:val="00461617"/>
    <w:rsid w:val="004618CF"/>
    <w:rsid w:val="00463814"/>
    <w:rsid w:val="00464EEE"/>
    <w:rsid w:val="00467233"/>
    <w:rsid w:val="00470188"/>
    <w:rsid w:val="00471B88"/>
    <w:rsid w:val="004735DC"/>
    <w:rsid w:val="00475D13"/>
    <w:rsid w:val="004776A3"/>
    <w:rsid w:val="00477C86"/>
    <w:rsid w:val="00480A66"/>
    <w:rsid w:val="0048130D"/>
    <w:rsid w:val="00482116"/>
    <w:rsid w:val="00487BE1"/>
    <w:rsid w:val="00490C4A"/>
    <w:rsid w:val="00495A8C"/>
    <w:rsid w:val="00496198"/>
    <w:rsid w:val="004961D4"/>
    <w:rsid w:val="00497C2E"/>
    <w:rsid w:val="004A00F1"/>
    <w:rsid w:val="004A0BF8"/>
    <w:rsid w:val="004A2A11"/>
    <w:rsid w:val="004A3511"/>
    <w:rsid w:val="004A354A"/>
    <w:rsid w:val="004A3764"/>
    <w:rsid w:val="004A3783"/>
    <w:rsid w:val="004A3A6C"/>
    <w:rsid w:val="004A3B6D"/>
    <w:rsid w:val="004A43CD"/>
    <w:rsid w:val="004A57EC"/>
    <w:rsid w:val="004A60F1"/>
    <w:rsid w:val="004A7CF9"/>
    <w:rsid w:val="004B13F2"/>
    <w:rsid w:val="004B188D"/>
    <w:rsid w:val="004B1B7A"/>
    <w:rsid w:val="004B1EB0"/>
    <w:rsid w:val="004B2600"/>
    <w:rsid w:val="004B51BC"/>
    <w:rsid w:val="004B669F"/>
    <w:rsid w:val="004B6994"/>
    <w:rsid w:val="004C00CB"/>
    <w:rsid w:val="004C0801"/>
    <w:rsid w:val="004C0E9A"/>
    <w:rsid w:val="004C181A"/>
    <w:rsid w:val="004C206D"/>
    <w:rsid w:val="004C3688"/>
    <w:rsid w:val="004C39F9"/>
    <w:rsid w:val="004C3DBE"/>
    <w:rsid w:val="004C431F"/>
    <w:rsid w:val="004C4FAC"/>
    <w:rsid w:val="004C58C3"/>
    <w:rsid w:val="004C5B33"/>
    <w:rsid w:val="004C5B7A"/>
    <w:rsid w:val="004C61FE"/>
    <w:rsid w:val="004D0264"/>
    <w:rsid w:val="004D21A4"/>
    <w:rsid w:val="004D280D"/>
    <w:rsid w:val="004D352F"/>
    <w:rsid w:val="004D4273"/>
    <w:rsid w:val="004D5647"/>
    <w:rsid w:val="004D7FC7"/>
    <w:rsid w:val="004E01BC"/>
    <w:rsid w:val="004E0DB1"/>
    <w:rsid w:val="004E1DFE"/>
    <w:rsid w:val="004E25C2"/>
    <w:rsid w:val="004E5527"/>
    <w:rsid w:val="004E5A1C"/>
    <w:rsid w:val="004E6D65"/>
    <w:rsid w:val="004E776E"/>
    <w:rsid w:val="004F0131"/>
    <w:rsid w:val="004F03D5"/>
    <w:rsid w:val="004F0869"/>
    <w:rsid w:val="004F15C8"/>
    <w:rsid w:val="004F1E4C"/>
    <w:rsid w:val="004F1FE6"/>
    <w:rsid w:val="004F3A3B"/>
    <w:rsid w:val="004F5CCB"/>
    <w:rsid w:val="004F5F6C"/>
    <w:rsid w:val="004F62CB"/>
    <w:rsid w:val="004F67CB"/>
    <w:rsid w:val="004F6A82"/>
    <w:rsid w:val="004F7AC0"/>
    <w:rsid w:val="004F7C1B"/>
    <w:rsid w:val="004F7FFA"/>
    <w:rsid w:val="0050029B"/>
    <w:rsid w:val="0050118E"/>
    <w:rsid w:val="00501787"/>
    <w:rsid w:val="0050257F"/>
    <w:rsid w:val="00503585"/>
    <w:rsid w:val="005047ED"/>
    <w:rsid w:val="00504DBF"/>
    <w:rsid w:val="00505232"/>
    <w:rsid w:val="005069ED"/>
    <w:rsid w:val="005072BE"/>
    <w:rsid w:val="0051497A"/>
    <w:rsid w:val="00514C0D"/>
    <w:rsid w:val="005158F4"/>
    <w:rsid w:val="00517E0F"/>
    <w:rsid w:val="0052114A"/>
    <w:rsid w:val="00521270"/>
    <w:rsid w:val="005214A6"/>
    <w:rsid w:val="00521CFF"/>
    <w:rsid w:val="00522D49"/>
    <w:rsid w:val="00522D78"/>
    <w:rsid w:val="0052307C"/>
    <w:rsid w:val="0052332C"/>
    <w:rsid w:val="0052397F"/>
    <w:rsid w:val="00523F90"/>
    <w:rsid w:val="00524CF9"/>
    <w:rsid w:val="00524EA3"/>
    <w:rsid w:val="00527A3A"/>
    <w:rsid w:val="005317C0"/>
    <w:rsid w:val="0053364F"/>
    <w:rsid w:val="00533C5C"/>
    <w:rsid w:val="00533E5B"/>
    <w:rsid w:val="0053436C"/>
    <w:rsid w:val="00534F3F"/>
    <w:rsid w:val="005364FA"/>
    <w:rsid w:val="00536E29"/>
    <w:rsid w:val="005400F0"/>
    <w:rsid w:val="00542054"/>
    <w:rsid w:val="00542EC1"/>
    <w:rsid w:val="00545C21"/>
    <w:rsid w:val="0054765F"/>
    <w:rsid w:val="00547EAD"/>
    <w:rsid w:val="00547F8C"/>
    <w:rsid w:val="00550D40"/>
    <w:rsid w:val="00551133"/>
    <w:rsid w:val="00551206"/>
    <w:rsid w:val="00551ABB"/>
    <w:rsid w:val="00551FC9"/>
    <w:rsid w:val="005523FC"/>
    <w:rsid w:val="00553ABA"/>
    <w:rsid w:val="005550B8"/>
    <w:rsid w:val="00555157"/>
    <w:rsid w:val="005558CA"/>
    <w:rsid w:val="00556F74"/>
    <w:rsid w:val="0056065B"/>
    <w:rsid w:val="00561660"/>
    <w:rsid w:val="005618A1"/>
    <w:rsid w:val="0056217B"/>
    <w:rsid w:val="005646A4"/>
    <w:rsid w:val="00564776"/>
    <w:rsid w:val="00564B2D"/>
    <w:rsid w:val="00565594"/>
    <w:rsid w:val="00565BD8"/>
    <w:rsid w:val="00566C43"/>
    <w:rsid w:val="00566DDA"/>
    <w:rsid w:val="005678B4"/>
    <w:rsid w:val="00567AC7"/>
    <w:rsid w:val="005738D0"/>
    <w:rsid w:val="005745EB"/>
    <w:rsid w:val="00574CC1"/>
    <w:rsid w:val="00575871"/>
    <w:rsid w:val="0057764A"/>
    <w:rsid w:val="00577C28"/>
    <w:rsid w:val="0058032F"/>
    <w:rsid w:val="00581909"/>
    <w:rsid w:val="00583D52"/>
    <w:rsid w:val="005879B7"/>
    <w:rsid w:val="005900D5"/>
    <w:rsid w:val="005901D4"/>
    <w:rsid w:val="00590C84"/>
    <w:rsid w:val="00591D39"/>
    <w:rsid w:val="00592342"/>
    <w:rsid w:val="00592817"/>
    <w:rsid w:val="00592B45"/>
    <w:rsid w:val="00594FC9"/>
    <w:rsid w:val="0059558D"/>
    <w:rsid w:val="00596B47"/>
    <w:rsid w:val="00596B4D"/>
    <w:rsid w:val="00596C18"/>
    <w:rsid w:val="005977CC"/>
    <w:rsid w:val="005A02FD"/>
    <w:rsid w:val="005A1292"/>
    <w:rsid w:val="005A2AC5"/>
    <w:rsid w:val="005A3EAA"/>
    <w:rsid w:val="005A4261"/>
    <w:rsid w:val="005A545D"/>
    <w:rsid w:val="005A671D"/>
    <w:rsid w:val="005A6A4C"/>
    <w:rsid w:val="005B055E"/>
    <w:rsid w:val="005B0A4A"/>
    <w:rsid w:val="005B11E9"/>
    <w:rsid w:val="005B2AC6"/>
    <w:rsid w:val="005B2DCE"/>
    <w:rsid w:val="005B2F2E"/>
    <w:rsid w:val="005B30C8"/>
    <w:rsid w:val="005B39BF"/>
    <w:rsid w:val="005B3D64"/>
    <w:rsid w:val="005B44B1"/>
    <w:rsid w:val="005B4F07"/>
    <w:rsid w:val="005B5AC1"/>
    <w:rsid w:val="005B649F"/>
    <w:rsid w:val="005B73C6"/>
    <w:rsid w:val="005C0B5C"/>
    <w:rsid w:val="005C1430"/>
    <w:rsid w:val="005C20FA"/>
    <w:rsid w:val="005C5A18"/>
    <w:rsid w:val="005C61D4"/>
    <w:rsid w:val="005C77B4"/>
    <w:rsid w:val="005D0091"/>
    <w:rsid w:val="005D0A3A"/>
    <w:rsid w:val="005D249E"/>
    <w:rsid w:val="005D2803"/>
    <w:rsid w:val="005D2CF1"/>
    <w:rsid w:val="005D4456"/>
    <w:rsid w:val="005D51AD"/>
    <w:rsid w:val="005D53CF"/>
    <w:rsid w:val="005D6233"/>
    <w:rsid w:val="005D6E23"/>
    <w:rsid w:val="005D7D75"/>
    <w:rsid w:val="005D7DA4"/>
    <w:rsid w:val="005E0348"/>
    <w:rsid w:val="005E10FE"/>
    <w:rsid w:val="005E1C19"/>
    <w:rsid w:val="005E2307"/>
    <w:rsid w:val="005E234F"/>
    <w:rsid w:val="005E315A"/>
    <w:rsid w:val="005E3972"/>
    <w:rsid w:val="005E3C36"/>
    <w:rsid w:val="005E42CC"/>
    <w:rsid w:val="005E4D8F"/>
    <w:rsid w:val="005E534B"/>
    <w:rsid w:val="005E542F"/>
    <w:rsid w:val="005E6830"/>
    <w:rsid w:val="005E6C9F"/>
    <w:rsid w:val="005E7418"/>
    <w:rsid w:val="005E78A3"/>
    <w:rsid w:val="005E79B8"/>
    <w:rsid w:val="005E7D00"/>
    <w:rsid w:val="005E7D5A"/>
    <w:rsid w:val="005F018E"/>
    <w:rsid w:val="005F08F5"/>
    <w:rsid w:val="005F0B42"/>
    <w:rsid w:val="005F1A2F"/>
    <w:rsid w:val="005F223B"/>
    <w:rsid w:val="005F3948"/>
    <w:rsid w:val="005F4436"/>
    <w:rsid w:val="005F47F6"/>
    <w:rsid w:val="005F513B"/>
    <w:rsid w:val="005F60BD"/>
    <w:rsid w:val="005F6A0A"/>
    <w:rsid w:val="00601811"/>
    <w:rsid w:val="00602E2A"/>
    <w:rsid w:val="006036B2"/>
    <w:rsid w:val="00604149"/>
    <w:rsid w:val="0060453D"/>
    <w:rsid w:val="00604EC6"/>
    <w:rsid w:val="0060643D"/>
    <w:rsid w:val="0060710E"/>
    <w:rsid w:val="00607EEA"/>
    <w:rsid w:val="00610BEA"/>
    <w:rsid w:val="006122BA"/>
    <w:rsid w:val="0061247F"/>
    <w:rsid w:val="00612FA3"/>
    <w:rsid w:val="00613159"/>
    <w:rsid w:val="006136F3"/>
    <w:rsid w:val="00615650"/>
    <w:rsid w:val="00615962"/>
    <w:rsid w:val="006206FC"/>
    <w:rsid w:val="00622764"/>
    <w:rsid w:val="006228E0"/>
    <w:rsid w:val="00622C28"/>
    <w:rsid w:val="006235EB"/>
    <w:rsid w:val="006237C1"/>
    <w:rsid w:val="00624583"/>
    <w:rsid w:val="00624C7B"/>
    <w:rsid w:val="00624F66"/>
    <w:rsid w:val="006254CB"/>
    <w:rsid w:val="00625EEF"/>
    <w:rsid w:val="00627CE4"/>
    <w:rsid w:val="00631A88"/>
    <w:rsid w:val="00631FD2"/>
    <w:rsid w:val="006320D8"/>
    <w:rsid w:val="00634B63"/>
    <w:rsid w:val="00635907"/>
    <w:rsid w:val="006359A5"/>
    <w:rsid w:val="00635C3F"/>
    <w:rsid w:val="00636A34"/>
    <w:rsid w:val="00637292"/>
    <w:rsid w:val="00637613"/>
    <w:rsid w:val="00637D0D"/>
    <w:rsid w:val="006405BA"/>
    <w:rsid w:val="00640BC6"/>
    <w:rsid w:val="00642202"/>
    <w:rsid w:val="00642515"/>
    <w:rsid w:val="006429EF"/>
    <w:rsid w:val="00643D13"/>
    <w:rsid w:val="00647073"/>
    <w:rsid w:val="00647F33"/>
    <w:rsid w:val="00650020"/>
    <w:rsid w:val="006503C9"/>
    <w:rsid w:val="00651956"/>
    <w:rsid w:val="00651A36"/>
    <w:rsid w:val="00651B60"/>
    <w:rsid w:val="00652DFC"/>
    <w:rsid w:val="0065337B"/>
    <w:rsid w:val="0065432D"/>
    <w:rsid w:val="00654414"/>
    <w:rsid w:val="00654E7B"/>
    <w:rsid w:val="00655276"/>
    <w:rsid w:val="006554FE"/>
    <w:rsid w:val="00655A2F"/>
    <w:rsid w:val="00660AC2"/>
    <w:rsid w:val="006610E7"/>
    <w:rsid w:val="00664B36"/>
    <w:rsid w:val="00666DC0"/>
    <w:rsid w:val="006706BE"/>
    <w:rsid w:val="006714E3"/>
    <w:rsid w:val="00677CF3"/>
    <w:rsid w:val="00677F9E"/>
    <w:rsid w:val="00680E7B"/>
    <w:rsid w:val="0068111A"/>
    <w:rsid w:val="0068116B"/>
    <w:rsid w:val="0068139E"/>
    <w:rsid w:val="006828E3"/>
    <w:rsid w:val="006832EA"/>
    <w:rsid w:val="00683460"/>
    <w:rsid w:val="0068485C"/>
    <w:rsid w:val="00685E7B"/>
    <w:rsid w:val="00686DC7"/>
    <w:rsid w:val="006872B6"/>
    <w:rsid w:val="00691489"/>
    <w:rsid w:val="00691536"/>
    <w:rsid w:val="00691AB4"/>
    <w:rsid w:val="00693520"/>
    <w:rsid w:val="00694C75"/>
    <w:rsid w:val="0069678E"/>
    <w:rsid w:val="006968E1"/>
    <w:rsid w:val="00696C0F"/>
    <w:rsid w:val="00696C8A"/>
    <w:rsid w:val="00697FCE"/>
    <w:rsid w:val="006A0B09"/>
    <w:rsid w:val="006A0CFB"/>
    <w:rsid w:val="006A114B"/>
    <w:rsid w:val="006A371D"/>
    <w:rsid w:val="006A53DE"/>
    <w:rsid w:val="006A6769"/>
    <w:rsid w:val="006A6E65"/>
    <w:rsid w:val="006A72B5"/>
    <w:rsid w:val="006B06BC"/>
    <w:rsid w:val="006B2FD2"/>
    <w:rsid w:val="006B3051"/>
    <w:rsid w:val="006B3430"/>
    <w:rsid w:val="006B3F28"/>
    <w:rsid w:val="006B44E2"/>
    <w:rsid w:val="006B4832"/>
    <w:rsid w:val="006B491F"/>
    <w:rsid w:val="006B5C4F"/>
    <w:rsid w:val="006B6E4B"/>
    <w:rsid w:val="006B7ADA"/>
    <w:rsid w:val="006C0ED8"/>
    <w:rsid w:val="006C3090"/>
    <w:rsid w:val="006C454B"/>
    <w:rsid w:val="006C46B3"/>
    <w:rsid w:val="006C5BA2"/>
    <w:rsid w:val="006C62B9"/>
    <w:rsid w:val="006D263B"/>
    <w:rsid w:val="006D3809"/>
    <w:rsid w:val="006D3F28"/>
    <w:rsid w:val="006D45E8"/>
    <w:rsid w:val="006D5388"/>
    <w:rsid w:val="006D5594"/>
    <w:rsid w:val="006D5C1A"/>
    <w:rsid w:val="006D5CEE"/>
    <w:rsid w:val="006D7B3A"/>
    <w:rsid w:val="006D7F6F"/>
    <w:rsid w:val="006E0B35"/>
    <w:rsid w:val="006E0DF4"/>
    <w:rsid w:val="006E1AB0"/>
    <w:rsid w:val="006E1D44"/>
    <w:rsid w:val="006E3EDF"/>
    <w:rsid w:val="006E529B"/>
    <w:rsid w:val="006E5471"/>
    <w:rsid w:val="006E55CD"/>
    <w:rsid w:val="006E56DA"/>
    <w:rsid w:val="006E594E"/>
    <w:rsid w:val="006E5F27"/>
    <w:rsid w:val="006F0152"/>
    <w:rsid w:val="006F0225"/>
    <w:rsid w:val="006F1B28"/>
    <w:rsid w:val="006F2F8E"/>
    <w:rsid w:val="006F3046"/>
    <w:rsid w:val="006F344F"/>
    <w:rsid w:val="006F529D"/>
    <w:rsid w:val="006F5FD5"/>
    <w:rsid w:val="006F6ACD"/>
    <w:rsid w:val="00701B65"/>
    <w:rsid w:val="00704089"/>
    <w:rsid w:val="007041A8"/>
    <w:rsid w:val="00704D41"/>
    <w:rsid w:val="00704F80"/>
    <w:rsid w:val="00706C55"/>
    <w:rsid w:val="00711ED9"/>
    <w:rsid w:val="0071296A"/>
    <w:rsid w:val="007133FF"/>
    <w:rsid w:val="007153BA"/>
    <w:rsid w:val="00715EAB"/>
    <w:rsid w:val="00717897"/>
    <w:rsid w:val="007205EC"/>
    <w:rsid w:val="00720C99"/>
    <w:rsid w:val="00722657"/>
    <w:rsid w:val="007238CF"/>
    <w:rsid w:val="0072615B"/>
    <w:rsid w:val="0072712A"/>
    <w:rsid w:val="0072784D"/>
    <w:rsid w:val="0073142D"/>
    <w:rsid w:val="0073282E"/>
    <w:rsid w:val="00733E9B"/>
    <w:rsid w:val="00734D35"/>
    <w:rsid w:val="00735603"/>
    <w:rsid w:val="007367B6"/>
    <w:rsid w:val="00737653"/>
    <w:rsid w:val="007400A6"/>
    <w:rsid w:val="00740116"/>
    <w:rsid w:val="00743CD3"/>
    <w:rsid w:val="007445FC"/>
    <w:rsid w:val="00744F2B"/>
    <w:rsid w:val="007461F1"/>
    <w:rsid w:val="00746259"/>
    <w:rsid w:val="007500BE"/>
    <w:rsid w:val="00750894"/>
    <w:rsid w:val="00750DDC"/>
    <w:rsid w:val="00751770"/>
    <w:rsid w:val="00751790"/>
    <w:rsid w:val="007524E7"/>
    <w:rsid w:val="0075424B"/>
    <w:rsid w:val="00754757"/>
    <w:rsid w:val="00754FF1"/>
    <w:rsid w:val="0075791C"/>
    <w:rsid w:val="00757A0F"/>
    <w:rsid w:val="00760237"/>
    <w:rsid w:val="00760312"/>
    <w:rsid w:val="00760B70"/>
    <w:rsid w:val="00762021"/>
    <w:rsid w:val="0076210B"/>
    <w:rsid w:val="00762966"/>
    <w:rsid w:val="007642D3"/>
    <w:rsid w:val="0076493F"/>
    <w:rsid w:val="00765549"/>
    <w:rsid w:val="00766DC0"/>
    <w:rsid w:val="00767DB9"/>
    <w:rsid w:val="00767E30"/>
    <w:rsid w:val="00770581"/>
    <w:rsid w:val="00770C52"/>
    <w:rsid w:val="007714DC"/>
    <w:rsid w:val="00772980"/>
    <w:rsid w:val="00772DFB"/>
    <w:rsid w:val="00773C36"/>
    <w:rsid w:val="00775617"/>
    <w:rsid w:val="0077654B"/>
    <w:rsid w:val="0077699D"/>
    <w:rsid w:val="00777081"/>
    <w:rsid w:val="00777172"/>
    <w:rsid w:val="007774A9"/>
    <w:rsid w:val="00780342"/>
    <w:rsid w:val="0078069E"/>
    <w:rsid w:val="00780E5F"/>
    <w:rsid w:val="00781E24"/>
    <w:rsid w:val="00782AEB"/>
    <w:rsid w:val="007859CE"/>
    <w:rsid w:val="0079273D"/>
    <w:rsid w:val="00792A26"/>
    <w:rsid w:val="007967F3"/>
    <w:rsid w:val="00796D4B"/>
    <w:rsid w:val="007970F6"/>
    <w:rsid w:val="00797F5B"/>
    <w:rsid w:val="007A016F"/>
    <w:rsid w:val="007A17A5"/>
    <w:rsid w:val="007A1FFB"/>
    <w:rsid w:val="007A277F"/>
    <w:rsid w:val="007A30AE"/>
    <w:rsid w:val="007A480F"/>
    <w:rsid w:val="007A5035"/>
    <w:rsid w:val="007A50C2"/>
    <w:rsid w:val="007A626E"/>
    <w:rsid w:val="007A6E0B"/>
    <w:rsid w:val="007A7EC8"/>
    <w:rsid w:val="007B0676"/>
    <w:rsid w:val="007B1AC1"/>
    <w:rsid w:val="007B1BE6"/>
    <w:rsid w:val="007B2FC1"/>
    <w:rsid w:val="007B3266"/>
    <w:rsid w:val="007B3483"/>
    <w:rsid w:val="007B353F"/>
    <w:rsid w:val="007B3648"/>
    <w:rsid w:val="007B407A"/>
    <w:rsid w:val="007B470A"/>
    <w:rsid w:val="007B5C4F"/>
    <w:rsid w:val="007B63CB"/>
    <w:rsid w:val="007B6B32"/>
    <w:rsid w:val="007B756F"/>
    <w:rsid w:val="007B76A9"/>
    <w:rsid w:val="007C06AF"/>
    <w:rsid w:val="007C0917"/>
    <w:rsid w:val="007C2C99"/>
    <w:rsid w:val="007C318F"/>
    <w:rsid w:val="007C3791"/>
    <w:rsid w:val="007C3D38"/>
    <w:rsid w:val="007C4895"/>
    <w:rsid w:val="007C4DAD"/>
    <w:rsid w:val="007C78E9"/>
    <w:rsid w:val="007C7C78"/>
    <w:rsid w:val="007D0238"/>
    <w:rsid w:val="007D0627"/>
    <w:rsid w:val="007D177C"/>
    <w:rsid w:val="007D20A2"/>
    <w:rsid w:val="007D219F"/>
    <w:rsid w:val="007D22B5"/>
    <w:rsid w:val="007D4E71"/>
    <w:rsid w:val="007D5602"/>
    <w:rsid w:val="007D6964"/>
    <w:rsid w:val="007D7697"/>
    <w:rsid w:val="007D78C3"/>
    <w:rsid w:val="007E0556"/>
    <w:rsid w:val="007E5971"/>
    <w:rsid w:val="007E76BB"/>
    <w:rsid w:val="007F08E8"/>
    <w:rsid w:val="007F20D5"/>
    <w:rsid w:val="007F3334"/>
    <w:rsid w:val="007F4096"/>
    <w:rsid w:val="007F4182"/>
    <w:rsid w:val="007F4444"/>
    <w:rsid w:val="007F447C"/>
    <w:rsid w:val="007F5FA9"/>
    <w:rsid w:val="007F60A0"/>
    <w:rsid w:val="007F7B26"/>
    <w:rsid w:val="007F7C41"/>
    <w:rsid w:val="008016BC"/>
    <w:rsid w:val="0080279C"/>
    <w:rsid w:val="00802BBD"/>
    <w:rsid w:val="008047CD"/>
    <w:rsid w:val="0080682D"/>
    <w:rsid w:val="00807505"/>
    <w:rsid w:val="00807748"/>
    <w:rsid w:val="00807838"/>
    <w:rsid w:val="008101A1"/>
    <w:rsid w:val="00810DC8"/>
    <w:rsid w:val="00810ECD"/>
    <w:rsid w:val="00812D8C"/>
    <w:rsid w:val="0081338B"/>
    <w:rsid w:val="00814E2F"/>
    <w:rsid w:val="00815185"/>
    <w:rsid w:val="00816475"/>
    <w:rsid w:val="00816612"/>
    <w:rsid w:val="00816A30"/>
    <w:rsid w:val="008203F8"/>
    <w:rsid w:val="0082081B"/>
    <w:rsid w:val="00820843"/>
    <w:rsid w:val="008211F4"/>
    <w:rsid w:val="0082120C"/>
    <w:rsid w:val="008217DD"/>
    <w:rsid w:val="00822552"/>
    <w:rsid w:val="00823654"/>
    <w:rsid w:val="0082560F"/>
    <w:rsid w:val="00826590"/>
    <w:rsid w:val="00826D46"/>
    <w:rsid w:val="00830955"/>
    <w:rsid w:val="008311B3"/>
    <w:rsid w:val="00831660"/>
    <w:rsid w:val="0083213D"/>
    <w:rsid w:val="00832D53"/>
    <w:rsid w:val="00832F30"/>
    <w:rsid w:val="008340EA"/>
    <w:rsid w:val="00836019"/>
    <w:rsid w:val="00836FAE"/>
    <w:rsid w:val="00840239"/>
    <w:rsid w:val="00840F10"/>
    <w:rsid w:val="008410AC"/>
    <w:rsid w:val="00843F4A"/>
    <w:rsid w:val="008441EC"/>
    <w:rsid w:val="008446A6"/>
    <w:rsid w:val="00846BD2"/>
    <w:rsid w:val="008470FF"/>
    <w:rsid w:val="00847335"/>
    <w:rsid w:val="008478F9"/>
    <w:rsid w:val="00851350"/>
    <w:rsid w:val="00851C59"/>
    <w:rsid w:val="0085538D"/>
    <w:rsid w:val="008566F6"/>
    <w:rsid w:val="0086008F"/>
    <w:rsid w:val="00860275"/>
    <w:rsid w:val="0086051F"/>
    <w:rsid w:val="0086202C"/>
    <w:rsid w:val="00862C38"/>
    <w:rsid w:val="00863839"/>
    <w:rsid w:val="008651BD"/>
    <w:rsid w:val="00865675"/>
    <w:rsid w:val="00865A58"/>
    <w:rsid w:val="0086717F"/>
    <w:rsid w:val="0086733E"/>
    <w:rsid w:val="0087132F"/>
    <w:rsid w:val="008729EA"/>
    <w:rsid w:val="00873777"/>
    <w:rsid w:val="00873CA7"/>
    <w:rsid w:val="00874F60"/>
    <w:rsid w:val="00875ED6"/>
    <w:rsid w:val="008769A9"/>
    <w:rsid w:val="0087735D"/>
    <w:rsid w:val="0088068E"/>
    <w:rsid w:val="00880710"/>
    <w:rsid w:val="0088099A"/>
    <w:rsid w:val="00881654"/>
    <w:rsid w:val="00881F10"/>
    <w:rsid w:val="0088234F"/>
    <w:rsid w:val="008841B6"/>
    <w:rsid w:val="00884EF3"/>
    <w:rsid w:val="00885604"/>
    <w:rsid w:val="008862C5"/>
    <w:rsid w:val="008918BC"/>
    <w:rsid w:val="00892F37"/>
    <w:rsid w:val="00893533"/>
    <w:rsid w:val="0089364C"/>
    <w:rsid w:val="00894AC5"/>
    <w:rsid w:val="00894C21"/>
    <w:rsid w:val="00894F11"/>
    <w:rsid w:val="008958A7"/>
    <w:rsid w:val="00896EA2"/>
    <w:rsid w:val="008A0984"/>
    <w:rsid w:val="008A1854"/>
    <w:rsid w:val="008A1AA0"/>
    <w:rsid w:val="008A2FDD"/>
    <w:rsid w:val="008A33E5"/>
    <w:rsid w:val="008A4B38"/>
    <w:rsid w:val="008A6F95"/>
    <w:rsid w:val="008A7855"/>
    <w:rsid w:val="008B0C92"/>
    <w:rsid w:val="008B0EF7"/>
    <w:rsid w:val="008B311F"/>
    <w:rsid w:val="008B4581"/>
    <w:rsid w:val="008B46C3"/>
    <w:rsid w:val="008B4BF6"/>
    <w:rsid w:val="008B59FD"/>
    <w:rsid w:val="008B5C18"/>
    <w:rsid w:val="008B6BDE"/>
    <w:rsid w:val="008B6F36"/>
    <w:rsid w:val="008C07D6"/>
    <w:rsid w:val="008C2AED"/>
    <w:rsid w:val="008C3B35"/>
    <w:rsid w:val="008C3D68"/>
    <w:rsid w:val="008C5479"/>
    <w:rsid w:val="008D38B8"/>
    <w:rsid w:val="008D3D2C"/>
    <w:rsid w:val="008D431F"/>
    <w:rsid w:val="008D4568"/>
    <w:rsid w:val="008D5E74"/>
    <w:rsid w:val="008D5EBA"/>
    <w:rsid w:val="008D76BB"/>
    <w:rsid w:val="008E16BE"/>
    <w:rsid w:val="008E4254"/>
    <w:rsid w:val="008E437C"/>
    <w:rsid w:val="008E4443"/>
    <w:rsid w:val="008E52BF"/>
    <w:rsid w:val="008E59F7"/>
    <w:rsid w:val="008E65F2"/>
    <w:rsid w:val="008E69B3"/>
    <w:rsid w:val="008E6E54"/>
    <w:rsid w:val="008F19CF"/>
    <w:rsid w:val="008F1B3E"/>
    <w:rsid w:val="008F1C4A"/>
    <w:rsid w:val="008F1DA7"/>
    <w:rsid w:val="008F2273"/>
    <w:rsid w:val="008F2B89"/>
    <w:rsid w:val="008F5B4A"/>
    <w:rsid w:val="008F67D9"/>
    <w:rsid w:val="008F6EC6"/>
    <w:rsid w:val="008F7065"/>
    <w:rsid w:val="008F7BE3"/>
    <w:rsid w:val="008F7F81"/>
    <w:rsid w:val="00900956"/>
    <w:rsid w:val="00902619"/>
    <w:rsid w:val="00902A88"/>
    <w:rsid w:val="00904307"/>
    <w:rsid w:val="00904B16"/>
    <w:rsid w:val="00905981"/>
    <w:rsid w:val="00905D4E"/>
    <w:rsid w:val="00905EB2"/>
    <w:rsid w:val="00905F29"/>
    <w:rsid w:val="00907020"/>
    <w:rsid w:val="009074E0"/>
    <w:rsid w:val="00912484"/>
    <w:rsid w:val="00914172"/>
    <w:rsid w:val="009148B4"/>
    <w:rsid w:val="00914ADF"/>
    <w:rsid w:val="009156BD"/>
    <w:rsid w:val="00916861"/>
    <w:rsid w:val="009172D5"/>
    <w:rsid w:val="00917A7F"/>
    <w:rsid w:val="00917DB5"/>
    <w:rsid w:val="00921297"/>
    <w:rsid w:val="009219D5"/>
    <w:rsid w:val="00921C1E"/>
    <w:rsid w:val="00923426"/>
    <w:rsid w:val="00923DAB"/>
    <w:rsid w:val="0092559D"/>
    <w:rsid w:val="009255E2"/>
    <w:rsid w:val="00926134"/>
    <w:rsid w:val="009261C4"/>
    <w:rsid w:val="00927817"/>
    <w:rsid w:val="00930F92"/>
    <w:rsid w:val="00931091"/>
    <w:rsid w:val="009338FF"/>
    <w:rsid w:val="00935870"/>
    <w:rsid w:val="00935BF3"/>
    <w:rsid w:val="00935FD8"/>
    <w:rsid w:val="00936A82"/>
    <w:rsid w:val="009376C8"/>
    <w:rsid w:val="00940E8F"/>
    <w:rsid w:val="0094252A"/>
    <w:rsid w:val="00942E5B"/>
    <w:rsid w:val="00944D6E"/>
    <w:rsid w:val="00946022"/>
    <w:rsid w:val="00946791"/>
    <w:rsid w:val="00950858"/>
    <w:rsid w:val="009528EE"/>
    <w:rsid w:val="009533F0"/>
    <w:rsid w:val="00953820"/>
    <w:rsid w:val="00960DFA"/>
    <w:rsid w:val="00960F5A"/>
    <w:rsid w:val="00961DE4"/>
    <w:rsid w:val="00962502"/>
    <w:rsid w:val="00963202"/>
    <w:rsid w:val="009642BF"/>
    <w:rsid w:val="0096564B"/>
    <w:rsid w:val="00966773"/>
    <w:rsid w:val="00966EF8"/>
    <w:rsid w:val="00967D5A"/>
    <w:rsid w:val="00971390"/>
    <w:rsid w:val="0097139C"/>
    <w:rsid w:val="009720E2"/>
    <w:rsid w:val="00972D32"/>
    <w:rsid w:val="0097321B"/>
    <w:rsid w:val="0097333C"/>
    <w:rsid w:val="00975738"/>
    <w:rsid w:val="009764C0"/>
    <w:rsid w:val="009778BD"/>
    <w:rsid w:val="00980378"/>
    <w:rsid w:val="009822EB"/>
    <w:rsid w:val="0098321C"/>
    <w:rsid w:val="00984550"/>
    <w:rsid w:val="00984B61"/>
    <w:rsid w:val="00985F54"/>
    <w:rsid w:val="0098678F"/>
    <w:rsid w:val="009913EC"/>
    <w:rsid w:val="0099214A"/>
    <w:rsid w:val="00993105"/>
    <w:rsid w:val="00993330"/>
    <w:rsid w:val="009939D8"/>
    <w:rsid w:val="00994063"/>
    <w:rsid w:val="00994485"/>
    <w:rsid w:val="009955F7"/>
    <w:rsid w:val="009959A7"/>
    <w:rsid w:val="00996AC5"/>
    <w:rsid w:val="00997758"/>
    <w:rsid w:val="00997D31"/>
    <w:rsid w:val="00997E0C"/>
    <w:rsid w:val="009A0A9A"/>
    <w:rsid w:val="009A0D09"/>
    <w:rsid w:val="009A3695"/>
    <w:rsid w:val="009A3D72"/>
    <w:rsid w:val="009A4441"/>
    <w:rsid w:val="009A44DB"/>
    <w:rsid w:val="009A66D2"/>
    <w:rsid w:val="009A7540"/>
    <w:rsid w:val="009B0123"/>
    <w:rsid w:val="009B0FA2"/>
    <w:rsid w:val="009B118A"/>
    <w:rsid w:val="009B1669"/>
    <w:rsid w:val="009B1B3D"/>
    <w:rsid w:val="009B1DC4"/>
    <w:rsid w:val="009B2BA4"/>
    <w:rsid w:val="009B3DBC"/>
    <w:rsid w:val="009B4CD6"/>
    <w:rsid w:val="009B5331"/>
    <w:rsid w:val="009B534C"/>
    <w:rsid w:val="009B6126"/>
    <w:rsid w:val="009B650D"/>
    <w:rsid w:val="009B6DE2"/>
    <w:rsid w:val="009C0191"/>
    <w:rsid w:val="009C03A0"/>
    <w:rsid w:val="009C3B8A"/>
    <w:rsid w:val="009C3C3D"/>
    <w:rsid w:val="009C4E4E"/>
    <w:rsid w:val="009C506F"/>
    <w:rsid w:val="009C5732"/>
    <w:rsid w:val="009C61CC"/>
    <w:rsid w:val="009C7E75"/>
    <w:rsid w:val="009D0262"/>
    <w:rsid w:val="009D097D"/>
    <w:rsid w:val="009D0A5D"/>
    <w:rsid w:val="009D0E64"/>
    <w:rsid w:val="009D1C1E"/>
    <w:rsid w:val="009D2CED"/>
    <w:rsid w:val="009D3405"/>
    <w:rsid w:val="009D436E"/>
    <w:rsid w:val="009D4AF3"/>
    <w:rsid w:val="009D6800"/>
    <w:rsid w:val="009D7B70"/>
    <w:rsid w:val="009D7B83"/>
    <w:rsid w:val="009E3219"/>
    <w:rsid w:val="009E406B"/>
    <w:rsid w:val="009E4288"/>
    <w:rsid w:val="009E4922"/>
    <w:rsid w:val="009E4A11"/>
    <w:rsid w:val="009E5149"/>
    <w:rsid w:val="009E5AC3"/>
    <w:rsid w:val="009E74B1"/>
    <w:rsid w:val="009E7950"/>
    <w:rsid w:val="009F06D9"/>
    <w:rsid w:val="009F161B"/>
    <w:rsid w:val="009F264C"/>
    <w:rsid w:val="009F2D41"/>
    <w:rsid w:val="009F58BD"/>
    <w:rsid w:val="009F76DB"/>
    <w:rsid w:val="00A0028A"/>
    <w:rsid w:val="00A0090E"/>
    <w:rsid w:val="00A00C7F"/>
    <w:rsid w:val="00A0148C"/>
    <w:rsid w:val="00A015C2"/>
    <w:rsid w:val="00A02A68"/>
    <w:rsid w:val="00A03E62"/>
    <w:rsid w:val="00A058BA"/>
    <w:rsid w:val="00A06C4B"/>
    <w:rsid w:val="00A11241"/>
    <w:rsid w:val="00A13C5F"/>
    <w:rsid w:val="00A161FD"/>
    <w:rsid w:val="00A166B1"/>
    <w:rsid w:val="00A17028"/>
    <w:rsid w:val="00A17513"/>
    <w:rsid w:val="00A17C80"/>
    <w:rsid w:val="00A216DC"/>
    <w:rsid w:val="00A23B8F"/>
    <w:rsid w:val="00A23C8F"/>
    <w:rsid w:val="00A24B8A"/>
    <w:rsid w:val="00A26582"/>
    <w:rsid w:val="00A267C6"/>
    <w:rsid w:val="00A30F7D"/>
    <w:rsid w:val="00A31203"/>
    <w:rsid w:val="00A32C9C"/>
    <w:rsid w:val="00A345F9"/>
    <w:rsid w:val="00A36978"/>
    <w:rsid w:val="00A372C5"/>
    <w:rsid w:val="00A40D9E"/>
    <w:rsid w:val="00A43333"/>
    <w:rsid w:val="00A43E0C"/>
    <w:rsid w:val="00A47C13"/>
    <w:rsid w:val="00A501CE"/>
    <w:rsid w:val="00A50C28"/>
    <w:rsid w:val="00A532BE"/>
    <w:rsid w:val="00A538ED"/>
    <w:rsid w:val="00A53AD3"/>
    <w:rsid w:val="00A54C19"/>
    <w:rsid w:val="00A55575"/>
    <w:rsid w:val="00A5594D"/>
    <w:rsid w:val="00A56EEB"/>
    <w:rsid w:val="00A5719E"/>
    <w:rsid w:val="00A57AA4"/>
    <w:rsid w:val="00A57CD6"/>
    <w:rsid w:val="00A605EF"/>
    <w:rsid w:val="00A609BA"/>
    <w:rsid w:val="00A6298C"/>
    <w:rsid w:val="00A6358A"/>
    <w:rsid w:val="00A63CE1"/>
    <w:rsid w:val="00A66458"/>
    <w:rsid w:val="00A665EC"/>
    <w:rsid w:val="00A701EB"/>
    <w:rsid w:val="00A704C0"/>
    <w:rsid w:val="00A72189"/>
    <w:rsid w:val="00A72269"/>
    <w:rsid w:val="00A72568"/>
    <w:rsid w:val="00A7257B"/>
    <w:rsid w:val="00A74250"/>
    <w:rsid w:val="00A74DD8"/>
    <w:rsid w:val="00A7642E"/>
    <w:rsid w:val="00A77353"/>
    <w:rsid w:val="00A80C43"/>
    <w:rsid w:val="00A8110A"/>
    <w:rsid w:val="00A832B0"/>
    <w:rsid w:val="00A8374A"/>
    <w:rsid w:val="00A83881"/>
    <w:rsid w:val="00A84097"/>
    <w:rsid w:val="00A844B5"/>
    <w:rsid w:val="00A85D7D"/>
    <w:rsid w:val="00A85EF0"/>
    <w:rsid w:val="00A86C88"/>
    <w:rsid w:val="00A87993"/>
    <w:rsid w:val="00A87D6D"/>
    <w:rsid w:val="00A87F30"/>
    <w:rsid w:val="00A90A8D"/>
    <w:rsid w:val="00A93475"/>
    <w:rsid w:val="00A9467A"/>
    <w:rsid w:val="00A94F57"/>
    <w:rsid w:val="00A95032"/>
    <w:rsid w:val="00A95B38"/>
    <w:rsid w:val="00A95D1A"/>
    <w:rsid w:val="00A9673E"/>
    <w:rsid w:val="00A975B5"/>
    <w:rsid w:val="00A97C9E"/>
    <w:rsid w:val="00AA2145"/>
    <w:rsid w:val="00AA2B4F"/>
    <w:rsid w:val="00AA362B"/>
    <w:rsid w:val="00AA5C05"/>
    <w:rsid w:val="00AA5F1B"/>
    <w:rsid w:val="00AA634F"/>
    <w:rsid w:val="00AA7CEF"/>
    <w:rsid w:val="00AB048C"/>
    <w:rsid w:val="00AB063E"/>
    <w:rsid w:val="00AB102E"/>
    <w:rsid w:val="00AB3297"/>
    <w:rsid w:val="00AB3AA7"/>
    <w:rsid w:val="00AB434E"/>
    <w:rsid w:val="00AB4369"/>
    <w:rsid w:val="00AB46D4"/>
    <w:rsid w:val="00AB4C1D"/>
    <w:rsid w:val="00AB5519"/>
    <w:rsid w:val="00AB697A"/>
    <w:rsid w:val="00AB7C7F"/>
    <w:rsid w:val="00AC064A"/>
    <w:rsid w:val="00AC1E03"/>
    <w:rsid w:val="00AC2577"/>
    <w:rsid w:val="00AC3321"/>
    <w:rsid w:val="00AC6019"/>
    <w:rsid w:val="00AC622F"/>
    <w:rsid w:val="00AC68E9"/>
    <w:rsid w:val="00AC7927"/>
    <w:rsid w:val="00AD0C07"/>
    <w:rsid w:val="00AD1216"/>
    <w:rsid w:val="00AD1A06"/>
    <w:rsid w:val="00AD1F89"/>
    <w:rsid w:val="00AD38CF"/>
    <w:rsid w:val="00AD38FB"/>
    <w:rsid w:val="00AD5885"/>
    <w:rsid w:val="00AD5B03"/>
    <w:rsid w:val="00AD6868"/>
    <w:rsid w:val="00AD69A2"/>
    <w:rsid w:val="00AD7B26"/>
    <w:rsid w:val="00AE00B3"/>
    <w:rsid w:val="00AE0EA0"/>
    <w:rsid w:val="00AE330E"/>
    <w:rsid w:val="00AE4814"/>
    <w:rsid w:val="00AE657D"/>
    <w:rsid w:val="00AE7C7B"/>
    <w:rsid w:val="00AF07C8"/>
    <w:rsid w:val="00AF0D9D"/>
    <w:rsid w:val="00AF3AD4"/>
    <w:rsid w:val="00AF455A"/>
    <w:rsid w:val="00AF46C3"/>
    <w:rsid w:val="00AF4D79"/>
    <w:rsid w:val="00AF4E78"/>
    <w:rsid w:val="00AF5265"/>
    <w:rsid w:val="00AF5340"/>
    <w:rsid w:val="00AF7234"/>
    <w:rsid w:val="00AF731B"/>
    <w:rsid w:val="00B0079C"/>
    <w:rsid w:val="00B01501"/>
    <w:rsid w:val="00B029E6"/>
    <w:rsid w:val="00B02E40"/>
    <w:rsid w:val="00B04482"/>
    <w:rsid w:val="00B04725"/>
    <w:rsid w:val="00B05257"/>
    <w:rsid w:val="00B05A16"/>
    <w:rsid w:val="00B10C0D"/>
    <w:rsid w:val="00B10CB3"/>
    <w:rsid w:val="00B12190"/>
    <w:rsid w:val="00B124B4"/>
    <w:rsid w:val="00B128A5"/>
    <w:rsid w:val="00B12DAA"/>
    <w:rsid w:val="00B14253"/>
    <w:rsid w:val="00B14F54"/>
    <w:rsid w:val="00B15EB5"/>
    <w:rsid w:val="00B227A4"/>
    <w:rsid w:val="00B22987"/>
    <w:rsid w:val="00B23355"/>
    <w:rsid w:val="00B23D17"/>
    <w:rsid w:val="00B25114"/>
    <w:rsid w:val="00B25863"/>
    <w:rsid w:val="00B25EC3"/>
    <w:rsid w:val="00B27C69"/>
    <w:rsid w:val="00B309BB"/>
    <w:rsid w:val="00B316B9"/>
    <w:rsid w:val="00B32221"/>
    <w:rsid w:val="00B33D35"/>
    <w:rsid w:val="00B33EBB"/>
    <w:rsid w:val="00B34130"/>
    <w:rsid w:val="00B3500F"/>
    <w:rsid w:val="00B374E2"/>
    <w:rsid w:val="00B37F60"/>
    <w:rsid w:val="00B40196"/>
    <w:rsid w:val="00B42B02"/>
    <w:rsid w:val="00B42E9D"/>
    <w:rsid w:val="00B434ED"/>
    <w:rsid w:val="00B43B2C"/>
    <w:rsid w:val="00B440AF"/>
    <w:rsid w:val="00B460B6"/>
    <w:rsid w:val="00B50134"/>
    <w:rsid w:val="00B51811"/>
    <w:rsid w:val="00B527B5"/>
    <w:rsid w:val="00B5323E"/>
    <w:rsid w:val="00B548FD"/>
    <w:rsid w:val="00B54A14"/>
    <w:rsid w:val="00B54BC1"/>
    <w:rsid w:val="00B551F5"/>
    <w:rsid w:val="00B5542F"/>
    <w:rsid w:val="00B55EDB"/>
    <w:rsid w:val="00B5602C"/>
    <w:rsid w:val="00B56712"/>
    <w:rsid w:val="00B569EB"/>
    <w:rsid w:val="00B60888"/>
    <w:rsid w:val="00B60A58"/>
    <w:rsid w:val="00B619E4"/>
    <w:rsid w:val="00B628BF"/>
    <w:rsid w:val="00B631DD"/>
    <w:rsid w:val="00B64017"/>
    <w:rsid w:val="00B64453"/>
    <w:rsid w:val="00B678BE"/>
    <w:rsid w:val="00B71592"/>
    <w:rsid w:val="00B747EB"/>
    <w:rsid w:val="00B75210"/>
    <w:rsid w:val="00B75EB6"/>
    <w:rsid w:val="00B761B6"/>
    <w:rsid w:val="00B7647D"/>
    <w:rsid w:val="00B77BAB"/>
    <w:rsid w:val="00B81407"/>
    <w:rsid w:val="00B8144E"/>
    <w:rsid w:val="00B825D3"/>
    <w:rsid w:val="00B86016"/>
    <w:rsid w:val="00B90540"/>
    <w:rsid w:val="00B912FF"/>
    <w:rsid w:val="00B92314"/>
    <w:rsid w:val="00B92A96"/>
    <w:rsid w:val="00B92B31"/>
    <w:rsid w:val="00B92BFD"/>
    <w:rsid w:val="00B9444D"/>
    <w:rsid w:val="00B944A0"/>
    <w:rsid w:val="00B954E0"/>
    <w:rsid w:val="00B95A17"/>
    <w:rsid w:val="00B95AC9"/>
    <w:rsid w:val="00BA1007"/>
    <w:rsid w:val="00BA11E8"/>
    <w:rsid w:val="00BA157B"/>
    <w:rsid w:val="00BA1FFE"/>
    <w:rsid w:val="00BA4E48"/>
    <w:rsid w:val="00BA6131"/>
    <w:rsid w:val="00BA6C3D"/>
    <w:rsid w:val="00BA7010"/>
    <w:rsid w:val="00BA7E27"/>
    <w:rsid w:val="00BA7FDD"/>
    <w:rsid w:val="00BB0293"/>
    <w:rsid w:val="00BB02A1"/>
    <w:rsid w:val="00BB0911"/>
    <w:rsid w:val="00BB0D96"/>
    <w:rsid w:val="00BB1060"/>
    <w:rsid w:val="00BB151C"/>
    <w:rsid w:val="00BB1636"/>
    <w:rsid w:val="00BB343C"/>
    <w:rsid w:val="00BB40CB"/>
    <w:rsid w:val="00BB4399"/>
    <w:rsid w:val="00BB4AE5"/>
    <w:rsid w:val="00BB5CFE"/>
    <w:rsid w:val="00BB737D"/>
    <w:rsid w:val="00BC1507"/>
    <w:rsid w:val="00BC17E8"/>
    <w:rsid w:val="00BC2DC9"/>
    <w:rsid w:val="00BC4A1C"/>
    <w:rsid w:val="00BC6870"/>
    <w:rsid w:val="00BC69D9"/>
    <w:rsid w:val="00BC716E"/>
    <w:rsid w:val="00BC7AD9"/>
    <w:rsid w:val="00BD0E8F"/>
    <w:rsid w:val="00BD1217"/>
    <w:rsid w:val="00BD461C"/>
    <w:rsid w:val="00BD4701"/>
    <w:rsid w:val="00BD4953"/>
    <w:rsid w:val="00BD64D9"/>
    <w:rsid w:val="00BD6520"/>
    <w:rsid w:val="00BD6626"/>
    <w:rsid w:val="00BD77A8"/>
    <w:rsid w:val="00BE0586"/>
    <w:rsid w:val="00BE3BAD"/>
    <w:rsid w:val="00BE4DEE"/>
    <w:rsid w:val="00BE51E0"/>
    <w:rsid w:val="00BE558E"/>
    <w:rsid w:val="00BE56C2"/>
    <w:rsid w:val="00BE5DFE"/>
    <w:rsid w:val="00BE62A2"/>
    <w:rsid w:val="00BE78F4"/>
    <w:rsid w:val="00BE7BA6"/>
    <w:rsid w:val="00BF0241"/>
    <w:rsid w:val="00BF45CC"/>
    <w:rsid w:val="00BF50C5"/>
    <w:rsid w:val="00BF5D67"/>
    <w:rsid w:val="00BF6C7D"/>
    <w:rsid w:val="00C0001D"/>
    <w:rsid w:val="00C026E9"/>
    <w:rsid w:val="00C0360B"/>
    <w:rsid w:val="00C039D1"/>
    <w:rsid w:val="00C04099"/>
    <w:rsid w:val="00C04D6D"/>
    <w:rsid w:val="00C06336"/>
    <w:rsid w:val="00C077A6"/>
    <w:rsid w:val="00C10172"/>
    <w:rsid w:val="00C10433"/>
    <w:rsid w:val="00C10748"/>
    <w:rsid w:val="00C10EA1"/>
    <w:rsid w:val="00C11BA8"/>
    <w:rsid w:val="00C1297D"/>
    <w:rsid w:val="00C13A3B"/>
    <w:rsid w:val="00C13A69"/>
    <w:rsid w:val="00C1585F"/>
    <w:rsid w:val="00C1609A"/>
    <w:rsid w:val="00C161F7"/>
    <w:rsid w:val="00C16530"/>
    <w:rsid w:val="00C17706"/>
    <w:rsid w:val="00C17D1C"/>
    <w:rsid w:val="00C17E53"/>
    <w:rsid w:val="00C208A2"/>
    <w:rsid w:val="00C235BE"/>
    <w:rsid w:val="00C238E7"/>
    <w:rsid w:val="00C23CDE"/>
    <w:rsid w:val="00C23FE9"/>
    <w:rsid w:val="00C24103"/>
    <w:rsid w:val="00C260B6"/>
    <w:rsid w:val="00C26144"/>
    <w:rsid w:val="00C26C65"/>
    <w:rsid w:val="00C26CD0"/>
    <w:rsid w:val="00C27DDB"/>
    <w:rsid w:val="00C318D9"/>
    <w:rsid w:val="00C31F7E"/>
    <w:rsid w:val="00C32615"/>
    <w:rsid w:val="00C32B95"/>
    <w:rsid w:val="00C32D1D"/>
    <w:rsid w:val="00C33104"/>
    <w:rsid w:val="00C368F8"/>
    <w:rsid w:val="00C3732D"/>
    <w:rsid w:val="00C37E67"/>
    <w:rsid w:val="00C40573"/>
    <w:rsid w:val="00C409A0"/>
    <w:rsid w:val="00C40C96"/>
    <w:rsid w:val="00C411D4"/>
    <w:rsid w:val="00C44545"/>
    <w:rsid w:val="00C449E3"/>
    <w:rsid w:val="00C45D08"/>
    <w:rsid w:val="00C45EC2"/>
    <w:rsid w:val="00C46E3C"/>
    <w:rsid w:val="00C47681"/>
    <w:rsid w:val="00C5117B"/>
    <w:rsid w:val="00C525CF"/>
    <w:rsid w:val="00C546FD"/>
    <w:rsid w:val="00C55213"/>
    <w:rsid w:val="00C55741"/>
    <w:rsid w:val="00C55E39"/>
    <w:rsid w:val="00C55F56"/>
    <w:rsid w:val="00C57713"/>
    <w:rsid w:val="00C6029A"/>
    <w:rsid w:val="00C612F2"/>
    <w:rsid w:val="00C621E7"/>
    <w:rsid w:val="00C62796"/>
    <w:rsid w:val="00C629C8"/>
    <w:rsid w:val="00C6345D"/>
    <w:rsid w:val="00C6392A"/>
    <w:rsid w:val="00C63CF6"/>
    <w:rsid w:val="00C64D2F"/>
    <w:rsid w:val="00C64E96"/>
    <w:rsid w:val="00C65E47"/>
    <w:rsid w:val="00C67792"/>
    <w:rsid w:val="00C6795C"/>
    <w:rsid w:val="00C71DD2"/>
    <w:rsid w:val="00C75086"/>
    <w:rsid w:val="00C751FE"/>
    <w:rsid w:val="00C75CA9"/>
    <w:rsid w:val="00C7659F"/>
    <w:rsid w:val="00C76CCA"/>
    <w:rsid w:val="00C77B94"/>
    <w:rsid w:val="00C8085C"/>
    <w:rsid w:val="00C80D34"/>
    <w:rsid w:val="00C81893"/>
    <w:rsid w:val="00C81F84"/>
    <w:rsid w:val="00C825FA"/>
    <w:rsid w:val="00C828F4"/>
    <w:rsid w:val="00C8290E"/>
    <w:rsid w:val="00C82C14"/>
    <w:rsid w:val="00C83F48"/>
    <w:rsid w:val="00C84B76"/>
    <w:rsid w:val="00C8514F"/>
    <w:rsid w:val="00C87374"/>
    <w:rsid w:val="00C873E1"/>
    <w:rsid w:val="00C910AD"/>
    <w:rsid w:val="00C948C9"/>
    <w:rsid w:val="00C94C8D"/>
    <w:rsid w:val="00C94D86"/>
    <w:rsid w:val="00C9649A"/>
    <w:rsid w:val="00CA06FA"/>
    <w:rsid w:val="00CA21FD"/>
    <w:rsid w:val="00CA2D5B"/>
    <w:rsid w:val="00CA3347"/>
    <w:rsid w:val="00CA4FED"/>
    <w:rsid w:val="00CA511D"/>
    <w:rsid w:val="00CA5C6C"/>
    <w:rsid w:val="00CA6898"/>
    <w:rsid w:val="00CA7938"/>
    <w:rsid w:val="00CB065A"/>
    <w:rsid w:val="00CB0C92"/>
    <w:rsid w:val="00CB3409"/>
    <w:rsid w:val="00CB4644"/>
    <w:rsid w:val="00CB53A9"/>
    <w:rsid w:val="00CB5724"/>
    <w:rsid w:val="00CB5D50"/>
    <w:rsid w:val="00CB5F3B"/>
    <w:rsid w:val="00CB6283"/>
    <w:rsid w:val="00CC1093"/>
    <w:rsid w:val="00CC1322"/>
    <w:rsid w:val="00CC2879"/>
    <w:rsid w:val="00CC2FE6"/>
    <w:rsid w:val="00CC300F"/>
    <w:rsid w:val="00CC4A22"/>
    <w:rsid w:val="00CC4B5D"/>
    <w:rsid w:val="00CC54DE"/>
    <w:rsid w:val="00CC561B"/>
    <w:rsid w:val="00CC64DF"/>
    <w:rsid w:val="00CC6F3F"/>
    <w:rsid w:val="00CC7829"/>
    <w:rsid w:val="00CD03E0"/>
    <w:rsid w:val="00CD062E"/>
    <w:rsid w:val="00CD1A19"/>
    <w:rsid w:val="00CD1B81"/>
    <w:rsid w:val="00CD1F45"/>
    <w:rsid w:val="00CD23E7"/>
    <w:rsid w:val="00CD2797"/>
    <w:rsid w:val="00CD3889"/>
    <w:rsid w:val="00CD49BC"/>
    <w:rsid w:val="00CD525F"/>
    <w:rsid w:val="00CD5AB2"/>
    <w:rsid w:val="00CD5F9D"/>
    <w:rsid w:val="00CD6714"/>
    <w:rsid w:val="00CD7E12"/>
    <w:rsid w:val="00CE0A28"/>
    <w:rsid w:val="00CE175D"/>
    <w:rsid w:val="00CE2ABD"/>
    <w:rsid w:val="00CE2F4F"/>
    <w:rsid w:val="00CE3B3C"/>
    <w:rsid w:val="00CE5CC0"/>
    <w:rsid w:val="00CE6DB0"/>
    <w:rsid w:val="00CE7132"/>
    <w:rsid w:val="00CE7150"/>
    <w:rsid w:val="00CE7FDE"/>
    <w:rsid w:val="00CF019A"/>
    <w:rsid w:val="00CF030A"/>
    <w:rsid w:val="00CF03C5"/>
    <w:rsid w:val="00CF05D9"/>
    <w:rsid w:val="00CF10FE"/>
    <w:rsid w:val="00CF111F"/>
    <w:rsid w:val="00CF1343"/>
    <w:rsid w:val="00CF17B2"/>
    <w:rsid w:val="00CF2C17"/>
    <w:rsid w:val="00CF3C03"/>
    <w:rsid w:val="00CF4602"/>
    <w:rsid w:val="00CF4B1A"/>
    <w:rsid w:val="00CF5BC4"/>
    <w:rsid w:val="00CF6C6C"/>
    <w:rsid w:val="00CF7DFA"/>
    <w:rsid w:val="00D00541"/>
    <w:rsid w:val="00D007D4"/>
    <w:rsid w:val="00D0158A"/>
    <w:rsid w:val="00D017AF"/>
    <w:rsid w:val="00D0355E"/>
    <w:rsid w:val="00D041C6"/>
    <w:rsid w:val="00D044EA"/>
    <w:rsid w:val="00D04574"/>
    <w:rsid w:val="00D0470E"/>
    <w:rsid w:val="00D06A23"/>
    <w:rsid w:val="00D06B2D"/>
    <w:rsid w:val="00D06B4D"/>
    <w:rsid w:val="00D0708D"/>
    <w:rsid w:val="00D071AD"/>
    <w:rsid w:val="00D07374"/>
    <w:rsid w:val="00D105B4"/>
    <w:rsid w:val="00D11360"/>
    <w:rsid w:val="00D129D8"/>
    <w:rsid w:val="00D13F51"/>
    <w:rsid w:val="00D142D3"/>
    <w:rsid w:val="00D14AA5"/>
    <w:rsid w:val="00D17664"/>
    <w:rsid w:val="00D2557D"/>
    <w:rsid w:val="00D2684C"/>
    <w:rsid w:val="00D27F06"/>
    <w:rsid w:val="00D31628"/>
    <w:rsid w:val="00D3469E"/>
    <w:rsid w:val="00D34E62"/>
    <w:rsid w:val="00D3572A"/>
    <w:rsid w:val="00D35C11"/>
    <w:rsid w:val="00D3728E"/>
    <w:rsid w:val="00D37CC3"/>
    <w:rsid w:val="00D417A5"/>
    <w:rsid w:val="00D41D2D"/>
    <w:rsid w:val="00D42498"/>
    <w:rsid w:val="00D42930"/>
    <w:rsid w:val="00D42CDB"/>
    <w:rsid w:val="00D43788"/>
    <w:rsid w:val="00D4532C"/>
    <w:rsid w:val="00D45662"/>
    <w:rsid w:val="00D45DAB"/>
    <w:rsid w:val="00D45EBC"/>
    <w:rsid w:val="00D46A35"/>
    <w:rsid w:val="00D46E1D"/>
    <w:rsid w:val="00D4739B"/>
    <w:rsid w:val="00D47D84"/>
    <w:rsid w:val="00D501EF"/>
    <w:rsid w:val="00D5031D"/>
    <w:rsid w:val="00D50E07"/>
    <w:rsid w:val="00D512CD"/>
    <w:rsid w:val="00D523C7"/>
    <w:rsid w:val="00D5305B"/>
    <w:rsid w:val="00D54B17"/>
    <w:rsid w:val="00D5729F"/>
    <w:rsid w:val="00D574B5"/>
    <w:rsid w:val="00D5792B"/>
    <w:rsid w:val="00D6010F"/>
    <w:rsid w:val="00D60B7C"/>
    <w:rsid w:val="00D6107C"/>
    <w:rsid w:val="00D6176D"/>
    <w:rsid w:val="00D62505"/>
    <w:rsid w:val="00D63A21"/>
    <w:rsid w:val="00D6467E"/>
    <w:rsid w:val="00D64824"/>
    <w:rsid w:val="00D655CF"/>
    <w:rsid w:val="00D66564"/>
    <w:rsid w:val="00D671DF"/>
    <w:rsid w:val="00D672C1"/>
    <w:rsid w:val="00D7264D"/>
    <w:rsid w:val="00D75DCD"/>
    <w:rsid w:val="00D77305"/>
    <w:rsid w:val="00D7769E"/>
    <w:rsid w:val="00D77A0F"/>
    <w:rsid w:val="00D8007B"/>
    <w:rsid w:val="00D81279"/>
    <w:rsid w:val="00D81984"/>
    <w:rsid w:val="00D81F40"/>
    <w:rsid w:val="00D82698"/>
    <w:rsid w:val="00D856EE"/>
    <w:rsid w:val="00D87B7D"/>
    <w:rsid w:val="00D900B2"/>
    <w:rsid w:val="00D901E7"/>
    <w:rsid w:val="00D90471"/>
    <w:rsid w:val="00D908D3"/>
    <w:rsid w:val="00D90AFE"/>
    <w:rsid w:val="00D911B9"/>
    <w:rsid w:val="00D91513"/>
    <w:rsid w:val="00D94381"/>
    <w:rsid w:val="00D948B3"/>
    <w:rsid w:val="00D95213"/>
    <w:rsid w:val="00D9568B"/>
    <w:rsid w:val="00D969E2"/>
    <w:rsid w:val="00D96D0D"/>
    <w:rsid w:val="00DA08D2"/>
    <w:rsid w:val="00DA1CB9"/>
    <w:rsid w:val="00DA1DBF"/>
    <w:rsid w:val="00DA2BBB"/>
    <w:rsid w:val="00DA36AB"/>
    <w:rsid w:val="00DA3B0E"/>
    <w:rsid w:val="00DB121A"/>
    <w:rsid w:val="00DB1A3E"/>
    <w:rsid w:val="00DB25AF"/>
    <w:rsid w:val="00DB2931"/>
    <w:rsid w:val="00DB3019"/>
    <w:rsid w:val="00DB3E98"/>
    <w:rsid w:val="00DB417A"/>
    <w:rsid w:val="00DB4972"/>
    <w:rsid w:val="00DB5E6A"/>
    <w:rsid w:val="00DB7D14"/>
    <w:rsid w:val="00DB7DD7"/>
    <w:rsid w:val="00DC1354"/>
    <w:rsid w:val="00DC2163"/>
    <w:rsid w:val="00DC2B21"/>
    <w:rsid w:val="00DC5B1C"/>
    <w:rsid w:val="00DC631F"/>
    <w:rsid w:val="00DC6CC3"/>
    <w:rsid w:val="00DD0F0F"/>
    <w:rsid w:val="00DD1A27"/>
    <w:rsid w:val="00DD1C6B"/>
    <w:rsid w:val="00DD306F"/>
    <w:rsid w:val="00DD30CA"/>
    <w:rsid w:val="00DD4389"/>
    <w:rsid w:val="00DD5D2E"/>
    <w:rsid w:val="00DD65F9"/>
    <w:rsid w:val="00DD6C72"/>
    <w:rsid w:val="00DD7419"/>
    <w:rsid w:val="00DE045F"/>
    <w:rsid w:val="00DE171B"/>
    <w:rsid w:val="00DE19FA"/>
    <w:rsid w:val="00DE317D"/>
    <w:rsid w:val="00DE415E"/>
    <w:rsid w:val="00DE4A4A"/>
    <w:rsid w:val="00DE5B58"/>
    <w:rsid w:val="00DE7354"/>
    <w:rsid w:val="00DF09C4"/>
    <w:rsid w:val="00DF3137"/>
    <w:rsid w:val="00DF43C5"/>
    <w:rsid w:val="00DF46C4"/>
    <w:rsid w:val="00DF541F"/>
    <w:rsid w:val="00DF55AA"/>
    <w:rsid w:val="00DF5BC3"/>
    <w:rsid w:val="00DF646A"/>
    <w:rsid w:val="00DF72EA"/>
    <w:rsid w:val="00DF7742"/>
    <w:rsid w:val="00E005EF"/>
    <w:rsid w:val="00E014FD"/>
    <w:rsid w:val="00E01ED2"/>
    <w:rsid w:val="00E03AB8"/>
    <w:rsid w:val="00E04686"/>
    <w:rsid w:val="00E05616"/>
    <w:rsid w:val="00E06D4D"/>
    <w:rsid w:val="00E06E60"/>
    <w:rsid w:val="00E10EED"/>
    <w:rsid w:val="00E111F8"/>
    <w:rsid w:val="00E13D5E"/>
    <w:rsid w:val="00E15805"/>
    <w:rsid w:val="00E15B99"/>
    <w:rsid w:val="00E174B9"/>
    <w:rsid w:val="00E17A59"/>
    <w:rsid w:val="00E205D8"/>
    <w:rsid w:val="00E21461"/>
    <w:rsid w:val="00E21735"/>
    <w:rsid w:val="00E21932"/>
    <w:rsid w:val="00E226C9"/>
    <w:rsid w:val="00E23400"/>
    <w:rsid w:val="00E242E8"/>
    <w:rsid w:val="00E24A55"/>
    <w:rsid w:val="00E24AAC"/>
    <w:rsid w:val="00E25534"/>
    <w:rsid w:val="00E26EA9"/>
    <w:rsid w:val="00E30B58"/>
    <w:rsid w:val="00E313EE"/>
    <w:rsid w:val="00E31BF8"/>
    <w:rsid w:val="00E3335F"/>
    <w:rsid w:val="00E33FBB"/>
    <w:rsid w:val="00E34098"/>
    <w:rsid w:val="00E40461"/>
    <w:rsid w:val="00E407D6"/>
    <w:rsid w:val="00E4194F"/>
    <w:rsid w:val="00E4390E"/>
    <w:rsid w:val="00E43FF1"/>
    <w:rsid w:val="00E44487"/>
    <w:rsid w:val="00E44532"/>
    <w:rsid w:val="00E52284"/>
    <w:rsid w:val="00E5250A"/>
    <w:rsid w:val="00E54BA4"/>
    <w:rsid w:val="00E54E2E"/>
    <w:rsid w:val="00E55807"/>
    <w:rsid w:val="00E55B96"/>
    <w:rsid w:val="00E5645F"/>
    <w:rsid w:val="00E56CE7"/>
    <w:rsid w:val="00E60293"/>
    <w:rsid w:val="00E609F3"/>
    <w:rsid w:val="00E6257E"/>
    <w:rsid w:val="00E626B1"/>
    <w:rsid w:val="00E6318F"/>
    <w:rsid w:val="00E63A4E"/>
    <w:rsid w:val="00E63B74"/>
    <w:rsid w:val="00E6404C"/>
    <w:rsid w:val="00E64C65"/>
    <w:rsid w:val="00E65480"/>
    <w:rsid w:val="00E65839"/>
    <w:rsid w:val="00E65968"/>
    <w:rsid w:val="00E66452"/>
    <w:rsid w:val="00E66807"/>
    <w:rsid w:val="00E70402"/>
    <w:rsid w:val="00E70879"/>
    <w:rsid w:val="00E71223"/>
    <w:rsid w:val="00E71A23"/>
    <w:rsid w:val="00E71C25"/>
    <w:rsid w:val="00E71DD7"/>
    <w:rsid w:val="00E72424"/>
    <w:rsid w:val="00E72599"/>
    <w:rsid w:val="00E73703"/>
    <w:rsid w:val="00E74CA0"/>
    <w:rsid w:val="00E76DE7"/>
    <w:rsid w:val="00E7722E"/>
    <w:rsid w:val="00E77784"/>
    <w:rsid w:val="00E8011C"/>
    <w:rsid w:val="00E8092A"/>
    <w:rsid w:val="00E81378"/>
    <w:rsid w:val="00E81AA0"/>
    <w:rsid w:val="00E843EA"/>
    <w:rsid w:val="00E85EC5"/>
    <w:rsid w:val="00E9052B"/>
    <w:rsid w:val="00E905A7"/>
    <w:rsid w:val="00E914DD"/>
    <w:rsid w:val="00E917BC"/>
    <w:rsid w:val="00E92EBD"/>
    <w:rsid w:val="00E9359B"/>
    <w:rsid w:val="00E94C50"/>
    <w:rsid w:val="00E978BB"/>
    <w:rsid w:val="00EA02D1"/>
    <w:rsid w:val="00EA0B3F"/>
    <w:rsid w:val="00EA4E29"/>
    <w:rsid w:val="00EA4E69"/>
    <w:rsid w:val="00EA5531"/>
    <w:rsid w:val="00EA66C0"/>
    <w:rsid w:val="00EA69EB"/>
    <w:rsid w:val="00EA7732"/>
    <w:rsid w:val="00EB0723"/>
    <w:rsid w:val="00EB1364"/>
    <w:rsid w:val="00EB1556"/>
    <w:rsid w:val="00EB1597"/>
    <w:rsid w:val="00EB1C37"/>
    <w:rsid w:val="00EB30C4"/>
    <w:rsid w:val="00EB37D4"/>
    <w:rsid w:val="00EB4AC2"/>
    <w:rsid w:val="00EB5319"/>
    <w:rsid w:val="00EB6B8A"/>
    <w:rsid w:val="00EB76F3"/>
    <w:rsid w:val="00EB7E9F"/>
    <w:rsid w:val="00EC143C"/>
    <w:rsid w:val="00EC1755"/>
    <w:rsid w:val="00EC217B"/>
    <w:rsid w:val="00EC25AD"/>
    <w:rsid w:val="00EC3EDE"/>
    <w:rsid w:val="00EC4B35"/>
    <w:rsid w:val="00EC4BC1"/>
    <w:rsid w:val="00EC633F"/>
    <w:rsid w:val="00EC75FD"/>
    <w:rsid w:val="00EC76A7"/>
    <w:rsid w:val="00ED3498"/>
    <w:rsid w:val="00ED45B9"/>
    <w:rsid w:val="00ED4D95"/>
    <w:rsid w:val="00ED4FDD"/>
    <w:rsid w:val="00ED53AF"/>
    <w:rsid w:val="00ED5420"/>
    <w:rsid w:val="00EE04D2"/>
    <w:rsid w:val="00EE055F"/>
    <w:rsid w:val="00EE1466"/>
    <w:rsid w:val="00EE19ED"/>
    <w:rsid w:val="00EE205F"/>
    <w:rsid w:val="00EE4748"/>
    <w:rsid w:val="00EE5E7D"/>
    <w:rsid w:val="00EE68A3"/>
    <w:rsid w:val="00EF08D3"/>
    <w:rsid w:val="00EF1D04"/>
    <w:rsid w:val="00EF221D"/>
    <w:rsid w:val="00EF2319"/>
    <w:rsid w:val="00EF2A8A"/>
    <w:rsid w:val="00EF311F"/>
    <w:rsid w:val="00EF321F"/>
    <w:rsid w:val="00EF3703"/>
    <w:rsid w:val="00EF3DBE"/>
    <w:rsid w:val="00EF4740"/>
    <w:rsid w:val="00EF5FA4"/>
    <w:rsid w:val="00EF64F1"/>
    <w:rsid w:val="00EF6D61"/>
    <w:rsid w:val="00EF7ABB"/>
    <w:rsid w:val="00EF7AC1"/>
    <w:rsid w:val="00F01388"/>
    <w:rsid w:val="00F02E01"/>
    <w:rsid w:val="00F0302D"/>
    <w:rsid w:val="00F0327F"/>
    <w:rsid w:val="00F035B0"/>
    <w:rsid w:val="00F03C22"/>
    <w:rsid w:val="00F047E6"/>
    <w:rsid w:val="00F07945"/>
    <w:rsid w:val="00F07AE5"/>
    <w:rsid w:val="00F07BA0"/>
    <w:rsid w:val="00F07D16"/>
    <w:rsid w:val="00F12ED4"/>
    <w:rsid w:val="00F12F81"/>
    <w:rsid w:val="00F13106"/>
    <w:rsid w:val="00F13993"/>
    <w:rsid w:val="00F13F86"/>
    <w:rsid w:val="00F16DDB"/>
    <w:rsid w:val="00F20F85"/>
    <w:rsid w:val="00F2108E"/>
    <w:rsid w:val="00F2205A"/>
    <w:rsid w:val="00F2282C"/>
    <w:rsid w:val="00F22C4A"/>
    <w:rsid w:val="00F23088"/>
    <w:rsid w:val="00F242DB"/>
    <w:rsid w:val="00F245E0"/>
    <w:rsid w:val="00F249D3"/>
    <w:rsid w:val="00F24B1D"/>
    <w:rsid w:val="00F24F9C"/>
    <w:rsid w:val="00F26F61"/>
    <w:rsid w:val="00F30611"/>
    <w:rsid w:val="00F3076C"/>
    <w:rsid w:val="00F30C57"/>
    <w:rsid w:val="00F31852"/>
    <w:rsid w:val="00F329A8"/>
    <w:rsid w:val="00F34061"/>
    <w:rsid w:val="00F3473B"/>
    <w:rsid w:val="00F34F95"/>
    <w:rsid w:val="00F35A8D"/>
    <w:rsid w:val="00F35F01"/>
    <w:rsid w:val="00F36354"/>
    <w:rsid w:val="00F36851"/>
    <w:rsid w:val="00F37F9F"/>
    <w:rsid w:val="00F40D8F"/>
    <w:rsid w:val="00F4137E"/>
    <w:rsid w:val="00F4176A"/>
    <w:rsid w:val="00F425AB"/>
    <w:rsid w:val="00F43496"/>
    <w:rsid w:val="00F449E4"/>
    <w:rsid w:val="00F44C5E"/>
    <w:rsid w:val="00F45613"/>
    <w:rsid w:val="00F468FB"/>
    <w:rsid w:val="00F46E52"/>
    <w:rsid w:val="00F50335"/>
    <w:rsid w:val="00F50E18"/>
    <w:rsid w:val="00F5113F"/>
    <w:rsid w:val="00F51330"/>
    <w:rsid w:val="00F52529"/>
    <w:rsid w:val="00F52796"/>
    <w:rsid w:val="00F5417E"/>
    <w:rsid w:val="00F54741"/>
    <w:rsid w:val="00F54ABD"/>
    <w:rsid w:val="00F54FF1"/>
    <w:rsid w:val="00F554C5"/>
    <w:rsid w:val="00F5604D"/>
    <w:rsid w:val="00F56883"/>
    <w:rsid w:val="00F57517"/>
    <w:rsid w:val="00F61633"/>
    <w:rsid w:val="00F619B8"/>
    <w:rsid w:val="00F61C08"/>
    <w:rsid w:val="00F631FD"/>
    <w:rsid w:val="00F64309"/>
    <w:rsid w:val="00F6668D"/>
    <w:rsid w:val="00F674BA"/>
    <w:rsid w:val="00F675C9"/>
    <w:rsid w:val="00F6763A"/>
    <w:rsid w:val="00F67C17"/>
    <w:rsid w:val="00F708F6"/>
    <w:rsid w:val="00F712EE"/>
    <w:rsid w:val="00F71928"/>
    <w:rsid w:val="00F73A3E"/>
    <w:rsid w:val="00F7433B"/>
    <w:rsid w:val="00F7505D"/>
    <w:rsid w:val="00F75CC3"/>
    <w:rsid w:val="00F77354"/>
    <w:rsid w:val="00F77711"/>
    <w:rsid w:val="00F777DE"/>
    <w:rsid w:val="00F802A7"/>
    <w:rsid w:val="00F8074B"/>
    <w:rsid w:val="00F817D3"/>
    <w:rsid w:val="00F81C39"/>
    <w:rsid w:val="00F82572"/>
    <w:rsid w:val="00F8400D"/>
    <w:rsid w:val="00F852BC"/>
    <w:rsid w:val="00F86C19"/>
    <w:rsid w:val="00F86FA3"/>
    <w:rsid w:val="00F87117"/>
    <w:rsid w:val="00F8720E"/>
    <w:rsid w:val="00F90415"/>
    <w:rsid w:val="00F91456"/>
    <w:rsid w:val="00F91CD6"/>
    <w:rsid w:val="00F92813"/>
    <w:rsid w:val="00F93276"/>
    <w:rsid w:val="00F93622"/>
    <w:rsid w:val="00F93B3B"/>
    <w:rsid w:val="00F93D35"/>
    <w:rsid w:val="00F94560"/>
    <w:rsid w:val="00F950E7"/>
    <w:rsid w:val="00FA01C0"/>
    <w:rsid w:val="00FA03CF"/>
    <w:rsid w:val="00FA1085"/>
    <w:rsid w:val="00FA1814"/>
    <w:rsid w:val="00FA22A1"/>
    <w:rsid w:val="00FA3704"/>
    <w:rsid w:val="00FA3FBE"/>
    <w:rsid w:val="00FA55A7"/>
    <w:rsid w:val="00FA5BCD"/>
    <w:rsid w:val="00FA5D25"/>
    <w:rsid w:val="00FA6E0F"/>
    <w:rsid w:val="00FB14D9"/>
    <w:rsid w:val="00FB1BC3"/>
    <w:rsid w:val="00FB1DAD"/>
    <w:rsid w:val="00FB270F"/>
    <w:rsid w:val="00FB3359"/>
    <w:rsid w:val="00FB343A"/>
    <w:rsid w:val="00FB34F0"/>
    <w:rsid w:val="00FB3A14"/>
    <w:rsid w:val="00FB44ED"/>
    <w:rsid w:val="00FB5832"/>
    <w:rsid w:val="00FB591F"/>
    <w:rsid w:val="00FB66EB"/>
    <w:rsid w:val="00FB6A18"/>
    <w:rsid w:val="00FB7D9D"/>
    <w:rsid w:val="00FC2B2E"/>
    <w:rsid w:val="00FC3110"/>
    <w:rsid w:val="00FC324C"/>
    <w:rsid w:val="00FC4A70"/>
    <w:rsid w:val="00FC59C3"/>
    <w:rsid w:val="00FC7398"/>
    <w:rsid w:val="00FC77B6"/>
    <w:rsid w:val="00FC7C0D"/>
    <w:rsid w:val="00FD1508"/>
    <w:rsid w:val="00FD1856"/>
    <w:rsid w:val="00FD2D42"/>
    <w:rsid w:val="00FD2F8D"/>
    <w:rsid w:val="00FD3144"/>
    <w:rsid w:val="00FD42B0"/>
    <w:rsid w:val="00FD598C"/>
    <w:rsid w:val="00FE03BC"/>
    <w:rsid w:val="00FE13D7"/>
    <w:rsid w:val="00FE1CE7"/>
    <w:rsid w:val="00FE2CD8"/>
    <w:rsid w:val="00FE7CD0"/>
    <w:rsid w:val="00FF04E5"/>
    <w:rsid w:val="00FF315F"/>
    <w:rsid w:val="00FF32F8"/>
    <w:rsid w:val="00FF342A"/>
    <w:rsid w:val="00FF44DE"/>
    <w:rsid w:val="00FF4602"/>
    <w:rsid w:val="00FF54BD"/>
    <w:rsid w:val="00FF69E7"/>
    <w:rsid w:val="00FF6D7D"/>
    <w:rsid w:val="02E4506C"/>
    <w:rsid w:val="04F2CCB7"/>
    <w:rsid w:val="0872AC94"/>
    <w:rsid w:val="0B83B79F"/>
    <w:rsid w:val="0F3D9944"/>
    <w:rsid w:val="124B5F92"/>
    <w:rsid w:val="17CF71F3"/>
    <w:rsid w:val="192EEA7B"/>
    <w:rsid w:val="1BD9197B"/>
    <w:rsid w:val="1C0B932C"/>
    <w:rsid w:val="21544A2F"/>
    <w:rsid w:val="25CAB6DE"/>
    <w:rsid w:val="2816964B"/>
    <w:rsid w:val="29E03170"/>
    <w:rsid w:val="2B13B0BE"/>
    <w:rsid w:val="2B4E370D"/>
    <w:rsid w:val="2C860FDC"/>
    <w:rsid w:val="2DE61133"/>
    <w:rsid w:val="2E6A811B"/>
    <w:rsid w:val="31165078"/>
    <w:rsid w:val="347BC25D"/>
    <w:rsid w:val="3734FA5B"/>
    <w:rsid w:val="38569333"/>
    <w:rsid w:val="3B5A11F1"/>
    <w:rsid w:val="3BDE526C"/>
    <w:rsid w:val="43AB83EE"/>
    <w:rsid w:val="47A3A34C"/>
    <w:rsid w:val="47DA07BB"/>
    <w:rsid w:val="47EE5BB7"/>
    <w:rsid w:val="486EC397"/>
    <w:rsid w:val="507BE62C"/>
    <w:rsid w:val="5115046A"/>
    <w:rsid w:val="51E3D16F"/>
    <w:rsid w:val="52967E40"/>
    <w:rsid w:val="5718443B"/>
    <w:rsid w:val="5D8C64A4"/>
    <w:rsid w:val="5F2B46AB"/>
    <w:rsid w:val="5F67BCC9"/>
    <w:rsid w:val="62E9B251"/>
    <w:rsid w:val="6396DBFE"/>
    <w:rsid w:val="646F9C0F"/>
    <w:rsid w:val="64759943"/>
    <w:rsid w:val="648B2897"/>
    <w:rsid w:val="687FA468"/>
    <w:rsid w:val="69C30287"/>
    <w:rsid w:val="6AAB8F40"/>
    <w:rsid w:val="748B69E3"/>
    <w:rsid w:val="786B1C6B"/>
    <w:rsid w:val="7AC6065F"/>
    <w:rsid w:val="7FB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8B457"/>
  <w15:chartTrackingRefBased/>
  <w15:docId w15:val="{C20AF68D-E48D-4FCE-B537-E78D85C7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6B"/>
  </w:style>
  <w:style w:type="paragraph" w:styleId="Heading1">
    <w:name w:val="heading 1"/>
    <w:basedOn w:val="Normal"/>
    <w:next w:val="Normal"/>
    <w:link w:val="Heading1Char"/>
    <w:uiPriority w:val="99"/>
    <w:qFormat/>
    <w:rsid w:val="0068116B"/>
    <w:pPr>
      <w:keepNext/>
      <w:suppressAutoHyphens/>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68116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68116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68116B"/>
    <w:pPr>
      <w:keepNext/>
      <w:keepLines/>
      <w:jc w:val="right"/>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68116B"/>
    <w:pPr>
      <w:keepNext/>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68116B"/>
    <w:pPr>
      <w:keepNext/>
      <w:jc w:val="both"/>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C339A"/>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nhideWhenUsed/>
    <w:qFormat/>
    <w:locked/>
    <w:rsid w:val="00DD65F9"/>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DD65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3FBE"/>
    <w:rPr>
      <w:rFonts w:ascii="Cambria" w:hAnsi="Cambria" w:cs="Cambria"/>
      <w:b/>
      <w:bCs/>
      <w:kern w:val="32"/>
      <w:sz w:val="32"/>
      <w:szCs w:val="32"/>
    </w:rPr>
  </w:style>
  <w:style w:type="character" w:customStyle="1" w:styleId="Heading2Char">
    <w:name w:val="Heading 2 Char"/>
    <w:link w:val="Heading2"/>
    <w:uiPriority w:val="99"/>
    <w:locked/>
    <w:rsid w:val="00FA3FBE"/>
    <w:rPr>
      <w:rFonts w:ascii="Cambria" w:hAnsi="Cambria" w:cs="Cambria"/>
      <w:b/>
      <w:bCs/>
      <w:i/>
      <w:iCs/>
      <w:sz w:val="28"/>
      <w:szCs w:val="28"/>
    </w:rPr>
  </w:style>
  <w:style w:type="character" w:customStyle="1" w:styleId="Heading3Char">
    <w:name w:val="Heading 3 Char"/>
    <w:link w:val="Heading3"/>
    <w:uiPriority w:val="99"/>
    <w:locked/>
    <w:rsid w:val="00FA3FBE"/>
    <w:rPr>
      <w:rFonts w:ascii="Cambria" w:hAnsi="Cambria" w:cs="Cambria"/>
      <w:b/>
      <w:bCs/>
      <w:sz w:val="26"/>
      <w:szCs w:val="26"/>
    </w:rPr>
  </w:style>
  <w:style w:type="character" w:customStyle="1" w:styleId="Heading4Char">
    <w:name w:val="Heading 4 Char"/>
    <w:link w:val="Heading4"/>
    <w:uiPriority w:val="99"/>
    <w:semiHidden/>
    <w:locked/>
    <w:rsid w:val="00FA3FBE"/>
    <w:rPr>
      <w:rFonts w:ascii="Calibri" w:hAnsi="Calibri" w:cs="Calibri"/>
      <w:b/>
      <w:bCs/>
      <w:sz w:val="28"/>
      <w:szCs w:val="28"/>
    </w:rPr>
  </w:style>
  <w:style w:type="character" w:customStyle="1" w:styleId="Heading5Char">
    <w:name w:val="Heading 5 Char"/>
    <w:link w:val="Heading5"/>
    <w:uiPriority w:val="99"/>
    <w:semiHidden/>
    <w:locked/>
    <w:rsid w:val="00FA3FBE"/>
    <w:rPr>
      <w:rFonts w:ascii="Calibri" w:hAnsi="Calibri" w:cs="Calibri"/>
      <w:b/>
      <w:bCs/>
      <w:i/>
      <w:iCs/>
      <w:sz w:val="26"/>
      <w:szCs w:val="26"/>
    </w:rPr>
  </w:style>
  <w:style w:type="character" w:customStyle="1" w:styleId="Heading6Char">
    <w:name w:val="Heading 6 Char"/>
    <w:link w:val="Heading6"/>
    <w:uiPriority w:val="99"/>
    <w:semiHidden/>
    <w:locked/>
    <w:rsid w:val="00FA3FBE"/>
    <w:rPr>
      <w:rFonts w:ascii="Calibri" w:hAnsi="Calibri" w:cs="Calibri"/>
      <w:b/>
      <w:bCs/>
      <w:sz w:val="22"/>
      <w:szCs w:val="22"/>
    </w:rPr>
  </w:style>
  <w:style w:type="character" w:customStyle="1" w:styleId="Heading7Char">
    <w:name w:val="Heading 7 Char"/>
    <w:link w:val="Heading7"/>
    <w:uiPriority w:val="99"/>
    <w:semiHidden/>
    <w:locked/>
    <w:rsid w:val="00FA3FBE"/>
    <w:rPr>
      <w:rFonts w:ascii="Calibri" w:hAnsi="Calibri" w:cs="Calibri"/>
      <w:sz w:val="24"/>
      <w:szCs w:val="24"/>
    </w:rPr>
  </w:style>
  <w:style w:type="paragraph" w:styleId="EnvelopeReturn">
    <w:name w:val="envelope return"/>
    <w:basedOn w:val="Normal"/>
    <w:uiPriority w:val="99"/>
    <w:rsid w:val="0068116B"/>
    <w:rPr>
      <w:rFonts w:ascii="ShelleyVolante BT" w:hAnsi="ShelleyVolante BT" w:cs="ShelleyVolante BT"/>
    </w:rPr>
  </w:style>
  <w:style w:type="paragraph" w:styleId="Header">
    <w:name w:val="header"/>
    <w:basedOn w:val="Normal"/>
    <w:link w:val="HeaderChar"/>
    <w:rsid w:val="0068116B"/>
    <w:pPr>
      <w:tabs>
        <w:tab w:val="center" w:pos="4320"/>
        <w:tab w:val="right" w:pos="8640"/>
      </w:tabs>
    </w:pPr>
  </w:style>
  <w:style w:type="character" w:customStyle="1" w:styleId="HeaderChar">
    <w:name w:val="Header Char"/>
    <w:basedOn w:val="DefaultParagraphFont"/>
    <w:link w:val="Header"/>
    <w:locked/>
    <w:rsid w:val="00FA3FBE"/>
  </w:style>
  <w:style w:type="paragraph" w:styleId="Footer">
    <w:name w:val="footer"/>
    <w:basedOn w:val="Normal"/>
    <w:link w:val="FooterChar"/>
    <w:uiPriority w:val="99"/>
    <w:rsid w:val="0068116B"/>
    <w:pPr>
      <w:tabs>
        <w:tab w:val="center" w:pos="4320"/>
        <w:tab w:val="right" w:pos="8640"/>
      </w:tabs>
    </w:pPr>
  </w:style>
  <w:style w:type="character" w:customStyle="1" w:styleId="FooterChar">
    <w:name w:val="Footer Char"/>
    <w:basedOn w:val="DefaultParagraphFont"/>
    <w:link w:val="Footer"/>
    <w:uiPriority w:val="99"/>
    <w:locked/>
    <w:rsid w:val="00FA3FBE"/>
  </w:style>
  <w:style w:type="character" w:styleId="PageNumber">
    <w:name w:val="page number"/>
    <w:basedOn w:val="DefaultParagraphFont"/>
    <w:uiPriority w:val="99"/>
    <w:rsid w:val="0068116B"/>
  </w:style>
  <w:style w:type="paragraph" w:customStyle="1" w:styleId="body">
    <w:name w:val="body"/>
    <w:basedOn w:val="Normal"/>
    <w:uiPriority w:val="99"/>
    <w:rsid w:val="0068116B"/>
    <w:pPr>
      <w:ind w:firstLine="720"/>
      <w:jc w:val="both"/>
    </w:pPr>
    <w:rPr>
      <w:rFonts w:ascii="Arial" w:hAnsi="Arial" w:cs="Arial"/>
    </w:rPr>
  </w:style>
  <w:style w:type="paragraph" w:customStyle="1" w:styleId="MapTitle">
    <w:name w:val="Map Title"/>
    <w:basedOn w:val="Normal"/>
    <w:next w:val="Normal"/>
    <w:uiPriority w:val="99"/>
    <w:rsid w:val="0068116B"/>
    <w:pPr>
      <w:spacing w:before="40" w:after="120"/>
    </w:pPr>
    <w:rPr>
      <w:rFonts w:ascii="Arial" w:hAnsi="Arial" w:cs="Arial"/>
      <w:b/>
      <w:bCs/>
      <w:sz w:val="32"/>
      <w:szCs w:val="32"/>
    </w:rPr>
  </w:style>
  <w:style w:type="paragraph" w:customStyle="1" w:styleId="BlockLabel">
    <w:name w:val="Block Label"/>
    <w:basedOn w:val="Normal"/>
    <w:next w:val="Normal"/>
    <w:uiPriority w:val="99"/>
    <w:rsid w:val="0068116B"/>
    <w:pPr>
      <w:spacing w:before="60" w:after="60"/>
    </w:pPr>
    <w:rPr>
      <w:b/>
      <w:bCs/>
      <w:sz w:val="22"/>
      <w:szCs w:val="22"/>
    </w:rPr>
  </w:style>
  <w:style w:type="paragraph" w:styleId="BlockText">
    <w:name w:val="Block Text"/>
    <w:basedOn w:val="Normal"/>
    <w:uiPriority w:val="99"/>
    <w:rsid w:val="0068116B"/>
    <w:pPr>
      <w:spacing w:before="60" w:after="60"/>
    </w:pPr>
    <w:rPr>
      <w:sz w:val="22"/>
      <w:szCs w:val="22"/>
    </w:rPr>
  </w:style>
  <w:style w:type="paragraph" w:customStyle="1" w:styleId="BlockLine">
    <w:name w:val="Block Line"/>
    <w:basedOn w:val="Normal"/>
    <w:next w:val="Normal"/>
    <w:uiPriority w:val="99"/>
    <w:rsid w:val="0068116B"/>
    <w:pPr>
      <w:pBdr>
        <w:top w:val="single" w:sz="6" w:space="0" w:color="auto"/>
        <w:between w:val="single" w:sz="6" w:space="0" w:color="auto"/>
      </w:pBdr>
      <w:spacing w:before="180"/>
      <w:ind w:left="1742" w:right="14"/>
    </w:pPr>
    <w:rPr>
      <w:sz w:val="16"/>
      <w:szCs w:val="16"/>
    </w:rPr>
  </w:style>
  <w:style w:type="paragraph" w:styleId="Title">
    <w:name w:val="Title"/>
    <w:basedOn w:val="Normal"/>
    <w:link w:val="TitleChar"/>
    <w:qFormat/>
    <w:rsid w:val="0068116B"/>
    <w:pPr>
      <w:jc w:val="center"/>
    </w:pPr>
    <w:rPr>
      <w:rFonts w:ascii="Cambria" w:hAnsi="Cambria"/>
      <w:b/>
      <w:bCs/>
      <w:kern w:val="28"/>
      <w:sz w:val="32"/>
      <w:szCs w:val="32"/>
      <w:lang w:val="x-none" w:eastAsia="x-none"/>
    </w:rPr>
  </w:style>
  <w:style w:type="character" w:customStyle="1" w:styleId="TitleChar">
    <w:name w:val="Title Char"/>
    <w:link w:val="Title"/>
    <w:locked/>
    <w:rsid w:val="00FA3FBE"/>
    <w:rPr>
      <w:rFonts w:ascii="Cambria" w:hAnsi="Cambria" w:cs="Cambria"/>
      <w:b/>
      <w:bCs/>
      <w:kern w:val="28"/>
      <w:sz w:val="32"/>
      <w:szCs w:val="32"/>
    </w:rPr>
  </w:style>
  <w:style w:type="paragraph" w:customStyle="1" w:styleId="Normal-Sub1111">
    <w:name w:val="Normal-Sub 1.1.1.1"/>
    <w:basedOn w:val="Normal"/>
    <w:uiPriority w:val="99"/>
    <w:rsid w:val="0068116B"/>
    <w:pPr>
      <w:keepNext/>
      <w:spacing w:before="240"/>
      <w:ind w:left="2880" w:hanging="720"/>
    </w:pPr>
    <w:rPr>
      <w:sz w:val="24"/>
      <w:szCs w:val="24"/>
    </w:rPr>
  </w:style>
  <w:style w:type="paragraph" w:customStyle="1" w:styleId="Normal-Sub11">
    <w:name w:val="Normal-Sub 1.1"/>
    <w:basedOn w:val="Normal"/>
    <w:uiPriority w:val="99"/>
    <w:rsid w:val="0068116B"/>
    <w:pPr>
      <w:keepLines/>
      <w:numPr>
        <w:ilvl w:val="12"/>
      </w:numPr>
    </w:pPr>
    <w:rPr>
      <w:color w:val="000000"/>
      <w:sz w:val="24"/>
      <w:szCs w:val="24"/>
    </w:rPr>
  </w:style>
  <w:style w:type="paragraph" w:customStyle="1" w:styleId="TableText">
    <w:name w:val="Table Text"/>
    <w:basedOn w:val="Normal"/>
    <w:uiPriority w:val="99"/>
    <w:rsid w:val="0068116B"/>
    <w:pPr>
      <w:spacing w:before="60"/>
    </w:pPr>
  </w:style>
  <w:style w:type="paragraph" w:styleId="BodyText">
    <w:name w:val="Body Text"/>
    <w:basedOn w:val="Normal"/>
    <w:link w:val="BodyTextChar"/>
    <w:uiPriority w:val="99"/>
    <w:rsid w:val="0068116B"/>
    <w:pPr>
      <w:spacing w:line="320" w:lineRule="exact"/>
    </w:pPr>
    <w:rPr>
      <w:sz w:val="24"/>
      <w:szCs w:val="24"/>
    </w:rPr>
  </w:style>
  <w:style w:type="character" w:customStyle="1" w:styleId="BodyTextChar">
    <w:name w:val="Body Text Char"/>
    <w:basedOn w:val="DefaultParagraphFont"/>
    <w:link w:val="BodyText"/>
    <w:uiPriority w:val="99"/>
    <w:locked/>
    <w:rsid w:val="00FA3FBE"/>
  </w:style>
  <w:style w:type="paragraph" w:styleId="BodyTextIndent2">
    <w:name w:val="Body Text Indent 2"/>
    <w:basedOn w:val="Normal"/>
    <w:link w:val="BodyTextIndent2Char"/>
    <w:uiPriority w:val="99"/>
    <w:rsid w:val="0068116B"/>
    <w:pPr>
      <w:ind w:left="720"/>
    </w:pPr>
    <w:rPr>
      <w:rFonts w:ascii="Arial" w:hAnsi="Arial" w:cs="Arial"/>
      <w:i/>
      <w:iCs/>
    </w:rPr>
  </w:style>
  <w:style w:type="character" w:customStyle="1" w:styleId="BodyTextIndent2Char">
    <w:name w:val="Body Text Indent 2 Char"/>
    <w:basedOn w:val="DefaultParagraphFont"/>
    <w:link w:val="BodyTextIndent2"/>
    <w:uiPriority w:val="99"/>
    <w:semiHidden/>
    <w:locked/>
    <w:rsid w:val="00FA3FBE"/>
  </w:style>
  <w:style w:type="character" w:styleId="Hyperlink">
    <w:name w:val="Hyperlink"/>
    <w:uiPriority w:val="99"/>
    <w:rsid w:val="0068116B"/>
    <w:rPr>
      <w:color w:val="0000FF"/>
      <w:u w:val="single"/>
    </w:rPr>
  </w:style>
  <w:style w:type="paragraph" w:styleId="BodyText2">
    <w:name w:val="Body Text 2"/>
    <w:basedOn w:val="Normal"/>
    <w:link w:val="BodyText2Char"/>
    <w:uiPriority w:val="99"/>
    <w:rsid w:val="0068116B"/>
    <w:pPr>
      <w:numPr>
        <w:ilvl w:val="12"/>
      </w:numPr>
      <w:jc w:val="both"/>
    </w:pPr>
    <w:rPr>
      <w:sz w:val="24"/>
      <w:szCs w:val="24"/>
    </w:rPr>
  </w:style>
  <w:style w:type="character" w:customStyle="1" w:styleId="BodyText2Char">
    <w:name w:val="Body Text 2 Char"/>
    <w:basedOn w:val="DefaultParagraphFont"/>
    <w:link w:val="BodyText2"/>
    <w:uiPriority w:val="99"/>
    <w:semiHidden/>
    <w:locked/>
    <w:rsid w:val="00FA3FBE"/>
  </w:style>
  <w:style w:type="paragraph" w:styleId="BodyText3">
    <w:name w:val="Body Text 3"/>
    <w:basedOn w:val="Normal"/>
    <w:link w:val="BodyText3Char"/>
    <w:uiPriority w:val="99"/>
    <w:rsid w:val="0068116B"/>
    <w:pPr>
      <w:numPr>
        <w:ilvl w:val="12"/>
      </w:numPr>
      <w:jc w:val="both"/>
    </w:pPr>
    <w:rPr>
      <w:sz w:val="16"/>
      <w:szCs w:val="16"/>
      <w:lang w:val="x-none" w:eastAsia="x-none"/>
    </w:rPr>
  </w:style>
  <w:style w:type="character" w:customStyle="1" w:styleId="BodyText3Char">
    <w:name w:val="Body Text 3 Char"/>
    <w:link w:val="BodyText3"/>
    <w:uiPriority w:val="99"/>
    <w:semiHidden/>
    <w:locked/>
    <w:rsid w:val="00FA3FBE"/>
    <w:rPr>
      <w:sz w:val="16"/>
      <w:szCs w:val="16"/>
    </w:rPr>
  </w:style>
  <w:style w:type="paragraph" w:customStyle="1" w:styleId="no">
    <w:name w:val="no"/>
    <w:basedOn w:val="Normal-Sub1111"/>
    <w:uiPriority w:val="99"/>
    <w:rsid w:val="0068116B"/>
    <w:pPr>
      <w:keepNext w:val="0"/>
      <w:numPr>
        <w:ilvl w:val="12"/>
      </w:numPr>
      <w:ind w:left="90" w:hanging="720"/>
      <w:jc w:val="both"/>
    </w:pPr>
    <w:rPr>
      <w:sz w:val="20"/>
      <w:szCs w:val="20"/>
    </w:rPr>
  </w:style>
  <w:style w:type="paragraph" w:customStyle="1" w:styleId="n">
    <w:name w:val="n"/>
    <w:basedOn w:val="Normal-Sub1111"/>
    <w:uiPriority w:val="99"/>
    <w:rsid w:val="0068116B"/>
    <w:pPr>
      <w:keepNext w:val="0"/>
      <w:numPr>
        <w:ilvl w:val="12"/>
      </w:numPr>
      <w:ind w:left="90" w:hanging="720"/>
      <w:jc w:val="both"/>
    </w:pPr>
    <w:rPr>
      <w:sz w:val="20"/>
      <w:szCs w:val="20"/>
    </w:rPr>
  </w:style>
  <w:style w:type="paragraph" w:customStyle="1" w:styleId="Bulletindent">
    <w:name w:val="Bullet indent"/>
    <w:basedOn w:val="Normal"/>
    <w:uiPriority w:val="99"/>
    <w:rsid w:val="0068116B"/>
    <w:pPr>
      <w:tabs>
        <w:tab w:val="left" w:pos="1080"/>
        <w:tab w:val="left" w:pos="1800"/>
      </w:tabs>
      <w:overflowPunct w:val="0"/>
      <w:autoSpaceDE w:val="0"/>
      <w:autoSpaceDN w:val="0"/>
      <w:adjustRightInd w:val="0"/>
      <w:ind w:left="720" w:firstLine="720"/>
      <w:jc w:val="both"/>
      <w:textAlignment w:val="baseline"/>
    </w:pPr>
  </w:style>
  <w:style w:type="paragraph" w:customStyle="1" w:styleId="Body0">
    <w:name w:val="Body"/>
    <w:basedOn w:val="Normal"/>
    <w:uiPriority w:val="99"/>
    <w:rsid w:val="00D908D3"/>
    <w:pPr>
      <w:ind w:left="547"/>
    </w:pPr>
    <w:rPr>
      <w:rFonts w:ascii="Arial" w:eastAsia="Arial Unicode MS" w:hAnsi="Arial" w:cs="Arial"/>
    </w:rPr>
  </w:style>
  <w:style w:type="paragraph" w:styleId="DocumentMap">
    <w:name w:val="Document Map"/>
    <w:basedOn w:val="Normal"/>
    <w:link w:val="DocumentMapChar"/>
    <w:uiPriority w:val="99"/>
    <w:semiHidden/>
    <w:rsid w:val="00EE4748"/>
    <w:pPr>
      <w:shd w:val="clear" w:color="auto" w:fill="000080"/>
    </w:pPr>
    <w:rPr>
      <w:sz w:val="2"/>
      <w:szCs w:val="2"/>
      <w:lang w:val="x-none" w:eastAsia="x-none"/>
    </w:rPr>
  </w:style>
  <w:style w:type="character" w:customStyle="1" w:styleId="DocumentMapChar">
    <w:name w:val="Document Map Char"/>
    <w:link w:val="DocumentMap"/>
    <w:uiPriority w:val="99"/>
    <w:semiHidden/>
    <w:locked/>
    <w:rsid w:val="00FA3FBE"/>
    <w:rPr>
      <w:sz w:val="2"/>
      <w:szCs w:val="2"/>
    </w:rPr>
  </w:style>
  <w:style w:type="character" w:styleId="FollowedHyperlink">
    <w:name w:val="FollowedHyperlink"/>
    <w:uiPriority w:val="99"/>
    <w:rsid w:val="00B7647D"/>
    <w:rPr>
      <w:color w:val="800080"/>
      <w:u w:val="single"/>
    </w:rPr>
  </w:style>
  <w:style w:type="paragraph" w:styleId="BodyTextIndent">
    <w:name w:val="Body Text Indent"/>
    <w:basedOn w:val="Normal"/>
    <w:link w:val="BodyTextIndentChar"/>
    <w:uiPriority w:val="99"/>
    <w:rsid w:val="001C339A"/>
    <w:pPr>
      <w:spacing w:after="120"/>
      <w:ind w:left="360"/>
    </w:pPr>
  </w:style>
  <w:style w:type="character" w:customStyle="1" w:styleId="BodyTextIndentChar">
    <w:name w:val="Body Text Indent Char"/>
    <w:basedOn w:val="DefaultParagraphFont"/>
    <w:link w:val="BodyTextIndent"/>
    <w:uiPriority w:val="99"/>
    <w:semiHidden/>
    <w:locked/>
    <w:rsid w:val="00FA3FBE"/>
  </w:style>
  <w:style w:type="paragraph" w:styleId="ListBullet">
    <w:name w:val="List Bullet"/>
    <w:basedOn w:val="Normal"/>
    <w:autoRedefine/>
    <w:uiPriority w:val="99"/>
    <w:rsid w:val="001C339A"/>
    <w:pPr>
      <w:tabs>
        <w:tab w:val="left" w:pos="360"/>
      </w:tabs>
    </w:pPr>
    <w:rPr>
      <w:sz w:val="18"/>
      <w:szCs w:val="18"/>
    </w:rPr>
  </w:style>
  <w:style w:type="paragraph" w:customStyle="1" w:styleId="Legal2">
    <w:name w:val="Legal 2"/>
    <w:basedOn w:val="Normal"/>
    <w:uiPriority w:val="99"/>
    <w:rsid w:val="001C339A"/>
    <w:pPr>
      <w:numPr>
        <w:ilvl w:val="1"/>
        <w:numId w:val="1"/>
      </w:numPr>
      <w:ind w:firstLine="720"/>
      <w:outlineLvl w:val="1"/>
    </w:pPr>
    <w:rPr>
      <w:sz w:val="24"/>
      <w:szCs w:val="24"/>
    </w:rPr>
  </w:style>
  <w:style w:type="paragraph" w:customStyle="1" w:styleId="Legal3">
    <w:name w:val="Legal 3"/>
    <w:basedOn w:val="Normal"/>
    <w:uiPriority w:val="99"/>
    <w:rsid w:val="001C339A"/>
    <w:pPr>
      <w:numPr>
        <w:ilvl w:val="2"/>
        <w:numId w:val="1"/>
      </w:numPr>
      <w:ind w:firstLine="1440"/>
      <w:outlineLvl w:val="2"/>
    </w:pPr>
    <w:rPr>
      <w:sz w:val="24"/>
      <w:szCs w:val="24"/>
    </w:rPr>
  </w:style>
  <w:style w:type="paragraph" w:customStyle="1" w:styleId="Legal4">
    <w:name w:val="Legal 4"/>
    <w:basedOn w:val="Normal"/>
    <w:uiPriority w:val="99"/>
    <w:rsid w:val="001C339A"/>
    <w:pPr>
      <w:numPr>
        <w:ilvl w:val="3"/>
        <w:numId w:val="1"/>
      </w:numPr>
      <w:ind w:left="720" w:right="720" w:firstLine="2160"/>
      <w:outlineLvl w:val="3"/>
    </w:pPr>
    <w:rPr>
      <w:sz w:val="24"/>
      <w:szCs w:val="24"/>
    </w:rPr>
  </w:style>
  <w:style w:type="paragraph" w:customStyle="1" w:styleId="Legal5">
    <w:name w:val="Legal 5"/>
    <w:basedOn w:val="Normal"/>
    <w:uiPriority w:val="99"/>
    <w:rsid w:val="001C339A"/>
    <w:pPr>
      <w:numPr>
        <w:ilvl w:val="4"/>
        <w:numId w:val="1"/>
      </w:numPr>
      <w:ind w:firstLine="2880"/>
      <w:outlineLvl w:val="4"/>
    </w:pPr>
    <w:rPr>
      <w:sz w:val="24"/>
      <w:szCs w:val="24"/>
    </w:rPr>
  </w:style>
  <w:style w:type="paragraph" w:styleId="CommentText">
    <w:name w:val="annotation text"/>
    <w:basedOn w:val="Normal"/>
    <w:link w:val="CommentTextChar"/>
    <w:uiPriority w:val="99"/>
    <w:semiHidden/>
    <w:rsid w:val="001C339A"/>
  </w:style>
  <w:style w:type="character" w:customStyle="1" w:styleId="CommentTextChar">
    <w:name w:val="Comment Text Char"/>
    <w:link w:val="CommentText"/>
    <w:uiPriority w:val="99"/>
    <w:semiHidden/>
    <w:locked/>
    <w:rsid w:val="001C339A"/>
    <w:rPr>
      <w:lang w:val="en-US" w:eastAsia="en-US"/>
    </w:rPr>
  </w:style>
  <w:style w:type="paragraph" w:styleId="BalloonText">
    <w:name w:val="Balloon Text"/>
    <w:basedOn w:val="Normal"/>
    <w:link w:val="BalloonTextChar"/>
    <w:uiPriority w:val="99"/>
    <w:semiHidden/>
    <w:rsid w:val="001C339A"/>
    <w:rPr>
      <w:sz w:val="2"/>
      <w:szCs w:val="2"/>
      <w:lang w:val="x-none" w:eastAsia="x-none"/>
    </w:rPr>
  </w:style>
  <w:style w:type="character" w:customStyle="1" w:styleId="BalloonTextChar">
    <w:name w:val="Balloon Text Char"/>
    <w:link w:val="BalloonText"/>
    <w:uiPriority w:val="99"/>
    <w:semiHidden/>
    <w:locked/>
    <w:rsid w:val="00FA3FBE"/>
    <w:rPr>
      <w:sz w:val="2"/>
      <w:szCs w:val="2"/>
    </w:rPr>
  </w:style>
  <w:style w:type="paragraph" w:styleId="ListParagraph">
    <w:name w:val="List Paragraph"/>
    <w:basedOn w:val="Normal"/>
    <w:uiPriority w:val="1"/>
    <w:qFormat/>
    <w:rsid w:val="001C339A"/>
    <w:pPr>
      <w:ind w:left="720"/>
    </w:pPr>
  </w:style>
  <w:style w:type="character" w:customStyle="1" w:styleId="Heading8Char">
    <w:name w:val="Heading 8 Char"/>
    <w:link w:val="Heading8"/>
    <w:rsid w:val="00DD65F9"/>
    <w:rPr>
      <w:rFonts w:ascii="Calibri" w:eastAsia="Times New Roman" w:hAnsi="Calibri" w:cs="Times New Roman"/>
      <w:i/>
      <w:iCs/>
      <w:sz w:val="24"/>
      <w:szCs w:val="24"/>
    </w:rPr>
  </w:style>
  <w:style w:type="character" w:customStyle="1" w:styleId="Heading9Char">
    <w:name w:val="Heading 9 Char"/>
    <w:link w:val="Heading9"/>
    <w:semiHidden/>
    <w:rsid w:val="00DD65F9"/>
    <w:rPr>
      <w:rFonts w:ascii="Cambria" w:eastAsia="Times New Roman" w:hAnsi="Cambria" w:cs="Times New Roman"/>
      <w:sz w:val="22"/>
      <w:szCs w:val="22"/>
    </w:rPr>
  </w:style>
  <w:style w:type="paragraph" w:customStyle="1" w:styleId="OmniPage4">
    <w:name w:val="OmniPage #4"/>
    <w:basedOn w:val="Normal"/>
    <w:rsid w:val="00DD65F9"/>
    <w:pPr>
      <w:tabs>
        <w:tab w:val="left" w:pos="1560"/>
        <w:tab w:val="right" w:pos="7915"/>
      </w:tabs>
      <w:jc w:val="center"/>
    </w:pPr>
    <w:rPr>
      <w:rFonts w:ascii="Courier New" w:hAnsi="Courier New"/>
      <w:noProof/>
    </w:rPr>
  </w:style>
  <w:style w:type="paragraph" w:styleId="Subtitle">
    <w:name w:val="Subtitle"/>
    <w:basedOn w:val="Normal"/>
    <w:link w:val="SubtitleChar"/>
    <w:qFormat/>
    <w:locked/>
    <w:rsid w:val="00DD65F9"/>
    <w:pPr>
      <w:pBdr>
        <w:top w:val="single" w:sz="12" w:space="1" w:color="auto" w:shadow="1"/>
        <w:left w:val="single" w:sz="12" w:space="0" w:color="auto" w:shadow="1"/>
        <w:bottom w:val="single" w:sz="12" w:space="1" w:color="auto" w:shadow="1"/>
        <w:right w:val="single" w:sz="12" w:space="1" w:color="auto" w:shadow="1"/>
      </w:pBdr>
      <w:shd w:val="pct10" w:color="auto" w:fill="auto"/>
      <w:ind w:left="720" w:right="720"/>
      <w:jc w:val="center"/>
    </w:pPr>
    <w:rPr>
      <w:rFonts w:ascii="Arial" w:hAnsi="Arial" w:cs="Arial"/>
      <w:b/>
      <w:sz w:val="28"/>
    </w:rPr>
  </w:style>
  <w:style w:type="character" w:customStyle="1" w:styleId="SubtitleChar">
    <w:name w:val="Subtitle Char"/>
    <w:link w:val="Subtitle"/>
    <w:rsid w:val="00DD65F9"/>
    <w:rPr>
      <w:rFonts w:ascii="Arial" w:hAnsi="Arial" w:cs="Arial"/>
      <w:b/>
      <w:sz w:val="28"/>
      <w:shd w:val="pct10" w:color="auto" w:fill="auto"/>
    </w:rPr>
  </w:style>
  <w:style w:type="paragraph" w:styleId="NoSpacing">
    <w:name w:val="No Spacing"/>
    <w:uiPriority w:val="1"/>
    <w:qFormat/>
    <w:rsid w:val="00760B70"/>
  </w:style>
  <w:style w:type="paragraph" w:customStyle="1" w:styleId="Default">
    <w:name w:val="Default"/>
    <w:rsid w:val="001420B1"/>
    <w:pPr>
      <w:autoSpaceDE w:val="0"/>
      <w:autoSpaceDN w:val="0"/>
      <w:adjustRightInd w:val="0"/>
    </w:pPr>
    <w:rPr>
      <w:rFonts w:eastAsia="Calibri"/>
      <w:color w:val="000000"/>
      <w:sz w:val="24"/>
      <w:szCs w:val="24"/>
    </w:rPr>
  </w:style>
  <w:style w:type="table" w:styleId="TableGrid">
    <w:name w:val="Table Grid"/>
    <w:basedOn w:val="TableNormal"/>
    <w:locked/>
    <w:rsid w:val="0025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mngdcare">
    <w:name w:val="Number mngdcare"/>
    <w:rsid w:val="00B60A58"/>
    <w:pPr>
      <w:tabs>
        <w:tab w:val="left" w:pos="360"/>
        <w:tab w:val="left" w:pos="1267"/>
        <w:tab w:val="left" w:pos="2347"/>
        <w:tab w:val="left" w:pos="3240"/>
        <w:tab w:val="left" w:pos="3960"/>
      </w:tabs>
      <w:suppressAutoHyphens/>
      <w:ind w:left="720" w:hanging="720"/>
    </w:pPr>
    <w:rPr>
      <w:rFonts w:ascii="MGaramond" w:hAnsi="MGaramond"/>
      <w:sz w:val="24"/>
    </w:rPr>
  </w:style>
  <w:style w:type="paragraph" w:customStyle="1" w:styleId="Instructions">
    <w:name w:val="Instructions"/>
    <w:uiPriority w:val="99"/>
    <w:rsid w:val="00343E3C"/>
    <w:pPr>
      <w:pBdr>
        <w:top w:val="single" w:sz="6" w:space="1" w:color="auto"/>
        <w:left w:val="single" w:sz="30" w:space="4" w:color="auto"/>
        <w:bottom w:val="single" w:sz="6" w:space="1" w:color="auto"/>
        <w:right w:val="single" w:sz="6" w:space="4" w:color="auto"/>
      </w:pBdr>
      <w:shd w:val="pct15" w:color="auto" w:fill="FFFFFF"/>
      <w:tabs>
        <w:tab w:val="left" w:pos="-720"/>
      </w:tabs>
      <w:spacing w:after="240"/>
    </w:pPr>
    <w:rPr>
      <w:rFonts w:ascii="CG Omega" w:hAnsi="CG Omega" w:cs="CG Omega"/>
      <w:b/>
      <w:bCs/>
      <w:color w:val="FF0000"/>
      <w:sz w:val="22"/>
      <w:szCs w:val="22"/>
    </w:rPr>
  </w:style>
  <w:style w:type="paragraph" w:customStyle="1" w:styleId="BodyBullet">
    <w:name w:val="Body Bullet"/>
    <w:basedOn w:val="BodyText"/>
    <w:next w:val="BodyText"/>
    <w:uiPriority w:val="99"/>
    <w:rsid w:val="00343E3C"/>
    <w:pPr>
      <w:numPr>
        <w:numId w:val="2"/>
      </w:numPr>
      <w:tabs>
        <w:tab w:val="left" w:pos="-720"/>
      </w:tabs>
      <w:suppressAutoHyphens/>
      <w:spacing w:after="60" w:line="240" w:lineRule="auto"/>
      <w:jc w:val="both"/>
    </w:pPr>
  </w:style>
  <w:style w:type="paragraph" w:customStyle="1" w:styleId="p">
    <w:name w:val="p"/>
    <w:basedOn w:val="Normal"/>
    <w:rsid w:val="008F19CF"/>
    <w:pPr>
      <w:spacing w:before="100" w:beforeAutospacing="1" w:after="100" w:afterAutospacing="1"/>
    </w:pPr>
    <w:rPr>
      <w:sz w:val="24"/>
      <w:szCs w:val="24"/>
    </w:rPr>
  </w:style>
  <w:style w:type="character" w:customStyle="1" w:styleId="ph">
    <w:name w:val="ph"/>
    <w:rsid w:val="008F19CF"/>
  </w:style>
  <w:style w:type="character" w:styleId="UnresolvedMention">
    <w:name w:val="Unresolved Mention"/>
    <w:uiPriority w:val="99"/>
    <w:semiHidden/>
    <w:unhideWhenUsed/>
    <w:rsid w:val="00376445"/>
    <w:rPr>
      <w:color w:val="605E5C"/>
      <w:shd w:val="clear" w:color="auto" w:fill="E1DFDD"/>
    </w:rPr>
  </w:style>
  <w:style w:type="character" w:styleId="CommentReference">
    <w:name w:val="annotation reference"/>
    <w:uiPriority w:val="99"/>
    <w:semiHidden/>
    <w:unhideWhenUsed/>
    <w:rsid w:val="00FA03CF"/>
    <w:rPr>
      <w:sz w:val="16"/>
      <w:szCs w:val="16"/>
    </w:rPr>
  </w:style>
  <w:style w:type="paragraph" w:styleId="CommentSubject">
    <w:name w:val="annotation subject"/>
    <w:basedOn w:val="CommentText"/>
    <w:next w:val="CommentText"/>
    <w:link w:val="CommentSubjectChar"/>
    <w:uiPriority w:val="99"/>
    <w:semiHidden/>
    <w:unhideWhenUsed/>
    <w:rsid w:val="00FA03CF"/>
    <w:rPr>
      <w:b/>
      <w:bCs/>
    </w:rPr>
  </w:style>
  <w:style w:type="character" w:customStyle="1" w:styleId="CommentSubjectChar">
    <w:name w:val="Comment Subject Char"/>
    <w:link w:val="CommentSubject"/>
    <w:uiPriority w:val="99"/>
    <w:semiHidden/>
    <w:rsid w:val="00FA03CF"/>
    <w:rPr>
      <w:b/>
      <w:bCs/>
      <w:lang w:val="en-US" w:eastAsia="en-US"/>
    </w:rPr>
  </w:style>
  <w:style w:type="paragraph" w:styleId="Revision">
    <w:name w:val="Revision"/>
    <w:hidden/>
    <w:uiPriority w:val="99"/>
    <w:semiHidden/>
    <w:rsid w:val="00FA03CF"/>
  </w:style>
  <w:style w:type="paragraph" w:customStyle="1" w:styleId="paragraph">
    <w:name w:val="paragraph"/>
    <w:basedOn w:val="Normal"/>
    <w:rsid w:val="00173AE7"/>
    <w:pPr>
      <w:spacing w:before="100" w:beforeAutospacing="1" w:after="100" w:afterAutospacing="1"/>
    </w:pPr>
    <w:rPr>
      <w:sz w:val="24"/>
      <w:szCs w:val="24"/>
    </w:rPr>
  </w:style>
  <w:style w:type="character" w:customStyle="1" w:styleId="normaltextrun">
    <w:name w:val="normaltextrun"/>
    <w:rsid w:val="00173AE7"/>
  </w:style>
  <w:style w:type="character" w:customStyle="1" w:styleId="contentpasted1">
    <w:name w:val="contentpasted1"/>
    <w:basedOn w:val="DefaultParagraphFont"/>
    <w:rsid w:val="00102E31"/>
  </w:style>
  <w:style w:type="character" w:customStyle="1" w:styleId="contentpasted2">
    <w:name w:val="contentpasted2"/>
    <w:basedOn w:val="DefaultParagraphFont"/>
    <w:rsid w:val="00102E31"/>
  </w:style>
  <w:style w:type="paragraph" w:styleId="NormalWeb">
    <w:name w:val="Normal (Web)"/>
    <w:basedOn w:val="Normal"/>
    <w:uiPriority w:val="99"/>
    <w:unhideWhenUsed/>
    <w:rsid w:val="00F468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702">
      <w:bodyDiv w:val="1"/>
      <w:marLeft w:val="0"/>
      <w:marRight w:val="0"/>
      <w:marTop w:val="0"/>
      <w:marBottom w:val="0"/>
      <w:divBdr>
        <w:top w:val="none" w:sz="0" w:space="0" w:color="auto"/>
        <w:left w:val="none" w:sz="0" w:space="0" w:color="auto"/>
        <w:bottom w:val="none" w:sz="0" w:space="0" w:color="auto"/>
        <w:right w:val="none" w:sz="0" w:space="0" w:color="auto"/>
      </w:divBdr>
    </w:div>
    <w:div w:id="80838557">
      <w:bodyDiv w:val="1"/>
      <w:marLeft w:val="0"/>
      <w:marRight w:val="0"/>
      <w:marTop w:val="0"/>
      <w:marBottom w:val="0"/>
      <w:divBdr>
        <w:top w:val="none" w:sz="0" w:space="0" w:color="auto"/>
        <w:left w:val="none" w:sz="0" w:space="0" w:color="auto"/>
        <w:bottom w:val="none" w:sz="0" w:space="0" w:color="auto"/>
        <w:right w:val="none" w:sz="0" w:space="0" w:color="auto"/>
      </w:divBdr>
    </w:div>
    <w:div w:id="93020003">
      <w:bodyDiv w:val="1"/>
      <w:marLeft w:val="0"/>
      <w:marRight w:val="0"/>
      <w:marTop w:val="0"/>
      <w:marBottom w:val="0"/>
      <w:divBdr>
        <w:top w:val="none" w:sz="0" w:space="0" w:color="auto"/>
        <w:left w:val="none" w:sz="0" w:space="0" w:color="auto"/>
        <w:bottom w:val="none" w:sz="0" w:space="0" w:color="auto"/>
        <w:right w:val="none" w:sz="0" w:space="0" w:color="auto"/>
      </w:divBdr>
    </w:div>
    <w:div w:id="98107777">
      <w:bodyDiv w:val="1"/>
      <w:marLeft w:val="0"/>
      <w:marRight w:val="0"/>
      <w:marTop w:val="0"/>
      <w:marBottom w:val="0"/>
      <w:divBdr>
        <w:top w:val="none" w:sz="0" w:space="0" w:color="auto"/>
        <w:left w:val="none" w:sz="0" w:space="0" w:color="auto"/>
        <w:bottom w:val="none" w:sz="0" w:space="0" w:color="auto"/>
        <w:right w:val="none" w:sz="0" w:space="0" w:color="auto"/>
      </w:divBdr>
    </w:div>
    <w:div w:id="137117549">
      <w:bodyDiv w:val="1"/>
      <w:marLeft w:val="0"/>
      <w:marRight w:val="0"/>
      <w:marTop w:val="0"/>
      <w:marBottom w:val="0"/>
      <w:divBdr>
        <w:top w:val="none" w:sz="0" w:space="0" w:color="auto"/>
        <w:left w:val="none" w:sz="0" w:space="0" w:color="auto"/>
        <w:bottom w:val="none" w:sz="0" w:space="0" w:color="auto"/>
        <w:right w:val="none" w:sz="0" w:space="0" w:color="auto"/>
      </w:divBdr>
    </w:div>
    <w:div w:id="168371062">
      <w:bodyDiv w:val="1"/>
      <w:marLeft w:val="0"/>
      <w:marRight w:val="0"/>
      <w:marTop w:val="0"/>
      <w:marBottom w:val="0"/>
      <w:divBdr>
        <w:top w:val="none" w:sz="0" w:space="0" w:color="auto"/>
        <w:left w:val="none" w:sz="0" w:space="0" w:color="auto"/>
        <w:bottom w:val="none" w:sz="0" w:space="0" w:color="auto"/>
        <w:right w:val="none" w:sz="0" w:space="0" w:color="auto"/>
      </w:divBdr>
    </w:div>
    <w:div w:id="271285825">
      <w:bodyDiv w:val="1"/>
      <w:marLeft w:val="0"/>
      <w:marRight w:val="0"/>
      <w:marTop w:val="0"/>
      <w:marBottom w:val="0"/>
      <w:divBdr>
        <w:top w:val="none" w:sz="0" w:space="0" w:color="auto"/>
        <w:left w:val="none" w:sz="0" w:space="0" w:color="auto"/>
        <w:bottom w:val="none" w:sz="0" w:space="0" w:color="auto"/>
        <w:right w:val="none" w:sz="0" w:space="0" w:color="auto"/>
      </w:divBdr>
    </w:div>
    <w:div w:id="359279245">
      <w:bodyDiv w:val="1"/>
      <w:marLeft w:val="0"/>
      <w:marRight w:val="0"/>
      <w:marTop w:val="0"/>
      <w:marBottom w:val="0"/>
      <w:divBdr>
        <w:top w:val="none" w:sz="0" w:space="0" w:color="auto"/>
        <w:left w:val="none" w:sz="0" w:space="0" w:color="auto"/>
        <w:bottom w:val="none" w:sz="0" w:space="0" w:color="auto"/>
        <w:right w:val="none" w:sz="0" w:space="0" w:color="auto"/>
      </w:divBdr>
    </w:div>
    <w:div w:id="384450909">
      <w:bodyDiv w:val="1"/>
      <w:marLeft w:val="0"/>
      <w:marRight w:val="0"/>
      <w:marTop w:val="0"/>
      <w:marBottom w:val="0"/>
      <w:divBdr>
        <w:top w:val="none" w:sz="0" w:space="0" w:color="auto"/>
        <w:left w:val="none" w:sz="0" w:space="0" w:color="auto"/>
        <w:bottom w:val="none" w:sz="0" w:space="0" w:color="auto"/>
        <w:right w:val="none" w:sz="0" w:space="0" w:color="auto"/>
      </w:divBdr>
    </w:div>
    <w:div w:id="458257932">
      <w:bodyDiv w:val="1"/>
      <w:marLeft w:val="0"/>
      <w:marRight w:val="0"/>
      <w:marTop w:val="0"/>
      <w:marBottom w:val="0"/>
      <w:divBdr>
        <w:top w:val="none" w:sz="0" w:space="0" w:color="auto"/>
        <w:left w:val="none" w:sz="0" w:space="0" w:color="auto"/>
        <w:bottom w:val="none" w:sz="0" w:space="0" w:color="auto"/>
        <w:right w:val="none" w:sz="0" w:space="0" w:color="auto"/>
      </w:divBdr>
    </w:div>
    <w:div w:id="467280381">
      <w:bodyDiv w:val="1"/>
      <w:marLeft w:val="0"/>
      <w:marRight w:val="0"/>
      <w:marTop w:val="0"/>
      <w:marBottom w:val="0"/>
      <w:divBdr>
        <w:top w:val="none" w:sz="0" w:space="0" w:color="auto"/>
        <w:left w:val="none" w:sz="0" w:space="0" w:color="auto"/>
        <w:bottom w:val="none" w:sz="0" w:space="0" w:color="auto"/>
        <w:right w:val="none" w:sz="0" w:space="0" w:color="auto"/>
      </w:divBdr>
    </w:div>
    <w:div w:id="477772441">
      <w:bodyDiv w:val="1"/>
      <w:marLeft w:val="0"/>
      <w:marRight w:val="0"/>
      <w:marTop w:val="0"/>
      <w:marBottom w:val="0"/>
      <w:divBdr>
        <w:top w:val="none" w:sz="0" w:space="0" w:color="auto"/>
        <w:left w:val="none" w:sz="0" w:space="0" w:color="auto"/>
        <w:bottom w:val="none" w:sz="0" w:space="0" w:color="auto"/>
        <w:right w:val="none" w:sz="0" w:space="0" w:color="auto"/>
      </w:divBdr>
    </w:div>
    <w:div w:id="521819855">
      <w:bodyDiv w:val="1"/>
      <w:marLeft w:val="0"/>
      <w:marRight w:val="0"/>
      <w:marTop w:val="0"/>
      <w:marBottom w:val="0"/>
      <w:divBdr>
        <w:top w:val="none" w:sz="0" w:space="0" w:color="auto"/>
        <w:left w:val="none" w:sz="0" w:space="0" w:color="auto"/>
        <w:bottom w:val="none" w:sz="0" w:space="0" w:color="auto"/>
        <w:right w:val="none" w:sz="0" w:space="0" w:color="auto"/>
      </w:divBdr>
    </w:div>
    <w:div w:id="547886983">
      <w:bodyDiv w:val="1"/>
      <w:marLeft w:val="0"/>
      <w:marRight w:val="0"/>
      <w:marTop w:val="0"/>
      <w:marBottom w:val="0"/>
      <w:divBdr>
        <w:top w:val="none" w:sz="0" w:space="0" w:color="auto"/>
        <w:left w:val="none" w:sz="0" w:space="0" w:color="auto"/>
        <w:bottom w:val="none" w:sz="0" w:space="0" w:color="auto"/>
        <w:right w:val="none" w:sz="0" w:space="0" w:color="auto"/>
      </w:divBdr>
    </w:div>
    <w:div w:id="596139624">
      <w:bodyDiv w:val="1"/>
      <w:marLeft w:val="0"/>
      <w:marRight w:val="0"/>
      <w:marTop w:val="0"/>
      <w:marBottom w:val="0"/>
      <w:divBdr>
        <w:top w:val="none" w:sz="0" w:space="0" w:color="auto"/>
        <w:left w:val="none" w:sz="0" w:space="0" w:color="auto"/>
        <w:bottom w:val="none" w:sz="0" w:space="0" w:color="auto"/>
        <w:right w:val="none" w:sz="0" w:space="0" w:color="auto"/>
      </w:divBdr>
    </w:div>
    <w:div w:id="759135534">
      <w:bodyDiv w:val="1"/>
      <w:marLeft w:val="0"/>
      <w:marRight w:val="0"/>
      <w:marTop w:val="0"/>
      <w:marBottom w:val="0"/>
      <w:divBdr>
        <w:top w:val="none" w:sz="0" w:space="0" w:color="auto"/>
        <w:left w:val="none" w:sz="0" w:space="0" w:color="auto"/>
        <w:bottom w:val="none" w:sz="0" w:space="0" w:color="auto"/>
        <w:right w:val="none" w:sz="0" w:space="0" w:color="auto"/>
      </w:divBdr>
    </w:div>
    <w:div w:id="816338936">
      <w:bodyDiv w:val="1"/>
      <w:marLeft w:val="0"/>
      <w:marRight w:val="0"/>
      <w:marTop w:val="0"/>
      <w:marBottom w:val="0"/>
      <w:divBdr>
        <w:top w:val="none" w:sz="0" w:space="0" w:color="auto"/>
        <w:left w:val="none" w:sz="0" w:space="0" w:color="auto"/>
        <w:bottom w:val="none" w:sz="0" w:space="0" w:color="auto"/>
        <w:right w:val="none" w:sz="0" w:space="0" w:color="auto"/>
      </w:divBdr>
    </w:div>
    <w:div w:id="837817456">
      <w:bodyDiv w:val="1"/>
      <w:marLeft w:val="0"/>
      <w:marRight w:val="0"/>
      <w:marTop w:val="0"/>
      <w:marBottom w:val="0"/>
      <w:divBdr>
        <w:top w:val="none" w:sz="0" w:space="0" w:color="auto"/>
        <w:left w:val="none" w:sz="0" w:space="0" w:color="auto"/>
        <w:bottom w:val="none" w:sz="0" w:space="0" w:color="auto"/>
        <w:right w:val="none" w:sz="0" w:space="0" w:color="auto"/>
      </w:divBdr>
    </w:div>
    <w:div w:id="932280104">
      <w:bodyDiv w:val="1"/>
      <w:marLeft w:val="0"/>
      <w:marRight w:val="0"/>
      <w:marTop w:val="0"/>
      <w:marBottom w:val="0"/>
      <w:divBdr>
        <w:top w:val="none" w:sz="0" w:space="0" w:color="auto"/>
        <w:left w:val="none" w:sz="0" w:space="0" w:color="auto"/>
        <w:bottom w:val="none" w:sz="0" w:space="0" w:color="auto"/>
        <w:right w:val="none" w:sz="0" w:space="0" w:color="auto"/>
      </w:divBdr>
    </w:div>
    <w:div w:id="937300396">
      <w:bodyDiv w:val="1"/>
      <w:marLeft w:val="0"/>
      <w:marRight w:val="0"/>
      <w:marTop w:val="0"/>
      <w:marBottom w:val="0"/>
      <w:divBdr>
        <w:top w:val="none" w:sz="0" w:space="0" w:color="auto"/>
        <w:left w:val="none" w:sz="0" w:space="0" w:color="auto"/>
        <w:bottom w:val="none" w:sz="0" w:space="0" w:color="auto"/>
        <w:right w:val="none" w:sz="0" w:space="0" w:color="auto"/>
      </w:divBdr>
    </w:div>
    <w:div w:id="949357734">
      <w:bodyDiv w:val="1"/>
      <w:marLeft w:val="0"/>
      <w:marRight w:val="0"/>
      <w:marTop w:val="0"/>
      <w:marBottom w:val="0"/>
      <w:divBdr>
        <w:top w:val="none" w:sz="0" w:space="0" w:color="auto"/>
        <w:left w:val="none" w:sz="0" w:space="0" w:color="auto"/>
        <w:bottom w:val="none" w:sz="0" w:space="0" w:color="auto"/>
        <w:right w:val="none" w:sz="0" w:space="0" w:color="auto"/>
      </w:divBdr>
    </w:div>
    <w:div w:id="976957575">
      <w:bodyDiv w:val="1"/>
      <w:marLeft w:val="0"/>
      <w:marRight w:val="0"/>
      <w:marTop w:val="0"/>
      <w:marBottom w:val="0"/>
      <w:divBdr>
        <w:top w:val="none" w:sz="0" w:space="0" w:color="auto"/>
        <w:left w:val="none" w:sz="0" w:space="0" w:color="auto"/>
        <w:bottom w:val="none" w:sz="0" w:space="0" w:color="auto"/>
        <w:right w:val="none" w:sz="0" w:space="0" w:color="auto"/>
      </w:divBdr>
    </w:div>
    <w:div w:id="980960377">
      <w:bodyDiv w:val="1"/>
      <w:marLeft w:val="0"/>
      <w:marRight w:val="0"/>
      <w:marTop w:val="0"/>
      <w:marBottom w:val="0"/>
      <w:divBdr>
        <w:top w:val="none" w:sz="0" w:space="0" w:color="auto"/>
        <w:left w:val="none" w:sz="0" w:space="0" w:color="auto"/>
        <w:bottom w:val="none" w:sz="0" w:space="0" w:color="auto"/>
        <w:right w:val="none" w:sz="0" w:space="0" w:color="auto"/>
      </w:divBdr>
    </w:div>
    <w:div w:id="1056127394">
      <w:bodyDiv w:val="1"/>
      <w:marLeft w:val="0"/>
      <w:marRight w:val="0"/>
      <w:marTop w:val="0"/>
      <w:marBottom w:val="0"/>
      <w:divBdr>
        <w:top w:val="none" w:sz="0" w:space="0" w:color="auto"/>
        <w:left w:val="none" w:sz="0" w:space="0" w:color="auto"/>
        <w:bottom w:val="none" w:sz="0" w:space="0" w:color="auto"/>
        <w:right w:val="none" w:sz="0" w:space="0" w:color="auto"/>
      </w:divBdr>
    </w:div>
    <w:div w:id="1138835546">
      <w:bodyDiv w:val="1"/>
      <w:marLeft w:val="0"/>
      <w:marRight w:val="0"/>
      <w:marTop w:val="0"/>
      <w:marBottom w:val="0"/>
      <w:divBdr>
        <w:top w:val="none" w:sz="0" w:space="0" w:color="auto"/>
        <w:left w:val="none" w:sz="0" w:space="0" w:color="auto"/>
        <w:bottom w:val="none" w:sz="0" w:space="0" w:color="auto"/>
        <w:right w:val="none" w:sz="0" w:space="0" w:color="auto"/>
      </w:divBdr>
    </w:div>
    <w:div w:id="1167283538">
      <w:bodyDiv w:val="1"/>
      <w:marLeft w:val="0"/>
      <w:marRight w:val="0"/>
      <w:marTop w:val="0"/>
      <w:marBottom w:val="0"/>
      <w:divBdr>
        <w:top w:val="none" w:sz="0" w:space="0" w:color="auto"/>
        <w:left w:val="none" w:sz="0" w:space="0" w:color="auto"/>
        <w:bottom w:val="none" w:sz="0" w:space="0" w:color="auto"/>
        <w:right w:val="none" w:sz="0" w:space="0" w:color="auto"/>
      </w:divBdr>
    </w:div>
    <w:div w:id="1183131987">
      <w:bodyDiv w:val="1"/>
      <w:marLeft w:val="0"/>
      <w:marRight w:val="0"/>
      <w:marTop w:val="0"/>
      <w:marBottom w:val="0"/>
      <w:divBdr>
        <w:top w:val="none" w:sz="0" w:space="0" w:color="auto"/>
        <w:left w:val="none" w:sz="0" w:space="0" w:color="auto"/>
        <w:bottom w:val="none" w:sz="0" w:space="0" w:color="auto"/>
        <w:right w:val="none" w:sz="0" w:space="0" w:color="auto"/>
      </w:divBdr>
    </w:div>
    <w:div w:id="1206798440">
      <w:bodyDiv w:val="1"/>
      <w:marLeft w:val="0"/>
      <w:marRight w:val="0"/>
      <w:marTop w:val="0"/>
      <w:marBottom w:val="0"/>
      <w:divBdr>
        <w:top w:val="none" w:sz="0" w:space="0" w:color="auto"/>
        <w:left w:val="none" w:sz="0" w:space="0" w:color="auto"/>
        <w:bottom w:val="none" w:sz="0" w:space="0" w:color="auto"/>
        <w:right w:val="none" w:sz="0" w:space="0" w:color="auto"/>
      </w:divBdr>
    </w:div>
    <w:div w:id="1209336731">
      <w:bodyDiv w:val="1"/>
      <w:marLeft w:val="0"/>
      <w:marRight w:val="0"/>
      <w:marTop w:val="0"/>
      <w:marBottom w:val="0"/>
      <w:divBdr>
        <w:top w:val="none" w:sz="0" w:space="0" w:color="auto"/>
        <w:left w:val="none" w:sz="0" w:space="0" w:color="auto"/>
        <w:bottom w:val="none" w:sz="0" w:space="0" w:color="auto"/>
        <w:right w:val="none" w:sz="0" w:space="0" w:color="auto"/>
      </w:divBdr>
    </w:div>
    <w:div w:id="1221215334">
      <w:bodyDiv w:val="1"/>
      <w:marLeft w:val="0"/>
      <w:marRight w:val="0"/>
      <w:marTop w:val="0"/>
      <w:marBottom w:val="0"/>
      <w:divBdr>
        <w:top w:val="none" w:sz="0" w:space="0" w:color="auto"/>
        <w:left w:val="none" w:sz="0" w:space="0" w:color="auto"/>
        <w:bottom w:val="none" w:sz="0" w:space="0" w:color="auto"/>
        <w:right w:val="none" w:sz="0" w:space="0" w:color="auto"/>
      </w:divBdr>
    </w:div>
    <w:div w:id="1275331081">
      <w:bodyDiv w:val="1"/>
      <w:marLeft w:val="0"/>
      <w:marRight w:val="0"/>
      <w:marTop w:val="0"/>
      <w:marBottom w:val="0"/>
      <w:divBdr>
        <w:top w:val="none" w:sz="0" w:space="0" w:color="auto"/>
        <w:left w:val="none" w:sz="0" w:space="0" w:color="auto"/>
        <w:bottom w:val="none" w:sz="0" w:space="0" w:color="auto"/>
        <w:right w:val="none" w:sz="0" w:space="0" w:color="auto"/>
      </w:divBdr>
    </w:div>
    <w:div w:id="1300377331">
      <w:bodyDiv w:val="1"/>
      <w:marLeft w:val="0"/>
      <w:marRight w:val="0"/>
      <w:marTop w:val="0"/>
      <w:marBottom w:val="0"/>
      <w:divBdr>
        <w:top w:val="none" w:sz="0" w:space="0" w:color="auto"/>
        <w:left w:val="none" w:sz="0" w:space="0" w:color="auto"/>
        <w:bottom w:val="none" w:sz="0" w:space="0" w:color="auto"/>
        <w:right w:val="none" w:sz="0" w:space="0" w:color="auto"/>
      </w:divBdr>
    </w:div>
    <w:div w:id="1302272880">
      <w:bodyDiv w:val="1"/>
      <w:marLeft w:val="0"/>
      <w:marRight w:val="0"/>
      <w:marTop w:val="0"/>
      <w:marBottom w:val="0"/>
      <w:divBdr>
        <w:top w:val="none" w:sz="0" w:space="0" w:color="auto"/>
        <w:left w:val="none" w:sz="0" w:space="0" w:color="auto"/>
        <w:bottom w:val="none" w:sz="0" w:space="0" w:color="auto"/>
        <w:right w:val="none" w:sz="0" w:space="0" w:color="auto"/>
      </w:divBdr>
    </w:div>
    <w:div w:id="1380285171">
      <w:bodyDiv w:val="1"/>
      <w:marLeft w:val="0"/>
      <w:marRight w:val="0"/>
      <w:marTop w:val="0"/>
      <w:marBottom w:val="0"/>
      <w:divBdr>
        <w:top w:val="none" w:sz="0" w:space="0" w:color="auto"/>
        <w:left w:val="none" w:sz="0" w:space="0" w:color="auto"/>
        <w:bottom w:val="none" w:sz="0" w:space="0" w:color="auto"/>
        <w:right w:val="none" w:sz="0" w:space="0" w:color="auto"/>
      </w:divBdr>
    </w:div>
    <w:div w:id="1401512682">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17365161">
      <w:bodyDiv w:val="1"/>
      <w:marLeft w:val="0"/>
      <w:marRight w:val="0"/>
      <w:marTop w:val="0"/>
      <w:marBottom w:val="0"/>
      <w:divBdr>
        <w:top w:val="none" w:sz="0" w:space="0" w:color="auto"/>
        <w:left w:val="none" w:sz="0" w:space="0" w:color="auto"/>
        <w:bottom w:val="none" w:sz="0" w:space="0" w:color="auto"/>
        <w:right w:val="none" w:sz="0" w:space="0" w:color="auto"/>
      </w:divBdr>
    </w:div>
    <w:div w:id="1461610143">
      <w:bodyDiv w:val="1"/>
      <w:marLeft w:val="0"/>
      <w:marRight w:val="0"/>
      <w:marTop w:val="0"/>
      <w:marBottom w:val="0"/>
      <w:divBdr>
        <w:top w:val="none" w:sz="0" w:space="0" w:color="auto"/>
        <w:left w:val="none" w:sz="0" w:space="0" w:color="auto"/>
        <w:bottom w:val="none" w:sz="0" w:space="0" w:color="auto"/>
        <w:right w:val="none" w:sz="0" w:space="0" w:color="auto"/>
      </w:divBdr>
    </w:div>
    <w:div w:id="1535580060">
      <w:bodyDiv w:val="1"/>
      <w:marLeft w:val="0"/>
      <w:marRight w:val="0"/>
      <w:marTop w:val="0"/>
      <w:marBottom w:val="0"/>
      <w:divBdr>
        <w:top w:val="none" w:sz="0" w:space="0" w:color="auto"/>
        <w:left w:val="none" w:sz="0" w:space="0" w:color="auto"/>
        <w:bottom w:val="none" w:sz="0" w:space="0" w:color="auto"/>
        <w:right w:val="none" w:sz="0" w:space="0" w:color="auto"/>
      </w:divBdr>
    </w:div>
    <w:div w:id="1604335549">
      <w:bodyDiv w:val="1"/>
      <w:marLeft w:val="0"/>
      <w:marRight w:val="0"/>
      <w:marTop w:val="0"/>
      <w:marBottom w:val="0"/>
      <w:divBdr>
        <w:top w:val="none" w:sz="0" w:space="0" w:color="auto"/>
        <w:left w:val="none" w:sz="0" w:space="0" w:color="auto"/>
        <w:bottom w:val="none" w:sz="0" w:space="0" w:color="auto"/>
        <w:right w:val="none" w:sz="0" w:space="0" w:color="auto"/>
      </w:divBdr>
    </w:div>
    <w:div w:id="1628776809">
      <w:bodyDiv w:val="1"/>
      <w:marLeft w:val="0"/>
      <w:marRight w:val="0"/>
      <w:marTop w:val="0"/>
      <w:marBottom w:val="0"/>
      <w:divBdr>
        <w:top w:val="none" w:sz="0" w:space="0" w:color="auto"/>
        <w:left w:val="none" w:sz="0" w:space="0" w:color="auto"/>
        <w:bottom w:val="none" w:sz="0" w:space="0" w:color="auto"/>
        <w:right w:val="none" w:sz="0" w:space="0" w:color="auto"/>
      </w:divBdr>
    </w:div>
    <w:div w:id="1820148068">
      <w:bodyDiv w:val="1"/>
      <w:marLeft w:val="0"/>
      <w:marRight w:val="0"/>
      <w:marTop w:val="0"/>
      <w:marBottom w:val="0"/>
      <w:divBdr>
        <w:top w:val="none" w:sz="0" w:space="0" w:color="auto"/>
        <w:left w:val="none" w:sz="0" w:space="0" w:color="auto"/>
        <w:bottom w:val="none" w:sz="0" w:space="0" w:color="auto"/>
        <w:right w:val="none" w:sz="0" w:space="0" w:color="auto"/>
      </w:divBdr>
    </w:div>
    <w:div w:id="1891066215">
      <w:bodyDiv w:val="1"/>
      <w:marLeft w:val="0"/>
      <w:marRight w:val="0"/>
      <w:marTop w:val="0"/>
      <w:marBottom w:val="0"/>
      <w:divBdr>
        <w:top w:val="none" w:sz="0" w:space="0" w:color="auto"/>
        <w:left w:val="none" w:sz="0" w:space="0" w:color="auto"/>
        <w:bottom w:val="none" w:sz="0" w:space="0" w:color="auto"/>
        <w:right w:val="none" w:sz="0" w:space="0" w:color="auto"/>
      </w:divBdr>
    </w:div>
    <w:div w:id="1921985832">
      <w:bodyDiv w:val="1"/>
      <w:marLeft w:val="0"/>
      <w:marRight w:val="0"/>
      <w:marTop w:val="0"/>
      <w:marBottom w:val="0"/>
      <w:divBdr>
        <w:top w:val="none" w:sz="0" w:space="0" w:color="auto"/>
        <w:left w:val="none" w:sz="0" w:space="0" w:color="auto"/>
        <w:bottom w:val="none" w:sz="0" w:space="0" w:color="auto"/>
        <w:right w:val="none" w:sz="0" w:space="0" w:color="auto"/>
      </w:divBdr>
    </w:div>
    <w:div w:id="2004047607">
      <w:bodyDiv w:val="1"/>
      <w:marLeft w:val="0"/>
      <w:marRight w:val="0"/>
      <w:marTop w:val="0"/>
      <w:marBottom w:val="0"/>
      <w:divBdr>
        <w:top w:val="none" w:sz="0" w:space="0" w:color="auto"/>
        <w:left w:val="none" w:sz="0" w:space="0" w:color="auto"/>
        <w:bottom w:val="none" w:sz="0" w:space="0" w:color="auto"/>
        <w:right w:val="none" w:sz="0" w:space="0" w:color="auto"/>
      </w:divBdr>
    </w:div>
    <w:div w:id="2054110474">
      <w:bodyDiv w:val="1"/>
      <w:marLeft w:val="0"/>
      <w:marRight w:val="0"/>
      <w:marTop w:val="0"/>
      <w:marBottom w:val="0"/>
      <w:divBdr>
        <w:top w:val="none" w:sz="0" w:space="0" w:color="auto"/>
        <w:left w:val="none" w:sz="0" w:space="0" w:color="auto"/>
        <w:bottom w:val="none" w:sz="0" w:space="0" w:color="auto"/>
        <w:right w:val="none" w:sz="0" w:space="0" w:color="auto"/>
      </w:divBdr>
    </w:div>
    <w:div w:id="2056461385">
      <w:bodyDiv w:val="1"/>
      <w:marLeft w:val="0"/>
      <w:marRight w:val="0"/>
      <w:marTop w:val="0"/>
      <w:marBottom w:val="0"/>
      <w:divBdr>
        <w:top w:val="none" w:sz="0" w:space="0" w:color="auto"/>
        <w:left w:val="none" w:sz="0" w:space="0" w:color="auto"/>
        <w:bottom w:val="none" w:sz="0" w:space="0" w:color="auto"/>
        <w:right w:val="none" w:sz="0" w:space="0" w:color="auto"/>
      </w:divBdr>
    </w:div>
    <w:div w:id="2073304374">
      <w:bodyDiv w:val="1"/>
      <w:marLeft w:val="0"/>
      <w:marRight w:val="0"/>
      <w:marTop w:val="0"/>
      <w:marBottom w:val="0"/>
      <w:divBdr>
        <w:top w:val="none" w:sz="0" w:space="0" w:color="auto"/>
        <w:left w:val="none" w:sz="0" w:space="0" w:color="auto"/>
        <w:bottom w:val="none" w:sz="0" w:space="0" w:color="auto"/>
        <w:right w:val="none" w:sz="0" w:space="0" w:color="auto"/>
      </w:divBdr>
    </w:div>
    <w:div w:id="2140956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p@nmh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rapp.vendorregist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madrid@nmhu.edu" TargetMode="External"/><Relationship Id="rId5" Type="http://schemas.openxmlformats.org/officeDocument/2006/relationships/numbering" Target="numbering.xml"/><Relationship Id="rId15" Type="http://schemas.openxmlformats.org/officeDocument/2006/relationships/hyperlink" Target="mailto:jrmadrid@nmh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2c80bf-b602-4fbc-b70f-56aee1ecfc8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1B696523BB1B46B67A41DF214C5EE1" ma:contentTypeVersion="16" ma:contentTypeDescription="Create a new document." ma:contentTypeScope="" ma:versionID="76e068fae7c4a6859348da8aa0a63fa7">
  <xsd:schema xmlns:xsd="http://www.w3.org/2001/XMLSchema" xmlns:xs="http://www.w3.org/2001/XMLSchema" xmlns:p="http://schemas.microsoft.com/office/2006/metadata/properties" xmlns:ns3="6d2c80bf-b602-4fbc-b70f-56aee1ecfc8f" xmlns:ns4="2bed30f5-38bc-4df1-abd0-66d9e99d888c" targetNamespace="http://schemas.microsoft.com/office/2006/metadata/properties" ma:root="true" ma:fieldsID="880823b918584004e4a0f879a40f4637" ns3:_="" ns4:_="">
    <xsd:import namespace="6d2c80bf-b602-4fbc-b70f-56aee1ecfc8f"/>
    <xsd:import namespace="2bed30f5-38bc-4df1-abd0-66d9e99d88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c80bf-b602-4fbc-b70f-56aee1ecf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d30f5-38bc-4df1-abd0-66d9e99d88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31D94-B288-4250-A8E9-A20A332521B4}">
  <ds:schemaRefs>
    <ds:schemaRef ds:uri="http://schemas.microsoft.com/sharepoint/v3/contenttype/forms"/>
  </ds:schemaRefs>
</ds:datastoreItem>
</file>

<file path=customXml/itemProps2.xml><?xml version="1.0" encoding="utf-8"?>
<ds:datastoreItem xmlns:ds="http://schemas.openxmlformats.org/officeDocument/2006/customXml" ds:itemID="{9ED43D2C-5866-45EE-BDC4-D2540BB51497}">
  <ds:schemaRefs>
    <ds:schemaRef ds:uri="http://schemas.microsoft.com/office/2006/metadata/properties"/>
    <ds:schemaRef ds:uri="http://schemas.microsoft.com/office/infopath/2007/PartnerControls"/>
    <ds:schemaRef ds:uri="6d2c80bf-b602-4fbc-b70f-56aee1ecfc8f"/>
  </ds:schemaRefs>
</ds:datastoreItem>
</file>

<file path=customXml/itemProps3.xml><?xml version="1.0" encoding="utf-8"?>
<ds:datastoreItem xmlns:ds="http://schemas.openxmlformats.org/officeDocument/2006/customXml" ds:itemID="{B7E2A434-AB74-42FE-8E57-87CAEDA336BE}">
  <ds:schemaRefs>
    <ds:schemaRef ds:uri="http://schemas.openxmlformats.org/officeDocument/2006/bibliography"/>
  </ds:schemaRefs>
</ds:datastoreItem>
</file>

<file path=customXml/itemProps4.xml><?xml version="1.0" encoding="utf-8"?>
<ds:datastoreItem xmlns:ds="http://schemas.openxmlformats.org/officeDocument/2006/customXml" ds:itemID="{74DC38A7-C583-42C6-B239-1ED9CBF2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c80bf-b602-4fbc-b70f-56aee1ecfc8f"/>
    <ds:schemaRef ds:uri="2bed30f5-38bc-4df1-abd0-66d9e99d8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8187</Words>
  <Characters>48648</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Why the Request for Proposal</vt:lpstr>
    </vt:vector>
  </TitlesOfParts>
  <Company>American Century Services, Inc.</Company>
  <LinksUpToDate>false</LinksUpToDate>
  <CharactersWithSpaces>56722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Request for Proposal</dc:title>
  <dc:subject/>
  <dc:creator>NM05301</dc:creator>
  <cp:keywords/>
  <dc:description/>
  <cp:lastModifiedBy>Bustamante, Paula J.</cp:lastModifiedBy>
  <cp:revision>27</cp:revision>
  <cp:lastPrinted>2024-12-19T23:41:00Z</cp:lastPrinted>
  <dcterms:created xsi:type="dcterms:W3CDTF">2025-05-13T15:05:00Z</dcterms:created>
  <dcterms:modified xsi:type="dcterms:W3CDTF">2025-05-13T20:08:00Z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Britt, Danny</vt:lpwstr>
  </property>
  <property fmtid="{D5CDD505-2E9C-101B-9397-08002B2CF9AE}" pid="3" name="display_urn:schemas-microsoft-com:office:office#Author">
    <vt:lpwstr>Britt, Danny</vt:lpwstr>
  </property>
  <property fmtid="{D5CDD505-2E9C-101B-9397-08002B2CF9AE}" pid="4" name="ContentTypeId">
    <vt:lpwstr>0x010100091B696523BB1B46B67A41DF214C5EE1</vt:lpwstr>
  </property>
  <property fmtid="{D5CDD505-2E9C-101B-9397-08002B2CF9AE}" pid="5" name="MediaServiceImageTags">
    <vt:lpwstr/>
  </property>
</Properties>
</file>