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60C11" w14:textId="77777777" w:rsidR="004235B9" w:rsidRDefault="004235B9" w:rsidP="004235B9">
      <w:pPr>
        <w:spacing w:after="278"/>
        <w:ind w:left="1792" w:right="1727"/>
        <w:jc w:val="center"/>
      </w:pPr>
      <w:r>
        <w:t xml:space="preserve">SLIDE RESTORATION PROJECT – 2021 CAMDENTON, MISSOURI </w:t>
      </w:r>
    </w:p>
    <w:p w14:paraId="2C49C46A" w14:textId="77777777" w:rsidR="004235B9" w:rsidRDefault="004235B9" w:rsidP="004235B9">
      <w:pPr>
        <w:pStyle w:val="Heading1"/>
        <w:spacing w:after="238"/>
        <w:ind w:left="1792" w:right="1783"/>
      </w:pPr>
      <w:r>
        <w:t xml:space="preserve">NOTICE TO BIDDERS </w:t>
      </w:r>
    </w:p>
    <w:p w14:paraId="2500E0FD" w14:textId="77777777" w:rsidR="004235B9" w:rsidRDefault="004235B9" w:rsidP="004235B9">
      <w:pPr>
        <w:spacing w:after="244"/>
        <w:ind w:left="-5"/>
      </w:pPr>
      <w:r>
        <w:t xml:space="preserve">The City of Camdenton is accepting </w:t>
      </w:r>
      <w:r>
        <w:rPr>
          <w:b/>
          <w:u w:val="single" w:color="000000"/>
        </w:rPr>
        <w:t>sealed bids</w:t>
      </w:r>
      <w:r>
        <w:t xml:space="preserve"> for the restoration of the Camdenton Aquatic Center water slide the spring of 2021. </w:t>
      </w:r>
    </w:p>
    <w:p w14:paraId="2DC41284" w14:textId="77777777" w:rsidR="004235B9" w:rsidRPr="008E473E" w:rsidRDefault="004235B9" w:rsidP="004235B9">
      <w:pPr>
        <w:spacing w:after="244"/>
        <w:ind w:left="-5"/>
        <w:rPr>
          <w:color w:val="auto"/>
        </w:rPr>
      </w:pPr>
      <w:r>
        <w:t xml:space="preserve">The original design plans and specifications for the water slide are on file for examination at City Hall, 437 W US Hwy 54, Camdenton MO  65020.  Larry Bennett, Director of Parks may be contacted at 573-346-3600 regarding any questions on this restoration project. It is highly recommended interested bidders make an onsite visit prior to making their submission. A pre-bid meeting with Parks Department personnel for this purpose is scheduled for </w:t>
      </w:r>
      <w:r w:rsidRPr="002B6FAA">
        <w:rPr>
          <w:color w:val="auto"/>
        </w:rPr>
        <w:t>January 2</w:t>
      </w:r>
      <w:r>
        <w:rPr>
          <w:color w:val="auto"/>
        </w:rPr>
        <w:t>1,</w:t>
      </w:r>
      <w:r w:rsidRPr="002B6FAA">
        <w:rPr>
          <w:color w:val="auto"/>
        </w:rPr>
        <w:t xml:space="preserve"> 2021</w:t>
      </w:r>
      <w:r>
        <w:rPr>
          <w:color w:val="auto"/>
        </w:rPr>
        <w:t>at 1 p.m. at the Camdenton Aquatic Center 109 City Park Road, Camdenton MO 65020 to answer any questions prospective bidders may have.</w:t>
      </w:r>
    </w:p>
    <w:p w14:paraId="56072C2A" w14:textId="77777777" w:rsidR="004235B9" w:rsidRDefault="004235B9" w:rsidP="004235B9">
      <w:pPr>
        <w:spacing w:after="244"/>
        <w:ind w:left="-5"/>
      </w:pPr>
      <w:r>
        <w:t xml:space="preserve">Bids must be submitted on the Proposal Form provided with the specifications.  A performance bond will be required of the successful bidder. </w:t>
      </w:r>
    </w:p>
    <w:p w14:paraId="6C363BC5" w14:textId="77777777" w:rsidR="004235B9" w:rsidRDefault="004235B9" w:rsidP="004235B9">
      <w:pPr>
        <w:spacing w:after="364"/>
        <w:ind w:left="-5"/>
      </w:pPr>
      <w:r>
        <w:t xml:space="preserve">Successful bidder shall comply with the provisions of Section 285.525 through 285.550 </w:t>
      </w:r>
      <w:proofErr w:type="spellStart"/>
      <w:r>
        <w:t>RSMo</w:t>
      </w:r>
      <w:proofErr w:type="spellEnd"/>
      <w:r>
        <w:t xml:space="preserve"> regarding the hiring of illegal workers and Section 292.675 </w:t>
      </w:r>
      <w:proofErr w:type="spellStart"/>
      <w:r>
        <w:t>RSMo</w:t>
      </w:r>
      <w:proofErr w:type="spellEnd"/>
      <w:r>
        <w:t xml:space="preserve"> regarding OSHA requirements. </w:t>
      </w:r>
    </w:p>
    <w:p w14:paraId="779FDFB6" w14:textId="77777777" w:rsidR="004235B9" w:rsidRDefault="004235B9" w:rsidP="004235B9">
      <w:pPr>
        <w:ind w:left="-5"/>
      </w:pPr>
      <w:r>
        <w:t xml:space="preserve">Bids will be received and opened at Camdenton City Hall on </w:t>
      </w:r>
      <w:r w:rsidRPr="00D70AE6">
        <w:rPr>
          <w:color w:val="auto"/>
        </w:rPr>
        <w:t>February 4,</w:t>
      </w:r>
      <w:r>
        <w:rPr>
          <w:color w:val="C00000"/>
        </w:rPr>
        <w:t xml:space="preserve"> </w:t>
      </w:r>
      <w:r>
        <w:t xml:space="preserve">2021 at 10:00 AM.  The City reserves the right to reject </w:t>
      </w:r>
      <w:proofErr w:type="gramStart"/>
      <w:r>
        <w:t>any and all</w:t>
      </w:r>
      <w:proofErr w:type="gramEnd"/>
      <w:r>
        <w:t xml:space="preserve"> bids, waive informalities, and select the proposal deemed to be in the best interest of the City. </w:t>
      </w:r>
    </w:p>
    <w:p w14:paraId="4B563FBA" w14:textId="77777777" w:rsidR="004235B9" w:rsidRDefault="004235B9" w:rsidP="004235B9">
      <w:pPr>
        <w:spacing w:after="13"/>
        <w:ind w:left="1792" w:right="1727"/>
        <w:jc w:val="center"/>
      </w:pPr>
    </w:p>
    <w:p w14:paraId="7FBEBD01" w14:textId="77777777" w:rsidR="0091025A" w:rsidRDefault="004235B9"/>
    <w:sectPr w:rsidR="0091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B9"/>
    <w:rsid w:val="000A6029"/>
    <w:rsid w:val="004235B9"/>
    <w:rsid w:val="00503BAB"/>
    <w:rsid w:val="005F54C1"/>
    <w:rsid w:val="009A3574"/>
    <w:rsid w:val="00C3003F"/>
    <w:rsid w:val="00C42774"/>
    <w:rsid w:val="00D45122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7A14F"/>
  <w15:chartTrackingRefBased/>
  <w15:docId w15:val="{BAA776BC-DC78-46FB-B23B-182E991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B9"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235B9"/>
    <w:pPr>
      <w:keepNext/>
      <w:keepLines/>
      <w:spacing w:after="13" w:line="248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5B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1</cp:revision>
  <dcterms:created xsi:type="dcterms:W3CDTF">2021-01-14T19:04:00Z</dcterms:created>
  <dcterms:modified xsi:type="dcterms:W3CDTF">2021-01-14T19:05:00Z</dcterms:modified>
</cp:coreProperties>
</file>