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737430" w14:textId="77777777" w:rsidR="00350BBB" w:rsidRDefault="00350BBB" w:rsidP="00913B3C">
      <w:pPr>
        <w:jc w:val="center"/>
        <w:rPr>
          <w:b/>
          <w:sz w:val="36"/>
          <w:szCs w:val="36"/>
        </w:rPr>
      </w:pPr>
    </w:p>
    <w:p w14:paraId="111FD6B6" w14:textId="342AF511" w:rsidR="00A578B1" w:rsidRPr="0019463A" w:rsidRDefault="00877CD8" w:rsidP="00877CD8">
      <w:pPr>
        <w:jc w:val="center"/>
        <w:rPr>
          <w:rFonts w:ascii="Times New Roman Bold" w:hAnsi="Times New Roman Bold"/>
          <w:b/>
          <w:caps/>
          <w:sz w:val="32"/>
          <w:szCs w:val="28"/>
        </w:rPr>
      </w:pPr>
      <w:r w:rsidRPr="0019463A">
        <w:rPr>
          <w:rFonts w:ascii="Times New Roman Bold" w:hAnsi="Times New Roman Bold"/>
          <w:b/>
          <w:caps/>
          <w:sz w:val="32"/>
          <w:szCs w:val="28"/>
        </w:rPr>
        <w:t>T</w:t>
      </w:r>
      <w:r w:rsidR="003A70B7" w:rsidRPr="0019463A">
        <w:rPr>
          <w:rFonts w:ascii="Times New Roman Bold" w:hAnsi="Times New Roman Bold"/>
          <w:b/>
          <w:caps/>
          <w:sz w:val="32"/>
          <w:szCs w:val="28"/>
        </w:rPr>
        <w:t xml:space="preserve">he </w:t>
      </w:r>
      <w:r w:rsidR="00913B3C" w:rsidRPr="0019463A">
        <w:rPr>
          <w:rFonts w:ascii="Times New Roman Bold" w:hAnsi="Times New Roman Bold"/>
          <w:b/>
          <w:caps/>
          <w:sz w:val="32"/>
          <w:szCs w:val="28"/>
        </w:rPr>
        <w:t>City of Etowah</w:t>
      </w:r>
    </w:p>
    <w:p w14:paraId="0D7CABAF" w14:textId="37196D81" w:rsidR="00913B3C" w:rsidRPr="0019463A" w:rsidRDefault="00913B3C" w:rsidP="003A70B7">
      <w:pPr>
        <w:jc w:val="center"/>
        <w:rPr>
          <w:rFonts w:ascii="Times New Roman Bold" w:hAnsi="Times New Roman Bold"/>
          <w:b/>
          <w:caps/>
          <w:sz w:val="32"/>
          <w:szCs w:val="28"/>
        </w:rPr>
      </w:pPr>
      <w:r w:rsidRPr="0019463A">
        <w:rPr>
          <w:rFonts w:ascii="Times New Roman Bold" w:hAnsi="Times New Roman Bold"/>
          <w:b/>
          <w:caps/>
          <w:sz w:val="32"/>
          <w:szCs w:val="28"/>
        </w:rPr>
        <w:t xml:space="preserve"> </w:t>
      </w:r>
      <w:r w:rsidR="003A70B7" w:rsidRPr="0019463A">
        <w:rPr>
          <w:rFonts w:ascii="Times New Roman Bold" w:hAnsi="Times New Roman Bold"/>
          <w:b/>
          <w:caps/>
          <w:sz w:val="32"/>
          <w:szCs w:val="28"/>
        </w:rPr>
        <w:t xml:space="preserve">Is </w:t>
      </w:r>
      <w:r w:rsidR="0019463A" w:rsidRPr="0019463A">
        <w:rPr>
          <w:rFonts w:ascii="Times New Roman Bold" w:hAnsi="Times New Roman Bold"/>
          <w:b/>
          <w:caps/>
          <w:sz w:val="32"/>
          <w:szCs w:val="28"/>
        </w:rPr>
        <w:t>Req</w:t>
      </w:r>
      <w:r w:rsidR="0019463A">
        <w:rPr>
          <w:rFonts w:ascii="Times New Roman Bold" w:hAnsi="Times New Roman Bold"/>
          <w:b/>
          <w:caps/>
          <w:sz w:val="32"/>
          <w:szCs w:val="28"/>
        </w:rPr>
        <w:t>UESTING</w:t>
      </w:r>
      <w:r w:rsidR="003A70B7" w:rsidRPr="0019463A">
        <w:rPr>
          <w:rFonts w:ascii="Times New Roman Bold" w:hAnsi="Times New Roman Bold"/>
          <w:b/>
          <w:caps/>
          <w:sz w:val="32"/>
          <w:szCs w:val="28"/>
        </w:rPr>
        <w:t xml:space="preserve"> Bids on Behalf of </w:t>
      </w:r>
      <w:r w:rsidR="0019463A">
        <w:rPr>
          <w:rFonts w:ascii="Times New Roman Bold" w:hAnsi="Times New Roman Bold"/>
          <w:b/>
          <w:caps/>
          <w:sz w:val="32"/>
          <w:szCs w:val="28"/>
        </w:rPr>
        <w:t xml:space="preserve">A </w:t>
      </w:r>
      <w:r w:rsidR="003A70B7" w:rsidRPr="0019463A">
        <w:rPr>
          <w:rFonts w:ascii="Times New Roman Bold" w:hAnsi="Times New Roman Bold"/>
          <w:b/>
          <w:caps/>
          <w:sz w:val="32"/>
          <w:szCs w:val="28"/>
        </w:rPr>
        <w:t xml:space="preserve">Downtown </w:t>
      </w:r>
      <w:r w:rsidR="00877CD8" w:rsidRPr="0019463A">
        <w:rPr>
          <w:rFonts w:ascii="Times New Roman Bold" w:hAnsi="Times New Roman Bold"/>
          <w:b/>
          <w:caps/>
          <w:sz w:val="32"/>
          <w:szCs w:val="28"/>
        </w:rPr>
        <w:t>Improvement</w:t>
      </w:r>
      <w:r w:rsidR="003A70B7" w:rsidRPr="0019463A">
        <w:rPr>
          <w:rFonts w:ascii="Times New Roman Bold" w:hAnsi="Times New Roman Bold"/>
          <w:b/>
          <w:caps/>
          <w:sz w:val="32"/>
          <w:szCs w:val="28"/>
        </w:rPr>
        <w:t xml:space="preserve"> Grant</w:t>
      </w:r>
      <w:r w:rsidR="0019463A">
        <w:rPr>
          <w:rFonts w:ascii="Times New Roman Bold" w:hAnsi="Times New Roman Bold"/>
          <w:b/>
          <w:caps/>
          <w:sz w:val="32"/>
          <w:szCs w:val="28"/>
        </w:rPr>
        <w:t xml:space="preserve"> RECIPIENT FOR A</w:t>
      </w:r>
      <w:r w:rsidR="00EE7127">
        <w:rPr>
          <w:rFonts w:ascii="Times New Roman Bold" w:hAnsi="Times New Roman Bold"/>
          <w:b/>
          <w:caps/>
          <w:sz w:val="32"/>
          <w:szCs w:val="28"/>
        </w:rPr>
        <w:t>N</w:t>
      </w:r>
      <w:r w:rsidR="0019463A">
        <w:rPr>
          <w:rFonts w:ascii="Times New Roman Bold" w:hAnsi="Times New Roman Bold"/>
          <w:b/>
          <w:caps/>
          <w:sz w:val="32"/>
          <w:szCs w:val="28"/>
        </w:rPr>
        <w:t xml:space="preserve"> EXTERIOR façade ENHANCEMENT PROJECT</w:t>
      </w:r>
    </w:p>
    <w:p w14:paraId="62BA06EA" w14:textId="77777777" w:rsidR="009B0612" w:rsidRDefault="009B0612" w:rsidP="003A70B7">
      <w:pPr>
        <w:jc w:val="center"/>
        <w:rPr>
          <w:b/>
          <w:sz w:val="36"/>
          <w:szCs w:val="36"/>
        </w:rPr>
      </w:pPr>
    </w:p>
    <w:p w14:paraId="247C70EE" w14:textId="77777777" w:rsidR="00355DEA" w:rsidRDefault="003A70B7" w:rsidP="00355DEA">
      <w:pPr>
        <w:jc w:val="center"/>
        <w:rPr>
          <w:b/>
          <w:sz w:val="36"/>
          <w:szCs w:val="36"/>
        </w:rPr>
      </w:pPr>
      <w:r>
        <w:rPr>
          <w:b/>
          <w:sz w:val="36"/>
          <w:szCs w:val="36"/>
        </w:rPr>
        <w:t xml:space="preserve">Project:  </w:t>
      </w:r>
      <w:r w:rsidR="00355DEA">
        <w:rPr>
          <w:b/>
          <w:sz w:val="36"/>
          <w:szCs w:val="36"/>
        </w:rPr>
        <w:t xml:space="preserve">HISTORIC REPRODUCTION CANTILEVER WITH CANVAS STYLE AWNING    </w:t>
      </w:r>
    </w:p>
    <w:p w14:paraId="429A8C52" w14:textId="77777777" w:rsidR="00355DEA" w:rsidRDefault="00355DEA" w:rsidP="00355DEA">
      <w:pPr>
        <w:jc w:val="center"/>
        <w:rPr>
          <w:b/>
          <w:sz w:val="36"/>
          <w:szCs w:val="36"/>
        </w:rPr>
      </w:pPr>
    </w:p>
    <w:p w14:paraId="6558B834" w14:textId="61748A92" w:rsidR="000120A4" w:rsidRDefault="009D4A26" w:rsidP="000120A4">
      <w:pPr>
        <w:rPr>
          <w:sz w:val="22"/>
          <w:szCs w:val="22"/>
          <w:lang w:eastAsia="en-US"/>
        </w:rPr>
      </w:pPr>
      <w:r w:rsidRPr="00A86750">
        <w:rPr>
          <w:sz w:val="28"/>
          <w:szCs w:val="28"/>
        </w:rPr>
        <w:t xml:space="preserve">Provide cost for </w:t>
      </w:r>
      <w:r w:rsidR="009B0612">
        <w:rPr>
          <w:sz w:val="28"/>
          <w:szCs w:val="28"/>
        </w:rPr>
        <w:t xml:space="preserve">materials and labor to </w:t>
      </w:r>
      <w:r w:rsidR="00355DEA">
        <w:rPr>
          <w:sz w:val="28"/>
          <w:szCs w:val="28"/>
        </w:rPr>
        <w:t>provide and install an historic reproduction cantilever with canvas style awning for front entrance for 70</w:t>
      </w:r>
      <w:r w:rsidR="00B55140">
        <w:rPr>
          <w:sz w:val="28"/>
          <w:szCs w:val="28"/>
        </w:rPr>
        <w:t xml:space="preserve">0 </w:t>
      </w:r>
      <w:r w:rsidR="009B0612">
        <w:rPr>
          <w:sz w:val="28"/>
          <w:szCs w:val="28"/>
        </w:rPr>
        <w:t>Tennessee Avenue, Etowah, TN  37331</w:t>
      </w:r>
      <w:r w:rsidR="0019463A">
        <w:rPr>
          <w:sz w:val="28"/>
          <w:szCs w:val="28"/>
        </w:rPr>
        <w:t xml:space="preserve"> (</w:t>
      </w:r>
      <w:r w:rsidR="00B55140">
        <w:rPr>
          <w:sz w:val="28"/>
          <w:szCs w:val="28"/>
        </w:rPr>
        <w:t>Etowah Arts Commission</w:t>
      </w:r>
      <w:r w:rsidR="0019463A">
        <w:rPr>
          <w:sz w:val="28"/>
          <w:szCs w:val="28"/>
        </w:rPr>
        <w:t>)</w:t>
      </w:r>
      <w:r w:rsidR="00355DEA">
        <w:rPr>
          <w:sz w:val="28"/>
          <w:szCs w:val="28"/>
        </w:rPr>
        <w:t>.</w:t>
      </w:r>
      <w:r w:rsidR="000120A4" w:rsidRPr="000120A4">
        <w:t xml:space="preserve"> </w:t>
      </w:r>
      <w:r w:rsidR="000120A4" w:rsidRPr="000120A4">
        <w:rPr>
          <w:sz w:val="28"/>
          <w:szCs w:val="28"/>
        </w:rPr>
        <w:t>Total length is 259 inches.  Can be sectioned into two (2) 99.5” sections and one (1) 60” section.  Picture attached for reference.</w:t>
      </w:r>
      <w:r w:rsidR="000120A4">
        <w:t xml:space="preserve"> </w:t>
      </w:r>
    </w:p>
    <w:p w14:paraId="74F82699" w14:textId="179F9DC7" w:rsidR="00FB7741" w:rsidRPr="00A86750" w:rsidRDefault="00FB7741" w:rsidP="00355DEA">
      <w:pPr>
        <w:rPr>
          <w:sz w:val="28"/>
          <w:szCs w:val="28"/>
        </w:rPr>
      </w:pPr>
    </w:p>
    <w:p w14:paraId="5DE476F8" w14:textId="77777777" w:rsidR="000912DE" w:rsidRPr="00A86750" w:rsidRDefault="000912DE" w:rsidP="000912DE">
      <w:pPr>
        <w:rPr>
          <w:sz w:val="28"/>
          <w:szCs w:val="28"/>
        </w:rPr>
      </w:pPr>
    </w:p>
    <w:p w14:paraId="20B4F9D6" w14:textId="77777777" w:rsidR="009D4A26" w:rsidRPr="00A86750" w:rsidRDefault="009D4A26" w:rsidP="0001133A">
      <w:pPr>
        <w:pStyle w:val="ListParagraph"/>
        <w:numPr>
          <w:ilvl w:val="0"/>
          <w:numId w:val="14"/>
        </w:numPr>
        <w:rPr>
          <w:sz w:val="28"/>
          <w:szCs w:val="28"/>
        </w:rPr>
      </w:pPr>
      <w:r w:rsidRPr="00A86750">
        <w:rPr>
          <w:sz w:val="28"/>
          <w:szCs w:val="28"/>
        </w:rPr>
        <w:t>Provide proof of the following insurances:</w:t>
      </w:r>
    </w:p>
    <w:p w14:paraId="59E1563D" w14:textId="77777777" w:rsidR="009D4A26" w:rsidRPr="00A86750" w:rsidRDefault="009D4A26" w:rsidP="0001133A">
      <w:pPr>
        <w:pStyle w:val="ListParagraph"/>
        <w:numPr>
          <w:ilvl w:val="1"/>
          <w:numId w:val="14"/>
        </w:numPr>
        <w:rPr>
          <w:sz w:val="28"/>
          <w:szCs w:val="28"/>
        </w:rPr>
      </w:pPr>
      <w:r w:rsidRPr="00A86750">
        <w:rPr>
          <w:sz w:val="28"/>
          <w:szCs w:val="28"/>
        </w:rPr>
        <w:t>Commercial General Liability -- $1,000,000</w:t>
      </w:r>
    </w:p>
    <w:p w14:paraId="34B657A6" w14:textId="77777777" w:rsidR="009D4A26" w:rsidRPr="00A86750" w:rsidRDefault="009D4A26" w:rsidP="0001133A">
      <w:pPr>
        <w:pStyle w:val="ListParagraph"/>
        <w:numPr>
          <w:ilvl w:val="1"/>
          <w:numId w:val="14"/>
        </w:numPr>
        <w:rPr>
          <w:sz w:val="28"/>
          <w:szCs w:val="28"/>
        </w:rPr>
      </w:pPr>
      <w:r w:rsidRPr="00A86750">
        <w:rPr>
          <w:sz w:val="28"/>
          <w:szCs w:val="28"/>
        </w:rPr>
        <w:t>Worker’s Compensation – statutory limit</w:t>
      </w:r>
    </w:p>
    <w:p w14:paraId="1C66B85C" w14:textId="7E8D8074" w:rsidR="004719FF" w:rsidRPr="00AE7CA2" w:rsidRDefault="009D4A26" w:rsidP="00AE7CA2">
      <w:pPr>
        <w:pStyle w:val="ListParagraph"/>
        <w:numPr>
          <w:ilvl w:val="1"/>
          <w:numId w:val="14"/>
        </w:numPr>
        <w:rPr>
          <w:sz w:val="28"/>
          <w:szCs w:val="28"/>
        </w:rPr>
      </w:pPr>
      <w:r w:rsidRPr="00A86750">
        <w:rPr>
          <w:sz w:val="28"/>
          <w:szCs w:val="28"/>
        </w:rPr>
        <w:t>Automobile Liability -- $1,000,000</w:t>
      </w:r>
    </w:p>
    <w:p w14:paraId="2BBB5666" w14:textId="77777777" w:rsidR="00A26018" w:rsidRPr="00A86750" w:rsidRDefault="00A26018" w:rsidP="00A26018">
      <w:pPr>
        <w:rPr>
          <w:sz w:val="28"/>
          <w:szCs w:val="28"/>
        </w:rPr>
      </w:pPr>
    </w:p>
    <w:p w14:paraId="4CEE4AA4" w14:textId="77777777" w:rsidR="000912DE" w:rsidRPr="00A86750" w:rsidRDefault="008F7CF9" w:rsidP="0019463A">
      <w:pPr>
        <w:pStyle w:val="ListParagraph"/>
        <w:numPr>
          <w:ilvl w:val="0"/>
          <w:numId w:val="14"/>
        </w:numPr>
        <w:jc w:val="both"/>
        <w:rPr>
          <w:sz w:val="28"/>
          <w:szCs w:val="28"/>
        </w:rPr>
      </w:pPr>
      <w:r w:rsidRPr="00A86750">
        <w:rPr>
          <w:sz w:val="28"/>
          <w:szCs w:val="28"/>
        </w:rPr>
        <w:t>All p</w:t>
      </w:r>
      <w:r w:rsidR="000912DE" w:rsidRPr="00A86750">
        <w:rPr>
          <w:sz w:val="28"/>
          <w:szCs w:val="28"/>
        </w:rPr>
        <w:t>roperty</w:t>
      </w:r>
      <w:r w:rsidRPr="00A86750">
        <w:rPr>
          <w:sz w:val="28"/>
          <w:szCs w:val="28"/>
        </w:rPr>
        <w:t xml:space="preserve"> damage, public and private,</w:t>
      </w:r>
      <w:r w:rsidR="000912DE" w:rsidRPr="00A86750">
        <w:rPr>
          <w:sz w:val="28"/>
          <w:szCs w:val="28"/>
        </w:rPr>
        <w:t xml:space="preserve"> caused by contractor or subcontractors is the responsibility of the contractor and must be dealt with quickly and responsibly</w:t>
      </w:r>
      <w:r w:rsidR="00A86750">
        <w:rPr>
          <w:sz w:val="28"/>
          <w:szCs w:val="28"/>
        </w:rPr>
        <w:t xml:space="preserve"> and always representing the city well</w:t>
      </w:r>
      <w:r w:rsidR="000912DE" w:rsidRPr="00A86750">
        <w:rPr>
          <w:sz w:val="28"/>
          <w:szCs w:val="28"/>
        </w:rPr>
        <w:t xml:space="preserve">.  </w:t>
      </w:r>
    </w:p>
    <w:p w14:paraId="6CB24945" w14:textId="77777777" w:rsidR="002D5D90" w:rsidRPr="00A86750" w:rsidRDefault="002D5D90" w:rsidP="002D5D90">
      <w:pPr>
        <w:pStyle w:val="ListParagraph"/>
        <w:rPr>
          <w:sz w:val="28"/>
          <w:szCs w:val="28"/>
        </w:rPr>
      </w:pPr>
    </w:p>
    <w:p w14:paraId="44F89580" w14:textId="00EEE723" w:rsidR="0015331D" w:rsidRDefault="00A86750" w:rsidP="0019463A">
      <w:pPr>
        <w:pStyle w:val="ListParagraph"/>
        <w:numPr>
          <w:ilvl w:val="0"/>
          <w:numId w:val="14"/>
        </w:numPr>
        <w:jc w:val="both"/>
        <w:rPr>
          <w:sz w:val="28"/>
          <w:szCs w:val="28"/>
        </w:rPr>
      </w:pPr>
      <w:r>
        <w:rPr>
          <w:sz w:val="28"/>
          <w:szCs w:val="28"/>
        </w:rPr>
        <w:t xml:space="preserve"> </w:t>
      </w:r>
      <w:r w:rsidR="002D5D90" w:rsidRPr="00A86750">
        <w:rPr>
          <w:sz w:val="28"/>
          <w:szCs w:val="28"/>
        </w:rPr>
        <w:t>All work is to be done with excellence</w:t>
      </w:r>
      <w:r w:rsidR="0019463A">
        <w:rPr>
          <w:sz w:val="28"/>
          <w:szCs w:val="28"/>
        </w:rPr>
        <w:t xml:space="preserve"> and quality workmanship.  </w:t>
      </w:r>
    </w:p>
    <w:p w14:paraId="561F543C" w14:textId="77777777" w:rsidR="00AE7CA2" w:rsidRPr="00AE7CA2" w:rsidRDefault="00AE7CA2" w:rsidP="00AE7CA2">
      <w:pPr>
        <w:pStyle w:val="ListParagraph"/>
        <w:rPr>
          <w:sz w:val="28"/>
          <w:szCs w:val="28"/>
        </w:rPr>
      </w:pPr>
    </w:p>
    <w:p w14:paraId="3F34E0B3" w14:textId="71434E56" w:rsidR="004145A3" w:rsidRDefault="0015331D" w:rsidP="0019463A">
      <w:pPr>
        <w:pStyle w:val="ListParagraph"/>
        <w:numPr>
          <w:ilvl w:val="0"/>
          <w:numId w:val="14"/>
        </w:numPr>
        <w:jc w:val="both"/>
        <w:rPr>
          <w:sz w:val="28"/>
          <w:szCs w:val="28"/>
        </w:rPr>
      </w:pPr>
      <w:r w:rsidRPr="00AE7CA2">
        <w:rPr>
          <w:sz w:val="28"/>
          <w:szCs w:val="28"/>
        </w:rPr>
        <w:t xml:space="preserve"> Notification of Delays will be expected from the Contractor on a weekly basis as they arise. (Such as due to weather delays, employee sickness/absence, </w:t>
      </w:r>
      <w:proofErr w:type="spellStart"/>
      <w:r w:rsidRPr="00AE7CA2">
        <w:rPr>
          <w:sz w:val="28"/>
          <w:szCs w:val="28"/>
        </w:rPr>
        <w:t>etc</w:t>
      </w:r>
      <w:proofErr w:type="spellEnd"/>
      <w:r w:rsidRPr="00AE7CA2">
        <w:rPr>
          <w:sz w:val="28"/>
          <w:szCs w:val="28"/>
        </w:rPr>
        <w:t>…)</w:t>
      </w:r>
      <w:r w:rsidR="004145A3" w:rsidRPr="00AE7CA2">
        <w:rPr>
          <w:sz w:val="28"/>
          <w:szCs w:val="28"/>
        </w:rPr>
        <w:tab/>
      </w:r>
    </w:p>
    <w:p w14:paraId="54D8F4B9" w14:textId="77777777" w:rsidR="00AE7CA2" w:rsidRPr="00AE7CA2" w:rsidRDefault="00AE7CA2" w:rsidP="00AE7CA2">
      <w:pPr>
        <w:pStyle w:val="ListParagraph"/>
        <w:rPr>
          <w:sz w:val="28"/>
          <w:szCs w:val="28"/>
        </w:rPr>
      </w:pPr>
    </w:p>
    <w:p w14:paraId="6A9D084B" w14:textId="2DEE1695" w:rsidR="004145A3" w:rsidRPr="00AE7CA2" w:rsidRDefault="004145A3" w:rsidP="008311F8">
      <w:pPr>
        <w:pStyle w:val="ListParagraph"/>
        <w:numPr>
          <w:ilvl w:val="0"/>
          <w:numId w:val="14"/>
        </w:numPr>
        <w:rPr>
          <w:sz w:val="28"/>
          <w:szCs w:val="28"/>
        </w:rPr>
      </w:pPr>
      <w:r w:rsidRPr="00AE7CA2">
        <w:rPr>
          <w:sz w:val="28"/>
          <w:szCs w:val="28"/>
        </w:rPr>
        <w:t xml:space="preserve"> </w:t>
      </w:r>
      <w:r w:rsidR="00BB0F48" w:rsidRPr="00AE7CA2">
        <w:rPr>
          <w:sz w:val="28"/>
          <w:szCs w:val="28"/>
        </w:rPr>
        <w:t>BID INFORMATION</w:t>
      </w:r>
      <w:r w:rsidR="0095015C" w:rsidRPr="00AE7CA2">
        <w:rPr>
          <w:sz w:val="28"/>
          <w:szCs w:val="28"/>
        </w:rPr>
        <w:t>.  SUBMIT ALL OF THE FOLLOWING</w:t>
      </w:r>
      <w:r w:rsidR="0015331D" w:rsidRPr="00AE7CA2">
        <w:rPr>
          <w:sz w:val="28"/>
          <w:szCs w:val="28"/>
        </w:rPr>
        <w:t xml:space="preserve"> WITH YOUR BID  </w:t>
      </w:r>
      <w:r w:rsidR="008311F8" w:rsidRPr="00AE7CA2">
        <w:rPr>
          <w:sz w:val="28"/>
          <w:szCs w:val="28"/>
        </w:rPr>
        <w:t xml:space="preserve">  </w:t>
      </w:r>
      <w:r w:rsidR="0015331D" w:rsidRPr="00AE7CA2">
        <w:rPr>
          <w:sz w:val="28"/>
          <w:szCs w:val="28"/>
        </w:rPr>
        <w:t>PACKAGE</w:t>
      </w:r>
      <w:r w:rsidRPr="00AE7CA2">
        <w:rPr>
          <w:sz w:val="28"/>
          <w:szCs w:val="28"/>
        </w:rPr>
        <w:t>:</w:t>
      </w:r>
    </w:p>
    <w:p w14:paraId="25541A36" w14:textId="77777777" w:rsidR="00BB0F48" w:rsidRPr="00A86750" w:rsidRDefault="00BB0F48" w:rsidP="004145A3">
      <w:pPr>
        <w:pStyle w:val="ListParagraph"/>
        <w:rPr>
          <w:sz w:val="28"/>
          <w:szCs w:val="28"/>
        </w:rPr>
      </w:pPr>
      <w:r w:rsidRPr="00A86750">
        <w:rPr>
          <w:sz w:val="28"/>
          <w:szCs w:val="28"/>
        </w:rPr>
        <w:t xml:space="preserve"> </w:t>
      </w:r>
    </w:p>
    <w:p w14:paraId="7301E080" w14:textId="0F24D790" w:rsidR="00BB0F48" w:rsidRPr="004145A3" w:rsidRDefault="007D1569" w:rsidP="004145A3">
      <w:pPr>
        <w:ind w:left="360" w:firstLine="720"/>
        <w:rPr>
          <w:sz w:val="28"/>
          <w:szCs w:val="28"/>
        </w:rPr>
      </w:pPr>
      <w:r>
        <w:rPr>
          <w:sz w:val="28"/>
          <w:szCs w:val="28"/>
        </w:rPr>
        <w:t>A</w:t>
      </w:r>
      <w:r w:rsidR="004145A3">
        <w:rPr>
          <w:sz w:val="28"/>
          <w:szCs w:val="28"/>
        </w:rPr>
        <w:t>.</w:t>
      </w:r>
      <w:r w:rsidR="004145A3">
        <w:rPr>
          <w:sz w:val="28"/>
          <w:szCs w:val="28"/>
        </w:rPr>
        <w:tab/>
      </w:r>
      <w:r w:rsidR="00BB0F48" w:rsidRPr="004145A3">
        <w:rPr>
          <w:sz w:val="28"/>
          <w:szCs w:val="28"/>
        </w:rPr>
        <w:t xml:space="preserve"> PROOF OF REQUIRED INSURANCE</w:t>
      </w:r>
    </w:p>
    <w:p w14:paraId="2A0E894F" w14:textId="77777777" w:rsidR="004145A3" w:rsidRDefault="004145A3" w:rsidP="004145A3">
      <w:pPr>
        <w:rPr>
          <w:sz w:val="28"/>
          <w:szCs w:val="28"/>
        </w:rPr>
      </w:pPr>
    </w:p>
    <w:p w14:paraId="0AB66A74" w14:textId="0D240D4F" w:rsidR="00BB0F48" w:rsidRDefault="007D1569" w:rsidP="004145A3">
      <w:pPr>
        <w:ind w:left="1440" w:hanging="360"/>
        <w:rPr>
          <w:sz w:val="28"/>
          <w:szCs w:val="28"/>
        </w:rPr>
      </w:pPr>
      <w:r>
        <w:rPr>
          <w:sz w:val="28"/>
          <w:szCs w:val="28"/>
        </w:rPr>
        <w:t>B</w:t>
      </w:r>
      <w:r w:rsidR="004145A3">
        <w:rPr>
          <w:sz w:val="28"/>
          <w:szCs w:val="28"/>
        </w:rPr>
        <w:t>.</w:t>
      </w:r>
      <w:r w:rsidR="004145A3">
        <w:rPr>
          <w:sz w:val="28"/>
          <w:szCs w:val="28"/>
        </w:rPr>
        <w:tab/>
      </w:r>
      <w:r w:rsidR="00A86750" w:rsidRPr="004145A3">
        <w:rPr>
          <w:sz w:val="28"/>
          <w:szCs w:val="28"/>
        </w:rPr>
        <w:t xml:space="preserve">COPY OF VALID BUSINESS LICENSE AND FULL CONTACT </w:t>
      </w:r>
      <w:r w:rsidR="00F8379F" w:rsidRPr="004145A3">
        <w:rPr>
          <w:sz w:val="28"/>
          <w:szCs w:val="28"/>
        </w:rPr>
        <w:t xml:space="preserve"> </w:t>
      </w:r>
      <w:r w:rsidR="00A86750" w:rsidRPr="004145A3">
        <w:rPr>
          <w:sz w:val="28"/>
          <w:szCs w:val="28"/>
        </w:rPr>
        <w:t>INFORMATION</w:t>
      </w:r>
      <w:r w:rsidR="004145A3">
        <w:rPr>
          <w:sz w:val="28"/>
          <w:szCs w:val="28"/>
        </w:rPr>
        <w:t>.</w:t>
      </w:r>
    </w:p>
    <w:p w14:paraId="7E5AE1FA" w14:textId="77777777" w:rsidR="007D1569" w:rsidRDefault="007D1569" w:rsidP="004145A3">
      <w:pPr>
        <w:ind w:left="1440" w:hanging="360"/>
        <w:rPr>
          <w:sz w:val="28"/>
          <w:szCs w:val="28"/>
        </w:rPr>
      </w:pPr>
    </w:p>
    <w:p w14:paraId="38A60F6D" w14:textId="3D68239D" w:rsidR="007D1569" w:rsidRDefault="007D1569" w:rsidP="004145A3">
      <w:pPr>
        <w:ind w:left="1440" w:hanging="360"/>
        <w:rPr>
          <w:sz w:val="28"/>
          <w:szCs w:val="28"/>
        </w:rPr>
      </w:pPr>
      <w:r>
        <w:rPr>
          <w:sz w:val="28"/>
          <w:szCs w:val="28"/>
        </w:rPr>
        <w:t>C.  TITLE VI COMPLIANCE VERIFICATION</w:t>
      </w:r>
    </w:p>
    <w:p w14:paraId="259EA646" w14:textId="77777777" w:rsidR="007D1569" w:rsidRDefault="007D1569" w:rsidP="004145A3">
      <w:pPr>
        <w:ind w:left="1440" w:hanging="360"/>
        <w:rPr>
          <w:sz w:val="28"/>
          <w:szCs w:val="28"/>
        </w:rPr>
      </w:pPr>
    </w:p>
    <w:p w14:paraId="6C412941" w14:textId="4C7B987B" w:rsidR="007D1569" w:rsidRDefault="007D1569" w:rsidP="004145A3">
      <w:pPr>
        <w:ind w:left="1440" w:hanging="360"/>
        <w:rPr>
          <w:sz w:val="28"/>
          <w:szCs w:val="28"/>
        </w:rPr>
      </w:pPr>
      <w:r>
        <w:rPr>
          <w:sz w:val="28"/>
          <w:szCs w:val="28"/>
        </w:rPr>
        <w:t>D.  DRUG-FREE WORKPLACE AFFIDAVIT</w:t>
      </w:r>
    </w:p>
    <w:p w14:paraId="50A98CBF" w14:textId="77777777" w:rsidR="007D1569" w:rsidRDefault="007D1569" w:rsidP="004145A3">
      <w:pPr>
        <w:ind w:left="1440" w:hanging="360"/>
        <w:rPr>
          <w:sz w:val="28"/>
          <w:szCs w:val="28"/>
        </w:rPr>
      </w:pPr>
    </w:p>
    <w:p w14:paraId="14F9765E" w14:textId="5B02FF15" w:rsidR="007D1569" w:rsidRDefault="007D1569" w:rsidP="004145A3">
      <w:pPr>
        <w:ind w:left="1440" w:hanging="360"/>
        <w:rPr>
          <w:sz w:val="28"/>
          <w:szCs w:val="28"/>
        </w:rPr>
      </w:pPr>
      <w:r>
        <w:rPr>
          <w:sz w:val="28"/>
          <w:szCs w:val="28"/>
        </w:rPr>
        <w:lastRenderedPageBreak/>
        <w:t>E. IRAN DIVESTMENT ACT COMPLIANCE</w:t>
      </w:r>
    </w:p>
    <w:p w14:paraId="1414747B" w14:textId="77777777" w:rsidR="007D1569" w:rsidRDefault="007D1569" w:rsidP="004145A3">
      <w:pPr>
        <w:ind w:left="1440" w:hanging="360"/>
        <w:rPr>
          <w:sz w:val="28"/>
          <w:szCs w:val="28"/>
        </w:rPr>
      </w:pPr>
    </w:p>
    <w:p w14:paraId="79AFC1E0" w14:textId="77777777" w:rsidR="002A7907" w:rsidRDefault="002A7907" w:rsidP="00350BBB">
      <w:pPr>
        <w:ind w:right="432"/>
        <w:rPr>
          <w:b/>
          <w:bCs/>
          <w:sz w:val="28"/>
          <w:szCs w:val="28"/>
          <w:u w:val="single"/>
        </w:rPr>
      </w:pPr>
    </w:p>
    <w:p w14:paraId="6B545E6E" w14:textId="77777777" w:rsidR="000120A4" w:rsidRDefault="000120A4" w:rsidP="000120A4">
      <w:pPr>
        <w:ind w:left="270" w:right="432"/>
        <w:rPr>
          <w:b/>
          <w:bCs/>
          <w:sz w:val="28"/>
          <w:szCs w:val="28"/>
          <w:u w:val="single"/>
        </w:rPr>
      </w:pPr>
      <w:r>
        <w:rPr>
          <w:b/>
          <w:bCs/>
          <w:sz w:val="28"/>
          <w:szCs w:val="28"/>
          <w:u w:val="single"/>
        </w:rPr>
        <w:t>SEALED BIDS MUST BE SUBMITTED BY EMAIL, U.S. MAIL OR HAND DELIVERED.  FAXED BIDS WILL NOT BE ACCEPTED.</w:t>
      </w:r>
    </w:p>
    <w:p w14:paraId="0830F94A" w14:textId="77777777" w:rsidR="00B93C07" w:rsidRDefault="00B93C07" w:rsidP="00075F1B">
      <w:pPr>
        <w:ind w:right="432"/>
        <w:rPr>
          <w:b/>
          <w:bCs/>
          <w:sz w:val="28"/>
          <w:szCs w:val="28"/>
          <w:u w:val="single"/>
        </w:rPr>
      </w:pPr>
    </w:p>
    <w:p w14:paraId="4F552AFD" w14:textId="58BBB665" w:rsidR="00AE7CA2" w:rsidRDefault="00B93C07" w:rsidP="005A4792">
      <w:pPr>
        <w:ind w:left="270" w:right="432"/>
        <w:rPr>
          <w:b/>
          <w:bCs/>
          <w:color w:val="FF0000"/>
          <w:sz w:val="28"/>
          <w:szCs w:val="28"/>
          <w:u w:val="single"/>
        </w:rPr>
      </w:pPr>
      <w:r w:rsidRPr="00B93C07">
        <w:rPr>
          <w:b/>
          <w:bCs/>
          <w:color w:val="FF0000"/>
          <w:sz w:val="28"/>
          <w:szCs w:val="28"/>
          <w:u w:val="single"/>
        </w:rPr>
        <w:t xml:space="preserve">BIDDING WILL BE OPEN FROM </w:t>
      </w:r>
      <w:r w:rsidR="000120A4">
        <w:rPr>
          <w:b/>
          <w:bCs/>
          <w:color w:val="FF0000"/>
          <w:sz w:val="28"/>
          <w:szCs w:val="28"/>
          <w:u w:val="single"/>
        </w:rPr>
        <w:t>WEDNESDAY</w:t>
      </w:r>
      <w:r w:rsidR="009B0612">
        <w:rPr>
          <w:b/>
          <w:bCs/>
          <w:color w:val="FF0000"/>
          <w:sz w:val="28"/>
          <w:szCs w:val="28"/>
          <w:u w:val="single"/>
        </w:rPr>
        <w:t>,</w:t>
      </w:r>
      <w:r w:rsidR="000120A4">
        <w:rPr>
          <w:b/>
          <w:bCs/>
          <w:color w:val="FF0000"/>
          <w:sz w:val="28"/>
          <w:szCs w:val="28"/>
          <w:u w:val="single"/>
        </w:rPr>
        <w:t xml:space="preserve"> JULY 17,</w:t>
      </w:r>
      <w:r w:rsidR="009B0612">
        <w:rPr>
          <w:b/>
          <w:bCs/>
          <w:color w:val="FF0000"/>
          <w:sz w:val="28"/>
          <w:szCs w:val="28"/>
          <w:u w:val="single"/>
        </w:rPr>
        <w:t xml:space="preserve"> 2024 </w:t>
      </w:r>
      <w:r w:rsidR="00AE7CA2">
        <w:rPr>
          <w:b/>
          <w:bCs/>
          <w:color w:val="FF0000"/>
          <w:sz w:val="28"/>
          <w:szCs w:val="28"/>
          <w:u w:val="single"/>
        </w:rPr>
        <w:t xml:space="preserve">BEGINNING </w:t>
      </w:r>
      <w:r w:rsidR="000120A4">
        <w:rPr>
          <w:b/>
          <w:bCs/>
          <w:color w:val="FF0000"/>
          <w:sz w:val="28"/>
          <w:szCs w:val="28"/>
          <w:u w:val="single"/>
        </w:rPr>
        <w:t>11:00</w:t>
      </w:r>
      <w:r w:rsidRPr="00B93C07">
        <w:rPr>
          <w:b/>
          <w:bCs/>
          <w:color w:val="FF0000"/>
          <w:sz w:val="28"/>
          <w:szCs w:val="28"/>
          <w:u w:val="single"/>
        </w:rPr>
        <w:t xml:space="preserve"> </w:t>
      </w:r>
      <w:r w:rsidR="000120A4">
        <w:rPr>
          <w:b/>
          <w:bCs/>
          <w:color w:val="FF0000"/>
          <w:sz w:val="28"/>
          <w:szCs w:val="28"/>
          <w:u w:val="single"/>
        </w:rPr>
        <w:t xml:space="preserve">AM </w:t>
      </w:r>
      <w:r w:rsidRPr="00B93C07">
        <w:rPr>
          <w:b/>
          <w:bCs/>
          <w:color w:val="FF0000"/>
          <w:sz w:val="28"/>
          <w:szCs w:val="28"/>
          <w:u w:val="single"/>
        </w:rPr>
        <w:t xml:space="preserve">THROUGH </w:t>
      </w:r>
      <w:r w:rsidR="009B0612">
        <w:rPr>
          <w:b/>
          <w:bCs/>
          <w:color w:val="FF0000"/>
          <w:sz w:val="28"/>
          <w:szCs w:val="28"/>
          <w:u w:val="single"/>
        </w:rPr>
        <w:t>8</w:t>
      </w:r>
      <w:r w:rsidR="00AE7CA2">
        <w:rPr>
          <w:b/>
          <w:bCs/>
          <w:color w:val="FF0000"/>
          <w:sz w:val="28"/>
          <w:szCs w:val="28"/>
          <w:u w:val="single"/>
        </w:rPr>
        <w:t>:00 AM</w:t>
      </w:r>
      <w:r w:rsidRPr="00B93C07">
        <w:rPr>
          <w:b/>
          <w:bCs/>
          <w:color w:val="FF0000"/>
          <w:sz w:val="28"/>
          <w:szCs w:val="28"/>
          <w:u w:val="single"/>
        </w:rPr>
        <w:t xml:space="preserve"> ON </w:t>
      </w:r>
      <w:r w:rsidR="000120A4">
        <w:rPr>
          <w:b/>
          <w:bCs/>
          <w:color w:val="FF0000"/>
          <w:sz w:val="28"/>
          <w:szCs w:val="28"/>
          <w:u w:val="single"/>
        </w:rPr>
        <w:t>THURSDAY</w:t>
      </w:r>
      <w:r w:rsidR="009B0612">
        <w:rPr>
          <w:b/>
          <w:bCs/>
          <w:color w:val="FF0000"/>
          <w:sz w:val="28"/>
          <w:szCs w:val="28"/>
          <w:u w:val="single"/>
        </w:rPr>
        <w:t>,</w:t>
      </w:r>
      <w:r w:rsidR="000120A4">
        <w:rPr>
          <w:b/>
          <w:bCs/>
          <w:color w:val="FF0000"/>
          <w:sz w:val="28"/>
          <w:szCs w:val="28"/>
          <w:u w:val="single"/>
        </w:rPr>
        <w:t xml:space="preserve"> JULY 25,</w:t>
      </w:r>
      <w:r w:rsidR="009B0612">
        <w:rPr>
          <w:b/>
          <w:bCs/>
          <w:color w:val="FF0000"/>
          <w:sz w:val="28"/>
          <w:szCs w:val="28"/>
          <w:u w:val="single"/>
        </w:rPr>
        <w:t xml:space="preserve"> 2024.</w:t>
      </w:r>
    </w:p>
    <w:p w14:paraId="538DACE8" w14:textId="77777777" w:rsidR="005A4792" w:rsidRDefault="005A4792" w:rsidP="005A4792">
      <w:pPr>
        <w:ind w:right="432"/>
        <w:rPr>
          <w:b/>
          <w:bCs/>
          <w:color w:val="FF0000"/>
          <w:sz w:val="28"/>
          <w:szCs w:val="28"/>
          <w:u w:val="single"/>
        </w:rPr>
      </w:pPr>
    </w:p>
    <w:p w14:paraId="59D847C0" w14:textId="4C037A38" w:rsidR="00B93C07" w:rsidRPr="00B93C07" w:rsidRDefault="00B93C07" w:rsidP="00075F1B">
      <w:pPr>
        <w:ind w:left="1440" w:right="432" w:hanging="360"/>
        <w:jc w:val="center"/>
        <w:rPr>
          <w:b/>
          <w:bCs/>
          <w:color w:val="FF0000"/>
          <w:sz w:val="28"/>
          <w:szCs w:val="28"/>
          <w:u w:val="single"/>
        </w:rPr>
      </w:pPr>
      <w:r w:rsidRPr="00B93C07">
        <w:rPr>
          <w:b/>
          <w:bCs/>
          <w:color w:val="FF0000"/>
          <w:sz w:val="28"/>
          <w:szCs w:val="28"/>
          <w:u w:val="single"/>
        </w:rPr>
        <w:t xml:space="preserve"> BID OPENING TO FOLLOW AT </w:t>
      </w:r>
      <w:r w:rsidR="009B0612">
        <w:rPr>
          <w:b/>
          <w:bCs/>
          <w:color w:val="FF0000"/>
          <w:sz w:val="28"/>
          <w:szCs w:val="28"/>
          <w:u w:val="single"/>
        </w:rPr>
        <w:t>8</w:t>
      </w:r>
      <w:r w:rsidR="00051447">
        <w:rPr>
          <w:b/>
          <w:bCs/>
          <w:color w:val="FF0000"/>
          <w:sz w:val="28"/>
          <w:szCs w:val="28"/>
          <w:u w:val="single"/>
        </w:rPr>
        <w:t>:00</w:t>
      </w:r>
      <w:r w:rsidR="00AE7CA2">
        <w:rPr>
          <w:b/>
          <w:bCs/>
          <w:color w:val="FF0000"/>
          <w:sz w:val="28"/>
          <w:szCs w:val="28"/>
          <w:u w:val="single"/>
        </w:rPr>
        <w:t xml:space="preserve"> AM</w:t>
      </w:r>
      <w:r w:rsidRPr="00B93C07">
        <w:rPr>
          <w:b/>
          <w:bCs/>
          <w:color w:val="FF0000"/>
          <w:sz w:val="28"/>
          <w:szCs w:val="28"/>
          <w:u w:val="single"/>
        </w:rPr>
        <w:t>.</w:t>
      </w:r>
    </w:p>
    <w:p w14:paraId="57D78BDD" w14:textId="77777777" w:rsidR="008311F8" w:rsidRDefault="008311F8" w:rsidP="00075F1B">
      <w:pPr>
        <w:ind w:right="432"/>
        <w:rPr>
          <w:sz w:val="28"/>
          <w:szCs w:val="28"/>
        </w:rPr>
      </w:pPr>
    </w:p>
    <w:p w14:paraId="18198C60" w14:textId="49A80159" w:rsidR="00075F1B" w:rsidRDefault="009B0612" w:rsidP="00604222">
      <w:pPr>
        <w:jc w:val="both"/>
        <w:rPr>
          <w:b/>
          <w:bCs/>
        </w:rPr>
      </w:pPr>
      <w:r w:rsidRPr="0043696C">
        <w:rPr>
          <w:b/>
          <w:bCs/>
        </w:rPr>
        <w:t>A SITE VISIT WILL BE PROVIDED TO ALL INTERESTED CONTRACTORS</w:t>
      </w:r>
      <w:r>
        <w:rPr>
          <w:b/>
          <w:bCs/>
        </w:rPr>
        <w:t xml:space="preserve">. </w:t>
      </w:r>
      <w:r w:rsidRPr="0043696C">
        <w:rPr>
          <w:b/>
          <w:bCs/>
        </w:rPr>
        <w:t>TO VIEW THE PROPER</w:t>
      </w:r>
      <w:r>
        <w:rPr>
          <w:b/>
          <w:bCs/>
        </w:rPr>
        <w:t>TY</w:t>
      </w:r>
      <w:r w:rsidRPr="0043696C">
        <w:rPr>
          <w:b/>
          <w:bCs/>
        </w:rPr>
        <w:t xml:space="preserve"> WITHIN THE SCOPE OF THIS RFQ, </w:t>
      </w:r>
      <w:r w:rsidR="00604222">
        <w:rPr>
          <w:b/>
          <w:bCs/>
        </w:rPr>
        <w:t xml:space="preserve">BY APPOINTMENT ONLY.  IF YOU </w:t>
      </w:r>
      <w:r w:rsidR="008311F8" w:rsidRPr="002A7907">
        <w:rPr>
          <w:b/>
          <w:bCs/>
        </w:rPr>
        <w:t xml:space="preserve">WOULD LIKE TO SCHEDULE A PERSONAL SITE VISIT, PLEASE CONTACT </w:t>
      </w:r>
      <w:r w:rsidR="009D06A5" w:rsidRPr="002A7907">
        <w:rPr>
          <w:b/>
          <w:bCs/>
        </w:rPr>
        <w:t>CITY MANAGER RUSS BLAIR AT</w:t>
      </w:r>
      <w:r w:rsidR="00075F1B">
        <w:rPr>
          <w:b/>
          <w:bCs/>
        </w:rPr>
        <w:t>:</w:t>
      </w:r>
      <w:r w:rsidR="009D06A5" w:rsidRPr="002A7907">
        <w:rPr>
          <w:b/>
          <w:bCs/>
        </w:rPr>
        <w:t xml:space="preserve"> </w:t>
      </w:r>
    </w:p>
    <w:p w14:paraId="38521954" w14:textId="77777777" w:rsidR="00075F1B" w:rsidRDefault="00075F1B" w:rsidP="005A4792">
      <w:pPr>
        <w:tabs>
          <w:tab w:val="left" w:pos="450"/>
        </w:tabs>
        <w:ind w:left="1440" w:right="432" w:hanging="1350"/>
        <w:jc w:val="center"/>
        <w:rPr>
          <w:b/>
          <w:bCs/>
        </w:rPr>
      </w:pPr>
    </w:p>
    <w:p w14:paraId="725B72B3" w14:textId="14FBB9F4" w:rsidR="008311F8" w:rsidRPr="00075F1B" w:rsidRDefault="009D06A5" w:rsidP="00075F1B">
      <w:pPr>
        <w:ind w:left="1440" w:right="432" w:hanging="360"/>
        <w:jc w:val="center"/>
        <w:rPr>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75F1B">
        <w:rPr>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ETOWAHCM@CITYOFETOWAHTN.COM</w:t>
      </w:r>
    </w:p>
    <w:p w14:paraId="394C2088" w14:textId="77777777" w:rsidR="008311F8" w:rsidRPr="002A7907" w:rsidRDefault="008311F8" w:rsidP="00075F1B">
      <w:pPr>
        <w:ind w:left="1440" w:right="432" w:hanging="360"/>
        <w:jc w:val="center"/>
      </w:pPr>
    </w:p>
    <w:p w14:paraId="3888E3A3" w14:textId="77777777" w:rsidR="008311F8" w:rsidRPr="002A7907" w:rsidRDefault="008311F8" w:rsidP="00075F1B">
      <w:pPr>
        <w:ind w:left="1440" w:right="432" w:hanging="360"/>
        <w:jc w:val="center"/>
      </w:pPr>
    </w:p>
    <w:p w14:paraId="50F58818" w14:textId="77777777" w:rsidR="000912DE" w:rsidRPr="002A7907" w:rsidRDefault="000912DE" w:rsidP="00075F1B">
      <w:pPr>
        <w:pStyle w:val="ListParagraph"/>
        <w:ind w:right="432"/>
        <w:jc w:val="center"/>
        <w:rPr>
          <w:b/>
        </w:rPr>
      </w:pPr>
    </w:p>
    <w:p w14:paraId="7672D29D" w14:textId="77777777" w:rsidR="00BB0F48" w:rsidRDefault="00BB0F48" w:rsidP="00075F1B">
      <w:pPr>
        <w:ind w:right="432"/>
        <w:jc w:val="center"/>
        <w:rPr>
          <w:b/>
          <w:sz w:val="36"/>
          <w:szCs w:val="36"/>
        </w:rPr>
      </w:pPr>
    </w:p>
    <w:p w14:paraId="2E06BF55" w14:textId="77777777" w:rsidR="00BB0F48" w:rsidRDefault="00BB0F48" w:rsidP="00075F1B">
      <w:pPr>
        <w:ind w:right="432"/>
        <w:jc w:val="center"/>
        <w:rPr>
          <w:b/>
          <w:sz w:val="36"/>
          <w:szCs w:val="36"/>
        </w:rPr>
      </w:pPr>
    </w:p>
    <w:p w14:paraId="53E6E1BD" w14:textId="77777777" w:rsidR="00BB0F48" w:rsidRDefault="00BB0F48" w:rsidP="00075F1B">
      <w:pPr>
        <w:ind w:right="432"/>
        <w:rPr>
          <w:b/>
          <w:sz w:val="36"/>
          <w:szCs w:val="36"/>
        </w:rPr>
      </w:pPr>
    </w:p>
    <w:p w14:paraId="5B6F02E6" w14:textId="77777777" w:rsidR="008E57BA" w:rsidRPr="009E7405" w:rsidRDefault="008E57BA" w:rsidP="00075F1B">
      <w:pPr>
        <w:ind w:right="432"/>
      </w:pPr>
    </w:p>
    <w:p w14:paraId="1805A6DB" w14:textId="10ADB922" w:rsidR="00BA3ABC" w:rsidRDefault="003037CD" w:rsidP="00075F1B">
      <w:pPr>
        <w:ind w:right="432"/>
        <w:rPr>
          <w:b/>
        </w:rPr>
      </w:pPr>
      <w:r>
        <w:rPr>
          <w:b/>
        </w:rPr>
        <w:t xml:space="preserve">   </w:t>
      </w:r>
    </w:p>
    <w:p w14:paraId="73A40E29" w14:textId="77777777" w:rsidR="00BA3ABC" w:rsidRDefault="00BA3ABC">
      <w:pPr>
        <w:rPr>
          <w:b/>
        </w:rPr>
      </w:pPr>
      <w:r>
        <w:rPr>
          <w:b/>
        </w:rPr>
        <w:br w:type="page"/>
      </w:r>
    </w:p>
    <w:p w14:paraId="101344D7" w14:textId="77777777" w:rsidR="00BA3ABC" w:rsidRDefault="00BA3ABC" w:rsidP="00BA3ABC">
      <w:pPr>
        <w:jc w:val="center"/>
        <w:rPr>
          <w:b/>
        </w:rPr>
      </w:pPr>
      <w:r w:rsidRPr="0086151D">
        <w:rPr>
          <w:b/>
        </w:rPr>
        <w:lastRenderedPageBreak/>
        <w:t>Monitoring of Contractors/Consultants</w:t>
      </w:r>
    </w:p>
    <w:p w14:paraId="4E44A9EC" w14:textId="77777777" w:rsidR="00BA3ABC" w:rsidRDefault="00BA3ABC" w:rsidP="00BA3ABC">
      <w:pPr>
        <w:rPr>
          <w:b/>
        </w:rPr>
      </w:pPr>
    </w:p>
    <w:p w14:paraId="3B3796F4" w14:textId="77777777" w:rsidR="00BA3ABC" w:rsidRDefault="00BA3ABC" w:rsidP="00BA3ABC">
      <w:pPr>
        <w:rPr>
          <w:b/>
        </w:rPr>
      </w:pPr>
      <w:r w:rsidRPr="009B1ACA">
        <w:rPr>
          <w:b/>
        </w:rPr>
        <w:t>Name of Contractor:</w:t>
      </w:r>
      <w:r>
        <w:rPr>
          <w:b/>
        </w:rPr>
        <w:t xml:space="preserve"> ______________________   Date Completed: ___________</w:t>
      </w:r>
    </w:p>
    <w:p w14:paraId="5EA6EEC6" w14:textId="77777777" w:rsidR="00BA3ABC" w:rsidRDefault="00BA3ABC" w:rsidP="00BA3ABC">
      <w:pPr>
        <w:rPr>
          <w:b/>
        </w:rPr>
      </w:pPr>
    </w:p>
    <w:p w14:paraId="4522FD7E" w14:textId="77777777" w:rsidR="00BA3ABC" w:rsidRDefault="00BA3ABC" w:rsidP="00BA3ABC">
      <w:pPr>
        <w:rPr>
          <w:b/>
        </w:rPr>
      </w:pPr>
      <w:r>
        <w:rPr>
          <w:b/>
        </w:rPr>
        <w:t>Address:  ___________________________________________________________</w:t>
      </w:r>
    </w:p>
    <w:p w14:paraId="6A63A343" w14:textId="77777777" w:rsidR="00BA3ABC" w:rsidRDefault="00BA3ABC" w:rsidP="00BA3ABC">
      <w:pPr>
        <w:rPr>
          <w:b/>
        </w:rPr>
      </w:pPr>
    </w:p>
    <w:p w14:paraId="0B7B2F0A" w14:textId="77777777" w:rsidR="00BA3ABC" w:rsidRDefault="00BA3ABC" w:rsidP="00BA3ABC">
      <w:pPr>
        <w:rPr>
          <w:u w:val="single"/>
        </w:rPr>
      </w:pPr>
      <w:r>
        <w:rPr>
          <w:b/>
        </w:rPr>
        <w:t>City:  __________________________    State:  _____________</w:t>
      </w:r>
      <w:r>
        <w:rPr>
          <w:b/>
        </w:rPr>
        <w:tab/>
        <w:t>Zip:  _________</w:t>
      </w:r>
    </w:p>
    <w:p w14:paraId="0FC8431D" w14:textId="77777777" w:rsidR="00BA3ABC" w:rsidRPr="00BE3D8A" w:rsidRDefault="00BA3ABC" w:rsidP="00BA3ABC">
      <w:pPr>
        <w:rPr>
          <w:b/>
          <w:u w:val="single"/>
        </w:rPr>
      </w:pPr>
    </w:p>
    <w:p w14:paraId="10C37705" w14:textId="77777777" w:rsidR="00BA3ABC" w:rsidRDefault="00BA3ABC" w:rsidP="00BA3ABC">
      <w:pPr>
        <w:rPr>
          <w:b/>
        </w:rPr>
      </w:pPr>
      <w:r>
        <w:rPr>
          <w:b/>
        </w:rPr>
        <w:t>Phone:  ___________________________   Fax: ___________________________</w:t>
      </w:r>
    </w:p>
    <w:p w14:paraId="35B9B93C" w14:textId="77777777" w:rsidR="00BA3ABC" w:rsidRPr="00F642B4" w:rsidRDefault="00BA3ABC" w:rsidP="00BA3ABC">
      <w:pPr>
        <w:rPr>
          <w:b/>
          <w:color w:val="FF0000"/>
        </w:rPr>
      </w:pPr>
    </w:p>
    <w:p w14:paraId="3103F20A" w14:textId="77777777" w:rsidR="00BA3ABC" w:rsidRPr="001A416C" w:rsidRDefault="00BA3ABC" w:rsidP="00BA3ABC">
      <w:pPr>
        <w:rPr>
          <w:b/>
        </w:rPr>
      </w:pPr>
      <w:r w:rsidRPr="001A416C">
        <w:rPr>
          <w:b/>
        </w:rPr>
        <w:t>The below Title VI Assurance is to Be Submitted on Company Letterhead:</w:t>
      </w:r>
    </w:p>
    <w:p w14:paraId="7F6928CB" w14:textId="77777777" w:rsidR="00BA3ABC" w:rsidRPr="00BE3D8A" w:rsidRDefault="00BA3ABC" w:rsidP="00BA3ABC"/>
    <w:p w14:paraId="004EF8AC" w14:textId="77777777" w:rsidR="00BA3ABC" w:rsidRPr="00906B63" w:rsidRDefault="00BA3ABC" w:rsidP="00BA3ABC">
      <w:pPr>
        <w:jc w:val="both"/>
      </w:pPr>
      <w:r w:rsidRPr="00BE3D8A">
        <w:rPr>
          <w:b/>
        </w:rPr>
        <w:t xml:space="preserve">     </w:t>
      </w:r>
      <w:r w:rsidRPr="00BE3D8A">
        <w:rPr>
          <w:b/>
          <w:u w:val="single"/>
        </w:rPr>
        <w:t>Contractor/Consultant</w:t>
      </w:r>
      <w:r w:rsidRPr="00BE3D8A">
        <w:rPr>
          <w:u w:val="single"/>
        </w:rPr>
        <w:t xml:space="preserve"> </w:t>
      </w:r>
      <w:r w:rsidRPr="00BE3D8A">
        <w:rPr>
          <w:b/>
          <w:u w:val="single"/>
        </w:rPr>
        <w:t>Name</w:t>
      </w:r>
      <w:r>
        <w:rPr>
          <w:b/>
          <w:u w:val="single"/>
        </w:rPr>
        <w:t xml:space="preserve"> </w:t>
      </w:r>
      <w:r>
        <w:t>assures that no person shall on the grounds of race, color, national origin, or sex, as provided by Title VI of the Civil Rights Act of 1964 and as amended, and the Civil Rights Restoration Act of 1987 (P.I. 100.259) be excluded from participation in, be denied the benefits of, or be otherwise subjected to discrimination under any program or activity receiving Federal financial assistance from the Tennessee Department of Transportation (TDOT).</w:t>
      </w:r>
    </w:p>
    <w:p w14:paraId="70A69AF3" w14:textId="77777777" w:rsidR="00BA3ABC" w:rsidRDefault="00BA3ABC" w:rsidP="00BA3ABC"/>
    <w:p w14:paraId="42934C86" w14:textId="77777777" w:rsidR="00BA3ABC" w:rsidRDefault="00BA3ABC" w:rsidP="00BA3ABC">
      <w:r w:rsidRPr="00FD4CA9">
        <w:rPr>
          <w:b/>
        </w:rPr>
        <w:t>DECLARATION OF RESPONDENT:</w:t>
      </w:r>
      <w:r>
        <w:t xml:space="preserve">  I declare that I have completed this form to the best of my knowledge and believe it to be true and correct.</w:t>
      </w:r>
    </w:p>
    <w:p w14:paraId="27EB764A" w14:textId="77777777" w:rsidR="00BA3ABC" w:rsidRDefault="00BA3ABC" w:rsidP="00BA3ABC"/>
    <w:p w14:paraId="0F25C4E9" w14:textId="77777777" w:rsidR="00BA3ABC" w:rsidRDefault="00BA3ABC" w:rsidP="00BA3ABC">
      <w:r>
        <w:t xml:space="preserve"> </w:t>
      </w:r>
    </w:p>
    <w:p w14:paraId="36FFD1D2" w14:textId="77777777" w:rsidR="00BA3ABC" w:rsidRDefault="00BA3ABC" w:rsidP="00BA3ABC">
      <w:r>
        <w:t>_____________________________</w:t>
      </w:r>
      <w:r>
        <w:tab/>
      </w:r>
      <w:r>
        <w:tab/>
      </w:r>
      <w:r>
        <w:tab/>
      </w:r>
      <w:r>
        <w:tab/>
      </w:r>
      <w:r>
        <w:tab/>
        <w:t>_________________</w:t>
      </w:r>
    </w:p>
    <w:p w14:paraId="7678C801" w14:textId="77777777" w:rsidR="00BA3ABC" w:rsidRDefault="00BA3ABC" w:rsidP="00BA3ABC">
      <w:pPr>
        <w:ind w:right="432"/>
      </w:pPr>
      <w:r>
        <w:t xml:space="preserve">    </w:t>
      </w:r>
    </w:p>
    <w:p w14:paraId="4B3E2018" w14:textId="77777777" w:rsidR="00BA3ABC" w:rsidRDefault="00BA3ABC">
      <w:r>
        <w:br w:type="page"/>
      </w:r>
    </w:p>
    <w:p w14:paraId="33CA99F9" w14:textId="77777777" w:rsidR="00BA3ABC" w:rsidRDefault="00BA3ABC" w:rsidP="00BA3ABC">
      <w:pPr>
        <w:ind w:right="432"/>
        <w:rPr>
          <w:b/>
        </w:rPr>
      </w:pPr>
    </w:p>
    <w:p w14:paraId="1285B59A" w14:textId="043AA8DC" w:rsidR="00BA3ABC" w:rsidRDefault="00BA3ABC" w:rsidP="00BA3ABC">
      <w:pPr>
        <w:pStyle w:val="BodyText"/>
        <w:tabs>
          <w:tab w:val="left" w:pos="9391"/>
        </w:tabs>
        <w:kinsoku w:val="0"/>
        <w:overflowPunct w:val="0"/>
        <w:spacing w:before="168"/>
        <w:ind w:left="3707"/>
        <w:rPr>
          <w:rFonts w:ascii="Arial" w:hAnsi="Arial" w:cs="Arial"/>
          <w:color w:val="000000"/>
          <w:sz w:val="12"/>
          <w:szCs w:val="12"/>
        </w:rPr>
      </w:pPr>
      <w:r>
        <w:rPr>
          <w:color w:val="1A1A1A"/>
          <w:sz w:val="23"/>
          <w:szCs w:val="23"/>
        </w:rPr>
        <w:t xml:space="preserve">       Affidavit</w:t>
      </w:r>
      <w:r>
        <w:rPr>
          <w:rFonts w:ascii="Arial" w:hAnsi="Arial" w:cs="Arial"/>
          <w:i/>
          <w:iCs/>
          <w:color w:val="838383"/>
          <w:position w:val="9"/>
          <w:sz w:val="12"/>
          <w:szCs w:val="12"/>
        </w:rPr>
        <w:tab/>
      </w:r>
      <w:r>
        <w:rPr>
          <w:rFonts w:ascii="Arial" w:hAnsi="Arial" w:cs="Arial"/>
          <w:i/>
          <w:iCs/>
          <w:color w:val="838383"/>
          <w:w w:val="195"/>
          <w:position w:val="9"/>
          <w:sz w:val="12"/>
          <w:szCs w:val="12"/>
        </w:rPr>
        <w:t>I</w:t>
      </w:r>
    </w:p>
    <w:p w14:paraId="2E94928A" w14:textId="77777777" w:rsidR="00BA3ABC" w:rsidRDefault="00BA3ABC" w:rsidP="00BA3ABC">
      <w:pPr>
        <w:pStyle w:val="BodyText"/>
        <w:kinsoku w:val="0"/>
        <w:overflowPunct w:val="0"/>
        <w:spacing w:before="13"/>
        <w:ind w:left="2337"/>
        <w:rPr>
          <w:color w:val="000000"/>
        </w:rPr>
      </w:pPr>
      <w:r>
        <w:rPr>
          <w:color w:val="1A1A1A"/>
        </w:rPr>
        <w:t>(must</w:t>
      </w:r>
      <w:r>
        <w:rPr>
          <w:color w:val="1A1A1A"/>
          <w:spacing w:val="23"/>
        </w:rPr>
        <w:t xml:space="preserve"> </w:t>
      </w:r>
      <w:r>
        <w:rPr>
          <w:color w:val="1A1A1A"/>
        </w:rPr>
        <w:t>be</w:t>
      </w:r>
      <w:r>
        <w:rPr>
          <w:color w:val="1A1A1A"/>
          <w:spacing w:val="23"/>
        </w:rPr>
        <w:t xml:space="preserve"> </w:t>
      </w:r>
      <w:r>
        <w:rPr>
          <w:color w:val="1A1A1A"/>
        </w:rPr>
        <w:t>attached</w:t>
      </w:r>
      <w:r>
        <w:rPr>
          <w:color w:val="1A1A1A"/>
          <w:spacing w:val="35"/>
        </w:rPr>
        <w:t xml:space="preserve"> </w:t>
      </w:r>
      <w:r>
        <w:rPr>
          <w:color w:val="1A1A1A"/>
        </w:rPr>
        <w:t>to</w:t>
      </w:r>
      <w:r>
        <w:rPr>
          <w:color w:val="1A1A1A"/>
          <w:spacing w:val="21"/>
        </w:rPr>
        <w:t xml:space="preserve"> </w:t>
      </w:r>
      <w:r>
        <w:rPr>
          <w:color w:val="1A1A1A"/>
        </w:rPr>
        <w:t>bid</w:t>
      </w:r>
      <w:r>
        <w:rPr>
          <w:color w:val="1A1A1A"/>
          <w:spacing w:val="47"/>
        </w:rPr>
        <w:t xml:space="preserve"> </w:t>
      </w:r>
      <w:r>
        <w:rPr>
          <w:color w:val="1A1A1A"/>
        </w:rPr>
        <w:t>form</w:t>
      </w:r>
      <w:r>
        <w:rPr>
          <w:color w:val="1A1A1A"/>
          <w:spacing w:val="49"/>
        </w:rPr>
        <w:t xml:space="preserve"> </w:t>
      </w:r>
      <w:r>
        <w:rPr>
          <w:color w:val="1A1A1A"/>
        </w:rPr>
        <w:t>upon</w:t>
      </w:r>
      <w:r>
        <w:rPr>
          <w:color w:val="1A1A1A"/>
          <w:spacing w:val="46"/>
        </w:rPr>
        <w:t xml:space="preserve"> </w:t>
      </w:r>
      <w:r>
        <w:rPr>
          <w:color w:val="1A1A1A"/>
        </w:rPr>
        <w:t>submission)</w:t>
      </w:r>
    </w:p>
    <w:p w14:paraId="14C67773" w14:textId="77777777" w:rsidR="00BA3ABC" w:rsidRDefault="00BA3ABC" w:rsidP="00BA3ABC">
      <w:pPr>
        <w:pStyle w:val="BodyText"/>
        <w:kinsoku w:val="0"/>
        <w:overflowPunct w:val="0"/>
        <w:ind w:left="0"/>
        <w:rPr>
          <w:sz w:val="20"/>
          <w:szCs w:val="20"/>
        </w:rPr>
      </w:pPr>
    </w:p>
    <w:p w14:paraId="1CE13CEA" w14:textId="77777777" w:rsidR="00BA3ABC" w:rsidRDefault="00BA3ABC" w:rsidP="00BA3ABC">
      <w:pPr>
        <w:pStyle w:val="BodyText"/>
        <w:kinsoku w:val="0"/>
        <w:overflowPunct w:val="0"/>
        <w:ind w:left="0"/>
        <w:rPr>
          <w:sz w:val="20"/>
          <w:szCs w:val="20"/>
        </w:rPr>
      </w:pPr>
    </w:p>
    <w:p w14:paraId="07EA9116" w14:textId="77777777" w:rsidR="00BA3ABC" w:rsidRDefault="00BA3ABC" w:rsidP="00BA3ABC">
      <w:pPr>
        <w:pStyle w:val="BodyText"/>
        <w:kinsoku w:val="0"/>
        <w:overflowPunct w:val="0"/>
        <w:ind w:left="0"/>
        <w:rPr>
          <w:sz w:val="20"/>
          <w:szCs w:val="20"/>
        </w:rPr>
      </w:pPr>
    </w:p>
    <w:p w14:paraId="4CCCB5AF" w14:textId="77777777" w:rsidR="00BA3ABC" w:rsidRDefault="00BA3ABC" w:rsidP="00BA3ABC">
      <w:pPr>
        <w:pStyle w:val="BodyText"/>
        <w:kinsoku w:val="0"/>
        <w:overflowPunct w:val="0"/>
        <w:spacing w:before="8"/>
        <w:ind w:left="0"/>
        <w:rPr>
          <w:sz w:val="27"/>
          <w:szCs w:val="27"/>
        </w:rPr>
      </w:pPr>
    </w:p>
    <w:p w14:paraId="6462D95B" w14:textId="77777777" w:rsidR="00BA3ABC" w:rsidRDefault="00BA3ABC" w:rsidP="00BA3ABC">
      <w:pPr>
        <w:pStyle w:val="BodyText"/>
        <w:kinsoku w:val="0"/>
        <w:overflowPunct w:val="0"/>
        <w:spacing w:before="8"/>
        <w:ind w:left="0"/>
        <w:rPr>
          <w:sz w:val="27"/>
          <w:szCs w:val="27"/>
        </w:rPr>
        <w:sectPr w:rsidR="00BA3ABC">
          <w:type w:val="continuous"/>
          <w:pgSz w:w="12240" w:h="15840"/>
          <w:pgMar w:top="1500" w:right="580" w:bottom="280" w:left="1120" w:header="720" w:footer="720" w:gutter="0"/>
          <w:cols w:space="720"/>
          <w:noEndnote/>
        </w:sectPr>
      </w:pPr>
    </w:p>
    <w:p w14:paraId="3F396FA5" w14:textId="588AB7FF" w:rsidR="00BA3ABC" w:rsidRDefault="00BA3ABC" w:rsidP="00BA3ABC">
      <w:pPr>
        <w:pStyle w:val="BodyText"/>
        <w:tabs>
          <w:tab w:val="left" w:pos="2289"/>
        </w:tabs>
        <w:kinsoku w:val="0"/>
        <w:overflowPunct w:val="0"/>
        <w:spacing w:before="85" w:line="230" w:lineRule="exact"/>
        <w:ind w:left="125"/>
        <w:rPr>
          <w:color w:val="000000"/>
        </w:rPr>
      </w:pPr>
      <w:r>
        <w:rPr>
          <w:noProof/>
        </w:rPr>
        <mc:AlternateContent>
          <mc:Choice Requires="wps">
            <w:drawing>
              <wp:anchor distT="0" distB="0" distL="114300" distR="114300" simplePos="0" relativeHeight="251660288" behindDoc="1" locked="0" layoutInCell="0" allowOverlap="1" wp14:anchorId="6083AF7E" wp14:editId="44CBC67E">
                <wp:simplePos x="0" y="0"/>
                <wp:positionH relativeFrom="page">
                  <wp:posOffset>1583690</wp:posOffset>
                </wp:positionH>
                <wp:positionV relativeFrom="paragraph">
                  <wp:posOffset>342900</wp:posOffset>
                </wp:positionV>
                <wp:extent cx="570230" cy="12700"/>
                <wp:effectExtent l="12065" t="9525" r="8255" b="0"/>
                <wp:wrapNone/>
                <wp:docPr id="1528280702" name="Freeform: 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0230" cy="12700"/>
                        </a:xfrm>
                        <a:custGeom>
                          <a:avLst/>
                          <a:gdLst>
                            <a:gd name="T0" fmla="*/ 0 w 898"/>
                            <a:gd name="T1" fmla="*/ 0 h 20"/>
                            <a:gd name="T2" fmla="*/ 897 w 898"/>
                            <a:gd name="T3" fmla="*/ 0 h 20"/>
                          </a:gdLst>
                          <a:ahLst/>
                          <a:cxnLst>
                            <a:cxn ang="0">
                              <a:pos x="T0" y="T1"/>
                            </a:cxn>
                            <a:cxn ang="0">
                              <a:pos x="T2" y="T3"/>
                            </a:cxn>
                          </a:cxnLst>
                          <a:rect l="0" t="0" r="r" b="b"/>
                          <a:pathLst>
                            <a:path w="898" h="20">
                              <a:moveTo>
                                <a:pt x="0" y="0"/>
                              </a:moveTo>
                              <a:lnTo>
                                <a:pt x="897" y="0"/>
                              </a:lnTo>
                            </a:path>
                          </a:pathLst>
                        </a:custGeom>
                        <a:noFill/>
                        <a:ln w="5334">
                          <a:solidFill>
                            <a:srgbClr val="56565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CFC5F5F" id="Freeform: Shape 5"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124.7pt,27pt,169.55pt,27pt" coordsize="89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" o:allowincell="f" filled="f" strokecolor="#565656" strokeweight=".42pt">
                <v:path arrowok="t" o:connecttype="custom" o:connectlocs="0,0;569595,0" o:connectangles="0,0"/>
                <w10:wrap anchorx="page"/>
              </v:polyline>
            </w:pict>
          </mc:Fallback>
        </mc:AlternateContent>
      </w:r>
      <w:r>
        <w:rPr>
          <w:color w:val="1A1A1A"/>
          <w:spacing w:val="-2"/>
          <w:w w:val="105"/>
        </w:rPr>
        <w:t>ST</w:t>
      </w:r>
      <w:r>
        <w:rPr>
          <w:color w:val="1A1A1A"/>
          <w:spacing w:val="-3"/>
          <w:w w:val="105"/>
        </w:rPr>
        <w:t>ATE</w:t>
      </w:r>
      <w:r>
        <w:rPr>
          <w:color w:val="1A1A1A"/>
          <w:spacing w:val="-1"/>
          <w:w w:val="105"/>
        </w:rPr>
        <w:t xml:space="preserve"> </w:t>
      </w:r>
      <w:r>
        <w:rPr>
          <w:color w:val="1A1A1A"/>
          <w:w w:val="105"/>
        </w:rPr>
        <w:t>OF</w:t>
      </w:r>
      <w:r>
        <w:rPr>
          <w:color w:val="1A1A1A"/>
          <w:spacing w:val="-22"/>
          <w:w w:val="105"/>
        </w:rPr>
        <w:t xml:space="preserve"> </w:t>
      </w:r>
      <w:r>
        <w:rPr>
          <w:color w:val="1A1A1A"/>
          <w:w w:val="105"/>
        </w:rPr>
        <w:t>TENNESSEE</w:t>
      </w:r>
      <w:r>
        <w:rPr>
          <w:color w:val="1A1A1A"/>
          <w:spacing w:val="24"/>
          <w:w w:val="103"/>
        </w:rPr>
        <w:t xml:space="preserve"> </w:t>
      </w:r>
      <w:r>
        <w:rPr>
          <w:color w:val="1A1A1A"/>
          <w:w w:val="105"/>
        </w:rPr>
        <w:t>COUNTY</w:t>
      </w:r>
      <w:r>
        <w:rPr>
          <w:color w:val="1A1A1A"/>
          <w:spacing w:val="2"/>
          <w:w w:val="105"/>
        </w:rPr>
        <w:t xml:space="preserve"> </w:t>
      </w:r>
      <w:r>
        <w:rPr>
          <w:color w:val="1A1A1A"/>
          <w:w w:val="105"/>
        </w:rPr>
        <w:t>OF McMinn</w:t>
      </w:r>
    </w:p>
    <w:p w14:paraId="197CE2E3" w14:textId="77777777" w:rsidR="00BA3ABC" w:rsidRDefault="00BA3ABC" w:rsidP="00BA3ABC">
      <w:pPr>
        <w:pStyle w:val="BodyText"/>
        <w:kinsoku w:val="0"/>
        <w:overflowPunct w:val="0"/>
        <w:spacing w:before="77" w:line="266" w:lineRule="auto"/>
        <w:ind w:left="134" w:right="2479" w:hanging="10"/>
        <w:rPr>
          <w:color w:val="000000"/>
        </w:rPr>
      </w:pPr>
      <w:r>
        <w:rPr>
          <w:w w:val="105"/>
        </w:rPr>
        <w:br w:type="column"/>
      </w:r>
      <w:r>
        <w:rPr>
          <w:color w:val="1A1A1A"/>
          <w:w w:val="105"/>
        </w:rPr>
        <w:t>DRUG-FREE</w:t>
      </w:r>
      <w:r>
        <w:rPr>
          <w:color w:val="1A1A1A"/>
          <w:spacing w:val="12"/>
          <w:w w:val="105"/>
        </w:rPr>
        <w:t xml:space="preserve"> </w:t>
      </w:r>
      <w:r>
        <w:rPr>
          <w:color w:val="1A1A1A"/>
          <w:w w:val="105"/>
        </w:rPr>
        <w:t>WORKPLACE</w:t>
      </w:r>
      <w:r>
        <w:rPr>
          <w:color w:val="1A1A1A"/>
          <w:spacing w:val="8"/>
          <w:w w:val="105"/>
        </w:rPr>
        <w:t xml:space="preserve"> </w:t>
      </w:r>
      <w:r>
        <w:rPr>
          <w:color w:val="1A1A1A"/>
          <w:w w:val="105"/>
        </w:rPr>
        <w:t>AFFIDAVIT</w:t>
      </w:r>
      <w:r>
        <w:rPr>
          <w:color w:val="1A1A1A"/>
          <w:w w:val="103"/>
        </w:rPr>
        <w:t xml:space="preserve"> </w:t>
      </w:r>
      <w:r>
        <w:rPr>
          <w:color w:val="1A1A1A"/>
          <w:w w:val="105"/>
        </w:rPr>
        <w:t>OF</w:t>
      </w:r>
      <w:r>
        <w:rPr>
          <w:color w:val="1A1A1A"/>
          <w:spacing w:val="1"/>
          <w:w w:val="105"/>
        </w:rPr>
        <w:t xml:space="preserve"> </w:t>
      </w:r>
      <w:r>
        <w:rPr>
          <w:color w:val="1A1A1A"/>
          <w:w w:val="105"/>
        </w:rPr>
        <w:t>PRIME</w:t>
      </w:r>
      <w:r>
        <w:rPr>
          <w:color w:val="1A1A1A"/>
          <w:spacing w:val="15"/>
          <w:w w:val="105"/>
        </w:rPr>
        <w:t xml:space="preserve"> </w:t>
      </w:r>
      <w:r>
        <w:rPr>
          <w:color w:val="1A1A1A"/>
          <w:w w:val="105"/>
        </w:rPr>
        <w:t>BIDDER</w:t>
      </w:r>
    </w:p>
    <w:p w14:paraId="6718DF0D" w14:textId="77777777" w:rsidR="00BA3ABC" w:rsidRDefault="00BA3ABC" w:rsidP="00BA3ABC">
      <w:pPr>
        <w:pStyle w:val="BodyText"/>
        <w:kinsoku w:val="0"/>
        <w:overflowPunct w:val="0"/>
        <w:spacing w:before="77" w:line="266" w:lineRule="auto"/>
        <w:ind w:left="134" w:right="2479" w:hanging="10"/>
        <w:rPr>
          <w:color w:val="000000"/>
        </w:rPr>
        <w:sectPr w:rsidR="00BA3ABC">
          <w:type w:val="continuous"/>
          <w:pgSz w:w="12240" w:h="15840"/>
          <w:pgMar w:top="1500" w:right="580" w:bottom="280" w:left="1120" w:header="720" w:footer="720" w:gutter="0"/>
          <w:cols w:num="2" w:space="720" w:equalWidth="0">
            <w:col w:w="2594" w:space="1400"/>
            <w:col w:w="6546"/>
          </w:cols>
          <w:noEndnote/>
        </w:sectPr>
      </w:pPr>
    </w:p>
    <w:p w14:paraId="4031E597" w14:textId="77777777" w:rsidR="00BA3ABC" w:rsidRDefault="00BA3ABC" w:rsidP="00BA3ABC">
      <w:pPr>
        <w:pStyle w:val="BodyText"/>
        <w:kinsoku w:val="0"/>
        <w:overflowPunct w:val="0"/>
        <w:ind w:left="0"/>
        <w:rPr>
          <w:sz w:val="20"/>
          <w:szCs w:val="20"/>
        </w:rPr>
      </w:pPr>
    </w:p>
    <w:p w14:paraId="5541B2F6" w14:textId="77777777" w:rsidR="00BA3ABC" w:rsidRDefault="00BA3ABC" w:rsidP="00BA3ABC">
      <w:pPr>
        <w:pStyle w:val="BodyText"/>
        <w:kinsoku w:val="0"/>
        <w:overflowPunct w:val="0"/>
        <w:ind w:left="0"/>
        <w:rPr>
          <w:sz w:val="20"/>
          <w:szCs w:val="20"/>
        </w:rPr>
      </w:pPr>
    </w:p>
    <w:p w14:paraId="547B70CA" w14:textId="676F1D1C" w:rsidR="00BA3ABC" w:rsidRDefault="00BA3ABC" w:rsidP="00BA3ABC">
      <w:pPr>
        <w:pStyle w:val="BodyText"/>
        <w:kinsoku w:val="0"/>
        <w:overflowPunct w:val="0"/>
        <w:spacing w:before="73"/>
        <w:ind w:left="785"/>
        <w:rPr>
          <w:color w:val="000000"/>
        </w:rPr>
      </w:pPr>
      <w:r>
        <w:rPr>
          <w:noProof/>
        </w:rPr>
        <mc:AlternateContent>
          <mc:Choice Requires="wps">
            <w:drawing>
              <wp:anchor distT="0" distB="0" distL="114300" distR="114300" simplePos="0" relativeHeight="251659264" behindDoc="1" locked="0" layoutInCell="0" allowOverlap="1" wp14:anchorId="36F060D2" wp14:editId="0F69341A">
                <wp:simplePos x="0" y="0"/>
                <wp:positionH relativeFrom="page">
                  <wp:posOffset>7193280</wp:posOffset>
                </wp:positionH>
                <wp:positionV relativeFrom="paragraph">
                  <wp:posOffset>-56515</wp:posOffset>
                </wp:positionV>
                <wp:extent cx="152400" cy="546100"/>
                <wp:effectExtent l="1905" t="0" r="0" b="635"/>
                <wp:wrapNone/>
                <wp:docPr id="10439432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546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736ADB" w14:textId="7E6B7649" w:rsidR="00BA3ABC" w:rsidRDefault="00BA3ABC" w:rsidP="00BA3ABC">
                            <w:pPr>
                              <w:spacing w:line="860" w:lineRule="atLeast"/>
                            </w:pPr>
                            <w:r>
                              <w:rPr>
                                <w:noProof/>
                              </w:rPr>
                              <w:drawing>
                                <wp:inline distT="0" distB="0" distL="0" distR="0" wp14:anchorId="38578AC5" wp14:editId="695BB63F">
                                  <wp:extent cx="142875" cy="552450"/>
                                  <wp:effectExtent l="0" t="0" r="9525" b="0"/>
                                  <wp:docPr id="12484822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552450"/>
                                          </a:xfrm>
                                          <a:prstGeom prst="rect">
                                            <a:avLst/>
                                          </a:prstGeom>
                                          <a:noFill/>
                                          <a:ln>
                                            <a:noFill/>
                                          </a:ln>
                                        </pic:spPr>
                                      </pic:pic>
                                    </a:graphicData>
                                  </a:graphic>
                                </wp:inline>
                              </w:drawing>
                            </w:r>
                          </w:p>
                          <w:p w14:paraId="13D70B62" w14:textId="77777777" w:rsidR="00BA3ABC" w:rsidRDefault="00BA3ABC" w:rsidP="00BA3AB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F060D2" id="Rectangle 4" o:spid="_x0000_s1026" style="position:absolute;left:0;text-align:left;margin-left:566.4pt;margin-top:-4.45pt;width:12pt;height:43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" o:allowincell="f" filled="f" stroked="f">
                <v:textbox inset="0,0,0,0">
                  <w:txbxContent>
                    <w:p w14:paraId="11736ADB" w14:textId="7E6B7649" w:rsidR="00BA3ABC" w:rsidRDefault="00BA3ABC" w:rsidP="00BA3ABC">
                      <w:pPr>
                        <w:spacing w:line="860" w:lineRule="atLeast"/>
                      </w:pPr>
                      <w:r>
                        <w:rPr>
                          <w:noProof/>
                        </w:rPr>
                        <w:drawing>
                          <wp:inline distT="0" distB="0" distL="0" distR="0" wp14:anchorId="38578AC5" wp14:editId="695BB63F">
                            <wp:extent cx="142875" cy="552450"/>
                            <wp:effectExtent l="0" t="0" r="9525" b="0"/>
                            <wp:docPr id="12484822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875" cy="552450"/>
                                    </a:xfrm>
                                    <a:prstGeom prst="rect">
                                      <a:avLst/>
                                    </a:prstGeom>
                                    <a:noFill/>
                                    <a:ln>
                                      <a:noFill/>
                                    </a:ln>
                                  </pic:spPr>
                                </pic:pic>
                              </a:graphicData>
                            </a:graphic>
                          </wp:inline>
                        </w:drawing>
                      </w:r>
                    </w:p>
                    <w:p w14:paraId="13D70B62" w14:textId="77777777" w:rsidR="00BA3ABC" w:rsidRDefault="00BA3ABC" w:rsidP="00BA3ABC"/>
                  </w:txbxContent>
                </v:textbox>
                <w10:wrap anchorx="page"/>
              </v:rect>
            </w:pict>
          </mc:Fallback>
        </mc:AlternateContent>
      </w:r>
      <w:r>
        <w:rPr>
          <w:color w:val="1A1A1A"/>
        </w:rPr>
        <w:t>NOW</w:t>
      </w:r>
      <w:r>
        <w:rPr>
          <w:color w:val="1A1A1A"/>
          <w:spacing w:val="16"/>
        </w:rPr>
        <w:t xml:space="preserve"> </w:t>
      </w:r>
      <w:r>
        <w:rPr>
          <w:color w:val="1A1A1A"/>
        </w:rPr>
        <w:t>COMES</w:t>
      </w:r>
      <w:r>
        <w:rPr>
          <w:color w:val="1A1A1A"/>
          <w:spacing w:val="13"/>
        </w:rPr>
        <w:t xml:space="preserve"> </w:t>
      </w:r>
      <w:r>
        <w:rPr>
          <w:color w:val="1A1A1A"/>
        </w:rPr>
        <w:t>AFFIANT,</w:t>
      </w:r>
      <w:r>
        <w:rPr>
          <w:color w:val="1A1A1A"/>
          <w:spacing w:val="21"/>
        </w:rPr>
        <w:t xml:space="preserve"> </w:t>
      </w:r>
      <w:r>
        <w:rPr>
          <w:color w:val="1A1A1A"/>
        </w:rPr>
        <w:t>w</w:t>
      </w:r>
      <w:r>
        <w:rPr>
          <w:color w:val="1A1A1A"/>
          <w:spacing w:val="-25"/>
        </w:rPr>
        <w:t>h</w:t>
      </w:r>
      <w:r>
        <w:rPr>
          <w:color w:val="1A1A1A"/>
        </w:rPr>
        <w:t>o</w:t>
      </w:r>
      <w:r>
        <w:rPr>
          <w:color w:val="1A1A1A"/>
          <w:spacing w:val="6"/>
        </w:rPr>
        <w:t xml:space="preserve"> </w:t>
      </w:r>
      <w:r>
        <w:rPr>
          <w:color w:val="1A1A1A"/>
        </w:rPr>
        <w:t>being</w:t>
      </w:r>
      <w:r>
        <w:rPr>
          <w:color w:val="1A1A1A"/>
          <w:spacing w:val="23"/>
        </w:rPr>
        <w:t xml:space="preserve"> </w:t>
      </w:r>
      <w:r>
        <w:rPr>
          <w:color w:val="1A1A1A"/>
          <w:spacing w:val="6"/>
        </w:rPr>
        <w:t>duly</w:t>
      </w:r>
      <w:r>
        <w:rPr>
          <w:color w:val="1A1A1A"/>
          <w:spacing w:val="-23"/>
        </w:rPr>
        <w:t xml:space="preserve"> </w:t>
      </w:r>
      <w:r>
        <w:rPr>
          <w:color w:val="1A1A1A"/>
          <w:spacing w:val="10"/>
        </w:rPr>
        <w:t xml:space="preserve"> </w:t>
      </w:r>
      <w:r>
        <w:rPr>
          <w:color w:val="1A1A1A"/>
        </w:rPr>
        <w:t>sworn</w:t>
      </w:r>
      <w:r>
        <w:rPr>
          <w:color w:val="1A1A1A"/>
          <w:spacing w:val="-16"/>
        </w:rPr>
        <w:t xml:space="preserve"> </w:t>
      </w:r>
      <w:r>
        <w:rPr>
          <w:color w:val="1A1A1A"/>
        </w:rPr>
        <w:t>,</w:t>
      </w:r>
      <w:r>
        <w:rPr>
          <w:color w:val="1A1A1A"/>
          <w:spacing w:val="4"/>
        </w:rPr>
        <w:t xml:space="preserve"> </w:t>
      </w:r>
      <w:r>
        <w:rPr>
          <w:color w:val="1A1A1A"/>
        </w:rPr>
        <w:t>deposes</w:t>
      </w:r>
      <w:r>
        <w:rPr>
          <w:color w:val="1A1A1A"/>
          <w:spacing w:val="22"/>
        </w:rPr>
        <w:t xml:space="preserve"> </w:t>
      </w:r>
      <w:r>
        <w:rPr>
          <w:color w:val="1A1A1A"/>
        </w:rPr>
        <w:t>and</w:t>
      </w:r>
      <w:r>
        <w:rPr>
          <w:color w:val="1A1A1A"/>
          <w:spacing w:val="15"/>
        </w:rPr>
        <w:t xml:space="preserve"> </w:t>
      </w:r>
      <w:r>
        <w:rPr>
          <w:color w:val="1A1A1A"/>
        </w:rPr>
        <w:t>says:</w:t>
      </w:r>
    </w:p>
    <w:p w14:paraId="1EA2E507" w14:textId="77777777" w:rsidR="00BA3ABC" w:rsidRDefault="00BA3ABC" w:rsidP="00BA3ABC">
      <w:pPr>
        <w:pStyle w:val="BodyText"/>
        <w:kinsoku w:val="0"/>
        <w:overflowPunct w:val="0"/>
        <w:spacing w:before="10"/>
        <w:ind w:left="0"/>
      </w:pPr>
    </w:p>
    <w:p w14:paraId="6A3909BE" w14:textId="77777777" w:rsidR="00BA3ABC" w:rsidRDefault="00BA3ABC" w:rsidP="00BA3ABC">
      <w:pPr>
        <w:pStyle w:val="BodyText"/>
        <w:numPr>
          <w:ilvl w:val="0"/>
          <w:numId w:val="27"/>
        </w:numPr>
        <w:tabs>
          <w:tab w:val="left" w:pos="403"/>
        </w:tabs>
        <w:kinsoku w:val="0"/>
        <w:overflowPunct w:val="0"/>
        <w:ind w:hanging="301"/>
        <w:rPr>
          <w:color w:val="000000"/>
        </w:rPr>
      </w:pPr>
      <w:proofErr w:type="spellStart"/>
      <w:r>
        <w:rPr>
          <w:color w:val="1A1A1A"/>
        </w:rPr>
        <w:t>He/She</w:t>
      </w:r>
      <w:proofErr w:type="spellEnd"/>
      <w:r>
        <w:rPr>
          <w:color w:val="1A1A1A"/>
          <w:spacing w:val="15"/>
        </w:rPr>
        <w:t xml:space="preserve"> </w:t>
      </w:r>
      <w:r>
        <w:rPr>
          <w:color w:val="1A1A1A"/>
        </w:rPr>
        <w:t>is</w:t>
      </w:r>
      <w:r>
        <w:rPr>
          <w:color w:val="1A1A1A"/>
          <w:spacing w:val="13"/>
        </w:rPr>
        <w:t xml:space="preserve"> </w:t>
      </w:r>
      <w:r>
        <w:rPr>
          <w:color w:val="1A1A1A"/>
        </w:rPr>
        <w:t>the</w:t>
      </w:r>
      <w:r>
        <w:rPr>
          <w:color w:val="1A1A1A"/>
          <w:spacing w:val="14"/>
        </w:rPr>
        <w:t xml:space="preserve"> </w:t>
      </w:r>
      <w:r>
        <w:rPr>
          <w:color w:val="1A1A1A"/>
        </w:rPr>
        <w:t>principal</w:t>
      </w:r>
      <w:r>
        <w:rPr>
          <w:color w:val="1A1A1A"/>
          <w:spacing w:val="44"/>
        </w:rPr>
        <w:t xml:space="preserve"> </w:t>
      </w:r>
      <w:r>
        <w:rPr>
          <w:color w:val="1A1A1A"/>
        </w:rPr>
        <w:t>officer</w:t>
      </w:r>
      <w:r>
        <w:rPr>
          <w:color w:val="1A1A1A"/>
          <w:spacing w:val="17"/>
        </w:rPr>
        <w:t xml:space="preserve"> </w:t>
      </w:r>
      <w:r>
        <w:rPr>
          <w:color w:val="1A1A1A"/>
        </w:rPr>
        <w:t>for</w:t>
      </w:r>
      <w:r>
        <w:rPr>
          <w:color w:val="1A1A1A"/>
          <w:spacing w:val="18"/>
        </w:rPr>
        <w:t xml:space="preserve"> </w:t>
      </w:r>
      <w:r>
        <w:rPr>
          <w:color w:val="1A1A1A"/>
        </w:rPr>
        <w:t>______________________________________.</w:t>
      </w:r>
    </w:p>
    <w:p w14:paraId="2937B3D0" w14:textId="77777777" w:rsidR="00BA3ABC" w:rsidRDefault="00BA3ABC" w:rsidP="00BA3ABC">
      <w:pPr>
        <w:pStyle w:val="BodyText"/>
        <w:kinsoku w:val="0"/>
        <w:overflowPunct w:val="0"/>
        <w:spacing w:before="8"/>
        <w:ind w:left="0"/>
        <w:rPr>
          <w:sz w:val="25"/>
          <w:szCs w:val="25"/>
        </w:rPr>
      </w:pPr>
    </w:p>
    <w:p w14:paraId="58F9FAB8" w14:textId="77777777" w:rsidR="00BA3ABC" w:rsidRDefault="00BA3ABC" w:rsidP="00BA3ABC">
      <w:pPr>
        <w:pStyle w:val="BodyText"/>
        <w:numPr>
          <w:ilvl w:val="0"/>
          <w:numId w:val="27"/>
        </w:numPr>
        <w:tabs>
          <w:tab w:val="left" w:pos="446"/>
        </w:tabs>
        <w:kinsoku w:val="0"/>
        <w:overflowPunct w:val="0"/>
        <w:spacing w:line="257" w:lineRule="auto"/>
        <w:ind w:right="2027" w:hanging="335"/>
        <w:rPr>
          <w:color w:val="000000"/>
        </w:rPr>
      </w:pPr>
      <w:r>
        <w:rPr>
          <w:color w:val="1A1A1A"/>
          <w:w w:val="105"/>
        </w:rPr>
        <w:t>That</w:t>
      </w:r>
      <w:r>
        <w:rPr>
          <w:color w:val="1A1A1A"/>
          <w:spacing w:val="2"/>
          <w:w w:val="105"/>
        </w:rPr>
        <w:t xml:space="preserve"> </w:t>
      </w:r>
      <w:r>
        <w:rPr>
          <w:color w:val="1A1A1A"/>
          <w:w w:val="105"/>
        </w:rPr>
        <w:t>the</w:t>
      </w:r>
      <w:r>
        <w:rPr>
          <w:color w:val="1A1A1A"/>
          <w:spacing w:val="-7"/>
          <w:w w:val="105"/>
        </w:rPr>
        <w:t xml:space="preserve"> </w:t>
      </w:r>
      <w:r>
        <w:rPr>
          <w:color w:val="1A1A1A"/>
          <w:w w:val="105"/>
        </w:rPr>
        <w:t>bidding</w:t>
      </w:r>
      <w:r>
        <w:rPr>
          <w:color w:val="1A1A1A"/>
          <w:spacing w:val="2"/>
          <w:w w:val="105"/>
        </w:rPr>
        <w:t xml:space="preserve"> </w:t>
      </w:r>
      <w:r>
        <w:rPr>
          <w:color w:val="1A1A1A"/>
          <w:spacing w:val="3"/>
          <w:w w:val="105"/>
        </w:rPr>
        <w:t>entity</w:t>
      </w:r>
      <w:r>
        <w:rPr>
          <w:color w:val="1A1A1A"/>
          <w:spacing w:val="1"/>
          <w:w w:val="105"/>
        </w:rPr>
        <w:t xml:space="preserve"> </w:t>
      </w:r>
      <w:r>
        <w:rPr>
          <w:color w:val="1A1A1A"/>
          <w:w w:val="105"/>
        </w:rPr>
        <w:t>has</w:t>
      </w:r>
      <w:r>
        <w:rPr>
          <w:color w:val="1A1A1A"/>
          <w:spacing w:val="-2"/>
          <w:w w:val="105"/>
        </w:rPr>
        <w:t xml:space="preserve"> </w:t>
      </w:r>
      <w:r>
        <w:rPr>
          <w:color w:val="1A1A1A"/>
          <w:w w:val="105"/>
        </w:rPr>
        <w:t>submitted</w:t>
      </w:r>
      <w:r>
        <w:rPr>
          <w:color w:val="1A1A1A"/>
          <w:spacing w:val="9"/>
          <w:w w:val="105"/>
        </w:rPr>
        <w:t xml:space="preserve"> </w:t>
      </w:r>
      <w:r>
        <w:rPr>
          <w:color w:val="1A1A1A"/>
          <w:w w:val="105"/>
        </w:rPr>
        <w:t>a</w:t>
      </w:r>
      <w:r>
        <w:rPr>
          <w:color w:val="1A1A1A"/>
          <w:spacing w:val="-5"/>
          <w:w w:val="105"/>
        </w:rPr>
        <w:t xml:space="preserve"> </w:t>
      </w:r>
      <w:r>
        <w:rPr>
          <w:color w:val="1A1A1A"/>
          <w:w w:val="105"/>
        </w:rPr>
        <w:t>bid</w:t>
      </w:r>
      <w:r>
        <w:rPr>
          <w:color w:val="1A1A1A"/>
          <w:spacing w:val="11"/>
          <w:w w:val="105"/>
        </w:rPr>
        <w:t xml:space="preserve"> </w:t>
      </w:r>
      <w:r>
        <w:rPr>
          <w:color w:val="1A1A1A"/>
          <w:w w:val="105"/>
        </w:rPr>
        <w:t>to</w:t>
      </w:r>
      <w:r>
        <w:rPr>
          <w:color w:val="1A1A1A"/>
          <w:spacing w:val="3"/>
          <w:w w:val="105"/>
        </w:rPr>
        <w:t xml:space="preserve"> </w:t>
      </w:r>
      <w:r>
        <w:rPr>
          <w:color w:val="1A1A1A"/>
          <w:w w:val="105"/>
        </w:rPr>
        <w:t>The City of Etowah for the construction</w:t>
      </w:r>
      <w:r>
        <w:rPr>
          <w:color w:val="1A1A1A"/>
          <w:spacing w:val="4"/>
          <w:w w:val="105"/>
        </w:rPr>
        <w:t xml:space="preserve"> </w:t>
      </w:r>
      <w:r>
        <w:rPr>
          <w:color w:val="1A1A1A"/>
          <w:w w:val="105"/>
        </w:rPr>
        <w:t>of</w:t>
      </w:r>
      <w:r>
        <w:rPr>
          <w:color w:val="1A1A1A"/>
          <w:spacing w:val="12"/>
          <w:w w:val="105"/>
        </w:rPr>
        <w:t xml:space="preserve"> </w:t>
      </w:r>
      <w:r>
        <w:rPr>
          <w:color w:val="1A1A1A"/>
          <w:w w:val="105"/>
        </w:rPr>
        <w:t>________________________________;</w:t>
      </w:r>
    </w:p>
    <w:p w14:paraId="09143B9D" w14:textId="77777777" w:rsidR="00BA3ABC" w:rsidRDefault="00BA3ABC" w:rsidP="00BA3ABC">
      <w:pPr>
        <w:pStyle w:val="BodyText"/>
        <w:kinsoku w:val="0"/>
        <w:overflowPunct w:val="0"/>
        <w:spacing w:before="3"/>
        <w:ind w:left="0"/>
      </w:pPr>
    </w:p>
    <w:p w14:paraId="683FB68C" w14:textId="2B78E716" w:rsidR="00BA3ABC" w:rsidRDefault="00BA3ABC" w:rsidP="00BA3ABC">
      <w:pPr>
        <w:pStyle w:val="BodyText"/>
        <w:numPr>
          <w:ilvl w:val="0"/>
          <w:numId w:val="27"/>
        </w:numPr>
        <w:tabs>
          <w:tab w:val="left" w:pos="446"/>
        </w:tabs>
        <w:kinsoku w:val="0"/>
        <w:overflowPunct w:val="0"/>
        <w:ind w:hanging="320"/>
        <w:rPr>
          <w:color w:val="000000"/>
        </w:rPr>
      </w:pPr>
      <w:r>
        <w:rPr>
          <w:color w:val="1A1A1A"/>
          <w:w w:val="105"/>
        </w:rPr>
        <w:t>That</w:t>
      </w:r>
      <w:r>
        <w:rPr>
          <w:color w:val="1A1A1A"/>
          <w:spacing w:val="-5"/>
          <w:w w:val="105"/>
        </w:rPr>
        <w:t xml:space="preserve"> </w:t>
      </w:r>
      <w:r>
        <w:rPr>
          <w:color w:val="1A1A1A"/>
          <w:w w:val="105"/>
        </w:rPr>
        <w:t>the</w:t>
      </w:r>
      <w:r>
        <w:rPr>
          <w:color w:val="1A1A1A"/>
          <w:spacing w:val="-12"/>
          <w:w w:val="105"/>
        </w:rPr>
        <w:t xml:space="preserve"> </w:t>
      </w:r>
      <w:r>
        <w:rPr>
          <w:color w:val="1A1A1A"/>
          <w:w w:val="105"/>
        </w:rPr>
        <w:t>bidding</w:t>
      </w:r>
      <w:r>
        <w:rPr>
          <w:color w:val="1A1A1A"/>
          <w:spacing w:val="-28"/>
          <w:w w:val="105"/>
        </w:rPr>
        <w:t xml:space="preserve"> </w:t>
      </w:r>
      <w:r>
        <w:rPr>
          <w:color w:val="1A1A1A"/>
          <w:spacing w:val="-14"/>
          <w:w w:val="105"/>
        </w:rPr>
        <w:t xml:space="preserve"> </w:t>
      </w:r>
      <w:r>
        <w:rPr>
          <w:color w:val="1A1A1A"/>
          <w:spacing w:val="3"/>
          <w:w w:val="105"/>
        </w:rPr>
        <w:t>entity</w:t>
      </w:r>
      <w:r>
        <w:rPr>
          <w:color w:val="1A1A1A"/>
          <w:spacing w:val="-9"/>
          <w:w w:val="105"/>
        </w:rPr>
        <w:t xml:space="preserve"> </w:t>
      </w:r>
      <w:r>
        <w:rPr>
          <w:color w:val="1A1A1A"/>
          <w:w w:val="105"/>
        </w:rPr>
        <w:t>employs</w:t>
      </w:r>
      <w:r>
        <w:rPr>
          <w:color w:val="1A1A1A"/>
          <w:spacing w:val="1"/>
          <w:w w:val="105"/>
        </w:rPr>
        <w:t xml:space="preserve"> </w:t>
      </w:r>
      <w:r>
        <w:rPr>
          <w:color w:val="1A1A1A"/>
          <w:w w:val="105"/>
        </w:rPr>
        <w:t>no less</w:t>
      </w:r>
      <w:r>
        <w:rPr>
          <w:color w:val="1A1A1A"/>
          <w:spacing w:val="-4"/>
          <w:w w:val="105"/>
        </w:rPr>
        <w:t xml:space="preserve"> </w:t>
      </w:r>
      <w:r>
        <w:rPr>
          <w:color w:val="1A1A1A"/>
          <w:w w:val="105"/>
        </w:rPr>
        <w:t>than</w:t>
      </w:r>
      <w:r>
        <w:rPr>
          <w:color w:val="1A1A1A"/>
          <w:spacing w:val="14"/>
          <w:w w:val="105"/>
        </w:rPr>
        <w:t xml:space="preserve"> </w:t>
      </w:r>
      <w:r>
        <w:rPr>
          <w:color w:val="1A1A1A"/>
          <w:spacing w:val="5"/>
          <w:w w:val="105"/>
        </w:rPr>
        <w:t>five</w:t>
      </w:r>
      <w:r>
        <w:rPr>
          <w:color w:val="1A1A1A"/>
          <w:w w:val="105"/>
        </w:rPr>
        <w:t xml:space="preserve"> (5)</w:t>
      </w:r>
      <w:r>
        <w:rPr>
          <w:color w:val="1A1A1A"/>
          <w:spacing w:val="-11"/>
          <w:w w:val="105"/>
        </w:rPr>
        <w:t xml:space="preserve"> </w:t>
      </w:r>
      <w:r>
        <w:rPr>
          <w:color w:val="1A1A1A"/>
          <w:w w:val="105"/>
        </w:rPr>
        <w:t>employees;</w:t>
      </w:r>
    </w:p>
    <w:p w14:paraId="6F4B01C2" w14:textId="77777777" w:rsidR="00BA3ABC" w:rsidRDefault="00BA3ABC" w:rsidP="00BA3ABC">
      <w:pPr>
        <w:pStyle w:val="BodyText"/>
        <w:kinsoku w:val="0"/>
        <w:overflowPunct w:val="0"/>
        <w:spacing w:before="10"/>
        <w:ind w:left="0"/>
      </w:pPr>
    </w:p>
    <w:p w14:paraId="2B8F54B5" w14:textId="265F8789" w:rsidR="00BA3ABC" w:rsidRDefault="00BA3ABC" w:rsidP="00BA3ABC">
      <w:pPr>
        <w:pStyle w:val="BodyText"/>
        <w:numPr>
          <w:ilvl w:val="0"/>
          <w:numId w:val="27"/>
        </w:numPr>
        <w:tabs>
          <w:tab w:val="left" w:pos="446"/>
        </w:tabs>
        <w:kinsoku w:val="0"/>
        <w:overflowPunct w:val="0"/>
        <w:spacing w:line="262" w:lineRule="auto"/>
        <w:ind w:left="455" w:right="1822" w:hanging="340"/>
        <w:rPr>
          <w:color w:val="000000"/>
          <w:sz w:val="22"/>
          <w:szCs w:val="22"/>
        </w:rPr>
      </w:pPr>
      <w:r>
        <w:rPr>
          <w:color w:val="1A1A1A"/>
        </w:rPr>
        <w:t>That</w:t>
      </w:r>
      <w:r>
        <w:rPr>
          <w:color w:val="1A1A1A"/>
          <w:spacing w:val="15"/>
        </w:rPr>
        <w:t xml:space="preserve"> </w:t>
      </w:r>
      <w:r>
        <w:rPr>
          <w:color w:val="1A1A1A"/>
        </w:rPr>
        <w:t>Affiant</w:t>
      </w:r>
      <w:r>
        <w:rPr>
          <w:color w:val="1A1A1A"/>
          <w:spacing w:val="24"/>
        </w:rPr>
        <w:t xml:space="preserve"> </w:t>
      </w:r>
      <w:r>
        <w:rPr>
          <w:color w:val="1A1A1A"/>
        </w:rPr>
        <w:t>certifies</w:t>
      </w:r>
      <w:r>
        <w:rPr>
          <w:color w:val="1A1A1A"/>
          <w:spacing w:val="23"/>
        </w:rPr>
        <w:t xml:space="preserve"> </w:t>
      </w:r>
      <w:r>
        <w:rPr>
          <w:color w:val="1A1A1A"/>
        </w:rPr>
        <w:t>that</w:t>
      </w:r>
      <w:r>
        <w:rPr>
          <w:color w:val="1A1A1A"/>
          <w:spacing w:val="24"/>
        </w:rPr>
        <w:t xml:space="preserve"> </w:t>
      </w:r>
      <w:r>
        <w:rPr>
          <w:color w:val="1A1A1A"/>
        </w:rPr>
        <w:t>the</w:t>
      </w:r>
      <w:r>
        <w:rPr>
          <w:color w:val="1A1A1A"/>
          <w:spacing w:val="16"/>
        </w:rPr>
        <w:t xml:space="preserve"> </w:t>
      </w:r>
      <w:r>
        <w:rPr>
          <w:color w:val="1A1A1A"/>
        </w:rPr>
        <w:t>bidding</w:t>
      </w:r>
      <w:r>
        <w:rPr>
          <w:color w:val="1A1A1A"/>
          <w:spacing w:val="26"/>
        </w:rPr>
        <w:t xml:space="preserve"> </w:t>
      </w:r>
      <w:r>
        <w:rPr>
          <w:color w:val="1A1A1A"/>
          <w:spacing w:val="2"/>
        </w:rPr>
        <w:t>enti</w:t>
      </w:r>
      <w:r>
        <w:rPr>
          <w:color w:val="1A1A1A"/>
          <w:spacing w:val="3"/>
        </w:rPr>
        <w:t>ty</w:t>
      </w:r>
      <w:r>
        <w:rPr>
          <w:color w:val="1A1A1A"/>
          <w:spacing w:val="23"/>
        </w:rPr>
        <w:t xml:space="preserve"> </w:t>
      </w:r>
      <w:r>
        <w:rPr>
          <w:color w:val="1A1A1A"/>
        </w:rPr>
        <w:t>has</w:t>
      </w:r>
      <w:r>
        <w:rPr>
          <w:color w:val="1A1A1A"/>
          <w:spacing w:val="24"/>
        </w:rPr>
        <w:t xml:space="preserve"> </w:t>
      </w:r>
      <w:proofErr w:type="spellStart"/>
      <w:r>
        <w:rPr>
          <w:color w:val="1A1A1A"/>
        </w:rPr>
        <w:t>i</w:t>
      </w:r>
      <w:proofErr w:type="spellEnd"/>
      <w:r>
        <w:rPr>
          <w:color w:val="1A1A1A"/>
          <w:spacing w:val="-24"/>
        </w:rPr>
        <w:t xml:space="preserve"> </w:t>
      </w:r>
      <w:r>
        <w:rPr>
          <w:color w:val="1A1A1A"/>
        </w:rPr>
        <w:t>n</w:t>
      </w:r>
      <w:r>
        <w:rPr>
          <w:color w:val="1A1A1A"/>
          <w:spacing w:val="28"/>
        </w:rPr>
        <w:t xml:space="preserve"> </w:t>
      </w:r>
      <w:r>
        <w:rPr>
          <w:color w:val="1A1A1A"/>
        </w:rPr>
        <w:t>effect,</w:t>
      </w:r>
      <w:r>
        <w:rPr>
          <w:color w:val="1A1A1A"/>
          <w:spacing w:val="23"/>
        </w:rPr>
        <w:t xml:space="preserve"> </w:t>
      </w:r>
      <w:r>
        <w:rPr>
          <w:color w:val="1A1A1A"/>
        </w:rPr>
        <w:t>at</w:t>
      </w:r>
      <w:r>
        <w:rPr>
          <w:color w:val="1A1A1A"/>
          <w:spacing w:val="20"/>
        </w:rPr>
        <w:t xml:space="preserve"> </w:t>
      </w:r>
      <w:r>
        <w:rPr>
          <w:color w:val="1A1A1A"/>
        </w:rPr>
        <w:t>the</w:t>
      </w:r>
      <w:r>
        <w:rPr>
          <w:color w:val="1A1A1A"/>
          <w:spacing w:val="20"/>
        </w:rPr>
        <w:t xml:space="preserve"> </w:t>
      </w:r>
      <w:r>
        <w:rPr>
          <w:color w:val="1A1A1A"/>
        </w:rPr>
        <w:t>time</w:t>
      </w:r>
      <w:r>
        <w:rPr>
          <w:color w:val="1A1A1A"/>
          <w:spacing w:val="18"/>
        </w:rPr>
        <w:t xml:space="preserve"> </w:t>
      </w:r>
      <w:r>
        <w:rPr>
          <w:color w:val="1A1A1A"/>
        </w:rPr>
        <w:t>of</w:t>
      </w:r>
      <w:r>
        <w:rPr>
          <w:color w:val="1A1A1A"/>
          <w:spacing w:val="22"/>
        </w:rPr>
        <w:t xml:space="preserve"> </w:t>
      </w:r>
      <w:r>
        <w:rPr>
          <w:color w:val="1A1A1A"/>
        </w:rPr>
        <w:t>submission</w:t>
      </w:r>
      <w:r>
        <w:rPr>
          <w:color w:val="1A1A1A"/>
          <w:spacing w:val="23"/>
        </w:rPr>
        <w:t xml:space="preserve"> </w:t>
      </w:r>
      <w:r>
        <w:rPr>
          <w:color w:val="1A1A1A"/>
        </w:rPr>
        <w:t>of</w:t>
      </w:r>
      <w:r>
        <w:rPr>
          <w:color w:val="1A1A1A"/>
          <w:spacing w:val="18"/>
        </w:rPr>
        <w:t xml:space="preserve"> </w:t>
      </w:r>
      <w:r>
        <w:rPr>
          <w:color w:val="1A1A1A"/>
        </w:rPr>
        <w:t>its</w:t>
      </w:r>
      <w:r>
        <w:rPr>
          <w:color w:val="1A1A1A"/>
          <w:spacing w:val="21"/>
        </w:rPr>
        <w:t xml:space="preserve"> </w:t>
      </w:r>
      <w:r>
        <w:rPr>
          <w:color w:val="1A1A1A"/>
        </w:rPr>
        <w:t>bid</w:t>
      </w:r>
      <w:r>
        <w:rPr>
          <w:color w:val="1A1A1A"/>
          <w:spacing w:val="23"/>
          <w:w w:val="97"/>
        </w:rPr>
        <w:t xml:space="preserve"> </w:t>
      </w:r>
      <w:r>
        <w:rPr>
          <w:color w:val="1A1A1A"/>
        </w:rPr>
        <w:t>to</w:t>
      </w:r>
      <w:r>
        <w:rPr>
          <w:color w:val="1A1A1A"/>
          <w:spacing w:val="14"/>
        </w:rPr>
        <w:t xml:space="preserve"> </w:t>
      </w:r>
      <w:r>
        <w:rPr>
          <w:color w:val="1A1A1A"/>
        </w:rPr>
        <w:t>perform</w:t>
      </w:r>
      <w:r>
        <w:rPr>
          <w:color w:val="1A1A1A"/>
          <w:spacing w:val="42"/>
        </w:rPr>
        <w:t xml:space="preserve"> </w:t>
      </w:r>
      <w:r>
        <w:rPr>
          <w:color w:val="1A1A1A"/>
        </w:rPr>
        <w:t>the</w:t>
      </w:r>
      <w:r>
        <w:rPr>
          <w:color w:val="1A1A1A"/>
          <w:spacing w:val="27"/>
        </w:rPr>
        <w:t xml:space="preserve"> </w:t>
      </w:r>
      <w:r>
        <w:rPr>
          <w:color w:val="1A1A1A"/>
        </w:rPr>
        <w:t>construction</w:t>
      </w:r>
      <w:r>
        <w:rPr>
          <w:color w:val="1A1A1A"/>
          <w:spacing w:val="46"/>
        </w:rPr>
        <w:t xml:space="preserve"> </w:t>
      </w:r>
      <w:r>
        <w:rPr>
          <w:color w:val="1A1A1A"/>
        </w:rPr>
        <w:t>referred</w:t>
      </w:r>
      <w:r>
        <w:rPr>
          <w:color w:val="1A1A1A"/>
          <w:spacing w:val="40"/>
        </w:rPr>
        <w:t xml:space="preserve"> </w:t>
      </w:r>
      <w:r>
        <w:rPr>
          <w:color w:val="1A1A1A"/>
        </w:rPr>
        <w:t>to</w:t>
      </w:r>
      <w:r>
        <w:rPr>
          <w:color w:val="1A1A1A"/>
          <w:spacing w:val="21"/>
        </w:rPr>
        <w:t xml:space="preserve"> </w:t>
      </w:r>
      <w:r>
        <w:rPr>
          <w:color w:val="1A1A1A"/>
        </w:rPr>
        <w:t>above,</w:t>
      </w:r>
      <w:r>
        <w:rPr>
          <w:color w:val="1A1A1A"/>
          <w:spacing w:val="31"/>
        </w:rPr>
        <w:t xml:space="preserve"> </w:t>
      </w:r>
      <w:r>
        <w:rPr>
          <w:color w:val="1A1A1A"/>
        </w:rPr>
        <w:t>a</w:t>
      </w:r>
      <w:r>
        <w:rPr>
          <w:color w:val="1A1A1A"/>
          <w:spacing w:val="28"/>
        </w:rPr>
        <w:t xml:space="preserve"> </w:t>
      </w:r>
      <w:r>
        <w:rPr>
          <w:color w:val="1A1A1A"/>
        </w:rPr>
        <w:t>drug-free</w:t>
      </w:r>
      <w:r>
        <w:rPr>
          <w:color w:val="1A1A1A"/>
          <w:spacing w:val="44"/>
        </w:rPr>
        <w:t xml:space="preserve"> </w:t>
      </w:r>
      <w:r>
        <w:rPr>
          <w:color w:val="1A1A1A"/>
        </w:rPr>
        <w:t>workplace</w:t>
      </w:r>
      <w:r>
        <w:rPr>
          <w:color w:val="1A1A1A"/>
          <w:spacing w:val="39"/>
        </w:rPr>
        <w:t xml:space="preserve"> </w:t>
      </w:r>
      <w:r>
        <w:rPr>
          <w:color w:val="1A1A1A"/>
        </w:rPr>
        <w:t>program that</w:t>
      </w:r>
      <w:r>
        <w:rPr>
          <w:color w:val="1A1A1A"/>
          <w:spacing w:val="24"/>
        </w:rPr>
        <w:t xml:space="preserve"> </w:t>
      </w:r>
      <w:r>
        <w:rPr>
          <w:color w:val="1A1A1A"/>
        </w:rPr>
        <w:t>complies</w:t>
      </w:r>
      <w:r>
        <w:rPr>
          <w:color w:val="1A1A1A"/>
          <w:w w:val="104"/>
        </w:rPr>
        <w:t xml:space="preserve"> </w:t>
      </w:r>
      <w:r>
        <w:rPr>
          <w:color w:val="1A1A1A"/>
        </w:rPr>
        <w:t>wi</w:t>
      </w:r>
      <w:r>
        <w:rPr>
          <w:color w:val="1A1A1A"/>
          <w:spacing w:val="-28"/>
        </w:rPr>
        <w:t xml:space="preserve">th </w:t>
      </w:r>
      <w:r>
        <w:rPr>
          <w:color w:val="1A1A1A"/>
        </w:rPr>
        <w:t xml:space="preserve"> </w:t>
      </w:r>
      <w:r>
        <w:rPr>
          <w:color w:val="1A1A1A"/>
          <w:spacing w:val="16"/>
        </w:rPr>
        <w:t xml:space="preserve"> </w:t>
      </w:r>
      <w:r>
        <w:rPr>
          <w:color w:val="1A1A1A"/>
        </w:rPr>
        <w:t>§50-9-1</w:t>
      </w:r>
      <w:r>
        <w:rPr>
          <w:color w:val="1A1A1A"/>
          <w:spacing w:val="-21"/>
        </w:rPr>
        <w:t xml:space="preserve"> </w:t>
      </w:r>
      <w:r>
        <w:rPr>
          <w:color w:val="1A1A1A"/>
        </w:rPr>
        <w:t>13,</w:t>
      </w:r>
      <w:r>
        <w:rPr>
          <w:color w:val="1A1A1A"/>
          <w:spacing w:val="-6"/>
        </w:rPr>
        <w:t xml:space="preserve"> </w:t>
      </w:r>
      <w:r>
        <w:rPr>
          <w:i/>
          <w:iCs/>
          <w:color w:val="1A1A1A"/>
          <w:sz w:val="22"/>
          <w:szCs w:val="22"/>
        </w:rPr>
        <w:t>Tennessee</w:t>
      </w:r>
      <w:r>
        <w:rPr>
          <w:i/>
          <w:iCs/>
          <w:color w:val="1A1A1A"/>
          <w:spacing w:val="11"/>
          <w:sz w:val="22"/>
          <w:szCs w:val="22"/>
        </w:rPr>
        <w:t xml:space="preserve"> </w:t>
      </w:r>
      <w:r>
        <w:rPr>
          <w:i/>
          <w:iCs/>
          <w:color w:val="1A1A1A"/>
          <w:sz w:val="22"/>
          <w:szCs w:val="22"/>
        </w:rPr>
        <w:t>Code</w:t>
      </w:r>
      <w:r>
        <w:rPr>
          <w:i/>
          <w:iCs/>
          <w:color w:val="1A1A1A"/>
          <w:spacing w:val="-11"/>
          <w:sz w:val="22"/>
          <w:szCs w:val="22"/>
        </w:rPr>
        <w:t xml:space="preserve"> </w:t>
      </w:r>
      <w:r>
        <w:rPr>
          <w:i/>
          <w:iCs/>
          <w:color w:val="1A1A1A"/>
          <w:sz w:val="22"/>
          <w:szCs w:val="22"/>
        </w:rPr>
        <w:t>Annotated.</w:t>
      </w:r>
    </w:p>
    <w:p w14:paraId="34B16684" w14:textId="77777777" w:rsidR="00BA3ABC" w:rsidRDefault="00BA3ABC" w:rsidP="00BA3ABC">
      <w:pPr>
        <w:pStyle w:val="BodyText"/>
        <w:kinsoku w:val="0"/>
        <w:overflowPunct w:val="0"/>
        <w:spacing w:before="8"/>
        <w:ind w:left="0"/>
        <w:rPr>
          <w:i/>
          <w:iCs/>
          <w:sz w:val="22"/>
          <w:szCs w:val="22"/>
        </w:rPr>
      </w:pPr>
    </w:p>
    <w:p w14:paraId="14B6A9BA" w14:textId="2FB9F748" w:rsidR="00BA3ABC" w:rsidRDefault="00BA3ABC" w:rsidP="00BA3ABC">
      <w:pPr>
        <w:pStyle w:val="BodyText"/>
        <w:numPr>
          <w:ilvl w:val="0"/>
          <w:numId w:val="27"/>
        </w:numPr>
        <w:tabs>
          <w:tab w:val="left" w:pos="389"/>
          <w:tab w:val="left" w:pos="3690"/>
        </w:tabs>
        <w:kinsoku w:val="0"/>
        <w:overflowPunct w:val="0"/>
        <w:spacing w:line="523" w:lineRule="auto"/>
        <w:ind w:left="450" w:right="4590" w:hanging="321"/>
        <w:rPr>
          <w:color w:val="000000"/>
        </w:rPr>
      </w:pPr>
      <w:r>
        <w:rPr>
          <w:color w:val="1A1A1A"/>
          <w:w w:val="105"/>
        </w:rPr>
        <w:t>That</w:t>
      </w:r>
      <w:r>
        <w:rPr>
          <w:color w:val="1A1A1A"/>
          <w:spacing w:val="-1"/>
          <w:w w:val="105"/>
        </w:rPr>
        <w:t xml:space="preserve"> </w:t>
      </w:r>
      <w:r>
        <w:rPr>
          <w:color w:val="1A1A1A"/>
          <w:w w:val="105"/>
        </w:rPr>
        <w:t>this</w:t>
      </w:r>
      <w:r>
        <w:rPr>
          <w:color w:val="1A1A1A"/>
          <w:spacing w:val="-6"/>
          <w:w w:val="105"/>
        </w:rPr>
        <w:t xml:space="preserve"> </w:t>
      </w:r>
      <w:r>
        <w:rPr>
          <w:color w:val="1A1A1A"/>
          <w:w w:val="105"/>
        </w:rPr>
        <w:t>affidavit</w:t>
      </w:r>
      <w:r>
        <w:rPr>
          <w:color w:val="1A1A1A"/>
          <w:spacing w:val="-29"/>
          <w:w w:val="105"/>
        </w:rPr>
        <w:t xml:space="preserve"> </w:t>
      </w:r>
      <w:r>
        <w:rPr>
          <w:color w:val="1A1A1A"/>
          <w:w w:val="105"/>
        </w:rPr>
        <w:t>t</w:t>
      </w:r>
      <w:r>
        <w:rPr>
          <w:color w:val="1A1A1A"/>
          <w:spacing w:val="-7"/>
          <w:w w:val="105"/>
        </w:rPr>
        <w:t xml:space="preserve"> </w:t>
      </w:r>
      <w:r>
        <w:rPr>
          <w:color w:val="1A1A1A"/>
          <w:w w:val="105"/>
        </w:rPr>
        <w:t>is</w:t>
      </w:r>
      <w:r>
        <w:rPr>
          <w:color w:val="1A1A1A"/>
          <w:spacing w:val="-8"/>
          <w:w w:val="105"/>
        </w:rPr>
        <w:t xml:space="preserve"> </w:t>
      </w:r>
      <w:r>
        <w:rPr>
          <w:color w:val="1A1A1A"/>
          <w:w w:val="105"/>
        </w:rPr>
        <w:t>made</w:t>
      </w:r>
      <w:r>
        <w:rPr>
          <w:color w:val="1A1A1A"/>
          <w:spacing w:val="-9"/>
          <w:w w:val="105"/>
        </w:rPr>
        <w:t xml:space="preserve"> </w:t>
      </w:r>
      <w:r>
        <w:rPr>
          <w:color w:val="1A1A1A"/>
          <w:w w:val="105"/>
        </w:rPr>
        <w:t>on</w:t>
      </w:r>
      <w:r>
        <w:rPr>
          <w:color w:val="1A1A1A"/>
          <w:spacing w:val="1"/>
          <w:w w:val="105"/>
        </w:rPr>
        <w:t xml:space="preserve"> </w:t>
      </w:r>
      <w:r>
        <w:rPr>
          <w:color w:val="1A1A1A"/>
          <w:w w:val="105"/>
        </w:rPr>
        <w:t>personal</w:t>
      </w:r>
      <w:r>
        <w:rPr>
          <w:color w:val="1A1A1A"/>
          <w:spacing w:val="14"/>
          <w:w w:val="105"/>
        </w:rPr>
        <w:t xml:space="preserve"> </w:t>
      </w:r>
      <w:r>
        <w:rPr>
          <w:color w:val="1A1A1A"/>
          <w:w w:val="105"/>
        </w:rPr>
        <w:t>knowledge.</w:t>
      </w:r>
      <w:r>
        <w:rPr>
          <w:color w:val="1A1A1A"/>
          <w:w w:val="106"/>
        </w:rPr>
        <w:t xml:space="preserve"> </w:t>
      </w:r>
      <w:r>
        <w:rPr>
          <w:color w:val="1A1A1A"/>
          <w:w w:val="105"/>
        </w:rPr>
        <w:t>Further</w:t>
      </w:r>
      <w:r>
        <w:rPr>
          <w:color w:val="1A1A1A"/>
          <w:spacing w:val="-8"/>
          <w:w w:val="105"/>
        </w:rPr>
        <w:t xml:space="preserve"> </w:t>
      </w:r>
      <w:r>
        <w:rPr>
          <w:color w:val="1A1A1A"/>
          <w:w w:val="105"/>
        </w:rPr>
        <w:t>Affiant</w:t>
      </w:r>
      <w:r>
        <w:rPr>
          <w:color w:val="1A1A1A"/>
          <w:spacing w:val="-6"/>
          <w:w w:val="105"/>
        </w:rPr>
        <w:t xml:space="preserve"> </w:t>
      </w:r>
      <w:r>
        <w:rPr>
          <w:color w:val="1A1A1A"/>
          <w:w w:val="105"/>
        </w:rPr>
        <w:t>saith</w:t>
      </w:r>
      <w:r>
        <w:rPr>
          <w:color w:val="1A1A1A"/>
          <w:spacing w:val="-6"/>
          <w:w w:val="105"/>
        </w:rPr>
        <w:t xml:space="preserve"> </w:t>
      </w:r>
      <w:r>
        <w:rPr>
          <w:color w:val="1A1A1A"/>
          <w:w w:val="105"/>
        </w:rPr>
        <w:t>not.</w:t>
      </w:r>
    </w:p>
    <w:p w14:paraId="3E99FAE5" w14:textId="77777777" w:rsidR="00BA3ABC" w:rsidRDefault="00BA3ABC" w:rsidP="00BA3ABC">
      <w:pPr>
        <w:pStyle w:val="BodyText"/>
        <w:kinsoku w:val="0"/>
        <w:overflowPunct w:val="0"/>
        <w:ind w:left="0"/>
        <w:rPr>
          <w:sz w:val="19"/>
          <w:szCs w:val="19"/>
        </w:rPr>
      </w:pPr>
    </w:p>
    <w:p w14:paraId="343AF11E" w14:textId="348B7CD6" w:rsidR="00BA3ABC" w:rsidRDefault="00BA3ABC" w:rsidP="00BA3ABC">
      <w:pPr>
        <w:pStyle w:val="BodyText"/>
        <w:kinsoku w:val="0"/>
        <w:overflowPunct w:val="0"/>
        <w:spacing w:line="20" w:lineRule="atLeast"/>
        <w:ind w:left="4114"/>
        <w:rPr>
          <w:sz w:val="2"/>
          <w:szCs w:val="2"/>
        </w:rPr>
      </w:pPr>
      <w:r>
        <w:rPr>
          <w:noProof/>
          <w:sz w:val="2"/>
          <w:szCs w:val="2"/>
        </w:rPr>
        <mc:AlternateContent>
          <mc:Choice Requires="wpg">
            <w:drawing>
              <wp:inline distT="0" distB="0" distL="0" distR="0" wp14:anchorId="3EBF2F48" wp14:editId="14524E1D">
                <wp:extent cx="2165350" cy="12700"/>
                <wp:effectExtent l="8890" t="2540" r="6985" b="3810"/>
                <wp:docPr id="901908794"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65350" cy="12700"/>
                          <a:chOff x="0" y="0"/>
                          <a:chExt cx="3410" cy="20"/>
                        </a:xfrm>
                      </wpg:grpSpPr>
                      <wps:wsp>
                        <wps:cNvPr id="983292745" name="Freeform 3"/>
                        <wps:cNvSpPr>
                          <a:spLocks/>
                        </wps:cNvSpPr>
                        <wps:spPr bwMode="auto">
                          <a:xfrm>
                            <a:off x="4" y="4"/>
                            <a:ext cx="3400" cy="20"/>
                          </a:xfrm>
                          <a:custGeom>
                            <a:avLst/>
                            <a:gdLst>
                              <a:gd name="T0" fmla="*/ 0 w 3400"/>
                              <a:gd name="T1" fmla="*/ 0 h 20"/>
                              <a:gd name="T2" fmla="*/ 3400 w 3400"/>
                              <a:gd name="T3" fmla="*/ 0 h 20"/>
                            </a:gdLst>
                            <a:ahLst/>
                            <a:cxnLst>
                              <a:cxn ang="0">
                                <a:pos x="T0" y="T1"/>
                              </a:cxn>
                              <a:cxn ang="0">
                                <a:pos x="T2" y="T3"/>
                              </a:cxn>
                            </a:cxnLst>
                            <a:rect l="0" t="0" r="r" b="b"/>
                            <a:pathLst>
                              <a:path w="3400" h="20">
                                <a:moveTo>
                                  <a:pt x="0" y="0"/>
                                </a:moveTo>
                                <a:lnTo>
                                  <a:pt x="3400" y="0"/>
                                </a:lnTo>
                              </a:path>
                            </a:pathLst>
                          </a:custGeom>
                          <a:noFill/>
                          <a:ln w="608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B222B67" id="Group 2" o:spid="_x0000_s1026" style="width:170.5pt;height:1pt;mso-position-horizontal-relative:char;mso-position-vertical-relative:line" coordsize="341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">
                <v:shape id="Freeform 3" o:spid="_x0000_s1027" style="position:absolute;left:4;top:4;width:3400;height:20;visibility:visible;mso-wrap-style:square;v-text-anchor:top" coordsize="34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" path="m,l3400,e" filled="f" strokeweight=".16892mm">
                  <v:path arrowok="t" o:connecttype="custom" o:connectlocs="0,0;3400,0" o:connectangles="0,0"/>
                </v:shape>
                <w10:anchorlock/>
              </v:group>
            </w:pict>
          </mc:Fallback>
        </mc:AlternateContent>
      </w:r>
    </w:p>
    <w:p w14:paraId="5440E224" w14:textId="2A681810" w:rsidR="00BA3ABC" w:rsidRDefault="00BA3ABC" w:rsidP="00BA3ABC">
      <w:pPr>
        <w:pStyle w:val="BodyText"/>
        <w:kinsoku w:val="0"/>
        <w:overflowPunct w:val="0"/>
        <w:spacing w:before="36"/>
        <w:ind w:left="3935" w:right="2700"/>
        <w:jc w:val="center"/>
        <w:rPr>
          <w:color w:val="000000"/>
        </w:rPr>
      </w:pPr>
      <w:r>
        <w:rPr>
          <w:color w:val="1A1A1A"/>
          <w:w w:val="105"/>
        </w:rPr>
        <w:t xml:space="preserve">                            AFFIANT</w:t>
      </w:r>
    </w:p>
    <w:p w14:paraId="58305B8A" w14:textId="77777777" w:rsidR="00BA3ABC" w:rsidRDefault="00BA3ABC" w:rsidP="00BA3ABC">
      <w:pPr>
        <w:pStyle w:val="BodyText"/>
        <w:kinsoku w:val="0"/>
        <w:overflowPunct w:val="0"/>
        <w:ind w:left="0"/>
        <w:rPr>
          <w:sz w:val="20"/>
          <w:szCs w:val="20"/>
        </w:rPr>
      </w:pPr>
    </w:p>
    <w:p w14:paraId="52349C84" w14:textId="77777777" w:rsidR="00BA3ABC" w:rsidRDefault="00BA3ABC" w:rsidP="00BA3ABC">
      <w:pPr>
        <w:pStyle w:val="BodyText"/>
        <w:kinsoku w:val="0"/>
        <w:overflowPunct w:val="0"/>
        <w:spacing w:before="1"/>
        <w:ind w:left="0"/>
        <w:rPr>
          <w:sz w:val="26"/>
          <w:szCs w:val="26"/>
        </w:rPr>
      </w:pPr>
    </w:p>
    <w:p w14:paraId="4765568F" w14:textId="0BE66454" w:rsidR="00BA3ABC" w:rsidRDefault="00BA3ABC" w:rsidP="00BA3ABC">
      <w:pPr>
        <w:pStyle w:val="BodyText"/>
        <w:tabs>
          <w:tab w:val="left" w:pos="5790"/>
          <w:tab w:val="left" w:pos="8082"/>
        </w:tabs>
        <w:kinsoku w:val="0"/>
        <w:overflowPunct w:val="0"/>
        <w:ind w:left="129"/>
        <w:rPr>
          <w:color w:val="000000"/>
        </w:rPr>
      </w:pPr>
      <w:r>
        <w:rPr>
          <w:color w:val="1A1A1A"/>
          <w:w w:val="105"/>
        </w:rPr>
        <w:t>SUBSCRIBED</w:t>
      </w:r>
      <w:r>
        <w:rPr>
          <w:color w:val="1A1A1A"/>
          <w:spacing w:val="3"/>
          <w:w w:val="105"/>
        </w:rPr>
        <w:t xml:space="preserve"> </w:t>
      </w:r>
      <w:r>
        <w:rPr>
          <w:color w:val="1A1A1A"/>
          <w:w w:val="105"/>
        </w:rPr>
        <w:t>AND</w:t>
      </w:r>
      <w:r>
        <w:rPr>
          <w:color w:val="1A1A1A"/>
          <w:spacing w:val="-6"/>
          <w:w w:val="105"/>
        </w:rPr>
        <w:t xml:space="preserve"> </w:t>
      </w:r>
      <w:r>
        <w:rPr>
          <w:color w:val="1A1A1A"/>
          <w:spacing w:val="3"/>
          <w:w w:val="105"/>
        </w:rPr>
        <w:t>SWORN</w:t>
      </w:r>
      <w:r>
        <w:rPr>
          <w:color w:val="1A1A1A"/>
          <w:spacing w:val="-11"/>
          <w:w w:val="105"/>
        </w:rPr>
        <w:t xml:space="preserve"> </w:t>
      </w:r>
      <w:r>
        <w:rPr>
          <w:color w:val="1A1A1A"/>
          <w:w w:val="105"/>
        </w:rPr>
        <w:t>TO</w:t>
      </w:r>
      <w:r>
        <w:rPr>
          <w:color w:val="1A1A1A"/>
          <w:spacing w:val="-5"/>
          <w:w w:val="105"/>
        </w:rPr>
        <w:t xml:space="preserve"> </w:t>
      </w:r>
      <w:r>
        <w:rPr>
          <w:color w:val="1A1A1A"/>
          <w:w w:val="105"/>
        </w:rPr>
        <w:t>before</w:t>
      </w:r>
      <w:r>
        <w:rPr>
          <w:color w:val="1A1A1A"/>
          <w:spacing w:val="-7"/>
          <w:w w:val="105"/>
        </w:rPr>
        <w:t xml:space="preserve"> </w:t>
      </w:r>
      <w:r>
        <w:rPr>
          <w:color w:val="1A1A1A"/>
          <w:w w:val="105"/>
        </w:rPr>
        <w:t>me</w:t>
      </w:r>
      <w:r>
        <w:rPr>
          <w:color w:val="1A1A1A"/>
          <w:spacing w:val="-5"/>
          <w:w w:val="105"/>
        </w:rPr>
        <w:t xml:space="preserve"> </w:t>
      </w:r>
      <w:r>
        <w:rPr>
          <w:color w:val="1A1A1A"/>
          <w:w w:val="105"/>
        </w:rPr>
        <w:t>this</w:t>
      </w:r>
      <w:r>
        <w:rPr>
          <w:color w:val="1A1A1A"/>
          <w:w w:val="105"/>
          <w:u w:val="single" w:color="434343"/>
        </w:rPr>
        <w:tab/>
      </w:r>
      <w:r>
        <w:rPr>
          <w:color w:val="1A1A1A"/>
          <w:w w:val="105"/>
        </w:rPr>
        <w:t>day</w:t>
      </w:r>
      <w:r>
        <w:rPr>
          <w:color w:val="1A1A1A"/>
          <w:spacing w:val="-13"/>
          <w:w w:val="105"/>
        </w:rPr>
        <w:t xml:space="preserve"> </w:t>
      </w:r>
      <w:r>
        <w:rPr>
          <w:color w:val="1A1A1A"/>
          <w:w w:val="105"/>
        </w:rPr>
        <w:t>of</w:t>
      </w:r>
      <w:r>
        <w:rPr>
          <w:color w:val="1A1A1A"/>
          <w:w w:val="105"/>
          <w:u w:val="single" w:color="565656"/>
        </w:rPr>
        <w:tab/>
      </w:r>
      <w:r>
        <w:rPr>
          <w:color w:val="444444"/>
          <w:w w:val="110"/>
        </w:rPr>
        <w:t>,</w:t>
      </w:r>
      <w:r>
        <w:rPr>
          <w:color w:val="444444"/>
          <w:spacing w:val="27"/>
          <w:w w:val="110"/>
        </w:rPr>
        <w:t xml:space="preserve"> </w:t>
      </w:r>
      <w:r>
        <w:rPr>
          <w:color w:val="1A1A1A"/>
          <w:spacing w:val="-2"/>
          <w:w w:val="110"/>
        </w:rPr>
        <w:t>2023</w:t>
      </w:r>
      <w:r>
        <w:rPr>
          <w:color w:val="1A1A1A"/>
          <w:w w:val="110"/>
        </w:rPr>
        <w:t>.</w:t>
      </w:r>
    </w:p>
    <w:p w14:paraId="15B6874A" w14:textId="77777777" w:rsidR="00BA3ABC" w:rsidRDefault="00BA3ABC" w:rsidP="00BA3ABC">
      <w:pPr>
        <w:pStyle w:val="BodyText"/>
        <w:kinsoku w:val="0"/>
        <w:overflowPunct w:val="0"/>
        <w:ind w:left="0"/>
        <w:rPr>
          <w:sz w:val="20"/>
          <w:szCs w:val="20"/>
        </w:rPr>
      </w:pPr>
    </w:p>
    <w:p w14:paraId="1670E579" w14:textId="77777777" w:rsidR="00BA3ABC" w:rsidRDefault="00BA3ABC" w:rsidP="00BA3ABC">
      <w:pPr>
        <w:pStyle w:val="BodyText"/>
        <w:kinsoku w:val="0"/>
        <w:overflowPunct w:val="0"/>
        <w:spacing w:before="5"/>
        <w:ind w:left="0"/>
      </w:pPr>
    </w:p>
    <w:p w14:paraId="0420004B" w14:textId="1D3C20B5" w:rsidR="00BA3ABC" w:rsidRDefault="00BA3ABC" w:rsidP="00BA3ABC">
      <w:pPr>
        <w:pStyle w:val="BodyText"/>
        <w:kinsoku w:val="0"/>
        <w:overflowPunct w:val="0"/>
        <w:spacing w:line="20" w:lineRule="atLeast"/>
        <w:ind w:left="4099"/>
        <w:rPr>
          <w:sz w:val="2"/>
          <w:szCs w:val="2"/>
        </w:rPr>
      </w:pPr>
      <w:r>
        <w:rPr>
          <w:noProof/>
          <w:sz w:val="2"/>
          <w:szCs w:val="2"/>
        </w:rPr>
        <mc:AlternateContent>
          <mc:Choice Requires="wpg">
            <w:drawing>
              <wp:inline distT="0" distB="0" distL="0" distR="0" wp14:anchorId="4785B293" wp14:editId="2AD0899D">
                <wp:extent cx="2329815" cy="12700"/>
                <wp:effectExtent l="8890" t="5715" r="4445" b="635"/>
                <wp:docPr id="1318292172"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29815" cy="12700"/>
                          <a:chOff x="0" y="0"/>
                          <a:chExt cx="3669" cy="20"/>
                        </a:xfrm>
                      </wpg:grpSpPr>
                      <wps:wsp>
                        <wps:cNvPr id="72689520" name="Freeform 5"/>
                        <wps:cNvSpPr>
                          <a:spLocks/>
                        </wps:cNvSpPr>
                        <wps:spPr bwMode="auto">
                          <a:xfrm>
                            <a:off x="9" y="9"/>
                            <a:ext cx="3649" cy="20"/>
                          </a:xfrm>
                          <a:custGeom>
                            <a:avLst/>
                            <a:gdLst>
                              <a:gd name="T0" fmla="*/ 0 w 3649"/>
                              <a:gd name="T1" fmla="*/ 0 h 20"/>
                              <a:gd name="T2" fmla="*/ 3649 w 3649"/>
                              <a:gd name="T3" fmla="*/ 0 h 20"/>
                            </a:gdLst>
                            <a:ahLst/>
                            <a:cxnLst>
                              <a:cxn ang="0">
                                <a:pos x="T0" y="T1"/>
                              </a:cxn>
                              <a:cxn ang="0">
                                <a:pos x="T2" y="T3"/>
                              </a:cxn>
                            </a:cxnLst>
                            <a:rect l="0" t="0" r="r" b="b"/>
                            <a:pathLst>
                              <a:path w="3649" h="20">
                                <a:moveTo>
                                  <a:pt x="0" y="0"/>
                                </a:moveTo>
                                <a:lnTo>
                                  <a:pt x="3649" y="0"/>
                                </a:lnTo>
                              </a:path>
                            </a:pathLst>
                          </a:custGeom>
                          <a:noFill/>
                          <a:ln w="121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E89541B" id="Group 1" o:spid="_x0000_s1026" style="width:183.45pt;height:1pt;mso-position-horizontal-relative:char;mso-position-vertical-relative:line" coordsize="366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">
                <v:shape id="Freeform 5" o:spid="_x0000_s1027" style="position:absolute;left:9;top:9;width:3649;height:20;visibility:visible;mso-wrap-style:square;v-text-anchor:top" coordsize="364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" path="m,l3649,e" filled="f" strokeweight=".33786mm">
                  <v:path arrowok="t" o:connecttype="custom" o:connectlocs="0,0;3649,0" o:connectangles="0,0"/>
                </v:shape>
                <w10:anchorlock/>
              </v:group>
            </w:pict>
          </mc:Fallback>
        </mc:AlternateContent>
      </w:r>
    </w:p>
    <w:p w14:paraId="5AB7EC99" w14:textId="2F505AA0" w:rsidR="00BA3ABC" w:rsidRDefault="00BA3ABC" w:rsidP="00BA3ABC">
      <w:pPr>
        <w:pStyle w:val="BodyText"/>
        <w:kinsoku w:val="0"/>
        <w:overflowPunct w:val="0"/>
        <w:spacing w:before="43" w:line="238" w:lineRule="exact"/>
        <w:ind w:left="4113" w:right="3690"/>
        <w:jc w:val="center"/>
        <w:rPr>
          <w:color w:val="000000"/>
        </w:rPr>
      </w:pPr>
      <w:r>
        <w:rPr>
          <w:color w:val="1A1A1A"/>
        </w:rPr>
        <w:t>NOTARY</w:t>
      </w:r>
      <w:r>
        <w:rPr>
          <w:color w:val="1A1A1A"/>
          <w:spacing w:val="36"/>
        </w:rPr>
        <w:t xml:space="preserve"> </w:t>
      </w:r>
      <w:r>
        <w:rPr>
          <w:color w:val="1A1A1A"/>
        </w:rPr>
        <w:t>PUBLIC</w:t>
      </w:r>
    </w:p>
    <w:p w14:paraId="25EE3833" w14:textId="5CFCA1FE" w:rsidR="00BA3ABC" w:rsidRPr="00913603" w:rsidRDefault="00BA3ABC" w:rsidP="00BA3ABC">
      <w:pPr>
        <w:widowControl w:val="0"/>
        <w:kinsoku w:val="0"/>
        <w:overflowPunct w:val="0"/>
        <w:autoSpaceDE w:val="0"/>
        <w:autoSpaceDN w:val="0"/>
        <w:adjustRightInd w:val="0"/>
        <w:spacing w:before="69"/>
        <w:ind w:left="468"/>
        <w:rPr>
          <w:rFonts w:eastAsiaTheme="minorEastAsia"/>
          <w:color w:val="000000"/>
        </w:rPr>
      </w:pPr>
      <w:r>
        <w:rPr>
          <w:color w:val="1A1A1A"/>
          <w:w w:val="110"/>
        </w:rPr>
        <w:t>My</w:t>
      </w:r>
      <w:r>
        <w:rPr>
          <w:color w:val="1A1A1A"/>
          <w:spacing w:val="-34"/>
          <w:w w:val="110"/>
        </w:rPr>
        <w:t xml:space="preserve"> </w:t>
      </w:r>
      <w:r>
        <w:rPr>
          <w:color w:val="1A1A1A"/>
          <w:w w:val="110"/>
        </w:rPr>
        <w:t>commission</w:t>
      </w:r>
      <w:r>
        <w:rPr>
          <w:color w:val="1A1A1A"/>
          <w:spacing w:val="-29"/>
          <w:w w:val="110"/>
        </w:rPr>
        <w:t xml:space="preserve"> </w:t>
      </w:r>
      <w:r>
        <w:rPr>
          <w:color w:val="1A1A1A"/>
          <w:spacing w:val="1"/>
          <w:w w:val="110"/>
        </w:rPr>
        <w:t>expires:</w:t>
      </w:r>
      <w:r>
        <w:rPr>
          <w:color w:val="1A1A1A"/>
          <w:spacing w:val="1"/>
          <w:w w:val="110"/>
          <w:u w:val="single" w:color="565656"/>
        </w:rPr>
        <w:tab/>
      </w:r>
      <w:r>
        <w:rPr>
          <w:b/>
        </w:rPr>
        <w:br w:type="page"/>
      </w:r>
      <w:r w:rsidRPr="00913603">
        <w:rPr>
          <w:rFonts w:eastAsiaTheme="minorEastAsia"/>
          <w:color w:val="262626"/>
          <w:spacing w:val="-30"/>
          <w:w w:val="105"/>
        </w:rPr>
        <w:lastRenderedPageBreak/>
        <w:t>T</w:t>
      </w:r>
      <w:r w:rsidRPr="00913603">
        <w:rPr>
          <w:rFonts w:eastAsiaTheme="minorEastAsia"/>
          <w:color w:val="262626"/>
          <w:w w:val="105"/>
        </w:rPr>
        <w:t>o:</w:t>
      </w:r>
      <w:r w:rsidRPr="00913603">
        <w:rPr>
          <w:rFonts w:eastAsiaTheme="minorEastAsia"/>
          <w:color w:val="262626"/>
          <w:spacing w:val="-28"/>
          <w:w w:val="105"/>
        </w:rPr>
        <w:t xml:space="preserve"> </w:t>
      </w:r>
      <w:r w:rsidRPr="00913603">
        <w:rPr>
          <w:rFonts w:eastAsiaTheme="minorEastAsia"/>
          <w:color w:val="262626"/>
          <w:w w:val="105"/>
        </w:rPr>
        <w:t>Whom</w:t>
      </w:r>
      <w:r w:rsidRPr="00913603">
        <w:rPr>
          <w:rFonts w:eastAsiaTheme="minorEastAsia"/>
          <w:color w:val="262626"/>
          <w:spacing w:val="-1"/>
          <w:w w:val="105"/>
        </w:rPr>
        <w:t xml:space="preserve"> </w:t>
      </w:r>
      <w:r w:rsidRPr="00913603">
        <w:rPr>
          <w:rFonts w:ascii="Arial" w:eastAsiaTheme="minorEastAsia" w:hAnsi="Arial" w:cs="Arial"/>
          <w:color w:val="262626"/>
          <w:w w:val="105"/>
        </w:rPr>
        <w:t>It</w:t>
      </w:r>
      <w:r w:rsidRPr="00913603">
        <w:rPr>
          <w:rFonts w:ascii="Arial" w:eastAsiaTheme="minorEastAsia" w:hAnsi="Arial" w:cs="Arial"/>
          <w:color w:val="262626"/>
          <w:spacing w:val="-36"/>
          <w:w w:val="105"/>
        </w:rPr>
        <w:t xml:space="preserve"> </w:t>
      </w:r>
      <w:r w:rsidRPr="00913603">
        <w:rPr>
          <w:rFonts w:eastAsiaTheme="minorEastAsia"/>
          <w:color w:val="262626"/>
          <w:w w:val="105"/>
        </w:rPr>
        <w:t>May</w:t>
      </w:r>
      <w:r w:rsidRPr="00913603">
        <w:rPr>
          <w:rFonts w:eastAsiaTheme="minorEastAsia"/>
          <w:color w:val="262626"/>
          <w:spacing w:val="-7"/>
          <w:w w:val="105"/>
        </w:rPr>
        <w:t xml:space="preserve"> </w:t>
      </w:r>
      <w:r w:rsidRPr="00913603">
        <w:rPr>
          <w:rFonts w:eastAsiaTheme="minorEastAsia"/>
          <w:color w:val="262626"/>
          <w:w w:val="105"/>
        </w:rPr>
        <w:t>Concern</w:t>
      </w:r>
    </w:p>
    <w:p w14:paraId="3EEEC2F6" w14:textId="77777777" w:rsidR="00BA3ABC" w:rsidRPr="00913603" w:rsidRDefault="00BA3ABC" w:rsidP="00BA3ABC">
      <w:pPr>
        <w:widowControl w:val="0"/>
        <w:kinsoku w:val="0"/>
        <w:overflowPunct w:val="0"/>
        <w:autoSpaceDE w:val="0"/>
        <w:autoSpaceDN w:val="0"/>
        <w:adjustRightInd w:val="0"/>
        <w:spacing w:before="10"/>
        <w:rPr>
          <w:rFonts w:eastAsiaTheme="minorEastAsia"/>
        </w:rPr>
      </w:pPr>
    </w:p>
    <w:p w14:paraId="68BA2750" w14:textId="77777777" w:rsidR="00BA3ABC" w:rsidRPr="00913603" w:rsidRDefault="00BA3ABC" w:rsidP="00BA3ABC">
      <w:pPr>
        <w:widowControl w:val="0"/>
        <w:kinsoku w:val="0"/>
        <w:overflowPunct w:val="0"/>
        <w:autoSpaceDE w:val="0"/>
        <w:autoSpaceDN w:val="0"/>
        <w:adjustRightInd w:val="0"/>
        <w:spacing w:line="475" w:lineRule="auto"/>
        <w:ind w:left="468" w:right="5010" w:firstLine="7"/>
        <w:rPr>
          <w:rFonts w:eastAsiaTheme="minorEastAsia"/>
          <w:color w:val="262626"/>
          <w:spacing w:val="37"/>
          <w:w w:val="105"/>
        </w:rPr>
      </w:pPr>
      <w:r w:rsidRPr="00913603">
        <w:rPr>
          <w:rFonts w:eastAsiaTheme="minorEastAsia"/>
          <w:color w:val="262626"/>
          <w:w w:val="105"/>
        </w:rPr>
        <w:t>From:</w:t>
      </w:r>
      <w:r w:rsidRPr="00913603">
        <w:rPr>
          <w:rFonts w:eastAsiaTheme="minorEastAsia"/>
          <w:color w:val="262626"/>
          <w:spacing w:val="37"/>
          <w:w w:val="105"/>
        </w:rPr>
        <w:t xml:space="preserve"> </w:t>
      </w:r>
    </w:p>
    <w:p w14:paraId="488320FF" w14:textId="77777777" w:rsidR="00BA3ABC" w:rsidRPr="00913603" w:rsidRDefault="00BA3ABC" w:rsidP="00BA3ABC">
      <w:pPr>
        <w:widowControl w:val="0"/>
        <w:kinsoku w:val="0"/>
        <w:overflowPunct w:val="0"/>
        <w:autoSpaceDE w:val="0"/>
        <w:autoSpaceDN w:val="0"/>
        <w:adjustRightInd w:val="0"/>
        <w:spacing w:line="475" w:lineRule="auto"/>
        <w:ind w:left="468" w:right="5010" w:firstLine="7"/>
        <w:rPr>
          <w:rFonts w:eastAsiaTheme="minorEastAsia"/>
          <w:color w:val="000000"/>
        </w:rPr>
      </w:pPr>
      <w:r w:rsidRPr="00913603">
        <w:rPr>
          <w:rFonts w:eastAsiaTheme="minorEastAsia"/>
          <w:color w:val="3D3D3D"/>
          <w:w w:val="105"/>
        </w:rPr>
        <w:t>Dat</w:t>
      </w:r>
      <w:r w:rsidRPr="00913603">
        <w:rPr>
          <w:rFonts w:eastAsiaTheme="minorEastAsia"/>
          <w:color w:val="3D3D3D"/>
          <w:spacing w:val="9"/>
          <w:w w:val="105"/>
        </w:rPr>
        <w:t>e</w:t>
      </w:r>
      <w:r w:rsidRPr="00913603">
        <w:rPr>
          <w:rFonts w:eastAsiaTheme="minorEastAsia"/>
          <w:color w:val="161616"/>
          <w:w w:val="105"/>
        </w:rPr>
        <w:t>:</w:t>
      </w:r>
      <w:r w:rsidRPr="00913603">
        <w:rPr>
          <w:rFonts w:eastAsiaTheme="minorEastAsia"/>
          <w:color w:val="161616"/>
          <w:spacing w:val="17"/>
          <w:w w:val="105"/>
        </w:rPr>
        <w:t xml:space="preserve"> </w:t>
      </w:r>
    </w:p>
    <w:p w14:paraId="6995B6EB" w14:textId="77777777" w:rsidR="00BA3ABC" w:rsidRPr="00913603" w:rsidRDefault="00BA3ABC" w:rsidP="00BA3ABC">
      <w:pPr>
        <w:widowControl w:val="0"/>
        <w:kinsoku w:val="0"/>
        <w:overflowPunct w:val="0"/>
        <w:autoSpaceDE w:val="0"/>
        <w:autoSpaceDN w:val="0"/>
        <w:adjustRightInd w:val="0"/>
        <w:spacing w:before="17"/>
        <w:ind w:left="468"/>
        <w:rPr>
          <w:rFonts w:eastAsiaTheme="minorEastAsia"/>
          <w:color w:val="000000"/>
        </w:rPr>
      </w:pPr>
      <w:r w:rsidRPr="00913603">
        <w:rPr>
          <w:rFonts w:eastAsiaTheme="minorEastAsia"/>
          <w:color w:val="262626"/>
        </w:rPr>
        <w:t xml:space="preserve">Ref: </w:t>
      </w:r>
      <w:r w:rsidRPr="00913603">
        <w:rPr>
          <w:rFonts w:eastAsiaTheme="minorEastAsia"/>
          <w:color w:val="262626"/>
          <w:spacing w:val="5"/>
        </w:rPr>
        <w:t xml:space="preserve"> </w:t>
      </w:r>
      <w:r w:rsidRPr="00913603">
        <w:rPr>
          <w:rFonts w:eastAsiaTheme="minorEastAsia"/>
          <w:color w:val="262626"/>
        </w:rPr>
        <w:t>Iran</w:t>
      </w:r>
      <w:r w:rsidRPr="00913603">
        <w:rPr>
          <w:rFonts w:eastAsiaTheme="minorEastAsia"/>
          <w:color w:val="262626"/>
          <w:spacing w:val="7"/>
        </w:rPr>
        <w:t xml:space="preserve"> </w:t>
      </w:r>
      <w:r w:rsidRPr="00913603">
        <w:rPr>
          <w:rFonts w:eastAsiaTheme="minorEastAsia"/>
          <w:color w:val="262626"/>
        </w:rPr>
        <w:t>Divestment</w:t>
      </w:r>
      <w:r w:rsidRPr="00913603">
        <w:rPr>
          <w:rFonts w:eastAsiaTheme="minorEastAsia"/>
          <w:color w:val="262626"/>
          <w:spacing w:val="9"/>
        </w:rPr>
        <w:t xml:space="preserve"> </w:t>
      </w:r>
      <w:r w:rsidRPr="00913603">
        <w:rPr>
          <w:rFonts w:eastAsiaTheme="minorEastAsia"/>
          <w:color w:val="262626"/>
        </w:rPr>
        <w:t>Act</w:t>
      </w:r>
    </w:p>
    <w:p w14:paraId="2F973EDF" w14:textId="77777777" w:rsidR="00BA3ABC" w:rsidRPr="00913603" w:rsidRDefault="00BA3ABC" w:rsidP="00BA3ABC">
      <w:pPr>
        <w:widowControl w:val="0"/>
        <w:kinsoku w:val="0"/>
        <w:overflowPunct w:val="0"/>
        <w:autoSpaceDE w:val="0"/>
        <w:autoSpaceDN w:val="0"/>
        <w:adjustRightInd w:val="0"/>
        <w:rPr>
          <w:rFonts w:eastAsiaTheme="minorEastAsia"/>
        </w:rPr>
      </w:pPr>
    </w:p>
    <w:p w14:paraId="5853C142" w14:textId="77777777" w:rsidR="00BA3ABC" w:rsidRPr="00913603" w:rsidRDefault="00BA3ABC" w:rsidP="00BA3ABC">
      <w:pPr>
        <w:widowControl w:val="0"/>
        <w:kinsoku w:val="0"/>
        <w:overflowPunct w:val="0"/>
        <w:autoSpaceDE w:val="0"/>
        <w:autoSpaceDN w:val="0"/>
        <w:adjustRightInd w:val="0"/>
        <w:rPr>
          <w:rFonts w:eastAsiaTheme="minorEastAsia"/>
        </w:rPr>
      </w:pPr>
    </w:p>
    <w:p w14:paraId="2029EF6C" w14:textId="77777777" w:rsidR="00BA3ABC" w:rsidRPr="00913603" w:rsidRDefault="00BA3ABC" w:rsidP="00BA3ABC">
      <w:pPr>
        <w:widowControl w:val="0"/>
        <w:kinsoku w:val="0"/>
        <w:overflowPunct w:val="0"/>
        <w:autoSpaceDE w:val="0"/>
        <w:autoSpaceDN w:val="0"/>
        <w:adjustRightInd w:val="0"/>
        <w:spacing w:before="1"/>
        <w:rPr>
          <w:rFonts w:eastAsiaTheme="minorEastAsia"/>
          <w:sz w:val="25"/>
          <w:szCs w:val="25"/>
        </w:rPr>
      </w:pPr>
    </w:p>
    <w:p w14:paraId="03D2D209" w14:textId="77777777" w:rsidR="00BA3ABC" w:rsidRPr="00913603" w:rsidRDefault="00BA3ABC" w:rsidP="00BA3ABC">
      <w:pPr>
        <w:widowControl w:val="0"/>
        <w:kinsoku w:val="0"/>
        <w:overflowPunct w:val="0"/>
        <w:autoSpaceDE w:val="0"/>
        <w:autoSpaceDN w:val="0"/>
        <w:adjustRightInd w:val="0"/>
        <w:spacing w:line="244" w:lineRule="auto"/>
        <w:ind w:left="468" w:right="671" w:firstLine="7"/>
        <w:rPr>
          <w:rFonts w:eastAsiaTheme="minorEastAsia"/>
          <w:color w:val="000000"/>
        </w:rPr>
      </w:pPr>
      <w:r w:rsidRPr="00913603">
        <w:rPr>
          <w:rFonts w:eastAsiaTheme="minorEastAsia"/>
          <w:color w:val="262626"/>
        </w:rPr>
        <w:t>By</w:t>
      </w:r>
      <w:r w:rsidRPr="00913603">
        <w:rPr>
          <w:rFonts w:eastAsiaTheme="minorEastAsia"/>
          <w:color w:val="262626"/>
          <w:spacing w:val="1"/>
        </w:rPr>
        <w:t xml:space="preserve"> </w:t>
      </w:r>
      <w:r w:rsidRPr="00913603">
        <w:rPr>
          <w:rFonts w:eastAsiaTheme="minorEastAsia"/>
          <w:color w:val="262626"/>
        </w:rPr>
        <w:t>submission</w:t>
      </w:r>
      <w:r w:rsidRPr="00913603">
        <w:rPr>
          <w:rFonts w:eastAsiaTheme="minorEastAsia"/>
          <w:color w:val="262626"/>
          <w:spacing w:val="6"/>
        </w:rPr>
        <w:t xml:space="preserve"> </w:t>
      </w:r>
      <w:r w:rsidRPr="00913603">
        <w:rPr>
          <w:rFonts w:eastAsiaTheme="minorEastAsia"/>
          <w:color w:val="161616"/>
        </w:rPr>
        <w:t>of</w:t>
      </w:r>
      <w:r w:rsidRPr="00913603">
        <w:rPr>
          <w:rFonts w:eastAsiaTheme="minorEastAsia"/>
          <w:color w:val="161616"/>
          <w:spacing w:val="12"/>
        </w:rPr>
        <w:t xml:space="preserve"> </w:t>
      </w:r>
      <w:r w:rsidRPr="00913603">
        <w:rPr>
          <w:rFonts w:eastAsiaTheme="minorEastAsia"/>
          <w:color w:val="262626"/>
        </w:rPr>
        <w:t>this</w:t>
      </w:r>
      <w:r w:rsidRPr="00913603">
        <w:rPr>
          <w:rFonts w:eastAsiaTheme="minorEastAsia"/>
          <w:color w:val="262626"/>
          <w:spacing w:val="-9"/>
        </w:rPr>
        <w:t xml:space="preserve"> </w:t>
      </w:r>
      <w:r w:rsidRPr="00913603">
        <w:rPr>
          <w:rFonts w:eastAsiaTheme="minorEastAsia"/>
          <w:color w:val="262626"/>
        </w:rPr>
        <w:t>bid,</w:t>
      </w:r>
      <w:r w:rsidRPr="00913603">
        <w:rPr>
          <w:rFonts w:eastAsiaTheme="minorEastAsia"/>
          <w:color w:val="262626"/>
          <w:spacing w:val="12"/>
        </w:rPr>
        <w:t xml:space="preserve"> </w:t>
      </w:r>
      <w:r w:rsidRPr="00913603">
        <w:rPr>
          <w:rFonts w:eastAsiaTheme="minorEastAsia"/>
          <w:color w:val="262626"/>
        </w:rPr>
        <w:t>each</w:t>
      </w:r>
      <w:r w:rsidRPr="00913603">
        <w:rPr>
          <w:rFonts w:eastAsiaTheme="minorEastAsia"/>
          <w:color w:val="262626"/>
          <w:spacing w:val="-13"/>
        </w:rPr>
        <w:t xml:space="preserve"> </w:t>
      </w:r>
      <w:r w:rsidRPr="00913603">
        <w:rPr>
          <w:rFonts w:eastAsiaTheme="minorEastAsia"/>
          <w:color w:val="262626"/>
        </w:rPr>
        <w:t>bidder</w:t>
      </w:r>
      <w:r w:rsidRPr="00913603">
        <w:rPr>
          <w:rFonts w:eastAsiaTheme="minorEastAsia"/>
          <w:color w:val="262626"/>
          <w:spacing w:val="7"/>
        </w:rPr>
        <w:t xml:space="preserve"> </w:t>
      </w:r>
      <w:r w:rsidRPr="00913603">
        <w:rPr>
          <w:rFonts w:eastAsiaTheme="minorEastAsia"/>
          <w:color w:val="262626"/>
        </w:rPr>
        <w:t>and</w:t>
      </w:r>
      <w:r w:rsidRPr="00913603">
        <w:rPr>
          <w:rFonts w:eastAsiaTheme="minorEastAsia"/>
          <w:color w:val="262626"/>
          <w:spacing w:val="1"/>
        </w:rPr>
        <w:t xml:space="preserve"> </w:t>
      </w:r>
      <w:r w:rsidRPr="00913603">
        <w:rPr>
          <w:rFonts w:eastAsiaTheme="minorEastAsia"/>
          <w:color w:val="262626"/>
        </w:rPr>
        <w:t>each</w:t>
      </w:r>
      <w:r w:rsidRPr="00913603">
        <w:rPr>
          <w:rFonts w:eastAsiaTheme="minorEastAsia"/>
          <w:color w:val="262626"/>
          <w:spacing w:val="-13"/>
        </w:rPr>
        <w:t xml:space="preserve"> </w:t>
      </w:r>
      <w:r w:rsidRPr="00913603">
        <w:rPr>
          <w:rFonts w:eastAsiaTheme="minorEastAsia"/>
          <w:color w:val="262626"/>
        </w:rPr>
        <w:t>person</w:t>
      </w:r>
      <w:r w:rsidRPr="00913603">
        <w:rPr>
          <w:rFonts w:eastAsiaTheme="minorEastAsia"/>
          <w:color w:val="262626"/>
          <w:spacing w:val="14"/>
        </w:rPr>
        <w:t xml:space="preserve"> </w:t>
      </w:r>
      <w:r w:rsidRPr="00913603">
        <w:rPr>
          <w:rFonts w:eastAsiaTheme="minorEastAsia"/>
          <w:color w:val="262626"/>
        </w:rPr>
        <w:t>signing</w:t>
      </w:r>
      <w:r w:rsidRPr="00913603">
        <w:rPr>
          <w:rFonts w:eastAsiaTheme="minorEastAsia"/>
          <w:color w:val="262626"/>
          <w:spacing w:val="1"/>
        </w:rPr>
        <w:t xml:space="preserve"> </w:t>
      </w:r>
      <w:r w:rsidRPr="00913603">
        <w:rPr>
          <w:rFonts w:eastAsiaTheme="minorEastAsia"/>
          <w:color w:val="262626"/>
        </w:rPr>
        <w:t>on</w:t>
      </w:r>
      <w:r w:rsidRPr="00913603">
        <w:rPr>
          <w:rFonts w:eastAsiaTheme="minorEastAsia"/>
          <w:color w:val="262626"/>
          <w:spacing w:val="-8"/>
        </w:rPr>
        <w:t xml:space="preserve"> </w:t>
      </w:r>
      <w:r w:rsidRPr="00913603">
        <w:rPr>
          <w:rFonts w:eastAsiaTheme="minorEastAsia"/>
          <w:color w:val="161616"/>
        </w:rPr>
        <w:t>behalf</w:t>
      </w:r>
      <w:r w:rsidRPr="00913603">
        <w:rPr>
          <w:rFonts w:eastAsiaTheme="minorEastAsia"/>
          <w:color w:val="161616"/>
          <w:spacing w:val="33"/>
        </w:rPr>
        <w:t xml:space="preserve"> </w:t>
      </w:r>
      <w:r w:rsidRPr="00913603">
        <w:rPr>
          <w:rFonts w:eastAsiaTheme="minorEastAsia"/>
          <w:color w:val="262626"/>
        </w:rPr>
        <w:t>of</w:t>
      </w:r>
      <w:r w:rsidRPr="00913603">
        <w:rPr>
          <w:rFonts w:eastAsiaTheme="minorEastAsia"/>
          <w:color w:val="262626"/>
          <w:spacing w:val="3"/>
        </w:rPr>
        <w:t xml:space="preserve"> </w:t>
      </w:r>
      <w:r w:rsidRPr="00913603">
        <w:rPr>
          <w:rFonts w:eastAsiaTheme="minorEastAsia"/>
          <w:color w:val="262626"/>
        </w:rPr>
        <w:t>any</w:t>
      </w:r>
      <w:r w:rsidRPr="00913603">
        <w:rPr>
          <w:rFonts w:eastAsiaTheme="minorEastAsia"/>
          <w:color w:val="262626"/>
          <w:spacing w:val="-8"/>
        </w:rPr>
        <w:t xml:space="preserve"> </w:t>
      </w:r>
      <w:r w:rsidRPr="00913603">
        <w:rPr>
          <w:rFonts w:eastAsiaTheme="minorEastAsia"/>
          <w:color w:val="161616"/>
        </w:rPr>
        <w:t>bidder</w:t>
      </w:r>
      <w:r w:rsidRPr="00913603">
        <w:rPr>
          <w:rFonts w:eastAsiaTheme="minorEastAsia"/>
          <w:color w:val="161616"/>
          <w:spacing w:val="6"/>
        </w:rPr>
        <w:t xml:space="preserve"> </w:t>
      </w:r>
      <w:r w:rsidRPr="00913603">
        <w:rPr>
          <w:rFonts w:eastAsiaTheme="minorEastAsia"/>
          <w:color w:val="262626"/>
        </w:rPr>
        <w:t>certifies,</w:t>
      </w:r>
      <w:r w:rsidRPr="00913603">
        <w:rPr>
          <w:rFonts w:eastAsiaTheme="minorEastAsia"/>
          <w:color w:val="262626"/>
          <w:spacing w:val="-1"/>
        </w:rPr>
        <w:t xml:space="preserve"> </w:t>
      </w:r>
      <w:r w:rsidRPr="00913603">
        <w:rPr>
          <w:rFonts w:eastAsiaTheme="minorEastAsia"/>
          <w:color w:val="262626"/>
        </w:rPr>
        <w:t>and</w:t>
      </w:r>
      <w:r w:rsidRPr="00913603">
        <w:rPr>
          <w:rFonts w:eastAsiaTheme="minorEastAsia"/>
          <w:color w:val="262626"/>
          <w:spacing w:val="-12"/>
        </w:rPr>
        <w:t xml:space="preserve"> </w:t>
      </w:r>
      <w:r w:rsidRPr="00913603">
        <w:rPr>
          <w:rFonts w:eastAsiaTheme="minorEastAsia"/>
          <w:color w:val="262626"/>
        </w:rPr>
        <w:t>in</w:t>
      </w:r>
      <w:r w:rsidRPr="00913603">
        <w:rPr>
          <w:rFonts w:eastAsiaTheme="minorEastAsia"/>
          <w:color w:val="262626"/>
          <w:w w:val="102"/>
        </w:rPr>
        <w:t xml:space="preserve"> </w:t>
      </w:r>
      <w:r w:rsidRPr="00913603">
        <w:rPr>
          <w:rFonts w:eastAsiaTheme="minorEastAsia"/>
          <w:color w:val="262626"/>
        </w:rPr>
        <w:t>the case</w:t>
      </w:r>
      <w:r w:rsidRPr="00913603">
        <w:rPr>
          <w:rFonts w:eastAsiaTheme="minorEastAsia"/>
          <w:color w:val="262626"/>
          <w:spacing w:val="-3"/>
        </w:rPr>
        <w:t xml:space="preserve"> </w:t>
      </w:r>
      <w:r w:rsidRPr="00913603">
        <w:rPr>
          <w:rFonts w:eastAsiaTheme="minorEastAsia"/>
          <w:color w:val="262626"/>
        </w:rPr>
        <w:t>of</w:t>
      </w:r>
      <w:r w:rsidRPr="00913603">
        <w:rPr>
          <w:rFonts w:eastAsiaTheme="minorEastAsia"/>
          <w:color w:val="262626"/>
          <w:spacing w:val="15"/>
        </w:rPr>
        <w:t xml:space="preserve"> </w:t>
      </w:r>
      <w:r w:rsidRPr="00913603">
        <w:rPr>
          <w:rFonts w:eastAsiaTheme="minorEastAsia"/>
          <w:color w:val="262626"/>
        </w:rPr>
        <w:t>a</w:t>
      </w:r>
      <w:r w:rsidRPr="00913603">
        <w:rPr>
          <w:rFonts w:eastAsiaTheme="minorEastAsia"/>
          <w:color w:val="262626"/>
          <w:spacing w:val="-20"/>
        </w:rPr>
        <w:t xml:space="preserve"> </w:t>
      </w:r>
      <w:r w:rsidRPr="00913603">
        <w:rPr>
          <w:rFonts w:eastAsiaTheme="minorEastAsia"/>
          <w:color w:val="262626"/>
        </w:rPr>
        <w:t>joint</w:t>
      </w:r>
      <w:r w:rsidRPr="00913603">
        <w:rPr>
          <w:rFonts w:eastAsiaTheme="minorEastAsia"/>
          <w:color w:val="262626"/>
          <w:spacing w:val="24"/>
        </w:rPr>
        <w:t xml:space="preserve"> </w:t>
      </w:r>
      <w:r w:rsidRPr="00913603">
        <w:rPr>
          <w:rFonts w:eastAsiaTheme="minorEastAsia"/>
          <w:color w:val="161616"/>
        </w:rPr>
        <w:t>bid</w:t>
      </w:r>
      <w:r w:rsidRPr="00913603">
        <w:rPr>
          <w:rFonts w:eastAsiaTheme="minorEastAsia"/>
          <w:color w:val="161616"/>
          <w:spacing w:val="11"/>
        </w:rPr>
        <w:t xml:space="preserve"> </w:t>
      </w:r>
      <w:r w:rsidRPr="00913603">
        <w:rPr>
          <w:rFonts w:eastAsiaTheme="minorEastAsia"/>
          <w:color w:val="262626"/>
        </w:rPr>
        <w:t>each</w:t>
      </w:r>
      <w:r w:rsidRPr="00913603">
        <w:rPr>
          <w:rFonts w:eastAsiaTheme="minorEastAsia"/>
          <w:color w:val="262626"/>
          <w:spacing w:val="3"/>
        </w:rPr>
        <w:t xml:space="preserve"> </w:t>
      </w:r>
      <w:r w:rsidRPr="00913603">
        <w:rPr>
          <w:rFonts w:eastAsiaTheme="minorEastAsia"/>
          <w:color w:val="262626"/>
        </w:rPr>
        <w:t>party</w:t>
      </w:r>
      <w:r w:rsidRPr="00913603">
        <w:rPr>
          <w:rFonts w:eastAsiaTheme="minorEastAsia"/>
          <w:color w:val="262626"/>
          <w:spacing w:val="3"/>
        </w:rPr>
        <w:t xml:space="preserve"> </w:t>
      </w:r>
      <w:r w:rsidRPr="00913603">
        <w:rPr>
          <w:rFonts w:eastAsiaTheme="minorEastAsia"/>
          <w:color w:val="262626"/>
        </w:rPr>
        <w:t>thereto</w:t>
      </w:r>
      <w:r w:rsidRPr="00913603">
        <w:rPr>
          <w:rFonts w:eastAsiaTheme="minorEastAsia"/>
          <w:color w:val="262626"/>
          <w:spacing w:val="10"/>
        </w:rPr>
        <w:t xml:space="preserve"> </w:t>
      </w:r>
      <w:r w:rsidRPr="00913603">
        <w:rPr>
          <w:rFonts w:eastAsiaTheme="minorEastAsia"/>
          <w:color w:val="262626"/>
        </w:rPr>
        <w:t>certifies</w:t>
      </w:r>
      <w:r w:rsidRPr="00913603">
        <w:rPr>
          <w:rFonts w:eastAsiaTheme="minorEastAsia"/>
          <w:color w:val="262626"/>
          <w:spacing w:val="5"/>
        </w:rPr>
        <w:t xml:space="preserve"> </w:t>
      </w:r>
      <w:r w:rsidRPr="00913603">
        <w:rPr>
          <w:rFonts w:eastAsiaTheme="minorEastAsia"/>
          <w:color w:val="262626"/>
        </w:rPr>
        <w:t>as</w:t>
      </w:r>
      <w:r w:rsidRPr="00913603">
        <w:rPr>
          <w:rFonts w:eastAsiaTheme="minorEastAsia"/>
          <w:color w:val="262626"/>
          <w:spacing w:val="-21"/>
        </w:rPr>
        <w:t xml:space="preserve"> </w:t>
      </w:r>
      <w:r w:rsidRPr="00913603">
        <w:rPr>
          <w:rFonts w:eastAsiaTheme="minorEastAsia"/>
          <w:color w:val="262626"/>
        </w:rPr>
        <w:t>to</w:t>
      </w:r>
      <w:r w:rsidRPr="00913603">
        <w:rPr>
          <w:rFonts w:eastAsiaTheme="minorEastAsia"/>
          <w:color w:val="262626"/>
          <w:spacing w:val="-1"/>
        </w:rPr>
        <w:t xml:space="preserve"> </w:t>
      </w:r>
      <w:r w:rsidRPr="00913603">
        <w:rPr>
          <w:rFonts w:eastAsiaTheme="minorEastAsia"/>
          <w:color w:val="262626"/>
        </w:rPr>
        <w:t>its</w:t>
      </w:r>
      <w:r w:rsidRPr="00913603">
        <w:rPr>
          <w:rFonts w:eastAsiaTheme="minorEastAsia"/>
          <w:color w:val="262626"/>
          <w:spacing w:val="-6"/>
        </w:rPr>
        <w:t xml:space="preserve"> </w:t>
      </w:r>
      <w:r w:rsidRPr="00913603">
        <w:rPr>
          <w:rFonts w:eastAsiaTheme="minorEastAsia"/>
          <w:color w:val="262626"/>
        </w:rPr>
        <w:t>own</w:t>
      </w:r>
      <w:r w:rsidRPr="00913603">
        <w:rPr>
          <w:rFonts w:eastAsiaTheme="minorEastAsia"/>
          <w:color w:val="262626"/>
          <w:spacing w:val="-8"/>
        </w:rPr>
        <w:t xml:space="preserve"> </w:t>
      </w:r>
      <w:r w:rsidRPr="00913603">
        <w:rPr>
          <w:rFonts w:eastAsiaTheme="minorEastAsia"/>
          <w:color w:val="161616"/>
        </w:rPr>
        <w:t>organization,</w:t>
      </w:r>
      <w:r w:rsidRPr="00913603">
        <w:rPr>
          <w:rFonts w:eastAsiaTheme="minorEastAsia"/>
          <w:color w:val="161616"/>
          <w:spacing w:val="12"/>
        </w:rPr>
        <w:t xml:space="preserve"> </w:t>
      </w:r>
      <w:r w:rsidRPr="00913603">
        <w:rPr>
          <w:rFonts w:eastAsiaTheme="minorEastAsia"/>
          <w:color w:val="262626"/>
        </w:rPr>
        <w:t>under</w:t>
      </w:r>
      <w:r w:rsidRPr="00913603">
        <w:rPr>
          <w:rFonts w:eastAsiaTheme="minorEastAsia"/>
          <w:color w:val="262626"/>
          <w:spacing w:val="2"/>
        </w:rPr>
        <w:t xml:space="preserve"> </w:t>
      </w:r>
      <w:r w:rsidRPr="00913603">
        <w:rPr>
          <w:rFonts w:eastAsiaTheme="minorEastAsia"/>
          <w:color w:val="262626"/>
        </w:rPr>
        <w:t>penalty</w:t>
      </w:r>
      <w:r w:rsidRPr="00913603">
        <w:rPr>
          <w:rFonts w:eastAsiaTheme="minorEastAsia"/>
          <w:color w:val="262626"/>
          <w:spacing w:val="6"/>
        </w:rPr>
        <w:t xml:space="preserve"> </w:t>
      </w:r>
      <w:r w:rsidRPr="00913603">
        <w:rPr>
          <w:rFonts w:eastAsiaTheme="minorEastAsia"/>
          <w:color w:val="262626"/>
        </w:rPr>
        <w:t>of</w:t>
      </w:r>
      <w:r w:rsidRPr="00913603">
        <w:rPr>
          <w:rFonts w:eastAsiaTheme="minorEastAsia"/>
          <w:color w:val="262626"/>
          <w:spacing w:val="10"/>
        </w:rPr>
        <w:t xml:space="preserve"> </w:t>
      </w:r>
      <w:r w:rsidRPr="00913603">
        <w:rPr>
          <w:rFonts w:eastAsiaTheme="minorEastAsia"/>
          <w:color w:val="161616"/>
          <w:spacing w:val="-1"/>
        </w:rPr>
        <w:t>perjury</w:t>
      </w:r>
      <w:r w:rsidRPr="00913603">
        <w:rPr>
          <w:rFonts w:eastAsiaTheme="minorEastAsia"/>
          <w:color w:val="3D3D3D"/>
          <w:spacing w:val="-1"/>
        </w:rPr>
        <w:t>,</w:t>
      </w:r>
      <w:r w:rsidRPr="00913603">
        <w:rPr>
          <w:rFonts w:eastAsiaTheme="minorEastAsia"/>
          <w:color w:val="3D3D3D"/>
          <w:spacing w:val="26"/>
          <w:w w:val="121"/>
        </w:rPr>
        <w:t xml:space="preserve"> </w:t>
      </w:r>
      <w:r w:rsidRPr="00913603">
        <w:rPr>
          <w:rFonts w:eastAsiaTheme="minorEastAsia"/>
          <w:color w:val="262626"/>
        </w:rPr>
        <w:t>that</w:t>
      </w:r>
      <w:r w:rsidRPr="00913603">
        <w:rPr>
          <w:rFonts w:eastAsiaTheme="minorEastAsia"/>
          <w:color w:val="262626"/>
          <w:spacing w:val="-4"/>
        </w:rPr>
        <w:t xml:space="preserve"> </w:t>
      </w:r>
      <w:r w:rsidRPr="00913603">
        <w:rPr>
          <w:rFonts w:eastAsiaTheme="minorEastAsia"/>
          <w:color w:val="262626"/>
        </w:rPr>
        <w:t>to</w:t>
      </w:r>
      <w:r w:rsidRPr="00913603">
        <w:rPr>
          <w:rFonts w:eastAsiaTheme="minorEastAsia"/>
          <w:color w:val="262626"/>
          <w:spacing w:val="-13"/>
        </w:rPr>
        <w:t xml:space="preserve"> </w:t>
      </w:r>
      <w:r w:rsidRPr="00913603">
        <w:rPr>
          <w:rFonts w:eastAsiaTheme="minorEastAsia"/>
          <w:color w:val="262626"/>
        </w:rPr>
        <w:t>the</w:t>
      </w:r>
      <w:r w:rsidRPr="00913603">
        <w:rPr>
          <w:rFonts w:eastAsiaTheme="minorEastAsia"/>
          <w:color w:val="262626"/>
          <w:spacing w:val="-4"/>
        </w:rPr>
        <w:t xml:space="preserve"> </w:t>
      </w:r>
      <w:r w:rsidRPr="00913603">
        <w:rPr>
          <w:rFonts w:eastAsiaTheme="minorEastAsia"/>
          <w:color w:val="161616"/>
        </w:rPr>
        <w:t>best</w:t>
      </w:r>
      <w:r w:rsidRPr="00913603">
        <w:rPr>
          <w:rFonts w:eastAsiaTheme="minorEastAsia"/>
          <w:color w:val="161616"/>
          <w:spacing w:val="9"/>
        </w:rPr>
        <w:t xml:space="preserve"> </w:t>
      </w:r>
      <w:r w:rsidRPr="00913603">
        <w:rPr>
          <w:rFonts w:eastAsiaTheme="minorEastAsia"/>
          <w:color w:val="262626"/>
        </w:rPr>
        <w:t>of</w:t>
      </w:r>
      <w:r w:rsidRPr="00913603">
        <w:rPr>
          <w:rFonts w:eastAsiaTheme="minorEastAsia"/>
          <w:color w:val="262626"/>
          <w:spacing w:val="17"/>
        </w:rPr>
        <w:t xml:space="preserve"> </w:t>
      </w:r>
      <w:r w:rsidRPr="00913603">
        <w:rPr>
          <w:rFonts w:eastAsiaTheme="minorEastAsia"/>
          <w:color w:val="262626"/>
        </w:rPr>
        <w:t>its</w:t>
      </w:r>
      <w:r w:rsidRPr="00913603">
        <w:rPr>
          <w:rFonts w:eastAsiaTheme="minorEastAsia"/>
          <w:color w:val="262626"/>
          <w:spacing w:val="-5"/>
        </w:rPr>
        <w:t xml:space="preserve"> </w:t>
      </w:r>
      <w:r w:rsidRPr="00913603">
        <w:rPr>
          <w:rFonts w:eastAsiaTheme="minorEastAsia"/>
          <w:color w:val="262626"/>
        </w:rPr>
        <w:t>knowledge</w:t>
      </w:r>
      <w:r w:rsidRPr="00913603">
        <w:rPr>
          <w:rFonts w:eastAsiaTheme="minorEastAsia"/>
          <w:color w:val="262626"/>
          <w:spacing w:val="12"/>
        </w:rPr>
        <w:t xml:space="preserve"> </w:t>
      </w:r>
      <w:r w:rsidRPr="00913603">
        <w:rPr>
          <w:rFonts w:eastAsiaTheme="minorEastAsia"/>
          <w:color w:val="262626"/>
        </w:rPr>
        <w:t>and</w:t>
      </w:r>
      <w:r w:rsidRPr="00913603">
        <w:rPr>
          <w:rFonts w:eastAsiaTheme="minorEastAsia"/>
          <w:color w:val="262626"/>
          <w:spacing w:val="-7"/>
        </w:rPr>
        <w:t xml:space="preserve"> </w:t>
      </w:r>
      <w:r w:rsidRPr="00913603">
        <w:rPr>
          <w:rFonts w:eastAsiaTheme="minorEastAsia"/>
          <w:color w:val="262626"/>
        </w:rPr>
        <w:t>belief</w:t>
      </w:r>
      <w:r w:rsidRPr="00913603">
        <w:rPr>
          <w:rFonts w:eastAsiaTheme="minorEastAsia"/>
          <w:color w:val="262626"/>
          <w:spacing w:val="25"/>
        </w:rPr>
        <w:t xml:space="preserve"> </w:t>
      </w:r>
      <w:r w:rsidRPr="00913603">
        <w:rPr>
          <w:rFonts w:eastAsiaTheme="minorEastAsia"/>
          <w:color w:val="262626"/>
        </w:rPr>
        <w:t>that</w:t>
      </w:r>
      <w:r w:rsidRPr="00913603">
        <w:rPr>
          <w:rFonts w:eastAsiaTheme="minorEastAsia"/>
          <w:color w:val="262626"/>
          <w:spacing w:val="5"/>
        </w:rPr>
        <w:t xml:space="preserve"> </w:t>
      </w:r>
      <w:r w:rsidRPr="00913603">
        <w:rPr>
          <w:rFonts w:eastAsiaTheme="minorEastAsia"/>
          <w:color w:val="262626"/>
        </w:rPr>
        <w:t>each</w:t>
      </w:r>
      <w:r w:rsidRPr="00913603">
        <w:rPr>
          <w:rFonts w:eastAsiaTheme="minorEastAsia"/>
          <w:color w:val="262626"/>
          <w:spacing w:val="-8"/>
        </w:rPr>
        <w:t xml:space="preserve"> </w:t>
      </w:r>
      <w:r w:rsidRPr="00913603">
        <w:rPr>
          <w:rFonts w:eastAsiaTheme="minorEastAsia"/>
          <w:color w:val="262626"/>
        </w:rPr>
        <w:t>bidder</w:t>
      </w:r>
      <w:r w:rsidRPr="00913603">
        <w:rPr>
          <w:rFonts w:eastAsiaTheme="minorEastAsia"/>
          <w:color w:val="262626"/>
          <w:spacing w:val="4"/>
        </w:rPr>
        <w:t xml:space="preserve"> </w:t>
      </w:r>
      <w:r w:rsidRPr="00913603">
        <w:rPr>
          <w:rFonts w:eastAsiaTheme="minorEastAsia"/>
          <w:color w:val="262626"/>
        </w:rPr>
        <w:t>is</w:t>
      </w:r>
      <w:r w:rsidRPr="00913603">
        <w:rPr>
          <w:rFonts w:eastAsiaTheme="minorEastAsia"/>
          <w:color w:val="262626"/>
          <w:spacing w:val="-7"/>
        </w:rPr>
        <w:t xml:space="preserve"> </w:t>
      </w:r>
      <w:r w:rsidRPr="00913603">
        <w:rPr>
          <w:rFonts w:eastAsiaTheme="minorEastAsia"/>
          <w:color w:val="262626"/>
        </w:rPr>
        <w:t>not</w:t>
      </w:r>
      <w:r w:rsidRPr="00913603">
        <w:rPr>
          <w:rFonts w:eastAsiaTheme="minorEastAsia"/>
          <w:color w:val="262626"/>
          <w:spacing w:val="12"/>
        </w:rPr>
        <w:t xml:space="preserve"> </w:t>
      </w:r>
      <w:r w:rsidRPr="00913603">
        <w:rPr>
          <w:rFonts w:eastAsiaTheme="minorEastAsia"/>
          <w:color w:val="262626"/>
        </w:rPr>
        <w:t>on</w:t>
      </w:r>
      <w:r w:rsidRPr="00913603">
        <w:rPr>
          <w:rFonts w:eastAsiaTheme="minorEastAsia"/>
          <w:color w:val="262626"/>
          <w:spacing w:val="-4"/>
        </w:rPr>
        <w:t xml:space="preserve"> </w:t>
      </w:r>
      <w:r w:rsidRPr="00913603">
        <w:rPr>
          <w:rFonts w:eastAsiaTheme="minorEastAsia"/>
          <w:color w:val="262626"/>
        </w:rPr>
        <w:t>the</w:t>
      </w:r>
      <w:r w:rsidRPr="00913603">
        <w:rPr>
          <w:rFonts w:eastAsiaTheme="minorEastAsia"/>
          <w:color w:val="262626"/>
          <w:spacing w:val="-10"/>
        </w:rPr>
        <w:t xml:space="preserve"> </w:t>
      </w:r>
      <w:r w:rsidRPr="00913603">
        <w:rPr>
          <w:rFonts w:eastAsiaTheme="minorEastAsia"/>
          <w:color w:val="262626"/>
        </w:rPr>
        <w:t>list</w:t>
      </w:r>
      <w:r w:rsidRPr="00913603">
        <w:rPr>
          <w:rFonts w:eastAsiaTheme="minorEastAsia"/>
          <w:color w:val="262626"/>
          <w:spacing w:val="-3"/>
        </w:rPr>
        <w:t xml:space="preserve"> </w:t>
      </w:r>
      <w:r w:rsidRPr="00913603">
        <w:rPr>
          <w:rFonts w:eastAsiaTheme="minorEastAsia"/>
          <w:color w:val="262626"/>
        </w:rPr>
        <w:t>created</w:t>
      </w:r>
      <w:r w:rsidRPr="00913603">
        <w:rPr>
          <w:rFonts w:eastAsiaTheme="minorEastAsia"/>
          <w:color w:val="262626"/>
          <w:spacing w:val="6"/>
        </w:rPr>
        <w:t xml:space="preserve"> </w:t>
      </w:r>
      <w:r w:rsidRPr="00913603">
        <w:rPr>
          <w:rFonts w:eastAsiaTheme="minorEastAsia"/>
          <w:color w:val="262626"/>
        </w:rPr>
        <w:t>pursuant</w:t>
      </w:r>
      <w:r w:rsidRPr="00913603">
        <w:rPr>
          <w:rFonts w:eastAsiaTheme="minorEastAsia"/>
          <w:color w:val="262626"/>
          <w:spacing w:val="23"/>
        </w:rPr>
        <w:t xml:space="preserve"> </w:t>
      </w:r>
      <w:r w:rsidRPr="00913603">
        <w:rPr>
          <w:rFonts w:eastAsiaTheme="minorEastAsia"/>
          <w:color w:val="262626"/>
        </w:rPr>
        <w:t>to</w:t>
      </w:r>
      <w:r>
        <w:rPr>
          <w:rFonts w:eastAsiaTheme="minorEastAsia"/>
          <w:color w:val="000000"/>
        </w:rPr>
        <w:t xml:space="preserve"> </w:t>
      </w:r>
      <w:r w:rsidRPr="00913603">
        <w:rPr>
          <w:rFonts w:eastAsiaTheme="minorEastAsia"/>
          <w:color w:val="161616"/>
          <w:spacing w:val="-46"/>
        </w:rPr>
        <w:t>1</w:t>
      </w:r>
      <w:r w:rsidRPr="00913603">
        <w:rPr>
          <w:rFonts w:eastAsiaTheme="minorEastAsia"/>
          <w:color w:val="161616"/>
        </w:rPr>
        <w:t>2-</w:t>
      </w:r>
      <w:r w:rsidRPr="00913603">
        <w:rPr>
          <w:rFonts w:eastAsiaTheme="minorEastAsia"/>
          <w:color w:val="161616"/>
          <w:spacing w:val="-8"/>
        </w:rPr>
        <w:t>1</w:t>
      </w:r>
      <w:r w:rsidRPr="00913603">
        <w:rPr>
          <w:rFonts w:eastAsiaTheme="minorEastAsia"/>
          <w:color w:val="161616"/>
        </w:rPr>
        <w:t>2-</w:t>
      </w:r>
      <w:r w:rsidRPr="00913603">
        <w:rPr>
          <w:rFonts w:eastAsiaTheme="minorEastAsia"/>
          <w:color w:val="161616"/>
          <w:spacing w:val="-16"/>
        </w:rPr>
        <w:t>1</w:t>
      </w:r>
      <w:r w:rsidRPr="00913603">
        <w:rPr>
          <w:rFonts w:eastAsiaTheme="minorEastAsia"/>
          <w:color w:val="161616"/>
        </w:rPr>
        <w:t>06.</w:t>
      </w:r>
      <w:r w:rsidRPr="00913603">
        <w:rPr>
          <w:rFonts w:eastAsiaTheme="minorEastAsia"/>
          <w:color w:val="161616"/>
        </w:rPr>
        <w:tab/>
      </w:r>
      <w:r w:rsidRPr="00913603">
        <w:rPr>
          <w:rFonts w:eastAsiaTheme="minorEastAsia"/>
          <w:color w:val="797979"/>
        </w:rPr>
        <w:t>.</w:t>
      </w:r>
    </w:p>
    <w:p w14:paraId="49D067E7" w14:textId="77777777" w:rsidR="00BA3ABC" w:rsidRPr="00913603" w:rsidRDefault="00BA3ABC" w:rsidP="00BA3ABC">
      <w:pPr>
        <w:widowControl w:val="0"/>
        <w:kinsoku w:val="0"/>
        <w:overflowPunct w:val="0"/>
        <w:autoSpaceDE w:val="0"/>
        <w:autoSpaceDN w:val="0"/>
        <w:adjustRightInd w:val="0"/>
        <w:rPr>
          <w:rFonts w:eastAsiaTheme="minorEastAsia"/>
          <w:sz w:val="20"/>
          <w:szCs w:val="20"/>
        </w:rPr>
      </w:pPr>
    </w:p>
    <w:p w14:paraId="5B2EF171" w14:textId="77777777" w:rsidR="00BA3ABC" w:rsidRDefault="00BA3ABC" w:rsidP="00BA3ABC"/>
    <w:p w14:paraId="528638ED" w14:textId="32F164CD" w:rsidR="00BA3ABC" w:rsidRDefault="00BA3ABC">
      <w:pPr>
        <w:rPr>
          <w:b/>
        </w:rPr>
      </w:pPr>
    </w:p>
    <w:p w14:paraId="60171DC8" w14:textId="1299CC0D" w:rsidR="007C25EF" w:rsidRDefault="00BA3ABC" w:rsidP="00BA3ABC">
      <w:pPr>
        <w:ind w:right="432"/>
        <w:rPr>
          <w:b/>
        </w:rPr>
      </w:pPr>
      <w:r w:rsidRPr="00BE3D8A">
        <w:rPr>
          <w:b/>
        </w:rPr>
        <w:t>Name of Authorized Official</w:t>
      </w:r>
      <w:r w:rsidR="007C25EF">
        <w:rPr>
          <w:b/>
        </w:rPr>
        <w:t>:_________________________Signature:_____________________</w:t>
      </w:r>
    </w:p>
    <w:p w14:paraId="7E319D39" w14:textId="77777777" w:rsidR="007C25EF" w:rsidRDefault="007C25EF" w:rsidP="00BA3ABC">
      <w:pPr>
        <w:ind w:right="432"/>
        <w:rPr>
          <w:b/>
        </w:rPr>
      </w:pPr>
    </w:p>
    <w:p w14:paraId="1DC7AFBD" w14:textId="3AAD3422" w:rsidR="00CA07BD" w:rsidRDefault="00BA3ABC" w:rsidP="00BA3ABC">
      <w:pPr>
        <w:ind w:right="432"/>
        <w:rPr>
          <w:b/>
        </w:rPr>
      </w:pPr>
      <w:r w:rsidRPr="00BE3D8A">
        <w:rPr>
          <w:b/>
        </w:rPr>
        <w:t>Date</w:t>
      </w:r>
      <w:r w:rsidR="007C25EF">
        <w:rPr>
          <w:b/>
        </w:rPr>
        <w:t>:_______________________</w:t>
      </w:r>
    </w:p>
    <w:sectPr w:rsidR="00CA07BD" w:rsidSect="002A7907">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99AFD6" w14:textId="77777777" w:rsidR="008647D0" w:rsidRDefault="008647D0" w:rsidP="005A0534">
      <w:r>
        <w:separator/>
      </w:r>
    </w:p>
  </w:endnote>
  <w:endnote w:type="continuationSeparator" w:id="0">
    <w:p w14:paraId="423674A7" w14:textId="77777777" w:rsidR="008647D0" w:rsidRDefault="008647D0" w:rsidP="005A05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25066C" w14:textId="77777777" w:rsidR="008647D0" w:rsidRDefault="008647D0" w:rsidP="005A0534">
      <w:r>
        <w:separator/>
      </w:r>
    </w:p>
  </w:footnote>
  <w:footnote w:type="continuationSeparator" w:id="0">
    <w:p w14:paraId="3746DE89" w14:textId="77777777" w:rsidR="008647D0" w:rsidRDefault="008647D0" w:rsidP="005A05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402"/>
    <w:multiLevelType w:val="multilevel"/>
    <w:tmpl w:val="00000885"/>
    <w:lvl w:ilvl="0">
      <w:start w:val="1"/>
      <w:numFmt w:val="decimal"/>
      <w:lvlText w:val="%1."/>
      <w:lvlJc w:val="left"/>
      <w:pPr>
        <w:ind w:left="445" w:hanging="259"/>
      </w:pPr>
      <w:rPr>
        <w:rFonts w:ascii="Times New Roman" w:hAnsi="Times New Roman" w:cs="Times New Roman"/>
        <w:b w:val="0"/>
        <w:bCs w:val="0"/>
        <w:color w:val="1A1A1A"/>
        <w:w w:val="103"/>
        <w:sz w:val="21"/>
        <w:szCs w:val="21"/>
      </w:rPr>
    </w:lvl>
    <w:lvl w:ilvl="1">
      <w:numFmt w:val="bullet"/>
      <w:lvlText w:val="•"/>
      <w:lvlJc w:val="left"/>
      <w:pPr>
        <w:ind w:left="1455" w:hanging="259"/>
      </w:pPr>
    </w:lvl>
    <w:lvl w:ilvl="2">
      <w:numFmt w:val="bullet"/>
      <w:lvlText w:val="•"/>
      <w:lvlJc w:val="left"/>
      <w:pPr>
        <w:ind w:left="2464" w:hanging="259"/>
      </w:pPr>
    </w:lvl>
    <w:lvl w:ilvl="3">
      <w:numFmt w:val="bullet"/>
      <w:lvlText w:val="•"/>
      <w:lvlJc w:val="left"/>
      <w:pPr>
        <w:ind w:left="3474" w:hanging="259"/>
      </w:pPr>
    </w:lvl>
    <w:lvl w:ilvl="4">
      <w:numFmt w:val="bullet"/>
      <w:lvlText w:val="•"/>
      <w:lvlJc w:val="left"/>
      <w:pPr>
        <w:ind w:left="4483" w:hanging="259"/>
      </w:pPr>
    </w:lvl>
    <w:lvl w:ilvl="5">
      <w:numFmt w:val="bullet"/>
      <w:lvlText w:val="•"/>
      <w:lvlJc w:val="left"/>
      <w:pPr>
        <w:ind w:left="5492" w:hanging="259"/>
      </w:pPr>
    </w:lvl>
    <w:lvl w:ilvl="6">
      <w:numFmt w:val="bullet"/>
      <w:lvlText w:val="•"/>
      <w:lvlJc w:val="left"/>
      <w:pPr>
        <w:ind w:left="6502" w:hanging="259"/>
      </w:pPr>
    </w:lvl>
    <w:lvl w:ilvl="7">
      <w:numFmt w:val="bullet"/>
      <w:lvlText w:val="•"/>
      <w:lvlJc w:val="left"/>
      <w:pPr>
        <w:ind w:left="7511" w:hanging="259"/>
      </w:pPr>
    </w:lvl>
    <w:lvl w:ilvl="8">
      <w:numFmt w:val="bullet"/>
      <w:lvlText w:val="•"/>
      <w:lvlJc w:val="left"/>
      <w:pPr>
        <w:ind w:left="8521" w:hanging="259"/>
      </w:pPr>
    </w:lvl>
  </w:abstractNum>
  <w:abstractNum w:abstractNumId="1" w15:restartNumberingAfterBreak="0">
    <w:nsid w:val="05314858"/>
    <w:multiLevelType w:val="hybridMultilevel"/>
    <w:tmpl w:val="46E63B70"/>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5CE604F"/>
    <w:multiLevelType w:val="hybridMultilevel"/>
    <w:tmpl w:val="F33244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2D384C"/>
    <w:multiLevelType w:val="hybridMultilevel"/>
    <w:tmpl w:val="EF3A393C"/>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4" w15:restartNumberingAfterBreak="0">
    <w:nsid w:val="106B118A"/>
    <w:multiLevelType w:val="hybridMultilevel"/>
    <w:tmpl w:val="02A85F7C"/>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5" w15:restartNumberingAfterBreak="0">
    <w:nsid w:val="13734B77"/>
    <w:multiLevelType w:val="hybridMultilevel"/>
    <w:tmpl w:val="AA0861E4"/>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6" w15:restartNumberingAfterBreak="0">
    <w:nsid w:val="151D2406"/>
    <w:multiLevelType w:val="hybridMultilevel"/>
    <w:tmpl w:val="5C606372"/>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7D6180C"/>
    <w:multiLevelType w:val="hybridMultilevel"/>
    <w:tmpl w:val="761EC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A0015B5"/>
    <w:multiLevelType w:val="hybridMultilevel"/>
    <w:tmpl w:val="027CA1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C947DE9"/>
    <w:multiLevelType w:val="hybridMultilevel"/>
    <w:tmpl w:val="4C36237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D3E15B3"/>
    <w:multiLevelType w:val="hybridMultilevel"/>
    <w:tmpl w:val="63F63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F18004E"/>
    <w:multiLevelType w:val="hybridMultilevel"/>
    <w:tmpl w:val="B0BA78B2"/>
    <w:lvl w:ilvl="0" w:tplc="CA164402">
      <w:start w:val="1"/>
      <w:numFmt w:val="bullet"/>
      <w:lvlText w:val=""/>
      <w:lvlJc w:val="center"/>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20533B7D"/>
    <w:multiLevelType w:val="hybridMultilevel"/>
    <w:tmpl w:val="B64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09E7C1E"/>
    <w:multiLevelType w:val="hybridMultilevel"/>
    <w:tmpl w:val="D3B456B6"/>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C920C35"/>
    <w:multiLevelType w:val="hybridMultilevel"/>
    <w:tmpl w:val="EC32D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FFC2306"/>
    <w:multiLevelType w:val="hybridMultilevel"/>
    <w:tmpl w:val="C60663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014312F"/>
    <w:multiLevelType w:val="hybridMultilevel"/>
    <w:tmpl w:val="E4263F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8060B77"/>
    <w:multiLevelType w:val="hybridMultilevel"/>
    <w:tmpl w:val="F842BB2E"/>
    <w:lvl w:ilvl="0" w:tplc="CA164402">
      <w:start w:val="1"/>
      <w:numFmt w:val="bullet"/>
      <w:lvlText w:val=""/>
      <w:lvlJc w:val="center"/>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8BD7A6F"/>
    <w:multiLevelType w:val="hybridMultilevel"/>
    <w:tmpl w:val="4216C7F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0CD2886"/>
    <w:multiLevelType w:val="hybridMultilevel"/>
    <w:tmpl w:val="C24C8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B9711D7"/>
    <w:multiLevelType w:val="hybridMultilevel"/>
    <w:tmpl w:val="3788B346"/>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91D7363"/>
    <w:multiLevelType w:val="hybridMultilevel"/>
    <w:tmpl w:val="C736013A"/>
    <w:lvl w:ilvl="0" w:tplc="3F74C0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CCA0427"/>
    <w:multiLevelType w:val="hybridMultilevel"/>
    <w:tmpl w:val="DF9270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F267D2E"/>
    <w:multiLevelType w:val="hybridMultilevel"/>
    <w:tmpl w:val="610EEEC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6E11DB1"/>
    <w:multiLevelType w:val="hybridMultilevel"/>
    <w:tmpl w:val="AE384BA8"/>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25" w15:restartNumberingAfterBreak="0">
    <w:nsid w:val="75ED6297"/>
    <w:multiLevelType w:val="hybridMultilevel"/>
    <w:tmpl w:val="F954CAE8"/>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26" w15:restartNumberingAfterBreak="0">
    <w:nsid w:val="780D68C6"/>
    <w:multiLevelType w:val="hybridMultilevel"/>
    <w:tmpl w:val="6AAE04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FBB75AD"/>
    <w:multiLevelType w:val="hybridMultilevel"/>
    <w:tmpl w:val="905A39FC"/>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num w:numId="1" w16cid:durableId="785153847">
    <w:abstractNumId w:val="8"/>
  </w:num>
  <w:num w:numId="2" w16cid:durableId="921571308">
    <w:abstractNumId w:val="23"/>
  </w:num>
  <w:num w:numId="3" w16cid:durableId="1778939829">
    <w:abstractNumId w:val="13"/>
  </w:num>
  <w:num w:numId="4" w16cid:durableId="603150643">
    <w:abstractNumId w:val="6"/>
  </w:num>
  <w:num w:numId="5" w16cid:durableId="2060282163">
    <w:abstractNumId w:val="20"/>
  </w:num>
  <w:num w:numId="6" w16cid:durableId="1732773159">
    <w:abstractNumId w:val="1"/>
  </w:num>
  <w:num w:numId="7" w16cid:durableId="208153149">
    <w:abstractNumId w:val="9"/>
  </w:num>
  <w:num w:numId="8" w16cid:durableId="109740009">
    <w:abstractNumId w:val="19"/>
  </w:num>
  <w:num w:numId="9" w16cid:durableId="1967157830">
    <w:abstractNumId w:val="12"/>
  </w:num>
  <w:num w:numId="10" w16cid:durableId="1111627768">
    <w:abstractNumId w:val="26"/>
  </w:num>
  <w:num w:numId="11" w16cid:durableId="1986622088">
    <w:abstractNumId w:val="7"/>
  </w:num>
  <w:num w:numId="12" w16cid:durableId="1544098322">
    <w:abstractNumId w:val="14"/>
  </w:num>
  <w:num w:numId="13" w16cid:durableId="1243300875">
    <w:abstractNumId w:val="10"/>
  </w:num>
  <w:num w:numId="14" w16cid:durableId="1084299006">
    <w:abstractNumId w:val="18"/>
  </w:num>
  <w:num w:numId="15" w16cid:durableId="376048372">
    <w:abstractNumId w:val="22"/>
  </w:num>
  <w:num w:numId="16" w16cid:durableId="431319356">
    <w:abstractNumId w:val="15"/>
  </w:num>
  <w:num w:numId="17" w16cid:durableId="588462647">
    <w:abstractNumId w:val="16"/>
  </w:num>
  <w:num w:numId="18" w16cid:durableId="265500965">
    <w:abstractNumId w:val="2"/>
  </w:num>
  <w:num w:numId="19" w16cid:durableId="1641109152">
    <w:abstractNumId w:val="17"/>
  </w:num>
  <w:num w:numId="20" w16cid:durableId="527985138">
    <w:abstractNumId w:val="24"/>
  </w:num>
  <w:num w:numId="21" w16cid:durableId="350956737">
    <w:abstractNumId w:val="4"/>
  </w:num>
  <w:num w:numId="22" w16cid:durableId="996885905">
    <w:abstractNumId w:val="5"/>
  </w:num>
  <w:num w:numId="23" w16cid:durableId="1681007141">
    <w:abstractNumId w:val="11"/>
  </w:num>
  <w:num w:numId="24" w16cid:durableId="1790733867">
    <w:abstractNumId w:val="27"/>
  </w:num>
  <w:num w:numId="25" w16cid:durableId="672562094">
    <w:abstractNumId w:val="25"/>
  </w:num>
  <w:num w:numId="26" w16cid:durableId="1678388779">
    <w:abstractNumId w:val="3"/>
  </w:num>
  <w:num w:numId="27" w16cid:durableId="581260086">
    <w:abstractNumId w:val="0"/>
  </w:num>
  <w:num w:numId="28" w16cid:durableId="1561600606">
    <w:abstractNumId w:val="21"/>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rawingGridVerticalSpacing w:val="187"/>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128D"/>
    <w:rsid w:val="0000084C"/>
    <w:rsid w:val="0001133A"/>
    <w:rsid w:val="000120A4"/>
    <w:rsid w:val="00041508"/>
    <w:rsid w:val="00051447"/>
    <w:rsid w:val="00075F1B"/>
    <w:rsid w:val="00077825"/>
    <w:rsid w:val="000912DE"/>
    <w:rsid w:val="00093C38"/>
    <w:rsid w:val="000A06F8"/>
    <w:rsid w:val="000A2C2D"/>
    <w:rsid w:val="000B3B67"/>
    <w:rsid w:val="000C008D"/>
    <w:rsid w:val="000E2ACD"/>
    <w:rsid w:val="000F0E7A"/>
    <w:rsid w:val="0011346B"/>
    <w:rsid w:val="001220E1"/>
    <w:rsid w:val="0012571C"/>
    <w:rsid w:val="0015331D"/>
    <w:rsid w:val="0015709A"/>
    <w:rsid w:val="00167FC4"/>
    <w:rsid w:val="0019463A"/>
    <w:rsid w:val="001A6853"/>
    <w:rsid w:val="001B5403"/>
    <w:rsid w:val="001C0475"/>
    <w:rsid w:val="001F4D7F"/>
    <w:rsid w:val="00202E0A"/>
    <w:rsid w:val="00207745"/>
    <w:rsid w:val="002217F5"/>
    <w:rsid w:val="00222DB4"/>
    <w:rsid w:val="002359E0"/>
    <w:rsid w:val="00236768"/>
    <w:rsid w:val="00264486"/>
    <w:rsid w:val="002A7907"/>
    <w:rsid w:val="002B156B"/>
    <w:rsid w:val="002C1D41"/>
    <w:rsid w:val="002D5D90"/>
    <w:rsid w:val="002D704C"/>
    <w:rsid w:val="00300DB9"/>
    <w:rsid w:val="00303239"/>
    <w:rsid w:val="003037CD"/>
    <w:rsid w:val="00303BA1"/>
    <w:rsid w:val="003359D7"/>
    <w:rsid w:val="00350370"/>
    <w:rsid w:val="00350BBB"/>
    <w:rsid w:val="00355DEA"/>
    <w:rsid w:val="003576B1"/>
    <w:rsid w:val="003625A6"/>
    <w:rsid w:val="00377471"/>
    <w:rsid w:val="003878F4"/>
    <w:rsid w:val="003A3E01"/>
    <w:rsid w:val="003A70B7"/>
    <w:rsid w:val="003D324C"/>
    <w:rsid w:val="003E480F"/>
    <w:rsid w:val="00404C91"/>
    <w:rsid w:val="004145A3"/>
    <w:rsid w:val="00415826"/>
    <w:rsid w:val="00417263"/>
    <w:rsid w:val="0042422B"/>
    <w:rsid w:val="00432F30"/>
    <w:rsid w:val="004366A5"/>
    <w:rsid w:val="00453624"/>
    <w:rsid w:val="004719FF"/>
    <w:rsid w:val="004727A5"/>
    <w:rsid w:val="00476CE3"/>
    <w:rsid w:val="004C53CB"/>
    <w:rsid w:val="004D0FFA"/>
    <w:rsid w:val="004F0734"/>
    <w:rsid w:val="00504092"/>
    <w:rsid w:val="005061BF"/>
    <w:rsid w:val="00511E03"/>
    <w:rsid w:val="005335B9"/>
    <w:rsid w:val="00544880"/>
    <w:rsid w:val="005A0534"/>
    <w:rsid w:val="005A4792"/>
    <w:rsid w:val="005A4F59"/>
    <w:rsid w:val="005B4D02"/>
    <w:rsid w:val="005D128D"/>
    <w:rsid w:val="005D1FEA"/>
    <w:rsid w:val="00604222"/>
    <w:rsid w:val="0063496D"/>
    <w:rsid w:val="00635028"/>
    <w:rsid w:val="006375E5"/>
    <w:rsid w:val="00651CD6"/>
    <w:rsid w:val="00660338"/>
    <w:rsid w:val="00664291"/>
    <w:rsid w:val="00674582"/>
    <w:rsid w:val="00683F71"/>
    <w:rsid w:val="0068692C"/>
    <w:rsid w:val="0069176F"/>
    <w:rsid w:val="00694C60"/>
    <w:rsid w:val="006960C2"/>
    <w:rsid w:val="00702D58"/>
    <w:rsid w:val="007132E7"/>
    <w:rsid w:val="0071636F"/>
    <w:rsid w:val="007305A3"/>
    <w:rsid w:val="00746ABD"/>
    <w:rsid w:val="00793FD3"/>
    <w:rsid w:val="007A48CF"/>
    <w:rsid w:val="007C25EF"/>
    <w:rsid w:val="007D1569"/>
    <w:rsid w:val="007D173D"/>
    <w:rsid w:val="008151E2"/>
    <w:rsid w:val="008228F8"/>
    <w:rsid w:val="00830D07"/>
    <w:rsid w:val="008311F8"/>
    <w:rsid w:val="00835D30"/>
    <w:rsid w:val="00862FB0"/>
    <w:rsid w:val="008647D0"/>
    <w:rsid w:val="008707AA"/>
    <w:rsid w:val="00873154"/>
    <w:rsid w:val="00877CD8"/>
    <w:rsid w:val="00883453"/>
    <w:rsid w:val="0089676A"/>
    <w:rsid w:val="00897182"/>
    <w:rsid w:val="008B4A9E"/>
    <w:rsid w:val="008D0AEF"/>
    <w:rsid w:val="008E57BA"/>
    <w:rsid w:val="008F3F64"/>
    <w:rsid w:val="008F7CF9"/>
    <w:rsid w:val="00913B3C"/>
    <w:rsid w:val="00915396"/>
    <w:rsid w:val="0091619F"/>
    <w:rsid w:val="009202D5"/>
    <w:rsid w:val="0092669F"/>
    <w:rsid w:val="009364ED"/>
    <w:rsid w:val="0095015C"/>
    <w:rsid w:val="00954789"/>
    <w:rsid w:val="0097761F"/>
    <w:rsid w:val="0097781B"/>
    <w:rsid w:val="00985AA3"/>
    <w:rsid w:val="009A1780"/>
    <w:rsid w:val="009A2122"/>
    <w:rsid w:val="009A637C"/>
    <w:rsid w:val="009B00A7"/>
    <w:rsid w:val="009B0612"/>
    <w:rsid w:val="009B4285"/>
    <w:rsid w:val="009C06F9"/>
    <w:rsid w:val="009C20C5"/>
    <w:rsid w:val="009D06A5"/>
    <w:rsid w:val="009D4A26"/>
    <w:rsid w:val="009E7405"/>
    <w:rsid w:val="009F1C67"/>
    <w:rsid w:val="00A00A38"/>
    <w:rsid w:val="00A07C2A"/>
    <w:rsid w:val="00A109F2"/>
    <w:rsid w:val="00A14F3B"/>
    <w:rsid w:val="00A26018"/>
    <w:rsid w:val="00A30C49"/>
    <w:rsid w:val="00A32C2C"/>
    <w:rsid w:val="00A57135"/>
    <w:rsid w:val="00A578B1"/>
    <w:rsid w:val="00A73C63"/>
    <w:rsid w:val="00A772B1"/>
    <w:rsid w:val="00A86750"/>
    <w:rsid w:val="00A87DBF"/>
    <w:rsid w:val="00AB3732"/>
    <w:rsid w:val="00AB7E6D"/>
    <w:rsid w:val="00AC617B"/>
    <w:rsid w:val="00AC6FB9"/>
    <w:rsid w:val="00AE7CA2"/>
    <w:rsid w:val="00AF4AFD"/>
    <w:rsid w:val="00B03ED8"/>
    <w:rsid w:val="00B15549"/>
    <w:rsid w:val="00B17FBE"/>
    <w:rsid w:val="00B362A2"/>
    <w:rsid w:val="00B44F8F"/>
    <w:rsid w:val="00B54E29"/>
    <w:rsid w:val="00B55140"/>
    <w:rsid w:val="00B56EE0"/>
    <w:rsid w:val="00B870E0"/>
    <w:rsid w:val="00B93C07"/>
    <w:rsid w:val="00BA3ABC"/>
    <w:rsid w:val="00BB0F48"/>
    <w:rsid w:val="00BB1E4A"/>
    <w:rsid w:val="00BD591B"/>
    <w:rsid w:val="00BD77B2"/>
    <w:rsid w:val="00C11756"/>
    <w:rsid w:val="00C247DF"/>
    <w:rsid w:val="00C31A7D"/>
    <w:rsid w:val="00C33567"/>
    <w:rsid w:val="00C4690B"/>
    <w:rsid w:val="00C553EF"/>
    <w:rsid w:val="00C70E4D"/>
    <w:rsid w:val="00C82EA5"/>
    <w:rsid w:val="00CA07BD"/>
    <w:rsid w:val="00CB723F"/>
    <w:rsid w:val="00CD2236"/>
    <w:rsid w:val="00CD7221"/>
    <w:rsid w:val="00D20CB0"/>
    <w:rsid w:val="00D52E4E"/>
    <w:rsid w:val="00D565E9"/>
    <w:rsid w:val="00D71331"/>
    <w:rsid w:val="00D7180B"/>
    <w:rsid w:val="00D74B05"/>
    <w:rsid w:val="00D75071"/>
    <w:rsid w:val="00D86917"/>
    <w:rsid w:val="00DA664E"/>
    <w:rsid w:val="00DB7BD0"/>
    <w:rsid w:val="00DC6D6C"/>
    <w:rsid w:val="00DF0A27"/>
    <w:rsid w:val="00E06E8E"/>
    <w:rsid w:val="00E26852"/>
    <w:rsid w:val="00E27D39"/>
    <w:rsid w:val="00E40CE9"/>
    <w:rsid w:val="00E45CEB"/>
    <w:rsid w:val="00E51FE7"/>
    <w:rsid w:val="00E565E3"/>
    <w:rsid w:val="00E56FEB"/>
    <w:rsid w:val="00E572C3"/>
    <w:rsid w:val="00E619B0"/>
    <w:rsid w:val="00E6792B"/>
    <w:rsid w:val="00E875CD"/>
    <w:rsid w:val="00EC2735"/>
    <w:rsid w:val="00EC42C3"/>
    <w:rsid w:val="00EE7127"/>
    <w:rsid w:val="00F26CFE"/>
    <w:rsid w:val="00F2700B"/>
    <w:rsid w:val="00F33AF4"/>
    <w:rsid w:val="00F61DF0"/>
    <w:rsid w:val="00F6253D"/>
    <w:rsid w:val="00F8379F"/>
    <w:rsid w:val="00FB77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2B8B11"/>
  <w15:docId w15:val="{A3FA1F3C-711A-4465-B50F-79535948E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MS Mincho"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4690B"/>
    <w:rPr>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746ABD"/>
    <w:rPr>
      <w:rFonts w:ascii="Tahoma" w:hAnsi="Tahoma" w:cs="Tahoma"/>
      <w:sz w:val="16"/>
      <w:szCs w:val="16"/>
    </w:rPr>
  </w:style>
  <w:style w:type="character" w:customStyle="1" w:styleId="BalloonTextChar">
    <w:name w:val="Balloon Text Char"/>
    <w:basedOn w:val="DefaultParagraphFont"/>
    <w:link w:val="BalloonText"/>
    <w:rsid w:val="00746ABD"/>
    <w:rPr>
      <w:rFonts w:ascii="Tahoma" w:hAnsi="Tahoma" w:cs="Tahoma"/>
      <w:sz w:val="16"/>
      <w:szCs w:val="16"/>
      <w:lang w:eastAsia="ja-JP"/>
    </w:rPr>
  </w:style>
  <w:style w:type="paragraph" w:styleId="ListParagraph">
    <w:name w:val="List Paragraph"/>
    <w:basedOn w:val="Normal"/>
    <w:uiPriority w:val="34"/>
    <w:qFormat/>
    <w:rsid w:val="009D4A26"/>
    <w:pPr>
      <w:ind w:left="720"/>
      <w:contextualSpacing/>
    </w:pPr>
  </w:style>
  <w:style w:type="paragraph" w:styleId="Header">
    <w:name w:val="header"/>
    <w:basedOn w:val="Normal"/>
    <w:link w:val="HeaderChar"/>
    <w:unhideWhenUsed/>
    <w:rsid w:val="005A0534"/>
    <w:pPr>
      <w:tabs>
        <w:tab w:val="center" w:pos="4680"/>
        <w:tab w:val="right" w:pos="9360"/>
      </w:tabs>
    </w:pPr>
  </w:style>
  <w:style w:type="character" w:customStyle="1" w:styleId="HeaderChar">
    <w:name w:val="Header Char"/>
    <w:basedOn w:val="DefaultParagraphFont"/>
    <w:link w:val="Header"/>
    <w:rsid w:val="005A0534"/>
    <w:rPr>
      <w:sz w:val="24"/>
      <w:szCs w:val="24"/>
      <w:lang w:eastAsia="ja-JP"/>
    </w:rPr>
  </w:style>
  <w:style w:type="paragraph" w:styleId="Footer">
    <w:name w:val="footer"/>
    <w:basedOn w:val="Normal"/>
    <w:link w:val="FooterChar"/>
    <w:unhideWhenUsed/>
    <w:rsid w:val="005A0534"/>
    <w:pPr>
      <w:tabs>
        <w:tab w:val="center" w:pos="4680"/>
        <w:tab w:val="right" w:pos="9360"/>
      </w:tabs>
    </w:pPr>
  </w:style>
  <w:style w:type="character" w:customStyle="1" w:styleId="FooterChar">
    <w:name w:val="Footer Char"/>
    <w:basedOn w:val="DefaultParagraphFont"/>
    <w:link w:val="Footer"/>
    <w:rsid w:val="005A0534"/>
    <w:rPr>
      <w:sz w:val="24"/>
      <w:szCs w:val="24"/>
      <w:lang w:eastAsia="ja-JP"/>
    </w:rPr>
  </w:style>
  <w:style w:type="paragraph" w:styleId="Caption">
    <w:name w:val="caption"/>
    <w:basedOn w:val="Normal"/>
    <w:next w:val="Normal"/>
    <w:unhideWhenUsed/>
    <w:qFormat/>
    <w:rsid w:val="00897182"/>
    <w:pPr>
      <w:spacing w:after="200"/>
    </w:pPr>
    <w:rPr>
      <w:i/>
      <w:iCs/>
      <w:color w:val="1F497D" w:themeColor="text2"/>
      <w:sz w:val="18"/>
      <w:szCs w:val="18"/>
    </w:rPr>
  </w:style>
  <w:style w:type="character" w:styleId="CommentReference">
    <w:name w:val="annotation reference"/>
    <w:basedOn w:val="DefaultParagraphFont"/>
    <w:semiHidden/>
    <w:unhideWhenUsed/>
    <w:rsid w:val="00897182"/>
    <w:rPr>
      <w:sz w:val="16"/>
      <w:szCs w:val="16"/>
    </w:rPr>
  </w:style>
  <w:style w:type="paragraph" w:styleId="CommentText">
    <w:name w:val="annotation text"/>
    <w:basedOn w:val="Normal"/>
    <w:link w:val="CommentTextChar"/>
    <w:semiHidden/>
    <w:unhideWhenUsed/>
    <w:rsid w:val="00897182"/>
    <w:rPr>
      <w:sz w:val="20"/>
      <w:szCs w:val="20"/>
    </w:rPr>
  </w:style>
  <w:style w:type="character" w:customStyle="1" w:styleId="CommentTextChar">
    <w:name w:val="Comment Text Char"/>
    <w:basedOn w:val="DefaultParagraphFont"/>
    <w:link w:val="CommentText"/>
    <w:semiHidden/>
    <w:rsid w:val="00897182"/>
    <w:rPr>
      <w:lang w:eastAsia="ja-JP"/>
    </w:rPr>
  </w:style>
  <w:style w:type="paragraph" w:styleId="CommentSubject">
    <w:name w:val="annotation subject"/>
    <w:basedOn w:val="CommentText"/>
    <w:next w:val="CommentText"/>
    <w:link w:val="CommentSubjectChar"/>
    <w:semiHidden/>
    <w:unhideWhenUsed/>
    <w:rsid w:val="00897182"/>
    <w:rPr>
      <w:b/>
      <w:bCs/>
    </w:rPr>
  </w:style>
  <w:style w:type="character" w:customStyle="1" w:styleId="CommentSubjectChar">
    <w:name w:val="Comment Subject Char"/>
    <w:basedOn w:val="CommentTextChar"/>
    <w:link w:val="CommentSubject"/>
    <w:semiHidden/>
    <w:rsid w:val="00897182"/>
    <w:rPr>
      <w:b/>
      <w:bCs/>
      <w:lang w:eastAsia="ja-JP"/>
    </w:rPr>
  </w:style>
  <w:style w:type="paragraph" w:styleId="BodyText">
    <w:name w:val="Body Text"/>
    <w:basedOn w:val="Normal"/>
    <w:link w:val="BodyTextChar"/>
    <w:uiPriority w:val="1"/>
    <w:qFormat/>
    <w:rsid w:val="0092669F"/>
    <w:pPr>
      <w:widowControl w:val="0"/>
      <w:autoSpaceDE w:val="0"/>
      <w:autoSpaceDN w:val="0"/>
      <w:adjustRightInd w:val="0"/>
      <w:ind w:left="468"/>
    </w:pPr>
    <w:rPr>
      <w:rFonts w:eastAsia="Times New Roman"/>
      <w:lang w:eastAsia="en-US"/>
    </w:rPr>
  </w:style>
  <w:style w:type="character" w:customStyle="1" w:styleId="BodyTextChar">
    <w:name w:val="Body Text Char"/>
    <w:basedOn w:val="DefaultParagraphFont"/>
    <w:link w:val="BodyText"/>
    <w:uiPriority w:val="1"/>
    <w:rsid w:val="0092669F"/>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25621385">
      <w:bodyDiv w:val="1"/>
      <w:marLeft w:val="0"/>
      <w:marRight w:val="0"/>
      <w:marTop w:val="0"/>
      <w:marBottom w:val="0"/>
      <w:divBdr>
        <w:top w:val="none" w:sz="0" w:space="0" w:color="auto"/>
        <w:left w:val="none" w:sz="0" w:space="0" w:color="auto"/>
        <w:bottom w:val="none" w:sz="0" w:space="0" w:color="auto"/>
        <w:right w:val="none" w:sz="0" w:space="0" w:color="auto"/>
      </w:divBdr>
    </w:div>
    <w:div w:id="1449666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92C23D-13B1-498B-8650-6D6EB6324D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5</Pages>
  <Words>672</Words>
  <Characters>3834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Parks and Recreation Maintenance Schedule</vt:lpstr>
    </vt:vector>
  </TitlesOfParts>
  <Company>Etowah Parks &amp; Recreation</Company>
  <LinksUpToDate>false</LinksUpToDate>
  <CharactersWithSpaces>4498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Parks and Recreation Maintenance Schedule</dc:title>
  <dc:subject/>
  <dc:creator>RJB</dc:creator>
  <cp:keywords/>
  <dc:description/>
  <cp:lastModifiedBy>etowahcty 20191019</cp:lastModifiedBy>
  <cp:revision>5</cp:revision>
  <cp:lastPrinted>2023-10-19T17:47:00Z</cp:lastPrinted>
  <dcterms:created xsi:type="dcterms:W3CDTF">2024-07-16T16:43:00Z</dcterms:created>
  <dcterms:modified xsi:type="dcterms:W3CDTF">2024-07-17T14:54:00Z</dcterms:modified>
</cp:coreProperties>
</file>