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FD6424F" w14:textId="63696A82" w:rsidR="00D41AC3" w:rsidRDefault="00087B0A" w:rsidP="00F110D2">
      <w:pPr>
        <w:jc w:val="center"/>
        <w:rPr>
          <w:rFonts w:ascii="Arial" w:hAnsi="Arial"/>
        </w:rPr>
      </w:pPr>
      <w:r>
        <w:rPr>
          <w:rFonts w:ascii="Courier 10cpi" w:hAnsi="Courier 10cpi"/>
        </w:rPr>
        <w:fldChar w:fldCharType="begin"/>
      </w:r>
      <w:r w:rsidR="002071C9">
        <w:instrText xml:space="preserve"> SEQ CHAPTER \h \r 1</w:instrText>
      </w:r>
      <w:r>
        <w:fldChar w:fldCharType="end"/>
      </w:r>
      <w:r w:rsidR="002071C9">
        <w:rPr>
          <w:rFonts w:ascii="Arial" w:hAnsi="Arial"/>
        </w:rPr>
        <w:t>ADVERTISEMENT FOR BIDS</w:t>
      </w:r>
    </w:p>
    <w:p w14:paraId="2920CE89" w14:textId="70BFBB1D" w:rsidR="0051785C" w:rsidRDefault="0051785C" w:rsidP="00F110D2">
      <w:pPr>
        <w:jc w:val="center"/>
        <w:rPr>
          <w:rFonts w:ascii="Arial" w:hAnsi="Arial"/>
        </w:rPr>
      </w:pPr>
      <w:r>
        <w:rPr>
          <w:rFonts w:ascii="Arial" w:hAnsi="Arial"/>
        </w:rPr>
        <w:t>SEWER SYSTEM IMPROVEMENTS</w:t>
      </w:r>
    </w:p>
    <w:p w14:paraId="5FD64251" w14:textId="6D386FAA" w:rsidR="00D41AC3" w:rsidRDefault="002071C9" w:rsidP="00F110D2">
      <w:pPr>
        <w:jc w:val="center"/>
        <w:rPr>
          <w:rFonts w:ascii="Arial" w:hAnsi="Arial"/>
        </w:rPr>
      </w:pPr>
      <w:r>
        <w:rPr>
          <w:rFonts w:ascii="Arial" w:hAnsi="Arial"/>
        </w:rPr>
        <w:t>CITY OF COLUMBIA, TENNESSEE</w:t>
      </w:r>
    </w:p>
    <w:p w14:paraId="5FD64252" w14:textId="0AAEC140" w:rsidR="00D41AC3" w:rsidRDefault="00D41AC3" w:rsidP="00F110D2">
      <w:pPr>
        <w:tabs>
          <w:tab w:val="left" w:pos="-144"/>
        </w:tabs>
        <w:jc w:val="center"/>
        <w:rPr>
          <w:rFonts w:ascii="Arial" w:hAnsi="Arial"/>
        </w:rPr>
      </w:pPr>
    </w:p>
    <w:p w14:paraId="5FD64253" w14:textId="77777777" w:rsidR="00D41AC3" w:rsidRDefault="00D41AC3" w:rsidP="00F110D2">
      <w:pPr>
        <w:tabs>
          <w:tab w:val="left" w:pos="-144"/>
        </w:tabs>
        <w:jc w:val="both"/>
        <w:rPr>
          <w:rFonts w:ascii="Arial" w:hAnsi="Arial"/>
        </w:rPr>
      </w:pPr>
    </w:p>
    <w:p w14:paraId="5FD64254" w14:textId="6F7E2915" w:rsidR="00D41AC3" w:rsidRDefault="002071C9" w:rsidP="00F110D2">
      <w:pPr>
        <w:tabs>
          <w:tab w:val="left" w:pos="-144"/>
        </w:tabs>
        <w:jc w:val="both"/>
        <w:rPr>
          <w:rFonts w:ascii="Arial" w:hAnsi="Arial"/>
        </w:rPr>
      </w:pPr>
      <w:r>
        <w:rPr>
          <w:rFonts w:ascii="Arial" w:hAnsi="Arial"/>
        </w:rPr>
        <w:t xml:space="preserve">Separate sealed BIDS for the construction of </w:t>
      </w:r>
      <w:r w:rsidR="009F0B29">
        <w:rPr>
          <w:rFonts w:ascii="Arial" w:hAnsi="Arial"/>
        </w:rPr>
        <w:t>S</w:t>
      </w:r>
      <w:r w:rsidR="0051785C">
        <w:rPr>
          <w:rFonts w:ascii="Arial" w:hAnsi="Arial"/>
        </w:rPr>
        <w:t>ewer System Improvements</w:t>
      </w:r>
      <w:r>
        <w:rPr>
          <w:rFonts w:ascii="Arial" w:hAnsi="Arial"/>
        </w:rPr>
        <w:t xml:space="preserve"> for the City of Columbia, Tennessee will be received by Columbia Wastewater Department, 1244 Treatment Plant Road, Columbia, Tennessee 38401 until</w:t>
      </w:r>
      <w:r w:rsidR="00C219EE">
        <w:rPr>
          <w:rFonts w:ascii="Arial" w:hAnsi="Arial"/>
        </w:rPr>
        <w:t xml:space="preserve"> </w:t>
      </w:r>
      <w:r w:rsidR="00D65909" w:rsidRPr="008B4CB8">
        <w:rPr>
          <w:rFonts w:ascii="Arial" w:hAnsi="Arial"/>
        </w:rPr>
        <w:t>2:00 p.m.</w:t>
      </w:r>
      <w:r w:rsidR="00C33481" w:rsidRPr="008B4CB8">
        <w:rPr>
          <w:rFonts w:ascii="Arial" w:hAnsi="Arial"/>
        </w:rPr>
        <w:t xml:space="preserve"> </w:t>
      </w:r>
      <w:r w:rsidR="00C219EE" w:rsidRPr="008B4CB8">
        <w:rPr>
          <w:rFonts w:ascii="Arial" w:hAnsi="Arial"/>
        </w:rPr>
        <w:t xml:space="preserve">Local Time, </w:t>
      </w:r>
      <w:r w:rsidR="008B4CB8" w:rsidRPr="008B4CB8">
        <w:rPr>
          <w:rFonts w:ascii="Arial" w:hAnsi="Arial"/>
        </w:rPr>
        <w:t>Tuesday</w:t>
      </w:r>
      <w:r w:rsidR="008B4CB8">
        <w:rPr>
          <w:rFonts w:ascii="Arial" w:hAnsi="Arial"/>
        </w:rPr>
        <w:t>,</w:t>
      </w:r>
      <w:r w:rsidR="008B4CB8" w:rsidRPr="008B4CB8">
        <w:rPr>
          <w:rFonts w:ascii="Arial" w:hAnsi="Arial"/>
        </w:rPr>
        <w:t xml:space="preserve"> June 11</w:t>
      </w:r>
      <w:r w:rsidR="009F0B29" w:rsidRPr="008B4CB8">
        <w:rPr>
          <w:rFonts w:ascii="Arial" w:hAnsi="Arial"/>
        </w:rPr>
        <w:t>, 201</w:t>
      </w:r>
      <w:r w:rsidR="007B37D9" w:rsidRPr="008B4CB8">
        <w:rPr>
          <w:rFonts w:ascii="Arial" w:hAnsi="Arial"/>
        </w:rPr>
        <w:t>9</w:t>
      </w:r>
      <w:r w:rsidR="00A46E79">
        <w:rPr>
          <w:rFonts w:ascii="Arial" w:hAnsi="Arial"/>
        </w:rPr>
        <w:t>,</w:t>
      </w:r>
      <w:r>
        <w:rPr>
          <w:rFonts w:ascii="Arial" w:hAnsi="Arial"/>
        </w:rPr>
        <w:t xml:space="preserve"> and then at said time and place will be publicly opened and read aloud.  Mailed bids s</w:t>
      </w:r>
      <w:r w:rsidR="00F110D2">
        <w:rPr>
          <w:rFonts w:ascii="Arial" w:hAnsi="Arial"/>
        </w:rPr>
        <w:t xml:space="preserve">hould be addressed Mark Williams, </w:t>
      </w:r>
      <w:r>
        <w:rPr>
          <w:rFonts w:ascii="Arial" w:hAnsi="Arial"/>
        </w:rPr>
        <w:t xml:space="preserve">Director, </w:t>
      </w:r>
      <w:r w:rsidR="00F110D2">
        <w:rPr>
          <w:rFonts w:ascii="Arial" w:hAnsi="Arial"/>
        </w:rPr>
        <w:t xml:space="preserve">Columbia Wastewater Department, </w:t>
      </w:r>
      <w:r>
        <w:rPr>
          <w:rFonts w:ascii="Arial" w:hAnsi="Arial"/>
        </w:rPr>
        <w:t>1244 Tr</w:t>
      </w:r>
      <w:r w:rsidR="0051785C">
        <w:rPr>
          <w:rFonts w:ascii="Arial" w:hAnsi="Arial"/>
        </w:rPr>
        <w:t>eatment Plant Road, Columbia, Tennessee</w:t>
      </w:r>
      <w:r>
        <w:rPr>
          <w:rFonts w:ascii="Arial" w:hAnsi="Arial"/>
        </w:rPr>
        <w:t xml:space="preserve"> 38401, and each bidder shall be responsible for timely deliver.</w:t>
      </w:r>
    </w:p>
    <w:p w14:paraId="5FD64255" w14:textId="77777777" w:rsidR="00D65909" w:rsidRDefault="00D65909" w:rsidP="00F110D2">
      <w:pPr>
        <w:tabs>
          <w:tab w:val="left" w:pos="-144"/>
        </w:tabs>
        <w:jc w:val="both"/>
        <w:rPr>
          <w:rFonts w:ascii="Arial" w:hAnsi="Arial"/>
        </w:rPr>
      </w:pPr>
    </w:p>
    <w:p w14:paraId="5FD64256" w14:textId="25C41C4B" w:rsidR="00D65909" w:rsidRPr="002A3A6D" w:rsidRDefault="002A3A6D" w:rsidP="00F110D2">
      <w:pPr>
        <w:tabs>
          <w:tab w:val="left" w:pos="-144"/>
        </w:tabs>
        <w:jc w:val="both"/>
        <w:rPr>
          <w:rFonts w:ascii="Arial" w:hAnsi="Arial"/>
          <w:b/>
        </w:rPr>
      </w:pPr>
      <w:r w:rsidRPr="0051785C">
        <w:rPr>
          <w:rFonts w:ascii="Arial" w:hAnsi="Arial"/>
          <w:b/>
        </w:rPr>
        <w:t>A mandatory contractor Pre-Bid M</w:t>
      </w:r>
      <w:r w:rsidR="0051785C">
        <w:rPr>
          <w:rFonts w:ascii="Arial" w:hAnsi="Arial"/>
          <w:b/>
        </w:rPr>
        <w:t>eeting will be held at</w:t>
      </w:r>
      <w:r w:rsidR="008B4CB8">
        <w:rPr>
          <w:rFonts w:ascii="Arial" w:hAnsi="Arial"/>
          <w:b/>
        </w:rPr>
        <w:t xml:space="preserve"> 10:00</w:t>
      </w:r>
      <w:r w:rsidR="00D65909" w:rsidRPr="0051785C">
        <w:rPr>
          <w:rFonts w:ascii="Arial" w:hAnsi="Arial"/>
          <w:b/>
        </w:rPr>
        <w:t xml:space="preserve"> a.m.</w:t>
      </w:r>
      <w:r w:rsidR="008B4CB8">
        <w:rPr>
          <w:rFonts w:ascii="Arial" w:hAnsi="Arial"/>
          <w:b/>
        </w:rPr>
        <w:t xml:space="preserve"> </w:t>
      </w:r>
      <w:r w:rsidR="00D65909" w:rsidRPr="0051785C">
        <w:rPr>
          <w:rFonts w:ascii="Arial" w:hAnsi="Arial"/>
          <w:b/>
        </w:rPr>
        <w:t>Local Tim</w:t>
      </w:r>
      <w:r w:rsidRPr="0051785C">
        <w:rPr>
          <w:rFonts w:ascii="Arial" w:hAnsi="Arial"/>
          <w:b/>
        </w:rPr>
        <w:t>e</w:t>
      </w:r>
      <w:r w:rsidR="00D65909" w:rsidRPr="0051785C">
        <w:rPr>
          <w:rFonts w:ascii="Arial" w:hAnsi="Arial"/>
          <w:b/>
        </w:rPr>
        <w:t>,</w:t>
      </w:r>
      <w:r w:rsidR="008B4CB8">
        <w:rPr>
          <w:rFonts w:ascii="Arial" w:hAnsi="Arial"/>
          <w:b/>
        </w:rPr>
        <w:t xml:space="preserve"> Thursday, May 30</w:t>
      </w:r>
      <w:r w:rsidR="0051785C">
        <w:rPr>
          <w:rFonts w:ascii="Arial" w:hAnsi="Arial"/>
          <w:b/>
        </w:rPr>
        <w:t>, 201</w:t>
      </w:r>
      <w:r w:rsidR="007B37D9">
        <w:rPr>
          <w:rFonts w:ascii="Arial" w:hAnsi="Arial"/>
          <w:b/>
        </w:rPr>
        <w:t>9</w:t>
      </w:r>
      <w:r w:rsidRPr="0051785C">
        <w:rPr>
          <w:rFonts w:ascii="Arial" w:hAnsi="Arial"/>
          <w:b/>
        </w:rPr>
        <w:t xml:space="preserve"> at the Administrative Office of the Columbia Wastewater Department, 1244 Treatment Plant Road, Columbia, Tennessee 38401.  Contractors shall bring to this meeting pre-qualification information including work performed on three similar projects with references and evidence of proper Tennessee Contracting License.  Failure to submit prequalification information by close of business the date of the Pre-Bid Meeting can result in disqualifications.</w:t>
      </w:r>
    </w:p>
    <w:p w14:paraId="5FD64257" w14:textId="77777777" w:rsidR="00D41AC3" w:rsidRDefault="00D41AC3" w:rsidP="00F110D2">
      <w:pPr>
        <w:tabs>
          <w:tab w:val="left" w:pos="-144"/>
        </w:tabs>
        <w:jc w:val="both"/>
        <w:rPr>
          <w:rFonts w:ascii="Arial" w:hAnsi="Arial"/>
        </w:rPr>
      </w:pPr>
    </w:p>
    <w:p w14:paraId="5FD64258" w14:textId="77777777" w:rsidR="00D41AC3" w:rsidRDefault="002071C9" w:rsidP="00F110D2">
      <w:pPr>
        <w:tabs>
          <w:tab w:val="left" w:pos="-144"/>
        </w:tabs>
        <w:jc w:val="both"/>
        <w:rPr>
          <w:rFonts w:ascii="Arial" w:hAnsi="Arial"/>
        </w:rPr>
      </w:pPr>
      <w:r>
        <w:rPr>
          <w:rFonts w:ascii="Arial" w:hAnsi="Arial"/>
        </w:rPr>
        <w:t>The wo</w:t>
      </w:r>
      <w:r w:rsidR="00F0521A">
        <w:rPr>
          <w:rFonts w:ascii="Arial" w:hAnsi="Arial"/>
        </w:rPr>
        <w:t>rk involved is in one (1) contract</w:t>
      </w:r>
      <w:r>
        <w:rPr>
          <w:rFonts w:ascii="Arial" w:hAnsi="Arial"/>
        </w:rPr>
        <w:t xml:space="preserve"> and consists of the following generally described work:</w:t>
      </w:r>
    </w:p>
    <w:p w14:paraId="5FD64259" w14:textId="77777777" w:rsidR="00D41AC3" w:rsidRDefault="00D41AC3" w:rsidP="00F110D2">
      <w:pPr>
        <w:tabs>
          <w:tab w:val="left" w:pos="-144"/>
        </w:tabs>
        <w:jc w:val="both"/>
        <w:rPr>
          <w:rFonts w:ascii="Arial" w:hAnsi="Arial"/>
        </w:rPr>
      </w:pPr>
    </w:p>
    <w:p w14:paraId="5FD6425A" w14:textId="7CE24585" w:rsidR="00D41AC3" w:rsidRDefault="00291D5D" w:rsidP="00F110D2">
      <w:pPr>
        <w:jc w:val="center"/>
        <w:rPr>
          <w:rFonts w:ascii="Arial" w:hAnsi="Arial"/>
          <w:u w:val="single"/>
        </w:rPr>
      </w:pPr>
      <w:r>
        <w:rPr>
          <w:rFonts w:ascii="Arial" w:hAnsi="Arial"/>
          <w:u w:val="single"/>
        </w:rPr>
        <w:t xml:space="preserve">CONTRACT </w:t>
      </w:r>
      <w:r w:rsidR="00F0521A">
        <w:rPr>
          <w:rFonts w:ascii="Arial" w:hAnsi="Arial"/>
          <w:u w:val="single"/>
        </w:rPr>
        <w:t>1</w:t>
      </w:r>
      <w:r w:rsidR="007B37D9">
        <w:rPr>
          <w:rFonts w:ascii="Arial" w:hAnsi="Arial"/>
          <w:u w:val="single"/>
        </w:rPr>
        <w:t>9</w:t>
      </w:r>
      <w:r w:rsidR="00F0521A">
        <w:rPr>
          <w:rFonts w:ascii="Arial" w:hAnsi="Arial"/>
          <w:u w:val="single"/>
        </w:rPr>
        <w:t>-01</w:t>
      </w:r>
    </w:p>
    <w:p w14:paraId="046F6906" w14:textId="562D5090" w:rsidR="0051785C" w:rsidRPr="0051785C" w:rsidRDefault="0057206F" w:rsidP="0051785C">
      <w:pPr>
        <w:jc w:val="center"/>
        <w:rPr>
          <w:rFonts w:ascii="Arial" w:hAnsi="Arial"/>
          <w:u w:val="single"/>
        </w:rPr>
      </w:pPr>
      <w:r>
        <w:rPr>
          <w:rFonts w:ascii="Arial" w:hAnsi="Arial"/>
          <w:u w:val="single"/>
        </w:rPr>
        <w:t xml:space="preserve">G.E. AND SANTA FE </w:t>
      </w:r>
      <w:r w:rsidR="0051785C" w:rsidRPr="0051785C">
        <w:rPr>
          <w:rFonts w:ascii="Arial" w:hAnsi="Arial"/>
          <w:u w:val="single"/>
        </w:rPr>
        <w:t>SEWAGE PUMPING STATION RENOVATIONS</w:t>
      </w:r>
    </w:p>
    <w:p w14:paraId="48518294" w14:textId="237895FB" w:rsidR="0051785C" w:rsidRDefault="0051785C" w:rsidP="0051785C">
      <w:pPr>
        <w:jc w:val="center"/>
        <w:rPr>
          <w:rFonts w:ascii="Arial" w:hAnsi="Arial"/>
          <w:u w:val="single"/>
        </w:rPr>
      </w:pPr>
    </w:p>
    <w:p w14:paraId="5C91DE70" w14:textId="77777777" w:rsidR="0057206F" w:rsidRDefault="0057206F" w:rsidP="0057206F">
      <w:pPr>
        <w:jc w:val="center"/>
        <w:rPr>
          <w:rFonts w:ascii="Arial" w:hAnsi="Arial"/>
          <w:u w:val="single"/>
        </w:rPr>
      </w:pPr>
      <w:r>
        <w:rPr>
          <w:rFonts w:ascii="Arial" w:hAnsi="Arial"/>
          <w:u w:val="single"/>
        </w:rPr>
        <w:t>G.E. SEWAGE PUMPING STATION</w:t>
      </w:r>
    </w:p>
    <w:p w14:paraId="630F6286" w14:textId="77777777" w:rsidR="0057206F" w:rsidRDefault="0057206F" w:rsidP="0057206F">
      <w:pPr>
        <w:jc w:val="both"/>
        <w:rPr>
          <w:rFonts w:ascii="Arial" w:hAnsi="Arial"/>
        </w:rPr>
      </w:pPr>
    </w:p>
    <w:p w14:paraId="6043A7D6" w14:textId="6B3550B9" w:rsidR="0057206F" w:rsidRPr="00C33481" w:rsidRDefault="0057206F" w:rsidP="0057206F">
      <w:pPr>
        <w:pStyle w:val="ListParagraph"/>
        <w:numPr>
          <w:ilvl w:val="0"/>
          <w:numId w:val="2"/>
        </w:numPr>
        <w:ind w:hanging="720"/>
        <w:jc w:val="both"/>
        <w:rPr>
          <w:rFonts w:ascii="Arial" w:hAnsi="Arial"/>
        </w:rPr>
      </w:pPr>
      <w:r w:rsidRPr="00C33481">
        <w:rPr>
          <w:rFonts w:ascii="Arial" w:hAnsi="Arial"/>
        </w:rPr>
        <w:t xml:space="preserve">Replacement of </w:t>
      </w:r>
      <w:r>
        <w:rPr>
          <w:rFonts w:ascii="Arial" w:hAnsi="Arial"/>
        </w:rPr>
        <w:t>three (3</w:t>
      </w:r>
      <w:r w:rsidRPr="00C33481">
        <w:rPr>
          <w:rFonts w:ascii="Arial" w:hAnsi="Arial"/>
        </w:rPr>
        <w:t>) dry pit sewage pumps</w:t>
      </w:r>
      <w:r>
        <w:rPr>
          <w:rFonts w:ascii="Arial" w:hAnsi="Arial"/>
        </w:rPr>
        <w:t xml:space="preserve"> including valves and piping</w:t>
      </w:r>
    </w:p>
    <w:p w14:paraId="1E8AB1EF" w14:textId="34C7FE67" w:rsidR="0057206F" w:rsidRDefault="0057206F" w:rsidP="0057206F">
      <w:pPr>
        <w:pStyle w:val="ListParagraph"/>
        <w:numPr>
          <w:ilvl w:val="0"/>
          <w:numId w:val="2"/>
        </w:numPr>
        <w:ind w:hanging="720"/>
        <w:jc w:val="both"/>
        <w:rPr>
          <w:rFonts w:ascii="Arial" w:hAnsi="Arial"/>
        </w:rPr>
      </w:pPr>
      <w:r w:rsidRPr="00C33481">
        <w:rPr>
          <w:rFonts w:ascii="Arial" w:hAnsi="Arial"/>
        </w:rPr>
        <w:t>Renovation of the existing pumping station building</w:t>
      </w:r>
      <w:r>
        <w:rPr>
          <w:rFonts w:ascii="Arial" w:hAnsi="Arial"/>
        </w:rPr>
        <w:t xml:space="preserve"> including new roof, electrical building and HVAC</w:t>
      </w:r>
    </w:p>
    <w:p w14:paraId="6A766DCF" w14:textId="77777777" w:rsidR="00100DE1" w:rsidRPr="00C33481" w:rsidRDefault="00100DE1" w:rsidP="00100DE1">
      <w:pPr>
        <w:pStyle w:val="ListParagraph"/>
        <w:numPr>
          <w:ilvl w:val="0"/>
          <w:numId w:val="2"/>
        </w:numPr>
        <w:ind w:hanging="720"/>
        <w:jc w:val="both"/>
        <w:rPr>
          <w:rFonts w:ascii="Arial" w:hAnsi="Arial"/>
        </w:rPr>
      </w:pPr>
      <w:r>
        <w:rPr>
          <w:rFonts w:ascii="Arial" w:hAnsi="Arial"/>
        </w:rPr>
        <w:t>Bypass pump connection</w:t>
      </w:r>
    </w:p>
    <w:p w14:paraId="49D8D499" w14:textId="77777777" w:rsidR="0057206F" w:rsidRPr="00C33481" w:rsidRDefault="0057206F" w:rsidP="0057206F">
      <w:pPr>
        <w:pStyle w:val="ListParagraph"/>
        <w:numPr>
          <w:ilvl w:val="0"/>
          <w:numId w:val="2"/>
        </w:numPr>
        <w:ind w:hanging="720"/>
        <w:jc w:val="both"/>
        <w:rPr>
          <w:rFonts w:ascii="Arial" w:hAnsi="Arial"/>
        </w:rPr>
      </w:pPr>
      <w:r w:rsidRPr="00C33481">
        <w:rPr>
          <w:rFonts w:ascii="Arial" w:hAnsi="Arial"/>
        </w:rPr>
        <w:t>Site Work</w:t>
      </w:r>
      <w:r>
        <w:rPr>
          <w:rFonts w:ascii="Arial" w:hAnsi="Arial"/>
        </w:rPr>
        <w:t xml:space="preserve"> including paving</w:t>
      </w:r>
    </w:p>
    <w:p w14:paraId="1E60C2F5" w14:textId="1661717E" w:rsidR="0057206F" w:rsidRDefault="0057206F" w:rsidP="0057206F">
      <w:pPr>
        <w:pStyle w:val="ListParagraph"/>
        <w:numPr>
          <w:ilvl w:val="0"/>
          <w:numId w:val="2"/>
        </w:numPr>
        <w:ind w:hanging="720"/>
        <w:jc w:val="both"/>
        <w:rPr>
          <w:rFonts w:ascii="Arial" w:hAnsi="Arial"/>
        </w:rPr>
      </w:pPr>
      <w:r>
        <w:rPr>
          <w:rFonts w:ascii="Arial" w:hAnsi="Arial"/>
        </w:rPr>
        <w:t>New Electrical Gear</w:t>
      </w:r>
    </w:p>
    <w:p w14:paraId="1106CAD8" w14:textId="77777777" w:rsidR="0057206F" w:rsidRDefault="0057206F" w:rsidP="0051785C">
      <w:pPr>
        <w:jc w:val="center"/>
        <w:rPr>
          <w:rFonts w:ascii="Arial" w:hAnsi="Arial"/>
          <w:u w:val="single"/>
        </w:rPr>
      </w:pPr>
    </w:p>
    <w:p w14:paraId="5FD6425B" w14:textId="0126AB4E" w:rsidR="00D41AC3" w:rsidRDefault="009F0B29" w:rsidP="0051785C">
      <w:pPr>
        <w:jc w:val="center"/>
        <w:rPr>
          <w:rFonts w:ascii="Arial" w:hAnsi="Arial"/>
          <w:u w:val="single"/>
        </w:rPr>
      </w:pPr>
      <w:r>
        <w:rPr>
          <w:rFonts w:ascii="Arial" w:hAnsi="Arial"/>
          <w:u w:val="single"/>
        </w:rPr>
        <w:t xml:space="preserve">SANTA FE </w:t>
      </w:r>
      <w:r w:rsidR="00A46E79">
        <w:rPr>
          <w:rFonts w:ascii="Arial" w:hAnsi="Arial"/>
          <w:u w:val="single"/>
        </w:rPr>
        <w:t>S</w:t>
      </w:r>
      <w:r w:rsidR="0051785C">
        <w:rPr>
          <w:rFonts w:ascii="Arial" w:hAnsi="Arial"/>
          <w:u w:val="single"/>
        </w:rPr>
        <w:t>EWAGE PUMPING STATION</w:t>
      </w:r>
    </w:p>
    <w:p w14:paraId="43867BB2" w14:textId="77777777" w:rsidR="0051785C" w:rsidRDefault="0051785C" w:rsidP="0051785C">
      <w:pPr>
        <w:jc w:val="center"/>
        <w:rPr>
          <w:rFonts w:ascii="Arial" w:hAnsi="Arial"/>
          <w:u w:val="single"/>
        </w:rPr>
      </w:pPr>
    </w:p>
    <w:p w14:paraId="77491044" w14:textId="7250B233" w:rsidR="0051785C" w:rsidRDefault="0051785C" w:rsidP="0051785C">
      <w:pPr>
        <w:pStyle w:val="ListParagraph"/>
        <w:numPr>
          <w:ilvl w:val="0"/>
          <w:numId w:val="2"/>
        </w:numPr>
        <w:ind w:hanging="720"/>
        <w:jc w:val="both"/>
        <w:rPr>
          <w:rFonts w:ascii="Arial" w:hAnsi="Arial"/>
        </w:rPr>
      </w:pPr>
      <w:r w:rsidRPr="00C33481">
        <w:rPr>
          <w:rFonts w:ascii="Arial" w:hAnsi="Arial"/>
        </w:rPr>
        <w:t xml:space="preserve">Replacement of </w:t>
      </w:r>
      <w:r w:rsidR="0057206F">
        <w:rPr>
          <w:rFonts w:ascii="Arial" w:hAnsi="Arial"/>
        </w:rPr>
        <w:t>four (4</w:t>
      </w:r>
      <w:r w:rsidRPr="00C33481">
        <w:rPr>
          <w:rFonts w:ascii="Arial" w:hAnsi="Arial"/>
        </w:rPr>
        <w:t>) dry pit sewage pumps</w:t>
      </w:r>
      <w:r>
        <w:rPr>
          <w:rFonts w:ascii="Arial" w:hAnsi="Arial"/>
        </w:rPr>
        <w:t xml:space="preserve"> including valves and piping</w:t>
      </w:r>
    </w:p>
    <w:p w14:paraId="21CF4FD3" w14:textId="4B514A70" w:rsidR="009B1D3B" w:rsidRDefault="009B1D3B" w:rsidP="009B1D3B">
      <w:pPr>
        <w:pStyle w:val="ListParagraph"/>
        <w:numPr>
          <w:ilvl w:val="0"/>
          <w:numId w:val="2"/>
        </w:numPr>
        <w:ind w:hanging="720"/>
        <w:jc w:val="both"/>
        <w:rPr>
          <w:rFonts w:ascii="Arial" w:hAnsi="Arial"/>
        </w:rPr>
      </w:pPr>
      <w:r w:rsidRPr="00C33481">
        <w:rPr>
          <w:rFonts w:ascii="Arial" w:hAnsi="Arial"/>
        </w:rPr>
        <w:t>Renovation of the existing pumping station building</w:t>
      </w:r>
      <w:r>
        <w:rPr>
          <w:rFonts w:ascii="Arial" w:hAnsi="Arial"/>
        </w:rPr>
        <w:t xml:space="preserve"> including new roof, electrical building and HVAC</w:t>
      </w:r>
    </w:p>
    <w:p w14:paraId="68F6F467" w14:textId="76F1DB4E" w:rsidR="000E2F39" w:rsidRDefault="000E2F39" w:rsidP="000E2F39">
      <w:pPr>
        <w:pStyle w:val="ListParagraph"/>
        <w:numPr>
          <w:ilvl w:val="0"/>
          <w:numId w:val="2"/>
        </w:numPr>
        <w:ind w:hanging="720"/>
        <w:jc w:val="both"/>
        <w:rPr>
          <w:rFonts w:ascii="Arial" w:hAnsi="Arial"/>
        </w:rPr>
      </w:pPr>
      <w:r>
        <w:rPr>
          <w:rFonts w:ascii="Arial" w:hAnsi="Arial"/>
        </w:rPr>
        <w:t>Bypass pump connection</w:t>
      </w:r>
    </w:p>
    <w:p w14:paraId="5187C717" w14:textId="7ABBF99D" w:rsidR="000E2F39" w:rsidRPr="00C33481" w:rsidRDefault="000E2F39" w:rsidP="000E2F39">
      <w:pPr>
        <w:pStyle w:val="ListParagraph"/>
        <w:numPr>
          <w:ilvl w:val="0"/>
          <w:numId w:val="2"/>
        </w:numPr>
        <w:ind w:hanging="720"/>
        <w:jc w:val="both"/>
        <w:rPr>
          <w:rFonts w:ascii="Arial" w:hAnsi="Arial"/>
        </w:rPr>
      </w:pPr>
      <w:r w:rsidRPr="00C33481">
        <w:rPr>
          <w:rFonts w:ascii="Arial" w:hAnsi="Arial"/>
        </w:rPr>
        <w:t>Site Work</w:t>
      </w:r>
    </w:p>
    <w:p w14:paraId="4083CE42" w14:textId="137FA671" w:rsidR="0051785C" w:rsidRDefault="0051785C" w:rsidP="0051785C">
      <w:pPr>
        <w:pStyle w:val="ListParagraph"/>
        <w:numPr>
          <w:ilvl w:val="0"/>
          <w:numId w:val="2"/>
        </w:numPr>
        <w:ind w:hanging="720"/>
        <w:jc w:val="both"/>
        <w:rPr>
          <w:rFonts w:ascii="Arial" w:hAnsi="Arial"/>
        </w:rPr>
      </w:pPr>
      <w:r>
        <w:rPr>
          <w:rFonts w:ascii="Arial" w:hAnsi="Arial"/>
        </w:rPr>
        <w:t>New Electrical Gear</w:t>
      </w:r>
    </w:p>
    <w:p w14:paraId="10210A40" w14:textId="77777777" w:rsidR="0051785C" w:rsidRPr="0051785C" w:rsidRDefault="0051785C" w:rsidP="0051785C">
      <w:pPr>
        <w:jc w:val="center"/>
        <w:rPr>
          <w:rFonts w:ascii="Arial" w:hAnsi="Arial"/>
        </w:rPr>
      </w:pPr>
    </w:p>
    <w:p w14:paraId="5FD64262" w14:textId="3698D9AE" w:rsidR="00D41AC3" w:rsidRDefault="002071C9" w:rsidP="00236CC0">
      <w:pPr>
        <w:tabs>
          <w:tab w:val="left" w:pos="-144"/>
        </w:tabs>
        <w:jc w:val="both"/>
        <w:rPr>
          <w:rFonts w:ascii="Arial" w:hAnsi="Arial"/>
        </w:rPr>
      </w:pPr>
      <w:r>
        <w:rPr>
          <w:rFonts w:ascii="Arial" w:hAnsi="Arial"/>
        </w:rPr>
        <w:lastRenderedPageBreak/>
        <w:t>The allotted time for c</w:t>
      </w:r>
      <w:r w:rsidR="00291D5D">
        <w:rPr>
          <w:rFonts w:ascii="Arial" w:hAnsi="Arial"/>
        </w:rPr>
        <w:t>onstructing for this contract</w:t>
      </w:r>
      <w:r w:rsidR="002722DB">
        <w:rPr>
          <w:rFonts w:ascii="Arial" w:hAnsi="Arial"/>
        </w:rPr>
        <w:t xml:space="preserve"> is </w:t>
      </w:r>
      <w:r w:rsidR="0085250A">
        <w:rPr>
          <w:rFonts w:ascii="Arial" w:hAnsi="Arial"/>
        </w:rPr>
        <w:t xml:space="preserve">three hundred sixty five </w:t>
      </w:r>
      <w:r w:rsidR="002722DB" w:rsidRPr="0057206F">
        <w:rPr>
          <w:rFonts w:ascii="Arial" w:hAnsi="Arial"/>
        </w:rPr>
        <w:t>(</w:t>
      </w:r>
      <w:r w:rsidR="0085250A">
        <w:rPr>
          <w:rFonts w:ascii="Arial" w:hAnsi="Arial"/>
        </w:rPr>
        <w:t>365</w:t>
      </w:r>
      <w:r w:rsidRPr="0057206F">
        <w:rPr>
          <w:rFonts w:ascii="Arial" w:hAnsi="Arial"/>
        </w:rPr>
        <w:t>)</w:t>
      </w:r>
      <w:r>
        <w:rPr>
          <w:rFonts w:ascii="Arial" w:hAnsi="Arial"/>
        </w:rPr>
        <w:t xml:space="preserve"> calendar days.</w:t>
      </w:r>
      <w:r w:rsidR="00291D5D">
        <w:rPr>
          <w:rFonts w:ascii="Arial" w:hAnsi="Arial"/>
        </w:rPr>
        <w:t xml:space="preserve">  The Engineer will consider a delayed work order to accommodate equipment lead times.</w:t>
      </w:r>
    </w:p>
    <w:p w14:paraId="5FD64263" w14:textId="77777777" w:rsidR="00D41AC3" w:rsidRDefault="00D41AC3" w:rsidP="00236CC0">
      <w:pPr>
        <w:tabs>
          <w:tab w:val="left" w:pos="-144"/>
        </w:tabs>
        <w:jc w:val="both"/>
        <w:rPr>
          <w:rFonts w:ascii="Arial" w:hAnsi="Arial"/>
        </w:rPr>
      </w:pPr>
    </w:p>
    <w:p w14:paraId="5FD64264" w14:textId="77777777" w:rsidR="00D41AC3" w:rsidRDefault="002071C9" w:rsidP="00236CC0">
      <w:pPr>
        <w:tabs>
          <w:tab w:val="left" w:pos="-144"/>
        </w:tabs>
        <w:jc w:val="both"/>
        <w:rPr>
          <w:rFonts w:ascii="Arial" w:hAnsi="Arial"/>
        </w:rPr>
      </w:pPr>
      <w:r>
        <w:rPr>
          <w:rFonts w:ascii="Arial" w:hAnsi="Arial"/>
        </w:rPr>
        <w:t xml:space="preserve">Liquidated damages for non-completion </w:t>
      </w:r>
      <w:r w:rsidRPr="0057206F">
        <w:rPr>
          <w:rFonts w:ascii="Arial" w:hAnsi="Arial"/>
        </w:rPr>
        <w:t>are $</w:t>
      </w:r>
      <w:r w:rsidR="00291D5D" w:rsidRPr="0057206F">
        <w:rPr>
          <w:rFonts w:ascii="Arial" w:hAnsi="Arial"/>
        </w:rPr>
        <w:t>1,0</w:t>
      </w:r>
      <w:r w:rsidRPr="0057206F">
        <w:rPr>
          <w:rFonts w:ascii="Arial" w:hAnsi="Arial"/>
        </w:rPr>
        <w:t>00</w:t>
      </w:r>
      <w:r>
        <w:rPr>
          <w:rFonts w:ascii="Arial" w:hAnsi="Arial"/>
        </w:rPr>
        <w:t xml:space="preserve"> per calendar day.</w:t>
      </w:r>
    </w:p>
    <w:p w14:paraId="5FD64265" w14:textId="77777777" w:rsidR="00C219EE" w:rsidRDefault="00C219EE" w:rsidP="00236CC0">
      <w:pPr>
        <w:tabs>
          <w:tab w:val="left" w:pos="-144"/>
        </w:tabs>
        <w:jc w:val="both"/>
        <w:rPr>
          <w:rFonts w:ascii="Arial" w:hAnsi="Arial"/>
        </w:rPr>
      </w:pPr>
    </w:p>
    <w:p w14:paraId="5FD64266" w14:textId="77777777" w:rsidR="00D41AC3" w:rsidRDefault="002071C9" w:rsidP="00236CC0">
      <w:pPr>
        <w:tabs>
          <w:tab w:val="left" w:pos="-144"/>
        </w:tabs>
        <w:jc w:val="both"/>
        <w:rPr>
          <w:rFonts w:ascii="Arial" w:hAnsi="Arial"/>
        </w:rPr>
      </w:pPr>
      <w:r>
        <w:rPr>
          <w:rFonts w:ascii="Arial" w:hAnsi="Arial"/>
        </w:rPr>
        <w:t>The CONTRACT DOCUMENTS may be examined at the following locations:</w:t>
      </w:r>
    </w:p>
    <w:p w14:paraId="5FD64267" w14:textId="6195DDEC" w:rsidR="00D41AC3" w:rsidRDefault="00087B0A" w:rsidP="00236CC0">
      <w:pPr>
        <w:tabs>
          <w:tab w:val="left" w:pos="-144"/>
        </w:tabs>
        <w:jc w:val="both"/>
        <w:rPr>
          <w:rFonts w:ascii="Arial" w:hAnsi="Arial"/>
        </w:rPr>
      </w:pPr>
      <w:r>
        <w:rPr>
          <w:rFonts w:ascii="Arial" w:hAnsi="Arial"/>
        </w:rPr>
        <w:fldChar w:fldCharType="begin"/>
      </w:r>
      <w:r w:rsidR="002071C9">
        <w:rPr>
          <w:rFonts w:ascii="Arial" w:hAnsi="Arial"/>
        </w:rPr>
        <w:instrText xml:space="preserve"> ADVANCE \u 4</w:instrText>
      </w:r>
      <w:r>
        <w:rPr>
          <w:rFonts w:ascii="Arial" w:hAnsi="Arial"/>
        </w:rPr>
        <w:fldChar w:fldCharType="end"/>
      </w:r>
    </w:p>
    <w:p w14:paraId="2A4F9BB4" w14:textId="77777777" w:rsidR="009F0B29" w:rsidRPr="009F0B29" w:rsidRDefault="009F0B29" w:rsidP="00236CC0">
      <w:pPr>
        <w:jc w:val="both"/>
        <w:rPr>
          <w:rFonts w:ascii="Arial" w:eastAsiaTheme="minorHAnsi" w:hAnsi="Arial" w:cs="Arial"/>
          <w:szCs w:val="24"/>
        </w:rPr>
      </w:pPr>
      <w:r w:rsidRPr="009F0B29">
        <w:rPr>
          <w:rFonts w:ascii="Arial" w:eastAsiaTheme="minorHAnsi" w:hAnsi="Arial" w:cs="Arial"/>
          <w:szCs w:val="24"/>
        </w:rPr>
        <w:t>J. R. Wauford &amp; Company, 2835 Lebanon Pike, Nashville, TN 37214</w:t>
      </w:r>
    </w:p>
    <w:p w14:paraId="4B1502C2" w14:textId="77777777" w:rsidR="009F0B29" w:rsidRPr="009F0B29" w:rsidRDefault="009F0B29" w:rsidP="00236CC0">
      <w:pPr>
        <w:jc w:val="both"/>
        <w:rPr>
          <w:rFonts w:ascii="Arial" w:eastAsiaTheme="minorHAnsi" w:hAnsi="Arial" w:cs="Arial"/>
          <w:szCs w:val="24"/>
        </w:rPr>
      </w:pPr>
    </w:p>
    <w:p w14:paraId="0017B96D" w14:textId="77777777" w:rsidR="009F0B29" w:rsidRPr="009F0B29" w:rsidRDefault="009F0B29" w:rsidP="00236CC0">
      <w:pPr>
        <w:jc w:val="both"/>
        <w:rPr>
          <w:rFonts w:ascii="Arial" w:eastAsiaTheme="minorHAnsi" w:hAnsi="Arial" w:cs="Arial"/>
          <w:szCs w:val="24"/>
        </w:rPr>
      </w:pPr>
      <w:r w:rsidRPr="009F0B29">
        <w:rPr>
          <w:rFonts w:ascii="Arial" w:eastAsiaTheme="minorHAnsi" w:hAnsi="Arial" w:cs="Arial"/>
          <w:szCs w:val="24"/>
        </w:rPr>
        <w:t>Associated General Contractors of East Tennessee, Inc., 101 West 21</w:t>
      </w:r>
      <w:r w:rsidRPr="009F0B29">
        <w:rPr>
          <w:rFonts w:ascii="Arial" w:eastAsiaTheme="minorHAnsi" w:hAnsi="Arial" w:cs="Arial"/>
          <w:szCs w:val="24"/>
          <w:vertAlign w:val="superscript"/>
        </w:rPr>
        <w:t>st</w:t>
      </w:r>
      <w:r w:rsidRPr="009F0B29">
        <w:rPr>
          <w:rFonts w:ascii="Arial" w:eastAsiaTheme="minorHAnsi" w:hAnsi="Arial" w:cs="Arial"/>
          <w:szCs w:val="24"/>
        </w:rPr>
        <w:t xml:space="preserve"> Street, Chattanooga, TN 37408</w:t>
      </w:r>
    </w:p>
    <w:p w14:paraId="2931421F" w14:textId="77777777" w:rsidR="009F0B29" w:rsidRPr="009F0B29" w:rsidRDefault="009F0B29" w:rsidP="00236CC0">
      <w:pPr>
        <w:jc w:val="both"/>
        <w:rPr>
          <w:rFonts w:ascii="Arial" w:eastAsiaTheme="minorHAnsi" w:hAnsi="Arial" w:cs="Arial"/>
          <w:szCs w:val="24"/>
        </w:rPr>
      </w:pPr>
    </w:p>
    <w:p w14:paraId="61C26997" w14:textId="77777777" w:rsidR="009F0B29" w:rsidRPr="009F0B29" w:rsidRDefault="009F0B29" w:rsidP="00236CC0">
      <w:pPr>
        <w:autoSpaceDE w:val="0"/>
        <w:autoSpaceDN w:val="0"/>
        <w:adjustRightInd w:val="0"/>
        <w:jc w:val="both"/>
        <w:rPr>
          <w:rFonts w:ascii="Arial" w:eastAsiaTheme="minorHAnsi" w:hAnsi="Arial" w:cs="Arial"/>
          <w:szCs w:val="24"/>
        </w:rPr>
      </w:pPr>
      <w:r w:rsidRPr="009F0B29">
        <w:rPr>
          <w:rFonts w:ascii="Arial" w:eastAsiaTheme="minorHAnsi" w:hAnsi="Arial" w:cs="Arial"/>
          <w:szCs w:val="24"/>
        </w:rPr>
        <w:t>Builders Exchange of Tennessee, 301 S. Perimeter Park Drive, Suite 100, Office 9, Nashville, TN 37211</w:t>
      </w:r>
    </w:p>
    <w:p w14:paraId="7A59B485" w14:textId="77777777" w:rsidR="009F0B29" w:rsidRPr="009F0B29" w:rsidRDefault="009F0B29" w:rsidP="00236CC0">
      <w:pPr>
        <w:autoSpaceDE w:val="0"/>
        <w:autoSpaceDN w:val="0"/>
        <w:adjustRightInd w:val="0"/>
        <w:jc w:val="both"/>
        <w:rPr>
          <w:rFonts w:ascii="Arial" w:eastAsiaTheme="minorHAnsi" w:hAnsi="Arial" w:cs="Arial"/>
          <w:szCs w:val="24"/>
        </w:rPr>
      </w:pPr>
    </w:p>
    <w:p w14:paraId="5E6F5D62" w14:textId="77777777" w:rsidR="009F0B29" w:rsidRPr="009F0B29" w:rsidRDefault="009F0B29" w:rsidP="00236CC0">
      <w:pPr>
        <w:jc w:val="both"/>
        <w:rPr>
          <w:rFonts w:ascii="Arial" w:eastAsiaTheme="minorHAnsi" w:hAnsi="Arial" w:cs="Arial"/>
          <w:szCs w:val="24"/>
        </w:rPr>
      </w:pPr>
      <w:r w:rsidRPr="009F0B29">
        <w:rPr>
          <w:rFonts w:ascii="Arial" w:eastAsiaTheme="minorHAnsi" w:hAnsi="Arial" w:cs="Arial"/>
          <w:szCs w:val="24"/>
        </w:rPr>
        <w:t>ConstructConnect, 30 Technology Pkwy South, Suite 100, Norcross, GA 30092</w:t>
      </w:r>
    </w:p>
    <w:p w14:paraId="715E573C" w14:textId="77777777" w:rsidR="009F0B29" w:rsidRPr="009F0B29" w:rsidRDefault="009F0B29" w:rsidP="00236CC0">
      <w:pPr>
        <w:autoSpaceDE w:val="0"/>
        <w:autoSpaceDN w:val="0"/>
        <w:adjustRightInd w:val="0"/>
        <w:jc w:val="both"/>
        <w:rPr>
          <w:rFonts w:ascii="Arial" w:eastAsiaTheme="minorHAnsi" w:hAnsi="Arial" w:cs="Arial"/>
          <w:szCs w:val="24"/>
        </w:rPr>
      </w:pPr>
    </w:p>
    <w:p w14:paraId="4B458272" w14:textId="77777777" w:rsidR="009F0B29" w:rsidRPr="009F0B29" w:rsidRDefault="009F0B29" w:rsidP="00236CC0">
      <w:pPr>
        <w:jc w:val="both"/>
        <w:rPr>
          <w:rFonts w:ascii="Arial" w:eastAsiaTheme="minorHAnsi" w:hAnsi="Arial" w:cs="Arial"/>
          <w:szCs w:val="24"/>
        </w:rPr>
      </w:pPr>
      <w:r w:rsidRPr="009F0B29">
        <w:rPr>
          <w:rFonts w:ascii="Arial" w:eastAsiaTheme="minorHAnsi" w:hAnsi="Arial" w:cs="Arial"/>
          <w:szCs w:val="24"/>
        </w:rPr>
        <w:t>DODGE Data &amp; Analytics, at their website at www.construction.com</w:t>
      </w:r>
    </w:p>
    <w:p w14:paraId="44AA2DC0" w14:textId="77777777" w:rsidR="009F0B29" w:rsidRPr="009F0B29" w:rsidRDefault="009F0B29" w:rsidP="00236CC0">
      <w:pPr>
        <w:jc w:val="both"/>
        <w:rPr>
          <w:rFonts w:ascii="Arial" w:eastAsiaTheme="minorHAnsi" w:hAnsi="Arial" w:cs="Arial"/>
          <w:szCs w:val="24"/>
        </w:rPr>
      </w:pPr>
    </w:p>
    <w:p w14:paraId="5FD64275" w14:textId="2A4E4F3E" w:rsidR="00D41AC3" w:rsidRDefault="002071C9" w:rsidP="0051785C">
      <w:pPr>
        <w:jc w:val="both"/>
        <w:rPr>
          <w:rFonts w:ascii="Arial" w:hAnsi="Arial"/>
        </w:rPr>
      </w:pPr>
      <w:r>
        <w:rPr>
          <w:rFonts w:ascii="Arial" w:hAnsi="Arial"/>
        </w:rPr>
        <w:t>Copies may be obtained at the office of J. R. Wauford and Company, Consulting Engineers, Inc., P. O. Box 140350, located at 2835 Lebanon Road upon receipt of</w:t>
      </w:r>
      <w:r w:rsidR="00F110D2">
        <w:rPr>
          <w:rFonts w:ascii="Arial" w:hAnsi="Arial"/>
        </w:rPr>
        <w:t xml:space="preserve"> a non-refundable payment of </w:t>
      </w:r>
      <w:r w:rsidR="00F110D2" w:rsidRPr="0051785C">
        <w:rPr>
          <w:rFonts w:ascii="Arial" w:hAnsi="Arial"/>
        </w:rPr>
        <w:t>$</w:t>
      </w:r>
      <w:r w:rsidR="00ED56C5">
        <w:rPr>
          <w:rFonts w:ascii="Arial" w:hAnsi="Arial"/>
        </w:rPr>
        <w:t>4</w:t>
      </w:r>
      <w:r w:rsidR="00AA5E70">
        <w:rPr>
          <w:rFonts w:ascii="Arial" w:hAnsi="Arial"/>
        </w:rPr>
        <w:t>0</w:t>
      </w:r>
      <w:r w:rsidRPr="0051785C">
        <w:rPr>
          <w:rFonts w:ascii="Arial" w:hAnsi="Arial"/>
        </w:rPr>
        <w:t>0.00</w:t>
      </w:r>
      <w:r>
        <w:rPr>
          <w:rFonts w:ascii="Arial" w:hAnsi="Arial"/>
        </w:rPr>
        <w:t xml:space="preserve"> for each set.  Inq</w:t>
      </w:r>
      <w:r w:rsidR="009F0B29">
        <w:rPr>
          <w:rFonts w:ascii="Arial" w:hAnsi="Arial"/>
        </w:rPr>
        <w:t xml:space="preserve">uiries should be directed to </w:t>
      </w:r>
      <w:r>
        <w:rPr>
          <w:rFonts w:ascii="Arial" w:hAnsi="Arial"/>
        </w:rPr>
        <w:t xml:space="preserve">Greg Davenport, P.E., Project Manager (615) 883-3243, Fax (615) 391-3710, gregd@jrwauford.com.  </w:t>
      </w:r>
    </w:p>
    <w:p w14:paraId="5FD64276" w14:textId="77777777" w:rsidR="00D41AC3" w:rsidRDefault="00D41AC3" w:rsidP="0051785C">
      <w:pPr>
        <w:jc w:val="both"/>
        <w:rPr>
          <w:rFonts w:ascii="Arial" w:hAnsi="Arial"/>
        </w:rPr>
      </w:pPr>
    </w:p>
    <w:p w14:paraId="5FD64277" w14:textId="337BF563" w:rsidR="00D41AC3" w:rsidRDefault="002071C9" w:rsidP="0051785C">
      <w:pPr>
        <w:jc w:val="both"/>
        <w:rPr>
          <w:rFonts w:ascii="Arial" w:hAnsi="Arial"/>
        </w:rPr>
      </w:pPr>
      <w:r>
        <w:rPr>
          <w:rFonts w:ascii="Arial" w:hAnsi="Arial"/>
        </w:rPr>
        <w:t>All bidders must be licensed General Contractors as required by the Contractor's Licensing Act of 1976 of the General Ass</w:t>
      </w:r>
      <w:r w:rsidR="00143C8D">
        <w:rPr>
          <w:rFonts w:ascii="Arial" w:hAnsi="Arial"/>
        </w:rPr>
        <w:t>embly of the State of Tennessee</w:t>
      </w:r>
      <w:r>
        <w:rPr>
          <w:rFonts w:ascii="Arial" w:hAnsi="Arial"/>
        </w:rPr>
        <w:t xml:space="preserve"> and qualified for the type of construction being bid upon.  As required by law, each bidder shall write on the outside of the envelope containing his bid his contractor's license number, the expiration date, and that part of the classification applying to this bid.  Each bidder must deposit with his bid, security in the amount, form and subject to the conditions provided in </w:t>
      </w:r>
      <w:r w:rsidR="006121CC">
        <w:rPr>
          <w:rFonts w:ascii="Arial" w:hAnsi="Arial"/>
        </w:rPr>
        <w:t>the Information for Bidders.</w:t>
      </w:r>
    </w:p>
    <w:p w14:paraId="5FD64278" w14:textId="77777777" w:rsidR="00D41AC3" w:rsidRDefault="00D41AC3" w:rsidP="0051785C">
      <w:pPr>
        <w:jc w:val="both"/>
        <w:rPr>
          <w:rFonts w:ascii="Arial" w:hAnsi="Arial"/>
        </w:rPr>
      </w:pPr>
    </w:p>
    <w:p w14:paraId="5FD64279" w14:textId="77777777" w:rsidR="00D41AC3" w:rsidRDefault="002071C9" w:rsidP="0051785C">
      <w:pPr>
        <w:ind w:left="720" w:hanging="720"/>
        <w:jc w:val="both"/>
        <w:rPr>
          <w:rFonts w:ascii="Arial" w:hAnsi="Arial"/>
        </w:rPr>
      </w:pPr>
      <w:r>
        <w:rPr>
          <w:rFonts w:ascii="Arial" w:hAnsi="Arial"/>
        </w:rPr>
        <w:t xml:space="preserve">“(b)  </w:t>
      </w:r>
      <w:r>
        <w:rPr>
          <w:rFonts w:ascii="Arial" w:hAnsi="Arial"/>
        </w:rPr>
        <w:tab/>
        <w:t>Any person or entity involved in the preparation of the invitation to bid or comparable bid documents shall direct that the name, license number, expiration date thereof, and license classification of the contractors applying to bid for the prime contract and for the [masonry over $100,000] electrical, plumbing, heating, ventilation, and air conditioning contracts, and for each vertical closed loop geothermal heating and cooling project, the compan</w:t>
      </w:r>
      <w:r w:rsidR="00122005">
        <w:rPr>
          <w:rFonts w:ascii="Arial" w:hAnsi="Arial"/>
        </w:rPr>
        <w:t>y name, Tennessee D</w:t>
      </w:r>
      <w:r>
        <w:rPr>
          <w:rFonts w:ascii="Arial" w:hAnsi="Arial"/>
        </w:rPr>
        <w:t xml:space="preserve">epartment of </w:t>
      </w:r>
      <w:r w:rsidR="00122005">
        <w:rPr>
          <w:rFonts w:ascii="Arial" w:hAnsi="Arial"/>
        </w:rPr>
        <w:t>Environment and C</w:t>
      </w:r>
      <w:r>
        <w:rPr>
          <w:rFonts w:ascii="Arial" w:hAnsi="Arial"/>
        </w:rPr>
        <w:t>onservation license number, classification (G, L or G,L) and the expiration date, appear on the outside of the envelope containing the bid except when the bid is in an amount less than twenty-five thousand dollars ($25,000) [masonry over $100,000].</w:t>
      </w:r>
      <w:r w:rsidR="00122005">
        <w:rPr>
          <w:rFonts w:ascii="Arial" w:hAnsi="Arial"/>
        </w:rPr>
        <w:t xml:space="preserve"> </w:t>
      </w:r>
      <w:r>
        <w:rPr>
          <w:rFonts w:ascii="Arial" w:hAnsi="Arial"/>
        </w:rPr>
        <w:t xml:space="preserve"> When the bid is less than twenty-five thousand dollars ($25,000), the name of the contractor only may appear on the outside of the envelope containing the bid, and upon opening the </w:t>
      </w:r>
      <w:r>
        <w:rPr>
          <w:rFonts w:ascii="Arial" w:hAnsi="Arial"/>
        </w:rPr>
        <w:lastRenderedPageBreak/>
        <w:t>envelope, if such bid is in excess of twenty-five thousand dollars ($25,000), the same shall automatically be disqualified.</w:t>
      </w:r>
      <w:r w:rsidR="00122005">
        <w:rPr>
          <w:rFonts w:ascii="Arial" w:hAnsi="Arial"/>
        </w:rPr>
        <w:t xml:space="preserve">  </w:t>
      </w:r>
      <w:r>
        <w:rPr>
          <w:rFonts w:ascii="Arial" w:hAnsi="Arial"/>
        </w:rPr>
        <w:t xml:space="preserve">Only one (1) contractor in each classification may be listed. </w:t>
      </w:r>
      <w:r w:rsidR="00122005">
        <w:rPr>
          <w:rFonts w:ascii="Arial" w:hAnsi="Arial"/>
        </w:rPr>
        <w:t xml:space="preserve"> </w:t>
      </w:r>
      <w:r>
        <w:rPr>
          <w:rFonts w:ascii="Arial" w:hAnsi="Arial"/>
        </w:rPr>
        <w:t xml:space="preserve">Prime contractor bidders who are to perform the electrical, plumbing, heating, ventilation and air conditioning or the geothermal heating and cooling must be so designated upon the outside of the envelope. </w:t>
      </w:r>
      <w:r w:rsidR="00122005">
        <w:rPr>
          <w:rFonts w:ascii="Arial" w:hAnsi="Arial"/>
        </w:rPr>
        <w:t xml:space="preserve"> </w:t>
      </w:r>
      <w:r>
        <w:rPr>
          <w:rFonts w:ascii="Arial" w:hAnsi="Arial"/>
        </w:rPr>
        <w:t>Failure of any bidder to comply therewith shall void such bid and the envelope containing such bid shall not be opened or considered.</w:t>
      </w:r>
      <w:r w:rsidR="00122005">
        <w:rPr>
          <w:rFonts w:ascii="Arial" w:hAnsi="Arial"/>
        </w:rPr>
        <w:t xml:space="preserve"> </w:t>
      </w:r>
      <w:r>
        <w:rPr>
          <w:rFonts w:ascii="Arial" w:hAnsi="Arial"/>
        </w:rPr>
        <w:t xml:space="preserve"> It is the duty and responsibility of the awarding person or entity who received the envelope containing the bid to verify only the completeness of the required licensure information prior to the opening of the envelope. </w:t>
      </w:r>
      <w:r w:rsidR="00122005">
        <w:rPr>
          <w:rFonts w:ascii="Arial" w:hAnsi="Arial"/>
        </w:rPr>
        <w:t xml:space="preserve"> </w:t>
      </w:r>
      <w:r>
        <w:rPr>
          <w:rFonts w:ascii="Arial" w:hAnsi="Arial"/>
        </w:rPr>
        <w:t xml:space="preserve">Prior to the opening of the envelope, the names of all contractors listed thereon shall be read aloud at the official bid opening and incorporated into the bid. </w:t>
      </w:r>
      <w:r w:rsidR="00122005">
        <w:rPr>
          <w:rFonts w:ascii="Arial" w:hAnsi="Arial"/>
        </w:rPr>
        <w:t xml:space="preserve"> </w:t>
      </w:r>
      <w:r>
        <w:rPr>
          <w:rFonts w:ascii="Arial" w:hAnsi="Arial"/>
        </w:rPr>
        <w:t>Prior to awarding a contract, the awarding person or entity and its authorized representatives shall verify the accuracy, correctness and completeness of the information required hereby.”</w:t>
      </w:r>
    </w:p>
    <w:p w14:paraId="5FD6427A" w14:textId="77777777" w:rsidR="00D41AC3" w:rsidRDefault="00D41AC3" w:rsidP="0051785C">
      <w:pPr>
        <w:jc w:val="both"/>
        <w:rPr>
          <w:rFonts w:ascii="Arial" w:hAnsi="Arial"/>
        </w:rPr>
      </w:pPr>
    </w:p>
    <w:p w14:paraId="5FD6427B" w14:textId="77777777" w:rsidR="00D41AC3" w:rsidRDefault="002071C9" w:rsidP="0051785C">
      <w:pPr>
        <w:ind w:left="720" w:hanging="720"/>
        <w:jc w:val="both"/>
        <w:rPr>
          <w:rFonts w:ascii="Arial" w:hAnsi="Arial"/>
        </w:rPr>
      </w:pPr>
      <w:r>
        <w:rPr>
          <w:rFonts w:ascii="Arial" w:hAnsi="Arial"/>
        </w:rPr>
        <w:t>*</w:t>
      </w:r>
      <w:r>
        <w:rPr>
          <w:rFonts w:ascii="Arial" w:hAnsi="Arial"/>
        </w:rPr>
        <w:tab/>
        <w:t>The above is interpreted to apply to all bids by GENERAL CONTRACTORS which exceed $25,000.</w:t>
      </w:r>
    </w:p>
    <w:p w14:paraId="5FD6427C" w14:textId="77777777" w:rsidR="00D41AC3" w:rsidRDefault="00D41AC3" w:rsidP="0051785C">
      <w:pPr>
        <w:jc w:val="both"/>
        <w:rPr>
          <w:rFonts w:ascii="Arial" w:hAnsi="Arial"/>
        </w:rPr>
      </w:pPr>
    </w:p>
    <w:p w14:paraId="5FD6427D" w14:textId="77777777" w:rsidR="00D41AC3" w:rsidRDefault="002071C9" w:rsidP="0051785C">
      <w:pPr>
        <w:jc w:val="both"/>
        <w:rPr>
          <w:rFonts w:ascii="Arial" w:hAnsi="Arial"/>
        </w:rPr>
      </w:pPr>
      <w:r>
        <w:rPr>
          <w:rFonts w:ascii="Arial" w:hAnsi="Arial"/>
        </w:rPr>
        <w:t xml:space="preserve">The Owner reserves the right to waive any informalities or to reject any or all bids and to negotiate with the apparent qualified best bidder or bidders to such extent as may be necessary.  </w:t>
      </w:r>
    </w:p>
    <w:p w14:paraId="5FD6427E" w14:textId="77777777" w:rsidR="00D41AC3" w:rsidRDefault="00D41AC3" w:rsidP="0051785C">
      <w:pPr>
        <w:jc w:val="both"/>
        <w:rPr>
          <w:rFonts w:ascii="Arial" w:hAnsi="Arial"/>
        </w:rPr>
      </w:pPr>
    </w:p>
    <w:p w14:paraId="5FD6427F" w14:textId="77777777" w:rsidR="00D41AC3" w:rsidRDefault="002071C9" w:rsidP="0051785C">
      <w:pPr>
        <w:jc w:val="both"/>
        <w:rPr>
          <w:rFonts w:ascii="Arial" w:hAnsi="Arial"/>
        </w:rPr>
      </w:pPr>
      <w:r>
        <w:rPr>
          <w:rFonts w:ascii="Arial" w:hAnsi="Arial"/>
        </w:rPr>
        <w:t xml:space="preserve">The successful bidder shall be required to furnish both an acceptable performance bond and payment bond each in the amount of one hundred percent (100%) of the contract price.  </w:t>
      </w:r>
    </w:p>
    <w:p w14:paraId="5FD64280" w14:textId="77777777" w:rsidR="00D41AC3" w:rsidRDefault="00D41AC3" w:rsidP="0051785C">
      <w:pPr>
        <w:jc w:val="both"/>
        <w:rPr>
          <w:rFonts w:ascii="Arial" w:hAnsi="Arial"/>
        </w:rPr>
      </w:pPr>
    </w:p>
    <w:p w14:paraId="5FD64281" w14:textId="77777777" w:rsidR="00D41AC3" w:rsidRDefault="002071C9" w:rsidP="0051785C">
      <w:pPr>
        <w:jc w:val="both"/>
        <w:rPr>
          <w:rFonts w:ascii="Arial" w:hAnsi="Arial"/>
        </w:rPr>
      </w:pPr>
      <w:r>
        <w:rPr>
          <w:rFonts w:ascii="Arial" w:hAnsi="Arial"/>
        </w:rPr>
        <w:t>No bidder may withdraw his bid within 90 days after the actual date of the opening thereof.</w:t>
      </w:r>
    </w:p>
    <w:p w14:paraId="5FD64282" w14:textId="77777777" w:rsidR="004C0213" w:rsidRDefault="004C0213" w:rsidP="0051785C">
      <w:pPr>
        <w:jc w:val="both"/>
        <w:rPr>
          <w:rFonts w:ascii="Arial" w:hAnsi="Arial"/>
        </w:rPr>
      </w:pPr>
    </w:p>
    <w:p w14:paraId="5FD64283" w14:textId="77777777" w:rsidR="00D41AC3" w:rsidRDefault="002071C9" w:rsidP="0051785C">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CITY OF COLUMBIA, TENNESSEE</w:t>
      </w:r>
    </w:p>
    <w:p w14:paraId="5FD64284" w14:textId="77777777" w:rsidR="00D41AC3" w:rsidRDefault="002071C9" w:rsidP="0051785C">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COLUMBIA WASTEWATER DEPARTMENT</w:t>
      </w:r>
    </w:p>
    <w:p w14:paraId="5FD64285" w14:textId="77777777" w:rsidR="00D41AC3" w:rsidRDefault="002071C9" w:rsidP="0051785C">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w:t>
      </w:r>
    </w:p>
    <w:p w14:paraId="5FD64288" w14:textId="77777777" w:rsidR="00D41AC3" w:rsidRDefault="00D41AC3" w:rsidP="0051785C">
      <w:pPr>
        <w:jc w:val="both"/>
        <w:rPr>
          <w:rFonts w:ascii="Arial" w:hAnsi="Arial"/>
        </w:rPr>
      </w:pPr>
    </w:p>
    <w:p w14:paraId="5FD64289" w14:textId="77777777" w:rsidR="00D41AC3" w:rsidRPr="00F94025" w:rsidRDefault="002071C9" w:rsidP="0051785C">
      <w:pPr>
        <w:jc w:val="both"/>
        <w:rPr>
          <w:rFonts w:ascii="Arial" w:hAnsi="Arial"/>
          <w:u w:val="single"/>
        </w:rPr>
      </w:pPr>
      <w:r>
        <w:rPr>
          <w:rFonts w:ascii="Arial" w:hAnsi="Arial"/>
        </w:rPr>
        <w:tab/>
      </w:r>
      <w:r>
        <w:rPr>
          <w:rFonts w:ascii="Arial" w:hAnsi="Arial"/>
        </w:rPr>
        <w:tab/>
      </w:r>
      <w:r>
        <w:rPr>
          <w:rFonts w:ascii="Arial" w:hAnsi="Arial"/>
        </w:rPr>
        <w:tab/>
      </w:r>
      <w:r>
        <w:rPr>
          <w:rFonts w:ascii="Arial" w:hAnsi="Arial"/>
        </w:rPr>
        <w:tab/>
      </w:r>
      <w:r w:rsidR="00F94025">
        <w:rPr>
          <w:rFonts w:ascii="Arial" w:hAnsi="Arial"/>
        </w:rPr>
        <w:tab/>
      </w:r>
      <w:r w:rsidR="00F94025">
        <w:rPr>
          <w:rFonts w:ascii="Arial" w:hAnsi="Arial"/>
        </w:rPr>
        <w:tab/>
      </w:r>
      <w:r w:rsidR="00F94025">
        <w:rPr>
          <w:rFonts w:ascii="Arial" w:hAnsi="Arial"/>
          <w:u w:val="single"/>
        </w:rPr>
        <w:tab/>
      </w:r>
      <w:r w:rsidR="00F94025">
        <w:rPr>
          <w:rFonts w:ascii="Arial" w:hAnsi="Arial"/>
          <w:u w:val="single"/>
        </w:rPr>
        <w:tab/>
      </w:r>
      <w:r w:rsidR="00F94025">
        <w:rPr>
          <w:rFonts w:ascii="Arial" w:hAnsi="Arial"/>
          <w:u w:val="single"/>
        </w:rPr>
        <w:tab/>
      </w:r>
      <w:r w:rsidR="00F94025">
        <w:rPr>
          <w:rFonts w:ascii="Arial" w:hAnsi="Arial"/>
          <w:u w:val="single"/>
        </w:rPr>
        <w:tab/>
      </w:r>
      <w:r w:rsidR="00F94025">
        <w:rPr>
          <w:rFonts w:ascii="Arial" w:hAnsi="Arial"/>
          <w:u w:val="single"/>
        </w:rPr>
        <w:tab/>
      </w:r>
      <w:r w:rsidR="00F94025">
        <w:rPr>
          <w:rFonts w:ascii="Arial" w:hAnsi="Arial"/>
          <w:u w:val="single"/>
        </w:rPr>
        <w:tab/>
      </w:r>
    </w:p>
    <w:p w14:paraId="5FD6428A" w14:textId="77777777" w:rsidR="00D41AC3" w:rsidRDefault="002071C9" w:rsidP="0051785C">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110D2">
        <w:rPr>
          <w:rFonts w:ascii="Arial" w:hAnsi="Arial"/>
        </w:rPr>
        <w:t>Mark Williams</w:t>
      </w:r>
    </w:p>
    <w:p w14:paraId="5FD6428B" w14:textId="77777777" w:rsidR="00D41AC3" w:rsidRDefault="002071C9" w:rsidP="0051785C">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Director</w:t>
      </w:r>
    </w:p>
    <w:p w14:paraId="5FD6428C" w14:textId="77777777" w:rsidR="00F94025" w:rsidRDefault="00F94025" w:rsidP="0051785C">
      <w:pPr>
        <w:jc w:val="both"/>
        <w:rPr>
          <w:rFonts w:ascii="Arial" w:hAnsi="Arial"/>
        </w:rPr>
      </w:pPr>
    </w:p>
    <w:p w14:paraId="5FD6428D" w14:textId="77777777" w:rsidR="00F94025" w:rsidRDefault="00F94025" w:rsidP="0051785C">
      <w:pPr>
        <w:jc w:val="both"/>
        <w:rPr>
          <w:rFonts w:ascii="Arial" w:hAnsi="Arial"/>
        </w:rPr>
      </w:pPr>
    </w:p>
    <w:p w14:paraId="5FD6428E" w14:textId="77777777" w:rsidR="00D41AC3" w:rsidRDefault="002071C9" w:rsidP="0051785C">
      <w:pPr>
        <w:jc w:val="center"/>
      </w:pPr>
      <w:r>
        <w:rPr>
          <w:rFonts w:ascii="Arial" w:hAnsi="Arial"/>
        </w:rPr>
        <w:t>**************</w:t>
      </w:r>
    </w:p>
    <w:sectPr w:rsidR="00D41AC3" w:rsidSect="009F0B29">
      <w:headerReference w:type="even" r:id="rId8"/>
      <w:headerReference w:type="default" r:id="rId9"/>
      <w:footerReference w:type="even" r:id="rId10"/>
      <w:footerReference w:type="default" r:id="rId11"/>
      <w:type w:val="continuous"/>
      <w:pgSz w:w="12240" w:h="15840"/>
      <w:pgMar w:top="1440" w:right="1008" w:bottom="1440" w:left="2016"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807E6" w14:textId="77777777" w:rsidR="005A2476" w:rsidRDefault="005A2476" w:rsidP="00880F54">
      <w:r>
        <w:separator/>
      </w:r>
    </w:p>
  </w:endnote>
  <w:endnote w:type="continuationSeparator" w:id="0">
    <w:p w14:paraId="212BF414" w14:textId="77777777" w:rsidR="005A2476" w:rsidRDefault="005A2476" w:rsidP="0088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4296" w14:textId="77777777" w:rsidR="00880F54" w:rsidRDefault="00880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4297" w14:textId="5A6C161B" w:rsidR="00880F54" w:rsidRPr="00C657E1" w:rsidRDefault="00880F54" w:rsidP="00C657E1">
    <w:pPr>
      <w:spacing w:line="0" w:lineRule="atLeast"/>
      <w:jc w:val="center"/>
      <w:rPr>
        <w:rFonts w:ascii="Arial" w:hAnsi="Arial" w:cs="Arial"/>
      </w:rPr>
    </w:pPr>
    <w:r w:rsidRPr="00C657E1">
      <w:rPr>
        <w:rFonts w:ascii="Arial" w:hAnsi="Arial" w:cs="Arial"/>
      </w:rPr>
      <w:t>A</w:t>
    </w:r>
    <w:r>
      <w:rPr>
        <w:rFonts w:ascii="Arial" w:hAnsi="Arial" w:cs="Arial"/>
      </w:rPr>
      <w:t>B</w:t>
    </w:r>
    <w:r w:rsidRPr="00C657E1">
      <w:rPr>
        <w:rFonts w:ascii="Arial" w:hAnsi="Arial" w:cs="Arial"/>
      </w:rPr>
      <w:t xml:space="preserve"> -</w:t>
    </w:r>
    <w:r>
      <w:rPr>
        <w:rFonts w:ascii="Arial" w:hAnsi="Arial" w:cs="Arial"/>
        <w:szCs w:val="24"/>
      </w:rPr>
      <w:t xml:space="preserve"> </w:t>
    </w:r>
    <w:r w:rsidR="00087B0A">
      <w:rPr>
        <w:rFonts w:ascii="Arial" w:hAnsi="Arial" w:cs="Arial"/>
        <w:szCs w:val="24"/>
      </w:rPr>
      <w:fldChar w:fldCharType="begin"/>
    </w:r>
    <w:r>
      <w:rPr>
        <w:rFonts w:ascii="Arial" w:hAnsi="Arial" w:cs="Arial"/>
        <w:szCs w:val="24"/>
      </w:rPr>
      <w:instrText xml:space="preserve"> PAGE  </w:instrText>
    </w:r>
    <w:r w:rsidR="00087B0A">
      <w:rPr>
        <w:rFonts w:ascii="Arial" w:hAnsi="Arial" w:cs="Arial"/>
        <w:szCs w:val="24"/>
      </w:rPr>
      <w:fldChar w:fldCharType="separate"/>
    </w:r>
    <w:r w:rsidR="001C0DCF">
      <w:rPr>
        <w:rFonts w:ascii="Arial" w:hAnsi="Arial" w:cs="Arial"/>
        <w:noProof/>
        <w:szCs w:val="24"/>
      </w:rPr>
      <w:t>1</w:t>
    </w:r>
    <w:r w:rsidR="00087B0A">
      <w:rP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E2C9B" w14:textId="77777777" w:rsidR="005A2476" w:rsidRDefault="005A2476" w:rsidP="00880F54">
      <w:r>
        <w:separator/>
      </w:r>
    </w:p>
  </w:footnote>
  <w:footnote w:type="continuationSeparator" w:id="0">
    <w:p w14:paraId="6FB8E25D" w14:textId="77777777" w:rsidR="005A2476" w:rsidRDefault="005A2476" w:rsidP="0088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4293" w14:textId="77777777" w:rsidR="00880F54" w:rsidRDefault="00880F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4294" w14:textId="77777777" w:rsidR="00880F54" w:rsidRDefault="00880F54" w:rsidP="00C657E1">
    <w:pPr>
      <w:rPr>
        <w:rFonts w:ascii="Arial" w:hAnsi="Arial" w:cs="Arial"/>
      </w:rPr>
    </w:pPr>
    <w:r w:rsidRPr="00C657E1">
      <w:rPr>
        <w:rFonts w:ascii="Arial" w:hAnsi="Arial" w:cs="Arial"/>
      </w:rPr>
      <w:t>ADVERTIS</w:t>
    </w:r>
    <w:r w:rsidR="00C07317">
      <w:rPr>
        <w:rFonts w:ascii="Arial" w:hAnsi="Arial" w:cs="Arial"/>
      </w:rPr>
      <w:t>E</w:t>
    </w:r>
    <w:r w:rsidRPr="00C657E1">
      <w:rPr>
        <w:rFonts w:ascii="Arial" w:hAnsi="Arial" w:cs="Arial"/>
      </w:rPr>
      <w:t xml:space="preserve">MENT </w:t>
    </w:r>
    <w:r>
      <w:rPr>
        <w:rFonts w:ascii="Arial" w:hAnsi="Arial" w:cs="Arial"/>
      </w:rPr>
      <w:t>FOR BIDS</w:t>
    </w:r>
  </w:p>
  <w:p w14:paraId="5FD64295" w14:textId="62E0DE86" w:rsidR="00880F54" w:rsidRPr="00C657E1" w:rsidRDefault="009F0B29" w:rsidP="00C657E1">
    <w:pPr>
      <w:rPr>
        <w:rFonts w:ascii="Arial" w:hAnsi="Arial" w:cs="Arial"/>
      </w:rPr>
    </w:pPr>
    <w:r>
      <w:rPr>
        <w:rFonts w:ascii="Arial" w:hAnsi="Arial" w:cs="Arial"/>
      </w:rPr>
      <w:t>2000</w:t>
    </w:r>
    <w:r w:rsidR="006121CC">
      <w:rPr>
        <w:rFonts w:ascii="Arial" w:hAnsi="Arial" w:cs="Arial"/>
      </w:rPr>
      <w:t xml:space="preserve"> – </w:t>
    </w:r>
    <w:r w:rsidR="00D37B34">
      <w:rPr>
        <w:rFonts w:ascii="Arial" w:hAnsi="Arial" w:cs="Arial"/>
      </w:rPr>
      <w:t>February</w:t>
    </w:r>
    <w:r>
      <w:rPr>
        <w:rFonts w:ascii="Arial" w:hAnsi="Arial" w:cs="Arial"/>
      </w:rPr>
      <w:t xml:space="preserve"> 201</w:t>
    </w:r>
    <w:r w:rsidR="00D37B34">
      <w:rPr>
        <w:rFonts w:ascii="Arial" w:hAnsi="Arial" w:cs="Arial"/>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rPr>
        <w:rFonts w:ascii="Times New Roman" w:hAnsi="Times New Roman"/>
      </w:rPr>
    </w:lvl>
    <w:lvl w:ilvl="1">
      <w:start w:val="1"/>
      <w:numFmt w:val="none"/>
      <w:suff w:val="nothing"/>
      <w:lvlText w:val="$"/>
      <w:lvlJc w:val="left"/>
      <w:rPr>
        <w:rFonts w:ascii="Times New Roman" w:hAnsi="Times New Roman"/>
      </w:rPr>
    </w:lvl>
    <w:lvl w:ilvl="2">
      <w:start w:val="1"/>
      <w:numFmt w:val="none"/>
      <w:suff w:val="nothing"/>
      <w:lvlText w:val="$"/>
      <w:lvlJc w:val="left"/>
      <w:rPr>
        <w:rFonts w:ascii="Times New Roman" w:hAnsi="Times New Roman"/>
      </w:rPr>
    </w:lvl>
    <w:lvl w:ilvl="3">
      <w:start w:val="1"/>
      <w:numFmt w:val="none"/>
      <w:suff w:val="nothing"/>
      <w:lvlText w:val="$"/>
      <w:lvlJc w:val="left"/>
      <w:rPr>
        <w:rFonts w:ascii="Times New Roman" w:hAnsi="Times New Roman"/>
      </w:rPr>
    </w:lvl>
    <w:lvl w:ilvl="4">
      <w:start w:val="1"/>
      <w:numFmt w:val="none"/>
      <w:suff w:val="nothing"/>
      <w:lvlText w:val="$"/>
      <w:lvlJc w:val="left"/>
      <w:rPr>
        <w:rFonts w:ascii="Times New Roman" w:hAnsi="Times New Roman"/>
      </w:rPr>
    </w:lvl>
    <w:lvl w:ilvl="5">
      <w:start w:val="1"/>
      <w:numFmt w:val="none"/>
      <w:suff w:val="nothing"/>
      <w:lvlText w:val="$"/>
      <w:lvlJc w:val="left"/>
      <w:rPr>
        <w:rFonts w:ascii="Times New Roman" w:hAnsi="Times New Roman"/>
      </w:rPr>
    </w:lvl>
    <w:lvl w:ilvl="6">
      <w:start w:val="1"/>
      <w:numFmt w:val="none"/>
      <w:suff w:val="nothing"/>
      <w:lvlText w:val="$"/>
      <w:lvlJc w:val="left"/>
      <w:rPr>
        <w:rFonts w:ascii="Times New Roman" w:hAnsi="Times New Roman"/>
      </w:rPr>
    </w:lvl>
    <w:lvl w:ilvl="7">
      <w:start w:val="1"/>
      <w:numFmt w:val="none"/>
      <w:suff w:val="nothing"/>
      <w:lvlText w:val="$"/>
      <w:lvlJc w:val="left"/>
      <w:rPr>
        <w:rFonts w:ascii="Times New Roman" w:hAnsi="Times New Roman"/>
      </w:rPr>
    </w:lvl>
    <w:lvl w:ilvl="8">
      <w:start w:val="1"/>
      <w:numFmt w:val="none"/>
      <w:suff w:val="nothing"/>
      <w:lvlText w:val="$"/>
      <w:lvlJc w:val="left"/>
      <w:rPr>
        <w:rFonts w:ascii="Times New Roman" w:hAnsi="Times New Roman"/>
      </w:rPr>
    </w:lvl>
  </w:abstractNum>
  <w:abstractNum w:abstractNumId="1" w15:restartNumberingAfterBreak="0">
    <w:nsid w:val="0CAB3F14"/>
    <w:multiLevelType w:val="hybridMultilevel"/>
    <w:tmpl w:val="5F78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C9"/>
    <w:rsid w:val="00074686"/>
    <w:rsid w:val="00087B0A"/>
    <w:rsid w:val="000E2F39"/>
    <w:rsid w:val="00100DE1"/>
    <w:rsid w:val="00122005"/>
    <w:rsid w:val="00143C8D"/>
    <w:rsid w:val="00184063"/>
    <w:rsid w:val="00190FE6"/>
    <w:rsid w:val="00195C52"/>
    <w:rsid w:val="001B25AB"/>
    <w:rsid w:val="001C0DCF"/>
    <w:rsid w:val="002017C5"/>
    <w:rsid w:val="002071C9"/>
    <w:rsid w:val="00223787"/>
    <w:rsid w:val="00236CC0"/>
    <w:rsid w:val="00267341"/>
    <w:rsid w:val="002722DB"/>
    <w:rsid w:val="00291D5D"/>
    <w:rsid w:val="002A3A6D"/>
    <w:rsid w:val="002E3E79"/>
    <w:rsid w:val="004A5D57"/>
    <w:rsid w:val="004C0213"/>
    <w:rsid w:val="0051785C"/>
    <w:rsid w:val="00556ED0"/>
    <w:rsid w:val="0057206F"/>
    <w:rsid w:val="005A2476"/>
    <w:rsid w:val="006121CC"/>
    <w:rsid w:val="006431FA"/>
    <w:rsid w:val="00700629"/>
    <w:rsid w:val="00725512"/>
    <w:rsid w:val="007B37D9"/>
    <w:rsid w:val="007D44CD"/>
    <w:rsid w:val="0085250A"/>
    <w:rsid w:val="00880F54"/>
    <w:rsid w:val="008B4CB8"/>
    <w:rsid w:val="008C4FFE"/>
    <w:rsid w:val="009B1D3B"/>
    <w:rsid w:val="009B223D"/>
    <w:rsid w:val="009B62F2"/>
    <w:rsid w:val="009F0B29"/>
    <w:rsid w:val="00A3525B"/>
    <w:rsid w:val="00A41AD0"/>
    <w:rsid w:val="00A46E79"/>
    <w:rsid w:val="00A57304"/>
    <w:rsid w:val="00AA04FB"/>
    <w:rsid w:val="00AA5E70"/>
    <w:rsid w:val="00AB1809"/>
    <w:rsid w:val="00C07317"/>
    <w:rsid w:val="00C219EE"/>
    <w:rsid w:val="00C33481"/>
    <w:rsid w:val="00C657E1"/>
    <w:rsid w:val="00CA054B"/>
    <w:rsid w:val="00D37B34"/>
    <w:rsid w:val="00D41AC3"/>
    <w:rsid w:val="00D65909"/>
    <w:rsid w:val="00DC2EC1"/>
    <w:rsid w:val="00E94EC1"/>
    <w:rsid w:val="00EA6409"/>
    <w:rsid w:val="00EC7E47"/>
    <w:rsid w:val="00ED56C5"/>
    <w:rsid w:val="00F0521A"/>
    <w:rsid w:val="00F110D2"/>
    <w:rsid w:val="00F94025"/>
    <w:rsid w:val="00FA7305"/>
    <w:rsid w:val="00FB04CE"/>
    <w:rsid w:val="00FB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D6424F"/>
  <w15:docId w15:val="{47834E29-91C3-4841-8492-7D57234B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AC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basedOn w:val="Normal"/>
    <w:rsid w:val="00D41AC3"/>
    <w:pPr>
      <w:widowControl w:val="0"/>
    </w:pPr>
    <w:rPr>
      <w:b/>
      <w:sz w:val="36"/>
    </w:rPr>
  </w:style>
  <w:style w:type="paragraph" w:customStyle="1" w:styleId="Document2">
    <w:name w:val="Document[2]"/>
    <w:basedOn w:val="Normal"/>
    <w:rsid w:val="00D41AC3"/>
    <w:pPr>
      <w:widowControl w:val="0"/>
    </w:pPr>
    <w:rPr>
      <w:b/>
      <w:u w:val="single"/>
    </w:rPr>
  </w:style>
  <w:style w:type="paragraph" w:customStyle="1" w:styleId="Document3">
    <w:name w:val="Document[3]"/>
    <w:basedOn w:val="Normal"/>
    <w:rsid w:val="00D41AC3"/>
    <w:pPr>
      <w:widowControl w:val="0"/>
    </w:pPr>
    <w:rPr>
      <w:b/>
    </w:rPr>
  </w:style>
  <w:style w:type="paragraph" w:customStyle="1" w:styleId="Document4">
    <w:name w:val="Document[4]"/>
    <w:basedOn w:val="Normal"/>
    <w:rsid w:val="00D41AC3"/>
    <w:pPr>
      <w:widowControl w:val="0"/>
    </w:pPr>
    <w:rPr>
      <w:b/>
      <w:i/>
    </w:rPr>
  </w:style>
  <w:style w:type="paragraph" w:customStyle="1" w:styleId="Document5">
    <w:name w:val="Document[5]"/>
    <w:basedOn w:val="Normal"/>
    <w:rsid w:val="00D41AC3"/>
    <w:pPr>
      <w:widowControl w:val="0"/>
    </w:pPr>
  </w:style>
  <w:style w:type="paragraph" w:customStyle="1" w:styleId="Document6">
    <w:name w:val="Document[6]"/>
    <w:basedOn w:val="Normal"/>
    <w:rsid w:val="00D41AC3"/>
    <w:pPr>
      <w:widowControl w:val="0"/>
    </w:pPr>
  </w:style>
  <w:style w:type="paragraph" w:customStyle="1" w:styleId="Document7">
    <w:name w:val="Document[7]"/>
    <w:basedOn w:val="Normal"/>
    <w:rsid w:val="00D41AC3"/>
    <w:pPr>
      <w:widowControl w:val="0"/>
    </w:pPr>
  </w:style>
  <w:style w:type="paragraph" w:customStyle="1" w:styleId="Document8">
    <w:name w:val="Document[8]"/>
    <w:basedOn w:val="Normal"/>
    <w:rsid w:val="00D41AC3"/>
    <w:pPr>
      <w:widowControl w:val="0"/>
    </w:pPr>
  </w:style>
  <w:style w:type="paragraph" w:customStyle="1" w:styleId="Level9">
    <w:name w:val="Level 9"/>
    <w:basedOn w:val="Normal"/>
    <w:rsid w:val="00D41AC3"/>
    <w:pPr>
      <w:widowControl w:val="0"/>
    </w:pPr>
  </w:style>
  <w:style w:type="paragraph" w:customStyle="1" w:styleId="Technical1">
    <w:name w:val="Technical[1]"/>
    <w:basedOn w:val="Normal"/>
    <w:rsid w:val="00D41AC3"/>
    <w:pPr>
      <w:widowControl w:val="0"/>
    </w:pPr>
    <w:rPr>
      <w:b/>
      <w:sz w:val="36"/>
    </w:rPr>
  </w:style>
  <w:style w:type="paragraph" w:customStyle="1" w:styleId="Technical2">
    <w:name w:val="Technical[2]"/>
    <w:basedOn w:val="Normal"/>
    <w:rsid w:val="00D41AC3"/>
    <w:pPr>
      <w:widowControl w:val="0"/>
    </w:pPr>
    <w:rPr>
      <w:b/>
      <w:u w:val="single"/>
    </w:rPr>
  </w:style>
  <w:style w:type="paragraph" w:customStyle="1" w:styleId="Technical3">
    <w:name w:val="Technical[3]"/>
    <w:basedOn w:val="Normal"/>
    <w:rsid w:val="00D41AC3"/>
    <w:pPr>
      <w:widowControl w:val="0"/>
    </w:pPr>
    <w:rPr>
      <w:b/>
    </w:rPr>
  </w:style>
  <w:style w:type="paragraph" w:customStyle="1" w:styleId="Technical4">
    <w:name w:val="Technical[4]"/>
    <w:basedOn w:val="Normal"/>
    <w:rsid w:val="00D41AC3"/>
    <w:pPr>
      <w:widowControl w:val="0"/>
    </w:pPr>
    <w:rPr>
      <w:b/>
    </w:rPr>
  </w:style>
  <w:style w:type="paragraph" w:customStyle="1" w:styleId="Technical5">
    <w:name w:val="Technical[5]"/>
    <w:basedOn w:val="Normal"/>
    <w:rsid w:val="00D41AC3"/>
    <w:pPr>
      <w:widowControl w:val="0"/>
    </w:pPr>
    <w:rPr>
      <w:b/>
    </w:rPr>
  </w:style>
  <w:style w:type="paragraph" w:customStyle="1" w:styleId="Technical6">
    <w:name w:val="Technical[6]"/>
    <w:basedOn w:val="Normal"/>
    <w:rsid w:val="00D41AC3"/>
    <w:pPr>
      <w:widowControl w:val="0"/>
    </w:pPr>
    <w:rPr>
      <w:b/>
    </w:rPr>
  </w:style>
  <w:style w:type="paragraph" w:customStyle="1" w:styleId="Technical7">
    <w:name w:val="Technical[7]"/>
    <w:basedOn w:val="Normal"/>
    <w:rsid w:val="00D41AC3"/>
    <w:pPr>
      <w:widowControl w:val="0"/>
    </w:pPr>
    <w:rPr>
      <w:b/>
    </w:rPr>
  </w:style>
  <w:style w:type="paragraph" w:customStyle="1" w:styleId="Technical8">
    <w:name w:val="Technical[8]"/>
    <w:basedOn w:val="Normal"/>
    <w:rsid w:val="00D41AC3"/>
    <w:pPr>
      <w:widowControl w:val="0"/>
    </w:pPr>
    <w:rPr>
      <w:b/>
    </w:rPr>
  </w:style>
  <w:style w:type="paragraph" w:customStyle="1" w:styleId="RightPar1">
    <w:name w:val="Right Par[1]"/>
    <w:basedOn w:val="Normal"/>
    <w:rsid w:val="00D41AC3"/>
    <w:pPr>
      <w:widowControl w:val="0"/>
    </w:pPr>
  </w:style>
  <w:style w:type="paragraph" w:customStyle="1" w:styleId="RightPar2">
    <w:name w:val="Right Par[2]"/>
    <w:basedOn w:val="Normal"/>
    <w:rsid w:val="00D41AC3"/>
    <w:pPr>
      <w:widowControl w:val="0"/>
    </w:pPr>
  </w:style>
  <w:style w:type="paragraph" w:customStyle="1" w:styleId="RightPar3">
    <w:name w:val="Right Par[3]"/>
    <w:basedOn w:val="Normal"/>
    <w:rsid w:val="00D41AC3"/>
    <w:pPr>
      <w:widowControl w:val="0"/>
    </w:pPr>
  </w:style>
  <w:style w:type="paragraph" w:customStyle="1" w:styleId="RightPar4">
    <w:name w:val="Right Par[4]"/>
    <w:basedOn w:val="Normal"/>
    <w:rsid w:val="00D41AC3"/>
    <w:pPr>
      <w:widowControl w:val="0"/>
    </w:pPr>
  </w:style>
  <w:style w:type="paragraph" w:customStyle="1" w:styleId="RightPar5">
    <w:name w:val="Right Par[5]"/>
    <w:basedOn w:val="Normal"/>
    <w:rsid w:val="00D41AC3"/>
    <w:pPr>
      <w:widowControl w:val="0"/>
    </w:pPr>
  </w:style>
  <w:style w:type="paragraph" w:customStyle="1" w:styleId="RightPar6">
    <w:name w:val="Right Par[6]"/>
    <w:basedOn w:val="Normal"/>
    <w:rsid w:val="00D41AC3"/>
    <w:pPr>
      <w:widowControl w:val="0"/>
    </w:pPr>
  </w:style>
  <w:style w:type="paragraph" w:customStyle="1" w:styleId="RightPar7">
    <w:name w:val="Right Par[7]"/>
    <w:basedOn w:val="Normal"/>
    <w:rsid w:val="00D41AC3"/>
    <w:pPr>
      <w:widowControl w:val="0"/>
    </w:pPr>
  </w:style>
  <w:style w:type="paragraph" w:customStyle="1" w:styleId="RightPar8">
    <w:name w:val="Right Par[8]"/>
    <w:basedOn w:val="Normal"/>
    <w:rsid w:val="00D41AC3"/>
    <w:pPr>
      <w:widowControl w:val="0"/>
    </w:pPr>
  </w:style>
  <w:style w:type="paragraph" w:customStyle="1" w:styleId="11">
    <w:name w:val="1[1]"/>
    <w:basedOn w:val="Normal"/>
    <w:rsid w:val="00D41AC3"/>
    <w:pPr>
      <w:widowControl w:val="0"/>
    </w:pPr>
  </w:style>
  <w:style w:type="paragraph" w:customStyle="1" w:styleId="12">
    <w:name w:val="1[2]"/>
    <w:basedOn w:val="Normal"/>
    <w:rsid w:val="00D41AC3"/>
    <w:pPr>
      <w:widowControl w:val="0"/>
    </w:pPr>
  </w:style>
  <w:style w:type="paragraph" w:customStyle="1" w:styleId="13">
    <w:name w:val="1[3]"/>
    <w:basedOn w:val="Normal"/>
    <w:rsid w:val="00D41AC3"/>
    <w:pPr>
      <w:widowControl w:val="0"/>
    </w:pPr>
  </w:style>
  <w:style w:type="paragraph" w:customStyle="1" w:styleId="14">
    <w:name w:val="1[4]"/>
    <w:basedOn w:val="Normal"/>
    <w:rsid w:val="00D41AC3"/>
    <w:pPr>
      <w:widowControl w:val="0"/>
    </w:pPr>
  </w:style>
  <w:style w:type="paragraph" w:customStyle="1" w:styleId="15">
    <w:name w:val="1[5]"/>
    <w:basedOn w:val="Normal"/>
    <w:rsid w:val="00D41AC3"/>
    <w:pPr>
      <w:widowControl w:val="0"/>
    </w:pPr>
  </w:style>
  <w:style w:type="paragraph" w:customStyle="1" w:styleId="16">
    <w:name w:val="1[6]"/>
    <w:basedOn w:val="Normal"/>
    <w:rsid w:val="00D41AC3"/>
    <w:pPr>
      <w:widowControl w:val="0"/>
    </w:pPr>
  </w:style>
  <w:style w:type="paragraph" w:customStyle="1" w:styleId="17">
    <w:name w:val="1[7]"/>
    <w:basedOn w:val="Normal"/>
    <w:rsid w:val="00D41AC3"/>
    <w:pPr>
      <w:widowControl w:val="0"/>
    </w:pPr>
  </w:style>
  <w:style w:type="paragraph" w:customStyle="1" w:styleId="18">
    <w:name w:val="1[8]"/>
    <w:basedOn w:val="Normal"/>
    <w:rsid w:val="00D41AC3"/>
    <w:pPr>
      <w:widowControl w:val="0"/>
    </w:pPr>
  </w:style>
  <w:style w:type="paragraph" w:customStyle="1" w:styleId="Level1">
    <w:name w:val="Level 1"/>
    <w:basedOn w:val="Normal"/>
    <w:rsid w:val="00D41AC3"/>
    <w:pPr>
      <w:widowControl w:val="0"/>
    </w:pPr>
  </w:style>
  <w:style w:type="paragraph" w:customStyle="1" w:styleId="Level2">
    <w:name w:val="Level 2"/>
    <w:basedOn w:val="Normal"/>
    <w:rsid w:val="00D41AC3"/>
    <w:pPr>
      <w:widowControl w:val="0"/>
    </w:pPr>
  </w:style>
  <w:style w:type="paragraph" w:customStyle="1" w:styleId="Level3">
    <w:name w:val="Level 3"/>
    <w:basedOn w:val="Normal"/>
    <w:rsid w:val="00D41AC3"/>
    <w:pPr>
      <w:widowControl w:val="0"/>
    </w:pPr>
  </w:style>
  <w:style w:type="paragraph" w:customStyle="1" w:styleId="Level4">
    <w:name w:val="Level 4"/>
    <w:basedOn w:val="Normal"/>
    <w:rsid w:val="00D41AC3"/>
    <w:pPr>
      <w:widowControl w:val="0"/>
    </w:pPr>
  </w:style>
  <w:style w:type="paragraph" w:customStyle="1" w:styleId="Level5">
    <w:name w:val="Level 5"/>
    <w:basedOn w:val="Normal"/>
    <w:rsid w:val="00D41AC3"/>
    <w:pPr>
      <w:widowControl w:val="0"/>
    </w:pPr>
  </w:style>
  <w:style w:type="paragraph" w:customStyle="1" w:styleId="Level6">
    <w:name w:val="Level 6"/>
    <w:basedOn w:val="Normal"/>
    <w:rsid w:val="00D41AC3"/>
    <w:pPr>
      <w:widowControl w:val="0"/>
    </w:pPr>
  </w:style>
  <w:style w:type="paragraph" w:customStyle="1" w:styleId="Level7">
    <w:name w:val="Level 7"/>
    <w:basedOn w:val="Normal"/>
    <w:rsid w:val="00D41AC3"/>
    <w:pPr>
      <w:widowControl w:val="0"/>
    </w:pPr>
  </w:style>
  <w:style w:type="paragraph" w:customStyle="1" w:styleId="Level8">
    <w:name w:val="Level 8"/>
    <w:basedOn w:val="Normal"/>
    <w:rsid w:val="00D41AC3"/>
    <w:pPr>
      <w:widowControl w:val="0"/>
    </w:pPr>
  </w:style>
  <w:style w:type="character" w:customStyle="1" w:styleId="UPSLabel">
    <w:name w:val="UPS Label"/>
    <w:basedOn w:val="DefaultParagraphFont"/>
    <w:rsid w:val="00D41AC3"/>
  </w:style>
  <w:style w:type="character" w:customStyle="1" w:styleId="envelope">
    <w:name w:val="envelope"/>
    <w:basedOn w:val="DefaultParagraphFont"/>
    <w:rsid w:val="00D41AC3"/>
    <w:rPr>
      <w:rFonts w:ascii="Courier 10cpi" w:hAnsi="Courier 10cpi"/>
      <w:sz w:val="24"/>
    </w:rPr>
  </w:style>
  <w:style w:type="character" w:customStyle="1" w:styleId="10-3shortlet">
    <w:name w:val="10-3shortlet"/>
    <w:basedOn w:val="DefaultParagraphFont"/>
    <w:rsid w:val="00D41AC3"/>
  </w:style>
  <w:style w:type="character" w:customStyle="1" w:styleId="10-4shortlet">
    <w:name w:val="10-4shortlet"/>
    <w:basedOn w:val="DefaultParagraphFont"/>
    <w:rsid w:val="00D41AC3"/>
  </w:style>
  <w:style w:type="character" w:customStyle="1" w:styleId="12-3longlet">
    <w:name w:val="12-3longlet"/>
    <w:basedOn w:val="DefaultParagraphFont"/>
    <w:rsid w:val="00D41AC3"/>
    <w:rPr>
      <w:rFonts w:ascii="Times New Roman" w:hAnsi="Times New Roman"/>
      <w:sz w:val="20"/>
    </w:rPr>
  </w:style>
  <w:style w:type="character" w:customStyle="1" w:styleId="12-4longlet">
    <w:name w:val="12-4long let"/>
    <w:basedOn w:val="DefaultParagraphFont"/>
    <w:rsid w:val="00D41AC3"/>
    <w:rPr>
      <w:rFonts w:ascii="Times New Roman" w:hAnsi="Times New Roman"/>
      <w:sz w:val="20"/>
    </w:rPr>
  </w:style>
  <w:style w:type="character" w:customStyle="1" w:styleId="2pageletter">
    <w:name w:val="2pageletter"/>
    <w:basedOn w:val="DefaultParagraphFont"/>
    <w:rsid w:val="00D41AC3"/>
  </w:style>
  <w:style w:type="character" w:customStyle="1" w:styleId="2page12">
    <w:name w:val="2page 12"/>
    <w:basedOn w:val="DefaultParagraphFont"/>
    <w:rsid w:val="00D41AC3"/>
    <w:rPr>
      <w:rFonts w:ascii="Times New Roman" w:hAnsi="Times New Roman"/>
      <w:sz w:val="20"/>
    </w:rPr>
  </w:style>
  <w:style w:type="character" w:customStyle="1" w:styleId="maillab">
    <w:name w:val="maillab"/>
    <w:basedOn w:val="DefaultParagraphFont"/>
    <w:rsid w:val="00D41AC3"/>
    <w:rPr>
      <w:rFonts w:ascii="Courier 10cpi" w:hAnsi="Courier 10cpi"/>
      <w:sz w:val="24"/>
    </w:rPr>
  </w:style>
  <w:style w:type="character" w:customStyle="1" w:styleId="JRWClosing">
    <w:name w:val="JRW Closing"/>
    <w:basedOn w:val="DefaultParagraphFont"/>
    <w:rsid w:val="00D41AC3"/>
  </w:style>
  <w:style w:type="character" w:customStyle="1" w:styleId="DMHClosing">
    <w:name w:val="DMH Closing"/>
    <w:basedOn w:val="DefaultParagraphFont"/>
    <w:rsid w:val="00D41AC3"/>
  </w:style>
  <w:style w:type="character" w:customStyle="1" w:styleId="RonClosing">
    <w:name w:val="Ron Closing"/>
    <w:basedOn w:val="DefaultParagraphFont"/>
    <w:rsid w:val="00D41AC3"/>
  </w:style>
  <w:style w:type="character" w:customStyle="1" w:styleId="KGHClosing">
    <w:name w:val="KGH Closing"/>
    <w:basedOn w:val="DefaultParagraphFont"/>
    <w:rsid w:val="00D41AC3"/>
  </w:style>
  <w:style w:type="character" w:customStyle="1" w:styleId="CVS">
    <w:name w:val="CVS"/>
    <w:basedOn w:val="DefaultParagraphFont"/>
    <w:rsid w:val="00D41AC3"/>
  </w:style>
  <w:style w:type="character" w:customStyle="1" w:styleId="specs">
    <w:name w:val="specs"/>
    <w:basedOn w:val="DefaultParagraphFont"/>
    <w:rsid w:val="00D41AC3"/>
  </w:style>
  <w:style w:type="character" w:customStyle="1" w:styleId="Bibliogrphy">
    <w:name w:val="Bibliogrphy"/>
    <w:basedOn w:val="DefaultParagraphFont"/>
    <w:rsid w:val="00D41AC3"/>
  </w:style>
  <w:style w:type="character" w:customStyle="1" w:styleId="DocInit">
    <w:name w:val="Doc Init"/>
    <w:basedOn w:val="DefaultParagraphFont"/>
    <w:rsid w:val="00D41AC3"/>
  </w:style>
  <w:style w:type="character" w:customStyle="1" w:styleId="TechInit">
    <w:name w:val="Tech Init"/>
    <w:basedOn w:val="DefaultParagraphFont"/>
    <w:rsid w:val="00D41AC3"/>
  </w:style>
  <w:style w:type="character" w:customStyle="1" w:styleId="Pleading">
    <w:name w:val="Pleading"/>
    <w:basedOn w:val="DefaultParagraphFont"/>
    <w:rsid w:val="00D41AC3"/>
  </w:style>
  <w:style w:type="character" w:customStyle="1" w:styleId="WPClosing">
    <w:name w:val="WP_Closing"/>
    <w:basedOn w:val="DefaultParagraphFont"/>
    <w:rsid w:val="00D41AC3"/>
  </w:style>
  <w:style w:type="paragraph" w:customStyle="1" w:styleId="a">
    <w:name w:val="آ"/>
    <w:basedOn w:val="Normal"/>
    <w:rsid w:val="00D41AC3"/>
    <w:pPr>
      <w:widowControl w:val="0"/>
      <w:spacing w:line="240" w:lineRule="exact"/>
    </w:pPr>
  </w:style>
  <w:style w:type="paragraph" w:customStyle="1" w:styleId="Quick1">
    <w:name w:val="Quick 1."/>
    <w:basedOn w:val="Normal"/>
    <w:rsid w:val="00D41AC3"/>
    <w:pPr>
      <w:widowControl w:val="0"/>
    </w:pPr>
  </w:style>
  <w:style w:type="paragraph" w:customStyle="1" w:styleId="26">
    <w:name w:val="_26"/>
    <w:basedOn w:val="Normal"/>
    <w:rsid w:val="00D41AC3"/>
    <w:pPr>
      <w:widowControl w:val="0"/>
    </w:pPr>
  </w:style>
  <w:style w:type="paragraph" w:customStyle="1" w:styleId="25">
    <w:name w:val="_25"/>
    <w:basedOn w:val="Normal"/>
    <w:rsid w:val="00D41AC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41AC3"/>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D41AC3"/>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D41AC3"/>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D41AC3"/>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D41AC3"/>
    <w:pPr>
      <w:widowControl w:val="0"/>
      <w:tabs>
        <w:tab w:val="left" w:pos="5040"/>
        <w:tab w:val="left" w:pos="5760"/>
        <w:tab w:val="left" w:pos="6480"/>
        <w:tab w:val="left" w:pos="7200"/>
        <w:tab w:val="left" w:pos="7920"/>
      </w:tabs>
      <w:ind w:left="5040"/>
    </w:pPr>
  </w:style>
  <w:style w:type="paragraph" w:customStyle="1" w:styleId="19">
    <w:name w:val="_19"/>
    <w:basedOn w:val="Normal"/>
    <w:rsid w:val="00D41AC3"/>
    <w:pPr>
      <w:widowControl w:val="0"/>
      <w:tabs>
        <w:tab w:val="left" w:pos="5760"/>
        <w:tab w:val="left" w:pos="6480"/>
        <w:tab w:val="left" w:pos="7200"/>
        <w:tab w:val="left" w:pos="7920"/>
      </w:tabs>
      <w:ind w:left="5760"/>
    </w:pPr>
  </w:style>
  <w:style w:type="paragraph" w:customStyle="1" w:styleId="180">
    <w:name w:val="_18"/>
    <w:basedOn w:val="Normal"/>
    <w:rsid w:val="00D41AC3"/>
    <w:pPr>
      <w:widowControl w:val="0"/>
      <w:tabs>
        <w:tab w:val="left" w:pos="6480"/>
        <w:tab w:val="left" w:pos="7200"/>
        <w:tab w:val="left" w:pos="7920"/>
      </w:tabs>
      <w:ind w:left="6480"/>
    </w:pPr>
  </w:style>
  <w:style w:type="paragraph" w:customStyle="1" w:styleId="170">
    <w:name w:val="_17"/>
    <w:basedOn w:val="Normal"/>
    <w:rsid w:val="00D41A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0">
    <w:name w:val="_16"/>
    <w:basedOn w:val="Normal"/>
    <w:rsid w:val="00D41AC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0">
    <w:name w:val="_15"/>
    <w:basedOn w:val="Normal"/>
    <w:rsid w:val="00D41AC3"/>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0">
    <w:name w:val="_14"/>
    <w:basedOn w:val="Normal"/>
    <w:rsid w:val="00D41AC3"/>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0">
    <w:name w:val="_13"/>
    <w:basedOn w:val="Normal"/>
    <w:rsid w:val="00D41AC3"/>
    <w:pPr>
      <w:widowControl w:val="0"/>
      <w:tabs>
        <w:tab w:val="left" w:pos="3600"/>
        <w:tab w:val="left" w:pos="4320"/>
        <w:tab w:val="left" w:pos="5040"/>
        <w:tab w:val="left" w:pos="5760"/>
        <w:tab w:val="left" w:pos="6480"/>
        <w:tab w:val="left" w:pos="7200"/>
        <w:tab w:val="left" w:pos="7920"/>
      </w:tabs>
      <w:ind w:left="3600"/>
    </w:pPr>
  </w:style>
  <w:style w:type="paragraph" w:customStyle="1" w:styleId="120">
    <w:name w:val="_12"/>
    <w:basedOn w:val="Normal"/>
    <w:rsid w:val="00D41AC3"/>
    <w:pPr>
      <w:widowControl w:val="0"/>
      <w:tabs>
        <w:tab w:val="left" w:pos="4320"/>
        <w:tab w:val="left" w:pos="5040"/>
        <w:tab w:val="left" w:pos="5760"/>
        <w:tab w:val="left" w:pos="6480"/>
        <w:tab w:val="left" w:pos="7200"/>
        <w:tab w:val="left" w:pos="7920"/>
      </w:tabs>
      <w:ind w:left="4320"/>
    </w:pPr>
  </w:style>
  <w:style w:type="paragraph" w:customStyle="1" w:styleId="110">
    <w:name w:val="_11"/>
    <w:basedOn w:val="Normal"/>
    <w:rsid w:val="00D41AC3"/>
    <w:pPr>
      <w:widowControl w:val="0"/>
      <w:tabs>
        <w:tab w:val="left" w:pos="5040"/>
        <w:tab w:val="left" w:pos="5760"/>
        <w:tab w:val="left" w:pos="6480"/>
        <w:tab w:val="left" w:pos="7200"/>
        <w:tab w:val="left" w:pos="7920"/>
      </w:tabs>
      <w:ind w:left="5040"/>
    </w:pPr>
  </w:style>
  <w:style w:type="paragraph" w:customStyle="1" w:styleId="10">
    <w:name w:val="_10"/>
    <w:basedOn w:val="Normal"/>
    <w:rsid w:val="00D41AC3"/>
    <w:pPr>
      <w:widowControl w:val="0"/>
      <w:tabs>
        <w:tab w:val="left" w:pos="5760"/>
        <w:tab w:val="left" w:pos="6480"/>
        <w:tab w:val="left" w:pos="7200"/>
        <w:tab w:val="left" w:pos="7920"/>
      </w:tabs>
      <w:ind w:left="5760"/>
    </w:pPr>
  </w:style>
  <w:style w:type="paragraph" w:customStyle="1" w:styleId="9">
    <w:name w:val="_9"/>
    <w:basedOn w:val="Normal"/>
    <w:rsid w:val="00D41AC3"/>
    <w:pPr>
      <w:widowControl w:val="0"/>
      <w:tabs>
        <w:tab w:val="left" w:pos="6480"/>
        <w:tab w:val="left" w:pos="7200"/>
        <w:tab w:val="left" w:pos="7920"/>
      </w:tabs>
      <w:ind w:left="6480"/>
    </w:pPr>
  </w:style>
  <w:style w:type="paragraph" w:customStyle="1" w:styleId="8">
    <w:name w:val="_8"/>
    <w:basedOn w:val="Normal"/>
    <w:rsid w:val="00D41A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D41AC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41AC3"/>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D41AC3"/>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D41AC3"/>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D41AC3"/>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D41AC3"/>
    <w:pPr>
      <w:widowControl w:val="0"/>
      <w:tabs>
        <w:tab w:val="left" w:pos="5040"/>
        <w:tab w:val="left" w:pos="5760"/>
        <w:tab w:val="left" w:pos="6480"/>
        <w:tab w:val="left" w:pos="7200"/>
        <w:tab w:val="left" w:pos="7920"/>
      </w:tabs>
      <w:ind w:left="5040"/>
    </w:pPr>
  </w:style>
  <w:style w:type="paragraph" w:customStyle="1" w:styleId="1">
    <w:name w:val="_1"/>
    <w:basedOn w:val="Normal"/>
    <w:rsid w:val="00D41AC3"/>
    <w:pPr>
      <w:widowControl w:val="0"/>
      <w:tabs>
        <w:tab w:val="left" w:pos="5760"/>
        <w:tab w:val="left" w:pos="6480"/>
        <w:tab w:val="left" w:pos="7200"/>
        <w:tab w:val="left" w:pos="7920"/>
      </w:tabs>
      <w:ind w:left="5760"/>
    </w:pPr>
  </w:style>
  <w:style w:type="paragraph" w:customStyle="1" w:styleId="a0">
    <w:name w:val="_"/>
    <w:basedOn w:val="Normal"/>
    <w:rsid w:val="00D41AC3"/>
    <w:pPr>
      <w:widowControl w:val="0"/>
      <w:tabs>
        <w:tab w:val="left" w:pos="6480"/>
        <w:tab w:val="left" w:pos="7200"/>
        <w:tab w:val="left" w:pos="7920"/>
      </w:tabs>
      <w:ind w:left="6480"/>
    </w:pPr>
  </w:style>
  <w:style w:type="character" w:customStyle="1" w:styleId="SYSHYPERTEXT">
    <w:name w:val="SYS_HYPERTEXT"/>
    <w:basedOn w:val="DefaultParagraphFont"/>
    <w:rsid w:val="00D41AC3"/>
    <w:rPr>
      <w:color w:val="0000FF"/>
      <w:u w:val="single"/>
    </w:rPr>
  </w:style>
  <w:style w:type="paragraph" w:styleId="Header">
    <w:name w:val="header"/>
    <w:basedOn w:val="Normal"/>
    <w:link w:val="HeaderChar"/>
    <w:uiPriority w:val="99"/>
    <w:unhideWhenUsed/>
    <w:rsid w:val="00C657E1"/>
    <w:pPr>
      <w:tabs>
        <w:tab w:val="center" w:pos="4680"/>
        <w:tab w:val="right" w:pos="9360"/>
      </w:tabs>
    </w:pPr>
  </w:style>
  <w:style w:type="character" w:customStyle="1" w:styleId="HeaderChar">
    <w:name w:val="Header Char"/>
    <w:basedOn w:val="DefaultParagraphFont"/>
    <w:link w:val="Header"/>
    <w:uiPriority w:val="99"/>
    <w:rsid w:val="00C657E1"/>
    <w:rPr>
      <w:sz w:val="24"/>
    </w:rPr>
  </w:style>
  <w:style w:type="paragraph" w:styleId="Footer">
    <w:name w:val="footer"/>
    <w:basedOn w:val="Normal"/>
    <w:link w:val="FooterChar"/>
    <w:uiPriority w:val="99"/>
    <w:unhideWhenUsed/>
    <w:rsid w:val="00C657E1"/>
    <w:pPr>
      <w:tabs>
        <w:tab w:val="center" w:pos="4680"/>
        <w:tab w:val="right" w:pos="9360"/>
      </w:tabs>
    </w:pPr>
  </w:style>
  <w:style w:type="character" w:customStyle="1" w:styleId="FooterChar">
    <w:name w:val="Footer Char"/>
    <w:basedOn w:val="DefaultParagraphFont"/>
    <w:link w:val="Footer"/>
    <w:uiPriority w:val="99"/>
    <w:rsid w:val="00C657E1"/>
    <w:rPr>
      <w:sz w:val="24"/>
    </w:rPr>
  </w:style>
  <w:style w:type="paragraph" w:styleId="ListParagraph">
    <w:name w:val="List Paragraph"/>
    <w:basedOn w:val="Normal"/>
    <w:uiPriority w:val="34"/>
    <w:qFormat/>
    <w:rsid w:val="00C657E1"/>
    <w:pPr>
      <w:ind w:left="720"/>
      <w:contextualSpacing/>
    </w:pPr>
  </w:style>
  <w:style w:type="paragraph" w:styleId="BalloonText">
    <w:name w:val="Balloon Text"/>
    <w:basedOn w:val="Normal"/>
    <w:link w:val="BalloonTextChar"/>
    <w:uiPriority w:val="99"/>
    <w:semiHidden/>
    <w:unhideWhenUsed/>
    <w:rsid w:val="00725512"/>
    <w:rPr>
      <w:rFonts w:ascii="Tahoma" w:hAnsi="Tahoma" w:cs="Tahoma"/>
      <w:sz w:val="16"/>
      <w:szCs w:val="16"/>
    </w:rPr>
  </w:style>
  <w:style w:type="character" w:customStyle="1" w:styleId="BalloonTextChar">
    <w:name w:val="Balloon Text Char"/>
    <w:basedOn w:val="DefaultParagraphFont"/>
    <w:link w:val="BalloonText"/>
    <w:uiPriority w:val="99"/>
    <w:semiHidden/>
    <w:rsid w:val="00725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AA74-237D-47E7-AB8C-06B48AB7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5340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 Ann</dc:creator>
  <cp:lastModifiedBy>Kim Dale</cp:lastModifiedBy>
  <cp:revision>2</cp:revision>
  <cp:lastPrinted>2019-04-16T14:49:00Z</cp:lastPrinted>
  <dcterms:created xsi:type="dcterms:W3CDTF">2019-05-01T16:09:00Z</dcterms:created>
  <dcterms:modified xsi:type="dcterms:W3CDTF">2019-05-01T16:09:00Z</dcterms:modified>
</cp:coreProperties>
</file>