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BB50F1" w14:textId="77777777" w:rsidR="00E868DD" w:rsidRPr="00C11FBE" w:rsidRDefault="00E868DD" w:rsidP="00E868DD">
      <w:pPr>
        <w:pStyle w:val="Heading2"/>
        <w:ind w:left="2160" w:firstLine="720"/>
      </w:pPr>
      <w:bookmarkStart w:id="0" w:name="_Toc22888648"/>
      <w:r w:rsidRPr="00C11FBE">
        <w:t>ADVERTISEMENT FOR BIDS</w:t>
      </w:r>
      <w:bookmarkEnd w:id="0"/>
    </w:p>
    <w:p w14:paraId="42D6E2D4" w14:textId="3B3536D5" w:rsidR="00E868DD" w:rsidRPr="0074336B" w:rsidRDefault="00E868DD" w:rsidP="00E868DD">
      <w:pPr>
        <w:jc w:val="center"/>
        <w:rPr>
          <w:rFonts w:ascii="Times New Roman" w:eastAsia="Times New Roman" w:hAnsi="Times New Roman" w:cs="Times New Roman"/>
          <w:sz w:val="24"/>
          <w:szCs w:val="24"/>
        </w:rPr>
      </w:pPr>
      <w:r w:rsidRPr="0074336B">
        <w:rPr>
          <w:rFonts w:ascii="Times New Roman" w:eastAsia="Times New Roman" w:hAnsi="Times New Roman" w:cs="Times New Roman"/>
          <w:sz w:val="24"/>
          <w:szCs w:val="24"/>
        </w:rPr>
        <w:t>The</w:t>
      </w:r>
      <w:r w:rsidRPr="0074336B">
        <w:rPr>
          <w:rFonts w:ascii="Times New Roman" w:eastAsia="Times New Roman" w:hAnsi="Times New Roman" w:cs="Times New Roman"/>
          <w:b/>
          <w:sz w:val="24"/>
          <w:szCs w:val="24"/>
        </w:rPr>
        <w:t xml:space="preserve"> </w:t>
      </w:r>
      <w:r w:rsidR="00354ABD">
        <w:rPr>
          <w:rFonts w:ascii="Times New Roman" w:eastAsia="Times New Roman" w:hAnsi="Times New Roman" w:cs="Times New Roman"/>
          <w:sz w:val="24"/>
          <w:szCs w:val="24"/>
        </w:rPr>
        <w:t xml:space="preserve">City of Carlsbad </w:t>
      </w:r>
      <w:r w:rsidRPr="0074336B">
        <w:rPr>
          <w:rFonts w:ascii="Times New Roman" w:eastAsia="Times New Roman" w:hAnsi="Times New Roman" w:cs="Times New Roman"/>
          <w:sz w:val="24"/>
          <w:szCs w:val="24"/>
        </w:rPr>
        <w:t xml:space="preserve">is soliciting bids for: </w:t>
      </w:r>
    </w:p>
    <w:p w14:paraId="48C8BEB3" w14:textId="476ADD9F" w:rsidR="00E868DD" w:rsidRPr="0074336B" w:rsidRDefault="00354ABD" w:rsidP="00E868DD">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Upper Tansil Dam Knife Gate Valve Replacement</w:t>
      </w:r>
      <w:r w:rsidR="00E868DD">
        <w:rPr>
          <w:rFonts w:ascii="Times New Roman" w:eastAsia="Times New Roman" w:hAnsi="Times New Roman" w:cs="Times New Roman"/>
          <w:b/>
          <w:sz w:val="24"/>
          <w:szCs w:val="24"/>
        </w:rPr>
        <w:t xml:space="preserve"> </w:t>
      </w:r>
    </w:p>
    <w:p w14:paraId="5848B124" w14:textId="77777777" w:rsidR="00E868DD" w:rsidRPr="0074336B" w:rsidRDefault="00E868DD" w:rsidP="00E868DD">
      <w:pPr>
        <w:jc w:val="center"/>
        <w:rPr>
          <w:rFonts w:ascii="Times New Roman" w:eastAsia="Times New Roman" w:hAnsi="Times New Roman" w:cs="Times New Roman"/>
          <w:sz w:val="24"/>
          <w:szCs w:val="24"/>
        </w:rPr>
      </w:pPr>
    </w:p>
    <w:p w14:paraId="77C0A34B" w14:textId="77777777" w:rsidR="00E868DD" w:rsidRDefault="00E868DD" w:rsidP="00E868DD">
      <w:pPr>
        <w:rPr>
          <w:rFonts w:ascii="Times New Roman" w:eastAsia="Times New Roman" w:hAnsi="Times New Roman" w:cs="Times New Roman"/>
          <w:sz w:val="24"/>
          <w:szCs w:val="24"/>
        </w:rPr>
      </w:pPr>
      <w:r w:rsidRPr="0074336B">
        <w:rPr>
          <w:rFonts w:ascii="Times New Roman" w:eastAsia="Times New Roman" w:hAnsi="Times New Roman" w:cs="Times New Roman"/>
          <w:sz w:val="24"/>
          <w:szCs w:val="24"/>
        </w:rPr>
        <w:t>The work shall consist of:</w:t>
      </w:r>
    </w:p>
    <w:p w14:paraId="34455FB2" w14:textId="77777777" w:rsidR="00E868DD" w:rsidRPr="00594B03" w:rsidRDefault="00E868DD" w:rsidP="00E868DD">
      <w:pPr>
        <w:rPr>
          <w:rFonts w:ascii="Times New Roman" w:eastAsia="Times New Roman" w:hAnsi="Times New Roman" w:cs="Times New Roman"/>
          <w:sz w:val="20"/>
          <w:szCs w:val="20"/>
        </w:rPr>
      </w:pPr>
    </w:p>
    <w:p w14:paraId="6474F56C" w14:textId="175F61F6" w:rsidR="00E868DD" w:rsidRDefault="00E868DD" w:rsidP="00E868DD">
      <w:pPr>
        <w:rPr>
          <w:snapToGrid w:val="0"/>
          <w:sz w:val="24"/>
          <w:szCs w:val="24"/>
        </w:rPr>
      </w:pPr>
      <w:r w:rsidRPr="000C5B21">
        <w:rPr>
          <w:rFonts w:ascii="Times New Roman" w:hAnsi="Times New Roman" w:cs="Times New Roman"/>
          <w:snapToGrid w:val="0"/>
          <w:sz w:val="24"/>
          <w:szCs w:val="24"/>
        </w:rPr>
        <w:t>The work consists of</w:t>
      </w:r>
      <w:r w:rsidR="00685A44">
        <w:rPr>
          <w:rFonts w:ascii="Times New Roman" w:hAnsi="Times New Roman" w:cs="Times New Roman"/>
          <w:snapToGrid w:val="0"/>
          <w:sz w:val="24"/>
          <w:szCs w:val="24"/>
        </w:rPr>
        <w:t xml:space="preserve"> the</w:t>
      </w:r>
      <w:r w:rsidRPr="000C5B21">
        <w:rPr>
          <w:rFonts w:ascii="Times New Roman" w:hAnsi="Times New Roman" w:cs="Times New Roman"/>
          <w:snapToGrid w:val="0"/>
          <w:sz w:val="24"/>
          <w:szCs w:val="24"/>
        </w:rPr>
        <w:t xml:space="preserve"> installation of </w:t>
      </w:r>
      <w:r w:rsidR="00685A44">
        <w:rPr>
          <w:rFonts w:ascii="Times New Roman" w:hAnsi="Times New Roman" w:cs="Times New Roman"/>
          <w:snapToGrid w:val="0"/>
          <w:sz w:val="24"/>
          <w:szCs w:val="24"/>
        </w:rPr>
        <w:t xml:space="preserve">two (2) </w:t>
      </w:r>
      <w:r w:rsidRPr="000C5B21">
        <w:rPr>
          <w:rFonts w:ascii="Times New Roman" w:hAnsi="Times New Roman" w:cs="Times New Roman"/>
          <w:snapToGrid w:val="0"/>
          <w:sz w:val="24"/>
          <w:szCs w:val="24"/>
        </w:rPr>
        <w:t xml:space="preserve">new </w:t>
      </w:r>
      <w:r w:rsidR="00685A44">
        <w:rPr>
          <w:rFonts w:ascii="Times New Roman" w:hAnsi="Times New Roman" w:cs="Times New Roman"/>
          <w:snapToGrid w:val="0"/>
          <w:sz w:val="24"/>
          <w:szCs w:val="24"/>
        </w:rPr>
        <w:t xml:space="preserve">knife gate valves </w:t>
      </w:r>
      <w:r w:rsidR="00B652B7">
        <w:rPr>
          <w:rFonts w:ascii="Times New Roman" w:hAnsi="Times New Roman" w:cs="Times New Roman"/>
          <w:snapToGrid w:val="0"/>
          <w:sz w:val="24"/>
          <w:szCs w:val="24"/>
        </w:rPr>
        <w:t>with</w:t>
      </w:r>
      <w:r w:rsidR="00685A44">
        <w:rPr>
          <w:rFonts w:ascii="Times New Roman" w:hAnsi="Times New Roman" w:cs="Times New Roman"/>
          <w:snapToGrid w:val="0"/>
          <w:sz w:val="24"/>
          <w:szCs w:val="24"/>
        </w:rPr>
        <w:t xml:space="preserve"> valve actuators</w:t>
      </w:r>
      <w:r>
        <w:rPr>
          <w:rFonts w:ascii="Times New Roman" w:hAnsi="Times New Roman" w:cs="Times New Roman"/>
          <w:snapToGrid w:val="0"/>
          <w:sz w:val="24"/>
          <w:szCs w:val="24"/>
        </w:rPr>
        <w:t xml:space="preserve"> </w:t>
      </w:r>
      <w:r w:rsidR="00B652B7">
        <w:rPr>
          <w:rFonts w:ascii="Times New Roman" w:hAnsi="Times New Roman" w:cs="Times New Roman"/>
          <w:snapToGrid w:val="0"/>
          <w:sz w:val="24"/>
          <w:szCs w:val="24"/>
        </w:rPr>
        <w:t>and construction of</w:t>
      </w:r>
      <w:r w:rsidR="00685A44">
        <w:rPr>
          <w:rFonts w:ascii="Times New Roman" w:hAnsi="Times New Roman" w:cs="Times New Roman"/>
          <w:snapToGrid w:val="0"/>
          <w:sz w:val="24"/>
          <w:szCs w:val="24"/>
        </w:rPr>
        <w:t xml:space="preserve"> a concrete stabilization structure </w:t>
      </w:r>
      <w:r>
        <w:rPr>
          <w:rFonts w:ascii="Times New Roman" w:hAnsi="Times New Roman" w:cs="Times New Roman"/>
          <w:snapToGrid w:val="0"/>
          <w:sz w:val="24"/>
          <w:szCs w:val="24"/>
        </w:rPr>
        <w:t xml:space="preserve">to replace the existing </w:t>
      </w:r>
      <w:r w:rsidR="00685A44">
        <w:rPr>
          <w:rFonts w:ascii="Times New Roman" w:hAnsi="Times New Roman" w:cs="Times New Roman"/>
          <w:snapToGrid w:val="0"/>
          <w:sz w:val="24"/>
          <w:szCs w:val="24"/>
        </w:rPr>
        <w:t xml:space="preserve">slide gate valves and infrastructure </w:t>
      </w:r>
      <w:r>
        <w:rPr>
          <w:rFonts w:ascii="Times New Roman" w:hAnsi="Times New Roman" w:cs="Times New Roman"/>
          <w:snapToGrid w:val="0"/>
          <w:sz w:val="24"/>
          <w:szCs w:val="24"/>
        </w:rPr>
        <w:t>on the</w:t>
      </w:r>
      <w:r w:rsidR="00685A44">
        <w:rPr>
          <w:rFonts w:ascii="Times New Roman" w:hAnsi="Times New Roman" w:cs="Times New Roman"/>
          <w:snapToGrid w:val="0"/>
          <w:sz w:val="24"/>
          <w:szCs w:val="24"/>
        </w:rPr>
        <w:t xml:space="preserve"> Upper Tansil Dam in Carlsbad, NM</w:t>
      </w:r>
      <w:r>
        <w:rPr>
          <w:rFonts w:ascii="Times New Roman" w:hAnsi="Times New Roman" w:cs="Times New Roman"/>
          <w:snapToGrid w:val="0"/>
          <w:sz w:val="24"/>
          <w:szCs w:val="24"/>
        </w:rPr>
        <w:t xml:space="preserve">.  </w:t>
      </w:r>
      <w:r w:rsidR="00685A44">
        <w:rPr>
          <w:rFonts w:ascii="Times New Roman" w:hAnsi="Times New Roman" w:cs="Times New Roman"/>
          <w:snapToGrid w:val="0"/>
          <w:sz w:val="24"/>
          <w:szCs w:val="24"/>
        </w:rPr>
        <w:t xml:space="preserve">The valves and actuators have been procured by the City of Carlsbad. </w:t>
      </w:r>
      <w:r>
        <w:rPr>
          <w:rFonts w:ascii="Times New Roman" w:hAnsi="Times New Roman" w:cs="Times New Roman"/>
          <w:snapToGrid w:val="0"/>
          <w:sz w:val="24"/>
          <w:szCs w:val="24"/>
        </w:rPr>
        <w:t xml:space="preserve">The </w:t>
      </w:r>
      <w:r w:rsidR="00685A44">
        <w:rPr>
          <w:rFonts w:ascii="Times New Roman" w:hAnsi="Times New Roman" w:cs="Times New Roman"/>
          <w:snapToGrid w:val="0"/>
          <w:sz w:val="24"/>
          <w:szCs w:val="24"/>
        </w:rPr>
        <w:t xml:space="preserve">concrete stabilization structure </w:t>
      </w:r>
      <w:r>
        <w:rPr>
          <w:rFonts w:ascii="Times New Roman" w:hAnsi="Times New Roman" w:cs="Times New Roman"/>
          <w:snapToGrid w:val="0"/>
          <w:sz w:val="24"/>
          <w:szCs w:val="24"/>
        </w:rPr>
        <w:t xml:space="preserve">shall be </w:t>
      </w:r>
      <w:r w:rsidR="00685A44">
        <w:rPr>
          <w:rFonts w:ascii="Times New Roman" w:hAnsi="Times New Roman" w:cs="Times New Roman"/>
          <w:snapToGrid w:val="0"/>
          <w:sz w:val="24"/>
          <w:szCs w:val="24"/>
        </w:rPr>
        <w:t>composed of structural concrete. All materials and components for the construction of the concrete structure must be</w:t>
      </w:r>
      <w:r>
        <w:rPr>
          <w:rFonts w:ascii="Times New Roman" w:hAnsi="Times New Roman" w:cs="Times New Roman"/>
          <w:snapToGrid w:val="0"/>
          <w:sz w:val="24"/>
          <w:szCs w:val="24"/>
        </w:rPr>
        <w:t xml:space="preserve"> shipped to the site prior to construction.  </w:t>
      </w:r>
      <w:r w:rsidR="00685A44">
        <w:rPr>
          <w:rFonts w:ascii="Times New Roman" w:hAnsi="Times New Roman" w:cs="Times New Roman"/>
          <w:snapToGrid w:val="0"/>
          <w:sz w:val="24"/>
          <w:szCs w:val="24"/>
        </w:rPr>
        <w:t xml:space="preserve">Lake Carlsbad will be temporarily drained for this project, and construction must begin </w:t>
      </w:r>
      <w:r w:rsidR="00D32DB8">
        <w:rPr>
          <w:rFonts w:ascii="Times New Roman" w:hAnsi="Times New Roman" w:cs="Times New Roman"/>
          <w:snapToGrid w:val="0"/>
          <w:sz w:val="24"/>
          <w:szCs w:val="24"/>
        </w:rPr>
        <w:t xml:space="preserve">by </w:t>
      </w:r>
      <w:r w:rsidR="00685A44">
        <w:rPr>
          <w:rFonts w:ascii="Times New Roman" w:hAnsi="Times New Roman" w:cs="Times New Roman"/>
          <w:snapToGrid w:val="0"/>
          <w:sz w:val="24"/>
          <w:szCs w:val="24"/>
        </w:rPr>
        <w:t>January 15</w:t>
      </w:r>
      <w:r w:rsidR="00685A44" w:rsidRPr="00685A44">
        <w:rPr>
          <w:rFonts w:ascii="Times New Roman" w:hAnsi="Times New Roman" w:cs="Times New Roman"/>
          <w:snapToGrid w:val="0"/>
          <w:sz w:val="24"/>
          <w:szCs w:val="24"/>
          <w:vertAlign w:val="superscript"/>
        </w:rPr>
        <w:t>th</w:t>
      </w:r>
      <w:r w:rsidR="00685A44">
        <w:rPr>
          <w:rFonts w:ascii="Times New Roman" w:hAnsi="Times New Roman" w:cs="Times New Roman"/>
          <w:snapToGrid w:val="0"/>
          <w:sz w:val="24"/>
          <w:szCs w:val="24"/>
        </w:rPr>
        <w:t xml:space="preserve"> and be complete</w:t>
      </w:r>
      <w:r w:rsidR="00B652B7">
        <w:rPr>
          <w:rFonts w:ascii="Times New Roman" w:hAnsi="Times New Roman" w:cs="Times New Roman"/>
          <w:snapToGrid w:val="0"/>
          <w:sz w:val="24"/>
          <w:szCs w:val="24"/>
        </w:rPr>
        <w:t>d</w:t>
      </w:r>
      <w:r w:rsidR="00685A44">
        <w:rPr>
          <w:rFonts w:ascii="Times New Roman" w:hAnsi="Times New Roman" w:cs="Times New Roman"/>
          <w:snapToGrid w:val="0"/>
          <w:sz w:val="24"/>
          <w:szCs w:val="24"/>
        </w:rPr>
        <w:t xml:space="preserve"> </w:t>
      </w:r>
      <w:r w:rsidR="00D32DB8">
        <w:rPr>
          <w:rFonts w:ascii="Times New Roman" w:hAnsi="Times New Roman" w:cs="Times New Roman"/>
          <w:snapToGrid w:val="0"/>
          <w:sz w:val="24"/>
          <w:szCs w:val="24"/>
        </w:rPr>
        <w:t>no later than March 1st</w:t>
      </w:r>
      <w:r>
        <w:rPr>
          <w:rFonts w:ascii="Times New Roman" w:hAnsi="Times New Roman" w:cs="Times New Roman"/>
          <w:snapToGrid w:val="0"/>
          <w:sz w:val="24"/>
          <w:szCs w:val="24"/>
        </w:rPr>
        <w:t xml:space="preserve">.  </w:t>
      </w:r>
      <w:r w:rsidR="00D32DB8">
        <w:rPr>
          <w:rFonts w:ascii="Times New Roman" w:hAnsi="Times New Roman" w:cs="Times New Roman"/>
          <w:snapToGrid w:val="0"/>
          <w:sz w:val="24"/>
          <w:szCs w:val="24"/>
        </w:rPr>
        <w:t>Construction commencement prior to January 15</w:t>
      </w:r>
      <w:r w:rsidR="00D32DB8" w:rsidRPr="00D32DB8">
        <w:rPr>
          <w:rFonts w:ascii="Times New Roman" w:hAnsi="Times New Roman" w:cs="Times New Roman"/>
          <w:snapToGrid w:val="0"/>
          <w:sz w:val="24"/>
          <w:szCs w:val="24"/>
          <w:vertAlign w:val="superscript"/>
        </w:rPr>
        <w:t>th</w:t>
      </w:r>
      <w:r w:rsidR="00D32DB8">
        <w:rPr>
          <w:rFonts w:ascii="Times New Roman" w:hAnsi="Times New Roman" w:cs="Times New Roman"/>
          <w:snapToGrid w:val="0"/>
          <w:sz w:val="24"/>
          <w:szCs w:val="24"/>
        </w:rPr>
        <w:t>, provided the lake is drained, should be</w:t>
      </w:r>
      <w:r>
        <w:rPr>
          <w:rFonts w:ascii="Times New Roman" w:hAnsi="Times New Roman" w:cs="Times New Roman"/>
          <w:snapToGrid w:val="0"/>
          <w:sz w:val="24"/>
          <w:szCs w:val="24"/>
        </w:rPr>
        <w:t xml:space="preserve"> coordinated closely with the </w:t>
      </w:r>
      <w:r w:rsidR="00D32DB8">
        <w:rPr>
          <w:rFonts w:ascii="Times New Roman" w:hAnsi="Times New Roman" w:cs="Times New Roman"/>
          <w:snapToGrid w:val="0"/>
          <w:sz w:val="24"/>
          <w:szCs w:val="24"/>
        </w:rPr>
        <w:t>City of Carlsbad</w:t>
      </w:r>
      <w:r>
        <w:rPr>
          <w:rFonts w:ascii="Times New Roman" w:hAnsi="Times New Roman" w:cs="Times New Roman"/>
          <w:snapToGrid w:val="0"/>
          <w:sz w:val="24"/>
          <w:szCs w:val="24"/>
        </w:rPr>
        <w:t>.</w:t>
      </w:r>
      <w:r w:rsidRPr="000C5B21">
        <w:rPr>
          <w:rFonts w:ascii="Times New Roman" w:hAnsi="Times New Roman" w:cs="Times New Roman"/>
          <w:snapToGrid w:val="0"/>
          <w:sz w:val="24"/>
          <w:szCs w:val="24"/>
        </w:rPr>
        <w:t xml:space="preserve">  </w:t>
      </w:r>
      <w:r w:rsidRPr="000C5B21">
        <w:rPr>
          <w:snapToGrid w:val="0"/>
          <w:sz w:val="24"/>
          <w:szCs w:val="24"/>
        </w:rPr>
        <w:t xml:space="preserve">  </w:t>
      </w:r>
    </w:p>
    <w:p w14:paraId="75F80E31" w14:textId="77777777" w:rsidR="00E868DD" w:rsidRDefault="00E868DD" w:rsidP="00E868DD">
      <w:pPr>
        <w:rPr>
          <w:rFonts w:ascii="Times New Roman" w:eastAsia="Times New Roman" w:hAnsi="Times New Roman" w:cs="Times New Roman"/>
          <w:color w:val="000000"/>
          <w:sz w:val="24"/>
          <w:szCs w:val="20"/>
        </w:rPr>
      </w:pPr>
    </w:p>
    <w:p w14:paraId="48456576" w14:textId="07A0BB5F" w:rsidR="00E868DD" w:rsidRDefault="00E868DD" w:rsidP="00E868DD">
      <w:pPr>
        <w:rPr>
          <w:rFonts w:ascii="Times New Roman" w:eastAsia="Times New Roman" w:hAnsi="Times New Roman" w:cs="Times New Roman"/>
          <w:sz w:val="24"/>
          <w:szCs w:val="24"/>
        </w:rPr>
      </w:pPr>
      <w:r w:rsidRPr="00AF74BF">
        <w:rPr>
          <w:rFonts w:ascii="Times New Roman" w:eastAsia="Times New Roman" w:hAnsi="Times New Roman" w:cs="Times New Roman"/>
          <w:sz w:val="24"/>
          <w:szCs w:val="24"/>
        </w:rPr>
        <w:t xml:space="preserve">Bid Opening will be at </w:t>
      </w:r>
      <w:r w:rsidR="006850EF" w:rsidRPr="001023C1">
        <w:rPr>
          <w:rFonts w:ascii="Times New Roman" w:eastAsia="Times New Roman" w:hAnsi="Times New Roman" w:cs="Times New Roman"/>
          <w:b/>
          <w:sz w:val="24"/>
          <w:szCs w:val="24"/>
        </w:rPr>
        <w:t>10</w:t>
      </w:r>
      <w:r w:rsidR="00354ABD" w:rsidRPr="001023C1">
        <w:rPr>
          <w:rFonts w:ascii="Times New Roman" w:eastAsia="Times New Roman" w:hAnsi="Times New Roman" w:cs="Times New Roman"/>
          <w:b/>
          <w:sz w:val="24"/>
          <w:szCs w:val="24"/>
        </w:rPr>
        <w:t>:00 AM</w:t>
      </w:r>
      <w:r w:rsidR="00D32DB8" w:rsidRPr="001023C1">
        <w:rPr>
          <w:rFonts w:ascii="Times New Roman" w:eastAsia="Times New Roman" w:hAnsi="Times New Roman" w:cs="Times New Roman"/>
          <w:b/>
          <w:sz w:val="24"/>
          <w:szCs w:val="24"/>
        </w:rPr>
        <w:t xml:space="preserve">, </w:t>
      </w:r>
      <w:r w:rsidR="00354ABD" w:rsidRPr="001023C1">
        <w:rPr>
          <w:rFonts w:ascii="Times New Roman" w:eastAsia="Times New Roman" w:hAnsi="Times New Roman" w:cs="Times New Roman"/>
          <w:b/>
          <w:sz w:val="24"/>
          <w:szCs w:val="24"/>
        </w:rPr>
        <w:t>Tuesday</w:t>
      </w:r>
      <w:r w:rsidR="00D32DB8" w:rsidRPr="001023C1">
        <w:rPr>
          <w:rFonts w:ascii="Times New Roman" w:eastAsia="Times New Roman" w:hAnsi="Times New Roman" w:cs="Times New Roman"/>
          <w:b/>
          <w:sz w:val="24"/>
          <w:szCs w:val="24"/>
        </w:rPr>
        <w:t xml:space="preserve"> </w:t>
      </w:r>
      <w:r w:rsidR="00354ABD" w:rsidRPr="001023C1">
        <w:rPr>
          <w:rFonts w:ascii="Times New Roman" w:eastAsia="Times New Roman" w:hAnsi="Times New Roman" w:cs="Times New Roman"/>
          <w:b/>
          <w:sz w:val="24"/>
          <w:szCs w:val="24"/>
        </w:rPr>
        <w:t>December</w:t>
      </w:r>
      <w:r w:rsidRPr="001023C1">
        <w:rPr>
          <w:rFonts w:ascii="Times New Roman" w:eastAsia="Times New Roman" w:hAnsi="Times New Roman" w:cs="Times New Roman"/>
          <w:b/>
          <w:sz w:val="24"/>
          <w:szCs w:val="24"/>
        </w:rPr>
        <w:t xml:space="preserve"> </w:t>
      </w:r>
      <w:r w:rsidR="00354ABD" w:rsidRPr="001023C1">
        <w:rPr>
          <w:rFonts w:ascii="Times New Roman" w:eastAsia="Times New Roman" w:hAnsi="Times New Roman" w:cs="Times New Roman"/>
          <w:b/>
          <w:sz w:val="24"/>
          <w:szCs w:val="24"/>
        </w:rPr>
        <w:t>3rd</w:t>
      </w:r>
      <w:r w:rsidRPr="001023C1">
        <w:rPr>
          <w:rFonts w:ascii="Times New Roman" w:eastAsia="Times New Roman" w:hAnsi="Times New Roman" w:cs="Times New Roman"/>
          <w:b/>
          <w:sz w:val="24"/>
          <w:szCs w:val="24"/>
        </w:rPr>
        <w:t xml:space="preserve">, 2019 </w:t>
      </w:r>
      <w:r w:rsidRPr="001023C1">
        <w:rPr>
          <w:rFonts w:ascii="Times New Roman" w:eastAsia="Times New Roman" w:hAnsi="Times New Roman" w:cs="Times New Roman"/>
          <w:b/>
          <w:sz w:val="24"/>
          <w:szCs w:val="24"/>
          <w:u w:val="single"/>
        </w:rPr>
        <w:t>at</w:t>
      </w:r>
      <w:r w:rsidRPr="001023C1">
        <w:rPr>
          <w:rFonts w:ascii="Times New Roman" w:eastAsia="Times New Roman" w:hAnsi="Times New Roman" w:cs="Times New Roman"/>
          <w:b/>
          <w:sz w:val="24"/>
          <w:szCs w:val="24"/>
        </w:rPr>
        <w:t xml:space="preserve"> </w:t>
      </w:r>
      <w:r w:rsidR="003806A2" w:rsidRPr="001023C1">
        <w:rPr>
          <w:rFonts w:ascii="Times New Roman" w:eastAsia="Times New Roman" w:hAnsi="Times New Roman" w:cs="Times New Roman"/>
          <w:b/>
          <w:sz w:val="24"/>
          <w:szCs w:val="24"/>
        </w:rPr>
        <w:t xml:space="preserve">Carlsbad City Hall. </w:t>
      </w:r>
      <w:r w:rsidR="006A3646" w:rsidRPr="001023C1">
        <w:rPr>
          <w:rFonts w:ascii="Times New Roman" w:eastAsia="Times New Roman" w:hAnsi="Times New Roman" w:cs="Times New Roman"/>
          <w:b/>
          <w:sz w:val="24"/>
          <w:szCs w:val="24"/>
        </w:rPr>
        <w:t>Room 204,</w:t>
      </w:r>
      <w:r w:rsidR="006A3646">
        <w:rPr>
          <w:rFonts w:ascii="Times New Roman" w:eastAsia="Times New Roman" w:hAnsi="Times New Roman" w:cs="Times New Roman"/>
          <w:sz w:val="24"/>
          <w:szCs w:val="24"/>
        </w:rPr>
        <w:t xml:space="preserve"> </w:t>
      </w:r>
      <w:r w:rsidR="003806A2">
        <w:rPr>
          <w:rFonts w:ascii="Times New Roman" w:eastAsia="Times New Roman" w:hAnsi="Times New Roman" w:cs="Times New Roman"/>
          <w:sz w:val="24"/>
          <w:szCs w:val="24"/>
        </w:rPr>
        <w:t>101 N. Halagueno St., Carlsbad, NM 88220</w:t>
      </w:r>
    </w:p>
    <w:p w14:paraId="29523CDB" w14:textId="77777777" w:rsidR="00E868DD" w:rsidRPr="00594B03" w:rsidRDefault="00E868DD" w:rsidP="00E868DD">
      <w:pPr>
        <w:rPr>
          <w:rFonts w:ascii="Times New Roman" w:eastAsia="Times New Roman" w:hAnsi="Times New Roman" w:cs="Times New Roman"/>
          <w:sz w:val="20"/>
          <w:szCs w:val="20"/>
        </w:rPr>
      </w:pPr>
    </w:p>
    <w:p w14:paraId="52F560FE" w14:textId="7D0B4F74" w:rsidR="00E868DD" w:rsidRDefault="00E868DD" w:rsidP="00E868DD">
      <w:pPr>
        <w:rPr>
          <w:rFonts w:ascii="Times New Roman" w:eastAsia="Times New Roman" w:hAnsi="Times New Roman" w:cs="Times New Roman"/>
          <w:sz w:val="24"/>
          <w:szCs w:val="24"/>
        </w:rPr>
      </w:pPr>
      <w:r w:rsidRPr="00982408">
        <w:rPr>
          <w:rFonts w:ascii="Times New Roman" w:eastAsia="Times New Roman" w:hAnsi="Times New Roman" w:cs="Times New Roman"/>
          <w:sz w:val="24"/>
          <w:szCs w:val="24"/>
        </w:rPr>
        <w:t>The Issu</w:t>
      </w:r>
      <w:r w:rsidR="00354ABD">
        <w:rPr>
          <w:rFonts w:ascii="Times New Roman" w:eastAsia="Times New Roman" w:hAnsi="Times New Roman" w:cs="Times New Roman"/>
          <w:sz w:val="24"/>
          <w:szCs w:val="24"/>
        </w:rPr>
        <w:t>er</w:t>
      </w:r>
      <w:r w:rsidRPr="00982408">
        <w:rPr>
          <w:rFonts w:ascii="Times New Roman" w:eastAsia="Times New Roman" w:hAnsi="Times New Roman" w:cs="Times New Roman"/>
          <w:sz w:val="24"/>
          <w:szCs w:val="24"/>
        </w:rPr>
        <w:t xml:space="preserve"> is</w:t>
      </w:r>
      <w:r w:rsidR="006850EF">
        <w:rPr>
          <w:rFonts w:ascii="Times New Roman" w:eastAsia="Times New Roman" w:hAnsi="Times New Roman" w:cs="Times New Roman"/>
          <w:sz w:val="24"/>
          <w:szCs w:val="24"/>
        </w:rPr>
        <w:t xml:space="preserve"> </w:t>
      </w:r>
      <w:r w:rsidR="00354ABD">
        <w:rPr>
          <w:rFonts w:ascii="Times New Roman" w:eastAsia="Times New Roman" w:hAnsi="Times New Roman" w:cs="Times New Roman"/>
          <w:sz w:val="24"/>
          <w:szCs w:val="24"/>
        </w:rPr>
        <w:t>the City of Carlsbad Planning, Engineering &amp; Regulation Department</w:t>
      </w:r>
      <w:r w:rsidR="00B652B7">
        <w:rPr>
          <w:rFonts w:ascii="Times New Roman" w:eastAsia="Times New Roman" w:hAnsi="Times New Roman" w:cs="Times New Roman"/>
          <w:sz w:val="24"/>
          <w:szCs w:val="24"/>
        </w:rPr>
        <w:t xml:space="preserve"> located at 101 N, Halagueno, Carlsbad, NM 88221. The Issuing Office is </w:t>
      </w:r>
      <w:r w:rsidRPr="00982408">
        <w:rPr>
          <w:rFonts w:ascii="Times New Roman" w:eastAsia="Times New Roman" w:hAnsi="Times New Roman" w:cs="Times New Roman"/>
          <w:sz w:val="24"/>
          <w:szCs w:val="24"/>
        </w:rPr>
        <w:t xml:space="preserve">Bohannan Huston, Inc. located at 7500 Jefferson NE., Albuquerque, NM 87109, telephone 505-823-1000. </w:t>
      </w:r>
      <w:r w:rsidR="00354ABD">
        <w:rPr>
          <w:rFonts w:ascii="Times New Roman" w:eastAsia="Times New Roman" w:hAnsi="Times New Roman" w:cs="Times New Roman"/>
          <w:sz w:val="24"/>
          <w:szCs w:val="24"/>
        </w:rPr>
        <w:t xml:space="preserve">Hard copies of bidding forms and Contract Documents will not be available. </w:t>
      </w:r>
      <w:r w:rsidRPr="00982408">
        <w:rPr>
          <w:rFonts w:ascii="Times New Roman" w:eastAsia="Times New Roman" w:hAnsi="Times New Roman" w:cs="Times New Roman"/>
          <w:sz w:val="24"/>
          <w:szCs w:val="24"/>
        </w:rPr>
        <w:t>Prospective Bidders may obtain copies of the Bidding Documents from the Issuing Office as described below.</w:t>
      </w:r>
    </w:p>
    <w:p w14:paraId="2A96DC66" w14:textId="77777777" w:rsidR="00E868DD" w:rsidRPr="00982408" w:rsidRDefault="00E868DD" w:rsidP="00E868DD">
      <w:pPr>
        <w:rPr>
          <w:rFonts w:ascii="Times New Roman" w:eastAsia="Times New Roman" w:hAnsi="Times New Roman" w:cs="Times New Roman"/>
          <w:sz w:val="24"/>
          <w:szCs w:val="24"/>
        </w:rPr>
      </w:pPr>
    </w:p>
    <w:p w14:paraId="7891ECA6" w14:textId="61C838AE" w:rsidR="00E868DD" w:rsidRDefault="00E868DD" w:rsidP="00E868DD">
      <w:pPr>
        <w:rPr>
          <w:rFonts w:ascii="Times New Roman" w:eastAsia="Times New Roman" w:hAnsi="Times New Roman" w:cs="Times New Roman"/>
          <w:sz w:val="24"/>
          <w:szCs w:val="24"/>
        </w:rPr>
      </w:pPr>
      <w:r w:rsidRPr="00982408">
        <w:rPr>
          <w:rFonts w:ascii="Times New Roman" w:eastAsia="Times New Roman" w:hAnsi="Times New Roman" w:cs="Times New Roman"/>
          <w:sz w:val="24"/>
          <w:szCs w:val="24"/>
        </w:rPr>
        <w:t xml:space="preserve">For bidding forms, and Contract Documents, including plans, specifications, and other </w:t>
      </w:r>
      <w:bookmarkStart w:id="1" w:name="_GoBack"/>
      <w:bookmarkEnd w:id="1"/>
      <w:r w:rsidRPr="00982408">
        <w:rPr>
          <w:rFonts w:ascii="Times New Roman" w:eastAsia="Times New Roman" w:hAnsi="Times New Roman" w:cs="Times New Roman"/>
          <w:sz w:val="24"/>
          <w:szCs w:val="24"/>
        </w:rPr>
        <w:t>documents to be used in connection with the submission of bids, prospective Bidders are invited to register under the Bids section at www.bhinc.com to obtain access to Project Tracker and Bidding Process.  Select the pertinent project as listed on the projects list.  Register new company account by providing the following contact information:  Company name, contact name, company role, telephone number and email address.  The bidder shall receive a notification email once the bidder has been registered with the site.  Each registered bidder will be able to re-access the site from www.bhinc.com and selecting the “Bids” icon which will direct the Bi</w:t>
      </w:r>
      <w:r w:rsidRPr="00CA61BF">
        <w:rPr>
          <w:rFonts w:ascii="Times New Roman" w:eastAsia="Times New Roman" w:hAnsi="Times New Roman" w:cs="Times New Roman"/>
          <w:sz w:val="24"/>
          <w:szCs w:val="24"/>
        </w:rPr>
        <w:t>dder to the Project Tracker site.  The Bidder shall have a specific username and password in order to gain access to the “</w:t>
      </w:r>
      <w:r w:rsidR="00D32DB8">
        <w:rPr>
          <w:rFonts w:ascii="Times New Roman" w:eastAsia="Times New Roman" w:hAnsi="Times New Roman" w:cs="Times New Roman"/>
          <w:sz w:val="24"/>
          <w:szCs w:val="24"/>
        </w:rPr>
        <w:t>UPPER TANSIL DAM KNIFE GATE VALVE REPLACEMENT PROJECT</w:t>
      </w:r>
      <w:r w:rsidRPr="00CA61BF">
        <w:rPr>
          <w:rFonts w:ascii="Times New Roman" w:eastAsia="Times New Roman" w:hAnsi="Times New Roman" w:cs="Times New Roman"/>
          <w:sz w:val="24"/>
          <w:szCs w:val="24"/>
        </w:rPr>
        <w:t>” project.</w:t>
      </w:r>
      <w:r w:rsidRPr="00982408">
        <w:rPr>
          <w:rFonts w:ascii="Times New Roman" w:eastAsia="Times New Roman" w:hAnsi="Times New Roman" w:cs="Times New Roman"/>
          <w:sz w:val="24"/>
          <w:szCs w:val="24"/>
        </w:rPr>
        <w:t xml:space="preserve">  Neither Owner nor Engineer will be responsible for full or partial sets of Bidding Documents, including Addenda if any, obtained from sources other than the Issuing Office.</w:t>
      </w:r>
    </w:p>
    <w:p w14:paraId="113093F8" w14:textId="77777777" w:rsidR="00E868DD" w:rsidRPr="00982408" w:rsidRDefault="00E868DD" w:rsidP="00E868DD">
      <w:pPr>
        <w:rPr>
          <w:rFonts w:ascii="Times New Roman" w:eastAsia="Times New Roman" w:hAnsi="Times New Roman" w:cs="Times New Roman"/>
          <w:sz w:val="24"/>
          <w:szCs w:val="24"/>
        </w:rPr>
      </w:pPr>
    </w:p>
    <w:p w14:paraId="0FA947B8" w14:textId="77777777" w:rsidR="00E868DD" w:rsidRDefault="00E868DD" w:rsidP="00E868DD">
      <w:pPr>
        <w:rPr>
          <w:rFonts w:ascii="Times New Roman" w:eastAsia="Times New Roman" w:hAnsi="Times New Roman" w:cs="Times New Roman"/>
          <w:sz w:val="24"/>
          <w:szCs w:val="24"/>
        </w:rPr>
      </w:pPr>
      <w:r w:rsidRPr="00982408">
        <w:rPr>
          <w:rFonts w:ascii="Times New Roman" w:eastAsia="Times New Roman" w:hAnsi="Times New Roman" w:cs="Times New Roman"/>
          <w:sz w:val="24"/>
          <w:szCs w:val="24"/>
        </w:rPr>
        <w:t>If you do not or cannot access the site, please notify us as soon as possible.  The following shall be performed through the Project Tracker site.</w:t>
      </w:r>
    </w:p>
    <w:p w14:paraId="6C312147" w14:textId="77777777" w:rsidR="00E868DD" w:rsidRPr="00982408" w:rsidRDefault="00E868DD" w:rsidP="00E868DD">
      <w:pPr>
        <w:rPr>
          <w:rFonts w:ascii="Times New Roman" w:eastAsia="Times New Roman" w:hAnsi="Times New Roman" w:cs="Times New Roman"/>
          <w:sz w:val="24"/>
          <w:szCs w:val="24"/>
        </w:rPr>
      </w:pPr>
    </w:p>
    <w:p w14:paraId="33D68CEA" w14:textId="77777777" w:rsidR="00E868DD" w:rsidRDefault="00E868DD" w:rsidP="00E868DD">
      <w:pPr>
        <w:rPr>
          <w:rFonts w:ascii="Times New Roman" w:eastAsia="Times New Roman" w:hAnsi="Times New Roman" w:cs="Times New Roman"/>
          <w:sz w:val="24"/>
          <w:szCs w:val="24"/>
        </w:rPr>
      </w:pPr>
      <w:r w:rsidRPr="00982408">
        <w:rPr>
          <w:rFonts w:ascii="Times New Roman" w:eastAsia="Times New Roman" w:hAnsi="Times New Roman" w:cs="Times New Roman"/>
          <w:sz w:val="24"/>
          <w:szCs w:val="24"/>
        </w:rPr>
        <w:t>1.</w:t>
      </w:r>
      <w:r w:rsidRPr="00982408">
        <w:rPr>
          <w:rFonts w:ascii="Times New Roman" w:eastAsia="Times New Roman" w:hAnsi="Times New Roman" w:cs="Times New Roman"/>
          <w:sz w:val="24"/>
          <w:szCs w:val="24"/>
        </w:rPr>
        <w:tab/>
        <w:t>DOWNLOAD THE BIDDING DOCUMENTS FROM THE PROJECT TRACKER SITE:  The bidding documents are available during the bidding phase from the CONTRACT DOCUMENTS tab under the BIDDING DOCUMENTS subsection.  When issued, addenda will be available from the ADDENDA SECTION.</w:t>
      </w:r>
    </w:p>
    <w:p w14:paraId="48E8CB0B" w14:textId="77777777" w:rsidR="00E868DD" w:rsidRDefault="00E868DD" w:rsidP="00E868DD">
      <w:pPr>
        <w:rPr>
          <w:rFonts w:ascii="Times New Roman" w:eastAsia="Times New Roman" w:hAnsi="Times New Roman" w:cs="Times New Roman"/>
          <w:sz w:val="24"/>
          <w:szCs w:val="24"/>
        </w:rPr>
      </w:pPr>
    </w:p>
    <w:p w14:paraId="25C23D43" w14:textId="77777777" w:rsidR="00E868DD" w:rsidRDefault="00E868DD" w:rsidP="00E868DD">
      <w:pPr>
        <w:rPr>
          <w:rFonts w:ascii="Times New Roman" w:eastAsia="Times New Roman" w:hAnsi="Times New Roman" w:cs="Times New Roman"/>
          <w:sz w:val="24"/>
          <w:szCs w:val="24"/>
        </w:rPr>
      </w:pPr>
    </w:p>
    <w:p w14:paraId="27B50C22" w14:textId="77777777" w:rsidR="00E868DD" w:rsidRDefault="00E868DD" w:rsidP="00E868DD">
      <w:pPr>
        <w:rPr>
          <w:rFonts w:ascii="Times New Roman" w:eastAsia="Times New Roman" w:hAnsi="Times New Roman" w:cs="Times New Roman"/>
          <w:sz w:val="24"/>
          <w:szCs w:val="24"/>
        </w:rPr>
      </w:pPr>
    </w:p>
    <w:p w14:paraId="679F3131" w14:textId="77777777" w:rsidR="00E868DD" w:rsidRDefault="00E868DD" w:rsidP="00E868DD">
      <w:pPr>
        <w:rPr>
          <w:rFonts w:ascii="Times New Roman" w:eastAsia="Times New Roman" w:hAnsi="Times New Roman" w:cs="Times New Roman"/>
          <w:sz w:val="24"/>
          <w:szCs w:val="24"/>
        </w:rPr>
      </w:pPr>
    </w:p>
    <w:p w14:paraId="612F1185" w14:textId="77777777" w:rsidR="00E868DD" w:rsidRDefault="00E868DD" w:rsidP="00E868DD">
      <w:pPr>
        <w:rPr>
          <w:rFonts w:ascii="Times New Roman" w:eastAsia="Times New Roman" w:hAnsi="Times New Roman" w:cs="Times New Roman"/>
          <w:sz w:val="24"/>
          <w:szCs w:val="24"/>
        </w:rPr>
      </w:pPr>
    </w:p>
    <w:p w14:paraId="65C00AA8" w14:textId="77777777" w:rsidR="00E868DD" w:rsidRPr="00982408" w:rsidRDefault="00E868DD" w:rsidP="00E868DD">
      <w:pPr>
        <w:rPr>
          <w:rFonts w:ascii="Times New Roman" w:eastAsia="Times New Roman" w:hAnsi="Times New Roman" w:cs="Times New Roman"/>
          <w:sz w:val="24"/>
          <w:szCs w:val="24"/>
        </w:rPr>
      </w:pPr>
    </w:p>
    <w:p w14:paraId="1365CC17" w14:textId="77777777" w:rsidR="00E868DD" w:rsidRDefault="00E868DD" w:rsidP="00E868DD">
      <w:pPr>
        <w:rPr>
          <w:rFonts w:ascii="Times New Roman" w:eastAsia="Times New Roman" w:hAnsi="Times New Roman" w:cs="Times New Roman"/>
          <w:sz w:val="24"/>
          <w:szCs w:val="24"/>
        </w:rPr>
      </w:pPr>
      <w:r w:rsidRPr="00982408">
        <w:rPr>
          <w:rFonts w:ascii="Times New Roman" w:eastAsia="Times New Roman" w:hAnsi="Times New Roman" w:cs="Times New Roman"/>
          <w:sz w:val="24"/>
          <w:szCs w:val="24"/>
        </w:rPr>
        <w:t>2.</w:t>
      </w:r>
      <w:r w:rsidRPr="00982408">
        <w:rPr>
          <w:rFonts w:ascii="Times New Roman" w:eastAsia="Times New Roman" w:hAnsi="Times New Roman" w:cs="Times New Roman"/>
          <w:sz w:val="24"/>
          <w:szCs w:val="24"/>
        </w:rPr>
        <w:tab/>
        <w:t>PLEASE SUBMIT ALL QUESTIONS THROUGH THE PROJECT TRACKER SITE:  To submit a question, go to the BIDDING tab and click on SUBMIT QUESTION.  This will direct you to a form to enter the question, when complete click SUBMIT and the question will be sent to BHI for review.  Responses to questions will be included in the Addenda section (under the CONTRACT DOCUMENTS tab) and bidders will be notified via email when this information is available.</w:t>
      </w:r>
    </w:p>
    <w:p w14:paraId="435347E7" w14:textId="77777777" w:rsidR="00E868DD" w:rsidRPr="00982408" w:rsidRDefault="00E868DD" w:rsidP="00E868DD">
      <w:pPr>
        <w:rPr>
          <w:rFonts w:ascii="Times New Roman" w:eastAsia="Times New Roman" w:hAnsi="Times New Roman" w:cs="Times New Roman"/>
          <w:sz w:val="24"/>
          <w:szCs w:val="24"/>
        </w:rPr>
      </w:pPr>
    </w:p>
    <w:p w14:paraId="6CFA2F93" w14:textId="77777777" w:rsidR="00E868DD" w:rsidRDefault="00E868DD" w:rsidP="00E868DD">
      <w:pPr>
        <w:rPr>
          <w:rFonts w:ascii="Times New Roman" w:eastAsia="Times New Roman" w:hAnsi="Times New Roman" w:cs="Times New Roman"/>
          <w:sz w:val="24"/>
          <w:szCs w:val="24"/>
        </w:rPr>
      </w:pPr>
      <w:r w:rsidRPr="00982408">
        <w:rPr>
          <w:rFonts w:ascii="Times New Roman" w:eastAsia="Times New Roman" w:hAnsi="Times New Roman" w:cs="Times New Roman"/>
          <w:sz w:val="24"/>
          <w:szCs w:val="24"/>
        </w:rPr>
        <w:t>3.</w:t>
      </w:r>
      <w:r w:rsidRPr="00982408">
        <w:rPr>
          <w:rFonts w:ascii="Times New Roman" w:eastAsia="Times New Roman" w:hAnsi="Times New Roman" w:cs="Times New Roman"/>
          <w:sz w:val="24"/>
          <w:szCs w:val="24"/>
        </w:rPr>
        <w:tab/>
        <w:t>The bidders list is provided in the BIDDERS LIST tab.</w:t>
      </w:r>
    </w:p>
    <w:p w14:paraId="54FFFF41" w14:textId="77777777" w:rsidR="00E868DD" w:rsidRDefault="00E868DD" w:rsidP="00E868DD">
      <w:pPr>
        <w:rPr>
          <w:rFonts w:ascii="Times New Roman" w:eastAsia="Times New Roman" w:hAnsi="Times New Roman" w:cs="Times New Roman"/>
          <w:sz w:val="24"/>
          <w:szCs w:val="24"/>
        </w:rPr>
      </w:pPr>
    </w:p>
    <w:p w14:paraId="7BF04D55" w14:textId="5FBF520F" w:rsidR="00E868DD" w:rsidRPr="001023C1" w:rsidRDefault="00E868DD" w:rsidP="00E868DD">
      <w:pPr>
        <w:rPr>
          <w:rFonts w:ascii="Times New Roman" w:eastAsia="Times New Roman" w:hAnsi="Times New Roman" w:cs="Times New Roman"/>
          <w:b/>
          <w:color w:val="FF0000"/>
          <w:sz w:val="24"/>
          <w:szCs w:val="24"/>
        </w:rPr>
      </w:pPr>
      <w:r w:rsidRPr="001023C1">
        <w:rPr>
          <w:rFonts w:ascii="Times New Roman" w:eastAsia="Times New Roman" w:hAnsi="Times New Roman" w:cs="Times New Roman"/>
          <w:b/>
          <w:color w:val="FF0000"/>
          <w:sz w:val="24"/>
          <w:szCs w:val="24"/>
        </w:rPr>
        <w:t xml:space="preserve">There will be a mandatory pre-bid meeting at </w:t>
      </w:r>
      <w:r w:rsidR="00B652B7" w:rsidRPr="001023C1">
        <w:rPr>
          <w:rFonts w:ascii="Times New Roman" w:eastAsia="Times New Roman" w:hAnsi="Times New Roman" w:cs="Times New Roman"/>
          <w:b/>
          <w:color w:val="FF0000"/>
          <w:sz w:val="24"/>
          <w:szCs w:val="24"/>
          <w:u w:val="single"/>
        </w:rPr>
        <w:t>11:00 AM</w:t>
      </w:r>
      <w:r w:rsidR="00B652B7" w:rsidRPr="001023C1">
        <w:rPr>
          <w:rFonts w:ascii="Times New Roman" w:eastAsia="Times New Roman" w:hAnsi="Times New Roman" w:cs="Times New Roman"/>
          <w:b/>
          <w:color w:val="FF0000"/>
          <w:sz w:val="24"/>
          <w:szCs w:val="24"/>
        </w:rPr>
        <w:t xml:space="preserve"> </w:t>
      </w:r>
      <w:r w:rsidRPr="001023C1">
        <w:rPr>
          <w:rFonts w:ascii="Times New Roman" w:eastAsia="Times New Roman" w:hAnsi="Times New Roman" w:cs="Times New Roman"/>
          <w:b/>
          <w:color w:val="FF0000"/>
          <w:sz w:val="24"/>
          <w:szCs w:val="24"/>
          <w:u w:val="single"/>
        </w:rPr>
        <w:t xml:space="preserve">on Wednesday, November </w:t>
      </w:r>
      <w:r w:rsidR="00D32DB8" w:rsidRPr="001023C1">
        <w:rPr>
          <w:rFonts w:ascii="Times New Roman" w:eastAsia="Times New Roman" w:hAnsi="Times New Roman" w:cs="Times New Roman"/>
          <w:b/>
          <w:color w:val="FF0000"/>
          <w:sz w:val="24"/>
          <w:szCs w:val="24"/>
          <w:u w:val="single"/>
        </w:rPr>
        <w:t>20</w:t>
      </w:r>
      <w:r w:rsidRPr="001023C1">
        <w:rPr>
          <w:rFonts w:ascii="Times New Roman" w:eastAsia="Times New Roman" w:hAnsi="Times New Roman" w:cs="Times New Roman"/>
          <w:b/>
          <w:color w:val="FF0000"/>
          <w:sz w:val="24"/>
          <w:szCs w:val="24"/>
          <w:u w:val="single"/>
        </w:rPr>
        <w:t>th, 2019</w:t>
      </w:r>
      <w:r w:rsidRPr="001023C1">
        <w:rPr>
          <w:rFonts w:ascii="Times New Roman" w:eastAsia="Times New Roman" w:hAnsi="Times New Roman" w:cs="Times New Roman"/>
          <w:b/>
          <w:color w:val="FF0000"/>
          <w:sz w:val="24"/>
          <w:szCs w:val="24"/>
        </w:rPr>
        <w:t xml:space="preserve"> at</w:t>
      </w:r>
      <w:r w:rsidR="00D32DB8" w:rsidRPr="001023C1">
        <w:rPr>
          <w:rFonts w:ascii="Times New Roman" w:eastAsia="Times New Roman" w:hAnsi="Times New Roman" w:cs="Times New Roman"/>
          <w:b/>
          <w:color w:val="FF0000"/>
          <w:sz w:val="24"/>
          <w:szCs w:val="24"/>
        </w:rPr>
        <w:t xml:space="preserve"> </w:t>
      </w:r>
      <w:r w:rsidR="00505998" w:rsidRPr="001023C1">
        <w:rPr>
          <w:rFonts w:ascii="Times New Roman" w:eastAsia="Times New Roman" w:hAnsi="Times New Roman" w:cs="Times New Roman"/>
          <w:b/>
          <w:color w:val="FF0000"/>
          <w:sz w:val="24"/>
          <w:szCs w:val="24"/>
        </w:rPr>
        <w:t xml:space="preserve">the </w:t>
      </w:r>
      <w:r w:rsidR="001023C1">
        <w:rPr>
          <w:rFonts w:ascii="Times New Roman" w:eastAsia="Times New Roman" w:hAnsi="Times New Roman" w:cs="Times New Roman"/>
          <w:b/>
          <w:color w:val="FF0000"/>
          <w:sz w:val="24"/>
          <w:szCs w:val="24"/>
        </w:rPr>
        <w:t xml:space="preserve">Carlsbad </w:t>
      </w:r>
      <w:r w:rsidR="00505998" w:rsidRPr="001023C1">
        <w:rPr>
          <w:rFonts w:ascii="Times New Roman" w:eastAsia="Times New Roman" w:hAnsi="Times New Roman" w:cs="Times New Roman"/>
          <w:b/>
          <w:color w:val="FF0000"/>
          <w:sz w:val="24"/>
          <w:szCs w:val="24"/>
        </w:rPr>
        <w:t xml:space="preserve">City Hall Annex Planning Room. </w:t>
      </w:r>
      <w:r w:rsidRPr="001023C1">
        <w:rPr>
          <w:rFonts w:ascii="Times New Roman" w:eastAsia="Times New Roman" w:hAnsi="Times New Roman" w:cs="Times New Roman"/>
          <w:b/>
          <w:color w:val="FF0000"/>
          <w:sz w:val="24"/>
          <w:szCs w:val="24"/>
        </w:rPr>
        <w:t xml:space="preserve"> </w:t>
      </w:r>
    </w:p>
    <w:p w14:paraId="4CD3A539" w14:textId="77777777" w:rsidR="00E868DD" w:rsidRPr="001023C1" w:rsidRDefault="00E868DD" w:rsidP="00E868DD">
      <w:pPr>
        <w:rPr>
          <w:rFonts w:ascii="Times New Roman" w:eastAsia="Times New Roman" w:hAnsi="Times New Roman" w:cs="Times New Roman"/>
          <w:b/>
          <w:color w:val="FF0000"/>
          <w:sz w:val="20"/>
          <w:szCs w:val="20"/>
        </w:rPr>
      </w:pPr>
    </w:p>
    <w:p w14:paraId="6E76528C" w14:textId="68FAA124" w:rsidR="00E868DD" w:rsidRPr="001023C1" w:rsidRDefault="00E868DD" w:rsidP="00E868DD">
      <w:pPr>
        <w:rPr>
          <w:rFonts w:ascii="Times New Roman" w:eastAsia="Times New Roman" w:hAnsi="Times New Roman" w:cs="Times New Roman"/>
          <w:b/>
          <w:color w:val="FF0000"/>
          <w:sz w:val="24"/>
          <w:szCs w:val="24"/>
        </w:rPr>
      </w:pPr>
      <w:r w:rsidRPr="001023C1">
        <w:rPr>
          <w:rFonts w:ascii="Times New Roman" w:eastAsia="Times New Roman" w:hAnsi="Times New Roman" w:cs="Times New Roman"/>
          <w:b/>
          <w:color w:val="FF0000"/>
          <w:sz w:val="24"/>
          <w:szCs w:val="24"/>
        </w:rPr>
        <w:t>Directions:</w:t>
      </w:r>
      <w:r w:rsidR="00D32DB8" w:rsidRPr="001023C1">
        <w:rPr>
          <w:rFonts w:ascii="Times New Roman" w:eastAsia="Times New Roman" w:hAnsi="Times New Roman" w:cs="Times New Roman"/>
          <w:b/>
          <w:color w:val="FF0000"/>
          <w:sz w:val="24"/>
          <w:szCs w:val="24"/>
        </w:rPr>
        <w:t xml:space="preserve"> [</w:t>
      </w:r>
      <w:r w:rsidR="00505998" w:rsidRPr="001023C1">
        <w:rPr>
          <w:rFonts w:ascii="Times New Roman" w:eastAsia="Times New Roman" w:hAnsi="Times New Roman" w:cs="Times New Roman"/>
          <w:b/>
          <w:color w:val="FF0000"/>
          <w:sz w:val="24"/>
          <w:szCs w:val="24"/>
        </w:rPr>
        <w:t>114 S. Halagueno St., Carlsbad, NM 88220</w:t>
      </w:r>
      <w:r w:rsidR="00D32DB8" w:rsidRPr="001023C1">
        <w:rPr>
          <w:rFonts w:ascii="Times New Roman" w:eastAsia="Times New Roman" w:hAnsi="Times New Roman" w:cs="Times New Roman"/>
          <w:b/>
          <w:color w:val="FF0000"/>
          <w:sz w:val="24"/>
          <w:szCs w:val="24"/>
        </w:rPr>
        <w:t>]</w:t>
      </w:r>
      <w:r w:rsidRPr="001023C1">
        <w:rPr>
          <w:rFonts w:ascii="Times New Roman" w:eastAsia="Times New Roman" w:hAnsi="Times New Roman" w:cs="Times New Roman"/>
          <w:b/>
          <w:color w:val="FF0000"/>
          <w:sz w:val="24"/>
          <w:szCs w:val="24"/>
        </w:rPr>
        <w:t xml:space="preserve">.    </w:t>
      </w:r>
    </w:p>
    <w:p w14:paraId="6A8CB1FB" w14:textId="3294CE37" w:rsidR="003806A2" w:rsidRPr="001023C1" w:rsidRDefault="003806A2" w:rsidP="00E868DD">
      <w:pPr>
        <w:rPr>
          <w:rFonts w:ascii="Times New Roman" w:eastAsia="Times New Roman" w:hAnsi="Times New Roman" w:cs="Times New Roman"/>
          <w:color w:val="FF0000"/>
          <w:sz w:val="24"/>
          <w:szCs w:val="24"/>
        </w:rPr>
      </w:pPr>
    </w:p>
    <w:p w14:paraId="11B7DA44" w14:textId="553D24B7" w:rsidR="003806A2" w:rsidRDefault="003806A2" w:rsidP="00E868DD">
      <w:pPr>
        <w:rPr>
          <w:rFonts w:ascii="Times New Roman" w:eastAsia="Times New Roman" w:hAnsi="Times New Roman" w:cs="Times New Roman"/>
          <w:sz w:val="24"/>
          <w:szCs w:val="24"/>
        </w:rPr>
      </w:pPr>
    </w:p>
    <w:p w14:paraId="6BC520D3" w14:textId="22804183" w:rsidR="003806A2" w:rsidRDefault="003806A2" w:rsidP="00E868DD">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/s/</w:t>
      </w:r>
      <w:r w:rsidR="006A364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Matt Fletcher, CPO</w:t>
      </w:r>
    </w:p>
    <w:p w14:paraId="284F6873" w14:textId="4F9ADEB5" w:rsidR="003806A2" w:rsidRPr="003806A2" w:rsidRDefault="003806A2" w:rsidP="00E868D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City of Carlsbad</w:t>
      </w:r>
    </w:p>
    <w:p w14:paraId="4C49B2B4" w14:textId="77777777" w:rsidR="00CE1C1B" w:rsidRDefault="00CE1C1B"/>
    <w:sectPr w:rsidR="00CE1C1B">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A9BAE4F" w16cid:durableId="21766FC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8DD"/>
    <w:rsid w:val="001023C1"/>
    <w:rsid w:val="00196F13"/>
    <w:rsid w:val="002E5AF4"/>
    <w:rsid w:val="00354ABD"/>
    <w:rsid w:val="003806A2"/>
    <w:rsid w:val="00505998"/>
    <w:rsid w:val="006850EF"/>
    <w:rsid w:val="00685A44"/>
    <w:rsid w:val="006A3646"/>
    <w:rsid w:val="007E6DAC"/>
    <w:rsid w:val="00992237"/>
    <w:rsid w:val="00B652B7"/>
    <w:rsid w:val="00CE1C1B"/>
    <w:rsid w:val="00D32DB8"/>
    <w:rsid w:val="00D47010"/>
    <w:rsid w:val="00E86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315B8"/>
  <w15:chartTrackingRefBased/>
  <w15:docId w15:val="{31EAB981-259F-454D-A573-B758E29E2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68DD"/>
    <w:pPr>
      <w:spacing w:after="0" w:line="240" w:lineRule="auto"/>
    </w:pPr>
  </w:style>
  <w:style w:type="paragraph" w:styleId="Heading2">
    <w:name w:val="heading 2"/>
    <w:basedOn w:val="Normal"/>
    <w:next w:val="Normal"/>
    <w:link w:val="Heading2Char"/>
    <w:uiPriority w:val="9"/>
    <w:unhideWhenUsed/>
    <w:qFormat/>
    <w:rsid w:val="00E868DD"/>
    <w:pPr>
      <w:outlineLvl w:val="1"/>
    </w:pPr>
    <w:rPr>
      <w:rFonts w:ascii="Times New Roman" w:hAnsi="Times New Roman"/>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868DD"/>
    <w:rPr>
      <w:rFonts w:ascii="Times New Roman" w:hAnsi="Times New Roman"/>
      <w:b/>
      <w:sz w:val="24"/>
    </w:rPr>
  </w:style>
  <w:style w:type="character" w:styleId="CommentReference">
    <w:name w:val="annotation reference"/>
    <w:basedOn w:val="DefaultParagraphFont"/>
    <w:uiPriority w:val="99"/>
    <w:semiHidden/>
    <w:unhideWhenUsed/>
    <w:rsid w:val="00B652B7"/>
    <w:rPr>
      <w:sz w:val="16"/>
      <w:szCs w:val="16"/>
    </w:rPr>
  </w:style>
  <w:style w:type="paragraph" w:styleId="CommentText">
    <w:name w:val="annotation text"/>
    <w:basedOn w:val="Normal"/>
    <w:link w:val="CommentTextChar"/>
    <w:uiPriority w:val="99"/>
    <w:semiHidden/>
    <w:unhideWhenUsed/>
    <w:rsid w:val="00B652B7"/>
    <w:rPr>
      <w:sz w:val="20"/>
      <w:szCs w:val="20"/>
    </w:rPr>
  </w:style>
  <w:style w:type="character" w:customStyle="1" w:styleId="CommentTextChar">
    <w:name w:val="Comment Text Char"/>
    <w:basedOn w:val="DefaultParagraphFont"/>
    <w:link w:val="CommentText"/>
    <w:uiPriority w:val="99"/>
    <w:semiHidden/>
    <w:rsid w:val="00B652B7"/>
    <w:rPr>
      <w:sz w:val="20"/>
      <w:szCs w:val="20"/>
    </w:rPr>
  </w:style>
  <w:style w:type="paragraph" w:styleId="CommentSubject">
    <w:name w:val="annotation subject"/>
    <w:basedOn w:val="CommentText"/>
    <w:next w:val="CommentText"/>
    <w:link w:val="CommentSubjectChar"/>
    <w:uiPriority w:val="99"/>
    <w:semiHidden/>
    <w:unhideWhenUsed/>
    <w:rsid w:val="00B652B7"/>
    <w:rPr>
      <w:b/>
      <w:bCs/>
    </w:rPr>
  </w:style>
  <w:style w:type="character" w:customStyle="1" w:styleId="CommentSubjectChar">
    <w:name w:val="Comment Subject Char"/>
    <w:basedOn w:val="CommentTextChar"/>
    <w:link w:val="CommentSubject"/>
    <w:uiPriority w:val="99"/>
    <w:semiHidden/>
    <w:rsid w:val="00B652B7"/>
    <w:rPr>
      <w:b/>
      <w:bCs/>
      <w:sz w:val="20"/>
      <w:szCs w:val="20"/>
    </w:rPr>
  </w:style>
  <w:style w:type="paragraph" w:styleId="BalloonText">
    <w:name w:val="Balloon Text"/>
    <w:basedOn w:val="Normal"/>
    <w:link w:val="BalloonTextChar"/>
    <w:uiPriority w:val="99"/>
    <w:semiHidden/>
    <w:unhideWhenUsed/>
    <w:rsid w:val="00B652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52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7971A4-7C73-4BC7-8271-2330BB2D5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567</Words>
  <Characters>3236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Burt</dc:creator>
  <cp:keywords/>
  <dc:description/>
  <cp:lastModifiedBy>Matt Fletcher</cp:lastModifiedBy>
  <cp:revision>7</cp:revision>
  <dcterms:created xsi:type="dcterms:W3CDTF">2019-11-13T20:12:00Z</dcterms:created>
  <dcterms:modified xsi:type="dcterms:W3CDTF">2019-11-13T20:38:00Z</dcterms:modified>
</cp:coreProperties>
</file>