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EC3C57" w14:textId="445F8754" w:rsidR="00524A27" w:rsidRDefault="00524A27" w:rsidP="008B0631"/>
    <w:p w14:paraId="1FD77F54" w14:textId="473D39A0" w:rsidR="008B0631" w:rsidRPr="008B0631" w:rsidRDefault="00236AB0" w:rsidP="008B0631">
      <w:pPr>
        <w:pStyle w:val="ListParagraph"/>
        <w:numPr>
          <w:ilvl w:val="0"/>
          <w:numId w:val="1"/>
        </w:numPr>
        <w:rPr>
          <w:b/>
          <w:bCs/>
          <w:color w:val="000000" w:themeColor="text1"/>
        </w:rPr>
      </w:pPr>
      <w:r>
        <w:rPr>
          <w:b/>
          <w:bCs/>
          <w:color w:val="000000" w:themeColor="text1"/>
        </w:rPr>
        <w:t xml:space="preserve">What is the completion time and are there liquidated damages? </w:t>
      </w:r>
    </w:p>
    <w:p w14:paraId="0F1C8000" w14:textId="0060844F" w:rsidR="00866A9C" w:rsidRPr="00866A9C" w:rsidRDefault="008B0631" w:rsidP="00866A9C">
      <w:pPr>
        <w:rPr>
          <w:color w:val="FF0000"/>
        </w:rPr>
      </w:pPr>
      <w:r w:rsidRPr="008B0631">
        <w:rPr>
          <w:b/>
          <w:bCs/>
        </w:rPr>
        <w:t>Answer:</w:t>
      </w:r>
      <w:r>
        <w:t xml:space="preserve"> </w:t>
      </w:r>
      <w:r w:rsidR="001C5D32">
        <w:t xml:space="preserve"> </w:t>
      </w:r>
      <w:r w:rsidR="001C5D32" w:rsidRPr="001C5D32">
        <w:rPr>
          <w:color w:val="FF0000"/>
        </w:rPr>
        <w:t xml:space="preserve">There was not timeframe </w:t>
      </w:r>
      <w:r w:rsidR="00866A9C" w:rsidRPr="001C5D32">
        <w:rPr>
          <w:color w:val="FF0000"/>
        </w:rPr>
        <w:t xml:space="preserve">listed in </w:t>
      </w:r>
      <w:r w:rsidR="00866A9C" w:rsidRPr="00866A9C">
        <w:rPr>
          <w:color w:val="FF0000"/>
        </w:rPr>
        <w:t xml:space="preserve">the RFP however, our time-frame expectation is 4 months at Notice to Proceed/Work Start - to completion of the project, not including force majeure (weather, pandemic, etc.), and notwithstanding any change orders. </w:t>
      </w:r>
      <w:bookmarkStart w:id="0" w:name="_GoBack"/>
      <w:bookmarkEnd w:id="0"/>
    </w:p>
    <w:p w14:paraId="53673F3D" w14:textId="77777777" w:rsidR="00866A9C" w:rsidRPr="00866A9C" w:rsidRDefault="00866A9C" w:rsidP="00866A9C">
      <w:pPr>
        <w:rPr>
          <w:color w:val="FF0000"/>
        </w:rPr>
      </w:pPr>
      <w:r w:rsidRPr="00866A9C">
        <w:rPr>
          <w:color w:val="FF0000"/>
        </w:rPr>
        <w:t>Under “Security” Page 8 of Terms and Conditions, you will find an issue of liquidated damages; Also, pls refer to “Default of Remedies” on page 10.  There are no specified amounts to liquidation referred to in the RFP, we would negotiate any monetary amount(s) regarding liquidation in the construction contract.</w:t>
      </w:r>
    </w:p>
    <w:p w14:paraId="7BAEB7B3" w14:textId="12D8846F" w:rsidR="008B0631" w:rsidRPr="008B0631" w:rsidRDefault="008B0631" w:rsidP="008B0631">
      <w:pPr>
        <w:rPr>
          <w:color w:val="C00000"/>
        </w:rPr>
      </w:pPr>
    </w:p>
    <w:p w14:paraId="2C1D9F8B" w14:textId="33F131A0" w:rsidR="008B0631" w:rsidRPr="008B0631" w:rsidRDefault="008B0631" w:rsidP="008B0631"/>
    <w:sectPr w:rsidR="008B0631" w:rsidRPr="008B063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6BFC49" w14:textId="77777777" w:rsidR="008B0631" w:rsidRDefault="008B0631" w:rsidP="008B0631">
      <w:pPr>
        <w:spacing w:after="0" w:line="240" w:lineRule="auto"/>
      </w:pPr>
      <w:r>
        <w:separator/>
      </w:r>
    </w:p>
  </w:endnote>
  <w:endnote w:type="continuationSeparator" w:id="0">
    <w:p w14:paraId="7C59BCAF" w14:textId="77777777" w:rsidR="008B0631" w:rsidRDefault="008B0631" w:rsidP="008B0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BF3215" w14:textId="77777777" w:rsidR="008B0631" w:rsidRDefault="008B0631" w:rsidP="008B0631">
      <w:pPr>
        <w:spacing w:after="0" w:line="240" w:lineRule="auto"/>
      </w:pPr>
      <w:r>
        <w:separator/>
      </w:r>
    </w:p>
  </w:footnote>
  <w:footnote w:type="continuationSeparator" w:id="0">
    <w:p w14:paraId="7D55665E" w14:textId="77777777" w:rsidR="008B0631" w:rsidRDefault="008B0631" w:rsidP="008B06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B740D4" w14:textId="4B3E40E5" w:rsidR="008B0631" w:rsidRPr="008B0631" w:rsidRDefault="008B0631">
    <w:pPr>
      <w:pStyle w:val="Header"/>
      <w:rPr>
        <w:u w:val="words"/>
      </w:rPr>
    </w:pPr>
    <w:r>
      <w:rPr>
        <w:u w:val="words"/>
      </w:rPr>
      <w:t>Questions: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0550F1"/>
    <w:multiLevelType w:val="hybridMultilevel"/>
    <w:tmpl w:val="4E522F72"/>
    <w:lvl w:ilvl="0" w:tplc="0542269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631"/>
    <w:rsid w:val="001C5D32"/>
    <w:rsid w:val="00236AB0"/>
    <w:rsid w:val="00524A27"/>
    <w:rsid w:val="00866A9C"/>
    <w:rsid w:val="008B0631"/>
    <w:rsid w:val="00EB2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0810B"/>
  <w15:chartTrackingRefBased/>
  <w15:docId w15:val="{F4B52B47-B0B0-4B3A-946F-075E7AB21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06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0631"/>
  </w:style>
  <w:style w:type="paragraph" w:styleId="Footer">
    <w:name w:val="footer"/>
    <w:basedOn w:val="Normal"/>
    <w:link w:val="FooterChar"/>
    <w:uiPriority w:val="99"/>
    <w:unhideWhenUsed/>
    <w:rsid w:val="008B06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0631"/>
  </w:style>
  <w:style w:type="paragraph" w:styleId="ListParagraph">
    <w:name w:val="List Paragraph"/>
    <w:basedOn w:val="Normal"/>
    <w:uiPriority w:val="34"/>
    <w:qFormat/>
    <w:rsid w:val="008B06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692798">
      <w:bodyDiv w:val="1"/>
      <w:marLeft w:val="0"/>
      <w:marRight w:val="0"/>
      <w:marTop w:val="0"/>
      <w:marBottom w:val="0"/>
      <w:divBdr>
        <w:top w:val="none" w:sz="0" w:space="0" w:color="auto"/>
        <w:left w:val="none" w:sz="0" w:space="0" w:color="auto"/>
        <w:bottom w:val="none" w:sz="0" w:space="0" w:color="auto"/>
        <w:right w:val="none" w:sz="0" w:space="0" w:color="auto"/>
      </w:divBdr>
    </w:div>
    <w:div w:id="1651448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95</Words>
  <Characters>542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L. Farias</dc:creator>
  <cp:keywords/>
  <dc:description/>
  <cp:lastModifiedBy>Katherine L. Farias</cp:lastModifiedBy>
  <cp:revision>5</cp:revision>
  <dcterms:created xsi:type="dcterms:W3CDTF">2020-06-01T15:00:00Z</dcterms:created>
  <dcterms:modified xsi:type="dcterms:W3CDTF">2020-06-01T15:03:00Z</dcterms:modified>
</cp:coreProperties>
</file>