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F33" w:rsidRDefault="001330AD">
      <w:pPr>
        <w:spacing w:before="59"/>
        <w:ind w:left="525" w:right="525"/>
        <w:jc w:val="center"/>
        <w:rPr>
          <w:rFonts w:ascii="Times New Roman"/>
          <w:b/>
          <w:sz w:val="32"/>
        </w:rPr>
      </w:pPr>
      <w:r>
        <w:rPr>
          <w:rFonts w:ascii="Times New Roman"/>
          <w:b/>
          <w:sz w:val="32"/>
        </w:rPr>
        <w:t>REQUEST</w:t>
      </w:r>
      <w:r w:rsidR="003D7F0F">
        <w:rPr>
          <w:rFonts w:ascii="Times New Roman"/>
          <w:b/>
          <w:spacing w:val="-13"/>
          <w:sz w:val="32"/>
        </w:rPr>
        <w:t xml:space="preserve"> </w:t>
      </w:r>
      <w:r w:rsidR="003D7F0F">
        <w:rPr>
          <w:rFonts w:ascii="Times New Roman"/>
          <w:b/>
          <w:sz w:val="32"/>
        </w:rPr>
        <w:t>FOR</w:t>
      </w:r>
      <w:r w:rsidR="003D7F0F">
        <w:rPr>
          <w:rFonts w:ascii="Times New Roman"/>
          <w:b/>
          <w:spacing w:val="-14"/>
          <w:sz w:val="32"/>
        </w:rPr>
        <w:t xml:space="preserve"> </w:t>
      </w:r>
      <w:r w:rsidR="003D7F0F">
        <w:rPr>
          <w:rFonts w:ascii="Times New Roman"/>
          <w:b/>
          <w:spacing w:val="-2"/>
          <w:sz w:val="32"/>
        </w:rPr>
        <w:t>QUOTE</w:t>
      </w:r>
    </w:p>
    <w:p w:rsidR="00996F33" w:rsidRDefault="00996F33">
      <w:pPr>
        <w:pStyle w:val="BodyText"/>
        <w:rPr>
          <w:rFonts w:ascii="Times New Roman"/>
          <w:b/>
          <w:sz w:val="32"/>
        </w:rPr>
      </w:pPr>
    </w:p>
    <w:p w:rsidR="00996F33" w:rsidRDefault="00996F33">
      <w:pPr>
        <w:pStyle w:val="BodyText"/>
        <w:rPr>
          <w:rFonts w:ascii="Times New Roman"/>
          <w:b/>
          <w:sz w:val="32"/>
        </w:rPr>
      </w:pPr>
    </w:p>
    <w:p w:rsidR="00996F33" w:rsidRDefault="003D7F0F">
      <w:pPr>
        <w:ind w:left="524" w:right="525"/>
        <w:jc w:val="center"/>
        <w:rPr>
          <w:rFonts w:ascii="Times New Roman"/>
          <w:b/>
          <w:sz w:val="32"/>
        </w:rPr>
      </w:pPr>
      <w:r>
        <w:rPr>
          <w:rFonts w:ascii="Times New Roman"/>
          <w:b/>
          <w:sz w:val="32"/>
        </w:rPr>
        <w:t>CITY</w:t>
      </w:r>
      <w:r>
        <w:rPr>
          <w:rFonts w:ascii="Times New Roman"/>
          <w:b/>
          <w:spacing w:val="-9"/>
          <w:sz w:val="32"/>
        </w:rPr>
        <w:t xml:space="preserve"> </w:t>
      </w:r>
      <w:r>
        <w:rPr>
          <w:rFonts w:ascii="Times New Roman"/>
          <w:b/>
          <w:sz w:val="32"/>
        </w:rPr>
        <w:t>OF</w:t>
      </w:r>
      <w:r>
        <w:rPr>
          <w:rFonts w:ascii="Times New Roman"/>
          <w:b/>
          <w:spacing w:val="-8"/>
          <w:sz w:val="32"/>
        </w:rPr>
        <w:t xml:space="preserve"> </w:t>
      </w:r>
      <w:r>
        <w:rPr>
          <w:rFonts w:ascii="Times New Roman"/>
          <w:b/>
          <w:spacing w:val="-2"/>
          <w:sz w:val="32"/>
        </w:rPr>
        <w:t>CONROE</w:t>
      </w:r>
    </w:p>
    <w:p w:rsidR="001330AD" w:rsidRDefault="003D7F0F">
      <w:pPr>
        <w:spacing w:before="366"/>
        <w:ind w:right="525"/>
        <w:jc w:val="center"/>
        <w:rPr>
          <w:rFonts w:ascii="Times New Roman"/>
          <w:b/>
          <w:sz w:val="32"/>
        </w:rPr>
      </w:pPr>
      <w:r>
        <w:rPr>
          <w:rFonts w:ascii="Times New Roman"/>
          <w:b/>
          <w:sz w:val="32"/>
        </w:rPr>
        <w:t>#0</w:t>
      </w:r>
      <w:r w:rsidR="001330AD">
        <w:rPr>
          <w:rFonts w:ascii="Times New Roman"/>
          <w:b/>
          <w:sz w:val="32"/>
        </w:rPr>
        <w:t>605</w:t>
      </w:r>
      <w:r>
        <w:rPr>
          <w:rFonts w:ascii="Times New Roman"/>
          <w:b/>
          <w:sz w:val="32"/>
        </w:rPr>
        <w:t>-2025</w:t>
      </w:r>
      <w:r>
        <w:rPr>
          <w:rFonts w:ascii="Times New Roman"/>
          <w:b/>
          <w:spacing w:val="-12"/>
          <w:sz w:val="32"/>
        </w:rPr>
        <w:t xml:space="preserve"> </w:t>
      </w:r>
      <w:r w:rsidR="001330AD">
        <w:rPr>
          <w:rFonts w:ascii="Times New Roman"/>
          <w:b/>
          <w:sz w:val="32"/>
        </w:rPr>
        <w:t>SURGE PROTECTOR</w:t>
      </w:r>
    </w:p>
    <w:p w:rsidR="00996F33" w:rsidRDefault="003D7F0F">
      <w:pPr>
        <w:spacing w:before="366"/>
        <w:ind w:right="525"/>
        <w:jc w:val="center"/>
        <w:rPr>
          <w:rFonts w:ascii="Times New Roman"/>
          <w:b/>
          <w:sz w:val="32"/>
        </w:rPr>
      </w:pPr>
      <w:r>
        <w:rPr>
          <w:rFonts w:ascii="Times New Roman"/>
          <w:b/>
          <w:spacing w:val="-11"/>
          <w:sz w:val="32"/>
        </w:rPr>
        <w:t xml:space="preserve"> </w:t>
      </w:r>
      <w:r>
        <w:rPr>
          <w:rFonts w:ascii="Times New Roman"/>
          <w:b/>
          <w:sz w:val="32"/>
        </w:rPr>
        <w:t>FOR</w:t>
      </w:r>
      <w:r>
        <w:rPr>
          <w:rFonts w:ascii="Times New Roman"/>
          <w:b/>
          <w:spacing w:val="-11"/>
          <w:sz w:val="32"/>
        </w:rPr>
        <w:t xml:space="preserve"> </w:t>
      </w:r>
      <w:r>
        <w:rPr>
          <w:rFonts w:ascii="Times New Roman"/>
          <w:b/>
          <w:sz w:val="32"/>
        </w:rPr>
        <w:t>THE</w:t>
      </w:r>
      <w:r>
        <w:rPr>
          <w:rFonts w:ascii="Times New Roman"/>
          <w:b/>
          <w:spacing w:val="-11"/>
          <w:sz w:val="32"/>
        </w:rPr>
        <w:t xml:space="preserve"> </w:t>
      </w:r>
      <w:r>
        <w:rPr>
          <w:rFonts w:ascii="Times New Roman"/>
          <w:b/>
          <w:sz w:val="32"/>
        </w:rPr>
        <w:t>CITY</w:t>
      </w:r>
      <w:r>
        <w:rPr>
          <w:rFonts w:ascii="Times New Roman"/>
          <w:b/>
          <w:spacing w:val="-11"/>
          <w:sz w:val="32"/>
        </w:rPr>
        <w:t xml:space="preserve"> </w:t>
      </w:r>
      <w:r>
        <w:rPr>
          <w:rFonts w:ascii="Times New Roman"/>
          <w:b/>
          <w:sz w:val="32"/>
        </w:rPr>
        <w:t>OF</w:t>
      </w:r>
      <w:r>
        <w:rPr>
          <w:rFonts w:ascii="Times New Roman"/>
          <w:b/>
          <w:spacing w:val="-10"/>
          <w:sz w:val="32"/>
        </w:rPr>
        <w:t xml:space="preserve"> </w:t>
      </w:r>
      <w:r>
        <w:rPr>
          <w:rFonts w:ascii="Times New Roman"/>
          <w:b/>
          <w:spacing w:val="-2"/>
          <w:sz w:val="32"/>
        </w:rPr>
        <w:t>CONROE</w:t>
      </w:r>
    </w:p>
    <w:p w:rsidR="00996F33" w:rsidRDefault="00996F33">
      <w:pPr>
        <w:pStyle w:val="BodyText"/>
        <w:rPr>
          <w:rFonts w:ascii="Times New Roman"/>
          <w:b/>
        </w:rPr>
      </w:pPr>
    </w:p>
    <w:p w:rsidR="00996F33" w:rsidRDefault="00996F33">
      <w:pPr>
        <w:pStyle w:val="BodyText"/>
        <w:rPr>
          <w:rFonts w:ascii="Times New Roman"/>
          <w:b/>
        </w:rPr>
      </w:pPr>
    </w:p>
    <w:p w:rsidR="00996F33" w:rsidRDefault="00996F33">
      <w:pPr>
        <w:pStyle w:val="BodyText"/>
        <w:rPr>
          <w:rFonts w:ascii="Times New Roman"/>
          <w:b/>
        </w:rPr>
      </w:pPr>
    </w:p>
    <w:p w:rsidR="00996F33" w:rsidRDefault="003D7F0F">
      <w:pPr>
        <w:pStyle w:val="BodyText"/>
        <w:spacing w:before="164"/>
        <w:rPr>
          <w:rFonts w:ascii="Times New Roman"/>
          <w:b/>
        </w:rPr>
      </w:pPr>
      <w:bookmarkStart w:id="0" w:name="_GoBack"/>
      <w:bookmarkEnd w:id="0"/>
      <w:r>
        <w:rPr>
          <w:rFonts w:ascii="Times New Roman"/>
          <w:b/>
          <w:noProof/>
        </w:rPr>
        <w:drawing>
          <wp:anchor distT="0" distB="0" distL="0" distR="0" simplePos="0" relativeHeight="487587840" behindDoc="1" locked="0" layoutInCell="1" allowOverlap="1">
            <wp:simplePos x="0" y="0"/>
            <wp:positionH relativeFrom="page">
              <wp:posOffset>3084043</wp:posOffset>
            </wp:positionH>
            <wp:positionV relativeFrom="paragraph">
              <wp:posOffset>265439</wp:posOffset>
            </wp:positionV>
            <wp:extent cx="1611102" cy="2340864"/>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611102" cy="2340864"/>
                    </a:xfrm>
                    <a:prstGeom prst="rect">
                      <a:avLst/>
                    </a:prstGeom>
                  </pic:spPr>
                </pic:pic>
              </a:graphicData>
            </a:graphic>
          </wp:anchor>
        </w:drawing>
      </w:r>
    </w:p>
    <w:p w:rsidR="00996F33" w:rsidRDefault="00996F33">
      <w:pPr>
        <w:pStyle w:val="BodyText"/>
        <w:rPr>
          <w:rFonts w:ascii="Times New Roman"/>
          <w:b/>
          <w:sz w:val="32"/>
        </w:rPr>
      </w:pPr>
    </w:p>
    <w:p w:rsidR="00996F33" w:rsidRDefault="00996F33">
      <w:pPr>
        <w:pStyle w:val="BodyText"/>
        <w:rPr>
          <w:rFonts w:ascii="Times New Roman"/>
          <w:b/>
          <w:sz w:val="32"/>
        </w:rPr>
      </w:pPr>
    </w:p>
    <w:p w:rsidR="00996F33" w:rsidRDefault="00996F33">
      <w:pPr>
        <w:pStyle w:val="BodyText"/>
        <w:rPr>
          <w:rFonts w:ascii="Times New Roman"/>
          <w:b/>
          <w:sz w:val="32"/>
        </w:rPr>
      </w:pPr>
    </w:p>
    <w:p w:rsidR="00996F33" w:rsidRDefault="00996F33">
      <w:pPr>
        <w:pStyle w:val="BodyText"/>
        <w:rPr>
          <w:rFonts w:ascii="Times New Roman"/>
          <w:b/>
          <w:sz w:val="32"/>
        </w:rPr>
      </w:pPr>
    </w:p>
    <w:p w:rsidR="00996F33" w:rsidRDefault="00996F33">
      <w:pPr>
        <w:pStyle w:val="BodyText"/>
        <w:rPr>
          <w:rFonts w:ascii="Times New Roman"/>
          <w:b/>
          <w:sz w:val="32"/>
        </w:rPr>
      </w:pPr>
    </w:p>
    <w:p w:rsidR="00996F33" w:rsidRDefault="00996F33">
      <w:pPr>
        <w:pStyle w:val="BodyText"/>
        <w:spacing w:before="240"/>
        <w:rPr>
          <w:rFonts w:ascii="Times New Roman"/>
          <w:b/>
          <w:sz w:val="32"/>
        </w:rPr>
      </w:pPr>
    </w:p>
    <w:p w:rsidR="00996F33" w:rsidRDefault="003D7F0F">
      <w:pPr>
        <w:ind w:left="525" w:right="525"/>
        <w:jc w:val="center"/>
        <w:rPr>
          <w:rFonts w:ascii="Times New Roman"/>
          <w:b/>
          <w:sz w:val="28"/>
        </w:rPr>
      </w:pPr>
      <w:r>
        <w:rPr>
          <w:rFonts w:ascii="Times New Roman"/>
          <w:b/>
          <w:sz w:val="28"/>
        </w:rPr>
        <w:t>CITY</w:t>
      </w:r>
      <w:r>
        <w:rPr>
          <w:rFonts w:ascii="Times New Roman"/>
          <w:b/>
          <w:spacing w:val="-6"/>
          <w:sz w:val="28"/>
        </w:rPr>
        <w:t xml:space="preserve"> </w:t>
      </w:r>
      <w:r>
        <w:rPr>
          <w:rFonts w:ascii="Times New Roman"/>
          <w:b/>
          <w:sz w:val="28"/>
        </w:rPr>
        <w:t>OF</w:t>
      </w:r>
      <w:r>
        <w:rPr>
          <w:rFonts w:ascii="Times New Roman"/>
          <w:b/>
          <w:spacing w:val="-6"/>
          <w:sz w:val="28"/>
        </w:rPr>
        <w:t xml:space="preserve"> </w:t>
      </w:r>
      <w:r>
        <w:rPr>
          <w:rFonts w:ascii="Times New Roman"/>
          <w:b/>
          <w:spacing w:val="-2"/>
          <w:sz w:val="28"/>
        </w:rPr>
        <w:t>CONROE</w:t>
      </w:r>
    </w:p>
    <w:p w:rsidR="00996F33" w:rsidRDefault="003D7F0F">
      <w:pPr>
        <w:spacing w:before="1"/>
        <w:ind w:left="525" w:right="525"/>
        <w:jc w:val="center"/>
        <w:rPr>
          <w:rFonts w:ascii="Times New Roman"/>
          <w:b/>
          <w:sz w:val="28"/>
        </w:rPr>
      </w:pPr>
      <w:r>
        <w:rPr>
          <w:rFonts w:ascii="Times New Roman"/>
          <w:b/>
          <w:sz w:val="28"/>
        </w:rPr>
        <w:t>401</w:t>
      </w:r>
      <w:r>
        <w:rPr>
          <w:rFonts w:ascii="Times New Roman"/>
          <w:b/>
          <w:spacing w:val="-1"/>
          <w:sz w:val="28"/>
        </w:rPr>
        <w:t xml:space="preserve"> </w:t>
      </w:r>
      <w:r>
        <w:rPr>
          <w:rFonts w:ascii="Times New Roman"/>
          <w:b/>
          <w:sz w:val="28"/>
        </w:rPr>
        <w:t xml:space="preserve">SGT. ED HOLCOMB BLVD., </w:t>
      </w:r>
      <w:r>
        <w:rPr>
          <w:rFonts w:ascii="Times New Roman"/>
          <w:b/>
          <w:spacing w:val="-10"/>
          <w:sz w:val="28"/>
        </w:rPr>
        <w:t>S</w:t>
      </w:r>
    </w:p>
    <w:p w:rsidR="00996F33" w:rsidRDefault="003D7F0F">
      <w:pPr>
        <w:spacing w:line="720" w:lineRule="auto"/>
        <w:ind w:left="2664" w:right="2607" w:firstLine="1562"/>
        <w:rPr>
          <w:rFonts w:ascii="Times New Roman"/>
          <w:b/>
          <w:sz w:val="28"/>
        </w:rPr>
      </w:pPr>
      <w:r>
        <w:rPr>
          <w:rFonts w:ascii="Times New Roman"/>
          <w:b/>
          <w:sz w:val="28"/>
        </w:rPr>
        <w:t>CONROE, TEXAS 77304 RESPONSES</w:t>
      </w:r>
      <w:r>
        <w:rPr>
          <w:rFonts w:ascii="Times New Roman"/>
          <w:b/>
          <w:spacing w:val="-10"/>
          <w:sz w:val="28"/>
        </w:rPr>
        <w:t xml:space="preserve"> </w:t>
      </w:r>
      <w:r>
        <w:rPr>
          <w:rFonts w:ascii="Times New Roman"/>
          <w:b/>
          <w:sz w:val="28"/>
        </w:rPr>
        <w:t>DUE:</w:t>
      </w:r>
      <w:r>
        <w:rPr>
          <w:rFonts w:ascii="Times New Roman"/>
          <w:b/>
          <w:spacing w:val="-10"/>
          <w:sz w:val="28"/>
        </w:rPr>
        <w:t xml:space="preserve"> </w:t>
      </w:r>
      <w:r w:rsidR="001330AD">
        <w:rPr>
          <w:rFonts w:ascii="Times New Roman"/>
          <w:b/>
          <w:sz w:val="28"/>
        </w:rPr>
        <w:t>JUNE 5,</w:t>
      </w:r>
      <w:r>
        <w:rPr>
          <w:rFonts w:ascii="Times New Roman"/>
          <w:b/>
          <w:spacing w:val="-10"/>
          <w:sz w:val="28"/>
        </w:rPr>
        <w:t xml:space="preserve"> </w:t>
      </w:r>
      <w:r>
        <w:rPr>
          <w:rFonts w:ascii="Times New Roman"/>
          <w:b/>
          <w:sz w:val="28"/>
        </w:rPr>
        <w:t>2025</w:t>
      </w:r>
      <w:r>
        <w:rPr>
          <w:rFonts w:ascii="Times New Roman"/>
          <w:b/>
          <w:spacing w:val="-11"/>
          <w:sz w:val="28"/>
        </w:rPr>
        <w:t xml:space="preserve"> </w:t>
      </w:r>
      <w:r>
        <w:rPr>
          <w:rFonts w:ascii="Times New Roman"/>
          <w:b/>
          <w:sz w:val="28"/>
        </w:rPr>
        <w:t>@</w:t>
      </w:r>
      <w:r>
        <w:rPr>
          <w:rFonts w:ascii="Times New Roman"/>
          <w:b/>
          <w:spacing w:val="-11"/>
          <w:sz w:val="28"/>
        </w:rPr>
        <w:t xml:space="preserve"> </w:t>
      </w:r>
      <w:r>
        <w:rPr>
          <w:rFonts w:ascii="Times New Roman"/>
          <w:b/>
          <w:sz w:val="28"/>
        </w:rPr>
        <w:t>2:00PM</w:t>
      </w:r>
    </w:p>
    <w:p w:rsidR="00996F33" w:rsidRDefault="00996F33">
      <w:pPr>
        <w:spacing w:line="720" w:lineRule="auto"/>
        <w:rPr>
          <w:rFonts w:ascii="Times New Roman"/>
          <w:b/>
          <w:sz w:val="28"/>
        </w:rPr>
        <w:sectPr w:rsidR="00996F33">
          <w:type w:val="continuous"/>
          <w:pgSz w:w="12240" w:h="15840"/>
          <w:pgMar w:top="1540" w:right="360" w:bottom="280" w:left="360" w:header="720" w:footer="720" w:gutter="0"/>
          <w:cols w:space="720"/>
        </w:sectPr>
      </w:pPr>
    </w:p>
    <w:p w:rsidR="00996F33" w:rsidRDefault="003D7F0F">
      <w:pPr>
        <w:spacing w:before="68" w:line="247" w:lineRule="auto"/>
        <w:ind w:left="4372" w:right="4375" w:firstLine="5"/>
        <w:jc w:val="center"/>
        <w:rPr>
          <w:b/>
          <w:sz w:val="20"/>
        </w:rPr>
      </w:pPr>
      <w:bookmarkStart w:id="1" w:name="0121-2025_Parks_Trailer_for_signs_Dept"/>
      <w:bookmarkEnd w:id="1"/>
      <w:r>
        <w:rPr>
          <w:b/>
          <w:sz w:val="20"/>
        </w:rPr>
        <w:lastRenderedPageBreak/>
        <w:t xml:space="preserve">CITY OF CONROE </w:t>
      </w:r>
      <w:bookmarkStart w:id="2" w:name="PURCHASING_DEPARTMENT"/>
      <w:bookmarkEnd w:id="2"/>
      <w:r>
        <w:rPr>
          <w:b/>
          <w:spacing w:val="-2"/>
          <w:sz w:val="20"/>
        </w:rPr>
        <w:t>PURCHASING</w:t>
      </w:r>
      <w:r>
        <w:rPr>
          <w:b/>
          <w:spacing w:val="-12"/>
          <w:sz w:val="20"/>
        </w:rPr>
        <w:t xml:space="preserve"> </w:t>
      </w:r>
      <w:r>
        <w:rPr>
          <w:b/>
          <w:spacing w:val="-2"/>
          <w:sz w:val="20"/>
        </w:rPr>
        <w:t xml:space="preserve">DEPARTMENT </w:t>
      </w:r>
      <w:bookmarkStart w:id="3" w:name="REQUEST_FOR_QUOTES"/>
      <w:bookmarkEnd w:id="3"/>
      <w:r>
        <w:rPr>
          <w:b/>
          <w:sz w:val="20"/>
        </w:rPr>
        <w:t>REQUEST FOR QUOTES</w:t>
      </w:r>
    </w:p>
    <w:p w:rsidR="00996F33" w:rsidRDefault="00996F33">
      <w:pPr>
        <w:pStyle w:val="BodyText"/>
        <w:rPr>
          <w:b/>
        </w:rPr>
      </w:pPr>
    </w:p>
    <w:p w:rsidR="00996F33" w:rsidRDefault="00996F33">
      <w:pPr>
        <w:pStyle w:val="BodyText"/>
        <w:spacing w:before="20"/>
        <w:rPr>
          <w:b/>
        </w:rPr>
      </w:pPr>
    </w:p>
    <w:p w:rsidR="001330AD" w:rsidRDefault="003D7F0F">
      <w:pPr>
        <w:spacing w:line="482" w:lineRule="auto"/>
        <w:ind w:left="1079" w:right="1078"/>
      </w:pPr>
      <w:r>
        <w:t>The City</w:t>
      </w:r>
      <w:r>
        <w:rPr>
          <w:spacing w:val="-2"/>
        </w:rPr>
        <w:t xml:space="preserve"> </w:t>
      </w:r>
      <w:r>
        <w:t>of Conroe hereby</w:t>
      </w:r>
      <w:r>
        <w:rPr>
          <w:spacing w:val="-2"/>
        </w:rPr>
        <w:t xml:space="preserve"> </w:t>
      </w:r>
      <w:r>
        <w:t xml:space="preserve">solicits quotes for </w:t>
      </w:r>
      <w:r w:rsidR="001330AD">
        <w:t>Surge Protectors.</w:t>
      </w:r>
    </w:p>
    <w:p w:rsidR="00996F33" w:rsidRDefault="003D7F0F">
      <w:pPr>
        <w:spacing w:line="482" w:lineRule="auto"/>
        <w:ind w:left="1079" w:right="1078"/>
      </w:pPr>
      <w:r>
        <w:t>Quotes shall be submitted through Vendor Registry.</w:t>
      </w:r>
    </w:p>
    <w:p w:rsidR="00996F33" w:rsidRDefault="003D7F0F">
      <w:pPr>
        <w:tabs>
          <w:tab w:val="right" w:pos="4679"/>
        </w:tabs>
        <w:spacing w:before="1"/>
        <w:ind w:left="1080"/>
      </w:pPr>
      <w:r>
        <w:rPr>
          <w:spacing w:val="-2"/>
        </w:rPr>
        <w:t>Date:</w:t>
      </w:r>
      <w:r>
        <w:t xml:space="preserve">                            </w:t>
      </w:r>
      <w:r w:rsidR="001330AD">
        <w:rPr>
          <w:spacing w:val="-5"/>
          <w:u w:val="single"/>
        </w:rPr>
        <w:t>5-20-2025</w:t>
      </w:r>
    </w:p>
    <w:p w:rsidR="00996F33" w:rsidRDefault="003D7F0F">
      <w:pPr>
        <w:tabs>
          <w:tab w:val="right" w:pos="6119"/>
        </w:tabs>
        <w:spacing w:before="256"/>
        <w:ind w:left="1080"/>
      </w:pPr>
      <w:r>
        <w:t>Bids</w:t>
      </w:r>
      <w:r>
        <w:rPr>
          <w:spacing w:val="-4"/>
        </w:rPr>
        <w:t xml:space="preserve"> </w:t>
      </w:r>
      <w:r>
        <w:t>are</w:t>
      </w:r>
      <w:r>
        <w:rPr>
          <w:spacing w:val="-2"/>
        </w:rPr>
        <w:t xml:space="preserve"> </w:t>
      </w:r>
      <w:r>
        <w:rPr>
          <w:spacing w:val="-4"/>
        </w:rPr>
        <w:t xml:space="preserve">due:                </w:t>
      </w:r>
      <w:r>
        <w:rPr>
          <w:spacing w:val="-5"/>
          <w:u w:val="single"/>
        </w:rPr>
        <w:t xml:space="preserve"> </w:t>
      </w:r>
      <w:r w:rsidR="001330AD">
        <w:rPr>
          <w:spacing w:val="-5"/>
          <w:u w:val="single"/>
        </w:rPr>
        <w:t>6-5-2025 @2:00PM</w:t>
      </w:r>
    </w:p>
    <w:p w:rsidR="00996F33" w:rsidRDefault="003D7F0F">
      <w:pPr>
        <w:tabs>
          <w:tab w:val="left" w:pos="3239"/>
          <w:tab w:val="left" w:pos="7559"/>
        </w:tabs>
        <w:spacing w:before="162" w:line="393" w:lineRule="auto"/>
        <w:ind w:left="1080" w:right="3958"/>
      </w:pPr>
      <w:r>
        <w:t>Requesting Dept:</w:t>
      </w:r>
      <w:r>
        <w:tab/>
      </w:r>
      <w:r>
        <w:rPr>
          <w:u w:val="single"/>
        </w:rPr>
        <w:t>Public Works</w:t>
      </w:r>
      <w:r>
        <w:rPr>
          <w:u w:val="single"/>
        </w:rPr>
        <w:tab/>
      </w:r>
      <w:r>
        <w:t xml:space="preserve"> Materials or Services to be delivered FOB to Conroe Texas.</w:t>
      </w:r>
    </w:p>
    <w:p w:rsidR="00996F33" w:rsidRDefault="003D7F0F">
      <w:pPr>
        <w:pStyle w:val="BodyText"/>
        <w:spacing w:before="9"/>
        <w:rPr>
          <w:sz w:val="7"/>
        </w:rPr>
      </w:pPr>
      <w:r>
        <w:rPr>
          <w:noProof/>
          <w:sz w:val="7"/>
        </w:rPr>
        <mc:AlternateContent>
          <mc:Choice Requires="wps">
            <w:drawing>
              <wp:anchor distT="0" distB="0" distL="0" distR="0" simplePos="0" relativeHeight="487588352" behindDoc="1" locked="0" layoutInCell="1" allowOverlap="1">
                <wp:simplePos x="0" y="0"/>
                <wp:positionH relativeFrom="page">
                  <wp:posOffset>896111</wp:posOffset>
                </wp:positionH>
                <wp:positionV relativeFrom="paragraph">
                  <wp:posOffset>72199</wp:posOffset>
                </wp:positionV>
                <wp:extent cx="5980430"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E19539" id="Graphic 3" o:spid="_x0000_s1026" style="position:absolute;margin-left:70.55pt;margin-top:5.7pt;width:470.9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c8NwIAAOUEAAAOAAAAZHJzL2Uyb0RvYy54bWysVMFu2zAMvQ/YPwi6L46TtvOMOMXQosWA&#10;oivQDDsrshwLk0VNUmL370fJVupupw3LwabMZ/q9RzKb66FT5CSsk6Armi+WlAjNoZb6UNFvu7sP&#10;BSXOM10zBVpU9EU4er19/27Tm1KsoAVVC0uwiHZlbyraem/KLHO8FR1zCzBCY7IB2zGPR3vIast6&#10;rN6pbLVcXmU92NpY4MI5fHo7Juk21m8awf3XpnHCE1VR5Obj1cbrPlyz7YaVB8tMK/lEg/0Di45J&#10;jR89l7plnpGjlX+U6iS34KDxCw5dBk0juYgaUE2+/E3Nc8uMiFrQHGfONrn/V5Y/np4skXVF15Ro&#10;1mGL7ic31sGc3rgSMc/myQZ5zjwA/+Ewkb3JhIObMENju4BFcWSITr+cnRaDJxwfXn4qlhdrbAjH&#10;XF5c5JfhYxkr08v86Py9gFiInR6cHxtVp4i1KeKDTqHFdodGq9hoTwk22lKCjd6PjTbMh/cCuxCS&#10;fsakTURCtoOT2EHE+SAi8M0/XlGSpCDVV4zScyyqmqFSLt1NrDdi8mJVFJPwlE/3ETf/7t+h42gj&#10;y1SPK3Bi9DhIj2af7UDc3HAHStZ3UqlggLOH/Y2y5MTCCsXfRHkGi9MwDkAYhT3ULzhWPU5SRd3P&#10;I7OCEvVF4+CGJUyBTcE+BdarG4irGr23zu+G78waYjCsqMf5eYS0FqxMk4H8A2DEhjc1fD56aGQY&#10;m8htZDQdcJei/mnvw7LOzxH1+u+0/QUAAP//AwBQSwMEFAAGAAgAAAAhADPw5vHcAAAACgEAAA8A&#10;AABkcnMvZG93bnJldi54bWxMj0FLw0AQhe+C/2EZwYvY3a1FasymiCCeFBoF9TZNxiSYnQ3ZbRv/&#10;vZOTvc3jfbx5L99MvlcHGmMX2IFdGFDEVag7bhy8vz1dr0HFhFxjH5gc/FKETXF+lmNWhyNv6VCm&#10;RkkIxwwdtCkNmdaxasljXISBWLzvMHpMIsdG1yMeJdz3emnMrfbYsXxocaDHlqqfcu8dfE0Grfm0&#10;pgwvz0l/2Fe/pSvnLi+mh3tQiab0D8NcX6pDIZ12Yc91VL3olbWCymFXoGbArJd3oHazdQO6yPXp&#10;hOIPAAD//wMAUEsBAi0AFAAGAAgAAAAhALaDOJL+AAAA4QEAABMAAAAAAAAAAAAAAAAAAAAAAFtD&#10;b250ZW50X1R5cGVzXS54bWxQSwECLQAUAAYACAAAACEAOP0h/9YAAACUAQAACwAAAAAAAAAAAAAA&#10;AAAvAQAAX3JlbHMvLnJlbHNQSwECLQAUAAYACAAAACEA6a73PDcCAADlBAAADgAAAAAAAAAAAAAA&#10;AAAuAgAAZHJzL2Uyb0RvYy54bWxQSwECLQAUAAYACAAAACEAM/Dm8dwAAAAKAQAADwAAAAAAAAAA&#10;AAAAAACRBAAAZHJzL2Rvd25yZXYueG1sUEsFBgAAAAAEAAQA8wAAAJoFAAAAAA==&#10;" path="m5980176,l,,,18288r5980176,l5980176,xe" fillcolor="black" stroked="f">
                <v:path arrowok="t"/>
                <w10:wrap type="topAndBottom" anchorx="page"/>
              </v:shape>
            </w:pict>
          </mc:Fallback>
        </mc:AlternateContent>
      </w:r>
      <w:r>
        <w:rPr>
          <w:noProof/>
          <w:sz w:val="7"/>
        </w:rPr>
        <w:drawing>
          <wp:anchor distT="0" distB="0" distL="0" distR="0" simplePos="0" relativeHeight="487588864" behindDoc="1" locked="0" layoutInCell="1" allowOverlap="1">
            <wp:simplePos x="0" y="0"/>
            <wp:positionH relativeFrom="page">
              <wp:posOffset>3412488</wp:posOffset>
            </wp:positionH>
            <wp:positionV relativeFrom="paragraph">
              <wp:posOffset>182689</wp:posOffset>
            </wp:positionV>
            <wp:extent cx="661418" cy="73456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661418" cy="734568"/>
                    </a:xfrm>
                    <a:prstGeom prst="rect">
                      <a:avLst/>
                    </a:prstGeom>
                  </pic:spPr>
                </pic:pic>
              </a:graphicData>
            </a:graphic>
          </wp:anchor>
        </w:drawing>
      </w:r>
    </w:p>
    <w:p w:rsidR="00996F33" w:rsidRDefault="00996F33">
      <w:pPr>
        <w:pStyle w:val="BodyText"/>
        <w:spacing w:before="6"/>
        <w:rPr>
          <w:sz w:val="10"/>
        </w:rPr>
      </w:pPr>
    </w:p>
    <w:p w:rsidR="00996F33" w:rsidRDefault="00996F33">
      <w:pPr>
        <w:pStyle w:val="BodyText"/>
        <w:spacing w:before="107"/>
      </w:pPr>
    </w:p>
    <w:p w:rsidR="00996F33" w:rsidRDefault="003D7F0F">
      <w:pPr>
        <w:tabs>
          <w:tab w:val="left" w:leader="hyphen" w:pos="5581"/>
        </w:tabs>
        <w:ind w:left="3280"/>
        <w:rPr>
          <w:b/>
          <w:sz w:val="20"/>
        </w:rPr>
      </w:pPr>
      <w:bookmarkStart w:id="4" w:name="INSTRUCTIONS:_-_-_-_-_-_-PLEASE_READ_CAR"/>
      <w:bookmarkEnd w:id="4"/>
      <w:r>
        <w:rPr>
          <w:b/>
          <w:spacing w:val="-2"/>
          <w:sz w:val="20"/>
        </w:rPr>
        <w:t>INSTRUCTIONS</w:t>
      </w:r>
      <w:r>
        <w:rPr>
          <w:b/>
          <w:sz w:val="20"/>
        </w:rPr>
        <w:tab/>
      </w:r>
      <w:r>
        <w:rPr>
          <w:b/>
          <w:spacing w:val="-2"/>
          <w:sz w:val="20"/>
        </w:rPr>
        <w:t>PLEASE</w:t>
      </w:r>
      <w:r>
        <w:rPr>
          <w:b/>
          <w:spacing w:val="-9"/>
          <w:sz w:val="20"/>
        </w:rPr>
        <w:t xml:space="preserve"> </w:t>
      </w:r>
      <w:r>
        <w:rPr>
          <w:b/>
          <w:spacing w:val="-2"/>
          <w:sz w:val="20"/>
        </w:rPr>
        <w:t>READ</w:t>
      </w:r>
      <w:r>
        <w:rPr>
          <w:b/>
          <w:spacing w:val="-8"/>
          <w:sz w:val="20"/>
        </w:rPr>
        <w:t xml:space="preserve"> </w:t>
      </w:r>
      <w:r>
        <w:rPr>
          <w:b/>
          <w:spacing w:val="-2"/>
          <w:sz w:val="20"/>
        </w:rPr>
        <w:t>CAREFULLY</w:t>
      </w:r>
    </w:p>
    <w:p w:rsidR="00996F33" w:rsidRDefault="003D7F0F">
      <w:pPr>
        <w:pStyle w:val="ListParagraph"/>
        <w:numPr>
          <w:ilvl w:val="0"/>
          <w:numId w:val="2"/>
        </w:numPr>
        <w:tabs>
          <w:tab w:val="left" w:pos="1799"/>
        </w:tabs>
        <w:spacing w:before="165" w:line="237" w:lineRule="auto"/>
        <w:ind w:right="1078"/>
        <w:jc w:val="both"/>
        <w:rPr>
          <w:sz w:val="20"/>
        </w:rPr>
      </w:pPr>
      <w:r>
        <w:rPr>
          <w:sz w:val="20"/>
        </w:rPr>
        <w:t>The City of Conroe, Tax No. 74-6000-555 is exempt from all Federal Excise Taxes. Do not</w:t>
      </w:r>
      <w:r>
        <w:rPr>
          <w:spacing w:val="40"/>
          <w:sz w:val="20"/>
        </w:rPr>
        <w:t xml:space="preserve"> </w:t>
      </w:r>
      <w:r>
        <w:rPr>
          <w:sz w:val="20"/>
        </w:rPr>
        <w:t>include tax in your bid price or invoice.</w:t>
      </w:r>
      <w:r>
        <w:rPr>
          <w:spacing w:val="40"/>
          <w:sz w:val="20"/>
        </w:rPr>
        <w:t xml:space="preserve"> </w:t>
      </w:r>
      <w:r>
        <w:rPr>
          <w:sz w:val="20"/>
        </w:rPr>
        <w:t>Taxable items must be so designated, and the City will supply</w:t>
      </w:r>
      <w:r>
        <w:rPr>
          <w:spacing w:val="-1"/>
          <w:sz w:val="20"/>
        </w:rPr>
        <w:t xml:space="preserve"> </w:t>
      </w:r>
      <w:r>
        <w:rPr>
          <w:sz w:val="20"/>
        </w:rPr>
        <w:t>contractor with Tax Exemption Certificate, properly</w:t>
      </w:r>
      <w:r>
        <w:rPr>
          <w:spacing w:val="-1"/>
          <w:sz w:val="20"/>
        </w:rPr>
        <w:t xml:space="preserve"> </w:t>
      </w:r>
      <w:r>
        <w:rPr>
          <w:sz w:val="20"/>
        </w:rPr>
        <w:t>executed. Prices should be itemized.</w:t>
      </w:r>
    </w:p>
    <w:p w:rsidR="00996F33" w:rsidRDefault="003D7F0F">
      <w:pPr>
        <w:pStyle w:val="ListParagraph"/>
        <w:numPr>
          <w:ilvl w:val="0"/>
          <w:numId w:val="2"/>
        </w:numPr>
        <w:tabs>
          <w:tab w:val="left" w:pos="1799"/>
        </w:tabs>
        <w:spacing w:before="164" w:line="237" w:lineRule="auto"/>
        <w:ind w:right="1080"/>
        <w:jc w:val="both"/>
        <w:rPr>
          <w:sz w:val="20"/>
        </w:rPr>
      </w:pPr>
      <w:r>
        <w:rPr>
          <w:sz w:val="20"/>
        </w:rPr>
        <w:t>The City</w:t>
      </w:r>
      <w:r>
        <w:rPr>
          <w:spacing w:val="-5"/>
          <w:sz w:val="20"/>
        </w:rPr>
        <w:t xml:space="preserve"> </w:t>
      </w:r>
      <w:r>
        <w:rPr>
          <w:sz w:val="20"/>
        </w:rPr>
        <w:t>of Conroe will pay</w:t>
      </w:r>
      <w:r>
        <w:rPr>
          <w:spacing w:val="-5"/>
          <w:sz w:val="20"/>
        </w:rPr>
        <w:t xml:space="preserve"> </w:t>
      </w:r>
      <w:r>
        <w:rPr>
          <w:sz w:val="20"/>
        </w:rPr>
        <w:t>for articles or services purchased under this bid within thirty</w:t>
      </w:r>
      <w:r>
        <w:rPr>
          <w:spacing w:val="-5"/>
          <w:sz w:val="20"/>
        </w:rPr>
        <w:t xml:space="preserve"> </w:t>
      </w:r>
      <w:r>
        <w:rPr>
          <w:sz w:val="20"/>
        </w:rPr>
        <w:t>(30) days after due and proper delivery</w:t>
      </w:r>
      <w:r>
        <w:rPr>
          <w:spacing w:val="-3"/>
          <w:sz w:val="20"/>
        </w:rPr>
        <w:t xml:space="preserve"> </w:t>
      </w:r>
      <w:r>
        <w:rPr>
          <w:sz w:val="20"/>
        </w:rPr>
        <w:t>or performance of service is made and accompanied by</w:t>
      </w:r>
      <w:r>
        <w:rPr>
          <w:spacing w:val="-3"/>
          <w:sz w:val="20"/>
        </w:rPr>
        <w:t xml:space="preserve"> </w:t>
      </w:r>
      <w:r>
        <w:rPr>
          <w:sz w:val="20"/>
        </w:rPr>
        <w:t>an invoice.</w:t>
      </w:r>
    </w:p>
    <w:p w:rsidR="00996F33" w:rsidRDefault="003D7F0F">
      <w:pPr>
        <w:pStyle w:val="ListParagraph"/>
        <w:numPr>
          <w:ilvl w:val="0"/>
          <w:numId w:val="2"/>
        </w:numPr>
        <w:tabs>
          <w:tab w:val="left" w:pos="1799"/>
        </w:tabs>
        <w:spacing w:before="165"/>
        <w:rPr>
          <w:sz w:val="20"/>
        </w:rPr>
      </w:pPr>
      <w:r>
        <w:rPr>
          <w:sz w:val="20"/>
        </w:rPr>
        <w:t>This</w:t>
      </w:r>
      <w:r>
        <w:rPr>
          <w:spacing w:val="-8"/>
          <w:sz w:val="20"/>
        </w:rPr>
        <w:t xml:space="preserve"> </w:t>
      </w:r>
      <w:r>
        <w:rPr>
          <w:sz w:val="20"/>
        </w:rPr>
        <w:t>purchasing</w:t>
      </w:r>
      <w:r>
        <w:rPr>
          <w:spacing w:val="-9"/>
          <w:sz w:val="20"/>
        </w:rPr>
        <w:t xml:space="preserve"> </w:t>
      </w:r>
      <w:r>
        <w:rPr>
          <w:sz w:val="20"/>
        </w:rPr>
        <w:t>contract</w:t>
      </w:r>
      <w:r>
        <w:rPr>
          <w:spacing w:val="-9"/>
          <w:sz w:val="20"/>
        </w:rPr>
        <w:t xml:space="preserve"> </w:t>
      </w:r>
      <w:r>
        <w:rPr>
          <w:sz w:val="20"/>
        </w:rPr>
        <w:t>is</w:t>
      </w:r>
      <w:r>
        <w:rPr>
          <w:spacing w:val="-8"/>
          <w:sz w:val="20"/>
        </w:rPr>
        <w:t xml:space="preserve"> </w:t>
      </w:r>
      <w:r>
        <w:rPr>
          <w:sz w:val="20"/>
        </w:rPr>
        <w:t>subject</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attached</w:t>
      </w:r>
      <w:r>
        <w:rPr>
          <w:spacing w:val="-8"/>
          <w:sz w:val="20"/>
        </w:rPr>
        <w:t xml:space="preserve"> </w:t>
      </w:r>
      <w:r>
        <w:rPr>
          <w:b/>
          <w:sz w:val="20"/>
        </w:rPr>
        <w:t>Purchasing</w:t>
      </w:r>
      <w:r>
        <w:rPr>
          <w:b/>
          <w:spacing w:val="-8"/>
          <w:sz w:val="20"/>
        </w:rPr>
        <w:t xml:space="preserve"> </w:t>
      </w:r>
      <w:r>
        <w:rPr>
          <w:b/>
          <w:sz w:val="20"/>
        </w:rPr>
        <w:t>Terms</w:t>
      </w:r>
      <w:r>
        <w:rPr>
          <w:b/>
          <w:spacing w:val="-9"/>
          <w:sz w:val="20"/>
        </w:rPr>
        <w:t xml:space="preserve"> </w:t>
      </w:r>
      <w:r>
        <w:rPr>
          <w:b/>
          <w:sz w:val="20"/>
        </w:rPr>
        <w:t>and</w:t>
      </w:r>
      <w:r>
        <w:rPr>
          <w:b/>
          <w:spacing w:val="-8"/>
          <w:sz w:val="20"/>
        </w:rPr>
        <w:t xml:space="preserve"> </w:t>
      </w:r>
      <w:r>
        <w:rPr>
          <w:b/>
          <w:sz w:val="20"/>
        </w:rPr>
        <w:t>General</w:t>
      </w:r>
      <w:r>
        <w:rPr>
          <w:b/>
          <w:spacing w:val="-9"/>
          <w:sz w:val="20"/>
        </w:rPr>
        <w:t xml:space="preserve"> </w:t>
      </w:r>
      <w:r>
        <w:rPr>
          <w:b/>
          <w:spacing w:val="-2"/>
          <w:sz w:val="20"/>
        </w:rPr>
        <w:t>Conditions</w:t>
      </w:r>
      <w:r>
        <w:rPr>
          <w:spacing w:val="-2"/>
          <w:sz w:val="20"/>
        </w:rPr>
        <w:t>.</w:t>
      </w:r>
    </w:p>
    <w:p w:rsidR="00996F33" w:rsidRDefault="003D7F0F">
      <w:pPr>
        <w:pStyle w:val="ListParagraph"/>
        <w:numPr>
          <w:ilvl w:val="0"/>
          <w:numId w:val="2"/>
        </w:numPr>
        <w:tabs>
          <w:tab w:val="left" w:pos="1798"/>
        </w:tabs>
        <w:spacing w:before="163"/>
        <w:ind w:left="1798" w:hanging="719"/>
        <w:rPr>
          <w:sz w:val="20"/>
        </w:rPr>
      </w:pPr>
      <w:r>
        <w:rPr>
          <w:sz w:val="20"/>
        </w:rPr>
        <w:t>In</w:t>
      </w:r>
      <w:r>
        <w:rPr>
          <w:spacing w:val="-9"/>
          <w:sz w:val="20"/>
        </w:rPr>
        <w:t xml:space="preserve"> </w:t>
      </w:r>
      <w:r>
        <w:rPr>
          <w:sz w:val="20"/>
        </w:rPr>
        <w:t>case</w:t>
      </w:r>
      <w:r>
        <w:rPr>
          <w:spacing w:val="-8"/>
          <w:sz w:val="20"/>
        </w:rPr>
        <w:t xml:space="preserve"> </w:t>
      </w:r>
      <w:r>
        <w:rPr>
          <w:sz w:val="20"/>
        </w:rPr>
        <w:t>of</w:t>
      </w:r>
      <w:r>
        <w:rPr>
          <w:spacing w:val="-6"/>
          <w:sz w:val="20"/>
        </w:rPr>
        <w:t xml:space="preserve"> </w:t>
      </w:r>
      <w:r>
        <w:rPr>
          <w:sz w:val="20"/>
        </w:rPr>
        <w:t>discrepancy</w:t>
      </w:r>
      <w:r>
        <w:rPr>
          <w:spacing w:val="-13"/>
          <w:sz w:val="20"/>
        </w:rPr>
        <w:t xml:space="preserve"> </w:t>
      </w:r>
      <w:r>
        <w:rPr>
          <w:sz w:val="20"/>
        </w:rPr>
        <w:t>between</w:t>
      </w:r>
      <w:r>
        <w:rPr>
          <w:spacing w:val="-8"/>
          <w:sz w:val="20"/>
        </w:rPr>
        <w:t xml:space="preserve"> </w:t>
      </w:r>
      <w:r>
        <w:rPr>
          <w:sz w:val="20"/>
        </w:rPr>
        <w:t>the</w:t>
      </w:r>
      <w:r>
        <w:rPr>
          <w:spacing w:val="-9"/>
          <w:sz w:val="20"/>
        </w:rPr>
        <w:t xml:space="preserve"> </w:t>
      </w:r>
      <w:r>
        <w:rPr>
          <w:sz w:val="20"/>
        </w:rPr>
        <w:t>unit</w:t>
      </w:r>
      <w:r>
        <w:rPr>
          <w:spacing w:val="-8"/>
          <w:sz w:val="20"/>
        </w:rPr>
        <w:t xml:space="preserve"> </w:t>
      </w:r>
      <w:r>
        <w:rPr>
          <w:sz w:val="20"/>
        </w:rPr>
        <w:t>price</w:t>
      </w:r>
      <w:r>
        <w:rPr>
          <w:spacing w:val="-8"/>
          <w:sz w:val="20"/>
        </w:rPr>
        <w:t xml:space="preserve"> </w:t>
      </w:r>
      <w:r>
        <w:rPr>
          <w:sz w:val="20"/>
        </w:rPr>
        <w:t>and</w:t>
      </w:r>
      <w:r>
        <w:rPr>
          <w:spacing w:val="-8"/>
          <w:sz w:val="20"/>
        </w:rPr>
        <w:t xml:space="preserve"> </w:t>
      </w:r>
      <w:r>
        <w:rPr>
          <w:sz w:val="20"/>
        </w:rPr>
        <w:t>the</w:t>
      </w:r>
      <w:r>
        <w:rPr>
          <w:spacing w:val="-8"/>
          <w:sz w:val="20"/>
        </w:rPr>
        <w:t xml:space="preserve"> </w:t>
      </w:r>
      <w:r>
        <w:rPr>
          <w:sz w:val="20"/>
        </w:rPr>
        <w:t>extension</w:t>
      </w:r>
      <w:r>
        <w:rPr>
          <w:spacing w:val="-8"/>
          <w:sz w:val="20"/>
        </w:rPr>
        <w:t xml:space="preserve"> </w:t>
      </w:r>
      <w:r>
        <w:rPr>
          <w:sz w:val="20"/>
        </w:rPr>
        <w:t>price,</w:t>
      </w:r>
      <w:r>
        <w:rPr>
          <w:spacing w:val="-8"/>
          <w:sz w:val="20"/>
        </w:rPr>
        <w:t xml:space="preserve"> </w:t>
      </w:r>
      <w:r>
        <w:rPr>
          <w:sz w:val="20"/>
        </w:rPr>
        <w:t>the</w:t>
      </w:r>
      <w:r>
        <w:rPr>
          <w:spacing w:val="-8"/>
          <w:sz w:val="20"/>
        </w:rPr>
        <w:t xml:space="preserve"> </w:t>
      </w:r>
      <w:r>
        <w:rPr>
          <w:sz w:val="20"/>
        </w:rPr>
        <w:t>unit</w:t>
      </w:r>
      <w:r>
        <w:rPr>
          <w:spacing w:val="-8"/>
          <w:sz w:val="20"/>
        </w:rPr>
        <w:t xml:space="preserve"> </w:t>
      </w:r>
      <w:r>
        <w:rPr>
          <w:sz w:val="20"/>
        </w:rPr>
        <w:t>price</w:t>
      </w:r>
      <w:r>
        <w:rPr>
          <w:spacing w:val="-8"/>
          <w:sz w:val="20"/>
        </w:rPr>
        <w:t xml:space="preserve"> </w:t>
      </w:r>
      <w:r>
        <w:rPr>
          <w:sz w:val="20"/>
        </w:rPr>
        <w:t>will</w:t>
      </w:r>
      <w:r>
        <w:rPr>
          <w:spacing w:val="-9"/>
          <w:sz w:val="20"/>
        </w:rPr>
        <w:t xml:space="preserve"> </w:t>
      </w:r>
      <w:r>
        <w:rPr>
          <w:sz w:val="20"/>
        </w:rPr>
        <w:t>be</w:t>
      </w:r>
      <w:r>
        <w:rPr>
          <w:spacing w:val="-9"/>
          <w:sz w:val="20"/>
        </w:rPr>
        <w:t xml:space="preserve"> </w:t>
      </w:r>
      <w:r>
        <w:rPr>
          <w:spacing w:val="-2"/>
          <w:sz w:val="20"/>
        </w:rPr>
        <w:t>taken.</w:t>
      </w:r>
    </w:p>
    <w:p w:rsidR="00996F33" w:rsidRDefault="00996F33">
      <w:pPr>
        <w:pStyle w:val="BodyText"/>
        <w:spacing w:before="3"/>
      </w:pPr>
    </w:p>
    <w:p w:rsidR="00996F33" w:rsidRDefault="003D7F0F">
      <w:pPr>
        <w:pStyle w:val="ListParagraph"/>
        <w:numPr>
          <w:ilvl w:val="0"/>
          <w:numId w:val="2"/>
        </w:numPr>
        <w:tabs>
          <w:tab w:val="left" w:pos="1798"/>
        </w:tabs>
        <w:ind w:left="1798" w:hanging="719"/>
        <w:rPr>
          <w:b/>
          <w:sz w:val="20"/>
        </w:rPr>
      </w:pPr>
      <w:r>
        <w:rPr>
          <w:b/>
          <w:sz w:val="20"/>
        </w:rPr>
        <w:t>ALL</w:t>
      </w:r>
      <w:r>
        <w:rPr>
          <w:b/>
          <w:spacing w:val="-9"/>
          <w:sz w:val="20"/>
        </w:rPr>
        <w:t xml:space="preserve"> </w:t>
      </w:r>
      <w:r>
        <w:rPr>
          <w:b/>
          <w:sz w:val="20"/>
        </w:rPr>
        <w:t>PROPOSALS</w:t>
      </w:r>
      <w:r>
        <w:rPr>
          <w:b/>
          <w:spacing w:val="-10"/>
          <w:sz w:val="20"/>
        </w:rPr>
        <w:t xml:space="preserve"> </w:t>
      </w:r>
      <w:r>
        <w:rPr>
          <w:b/>
          <w:sz w:val="20"/>
        </w:rPr>
        <w:t>MUST</w:t>
      </w:r>
      <w:r>
        <w:rPr>
          <w:b/>
          <w:spacing w:val="-7"/>
          <w:sz w:val="20"/>
        </w:rPr>
        <w:t xml:space="preserve"> </w:t>
      </w:r>
      <w:r>
        <w:rPr>
          <w:b/>
          <w:sz w:val="20"/>
        </w:rPr>
        <w:t>BE</w:t>
      </w:r>
      <w:r>
        <w:rPr>
          <w:b/>
          <w:spacing w:val="-11"/>
          <w:sz w:val="20"/>
        </w:rPr>
        <w:t xml:space="preserve"> </w:t>
      </w:r>
      <w:r>
        <w:rPr>
          <w:b/>
          <w:sz w:val="20"/>
        </w:rPr>
        <w:t>SIGNED</w:t>
      </w:r>
      <w:r>
        <w:rPr>
          <w:b/>
          <w:spacing w:val="-9"/>
          <w:sz w:val="20"/>
        </w:rPr>
        <w:t xml:space="preserve"> </w:t>
      </w:r>
      <w:r>
        <w:rPr>
          <w:b/>
          <w:sz w:val="20"/>
        </w:rPr>
        <w:t>BY</w:t>
      </w:r>
      <w:r>
        <w:rPr>
          <w:b/>
          <w:spacing w:val="-8"/>
          <w:sz w:val="20"/>
        </w:rPr>
        <w:t xml:space="preserve"> </w:t>
      </w:r>
      <w:r>
        <w:rPr>
          <w:b/>
          <w:spacing w:val="-2"/>
          <w:sz w:val="20"/>
        </w:rPr>
        <w:t>HAND.</w:t>
      </w:r>
    </w:p>
    <w:p w:rsidR="00996F33" w:rsidRDefault="003D7F0F">
      <w:pPr>
        <w:pStyle w:val="BodyText"/>
        <w:spacing w:before="5"/>
        <w:rPr>
          <w:b/>
          <w:sz w:val="17"/>
        </w:rPr>
      </w:pPr>
      <w:r>
        <w:rPr>
          <w:b/>
          <w:noProof/>
          <w:sz w:val="17"/>
        </w:rPr>
        <mc:AlternateContent>
          <mc:Choice Requires="wps">
            <w:drawing>
              <wp:anchor distT="0" distB="0" distL="0" distR="0" simplePos="0" relativeHeight="487589376" behindDoc="1" locked="0" layoutInCell="1" allowOverlap="1">
                <wp:simplePos x="0" y="0"/>
                <wp:positionH relativeFrom="page">
                  <wp:posOffset>913767</wp:posOffset>
                </wp:positionH>
                <wp:positionV relativeFrom="paragraph">
                  <wp:posOffset>142886</wp:posOffset>
                </wp:positionV>
                <wp:extent cx="58864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0" cy="1270"/>
                        </a:xfrm>
                        <a:custGeom>
                          <a:avLst/>
                          <a:gdLst/>
                          <a:ahLst/>
                          <a:cxnLst/>
                          <a:rect l="l" t="t" r="r" b="b"/>
                          <a:pathLst>
                            <a:path w="5886450">
                              <a:moveTo>
                                <a:pt x="0" y="0"/>
                              </a:moveTo>
                              <a:lnTo>
                                <a:pt x="5886432" y="0"/>
                              </a:lnTo>
                            </a:path>
                          </a:pathLst>
                        </a:custGeom>
                        <a:ln w="112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E3C434" id="Graphic 5" o:spid="_x0000_s1026" style="position:absolute;margin-left:71.95pt;margin-top:11.25pt;width:463.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886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XJQIAAIAEAAAOAAAAZHJzL2Uyb0RvYy54bWysVMFu2zAMvQ/YPwi6L06ypQ2MOMXQoMWA&#10;oivQDDsrshwLk0VNVGLn70fJdpJ2t2E+CJT4RPLxUV7ddY1hR+VRgy34bDLlTFkJpbb7gv/YPnxa&#10;coZB2FIYsKrgJ4X8bv3xw6p1uZpDDaZUnlEQi3nrCl6H4PIsQ1mrRuAEnLLkrMA3ItDW77PSi5ai&#10;NyabT6c3WQu+dB6kQqTTTe/k6xS/qpQM36sKVWCm4FRbSKtP6y6u2Xol8r0XrtZyKEP8QxWN0JaS&#10;nkNtRBDs4PVfoRotPSBUYSKhyaCqtFSJA7GZTd+xea2FU4kLNQfduU34/8LK5+OLZ7os+IIzKxqS&#10;6HHoxiI2p3WYE+bVvfhID90TyF9IjuyNJ25wwHSVbyKWyLEudfp07rTqApN0uFgub74sSBBJvtn8&#10;NgmRiXy8Kw8YHhWkOOL4hKHXqRwtUY+W7OxoelI76mySzoEz0tlzRjrvep2dCPFeLC6arL0UEs8a&#10;OKotJG94VzmVdvEae41KVD7PORtZErZHkBHTUK96I6Um+5qcsbGK2Wy+uE3zg2B0+aCNiWWg3+/u&#10;jWdHEac3fZEIhXgDcx7DRmDd45JrgBk7CNVrE1XaQXkixVsSueD4+yC84sx8szRT8X2Mhh+N3Wj4&#10;YO4hvaLUIcq57X4K71hMX/BA0j7DOLEiH1WL3M/YeNPC10OASkdJ0xD1FQ0bGvNEcHiS8R1d7xPq&#10;8uNY/wEAAP//AwBQSwMEFAAGAAgAAAAhADsvRlTfAAAACgEAAA8AAABkcnMvZG93bnJldi54bWxM&#10;j8FOwzAQRO9I/IO1SNyoTWgpDXEqhOCARCVIQb268ZJEie3IdprA17M5wXFmn2Znsu1kOnZCHxpn&#10;JVwvBDC0pdONrSR87J+v7oCFqKxWnbMo4RsDbPPzs0yl2o32HU9FrBiF2JAqCXWMfcp5KGs0Kixc&#10;j5ZuX84bFUn6imuvRgo3HU+EuOVGNZY+1KrHxxrLthiMhNXh8CTeiuXnSzu87n820+h3bSXl5cX0&#10;cA8s4hT/YJjrU3XIqdPRDVYH1pFe3mwIlZAkK2AzINaCnOPsrIHnGf8/If8FAAD//wMAUEsBAi0A&#10;FAAGAAgAAAAhALaDOJL+AAAA4QEAABMAAAAAAAAAAAAAAAAAAAAAAFtDb250ZW50X1R5cGVzXS54&#10;bWxQSwECLQAUAAYACAAAACEAOP0h/9YAAACUAQAACwAAAAAAAAAAAAAAAAAvAQAAX3JlbHMvLnJl&#10;bHNQSwECLQAUAAYACAAAACEApYv+lyUCAACABAAADgAAAAAAAAAAAAAAAAAuAgAAZHJzL2Uyb0Rv&#10;Yy54bWxQSwECLQAUAAYACAAAACEAOy9GVN8AAAAKAQAADwAAAAAAAAAAAAAAAAB/BAAAZHJzL2Rv&#10;d25yZXYueG1sUEsFBgAAAAAEAAQA8wAAAIsFAAAAAA==&#10;" path="m,l5886432,e" filled="f" strokeweight=".31269mm">
                <v:path arrowok="t"/>
                <w10:wrap type="topAndBottom" anchorx="page"/>
              </v:shape>
            </w:pict>
          </mc:Fallback>
        </mc:AlternateContent>
      </w:r>
    </w:p>
    <w:p w:rsidR="00996F33" w:rsidRDefault="003D7F0F">
      <w:pPr>
        <w:pStyle w:val="BodyText"/>
        <w:spacing w:before="202"/>
        <w:ind w:left="1079" w:right="1078"/>
        <w:jc w:val="both"/>
      </w:pPr>
      <w:r>
        <w:t>The undersigned hereby offers to furnish and deliver the articles or services as specified above at the prices and terms there stated and in strict accordance with the specifications and general conditions of bidding, all of which are made a part of this offer.</w:t>
      </w:r>
      <w:r>
        <w:rPr>
          <w:spacing w:val="40"/>
        </w:rPr>
        <w:t xml:space="preserve"> </w:t>
      </w:r>
      <w:r>
        <w:t>This offer is not subject to withdrawal.</w:t>
      </w:r>
    </w:p>
    <w:p w:rsidR="00996F33" w:rsidRDefault="003D7F0F">
      <w:pPr>
        <w:pStyle w:val="BodyText"/>
        <w:tabs>
          <w:tab w:val="left" w:pos="4679"/>
          <w:tab w:val="left" w:pos="5399"/>
          <w:tab w:val="left" w:pos="6119"/>
          <w:tab w:val="left" w:pos="7559"/>
          <w:tab w:val="left" w:pos="8279"/>
          <w:tab w:val="left" w:pos="9719"/>
          <w:tab w:val="left" w:pos="10439"/>
        </w:tabs>
        <w:spacing w:before="193" w:line="405" w:lineRule="auto"/>
        <w:ind w:left="1080" w:right="1078"/>
      </w:pPr>
      <w:r>
        <w:t xml:space="preserve">Work Can Begin: </w:t>
      </w:r>
      <w:r>
        <w:rPr>
          <w:u w:val="single"/>
        </w:rPr>
        <w:tab/>
      </w:r>
      <w:r>
        <w:rPr>
          <w:u w:val="single"/>
        </w:rPr>
        <w:tab/>
      </w:r>
      <w:r>
        <w:t xml:space="preserve">Cash Discounts </w:t>
      </w:r>
      <w:r>
        <w:rPr>
          <w:u w:val="single"/>
        </w:rPr>
        <w:tab/>
      </w:r>
      <w:r>
        <w:rPr>
          <w:u w:val="single"/>
        </w:rPr>
        <w:tab/>
      </w:r>
      <w:r>
        <w:rPr>
          <w:spacing w:val="-10"/>
        </w:rPr>
        <w:t>%</w:t>
      </w:r>
      <w:r>
        <w:rPr>
          <w:u w:val="single"/>
        </w:rPr>
        <w:tab/>
      </w:r>
      <w:r>
        <w:rPr>
          <w:spacing w:val="-4"/>
        </w:rPr>
        <w:t xml:space="preserve">Days </w:t>
      </w:r>
      <w:r>
        <w:t xml:space="preserve">Names of Business: </w:t>
      </w:r>
      <w:r>
        <w:rPr>
          <w:u w:val="single"/>
        </w:rPr>
        <w:tab/>
      </w:r>
      <w:r>
        <w:rPr>
          <w:u w:val="single"/>
        </w:rPr>
        <w:tab/>
      </w:r>
      <w:r>
        <w:rPr>
          <w:u w:val="single"/>
        </w:rPr>
        <w:tab/>
      </w:r>
      <w:r>
        <w:rPr>
          <w:u w:val="single"/>
        </w:rPr>
        <w:tab/>
      </w:r>
      <w:r>
        <w:rPr>
          <w:u w:val="single"/>
        </w:rPr>
        <w:tab/>
      </w:r>
      <w:r>
        <w:rPr>
          <w:u w:val="single"/>
        </w:rPr>
        <w:tab/>
      </w:r>
      <w:r>
        <w:rPr>
          <w:u w:val="single"/>
        </w:rPr>
        <w:tab/>
      </w:r>
      <w:r>
        <w:t xml:space="preserve"> Mailing Address: </w:t>
      </w:r>
      <w:r>
        <w:rPr>
          <w:u w:val="single"/>
        </w:rPr>
        <w:tab/>
      </w:r>
      <w:r>
        <w:rPr>
          <w:u w:val="single"/>
        </w:rPr>
        <w:tab/>
      </w:r>
      <w:r>
        <w:rPr>
          <w:u w:val="single"/>
        </w:rPr>
        <w:tab/>
      </w:r>
      <w:r>
        <w:rPr>
          <w:u w:val="single"/>
        </w:rPr>
        <w:tab/>
      </w:r>
      <w:r>
        <w:rPr>
          <w:u w:val="single"/>
        </w:rPr>
        <w:tab/>
      </w:r>
      <w:r>
        <w:rPr>
          <w:u w:val="single"/>
        </w:rPr>
        <w:tab/>
      </w:r>
      <w:r>
        <w:rPr>
          <w:u w:val="single"/>
        </w:rPr>
        <w:tab/>
      </w:r>
      <w:r>
        <w:t xml:space="preserve"> City: </w:t>
      </w:r>
      <w:r>
        <w:rPr>
          <w:u w:val="single"/>
        </w:rPr>
        <w:tab/>
      </w:r>
      <w:r>
        <w:t xml:space="preserve">State: </w:t>
      </w:r>
      <w:r>
        <w:rPr>
          <w:u w:val="single"/>
        </w:rPr>
        <w:tab/>
      </w:r>
      <w:r>
        <w:rPr>
          <w:u w:val="single"/>
        </w:rPr>
        <w:tab/>
      </w:r>
      <w:r>
        <w:rPr>
          <w:u w:val="single"/>
        </w:rPr>
        <w:tab/>
      </w:r>
      <w:r>
        <w:t xml:space="preserve">Zip </w:t>
      </w:r>
      <w:r>
        <w:rPr>
          <w:u w:val="single"/>
        </w:rPr>
        <w:tab/>
      </w:r>
      <w:r>
        <w:rPr>
          <w:u w:val="single"/>
        </w:rPr>
        <w:tab/>
      </w:r>
      <w:r>
        <w:rPr>
          <w:u w:val="single"/>
        </w:rPr>
        <w:tab/>
      </w:r>
      <w:r>
        <w:t xml:space="preserve"> By: </w:t>
      </w:r>
      <w:r>
        <w:rPr>
          <w:u w:val="single"/>
        </w:rPr>
        <w:tab/>
      </w:r>
      <w:r>
        <w:rPr>
          <w:u w:val="single"/>
        </w:rPr>
        <w:tab/>
      </w:r>
      <w:r>
        <w:rPr>
          <w:u w:val="single"/>
        </w:rPr>
        <w:tab/>
      </w:r>
      <w:r>
        <w:t xml:space="preserve">Title </w:t>
      </w:r>
      <w:r>
        <w:rPr>
          <w:u w:val="single"/>
        </w:rPr>
        <w:tab/>
      </w:r>
      <w:r>
        <w:rPr>
          <w:u w:val="single"/>
        </w:rPr>
        <w:tab/>
      </w:r>
      <w:r>
        <w:rPr>
          <w:u w:val="single"/>
        </w:rPr>
        <w:tab/>
      </w:r>
      <w:r>
        <w:rPr>
          <w:u w:val="single"/>
        </w:rPr>
        <w:tab/>
      </w:r>
    </w:p>
    <w:p w:rsidR="00996F33" w:rsidRDefault="003D7F0F">
      <w:pPr>
        <w:pStyle w:val="BodyText"/>
        <w:tabs>
          <w:tab w:val="left" w:pos="4845"/>
          <w:tab w:val="left" w:pos="5176"/>
          <w:tab w:val="left" w:pos="9719"/>
        </w:tabs>
        <w:spacing w:before="68"/>
        <w:ind w:left="1080"/>
      </w:pPr>
      <w:r>
        <w:t xml:space="preserve">Phone: </w:t>
      </w:r>
      <w:r>
        <w:rPr>
          <w:u w:val="single"/>
        </w:rPr>
        <w:tab/>
      </w:r>
      <w:r>
        <w:tab/>
      </w:r>
      <w:r>
        <w:rPr>
          <w:spacing w:val="-2"/>
        </w:rPr>
        <w:t>E-</w:t>
      </w:r>
      <w:r>
        <w:t xml:space="preserve">Mail: </w:t>
      </w:r>
      <w:r>
        <w:rPr>
          <w:u w:val="single"/>
        </w:rPr>
        <w:tab/>
      </w:r>
    </w:p>
    <w:p w:rsidR="00996F33" w:rsidRDefault="00996F33">
      <w:pPr>
        <w:pStyle w:val="BodyText"/>
        <w:sectPr w:rsidR="00996F33">
          <w:footerReference w:type="default" r:id="rId9"/>
          <w:pgSz w:w="12240" w:h="15840"/>
          <w:pgMar w:top="800" w:right="360" w:bottom="1180" w:left="360" w:header="0" w:footer="981" w:gutter="0"/>
          <w:cols w:space="720"/>
        </w:sectPr>
      </w:pPr>
    </w:p>
    <w:p w:rsidR="00996F33" w:rsidRDefault="003D7F0F">
      <w:pPr>
        <w:pStyle w:val="Heading1"/>
        <w:spacing w:before="66"/>
        <w:rPr>
          <w:u w:val="none"/>
        </w:rPr>
      </w:pPr>
      <w:r>
        <w:lastRenderedPageBreak/>
        <w:t>PROJECT</w:t>
      </w:r>
      <w:r>
        <w:rPr>
          <w:spacing w:val="-8"/>
        </w:rPr>
        <w:t xml:space="preserve"> </w:t>
      </w:r>
      <w:r>
        <w:rPr>
          <w:spacing w:val="-2"/>
        </w:rPr>
        <w:t>OVERVIEW</w:t>
      </w:r>
    </w:p>
    <w:p w:rsidR="00996F33" w:rsidRDefault="00996F33">
      <w:pPr>
        <w:pStyle w:val="BodyText"/>
        <w:spacing w:before="15"/>
        <w:rPr>
          <w:b/>
          <w:sz w:val="22"/>
        </w:rPr>
      </w:pPr>
    </w:p>
    <w:p w:rsidR="00996F33" w:rsidRDefault="003D7F0F">
      <w:pPr>
        <w:ind w:left="792"/>
      </w:pPr>
      <w:r>
        <w:t>The</w:t>
      </w:r>
      <w:r>
        <w:rPr>
          <w:spacing w:val="-2"/>
        </w:rPr>
        <w:t xml:space="preserve"> </w:t>
      </w:r>
      <w:r>
        <w:t>City</w:t>
      </w:r>
      <w:r>
        <w:rPr>
          <w:spacing w:val="-3"/>
        </w:rPr>
        <w:t xml:space="preserve"> </w:t>
      </w:r>
      <w:r>
        <w:t>of</w:t>
      </w:r>
      <w:r>
        <w:rPr>
          <w:spacing w:val="3"/>
        </w:rPr>
        <w:t xml:space="preserve"> </w:t>
      </w:r>
      <w:r>
        <w:t>Conroe</w:t>
      </w:r>
      <w:r>
        <w:rPr>
          <w:spacing w:val="-1"/>
        </w:rPr>
        <w:t xml:space="preserve"> </w:t>
      </w:r>
      <w:r>
        <w:t>hereby</w:t>
      </w:r>
      <w:r>
        <w:rPr>
          <w:spacing w:val="-3"/>
        </w:rPr>
        <w:t xml:space="preserve"> </w:t>
      </w:r>
      <w:r>
        <w:t>solicits quotes for a</w:t>
      </w:r>
      <w:r>
        <w:rPr>
          <w:spacing w:val="-1"/>
        </w:rPr>
        <w:t xml:space="preserve"> </w:t>
      </w:r>
      <w:r w:rsidR="001330AD">
        <w:t>Surge Protectors</w:t>
      </w:r>
      <w:r>
        <w:rPr>
          <w:spacing w:val="-2"/>
        </w:rPr>
        <w:t>.</w:t>
      </w:r>
    </w:p>
    <w:p w:rsidR="00996F33" w:rsidRDefault="00996F33">
      <w:pPr>
        <w:pStyle w:val="BodyText"/>
        <w:spacing w:before="19"/>
        <w:rPr>
          <w:sz w:val="22"/>
        </w:rPr>
      </w:pPr>
    </w:p>
    <w:p w:rsidR="00996F33" w:rsidRDefault="003D7F0F">
      <w:pPr>
        <w:pStyle w:val="Heading1"/>
        <w:rPr>
          <w:u w:val="none"/>
        </w:rPr>
      </w:pPr>
      <w:r>
        <w:rPr>
          <w:spacing w:val="-2"/>
        </w:rPr>
        <w:t>PRICING:</w:t>
      </w:r>
    </w:p>
    <w:p w:rsidR="00996F33" w:rsidRDefault="00996F33">
      <w:pPr>
        <w:pStyle w:val="BodyText"/>
        <w:spacing w:before="37"/>
        <w:rPr>
          <w:b/>
        </w:rPr>
      </w:pP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5"/>
        <w:gridCol w:w="876"/>
        <w:gridCol w:w="3833"/>
        <w:gridCol w:w="1440"/>
        <w:gridCol w:w="1932"/>
        <w:gridCol w:w="1932"/>
      </w:tblGrid>
      <w:tr w:rsidR="001330AD" w:rsidTr="001330AD">
        <w:trPr>
          <w:trHeight w:val="762"/>
        </w:trPr>
        <w:tc>
          <w:tcPr>
            <w:tcW w:w="955" w:type="dxa"/>
          </w:tcPr>
          <w:p w:rsidR="001330AD" w:rsidRDefault="001330AD">
            <w:pPr>
              <w:pStyle w:val="TableParagraph"/>
              <w:spacing w:before="237" w:line="250" w:lineRule="atLeast"/>
              <w:ind w:left="280" w:hanging="68"/>
            </w:pPr>
            <w:r>
              <w:rPr>
                <w:spacing w:val="-4"/>
              </w:rPr>
              <w:t>ITEM NO.</w:t>
            </w:r>
          </w:p>
        </w:tc>
        <w:tc>
          <w:tcPr>
            <w:tcW w:w="876" w:type="dxa"/>
          </w:tcPr>
          <w:p w:rsidR="001330AD" w:rsidRDefault="001330AD">
            <w:pPr>
              <w:pStyle w:val="TableParagraph"/>
              <w:spacing w:before="1"/>
              <w:rPr>
                <w:b/>
              </w:rPr>
            </w:pPr>
          </w:p>
          <w:p w:rsidR="001330AD" w:rsidRDefault="001330AD">
            <w:pPr>
              <w:pStyle w:val="TableParagraph"/>
              <w:ind w:left="208"/>
            </w:pPr>
            <w:r>
              <w:rPr>
                <w:spacing w:val="-5"/>
              </w:rPr>
              <w:t>QTY</w:t>
            </w:r>
          </w:p>
        </w:tc>
        <w:tc>
          <w:tcPr>
            <w:tcW w:w="3833" w:type="dxa"/>
          </w:tcPr>
          <w:p w:rsidR="001330AD" w:rsidRDefault="001330AD">
            <w:pPr>
              <w:pStyle w:val="TableParagraph"/>
              <w:spacing w:before="1"/>
              <w:rPr>
                <w:b/>
              </w:rPr>
            </w:pPr>
          </w:p>
          <w:p w:rsidR="001330AD" w:rsidRDefault="001330AD">
            <w:pPr>
              <w:pStyle w:val="TableParagraph"/>
              <w:ind w:left="1161"/>
            </w:pPr>
            <w:r>
              <w:rPr>
                <w:spacing w:val="-2"/>
              </w:rPr>
              <w:t>DESCRIPTION</w:t>
            </w:r>
          </w:p>
        </w:tc>
        <w:tc>
          <w:tcPr>
            <w:tcW w:w="1440" w:type="dxa"/>
          </w:tcPr>
          <w:p w:rsidR="001330AD" w:rsidRDefault="001330AD">
            <w:pPr>
              <w:pStyle w:val="TableParagraph"/>
              <w:spacing w:before="237" w:line="250" w:lineRule="atLeast"/>
              <w:ind w:left="383" w:right="372" w:firstLine="76"/>
            </w:pPr>
            <w:r>
              <w:rPr>
                <w:spacing w:val="-4"/>
              </w:rPr>
              <w:t xml:space="preserve">UNIT </w:t>
            </w:r>
            <w:r>
              <w:rPr>
                <w:spacing w:val="-2"/>
              </w:rPr>
              <w:t>PRICE</w:t>
            </w:r>
          </w:p>
        </w:tc>
        <w:tc>
          <w:tcPr>
            <w:tcW w:w="1932" w:type="dxa"/>
          </w:tcPr>
          <w:p w:rsidR="001330AD" w:rsidRDefault="001330AD">
            <w:pPr>
              <w:pStyle w:val="TableParagraph"/>
              <w:spacing w:line="254" w:lineRule="exact"/>
              <w:ind w:left="321" w:right="313" w:hanging="2"/>
              <w:jc w:val="center"/>
              <w:rPr>
                <w:spacing w:val="-4"/>
              </w:rPr>
            </w:pPr>
          </w:p>
          <w:p w:rsidR="001330AD" w:rsidRDefault="001330AD">
            <w:pPr>
              <w:pStyle w:val="TableParagraph"/>
              <w:spacing w:line="254" w:lineRule="exact"/>
              <w:ind w:left="321" w:right="313" w:hanging="2"/>
              <w:jc w:val="center"/>
              <w:rPr>
                <w:spacing w:val="-4"/>
              </w:rPr>
            </w:pPr>
            <w:r>
              <w:rPr>
                <w:spacing w:val="-4"/>
              </w:rPr>
              <w:t>TOTAL</w:t>
            </w:r>
          </w:p>
        </w:tc>
        <w:tc>
          <w:tcPr>
            <w:tcW w:w="1932" w:type="dxa"/>
          </w:tcPr>
          <w:p w:rsidR="001330AD" w:rsidRDefault="001330AD">
            <w:pPr>
              <w:pStyle w:val="TableParagraph"/>
              <w:spacing w:line="254" w:lineRule="exact"/>
              <w:ind w:left="321" w:right="313" w:hanging="2"/>
              <w:jc w:val="center"/>
            </w:pPr>
            <w:r>
              <w:rPr>
                <w:spacing w:val="-4"/>
              </w:rPr>
              <w:t xml:space="preserve">ESTIMATED </w:t>
            </w:r>
            <w:r>
              <w:rPr>
                <w:spacing w:val="-2"/>
              </w:rPr>
              <w:t xml:space="preserve">DELIVERY </w:t>
            </w:r>
            <w:r>
              <w:rPr>
                <w:spacing w:val="-4"/>
              </w:rPr>
              <w:t>DATE</w:t>
            </w:r>
          </w:p>
        </w:tc>
      </w:tr>
      <w:tr w:rsidR="001330AD" w:rsidTr="001330AD">
        <w:trPr>
          <w:trHeight w:val="254"/>
        </w:trPr>
        <w:tc>
          <w:tcPr>
            <w:tcW w:w="955" w:type="dxa"/>
          </w:tcPr>
          <w:p w:rsidR="001330AD" w:rsidRDefault="001330AD">
            <w:pPr>
              <w:pStyle w:val="TableParagraph"/>
              <w:rPr>
                <w:rFonts w:ascii="Times New Roman"/>
                <w:sz w:val="18"/>
              </w:rPr>
            </w:pPr>
          </w:p>
        </w:tc>
        <w:tc>
          <w:tcPr>
            <w:tcW w:w="876" w:type="dxa"/>
          </w:tcPr>
          <w:p w:rsidR="001330AD" w:rsidRDefault="001330AD">
            <w:pPr>
              <w:pStyle w:val="TableParagraph"/>
              <w:rPr>
                <w:rFonts w:ascii="Times New Roman"/>
                <w:sz w:val="18"/>
              </w:rPr>
            </w:pPr>
          </w:p>
        </w:tc>
        <w:tc>
          <w:tcPr>
            <w:tcW w:w="3833" w:type="dxa"/>
          </w:tcPr>
          <w:p w:rsidR="001330AD" w:rsidRDefault="001330AD">
            <w:pPr>
              <w:pStyle w:val="TableParagraph"/>
              <w:rPr>
                <w:rFonts w:ascii="Times New Roman"/>
                <w:sz w:val="18"/>
              </w:rPr>
            </w:pPr>
          </w:p>
        </w:tc>
        <w:tc>
          <w:tcPr>
            <w:tcW w:w="1440" w:type="dxa"/>
          </w:tcPr>
          <w:p w:rsidR="001330AD" w:rsidRDefault="001330AD">
            <w:pPr>
              <w:pStyle w:val="TableParagraph"/>
              <w:rPr>
                <w:rFonts w:ascii="Times New Roman"/>
                <w:sz w:val="18"/>
              </w:rPr>
            </w:pPr>
          </w:p>
        </w:tc>
        <w:tc>
          <w:tcPr>
            <w:tcW w:w="1932" w:type="dxa"/>
          </w:tcPr>
          <w:p w:rsidR="001330AD" w:rsidRDefault="001330AD">
            <w:pPr>
              <w:pStyle w:val="TableParagraph"/>
              <w:rPr>
                <w:rFonts w:ascii="Times New Roman"/>
                <w:sz w:val="18"/>
              </w:rPr>
            </w:pPr>
          </w:p>
        </w:tc>
        <w:tc>
          <w:tcPr>
            <w:tcW w:w="1932" w:type="dxa"/>
          </w:tcPr>
          <w:p w:rsidR="001330AD" w:rsidRDefault="001330AD">
            <w:pPr>
              <w:pStyle w:val="TableParagraph"/>
              <w:rPr>
                <w:rFonts w:ascii="Times New Roman"/>
                <w:sz w:val="18"/>
              </w:rPr>
            </w:pPr>
          </w:p>
        </w:tc>
      </w:tr>
      <w:tr w:rsidR="001330AD" w:rsidTr="001330AD">
        <w:trPr>
          <w:trHeight w:val="762"/>
        </w:trPr>
        <w:tc>
          <w:tcPr>
            <w:tcW w:w="955" w:type="dxa"/>
          </w:tcPr>
          <w:p w:rsidR="001330AD" w:rsidRDefault="001330AD">
            <w:pPr>
              <w:pStyle w:val="TableParagraph"/>
              <w:spacing w:before="128"/>
              <w:rPr>
                <w:b/>
              </w:rPr>
            </w:pPr>
          </w:p>
          <w:p w:rsidR="001330AD" w:rsidRDefault="001330AD">
            <w:pPr>
              <w:pStyle w:val="TableParagraph"/>
              <w:ind w:left="7"/>
              <w:jc w:val="center"/>
            </w:pPr>
            <w:r>
              <w:rPr>
                <w:spacing w:val="-10"/>
              </w:rPr>
              <w:t>1</w:t>
            </w:r>
          </w:p>
        </w:tc>
        <w:tc>
          <w:tcPr>
            <w:tcW w:w="876" w:type="dxa"/>
          </w:tcPr>
          <w:p w:rsidR="001330AD" w:rsidRDefault="001330AD">
            <w:pPr>
              <w:pStyle w:val="TableParagraph"/>
              <w:spacing w:before="237" w:line="250" w:lineRule="atLeast"/>
              <w:ind w:left="184" w:firstLine="62"/>
            </w:pPr>
            <w:r>
              <w:t xml:space="preserve">7 or </w:t>
            </w:r>
            <w:r>
              <w:rPr>
                <w:spacing w:val="-4"/>
              </w:rPr>
              <w:t>more</w:t>
            </w:r>
          </w:p>
        </w:tc>
        <w:tc>
          <w:tcPr>
            <w:tcW w:w="3833" w:type="dxa"/>
          </w:tcPr>
          <w:p w:rsidR="001330AD" w:rsidRDefault="001330AD">
            <w:pPr>
              <w:pStyle w:val="TableParagraph"/>
              <w:spacing w:before="1"/>
              <w:rPr>
                <w:b/>
              </w:rPr>
            </w:pPr>
          </w:p>
          <w:p w:rsidR="001330AD" w:rsidRDefault="001330AD">
            <w:pPr>
              <w:pStyle w:val="TableParagraph"/>
              <w:ind w:left="108"/>
            </w:pPr>
            <w:r>
              <w:t xml:space="preserve">200KA 480Y 277V 3P4W </w:t>
            </w:r>
          </w:p>
        </w:tc>
        <w:tc>
          <w:tcPr>
            <w:tcW w:w="1440" w:type="dxa"/>
          </w:tcPr>
          <w:p w:rsidR="001330AD" w:rsidRDefault="001330AD">
            <w:pPr>
              <w:pStyle w:val="TableParagraph"/>
              <w:rPr>
                <w:rFonts w:ascii="Times New Roman"/>
              </w:rPr>
            </w:pPr>
          </w:p>
          <w:p w:rsidR="001330AD" w:rsidRDefault="001330AD">
            <w:pPr>
              <w:pStyle w:val="TableParagraph"/>
              <w:rPr>
                <w:rFonts w:ascii="Times New Roman"/>
              </w:rPr>
            </w:pPr>
            <w:r>
              <w:rPr>
                <w:rFonts w:ascii="Times New Roman"/>
              </w:rPr>
              <w:t xml:space="preserve"> $</w:t>
            </w:r>
          </w:p>
        </w:tc>
        <w:tc>
          <w:tcPr>
            <w:tcW w:w="1932" w:type="dxa"/>
          </w:tcPr>
          <w:p w:rsidR="001330AD" w:rsidRDefault="001330AD">
            <w:pPr>
              <w:pStyle w:val="TableParagraph"/>
              <w:rPr>
                <w:rFonts w:ascii="Times New Roman"/>
              </w:rPr>
            </w:pPr>
            <w:r>
              <w:rPr>
                <w:rFonts w:ascii="Times New Roman"/>
              </w:rPr>
              <w:t xml:space="preserve"> </w:t>
            </w:r>
          </w:p>
          <w:p w:rsidR="001330AD" w:rsidRDefault="001330AD">
            <w:pPr>
              <w:pStyle w:val="TableParagraph"/>
              <w:rPr>
                <w:rFonts w:ascii="Times New Roman"/>
              </w:rPr>
            </w:pPr>
            <w:r>
              <w:rPr>
                <w:rFonts w:ascii="Times New Roman"/>
              </w:rPr>
              <w:t xml:space="preserve"> $</w:t>
            </w:r>
          </w:p>
        </w:tc>
        <w:tc>
          <w:tcPr>
            <w:tcW w:w="1932" w:type="dxa"/>
          </w:tcPr>
          <w:p w:rsidR="001330AD" w:rsidRDefault="001330AD">
            <w:pPr>
              <w:pStyle w:val="TableParagraph"/>
              <w:rPr>
                <w:rFonts w:ascii="Times New Roman"/>
              </w:rPr>
            </w:pPr>
          </w:p>
        </w:tc>
      </w:tr>
    </w:tbl>
    <w:p w:rsidR="00996F33" w:rsidRDefault="00996F33">
      <w:pPr>
        <w:pStyle w:val="BodyText"/>
        <w:rPr>
          <w:b/>
        </w:rPr>
      </w:pPr>
    </w:p>
    <w:p w:rsidR="001330AD" w:rsidRDefault="001330AD">
      <w:pPr>
        <w:spacing w:before="71"/>
        <w:ind w:left="792"/>
        <w:rPr>
          <w:b/>
          <w:u w:val="single"/>
        </w:rPr>
      </w:pPr>
    </w:p>
    <w:p w:rsidR="00996F33" w:rsidRDefault="003D7F0F">
      <w:pPr>
        <w:spacing w:before="71"/>
        <w:ind w:left="792"/>
      </w:pPr>
      <w:r>
        <w:rPr>
          <w:b/>
          <w:u w:val="single"/>
        </w:rPr>
        <w:t>CONTRACT</w:t>
      </w:r>
      <w:r>
        <w:rPr>
          <w:b/>
          <w:spacing w:val="-8"/>
          <w:u w:val="single"/>
        </w:rPr>
        <w:t xml:space="preserve"> </w:t>
      </w:r>
      <w:r>
        <w:rPr>
          <w:b/>
          <w:u w:val="single"/>
        </w:rPr>
        <w:t>TERM</w:t>
      </w:r>
      <w:r>
        <w:rPr>
          <w:b/>
          <w:spacing w:val="-2"/>
        </w:rPr>
        <w:t xml:space="preserve"> </w:t>
      </w:r>
      <w:r>
        <w:t>–</w:t>
      </w:r>
      <w:r>
        <w:rPr>
          <w:spacing w:val="-4"/>
        </w:rPr>
        <w:t xml:space="preserve"> </w:t>
      </w:r>
      <w:r w:rsidR="001330AD" w:rsidRPr="001330AD">
        <w:rPr>
          <w:spacing w:val="-4"/>
        </w:rPr>
        <w:t>A contract in the form of a purchase order will be issued</w:t>
      </w:r>
      <w:r w:rsidR="001330AD">
        <w:rPr>
          <w:spacing w:val="-4"/>
        </w:rPr>
        <w:t xml:space="preserve"> for payment</w:t>
      </w:r>
      <w:r>
        <w:rPr>
          <w:spacing w:val="-2"/>
        </w:rPr>
        <w:t>.</w:t>
      </w:r>
    </w:p>
    <w:p w:rsidR="00996F33" w:rsidRDefault="00996F33">
      <w:pPr>
        <w:pStyle w:val="BodyText"/>
        <w:rPr>
          <w:sz w:val="22"/>
        </w:rPr>
      </w:pPr>
    </w:p>
    <w:p w:rsidR="00996F33" w:rsidRDefault="00996F33">
      <w:pPr>
        <w:pStyle w:val="BodyText"/>
        <w:spacing w:before="66"/>
        <w:rPr>
          <w:sz w:val="22"/>
        </w:rPr>
      </w:pPr>
    </w:p>
    <w:p w:rsidR="00996F33" w:rsidRDefault="003D7F0F">
      <w:pPr>
        <w:tabs>
          <w:tab w:val="left" w:pos="8711"/>
        </w:tabs>
        <w:spacing w:before="1"/>
        <w:ind w:left="792"/>
      </w:pPr>
      <w:r>
        <w:t xml:space="preserve">NAME OF COMPANY </w:t>
      </w:r>
      <w:r>
        <w:rPr>
          <w:u w:val="single"/>
        </w:rPr>
        <w:tab/>
      </w:r>
    </w:p>
    <w:p w:rsidR="001330AD" w:rsidRDefault="001330AD">
      <w:pPr>
        <w:spacing w:before="186"/>
        <w:ind w:left="792"/>
        <w:rPr>
          <w:b/>
          <w:sz w:val="24"/>
          <w:u w:val="single"/>
        </w:rPr>
      </w:pPr>
    </w:p>
    <w:p w:rsidR="001330AD" w:rsidRDefault="001330AD">
      <w:pPr>
        <w:spacing w:before="186"/>
        <w:ind w:left="792"/>
        <w:rPr>
          <w:b/>
          <w:sz w:val="24"/>
          <w:u w:val="single"/>
        </w:rPr>
      </w:pPr>
    </w:p>
    <w:p w:rsidR="001330AD" w:rsidRDefault="001330AD">
      <w:pPr>
        <w:spacing w:before="186"/>
        <w:ind w:left="792"/>
        <w:rPr>
          <w:b/>
          <w:sz w:val="24"/>
          <w:u w:val="single"/>
        </w:rPr>
      </w:pPr>
    </w:p>
    <w:p w:rsidR="00996F33" w:rsidRDefault="003D7F0F">
      <w:pPr>
        <w:spacing w:before="186"/>
        <w:ind w:left="792"/>
        <w:rPr>
          <w:b/>
          <w:sz w:val="24"/>
        </w:rPr>
      </w:pPr>
      <w:r>
        <w:rPr>
          <w:b/>
          <w:sz w:val="24"/>
          <w:u w:val="single"/>
        </w:rPr>
        <w:t>TERMS,</w:t>
      </w:r>
      <w:r>
        <w:rPr>
          <w:b/>
          <w:spacing w:val="-5"/>
          <w:sz w:val="24"/>
          <w:u w:val="single"/>
        </w:rPr>
        <w:t xml:space="preserve"> </w:t>
      </w:r>
      <w:r>
        <w:rPr>
          <w:b/>
          <w:sz w:val="24"/>
          <w:u w:val="single"/>
        </w:rPr>
        <w:t>CONDITIONS</w:t>
      </w:r>
      <w:r>
        <w:rPr>
          <w:b/>
          <w:spacing w:val="-5"/>
          <w:sz w:val="24"/>
          <w:u w:val="single"/>
        </w:rPr>
        <w:t xml:space="preserve"> </w:t>
      </w:r>
      <w:r>
        <w:rPr>
          <w:b/>
          <w:sz w:val="24"/>
          <w:u w:val="single"/>
        </w:rPr>
        <w:t>AND</w:t>
      </w:r>
      <w:r>
        <w:rPr>
          <w:b/>
          <w:spacing w:val="-5"/>
          <w:sz w:val="24"/>
          <w:u w:val="single"/>
        </w:rPr>
        <w:t xml:space="preserve"> </w:t>
      </w:r>
      <w:r>
        <w:rPr>
          <w:b/>
          <w:spacing w:val="-2"/>
          <w:sz w:val="24"/>
          <w:u w:val="single"/>
        </w:rPr>
        <w:t>CLAUSES</w:t>
      </w:r>
    </w:p>
    <w:p w:rsidR="00996F33" w:rsidRDefault="00996F33">
      <w:pPr>
        <w:pStyle w:val="BodyText"/>
        <w:spacing w:before="52"/>
        <w:rPr>
          <w:b/>
        </w:rPr>
      </w:pPr>
    </w:p>
    <w:p w:rsidR="00996F33" w:rsidRDefault="003D7F0F">
      <w:pPr>
        <w:pStyle w:val="ListParagraph"/>
        <w:numPr>
          <w:ilvl w:val="0"/>
          <w:numId w:val="1"/>
        </w:numPr>
        <w:tabs>
          <w:tab w:val="left" w:pos="792"/>
        </w:tabs>
        <w:spacing w:before="1"/>
        <w:ind w:right="359"/>
        <w:rPr>
          <w:sz w:val="20"/>
        </w:rPr>
      </w:pPr>
      <w:r>
        <w:rPr>
          <w:b/>
          <w:sz w:val="20"/>
          <w:u w:val="single"/>
        </w:rPr>
        <w:t>Owner</w:t>
      </w:r>
      <w:r>
        <w:rPr>
          <w:b/>
          <w:spacing w:val="-3"/>
          <w:sz w:val="20"/>
        </w:rPr>
        <w:t xml:space="preserve"> </w:t>
      </w:r>
      <w:r>
        <w:rPr>
          <w:sz w:val="20"/>
        </w:rPr>
        <w:t>-</w:t>
      </w:r>
      <w:r>
        <w:rPr>
          <w:spacing w:val="-2"/>
          <w:sz w:val="20"/>
        </w:rPr>
        <w:t xml:space="preserve"> </w:t>
      </w:r>
      <w:r>
        <w:rPr>
          <w:sz w:val="20"/>
        </w:rPr>
        <w:t>The</w:t>
      </w:r>
      <w:r>
        <w:rPr>
          <w:spacing w:val="-3"/>
          <w:sz w:val="20"/>
        </w:rPr>
        <w:t xml:space="preserve"> </w:t>
      </w:r>
      <w:r>
        <w:rPr>
          <w:sz w:val="20"/>
        </w:rPr>
        <w:t>City</w:t>
      </w:r>
      <w:r>
        <w:rPr>
          <w:spacing w:val="-8"/>
          <w:sz w:val="20"/>
        </w:rPr>
        <w:t xml:space="preserve"> </w:t>
      </w:r>
      <w:r>
        <w:rPr>
          <w:sz w:val="20"/>
        </w:rPr>
        <w:t>reserves</w:t>
      </w:r>
      <w:r>
        <w:rPr>
          <w:spacing w:val="-1"/>
          <w:sz w:val="20"/>
        </w:rPr>
        <w:t xml:space="preserve"> </w:t>
      </w:r>
      <w:r>
        <w:rPr>
          <w:sz w:val="20"/>
        </w:rPr>
        <w:t>the</w:t>
      </w:r>
      <w:r>
        <w:rPr>
          <w:spacing w:val="-3"/>
          <w:sz w:val="20"/>
        </w:rPr>
        <w:t xml:space="preserve"> </w:t>
      </w:r>
      <w:r>
        <w:rPr>
          <w:sz w:val="20"/>
        </w:rPr>
        <w:t>right</w:t>
      </w:r>
      <w:r>
        <w:rPr>
          <w:spacing w:val="-3"/>
          <w:sz w:val="20"/>
        </w:rPr>
        <w:t xml:space="preserve"> </w:t>
      </w:r>
      <w:r>
        <w:rPr>
          <w:sz w:val="20"/>
        </w:rPr>
        <w:t>to</w:t>
      </w:r>
      <w:r>
        <w:rPr>
          <w:spacing w:val="-3"/>
          <w:sz w:val="20"/>
        </w:rPr>
        <w:t xml:space="preserve"> </w:t>
      </w:r>
      <w:r>
        <w:rPr>
          <w:sz w:val="20"/>
        </w:rPr>
        <w:t>award</w:t>
      </w:r>
      <w:r>
        <w:rPr>
          <w:spacing w:val="-3"/>
          <w:sz w:val="20"/>
        </w:rPr>
        <w:t xml:space="preserve"> </w:t>
      </w:r>
      <w:r>
        <w:rPr>
          <w:sz w:val="20"/>
        </w:rPr>
        <w:t>parts</w:t>
      </w:r>
      <w:r>
        <w:rPr>
          <w:spacing w:val="-1"/>
          <w:sz w:val="20"/>
        </w:rPr>
        <w:t xml:space="preserve"> </w:t>
      </w:r>
      <w:r>
        <w:rPr>
          <w:sz w:val="20"/>
        </w:rPr>
        <w:t>of bids,</w:t>
      </w:r>
      <w:r>
        <w:rPr>
          <w:spacing w:val="-3"/>
          <w:sz w:val="20"/>
        </w:rPr>
        <w:t xml:space="preserve"> </w:t>
      </w:r>
      <w:r>
        <w:rPr>
          <w:sz w:val="20"/>
        </w:rPr>
        <w:t>reject</w:t>
      </w:r>
      <w:r>
        <w:rPr>
          <w:spacing w:val="-3"/>
          <w:sz w:val="20"/>
        </w:rPr>
        <w:t xml:space="preserve"> </w:t>
      </w:r>
      <w:r>
        <w:rPr>
          <w:sz w:val="20"/>
        </w:rPr>
        <w:t>any</w:t>
      </w:r>
      <w:r>
        <w:rPr>
          <w:spacing w:val="-8"/>
          <w:sz w:val="20"/>
        </w:rPr>
        <w:t xml:space="preserve"> </w:t>
      </w:r>
      <w:r>
        <w:rPr>
          <w:sz w:val="20"/>
        </w:rPr>
        <w:t>or</w:t>
      </w:r>
      <w:r>
        <w:rPr>
          <w:spacing w:val="-2"/>
          <w:sz w:val="20"/>
        </w:rPr>
        <w:t xml:space="preserve"> </w:t>
      </w:r>
      <w:r>
        <w:rPr>
          <w:sz w:val="20"/>
        </w:rPr>
        <w:t>all</w:t>
      </w:r>
      <w:r>
        <w:rPr>
          <w:spacing w:val="-4"/>
          <w:sz w:val="20"/>
        </w:rPr>
        <w:t xml:space="preserve"> </w:t>
      </w:r>
      <w:r>
        <w:rPr>
          <w:sz w:val="20"/>
        </w:rPr>
        <w:t>bids</w:t>
      </w:r>
      <w:r>
        <w:rPr>
          <w:spacing w:val="-1"/>
          <w:sz w:val="20"/>
        </w:rPr>
        <w:t xml:space="preserve"> </w:t>
      </w:r>
      <w:r>
        <w:rPr>
          <w:sz w:val="20"/>
        </w:rPr>
        <w:t>and</w:t>
      </w:r>
      <w:r>
        <w:rPr>
          <w:spacing w:val="-3"/>
          <w:sz w:val="20"/>
        </w:rPr>
        <w:t xml:space="preserve"> </w:t>
      </w:r>
      <w:r>
        <w:rPr>
          <w:sz w:val="20"/>
        </w:rPr>
        <w:t>to</w:t>
      </w:r>
      <w:r>
        <w:rPr>
          <w:spacing w:val="-3"/>
          <w:sz w:val="20"/>
        </w:rPr>
        <w:t xml:space="preserve"> </w:t>
      </w:r>
      <w:r>
        <w:rPr>
          <w:sz w:val="20"/>
        </w:rPr>
        <w:t>waive</w:t>
      </w:r>
      <w:r>
        <w:rPr>
          <w:spacing w:val="-3"/>
          <w:sz w:val="20"/>
        </w:rPr>
        <w:t xml:space="preserve"> </w:t>
      </w:r>
      <w:r>
        <w:rPr>
          <w:sz w:val="20"/>
        </w:rPr>
        <w:t>technical</w:t>
      </w:r>
      <w:r>
        <w:rPr>
          <w:spacing w:val="-4"/>
          <w:sz w:val="20"/>
        </w:rPr>
        <w:t xml:space="preserve"> </w:t>
      </w:r>
      <w:r>
        <w:rPr>
          <w:sz w:val="20"/>
        </w:rPr>
        <w:t>irregularities</w:t>
      </w:r>
      <w:r>
        <w:rPr>
          <w:spacing w:val="-4"/>
          <w:sz w:val="20"/>
        </w:rPr>
        <w:t xml:space="preserve"> </w:t>
      </w:r>
      <w:r>
        <w:rPr>
          <w:sz w:val="20"/>
        </w:rPr>
        <w:t>in the bids. The award will be made to the bidder who provides the goods and services at the best value for the City.</w:t>
      </w:r>
    </w:p>
    <w:p w:rsidR="00996F33" w:rsidRDefault="00996F33">
      <w:pPr>
        <w:pStyle w:val="BodyText"/>
        <w:spacing w:before="13"/>
      </w:pPr>
    </w:p>
    <w:p w:rsidR="00996F33" w:rsidRDefault="003D7F0F">
      <w:pPr>
        <w:pStyle w:val="ListParagraph"/>
        <w:numPr>
          <w:ilvl w:val="0"/>
          <w:numId w:val="1"/>
        </w:numPr>
        <w:tabs>
          <w:tab w:val="left" w:pos="792"/>
        </w:tabs>
        <w:ind w:right="358"/>
        <w:rPr>
          <w:sz w:val="20"/>
        </w:rPr>
      </w:pPr>
      <w:r>
        <w:rPr>
          <w:b/>
          <w:sz w:val="20"/>
          <w:u w:val="single"/>
        </w:rPr>
        <w:t>Questions and Inquires</w:t>
      </w:r>
      <w:r>
        <w:rPr>
          <w:b/>
          <w:sz w:val="20"/>
        </w:rPr>
        <w:t xml:space="preserve"> </w:t>
      </w:r>
      <w:r>
        <w:rPr>
          <w:sz w:val="20"/>
        </w:rPr>
        <w:t>-Bidder’s desiring further information or interpretation must request such information in the questions section of Vendor Registry.</w:t>
      </w:r>
    </w:p>
    <w:p w:rsidR="00996F33" w:rsidRDefault="00996F33">
      <w:pPr>
        <w:pStyle w:val="BodyText"/>
        <w:spacing w:before="3"/>
      </w:pPr>
    </w:p>
    <w:p w:rsidR="00996F33" w:rsidRDefault="003D7F0F" w:rsidP="001330AD">
      <w:pPr>
        <w:pStyle w:val="ListParagraph"/>
        <w:numPr>
          <w:ilvl w:val="0"/>
          <w:numId w:val="1"/>
        </w:numPr>
        <w:tabs>
          <w:tab w:val="left" w:pos="791"/>
        </w:tabs>
        <w:spacing w:before="1"/>
        <w:ind w:hanging="719"/>
      </w:pPr>
      <w:r w:rsidRPr="001330AD">
        <w:rPr>
          <w:b/>
          <w:color w:val="000000"/>
          <w:sz w:val="20"/>
          <w:highlight w:val="yellow"/>
          <w:u w:val="single"/>
        </w:rPr>
        <w:t>Submission</w:t>
      </w:r>
      <w:r w:rsidRPr="001330AD">
        <w:rPr>
          <w:b/>
          <w:color w:val="000000"/>
          <w:spacing w:val="-14"/>
          <w:sz w:val="20"/>
          <w:highlight w:val="yellow"/>
          <w:u w:val="single"/>
        </w:rPr>
        <w:t xml:space="preserve"> </w:t>
      </w:r>
      <w:r w:rsidRPr="001330AD">
        <w:rPr>
          <w:b/>
          <w:color w:val="000000"/>
          <w:sz w:val="20"/>
          <w:highlight w:val="yellow"/>
          <w:u w:val="single"/>
        </w:rPr>
        <w:t>of</w:t>
      </w:r>
      <w:r w:rsidRPr="001330AD">
        <w:rPr>
          <w:b/>
          <w:color w:val="000000"/>
          <w:spacing w:val="-11"/>
          <w:sz w:val="20"/>
          <w:highlight w:val="yellow"/>
          <w:u w:val="single"/>
        </w:rPr>
        <w:t xml:space="preserve"> </w:t>
      </w:r>
      <w:r w:rsidRPr="001330AD">
        <w:rPr>
          <w:b/>
          <w:color w:val="000000"/>
          <w:sz w:val="20"/>
          <w:highlight w:val="yellow"/>
          <w:u w:val="single"/>
        </w:rPr>
        <w:t>Quotes</w:t>
      </w:r>
      <w:r w:rsidRPr="001330AD">
        <w:rPr>
          <w:b/>
          <w:color w:val="000000"/>
          <w:spacing w:val="-11"/>
          <w:sz w:val="20"/>
          <w:highlight w:val="yellow"/>
          <w:u w:val="single"/>
        </w:rPr>
        <w:t xml:space="preserve"> </w:t>
      </w:r>
      <w:r w:rsidRPr="001330AD">
        <w:rPr>
          <w:color w:val="000000"/>
          <w:sz w:val="20"/>
          <w:highlight w:val="yellow"/>
        </w:rPr>
        <w:t>-</w:t>
      </w:r>
      <w:r w:rsidRPr="001330AD">
        <w:rPr>
          <w:color w:val="000000"/>
          <w:spacing w:val="-11"/>
          <w:sz w:val="20"/>
          <w:highlight w:val="yellow"/>
        </w:rPr>
        <w:t xml:space="preserve"> </w:t>
      </w:r>
      <w:r w:rsidRPr="001330AD">
        <w:rPr>
          <w:color w:val="000000"/>
          <w:sz w:val="20"/>
          <w:highlight w:val="yellow"/>
        </w:rPr>
        <w:t>Submit</w:t>
      </w:r>
      <w:r w:rsidRPr="001330AD">
        <w:rPr>
          <w:color w:val="000000"/>
          <w:spacing w:val="-11"/>
          <w:sz w:val="20"/>
          <w:highlight w:val="yellow"/>
        </w:rPr>
        <w:t xml:space="preserve"> </w:t>
      </w:r>
      <w:r w:rsidRPr="001330AD">
        <w:rPr>
          <w:color w:val="000000"/>
          <w:sz w:val="20"/>
          <w:highlight w:val="yellow"/>
        </w:rPr>
        <w:t>electronically</w:t>
      </w:r>
      <w:r w:rsidRPr="001330AD">
        <w:rPr>
          <w:color w:val="000000"/>
          <w:spacing w:val="-14"/>
          <w:sz w:val="20"/>
          <w:highlight w:val="yellow"/>
        </w:rPr>
        <w:t xml:space="preserve"> </w:t>
      </w:r>
      <w:r w:rsidRPr="001330AD">
        <w:rPr>
          <w:color w:val="000000"/>
          <w:sz w:val="20"/>
          <w:highlight w:val="yellow"/>
        </w:rPr>
        <w:t>through</w:t>
      </w:r>
      <w:r w:rsidRPr="001330AD">
        <w:rPr>
          <w:color w:val="000000"/>
          <w:spacing w:val="-11"/>
          <w:sz w:val="20"/>
          <w:highlight w:val="yellow"/>
        </w:rPr>
        <w:t xml:space="preserve"> </w:t>
      </w:r>
      <w:r w:rsidRPr="001330AD">
        <w:rPr>
          <w:color w:val="000000"/>
          <w:sz w:val="20"/>
          <w:highlight w:val="yellow"/>
        </w:rPr>
        <w:t>Vendor</w:t>
      </w:r>
      <w:r w:rsidRPr="001330AD">
        <w:rPr>
          <w:color w:val="000000"/>
          <w:spacing w:val="-10"/>
          <w:sz w:val="20"/>
          <w:highlight w:val="yellow"/>
        </w:rPr>
        <w:t xml:space="preserve"> </w:t>
      </w:r>
      <w:r w:rsidRPr="001330AD">
        <w:rPr>
          <w:color w:val="000000"/>
          <w:sz w:val="20"/>
          <w:highlight w:val="yellow"/>
        </w:rPr>
        <w:t>Registry,</w:t>
      </w:r>
      <w:r w:rsidRPr="001330AD">
        <w:rPr>
          <w:color w:val="000000"/>
          <w:spacing w:val="-11"/>
          <w:sz w:val="20"/>
          <w:highlight w:val="yellow"/>
        </w:rPr>
        <w:t xml:space="preserve"> </w:t>
      </w:r>
      <w:r w:rsidRPr="001330AD">
        <w:rPr>
          <w:color w:val="000000"/>
          <w:spacing w:val="-5"/>
          <w:sz w:val="20"/>
          <w:highlight w:val="yellow"/>
        </w:rPr>
        <w:t>or</w:t>
      </w:r>
      <w:r w:rsidRPr="001330AD">
        <w:rPr>
          <w:color w:val="000000"/>
          <w:spacing w:val="-8"/>
          <w:highlight w:val="yellow"/>
        </w:rPr>
        <w:t xml:space="preserve"> </w:t>
      </w:r>
      <w:r w:rsidRPr="001330AD">
        <w:rPr>
          <w:color w:val="000000"/>
          <w:highlight w:val="yellow"/>
        </w:rPr>
        <w:t>by</w:t>
      </w:r>
      <w:r w:rsidRPr="001330AD">
        <w:rPr>
          <w:color w:val="000000"/>
          <w:spacing w:val="-12"/>
          <w:highlight w:val="yellow"/>
        </w:rPr>
        <w:t xml:space="preserve"> </w:t>
      </w:r>
      <w:r w:rsidRPr="001330AD">
        <w:rPr>
          <w:color w:val="000000"/>
          <w:highlight w:val="yellow"/>
        </w:rPr>
        <w:t>mail,</w:t>
      </w:r>
      <w:r w:rsidRPr="001330AD">
        <w:rPr>
          <w:color w:val="000000"/>
          <w:spacing w:val="-6"/>
          <w:highlight w:val="yellow"/>
        </w:rPr>
        <w:t xml:space="preserve"> </w:t>
      </w:r>
      <w:r w:rsidRPr="001330AD">
        <w:rPr>
          <w:color w:val="000000"/>
          <w:highlight w:val="yellow"/>
        </w:rPr>
        <w:t>one</w:t>
      </w:r>
      <w:r w:rsidRPr="001330AD">
        <w:rPr>
          <w:color w:val="000000"/>
          <w:spacing w:val="-7"/>
          <w:highlight w:val="yellow"/>
        </w:rPr>
        <w:t xml:space="preserve"> </w:t>
      </w:r>
      <w:r w:rsidRPr="001330AD">
        <w:rPr>
          <w:color w:val="000000"/>
          <w:highlight w:val="yellow"/>
        </w:rPr>
        <w:t>original</w:t>
      </w:r>
      <w:r w:rsidRPr="001330AD">
        <w:rPr>
          <w:color w:val="000000"/>
          <w:spacing w:val="-8"/>
          <w:highlight w:val="yellow"/>
        </w:rPr>
        <w:t xml:space="preserve"> </w:t>
      </w:r>
      <w:r w:rsidRPr="001330AD">
        <w:rPr>
          <w:color w:val="000000"/>
          <w:highlight w:val="yellow"/>
        </w:rPr>
        <w:t>and</w:t>
      </w:r>
      <w:r w:rsidRPr="001330AD">
        <w:rPr>
          <w:color w:val="000000"/>
          <w:spacing w:val="-6"/>
          <w:highlight w:val="yellow"/>
        </w:rPr>
        <w:t xml:space="preserve"> </w:t>
      </w:r>
      <w:r w:rsidRPr="001330AD">
        <w:rPr>
          <w:color w:val="000000"/>
          <w:highlight w:val="yellow"/>
        </w:rPr>
        <w:t>one</w:t>
      </w:r>
      <w:r w:rsidRPr="001330AD">
        <w:rPr>
          <w:color w:val="000000"/>
          <w:spacing w:val="-7"/>
          <w:highlight w:val="yellow"/>
        </w:rPr>
        <w:t xml:space="preserve"> </w:t>
      </w:r>
      <w:r w:rsidRPr="001330AD">
        <w:rPr>
          <w:color w:val="000000"/>
          <w:highlight w:val="yellow"/>
        </w:rPr>
        <w:t>copy</w:t>
      </w:r>
      <w:r w:rsidRPr="001330AD">
        <w:rPr>
          <w:color w:val="000000"/>
          <w:spacing w:val="-12"/>
          <w:highlight w:val="yellow"/>
        </w:rPr>
        <w:t xml:space="preserve"> </w:t>
      </w:r>
      <w:r w:rsidRPr="001330AD">
        <w:rPr>
          <w:color w:val="000000"/>
          <w:spacing w:val="-5"/>
          <w:highlight w:val="yellow"/>
        </w:rPr>
        <w:t>to</w:t>
      </w:r>
      <w:r w:rsidR="001330AD">
        <w:rPr>
          <w:color w:val="000000"/>
          <w:spacing w:val="-5"/>
          <w:highlight w:val="yellow"/>
        </w:rPr>
        <w:t>:</w:t>
      </w:r>
    </w:p>
    <w:p w:rsidR="00996F33" w:rsidRDefault="003D7F0F">
      <w:pPr>
        <w:pStyle w:val="BodyText"/>
        <w:spacing w:before="226" w:line="229" w:lineRule="exact"/>
        <w:ind w:left="2952"/>
      </w:pPr>
      <w:r>
        <w:rPr>
          <w:color w:val="000000"/>
          <w:spacing w:val="-2"/>
          <w:highlight w:val="yellow"/>
        </w:rPr>
        <w:t>Purchasing</w:t>
      </w:r>
      <w:r>
        <w:rPr>
          <w:color w:val="000000"/>
          <w:spacing w:val="2"/>
          <w:highlight w:val="yellow"/>
        </w:rPr>
        <w:t xml:space="preserve"> </w:t>
      </w:r>
      <w:r>
        <w:rPr>
          <w:color w:val="000000"/>
          <w:spacing w:val="-2"/>
          <w:highlight w:val="yellow"/>
        </w:rPr>
        <w:t>Department</w:t>
      </w:r>
    </w:p>
    <w:p w:rsidR="00996F33" w:rsidRDefault="003D7F0F">
      <w:pPr>
        <w:pStyle w:val="BodyText"/>
        <w:ind w:left="2952" w:right="4001"/>
      </w:pPr>
      <w:r>
        <w:rPr>
          <w:color w:val="000000"/>
          <w:highlight w:val="yellow"/>
        </w:rPr>
        <w:t>Teri-Lynn</w:t>
      </w:r>
      <w:r>
        <w:rPr>
          <w:color w:val="000000"/>
          <w:spacing w:val="-12"/>
          <w:highlight w:val="yellow"/>
        </w:rPr>
        <w:t xml:space="preserve"> </w:t>
      </w:r>
      <w:r>
        <w:rPr>
          <w:color w:val="000000"/>
          <w:highlight w:val="yellow"/>
        </w:rPr>
        <w:t>Hatch</w:t>
      </w:r>
      <w:r>
        <w:rPr>
          <w:color w:val="000000"/>
          <w:spacing w:val="-12"/>
          <w:highlight w:val="yellow"/>
        </w:rPr>
        <w:t xml:space="preserve"> </w:t>
      </w:r>
      <w:r>
        <w:rPr>
          <w:color w:val="000000"/>
          <w:highlight w:val="yellow"/>
        </w:rPr>
        <w:t>Buyer</w:t>
      </w:r>
      <w:r>
        <w:rPr>
          <w:color w:val="000000"/>
          <w:spacing w:val="-12"/>
          <w:highlight w:val="yellow"/>
        </w:rPr>
        <w:t xml:space="preserve"> </w:t>
      </w:r>
      <w:r>
        <w:rPr>
          <w:color w:val="000000"/>
          <w:highlight w:val="yellow"/>
        </w:rPr>
        <w:t>II,</w:t>
      </w:r>
      <w:r>
        <w:rPr>
          <w:color w:val="000000"/>
          <w:spacing w:val="-12"/>
          <w:highlight w:val="yellow"/>
        </w:rPr>
        <w:t xml:space="preserve"> </w:t>
      </w:r>
      <w:r>
        <w:rPr>
          <w:color w:val="000000"/>
          <w:highlight w:val="yellow"/>
        </w:rPr>
        <w:t>Warehouse</w:t>
      </w:r>
      <w:r>
        <w:rPr>
          <w:color w:val="000000"/>
          <w:spacing w:val="-12"/>
          <w:highlight w:val="yellow"/>
        </w:rPr>
        <w:t xml:space="preserve"> </w:t>
      </w:r>
      <w:r>
        <w:rPr>
          <w:color w:val="000000"/>
          <w:highlight w:val="yellow"/>
        </w:rPr>
        <w:t>Supervisor</w:t>
      </w:r>
      <w:r>
        <w:rPr>
          <w:color w:val="000000"/>
        </w:rPr>
        <w:t xml:space="preserve"> </w:t>
      </w:r>
      <w:r>
        <w:rPr>
          <w:color w:val="000000"/>
          <w:highlight w:val="yellow"/>
        </w:rPr>
        <w:t>401 Sgt Ed Holcomb Blvd., S.</w:t>
      </w:r>
    </w:p>
    <w:p w:rsidR="00996F33" w:rsidRDefault="003D7F0F">
      <w:pPr>
        <w:pStyle w:val="BodyText"/>
        <w:spacing w:line="226" w:lineRule="exact"/>
        <w:ind w:left="2952"/>
      </w:pPr>
      <w:r>
        <w:rPr>
          <w:color w:val="000000"/>
          <w:highlight w:val="yellow"/>
        </w:rPr>
        <w:t>Conroe,</w:t>
      </w:r>
      <w:r>
        <w:rPr>
          <w:color w:val="000000"/>
          <w:spacing w:val="-7"/>
          <w:highlight w:val="yellow"/>
        </w:rPr>
        <w:t xml:space="preserve"> </w:t>
      </w:r>
      <w:r>
        <w:rPr>
          <w:color w:val="000000"/>
          <w:highlight w:val="yellow"/>
        </w:rPr>
        <w:t>TX</w:t>
      </w:r>
      <w:r>
        <w:rPr>
          <w:color w:val="000000"/>
          <w:spacing w:val="-4"/>
          <w:highlight w:val="yellow"/>
        </w:rPr>
        <w:t xml:space="preserve"> </w:t>
      </w:r>
      <w:r>
        <w:rPr>
          <w:color w:val="000000"/>
          <w:spacing w:val="-2"/>
          <w:highlight w:val="yellow"/>
        </w:rPr>
        <w:t>77304</w:t>
      </w:r>
    </w:p>
    <w:p w:rsidR="00996F33" w:rsidRDefault="00996F33">
      <w:pPr>
        <w:pStyle w:val="BodyText"/>
        <w:spacing w:before="4"/>
      </w:pPr>
    </w:p>
    <w:p w:rsidR="00996F33" w:rsidRDefault="003D7F0F">
      <w:pPr>
        <w:pStyle w:val="ListParagraph"/>
        <w:numPr>
          <w:ilvl w:val="0"/>
          <w:numId w:val="1"/>
        </w:numPr>
        <w:tabs>
          <w:tab w:val="left" w:pos="789"/>
          <w:tab w:val="left" w:pos="792"/>
        </w:tabs>
        <w:spacing w:line="237" w:lineRule="auto"/>
        <w:ind w:right="358"/>
        <w:jc w:val="both"/>
        <w:rPr>
          <w:sz w:val="20"/>
        </w:rPr>
      </w:pPr>
      <w:r>
        <w:rPr>
          <w:b/>
          <w:sz w:val="20"/>
          <w:u w:val="single"/>
        </w:rPr>
        <w:t xml:space="preserve">Information Clarification </w:t>
      </w:r>
      <w:r>
        <w:rPr>
          <w:sz w:val="20"/>
        </w:rPr>
        <w:t>- All questions shall be asked through Vendor Registry. Should a Bidder discover a discrepancy</w:t>
      </w:r>
      <w:r>
        <w:rPr>
          <w:spacing w:val="-6"/>
          <w:sz w:val="20"/>
        </w:rPr>
        <w:t xml:space="preserve"> </w:t>
      </w:r>
      <w:r>
        <w:rPr>
          <w:sz w:val="20"/>
        </w:rPr>
        <w:t>or an omission in the plans or</w:t>
      </w:r>
      <w:r>
        <w:rPr>
          <w:spacing w:val="-2"/>
          <w:sz w:val="20"/>
        </w:rPr>
        <w:t xml:space="preserve"> </w:t>
      </w:r>
      <w:r>
        <w:rPr>
          <w:sz w:val="20"/>
        </w:rPr>
        <w:t>specifications,</w:t>
      </w:r>
      <w:r>
        <w:rPr>
          <w:spacing w:val="-3"/>
          <w:sz w:val="20"/>
        </w:rPr>
        <w:t xml:space="preserve"> </w:t>
      </w:r>
      <w:r>
        <w:rPr>
          <w:sz w:val="20"/>
        </w:rPr>
        <w:t>he</w:t>
      </w:r>
      <w:r>
        <w:rPr>
          <w:spacing w:val="-3"/>
          <w:sz w:val="20"/>
        </w:rPr>
        <w:t xml:space="preserve"> </w:t>
      </w:r>
      <w:r>
        <w:rPr>
          <w:sz w:val="20"/>
        </w:rPr>
        <w:t>should</w:t>
      </w:r>
      <w:r>
        <w:rPr>
          <w:spacing w:val="-3"/>
          <w:sz w:val="20"/>
        </w:rPr>
        <w:t xml:space="preserve"> </w:t>
      </w:r>
      <w:r>
        <w:rPr>
          <w:sz w:val="20"/>
        </w:rPr>
        <w:t>at</w:t>
      </w:r>
      <w:r>
        <w:rPr>
          <w:spacing w:val="-3"/>
          <w:sz w:val="20"/>
        </w:rPr>
        <w:t xml:space="preserve"> </w:t>
      </w:r>
      <w:r>
        <w:rPr>
          <w:sz w:val="20"/>
        </w:rPr>
        <w:t>once</w:t>
      </w:r>
      <w:r>
        <w:rPr>
          <w:spacing w:val="-3"/>
          <w:sz w:val="20"/>
        </w:rPr>
        <w:t xml:space="preserve"> </w:t>
      </w:r>
      <w:r>
        <w:rPr>
          <w:sz w:val="20"/>
        </w:rPr>
        <w:t>notify</w:t>
      </w:r>
      <w:r>
        <w:rPr>
          <w:spacing w:val="-8"/>
          <w:sz w:val="20"/>
        </w:rPr>
        <w:t xml:space="preserve"> </w:t>
      </w:r>
      <w:r>
        <w:rPr>
          <w:sz w:val="20"/>
        </w:rPr>
        <w:t>the</w:t>
      </w:r>
      <w:r>
        <w:rPr>
          <w:spacing w:val="-3"/>
          <w:sz w:val="20"/>
        </w:rPr>
        <w:t xml:space="preserve"> </w:t>
      </w:r>
      <w:r>
        <w:rPr>
          <w:sz w:val="20"/>
        </w:rPr>
        <w:t>Purchasing</w:t>
      </w:r>
      <w:r>
        <w:rPr>
          <w:spacing w:val="-3"/>
          <w:sz w:val="20"/>
        </w:rPr>
        <w:t xml:space="preserve"> </w:t>
      </w:r>
      <w:r>
        <w:rPr>
          <w:sz w:val="20"/>
        </w:rPr>
        <w:t>Department</w:t>
      </w:r>
      <w:r>
        <w:rPr>
          <w:spacing w:val="-3"/>
          <w:sz w:val="20"/>
        </w:rPr>
        <w:t xml:space="preserve"> </w:t>
      </w:r>
      <w:r>
        <w:rPr>
          <w:sz w:val="20"/>
        </w:rPr>
        <w:t>so</w:t>
      </w:r>
      <w:r>
        <w:rPr>
          <w:spacing w:val="-3"/>
          <w:sz w:val="20"/>
        </w:rPr>
        <w:t xml:space="preserve"> </w:t>
      </w:r>
      <w:r>
        <w:rPr>
          <w:sz w:val="20"/>
        </w:rPr>
        <w:t>that an addendum can be issued.</w:t>
      </w:r>
      <w:r>
        <w:rPr>
          <w:spacing w:val="40"/>
          <w:sz w:val="20"/>
        </w:rPr>
        <w:t xml:space="preserve"> </w:t>
      </w:r>
      <w:r>
        <w:rPr>
          <w:sz w:val="20"/>
          <w:u w:val="single"/>
        </w:rPr>
        <w:t>No explanation or interpretation other than an addendum issued by the City will be</w:t>
      </w:r>
      <w:r>
        <w:rPr>
          <w:sz w:val="20"/>
        </w:rPr>
        <w:t xml:space="preserve"> </w:t>
      </w:r>
      <w:r>
        <w:rPr>
          <w:sz w:val="20"/>
          <w:u w:val="single"/>
        </w:rPr>
        <w:t>considered official or binding</w:t>
      </w:r>
      <w:r>
        <w:rPr>
          <w:sz w:val="20"/>
        </w:rPr>
        <w:t>.</w:t>
      </w:r>
    </w:p>
    <w:p w:rsidR="00996F33" w:rsidRDefault="00996F33">
      <w:pPr>
        <w:pStyle w:val="BodyText"/>
        <w:spacing w:before="7"/>
      </w:pPr>
    </w:p>
    <w:p w:rsidR="00996F33" w:rsidRDefault="003D7F0F">
      <w:pPr>
        <w:pStyle w:val="ListParagraph"/>
        <w:numPr>
          <w:ilvl w:val="0"/>
          <w:numId w:val="1"/>
        </w:numPr>
        <w:tabs>
          <w:tab w:val="left" w:pos="789"/>
          <w:tab w:val="left" w:pos="792"/>
        </w:tabs>
        <w:ind w:right="359"/>
        <w:jc w:val="both"/>
        <w:rPr>
          <w:sz w:val="20"/>
        </w:rPr>
      </w:pPr>
      <w:r>
        <w:rPr>
          <w:b/>
          <w:sz w:val="20"/>
          <w:u w:val="single"/>
        </w:rPr>
        <w:t xml:space="preserve">Substitutions </w:t>
      </w:r>
      <w:r>
        <w:rPr>
          <w:sz w:val="20"/>
          <w:u w:val="single"/>
        </w:rPr>
        <w:t xml:space="preserve">- </w:t>
      </w:r>
      <w:r>
        <w:rPr>
          <w:sz w:val="20"/>
        </w:rPr>
        <w:t>Where materials or equipment are specified by a trade or brand name, it is not the intention of the Owner to discriminate against an equal product of another manufacturer, but to set a definite standard of quality or performance, and to establish an equal basis for the</w:t>
      </w:r>
      <w:r>
        <w:rPr>
          <w:spacing w:val="-1"/>
          <w:sz w:val="20"/>
        </w:rPr>
        <w:t xml:space="preserve"> </w:t>
      </w:r>
      <w:r>
        <w:rPr>
          <w:sz w:val="20"/>
        </w:rPr>
        <w:t>evaluation</w:t>
      </w:r>
      <w:r>
        <w:rPr>
          <w:spacing w:val="-1"/>
          <w:sz w:val="20"/>
        </w:rPr>
        <w:t xml:space="preserve"> </w:t>
      </w:r>
      <w:r>
        <w:rPr>
          <w:sz w:val="20"/>
        </w:rPr>
        <w:t>of bids.</w:t>
      </w:r>
      <w:r>
        <w:rPr>
          <w:spacing w:val="40"/>
          <w:sz w:val="20"/>
        </w:rPr>
        <w:t xml:space="preserve"> </w:t>
      </w:r>
      <w:r>
        <w:rPr>
          <w:sz w:val="20"/>
        </w:rPr>
        <w:t>In</w:t>
      </w:r>
      <w:r>
        <w:rPr>
          <w:spacing w:val="-1"/>
          <w:sz w:val="20"/>
        </w:rPr>
        <w:t xml:space="preserve"> </w:t>
      </w:r>
      <w:r>
        <w:rPr>
          <w:sz w:val="20"/>
        </w:rPr>
        <w:t>preparing</w:t>
      </w:r>
      <w:r>
        <w:rPr>
          <w:spacing w:val="-1"/>
          <w:sz w:val="20"/>
        </w:rPr>
        <w:t xml:space="preserve"> </w:t>
      </w:r>
      <w:r>
        <w:rPr>
          <w:sz w:val="20"/>
        </w:rPr>
        <w:t>his bid, each</w:t>
      </w:r>
      <w:r>
        <w:rPr>
          <w:spacing w:val="-1"/>
          <w:sz w:val="20"/>
        </w:rPr>
        <w:t xml:space="preserve"> </w:t>
      </w:r>
      <w:r>
        <w:rPr>
          <w:sz w:val="20"/>
        </w:rPr>
        <w:t>bidder is expected to include in his base bid the cost of the items so specified.</w:t>
      </w:r>
    </w:p>
    <w:p w:rsidR="00996F33" w:rsidRDefault="00996F33">
      <w:pPr>
        <w:pStyle w:val="BodyText"/>
        <w:spacing w:before="12"/>
      </w:pPr>
    </w:p>
    <w:p w:rsidR="00996F33" w:rsidRDefault="003D7F0F">
      <w:pPr>
        <w:pStyle w:val="ListParagraph"/>
        <w:numPr>
          <w:ilvl w:val="0"/>
          <w:numId w:val="1"/>
        </w:numPr>
        <w:tabs>
          <w:tab w:val="left" w:pos="789"/>
          <w:tab w:val="left" w:pos="792"/>
        </w:tabs>
        <w:ind w:right="358"/>
        <w:jc w:val="both"/>
        <w:rPr>
          <w:sz w:val="20"/>
        </w:rPr>
      </w:pPr>
      <w:r>
        <w:rPr>
          <w:b/>
          <w:sz w:val="20"/>
          <w:u w:val="single"/>
        </w:rPr>
        <w:t xml:space="preserve">References </w:t>
      </w:r>
      <w:r>
        <w:rPr>
          <w:sz w:val="20"/>
        </w:rPr>
        <w:t>- The City of Conroe may request bidders to supply, with this Invitation to Bid, a list of at least three (3) references where like services have been supplied by their firm.</w:t>
      </w:r>
      <w:r>
        <w:rPr>
          <w:spacing w:val="40"/>
          <w:sz w:val="20"/>
        </w:rPr>
        <w:t xml:space="preserve"> </w:t>
      </w:r>
      <w:r>
        <w:rPr>
          <w:sz w:val="20"/>
        </w:rPr>
        <w:t>Include name of firm, contact person, address, telephone number and fax number.</w:t>
      </w:r>
    </w:p>
    <w:p w:rsidR="00996F33" w:rsidRDefault="00996F33">
      <w:pPr>
        <w:pStyle w:val="BodyText"/>
        <w:spacing w:before="13"/>
      </w:pPr>
    </w:p>
    <w:p w:rsidR="00996F33" w:rsidRDefault="003D7F0F">
      <w:pPr>
        <w:pStyle w:val="ListParagraph"/>
        <w:numPr>
          <w:ilvl w:val="0"/>
          <w:numId w:val="1"/>
        </w:numPr>
        <w:tabs>
          <w:tab w:val="left" w:pos="790"/>
          <w:tab w:val="left" w:pos="792"/>
        </w:tabs>
        <w:spacing w:before="1"/>
        <w:ind w:right="358"/>
        <w:jc w:val="both"/>
        <w:rPr>
          <w:sz w:val="20"/>
        </w:rPr>
      </w:pPr>
      <w:r>
        <w:rPr>
          <w:b/>
          <w:sz w:val="20"/>
          <w:u w:val="single"/>
        </w:rPr>
        <w:lastRenderedPageBreak/>
        <w:t>Materials and Services -</w:t>
      </w:r>
      <w:r>
        <w:rPr>
          <w:b/>
          <w:sz w:val="20"/>
        </w:rPr>
        <w:t xml:space="preserve"> </w:t>
      </w:r>
      <w:r>
        <w:rPr>
          <w:sz w:val="20"/>
        </w:rPr>
        <w:t>The Bidder warrants that goods, materials or services delivered to the City will meet the minimum specifications</w:t>
      </w:r>
      <w:r>
        <w:rPr>
          <w:spacing w:val="-2"/>
          <w:sz w:val="20"/>
        </w:rPr>
        <w:t xml:space="preserve"> </w:t>
      </w:r>
      <w:r>
        <w:rPr>
          <w:sz w:val="20"/>
        </w:rPr>
        <w:t>set</w:t>
      </w:r>
      <w:r>
        <w:rPr>
          <w:spacing w:val="-4"/>
          <w:sz w:val="20"/>
        </w:rPr>
        <w:t xml:space="preserve"> </w:t>
      </w:r>
      <w:r>
        <w:rPr>
          <w:sz w:val="20"/>
        </w:rPr>
        <w:t>forth</w:t>
      </w:r>
      <w:r>
        <w:rPr>
          <w:spacing w:val="-4"/>
          <w:sz w:val="20"/>
        </w:rPr>
        <w:t xml:space="preserve"> </w:t>
      </w:r>
      <w:r>
        <w:rPr>
          <w:sz w:val="20"/>
        </w:rPr>
        <w:t>therein.</w:t>
      </w:r>
      <w:r>
        <w:rPr>
          <w:spacing w:val="40"/>
          <w:sz w:val="20"/>
        </w:rPr>
        <w:t xml:space="preserve"> </w:t>
      </w:r>
      <w:r>
        <w:rPr>
          <w:sz w:val="20"/>
        </w:rPr>
        <w:t>Bidder</w:t>
      </w:r>
      <w:r>
        <w:rPr>
          <w:spacing w:val="-3"/>
          <w:sz w:val="20"/>
        </w:rPr>
        <w:t xml:space="preserve"> </w:t>
      </w:r>
      <w:r>
        <w:rPr>
          <w:sz w:val="20"/>
        </w:rPr>
        <w:t>shall</w:t>
      </w:r>
      <w:r>
        <w:rPr>
          <w:spacing w:val="-5"/>
          <w:sz w:val="20"/>
        </w:rPr>
        <w:t xml:space="preserve"> </w:t>
      </w:r>
      <w:r>
        <w:rPr>
          <w:sz w:val="20"/>
        </w:rPr>
        <w:t>furnish</w:t>
      </w:r>
      <w:r>
        <w:rPr>
          <w:spacing w:val="-4"/>
          <w:sz w:val="20"/>
        </w:rPr>
        <w:t xml:space="preserve"> </w:t>
      </w:r>
      <w:r>
        <w:rPr>
          <w:sz w:val="20"/>
        </w:rPr>
        <w:t>all</w:t>
      </w:r>
      <w:r>
        <w:rPr>
          <w:spacing w:val="-5"/>
          <w:sz w:val="20"/>
        </w:rPr>
        <w:t xml:space="preserve"> </w:t>
      </w:r>
      <w:r>
        <w:rPr>
          <w:sz w:val="20"/>
        </w:rPr>
        <w:t>data</w:t>
      </w:r>
      <w:r>
        <w:rPr>
          <w:spacing w:val="-4"/>
          <w:sz w:val="20"/>
        </w:rPr>
        <w:t xml:space="preserve"> </w:t>
      </w:r>
      <w:r>
        <w:rPr>
          <w:sz w:val="20"/>
        </w:rPr>
        <w:t>pertinent</w:t>
      </w:r>
      <w:r>
        <w:rPr>
          <w:spacing w:val="-4"/>
          <w:sz w:val="20"/>
        </w:rPr>
        <w:t xml:space="preserve"> </w:t>
      </w:r>
      <w:r>
        <w:rPr>
          <w:sz w:val="20"/>
        </w:rPr>
        <w:t>to</w:t>
      </w:r>
      <w:r>
        <w:rPr>
          <w:spacing w:val="-6"/>
          <w:sz w:val="20"/>
        </w:rPr>
        <w:t xml:space="preserve"> </w:t>
      </w:r>
      <w:r>
        <w:rPr>
          <w:sz w:val="20"/>
        </w:rPr>
        <w:t>specifications</w:t>
      </w:r>
      <w:r>
        <w:rPr>
          <w:spacing w:val="-5"/>
          <w:sz w:val="20"/>
        </w:rPr>
        <w:t xml:space="preserve"> </w:t>
      </w:r>
      <w:r>
        <w:rPr>
          <w:sz w:val="20"/>
        </w:rPr>
        <w:t>and</w:t>
      </w:r>
      <w:r>
        <w:rPr>
          <w:spacing w:val="-6"/>
          <w:sz w:val="20"/>
        </w:rPr>
        <w:t xml:space="preserve"> </w:t>
      </w:r>
      <w:r>
        <w:rPr>
          <w:sz w:val="20"/>
        </w:rPr>
        <w:t>warranties,</w:t>
      </w:r>
      <w:r>
        <w:rPr>
          <w:spacing w:val="-6"/>
          <w:sz w:val="20"/>
        </w:rPr>
        <w:t xml:space="preserve"> </w:t>
      </w:r>
      <w:r>
        <w:rPr>
          <w:sz w:val="20"/>
        </w:rPr>
        <w:t>which apply to items in the bid.</w:t>
      </w:r>
    </w:p>
    <w:p w:rsidR="00996F33" w:rsidRDefault="00996F33">
      <w:pPr>
        <w:pStyle w:val="BodyText"/>
        <w:spacing w:before="13"/>
      </w:pPr>
    </w:p>
    <w:p w:rsidR="00996F33" w:rsidRDefault="003D7F0F">
      <w:pPr>
        <w:pStyle w:val="ListParagraph"/>
        <w:numPr>
          <w:ilvl w:val="0"/>
          <w:numId w:val="1"/>
        </w:numPr>
        <w:tabs>
          <w:tab w:val="left" w:pos="789"/>
          <w:tab w:val="left" w:pos="792"/>
        </w:tabs>
        <w:ind w:right="356"/>
        <w:jc w:val="both"/>
        <w:rPr>
          <w:sz w:val="20"/>
        </w:rPr>
      </w:pPr>
      <w:r>
        <w:rPr>
          <w:b/>
          <w:sz w:val="20"/>
          <w:u w:val="single"/>
        </w:rPr>
        <w:t xml:space="preserve">Price of Materials and Sales Tax- </w:t>
      </w:r>
      <w:r>
        <w:rPr>
          <w:sz w:val="20"/>
        </w:rPr>
        <w:t>Prices for all goods or services shall remain firm for the duration of this contract and shall be stated on the bid sheet.</w:t>
      </w:r>
      <w:r>
        <w:rPr>
          <w:spacing w:val="40"/>
          <w:sz w:val="20"/>
        </w:rPr>
        <w:t xml:space="preserve"> </w:t>
      </w:r>
      <w:r>
        <w:rPr>
          <w:sz w:val="20"/>
        </w:rPr>
        <w:t>Prices shall be all inclusive.</w:t>
      </w:r>
      <w:r>
        <w:rPr>
          <w:spacing w:val="40"/>
          <w:sz w:val="20"/>
        </w:rPr>
        <w:t xml:space="preserve"> </w:t>
      </w:r>
      <w:r>
        <w:rPr>
          <w:sz w:val="20"/>
        </w:rPr>
        <w:t>Any price not shown on the bid sheet will not be honored by invoice.</w:t>
      </w:r>
      <w:r>
        <w:rPr>
          <w:spacing w:val="80"/>
          <w:sz w:val="20"/>
        </w:rPr>
        <w:t xml:space="preserve"> </w:t>
      </w:r>
      <w:r>
        <w:rPr>
          <w:sz w:val="20"/>
        </w:rPr>
        <w:t>No price changes, additions or subsequent qualifications will be honored during the course of this contract.</w:t>
      </w:r>
      <w:r>
        <w:rPr>
          <w:spacing w:val="80"/>
          <w:sz w:val="20"/>
        </w:rPr>
        <w:t xml:space="preserve"> </w:t>
      </w:r>
      <w:r>
        <w:rPr>
          <w:sz w:val="20"/>
        </w:rPr>
        <w:t>All prices must be written in ink or typewritten.</w:t>
      </w:r>
      <w:r>
        <w:rPr>
          <w:spacing w:val="80"/>
          <w:sz w:val="20"/>
        </w:rPr>
        <w:t xml:space="preserve"> </w:t>
      </w:r>
      <w:r>
        <w:rPr>
          <w:sz w:val="20"/>
        </w:rPr>
        <w:t>Transportation, freight or other charges are to be prepaid by the bidder and included in the bid price.</w:t>
      </w:r>
      <w:r>
        <w:rPr>
          <w:spacing w:val="40"/>
          <w:sz w:val="20"/>
        </w:rPr>
        <w:t xml:space="preserve"> </w:t>
      </w:r>
      <w:r>
        <w:rPr>
          <w:sz w:val="20"/>
        </w:rPr>
        <w:t>If there are additional charges of any kind, other than those mentioned above, specified or unspecified, Bidder must indicate both items required and attendant cost or forfeit the right to payment.</w:t>
      </w:r>
    </w:p>
    <w:p w:rsidR="00996F33" w:rsidRDefault="003D7F0F">
      <w:pPr>
        <w:pStyle w:val="BodyText"/>
        <w:spacing w:before="217" w:line="229" w:lineRule="exact"/>
        <w:ind w:left="792"/>
      </w:pPr>
      <w:r>
        <w:t>This</w:t>
      </w:r>
      <w:r>
        <w:rPr>
          <w:spacing w:val="10"/>
        </w:rPr>
        <w:t xml:space="preserve"> </w:t>
      </w:r>
      <w:r>
        <w:t>Contract</w:t>
      </w:r>
      <w:r>
        <w:rPr>
          <w:spacing w:val="10"/>
        </w:rPr>
        <w:t xml:space="preserve"> </w:t>
      </w:r>
      <w:r>
        <w:t>is</w:t>
      </w:r>
      <w:r>
        <w:rPr>
          <w:spacing w:val="10"/>
        </w:rPr>
        <w:t xml:space="preserve"> </w:t>
      </w:r>
      <w:r>
        <w:t>issued</w:t>
      </w:r>
      <w:r>
        <w:rPr>
          <w:spacing w:val="10"/>
        </w:rPr>
        <w:t xml:space="preserve"> </w:t>
      </w:r>
      <w:r>
        <w:t>by</w:t>
      </w:r>
      <w:r>
        <w:rPr>
          <w:spacing w:val="4"/>
        </w:rPr>
        <w:t xml:space="preserve"> </w:t>
      </w:r>
      <w:r>
        <w:t>an</w:t>
      </w:r>
      <w:r>
        <w:rPr>
          <w:spacing w:val="7"/>
        </w:rPr>
        <w:t xml:space="preserve"> </w:t>
      </w:r>
      <w:r>
        <w:t>organization,</w:t>
      </w:r>
      <w:r>
        <w:rPr>
          <w:spacing w:val="7"/>
        </w:rPr>
        <w:t xml:space="preserve"> </w:t>
      </w:r>
      <w:r>
        <w:t>which</w:t>
      </w:r>
      <w:r>
        <w:rPr>
          <w:spacing w:val="8"/>
        </w:rPr>
        <w:t xml:space="preserve"> </w:t>
      </w:r>
      <w:r>
        <w:t>qualifies</w:t>
      </w:r>
      <w:r>
        <w:rPr>
          <w:spacing w:val="8"/>
        </w:rPr>
        <w:t xml:space="preserve"> </w:t>
      </w:r>
      <w:r>
        <w:t>for</w:t>
      </w:r>
      <w:r>
        <w:rPr>
          <w:spacing w:val="8"/>
        </w:rPr>
        <w:t xml:space="preserve"> </w:t>
      </w:r>
      <w:r>
        <w:t>exemption</w:t>
      </w:r>
      <w:r>
        <w:rPr>
          <w:spacing w:val="8"/>
        </w:rPr>
        <w:t xml:space="preserve"> </w:t>
      </w:r>
      <w:r>
        <w:t>pursuant</w:t>
      </w:r>
      <w:r>
        <w:rPr>
          <w:spacing w:val="7"/>
        </w:rPr>
        <w:t xml:space="preserve"> </w:t>
      </w:r>
      <w:r>
        <w:t>to</w:t>
      </w:r>
      <w:r>
        <w:rPr>
          <w:spacing w:val="7"/>
        </w:rPr>
        <w:t xml:space="preserve"> </w:t>
      </w:r>
      <w:r>
        <w:t>the</w:t>
      </w:r>
      <w:r>
        <w:rPr>
          <w:spacing w:val="8"/>
        </w:rPr>
        <w:t xml:space="preserve"> </w:t>
      </w:r>
      <w:r>
        <w:t>provisions</w:t>
      </w:r>
      <w:r>
        <w:rPr>
          <w:spacing w:val="8"/>
        </w:rPr>
        <w:t xml:space="preserve"> </w:t>
      </w:r>
      <w:r>
        <w:t>of</w:t>
      </w:r>
      <w:r>
        <w:rPr>
          <w:spacing w:val="9"/>
        </w:rPr>
        <w:t xml:space="preserve"> </w:t>
      </w:r>
      <w:r>
        <w:t>Article</w:t>
      </w:r>
      <w:r>
        <w:rPr>
          <w:spacing w:val="8"/>
        </w:rPr>
        <w:t xml:space="preserve"> </w:t>
      </w:r>
      <w:r>
        <w:rPr>
          <w:spacing w:val="-2"/>
        </w:rPr>
        <w:t>20.04</w:t>
      </w:r>
    </w:p>
    <w:p w:rsidR="00996F33" w:rsidRDefault="003D7F0F">
      <w:pPr>
        <w:pStyle w:val="BodyText"/>
        <w:spacing w:line="229" w:lineRule="exact"/>
        <w:ind w:left="792"/>
      </w:pPr>
      <w:r>
        <w:t>(F)</w:t>
      </w:r>
      <w:r>
        <w:rPr>
          <w:spacing w:val="-5"/>
        </w:rPr>
        <w:t xml:space="preserve"> </w:t>
      </w:r>
      <w:r>
        <w:t>of</w:t>
      </w:r>
      <w:r>
        <w:rPr>
          <w:spacing w:val="-4"/>
        </w:rPr>
        <w:t xml:space="preserve"> </w:t>
      </w:r>
      <w:r>
        <w:t>the</w:t>
      </w:r>
      <w:r>
        <w:rPr>
          <w:spacing w:val="-6"/>
        </w:rPr>
        <w:t xml:space="preserve"> </w:t>
      </w:r>
      <w:r>
        <w:t>Texas</w:t>
      </w:r>
      <w:r>
        <w:rPr>
          <w:spacing w:val="-5"/>
        </w:rPr>
        <w:t xml:space="preserve"> </w:t>
      </w:r>
      <w:r>
        <w:t>Limited</w:t>
      </w:r>
      <w:r>
        <w:rPr>
          <w:spacing w:val="-5"/>
        </w:rPr>
        <w:t xml:space="preserve"> </w:t>
      </w:r>
      <w:r>
        <w:t>Sales,</w:t>
      </w:r>
      <w:r>
        <w:rPr>
          <w:spacing w:val="-6"/>
        </w:rPr>
        <w:t xml:space="preserve"> </w:t>
      </w:r>
      <w:r>
        <w:t>Excise</w:t>
      </w:r>
      <w:r>
        <w:rPr>
          <w:spacing w:val="-6"/>
        </w:rPr>
        <w:t xml:space="preserve"> </w:t>
      </w:r>
      <w:r>
        <w:t>and</w:t>
      </w:r>
      <w:r>
        <w:rPr>
          <w:spacing w:val="-6"/>
        </w:rPr>
        <w:t xml:space="preserve"> </w:t>
      </w:r>
      <w:r>
        <w:t>Use</w:t>
      </w:r>
      <w:r>
        <w:rPr>
          <w:spacing w:val="-5"/>
        </w:rPr>
        <w:t xml:space="preserve"> </w:t>
      </w:r>
      <w:r>
        <w:t>Tax</w:t>
      </w:r>
      <w:r>
        <w:rPr>
          <w:spacing w:val="-5"/>
        </w:rPr>
        <w:t xml:space="preserve"> </w:t>
      </w:r>
      <w:r>
        <w:rPr>
          <w:spacing w:val="-4"/>
        </w:rPr>
        <w:t>Act.</w:t>
      </w:r>
    </w:p>
    <w:p w:rsidR="00996F33" w:rsidRDefault="00996F33">
      <w:pPr>
        <w:pStyle w:val="BodyText"/>
        <w:spacing w:before="3"/>
      </w:pPr>
    </w:p>
    <w:p w:rsidR="00996F33" w:rsidRDefault="003D7F0F">
      <w:pPr>
        <w:pStyle w:val="ListParagraph"/>
        <w:numPr>
          <w:ilvl w:val="0"/>
          <w:numId w:val="1"/>
        </w:numPr>
        <w:tabs>
          <w:tab w:val="left" w:pos="791"/>
        </w:tabs>
        <w:ind w:left="791" w:hanging="719"/>
        <w:rPr>
          <w:b/>
          <w:sz w:val="20"/>
        </w:rPr>
      </w:pPr>
      <w:r>
        <w:rPr>
          <w:b/>
          <w:spacing w:val="-2"/>
          <w:sz w:val="20"/>
          <w:u w:val="single"/>
        </w:rPr>
        <w:t>Reserved</w:t>
      </w:r>
    </w:p>
    <w:p w:rsidR="00996F33" w:rsidRDefault="00996F33">
      <w:pPr>
        <w:pStyle w:val="BodyText"/>
        <w:spacing w:before="5"/>
        <w:rPr>
          <w:b/>
        </w:rPr>
      </w:pPr>
    </w:p>
    <w:p w:rsidR="00996F33" w:rsidRDefault="003D7F0F">
      <w:pPr>
        <w:pStyle w:val="ListParagraph"/>
        <w:numPr>
          <w:ilvl w:val="0"/>
          <w:numId w:val="1"/>
        </w:numPr>
        <w:tabs>
          <w:tab w:val="left" w:pos="789"/>
          <w:tab w:val="left" w:pos="792"/>
        </w:tabs>
        <w:spacing w:before="1"/>
        <w:ind w:right="359"/>
        <w:jc w:val="both"/>
        <w:rPr>
          <w:sz w:val="20"/>
        </w:rPr>
      </w:pPr>
      <w:r>
        <w:rPr>
          <w:b/>
          <w:sz w:val="20"/>
          <w:u w:val="single"/>
        </w:rPr>
        <w:t>Assignmen</w:t>
      </w:r>
      <w:r>
        <w:rPr>
          <w:sz w:val="20"/>
          <w:u w:val="single"/>
        </w:rPr>
        <w:t xml:space="preserve">t </w:t>
      </w:r>
      <w:r>
        <w:rPr>
          <w:sz w:val="20"/>
        </w:rPr>
        <w:t>- Respondent shall not assign its rights under the contract or delegate the performance of its duties under the contract without prior written approval from the Agency. Any attempted assignment in violation of this provision is void and without effect.</w:t>
      </w:r>
    </w:p>
    <w:p w:rsidR="00996F33" w:rsidRDefault="003D7F0F">
      <w:pPr>
        <w:pStyle w:val="ListParagraph"/>
        <w:numPr>
          <w:ilvl w:val="0"/>
          <w:numId w:val="1"/>
        </w:numPr>
        <w:tabs>
          <w:tab w:val="left" w:pos="791"/>
        </w:tabs>
        <w:spacing w:before="67"/>
        <w:ind w:left="791" w:hanging="719"/>
        <w:rPr>
          <w:b/>
          <w:sz w:val="20"/>
        </w:rPr>
      </w:pPr>
      <w:r>
        <w:rPr>
          <w:b/>
          <w:spacing w:val="-2"/>
          <w:sz w:val="20"/>
          <w:u w:val="single"/>
        </w:rPr>
        <w:t>Reserved</w:t>
      </w:r>
    </w:p>
    <w:p w:rsidR="00996F33" w:rsidRDefault="00996F33">
      <w:pPr>
        <w:pStyle w:val="BodyText"/>
        <w:spacing w:before="6"/>
        <w:rPr>
          <w:b/>
        </w:rPr>
      </w:pPr>
    </w:p>
    <w:p w:rsidR="00996F33" w:rsidRDefault="003D7F0F">
      <w:pPr>
        <w:pStyle w:val="ListParagraph"/>
        <w:numPr>
          <w:ilvl w:val="0"/>
          <w:numId w:val="1"/>
        </w:numPr>
        <w:tabs>
          <w:tab w:val="left" w:pos="791"/>
        </w:tabs>
        <w:ind w:left="791" w:hanging="719"/>
        <w:rPr>
          <w:b/>
          <w:sz w:val="20"/>
        </w:rPr>
      </w:pPr>
      <w:r>
        <w:rPr>
          <w:b/>
          <w:spacing w:val="-2"/>
          <w:sz w:val="20"/>
          <w:u w:val="single"/>
        </w:rPr>
        <w:t>Reserved</w:t>
      </w:r>
    </w:p>
    <w:p w:rsidR="00996F33" w:rsidRDefault="00996F33">
      <w:pPr>
        <w:pStyle w:val="BodyText"/>
        <w:spacing w:before="5"/>
        <w:rPr>
          <w:b/>
        </w:rPr>
      </w:pPr>
    </w:p>
    <w:p w:rsidR="00996F33" w:rsidRDefault="003D7F0F">
      <w:pPr>
        <w:pStyle w:val="ListParagraph"/>
        <w:numPr>
          <w:ilvl w:val="0"/>
          <w:numId w:val="1"/>
        </w:numPr>
        <w:tabs>
          <w:tab w:val="left" w:pos="791"/>
        </w:tabs>
        <w:spacing w:before="1"/>
        <w:ind w:left="791" w:hanging="719"/>
        <w:rPr>
          <w:b/>
          <w:sz w:val="20"/>
        </w:rPr>
      </w:pPr>
      <w:r>
        <w:rPr>
          <w:b/>
          <w:spacing w:val="-2"/>
          <w:sz w:val="20"/>
          <w:u w:val="single"/>
        </w:rPr>
        <w:t>Reserved</w:t>
      </w:r>
    </w:p>
    <w:p w:rsidR="00996F33" w:rsidRDefault="00996F33">
      <w:pPr>
        <w:pStyle w:val="BodyText"/>
        <w:spacing w:before="5"/>
        <w:rPr>
          <w:b/>
        </w:rPr>
      </w:pPr>
    </w:p>
    <w:p w:rsidR="00996F33" w:rsidRDefault="003D7F0F">
      <w:pPr>
        <w:pStyle w:val="ListParagraph"/>
        <w:numPr>
          <w:ilvl w:val="0"/>
          <w:numId w:val="1"/>
        </w:numPr>
        <w:tabs>
          <w:tab w:val="left" w:pos="791"/>
        </w:tabs>
        <w:ind w:left="791" w:hanging="719"/>
        <w:rPr>
          <w:b/>
          <w:sz w:val="20"/>
        </w:rPr>
      </w:pPr>
      <w:r>
        <w:rPr>
          <w:b/>
          <w:spacing w:val="-2"/>
          <w:sz w:val="20"/>
          <w:u w:val="single"/>
        </w:rPr>
        <w:t>Reserved</w:t>
      </w:r>
    </w:p>
    <w:p w:rsidR="00996F33" w:rsidRDefault="00996F33">
      <w:pPr>
        <w:pStyle w:val="BodyText"/>
        <w:spacing w:before="6"/>
        <w:rPr>
          <w:b/>
        </w:rPr>
      </w:pPr>
    </w:p>
    <w:p w:rsidR="00996F33" w:rsidRDefault="003D7F0F">
      <w:pPr>
        <w:pStyle w:val="ListParagraph"/>
        <w:numPr>
          <w:ilvl w:val="0"/>
          <w:numId w:val="1"/>
        </w:numPr>
        <w:tabs>
          <w:tab w:val="left" w:pos="789"/>
          <w:tab w:val="left" w:pos="792"/>
        </w:tabs>
        <w:ind w:right="353"/>
        <w:jc w:val="both"/>
        <w:rPr>
          <w:sz w:val="20"/>
        </w:rPr>
      </w:pPr>
      <w:r>
        <w:rPr>
          <w:b/>
          <w:sz w:val="20"/>
          <w:u w:val="single"/>
        </w:rPr>
        <w:t>Dealings with Public Servants Affirmation</w:t>
      </w:r>
      <w:r>
        <w:rPr>
          <w:b/>
          <w:spacing w:val="80"/>
          <w:sz w:val="20"/>
        </w:rPr>
        <w:t xml:space="preserve"> </w:t>
      </w:r>
      <w:r>
        <w:rPr>
          <w:b/>
          <w:sz w:val="20"/>
        </w:rPr>
        <w:t xml:space="preserve">- </w:t>
      </w:r>
      <w:r>
        <w:rPr>
          <w:sz w:val="20"/>
        </w:rPr>
        <w:t>Respondent has not given, offered</w:t>
      </w:r>
      <w:r>
        <w:rPr>
          <w:spacing w:val="-1"/>
          <w:sz w:val="20"/>
        </w:rPr>
        <w:t xml:space="preserve"> </w:t>
      </w:r>
      <w:r>
        <w:rPr>
          <w:sz w:val="20"/>
        </w:rPr>
        <w:t>to</w:t>
      </w:r>
      <w:r>
        <w:rPr>
          <w:spacing w:val="-1"/>
          <w:sz w:val="20"/>
        </w:rPr>
        <w:t xml:space="preserve"> </w:t>
      </w:r>
      <w:r>
        <w:rPr>
          <w:sz w:val="20"/>
        </w:rPr>
        <w:t>give, nor intends to</w:t>
      </w:r>
      <w:r>
        <w:rPr>
          <w:spacing w:val="-1"/>
          <w:sz w:val="20"/>
        </w:rPr>
        <w:t xml:space="preserve"> </w:t>
      </w:r>
      <w:r>
        <w:rPr>
          <w:sz w:val="20"/>
        </w:rPr>
        <w:t>give</w:t>
      </w:r>
      <w:r>
        <w:rPr>
          <w:spacing w:val="-1"/>
          <w:sz w:val="20"/>
        </w:rPr>
        <w:t xml:space="preserve"> </w:t>
      </w:r>
      <w:r>
        <w:rPr>
          <w:sz w:val="20"/>
        </w:rPr>
        <w:t>at any time</w:t>
      </w:r>
      <w:r>
        <w:rPr>
          <w:spacing w:val="-6"/>
          <w:sz w:val="20"/>
        </w:rPr>
        <w:t xml:space="preserve"> </w:t>
      </w:r>
      <w:r>
        <w:rPr>
          <w:sz w:val="20"/>
        </w:rPr>
        <w:t>hereafter</w:t>
      </w:r>
      <w:r>
        <w:rPr>
          <w:spacing w:val="-6"/>
          <w:sz w:val="20"/>
        </w:rPr>
        <w:t xml:space="preserve"> </w:t>
      </w:r>
      <w:r>
        <w:rPr>
          <w:sz w:val="20"/>
        </w:rPr>
        <w:t>any</w:t>
      </w:r>
      <w:r>
        <w:rPr>
          <w:spacing w:val="-12"/>
          <w:sz w:val="20"/>
        </w:rPr>
        <w:t xml:space="preserve"> </w:t>
      </w:r>
      <w:r>
        <w:rPr>
          <w:sz w:val="20"/>
        </w:rPr>
        <w:t>economic</w:t>
      </w:r>
      <w:r>
        <w:rPr>
          <w:spacing w:val="-6"/>
          <w:sz w:val="20"/>
        </w:rPr>
        <w:t xml:space="preserve"> </w:t>
      </w:r>
      <w:r>
        <w:rPr>
          <w:sz w:val="20"/>
        </w:rPr>
        <w:t>opportunity,</w:t>
      </w:r>
      <w:r>
        <w:rPr>
          <w:spacing w:val="-6"/>
          <w:sz w:val="20"/>
        </w:rPr>
        <w:t xml:space="preserve"> </w:t>
      </w:r>
      <w:r>
        <w:rPr>
          <w:sz w:val="20"/>
        </w:rPr>
        <w:t>future</w:t>
      </w:r>
      <w:r>
        <w:rPr>
          <w:spacing w:val="-6"/>
          <w:sz w:val="20"/>
        </w:rPr>
        <w:t xml:space="preserve"> </w:t>
      </w:r>
      <w:r>
        <w:rPr>
          <w:sz w:val="20"/>
        </w:rPr>
        <w:t>employment,</w:t>
      </w:r>
      <w:r>
        <w:rPr>
          <w:spacing w:val="-6"/>
          <w:sz w:val="20"/>
        </w:rPr>
        <w:t xml:space="preserve"> </w:t>
      </w:r>
      <w:r>
        <w:rPr>
          <w:sz w:val="20"/>
        </w:rPr>
        <w:t>gift,</w:t>
      </w:r>
      <w:r>
        <w:rPr>
          <w:spacing w:val="-6"/>
          <w:sz w:val="20"/>
        </w:rPr>
        <w:t xml:space="preserve"> </w:t>
      </w:r>
      <w:r>
        <w:rPr>
          <w:sz w:val="20"/>
        </w:rPr>
        <w:t>loan,</w:t>
      </w:r>
      <w:r>
        <w:rPr>
          <w:spacing w:val="-6"/>
          <w:sz w:val="20"/>
        </w:rPr>
        <w:t xml:space="preserve"> </w:t>
      </w:r>
      <w:r>
        <w:rPr>
          <w:sz w:val="20"/>
        </w:rPr>
        <w:t>gratuity,</w:t>
      </w:r>
      <w:r>
        <w:rPr>
          <w:spacing w:val="-6"/>
          <w:sz w:val="20"/>
        </w:rPr>
        <w:t xml:space="preserve"> </w:t>
      </w:r>
      <w:r>
        <w:rPr>
          <w:sz w:val="20"/>
        </w:rPr>
        <w:t>special</w:t>
      </w:r>
      <w:r>
        <w:rPr>
          <w:spacing w:val="-7"/>
          <w:sz w:val="20"/>
        </w:rPr>
        <w:t xml:space="preserve"> </w:t>
      </w:r>
      <w:r>
        <w:rPr>
          <w:sz w:val="20"/>
        </w:rPr>
        <w:t>discount,</w:t>
      </w:r>
      <w:r>
        <w:rPr>
          <w:spacing w:val="-6"/>
          <w:sz w:val="20"/>
        </w:rPr>
        <w:t xml:space="preserve"> </w:t>
      </w:r>
      <w:r>
        <w:rPr>
          <w:sz w:val="20"/>
        </w:rPr>
        <w:t>trip,</w:t>
      </w:r>
      <w:r>
        <w:rPr>
          <w:spacing w:val="-6"/>
          <w:sz w:val="20"/>
        </w:rPr>
        <w:t xml:space="preserve"> </w:t>
      </w:r>
      <w:r>
        <w:rPr>
          <w:sz w:val="20"/>
        </w:rPr>
        <w:t>favor,</w:t>
      </w:r>
      <w:r>
        <w:rPr>
          <w:spacing w:val="-6"/>
          <w:sz w:val="20"/>
        </w:rPr>
        <w:t xml:space="preserve"> </w:t>
      </w:r>
      <w:r>
        <w:rPr>
          <w:sz w:val="20"/>
        </w:rPr>
        <w:t>or</w:t>
      </w:r>
      <w:r>
        <w:rPr>
          <w:spacing w:val="-6"/>
          <w:sz w:val="20"/>
        </w:rPr>
        <w:t xml:space="preserve"> </w:t>
      </w:r>
      <w:r>
        <w:rPr>
          <w:sz w:val="20"/>
        </w:rPr>
        <w:t>service to a public servant in connection with the submitted Response.</w:t>
      </w:r>
    </w:p>
    <w:p w:rsidR="00996F33" w:rsidRDefault="00996F33">
      <w:pPr>
        <w:pStyle w:val="BodyText"/>
        <w:spacing w:before="1"/>
      </w:pPr>
    </w:p>
    <w:p w:rsidR="00996F33" w:rsidRDefault="003D7F0F">
      <w:pPr>
        <w:pStyle w:val="ListParagraph"/>
        <w:numPr>
          <w:ilvl w:val="0"/>
          <w:numId w:val="1"/>
        </w:numPr>
        <w:tabs>
          <w:tab w:val="left" w:pos="789"/>
          <w:tab w:val="left" w:pos="792"/>
        </w:tabs>
        <w:spacing w:before="1"/>
        <w:ind w:right="358"/>
        <w:jc w:val="both"/>
        <w:rPr>
          <w:sz w:val="20"/>
        </w:rPr>
      </w:pPr>
      <w:r>
        <w:rPr>
          <w:b/>
          <w:sz w:val="20"/>
          <w:u w:val="single"/>
        </w:rPr>
        <w:t>Debts and Delinquencies Affirmation</w:t>
      </w:r>
      <w:r>
        <w:rPr>
          <w:b/>
          <w:sz w:val="20"/>
        </w:rPr>
        <w:t xml:space="preserve"> - </w:t>
      </w:r>
      <w:r>
        <w:rPr>
          <w:sz w:val="20"/>
        </w:rPr>
        <w:t>Respondent agrees that any payments due under the contract shall be applied towards any</w:t>
      </w:r>
      <w:r>
        <w:rPr>
          <w:spacing w:val="-5"/>
          <w:sz w:val="20"/>
        </w:rPr>
        <w:t xml:space="preserve"> </w:t>
      </w:r>
      <w:r>
        <w:rPr>
          <w:sz w:val="20"/>
        </w:rPr>
        <w:t>debt or delinquency</w:t>
      </w:r>
      <w:r>
        <w:rPr>
          <w:spacing w:val="-5"/>
          <w:sz w:val="20"/>
        </w:rPr>
        <w:t xml:space="preserve"> </w:t>
      </w:r>
      <w:r>
        <w:rPr>
          <w:sz w:val="20"/>
        </w:rPr>
        <w:t>that is owed to the City</w:t>
      </w:r>
      <w:r>
        <w:rPr>
          <w:spacing w:val="-5"/>
          <w:sz w:val="20"/>
        </w:rPr>
        <w:t xml:space="preserve"> </w:t>
      </w:r>
      <w:r>
        <w:rPr>
          <w:sz w:val="20"/>
        </w:rPr>
        <w:t>of Conroe, Montgomery</w:t>
      </w:r>
      <w:r>
        <w:rPr>
          <w:spacing w:val="-5"/>
          <w:sz w:val="20"/>
        </w:rPr>
        <w:t xml:space="preserve"> </w:t>
      </w:r>
      <w:r>
        <w:rPr>
          <w:sz w:val="20"/>
        </w:rPr>
        <w:t>County, State of Texas.</w:t>
      </w:r>
    </w:p>
    <w:p w:rsidR="00996F33" w:rsidRDefault="00996F33">
      <w:pPr>
        <w:pStyle w:val="BodyText"/>
        <w:spacing w:before="3"/>
      </w:pPr>
    </w:p>
    <w:p w:rsidR="00996F33" w:rsidRDefault="003D7F0F">
      <w:pPr>
        <w:pStyle w:val="ListParagraph"/>
        <w:numPr>
          <w:ilvl w:val="0"/>
          <w:numId w:val="1"/>
        </w:numPr>
        <w:tabs>
          <w:tab w:val="left" w:pos="789"/>
          <w:tab w:val="left" w:pos="792"/>
        </w:tabs>
        <w:ind w:right="357"/>
        <w:jc w:val="both"/>
        <w:rPr>
          <w:sz w:val="20"/>
        </w:rPr>
      </w:pPr>
      <w:r>
        <w:rPr>
          <w:b/>
          <w:sz w:val="20"/>
          <w:u w:val="single"/>
        </w:rPr>
        <w:t>Disclosure</w:t>
      </w:r>
      <w:r>
        <w:rPr>
          <w:b/>
          <w:sz w:val="20"/>
        </w:rPr>
        <w:t xml:space="preserve"> - </w:t>
      </w:r>
      <w:r>
        <w:rPr>
          <w:sz w:val="20"/>
        </w:rPr>
        <w:t>There will be no disclosure of the contents to competing firms until the contract is awarded.</w:t>
      </w:r>
      <w:r>
        <w:rPr>
          <w:spacing w:val="40"/>
          <w:sz w:val="20"/>
        </w:rPr>
        <w:t xml:space="preserve"> </w:t>
      </w:r>
      <w:r>
        <w:rPr>
          <w:sz w:val="20"/>
        </w:rPr>
        <w:t>All proposals will be</w:t>
      </w:r>
      <w:r>
        <w:rPr>
          <w:spacing w:val="-2"/>
          <w:sz w:val="20"/>
        </w:rPr>
        <w:t xml:space="preserve"> </w:t>
      </w:r>
      <w:r>
        <w:rPr>
          <w:sz w:val="20"/>
        </w:rPr>
        <w:t>kept</w:t>
      </w:r>
      <w:r>
        <w:rPr>
          <w:spacing w:val="-1"/>
          <w:sz w:val="20"/>
        </w:rPr>
        <w:t xml:space="preserve"> </w:t>
      </w:r>
      <w:r>
        <w:rPr>
          <w:sz w:val="20"/>
        </w:rPr>
        <w:t>confidential</w:t>
      </w:r>
      <w:r>
        <w:rPr>
          <w:spacing w:val="-2"/>
          <w:sz w:val="20"/>
        </w:rPr>
        <w:t xml:space="preserve"> </w:t>
      </w:r>
      <w:r>
        <w:rPr>
          <w:sz w:val="20"/>
        </w:rPr>
        <w:t>during</w:t>
      </w:r>
      <w:r>
        <w:rPr>
          <w:spacing w:val="-2"/>
          <w:sz w:val="20"/>
        </w:rPr>
        <w:t xml:space="preserve"> </w:t>
      </w:r>
      <w:r>
        <w:rPr>
          <w:sz w:val="20"/>
        </w:rPr>
        <w:t>the</w:t>
      </w:r>
      <w:r>
        <w:rPr>
          <w:spacing w:val="-2"/>
          <w:sz w:val="20"/>
        </w:rPr>
        <w:t xml:space="preserve"> </w:t>
      </w:r>
      <w:r>
        <w:rPr>
          <w:sz w:val="20"/>
        </w:rPr>
        <w:t>negotiation</w:t>
      </w:r>
      <w:r>
        <w:rPr>
          <w:spacing w:val="-2"/>
          <w:sz w:val="20"/>
        </w:rPr>
        <w:t xml:space="preserve"> </w:t>
      </w:r>
      <w:r>
        <w:rPr>
          <w:sz w:val="20"/>
        </w:rPr>
        <w:t>process.</w:t>
      </w:r>
      <w:r>
        <w:rPr>
          <w:spacing w:val="40"/>
          <w:sz w:val="20"/>
        </w:rPr>
        <w:t xml:space="preserve"> </w:t>
      </w:r>
      <w:r>
        <w:rPr>
          <w:sz w:val="20"/>
        </w:rPr>
        <w:t>Once</w:t>
      </w:r>
      <w:r>
        <w:rPr>
          <w:spacing w:val="-2"/>
          <w:sz w:val="20"/>
        </w:rPr>
        <w:t xml:space="preserve"> </w:t>
      </w:r>
      <w:r>
        <w:rPr>
          <w:sz w:val="20"/>
        </w:rPr>
        <w:t>the</w:t>
      </w:r>
      <w:r>
        <w:rPr>
          <w:spacing w:val="-2"/>
          <w:sz w:val="20"/>
        </w:rPr>
        <w:t xml:space="preserve"> </w:t>
      </w:r>
      <w:r>
        <w:rPr>
          <w:sz w:val="20"/>
        </w:rPr>
        <w:t>contract</w:t>
      </w:r>
      <w:r>
        <w:rPr>
          <w:spacing w:val="-1"/>
          <w:sz w:val="20"/>
        </w:rPr>
        <w:t xml:space="preserve"> </w:t>
      </w:r>
      <w:r>
        <w:rPr>
          <w:sz w:val="20"/>
        </w:rPr>
        <w:t>has been</w:t>
      </w:r>
      <w:r>
        <w:rPr>
          <w:spacing w:val="-2"/>
          <w:sz w:val="20"/>
        </w:rPr>
        <w:t xml:space="preserve"> </w:t>
      </w:r>
      <w:r>
        <w:rPr>
          <w:sz w:val="20"/>
        </w:rPr>
        <w:t>awarded</w:t>
      </w:r>
      <w:r>
        <w:rPr>
          <w:spacing w:val="-2"/>
          <w:sz w:val="20"/>
        </w:rPr>
        <w:t xml:space="preserve"> </w:t>
      </w:r>
      <w:r>
        <w:rPr>
          <w:sz w:val="20"/>
        </w:rPr>
        <w:t>all</w:t>
      </w:r>
      <w:r>
        <w:rPr>
          <w:spacing w:val="-2"/>
          <w:sz w:val="20"/>
        </w:rPr>
        <w:t xml:space="preserve"> </w:t>
      </w:r>
      <w:r>
        <w:rPr>
          <w:sz w:val="20"/>
        </w:rPr>
        <w:t xml:space="preserve">proposals will be open for public inspection, except for trade secrets and confidential information, which the firm identifies as </w:t>
      </w:r>
      <w:r>
        <w:rPr>
          <w:spacing w:val="-2"/>
          <w:sz w:val="20"/>
        </w:rPr>
        <w:t>proprietary.</w:t>
      </w:r>
    </w:p>
    <w:p w:rsidR="00996F33" w:rsidRDefault="00996F33">
      <w:pPr>
        <w:pStyle w:val="BodyText"/>
      </w:pPr>
    </w:p>
    <w:p w:rsidR="00996F33" w:rsidRDefault="003D7F0F">
      <w:pPr>
        <w:pStyle w:val="ListParagraph"/>
        <w:numPr>
          <w:ilvl w:val="0"/>
          <w:numId w:val="1"/>
        </w:numPr>
        <w:tabs>
          <w:tab w:val="left" w:pos="789"/>
          <w:tab w:val="left" w:pos="792"/>
        </w:tabs>
        <w:ind w:right="360"/>
        <w:jc w:val="both"/>
        <w:rPr>
          <w:sz w:val="20"/>
        </w:rPr>
      </w:pPr>
      <w:r>
        <w:rPr>
          <w:b/>
          <w:sz w:val="20"/>
          <w:u w:val="single"/>
        </w:rPr>
        <w:t>Dispute Resolution (General</w:t>
      </w:r>
      <w:r>
        <w:rPr>
          <w:b/>
          <w:sz w:val="20"/>
        </w:rPr>
        <w:t xml:space="preserve">) - </w:t>
      </w:r>
      <w:r>
        <w:rPr>
          <w:sz w:val="20"/>
        </w:rPr>
        <w:t>The dispute resolution process provided for in Chapter 2260 of the Texas Government Code must be used to attempt to resolve any</w:t>
      </w:r>
      <w:r>
        <w:rPr>
          <w:spacing w:val="-1"/>
          <w:sz w:val="20"/>
        </w:rPr>
        <w:t xml:space="preserve"> </w:t>
      </w:r>
      <w:r>
        <w:rPr>
          <w:sz w:val="20"/>
        </w:rPr>
        <w:t>dispute arising under the contract.</w:t>
      </w:r>
    </w:p>
    <w:p w:rsidR="00996F33" w:rsidRDefault="00996F33">
      <w:pPr>
        <w:pStyle w:val="BodyText"/>
        <w:spacing w:before="3"/>
      </w:pPr>
    </w:p>
    <w:p w:rsidR="00996F33" w:rsidRDefault="003D7F0F">
      <w:pPr>
        <w:pStyle w:val="ListParagraph"/>
        <w:numPr>
          <w:ilvl w:val="0"/>
          <w:numId w:val="1"/>
        </w:numPr>
        <w:tabs>
          <w:tab w:val="left" w:pos="789"/>
          <w:tab w:val="left" w:pos="792"/>
        </w:tabs>
        <w:spacing w:before="1"/>
        <w:ind w:right="358"/>
        <w:jc w:val="both"/>
        <w:rPr>
          <w:sz w:val="20"/>
        </w:rPr>
      </w:pPr>
      <w:r>
        <w:rPr>
          <w:b/>
          <w:sz w:val="20"/>
          <w:u w:val="single"/>
        </w:rPr>
        <w:t>Excess Obligations Prohibited:</w:t>
      </w:r>
      <w:r>
        <w:rPr>
          <w:b/>
          <w:spacing w:val="40"/>
          <w:sz w:val="20"/>
        </w:rPr>
        <w:t xml:space="preserve"> </w:t>
      </w:r>
      <w:r>
        <w:rPr>
          <w:sz w:val="20"/>
        </w:rPr>
        <w:t>- The contract is subject to termination or cancellation, without penalty</w:t>
      </w:r>
      <w:r>
        <w:rPr>
          <w:spacing w:val="-1"/>
          <w:sz w:val="20"/>
        </w:rPr>
        <w:t xml:space="preserve"> </w:t>
      </w:r>
      <w:r>
        <w:rPr>
          <w:sz w:val="20"/>
        </w:rPr>
        <w:t>to the City, either in whole or in part, subject to the availability of City funds.</w:t>
      </w:r>
    </w:p>
    <w:p w:rsidR="00996F33" w:rsidRDefault="00996F33">
      <w:pPr>
        <w:pStyle w:val="BodyText"/>
        <w:spacing w:before="3"/>
      </w:pPr>
    </w:p>
    <w:p w:rsidR="00996F33" w:rsidRDefault="003D7F0F">
      <w:pPr>
        <w:pStyle w:val="ListParagraph"/>
        <w:numPr>
          <w:ilvl w:val="0"/>
          <w:numId w:val="1"/>
        </w:numPr>
        <w:tabs>
          <w:tab w:val="left" w:pos="789"/>
          <w:tab w:val="left" w:pos="792"/>
        </w:tabs>
        <w:ind w:right="357"/>
        <w:jc w:val="both"/>
        <w:rPr>
          <w:sz w:val="20"/>
        </w:rPr>
      </w:pPr>
      <w:r>
        <w:rPr>
          <w:b/>
          <w:sz w:val="20"/>
          <w:u w:val="single"/>
        </w:rPr>
        <w:t>Excluded Parties:</w:t>
      </w:r>
      <w:r>
        <w:rPr>
          <w:b/>
          <w:spacing w:val="40"/>
          <w:sz w:val="20"/>
        </w:rPr>
        <w:t xml:space="preserve"> </w:t>
      </w:r>
      <w:r>
        <w:rPr>
          <w:sz w:val="20"/>
        </w:rPr>
        <w:t>- Respondent certifies that it is not listed in the prohibited vendors list authorized by Executive Order</w:t>
      </w:r>
      <w:r>
        <w:rPr>
          <w:spacing w:val="-4"/>
          <w:sz w:val="20"/>
        </w:rPr>
        <w:t xml:space="preserve"> </w:t>
      </w:r>
      <w:r>
        <w:rPr>
          <w:sz w:val="20"/>
        </w:rPr>
        <w:t>No.</w:t>
      </w:r>
      <w:r>
        <w:rPr>
          <w:spacing w:val="-5"/>
          <w:sz w:val="20"/>
        </w:rPr>
        <w:t xml:space="preserve"> </w:t>
      </w:r>
      <w:r>
        <w:rPr>
          <w:sz w:val="20"/>
        </w:rPr>
        <w:t>13224,</w:t>
      </w:r>
      <w:r>
        <w:rPr>
          <w:spacing w:val="-5"/>
          <w:sz w:val="20"/>
        </w:rPr>
        <w:t xml:space="preserve"> </w:t>
      </w:r>
      <w:r>
        <w:rPr>
          <w:i/>
          <w:sz w:val="20"/>
        </w:rPr>
        <w:t>“Blocking</w:t>
      </w:r>
      <w:r>
        <w:rPr>
          <w:i/>
          <w:spacing w:val="-5"/>
          <w:sz w:val="20"/>
        </w:rPr>
        <w:t xml:space="preserve"> </w:t>
      </w:r>
      <w:r>
        <w:rPr>
          <w:i/>
          <w:sz w:val="20"/>
        </w:rPr>
        <w:t>Property</w:t>
      </w:r>
      <w:r>
        <w:rPr>
          <w:i/>
          <w:spacing w:val="-3"/>
          <w:sz w:val="20"/>
        </w:rPr>
        <w:t xml:space="preserve"> </w:t>
      </w:r>
      <w:r>
        <w:rPr>
          <w:i/>
          <w:sz w:val="20"/>
        </w:rPr>
        <w:t>and</w:t>
      </w:r>
      <w:r>
        <w:rPr>
          <w:i/>
          <w:spacing w:val="-5"/>
          <w:sz w:val="20"/>
        </w:rPr>
        <w:t xml:space="preserve"> </w:t>
      </w:r>
      <w:r>
        <w:rPr>
          <w:i/>
          <w:sz w:val="20"/>
        </w:rPr>
        <w:t>Prohibiting</w:t>
      </w:r>
      <w:r>
        <w:rPr>
          <w:i/>
          <w:spacing w:val="-6"/>
          <w:sz w:val="20"/>
        </w:rPr>
        <w:t xml:space="preserve"> </w:t>
      </w:r>
      <w:r>
        <w:rPr>
          <w:i/>
          <w:sz w:val="20"/>
        </w:rPr>
        <w:t>Transactions</w:t>
      </w:r>
      <w:r>
        <w:rPr>
          <w:i/>
          <w:spacing w:val="-6"/>
          <w:sz w:val="20"/>
        </w:rPr>
        <w:t xml:space="preserve"> </w:t>
      </w:r>
      <w:r>
        <w:rPr>
          <w:i/>
          <w:sz w:val="20"/>
        </w:rPr>
        <w:t>with</w:t>
      </w:r>
      <w:r>
        <w:rPr>
          <w:i/>
          <w:spacing w:val="-6"/>
          <w:sz w:val="20"/>
        </w:rPr>
        <w:t xml:space="preserve"> </w:t>
      </w:r>
      <w:r>
        <w:rPr>
          <w:i/>
          <w:sz w:val="20"/>
        </w:rPr>
        <w:t>Persons</w:t>
      </w:r>
      <w:r>
        <w:rPr>
          <w:i/>
          <w:spacing w:val="-6"/>
          <w:sz w:val="20"/>
        </w:rPr>
        <w:t xml:space="preserve"> </w:t>
      </w:r>
      <w:r>
        <w:rPr>
          <w:i/>
          <w:sz w:val="20"/>
        </w:rPr>
        <w:t>Who</w:t>
      </w:r>
      <w:r>
        <w:rPr>
          <w:i/>
          <w:spacing w:val="-6"/>
          <w:sz w:val="20"/>
        </w:rPr>
        <w:t xml:space="preserve"> </w:t>
      </w:r>
      <w:r>
        <w:rPr>
          <w:i/>
          <w:sz w:val="20"/>
        </w:rPr>
        <w:t>Commit,</w:t>
      </w:r>
      <w:r>
        <w:rPr>
          <w:i/>
          <w:spacing w:val="-6"/>
          <w:sz w:val="20"/>
        </w:rPr>
        <w:t xml:space="preserve"> </w:t>
      </w:r>
      <w:r>
        <w:rPr>
          <w:i/>
          <w:sz w:val="20"/>
        </w:rPr>
        <w:t>Threaten</w:t>
      </w:r>
      <w:r>
        <w:rPr>
          <w:i/>
          <w:spacing w:val="-6"/>
          <w:sz w:val="20"/>
        </w:rPr>
        <w:t xml:space="preserve"> </w:t>
      </w:r>
      <w:r>
        <w:rPr>
          <w:i/>
          <w:sz w:val="20"/>
        </w:rPr>
        <w:t>to</w:t>
      </w:r>
      <w:r>
        <w:rPr>
          <w:i/>
          <w:spacing w:val="-6"/>
          <w:sz w:val="20"/>
        </w:rPr>
        <w:t xml:space="preserve"> </w:t>
      </w:r>
      <w:r>
        <w:rPr>
          <w:i/>
          <w:sz w:val="20"/>
        </w:rPr>
        <w:t>Commit,</w:t>
      </w:r>
      <w:r>
        <w:rPr>
          <w:i/>
          <w:spacing w:val="-6"/>
          <w:sz w:val="20"/>
        </w:rPr>
        <w:t xml:space="preserve"> </w:t>
      </w:r>
      <w:r>
        <w:rPr>
          <w:i/>
          <w:sz w:val="20"/>
        </w:rPr>
        <w:t>or Support Terrorism”</w:t>
      </w:r>
      <w:r>
        <w:rPr>
          <w:sz w:val="20"/>
        </w:rPr>
        <w:t>, published by</w:t>
      </w:r>
      <w:r>
        <w:rPr>
          <w:spacing w:val="-3"/>
          <w:sz w:val="20"/>
        </w:rPr>
        <w:t xml:space="preserve"> </w:t>
      </w:r>
      <w:r>
        <w:rPr>
          <w:sz w:val="20"/>
        </w:rPr>
        <w:t>the United States Department of the Treasury, Office of Foreign Assets Control</w:t>
      </w:r>
    </w:p>
    <w:p w:rsidR="00996F33" w:rsidRDefault="00996F33">
      <w:pPr>
        <w:pStyle w:val="BodyText"/>
        <w:spacing w:before="6"/>
      </w:pPr>
    </w:p>
    <w:p w:rsidR="00996F33" w:rsidRDefault="003D7F0F">
      <w:pPr>
        <w:pStyle w:val="ListParagraph"/>
        <w:numPr>
          <w:ilvl w:val="0"/>
          <w:numId w:val="1"/>
        </w:numPr>
        <w:tabs>
          <w:tab w:val="left" w:pos="791"/>
        </w:tabs>
        <w:spacing w:before="1"/>
        <w:ind w:left="791" w:hanging="719"/>
        <w:rPr>
          <w:b/>
          <w:sz w:val="20"/>
        </w:rPr>
      </w:pPr>
      <w:r>
        <w:rPr>
          <w:b/>
          <w:spacing w:val="-2"/>
          <w:sz w:val="20"/>
          <w:u w:val="single"/>
        </w:rPr>
        <w:t>Reserved</w:t>
      </w:r>
    </w:p>
    <w:p w:rsidR="00996F33" w:rsidRDefault="00996F33">
      <w:pPr>
        <w:pStyle w:val="BodyText"/>
        <w:spacing w:before="5"/>
        <w:rPr>
          <w:b/>
        </w:rPr>
      </w:pPr>
    </w:p>
    <w:p w:rsidR="00996F33" w:rsidRDefault="003D7F0F">
      <w:pPr>
        <w:pStyle w:val="ListParagraph"/>
        <w:numPr>
          <w:ilvl w:val="0"/>
          <w:numId w:val="1"/>
        </w:numPr>
        <w:tabs>
          <w:tab w:val="left" w:pos="789"/>
          <w:tab w:val="left" w:pos="792"/>
        </w:tabs>
        <w:ind w:right="357"/>
        <w:jc w:val="both"/>
        <w:rPr>
          <w:sz w:val="20"/>
        </w:rPr>
      </w:pPr>
      <w:r>
        <w:rPr>
          <w:b/>
          <w:sz w:val="20"/>
          <w:u w:val="single"/>
        </w:rPr>
        <w:t>Governing Law and Venue</w:t>
      </w:r>
      <w:r>
        <w:rPr>
          <w:b/>
          <w:sz w:val="20"/>
        </w:rPr>
        <w:t xml:space="preserve"> </w:t>
      </w:r>
      <w:r>
        <w:rPr>
          <w:sz w:val="20"/>
        </w:rPr>
        <w:t>- The contract shall be governed by and construed in accordance with the laws of the State of Texas, without regard to the conflicts of law provisions. The venue of any suit arising under the contract is fixed in any court of competent jurisdiction of Montgomery County, Texas, unless the specific venue is otherwise identified in a statute which directly</w:t>
      </w:r>
      <w:r>
        <w:rPr>
          <w:spacing w:val="-5"/>
          <w:sz w:val="20"/>
        </w:rPr>
        <w:t xml:space="preserve"> </w:t>
      </w:r>
      <w:r>
        <w:rPr>
          <w:sz w:val="20"/>
        </w:rPr>
        <w:t>names or otherwise identifies its applicability</w:t>
      </w:r>
      <w:r>
        <w:rPr>
          <w:spacing w:val="-5"/>
          <w:sz w:val="20"/>
        </w:rPr>
        <w:t xml:space="preserve"> </w:t>
      </w:r>
      <w:r>
        <w:rPr>
          <w:sz w:val="20"/>
        </w:rPr>
        <w:t>to the contracting Agency.</w:t>
      </w:r>
    </w:p>
    <w:p w:rsidR="00996F33" w:rsidRDefault="00996F33">
      <w:pPr>
        <w:pStyle w:val="BodyText"/>
      </w:pPr>
    </w:p>
    <w:p w:rsidR="00996F33" w:rsidRDefault="003D7F0F">
      <w:pPr>
        <w:pStyle w:val="ListParagraph"/>
        <w:numPr>
          <w:ilvl w:val="0"/>
          <w:numId w:val="1"/>
        </w:numPr>
        <w:tabs>
          <w:tab w:val="left" w:pos="791"/>
        </w:tabs>
        <w:ind w:left="791" w:hanging="719"/>
        <w:rPr>
          <w:b/>
          <w:sz w:val="20"/>
        </w:rPr>
      </w:pPr>
      <w:r>
        <w:rPr>
          <w:b/>
          <w:spacing w:val="-2"/>
          <w:sz w:val="20"/>
          <w:u w:val="single"/>
        </w:rPr>
        <w:t>Reserved</w:t>
      </w:r>
    </w:p>
    <w:p w:rsidR="00996F33" w:rsidRDefault="00996F33">
      <w:pPr>
        <w:pStyle w:val="BodyText"/>
        <w:spacing w:before="5"/>
        <w:rPr>
          <w:b/>
        </w:rPr>
      </w:pPr>
    </w:p>
    <w:p w:rsidR="00996F33" w:rsidRDefault="003D7F0F">
      <w:pPr>
        <w:pStyle w:val="ListParagraph"/>
        <w:numPr>
          <w:ilvl w:val="0"/>
          <w:numId w:val="1"/>
        </w:numPr>
        <w:tabs>
          <w:tab w:val="left" w:pos="788"/>
          <w:tab w:val="left" w:pos="791"/>
        </w:tabs>
        <w:spacing w:before="1"/>
        <w:ind w:left="791" w:right="353"/>
        <w:jc w:val="both"/>
        <w:rPr>
          <w:sz w:val="20"/>
        </w:rPr>
      </w:pPr>
      <w:r>
        <w:rPr>
          <w:b/>
          <w:sz w:val="20"/>
          <w:u w:val="single"/>
        </w:rPr>
        <w:lastRenderedPageBreak/>
        <w:t>Indemnification:</w:t>
      </w:r>
      <w:r>
        <w:rPr>
          <w:b/>
          <w:sz w:val="20"/>
        </w:rPr>
        <w:t xml:space="preserve"> </w:t>
      </w:r>
      <w:r>
        <w:rPr>
          <w:sz w:val="20"/>
        </w:rPr>
        <w:t>BIDDER SHALL DEFEND, INDEMNIFY AND HOLD HARMLESS THE CITY OF CONROE, AND/OR THEIR OFFICERS, AGENTS, EMPLOYEES, REPRESENTATIVES, CONTRACTORS, ASSIGNEES, AND/OR DESIGNEES FROM ANY AND ALL LIABILITY, ACTIONS, CLAIMS, DEMANDS, OR SUITS, AND ALL RELATED COSTS, ATTORNEY FEES, AND EXPENSES ARISING OUT OF, OR RESULTING FROM ANY ACTS OR OMISSIONS OF BIDDER OR ITS AGENTS, EMPLOYEES, SUBCONTRACTORS, ORDER FULFILLERS, OR SUPPLIERS OF SUBCONTRACTORS IN THE EXECUTION OR PERFORMANCE OF THE CONTRACT AND ANY PURCHASE</w:t>
      </w:r>
      <w:r>
        <w:rPr>
          <w:spacing w:val="-5"/>
          <w:sz w:val="20"/>
        </w:rPr>
        <w:t xml:space="preserve"> </w:t>
      </w:r>
      <w:r>
        <w:rPr>
          <w:sz w:val="20"/>
        </w:rPr>
        <w:t>ORDERS</w:t>
      </w:r>
      <w:r>
        <w:rPr>
          <w:spacing w:val="-5"/>
          <w:sz w:val="20"/>
        </w:rPr>
        <w:t xml:space="preserve"> </w:t>
      </w:r>
      <w:r>
        <w:rPr>
          <w:sz w:val="20"/>
        </w:rPr>
        <w:t>ISSUED</w:t>
      </w:r>
      <w:r>
        <w:rPr>
          <w:spacing w:val="-4"/>
          <w:sz w:val="20"/>
        </w:rPr>
        <w:t xml:space="preserve"> </w:t>
      </w:r>
      <w:r>
        <w:rPr>
          <w:sz w:val="20"/>
        </w:rPr>
        <w:t>UNDER</w:t>
      </w:r>
      <w:r>
        <w:rPr>
          <w:spacing w:val="-4"/>
          <w:sz w:val="20"/>
        </w:rPr>
        <w:t xml:space="preserve"> </w:t>
      </w:r>
      <w:r>
        <w:rPr>
          <w:sz w:val="20"/>
        </w:rPr>
        <w:t>THE</w:t>
      </w:r>
      <w:r>
        <w:rPr>
          <w:spacing w:val="-5"/>
          <w:sz w:val="20"/>
        </w:rPr>
        <w:t xml:space="preserve"> </w:t>
      </w:r>
      <w:r>
        <w:rPr>
          <w:sz w:val="20"/>
        </w:rPr>
        <w:t>CONTRACT.</w:t>
      </w:r>
      <w:r>
        <w:rPr>
          <w:spacing w:val="-6"/>
          <w:sz w:val="20"/>
        </w:rPr>
        <w:t xml:space="preserve"> </w:t>
      </w:r>
      <w:r>
        <w:rPr>
          <w:sz w:val="20"/>
        </w:rPr>
        <w:t>THE</w:t>
      </w:r>
      <w:r>
        <w:rPr>
          <w:spacing w:val="-7"/>
          <w:sz w:val="20"/>
        </w:rPr>
        <w:t xml:space="preserve"> </w:t>
      </w:r>
      <w:r>
        <w:rPr>
          <w:sz w:val="20"/>
        </w:rPr>
        <w:t>DEFENSE</w:t>
      </w:r>
      <w:r>
        <w:rPr>
          <w:spacing w:val="-7"/>
          <w:sz w:val="20"/>
        </w:rPr>
        <w:t xml:space="preserve"> </w:t>
      </w:r>
      <w:r>
        <w:rPr>
          <w:sz w:val="20"/>
        </w:rPr>
        <w:t>SHALL</w:t>
      </w:r>
      <w:r>
        <w:rPr>
          <w:spacing w:val="-6"/>
          <w:sz w:val="20"/>
        </w:rPr>
        <w:t xml:space="preserve"> </w:t>
      </w:r>
      <w:r>
        <w:rPr>
          <w:sz w:val="20"/>
        </w:rPr>
        <w:t>BE</w:t>
      </w:r>
      <w:r>
        <w:rPr>
          <w:spacing w:val="-7"/>
          <w:sz w:val="20"/>
        </w:rPr>
        <w:t xml:space="preserve"> </w:t>
      </w:r>
      <w:r>
        <w:rPr>
          <w:sz w:val="20"/>
        </w:rPr>
        <w:t>COORDINATED</w:t>
      </w:r>
      <w:r>
        <w:rPr>
          <w:spacing w:val="-6"/>
          <w:sz w:val="20"/>
        </w:rPr>
        <w:t xml:space="preserve"> </w:t>
      </w:r>
      <w:r>
        <w:rPr>
          <w:sz w:val="20"/>
        </w:rPr>
        <w:t>BY</w:t>
      </w:r>
      <w:r>
        <w:rPr>
          <w:spacing w:val="-9"/>
          <w:sz w:val="20"/>
        </w:rPr>
        <w:t xml:space="preserve"> </w:t>
      </w:r>
      <w:r>
        <w:rPr>
          <w:sz w:val="20"/>
        </w:rPr>
        <w:t>BIDDER WITH THE OFFICE OF THE CITY ATTORNEY WHEN THE CITY IS NAMED DEFENDANT IN ANY LAWSUIT AND BIDDER MAY NOT AGREE TO ANY SETTLEMENT WITHOUT FIRST OBTAINING THE CONCURRENCE FROM THE OFFICE OF THE CITY ATTORNEY. BIDDER AND CITY AGREE TO FURNISH TIMELY WRITTEN NOTICE</w:t>
      </w:r>
      <w:r>
        <w:rPr>
          <w:spacing w:val="40"/>
          <w:sz w:val="20"/>
        </w:rPr>
        <w:t xml:space="preserve"> </w:t>
      </w:r>
      <w:r>
        <w:rPr>
          <w:sz w:val="20"/>
        </w:rPr>
        <w:t>TO EACH OTHER OF ANY SUCH CLAIM.</w:t>
      </w:r>
    </w:p>
    <w:p w:rsidR="00996F33" w:rsidRDefault="003D7F0F">
      <w:pPr>
        <w:pStyle w:val="ListParagraph"/>
        <w:numPr>
          <w:ilvl w:val="0"/>
          <w:numId w:val="1"/>
        </w:numPr>
        <w:tabs>
          <w:tab w:val="left" w:pos="789"/>
          <w:tab w:val="left" w:pos="792"/>
        </w:tabs>
        <w:spacing w:before="225"/>
        <w:ind w:right="358"/>
        <w:jc w:val="both"/>
        <w:rPr>
          <w:sz w:val="20"/>
        </w:rPr>
      </w:pPr>
      <w:r>
        <w:rPr>
          <w:b/>
          <w:sz w:val="20"/>
          <w:u w:val="single"/>
        </w:rPr>
        <w:t xml:space="preserve">No Conflict of Interest - </w:t>
      </w:r>
      <w:r>
        <w:rPr>
          <w:sz w:val="20"/>
        </w:rPr>
        <w:t>Respondent represents and warrants that the provision of goods and services or other performance under the contract will not constitute an actual or potential conflict of interest or reasonably create an appearance of impropriety.</w:t>
      </w:r>
    </w:p>
    <w:p w:rsidR="00996F33" w:rsidRDefault="00996F33">
      <w:pPr>
        <w:pStyle w:val="BodyText"/>
        <w:spacing w:before="2"/>
      </w:pPr>
    </w:p>
    <w:p w:rsidR="00996F33" w:rsidRDefault="003D7F0F">
      <w:pPr>
        <w:pStyle w:val="ListParagraph"/>
        <w:numPr>
          <w:ilvl w:val="0"/>
          <w:numId w:val="1"/>
        </w:numPr>
        <w:tabs>
          <w:tab w:val="left" w:pos="789"/>
          <w:tab w:val="left" w:pos="792"/>
        </w:tabs>
        <w:ind w:right="357"/>
        <w:jc w:val="both"/>
        <w:rPr>
          <w:sz w:val="20"/>
        </w:rPr>
      </w:pPr>
      <w:r>
        <w:rPr>
          <w:b/>
          <w:sz w:val="20"/>
          <w:u w:val="single"/>
        </w:rPr>
        <w:t>Signature</w:t>
      </w:r>
      <w:r>
        <w:rPr>
          <w:b/>
          <w:spacing w:val="-2"/>
          <w:sz w:val="20"/>
          <w:u w:val="single"/>
        </w:rPr>
        <w:t xml:space="preserve"> </w:t>
      </w:r>
      <w:r>
        <w:rPr>
          <w:b/>
          <w:sz w:val="20"/>
          <w:u w:val="single"/>
        </w:rPr>
        <w:t>Authority</w:t>
      </w:r>
      <w:r>
        <w:rPr>
          <w:b/>
          <w:spacing w:val="-5"/>
          <w:sz w:val="20"/>
          <w:u w:val="single"/>
        </w:rPr>
        <w:t xml:space="preserve"> </w:t>
      </w:r>
      <w:r>
        <w:rPr>
          <w:sz w:val="20"/>
          <w:u w:val="single"/>
        </w:rPr>
        <w:t>-</w:t>
      </w:r>
      <w:r>
        <w:rPr>
          <w:spacing w:val="-1"/>
          <w:sz w:val="20"/>
          <w:u w:val="single"/>
        </w:rPr>
        <w:t xml:space="preserve"> </w:t>
      </w:r>
      <w:r>
        <w:rPr>
          <w:sz w:val="20"/>
          <w:u w:val="single"/>
        </w:rPr>
        <w:t>B</w:t>
      </w:r>
      <w:r>
        <w:rPr>
          <w:sz w:val="20"/>
        </w:rPr>
        <w:t>y</w:t>
      </w:r>
      <w:r>
        <w:rPr>
          <w:spacing w:val="-7"/>
          <w:sz w:val="20"/>
        </w:rPr>
        <w:t xml:space="preserve"> </w:t>
      </w:r>
      <w:r>
        <w:rPr>
          <w:sz w:val="20"/>
        </w:rPr>
        <w:t>submitting</w:t>
      </w:r>
      <w:r>
        <w:rPr>
          <w:spacing w:val="-2"/>
          <w:sz w:val="20"/>
        </w:rPr>
        <w:t xml:space="preserve"> </w:t>
      </w:r>
      <w:r>
        <w:rPr>
          <w:sz w:val="20"/>
        </w:rPr>
        <w:t>the</w:t>
      </w:r>
      <w:r>
        <w:rPr>
          <w:spacing w:val="-2"/>
          <w:sz w:val="20"/>
        </w:rPr>
        <w:t xml:space="preserve"> </w:t>
      </w:r>
      <w:r>
        <w:rPr>
          <w:sz w:val="20"/>
        </w:rPr>
        <w:t>Response,</w:t>
      </w:r>
      <w:r>
        <w:rPr>
          <w:spacing w:val="-5"/>
          <w:sz w:val="20"/>
        </w:rPr>
        <w:t xml:space="preserve"> </w:t>
      </w:r>
      <w:r>
        <w:rPr>
          <w:sz w:val="20"/>
        </w:rPr>
        <w:t>Bidder</w:t>
      </w:r>
      <w:r>
        <w:rPr>
          <w:spacing w:val="-4"/>
          <w:sz w:val="20"/>
        </w:rPr>
        <w:t xml:space="preserve"> </w:t>
      </w:r>
      <w:r>
        <w:rPr>
          <w:sz w:val="20"/>
        </w:rPr>
        <w:t>represents</w:t>
      </w:r>
      <w:r>
        <w:rPr>
          <w:spacing w:val="-3"/>
          <w:sz w:val="20"/>
        </w:rPr>
        <w:t xml:space="preserve"> </w:t>
      </w:r>
      <w:r>
        <w:rPr>
          <w:sz w:val="20"/>
        </w:rPr>
        <w:t>and</w:t>
      </w:r>
      <w:r>
        <w:rPr>
          <w:spacing w:val="-5"/>
          <w:sz w:val="20"/>
        </w:rPr>
        <w:t xml:space="preserve"> </w:t>
      </w:r>
      <w:r>
        <w:rPr>
          <w:sz w:val="20"/>
        </w:rPr>
        <w:t>warrants</w:t>
      </w:r>
      <w:r>
        <w:rPr>
          <w:spacing w:val="-3"/>
          <w:sz w:val="20"/>
        </w:rPr>
        <w:t xml:space="preserve"> </w:t>
      </w:r>
      <w:r>
        <w:rPr>
          <w:sz w:val="20"/>
        </w:rPr>
        <w:t>that</w:t>
      </w:r>
      <w:r>
        <w:rPr>
          <w:spacing w:val="-5"/>
          <w:sz w:val="20"/>
        </w:rPr>
        <w:t xml:space="preserve"> </w:t>
      </w:r>
      <w:r>
        <w:rPr>
          <w:sz w:val="20"/>
        </w:rPr>
        <w:t>the</w:t>
      </w:r>
      <w:r>
        <w:rPr>
          <w:spacing w:val="-5"/>
          <w:sz w:val="20"/>
        </w:rPr>
        <w:t xml:space="preserve"> </w:t>
      </w:r>
      <w:r>
        <w:rPr>
          <w:sz w:val="20"/>
        </w:rPr>
        <w:t>individual</w:t>
      </w:r>
      <w:r>
        <w:rPr>
          <w:spacing w:val="-5"/>
          <w:sz w:val="20"/>
        </w:rPr>
        <w:t xml:space="preserve"> </w:t>
      </w:r>
      <w:r>
        <w:rPr>
          <w:sz w:val="20"/>
        </w:rPr>
        <w:t>submitting</w:t>
      </w:r>
      <w:r>
        <w:rPr>
          <w:spacing w:val="-5"/>
          <w:sz w:val="20"/>
        </w:rPr>
        <w:t xml:space="preserve"> </w:t>
      </w:r>
      <w:r>
        <w:rPr>
          <w:sz w:val="20"/>
        </w:rPr>
        <w:t>this document and the documents made part of this Response is authorized to sign such documents on behalf of the Respondent and to bind the Respondent under any</w:t>
      </w:r>
      <w:r>
        <w:rPr>
          <w:spacing w:val="-3"/>
          <w:sz w:val="20"/>
        </w:rPr>
        <w:t xml:space="preserve"> </w:t>
      </w:r>
      <w:r>
        <w:rPr>
          <w:sz w:val="20"/>
        </w:rPr>
        <w:t>contract that may</w:t>
      </w:r>
      <w:r>
        <w:rPr>
          <w:spacing w:val="-3"/>
          <w:sz w:val="20"/>
        </w:rPr>
        <w:t xml:space="preserve"> </w:t>
      </w:r>
      <w:r>
        <w:rPr>
          <w:sz w:val="20"/>
        </w:rPr>
        <w:t>result from the submission of this Response.</w:t>
      </w:r>
    </w:p>
    <w:p w:rsidR="00996F33" w:rsidRDefault="003D7F0F">
      <w:pPr>
        <w:pStyle w:val="ListParagraph"/>
        <w:numPr>
          <w:ilvl w:val="0"/>
          <w:numId w:val="1"/>
        </w:numPr>
        <w:tabs>
          <w:tab w:val="left" w:pos="791"/>
        </w:tabs>
        <w:spacing w:before="67"/>
        <w:ind w:left="791" w:hanging="719"/>
        <w:rPr>
          <w:b/>
          <w:sz w:val="20"/>
        </w:rPr>
      </w:pPr>
      <w:r>
        <w:rPr>
          <w:b/>
          <w:spacing w:val="-2"/>
          <w:sz w:val="20"/>
          <w:u w:val="single"/>
        </w:rPr>
        <w:t>Reserved</w:t>
      </w:r>
    </w:p>
    <w:p w:rsidR="00996F33" w:rsidRDefault="00996F33">
      <w:pPr>
        <w:pStyle w:val="BodyText"/>
        <w:spacing w:before="6"/>
        <w:rPr>
          <w:b/>
        </w:rPr>
      </w:pPr>
    </w:p>
    <w:p w:rsidR="00996F33" w:rsidRDefault="003D7F0F">
      <w:pPr>
        <w:pStyle w:val="ListParagraph"/>
        <w:numPr>
          <w:ilvl w:val="0"/>
          <w:numId w:val="1"/>
        </w:numPr>
        <w:tabs>
          <w:tab w:val="left" w:pos="790"/>
          <w:tab w:val="left" w:pos="792"/>
        </w:tabs>
        <w:ind w:right="358"/>
        <w:jc w:val="both"/>
        <w:rPr>
          <w:sz w:val="20"/>
        </w:rPr>
      </w:pPr>
      <w:r>
        <w:rPr>
          <w:b/>
          <w:sz w:val="20"/>
          <w:u w:val="single"/>
        </w:rPr>
        <w:t>Suspension and Debarment</w:t>
      </w:r>
      <w:r>
        <w:rPr>
          <w:b/>
          <w:sz w:val="20"/>
        </w:rPr>
        <w:t xml:space="preserve"> </w:t>
      </w:r>
      <w:r>
        <w:rPr>
          <w:sz w:val="20"/>
        </w:rPr>
        <w:t>- Respondent certifies that it and its principals are not suspended or debarred from doing business with the state or federal government</w:t>
      </w:r>
      <w:r>
        <w:rPr>
          <w:spacing w:val="-1"/>
          <w:sz w:val="20"/>
        </w:rPr>
        <w:t xml:space="preserve"> </w:t>
      </w:r>
      <w:r>
        <w:rPr>
          <w:sz w:val="20"/>
        </w:rPr>
        <w:t>as listed</w:t>
      </w:r>
      <w:r>
        <w:rPr>
          <w:spacing w:val="-1"/>
          <w:sz w:val="20"/>
        </w:rPr>
        <w:t xml:space="preserve"> </w:t>
      </w:r>
      <w:r>
        <w:rPr>
          <w:sz w:val="20"/>
        </w:rPr>
        <w:t>on</w:t>
      </w:r>
      <w:r>
        <w:rPr>
          <w:spacing w:val="-1"/>
          <w:sz w:val="20"/>
        </w:rPr>
        <w:t xml:space="preserve"> </w:t>
      </w:r>
      <w:r>
        <w:rPr>
          <w:sz w:val="20"/>
        </w:rPr>
        <w:t>the</w:t>
      </w:r>
      <w:r>
        <w:rPr>
          <w:spacing w:val="-1"/>
          <w:sz w:val="20"/>
        </w:rPr>
        <w:t xml:space="preserve"> </w:t>
      </w:r>
      <w:r>
        <w:rPr>
          <w:i/>
          <w:sz w:val="20"/>
        </w:rPr>
        <w:t>State</w:t>
      </w:r>
      <w:r>
        <w:rPr>
          <w:i/>
          <w:spacing w:val="-1"/>
          <w:sz w:val="20"/>
        </w:rPr>
        <w:t xml:space="preserve"> </w:t>
      </w:r>
      <w:r>
        <w:rPr>
          <w:i/>
          <w:sz w:val="20"/>
        </w:rPr>
        <w:t>of</w:t>
      </w:r>
      <w:r>
        <w:rPr>
          <w:i/>
          <w:spacing w:val="-1"/>
          <w:sz w:val="20"/>
        </w:rPr>
        <w:t xml:space="preserve"> </w:t>
      </w:r>
      <w:r>
        <w:rPr>
          <w:i/>
          <w:sz w:val="20"/>
        </w:rPr>
        <w:t>Texas Debarred</w:t>
      </w:r>
      <w:r>
        <w:rPr>
          <w:i/>
          <w:spacing w:val="-1"/>
          <w:sz w:val="20"/>
        </w:rPr>
        <w:t xml:space="preserve"> </w:t>
      </w:r>
      <w:r>
        <w:rPr>
          <w:i/>
          <w:sz w:val="20"/>
        </w:rPr>
        <w:t>Vendor List</w:t>
      </w:r>
      <w:r>
        <w:rPr>
          <w:i/>
          <w:spacing w:val="-1"/>
          <w:sz w:val="20"/>
        </w:rPr>
        <w:t xml:space="preserve"> </w:t>
      </w:r>
      <w:r>
        <w:rPr>
          <w:sz w:val="20"/>
        </w:rPr>
        <w:t xml:space="preserve">maintained by the Texas Comptroller of Public Accounts and the </w:t>
      </w:r>
      <w:r>
        <w:rPr>
          <w:i/>
          <w:sz w:val="20"/>
        </w:rPr>
        <w:t xml:space="preserve">System for Award Management (SAM) </w:t>
      </w:r>
      <w:r>
        <w:rPr>
          <w:sz w:val="20"/>
        </w:rPr>
        <w:t>maintained by the General Services Administration.</w:t>
      </w:r>
    </w:p>
    <w:p w:rsidR="00996F33" w:rsidRDefault="00996F33">
      <w:pPr>
        <w:pStyle w:val="BodyText"/>
        <w:spacing w:before="4"/>
      </w:pPr>
    </w:p>
    <w:p w:rsidR="00996F33" w:rsidRDefault="003D7F0F">
      <w:pPr>
        <w:pStyle w:val="ListParagraph"/>
        <w:numPr>
          <w:ilvl w:val="0"/>
          <w:numId w:val="1"/>
        </w:numPr>
        <w:tabs>
          <w:tab w:val="left" w:pos="790"/>
          <w:tab w:val="left" w:pos="792"/>
        </w:tabs>
        <w:ind w:right="358"/>
        <w:jc w:val="both"/>
        <w:rPr>
          <w:sz w:val="20"/>
        </w:rPr>
      </w:pPr>
      <w:r>
        <w:rPr>
          <w:b/>
          <w:sz w:val="20"/>
          <w:u w:val="single"/>
        </w:rPr>
        <w:t xml:space="preserve">Terms and Conditions Attached to Response - </w:t>
      </w:r>
      <w:r>
        <w:rPr>
          <w:sz w:val="20"/>
        </w:rPr>
        <w:t>Any terms and conditions attached to a Response will not be considered unless specifically referred to in the Response.</w:t>
      </w:r>
    </w:p>
    <w:p w:rsidR="00996F33" w:rsidRDefault="00996F33">
      <w:pPr>
        <w:pStyle w:val="BodyText"/>
        <w:spacing w:before="4"/>
      </w:pPr>
    </w:p>
    <w:p w:rsidR="00996F33" w:rsidRDefault="003D7F0F">
      <w:pPr>
        <w:pStyle w:val="ListParagraph"/>
        <w:numPr>
          <w:ilvl w:val="0"/>
          <w:numId w:val="1"/>
        </w:numPr>
        <w:tabs>
          <w:tab w:val="left" w:pos="792"/>
        </w:tabs>
        <w:rPr>
          <w:b/>
          <w:sz w:val="20"/>
        </w:rPr>
      </w:pPr>
      <w:r>
        <w:rPr>
          <w:b/>
          <w:spacing w:val="-2"/>
          <w:sz w:val="20"/>
          <w:u w:val="single"/>
        </w:rPr>
        <w:t>Reserved</w:t>
      </w:r>
    </w:p>
    <w:p w:rsidR="00996F33" w:rsidRDefault="00996F33">
      <w:pPr>
        <w:pStyle w:val="BodyText"/>
        <w:spacing w:before="6"/>
        <w:rPr>
          <w:b/>
        </w:rPr>
      </w:pPr>
    </w:p>
    <w:p w:rsidR="00996F33" w:rsidRDefault="003D7F0F">
      <w:pPr>
        <w:pStyle w:val="ListParagraph"/>
        <w:numPr>
          <w:ilvl w:val="0"/>
          <w:numId w:val="1"/>
        </w:numPr>
        <w:tabs>
          <w:tab w:val="left" w:pos="789"/>
          <w:tab w:val="left" w:pos="792"/>
        </w:tabs>
        <w:ind w:right="358"/>
        <w:jc w:val="both"/>
        <w:rPr>
          <w:sz w:val="20"/>
        </w:rPr>
      </w:pPr>
      <w:r>
        <w:rPr>
          <w:b/>
          <w:sz w:val="20"/>
          <w:u w:val="single"/>
        </w:rPr>
        <w:t>Americans with Disabilities Act</w:t>
      </w:r>
      <w:r>
        <w:rPr>
          <w:b/>
          <w:sz w:val="20"/>
        </w:rPr>
        <w:t xml:space="preserve"> </w:t>
      </w:r>
      <w:r>
        <w:rPr>
          <w:sz w:val="20"/>
        </w:rPr>
        <w:t>- Respondent represents and warrants its compliance with the requirements of the Americans With Disabilities Act (ADA) and its implementing regulations, as each may</w:t>
      </w:r>
      <w:r>
        <w:rPr>
          <w:spacing w:val="-1"/>
          <w:sz w:val="20"/>
        </w:rPr>
        <w:t xml:space="preserve"> </w:t>
      </w:r>
      <w:r>
        <w:rPr>
          <w:sz w:val="20"/>
        </w:rPr>
        <w:t>be amended.</w:t>
      </w:r>
    </w:p>
    <w:p w:rsidR="00996F33" w:rsidRDefault="00996F33">
      <w:pPr>
        <w:pStyle w:val="BodyText"/>
        <w:spacing w:before="3"/>
      </w:pPr>
    </w:p>
    <w:p w:rsidR="00996F33" w:rsidRDefault="003D7F0F">
      <w:pPr>
        <w:pStyle w:val="ListParagraph"/>
        <w:numPr>
          <w:ilvl w:val="0"/>
          <w:numId w:val="1"/>
        </w:numPr>
        <w:tabs>
          <w:tab w:val="left" w:pos="789"/>
          <w:tab w:val="left" w:pos="792"/>
        </w:tabs>
        <w:ind w:right="359"/>
        <w:jc w:val="both"/>
        <w:rPr>
          <w:sz w:val="20"/>
        </w:rPr>
      </w:pPr>
      <w:r>
        <w:rPr>
          <w:b/>
          <w:sz w:val="20"/>
          <w:u w:val="single"/>
        </w:rPr>
        <w:t>Change</w:t>
      </w:r>
      <w:r>
        <w:rPr>
          <w:b/>
          <w:spacing w:val="-5"/>
          <w:sz w:val="20"/>
          <w:u w:val="single"/>
        </w:rPr>
        <w:t xml:space="preserve"> </w:t>
      </w:r>
      <w:r>
        <w:rPr>
          <w:b/>
          <w:sz w:val="20"/>
          <w:u w:val="single"/>
        </w:rPr>
        <w:t>in</w:t>
      </w:r>
      <w:r>
        <w:rPr>
          <w:b/>
          <w:spacing w:val="-4"/>
          <w:sz w:val="20"/>
          <w:u w:val="single"/>
        </w:rPr>
        <w:t xml:space="preserve"> </w:t>
      </w:r>
      <w:r>
        <w:rPr>
          <w:b/>
          <w:sz w:val="20"/>
          <w:u w:val="single"/>
        </w:rPr>
        <w:t>Law</w:t>
      </w:r>
      <w:r>
        <w:rPr>
          <w:b/>
          <w:spacing w:val="-1"/>
          <w:sz w:val="20"/>
          <w:u w:val="single"/>
        </w:rPr>
        <w:t xml:space="preserve"> </w:t>
      </w:r>
      <w:r>
        <w:rPr>
          <w:b/>
          <w:sz w:val="20"/>
          <w:u w:val="single"/>
        </w:rPr>
        <w:t>and</w:t>
      </w:r>
      <w:r>
        <w:rPr>
          <w:b/>
          <w:spacing w:val="-4"/>
          <w:sz w:val="20"/>
          <w:u w:val="single"/>
        </w:rPr>
        <w:t xml:space="preserve"> </w:t>
      </w:r>
      <w:r>
        <w:rPr>
          <w:b/>
          <w:sz w:val="20"/>
          <w:u w:val="single"/>
        </w:rPr>
        <w:t>Compliance</w:t>
      </w:r>
      <w:r>
        <w:rPr>
          <w:b/>
          <w:spacing w:val="-5"/>
          <w:sz w:val="20"/>
          <w:u w:val="single"/>
        </w:rPr>
        <w:t xml:space="preserve"> </w:t>
      </w:r>
      <w:r>
        <w:rPr>
          <w:b/>
          <w:sz w:val="20"/>
          <w:u w:val="single"/>
        </w:rPr>
        <w:t>with</w:t>
      </w:r>
      <w:r>
        <w:rPr>
          <w:b/>
          <w:spacing w:val="-4"/>
          <w:sz w:val="20"/>
          <w:u w:val="single"/>
        </w:rPr>
        <w:t xml:space="preserve"> </w:t>
      </w:r>
      <w:r>
        <w:rPr>
          <w:b/>
          <w:sz w:val="20"/>
          <w:u w:val="single"/>
        </w:rPr>
        <w:t>Laws</w:t>
      </w:r>
      <w:r>
        <w:rPr>
          <w:b/>
          <w:spacing w:val="-5"/>
          <w:sz w:val="20"/>
        </w:rPr>
        <w:t xml:space="preserve"> </w:t>
      </w:r>
      <w:r>
        <w:rPr>
          <w:sz w:val="20"/>
        </w:rPr>
        <w:t>-</w:t>
      </w:r>
      <w:r>
        <w:rPr>
          <w:spacing w:val="-4"/>
          <w:sz w:val="20"/>
        </w:rPr>
        <w:t xml:space="preserve"> </w:t>
      </w:r>
      <w:r>
        <w:rPr>
          <w:sz w:val="20"/>
        </w:rPr>
        <w:t>Any</w:t>
      </w:r>
      <w:r>
        <w:rPr>
          <w:spacing w:val="-10"/>
          <w:sz w:val="20"/>
        </w:rPr>
        <w:t xml:space="preserve"> </w:t>
      </w:r>
      <w:r>
        <w:rPr>
          <w:sz w:val="20"/>
        </w:rPr>
        <w:t>alterations,</w:t>
      </w:r>
      <w:r>
        <w:rPr>
          <w:spacing w:val="-5"/>
          <w:sz w:val="20"/>
        </w:rPr>
        <w:t xml:space="preserve"> </w:t>
      </w:r>
      <w:r>
        <w:rPr>
          <w:sz w:val="20"/>
        </w:rPr>
        <w:t>additions,</w:t>
      </w:r>
      <w:r>
        <w:rPr>
          <w:spacing w:val="-5"/>
          <w:sz w:val="20"/>
        </w:rPr>
        <w:t xml:space="preserve"> </w:t>
      </w:r>
      <w:r>
        <w:rPr>
          <w:sz w:val="20"/>
        </w:rPr>
        <w:t>or</w:t>
      </w:r>
      <w:r>
        <w:rPr>
          <w:spacing w:val="-4"/>
          <w:sz w:val="20"/>
        </w:rPr>
        <w:t xml:space="preserve"> </w:t>
      </w:r>
      <w:r>
        <w:rPr>
          <w:sz w:val="20"/>
        </w:rPr>
        <w:t>deletions</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terms</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contract</w:t>
      </w:r>
      <w:r>
        <w:rPr>
          <w:spacing w:val="-5"/>
          <w:sz w:val="20"/>
        </w:rPr>
        <w:t xml:space="preserve"> </w:t>
      </w:r>
      <w:r>
        <w:rPr>
          <w:sz w:val="20"/>
        </w:rPr>
        <w:t>that are required by</w:t>
      </w:r>
      <w:r>
        <w:rPr>
          <w:spacing w:val="-2"/>
          <w:sz w:val="20"/>
        </w:rPr>
        <w:t xml:space="preserve"> </w:t>
      </w:r>
      <w:r>
        <w:rPr>
          <w:sz w:val="20"/>
        </w:rPr>
        <w:t>changes in federal or state law or regulations are automatically</w:t>
      </w:r>
      <w:r>
        <w:rPr>
          <w:spacing w:val="-2"/>
          <w:sz w:val="20"/>
        </w:rPr>
        <w:t xml:space="preserve"> </w:t>
      </w:r>
      <w:r>
        <w:rPr>
          <w:sz w:val="20"/>
        </w:rPr>
        <w:t>incorporated into the contract without written amendment hereto, and shall become effective on the date designated by</w:t>
      </w:r>
      <w:r>
        <w:rPr>
          <w:spacing w:val="-3"/>
          <w:sz w:val="20"/>
        </w:rPr>
        <w:t xml:space="preserve"> </w:t>
      </w:r>
      <w:r>
        <w:rPr>
          <w:sz w:val="20"/>
        </w:rPr>
        <w:t>such law or by</w:t>
      </w:r>
      <w:r>
        <w:rPr>
          <w:spacing w:val="-3"/>
          <w:sz w:val="20"/>
        </w:rPr>
        <w:t xml:space="preserve"> </w:t>
      </w:r>
      <w:r>
        <w:rPr>
          <w:sz w:val="20"/>
        </w:rPr>
        <w:t>regulation.</w:t>
      </w:r>
    </w:p>
    <w:p w:rsidR="00996F33" w:rsidRDefault="00996F33">
      <w:pPr>
        <w:pStyle w:val="BodyText"/>
        <w:spacing w:before="2"/>
      </w:pPr>
    </w:p>
    <w:p w:rsidR="00996F33" w:rsidRDefault="003D7F0F">
      <w:pPr>
        <w:pStyle w:val="ListParagraph"/>
        <w:numPr>
          <w:ilvl w:val="0"/>
          <w:numId w:val="1"/>
        </w:numPr>
        <w:tabs>
          <w:tab w:val="left" w:pos="789"/>
          <w:tab w:val="left" w:pos="792"/>
        </w:tabs>
        <w:ind w:right="357"/>
        <w:jc w:val="both"/>
        <w:rPr>
          <w:sz w:val="20"/>
        </w:rPr>
      </w:pPr>
      <w:r>
        <w:rPr>
          <w:b/>
          <w:sz w:val="20"/>
          <w:u w:val="single"/>
        </w:rPr>
        <w:t>Disclosure of Interested Parties</w:t>
      </w:r>
      <w:r>
        <w:rPr>
          <w:b/>
          <w:sz w:val="20"/>
        </w:rPr>
        <w:t xml:space="preserve"> </w:t>
      </w:r>
      <w:r>
        <w:rPr>
          <w:sz w:val="20"/>
        </w:rPr>
        <w:t>- Respondent represents and warrants that if selected for award of a contract as a result of the Solicitation, Respondent will submit to the City of Conroe a Certificate of Interested Parties prior to contract execution in accordance with Section 2252.908 of the Texas Government Code.</w:t>
      </w:r>
    </w:p>
    <w:p w:rsidR="00996F33" w:rsidRDefault="00996F33">
      <w:pPr>
        <w:pStyle w:val="BodyText"/>
        <w:spacing w:before="2"/>
      </w:pPr>
    </w:p>
    <w:p w:rsidR="00996F33" w:rsidRDefault="003D7F0F">
      <w:pPr>
        <w:pStyle w:val="ListParagraph"/>
        <w:numPr>
          <w:ilvl w:val="0"/>
          <w:numId w:val="1"/>
        </w:numPr>
        <w:tabs>
          <w:tab w:val="left" w:pos="789"/>
          <w:tab w:val="left" w:pos="792"/>
        </w:tabs>
        <w:ind w:right="358"/>
        <w:jc w:val="both"/>
        <w:rPr>
          <w:sz w:val="20"/>
        </w:rPr>
      </w:pPr>
      <w:r>
        <w:rPr>
          <w:b/>
          <w:sz w:val="20"/>
          <w:u w:val="single"/>
        </w:rPr>
        <w:t xml:space="preserve">Discounts </w:t>
      </w:r>
      <w:r>
        <w:rPr>
          <w:sz w:val="20"/>
        </w:rPr>
        <w:t>- If Respondent at any</w:t>
      </w:r>
      <w:r>
        <w:rPr>
          <w:spacing w:val="-5"/>
          <w:sz w:val="20"/>
        </w:rPr>
        <w:t xml:space="preserve"> </w:t>
      </w:r>
      <w:r>
        <w:rPr>
          <w:sz w:val="20"/>
        </w:rPr>
        <w:t>time during the term of the contract provides a discount on the final contract costs, Respondent will notify</w:t>
      </w:r>
      <w:r>
        <w:rPr>
          <w:spacing w:val="-2"/>
          <w:sz w:val="20"/>
        </w:rPr>
        <w:t xml:space="preserve"> </w:t>
      </w:r>
      <w:r>
        <w:rPr>
          <w:sz w:val="20"/>
        </w:rPr>
        <w:t>City</w:t>
      </w:r>
      <w:r>
        <w:rPr>
          <w:spacing w:val="-2"/>
          <w:sz w:val="20"/>
        </w:rPr>
        <w:t xml:space="preserve"> </w:t>
      </w:r>
      <w:r>
        <w:rPr>
          <w:sz w:val="20"/>
        </w:rPr>
        <w:t>in writing ten (10) calendar days prior to effective date of discount. Agency</w:t>
      </w:r>
      <w:r>
        <w:rPr>
          <w:spacing w:val="-5"/>
          <w:sz w:val="20"/>
        </w:rPr>
        <w:t xml:space="preserve"> </w:t>
      </w:r>
      <w:r>
        <w:rPr>
          <w:sz w:val="20"/>
        </w:rPr>
        <w:t>will generate a Purchase Order Change Notice and send a revised Purchase Order to Respondent.</w:t>
      </w:r>
    </w:p>
    <w:p w:rsidR="00996F33" w:rsidRDefault="003D7F0F">
      <w:pPr>
        <w:pStyle w:val="ListParagraph"/>
        <w:numPr>
          <w:ilvl w:val="0"/>
          <w:numId w:val="1"/>
        </w:numPr>
        <w:tabs>
          <w:tab w:val="left" w:pos="789"/>
          <w:tab w:val="left" w:pos="792"/>
        </w:tabs>
        <w:spacing w:before="3"/>
        <w:ind w:right="352"/>
        <w:jc w:val="both"/>
        <w:rPr>
          <w:sz w:val="20"/>
        </w:rPr>
      </w:pPr>
      <w:r>
        <w:rPr>
          <w:b/>
          <w:sz w:val="20"/>
          <w:u w:val="single"/>
        </w:rPr>
        <w:t xml:space="preserve">Equal Employment Opportunity - </w:t>
      </w:r>
      <w:r>
        <w:rPr>
          <w:sz w:val="20"/>
        </w:rPr>
        <w:t>Respondent represents and warrants its compliance with all applicable duly enacted state and federal laws governing equal employment opportunities.</w:t>
      </w:r>
    </w:p>
    <w:p w:rsidR="00996F33" w:rsidRDefault="00996F33">
      <w:pPr>
        <w:pStyle w:val="BodyText"/>
        <w:spacing w:before="4"/>
      </w:pPr>
    </w:p>
    <w:p w:rsidR="00996F33" w:rsidRDefault="003D7F0F">
      <w:pPr>
        <w:pStyle w:val="ListParagraph"/>
        <w:numPr>
          <w:ilvl w:val="0"/>
          <w:numId w:val="1"/>
        </w:numPr>
        <w:tabs>
          <w:tab w:val="left" w:pos="789"/>
          <w:tab w:val="left" w:pos="792"/>
        </w:tabs>
        <w:ind w:right="357"/>
        <w:jc w:val="both"/>
        <w:rPr>
          <w:sz w:val="20"/>
        </w:rPr>
      </w:pPr>
      <w:r>
        <w:rPr>
          <w:b/>
          <w:sz w:val="20"/>
          <w:u w:val="single"/>
        </w:rPr>
        <w:t>Force Majeure</w:t>
      </w:r>
      <w:r>
        <w:rPr>
          <w:b/>
          <w:sz w:val="20"/>
        </w:rPr>
        <w:t xml:space="preserve"> </w:t>
      </w:r>
      <w:r>
        <w:rPr>
          <w:sz w:val="20"/>
        </w:rPr>
        <w:t>- Neither</w:t>
      </w:r>
      <w:r>
        <w:rPr>
          <w:spacing w:val="-1"/>
          <w:sz w:val="20"/>
        </w:rPr>
        <w:t xml:space="preserve"> </w:t>
      </w:r>
      <w:r>
        <w:rPr>
          <w:sz w:val="20"/>
        </w:rPr>
        <w:t>Respondent</w:t>
      </w:r>
      <w:r>
        <w:rPr>
          <w:spacing w:val="-2"/>
          <w:sz w:val="20"/>
        </w:rPr>
        <w:t xml:space="preserve"> </w:t>
      </w:r>
      <w:r>
        <w:rPr>
          <w:sz w:val="20"/>
        </w:rPr>
        <w:t>nor</w:t>
      </w:r>
      <w:r>
        <w:rPr>
          <w:spacing w:val="-1"/>
          <w:sz w:val="20"/>
        </w:rPr>
        <w:t xml:space="preserve"> </w:t>
      </w:r>
      <w:r>
        <w:rPr>
          <w:sz w:val="20"/>
        </w:rPr>
        <w:t>City</w:t>
      </w:r>
      <w:r>
        <w:rPr>
          <w:spacing w:val="-7"/>
          <w:sz w:val="20"/>
        </w:rPr>
        <w:t xml:space="preserve"> </w:t>
      </w:r>
      <w:r>
        <w:rPr>
          <w:sz w:val="20"/>
        </w:rPr>
        <w:t>shall</w:t>
      </w:r>
      <w:r>
        <w:rPr>
          <w:spacing w:val="-3"/>
          <w:sz w:val="20"/>
        </w:rPr>
        <w:t xml:space="preserve"> </w:t>
      </w:r>
      <w:r>
        <w:rPr>
          <w:sz w:val="20"/>
        </w:rPr>
        <w:t>be</w:t>
      </w:r>
      <w:r>
        <w:rPr>
          <w:spacing w:val="-2"/>
          <w:sz w:val="20"/>
        </w:rPr>
        <w:t xml:space="preserve"> </w:t>
      </w:r>
      <w:r>
        <w:rPr>
          <w:sz w:val="20"/>
        </w:rPr>
        <w:t>liable</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other</w:t>
      </w:r>
      <w:r>
        <w:rPr>
          <w:spacing w:val="-1"/>
          <w:sz w:val="20"/>
        </w:rPr>
        <w:t xml:space="preserve"> </w:t>
      </w:r>
      <w:r>
        <w:rPr>
          <w:sz w:val="20"/>
        </w:rPr>
        <w:t>for</w:t>
      </w:r>
      <w:r>
        <w:rPr>
          <w:spacing w:val="-1"/>
          <w:sz w:val="20"/>
        </w:rPr>
        <w:t xml:space="preserve"> </w:t>
      </w:r>
      <w:r>
        <w:rPr>
          <w:sz w:val="20"/>
        </w:rPr>
        <w:t>any</w:t>
      </w:r>
      <w:r>
        <w:rPr>
          <w:spacing w:val="-7"/>
          <w:sz w:val="20"/>
        </w:rPr>
        <w:t xml:space="preserve"> </w:t>
      </w:r>
      <w:r>
        <w:rPr>
          <w:sz w:val="20"/>
        </w:rPr>
        <w:t>delay</w:t>
      </w:r>
      <w:r>
        <w:rPr>
          <w:spacing w:val="-8"/>
          <w:sz w:val="20"/>
        </w:rPr>
        <w:t xml:space="preserve"> </w:t>
      </w:r>
      <w:r>
        <w:rPr>
          <w:sz w:val="20"/>
        </w:rPr>
        <w:t>in,</w:t>
      </w:r>
      <w:r>
        <w:rPr>
          <w:spacing w:val="-2"/>
          <w:sz w:val="20"/>
        </w:rPr>
        <w:t xml:space="preserve"> </w:t>
      </w:r>
      <w:r>
        <w:rPr>
          <w:sz w:val="20"/>
        </w:rPr>
        <w:t>or</w:t>
      </w:r>
      <w:r>
        <w:rPr>
          <w:spacing w:val="-1"/>
          <w:sz w:val="20"/>
        </w:rPr>
        <w:t xml:space="preserve"> </w:t>
      </w:r>
      <w:r>
        <w:rPr>
          <w:sz w:val="20"/>
        </w:rPr>
        <w:t>failure</w:t>
      </w:r>
      <w:r>
        <w:rPr>
          <w:spacing w:val="-2"/>
          <w:sz w:val="20"/>
        </w:rPr>
        <w:t xml:space="preserve"> </w:t>
      </w:r>
      <w:r>
        <w:rPr>
          <w:sz w:val="20"/>
        </w:rPr>
        <w:t>of performance,</w:t>
      </w:r>
      <w:r>
        <w:rPr>
          <w:spacing w:val="-2"/>
          <w:sz w:val="20"/>
        </w:rPr>
        <w:t xml:space="preserve"> </w:t>
      </w:r>
      <w:r>
        <w:rPr>
          <w:sz w:val="20"/>
        </w:rPr>
        <w:t>of any requirement included in the contract caused by force majeure. The existence of such causes of delay or failure shall</w:t>
      </w:r>
      <w:r>
        <w:rPr>
          <w:spacing w:val="-1"/>
          <w:sz w:val="20"/>
        </w:rPr>
        <w:t xml:space="preserve"> </w:t>
      </w:r>
      <w:r>
        <w:rPr>
          <w:sz w:val="20"/>
        </w:rPr>
        <w:t>extend</w:t>
      </w:r>
      <w:r>
        <w:rPr>
          <w:spacing w:val="-1"/>
          <w:sz w:val="20"/>
        </w:rPr>
        <w:t xml:space="preserve"> </w:t>
      </w:r>
      <w:r>
        <w:rPr>
          <w:sz w:val="20"/>
        </w:rPr>
        <w:t>the</w:t>
      </w:r>
      <w:r>
        <w:rPr>
          <w:spacing w:val="-1"/>
          <w:sz w:val="20"/>
        </w:rPr>
        <w:t xml:space="preserve"> </w:t>
      </w:r>
      <w:r>
        <w:rPr>
          <w:sz w:val="20"/>
        </w:rPr>
        <w:t>period</w:t>
      </w:r>
      <w:r>
        <w:rPr>
          <w:spacing w:val="-1"/>
          <w:sz w:val="20"/>
        </w:rPr>
        <w:t xml:space="preserve"> </w:t>
      </w:r>
      <w:r>
        <w:rPr>
          <w:sz w:val="20"/>
        </w:rPr>
        <w:t>of performance</w:t>
      </w:r>
      <w:r>
        <w:rPr>
          <w:spacing w:val="-1"/>
          <w:sz w:val="20"/>
        </w:rPr>
        <w:t xml:space="preserve"> </w:t>
      </w:r>
      <w:r>
        <w:rPr>
          <w:sz w:val="20"/>
        </w:rPr>
        <w:t>until</w:t>
      </w:r>
      <w:r>
        <w:rPr>
          <w:spacing w:val="-1"/>
          <w:sz w:val="20"/>
        </w:rPr>
        <w:t xml:space="preserve"> </w:t>
      </w:r>
      <w:r>
        <w:rPr>
          <w:sz w:val="20"/>
        </w:rPr>
        <w:t>after the</w:t>
      </w:r>
      <w:r>
        <w:rPr>
          <w:spacing w:val="-1"/>
          <w:sz w:val="20"/>
        </w:rPr>
        <w:t xml:space="preserve"> </w:t>
      </w:r>
      <w:r>
        <w:rPr>
          <w:sz w:val="20"/>
        </w:rPr>
        <w:t>causes of delay</w:t>
      </w:r>
      <w:r>
        <w:rPr>
          <w:spacing w:val="-6"/>
          <w:sz w:val="20"/>
        </w:rPr>
        <w:t xml:space="preserve"> </w:t>
      </w:r>
      <w:r>
        <w:rPr>
          <w:sz w:val="20"/>
        </w:rPr>
        <w:t>or failure</w:t>
      </w:r>
      <w:r>
        <w:rPr>
          <w:spacing w:val="-1"/>
          <w:sz w:val="20"/>
        </w:rPr>
        <w:t xml:space="preserve"> </w:t>
      </w:r>
      <w:r>
        <w:rPr>
          <w:sz w:val="20"/>
        </w:rPr>
        <w:t>have</w:t>
      </w:r>
      <w:r>
        <w:rPr>
          <w:spacing w:val="-3"/>
          <w:sz w:val="20"/>
        </w:rPr>
        <w:t xml:space="preserve"> </w:t>
      </w:r>
      <w:r>
        <w:rPr>
          <w:sz w:val="20"/>
        </w:rPr>
        <w:t>been</w:t>
      </w:r>
      <w:r>
        <w:rPr>
          <w:spacing w:val="-3"/>
          <w:sz w:val="20"/>
        </w:rPr>
        <w:t xml:space="preserve"> </w:t>
      </w:r>
      <w:r>
        <w:rPr>
          <w:sz w:val="20"/>
        </w:rPr>
        <w:t>removed</w:t>
      </w:r>
      <w:r>
        <w:rPr>
          <w:spacing w:val="-3"/>
          <w:sz w:val="20"/>
        </w:rPr>
        <w:t xml:space="preserve"> </w:t>
      </w:r>
      <w:r>
        <w:rPr>
          <w:sz w:val="20"/>
        </w:rPr>
        <w:t>provided</w:t>
      </w:r>
      <w:r>
        <w:rPr>
          <w:spacing w:val="-3"/>
          <w:sz w:val="20"/>
        </w:rPr>
        <w:t xml:space="preserve"> </w:t>
      </w:r>
      <w:r>
        <w:rPr>
          <w:sz w:val="20"/>
        </w:rPr>
        <w:t>the</w:t>
      </w:r>
      <w:r>
        <w:rPr>
          <w:spacing w:val="-3"/>
          <w:sz w:val="20"/>
        </w:rPr>
        <w:t xml:space="preserve"> </w:t>
      </w:r>
      <w:r>
        <w:rPr>
          <w:sz w:val="20"/>
        </w:rPr>
        <w:t>non- performing party exercises all reasonable due diligence to perform. Force majeure is defined as acts of God, war, fires, explosions, hurricanes, floods, failure of transportation, or other causes that are beyond the reasonable control of</w:t>
      </w:r>
      <w:r>
        <w:rPr>
          <w:spacing w:val="-1"/>
          <w:sz w:val="20"/>
        </w:rPr>
        <w:t xml:space="preserve"> </w:t>
      </w:r>
      <w:r>
        <w:rPr>
          <w:sz w:val="20"/>
        </w:rPr>
        <w:t>either</w:t>
      </w:r>
      <w:r>
        <w:rPr>
          <w:spacing w:val="-3"/>
          <w:sz w:val="20"/>
        </w:rPr>
        <w:t xml:space="preserve"> </w:t>
      </w:r>
      <w:r>
        <w:rPr>
          <w:sz w:val="20"/>
        </w:rPr>
        <w:t>party</w:t>
      </w:r>
      <w:r>
        <w:rPr>
          <w:spacing w:val="-11"/>
          <w:sz w:val="20"/>
        </w:rPr>
        <w:t xml:space="preserve"> </w:t>
      </w:r>
      <w:r>
        <w:rPr>
          <w:sz w:val="20"/>
        </w:rPr>
        <w:t>and</w:t>
      </w:r>
      <w:r>
        <w:rPr>
          <w:spacing w:val="-5"/>
          <w:sz w:val="20"/>
        </w:rPr>
        <w:t xml:space="preserve"> </w:t>
      </w:r>
      <w:r>
        <w:rPr>
          <w:sz w:val="20"/>
        </w:rPr>
        <w:t>that</w:t>
      </w:r>
      <w:r>
        <w:rPr>
          <w:spacing w:val="-5"/>
          <w:sz w:val="20"/>
        </w:rPr>
        <w:t xml:space="preserve"> </w:t>
      </w:r>
      <w:r>
        <w:rPr>
          <w:sz w:val="20"/>
        </w:rPr>
        <w:t>by</w:t>
      </w:r>
      <w:r>
        <w:rPr>
          <w:spacing w:val="-11"/>
          <w:sz w:val="20"/>
        </w:rPr>
        <w:t xml:space="preserve"> </w:t>
      </w:r>
      <w:r>
        <w:rPr>
          <w:sz w:val="20"/>
        </w:rPr>
        <w:t>exercise</w:t>
      </w:r>
      <w:r>
        <w:rPr>
          <w:spacing w:val="-5"/>
          <w:sz w:val="20"/>
        </w:rPr>
        <w:t xml:space="preserve"> </w:t>
      </w:r>
      <w:r>
        <w:rPr>
          <w:sz w:val="20"/>
        </w:rPr>
        <w:t>of</w:t>
      </w:r>
      <w:r>
        <w:rPr>
          <w:spacing w:val="-3"/>
          <w:sz w:val="20"/>
        </w:rPr>
        <w:t xml:space="preserve"> </w:t>
      </w:r>
      <w:r>
        <w:rPr>
          <w:sz w:val="20"/>
        </w:rPr>
        <w:t>due</w:t>
      </w:r>
      <w:r>
        <w:rPr>
          <w:spacing w:val="-5"/>
          <w:sz w:val="20"/>
        </w:rPr>
        <w:t xml:space="preserve"> </w:t>
      </w:r>
      <w:r>
        <w:rPr>
          <w:sz w:val="20"/>
        </w:rPr>
        <w:t>foresight</w:t>
      </w:r>
      <w:r>
        <w:rPr>
          <w:spacing w:val="-5"/>
          <w:sz w:val="20"/>
        </w:rPr>
        <w:t xml:space="preserve"> </w:t>
      </w:r>
      <w:r>
        <w:rPr>
          <w:sz w:val="20"/>
        </w:rPr>
        <w:t>such</w:t>
      </w:r>
      <w:r>
        <w:rPr>
          <w:spacing w:val="-5"/>
          <w:sz w:val="20"/>
        </w:rPr>
        <w:t xml:space="preserve"> </w:t>
      </w:r>
      <w:r>
        <w:rPr>
          <w:sz w:val="20"/>
        </w:rPr>
        <w:t>party</w:t>
      </w:r>
      <w:r>
        <w:rPr>
          <w:spacing w:val="-11"/>
          <w:sz w:val="20"/>
        </w:rPr>
        <w:t xml:space="preserve"> </w:t>
      </w:r>
      <w:r>
        <w:rPr>
          <w:sz w:val="20"/>
        </w:rPr>
        <w:t>could</w:t>
      </w:r>
      <w:r>
        <w:rPr>
          <w:spacing w:val="-5"/>
          <w:sz w:val="20"/>
        </w:rPr>
        <w:t xml:space="preserve"> </w:t>
      </w:r>
      <w:r>
        <w:rPr>
          <w:sz w:val="20"/>
        </w:rPr>
        <w:t>not</w:t>
      </w:r>
      <w:r>
        <w:rPr>
          <w:spacing w:val="-5"/>
          <w:sz w:val="20"/>
        </w:rPr>
        <w:t xml:space="preserve"> </w:t>
      </w:r>
      <w:r>
        <w:rPr>
          <w:sz w:val="20"/>
        </w:rPr>
        <w:t>reasonably</w:t>
      </w:r>
      <w:r>
        <w:rPr>
          <w:spacing w:val="-11"/>
          <w:sz w:val="20"/>
        </w:rPr>
        <w:t xml:space="preserve"> </w:t>
      </w:r>
      <w:r>
        <w:rPr>
          <w:sz w:val="20"/>
        </w:rPr>
        <w:t>have</w:t>
      </w:r>
      <w:r>
        <w:rPr>
          <w:spacing w:val="-5"/>
          <w:sz w:val="20"/>
        </w:rPr>
        <w:t xml:space="preserve"> </w:t>
      </w:r>
      <w:r>
        <w:rPr>
          <w:sz w:val="20"/>
        </w:rPr>
        <w:t>been</w:t>
      </w:r>
      <w:r>
        <w:rPr>
          <w:spacing w:val="-5"/>
          <w:sz w:val="20"/>
        </w:rPr>
        <w:t xml:space="preserve"> </w:t>
      </w:r>
      <w:r>
        <w:rPr>
          <w:sz w:val="20"/>
        </w:rPr>
        <w:t>expected</w:t>
      </w:r>
      <w:r>
        <w:rPr>
          <w:spacing w:val="-5"/>
          <w:sz w:val="20"/>
        </w:rPr>
        <w:t xml:space="preserve"> </w:t>
      </w:r>
      <w:r>
        <w:rPr>
          <w:sz w:val="20"/>
        </w:rPr>
        <w:t>to</w:t>
      </w:r>
      <w:r>
        <w:rPr>
          <w:spacing w:val="-5"/>
          <w:sz w:val="20"/>
        </w:rPr>
        <w:t xml:space="preserve"> </w:t>
      </w:r>
      <w:r>
        <w:rPr>
          <w:sz w:val="20"/>
        </w:rPr>
        <w:t>avoid,</w:t>
      </w:r>
      <w:r>
        <w:rPr>
          <w:spacing w:val="-5"/>
          <w:sz w:val="20"/>
        </w:rPr>
        <w:t xml:space="preserve"> </w:t>
      </w:r>
      <w:r>
        <w:rPr>
          <w:sz w:val="20"/>
        </w:rPr>
        <w:t>and which, by</w:t>
      </w:r>
      <w:r>
        <w:rPr>
          <w:spacing w:val="-2"/>
          <w:sz w:val="20"/>
        </w:rPr>
        <w:t xml:space="preserve"> </w:t>
      </w:r>
      <w:r>
        <w:rPr>
          <w:sz w:val="20"/>
        </w:rPr>
        <w:t>the exercise of all reasonable due diligence, such party</w:t>
      </w:r>
      <w:r>
        <w:rPr>
          <w:spacing w:val="-2"/>
          <w:sz w:val="20"/>
        </w:rPr>
        <w:t xml:space="preserve"> </w:t>
      </w:r>
      <w:r>
        <w:rPr>
          <w:sz w:val="20"/>
        </w:rPr>
        <w:t>is unable to overcome.</w:t>
      </w:r>
    </w:p>
    <w:p w:rsidR="00996F33" w:rsidRDefault="003D7F0F">
      <w:pPr>
        <w:pStyle w:val="ListParagraph"/>
        <w:numPr>
          <w:ilvl w:val="0"/>
          <w:numId w:val="1"/>
        </w:numPr>
        <w:tabs>
          <w:tab w:val="left" w:pos="789"/>
          <w:tab w:val="left" w:pos="792"/>
        </w:tabs>
        <w:spacing w:before="224"/>
        <w:ind w:right="359"/>
        <w:jc w:val="both"/>
        <w:rPr>
          <w:sz w:val="20"/>
        </w:rPr>
      </w:pPr>
      <w:r>
        <w:rPr>
          <w:b/>
          <w:sz w:val="20"/>
          <w:u w:val="single"/>
        </w:rPr>
        <w:t>Immigration</w:t>
      </w:r>
      <w:r>
        <w:rPr>
          <w:b/>
          <w:sz w:val="20"/>
        </w:rPr>
        <w:t xml:space="preserve"> </w:t>
      </w:r>
      <w:r>
        <w:rPr>
          <w:sz w:val="20"/>
        </w:rPr>
        <w:t>- Respondent represents and</w:t>
      </w:r>
      <w:r>
        <w:rPr>
          <w:spacing w:val="-1"/>
          <w:sz w:val="20"/>
        </w:rPr>
        <w:t xml:space="preserve"> </w:t>
      </w:r>
      <w:r>
        <w:rPr>
          <w:sz w:val="20"/>
        </w:rPr>
        <w:t>warrants that it shall</w:t>
      </w:r>
      <w:r>
        <w:rPr>
          <w:spacing w:val="-1"/>
          <w:sz w:val="20"/>
        </w:rPr>
        <w:t xml:space="preserve"> </w:t>
      </w:r>
      <w:r>
        <w:rPr>
          <w:sz w:val="20"/>
        </w:rPr>
        <w:t>comply</w:t>
      </w:r>
      <w:r>
        <w:rPr>
          <w:spacing w:val="-6"/>
          <w:sz w:val="20"/>
        </w:rPr>
        <w:t xml:space="preserve"> </w:t>
      </w:r>
      <w:r>
        <w:rPr>
          <w:sz w:val="20"/>
        </w:rPr>
        <w:t>with</w:t>
      </w:r>
      <w:r>
        <w:rPr>
          <w:spacing w:val="-1"/>
          <w:sz w:val="20"/>
        </w:rPr>
        <w:t xml:space="preserve"> </w:t>
      </w:r>
      <w:r>
        <w:rPr>
          <w:sz w:val="20"/>
        </w:rPr>
        <w:t>the</w:t>
      </w:r>
      <w:r>
        <w:rPr>
          <w:spacing w:val="-1"/>
          <w:sz w:val="20"/>
        </w:rPr>
        <w:t xml:space="preserve"> </w:t>
      </w:r>
      <w:r>
        <w:rPr>
          <w:sz w:val="20"/>
        </w:rPr>
        <w:t>requirements of the</w:t>
      </w:r>
      <w:r>
        <w:rPr>
          <w:spacing w:val="-1"/>
          <w:sz w:val="20"/>
        </w:rPr>
        <w:t xml:space="preserve"> </w:t>
      </w:r>
      <w:r>
        <w:rPr>
          <w:sz w:val="20"/>
        </w:rPr>
        <w:t>Immigration</w:t>
      </w:r>
      <w:r>
        <w:rPr>
          <w:spacing w:val="-1"/>
          <w:sz w:val="20"/>
        </w:rPr>
        <w:t xml:space="preserve"> </w:t>
      </w:r>
      <w:r>
        <w:rPr>
          <w:sz w:val="20"/>
        </w:rPr>
        <w:t>and Nationality</w:t>
      </w:r>
      <w:r>
        <w:rPr>
          <w:spacing w:val="-1"/>
          <w:sz w:val="20"/>
        </w:rPr>
        <w:t xml:space="preserve"> </w:t>
      </w:r>
      <w:r>
        <w:rPr>
          <w:sz w:val="20"/>
        </w:rPr>
        <w:t xml:space="preserve">Act (8 U.S.C.§ 1101 </w:t>
      </w:r>
      <w:r>
        <w:rPr>
          <w:i/>
          <w:sz w:val="20"/>
        </w:rPr>
        <w:t>et seq.</w:t>
      </w:r>
      <w:r>
        <w:rPr>
          <w:sz w:val="20"/>
        </w:rPr>
        <w:t>) and all subsequent immigration laws and amendments.</w:t>
      </w:r>
    </w:p>
    <w:p w:rsidR="00996F33" w:rsidRDefault="00996F33">
      <w:pPr>
        <w:pStyle w:val="BodyText"/>
        <w:spacing w:before="6"/>
      </w:pPr>
    </w:p>
    <w:p w:rsidR="00996F33" w:rsidRDefault="003D7F0F">
      <w:pPr>
        <w:pStyle w:val="ListParagraph"/>
        <w:numPr>
          <w:ilvl w:val="0"/>
          <w:numId w:val="1"/>
        </w:numPr>
        <w:tabs>
          <w:tab w:val="left" w:pos="790"/>
          <w:tab w:val="left" w:pos="792"/>
        </w:tabs>
        <w:ind w:right="358"/>
        <w:jc w:val="both"/>
        <w:rPr>
          <w:sz w:val="20"/>
        </w:rPr>
      </w:pPr>
      <w:r>
        <w:rPr>
          <w:b/>
          <w:sz w:val="20"/>
          <w:u w:val="single"/>
        </w:rPr>
        <w:lastRenderedPageBreak/>
        <w:t>Independent Contractor</w:t>
      </w:r>
      <w:r>
        <w:rPr>
          <w:b/>
          <w:sz w:val="20"/>
        </w:rPr>
        <w:t xml:space="preserve"> </w:t>
      </w:r>
      <w:r>
        <w:rPr>
          <w:sz w:val="20"/>
        </w:rPr>
        <w:t>- Respondent acknowledges and agrees that it is furnishing products and services in the capacity</w:t>
      </w:r>
      <w:r>
        <w:rPr>
          <w:spacing w:val="-4"/>
          <w:sz w:val="20"/>
        </w:rPr>
        <w:t xml:space="preserve"> </w:t>
      </w:r>
      <w:r>
        <w:rPr>
          <w:sz w:val="20"/>
        </w:rPr>
        <w:t>of an independent contractor and that Respondent and its personnel are not employees of the City.</w:t>
      </w:r>
    </w:p>
    <w:p w:rsidR="00996F33" w:rsidRDefault="00996F33">
      <w:pPr>
        <w:pStyle w:val="BodyText"/>
        <w:spacing w:before="3"/>
      </w:pPr>
    </w:p>
    <w:p w:rsidR="00996F33" w:rsidRDefault="003D7F0F">
      <w:pPr>
        <w:pStyle w:val="ListParagraph"/>
        <w:numPr>
          <w:ilvl w:val="0"/>
          <w:numId w:val="1"/>
        </w:numPr>
        <w:tabs>
          <w:tab w:val="left" w:pos="789"/>
          <w:tab w:val="left" w:pos="791"/>
        </w:tabs>
        <w:spacing w:before="1"/>
        <w:ind w:left="791" w:right="352"/>
        <w:jc w:val="both"/>
        <w:rPr>
          <w:sz w:val="20"/>
        </w:rPr>
      </w:pPr>
      <w:r>
        <w:rPr>
          <w:b/>
          <w:sz w:val="20"/>
          <w:u w:val="single"/>
        </w:rPr>
        <w:t xml:space="preserve">Legal and regulatory actions - </w:t>
      </w:r>
      <w:r>
        <w:rPr>
          <w:sz w:val="20"/>
        </w:rPr>
        <w:t>Respondent represents and warrants that it is not aware of and has received no notice</w:t>
      </w:r>
      <w:r>
        <w:rPr>
          <w:spacing w:val="-5"/>
          <w:sz w:val="20"/>
        </w:rPr>
        <w:t xml:space="preserve"> </w:t>
      </w:r>
      <w:r>
        <w:rPr>
          <w:sz w:val="20"/>
        </w:rPr>
        <w:t>of</w:t>
      </w:r>
      <w:r>
        <w:rPr>
          <w:spacing w:val="-2"/>
          <w:sz w:val="20"/>
        </w:rPr>
        <w:t xml:space="preserve"> </w:t>
      </w:r>
      <w:r>
        <w:rPr>
          <w:sz w:val="20"/>
        </w:rPr>
        <w:t>any</w:t>
      </w:r>
      <w:r>
        <w:rPr>
          <w:spacing w:val="-12"/>
          <w:sz w:val="20"/>
        </w:rPr>
        <w:t xml:space="preserve"> </w:t>
      </w:r>
      <w:r>
        <w:rPr>
          <w:sz w:val="20"/>
        </w:rPr>
        <w:t>court</w:t>
      </w:r>
      <w:r>
        <w:rPr>
          <w:spacing w:val="-6"/>
          <w:sz w:val="20"/>
        </w:rPr>
        <w:t xml:space="preserve"> </w:t>
      </w:r>
      <w:r>
        <w:rPr>
          <w:sz w:val="20"/>
        </w:rPr>
        <w:t>or</w:t>
      </w:r>
      <w:r>
        <w:rPr>
          <w:spacing w:val="-6"/>
          <w:sz w:val="20"/>
        </w:rPr>
        <w:t xml:space="preserve"> </w:t>
      </w:r>
      <w:r>
        <w:rPr>
          <w:sz w:val="20"/>
        </w:rPr>
        <w:t>governmental</w:t>
      </w:r>
      <w:r>
        <w:rPr>
          <w:spacing w:val="-7"/>
          <w:sz w:val="20"/>
        </w:rPr>
        <w:t xml:space="preserve"> </w:t>
      </w:r>
      <w:r>
        <w:rPr>
          <w:sz w:val="20"/>
        </w:rPr>
        <w:t>agency</w:t>
      </w:r>
      <w:r>
        <w:rPr>
          <w:spacing w:val="-12"/>
          <w:sz w:val="20"/>
        </w:rPr>
        <w:t xml:space="preserve"> </w:t>
      </w:r>
      <w:r>
        <w:rPr>
          <w:sz w:val="20"/>
        </w:rPr>
        <w:t>actions,</w:t>
      </w:r>
      <w:r>
        <w:rPr>
          <w:spacing w:val="-6"/>
          <w:sz w:val="20"/>
        </w:rPr>
        <w:t xml:space="preserve"> </w:t>
      </w:r>
      <w:r>
        <w:rPr>
          <w:sz w:val="20"/>
        </w:rPr>
        <w:t>proceedings</w:t>
      </w:r>
      <w:r>
        <w:rPr>
          <w:spacing w:val="-6"/>
          <w:sz w:val="20"/>
        </w:rPr>
        <w:t xml:space="preserve"> </w:t>
      </w:r>
      <w:r>
        <w:rPr>
          <w:sz w:val="20"/>
        </w:rPr>
        <w:t>or</w:t>
      </w:r>
      <w:r>
        <w:rPr>
          <w:spacing w:val="-6"/>
          <w:sz w:val="20"/>
        </w:rPr>
        <w:t xml:space="preserve"> </w:t>
      </w:r>
      <w:r>
        <w:rPr>
          <w:sz w:val="20"/>
        </w:rPr>
        <w:t>investigations,</w:t>
      </w:r>
      <w:r>
        <w:rPr>
          <w:spacing w:val="-6"/>
          <w:sz w:val="20"/>
        </w:rPr>
        <w:t xml:space="preserve"> </w:t>
      </w:r>
      <w:r>
        <w:rPr>
          <w:sz w:val="20"/>
        </w:rPr>
        <w:t>etc.,</w:t>
      </w:r>
      <w:r>
        <w:rPr>
          <w:spacing w:val="-6"/>
          <w:sz w:val="20"/>
        </w:rPr>
        <w:t xml:space="preserve"> </w:t>
      </w:r>
      <w:r>
        <w:rPr>
          <w:sz w:val="20"/>
        </w:rPr>
        <w:t>pending</w:t>
      </w:r>
      <w:r>
        <w:rPr>
          <w:spacing w:val="-6"/>
          <w:sz w:val="20"/>
        </w:rPr>
        <w:t xml:space="preserve"> </w:t>
      </w:r>
      <w:r>
        <w:rPr>
          <w:sz w:val="20"/>
        </w:rPr>
        <w:t>or</w:t>
      </w:r>
      <w:r>
        <w:rPr>
          <w:spacing w:val="-6"/>
          <w:sz w:val="20"/>
        </w:rPr>
        <w:t xml:space="preserve"> </w:t>
      </w:r>
      <w:r>
        <w:rPr>
          <w:sz w:val="20"/>
        </w:rPr>
        <w:t>threatened</w:t>
      </w:r>
      <w:r>
        <w:rPr>
          <w:spacing w:val="-6"/>
          <w:sz w:val="20"/>
        </w:rPr>
        <w:t xml:space="preserve"> </w:t>
      </w:r>
      <w:r>
        <w:rPr>
          <w:sz w:val="20"/>
        </w:rPr>
        <w:t>against Respondent or any of the individuals or entities included in the Response within the five (5) calendar years immediately preceding the submission of the Response that would or could impair Respondent’s performance under the contract, relate to the solicited or similar goods or services, or otherwise be relevant to Agency’s consideration of the</w:t>
      </w:r>
      <w:r>
        <w:rPr>
          <w:spacing w:val="-2"/>
          <w:sz w:val="20"/>
        </w:rPr>
        <w:t xml:space="preserve"> </w:t>
      </w:r>
      <w:r>
        <w:rPr>
          <w:sz w:val="20"/>
        </w:rPr>
        <w:t>Response.</w:t>
      </w:r>
      <w:r>
        <w:rPr>
          <w:spacing w:val="-1"/>
          <w:sz w:val="20"/>
        </w:rPr>
        <w:t xml:space="preserve"> </w:t>
      </w:r>
      <w:r>
        <w:rPr>
          <w:sz w:val="20"/>
        </w:rPr>
        <w:t>If Respondent</w:t>
      </w:r>
      <w:r>
        <w:rPr>
          <w:spacing w:val="-1"/>
          <w:sz w:val="20"/>
        </w:rPr>
        <w:t xml:space="preserve"> </w:t>
      </w:r>
      <w:r>
        <w:rPr>
          <w:sz w:val="20"/>
        </w:rPr>
        <w:t>is unable</w:t>
      </w:r>
      <w:r>
        <w:rPr>
          <w:spacing w:val="-2"/>
          <w:sz w:val="20"/>
        </w:rPr>
        <w:t xml:space="preserve"> </w:t>
      </w:r>
      <w:r>
        <w:rPr>
          <w:sz w:val="20"/>
        </w:rPr>
        <w:t>to</w:t>
      </w:r>
      <w:r>
        <w:rPr>
          <w:spacing w:val="-2"/>
          <w:sz w:val="20"/>
        </w:rPr>
        <w:t xml:space="preserve"> </w:t>
      </w:r>
      <w:r>
        <w:rPr>
          <w:sz w:val="20"/>
        </w:rPr>
        <w:t>make</w:t>
      </w:r>
      <w:r>
        <w:rPr>
          <w:spacing w:val="-2"/>
          <w:sz w:val="20"/>
        </w:rPr>
        <w:t xml:space="preserve"> </w:t>
      </w:r>
      <w:r>
        <w:rPr>
          <w:sz w:val="20"/>
        </w:rPr>
        <w:t>the</w:t>
      </w:r>
      <w:r>
        <w:rPr>
          <w:spacing w:val="-2"/>
          <w:sz w:val="20"/>
        </w:rPr>
        <w:t xml:space="preserve"> </w:t>
      </w:r>
      <w:r>
        <w:rPr>
          <w:sz w:val="20"/>
        </w:rPr>
        <w:t>preceding</w:t>
      </w:r>
      <w:r>
        <w:rPr>
          <w:spacing w:val="-2"/>
          <w:sz w:val="20"/>
        </w:rPr>
        <w:t xml:space="preserve"> </w:t>
      </w:r>
      <w:r>
        <w:rPr>
          <w:sz w:val="20"/>
        </w:rPr>
        <w:t>representation</w:t>
      </w:r>
      <w:r>
        <w:rPr>
          <w:spacing w:val="-2"/>
          <w:sz w:val="20"/>
        </w:rPr>
        <w:t xml:space="preserve"> </w:t>
      </w:r>
      <w:r>
        <w:rPr>
          <w:sz w:val="20"/>
        </w:rPr>
        <w:t>and</w:t>
      </w:r>
      <w:r>
        <w:rPr>
          <w:spacing w:val="-4"/>
          <w:sz w:val="20"/>
        </w:rPr>
        <w:t xml:space="preserve"> </w:t>
      </w:r>
      <w:r>
        <w:rPr>
          <w:sz w:val="20"/>
        </w:rPr>
        <w:t>warranty,</w:t>
      </w:r>
      <w:r>
        <w:rPr>
          <w:spacing w:val="-4"/>
          <w:sz w:val="20"/>
        </w:rPr>
        <w:t xml:space="preserve"> </w:t>
      </w:r>
      <w:r>
        <w:rPr>
          <w:sz w:val="20"/>
        </w:rPr>
        <w:t>then</w:t>
      </w:r>
      <w:r>
        <w:rPr>
          <w:spacing w:val="-4"/>
          <w:sz w:val="20"/>
        </w:rPr>
        <w:t xml:space="preserve"> </w:t>
      </w:r>
      <w:r>
        <w:rPr>
          <w:sz w:val="20"/>
        </w:rPr>
        <w:t>Respondent</w:t>
      </w:r>
      <w:r>
        <w:rPr>
          <w:spacing w:val="-4"/>
          <w:sz w:val="20"/>
        </w:rPr>
        <w:t xml:space="preserve"> </w:t>
      </w:r>
      <w:r>
        <w:rPr>
          <w:sz w:val="20"/>
        </w:rPr>
        <w:t>instead represents and warrants that it has included as a detailed attachment in its Response a complete disclosure of any such court or governmental agency actions, proceedings or investigations, etc. that would or could impair Respondent’s performance under the contract, relate to the solicited or similar goods or services, or otherwise be relevant to Agency’s consideration of the Response. In addition, Respondent represents and warrants that it shall notify</w:t>
      </w:r>
      <w:r>
        <w:rPr>
          <w:spacing w:val="-9"/>
          <w:sz w:val="20"/>
        </w:rPr>
        <w:t xml:space="preserve"> </w:t>
      </w:r>
      <w:r>
        <w:rPr>
          <w:sz w:val="20"/>
        </w:rPr>
        <w:t>Agency</w:t>
      </w:r>
      <w:r>
        <w:rPr>
          <w:spacing w:val="-9"/>
          <w:sz w:val="20"/>
        </w:rPr>
        <w:t xml:space="preserve"> </w:t>
      </w:r>
      <w:r>
        <w:rPr>
          <w:sz w:val="20"/>
        </w:rPr>
        <w:t>in</w:t>
      </w:r>
      <w:r>
        <w:rPr>
          <w:spacing w:val="-4"/>
          <w:sz w:val="20"/>
        </w:rPr>
        <w:t xml:space="preserve"> </w:t>
      </w:r>
      <w:r>
        <w:rPr>
          <w:sz w:val="20"/>
        </w:rPr>
        <w:t>writing</w:t>
      </w:r>
      <w:r>
        <w:rPr>
          <w:spacing w:val="-4"/>
          <w:sz w:val="20"/>
        </w:rPr>
        <w:t xml:space="preserve"> </w:t>
      </w:r>
      <w:r>
        <w:rPr>
          <w:sz w:val="20"/>
        </w:rPr>
        <w:t>within</w:t>
      </w:r>
      <w:r>
        <w:rPr>
          <w:spacing w:val="-4"/>
          <w:sz w:val="20"/>
        </w:rPr>
        <w:t xml:space="preserve"> </w:t>
      </w:r>
      <w:r>
        <w:rPr>
          <w:sz w:val="20"/>
        </w:rPr>
        <w:t>five</w:t>
      </w:r>
      <w:r>
        <w:rPr>
          <w:spacing w:val="-4"/>
          <w:sz w:val="20"/>
        </w:rPr>
        <w:t xml:space="preserve"> </w:t>
      </w:r>
      <w:r>
        <w:rPr>
          <w:sz w:val="20"/>
        </w:rPr>
        <w:t>(5)</w:t>
      </w:r>
      <w:r>
        <w:rPr>
          <w:spacing w:val="-3"/>
          <w:sz w:val="20"/>
        </w:rPr>
        <w:t xml:space="preserve"> </w:t>
      </w:r>
      <w:r>
        <w:rPr>
          <w:sz w:val="20"/>
        </w:rPr>
        <w:t>business</w:t>
      </w:r>
      <w:r>
        <w:rPr>
          <w:spacing w:val="-2"/>
          <w:sz w:val="20"/>
        </w:rPr>
        <w:t xml:space="preserve"> </w:t>
      </w:r>
      <w:r>
        <w:rPr>
          <w:sz w:val="20"/>
        </w:rPr>
        <w:t>days</w:t>
      </w:r>
      <w:r>
        <w:rPr>
          <w:spacing w:val="-2"/>
          <w:sz w:val="20"/>
        </w:rPr>
        <w:t xml:space="preserve"> </w:t>
      </w:r>
      <w:r>
        <w:rPr>
          <w:sz w:val="20"/>
        </w:rPr>
        <w:t>of</w:t>
      </w:r>
      <w:r>
        <w:rPr>
          <w:spacing w:val="-4"/>
          <w:sz w:val="20"/>
        </w:rPr>
        <w:t xml:space="preserve"> </w:t>
      </w:r>
      <w:r>
        <w:rPr>
          <w:sz w:val="20"/>
        </w:rPr>
        <w:t>any</w:t>
      </w:r>
      <w:r>
        <w:rPr>
          <w:spacing w:val="-11"/>
          <w:sz w:val="20"/>
        </w:rPr>
        <w:t xml:space="preserve"> </w:t>
      </w:r>
      <w:r>
        <w:rPr>
          <w:sz w:val="20"/>
        </w:rPr>
        <w:t>changes</w:t>
      </w:r>
      <w:r>
        <w:rPr>
          <w:spacing w:val="-5"/>
          <w:sz w:val="20"/>
        </w:rPr>
        <w:t xml:space="preserve"> </w:t>
      </w:r>
      <w:r>
        <w:rPr>
          <w:sz w:val="20"/>
        </w:rPr>
        <w:t>to</w:t>
      </w:r>
      <w:r>
        <w:rPr>
          <w:spacing w:val="-6"/>
          <w:sz w:val="20"/>
        </w:rPr>
        <w:t xml:space="preserve"> </w:t>
      </w:r>
      <w:r>
        <w:rPr>
          <w:sz w:val="20"/>
        </w:rPr>
        <w:t>the</w:t>
      </w:r>
      <w:r>
        <w:rPr>
          <w:spacing w:val="-6"/>
          <w:sz w:val="20"/>
        </w:rPr>
        <w:t xml:space="preserve"> </w:t>
      </w:r>
      <w:r>
        <w:rPr>
          <w:sz w:val="20"/>
        </w:rPr>
        <w:t>representations</w:t>
      </w:r>
      <w:r>
        <w:rPr>
          <w:spacing w:val="-5"/>
          <w:sz w:val="20"/>
        </w:rPr>
        <w:t xml:space="preserve"> </w:t>
      </w:r>
      <w:r>
        <w:rPr>
          <w:sz w:val="20"/>
        </w:rPr>
        <w:t>or</w:t>
      </w:r>
      <w:r>
        <w:rPr>
          <w:spacing w:val="-5"/>
          <w:sz w:val="20"/>
        </w:rPr>
        <w:t xml:space="preserve"> </w:t>
      </w:r>
      <w:r>
        <w:rPr>
          <w:sz w:val="20"/>
        </w:rPr>
        <w:t>warranties</w:t>
      </w:r>
      <w:r>
        <w:rPr>
          <w:spacing w:val="-5"/>
          <w:sz w:val="20"/>
        </w:rPr>
        <w:t xml:space="preserve"> </w:t>
      </w:r>
      <w:r>
        <w:rPr>
          <w:sz w:val="20"/>
        </w:rPr>
        <w:t>in</w:t>
      </w:r>
      <w:r>
        <w:rPr>
          <w:spacing w:val="-6"/>
          <w:sz w:val="20"/>
        </w:rPr>
        <w:t xml:space="preserve"> </w:t>
      </w:r>
      <w:r>
        <w:rPr>
          <w:sz w:val="20"/>
        </w:rPr>
        <w:t>this</w:t>
      </w:r>
      <w:r>
        <w:rPr>
          <w:spacing w:val="-5"/>
          <w:sz w:val="20"/>
        </w:rPr>
        <w:t xml:space="preserve"> </w:t>
      </w:r>
      <w:r>
        <w:rPr>
          <w:sz w:val="20"/>
        </w:rPr>
        <w:t>clause and understands that failure to so timely update Agency shall constitute breach of contract and may result in immediate termination of the contract</w:t>
      </w:r>
    </w:p>
    <w:p w:rsidR="00996F33" w:rsidRDefault="003D7F0F">
      <w:pPr>
        <w:pStyle w:val="ListParagraph"/>
        <w:numPr>
          <w:ilvl w:val="0"/>
          <w:numId w:val="1"/>
        </w:numPr>
        <w:tabs>
          <w:tab w:val="left" w:pos="789"/>
          <w:tab w:val="left" w:pos="792"/>
        </w:tabs>
        <w:spacing w:before="79"/>
        <w:ind w:right="351"/>
        <w:jc w:val="both"/>
        <w:rPr>
          <w:sz w:val="20"/>
        </w:rPr>
      </w:pPr>
      <w:r>
        <w:rPr>
          <w:b/>
          <w:sz w:val="20"/>
          <w:u w:val="single"/>
        </w:rPr>
        <w:t xml:space="preserve">Limitation on Authority </w:t>
      </w:r>
      <w:r>
        <w:rPr>
          <w:sz w:val="20"/>
        </w:rPr>
        <w:t>- Respondent shall have no authority to act for or on behalf of City except as expressly provided for in the contract; no other authority, power or use is granted or implied. Respondent may not incur any debt, obligation, expense or liability</w:t>
      </w:r>
      <w:r>
        <w:rPr>
          <w:spacing w:val="-1"/>
          <w:sz w:val="20"/>
        </w:rPr>
        <w:t xml:space="preserve"> </w:t>
      </w:r>
      <w:r>
        <w:rPr>
          <w:sz w:val="20"/>
        </w:rPr>
        <w:t>of any</w:t>
      </w:r>
      <w:r>
        <w:rPr>
          <w:spacing w:val="-1"/>
          <w:sz w:val="20"/>
        </w:rPr>
        <w:t xml:space="preserve"> </w:t>
      </w:r>
      <w:r>
        <w:rPr>
          <w:sz w:val="20"/>
        </w:rPr>
        <w:t>kind on behalf of the City.</w:t>
      </w:r>
    </w:p>
    <w:p w:rsidR="00996F33" w:rsidRDefault="00996F33">
      <w:pPr>
        <w:pStyle w:val="BodyText"/>
        <w:spacing w:before="2"/>
      </w:pPr>
    </w:p>
    <w:p w:rsidR="00996F33" w:rsidRDefault="003D7F0F">
      <w:pPr>
        <w:pStyle w:val="ListParagraph"/>
        <w:numPr>
          <w:ilvl w:val="0"/>
          <w:numId w:val="1"/>
        </w:numPr>
        <w:tabs>
          <w:tab w:val="left" w:pos="791"/>
        </w:tabs>
        <w:ind w:left="791" w:hanging="719"/>
        <w:rPr>
          <w:b/>
          <w:sz w:val="20"/>
        </w:rPr>
      </w:pPr>
      <w:r>
        <w:rPr>
          <w:b/>
          <w:spacing w:val="-2"/>
          <w:sz w:val="20"/>
          <w:u w:val="single"/>
        </w:rPr>
        <w:t>Reserved</w:t>
      </w:r>
    </w:p>
    <w:p w:rsidR="00996F33" w:rsidRDefault="00996F33">
      <w:pPr>
        <w:pStyle w:val="BodyText"/>
        <w:spacing w:before="5"/>
        <w:rPr>
          <w:b/>
        </w:rPr>
      </w:pPr>
    </w:p>
    <w:p w:rsidR="00996F33" w:rsidRDefault="003D7F0F">
      <w:pPr>
        <w:pStyle w:val="ListParagraph"/>
        <w:numPr>
          <w:ilvl w:val="0"/>
          <w:numId w:val="1"/>
        </w:numPr>
        <w:tabs>
          <w:tab w:val="left" w:pos="792"/>
        </w:tabs>
        <w:spacing w:before="1"/>
        <w:ind w:right="362"/>
        <w:rPr>
          <w:sz w:val="20"/>
        </w:rPr>
      </w:pPr>
      <w:r>
        <w:rPr>
          <w:b/>
          <w:sz w:val="20"/>
          <w:u w:val="single"/>
        </w:rPr>
        <w:t>No</w:t>
      </w:r>
      <w:r>
        <w:rPr>
          <w:b/>
          <w:spacing w:val="77"/>
          <w:sz w:val="20"/>
          <w:u w:val="single"/>
        </w:rPr>
        <w:t xml:space="preserve"> </w:t>
      </w:r>
      <w:r>
        <w:rPr>
          <w:b/>
          <w:sz w:val="20"/>
          <w:u w:val="single"/>
        </w:rPr>
        <w:t>Quantity</w:t>
      </w:r>
      <w:r>
        <w:rPr>
          <w:b/>
          <w:spacing w:val="73"/>
          <w:sz w:val="20"/>
          <w:u w:val="single"/>
        </w:rPr>
        <w:t xml:space="preserve"> </w:t>
      </w:r>
      <w:r>
        <w:rPr>
          <w:b/>
          <w:sz w:val="20"/>
          <w:u w:val="single"/>
        </w:rPr>
        <w:t>Guarantees</w:t>
      </w:r>
      <w:r>
        <w:rPr>
          <w:b/>
          <w:spacing w:val="76"/>
          <w:sz w:val="20"/>
        </w:rPr>
        <w:t xml:space="preserve"> </w:t>
      </w:r>
      <w:r>
        <w:rPr>
          <w:sz w:val="20"/>
        </w:rPr>
        <w:t>-</w:t>
      </w:r>
      <w:r>
        <w:rPr>
          <w:spacing w:val="77"/>
          <w:sz w:val="20"/>
        </w:rPr>
        <w:t xml:space="preserve"> </w:t>
      </w:r>
      <w:r>
        <w:rPr>
          <w:sz w:val="20"/>
        </w:rPr>
        <w:t>Agency</w:t>
      </w:r>
      <w:r>
        <w:rPr>
          <w:spacing w:val="70"/>
          <w:sz w:val="20"/>
        </w:rPr>
        <w:t xml:space="preserve"> </w:t>
      </w:r>
      <w:r>
        <w:rPr>
          <w:sz w:val="20"/>
        </w:rPr>
        <w:t>makes</w:t>
      </w:r>
      <w:r>
        <w:rPr>
          <w:spacing w:val="77"/>
          <w:sz w:val="20"/>
        </w:rPr>
        <w:t xml:space="preserve"> </w:t>
      </w:r>
      <w:r>
        <w:rPr>
          <w:sz w:val="20"/>
        </w:rPr>
        <w:t>no</w:t>
      </w:r>
      <w:r>
        <w:rPr>
          <w:spacing w:val="76"/>
          <w:sz w:val="20"/>
        </w:rPr>
        <w:t xml:space="preserve"> </w:t>
      </w:r>
      <w:r>
        <w:rPr>
          <w:sz w:val="20"/>
        </w:rPr>
        <w:t>express</w:t>
      </w:r>
      <w:r>
        <w:rPr>
          <w:spacing w:val="77"/>
          <w:sz w:val="20"/>
        </w:rPr>
        <w:t xml:space="preserve"> </w:t>
      </w:r>
      <w:r>
        <w:rPr>
          <w:sz w:val="20"/>
        </w:rPr>
        <w:t>or</w:t>
      </w:r>
      <w:r>
        <w:rPr>
          <w:spacing w:val="77"/>
          <w:sz w:val="20"/>
        </w:rPr>
        <w:t xml:space="preserve"> </w:t>
      </w:r>
      <w:r>
        <w:rPr>
          <w:sz w:val="20"/>
        </w:rPr>
        <w:t>implied</w:t>
      </w:r>
      <w:r>
        <w:rPr>
          <w:spacing w:val="76"/>
          <w:sz w:val="20"/>
        </w:rPr>
        <w:t xml:space="preserve"> </w:t>
      </w:r>
      <w:r>
        <w:rPr>
          <w:sz w:val="20"/>
        </w:rPr>
        <w:t>warranty</w:t>
      </w:r>
      <w:r>
        <w:rPr>
          <w:spacing w:val="70"/>
          <w:sz w:val="20"/>
        </w:rPr>
        <w:t xml:space="preserve"> </w:t>
      </w:r>
      <w:r>
        <w:rPr>
          <w:sz w:val="20"/>
        </w:rPr>
        <w:t>whatsoever</w:t>
      </w:r>
      <w:r>
        <w:rPr>
          <w:spacing w:val="77"/>
          <w:sz w:val="20"/>
        </w:rPr>
        <w:t xml:space="preserve"> </w:t>
      </w:r>
      <w:r>
        <w:rPr>
          <w:sz w:val="20"/>
        </w:rPr>
        <w:t>that</w:t>
      </w:r>
      <w:r>
        <w:rPr>
          <w:spacing w:val="74"/>
          <w:sz w:val="20"/>
        </w:rPr>
        <w:t xml:space="preserve"> </w:t>
      </w:r>
      <w:r>
        <w:rPr>
          <w:sz w:val="20"/>
        </w:rPr>
        <w:t>any</w:t>
      </w:r>
      <w:r>
        <w:rPr>
          <w:spacing w:val="68"/>
          <w:sz w:val="20"/>
        </w:rPr>
        <w:t xml:space="preserve"> </w:t>
      </w:r>
      <w:r>
        <w:rPr>
          <w:sz w:val="20"/>
        </w:rPr>
        <w:t>minimum compensation or minimum quantity will be guaranteed under the contract.</w:t>
      </w:r>
    </w:p>
    <w:p w:rsidR="00996F33" w:rsidRDefault="00996F33">
      <w:pPr>
        <w:pStyle w:val="BodyText"/>
        <w:spacing w:before="3"/>
      </w:pPr>
    </w:p>
    <w:p w:rsidR="00996F33" w:rsidRDefault="003D7F0F">
      <w:pPr>
        <w:pStyle w:val="ListParagraph"/>
        <w:numPr>
          <w:ilvl w:val="0"/>
          <w:numId w:val="1"/>
        </w:numPr>
        <w:tabs>
          <w:tab w:val="left" w:pos="791"/>
        </w:tabs>
        <w:ind w:left="791" w:hanging="719"/>
        <w:rPr>
          <w:b/>
          <w:sz w:val="20"/>
        </w:rPr>
      </w:pPr>
      <w:r>
        <w:rPr>
          <w:b/>
          <w:spacing w:val="-2"/>
          <w:sz w:val="20"/>
          <w:u w:val="single"/>
        </w:rPr>
        <w:t>Reserved</w:t>
      </w:r>
    </w:p>
    <w:p w:rsidR="00996F33" w:rsidRDefault="00996F33">
      <w:pPr>
        <w:pStyle w:val="BodyText"/>
        <w:spacing w:before="6"/>
        <w:rPr>
          <w:b/>
        </w:rPr>
      </w:pPr>
    </w:p>
    <w:p w:rsidR="00996F33" w:rsidRDefault="003D7F0F">
      <w:pPr>
        <w:pStyle w:val="ListParagraph"/>
        <w:numPr>
          <w:ilvl w:val="0"/>
          <w:numId w:val="1"/>
        </w:numPr>
        <w:tabs>
          <w:tab w:val="left" w:pos="791"/>
        </w:tabs>
        <w:ind w:left="791" w:hanging="719"/>
        <w:rPr>
          <w:b/>
          <w:sz w:val="20"/>
        </w:rPr>
      </w:pPr>
      <w:r>
        <w:rPr>
          <w:b/>
          <w:spacing w:val="-2"/>
          <w:sz w:val="20"/>
          <w:u w:val="single"/>
        </w:rPr>
        <w:t>Reserved</w:t>
      </w:r>
    </w:p>
    <w:p w:rsidR="00996F33" w:rsidRDefault="00996F33">
      <w:pPr>
        <w:pStyle w:val="BodyText"/>
        <w:spacing w:before="5"/>
        <w:rPr>
          <w:b/>
        </w:rPr>
      </w:pPr>
    </w:p>
    <w:p w:rsidR="00996F33" w:rsidRDefault="003D7F0F">
      <w:pPr>
        <w:pStyle w:val="ListParagraph"/>
        <w:numPr>
          <w:ilvl w:val="0"/>
          <w:numId w:val="1"/>
        </w:numPr>
        <w:tabs>
          <w:tab w:val="left" w:pos="792"/>
        </w:tabs>
        <w:spacing w:before="1"/>
        <w:ind w:right="352"/>
        <w:rPr>
          <w:sz w:val="20"/>
        </w:rPr>
      </w:pPr>
      <w:r>
        <w:rPr>
          <w:b/>
          <w:sz w:val="20"/>
          <w:u w:val="single"/>
        </w:rPr>
        <w:t>Refund</w:t>
      </w:r>
      <w:r>
        <w:rPr>
          <w:b/>
          <w:spacing w:val="23"/>
          <w:sz w:val="20"/>
          <w:u w:val="single"/>
        </w:rPr>
        <w:t xml:space="preserve"> </w:t>
      </w:r>
      <w:r>
        <w:rPr>
          <w:sz w:val="20"/>
        </w:rPr>
        <w:t>-</w:t>
      </w:r>
      <w:r>
        <w:rPr>
          <w:spacing w:val="23"/>
          <w:sz w:val="20"/>
        </w:rPr>
        <w:t xml:space="preserve"> </w:t>
      </w:r>
      <w:r>
        <w:rPr>
          <w:sz w:val="20"/>
        </w:rPr>
        <w:t>Respondent</w:t>
      </w:r>
      <w:r>
        <w:rPr>
          <w:spacing w:val="22"/>
          <w:sz w:val="20"/>
        </w:rPr>
        <w:t xml:space="preserve"> </w:t>
      </w:r>
      <w:r>
        <w:rPr>
          <w:sz w:val="20"/>
        </w:rPr>
        <w:t>will</w:t>
      </w:r>
      <w:r>
        <w:rPr>
          <w:spacing w:val="22"/>
          <w:sz w:val="20"/>
        </w:rPr>
        <w:t xml:space="preserve"> </w:t>
      </w:r>
      <w:r>
        <w:rPr>
          <w:sz w:val="20"/>
        </w:rPr>
        <w:t>promptly refund</w:t>
      </w:r>
      <w:r>
        <w:rPr>
          <w:spacing w:val="20"/>
          <w:sz w:val="20"/>
        </w:rPr>
        <w:t xml:space="preserve"> </w:t>
      </w:r>
      <w:r>
        <w:rPr>
          <w:sz w:val="20"/>
        </w:rPr>
        <w:t>or</w:t>
      </w:r>
      <w:r>
        <w:rPr>
          <w:spacing w:val="21"/>
          <w:sz w:val="20"/>
        </w:rPr>
        <w:t xml:space="preserve"> </w:t>
      </w:r>
      <w:r>
        <w:rPr>
          <w:sz w:val="20"/>
        </w:rPr>
        <w:t>credit</w:t>
      </w:r>
      <w:r>
        <w:rPr>
          <w:spacing w:val="20"/>
          <w:sz w:val="20"/>
        </w:rPr>
        <w:t xml:space="preserve"> </w:t>
      </w:r>
      <w:r>
        <w:rPr>
          <w:sz w:val="20"/>
        </w:rPr>
        <w:t>within</w:t>
      </w:r>
      <w:r>
        <w:rPr>
          <w:spacing w:val="20"/>
          <w:sz w:val="20"/>
        </w:rPr>
        <w:t xml:space="preserve"> </w:t>
      </w:r>
      <w:r>
        <w:rPr>
          <w:sz w:val="20"/>
        </w:rPr>
        <w:t>thirty (30)</w:t>
      </w:r>
      <w:r>
        <w:rPr>
          <w:spacing w:val="21"/>
          <w:sz w:val="20"/>
        </w:rPr>
        <w:t xml:space="preserve"> </w:t>
      </w:r>
      <w:r>
        <w:rPr>
          <w:sz w:val="20"/>
        </w:rPr>
        <w:t>calendar</w:t>
      </w:r>
      <w:r>
        <w:rPr>
          <w:spacing w:val="21"/>
          <w:sz w:val="20"/>
        </w:rPr>
        <w:t xml:space="preserve"> </w:t>
      </w:r>
      <w:r>
        <w:rPr>
          <w:sz w:val="20"/>
        </w:rPr>
        <w:t>days</w:t>
      </w:r>
      <w:r>
        <w:rPr>
          <w:spacing w:val="22"/>
          <w:sz w:val="20"/>
        </w:rPr>
        <w:t xml:space="preserve"> </w:t>
      </w:r>
      <w:r>
        <w:rPr>
          <w:sz w:val="20"/>
        </w:rPr>
        <w:t>any funds</w:t>
      </w:r>
      <w:r>
        <w:rPr>
          <w:spacing w:val="22"/>
          <w:sz w:val="20"/>
        </w:rPr>
        <w:t xml:space="preserve"> </w:t>
      </w:r>
      <w:r>
        <w:rPr>
          <w:sz w:val="20"/>
        </w:rPr>
        <w:t>erroneously paid</w:t>
      </w:r>
      <w:r>
        <w:rPr>
          <w:spacing w:val="20"/>
          <w:sz w:val="20"/>
        </w:rPr>
        <w:t xml:space="preserve"> </w:t>
      </w:r>
      <w:r>
        <w:rPr>
          <w:sz w:val="20"/>
        </w:rPr>
        <w:t>by Agency which are not expressly authorized under the contract.</w:t>
      </w:r>
    </w:p>
    <w:p w:rsidR="00996F33" w:rsidRDefault="00996F33">
      <w:pPr>
        <w:pStyle w:val="BodyText"/>
        <w:spacing w:before="3"/>
      </w:pPr>
    </w:p>
    <w:p w:rsidR="00996F33" w:rsidRDefault="003D7F0F">
      <w:pPr>
        <w:pStyle w:val="ListParagraph"/>
        <w:numPr>
          <w:ilvl w:val="0"/>
          <w:numId w:val="1"/>
        </w:numPr>
        <w:tabs>
          <w:tab w:val="left" w:pos="791"/>
        </w:tabs>
        <w:ind w:left="791" w:hanging="719"/>
        <w:rPr>
          <w:b/>
          <w:sz w:val="20"/>
        </w:rPr>
      </w:pPr>
      <w:r>
        <w:rPr>
          <w:b/>
          <w:spacing w:val="-2"/>
          <w:sz w:val="20"/>
          <w:u w:val="single"/>
        </w:rPr>
        <w:t>Reserved</w:t>
      </w:r>
    </w:p>
    <w:p w:rsidR="00996F33" w:rsidRDefault="00996F33">
      <w:pPr>
        <w:pStyle w:val="BodyText"/>
        <w:spacing w:before="6"/>
        <w:rPr>
          <w:b/>
        </w:rPr>
      </w:pPr>
    </w:p>
    <w:p w:rsidR="00996F33" w:rsidRDefault="003D7F0F">
      <w:pPr>
        <w:pStyle w:val="ListParagraph"/>
        <w:numPr>
          <w:ilvl w:val="0"/>
          <w:numId w:val="1"/>
        </w:numPr>
        <w:tabs>
          <w:tab w:val="left" w:pos="791"/>
        </w:tabs>
        <w:ind w:left="791" w:hanging="719"/>
        <w:rPr>
          <w:b/>
          <w:sz w:val="20"/>
        </w:rPr>
      </w:pPr>
      <w:r>
        <w:rPr>
          <w:b/>
          <w:spacing w:val="-2"/>
          <w:sz w:val="20"/>
          <w:u w:val="single"/>
        </w:rPr>
        <w:t>Reserved</w:t>
      </w:r>
    </w:p>
    <w:p w:rsidR="00996F33" w:rsidRDefault="00996F33">
      <w:pPr>
        <w:pStyle w:val="BodyText"/>
        <w:spacing w:before="5"/>
        <w:rPr>
          <w:b/>
        </w:rPr>
      </w:pPr>
    </w:p>
    <w:p w:rsidR="00996F33" w:rsidRDefault="003D7F0F">
      <w:pPr>
        <w:pStyle w:val="ListParagraph"/>
        <w:numPr>
          <w:ilvl w:val="0"/>
          <w:numId w:val="1"/>
        </w:numPr>
        <w:tabs>
          <w:tab w:val="left" w:pos="792"/>
        </w:tabs>
        <w:rPr>
          <w:b/>
          <w:sz w:val="20"/>
        </w:rPr>
      </w:pPr>
      <w:r>
        <w:rPr>
          <w:b/>
          <w:spacing w:val="-2"/>
          <w:sz w:val="20"/>
          <w:u w:val="single"/>
        </w:rPr>
        <w:t>Reserved</w:t>
      </w:r>
    </w:p>
    <w:p w:rsidR="00996F33" w:rsidRDefault="00996F33">
      <w:pPr>
        <w:pStyle w:val="BodyText"/>
        <w:spacing w:before="6"/>
        <w:rPr>
          <w:b/>
        </w:rPr>
      </w:pPr>
    </w:p>
    <w:p w:rsidR="00996F33" w:rsidRDefault="003D7F0F">
      <w:pPr>
        <w:pStyle w:val="ListParagraph"/>
        <w:numPr>
          <w:ilvl w:val="0"/>
          <w:numId w:val="1"/>
        </w:numPr>
        <w:tabs>
          <w:tab w:val="left" w:pos="789"/>
          <w:tab w:val="left" w:pos="791"/>
        </w:tabs>
        <w:ind w:left="791" w:right="358"/>
        <w:jc w:val="both"/>
        <w:rPr>
          <w:sz w:val="20"/>
        </w:rPr>
      </w:pPr>
      <w:r>
        <w:rPr>
          <w:b/>
          <w:sz w:val="20"/>
          <w:u w:val="single"/>
        </w:rPr>
        <w:t>Survival</w:t>
      </w:r>
      <w:r>
        <w:rPr>
          <w:b/>
          <w:sz w:val="20"/>
        </w:rPr>
        <w:t xml:space="preserve"> </w:t>
      </w:r>
      <w:r>
        <w:rPr>
          <w:sz w:val="20"/>
        </w:rPr>
        <w:t>- Expiration or termination of the contract for any reason does not release Respondent from any liability or obligation set forth in the contract that is expressly stated to survive any such expiration or termination, that by its nature would be intended to be applicable following any such expiration or termination, or that is necessary to fulfill the essential purpose of the contract, including without limitation the provisions regarding warranty, indemnification, confidentiality, and rights and remedies upon termination.</w:t>
      </w:r>
    </w:p>
    <w:p w:rsidR="00996F33" w:rsidRDefault="003D7F0F">
      <w:pPr>
        <w:pStyle w:val="ListParagraph"/>
        <w:numPr>
          <w:ilvl w:val="0"/>
          <w:numId w:val="1"/>
        </w:numPr>
        <w:tabs>
          <w:tab w:val="left" w:pos="789"/>
          <w:tab w:val="left" w:pos="792"/>
        </w:tabs>
        <w:spacing w:before="228"/>
        <w:ind w:right="356"/>
        <w:jc w:val="both"/>
        <w:rPr>
          <w:sz w:val="20"/>
        </w:rPr>
      </w:pPr>
      <w:r>
        <w:rPr>
          <w:b/>
          <w:sz w:val="20"/>
          <w:u w:val="single"/>
        </w:rPr>
        <w:t>Termination for Convenience</w:t>
      </w:r>
      <w:r>
        <w:rPr>
          <w:b/>
          <w:sz w:val="20"/>
        </w:rPr>
        <w:t xml:space="preserve"> </w:t>
      </w:r>
      <w:r>
        <w:rPr>
          <w:sz w:val="20"/>
        </w:rPr>
        <w:t>- Agency may terminate the contract for convenience on thirty (30) calendar days’ written notice. There is no buy out or other amounts due if Agency terminates early. Upon termination under this provision, Respondent shall refund to Agency any amounts attributable to the terminated months within thirty (30) days of the termination.</w:t>
      </w:r>
    </w:p>
    <w:p w:rsidR="00996F33" w:rsidRDefault="00996F33">
      <w:pPr>
        <w:pStyle w:val="BodyText"/>
        <w:spacing w:before="9"/>
      </w:pPr>
    </w:p>
    <w:p w:rsidR="00996F33" w:rsidRDefault="003D7F0F">
      <w:pPr>
        <w:pStyle w:val="ListParagraph"/>
        <w:numPr>
          <w:ilvl w:val="0"/>
          <w:numId w:val="1"/>
        </w:numPr>
        <w:tabs>
          <w:tab w:val="left" w:pos="791"/>
        </w:tabs>
        <w:ind w:left="791" w:hanging="719"/>
        <w:rPr>
          <w:b/>
          <w:sz w:val="20"/>
        </w:rPr>
      </w:pPr>
      <w:r>
        <w:rPr>
          <w:b/>
          <w:spacing w:val="-2"/>
          <w:sz w:val="20"/>
          <w:u w:val="single"/>
        </w:rPr>
        <w:t>Insurance</w:t>
      </w:r>
      <w:r>
        <w:rPr>
          <w:b/>
          <w:spacing w:val="2"/>
          <w:sz w:val="20"/>
          <w:u w:val="single"/>
        </w:rPr>
        <w:t xml:space="preserve"> </w:t>
      </w:r>
      <w:r>
        <w:rPr>
          <w:b/>
          <w:spacing w:val="-2"/>
          <w:sz w:val="20"/>
          <w:u w:val="single"/>
        </w:rPr>
        <w:t>Requirements:</w:t>
      </w:r>
    </w:p>
    <w:p w:rsidR="00996F33" w:rsidRDefault="00996F33">
      <w:pPr>
        <w:pStyle w:val="BodyText"/>
        <w:spacing w:before="8"/>
        <w:rPr>
          <w:b/>
        </w:rPr>
      </w:pPr>
    </w:p>
    <w:p w:rsidR="00996F33" w:rsidRDefault="003D7F0F">
      <w:pPr>
        <w:pStyle w:val="Heading1"/>
        <w:spacing w:line="249" w:lineRule="auto"/>
        <w:rPr>
          <w:u w:val="none"/>
        </w:rPr>
      </w:pPr>
      <w:r>
        <w:t>THE</w:t>
      </w:r>
      <w:r>
        <w:rPr>
          <w:spacing w:val="80"/>
        </w:rPr>
        <w:t xml:space="preserve"> </w:t>
      </w:r>
      <w:r>
        <w:t>BIDDER</w:t>
      </w:r>
      <w:r>
        <w:rPr>
          <w:spacing w:val="80"/>
        </w:rPr>
        <w:t xml:space="preserve"> </w:t>
      </w:r>
      <w:r>
        <w:t>AGREES</w:t>
      </w:r>
      <w:r>
        <w:rPr>
          <w:spacing w:val="80"/>
        </w:rPr>
        <w:t xml:space="preserve"> </w:t>
      </w:r>
      <w:r>
        <w:t>TO</w:t>
      </w:r>
      <w:r>
        <w:rPr>
          <w:spacing w:val="80"/>
        </w:rPr>
        <w:t xml:space="preserve"> </w:t>
      </w:r>
      <w:r>
        <w:t>FURNISH</w:t>
      </w:r>
      <w:r>
        <w:rPr>
          <w:spacing w:val="80"/>
        </w:rPr>
        <w:t xml:space="preserve"> </w:t>
      </w:r>
      <w:r>
        <w:t>INSURANCE</w:t>
      </w:r>
      <w:r>
        <w:rPr>
          <w:spacing w:val="80"/>
        </w:rPr>
        <w:t xml:space="preserve"> </w:t>
      </w:r>
      <w:r>
        <w:t>CERTIFICATES,</w:t>
      </w:r>
      <w:r>
        <w:rPr>
          <w:spacing w:val="80"/>
        </w:rPr>
        <w:t xml:space="preserve"> </w:t>
      </w:r>
      <w:r>
        <w:t>SHOWING</w:t>
      </w:r>
      <w:r>
        <w:rPr>
          <w:spacing w:val="80"/>
        </w:rPr>
        <w:t xml:space="preserve"> </w:t>
      </w:r>
      <w:r>
        <w:t>THE</w:t>
      </w:r>
      <w:r>
        <w:rPr>
          <w:spacing w:val="80"/>
        </w:rPr>
        <w:t xml:space="preserve"> </w:t>
      </w:r>
      <w:r>
        <w:t>BIDDERS</w:t>
      </w:r>
      <w:r>
        <w:rPr>
          <w:u w:val="none"/>
        </w:rPr>
        <w:t xml:space="preserve"> </w:t>
      </w:r>
      <w:r>
        <w:t>COMPLIANCE WITH THIS SECTION IF REQUIRED BY THE CITY.</w:t>
      </w:r>
    </w:p>
    <w:p w:rsidR="00996F33" w:rsidRDefault="003D7F0F">
      <w:pPr>
        <w:pStyle w:val="BodyText"/>
        <w:spacing w:before="229"/>
        <w:ind w:left="792"/>
      </w:pPr>
      <w:r>
        <w:t>The</w:t>
      </w:r>
      <w:r>
        <w:rPr>
          <w:spacing w:val="18"/>
        </w:rPr>
        <w:t xml:space="preserve"> </w:t>
      </w:r>
      <w:r>
        <w:t>Bidder</w:t>
      </w:r>
      <w:r>
        <w:rPr>
          <w:spacing w:val="19"/>
        </w:rPr>
        <w:t xml:space="preserve"> </w:t>
      </w:r>
      <w:r>
        <w:t>shall</w:t>
      </w:r>
      <w:r>
        <w:rPr>
          <w:spacing w:val="17"/>
        </w:rPr>
        <w:t xml:space="preserve"> </w:t>
      </w:r>
      <w:r>
        <w:t>procure</w:t>
      </w:r>
      <w:r>
        <w:rPr>
          <w:spacing w:val="18"/>
        </w:rPr>
        <w:t xml:space="preserve"> </w:t>
      </w:r>
      <w:r>
        <w:t>and</w:t>
      </w:r>
      <w:r>
        <w:rPr>
          <w:spacing w:val="18"/>
        </w:rPr>
        <w:t xml:space="preserve"> </w:t>
      </w:r>
      <w:r>
        <w:t>maintain,</w:t>
      </w:r>
      <w:r>
        <w:rPr>
          <w:spacing w:val="16"/>
        </w:rPr>
        <w:t xml:space="preserve"> </w:t>
      </w:r>
      <w:r>
        <w:t>at</w:t>
      </w:r>
      <w:r>
        <w:rPr>
          <w:spacing w:val="16"/>
        </w:rPr>
        <w:t xml:space="preserve"> </w:t>
      </w:r>
      <w:r>
        <w:t>its</w:t>
      </w:r>
      <w:r>
        <w:rPr>
          <w:spacing w:val="17"/>
        </w:rPr>
        <w:t xml:space="preserve"> </w:t>
      </w:r>
      <w:r>
        <w:t>expense,</w:t>
      </w:r>
      <w:r>
        <w:rPr>
          <w:spacing w:val="16"/>
        </w:rPr>
        <w:t xml:space="preserve"> </w:t>
      </w:r>
      <w:r>
        <w:t>during the term</w:t>
      </w:r>
      <w:r>
        <w:rPr>
          <w:spacing w:val="20"/>
        </w:rPr>
        <w:t xml:space="preserve"> </w:t>
      </w:r>
      <w:r>
        <w:t>of</w:t>
      </w:r>
      <w:r>
        <w:rPr>
          <w:spacing w:val="18"/>
        </w:rPr>
        <w:t xml:space="preserve"> </w:t>
      </w:r>
      <w:r>
        <w:t>this</w:t>
      </w:r>
      <w:r>
        <w:rPr>
          <w:spacing w:val="17"/>
        </w:rPr>
        <w:t xml:space="preserve"> </w:t>
      </w:r>
      <w:r>
        <w:t>bid,</w:t>
      </w:r>
      <w:r>
        <w:rPr>
          <w:spacing w:val="16"/>
        </w:rPr>
        <w:t xml:space="preserve"> </w:t>
      </w:r>
      <w:r>
        <w:t>at</w:t>
      </w:r>
      <w:r>
        <w:rPr>
          <w:spacing w:val="16"/>
        </w:rPr>
        <w:t xml:space="preserve"> </w:t>
      </w:r>
      <w:r>
        <w:t>least</w:t>
      </w:r>
      <w:r>
        <w:rPr>
          <w:spacing w:val="16"/>
        </w:rPr>
        <w:t xml:space="preserve"> </w:t>
      </w:r>
      <w:r>
        <w:t>the following insurance, covering work performed.</w:t>
      </w:r>
    </w:p>
    <w:p w:rsidR="00996F33" w:rsidRDefault="003D7F0F">
      <w:pPr>
        <w:pStyle w:val="BodyText"/>
        <w:tabs>
          <w:tab w:val="left" w:pos="5831"/>
        </w:tabs>
        <w:spacing w:before="224" w:line="229" w:lineRule="exact"/>
        <w:ind w:left="1511"/>
      </w:pPr>
      <w:r>
        <w:rPr>
          <w:spacing w:val="-2"/>
        </w:rPr>
        <w:t>COVERAGE</w:t>
      </w:r>
      <w:r>
        <w:tab/>
      </w:r>
      <w:r>
        <w:rPr>
          <w:spacing w:val="-2"/>
        </w:rPr>
        <w:t>LIMITS</w:t>
      </w:r>
    </w:p>
    <w:p w:rsidR="00996F33" w:rsidRDefault="003D7F0F">
      <w:pPr>
        <w:pStyle w:val="ListParagraph"/>
        <w:numPr>
          <w:ilvl w:val="1"/>
          <w:numId w:val="1"/>
        </w:numPr>
        <w:tabs>
          <w:tab w:val="left" w:pos="1871"/>
          <w:tab w:val="left" w:pos="5831"/>
        </w:tabs>
        <w:spacing w:line="228" w:lineRule="exact"/>
        <w:ind w:hanging="1080"/>
        <w:rPr>
          <w:sz w:val="20"/>
        </w:rPr>
      </w:pPr>
      <w:r>
        <w:rPr>
          <w:sz w:val="20"/>
        </w:rPr>
        <w:t>Worker’s</w:t>
      </w:r>
      <w:r>
        <w:rPr>
          <w:spacing w:val="2"/>
          <w:sz w:val="20"/>
        </w:rPr>
        <w:t xml:space="preserve"> </w:t>
      </w:r>
      <w:r>
        <w:rPr>
          <w:spacing w:val="-2"/>
          <w:sz w:val="20"/>
        </w:rPr>
        <w:t>Compensation</w:t>
      </w:r>
      <w:r>
        <w:rPr>
          <w:sz w:val="20"/>
        </w:rPr>
        <w:tab/>
        <w:t>-</w:t>
      </w:r>
      <w:r>
        <w:rPr>
          <w:spacing w:val="-5"/>
          <w:sz w:val="20"/>
        </w:rPr>
        <w:t xml:space="preserve"> </w:t>
      </w:r>
      <w:r>
        <w:rPr>
          <w:sz w:val="20"/>
        </w:rPr>
        <w:t>As</w:t>
      </w:r>
      <w:r>
        <w:rPr>
          <w:spacing w:val="-5"/>
          <w:sz w:val="20"/>
        </w:rPr>
        <w:t xml:space="preserve"> </w:t>
      </w:r>
      <w:r>
        <w:rPr>
          <w:sz w:val="20"/>
        </w:rPr>
        <w:t>required</w:t>
      </w:r>
      <w:r>
        <w:rPr>
          <w:spacing w:val="-6"/>
          <w:sz w:val="20"/>
        </w:rPr>
        <w:t xml:space="preserve"> </w:t>
      </w:r>
      <w:r>
        <w:rPr>
          <w:sz w:val="20"/>
        </w:rPr>
        <w:t>by</w:t>
      </w:r>
      <w:r>
        <w:rPr>
          <w:spacing w:val="-11"/>
          <w:sz w:val="20"/>
        </w:rPr>
        <w:t xml:space="preserve"> </w:t>
      </w:r>
      <w:r>
        <w:rPr>
          <w:sz w:val="20"/>
        </w:rPr>
        <w:t>Texas</w:t>
      </w:r>
      <w:r>
        <w:rPr>
          <w:spacing w:val="-5"/>
          <w:sz w:val="20"/>
        </w:rPr>
        <w:t xml:space="preserve"> Law</w:t>
      </w:r>
    </w:p>
    <w:p w:rsidR="00996F33" w:rsidRDefault="003D7F0F">
      <w:pPr>
        <w:pStyle w:val="ListParagraph"/>
        <w:numPr>
          <w:ilvl w:val="1"/>
          <w:numId w:val="1"/>
        </w:numPr>
        <w:tabs>
          <w:tab w:val="left" w:pos="1871"/>
          <w:tab w:val="left" w:pos="5111"/>
        </w:tabs>
        <w:spacing w:line="228" w:lineRule="exact"/>
        <w:ind w:hanging="1080"/>
        <w:rPr>
          <w:sz w:val="20"/>
        </w:rPr>
      </w:pPr>
      <w:r>
        <w:rPr>
          <w:spacing w:val="-2"/>
          <w:sz w:val="20"/>
        </w:rPr>
        <w:lastRenderedPageBreak/>
        <w:t>Employer’s</w:t>
      </w:r>
      <w:r>
        <w:rPr>
          <w:spacing w:val="1"/>
          <w:sz w:val="20"/>
        </w:rPr>
        <w:t xml:space="preserve"> </w:t>
      </w:r>
      <w:r>
        <w:rPr>
          <w:spacing w:val="-2"/>
          <w:sz w:val="20"/>
        </w:rPr>
        <w:t>Liability</w:t>
      </w:r>
      <w:r>
        <w:rPr>
          <w:sz w:val="20"/>
        </w:rPr>
        <w:tab/>
        <w:t>-</w:t>
      </w:r>
      <w:r>
        <w:rPr>
          <w:spacing w:val="-6"/>
          <w:sz w:val="20"/>
        </w:rPr>
        <w:t xml:space="preserve"> </w:t>
      </w:r>
      <w:r>
        <w:rPr>
          <w:sz w:val="20"/>
        </w:rPr>
        <w:t>$</w:t>
      </w:r>
      <w:r>
        <w:rPr>
          <w:spacing w:val="-6"/>
          <w:sz w:val="20"/>
        </w:rPr>
        <w:t xml:space="preserve"> </w:t>
      </w:r>
      <w:r>
        <w:rPr>
          <w:sz w:val="20"/>
        </w:rPr>
        <w:t>500,000</w:t>
      </w:r>
      <w:r>
        <w:rPr>
          <w:spacing w:val="-6"/>
          <w:sz w:val="20"/>
        </w:rPr>
        <w:t xml:space="preserve"> </w:t>
      </w:r>
      <w:r>
        <w:rPr>
          <w:sz w:val="20"/>
        </w:rPr>
        <w:t>each</w:t>
      </w:r>
      <w:r>
        <w:rPr>
          <w:spacing w:val="-6"/>
          <w:sz w:val="20"/>
        </w:rPr>
        <w:t xml:space="preserve"> </w:t>
      </w:r>
      <w:r>
        <w:rPr>
          <w:spacing w:val="-2"/>
          <w:sz w:val="20"/>
        </w:rPr>
        <w:t>occurrence</w:t>
      </w:r>
    </w:p>
    <w:p w:rsidR="00996F33" w:rsidRDefault="003D7F0F">
      <w:pPr>
        <w:pStyle w:val="ListParagraph"/>
        <w:numPr>
          <w:ilvl w:val="1"/>
          <w:numId w:val="1"/>
        </w:numPr>
        <w:tabs>
          <w:tab w:val="left" w:pos="1871"/>
          <w:tab w:val="left" w:pos="5110"/>
        </w:tabs>
        <w:spacing w:line="228" w:lineRule="exact"/>
        <w:ind w:hanging="1080"/>
        <w:rPr>
          <w:sz w:val="20"/>
        </w:rPr>
      </w:pPr>
      <w:r>
        <w:rPr>
          <w:spacing w:val="-2"/>
          <w:sz w:val="20"/>
        </w:rPr>
        <w:t>Public</w:t>
      </w:r>
      <w:r>
        <w:rPr>
          <w:spacing w:val="2"/>
          <w:sz w:val="20"/>
        </w:rPr>
        <w:t xml:space="preserve"> </w:t>
      </w:r>
      <w:r>
        <w:rPr>
          <w:spacing w:val="-2"/>
          <w:sz w:val="20"/>
        </w:rPr>
        <w:t>Liability</w:t>
      </w:r>
      <w:r>
        <w:rPr>
          <w:spacing w:val="-5"/>
          <w:sz w:val="20"/>
        </w:rPr>
        <w:t xml:space="preserve"> </w:t>
      </w:r>
      <w:r>
        <w:rPr>
          <w:spacing w:val="-2"/>
          <w:sz w:val="20"/>
        </w:rPr>
        <w:t>(Bodily</w:t>
      </w:r>
      <w:r>
        <w:rPr>
          <w:spacing w:val="-5"/>
          <w:sz w:val="20"/>
        </w:rPr>
        <w:t xml:space="preserve"> </w:t>
      </w:r>
      <w:r>
        <w:rPr>
          <w:spacing w:val="-2"/>
          <w:sz w:val="20"/>
        </w:rPr>
        <w:t>injury)</w:t>
      </w:r>
      <w:r>
        <w:rPr>
          <w:sz w:val="20"/>
        </w:rPr>
        <w:tab/>
        <w:t>-</w:t>
      </w:r>
      <w:r>
        <w:rPr>
          <w:spacing w:val="-11"/>
          <w:sz w:val="20"/>
        </w:rPr>
        <w:t xml:space="preserve"> </w:t>
      </w:r>
      <w:r>
        <w:rPr>
          <w:sz w:val="20"/>
        </w:rPr>
        <w:t>$1,000,000</w:t>
      </w:r>
      <w:r>
        <w:rPr>
          <w:spacing w:val="-10"/>
          <w:sz w:val="20"/>
        </w:rPr>
        <w:t xml:space="preserve"> </w:t>
      </w:r>
      <w:r>
        <w:rPr>
          <w:sz w:val="20"/>
        </w:rPr>
        <w:t>combined</w:t>
      </w:r>
      <w:r>
        <w:rPr>
          <w:spacing w:val="-11"/>
          <w:sz w:val="20"/>
        </w:rPr>
        <w:t xml:space="preserve"> </w:t>
      </w:r>
      <w:r>
        <w:rPr>
          <w:sz w:val="20"/>
        </w:rPr>
        <w:t>single</w:t>
      </w:r>
      <w:r>
        <w:rPr>
          <w:spacing w:val="-11"/>
          <w:sz w:val="20"/>
        </w:rPr>
        <w:t xml:space="preserve"> </w:t>
      </w:r>
      <w:r>
        <w:rPr>
          <w:spacing w:val="-2"/>
          <w:sz w:val="20"/>
        </w:rPr>
        <w:t>limit</w:t>
      </w:r>
    </w:p>
    <w:p w:rsidR="00996F33" w:rsidRDefault="003D7F0F">
      <w:pPr>
        <w:pStyle w:val="ListParagraph"/>
        <w:numPr>
          <w:ilvl w:val="1"/>
          <w:numId w:val="1"/>
        </w:numPr>
        <w:tabs>
          <w:tab w:val="left" w:pos="1870"/>
          <w:tab w:val="left" w:pos="5111"/>
        </w:tabs>
        <w:spacing w:line="228" w:lineRule="exact"/>
        <w:ind w:left="1870" w:hanging="1079"/>
        <w:rPr>
          <w:sz w:val="20"/>
        </w:rPr>
      </w:pPr>
      <w:r>
        <w:rPr>
          <w:spacing w:val="-2"/>
          <w:sz w:val="20"/>
        </w:rPr>
        <w:t>Public</w:t>
      </w:r>
      <w:r>
        <w:rPr>
          <w:spacing w:val="3"/>
          <w:sz w:val="20"/>
        </w:rPr>
        <w:t xml:space="preserve"> </w:t>
      </w:r>
      <w:r>
        <w:rPr>
          <w:spacing w:val="-2"/>
          <w:sz w:val="20"/>
        </w:rPr>
        <w:t>Liability</w:t>
      </w:r>
      <w:r>
        <w:rPr>
          <w:spacing w:val="-5"/>
          <w:sz w:val="20"/>
        </w:rPr>
        <w:t xml:space="preserve"> </w:t>
      </w:r>
      <w:r>
        <w:rPr>
          <w:spacing w:val="-2"/>
          <w:sz w:val="20"/>
        </w:rPr>
        <w:t>(Property</w:t>
      </w:r>
      <w:r>
        <w:rPr>
          <w:spacing w:val="-4"/>
          <w:sz w:val="20"/>
        </w:rPr>
        <w:t xml:space="preserve"> </w:t>
      </w:r>
      <w:r>
        <w:rPr>
          <w:spacing w:val="-2"/>
          <w:sz w:val="20"/>
        </w:rPr>
        <w:t>damage)</w:t>
      </w:r>
      <w:r>
        <w:rPr>
          <w:sz w:val="20"/>
        </w:rPr>
        <w:tab/>
        <w:t>-</w:t>
      </w:r>
      <w:r>
        <w:rPr>
          <w:spacing w:val="-11"/>
          <w:sz w:val="20"/>
        </w:rPr>
        <w:t xml:space="preserve"> </w:t>
      </w:r>
      <w:r>
        <w:rPr>
          <w:sz w:val="20"/>
        </w:rPr>
        <w:t>$1,000,000</w:t>
      </w:r>
      <w:r>
        <w:rPr>
          <w:spacing w:val="-10"/>
          <w:sz w:val="20"/>
        </w:rPr>
        <w:t xml:space="preserve"> </w:t>
      </w:r>
      <w:r>
        <w:rPr>
          <w:sz w:val="20"/>
        </w:rPr>
        <w:t>combined</w:t>
      </w:r>
      <w:r>
        <w:rPr>
          <w:spacing w:val="-11"/>
          <w:sz w:val="20"/>
        </w:rPr>
        <w:t xml:space="preserve"> </w:t>
      </w:r>
      <w:r>
        <w:rPr>
          <w:sz w:val="20"/>
        </w:rPr>
        <w:t>single</w:t>
      </w:r>
      <w:r>
        <w:rPr>
          <w:spacing w:val="-11"/>
          <w:sz w:val="20"/>
        </w:rPr>
        <w:t xml:space="preserve"> </w:t>
      </w:r>
      <w:r>
        <w:rPr>
          <w:spacing w:val="-2"/>
          <w:sz w:val="20"/>
        </w:rPr>
        <w:t>limit</w:t>
      </w:r>
    </w:p>
    <w:p w:rsidR="00996F33" w:rsidRDefault="003D7F0F">
      <w:pPr>
        <w:pStyle w:val="ListParagraph"/>
        <w:numPr>
          <w:ilvl w:val="1"/>
          <w:numId w:val="1"/>
        </w:numPr>
        <w:tabs>
          <w:tab w:val="left" w:pos="1871"/>
          <w:tab w:val="left" w:pos="5111"/>
        </w:tabs>
        <w:spacing w:line="228" w:lineRule="exact"/>
        <w:ind w:hanging="1080"/>
        <w:rPr>
          <w:sz w:val="20"/>
        </w:rPr>
      </w:pPr>
      <w:r>
        <w:rPr>
          <w:spacing w:val="-2"/>
          <w:sz w:val="20"/>
        </w:rPr>
        <w:t>Automobile</w:t>
      </w:r>
      <w:r>
        <w:rPr>
          <w:sz w:val="20"/>
        </w:rPr>
        <w:t xml:space="preserve"> </w:t>
      </w:r>
      <w:r>
        <w:rPr>
          <w:spacing w:val="-2"/>
          <w:sz w:val="20"/>
        </w:rPr>
        <w:t>Liability</w:t>
      </w:r>
      <w:r>
        <w:rPr>
          <w:spacing w:val="-6"/>
          <w:sz w:val="20"/>
        </w:rPr>
        <w:t xml:space="preserve"> </w:t>
      </w:r>
      <w:r>
        <w:rPr>
          <w:spacing w:val="-2"/>
          <w:sz w:val="20"/>
        </w:rPr>
        <w:t>(Bodily</w:t>
      </w:r>
      <w:r>
        <w:rPr>
          <w:spacing w:val="-5"/>
          <w:sz w:val="20"/>
        </w:rPr>
        <w:t xml:space="preserve"> </w:t>
      </w:r>
      <w:r>
        <w:rPr>
          <w:spacing w:val="-2"/>
          <w:sz w:val="20"/>
        </w:rPr>
        <w:t>injury)</w:t>
      </w:r>
      <w:r>
        <w:rPr>
          <w:sz w:val="20"/>
        </w:rPr>
        <w:tab/>
        <w:t>-</w:t>
      </w:r>
      <w:r>
        <w:rPr>
          <w:spacing w:val="-6"/>
          <w:sz w:val="20"/>
        </w:rPr>
        <w:t xml:space="preserve"> </w:t>
      </w:r>
      <w:r>
        <w:rPr>
          <w:sz w:val="20"/>
        </w:rPr>
        <w:t>$</w:t>
      </w:r>
      <w:r>
        <w:rPr>
          <w:spacing w:val="-6"/>
          <w:sz w:val="20"/>
        </w:rPr>
        <w:t xml:space="preserve"> </w:t>
      </w:r>
      <w:r>
        <w:rPr>
          <w:sz w:val="20"/>
        </w:rPr>
        <w:t>200,000</w:t>
      </w:r>
      <w:r>
        <w:rPr>
          <w:spacing w:val="-6"/>
          <w:sz w:val="20"/>
        </w:rPr>
        <w:t xml:space="preserve"> </w:t>
      </w:r>
      <w:r>
        <w:rPr>
          <w:sz w:val="20"/>
        </w:rPr>
        <w:t>each</w:t>
      </w:r>
      <w:r>
        <w:rPr>
          <w:spacing w:val="-6"/>
          <w:sz w:val="20"/>
        </w:rPr>
        <w:t xml:space="preserve"> </w:t>
      </w:r>
      <w:r>
        <w:rPr>
          <w:spacing w:val="-2"/>
          <w:sz w:val="20"/>
        </w:rPr>
        <w:t>person</w:t>
      </w:r>
    </w:p>
    <w:p w:rsidR="00996F33" w:rsidRDefault="003D7F0F">
      <w:pPr>
        <w:pStyle w:val="ListParagraph"/>
        <w:numPr>
          <w:ilvl w:val="1"/>
          <w:numId w:val="1"/>
        </w:numPr>
        <w:tabs>
          <w:tab w:val="left" w:pos="1871"/>
        </w:tabs>
        <w:spacing w:line="229" w:lineRule="exact"/>
        <w:ind w:hanging="1080"/>
        <w:rPr>
          <w:sz w:val="20"/>
        </w:rPr>
      </w:pPr>
      <w:r>
        <w:rPr>
          <w:sz w:val="20"/>
        </w:rPr>
        <w:t>Automobile</w:t>
      </w:r>
      <w:r>
        <w:rPr>
          <w:spacing w:val="-14"/>
          <w:sz w:val="20"/>
        </w:rPr>
        <w:t xml:space="preserve"> </w:t>
      </w:r>
      <w:r>
        <w:rPr>
          <w:sz w:val="20"/>
        </w:rPr>
        <w:t>Liability</w:t>
      </w:r>
      <w:r>
        <w:rPr>
          <w:spacing w:val="-14"/>
          <w:sz w:val="20"/>
        </w:rPr>
        <w:t xml:space="preserve"> </w:t>
      </w:r>
      <w:r>
        <w:rPr>
          <w:sz w:val="20"/>
        </w:rPr>
        <w:t>(Property</w:t>
      </w:r>
      <w:r>
        <w:rPr>
          <w:spacing w:val="-14"/>
          <w:sz w:val="20"/>
        </w:rPr>
        <w:t xml:space="preserve"> </w:t>
      </w:r>
      <w:r>
        <w:rPr>
          <w:sz w:val="20"/>
        </w:rPr>
        <w:t>damage)-</w:t>
      </w:r>
      <w:r>
        <w:rPr>
          <w:spacing w:val="-14"/>
          <w:sz w:val="20"/>
        </w:rPr>
        <w:t xml:space="preserve"> </w:t>
      </w:r>
      <w:r>
        <w:rPr>
          <w:sz w:val="20"/>
        </w:rPr>
        <w:t>$</w:t>
      </w:r>
      <w:r>
        <w:rPr>
          <w:spacing w:val="-13"/>
          <w:sz w:val="20"/>
        </w:rPr>
        <w:t xml:space="preserve"> </w:t>
      </w:r>
      <w:r>
        <w:rPr>
          <w:sz w:val="20"/>
        </w:rPr>
        <w:t>50,000</w:t>
      </w:r>
      <w:r>
        <w:rPr>
          <w:spacing w:val="-12"/>
          <w:sz w:val="20"/>
        </w:rPr>
        <w:t xml:space="preserve"> </w:t>
      </w:r>
      <w:r>
        <w:rPr>
          <w:sz w:val="20"/>
        </w:rPr>
        <w:t>each</w:t>
      </w:r>
      <w:r>
        <w:rPr>
          <w:spacing w:val="-12"/>
          <w:sz w:val="20"/>
        </w:rPr>
        <w:t xml:space="preserve"> </w:t>
      </w:r>
      <w:r>
        <w:rPr>
          <w:spacing w:val="-2"/>
          <w:sz w:val="20"/>
        </w:rPr>
        <w:t>occurrence</w:t>
      </w:r>
    </w:p>
    <w:p w:rsidR="00996F33" w:rsidRDefault="00996F33">
      <w:pPr>
        <w:pStyle w:val="BodyText"/>
      </w:pPr>
    </w:p>
    <w:p w:rsidR="00996F33" w:rsidRDefault="00996F33">
      <w:pPr>
        <w:pStyle w:val="BodyText"/>
        <w:spacing w:before="2"/>
      </w:pPr>
    </w:p>
    <w:p w:rsidR="00996F33" w:rsidRDefault="003D7F0F">
      <w:pPr>
        <w:pStyle w:val="ListParagraph"/>
        <w:numPr>
          <w:ilvl w:val="0"/>
          <w:numId w:val="1"/>
        </w:numPr>
        <w:tabs>
          <w:tab w:val="left" w:pos="791"/>
        </w:tabs>
        <w:ind w:left="791"/>
        <w:rPr>
          <w:b/>
          <w:sz w:val="20"/>
        </w:rPr>
      </w:pPr>
      <w:r>
        <w:rPr>
          <w:b/>
          <w:spacing w:val="-2"/>
          <w:sz w:val="20"/>
        </w:rPr>
        <w:t>Reserved.</w:t>
      </w:r>
    </w:p>
    <w:p w:rsidR="00996F33" w:rsidRDefault="00996F33">
      <w:pPr>
        <w:pStyle w:val="BodyText"/>
        <w:spacing w:before="5"/>
        <w:rPr>
          <w:b/>
        </w:rPr>
      </w:pPr>
    </w:p>
    <w:p w:rsidR="00996F33" w:rsidRDefault="003D7F0F">
      <w:pPr>
        <w:pStyle w:val="ListParagraph"/>
        <w:numPr>
          <w:ilvl w:val="0"/>
          <w:numId w:val="1"/>
        </w:numPr>
        <w:tabs>
          <w:tab w:val="left" w:pos="790"/>
        </w:tabs>
        <w:spacing w:before="1"/>
        <w:ind w:left="790" w:hanging="719"/>
        <w:rPr>
          <w:b/>
          <w:sz w:val="20"/>
        </w:rPr>
      </w:pPr>
      <w:r>
        <w:rPr>
          <w:b/>
          <w:spacing w:val="-2"/>
          <w:sz w:val="20"/>
        </w:rPr>
        <w:t>Reserved.</w:t>
      </w:r>
    </w:p>
    <w:p w:rsidR="00996F33" w:rsidRDefault="00996F33">
      <w:pPr>
        <w:pStyle w:val="BodyText"/>
        <w:spacing w:before="13"/>
        <w:rPr>
          <w:b/>
        </w:rPr>
      </w:pPr>
    </w:p>
    <w:p w:rsidR="00996F33" w:rsidRPr="001330AD" w:rsidRDefault="003D7F0F">
      <w:pPr>
        <w:pStyle w:val="ListParagraph"/>
        <w:numPr>
          <w:ilvl w:val="0"/>
          <w:numId w:val="1"/>
        </w:numPr>
        <w:tabs>
          <w:tab w:val="left" w:pos="791"/>
        </w:tabs>
        <w:spacing w:before="1"/>
        <w:ind w:left="791" w:hanging="719"/>
        <w:rPr>
          <w:b/>
          <w:sz w:val="20"/>
        </w:rPr>
      </w:pPr>
      <w:r>
        <w:rPr>
          <w:b/>
          <w:spacing w:val="-2"/>
          <w:sz w:val="20"/>
          <w:u w:val="single"/>
        </w:rPr>
        <w:t>Reserved</w:t>
      </w:r>
    </w:p>
    <w:p w:rsidR="001330AD" w:rsidRPr="001330AD" w:rsidRDefault="001330AD" w:rsidP="001330AD">
      <w:pPr>
        <w:tabs>
          <w:tab w:val="left" w:pos="791"/>
        </w:tabs>
        <w:spacing w:before="1"/>
        <w:rPr>
          <w:b/>
          <w:sz w:val="20"/>
        </w:rPr>
      </w:pPr>
    </w:p>
    <w:p w:rsidR="00996F33" w:rsidRDefault="003D7F0F">
      <w:pPr>
        <w:pStyle w:val="ListParagraph"/>
        <w:numPr>
          <w:ilvl w:val="0"/>
          <w:numId w:val="1"/>
        </w:numPr>
        <w:tabs>
          <w:tab w:val="left" w:pos="789"/>
          <w:tab w:val="left" w:pos="792"/>
        </w:tabs>
        <w:spacing w:before="79"/>
        <w:ind w:right="359"/>
        <w:jc w:val="both"/>
        <w:rPr>
          <w:sz w:val="20"/>
        </w:rPr>
      </w:pPr>
      <w:r>
        <w:rPr>
          <w:b/>
          <w:sz w:val="20"/>
          <w:u w:val="single"/>
        </w:rPr>
        <w:t>Conditions of Conduct</w:t>
      </w:r>
      <w:r>
        <w:rPr>
          <w:b/>
          <w:sz w:val="20"/>
        </w:rPr>
        <w:t xml:space="preserve"> </w:t>
      </w:r>
      <w:r>
        <w:rPr>
          <w:sz w:val="20"/>
        </w:rPr>
        <w:t>-</w:t>
      </w:r>
      <w:r>
        <w:rPr>
          <w:spacing w:val="-2"/>
          <w:sz w:val="20"/>
        </w:rPr>
        <w:t xml:space="preserve"> </w:t>
      </w:r>
      <w:r>
        <w:rPr>
          <w:sz w:val="20"/>
        </w:rPr>
        <w:t>At</w:t>
      </w:r>
      <w:r>
        <w:rPr>
          <w:spacing w:val="-3"/>
          <w:sz w:val="20"/>
        </w:rPr>
        <w:t xml:space="preserve"> </w:t>
      </w:r>
      <w:r>
        <w:rPr>
          <w:sz w:val="20"/>
        </w:rPr>
        <w:t>all</w:t>
      </w:r>
      <w:r>
        <w:rPr>
          <w:spacing w:val="-4"/>
          <w:sz w:val="20"/>
        </w:rPr>
        <w:t xml:space="preserve"> </w:t>
      </w:r>
      <w:r>
        <w:rPr>
          <w:sz w:val="20"/>
        </w:rPr>
        <w:t>times</w:t>
      </w:r>
      <w:r>
        <w:rPr>
          <w:spacing w:val="-1"/>
          <w:sz w:val="20"/>
        </w:rPr>
        <w:t xml:space="preserve"> </w:t>
      </w:r>
      <w:r>
        <w:rPr>
          <w:sz w:val="20"/>
        </w:rPr>
        <w:t>any</w:t>
      </w:r>
      <w:r>
        <w:rPr>
          <w:spacing w:val="-8"/>
          <w:sz w:val="20"/>
        </w:rPr>
        <w:t xml:space="preserve"> </w:t>
      </w:r>
      <w:r>
        <w:rPr>
          <w:sz w:val="20"/>
        </w:rPr>
        <w:t>agent,</w:t>
      </w:r>
      <w:r>
        <w:rPr>
          <w:spacing w:val="-3"/>
          <w:sz w:val="20"/>
        </w:rPr>
        <w:t xml:space="preserve"> </w:t>
      </w:r>
      <w:r>
        <w:rPr>
          <w:sz w:val="20"/>
        </w:rPr>
        <w:t>officer,</w:t>
      </w:r>
      <w:r>
        <w:rPr>
          <w:spacing w:val="-3"/>
          <w:sz w:val="20"/>
        </w:rPr>
        <w:t xml:space="preserve"> </w:t>
      </w:r>
      <w:r>
        <w:rPr>
          <w:sz w:val="20"/>
        </w:rPr>
        <w:t>or</w:t>
      </w:r>
      <w:r>
        <w:rPr>
          <w:spacing w:val="-2"/>
          <w:sz w:val="20"/>
        </w:rPr>
        <w:t xml:space="preserve"> </w:t>
      </w:r>
      <w:r>
        <w:rPr>
          <w:sz w:val="20"/>
        </w:rPr>
        <w:t>employee</w:t>
      </w:r>
      <w:r>
        <w:rPr>
          <w:spacing w:val="-3"/>
          <w:sz w:val="20"/>
        </w:rPr>
        <w:t xml:space="preserve"> </w:t>
      </w:r>
      <w:r>
        <w:rPr>
          <w:sz w:val="20"/>
        </w:rPr>
        <w:t>of Bidder</w:t>
      </w:r>
      <w:r>
        <w:rPr>
          <w:spacing w:val="-2"/>
          <w:sz w:val="20"/>
        </w:rPr>
        <w:t xml:space="preserve"> </w:t>
      </w:r>
      <w:r>
        <w:rPr>
          <w:sz w:val="20"/>
        </w:rPr>
        <w:t>shall</w:t>
      </w:r>
      <w:r>
        <w:rPr>
          <w:spacing w:val="-4"/>
          <w:sz w:val="20"/>
        </w:rPr>
        <w:t xml:space="preserve"> </w:t>
      </w:r>
      <w:r>
        <w:rPr>
          <w:sz w:val="20"/>
        </w:rPr>
        <w:t>be</w:t>
      </w:r>
      <w:r>
        <w:rPr>
          <w:spacing w:val="-3"/>
          <w:sz w:val="20"/>
        </w:rPr>
        <w:t xml:space="preserve"> </w:t>
      </w:r>
      <w:r>
        <w:rPr>
          <w:sz w:val="20"/>
        </w:rPr>
        <w:t>present</w:t>
      </w:r>
      <w:r>
        <w:rPr>
          <w:spacing w:val="-3"/>
          <w:sz w:val="20"/>
        </w:rPr>
        <w:t xml:space="preserve"> </w:t>
      </w:r>
      <w:r>
        <w:rPr>
          <w:sz w:val="20"/>
        </w:rPr>
        <w:t>upon</w:t>
      </w:r>
      <w:r>
        <w:rPr>
          <w:spacing w:val="-3"/>
          <w:sz w:val="20"/>
        </w:rPr>
        <w:t xml:space="preserve"> </w:t>
      </w:r>
      <w:r>
        <w:rPr>
          <w:sz w:val="20"/>
        </w:rPr>
        <w:t>property</w:t>
      </w:r>
      <w:r>
        <w:rPr>
          <w:spacing w:val="-8"/>
          <w:sz w:val="20"/>
        </w:rPr>
        <w:t xml:space="preserve"> </w:t>
      </w:r>
      <w:r>
        <w:rPr>
          <w:sz w:val="20"/>
        </w:rPr>
        <w:t>owned by the City of Conroe, the terms and conditions of the Drug and Alcohol Policy currently adopted by the City of Conroe, shall be deemed applicable to such persons.</w:t>
      </w:r>
      <w:r>
        <w:rPr>
          <w:spacing w:val="40"/>
          <w:sz w:val="20"/>
        </w:rPr>
        <w:t xml:space="preserve"> </w:t>
      </w:r>
      <w:r>
        <w:rPr>
          <w:sz w:val="20"/>
        </w:rPr>
        <w:t>Violations of terms and conditions while present on the premises owned by</w:t>
      </w:r>
      <w:r>
        <w:rPr>
          <w:spacing w:val="-4"/>
          <w:sz w:val="20"/>
        </w:rPr>
        <w:t xml:space="preserve"> </w:t>
      </w:r>
      <w:r>
        <w:rPr>
          <w:sz w:val="20"/>
        </w:rPr>
        <w:t>the City</w:t>
      </w:r>
      <w:r>
        <w:rPr>
          <w:spacing w:val="-4"/>
          <w:sz w:val="20"/>
        </w:rPr>
        <w:t xml:space="preserve"> </w:t>
      </w:r>
      <w:r>
        <w:rPr>
          <w:sz w:val="20"/>
        </w:rPr>
        <w:t>of Conroe shall be grounds for termination of any</w:t>
      </w:r>
      <w:r>
        <w:rPr>
          <w:spacing w:val="-4"/>
          <w:sz w:val="20"/>
        </w:rPr>
        <w:t xml:space="preserve"> </w:t>
      </w:r>
      <w:r>
        <w:rPr>
          <w:sz w:val="20"/>
        </w:rPr>
        <w:t>contract between the City</w:t>
      </w:r>
      <w:r>
        <w:rPr>
          <w:spacing w:val="-4"/>
          <w:sz w:val="20"/>
        </w:rPr>
        <w:t xml:space="preserve"> </w:t>
      </w:r>
      <w:r>
        <w:rPr>
          <w:sz w:val="20"/>
        </w:rPr>
        <w:t>and Bidder.</w:t>
      </w:r>
    </w:p>
    <w:p w:rsidR="00996F33" w:rsidRDefault="00996F33">
      <w:pPr>
        <w:pStyle w:val="BodyText"/>
        <w:spacing w:before="9"/>
      </w:pPr>
    </w:p>
    <w:p w:rsidR="00996F33" w:rsidRDefault="003D7F0F">
      <w:pPr>
        <w:pStyle w:val="ListParagraph"/>
        <w:numPr>
          <w:ilvl w:val="0"/>
          <w:numId w:val="1"/>
        </w:numPr>
        <w:tabs>
          <w:tab w:val="left" w:pos="789"/>
          <w:tab w:val="left" w:pos="792"/>
        </w:tabs>
        <w:spacing w:before="1"/>
        <w:ind w:right="358"/>
        <w:jc w:val="both"/>
        <w:rPr>
          <w:sz w:val="20"/>
        </w:rPr>
      </w:pPr>
      <w:r>
        <w:rPr>
          <w:b/>
          <w:sz w:val="20"/>
          <w:u w:val="single"/>
        </w:rPr>
        <w:t>Alternate Items</w:t>
      </w:r>
      <w:r>
        <w:rPr>
          <w:b/>
          <w:sz w:val="20"/>
        </w:rPr>
        <w:t xml:space="preserve"> </w:t>
      </w:r>
      <w:r>
        <w:rPr>
          <w:sz w:val="20"/>
        </w:rPr>
        <w:t xml:space="preserve">- No alternate bids or bid items will be considered unless they are specifically requested by the </w:t>
      </w:r>
      <w:r>
        <w:rPr>
          <w:spacing w:val="-2"/>
          <w:sz w:val="20"/>
        </w:rPr>
        <w:t>proposal.</w:t>
      </w:r>
    </w:p>
    <w:p w:rsidR="00996F33" w:rsidRDefault="00996F33">
      <w:pPr>
        <w:pStyle w:val="BodyText"/>
        <w:spacing w:before="13"/>
      </w:pPr>
    </w:p>
    <w:p w:rsidR="00996F33" w:rsidRDefault="003D7F0F">
      <w:pPr>
        <w:pStyle w:val="ListParagraph"/>
        <w:numPr>
          <w:ilvl w:val="0"/>
          <w:numId w:val="1"/>
        </w:numPr>
        <w:tabs>
          <w:tab w:val="left" w:pos="789"/>
          <w:tab w:val="left" w:pos="792"/>
        </w:tabs>
        <w:ind w:right="358"/>
        <w:jc w:val="both"/>
        <w:rPr>
          <w:sz w:val="20"/>
        </w:rPr>
      </w:pPr>
      <w:r>
        <w:rPr>
          <w:b/>
          <w:sz w:val="20"/>
          <w:u w:val="single"/>
        </w:rPr>
        <w:t>Unit Prices</w:t>
      </w:r>
      <w:r>
        <w:rPr>
          <w:b/>
          <w:sz w:val="20"/>
        </w:rPr>
        <w:t xml:space="preserve"> </w:t>
      </w:r>
      <w:r>
        <w:rPr>
          <w:sz w:val="20"/>
        </w:rPr>
        <w:t>- The unit price of each of the bid items in the bid proposal shall include it pro-rata share of overhead so that the sum of the products obtained by</w:t>
      </w:r>
      <w:r>
        <w:rPr>
          <w:spacing w:val="-4"/>
          <w:sz w:val="20"/>
        </w:rPr>
        <w:t xml:space="preserve"> </w:t>
      </w:r>
      <w:r>
        <w:rPr>
          <w:sz w:val="20"/>
        </w:rPr>
        <w:t>multiplying the quantity</w:t>
      </w:r>
      <w:r>
        <w:rPr>
          <w:spacing w:val="-4"/>
          <w:sz w:val="20"/>
        </w:rPr>
        <w:t xml:space="preserve"> </w:t>
      </w:r>
      <w:r>
        <w:rPr>
          <w:sz w:val="20"/>
        </w:rPr>
        <w:t>shown for each item by</w:t>
      </w:r>
      <w:r>
        <w:rPr>
          <w:spacing w:val="-4"/>
          <w:sz w:val="20"/>
        </w:rPr>
        <w:t xml:space="preserve"> </w:t>
      </w:r>
      <w:r>
        <w:rPr>
          <w:sz w:val="20"/>
        </w:rPr>
        <w:t>the unit price bid represents the total bid.</w:t>
      </w:r>
      <w:r>
        <w:rPr>
          <w:spacing w:val="40"/>
          <w:sz w:val="20"/>
        </w:rPr>
        <w:t xml:space="preserve"> </w:t>
      </w:r>
      <w:r>
        <w:rPr>
          <w:sz w:val="20"/>
        </w:rPr>
        <w:t>Any bid not conforming to the condition may be rejected.</w:t>
      </w:r>
      <w:r>
        <w:rPr>
          <w:spacing w:val="40"/>
          <w:sz w:val="20"/>
        </w:rPr>
        <w:t xml:space="preserve"> </w:t>
      </w:r>
      <w:r>
        <w:rPr>
          <w:sz w:val="20"/>
        </w:rPr>
        <w:t>The unit prices will be used to determine the amount of any change orders resulting from an increase or decrease in quantities.</w:t>
      </w:r>
    </w:p>
    <w:p w:rsidR="00996F33" w:rsidRDefault="00996F33">
      <w:pPr>
        <w:pStyle w:val="BodyText"/>
        <w:spacing w:before="9"/>
      </w:pPr>
    </w:p>
    <w:p w:rsidR="00996F33" w:rsidRDefault="003D7F0F">
      <w:pPr>
        <w:pStyle w:val="ListParagraph"/>
        <w:numPr>
          <w:ilvl w:val="0"/>
          <w:numId w:val="1"/>
        </w:numPr>
        <w:tabs>
          <w:tab w:val="left" w:pos="791"/>
        </w:tabs>
        <w:ind w:left="791" w:hanging="719"/>
        <w:rPr>
          <w:sz w:val="20"/>
        </w:rPr>
      </w:pPr>
      <w:r>
        <w:rPr>
          <w:b/>
          <w:sz w:val="20"/>
          <w:u w:val="single"/>
        </w:rPr>
        <w:t>Corrections</w:t>
      </w:r>
      <w:r>
        <w:rPr>
          <w:b/>
          <w:spacing w:val="-8"/>
          <w:sz w:val="20"/>
        </w:rPr>
        <w:t xml:space="preserve"> </w:t>
      </w:r>
      <w:r>
        <w:rPr>
          <w:sz w:val="20"/>
        </w:rPr>
        <w:t>-</w:t>
      </w:r>
      <w:r>
        <w:rPr>
          <w:spacing w:val="-7"/>
          <w:sz w:val="20"/>
        </w:rPr>
        <w:t xml:space="preserve"> </w:t>
      </w:r>
      <w:r>
        <w:rPr>
          <w:sz w:val="20"/>
        </w:rPr>
        <w:t>Erasures</w:t>
      </w:r>
      <w:r>
        <w:rPr>
          <w:spacing w:val="-7"/>
          <w:sz w:val="20"/>
        </w:rPr>
        <w:t xml:space="preserve"> </w:t>
      </w:r>
      <w:r>
        <w:rPr>
          <w:sz w:val="20"/>
        </w:rPr>
        <w:t>or</w:t>
      </w:r>
      <w:r>
        <w:rPr>
          <w:spacing w:val="-7"/>
          <w:sz w:val="20"/>
        </w:rPr>
        <w:t xml:space="preserve"> </w:t>
      </w:r>
      <w:r>
        <w:rPr>
          <w:sz w:val="20"/>
        </w:rPr>
        <w:t>other</w:t>
      </w:r>
      <w:r>
        <w:rPr>
          <w:spacing w:val="-6"/>
          <w:sz w:val="20"/>
        </w:rPr>
        <w:t xml:space="preserve"> </w:t>
      </w:r>
      <w:r>
        <w:rPr>
          <w:sz w:val="20"/>
        </w:rPr>
        <w:t>corrections</w:t>
      </w:r>
      <w:r>
        <w:rPr>
          <w:spacing w:val="-7"/>
          <w:sz w:val="20"/>
        </w:rPr>
        <w:t xml:space="preserve"> </w:t>
      </w:r>
      <w:r>
        <w:rPr>
          <w:sz w:val="20"/>
        </w:rPr>
        <w:t>in</w:t>
      </w:r>
      <w:r>
        <w:rPr>
          <w:spacing w:val="-8"/>
          <w:sz w:val="20"/>
        </w:rPr>
        <w:t xml:space="preserve"> </w:t>
      </w:r>
      <w:r>
        <w:rPr>
          <w:sz w:val="20"/>
        </w:rPr>
        <w:t>the</w:t>
      </w:r>
      <w:r>
        <w:rPr>
          <w:spacing w:val="-8"/>
          <w:sz w:val="20"/>
        </w:rPr>
        <w:t xml:space="preserve"> </w:t>
      </w:r>
      <w:r>
        <w:rPr>
          <w:sz w:val="20"/>
        </w:rPr>
        <w:t>bid</w:t>
      </w:r>
      <w:r>
        <w:rPr>
          <w:spacing w:val="-7"/>
          <w:sz w:val="20"/>
        </w:rPr>
        <w:t xml:space="preserve"> </w:t>
      </w:r>
      <w:r>
        <w:rPr>
          <w:sz w:val="20"/>
        </w:rPr>
        <w:t>must</w:t>
      </w:r>
      <w:r>
        <w:rPr>
          <w:spacing w:val="-8"/>
          <w:sz w:val="20"/>
        </w:rPr>
        <w:t xml:space="preserve"> </w:t>
      </w:r>
      <w:r>
        <w:rPr>
          <w:sz w:val="20"/>
        </w:rPr>
        <w:t>be</w:t>
      </w:r>
      <w:r>
        <w:rPr>
          <w:spacing w:val="-8"/>
          <w:sz w:val="20"/>
        </w:rPr>
        <w:t xml:space="preserve"> </w:t>
      </w:r>
      <w:r>
        <w:rPr>
          <w:sz w:val="20"/>
        </w:rPr>
        <w:t>noted</w:t>
      </w:r>
      <w:r>
        <w:rPr>
          <w:spacing w:val="-8"/>
          <w:sz w:val="20"/>
        </w:rPr>
        <w:t xml:space="preserve"> </w:t>
      </w:r>
      <w:r>
        <w:rPr>
          <w:sz w:val="20"/>
        </w:rPr>
        <w:t>over</w:t>
      </w:r>
      <w:r>
        <w:rPr>
          <w:spacing w:val="-6"/>
          <w:sz w:val="20"/>
        </w:rPr>
        <w:t xml:space="preserve"> </w:t>
      </w:r>
      <w:r>
        <w:rPr>
          <w:sz w:val="20"/>
        </w:rPr>
        <w:t>the</w:t>
      </w:r>
      <w:r>
        <w:rPr>
          <w:spacing w:val="-8"/>
          <w:sz w:val="20"/>
        </w:rPr>
        <w:t xml:space="preserve"> </w:t>
      </w:r>
      <w:r>
        <w:rPr>
          <w:sz w:val="20"/>
        </w:rPr>
        <w:t>signature</w:t>
      </w:r>
      <w:r>
        <w:rPr>
          <w:spacing w:val="-8"/>
          <w:sz w:val="20"/>
        </w:rPr>
        <w:t xml:space="preserve"> </w:t>
      </w:r>
      <w:r>
        <w:rPr>
          <w:sz w:val="20"/>
        </w:rPr>
        <w:t>of</w:t>
      </w:r>
      <w:r>
        <w:rPr>
          <w:spacing w:val="-6"/>
          <w:sz w:val="20"/>
        </w:rPr>
        <w:t xml:space="preserve"> </w:t>
      </w:r>
      <w:r>
        <w:rPr>
          <w:sz w:val="20"/>
        </w:rPr>
        <w:t>the</w:t>
      </w:r>
      <w:r>
        <w:rPr>
          <w:spacing w:val="-7"/>
          <w:sz w:val="20"/>
        </w:rPr>
        <w:t xml:space="preserve"> </w:t>
      </w:r>
      <w:r>
        <w:rPr>
          <w:spacing w:val="-2"/>
          <w:sz w:val="20"/>
        </w:rPr>
        <w:t>bidder.</w:t>
      </w:r>
    </w:p>
    <w:p w:rsidR="00996F33" w:rsidRDefault="00996F33">
      <w:pPr>
        <w:pStyle w:val="BodyText"/>
        <w:spacing w:before="15"/>
      </w:pPr>
    </w:p>
    <w:p w:rsidR="00996F33" w:rsidRDefault="003D7F0F">
      <w:pPr>
        <w:pStyle w:val="ListParagraph"/>
        <w:numPr>
          <w:ilvl w:val="0"/>
          <w:numId w:val="1"/>
        </w:numPr>
        <w:tabs>
          <w:tab w:val="left" w:pos="789"/>
          <w:tab w:val="left" w:pos="792"/>
        </w:tabs>
        <w:ind w:right="357"/>
        <w:jc w:val="both"/>
        <w:rPr>
          <w:sz w:val="20"/>
        </w:rPr>
      </w:pPr>
      <w:r>
        <w:rPr>
          <w:b/>
          <w:sz w:val="20"/>
          <w:u w:val="single"/>
        </w:rPr>
        <w:t>Withdrawal of Bids</w:t>
      </w:r>
      <w:r>
        <w:rPr>
          <w:b/>
          <w:sz w:val="20"/>
        </w:rPr>
        <w:t xml:space="preserve"> </w:t>
      </w:r>
      <w:r>
        <w:rPr>
          <w:sz w:val="20"/>
        </w:rPr>
        <w:t>- Bids may be withdrawn by written request dispatched for delivery in the normal course of business prior the bid opening.</w:t>
      </w:r>
      <w:r>
        <w:rPr>
          <w:spacing w:val="40"/>
          <w:sz w:val="20"/>
        </w:rPr>
        <w:t xml:space="preserve"> </w:t>
      </w:r>
      <w:r>
        <w:rPr>
          <w:sz w:val="20"/>
        </w:rPr>
        <w:t>The bid guaranty</w:t>
      </w:r>
      <w:r>
        <w:rPr>
          <w:spacing w:val="-2"/>
          <w:sz w:val="20"/>
        </w:rPr>
        <w:t xml:space="preserve"> </w:t>
      </w:r>
      <w:r>
        <w:rPr>
          <w:sz w:val="20"/>
        </w:rPr>
        <w:t>of any</w:t>
      </w:r>
      <w:r>
        <w:rPr>
          <w:spacing w:val="-2"/>
          <w:sz w:val="20"/>
        </w:rPr>
        <w:t xml:space="preserve"> </w:t>
      </w:r>
      <w:r>
        <w:rPr>
          <w:sz w:val="20"/>
        </w:rPr>
        <w:t>bidder withdrawing his bid in accordance with the above will be returned promptly.</w:t>
      </w:r>
    </w:p>
    <w:p w:rsidR="00996F33" w:rsidRDefault="00996F33">
      <w:pPr>
        <w:pStyle w:val="BodyText"/>
        <w:spacing w:before="2"/>
      </w:pPr>
    </w:p>
    <w:p w:rsidR="00996F33" w:rsidRDefault="003D7F0F">
      <w:pPr>
        <w:pStyle w:val="ListParagraph"/>
        <w:numPr>
          <w:ilvl w:val="0"/>
          <w:numId w:val="1"/>
        </w:numPr>
        <w:tabs>
          <w:tab w:val="left" w:pos="789"/>
          <w:tab w:val="left" w:pos="792"/>
        </w:tabs>
        <w:ind w:right="358"/>
        <w:jc w:val="both"/>
        <w:rPr>
          <w:sz w:val="20"/>
        </w:rPr>
      </w:pPr>
      <w:r>
        <w:rPr>
          <w:b/>
          <w:sz w:val="20"/>
          <w:u w:val="single"/>
        </w:rPr>
        <w:t>Award of / Rejection of Bids</w:t>
      </w:r>
      <w:r>
        <w:rPr>
          <w:b/>
          <w:sz w:val="20"/>
        </w:rPr>
        <w:t xml:space="preserve"> </w:t>
      </w:r>
      <w:r>
        <w:rPr>
          <w:sz w:val="20"/>
        </w:rPr>
        <w:t>- The City</w:t>
      </w:r>
      <w:r>
        <w:rPr>
          <w:spacing w:val="-3"/>
          <w:sz w:val="20"/>
        </w:rPr>
        <w:t xml:space="preserve"> </w:t>
      </w:r>
      <w:r>
        <w:rPr>
          <w:sz w:val="20"/>
        </w:rPr>
        <w:t>reserves the right to consider as unqualified to do the work, any</w:t>
      </w:r>
      <w:r>
        <w:rPr>
          <w:spacing w:val="-5"/>
          <w:sz w:val="20"/>
        </w:rPr>
        <w:t xml:space="preserve"> </w:t>
      </w:r>
      <w:r>
        <w:rPr>
          <w:sz w:val="20"/>
        </w:rPr>
        <w:t>bidder who does not habitually perform with his own forces, the major portions of the work involved in construction of the improvements embraced in this contract.</w:t>
      </w:r>
    </w:p>
    <w:p w:rsidR="00996F33" w:rsidRDefault="003D7F0F">
      <w:pPr>
        <w:pStyle w:val="ListParagraph"/>
        <w:numPr>
          <w:ilvl w:val="0"/>
          <w:numId w:val="1"/>
        </w:numPr>
        <w:tabs>
          <w:tab w:val="left" w:pos="789"/>
          <w:tab w:val="left" w:pos="792"/>
        </w:tabs>
        <w:spacing w:before="4"/>
        <w:ind w:right="358"/>
        <w:jc w:val="both"/>
        <w:rPr>
          <w:sz w:val="20"/>
        </w:rPr>
      </w:pPr>
      <w:r>
        <w:rPr>
          <w:b/>
          <w:sz w:val="20"/>
          <w:u w:val="single"/>
        </w:rPr>
        <w:t>Change Orders</w:t>
      </w:r>
      <w:r>
        <w:rPr>
          <w:b/>
          <w:sz w:val="20"/>
        </w:rPr>
        <w:t xml:space="preserve"> </w:t>
      </w:r>
      <w:r>
        <w:rPr>
          <w:sz w:val="20"/>
        </w:rPr>
        <w:t>- The Owner may, at any time or from time to time, order additions, deletions or revisions to the Work; such changes will be authorized by written Change Order to be prepared by the PARKS SUPERINTENDENT for execution by</w:t>
      </w:r>
      <w:r>
        <w:rPr>
          <w:spacing w:val="-2"/>
          <w:sz w:val="20"/>
        </w:rPr>
        <w:t xml:space="preserve"> </w:t>
      </w:r>
      <w:r>
        <w:rPr>
          <w:sz w:val="20"/>
        </w:rPr>
        <w:t>the OWNER and the CONTRACTOR.</w:t>
      </w:r>
      <w:r>
        <w:rPr>
          <w:spacing w:val="40"/>
          <w:sz w:val="20"/>
        </w:rPr>
        <w:t xml:space="preserve"> </w:t>
      </w:r>
      <w:r>
        <w:rPr>
          <w:sz w:val="20"/>
        </w:rPr>
        <w:t>The Change Order shall set forth the basis for any</w:t>
      </w:r>
      <w:r>
        <w:rPr>
          <w:spacing w:val="-4"/>
          <w:sz w:val="20"/>
        </w:rPr>
        <w:t xml:space="preserve"> </w:t>
      </w:r>
      <w:r>
        <w:rPr>
          <w:sz w:val="20"/>
        </w:rPr>
        <w:t>change in contract price as hereinafter set forth for Extra Work, and any</w:t>
      </w:r>
      <w:r>
        <w:rPr>
          <w:spacing w:val="-2"/>
          <w:sz w:val="20"/>
        </w:rPr>
        <w:t xml:space="preserve"> </w:t>
      </w:r>
      <w:r>
        <w:rPr>
          <w:sz w:val="20"/>
        </w:rPr>
        <w:t>change in contract time which may</w:t>
      </w:r>
      <w:r>
        <w:rPr>
          <w:spacing w:val="-2"/>
          <w:sz w:val="20"/>
        </w:rPr>
        <w:t xml:space="preserve"> </w:t>
      </w:r>
      <w:r>
        <w:rPr>
          <w:sz w:val="20"/>
        </w:rPr>
        <w:t>result.</w:t>
      </w:r>
    </w:p>
    <w:p w:rsidR="00996F33" w:rsidRDefault="003D7F0F">
      <w:pPr>
        <w:pStyle w:val="BodyText"/>
        <w:spacing w:before="165" w:line="249" w:lineRule="auto"/>
        <w:ind w:left="792" w:right="236"/>
      </w:pPr>
      <w:r>
        <w:t>Any</w:t>
      </w:r>
      <w:r>
        <w:rPr>
          <w:spacing w:val="-3"/>
        </w:rPr>
        <w:t xml:space="preserve"> </w:t>
      </w:r>
      <w:r>
        <w:t>request by</w:t>
      </w:r>
      <w:r>
        <w:rPr>
          <w:spacing w:val="-3"/>
        </w:rPr>
        <w:t xml:space="preserve"> </w:t>
      </w:r>
      <w:r>
        <w:t>the CONTRACTOR for a</w:t>
      </w:r>
      <w:r>
        <w:rPr>
          <w:spacing w:val="-1"/>
        </w:rPr>
        <w:t xml:space="preserve"> </w:t>
      </w:r>
      <w:r>
        <w:t>change</w:t>
      </w:r>
      <w:r>
        <w:rPr>
          <w:spacing w:val="-1"/>
        </w:rPr>
        <w:t xml:space="preserve"> </w:t>
      </w:r>
      <w:r>
        <w:t>in</w:t>
      </w:r>
      <w:r>
        <w:rPr>
          <w:spacing w:val="-1"/>
        </w:rPr>
        <w:t xml:space="preserve"> </w:t>
      </w:r>
      <w:r>
        <w:t>Contract Price</w:t>
      </w:r>
      <w:r>
        <w:rPr>
          <w:spacing w:val="-1"/>
        </w:rPr>
        <w:t xml:space="preserve"> </w:t>
      </w:r>
      <w:r>
        <w:t>shall</w:t>
      </w:r>
      <w:r>
        <w:rPr>
          <w:spacing w:val="-1"/>
        </w:rPr>
        <w:t xml:space="preserve"> </w:t>
      </w:r>
      <w:r>
        <w:t>be</w:t>
      </w:r>
      <w:r>
        <w:rPr>
          <w:spacing w:val="-1"/>
        </w:rPr>
        <w:t xml:space="preserve"> </w:t>
      </w:r>
      <w:r>
        <w:t>made</w:t>
      </w:r>
      <w:r>
        <w:rPr>
          <w:spacing w:val="-1"/>
        </w:rPr>
        <w:t xml:space="preserve"> </w:t>
      </w:r>
      <w:r>
        <w:t>prior to</w:t>
      </w:r>
      <w:r>
        <w:rPr>
          <w:spacing w:val="-1"/>
        </w:rPr>
        <w:t xml:space="preserve"> </w:t>
      </w:r>
      <w:r>
        <w:t>beginning</w:t>
      </w:r>
      <w:r>
        <w:rPr>
          <w:spacing w:val="-1"/>
        </w:rPr>
        <w:t xml:space="preserve"> </w:t>
      </w:r>
      <w:r>
        <w:t>the</w:t>
      </w:r>
      <w:r>
        <w:rPr>
          <w:spacing w:val="-1"/>
        </w:rPr>
        <w:t xml:space="preserve"> </w:t>
      </w:r>
      <w:r>
        <w:t>work covered by the proposed change.</w:t>
      </w:r>
    </w:p>
    <w:p w:rsidR="00996F33" w:rsidRDefault="00996F33">
      <w:pPr>
        <w:pStyle w:val="BodyText"/>
        <w:spacing w:before="11"/>
      </w:pPr>
    </w:p>
    <w:p w:rsidR="00996F33" w:rsidRDefault="003D7F0F">
      <w:pPr>
        <w:pStyle w:val="BodyText"/>
        <w:spacing w:line="249" w:lineRule="auto"/>
        <w:ind w:left="792"/>
      </w:pPr>
      <w:r>
        <w:t>It</w:t>
      </w:r>
      <w:r>
        <w:rPr>
          <w:spacing w:val="24"/>
        </w:rPr>
        <w:t xml:space="preserve"> </w:t>
      </w:r>
      <w:r>
        <w:t>is</w:t>
      </w:r>
      <w:r>
        <w:rPr>
          <w:spacing w:val="24"/>
        </w:rPr>
        <w:t xml:space="preserve"> </w:t>
      </w:r>
      <w:r>
        <w:t>agreed</w:t>
      </w:r>
      <w:r>
        <w:rPr>
          <w:spacing w:val="22"/>
        </w:rPr>
        <w:t xml:space="preserve"> </w:t>
      </w:r>
      <w:r>
        <w:t>that</w:t>
      </w:r>
      <w:r>
        <w:rPr>
          <w:spacing w:val="22"/>
        </w:rPr>
        <w:t xml:space="preserve"> </w:t>
      </w:r>
      <w:r>
        <w:t>the</w:t>
      </w:r>
      <w:r>
        <w:rPr>
          <w:spacing w:val="22"/>
        </w:rPr>
        <w:t xml:space="preserve"> </w:t>
      </w:r>
      <w:r>
        <w:t>basis</w:t>
      </w:r>
      <w:r>
        <w:rPr>
          <w:spacing w:val="24"/>
        </w:rPr>
        <w:t xml:space="preserve"> </w:t>
      </w:r>
      <w:r>
        <w:t>of</w:t>
      </w:r>
      <w:r>
        <w:rPr>
          <w:spacing w:val="24"/>
        </w:rPr>
        <w:t xml:space="preserve"> </w:t>
      </w:r>
      <w:r>
        <w:t>compensation</w:t>
      </w:r>
      <w:r>
        <w:rPr>
          <w:spacing w:val="22"/>
        </w:rPr>
        <w:t xml:space="preserve"> </w:t>
      </w:r>
      <w:r>
        <w:t>to</w:t>
      </w:r>
      <w:r>
        <w:rPr>
          <w:spacing w:val="22"/>
        </w:rPr>
        <w:t xml:space="preserve"> </w:t>
      </w:r>
      <w:r>
        <w:t>the</w:t>
      </w:r>
      <w:r>
        <w:rPr>
          <w:spacing w:val="22"/>
        </w:rPr>
        <w:t xml:space="preserve"> </w:t>
      </w:r>
      <w:r>
        <w:t>CONTRACTOR</w:t>
      </w:r>
      <w:r>
        <w:rPr>
          <w:spacing w:val="23"/>
        </w:rPr>
        <w:t xml:space="preserve"> </w:t>
      </w:r>
      <w:r>
        <w:t>for</w:t>
      </w:r>
      <w:r>
        <w:rPr>
          <w:spacing w:val="23"/>
        </w:rPr>
        <w:t xml:space="preserve"> </w:t>
      </w:r>
      <w:r>
        <w:t>Work</w:t>
      </w:r>
      <w:r>
        <w:rPr>
          <w:spacing w:val="26"/>
        </w:rPr>
        <w:t xml:space="preserve"> </w:t>
      </w:r>
      <w:r>
        <w:t>either</w:t>
      </w:r>
      <w:r>
        <w:rPr>
          <w:spacing w:val="23"/>
        </w:rPr>
        <w:t xml:space="preserve"> </w:t>
      </w:r>
      <w:r>
        <w:t>added</w:t>
      </w:r>
      <w:r>
        <w:rPr>
          <w:spacing w:val="22"/>
        </w:rPr>
        <w:t xml:space="preserve"> </w:t>
      </w:r>
      <w:r>
        <w:t>or</w:t>
      </w:r>
      <w:r>
        <w:rPr>
          <w:spacing w:val="23"/>
        </w:rPr>
        <w:t xml:space="preserve"> </w:t>
      </w:r>
      <w:r>
        <w:t>deleted</w:t>
      </w:r>
      <w:r>
        <w:rPr>
          <w:spacing w:val="22"/>
        </w:rPr>
        <w:t xml:space="preserve"> </w:t>
      </w:r>
      <w:r>
        <w:t>by</w:t>
      </w:r>
      <w:r>
        <w:rPr>
          <w:spacing w:val="17"/>
        </w:rPr>
        <w:t xml:space="preserve"> </w:t>
      </w:r>
      <w:r>
        <w:t>a</w:t>
      </w:r>
      <w:r>
        <w:rPr>
          <w:spacing w:val="22"/>
        </w:rPr>
        <w:t xml:space="preserve"> </w:t>
      </w:r>
      <w:r>
        <w:t>Change Order of for which a claim for Extra Work is made shall be determined by</w:t>
      </w:r>
      <w:r>
        <w:rPr>
          <w:spacing w:val="-3"/>
        </w:rPr>
        <w:t xml:space="preserve"> </w:t>
      </w:r>
      <w:r>
        <w:t>one or more of the following methods:</w:t>
      </w:r>
    </w:p>
    <w:p w:rsidR="00996F33" w:rsidRDefault="00996F33">
      <w:pPr>
        <w:pStyle w:val="BodyText"/>
        <w:spacing w:before="12"/>
      </w:pPr>
    </w:p>
    <w:p w:rsidR="00996F33" w:rsidRDefault="003D7F0F">
      <w:pPr>
        <w:pStyle w:val="BodyText"/>
        <w:tabs>
          <w:tab w:val="left" w:pos="2951"/>
        </w:tabs>
        <w:spacing w:line="249" w:lineRule="auto"/>
        <w:ind w:left="1511" w:right="6417"/>
      </w:pPr>
      <w:r>
        <w:t>Method (A) -</w:t>
      </w:r>
      <w:r>
        <w:tab/>
        <w:t>By</w:t>
      </w:r>
      <w:r>
        <w:rPr>
          <w:spacing w:val="-14"/>
        </w:rPr>
        <w:t xml:space="preserve"> </w:t>
      </w:r>
      <w:r>
        <w:t>agreed</w:t>
      </w:r>
      <w:r>
        <w:rPr>
          <w:spacing w:val="-14"/>
        </w:rPr>
        <w:t xml:space="preserve"> </w:t>
      </w:r>
      <w:r>
        <w:t>unit</w:t>
      </w:r>
      <w:r>
        <w:rPr>
          <w:spacing w:val="-14"/>
        </w:rPr>
        <w:t xml:space="preserve"> </w:t>
      </w:r>
      <w:r>
        <w:t>prices;</w:t>
      </w:r>
      <w:r>
        <w:rPr>
          <w:spacing w:val="-14"/>
        </w:rPr>
        <w:t xml:space="preserve"> </w:t>
      </w:r>
      <w:r>
        <w:t>or Method</w:t>
      </w:r>
      <w:r>
        <w:rPr>
          <w:spacing w:val="-9"/>
        </w:rPr>
        <w:t xml:space="preserve"> </w:t>
      </w:r>
      <w:r>
        <w:t>(B)</w:t>
      </w:r>
      <w:r>
        <w:rPr>
          <w:spacing w:val="-8"/>
        </w:rPr>
        <w:t xml:space="preserve"> </w:t>
      </w:r>
      <w:r>
        <w:rPr>
          <w:spacing w:val="-10"/>
        </w:rPr>
        <w:t>-</w:t>
      </w:r>
      <w:r>
        <w:tab/>
        <w:t>By</w:t>
      </w:r>
      <w:r>
        <w:rPr>
          <w:spacing w:val="-11"/>
        </w:rPr>
        <w:t xml:space="preserve"> </w:t>
      </w:r>
      <w:r>
        <w:t>agreed</w:t>
      </w:r>
      <w:r>
        <w:rPr>
          <w:spacing w:val="-6"/>
        </w:rPr>
        <w:t xml:space="preserve"> </w:t>
      </w:r>
      <w:r>
        <w:t>lump</w:t>
      </w:r>
      <w:r>
        <w:rPr>
          <w:spacing w:val="-5"/>
        </w:rPr>
        <w:t xml:space="preserve"> </w:t>
      </w:r>
      <w:r>
        <w:t>sum;</w:t>
      </w:r>
      <w:r>
        <w:rPr>
          <w:spacing w:val="-6"/>
        </w:rPr>
        <w:t xml:space="preserve"> </w:t>
      </w:r>
      <w:r>
        <w:rPr>
          <w:spacing w:val="-5"/>
        </w:rPr>
        <w:t>or</w:t>
      </w:r>
    </w:p>
    <w:p w:rsidR="00996F33" w:rsidRDefault="003D7F0F">
      <w:pPr>
        <w:pStyle w:val="BodyText"/>
        <w:tabs>
          <w:tab w:val="left" w:pos="2951"/>
        </w:tabs>
        <w:spacing w:before="2"/>
        <w:ind w:left="1511"/>
      </w:pPr>
      <w:r>
        <w:t>Method</w:t>
      </w:r>
      <w:r>
        <w:rPr>
          <w:spacing w:val="-9"/>
        </w:rPr>
        <w:t xml:space="preserve"> </w:t>
      </w:r>
      <w:r>
        <w:t>(C)</w:t>
      </w:r>
      <w:r>
        <w:rPr>
          <w:spacing w:val="-7"/>
        </w:rPr>
        <w:t xml:space="preserve"> </w:t>
      </w:r>
      <w:r>
        <w:rPr>
          <w:spacing w:val="-10"/>
        </w:rPr>
        <w:t>-</w:t>
      </w:r>
      <w:r>
        <w:tab/>
        <w:t>Actual</w:t>
      </w:r>
      <w:r>
        <w:rPr>
          <w:spacing w:val="-8"/>
        </w:rPr>
        <w:t xml:space="preserve"> </w:t>
      </w:r>
      <w:r>
        <w:t>field</w:t>
      </w:r>
      <w:r>
        <w:rPr>
          <w:spacing w:val="-7"/>
        </w:rPr>
        <w:t xml:space="preserve"> </w:t>
      </w:r>
      <w:r>
        <w:t>cost</w:t>
      </w:r>
      <w:r>
        <w:rPr>
          <w:spacing w:val="-6"/>
        </w:rPr>
        <w:t xml:space="preserve"> </w:t>
      </w:r>
      <w:r>
        <w:t>of</w:t>
      </w:r>
      <w:r>
        <w:rPr>
          <w:spacing w:val="-5"/>
        </w:rPr>
        <w:t xml:space="preserve"> </w:t>
      </w:r>
      <w:r>
        <w:t>the</w:t>
      </w:r>
      <w:r>
        <w:rPr>
          <w:spacing w:val="-7"/>
        </w:rPr>
        <w:t xml:space="preserve"> </w:t>
      </w:r>
      <w:r>
        <w:t>work,</w:t>
      </w:r>
      <w:r>
        <w:rPr>
          <w:spacing w:val="-6"/>
        </w:rPr>
        <w:t xml:space="preserve"> </w:t>
      </w:r>
      <w:r>
        <w:t>plus</w:t>
      </w:r>
      <w:r>
        <w:rPr>
          <w:spacing w:val="-6"/>
        </w:rPr>
        <w:t xml:space="preserve"> </w:t>
      </w:r>
      <w:r>
        <w:t>fifteen</w:t>
      </w:r>
      <w:r>
        <w:rPr>
          <w:spacing w:val="-7"/>
        </w:rPr>
        <w:t xml:space="preserve"> </w:t>
      </w:r>
      <w:r>
        <w:t>(15)</w:t>
      </w:r>
      <w:r>
        <w:rPr>
          <w:spacing w:val="-5"/>
        </w:rPr>
        <w:t xml:space="preserve"> </w:t>
      </w:r>
      <w:r>
        <w:rPr>
          <w:spacing w:val="-2"/>
        </w:rPr>
        <w:t>percent.</w:t>
      </w:r>
    </w:p>
    <w:p w:rsidR="00996F33" w:rsidRDefault="00996F33">
      <w:pPr>
        <w:pStyle w:val="BodyText"/>
        <w:spacing w:before="19"/>
      </w:pPr>
    </w:p>
    <w:p w:rsidR="00996F33" w:rsidRDefault="003D7F0F">
      <w:pPr>
        <w:pStyle w:val="ListParagraph"/>
        <w:numPr>
          <w:ilvl w:val="0"/>
          <w:numId w:val="1"/>
        </w:numPr>
        <w:tabs>
          <w:tab w:val="left" w:pos="789"/>
          <w:tab w:val="left" w:pos="792"/>
        </w:tabs>
        <w:spacing w:before="1"/>
        <w:ind w:right="356"/>
        <w:jc w:val="both"/>
        <w:rPr>
          <w:sz w:val="20"/>
        </w:rPr>
      </w:pPr>
      <w:r>
        <w:rPr>
          <w:b/>
          <w:sz w:val="20"/>
          <w:u w:val="single"/>
        </w:rPr>
        <w:t>Payment</w:t>
      </w:r>
      <w:r>
        <w:rPr>
          <w:b/>
          <w:spacing w:val="-9"/>
          <w:sz w:val="20"/>
          <w:u w:val="single"/>
        </w:rPr>
        <w:t xml:space="preserve"> </w:t>
      </w:r>
      <w:r>
        <w:rPr>
          <w:b/>
          <w:sz w:val="20"/>
          <w:u w:val="single"/>
        </w:rPr>
        <w:t>–</w:t>
      </w:r>
      <w:r>
        <w:rPr>
          <w:b/>
          <w:spacing w:val="-9"/>
          <w:sz w:val="20"/>
          <w:u w:val="single"/>
        </w:rPr>
        <w:t xml:space="preserve"> </w:t>
      </w:r>
      <w:r>
        <w:rPr>
          <w:sz w:val="20"/>
        </w:rPr>
        <w:t>City</w:t>
      </w:r>
      <w:r>
        <w:rPr>
          <w:spacing w:val="-14"/>
          <w:sz w:val="20"/>
        </w:rPr>
        <w:t xml:space="preserve"> </w:t>
      </w:r>
      <w:r>
        <w:rPr>
          <w:sz w:val="20"/>
        </w:rPr>
        <w:t>Staff</w:t>
      </w:r>
      <w:r>
        <w:rPr>
          <w:spacing w:val="-10"/>
          <w:sz w:val="20"/>
        </w:rPr>
        <w:t xml:space="preserve"> </w:t>
      </w:r>
      <w:r>
        <w:rPr>
          <w:sz w:val="20"/>
        </w:rPr>
        <w:t>shall</w:t>
      </w:r>
      <w:r>
        <w:rPr>
          <w:spacing w:val="-12"/>
          <w:sz w:val="20"/>
        </w:rPr>
        <w:t xml:space="preserve"> </w:t>
      </w:r>
      <w:r>
        <w:rPr>
          <w:sz w:val="20"/>
        </w:rPr>
        <w:t>review</w:t>
      </w:r>
      <w:r>
        <w:rPr>
          <w:spacing w:val="-13"/>
          <w:sz w:val="20"/>
        </w:rPr>
        <w:t xml:space="preserve"> </w:t>
      </w:r>
      <w:r>
        <w:rPr>
          <w:sz w:val="20"/>
        </w:rPr>
        <w:t>all</w:t>
      </w:r>
      <w:r>
        <w:rPr>
          <w:spacing w:val="-12"/>
          <w:sz w:val="20"/>
        </w:rPr>
        <w:t xml:space="preserve"> </w:t>
      </w:r>
      <w:r>
        <w:rPr>
          <w:sz w:val="20"/>
        </w:rPr>
        <w:t>Contractors’</w:t>
      </w:r>
      <w:r>
        <w:rPr>
          <w:spacing w:val="-12"/>
          <w:sz w:val="20"/>
        </w:rPr>
        <w:t xml:space="preserve"> </w:t>
      </w:r>
      <w:r>
        <w:rPr>
          <w:sz w:val="20"/>
        </w:rPr>
        <w:t>application</w:t>
      </w:r>
      <w:r>
        <w:rPr>
          <w:spacing w:val="-12"/>
          <w:sz w:val="20"/>
        </w:rPr>
        <w:t xml:space="preserve"> </w:t>
      </w:r>
      <w:r>
        <w:rPr>
          <w:sz w:val="20"/>
        </w:rPr>
        <w:t>for</w:t>
      </w:r>
      <w:r>
        <w:rPr>
          <w:spacing w:val="-11"/>
          <w:sz w:val="20"/>
        </w:rPr>
        <w:t xml:space="preserve"> </w:t>
      </w:r>
      <w:r>
        <w:rPr>
          <w:sz w:val="20"/>
        </w:rPr>
        <w:t>payment</w:t>
      </w:r>
      <w:r>
        <w:rPr>
          <w:spacing w:val="-12"/>
          <w:sz w:val="20"/>
        </w:rPr>
        <w:t xml:space="preserve"> </w:t>
      </w:r>
      <w:r>
        <w:rPr>
          <w:sz w:val="20"/>
        </w:rPr>
        <w:t>and</w:t>
      </w:r>
      <w:r>
        <w:rPr>
          <w:spacing w:val="-12"/>
          <w:sz w:val="20"/>
        </w:rPr>
        <w:t xml:space="preserve"> </w:t>
      </w:r>
      <w:r>
        <w:rPr>
          <w:sz w:val="20"/>
        </w:rPr>
        <w:t>supporting</w:t>
      </w:r>
      <w:r>
        <w:rPr>
          <w:spacing w:val="-12"/>
          <w:sz w:val="20"/>
        </w:rPr>
        <w:t xml:space="preserve"> </w:t>
      </w:r>
      <w:r>
        <w:rPr>
          <w:sz w:val="20"/>
        </w:rPr>
        <w:t>data</w:t>
      </w:r>
      <w:r>
        <w:rPr>
          <w:spacing w:val="-12"/>
          <w:sz w:val="20"/>
        </w:rPr>
        <w:t xml:space="preserve"> </w:t>
      </w:r>
      <w:r>
        <w:rPr>
          <w:sz w:val="20"/>
        </w:rPr>
        <w:t>to</w:t>
      </w:r>
      <w:r>
        <w:rPr>
          <w:spacing w:val="-12"/>
          <w:sz w:val="20"/>
        </w:rPr>
        <w:t xml:space="preserve"> </w:t>
      </w:r>
      <w:r>
        <w:rPr>
          <w:sz w:val="20"/>
        </w:rPr>
        <w:t>determine</w:t>
      </w:r>
      <w:r>
        <w:rPr>
          <w:spacing w:val="-12"/>
          <w:sz w:val="20"/>
        </w:rPr>
        <w:t xml:space="preserve"> </w:t>
      </w:r>
      <w:r>
        <w:rPr>
          <w:sz w:val="20"/>
        </w:rPr>
        <w:t>the</w:t>
      </w:r>
      <w:r>
        <w:rPr>
          <w:spacing w:val="-12"/>
          <w:sz w:val="20"/>
        </w:rPr>
        <w:t xml:space="preserve"> </w:t>
      </w:r>
      <w:r>
        <w:rPr>
          <w:sz w:val="20"/>
        </w:rPr>
        <w:t>amount owed</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Contractor.</w:t>
      </w:r>
      <w:r>
        <w:rPr>
          <w:spacing w:val="40"/>
          <w:sz w:val="20"/>
        </w:rPr>
        <w:t xml:space="preserve"> </w:t>
      </w:r>
      <w:r>
        <w:rPr>
          <w:sz w:val="20"/>
        </w:rPr>
        <w:t>Once</w:t>
      </w:r>
      <w:r>
        <w:rPr>
          <w:spacing w:val="-4"/>
          <w:sz w:val="20"/>
        </w:rPr>
        <w:t xml:space="preserve"> </w:t>
      </w:r>
      <w:r>
        <w:rPr>
          <w:sz w:val="20"/>
        </w:rPr>
        <w:t>approved</w:t>
      </w:r>
      <w:r>
        <w:rPr>
          <w:spacing w:val="-4"/>
          <w:sz w:val="20"/>
        </w:rPr>
        <w:t xml:space="preserve"> </w:t>
      </w:r>
      <w:r>
        <w:rPr>
          <w:sz w:val="20"/>
        </w:rPr>
        <w:t>payment</w:t>
      </w:r>
      <w:r>
        <w:rPr>
          <w:spacing w:val="-4"/>
          <w:sz w:val="20"/>
        </w:rPr>
        <w:t xml:space="preserve"> </w:t>
      </w:r>
      <w:r>
        <w:rPr>
          <w:sz w:val="20"/>
        </w:rPr>
        <w:t>will</w:t>
      </w:r>
      <w:r>
        <w:rPr>
          <w:spacing w:val="-4"/>
          <w:sz w:val="20"/>
        </w:rPr>
        <w:t xml:space="preserve"> </w:t>
      </w:r>
      <w:r>
        <w:rPr>
          <w:sz w:val="20"/>
        </w:rPr>
        <w:t>be</w:t>
      </w:r>
      <w:r>
        <w:rPr>
          <w:spacing w:val="-5"/>
          <w:sz w:val="20"/>
        </w:rPr>
        <w:t xml:space="preserve"> </w:t>
      </w:r>
      <w:r>
        <w:rPr>
          <w:sz w:val="20"/>
        </w:rPr>
        <w:t>scheduled</w:t>
      </w:r>
      <w:r>
        <w:rPr>
          <w:spacing w:val="-5"/>
          <w:sz w:val="20"/>
        </w:rPr>
        <w:t xml:space="preserve"> </w:t>
      </w:r>
      <w:r>
        <w:rPr>
          <w:sz w:val="20"/>
        </w:rPr>
        <w:t>within</w:t>
      </w:r>
      <w:r>
        <w:rPr>
          <w:spacing w:val="-5"/>
          <w:sz w:val="20"/>
        </w:rPr>
        <w:t xml:space="preserve"> </w:t>
      </w:r>
      <w:r>
        <w:rPr>
          <w:sz w:val="20"/>
        </w:rPr>
        <w:t>thirty</w:t>
      </w:r>
      <w:r>
        <w:rPr>
          <w:spacing w:val="-10"/>
          <w:sz w:val="20"/>
        </w:rPr>
        <w:t xml:space="preserve"> </w:t>
      </w:r>
      <w:r>
        <w:rPr>
          <w:sz w:val="20"/>
        </w:rPr>
        <w:t>(30)</w:t>
      </w:r>
      <w:r>
        <w:rPr>
          <w:spacing w:val="-4"/>
          <w:sz w:val="20"/>
        </w:rPr>
        <w:t xml:space="preserve"> </w:t>
      </w:r>
      <w:r>
        <w:rPr>
          <w:sz w:val="20"/>
        </w:rPr>
        <w:t>days</w:t>
      </w:r>
      <w:r>
        <w:rPr>
          <w:spacing w:val="-4"/>
          <w:sz w:val="20"/>
        </w:rPr>
        <w:t xml:space="preserve"> </w:t>
      </w:r>
      <w:r>
        <w:rPr>
          <w:sz w:val="20"/>
        </w:rPr>
        <w:t>upon</w:t>
      </w:r>
      <w:r>
        <w:rPr>
          <w:spacing w:val="-5"/>
          <w:sz w:val="20"/>
        </w:rPr>
        <w:t xml:space="preserve"> </w:t>
      </w:r>
      <w:r>
        <w:rPr>
          <w:sz w:val="20"/>
        </w:rPr>
        <w:t>complete</w:t>
      </w:r>
      <w:r>
        <w:rPr>
          <w:spacing w:val="-5"/>
          <w:sz w:val="20"/>
        </w:rPr>
        <w:t xml:space="preserve"> </w:t>
      </w:r>
      <w:r>
        <w:rPr>
          <w:sz w:val="20"/>
        </w:rPr>
        <w:t>delivery</w:t>
      </w:r>
      <w:r>
        <w:rPr>
          <w:spacing w:val="-10"/>
          <w:sz w:val="20"/>
        </w:rPr>
        <w:t xml:space="preserve"> </w:t>
      </w:r>
      <w:r>
        <w:rPr>
          <w:sz w:val="20"/>
        </w:rPr>
        <w:t>and acceptance of all equipment/material and receipt of an original invoice for the equipment/material complying with the terms</w:t>
      </w:r>
      <w:r>
        <w:rPr>
          <w:spacing w:val="-8"/>
          <w:sz w:val="20"/>
        </w:rPr>
        <w:t xml:space="preserve"> </w:t>
      </w:r>
      <w:r>
        <w:rPr>
          <w:sz w:val="20"/>
        </w:rPr>
        <w:t>and</w:t>
      </w:r>
      <w:r>
        <w:rPr>
          <w:spacing w:val="-9"/>
          <w:sz w:val="20"/>
        </w:rPr>
        <w:t xml:space="preserve"> </w:t>
      </w:r>
      <w:r>
        <w:rPr>
          <w:sz w:val="20"/>
        </w:rPr>
        <w:t>conditions</w:t>
      </w:r>
      <w:r>
        <w:rPr>
          <w:spacing w:val="-8"/>
          <w:sz w:val="20"/>
        </w:rPr>
        <w:t xml:space="preserve"> </w:t>
      </w:r>
      <w:r>
        <w:rPr>
          <w:sz w:val="20"/>
        </w:rPr>
        <w:t>of</w:t>
      </w:r>
      <w:r>
        <w:rPr>
          <w:spacing w:val="-7"/>
          <w:sz w:val="20"/>
        </w:rPr>
        <w:t xml:space="preserve"> </w:t>
      </w:r>
      <w:r>
        <w:rPr>
          <w:sz w:val="20"/>
        </w:rPr>
        <w:t>the</w:t>
      </w:r>
      <w:r>
        <w:rPr>
          <w:spacing w:val="-9"/>
          <w:sz w:val="20"/>
        </w:rPr>
        <w:t xml:space="preserve"> </w:t>
      </w:r>
      <w:r>
        <w:rPr>
          <w:sz w:val="20"/>
        </w:rPr>
        <w:t>award.</w:t>
      </w:r>
      <w:r>
        <w:rPr>
          <w:spacing w:val="-9"/>
          <w:sz w:val="20"/>
        </w:rPr>
        <w:t xml:space="preserve"> </w:t>
      </w:r>
      <w:r>
        <w:rPr>
          <w:sz w:val="20"/>
        </w:rPr>
        <w:t>The</w:t>
      </w:r>
      <w:r>
        <w:rPr>
          <w:spacing w:val="-9"/>
          <w:sz w:val="20"/>
        </w:rPr>
        <w:t xml:space="preserve"> </w:t>
      </w:r>
      <w:r>
        <w:rPr>
          <w:sz w:val="20"/>
        </w:rPr>
        <w:t>City</w:t>
      </w:r>
      <w:r>
        <w:rPr>
          <w:spacing w:val="-14"/>
          <w:sz w:val="20"/>
        </w:rPr>
        <w:t xml:space="preserve"> </w:t>
      </w:r>
      <w:r>
        <w:rPr>
          <w:sz w:val="20"/>
        </w:rPr>
        <w:t>reserves</w:t>
      </w:r>
      <w:r>
        <w:rPr>
          <w:spacing w:val="-10"/>
          <w:sz w:val="20"/>
        </w:rPr>
        <w:t xml:space="preserve"> </w:t>
      </w:r>
      <w:r>
        <w:rPr>
          <w:sz w:val="20"/>
        </w:rPr>
        <w:t>the</w:t>
      </w:r>
      <w:r>
        <w:rPr>
          <w:spacing w:val="-11"/>
          <w:sz w:val="20"/>
        </w:rPr>
        <w:t xml:space="preserve"> </w:t>
      </w:r>
      <w:r>
        <w:rPr>
          <w:sz w:val="20"/>
        </w:rPr>
        <w:t>right</w:t>
      </w:r>
      <w:r>
        <w:rPr>
          <w:spacing w:val="-11"/>
          <w:sz w:val="20"/>
        </w:rPr>
        <w:t xml:space="preserve"> </w:t>
      </w:r>
      <w:r>
        <w:rPr>
          <w:sz w:val="20"/>
        </w:rPr>
        <w:t>to</w:t>
      </w:r>
      <w:r>
        <w:rPr>
          <w:spacing w:val="-11"/>
          <w:sz w:val="20"/>
        </w:rPr>
        <w:t xml:space="preserve"> </w:t>
      </w:r>
      <w:r>
        <w:rPr>
          <w:sz w:val="20"/>
        </w:rPr>
        <w:t>withhold</w:t>
      </w:r>
      <w:r>
        <w:rPr>
          <w:spacing w:val="-11"/>
          <w:sz w:val="20"/>
        </w:rPr>
        <w:t xml:space="preserve"> </w:t>
      </w:r>
      <w:r>
        <w:rPr>
          <w:sz w:val="20"/>
        </w:rPr>
        <w:t>up</w:t>
      </w:r>
      <w:r>
        <w:rPr>
          <w:spacing w:val="-11"/>
          <w:sz w:val="20"/>
        </w:rPr>
        <w:t xml:space="preserve"> </w:t>
      </w:r>
      <w:r>
        <w:rPr>
          <w:sz w:val="20"/>
        </w:rPr>
        <w:t>to</w:t>
      </w:r>
      <w:r>
        <w:rPr>
          <w:spacing w:val="-11"/>
          <w:sz w:val="20"/>
        </w:rPr>
        <w:t xml:space="preserve"> </w:t>
      </w:r>
      <w:r>
        <w:rPr>
          <w:sz w:val="20"/>
        </w:rPr>
        <w:t>ten</w:t>
      </w:r>
      <w:r>
        <w:rPr>
          <w:spacing w:val="-11"/>
          <w:sz w:val="20"/>
        </w:rPr>
        <w:t xml:space="preserve"> </w:t>
      </w:r>
      <w:r>
        <w:rPr>
          <w:sz w:val="20"/>
        </w:rPr>
        <w:t>percent</w:t>
      </w:r>
      <w:r>
        <w:rPr>
          <w:spacing w:val="-11"/>
          <w:sz w:val="20"/>
        </w:rPr>
        <w:t xml:space="preserve"> </w:t>
      </w:r>
      <w:r>
        <w:rPr>
          <w:sz w:val="20"/>
        </w:rPr>
        <w:t>(10%)</w:t>
      </w:r>
      <w:r>
        <w:rPr>
          <w:spacing w:val="-11"/>
          <w:sz w:val="20"/>
        </w:rPr>
        <w:t xml:space="preserve"> </w:t>
      </w:r>
      <w:r>
        <w:rPr>
          <w:sz w:val="20"/>
        </w:rPr>
        <w:t>of</w:t>
      </w:r>
      <w:r>
        <w:rPr>
          <w:spacing w:val="-9"/>
          <w:sz w:val="20"/>
        </w:rPr>
        <w:t xml:space="preserve"> </w:t>
      </w:r>
      <w:r>
        <w:rPr>
          <w:sz w:val="20"/>
        </w:rPr>
        <w:t>the</w:t>
      </w:r>
      <w:r>
        <w:rPr>
          <w:spacing w:val="-11"/>
          <w:sz w:val="20"/>
        </w:rPr>
        <w:t xml:space="preserve"> </w:t>
      </w:r>
      <w:r>
        <w:rPr>
          <w:sz w:val="20"/>
        </w:rPr>
        <w:t>purchase</w:t>
      </w:r>
      <w:r>
        <w:rPr>
          <w:spacing w:val="-11"/>
          <w:sz w:val="20"/>
        </w:rPr>
        <w:t xml:space="preserve"> </w:t>
      </w:r>
      <w:r>
        <w:rPr>
          <w:sz w:val="20"/>
        </w:rPr>
        <w:t>price in the event there is a conditional</w:t>
      </w:r>
      <w:r>
        <w:rPr>
          <w:spacing w:val="-1"/>
          <w:sz w:val="20"/>
        </w:rPr>
        <w:t xml:space="preserve"> </w:t>
      </w:r>
      <w:r>
        <w:rPr>
          <w:sz w:val="20"/>
        </w:rPr>
        <w:t>acceptance.</w:t>
      </w:r>
    </w:p>
    <w:p w:rsidR="00996F33" w:rsidRDefault="003D7F0F">
      <w:pPr>
        <w:pStyle w:val="ListParagraph"/>
        <w:numPr>
          <w:ilvl w:val="0"/>
          <w:numId w:val="1"/>
        </w:numPr>
        <w:tabs>
          <w:tab w:val="left" w:pos="789"/>
          <w:tab w:val="left" w:pos="792"/>
        </w:tabs>
        <w:spacing w:before="163"/>
        <w:ind w:right="352"/>
        <w:jc w:val="both"/>
        <w:rPr>
          <w:sz w:val="20"/>
        </w:rPr>
      </w:pPr>
      <w:r>
        <w:rPr>
          <w:b/>
          <w:sz w:val="20"/>
          <w:u w:val="single"/>
        </w:rPr>
        <w:t xml:space="preserve">Reimbursements - </w:t>
      </w:r>
      <w:r>
        <w:rPr>
          <w:sz w:val="20"/>
        </w:rPr>
        <w:t>There is no expressed or implied obligation for the City to reimburse responding firms for any expenses incurred</w:t>
      </w:r>
      <w:r>
        <w:rPr>
          <w:spacing w:val="-1"/>
          <w:sz w:val="20"/>
        </w:rPr>
        <w:t xml:space="preserve"> </w:t>
      </w:r>
      <w:r>
        <w:rPr>
          <w:sz w:val="20"/>
        </w:rPr>
        <w:t>in</w:t>
      </w:r>
      <w:r>
        <w:rPr>
          <w:spacing w:val="-1"/>
          <w:sz w:val="20"/>
        </w:rPr>
        <w:t xml:space="preserve"> </w:t>
      </w:r>
      <w:r>
        <w:rPr>
          <w:sz w:val="20"/>
        </w:rPr>
        <w:t>preparing</w:t>
      </w:r>
      <w:r>
        <w:rPr>
          <w:spacing w:val="-1"/>
          <w:sz w:val="20"/>
        </w:rPr>
        <w:t xml:space="preserve"> </w:t>
      </w:r>
      <w:r>
        <w:rPr>
          <w:sz w:val="20"/>
        </w:rPr>
        <w:t>proposals in</w:t>
      </w:r>
      <w:r>
        <w:rPr>
          <w:spacing w:val="-1"/>
          <w:sz w:val="20"/>
        </w:rPr>
        <w:t xml:space="preserve"> </w:t>
      </w:r>
      <w:r>
        <w:rPr>
          <w:sz w:val="20"/>
        </w:rPr>
        <w:t>response</w:t>
      </w:r>
      <w:r>
        <w:rPr>
          <w:spacing w:val="-1"/>
          <w:sz w:val="20"/>
        </w:rPr>
        <w:t xml:space="preserve"> </w:t>
      </w:r>
      <w:r>
        <w:rPr>
          <w:sz w:val="20"/>
        </w:rPr>
        <w:t>to</w:t>
      </w:r>
      <w:r>
        <w:rPr>
          <w:spacing w:val="-1"/>
          <w:sz w:val="20"/>
        </w:rPr>
        <w:t xml:space="preserve"> </w:t>
      </w:r>
      <w:r>
        <w:rPr>
          <w:sz w:val="20"/>
        </w:rPr>
        <w:t>this request and</w:t>
      </w:r>
      <w:r>
        <w:rPr>
          <w:spacing w:val="-1"/>
          <w:sz w:val="20"/>
        </w:rPr>
        <w:t xml:space="preserve"> </w:t>
      </w:r>
      <w:r>
        <w:rPr>
          <w:sz w:val="20"/>
        </w:rPr>
        <w:t>the City</w:t>
      </w:r>
      <w:r>
        <w:rPr>
          <w:spacing w:val="-6"/>
          <w:sz w:val="20"/>
        </w:rPr>
        <w:t xml:space="preserve"> </w:t>
      </w:r>
      <w:r>
        <w:rPr>
          <w:sz w:val="20"/>
        </w:rPr>
        <w:t>will</w:t>
      </w:r>
      <w:r>
        <w:rPr>
          <w:spacing w:val="-1"/>
          <w:sz w:val="20"/>
        </w:rPr>
        <w:t xml:space="preserve"> </w:t>
      </w:r>
      <w:r>
        <w:rPr>
          <w:sz w:val="20"/>
        </w:rPr>
        <w:t>not reimburse</w:t>
      </w:r>
      <w:r>
        <w:rPr>
          <w:spacing w:val="-1"/>
          <w:sz w:val="20"/>
        </w:rPr>
        <w:t xml:space="preserve"> </w:t>
      </w:r>
      <w:r>
        <w:rPr>
          <w:sz w:val="20"/>
        </w:rPr>
        <w:t>responding</w:t>
      </w:r>
      <w:r>
        <w:rPr>
          <w:spacing w:val="-3"/>
          <w:sz w:val="20"/>
        </w:rPr>
        <w:t xml:space="preserve"> </w:t>
      </w:r>
      <w:r>
        <w:rPr>
          <w:sz w:val="20"/>
        </w:rPr>
        <w:t xml:space="preserve">firms for these expenses, nor will the City pay any subsequent costs associated with the provision of any additional </w:t>
      </w:r>
      <w:r>
        <w:rPr>
          <w:sz w:val="20"/>
        </w:rPr>
        <w:lastRenderedPageBreak/>
        <w:t>information or presentation, or to procure a contract for these services.</w:t>
      </w:r>
    </w:p>
    <w:p w:rsidR="00996F33" w:rsidRDefault="00996F33">
      <w:pPr>
        <w:pStyle w:val="BodyText"/>
        <w:spacing w:before="97"/>
      </w:pPr>
    </w:p>
    <w:p w:rsidR="00996F33" w:rsidRDefault="003D7F0F">
      <w:pPr>
        <w:pStyle w:val="ListParagraph"/>
        <w:numPr>
          <w:ilvl w:val="0"/>
          <w:numId w:val="1"/>
        </w:numPr>
        <w:tabs>
          <w:tab w:val="left" w:pos="791"/>
        </w:tabs>
        <w:spacing w:before="1"/>
        <w:ind w:left="791" w:hanging="719"/>
        <w:rPr>
          <w:b/>
          <w:sz w:val="20"/>
        </w:rPr>
      </w:pPr>
      <w:r>
        <w:rPr>
          <w:b/>
          <w:sz w:val="20"/>
          <w:u w:val="single"/>
        </w:rPr>
        <w:t>Bid</w:t>
      </w:r>
      <w:r>
        <w:rPr>
          <w:b/>
          <w:spacing w:val="-11"/>
          <w:sz w:val="20"/>
          <w:u w:val="single"/>
        </w:rPr>
        <w:t xml:space="preserve"> </w:t>
      </w:r>
      <w:r>
        <w:rPr>
          <w:b/>
          <w:sz w:val="20"/>
          <w:u w:val="single"/>
        </w:rPr>
        <w:t>Agreement</w:t>
      </w:r>
      <w:r>
        <w:rPr>
          <w:b/>
          <w:spacing w:val="-10"/>
          <w:sz w:val="20"/>
          <w:u w:val="single"/>
        </w:rPr>
        <w:t xml:space="preserve"> </w:t>
      </w:r>
      <w:r>
        <w:rPr>
          <w:b/>
          <w:sz w:val="20"/>
          <w:u w:val="single"/>
        </w:rPr>
        <w:t>and</w:t>
      </w:r>
      <w:r>
        <w:rPr>
          <w:b/>
          <w:spacing w:val="-11"/>
          <w:sz w:val="20"/>
          <w:u w:val="single"/>
        </w:rPr>
        <w:t xml:space="preserve"> </w:t>
      </w:r>
      <w:r>
        <w:rPr>
          <w:b/>
          <w:spacing w:val="-2"/>
          <w:sz w:val="20"/>
          <w:u w:val="single"/>
        </w:rPr>
        <w:t>Certification:</w:t>
      </w:r>
    </w:p>
    <w:p w:rsidR="00996F33" w:rsidRDefault="00996F33">
      <w:pPr>
        <w:pStyle w:val="BodyText"/>
        <w:spacing w:before="5"/>
        <w:rPr>
          <w:b/>
        </w:rPr>
      </w:pPr>
    </w:p>
    <w:p w:rsidR="00996F33" w:rsidRDefault="003D7F0F">
      <w:pPr>
        <w:ind w:left="1511"/>
        <w:rPr>
          <w:b/>
          <w:sz w:val="20"/>
        </w:rPr>
      </w:pPr>
      <w:r>
        <w:rPr>
          <w:b/>
          <w:sz w:val="20"/>
        </w:rPr>
        <w:t>The</w:t>
      </w:r>
      <w:r>
        <w:rPr>
          <w:b/>
          <w:spacing w:val="-13"/>
          <w:sz w:val="20"/>
        </w:rPr>
        <w:t xml:space="preserve"> </w:t>
      </w:r>
      <w:r>
        <w:rPr>
          <w:b/>
          <w:sz w:val="20"/>
        </w:rPr>
        <w:t>Undersigned</w:t>
      </w:r>
      <w:r>
        <w:rPr>
          <w:b/>
          <w:spacing w:val="-12"/>
          <w:sz w:val="20"/>
        </w:rPr>
        <w:t xml:space="preserve"> </w:t>
      </w:r>
      <w:r>
        <w:rPr>
          <w:b/>
          <w:sz w:val="20"/>
        </w:rPr>
        <w:t>Agrees</w:t>
      </w:r>
      <w:r>
        <w:rPr>
          <w:b/>
          <w:spacing w:val="-13"/>
          <w:sz w:val="20"/>
        </w:rPr>
        <w:t xml:space="preserve"> </w:t>
      </w:r>
      <w:r>
        <w:rPr>
          <w:b/>
          <w:spacing w:val="-4"/>
          <w:sz w:val="20"/>
        </w:rPr>
        <w:t>That:</w:t>
      </w:r>
    </w:p>
    <w:p w:rsidR="00996F33" w:rsidRDefault="003D7F0F">
      <w:pPr>
        <w:pStyle w:val="ListParagraph"/>
        <w:numPr>
          <w:ilvl w:val="1"/>
          <w:numId w:val="1"/>
        </w:numPr>
        <w:tabs>
          <w:tab w:val="left" w:pos="1509"/>
          <w:tab w:val="left" w:pos="1511"/>
        </w:tabs>
        <w:spacing w:before="164"/>
        <w:ind w:left="1511" w:right="359" w:hanging="360"/>
        <w:rPr>
          <w:sz w:val="20"/>
        </w:rPr>
      </w:pPr>
      <w:r>
        <w:rPr>
          <w:sz w:val="20"/>
        </w:rPr>
        <w:t>No</w:t>
      </w:r>
      <w:r>
        <w:rPr>
          <w:spacing w:val="32"/>
          <w:sz w:val="20"/>
        </w:rPr>
        <w:t xml:space="preserve"> </w:t>
      </w:r>
      <w:r>
        <w:rPr>
          <w:sz w:val="20"/>
        </w:rPr>
        <w:t>Federal,</w:t>
      </w:r>
      <w:r>
        <w:rPr>
          <w:spacing w:val="32"/>
          <w:sz w:val="20"/>
        </w:rPr>
        <w:t xml:space="preserve"> </w:t>
      </w:r>
      <w:r>
        <w:rPr>
          <w:sz w:val="20"/>
        </w:rPr>
        <w:t>State,</w:t>
      </w:r>
      <w:r>
        <w:rPr>
          <w:spacing w:val="32"/>
          <w:sz w:val="20"/>
        </w:rPr>
        <w:t xml:space="preserve"> </w:t>
      </w:r>
      <w:r>
        <w:rPr>
          <w:sz w:val="20"/>
        </w:rPr>
        <w:t>County</w:t>
      </w:r>
      <w:r>
        <w:rPr>
          <w:spacing w:val="26"/>
          <w:sz w:val="20"/>
        </w:rPr>
        <w:t xml:space="preserve"> </w:t>
      </w:r>
      <w:r>
        <w:rPr>
          <w:sz w:val="20"/>
        </w:rPr>
        <w:t>or</w:t>
      </w:r>
      <w:r>
        <w:rPr>
          <w:spacing w:val="33"/>
          <w:sz w:val="20"/>
        </w:rPr>
        <w:t xml:space="preserve"> </w:t>
      </w:r>
      <w:r>
        <w:rPr>
          <w:sz w:val="20"/>
        </w:rPr>
        <w:t>Municipal</w:t>
      </w:r>
      <w:r>
        <w:rPr>
          <w:spacing w:val="31"/>
          <w:sz w:val="20"/>
        </w:rPr>
        <w:t xml:space="preserve"> </w:t>
      </w:r>
      <w:r>
        <w:rPr>
          <w:sz w:val="20"/>
        </w:rPr>
        <w:t>taxes</w:t>
      </w:r>
      <w:r>
        <w:rPr>
          <w:spacing w:val="33"/>
          <w:sz w:val="20"/>
        </w:rPr>
        <w:t xml:space="preserve"> </w:t>
      </w:r>
      <w:r>
        <w:rPr>
          <w:sz w:val="20"/>
        </w:rPr>
        <w:t>have</w:t>
      </w:r>
      <w:r>
        <w:rPr>
          <w:spacing w:val="32"/>
          <w:sz w:val="20"/>
        </w:rPr>
        <w:t xml:space="preserve"> </w:t>
      </w:r>
      <w:r>
        <w:rPr>
          <w:sz w:val="20"/>
        </w:rPr>
        <w:t>been</w:t>
      </w:r>
      <w:r>
        <w:rPr>
          <w:spacing w:val="32"/>
          <w:sz w:val="20"/>
        </w:rPr>
        <w:t xml:space="preserve"> </w:t>
      </w:r>
      <w:r>
        <w:rPr>
          <w:sz w:val="20"/>
        </w:rPr>
        <w:t>included</w:t>
      </w:r>
      <w:r>
        <w:rPr>
          <w:spacing w:val="32"/>
          <w:sz w:val="20"/>
        </w:rPr>
        <w:t xml:space="preserve"> </w:t>
      </w:r>
      <w:r>
        <w:rPr>
          <w:sz w:val="20"/>
        </w:rPr>
        <w:t>in</w:t>
      </w:r>
      <w:r>
        <w:rPr>
          <w:spacing w:val="32"/>
          <w:sz w:val="20"/>
        </w:rPr>
        <w:t xml:space="preserve"> </w:t>
      </w:r>
      <w:r>
        <w:rPr>
          <w:sz w:val="20"/>
        </w:rPr>
        <w:t>the</w:t>
      </w:r>
      <w:r>
        <w:rPr>
          <w:spacing w:val="32"/>
          <w:sz w:val="20"/>
        </w:rPr>
        <w:t xml:space="preserve"> </w:t>
      </w:r>
      <w:r>
        <w:rPr>
          <w:sz w:val="20"/>
        </w:rPr>
        <w:t>quoted</w:t>
      </w:r>
      <w:r>
        <w:rPr>
          <w:spacing w:val="32"/>
          <w:sz w:val="20"/>
        </w:rPr>
        <w:t xml:space="preserve"> </w:t>
      </w:r>
      <w:r>
        <w:rPr>
          <w:sz w:val="20"/>
        </w:rPr>
        <w:t>prices</w:t>
      </w:r>
      <w:r>
        <w:rPr>
          <w:spacing w:val="33"/>
          <w:sz w:val="20"/>
        </w:rPr>
        <w:t xml:space="preserve"> </w:t>
      </w:r>
      <w:r>
        <w:rPr>
          <w:sz w:val="20"/>
        </w:rPr>
        <w:t>and</w:t>
      </w:r>
      <w:r>
        <w:rPr>
          <w:spacing w:val="29"/>
          <w:sz w:val="20"/>
        </w:rPr>
        <w:t xml:space="preserve"> </w:t>
      </w:r>
      <w:r>
        <w:rPr>
          <w:sz w:val="20"/>
        </w:rPr>
        <w:t>none</w:t>
      </w:r>
      <w:r>
        <w:rPr>
          <w:spacing w:val="29"/>
          <w:sz w:val="20"/>
        </w:rPr>
        <w:t xml:space="preserve"> </w:t>
      </w:r>
      <w:r>
        <w:rPr>
          <w:sz w:val="20"/>
        </w:rPr>
        <w:t>will</w:t>
      </w:r>
      <w:r>
        <w:rPr>
          <w:spacing w:val="29"/>
          <w:sz w:val="20"/>
        </w:rPr>
        <w:t xml:space="preserve"> </w:t>
      </w:r>
      <w:r>
        <w:rPr>
          <w:sz w:val="20"/>
        </w:rPr>
        <w:t xml:space="preserve">be </w:t>
      </w:r>
      <w:r>
        <w:rPr>
          <w:spacing w:val="-2"/>
          <w:sz w:val="20"/>
        </w:rPr>
        <w:t>added.</w:t>
      </w:r>
    </w:p>
    <w:p w:rsidR="00996F33" w:rsidRDefault="003D7F0F">
      <w:pPr>
        <w:pStyle w:val="ListParagraph"/>
        <w:numPr>
          <w:ilvl w:val="1"/>
          <w:numId w:val="1"/>
        </w:numPr>
        <w:tabs>
          <w:tab w:val="left" w:pos="1509"/>
          <w:tab w:val="left" w:pos="1511"/>
        </w:tabs>
        <w:spacing w:before="162"/>
        <w:ind w:left="1511" w:right="357" w:hanging="360"/>
        <w:rPr>
          <w:sz w:val="20"/>
        </w:rPr>
      </w:pPr>
      <w:r>
        <w:rPr>
          <w:sz w:val="20"/>
        </w:rPr>
        <w:t>Prices</w:t>
      </w:r>
      <w:r>
        <w:rPr>
          <w:spacing w:val="26"/>
          <w:sz w:val="20"/>
        </w:rPr>
        <w:t xml:space="preserve"> </w:t>
      </w:r>
      <w:r>
        <w:rPr>
          <w:sz w:val="20"/>
        </w:rPr>
        <w:t>in</w:t>
      </w:r>
      <w:r>
        <w:rPr>
          <w:spacing w:val="24"/>
          <w:sz w:val="20"/>
        </w:rPr>
        <w:t xml:space="preserve"> </w:t>
      </w:r>
      <w:r>
        <w:rPr>
          <w:sz w:val="20"/>
        </w:rPr>
        <w:t>this</w:t>
      </w:r>
      <w:r>
        <w:rPr>
          <w:spacing w:val="26"/>
          <w:sz w:val="20"/>
        </w:rPr>
        <w:t xml:space="preserve"> </w:t>
      </w:r>
      <w:r>
        <w:rPr>
          <w:sz w:val="20"/>
        </w:rPr>
        <w:t>proposal</w:t>
      </w:r>
      <w:r>
        <w:rPr>
          <w:spacing w:val="24"/>
          <w:sz w:val="20"/>
        </w:rPr>
        <w:t xml:space="preserve"> </w:t>
      </w:r>
      <w:r>
        <w:rPr>
          <w:sz w:val="20"/>
        </w:rPr>
        <w:t>have</w:t>
      </w:r>
      <w:r>
        <w:rPr>
          <w:spacing w:val="24"/>
          <w:sz w:val="20"/>
        </w:rPr>
        <w:t xml:space="preserve"> </w:t>
      </w:r>
      <w:r>
        <w:rPr>
          <w:sz w:val="20"/>
        </w:rPr>
        <w:t>not</w:t>
      </w:r>
      <w:r>
        <w:rPr>
          <w:spacing w:val="22"/>
          <w:sz w:val="20"/>
        </w:rPr>
        <w:t xml:space="preserve"> </w:t>
      </w:r>
      <w:r>
        <w:rPr>
          <w:sz w:val="20"/>
        </w:rPr>
        <w:t>knowingly</w:t>
      </w:r>
      <w:r>
        <w:rPr>
          <w:spacing w:val="18"/>
          <w:sz w:val="20"/>
        </w:rPr>
        <w:t xml:space="preserve"> </w:t>
      </w:r>
      <w:r>
        <w:rPr>
          <w:sz w:val="20"/>
        </w:rPr>
        <w:t>been</w:t>
      </w:r>
      <w:r>
        <w:rPr>
          <w:spacing w:val="22"/>
          <w:sz w:val="20"/>
        </w:rPr>
        <w:t xml:space="preserve"> </w:t>
      </w:r>
      <w:r>
        <w:rPr>
          <w:sz w:val="20"/>
        </w:rPr>
        <w:t>disclosed</w:t>
      </w:r>
      <w:r>
        <w:rPr>
          <w:spacing w:val="22"/>
          <w:sz w:val="20"/>
        </w:rPr>
        <w:t xml:space="preserve"> </w:t>
      </w:r>
      <w:r>
        <w:rPr>
          <w:sz w:val="20"/>
        </w:rPr>
        <w:t>with</w:t>
      </w:r>
      <w:r>
        <w:rPr>
          <w:spacing w:val="22"/>
          <w:sz w:val="20"/>
        </w:rPr>
        <w:t xml:space="preserve"> </w:t>
      </w:r>
      <w:r>
        <w:rPr>
          <w:sz w:val="20"/>
        </w:rPr>
        <w:t>any</w:t>
      </w:r>
      <w:r>
        <w:rPr>
          <w:spacing w:val="18"/>
          <w:sz w:val="20"/>
        </w:rPr>
        <w:t xml:space="preserve"> </w:t>
      </w:r>
      <w:r>
        <w:rPr>
          <w:sz w:val="20"/>
        </w:rPr>
        <w:t>other</w:t>
      </w:r>
      <w:r>
        <w:rPr>
          <w:spacing w:val="23"/>
          <w:sz w:val="20"/>
        </w:rPr>
        <w:t xml:space="preserve"> </w:t>
      </w:r>
      <w:r>
        <w:rPr>
          <w:sz w:val="20"/>
        </w:rPr>
        <w:t>provider</w:t>
      </w:r>
      <w:r>
        <w:rPr>
          <w:spacing w:val="23"/>
          <w:sz w:val="20"/>
        </w:rPr>
        <w:t xml:space="preserve"> </w:t>
      </w:r>
      <w:r>
        <w:rPr>
          <w:sz w:val="20"/>
        </w:rPr>
        <w:t>and</w:t>
      </w:r>
      <w:r>
        <w:rPr>
          <w:spacing w:val="22"/>
          <w:sz w:val="20"/>
        </w:rPr>
        <w:t xml:space="preserve"> </w:t>
      </w:r>
      <w:r>
        <w:rPr>
          <w:sz w:val="20"/>
        </w:rPr>
        <w:t>will</w:t>
      </w:r>
      <w:r>
        <w:rPr>
          <w:spacing w:val="22"/>
          <w:sz w:val="20"/>
        </w:rPr>
        <w:t xml:space="preserve"> </w:t>
      </w:r>
      <w:r>
        <w:rPr>
          <w:sz w:val="20"/>
        </w:rPr>
        <w:t>not</w:t>
      </w:r>
      <w:r>
        <w:rPr>
          <w:spacing w:val="22"/>
          <w:sz w:val="20"/>
        </w:rPr>
        <w:t xml:space="preserve"> </w:t>
      </w:r>
      <w:r>
        <w:rPr>
          <w:sz w:val="20"/>
        </w:rPr>
        <w:t>be</w:t>
      </w:r>
      <w:r>
        <w:rPr>
          <w:spacing w:val="22"/>
          <w:sz w:val="20"/>
        </w:rPr>
        <w:t xml:space="preserve"> </w:t>
      </w:r>
      <w:r>
        <w:rPr>
          <w:sz w:val="20"/>
        </w:rPr>
        <w:t>prior</w:t>
      </w:r>
      <w:r>
        <w:rPr>
          <w:spacing w:val="23"/>
          <w:sz w:val="20"/>
        </w:rPr>
        <w:t xml:space="preserve"> </w:t>
      </w:r>
      <w:r>
        <w:rPr>
          <w:sz w:val="20"/>
        </w:rPr>
        <w:t xml:space="preserve">to </w:t>
      </w:r>
      <w:r>
        <w:rPr>
          <w:spacing w:val="-2"/>
          <w:sz w:val="20"/>
        </w:rPr>
        <w:t>award.</w:t>
      </w:r>
    </w:p>
    <w:p w:rsidR="00996F33" w:rsidRDefault="003D7F0F">
      <w:pPr>
        <w:pStyle w:val="ListParagraph"/>
        <w:numPr>
          <w:ilvl w:val="1"/>
          <w:numId w:val="1"/>
        </w:numPr>
        <w:tabs>
          <w:tab w:val="left" w:pos="1509"/>
          <w:tab w:val="left" w:pos="1511"/>
        </w:tabs>
        <w:spacing w:before="72"/>
        <w:ind w:left="1511" w:right="359" w:hanging="360"/>
        <w:rPr>
          <w:sz w:val="20"/>
        </w:rPr>
      </w:pPr>
      <w:r>
        <w:rPr>
          <w:sz w:val="20"/>
        </w:rPr>
        <w:t>Prices</w:t>
      </w:r>
      <w:r>
        <w:rPr>
          <w:spacing w:val="-7"/>
          <w:sz w:val="20"/>
        </w:rPr>
        <w:t xml:space="preserve"> </w:t>
      </w:r>
      <w:r>
        <w:rPr>
          <w:sz w:val="20"/>
        </w:rPr>
        <w:t>in</w:t>
      </w:r>
      <w:r>
        <w:rPr>
          <w:spacing w:val="-8"/>
          <w:sz w:val="20"/>
        </w:rPr>
        <w:t xml:space="preserve"> </w:t>
      </w:r>
      <w:r>
        <w:rPr>
          <w:sz w:val="20"/>
        </w:rPr>
        <w:t>this</w:t>
      </w:r>
      <w:r>
        <w:rPr>
          <w:spacing w:val="-7"/>
          <w:sz w:val="20"/>
        </w:rPr>
        <w:t xml:space="preserve"> </w:t>
      </w:r>
      <w:r>
        <w:rPr>
          <w:sz w:val="20"/>
        </w:rPr>
        <w:t>proposal</w:t>
      </w:r>
      <w:r>
        <w:rPr>
          <w:spacing w:val="-9"/>
          <w:sz w:val="20"/>
        </w:rPr>
        <w:t xml:space="preserve"> </w:t>
      </w:r>
      <w:r>
        <w:rPr>
          <w:sz w:val="20"/>
        </w:rPr>
        <w:t>have</w:t>
      </w:r>
      <w:r>
        <w:rPr>
          <w:spacing w:val="-8"/>
          <w:sz w:val="20"/>
        </w:rPr>
        <w:t xml:space="preserve"> </w:t>
      </w:r>
      <w:r>
        <w:rPr>
          <w:sz w:val="20"/>
        </w:rPr>
        <w:t>been</w:t>
      </w:r>
      <w:r>
        <w:rPr>
          <w:spacing w:val="-8"/>
          <w:sz w:val="20"/>
        </w:rPr>
        <w:t xml:space="preserve"> </w:t>
      </w:r>
      <w:r>
        <w:rPr>
          <w:sz w:val="20"/>
        </w:rPr>
        <w:t>arrived</w:t>
      </w:r>
      <w:r>
        <w:rPr>
          <w:spacing w:val="-8"/>
          <w:sz w:val="20"/>
        </w:rPr>
        <w:t xml:space="preserve"> </w:t>
      </w:r>
      <w:r>
        <w:rPr>
          <w:sz w:val="20"/>
        </w:rPr>
        <w:t>at</w:t>
      </w:r>
      <w:r>
        <w:rPr>
          <w:spacing w:val="-8"/>
          <w:sz w:val="20"/>
        </w:rPr>
        <w:t xml:space="preserve"> </w:t>
      </w:r>
      <w:r>
        <w:rPr>
          <w:sz w:val="20"/>
        </w:rPr>
        <w:t>independently,</w:t>
      </w:r>
      <w:r>
        <w:rPr>
          <w:spacing w:val="-8"/>
          <w:sz w:val="20"/>
        </w:rPr>
        <w:t xml:space="preserve"> </w:t>
      </w:r>
      <w:r>
        <w:rPr>
          <w:sz w:val="20"/>
        </w:rPr>
        <w:t>without</w:t>
      </w:r>
      <w:r>
        <w:rPr>
          <w:spacing w:val="-8"/>
          <w:sz w:val="20"/>
        </w:rPr>
        <w:t xml:space="preserve"> </w:t>
      </w:r>
      <w:r>
        <w:rPr>
          <w:sz w:val="20"/>
        </w:rPr>
        <w:t>consultation,</w:t>
      </w:r>
      <w:r>
        <w:rPr>
          <w:spacing w:val="-8"/>
          <w:sz w:val="20"/>
        </w:rPr>
        <w:t xml:space="preserve"> </w:t>
      </w:r>
      <w:r>
        <w:rPr>
          <w:sz w:val="20"/>
        </w:rPr>
        <w:t>communication</w:t>
      </w:r>
      <w:r>
        <w:rPr>
          <w:spacing w:val="-8"/>
          <w:sz w:val="20"/>
        </w:rPr>
        <w:t xml:space="preserve"> </w:t>
      </w:r>
      <w:r>
        <w:rPr>
          <w:sz w:val="20"/>
        </w:rPr>
        <w:t>or</w:t>
      </w:r>
      <w:r>
        <w:rPr>
          <w:spacing w:val="-7"/>
          <w:sz w:val="20"/>
        </w:rPr>
        <w:t xml:space="preserve"> </w:t>
      </w:r>
      <w:r>
        <w:rPr>
          <w:sz w:val="20"/>
        </w:rPr>
        <w:t>agreement for the purpose of restricting competition.</w:t>
      </w:r>
    </w:p>
    <w:p w:rsidR="00996F33" w:rsidRDefault="003D7F0F">
      <w:pPr>
        <w:pStyle w:val="ListParagraph"/>
        <w:numPr>
          <w:ilvl w:val="1"/>
          <w:numId w:val="1"/>
        </w:numPr>
        <w:tabs>
          <w:tab w:val="left" w:pos="1509"/>
          <w:tab w:val="left" w:pos="1511"/>
        </w:tabs>
        <w:spacing w:before="162"/>
        <w:ind w:left="1511" w:right="357" w:hanging="360"/>
        <w:rPr>
          <w:sz w:val="20"/>
        </w:rPr>
      </w:pPr>
      <w:r>
        <w:rPr>
          <w:sz w:val="20"/>
        </w:rPr>
        <w:t>No</w:t>
      </w:r>
      <w:r>
        <w:rPr>
          <w:spacing w:val="-2"/>
          <w:sz w:val="20"/>
        </w:rPr>
        <w:t xml:space="preserve"> </w:t>
      </w:r>
      <w:r>
        <w:rPr>
          <w:sz w:val="20"/>
        </w:rPr>
        <w:t>attempt</w:t>
      </w:r>
      <w:r>
        <w:rPr>
          <w:spacing w:val="-2"/>
          <w:sz w:val="20"/>
        </w:rPr>
        <w:t xml:space="preserve"> </w:t>
      </w:r>
      <w:r>
        <w:rPr>
          <w:sz w:val="20"/>
        </w:rPr>
        <w:t>has been</w:t>
      </w:r>
      <w:r>
        <w:rPr>
          <w:spacing w:val="-2"/>
          <w:sz w:val="20"/>
        </w:rPr>
        <w:t xml:space="preserve"> </w:t>
      </w:r>
      <w:r>
        <w:rPr>
          <w:sz w:val="20"/>
        </w:rPr>
        <w:t>made</w:t>
      </w:r>
      <w:r>
        <w:rPr>
          <w:spacing w:val="-2"/>
          <w:sz w:val="20"/>
        </w:rPr>
        <w:t xml:space="preserve"> </w:t>
      </w:r>
      <w:r>
        <w:rPr>
          <w:sz w:val="20"/>
        </w:rPr>
        <w:t>nor</w:t>
      </w:r>
      <w:r>
        <w:rPr>
          <w:spacing w:val="-1"/>
          <w:sz w:val="20"/>
        </w:rPr>
        <w:t xml:space="preserve"> </w:t>
      </w:r>
      <w:r>
        <w:rPr>
          <w:sz w:val="20"/>
        </w:rPr>
        <w:t>will</w:t>
      </w:r>
      <w:r>
        <w:rPr>
          <w:spacing w:val="-3"/>
          <w:sz w:val="20"/>
        </w:rPr>
        <w:t xml:space="preserve"> </w:t>
      </w:r>
      <w:r>
        <w:rPr>
          <w:sz w:val="20"/>
        </w:rPr>
        <w:t>be</w:t>
      </w:r>
      <w:r>
        <w:rPr>
          <w:spacing w:val="-4"/>
          <w:sz w:val="20"/>
        </w:rPr>
        <w:t xml:space="preserve"> </w:t>
      </w:r>
      <w:r>
        <w:rPr>
          <w:sz w:val="20"/>
        </w:rPr>
        <w:t>to</w:t>
      </w:r>
      <w:r>
        <w:rPr>
          <w:spacing w:val="-4"/>
          <w:sz w:val="20"/>
        </w:rPr>
        <w:t xml:space="preserve"> </w:t>
      </w:r>
      <w:r>
        <w:rPr>
          <w:sz w:val="20"/>
        </w:rPr>
        <w:t>induce</w:t>
      </w:r>
      <w:r>
        <w:rPr>
          <w:spacing w:val="-4"/>
          <w:sz w:val="20"/>
        </w:rPr>
        <w:t xml:space="preserve"> </w:t>
      </w:r>
      <w:r>
        <w:rPr>
          <w:sz w:val="20"/>
        </w:rPr>
        <w:t>any</w:t>
      </w:r>
      <w:r>
        <w:rPr>
          <w:spacing w:val="-10"/>
          <w:sz w:val="20"/>
        </w:rPr>
        <w:t xml:space="preserve"> </w:t>
      </w:r>
      <w:r>
        <w:rPr>
          <w:sz w:val="20"/>
        </w:rPr>
        <w:t>other</w:t>
      </w:r>
      <w:r>
        <w:rPr>
          <w:spacing w:val="-3"/>
          <w:sz w:val="20"/>
        </w:rPr>
        <w:t xml:space="preserve"> </w:t>
      </w:r>
      <w:r>
        <w:rPr>
          <w:sz w:val="20"/>
        </w:rPr>
        <w:t>person</w:t>
      </w:r>
      <w:r>
        <w:rPr>
          <w:spacing w:val="-4"/>
          <w:sz w:val="20"/>
        </w:rPr>
        <w:t xml:space="preserve"> </w:t>
      </w:r>
      <w:r>
        <w:rPr>
          <w:sz w:val="20"/>
        </w:rPr>
        <w:t>or</w:t>
      </w:r>
      <w:r>
        <w:rPr>
          <w:spacing w:val="-3"/>
          <w:sz w:val="20"/>
        </w:rPr>
        <w:t xml:space="preserve"> </w:t>
      </w:r>
      <w:r>
        <w:rPr>
          <w:sz w:val="20"/>
        </w:rPr>
        <w:t>firm to</w:t>
      </w:r>
      <w:r>
        <w:rPr>
          <w:spacing w:val="-4"/>
          <w:sz w:val="20"/>
        </w:rPr>
        <w:t xml:space="preserve"> </w:t>
      </w:r>
      <w:r>
        <w:rPr>
          <w:sz w:val="20"/>
        </w:rPr>
        <w:t>submit</w:t>
      </w:r>
      <w:r>
        <w:rPr>
          <w:spacing w:val="-4"/>
          <w:sz w:val="20"/>
        </w:rPr>
        <w:t xml:space="preserve"> </w:t>
      </w:r>
      <w:r>
        <w:rPr>
          <w:sz w:val="20"/>
        </w:rPr>
        <w:t>a</w:t>
      </w:r>
      <w:r>
        <w:rPr>
          <w:spacing w:val="-4"/>
          <w:sz w:val="20"/>
        </w:rPr>
        <w:t xml:space="preserve"> </w:t>
      </w:r>
      <w:r>
        <w:rPr>
          <w:sz w:val="20"/>
        </w:rPr>
        <w:t>proposal</w:t>
      </w:r>
      <w:r>
        <w:rPr>
          <w:spacing w:val="-5"/>
          <w:sz w:val="20"/>
        </w:rPr>
        <w:t xml:space="preserve"> </w:t>
      </w:r>
      <w:r>
        <w:rPr>
          <w:sz w:val="20"/>
        </w:rPr>
        <w:t>for</w:t>
      </w:r>
      <w:r>
        <w:rPr>
          <w:spacing w:val="-2"/>
          <w:sz w:val="20"/>
        </w:rPr>
        <w:t xml:space="preserve"> </w:t>
      </w:r>
      <w:r>
        <w:rPr>
          <w:sz w:val="20"/>
        </w:rPr>
        <w:t>the</w:t>
      </w:r>
      <w:r>
        <w:rPr>
          <w:spacing w:val="-4"/>
          <w:sz w:val="20"/>
        </w:rPr>
        <w:t xml:space="preserve"> </w:t>
      </w:r>
      <w:r>
        <w:rPr>
          <w:sz w:val="20"/>
        </w:rPr>
        <w:t>purpose of restricting competition.</w:t>
      </w:r>
    </w:p>
    <w:p w:rsidR="00996F33" w:rsidRDefault="003D7F0F">
      <w:pPr>
        <w:pStyle w:val="ListParagraph"/>
        <w:numPr>
          <w:ilvl w:val="1"/>
          <w:numId w:val="1"/>
        </w:numPr>
        <w:tabs>
          <w:tab w:val="left" w:pos="1509"/>
          <w:tab w:val="left" w:pos="1511"/>
        </w:tabs>
        <w:spacing w:before="161"/>
        <w:ind w:left="1511" w:right="359" w:hanging="360"/>
        <w:rPr>
          <w:sz w:val="20"/>
        </w:rPr>
      </w:pPr>
      <w:r>
        <w:rPr>
          <w:sz w:val="20"/>
        </w:rPr>
        <w:t>The</w:t>
      </w:r>
      <w:r>
        <w:rPr>
          <w:spacing w:val="-2"/>
          <w:sz w:val="20"/>
        </w:rPr>
        <w:t xml:space="preserve"> </w:t>
      </w:r>
      <w:r>
        <w:rPr>
          <w:sz w:val="20"/>
        </w:rPr>
        <w:t>individual</w:t>
      </w:r>
      <w:r>
        <w:rPr>
          <w:spacing w:val="-2"/>
          <w:sz w:val="20"/>
        </w:rPr>
        <w:t xml:space="preserve"> </w:t>
      </w:r>
      <w:r>
        <w:rPr>
          <w:sz w:val="20"/>
        </w:rPr>
        <w:t>signing</w:t>
      </w:r>
      <w:r>
        <w:rPr>
          <w:spacing w:val="-2"/>
          <w:sz w:val="20"/>
        </w:rPr>
        <w:t xml:space="preserve"> </w:t>
      </w:r>
      <w:r>
        <w:rPr>
          <w:sz w:val="20"/>
        </w:rPr>
        <w:t>this proposal</w:t>
      </w:r>
      <w:r>
        <w:rPr>
          <w:spacing w:val="-2"/>
          <w:sz w:val="20"/>
        </w:rPr>
        <w:t xml:space="preserve"> </w:t>
      </w:r>
      <w:r>
        <w:rPr>
          <w:sz w:val="20"/>
        </w:rPr>
        <w:t>certifies that</w:t>
      </w:r>
      <w:r>
        <w:rPr>
          <w:spacing w:val="-1"/>
          <w:sz w:val="20"/>
        </w:rPr>
        <w:t xml:space="preserve"> </w:t>
      </w:r>
      <w:r>
        <w:rPr>
          <w:sz w:val="20"/>
        </w:rPr>
        <w:t>he/she</w:t>
      </w:r>
      <w:r>
        <w:rPr>
          <w:spacing w:val="-2"/>
          <w:sz w:val="20"/>
        </w:rPr>
        <w:t xml:space="preserve"> </w:t>
      </w:r>
      <w:r>
        <w:rPr>
          <w:sz w:val="20"/>
        </w:rPr>
        <w:t>is a</w:t>
      </w:r>
      <w:r>
        <w:rPr>
          <w:spacing w:val="-2"/>
          <w:sz w:val="20"/>
        </w:rPr>
        <w:t xml:space="preserve"> </w:t>
      </w:r>
      <w:r>
        <w:rPr>
          <w:sz w:val="20"/>
        </w:rPr>
        <w:t>legal</w:t>
      </w:r>
      <w:r>
        <w:rPr>
          <w:spacing w:val="-2"/>
          <w:sz w:val="20"/>
        </w:rPr>
        <w:t xml:space="preserve"> </w:t>
      </w:r>
      <w:r>
        <w:rPr>
          <w:sz w:val="20"/>
        </w:rPr>
        <w:t>agent</w:t>
      </w:r>
      <w:r>
        <w:rPr>
          <w:spacing w:val="-1"/>
          <w:sz w:val="20"/>
        </w:rPr>
        <w:t xml:space="preserve"> </w:t>
      </w:r>
      <w:r>
        <w:rPr>
          <w:sz w:val="20"/>
        </w:rPr>
        <w:t>of</w:t>
      </w:r>
      <w:r>
        <w:rPr>
          <w:spacing w:val="-1"/>
          <w:sz w:val="20"/>
        </w:rPr>
        <w:t xml:space="preserve"> </w:t>
      </w:r>
      <w:r>
        <w:rPr>
          <w:sz w:val="20"/>
        </w:rPr>
        <w:t>the</w:t>
      </w:r>
      <w:r>
        <w:rPr>
          <w:spacing w:val="-4"/>
          <w:sz w:val="20"/>
        </w:rPr>
        <w:t xml:space="preserve"> </w:t>
      </w:r>
      <w:r>
        <w:rPr>
          <w:sz w:val="20"/>
        </w:rPr>
        <w:t>bidder,</w:t>
      </w:r>
      <w:r>
        <w:rPr>
          <w:spacing w:val="-4"/>
          <w:sz w:val="20"/>
        </w:rPr>
        <w:t xml:space="preserve"> </w:t>
      </w:r>
      <w:r>
        <w:rPr>
          <w:sz w:val="20"/>
        </w:rPr>
        <w:t>authorized</w:t>
      </w:r>
      <w:r>
        <w:rPr>
          <w:spacing w:val="-4"/>
          <w:sz w:val="20"/>
        </w:rPr>
        <w:t xml:space="preserve"> </w:t>
      </w:r>
      <w:r>
        <w:rPr>
          <w:sz w:val="20"/>
        </w:rPr>
        <w:t>to</w:t>
      </w:r>
      <w:r>
        <w:rPr>
          <w:spacing w:val="-4"/>
          <w:sz w:val="20"/>
        </w:rPr>
        <w:t xml:space="preserve"> </w:t>
      </w:r>
      <w:r>
        <w:rPr>
          <w:sz w:val="20"/>
        </w:rPr>
        <w:t>represent the bidder and is legally</w:t>
      </w:r>
      <w:r>
        <w:rPr>
          <w:spacing w:val="-3"/>
          <w:sz w:val="20"/>
        </w:rPr>
        <w:t xml:space="preserve"> </w:t>
      </w:r>
      <w:r>
        <w:rPr>
          <w:sz w:val="20"/>
        </w:rPr>
        <w:t>responsible for the offer with regard to supporting documentation and prices.</w:t>
      </w:r>
    </w:p>
    <w:p w:rsidR="00996F33" w:rsidRDefault="00996F33">
      <w:pPr>
        <w:pStyle w:val="BodyText"/>
      </w:pPr>
    </w:p>
    <w:p w:rsidR="00996F33" w:rsidRDefault="00996F33">
      <w:pPr>
        <w:pStyle w:val="BodyText"/>
      </w:pPr>
    </w:p>
    <w:p w:rsidR="00996F33" w:rsidRDefault="00996F33">
      <w:pPr>
        <w:pStyle w:val="BodyText"/>
      </w:pPr>
    </w:p>
    <w:p w:rsidR="00996F33" w:rsidRDefault="00996F33">
      <w:pPr>
        <w:pStyle w:val="BodyText"/>
      </w:pPr>
    </w:p>
    <w:p w:rsidR="00996F33" w:rsidRDefault="00996F33">
      <w:pPr>
        <w:pStyle w:val="BodyText"/>
      </w:pPr>
    </w:p>
    <w:p w:rsidR="00996F33" w:rsidRDefault="00996F33">
      <w:pPr>
        <w:pStyle w:val="BodyText"/>
      </w:pPr>
    </w:p>
    <w:p w:rsidR="00996F33" w:rsidRDefault="00996F33">
      <w:pPr>
        <w:pStyle w:val="BodyText"/>
      </w:pPr>
    </w:p>
    <w:p w:rsidR="00996F33" w:rsidRDefault="00996F33">
      <w:pPr>
        <w:pStyle w:val="BodyText"/>
        <w:spacing w:before="12"/>
      </w:pPr>
    </w:p>
    <w:p w:rsidR="00996F33" w:rsidRDefault="003D7F0F">
      <w:pPr>
        <w:spacing w:line="247" w:lineRule="auto"/>
        <w:ind w:left="792"/>
        <w:rPr>
          <w:b/>
          <w:sz w:val="20"/>
        </w:rPr>
      </w:pPr>
      <w:r>
        <w:rPr>
          <w:b/>
          <w:sz w:val="20"/>
        </w:rPr>
        <w:t>By</w:t>
      </w:r>
      <w:r>
        <w:rPr>
          <w:b/>
          <w:spacing w:val="40"/>
          <w:sz w:val="20"/>
        </w:rPr>
        <w:t xml:space="preserve"> </w:t>
      </w:r>
      <w:r>
        <w:rPr>
          <w:b/>
          <w:sz w:val="20"/>
        </w:rPr>
        <w:t>my</w:t>
      </w:r>
      <w:r>
        <w:rPr>
          <w:b/>
          <w:spacing w:val="40"/>
          <w:sz w:val="20"/>
        </w:rPr>
        <w:t xml:space="preserve"> </w:t>
      </w:r>
      <w:r>
        <w:rPr>
          <w:b/>
          <w:sz w:val="20"/>
        </w:rPr>
        <w:t>signature</w:t>
      </w:r>
      <w:r>
        <w:rPr>
          <w:b/>
          <w:spacing w:val="40"/>
          <w:sz w:val="20"/>
        </w:rPr>
        <w:t xml:space="preserve"> </w:t>
      </w:r>
      <w:r>
        <w:rPr>
          <w:b/>
          <w:sz w:val="20"/>
        </w:rPr>
        <w:t>below</w:t>
      </w:r>
      <w:r>
        <w:rPr>
          <w:b/>
          <w:spacing w:val="40"/>
          <w:sz w:val="20"/>
        </w:rPr>
        <w:t xml:space="preserve"> </w:t>
      </w:r>
      <w:r>
        <w:rPr>
          <w:b/>
          <w:sz w:val="20"/>
        </w:rPr>
        <w:t>I</w:t>
      </w:r>
      <w:r>
        <w:rPr>
          <w:b/>
          <w:spacing w:val="40"/>
          <w:sz w:val="20"/>
        </w:rPr>
        <w:t xml:space="preserve"> </w:t>
      </w:r>
      <w:r>
        <w:rPr>
          <w:b/>
          <w:sz w:val="20"/>
        </w:rPr>
        <w:t>agree</w:t>
      </w:r>
      <w:r>
        <w:rPr>
          <w:b/>
          <w:spacing w:val="40"/>
          <w:sz w:val="20"/>
        </w:rPr>
        <w:t xml:space="preserve"> </w:t>
      </w:r>
      <w:r>
        <w:rPr>
          <w:b/>
          <w:sz w:val="20"/>
        </w:rPr>
        <w:t>to</w:t>
      </w:r>
      <w:r>
        <w:rPr>
          <w:b/>
          <w:spacing w:val="40"/>
          <w:sz w:val="20"/>
        </w:rPr>
        <w:t xml:space="preserve"> </w:t>
      </w:r>
      <w:r>
        <w:rPr>
          <w:b/>
          <w:sz w:val="20"/>
        </w:rPr>
        <w:t>comply</w:t>
      </w:r>
      <w:r>
        <w:rPr>
          <w:b/>
          <w:spacing w:val="40"/>
          <w:sz w:val="20"/>
        </w:rPr>
        <w:t xml:space="preserve"> </w:t>
      </w:r>
      <w:r>
        <w:rPr>
          <w:b/>
          <w:sz w:val="20"/>
        </w:rPr>
        <w:t>with</w:t>
      </w:r>
      <w:r>
        <w:rPr>
          <w:b/>
          <w:spacing w:val="40"/>
          <w:sz w:val="20"/>
        </w:rPr>
        <w:t xml:space="preserve"> </w:t>
      </w:r>
      <w:r>
        <w:rPr>
          <w:b/>
          <w:sz w:val="20"/>
        </w:rPr>
        <w:t>all</w:t>
      </w:r>
      <w:r>
        <w:rPr>
          <w:b/>
          <w:spacing w:val="40"/>
          <w:sz w:val="20"/>
        </w:rPr>
        <w:t xml:space="preserve"> </w:t>
      </w:r>
      <w:r>
        <w:rPr>
          <w:b/>
          <w:sz w:val="20"/>
        </w:rPr>
        <w:t>of</w:t>
      </w:r>
      <w:r>
        <w:rPr>
          <w:b/>
          <w:spacing w:val="40"/>
          <w:sz w:val="20"/>
        </w:rPr>
        <w:t xml:space="preserve"> </w:t>
      </w:r>
      <w:r>
        <w:rPr>
          <w:b/>
          <w:sz w:val="20"/>
        </w:rPr>
        <w:t>the</w:t>
      </w:r>
      <w:r>
        <w:rPr>
          <w:b/>
          <w:spacing w:val="40"/>
          <w:sz w:val="20"/>
        </w:rPr>
        <w:t xml:space="preserve"> </w:t>
      </w:r>
      <w:r>
        <w:rPr>
          <w:b/>
          <w:sz w:val="20"/>
        </w:rPr>
        <w:t>specifications,</w:t>
      </w:r>
      <w:r>
        <w:rPr>
          <w:b/>
          <w:spacing w:val="40"/>
          <w:sz w:val="20"/>
        </w:rPr>
        <w:t xml:space="preserve"> </w:t>
      </w:r>
      <w:r>
        <w:rPr>
          <w:b/>
          <w:sz w:val="20"/>
        </w:rPr>
        <w:t>terms,</w:t>
      </w:r>
      <w:r>
        <w:rPr>
          <w:b/>
          <w:spacing w:val="40"/>
          <w:sz w:val="20"/>
        </w:rPr>
        <w:t xml:space="preserve"> </w:t>
      </w:r>
      <w:r>
        <w:rPr>
          <w:b/>
          <w:sz w:val="20"/>
        </w:rPr>
        <w:t>conditions</w:t>
      </w:r>
      <w:r>
        <w:rPr>
          <w:b/>
          <w:spacing w:val="40"/>
          <w:sz w:val="20"/>
        </w:rPr>
        <w:t xml:space="preserve"> </w:t>
      </w:r>
      <w:r>
        <w:rPr>
          <w:b/>
          <w:sz w:val="20"/>
        </w:rPr>
        <w:t>and</w:t>
      </w:r>
      <w:r>
        <w:rPr>
          <w:b/>
          <w:spacing w:val="40"/>
          <w:sz w:val="20"/>
        </w:rPr>
        <w:t xml:space="preserve"> </w:t>
      </w:r>
      <w:r>
        <w:rPr>
          <w:b/>
          <w:sz w:val="20"/>
        </w:rPr>
        <w:t>clauses pertaining to this quote.</w:t>
      </w:r>
    </w:p>
    <w:p w:rsidR="00996F33" w:rsidRDefault="00996F33">
      <w:pPr>
        <w:pStyle w:val="BodyText"/>
        <w:rPr>
          <w:b/>
        </w:rPr>
      </w:pPr>
    </w:p>
    <w:p w:rsidR="00996F33" w:rsidRDefault="003D7F0F">
      <w:pPr>
        <w:pStyle w:val="BodyText"/>
        <w:spacing w:before="175"/>
        <w:rPr>
          <w:b/>
        </w:rPr>
      </w:pPr>
      <w:r>
        <w:rPr>
          <w:b/>
          <w:noProof/>
        </w:rPr>
        <mc:AlternateContent>
          <mc:Choice Requires="wps">
            <w:drawing>
              <wp:anchor distT="0" distB="0" distL="0" distR="0" simplePos="0" relativeHeight="487590400" behindDoc="1" locked="0" layoutInCell="1" allowOverlap="1">
                <wp:simplePos x="0" y="0"/>
                <wp:positionH relativeFrom="page">
                  <wp:posOffset>731519</wp:posOffset>
                </wp:positionH>
                <wp:positionV relativeFrom="paragraph">
                  <wp:posOffset>272753</wp:posOffset>
                </wp:positionV>
                <wp:extent cx="228600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144"/>
                              </a:lnTo>
                              <a:lnTo>
                                <a:pt x="2286000" y="9144"/>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B902CF" id="Graphic 8" o:spid="_x0000_s1026" style="position:absolute;margin-left:57.6pt;margin-top:21.5pt;width:180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2VfMAIAAOEEAAAOAAAAZHJzL2Uyb0RvYy54bWysVE1v2zAMvQ/YfxB0X+wEbdEacYqhRYsB&#10;RVegKXZWZDk2JouaqMTOvx8lW6m3nTbMB5kyn6j3+OH17dBpdlQOWzAlXy5yzpSRULVmX/K37cOn&#10;a87QC1MJDUaV/KSQ324+flj3tlAraEBXyjEKYrDobckb722RZSgb1QlcgFWGnDW4Tnjaun1WOdFT&#10;9E5nqzy/ynpwlXUgFSJ9vR+dfBPj17WS/mtdo/JMl5y4+bi6uO7Cmm3Wotg7YZtWTjTEP7DoRGvo&#10;0nOoe+EFO7j2j1BdKx0g1H4hocugrlupogZSs8x/U/PaCKuiFkoO2nOa8P+Flc/HF8faquRUKCM6&#10;KtHjlI3rkJzeYkGYV/vigjy0TyC/IzmyXzxhgxNmqF0XsCSODTHTp3Om1eCZpI+r1fVVnlNBJPlu&#10;LleX4a5MFOmsPKB/VBDjiOMT+rFOVbJEkyw5mGQ6qnaos4519pxRnR1nVOfdWGcrfDgXyAWT9TMi&#10;zcQjODs4qi1EmA8SzmyTEGL6jtFmjiVNM1TypbeN8UbMzfLiYpKd3Ok9wubX/hU4tjVxTOGkBlRj&#10;goPumOlzLgg3zzaCbquHVusgH91+d6cdO4owPvGZGM9gsRPG4oc22EF1opbqqYtKjj8OwinO9BdD&#10;TRsGMBkuGbtkOK/vII5pzLxDvx2+CWeZJbPknnrnGdJIiCK1BfEPgBEbThr4fPBQt6FnIreR0bSh&#10;OYr6p5kPgzrfR9T7n2nzEwAA//8DAFBLAwQUAAYACAAAACEAGXDC390AAAAJAQAADwAAAGRycy9k&#10;b3ducmV2LnhtbEyPQU/DMAyF70j8h8hIXBBLOjpApekESDuBJlFQz1lj2orEqZps6/493glufvbT&#10;8/fK9eydOOAUh0AasoUCgdQGO1Cn4etzc/sIIiZD1rhAqOGEEdbV5UVpChuO9IGHOnWCQygWRkOf&#10;0lhIGdsevYmLMCLx7TtM3iSWUyftZI4c7p1cKnUvvRmIP/RmxNce25967zXkbzcup0xt51p15n3z&#10;0pyaptH6+mp+fgKRcE5/ZjjjMzpUzLQLe7JRONbZaslWDrvjTmzIH86LHQ/5CmRVyv8Nql8AAAD/&#10;/wMAUEsBAi0AFAAGAAgAAAAhALaDOJL+AAAA4QEAABMAAAAAAAAAAAAAAAAAAAAAAFtDb250ZW50&#10;X1R5cGVzXS54bWxQSwECLQAUAAYACAAAACEAOP0h/9YAAACUAQAACwAAAAAAAAAAAAAAAAAvAQAA&#10;X3JlbHMvLnJlbHNQSwECLQAUAAYACAAAACEAoi9lXzACAADhBAAADgAAAAAAAAAAAAAAAAAuAgAA&#10;ZHJzL2Uyb0RvYy54bWxQSwECLQAUAAYACAAAACEAGXDC390AAAAJAQAADwAAAAAAAAAAAAAAAACK&#10;BAAAZHJzL2Rvd25yZXYueG1sUEsFBgAAAAAEAAQA8wAAAJQFAAAAAA==&#10;" path="m2286000,l,,,9144r2286000,l2286000,xe" fillcolor="black" stroked="f">
                <v:path arrowok="t"/>
                <w10:wrap type="topAndBottom" anchorx="page"/>
              </v:shape>
            </w:pict>
          </mc:Fallback>
        </mc:AlternateContent>
      </w:r>
      <w:r>
        <w:rPr>
          <w:b/>
          <w:noProof/>
        </w:rPr>
        <mc:AlternateContent>
          <mc:Choice Requires="wps">
            <w:drawing>
              <wp:anchor distT="0" distB="0" distL="0" distR="0" simplePos="0" relativeHeight="487590912" behindDoc="1" locked="0" layoutInCell="1" allowOverlap="1">
                <wp:simplePos x="0" y="0"/>
                <wp:positionH relativeFrom="page">
                  <wp:posOffset>3931920</wp:posOffset>
                </wp:positionH>
                <wp:positionV relativeFrom="paragraph">
                  <wp:posOffset>272753</wp:posOffset>
                </wp:positionV>
                <wp:extent cx="228600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144"/>
                              </a:lnTo>
                              <a:lnTo>
                                <a:pt x="2286000" y="9144"/>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6563DB" id="Graphic 9" o:spid="_x0000_s1026" style="position:absolute;margin-left:309.6pt;margin-top:21.5pt;width:180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bdTMQIAAOEEAAAOAAAAZHJzL2Uyb0RvYy54bWysVE1v2zAMvQ/YfxB0X+wEbdEYcYqhRYsB&#10;RVegKXZWZDk2JosapcTuvx8lW6m3nTbMB5kyn6j3+OHNzdBpdlLoWjAlXy5yzpSRULXmUPLX3f2n&#10;a86cF6YSGowq+Zty/Gb78cOmt4VaQQO6UsgoiHFFb0veeG+LLHOyUZ1wC7DKkLMG7ISnLR6yCkVP&#10;0TudrfL8KusBK4sglXP09W508m2MX9dK+q917ZRnuuTEzccV47oPa7bdiOKAwjatnGiIf2DRidbQ&#10;pedQd8ILdsT2j1BdKxEc1H4hocugrlupogZSs8x/U/PSCKuiFkqOs+c0uf8XVj6dnpG1VcnXnBnR&#10;UYkepmysQ3J66wrCvNhnDPKcfQT53ZEj+8UTNm7CDDV2AUvi2BAz/XbOtBo8k/Rxtbq+ynMqiCTf&#10;+nJ1Ge7KRJHOyqPzDwpiHHF6dH6sU5Us0SRLDiaZSNUOddaxzp4zqjNyRnXej3W2wodzgVwwWT8j&#10;0kw8grODk9pBhPkg4cw2CSGm7xht5ljSNEMlX3rbGG/ErJcXF5Ps5E7vETa/9q/Asa2JYwonNTg1&#10;Jjjojpk+54Jw82w70G1132od5Ds87G81spMI4xOfifEMFjthLH5ogz1Ub9RSPXVRyd2Po0DFmf5i&#10;qGnDACYDk7FPBnp9C3FMY+bR+d3wTaBllsySe+qdJ0gjIYrUFsQ/AEZsOGng89FD3YaeidxGRtOG&#10;5ijqn2Y+DOp8H1Hvf6btTwAAAP//AwBQSwMEFAAGAAgAAAAhAILRHBveAAAACQEAAA8AAABkcnMv&#10;ZG93bnJldi54bWxMj8FOwzAQRO9I/IO1SFwQtVNCoSFOBUg9USGRVjlvE5NE2Osodtv079me4Liz&#10;o5k3+WpyVhzNGHpPGpKZAmGo9k1PrYbddn3/DCJEpAatJ6PhbAKsiuurHLPGn+jLHMvYCg6hkKGG&#10;LsYhkzLUnXEYZn4wxL9vPzqMfI6tbEY8cbizcq7UQjrsiRs6HMx7Z+qf8uA0pB93NqVEfU6lanGz&#10;fqvOVVVpfXszvb6AiGaKf2a44DM6FMy09wdqgrAaFslyzlYOe+BNbFg+XYQ9C+kjyCKX/xcUvwAA&#10;AP//AwBQSwECLQAUAAYACAAAACEAtoM4kv4AAADhAQAAEwAAAAAAAAAAAAAAAAAAAAAAW0NvbnRl&#10;bnRfVHlwZXNdLnhtbFBLAQItABQABgAIAAAAIQA4/SH/1gAAAJQBAAALAAAAAAAAAAAAAAAAAC8B&#10;AABfcmVscy8ucmVsc1BLAQItABQABgAIAAAAIQAB9bdTMQIAAOEEAAAOAAAAAAAAAAAAAAAAAC4C&#10;AABkcnMvZTJvRG9jLnhtbFBLAQItABQABgAIAAAAIQCC0Rwb3gAAAAkBAAAPAAAAAAAAAAAAAAAA&#10;AIsEAABkcnMvZG93bnJldi54bWxQSwUGAAAAAAQABADzAAAAlgUAAAAA&#10;" path="m2286000,l,,,9144r2286000,l2286000,xe" fillcolor="black" stroked="f">
                <v:path arrowok="t"/>
                <w10:wrap type="topAndBottom" anchorx="page"/>
              </v:shape>
            </w:pict>
          </mc:Fallback>
        </mc:AlternateContent>
      </w:r>
    </w:p>
    <w:p w:rsidR="00996F33" w:rsidRDefault="003D7F0F">
      <w:pPr>
        <w:pStyle w:val="BodyText"/>
        <w:tabs>
          <w:tab w:val="left" w:pos="5831"/>
        </w:tabs>
        <w:spacing w:before="4"/>
        <w:ind w:left="792"/>
      </w:pPr>
      <w:r>
        <w:rPr>
          <w:spacing w:val="-2"/>
        </w:rPr>
        <w:t>(Company</w:t>
      </w:r>
      <w:r>
        <w:rPr>
          <w:spacing w:val="-1"/>
        </w:rPr>
        <w:t xml:space="preserve"> </w:t>
      </w:r>
      <w:r>
        <w:rPr>
          <w:spacing w:val="-4"/>
        </w:rPr>
        <w:t>Name)</w:t>
      </w:r>
      <w:r>
        <w:tab/>
        <w:t>(Name</w:t>
      </w:r>
      <w:r>
        <w:rPr>
          <w:spacing w:val="-9"/>
        </w:rPr>
        <w:t xml:space="preserve"> </w:t>
      </w:r>
      <w:r>
        <w:t>of</w:t>
      </w:r>
      <w:r>
        <w:rPr>
          <w:spacing w:val="-7"/>
        </w:rPr>
        <w:t xml:space="preserve"> </w:t>
      </w:r>
      <w:r>
        <w:t>Authorized</w:t>
      </w:r>
      <w:r>
        <w:rPr>
          <w:spacing w:val="-8"/>
        </w:rPr>
        <w:t xml:space="preserve"> </w:t>
      </w:r>
      <w:r>
        <w:t>Agent</w:t>
      </w:r>
      <w:r>
        <w:rPr>
          <w:spacing w:val="-9"/>
        </w:rPr>
        <w:t xml:space="preserve"> </w:t>
      </w:r>
      <w:r>
        <w:t>–</w:t>
      </w:r>
      <w:r>
        <w:rPr>
          <w:spacing w:val="-8"/>
        </w:rPr>
        <w:t xml:space="preserve"> </w:t>
      </w:r>
      <w:r>
        <w:rPr>
          <w:spacing w:val="-2"/>
        </w:rPr>
        <w:t>Printed)</w:t>
      </w:r>
    </w:p>
    <w:p w:rsidR="00996F33" w:rsidRDefault="003D7F0F">
      <w:pPr>
        <w:pStyle w:val="BodyText"/>
        <w:spacing w:before="181"/>
      </w:pPr>
      <w:r>
        <w:rPr>
          <w:noProof/>
        </w:rPr>
        <mc:AlternateContent>
          <mc:Choice Requires="wps">
            <w:drawing>
              <wp:anchor distT="0" distB="0" distL="0" distR="0" simplePos="0" relativeHeight="487591424" behindDoc="1" locked="0" layoutInCell="1" allowOverlap="1">
                <wp:simplePos x="0" y="0"/>
                <wp:positionH relativeFrom="page">
                  <wp:posOffset>731519</wp:posOffset>
                </wp:positionH>
                <wp:positionV relativeFrom="paragraph">
                  <wp:posOffset>276618</wp:posOffset>
                </wp:positionV>
                <wp:extent cx="228600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144"/>
                              </a:lnTo>
                              <a:lnTo>
                                <a:pt x="2286000" y="9144"/>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64EF0A" id="Graphic 10" o:spid="_x0000_s1026" style="position:absolute;margin-left:57.6pt;margin-top:21.8pt;width:180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ajUMQIAAOMEAAAOAAAAZHJzL2Uyb0RvYy54bWysVE1v2zAMvQ/YfxB0X+wEbdEacYqhRYsB&#10;RVegKXZWZDk2JouaqMTOvx8lW6m3nTYsB5kSn6j3+JH17dBpdlQOWzAlXy5yzpSRULVmX/K37cOn&#10;a87QC1MJDUaV/KSQ324+flj3tlAraEBXyjEKYrDobckb722RZSgb1QlcgFWGnDW4Tnjaun1WOdFT&#10;9E5nqzy/ynpwlXUgFSKd3o9Ovonx61pJ/7WuUXmmS07cfFxdXHdhzTZrUeydsE0rJxriH1h0ojX0&#10;6DnUvfCCHVz7R6iulQ4Qar+Q0GVQ161UUQOpWea/qXlthFVRCyUH7TlN+P/Cyufji2NtRbWj9BjR&#10;UY0ep3TQCaWnt1gQ6tW+uCAQ7RPI70iO7BdP2OCEGWrXBSzJY0PM9emcazV4Julwtbq+ynN6U5Lv&#10;5nJ1Gd7KRJHuygP6RwUxjjg+oR8rVSVLNMmSg0mmo3qHSutYac8ZVdpxRpXejZW2wod7gVwwWT8j&#10;0kw8grODo9pChPkg4cw2CSGm7xht5ljSNEMlX/raGG/E3CwvLibZyZ2+I2z+7F+BY+WIYwonNaAa&#10;Exx0x0yfc0G4ebYRdFs9tFoH+ej2uzvt2FGEAYq/ifEMFjthLH5ogx1UJ2qqntqo5PjjIJziTH8x&#10;1Lak2yfDJWOXDOf1HcRBjZl36LfDN+Ess2SW3FPvPEMaClGktiD+ATBiw00Dnw8e6jb0TOQ2Mpo2&#10;NElR/zT1YVTn+4h6/2/a/AQAAP//AwBQSwMEFAAGAAgAAAAhAEGxDZrdAAAACQEAAA8AAABkcnMv&#10;ZG93bnJldi54bWxMj0FPwzAMhe9I/IfISFwQSzq6gUrTCZB2AiFRUM9ZY9qKxKmabOv+Pd4Jbn72&#10;0/P3ys3snTjgFIdAGrKFAoHUBjtQp+Hrc3v7ACImQ9a4QKjhhBE21eVFaQobjvSBhzp1gkMoFkZD&#10;n9JYSBnbHr2JizAi8e07TN4kllMn7WSOHO6dXCq1lt4MxB96M+JLj+1Pvfca8tcbl1Om3udadeZt&#10;+9ycmqbR+vpqfnoEkXBOf2Y44zM6VMy0C3uyUTjW2WrJVg67W4NgQ35/Xux4WGUgq1L+b1D9AgAA&#10;//8DAFBLAQItABQABgAIAAAAIQC2gziS/gAAAOEBAAATAAAAAAAAAAAAAAAAAAAAAABbQ29udGVu&#10;dF9UeXBlc10ueG1sUEsBAi0AFAAGAAgAAAAhADj9If/WAAAAlAEAAAsAAAAAAAAAAAAAAAAALwEA&#10;AF9yZWxzLy5yZWxzUEsBAi0AFAAGAAgAAAAhANbhqNQxAgAA4wQAAA4AAAAAAAAAAAAAAAAALgIA&#10;AGRycy9lMm9Eb2MueG1sUEsBAi0AFAAGAAgAAAAhAEGxDZrdAAAACQEAAA8AAAAAAAAAAAAAAAAA&#10;iwQAAGRycy9kb3ducmV2LnhtbFBLBQYAAAAABAAEAPMAAACVBQAAAAA=&#10;" path="m2286000,l,,,9144r2286000,l2286000,xe" fillcolor="black" stroked="f">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simplePos x="0" y="0"/>
                <wp:positionH relativeFrom="page">
                  <wp:posOffset>3931920</wp:posOffset>
                </wp:positionH>
                <wp:positionV relativeFrom="paragraph">
                  <wp:posOffset>276618</wp:posOffset>
                </wp:positionV>
                <wp:extent cx="228600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144"/>
                              </a:lnTo>
                              <a:lnTo>
                                <a:pt x="2286000" y="9144"/>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30E481" id="Graphic 11" o:spid="_x0000_s1026" style="position:absolute;margin-left:309.6pt;margin-top:21.8pt;width:180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GAIMgIAAOMEAAAOAAAAZHJzL2Uyb0RvYy54bWysVE1v2zAMvQ/YfxB0X+wEbdEacYqhRYsB&#10;RVegKXZWZDk2JouaqMTOvx8lW6m3nTYsB5kSn6j3+JH17dBpdlQOWzAlXy5yzpSRULVmX/K37cOn&#10;a87QC1MJDUaV/KSQ324+flj3tlAraEBXyjEKYrDobckb722RZSgb1QlcgFWGnDW4Tnjaun1WOdFT&#10;9E5nqzy/ynpwlXUgFSKd3o9Ovonx61pJ/7WuUXmmS07cfFxdXHdhzTZrUeydsE0rJxriH1h0ojX0&#10;6DnUvfCCHVz7R6iulQ4Qar+Q0GVQ161UUQOpWea/qXlthFVRCyUH7TlN+P/Cyufji2NtRbVbcmZE&#10;RzV6nNJBJ5Se3mJBqFf74oJAtE8gvyM5sl88YYMTZqhdF7Akjw0x16dzrtXgmaTD1er6Ks+pJJJ8&#10;N5ery/BWJop0Vx7QPyqIccTxCf1YqSpZokmWHEwyHdU7VFrHSnvOqNKOM6r0bqy0FT7cC+SCyfoZ&#10;kWbiEZwdHNUWIswHCWe2SQgxfcdoM8eSphkq+dLXxngj5mZ5cTHJTu70HWHzZ/8KHBubOKZwUgOq&#10;McFBd8z0OReEm2cbQbfVQ6t1kI9uv7vTjh1FGKD4mxjPYLETxuKHNthBdaKm6qmNSo4/DsIpzvQX&#10;Q20bRjAZLhm7ZDiv7yAOasy8Q78dvglnmSWz5J565xnSUIgitQXxD4ARG24a+HzwULehZyK3kdG0&#10;oUmK+qepD6M630fU+3/T5icAAAD//wMAUEsDBBQABgAIAAAAIQDaENNe3gAAAAkBAAAPAAAAZHJz&#10;L2Rvd25yZXYueG1sTI/BTsMwDIbvSLxDZCQuiKUdo7DSdAKknZiQ6KaevSa0FYlTNdnWvT3eCY7+&#10;/evz52I1OSuOZgy9JwXpLAFhqPG6p1bBbru+fwYRIpJG68koOJsAq/L6qsBc+xN9mWMVW8EQCjkq&#10;6GIccilD0xmHYeYHQ7z79qPDyOPYSj3iieHOynmSZNJhT3yhw8G8d6b5qQ5OweLjzi4oTT6nKmlx&#10;s36rz3VdK3V7M72+gIhmin9luOizOpTstPcH0kFYBVm6nHOVYQ8ZCC4sny7BnoPHFGRZyP8flL8A&#10;AAD//wMAUEsBAi0AFAAGAAgAAAAhALaDOJL+AAAA4QEAABMAAAAAAAAAAAAAAAAAAAAAAFtDb250&#10;ZW50X1R5cGVzXS54bWxQSwECLQAUAAYACAAAACEAOP0h/9YAAACUAQAACwAAAAAAAAAAAAAAAAAv&#10;AQAAX3JlbHMvLnJlbHNQSwECLQAUAAYACAAAACEAvRhgCDICAADjBAAADgAAAAAAAAAAAAAAAAAu&#10;AgAAZHJzL2Uyb0RvYy54bWxQSwECLQAUAAYACAAAACEA2hDTXt4AAAAJAQAADwAAAAAAAAAAAAAA&#10;AACMBAAAZHJzL2Rvd25yZXYueG1sUEsFBgAAAAAEAAQA8wAAAJcFAAAAAA==&#10;" path="m2286000,l,,,9144r2286000,l2286000,xe" fillcolor="black" stroked="f">
                <v:path arrowok="t"/>
                <w10:wrap type="topAndBottom" anchorx="page"/>
              </v:shape>
            </w:pict>
          </mc:Fallback>
        </mc:AlternateContent>
      </w:r>
    </w:p>
    <w:p w:rsidR="00996F33" w:rsidRDefault="003D7F0F">
      <w:pPr>
        <w:pStyle w:val="BodyText"/>
        <w:tabs>
          <w:tab w:val="left" w:pos="5831"/>
        </w:tabs>
        <w:spacing w:before="4"/>
        <w:ind w:left="792"/>
      </w:pPr>
      <w:r>
        <w:t>(Street</w:t>
      </w:r>
      <w:r>
        <w:rPr>
          <w:spacing w:val="-8"/>
        </w:rPr>
        <w:t xml:space="preserve"> </w:t>
      </w:r>
      <w:r>
        <w:t>Address</w:t>
      </w:r>
      <w:r>
        <w:rPr>
          <w:spacing w:val="-6"/>
        </w:rPr>
        <w:t xml:space="preserve"> </w:t>
      </w:r>
      <w:r>
        <w:t>/</w:t>
      </w:r>
      <w:r>
        <w:rPr>
          <w:spacing w:val="-8"/>
        </w:rPr>
        <w:t xml:space="preserve"> </w:t>
      </w:r>
      <w:r>
        <w:t>P.O.</w:t>
      </w:r>
      <w:r>
        <w:rPr>
          <w:spacing w:val="-7"/>
        </w:rPr>
        <w:t xml:space="preserve"> </w:t>
      </w:r>
      <w:r>
        <w:rPr>
          <w:spacing w:val="-4"/>
        </w:rPr>
        <w:t>Box)</w:t>
      </w:r>
      <w:r>
        <w:tab/>
      </w:r>
      <w:r>
        <w:rPr>
          <w:spacing w:val="-2"/>
        </w:rPr>
        <w:t>(Authorized</w:t>
      </w:r>
      <w:r>
        <w:rPr>
          <w:spacing w:val="-1"/>
        </w:rPr>
        <w:t xml:space="preserve"> </w:t>
      </w:r>
      <w:r>
        <w:rPr>
          <w:spacing w:val="-2"/>
        </w:rPr>
        <w:t>Agent</w:t>
      </w:r>
      <w:r>
        <w:rPr>
          <w:spacing w:val="-1"/>
        </w:rPr>
        <w:t xml:space="preserve"> </w:t>
      </w:r>
      <w:r>
        <w:rPr>
          <w:spacing w:val="-2"/>
        </w:rPr>
        <w:t>Signature)</w:t>
      </w:r>
    </w:p>
    <w:p w:rsidR="00996F33" w:rsidRDefault="003D7F0F">
      <w:pPr>
        <w:pStyle w:val="BodyText"/>
        <w:spacing w:before="181"/>
      </w:pPr>
      <w:r>
        <w:rPr>
          <w:noProof/>
        </w:rPr>
        <mc:AlternateContent>
          <mc:Choice Requires="wps">
            <w:drawing>
              <wp:anchor distT="0" distB="0" distL="0" distR="0" simplePos="0" relativeHeight="487592448" behindDoc="1" locked="0" layoutInCell="1" allowOverlap="1">
                <wp:simplePos x="0" y="0"/>
                <wp:positionH relativeFrom="page">
                  <wp:posOffset>731519</wp:posOffset>
                </wp:positionH>
                <wp:positionV relativeFrom="paragraph">
                  <wp:posOffset>276618</wp:posOffset>
                </wp:positionV>
                <wp:extent cx="2286000"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144"/>
                              </a:lnTo>
                              <a:lnTo>
                                <a:pt x="2286000" y="9144"/>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710FDE" id="Graphic 12" o:spid="_x0000_s1026" style="position:absolute;margin-left:57.6pt;margin-top:21.8pt;width:180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i2MgIAAOMEAAAOAAAAZHJzL2Uyb0RvYy54bWysVE1v2zAMvQ/YfxB0X+wYbdEacYqhRYsB&#10;RVegKXZWZDk2JouaqMTJvx8lW6m3nTYsB5kSn6j3+JHV7bHX7KAcdmAqvlzknCkjoe7MruJvm4dP&#10;15yhF6YWGoyq+Ekhv11//LAabKkKaEHXyjEKYrAcbMVb722ZZShb1QtcgFWGnA24Xnjaul1WOzFQ&#10;9F5nRZ5fZQO42jqQCpFO70cnX8f4TaOk/9o0qDzTFSduPq4urtuwZuuVKHdO2LaTEw3xDyx60Rl6&#10;9BzqXnjB9q77I1TfSQcIjV9I6DNomk6qqIHULPPf1Ly2wqqohZKD9pwm/H9h5fPhxbGuptoVnBnR&#10;U40ep3TQCaVnsFgS6tW+uCAQ7RPI70iO7BdP2OCEOTauD1iSx44x16dzrtXRM0mHRXF9ledUEkm+&#10;m8viMryViTLdlXv0jwpiHHF4Qj9Wqk6WaJMljyaZjuodKq1jpT1nVGnHGVV6O1baCh/uBXLBZMOM&#10;SDvxCM4eDmoDEeaDhDPbJISYvmO0mWNJ0wyVfOlrY7wRc7O8uJhkJ3f6jrD5s38Fjo1NHFM4qQHV&#10;mOCgO2b6nAvCzbONoLv6odM6yEe3295pxw4iDFD8TYxnsNgJY/FDG2yhPlFTDdRGFccfe+EUZ/qL&#10;obYNI5gMl4xtMpzXdxAHNWbeod8cvwlnmSWz4p565xnSUIgytQXxD4ARG24a+Lz30HShZyK3kdG0&#10;oUmK+qepD6M630fU+3/T+icAAAD//wMAUEsDBBQABgAIAAAAIQBBsQ2a3QAAAAkBAAAPAAAAZHJz&#10;L2Rvd25yZXYueG1sTI9BT8MwDIXvSPyHyEhcEEs6uoFK0wmQdgIhUVDPWWPaisSpmmzr/j3eCW5+&#10;9tPz98rN7J044BSHQBqyhQKB1AY7UKfh63N7+wAiJkPWuECo4YQRNtXlRWkKG470gYc6dYJDKBZG&#10;Q5/SWEgZ2x69iYswIvHtO0zeJJZTJ+1kjhzunVwqtZbeDMQfejPiS4/tT733GvLXG5dTpt7nWnXm&#10;bfvcnJqm0fr6an56BJFwTn9mOOMzOlTMtAt7slE41tlqyVYOu1uDYEN+f17seFhlIKtS/m9Q/QIA&#10;AP//AwBQSwECLQAUAAYACAAAACEAtoM4kv4AAADhAQAAEwAAAAAAAAAAAAAAAAAAAAAAW0NvbnRl&#10;bnRfVHlwZXNdLnhtbFBLAQItABQABgAIAAAAIQA4/SH/1gAAAJQBAAALAAAAAAAAAAAAAAAAAC8B&#10;AABfcmVscy8ucmVsc1BLAQItABQABgAIAAAAIQBBFUi2MgIAAOMEAAAOAAAAAAAAAAAAAAAAAC4C&#10;AABkcnMvZTJvRG9jLnhtbFBLAQItABQABgAIAAAAIQBBsQ2a3QAAAAkBAAAPAAAAAAAAAAAAAAAA&#10;AIwEAABkcnMvZG93bnJldi54bWxQSwUGAAAAAAQABADzAAAAlgUAAAAA&#10;" path="m2286000,l,,,9144r2286000,l2286000,xe" fillcolor="black" stroked="f">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simplePos x="0" y="0"/>
                <wp:positionH relativeFrom="page">
                  <wp:posOffset>3931920</wp:posOffset>
                </wp:positionH>
                <wp:positionV relativeFrom="paragraph">
                  <wp:posOffset>276618</wp:posOffset>
                </wp:positionV>
                <wp:extent cx="2286000"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144"/>
                              </a:lnTo>
                              <a:lnTo>
                                <a:pt x="2286000" y="9144"/>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D6B091" id="Graphic 13" o:spid="_x0000_s1026" style="position:absolute;margin-left:309.6pt;margin-top:21.8pt;width:180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IBqMgIAAOMEAAAOAAAAZHJzL2Uyb0RvYy54bWysVE1v2zAMvQ/YfxB0X+xkbdEacYqhRYsB&#10;RVegGXZWZDk2JosapcTOvx8lW6m3nTYsB5kSn6j3+JH17dBpdlToWjAlXy5yzpSRULVmX/Kv24cP&#10;15w5L0wlNBhV8pNy/Hbz/t26t4VaQQO6UsgoiHFFb0veeG+LLHOyUZ1wC7DKkLMG7ISnLe6zCkVP&#10;0TudrfL8KusBK4sglXN0ej86+SbGr2sl/Ze6dsozXXLi5uOKcd2FNdusRbFHYZtWTjTEP7DoRGvo&#10;0XOoe+EFO2D7R6iulQgOar+Q0GVQ161UUQOpWea/qXlthFVRCyXH2XOa3P8LK5+PL8jaimr3kTMj&#10;OqrR45QOOqH09NYVhHq1LxgEOvsE8rsjR/aLJ2zchBlq7AKW5LEh5vp0zrUaPJN0uFpdX+U5lUSS&#10;7+ZydRneykSR7sqD848KYhxxfHJ+rFSVLNEkSw4mmUj1DpXWsdKeM6o0ckaV3o2VtsKHe4FcMFk/&#10;I9JMPIKzg6PaQoT5IOHMNgkhpm8YbeZY0jRDJV/62hhvxNwsLy4m2cmdviNs/uxfgWNjE8cUTmpw&#10;akxw0B0zfc4F4ebZdqDb6qHVOsh3uN/daWRHEQYo/ibGM1jshLH4oQ12UJ2oqXpqo5K7HweBijP9&#10;2VDbhhFMBiZjlwz0+g7ioMbMo/Pb4ZtAyyyZJffUO8+QhkIUqS2IfwCM2HDTwKeDh7oNPRO5jYym&#10;DU1S1D9NfRjV+T6i3v6bNj8BAAD//wMAUEsDBBQABgAIAAAAIQDaENNe3gAAAAkBAAAPAAAAZHJz&#10;L2Rvd25yZXYueG1sTI/BTsMwDIbvSLxDZCQuiKUdo7DSdAKknZiQ6KaevSa0FYlTNdnWvT3eCY7+&#10;/evz52I1OSuOZgy9JwXpLAFhqPG6p1bBbru+fwYRIpJG68koOJsAq/L6qsBc+xN9mWMVW8EQCjkq&#10;6GIccilD0xmHYeYHQ7z79qPDyOPYSj3iieHOynmSZNJhT3yhw8G8d6b5qQ5OweLjzi4oTT6nKmlx&#10;s36rz3VdK3V7M72+gIhmin9luOizOpTstPcH0kFYBVm6nHOVYQ8ZCC4sny7BnoPHFGRZyP8flL8A&#10;AAD//wMAUEsBAi0AFAAGAAgAAAAhALaDOJL+AAAA4QEAABMAAAAAAAAAAAAAAAAAAAAAAFtDb250&#10;ZW50X1R5cGVzXS54bWxQSwECLQAUAAYACAAAACEAOP0h/9YAAACUAQAACwAAAAAAAAAAAAAAAAAv&#10;AQAAX3JlbHMvLnJlbHNQSwECLQAUAAYACAAAACEAKuyAajICAADjBAAADgAAAAAAAAAAAAAAAAAu&#10;AgAAZHJzL2Uyb0RvYy54bWxQSwECLQAUAAYACAAAACEA2hDTXt4AAAAJAQAADwAAAAAAAAAAAAAA&#10;AACMBAAAZHJzL2Rvd25yZXYueG1sUEsFBgAAAAAEAAQA8wAAAJcFAAAAAA==&#10;" path="m2286000,l,,,9144r2286000,l2286000,xe" fillcolor="black" stroked="f">
                <v:path arrowok="t"/>
                <w10:wrap type="topAndBottom" anchorx="page"/>
              </v:shape>
            </w:pict>
          </mc:Fallback>
        </mc:AlternateContent>
      </w:r>
    </w:p>
    <w:p w:rsidR="00996F33" w:rsidRDefault="003D7F0F">
      <w:pPr>
        <w:pStyle w:val="BodyText"/>
        <w:tabs>
          <w:tab w:val="left" w:pos="5832"/>
        </w:tabs>
        <w:spacing w:before="4"/>
        <w:ind w:left="792"/>
      </w:pPr>
      <w:r>
        <w:t>(City</w:t>
      </w:r>
      <w:r>
        <w:rPr>
          <w:spacing w:val="-11"/>
        </w:rPr>
        <w:t xml:space="preserve"> </w:t>
      </w:r>
      <w:r>
        <w:t>/</w:t>
      </w:r>
      <w:r>
        <w:rPr>
          <w:spacing w:val="-6"/>
        </w:rPr>
        <w:t xml:space="preserve"> </w:t>
      </w:r>
      <w:r>
        <w:t>State</w:t>
      </w:r>
      <w:r>
        <w:rPr>
          <w:spacing w:val="-5"/>
        </w:rPr>
        <w:t xml:space="preserve"> </w:t>
      </w:r>
      <w:r>
        <w:t>/</w:t>
      </w:r>
      <w:r>
        <w:rPr>
          <w:spacing w:val="-6"/>
        </w:rPr>
        <w:t xml:space="preserve"> </w:t>
      </w:r>
      <w:r>
        <w:t>Zip</w:t>
      </w:r>
      <w:r>
        <w:rPr>
          <w:spacing w:val="-5"/>
        </w:rPr>
        <w:t xml:space="preserve"> </w:t>
      </w:r>
      <w:r>
        <w:rPr>
          <w:spacing w:val="-4"/>
        </w:rPr>
        <w:t>Code)</w:t>
      </w:r>
      <w:r>
        <w:tab/>
      </w:r>
      <w:r>
        <w:rPr>
          <w:spacing w:val="-2"/>
        </w:rPr>
        <w:t>(Date)</w:t>
      </w:r>
    </w:p>
    <w:p w:rsidR="00996F33" w:rsidRDefault="003D7F0F">
      <w:pPr>
        <w:pStyle w:val="BodyText"/>
        <w:spacing w:before="181"/>
      </w:pPr>
      <w:r>
        <w:rPr>
          <w:noProof/>
        </w:rPr>
        <mc:AlternateContent>
          <mc:Choice Requires="wps">
            <w:drawing>
              <wp:anchor distT="0" distB="0" distL="0" distR="0" simplePos="0" relativeHeight="487593472" behindDoc="1" locked="0" layoutInCell="1" allowOverlap="1">
                <wp:simplePos x="0" y="0"/>
                <wp:positionH relativeFrom="page">
                  <wp:posOffset>731519</wp:posOffset>
                </wp:positionH>
                <wp:positionV relativeFrom="paragraph">
                  <wp:posOffset>276618</wp:posOffset>
                </wp:positionV>
                <wp:extent cx="2286000"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144"/>
                              </a:lnTo>
                              <a:lnTo>
                                <a:pt x="2286000" y="9144"/>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70E2F2" id="Graphic 14" o:spid="_x0000_s1026" style="position:absolute;margin-left:57.6pt;margin-top:21.8pt;width:180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GkRMQIAAOMEAAAOAAAAZHJzL2Uyb0RvYy54bWysVMFu2zAMvQ/YPwi6L3aCtmiNOMXQosWA&#10;oivQFDsrshwbk0VNVGLn70fJVuptpw3LQabEJ4qPj8z6dug0OyqHLZiSLxc5Z8pIqFqzL/nb9uHT&#10;NWfohamEBqNKflLIbzcfP6x7W6gVNKAr5RgFMVj0tuSN97bIMpSN6gQuwCpDzhpcJzxt3T6rnOgp&#10;eqezVZ5fZT24yjqQCpFO70cn38T4da2k/1rXqDzTJafcfFxdXHdhzTZrUeydsE0rpzTEP2TRidbQ&#10;o+dQ98ILdnDtH6G6VjpAqP1CQpdBXbdSRQ7EZpn/xua1EVZFLlQctOcy4f8LK5+PL461FWl3wZkR&#10;HWn0OJWDTqg8vcWCUK/2xQWCaJ9AfkdyZL94wgYnzFC7LmCJHhtirU/nWqvBM0mHq9X1VZ6TJJJ8&#10;N5ery/BWJop0Vx7QPyqIccTxCf2oVJUs0SRLDiaZjvQOSuuotOeMlHackdK7UWkrfLgXkgsm62eJ&#10;NFMewdnBUW0hwnygcM42EaFM3zHazLHEaYZKvvS1Md6IuVlexBJTsORO3xE2f/avwLGxZ2GlBlRj&#10;gQPvWOlzLQg3rzaCbquHVutAH91+d6cdO4owQPE3CTWDxU4YxQ9tsIPqRE3VUxuVHH8chFOc6S+G&#10;2jaMYDJcMnbJcF7fQRzUWHmHfjt8E84yS2bJPfXOM6ShEEVqC8o/AEZsuGng88FD3YaeibmNGU0b&#10;mqTIf5r6MKrzfUS9/zdtfgIAAP//AwBQSwMEFAAGAAgAAAAhAEGxDZrdAAAACQEAAA8AAABkcnMv&#10;ZG93bnJldi54bWxMj0FPwzAMhe9I/IfISFwQSzq6gUrTCZB2AiFRUM9ZY9qKxKmabOv+Pd4Jbn72&#10;0/P3ys3snTjgFIdAGrKFAoHUBjtQp+Hrc3v7ACImQ9a4QKjhhBE21eVFaQobjvSBhzp1gkMoFkZD&#10;n9JYSBnbHr2JizAi8e07TN4kllMn7WSOHO6dXCq1lt4MxB96M+JLj+1Pvfca8tcbl1Om3udadeZt&#10;+9ycmqbR+vpqfnoEkXBOf2Y44zM6VMy0C3uyUTjW2WrJVg67W4NgQ35/Xux4WGUgq1L+b1D9AgAA&#10;//8DAFBLAQItABQABgAIAAAAIQC2gziS/gAAAOEBAAATAAAAAAAAAAAAAAAAAAAAAABbQ29udGVu&#10;dF9UeXBlc10ueG1sUEsBAi0AFAAGAAgAAAAhADj9If/WAAAAlAEAAAsAAAAAAAAAAAAAAAAALwEA&#10;AF9yZWxzLy5yZWxzUEsBAi0AFAAGAAgAAAAhAPgIaRExAgAA4wQAAA4AAAAAAAAAAAAAAAAALgIA&#10;AGRycy9lMm9Eb2MueG1sUEsBAi0AFAAGAAgAAAAhAEGxDZrdAAAACQEAAA8AAAAAAAAAAAAAAAAA&#10;iwQAAGRycy9kb3ducmV2LnhtbFBLBQYAAAAABAAEAPMAAACVBQAAAAA=&#10;" path="m2286000,l,,,9144r2286000,l2286000,xe" fillcolor="black" stroked="f">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simplePos x="0" y="0"/>
                <wp:positionH relativeFrom="page">
                  <wp:posOffset>3931920</wp:posOffset>
                </wp:positionH>
                <wp:positionV relativeFrom="paragraph">
                  <wp:posOffset>276618</wp:posOffset>
                </wp:positionV>
                <wp:extent cx="2286000"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144"/>
                              </a:lnTo>
                              <a:lnTo>
                                <a:pt x="2286000" y="9144"/>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88A088" id="Graphic 15" o:spid="_x0000_s1026" style="position:absolute;margin-left:309.6pt;margin-top:21.8pt;width:180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aHNMQIAAOMEAAAOAAAAZHJzL2Uyb0RvYy54bWysVE1v2zAMvQ/YfxB0X+wEbdEacYqhRYsB&#10;RVegKXZWZDk2JouaqMTOvx8lW6m3nTYsB5kSn6j3+JH17dBpdlQOWzAlXy5yzpSRULVmX/K37cOn&#10;a87QC1MJDUaV/KSQ324+flj3tlAraEBXyjEKYrDobckb722RZSgb1QlcgFWGnDW4Tnjaun1WOdFT&#10;9E5nqzy/ynpwlXUgFSKd3o9Ovonx61pJ/7WuUXmmS07cfFxdXHdhzTZrUeydsE0rJxriH1h0ojX0&#10;6DnUvfCCHVz7R6iulQ4Qar+Q0GVQ161UUQOpWea/qXlthFVRCyUH7TlN+P/Cyufji2NtRbW75MyI&#10;jmr0OKWDTig9vcWCUK/2xQWBaJ9AfkdyZL94wgYnzFC7LmBJHhtirk/nXKvBM0mHq9X1VZ5TSST5&#10;bi5X8a1MFOmuPKB/VBDjiOMT+rFSVbJEkyw5mGQ6qneotI6V9pxRpR1nVOndWGkrfLgXyAWT9TMi&#10;zcQjODs4qi1EmA8SzmyTEGL6jtFmjiVNM1Typa+N8UbMzfLiIvCiYMmdviNs/uxfgWNjz8JKDajG&#10;l4Lu+OQ5F4SbZxtBt9VDq3WQj26/u9OOHUUYoPibGM9gsRPG4oc22EF1oqbqqY1Kjj8OwinO9BdD&#10;bRtGMBkuGbtkOK/vIA5qzLxDvx2+CWeZJbPknnrnGdJQiCK1BfEPgBEbbhr4fPBQt6FnIreR0bSh&#10;SYr6p6kPozrfR9T7f9PmJwAAAP//AwBQSwMEFAAGAAgAAAAhANoQ017eAAAACQEAAA8AAABkcnMv&#10;ZG93bnJldi54bWxMj8FOwzAMhu9IvENkJC6IpR2jsNJ0AqSdmJDopp69JrQViVM12da9Pd4Jjv79&#10;6/PnYjU5K45mDL0nBeksAWGo8bqnVsFuu75/BhEikkbrySg4mwCr8vqqwFz7E32ZYxVbwRAKOSro&#10;YhxyKUPTGYdh5gdDvPv2o8PI49hKPeKJ4c7KeZJk0mFPfKHDwbx3pvmpDk7B4uPOLihNPqcqaXGz&#10;fqvPdV0rdXszvb6AiGaKf2W46LM6lOy09wfSQVgFWbqcc5VhDxkILiyfLsGeg8cUZFnI/x+UvwAA&#10;AP//AwBQSwECLQAUAAYACAAAACEAtoM4kv4AAADhAQAAEwAAAAAAAAAAAAAAAAAAAAAAW0NvbnRl&#10;bnRfVHlwZXNdLnhtbFBLAQItABQABgAIAAAAIQA4/SH/1gAAAJQBAAALAAAAAAAAAAAAAAAAAC8B&#10;AABfcmVscy8ucmVsc1BLAQItABQABgAIAAAAIQCT8aHNMQIAAOMEAAAOAAAAAAAAAAAAAAAAAC4C&#10;AABkcnMvZTJvRG9jLnhtbFBLAQItABQABgAIAAAAIQDaENNe3gAAAAkBAAAPAAAAAAAAAAAAAAAA&#10;AIsEAABkcnMvZG93bnJldi54bWxQSwUGAAAAAAQABADzAAAAlgUAAAAA&#10;" path="m2286000,l,,,9144r2286000,l2286000,xe" fillcolor="black" stroked="f">
                <v:path arrowok="t"/>
                <w10:wrap type="topAndBottom" anchorx="page"/>
              </v:shape>
            </w:pict>
          </mc:Fallback>
        </mc:AlternateContent>
      </w:r>
    </w:p>
    <w:p w:rsidR="00996F33" w:rsidRDefault="003D7F0F">
      <w:pPr>
        <w:pStyle w:val="BodyText"/>
        <w:tabs>
          <w:tab w:val="left" w:pos="5831"/>
        </w:tabs>
        <w:spacing w:before="4"/>
        <w:ind w:left="792"/>
      </w:pPr>
      <w:r>
        <w:rPr>
          <w:spacing w:val="-2"/>
        </w:rPr>
        <w:t>(Phone)</w:t>
      </w:r>
      <w:r>
        <w:tab/>
        <w:t>E-Mail</w:t>
      </w:r>
      <w:r>
        <w:rPr>
          <w:spacing w:val="-13"/>
        </w:rPr>
        <w:t xml:space="preserve"> </w:t>
      </w:r>
      <w:r>
        <w:rPr>
          <w:spacing w:val="-2"/>
        </w:rPr>
        <w:t>address</w:t>
      </w:r>
    </w:p>
    <w:sectPr w:rsidR="00996F33">
      <w:footerReference w:type="default" r:id="rId10"/>
      <w:pgSz w:w="12240" w:h="15840"/>
      <w:pgMar w:top="880" w:right="360" w:bottom="1180" w:left="360" w:header="0" w:footer="9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7C9" w:rsidRDefault="003D7F0F">
      <w:r>
        <w:separator/>
      </w:r>
    </w:p>
  </w:endnote>
  <w:endnote w:type="continuationSeparator" w:id="0">
    <w:p w:rsidR="00EB47C9" w:rsidRDefault="003D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F33" w:rsidRDefault="003D7F0F">
    <w:pPr>
      <w:pStyle w:val="BodyText"/>
      <w:spacing w:line="14" w:lineRule="auto"/>
    </w:pPr>
    <w:r>
      <w:rPr>
        <w:noProof/>
      </w:rPr>
      <mc:AlternateContent>
        <mc:Choice Requires="wps">
          <w:drawing>
            <wp:anchor distT="0" distB="0" distL="0" distR="0" simplePos="0" relativeHeight="487406592" behindDoc="1" locked="0" layoutInCell="1" allowOverlap="1">
              <wp:simplePos x="0" y="0"/>
              <wp:positionH relativeFrom="page">
                <wp:posOffset>3841496</wp:posOffset>
              </wp:positionH>
              <wp:positionV relativeFrom="page">
                <wp:posOffset>9295949</wp:posOffset>
              </wp:positionV>
              <wp:extent cx="889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rsidR="00996F33" w:rsidRDefault="003D7F0F">
                          <w:pPr>
                            <w:pStyle w:val="BodyText"/>
                            <w:spacing w:before="10"/>
                            <w:ind w:left="20"/>
                            <w:rPr>
                              <w:rFonts w:ascii="Times New Roman"/>
                            </w:rPr>
                          </w:pPr>
                          <w:r>
                            <w:rPr>
                              <w:rFonts w:ascii="Times New Roman"/>
                              <w:color w:val="4471C4"/>
                              <w:spacing w:val="-10"/>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02.5pt;margin-top:731.95pt;width:7pt;height:13.0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AbSpgEAAD0DAAAOAAAAZHJzL2Uyb0RvYy54bWysUsFu2zAMvQ/oPwi6N3YytEuNOMW2YsOA&#10;YivQ7gNkWYqFWaImKrHz96NkJy26W9GLTJlP7/GR3NyOtmcHFdCAq/lyUXKmnITWuF3Nfz99u1xz&#10;hlG4VvTgVM2PCvnt9uLDZvCVWkEHfasCIxKH1eBr3sXoq6JA2SkrcAFeOUpqCFZEuoZd0QYxELvt&#10;i1VZXhcDhNYHkAqR/t5NSb7N/ForGX9pjSqyvuZUW8xnyGeTzmK7EdUuCN8ZOZch3lCFFcaR6Jnq&#10;TkTB9sH8R2WNDICg40KCLUBrI1X2QG6W5Ss3j53wKnuh5qA/twnfj1b+PDwEZtqarzhzwtKIntQY&#10;GxjZKjVn8FgR5tETKo5fYKQhZ6Po70H+QYIULzDTAyR0asaog01fssnoIfX/eO45iTBJP9frm5IS&#10;kjLL66tPH6+SavH81geM3xVYloKaB5po1heHe4wT9ASZS5nUU1FxbMbZQwPtkSwMNOma49+9CIqz&#10;/oejVqa1OAXhFDSnIMT+K+TlSU4cfN5H0CYrJ4mJd1amGeXa531KS/DynlHPW7/9BwAA//8DAFBL&#10;AwQUAAYACAAAACEA9cKMp+AAAAANAQAADwAAAGRycy9kb3ducmV2LnhtbEyPzU7DMBCE70i8g7VI&#10;3KhdfiySxqkqBCckRBoOPTqxm1iN1yF22/D2bE9w3JnR7DfFevYDO9kpuoAKlgsBzGIbjMNOwVf9&#10;dvcMLCaNRg8BrYIfG2FdXl8VOjfhjJU9bVPHqARjrhX0KY0557HtrddxEUaL5O3D5HWic+q4mfSZ&#10;yv3A74WQ3GuH9KHXo33pbXvYHr2CzQ6rV/f90XxW+8rVdSbwXR6Uur2ZNytgyc7pLwwXfEKHkpia&#10;cEQT2aBAiifaksh4lA8ZMIrIZUZSc5EyIYCXBf+/ovwFAAD//wMAUEsBAi0AFAAGAAgAAAAhALaD&#10;OJL+AAAA4QEAABMAAAAAAAAAAAAAAAAAAAAAAFtDb250ZW50X1R5cGVzXS54bWxQSwECLQAUAAYA&#10;CAAAACEAOP0h/9YAAACUAQAACwAAAAAAAAAAAAAAAAAvAQAAX3JlbHMvLnJlbHNQSwECLQAUAAYA&#10;CAAAACEAgVgG0qYBAAA9AwAADgAAAAAAAAAAAAAAAAAuAgAAZHJzL2Uyb0RvYy54bWxQSwECLQAU&#10;AAYACAAAACEA9cKMp+AAAAANAQAADwAAAAAAAAAAAAAAAAAABAAAZHJzL2Rvd25yZXYueG1sUEsF&#10;BgAAAAAEAAQA8wAAAA0FAAAAAA==&#10;" filled="f" stroked="f">
              <v:textbox inset="0,0,0,0">
                <w:txbxContent>
                  <w:p w:rsidR="00996F33" w:rsidRDefault="003D7F0F">
                    <w:pPr>
                      <w:pStyle w:val="BodyText"/>
                      <w:spacing w:before="10"/>
                      <w:ind w:left="20"/>
                      <w:rPr>
                        <w:rFonts w:ascii="Times New Roman"/>
                      </w:rPr>
                    </w:pPr>
                    <w:r>
                      <w:rPr>
                        <w:rFonts w:ascii="Times New Roman"/>
                        <w:color w:val="4471C4"/>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F33" w:rsidRDefault="003D7F0F">
    <w:pPr>
      <w:pStyle w:val="BodyText"/>
      <w:spacing w:line="14" w:lineRule="auto"/>
    </w:pPr>
    <w:r>
      <w:rPr>
        <w:noProof/>
      </w:rPr>
      <mc:AlternateContent>
        <mc:Choice Requires="wps">
          <w:drawing>
            <wp:anchor distT="0" distB="0" distL="0" distR="0" simplePos="0" relativeHeight="251659776" behindDoc="1" locked="0" layoutInCell="1" allowOverlap="1">
              <wp:simplePos x="0" y="0"/>
              <wp:positionH relativeFrom="page">
                <wp:posOffset>3953245</wp:posOffset>
              </wp:positionH>
              <wp:positionV relativeFrom="page">
                <wp:posOffset>9295986</wp:posOffset>
              </wp:positionV>
              <wp:extent cx="15240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996F33" w:rsidRDefault="003D7F0F">
                          <w:pPr>
                            <w:pStyle w:val="BodyText"/>
                            <w:spacing w:before="10"/>
                            <w:ind w:left="60"/>
                            <w:rPr>
                              <w:rFonts w:ascii="Times New Roman"/>
                            </w:rPr>
                          </w:pPr>
                          <w:r>
                            <w:rPr>
                              <w:rFonts w:ascii="Times New Roman"/>
                              <w:color w:val="4471C4"/>
                              <w:spacing w:val="-10"/>
                            </w:rPr>
                            <w:fldChar w:fldCharType="begin"/>
                          </w:r>
                          <w:r>
                            <w:rPr>
                              <w:rFonts w:ascii="Times New Roman"/>
                              <w:color w:val="4471C4"/>
                              <w:spacing w:val="-10"/>
                            </w:rPr>
                            <w:instrText xml:space="preserve"> PAGE </w:instrText>
                          </w:r>
                          <w:r>
                            <w:rPr>
                              <w:rFonts w:ascii="Times New Roman"/>
                              <w:color w:val="4471C4"/>
                              <w:spacing w:val="-10"/>
                            </w:rPr>
                            <w:fldChar w:fldCharType="separate"/>
                          </w:r>
                          <w:r>
                            <w:rPr>
                              <w:rFonts w:ascii="Times New Roman"/>
                              <w:color w:val="4471C4"/>
                              <w:spacing w:val="-10"/>
                            </w:rPr>
                            <w:t>3</w:t>
                          </w:r>
                          <w:r>
                            <w:rPr>
                              <w:rFonts w:ascii="Times New Roman"/>
                              <w:color w:val="4471C4"/>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7" type="#_x0000_t202" style="position:absolute;margin-left:311.3pt;margin-top:731.95pt;width:12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2+VqQEAAEUDAAAOAAAAZHJzL2Uyb0RvYy54bWysUsFu2zAMvQ/oPwi6N3aypRmMOMXWYsOA&#10;YivQ7gNkWYqFWaIqKrHz96PkOC2227CLTJlPj++R3N6OtmdHFdCAq/lyUXKmnITWuH3Nfz5/uf7I&#10;GUbhWtGDUzU/KeS3u6t328FXagUd9K0KjEgcVoOveRejr4oCZaeswAV45SipIVgR6Rr2RRvEQOy2&#10;L1ZleVMMEFofQCpE+ns/Jfku82utZPyhNarI+pqTtpjPkM8mncVuK6p9EL4z8ixD/IMKK4yjoheq&#10;exEFOwTzF5U1MgCCjgsJtgCtjVTZA7lZln+4eeqEV9kLNQf9pU34/2jl9+NjYKat+YYzJyyN6FmN&#10;sYGRbVJzBo8VYZ48oeL4GUYacjaK/gHkLyRI8QYzPUBCp2aMOtj0JZuMHlL/T5eeUxEmE9t69aGk&#10;jKTU8ma9eb9OZYvXxz5g/KrAshTUPNBIswBxfMA4QWfIWctUPqmKYzNmc8vZSwPtiawMNPGa48tB&#10;BMVZ/81RS9N6zEGYg2YOQuzvIC9RcuTg0yGCNllAqjTxngXQrLKF816lZXh7z6jX7d/9BgAA//8D&#10;AFBLAwQUAAYACAAAACEAUHAcyt8AAAANAQAADwAAAGRycy9kb3ducmV2LnhtbEyPwU7DMBBE70j8&#10;g7VI3KhNqCwS4lQVghMSIg0Hjk7sJlbjdYjdNvw92xMcd+ZpdqbcLH5kJztHF1DB/UoAs9gF47BX&#10;8Nm83j0Ci0mj0WNAq+DHRthU11elLkw4Y21Pu9QzCsFYaAVDSlPBeewG63Vchckiefswe53onHtu&#10;Zn2mcD/yTAjJvXZIHwY92efBdofd0SvYfmH94r7f2496X7umyQW+yYNStzfL9glYskv6g+FSn6pD&#10;RZ3acEQT2ahAZpkklIy1fMiBESLXkqT2IuVCAK9K/n9F9QsAAP//AwBQSwECLQAUAAYACAAAACEA&#10;toM4kv4AAADhAQAAEwAAAAAAAAAAAAAAAAAAAAAAW0NvbnRlbnRfVHlwZXNdLnhtbFBLAQItABQA&#10;BgAIAAAAIQA4/SH/1gAAAJQBAAALAAAAAAAAAAAAAAAAAC8BAABfcmVscy8ucmVsc1BLAQItABQA&#10;BgAIAAAAIQBzY2+VqQEAAEUDAAAOAAAAAAAAAAAAAAAAAC4CAABkcnMvZTJvRG9jLnhtbFBLAQIt&#10;ABQABgAIAAAAIQBQcBzK3wAAAA0BAAAPAAAAAAAAAAAAAAAAAAMEAABkcnMvZG93bnJldi54bWxQ&#10;SwUGAAAAAAQABADzAAAADwUAAAAA&#10;" filled="f" stroked="f">
              <v:textbox inset="0,0,0,0">
                <w:txbxContent>
                  <w:p w:rsidR="00996F33" w:rsidRDefault="003D7F0F">
                    <w:pPr>
                      <w:pStyle w:val="BodyText"/>
                      <w:spacing w:before="10"/>
                      <w:ind w:left="60"/>
                      <w:rPr>
                        <w:rFonts w:ascii="Times New Roman"/>
                      </w:rPr>
                    </w:pPr>
                    <w:r>
                      <w:rPr>
                        <w:rFonts w:ascii="Times New Roman"/>
                        <w:color w:val="4471C4"/>
                        <w:spacing w:val="-10"/>
                      </w:rPr>
                      <w:fldChar w:fldCharType="begin"/>
                    </w:r>
                    <w:r>
                      <w:rPr>
                        <w:rFonts w:ascii="Times New Roman"/>
                        <w:color w:val="4471C4"/>
                        <w:spacing w:val="-10"/>
                      </w:rPr>
                      <w:instrText xml:space="preserve"> PAGE </w:instrText>
                    </w:r>
                    <w:r>
                      <w:rPr>
                        <w:rFonts w:ascii="Times New Roman"/>
                        <w:color w:val="4471C4"/>
                        <w:spacing w:val="-10"/>
                      </w:rPr>
                      <w:fldChar w:fldCharType="separate"/>
                    </w:r>
                    <w:r>
                      <w:rPr>
                        <w:rFonts w:ascii="Times New Roman"/>
                        <w:color w:val="4471C4"/>
                        <w:spacing w:val="-10"/>
                      </w:rPr>
                      <w:t>3</w:t>
                    </w:r>
                    <w:r>
                      <w:rPr>
                        <w:rFonts w:ascii="Times New Roman"/>
                        <w:color w:val="4471C4"/>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7C9" w:rsidRDefault="003D7F0F">
      <w:r>
        <w:separator/>
      </w:r>
    </w:p>
  </w:footnote>
  <w:footnote w:type="continuationSeparator" w:id="0">
    <w:p w:rsidR="00EB47C9" w:rsidRDefault="003D7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93B49"/>
    <w:multiLevelType w:val="hybridMultilevel"/>
    <w:tmpl w:val="3C1A1FF2"/>
    <w:lvl w:ilvl="0" w:tplc="006C8C8E">
      <w:start w:val="1"/>
      <w:numFmt w:val="decimal"/>
      <w:lvlText w:val="%1."/>
      <w:lvlJc w:val="left"/>
      <w:pPr>
        <w:ind w:left="1799" w:hanging="7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0B68316">
      <w:numFmt w:val="bullet"/>
      <w:lvlText w:val="•"/>
      <w:lvlJc w:val="left"/>
      <w:pPr>
        <w:ind w:left="2772" w:hanging="720"/>
      </w:pPr>
      <w:rPr>
        <w:rFonts w:hint="default"/>
        <w:lang w:val="en-US" w:eastAsia="en-US" w:bidi="ar-SA"/>
      </w:rPr>
    </w:lvl>
    <w:lvl w:ilvl="2" w:tplc="49024D5E">
      <w:numFmt w:val="bullet"/>
      <w:lvlText w:val="•"/>
      <w:lvlJc w:val="left"/>
      <w:pPr>
        <w:ind w:left="3744" w:hanging="720"/>
      </w:pPr>
      <w:rPr>
        <w:rFonts w:hint="default"/>
        <w:lang w:val="en-US" w:eastAsia="en-US" w:bidi="ar-SA"/>
      </w:rPr>
    </w:lvl>
    <w:lvl w:ilvl="3" w:tplc="6D142ED6">
      <w:numFmt w:val="bullet"/>
      <w:lvlText w:val="•"/>
      <w:lvlJc w:val="left"/>
      <w:pPr>
        <w:ind w:left="4716" w:hanging="720"/>
      </w:pPr>
      <w:rPr>
        <w:rFonts w:hint="default"/>
        <w:lang w:val="en-US" w:eastAsia="en-US" w:bidi="ar-SA"/>
      </w:rPr>
    </w:lvl>
    <w:lvl w:ilvl="4" w:tplc="4FD28BDA">
      <w:numFmt w:val="bullet"/>
      <w:lvlText w:val="•"/>
      <w:lvlJc w:val="left"/>
      <w:pPr>
        <w:ind w:left="5688" w:hanging="720"/>
      </w:pPr>
      <w:rPr>
        <w:rFonts w:hint="default"/>
        <w:lang w:val="en-US" w:eastAsia="en-US" w:bidi="ar-SA"/>
      </w:rPr>
    </w:lvl>
    <w:lvl w:ilvl="5" w:tplc="C328904C">
      <w:numFmt w:val="bullet"/>
      <w:lvlText w:val="•"/>
      <w:lvlJc w:val="left"/>
      <w:pPr>
        <w:ind w:left="6660" w:hanging="720"/>
      </w:pPr>
      <w:rPr>
        <w:rFonts w:hint="default"/>
        <w:lang w:val="en-US" w:eastAsia="en-US" w:bidi="ar-SA"/>
      </w:rPr>
    </w:lvl>
    <w:lvl w:ilvl="6" w:tplc="40B0F516">
      <w:numFmt w:val="bullet"/>
      <w:lvlText w:val="•"/>
      <w:lvlJc w:val="left"/>
      <w:pPr>
        <w:ind w:left="7632" w:hanging="720"/>
      </w:pPr>
      <w:rPr>
        <w:rFonts w:hint="default"/>
        <w:lang w:val="en-US" w:eastAsia="en-US" w:bidi="ar-SA"/>
      </w:rPr>
    </w:lvl>
    <w:lvl w:ilvl="7" w:tplc="EF24F0BA">
      <w:numFmt w:val="bullet"/>
      <w:lvlText w:val="•"/>
      <w:lvlJc w:val="left"/>
      <w:pPr>
        <w:ind w:left="8604" w:hanging="720"/>
      </w:pPr>
      <w:rPr>
        <w:rFonts w:hint="default"/>
        <w:lang w:val="en-US" w:eastAsia="en-US" w:bidi="ar-SA"/>
      </w:rPr>
    </w:lvl>
    <w:lvl w:ilvl="8" w:tplc="D848D308">
      <w:numFmt w:val="bullet"/>
      <w:lvlText w:val="•"/>
      <w:lvlJc w:val="left"/>
      <w:pPr>
        <w:ind w:left="9576" w:hanging="720"/>
      </w:pPr>
      <w:rPr>
        <w:rFonts w:hint="default"/>
        <w:lang w:val="en-US" w:eastAsia="en-US" w:bidi="ar-SA"/>
      </w:rPr>
    </w:lvl>
  </w:abstractNum>
  <w:abstractNum w:abstractNumId="1" w15:restartNumberingAfterBreak="0">
    <w:nsid w:val="75F64081"/>
    <w:multiLevelType w:val="hybridMultilevel"/>
    <w:tmpl w:val="8BB08552"/>
    <w:lvl w:ilvl="0" w:tplc="38661C8E">
      <w:start w:val="1"/>
      <w:numFmt w:val="decimal"/>
      <w:lvlText w:val="%1.0"/>
      <w:lvlJc w:val="left"/>
      <w:pPr>
        <w:ind w:left="792" w:hanging="720"/>
        <w:jc w:val="left"/>
      </w:pPr>
      <w:rPr>
        <w:rFonts w:ascii="Arial" w:eastAsia="Arial" w:hAnsi="Arial" w:cs="Arial" w:hint="default"/>
        <w:b w:val="0"/>
        <w:bCs w:val="0"/>
        <w:i w:val="0"/>
        <w:iCs w:val="0"/>
        <w:spacing w:val="-1"/>
        <w:w w:val="99"/>
        <w:sz w:val="20"/>
        <w:szCs w:val="20"/>
        <w:lang w:val="en-US" w:eastAsia="en-US" w:bidi="ar-SA"/>
      </w:rPr>
    </w:lvl>
    <w:lvl w:ilvl="1" w:tplc="FD483CF2">
      <w:start w:val="1"/>
      <w:numFmt w:val="upperLetter"/>
      <w:lvlText w:val="%2."/>
      <w:lvlJc w:val="left"/>
      <w:pPr>
        <w:ind w:left="1871" w:hanging="1081"/>
        <w:jc w:val="left"/>
      </w:pPr>
      <w:rPr>
        <w:rFonts w:ascii="Arial" w:eastAsia="Arial" w:hAnsi="Arial" w:cs="Arial" w:hint="default"/>
        <w:b w:val="0"/>
        <w:bCs w:val="0"/>
        <w:i w:val="0"/>
        <w:iCs w:val="0"/>
        <w:spacing w:val="-1"/>
        <w:w w:val="99"/>
        <w:sz w:val="20"/>
        <w:szCs w:val="20"/>
        <w:lang w:val="en-US" w:eastAsia="en-US" w:bidi="ar-SA"/>
      </w:rPr>
    </w:lvl>
    <w:lvl w:ilvl="2" w:tplc="98E4E694">
      <w:numFmt w:val="bullet"/>
      <w:lvlText w:val="•"/>
      <w:lvlJc w:val="left"/>
      <w:pPr>
        <w:ind w:left="1880" w:hanging="1081"/>
      </w:pPr>
      <w:rPr>
        <w:rFonts w:hint="default"/>
        <w:lang w:val="en-US" w:eastAsia="en-US" w:bidi="ar-SA"/>
      </w:rPr>
    </w:lvl>
    <w:lvl w:ilvl="3" w:tplc="658892CC">
      <w:numFmt w:val="bullet"/>
      <w:lvlText w:val="•"/>
      <w:lvlJc w:val="left"/>
      <w:pPr>
        <w:ind w:left="3085" w:hanging="1081"/>
      </w:pPr>
      <w:rPr>
        <w:rFonts w:hint="default"/>
        <w:lang w:val="en-US" w:eastAsia="en-US" w:bidi="ar-SA"/>
      </w:rPr>
    </w:lvl>
    <w:lvl w:ilvl="4" w:tplc="3856C3E2">
      <w:numFmt w:val="bullet"/>
      <w:lvlText w:val="•"/>
      <w:lvlJc w:val="left"/>
      <w:pPr>
        <w:ind w:left="4290" w:hanging="1081"/>
      </w:pPr>
      <w:rPr>
        <w:rFonts w:hint="default"/>
        <w:lang w:val="en-US" w:eastAsia="en-US" w:bidi="ar-SA"/>
      </w:rPr>
    </w:lvl>
    <w:lvl w:ilvl="5" w:tplc="58287AFC">
      <w:numFmt w:val="bullet"/>
      <w:lvlText w:val="•"/>
      <w:lvlJc w:val="left"/>
      <w:pPr>
        <w:ind w:left="5495" w:hanging="1081"/>
      </w:pPr>
      <w:rPr>
        <w:rFonts w:hint="default"/>
        <w:lang w:val="en-US" w:eastAsia="en-US" w:bidi="ar-SA"/>
      </w:rPr>
    </w:lvl>
    <w:lvl w:ilvl="6" w:tplc="84C4DB74">
      <w:numFmt w:val="bullet"/>
      <w:lvlText w:val="•"/>
      <w:lvlJc w:val="left"/>
      <w:pPr>
        <w:ind w:left="6700" w:hanging="1081"/>
      </w:pPr>
      <w:rPr>
        <w:rFonts w:hint="default"/>
        <w:lang w:val="en-US" w:eastAsia="en-US" w:bidi="ar-SA"/>
      </w:rPr>
    </w:lvl>
    <w:lvl w:ilvl="7" w:tplc="91BA05EC">
      <w:numFmt w:val="bullet"/>
      <w:lvlText w:val="•"/>
      <w:lvlJc w:val="left"/>
      <w:pPr>
        <w:ind w:left="7905" w:hanging="1081"/>
      </w:pPr>
      <w:rPr>
        <w:rFonts w:hint="default"/>
        <w:lang w:val="en-US" w:eastAsia="en-US" w:bidi="ar-SA"/>
      </w:rPr>
    </w:lvl>
    <w:lvl w:ilvl="8" w:tplc="AA9A3FE2">
      <w:numFmt w:val="bullet"/>
      <w:lvlText w:val="•"/>
      <w:lvlJc w:val="left"/>
      <w:pPr>
        <w:ind w:left="9110" w:hanging="108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33"/>
    <w:rsid w:val="001330AD"/>
    <w:rsid w:val="003D7F0F"/>
    <w:rsid w:val="00996F33"/>
    <w:rsid w:val="00EB4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8FB3"/>
  <w15:docId w15:val="{9EA57B9B-2091-4E5A-BD78-17557C8B3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792"/>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92"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3035</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City of Conroe</Company>
  <LinksUpToDate>false</LinksUpToDate>
  <CharactersWithSpaces>20301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Wallace Dodd</dc:creator>
  <cp:lastModifiedBy>Teri-Lynn Hatch</cp:lastModifiedBy>
  <cp:revision>2</cp:revision>
  <dcterms:created xsi:type="dcterms:W3CDTF">2025-05-20T17:14:00Z</dcterms:created>
  <dcterms:modified xsi:type="dcterms:W3CDTF">2025-05-20T17:14:00Z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Adobe Acrobat Pro (32-bit) 24.5.20320</vt:lpwstr>
  </property>
  <property fmtid="{D5CDD505-2E9C-101B-9397-08002B2CF9AE}" pid="4" name="LastSaved">
    <vt:filetime>2025-05-19T00:00:00Z</vt:filetime>
  </property>
  <property fmtid="{D5CDD505-2E9C-101B-9397-08002B2CF9AE}" pid="5" name="Producer">
    <vt:lpwstr>Adobe Acrobat Pro (32-bit) 24.5.20320</vt:lpwstr>
  </property>
</Properties>
</file>