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07AD0" w14:textId="77777777" w:rsidR="007A5F7E" w:rsidRDefault="007A5F7E" w:rsidP="00EE3B5A">
      <w:pPr>
        <w:rPr>
          <w:rFonts w:ascii="Arial" w:hAnsi="Arial" w:cs="Arial"/>
          <w:sz w:val="22"/>
          <w:szCs w:val="22"/>
          <w:lang w:bidi="en-US"/>
        </w:rPr>
      </w:pPr>
    </w:p>
    <w:p w14:paraId="7016E143" w14:textId="77777777" w:rsidR="007A5F7E" w:rsidRDefault="007A5F7E" w:rsidP="00EE3B5A">
      <w:pPr>
        <w:rPr>
          <w:rFonts w:ascii="Arial" w:hAnsi="Arial" w:cs="Arial"/>
          <w:sz w:val="22"/>
          <w:szCs w:val="22"/>
          <w:lang w:bidi="en-US"/>
        </w:rPr>
      </w:pPr>
    </w:p>
    <w:p w14:paraId="5AA9A222" w14:textId="4B431DC2"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 xml:space="preserve">Date: </w:t>
      </w:r>
      <w:r w:rsidR="00AE55EC">
        <w:rPr>
          <w:rFonts w:ascii="Arial" w:hAnsi="Arial" w:cs="Arial"/>
          <w:sz w:val="22"/>
          <w:szCs w:val="22"/>
          <w:lang w:bidi="en-US"/>
        </w:rPr>
        <w:t>May 27</w:t>
      </w:r>
      <w:r w:rsidRPr="00EE3B5A">
        <w:rPr>
          <w:rFonts w:ascii="Arial" w:hAnsi="Arial" w:cs="Arial"/>
          <w:sz w:val="22"/>
          <w:szCs w:val="22"/>
          <w:lang w:bidi="en-US"/>
        </w:rPr>
        <w:t>, 202</w:t>
      </w:r>
      <w:r w:rsidR="00AE55EC">
        <w:rPr>
          <w:rFonts w:ascii="Arial" w:hAnsi="Arial" w:cs="Arial"/>
          <w:sz w:val="22"/>
          <w:szCs w:val="22"/>
          <w:lang w:bidi="en-US"/>
        </w:rPr>
        <w:t>1</w:t>
      </w:r>
    </w:p>
    <w:p w14:paraId="38BDDD5A" w14:textId="77777777" w:rsidR="00EE3B5A" w:rsidRPr="00EE3B5A" w:rsidRDefault="00EE3B5A" w:rsidP="00EE3B5A">
      <w:pPr>
        <w:rPr>
          <w:rFonts w:ascii="Arial" w:hAnsi="Arial" w:cs="Arial"/>
          <w:sz w:val="22"/>
          <w:szCs w:val="22"/>
          <w:lang w:bidi="en-US"/>
        </w:rPr>
      </w:pPr>
    </w:p>
    <w:p w14:paraId="66E19EDC" w14:textId="77777777" w:rsidR="00EE3B5A" w:rsidRPr="00EE3B5A" w:rsidRDefault="00EE3B5A" w:rsidP="00EE3B5A">
      <w:pPr>
        <w:rPr>
          <w:rFonts w:ascii="Arial" w:hAnsi="Arial" w:cs="Arial"/>
          <w:sz w:val="22"/>
          <w:szCs w:val="22"/>
          <w:lang w:bidi="en-US"/>
        </w:rPr>
      </w:pPr>
    </w:p>
    <w:p w14:paraId="78983D9A"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 xml:space="preserve">TO: </w:t>
      </w:r>
    </w:p>
    <w:p w14:paraId="03803B6E" w14:textId="77777777" w:rsidR="00EE3B5A" w:rsidRPr="00EE3B5A" w:rsidRDefault="00EE3B5A" w:rsidP="00EE3B5A">
      <w:pPr>
        <w:rPr>
          <w:rFonts w:ascii="Arial" w:hAnsi="Arial" w:cs="Arial"/>
          <w:sz w:val="22"/>
          <w:szCs w:val="22"/>
          <w:lang w:bidi="en-US"/>
        </w:rPr>
      </w:pPr>
    </w:p>
    <w:p w14:paraId="69748F73" w14:textId="3511259C" w:rsidR="00EE3B5A" w:rsidRPr="00EE3B5A" w:rsidRDefault="00EE3B5A" w:rsidP="00EE3B5A">
      <w:pPr>
        <w:rPr>
          <w:rFonts w:ascii="Arial" w:hAnsi="Arial" w:cs="Arial"/>
          <w:b/>
          <w:sz w:val="22"/>
          <w:szCs w:val="22"/>
        </w:rPr>
      </w:pPr>
      <w:r w:rsidRPr="00EE3B5A">
        <w:rPr>
          <w:rFonts w:ascii="Arial" w:hAnsi="Arial" w:cs="Arial"/>
          <w:sz w:val="22"/>
          <w:szCs w:val="22"/>
        </w:rPr>
        <w:t xml:space="preserve">RE:  Request for Proposals – </w:t>
      </w:r>
      <w:bookmarkStart w:id="0" w:name="_Hlk72836390"/>
      <w:proofErr w:type="spellStart"/>
      <w:r w:rsidR="00910618">
        <w:rPr>
          <w:rFonts w:ascii="Arial" w:hAnsi="Arial" w:cs="Arial"/>
          <w:b/>
          <w:sz w:val="22"/>
          <w:szCs w:val="22"/>
        </w:rPr>
        <w:t>Bevill</w:t>
      </w:r>
      <w:proofErr w:type="spellEnd"/>
      <w:r w:rsidR="00910618">
        <w:rPr>
          <w:rFonts w:ascii="Arial" w:hAnsi="Arial" w:cs="Arial"/>
          <w:b/>
          <w:sz w:val="22"/>
          <w:szCs w:val="22"/>
        </w:rPr>
        <w:t xml:space="preserve"> Center Room Rekey</w:t>
      </w:r>
      <w:bookmarkEnd w:id="0"/>
      <w:r w:rsidRPr="00EE3B5A">
        <w:rPr>
          <w:rFonts w:ascii="Arial" w:hAnsi="Arial" w:cs="Arial"/>
          <w:b/>
          <w:sz w:val="22"/>
          <w:szCs w:val="22"/>
        </w:rPr>
        <w:t xml:space="preserve"> </w:t>
      </w:r>
      <w:r w:rsidR="001C7572">
        <w:rPr>
          <w:rFonts w:ascii="Arial" w:hAnsi="Arial" w:cs="Arial"/>
          <w:b/>
          <w:sz w:val="22"/>
          <w:szCs w:val="22"/>
        </w:rPr>
        <w:t>Project</w:t>
      </w:r>
    </w:p>
    <w:p w14:paraId="37B01A3A" w14:textId="77777777" w:rsidR="00EE3B5A" w:rsidRPr="00EE3B5A" w:rsidRDefault="00EE3B5A" w:rsidP="00EE3B5A">
      <w:pPr>
        <w:rPr>
          <w:rFonts w:ascii="Arial" w:hAnsi="Arial" w:cs="Arial"/>
          <w:sz w:val="22"/>
        </w:rPr>
      </w:pPr>
      <w:r w:rsidRPr="00EE3B5A">
        <w:rPr>
          <w:rFonts w:ascii="Arial" w:hAnsi="Arial" w:cs="Arial"/>
          <w:sz w:val="22"/>
        </w:rPr>
        <w:t xml:space="preserve">         The University of Alabama in Huntsville</w:t>
      </w:r>
    </w:p>
    <w:p w14:paraId="79EAE8AD" w14:textId="7C279E59" w:rsidR="00EE3B5A" w:rsidRPr="00EE3B5A" w:rsidRDefault="00EE3B5A" w:rsidP="00EE3B5A">
      <w:pPr>
        <w:rPr>
          <w:rFonts w:ascii="Arial" w:hAnsi="Arial" w:cs="Arial"/>
          <w:b/>
          <w:sz w:val="22"/>
          <w:szCs w:val="22"/>
          <w:lang w:bidi="en-US"/>
        </w:rPr>
      </w:pPr>
      <w:r w:rsidRPr="00EE3B5A">
        <w:rPr>
          <w:rFonts w:ascii="Arial" w:hAnsi="Arial" w:cs="Arial"/>
          <w:sz w:val="22"/>
          <w:szCs w:val="22"/>
          <w:lang w:bidi="en-US"/>
        </w:rPr>
        <w:t xml:space="preserve">         Proposal Number </w:t>
      </w:r>
      <w:r w:rsidRPr="00EE3B5A">
        <w:rPr>
          <w:rFonts w:ascii="Arial" w:hAnsi="Arial" w:cs="Arial"/>
          <w:b/>
          <w:sz w:val="22"/>
          <w:szCs w:val="22"/>
          <w:lang w:bidi="en-US"/>
        </w:rPr>
        <w:t>P0023</w:t>
      </w:r>
      <w:r w:rsidR="00910618" w:rsidRPr="00910618">
        <w:rPr>
          <w:rFonts w:ascii="Arial" w:hAnsi="Arial" w:cs="Arial"/>
          <w:b/>
          <w:sz w:val="22"/>
          <w:szCs w:val="22"/>
          <w:lang w:bidi="en-US"/>
        </w:rPr>
        <w:t>5</w:t>
      </w:r>
    </w:p>
    <w:p w14:paraId="43ED2B3C" w14:textId="77777777" w:rsidR="00EE3B5A" w:rsidRPr="00EE3B5A" w:rsidRDefault="00EE3B5A" w:rsidP="00EE3B5A">
      <w:pPr>
        <w:rPr>
          <w:rFonts w:ascii="Arial" w:hAnsi="Arial" w:cs="Arial"/>
          <w:sz w:val="22"/>
          <w:szCs w:val="22"/>
          <w:lang w:bidi="en-US"/>
        </w:rPr>
      </w:pPr>
    </w:p>
    <w:p w14:paraId="7CA07655" w14:textId="5F69F7AD" w:rsidR="00EE3B5A" w:rsidRPr="00EE3B5A" w:rsidRDefault="00EE3B5A" w:rsidP="00EE3B5A">
      <w:pPr>
        <w:rPr>
          <w:rFonts w:ascii="Arial" w:hAnsi="Arial" w:cs="Arial"/>
          <w:sz w:val="22"/>
          <w:szCs w:val="22"/>
        </w:rPr>
      </w:pPr>
      <w:r w:rsidRPr="00EE3B5A">
        <w:rPr>
          <w:rFonts w:ascii="Arial" w:hAnsi="Arial" w:cs="Arial"/>
          <w:sz w:val="22"/>
          <w:szCs w:val="22"/>
        </w:rPr>
        <w:t xml:space="preserve">The University of Alabama in Huntsville is requesting proposals for </w:t>
      </w:r>
      <w:proofErr w:type="spellStart"/>
      <w:r w:rsidR="00910618" w:rsidRPr="00910618">
        <w:rPr>
          <w:rFonts w:ascii="Arial" w:hAnsi="Arial" w:cs="Arial"/>
          <w:b/>
          <w:sz w:val="22"/>
          <w:szCs w:val="22"/>
        </w:rPr>
        <w:t>Bevill</w:t>
      </w:r>
      <w:proofErr w:type="spellEnd"/>
      <w:r w:rsidR="00910618" w:rsidRPr="00910618">
        <w:rPr>
          <w:rFonts w:ascii="Arial" w:hAnsi="Arial" w:cs="Arial"/>
          <w:b/>
          <w:sz w:val="22"/>
          <w:szCs w:val="22"/>
        </w:rPr>
        <w:t xml:space="preserve"> Center Room Rekey</w:t>
      </w:r>
      <w:r w:rsidR="00AE55EC">
        <w:rPr>
          <w:rFonts w:ascii="Arial" w:hAnsi="Arial" w:cs="Arial"/>
          <w:b/>
          <w:sz w:val="22"/>
          <w:szCs w:val="22"/>
        </w:rPr>
        <w:t xml:space="preserve"> Project</w:t>
      </w:r>
      <w:r w:rsidRPr="00EE3B5A">
        <w:rPr>
          <w:rFonts w:ascii="Arial" w:hAnsi="Arial" w:cs="Arial"/>
          <w:sz w:val="22"/>
          <w:szCs w:val="22"/>
        </w:rPr>
        <w:t xml:space="preserve">. </w:t>
      </w:r>
      <w:r w:rsidRPr="00EE3B5A">
        <w:rPr>
          <w:rFonts w:ascii="Arial" w:hAnsi="Arial" w:cs="Arial"/>
          <w:bCs/>
          <w:color w:val="000000"/>
          <w:sz w:val="22"/>
          <w:szCs w:val="22"/>
          <w:lang w:val="en"/>
        </w:rPr>
        <w:t>To</w:t>
      </w:r>
      <w:r w:rsidRPr="00EE3B5A">
        <w:rPr>
          <w:rFonts w:ascii="Arial" w:hAnsi="Arial" w:cs="Arial"/>
          <w:b/>
          <w:bCs/>
          <w:color w:val="000000"/>
          <w:sz w:val="22"/>
          <w:szCs w:val="22"/>
          <w:lang w:val="en"/>
        </w:rPr>
        <w:t xml:space="preserve"> register </w:t>
      </w:r>
      <w:r w:rsidRPr="00EE3B5A">
        <w:rPr>
          <w:rFonts w:ascii="Arial" w:hAnsi="Arial" w:cs="Arial"/>
          <w:bCs/>
          <w:color w:val="000000"/>
          <w:sz w:val="22"/>
          <w:szCs w:val="22"/>
          <w:lang w:val="en"/>
        </w:rPr>
        <w:t>on</w:t>
      </w:r>
      <w:r w:rsidRPr="00EE3B5A">
        <w:rPr>
          <w:rFonts w:ascii="Arial" w:hAnsi="Arial" w:cs="Arial"/>
          <w:b/>
          <w:bCs/>
          <w:color w:val="000000"/>
          <w:sz w:val="22"/>
          <w:szCs w:val="22"/>
          <w:lang w:val="en"/>
        </w:rPr>
        <w:t xml:space="preserve"> UAH Vendor Registry </w:t>
      </w:r>
      <w:r w:rsidRPr="00EE3B5A">
        <w:rPr>
          <w:rFonts w:ascii="Arial" w:hAnsi="Arial" w:cs="Arial"/>
          <w:bCs/>
          <w:color w:val="000000"/>
          <w:sz w:val="22"/>
          <w:szCs w:val="22"/>
          <w:lang w:val="en"/>
        </w:rPr>
        <w:t>go to</w:t>
      </w:r>
      <w:r w:rsidRPr="00EE3B5A">
        <w:rPr>
          <w:rFonts w:ascii="Arial" w:hAnsi="Arial" w:cs="Arial"/>
          <w:b/>
          <w:bCs/>
          <w:color w:val="000000"/>
          <w:sz w:val="22"/>
          <w:szCs w:val="22"/>
          <w:lang w:val="en"/>
        </w:rPr>
        <w:t xml:space="preserve"> WEBSITE:</w:t>
      </w:r>
      <w:r w:rsidRPr="00EE3B5A">
        <w:rPr>
          <w:rFonts w:ascii="Arial" w:hAnsi="Arial" w:cs="Arial"/>
          <w:color w:val="000000"/>
          <w:sz w:val="22"/>
          <w:szCs w:val="22"/>
          <w:lang w:val="en"/>
        </w:rPr>
        <w:t xml:space="preserve"> </w:t>
      </w:r>
      <w:hyperlink r:id="rId8" w:history="1">
        <w:r w:rsidRPr="00EE3B5A">
          <w:rPr>
            <w:rFonts w:ascii="Arial" w:hAnsi="Arial" w:cs="Arial"/>
            <w:color w:val="0000FF"/>
            <w:sz w:val="22"/>
            <w:szCs w:val="22"/>
            <w:u w:val="single"/>
            <w:lang w:val="en"/>
          </w:rPr>
          <w:t>http://www.uah.edu/business-services/vendors/bid-opportunities</w:t>
        </w:r>
      </w:hyperlink>
      <w:r w:rsidRPr="00EE3B5A">
        <w:rPr>
          <w:rFonts w:ascii="Arial" w:hAnsi="Arial" w:cs="Arial"/>
          <w:color w:val="000000"/>
          <w:sz w:val="22"/>
          <w:szCs w:val="22"/>
          <w:lang w:val="en"/>
        </w:rPr>
        <w:t xml:space="preserve"> and click on </w:t>
      </w:r>
      <w:hyperlink r:id="rId9" w:tgtFrame="_blank" w:history="1">
        <w:r w:rsidRPr="00EE3B5A">
          <w:rPr>
            <w:rFonts w:ascii="Arial" w:hAnsi="Arial" w:cs="Arial"/>
            <w:b/>
            <w:bCs/>
            <w:color w:val="0066CC"/>
            <w:sz w:val="22"/>
            <w:szCs w:val="22"/>
            <w:u w:val="single"/>
            <w:lang w:val="en"/>
          </w:rPr>
          <w:t>Vendor Registration</w:t>
        </w:r>
      </w:hyperlink>
      <w:r w:rsidRPr="00EE3B5A">
        <w:rPr>
          <w:rFonts w:ascii="Arial" w:hAnsi="Arial" w:cs="Arial"/>
          <w:b/>
          <w:bCs/>
          <w:color w:val="0066CC"/>
          <w:sz w:val="22"/>
          <w:szCs w:val="22"/>
          <w:u w:val="single"/>
          <w:lang w:val="en"/>
        </w:rPr>
        <w:t>.</w:t>
      </w:r>
      <w:r w:rsidRPr="00EE3B5A">
        <w:rPr>
          <w:rFonts w:ascii="Arial" w:hAnsi="Arial" w:cs="Arial"/>
          <w:b/>
          <w:bCs/>
          <w:color w:val="0066CC"/>
          <w:sz w:val="22"/>
          <w:szCs w:val="22"/>
          <w:lang w:val="en"/>
        </w:rPr>
        <w:t xml:space="preserve"> </w:t>
      </w:r>
      <w:r w:rsidRPr="00EE3B5A">
        <w:rPr>
          <w:rFonts w:ascii="Arial" w:hAnsi="Arial" w:cs="Arial"/>
          <w:sz w:val="22"/>
          <w:szCs w:val="22"/>
        </w:rPr>
        <w:t>To obtain a copy of this proposal, scroll down and click on the proposal number.</w:t>
      </w:r>
    </w:p>
    <w:p w14:paraId="32E89D68" w14:textId="77777777" w:rsidR="00EE3B5A" w:rsidRPr="00EE3B5A" w:rsidRDefault="00EE3B5A" w:rsidP="00EE3B5A">
      <w:pPr>
        <w:rPr>
          <w:rFonts w:ascii="Arial" w:hAnsi="Arial" w:cs="Arial"/>
          <w:sz w:val="22"/>
          <w:szCs w:val="22"/>
        </w:rPr>
      </w:pPr>
    </w:p>
    <w:p w14:paraId="20EB6272" w14:textId="0250DE9C" w:rsidR="00EE3B5A" w:rsidRPr="00EE3B5A" w:rsidRDefault="00EE3B5A" w:rsidP="00EE3B5A">
      <w:pPr>
        <w:rPr>
          <w:rFonts w:ascii="Arial" w:hAnsi="Arial" w:cs="Arial"/>
          <w:b/>
          <w:sz w:val="22"/>
          <w:szCs w:val="22"/>
          <w:lang w:bidi="en-US"/>
        </w:rPr>
      </w:pPr>
      <w:r w:rsidRPr="00EE3B5A">
        <w:rPr>
          <w:rFonts w:ascii="Arial" w:hAnsi="Arial" w:cs="Arial"/>
          <w:sz w:val="22"/>
          <w:szCs w:val="22"/>
          <w:lang w:bidi="en-US"/>
        </w:rPr>
        <w:t xml:space="preserve">All Requests for Proposals must be submitted thru Vendor Registry by </w:t>
      </w:r>
      <w:r w:rsidR="00AE55EC">
        <w:rPr>
          <w:rFonts w:ascii="Arial" w:hAnsi="Arial" w:cs="Arial"/>
          <w:b/>
          <w:sz w:val="22"/>
          <w:szCs w:val="22"/>
          <w:lang w:bidi="en-US"/>
        </w:rPr>
        <w:t>3:</w:t>
      </w:r>
      <w:r w:rsidRPr="00EE3B5A">
        <w:rPr>
          <w:rFonts w:ascii="Arial" w:hAnsi="Arial" w:cs="Arial"/>
          <w:b/>
          <w:sz w:val="22"/>
          <w:szCs w:val="22"/>
          <w:lang w:bidi="en-US"/>
        </w:rPr>
        <w:t xml:space="preserve">00 P.M. on </w:t>
      </w:r>
      <w:r w:rsidR="00AE55EC">
        <w:rPr>
          <w:rFonts w:ascii="Arial" w:hAnsi="Arial" w:cs="Arial"/>
          <w:b/>
          <w:sz w:val="22"/>
          <w:szCs w:val="22"/>
          <w:lang w:bidi="en-US"/>
        </w:rPr>
        <w:t>Thursday</w:t>
      </w:r>
      <w:r w:rsidRPr="00EE3B5A">
        <w:rPr>
          <w:rFonts w:ascii="Arial" w:hAnsi="Arial" w:cs="Arial"/>
          <w:b/>
          <w:sz w:val="22"/>
          <w:szCs w:val="22"/>
          <w:lang w:bidi="en-US"/>
        </w:rPr>
        <w:t xml:space="preserve"> </w:t>
      </w:r>
      <w:r w:rsidR="00AE55EC">
        <w:rPr>
          <w:rFonts w:ascii="Arial" w:hAnsi="Arial" w:cs="Arial"/>
          <w:b/>
          <w:sz w:val="22"/>
          <w:szCs w:val="22"/>
          <w:lang w:bidi="en-US"/>
        </w:rPr>
        <w:t>June</w:t>
      </w:r>
      <w:r w:rsidRPr="00EE3B5A">
        <w:rPr>
          <w:rFonts w:ascii="Arial" w:hAnsi="Arial" w:cs="Arial"/>
          <w:b/>
          <w:sz w:val="22"/>
          <w:szCs w:val="22"/>
          <w:lang w:bidi="en-US"/>
        </w:rPr>
        <w:t xml:space="preserve"> </w:t>
      </w:r>
      <w:r w:rsidR="00AE55EC">
        <w:rPr>
          <w:rFonts w:ascii="Arial" w:hAnsi="Arial" w:cs="Arial"/>
          <w:b/>
          <w:sz w:val="22"/>
          <w:szCs w:val="22"/>
          <w:lang w:bidi="en-US"/>
        </w:rPr>
        <w:t>17</w:t>
      </w:r>
      <w:r w:rsidRPr="00EE3B5A">
        <w:rPr>
          <w:rFonts w:ascii="Arial" w:hAnsi="Arial" w:cs="Arial"/>
          <w:b/>
          <w:sz w:val="22"/>
          <w:szCs w:val="22"/>
          <w:lang w:bidi="en-US"/>
        </w:rPr>
        <w:t>, 2020</w:t>
      </w:r>
    </w:p>
    <w:p w14:paraId="012C63B8" w14:textId="77777777" w:rsidR="00EE3B5A" w:rsidRPr="00EE3B5A" w:rsidRDefault="00EE3B5A" w:rsidP="00EE3B5A">
      <w:pPr>
        <w:rPr>
          <w:rFonts w:ascii="Arial" w:hAnsi="Arial" w:cs="Arial"/>
          <w:sz w:val="22"/>
          <w:szCs w:val="22"/>
          <w:lang w:bidi="en-US"/>
        </w:rPr>
      </w:pPr>
    </w:p>
    <w:p w14:paraId="1EFA3514"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 xml:space="preserve">In the event it becomes necessary to revise any part of this Request for Proposal prior to the assigned return date, revisions will be posted in writing by Procurement Services on our UAH Vendor Registry website. </w:t>
      </w:r>
      <w:hyperlink r:id="rId10" w:history="1">
        <w:r w:rsidRPr="00EE3B5A">
          <w:rPr>
            <w:rFonts w:ascii="Arial" w:hAnsi="Arial" w:cs="Arial"/>
            <w:color w:val="0000FF"/>
            <w:sz w:val="22"/>
            <w:szCs w:val="22"/>
            <w:u w:val="single"/>
            <w:lang w:bidi="en-US"/>
          </w:rPr>
          <w:t>http://www.uah.edu/business-services/vendors/bid-opportunities</w:t>
        </w:r>
      </w:hyperlink>
      <w:r w:rsidRPr="00EE3B5A">
        <w:rPr>
          <w:rFonts w:ascii="Arial" w:hAnsi="Arial" w:cs="Arial"/>
          <w:sz w:val="22"/>
          <w:szCs w:val="22"/>
          <w:lang w:bidi="en-US"/>
        </w:rPr>
        <w:t>. 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14:paraId="7FD312AF" w14:textId="77777777" w:rsidR="00EE3B5A" w:rsidRPr="00EE3B5A" w:rsidRDefault="00EE3B5A" w:rsidP="00EE3B5A">
      <w:pPr>
        <w:rPr>
          <w:rFonts w:ascii="Arial" w:hAnsi="Arial" w:cs="Arial"/>
          <w:sz w:val="22"/>
          <w:szCs w:val="22"/>
          <w:lang w:bidi="en-US"/>
        </w:rPr>
      </w:pPr>
    </w:p>
    <w:p w14:paraId="5F80C7C9"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In order to be considered for selection, vendors must submit a complete response to this request for proposal via vendorregistry.com. The vendors shall make no other distribution of the proposals.</w:t>
      </w:r>
    </w:p>
    <w:p w14:paraId="6A7D4428" w14:textId="77777777" w:rsidR="00EE3B5A" w:rsidRPr="00EE3B5A" w:rsidRDefault="00EE3B5A" w:rsidP="00EE3B5A">
      <w:pPr>
        <w:rPr>
          <w:rFonts w:ascii="Arial" w:hAnsi="Arial" w:cs="Arial"/>
          <w:sz w:val="22"/>
          <w:szCs w:val="22"/>
          <w:lang w:bidi="en-US"/>
        </w:rPr>
      </w:pPr>
    </w:p>
    <w:p w14:paraId="62ACA013"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No proposal may be amended or withdrawn after the scheduled closing time of receipt for a period of sixty (60) days. The University reserves the right to waive any informality and to reject any and all proposals.</w:t>
      </w:r>
    </w:p>
    <w:p w14:paraId="1385E82D" w14:textId="77777777" w:rsidR="00EE3B5A" w:rsidRPr="00EE3B5A" w:rsidRDefault="00EE3B5A" w:rsidP="00EE3B5A">
      <w:pPr>
        <w:rPr>
          <w:rFonts w:ascii="Arial" w:hAnsi="Arial" w:cs="Arial"/>
          <w:sz w:val="22"/>
          <w:szCs w:val="22"/>
          <w:lang w:bidi="en-US"/>
        </w:rPr>
      </w:pPr>
    </w:p>
    <w:p w14:paraId="1328AFB6" w14:textId="4F2A2B7F"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 xml:space="preserve">All questions pertaining to this Request for Proposal should be addressed to Kelly Haas via Vendor Registry: subject </w:t>
      </w:r>
      <w:hyperlink r:id="rId11" w:history="1"/>
      <w:r w:rsidRPr="00EE3B5A">
        <w:rPr>
          <w:rFonts w:ascii="Arial" w:hAnsi="Arial" w:cs="Arial"/>
          <w:b/>
          <w:sz w:val="22"/>
          <w:szCs w:val="22"/>
          <w:lang w:bidi="en-US"/>
        </w:rPr>
        <w:t xml:space="preserve"> </w:t>
      </w:r>
      <w:proofErr w:type="spellStart"/>
      <w:r w:rsidR="00910618">
        <w:rPr>
          <w:rFonts w:ascii="Arial" w:hAnsi="Arial" w:cs="Arial"/>
          <w:b/>
          <w:sz w:val="22"/>
          <w:szCs w:val="22"/>
        </w:rPr>
        <w:t>Bevill</w:t>
      </w:r>
      <w:proofErr w:type="spellEnd"/>
      <w:r w:rsidR="00910618">
        <w:rPr>
          <w:rFonts w:ascii="Arial" w:hAnsi="Arial" w:cs="Arial"/>
          <w:b/>
          <w:sz w:val="22"/>
          <w:szCs w:val="22"/>
        </w:rPr>
        <w:t xml:space="preserve"> Center Room Rekey</w:t>
      </w:r>
      <w:r w:rsidR="00AE55EC">
        <w:rPr>
          <w:rFonts w:ascii="Arial" w:hAnsi="Arial" w:cs="Arial"/>
          <w:b/>
          <w:sz w:val="22"/>
          <w:szCs w:val="22"/>
        </w:rPr>
        <w:t xml:space="preserve"> Project</w:t>
      </w:r>
      <w:r w:rsidR="00910618" w:rsidRPr="00EE3B5A">
        <w:rPr>
          <w:rFonts w:ascii="Arial" w:hAnsi="Arial" w:cs="Arial"/>
          <w:sz w:val="22"/>
          <w:szCs w:val="22"/>
          <w:lang w:bidi="en-US"/>
        </w:rPr>
        <w:t xml:space="preserve"> </w:t>
      </w:r>
      <w:r w:rsidRPr="00AE55EC">
        <w:rPr>
          <w:rFonts w:ascii="Arial" w:hAnsi="Arial" w:cs="Arial"/>
          <w:b/>
          <w:sz w:val="22"/>
          <w:szCs w:val="22"/>
          <w:lang w:bidi="en-US"/>
        </w:rPr>
        <w:t>(P0023</w:t>
      </w:r>
      <w:r w:rsidR="00910618" w:rsidRPr="00AE55EC">
        <w:rPr>
          <w:rFonts w:ascii="Arial" w:hAnsi="Arial" w:cs="Arial"/>
          <w:b/>
          <w:sz w:val="22"/>
          <w:szCs w:val="22"/>
          <w:lang w:bidi="en-US"/>
        </w:rPr>
        <w:t>5</w:t>
      </w:r>
      <w:r w:rsidRPr="00AE55EC">
        <w:rPr>
          <w:rFonts w:ascii="Arial" w:hAnsi="Arial" w:cs="Arial"/>
          <w:b/>
          <w:sz w:val="22"/>
          <w:szCs w:val="22"/>
          <w:lang w:bidi="en-US"/>
        </w:rPr>
        <w:t>)</w:t>
      </w:r>
      <w:r w:rsidRPr="00EE3B5A">
        <w:rPr>
          <w:rFonts w:ascii="Arial" w:hAnsi="Arial" w:cs="Arial"/>
          <w:color w:val="FFFFFF"/>
          <w:sz w:val="22"/>
          <w:szCs w:val="22"/>
          <w:lang w:bidi="en-US"/>
        </w:rPr>
        <w:t>.</w:t>
      </w:r>
      <w:r w:rsidRPr="00EE3B5A">
        <w:rPr>
          <w:rFonts w:ascii="Arial" w:hAnsi="Arial" w:cs="Arial"/>
          <w:sz w:val="22"/>
          <w:szCs w:val="22"/>
          <w:lang w:bidi="en-US"/>
        </w:rPr>
        <w:t xml:space="preserve"> Deadline for questions is </w:t>
      </w:r>
      <w:r w:rsidR="00AE55EC">
        <w:rPr>
          <w:rFonts w:ascii="Arial" w:hAnsi="Arial" w:cs="Arial"/>
          <w:sz w:val="22"/>
          <w:szCs w:val="22"/>
          <w:lang w:bidi="en-US"/>
        </w:rPr>
        <w:t>Monday June 14th</w:t>
      </w:r>
      <w:r w:rsidRPr="00EE3B5A">
        <w:rPr>
          <w:rFonts w:ascii="Arial" w:hAnsi="Arial" w:cs="Arial"/>
          <w:sz w:val="22"/>
          <w:szCs w:val="22"/>
          <w:lang w:bidi="en-US"/>
        </w:rPr>
        <w:t xml:space="preserve"> at 5:00pm. </w:t>
      </w:r>
    </w:p>
    <w:p w14:paraId="1AE996C9" w14:textId="77777777" w:rsidR="00EE3B5A" w:rsidRPr="00EE3B5A" w:rsidRDefault="00EE3B5A" w:rsidP="00EE3B5A">
      <w:pPr>
        <w:rPr>
          <w:rFonts w:ascii="Arial" w:hAnsi="Arial" w:cs="Arial"/>
          <w:sz w:val="22"/>
          <w:szCs w:val="22"/>
          <w:lang w:bidi="en-US"/>
        </w:rPr>
      </w:pPr>
    </w:p>
    <w:p w14:paraId="0E4A634E"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Sincerely,</w:t>
      </w:r>
    </w:p>
    <w:p w14:paraId="56D06959" w14:textId="77777777" w:rsidR="00EE3B5A" w:rsidRPr="00EE3B5A" w:rsidRDefault="00EE3B5A" w:rsidP="00EE3B5A">
      <w:pPr>
        <w:rPr>
          <w:rFonts w:ascii="Arial" w:hAnsi="Arial" w:cs="Arial"/>
          <w:sz w:val="22"/>
          <w:szCs w:val="22"/>
          <w:lang w:bidi="en-US"/>
        </w:rPr>
      </w:pPr>
    </w:p>
    <w:p w14:paraId="3503A8FA" w14:textId="77777777" w:rsidR="00EE3B5A" w:rsidRPr="00EE3B5A" w:rsidRDefault="00EE3B5A" w:rsidP="00EE3B5A">
      <w:pPr>
        <w:rPr>
          <w:rFonts w:ascii="Brush Script MT" w:hAnsi="Brush Script MT" w:cs="Arial"/>
          <w:sz w:val="48"/>
          <w:szCs w:val="48"/>
          <w:lang w:bidi="en-US"/>
        </w:rPr>
      </w:pPr>
      <w:r w:rsidRPr="00EE3B5A">
        <w:rPr>
          <w:rFonts w:ascii="Brush Script MT" w:hAnsi="Brush Script MT" w:cs="Arial"/>
          <w:sz w:val="48"/>
          <w:szCs w:val="48"/>
          <w:lang w:bidi="en-US"/>
        </w:rPr>
        <w:t>Kelly D. Haas</w:t>
      </w:r>
    </w:p>
    <w:p w14:paraId="687648FF" w14:textId="77777777" w:rsidR="00EE3B5A" w:rsidRPr="00EE3B5A" w:rsidRDefault="00EE3B5A" w:rsidP="00EE3B5A">
      <w:pPr>
        <w:rPr>
          <w:rFonts w:ascii="Brush Script Std" w:hAnsi="Brush Script Std" w:cs="Arial"/>
          <w:sz w:val="22"/>
          <w:szCs w:val="22"/>
          <w:lang w:bidi="en-US"/>
        </w:rPr>
      </w:pPr>
    </w:p>
    <w:p w14:paraId="1CDB5819"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Kelly Haas</w:t>
      </w:r>
    </w:p>
    <w:p w14:paraId="25CF7B6B"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Procurement Officer II</w:t>
      </w:r>
    </w:p>
    <w:p w14:paraId="23BE8486" w14:textId="77777777" w:rsidR="00EE3B5A" w:rsidRPr="00EE3B5A" w:rsidRDefault="00EE3B5A" w:rsidP="00EE3B5A">
      <w:pPr>
        <w:rPr>
          <w:rFonts w:ascii="Arial" w:hAnsi="Arial" w:cs="Arial"/>
          <w:sz w:val="22"/>
          <w:szCs w:val="22"/>
          <w:lang w:bidi="en-US"/>
        </w:rPr>
      </w:pPr>
      <w:r w:rsidRPr="00EE3B5A">
        <w:rPr>
          <w:rFonts w:ascii="Arial" w:hAnsi="Arial" w:cs="Arial"/>
          <w:sz w:val="22"/>
          <w:szCs w:val="22"/>
          <w:lang w:bidi="en-US"/>
        </w:rPr>
        <w:t>Procurement Services</w:t>
      </w:r>
    </w:p>
    <w:p w14:paraId="5EEEDB8C" w14:textId="77777777" w:rsidR="00EE3B5A" w:rsidRPr="00EE3B5A" w:rsidRDefault="00EE3B5A" w:rsidP="00EE3B5A">
      <w:pPr>
        <w:rPr>
          <w:rFonts w:ascii="Arial" w:hAnsi="Arial" w:cs="Arial"/>
          <w:sz w:val="22"/>
          <w:szCs w:val="22"/>
          <w:lang w:bidi="en-US"/>
        </w:rPr>
      </w:pPr>
    </w:p>
    <w:p w14:paraId="0C698605" w14:textId="77777777" w:rsidR="00EE3B5A" w:rsidRPr="00EE3B5A" w:rsidRDefault="00EE3B5A" w:rsidP="00EE3B5A">
      <w:pPr>
        <w:rPr>
          <w:rFonts w:ascii="Arial" w:hAnsi="Arial" w:cs="Arial"/>
          <w:sz w:val="22"/>
          <w:szCs w:val="22"/>
          <w:lang w:bidi="en-US"/>
        </w:rPr>
      </w:pPr>
    </w:p>
    <w:p w14:paraId="6742B4CD" w14:textId="77777777" w:rsidR="00EE3B5A" w:rsidRDefault="00EE3B5A" w:rsidP="00951A2A">
      <w:pPr>
        <w:pStyle w:val="Heading4"/>
        <w:rPr>
          <w:rFonts w:ascii="Arial" w:hAnsi="Arial" w:cs="Arial"/>
          <w:sz w:val="20"/>
          <w:szCs w:val="20"/>
        </w:rPr>
      </w:pPr>
    </w:p>
    <w:p w14:paraId="10074ACC" w14:textId="77777777" w:rsidR="00EE3B5A" w:rsidRDefault="00EE3B5A" w:rsidP="00951A2A">
      <w:pPr>
        <w:pStyle w:val="Heading4"/>
        <w:rPr>
          <w:rFonts w:ascii="Arial" w:hAnsi="Arial" w:cs="Arial"/>
          <w:sz w:val="20"/>
          <w:szCs w:val="20"/>
        </w:rPr>
      </w:pPr>
    </w:p>
    <w:p w14:paraId="1E7DE255" w14:textId="77777777" w:rsidR="007A5F7E" w:rsidRDefault="007A5F7E" w:rsidP="00C15909">
      <w:pPr>
        <w:jc w:val="center"/>
        <w:rPr>
          <w:rFonts w:ascii="Arial" w:hAnsi="Arial" w:cs="Arial"/>
          <w:b/>
          <w:bCs/>
          <w:i/>
          <w:color w:val="000000"/>
          <w:sz w:val="28"/>
          <w:szCs w:val="28"/>
        </w:rPr>
      </w:pPr>
    </w:p>
    <w:p w14:paraId="399FCB9C" w14:textId="77777777" w:rsidR="007A5F7E" w:rsidRDefault="007A5F7E" w:rsidP="00C15909">
      <w:pPr>
        <w:jc w:val="center"/>
        <w:rPr>
          <w:rFonts w:ascii="Arial" w:hAnsi="Arial" w:cs="Arial"/>
          <w:b/>
          <w:bCs/>
          <w:i/>
          <w:color w:val="000000"/>
          <w:sz w:val="28"/>
          <w:szCs w:val="28"/>
        </w:rPr>
      </w:pPr>
    </w:p>
    <w:p w14:paraId="02CAF8D2" w14:textId="77777777" w:rsidR="007A5F7E" w:rsidRDefault="007A5F7E" w:rsidP="00C15909">
      <w:pPr>
        <w:jc w:val="center"/>
        <w:rPr>
          <w:rFonts w:ascii="Arial" w:hAnsi="Arial" w:cs="Arial"/>
          <w:b/>
          <w:bCs/>
          <w:i/>
          <w:color w:val="000000"/>
          <w:sz w:val="28"/>
          <w:szCs w:val="28"/>
        </w:rPr>
      </w:pPr>
    </w:p>
    <w:p w14:paraId="198B5936" w14:textId="77777777" w:rsidR="007A5F7E" w:rsidRDefault="007A5F7E" w:rsidP="00C15909">
      <w:pPr>
        <w:jc w:val="center"/>
        <w:rPr>
          <w:rFonts w:ascii="Arial" w:hAnsi="Arial" w:cs="Arial"/>
          <w:b/>
          <w:bCs/>
          <w:i/>
          <w:color w:val="000000"/>
          <w:sz w:val="28"/>
          <w:szCs w:val="28"/>
        </w:rPr>
      </w:pPr>
    </w:p>
    <w:p w14:paraId="5DC42B8E" w14:textId="77777777" w:rsidR="007A5F7E" w:rsidRDefault="007A5F7E" w:rsidP="00C15909">
      <w:pPr>
        <w:jc w:val="center"/>
        <w:rPr>
          <w:rFonts w:ascii="Arial" w:hAnsi="Arial" w:cs="Arial"/>
          <w:b/>
          <w:bCs/>
          <w:i/>
          <w:color w:val="000000"/>
          <w:sz w:val="28"/>
          <w:szCs w:val="28"/>
        </w:rPr>
      </w:pPr>
    </w:p>
    <w:p w14:paraId="0EEBCA3F" w14:textId="77777777" w:rsidR="007A5F7E" w:rsidRDefault="007A5F7E" w:rsidP="00C15909">
      <w:pPr>
        <w:jc w:val="center"/>
        <w:rPr>
          <w:rFonts w:ascii="Arial" w:hAnsi="Arial" w:cs="Arial"/>
          <w:b/>
          <w:bCs/>
          <w:i/>
          <w:color w:val="000000"/>
          <w:sz w:val="28"/>
          <w:szCs w:val="28"/>
        </w:rPr>
      </w:pPr>
    </w:p>
    <w:p w14:paraId="3F64F111" w14:textId="77777777" w:rsidR="007A5F7E" w:rsidRDefault="007A5F7E" w:rsidP="00C15909">
      <w:pPr>
        <w:jc w:val="center"/>
        <w:rPr>
          <w:rFonts w:ascii="Arial" w:hAnsi="Arial" w:cs="Arial"/>
          <w:b/>
          <w:bCs/>
          <w:i/>
          <w:color w:val="000000"/>
          <w:sz w:val="28"/>
          <w:szCs w:val="28"/>
        </w:rPr>
      </w:pPr>
    </w:p>
    <w:p w14:paraId="527F2311" w14:textId="77777777" w:rsidR="007A5F7E" w:rsidRDefault="007A5F7E" w:rsidP="00C15909">
      <w:pPr>
        <w:jc w:val="center"/>
        <w:rPr>
          <w:rFonts w:ascii="Arial" w:hAnsi="Arial" w:cs="Arial"/>
          <w:b/>
          <w:bCs/>
          <w:i/>
          <w:color w:val="000000"/>
          <w:sz w:val="28"/>
          <w:szCs w:val="28"/>
        </w:rPr>
      </w:pPr>
    </w:p>
    <w:p w14:paraId="14D98198" w14:textId="1E80E934" w:rsidR="00C15909" w:rsidRPr="00C15909" w:rsidRDefault="00C15909" w:rsidP="00C15909">
      <w:pPr>
        <w:jc w:val="center"/>
        <w:rPr>
          <w:rFonts w:ascii="Arial" w:hAnsi="Arial" w:cs="Arial"/>
          <w:b/>
          <w:sz w:val="32"/>
          <w:szCs w:val="32"/>
        </w:rPr>
      </w:pPr>
      <w:r w:rsidRPr="00C15909">
        <w:rPr>
          <w:rFonts w:ascii="Arial" w:hAnsi="Arial" w:cs="Arial"/>
          <w:b/>
          <w:bCs/>
          <w:i/>
          <w:color w:val="000000"/>
          <w:sz w:val="28"/>
          <w:szCs w:val="28"/>
        </w:rPr>
        <w:t>REQUEST FOR PROPOSAL AND SPECIFICATIONS</w:t>
      </w:r>
    </w:p>
    <w:p w14:paraId="774D700B" w14:textId="77777777" w:rsidR="00C15909" w:rsidRPr="00C15909" w:rsidRDefault="00C15909" w:rsidP="00C15909">
      <w:pPr>
        <w:jc w:val="center"/>
        <w:rPr>
          <w:rFonts w:ascii="Arial" w:hAnsi="Arial" w:cs="Arial"/>
          <w:b/>
          <w:sz w:val="32"/>
          <w:szCs w:val="32"/>
        </w:rPr>
      </w:pPr>
    </w:p>
    <w:p w14:paraId="70D04F4D" w14:textId="77777777" w:rsidR="00C15909" w:rsidRPr="00C15909" w:rsidRDefault="00C15909" w:rsidP="00C15909">
      <w:pPr>
        <w:jc w:val="center"/>
        <w:rPr>
          <w:rFonts w:ascii="Arial" w:hAnsi="Arial" w:cs="Arial"/>
          <w:b/>
          <w:bCs/>
          <w:i/>
          <w:color w:val="000000"/>
          <w:sz w:val="28"/>
          <w:szCs w:val="28"/>
        </w:rPr>
      </w:pPr>
      <w:r w:rsidRPr="00C15909">
        <w:rPr>
          <w:rFonts w:ascii="Arial" w:hAnsi="Arial" w:cs="Arial"/>
          <w:b/>
          <w:bCs/>
          <w:i/>
          <w:color w:val="000000"/>
          <w:sz w:val="28"/>
          <w:szCs w:val="28"/>
        </w:rPr>
        <w:t>For</w:t>
      </w:r>
    </w:p>
    <w:p w14:paraId="027F402D" w14:textId="77777777" w:rsidR="00C15909" w:rsidRPr="00C15909" w:rsidRDefault="00C15909" w:rsidP="00C15909">
      <w:pPr>
        <w:jc w:val="center"/>
        <w:rPr>
          <w:rFonts w:ascii="Arial" w:hAnsi="Arial" w:cs="Arial"/>
          <w:b/>
          <w:bCs/>
          <w:i/>
          <w:color w:val="000000"/>
          <w:sz w:val="28"/>
          <w:szCs w:val="28"/>
        </w:rPr>
      </w:pPr>
    </w:p>
    <w:p w14:paraId="66CDB3EB" w14:textId="7B7F5D35" w:rsidR="00C15909" w:rsidRPr="00C15909" w:rsidRDefault="00E9077C" w:rsidP="00C15909">
      <w:pPr>
        <w:jc w:val="center"/>
        <w:rPr>
          <w:rFonts w:ascii="Arial" w:hAnsi="Arial" w:cs="Arial"/>
          <w:b/>
          <w:i/>
          <w:sz w:val="28"/>
          <w:szCs w:val="28"/>
        </w:rPr>
      </w:pPr>
      <w:proofErr w:type="spellStart"/>
      <w:r>
        <w:rPr>
          <w:rFonts w:ascii="Arial" w:hAnsi="Arial" w:cs="Arial"/>
          <w:b/>
          <w:i/>
          <w:sz w:val="28"/>
          <w:szCs w:val="28"/>
        </w:rPr>
        <w:t>Bevill</w:t>
      </w:r>
      <w:proofErr w:type="spellEnd"/>
      <w:r>
        <w:rPr>
          <w:rFonts w:ascii="Arial" w:hAnsi="Arial" w:cs="Arial"/>
          <w:b/>
          <w:i/>
          <w:sz w:val="28"/>
          <w:szCs w:val="28"/>
        </w:rPr>
        <w:t xml:space="preserve"> Center Room Rekey Project</w:t>
      </w:r>
      <w:r w:rsidR="00C15909" w:rsidRPr="00C15909">
        <w:rPr>
          <w:rFonts w:ascii="Arial" w:hAnsi="Arial" w:cs="Arial"/>
          <w:b/>
          <w:i/>
          <w:sz w:val="28"/>
          <w:szCs w:val="28"/>
        </w:rPr>
        <w:t xml:space="preserve"> # P0023</w:t>
      </w:r>
      <w:r>
        <w:rPr>
          <w:rFonts w:ascii="Arial" w:hAnsi="Arial" w:cs="Arial"/>
          <w:b/>
          <w:i/>
          <w:sz w:val="28"/>
          <w:szCs w:val="28"/>
        </w:rPr>
        <w:t>5</w:t>
      </w:r>
    </w:p>
    <w:p w14:paraId="7C7C39B4" w14:textId="77777777" w:rsidR="00C15909" w:rsidRPr="00C15909" w:rsidRDefault="00C15909" w:rsidP="00C15909">
      <w:pPr>
        <w:jc w:val="center"/>
        <w:rPr>
          <w:rFonts w:ascii="Arial" w:hAnsi="Arial" w:cs="Arial"/>
          <w:b/>
          <w:i/>
          <w:sz w:val="28"/>
          <w:szCs w:val="28"/>
        </w:rPr>
      </w:pPr>
    </w:p>
    <w:p w14:paraId="44BE9E7C" w14:textId="77777777" w:rsidR="00C15909" w:rsidRPr="00C15909" w:rsidRDefault="00C15909" w:rsidP="00C15909">
      <w:pPr>
        <w:jc w:val="center"/>
        <w:rPr>
          <w:rFonts w:ascii="Arial" w:hAnsi="Arial" w:cs="Arial"/>
          <w:b/>
          <w:bCs/>
          <w:i/>
          <w:color w:val="000000"/>
          <w:sz w:val="28"/>
          <w:szCs w:val="28"/>
        </w:rPr>
      </w:pPr>
      <w:r w:rsidRPr="00C15909">
        <w:rPr>
          <w:rFonts w:ascii="Arial" w:hAnsi="Arial" w:cs="Arial"/>
          <w:b/>
          <w:bCs/>
          <w:i/>
          <w:color w:val="000000"/>
          <w:sz w:val="28"/>
          <w:szCs w:val="28"/>
        </w:rPr>
        <w:t>THE UNIVERSITY OF ALABAMA IN HUNTSVILLE</w:t>
      </w:r>
    </w:p>
    <w:p w14:paraId="5FD2CAB2" w14:textId="77777777" w:rsidR="00C15909" w:rsidRPr="00C15909" w:rsidRDefault="00C15909" w:rsidP="00C15909">
      <w:pPr>
        <w:jc w:val="center"/>
        <w:rPr>
          <w:rFonts w:ascii="Arial" w:hAnsi="Arial" w:cs="Arial"/>
          <w:b/>
          <w:bCs/>
          <w:i/>
          <w:color w:val="000000"/>
          <w:sz w:val="28"/>
          <w:szCs w:val="28"/>
        </w:rPr>
      </w:pPr>
      <w:r w:rsidRPr="00C15909">
        <w:rPr>
          <w:rFonts w:ascii="Arial" w:hAnsi="Arial" w:cs="Arial"/>
          <w:b/>
          <w:bCs/>
          <w:i/>
          <w:color w:val="000000"/>
          <w:sz w:val="28"/>
          <w:szCs w:val="28"/>
        </w:rPr>
        <w:t>HUNTSVILLE, ALABAMA 35899</w:t>
      </w:r>
    </w:p>
    <w:p w14:paraId="34B6EBBA" w14:textId="77777777" w:rsidR="00C15909" w:rsidRPr="00C15909" w:rsidRDefault="00C15909" w:rsidP="00C15909">
      <w:pPr>
        <w:jc w:val="center"/>
        <w:rPr>
          <w:rFonts w:ascii="Arial" w:hAnsi="Arial" w:cs="Arial"/>
          <w:b/>
          <w:bCs/>
          <w:i/>
          <w:color w:val="000000"/>
          <w:sz w:val="28"/>
          <w:szCs w:val="28"/>
        </w:rPr>
      </w:pPr>
    </w:p>
    <w:p w14:paraId="687E08F9" w14:textId="77777777" w:rsidR="00C15909" w:rsidRPr="00C15909" w:rsidRDefault="00C15909" w:rsidP="00C15909">
      <w:pPr>
        <w:jc w:val="center"/>
        <w:rPr>
          <w:rFonts w:ascii="Arial" w:hAnsi="Arial" w:cs="Arial"/>
          <w:b/>
          <w:bCs/>
          <w:i/>
          <w:color w:val="000000"/>
          <w:sz w:val="28"/>
          <w:szCs w:val="28"/>
        </w:rPr>
      </w:pPr>
      <w:r w:rsidRPr="00C15909">
        <w:rPr>
          <w:rFonts w:ascii="Arial" w:hAnsi="Arial" w:cs="Arial"/>
          <w:b/>
          <w:bCs/>
          <w:sz w:val="28"/>
          <w:szCs w:val="28"/>
        </w:rPr>
        <w:t xml:space="preserve">Proposals are required to be submitted on </w:t>
      </w:r>
      <w:r w:rsidRPr="00C15909">
        <w:rPr>
          <w:rFonts w:ascii="Arial" w:hAnsi="Arial" w:cs="Arial"/>
          <w:b/>
          <w:sz w:val="28"/>
          <w:szCs w:val="28"/>
        </w:rPr>
        <w:t>electronically via Vendor Registry</w:t>
      </w:r>
    </w:p>
    <w:p w14:paraId="462B2075" w14:textId="77777777" w:rsidR="00C15909" w:rsidRPr="00C15909" w:rsidRDefault="00C15909" w:rsidP="00C15909">
      <w:pPr>
        <w:jc w:val="center"/>
        <w:rPr>
          <w:rFonts w:ascii="Arial" w:hAnsi="Arial" w:cs="Arial"/>
          <w:b/>
          <w:i/>
          <w:sz w:val="28"/>
          <w:szCs w:val="28"/>
        </w:rPr>
      </w:pPr>
    </w:p>
    <w:p w14:paraId="7F8906D6" w14:textId="77777777" w:rsidR="00C15909" w:rsidRPr="00C15909" w:rsidRDefault="00C15909" w:rsidP="00C15909">
      <w:pPr>
        <w:jc w:val="center"/>
        <w:rPr>
          <w:rFonts w:ascii="Arial" w:hAnsi="Arial" w:cs="Arial"/>
          <w:b/>
          <w:bCs/>
          <w:i/>
          <w:color w:val="000000"/>
          <w:sz w:val="28"/>
          <w:szCs w:val="28"/>
        </w:rPr>
      </w:pPr>
    </w:p>
    <w:p w14:paraId="46D833E2" w14:textId="77777777" w:rsidR="00C15909" w:rsidRPr="00C15909" w:rsidRDefault="00C15909" w:rsidP="00C15909">
      <w:pPr>
        <w:jc w:val="center"/>
        <w:rPr>
          <w:rFonts w:ascii="Arial" w:hAnsi="Arial" w:cs="Arial"/>
          <w:b/>
          <w:sz w:val="32"/>
          <w:szCs w:val="32"/>
        </w:rPr>
      </w:pPr>
      <w:r w:rsidRPr="00C15909">
        <w:rPr>
          <w:rFonts w:ascii="Arial" w:hAnsi="Arial" w:cs="Arial"/>
          <w:b/>
          <w:bCs/>
          <w:sz w:val="28"/>
          <w:szCs w:val="28"/>
        </w:rPr>
        <w:t>NO PROPOSALS WILL BE ACCEPTED BY REGULAR MAIL, UPS,</w:t>
      </w:r>
    </w:p>
    <w:p w14:paraId="6F4B2D8E" w14:textId="77777777" w:rsidR="00C15909" w:rsidRPr="00C15909" w:rsidRDefault="00C15909" w:rsidP="00C15909">
      <w:pPr>
        <w:jc w:val="center"/>
        <w:rPr>
          <w:rFonts w:ascii="Arial" w:hAnsi="Arial" w:cs="Arial"/>
          <w:b/>
          <w:sz w:val="32"/>
          <w:szCs w:val="32"/>
        </w:rPr>
      </w:pPr>
      <w:r w:rsidRPr="00C15909">
        <w:rPr>
          <w:rFonts w:ascii="Arial" w:hAnsi="Arial" w:cs="Arial"/>
          <w:b/>
          <w:bCs/>
          <w:sz w:val="28"/>
          <w:szCs w:val="28"/>
        </w:rPr>
        <w:t>FEDEX, EMAIL OR DELIVERED IN PERSON</w:t>
      </w:r>
    </w:p>
    <w:p w14:paraId="321F933A" w14:textId="77777777" w:rsidR="00C15909" w:rsidRPr="00C15909" w:rsidRDefault="00C15909" w:rsidP="00C15909">
      <w:pPr>
        <w:jc w:val="center"/>
        <w:rPr>
          <w:rFonts w:ascii="Arial" w:hAnsi="Arial" w:cs="Arial"/>
          <w:b/>
          <w:sz w:val="32"/>
          <w:szCs w:val="32"/>
        </w:rPr>
      </w:pPr>
      <w:r w:rsidRPr="00C15909">
        <w:rPr>
          <w:rFonts w:ascii="Arial" w:hAnsi="Arial" w:cs="Arial"/>
          <w:b/>
          <w:bCs/>
          <w:sz w:val="28"/>
          <w:szCs w:val="28"/>
        </w:rPr>
        <w:t>IF YOU SUMBIT ANY OTHER WAY THAN ONLINE AT</w:t>
      </w:r>
    </w:p>
    <w:p w14:paraId="005FEE9E" w14:textId="77777777" w:rsidR="00C15909" w:rsidRPr="00C15909" w:rsidRDefault="00C15909" w:rsidP="00C15909">
      <w:pPr>
        <w:jc w:val="center"/>
        <w:rPr>
          <w:rFonts w:ascii="Arial" w:hAnsi="Arial" w:cs="Arial"/>
          <w:b/>
          <w:bCs/>
          <w:color w:val="000000"/>
          <w:sz w:val="28"/>
          <w:szCs w:val="28"/>
        </w:rPr>
      </w:pPr>
      <w:r w:rsidRPr="00C15909">
        <w:rPr>
          <w:rFonts w:ascii="Arial" w:hAnsi="Arial" w:cs="Arial"/>
          <w:b/>
          <w:bCs/>
          <w:color w:val="000000"/>
          <w:sz w:val="28"/>
          <w:szCs w:val="28"/>
        </w:rPr>
        <w:t>VENDORREGISTRY YOUR PROPOSAL WILL NOT BE ACCEPTED</w:t>
      </w:r>
    </w:p>
    <w:p w14:paraId="7B51CF01" w14:textId="77777777" w:rsidR="00C15909" w:rsidRPr="00C15909" w:rsidRDefault="00C15909" w:rsidP="00C15909">
      <w:pPr>
        <w:jc w:val="center"/>
        <w:rPr>
          <w:rFonts w:ascii="Arial" w:hAnsi="Arial" w:cs="Arial"/>
          <w:b/>
          <w:bCs/>
          <w:color w:val="000000"/>
          <w:sz w:val="28"/>
          <w:szCs w:val="28"/>
        </w:rPr>
      </w:pPr>
    </w:p>
    <w:p w14:paraId="0C7F4EA2" w14:textId="77777777" w:rsidR="00C15909" w:rsidRPr="00C15909" w:rsidRDefault="00C15909" w:rsidP="00C15909">
      <w:pPr>
        <w:jc w:val="center"/>
        <w:rPr>
          <w:rFonts w:ascii="Arial" w:hAnsi="Arial" w:cs="Arial"/>
          <w:b/>
          <w:bCs/>
          <w:sz w:val="28"/>
          <w:szCs w:val="28"/>
        </w:rPr>
      </w:pPr>
      <w:r w:rsidRPr="00C15909">
        <w:rPr>
          <w:rFonts w:ascii="Arial" w:hAnsi="Arial" w:cs="Arial"/>
          <w:b/>
          <w:bCs/>
          <w:sz w:val="28"/>
          <w:szCs w:val="28"/>
        </w:rPr>
        <w:t>PROCUREMENT SERVICES</w:t>
      </w:r>
    </w:p>
    <w:p w14:paraId="0AF842B2" w14:textId="77777777" w:rsidR="00C15909" w:rsidRPr="00C15909" w:rsidRDefault="00C15909" w:rsidP="00C15909">
      <w:pPr>
        <w:jc w:val="center"/>
        <w:rPr>
          <w:rFonts w:ascii="Arial" w:hAnsi="Arial" w:cs="Arial"/>
          <w:b/>
          <w:sz w:val="32"/>
          <w:szCs w:val="32"/>
        </w:rPr>
      </w:pPr>
      <w:r w:rsidRPr="00C15909">
        <w:rPr>
          <w:rFonts w:ascii="Arial" w:hAnsi="Arial" w:cs="Arial"/>
          <w:b/>
          <w:bCs/>
          <w:sz w:val="28"/>
          <w:szCs w:val="28"/>
        </w:rPr>
        <w:t>THE UNIVERSITY OF ALABAMA IN HUNTSVILLE</w:t>
      </w:r>
    </w:p>
    <w:p w14:paraId="71234FB9" w14:textId="77777777" w:rsidR="00C15909" w:rsidRPr="00C15909" w:rsidRDefault="00C15909" w:rsidP="00C15909">
      <w:pPr>
        <w:jc w:val="center"/>
        <w:rPr>
          <w:rFonts w:ascii="Arial" w:hAnsi="Arial" w:cs="Arial"/>
          <w:b/>
          <w:bCs/>
          <w:sz w:val="28"/>
          <w:szCs w:val="28"/>
        </w:rPr>
      </w:pPr>
      <w:r w:rsidRPr="00C15909">
        <w:rPr>
          <w:rFonts w:ascii="Arial" w:hAnsi="Arial" w:cs="Arial"/>
          <w:b/>
          <w:bCs/>
          <w:sz w:val="28"/>
          <w:szCs w:val="28"/>
        </w:rPr>
        <w:t>HUNTSVILLE, ALABAMA 35899</w:t>
      </w:r>
    </w:p>
    <w:p w14:paraId="72B65AB9" w14:textId="77777777" w:rsidR="00C15909" w:rsidRPr="00C15909" w:rsidRDefault="00C15909" w:rsidP="00C15909">
      <w:pPr>
        <w:jc w:val="center"/>
        <w:rPr>
          <w:rFonts w:ascii="Arial" w:hAnsi="Arial" w:cs="Arial"/>
          <w:b/>
          <w:bCs/>
          <w:sz w:val="28"/>
          <w:szCs w:val="28"/>
        </w:rPr>
      </w:pPr>
    </w:p>
    <w:p w14:paraId="5B897210" w14:textId="77777777" w:rsidR="00C15909" w:rsidRPr="00C15909" w:rsidRDefault="00C15909" w:rsidP="00C15909">
      <w:pPr>
        <w:jc w:val="center"/>
        <w:rPr>
          <w:rFonts w:ascii="Arial" w:hAnsi="Arial" w:cs="Arial"/>
          <w:b/>
          <w:sz w:val="32"/>
          <w:szCs w:val="32"/>
        </w:rPr>
      </w:pPr>
    </w:p>
    <w:p w14:paraId="42E9BB8F" w14:textId="77777777" w:rsidR="00C15909" w:rsidRPr="00C15909" w:rsidRDefault="00C15909" w:rsidP="00C15909">
      <w:pPr>
        <w:jc w:val="center"/>
        <w:rPr>
          <w:rFonts w:ascii="Arial" w:hAnsi="Arial" w:cs="Arial"/>
          <w:b/>
          <w:sz w:val="32"/>
          <w:szCs w:val="32"/>
        </w:rPr>
      </w:pPr>
    </w:p>
    <w:p w14:paraId="1BCD3E6F" w14:textId="77777777" w:rsidR="00C15909" w:rsidRPr="00C15909" w:rsidRDefault="00C15909" w:rsidP="00C15909">
      <w:pPr>
        <w:jc w:val="center"/>
        <w:rPr>
          <w:rFonts w:ascii="Arial" w:hAnsi="Arial" w:cs="Arial"/>
          <w:b/>
          <w:sz w:val="32"/>
          <w:szCs w:val="32"/>
        </w:rPr>
      </w:pPr>
    </w:p>
    <w:p w14:paraId="2BE0E7DD" w14:textId="77777777" w:rsidR="00C15909" w:rsidRPr="00C15909" w:rsidRDefault="00C15909" w:rsidP="00C15909">
      <w:pPr>
        <w:jc w:val="center"/>
        <w:rPr>
          <w:rFonts w:ascii="Arial" w:hAnsi="Arial" w:cs="Arial"/>
          <w:b/>
          <w:sz w:val="32"/>
          <w:szCs w:val="32"/>
        </w:rPr>
      </w:pPr>
    </w:p>
    <w:p w14:paraId="6E2BE452" w14:textId="77777777" w:rsidR="00C15909" w:rsidRPr="00C15909" w:rsidRDefault="00C15909" w:rsidP="00C15909">
      <w:pPr>
        <w:jc w:val="center"/>
        <w:rPr>
          <w:rFonts w:ascii="Arial" w:hAnsi="Arial" w:cs="Arial"/>
          <w:b/>
          <w:sz w:val="32"/>
          <w:szCs w:val="32"/>
        </w:rPr>
      </w:pPr>
    </w:p>
    <w:p w14:paraId="2EA46E36" w14:textId="77777777" w:rsidR="00C15909" w:rsidRPr="00C15909" w:rsidRDefault="00C15909" w:rsidP="00C15909">
      <w:pPr>
        <w:jc w:val="center"/>
        <w:rPr>
          <w:rFonts w:ascii="Arial" w:hAnsi="Arial" w:cs="Arial"/>
          <w:b/>
          <w:sz w:val="32"/>
          <w:szCs w:val="32"/>
        </w:rPr>
      </w:pPr>
    </w:p>
    <w:p w14:paraId="28BB2248" w14:textId="77777777" w:rsidR="00C15909" w:rsidRPr="00C15909" w:rsidRDefault="00C15909" w:rsidP="00C15909">
      <w:pPr>
        <w:jc w:val="both"/>
        <w:rPr>
          <w:rFonts w:ascii="Arial" w:hAnsi="Arial" w:cs="Arial"/>
          <w:b/>
          <w:sz w:val="24"/>
          <w:szCs w:val="24"/>
        </w:rPr>
      </w:pPr>
      <w:r w:rsidRPr="00C15909">
        <w:rPr>
          <w:rFonts w:ascii="Arial" w:hAnsi="Arial" w:cs="Arial"/>
          <w:b/>
          <w:sz w:val="24"/>
          <w:szCs w:val="24"/>
        </w:rPr>
        <w:t>Purpose</w:t>
      </w:r>
    </w:p>
    <w:p w14:paraId="2E1ED9E2" w14:textId="77777777" w:rsidR="00C15909" w:rsidRPr="00C15909" w:rsidRDefault="00C15909" w:rsidP="00C15909">
      <w:pPr>
        <w:jc w:val="both"/>
        <w:rPr>
          <w:rFonts w:ascii="Arial" w:hAnsi="Arial" w:cs="Arial"/>
          <w:b/>
        </w:rPr>
      </w:pPr>
    </w:p>
    <w:p w14:paraId="495CDDCA" w14:textId="74F689FE" w:rsidR="00C15909" w:rsidRDefault="00C15909" w:rsidP="00C15909">
      <w:pPr>
        <w:rPr>
          <w:rFonts w:ascii="Arial" w:hAnsi="Arial" w:cs="Arial"/>
          <w:b/>
          <w:bCs/>
          <w:sz w:val="22"/>
          <w:szCs w:val="22"/>
        </w:rPr>
      </w:pPr>
      <w:r w:rsidRPr="00C15909">
        <w:rPr>
          <w:rFonts w:ascii="Arial" w:hAnsi="Arial" w:cs="Arial"/>
          <w:sz w:val="22"/>
          <w:szCs w:val="22"/>
        </w:rPr>
        <w:t xml:space="preserve">The University of Alabama in Huntsville’s purpose for this Request for Proposal (RFP) is to solicit proposals to establish a contract through competitive negotiations requesting proposals for </w:t>
      </w:r>
      <w:proofErr w:type="spellStart"/>
      <w:r>
        <w:rPr>
          <w:rFonts w:ascii="Arial" w:hAnsi="Arial" w:cs="Arial"/>
          <w:b/>
          <w:bCs/>
          <w:sz w:val="22"/>
          <w:szCs w:val="22"/>
        </w:rPr>
        <w:t>Bevill</w:t>
      </w:r>
      <w:proofErr w:type="spellEnd"/>
      <w:r>
        <w:rPr>
          <w:rFonts w:ascii="Arial" w:hAnsi="Arial" w:cs="Arial"/>
          <w:b/>
          <w:bCs/>
          <w:sz w:val="22"/>
          <w:szCs w:val="22"/>
        </w:rPr>
        <w:t xml:space="preserve"> Center Room Rekey Project</w:t>
      </w:r>
      <w:r w:rsidR="007A5F7E">
        <w:rPr>
          <w:rFonts w:ascii="Arial" w:hAnsi="Arial" w:cs="Arial"/>
          <w:b/>
          <w:bCs/>
          <w:sz w:val="22"/>
          <w:szCs w:val="22"/>
        </w:rPr>
        <w:t xml:space="preserve"> P00235</w:t>
      </w:r>
    </w:p>
    <w:p w14:paraId="3F65349D" w14:textId="77777777" w:rsidR="00C15909" w:rsidRPr="00C15909" w:rsidRDefault="00C15909" w:rsidP="00C15909">
      <w:pPr>
        <w:rPr>
          <w:rFonts w:ascii="Arial" w:hAnsi="Arial" w:cs="Arial"/>
          <w:b/>
          <w:sz w:val="22"/>
          <w:szCs w:val="22"/>
        </w:rPr>
      </w:pPr>
    </w:p>
    <w:p w14:paraId="0AB567ED" w14:textId="206941EB" w:rsidR="00C15909" w:rsidRPr="00C15909" w:rsidRDefault="00C15909" w:rsidP="00C15909">
      <w:pPr>
        <w:rPr>
          <w:rFonts w:ascii="Arial" w:hAnsi="Arial" w:cs="Arial"/>
          <w:sz w:val="22"/>
          <w:szCs w:val="22"/>
        </w:rPr>
      </w:pPr>
      <w:r w:rsidRPr="00C15909">
        <w:rPr>
          <w:rFonts w:ascii="Arial" w:hAnsi="Arial" w:cs="Arial"/>
          <w:sz w:val="22"/>
          <w:szCs w:val="22"/>
        </w:rPr>
        <w:t xml:space="preserve">The University of Alabama in Huntsville, hereafter referred to as “University” is requesting proposals for </w:t>
      </w:r>
      <w:proofErr w:type="spellStart"/>
      <w:r>
        <w:rPr>
          <w:rFonts w:ascii="Arial" w:hAnsi="Arial" w:cs="Arial"/>
          <w:sz w:val="22"/>
          <w:szCs w:val="22"/>
        </w:rPr>
        <w:t>Bevill</w:t>
      </w:r>
      <w:proofErr w:type="spellEnd"/>
      <w:r>
        <w:rPr>
          <w:rFonts w:ascii="Arial" w:hAnsi="Arial" w:cs="Arial"/>
          <w:sz w:val="22"/>
          <w:szCs w:val="22"/>
        </w:rPr>
        <w:t xml:space="preserve"> Center Room Rekey Project</w:t>
      </w:r>
      <w:r w:rsidRPr="00C15909">
        <w:rPr>
          <w:rFonts w:ascii="Arial" w:hAnsi="Arial" w:cs="Arial"/>
          <w:sz w:val="22"/>
          <w:szCs w:val="22"/>
        </w:rPr>
        <w:t xml:space="preserve">. The contract period will be for one (1) year with the option to renew for five additional one-year periods. The University would like to secure a vendor to enter into a purchase order agreement for this proposal per the specifications below. </w:t>
      </w:r>
    </w:p>
    <w:p w14:paraId="6C60A4E5" w14:textId="77777777" w:rsidR="00C15909" w:rsidRPr="00C15909" w:rsidRDefault="00C15909" w:rsidP="00C15909">
      <w:pPr>
        <w:rPr>
          <w:rFonts w:ascii="Arial" w:hAnsi="Arial" w:cs="Arial"/>
          <w:sz w:val="22"/>
          <w:szCs w:val="22"/>
        </w:rPr>
      </w:pPr>
    </w:p>
    <w:p w14:paraId="52A2CF10" w14:textId="77777777" w:rsidR="00C15909" w:rsidRPr="00C15909" w:rsidRDefault="00C15909" w:rsidP="00C15909">
      <w:pPr>
        <w:spacing w:after="120"/>
        <w:jc w:val="both"/>
        <w:rPr>
          <w:rFonts w:ascii="Arial" w:hAnsi="Arial" w:cs="Arial"/>
          <w:b/>
          <w:sz w:val="22"/>
          <w:szCs w:val="22"/>
        </w:rPr>
      </w:pPr>
      <w:r w:rsidRPr="00C15909">
        <w:rPr>
          <w:rFonts w:ascii="Arial" w:hAnsi="Arial" w:cs="Arial"/>
          <w:b/>
          <w:sz w:val="22"/>
          <w:szCs w:val="22"/>
        </w:rPr>
        <w:t>Contract Renewal</w:t>
      </w:r>
    </w:p>
    <w:p w14:paraId="4AEE8BFA" w14:textId="77777777" w:rsidR="00C15909" w:rsidRPr="00C15909" w:rsidRDefault="00C15909" w:rsidP="00C15909">
      <w:pPr>
        <w:rPr>
          <w:rFonts w:ascii="Arial" w:hAnsi="Arial" w:cs="Arial"/>
          <w:sz w:val="22"/>
          <w:szCs w:val="22"/>
        </w:rPr>
      </w:pPr>
      <w:r w:rsidRPr="00C15909">
        <w:rPr>
          <w:rFonts w:ascii="Arial" w:hAnsi="Arial" w:cs="Arial"/>
          <w:sz w:val="22"/>
          <w:szCs w:val="22"/>
        </w:rPr>
        <w:t>As mutually agreed upon, the successful proposer shall be awarded a contract for one-(1) years) with the option to renew the contract for five additional one-year periods and under the same terms, if it should be deemed advisable and advantageous to do so. Renewal of this contract shall be contingent upon annual satisfactory performance evaluations by the University.</w:t>
      </w:r>
    </w:p>
    <w:p w14:paraId="3C7CD6A1" w14:textId="77777777" w:rsidR="00C15909" w:rsidRPr="00C15909" w:rsidRDefault="00C15909" w:rsidP="00C15909">
      <w:pPr>
        <w:rPr>
          <w:rFonts w:ascii="Arial" w:hAnsi="Arial" w:cs="Arial"/>
          <w:sz w:val="22"/>
          <w:szCs w:val="22"/>
        </w:rPr>
      </w:pPr>
    </w:p>
    <w:p w14:paraId="1C42AC0B" w14:textId="77777777" w:rsidR="00C15909" w:rsidRPr="00C15909" w:rsidRDefault="00C15909" w:rsidP="00C15909">
      <w:pPr>
        <w:rPr>
          <w:rFonts w:ascii="Arial" w:hAnsi="Arial" w:cs="Arial"/>
          <w:sz w:val="22"/>
          <w:szCs w:val="22"/>
        </w:rPr>
      </w:pPr>
      <w:r w:rsidRPr="00C15909">
        <w:rPr>
          <w:rFonts w:ascii="Arial" w:hAnsi="Arial" w:cs="Arial"/>
          <w:sz w:val="22"/>
          <w:szCs w:val="22"/>
        </w:rPr>
        <w:t>To be considered for selection, vendors must submit a complete response to this Request for Proposal. An electronics submission thru the UAH Vendor Registry will be the only way to be considered.</w:t>
      </w:r>
    </w:p>
    <w:p w14:paraId="44CED566" w14:textId="77777777" w:rsidR="00C15909" w:rsidRPr="00C15909" w:rsidRDefault="00C15909" w:rsidP="00C15909">
      <w:pPr>
        <w:rPr>
          <w:rFonts w:ascii="Arial" w:hAnsi="Arial" w:cs="Arial"/>
          <w:sz w:val="22"/>
          <w:szCs w:val="22"/>
        </w:rPr>
      </w:pPr>
    </w:p>
    <w:p w14:paraId="4DDD74C2" w14:textId="77777777" w:rsidR="00C15909" w:rsidRPr="00C15909" w:rsidRDefault="00C15909" w:rsidP="00C15909">
      <w:pPr>
        <w:rPr>
          <w:rFonts w:ascii="Arial" w:hAnsi="Arial" w:cs="Arial"/>
          <w:sz w:val="22"/>
          <w:szCs w:val="22"/>
        </w:rPr>
      </w:pPr>
      <w:r w:rsidRPr="00C15909">
        <w:rPr>
          <w:rFonts w:ascii="Arial" w:hAnsi="Arial" w:cs="Arial"/>
          <w:sz w:val="22"/>
          <w:szCs w:val="22"/>
        </w:rPr>
        <w:t>Proposals may or may be amended or withdrawn by the party(s) submitting such proposal by his/her authorized representative, up until the scheduled opening time. No proposal may be amended or withdrawn after the scheduled closing time of receipt for a period of sixty (60 days).</w:t>
      </w:r>
    </w:p>
    <w:p w14:paraId="43D513FD" w14:textId="77777777" w:rsidR="00C15909" w:rsidRPr="00C15909" w:rsidRDefault="00C15909" w:rsidP="00C15909">
      <w:pPr>
        <w:rPr>
          <w:rFonts w:ascii="Arial" w:hAnsi="Arial" w:cs="Arial"/>
          <w:sz w:val="22"/>
          <w:szCs w:val="22"/>
        </w:rPr>
      </w:pPr>
    </w:p>
    <w:p w14:paraId="606C9EC2" w14:textId="572C9C4F" w:rsidR="00C15909" w:rsidRPr="00C15909" w:rsidRDefault="00C15909" w:rsidP="00C15909">
      <w:pPr>
        <w:rPr>
          <w:rFonts w:ascii="Arial" w:hAnsi="Arial" w:cs="Arial"/>
          <w:sz w:val="22"/>
          <w:szCs w:val="22"/>
          <w:lang w:bidi="en-US"/>
        </w:rPr>
      </w:pPr>
      <w:r w:rsidRPr="00C15909">
        <w:rPr>
          <w:rFonts w:ascii="Arial" w:hAnsi="Arial" w:cs="Arial"/>
          <w:b/>
          <w:sz w:val="22"/>
          <w:szCs w:val="22"/>
          <w:lang w:bidi="en-US"/>
        </w:rPr>
        <w:t xml:space="preserve">All Request for proposal must be submitted through VENDOR REGISTRY BY </w:t>
      </w:r>
      <w:r>
        <w:rPr>
          <w:rFonts w:ascii="Arial" w:hAnsi="Arial" w:cs="Arial"/>
          <w:b/>
          <w:sz w:val="22"/>
          <w:szCs w:val="22"/>
          <w:lang w:bidi="en-US"/>
        </w:rPr>
        <w:t>3</w:t>
      </w:r>
      <w:r w:rsidRPr="00C15909">
        <w:rPr>
          <w:rFonts w:ascii="Arial" w:hAnsi="Arial" w:cs="Arial"/>
          <w:b/>
          <w:sz w:val="22"/>
          <w:szCs w:val="22"/>
          <w:lang w:bidi="en-US"/>
        </w:rPr>
        <w:t xml:space="preserve">:00 P.M. ON </w:t>
      </w:r>
      <w:r w:rsidR="00E9077C">
        <w:rPr>
          <w:rFonts w:ascii="Arial" w:hAnsi="Arial" w:cs="Arial"/>
          <w:b/>
          <w:sz w:val="22"/>
          <w:szCs w:val="22"/>
          <w:lang w:bidi="en-US"/>
        </w:rPr>
        <w:t>Thursday</w:t>
      </w:r>
      <w:r w:rsidRPr="00C15909">
        <w:rPr>
          <w:rFonts w:ascii="Arial" w:hAnsi="Arial" w:cs="Arial"/>
          <w:b/>
          <w:sz w:val="22"/>
          <w:szCs w:val="22"/>
          <w:lang w:bidi="en-US"/>
        </w:rPr>
        <w:t xml:space="preserve">, </w:t>
      </w:r>
      <w:r w:rsidR="00E9077C">
        <w:rPr>
          <w:rFonts w:ascii="Arial" w:hAnsi="Arial" w:cs="Arial"/>
          <w:b/>
          <w:sz w:val="22"/>
          <w:szCs w:val="22"/>
          <w:lang w:bidi="en-US"/>
        </w:rPr>
        <w:t>June</w:t>
      </w:r>
      <w:r w:rsidRPr="00C15909">
        <w:rPr>
          <w:rFonts w:ascii="Arial" w:hAnsi="Arial" w:cs="Arial"/>
          <w:b/>
          <w:sz w:val="22"/>
          <w:szCs w:val="22"/>
          <w:lang w:bidi="en-US"/>
        </w:rPr>
        <w:t xml:space="preserve"> </w:t>
      </w:r>
      <w:r w:rsidR="00E9077C">
        <w:rPr>
          <w:rFonts w:ascii="Arial" w:hAnsi="Arial" w:cs="Arial"/>
          <w:b/>
          <w:sz w:val="22"/>
          <w:szCs w:val="22"/>
          <w:lang w:bidi="en-US"/>
        </w:rPr>
        <w:t>17</w:t>
      </w:r>
      <w:r w:rsidRPr="00C15909">
        <w:rPr>
          <w:rFonts w:ascii="Arial" w:hAnsi="Arial" w:cs="Arial"/>
          <w:b/>
          <w:sz w:val="22"/>
          <w:szCs w:val="22"/>
          <w:lang w:bidi="en-US"/>
        </w:rPr>
        <w:t>th, 202</w:t>
      </w:r>
      <w:r w:rsidR="00E9077C">
        <w:rPr>
          <w:rFonts w:ascii="Arial" w:hAnsi="Arial" w:cs="Arial"/>
          <w:b/>
          <w:sz w:val="22"/>
          <w:szCs w:val="22"/>
          <w:lang w:bidi="en-US"/>
        </w:rPr>
        <w:t>1</w:t>
      </w:r>
      <w:r w:rsidRPr="00C15909">
        <w:rPr>
          <w:rFonts w:ascii="Arial" w:hAnsi="Arial" w:cs="Arial"/>
          <w:b/>
          <w:sz w:val="22"/>
          <w:szCs w:val="22"/>
          <w:lang w:bidi="en-US"/>
        </w:rPr>
        <w:t>.</w:t>
      </w:r>
    </w:p>
    <w:p w14:paraId="42136E1D" w14:textId="77777777" w:rsidR="00C15909" w:rsidRPr="00C15909" w:rsidRDefault="00C15909" w:rsidP="00C15909">
      <w:pPr>
        <w:rPr>
          <w:rFonts w:ascii="Arial" w:hAnsi="Arial" w:cs="Arial"/>
          <w:b/>
          <w:sz w:val="22"/>
          <w:szCs w:val="22"/>
        </w:rPr>
      </w:pPr>
    </w:p>
    <w:p w14:paraId="7E742F1D" w14:textId="335E346D" w:rsidR="00C15909" w:rsidRPr="00C15909" w:rsidRDefault="00C15909" w:rsidP="00C15909">
      <w:pPr>
        <w:rPr>
          <w:rFonts w:ascii="Arial" w:hAnsi="Arial" w:cs="Arial"/>
          <w:sz w:val="22"/>
          <w:szCs w:val="22"/>
        </w:rPr>
      </w:pPr>
      <w:r w:rsidRPr="00C15909">
        <w:rPr>
          <w:rFonts w:ascii="Arial" w:hAnsi="Arial" w:cs="Arial"/>
          <w:sz w:val="22"/>
          <w:szCs w:val="22"/>
        </w:rPr>
        <w:t xml:space="preserve">Sealed proposals will be received subject to the Conditions cited herein until </w:t>
      </w:r>
      <w:r w:rsidR="00E9077C">
        <w:rPr>
          <w:rFonts w:ascii="Arial" w:hAnsi="Arial" w:cs="Arial"/>
          <w:b/>
          <w:sz w:val="22"/>
          <w:szCs w:val="22"/>
        </w:rPr>
        <w:t>3</w:t>
      </w:r>
      <w:r w:rsidRPr="00C15909">
        <w:rPr>
          <w:rFonts w:ascii="Arial" w:hAnsi="Arial" w:cs="Arial"/>
          <w:b/>
          <w:sz w:val="22"/>
          <w:szCs w:val="22"/>
        </w:rPr>
        <w:t xml:space="preserve">:00 PM on </w:t>
      </w:r>
      <w:r w:rsidR="00E9077C">
        <w:rPr>
          <w:rFonts w:ascii="Arial" w:hAnsi="Arial" w:cs="Arial"/>
          <w:b/>
          <w:sz w:val="22"/>
          <w:szCs w:val="22"/>
        </w:rPr>
        <w:t>June 17</w:t>
      </w:r>
      <w:r w:rsidR="00E9077C" w:rsidRPr="00E9077C">
        <w:rPr>
          <w:rFonts w:ascii="Arial" w:hAnsi="Arial" w:cs="Arial"/>
          <w:b/>
          <w:sz w:val="22"/>
          <w:szCs w:val="22"/>
          <w:vertAlign w:val="superscript"/>
        </w:rPr>
        <w:t>th</w:t>
      </w:r>
      <w:r w:rsidR="00E9077C">
        <w:rPr>
          <w:rFonts w:ascii="Arial" w:hAnsi="Arial" w:cs="Arial"/>
          <w:b/>
          <w:sz w:val="22"/>
          <w:szCs w:val="22"/>
        </w:rPr>
        <w:t>, 2021</w:t>
      </w:r>
      <w:r w:rsidRPr="00C15909">
        <w:rPr>
          <w:rFonts w:ascii="Arial" w:hAnsi="Arial" w:cs="Arial"/>
          <w:sz w:val="22"/>
          <w:szCs w:val="22"/>
        </w:rPr>
        <w:t>. To be considered for selection, vendors must submit a complete response to this request for proposal.  The vendors shall make no other distribution of the proposals except electronically to vendorregistry.com.</w:t>
      </w:r>
    </w:p>
    <w:p w14:paraId="4A4070E8" w14:textId="77777777" w:rsidR="00C15909" w:rsidRPr="00C15909" w:rsidRDefault="00C15909" w:rsidP="00C15909">
      <w:pPr>
        <w:rPr>
          <w:rFonts w:ascii="Arial" w:hAnsi="Arial" w:cs="Arial"/>
          <w:sz w:val="22"/>
          <w:szCs w:val="22"/>
        </w:rPr>
      </w:pPr>
    </w:p>
    <w:p w14:paraId="25385A69" w14:textId="77777777" w:rsidR="00C15909" w:rsidRPr="00C15909" w:rsidRDefault="00C15909" w:rsidP="00C15909">
      <w:pPr>
        <w:jc w:val="both"/>
        <w:rPr>
          <w:rFonts w:ascii="Arial" w:hAnsi="Arial" w:cs="Arial"/>
          <w:b/>
          <w:sz w:val="22"/>
          <w:szCs w:val="22"/>
        </w:rPr>
      </w:pPr>
      <w:r w:rsidRPr="00C15909">
        <w:rPr>
          <w:rFonts w:ascii="Arial" w:hAnsi="Arial" w:cs="Arial"/>
          <w:b/>
          <w:sz w:val="22"/>
          <w:szCs w:val="22"/>
        </w:rPr>
        <w:t>Revisions to the Request for Proposal</w:t>
      </w:r>
    </w:p>
    <w:p w14:paraId="7DF137B8"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The University will be the sole determinant of whether any revisions/addenda should be issued because of any questions or other matters, and will extend the proposal deadline if such information significantly amends this solicitation or make compliance with the original proposal due date impractical.</w:t>
      </w:r>
    </w:p>
    <w:p w14:paraId="29F39C49" w14:textId="77777777" w:rsidR="00C15909" w:rsidRPr="00C15909" w:rsidRDefault="00C15909" w:rsidP="00C15909">
      <w:pPr>
        <w:jc w:val="both"/>
        <w:rPr>
          <w:rFonts w:ascii="Arial" w:hAnsi="Arial" w:cs="Arial"/>
          <w:sz w:val="22"/>
          <w:szCs w:val="22"/>
        </w:rPr>
      </w:pPr>
    </w:p>
    <w:p w14:paraId="01BF5B8A" w14:textId="77777777" w:rsidR="00C15909" w:rsidRPr="00C15909" w:rsidRDefault="00C15909" w:rsidP="00C15909">
      <w:pPr>
        <w:rPr>
          <w:rFonts w:ascii="Arial" w:hAnsi="Arial" w:cs="Arial"/>
          <w:sz w:val="22"/>
          <w:szCs w:val="22"/>
        </w:rPr>
      </w:pPr>
      <w:r w:rsidRPr="00C15909">
        <w:rPr>
          <w:rFonts w:ascii="Arial" w:hAnsi="Arial" w:cs="Arial"/>
          <w:sz w:val="22"/>
          <w:szCs w:val="22"/>
        </w:rPr>
        <w:t>The University Reserves the right to accept or reject any or all proposal and is not necessarily bound to accept the lowest proposal if that proposal is contrary to the best interest of the University. (See GENERAL CONDITIONS 1. AWARD)</w:t>
      </w:r>
    </w:p>
    <w:p w14:paraId="25276765" w14:textId="77777777" w:rsidR="00C15909" w:rsidRPr="00C15909" w:rsidRDefault="00C15909" w:rsidP="00C15909">
      <w:pPr>
        <w:spacing w:before="100" w:beforeAutospacing="1" w:after="100" w:afterAutospacing="1"/>
        <w:jc w:val="both"/>
        <w:rPr>
          <w:rFonts w:ascii="Arial" w:hAnsi="Arial" w:cs="Arial"/>
          <w:b/>
          <w:sz w:val="22"/>
          <w:szCs w:val="22"/>
        </w:rPr>
      </w:pPr>
      <w:r w:rsidRPr="00C15909">
        <w:rPr>
          <w:rFonts w:ascii="Arial" w:hAnsi="Arial" w:cs="Arial"/>
          <w:b/>
          <w:sz w:val="22"/>
          <w:szCs w:val="22"/>
        </w:rPr>
        <w:t>NOTE:</w:t>
      </w:r>
      <w:r w:rsidRPr="00C15909">
        <w:rPr>
          <w:rFonts w:ascii="Arial" w:hAnsi="Arial" w:cs="Arial"/>
          <w:sz w:val="22"/>
          <w:szCs w:val="22"/>
        </w:rPr>
        <w:t xml:space="preserve"> For information regarding proposal responses, it is the bidder’s responsibility to provide in detail clear proof that the products they are proposing on are equal to or better than the requirements of the invitation. The bidder is responsible to clearly and specifically indicate the product being offered and to provide enough descriptive literature, catalog cuts, and technical details to enable UAH to determine if the product offered meets the requirement of the invitation. Normally as in competitive sealed bidding only, the </w:t>
      </w:r>
      <w:r w:rsidRPr="00C15909">
        <w:rPr>
          <w:rFonts w:ascii="Arial" w:hAnsi="Arial" w:cs="Arial"/>
          <w:sz w:val="22"/>
          <w:szCs w:val="22"/>
        </w:rPr>
        <w:lastRenderedPageBreak/>
        <w:t>information furnished with the proposal will be considered in the evaluation. Failure to furnish adequate data for evaluation purposes may result in declaring a proposal nonresponsive.  Unless the bidder clearly indicates in its proposal that the product offered is an “EQUAL” product, such proposal will be considered to offer the brand name product referenced in the invitation.  The University of Alabama in Huntsville will be sole judge of “EQUAL” items submitted for proposal.</w:t>
      </w:r>
    </w:p>
    <w:p w14:paraId="73B65240" w14:textId="77777777" w:rsidR="00C15909" w:rsidRPr="00C15909" w:rsidRDefault="00C15909" w:rsidP="00C15909">
      <w:pPr>
        <w:spacing w:before="100" w:beforeAutospacing="1" w:after="100" w:afterAutospacing="1"/>
        <w:jc w:val="both"/>
        <w:rPr>
          <w:rFonts w:ascii="Arial" w:hAnsi="Arial" w:cs="Arial"/>
          <w:sz w:val="22"/>
          <w:szCs w:val="22"/>
        </w:rPr>
      </w:pPr>
      <w:r w:rsidRPr="00C15909">
        <w:rPr>
          <w:rFonts w:ascii="Arial" w:hAnsi="Arial" w:cs="Arial"/>
          <w:sz w:val="22"/>
          <w:szCs w:val="22"/>
        </w:rPr>
        <w:t>"</w:t>
      </w:r>
      <w:r w:rsidRPr="00C15909">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14:paraId="347E59D0" w14:textId="77777777" w:rsidR="00C15909" w:rsidRPr="00C15909" w:rsidRDefault="00C15909" w:rsidP="00C15909">
      <w:pPr>
        <w:spacing w:before="100" w:beforeAutospacing="1" w:after="100" w:afterAutospacing="1"/>
        <w:jc w:val="both"/>
        <w:rPr>
          <w:rFonts w:ascii="Arial" w:hAnsi="Arial" w:cs="Arial"/>
          <w:sz w:val="22"/>
          <w:szCs w:val="22"/>
        </w:rPr>
      </w:pPr>
      <w:r w:rsidRPr="00C15909">
        <w:rPr>
          <w:rFonts w:ascii="Arial" w:hAnsi="Arial" w:cs="Arial"/>
          <w:b/>
          <w:bCs/>
          <w:sz w:val="22"/>
          <w:szCs w:val="22"/>
        </w:rPr>
        <w:t>The thrust of the contract is to obtain greater volume price discounts by combining the volume of purchases from participating entities within the State of Alabama</w:t>
      </w:r>
      <w:r w:rsidRPr="00C15909">
        <w:rPr>
          <w:rFonts w:ascii="Arial" w:hAnsi="Arial" w:cs="Arial"/>
          <w:sz w:val="22"/>
          <w:szCs w:val="22"/>
        </w:rPr>
        <w:t>.”</w:t>
      </w:r>
    </w:p>
    <w:p w14:paraId="6E483E13" w14:textId="77777777" w:rsidR="00C15909" w:rsidRPr="00C15909" w:rsidRDefault="00C15909" w:rsidP="00C15909">
      <w:pPr>
        <w:jc w:val="both"/>
        <w:rPr>
          <w:rFonts w:ascii="Arial" w:hAnsi="Arial" w:cs="Arial"/>
          <w:b/>
          <w:sz w:val="22"/>
          <w:szCs w:val="22"/>
        </w:rPr>
      </w:pPr>
      <w:r w:rsidRPr="00C15909">
        <w:rPr>
          <w:rFonts w:ascii="Arial" w:hAnsi="Arial" w:cs="Arial"/>
          <w:b/>
          <w:sz w:val="22"/>
          <w:szCs w:val="22"/>
        </w:rPr>
        <w:t>Ownership of Material</w:t>
      </w:r>
    </w:p>
    <w:p w14:paraId="648263F9"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Ownership of all data, material, and documentation originated and prepared for the University pursuant to the Request for Proposal shall belong exclusively to the University.</w:t>
      </w:r>
    </w:p>
    <w:p w14:paraId="79423812" w14:textId="77777777" w:rsidR="00C15909" w:rsidRPr="00C15909" w:rsidRDefault="00C15909" w:rsidP="00C15909">
      <w:pPr>
        <w:jc w:val="both"/>
        <w:rPr>
          <w:rFonts w:ascii="Arial" w:hAnsi="Arial" w:cs="Arial"/>
          <w:sz w:val="22"/>
          <w:szCs w:val="22"/>
        </w:rPr>
      </w:pPr>
    </w:p>
    <w:p w14:paraId="7C6E0AF6" w14:textId="77777777" w:rsidR="00C15909" w:rsidRPr="00C15909" w:rsidRDefault="00C15909" w:rsidP="00C15909">
      <w:pPr>
        <w:keepNext/>
        <w:jc w:val="both"/>
        <w:outlineLvl w:val="0"/>
        <w:rPr>
          <w:rFonts w:ascii="Arial" w:hAnsi="Arial" w:cs="Arial"/>
          <w:b/>
          <w:sz w:val="22"/>
          <w:szCs w:val="22"/>
        </w:rPr>
      </w:pPr>
      <w:r w:rsidRPr="00C15909">
        <w:rPr>
          <w:rFonts w:ascii="Arial" w:hAnsi="Arial" w:cs="Arial"/>
          <w:b/>
          <w:sz w:val="22"/>
          <w:szCs w:val="22"/>
        </w:rPr>
        <w:t>Proposal Preparation</w:t>
      </w:r>
    </w:p>
    <w:p w14:paraId="24A78C76" w14:textId="77777777" w:rsidR="00C15909" w:rsidRPr="00C15909" w:rsidRDefault="00C15909" w:rsidP="00C15909">
      <w:pPr>
        <w:rPr>
          <w:rFonts w:ascii="Arial" w:hAnsi="Arial" w:cs="Arial"/>
          <w:sz w:val="22"/>
          <w:szCs w:val="22"/>
        </w:rPr>
      </w:pPr>
      <w:r w:rsidRPr="00C15909">
        <w:rPr>
          <w:rFonts w:ascii="Arial" w:hAnsi="Arial" w:cs="Arial"/>
          <w:sz w:val="22"/>
          <w:szCs w:val="22"/>
        </w:rPr>
        <w:t>Proposals shall be signed by an authorized representative of the Vendor.  All information requested must be submitted.  Failure to comply will result in rejection of the proposal.</w:t>
      </w:r>
    </w:p>
    <w:p w14:paraId="4AC43F8B" w14:textId="77777777" w:rsidR="00C15909" w:rsidRPr="00C15909" w:rsidRDefault="00C15909" w:rsidP="00C15909">
      <w:pPr>
        <w:jc w:val="both"/>
        <w:rPr>
          <w:rFonts w:ascii="Arial" w:hAnsi="Arial" w:cs="Arial"/>
          <w:sz w:val="22"/>
          <w:szCs w:val="22"/>
        </w:rPr>
      </w:pPr>
    </w:p>
    <w:p w14:paraId="65C68592"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Proposals should be prepared simply and economically, providing a straightforward concise description of the Vendor(s) capabilities to satisfy the requirements of the Request for Proposal. Emphasis should be completeness and clarity of content.</w:t>
      </w:r>
    </w:p>
    <w:p w14:paraId="0BFF1639" w14:textId="77777777" w:rsidR="00C15909" w:rsidRPr="00C15909" w:rsidRDefault="00C15909" w:rsidP="00C15909">
      <w:pPr>
        <w:jc w:val="both"/>
        <w:rPr>
          <w:rFonts w:ascii="Arial" w:hAnsi="Arial" w:cs="Arial"/>
          <w:sz w:val="22"/>
          <w:szCs w:val="22"/>
        </w:rPr>
      </w:pPr>
    </w:p>
    <w:p w14:paraId="54043690" w14:textId="77777777" w:rsidR="00C15909" w:rsidRPr="00C15909" w:rsidRDefault="00C15909" w:rsidP="00C15909">
      <w:pPr>
        <w:keepNext/>
        <w:jc w:val="both"/>
        <w:outlineLvl w:val="0"/>
        <w:rPr>
          <w:rFonts w:ascii="Arial" w:hAnsi="Arial" w:cs="Arial"/>
          <w:b/>
          <w:sz w:val="24"/>
          <w:szCs w:val="24"/>
        </w:rPr>
      </w:pPr>
      <w:r w:rsidRPr="00C15909">
        <w:rPr>
          <w:rFonts w:ascii="Arial" w:hAnsi="Arial" w:cs="Arial"/>
          <w:b/>
          <w:sz w:val="24"/>
          <w:szCs w:val="24"/>
        </w:rPr>
        <w:t>Award of Contract</w:t>
      </w:r>
    </w:p>
    <w:p w14:paraId="40AE1272"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The vendor deemed to be fully qualified and best suited among those submitting proposals will be identified based on the cost and submittal information.  Post proposal negotiations may be conducted with any or all vendors including an on-site visit.  After evaluations are complete, an award will be made within a ten (10) day period after proposals have been opened.  The University shall select and notify that vendor which has in the University’s opinion made the best proposal and award the contract.</w:t>
      </w:r>
    </w:p>
    <w:p w14:paraId="71067AF9"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 xml:space="preserve"> </w:t>
      </w:r>
    </w:p>
    <w:p w14:paraId="20A8A150"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To determine the overall best proposal, the University will utilize an evaluation tool known as the Evaluation Criteria.  Each proposal received will be graded for their response to the proposal requirements, and given a numerical score based on the maximum assigned value.  These scores will be combined and considered the numerical value of your response.  The proposal with the highest numerical value will be considered the overall best response, and assuming all other requirements are met, will be awarded the contract.</w:t>
      </w:r>
    </w:p>
    <w:p w14:paraId="00414179" w14:textId="77777777" w:rsidR="00C15909" w:rsidRPr="00C15909" w:rsidRDefault="00C15909" w:rsidP="00C15909">
      <w:pPr>
        <w:jc w:val="both"/>
        <w:rPr>
          <w:rFonts w:ascii="Arial" w:hAnsi="Arial" w:cs="Arial"/>
          <w:sz w:val="22"/>
          <w:szCs w:val="22"/>
        </w:rPr>
      </w:pPr>
    </w:p>
    <w:p w14:paraId="62797667"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The University reserves the right to request additional information to determine the responsibility of the apparent successful contractor relative to its ability to comply with the terms and conditions of this Request for Proposals.</w:t>
      </w:r>
    </w:p>
    <w:p w14:paraId="68C03724" w14:textId="77777777" w:rsidR="00C15909" w:rsidRPr="00C15909" w:rsidRDefault="00C15909" w:rsidP="00C15909">
      <w:pPr>
        <w:jc w:val="both"/>
        <w:rPr>
          <w:rFonts w:ascii="Arial" w:hAnsi="Arial" w:cs="Arial"/>
          <w:sz w:val="22"/>
          <w:szCs w:val="22"/>
        </w:rPr>
      </w:pPr>
    </w:p>
    <w:p w14:paraId="3110539E"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lastRenderedPageBreak/>
        <w:t>Modifications, additions or changes to the terms and conditions of this solicitation may be a cause for rejection of your proposal; however, UAH reserves the right to decide, on a case by case basis, in its sole discretion, whether to reject such a proposal as non-responsive.</w:t>
      </w:r>
    </w:p>
    <w:p w14:paraId="5A64B1AF" w14:textId="77777777" w:rsidR="00C15909" w:rsidRPr="00C15909" w:rsidRDefault="00C15909" w:rsidP="00C15909">
      <w:pPr>
        <w:jc w:val="both"/>
        <w:rPr>
          <w:rFonts w:ascii="Arial" w:hAnsi="Arial" w:cs="Arial"/>
          <w:sz w:val="22"/>
          <w:szCs w:val="22"/>
        </w:rPr>
      </w:pPr>
    </w:p>
    <w:p w14:paraId="640165E2"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Proposals are evaluated and award decisions are made in the best overall interest of The University of Alabama in Huntsville.  The University reserves the right to reject all proposals in whole or in part and to waive any informality in the proposal.</w:t>
      </w:r>
    </w:p>
    <w:p w14:paraId="24AE6ABE" w14:textId="77777777" w:rsidR="00C15909" w:rsidRPr="00C15909" w:rsidRDefault="00C15909" w:rsidP="00C15909">
      <w:pPr>
        <w:jc w:val="both"/>
        <w:rPr>
          <w:rFonts w:ascii="Arial" w:hAnsi="Arial" w:cs="Arial"/>
          <w:sz w:val="22"/>
          <w:szCs w:val="22"/>
        </w:rPr>
      </w:pPr>
    </w:p>
    <w:p w14:paraId="5241B41E" w14:textId="77777777" w:rsidR="00C15909" w:rsidRPr="00C15909" w:rsidRDefault="00C15909" w:rsidP="00C15909">
      <w:pPr>
        <w:jc w:val="both"/>
        <w:rPr>
          <w:rFonts w:ascii="Arial" w:hAnsi="Arial" w:cs="Arial"/>
          <w:b/>
          <w:sz w:val="22"/>
          <w:szCs w:val="22"/>
        </w:rPr>
      </w:pPr>
      <w:r w:rsidRPr="00C15909">
        <w:rPr>
          <w:rFonts w:ascii="Arial" w:hAnsi="Arial" w:cs="Arial"/>
          <w:sz w:val="22"/>
          <w:szCs w:val="22"/>
        </w:rPr>
        <w:t>The successful vendor will be required to execute a purchase order agreement in conformance with the provisions of this Request for Proposals.  During the period of the agreement, no changes will be permitted in any of the conditions and specifications unless the vendor receives written approval from the University.</w:t>
      </w:r>
    </w:p>
    <w:p w14:paraId="3DA7CC79" w14:textId="77777777" w:rsidR="00C15909" w:rsidRPr="00C15909" w:rsidRDefault="00C15909" w:rsidP="00C15909">
      <w:pPr>
        <w:jc w:val="both"/>
        <w:rPr>
          <w:rFonts w:ascii="Arial" w:hAnsi="Arial" w:cs="Arial"/>
          <w:sz w:val="22"/>
          <w:szCs w:val="22"/>
        </w:rPr>
      </w:pPr>
    </w:p>
    <w:p w14:paraId="695C152C" w14:textId="77777777" w:rsidR="00C15909" w:rsidRPr="00C15909" w:rsidRDefault="00C15909" w:rsidP="00C15909">
      <w:pPr>
        <w:rPr>
          <w:rFonts w:ascii="Arial" w:hAnsi="Arial" w:cs="Arial"/>
          <w:sz w:val="22"/>
          <w:szCs w:val="22"/>
        </w:rPr>
      </w:pPr>
      <w:r w:rsidRPr="00C15909">
        <w:rPr>
          <w:rFonts w:ascii="Arial" w:hAnsi="Arial" w:cs="Arial"/>
          <w:sz w:val="22"/>
          <w:szCs w:val="22"/>
        </w:rPr>
        <w:t>After the opening of this proposal, the results will not be available to vendors until after an award is made.  Tabulation will be available on vendor registry.</w:t>
      </w:r>
    </w:p>
    <w:p w14:paraId="0CA52350" w14:textId="77777777" w:rsidR="00C15909" w:rsidRPr="00C15909" w:rsidRDefault="00C15909" w:rsidP="00C15909">
      <w:pPr>
        <w:rPr>
          <w:rFonts w:ascii="Arial" w:hAnsi="Arial" w:cs="Arial"/>
          <w:sz w:val="22"/>
          <w:szCs w:val="22"/>
        </w:rPr>
      </w:pPr>
    </w:p>
    <w:p w14:paraId="36485DE0"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As part of the evaluation process, the University of Alabama in Huntsville may schedule in-person presentations. Those vendors will be contacted to schedule presentations.</w:t>
      </w:r>
    </w:p>
    <w:p w14:paraId="11461B7E" w14:textId="77777777" w:rsidR="00C15909" w:rsidRPr="00C15909" w:rsidRDefault="00C15909" w:rsidP="00C15909">
      <w:pPr>
        <w:jc w:val="both"/>
        <w:rPr>
          <w:rFonts w:ascii="Arial" w:hAnsi="Arial" w:cs="Arial"/>
          <w:sz w:val="22"/>
          <w:szCs w:val="22"/>
        </w:rPr>
      </w:pPr>
    </w:p>
    <w:p w14:paraId="49995E54" w14:textId="77777777" w:rsidR="00C15909" w:rsidRPr="00C15909" w:rsidRDefault="00C15909" w:rsidP="00C15909">
      <w:pPr>
        <w:jc w:val="both"/>
        <w:rPr>
          <w:rFonts w:ascii="Arial" w:hAnsi="Arial" w:cs="Arial"/>
          <w:b/>
          <w:sz w:val="22"/>
          <w:szCs w:val="22"/>
        </w:rPr>
      </w:pPr>
      <w:r w:rsidRPr="00C15909">
        <w:rPr>
          <w:rFonts w:ascii="Arial" w:hAnsi="Arial" w:cs="Arial"/>
          <w:b/>
          <w:sz w:val="22"/>
          <w:szCs w:val="22"/>
        </w:rPr>
        <w:t>Fiscal Funding Clause</w:t>
      </w:r>
    </w:p>
    <w:p w14:paraId="1BC4A724"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14:paraId="624CD5C2" w14:textId="77777777" w:rsidR="00C15909" w:rsidRPr="00C15909" w:rsidRDefault="00C15909" w:rsidP="00C15909">
      <w:pPr>
        <w:jc w:val="both"/>
        <w:rPr>
          <w:rFonts w:ascii="Arial" w:hAnsi="Arial" w:cs="Arial"/>
          <w:sz w:val="22"/>
          <w:szCs w:val="22"/>
        </w:rPr>
      </w:pPr>
    </w:p>
    <w:p w14:paraId="38B170D5" w14:textId="77777777" w:rsidR="00C15909" w:rsidRPr="00C15909" w:rsidRDefault="00C15909" w:rsidP="00C15909">
      <w:pPr>
        <w:jc w:val="both"/>
        <w:rPr>
          <w:rFonts w:ascii="Arial" w:hAnsi="Arial" w:cs="Arial"/>
          <w:b/>
          <w:sz w:val="22"/>
          <w:szCs w:val="22"/>
        </w:rPr>
      </w:pPr>
      <w:r w:rsidRPr="00C15909">
        <w:rPr>
          <w:rFonts w:ascii="Arial" w:hAnsi="Arial" w:cs="Arial"/>
          <w:b/>
          <w:sz w:val="22"/>
          <w:szCs w:val="22"/>
        </w:rPr>
        <w:t xml:space="preserve">Certification Pursuant </w:t>
      </w:r>
      <w:proofErr w:type="gramStart"/>
      <w:r w:rsidRPr="00C15909">
        <w:rPr>
          <w:rFonts w:ascii="Arial" w:hAnsi="Arial" w:cs="Arial"/>
          <w:b/>
          <w:sz w:val="22"/>
          <w:szCs w:val="22"/>
        </w:rPr>
        <w:t>To</w:t>
      </w:r>
      <w:proofErr w:type="gramEnd"/>
      <w:r w:rsidRPr="00C15909">
        <w:rPr>
          <w:rFonts w:ascii="Arial" w:hAnsi="Arial" w:cs="Arial"/>
          <w:b/>
          <w:sz w:val="22"/>
          <w:szCs w:val="22"/>
        </w:rPr>
        <w:t xml:space="preserve"> Act No. 2006-557</w:t>
      </w:r>
    </w:p>
    <w:p w14:paraId="0A4270CD" w14:textId="77777777" w:rsidR="00C15909" w:rsidRPr="00C15909" w:rsidRDefault="00C15909" w:rsidP="00C15909">
      <w:pPr>
        <w:jc w:val="both"/>
        <w:rPr>
          <w:rFonts w:ascii="Arial" w:hAnsi="Arial" w:cs="Arial"/>
          <w:sz w:val="22"/>
          <w:szCs w:val="22"/>
        </w:rPr>
      </w:pPr>
      <w:r w:rsidRPr="00C15909">
        <w:rPr>
          <w:rFonts w:ascii="Arial" w:hAnsi="Arial" w:cs="Arial"/>
          <w:sz w:val="22"/>
          <w:szCs w:val="22"/>
        </w:rPr>
        <w:t xml:space="preserve">Alabama Law (Section 41-4-116, Code of Alabama 1975) provides that every proposal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C15909">
        <w:rPr>
          <w:rFonts w:ascii="Arial" w:hAnsi="Arial" w:cs="Arial"/>
          <w:sz w:val="22"/>
          <w:szCs w:val="22"/>
          <w:u w:val="single"/>
        </w:rPr>
        <w:t>By submitting this proposal, the vendor is hereby certifying that they are in full compliance with Act No. 2006-557</w:t>
      </w:r>
      <w:r w:rsidRPr="00C15909">
        <w:rPr>
          <w:rFonts w:ascii="Arial" w:hAnsi="Arial" w:cs="Arial"/>
          <w:sz w:val="22"/>
          <w:szCs w:val="22"/>
        </w:rPr>
        <w:t>, they are not barred from bidding or entering into a contract pursuant to 41-4-116, and acknowledges that the awarding authority may declare the contract void if the certification is false.</w:t>
      </w:r>
    </w:p>
    <w:p w14:paraId="31EE1EA6" w14:textId="77777777" w:rsidR="00C15909" w:rsidRPr="00C15909" w:rsidRDefault="00C15909" w:rsidP="00C15909">
      <w:pPr>
        <w:jc w:val="both"/>
        <w:rPr>
          <w:rFonts w:ascii="Arial" w:hAnsi="Arial" w:cs="Arial"/>
          <w:sz w:val="22"/>
          <w:szCs w:val="22"/>
        </w:rPr>
      </w:pPr>
    </w:p>
    <w:p w14:paraId="171A864C" w14:textId="77777777" w:rsidR="00C15909" w:rsidRPr="00C15909" w:rsidRDefault="00C15909" w:rsidP="00C15909">
      <w:pPr>
        <w:keepNext/>
        <w:spacing w:before="240" w:after="60"/>
        <w:outlineLvl w:val="3"/>
        <w:rPr>
          <w:rFonts w:ascii="Arial" w:hAnsi="Arial" w:cs="Arial"/>
          <w:b/>
          <w:bCs/>
          <w:sz w:val="22"/>
          <w:szCs w:val="22"/>
        </w:rPr>
      </w:pPr>
      <w:r w:rsidRPr="00C15909">
        <w:rPr>
          <w:rFonts w:ascii="Arial" w:hAnsi="Arial" w:cs="Arial"/>
          <w:b/>
          <w:bCs/>
          <w:sz w:val="22"/>
          <w:szCs w:val="22"/>
        </w:rPr>
        <w:t>Evaluation Criteria</w:t>
      </w:r>
    </w:p>
    <w:p w14:paraId="6F9EC9BA" w14:textId="77777777" w:rsidR="00C15909" w:rsidRPr="00C15909" w:rsidRDefault="00C15909" w:rsidP="00C15909">
      <w:pPr>
        <w:rPr>
          <w:rFonts w:ascii="Arial" w:hAnsi="Arial" w:cs="Arial"/>
          <w:sz w:val="22"/>
          <w:szCs w:val="22"/>
        </w:rPr>
      </w:pPr>
      <w:r w:rsidRPr="00C15909">
        <w:rPr>
          <w:rFonts w:ascii="Arial" w:hAnsi="Arial" w:cs="Arial"/>
          <w:sz w:val="22"/>
          <w:szCs w:val="22"/>
        </w:rPr>
        <w:t>This proposal will be awarded using the following criteria:</w:t>
      </w:r>
    </w:p>
    <w:p w14:paraId="39ADE6A6" w14:textId="77777777" w:rsidR="00C15909" w:rsidRPr="00C15909" w:rsidRDefault="00C15909" w:rsidP="00C15909">
      <w:pPr>
        <w:rPr>
          <w:rFonts w:ascii="Arial" w:hAnsi="Arial" w:cs="Arial"/>
          <w:bCs/>
          <w:sz w:val="22"/>
          <w:szCs w:val="22"/>
          <w:u w:val="single"/>
        </w:rPr>
      </w:pPr>
    </w:p>
    <w:tbl>
      <w:tblPr>
        <w:tblW w:w="8410" w:type="dxa"/>
        <w:tblInd w:w="144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291"/>
        <w:gridCol w:w="2119"/>
      </w:tblGrid>
      <w:tr w:rsidR="00C15909" w:rsidRPr="00C15909" w14:paraId="7AF33889" w14:textId="77777777" w:rsidTr="00E9077C">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C5D9F0"/>
            <w:hideMark/>
          </w:tcPr>
          <w:p w14:paraId="5F762E5E" w14:textId="77777777" w:rsidR="00C15909" w:rsidRPr="00C15909" w:rsidRDefault="00C15909" w:rsidP="00C15909">
            <w:pPr>
              <w:widowControl w:val="0"/>
              <w:autoSpaceDE w:val="0"/>
              <w:autoSpaceDN w:val="0"/>
              <w:spacing w:line="248" w:lineRule="exact"/>
              <w:ind w:left="2716" w:right="2707"/>
              <w:rPr>
                <w:rFonts w:ascii="Calibri" w:eastAsia="Calibri" w:hAnsi="Calibri" w:cs="Calibri"/>
                <w:b/>
                <w:sz w:val="22"/>
                <w:szCs w:val="22"/>
                <w:lang w:bidi="en-US"/>
              </w:rPr>
            </w:pPr>
            <w:r w:rsidRPr="00C15909">
              <w:rPr>
                <w:rFonts w:ascii="Calibri" w:eastAsia="Calibri" w:hAnsi="Calibri" w:cs="Calibri"/>
                <w:b/>
                <w:sz w:val="22"/>
                <w:szCs w:val="22"/>
                <w:lang w:bidi="en-US"/>
              </w:rPr>
              <w:t>Category</w:t>
            </w:r>
          </w:p>
        </w:tc>
        <w:tc>
          <w:tcPr>
            <w:tcW w:w="2119" w:type="dxa"/>
            <w:tcBorders>
              <w:top w:val="single" w:sz="4" w:space="0" w:color="BEBEBE"/>
              <w:left w:val="single" w:sz="4" w:space="0" w:color="BEBEBE"/>
              <w:bottom w:val="single" w:sz="4" w:space="0" w:color="BEBEBE"/>
              <w:right w:val="single" w:sz="4" w:space="0" w:color="BEBEBE"/>
            </w:tcBorders>
            <w:shd w:val="clear" w:color="auto" w:fill="C5D9F0"/>
            <w:hideMark/>
          </w:tcPr>
          <w:p w14:paraId="53DDB19A" w14:textId="77777777" w:rsidR="00C15909" w:rsidRPr="00C15909" w:rsidRDefault="00C15909" w:rsidP="00C15909">
            <w:pPr>
              <w:widowControl w:val="0"/>
              <w:autoSpaceDE w:val="0"/>
              <w:autoSpaceDN w:val="0"/>
              <w:spacing w:line="248" w:lineRule="exact"/>
              <w:ind w:left="311" w:right="303"/>
              <w:rPr>
                <w:rFonts w:ascii="Calibri" w:eastAsia="Calibri" w:hAnsi="Calibri" w:cs="Calibri"/>
                <w:b/>
                <w:sz w:val="22"/>
                <w:szCs w:val="22"/>
                <w:lang w:bidi="en-US"/>
              </w:rPr>
            </w:pPr>
            <w:r w:rsidRPr="00C15909">
              <w:rPr>
                <w:rFonts w:ascii="Calibri" w:eastAsia="Calibri" w:hAnsi="Calibri" w:cs="Calibri"/>
                <w:b/>
                <w:sz w:val="22"/>
                <w:szCs w:val="22"/>
                <w:lang w:bidi="en-US"/>
              </w:rPr>
              <w:t>Potential Points</w:t>
            </w:r>
          </w:p>
        </w:tc>
      </w:tr>
      <w:tr w:rsidR="00C15909" w:rsidRPr="00C15909" w14:paraId="3F940371" w14:textId="77777777" w:rsidTr="00E9077C">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tcPr>
          <w:p w14:paraId="5FCCC692" w14:textId="68DF690B" w:rsidR="00C15909" w:rsidRPr="00C15909" w:rsidRDefault="00E9077C" w:rsidP="00C15909">
            <w:pPr>
              <w:widowControl w:val="0"/>
              <w:autoSpaceDE w:val="0"/>
              <w:autoSpaceDN w:val="0"/>
              <w:spacing w:line="248" w:lineRule="exact"/>
              <w:ind w:left="115"/>
              <w:rPr>
                <w:rFonts w:ascii="Calibri" w:eastAsia="Calibri" w:hAnsi="Calibri" w:cs="Calibri"/>
                <w:sz w:val="22"/>
                <w:szCs w:val="22"/>
                <w:lang w:bidi="en-US"/>
              </w:rPr>
            </w:pPr>
            <w:r>
              <w:rPr>
                <w:rFonts w:ascii="Calibri" w:eastAsia="Calibri" w:hAnsi="Calibri" w:cs="Calibri"/>
                <w:sz w:val="22"/>
                <w:szCs w:val="22"/>
                <w:lang w:bidi="en-US"/>
              </w:rPr>
              <w:t>Cost</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14:paraId="4DEAB0F8" w14:textId="571AAEBE" w:rsidR="00C15909" w:rsidRPr="00C15909" w:rsidRDefault="00C15909" w:rsidP="00C15909">
            <w:pPr>
              <w:widowControl w:val="0"/>
              <w:autoSpaceDE w:val="0"/>
              <w:autoSpaceDN w:val="0"/>
              <w:spacing w:line="248" w:lineRule="exact"/>
              <w:ind w:left="309" w:right="303"/>
              <w:rPr>
                <w:rFonts w:ascii="Calibri" w:eastAsia="Calibri" w:hAnsi="Calibri" w:cs="Calibri"/>
                <w:sz w:val="22"/>
                <w:szCs w:val="22"/>
                <w:lang w:bidi="en-US"/>
              </w:rPr>
            </w:pPr>
            <w:r w:rsidRPr="00C15909">
              <w:rPr>
                <w:rFonts w:ascii="Calibri" w:eastAsia="Calibri" w:hAnsi="Calibri" w:cs="Calibri"/>
                <w:sz w:val="22"/>
                <w:szCs w:val="22"/>
                <w:lang w:bidi="en-US"/>
              </w:rPr>
              <w:t>0-</w:t>
            </w:r>
            <w:r w:rsidR="00E9077C">
              <w:rPr>
                <w:rFonts w:ascii="Calibri" w:eastAsia="Calibri" w:hAnsi="Calibri" w:cs="Calibri"/>
                <w:sz w:val="22"/>
                <w:szCs w:val="22"/>
                <w:lang w:bidi="en-US"/>
              </w:rPr>
              <w:t>75</w:t>
            </w:r>
          </w:p>
        </w:tc>
      </w:tr>
      <w:tr w:rsidR="00C15909" w:rsidRPr="00C15909" w14:paraId="1755913E" w14:textId="77777777" w:rsidTr="00E9077C">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tcPr>
          <w:p w14:paraId="2C54EEBA" w14:textId="15839B7D" w:rsidR="00C15909" w:rsidRPr="00C15909" w:rsidRDefault="00E9077C" w:rsidP="00C15909">
            <w:pPr>
              <w:widowControl w:val="0"/>
              <w:autoSpaceDE w:val="0"/>
              <w:autoSpaceDN w:val="0"/>
              <w:spacing w:line="248" w:lineRule="exact"/>
              <w:ind w:left="115"/>
              <w:rPr>
                <w:rFonts w:ascii="Calibri" w:eastAsia="Calibri" w:hAnsi="Calibri" w:cs="Calibri"/>
                <w:sz w:val="22"/>
                <w:szCs w:val="22"/>
                <w:lang w:bidi="en-US"/>
              </w:rPr>
            </w:pPr>
            <w:r>
              <w:rPr>
                <w:rFonts w:ascii="Calibri" w:eastAsia="Calibri" w:hAnsi="Calibri" w:cs="Calibri"/>
                <w:sz w:val="22"/>
                <w:szCs w:val="22"/>
                <w:lang w:bidi="en-US"/>
              </w:rPr>
              <w:t>Three References and job history to include 5 years’ experience with projects similar in scope and size.</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14:paraId="515725E5" w14:textId="586CA591" w:rsidR="00C15909" w:rsidRPr="00C15909" w:rsidRDefault="00C15909" w:rsidP="00C15909">
            <w:pPr>
              <w:widowControl w:val="0"/>
              <w:autoSpaceDE w:val="0"/>
              <w:autoSpaceDN w:val="0"/>
              <w:spacing w:line="248" w:lineRule="exact"/>
              <w:ind w:left="309" w:right="303"/>
              <w:rPr>
                <w:rFonts w:ascii="Calibri" w:eastAsia="Calibri" w:hAnsi="Calibri" w:cs="Calibri"/>
                <w:sz w:val="22"/>
                <w:szCs w:val="22"/>
                <w:lang w:bidi="en-US"/>
              </w:rPr>
            </w:pPr>
            <w:r w:rsidRPr="00C15909">
              <w:rPr>
                <w:rFonts w:ascii="Calibri" w:eastAsia="Calibri" w:hAnsi="Calibri" w:cs="Calibri"/>
                <w:sz w:val="22"/>
                <w:szCs w:val="22"/>
                <w:lang w:bidi="en-US"/>
              </w:rPr>
              <w:t>0-</w:t>
            </w:r>
            <w:r w:rsidR="00E9077C">
              <w:rPr>
                <w:rFonts w:ascii="Calibri" w:eastAsia="Calibri" w:hAnsi="Calibri" w:cs="Calibri"/>
                <w:sz w:val="22"/>
                <w:szCs w:val="22"/>
                <w:lang w:bidi="en-US"/>
              </w:rPr>
              <w:t>25</w:t>
            </w:r>
          </w:p>
        </w:tc>
      </w:tr>
      <w:tr w:rsidR="00C15909" w:rsidRPr="00C15909" w14:paraId="4C6A6A8F" w14:textId="77777777" w:rsidTr="00E9077C">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hideMark/>
          </w:tcPr>
          <w:p w14:paraId="48B1C333" w14:textId="20D1BA57" w:rsidR="00C15909" w:rsidRPr="00C15909" w:rsidRDefault="00E9077C" w:rsidP="00C15909">
            <w:pPr>
              <w:widowControl w:val="0"/>
              <w:autoSpaceDE w:val="0"/>
              <w:autoSpaceDN w:val="0"/>
              <w:spacing w:line="248" w:lineRule="exact"/>
              <w:ind w:left="115"/>
              <w:rPr>
                <w:rFonts w:ascii="Calibri" w:eastAsia="Calibri" w:hAnsi="Calibri" w:cs="Calibri"/>
                <w:sz w:val="22"/>
                <w:szCs w:val="22"/>
                <w:lang w:bidi="en-US"/>
              </w:rPr>
            </w:pPr>
            <w:r>
              <w:rPr>
                <w:rFonts w:ascii="Calibri" w:eastAsia="Calibri" w:hAnsi="Calibri" w:cs="Calibri"/>
                <w:sz w:val="22"/>
                <w:szCs w:val="22"/>
                <w:lang w:bidi="en-US"/>
              </w:rPr>
              <w:t>Total</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14:paraId="669A66E6" w14:textId="4935DFA3" w:rsidR="00C15909" w:rsidRPr="00C15909" w:rsidRDefault="00E9077C" w:rsidP="00C15909">
            <w:pPr>
              <w:widowControl w:val="0"/>
              <w:autoSpaceDE w:val="0"/>
              <w:autoSpaceDN w:val="0"/>
              <w:spacing w:line="248" w:lineRule="exact"/>
              <w:ind w:left="309" w:right="303"/>
              <w:rPr>
                <w:rFonts w:ascii="Calibri" w:eastAsia="Calibri" w:hAnsi="Calibri" w:cs="Calibri"/>
                <w:sz w:val="22"/>
                <w:szCs w:val="22"/>
                <w:lang w:bidi="en-US"/>
              </w:rPr>
            </w:pPr>
            <w:r>
              <w:rPr>
                <w:rFonts w:ascii="Calibri" w:eastAsia="Calibri" w:hAnsi="Calibri" w:cs="Calibri"/>
                <w:sz w:val="22"/>
                <w:szCs w:val="22"/>
                <w:lang w:bidi="en-US"/>
              </w:rPr>
              <w:t>100</w:t>
            </w:r>
          </w:p>
        </w:tc>
      </w:tr>
    </w:tbl>
    <w:p w14:paraId="403DB7A8" w14:textId="77777777" w:rsidR="00EE3B5A" w:rsidRDefault="00EE3B5A" w:rsidP="00951A2A">
      <w:pPr>
        <w:pStyle w:val="Heading4"/>
        <w:rPr>
          <w:rFonts w:ascii="Arial" w:hAnsi="Arial" w:cs="Arial"/>
          <w:sz w:val="20"/>
          <w:szCs w:val="20"/>
        </w:rPr>
      </w:pPr>
    </w:p>
    <w:p w14:paraId="2E29DC3F" w14:textId="16F32964" w:rsidR="00910618" w:rsidRDefault="00910618" w:rsidP="00910618"/>
    <w:p w14:paraId="0987A644" w14:textId="3118D5A0" w:rsidR="00910618" w:rsidRDefault="00910618" w:rsidP="00910618"/>
    <w:p w14:paraId="20C83AD0" w14:textId="3C84EF51" w:rsidR="007A5F7E" w:rsidRDefault="007A5F7E" w:rsidP="00910618"/>
    <w:p w14:paraId="2AE68FCD" w14:textId="77777777" w:rsidR="00FD704C" w:rsidRPr="00612F17" w:rsidRDefault="00FD704C" w:rsidP="00B6200E">
      <w:pPr>
        <w:numPr>
          <w:ilvl w:val="0"/>
          <w:numId w:val="8"/>
        </w:numPr>
        <w:ind w:left="360" w:hanging="360"/>
        <w:rPr>
          <w:rFonts w:ascii="Arial" w:hAnsi="Arial" w:cs="Arial"/>
          <w:b/>
        </w:rPr>
      </w:pPr>
      <w:r w:rsidRPr="00612F17">
        <w:rPr>
          <w:rFonts w:ascii="Arial" w:hAnsi="Arial" w:cs="Arial"/>
          <w:b/>
        </w:rPr>
        <w:lastRenderedPageBreak/>
        <w:t>PROPOSAL INSTRUCTIONS AND CONDITIONS</w:t>
      </w:r>
    </w:p>
    <w:p w14:paraId="6A27841C" w14:textId="77777777" w:rsidR="00FD704C" w:rsidRPr="00612F17" w:rsidRDefault="00FD704C" w:rsidP="00FD704C">
      <w:pPr>
        <w:rPr>
          <w:rFonts w:ascii="Arial" w:hAnsi="Arial" w:cs="Arial"/>
          <w:b/>
          <w:bCs/>
        </w:rPr>
      </w:pPr>
    </w:p>
    <w:p w14:paraId="090421CF" w14:textId="77777777" w:rsidR="00FD704C" w:rsidRPr="00612F17" w:rsidRDefault="00FD704C" w:rsidP="00885BC5">
      <w:pPr>
        <w:numPr>
          <w:ilvl w:val="0"/>
          <w:numId w:val="9"/>
        </w:numPr>
        <w:rPr>
          <w:rFonts w:ascii="Arial" w:eastAsia="Calibri" w:hAnsi="Arial" w:cs="Arial"/>
          <w:b/>
          <w:bCs/>
        </w:rPr>
      </w:pPr>
      <w:r w:rsidRPr="00612F17">
        <w:rPr>
          <w:rFonts w:ascii="Arial" w:eastAsia="Calibri" w:hAnsi="Arial" w:cs="Arial"/>
          <w:b/>
          <w:bCs/>
        </w:rPr>
        <w:t xml:space="preserve"> Intent</w:t>
      </w:r>
    </w:p>
    <w:p w14:paraId="7E91AA6F" w14:textId="77777777" w:rsidR="00FD704C" w:rsidRPr="00612F17" w:rsidRDefault="00FD704C" w:rsidP="00FD704C">
      <w:pPr>
        <w:ind w:left="720"/>
        <w:rPr>
          <w:rFonts w:ascii="Arial" w:eastAsia="Calibri" w:hAnsi="Arial" w:cs="Arial"/>
        </w:rPr>
      </w:pPr>
      <w:r w:rsidRPr="00612F17">
        <w:rPr>
          <w:rFonts w:ascii="Arial" w:eastAsia="Calibri" w:hAnsi="Arial" w:cs="Arial"/>
        </w:rPr>
        <w:t xml:space="preserve">  </w:t>
      </w:r>
    </w:p>
    <w:p w14:paraId="354452EB" w14:textId="77777777" w:rsidR="00FD704C" w:rsidRPr="00612F17" w:rsidRDefault="00FD704C" w:rsidP="00FD704C">
      <w:pPr>
        <w:rPr>
          <w:rFonts w:ascii="Arial" w:eastAsia="Calibri" w:hAnsi="Arial" w:cs="Arial"/>
        </w:rPr>
      </w:pPr>
      <w:r w:rsidRPr="00612F17">
        <w:rPr>
          <w:rFonts w:ascii="Arial" w:eastAsia="Calibri" w:hAnsi="Arial" w:cs="Arial"/>
        </w:rPr>
        <w:t xml:space="preserve">It is the intent of The University of Alabama in Huntsville through this Request for Proposal and contract conditions contained herein, to establish to the greatest extent possible, complete clarity regarding the requirements of both parties to the Agreement resulting from the Request for Proposal. Only Contractors with relevant experience and the ability to provide the highest quality services in a timely fashion are encouraged to apply. </w:t>
      </w:r>
    </w:p>
    <w:p w14:paraId="192DDF1C" w14:textId="77777777" w:rsidR="00FD704C" w:rsidRPr="00612F17" w:rsidRDefault="00FD704C" w:rsidP="00FD704C">
      <w:pPr>
        <w:rPr>
          <w:rFonts w:ascii="Arial" w:eastAsia="Calibri" w:hAnsi="Arial" w:cs="Arial"/>
        </w:rPr>
      </w:pPr>
    </w:p>
    <w:p w14:paraId="0FD4F191" w14:textId="29D02A58" w:rsidR="00FD704C" w:rsidRPr="00612F17" w:rsidRDefault="00FD704C" w:rsidP="00FD704C">
      <w:pPr>
        <w:pStyle w:val="Title"/>
        <w:jc w:val="left"/>
        <w:rPr>
          <w:rFonts w:ascii="Arial" w:eastAsia="Calibri" w:hAnsi="Arial" w:cs="Arial"/>
          <w:b w:val="0"/>
          <w:sz w:val="20"/>
        </w:rPr>
      </w:pPr>
      <w:r w:rsidRPr="00612F17">
        <w:rPr>
          <w:rFonts w:ascii="Arial" w:eastAsia="Calibri" w:hAnsi="Arial" w:cs="Arial"/>
          <w:b w:val="0"/>
          <w:sz w:val="20"/>
        </w:rPr>
        <w:t xml:space="preserve">Specifications for the proposal are listed herein. All proposals must be for labor and labor-related costs, supervision, management, overhead, </w:t>
      </w:r>
      <w:r w:rsidR="008665FF" w:rsidRPr="00612F17">
        <w:rPr>
          <w:rFonts w:ascii="Arial" w:eastAsia="Calibri" w:hAnsi="Arial" w:cs="Arial"/>
          <w:b w:val="0"/>
          <w:sz w:val="20"/>
        </w:rPr>
        <w:t xml:space="preserve">materials, </w:t>
      </w:r>
      <w:r w:rsidRPr="00612F17">
        <w:rPr>
          <w:rFonts w:ascii="Arial" w:eastAsia="Calibri" w:hAnsi="Arial" w:cs="Arial"/>
          <w:b w:val="0"/>
          <w:sz w:val="20"/>
        </w:rPr>
        <w:t xml:space="preserve">supplies, </w:t>
      </w:r>
      <w:r w:rsidR="008665FF" w:rsidRPr="00612F17">
        <w:rPr>
          <w:rFonts w:ascii="Arial" w:eastAsia="Calibri" w:hAnsi="Arial" w:cs="Arial"/>
          <w:b w:val="0"/>
          <w:sz w:val="20"/>
        </w:rPr>
        <w:t xml:space="preserve">recycling/disposal fees, </w:t>
      </w:r>
      <w:r w:rsidRPr="00612F17">
        <w:rPr>
          <w:rFonts w:ascii="Arial" w:eastAsia="Calibri" w:hAnsi="Arial" w:cs="Arial"/>
          <w:b w:val="0"/>
          <w:sz w:val="20"/>
        </w:rPr>
        <w:t xml:space="preserve">equipment, consumables, and all other costs associated with delivery of the service. Proposals for services that deviate from these specifications may be considered invalid. </w:t>
      </w:r>
    </w:p>
    <w:p w14:paraId="77440A95" w14:textId="77777777" w:rsidR="00FD704C" w:rsidRPr="00612F17" w:rsidRDefault="00FD704C" w:rsidP="00FD704C">
      <w:pPr>
        <w:pStyle w:val="Title"/>
        <w:jc w:val="left"/>
        <w:rPr>
          <w:rFonts w:ascii="Arial" w:hAnsi="Arial" w:cs="Arial"/>
          <w:b w:val="0"/>
          <w:noProof/>
          <w:color w:val="000000"/>
          <w:sz w:val="20"/>
        </w:rPr>
      </w:pPr>
    </w:p>
    <w:p w14:paraId="0856FE34" w14:textId="77777777" w:rsidR="00FD704C" w:rsidRPr="00612F17" w:rsidRDefault="00FD704C" w:rsidP="00FD704C">
      <w:pPr>
        <w:pStyle w:val="Title"/>
        <w:rPr>
          <w:rFonts w:ascii="Arial" w:hAnsi="Arial" w:cs="Arial"/>
          <w:color w:val="000000"/>
          <w:sz w:val="20"/>
        </w:rPr>
      </w:pPr>
    </w:p>
    <w:p w14:paraId="0C62BEFA" w14:textId="77777777" w:rsidR="00FD704C" w:rsidRPr="00612F17" w:rsidRDefault="00FD704C" w:rsidP="00885BC5">
      <w:pPr>
        <w:pStyle w:val="Title"/>
        <w:numPr>
          <w:ilvl w:val="0"/>
          <w:numId w:val="9"/>
        </w:numPr>
        <w:jc w:val="left"/>
        <w:rPr>
          <w:rFonts w:ascii="Arial" w:hAnsi="Arial" w:cs="Arial"/>
          <w:color w:val="000000"/>
          <w:sz w:val="20"/>
        </w:rPr>
      </w:pPr>
      <w:r w:rsidRPr="00612F17">
        <w:rPr>
          <w:rFonts w:ascii="Arial" w:hAnsi="Arial" w:cs="Arial"/>
          <w:color w:val="000000"/>
          <w:sz w:val="20"/>
        </w:rPr>
        <w:t>Schedule of Events</w:t>
      </w:r>
    </w:p>
    <w:tbl>
      <w:tblPr>
        <w:tblW w:w="0" w:type="auto"/>
        <w:tblInd w:w="765" w:type="dxa"/>
        <w:tblBorders>
          <w:top w:val="nil"/>
          <w:left w:val="nil"/>
          <w:bottom w:val="nil"/>
          <w:right w:val="nil"/>
        </w:tblBorders>
        <w:tblLayout w:type="fixed"/>
        <w:tblLook w:val="0000" w:firstRow="0" w:lastRow="0" w:firstColumn="0" w:lastColumn="0" w:noHBand="0" w:noVBand="0"/>
      </w:tblPr>
      <w:tblGrid>
        <w:gridCol w:w="4451"/>
        <w:gridCol w:w="4451"/>
      </w:tblGrid>
      <w:tr w:rsidR="00FD704C" w:rsidRPr="00612F17" w14:paraId="5A64F219" w14:textId="77777777" w:rsidTr="00FD704C">
        <w:trPr>
          <w:trHeight w:val="266"/>
        </w:trPr>
        <w:tc>
          <w:tcPr>
            <w:tcW w:w="4451" w:type="dxa"/>
            <w:tcBorders>
              <w:bottom w:val="single" w:sz="12" w:space="0" w:color="auto"/>
            </w:tcBorders>
          </w:tcPr>
          <w:p w14:paraId="43452522" w14:textId="77777777" w:rsidR="00FD704C" w:rsidRPr="00612F17" w:rsidRDefault="00FD704C" w:rsidP="00D655A5">
            <w:pPr>
              <w:rPr>
                <w:rFonts w:ascii="Arial" w:hAnsi="Arial" w:cs="Arial"/>
                <w:b/>
                <w:bCs/>
              </w:rPr>
            </w:pPr>
          </w:p>
          <w:p w14:paraId="4EAE588D" w14:textId="77777777" w:rsidR="00FD704C" w:rsidRPr="00612F17" w:rsidRDefault="00FD704C" w:rsidP="00D655A5">
            <w:pPr>
              <w:rPr>
                <w:rFonts w:ascii="Arial" w:hAnsi="Arial" w:cs="Arial"/>
                <w:b/>
                <w:bCs/>
              </w:rPr>
            </w:pPr>
          </w:p>
          <w:p w14:paraId="1F693319" w14:textId="3AA65E2D" w:rsidR="00FD704C" w:rsidRPr="00B6200E" w:rsidRDefault="00B6200E" w:rsidP="00B6200E">
            <w:pPr>
              <w:rPr>
                <w:rFonts w:ascii="Arial" w:hAnsi="Arial" w:cs="Arial"/>
                <w:b/>
              </w:rPr>
            </w:pPr>
            <w:r w:rsidRPr="00B6200E">
              <w:rPr>
                <w:rFonts w:ascii="Arial" w:hAnsi="Arial" w:cs="Arial"/>
                <w:b/>
              </w:rPr>
              <w:t>EVENT</w:t>
            </w:r>
          </w:p>
        </w:tc>
        <w:tc>
          <w:tcPr>
            <w:tcW w:w="4451" w:type="dxa"/>
            <w:tcBorders>
              <w:bottom w:val="single" w:sz="12" w:space="0" w:color="auto"/>
            </w:tcBorders>
          </w:tcPr>
          <w:p w14:paraId="5C0D0601" w14:textId="77777777" w:rsidR="00B6200E" w:rsidRPr="00B6200E" w:rsidRDefault="00B6200E" w:rsidP="00D655A5">
            <w:pPr>
              <w:rPr>
                <w:rFonts w:ascii="Arial" w:hAnsi="Arial" w:cs="Arial"/>
                <w:b/>
              </w:rPr>
            </w:pPr>
          </w:p>
          <w:p w14:paraId="5621F6C3" w14:textId="77777777" w:rsidR="00FD704C" w:rsidRPr="00B6200E" w:rsidRDefault="00FD704C" w:rsidP="00D655A5">
            <w:pPr>
              <w:rPr>
                <w:rFonts w:ascii="Arial" w:hAnsi="Arial" w:cs="Arial"/>
                <w:b/>
              </w:rPr>
            </w:pPr>
          </w:p>
          <w:p w14:paraId="793AA8A6" w14:textId="5E688812" w:rsidR="00FD704C" w:rsidRPr="00B6200E" w:rsidRDefault="00B6200E" w:rsidP="00D655A5">
            <w:pPr>
              <w:rPr>
                <w:rFonts w:ascii="Arial" w:hAnsi="Arial" w:cs="Arial"/>
                <w:b/>
              </w:rPr>
            </w:pPr>
            <w:r w:rsidRPr="00B6200E">
              <w:rPr>
                <w:rFonts w:ascii="Arial" w:hAnsi="Arial" w:cs="Arial"/>
                <w:b/>
              </w:rPr>
              <w:t>DATE AND TIME (CENTRAL TIME)</w:t>
            </w:r>
          </w:p>
        </w:tc>
      </w:tr>
      <w:tr w:rsidR="00FD704C" w:rsidRPr="00612F17" w14:paraId="3F5FDA22" w14:textId="77777777" w:rsidTr="00FD704C">
        <w:trPr>
          <w:trHeight w:val="157"/>
        </w:trPr>
        <w:tc>
          <w:tcPr>
            <w:tcW w:w="4451" w:type="dxa"/>
            <w:tcBorders>
              <w:top w:val="single" w:sz="12" w:space="0" w:color="auto"/>
              <w:left w:val="single" w:sz="12" w:space="0" w:color="auto"/>
              <w:bottom w:val="single" w:sz="12" w:space="0" w:color="auto"/>
              <w:right w:val="single" w:sz="12" w:space="0" w:color="auto"/>
            </w:tcBorders>
          </w:tcPr>
          <w:p w14:paraId="56FFC7ED" w14:textId="77777777" w:rsidR="00FD704C" w:rsidRDefault="00FD704C" w:rsidP="00D655A5">
            <w:pPr>
              <w:rPr>
                <w:rFonts w:ascii="Arial" w:hAnsi="Arial" w:cs="Arial"/>
              </w:rPr>
            </w:pPr>
            <w:r w:rsidRPr="00612F17">
              <w:rPr>
                <w:rFonts w:ascii="Arial" w:hAnsi="Arial" w:cs="Arial"/>
              </w:rPr>
              <w:t xml:space="preserve">Pre-Proposal Conference </w:t>
            </w:r>
          </w:p>
          <w:p w14:paraId="7C0A50D4" w14:textId="77777777" w:rsidR="007471AC" w:rsidRDefault="007471AC" w:rsidP="007471AC">
            <w:pPr>
              <w:ind w:left="210"/>
              <w:rPr>
                <w:rFonts w:ascii="Arial" w:hAnsi="Arial" w:cs="Arial"/>
                <w:sz w:val="18"/>
              </w:rPr>
            </w:pPr>
            <w:r>
              <w:rPr>
                <w:rFonts w:ascii="Arial" w:hAnsi="Arial" w:cs="Arial"/>
                <w:sz w:val="18"/>
              </w:rPr>
              <w:t>Non-Mandatory</w:t>
            </w:r>
          </w:p>
          <w:p w14:paraId="6DA8846B" w14:textId="5C24178A" w:rsidR="007471AC" w:rsidRPr="007471AC" w:rsidRDefault="008C6F07" w:rsidP="007471AC">
            <w:pPr>
              <w:ind w:left="210"/>
              <w:rPr>
                <w:rFonts w:ascii="Arial" w:hAnsi="Arial" w:cs="Arial"/>
              </w:rPr>
            </w:pPr>
            <w:hyperlink r:id="rId12" w:history="1">
              <w:r w:rsidR="007471AC" w:rsidRPr="00963D67">
                <w:rPr>
                  <w:rStyle w:val="Hyperlink"/>
                  <w:rFonts w:ascii="Helvetica" w:hAnsi="Helvetica"/>
                  <w:sz w:val="18"/>
                  <w:shd w:val="clear" w:color="auto" w:fill="F1F3F4"/>
                </w:rPr>
                <w:t>https://uah-uasystem.zoom.us/j/93656206564</w:t>
              </w:r>
            </w:hyperlink>
          </w:p>
        </w:tc>
        <w:tc>
          <w:tcPr>
            <w:tcW w:w="4451" w:type="dxa"/>
            <w:tcBorders>
              <w:top w:val="single" w:sz="12" w:space="0" w:color="auto"/>
              <w:left w:val="single" w:sz="12" w:space="0" w:color="auto"/>
              <w:bottom w:val="single" w:sz="12" w:space="0" w:color="auto"/>
              <w:right w:val="single" w:sz="12" w:space="0" w:color="auto"/>
            </w:tcBorders>
          </w:tcPr>
          <w:p w14:paraId="74ECE6D1" w14:textId="505AB13E" w:rsidR="00FD704C" w:rsidRPr="00B6200E" w:rsidRDefault="0079358C" w:rsidP="00FD704C">
            <w:pPr>
              <w:rPr>
                <w:rFonts w:ascii="Arial" w:hAnsi="Arial" w:cs="Arial"/>
              </w:rPr>
            </w:pPr>
            <w:r>
              <w:rPr>
                <w:rFonts w:ascii="Arial" w:hAnsi="Arial" w:cs="Arial"/>
              </w:rPr>
              <w:t>June</w:t>
            </w:r>
            <w:r w:rsidR="005B0B9C" w:rsidRPr="00B6200E">
              <w:rPr>
                <w:rFonts w:ascii="Arial" w:hAnsi="Arial" w:cs="Arial"/>
              </w:rPr>
              <w:t xml:space="preserve"> </w:t>
            </w:r>
            <w:r w:rsidR="007471AC">
              <w:rPr>
                <w:rFonts w:ascii="Arial" w:hAnsi="Arial" w:cs="Arial"/>
              </w:rPr>
              <w:t>2</w:t>
            </w:r>
            <w:r w:rsidR="00E40725" w:rsidRPr="00B6200E">
              <w:rPr>
                <w:rFonts w:ascii="Arial" w:hAnsi="Arial" w:cs="Arial"/>
              </w:rPr>
              <w:t>, 2021</w:t>
            </w:r>
            <w:r w:rsidR="002C0D70" w:rsidRPr="00B6200E">
              <w:rPr>
                <w:rFonts w:ascii="Arial" w:hAnsi="Arial" w:cs="Arial"/>
              </w:rPr>
              <w:t xml:space="preserve"> </w:t>
            </w:r>
            <w:r w:rsidR="005B0B9C" w:rsidRPr="00B6200E">
              <w:rPr>
                <w:rFonts w:ascii="Arial" w:hAnsi="Arial" w:cs="Arial"/>
              </w:rPr>
              <w:t xml:space="preserve">at </w:t>
            </w:r>
            <w:r>
              <w:rPr>
                <w:rFonts w:ascii="Arial" w:hAnsi="Arial" w:cs="Arial"/>
              </w:rPr>
              <w:t>1</w:t>
            </w:r>
            <w:r w:rsidR="005B0B9C" w:rsidRPr="00B6200E">
              <w:rPr>
                <w:rFonts w:ascii="Arial" w:hAnsi="Arial" w:cs="Arial"/>
              </w:rPr>
              <w:t>pm</w:t>
            </w:r>
          </w:p>
        </w:tc>
      </w:tr>
      <w:tr w:rsidR="00FD704C" w:rsidRPr="00612F17" w14:paraId="27C6BDEA" w14:textId="77777777" w:rsidTr="00FD704C">
        <w:trPr>
          <w:trHeight w:val="157"/>
        </w:trPr>
        <w:tc>
          <w:tcPr>
            <w:tcW w:w="4451" w:type="dxa"/>
            <w:tcBorders>
              <w:top w:val="single" w:sz="12" w:space="0" w:color="auto"/>
              <w:left w:val="single" w:sz="12" w:space="0" w:color="auto"/>
              <w:bottom w:val="single" w:sz="12" w:space="0" w:color="auto"/>
              <w:right w:val="single" w:sz="12" w:space="0" w:color="auto"/>
            </w:tcBorders>
          </w:tcPr>
          <w:p w14:paraId="78C0D159" w14:textId="77777777" w:rsidR="00FD704C" w:rsidRDefault="00FD704C" w:rsidP="00D655A5">
            <w:pPr>
              <w:rPr>
                <w:rFonts w:ascii="Arial" w:hAnsi="Arial" w:cs="Arial"/>
              </w:rPr>
            </w:pPr>
            <w:r w:rsidRPr="00612F17">
              <w:rPr>
                <w:rFonts w:ascii="Arial" w:hAnsi="Arial" w:cs="Arial"/>
              </w:rPr>
              <w:t xml:space="preserve">Site </w:t>
            </w:r>
            <w:r w:rsidR="00A33374" w:rsidRPr="00612F17">
              <w:rPr>
                <w:rFonts w:ascii="Arial" w:hAnsi="Arial" w:cs="Arial"/>
              </w:rPr>
              <w:t>I</w:t>
            </w:r>
            <w:r w:rsidRPr="00612F17">
              <w:rPr>
                <w:rFonts w:ascii="Arial" w:hAnsi="Arial" w:cs="Arial"/>
              </w:rPr>
              <w:t xml:space="preserve">nspection </w:t>
            </w:r>
          </w:p>
          <w:p w14:paraId="5B402E14" w14:textId="648D6798" w:rsidR="007471AC" w:rsidRPr="00612F17" w:rsidRDefault="007471AC" w:rsidP="007471AC">
            <w:pPr>
              <w:ind w:left="210"/>
              <w:rPr>
                <w:rFonts w:ascii="Arial" w:hAnsi="Arial" w:cs="Arial"/>
              </w:rPr>
            </w:pPr>
            <w:r w:rsidRPr="007471AC">
              <w:rPr>
                <w:rFonts w:ascii="Arial" w:hAnsi="Arial" w:cs="Arial"/>
                <w:sz w:val="18"/>
              </w:rPr>
              <w:t>550 Sparkman Dr, Huntsville, AL 35899</w:t>
            </w:r>
          </w:p>
        </w:tc>
        <w:tc>
          <w:tcPr>
            <w:tcW w:w="4451" w:type="dxa"/>
            <w:tcBorders>
              <w:top w:val="single" w:sz="12" w:space="0" w:color="auto"/>
              <w:left w:val="single" w:sz="12" w:space="0" w:color="auto"/>
              <w:bottom w:val="single" w:sz="12" w:space="0" w:color="auto"/>
              <w:right w:val="single" w:sz="12" w:space="0" w:color="auto"/>
            </w:tcBorders>
          </w:tcPr>
          <w:p w14:paraId="4834AC67" w14:textId="258A5A1B" w:rsidR="00FD704C" w:rsidRPr="00B6200E" w:rsidRDefault="004773FD" w:rsidP="00D655A5">
            <w:pPr>
              <w:rPr>
                <w:rFonts w:ascii="Arial" w:hAnsi="Arial" w:cs="Arial"/>
              </w:rPr>
            </w:pPr>
            <w:r>
              <w:rPr>
                <w:rFonts w:ascii="Arial" w:hAnsi="Arial" w:cs="Arial"/>
              </w:rPr>
              <w:t xml:space="preserve">June </w:t>
            </w:r>
            <w:r w:rsidR="0079358C">
              <w:rPr>
                <w:rFonts w:ascii="Arial" w:hAnsi="Arial" w:cs="Arial"/>
              </w:rPr>
              <w:t>3</w:t>
            </w:r>
            <w:r w:rsidR="00E40725" w:rsidRPr="00B6200E">
              <w:rPr>
                <w:rFonts w:ascii="Arial" w:hAnsi="Arial" w:cs="Arial"/>
              </w:rPr>
              <w:t xml:space="preserve"> 2021</w:t>
            </w:r>
            <w:r w:rsidR="009E7C3F" w:rsidRPr="00B6200E">
              <w:rPr>
                <w:rFonts w:ascii="Arial" w:hAnsi="Arial" w:cs="Arial"/>
              </w:rPr>
              <w:t xml:space="preserve"> </w:t>
            </w:r>
            <w:r w:rsidR="005B0B9C" w:rsidRPr="00B6200E">
              <w:rPr>
                <w:rFonts w:ascii="Arial" w:hAnsi="Arial" w:cs="Arial"/>
              </w:rPr>
              <w:t xml:space="preserve">at </w:t>
            </w:r>
            <w:r w:rsidR="0079358C">
              <w:rPr>
                <w:rFonts w:ascii="Arial" w:hAnsi="Arial" w:cs="Arial"/>
              </w:rPr>
              <w:t>2</w:t>
            </w:r>
            <w:r w:rsidR="005B0B9C" w:rsidRPr="00B6200E">
              <w:rPr>
                <w:rFonts w:ascii="Arial" w:hAnsi="Arial" w:cs="Arial"/>
              </w:rPr>
              <w:t>pm</w:t>
            </w:r>
          </w:p>
        </w:tc>
      </w:tr>
      <w:tr w:rsidR="00FD704C" w:rsidRPr="00612F17" w14:paraId="5159F204" w14:textId="77777777" w:rsidTr="00FD704C">
        <w:trPr>
          <w:trHeight w:val="157"/>
        </w:trPr>
        <w:tc>
          <w:tcPr>
            <w:tcW w:w="4451" w:type="dxa"/>
            <w:tcBorders>
              <w:top w:val="single" w:sz="12" w:space="0" w:color="auto"/>
              <w:left w:val="single" w:sz="12" w:space="0" w:color="auto"/>
              <w:bottom w:val="single" w:sz="12" w:space="0" w:color="auto"/>
              <w:right w:val="single" w:sz="12" w:space="0" w:color="auto"/>
            </w:tcBorders>
          </w:tcPr>
          <w:p w14:paraId="0E709353" w14:textId="77777777" w:rsidR="00FD704C" w:rsidRPr="00612F17" w:rsidRDefault="00FD704C" w:rsidP="00D655A5">
            <w:pPr>
              <w:rPr>
                <w:rFonts w:ascii="Arial" w:hAnsi="Arial" w:cs="Arial"/>
              </w:rPr>
            </w:pPr>
            <w:r w:rsidRPr="00612F17">
              <w:rPr>
                <w:rFonts w:ascii="Arial" w:hAnsi="Arial" w:cs="Arial"/>
              </w:rPr>
              <w:t xml:space="preserve">Question Deadline </w:t>
            </w:r>
          </w:p>
        </w:tc>
        <w:tc>
          <w:tcPr>
            <w:tcW w:w="4451" w:type="dxa"/>
            <w:tcBorders>
              <w:top w:val="single" w:sz="12" w:space="0" w:color="auto"/>
              <w:left w:val="single" w:sz="12" w:space="0" w:color="auto"/>
              <w:bottom w:val="single" w:sz="12" w:space="0" w:color="auto"/>
              <w:right w:val="single" w:sz="12" w:space="0" w:color="auto"/>
            </w:tcBorders>
          </w:tcPr>
          <w:p w14:paraId="0FD09E6A" w14:textId="359FF0C5" w:rsidR="00FD704C" w:rsidRPr="00B6200E" w:rsidRDefault="004773FD" w:rsidP="00D655A5">
            <w:pPr>
              <w:rPr>
                <w:rFonts w:ascii="Arial" w:hAnsi="Arial" w:cs="Arial"/>
              </w:rPr>
            </w:pPr>
            <w:r>
              <w:rPr>
                <w:rFonts w:ascii="Arial" w:hAnsi="Arial" w:cs="Arial"/>
              </w:rPr>
              <w:t xml:space="preserve">June </w:t>
            </w:r>
            <w:r w:rsidR="0079358C">
              <w:rPr>
                <w:rFonts w:ascii="Arial" w:hAnsi="Arial" w:cs="Arial"/>
              </w:rPr>
              <w:t>1</w:t>
            </w:r>
            <w:r>
              <w:rPr>
                <w:rFonts w:ascii="Arial" w:hAnsi="Arial" w:cs="Arial"/>
              </w:rPr>
              <w:t>4</w:t>
            </w:r>
            <w:r w:rsidR="002C0D70" w:rsidRPr="00B6200E">
              <w:rPr>
                <w:rFonts w:ascii="Arial" w:hAnsi="Arial" w:cs="Arial"/>
              </w:rPr>
              <w:t xml:space="preserve">, </w:t>
            </w:r>
            <w:r w:rsidR="005B0B9C" w:rsidRPr="00B6200E">
              <w:rPr>
                <w:rFonts w:ascii="Arial" w:hAnsi="Arial" w:cs="Arial"/>
              </w:rPr>
              <w:t>202</w:t>
            </w:r>
            <w:r w:rsidR="002C0D70" w:rsidRPr="00B6200E">
              <w:rPr>
                <w:rFonts w:ascii="Arial" w:hAnsi="Arial" w:cs="Arial"/>
              </w:rPr>
              <w:t>1</w:t>
            </w:r>
            <w:r w:rsidR="005B0B9C" w:rsidRPr="00B6200E">
              <w:rPr>
                <w:rFonts w:ascii="Arial" w:hAnsi="Arial" w:cs="Arial"/>
              </w:rPr>
              <w:t xml:space="preserve"> at 3pm</w:t>
            </w:r>
          </w:p>
        </w:tc>
      </w:tr>
      <w:tr w:rsidR="00FD704C" w:rsidRPr="00612F17" w14:paraId="03DA5C8F" w14:textId="77777777" w:rsidTr="00FD704C">
        <w:trPr>
          <w:trHeight w:val="157"/>
        </w:trPr>
        <w:tc>
          <w:tcPr>
            <w:tcW w:w="4451" w:type="dxa"/>
            <w:tcBorders>
              <w:top w:val="single" w:sz="12" w:space="0" w:color="auto"/>
              <w:left w:val="single" w:sz="12" w:space="0" w:color="auto"/>
              <w:bottom w:val="single" w:sz="12" w:space="0" w:color="auto"/>
              <w:right w:val="single" w:sz="12" w:space="0" w:color="auto"/>
            </w:tcBorders>
          </w:tcPr>
          <w:p w14:paraId="02A6756C" w14:textId="77777777" w:rsidR="00FD704C" w:rsidRPr="00612F17" w:rsidRDefault="00FD704C" w:rsidP="00D655A5">
            <w:pPr>
              <w:rPr>
                <w:rFonts w:ascii="Arial" w:hAnsi="Arial" w:cs="Arial"/>
              </w:rPr>
            </w:pPr>
            <w:r w:rsidRPr="00612F17">
              <w:rPr>
                <w:rFonts w:ascii="Arial" w:hAnsi="Arial" w:cs="Arial"/>
              </w:rPr>
              <w:t xml:space="preserve">Submission of Proposals </w:t>
            </w:r>
          </w:p>
        </w:tc>
        <w:tc>
          <w:tcPr>
            <w:tcW w:w="4451" w:type="dxa"/>
            <w:tcBorders>
              <w:top w:val="single" w:sz="12" w:space="0" w:color="auto"/>
              <w:left w:val="single" w:sz="12" w:space="0" w:color="auto"/>
              <w:bottom w:val="single" w:sz="12" w:space="0" w:color="auto"/>
              <w:right w:val="single" w:sz="12" w:space="0" w:color="auto"/>
            </w:tcBorders>
          </w:tcPr>
          <w:p w14:paraId="46F36E46" w14:textId="340F275C" w:rsidR="00FD704C" w:rsidRPr="00B6200E" w:rsidRDefault="00E40725" w:rsidP="00FD704C">
            <w:pPr>
              <w:rPr>
                <w:rFonts w:ascii="Arial" w:hAnsi="Arial" w:cs="Arial"/>
              </w:rPr>
            </w:pPr>
            <w:r w:rsidRPr="00B6200E">
              <w:rPr>
                <w:rFonts w:ascii="Arial" w:hAnsi="Arial" w:cs="Arial"/>
              </w:rPr>
              <w:t xml:space="preserve">June </w:t>
            </w:r>
            <w:r w:rsidR="004773FD">
              <w:rPr>
                <w:rFonts w:ascii="Arial" w:hAnsi="Arial" w:cs="Arial"/>
              </w:rPr>
              <w:t>1</w:t>
            </w:r>
            <w:r w:rsidR="0079358C">
              <w:rPr>
                <w:rFonts w:ascii="Arial" w:hAnsi="Arial" w:cs="Arial"/>
              </w:rPr>
              <w:t>7</w:t>
            </w:r>
            <w:r w:rsidR="00FD704C" w:rsidRPr="00B6200E">
              <w:rPr>
                <w:rFonts w:ascii="Arial" w:hAnsi="Arial" w:cs="Arial"/>
              </w:rPr>
              <w:t>, 20</w:t>
            </w:r>
            <w:r w:rsidR="002C0D70" w:rsidRPr="00B6200E">
              <w:rPr>
                <w:rFonts w:ascii="Arial" w:hAnsi="Arial" w:cs="Arial"/>
              </w:rPr>
              <w:t>21</w:t>
            </w:r>
            <w:r w:rsidR="00FD704C" w:rsidRPr="00B6200E">
              <w:rPr>
                <w:rFonts w:ascii="Arial" w:hAnsi="Arial" w:cs="Arial"/>
              </w:rPr>
              <w:t xml:space="preserve"> at </w:t>
            </w:r>
            <w:r w:rsidR="005B0B9C" w:rsidRPr="00B6200E">
              <w:rPr>
                <w:rFonts w:ascii="Arial" w:hAnsi="Arial" w:cs="Arial"/>
              </w:rPr>
              <w:t>3</w:t>
            </w:r>
            <w:r w:rsidRPr="00B6200E">
              <w:rPr>
                <w:rFonts w:ascii="Arial" w:hAnsi="Arial" w:cs="Arial"/>
              </w:rPr>
              <w:t>pm</w:t>
            </w:r>
          </w:p>
        </w:tc>
      </w:tr>
      <w:tr w:rsidR="00A33374" w:rsidRPr="00612F17" w14:paraId="40EE8BBF" w14:textId="77777777" w:rsidTr="00FD704C">
        <w:trPr>
          <w:trHeight w:val="157"/>
        </w:trPr>
        <w:tc>
          <w:tcPr>
            <w:tcW w:w="4451" w:type="dxa"/>
            <w:tcBorders>
              <w:top w:val="single" w:sz="12" w:space="0" w:color="auto"/>
              <w:left w:val="single" w:sz="12" w:space="0" w:color="auto"/>
              <w:bottom w:val="single" w:sz="12" w:space="0" w:color="auto"/>
              <w:right w:val="single" w:sz="12" w:space="0" w:color="auto"/>
            </w:tcBorders>
          </w:tcPr>
          <w:p w14:paraId="6B1D9E5B" w14:textId="77777777" w:rsidR="00A33374" w:rsidRPr="00612F17" w:rsidRDefault="00A33374" w:rsidP="00D655A5">
            <w:pPr>
              <w:rPr>
                <w:rFonts w:ascii="Arial" w:hAnsi="Arial" w:cs="Arial"/>
              </w:rPr>
            </w:pPr>
            <w:r w:rsidRPr="00612F17">
              <w:rPr>
                <w:rFonts w:ascii="Arial" w:hAnsi="Arial" w:cs="Arial"/>
              </w:rPr>
              <w:t>Target Award</w:t>
            </w:r>
          </w:p>
        </w:tc>
        <w:tc>
          <w:tcPr>
            <w:tcW w:w="4451" w:type="dxa"/>
            <w:tcBorders>
              <w:top w:val="single" w:sz="12" w:space="0" w:color="auto"/>
              <w:left w:val="single" w:sz="12" w:space="0" w:color="auto"/>
              <w:bottom w:val="single" w:sz="12" w:space="0" w:color="auto"/>
              <w:right w:val="single" w:sz="12" w:space="0" w:color="auto"/>
            </w:tcBorders>
          </w:tcPr>
          <w:p w14:paraId="6A51030A" w14:textId="5C4747F2" w:rsidR="00A33374" w:rsidRPr="00B6200E" w:rsidRDefault="00E40725" w:rsidP="00FD704C">
            <w:pPr>
              <w:rPr>
                <w:rFonts w:ascii="Arial" w:hAnsi="Arial" w:cs="Arial"/>
              </w:rPr>
            </w:pPr>
            <w:r w:rsidRPr="00B6200E">
              <w:rPr>
                <w:rFonts w:ascii="Arial" w:hAnsi="Arial" w:cs="Arial"/>
              </w:rPr>
              <w:t xml:space="preserve">June </w:t>
            </w:r>
            <w:r w:rsidR="0079358C">
              <w:rPr>
                <w:rFonts w:ascii="Arial" w:hAnsi="Arial" w:cs="Arial"/>
              </w:rPr>
              <w:t>30</w:t>
            </w:r>
            <w:r w:rsidRPr="00B6200E">
              <w:rPr>
                <w:rFonts w:ascii="Arial" w:hAnsi="Arial" w:cs="Arial"/>
              </w:rPr>
              <w:t>, 2021</w:t>
            </w:r>
          </w:p>
        </w:tc>
      </w:tr>
    </w:tbl>
    <w:p w14:paraId="1A73F48F" w14:textId="77777777" w:rsidR="00FD704C" w:rsidRPr="009F7730" w:rsidRDefault="00FD704C" w:rsidP="00FD704C">
      <w:pPr>
        <w:pStyle w:val="Title"/>
        <w:jc w:val="left"/>
        <w:rPr>
          <w:rFonts w:ascii="Arial" w:hAnsi="Arial" w:cs="Arial"/>
          <w:color w:val="000000"/>
        </w:rPr>
      </w:pPr>
    </w:p>
    <w:p w14:paraId="53E5114C" w14:textId="15D57D7C" w:rsidR="00E9077C" w:rsidRPr="007471AC" w:rsidRDefault="00E9077C" w:rsidP="007471AC">
      <w:pPr>
        <w:rPr>
          <w:rFonts w:ascii="Arial" w:hAnsi="Arial" w:cs="Arial"/>
          <w:b/>
        </w:rPr>
      </w:pPr>
    </w:p>
    <w:p w14:paraId="3A3BAE9A" w14:textId="1EA61866" w:rsidR="00E9077C" w:rsidRDefault="00E9077C" w:rsidP="004549D1">
      <w:pPr>
        <w:jc w:val="center"/>
        <w:rPr>
          <w:rFonts w:ascii="Cambria" w:hAnsi="Cambria"/>
          <w:b/>
          <w:sz w:val="32"/>
          <w:szCs w:val="32"/>
        </w:rPr>
      </w:pPr>
    </w:p>
    <w:p w14:paraId="6502BB59" w14:textId="34DA2B4F" w:rsidR="00E9077C" w:rsidRDefault="00E9077C" w:rsidP="004549D1">
      <w:pPr>
        <w:jc w:val="center"/>
        <w:rPr>
          <w:rFonts w:ascii="Cambria" w:hAnsi="Cambria"/>
          <w:b/>
          <w:sz w:val="32"/>
          <w:szCs w:val="32"/>
        </w:rPr>
      </w:pPr>
    </w:p>
    <w:p w14:paraId="30BC57B5" w14:textId="447D84B5" w:rsidR="00E9077C" w:rsidRDefault="00E9077C" w:rsidP="004549D1">
      <w:pPr>
        <w:jc w:val="center"/>
        <w:rPr>
          <w:rFonts w:ascii="Cambria" w:hAnsi="Cambria"/>
          <w:b/>
          <w:sz w:val="32"/>
          <w:szCs w:val="32"/>
        </w:rPr>
      </w:pPr>
    </w:p>
    <w:p w14:paraId="1E58F84F" w14:textId="563ABF65" w:rsidR="00E9077C" w:rsidRDefault="00E9077C" w:rsidP="004549D1">
      <w:pPr>
        <w:jc w:val="center"/>
        <w:rPr>
          <w:rFonts w:ascii="Cambria" w:hAnsi="Cambria"/>
          <w:b/>
          <w:sz w:val="32"/>
          <w:szCs w:val="32"/>
        </w:rPr>
      </w:pPr>
    </w:p>
    <w:p w14:paraId="26CD7796" w14:textId="33716C91" w:rsidR="00E9077C" w:rsidRDefault="00E9077C" w:rsidP="004549D1">
      <w:pPr>
        <w:jc w:val="center"/>
        <w:rPr>
          <w:rFonts w:ascii="Cambria" w:hAnsi="Cambria"/>
          <w:b/>
          <w:sz w:val="32"/>
          <w:szCs w:val="32"/>
        </w:rPr>
      </w:pPr>
    </w:p>
    <w:p w14:paraId="215EBD8F" w14:textId="77777777" w:rsidR="00E9077C" w:rsidRDefault="00E9077C" w:rsidP="004549D1">
      <w:pPr>
        <w:jc w:val="center"/>
        <w:rPr>
          <w:rFonts w:ascii="Cambria" w:hAnsi="Cambria"/>
          <w:b/>
          <w:sz w:val="32"/>
          <w:szCs w:val="32"/>
        </w:rPr>
      </w:pPr>
    </w:p>
    <w:p w14:paraId="6F1432DA" w14:textId="74EFC2D0" w:rsidR="009C6AC2" w:rsidRDefault="009C6AC2" w:rsidP="004549D1">
      <w:pPr>
        <w:jc w:val="center"/>
        <w:rPr>
          <w:rFonts w:ascii="Cambria" w:hAnsi="Cambria"/>
          <w:b/>
          <w:sz w:val="32"/>
          <w:szCs w:val="32"/>
        </w:rPr>
      </w:pPr>
    </w:p>
    <w:p w14:paraId="2D119BE0" w14:textId="1795B306" w:rsidR="009C6AC2" w:rsidRDefault="009C6AC2" w:rsidP="004549D1">
      <w:pPr>
        <w:jc w:val="center"/>
        <w:rPr>
          <w:rFonts w:ascii="Cambria" w:hAnsi="Cambria"/>
          <w:b/>
          <w:sz w:val="32"/>
          <w:szCs w:val="32"/>
        </w:rPr>
      </w:pPr>
    </w:p>
    <w:p w14:paraId="6501AE11" w14:textId="0C7FA78F" w:rsidR="009C6AC2" w:rsidRDefault="009C6AC2" w:rsidP="004549D1">
      <w:pPr>
        <w:jc w:val="center"/>
        <w:rPr>
          <w:rFonts w:ascii="Cambria" w:hAnsi="Cambria"/>
          <w:b/>
          <w:sz w:val="32"/>
          <w:szCs w:val="32"/>
        </w:rPr>
      </w:pPr>
    </w:p>
    <w:p w14:paraId="184BC336" w14:textId="62B3665F" w:rsidR="009C6AC2" w:rsidRDefault="009C6AC2" w:rsidP="004549D1">
      <w:pPr>
        <w:jc w:val="center"/>
        <w:rPr>
          <w:rFonts w:ascii="Cambria" w:hAnsi="Cambria"/>
          <w:b/>
          <w:sz w:val="32"/>
          <w:szCs w:val="32"/>
        </w:rPr>
      </w:pPr>
    </w:p>
    <w:p w14:paraId="176B3EE1" w14:textId="0857F497" w:rsidR="0045065D" w:rsidRDefault="0045065D" w:rsidP="004549D1">
      <w:pPr>
        <w:jc w:val="center"/>
        <w:rPr>
          <w:rFonts w:ascii="Cambria" w:hAnsi="Cambria"/>
          <w:b/>
          <w:sz w:val="32"/>
          <w:szCs w:val="32"/>
        </w:rPr>
      </w:pPr>
    </w:p>
    <w:p w14:paraId="314EF6D5" w14:textId="3D602923" w:rsidR="0045065D" w:rsidRDefault="0045065D" w:rsidP="004549D1">
      <w:pPr>
        <w:jc w:val="center"/>
        <w:rPr>
          <w:rFonts w:ascii="Cambria" w:hAnsi="Cambria"/>
          <w:b/>
          <w:sz w:val="32"/>
          <w:szCs w:val="32"/>
        </w:rPr>
      </w:pPr>
    </w:p>
    <w:p w14:paraId="2D1702CD" w14:textId="66D33934" w:rsidR="0045065D" w:rsidRDefault="0045065D" w:rsidP="004549D1">
      <w:pPr>
        <w:jc w:val="center"/>
        <w:rPr>
          <w:rFonts w:ascii="Cambria" w:hAnsi="Cambria"/>
          <w:b/>
          <w:sz w:val="32"/>
          <w:szCs w:val="32"/>
        </w:rPr>
      </w:pPr>
    </w:p>
    <w:p w14:paraId="50466BB6" w14:textId="77777777" w:rsidR="0045065D" w:rsidRDefault="0045065D" w:rsidP="004549D1">
      <w:pPr>
        <w:jc w:val="center"/>
        <w:rPr>
          <w:rFonts w:ascii="Cambria" w:hAnsi="Cambria"/>
          <w:b/>
          <w:sz w:val="32"/>
          <w:szCs w:val="32"/>
        </w:rPr>
      </w:pPr>
    </w:p>
    <w:p w14:paraId="72F0FFC5" w14:textId="13DEE221" w:rsidR="004549D1" w:rsidRPr="00514251" w:rsidRDefault="004549D1" w:rsidP="004549D1">
      <w:pPr>
        <w:jc w:val="center"/>
        <w:rPr>
          <w:rFonts w:ascii="Arial" w:hAnsi="Arial" w:cs="Arial"/>
          <w:b/>
          <w:sz w:val="32"/>
          <w:szCs w:val="32"/>
        </w:rPr>
      </w:pPr>
      <w:r w:rsidRPr="00514251">
        <w:rPr>
          <w:rFonts w:ascii="Arial" w:hAnsi="Arial" w:cs="Arial"/>
          <w:b/>
          <w:sz w:val="32"/>
          <w:szCs w:val="32"/>
        </w:rPr>
        <w:t>The University of Alabama in Huntsville</w:t>
      </w:r>
    </w:p>
    <w:p w14:paraId="22910ACD" w14:textId="77777777" w:rsidR="004549D1" w:rsidRPr="00514251" w:rsidRDefault="004549D1" w:rsidP="004549D1">
      <w:pPr>
        <w:jc w:val="center"/>
        <w:rPr>
          <w:rFonts w:ascii="Arial" w:hAnsi="Arial" w:cs="Arial"/>
          <w:b/>
          <w:sz w:val="28"/>
          <w:szCs w:val="28"/>
        </w:rPr>
      </w:pPr>
    </w:p>
    <w:p w14:paraId="5D4D129E" w14:textId="112FDB2D" w:rsidR="00E9077C" w:rsidRDefault="0060617F" w:rsidP="005D70AC">
      <w:pPr>
        <w:jc w:val="center"/>
        <w:rPr>
          <w:rFonts w:ascii="Arial" w:hAnsi="Arial" w:cs="Arial"/>
          <w:b/>
          <w:sz w:val="28"/>
          <w:szCs w:val="28"/>
        </w:rPr>
      </w:pPr>
      <w:proofErr w:type="spellStart"/>
      <w:r>
        <w:rPr>
          <w:rFonts w:ascii="Arial" w:hAnsi="Arial" w:cs="Arial"/>
          <w:b/>
          <w:sz w:val="28"/>
          <w:szCs w:val="28"/>
        </w:rPr>
        <w:t>Bevill</w:t>
      </w:r>
      <w:proofErr w:type="spellEnd"/>
      <w:r>
        <w:rPr>
          <w:rFonts w:ascii="Arial" w:hAnsi="Arial" w:cs="Arial"/>
          <w:b/>
          <w:sz w:val="28"/>
          <w:szCs w:val="28"/>
        </w:rPr>
        <w:t xml:space="preserve"> Center –Door Re</w:t>
      </w:r>
      <w:r w:rsidR="00E9077C">
        <w:rPr>
          <w:rFonts w:ascii="Arial" w:hAnsi="Arial" w:cs="Arial"/>
          <w:b/>
          <w:sz w:val="28"/>
          <w:szCs w:val="28"/>
        </w:rPr>
        <w:t>k</w:t>
      </w:r>
      <w:r>
        <w:rPr>
          <w:rFonts w:ascii="Arial" w:hAnsi="Arial" w:cs="Arial"/>
          <w:b/>
          <w:sz w:val="28"/>
          <w:szCs w:val="28"/>
        </w:rPr>
        <w:t>ey</w:t>
      </w:r>
      <w:r w:rsidR="002C0D70">
        <w:rPr>
          <w:rFonts w:ascii="Arial" w:hAnsi="Arial" w:cs="Arial"/>
          <w:b/>
          <w:sz w:val="28"/>
          <w:szCs w:val="28"/>
        </w:rPr>
        <w:t xml:space="preserve"> </w:t>
      </w:r>
      <w:r w:rsidR="00E9077C">
        <w:rPr>
          <w:rFonts w:ascii="Arial" w:hAnsi="Arial" w:cs="Arial"/>
          <w:b/>
          <w:sz w:val="28"/>
          <w:szCs w:val="28"/>
        </w:rPr>
        <w:t xml:space="preserve">Project </w:t>
      </w:r>
    </w:p>
    <w:p w14:paraId="3A6761E2" w14:textId="1C82B456" w:rsidR="005D70AC" w:rsidRDefault="00971209" w:rsidP="005D70AC">
      <w:pPr>
        <w:jc w:val="center"/>
        <w:rPr>
          <w:rFonts w:ascii="Cambria" w:hAnsi="Cambria"/>
          <w:b/>
        </w:rPr>
      </w:pPr>
      <w:r w:rsidRPr="00514251">
        <w:rPr>
          <w:rFonts w:ascii="Arial" w:hAnsi="Arial" w:cs="Arial"/>
          <w:b/>
          <w:sz w:val="28"/>
          <w:szCs w:val="28"/>
        </w:rPr>
        <w:t xml:space="preserve">Proposal </w:t>
      </w:r>
      <w:r w:rsidRPr="00E9077C">
        <w:rPr>
          <w:rFonts w:ascii="Arial" w:hAnsi="Arial" w:cs="Arial"/>
          <w:b/>
          <w:sz w:val="28"/>
          <w:szCs w:val="28"/>
        </w:rPr>
        <w:t xml:space="preserve"># </w:t>
      </w:r>
      <w:r w:rsidR="007D57AA" w:rsidRPr="00E9077C">
        <w:rPr>
          <w:rFonts w:ascii="Arial" w:hAnsi="Arial" w:cs="Arial"/>
          <w:b/>
          <w:sz w:val="28"/>
          <w:szCs w:val="28"/>
        </w:rPr>
        <w:t>P00</w:t>
      </w:r>
      <w:r w:rsidR="00E9077C" w:rsidRPr="00E9077C">
        <w:rPr>
          <w:rFonts w:ascii="Arial" w:hAnsi="Arial" w:cs="Arial"/>
          <w:b/>
          <w:sz w:val="28"/>
          <w:szCs w:val="28"/>
        </w:rPr>
        <w:t>235</w:t>
      </w:r>
      <w:r w:rsidR="005B0B9C">
        <w:rPr>
          <w:rFonts w:ascii="Arial" w:hAnsi="Arial" w:cs="Arial"/>
          <w:b/>
          <w:sz w:val="28"/>
          <w:szCs w:val="28"/>
        </w:rPr>
        <w:t xml:space="preserve"> </w:t>
      </w:r>
    </w:p>
    <w:p w14:paraId="336013F9" w14:textId="77777777" w:rsidR="005D70AC" w:rsidRDefault="005D70AC" w:rsidP="005D70AC">
      <w:pPr>
        <w:jc w:val="center"/>
        <w:rPr>
          <w:rFonts w:asciiTheme="minorHAnsi" w:hAnsiTheme="minorHAnsi"/>
          <w:b/>
          <w:bCs/>
          <w:szCs w:val="24"/>
        </w:rPr>
      </w:pPr>
    </w:p>
    <w:p w14:paraId="6D9345A1" w14:textId="34CD0763" w:rsidR="005D70AC" w:rsidRPr="005D70AC" w:rsidRDefault="005D70AC" w:rsidP="005D70AC">
      <w:pPr>
        <w:jc w:val="center"/>
        <w:rPr>
          <w:rFonts w:asciiTheme="minorHAnsi" w:hAnsiTheme="minorHAnsi"/>
          <w:b/>
          <w:bCs/>
          <w:sz w:val="28"/>
          <w:szCs w:val="24"/>
        </w:rPr>
      </w:pPr>
      <w:r w:rsidRPr="005D70AC">
        <w:rPr>
          <w:rFonts w:asciiTheme="minorHAnsi" w:hAnsiTheme="minorHAnsi"/>
          <w:b/>
          <w:bCs/>
          <w:sz w:val="28"/>
          <w:szCs w:val="24"/>
        </w:rPr>
        <w:t>TECHNICAL SPECIFICATIONS AND REQUIREMENTS F</w:t>
      </w:r>
      <w:r w:rsidR="001D4C3E">
        <w:rPr>
          <w:rFonts w:asciiTheme="minorHAnsi" w:hAnsiTheme="minorHAnsi"/>
          <w:b/>
          <w:bCs/>
          <w:sz w:val="28"/>
          <w:szCs w:val="24"/>
        </w:rPr>
        <w:t>OR DOOR REKEYING</w:t>
      </w:r>
    </w:p>
    <w:p w14:paraId="0BEE7E45" w14:textId="6507D42B" w:rsidR="00F34B87" w:rsidRPr="00817F1A" w:rsidRDefault="00F34B87" w:rsidP="00F34B87">
      <w:pPr>
        <w:pStyle w:val="Heading1"/>
        <w:rPr>
          <w:rFonts w:ascii="Arial" w:hAnsi="Arial" w:cs="Arial"/>
          <w:sz w:val="20"/>
        </w:rPr>
      </w:pPr>
      <w:r>
        <w:rPr>
          <w:rFonts w:ascii="Arial" w:hAnsi="Arial" w:cs="Arial"/>
          <w:sz w:val="20"/>
        </w:rPr>
        <w:t>Door Hardware 08 71 00</w:t>
      </w:r>
    </w:p>
    <w:p w14:paraId="7796E053" w14:textId="17F2F480" w:rsidR="005D70AC" w:rsidRDefault="005D70AC" w:rsidP="005D70AC">
      <w:pPr>
        <w:rPr>
          <w:rFonts w:asciiTheme="minorHAnsi" w:hAnsiTheme="minorHAnsi"/>
          <w:b/>
          <w:bCs/>
          <w:szCs w:val="24"/>
        </w:rPr>
      </w:pPr>
    </w:p>
    <w:p w14:paraId="76D5718E" w14:textId="41E481A1" w:rsidR="001D4C3E" w:rsidRDefault="001D4C3E" w:rsidP="001D4C3E">
      <w:pPr>
        <w:pStyle w:val="Heading1"/>
        <w:kinsoku w:val="0"/>
        <w:overflowPunct w:val="0"/>
        <w:spacing w:line="204" w:lineRule="exact"/>
        <w:ind w:left="40"/>
        <w:rPr>
          <w:rFonts w:ascii="Arial" w:hAnsi="Arial" w:cs="Arial"/>
          <w:color w:val="3F3F3F"/>
          <w:w w:val="105"/>
          <w:sz w:val="20"/>
        </w:rPr>
      </w:pPr>
      <w:r w:rsidRPr="001D4C3E">
        <w:rPr>
          <w:rFonts w:ascii="Arial" w:hAnsi="Arial" w:cs="Arial"/>
          <w:color w:val="3F3F3F"/>
          <w:w w:val="105"/>
          <w:sz w:val="20"/>
        </w:rPr>
        <w:t>Submittals</w:t>
      </w:r>
    </w:p>
    <w:p w14:paraId="764DE7CF" w14:textId="77777777" w:rsidR="009A7FAC" w:rsidRPr="009A7FAC" w:rsidRDefault="009A7FAC" w:rsidP="009A7FAC"/>
    <w:p w14:paraId="7572395D" w14:textId="77777777" w:rsidR="001D4C3E" w:rsidRPr="001D4C3E" w:rsidRDefault="001D4C3E" w:rsidP="00965F87">
      <w:pPr>
        <w:pStyle w:val="ListParagraph"/>
        <w:numPr>
          <w:ilvl w:val="0"/>
          <w:numId w:val="18"/>
        </w:numPr>
        <w:tabs>
          <w:tab w:val="left" w:pos="820"/>
        </w:tabs>
        <w:kinsoku w:val="0"/>
        <w:overflowPunct w:val="0"/>
        <w:autoSpaceDE w:val="0"/>
        <w:autoSpaceDN w:val="0"/>
        <w:adjustRightInd w:val="0"/>
        <w:spacing w:before="44" w:line="244" w:lineRule="auto"/>
        <w:ind w:left="400" w:right="331"/>
        <w:rPr>
          <w:rFonts w:ascii="Arial" w:hAnsi="Arial" w:cs="Arial"/>
        </w:rPr>
      </w:pPr>
      <w:r w:rsidRPr="001D4C3E">
        <w:rPr>
          <w:rFonts w:ascii="Arial" w:hAnsi="Arial" w:cs="Arial"/>
        </w:rPr>
        <w:t>Door</w:t>
      </w:r>
      <w:r w:rsidRPr="001D4C3E">
        <w:rPr>
          <w:rFonts w:ascii="Arial" w:hAnsi="Arial" w:cs="Arial"/>
          <w:spacing w:val="-2"/>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Schedule:  Prepared</w:t>
      </w:r>
      <w:r w:rsidRPr="001D4C3E">
        <w:rPr>
          <w:rFonts w:ascii="Arial" w:hAnsi="Arial" w:cs="Arial"/>
          <w:spacing w:val="1"/>
        </w:rPr>
        <w:t xml:space="preserve"> </w:t>
      </w:r>
      <w:r w:rsidRPr="001D4C3E">
        <w:rPr>
          <w:rFonts w:ascii="Arial" w:hAnsi="Arial" w:cs="Arial"/>
        </w:rPr>
        <w:t>by or under</w:t>
      </w:r>
      <w:r w:rsidRPr="001D4C3E">
        <w:rPr>
          <w:rFonts w:ascii="Arial" w:hAnsi="Arial" w:cs="Arial"/>
          <w:spacing w:val="1"/>
        </w:rPr>
        <w:t xml:space="preserve"> </w:t>
      </w:r>
      <w:r w:rsidRPr="001D4C3E">
        <w:rPr>
          <w:rFonts w:ascii="Arial" w:hAnsi="Arial" w:cs="Arial"/>
        </w:rPr>
        <w:t>the</w:t>
      </w:r>
      <w:r w:rsidRPr="001D4C3E">
        <w:rPr>
          <w:rFonts w:ascii="Arial" w:hAnsi="Arial" w:cs="Arial"/>
          <w:spacing w:val="1"/>
        </w:rPr>
        <w:t xml:space="preserve"> </w:t>
      </w:r>
      <w:r w:rsidRPr="001D4C3E">
        <w:rPr>
          <w:rFonts w:ascii="Arial" w:hAnsi="Arial" w:cs="Arial"/>
        </w:rPr>
        <w:t>supervision</w:t>
      </w:r>
      <w:r w:rsidRPr="001D4C3E">
        <w:rPr>
          <w:rFonts w:ascii="Arial" w:hAnsi="Arial" w:cs="Arial"/>
          <w:spacing w:val="-1"/>
        </w:rPr>
        <w:t xml:space="preserve"> </w:t>
      </w:r>
      <w:r w:rsidRPr="001D4C3E">
        <w:rPr>
          <w:rFonts w:ascii="Arial" w:hAnsi="Arial" w:cs="Arial"/>
        </w:rPr>
        <w:t>of</w:t>
      </w:r>
      <w:r w:rsidRPr="001D4C3E">
        <w:rPr>
          <w:rFonts w:ascii="Arial" w:hAnsi="Arial" w:cs="Arial"/>
          <w:spacing w:val="1"/>
        </w:rPr>
        <w:t xml:space="preserve"> </w:t>
      </w:r>
      <w:r w:rsidRPr="001D4C3E">
        <w:rPr>
          <w:rFonts w:ascii="Arial" w:hAnsi="Arial" w:cs="Arial"/>
        </w:rPr>
        <w:t>supplier, detailing</w:t>
      </w:r>
      <w:r w:rsidRPr="001D4C3E">
        <w:rPr>
          <w:rFonts w:ascii="Arial" w:hAnsi="Arial" w:cs="Arial"/>
          <w:spacing w:val="1"/>
        </w:rPr>
        <w:t xml:space="preserve"> </w:t>
      </w:r>
      <w:r w:rsidRPr="001D4C3E">
        <w:rPr>
          <w:rFonts w:ascii="Arial" w:hAnsi="Arial" w:cs="Arial"/>
        </w:rPr>
        <w:t>fabrication</w:t>
      </w:r>
      <w:r w:rsidRPr="001D4C3E">
        <w:rPr>
          <w:rFonts w:ascii="Arial" w:hAnsi="Arial" w:cs="Arial"/>
          <w:spacing w:val="-3"/>
        </w:rPr>
        <w:t xml:space="preserve"> </w:t>
      </w:r>
      <w:r w:rsidRPr="001D4C3E">
        <w:rPr>
          <w:rFonts w:ascii="Arial" w:hAnsi="Arial" w:cs="Arial"/>
        </w:rPr>
        <w:t>and assembly</w:t>
      </w:r>
      <w:r w:rsidRPr="001D4C3E">
        <w:rPr>
          <w:rFonts w:ascii="Arial" w:hAnsi="Arial" w:cs="Arial"/>
          <w:spacing w:val="-1"/>
        </w:rPr>
        <w:t xml:space="preserve"> </w:t>
      </w:r>
      <w:r w:rsidRPr="001D4C3E">
        <w:rPr>
          <w:rFonts w:ascii="Arial" w:hAnsi="Arial" w:cs="Arial"/>
        </w:rPr>
        <w:t>of door</w:t>
      </w:r>
      <w:r w:rsidRPr="001D4C3E">
        <w:rPr>
          <w:rFonts w:ascii="Arial" w:hAnsi="Arial" w:cs="Arial"/>
          <w:spacing w:val="1"/>
        </w:rPr>
        <w:t xml:space="preserve"> </w:t>
      </w:r>
      <w:r w:rsidRPr="001D4C3E">
        <w:rPr>
          <w:rFonts w:ascii="Arial" w:hAnsi="Arial" w:cs="Arial"/>
        </w:rPr>
        <w:t>hardware, as</w:t>
      </w:r>
      <w:r w:rsidRPr="001D4C3E">
        <w:rPr>
          <w:rFonts w:ascii="Arial" w:hAnsi="Arial" w:cs="Arial"/>
          <w:spacing w:val="1"/>
        </w:rPr>
        <w:t xml:space="preserve"> </w:t>
      </w:r>
      <w:r w:rsidRPr="001D4C3E">
        <w:rPr>
          <w:rFonts w:ascii="Arial" w:hAnsi="Arial" w:cs="Arial"/>
        </w:rPr>
        <w:t>well</w:t>
      </w:r>
      <w:r w:rsidRPr="001D4C3E">
        <w:rPr>
          <w:rFonts w:ascii="Arial" w:hAnsi="Arial" w:cs="Arial"/>
          <w:spacing w:val="-1"/>
        </w:rPr>
        <w:t xml:space="preserve"> </w:t>
      </w:r>
      <w:r w:rsidRPr="001D4C3E">
        <w:rPr>
          <w:rFonts w:ascii="Arial" w:hAnsi="Arial" w:cs="Arial"/>
        </w:rPr>
        <w:t>as</w:t>
      </w:r>
      <w:r w:rsidRPr="001D4C3E">
        <w:rPr>
          <w:rFonts w:ascii="Arial" w:hAnsi="Arial" w:cs="Arial"/>
          <w:spacing w:val="1"/>
        </w:rPr>
        <w:t xml:space="preserve"> </w:t>
      </w:r>
      <w:r w:rsidRPr="001D4C3E">
        <w:rPr>
          <w:rFonts w:ascii="Arial" w:hAnsi="Arial" w:cs="Arial"/>
        </w:rPr>
        <w:t>procedures</w:t>
      </w:r>
      <w:r w:rsidRPr="001D4C3E">
        <w:rPr>
          <w:rFonts w:ascii="Arial" w:hAnsi="Arial" w:cs="Arial"/>
          <w:spacing w:val="-1"/>
        </w:rPr>
        <w:t xml:space="preserve"> </w:t>
      </w:r>
      <w:r w:rsidRPr="001D4C3E">
        <w:rPr>
          <w:rFonts w:ascii="Arial" w:hAnsi="Arial" w:cs="Arial"/>
        </w:rPr>
        <w:t>and diagrams.</w:t>
      </w:r>
      <w:r w:rsidRPr="001D4C3E">
        <w:rPr>
          <w:rFonts w:ascii="Arial" w:hAnsi="Arial" w:cs="Arial"/>
          <w:spacing w:val="3"/>
        </w:rPr>
        <w:t xml:space="preserve"> </w:t>
      </w:r>
      <w:r w:rsidRPr="001D4C3E">
        <w:rPr>
          <w:rFonts w:ascii="Arial" w:hAnsi="Arial" w:cs="Arial"/>
        </w:rPr>
        <w:t>Coordinate the</w:t>
      </w:r>
      <w:r w:rsidRPr="001D4C3E">
        <w:rPr>
          <w:rFonts w:ascii="Arial" w:hAnsi="Arial" w:cs="Arial"/>
          <w:spacing w:val="1"/>
        </w:rPr>
        <w:t xml:space="preserve"> </w:t>
      </w:r>
      <w:r w:rsidRPr="001D4C3E">
        <w:rPr>
          <w:rFonts w:ascii="Arial" w:hAnsi="Arial" w:cs="Arial"/>
        </w:rPr>
        <w:t>final Door</w:t>
      </w:r>
      <w:r w:rsidRPr="001D4C3E">
        <w:rPr>
          <w:rFonts w:ascii="Arial" w:hAnsi="Arial" w:cs="Arial"/>
          <w:spacing w:val="-8"/>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Schedule</w:t>
      </w:r>
      <w:r w:rsidRPr="001D4C3E">
        <w:rPr>
          <w:rFonts w:ascii="Arial" w:hAnsi="Arial" w:cs="Arial"/>
          <w:spacing w:val="1"/>
        </w:rPr>
        <w:t xml:space="preserve"> </w:t>
      </w:r>
      <w:r w:rsidRPr="001D4C3E">
        <w:rPr>
          <w:rFonts w:ascii="Arial" w:hAnsi="Arial" w:cs="Arial"/>
        </w:rPr>
        <w:t>with</w:t>
      </w:r>
      <w:r w:rsidRPr="001D4C3E">
        <w:rPr>
          <w:rFonts w:ascii="Arial" w:hAnsi="Arial" w:cs="Arial"/>
          <w:spacing w:val="-1"/>
        </w:rPr>
        <w:t xml:space="preserve"> </w:t>
      </w:r>
      <w:r w:rsidRPr="001D4C3E">
        <w:rPr>
          <w:rFonts w:ascii="Arial" w:hAnsi="Arial" w:cs="Arial"/>
        </w:rPr>
        <w:t>doors,</w:t>
      </w:r>
      <w:r w:rsidRPr="001D4C3E">
        <w:rPr>
          <w:rFonts w:ascii="Arial" w:hAnsi="Arial" w:cs="Arial"/>
          <w:spacing w:val="-1"/>
        </w:rPr>
        <w:t xml:space="preserve"> </w:t>
      </w:r>
      <w:r w:rsidRPr="001D4C3E">
        <w:rPr>
          <w:rFonts w:ascii="Arial" w:hAnsi="Arial" w:cs="Arial"/>
        </w:rPr>
        <w:t>frames, and</w:t>
      </w:r>
      <w:r w:rsidRPr="001D4C3E">
        <w:rPr>
          <w:rFonts w:ascii="Arial" w:hAnsi="Arial" w:cs="Arial"/>
          <w:spacing w:val="1"/>
        </w:rPr>
        <w:t xml:space="preserve"> </w:t>
      </w:r>
      <w:r w:rsidRPr="001D4C3E">
        <w:rPr>
          <w:rFonts w:ascii="Arial" w:hAnsi="Arial" w:cs="Arial"/>
        </w:rPr>
        <w:t>related</w:t>
      </w:r>
      <w:r w:rsidRPr="001D4C3E">
        <w:rPr>
          <w:rFonts w:ascii="Arial" w:hAnsi="Arial" w:cs="Arial"/>
          <w:spacing w:val="1"/>
        </w:rPr>
        <w:t xml:space="preserve"> </w:t>
      </w:r>
      <w:r w:rsidRPr="001D4C3E">
        <w:rPr>
          <w:rFonts w:ascii="Arial" w:hAnsi="Arial" w:cs="Arial"/>
        </w:rPr>
        <w:t>work to</w:t>
      </w:r>
      <w:r w:rsidRPr="001D4C3E">
        <w:rPr>
          <w:rFonts w:ascii="Arial" w:hAnsi="Arial" w:cs="Arial"/>
          <w:spacing w:val="1"/>
        </w:rPr>
        <w:t xml:space="preserve"> </w:t>
      </w:r>
      <w:r w:rsidRPr="001D4C3E">
        <w:rPr>
          <w:rFonts w:ascii="Arial" w:hAnsi="Arial" w:cs="Arial"/>
        </w:rPr>
        <w:t>ensure proper</w:t>
      </w:r>
      <w:r w:rsidRPr="001D4C3E">
        <w:rPr>
          <w:rFonts w:ascii="Arial" w:hAnsi="Arial" w:cs="Arial"/>
          <w:spacing w:val="1"/>
        </w:rPr>
        <w:t xml:space="preserve"> </w:t>
      </w:r>
      <w:r w:rsidRPr="001D4C3E">
        <w:rPr>
          <w:rFonts w:ascii="Arial" w:hAnsi="Arial" w:cs="Arial"/>
        </w:rPr>
        <w:t>size,</w:t>
      </w:r>
      <w:r w:rsidRPr="001D4C3E">
        <w:rPr>
          <w:rFonts w:ascii="Arial" w:hAnsi="Arial" w:cs="Arial"/>
          <w:spacing w:val="-1"/>
        </w:rPr>
        <w:t xml:space="preserve"> </w:t>
      </w:r>
      <w:r w:rsidRPr="001D4C3E">
        <w:rPr>
          <w:rFonts w:ascii="Arial" w:hAnsi="Arial" w:cs="Arial"/>
        </w:rPr>
        <w:t>thickness,</w:t>
      </w:r>
      <w:r w:rsidRPr="001D4C3E">
        <w:rPr>
          <w:rFonts w:ascii="Arial" w:hAnsi="Arial" w:cs="Arial"/>
          <w:spacing w:val="1"/>
        </w:rPr>
        <w:t xml:space="preserve"> </w:t>
      </w:r>
      <w:r w:rsidRPr="001D4C3E">
        <w:rPr>
          <w:rFonts w:ascii="Arial" w:hAnsi="Arial" w:cs="Arial"/>
        </w:rPr>
        <w:t>hand,</w:t>
      </w:r>
      <w:r w:rsidRPr="001D4C3E">
        <w:rPr>
          <w:rFonts w:ascii="Arial" w:hAnsi="Arial" w:cs="Arial"/>
          <w:spacing w:val="-10"/>
        </w:rPr>
        <w:t xml:space="preserve"> </w:t>
      </w:r>
      <w:r w:rsidRPr="001D4C3E">
        <w:rPr>
          <w:rFonts w:ascii="Arial" w:hAnsi="Arial" w:cs="Arial"/>
        </w:rPr>
        <w:t>function,</w:t>
      </w:r>
      <w:r w:rsidRPr="001D4C3E">
        <w:rPr>
          <w:rFonts w:ascii="Arial" w:hAnsi="Arial" w:cs="Arial"/>
          <w:spacing w:val="-1"/>
        </w:rPr>
        <w:t xml:space="preserve"> </w:t>
      </w:r>
      <w:r w:rsidRPr="001D4C3E">
        <w:rPr>
          <w:rFonts w:ascii="Arial" w:hAnsi="Arial" w:cs="Arial"/>
        </w:rPr>
        <w:t>and finish</w:t>
      </w:r>
      <w:r w:rsidRPr="001D4C3E">
        <w:rPr>
          <w:rFonts w:ascii="Arial" w:hAnsi="Arial" w:cs="Arial"/>
          <w:spacing w:val="1"/>
        </w:rPr>
        <w:t xml:space="preserve"> </w:t>
      </w:r>
      <w:r w:rsidRPr="001D4C3E">
        <w:rPr>
          <w:rFonts w:ascii="Arial" w:hAnsi="Arial" w:cs="Arial"/>
        </w:rPr>
        <w:t>of</w:t>
      </w:r>
      <w:r w:rsidRPr="001D4C3E">
        <w:rPr>
          <w:rFonts w:ascii="Arial" w:hAnsi="Arial" w:cs="Arial"/>
          <w:spacing w:val="1"/>
        </w:rPr>
        <w:t xml:space="preserve"> </w:t>
      </w:r>
      <w:r w:rsidRPr="001D4C3E">
        <w:rPr>
          <w:rFonts w:ascii="Arial" w:hAnsi="Arial" w:cs="Arial"/>
        </w:rPr>
        <w:t>door hardware.</w:t>
      </w:r>
    </w:p>
    <w:p w14:paraId="3A0F8A77" w14:textId="77777777" w:rsidR="001D4C3E" w:rsidRPr="001D4C3E" w:rsidRDefault="001D4C3E" w:rsidP="001D4C3E">
      <w:pPr>
        <w:pStyle w:val="BodyText"/>
        <w:kinsoku w:val="0"/>
        <w:overflowPunct w:val="0"/>
        <w:spacing w:before="4"/>
        <w:rPr>
          <w:rFonts w:ascii="Arial" w:hAnsi="Arial" w:cs="Arial"/>
          <w:sz w:val="20"/>
        </w:rPr>
      </w:pPr>
    </w:p>
    <w:p w14:paraId="013FBD71" w14:textId="77777777" w:rsidR="001D4C3E" w:rsidRPr="001D4C3E" w:rsidRDefault="001D4C3E" w:rsidP="00965F87">
      <w:pPr>
        <w:pStyle w:val="ListParagraph"/>
        <w:numPr>
          <w:ilvl w:val="1"/>
          <w:numId w:val="18"/>
        </w:numPr>
        <w:tabs>
          <w:tab w:val="left" w:pos="1180"/>
        </w:tabs>
        <w:kinsoku w:val="0"/>
        <w:overflowPunct w:val="0"/>
        <w:autoSpaceDE w:val="0"/>
        <w:autoSpaceDN w:val="0"/>
        <w:adjustRightInd w:val="0"/>
        <w:spacing w:line="244" w:lineRule="auto"/>
        <w:ind w:left="760" w:right="127"/>
        <w:rPr>
          <w:rFonts w:ascii="Arial" w:hAnsi="Arial" w:cs="Arial"/>
        </w:rPr>
      </w:pPr>
      <w:r w:rsidRPr="001D4C3E">
        <w:rPr>
          <w:rFonts w:ascii="Arial" w:hAnsi="Arial" w:cs="Arial"/>
        </w:rPr>
        <w:t>Format: Comply</w:t>
      </w:r>
      <w:r w:rsidRPr="001D4C3E">
        <w:rPr>
          <w:rFonts w:ascii="Arial" w:hAnsi="Arial" w:cs="Arial"/>
          <w:spacing w:val="1"/>
        </w:rPr>
        <w:t xml:space="preserve"> </w:t>
      </w:r>
      <w:r w:rsidRPr="001D4C3E">
        <w:rPr>
          <w:rFonts w:ascii="Arial" w:hAnsi="Arial" w:cs="Arial"/>
        </w:rPr>
        <w:t>with</w:t>
      </w:r>
      <w:r w:rsidRPr="001D4C3E">
        <w:rPr>
          <w:rFonts w:ascii="Arial" w:hAnsi="Arial" w:cs="Arial"/>
          <w:spacing w:val="1"/>
        </w:rPr>
        <w:t xml:space="preserve"> </w:t>
      </w:r>
      <w:r w:rsidRPr="001D4C3E">
        <w:rPr>
          <w:rFonts w:ascii="Arial" w:hAnsi="Arial" w:cs="Arial"/>
        </w:rPr>
        <w:t>scheduling</w:t>
      </w:r>
      <w:r w:rsidRPr="001D4C3E">
        <w:rPr>
          <w:rFonts w:ascii="Arial" w:hAnsi="Arial" w:cs="Arial"/>
          <w:spacing w:val="1"/>
        </w:rPr>
        <w:t xml:space="preserve"> </w:t>
      </w:r>
      <w:r w:rsidRPr="001D4C3E">
        <w:rPr>
          <w:rFonts w:ascii="Arial" w:hAnsi="Arial" w:cs="Arial"/>
        </w:rPr>
        <w:t>sequence</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vertical format</w:t>
      </w:r>
      <w:r w:rsidRPr="001D4C3E">
        <w:rPr>
          <w:rFonts w:ascii="Arial" w:hAnsi="Arial" w:cs="Arial"/>
          <w:spacing w:val="1"/>
        </w:rPr>
        <w:t xml:space="preserve"> </w:t>
      </w:r>
      <w:r w:rsidRPr="001D4C3E">
        <w:rPr>
          <w:rFonts w:ascii="Arial" w:hAnsi="Arial" w:cs="Arial"/>
        </w:rPr>
        <w:t>in</w:t>
      </w:r>
      <w:r w:rsidRPr="001D4C3E">
        <w:rPr>
          <w:rFonts w:ascii="Arial" w:hAnsi="Arial" w:cs="Arial"/>
          <w:spacing w:val="1"/>
        </w:rPr>
        <w:t xml:space="preserve"> </w:t>
      </w:r>
      <w:r w:rsidRPr="001D4C3E">
        <w:rPr>
          <w:rFonts w:ascii="Arial" w:hAnsi="Arial" w:cs="Arial"/>
        </w:rPr>
        <w:t>DHI’s “Sequence and</w:t>
      </w:r>
      <w:r w:rsidRPr="001D4C3E">
        <w:rPr>
          <w:rFonts w:ascii="Arial" w:hAnsi="Arial" w:cs="Arial"/>
          <w:spacing w:val="1"/>
        </w:rPr>
        <w:t xml:space="preserve"> </w:t>
      </w:r>
      <w:r w:rsidRPr="001D4C3E">
        <w:rPr>
          <w:rFonts w:ascii="Arial" w:hAnsi="Arial" w:cs="Arial"/>
        </w:rPr>
        <w:t>Format</w:t>
      </w:r>
      <w:r w:rsidRPr="001D4C3E">
        <w:rPr>
          <w:rFonts w:ascii="Arial" w:hAnsi="Arial" w:cs="Arial"/>
          <w:spacing w:val="-4"/>
        </w:rPr>
        <w:t xml:space="preserve"> </w:t>
      </w:r>
      <w:r w:rsidRPr="001D4C3E">
        <w:rPr>
          <w:rFonts w:ascii="Arial" w:hAnsi="Arial" w:cs="Arial"/>
        </w:rPr>
        <w:t>for</w:t>
      </w:r>
      <w:r w:rsidRPr="001D4C3E">
        <w:rPr>
          <w:rFonts w:ascii="Arial" w:hAnsi="Arial" w:cs="Arial"/>
          <w:spacing w:val="1"/>
        </w:rPr>
        <w:t xml:space="preserve"> </w:t>
      </w:r>
      <w:r w:rsidRPr="001D4C3E">
        <w:rPr>
          <w:rFonts w:ascii="Arial" w:hAnsi="Arial" w:cs="Arial"/>
        </w:rPr>
        <w:t>the Hardware</w:t>
      </w:r>
      <w:r w:rsidRPr="001D4C3E">
        <w:rPr>
          <w:rFonts w:ascii="Arial" w:hAnsi="Arial" w:cs="Arial"/>
          <w:spacing w:val="1"/>
        </w:rPr>
        <w:t xml:space="preserve"> </w:t>
      </w:r>
      <w:r w:rsidRPr="001D4C3E">
        <w:rPr>
          <w:rFonts w:ascii="Arial" w:hAnsi="Arial" w:cs="Arial"/>
        </w:rPr>
        <w:t>Schedule.”</w:t>
      </w:r>
    </w:p>
    <w:p w14:paraId="05535319" w14:textId="77777777" w:rsidR="001D4C3E" w:rsidRPr="001D4C3E" w:rsidRDefault="001D4C3E" w:rsidP="001D4C3E">
      <w:pPr>
        <w:pStyle w:val="BodyText"/>
        <w:kinsoku w:val="0"/>
        <w:overflowPunct w:val="0"/>
        <w:spacing w:before="4"/>
        <w:rPr>
          <w:rFonts w:ascii="Arial" w:hAnsi="Arial" w:cs="Arial"/>
          <w:sz w:val="20"/>
        </w:rPr>
      </w:pPr>
    </w:p>
    <w:p w14:paraId="68A79EA7" w14:textId="77777777" w:rsidR="001D4C3E" w:rsidRPr="001D4C3E" w:rsidRDefault="001D4C3E" w:rsidP="00965F87">
      <w:pPr>
        <w:pStyle w:val="ListParagraph"/>
        <w:numPr>
          <w:ilvl w:val="1"/>
          <w:numId w:val="18"/>
        </w:numPr>
        <w:tabs>
          <w:tab w:val="left" w:pos="1180"/>
        </w:tabs>
        <w:kinsoku w:val="0"/>
        <w:overflowPunct w:val="0"/>
        <w:autoSpaceDE w:val="0"/>
        <w:autoSpaceDN w:val="0"/>
        <w:adjustRightInd w:val="0"/>
        <w:spacing w:line="244" w:lineRule="auto"/>
        <w:ind w:left="760" w:right="780"/>
        <w:rPr>
          <w:rFonts w:ascii="Arial" w:hAnsi="Arial" w:cs="Arial"/>
        </w:rPr>
      </w:pPr>
      <w:r w:rsidRPr="001D4C3E">
        <w:rPr>
          <w:rFonts w:ascii="Arial" w:hAnsi="Arial" w:cs="Arial"/>
        </w:rPr>
        <w:t>Organization:</w:t>
      </w:r>
      <w:r w:rsidRPr="001D4C3E">
        <w:rPr>
          <w:rFonts w:ascii="Arial" w:hAnsi="Arial" w:cs="Arial"/>
          <w:spacing w:val="60"/>
        </w:rPr>
        <w:t xml:space="preserve"> </w:t>
      </w:r>
      <w:r w:rsidRPr="001D4C3E">
        <w:rPr>
          <w:rFonts w:ascii="Arial" w:hAnsi="Arial" w:cs="Arial"/>
        </w:rPr>
        <w:t>Organize</w:t>
      </w:r>
      <w:r w:rsidRPr="001D4C3E">
        <w:rPr>
          <w:rFonts w:ascii="Arial" w:hAnsi="Arial" w:cs="Arial"/>
          <w:spacing w:val="1"/>
        </w:rPr>
        <w:t xml:space="preserve"> </w:t>
      </w:r>
      <w:r w:rsidRPr="001D4C3E">
        <w:rPr>
          <w:rFonts w:ascii="Arial" w:hAnsi="Arial" w:cs="Arial"/>
        </w:rPr>
        <w:t>the Door Hardware</w:t>
      </w:r>
      <w:r w:rsidRPr="001D4C3E">
        <w:rPr>
          <w:rFonts w:ascii="Arial" w:hAnsi="Arial" w:cs="Arial"/>
          <w:spacing w:val="1"/>
        </w:rPr>
        <w:t xml:space="preserve"> </w:t>
      </w:r>
      <w:r w:rsidRPr="001D4C3E">
        <w:rPr>
          <w:rFonts w:ascii="Arial" w:hAnsi="Arial" w:cs="Arial"/>
        </w:rPr>
        <w:t>Schedule</w:t>
      </w:r>
      <w:r w:rsidRPr="001D4C3E">
        <w:rPr>
          <w:rFonts w:ascii="Arial" w:hAnsi="Arial" w:cs="Arial"/>
          <w:spacing w:val="1"/>
        </w:rPr>
        <w:t xml:space="preserve"> </w:t>
      </w:r>
      <w:r w:rsidRPr="001D4C3E">
        <w:rPr>
          <w:rFonts w:ascii="Arial" w:hAnsi="Arial" w:cs="Arial"/>
        </w:rPr>
        <w:t>into door hardware</w:t>
      </w:r>
      <w:r w:rsidRPr="001D4C3E">
        <w:rPr>
          <w:rFonts w:ascii="Arial" w:hAnsi="Arial" w:cs="Arial"/>
          <w:spacing w:val="1"/>
        </w:rPr>
        <w:t xml:space="preserve"> </w:t>
      </w:r>
      <w:r w:rsidRPr="001D4C3E">
        <w:rPr>
          <w:rFonts w:ascii="Arial" w:hAnsi="Arial" w:cs="Arial"/>
        </w:rPr>
        <w:t>sets indicating complete designations of every</w:t>
      </w:r>
      <w:r w:rsidRPr="001D4C3E">
        <w:rPr>
          <w:rFonts w:ascii="Arial" w:hAnsi="Arial" w:cs="Arial"/>
          <w:spacing w:val="1"/>
        </w:rPr>
        <w:t xml:space="preserve"> </w:t>
      </w:r>
      <w:r w:rsidRPr="001D4C3E">
        <w:rPr>
          <w:rFonts w:ascii="Arial" w:hAnsi="Arial" w:cs="Arial"/>
        </w:rPr>
        <w:t>item</w:t>
      </w:r>
      <w:r w:rsidRPr="001D4C3E">
        <w:rPr>
          <w:rFonts w:ascii="Arial" w:hAnsi="Arial" w:cs="Arial"/>
          <w:spacing w:val="-1"/>
        </w:rPr>
        <w:t xml:space="preserve"> </w:t>
      </w:r>
      <w:r w:rsidRPr="001D4C3E">
        <w:rPr>
          <w:rFonts w:ascii="Arial" w:hAnsi="Arial" w:cs="Arial"/>
        </w:rPr>
        <w:t>required</w:t>
      </w:r>
      <w:r w:rsidRPr="001D4C3E">
        <w:rPr>
          <w:rFonts w:ascii="Arial" w:hAnsi="Arial" w:cs="Arial"/>
          <w:spacing w:val="1"/>
        </w:rPr>
        <w:t xml:space="preserve"> </w:t>
      </w:r>
      <w:r w:rsidRPr="001D4C3E">
        <w:rPr>
          <w:rFonts w:ascii="Arial" w:hAnsi="Arial" w:cs="Arial"/>
        </w:rPr>
        <w:t>for each</w:t>
      </w:r>
      <w:r w:rsidRPr="001D4C3E">
        <w:rPr>
          <w:rFonts w:ascii="Arial" w:hAnsi="Arial" w:cs="Arial"/>
          <w:spacing w:val="1"/>
        </w:rPr>
        <w:t xml:space="preserve"> </w:t>
      </w:r>
      <w:r w:rsidRPr="001D4C3E">
        <w:rPr>
          <w:rFonts w:ascii="Arial" w:hAnsi="Arial" w:cs="Arial"/>
        </w:rPr>
        <w:t>door or</w:t>
      </w:r>
      <w:r w:rsidRPr="001D4C3E">
        <w:rPr>
          <w:rFonts w:ascii="Arial" w:hAnsi="Arial" w:cs="Arial"/>
          <w:spacing w:val="-1"/>
        </w:rPr>
        <w:t xml:space="preserve"> </w:t>
      </w:r>
      <w:r w:rsidRPr="001D4C3E">
        <w:rPr>
          <w:rFonts w:ascii="Arial" w:hAnsi="Arial" w:cs="Arial"/>
        </w:rPr>
        <w:t>opening.</w:t>
      </w:r>
    </w:p>
    <w:p w14:paraId="017E5754" w14:textId="77777777" w:rsidR="001D4C3E" w:rsidRPr="001D4C3E" w:rsidRDefault="001D4C3E" w:rsidP="001D4C3E">
      <w:pPr>
        <w:pStyle w:val="BodyText"/>
        <w:kinsoku w:val="0"/>
        <w:overflowPunct w:val="0"/>
        <w:spacing w:before="4"/>
        <w:rPr>
          <w:rFonts w:ascii="Arial" w:hAnsi="Arial" w:cs="Arial"/>
          <w:sz w:val="20"/>
        </w:rPr>
      </w:pPr>
    </w:p>
    <w:p w14:paraId="66E8DFE5" w14:textId="77777777" w:rsidR="001D4C3E" w:rsidRPr="001D4C3E" w:rsidRDefault="001D4C3E" w:rsidP="00A921BE">
      <w:pPr>
        <w:pStyle w:val="ListParagraph"/>
        <w:numPr>
          <w:ilvl w:val="0"/>
          <w:numId w:val="18"/>
        </w:numPr>
        <w:tabs>
          <w:tab w:val="left" w:pos="820"/>
        </w:tabs>
        <w:kinsoku w:val="0"/>
        <w:overflowPunct w:val="0"/>
        <w:autoSpaceDE w:val="0"/>
        <w:autoSpaceDN w:val="0"/>
        <w:adjustRightInd w:val="0"/>
        <w:spacing w:before="44" w:line="244" w:lineRule="auto"/>
        <w:ind w:left="400" w:right="331"/>
        <w:rPr>
          <w:rFonts w:ascii="Arial" w:hAnsi="Arial" w:cs="Arial"/>
        </w:rPr>
      </w:pPr>
      <w:r w:rsidRPr="001D4C3E">
        <w:rPr>
          <w:rFonts w:ascii="Arial" w:hAnsi="Arial" w:cs="Arial"/>
        </w:rPr>
        <w:t>Content:</w:t>
      </w:r>
      <w:r w:rsidRPr="00A921BE">
        <w:rPr>
          <w:rFonts w:ascii="Arial" w:hAnsi="Arial" w:cs="Arial"/>
        </w:rPr>
        <w:t xml:space="preserve"> </w:t>
      </w:r>
      <w:r w:rsidRPr="001D4C3E">
        <w:rPr>
          <w:rFonts w:ascii="Arial" w:hAnsi="Arial" w:cs="Arial"/>
        </w:rPr>
        <w:t>Include</w:t>
      </w:r>
      <w:r w:rsidRPr="00A921BE">
        <w:rPr>
          <w:rFonts w:ascii="Arial" w:hAnsi="Arial" w:cs="Arial"/>
        </w:rPr>
        <w:t xml:space="preserve"> </w:t>
      </w:r>
      <w:r w:rsidRPr="001D4C3E">
        <w:rPr>
          <w:rFonts w:ascii="Arial" w:hAnsi="Arial" w:cs="Arial"/>
        </w:rPr>
        <w:t>the following</w:t>
      </w:r>
      <w:r w:rsidRPr="00A921BE">
        <w:rPr>
          <w:rFonts w:ascii="Arial" w:hAnsi="Arial" w:cs="Arial"/>
        </w:rPr>
        <w:t xml:space="preserve"> </w:t>
      </w:r>
      <w:r w:rsidRPr="001D4C3E">
        <w:rPr>
          <w:rFonts w:ascii="Arial" w:hAnsi="Arial" w:cs="Arial"/>
        </w:rPr>
        <w:t>information:</w:t>
      </w:r>
    </w:p>
    <w:p w14:paraId="0EE23EBE" w14:textId="77777777" w:rsidR="001D4C3E" w:rsidRPr="001D4C3E" w:rsidRDefault="001D4C3E" w:rsidP="001D4C3E">
      <w:pPr>
        <w:pStyle w:val="BodyText"/>
        <w:kinsoku w:val="0"/>
        <w:overflowPunct w:val="0"/>
        <w:spacing w:before="9"/>
        <w:rPr>
          <w:rFonts w:ascii="Arial" w:hAnsi="Arial" w:cs="Arial"/>
          <w:sz w:val="20"/>
        </w:rPr>
      </w:pPr>
    </w:p>
    <w:p w14:paraId="188DC935" w14:textId="77777777" w:rsidR="001D4C3E" w:rsidRPr="001D4C3E" w:rsidRDefault="001D4C3E" w:rsidP="00965F87">
      <w:pPr>
        <w:pStyle w:val="ListParagraph"/>
        <w:numPr>
          <w:ilvl w:val="1"/>
          <w:numId w:val="18"/>
        </w:numPr>
        <w:tabs>
          <w:tab w:val="left" w:pos="810"/>
        </w:tabs>
        <w:kinsoku w:val="0"/>
        <w:overflowPunct w:val="0"/>
        <w:autoSpaceDE w:val="0"/>
        <w:autoSpaceDN w:val="0"/>
        <w:adjustRightInd w:val="0"/>
        <w:ind w:hanging="780"/>
        <w:rPr>
          <w:rFonts w:ascii="Arial" w:hAnsi="Arial" w:cs="Arial"/>
        </w:rPr>
      </w:pPr>
      <w:r w:rsidRPr="001D4C3E">
        <w:rPr>
          <w:rFonts w:ascii="Arial" w:hAnsi="Arial" w:cs="Arial"/>
        </w:rPr>
        <w:t>Type, style,</w:t>
      </w:r>
      <w:r w:rsidRPr="001D4C3E">
        <w:rPr>
          <w:rFonts w:ascii="Arial" w:hAnsi="Arial" w:cs="Arial"/>
          <w:spacing w:val="1"/>
        </w:rPr>
        <w:t xml:space="preserve"> </w:t>
      </w:r>
      <w:r w:rsidRPr="001D4C3E">
        <w:rPr>
          <w:rFonts w:ascii="Arial" w:hAnsi="Arial" w:cs="Arial"/>
        </w:rPr>
        <w:t>function,</w:t>
      </w:r>
      <w:r w:rsidRPr="001D4C3E">
        <w:rPr>
          <w:rFonts w:ascii="Arial" w:hAnsi="Arial" w:cs="Arial"/>
          <w:spacing w:val="1"/>
        </w:rPr>
        <w:t xml:space="preserve"> </w:t>
      </w:r>
      <w:r w:rsidRPr="001D4C3E">
        <w:rPr>
          <w:rFonts w:ascii="Arial" w:hAnsi="Arial" w:cs="Arial"/>
        </w:rPr>
        <w:t>size,</w:t>
      </w:r>
      <w:r w:rsidRPr="001D4C3E">
        <w:rPr>
          <w:rFonts w:ascii="Arial" w:hAnsi="Arial" w:cs="Arial"/>
          <w:spacing w:val="-1"/>
        </w:rPr>
        <w:t xml:space="preserve"> </w:t>
      </w:r>
      <w:r w:rsidRPr="001D4C3E">
        <w:rPr>
          <w:rFonts w:ascii="Arial" w:hAnsi="Arial" w:cs="Arial"/>
        </w:rPr>
        <w:t>label,</w:t>
      </w:r>
      <w:r w:rsidRPr="001D4C3E">
        <w:rPr>
          <w:rFonts w:ascii="Arial" w:hAnsi="Arial" w:cs="Arial"/>
          <w:spacing w:val="1"/>
        </w:rPr>
        <w:t xml:space="preserve"> </w:t>
      </w:r>
      <w:r w:rsidRPr="001D4C3E">
        <w:rPr>
          <w:rFonts w:ascii="Arial" w:hAnsi="Arial" w:cs="Arial"/>
        </w:rPr>
        <w:t>hand,</w:t>
      </w:r>
      <w:r w:rsidRPr="001D4C3E">
        <w:rPr>
          <w:rFonts w:ascii="Arial" w:hAnsi="Arial" w:cs="Arial"/>
          <w:spacing w:val="-2"/>
        </w:rPr>
        <w:t xml:space="preserve"> </w:t>
      </w:r>
      <w:r w:rsidRPr="001D4C3E">
        <w:rPr>
          <w:rFonts w:ascii="Arial" w:hAnsi="Arial" w:cs="Arial"/>
        </w:rPr>
        <w:t>and finish of</w:t>
      </w:r>
      <w:r w:rsidRPr="001D4C3E">
        <w:rPr>
          <w:rFonts w:ascii="Arial" w:hAnsi="Arial" w:cs="Arial"/>
          <w:spacing w:val="-1"/>
        </w:rPr>
        <w:t xml:space="preserve"> </w:t>
      </w:r>
      <w:r w:rsidRPr="001D4C3E">
        <w:rPr>
          <w:rFonts w:ascii="Arial" w:hAnsi="Arial" w:cs="Arial"/>
        </w:rPr>
        <w:t>each door</w:t>
      </w:r>
      <w:r w:rsidRPr="001D4C3E">
        <w:rPr>
          <w:rFonts w:ascii="Arial" w:hAnsi="Arial" w:cs="Arial"/>
          <w:spacing w:val="1"/>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item</w:t>
      </w:r>
    </w:p>
    <w:p w14:paraId="126CA2FD" w14:textId="77777777" w:rsidR="001D4C3E" w:rsidRPr="001D4C3E" w:rsidRDefault="001D4C3E" w:rsidP="001D4C3E">
      <w:pPr>
        <w:pStyle w:val="BodyText"/>
        <w:kinsoku w:val="0"/>
        <w:overflowPunct w:val="0"/>
        <w:spacing w:before="10"/>
        <w:rPr>
          <w:rFonts w:ascii="Arial" w:hAnsi="Arial" w:cs="Arial"/>
          <w:sz w:val="20"/>
        </w:rPr>
      </w:pPr>
    </w:p>
    <w:p w14:paraId="6CB5883E" w14:textId="77777777" w:rsidR="001D4C3E" w:rsidRPr="001D4C3E" w:rsidRDefault="001D4C3E" w:rsidP="00965F87">
      <w:pPr>
        <w:pStyle w:val="ListParagraph"/>
        <w:numPr>
          <w:ilvl w:val="1"/>
          <w:numId w:val="18"/>
        </w:numPr>
        <w:tabs>
          <w:tab w:val="left" w:pos="810"/>
        </w:tabs>
        <w:kinsoku w:val="0"/>
        <w:overflowPunct w:val="0"/>
        <w:autoSpaceDE w:val="0"/>
        <w:autoSpaceDN w:val="0"/>
        <w:adjustRightInd w:val="0"/>
        <w:ind w:hanging="780"/>
        <w:rPr>
          <w:rFonts w:ascii="Arial" w:hAnsi="Arial" w:cs="Arial"/>
        </w:rPr>
      </w:pPr>
      <w:r w:rsidRPr="001D4C3E">
        <w:rPr>
          <w:rFonts w:ascii="Arial" w:hAnsi="Arial" w:cs="Arial"/>
        </w:rPr>
        <w:t>Manufacturer of each</w:t>
      </w:r>
      <w:r w:rsidRPr="001D4C3E">
        <w:rPr>
          <w:rFonts w:ascii="Arial" w:hAnsi="Arial" w:cs="Arial"/>
          <w:spacing w:val="-1"/>
        </w:rPr>
        <w:t xml:space="preserve"> </w:t>
      </w:r>
      <w:r w:rsidRPr="001D4C3E">
        <w:rPr>
          <w:rFonts w:ascii="Arial" w:hAnsi="Arial" w:cs="Arial"/>
        </w:rPr>
        <w:t>item</w:t>
      </w:r>
    </w:p>
    <w:p w14:paraId="0B38A58B" w14:textId="77777777" w:rsidR="001D4C3E" w:rsidRPr="001D4C3E" w:rsidRDefault="001D4C3E" w:rsidP="001D4C3E">
      <w:pPr>
        <w:pStyle w:val="BodyText"/>
        <w:kinsoku w:val="0"/>
        <w:overflowPunct w:val="0"/>
        <w:spacing w:before="8"/>
        <w:rPr>
          <w:rFonts w:ascii="Arial" w:hAnsi="Arial" w:cs="Arial"/>
          <w:sz w:val="20"/>
        </w:rPr>
      </w:pPr>
    </w:p>
    <w:p w14:paraId="17337215" w14:textId="77777777" w:rsidR="001D4C3E" w:rsidRPr="001D4C3E" w:rsidRDefault="001D4C3E" w:rsidP="00965F87">
      <w:pPr>
        <w:pStyle w:val="ListParagraph"/>
        <w:numPr>
          <w:ilvl w:val="1"/>
          <w:numId w:val="18"/>
        </w:numPr>
        <w:tabs>
          <w:tab w:val="left" w:pos="810"/>
        </w:tabs>
        <w:kinsoku w:val="0"/>
        <w:overflowPunct w:val="0"/>
        <w:autoSpaceDE w:val="0"/>
        <w:autoSpaceDN w:val="0"/>
        <w:adjustRightInd w:val="0"/>
        <w:ind w:hanging="780"/>
        <w:rPr>
          <w:rFonts w:ascii="Arial" w:hAnsi="Arial" w:cs="Arial"/>
        </w:rPr>
      </w:pPr>
      <w:r w:rsidRPr="001D4C3E">
        <w:rPr>
          <w:rFonts w:ascii="Arial" w:hAnsi="Arial" w:cs="Arial"/>
        </w:rPr>
        <w:t>Fastenings</w:t>
      </w:r>
      <w:r w:rsidRPr="001D4C3E">
        <w:rPr>
          <w:rFonts w:ascii="Arial" w:hAnsi="Arial" w:cs="Arial"/>
          <w:spacing w:val="-1"/>
        </w:rPr>
        <w:t xml:space="preserve"> </w:t>
      </w:r>
      <w:r w:rsidRPr="001D4C3E">
        <w:rPr>
          <w:rFonts w:ascii="Arial" w:hAnsi="Arial" w:cs="Arial"/>
        </w:rPr>
        <w:t>and other</w:t>
      </w:r>
      <w:r w:rsidRPr="001D4C3E">
        <w:rPr>
          <w:rFonts w:ascii="Arial" w:hAnsi="Arial" w:cs="Arial"/>
          <w:spacing w:val="-1"/>
        </w:rPr>
        <w:t xml:space="preserve"> </w:t>
      </w:r>
      <w:r w:rsidRPr="001D4C3E">
        <w:rPr>
          <w:rFonts w:ascii="Arial" w:hAnsi="Arial" w:cs="Arial"/>
        </w:rPr>
        <w:t>pertinent</w:t>
      </w:r>
      <w:r w:rsidRPr="001D4C3E">
        <w:rPr>
          <w:rFonts w:ascii="Arial" w:hAnsi="Arial" w:cs="Arial"/>
          <w:spacing w:val="1"/>
        </w:rPr>
        <w:t xml:space="preserve"> </w:t>
      </w:r>
      <w:r w:rsidRPr="001D4C3E">
        <w:rPr>
          <w:rFonts w:ascii="Arial" w:hAnsi="Arial" w:cs="Arial"/>
        </w:rPr>
        <w:t>information</w:t>
      </w:r>
    </w:p>
    <w:p w14:paraId="2BAC4607" w14:textId="77777777" w:rsidR="001D4C3E" w:rsidRPr="001D4C3E" w:rsidRDefault="001D4C3E" w:rsidP="001D4C3E">
      <w:pPr>
        <w:pStyle w:val="BodyText"/>
        <w:kinsoku w:val="0"/>
        <w:overflowPunct w:val="0"/>
        <w:spacing w:before="9"/>
        <w:rPr>
          <w:rFonts w:ascii="Arial" w:hAnsi="Arial" w:cs="Arial"/>
          <w:sz w:val="20"/>
        </w:rPr>
      </w:pPr>
    </w:p>
    <w:p w14:paraId="0B074F71" w14:textId="77777777" w:rsidR="001D4C3E" w:rsidRPr="001D4C3E" w:rsidRDefault="001D4C3E" w:rsidP="00965F87">
      <w:pPr>
        <w:pStyle w:val="ListParagraph"/>
        <w:numPr>
          <w:ilvl w:val="1"/>
          <w:numId w:val="18"/>
        </w:numPr>
        <w:tabs>
          <w:tab w:val="left" w:pos="1180"/>
        </w:tabs>
        <w:kinsoku w:val="0"/>
        <w:overflowPunct w:val="0"/>
        <w:autoSpaceDE w:val="0"/>
        <w:autoSpaceDN w:val="0"/>
        <w:adjustRightInd w:val="0"/>
        <w:spacing w:before="1" w:line="244" w:lineRule="auto"/>
        <w:ind w:left="760" w:right="385"/>
        <w:rPr>
          <w:rFonts w:ascii="Arial" w:hAnsi="Arial" w:cs="Arial"/>
        </w:rPr>
      </w:pPr>
      <w:r w:rsidRPr="001D4C3E">
        <w:rPr>
          <w:rFonts w:ascii="Arial" w:hAnsi="Arial" w:cs="Arial"/>
        </w:rPr>
        <w:t>Location of each</w:t>
      </w:r>
      <w:r w:rsidRPr="001D4C3E">
        <w:rPr>
          <w:rFonts w:ascii="Arial" w:hAnsi="Arial" w:cs="Arial"/>
          <w:spacing w:val="1"/>
        </w:rPr>
        <w:t xml:space="preserve"> </w:t>
      </w:r>
      <w:r w:rsidRPr="001D4C3E">
        <w:rPr>
          <w:rFonts w:ascii="Arial" w:hAnsi="Arial" w:cs="Arial"/>
        </w:rPr>
        <w:t>door hardware</w:t>
      </w:r>
      <w:r w:rsidRPr="001D4C3E">
        <w:rPr>
          <w:rFonts w:ascii="Arial" w:hAnsi="Arial" w:cs="Arial"/>
          <w:spacing w:val="1"/>
        </w:rPr>
        <w:t xml:space="preserve"> </w:t>
      </w:r>
      <w:r w:rsidRPr="001D4C3E">
        <w:rPr>
          <w:rFonts w:ascii="Arial" w:hAnsi="Arial" w:cs="Arial"/>
        </w:rPr>
        <w:t>set, cross-referenced to</w:t>
      </w:r>
      <w:r w:rsidRPr="001D4C3E">
        <w:rPr>
          <w:rFonts w:ascii="Arial" w:hAnsi="Arial" w:cs="Arial"/>
          <w:spacing w:val="1"/>
        </w:rPr>
        <w:t xml:space="preserve"> </w:t>
      </w:r>
      <w:r w:rsidRPr="001D4C3E">
        <w:rPr>
          <w:rFonts w:ascii="Arial" w:hAnsi="Arial" w:cs="Arial"/>
        </w:rPr>
        <w:t>Drawings,</w:t>
      </w:r>
      <w:r w:rsidRPr="001D4C3E">
        <w:rPr>
          <w:rFonts w:ascii="Arial" w:hAnsi="Arial" w:cs="Arial"/>
          <w:spacing w:val="1"/>
        </w:rPr>
        <w:t xml:space="preserve"> </w:t>
      </w:r>
      <w:r w:rsidRPr="001D4C3E">
        <w:rPr>
          <w:rFonts w:ascii="Arial" w:hAnsi="Arial" w:cs="Arial"/>
        </w:rPr>
        <w:t>both</w:t>
      </w:r>
      <w:r w:rsidRPr="001D4C3E">
        <w:rPr>
          <w:rFonts w:ascii="Arial" w:hAnsi="Arial" w:cs="Arial"/>
          <w:spacing w:val="1"/>
        </w:rPr>
        <w:t xml:space="preserve"> </w:t>
      </w:r>
      <w:r w:rsidRPr="001D4C3E">
        <w:rPr>
          <w:rFonts w:ascii="Arial" w:hAnsi="Arial" w:cs="Arial"/>
        </w:rPr>
        <w:t>on</w:t>
      </w:r>
      <w:r w:rsidRPr="001D4C3E">
        <w:rPr>
          <w:rFonts w:ascii="Arial" w:hAnsi="Arial" w:cs="Arial"/>
          <w:spacing w:val="1"/>
        </w:rPr>
        <w:t xml:space="preserve"> </w:t>
      </w:r>
      <w:r w:rsidRPr="001D4C3E">
        <w:rPr>
          <w:rFonts w:ascii="Arial" w:hAnsi="Arial" w:cs="Arial"/>
        </w:rPr>
        <w:t>floorplans and</w:t>
      </w:r>
      <w:r w:rsidRPr="001D4C3E">
        <w:rPr>
          <w:rFonts w:ascii="Arial" w:hAnsi="Arial" w:cs="Arial"/>
          <w:spacing w:val="1"/>
        </w:rPr>
        <w:t xml:space="preserve"> </w:t>
      </w:r>
      <w:r w:rsidRPr="001D4C3E">
        <w:rPr>
          <w:rFonts w:ascii="Arial" w:hAnsi="Arial" w:cs="Arial"/>
        </w:rPr>
        <w:t>in</w:t>
      </w:r>
      <w:r w:rsidRPr="001D4C3E">
        <w:rPr>
          <w:rFonts w:ascii="Arial" w:hAnsi="Arial" w:cs="Arial"/>
          <w:spacing w:val="1"/>
        </w:rPr>
        <w:t xml:space="preserve"> </w:t>
      </w:r>
      <w:r w:rsidRPr="001D4C3E">
        <w:rPr>
          <w:rFonts w:ascii="Arial" w:hAnsi="Arial" w:cs="Arial"/>
        </w:rPr>
        <w:t>door</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frame</w:t>
      </w:r>
      <w:r w:rsidRPr="001D4C3E">
        <w:rPr>
          <w:rFonts w:ascii="Arial" w:hAnsi="Arial" w:cs="Arial"/>
          <w:spacing w:val="1"/>
        </w:rPr>
        <w:t xml:space="preserve"> </w:t>
      </w:r>
      <w:r w:rsidRPr="001D4C3E">
        <w:rPr>
          <w:rFonts w:ascii="Arial" w:hAnsi="Arial" w:cs="Arial"/>
        </w:rPr>
        <w:t>schedule</w:t>
      </w:r>
    </w:p>
    <w:p w14:paraId="327F4DCF" w14:textId="77777777" w:rsidR="001D4C3E" w:rsidRPr="001D4C3E" w:rsidRDefault="001D4C3E" w:rsidP="001D4C3E">
      <w:pPr>
        <w:pStyle w:val="BodyText"/>
        <w:kinsoku w:val="0"/>
        <w:overflowPunct w:val="0"/>
        <w:spacing w:before="4"/>
        <w:rPr>
          <w:rFonts w:ascii="Arial" w:hAnsi="Arial" w:cs="Arial"/>
          <w:sz w:val="20"/>
        </w:rPr>
      </w:pPr>
    </w:p>
    <w:p w14:paraId="58D8DB09" w14:textId="68CC5061" w:rsidR="001D4C3E" w:rsidRDefault="001D4C3E" w:rsidP="00965F87">
      <w:pPr>
        <w:pStyle w:val="ListParagraph"/>
        <w:numPr>
          <w:ilvl w:val="1"/>
          <w:numId w:val="18"/>
        </w:numPr>
        <w:tabs>
          <w:tab w:val="left" w:pos="810"/>
        </w:tabs>
        <w:kinsoku w:val="0"/>
        <w:overflowPunct w:val="0"/>
        <w:autoSpaceDE w:val="0"/>
        <w:autoSpaceDN w:val="0"/>
        <w:adjustRightInd w:val="0"/>
        <w:ind w:left="810" w:hanging="410"/>
        <w:rPr>
          <w:rFonts w:ascii="Arial" w:hAnsi="Arial" w:cs="Arial"/>
        </w:rPr>
      </w:pPr>
      <w:r w:rsidRPr="001D4C3E">
        <w:rPr>
          <w:rFonts w:ascii="Arial" w:hAnsi="Arial" w:cs="Arial"/>
        </w:rPr>
        <w:t>Explanation of abbreviations,</w:t>
      </w:r>
      <w:r w:rsidRPr="001D4C3E">
        <w:rPr>
          <w:rFonts w:ascii="Arial" w:hAnsi="Arial" w:cs="Arial"/>
          <w:spacing w:val="1"/>
        </w:rPr>
        <w:t xml:space="preserve"> </w:t>
      </w:r>
      <w:r w:rsidRPr="001D4C3E">
        <w:rPr>
          <w:rFonts w:ascii="Arial" w:hAnsi="Arial" w:cs="Arial"/>
        </w:rPr>
        <w:t>symbols,</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codes</w:t>
      </w:r>
      <w:r w:rsidRPr="001D4C3E">
        <w:rPr>
          <w:rFonts w:ascii="Arial" w:hAnsi="Arial" w:cs="Arial"/>
          <w:spacing w:val="-1"/>
        </w:rPr>
        <w:t xml:space="preserve"> </w:t>
      </w:r>
      <w:r w:rsidRPr="001D4C3E">
        <w:rPr>
          <w:rFonts w:ascii="Arial" w:hAnsi="Arial" w:cs="Arial"/>
        </w:rPr>
        <w:t>contained</w:t>
      </w:r>
      <w:r w:rsidRPr="001D4C3E">
        <w:rPr>
          <w:rFonts w:ascii="Arial" w:hAnsi="Arial" w:cs="Arial"/>
          <w:spacing w:val="1"/>
        </w:rPr>
        <w:t xml:space="preserve"> </w:t>
      </w:r>
      <w:r w:rsidRPr="001D4C3E">
        <w:rPr>
          <w:rFonts w:ascii="Arial" w:hAnsi="Arial" w:cs="Arial"/>
        </w:rPr>
        <w:t>in</w:t>
      </w:r>
      <w:r w:rsidRPr="001D4C3E">
        <w:rPr>
          <w:rFonts w:ascii="Arial" w:hAnsi="Arial" w:cs="Arial"/>
          <w:spacing w:val="1"/>
        </w:rPr>
        <w:t xml:space="preserve"> </w:t>
      </w:r>
      <w:r w:rsidRPr="001D4C3E">
        <w:rPr>
          <w:rFonts w:ascii="Arial" w:hAnsi="Arial" w:cs="Arial"/>
        </w:rPr>
        <w:t>schedule</w:t>
      </w:r>
    </w:p>
    <w:p w14:paraId="013476AE" w14:textId="77777777" w:rsidR="001D4C3E" w:rsidRPr="001D4C3E" w:rsidRDefault="001D4C3E" w:rsidP="001D4C3E">
      <w:pPr>
        <w:tabs>
          <w:tab w:val="left" w:pos="810"/>
        </w:tabs>
        <w:kinsoku w:val="0"/>
        <w:overflowPunct w:val="0"/>
        <w:autoSpaceDE w:val="0"/>
        <w:autoSpaceDN w:val="0"/>
        <w:adjustRightInd w:val="0"/>
        <w:rPr>
          <w:rFonts w:ascii="Arial" w:hAnsi="Arial" w:cs="Arial"/>
        </w:rPr>
      </w:pPr>
    </w:p>
    <w:p w14:paraId="51F21D3D" w14:textId="77777777" w:rsidR="00A921BE" w:rsidRPr="00815FA7" w:rsidRDefault="001D4C3E" w:rsidP="00A921BE">
      <w:pPr>
        <w:pStyle w:val="ListParagraph"/>
        <w:numPr>
          <w:ilvl w:val="1"/>
          <w:numId w:val="18"/>
        </w:numPr>
        <w:tabs>
          <w:tab w:val="left" w:pos="810"/>
        </w:tabs>
        <w:kinsoku w:val="0"/>
        <w:overflowPunct w:val="0"/>
        <w:autoSpaceDE w:val="0"/>
        <w:autoSpaceDN w:val="0"/>
        <w:adjustRightInd w:val="0"/>
        <w:ind w:left="810" w:hanging="410"/>
        <w:rPr>
          <w:rFonts w:ascii="Arial" w:hAnsi="Arial" w:cs="Arial"/>
        </w:rPr>
      </w:pPr>
      <w:r w:rsidRPr="00815FA7">
        <w:rPr>
          <w:rFonts w:ascii="Arial" w:hAnsi="Arial" w:cs="Arial"/>
        </w:rPr>
        <w:t>Mounting locations for door hardware</w:t>
      </w:r>
    </w:p>
    <w:p w14:paraId="5058825A" w14:textId="77777777" w:rsidR="00A921BE" w:rsidRPr="00815FA7" w:rsidRDefault="00A921BE" w:rsidP="00A921BE">
      <w:pPr>
        <w:pStyle w:val="ListParagraph"/>
        <w:rPr>
          <w:rFonts w:ascii="Arial" w:hAnsi="Arial" w:cs="Arial"/>
        </w:rPr>
      </w:pPr>
    </w:p>
    <w:p w14:paraId="075BCBE9" w14:textId="496DFDDF" w:rsidR="001D4C3E" w:rsidRPr="00815FA7" w:rsidRDefault="001D4C3E" w:rsidP="00A921BE">
      <w:pPr>
        <w:pStyle w:val="ListParagraph"/>
        <w:numPr>
          <w:ilvl w:val="1"/>
          <w:numId w:val="18"/>
        </w:numPr>
        <w:tabs>
          <w:tab w:val="left" w:pos="810"/>
        </w:tabs>
        <w:kinsoku w:val="0"/>
        <w:overflowPunct w:val="0"/>
        <w:autoSpaceDE w:val="0"/>
        <w:autoSpaceDN w:val="0"/>
        <w:adjustRightInd w:val="0"/>
        <w:ind w:left="810" w:hanging="410"/>
        <w:rPr>
          <w:rFonts w:ascii="Arial" w:hAnsi="Arial" w:cs="Arial"/>
        </w:rPr>
      </w:pPr>
      <w:r w:rsidRPr="00815FA7">
        <w:rPr>
          <w:rFonts w:ascii="Arial" w:hAnsi="Arial" w:cs="Arial"/>
        </w:rPr>
        <w:t>Door</w:t>
      </w:r>
      <w:r w:rsidRPr="00815FA7">
        <w:rPr>
          <w:rFonts w:ascii="Arial" w:hAnsi="Arial" w:cs="Arial"/>
          <w:spacing w:val="-1"/>
        </w:rPr>
        <w:t xml:space="preserve"> </w:t>
      </w:r>
      <w:r w:rsidRPr="00815FA7">
        <w:rPr>
          <w:rFonts w:ascii="Arial" w:hAnsi="Arial" w:cs="Arial"/>
        </w:rPr>
        <w:t>and</w:t>
      </w:r>
      <w:r w:rsidRPr="00815FA7">
        <w:rPr>
          <w:rFonts w:ascii="Arial" w:hAnsi="Arial" w:cs="Arial"/>
          <w:spacing w:val="-1"/>
        </w:rPr>
        <w:t xml:space="preserve"> </w:t>
      </w:r>
      <w:r w:rsidRPr="00815FA7">
        <w:rPr>
          <w:rFonts w:ascii="Arial" w:hAnsi="Arial" w:cs="Arial"/>
        </w:rPr>
        <w:t>frame sizes</w:t>
      </w:r>
      <w:r w:rsidRPr="00815FA7">
        <w:rPr>
          <w:rFonts w:ascii="Arial" w:hAnsi="Arial" w:cs="Arial"/>
          <w:spacing w:val="-1"/>
        </w:rPr>
        <w:t xml:space="preserve"> </w:t>
      </w:r>
      <w:r w:rsidRPr="00815FA7">
        <w:rPr>
          <w:rFonts w:ascii="Arial" w:hAnsi="Arial" w:cs="Arial"/>
        </w:rPr>
        <w:t>and</w:t>
      </w:r>
      <w:r w:rsidRPr="00815FA7">
        <w:rPr>
          <w:rFonts w:ascii="Arial" w:hAnsi="Arial" w:cs="Arial"/>
          <w:spacing w:val="-1"/>
        </w:rPr>
        <w:t xml:space="preserve"> </w:t>
      </w:r>
      <w:r w:rsidRPr="00815FA7">
        <w:rPr>
          <w:rFonts w:ascii="Arial" w:hAnsi="Arial" w:cs="Arial"/>
        </w:rPr>
        <w:t>materials</w:t>
      </w:r>
    </w:p>
    <w:p w14:paraId="0D89C286" w14:textId="77777777" w:rsidR="001D4C3E" w:rsidRPr="000D28ED" w:rsidRDefault="001D4C3E" w:rsidP="000D28ED">
      <w:pPr>
        <w:tabs>
          <w:tab w:val="left" w:pos="810"/>
        </w:tabs>
        <w:kinsoku w:val="0"/>
        <w:overflowPunct w:val="0"/>
        <w:autoSpaceDE w:val="0"/>
        <w:autoSpaceDN w:val="0"/>
        <w:adjustRightInd w:val="0"/>
        <w:rPr>
          <w:rFonts w:ascii="Arial" w:hAnsi="Arial" w:cs="Arial"/>
        </w:rPr>
      </w:pPr>
    </w:p>
    <w:p w14:paraId="78F84766" w14:textId="77777777" w:rsidR="001D4C3E" w:rsidRPr="001D4C3E" w:rsidRDefault="001D4C3E" w:rsidP="00965F87">
      <w:pPr>
        <w:pStyle w:val="ListParagraph"/>
        <w:numPr>
          <w:ilvl w:val="0"/>
          <w:numId w:val="16"/>
        </w:numPr>
        <w:tabs>
          <w:tab w:val="left" w:pos="820"/>
        </w:tabs>
        <w:kinsoku w:val="0"/>
        <w:overflowPunct w:val="0"/>
        <w:autoSpaceDE w:val="0"/>
        <w:autoSpaceDN w:val="0"/>
        <w:adjustRightInd w:val="0"/>
        <w:spacing w:line="244" w:lineRule="auto"/>
        <w:ind w:left="399" w:right="110"/>
        <w:rPr>
          <w:rFonts w:ascii="Arial" w:hAnsi="Arial" w:cs="Arial"/>
        </w:rPr>
      </w:pPr>
      <w:r w:rsidRPr="001D4C3E">
        <w:rPr>
          <w:rFonts w:ascii="Arial" w:hAnsi="Arial" w:cs="Arial"/>
        </w:rPr>
        <w:t>Submittal Sequence:  Submit</w:t>
      </w:r>
      <w:r w:rsidRPr="001D4C3E">
        <w:rPr>
          <w:rFonts w:ascii="Arial" w:hAnsi="Arial" w:cs="Arial"/>
          <w:spacing w:val="1"/>
        </w:rPr>
        <w:t xml:space="preserve"> </w:t>
      </w:r>
      <w:r w:rsidRPr="001D4C3E">
        <w:rPr>
          <w:rFonts w:ascii="Arial" w:hAnsi="Arial" w:cs="Arial"/>
        </w:rPr>
        <w:t>the</w:t>
      </w:r>
      <w:r w:rsidRPr="001D4C3E">
        <w:rPr>
          <w:rFonts w:ascii="Arial" w:hAnsi="Arial" w:cs="Arial"/>
          <w:spacing w:val="-1"/>
        </w:rPr>
        <w:t xml:space="preserve"> </w:t>
      </w:r>
      <w:r w:rsidRPr="001D4C3E">
        <w:rPr>
          <w:rFonts w:ascii="Arial" w:hAnsi="Arial" w:cs="Arial"/>
        </w:rPr>
        <w:t>final</w:t>
      </w:r>
      <w:r w:rsidRPr="001D4C3E">
        <w:rPr>
          <w:rFonts w:ascii="Arial" w:hAnsi="Arial" w:cs="Arial"/>
          <w:spacing w:val="-1"/>
        </w:rPr>
        <w:t xml:space="preserve"> </w:t>
      </w:r>
      <w:r w:rsidRPr="001D4C3E">
        <w:rPr>
          <w:rFonts w:ascii="Arial" w:hAnsi="Arial" w:cs="Arial"/>
        </w:rPr>
        <w:t>Door Hardware</w:t>
      </w:r>
      <w:r w:rsidRPr="001D4C3E">
        <w:rPr>
          <w:rFonts w:ascii="Arial" w:hAnsi="Arial" w:cs="Arial"/>
          <w:spacing w:val="1"/>
        </w:rPr>
        <w:t xml:space="preserve"> </w:t>
      </w:r>
      <w:r w:rsidRPr="001D4C3E">
        <w:rPr>
          <w:rFonts w:ascii="Arial" w:hAnsi="Arial" w:cs="Arial"/>
        </w:rPr>
        <w:t>Schedule at earliest</w:t>
      </w:r>
      <w:r w:rsidRPr="001D4C3E">
        <w:rPr>
          <w:rFonts w:ascii="Arial" w:hAnsi="Arial" w:cs="Arial"/>
          <w:spacing w:val="1"/>
        </w:rPr>
        <w:t xml:space="preserve"> </w:t>
      </w:r>
      <w:r w:rsidRPr="001D4C3E">
        <w:rPr>
          <w:rFonts w:ascii="Arial" w:hAnsi="Arial" w:cs="Arial"/>
        </w:rPr>
        <w:t>possible</w:t>
      </w:r>
      <w:r w:rsidRPr="001D4C3E">
        <w:rPr>
          <w:rFonts w:ascii="Arial" w:hAnsi="Arial" w:cs="Arial"/>
          <w:spacing w:val="1"/>
        </w:rPr>
        <w:t xml:space="preserve"> </w:t>
      </w:r>
      <w:r w:rsidRPr="001D4C3E">
        <w:rPr>
          <w:rFonts w:ascii="Arial" w:hAnsi="Arial" w:cs="Arial"/>
        </w:rPr>
        <w:t>date,</w:t>
      </w:r>
      <w:r w:rsidRPr="001D4C3E">
        <w:rPr>
          <w:rFonts w:ascii="Arial" w:hAnsi="Arial" w:cs="Arial"/>
          <w:spacing w:val="-11"/>
        </w:rPr>
        <w:t xml:space="preserve"> </w:t>
      </w:r>
      <w:r w:rsidRPr="001D4C3E">
        <w:rPr>
          <w:rFonts w:ascii="Arial" w:hAnsi="Arial" w:cs="Arial"/>
        </w:rPr>
        <w:t>particularly</w:t>
      </w:r>
      <w:r w:rsidRPr="001D4C3E">
        <w:rPr>
          <w:rFonts w:ascii="Arial" w:hAnsi="Arial" w:cs="Arial"/>
          <w:spacing w:val="1"/>
        </w:rPr>
        <w:t xml:space="preserve"> </w:t>
      </w:r>
      <w:r w:rsidRPr="001D4C3E">
        <w:rPr>
          <w:rFonts w:ascii="Arial" w:hAnsi="Arial" w:cs="Arial"/>
        </w:rPr>
        <w:t>where approval of Door Hardware</w:t>
      </w:r>
      <w:r w:rsidRPr="001D4C3E">
        <w:rPr>
          <w:rFonts w:ascii="Arial" w:hAnsi="Arial" w:cs="Arial"/>
          <w:spacing w:val="1"/>
        </w:rPr>
        <w:t xml:space="preserve"> </w:t>
      </w:r>
      <w:r w:rsidRPr="001D4C3E">
        <w:rPr>
          <w:rFonts w:ascii="Arial" w:hAnsi="Arial" w:cs="Arial"/>
        </w:rPr>
        <w:t>Schedule</w:t>
      </w:r>
      <w:r w:rsidRPr="001D4C3E">
        <w:rPr>
          <w:rFonts w:ascii="Arial" w:hAnsi="Arial" w:cs="Arial"/>
          <w:spacing w:val="1"/>
        </w:rPr>
        <w:t xml:space="preserve"> </w:t>
      </w:r>
      <w:r w:rsidRPr="001D4C3E">
        <w:rPr>
          <w:rFonts w:ascii="Arial" w:hAnsi="Arial" w:cs="Arial"/>
        </w:rPr>
        <w:t>must</w:t>
      </w:r>
      <w:r w:rsidRPr="001D4C3E">
        <w:rPr>
          <w:rFonts w:ascii="Arial" w:hAnsi="Arial" w:cs="Arial"/>
          <w:spacing w:val="1"/>
        </w:rPr>
        <w:t xml:space="preserve"> </w:t>
      </w:r>
      <w:r w:rsidRPr="001D4C3E">
        <w:rPr>
          <w:rFonts w:ascii="Arial" w:hAnsi="Arial" w:cs="Arial"/>
        </w:rPr>
        <w:t>precede fabrication of</w:t>
      </w:r>
      <w:r w:rsidRPr="001D4C3E">
        <w:rPr>
          <w:rFonts w:ascii="Arial" w:hAnsi="Arial" w:cs="Arial"/>
          <w:spacing w:val="-1"/>
        </w:rPr>
        <w:t xml:space="preserve"> </w:t>
      </w:r>
      <w:r w:rsidRPr="001D4C3E">
        <w:rPr>
          <w:rFonts w:ascii="Arial" w:hAnsi="Arial" w:cs="Arial"/>
        </w:rPr>
        <w:t>other</w:t>
      </w:r>
      <w:r w:rsidRPr="001D4C3E">
        <w:rPr>
          <w:rFonts w:ascii="Arial" w:hAnsi="Arial" w:cs="Arial"/>
          <w:spacing w:val="1"/>
        </w:rPr>
        <w:t xml:space="preserve"> </w:t>
      </w:r>
      <w:r w:rsidRPr="001D4C3E">
        <w:rPr>
          <w:rFonts w:ascii="Arial" w:hAnsi="Arial" w:cs="Arial"/>
        </w:rPr>
        <w:t>work that</w:t>
      </w:r>
      <w:r w:rsidRPr="001D4C3E">
        <w:rPr>
          <w:rFonts w:ascii="Arial" w:hAnsi="Arial" w:cs="Arial"/>
          <w:spacing w:val="-6"/>
        </w:rPr>
        <w:t xml:space="preserve"> </w:t>
      </w:r>
      <w:r w:rsidRPr="001D4C3E">
        <w:rPr>
          <w:rFonts w:ascii="Arial" w:hAnsi="Arial" w:cs="Arial"/>
        </w:rPr>
        <w:t>is critical in the</w:t>
      </w:r>
      <w:r w:rsidRPr="001D4C3E">
        <w:rPr>
          <w:rFonts w:ascii="Arial" w:hAnsi="Arial" w:cs="Arial"/>
          <w:spacing w:val="1"/>
        </w:rPr>
        <w:t xml:space="preserve"> </w:t>
      </w:r>
      <w:r w:rsidRPr="001D4C3E">
        <w:rPr>
          <w:rFonts w:ascii="Arial" w:hAnsi="Arial" w:cs="Arial"/>
        </w:rPr>
        <w:t>Project</w:t>
      </w:r>
      <w:r w:rsidRPr="001D4C3E">
        <w:rPr>
          <w:rFonts w:ascii="Arial" w:hAnsi="Arial" w:cs="Arial"/>
          <w:spacing w:val="1"/>
        </w:rPr>
        <w:t xml:space="preserve"> </w:t>
      </w:r>
      <w:r w:rsidRPr="001D4C3E">
        <w:rPr>
          <w:rFonts w:ascii="Arial" w:hAnsi="Arial" w:cs="Arial"/>
        </w:rPr>
        <w:t>Construction</w:t>
      </w:r>
      <w:r w:rsidRPr="001D4C3E">
        <w:rPr>
          <w:rFonts w:ascii="Arial" w:hAnsi="Arial" w:cs="Arial"/>
          <w:spacing w:val="1"/>
        </w:rPr>
        <w:t xml:space="preserve"> </w:t>
      </w:r>
      <w:r w:rsidRPr="001D4C3E">
        <w:rPr>
          <w:rFonts w:ascii="Arial" w:hAnsi="Arial" w:cs="Arial"/>
        </w:rPr>
        <w:t>Schedule.</w:t>
      </w:r>
      <w:r w:rsidRPr="001D4C3E">
        <w:rPr>
          <w:rFonts w:ascii="Arial" w:hAnsi="Arial" w:cs="Arial"/>
          <w:spacing w:val="3"/>
        </w:rPr>
        <w:t xml:space="preserve"> </w:t>
      </w:r>
      <w:r w:rsidRPr="001D4C3E">
        <w:rPr>
          <w:rFonts w:ascii="Arial" w:hAnsi="Arial" w:cs="Arial"/>
        </w:rPr>
        <w:t>Include Product Data,</w:t>
      </w:r>
      <w:r w:rsidRPr="001D4C3E">
        <w:rPr>
          <w:rFonts w:ascii="Arial" w:hAnsi="Arial" w:cs="Arial"/>
          <w:spacing w:val="1"/>
        </w:rPr>
        <w:t xml:space="preserve"> </w:t>
      </w:r>
      <w:r w:rsidRPr="001D4C3E">
        <w:rPr>
          <w:rFonts w:ascii="Arial" w:hAnsi="Arial" w:cs="Arial"/>
        </w:rPr>
        <w:t>Samples,</w:t>
      </w:r>
      <w:r w:rsidRPr="001D4C3E">
        <w:rPr>
          <w:rFonts w:ascii="Arial" w:hAnsi="Arial" w:cs="Arial"/>
          <w:spacing w:val="1"/>
        </w:rPr>
        <w:t xml:space="preserve"> </w:t>
      </w:r>
      <w:r w:rsidRPr="001D4C3E">
        <w:rPr>
          <w:rFonts w:ascii="Arial" w:hAnsi="Arial" w:cs="Arial"/>
        </w:rPr>
        <w:t>Shop</w:t>
      </w:r>
      <w:r w:rsidRPr="001D4C3E">
        <w:rPr>
          <w:rFonts w:ascii="Arial" w:hAnsi="Arial" w:cs="Arial"/>
          <w:spacing w:val="1"/>
        </w:rPr>
        <w:t xml:space="preserve"> </w:t>
      </w:r>
      <w:r w:rsidRPr="001D4C3E">
        <w:rPr>
          <w:rFonts w:ascii="Arial" w:hAnsi="Arial" w:cs="Arial"/>
        </w:rPr>
        <w:t>Drawings</w:t>
      </w:r>
      <w:r w:rsidRPr="001D4C3E">
        <w:rPr>
          <w:rFonts w:ascii="Arial" w:hAnsi="Arial" w:cs="Arial"/>
          <w:spacing w:val="2"/>
        </w:rPr>
        <w:t xml:space="preserve"> </w:t>
      </w:r>
      <w:r w:rsidRPr="001D4C3E">
        <w:rPr>
          <w:rFonts w:ascii="Arial" w:hAnsi="Arial" w:cs="Arial"/>
        </w:rPr>
        <w:t>or other</w:t>
      </w:r>
      <w:r w:rsidRPr="001D4C3E">
        <w:rPr>
          <w:rFonts w:ascii="Arial" w:hAnsi="Arial" w:cs="Arial"/>
          <w:spacing w:val="1"/>
        </w:rPr>
        <w:t xml:space="preserve"> </w:t>
      </w:r>
      <w:r w:rsidRPr="001D4C3E">
        <w:rPr>
          <w:rFonts w:ascii="Arial" w:hAnsi="Arial" w:cs="Arial"/>
        </w:rPr>
        <w:t>work affected by</w:t>
      </w:r>
      <w:r w:rsidRPr="001D4C3E">
        <w:rPr>
          <w:rFonts w:ascii="Arial" w:hAnsi="Arial" w:cs="Arial"/>
          <w:spacing w:val="-1"/>
        </w:rPr>
        <w:t xml:space="preserve"> </w:t>
      </w:r>
      <w:r w:rsidRPr="001D4C3E">
        <w:rPr>
          <w:rFonts w:ascii="Arial" w:hAnsi="Arial" w:cs="Arial"/>
        </w:rPr>
        <w:t>door</w:t>
      </w:r>
      <w:r w:rsidRPr="001D4C3E">
        <w:rPr>
          <w:rFonts w:ascii="Arial" w:hAnsi="Arial" w:cs="Arial"/>
          <w:spacing w:val="1"/>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and other</w:t>
      </w:r>
      <w:r w:rsidRPr="001D4C3E">
        <w:rPr>
          <w:rFonts w:ascii="Arial" w:hAnsi="Arial" w:cs="Arial"/>
          <w:spacing w:val="1"/>
        </w:rPr>
        <w:t xml:space="preserve"> </w:t>
      </w:r>
      <w:r w:rsidRPr="001D4C3E">
        <w:rPr>
          <w:rFonts w:ascii="Arial" w:hAnsi="Arial" w:cs="Arial"/>
        </w:rPr>
        <w:t>information</w:t>
      </w:r>
      <w:r w:rsidRPr="001D4C3E">
        <w:rPr>
          <w:rFonts w:ascii="Arial" w:hAnsi="Arial" w:cs="Arial"/>
          <w:spacing w:val="-1"/>
        </w:rPr>
        <w:t xml:space="preserve"> </w:t>
      </w:r>
      <w:r w:rsidRPr="001D4C3E">
        <w:rPr>
          <w:rFonts w:ascii="Arial" w:hAnsi="Arial" w:cs="Arial"/>
        </w:rPr>
        <w:t>essential</w:t>
      </w:r>
      <w:r w:rsidRPr="001D4C3E">
        <w:rPr>
          <w:rFonts w:ascii="Arial" w:hAnsi="Arial" w:cs="Arial"/>
          <w:spacing w:val="-1"/>
        </w:rPr>
        <w:t xml:space="preserve"> </w:t>
      </w:r>
      <w:r w:rsidRPr="001D4C3E">
        <w:rPr>
          <w:rFonts w:ascii="Arial" w:hAnsi="Arial" w:cs="Arial"/>
        </w:rPr>
        <w:t>to</w:t>
      </w:r>
      <w:r w:rsidRPr="001D4C3E">
        <w:rPr>
          <w:rFonts w:ascii="Arial" w:hAnsi="Arial" w:cs="Arial"/>
          <w:spacing w:val="-1"/>
        </w:rPr>
        <w:t xml:space="preserve"> </w:t>
      </w:r>
      <w:r w:rsidRPr="001D4C3E">
        <w:rPr>
          <w:rFonts w:ascii="Arial" w:hAnsi="Arial" w:cs="Arial"/>
        </w:rPr>
        <w:t>the</w:t>
      </w:r>
      <w:r w:rsidRPr="001D4C3E">
        <w:rPr>
          <w:rFonts w:ascii="Arial" w:hAnsi="Arial" w:cs="Arial"/>
          <w:spacing w:val="-1"/>
        </w:rPr>
        <w:t xml:space="preserve"> </w:t>
      </w:r>
      <w:r w:rsidRPr="001D4C3E">
        <w:rPr>
          <w:rFonts w:ascii="Arial" w:hAnsi="Arial" w:cs="Arial"/>
        </w:rPr>
        <w:t>coordinated</w:t>
      </w:r>
      <w:r w:rsidRPr="001D4C3E">
        <w:rPr>
          <w:rFonts w:ascii="Arial" w:hAnsi="Arial" w:cs="Arial"/>
          <w:spacing w:val="1"/>
        </w:rPr>
        <w:t xml:space="preserve"> </w:t>
      </w:r>
      <w:r w:rsidRPr="001D4C3E">
        <w:rPr>
          <w:rFonts w:ascii="Arial" w:hAnsi="Arial" w:cs="Arial"/>
        </w:rPr>
        <w:t>review</w:t>
      </w:r>
      <w:r w:rsidRPr="001D4C3E">
        <w:rPr>
          <w:rFonts w:ascii="Arial" w:hAnsi="Arial" w:cs="Arial"/>
          <w:spacing w:val="-6"/>
        </w:rPr>
        <w:t xml:space="preserve"> </w:t>
      </w:r>
      <w:r w:rsidRPr="001D4C3E">
        <w:rPr>
          <w:rFonts w:ascii="Arial" w:hAnsi="Arial" w:cs="Arial"/>
        </w:rPr>
        <w:t>of the</w:t>
      </w:r>
      <w:r w:rsidRPr="001D4C3E">
        <w:rPr>
          <w:rFonts w:ascii="Arial" w:hAnsi="Arial" w:cs="Arial"/>
          <w:spacing w:val="1"/>
        </w:rPr>
        <w:t xml:space="preserve"> </w:t>
      </w:r>
      <w:r w:rsidRPr="001D4C3E">
        <w:rPr>
          <w:rFonts w:ascii="Arial" w:hAnsi="Arial" w:cs="Arial"/>
        </w:rPr>
        <w:t>Door Hardware Schedule.</w:t>
      </w:r>
    </w:p>
    <w:p w14:paraId="67D80126" w14:textId="77777777" w:rsidR="001D4C3E" w:rsidRPr="001D4C3E" w:rsidRDefault="001D4C3E" w:rsidP="001D4C3E">
      <w:pPr>
        <w:pStyle w:val="BodyText"/>
        <w:kinsoku w:val="0"/>
        <w:overflowPunct w:val="0"/>
        <w:spacing w:before="4"/>
        <w:rPr>
          <w:rFonts w:ascii="Arial" w:hAnsi="Arial" w:cs="Arial"/>
          <w:sz w:val="20"/>
        </w:rPr>
      </w:pPr>
    </w:p>
    <w:p w14:paraId="64B0FAA0" w14:textId="77777777" w:rsidR="001D4C3E" w:rsidRPr="001D4C3E" w:rsidRDefault="001D4C3E" w:rsidP="00965F87">
      <w:pPr>
        <w:pStyle w:val="ListParagraph"/>
        <w:numPr>
          <w:ilvl w:val="0"/>
          <w:numId w:val="16"/>
        </w:numPr>
        <w:tabs>
          <w:tab w:val="left" w:pos="820"/>
        </w:tabs>
        <w:kinsoku w:val="0"/>
        <w:overflowPunct w:val="0"/>
        <w:autoSpaceDE w:val="0"/>
        <w:autoSpaceDN w:val="0"/>
        <w:adjustRightInd w:val="0"/>
        <w:spacing w:line="244" w:lineRule="auto"/>
        <w:ind w:left="399" w:right="1140"/>
        <w:rPr>
          <w:rFonts w:ascii="Arial" w:hAnsi="Arial" w:cs="Arial"/>
        </w:rPr>
      </w:pPr>
      <w:r w:rsidRPr="001D4C3E">
        <w:rPr>
          <w:rFonts w:ascii="Arial" w:hAnsi="Arial" w:cs="Arial"/>
        </w:rPr>
        <w:t>Keying</w:t>
      </w:r>
      <w:r w:rsidRPr="001D4C3E">
        <w:rPr>
          <w:rFonts w:ascii="Arial" w:hAnsi="Arial" w:cs="Arial"/>
          <w:spacing w:val="-1"/>
        </w:rPr>
        <w:t xml:space="preserve"> </w:t>
      </w:r>
      <w:r w:rsidRPr="001D4C3E">
        <w:rPr>
          <w:rFonts w:ascii="Arial" w:hAnsi="Arial" w:cs="Arial"/>
        </w:rPr>
        <w:t>Schedule: Submit schedule</w:t>
      </w:r>
      <w:r w:rsidRPr="001D4C3E">
        <w:rPr>
          <w:rFonts w:ascii="Arial" w:hAnsi="Arial" w:cs="Arial"/>
          <w:spacing w:val="1"/>
        </w:rPr>
        <w:t xml:space="preserve"> </w:t>
      </w:r>
      <w:r w:rsidRPr="001D4C3E">
        <w:rPr>
          <w:rFonts w:ascii="Arial" w:hAnsi="Arial" w:cs="Arial"/>
        </w:rPr>
        <w:t>prepared</w:t>
      </w:r>
      <w:r w:rsidRPr="001D4C3E">
        <w:rPr>
          <w:rFonts w:ascii="Arial" w:hAnsi="Arial" w:cs="Arial"/>
          <w:spacing w:val="1"/>
        </w:rPr>
        <w:t xml:space="preserve"> </w:t>
      </w:r>
      <w:r w:rsidRPr="001D4C3E">
        <w:rPr>
          <w:rFonts w:ascii="Arial" w:hAnsi="Arial" w:cs="Arial"/>
        </w:rPr>
        <w:t>by supplier,</w:t>
      </w:r>
      <w:r w:rsidRPr="001D4C3E">
        <w:rPr>
          <w:rFonts w:ascii="Arial" w:hAnsi="Arial" w:cs="Arial"/>
          <w:spacing w:val="-1"/>
        </w:rPr>
        <w:t xml:space="preserve"> </w:t>
      </w:r>
      <w:r w:rsidRPr="001D4C3E">
        <w:rPr>
          <w:rFonts w:ascii="Arial" w:hAnsi="Arial" w:cs="Arial"/>
        </w:rPr>
        <w:t>detailing</w:t>
      </w:r>
      <w:r w:rsidRPr="001D4C3E">
        <w:rPr>
          <w:rFonts w:ascii="Arial" w:hAnsi="Arial" w:cs="Arial"/>
          <w:spacing w:val="-1"/>
        </w:rPr>
        <w:t xml:space="preserve"> </w:t>
      </w:r>
      <w:r w:rsidRPr="001D4C3E">
        <w:rPr>
          <w:rFonts w:ascii="Arial" w:hAnsi="Arial" w:cs="Arial"/>
        </w:rPr>
        <w:t>Owner’s</w:t>
      </w:r>
      <w:r w:rsidRPr="001D4C3E">
        <w:rPr>
          <w:rFonts w:ascii="Arial" w:hAnsi="Arial" w:cs="Arial"/>
          <w:spacing w:val="-1"/>
        </w:rPr>
        <w:t xml:space="preserve"> </w:t>
      </w:r>
      <w:r w:rsidRPr="001D4C3E">
        <w:rPr>
          <w:rFonts w:ascii="Arial" w:hAnsi="Arial" w:cs="Arial"/>
        </w:rPr>
        <w:t>final</w:t>
      </w:r>
      <w:r w:rsidRPr="001D4C3E">
        <w:rPr>
          <w:rFonts w:ascii="Arial" w:hAnsi="Arial" w:cs="Arial"/>
          <w:spacing w:val="-1"/>
        </w:rPr>
        <w:t xml:space="preserve"> </w:t>
      </w:r>
      <w:r w:rsidRPr="001D4C3E">
        <w:rPr>
          <w:rFonts w:ascii="Arial" w:hAnsi="Arial" w:cs="Arial"/>
        </w:rPr>
        <w:t>keying</w:t>
      </w:r>
      <w:r w:rsidRPr="001D4C3E">
        <w:rPr>
          <w:rFonts w:ascii="Arial" w:hAnsi="Arial" w:cs="Arial"/>
          <w:spacing w:val="-1"/>
        </w:rPr>
        <w:t xml:space="preserve"> </w:t>
      </w:r>
      <w:r w:rsidRPr="001D4C3E">
        <w:rPr>
          <w:rFonts w:ascii="Arial" w:hAnsi="Arial" w:cs="Arial"/>
        </w:rPr>
        <w:t>instructions for</w:t>
      </w:r>
      <w:r w:rsidRPr="001D4C3E">
        <w:rPr>
          <w:rFonts w:ascii="Arial" w:hAnsi="Arial" w:cs="Arial"/>
          <w:spacing w:val="1"/>
        </w:rPr>
        <w:t xml:space="preserve"> </w:t>
      </w:r>
      <w:r w:rsidRPr="001D4C3E">
        <w:rPr>
          <w:rFonts w:ascii="Arial" w:hAnsi="Arial" w:cs="Arial"/>
        </w:rPr>
        <w:t>locks.</w:t>
      </w:r>
    </w:p>
    <w:p w14:paraId="748BB492" w14:textId="77777777" w:rsidR="001D4C3E" w:rsidRPr="001D4C3E" w:rsidRDefault="001D4C3E" w:rsidP="001D4C3E">
      <w:pPr>
        <w:pStyle w:val="BodyText"/>
        <w:kinsoku w:val="0"/>
        <w:overflowPunct w:val="0"/>
        <w:spacing w:before="4"/>
        <w:rPr>
          <w:rFonts w:ascii="Arial" w:hAnsi="Arial" w:cs="Arial"/>
          <w:sz w:val="20"/>
        </w:rPr>
      </w:pPr>
    </w:p>
    <w:p w14:paraId="7A7965B3" w14:textId="0BA7E79E" w:rsidR="00E9077C" w:rsidRPr="007471AC" w:rsidRDefault="001D4C3E" w:rsidP="003B0963">
      <w:pPr>
        <w:pStyle w:val="ListParagraph"/>
        <w:numPr>
          <w:ilvl w:val="0"/>
          <w:numId w:val="16"/>
        </w:numPr>
        <w:tabs>
          <w:tab w:val="left" w:pos="820"/>
        </w:tabs>
        <w:kinsoku w:val="0"/>
        <w:overflowPunct w:val="0"/>
        <w:autoSpaceDE w:val="0"/>
        <w:autoSpaceDN w:val="0"/>
        <w:adjustRightInd w:val="0"/>
        <w:spacing w:line="244" w:lineRule="auto"/>
        <w:ind w:left="399" w:right="1140"/>
        <w:rPr>
          <w:rFonts w:ascii="Arial" w:hAnsi="Arial" w:cs="Arial"/>
        </w:rPr>
      </w:pPr>
      <w:r w:rsidRPr="001D4C3E">
        <w:rPr>
          <w:rFonts w:ascii="Arial" w:hAnsi="Arial" w:cs="Arial"/>
        </w:rPr>
        <w:t>Warranties:</w:t>
      </w:r>
      <w:r w:rsidRPr="004E7439">
        <w:rPr>
          <w:rFonts w:ascii="Arial" w:hAnsi="Arial" w:cs="Arial"/>
        </w:rPr>
        <w:t xml:space="preserve"> </w:t>
      </w:r>
      <w:r w:rsidRPr="001D4C3E">
        <w:rPr>
          <w:rFonts w:ascii="Arial" w:hAnsi="Arial" w:cs="Arial"/>
        </w:rPr>
        <w:t>Special</w:t>
      </w:r>
      <w:r w:rsidRPr="004E7439">
        <w:rPr>
          <w:rFonts w:ascii="Arial" w:hAnsi="Arial" w:cs="Arial"/>
        </w:rPr>
        <w:t xml:space="preserve"> </w:t>
      </w:r>
      <w:r w:rsidRPr="001D4C3E">
        <w:rPr>
          <w:rFonts w:ascii="Arial" w:hAnsi="Arial" w:cs="Arial"/>
        </w:rPr>
        <w:t>warranties</w:t>
      </w:r>
      <w:r w:rsidRPr="004E7439">
        <w:rPr>
          <w:rFonts w:ascii="Arial" w:hAnsi="Arial" w:cs="Arial"/>
        </w:rPr>
        <w:t xml:space="preserve"> </w:t>
      </w:r>
      <w:r w:rsidRPr="001D4C3E">
        <w:rPr>
          <w:rFonts w:ascii="Arial" w:hAnsi="Arial" w:cs="Arial"/>
        </w:rPr>
        <w:t>specified</w:t>
      </w:r>
      <w:r w:rsidRPr="004E7439">
        <w:rPr>
          <w:rFonts w:ascii="Arial" w:hAnsi="Arial" w:cs="Arial"/>
        </w:rPr>
        <w:t xml:space="preserve"> </w:t>
      </w:r>
      <w:r w:rsidRPr="001D4C3E">
        <w:rPr>
          <w:rFonts w:ascii="Arial" w:hAnsi="Arial" w:cs="Arial"/>
        </w:rPr>
        <w:t>in</w:t>
      </w:r>
      <w:r w:rsidRPr="004E7439">
        <w:rPr>
          <w:rFonts w:ascii="Arial" w:hAnsi="Arial" w:cs="Arial"/>
        </w:rPr>
        <w:t xml:space="preserve"> </w:t>
      </w:r>
      <w:r w:rsidRPr="001D4C3E">
        <w:rPr>
          <w:rFonts w:ascii="Arial" w:hAnsi="Arial" w:cs="Arial"/>
        </w:rPr>
        <w:t>this Section.</w:t>
      </w:r>
    </w:p>
    <w:p w14:paraId="02C6DF88" w14:textId="77777777" w:rsidR="00E9077C" w:rsidRDefault="00E9077C" w:rsidP="003B0963">
      <w:pPr>
        <w:pStyle w:val="Heading1"/>
        <w:kinsoku w:val="0"/>
        <w:overflowPunct w:val="0"/>
        <w:rPr>
          <w:rFonts w:ascii="Arial" w:hAnsi="Arial" w:cs="Arial"/>
          <w:color w:val="3F3F3F"/>
          <w:w w:val="105"/>
          <w:sz w:val="20"/>
        </w:rPr>
      </w:pPr>
    </w:p>
    <w:p w14:paraId="16ECDF91" w14:textId="1E3F7060" w:rsidR="001D4C3E" w:rsidRDefault="001D4C3E" w:rsidP="003B0963">
      <w:pPr>
        <w:pStyle w:val="Heading1"/>
        <w:kinsoku w:val="0"/>
        <w:overflowPunct w:val="0"/>
        <w:rPr>
          <w:rFonts w:ascii="Arial" w:hAnsi="Arial" w:cs="Arial"/>
          <w:color w:val="3F3F3F"/>
          <w:w w:val="105"/>
          <w:sz w:val="20"/>
        </w:rPr>
      </w:pPr>
      <w:r w:rsidRPr="001D4C3E">
        <w:rPr>
          <w:rFonts w:ascii="Arial" w:hAnsi="Arial" w:cs="Arial"/>
          <w:color w:val="3F3F3F"/>
          <w:w w:val="105"/>
          <w:sz w:val="20"/>
        </w:rPr>
        <w:t>Quality</w:t>
      </w:r>
      <w:r w:rsidRPr="003B0963">
        <w:rPr>
          <w:rFonts w:ascii="Arial" w:hAnsi="Arial" w:cs="Arial"/>
          <w:color w:val="3F3F3F"/>
          <w:w w:val="105"/>
          <w:sz w:val="20"/>
        </w:rPr>
        <w:t xml:space="preserve"> </w:t>
      </w:r>
      <w:r w:rsidRPr="001D4C3E">
        <w:rPr>
          <w:rFonts w:ascii="Arial" w:hAnsi="Arial" w:cs="Arial"/>
          <w:color w:val="3F3F3F"/>
          <w:w w:val="105"/>
          <w:sz w:val="20"/>
        </w:rPr>
        <w:t>Assurance</w:t>
      </w:r>
    </w:p>
    <w:p w14:paraId="578E627D" w14:textId="77777777" w:rsidR="004E7439" w:rsidRPr="004E7439" w:rsidRDefault="004E7439" w:rsidP="004E7439"/>
    <w:p w14:paraId="184968D6" w14:textId="440AE444" w:rsidR="001D4C3E" w:rsidRDefault="001D4C3E" w:rsidP="009A7FAC">
      <w:pPr>
        <w:pStyle w:val="BodyText"/>
        <w:numPr>
          <w:ilvl w:val="0"/>
          <w:numId w:val="19"/>
        </w:numPr>
        <w:kinsoku w:val="0"/>
        <w:overflowPunct w:val="0"/>
        <w:spacing w:before="44" w:line="244" w:lineRule="auto"/>
        <w:ind w:right="100"/>
        <w:jc w:val="both"/>
        <w:rPr>
          <w:rFonts w:ascii="Arial" w:hAnsi="Arial" w:cs="Arial"/>
          <w:sz w:val="20"/>
        </w:rPr>
      </w:pPr>
      <w:r w:rsidRPr="001D4C3E">
        <w:rPr>
          <w:rFonts w:ascii="Arial" w:hAnsi="Arial" w:cs="Arial"/>
          <w:sz w:val="20"/>
        </w:rPr>
        <w:t>Supplier</w:t>
      </w:r>
      <w:r w:rsidRPr="001D4C3E">
        <w:rPr>
          <w:rFonts w:ascii="Arial" w:hAnsi="Arial" w:cs="Arial"/>
          <w:spacing w:val="-1"/>
          <w:sz w:val="20"/>
        </w:rPr>
        <w:t xml:space="preserve"> </w:t>
      </w:r>
      <w:r w:rsidRPr="001D4C3E">
        <w:rPr>
          <w:rFonts w:ascii="Arial" w:hAnsi="Arial" w:cs="Arial"/>
          <w:sz w:val="20"/>
        </w:rPr>
        <w:t>Qualifications: Door hardware</w:t>
      </w:r>
      <w:r w:rsidRPr="001D4C3E">
        <w:rPr>
          <w:rFonts w:ascii="Arial" w:hAnsi="Arial" w:cs="Arial"/>
          <w:spacing w:val="1"/>
          <w:sz w:val="20"/>
        </w:rPr>
        <w:t xml:space="preserve"> </w:t>
      </w:r>
      <w:r w:rsidRPr="001D4C3E">
        <w:rPr>
          <w:rFonts w:ascii="Arial" w:hAnsi="Arial" w:cs="Arial"/>
          <w:sz w:val="20"/>
        </w:rPr>
        <w:t>supplier with</w:t>
      </w:r>
      <w:r w:rsidRPr="001D4C3E">
        <w:rPr>
          <w:rFonts w:ascii="Arial" w:hAnsi="Arial" w:cs="Arial"/>
          <w:spacing w:val="-1"/>
          <w:sz w:val="20"/>
        </w:rPr>
        <w:t xml:space="preserve"> </w:t>
      </w:r>
      <w:r w:rsidRPr="001D4C3E">
        <w:rPr>
          <w:rFonts w:ascii="Arial" w:hAnsi="Arial" w:cs="Arial"/>
          <w:sz w:val="20"/>
        </w:rPr>
        <w:t>warehousing</w:t>
      </w:r>
      <w:r w:rsidRPr="001D4C3E">
        <w:rPr>
          <w:rFonts w:ascii="Arial" w:hAnsi="Arial" w:cs="Arial"/>
          <w:spacing w:val="1"/>
          <w:sz w:val="20"/>
        </w:rPr>
        <w:t xml:space="preserve"> </w:t>
      </w:r>
      <w:r w:rsidRPr="001D4C3E">
        <w:rPr>
          <w:rFonts w:ascii="Arial" w:hAnsi="Arial" w:cs="Arial"/>
          <w:sz w:val="20"/>
        </w:rPr>
        <w:t>facilities in Project’s vicinity and who</w:t>
      </w:r>
      <w:r w:rsidRPr="001D4C3E">
        <w:rPr>
          <w:rFonts w:ascii="Arial" w:hAnsi="Arial" w:cs="Arial"/>
          <w:spacing w:val="1"/>
          <w:sz w:val="20"/>
        </w:rPr>
        <w:t xml:space="preserve"> </w:t>
      </w:r>
      <w:r w:rsidRPr="001D4C3E">
        <w:rPr>
          <w:rFonts w:ascii="Arial" w:hAnsi="Arial" w:cs="Arial"/>
          <w:sz w:val="20"/>
        </w:rPr>
        <w:t>is</w:t>
      </w:r>
      <w:r w:rsidRPr="001D4C3E">
        <w:rPr>
          <w:rFonts w:ascii="Arial" w:hAnsi="Arial" w:cs="Arial"/>
          <w:spacing w:val="-1"/>
          <w:sz w:val="20"/>
        </w:rPr>
        <w:t xml:space="preserve"> </w:t>
      </w:r>
      <w:r w:rsidRPr="001D4C3E">
        <w:rPr>
          <w:rFonts w:ascii="Arial" w:hAnsi="Arial" w:cs="Arial"/>
          <w:sz w:val="20"/>
        </w:rPr>
        <w:t>or</w:t>
      </w:r>
      <w:r w:rsidRPr="001D4C3E">
        <w:rPr>
          <w:rFonts w:ascii="Arial" w:hAnsi="Arial" w:cs="Arial"/>
          <w:spacing w:val="-1"/>
          <w:sz w:val="20"/>
        </w:rPr>
        <w:t xml:space="preserve"> </w:t>
      </w:r>
      <w:r w:rsidRPr="001D4C3E">
        <w:rPr>
          <w:rFonts w:ascii="Arial" w:hAnsi="Arial" w:cs="Arial"/>
          <w:sz w:val="20"/>
        </w:rPr>
        <w:t>employs</w:t>
      </w:r>
      <w:r w:rsidRPr="001D4C3E">
        <w:rPr>
          <w:rFonts w:ascii="Arial" w:hAnsi="Arial" w:cs="Arial"/>
          <w:spacing w:val="1"/>
          <w:sz w:val="20"/>
        </w:rPr>
        <w:t xml:space="preserve"> </w:t>
      </w:r>
      <w:r w:rsidRPr="001D4C3E">
        <w:rPr>
          <w:rFonts w:ascii="Arial" w:hAnsi="Arial" w:cs="Arial"/>
          <w:sz w:val="20"/>
        </w:rPr>
        <w:t>a qualified</w:t>
      </w:r>
      <w:r w:rsidRPr="001D4C3E">
        <w:rPr>
          <w:rFonts w:ascii="Arial" w:hAnsi="Arial" w:cs="Arial"/>
          <w:spacing w:val="1"/>
          <w:sz w:val="20"/>
        </w:rPr>
        <w:t xml:space="preserve"> </w:t>
      </w:r>
      <w:r w:rsidRPr="001D4C3E">
        <w:rPr>
          <w:rFonts w:ascii="Arial" w:hAnsi="Arial" w:cs="Arial"/>
          <w:sz w:val="20"/>
        </w:rPr>
        <w:t>Architectural Hardware Consultant, available</w:t>
      </w:r>
      <w:r w:rsidRPr="001D4C3E">
        <w:rPr>
          <w:rFonts w:ascii="Arial" w:hAnsi="Arial" w:cs="Arial"/>
          <w:spacing w:val="1"/>
          <w:sz w:val="20"/>
        </w:rPr>
        <w:t xml:space="preserve"> </w:t>
      </w:r>
      <w:r w:rsidRPr="001D4C3E">
        <w:rPr>
          <w:rFonts w:ascii="Arial" w:hAnsi="Arial" w:cs="Arial"/>
          <w:sz w:val="20"/>
        </w:rPr>
        <w:t>during</w:t>
      </w:r>
      <w:r w:rsidRPr="001D4C3E">
        <w:rPr>
          <w:rFonts w:ascii="Arial" w:hAnsi="Arial" w:cs="Arial"/>
          <w:spacing w:val="1"/>
          <w:sz w:val="20"/>
        </w:rPr>
        <w:t xml:space="preserve"> </w:t>
      </w:r>
      <w:r w:rsidRPr="001D4C3E">
        <w:rPr>
          <w:rFonts w:ascii="Arial" w:hAnsi="Arial" w:cs="Arial"/>
          <w:sz w:val="20"/>
        </w:rPr>
        <w:t>the course of the</w:t>
      </w:r>
      <w:r w:rsidRPr="001D4C3E">
        <w:rPr>
          <w:rFonts w:ascii="Arial" w:hAnsi="Arial" w:cs="Arial"/>
          <w:spacing w:val="-5"/>
          <w:sz w:val="20"/>
        </w:rPr>
        <w:t xml:space="preserve"> </w:t>
      </w:r>
      <w:r w:rsidRPr="001D4C3E">
        <w:rPr>
          <w:rFonts w:ascii="Arial" w:hAnsi="Arial" w:cs="Arial"/>
          <w:sz w:val="20"/>
        </w:rPr>
        <w:t>work</w:t>
      </w:r>
      <w:r w:rsidRPr="001D4C3E">
        <w:rPr>
          <w:rFonts w:ascii="Arial" w:hAnsi="Arial" w:cs="Arial"/>
          <w:spacing w:val="1"/>
          <w:sz w:val="20"/>
        </w:rPr>
        <w:t xml:space="preserve"> </w:t>
      </w:r>
      <w:r w:rsidRPr="001D4C3E">
        <w:rPr>
          <w:rFonts w:ascii="Arial" w:hAnsi="Arial" w:cs="Arial"/>
          <w:sz w:val="20"/>
        </w:rPr>
        <w:t>to consult</w:t>
      </w:r>
      <w:r w:rsidRPr="001D4C3E">
        <w:rPr>
          <w:rFonts w:ascii="Arial" w:hAnsi="Arial" w:cs="Arial"/>
          <w:spacing w:val="1"/>
          <w:sz w:val="20"/>
        </w:rPr>
        <w:t xml:space="preserve"> </w:t>
      </w:r>
      <w:r w:rsidRPr="001D4C3E">
        <w:rPr>
          <w:rFonts w:ascii="Arial" w:hAnsi="Arial" w:cs="Arial"/>
          <w:sz w:val="20"/>
        </w:rPr>
        <w:t>with</w:t>
      </w:r>
      <w:r w:rsidRPr="001D4C3E">
        <w:rPr>
          <w:rFonts w:ascii="Arial" w:hAnsi="Arial" w:cs="Arial"/>
          <w:spacing w:val="1"/>
          <w:sz w:val="20"/>
        </w:rPr>
        <w:t xml:space="preserve"> </w:t>
      </w:r>
      <w:r w:rsidRPr="001D4C3E">
        <w:rPr>
          <w:rFonts w:ascii="Arial" w:hAnsi="Arial" w:cs="Arial"/>
          <w:sz w:val="20"/>
        </w:rPr>
        <w:t>Contractor,</w:t>
      </w:r>
      <w:r w:rsidRPr="001D4C3E">
        <w:rPr>
          <w:rFonts w:ascii="Arial" w:hAnsi="Arial" w:cs="Arial"/>
          <w:spacing w:val="-1"/>
          <w:sz w:val="20"/>
        </w:rPr>
        <w:t xml:space="preserve"> </w:t>
      </w:r>
      <w:r w:rsidRPr="001D4C3E">
        <w:rPr>
          <w:rFonts w:ascii="Arial" w:hAnsi="Arial" w:cs="Arial"/>
          <w:sz w:val="20"/>
        </w:rPr>
        <w:t>Architect,</w:t>
      </w:r>
      <w:r w:rsidRPr="001D4C3E">
        <w:rPr>
          <w:rFonts w:ascii="Arial" w:hAnsi="Arial" w:cs="Arial"/>
          <w:spacing w:val="-1"/>
          <w:sz w:val="20"/>
        </w:rPr>
        <w:t xml:space="preserve"> </w:t>
      </w:r>
      <w:r w:rsidRPr="001D4C3E">
        <w:rPr>
          <w:rFonts w:ascii="Arial" w:hAnsi="Arial" w:cs="Arial"/>
          <w:sz w:val="20"/>
        </w:rPr>
        <w:t>and Owner about</w:t>
      </w:r>
      <w:r w:rsidRPr="001D4C3E">
        <w:rPr>
          <w:rFonts w:ascii="Arial" w:hAnsi="Arial" w:cs="Arial"/>
          <w:spacing w:val="1"/>
          <w:sz w:val="20"/>
        </w:rPr>
        <w:t xml:space="preserve"> </w:t>
      </w:r>
      <w:r w:rsidRPr="001D4C3E">
        <w:rPr>
          <w:rFonts w:ascii="Arial" w:hAnsi="Arial" w:cs="Arial"/>
          <w:sz w:val="20"/>
        </w:rPr>
        <w:t>door</w:t>
      </w:r>
      <w:r w:rsidRPr="001D4C3E">
        <w:rPr>
          <w:rFonts w:ascii="Arial" w:hAnsi="Arial" w:cs="Arial"/>
          <w:spacing w:val="1"/>
          <w:sz w:val="20"/>
        </w:rPr>
        <w:t xml:space="preserve"> </w:t>
      </w:r>
      <w:r w:rsidRPr="001D4C3E">
        <w:rPr>
          <w:rFonts w:ascii="Arial" w:hAnsi="Arial" w:cs="Arial"/>
          <w:sz w:val="20"/>
        </w:rPr>
        <w:t>hardware</w:t>
      </w:r>
      <w:r w:rsidRPr="001D4C3E">
        <w:rPr>
          <w:rFonts w:ascii="Arial" w:hAnsi="Arial" w:cs="Arial"/>
          <w:spacing w:val="1"/>
          <w:sz w:val="20"/>
        </w:rPr>
        <w:t xml:space="preserve"> </w:t>
      </w:r>
      <w:r w:rsidRPr="001D4C3E">
        <w:rPr>
          <w:rFonts w:ascii="Arial" w:hAnsi="Arial" w:cs="Arial"/>
          <w:sz w:val="20"/>
        </w:rPr>
        <w:t>and</w:t>
      </w:r>
      <w:r w:rsidRPr="001D4C3E">
        <w:rPr>
          <w:rFonts w:ascii="Arial" w:hAnsi="Arial" w:cs="Arial"/>
          <w:spacing w:val="-1"/>
          <w:sz w:val="20"/>
        </w:rPr>
        <w:t xml:space="preserve"> </w:t>
      </w:r>
      <w:r w:rsidRPr="001D4C3E">
        <w:rPr>
          <w:rFonts w:ascii="Arial" w:hAnsi="Arial" w:cs="Arial"/>
          <w:sz w:val="20"/>
        </w:rPr>
        <w:t>keying</w:t>
      </w:r>
    </w:p>
    <w:p w14:paraId="1A1C202B" w14:textId="77777777" w:rsidR="009A7FAC" w:rsidRPr="001D4C3E" w:rsidRDefault="009A7FAC" w:rsidP="009A7FAC">
      <w:pPr>
        <w:pStyle w:val="BodyText"/>
        <w:kinsoku w:val="0"/>
        <w:overflowPunct w:val="0"/>
        <w:spacing w:before="44" w:line="244" w:lineRule="auto"/>
        <w:ind w:left="399" w:right="100"/>
        <w:jc w:val="both"/>
        <w:rPr>
          <w:rFonts w:ascii="Arial" w:hAnsi="Arial" w:cs="Arial"/>
          <w:sz w:val="20"/>
        </w:rPr>
      </w:pPr>
    </w:p>
    <w:p w14:paraId="5347A532" w14:textId="03CA114C" w:rsidR="001D4C3E" w:rsidRPr="009A7FAC" w:rsidRDefault="001D4C3E" w:rsidP="009A7FAC">
      <w:pPr>
        <w:pStyle w:val="ListParagraph"/>
        <w:numPr>
          <w:ilvl w:val="1"/>
          <w:numId w:val="20"/>
        </w:numPr>
        <w:tabs>
          <w:tab w:val="left" w:pos="810"/>
        </w:tabs>
        <w:kinsoku w:val="0"/>
        <w:overflowPunct w:val="0"/>
        <w:autoSpaceDE w:val="0"/>
        <w:autoSpaceDN w:val="0"/>
        <w:adjustRightInd w:val="0"/>
        <w:ind w:left="1260" w:hanging="900"/>
        <w:rPr>
          <w:rFonts w:ascii="Arial" w:hAnsi="Arial" w:cs="Arial"/>
        </w:rPr>
      </w:pPr>
      <w:r w:rsidRPr="009A7FAC">
        <w:rPr>
          <w:rFonts w:ascii="Arial" w:hAnsi="Arial" w:cs="Arial"/>
        </w:rPr>
        <w:t>Scheduling Responsibility: Preparation of door hardware and keying schedule.</w:t>
      </w:r>
    </w:p>
    <w:p w14:paraId="4BE1DFD8" w14:textId="77777777" w:rsidR="001D4C3E" w:rsidRPr="001D4C3E" w:rsidRDefault="001D4C3E" w:rsidP="00965F87">
      <w:pPr>
        <w:pStyle w:val="ListParagraph"/>
        <w:numPr>
          <w:ilvl w:val="0"/>
          <w:numId w:val="15"/>
        </w:numPr>
        <w:tabs>
          <w:tab w:val="left" w:pos="1180"/>
        </w:tabs>
        <w:kinsoku w:val="0"/>
        <w:overflowPunct w:val="0"/>
        <w:autoSpaceDE w:val="0"/>
        <w:autoSpaceDN w:val="0"/>
        <w:adjustRightInd w:val="0"/>
        <w:spacing w:line="244" w:lineRule="auto"/>
        <w:ind w:right="363"/>
        <w:rPr>
          <w:rFonts w:ascii="Arial" w:hAnsi="Arial" w:cs="Arial"/>
        </w:rPr>
      </w:pPr>
      <w:r w:rsidRPr="001D4C3E">
        <w:rPr>
          <w:rFonts w:ascii="Arial" w:hAnsi="Arial" w:cs="Arial"/>
        </w:rPr>
        <w:t>Authorized Dealer:</w:t>
      </w:r>
      <w:r w:rsidRPr="001D4C3E">
        <w:rPr>
          <w:rFonts w:ascii="Arial" w:hAnsi="Arial" w:cs="Arial"/>
          <w:spacing w:val="1"/>
        </w:rPr>
        <w:t xml:space="preserve"> </w:t>
      </w:r>
      <w:r w:rsidRPr="001D4C3E">
        <w:rPr>
          <w:rFonts w:ascii="Arial" w:hAnsi="Arial" w:cs="Arial"/>
        </w:rPr>
        <w:t>Supplier shall be</w:t>
      </w:r>
      <w:r w:rsidRPr="001D4C3E">
        <w:rPr>
          <w:rFonts w:ascii="Arial" w:hAnsi="Arial" w:cs="Arial"/>
          <w:spacing w:val="1"/>
        </w:rPr>
        <w:t xml:space="preserve"> </w:t>
      </w:r>
      <w:r w:rsidRPr="001D4C3E">
        <w:rPr>
          <w:rFonts w:ascii="Arial" w:hAnsi="Arial" w:cs="Arial"/>
        </w:rPr>
        <w:t>factory-authorized</w:t>
      </w:r>
      <w:r w:rsidRPr="001D4C3E">
        <w:rPr>
          <w:rFonts w:ascii="Arial" w:hAnsi="Arial" w:cs="Arial"/>
          <w:spacing w:val="1"/>
        </w:rPr>
        <w:t xml:space="preserve"> </w:t>
      </w:r>
      <w:r w:rsidRPr="001D4C3E">
        <w:rPr>
          <w:rFonts w:ascii="Arial" w:hAnsi="Arial" w:cs="Arial"/>
        </w:rPr>
        <w:t>dealer and/or distributer</w:t>
      </w:r>
      <w:r w:rsidRPr="001D4C3E">
        <w:rPr>
          <w:rFonts w:ascii="Arial" w:hAnsi="Arial" w:cs="Arial"/>
          <w:spacing w:val="-1"/>
        </w:rPr>
        <w:t xml:space="preserve"> </w:t>
      </w:r>
      <w:r w:rsidRPr="001D4C3E">
        <w:rPr>
          <w:rFonts w:ascii="Arial" w:hAnsi="Arial" w:cs="Arial"/>
        </w:rPr>
        <w:t>of</w:t>
      </w:r>
      <w:r w:rsidRPr="001D4C3E">
        <w:rPr>
          <w:rFonts w:ascii="Arial" w:hAnsi="Arial" w:cs="Arial"/>
          <w:spacing w:val="1"/>
        </w:rPr>
        <w:t xml:space="preserve"> </w:t>
      </w:r>
      <w:r w:rsidRPr="001D4C3E">
        <w:rPr>
          <w:rFonts w:ascii="Arial" w:hAnsi="Arial" w:cs="Arial"/>
        </w:rPr>
        <w:t>specified products.</w:t>
      </w:r>
    </w:p>
    <w:p w14:paraId="335545E9" w14:textId="77777777" w:rsidR="001D4C3E" w:rsidRPr="001D4C3E" w:rsidRDefault="001D4C3E" w:rsidP="001D4C3E">
      <w:pPr>
        <w:pStyle w:val="BodyText"/>
        <w:kinsoku w:val="0"/>
        <w:overflowPunct w:val="0"/>
        <w:spacing w:before="5"/>
        <w:rPr>
          <w:rFonts w:ascii="Arial" w:hAnsi="Arial" w:cs="Arial"/>
          <w:sz w:val="20"/>
        </w:rPr>
      </w:pPr>
    </w:p>
    <w:p w14:paraId="6967D51B" w14:textId="77777777" w:rsidR="001D4C3E" w:rsidRPr="001D4C3E" w:rsidRDefault="001D4C3E" w:rsidP="00965F87">
      <w:pPr>
        <w:pStyle w:val="ListParagraph"/>
        <w:numPr>
          <w:ilvl w:val="0"/>
          <w:numId w:val="15"/>
        </w:numPr>
        <w:tabs>
          <w:tab w:val="left" w:pos="1180"/>
        </w:tabs>
        <w:kinsoku w:val="0"/>
        <w:overflowPunct w:val="0"/>
        <w:autoSpaceDE w:val="0"/>
        <w:autoSpaceDN w:val="0"/>
        <w:adjustRightInd w:val="0"/>
        <w:spacing w:line="244" w:lineRule="auto"/>
        <w:ind w:right="444"/>
        <w:rPr>
          <w:rFonts w:ascii="Arial" w:hAnsi="Arial" w:cs="Arial"/>
        </w:rPr>
      </w:pPr>
      <w:r w:rsidRPr="001D4C3E">
        <w:rPr>
          <w:rFonts w:ascii="Arial" w:hAnsi="Arial" w:cs="Arial"/>
        </w:rPr>
        <w:t>Inventorying</w:t>
      </w:r>
      <w:r w:rsidRPr="001D4C3E">
        <w:rPr>
          <w:rFonts w:ascii="Arial" w:hAnsi="Arial" w:cs="Arial"/>
          <w:spacing w:val="-1"/>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Representatives of Supplier to assist the</w:t>
      </w:r>
      <w:r w:rsidRPr="001D4C3E">
        <w:rPr>
          <w:rFonts w:ascii="Arial" w:hAnsi="Arial" w:cs="Arial"/>
          <w:spacing w:val="1"/>
        </w:rPr>
        <w:t xml:space="preserve"> </w:t>
      </w:r>
      <w:r w:rsidRPr="001D4C3E">
        <w:rPr>
          <w:rFonts w:ascii="Arial" w:hAnsi="Arial" w:cs="Arial"/>
        </w:rPr>
        <w:t>Contractor and Installer</w:t>
      </w:r>
      <w:r w:rsidRPr="001D4C3E">
        <w:rPr>
          <w:rFonts w:ascii="Arial" w:hAnsi="Arial" w:cs="Arial"/>
          <w:spacing w:val="1"/>
        </w:rPr>
        <w:t xml:space="preserve"> </w:t>
      </w:r>
      <w:r w:rsidRPr="001D4C3E">
        <w:rPr>
          <w:rFonts w:ascii="Arial" w:hAnsi="Arial" w:cs="Arial"/>
        </w:rPr>
        <w:t>in receiving and</w:t>
      </w:r>
      <w:r w:rsidRPr="001D4C3E">
        <w:rPr>
          <w:rFonts w:ascii="Arial" w:hAnsi="Arial" w:cs="Arial"/>
          <w:spacing w:val="-1"/>
        </w:rPr>
        <w:t xml:space="preserve"> </w:t>
      </w:r>
      <w:r w:rsidRPr="001D4C3E">
        <w:rPr>
          <w:rFonts w:ascii="Arial" w:hAnsi="Arial" w:cs="Arial"/>
        </w:rPr>
        <w:t>inventorying of</w:t>
      </w:r>
      <w:r w:rsidRPr="001D4C3E">
        <w:rPr>
          <w:rFonts w:ascii="Arial" w:hAnsi="Arial" w:cs="Arial"/>
          <w:spacing w:val="1"/>
        </w:rPr>
        <w:t xml:space="preserve"> </w:t>
      </w:r>
      <w:r w:rsidRPr="001D4C3E">
        <w:rPr>
          <w:rFonts w:ascii="Arial" w:hAnsi="Arial" w:cs="Arial"/>
        </w:rPr>
        <w:t>hardware.</w:t>
      </w:r>
      <w:r w:rsidRPr="001D4C3E">
        <w:rPr>
          <w:rFonts w:ascii="Arial" w:hAnsi="Arial" w:cs="Arial"/>
          <w:spacing w:val="2"/>
        </w:rPr>
        <w:t xml:space="preserve"> </w:t>
      </w:r>
      <w:r w:rsidRPr="001D4C3E">
        <w:rPr>
          <w:rFonts w:ascii="Arial" w:hAnsi="Arial" w:cs="Arial"/>
        </w:rPr>
        <w:t>Provide report</w:t>
      </w:r>
      <w:r w:rsidRPr="001D4C3E">
        <w:rPr>
          <w:rFonts w:ascii="Arial" w:hAnsi="Arial" w:cs="Arial"/>
          <w:spacing w:val="-1"/>
        </w:rPr>
        <w:t xml:space="preserve"> </w:t>
      </w:r>
      <w:r w:rsidRPr="001D4C3E">
        <w:rPr>
          <w:rFonts w:ascii="Arial" w:hAnsi="Arial" w:cs="Arial"/>
        </w:rPr>
        <w:t>detailing products were received complete.</w:t>
      </w:r>
    </w:p>
    <w:p w14:paraId="4F67685D" w14:textId="77777777" w:rsidR="001D4C3E" w:rsidRPr="001D4C3E" w:rsidRDefault="001D4C3E" w:rsidP="001D4C3E">
      <w:pPr>
        <w:pStyle w:val="BodyText"/>
        <w:kinsoku w:val="0"/>
        <w:overflowPunct w:val="0"/>
        <w:spacing w:before="5"/>
        <w:rPr>
          <w:rFonts w:ascii="Arial" w:hAnsi="Arial" w:cs="Arial"/>
          <w:sz w:val="20"/>
        </w:rPr>
      </w:pPr>
    </w:p>
    <w:p w14:paraId="4D1BA5C8" w14:textId="77777777" w:rsidR="001D4C3E" w:rsidRPr="001D4C3E" w:rsidRDefault="001D4C3E" w:rsidP="00965F87">
      <w:pPr>
        <w:pStyle w:val="ListParagraph"/>
        <w:numPr>
          <w:ilvl w:val="0"/>
          <w:numId w:val="15"/>
        </w:numPr>
        <w:tabs>
          <w:tab w:val="left" w:pos="1180"/>
        </w:tabs>
        <w:kinsoku w:val="0"/>
        <w:overflowPunct w:val="0"/>
        <w:autoSpaceDE w:val="0"/>
        <w:autoSpaceDN w:val="0"/>
        <w:adjustRightInd w:val="0"/>
        <w:spacing w:line="244" w:lineRule="auto"/>
        <w:ind w:right="322"/>
        <w:rPr>
          <w:rFonts w:ascii="Arial" w:hAnsi="Arial" w:cs="Arial"/>
        </w:rPr>
      </w:pPr>
      <w:r w:rsidRPr="001D4C3E">
        <w:rPr>
          <w:rFonts w:ascii="Arial" w:hAnsi="Arial" w:cs="Arial"/>
        </w:rPr>
        <w:t>Pre-installation</w:t>
      </w:r>
      <w:r w:rsidRPr="001D4C3E">
        <w:rPr>
          <w:rFonts w:ascii="Arial" w:hAnsi="Arial" w:cs="Arial"/>
          <w:spacing w:val="-1"/>
        </w:rPr>
        <w:t xml:space="preserve"> </w:t>
      </w:r>
      <w:r w:rsidRPr="001D4C3E">
        <w:rPr>
          <w:rFonts w:ascii="Arial" w:hAnsi="Arial" w:cs="Arial"/>
        </w:rPr>
        <w:t>Conference: Supplier</w:t>
      </w:r>
      <w:r w:rsidRPr="001D4C3E">
        <w:rPr>
          <w:rFonts w:ascii="Arial" w:hAnsi="Arial" w:cs="Arial"/>
          <w:spacing w:val="-1"/>
        </w:rPr>
        <w:t xml:space="preserve"> </w:t>
      </w:r>
      <w:r w:rsidRPr="001D4C3E">
        <w:rPr>
          <w:rFonts w:ascii="Arial" w:hAnsi="Arial" w:cs="Arial"/>
        </w:rPr>
        <w:t>to attend</w:t>
      </w:r>
      <w:r w:rsidRPr="001D4C3E">
        <w:rPr>
          <w:rFonts w:ascii="Arial" w:hAnsi="Arial" w:cs="Arial"/>
          <w:spacing w:val="1"/>
        </w:rPr>
        <w:t xml:space="preserve"> </w:t>
      </w:r>
      <w:r w:rsidRPr="001D4C3E">
        <w:rPr>
          <w:rFonts w:ascii="Arial" w:hAnsi="Arial" w:cs="Arial"/>
        </w:rPr>
        <w:t>meeting</w:t>
      </w:r>
      <w:r w:rsidRPr="001D4C3E">
        <w:rPr>
          <w:rFonts w:ascii="Arial" w:hAnsi="Arial" w:cs="Arial"/>
          <w:spacing w:val="1"/>
        </w:rPr>
        <w:t xml:space="preserve"> </w:t>
      </w:r>
      <w:r w:rsidRPr="001D4C3E">
        <w:rPr>
          <w:rFonts w:ascii="Arial" w:hAnsi="Arial" w:cs="Arial"/>
        </w:rPr>
        <w:t>with</w:t>
      </w:r>
      <w:r w:rsidRPr="001D4C3E">
        <w:rPr>
          <w:rFonts w:ascii="Arial" w:hAnsi="Arial" w:cs="Arial"/>
          <w:spacing w:val="1"/>
        </w:rPr>
        <w:t xml:space="preserve"> </w:t>
      </w:r>
      <w:r w:rsidRPr="001D4C3E">
        <w:rPr>
          <w:rFonts w:ascii="Arial" w:hAnsi="Arial" w:cs="Arial"/>
        </w:rPr>
        <w:t>Contractor and</w:t>
      </w:r>
      <w:r w:rsidRPr="001D4C3E">
        <w:rPr>
          <w:rFonts w:ascii="Arial" w:hAnsi="Arial" w:cs="Arial"/>
          <w:spacing w:val="1"/>
        </w:rPr>
        <w:t xml:space="preserve"> </w:t>
      </w:r>
      <w:r w:rsidRPr="001D4C3E">
        <w:rPr>
          <w:rFonts w:ascii="Arial" w:hAnsi="Arial" w:cs="Arial"/>
        </w:rPr>
        <w:t>Installer prior to</w:t>
      </w:r>
      <w:r w:rsidRPr="001D4C3E">
        <w:rPr>
          <w:rFonts w:ascii="Arial" w:hAnsi="Arial" w:cs="Arial"/>
          <w:spacing w:val="-6"/>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installation.</w:t>
      </w:r>
    </w:p>
    <w:p w14:paraId="38B3B602" w14:textId="77777777" w:rsidR="001D4C3E" w:rsidRPr="001D4C3E" w:rsidRDefault="001D4C3E" w:rsidP="001D4C3E">
      <w:pPr>
        <w:pStyle w:val="BodyText"/>
        <w:kinsoku w:val="0"/>
        <w:overflowPunct w:val="0"/>
        <w:spacing w:before="4"/>
        <w:rPr>
          <w:rFonts w:ascii="Arial" w:hAnsi="Arial" w:cs="Arial"/>
          <w:sz w:val="20"/>
        </w:rPr>
      </w:pPr>
    </w:p>
    <w:p w14:paraId="615A4816" w14:textId="77777777" w:rsidR="001D4C3E" w:rsidRPr="001D4C3E" w:rsidRDefault="001D4C3E" w:rsidP="00965F87">
      <w:pPr>
        <w:pStyle w:val="ListParagraph"/>
        <w:numPr>
          <w:ilvl w:val="0"/>
          <w:numId w:val="14"/>
        </w:numPr>
        <w:tabs>
          <w:tab w:val="left" w:pos="820"/>
        </w:tabs>
        <w:kinsoku w:val="0"/>
        <w:overflowPunct w:val="0"/>
        <w:autoSpaceDE w:val="0"/>
        <w:autoSpaceDN w:val="0"/>
        <w:adjustRightInd w:val="0"/>
        <w:spacing w:before="1" w:line="244" w:lineRule="auto"/>
        <w:ind w:right="332"/>
        <w:rPr>
          <w:rFonts w:ascii="Arial" w:hAnsi="Arial" w:cs="Arial"/>
        </w:rPr>
      </w:pPr>
      <w:r w:rsidRPr="001D4C3E">
        <w:rPr>
          <w:rFonts w:ascii="Arial" w:hAnsi="Arial" w:cs="Arial"/>
        </w:rPr>
        <w:t>Architectural</w:t>
      </w:r>
      <w:r w:rsidRPr="001D4C3E">
        <w:rPr>
          <w:rFonts w:ascii="Arial" w:hAnsi="Arial" w:cs="Arial"/>
          <w:spacing w:val="-1"/>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Consultant</w:t>
      </w:r>
      <w:r w:rsidRPr="001D4C3E">
        <w:rPr>
          <w:rFonts w:ascii="Arial" w:hAnsi="Arial" w:cs="Arial"/>
          <w:spacing w:val="1"/>
        </w:rPr>
        <w:t xml:space="preserve"> </w:t>
      </w:r>
      <w:r w:rsidRPr="001D4C3E">
        <w:rPr>
          <w:rFonts w:ascii="Arial" w:hAnsi="Arial" w:cs="Arial"/>
        </w:rPr>
        <w:t>Qualifications:</w:t>
      </w:r>
      <w:r w:rsidRPr="001D4C3E">
        <w:rPr>
          <w:rFonts w:ascii="Arial" w:hAnsi="Arial" w:cs="Arial"/>
          <w:spacing w:val="-1"/>
        </w:rPr>
        <w:t xml:space="preserve"> </w:t>
      </w:r>
      <w:r w:rsidRPr="001D4C3E">
        <w:rPr>
          <w:rFonts w:ascii="Arial" w:hAnsi="Arial" w:cs="Arial"/>
        </w:rPr>
        <w:t>A</w:t>
      </w:r>
      <w:r w:rsidRPr="001D4C3E">
        <w:rPr>
          <w:rFonts w:ascii="Arial" w:hAnsi="Arial" w:cs="Arial"/>
          <w:spacing w:val="1"/>
        </w:rPr>
        <w:t xml:space="preserve"> </w:t>
      </w:r>
      <w:r w:rsidRPr="001D4C3E">
        <w:rPr>
          <w:rFonts w:ascii="Arial" w:hAnsi="Arial" w:cs="Arial"/>
        </w:rPr>
        <w:t>person</w:t>
      </w:r>
      <w:r w:rsidRPr="001D4C3E">
        <w:rPr>
          <w:rFonts w:ascii="Arial" w:hAnsi="Arial" w:cs="Arial"/>
          <w:spacing w:val="1"/>
        </w:rPr>
        <w:t xml:space="preserve"> </w:t>
      </w:r>
      <w:r w:rsidRPr="001D4C3E">
        <w:rPr>
          <w:rFonts w:ascii="Arial" w:hAnsi="Arial" w:cs="Arial"/>
        </w:rPr>
        <w:t>who</w:t>
      </w:r>
      <w:r w:rsidRPr="001D4C3E">
        <w:rPr>
          <w:rFonts w:ascii="Arial" w:hAnsi="Arial" w:cs="Arial"/>
          <w:spacing w:val="1"/>
        </w:rPr>
        <w:t xml:space="preserve"> </w:t>
      </w:r>
      <w:r w:rsidRPr="001D4C3E">
        <w:rPr>
          <w:rFonts w:ascii="Arial" w:hAnsi="Arial" w:cs="Arial"/>
        </w:rPr>
        <w:t>is</w:t>
      </w:r>
      <w:r w:rsidRPr="001D4C3E">
        <w:rPr>
          <w:rFonts w:ascii="Arial" w:hAnsi="Arial" w:cs="Arial"/>
          <w:spacing w:val="1"/>
        </w:rPr>
        <w:t xml:space="preserve"> </w:t>
      </w:r>
      <w:r w:rsidRPr="001D4C3E">
        <w:rPr>
          <w:rFonts w:ascii="Arial" w:hAnsi="Arial" w:cs="Arial"/>
        </w:rPr>
        <w:t>currently</w:t>
      </w:r>
      <w:r w:rsidRPr="001D4C3E">
        <w:rPr>
          <w:rFonts w:ascii="Arial" w:hAnsi="Arial" w:cs="Arial"/>
          <w:spacing w:val="1"/>
        </w:rPr>
        <w:t xml:space="preserve"> </w:t>
      </w:r>
      <w:r w:rsidRPr="001D4C3E">
        <w:rPr>
          <w:rFonts w:ascii="Arial" w:hAnsi="Arial" w:cs="Arial"/>
        </w:rPr>
        <w:t>certified</w:t>
      </w:r>
      <w:r w:rsidRPr="001D4C3E">
        <w:rPr>
          <w:rFonts w:ascii="Arial" w:hAnsi="Arial" w:cs="Arial"/>
          <w:spacing w:val="1"/>
        </w:rPr>
        <w:t xml:space="preserve"> </w:t>
      </w:r>
      <w:r w:rsidRPr="001D4C3E">
        <w:rPr>
          <w:rFonts w:ascii="Arial" w:hAnsi="Arial" w:cs="Arial"/>
        </w:rPr>
        <w:t>by the</w:t>
      </w:r>
      <w:r w:rsidRPr="001D4C3E">
        <w:rPr>
          <w:rFonts w:ascii="Arial" w:hAnsi="Arial" w:cs="Arial"/>
          <w:spacing w:val="1"/>
        </w:rPr>
        <w:t xml:space="preserve"> </w:t>
      </w:r>
      <w:r w:rsidRPr="001D4C3E">
        <w:rPr>
          <w:rFonts w:ascii="Arial" w:hAnsi="Arial" w:cs="Arial"/>
        </w:rPr>
        <w:t>door</w:t>
      </w:r>
      <w:r w:rsidRPr="001D4C3E">
        <w:rPr>
          <w:rFonts w:ascii="Arial" w:hAnsi="Arial" w:cs="Arial"/>
          <w:spacing w:val="-6"/>
        </w:rPr>
        <w:t xml:space="preserve"> </w:t>
      </w:r>
      <w:r w:rsidRPr="001D4C3E">
        <w:rPr>
          <w:rFonts w:ascii="Arial" w:hAnsi="Arial" w:cs="Arial"/>
        </w:rPr>
        <w:t>and Hardware</w:t>
      </w:r>
      <w:r w:rsidRPr="001D4C3E">
        <w:rPr>
          <w:rFonts w:ascii="Arial" w:hAnsi="Arial" w:cs="Arial"/>
          <w:spacing w:val="-1"/>
        </w:rPr>
        <w:t xml:space="preserve"> </w:t>
      </w:r>
      <w:r w:rsidRPr="001D4C3E">
        <w:rPr>
          <w:rFonts w:ascii="Arial" w:hAnsi="Arial" w:cs="Arial"/>
        </w:rPr>
        <w:t>Institute as an</w:t>
      </w:r>
      <w:r w:rsidRPr="001D4C3E">
        <w:rPr>
          <w:rFonts w:ascii="Arial" w:hAnsi="Arial" w:cs="Arial"/>
          <w:spacing w:val="1"/>
        </w:rPr>
        <w:t xml:space="preserve"> </w:t>
      </w:r>
      <w:r w:rsidRPr="001D4C3E">
        <w:rPr>
          <w:rFonts w:ascii="Arial" w:hAnsi="Arial" w:cs="Arial"/>
        </w:rPr>
        <w:t>Architectural Hardware Consultant and who</w:t>
      </w:r>
      <w:r w:rsidRPr="001D4C3E">
        <w:rPr>
          <w:rFonts w:ascii="Arial" w:hAnsi="Arial" w:cs="Arial"/>
          <w:spacing w:val="1"/>
        </w:rPr>
        <w:t xml:space="preserve"> </w:t>
      </w:r>
      <w:r w:rsidRPr="001D4C3E">
        <w:rPr>
          <w:rFonts w:ascii="Arial" w:hAnsi="Arial" w:cs="Arial"/>
        </w:rPr>
        <w:t>is</w:t>
      </w:r>
      <w:r w:rsidRPr="001D4C3E">
        <w:rPr>
          <w:rFonts w:ascii="Arial" w:hAnsi="Arial" w:cs="Arial"/>
          <w:spacing w:val="-1"/>
        </w:rPr>
        <w:t xml:space="preserve"> </w:t>
      </w:r>
      <w:r w:rsidRPr="001D4C3E">
        <w:rPr>
          <w:rFonts w:ascii="Arial" w:hAnsi="Arial" w:cs="Arial"/>
        </w:rPr>
        <w:t>experienced</w:t>
      </w:r>
      <w:r w:rsidRPr="001D4C3E">
        <w:rPr>
          <w:rFonts w:ascii="Arial" w:hAnsi="Arial" w:cs="Arial"/>
          <w:spacing w:val="1"/>
        </w:rPr>
        <w:t xml:space="preserve"> </w:t>
      </w:r>
      <w:r w:rsidRPr="001D4C3E">
        <w:rPr>
          <w:rFonts w:ascii="Arial" w:hAnsi="Arial" w:cs="Arial"/>
        </w:rPr>
        <w:t>in</w:t>
      </w:r>
      <w:r w:rsidRPr="001D4C3E">
        <w:rPr>
          <w:rFonts w:ascii="Arial" w:hAnsi="Arial" w:cs="Arial"/>
          <w:spacing w:val="1"/>
        </w:rPr>
        <w:t xml:space="preserve"> </w:t>
      </w:r>
      <w:r w:rsidRPr="001D4C3E">
        <w:rPr>
          <w:rFonts w:ascii="Arial" w:hAnsi="Arial" w:cs="Arial"/>
        </w:rPr>
        <w:t>providing consulting</w:t>
      </w:r>
      <w:r w:rsidRPr="001D4C3E">
        <w:rPr>
          <w:rFonts w:ascii="Arial" w:hAnsi="Arial" w:cs="Arial"/>
          <w:spacing w:val="1"/>
        </w:rPr>
        <w:t xml:space="preserve"> </w:t>
      </w:r>
      <w:r w:rsidRPr="001D4C3E">
        <w:rPr>
          <w:rFonts w:ascii="Arial" w:hAnsi="Arial" w:cs="Arial"/>
        </w:rPr>
        <w:t>services</w:t>
      </w:r>
      <w:r w:rsidRPr="001D4C3E">
        <w:rPr>
          <w:rFonts w:ascii="Arial" w:hAnsi="Arial" w:cs="Arial"/>
          <w:spacing w:val="1"/>
        </w:rPr>
        <w:t xml:space="preserve"> </w:t>
      </w:r>
      <w:r w:rsidRPr="001D4C3E">
        <w:rPr>
          <w:rFonts w:ascii="Arial" w:hAnsi="Arial" w:cs="Arial"/>
        </w:rPr>
        <w:t>for</w:t>
      </w:r>
      <w:r w:rsidRPr="001D4C3E">
        <w:rPr>
          <w:rFonts w:ascii="Arial" w:hAnsi="Arial" w:cs="Arial"/>
          <w:spacing w:val="1"/>
        </w:rPr>
        <w:t xml:space="preserve"> </w:t>
      </w:r>
      <w:r w:rsidRPr="001D4C3E">
        <w:rPr>
          <w:rFonts w:ascii="Arial" w:hAnsi="Arial" w:cs="Arial"/>
        </w:rPr>
        <w:t>door hardware</w:t>
      </w:r>
      <w:r w:rsidRPr="001D4C3E">
        <w:rPr>
          <w:rFonts w:ascii="Arial" w:hAnsi="Arial" w:cs="Arial"/>
          <w:spacing w:val="1"/>
        </w:rPr>
        <w:t xml:space="preserve"> </w:t>
      </w:r>
      <w:r w:rsidRPr="001D4C3E">
        <w:rPr>
          <w:rFonts w:ascii="Arial" w:hAnsi="Arial" w:cs="Arial"/>
        </w:rPr>
        <w:t>installations that are comparable in</w:t>
      </w:r>
      <w:r w:rsidRPr="001D4C3E">
        <w:rPr>
          <w:rFonts w:ascii="Arial" w:hAnsi="Arial" w:cs="Arial"/>
          <w:spacing w:val="1"/>
        </w:rPr>
        <w:t xml:space="preserve"> </w:t>
      </w:r>
      <w:r w:rsidRPr="001D4C3E">
        <w:rPr>
          <w:rFonts w:ascii="Arial" w:hAnsi="Arial" w:cs="Arial"/>
        </w:rPr>
        <w:t>material,</w:t>
      </w:r>
      <w:r w:rsidRPr="001D4C3E">
        <w:rPr>
          <w:rFonts w:ascii="Arial" w:hAnsi="Arial" w:cs="Arial"/>
          <w:spacing w:val="-10"/>
        </w:rPr>
        <w:t xml:space="preserve"> </w:t>
      </w:r>
      <w:r w:rsidRPr="001D4C3E">
        <w:rPr>
          <w:rFonts w:ascii="Arial" w:hAnsi="Arial" w:cs="Arial"/>
        </w:rPr>
        <w:t>design,</w:t>
      </w:r>
      <w:r w:rsidRPr="001D4C3E">
        <w:rPr>
          <w:rFonts w:ascii="Arial" w:hAnsi="Arial" w:cs="Arial"/>
          <w:spacing w:val="-1"/>
        </w:rPr>
        <w:t xml:space="preserve"> </w:t>
      </w:r>
      <w:r w:rsidRPr="001D4C3E">
        <w:rPr>
          <w:rFonts w:ascii="Arial" w:hAnsi="Arial" w:cs="Arial"/>
        </w:rPr>
        <w:t>and extent to</w:t>
      </w:r>
      <w:r w:rsidRPr="001D4C3E">
        <w:rPr>
          <w:rFonts w:ascii="Arial" w:hAnsi="Arial" w:cs="Arial"/>
          <w:spacing w:val="-1"/>
        </w:rPr>
        <w:t xml:space="preserve"> </w:t>
      </w:r>
      <w:r w:rsidRPr="001D4C3E">
        <w:rPr>
          <w:rFonts w:ascii="Arial" w:hAnsi="Arial" w:cs="Arial"/>
        </w:rPr>
        <w:t>that</w:t>
      </w:r>
      <w:r w:rsidRPr="001D4C3E">
        <w:rPr>
          <w:rFonts w:ascii="Arial" w:hAnsi="Arial" w:cs="Arial"/>
          <w:spacing w:val="1"/>
        </w:rPr>
        <w:t xml:space="preserve"> </w:t>
      </w:r>
      <w:r w:rsidRPr="001D4C3E">
        <w:rPr>
          <w:rFonts w:ascii="Arial" w:hAnsi="Arial" w:cs="Arial"/>
        </w:rPr>
        <w:t>indicated</w:t>
      </w:r>
      <w:r w:rsidRPr="001D4C3E">
        <w:rPr>
          <w:rFonts w:ascii="Arial" w:hAnsi="Arial" w:cs="Arial"/>
          <w:spacing w:val="-1"/>
        </w:rPr>
        <w:t xml:space="preserve"> </w:t>
      </w:r>
      <w:r w:rsidRPr="001D4C3E">
        <w:rPr>
          <w:rFonts w:ascii="Arial" w:hAnsi="Arial" w:cs="Arial"/>
        </w:rPr>
        <w:t>for the</w:t>
      </w:r>
      <w:r w:rsidRPr="001D4C3E">
        <w:rPr>
          <w:rFonts w:ascii="Arial" w:hAnsi="Arial" w:cs="Arial"/>
          <w:spacing w:val="1"/>
        </w:rPr>
        <w:t xml:space="preserve"> </w:t>
      </w:r>
      <w:r w:rsidRPr="001D4C3E">
        <w:rPr>
          <w:rFonts w:ascii="Arial" w:hAnsi="Arial" w:cs="Arial"/>
        </w:rPr>
        <w:t>Project.</w:t>
      </w:r>
    </w:p>
    <w:p w14:paraId="5F8C5A45" w14:textId="77777777" w:rsidR="001D4C3E" w:rsidRPr="001D4C3E" w:rsidRDefault="001D4C3E" w:rsidP="001D4C3E">
      <w:pPr>
        <w:pStyle w:val="BodyText"/>
        <w:kinsoku w:val="0"/>
        <w:overflowPunct w:val="0"/>
        <w:spacing w:before="3"/>
        <w:rPr>
          <w:rFonts w:ascii="Arial" w:hAnsi="Arial" w:cs="Arial"/>
          <w:sz w:val="20"/>
        </w:rPr>
      </w:pPr>
    </w:p>
    <w:p w14:paraId="266FE096" w14:textId="77777777" w:rsidR="001D4C3E" w:rsidRPr="001D4C3E" w:rsidRDefault="001D4C3E" w:rsidP="00965F87">
      <w:pPr>
        <w:pStyle w:val="ListParagraph"/>
        <w:numPr>
          <w:ilvl w:val="0"/>
          <w:numId w:val="14"/>
        </w:numPr>
        <w:tabs>
          <w:tab w:val="left" w:pos="820"/>
        </w:tabs>
        <w:kinsoku w:val="0"/>
        <w:overflowPunct w:val="0"/>
        <w:autoSpaceDE w:val="0"/>
        <w:autoSpaceDN w:val="0"/>
        <w:adjustRightInd w:val="0"/>
        <w:spacing w:line="244" w:lineRule="auto"/>
        <w:ind w:right="487"/>
        <w:rPr>
          <w:rFonts w:ascii="Arial" w:hAnsi="Arial" w:cs="Arial"/>
        </w:rPr>
      </w:pPr>
      <w:r w:rsidRPr="001D4C3E">
        <w:rPr>
          <w:rFonts w:ascii="Arial" w:hAnsi="Arial" w:cs="Arial"/>
        </w:rPr>
        <w:t>Source</w:t>
      </w:r>
      <w:r w:rsidRPr="001D4C3E">
        <w:rPr>
          <w:rFonts w:ascii="Arial" w:hAnsi="Arial" w:cs="Arial"/>
          <w:spacing w:val="-1"/>
        </w:rPr>
        <w:t xml:space="preserve"> </w:t>
      </w:r>
      <w:r w:rsidRPr="001D4C3E">
        <w:rPr>
          <w:rFonts w:ascii="Arial" w:hAnsi="Arial" w:cs="Arial"/>
        </w:rPr>
        <w:t>Limitations:</w:t>
      </w:r>
      <w:r w:rsidRPr="001D4C3E">
        <w:rPr>
          <w:rFonts w:ascii="Arial" w:hAnsi="Arial" w:cs="Arial"/>
          <w:spacing w:val="-1"/>
        </w:rPr>
        <w:t xml:space="preserve"> </w:t>
      </w:r>
      <w:r w:rsidRPr="001D4C3E">
        <w:rPr>
          <w:rFonts w:ascii="Arial" w:hAnsi="Arial" w:cs="Arial"/>
        </w:rPr>
        <w:t>Obtain each type and variety of</w:t>
      </w:r>
      <w:r w:rsidRPr="001D4C3E">
        <w:rPr>
          <w:rFonts w:ascii="Arial" w:hAnsi="Arial" w:cs="Arial"/>
          <w:spacing w:val="1"/>
        </w:rPr>
        <w:t xml:space="preserve"> </w:t>
      </w:r>
      <w:r w:rsidRPr="001D4C3E">
        <w:rPr>
          <w:rFonts w:ascii="Arial" w:hAnsi="Arial" w:cs="Arial"/>
        </w:rPr>
        <w:t>door</w:t>
      </w:r>
      <w:r w:rsidRPr="001D4C3E">
        <w:rPr>
          <w:rFonts w:ascii="Arial" w:hAnsi="Arial" w:cs="Arial"/>
          <w:spacing w:val="1"/>
        </w:rPr>
        <w:t xml:space="preserve"> </w:t>
      </w:r>
      <w:r w:rsidRPr="001D4C3E">
        <w:rPr>
          <w:rFonts w:ascii="Arial" w:hAnsi="Arial" w:cs="Arial"/>
        </w:rPr>
        <w:t>hardware from</w:t>
      </w:r>
      <w:r w:rsidRPr="001D4C3E">
        <w:rPr>
          <w:rFonts w:ascii="Arial" w:hAnsi="Arial" w:cs="Arial"/>
          <w:spacing w:val="1"/>
        </w:rPr>
        <w:t xml:space="preserve"> </w:t>
      </w:r>
      <w:r w:rsidRPr="001D4C3E">
        <w:rPr>
          <w:rFonts w:ascii="Arial" w:hAnsi="Arial" w:cs="Arial"/>
        </w:rPr>
        <w:t>a</w:t>
      </w:r>
      <w:r w:rsidRPr="001D4C3E">
        <w:rPr>
          <w:rFonts w:ascii="Arial" w:hAnsi="Arial" w:cs="Arial"/>
          <w:spacing w:val="1"/>
        </w:rPr>
        <w:t xml:space="preserve"> </w:t>
      </w:r>
      <w:r w:rsidRPr="001D4C3E">
        <w:rPr>
          <w:rFonts w:ascii="Arial" w:hAnsi="Arial" w:cs="Arial"/>
        </w:rPr>
        <w:t>single manufacturer,</w:t>
      </w:r>
      <w:r w:rsidRPr="001D4C3E">
        <w:rPr>
          <w:rFonts w:ascii="Arial" w:hAnsi="Arial" w:cs="Arial"/>
          <w:spacing w:val="-9"/>
        </w:rPr>
        <w:t xml:space="preserve"> </w:t>
      </w:r>
      <w:r w:rsidRPr="001D4C3E">
        <w:rPr>
          <w:rFonts w:ascii="Arial" w:hAnsi="Arial" w:cs="Arial"/>
        </w:rPr>
        <w:t>unless</w:t>
      </w:r>
      <w:r w:rsidRPr="001D4C3E">
        <w:rPr>
          <w:rFonts w:ascii="Arial" w:hAnsi="Arial" w:cs="Arial"/>
          <w:spacing w:val="-1"/>
        </w:rPr>
        <w:t xml:space="preserve"> </w:t>
      </w:r>
      <w:r w:rsidRPr="001D4C3E">
        <w:rPr>
          <w:rFonts w:ascii="Arial" w:hAnsi="Arial" w:cs="Arial"/>
        </w:rPr>
        <w:t>otherwise</w:t>
      </w:r>
      <w:r w:rsidRPr="001D4C3E">
        <w:rPr>
          <w:rFonts w:ascii="Arial" w:hAnsi="Arial" w:cs="Arial"/>
          <w:spacing w:val="1"/>
        </w:rPr>
        <w:t xml:space="preserve"> </w:t>
      </w:r>
      <w:r w:rsidRPr="001D4C3E">
        <w:rPr>
          <w:rFonts w:ascii="Arial" w:hAnsi="Arial" w:cs="Arial"/>
        </w:rPr>
        <w:t>indicated.</w:t>
      </w:r>
    </w:p>
    <w:p w14:paraId="2D0793F7" w14:textId="77777777" w:rsidR="001D4C3E" w:rsidRPr="001D4C3E" w:rsidRDefault="001D4C3E" w:rsidP="001D4C3E">
      <w:pPr>
        <w:pStyle w:val="BodyText"/>
        <w:kinsoku w:val="0"/>
        <w:overflowPunct w:val="0"/>
        <w:spacing w:before="4"/>
        <w:rPr>
          <w:rFonts w:ascii="Arial" w:hAnsi="Arial" w:cs="Arial"/>
          <w:sz w:val="20"/>
        </w:rPr>
      </w:pPr>
    </w:p>
    <w:p w14:paraId="16C42A6C" w14:textId="77777777" w:rsidR="001D4C3E" w:rsidRPr="001D4C3E" w:rsidRDefault="001D4C3E" w:rsidP="00965F87">
      <w:pPr>
        <w:pStyle w:val="ListParagraph"/>
        <w:numPr>
          <w:ilvl w:val="0"/>
          <w:numId w:val="14"/>
        </w:numPr>
        <w:tabs>
          <w:tab w:val="left" w:pos="820"/>
        </w:tabs>
        <w:kinsoku w:val="0"/>
        <w:overflowPunct w:val="0"/>
        <w:autoSpaceDE w:val="0"/>
        <w:autoSpaceDN w:val="0"/>
        <w:adjustRightInd w:val="0"/>
        <w:rPr>
          <w:rFonts w:ascii="Arial" w:hAnsi="Arial" w:cs="Arial"/>
          <w:w w:val="105"/>
        </w:rPr>
      </w:pPr>
      <w:r w:rsidRPr="001D4C3E">
        <w:rPr>
          <w:rFonts w:ascii="Arial" w:hAnsi="Arial" w:cs="Arial"/>
          <w:w w:val="105"/>
        </w:rPr>
        <w:t>Regulatory</w:t>
      </w:r>
      <w:r w:rsidRPr="001D4C3E">
        <w:rPr>
          <w:rFonts w:ascii="Arial" w:hAnsi="Arial" w:cs="Arial"/>
          <w:spacing w:val="-3"/>
          <w:w w:val="105"/>
        </w:rPr>
        <w:t xml:space="preserve"> </w:t>
      </w:r>
      <w:r w:rsidRPr="001D4C3E">
        <w:rPr>
          <w:rFonts w:ascii="Arial" w:hAnsi="Arial" w:cs="Arial"/>
          <w:w w:val="105"/>
        </w:rPr>
        <w:t>Requirements:</w:t>
      </w:r>
      <w:r w:rsidRPr="001D4C3E">
        <w:rPr>
          <w:rFonts w:ascii="Arial" w:hAnsi="Arial" w:cs="Arial"/>
          <w:spacing w:val="-4"/>
          <w:w w:val="105"/>
        </w:rPr>
        <w:t xml:space="preserve"> </w:t>
      </w:r>
      <w:r w:rsidRPr="001D4C3E">
        <w:rPr>
          <w:rFonts w:ascii="Arial" w:hAnsi="Arial" w:cs="Arial"/>
          <w:w w:val="105"/>
        </w:rPr>
        <w:t>Comply</w:t>
      </w:r>
      <w:r w:rsidRPr="001D4C3E">
        <w:rPr>
          <w:rFonts w:ascii="Arial" w:hAnsi="Arial" w:cs="Arial"/>
          <w:spacing w:val="-2"/>
          <w:w w:val="105"/>
        </w:rPr>
        <w:t xml:space="preserve"> </w:t>
      </w:r>
      <w:r w:rsidRPr="001D4C3E">
        <w:rPr>
          <w:rFonts w:ascii="Arial" w:hAnsi="Arial" w:cs="Arial"/>
          <w:w w:val="105"/>
        </w:rPr>
        <w:t>with</w:t>
      </w:r>
      <w:r w:rsidRPr="001D4C3E">
        <w:rPr>
          <w:rFonts w:ascii="Arial" w:hAnsi="Arial" w:cs="Arial"/>
          <w:spacing w:val="-2"/>
          <w:w w:val="105"/>
        </w:rPr>
        <w:t xml:space="preserve"> </w:t>
      </w:r>
      <w:r w:rsidRPr="001D4C3E">
        <w:rPr>
          <w:rFonts w:ascii="Arial" w:hAnsi="Arial" w:cs="Arial"/>
          <w:w w:val="105"/>
        </w:rPr>
        <w:t>ADA,</w:t>
      </w:r>
      <w:r w:rsidRPr="001D4C3E">
        <w:rPr>
          <w:rFonts w:ascii="Arial" w:hAnsi="Arial" w:cs="Arial"/>
          <w:spacing w:val="-2"/>
          <w:w w:val="105"/>
        </w:rPr>
        <w:t xml:space="preserve"> </w:t>
      </w:r>
      <w:r w:rsidRPr="001D4C3E">
        <w:rPr>
          <w:rFonts w:ascii="Arial" w:hAnsi="Arial" w:cs="Arial"/>
          <w:w w:val="105"/>
        </w:rPr>
        <w:t>NFPA</w:t>
      </w:r>
      <w:r w:rsidRPr="001D4C3E">
        <w:rPr>
          <w:rFonts w:ascii="Arial" w:hAnsi="Arial" w:cs="Arial"/>
          <w:spacing w:val="-2"/>
          <w:w w:val="105"/>
        </w:rPr>
        <w:t xml:space="preserve"> </w:t>
      </w:r>
      <w:r w:rsidRPr="001D4C3E">
        <w:rPr>
          <w:rFonts w:ascii="Arial" w:hAnsi="Arial" w:cs="Arial"/>
          <w:w w:val="105"/>
        </w:rPr>
        <w:t>101</w:t>
      </w:r>
    </w:p>
    <w:p w14:paraId="7E9C33D8" w14:textId="77777777" w:rsidR="001D4C3E" w:rsidRPr="001D4C3E" w:rsidRDefault="001D4C3E" w:rsidP="001D4C3E">
      <w:pPr>
        <w:pStyle w:val="BodyText"/>
        <w:kinsoku w:val="0"/>
        <w:overflowPunct w:val="0"/>
        <w:spacing w:before="10"/>
        <w:rPr>
          <w:rFonts w:ascii="Arial" w:hAnsi="Arial" w:cs="Arial"/>
          <w:sz w:val="20"/>
        </w:rPr>
      </w:pPr>
    </w:p>
    <w:p w14:paraId="497DD1AA" w14:textId="48370FEE" w:rsidR="001D4C3E" w:rsidRPr="001D4C3E" w:rsidRDefault="005B0707" w:rsidP="00965F87">
      <w:pPr>
        <w:pStyle w:val="ListParagraph"/>
        <w:numPr>
          <w:ilvl w:val="0"/>
          <w:numId w:val="14"/>
        </w:numPr>
        <w:tabs>
          <w:tab w:val="left" w:pos="820"/>
        </w:tabs>
        <w:kinsoku w:val="0"/>
        <w:overflowPunct w:val="0"/>
        <w:autoSpaceDE w:val="0"/>
        <w:autoSpaceDN w:val="0"/>
        <w:adjustRightInd w:val="0"/>
        <w:spacing w:line="244" w:lineRule="auto"/>
        <w:ind w:right="139" w:hanging="361"/>
        <w:rPr>
          <w:rFonts w:ascii="Arial" w:hAnsi="Arial" w:cs="Arial"/>
        </w:rPr>
      </w:pPr>
      <w:r w:rsidRPr="001D4C3E">
        <w:rPr>
          <w:rFonts w:ascii="Arial" w:hAnsi="Arial" w:cs="Arial"/>
        </w:rPr>
        <w:t>Generally,</w:t>
      </w:r>
      <w:r w:rsidR="001D4C3E" w:rsidRPr="001D4C3E">
        <w:rPr>
          <w:rFonts w:ascii="Arial" w:hAnsi="Arial" w:cs="Arial"/>
          <w:spacing w:val="-1"/>
        </w:rPr>
        <w:t xml:space="preserve"> </w:t>
      </w:r>
      <w:r w:rsidR="001D4C3E" w:rsidRPr="001D4C3E">
        <w:rPr>
          <w:rFonts w:ascii="Arial" w:hAnsi="Arial" w:cs="Arial"/>
        </w:rPr>
        <w:t>retain Americans</w:t>
      </w:r>
      <w:r w:rsidR="001D4C3E" w:rsidRPr="001D4C3E">
        <w:rPr>
          <w:rFonts w:ascii="Arial" w:hAnsi="Arial" w:cs="Arial"/>
          <w:spacing w:val="-1"/>
        </w:rPr>
        <w:t xml:space="preserve"> </w:t>
      </w:r>
      <w:r w:rsidR="001D4C3E" w:rsidRPr="001D4C3E">
        <w:rPr>
          <w:rFonts w:ascii="Arial" w:hAnsi="Arial" w:cs="Arial"/>
        </w:rPr>
        <w:t>with Disabilities Act</w:t>
      </w:r>
      <w:r w:rsidR="001D4C3E" w:rsidRPr="001D4C3E">
        <w:rPr>
          <w:rFonts w:ascii="Arial" w:hAnsi="Arial" w:cs="Arial"/>
          <w:spacing w:val="-1"/>
        </w:rPr>
        <w:t xml:space="preserve"> </w:t>
      </w:r>
      <w:r w:rsidR="001D4C3E" w:rsidRPr="001D4C3E">
        <w:rPr>
          <w:rFonts w:ascii="Arial" w:hAnsi="Arial" w:cs="Arial"/>
        </w:rPr>
        <w:t>Accessibility Guidelines</w:t>
      </w:r>
      <w:r w:rsidR="001D4C3E" w:rsidRPr="001D4C3E">
        <w:rPr>
          <w:rFonts w:ascii="Arial" w:hAnsi="Arial" w:cs="Arial"/>
          <w:spacing w:val="-1"/>
        </w:rPr>
        <w:t xml:space="preserve"> </w:t>
      </w:r>
      <w:r w:rsidR="001D4C3E" w:rsidRPr="001D4C3E">
        <w:rPr>
          <w:rFonts w:ascii="Arial" w:hAnsi="Arial" w:cs="Arial"/>
        </w:rPr>
        <w:t>below for</w:t>
      </w:r>
      <w:r w:rsidR="001D4C3E" w:rsidRPr="001D4C3E">
        <w:rPr>
          <w:rFonts w:ascii="Arial" w:hAnsi="Arial" w:cs="Arial"/>
          <w:spacing w:val="-1"/>
        </w:rPr>
        <w:t xml:space="preserve"> </w:t>
      </w:r>
      <w:r w:rsidR="001D4C3E" w:rsidRPr="001D4C3E">
        <w:rPr>
          <w:rFonts w:ascii="Arial" w:hAnsi="Arial" w:cs="Arial"/>
        </w:rPr>
        <w:t>private projects;</w:t>
      </w:r>
      <w:r w:rsidR="001D4C3E" w:rsidRPr="001D4C3E">
        <w:rPr>
          <w:rFonts w:ascii="Arial" w:hAnsi="Arial" w:cs="Arial"/>
          <w:spacing w:val="-4"/>
        </w:rPr>
        <w:t xml:space="preserve"> </w:t>
      </w:r>
      <w:r w:rsidR="001D4C3E" w:rsidRPr="001D4C3E">
        <w:rPr>
          <w:rFonts w:ascii="Arial" w:hAnsi="Arial" w:cs="Arial"/>
        </w:rPr>
        <w:t>FED-STD-795</w:t>
      </w:r>
      <w:r w:rsidR="001D4C3E" w:rsidRPr="001D4C3E">
        <w:rPr>
          <w:rFonts w:ascii="Arial" w:hAnsi="Arial" w:cs="Arial"/>
          <w:spacing w:val="1"/>
        </w:rPr>
        <w:t xml:space="preserve"> </w:t>
      </w:r>
      <w:r w:rsidR="001D4C3E" w:rsidRPr="001D4C3E">
        <w:rPr>
          <w:rFonts w:ascii="Arial" w:hAnsi="Arial" w:cs="Arial"/>
        </w:rPr>
        <w:t>for</w:t>
      </w:r>
      <w:r w:rsidR="001D4C3E" w:rsidRPr="001D4C3E">
        <w:rPr>
          <w:rFonts w:ascii="Arial" w:hAnsi="Arial" w:cs="Arial"/>
          <w:spacing w:val="-1"/>
        </w:rPr>
        <w:t xml:space="preserve"> </w:t>
      </w:r>
      <w:r w:rsidR="001D4C3E" w:rsidRPr="001D4C3E">
        <w:rPr>
          <w:rFonts w:ascii="Arial" w:hAnsi="Arial" w:cs="Arial"/>
        </w:rPr>
        <w:t>Federal,</w:t>
      </w:r>
      <w:r w:rsidR="001D4C3E" w:rsidRPr="001D4C3E">
        <w:rPr>
          <w:rFonts w:ascii="Arial" w:hAnsi="Arial" w:cs="Arial"/>
          <w:spacing w:val="-2"/>
        </w:rPr>
        <w:t xml:space="preserve"> </w:t>
      </w:r>
      <w:r w:rsidR="001D4C3E" w:rsidRPr="001D4C3E">
        <w:rPr>
          <w:rFonts w:ascii="Arial" w:hAnsi="Arial" w:cs="Arial"/>
        </w:rPr>
        <w:t>State</w:t>
      </w:r>
      <w:r w:rsidR="001D4C3E" w:rsidRPr="001D4C3E">
        <w:rPr>
          <w:rFonts w:ascii="Arial" w:hAnsi="Arial" w:cs="Arial"/>
          <w:spacing w:val="-1"/>
        </w:rPr>
        <w:t xml:space="preserve"> </w:t>
      </w:r>
      <w:r w:rsidR="001D4C3E" w:rsidRPr="001D4C3E">
        <w:rPr>
          <w:rFonts w:ascii="Arial" w:hAnsi="Arial" w:cs="Arial"/>
        </w:rPr>
        <w:t>and</w:t>
      </w:r>
      <w:r w:rsidR="001D4C3E" w:rsidRPr="001D4C3E">
        <w:rPr>
          <w:rFonts w:ascii="Arial" w:hAnsi="Arial" w:cs="Arial"/>
          <w:spacing w:val="1"/>
        </w:rPr>
        <w:t xml:space="preserve"> </w:t>
      </w:r>
      <w:r w:rsidR="001D4C3E" w:rsidRPr="001D4C3E">
        <w:rPr>
          <w:rFonts w:ascii="Arial" w:hAnsi="Arial" w:cs="Arial"/>
        </w:rPr>
        <w:t>local</w:t>
      </w:r>
      <w:r w:rsidR="001D4C3E" w:rsidRPr="001D4C3E">
        <w:rPr>
          <w:rFonts w:ascii="Arial" w:hAnsi="Arial" w:cs="Arial"/>
          <w:spacing w:val="1"/>
        </w:rPr>
        <w:t xml:space="preserve"> </w:t>
      </w:r>
      <w:r w:rsidR="001D4C3E" w:rsidRPr="001D4C3E">
        <w:rPr>
          <w:rFonts w:ascii="Arial" w:hAnsi="Arial" w:cs="Arial"/>
        </w:rPr>
        <w:t>government projects.  Verify</w:t>
      </w:r>
      <w:r w:rsidR="001D4C3E" w:rsidRPr="001D4C3E">
        <w:rPr>
          <w:rFonts w:ascii="Arial" w:hAnsi="Arial" w:cs="Arial"/>
          <w:spacing w:val="1"/>
        </w:rPr>
        <w:t xml:space="preserve"> </w:t>
      </w:r>
      <w:r w:rsidR="001D4C3E" w:rsidRPr="001D4C3E">
        <w:rPr>
          <w:rFonts w:ascii="Arial" w:hAnsi="Arial" w:cs="Arial"/>
        </w:rPr>
        <w:t>with</w:t>
      </w:r>
      <w:r w:rsidR="001D4C3E" w:rsidRPr="001D4C3E">
        <w:rPr>
          <w:rFonts w:ascii="Arial" w:hAnsi="Arial" w:cs="Arial"/>
          <w:spacing w:val="-1"/>
        </w:rPr>
        <w:t xml:space="preserve"> </w:t>
      </w:r>
      <w:r w:rsidR="001D4C3E" w:rsidRPr="001D4C3E">
        <w:rPr>
          <w:rFonts w:ascii="Arial" w:hAnsi="Arial" w:cs="Arial"/>
        </w:rPr>
        <w:t>authorities</w:t>
      </w:r>
      <w:r w:rsidR="001D4C3E" w:rsidRPr="001D4C3E">
        <w:rPr>
          <w:rFonts w:ascii="Arial" w:hAnsi="Arial" w:cs="Arial"/>
          <w:spacing w:val="-1"/>
        </w:rPr>
        <w:t xml:space="preserve"> </w:t>
      </w:r>
      <w:r w:rsidR="001D4C3E" w:rsidRPr="001D4C3E">
        <w:rPr>
          <w:rFonts w:ascii="Arial" w:hAnsi="Arial" w:cs="Arial"/>
        </w:rPr>
        <w:t>having jurisdiction.</w:t>
      </w:r>
    </w:p>
    <w:p w14:paraId="7AE14BAF" w14:textId="77777777" w:rsidR="001D4C3E" w:rsidRPr="001D4C3E" w:rsidRDefault="001D4C3E" w:rsidP="001D4C3E">
      <w:pPr>
        <w:pStyle w:val="BodyText"/>
        <w:kinsoku w:val="0"/>
        <w:overflowPunct w:val="0"/>
        <w:spacing w:before="6"/>
        <w:rPr>
          <w:rFonts w:ascii="Arial" w:hAnsi="Arial" w:cs="Arial"/>
          <w:sz w:val="20"/>
        </w:rPr>
      </w:pPr>
    </w:p>
    <w:p w14:paraId="30216C1D" w14:textId="77777777" w:rsidR="001D4C3E" w:rsidRPr="001D4C3E" w:rsidRDefault="001D4C3E" w:rsidP="001D4C3E">
      <w:pPr>
        <w:pStyle w:val="Heading1"/>
        <w:kinsoku w:val="0"/>
        <w:overflowPunct w:val="0"/>
        <w:rPr>
          <w:rFonts w:ascii="Arial" w:hAnsi="Arial" w:cs="Arial"/>
          <w:color w:val="3F3F3F"/>
          <w:w w:val="105"/>
          <w:sz w:val="20"/>
        </w:rPr>
      </w:pPr>
      <w:r w:rsidRPr="001D4C3E">
        <w:rPr>
          <w:rFonts w:ascii="Arial" w:hAnsi="Arial" w:cs="Arial"/>
          <w:color w:val="3F3F3F"/>
          <w:w w:val="105"/>
          <w:sz w:val="20"/>
        </w:rPr>
        <w:t>Delivery,</w:t>
      </w:r>
      <w:r w:rsidRPr="003B0963">
        <w:rPr>
          <w:rFonts w:ascii="Arial" w:hAnsi="Arial" w:cs="Arial"/>
          <w:color w:val="3F3F3F"/>
          <w:w w:val="105"/>
          <w:sz w:val="20"/>
        </w:rPr>
        <w:t xml:space="preserve"> </w:t>
      </w:r>
      <w:r w:rsidRPr="001D4C3E">
        <w:rPr>
          <w:rFonts w:ascii="Arial" w:hAnsi="Arial" w:cs="Arial"/>
          <w:color w:val="3F3F3F"/>
          <w:w w:val="105"/>
          <w:sz w:val="20"/>
        </w:rPr>
        <w:t>Storage,</w:t>
      </w:r>
      <w:r w:rsidRPr="003B0963">
        <w:rPr>
          <w:rFonts w:ascii="Arial" w:hAnsi="Arial" w:cs="Arial"/>
          <w:color w:val="3F3F3F"/>
          <w:w w:val="105"/>
          <w:sz w:val="20"/>
        </w:rPr>
        <w:t xml:space="preserve"> </w:t>
      </w:r>
      <w:r w:rsidRPr="001D4C3E">
        <w:rPr>
          <w:rFonts w:ascii="Arial" w:hAnsi="Arial" w:cs="Arial"/>
          <w:color w:val="3F3F3F"/>
          <w:w w:val="105"/>
          <w:sz w:val="20"/>
        </w:rPr>
        <w:t>and</w:t>
      </w:r>
      <w:r w:rsidRPr="003B0963">
        <w:rPr>
          <w:rFonts w:ascii="Arial" w:hAnsi="Arial" w:cs="Arial"/>
          <w:color w:val="3F3F3F"/>
          <w:w w:val="105"/>
          <w:sz w:val="20"/>
        </w:rPr>
        <w:t xml:space="preserve"> </w:t>
      </w:r>
      <w:r w:rsidRPr="001D4C3E">
        <w:rPr>
          <w:rFonts w:ascii="Arial" w:hAnsi="Arial" w:cs="Arial"/>
          <w:color w:val="3F3F3F"/>
          <w:w w:val="105"/>
          <w:sz w:val="20"/>
        </w:rPr>
        <w:t>Handling</w:t>
      </w:r>
    </w:p>
    <w:p w14:paraId="0D3D71F9" w14:textId="77777777" w:rsidR="001D4C3E" w:rsidRPr="001D4C3E" w:rsidRDefault="001D4C3E" w:rsidP="001D4C3E">
      <w:pPr>
        <w:pStyle w:val="BodyText"/>
        <w:kinsoku w:val="0"/>
        <w:overflowPunct w:val="0"/>
        <w:rPr>
          <w:rFonts w:ascii="Arial" w:hAnsi="Arial" w:cs="Arial"/>
          <w:b/>
          <w:bCs/>
          <w:sz w:val="20"/>
        </w:rPr>
      </w:pPr>
    </w:p>
    <w:p w14:paraId="094A2458" w14:textId="3726DDB1" w:rsidR="001D4C3E" w:rsidRPr="001D4C3E" w:rsidRDefault="001D4C3E" w:rsidP="001D4C3E">
      <w:pPr>
        <w:pStyle w:val="BodyText"/>
        <w:kinsoku w:val="0"/>
        <w:overflowPunct w:val="0"/>
        <w:spacing w:before="1" w:line="244" w:lineRule="auto"/>
        <w:ind w:left="820" w:right="139"/>
        <w:jc w:val="both"/>
        <w:rPr>
          <w:rFonts w:ascii="Arial" w:hAnsi="Arial" w:cs="Arial"/>
          <w:sz w:val="20"/>
        </w:rPr>
      </w:pPr>
      <w:r w:rsidRPr="001D4C3E">
        <w:rPr>
          <w:rFonts w:ascii="Arial" w:hAnsi="Arial" w:cs="Arial"/>
          <w:sz w:val="20"/>
        </w:rPr>
        <w:t>Deliver</w:t>
      </w:r>
      <w:r w:rsidRPr="001D4C3E">
        <w:rPr>
          <w:rFonts w:ascii="Arial" w:hAnsi="Arial" w:cs="Arial"/>
          <w:spacing w:val="-1"/>
          <w:sz w:val="20"/>
        </w:rPr>
        <w:t xml:space="preserve"> </w:t>
      </w:r>
      <w:r w:rsidRPr="001D4C3E">
        <w:rPr>
          <w:rFonts w:ascii="Arial" w:hAnsi="Arial" w:cs="Arial"/>
          <w:sz w:val="20"/>
        </w:rPr>
        <w:t>all permanent keys to</w:t>
      </w:r>
      <w:r w:rsidRPr="001D4C3E">
        <w:rPr>
          <w:rFonts w:ascii="Arial" w:hAnsi="Arial" w:cs="Arial"/>
          <w:spacing w:val="1"/>
          <w:sz w:val="20"/>
        </w:rPr>
        <w:t xml:space="preserve"> </w:t>
      </w:r>
      <w:r w:rsidRPr="001D4C3E">
        <w:rPr>
          <w:rFonts w:ascii="Arial" w:hAnsi="Arial" w:cs="Arial"/>
          <w:sz w:val="20"/>
        </w:rPr>
        <w:t>the Owner</w:t>
      </w:r>
      <w:r w:rsidRPr="001D4C3E">
        <w:rPr>
          <w:rFonts w:ascii="Arial" w:hAnsi="Arial" w:cs="Arial"/>
          <w:spacing w:val="1"/>
          <w:sz w:val="20"/>
        </w:rPr>
        <w:t xml:space="preserve"> </w:t>
      </w:r>
      <w:r w:rsidRPr="001D4C3E">
        <w:rPr>
          <w:rFonts w:ascii="Arial" w:hAnsi="Arial" w:cs="Arial"/>
          <w:sz w:val="20"/>
        </w:rPr>
        <w:t>by signed receipt.</w:t>
      </w:r>
      <w:r w:rsidRPr="001D4C3E">
        <w:rPr>
          <w:rFonts w:ascii="Arial" w:hAnsi="Arial" w:cs="Arial"/>
          <w:spacing w:val="3"/>
          <w:sz w:val="20"/>
        </w:rPr>
        <w:t xml:space="preserve"> </w:t>
      </w:r>
    </w:p>
    <w:p w14:paraId="7C60F0FF" w14:textId="77777777" w:rsidR="001D4C3E" w:rsidRPr="001D4C3E" w:rsidRDefault="001D4C3E" w:rsidP="001D4C3E">
      <w:pPr>
        <w:pStyle w:val="BodyText"/>
        <w:kinsoku w:val="0"/>
        <w:overflowPunct w:val="0"/>
        <w:spacing w:before="6"/>
        <w:rPr>
          <w:rFonts w:ascii="Arial" w:hAnsi="Arial" w:cs="Arial"/>
          <w:sz w:val="20"/>
        </w:rPr>
      </w:pPr>
    </w:p>
    <w:p w14:paraId="2E0A6D36" w14:textId="5FD1CD1F" w:rsidR="001D4C3E" w:rsidRDefault="001D4C3E" w:rsidP="001D4C3E">
      <w:pPr>
        <w:pStyle w:val="Heading1"/>
        <w:kinsoku w:val="0"/>
        <w:overflowPunct w:val="0"/>
        <w:rPr>
          <w:rFonts w:ascii="Arial" w:hAnsi="Arial" w:cs="Arial"/>
          <w:color w:val="3F3F3F"/>
          <w:sz w:val="20"/>
        </w:rPr>
      </w:pPr>
      <w:r w:rsidRPr="001D4C3E">
        <w:rPr>
          <w:rFonts w:ascii="Arial" w:hAnsi="Arial" w:cs="Arial"/>
          <w:color w:val="3F3F3F"/>
          <w:sz w:val="20"/>
        </w:rPr>
        <w:t>Warranty</w:t>
      </w:r>
    </w:p>
    <w:p w14:paraId="0EB70B10" w14:textId="77777777" w:rsidR="00A2598F" w:rsidRPr="00A2598F" w:rsidRDefault="00A2598F" w:rsidP="00A2598F"/>
    <w:p w14:paraId="0520F433" w14:textId="6AF8003D" w:rsidR="00A2598F" w:rsidRDefault="001D4C3E" w:rsidP="00A2598F">
      <w:pPr>
        <w:pStyle w:val="ListParagraph"/>
        <w:numPr>
          <w:ilvl w:val="0"/>
          <w:numId w:val="30"/>
        </w:numPr>
        <w:tabs>
          <w:tab w:val="left" w:pos="820"/>
        </w:tabs>
        <w:kinsoku w:val="0"/>
        <w:overflowPunct w:val="0"/>
        <w:autoSpaceDE w:val="0"/>
        <w:autoSpaceDN w:val="0"/>
        <w:adjustRightInd w:val="0"/>
        <w:spacing w:line="244" w:lineRule="auto"/>
        <w:ind w:right="139"/>
        <w:rPr>
          <w:rFonts w:ascii="Arial" w:hAnsi="Arial" w:cs="Arial"/>
        </w:rPr>
      </w:pPr>
      <w:r w:rsidRPr="001D4C3E">
        <w:rPr>
          <w:rFonts w:ascii="Arial" w:hAnsi="Arial" w:cs="Arial"/>
        </w:rPr>
        <w:t>Warranty</w:t>
      </w:r>
      <w:r w:rsidRPr="00A2598F">
        <w:rPr>
          <w:rFonts w:ascii="Arial" w:hAnsi="Arial" w:cs="Arial"/>
        </w:rPr>
        <w:t xml:space="preserve"> </w:t>
      </w:r>
      <w:r w:rsidRPr="001D4C3E">
        <w:rPr>
          <w:rFonts w:ascii="Arial" w:hAnsi="Arial" w:cs="Arial"/>
        </w:rPr>
        <w:t>Period:</w:t>
      </w:r>
      <w:r w:rsidRPr="00A2598F">
        <w:rPr>
          <w:rFonts w:ascii="Arial" w:hAnsi="Arial" w:cs="Arial"/>
        </w:rPr>
        <w:t xml:space="preserve"> </w:t>
      </w:r>
      <w:r w:rsidRPr="001D4C3E">
        <w:rPr>
          <w:rFonts w:ascii="Arial" w:hAnsi="Arial" w:cs="Arial"/>
        </w:rPr>
        <w:t>All hardware</w:t>
      </w:r>
      <w:r w:rsidRPr="00A2598F">
        <w:rPr>
          <w:rFonts w:ascii="Arial" w:hAnsi="Arial" w:cs="Arial"/>
        </w:rPr>
        <w:t xml:space="preserve"> </w:t>
      </w:r>
      <w:r w:rsidRPr="001D4C3E">
        <w:rPr>
          <w:rFonts w:ascii="Arial" w:hAnsi="Arial" w:cs="Arial"/>
        </w:rPr>
        <w:t>shall have a one-year</w:t>
      </w:r>
      <w:r w:rsidRPr="00A2598F">
        <w:rPr>
          <w:rFonts w:ascii="Arial" w:hAnsi="Arial" w:cs="Arial"/>
        </w:rPr>
        <w:t xml:space="preserve"> </w:t>
      </w:r>
      <w:r w:rsidRPr="001D4C3E">
        <w:rPr>
          <w:rFonts w:ascii="Arial" w:hAnsi="Arial" w:cs="Arial"/>
        </w:rPr>
        <w:t>warranty from date of</w:t>
      </w:r>
      <w:r w:rsidRPr="00A2598F">
        <w:rPr>
          <w:rFonts w:ascii="Arial" w:hAnsi="Arial" w:cs="Arial"/>
        </w:rPr>
        <w:t xml:space="preserve"> </w:t>
      </w:r>
      <w:r w:rsidRPr="001D4C3E">
        <w:rPr>
          <w:rFonts w:ascii="Arial" w:hAnsi="Arial" w:cs="Arial"/>
        </w:rPr>
        <w:t>Substantial Completion,</w:t>
      </w:r>
      <w:r w:rsidRPr="00A2598F">
        <w:rPr>
          <w:rFonts w:ascii="Arial" w:hAnsi="Arial" w:cs="Arial"/>
        </w:rPr>
        <w:t xml:space="preserve"> </w:t>
      </w:r>
      <w:r w:rsidRPr="001D4C3E">
        <w:rPr>
          <w:rFonts w:ascii="Arial" w:hAnsi="Arial" w:cs="Arial"/>
        </w:rPr>
        <w:t>unless otherwise</w:t>
      </w:r>
      <w:r w:rsidRPr="00A2598F">
        <w:rPr>
          <w:rFonts w:ascii="Arial" w:hAnsi="Arial" w:cs="Arial"/>
        </w:rPr>
        <w:t xml:space="preserve"> </w:t>
      </w:r>
      <w:r w:rsidRPr="001D4C3E">
        <w:rPr>
          <w:rFonts w:ascii="Arial" w:hAnsi="Arial" w:cs="Arial"/>
        </w:rPr>
        <w:t xml:space="preserve">indicated.  </w:t>
      </w:r>
    </w:p>
    <w:p w14:paraId="745FBCF7" w14:textId="1F300E66" w:rsidR="00A2598F" w:rsidRDefault="00A2598F" w:rsidP="00A2598F">
      <w:pPr>
        <w:pStyle w:val="ListParagraph"/>
        <w:numPr>
          <w:ilvl w:val="0"/>
          <w:numId w:val="30"/>
        </w:numPr>
        <w:tabs>
          <w:tab w:val="left" w:pos="820"/>
        </w:tabs>
        <w:kinsoku w:val="0"/>
        <w:overflowPunct w:val="0"/>
        <w:autoSpaceDE w:val="0"/>
        <w:autoSpaceDN w:val="0"/>
        <w:adjustRightInd w:val="0"/>
        <w:spacing w:line="244" w:lineRule="auto"/>
        <w:ind w:right="139"/>
        <w:rPr>
          <w:rFonts w:ascii="Arial" w:hAnsi="Arial" w:cs="Arial"/>
        </w:rPr>
      </w:pPr>
      <w:r w:rsidRPr="00A2598F">
        <w:rPr>
          <w:rFonts w:ascii="Arial" w:hAnsi="Arial" w:cs="Arial"/>
        </w:rPr>
        <w:t>Special Warranty Periods</w:t>
      </w:r>
    </w:p>
    <w:p w14:paraId="11A531A1" w14:textId="0FC5D1BD" w:rsidR="00A2598F" w:rsidRDefault="00A2598F" w:rsidP="00B07026">
      <w:pPr>
        <w:pStyle w:val="ListParagraph"/>
        <w:numPr>
          <w:ilvl w:val="1"/>
          <w:numId w:val="30"/>
        </w:numPr>
        <w:tabs>
          <w:tab w:val="left" w:pos="820"/>
        </w:tabs>
        <w:kinsoku w:val="0"/>
        <w:overflowPunct w:val="0"/>
        <w:autoSpaceDE w:val="0"/>
        <w:autoSpaceDN w:val="0"/>
        <w:adjustRightInd w:val="0"/>
        <w:spacing w:line="244" w:lineRule="auto"/>
        <w:ind w:left="1170" w:right="139"/>
        <w:rPr>
          <w:rFonts w:ascii="Arial" w:hAnsi="Arial" w:cs="Arial"/>
        </w:rPr>
      </w:pPr>
      <w:r>
        <w:rPr>
          <w:rFonts w:ascii="Arial" w:hAnsi="Arial" w:cs="Arial"/>
        </w:rPr>
        <w:t>Minimum 10 Years for mortise locks and latches</w:t>
      </w:r>
    </w:p>
    <w:p w14:paraId="330BEE91" w14:textId="01ED02FF" w:rsidR="00A2598F" w:rsidRDefault="00A2598F" w:rsidP="00B07026">
      <w:pPr>
        <w:pStyle w:val="ListParagraph"/>
        <w:numPr>
          <w:ilvl w:val="1"/>
          <w:numId w:val="30"/>
        </w:numPr>
        <w:tabs>
          <w:tab w:val="left" w:pos="820"/>
        </w:tabs>
        <w:kinsoku w:val="0"/>
        <w:overflowPunct w:val="0"/>
        <w:autoSpaceDE w:val="0"/>
        <w:autoSpaceDN w:val="0"/>
        <w:adjustRightInd w:val="0"/>
        <w:spacing w:line="244" w:lineRule="auto"/>
        <w:ind w:left="1170" w:right="139"/>
        <w:rPr>
          <w:rFonts w:ascii="Arial" w:hAnsi="Arial" w:cs="Arial"/>
        </w:rPr>
      </w:pPr>
      <w:r>
        <w:rPr>
          <w:rFonts w:ascii="Arial" w:hAnsi="Arial" w:cs="Arial"/>
        </w:rPr>
        <w:t>Minimum five years for exit hardware</w:t>
      </w:r>
    </w:p>
    <w:p w14:paraId="7C98902E" w14:textId="650D7490" w:rsidR="00A2598F" w:rsidRDefault="00A2598F" w:rsidP="00B07026">
      <w:pPr>
        <w:pStyle w:val="ListParagraph"/>
        <w:numPr>
          <w:ilvl w:val="1"/>
          <w:numId w:val="30"/>
        </w:numPr>
        <w:tabs>
          <w:tab w:val="left" w:pos="820"/>
        </w:tabs>
        <w:kinsoku w:val="0"/>
        <w:overflowPunct w:val="0"/>
        <w:autoSpaceDE w:val="0"/>
        <w:autoSpaceDN w:val="0"/>
        <w:adjustRightInd w:val="0"/>
        <w:spacing w:line="244" w:lineRule="auto"/>
        <w:ind w:left="1170" w:right="139"/>
        <w:rPr>
          <w:rFonts w:ascii="Arial" w:hAnsi="Arial" w:cs="Arial"/>
        </w:rPr>
      </w:pPr>
      <w:r>
        <w:rPr>
          <w:rFonts w:ascii="Arial" w:hAnsi="Arial" w:cs="Arial"/>
        </w:rPr>
        <w:t>Minimum 25 years for manual surface door closers</w:t>
      </w:r>
    </w:p>
    <w:p w14:paraId="503D9D8A" w14:textId="779E31BC" w:rsidR="00A2598F" w:rsidRPr="00A2598F" w:rsidRDefault="00A2598F" w:rsidP="00B07026">
      <w:pPr>
        <w:pStyle w:val="ListParagraph"/>
        <w:numPr>
          <w:ilvl w:val="1"/>
          <w:numId w:val="30"/>
        </w:numPr>
        <w:tabs>
          <w:tab w:val="left" w:pos="820"/>
        </w:tabs>
        <w:kinsoku w:val="0"/>
        <w:overflowPunct w:val="0"/>
        <w:autoSpaceDE w:val="0"/>
        <w:autoSpaceDN w:val="0"/>
        <w:adjustRightInd w:val="0"/>
        <w:spacing w:line="244" w:lineRule="auto"/>
        <w:ind w:left="1170" w:right="139"/>
        <w:rPr>
          <w:rFonts w:ascii="Arial" w:hAnsi="Arial" w:cs="Arial"/>
        </w:rPr>
      </w:pPr>
      <w:r>
        <w:rPr>
          <w:rFonts w:ascii="Arial" w:hAnsi="Arial" w:cs="Arial"/>
        </w:rPr>
        <w:t>Minimum two years for electromechanical door hardware</w:t>
      </w:r>
    </w:p>
    <w:p w14:paraId="558C6CCC" w14:textId="77777777" w:rsidR="00A921BE" w:rsidRPr="001D4C3E" w:rsidRDefault="00A921BE" w:rsidP="00176593">
      <w:pPr>
        <w:pStyle w:val="BodyText"/>
        <w:kinsoku w:val="0"/>
        <w:overflowPunct w:val="0"/>
        <w:spacing w:line="244" w:lineRule="auto"/>
        <w:ind w:right="118"/>
        <w:jc w:val="both"/>
        <w:rPr>
          <w:rFonts w:ascii="Arial" w:hAnsi="Arial" w:cs="Arial"/>
          <w:sz w:val="20"/>
        </w:rPr>
      </w:pPr>
    </w:p>
    <w:p w14:paraId="4C44D709" w14:textId="77777777" w:rsidR="001D4C3E" w:rsidRPr="001D4C3E" w:rsidRDefault="001D4C3E" w:rsidP="001D4C3E">
      <w:pPr>
        <w:pStyle w:val="Heading1"/>
        <w:kinsoku w:val="0"/>
        <w:overflowPunct w:val="0"/>
        <w:spacing w:before="2"/>
        <w:rPr>
          <w:rFonts w:ascii="Arial" w:hAnsi="Arial" w:cs="Arial"/>
          <w:color w:val="3F3F3F"/>
          <w:w w:val="105"/>
          <w:sz w:val="20"/>
        </w:rPr>
      </w:pPr>
      <w:r w:rsidRPr="001D4C3E">
        <w:rPr>
          <w:rFonts w:ascii="Arial" w:hAnsi="Arial" w:cs="Arial"/>
          <w:color w:val="3F3F3F"/>
          <w:w w:val="105"/>
          <w:sz w:val="20"/>
        </w:rPr>
        <w:t>Maintenance</w:t>
      </w:r>
      <w:r w:rsidRPr="001D4C3E">
        <w:rPr>
          <w:rFonts w:ascii="Arial" w:hAnsi="Arial" w:cs="Arial"/>
          <w:color w:val="3F3F3F"/>
          <w:spacing w:val="12"/>
          <w:w w:val="105"/>
          <w:sz w:val="20"/>
        </w:rPr>
        <w:t xml:space="preserve"> </w:t>
      </w:r>
      <w:r w:rsidRPr="001D4C3E">
        <w:rPr>
          <w:rFonts w:ascii="Arial" w:hAnsi="Arial" w:cs="Arial"/>
          <w:color w:val="3F3F3F"/>
          <w:w w:val="105"/>
          <w:sz w:val="20"/>
        </w:rPr>
        <w:t>Service</w:t>
      </w:r>
    </w:p>
    <w:p w14:paraId="07FA4798" w14:textId="77777777" w:rsidR="001D4C3E" w:rsidRPr="001D4C3E" w:rsidRDefault="001D4C3E" w:rsidP="001D4C3E">
      <w:pPr>
        <w:pStyle w:val="BodyText"/>
        <w:kinsoku w:val="0"/>
        <w:overflowPunct w:val="0"/>
        <w:spacing w:before="11"/>
        <w:rPr>
          <w:rFonts w:ascii="Arial" w:hAnsi="Arial" w:cs="Arial"/>
          <w:b/>
          <w:bCs/>
          <w:sz w:val="20"/>
        </w:rPr>
      </w:pPr>
    </w:p>
    <w:p w14:paraId="27994519" w14:textId="77777777" w:rsidR="001D4C3E" w:rsidRPr="001D4C3E" w:rsidRDefault="001D4C3E" w:rsidP="001D4C3E">
      <w:pPr>
        <w:pStyle w:val="BodyText"/>
        <w:kinsoku w:val="0"/>
        <w:overflowPunct w:val="0"/>
        <w:spacing w:line="244" w:lineRule="auto"/>
        <w:ind w:left="820" w:right="89"/>
        <w:rPr>
          <w:rFonts w:ascii="Arial" w:hAnsi="Arial" w:cs="Arial"/>
          <w:sz w:val="20"/>
        </w:rPr>
      </w:pPr>
      <w:r w:rsidRPr="001D4C3E">
        <w:rPr>
          <w:rFonts w:ascii="Arial" w:hAnsi="Arial" w:cs="Arial"/>
          <w:sz w:val="20"/>
        </w:rPr>
        <w:t>Maintenance</w:t>
      </w:r>
      <w:r w:rsidRPr="001D4C3E">
        <w:rPr>
          <w:rFonts w:ascii="Arial" w:hAnsi="Arial" w:cs="Arial"/>
          <w:spacing w:val="-1"/>
          <w:sz w:val="20"/>
        </w:rPr>
        <w:t xml:space="preserve"> </w:t>
      </w:r>
      <w:r w:rsidRPr="001D4C3E">
        <w:rPr>
          <w:rFonts w:ascii="Arial" w:hAnsi="Arial" w:cs="Arial"/>
          <w:sz w:val="20"/>
        </w:rPr>
        <w:t>Tools</w:t>
      </w:r>
      <w:r w:rsidRPr="001D4C3E">
        <w:rPr>
          <w:rFonts w:ascii="Arial" w:hAnsi="Arial" w:cs="Arial"/>
          <w:spacing w:val="1"/>
          <w:sz w:val="20"/>
        </w:rPr>
        <w:t xml:space="preserve"> </w:t>
      </w:r>
      <w:r w:rsidRPr="001D4C3E">
        <w:rPr>
          <w:rFonts w:ascii="Arial" w:hAnsi="Arial" w:cs="Arial"/>
          <w:sz w:val="20"/>
        </w:rPr>
        <w:t>and Instructions:  Furnish a complete</w:t>
      </w:r>
      <w:r w:rsidRPr="001D4C3E">
        <w:rPr>
          <w:rFonts w:ascii="Arial" w:hAnsi="Arial" w:cs="Arial"/>
          <w:spacing w:val="1"/>
          <w:sz w:val="20"/>
        </w:rPr>
        <w:t xml:space="preserve"> </w:t>
      </w:r>
      <w:r w:rsidRPr="001D4C3E">
        <w:rPr>
          <w:rFonts w:ascii="Arial" w:hAnsi="Arial" w:cs="Arial"/>
          <w:sz w:val="20"/>
        </w:rPr>
        <w:t>set of</w:t>
      </w:r>
      <w:r w:rsidRPr="001D4C3E">
        <w:rPr>
          <w:rFonts w:ascii="Arial" w:hAnsi="Arial" w:cs="Arial"/>
          <w:spacing w:val="1"/>
          <w:sz w:val="20"/>
        </w:rPr>
        <w:t xml:space="preserve"> </w:t>
      </w:r>
      <w:r w:rsidRPr="001D4C3E">
        <w:rPr>
          <w:rFonts w:ascii="Arial" w:hAnsi="Arial" w:cs="Arial"/>
          <w:sz w:val="20"/>
        </w:rPr>
        <w:t>specialized tools and maintenance</w:t>
      </w:r>
      <w:r w:rsidRPr="001D4C3E">
        <w:rPr>
          <w:rFonts w:ascii="Arial" w:hAnsi="Arial" w:cs="Arial"/>
          <w:spacing w:val="-5"/>
          <w:sz w:val="20"/>
        </w:rPr>
        <w:t xml:space="preserve"> </w:t>
      </w:r>
      <w:r w:rsidRPr="001D4C3E">
        <w:rPr>
          <w:rFonts w:ascii="Arial" w:hAnsi="Arial" w:cs="Arial"/>
          <w:sz w:val="20"/>
        </w:rPr>
        <w:t>instructions as</w:t>
      </w:r>
      <w:r w:rsidRPr="001D4C3E">
        <w:rPr>
          <w:rFonts w:ascii="Arial" w:hAnsi="Arial" w:cs="Arial"/>
          <w:spacing w:val="1"/>
          <w:sz w:val="20"/>
        </w:rPr>
        <w:t xml:space="preserve"> </w:t>
      </w:r>
      <w:r w:rsidRPr="001D4C3E">
        <w:rPr>
          <w:rFonts w:ascii="Arial" w:hAnsi="Arial" w:cs="Arial"/>
          <w:sz w:val="20"/>
        </w:rPr>
        <w:t>needed for Owner’s continued</w:t>
      </w:r>
      <w:r w:rsidRPr="001D4C3E">
        <w:rPr>
          <w:rFonts w:ascii="Arial" w:hAnsi="Arial" w:cs="Arial"/>
          <w:spacing w:val="-1"/>
          <w:sz w:val="20"/>
        </w:rPr>
        <w:t xml:space="preserve"> </w:t>
      </w:r>
      <w:r w:rsidRPr="001D4C3E">
        <w:rPr>
          <w:rFonts w:ascii="Arial" w:hAnsi="Arial" w:cs="Arial"/>
          <w:sz w:val="20"/>
        </w:rPr>
        <w:t>adjustment,</w:t>
      </w:r>
      <w:r w:rsidRPr="001D4C3E">
        <w:rPr>
          <w:rFonts w:ascii="Arial" w:hAnsi="Arial" w:cs="Arial"/>
          <w:spacing w:val="1"/>
          <w:sz w:val="20"/>
        </w:rPr>
        <w:t xml:space="preserve"> </w:t>
      </w:r>
      <w:r w:rsidRPr="001D4C3E">
        <w:rPr>
          <w:rFonts w:ascii="Arial" w:hAnsi="Arial" w:cs="Arial"/>
          <w:sz w:val="20"/>
        </w:rPr>
        <w:t>maintenance,</w:t>
      </w:r>
      <w:r w:rsidRPr="001D4C3E">
        <w:rPr>
          <w:rFonts w:ascii="Arial" w:hAnsi="Arial" w:cs="Arial"/>
          <w:spacing w:val="-1"/>
          <w:sz w:val="20"/>
        </w:rPr>
        <w:t xml:space="preserve"> </w:t>
      </w:r>
      <w:r w:rsidRPr="001D4C3E">
        <w:rPr>
          <w:rFonts w:ascii="Arial" w:hAnsi="Arial" w:cs="Arial"/>
          <w:sz w:val="20"/>
        </w:rPr>
        <w:t>and remove</w:t>
      </w:r>
      <w:r w:rsidRPr="001D4C3E">
        <w:rPr>
          <w:rFonts w:ascii="Arial" w:hAnsi="Arial" w:cs="Arial"/>
          <w:spacing w:val="1"/>
          <w:sz w:val="20"/>
        </w:rPr>
        <w:t xml:space="preserve"> </w:t>
      </w:r>
      <w:r w:rsidRPr="001D4C3E">
        <w:rPr>
          <w:rFonts w:ascii="Arial" w:hAnsi="Arial" w:cs="Arial"/>
          <w:sz w:val="20"/>
        </w:rPr>
        <w:t>and</w:t>
      </w:r>
      <w:r w:rsidRPr="001D4C3E">
        <w:rPr>
          <w:rFonts w:ascii="Arial" w:hAnsi="Arial" w:cs="Arial"/>
          <w:spacing w:val="-1"/>
          <w:sz w:val="20"/>
        </w:rPr>
        <w:t xml:space="preserve"> </w:t>
      </w:r>
      <w:r w:rsidRPr="001D4C3E">
        <w:rPr>
          <w:rFonts w:ascii="Arial" w:hAnsi="Arial" w:cs="Arial"/>
          <w:sz w:val="20"/>
        </w:rPr>
        <w:t>replacement of door</w:t>
      </w:r>
      <w:r w:rsidRPr="001D4C3E">
        <w:rPr>
          <w:rFonts w:ascii="Arial" w:hAnsi="Arial" w:cs="Arial"/>
          <w:spacing w:val="1"/>
          <w:sz w:val="20"/>
        </w:rPr>
        <w:t xml:space="preserve"> </w:t>
      </w:r>
      <w:r w:rsidRPr="001D4C3E">
        <w:rPr>
          <w:rFonts w:ascii="Arial" w:hAnsi="Arial" w:cs="Arial"/>
          <w:sz w:val="20"/>
        </w:rPr>
        <w:t>hardware.</w:t>
      </w:r>
    </w:p>
    <w:p w14:paraId="3DFC905F" w14:textId="77777777" w:rsidR="001D4C3E" w:rsidRPr="001D4C3E" w:rsidRDefault="001D4C3E" w:rsidP="001D4C3E">
      <w:pPr>
        <w:pStyle w:val="BodyText"/>
        <w:kinsoku w:val="0"/>
        <w:overflowPunct w:val="0"/>
        <w:spacing w:before="8"/>
        <w:rPr>
          <w:rFonts w:ascii="Arial" w:hAnsi="Arial" w:cs="Arial"/>
          <w:sz w:val="20"/>
        </w:rPr>
      </w:pPr>
    </w:p>
    <w:p w14:paraId="1D3B6082" w14:textId="77777777" w:rsidR="001D4C3E" w:rsidRPr="001D4C3E" w:rsidRDefault="001D4C3E" w:rsidP="001D4C3E">
      <w:pPr>
        <w:pStyle w:val="Heading1"/>
        <w:kinsoku w:val="0"/>
        <w:overflowPunct w:val="0"/>
        <w:rPr>
          <w:rFonts w:ascii="Arial" w:hAnsi="Arial" w:cs="Arial"/>
          <w:color w:val="3F3F3F"/>
          <w:w w:val="105"/>
          <w:sz w:val="20"/>
        </w:rPr>
      </w:pPr>
      <w:r w:rsidRPr="001D4C3E">
        <w:rPr>
          <w:rFonts w:ascii="Arial" w:hAnsi="Arial" w:cs="Arial"/>
          <w:color w:val="3F3F3F"/>
          <w:w w:val="105"/>
          <w:sz w:val="20"/>
        </w:rPr>
        <w:lastRenderedPageBreak/>
        <w:t>Products</w:t>
      </w:r>
    </w:p>
    <w:p w14:paraId="5D9DA499" w14:textId="005DFA2C" w:rsidR="001D4C3E" w:rsidRPr="00965F87" w:rsidRDefault="001D4C3E" w:rsidP="00965F87">
      <w:pPr>
        <w:tabs>
          <w:tab w:val="left" w:pos="820"/>
        </w:tabs>
        <w:kinsoku w:val="0"/>
        <w:overflowPunct w:val="0"/>
        <w:autoSpaceDE w:val="0"/>
        <w:autoSpaceDN w:val="0"/>
        <w:adjustRightInd w:val="0"/>
        <w:rPr>
          <w:rFonts w:ascii="Arial" w:hAnsi="Arial" w:cs="Arial"/>
        </w:rPr>
      </w:pPr>
    </w:p>
    <w:p w14:paraId="03C05A87" w14:textId="77777777" w:rsidR="001D4C3E" w:rsidRPr="001D4C3E" w:rsidRDefault="001D4C3E" w:rsidP="00AE7DCB">
      <w:pPr>
        <w:pStyle w:val="ListParagraph"/>
        <w:numPr>
          <w:ilvl w:val="0"/>
          <w:numId w:val="13"/>
        </w:numPr>
        <w:tabs>
          <w:tab w:val="left" w:pos="820"/>
        </w:tabs>
        <w:kinsoku w:val="0"/>
        <w:overflowPunct w:val="0"/>
        <w:autoSpaceDE w:val="0"/>
        <w:autoSpaceDN w:val="0"/>
        <w:adjustRightInd w:val="0"/>
        <w:rPr>
          <w:rFonts w:ascii="Arial" w:hAnsi="Arial" w:cs="Arial"/>
        </w:rPr>
      </w:pPr>
      <w:r w:rsidRPr="001D4C3E">
        <w:rPr>
          <w:rFonts w:ascii="Arial" w:hAnsi="Arial" w:cs="Arial"/>
        </w:rPr>
        <w:t>Locks</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Latches</w:t>
      </w:r>
    </w:p>
    <w:p w14:paraId="055D9176" w14:textId="77777777" w:rsidR="001D4C3E" w:rsidRPr="001D4C3E" w:rsidRDefault="001D4C3E" w:rsidP="001D4C3E">
      <w:pPr>
        <w:pStyle w:val="BodyText"/>
        <w:kinsoku w:val="0"/>
        <w:overflowPunct w:val="0"/>
        <w:spacing w:before="8"/>
        <w:rPr>
          <w:rFonts w:ascii="Arial" w:hAnsi="Arial" w:cs="Arial"/>
          <w:sz w:val="20"/>
        </w:rPr>
      </w:pPr>
    </w:p>
    <w:p w14:paraId="72CBA246" w14:textId="2F62747A" w:rsidR="001D4C3E" w:rsidRPr="001D4C3E" w:rsidRDefault="001D4C3E" w:rsidP="00176593">
      <w:pPr>
        <w:pStyle w:val="ListParagraph"/>
        <w:tabs>
          <w:tab w:val="left" w:pos="1180"/>
        </w:tabs>
        <w:kinsoku w:val="0"/>
        <w:overflowPunct w:val="0"/>
        <w:autoSpaceDE w:val="0"/>
        <w:autoSpaceDN w:val="0"/>
        <w:adjustRightInd w:val="0"/>
        <w:spacing w:line="489" w:lineRule="auto"/>
        <w:ind w:left="1539" w:right="375"/>
        <w:rPr>
          <w:rFonts w:ascii="Arial" w:hAnsi="Arial" w:cs="Arial"/>
        </w:rPr>
      </w:pPr>
      <w:r w:rsidRPr="001D4C3E">
        <w:rPr>
          <w:rFonts w:ascii="Arial" w:hAnsi="Arial" w:cs="Arial"/>
        </w:rPr>
        <w:t>Mechanical Locks and</w:t>
      </w:r>
      <w:r w:rsidRPr="001D4C3E">
        <w:rPr>
          <w:rFonts w:ascii="Arial" w:hAnsi="Arial" w:cs="Arial"/>
          <w:spacing w:val="1"/>
        </w:rPr>
        <w:t xml:space="preserve"> </w:t>
      </w:r>
      <w:r w:rsidRPr="001D4C3E">
        <w:rPr>
          <w:rFonts w:ascii="Arial" w:hAnsi="Arial" w:cs="Arial"/>
        </w:rPr>
        <w:t>Latches:</w:t>
      </w:r>
      <w:r w:rsidR="00176593">
        <w:rPr>
          <w:rFonts w:ascii="Arial" w:hAnsi="Arial" w:cs="Arial"/>
        </w:rPr>
        <w:t xml:space="preserve"> </w:t>
      </w:r>
      <w:r w:rsidR="00176593" w:rsidRPr="00B45E25">
        <w:rPr>
          <w:rFonts w:ascii="Arial" w:hAnsi="Arial" w:cs="Arial"/>
        </w:rPr>
        <w:t xml:space="preserve">Sargent 8200 LNL US26D. </w:t>
      </w:r>
      <w:r w:rsidR="00176593">
        <w:rPr>
          <w:rFonts w:ascii="Arial" w:hAnsi="Arial" w:cs="Arial"/>
        </w:rPr>
        <w:t>No substitutions</w:t>
      </w:r>
    </w:p>
    <w:p w14:paraId="091D4D72" w14:textId="173A776B" w:rsidR="001D4C3E" w:rsidRPr="0045065D" w:rsidRDefault="0045065D" w:rsidP="001D4C3E">
      <w:pPr>
        <w:pStyle w:val="BodyText"/>
        <w:kinsoku w:val="0"/>
        <w:overflowPunct w:val="0"/>
        <w:ind w:left="1540"/>
        <w:rPr>
          <w:rFonts w:ascii="Arial" w:hAnsi="Arial" w:cs="Arial"/>
          <w:sz w:val="20"/>
        </w:rPr>
      </w:pPr>
      <w:r w:rsidRPr="0045065D">
        <w:rPr>
          <w:rFonts w:ascii="Arial" w:hAnsi="Arial" w:cs="Arial"/>
          <w:sz w:val="20"/>
        </w:rPr>
        <w:t>Base Bid: Set 1.0</w:t>
      </w:r>
      <w:r w:rsidR="001D4C3E" w:rsidRPr="0045065D">
        <w:rPr>
          <w:rFonts w:ascii="Arial" w:hAnsi="Arial" w:cs="Arial"/>
          <w:spacing w:val="-1"/>
          <w:sz w:val="20"/>
        </w:rPr>
        <w:t xml:space="preserve"> </w:t>
      </w:r>
      <w:r w:rsidR="001D4C3E" w:rsidRPr="0045065D">
        <w:rPr>
          <w:rFonts w:ascii="Arial" w:hAnsi="Arial" w:cs="Arial"/>
          <w:sz w:val="20"/>
        </w:rPr>
        <w:t>No</w:t>
      </w:r>
      <w:r w:rsidR="001D4C3E" w:rsidRPr="0045065D">
        <w:rPr>
          <w:rFonts w:ascii="Arial" w:hAnsi="Arial" w:cs="Arial"/>
          <w:spacing w:val="1"/>
          <w:sz w:val="20"/>
        </w:rPr>
        <w:t xml:space="preserve"> </w:t>
      </w:r>
      <w:r w:rsidR="001D4C3E" w:rsidRPr="0045065D">
        <w:rPr>
          <w:rFonts w:ascii="Arial" w:hAnsi="Arial" w:cs="Arial"/>
          <w:sz w:val="20"/>
        </w:rPr>
        <w:t>Substitution</w:t>
      </w:r>
    </w:p>
    <w:p w14:paraId="2E05DF60" w14:textId="2681C51C" w:rsidR="0045065D" w:rsidRPr="0045065D" w:rsidRDefault="0045065D" w:rsidP="001D4C3E">
      <w:pPr>
        <w:pStyle w:val="BodyText"/>
        <w:kinsoku w:val="0"/>
        <w:overflowPunct w:val="0"/>
        <w:ind w:left="1540"/>
        <w:rPr>
          <w:rFonts w:ascii="Arial" w:hAnsi="Arial" w:cs="Arial"/>
          <w:sz w:val="20"/>
        </w:rPr>
      </w:pPr>
      <w:r w:rsidRPr="0045065D">
        <w:rPr>
          <w:rFonts w:ascii="Arial" w:hAnsi="Arial" w:cs="Arial"/>
          <w:sz w:val="20"/>
        </w:rPr>
        <w:t>Alternate Bid: Set 2.0 No Substitution</w:t>
      </w:r>
    </w:p>
    <w:p w14:paraId="05243E50" w14:textId="77777777" w:rsidR="001D4C3E" w:rsidRPr="0045065D" w:rsidRDefault="001D4C3E" w:rsidP="001D4C3E">
      <w:pPr>
        <w:pStyle w:val="BodyText"/>
        <w:kinsoku w:val="0"/>
        <w:overflowPunct w:val="0"/>
        <w:spacing w:before="8"/>
        <w:rPr>
          <w:rFonts w:ascii="Arial" w:hAnsi="Arial" w:cs="Arial"/>
          <w:sz w:val="20"/>
        </w:rPr>
      </w:pPr>
    </w:p>
    <w:p w14:paraId="5A7729CD" w14:textId="77777777" w:rsidR="001D4C3E" w:rsidRPr="0045065D" w:rsidRDefault="001D4C3E" w:rsidP="00965F87">
      <w:pPr>
        <w:pStyle w:val="ListParagraph"/>
        <w:numPr>
          <w:ilvl w:val="0"/>
          <w:numId w:val="13"/>
        </w:numPr>
        <w:tabs>
          <w:tab w:val="left" w:pos="820"/>
        </w:tabs>
        <w:kinsoku w:val="0"/>
        <w:overflowPunct w:val="0"/>
        <w:autoSpaceDE w:val="0"/>
        <w:autoSpaceDN w:val="0"/>
        <w:adjustRightInd w:val="0"/>
        <w:rPr>
          <w:rFonts w:ascii="Arial" w:hAnsi="Arial" w:cs="Arial"/>
        </w:rPr>
      </w:pPr>
      <w:r w:rsidRPr="0045065D">
        <w:rPr>
          <w:rFonts w:ascii="Arial" w:hAnsi="Arial" w:cs="Arial"/>
        </w:rPr>
        <w:t>Cylinders</w:t>
      </w:r>
      <w:r w:rsidRPr="0045065D">
        <w:rPr>
          <w:rFonts w:ascii="Arial" w:hAnsi="Arial" w:cs="Arial"/>
          <w:spacing w:val="-1"/>
        </w:rPr>
        <w:t xml:space="preserve"> </w:t>
      </w:r>
      <w:r w:rsidRPr="0045065D">
        <w:rPr>
          <w:rFonts w:ascii="Arial" w:hAnsi="Arial" w:cs="Arial"/>
        </w:rPr>
        <w:t>and Keying</w:t>
      </w:r>
    </w:p>
    <w:p w14:paraId="288B73CB" w14:textId="77777777" w:rsidR="001D4C3E" w:rsidRPr="0045065D" w:rsidRDefault="001D4C3E" w:rsidP="001D4C3E">
      <w:pPr>
        <w:pStyle w:val="BodyText"/>
        <w:kinsoku w:val="0"/>
        <w:overflowPunct w:val="0"/>
        <w:spacing w:before="10"/>
        <w:rPr>
          <w:rFonts w:ascii="Arial" w:hAnsi="Arial" w:cs="Arial"/>
          <w:sz w:val="20"/>
        </w:rPr>
      </w:pPr>
    </w:p>
    <w:p w14:paraId="4273B5E4" w14:textId="77777777" w:rsidR="00176593" w:rsidRPr="00176593" w:rsidRDefault="001D4C3E" w:rsidP="00176593">
      <w:pPr>
        <w:pStyle w:val="ListParagraph"/>
        <w:numPr>
          <w:ilvl w:val="1"/>
          <w:numId w:val="13"/>
        </w:numPr>
        <w:tabs>
          <w:tab w:val="left" w:pos="1180"/>
        </w:tabs>
        <w:kinsoku w:val="0"/>
        <w:overflowPunct w:val="0"/>
        <w:autoSpaceDE w:val="0"/>
        <w:autoSpaceDN w:val="0"/>
        <w:adjustRightInd w:val="0"/>
        <w:spacing w:line="489" w:lineRule="auto"/>
        <w:ind w:left="1539" w:right="375" w:hanging="720"/>
        <w:rPr>
          <w:rFonts w:ascii="Arial" w:hAnsi="Arial" w:cs="Arial"/>
        </w:rPr>
      </w:pPr>
      <w:r w:rsidRPr="0045065D">
        <w:rPr>
          <w:rFonts w:ascii="Arial" w:hAnsi="Arial" w:cs="Arial"/>
        </w:rPr>
        <w:t>Manufacturers: subject</w:t>
      </w:r>
      <w:r w:rsidRPr="0045065D">
        <w:rPr>
          <w:rFonts w:ascii="Arial" w:hAnsi="Arial" w:cs="Arial"/>
          <w:spacing w:val="1"/>
        </w:rPr>
        <w:t xml:space="preserve"> </w:t>
      </w:r>
      <w:r w:rsidRPr="0045065D">
        <w:rPr>
          <w:rFonts w:ascii="Arial" w:hAnsi="Arial" w:cs="Arial"/>
        </w:rPr>
        <w:t>to compliance</w:t>
      </w:r>
      <w:r w:rsidRPr="0045065D">
        <w:rPr>
          <w:rFonts w:ascii="Arial" w:hAnsi="Arial" w:cs="Arial"/>
          <w:spacing w:val="1"/>
        </w:rPr>
        <w:t xml:space="preserve"> </w:t>
      </w:r>
      <w:r w:rsidRPr="0045065D">
        <w:rPr>
          <w:rFonts w:ascii="Arial" w:hAnsi="Arial" w:cs="Arial"/>
        </w:rPr>
        <w:t>with</w:t>
      </w:r>
      <w:r w:rsidRPr="0045065D">
        <w:rPr>
          <w:rFonts w:ascii="Arial" w:hAnsi="Arial" w:cs="Arial"/>
          <w:spacing w:val="1"/>
        </w:rPr>
        <w:t xml:space="preserve"> </w:t>
      </w:r>
      <w:r w:rsidRPr="0045065D">
        <w:rPr>
          <w:rFonts w:ascii="Arial" w:hAnsi="Arial" w:cs="Arial"/>
        </w:rPr>
        <w:t>requirements,</w:t>
      </w:r>
      <w:r w:rsidRPr="0045065D">
        <w:rPr>
          <w:rFonts w:ascii="Arial" w:hAnsi="Arial" w:cs="Arial"/>
          <w:spacing w:val="-1"/>
        </w:rPr>
        <w:t xml:space="preserve"> </w:t>
      </w:r>
      <w:r w:rsidRPr="0045065D">
        <w:rPr>
          <w:rFonts w:ascii="Arial" w:hAnsi="Arial" w:cs="Arial"/>
        </w:rPr>
        <w:t>provide products</w:t>
      </w:r>
      <w:r w:rsidRPr="0045065D">
        <w:rPr>
          <w:rFonts w:ascii="Arial" w:hAnsi="Arial" w:cs="Arial"/>
          <w:spacing w:val="-1"/>
        </w:rPr>
        <w:t xml:space="preserve"> </w:t>
      </w:r>
      <w:r w:rsidRPr="0045065D">
        <w:rPr>
          <w:rFonts w:ascii="Arial" w:hAnsi="Arial" w:cs="Arial"/>
        </w:rPr>
        <w:t>by the</w:t>
      </w:r>
      <w:r w:rsidRPr="0045065D">
        <w:rPr>
          <w:rFonts w:ascii="Arial" w:hAnsi="Arial" w:cs="Arial"/>
          <w:spacing w:val="1"/>
        </w:rPr>
        <w:t xml:space="preserve"> </w:t>
      </w:r>
      <w:r w:rsidRPr="0045065D">
        <w:rPr>
          <w:rFonts w:ascii="Arial" w:hAnsi="Arial" w:cs="Arial"/>
        </w:rPr>
        <w:t>following:</w:t>
      </w:r>
      <w:r w:rsidRPr="0045065D">
        <w:rPr>
          <w:rFonts w:ascii="Arial" w:hAnsi="Arial" w:cs="Arial"/>
          <w:spacing w:val="-10"/>
        </w:rPr>
        <w:t xml:space="preserve"> </w:t>
      </w:r>
    </w:p>
    <w:p w14:paraId="08E5EFD1" w14:textId="481EA8FB" w:rsidR="001D4C3E" w:rsidRPr="0045065D" w:rsidRDefault="0045065D" w:rsidP="0045065D">
      <w:pPr>
        <w:pStyle w:val="ListParagraph"/>
        <w:tabs>
          <w:tab w:val="left" w:pos="1180"/>
        </w:tabs>
        <w:kinsoku w:val="0"/>
        <w:overflowPunct w:val="0"/>
        <w:autoSpaceDE w:val="0"/>
        <w:autoSpaceDN w:val="0"/>
        <w:adjustRightInd w:val="0"/>
        <w:ind w:left="1539" w:right="375"/>
        <w:rPr>
          <w:rFonts w:ascii="Arial" w:hAnsi="Arial" w:cs="Arial"/>
        </w:rPr>
      </w:pPr>
      <w:r w:rsidRPr="0045065D">
        <w:rPr>
          <w:rFonts w:ascii="Arial" w:hAnsi="Arial" w:cs="Arial"/>
        </w:rPr>
        <w:t>Base Bid: Set 1.0</w:t>
      </w:r>
      <w:r w:rsidR="001D4C3E" w:rsidRPr="0045065D">
        <w:rPr>
          <w:rFonts w:ascii="Arial" w:hAnsi="Arial" w:cs="Arial"/>
          <w:spacing w:val="2"/>
        </w:rPr>
        <w:t xml:space="preserve"> </w:t>
      </w:r>
      <w:r w:rsidR="001D4C3E" w:rsidRPr="0045065D">
        <w:rPr>
          <w:rFonts w:ascii="Arial" w:hAnsi="Arial" w:cs="Arial"/>
        </w:rPr>
        <w:t>No</w:t>
      </w:r>
      <w:r w:rsidR="001D4C3E" w:rsidRPr="0045065D">
        <w:rPr>
          <w:rFonts w:ascii="Arial" w:hAnsi="Arial" w:cs="Arial"/>
          <w:spacing w:val="-1"/>
        </w:rPr>
        <w:t xml:space="preserve"> </w:t>
      </w:r>
      <w:r w:rsidR="001D4C3E" w:rsidRPr="0045065D">
        <w:rPr>
          <w:rFonts w:ascii="Arial" w:hAnsi="Arial" w:cs="Arial"/>
        </w:rPr>
        <w:t>Substitution</w:t>
      </w:r>
    </w:p>
    <w:p w14:paraId="57FEE24D" w14:textId="437FFFFE" w:rsidR="0045065D" w:rsidRPr="0045065D" w:rsidRDefault="0045065D" w:rsidP="001A1ED9">
      <w:pPr>
        <w:pStyle w:val="ListParagraph"/>
        <w:tabs>
          <w:tab w:val="left" w:pos="1180"/>
        </w:tabs>
        <w:kinsoku w:val="0"/>
        <w:overflowPunct w:val="0"/>
        <w:autoSpaceDE w:val="0"/>
        <w:autoSpaceDN w:val="0"/>
        <w:adjustRightInd w:val="0"/>
        <w:spacing w:line="489" w:lineRule="auto"/>
        <w:ind w:left="1539" w:right="375"/>
        <w:rPr>
          <w:rFonts w:ascii="Arial" w:hAnsi="Arial" w:cs="Arial"/>
        </w:rPr>
      </w:pPr>
      <w:r w:rsidRPr="0045065D">
        <w:rPr>
          <w:rFonts w:ascii="Arial" w:hAnsi="Arial" w:cs="Arial"/>
        </w:rPr>
        <w:t>Alternate Bid: Set 2.0 No Substitution</w:t>
      </w:r>
    </w:p>
    <w:p w14:paraId="782DD9D2" w14:textId="77777777" w:rsidR="001D4C3E" w:rsidRPr="0045065D" w:rsidRDefault="001D4C3E" w:rsidP="00965F87">
      <w:pPr>
        <w:pStyle w:val="ListParagraph"/>
        <w:numPr>
          <w:ilvl w:val="1"/>
          <w:numId w:val="13"/>
        </w:numPr>
        <w:tabs>
          <w:tab w:val="left" w:pos="1180"/>
        </w:tabs>
        <w:kinsoku w:val="0"/>
        <w:overflowPunct w:val="0"/>
        <w:autoSpaceDE w:val="0"/>
        <w:autoSpaceDN w:val="0"/>
        <w:adjustRightInd w:val="0"/>
        <w:ind w:hanging="361"/>
        <w:rPr>
          <w:rFonts w:ascii="Arial" w:hAnsi="Arial" w:cs="Arial"/>
        </w:rPr>
      </w:pPr>
      <w:r w:rsidRPr="0045065D">
        <w:rPr>
          <w:rFonts w:ascii="Arial" w:hAnsi="Arial" w:cs="Arial"/>
        </w:rPr>
        <w:t>Keying</w:t>
      </w:r>
      <w:r w:rsidRPr="0045065D">
        <w:rPr>
          <w:rFonts w:ascii="Arial" w:hAnsi="Arial" w:cs="Arial"/>
          <w:spacing w:val="-1"/>
        </w:rPr>
        <w:t xml:space="preserve"> </w:t>
      </w:r>
      <w:r w:rsidRPr="0045065D">
        <w:rPr>
          <w:rFonts w:ascii="Arial" w:hAnsi="Arial" w:cs="Arial"/>
        </w:rPr>
        <w:t>System:</w:t>
      </w:r>
    </w:p>
    <w:p w14:paraId="120A56A3" w14:textId="77777777" w:rsidR="001D4C3E" w:rsidRPr="001D4C3E" w:rsidRDefault="001D4C3E" w:rsidP="001D4C3E">
      <w:pPr>
        <w:pStyle w:val="BodyText"/>
        <w:kinsoku w:val="0"/>
        <w:overflowPunct w:val="0"/>
        <w:spacing w:before="9"/>
        <w:rPr>
          <w:rFonts w:ascii="Arial" w:hAnsi="Arial" w:cs="Arial"/>
          <w:sz w:val="20"/>
        </w:rPr>
      </w:pPr>
    </w:p>
    <w:p w14:paraId="31AA5CBE" w14:textId="77777777" w:rsidR="001D4C3E" w:rsidRPr="001D4C3E" w:rsidRDefault="001D4C3E" w:rsidP="00965F87">
      <w:pPr>
        <w:pStyle w:val="ListParagraph"/>
        <w:numPr>
          <w:ilvl w:val="2"/>
          <w:numId w:val="13"/>
        </w:numPr>
        <w:tabs>
          <w:tab w:val="left" w:pos="1540"/>
        </w:tabs>
        <w:kinsoku w:val="0"/>
        <w:overflowPunct w:val="0"/>
        <w:autoSpaceDE w:val="0"/>
        <w:autoSpaceDN w:val="0"/>
        <w:adjustRightInd w:val="0"/>
        <w:spacing w:line="244" w:lineRule="auto"/>
        <w:ind w:right="893"/>
        <w:rPr>
          <w:rFonts w:ascii="Arial" w:hAnsi="Arial" w:cs="Arial"/>
        </w:rPr>
      </w:pPr>
      <w:r w:rsidRPr="001D4C3E">
        <w:rPr>
          <w:rFonts w:ascii="Arial" w:hAnsi="Arial" w:cs="Arial"/>
        </w:rPr>
        <w:t>Existing system:</w:t>
      </w:r>
      <w:r w:rsidRPr="001D4C3E">
        <w:rPr>
          <w:rFonts w:ascii="Arial" w:hAnsi="Arial" w:cs="Arial"/>
          <w:spacing w:val="1"/>
        </w:rPr>
        <w:t xml:space="preserve"> </w:t>
      </w:r>
      <w:r w:rsidRPr="001D4C3E">
        <w:rPr>
          <w:rFonts w:ascii="Arial" w:hAnsi="Arial" w:cs="Arial"/>
        </w:rPr>
        <w:t>Master key</w:t>
      </w:r>
      <w:r w:rsidRPr="001D4C3E">
        <w:rPr>
          <w:rFonts w:ascii="Arial" w:hAnsi="Arial" w:cs="Arial"/>
          <w:spacing w:val="-1"/>
        </w:rPr>
        <w:t xml:space="preserve"> </w:t>
      </w:r>
      <w:r w:rsidRPr="001D4C3E">
        <w:rPr>
          <w:rFonts w:ascii="Arial" w:hAnsi="Arial" w:cs="Arial"/>
        </w:rPr>
        <w:t>or grand</w:t>
      </w:r>
      <w:r w:rsidRPr="001D4C3E">
        <w:rPr>
          <w:rFonts w:ascii="Arial" w:hAnsi="Arial" w:cs="Arial"/>
          <w:spacing w:val="1"/>
        </w:rPr>
        <w:t xml:space="preserve"> </w:t>
      </w:r>
      <w:r w:rsidRPr="001D4C3E">
        <w:rPr>
          <w:rFonts w:ascii="Arial" w:hAnsi="Arial" w:cs="Arial"/>
        </w:rPr>
        <w:t>master key</w:t>
      </w:r>
      <w:r w:rsidRPr="001D4C3E">
        <w:rPr>
          <w:rFonts w:ascii="Arial" w:hAnsi="Arial" w:cs="Arial"/>
          <w:spacing w:val="1"/>
        </w:rPr>
        <w:t xml:space="preserve"> </w:t>
      </w:r>
      <w:r w:rsidRPr="001D4C3E">
        <w:rPr>
          <w:rFonts w:ascii="Arial" w:hAnsi="Arial" w:cs="Arial"/>
        </w:rPr>
        <w:t>locks to</w:t>
      </w:r>
      <w:r w:rsidRPr="001D4C3E">
        <w:rPr>
          <w:rFonts w:ascii="Arial" w:hAnsi="Arial" w:cs="Arial"/>
          <w:spacing w:val="1"/>
        </w:rPr>
        <w:t xml:space="preserve"> </w:t>
      </w:r>
      <w:r w:rsidRPr="001D4C3E">
        <w:rPr>
          <w:rFonts w:ascii="Arial" w:hAnsi="Arial" w:cs="Arial"/>
        </w:rPr>
        <w:t>Owner’s</w:t>
      </w:r>
      <w:r w:rsidRPr="001D4C3E">
        <w:rPr>
          <w:rFonts w:ascii="Arial" w:hAnsi="Arial" w:cs="Arial"/>
          <w:spacing w:val="-1"/>
        </w:rPr>
        <w:t xml:space="preserve"> </w:t>
      </w:r>
      <w:r w:rsidRPr="001D4C3E">
        <w:rPr>
          <w:rFonts w:ascii="Arial" w:hAnsi="Arial" w:cs="Arial"/>
        </w:rPr>
        <w:t>existing Sargent</w:t>
      </w:r>
      <w:r w:rsidRPr="001D4C3E">
        <w:rPr>
          <w:rFonts w:ascii="Arial" w:hAnsi="Arial" w:cs="Arial"/>
          <w:spacing w:val="-9"/>
        </w:rPr>
        <w:t xml:space="preserve"> </w:t>
      </w:r>
      <w:r w:rsidRPr="001D4C3E">
        <w:rPr>
          <w:rFonts w:ascii="Arial" w:hAnsi="Arial" w:cs="Arial"/>
        </w:rPr>
        <w:t>restricted</w:t>
      </w:r>
      <w:r w:rsidRPr="001D4C3E">
        <w:rPr>
          <w:rFonts w:ascii="Arial" w:hAnsi="Arial" w:cs="Arial"/>
          <w:spacing w:val="-1"/>
        </w:rPr>
        <w:t xml:space="preserve"> </w:t>
      </w:r>
      <w:r w:rsidRPr="001D4C3E">
        <w:rPr>
          <w:rFonts w:ascii="Arial" w:hAnsi="Arial" w:cs="Arial"/>
        </w:rPr>
        <w:t>keyway</w:t>
      </w:r>
      <w:r w:rsidRPr="001D4C3E">
        <w:rPr>
          <w:rFonts w:ascii="Arial" w:hAnsi="Arial" w:cs="Arial"/>
          <w:spacing w:val="1"/>
        </w:rPr>
        <w:t xml:space="preserve"> </w:t>
      </w:r>
      <w:r w:rsidRPr="001D4C3E">
        <w:rPr>
          <w:rFonts w:ascii="Arial" w:hAnsi="Arial" w:cs="Arial"/>
        </w:rPr>
        <w:t>system.</w:t>
      </w:r>
    </w:p>
    <w:p w14:paraId="6FB4C155" w14:textId="77777777" w:rsidR="001D4C3E" w:rsidRPr="001D4C3E" w:rsidRDefault="001D4C3E" w:rsidP="001D4C3E">
      <w:pPr>
        <w:pStyle w:val="BodyText"/>
        <w:kinsoku w:val="0"/>
        <w:overflowPunct w:val="0"/>
        <w:spacing w:before="4"/>
        <w:rPr>
          <w:rFonts w:ascii="Arial" w:hAnsi="Arial" w:cs="Arial"/>
          <w:sz w:val="20"/>
        </w:rPr>
      </w:pPr>
    </w:p>
    <w:p w14:paraId="0469D1B1" w14:textId="77777777" w:rsidR="001D4C3E" w:rsidRPr="001D4C3E" w:rsidRDefault="001D4C3E" w:rsidP="00965F87">
      <w:pPr>
        <w:pStyle w:val="ListParagraph"/>
        <w:numPr>
          <w:ilvl w:val="2"/>
          <w:numId w:val="13"/>
        </w:numPr>
        <w:tabs>
          <w:tab w:val="left" w:pos="1540"/>
        </w:tabs>
        <w:kinsoku w:val="0"/>
        <w:overflowPunct w:val="0"/>
        <w:autoSpaceDE w:val="0"/>
        <w:autoSpaceDN w:val="0"/>
        <w:adjustRightInd w:val="0"/>
        <w:rPr>
          <w:rFonts w:ascii="Arial" w:hAnsi="Arial" w:cs="Arial"/>
        </w:rPr>
      </w:pPr>
      <w:r w:rsidRPr="001D4C3E">
        <w:rPr>
          <w:rFonts w:ascii="Arial" w:hAnsi="Arial" w:cs="Arial"/>
        </w:rPr>
        <w:t>Cylinders</w:t>
      </w:r>
      <w:r w:rsidRPr="001D4C3E">
        <w:rPr>
          <w:rFonts w:ascii="Arial" w:hAnsi="Arial" w:cs="Arial"/>
          <w:spacing w:val="-1"/>
        </w:rPr>
        <w:t xml:space="preserve"> </w:t>
      </w:r>
      <w:r w:rsidRPr="001D4C3E">
        <w:rPr>
          <w:rFonts w:ascii="Arial" w:hAnsi="Arial" w:cs="Arial"/>
        </w:rPr>
        <w:t>shall be</w:t>
      </w:r>
      <w:r w:rsidRPr="001D4C3E">
        <w:rPr>
          <w:rFonts w:ascii="Arial" w:hAnsi="Arial" w:cs="Arial"/>
          <w:spacing w:val="-1"/>
        </w:rPr>
        <w:t xml:space="preserve"> </w:t>
      </w:r>
      <w:r w:rsidRPr="001D4C3E">
        <w:rPr>
          <w:rFonts w:ascii="Arial" w:hAnsi="Arial" w:cs="Arial"/>
        </w:rPr>
        <w:t>construction</w:t>
      </w:r>
      <w:r w:rsidRPr="001D4C3E">
        <w:rPr>
          <w:rFonts w:ascii="Arial" w:hAnsi="Arial" w:cs="Arial"/>
          <w:spacing w:val="1"/>
        </w:rPr>
        <w:t xml:space="preserve"> </w:t>
      </w:r>
      <w:r w:rsidRPr="001D4C3E">
        <w:rPr>
          <w:rFonts w:ascii="Arial" w:hAnsi="Arial" w:cs="Arial"/>
        </w:rPr>
        <w:t>master</w:t>
      </w:r>
      <w:r w:rsidRPr="001D4C3E">
        <w:rPr>
          <w:rFonts w:ascii="Arial" w:hAnsi="Arial" w:cs="Arial"/>
          <w:spacing w:val="1"/>
        </w:rPr>
        <w:t xml:space="preserve"> </w:t>
      </w:r>
      <w:r w:rsidRPr="001D4C3E">
        <w:rPr>
          <w:rFonts w:ascii="Arial" w:hAnsi="Arial" w:cs="Arial"/>
        </w:rPr>
        <w:t>keyed.</w:t>
      </w:r>
    </w:p>
    <w:p w14:paraId="6A9E37DC" w14:textId="77777777" w:rsidR="001D4C3E" w:rsidRPr="001D4C3E" w:rsidRDefault="001D4C3E" w:rsidP="001D4C3E">
      <w:pPr>
        <w:pStyle w:val="BodyText"/>
        <w:kinsoku w:val="0"/>
        <w:overflowPunct w:val="0"/>
        <w:spacing w:before="10"/>
        <w:rPr>
          <w:rFonts w:ascii="Arial" w:hAnsi="Arial" w:cs="Arial"/>
          <w:sz w:val="20"/>
        </w:rPr>
      </w:pPr>
    </w:p>
    <w:p w14:paraId="52D1D47A" w14:textId="77777777" w:rsidR="001D4C3E" w:rsidRPr="001D4C3E" w:rsidRDefault="001D4C3E" w:rsidP="00965F87">
      <w:pPr>
        <w:pStyle w:val="ListParagraph"/>
        <w:numPr>
          <w:ilvl w:val="2"/>
          <w:numId w:val="13"/>
        </w:numPr>
        <w:tabs>
          <w:tab w:val="left" w:pos="1540"/>
        </w:tabs>
        <w:kinsoku w:val="0"/>
        <w:overflowPunct w:val="0"/>
        <w:autoSpaceDE w:val="0"/>
        <w:autoSpaceDN w:val="0"/>
        <w:adjustRightInd w:val="0"/>
        <w:ind w:hanging="361"/>
        <w:rPr>
          <w:rFonts w:ascii="Arial" w:hAnsi="Arial" w:cs="Arial"/>
        </w:rPr>
      </w:pPr>
      <w:r w:rsidRPr="001D4C3E">
        <w:rPr>
          <w:rFonts w:ascii="Arial" w:hAnsi="Arial" w:cs="Arial"/>
        </w:rPr>
        <w:t>Factory</w:t>
      </w:r>
      <w:r w:rsidRPr="001D4C3E">
        <w:rPr>
          <w:rFonts w:ascii="Arial" w:hAnsi="Arial" w:cs="Arial"/>
          <w:spacing w:val="-2"/>
        </w:rPr>
        <w:t xml:space="preserve"> </w:t>
      </w:r>
      <w:r w:rsidRPr="001D4C3E">
        <w:rPr>
          <w:rFonts w:ascii="Arial" w:hAnsi="Arial" w:cs="Arial"/>
        </w:rPr>
        <w:t>Keyed:</w:t>
      </w:r>
      <w:r w:rsidRPr="001D4C3E">
        <w:rPr>
          <w:rFonts w:ascii="Arial" w:hAnsi="Arial" w:cs="Arial"/>
          <w:spacing w:val="1"/>
        </w:rPr>
        <w:t xml:space="preserve"> </w:t>
      </w:r>
      <w:r w:rsidRPr="001D4C3E">
        <w:rPr>
          <w:rFonts w:ascii="Arial" w:hAnsi="Arial" w:cs="Arial"/>
        </w:rPr>
        <w:t>Distributer keying not acceptable.</w:t>
      </w:r>
    </w:p>
    <w:p w14:paraId="56D13931" w14:textId="77777777" w:rsidR="001D4C3E" w:rsidRPr="001D4C3E" w:rsidRDefault="001D4C3E" w:rsidP="001D4C3E">
      <w:pPr>
        <w:pStyle w:val="BodyText"/>
        <w:kinsoku w:val="0"/>
        <w:overflowPunct w:val="0"/>
        <w:spacing w:before="9"/>
        <w:rPr>
          <w:rFonts w:ascii="Arial" w:hAnsi="Arial" w:cs="Arial"/>
          <w:sz w:val="20"/>
        </w:rPr>
      </w:pPr>
    </w:p>
    <w:p w14:paraId="338BE3B8" w14:textId="4D227433" w:rsidR="001D4C3E" w:rsidRPr="001D4C3E" w:rsidRDefault="003B0963" w:rsidP="00965F87">
      <w:pPr>
        <w:pStyle w:val="ListParagraph"/>
        <w:numPr>
          <w:ilvl w:val="2"/>
          <w:numId w:val="13"/>
        </w:numPr>
        <w:tabs>
          <w:tab w:val="left" w:pos="1540"/>
        </w:tabs>
        <w:kinsoku w:val="0"/>
        <w:overflowPunct w:val="0"/>
        <w:autoSpaceDE w:val="0"/>
        <w:autoSpaceDN w:val="0"/>
        <w:adjustRightInd w:val="0"/>
        <w:spacing w:line="244" w:lineRule="auto"/>
        <w:ind w:right="271" w:hanging="361"/>
        <w:rPr>
          <w:rFonts w:ascii="Arial" w:hAnsi="Arial" w:cs="Arial"/>
        </w:rPr>
      </w:pPr>
      <w:r w:rsidRPr="004F1823">
        <w:rPr>
          <w:rFonts w:ascii="Arial" w:hAnsi="Arial" w:cs="Arial"/>
        </w:rPr>
        <w:t xml:space="preserve">Shall be factory keyed with an electronic </w:t>
      </w:r>
      <w:proofErr w:type="spellStart"/>
      <w:r w:rsidRPr="004F1823">
        <w:rPr>
          <w:rFonts w:ascii="Arial" w:hAnsi="Arial" w:cs="Arial"/>
        </w:rPr>
        <w:t>bitting</w:t>
      </w:r>
      <w:proofErr w:type="spellEnd"/>
      <w:r w:rsidRPr="004F1823">
        <w:rPr>
          <w:rFonts w:ascii="Arial" w:hAnsi="Arial" w:cs="Arial"/>
        </w:rPr>
        <w:t xml:space="preserve"> list, with the ability to be imported into key control software, supplied to the owner at time of permanent core installation.</w:t>
      </w:r>
    </w:p>
    <w:p w14:paraId="18ABD84C" w14:textId="77777777" w:rsidR="001D4C3E" w:rsidRPr="001D4C3E" w:rsidRDefault="001D4C3E" w:rsidP="001D4C3E">
      <w:pPr>
        <w:pStyle w:val="BodyText"/>
        <w:kinsoku w:val="0"/>
        <w:overflowPunct w:val="0"/>
        <w:spacing w:before="5"/>
        <w:rPr>
          <w:rFonts w:ascii="Arial" w:hAnsi="Arial" w:cs="Arial"/>
          <w:sz w:val="20"/>
        </w:rPr>
      </w:pPr>
    </w:p>
    <w:p w14:paraId="139595E8" w14:textId="77777777" w:rsidR="001D4C3E" w:rsidRPr="001D4C3E" w:rsidRDefault="001D4C3E" w:rsidP="00965F87">
      <w:pPr>
        <w:pStyle w:val="ListParagraph"/>
        <w:numPr>
          <w:ilvl w:val="1"/>
          <w:numId w:val="13"/>
        </w:numPr>
        <w:tabs>
          <w:tab w:val="left" w:pos="1180"/>
        </w:tabs>
        <w:kinsoku w:val="0"/>
        <w:overflowPunct w:val="0"/>
        <w:autoSpaceDE w:val="0"/>
        <w:autoSpaceDN w:val="0"/>
        <w:adjustRightInd w:val="0"/>
        <w:ind w:hanging="361"/>
        <w:rPr>
          <w:rFonts w:ascii="Arial" w:hAnsi="Arial" w:cs="Arial"/>
        </w:rPr>
      </w:pPr>
      <w:r w:rsidRPr="001D4C3E">
        <w:rPr>
          <w:rFonts w:ascii="Arial" w:hAnsi="Arial" w:cs="Arial"/>
        </w:rPr>
        <w:t>Keys:</w:t>
      </w:r>
      <w:r w:rsidRPr="001D4C3E">
        <w:rPr>
          <w:rFonts w:ascii="Arial" w:hAnsi="Arial" w:cs="Arial"/>
          <w:spacing w:val="-1"/>
        </w:rPr>
        <w:t xml:space="preserve"> </w:t>
      </w:r>
      <w:r w:rsidRPr="001D4C3E">
        <w:rPr>
          <w:rFonts w:ascii="Arial" w:hAnsi="Arial" w:cs="Arial"/>
        </w:rPr>
        <w:t>Provide silver</w:t>
      </w:r>
      <w:r w:rsidRPr="001D4C3E">
        <w:rPr>
          <w:rFonts w:ascii="Arial" w:hAnsi="Arial" w:cs="Arial"/>
          <w:spacing w:val="-1"/>
        </w:rPr>
        <w:t xml:space="preserve"> </w:t>
      </w:r>
      <w:r w:rsidRPr="001D4C3E">
        <w:rPr>
          <w:rFonts w:ascii="Arial" w:hAnsi="Arial" w:cs="Arial"/>
        </w:rPr>
        <w:t>keys</w:t>
      </w:r>
      <w:r w:rsidRPr="001D4C3E">
        <w:rPr>
          <w:rFonts w:ascii="Arial" w:hAnsi="Arial" w:cs="Arial"/>
          <w:spacing w:val="-1"/>
        </w:rPr>
        <w:t xml:space="preserve"> </w:t>
      </w:r>
      <w:r w:rsidRPr="001D4C3E">
        <w:rPr>
          <w:rFonts w:ascii="Arial" w:hAnsi="Arial" w:cs="Arial"/>
        </w:rPr>
        <w:t>complying</w:t>
      </w:r>
      <w:r w:rsidRPr="001D4C3E">
        <w:rPr>
          <w:rFonts w:ascii="Arial" w:hAnsi="Arial" w:cs="Arial"/>
          <w:spacing w:val="1"/>
        </w:rPr>
        <w:t xml:space="preserve"> </w:t>
      </w:r>
      <w:r w:rsidRPr="001D4C3E">
        <w:rPr>
          <w:rFonts w:ascii="Arial" w:hAnsi="Arial" w:cs="Arial"/>
        </w:rPr>
        <w:t>with</w:t>
      </w:r>
      <w:r w:rsidRPr="001D4C3E">
        <w:rPr>
          <w:rFonts w:ascii="Arial" w:hAnsi="Arial" w:cs="Arial"/>
          <w:spacing w:val="-2"/>
        </w:rPr>
        <w:t xml:space="preserve"> </w:t>
      </w:r>
      <w:r w:rsidRPr="001D4C3E">
        <w:rPr>
          <w:rFonts w:ascii="Arial" w:hAnsi="Arial" w:cs="Arial"/>
        </w:rPr>
        <w:t>the</w:t>
      </w:r>
      <w:r w:rsidRPr="001D4C3E">
        <w:rPr>
          <w:rFonts w:ascii="Arial" w:hAnsi="Arial" w:cs="Arial"/>
          <w:spacing w:val="1"/>
        </w:rPr>
        <w:t xml:space="preserve"> </w:t>
      </w:r>
      <w:r w:rsidRPr="001D4C3E">
        <w:rPr>
          <w:rFonts w:ascii="Arial" w:hAnsi="Arial" w:cs="Arial"/>
        </w:rPr>
        <w:t>following:</w:t>
      </w:r>
    </w:p>
    <w:p w14:paraId="6CA4A4E5" w14:textId="77777777" w:rsidR="001D4C3E" w:rsidRPr="001D4C3E" w:rsidRDefault="001D4C3E" w:rsidP="001D4C3E">
      <w:pPr>
        <w:pStyle w:val="BodyText"/>
        <w:kinsoku w:val="0"/>
        <w:overflowPunct w:val="0"/>
        <w:spacing w:before="8"/>
        <w:rPr>
          <w:rFonts w:ascii="Arial" w:hAnsi="Arial" w:cs="Arial"/>
          <w:sz w:val="20"/>
        </w:rPr>
      </w:pPr>
    </w:p>
    <w:p w14:paraId="0356C734" w14:textId="77777777" w:rsidR="001D4C3E" w:rsidRPr="001D4C3E" w:rsidRDefault="001D4C3E" w:rsidP="00965F87">
      <w:pPr>
        <w:pStyle w:val="ListParagraph"/>
        <w:numPr>
          <w:ilvl w:val="2"/>
          <w:numId w:val="13"/>
        </w:numPr>
        <w:tabs>
          <w:tab w:val="left" w:pos="1540"/>
        </w:tabs>
        <w:kinsoku w:val="0"/>
        <w:overflowPunct w:val="0"/>
        <w:autoSpaceDE w:val="0"/>
        <w:autoSpaceDN w:val="0"/>
        <w:adjustRightInd w:val="0"/>
        <w:spacing w:line="244" w:lineRule="auto"/>
        <w:ind w:right="427"/>
        <w:rPr>
          <w:rFonts w:ascii="Arial" w:hAnsi="Arial" w:cs="Arial"/>
        </w:rPr>
      </w:pPr>
      <w:r w:rsidRPr="001D4C3E">
        <w:rPr>
          <w:rFonts w:ascii="Arial" w:hAnsi="Arial" w:cs="Arial"/>
        </w:rPr>
        <w:t>Stamping:</w:t>
      </w:r>
      <w:r w:rsidRPr="001D4C3E">
        <w:rPr>
          <w:rFonts w:ascii="Arial" w:hAnsi="Arial" w:cs="Arial"/>
          <w:spacing w:val="-1"/>
        </w:rPr>
        <w:t xml:space="preserve"> </w:t>
      </w:r>
      <w:r w:rsidRPr="001D4C3E">
        <w:rPr>
          <w:rFonts w:ascii="Arial" w:hAnsi="Arial" w:cs="Arial"/>
        </w:rPr>
        <w:t>Permanently inscribe each key with</w:t>
      </w:r>
      <w:r w:rsidRPr="001D4C3E">
        <w:rPr>
          <w:rFonts w:ascii="Arial" w:hAnsi="Arial" w:cs="Arial"/>
          <w:spacing w:val="1"/>
        </w:rPr>
        <w:t xml:space="preserve"> </w:t>
      </w:r>
      <w:r w:rsidRPr="001D4C3E">
        <w:rPr>
          <w:rFonts w:ascii="Arial" w:hAnsi="Arial" w:cs="Arial"/>
        </w:rPr>
        <w:t>a visual key</w:t>
      </w:r>
      <w:r w:rsidRPr="001D4C3E">
        <w:rPr>
          <w:rFonts w:ascii="Arial" w:hAnsi="Arial" w:cs="Arial"/>
          <w:spacing w:val="-1"/>
        </w:rPr>
        <w:t xml:space="preserve"> </w:t>
      </w:r>
      <w:r w:rsidRPr="001D4C3E">
        <w:rPr>
          <w:rFonts w:ascii="Arial" w:hAnsi="Arial" w:cs="Arial"/>
        </w:rPr>
        <w:t>control</w:t>
      </w:r>
      <w:r w:rsidRPr="001D4C3E">
        <w:rPr>
          <w:rFonts w:ascii="Arial" w:hAnsi="Arial" w:cs="Arial"/>
          <w:spacing w:val="-1"/>
        </w:rPr>
        <w:t xml:space="preserve"> </w:t>
      </w:r>
      <w:r w:rsidRPr="001D4C3E">
        <w:rPr>
          <w:rFonts w:ascii="Arial" w:hAnsi="Arial" w:cs="Arial"/>
        </w:rPr>
        <w:t>number and include</w:t>
      </w:r>
      <w:r w:rsidRPr="001D4C3E">
        <w:rPr>
          <w:rFonts w:ascii="Arial" w:hAnsi="Arial" w:cs="Arial"/>
          <w:spacing w:val="-2"/>
        </w:rPr>
        <w:t xml:space="preserve"> </w:t>
      </w:r>
      <w:r w:rsidRPr="001D4C3E">
        <w:rPr>
          <w:rFonts w:ascii="Arial" w:hAnsi="Arial" w:cs="Arial"/>
        </w:rPr>
        <w:t>the</w:t>
      </w:r>
      <w:r w:rsidRPr="001D4C3E">
        <w:rPr>
          <w:rFonts w:ascii="Arial" w:hAnsi="Arial" w:cs="Arial"/>
          <w:spacing w:val="1"/>
        </w:rPr>
        <w:t xml:space="preserve"> </w:t>
      </w:r>
      <w:r w:rsidRPr="001D4C3E">
        <w:rPr>
          <w:rFonts w:ascii="Arial" w:hAnsi="Arial" w:cs="Arial"/>
        </w:rPr>
        <w:t>following</w:t>
      </w:r>
      <w:r w:rsidRPr="001D4C3E">
        <w:rPr>
          <w:rFonts w:ascii="Arial" w:hAnsi="Arial" w:cs="Arial"/>
          <w:spacing w:val="-1"/>
        </w:rPr>
        <w:t xml:space="preserve"> </w:t>
      </w:r>
      <w:r w:rsidRPr="001D4C3E">
        <w:rPr>
          <w:rFonts w:ascii="Arial" w:hAnsi="Arial" w:cs="Arial"/>
        </w:rPr>
        <w:t>notation:</w:t>
      </w:r>
      <w:r w:rsidRPr="001D4C3E">
        <w:rPr>
          <w:rFonts w:ascii="Arial" w:hAnsi="Arial" w:cs="Arial"/>
          <w:spacing w:val="1"/>
        </w:rPr>
        <w:t xml:space="preserve"> </w:t>
      </w:r>
      <w:r w:rsidRPr="001D4C3E">
        <w:rPr>
          <w:rFonts w:ascii="Arial" w:hAnsi="Arial" w:cs="Arial"/>
        </w:rPr>
        <w:t>“Do Not</w:t>
      </w:r>
      <w:r w:rsidRPr="001D4C3E">
        <w:rPr>
          <w:rFonts w:ascii="Arial" w:hAnsi="Arial" w:cs="Arial"/>
          <w:spacing w:val="1"/>
        </w:rPr>
        <w:t xml:space="preserve"> </w:t>
      </w:r>
      <w:r w:rsidRPr="001D4C3E">
        <w:rPr>
          <w:rFonts w:ascii="Arial" w:hAnsi="Arial" w:cs="Arial"/>
        </w:rPr>
        <w:t>Duplicate”.</w:t>
      </w:r>
    </w:p>
    <w:p w14:paraId="3324B97C" w14:textId="77777777" w:rsidR="001D4C3E" w:rsidRPr="001D4C3E" w:rsidRDefault="001D4C3E" w:rsidP="001D4C3E">
      <w:pPr>
        <w:pStyle w:val="BodyText"/>
        <w:kinsoku w:val="0"/>
        <w:overflowPunct w:val="0"/>
        <w:spacing w:before="4"/>
        <w:rPr>
          <w:rFonts w:ascii="Arial" w:hAnsi="Arial" w:cs="Arial"/>
          <w:sz w:val="20"/>
        </w:rPr>
      </w:pPr>
    </w:p>
    <w:p w14:paraId="22EC883D" w14:textId="77777777" w:rsidR="001D4C3E" w:rsidRPr="001D4C3E" w:rsidRDefault="001D4C3E" w:rsidP="00965F87">
      <w:pPr>
        <w:pStyle w:val="ListParagraph"/>
        <w:numPr>
          <w:ilvl w:val="2"/>
          <w:numId w:val="13"/>
        </w:numPr>
        <w:tabs>
          <w:tab w:val="left" w:pos="1540"/>
        </w:tabs>
        <w:kinsoku w:val="0"/>
        <w:overflowPunct w:val="0"/>
        <w:autoSpaceDE w:val="0"/>
        <w:autoSpaceDN w:val="0"/>
        <w:adjustRightInd w:val="0"/>
        <w:rPr>
          <w:rFonts w:ascii="Arial" w:hAnsi="Arial" w:cs="Arial"/>
        </w:rPr>
      </w:pPr>
      <w:r w:rsidRPr="001D4C3E">
        <w:rPr>
          <w:rFonts w:ascii="Arial" w:hAnsi="Arial" w:cs="Arial"/>
        </w:rPr>
        <w:t>Quantity:</w:t>
      </w:r>
      <w:r w:rsidRPr="001D4C3E">
        <w:rPr>
          <w:rFonts w:ascii="Arial" w:hAnsi="Arial" w:cs="Arial"/>
          <w:spacing w:val="-2"/>
        </w:rPr>
        <w:t xml:space="preserve"> </w:t>
      </w:r>
      <w:r w:rsidRPr="001D4C3E">
        <w:rPr>
          <w:rFonts w:ascii="Arial" w:hAnsi="Arial" w:cs="Arial"/>
        </w:rPr>
        <w:t>In addition to one extra</w:t>
      </w:r>
      <w:r w:rsidRPr="001D4C3E">
        <w:rPr>
          <w:rFonts w:ascii="Arial" w:hAnsi="Arial" w:cs="Arial"/>
          <w:spacing w:val="1"/>
        </w:rPr>
        <w:t xml:space="preserve"> </w:t>
      </w:r>
      <w:r w:rsidRPr="001D4C3E">
        <w:rPr>
          <w:rFonts w:ascii="Arial" w:hAnsi="Arial" w:cs="Arial"/>
        </w:rPr>
        <w:t>blank key for</w:t>
      </w:r>
      <w:r w:rsidRPr="001D4C3E">
        <w:rPr>
          <w:rFonts w:ascii="Arial" w:hAnsi="Arial" w:cs="Arial"/>
          <w:spacing w:val="1"/>
        </w:rPr>
        <w:t xml:space="preserve"> </w:t>
      </w:r>
      <w:r w:rsidRPr="001D4C3E">
        <w:rPr>
          <w:rFonts w:ascii="Arial" w:hAnsi="Arial" w:cs="Arial"/>
        </w:rPr>
        <w:t>each</w:t>
      </w:r>
      <w:r w:rsidRPr="001D4C3E">
        <w:rPr>
          <w:rFonts w:ascii="Arial" w:hAnsi="Arial" w:cs="Arial"/>
          <w:spacing w:val="2"/>
        </w:rPr>
        <w:t xml:space="preserve"> </w:t>
      </w:r>
      <w:r w:rsidRPr="001D4C3E">
        <w:rPr>
          <w:rFonts w:ascii="Arial" w:hAnsi="Arial" w:cs="Arial"/>
        </w:rPr>
        <w:t>lock,</w:t>
      </w:r>
      <w:r w:rsidRPr="001D4C3E">
        <w:rPr>
          <w:rFonts w:ascii="Arial" w:hAnsi="Arial" w:cs="Arial"/>
          <w:spacing w:val="-1"/>
        </w:rPr>
        <w:t xml:space="preserve"> </w:t>
      </w:r>
      <w:r w:rsidRPr="001D4C3E">
        <w:rPr>
          <w:rFonts w:ascii="Arial" w:hAnsi="Arial" w:cs="Arial"/>
        </w:rPr>
        <w:t>provide</w:t>
      </w:r>
      <w:r w:rsidRPr="001D4C3E">
        <w:rPr>
          <w:rFonts w:ascii="Arial" w:hAnsi="Arial" w:cs="Arial"/>
          <w:spacing w:val="1"/>
        </w:rPr>
        <w:t xml:space="preserve"> </w:t>
      </w:r>
      <w:r w:rsidRPr="001D4C3E">
        <w:rPr>
          <w:rFonts w:ascii="Arial" w:hAnsi="Arial" w:cs="Arial"/>
        </w:rPr>
        <w:t>the following:</w:t>
      </w:r>
    </w:p>
    <w:p w14:paraId="67335CDB" w14:textId="77777777" w:rsidR="001D4C3E" w:rsidRPr="001D4C3E" w:rsidRDefault="001D4C3E" w:rsidP="001D4C3E">
      <w:pPr>
        <w:pStyle w:val="BodyText"/>
        <w:kinsoku w:val="0"/>
        <w:overflowPunct w:val="0"/>
        <w:spacing w:before="10"/>
        <w:rPr>
          <w:rFonts w:ascii="Arial" w:hAnsi="Arial" w:cs="Arial"/>
          <w:sz w:val="20"/>
        </w:rPr>
      </w:pPr>
    </w:p>
    <w:p w14:paraId="387E2F73" w14:textId="77777777" w:rsidR="001D4C3E" w:rsidRPr="001D4C3E" w:rsidRDefault="001D4C3E" w:rsidP="00965F87">
      <w:pPr>
        <w:pStyle w:val="ListParagraph"/>
        <w:numPr>
          <w:ilvl w:val="3"/>
          <w:numId w:val="13"/>
        </w:numPr>
        <w:tabs>
          <w:tab w:val="left" w:pos="1900"/>
        </w:tabs>
        <w:kinsoku w:val="0"/>
        <w:overflowPunct w:val="0"/>
        <w:autoSpaceDE w:val="0"/>
        <w:autoSpaceDN w:val="0"/>
        <w:adjustRightInd w:val="0"/>
        <w:rPr>
          <w:rFonts w:ascii="Arial" w:hAnsi="Arial" w:cs="Arial"/>
        </w:rPr>
      </w:pPr>
      <w:r w:rsidRPr="001D4C3E">
        <w:rPr>
          <w:rFonts w:ascii="Arial" w:hAnsi="Arial" w:cs="Arial"/>
        </w:rPr>
        <w:t>Cylinder change</w:t>
      </w:r>
      <w:r w:rsidRPr="001D4C3E">
        <w:rPr>
          <w:rFonts w:ascii="Arial" w:hAnsi="Arial" w:cs="Arial"/>
          <w:spacing w:val="-1"/>
        </w:rPr>
        <w:t xml:space="preserve"> </w:t>
      </w:r>
      <w:r w:rsidRPr="001D4C3E">
        <w:rPr>
          <w:rFonts w:ascii="Arial" w:hAnsi="Arial" w:cs="Arial"/>
        </w:rPr>
        <w:t>key</w:t>
      </w:r>
      <w:r w:rsidRPr="00911124">
        <w:rPr>
          <w:rFonts w:ascii="Arial" w:hAnsi="Arial" w:cs="Arial"/>
        </w:rPr>
        <w:t>s: Two each</w:t>
      </w:r>
    </w:p>
    <w:p w14:paraId="5BEF2C36" w14:textId="77777777" w:rsidR="001D4C3E" w:rsidRPr="001D4C3E" w:rsidRDefault="001D4C3E" w:rsidP="001D4C3E">
      <w:pPr>
        <w:pStyle w:val="BodyText"/>
        <w:kinsoku w:val="0"/>
        <w:overflowPunct w:val="0"/>
        <w:spacing w:before="9"/>
        <w:rPr>
          <w:rFonts w:ascii="Arial" w:hAnsi="Arial" w:cs="Arial"/>
          <w:sz w:val="20"/>
        </w:rPr>
      </w:pPr>
    </w:p>
    <w:p w14:paraId="7A1D806B" w14:textId="0AE08D23" w:rsidR="001D4C3E" w:rsidRPr="00911124" w:rsidRDefault="001D4C3E" w:rsidP="00911124">
      <w:pPr>
        <w:pStyle w:val="ListParagraph"/>
        <w:numPr>
          <w:ilvl w:val="3"/>
          <w:numId w:val="13"/>
        </w:numPr>
        <w:tabs>
          <w:tab w:val="left" w:pos="1900"/>
        </w:tabs>
        <w:kinsoku w:val="0"/>
        <w:overflowPunct w:val="0"/>
        <w:autoSpaceDE w:val="0"/>
        <w:autoSpaceDN w:val="0"/>
        <w:adjustRightInd w:val="0"/>
        <w:spacing w:before="1"/>
        <w:rPr>
          <w:rFonts w:ascii="Arial" w:hAnsi="Arial" w:cs="Arial"/>
        </w:rPr>
      </w:pPr>
      <w:r w:rsidRPr="001D4C3E">
        <w:rPr>
          <w:rFonts w:ascii="Arial" w:hAnsi="Arial" w:cs="Arial"/>
        </w:rPr>
        <w:t xml:space="preserve">Master </w:t>
      </w:r>
      <w:r w:rsidRPr="00911124">
        <w:rPr>
          <w:rFonts w:ascii="Arial" w:hAnsi="Arial" w:cs="Arial"/>
        </w:rPr>
        <w:t>keys:</w:t>
      </w:r>
      <w:r w:rsidRPr="00911124">
        <w:rPr>
          <w:rFonts w:ascii="Arial" w:hAnsi="Arial" w:cs="Arial"/>
          <w:spacing w:val="-1"/>
        </w:rPr>
        <w:t xml:space="preserve"> </w:t>
      </w:r>
      <w:r w:rsidRPr="00911124">
        <w:rPr>
          <w:rFonts w:ascii="Arial" w:hAnsi="Arial" w:cs="Arial"/>
        </w:rPr>
        <w:t>Six each</w:t>
      </w:r>
    </w:p>
    <w:p w14:paraId="58D476E7" w14:textId="77777777" w:rsidR="001D4C3E" w:rsidRPr="001D4C3E" w:rsidRDefault="001D4C3E" w:rsidP="001D4C3E">
      <w:pPr>
        <w:pStyle w:val="BodyText"/>
        <w:kinsoku w:val="0"/>
        <w:overflowPunct w:val="0"/>
        <w:spacing w:before="9"/>
        <w:rPr>
          <w:rFonts w:ascii="Arial" w:hAnsi="Arial" w:cs="Arial"/>
          <w:sz w:val="20"/>
        </w:rPr>
      </w:pPr>
    </w:p>
    <w:p w14:paraId="308FD6C9" w14:textId="67B5DFED" w:rsidR="001D4C3E" w:rsidRPr="001D4C3E" w:rsidRDefault="001D4C3E" w:rsidP="00965F87">
      <w:pPr>
        <w:pStyle w:val="ListParagraph"/>
        <w:numPr>
          <w:ilvl w:val="2"/>
          <w:numId w:val="13"/>
        </w:numPr>
        <w:tabs>
          <w:tab w:val="left" w:pos="1540"/>
        </w:tabs>
        <w:kinsoku w:val="0"/>
        <w:overflowPunct w:val="0"/>
        <w:autoSpaceDE w:val="0"/>
        <w:autoSpaceDN w:val="0"/>
        <w:adjustRightInd w:val="0"/>
        <w:ind w:hanging="361"/>
        <w:rPr>
          <w:rFonts w:ascii="Arial" w:hAnsi="Arial" w:cs="Arial"/>
        </w:rPr>
      </w:pPr>
      <w:r w:rsidRPr="001D4C3E">
        <w:rPr>
          <w:rFonts w:ascii="Arial" w:hAnsi="Arial" w:cs="Arial"/>
        </w:rPr>
        <w:t>Ship all</w:t>
      </w:r>
      <w:r w:rsidRPr="001D4C3E">
        <w:rPr>
          <w:rFonts w:ascii="Arial" w:hAnsi="Arial" w:cs="Arial"/>
          <w:spacing w:val="1"/>
        </w:rPr>
        <w:t xml:space="preserve"> </w:t>
      </w:r>
      <w:r w:rsidRPr="001D4C3E">
        <w:rPr>
          <w:rFonts w:ascii="Arial" w:hAnsi="Arial" w:cs="Arial"/>
        </w:rPr>
        <w:t>permanent</w:t>
      </w:r>
      <w:r w:rsidRPr="001D4C3E">
        <w:rPr>
          <w:rFonts w:ascii="Arial" w:hAnsi="Arial" w:cs="Arial"/>
          <w:spacing w:val="1"/>
        </w:rPr>
        <w:t xml:space="preserve"> </w:t>
      </w:r>
      <w:r w:rsidRPr="001D4C3E">
        <w:rPr>
          <w:rFonts w:ascii="Arial" w:hAnsi="Arial" w:cs="Arial"/>
        </w:rPr>
        <w:t>keys to</w:t>
      </w:r>
      <w:r w:rsidRPr="001D4C3E">
        <w:rPr>
          <w:rFonts w:ascii="Arial" w:hAnsi="Arial" w:cs="Arial"/>
          <w:spacing w:val="-1"/>
        </w:rPr>
        <w:t xml:space="preserve"> </w:t>
      </w:r>
      <w:r w:rsidRPr="001D4C3E">
        <w:rPr>
          <w:rFonts w:ascii="Arial" w:hAnsi="Arial" w:cs="Arial"/>
        </w:rPr>
        <w:t>the</w:t>
      </w:r>
      <w:r w:rsidRPr="001D4C3E">
        <w:rPr>
          <w:rFonts w:ascii="Arial" w:hAnsi="Arial" w:cs="Arial"/>
          <w:spacing w:val="1"/>
        </w:rPr>
        <w:t xml:space="preserve"> </w:t>
      </w:r>
      <w:r w:rsidRPr="001D4C3E">
        <w:rPr>
          <w:rFonts w:ascii="Arial" w:hAnsi="Arial" w:cs="Arial"/>
        </w:rPr>
        <w:t>Owner as determined</w:t>
      </w:r>
      <w:r w:rsidRPr="001D4C3E">
        <w:rPr>
          <w:rFonts w:ascii="Arial" w:hAnsi="Arial" w:cs="Arial"/>
          <w:spacing w:val="1"/>
        </w:rPr>
        <w:t xml:space="preserve"> </w:t>
      </w:r>
      <w:r w:rsidRPr="001D4C3E">
        <w:rPr>
          <w:rFonts w:ascii="Arial" w:hAnsi="Arial" w:cs="Arial"/>
        </w:rPr>
        <w:t>during</w:t>
      </w:r>
      <w:r w:rsidRPr="001D4C3E">
        <w:rPr>
          <w:rFonts w:ascii="Arial" w:hAnsi="Arial" w:cs="Arial"/>
          <w:spacing w:val="1"/>
        </w:rPr>
        <w:t xml:space="preserve"> </w:t>
      </w:r>
      <w:r w:rsidRPr="001D4C3E">
        <w:rPr>
          <w:rFonts w:ascii="Arial" w:hAnsi="Arial" w:cs="Arial"/>
        </w:rPr>
        <w:t>keying conference.</w:t>
      </w:r>
    </w:p>
    <w:p w14:paraId="192FB25E" w14:textId="77777777" w:rsidR="001D4C3E" w:rsidRPr="001D4C3E" w:rsidRDefault="001D4C3E" w:rsidP="001D4C3E">
      <w:pPr>
        <w:pStyle w:val="BodyText"/>
        <w:kinsoku w:val="0"/>
        <w:overflowPunct w:val="0"/>
        <w:spacing w:before="11"/>
        <w:rPr>
          <w:rFonts w:ascii="Arial" w:hAnsi="Arial" w:cs="Arial"/>
          <w:b/>
          <w:bCs/>
          <w:sz w:val="20"/>
        </w:rPr>
      </w:pPr>
    </w:p>
    <w:p w14:paraId="37EEBA2B" w14:textId="39FB1126" w:rsidR="001D4C3E" w:rsidRDefault="001D4C3E" w:rsidP="003B0963">
      <w:pPr>
        <w:pStyle w:val="BodyText"/>
        <w:numPr>
          <w:ilvl w:val="2"/>
          <w:numId w:val="13"/>
        </w:numPr>
        <w:tabs>
          <w:tab w:val="left" w:pos="1530"/>
        </w:tabs>
        <w:kinsoku w:val="0"/>
        <w:overflowPunct w:val="0"/>
        <w:rPr>
          <w:rFonts w:ascii="Arial" w:hAnsi="Arial" w:cs="Arial"/>
          <w:sz w:val="20"/>
        </w:rPr>
      </w:pPr>
      <w:r w:rsidRPr="001D4C3E">
        <w:rPr>
          <w:rFonts w:ascii="Arial" w:hAnsi="Arial" w:cs="Arial"/>
          <w:sz w:val="20"/>
        </w:rPr>
        <w:t>Ship</w:t>
      </w:r>
      <w:r w:rsidRPr="00AE7DCB">
        <w:rPr>
          <w:rFonts w:ascii="Arial" w:hAnsi="Arial" w:cs="Arial"/>
          <w:sz w:val="20"/>
        </w:rPr>
        <w:t xml:space="preserve"> </w:t>
      </w:r>
      <w:r w:rsidRPr="001D4C3E">
        <w:rPr>
          <w:rFonts w:ascii="Arial" w:hAnsi="Arial" w:cs="Arial"/>
          <w:sz w:val="20"/>
        </w:rPr>
        <w:t>construction</w:t>
      </w:r>
      <w:r w:rsidRPr="00AE7DCB">
        <w:rPr>
          <w:rFonts w:ascii="Arial" w:hAnsi="Arial" w:cs="Arial"/>
          <w:sz w:val="20"/>
        </w:rPr>
        <w:t xml:space="preserve"> </w:t>
      </w:r>
      <w:r w:rsidRPr="001D4C3E">
        <w:rPr>
          <w:rFonts w:ascii="Arial" w:hAnsi="Arial" w:cs="Arial"/>
          <w:sz w:val="20"/>
        </w:rPr>
        <w:t>keys to</w:t>
      </w:r>
      <w:r w:rsidRPr="00AE7DCB">
        <w:rPr>
          <w:rFonts w:ascii="Arial" w:hAnsi="Arial" w:cs="Arial"/>
          <w:sz w:val="20"/>
        </w:rPr>
        <w:t xml:space="preserve"> </w:t>
      </w:r>
      <w:r w:rsidRPr="001D4C3E">
        <w:rPr>
          <w:rFonts w:ascii="Arial" w:hAnsi="Arial" w:cs="Arial"/>
          <w:sz w:val="20"/>
        </w:rPr>
        <w:t>project site</w:t>
      </w:r>
    </w:p>
    <w:p w14:paraId="6FCDAC94" w14:textId="77777777" w:rsidR="003B0963" w:rsidRDefault="003B0963" w:rsidP="003B0963">
      <w:pPr>
        <w:pStyle w:val="ListParagraph"/>
        <w:rPr>
          <w:rFonts w:ascii="Arial" w:hAnsi="Arial" w:cs="Arial"/>
        </w:rPr>
      </w:pPr>
    </w:p>
    <w:p w14:paraId="2CE4892A" w14:textId="6D086DAB" w:rsidR="00A2598F" w:rsidRDefault="003B0963" w:rsidP="00A2598F">
      <w:pPr>
        <w:pStyle w:val="ListParagraph"/>
        <w:numPr>
          <w:ilvl w:val="0"/>
          <w:numId w:val="13"/>
        </w:numPr>
        <w:autoSpaceDE w:val="0"/>
        <w:autoSpaceDN w:val="0"/>
        <w:adjustRightInd w:val="0"/>
        <w:rPr>
          <w:rFonts w:ascii="Arial" w:hAnsi="Arial" w:cs="Arial"/>
        </w:rPr>
      </w:pPr>
      <w:r w:rsidRPr="003B0963">
        <w:rPr>
          <w:rFonts w:ascii="Arial" w:hAnsi="Arial" w:cs="Arial"/>
          <w:u w:val="single"/>
        </w:rPr>
        <w:t>Hinges</w:t>
      </w:r>
      <w:r w:rsidRPr="003B0963">
        <w:rPr>
          <w:rFonts w:ascii="Arial" w:hAnsi="Arial" w:cs="Arial"/>
        </w:rPr>
        <w:t>: Shall be specified as McKinney full mortise five knuckled, ball bearing design. Wide-throw, swing clear and other specialty products to suit application. Standard weight hinges shall be installed for doors less than 36" in width. Heavy weight hinges shall be installed for doors more than 36" in width. Interior doors to be brass, bronze or steel base material. Exterior and wet locations to be stainless steel.</w:t>
      </w:r>
    </w:p>
    <w:p w14:paraId="776430EE" w14:textId="77777777" w:rsidR="00B07026" w:rsidRPr="00A2598F" w:rsidRDefault="00B07026" w:rsidP="00B07026">
      <w:pPr>
        <w:pStyle w:val="ListParagraph"/>
        <w:autoSpaceDE w:val="0"/>
        <w:autoSpaceDN w:val="0"/>
        <w:adjustRightInd w:val="0"/>
        <w:ind w:left="820"/>
        <w:rPr>
          <w:rFonts w:ascii="Arial" w:hAnsi="Arial" w:cs="Arial"/>
        </w:rPr>
      </w:pPr>
    </w:p>
    <w:p w14:paraId="0778A9E5" w14:textId="2CD1486C" w:rsidR="003B0963" w:rsidRPr="00A2598F" w:rsidRDefault="003B0963" w:rsidP="00A2598F">
      <w:pPr>
        <w:pStyle w:val="BodyText"/>
        <w:numPr>
          <w:ilvl w:val="1"/>
          <w:numId w:val="13"/>
        </w:numPr>
        <w:tabs>
          <w:tab w:val="left" w:pos="1530"/>
        </w:tabs>
        <w:kinsoku w:val="0"/>
        <w:overflowPunct w:val="0"/>
        <w:rPr>
          <w:rFonts w:ascii="Arial" w:hAnsi="Arial" w:cs="Arial"/>
          <w:sz w:val="20"/>
        </w:rPr>
      </w:pPr>
      <w:r>
        <w:rPr>
          <w:rFonts w:ascii="Arial" w:hAnsi="Arial" w:cs="Arial"/>
          <w:sz w:val="20"/>
        </w:rPr>
        <w:t>Approved equal manufacturers shall be:</w:t>
      </w:r>
    </w:p>
    <w:p w14:paraId="50CADF78" w14:textId="51647470" w:rsidR="003B0963" w:rsidRDefault="003B0963" w:rsidP="003B0963">
      <w:pPr>
        <w:pStyle w:val="BodyText"/>
        <w:numPr>
          <w:ilvl w:val="2"/>
          <w:numId w:val="13"/>
        </w:numPr>
        <w:tabs>
          <w:tab w:val="left" w:pos="1530"/>
        </w:tabs>
        <w:kinsoku w:val="0"/>
        <w:overflowPunct w:val="0"/>
        <w:rPr>
          <w:rFonts w:ascii="Arial" w:hAnsi="Arial" w:cs="Arial"/>
          <w:sz w:val="20"/>
        </w:rPr>
      </w:pPr>
      <w:r>
        <w:rPr>
          <w:rFonts w:ascii="Arial" w:hAnsi="Arial" w:cs="Arial"/>
          <w:sz w:val="20"/>
        </w:rPr>
        <w:t>Stanley</w:t>
      </w:r>
    </w:p>
    <w:p w14:paraId="1174A793" w14:textId="183A6547" w:rsidR="003B0963" w:rsidRDefault="003B0963" w:rsidP="003B0963">
      <w:pPr>
        <w:pStyle w:val="BodyText"/>
        <w:numPr>
          <w:ilvl w:val="2"/>
          <w:numId w:val="13"/>
        </w:numPr>
        <w:tabs>
          <w:tab w:val="left" w:pos="1530"/>
        </w:tabs>
        <w:kinsoku w:val="0"/>
        <w:overflowPunct w:val="0"/>
        <w:rPr>
          <w:rFonts w:ascii="Arial" w:hAnsi="Arial" w:cs="Arial"/>
          <w:sz w:val="20"/>
        </w:rPr>
      </w:pPr>
      <w:r>
        <w:rPr>
          <w:rFonts w:ascii="Arial" w:hAnsi="Arial" w:cs="Arial"/>
          <w:sz w:val="20"/>
        </w:rPr>
        <w:t>Eves</w:t>
      </w:r>
    </w:p>
    <w:p w14:paraId="134C013A" w14:textId="77777777" w:rsidR="00B07026" w:rsidRDefault="00B07026" w:rsidP="00B07026">
      <w:pPr>
        <w:pStyle w:val="BodyText"/>
        <w:tabs>
          <w:tab w:val="left" w:pos="1530"/>
        </w:tabs>
        <w:kinsoku w:val="0"/>
        <w:overflowPunct w:val="0"/>
        <w:ind w:left="1540"/>
        <w:rPr>
          <w:rFonts w:ascii="Arial" w:hAnsi="Arial" w:cs="Arial"/>
          <w:sz w:val="20"/>
        </w:rPr>
      </w:pPr>
    </w:p>
    <w:p w14:paraId="24C6E2BE" w14:textId="1B6AF85C" w:rsidR="003B0963" w:rsidRDefault="003B0963" w:rsidP="003B0963">
      <w:pPr>
        <w:numPr>
          <w:ilvl w:val="0"/>
          <w:numId w:val="13"/>
        </w:numPr>
        <w:autoSpaceDE w:val="0"/>
        <w:autoSpaceDN w:val="0"/>
        <w:adjustRightInd w:val="0"/>
        <w:rPr>
          <w:rFonts w:ascii="Arial" w:hAnsi="Arial" w:cs="Arial"/>
        </w:rPr>
      </w:pPr>
      <w:r w:rsidRPr="00B814E3">
        <w:rPr>
          <w:rFonts w:ascii="Arial" w:hAnsi="Arial" w:cs="Arial"/>
          <w:u w:val="single"/>
        </w:rPr>
        <w:t>Door Stops</w:t>
      </w:r>
      <w:r w:rsidRPr="00385A61">
        <w:rPr>
          <w:rFonts w:ascii="Arial" w:hAnsi="Arial" w:cs="Arial"/>
        </w:rPr>
        <w:t>:</w:t>
      </w:r>
      <w:r>
        <w:rPr>
          <w:rFonts w:ascii="Arial" w:hAnsi="Arial" w:cs="Arial"/>
        </w:rPr>
        <w:t xml:space="preserve"> May be wall mounted, surface or concealed.  </w:t>
      </w:r>
      <w:r w:rsidRPr="008F3A78">
        <w:rPr>
          <w:rFonts w:ascii="Arial" w:hAnsi="Arial" w:cs="Arial"/>
          <w:b/>
        </w:rPr>
        <w:t xml:space="preserve">No floor stops shall be permitted </w:t>
      </w:r>
      <w:r>
        <w:rPr>
          <w:rFonts w:ascii="Arial" w:hAnsi="Arial" w:cs="Arial"/>
        </w:rPr>
        <w:t>without owner’s approval.</w:t>
      </w:r>
    </w:p>
    <w:p w14:paraId="71C6A72D" w14:textId="77777777" w:rsidR="00B07026" w:rsidRDefault="00B07026" w:rsidP="00B07026">
      <w:pPr>
        <w:autoSpaceDE w:val="0"/>
        <w:autoSpaceDN w:val="0"/>
        <w:adjustRightInd w:val="0"/>
        <w:ind w:left="820"/>
        <w:rPr>
          <w:rFonts w:ascii="Arial" w:hAnsi="Arial" w:cs="Arial"/>
        </w:rPr>
      </w:pPr>
    </w:p>
    <w:p w14:paraId="0D5B229E" w14:textId="31EBC5E8" w:rsidR="003B0963" w:rsidRDefault="003B0963" w:rsidP="003B0963">
      <w:pPr>
        <w:pStyle w:val="BodyText"/>
        <w:numPr>
          <w:ilvl w:val="1"/>
          <w:numId w:val="13"/>
        </w:numPr>
        <w:tabs>
          <w:tab w:val="left" w:pos="1530"/>
        </w:tabs>
        <w:kinsoku w:val="0"/>
        <w:overflowPunct w:val="0"/>
        <w:rPr>
          <w:rFonts w:ascii="Arial" w:hAnsi="Arial" w:cs="Arial"/>
          <w:sz w:val="20"/>
        </w:rPr>
      </w:pPr>
      <w:r>
        <w:rPr>
          <w:rFonts w:ascii="Arial" w:hAnsi="Arial" w:cs="Arial"/>
          <w:sz w:val="20"/>
        </w:rPr>
        <w:t>Approved equal manufacturers shall be:</w:t>
      </w:r>
    </w:p>
    <w:p w14:paraId="3D142DFF" w14:textId="7013C654" w:rsidR="003B0963" w:rsidRDefault="003B0963" w:rsidP="003B0963">
      <w:pPr>
        <w:pStyle w:val="BodyText"/>
        <w:numPr>
          <w:ilvl w:val="2"/>
          <w:numId w:val="13"/>
        </w:numPr>
        <w:tabs>
          <w:tab w:val="left" w:pos="1530"/>
        </w:tabs>
        <w:kinsoku w:val="0"/>
        <w:overflowPunct w:val="0"/>
        <w:rPr>
          <w:rFonts w:ascii="Arial" w:hAnsi="Arial" w:cs="Arial"/>
          <w:sz w:val="20"/>
        </w:rPr>
      </w:pPr>
      <w:r>
        <w:rPr>
          <w:rFonts w:ascii="Arial" w:hAnsi="Arial" w:cs="Arial"/>
          <w:sz w:val="20"/>
        </w:rPr>
        <w:t>Rockwood</w:t>
      </w:r>
    </w:p>
    <w:p w14:paraId="41AC6865" w14:textId="78153974" w:rsidR="003B0963" w:rsidRDefault="003B0963" w:rsidP="003B0963">
      <w:pPr>
        <w:pStyle w:val="BodyText"/>
        <w:numPr>
          <w:ilvl w:val="2"/>
          <w:numId w:val="13"/>
        </w:numPr>
        <w:tabs>
          <w:tab w:val="left" w:pos="1530"/>
        </w:tabs>
        <w:kinsoku w:val="0"/>
        <w:overflowPunct w:val="0"/>
        <w:rPr>
          <w:rFonts w:ascii="Arial" w:hAnsi="Arial" w:cs="Arial"/>
          <w:sz w:val="20"/>
        </w:rPr>
      </w:pPr>
      <w:r>
        <w:rPr>
          <w:rFonts w:ascii="Arial" w:hAnsi="Arial" w:cs="Arial"/>
          <w:sz w:val="20"/>
        </w:rPr>
        <w:t>National Guard</w:t>
      </w:r>
    </w:p>
    <w:p w14:paraId="614A1CBC" w14:textId="59B60562" w:rsidR="003B0963" w:rsidRDefault="003B0963" w:rsidP="003B0963">
      <w:pPr>
        <w:pStyle w:val="BodyText"/>
        <w:numPr>
          <w:ilvl w:val="2"/>
          <w:numId w:val="13"/>
        </w:numPr>
        <w:tabs>
          <w:tab w:val="left" w:pos="1530"/>
        </w:tabs>
        <w:kinsoku w:val="0"/>
        <w:overflowPunct w:val="0"/>
        <w:rPr>
          <w:rFonts w:ascii="Arial" w:hAnsi="Arial" w:cs="Arial"/>
          <w:sz w:val="20"/>
        </w:rPr>
      </w:pPr>
      <w:r>
        <w:rPr>
          <w:rFonts w:ascii="Arial" w:hAnsi="Arial" w:cs="Arial"/>
          <w:sz w:val="20"/>
        </w:rPr>
        <w:t>Ives</w:t>
      </w:r>
    </w:p>
    <w:p w14:paraId="36F9623C" w14:textId="77777777" w:rsidR="00B07026" w:rsidRDefault="00B07026" w:rsidP="00B07026">
      <w:pPr>
        <w:pStyle w:val="BodyText"/>
        <w:tabs>
          <w:tab w:val="left" w:pos="1530"/>
        </w:tabs>
        <w:kinsoku w:val="0"/>
        <w:overflowPunct w:val="0"/>
        <w:ind w:left="1540"/>
        <w:rPr>
          <w:rFonts w:ascii="Arial" w:hAnsi="Arial" w:cs="Arial"/>
          <w:sz w:val="20"/>
        </w:rPr>
      </w:pPr>
    </w:p>
    <w:p w14:paraId="7995101A" w14:textId="690E917E" w:rsidR="00A2598F" w:rsidRPr="00B07026" w:rsidRDefault="00A2598F" w:rsidP="00A2598F">
      <w:pPr>
        <w:numPr>
          <w:ilvl w:val="0"/>
          <w:numId w:val="13"/>
        </w:numPr>
        <w:autoSpaceDE w:val="0"/>
        <w:autoSpaceDN w:val="0"/>
        <w:adjustRightInd w:val="0"/>
        <w:rPr>
          <w:rFonts w:ascii="Arial" w:hAnsi="Arial" w:cs="Arial"/>
          <w:u w:val="single"/>
        </w:rPr>
      </w:pPr>
      <w:r w:rsidRPr="00577C42">
        <w:rPr>
          <w:rFonts w:ascii="Arial" w:hAnsi="Arial" w:cs="Arial"/>
          <w:u w:val="single"/>
        </w:rPr>
        <w:t xml:space="preserve">Building Hardware shall conform to the following finishes: </w:t>
      </w:r>
      <w:r w:rsidRPr="00577C42">
        <w:rPr>
          <w:rFonts w:ascii="Arial" w:hAnsi="Arial" w:cs="Arial"/>
        </w:rPr>
        <w:t>Any deviation from these finishes must be approved by the UAH Facilities &amp; Operations.</w:t>
      </w:r>
    </w:p>
    <w:p w14:paraId="6EF07FFD" w14:textId="77777777" w:rsidR="00B07026" w:rsidRPr="00577C42" w:rsidRDefault="00B07026" w:rsidP="00B07026">
      <w:pPr>
        <w:autoSpaceDE w:val="0"/>
        <w:autoSpaceDN w:val="0"/>
        <w:adjustRightInd w:val="0"/>
        <w:ind w:left="820"/>
        <w:rPr>
          <w:rFonts w:ascii="Arial" w:hAnsi="Arial" w:cs="Arial"/>
          <w:u w:val="single"/>
        </w:rPr>
      </w:pPr>
    </w:p>
    <w:p w14:paraId="06E4EEAD" w14:textId="6D506EB6" w:rsidR="00A2598F" w:rsidRDefault="00A2598F" w:rsidP="00A2598F">
      <w:pPr>
        <w:pStyle w:val="BodyText"/>
        <w:numPr>
          <w:ilvl w:val="1"/>
          <w:numId w:val="13"/>
        </w:numPr>
        <w:tabs>
          <w:tab w:val="left" w:pos="1530"/>
        </w:tabs>
        <w:kinsoku w:val="0"/>
        <w:overflowPunct w:val="0"/>
        <w:rPr>
          <w:rFonts w:ascii="Arial" w:hAnsi="Arial" w:cs="Arial"/>
          <w:sz w:val="20"/>
        </w:rPr>
      </w:pPr>
      <w:r>
        <w:rPr>
          <w:rFonts w:ascii="Arial" w:hAnsi="Arial" w:cs="Arial"/>
          <w:sz w:val="20"/>
        </w:rPr>
        <w:t>Bumpers – US26D</w:t>
      </w:r>
    </w:p>
    <w:p w14:paraId="41B42850" w14:textId="427A728D" w:rsidR="00A2598F" w:rsidRDefault="00A2598F" w:rsidP="00A2598F">
      <w:pPr>
        <w:pStyle w:val="BodyText"/>
        <w:numPr>
          <w:ilvl w:val="1"/>
          <w:numId w:val="13"/>
        </w:numPr>
        <w:tabs>
          <w:tab w:val="left" w:pos="1530"/>
        </w:tabs>
        <w:kinsoku w:val="0"/>
        <w:overflowPunct w:val="0"/>
        <w:rPr>
          <w:rFonts w:ascii="Arial" w:hAnsi="Arial" w:cs="Arial"/>
          <w:sz w:val="20"/>
        </w:rPr>
      </w:pPr>
      <w:r>
        <w:rPr>
          <w:rFonts w:ascii="Arial" w:hAnsi="Arial" w:cs="Arial"/>
          <w:sz w:val="20"/>
        </w:rPr>
        <w:t>Closers – Sprayed Aluminum</w:t>
      </w:r>
    </w:p>
    <w:p w14:paraId="6E895254" w14:textId="1B8269B8" w:rsidR="00A2598F" w:rsidRDefault="00A2598F" w:rsidP="00A2598F">
      <w:pPr>
        <w:pStyle w:val="BodyText"/>
        <w:numPr>
          <w:ilvl w:val="1"/>
          <w:numId w:val="13"/>
        </w:numPr>
        <w:tabs>
          <w:tab w:val="left" w:pos="1530"/>
        </w:tabs>
        <w:kinsoku w:val="0"/>
        <w:overflowPunct w:val="0"/>
        <w:rPr>
          <w:rFonts w:ascii="Arial" w:hAnsi="Arial" w:cs="Arial"/>
          <w:sz w:val="20"/>
        </w:rPr>
      </w:pPr>
      <w:r>
        <w:rPr>
          <w:rFonts w:ascii="Arial" w:hAnsi="Arial" w:cs="Arial"/>
          <w:sz w:val="20"/>
        </w:rPr>
        <w:t>Exterior Hinges – US32D</w:t>
      </w:r>
    </w:p>
    <w:p w14:paraId="751E6B64" w14:textId="2126B3ED" w:rsidR="00A2598F" w:rsidRDefault="00A2598F" w:rsidP="00A2598F">
      <w:pPr>
        <w:pStyle w:val="BodyText"/>
        <w:numPr>
          <w:ilvl w:val="1"/>
          <w:numId w:val="13"/>
        </w:numPr>
        <w:tabs>
          <w:tab w:val="left" w:pos="1530"/>
        </w:tabs>
        <w:kinsoku w:val="0"/>
        <w:overflowPunct w:val="0"/>
        <w:rPr>
          <w:rFonts w:ascii="Arial" w:hAnsi="Arial" w:cs="Arial"/>
          <w:sz w:val="20"/>
        </w:rPr>
      </w:pPr>
      <w:r>
        <w:rPr>
          <w:rFonts w:ascii="Arial" w:hAnsi="Arial" w:cs="Arial"/>
          <w:sz w:val="20"/>
        </w:rPr>
        <w:t>Interior Hinges – US26D</w:t>
      </w:r>
    </w:p>
    <w:p w14:paraId="64D13E92" w14:textId="7EA85AC0" w:rsidR="00A2598F" w:rsidRDefault="00A2598F" w:rsidP="00A2598F">
      <w:pPr>
        <w:pStyle w:val="BodyText"/>
        <w:numPr>
          <w:ilvl w:val="1"/>
          <w:numId w:val="13"/>
        </w:numPr>
        <w:tabs>
          <w:tab w:val="left" w:pos="1530"/>
        </w:tabs>
        <w:kinsoku w:val="0"/>
        <w:overflowPunct w:val="0"/>
        <w:rPr>
          <w:rFonts w:ascii="Arial" w:hAnsi="Arial" w:cs="Arial"/>
          <w:sz w:val="20"/>
        </w:rPr>
      </w:pPr>
      <w:r>
        <w:rPr>
          <w:rFonts w:ascii="Arial" w:hAnsi="Arial" w:cs="Arial"/>
          <w:sz w:val="20"/>
        </w:rPr>
        <w:t>Locksets – US32D</w:t>
      </w:r>
    </w:p>
    <w:p w14:paraId="1BAE654D" w14:textId="3C191002" w:rsidR="00A2598F" w:rsidRPr="003B0963" w:rsidRDefault="00A2598F" w:rsidP="00A2598F">
      <w:pPr>
        <w:pStyle w:val="BodyText"/>
        <w:numPr>
          <w:ilvl w:val="1"/>
          <w:numId w:val="13"/>
        </w:numPr>
        <w:tabs>
          <w:tab w:val="left" w:pos="1530"/>
        </w:tabs>
        <w:kinsoku w:val="0"/>
        <w:overflowPunct w:val="0"/>
        <w:rPr>
          <w:rFonts w:ascii="Arial" w:hAnsi="Arial" w:cs="Arial"/>
          <w:sz w:val="20"/>
        </w:rPr>
      </w:pPr>
      <w:r>
        <w:rPr>
          <w:rFonts w:ascii="Arial" w:hAnsi="Arial" w:cs="Arial"/>
          <w:sz w:val="20"/>
        </w:rPr>
        <w:t>Panic Devises – US32D</w:t>
      </w:r>
    </w:p>
    <w:p w14:paraId="2D128FE5" w14:textId="77777777" w:rsidR="001D4C3E" w:rsidRPr="001D4C3E" w:rsidRDefault="001D4C3E" w:rsidP="001D4C3E">
      <w:pPr>
        <w:tabs>
          <w:tab w:val="left" w:pos="1540"/>
        </w:tabs>
        <w:kinsoku w:val="0"/>
        <w:overflowPunct w:val="0"/>
        <w:autoSpaceDE w:val="0"/>
        <w:autoSpaceDN w:val="0"/>
        <w:adjustRightInd w:val="0"/>
        <w:spacing w:before="1"/>
        <w:rPr>
          <w:rFonts w:ascii="Arial" w:hAnsi="Arial" w:cs="Arial"/>
        </w:rPr>
      </w:pPr>
    </w:p>
    <w:p w14:paraId="4895E018" w14:textId="77777777" w:rsidR="001D4C3E" w:rsidRPr="001D4C3E" w:rsidRDefault="001D4C3E" w:rsidP="001D4C3E">
      <w:pPr>
        <w:pStyle w:val="Heading1"/>
        <w:kinsoku w:val="0"/>
        <w:overflowPunct w:val="0"/>
        <w:spacing w:before="1"/>
        <w:rPr>
          <w:rFonts w:ascii="Arial" w:hAnsi="Arial" w:cs="Arial"/>
          <w:color w:val="3F3F3F"/>
          <w:w w:val="105"/>
          <w:sz w:val="20"/>
        </w:rPr>
      </w:pPr>
      <w:r w:rsidRPr="001D4C3E">
        <w:rPr>
          <w:rFonts w:ascii="Arial" w:hAnsi="Arial" w:cs="Arial"/>
          <w:color w:val="3F3F3F"/>
          <w:w w:val="105"/>
          <w:sz w:val="20"/>
        </w:rPr>
        <w:t>Installation</w:t>
      </w:r>
    </w:p>
    <w:p w14:paraId="38C2D375" w14:textId="77777777" w:rsidR="001D4C3E" w:rsidRPr="001D4C3E" w:rsidRDefault="001D4C3E" w:rsidP="001D4C3E">
      <w:pPr>
        <w:pStyle w:val="BodyText"/>
        <w:kinsoku w:val="0"/>
        <w:overflowPunct w:val="0"/>
        <w:spacing w:before="11"/>
        <w:rPr>
          <w:rFonts w:ascii="Arial" w:hAnsi="Arial" w:cs="Arial"/>
          <w:b/>
          <w:bCs/>
          <w:sz w:val="20"/>
        </w:rPr>
      </w:pPr>
    </w:p>
    <w:p w14:paraId="25370812" w14:textId="77777777" w:rsidR="001D4C3E" w:rsidRPr="001D4C3E" w:rsidRDefault="001D4C3E" w:rsidP="00965F87">
      <w:pPr>
        <w:pStyle w:val="ListParagraph"/>
        <w:numPr>
          <w:ilvl w:val="0"/>
          <w:numId w:val="12"/>
        </w:numPr>
        <w:tabs>
          <w:tab w:val="left" w:pos="820"/>
        </w:tabs>
        <w:kinsoku w:val="0"/>
        <w:overflowPunct w:val="0"/>
        <w:autoSpaceDE w:val="0"/>
        <w:autoSpaceDN w:val="0"/>
        <w:adjustRightInd w:val="0"/>
        <w:spacing w:line="244" w:lineRule="auto"/>
        <w:ind w:left="819" w:right="760"/>
        <w:rPr>
          <w:rFonts w:ascii="Arial" w:hAnsi="Arial" w:cs="Arial"/>
        </w:rPr>
      </w:pPr>
      <w:r w:rsidRPr="001D4C3E">
        <w:rPr>
          <w:rFonts w:ascii="Arial" w:hAnsi="Arial" w:cs="Arial"/>
        </w:rPr>
        <w:t>Mounting</w:t>
      </w:r>
      <w:r w:rsidRPr="001D4C3E">
        <w:rPr>
          <w:rFonts w:ascii="Arial" w:hAnsi="Arial" w:cs="Arial"/>
          <w:spacing w:val="-1"/>
        </w:rPr>
        <w:t xml:space="preserve"> </w:t>
      </w:r>
      <w:r w:rsidRPr="001D4C3E">
        <w:rPr>
          <w:rFonts w:ascii="Arial" w:hAnsi="Arial" w:cs="Arial"/>
        </w:rPr>
        <w:t>Heights:</w:t>
      </w:r>
      <w:r w:rsidRPr="001D4C3E">
        <w:rPr>
          <w:rFonts w:ascii="Arial" w:hAnsi="Arial" w:cs="Arial"/>
          <w:spacing w:val="1"/>
        </w:rPr>
        <w:t xml:space="preserve"> </w:t>
      </w:r>
      <w:r w:rsidRPr="001D4C3E">
        <w:rPr>
          <w:rFonts w:ascii="Arial" w:hAnsi="Arial" w:cs="Arial"/>
        </w:rPr>
        <w:t>Mount</w:t>
      </w:r>
      <w:r w:rsidRPr="001D4C3E">
        <w:rPr>
          <w:rFonts w:ascii="Arial" w:hAnsi="Arial" w:cs="Arial"/>
          <w:spacing w:val="1"/>
        </w:rPr>
        <w:t xml:space="preserve"> </w:t>
      </w:r>
      <w:r w:rsidRPr="001D4C3E">
        <w:rPr>
          <w:rFonts w:ascii="Arial" w:hAnsi="Arial" w:cs="Arial"/>
        </w:rPr>
        <w:t>door</w:t>
      </w:r>
      <w:r w:rsidRPr="001D4C3E">
        <w:rPr>
          <w:rFonts w:ascii="Arial" w:hAnsi="Arial" w:cs="Arial"/>
          <w:spacing w:val="1"/>
        </w:rPr>
        <w:t xml:space="preserve"> </w:t>
      </w:r>
      <w:r w:rsidRPr="001D4C3E">
        <w:rPr>
          <w:rFonts w:ascii="Arial" w:hAnsi="Arial" w:cs="Arial"/>
        </w:rPr>
        <w:t>hardware units at heights indicated in following applicable</w:t>
      </w:r>
      <w:r w:rsidRPr="001D4C3E">
        <w:rPr>
          <w:rFonts w:ascii="Arial" w:hAnsi="Arial" w:cs="Arial"/>
          <w:spacing w:val="-5"/>
        </w:rPr>
        <w:t xml:space="preserve"> </w:t>
      </w:r>
      <w:r w:rsidRPr="001D4C3E">
        <w:rPr>
          <w:rFonts w:ascii="Arial" w:hAnsi="Arial" w:cs="Arial"/>
        </w:rPr>
        <w:t>publications,</w:t>
      </w:r>
      <w:r w:rsidRPr="001D4C3E">
        <w:rPr>
          <w:rFonts w:ascii="Arial" w:hAnsi="Arial" w:cs="Arial"/>
          <w:spacing w:val="-1"/>
        </w:rPr>
        <w:t xml:space="preserve"> </w:t>
      </w:r>
      <w:r w:rsidRPr="001D4C3E">
        <w:rPr>
          <w:rFonts w:ascii="Arial" w:hAnsi="Arial" w:cs="Arial"/>
        </w:rPr>
        <w:t>unless specifically indicated or</w:t>
      </w:r>
      <w:r w:rsidRPr="001D4C3E">
        <w:rPr>
          <w:rFonts w:ascii="Arial" w:hAnsi="Arial" w:cs="Arial"/>
          <w:spacing w:val="1"/>
        </w:rPr>
        <w:t xml:space="preserve"> </w:t>
      </w:r>
      <w:r w:rsidRPr="001D4C3E">
        <w:rPr>
          <w:rFonts w:ascii="Arial" w:hAnsi="Arial" w:cs="Arial"/>
        </w:rPr>
        <w:t>required to comply with governing regulations:</w:t>
      </w:r>
    </w:p>
    <w:p w14:paraId="4B3D68D7" w14:textId="77777777" w:rsidR="001D4C3E" w:rsidRPr="001D4C3E" w:rsidRDefault="001D4C3E" w:rsidP="001D4C3E">
      <w:pPr>
        <w:pStyle w:val="BodyText"/>
        <w:kinsoku w:val="0"/>
        <w:overflowPunct w:val="0"/>
        <w:spacing w:before="4"/>
        <w:rPr>
          <w:rFonts w:ascii="Arial" w:hAnsi="Arial" w:cs="Arial"/>
          <w:sz w:val="20"/>
        </w:rPr>
      </w:pPr>
    </w:p>
    <w:p w14:paraId="0DEBD2D4" w14:textId="77777777" w:rsidR="001D4C3E" w:rsidRPr="001D4C3E" w:rsidRDefault="001D4C3E" w:rsidP="00965F87">
      <w:pPr>
        <w:pStyle w:val="ListParagraph"/>
        <w:numPr>
          <w:ilvl w:val="1"/>
          <w:numId w:val="12"/>
        </w:numPr>
        <w:tabs>
          <w:tab w:val="left" w:pos="1180"/>
        </w:tabs>
        <w:kinsoku w:val="0"/>
        <w:overflowPunct w:val="0"/>
        <w:autoSpaceDE w:val="0"/>
        <w:autoSpaceDN w:val="0"/>
        <w:adjustRightInd w:val="0"/>
        <w:spacing w:before="1" w:line="244" w:lineRule="auto"/>
        <w:ind w:right="952"/>
        <w:rPr>
          <w:rFonts w:ascii="Arial" w:hAnsi="Arial" w:cs="Arial"/>
        </w:rPr>
      </w:pPr>
      <w:r w:rsidRPr="001D4C3E">
        <w:rPr>
          <w:rFonts w:ascii="Arial" w:hAnsi="Arial" w:cs="Arial"/>
        </w:rPr>
        <w:t>Standard Steel Doors and Frames:</w:t>
      </w:r>
      <w:r w:rsidRPr="001D4C3E">
        <w:rPr>
          <w:rFonts w:ascii="Arial" w:hAnsi="Arial" w:cs="Arial"/>
          <w:spacing w:val="3"/>
        </w:rPr>
        <w:t xml:space="preserve"> </w:t>
      </w:r>
      <w:r w:rsidRPr="001D4C3E">
        <w:rPr>
          <w:rFonts w:ascii="Arial" w:hAnsi="Arial" w:cs="Arial"/>
        </w:rPr>
        <w:t>DHI’s</w:t>
      </w:r>
      <w:r w:rsidRPr="001D4C3E">
        <w:rPr>
          <w:rFonts w:ascii="Arial" w:hAnsi="Arial" w:cs="Arial"/>
          <w:spacing w:val="1"/>
        </w:rPr>
        <w:t xml:space="preserve"> </w:t>
      </w:r>
      <w:r w:rsidRPr="001D4C3E">
        <w:rPr>
          <w:rFonts w:ascii="Arial" w:hAnsi="Arial" w:cs="Arial"/>
        </w:rPr>
        <w:t>“Recommended Locations</w:t>
      </w:r>
      <w:r w:rsidRPr="001D4C3E">
        <w:rPr>
          <w:rFonts w:ascii="Arial" w:hAnsi="Arial" w:cs="Arial"/>
          <w:spacing w:val="-1"/>
        </w:rPr>
        <w:t xml:space="preserve"> </w:t>
      </w:r>
      <w:r w:rsidRPr="001D4C3E">
        <w:rPr>
          <w:rFonts w:ascii="Arial" w:hAnsi="Arial" w:cs="Arial"/>
        </w:rPr>
        <w:t>for</w:t>
      </w:r>
      <w:r w:rsidRPr="001D4C3E">
        <w:rPr>
          <w:rFonts w:ascii="Arial" w:hAnsi="Arial" w:cs="Arial"/>
          <w:spacing w:val="1"/>
        </w:rPr>
        <w:t xml:space="preserve"> </w:t>
      </w:r>
      <w:r w:rsidRPr="001D4C3E">
        <w:rPr>
          <w:rFonts w:ascii="Arial" w:hAnsi="Arial" w:cs="Arial"/>
        </w:rPr>
        <w:t>Architectural</w:t>
      </w:r>
      <w:r w:rsidRPr="001D4C3E">
        <w:rPr>
          <w:rFonts w:ascii="Arial" w:hAnsi="Arial" w:cs="Arial"/>
          <w:spacing w:val="-3"/>
        </w:rPr>
        <w:t xml:space="preserve"> </w:t>
      </w:r>
      <w:r w:rsidRPr="001D4C3E">
        <w:rPr>
          <w:rFonts w:ascii="Arial" w:hAnsi="Arial" w:cs="Arial"/>
        </w:rPr>
        <w:t>Hardware for Standard</w:t>
      </w:r>
      <w:r w:rsidRPr="001D4C3E">
        <w:rPr>
          <w:rFonts w:ascii="Arial" w:hAnsi="Arial" w:cs="Arial"/>
          <w:spacing w:val="1"/>
        </w:rPr>
        <w:t xml:space="preserve"> </w:t>
      </w:r>
      <w:r w:rsidRPr="001D4C3E">
        <w:rPr>
          <w:rFonts w:ascii="Arial" w:hAnsi="Arial" w:cs="Arial"/>
        </w:rPr>
        <w:t>Steel Doors and Frames.”</w:t>
      </w:r>
    </w:p>
    <w:p w14:paraId="2B03D6E0" w14:textId="77777777" w:rsidR="001D4C3E" w:rsidRPr="001D4C3E" w:rsidRDefault="001D4C3E" w:rsidP="001D4C3E">
      <w:pPr>
        <w:pStyle w:val="BodyText"/>
        <w:kinsoku w:val="0"/>
        <w:overflowPunct w:val="0"/>
        <w:spacing w:before="4"/>
        <w:rPr>
          <w:rFonts w:ascii="Arial" w:hAnsi="Arial" w:cs="Arial"/>
          <w:sz w:val="20"/>
        </w:rPr>
      </w:pPr>
    </w:p>
    <w:p w14:paraId="4D570A45" w14:textId="77777777" w:rsidR="001D4C3E" w:rsidRPr="001D4C3E" w:rsidRDefault="001D4C3E" w:rsidP="00965F87">
      <w:pPr>
        <w:pStyle w:val="ListParagraph"/>
        <w:numPr>
          <w:ilvl w:val="1"/>
          <w:numId w:val="12"/>
        </w:numPr>
        <w:tabs>
          <w:tab w:val="left" w:pos="1180"/>
        </w:tabs>
        <w:kinsoku w:val="0"/>
        <w:overflowPunct w:val="0"/>
        <w:autoSpaceDE w:val="0"/>
        <w:autoSpaceDN w:val="0"/>
        <w:adjustRightInd w:val="0"/>
        <w:spacing w:line="244" w:lineRule="auto"/>
        <w:ind w:left="1179" w:right="312"/>
        <w:rPr>
          <w:rFonts w:ascii="Arial" w:hAnsi="Arial" w:cs="Arial"/>
        </w:rPr>
      </w:pPr>
      <w:r w:rsidRPr="001D4C3E">
        <w:rPr>
          <w:rFonts w:ascii="Arial" w:hAnsi="Arial" w:cs="Arial"/>
        </w:rPr>
        <w:t>Custom Steel</w:t>
      </w:r>
      <w:r w:rsidRPr="001D4C3E">
        <w:rPr>
          <w:rFonts w:ascii="Arial" w:hAnsi="Arial" w:cs="Arial"/>
          <w:spacing w:val="-1"/>
        </w:rPr>
        <w:t xml:space="preserve"> </w:t>
      </w:r>
      <w:r w:rsidRPr="001D4C3E">
        <w:rPr>
          <w:rFonts w:ascii="Arial" w:hAnsi="Arial" w:cs="Arial"/>
        </w:rPr>
        <w:t>Doors and Frames:</w:t>
      </w:r>
      <w:r w:rsidRPr="001D4C3E">
        <w:rPr>
          <w:rFonts w:ascii="Arial" w:hAnsi="Arial" w:cs="Arial"/>
          <w:spacing w:val="1"/>
        </w:rPr>
        <w:t xml:space="preserve"> </w:t>
      </w:r>
      <w:r w:rsidRPr="001D4C3E">
        <w:rPr>
          <w:rFonts w:ascii="Arial" w:hAnsi="Arial" w:cs="Arial"/>
        </w:rPr>
        <w:t>DHI’s “Recommended</w:t>
      </w:r>
      <w:r w:rsidRPr="001D4C3E">
        <w:rPr>
          <w:rFonts w:ascii="Arial" w:hAnsi="Arial" w:cs="Arial"/>
          <w:spacing w:val="1"/>
        </w:rPr>
        <w:t xml:space="preserve"> </w:t>
      </w:r>
      <w:r w:rsidRPr="001D4C3E">
        <w:rPr>
          <w:rFonts w:ascii="Arial" w:hAnsi="Arial" w:cs="Arial"/>
        </w:rPr>
        <w:t>Locations for</w:t>
      </w:r>
      <w:r w:rsidRPr="001D4C3E">
        <w:rPr>
          <w:rFonts w:ascii="Arial" w:hAnsi="Arial" w:cs="Arial"/>
          <w:spacing w:val="1"/>
        </w:rPr>
        <w:t xml:space="preserve"> </w:t>
      </w:r>
      <w:r w:rsidRPr="001D4C3E">
        <w:rPr>
          <w:rFonts w:ascii="Arial" w:hAnsi="Arial" w:cs="Arial"/>
        </w:rPr>
        <w:t>Builders’ Hardware for</w:t>
      </w:r>
      <w:r w:rsidRPr="001D4C3E">
        <w:rPr>
          <w:rFonts w:ascii="Arial" w:hAnsi="Arial" w:cs="Arial"/>
          <w:spacing w:val="-8"/>
        </w:rPr>
        <w:t xml:space="preserve"> </w:t>
      </w:r>
      <w:r w:rsidRPr="001D4C3E">
        <w:rPr>
          <w:rFonts w:ascii="Arial" w:hAnsi="Arial" w:cs="Arial"/>
        </w:rPr>
        <w:t>Custom</w:t>
      </w:r>
      <w:r w:rsidRPr="001D4C3E">
        <w:rPr>
          <w:rFonts w:ascii="Arial" w:hAnsi="Arial" w:cs="Arial"/>
          <w:spacing w:val="1"/>
        </w:rPr>
        <w:t xml:space="preserve"> </w:t>
      </w:r>
      <w:r w:rsidRPr="001D4C3E">
        <w:rPr>
          <w:rFonts w:ascii="Arial" w:hAnsi="Arial" w:cs="Arial"/>
        </w:rPr>
        <w:t>Steel</w:t>
      </w:r>
      <w:r w:rsidRPr="001D4C3E">
        <w:rPr>
          <w:rFonts w:ascii="Arial" w:hAnsi="Arial" w:cs="Arial"/>
          <w:spacing w:val="-1"/>
        </w:rPr>
        <w:t xml:space="preserve"> </w:t>
      </w:r>
      <w:r w:rsidRPr="001D4C3E">
        <w:rPr>
          <w:rFonts w:ascii="Arial" w:hAnsi="Arial" w:cs="Arial"/>
        </w:rPr>
        <w:t>Doors</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Frames”</w:t>
      </w:r>
    </w:p>
    <w:p w14:paraId="1F31CA11" w14:textId="77777777" w:rsidR="001D4C3E" w:rsidRPr="001D4C3E" w:rsidRDefault="001D4C3E" w:rsidP="001D4C3E">
      <w:pPr>
        <w:pStyle w:val="BodyText"/>
        <w:kinsoku w:val="0"/>
        <w:overflowPunct w:val="0"/>
        <w:spacing w:before="4"/>
        <w:rPr>
          <w:rFonts w:ascii="Arial" w:hAnsi="Arial" w:cs="Arial"/>
          <w:sz w:val="20"/>
        </w:rPr>
      </w:pPr>
    </w:p>
    <w:p w14:paraId="5421AF36" w14:textId="77777777" w:rsidR="001D4C3E" w:rsidRPr="001D4C3E" w:rsidRDefault="001D4C3E" w:rsidP="00965F87">
      <w:pPr>
        <w:pStyle w:val="ListParagraph"/>
        <w:numPr>
          <w:ilvl w:val="1"/>
          <w:numId w:val="12"/>
        </w:numPr>
        <w:tabs>
          <w:tab w:val="left" w:pos="1180"/>
        </w:tabs>
        <w:kinsoku w:val="0"/>
        <w:overflowPunct w:val="0"/>
        <w:autoSpaceDE w:val="0"/>
        <w:autoSpaceDN w:val="0"/>
        <w:adjustRightInd w:val="0"/>
        <w:spacing w:line="244" w:lineRule="auto"/>
        <w:ind w:right="463"/>
        <w:rPr>
          <w:rFonts w:ascii="Arial" w:hAnsi="Arial" w:cs="Arial"/>
        </w:rPr>
      </w:pPr>
      <w:r w:rsidRPr="001D4C3E">
        <w:rPr>
          <w:rFonts w:ascii="Arial" w:hAnsi="Arial" w:cs="Arial"/>
        </w:rPr>
        <w:t>Wood Doors: DHI</w:t>
      </w:r>
      <w:r w:rsidRPr="001D4C3E">
        <w:rPr>
          <w:rFonts w:ascii="Arial" w:hAnsi="Arial" w:cs="Arial"/>
          <w:spacing w:val="1"/>
        </w:rPr>
        <w:t xml:space="preserve"> </w:t>
      </w:r>
      <w:r w:rsidRPr="001D4C3E">
        <w:rPr>
          <w:rFonts w:ascii="Arial" w:hAnsi="Arial" w:cs="Arial"/>
        </w:rPr>
        <w:t>WDHS.3.</w:t>
      </w:r>
      <w:r w:rsidRPr="001D4C3E">
        <w:rPr>
          <w:rFonts w:ascii="Arial" w:hAnsi="Arial" w:cs="Arial"/>
          <w:spacing w:val="-1"/>
        </w:rPr>
        <w:t xml:space="preserve"> </w:t>
      </w:r>
      <w:r w:rsidRPr="001D4C3E">
        <w:rPr>
          <w:rFonts w:ascii="Arial" w:hAnsi="Arial" w:cs="Arial"/>
        </w:rPr>
        <w:t>“Recommended Locations</w:t>
      </w:r>
      <w:r w:rsidRPr="001D4C3E">
        <w:rPr>
          <w:rFonts w:ascii="Arial" w:hAnsi="Arial" w:cs="Arial"/>
          <w:spacing w:val="-1"/>
        </w:rPr>
        <w:t xml:space="preserve"> </w:t>
      </w:r>
      <w:r w:rsidRPr="001D4C3E">
        <w:rPr>
          <w:rFonts w:ascii="Arial" w:hAnsi="Arial" w:cs="Arial"/>
        </w:rPr>
        <w:t>for</w:t>
      </w:r>
      <w:r w:rsidRPr="001D4C3E">
        <w:rPr>
          <w:rFonts w:ascii="Arial" w:hAnsi="Arial" w:cs="Arial"/>
          <w:spacing w:val="1"/>
        </w:rPr>
        <w:t xml:space="preserve"> </w:t>
      </w:r>
      <w:r w:rsidRPr="001D4C3E">
        <w:rPr>
          <w:rFonts w:ascii="Arial" w:hAnsi="Arial" w:cs="Arial"/>
        </w:rPr>
        <w:t>Architectural</w:t>
      </w:r>
      <w:r w:rsidRPr="001D4C3E">
        <w:rPr>
          <w:rFonts w:ascii="Arial" w:hAnsi="Arial" w:cs="Arial"/>
          <w:spacing w:val="1"/>
        </w:rPr>
        <w:t xml:space="preserve"> </w:t>
      </w:r>
      <w:r w:rsidRPr="001D4C3E">
        <w:rPr>
          <w:rFonts w:ascii="Arial" w:hAnsi="Arial" w:cs="Arial"/>
        </w:rPr>
        <w:t>Hardware</w:t>
      </w:r>
      <w:r w:rsidRPr="001D4C3E">
        <w:rPr>
          <w:rFonts w:ascii="Arial" w:hAnsi="Arial" w:cs="Arial"/>
          <w:spacing w:val="1"/>
        </w:rPr>
        <w:t xml:space="preserve"> </w:t>
      </w:r>
      <w:r w:rsidRPr="001D4C3E">
        <w:rPr>
          <w:rFonts w:ascii="Arial" w:hAnsi="Arial" w:cs="Arial"/>
        </w:rPr>
        <w:t>for</w:t>
      </w:r>
      <w:r w:rsidRPr="001D4C3E">
        <w:rPr>
          <w:rFonts w:ascii="Arial" w:hAnsi="Arial" w:cs="Arial"/>
          <w:spacing w:val="1"/>
        </w:rPr>
        <w:t xml:space="preserve"> </w:t>
      </w:r>
      <w:r w:rsidRPr="001D4C3E">
        <w:rPr>
          <w:rFonts w:ascii="Arial" w:hAnsi="Arial" w:cs="Arial"/>
        </w:rPr>
        <w:t>Wood</w:t>
      </w:r>
      <w:r w:rsidRPr="001D4C3E">
        <w:rPr>
          <w:rFonts w:ascii="Arial" w:hAnsi="Arial" w:cs="Arial"/>
          <w:spacing w:val="-2"/>
        </w:rPr>
        <w:t xml:space="preserve"> </w:t>
      </w:r>
      <w:r w:rsidRPr="001D4C3E">
        <w:rPr>
          <w:rFonts w:ascii="Arial" w:hAnsi="Arial" w:cs="Arial"/>
        </w:rPr>
        <w:t>Flush Doors.”</w:t>
      </w:r>
    </w:p>
    <w:p w14:paraId="2B4B9DEF" w14:textId="77777777" w:rsidR="001D4C3E" w:rsidRPr="001D4C3E" w:rsidRDefault="001D4C3E" w:rsidP="001D4C3E">
      <w:pPr>
        <w:pStyle w:val="BodyText"/>
        <w:kinsoku w:val="0"/>
        <w:overflowPunct w:val="0"/>
        <w:spacing w:before="5"/>
        <w:rPr>
          <w:rFonts w:ascii="Arial" w:hAnsi="Arial" w:cs="Arial"/>
          <w:sz w:val="20"/>
        </w:rPr>
      </w:pPr>
    </w:p>
    <w:p w14:paraId="0EF6A235" w14:textId="77777777" w:rsidR="001D4C3E" w:rsidRPr="001D4C3E" w:rsidRDefault="001D4C3E" w:rsidP="00965F87">
      <w:pPr>
        <w:pStyle w:val="ListParagraph"/>
        <w:numPr>
          <w:ilvl w:val="0"/>
          <w:numId w:val="12"/>
        </w:numPr>
        <w:tabs>
          <w:tab w:val="left" w:pos="820"/>
        </w:tabs>
        <w:kinsoku w:val="0"/>
        <w:overflowPunct w:val="0"/>
        <w:autoSpaceDE w:val="0"/>
        <w:autoSpaceDN w:val="0"/>
        <w:adjustRightInd w:val="0"/>
        <w:spacing w:line="244" w:lineRule="auto"/>
        <w:ind w:left="819" w:right="128"/>
        <w:rPr>
          <w:rFonts w:ascii="Arial" w:hAnsi="Arial" w:cs="Arial"/>
        </w:rPr>
      </w:pPr>
      <w:r w:rsidRPr="001D4C3E">
        <w:rPr>
          <w:rFonts w:ascii="Arial" w:hAnsi="Arial" w:cs="Arial"/>
        </w:rPr>
        <w:t>Install each</w:t>
      </w:r>
      <w:r w:rsidRPr="001D4C3E">
        <w:rPr>
          <w:rFonts w:ascii="Arial" w:hAnsi="Arial" w:cs="Arial"/>
          <w:spacing w:val="1"/>
        </w:rPr>
        <w:t xml:space="preserve"> </w:t>
      </w:r>
      <w:r w:rsidRPr="001D4C3E">
        <w:rPr>
          <w:rFonts w:ascii="Arial" w:hAnsi="Arial" w:cs="Arial"/>
        </w:rPr>
        <w:t>door</w:t>
      </w:r>
      <w:r w:rsidRPr="001D4C3E">
        <w:rPr>
          <w:rFonts w:ascii="Arial" w:hAnsi="Arial" w:cs="Arial"/>
          <w:spacing w:val="1"/>
        </w:rPr>
        <w:t xml:space="preserve"> </w:t>
      </w:r>
      <w:r w:rsidRPr="001D4C3E">
        <w:rPr>
          <w:rFonts w:ascii="Arial" w:hAnsi="Arial" w:cs="Arial"/>
        </w:rPr>
        <w:t>hardware item</w:t>
      </w:r>
      <w:r w:rsidRPr="001D4C3E">
        <w:rPr>
          <w:rFonts w:ascii="Arial" w:hAnsi="Arial" w:cs="Arial"/>
          <w:spacing w:val="-1"/>
        </w:rPr>
        <w:t xml:space="preserve"> </w:t>
      </w:r>
      <w:r w:rsidRPr="001D4C3E">
        <w:rPr>
          <w:rFonts w:ascii="Arial" w:hAnsi="Arial" w:cs="Arial"/>
        </w:rPr>
        <w:t>to comply with</w:t>
      </w:r>
      <w:r w:rsidRPr="001D4C3E">
        <w:rPr>
          <w:rFonts w:ascii="Arial" w:hAnsi="Arial" w:cs="Arial"/>
          <w:spacing w:val="1"/>
        </w:rPr>
        <w:t xml:space="preserve"> </w:t>
      </w:r>
      <w:r w:rsidRPr="001D4C3E">
        <w:rPr>
          <w:rFonts w:ascii="Arial" w:hAnsi="Arial" w:cs="Arial"/>
        </w:rPr>
        <w:t>manufacturer’s written instructions.</w:t>
      </w:r>
      <w:r w:rsidRPr="001D4C3E">
        <w:rPr>
          <w:rFonts w:ascii="Arial" w:hAnsi="Arial" w:cs="Arial"/>
          <w:spacing w:val="3"/>
        </w:rPr>
        <w:t xml:space="preserve"> </w:t>
      </w:r>
      <w:r w:rsidRPr="001D4C3E">
        <w:rPr>
          <w:rFonts w:ascii="Arial" w:hAnsi="Arial" w:cs="Arial"/>
        </w:rPr>
        <w:t>Where</w:t>
      </w:r>
      <w:r w:rsidRPr="001D4C3E">
        <w:rPr>
          <w:rFonts w:ascii="Arial" w:hAnsi="Arial" w:cs="Arial"/>
          <w:spacing w:val="-1"/>
        </w:rPr>
        <w:t xml:space="preserve"> </w:t>
      </w:r>
      <w:r w:rsidRPr="001D4C3E">
        <w:rPr>
          <w:rFonts w:ascii="Arial" w:hAnsi="Arial" w:cs="Arial"/>
        </w:rPr>
        <w:t>cutting and fitting are</w:t>
      </w:r>
      <w:r w:rsidRPr="001D4C3E">
        <w:rPr>
          <w:rFonts w:ascii="Arial" w:hAnsi="Arial" w:cs="Arial"/>
          <w:spacing w:val="1"/>
        </w:rPr>
        <w:t xml:space="preserve"> </w:t>
      </w:r>
      <w:r w:rsidRPr="001D4C3E">
        <w:rPr>
          <w:rFonts w:ascii="Arial" w:hAnsi="Arial" w:cs="Arial"/>
        </w:rPr>
        <w:t>required to</w:t>
      </w:r>
      <w:r w:rsidRPr="001D4C3E">
        <w:rPr>
          <w:rFonts w:ascii="Arial" w:hAnsi="Arial" w:cs="Arial"/>
          <w:spacing w:val="1"/>
        </w:rPr>
        <w:t xml:space="preserve"> </w:t>
      </w:r>
      <w:r w:rsidRPr="001D4C3E">
        <w:rPr>
          <w:rFonts w:ascii="Arial" w:hAnsi="Arial" w:cs="Arial"/>
        </w:rPr>
        <w:t>install door hardware onto</w:t>
      </w:r>
      <w:r w:rsidRPr="001D4C3E">
        <w:rPr>
          <w:rFonts w:ascii="Arial" w:hAnsi="Arial" w:cs="Arial"/>
          <w:spacing w:val="1"/>
        </w:rPr>
        <w:t xml:space="preserve"> </w:t>
      </w:r>
      <w:r w:rsidRPr="001D4C3E">
        <w:rPr>
          <w:rFonts w:ascii="Arial" w:hAnsi="Arial" w:cs="Arial"/>
        </w:rPr>
        <w:t>or</w:t>
      </w:r>
      <w:r w:rsidRPr="001D4C3E">
        <w:rPr>
          <w:rFonts w:ascii="Arial" w:hAnsi="Arial" w:cs="Arial"/>
          <w:spacing w:val="1"/>
        </w:rPr>
        <w:t xml:space="preserve"> </w:t>
      </w:r>
      <w:r w:rsidRPr="001D4C3E">
        <w:rPr>
          <w:rFonts w:ascii="Arial" w:hAnsi="Arial" w:cs="Arial"/>
        </w:rPr>
        <w:t>into</w:t>
      </w:r>
      <w:r w:rsidRPr="001D4C3E">
        <w:rPr>
          <w:rFonts w:ascii="Arial" w:hAnsi="Arial" w:cs="Arial"/>
          <w:spacing w:val="1"/>
        </w:rPr>
        <w:t xml:space="preserve"> </w:t>
      </w:r>
      <w:r w:rsidRPr="001D4C3E">
        <w:rPr>
          <w:rFonts w:ascii="Arial" w:hAnsi="Arial" w:cs="Arial"/>
        </w:rPr>
        <w:t>surfaces that are</w:t>
      </w:r>
      <w:r w:rsidRPr="001D4C3E">
        <w:rPr>
          <w:rFonts w:ascii="Arial" w:hAnsi="Arial" w:cs="Arial"/>
          <w:spacing w:val="1"/>
        </w:rPr>
        <w:t xml:space="preserve"> </w:t>
      </w:r>
      <w:r w:rsidRPr="001D4C3E">
        <w:rPr>
          <w:rFonts w:ascii="Arial" w:hAnsi="Arial" w:cs="Arial"/>
        </w:rPr>
        <w:t>later</w:t>
      </w:r>
      <w:r w:rsidRPr="001D4C3E">
        <w:rPr>
          <w:rFonts w:ascii="Arial" w:hAnsi="Arial" w:cs="Arial"/>
          <w:spacing w:val="1"/>
        </w:rPr>
        <w:t xml:space="preserve"> </w:t>
      </w:r>
      <w:r w:rsidRPr="001D4C3E">
        <w:rPr>
          <w:rFonts w:ascii="Arial" w:hAnsi="Arial" w:cs="Arial"/>
        </w:rPr>
        <w:t>to</w:t>
      </w:r>
      <w:r w:rsidRPr="001D4C3E">
        <w:rPr>
          <w:rFonts w:ascii="Arial" w:hAnsi="Arial" w:cs="Arial"/>
          <w:spacing w:val="1"/>
        </w:rPr>
        <w:t xml:space="preserve"> </w:t>
      </w:r>
      <w:r w:rsidRPr="001D4C3E">
        <w:rPr>
          <w:rFonts w:ascii="Arial" w:hAnsi="Arial" w:cs="Arial"/>
        </w:rPr>
        <w:t>be painted or</w:t>
      </w:r>
      <w:r w:rsidRPr="001D4C3E">
        <w:rPr>
          <w:rFonts w:ascii="Arial" w:hAnsi="Arial" w:cs="Arial"/>
          <w:spacing w:val="-8"/>
        </w:rPr>
        <w:t xml:space="preserve"> </w:t>
      </w:r>
      <w:r w:rsidRPr="001D4C3E">
        <w:rPr>
          <w:rFonts w:ascii="Arial" w:hAnsi="Arial" w:cs="Arial"/>
        </w:rPr>
        <w:t>finished</w:t>
      </w:r>
      <w:r w:rsidRPr="001D4C3E">
        <w:rPr>
          <w:rFonts w:ascii="Arial" w:hAnsi="Arial" w:cs="Arial"/>
          <w:spacing w:val="1"/>
        </w:rPr>
        <w:t xml:space="preserve"> </w:t>
      </w:r>
      <w:r w:rsidRPr="001D4C3E">
        <w:rPr>
          <w:rFonts w:ascii="Arial" w:hAnsi="Arial" w:cs="Arial"/>
        </w:rPr>
        <w:t>in another way,</w:t>
      </w:r>
      <w:r w:rsidRPr="001D4C3E">
        <w:rPr>
          <w:rFonts w:ascii="Arial" w:hAnsi="Arial" w:cs="Arial"/>
          <w:spacing w:val="1"/>
        </w:rPr>
        <w:t xml:space="preserve"> </w:t>
      </w:r>
      <w:r w:rsidRPr="001D4C3E">
        <w:rPr>
          <w:rFonts w:ascii="Arial" w:hAnsi="Arial" w:cs="Arial"/>
        </w:rPr>
        <w:t>coordinate removal,</w:t>
      </w:r>
      <w:r w:rsidRPr="001D4C3E">
        <w:rPr>
          <w:rFonts w:ascii="Arial" w:hAnsi="Arial" w:cs="Arial"/>
          <w:spacing w:val="1"/>
        </w:rPr>
        <w:t xml:space="preserve"> </w:t>
      </w:r>
      <w:r w:rsidRPr="001D4C3E">
        <w:rPr>
          <w:rFonts w:ascii="Arial" w:hAnsi="Arial" w:cs="Arial"/>
        </w:rPr>
        <w:t>storage,</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reinstallation of surface protective trim units</w:t>
      </w:r>
      <w:r w:rsidRPr="001D4C3E">
        <w:rPr>
          <w:rFonts w:ascii="Arial" w:hAnsi="Arial" w:cs="Arial"/>
          <w:spacing w:val="1"/>
        </w:rPr>
        <w:t xml:space="preserve"> </w:t>
      </w:r>
      <w:r w:rsidRPr="001D4C3E">
        <w:rPr>
          <w:rFonts w:ascii="Arial" w:hAnsi="Arial" w:cs="Arial"/>
        </w:rPr>
        <w:t>with finishing work</w:t>
      </w:r>
      <w:r w:rsidRPr="001D4C3E">
        <w:rPr>
          <w:rFonts w:ascii="Arial" w:hAnsi="Arial" w:cs="Arial"/>
          <w:spacing w:val="1"/>
        </w:rPr>
        <w:t xml:space="preserve"> </w:t>
      </w:r>
      <w:r w:rsidRPr="001D4C3E">
        <w:rPr>
          <w:rFonts w:ascii="Arial" w:hAnsi="Arial" w:cs="Arial"/>
        </w:rPr>
        <w:t>specified</w:t>
      </w:r>
      <w:r w:rsidRPr="001D4C3E">
        <w:rPr>
          <w:rFonts w:ascii="Arial" w:hAnsi="Arial" w:cs="Arial"/>
          <w:spacing w:val="-1"/>
        </w:rPr>
        <w:t xml:space="preserve"> </w:t>
      </w:r>
      <w:r w:rsidRPr="001D4C3E">
        <w:rPr>
          <w:rFonts w:ascii="Arial" w:hAnsi="Arial" w:cs="Arial"/>
        </w:rPr>
        <w:t>in Division</w:t>
      </w:r>
      <w:r w:rsidRPr="001D4C3E">
        <w:rPr>
          <w:rFonts w:ascii="Arial" w:hAnsi="Arial" w:cs="Arial"/>
          <w:spacing w:val="1"/>
        </w:rPr>
        <w:t xml:space="preserve"> </w:t>
      </w:r>
      <w:r w:rsidRPr="001D4C3E">
        <w:rPr>
          <w:rFonts w:ascii="Arial" w:hAnsi="Arial" w:cs="Arial"/>
        </w:rPr>
        <w:t>9</w:t>
      </w:r>
      <w:r w:rsidRPr="001D4C3E">
        <w:rPr>
          <w:rFonts w:ascii="Arial" w:hAnsi="Arial" w:cs="Arial"/>
          <w:spacing w:val="1"/>
        </w:rPr>
        <w:t xml:space="preserve"> </w:t>
      </w:r>
      <w:r w:rsidRPr="001D4C3E">
        <w:rPr>
          <w:rFonts w:ascii="Arial" w:hAnsi="Arial" w:cs="Arial"/>
        </w:rPr>
        <w:t>Sections.</w:t>
      </w:r>
      <w:r w:rsidRPr="001D4C3E">
        <w:rPr>
          <w:rFonts w:ascii="Arial" w:hAnsi="Arial" w:cs="Arial"/>
          <w:spacing w:val="1"/>
        </w:rPr>
        <w:t xml:space="preserve"> </w:t>
      </w:r>
      <w:r w:rsidRPr="001D4C3E">
        <w:rPr>
          <w:rFonts w:ascii="Arial" w:hAnsi="Arial" w:cs="Arial"/>
        </w:rPr>
        <w:t>Do not install surface-mounted items</w:t>
      </w:r>
      <w:r w:rsidRPr="001D4C3E">
        <w:rPr>
          <w:rFonts w:ascii="Arial" w:hAnsi="Arial" w:cs="Arial"/>
          <w:spacing w:val="5"/>
        </w:rPr>
        <w:t xml:space="preserve"> </w:t>
      </w:r>
      <w:r w:rsidRPr="001D4C3E">
        <w:rPr>
          <w:rFonts w:ascii="Arial" w:hAnsi="Arial" w:cs="Arial"/>
        </w:rPr>
        <w:t>until</w:t>
      </w:r>
      <w:r w:rsidRPr="001D4C3E">
        <w:rPr>
          <w:rFonts w:ascii="Arial" w:hAnsi="Arial" w:cs="Arial"/>
          <w:spacing w:val="1"/>
        </w:rPr>
        <w:t xml:space="preserve"> </w:t>
      </w:r>
      <w:r w:rsidRPr="001D4C3E">
        <w:rPr>
          <w:rFonts w:ascii="Arial" w:hAnsi="Arial" w:cs="Arial"/>
        </w:rPr>
        <w:t>finishes</w:t>
      </w:r>
      <w:r w:rsidRPr="001D4C3E">
        <w:rPr>
          <w:rFonts w:ascii="Arial" w:hAnsi="Arial" w:cs="Arial"/>
          <w:spacing w:val="-1"/>
        </w:rPr>
        <w:t xml:space="preserve"> </w:t>
      </w:r>
      <w:r w:rsidRPr="001D4C3E">
        <w:rPr>
          <w:rFonts w:ascii="Arial" w:hAnsi="Arial" w:cs="Arial"/>
        </w:rPr>
        <w:t>have</w:t>
      </w:r>
      <w:r w:rsidRPr="001D4C3E">
        <w:rPr>
          <w:rFonts w:ascii="Arial" w:hAnsi="Arial" w:cs="Arial"/>
          <w:spacing w:val="1"/>
        </w:rPr>
        <w:t xml:space="preserve"> </w:t>
      </w:r>
      <w:r w:rsidRPr="001D4C3E">
        <w:rPr>
          <w:rFonts w:ascii="Arial" w:hAnsi="Arial" w:cs="Arial"/>
        </w:rPr>
        <w:t>been</w:t>
      </w:r>
      <w:r w:rsidRPr="001D4C3E">
        <w:rPr>
          <w:rFonts w:ascii="Arial" w:hAnsi="Arial" w:cs="Arial"/>
          <w:spacing w:val="-1"/>
        </w:rPr>
        <w:t xml:space="preserve"> </w:t>
      </w:r>
      <w:r w:rsidRPr="001D4C3E">
        <w:rPr>
          <w:rFonts w:ascii="Arial" w:hAnsi="Arial" w:cs="Arial"/>
        </w:rPr>
        <w:t>completed on substrates involved.</w:t>
      </w:r>
    </w:p>
    <w:p w14:paraId="26B99090" w14:textId="77777777" w:rsidR="001D4C3E" w:rsidRPr="001D4C3E" w:rsidRDefault="001D4C3E" w:rsidP="001D4C3E">
      <w:pPr>
        <w:pStyle w:val="BodyText"/>
        <w:kinsoku w:val="0"/>
        <w:overflowPunct w:val="0"/>
        <w:spacing w:before="4"/>
        <w:rPr>
          <w:rFonts w:ascii="Arial" w:hAnsi="Arial" w:cs="Arial"/>
          <w:sz w:val="20"/>
        </w:rPr>
      </w:pPr>
    </w:p>
    <w:p w14:paraId="37EBBED4" w14:textId="77777777" w:rsidR="001D4C3E" w:rsidRPr="001D4C3E" w:rsidRDefault="001D4C3E" w:rsidP="00965F87">
      <w:pPr>
        <w:pStyle w:val="ListParagraph"/>
        <w:numPr>
          <w:ilvl w:val="1"/>
          <w:numId w:val="12"/>
        </w:numPr>
        <w:tabs>
          <w:tab w:val="left" w:pos="1180"/>
        </w:tabs>
        <w:kinsoku w:val="0"/>
        <w:overflowPunct w:val="0"/>
        <w:autoSpaceDE w:val="0"/>
        <w:autoSpaceDN w:val="0"/>
        <w:adjustRightInd w:val="0"/>
        <w:spacing w:line="244" w:lineRule="auto"/>
        <w:ind w:right="864" w:hanging="361"/>
        <w:rPr>
          <w:rFonts w:ascii="Arial" w:hAnsi="Arial" w:cs="Arial"/>
        </w:rPr>
      </w:pPr>
      <w:r w:rsidRPr="001D4C3E">
        <w:rPr>
          <w:rFonts w:ascii="Arial" w:hAnsi="Arial" w:cs="Arial"/>
        </w:rPr>
        <w:t>Set units</w:t>
      </w:r>
      <w:r w:rsidRPr="001D4C3E">
        <w:rPr>
          <w:rFonts w:ascii="Arial" w:hAnsi="Arial" w:cs="Arial"/>
          <w:spacing w:val="-1"/>
        </w:rPr>
        <w:t xml:space="preserve"> </w:t>
      </w:r>
      <w:r w:rsidRPr="001D4C3E">
        <w:rPr>
          <w:rFonts w:ascii="Arial" w:hAnsi="Arial" w:cs="Arial"/>
        </w:rPr>
        <w:t>level,</w:t>
      </w:r>
      <w:r w:rsidRPr="001D4C3E">
        <w:rPr>
          <w:rFonts w:ascii="Arial" w:hAnsi="Arial" w:cs="Arial"/>
          <w:spacing w:val="1"/>
        </w:rPr>
        <w:t xml:space="preserve"> </w:t>
      </w:r>
      <w:r w:rsidRPr="001D4C3E">
        <w:rPr>
          <w:rFonts w:ascii="Arial" w:hAnsi="Arial" w:cs="Arial"/>
        </w:rPr>
        <w:t>plumb,</w:t>
      </w:r>
      <w:r w:rsidRPr="001D4C3E">
        <w:rPr>
          <w:rFonts w:ascii="Arial" w:hAnsi="Arial" w:cs="Arial"/>
          <w:spacing w:val="-1"/>
        </w:rPr>
        <w:t xml:space="preserve"> </w:t>
      </w:r>
      <w:r w:rsidRPr="001D4C3E">
        <w:rPr>
          <w:rFonts w:ascii="Arial" w:hAnsi="Arial" w:cs="Arial"/>
        </w:rPr>
        <w:t>and true</w:t>
      </w:r>
      <w:r w:rsidRPr="001D4C3E">
        <w:rPr>
          <w:rFonts w:ascii="Arial" w:hAnsi="Arial" w:cs="Arial"/>
          <w:spacing w:val="-1"/>
        </w:rPr>
        <w:t xml:space="preserve"> </w:t>
      </w:r>
      <w:r w:rsidRPr="001D4C3E">
        <w:rPr>
          <w:rFonts w:ascii="Arial" w:hAnsi="Arial" w:cs="Arial"/>
        </w:rPr>
        <w:t>to</w:t>
      </w:r>
      <w:r w:rsidRPr="001D4C3E">
        <w:rPr>
          <w:rFonts w:ascii="Arial" w:hAnsi="Arial" w:cs="Arial"/>
          <w:spacing w:val="1"/>
        </w:rPr>
        <w:t xml:space="preserve"> </w:t>
      </w:r>
      <w:r w:rsidRPr="001D4C3E">
        <w:rPr>
          <w:rFonts w:ascii="Arial" w:hAnsi="Arial" w:cs="Arial"/>
        </w:rPr>
        <w:t>line</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location.</w:t>
      </w:r>
      <w:r w:rsidRPr="001D4C3E">
        <w:rPr>
          <w:rFonts w:ascii="Arial" w:hAnsi="Arial" w:cs="Arial"/>
          <w:spacing w:val="60"/>
        </w:rPr>
        <w:t xml:space="preserve"> </w:t>
      </w:r>
      <w:r w:rsidRPr="001D4C3E">
        <w:rPr>
          <w:rFonts w:ascii="Arial" w:hAnsi="Arial" w:cs="Arial"/>
        </w:rPr>
        <w:t>Adjust</w:t>
      </w:r>
      <w:r w:rsidRPr="001D4C3E">
        <w:rPr>
          <w:rFonts w:ascii="Arial" w:hAnsi="Arial" w:cs="Arial"/>
          <w:spacing w:val="-1"/>
        </w:rPr>
        <w:t xml:space="preserve"> </w:t>
      </w:r>
      <w:r w:rsidRPr="001D4C3E">
        <w:rPr>
          <w:rFonts w:ascii="Arial" w:hAnsi="Arial" w:cs="Arial"/>
        </w:rPr>
        <w:t>and</w:t>
      </w:r>
      <w:r w:rsidRPr="001D4C3E">
        <w:rPr>
          <w:rFonts w:ascii="Arial" w:hAnsi="Arial" w:cs="Arial"/>
          <w:spacing w:val="2"/>
        </w:rPr>
        <w:t xml:space="preserve"> </w:t>
      </w:r>
      <w:r w:rsidRPr="001D4C3E">
        <w:rPr>
          <w:rFonts w:ascii="Arial" w:hAnsi="Arial" w:cs="Arial"/>
        </w:rPr>
        <w:t>reinforce attachment</w:t>
      </w:r>
      <w:r w:rsidRPr="001D4C3E">
        <w:rPr>
          <w:rFonts w:ascii="Arial" w:hAnsi="Arial" w:cs="Arial"/>
          <w:spacing w:val="-4"/>
        </w:rPr>
        <w:t xml:space="preserve"> </w:t>
      </w:r>
      <w:r w:rsidRPr="001D4C3E">
        <w:rPr>
          <w:rFonts w:ascii="Arial" w:hAnsi="Arial" w:cs="Arial"/>
        </w:rPr>
        <w:t>substrates</w:t>
      </w:r>
      <w:r w:rsidRPr="001D4C3E">
        <w:rPr>
          <w:rFonts w:ascii="Arial" w:hAnsi="Arial" w:cs="Arial"/>
          <w:spacing w:val="1"/>
        </w:rPr>
        <w:t xml:space="preserve"> </w:t>
      </w:r>
      <w:r w:rsidRPr="001D4C3E">
        <w:rPr>
          <w:rFonts w:ascii="Arial" w:hAnsi="Arial" w:cs="Arial"/>
        </w:rPr>
        <w:t>as</w:t>
      </w:r>
      <w:r w:rsidRPr="001D4C3E">
        <w:rPr>
          <w:rFonts w:ascii="Arial" w:hAnsi="Arial" w:cs="Arial"/>
          <w:spacing w:val="-2"/>
        </w:rPr>
        <w:t xml:space="preserve"> </w:t>
      </w:r>
      <w:r w:rsidRPr="001D4C3E">
        <w:rPr>
          <w:rFonts w:ascii="Arial" w:hAnsi="Arial" w:cs="Arial"/>
        </w:rPr>
        <w:t>necessary</w:t>
      </w:r>
      <w:r w:rsidRPr="001D4C3E">
        <w:rPr>
          <w:rFonts w:ascii="Arial" w:hAnsi="Arial" w:cs="Arial"/>
          <w:spacing w:val="1"/>
        </w:rPr>
        <w:t xml:space="preserve"> </w:t>
      </w:r>
      <w:r w:rsidRPr="001D4C3E">
        <w:rPr>
          <w:rFonts w:ascii="Arial" w:hAnsi="Arial" w:cs="Arial"/>
        </w:rPr>
        <w:t>for</w:t>
      </w:r>
      <w:r w:rsidRPr="001D4C3E">
        <w:rPr>
          <w:rFonts w:ascii="Arial" w:hAnsi="Arial" w:cs="Arial"/>
          <w:spacing w:val="-1"/>
        </w:rPr>
        <w:t xml:space="preserve"> </w:t>
      </w:r>
      <w:r w:rsidRPr="001D4C3E">
        <w:rPr>
          <w:rFonts w:ascii="Arial" w:hAnsi="Arial" w:cs="Arial"/>
        </w:rPr>
        <w:t>proper</w:t>
      </w:r>
      <w:r w:rsidRPr="001D4C3E">
        <w:rPr>
          <w:rFonts w:ascii="Arial" w:hAnsi="Arial" w:cs="Arial"/>
          <w:spacing w:val="1"/>
        </w:rPr>
        <w:t xml:space="preserve"> </w:t>
      </w:r>
      <w:r w:rsidRPr="001D4C3E">
        <w:rPr>
          <w:rFonts w:ascii="Arial" w:hAnsi="Arial" w:cs="Arial"/>
        </w:rPr>
        <w:t>installation and operation.</w:t>
      </w:r>
    </w:p>
    <w:p w14:paraId="6A048EAC" w14:textId="77777777" w:rsidR="001D4C3E" w:rsidRPr="001D4C3E" w:rsidRDefault="001D4C3E" w:rsidP="001D4C3E">
      <w:pPr>
        <w:pStyle w:val="BodyText"/>
        <w:kinsoku w:val="0"/>
        <w:overflowPunct w:val="0"/>
        <w:spacing w:before="4"/>
        <w:rPr>
          <w:rFonts w:ascii="Arial" w:hAnsi="Arial" w:cs="Arial"/>
          <w:sz w:val="20"/>
        </w:rPr>
      </w:pPr>
    </w:p>
    <w:p w14:paraId="4BE25D83" w14:textId="77777777" w:rsidR="001D4C3E" w:rsidRPr="001D4C3E" w:rsidRDefault="001D4C3E" w:rsidP="00965F87">
      <w:pPr>
        <w:pStyle w:val="ListParagraph"/>
        <w:numPr>
          <w:ilvl w:val="1"/>
          <w:numId w:val="12"/>
        </w:numPr>
        <w:tabs>
          <w:tab w:val="left" w:pos="1180"/>
        </w:tabs>
        <w:kinsoku w:val="0"/>
        <w:overflowPunct w:val="0"/>
        <w:autoSpaceDE w:val="0"/>
        <w:autoSpaceDN w:val="0"/>
        <w:adjustRightInd w:val="0"/>
        <w:spacing w:line="244" w:lineRule="auto"/>
        <w:ind w:right="701"/>
        <w:rPr>
          <w:rFonts w:ascii="Arial" w:hAnsi="Arial" w:cs="Arial"/>
        </w:rPr>
      </w:pPr>
      <w:r w:rsidRPr="001D4C3E">
        <w:rPr>
          <w:rFonts w:ascii="Arial" w:hAnsi="Arial" w:cs="Arial"/>
        </w:rPr>
        <w:t>Drill</w:t>
      </w:r>
      <w:r w:rsidRPr="001D4C3E">
        <w:rPr>
          <w:rFonts w:ascii="Arial" w:hAnsi="Arial" w:cs="Arial"/>
          <w:spacing w:val="-1"/>
        </w:rPr>
        <w:t xml:space="preserve"> </w:t>
      </w:r>
      <w:r w:rsidRPr="001D4C3E">
        <w:rPr>
          <w:rFonts w:ascii="Arial" w:hAnsi="Arial" w:cs="Arial"/>
        </w:rPr>
        <w:t>and</w:t>
      </w:r>
      <w:r w:rsidRPr="001D4C3E">
        <w:rPr>
          <w:rFonts w:ascii="Arial" w:hAnsi="Arial" w:cs="Arial"/>
          <w:spacing w:val="-1"/>
        </w:rPr>
        <w:t xml:space="preserve"> </w:t>
      </w:r>
      <w:r w:rsidRPr="001D4C3E">
        <w:rPr>
          <w:rFonts w:ascii="Arial" w:hAnsi="Arial" w:cs="Arial"/>
        </w:rPr>
        <w:t>countersink</w:t>
      </w:r>
      <w:r w:rsidRPr="001D4C3E">
        <w:rPr>
          <w:rFonts w:ascii="Arial" w:hAnsi="Arial" w:cs="Arial"/>
          <w:spacing w:val="1"/>
        </w:rPr>
        <w:t xml:space="preserve"> </w:t>
      </w:r>
      <w:r w:rsidRPr="001D4C3E">
        <w:rPr>
          <w:rFonts w:ascii="Arial" w:hAnsi="Arial" w:cs="Arial"/>
        </w:rPr>
        <w:t>units that are not</w:t>
      </w:r>
      <w:r w:rsidRPr="001D4C3E">
        <w:rPr>
          <w:rFonts w:ascii="Arial" w:hAnsi="Arial" w:cs="Arial"/>
          <w:spacing w:val="-1"/>
        </w:rPr>
        <w:t xml:space="preserve"> </w:t>
      </w:r>
      <w:r w:rsidRPr="001D4C3E">
        <w:rPr>
          <w:rFonts w:ascii="Arial" w:hAnsi="Arial" w:cs="Arial"/>
        </w:rPr>
        <w:t>factory</w:t>
      </w:r>
      <w:r w:rsidRPr="001D4C3E">
        <w:rPr>
          <w:rFonts w:ascii="Arial" w:hAnsi="Arial" w:cs="Arial"/>
          <w:spacing w:val="-1"/>
        </w:rPr>
        <w:t xml:space="preserve"> </w:t>
      </w:r>
      <w:r w:rsidRPr="001D4C3E">
        <w:rPr>
          <w:rFonts w:ascii="Arial" w:hAnsi="Arial" w:cs="Arial"/>
        </w:rPr>
        <w:t>prepared for</w:t>
      </w:r>
      <w:r w:rsidRPr="001D4C3E">
        <w:rPr>
          <w:rFonts w:ascii="Arial" w:hAnsi="Arial" w:cs="Arial"/>
          <w:spacing w:val="-1"/>
        </w:rPr>
        <w:t xml:space="preserve"> </w:t>
      </w:r>
      <w:r w:rsidRPr="001D4C3E">
        <w:rPr>
          <w:rFonts w:ascii="Arial" w:hAnsi="Arial" w:cs="Arial"/>
        </w:rPr>
        <w:t>anchorage fasteners.</w:t>
      </w:r>
      <w:r w:rsidRPr="001D4C3E">
        <w:rPr>
          <w:rFonts w:ascii="Arial" w:hAnsi="Arial" w:cs="Arial"/>
          <w:spacing w:val="2"/>
        </w:rPr>
        <w:t xml:space="preserve"> </w:t>
      </w:r>
      <w:r w:rsidRPr="001D4C3E">
        <w:rPr>
          <w:rFonts w:ascii="Arial" w:hAnsi="Arial" w:cs="Arial"/>
        </w:rPr>
        <w:t>Space</w:t>
      </w:r>
      <w:r w:rsidRPr="001D4C3E">
        <w:rPr>
          <w:rFonts w:ascii="Arial" w:hAnsi="Arial" w:cs="Arial"/>
          <w:spacing w:val="-5"/>
        </w:rPr>
        <w:t xml:space="preserve"> </w:t>
      </w:r>
      <w:r w:rsidRPr="001D4C3E">
        <w:rPr>
          <w:rFonts w:ascii="Arial" w:hAnsi="Arial" w:cs="Arial"/>
        </w:rPr>
        <w:t>fasteners</w:t>
      </w:r>
      <w:r w:rsidRPr="001D4C3E">
        <w:rPr>
          <w:rFonts w:ascii="Arial" w:hAnsi="Arial" w:cs="Arial"/>
          <w:spacing w:val="-1"/>
        </w:rPr>
        <w:t xml:space="preserve"> </w:t>
      </w:r>
      <w:r w:rsidRPr="001D4C3E">
        <w:rPr>
          <w:rFonts w:ascii="Arial" w:hAnsi="Arial" w:cs="Arial"/>
        </w:rPr>
        <w:t>and anchors according</w:t>
      </w:r>
      <w:r w:rsidRPr="001D4C3E">
        <w:rPr>
          <w:rFonts w:ascii="Arial" w:hAnsi="Arial" w:cs="Arial"/>
          <w:spacing w:val="2"/>
        </w:rPr>
        <w:t xml:space="preserve"> </w:t>
      </w:r>
      <w:r w:rsidRPr="001D4C3E">
        <w:rPr>
          <w:rFonts w:ascii="Arial" w:hAnsi="Arial" w:cs="Arial"/>
        </w:rPr>
        <w:t>to</w:t>
      </w:r>
      <w:r w:rsidRPr="001D4C3E">
        <w:rPr>
          <w:rFonts w:ascii="Arial" w:hAnsi="Arial" w:cs="Arial"/>
          <w:spacing w:val="1"/>
        </w:rPr>
        <w:t xml:space="preserve"> </w:t>
      </w:r>
      <w:r w:rsidRPr="001D4C3E">
        <w:rPr>
          <w:rFonts w:ascii="Arial" w:hAnsi="Arial" w:cs="Arial"/>
        </w:rPr>
        <w:t>industry standards.</w:t>
      </w:r>
    </w:p>
    <w:p w14:paraId="7359FD44" w14:textId="77777777" w:rsidR="001D4C3E" w:rsidRPr="001D4C3E" w:rsidRDefault="001D4C3E" w:rsidP="001D4C3E">
      <w:pPr>
        <w:pStyle w:val="BodyText"/>
        <w:kinsoku w:val="0"/>
        <w:overflowPunct w:val="0"/>
        <w:spacing w:before="6"/>
        <w:rPr>
          <w:rFonts w:ascii="Arial" w:hAnsi="Arial" w:cs="Arial"/>
          <w:sz w:val="20"/>
        </w:rPr>
      </w:pPr>
    </w:p>
    <w:p w14:paraId="5E560B71" w14:textId="77777777" w:rsidR="001D4C3E" w:rsidRPr="001D4C3E" w:rsidRDefault="001D4C3E" w:rsidP="001D4C3E">
      <w:pPr>
        <w:pStyle w:val="Heading1"/>
        <w:kinsoku w:val="0"/>
        <w:overflowPunct w:val="0"/>
        <w:rPr>
          <w:rFonts w:ascii="Arial" w:hAnsi="Arial" w:cs="Arial"/>
          <w:color w:val="3F3F3F"/>
          <w:w w:val="105"/>
          <w:sz w:val="20"/>
        </w:rPr>
      </w:pPr>
      <w:r w:rsidRPr="001D4C3E">
        <w:rPr>
          <w:rFonts w:ascii="Arial" w:hAnsi="Arial" w:cs="Arial"/>
          <w:color w:val="3F3F3F"/>
          <w:w w:val="105"/>
          <w:sz w:val="20"/>
        </w:rPr>
        <w:t>Adjusting</w:t>
      </w:r>
    </w:p>
    <w:p w14:paraId="2601E411" w14:textId="77777777" w:rsidR="001D4C3E" w:rsidRPr="001D4C3E" w:rsidRDefault="001D4C3E" w:rsidP="001D4C3E">
      <w:pPr>
        <w:pStyle w:val="BodyText"/>
        <w:kinsoku w:val="0"/>
        <w:overflowPunct w:val="0"/>
        <w:spacing w:before="1"/>
        <w:rPr>
          <w:rFonts w:ascii="Arial" w:hAnsi="Arial" w:cs="Arial"/>
          <w:b/>
          <w:bCs/>
          <w:sz w:val="20"/>
        </w:rPr>
      </w:pPr>
    </w:p>
    <w:p w14:paraId="69F18E94" w14:textId="64C0EC17" w:rsidR="001D4C3E" w:rsidRPr="001D4C3E" w:rsidRDefault="001D4C3E" w:rsidP="0060617F">
      <w:pPr>
        <w:pStyle w:val="BodyText"/>
        <w:kinsoku w:val="0"/>
        <w:overflowPunct w:val="0"/>
        <w:spacing w:line="244" w:lineRule="auto"/>
        <w:ind w:left="819" w:hanging="360"/>
        <w:rPr>
          <w:rFonts w:ascii="Arial" w:hAnsi="Arial" w:cs="Arial"/>
          <w:sz w:val="20"/>
        </w:rPr>
      </w:pPr>
      <w:r w:rsidRPr="001D4C3E">
        <w:rPr>
          <w:rFonts w:ascii="Arial" w:hAnsi="Arial" w:cs="Arial"/>
          <w:sz w:val="20"/>
        </w:rPr>
        <w:t>1.</w:t>
      </w:r>
      <w:r w:rsidRPr="001D4C3E">
        <w:rPr>
          <w:rFonts w:ascii="Arial" w:hAnsi="Arial" w:cs="Arial"/>
          <w:spacing w:val="56"/>
          <w:sz w:val="20"/>
        </w:rPr>
        <w:t xml:space="preserve"> </w:t>
      </w:r>
      <w:r w:rsidRPr="001D4C3E">
        <w:rPr>
          <w:rFonts w:ascii="Arial" w:hAnsi="Arial" w:cs="Arial"/>
          <w:sz w:val="20"/>
        </w:rPr>
        <w:t>Initial</w:t>
      </w:r>
      <w:r w:rsidRPr="001D4C3E">
        <w:rPr>
          <w:rFonts w:ascii="Arial" w:hAnsi="Arial" w:cs="Arial"/>
          <w:spacing w:val="-1"/>
          <w:sz w:val="20"/>
        </w:rPr>
        <w:t xml:space="preserve"> </w:t>
      </w:r>
      <w:r w:rsidRPr="001D4C3E">
        <w:rPr>
          <w:rFonts w:ascii="Arial" w:hAnsi="Arial" w:cs="Arial"/>
          <w:sz w:val="20"/>
        </w:rPr>
        <w:t>Adjustment:</w:t>
      </w:r>
      <w:r w:rsidRPr="001D4C3E">
        <w:rPr>
          <w:rFonts w:ascii="Arial" w:hAnsi="Arial" w:cs="Arial"/>
          <w:spacing w:val="1"/>
          <w:sz w:val="20"/>
        </w:rPr>
        <w:t xml:space="preserve"> </w:t>
      </w:r>
      <w:r w:rsidRPr="001D4C3E">
        <w:rPr>
          <w:rFonts w:ascii="Arial" w:hAnsi="Arial" w:cs="Arial"/>
          <w:sz w:val="20"/>
        </w:rPr>
        <w:t>Adjust and check</w:t>
      </w:r>
      <w:r w:rsidRPr="001D4C3E">
        <w:rPr>
          <w:rFonts w:ascii="Arial" w:hAnsi="Arial" w:cs="Arial"/>
          <w:spacing w:val="1"/>
          <w:sz w:val="20"/>
        </w:rPr>
        <w:t xml:space="preserve"> </w:t>
      </w:r>
      <w:r w:rsidRPr="001D4C3E">
        <w:rPr>
          <w:rFonts w:ascii="Arial" w:hAnsi="Arial" w:cs="Arial"/>
          <w:sz w:val="20"/>
        </w:rPr>
        <w:t>each operating</w:t>
      </w:r>
      <w:r w:rsidRPr="001D4C3E">
        <w:rPr>
          <w:rFonts w:ascii="Arial" w:hAnsi="Arial" w:cs="Arial"/>
          <w:spacing w:val="1"/>
          <w:sz w:val="20"/>
        </w:rPr>
        <w:t xml:space="preserve"> </w:t>
      </w:r>
      <w:r w:rsidRPr="001D4C3E">
        <w:rPr>
          <w:rFonts w:ascii="Arial" w:hAnsi="Arial" w:cs="Arial"/>
          <w:sz w:val="20"/>
        </w:rPr>
        <w:t>item</w:t>
      </w:r>
      <w:r w:rsidRPr="001D4C3E">
        <w:rPr>
          <w:rFonts w:ascii="Arial" w:hAnsi="Arial" w:cs="Arial"/>
          <w:spacing w:val="-1"/>
          <w:sz w:val="20"/>
        </w:rPr>
        <w:t xml:space="preserve"> </w:t>
      </w:r>
      <w:r w:rsidRPr="001D4C3E">
        <w:rPr>
          <w:rFonts w:ascii="Arial" w:hAnsi="Arial" w:cs="Arial"/>
          <w:sz w:val="20"/>
        </w:rPr>
        <w:t>of</w:t>
      </w:r>
      <w:r w:rsidRPr="001D4C3E">
        <w:rPr>
          <w:rFonts w:ascii="Arial" w:hAnsi="Arial" w:cs="Arial"/>
          <w:spacing w:val="1"/>
          <w:sz w:val="20"/>
        </w:rPr>
        <w:t xml:space="preserve"> </w:t>
      </w:r>
      <w:r w:rsidRPr="001D4C3E">
        <w:rPr>
          <w:rFonts w:ascii="Arial" w:hAnsi="Arial" w:cs="Arial"/>
          <w:sz w:val="20"/>
        </w:rPr>
        <w:t>door hardware and each</w:t>
      </w:r>
      <w:r w:rsidRPr="001D4C3E">
        <w:rPr>
          <w:rFonts w:ascii="Arial" w:hAnsi="Arial" w:cs="Arial"/>
          <w:spacing w:val="1"/>
          <w:sz w:val="20"/>
        </w:rPr>
        <w:t xml:space="preserve"> </w:t>
      </w:r>
      <w:r w:rsidRPr="001D4C3E">
        <w:rPr>
          <w:rFonts w:ascii="Arial" w:hAnsi="Arial" w:cs="Arial"/>
          <w:sz w:val="20"/>
        </w:rPr>
        <w:t>door</w:t>
      </w:r>
      <w:r w:rsidRPr="001D4C3E">
        <w:rPr>
          <w:rFonts w:ascii="Arial" w:hAnsi="Arial" w:cs="Arial"/>
          <w:spacing w:val="-1"/>
          <w:sz w:val="20"/>
        </w:rPr>
        <w:t xml:space="preserve"> </w:t>
      </w:r>
      <w:r w:rsidRPr="001D4C3E">
        <w:rPr>
          <w:rFonts w:ascii="Arial" w:hAnsi="Arial" w:cs="Arial"/>
          <w:sz w:val="20"/>
        </w:rPr>
        <w:t>to</w:t>
      </w:r>
      <w:r w:rsidRPr="001D4C3E">
        <w:rPr>
          <w:rFonts w:ascii="Arial" w:hAnsi="Arial" w:cs="Arial"/>
          <w:spacing w:val="-6"/>
          <w:sz w:val="20"/>
        </w:rPr>
        <w:t xml:space="preserve"> </w:t>
      </w:r>
      <w:r w:rsidRPr="001D4C3E">
        <w:rPr>
          <w:rFonts w:ascii="Arial" w:hAnsi="Arial" w:cs="Arial"/>
          <w:sz w:val="20"/>
        </w:rPr>
        <w:t>ensure</w:t>
      </w:r>
      <w:r w:rsidRPr="001D4C3E">
        <w:rPr>
          <w:rFonts w:ascii="Arial" w:hAnsi="Arial" w:cs="Arial"/>
          <w:spacing w:val="1"/>
          <w:sz w:val="20"/>
        </w:rPr>
        <w:t xml:space="preserve"> </w:t>
      </w:r>
      <w:r w:rsidRPr="001D4C3E">
        <w:rPr>
          <w:rFonts w:ascii="Arial" w:hAnsi="Arial" w:cs="Arial"/>
          <w:sz w:val="20"/>
        </w:rPr>
        <w:t>proper operation</w:t>
      </w:r>
      <w:r w:rsidRPr="001D4C3E">
        <w:rPr>
          <w:rFonts w:ascii="Arial" w:hAnsi="Arial" w:cs="Arial"/>
          <w:spacing w:val="-1"/>
          <w:sz w:val="20"/>
        </w:rPr>
        <w:t xml:space="preserve"> </w:t>
      </w:r>
      <w:r w:rsidRPr="001D4C3E">
        <w:rPr>
          <w:rFonts w:ascii="Arial" w:hAnsi="Arial" w:cs="Arial"/>
          <w:sz w:val="20"/>
        </w:rPr>
        <w:t>or</w:t>
      </w:r>
      <w:r w:rsidRPr="001D4C3E">
        <w:rPr>
          <w:rFonts w:ascii="Arial" w:hAnsi="Arial" w:cs="Arial"/>
          <w:spacing w:val="1"/>
          <w:sz w:val="20"/>
        </w:rPr>
        <w:t xml:space="preserve"> </w:t>
      </w:r>
      <w:r w:rsidRPr="001D4C3E">
        <w:rPr>
          <w:rFonts w:ascii="Arial" w:hAnsi="Arial" w:cs="Arial"/>
          <w:sz w:val="20"/>
        </w:rPr>
        <w:t>function of</w:t>
      </w:r>
      <w:r w:rsidRPr="001D4C3E">
        <w:rPr>
          <w:rFonts w:ascii="Arial" w:hAnsi="Arial" w:cs="Arial"/>
          <w:spacing w:val="-1"/>
          <w:sz w:val="20"/>
        </w:rPr>
        <w:t xml:space="preserve"> </w:t>
      </w:r>
      <w:r w:rsidRPr="001D4C3E">
        <w:rPr>
          <w:rFonts w:ascii="Arial" w:hAnsi="Arial" w:cs="Arial"/>
          <w:sz w:val="20"/>
        </w:rPr>
        <w:t>every</w:t>
      </w:r>
      <w:r w:rsidRPr="001D4C3E">
        <w:rPr>
          <w:rFonts w:ascii="Arial" w:hAnsi="Arial" w:cs="Arial"/>
          <w:spacing w:val="-1"/>
          <w:sz w:val="20"/>
        </w:rPr>
        <w:t xml:space="preserve"> </w:t>
      </w:r>
      <w:r w:rsidRPr="001D4C3E">
        <w:rPr>
          <w:rFonts w:ascii="Arial" w:hAnsi="Arial" w:cs="Arial"/>
          <w:sz w:val="20"/>
        </w:rPr>
        <w:t>unit.  Replace</w:t>
      </w:r>
      <w:r w:rsidRPr="001D4C3E">
        <w:rPr>
          <w:rFonts w:ascii="Arial" w:hAnsi="Arial" w:cs="Arial"/>
          <w:spacing w:val="1"/>
          <w:sz w:val="20"/>
        </w:rPr>
        <w:t xml:space="preserve"> </w:t>
      </w:r>
      <w:r w:rsidRPr="001D4C3E">
        <w:rPr>
          <w:rFonts w:ascii="Arial" w:hAnsi="Arial" w:cs="Arial"/>
          <w:sz w:val="20"/>
        </w:rPr>
        <w:t>units that</w:t>
      </w:r>
      <w:r w:rsidRPr="001D4C3E">
        <w:rPr>
          <w:rFonts w:ascii="Arial" w:hAnsi="Arial" w:cs="Arial"/>
          <w:spacing w:val="1"/>
          <w:sz w:val="20"/>
        </w:rPr>
        <w:t xml:space="preserve"> </w:t>
      </w:r>
      <w:r w:rsidRPr="001D4C3E">
        <w:rPr>
          <w:rFonts w:ascii="Arial" w:hAnsi="Arial" w:cs="Arial"/>
          <w:sz w:val="20"/>
        </w:rPr>
        <w:t>cannot</w:t>
      </w:r>
      <w:r w:rsidRPr="001D4C3E">
        <w:rPr>
          <w:rFonts w:ascii="Arial" w:hAnsi="Arial" w:cs="Arial"/>
          <w:spacing w:val="1"/>
          <w:sz w:val="20"/>
        </w:rPr>
        <w:t xml:space="preserve"> </w:t>
      </w:r>
      <w:r w:rsidRPr="001D4C3E">
        <w:rPr>
          <w:rFonts w:ascii="Arial" w:hAnsi="Arial" w:cs="Arial"/>
          <w:sz w:val="20"/>
        </w:rPr>
        <w:t>be adjusted to</w:t>
      </w:r>
      <w:r w:rsidRPr="001D4C3E">
        <w:rPr>
          <w:rFonts w:ascii="Arial" w:hAnsi="Arial" w:cs="Arial"/>
          <w:spacing w:val="-4"/>
          <w:sz w:val="20"/>
        </w:rPr>
        <w:t xml:space="preserve"> </w:t>
      </w:r>
      <w:r w:rsidRPr="001D4C3E">
        <w:rPr>
          <w:rFonts w:ascii="Arial" w:hAnsi="Arial" w:cs="Arial"/>
          <w:sz w:val="20"/>
        </w:rPr>
        <w:t>operate as intended.</w:t>
      </w:r>
      <w:r w:rsidRPr="001D4C3E">
        <w:rPr>
          <w:rFonts w:ascii="Arial" w:hAnsi="Arial" w:cs="Arial"/>
          <w:spacing w:val="2"/>
          <w:sz w:val="20"/>
        </w:rPr>
        <w:t xml:space="preserve"> </w:t>
      </w:r>
      <w:r w:rsidRPr="001D4C3E">
        <w:rPr>
          <w:rFonts w:ascii="Arial" w:hAnsi="Arial" w:cs="Arial"/>
          <w:sz w:val="20"/>
        </w:rPr>
        <w:t>Adjust</w:t>
      </w:r>
      <w:r w:rsidRPr="001D4C3E">
        <w:rPr>
          <w:rFonts w:ascii="Arial" w:hAnsi="Arial" w:cs="Arial"/>
          <w:spacing w:val="1"/>
          <w:sz w:val="20"/>
        </w:rPr>
        <w:t xml:space="preserve"> </w:t>
      </w:r>
      <w:r w:rsidRPr="001D4C3E">
        <w:rPr>
          <w:rFonts w:ascii="Arial" w:hAnsi="Arial" w:cs="Arial"/>
          <w:sz w:val="20"/>
        </w:rPr>
        <w:t>door control</w:t>
      </w:r>
      <w:r w:rsidRPr="001D4C3E">
        <w:rPr>
          <w:rFonts w:ascii="Arial" w:hAnsi="Arial" w:cs="Arial"/>
          <w:spacing w:val="-1"/>
          <w:sz w:val="20"/>
        </w:rPr>
        <w:t xml:space="preserve"> </w:t>
      </w:r>
      <w:r w:rsidRPr="001D4C3E">
        <w:rPr>
          <w:rFonts w:ascii="Arial" w:hAnsi="Arial" w:cs="Arial"/>
          <w:sz w:val="20"/>
        </w:rPr>
        <w:t>devices to compensate for final</w:t>
      </w:r>
      <w:r w:rsidRPr="001D4C3E">
        <w:rPr>
          <w:rFonts w:ascii="Arial" w:hAnsi="Arial" w:cs="Arial"/>
          <w:spacing w:val="-1"/>
          <w:sz w:val="20"/>
        </w:rPr>
        <w:t xml:space="preserve"> </w:t>
      </w:r>
      <w:r w:rsidRPr="001D4C3E">
        <w:rPr>
          <w:rFonts w:ascii="Arial" w:hAnsi="Arial" w:cs="Arial"/>
          <w:sz w:val="20"/>
        </w:rPr>
        <w:t>operation</w:t>
      </w:r>
      <w:r w:rsidRPr="001D4C3E">
        <w:rPr>
          <w:rFonts w:ascii="Arial" w:hAnsi="Arial" w:cs="Arial"/>
          <w:spacing w:val="1"/>
          <w:sz w:val="20"/>
        </w:rPr>
        <w:t xml:space="preserve"> </w:t>
      </w:r>
      <w:r w:rsidRPr="001D4C3E">
        <w:rPr>
          <w:rFonts w:ascii="Arial" w:hAnsi="Arial" w:cs="Arial"/>
          <w:sz w:val="20"/>
        </w:rPr>
        <w:t>of</w:t>
      </w:r>
      <w:r w:rsidRPr="001D4C3E">
        <w:rPr>
          <w:rFonts w:ascii="Arial" w:hAnsi="Arial" w:cs="Arial"/>
          <w:spacing w:val="1"/>
          <w:sz w:val="20"/>
        </w:rPr>
        <w:t xml:space="preserve"> </w:t>
      </w:r>
      <w:r w:rsidRPr="001D4C3E">
        <w:rPr>
          <w:rFonts w:ascii="Arial" w:hAnsi="Arial" w:cs="Arial"/>
          <w:sz w:val="20"/>
        </w:rPr>
        <w:t>heating and ventilating equipment</w:t>
      </w:r>
      <w:r w:rsidRPr="001D4C3E">
        <w:rPr>
          <w:rFonts w:ascii="Arial" w:hAnsi="Arial" w:cs="Arial"/>
          <w:spacing w:val="-1"/>
          <w:sz w:val="20"/>
        </w:rPr>
        <w:t xml:space="preserve"> </w:t>
      </w:r>
      <w:r w:rsidRPr="001D4C3E">
        <w:rPr>
          <w:rFonts w:ascii="Arial" w:hAnsi="Arial" w:cs="Arial"/>
          <w:sz w:val="20"/>
        </w:rPr>
        <w:t>and</w:t>
      </w:r>
      <w:r w:rsidRPr="001D4C3E">
        <w:rPr>
          <w:rFonts w:ascii="Arial" w:hAnsi="Arial" w:cs="Arial"/>
          <w:spacing w:val="-1"/>
          <w:sz w:val="20"/>
        </w:rPr>
        <w:t xml:space="preserve"> </w:t>
      </w:r>
      <w:r w:rsidRPr="001D4C3E">
        <w:rPr>
          <w:rFonts w:ascii="Arial" w:hAnsi="Arial" w:cs="Arial"/>
          <w:sz w:val="20"/>
        </w:rPr>
        <w:t>to comply with</w:t>
      </w:r>
      <w:r w:rsidRPr="001D4C3E">
        <w:rPr>
          <w:rFonts w:ascii="Arial" w:hAnsi="Arial" w:cs="Arial"/>
          <w:spacing w:val="2"/>
          <w:sz w:val="20"/>
        </w:rPr>
        <w:t xml:space="preserve"> </w:t>
      </w:r>
      <w:r w:rsidRPr="001D4C3E">
        <w:rPr>
          <w:rFonts w:ascii="Arial" w:hAnsi="Arial" w:cs="Arial"/>
          <w:sz w:val="20"/>
        </w:rPr>
        <w:t>references</w:t>
      </w:r>
      <w:r w:rsidRPr="001D4C3E">
        <w:rPr>
          <w:rFonts w:ascii="Arial" w:hAnsi="Arial" w:cs="Arial"/>
          <w:spacing w:val="-2"/>
          <w:sz w:val="20"/>
        </w:rPr>
        <w:t xml:space="preserve"> </w:t>
      </w:r>
      <w:r w:rsidRPr="001D4C3E">
        <w:rPr>
          <w:rFonts w:ascii="Arial" w:hAnsi="Arial" w:cs="Arial"/>
          <w:sz w:val="20"/>
        </w:rPr>
        <w:t>accessibility requirements.</w:t>
      </w:r>
    </w:p>
    <w:p w14:paraId="43AAA9F7" w14:textId="77777777" w:rsidR="001D4C3E" w:rsidRPr="001D4C3E" w:rsidRDefault="001D4C3E" w:rsidP="00965F87">
      <w:pPr>
        <w:pStyle w:val="ListParagraph"/>
        <w:numPr>
          <w:ilvl w:val="0"/>
          <w:numId w:val="11"/>
        </w:numPr>
        <w:tabs>
          <w:tab w:val="left" w:pos="820"/>
        </w:tabs>
        <w:kinsoku w:val="0"/>
        <w:overflowPunct w:val="0"/>
        <w:autoSpaceDE w:val="0"/>
        <w:autoSpaceDN w:val="0"/>
        <w:adjustRightInd w:val="0"/>
        <w:spacing w:before="4" w:line="244" w:lineRule="auto"/>
        <w:ind w:left="759" w:right="444"/>
        <w:rPr>
          <w:rFonts w:ascii="Arial" w:hAnsi="Arial" w:cs="Arial"/>
        </w:rPr>
      </w:pPr>
      <w:r w:rsidRPr="001D4C3E">
        <w:rPr>
          <w:rFonts w:ascii="Arial" w:hAnsi="Arial" w:cs="Arial"/>
        </w:rPr>
        <w:lastRenderedPageBreak/>
        <w:t>Six-Month</w:t>
      </w:r>
      <w:r w:rsidRPr="001D4C3E">
        <w:rPr>
          <w:rFonts w:ascii="Arial" w:hAnsi="Arial" w:cs="Arial"/>
          <w:spacing w:val="-1"/>
        </w:rPr>
        <w:t xml:space="preserve"> </w:t>
      </w:r>
      <w:r w:rsidRPr="001D4C3E">
        <w:rPr>
          <w:rFonts w:ascii="Arial" w:hAnsi="Arial" w:cs="Arial"/>
        </w:rPr>
        <w:t>Adjustment:</w:t>
      </w:r>
      <w:r w:rsidRPr="001D4C3E">
        <w:rPr>
          <w:rFonts w:ascii="Arial" w:hAnsi="Arial" w:cs="Arial"/>
          <w:spacing w:val="61"/>
        </w:rPr>
        <w:t xml:space="preserve"> </w:t>
      </w:r>
      <w:r w:rsidRPr="001D4C3E">
        <w:rPr>
          <w:rFonts w:ascii="Arial" w:hAnsi="Arial" w:cs="Arial"/>
        </w:rPr>
        <w:t>Approximately</w:t>
      </w:r>
      <w:r w:rsidRPr="001D4C3E">
        <w:rPr>
          <w:rFonts w:ascii="Arial" w:hAnsi="Arial" w:cs="Arial"/>
          <w:spacing w:val="1"/>
        </w:rPr>
        <w:t xml:space="preserve"> </w:t>
      </w:r>
      <w:r w:rsidRPr="001D4C3E">
        <w:rPr>
          <w:rFonts w:ascii="Arial" w:hAnsi="Arial" w:cs="Arial"/>
        </w:rPr>
        <w:t>six</w:t>
      </w:r>
      <w:r w:rsidRPr="001D4C3E">
        <w:rPr>
          <w:rFonts w:ascii="Arial" w:hAnsi="Arial" w:cs="Arial"/>
          <w:spacing w:val="1"/>
        </w:rPr>
        <w:t xml:space="preserve"> </w:t>
      </w:r>
      <w:r w:rsidRPr="001D4C3E">
        <w:rPr>
          <w:rFonts w:ascii="Arial" w:hAnsi="Arial" w:cs="Arial"/>
        </w:rPr>
        <w:t>months</w:t>
      </w:r>
      <w:r w:rsidRPr="001D4C3E">
        <w:rPr>
          <w:rFonts w:ascii="Arial" w:hAnsi="Arial" w:cs="Arial"/>
          <w:spacing w:val="-1"/>
        </w:rPr>
        <w:t xml:space="preserve"> </w:t>
      </w:r>
      <w:r w:rsidRPr="001D4C3E">
        <w:rPr>
          <w:rFonts w:ascii="Arial" w:hAnsi="Arial" w:cs="Arial"/>
        </w:rPr>
        <w:t>are</w:t>
      </w:r>
      <w:r w:rsidRPr="001D4C3E">
        <w:rPr>
          <w:rFonts w:ascii="Arial" w:hAnsi="Arial" w:cs="Arial"/>
          <w:spacing w:val="-1"/>
        </w:rPr>
        <w:t xml:space="preserve"> </w:t>
      </w:r>
      <w:r w:rsidRPr="001D4C3E">
        <w:rPr>
          <w:rFonts w:ascii="Arial" w:hAnsi="Arial" w:cs="Arial"/>
        </w:rPr>
        <w:t>date</w:t>
      </w:r>
      <w:r w:rsidRPr="001D4C3E">
        <w:rPr>
          <w:rFonts w:ascii="Arial" w:hAnsi="Arial" w:cs="Arial"/>
          <w:spacing w:val="-1"/>
        </w:rPr>
        <w:t xml:space="preserve"> </w:t>
      </w:r>
      <w:r w:rsidRPr="001D4C3E">
        <w:rPr>
          <w:rFonts w:ascii="Arial" w:hAnsi="Arial" w:cs="Arial"/>
        </w:rPr>
        <w:t>of</w:t>
      </w:r>
      <w:r w:rsidRPr="001D4C3E">
        <w:rPr>
          <w:rFonts w:ascii="Arial" w:hAnsi="Arial" w:cs="Arial"/>
          <w:spacing w:val="1"/>
        </w:rPr>
        <w:t xml:space="preserve"> </w:t>
      </w:r>
      <w:r w:rsidRPr="001D4C3E">
        <w:rPr>
          <w:rFonts w:ascii="Arial" w:hAnsi="Arial" w:cs="Arial"/>
        </w:rPr>
        <w:t>Substantial Completion, Installer</w:t>
      </w:r>
      <w:r w:rsidRPr="001D4C3E">
        <w:rPr>
          <w:rFonts w:ascii="Arial" w:hAnsi="Arial" w:cs="Arial"/>
          <w:spacing w:val="-9"/>
        </w:rPr>
        <w:t xml:space="preserve"> </w:t>
      </w:r>
      <w:r w:rsidRPr="001D4C3E">
        <w:rPr>
          <w:rFonts w:ascii="Arial" w:hAnsi="Arial" w:cs="Arial"/>
        </w:rPr>
        <w:t>shall perform</w:t>
      </w:r>
      <w:r w:rsidRPr="001D4C3E">
        <w:rPr>
          <w:rFonts w:ascii="Arial" w:hAnsi="Arial" w:cs="Arial"/>
          <w:spacing w:val="-1"/>
        </w:rPr>
        <w:t xml:space="preserve"> </w:t>
      </w:r>
      <w:r w:rsidRPr="001D4C3E">
        <w:rPr>
          <w:rFonts w:ascii="Arial" w:hAnsi="Arial" w:cs="Arial"/>
        </w:rPr>
        <w:t>the</w:t>
      </w:r>
      <w:r w:rsidRPr="001D4C3E">
        <w:rPr>
          <w:rFonts w:ascii="Arial" w:hAnsi="Arial" w:cs="Arial"/>
          <w:spacing w:val="1"/>
        </w:rPr>
        <w:t xml:space="preserve"> </w:t>
      </w:r>
      <w:r w:rsidRPr="001D4C3E">
        <w:rPr>
          <w:rFonts w:ascii="Arial" w:hAnsi="Arial" w:cs="Arial"/>
        </w:rPr>
        <w:t>following:</w:t>
      </w:r>
    </w:p>
    <w:p w14:paraId="05474B0A" w14:textId="77777777" w:rsidR="001D4C3E" w:rsidRPr="001D4C3E" w:rsidRDefault="001D4C3E" w:rsidP="001D4C3E">
      <w:pPr>
        <w:pStyle w:val="BodyText"/>
        <w:kinsoku w:val="0"/>
        <w:overflowPunct w:val="0"/>
        <w:spacing w:before="5"/>
        <w:rPr>
          <w:rFonts w:ascii="Arial" w:hAnsi="Arial" w:cs="Arial"/>
          <w:sz w:val="20"/>
        </w:rPr>
      </w:pPr>
    </w:p>
    <w:p w14:paraId="1B167E1A" w14:textId="31E117CE" w:rsidR="001D4C3E" w:rsidRPr="001D4C3E" w:rsidRDefault="001D4C3E" w:rsidP="00965F87">
      <w:pPr>
        <w:pStyle w:val="ListParagraph"/>
        <w:numPr>
          <w:ilvl w:val="1"/>
          <w:numId w:val="11"/>
        </w:numPr>
        <w:tabs>
          <w:tab w:val="left" w:pos="1180"/>
        </w:tabs>
        <w:kinsoku w:val="0"/>
        <w:overflowPunct w:val="0"/>
        <w:autoSpaceDE w:val="0"/>
        <w:autoSpaceDN w:val="0"/>
        <w:adjustRightInd w:val="0"/>
        <w:spacing w:line="244" w:lineRule="auto"/>
        <w:ind w:left="1119" w:right="429"/>
        <w:rPr>
          <w:rFonts w:ascii="Arial" w:hAnsi="Arial" w:cs="Arial"/>
        </w:rPr>
      </w:pPr>
      <w:r w:rsidRPr="001D4C3E">
        <w:rPr>
          <w:rFonts w:ascii="Arial" w:hAnsi="Arial" w:cs="Arial"/>
        </w:rPr>
        <w:t>Examine</w:t>
      </w:r>
      <w:r w:rsidRPr="001D4C3E">
        <w:rPr>
          <w:rFonts w:ascii="Arial" w:hAnsi="Arial" w:cs="Arial"/>
          <w:spacing w:val="-1"/>
        </w:rPr>
        <w:t xml:space="preserve"> </w:t>
      </w:r>
      <w:r w:rsidRPr="001D4C3E">
        <w:rPr>
          <w:rFonts w:ascii="Arial" w:hAnsi="Arial" w:cs="Arial"/>
        </w:rPr>
        <w:t>and readjust each item of</w:t>
      </w:r>
      <w:r w:rsidRPr="001D4C3E">
        <w:rPr>
          <w:rFonts w:ascii="Arial" w:hAnsi="Arial" w:cs="Arial"/>
          <w:spacing w:val="1"/>
        </w:rPr>
        <w:t xml:space="preserve"> </w:t>
      </w:r>
      <w:r w:rsidRPr="001D4C3E">
        <w:rPr>
          <w:rFonts w:ascii="Arial" w:hAnsi="Arial" w:cs="Arial"/>
        </w:rPr>
        <w:t>door hardware</w:t>
      </w:r>
      <w:r w:rsidRPr="001D4C3E">
        <w:rPr>
          <w:rFonts w:ascii="Arial" w:hAnsi="Arial" w:cs="Arial"/>
          <w:spacing w:val="1"/>
        </w:rPr>
        <w:t xml:space="preserve"> </w:t>
      </w:r>
      <w:r w:rsidRPr="001D4C3E">
        <w:rPr>
          <w:rFonts w:ascii="Arial" w:hAnsi="Arial" w:cs="Arial"/>
        </w:rPr>
        <w:t>as</w:t>
      </w:r>
      <w:r w:rsidRPr="001D4C3E">
        <w:rPr>
          <w:rFonts w:ascii="Arial" w:hAnsi="Arial" w:cs="Arial"/>
          <w:spacing w:val="-1"/>
        </w:rPr>
        <w:t xml:space="preserve"> </w:t>
      </w:r>
      <w:r w:rsidRPr="001D4C3E">
        <w:rPr>
          <w:rFonts w:ascii="Arial" w:hAnsi="Arial" w:cs="Arial"/>
        </w:rPr>
        <w:t>necessary to</w:t>
      </w:r>
      <w:r w:rsidRPr="001D4C3E">
        <w:rPr>
          <w:rFonts w:ascii="Arial" w:hAnsi="Arial" w:cs="Arial"/>
          <w:spacing w:val="1"/>
        </w:rPr>
        <w:t xml:space="preserve"> </w:t>
      </w:r>
      <w:r w:rsidRPr="001D4C3E">
        <w:rPr>
          <w:rFonts w:ascii="Arial" w:hAnsi="Arial" w:cs="Arial"/>
        </w:rPr>
        <w:t>ensure function</w:t>
      </w:r>
      <w:r w:rsidRPr="001D4C3E">
        <w:rPr>
          <w:rFonts w:ascii="Arial" w:hAnsi="Arial" w:cs="Arial"/>
          <w:spacing w:val="1"/>
        </w:rPr>
        <w:t xml:space="preserve"> </w:t>
      </w:r>
      <w:r w:rsidRPr="001D4C3E">
        <w:rPr>
          <w:rFonts w:ascii="Arial" w:hAnsi="Arial" w:cs="Arial"/>
        </w:rPr>
        <w:t>of</w:t>
      </w:r>
      <w:r w:rsidRPr="001D4C3E">
        <w:rPr>
          <w:rFonts w:ascii="Arial" w:hAnsi="Arial" w:cs="Arial"/>
          <w:spacing w:val="1"/>
        </w:rPr>
        <w:t xml:space="preserve"> </w:t>
      </w:r>
      <w:r w:rsidRPr="001D4C3E">
        <w:rPr>
          <w:rFonts w:ascii="Arial" w:hAnsi="Arial" w:cs="Arial"/>
        </w:rPr>
        <w:t>doors,</w:t>
      </w:r>
      <w:r w:rsidRPr="001D4C3E">
        <w:rPr>
          <w:rFonts w:ascii="Arial" w:hAnsi="Arial" w:cs="Arial"/>
          <w:spacing w:val="-4"/>
        </w:rPr>
        <w:t xml:space="preserve"> </w:t>
      </w:r>
      <w:r w:rsidR="00632F76">
        <w:rPr>
          <w:rFonts w:ascii="Arial" w:hAnsi="Arial" w:cs="Arial"/>
          <w:spacing w:val="-4"/>
        </w:rPr>
        <w:t xml:space="preserve">and </w:t>
      </w:r>
      <w:r w:rsidRPr="001D4C3E">
        <w:rPr>
          <w:rFonts w:ascii="Arial" w:hAnsi="Arial" w:cs="Arial"/>
        </w:rPr>
        <w:t>door</w:t>
      </w:r>
      <w:r w:rsidRPr="001D4C3E">
        <w:rPr>
          <w:rFonts w:ascii="Arial" w:hAnsi="Arial" w:cs="Arial"/>
          <w:spacing w:val="-1"/>
        </w:rPr>
        <w:t xml:space="preserve"> </w:t>
      </w:r>
      <w:r w:rsidRPr="001D4C3E">
        <w:rPr>
          <w:rFonts w:ascii="Arial" w:hAnsi="Arial" w:cs="Arial"/>
        </w:rPr>
        <w:t>hardware</w:t>
      </w:r>
      <w:r w:rsidR="00632F76">
        <w:rPr>
          <w:rFonts w:ascii="Arial" w:hAnsi="Arial" w:cs="Arial"/>
        </w:rPr>
        <w:t>.</w:t>
      </w:r>
    </w:p>
    <w:p w14:paraId="48F05927" w14:textId="77777777" w:rsidR="001D4C3E" w:rsidRPr="001D4C3E" w:rsidRDefault="001D4C3E" w:rsidP="001D4C3E">
      <w:pPr>
        <w:pStyle w:val="BodyText"/>
        <w:kinsoku w:val="0"/>
        <w:overflowPunct w:val="0"/>
        <w:spacing w:before="4"/>
        <w:rPr>
          <w:rFonts w:ascii="Arial" w:hAnsi="Arial" w:cs="Arial"/>
          <w:sz w:val="20"/>
        </w:rPr>
      </w:pPr>
    </w:p>
    <w:p w14:paraId="4798FF5D" w14:textId="77777777" w:rsidR="001D4C3E" w:rsidRPr="001D4C3E" w:rsidRDefault="001D4C3E" w:rsidP="0060617F">
      <w:pPr>
        <w:pStyle w:val="ListParagraph"/>
        <w:numPr>
          <w:ilvl w:val="1"/>
          <w:numId w:val="11"/>
        </w:numPr>
        <w:tabs>
          <w:tab w:val="left" w:pos="1080"/>
        </w:tabs>
        <w:kinsoku w:val="0"/>
        <w:overflowPunct w:val="0"/>
        <w:autoSpaceDE w:val="0"/>
        <w:autoSpaceDN w:val="0"/>
        <w:adjustRightInd w:val="0"/>
        <w:ind w:hanging="421"/>
        <w:rPr>
          <w:rFonts w:ascii="Arial" w:hAnsi="Arial" w:cs="Arial"/>
        </w:rPr>
      </w:pPr>
      <w:r w:rsidRPr="001D4C3E">
        <w:rPr>
          <w:rFonts w:ascii="Arial" w:hAnsi="Arial" w:cs="Arial"/>
        </w:rPr>
        <w:t>Consult with and instruct Owner’s personnel</w:t>
      </w:r>
      <w:r w:rsidRPr="001D4C3E">
        <w:rPr>
          <w:rFonts w:ascii="Arial" w:hAnsi="Arial" w:cs="Arial"/>
          <w:spacing w:val="-1"/>
        </w:rPr>
        <w:t xml:space="preserve"> </w:t>
      </w:r>
      <w:r w:rsidRPr="001D4C3E">
        <w:rPr>
          <w:rFonts w:ascii="Arial" w:hAnsi="Arial" w:cs="Arial"/>
        </w:rPr>
        <w:t>on recommended</w:t>
      </w:r>
      <w:r w:rsidRPr="001D4C3E">
        <w:rPr>
          <w:rFonts w:ascii="Arial" w:hAnsi="Arial" w:cs="Arial"/>
          <w:spacing w:val="1"/>
        </w:rPr>
        <w:t xml:space="preserve"> </w:t>
      </w:r>
      <w:r w:rsidRPr="001D4C3E">
        <w:rPr>
          <w:rFonts w:ascii="Arial" w:hAnsi="Arial" w:cs="Arial"/>
        </w:rPr>
        <w:t>maintenance</w:t>
      </w:r>
      <w:r w:rsidRPr="001D4C3E">
        <w:rPr>
          <w:rFonts w:ascii="Arial" w:hAnsi="Arial" w:cs="Arial"/>
          <w:spacing w:val="1"/>
        </w:rPr>
        <w:t xml:space="preserve"> </w:t>
      </w:r>
      <w:r w:rsidRPr="001D4C3E">
        <w:rPr>
          <w:rFonts w:ascii="Arial" w:hAnsi="Arial" w:cs="Arial"/>
        </w:rPr>
        <w:t>procedures.</w:t>
      </w:r>
    </w:p>
    <w:p w14:paraId="53897697" w14:textId="77777777" w:rsidR="001D4C3E" w:rsidRPr="001D4C3E" w:rsidRDefault="001D4C3E" w:rsidP="001D4C3E">
      <w:pPr>
        <w:pStyle w:val="BodyText"/>
        <w:kinsoku w:val="0"/>
        <w:overflowPunct w:val="0"/>
        <w:spacing w:before="10"/>
        <w:rPr>
          <w:rFonts w:ascii="Arial" w:hAnsi="Arial" w:cs="Arial"/>
          <w:sz w:val="20"/>
        </w:rPr>
      </w:pPr>
    </w:p>
    <w:p w14:paraId="5B975698" w14:textId="77777777" w:rsidR="001D4C3E" w:rsidRPr="001D4C3E" w:rsidRDefault="001D4C3E" w:rsidP="00965F87">
      <w:pPr>
        <w:pStyle w:val="ListParagraph"/>
        <w:numPr>
          <w:ilvl w:val="1"/>
          <w:numId w:val="11"/>
        </w:numPr>
        <w:tabs>
          <w:tab w:val="left" w:pos="1180"/>
        </w:tabs>
        <w:kinsoku w:val="0"/>
        <w:overflowPunct w:val="0"/>
        <w:autoSpaceDE w:val="0"/>
        <w:autoSpaceDN w:val="0"/>
        <w:adjustRightInd w:val="0"/>
        <w:spacing w:line="244" w:lineRule="auto"/>
        <w:ind w:left="1119" w:right="103"/>
        <w:rPr>
          <w:rFonts w:ascii="Arial" w:hAnsi="Arial" w:cs="Arial"/>
        </w:rPr>
      </w:pPr>
      <w:r w:rsidRPr="001D4C3E">
        <w:rPr>
          <w:rFonts w:ascii="Arial" w:hAnsi="Arial" w:cs="Arial"/>
        </w:rPr>
        <w:t>Replace door hardware</w:t>
      </w:r>
      <w:r w:rsidRPr="001D4C3E">
        <w:rPr>
          <w:rFonts w:ascii="Arial" w:hAnsi="Arial" w:cs="Arial"/>
          <w:spacing w:val="1"/>
        </w:rPr>
        <w:t xml:space="preserve"> </w:t>
      </w:r>
      <w:r w:rsidRPr="001D4C3E">
        <w:rPr>
          <w:rFonts w:ascii="Arial" w:hAnsi="Arial" w:cs="Arial"/>
        </w:rPr>
        <w:t>items that have deteriorated</w:t>
      </w:r>
      <w:r w:rsidRPr="001D4C3E">
        <w:rPr>
          <w:rFonts w:ascii="Arial" w:hAnsi="Arial" w:cs="Arial"/>
          <w:spacing w:val="-1"/>
        </w:rPr>
        <w:t xml:space="preserve"> </w:t>
      </w:r>
      <w:r w:rsidRPr="001D4C3E">
        <w:rPr>
          <w:rFonts w:ascii="Arial" w:hAnsi="Arial" w:cs="Arial"/>
        </w:rPr>
        <w:t>or</w:t>
      </w:r>
      <w:r w:rsidRPr="001D4C3E">
        <w:rPr>
          <w:rFonts w:ascii="Arial" w:hAnsi="Arial" w:cs="Arial"/>
          <w:spacing w:val="1"/>
        </w:rPr>
        <w:t xml:space="preserve"> </w:t>
      </w:r>
      <w:r w:rsidRPr="001D4C3E">
        <w:rPr>
          <w:rFonts w:ascii="Arial" w:hAnsi="Arial" w:cs="Arial"/>
        </w:rPr>
        <w:t>failed</w:t>
      </w:r>
      <w:r w:rsidRPr="001D4C3E">
        <w:rPr>
          <w:rFonts w:ascii="Arial" w:hAnsi="Arial" w:cs="Arial"/>
          <w:spacing w:val="-1"/>
        </w:rPr>
        <w:t xml:space="preserve"> </w:t>
      </w:r>
      <w:r w:rsidRPr="001D4C3E">
        <w:rPr>
          <w:rFonts w:ascii="Arial" w:hAnsi="Arial" w:cs="Arial"/>
        </w:rPr>
        <w:t>due</w:t>
      </w:r>
      <w:r w:rsidRPr="001D4C3E">
        <w:rPr>
          <w:rFonts w:ascii="Arial" w:hAnsi="Arial" w:cs="Arial"/>
          <w:spacing w:val="1"/>
        </w:rPr>
        <w:t xml:space="preserve"> </w:t>
      </w:r>
      <w:r w:rsidRPr="001D4C3E">
        <w:rPr>
          <w:rFonts w:ascii="Arial" w:hAnsi="Arial" w:cs="Arial"/>
        </w:rPr>
        <w:t>to faulty design, materials,</w:t>
      </w:r>
      <w:r w:rsidRPr="001D4C3E">
        <w:rPr>
          <w:rFonts w:ascii="Arial" w:hAnsi="Arial" w:cs="Arial"/>
          <w:spacing w:val="-1"/>
        </w:rPr>
        <w:t xml:space="preserve"> </w:t>
      </w:r>
      <w:r w:rsidRPr="001D4C3E">
        <w:rPr>
          <w:rFonts w:ascii="Arial" w:hAnsi="Arial" w:cs="Arial"/>
        </w:rPr>
        <w:t>or</w:t>
      </w:r>
      <w:r w:rsidRPr="001D4C3E">
        <w:rPr>
          <w:rFonts w:ascii="Arial" w:hAnsi="Arial" w:cs="Arial"/>
          <w:spacing w:val="-9"/>
        </w:rPr>
        <w:t xml:space="preserve"> </w:t>
      </w:r>
      <w:r w:rsidRPr="001D4C3E">
        <w:rPr>
          <w:rFonts w:ascii="Arial" w:hAnsi="Arial" w:cs="Arial"/>
        </w:rPr>
        <w:t>installation of door hardware</w:t>
      </w:r>
      <w:r w:rsidRPr="001D4C3E">
        <w:rPr>
          <w:rFonts w:ascii="Arial" w:hAnsi="Arial" w:cs="Arial"/>
          <w:spacing w:val="1"/>
        </w:rPr>
        <w:t xml:space="preserve"> </w:t>
      </w:r>
      <w:r w:rsidRPr="001D4C3E">
        <w:rPr>
          <w:rFonts w:ascii="Arial" w:hAnsi="Arial" w:cs="Arial"/>
        </w:rPr>
        <w:t>units.</w:t>
      </w:r>
    </w:p>
    <w:p w14:paraId="57E1F9F5" w14:textId="77777777" w:rsidR="001D4C3E" w:rsidRPr="001D4C3E" w:rsidRDefault="001D4C3E" w:rsidP="001D4C3E">
      <w:pPr>
        <w:pStyle w:val="BodyText"/>
        <w:kinsoku w:val="0"/>
        <w:overflowPunct w:val="0"/>
        <w:spacing w:before="6"/>
        <w:rPr>
          <w:rFonts w:ascii="Arial" w:hAnsi="Arial" w:cs="Arial"/>
          <w:sz w:val="20"/>
        </w:rPr>
      </w:pPr>
    </w:p>
    <w:p w14:paraId="133F05B2" w14:textId="661FBA1E" w:rsidR="001D4C3E" w:rsidRDefault="001D4C3E" w:rsidP="001D4C3E">
      <w:pPr>
        <w:pStyle w:val="Heading1"/>
        <w:kinsoku w:val="0"/>
        <w:overflowPunct w:val="0"/>
        <w:ind w:left="40"/>
        <w:rPr>
          <w:rFonts w:ascii="Arial" w:hAnsi="Arial" w:cs="Arial"/>
          <w:color w:val="3F3F3F"/>
          <w:w w:val="105"/>
          <w:sz w:val="20"/>
        </w:rPr>
      </w:pPr>
      <w:r w:rsidRPr="001D4C3E">
        <w:rPr>
          <w:rFonts w:ascii="Arial" w:hAnsi="Arial" w:cs="Arial"/>
          <w:color w:val="3F3F3F"/>
          <w:w w:val="105"/>
          <w:sz w:val="20"/>
        </w:rPr>
        <w:t>Cleaning</w:t>
      </w:r>
      <w:r w:rsidRPr="001D4C3E">
        <w:rPr>
          <w:rFonts w:ascii="Arial" w:hAnsi="Arial" w:cs="Arial"/>
          <w:color w:val="3F3F3F"/>
          <w:spacing w:val="12"/>
          <w:w w:val="105"/>
          <w:sz w:val="20"/>
        </w:rPr>
        <w:t xml:space="preserve"> </w:t>
      </w:r>
      <w:r w:rsidRPr="001D4C3E">
        <w:rPr>
          <w:rFonts w:ascii="Arial" w:hAnsi="Arial" w:cs="Arial"/>
          <w:color w:val="3F3F3F"/>
          <w:w w:val="105"/>
          <w:sz w:val="20"/>
        </w:rPr>
        <w:t>and</w:t>
      </w:r>
      <w:r w:rsidRPr="001D4C3E">
        <w:rPr>
          <w:rFonts w:ascii="Arial" w:hAnsi="Arial" w:cs="Arial"/>
          <w:color w:val="3F3F3F"/>
          <w:spacing w:val="13"/>
          <w:w w:val="105"/>
          <w:sz w:val="20"/>
        </w:rPr>
        <w:t xml:space="preserve"> </w:t>
      </w:r>
      <w:r w:rsidRPr="001D4C3E">
        <w:rPr>
          <w:rFonts w:ascii="Arial" w:hAnsi="Arial" w:cs="Arial"/>
          <w:color w:val="3F3F3F"/>
          <w:w w:val="105"/>
          <w:sz w:val="20"/>
        </w:rPr>
        <w:t>Protection</w:t>
      </w:r>
    </w:p>
    <w:p w14:paraId="6A340675" w14:textId="77777777" w:rsidR="002B015E" w:rsidRPr="002B015E" w:rsidRDefault="002B015E" w:rsidP="002B015E"/>
    <w:p w14:paraId="73CA4165" w14:textId="77777777" w:rsidR="001D4C3E" w:rsidRPr="001D4C3E" w:rsidRDefault="001D4C3E" w:rsidP="0060617F">
      <w:pPr>
        <w:pStyle w:val="ListParagraph"/>
        <w:numPr>
          <w:ilvl w:val="0"/>
          <w:numId w:val="10"/>
        </w:numPr>
        <w:tabs>
          <w:tab w:val="left" w:pos="820"/>
        </w:tabs>
        <w:kinsoku w:val="0"/>
        <w:overflowPunct w:val="0"/>
        <w:autoSpaceDE w:val="0"/>
        <w:autoSpaceDN w:val="0"/>
        <w:adjustRightInd w:val="0"/>
        <w:spacing w:before="44"/>
        <w:ind w:hanging="370"/>
        <w:rPr>
          <w:rFonts w:ascii="Arial" w:hAnsi="Arial" w:cs="Arial"/>
        </w:rPr>
      </w:pPr>
      <w:r w:rsidRPr="001D4C3E">
        <w:rPr>
          <w:rFonts w:ascii="Arial" w:hAnsi="Arial" w:cs="Arial"/>
        </w:rPr>
        <w:t>Clean adjacent</w:t>
      </w:r>
      <w:r w:rsidRPr="0060617F">
        <w:rPr>
          <w:rFonts w:ascii="Arial" w:hAnsi="Arial" w:cs="Arial"/>
        </w:rPr>
        <w:t xml:space="preserve"> </w:t>
      </w:r>
      <w:r w:rsidRPr="001D4C3E">
        <w:rPr>
          <w:rFonts w:ascii="Arial" w:hAnsi="Arial" w:cs="Arial"/>
        </w:rPr>
        <w:t>surfaces</w:t>
      </w:r>
      <w:r w:rsidRPr="0060617F">
        <w:rPr>
          <w:rFonts w:ascii="Arial" w:hAnsi="Arial" w:cs="Arial"/>
        </w:rPr>
        <w:t xml:space="preserve"> </w:t>
      </w:r>
      <w:r w:rsidRPr="001D4C3E">
        <w:rPr>
          <w:rFonts w:ascii="Arial" w:hAnsi="Arial" w:cs="Arial"/>
        </w:rPr>
        <w:t>soiled by</w:t>
      </w:r>
      <w:r w:rsidRPr="0060617F">
        <w:rPr>
          <w:rFonts w:ascii="Arial" w:hAnsi="Arial" w:cs="Arial"/>
        </w:rPr>
        <w:t xml:space="preserve"> </w:t>
      </w:r>
      <w:r w:rsidRPr="001D4C3E">
        <w:rPr>
          <w:rFonts w:ascii="Arial" w:hAnsi="Arial" w:cs="Arial"/>
        </w:rPr>
        <w:t>door</w:t>
      </w:r>
      <w:r w:rsidRPr="0060617F">
        <w:rPr>
          <w:rFonts w:ascii="Arial" w:hAnsi="Arial" w:cs="Arial"/>
        </w:rPr>
        <w:t xml:space="preserve"> </w:t>
      </w:r>
      <w:r w:rsidRPr="001D4C3E">
        <w:rPr>
          <w:rFonts w:ascii="Arial" w:hAnsi="Arial" w:cs="Arial"/>
        </w:rPr>
        <w:t>hardware</w:t>
      </w:r>
      <w:r w:rsidRPr="0060617F">
        <w:rPr>
          <w:rFonts w:ascii="Arial" w:hAnsi="Arial" w:cs="Arial"/>
        </w:rPr>
        <w:t xml:space="preserve"> </w:t>
      </w:r>
      <w:r w:rsidRPr="001D4C3E">
        <w:rPr>
          <w:rFonts w:ascii="Arial" w:hAnsi="Arial" w:cs="Arial"/>
        </w:rPr>
        <w:t>installation.</w:t>
      </w:r>
    </w:p>
    <w:p w14:paraId="313BC7B0" w14:textId="77777777" w:rsidR="001D4C3E" w:rsidRPr="001D4C3E" w:rsidRDefault="001D4C3E" w:rsidP="001D4C3E">
      <w:pPr>
        <w:pStyle w:val="BodyText"/>
        <w:kinsoku w:val="0"/>
        <w:overflowPunct w:val="0"/>
        <w:spacing w:before="10"/>
        <w:rPr>
          <w:rFonts w:ascii="Arial" w:hAnsi="Arial" w:cs="Arial"/>
          <w:sz w:val="20"/>
        </w:rPr>
      </w:pPr>
    </w:p>
    <w:p w14:paraId="5D68787D" w14:textId="3BCDFDF8" w:rsidR="001D4C3E" w:rsidRDefault="001D4C3E" w:rsidP="0060617F">
      <w:pPr>
        <w:pStyle w:val="ListParagraph"/>
        <w:numPr>
          <w:ilvl w:val="0"/>
          <w:numId w:val="10"/>
        </w:numPr>
        <w:tabs>
          <w:tab w:val="left" w:pos="820"/>
        </w:tabs>
        <w:kinsoku w:val="0"/>
        <w:overflowPunct w:val="0"/>
        <w:autoSpaceDE w:val="0"/>
        <w:autoSpaceDN w:val="0"/>
        <w:adjustRightInd w:val="0"/>
        <w:spacing w:before="44"/>
        <w:ind w:hanging="370"/>
        <w:rPr>
          <w:rFonts w:ascii="Arial" w:hAnsi="Arial" w:cs="Arial"/>
        </w:rPr>
      </w:pPr>
      <w:r w:rsidRPr="001D4C3E">
        <w:rPr>
          <w:rFonts w:ascii="Arial" w:hAnsi="Arial" w:cs="Arial"/>
        </w:rPr>
        <w:t>Clean</w:t>
      </w:r>
      <w:r w:rsidRPr="0060617F">
        <w:rPr>
          <w:rFonts w:ascii="Arial" w:hAnsi="Arial" w:cs="Arial"/>
        </w:rPr>
        <w:t xml:space="preserve"> </w:t>
      </w:r>
      <w:r w:rsidRPr="001D4C3E">
        <w:rPr>
          <w:rFonts w:ascii="Arial" w:hAnsi="Arial" w:cs="Arial"/>
        </w:rPr>
        <w:t>operating</w:t>
      </w:r>
      <w:r w:rsidRPr="0060617F">
        <w:rPr>
          <w:rFonts w:ascii="Arial" w:hAnsi="Arial" w:cs="Arial"/>
        </w:rPr>
        <w:t xml:space="preserve"> </w:t>
      </w:r>
      <w:r w:rsidRPr="001D4C3E">
        <w:rPr>
          <w:rFonts w:ascii="Arial" w:hAnsi="Arial" w:cs="Arial"/>
        </w:rPr>
        <w:t>items</w:t>
      </w:r>
      <w:r w:rsidRPr="0060617F">
        <w:rPr>
          <w:rFonts w:ascii="Arial" w:hAnsi="Arial" w:cs="Arial"/>
        </w:rPr>
        <w:t xml:space="preserve"> </w:t>
      </w:r>
      <w:r w:rsidRPr="001D4C3E">
        <w:rPr>
          <w:rFonts w:ascii="Arial" w:hAnsi="Arial" w:cs="Arial"/>
        </w:rPr>
        <w:t>as</w:t>
      </w:r>
      <w:r w:rsidRPr="0060617F">
        <w:rPr>
          <w:rFonts w:ascii="Arial" w:hAnsi="Arial" w:cs="Arial"/>
        </w:rPr>
        <w:t xml:space="preserve"> </w:t>
      </w:r>
      <w:r w:rsidRPr="001D4C3E">
        <w:rPr>
          <w:rFonts w:ascii="Arial" w:hAnsi="Arial" w:cs="Arial"/>
        </w:rPr>
        <w:t>necessary</w:t>
      </w:r>
      <w:r w:rsidRPr="0060617F">
        <w:rPr>
          <w:rFonts w:ascii="Arial" w:hAnsi="Arial" w:cs="Arial"/>
        </w:rPr>
        <w:t xml:space="preserve"> </w:t>
      </w:r>
      <w:r w:rsidRPr="001D4C3E">
        <w:rPr>
          <w:rFonts w:ascii="Arial" w:hAnsi="Arial" w:cs="Arial"/>
        </w:rPr>
        <w:t>to</w:t>
      </w:r>
      <w:r w:rsidRPr="0060617F">
        <w:rPr>
          <w:rFonts w:ascii="Arial" w:hAnsi="Arial" w:cs="Arial"/>
        </w:rPr>
        <w:t xml:space="preserve"> </w:t>
      </w:r>
      <w:r w:rsidRPr="001D4C3E">
        <w:rPr>
          <w:rFonts w:ascii="Arial" w:hAnsi="Arial" w:cs="Arial"/>
        </w:rPr>
        <w:t>restore proper</w:t>
      </w:r>
      <w:r w:rsidRPr="0060617F">
        <w:rPr>
          <w:rFonts w:ascii="Arial" w:hAnsi="Arial" w:cs="Arial"/>
        </w:rPr>
        <w:t xml:space="preserve"> </w:t>
      </w:r>
      <w:r w:rsidRPr="001D4C3E">
        <w:rPr>
          <w:rFonts w:ascii="Arial" w:hAnsi="Arial" w:cs="Arial"/>
        </w:rPr>
        <w:t>function and</w:t>
      </w:r>
      <w:r w:rsidRPr="0060617F">
        <w:rPr>
          <w:rFonts w:ascii="Arial" w:hAnsi="Arial" w:cs="Arial"/>
        </w:rPr>
        <w:t xml:space="preserve"> </w:t>
      </w:r>
      <w:r w:rsidRPr="001D4C3E">
        <w:rPr>
          <w:rFonts w:ascii="Arial" w:hAnsi="Arial" w:cs="Arial"/>
        </w:rPr>
        <w:t>finish.</w:t>
      </w:r>
    </w:p>
    <w:p w14:paraId="6894ECC8" w14:textId="77777777" w:rsidR="001D4C3E" w:rsidRPr="001D4C3E" w:rsidRDefault="001D4C3E" w:rsidP="001D4C3E">
      <w:pPr>
        <w:tabs>
          <w:tab w:val="left" w:pos="820"/>
        </w:tabs>
        <w:kinsoku w:val="0"/>
        <w:overflowPunct w:val="0"/>
        <w:autoSpaceDE w:val="0"/>
        <w:autoSpaceDN w:val="0"/>
        <w:adjustRightInd w:val="0"/>
        <w:rPr>
          <w:rFonts w:ascii="Arial" w:hAnsi="Arial" w:cs="Arial"/>
        </w:rPr>
      </w:pPr>
    </w:p>
    <w:p w14:paraId="14BA85DA" w14:textId="6C90430A" w:rsidR="001D4C3E" w:rsidRDefault="001D4C3E" w:rsidP="0060617F">
      <w:pPr>
        <w:pStyle w:val="ListParagraph"/>
        <w:numPr>
          <w:ilvl w:val="0"/>
          <w:numId w:val="10"/>
        </w:numPr>
        <w:tabs>
          <w:tab w:val="left" w:pos="820"/>
        </w:tabs>
        <w:kinsoku w:val="0"/>
        <w:overflowPunct w:val="0"/>
        <w:autoSpaceDE w:val="0"/>
        <w:autoSpaceDN w:val="0"/>
        <w:adjustRightInd w:val="0"/>
        <w:spacing w:before="44"/>
        <w:ind w:hanging="370"/>
        <w:rPr>
          <w:rFonts w:ascii="Arial" w:hAnsi="Arial" w:cs="Arial"/>
        </w:rPr>
      </w:pPr>
      <w:r w:rsidRPr="001D4C3E">
        <w:rPr>
          <w:rFonts w:ascii="Arial" w:hAnsi="Arial" w:cs="Arial"/>
        </w:rPr>
        <w:t>Provide</w:t>
      </w:r>
      <w:r w:rsidRPr="002B015E">
        <w:rPr>
          <w:rFonts w:ascii="Arial" w:hAnsi="Arial" w:cs="Arial"/>
        </w:rPr>
        <w:t xml:space="preserve"> </w:t>
      </w:r>
      <w:r w:rsidRPr="001D4C3E">
        <w:rPr>
          <w:rFonts w:ascii="Arial" w:hAnsi="Arial" w:cs="Arial"/>
        </w:rPr>
        <w:t>final</w:t>
      </w:r>
      <w:r w:rsidRPr="002B015E">
        <w:rPr>
          <w:rFonts w:ascii="Arial" w:hAnsi="Arial" w:cs="Arial"/>
        </w:rPr>
        <w:t xml:space="preserve"> </w:t>
      </w:r>
      <w:r w:rsidRPr="001D4C3E">
        <w:rPr>
          <w:rFonts w:ascii="Arial" w:hAnsi="Arial" w:cs="Arial"/>
        </w:rPr>
        <w:t>protection</w:t>
      </w:r>
      <w:r w:rsidRPr="002B015E">
        <w:rPr>
          <w:rFonts w:ascii="Arial" w:hAnsi="Arial" w:cs="Arial"/>
        </w:rPr>
        <w:t xml:space="preserve"> </w:t>
      </w:r>
      <w:r w:rsidRPr="001D4C3E">
        <w:rPr>
          <w:rFonts w:ascii="Arial" w:hAnsi="Arial" w:cs="Arial"/>
        </w:rPr>
        <w:t>and</w:t>
      </w:r>
      <w:r w:rsidRPr="002B015E">
        <w:rPr>
          <w:rFonts w:ascii="Arial" w:hAnsi="Arial" w:cs="Arial"/>
        </w:rPr>
        <w:t xml:space="preserve"> </w:t>
      </w:r>
      <w:r w:rsidRPr="001D4C3E">
        <w:rPr>
          <w:rFonts w:ascii="Arial" w:hAnsi="Arial" w:cs="Arial"/>
        </w:rPr>
        <w:t>maintain</w:t>
      </w:r>
      <w:r w:rsidRPr="002B015E">
        <w:rPr>
          <w:rFonts w:ascii="Arial" w:hAnsi="Arial" w:cs="Arial"/>
        </w:rPr>
        <w:t xml:space="preserve"> </w:t>
      </w:r>
      <w:r w:rsidRPr="001D4C3E">
        <w:rPr>
          <w:rFonts w:ascii="Arial" w:hAnsi="Arial" w:cs="Arial"/>
        </w:rPr>
        <w:t>conditions</w:t>
      </w:r>
      <w:r w:rsidRPr="002B015E">
        <w:rPr>
          <w:rFonts w:ascii="Arial" w:hAnsi="Arial" w:cs="Arial"/>
        </w:rPr>
        <w:t xml:space="preserve"> </w:t>
      </w:r>
      <w:r w:rsidRPr="001D4C3E">
        <w:rPr>
          <w:rFonts w:ascii="Arial" w:hAnsi="Arial" w:cs="Arial"/>
        </w:rPr>
        <w:t>that ensure</w:t>
      </w:r>
      <w:r w:rsidRPr="002B015E">
        <w:rPr>
          <w:rFonts w:ascii="Arial" w:hAnsi="Arial" w:cs="Arial"/>
        </w:rPr>
        <w:t xml:space="preserve"> </w:t>
      </w:r>
      <w:r w:rsidRPr="001D4C3E">
        <w:rPr>
          <w:rFonts w:ascii="Arial" w:hAnsi="Arial" w:cs="Arial"/>
        </w:rPr>
        <w:t>door</w:t>
      </w:r>
      <w:r w:rsidRPr="002B015E">
        <w:rPr>
          <w:rFonts w:ascii="Arial" w:hAnsi="Arial" w:cs="Arial"/>
        </w:rPr>
        <w:t xml:space="preserve"> </w:t>
      </w:r>
      <w:r w:rsidRPr="001D4C3E">
        <w:rPr>
          <w:rFonts w:ascii="Arial" w:hAnsi="Arial" w:cs="Arial"/>
        </w:rPr>
        <w:t>hardware</w:t>
      </w:r>
      <w:r w:rsidRPr="002B015E">
        <w:rPr>
          <w:rFonts w:ascii="Arial" w:hAnsi="Arial" w:cs="Arial"/>
        </w:rPr>
        <w:t xml:space="preserve"> </w:t>
      </w:r>
      <w:r w:rsidRPr="001D4C3E">
        <w:rPr>
          <w:rFonts w:ascii="Arial" w:hAnsi="Arial" w:cs="Arial"/>
        </w:rPr>
        <w:t>is without</w:t>
      </w:r>
      <w:r w:rsidRPr="002B015E">
        <w:rPr>
          <w:rFonts w:ascii="Arial" w:hAnsi="Arial" w:cs="Arial"/>
        </w:rPr>
        <w:t xml:space="preserve"> </w:t>
      </w:r>
      <w:r w:rsidRPr="001D4C3E">
        <w:rPr>
          <w:rFonts w:ascii="Arial" w:hAnsi="Arial" w:cs="Arial"/>
        </w:rPr>
        <w:t>damage or</w:t>
      </w:r>
      <w:r w:rsidRPr="002B015E">
        <w:rPr>
          <w:rFonts w:ascii="Arial" w:hAnsi="Arial" w:cs="Arial"/>
        </w:rPr>
        <w:t xml:space="preserve"> </w:t>
      </w:r>
      <w:r w:rsidRPr="001D4C3E">
        <w:rPr>
          <w:rFonts w:ascii="Arial" w:hAnsi="Arial" w:cs="Arial"/>
        </w:rPr>
        <w:t>deterioration</w:t>
      </w:r>
      <w:r w:rsidRPr="002B015E">
        <w:rPr>
          <w:rFonts w:ascii="Arial" w:hAnsi="Arial" w:cs="Arial"/>
        </w:rPr>
        <w:t xml:space="preserve"> </w:t>
      </w:r>
      <w:r w:rsidRPr="001D4C3E">
        <w:rPr>
          <w:rFonts w:ascii="Arial" w:hAnsi="Arial" w:cs="Arial"/>
        </w:rPr>
        <w:t>at time of</w:t>
      </w:r>
      <w:r w:rsidRPr="002B015E">
        <w:rPr>
          <w:rFonts w:ascii="Arial" w:hAnsi="Arial" w:cs="Arial"/>
        </w:rPr>
        <w:t xml:space="preserve"> </w:t>
      </w:r>
      <w:r w:rsidRPr="001D4C3E">
        <w:rPr>
          <w:rFonts w:ascii="Arial" w:hAnsi="Arial" w:cs="Arial"/>
        </w:rPr>
        <w:t>Substantial</w:t>
      </w:r>
      <w:r w:rsidRPr="002B015E">
        <w:rPr>
          <w:rFonts w:ascii="Arial" w:hAnsi="Arial" w:cs="Arial"/>
        </w:rPr>
        <w:t xml:space="preserve"> </w:t>
      </w:r>
      <w:r w:rsidRPr="001D4C3E">
        <w:rPr>
          <w:rFonts w:ascii="Arial" w:hAnsi="Arial" w:cs="Arial"/>
        </w:rPr>
        <w:t>Completion.</w:t>
      </w:r>
    </w:p>
    <w:p w14:paraId="50D5EF32" w14:textId="77777777" w:rsidR="000330C7" w:rsidRPr="000330C7" w:rsidRDefault="000330C7" w:rsidP="000330C7">
      <w:pPr>
        <w:pStyle w:val="ListParagraph"/>
        <w:rPr>
          <w:rFonts w:ascii="Arial" w:hAnsi="Arial" w:cs="Arial"/>
        </w:rPr>
      </w:pPr>
    </w:p>
    <w:p w14:paraId="46396557" w14:textId="682BF698" w:rsidR="00F32FF3" w:rsidRPr="00817F1A" w:rsidRDefault="00F32FF3" w:rsidP="00817F1A">
      <w:pPr>
        <w:pStyle w:val="Heading1"/>
        <w:rPr>
          <w:rFonts w:ascii="Arial" w:hAnsi="Arial" w:cs="Arial"/>
          <w:sz w:val="20"/>
        </w:rPr>
      </w:pPr>
      <w:r w:rsidRPr="00817F1A">
        <w:rPr>
          <w:rFonts w:ascii="Arial" w:hAnsi="Arial" w:cs="Arial"/>
          <w:sz w:val="20"/>
        </w:rPr>
        <w:t>Wood and Hollow Metal Doors</w:t>
      </w:r>
      <w:r w:rsidR="00F34B87">
        <w:rPr>
          <w:rFonts w:ascii="Arial" w:hAnsi="Arial" w:cs="Arial"/>
          <w:sz w:val="20"/>
        </w:rPr>
        <w:t xml:space="preserve"> 08 10 00</w:t>
      </w:r>
    </w:p>
    <w:p w14:paraId="59807BB4"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b/>
          <w:bCs/>
        </w:rPr>
      </w:pPr>
    </w:p>
    <w:p w14:paraId="22F193D9" w14:textId="18355B6A" w:rsidR="00F32FF3" w:rsidRPr="00817F1A" w:rsidRDefault="00F32FF3" w:rsidP="00396195">
      <w:pPr>
        <w:numPr>
          <w:ilvl w:val="0"/>
          <w:numId w:val="27"/>
        </w:numPr>
        <w:tabs>
          <w:tab w:val="left" w:pos="820"/>
        </w:tabs>
        <w:kinsoku w:val="0"/>
        <w:overflowPunct w:val="0"/>
        <w:autoSpaceDE w:val="0"/>
        <w:autoSpaceDN w:val="0"/>
        <w:adjustRightInd w:val="0"/>
        <w:spacing w:before="44"/>
        <w:rPr>
          <w:rFonts w:ascii="Arial" w:hAnsi="Arial" w:cs="Arial"/>
        </w:rPr>
      </w:pPr>
      <w:r w:rsidRPr="00817F1A">
        <w:rPr>
          <w:rFonts w:ascii="Arial" w:hAnsi="Arial" w:cs="Arial"/>
        </w:rPr>
        <w:t>Solid core wood flush doors, flush face, interior shall conform to the requirements of the following codes and standards:</w:t>
      </w:r>
    </w:p>
    <w:p w14:paraId="28C1AC1F" w14:textId="77777777" w:rsidR="00F32FF3" w:rsidRPr="00F32FF3" w:rsidRDefault="00F32FF3" w:rsidP="00F32FF3">
      <w:pPr>
        <w:numPr>
          <w:ilvl w:val="0"/>
          <w:numId w:val="24"/>
        </w:numPr>
        <w:tabs>
          <w:tab w:val="left" w:pos="1080"/>
        </w:tabs>
        <w:kinsoku w:val="0"/>
        <w:overflowPunct w:val="0"/>
        <w:autoSpaceDE w:val="0"/>
        <w:autoSpaceDN w:val="0"/>
        <w:adjustRightInd w:val="0"/>
        <w:spacing w:before="44"/>
        <w:ind w:left="810" w:hanging="90"/>
        <w:rPr>
          <w:rFonts w:ascii="Arial" w:hAnsi="Arial" w:cs="Arial"/>
        </w:rPr>
      </w:pPr>
      <w:r w:rsidRPr="00F32FF3">
        <w:rPr>
          <w:rFonts w:ascii="Arial" w:hAnsi="Arial" w:cs="Arial"/>
        </w:rPr>
        <w:t>Architectural Woodwork Institute</w:t>
      </w:r>
    </w:p>
    <w:p w14:paraId="28F4F542"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rPr>
      </w:pPr>
    </w:p>
    <w:p w14:paraId="5871B034" w14:textId="77777777" w:rsidR="00F32FF3" w:rsidRPr="00F32FF3" w:rsidRDefault="00F32FF3" w:rsidP="00F32FF3">
      <w:pPr>
        <w:numPr>
          <w:ilvl w:val="0"/>
          <w:numId w:val="24"/>
        </w:numPr>
        <w:tabs>
          <w:tab w:val="left" w:pos="1080"/>
        </w:tabs>
        <w:kinsoku w:val="0"/>
        <w:overflowPunct w:val="0"/>
        <w:autoSpaceDE w:val="0"/>
        <w:autoSpaceDN w:val="0"/>
        <w:adjustRightInd w:val="0"/>
        <w:spacing w:before="44"/>
        <w:ind w:left="810" w:hanging="90"/>
        <w:rPr>
          <w:rFonts w:ascii="Arial" w:hAnsi="Arial" w:cs="Arial"/>
        </w:rPr>
      </w:pPr>
      <w:r w:rsidRPr="00F32FF3">
        <w:rPr>
          <w:rFonts w:ascii="Arial" w:hAnsi="Arial" w:cs="Arial"/>
        </w:rPr>
        <w:t>National Fire Protection Association</w:t>
      </w:r>
    </w:p>
    <w:p w14:paraId="1C81A2D2" w14:textId="77777777" w:rsidR="00F32FF3" w:rsidRPr="00F32FF3" w:rsidRDefault="00F32FF3" w:rsidP="00F32FF3">
      <w:pPr>
        <w:tabs>
          <w:tab w:val="left" w:pos="1080"/>
        </w:tabs>
        <w:kinsoku w:val="0"/>
        <w:overflowPunct w:val="0"/>
        <w:autoSpaceDE w:val="0"/>
        <w:autoSpaceDN w:val="0"/>
        <w:adjustRightInd w:val="0"/>
        <w:spacing w:before="44"/>
        <w:ind w:left="810"/>
        <w:rPr>
          <w:rFonts w:ascii="Arial" w:hAnsi="Arial" w:cs="Arial"/>
        </w:rPr>
      </w:pPr>
    </w:p>
    <w:p w14:paraId="3450034B" w14:textId="77777777" w:rsidR="00F32FF3" w:rsidRPr="00F32FF3" w:rsidRDefault="00F32FF3" w:rsidP="00F32FF3">
      <w:pPr>
        <w:numPr>
          <w:ilvl w:val="0"/>
          <w:numId w:val="24"/>
        </w:numPr>
        <w:tabs>
          <w:tab w:val="left" w:pos="1080"/>
        </w:tabs>
        <w:kinsoku w:val="0"/>
        <w:overflowPunct w:val="0"/>
        <w:autoSpaceDE w:val="0"/>
        <w:autoSpaceDN w:val="0"/>
        <w:adjustRightInd w:val="0"/>
        <w:spacing w:before="44"/>
        <w:ind w:left="810" w:hanging="90"/>
        <w:rPr>
          <w:rFonts w:ascii="Arial" w:hAnsi="Arial" w:cs="Arial"/>
        </w:rPr>
      </w:pPr>
      <w:r w:rsidRPr="00F32FF3">
        <w:rPr>
          <w:rFonts w:ascii="Arial" w:hAnsi="Arial" w:cs="Arial"/>
        </w:rPr>
        <w:t>National Fire Code</w:t>
      </w:r>
    </w:p>
    <w:p w14:paraId="7C9B2624" w14:textId="77777777" w:rsidR="00F32FF3" w:rsidRPr="00F32FF3" w:rsidRDefault="00F32FF3" w:rsidP="00F32FF3">
      <w:pPr>
        <w:tabs>
          <w:tab w:val="left" w:pos="1080"/>
        </w:tabs>
        <w:kinsoku w:val="0"/>
        <w:overflowPunct w:val="0"/>
        <w:autoSpaceDE w:val="0"/>
        <w:autoSpaceDN w:val="0"/>
        <w:adjustRightInd w:val="0"/>
        <w:spacing w:before="44"/>
        <w:ind w:left="360"/>
        <w:rPr>
          <w:rFonts w:ascii="Arial" w:hAnsi="Arial" w:cs="Arial"/>
        </w:rPr>
      </w:pPr>
    </w:p>
    <w:p w14:paraId="6713215F" w14:textId="4D625500" w:rsidR="00F32FF3" w:rsidRDefault="00F32FF3" w:rsidP="00F32FF3">
      <w:pPr>
        <w:numPr>
          <w:ilvl w:val="0"/>
          <w:numId w:val="24"/>
        </w:numPr>
        <w:tabs>
          <w:tab w:val="left" w:pos="1080"/>
        </w:tabs>
        <w:kinsoku w:val="0"/>
        <w:overflowPunct w:val="0"/>
        <w:autoSpaceDE w:val="0"/>
        <w:autoSpaceDN w:val="0"/>
        <w:adjustRightInd w:val="0"/>
        <w:spacing w:before="44"/>
        <w:ind w:left="810" w:hanging="90"/>
        <w:rPr>
          <w:rFonts w:ascii="Arial" w:hAnsi="Arial" w:cs="Arial"/>
        </w:rPr>
      </w:pPr>
      <w:r w:rsidRPr="00F32FF3">
        <w:rPr>
          <w:rFonts w:ascii="Arial" w:hAnsi="Arial" w:cs="Arial"/>
        </w:rPr>
        <w:t>National Wood Window &amp; Door Association</w:t>
      </w:r>
    </w:p>
    <w:p w14:paraId="5063CE8B" w14:textId="77777777" w:rsidR="00F32FF3" w:rsidRPr="00F32FF3" w:rsidRDefault="00F32FF3" w:rsidP="00F32FF3">
      <w:pPr>
        <w:tabs>
          <w:tab w:val="left" w:pos="1080"/>
        </w:tabs>
        <w:kinsoku w:val="0"/>
        <w:overflowPunct w:val="0"/>
        <w:autoSpaceDE w:val="0"/>
        <w:autoSpaceDN w:val="0"/>
        <w:adjustRightInd w:val="0"/>
        <w:spacing w:before="44"/>
        <w:ind w:left="810"/>
        <w:rPr>
          <w:rFonts w:ascii="Arial" w:hAnsi="Arial" w:cs="Arial"/>
        </w:rPr>
      </w:pPr>
    </w:p>
    <w:p w14:paraId="63F421BC" w14:textId="77777777" w:rsidR="00F32FF3" w:rsidRPr="00F32FF3" w:rsidRDefault="00F32FF3" w:rsidP="00F32FF3">
      <w:pPr>
        <w:numPr>
          <w:ilvl w:val="0"/>
          <w:numId w:val="24"/>
        </w:numPr>
        <w:tabs>
          <w:tab w:val="left" w:pos="1080"/>
        </w:tabs>
        <w:kinsoku w:val="0"/>
        <w:overflowPunct w:val="0"/>
        <w:autoSpaceDE w:val="0"/>
        <w:autoSpaceDN w:val="0"/>
        <w:adjustRightInd w:val="0"/>
        <w:spacing w:before="44"/>
        <w:ind w:left="810" w:hanging="90"/>
        <w:rPr>
          <w:rFonts w:ascii="Arial" w:hAnsi="Arial" w:cs="Arial"/>
        </w:rPr>
      </w:pPr>
      <w:r w:rsidRPr="00F32FF3">
        <w:rPr>
          <w:rFonts w:ascii="Arial" w:hAnsi="Arial" w:cs="Arial"/>
        </w:rPr>
        <w:t>Standard Building Code</w:t>
      </w:r>
    </w:p>
    <w:p w14:paraId="27BF1C8A" w14:textId="77777777" w:rsidR="00F32FF3" w:rsidRPr="00F32FF3" w:rsidRDefault="00F32FF3" w:rsidP="00F32FF3">
      <w:pPr>
        <w:tabs>
          <w:tab w:val="left" w:pos="1080"/>
        </w:tabs>
        <w:kinsoku w:val="0"/>
        <w:overflowPunct w:val="0"/>
        <w:autoSpaceDE w:val="0"/>
        <w:autoSpaceDN w:val="0"/>
        <w:adjustRightInd w:val="0"/>
        <w:spacing w:before="44"/>
        <w:ind w:left="810"/>
        <w:rPr>
          <w:rFonts w:ascii="Arial" w:hAnsi="Arial" w:cs="Arial"/>
        </w:rPr>
      </w:pPr>
    </w:p>
    <w:p w14:paraId="69B69B8B" w14:textId="389FF777" w:rsidR="00F32FF3" w:rsidRDefault="00F32FF3" w:rsidP="00F32FF3">
      <w:pPr>
        <w:numPr>
          <w:ilvl w:val="0"/>
          <w:numId w:val="24"/>
        </w:numPr>
        <w:tabs>
          <w:tab w:val="left" w:pos="1080"/>
        </w:tabs>
        <w:kinsoku w:val="0"/>
        <w:overflowPunct w:val="0"/>
        <w:autoSpaceDE w:val="0"/>
        <w:autoSpaceDN w:val="0"/>
        <w:adjustRightInd w:val="0"/>
        <w:spacing w:before="44"/>
        <w:ind w:left="810" w:hanging="90"/>
        <w:rPr>
          <w:rFonts w:ascii="Arial" w:hAnsi="Arial" w:cs="Arial"/>
        </w:rPr>
      </w:pPr>
      <w:r w:rsidRPr="00F32FF3">
        <w:rPr>
          <w:rFonts w:ascii="Arial" w:hAnsi="Arial" w:cs="Arial"/>
        </w:rPr>
        <w:t>Underwriters’ Laboratories</w:t>
      </w:r>
    </w:p>
    <w:p w14:paraId="6BE57528" w14:textId="77777777" w:rsidR="00F32FF3" w:rsidRPr="00F32FF3" w:rsidRDefault="00F32FF3" w:rsidP="00F32FF3">
      <w:pPr>
        <w:tabs>
          <w:tab w:val="left" w:pos="1080"/>
        </w:tabs>
        <w:kinsoku w:val="0"/>
        <w:overflowPunct w:val="0"/>
        <w:autoSpaceDE w:val="0"/>
        <w:autoSpaceDN w:val="0"/>
        <w:adjustRightInd w:val="0"/>
        <w:spacing w:before="44"/>
        <w:rPr>
          <w:rFonts w:ascii="Arial" w:hAnsi="Arial" w:cs="Arial"/>
        </w:rPr>
      </w:pPr>
    </w:p>
    <w:p w14:paraId="1D7A134B" w14:textId="77777777" w:rsidR="00F32FF3" w:rsidRPr="00F32FF3" w:rsidRDefault="00F32FF3" w:rsidP="00396195">
      <w:pPr>
        <w:numPr>
          <w:ilvl w:val="0"/>
          <w:numId w:val="27"/>
        </w:numPr>
        <w:tabs>
          <w:tab w:val="left" w:pos="820"/>
        </w:tabs>
        <w:kinsoku w:val="0"/>
        <w:overflowPunct w:val="0"/>
        <w:autoSpaceDE w:val="0"/>
        <w:autoSpaceDN w:val="0"/>
        <w:adjustRightInd w:val="0"/>
        <w:spacing w:before="44"/>
        <w:rPr>
          <w:rFonts w:ascii="Arial" w:hAnsi="Arial" w:cs="Arial"/>
        </w:rPr>
      </w:pPr>
      <w:r w:rsidRPr="00F32FF3">
        <w:rPr>
          <w:rFonts w:ascii="Arial" w:hAnsi="Arial" w:cs="Arial"/>
        </w:rPr>
        <w:t>Warranty for solid core wood flush doors shall be for the life of the installed wall assembly.</w:t>
      </w:r>
    </w:p>
    <w:p w14:paraId="6F42D805"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rPr>
      </w:pPr>
    </w:p>
    <w:p w14:paraId="7266255C" w14:textId="77777777" w:rsidR="00F32FF3" w:rsidRPr="00F32FF3" w:rsidRDefault="00F32FF3" w:rsidP="00396195">
      <w:pPr>
        <w:numPr>
          <w:ilvl w:val="0"/>
          <w:numId w:val="27"/>
        </w:numPr>
        <w:tabs>
          <w:tab w:val="left" w:pos="821"/>
        </w:tabs>
        <w:kinsoku w:val="0"/>
        <w:overflowPunct w:val="0"/>
        <w:autoSpaceDE w:val="0"/>
        <w:autoSpaceDN w:val="0"/>
        <w:adjustRightInd w:val="0"/>
        <w:spacing w:before="44"/>
        <w:rPr>
          <w:rFonts w:ascii="Arial" w:hAnsi="Arial" w:cs="Arial"/>
        </w:rPr>
      </w:pPr>
      <w:r w:rsidRPr="00F32FF3">
        <w:rPr>
          <w:rFonts w:ascii="Arial" w:hAnsi="Arial" w:cs="Arial"/>
        </w:rPr>
        <w:t>For renovation work in existing building, it should be verified with the Facilities Planning Department whether doors should match.</w:t>
      </w:r>
    </w:p>
    <w:p w14:paraId="53B429D7"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rPr>
      </w:pPr>
    </w:p>
    <w:p w14:paraId="41B5FAD7" w14:textId="39C0E21F" w:rsidR="00F32FF3" w:rsidRPr="00F32FF3" w:rsidRDefault="00F32FF3" w:rsidP="00396195">
      <w:pPr>
        <w:numPr>
          <w:ilvl w:val="0"/>
          <w:numId w:val="27"/>
        </w:numPr>
        <w:tabs>
          <w:tab w:val="left" w:pos="820"/>
        </w:tabs>
        <w:kinsoku w:val="0"/>
        <w:overflowPunct w:val="0"/>
        <w:autoSpaceDE w:val="0"/>
        <w:autoSpaceDN w:val="0"/>
        <w:adjustRightInd w:val="0"/>
        <w:spacing w:before="44"/>
        <w:rPr>
          <w:rFonts w:ascii="Arial" w:hAnsi="Arial" w:cs="Arial"/>
        </w:rPr>
      </w:pPr>
      <w:r w:rsidRPr="00F32FF3">
        <w:rPr>
          <w:rFonts w:ascii="Arial" w:hAnsi="Arial" w:cs="Arial"/>
        </w:rPr>
        <w:t xml:space="preserve">In general, wood doors will be 1 ¾” solid core wood, faced in wood veneer with PC-5 (particle board core, 5 ply) core, “custom” grade.  </w:t>
      </w:r>
    </w:p>
    <w:p w14:paraId="7D64ECDC"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rPr>
      </w:pPr>
    </w:p>
    <w:p w14:paraId="23DF9D33" w14:textId="298FC551" w:rsidR="00F32FF3" w:rsidRPr="00F32FF3" w:rsidRDefault="00F32FF3" w:rsidP="00396195">
      <w:pPr>
        <w:numPr>
          <w:ilvl w:val="0"/>
          <w:numId w:val="27"/>
        </w:numPr>
        <w:tabs>
          <w:tab w:val="left" w:pos="820"/>
        </w:tabs>
        <w:kinsoku w:val="0"/>
        <w:overflowPunct w:val="0"/>
        <w:autoSpaceDE w:val="0"/>
        <w:autoSpaceDN w:val="0"/>
        <w:adjustRightInd w:val="0"/>
        <w:spacing w:before="44"/>
        <w:rPr>
          <w:rFonts w:ascii="Arial" w:hAnsi="Arial" w:cs="Arial"/>
        </w:rPr>
      </w:pPr>
      <w:r w:rsidRPr="00F32FF3">
        <w:rPr>
          <w:rFonts w:ascii="Arial" w:hAnsi="Arial" w:cs="Arial"/>
        </w:rPr>
        <w:t xml:space="preserve">Wood veneer doors </w:t>
      </w:r>
      <w:r w:rsidR="00DB3A10">
        <w:rPr>
          <w:rFonts w:ascii="Arial" w:hAnsi="Arial" w:cs="Arial"/>
        </w:rPr>
        <w:t>are to be factory finished. Stain finish to be selected by architect from full range of manufacturer’s finishes. Basis of design is Masonite factory-finished standard wood veneer doors.</w:t>
      </w:r>
    </w:p>
    <w:p w14:paraId="549E68F2"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rPr>
      </w:pPr>
    </w:p>
    <w:p w14:paraId="5C2CE753" w14:textId="080FEA97" w:rsidR="00F32FF3" w:rsidRPr="00F32FF3" w:rsidRDefault="00F32FF3" w:rsidP="00396195">
      <w:pPr>
        <w:numPr>
          <w:ilvl w:val="0"/>
          <w:numId w:val="27"/>
        </w:numPr>
        <w:tabs>
          <w:tab w:val="left" w:pos="820"/>
        </w:tabs>
        <w:kinsoku w:val="0"/>
        <w:overflowPunct w:val="0"/>
        <w:autoSpaceDE w:val="0"/>
        <w:autoSpaceDN w:val="0"/>
        <w:adjustRightInd w:val="0"/>
        <w:spacing w:before="44"/>
        <w:rPr>
          <w:rFonts w:ascii="Arial" w:hAnsi="Arial" w:cs="Arial"/>
        </w:rPr>
      </w:pPr>
      <w:r w:rsidRPr="00F32FF3">
        <w:rPr>
          <w:rFonts w:ascii="Arial" w:hAnsi="Arial" w:cs="Arial"/>
        </w:rPr>
        <w:lastRenderedPageBreak/>
        <w:t xml:space="preserve">No plastic faced doors or hollow core doors will be </w:t>
      </w:r>
      <w:r w:rsidR="00DB3A10">
        <w:rPr>
          <w:rFonts w:ascii="Arial" w:hAnsi="Arial" w:cs="Arial"/>
        </w:rPr>
        <w:t>allowed</w:t>
      </w:r>
      <w:r w:rsidRPr="00F32FF3">
        <w:rPr>
          <w:rFonts w:ascii="Arial" w:hAnsi="Arial" w:cs="Arial"/>
        </w:rPr>
        <w:t>.</w:t>
      </w:r>
    </w:p>
    <w:p w14:paraId="1E87C857" w14:textId="77777777" w:rsidR="00817F1A" w:rsidRPr="00DB3A10" w:rsidRDefault="00817F1A" w:rsidP="00DB3A10">
      <w:pPr>
        <w:rPr>
          <w:rFonts w:ascii="Arial" w:hAnsi="Arial" w:cs="Arial"/>
        </w:rPr>
      </w:pPr>
    </w:p>
    <w:p w14:paraId="5A1D8047" w14:textId="77777777" w:rsidR="00817F1A" w:rsidRPr="00F32FF3" w:rsidRDefault="00817F1A" w:rsidP="00396195">
      <w:pPr>
        <w:numPr>
          <w:ilvl w:val="0"/>
          <w:numId w:val="27"/>
        </w:numPr>
        <w:tabs>
          <w:tab w:val="left" w:pos="821"/>
        </w:tabs>
        <w:kinsoku w:val="0"/>
        <w:overflowPunct w:val="0"/>
        <w:autoSpaceDE w:val="0"/>
        <w:autoSpaceDN w:val="0"/>
        <w:adjustRightInd w:val="0"/>
        <w:spacing w:before="44"/>
        <w:rPr>
          <w:rFonts w:ascii="Arial" w:hAnsi="Arial" w:cs="Arial"/>
        </w:rPr>
      </w:pPr>
      <w:r w:rsidRPr="00F32FF3">
        <w:rPr>
          <w:rFonts w:ascii="Arial" w:hAnsi="Arial" w:cs="Arial"/>
        </w:rPr>
        <w:t>All edged and faces of doors shall be sealed.</w:t>
      </w:r>
    </w:p>
    <w:p w14:paraId="38CF195B" w14:textId="77777777" w:rsidR="00817F1A" w:rsidRPr="00F32FF3" w:rsidRDefault="00817F1A" w:rsidP="00817F1A">
      <w:pPr>
        <w:tabs>
          <w:tab w:val="left" w:pos="820"/>
        </w:tabs>
        <w:kinsoku w:val="0"/>
        <w:overflowPunct w:val="0"/>
        <w:autoSpaceDE w:val="0"/>
        <w:autoSpaceDN w:val="0"/>
        <w:adjustRightInd w:val="0"/>
        <w:spacing w:before="44"/>
        <w:rPr>
          <w:rFonts w:ascii="Arial" w:hAnsi="Arial" w:cs="Arial"/>
        </w:rPr>
      </w:pPr>
    </w:p>
    <w:p w14:paraId="147D1B2A" w14:textId="6675428C" w:rsidR="00817F1A" w:rsidRPr="00817F1A" w:rsidRDefault="00817F1A" w:rsidP="00396195">
      <w:pPr>
        <w:numPr>
          <w:ilvl w:val="0"/>
          <w:numId w:val="27"/>
        </w:numPr>
        <w:tabs>
          <w:tab w:val="left" w:pos="820"/>
        </w:tabs>
        <w:kinsoku w:val="0"/>
        <w:overflowPunct w:val="0"/>
        <w:autoSpaceDE w:val="0"/>
        <w:autoSpaceDN w:val="0"/>
        <w:adjustRightInd w:val="0"/>
        <w:spacing w:before="44"/>
        <w:rPr>
          <w:rFonts w:ascii="Arial" w:hAnsi="Arial" w:cs="Arial"/>
        </w:rPr>
      </w:pPr>
      <w:r w:rsidRPr="00F32FF3">
        <w:rPr>
          <w:rFonts w:ascii="Arial" w:hAnsi="Arial" w:cs="Arial"/>
        </w:rPr>
        <w:t xml:space="preserve">Doors will be stored in a temperature and </w:t>
      </w:r>
      <w:r w:rsidR="007A5F7E" w:rsidRPr="00F32FF3">
        <w:rPr>
          <w:rFonts w:ascii="Arial" w:hAnsi="Arial" w:cs="Arial"/>
        </w:rPr>
        <w:t>humidity-controlled</w:t>
      </w:r>
      <w:r w:rsidRPr="00F32FF3">
        <w:rPr>
          <w:rFonts w:ascii="Arial" w:hAnsi="Arial" w:cs="Arial"/>
        </w:rPr>
        <w:t xml:space="preserve"> environment prior to installation per manufacturer’s recommendations.</w:t>
      </w:r>
    </w:p>
    <w:p w14:paraId="364EC4A0"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rPr>
      </w:pPr>
    </w:p>
    <w:p w14:paraId="06D9F490" w14:textId="77777777" w:rsidR="00F32FF3" w:rsidRPr="00F32FF3" w:rsidRDefault="00F32FF3" w:rsidP="00396195">
      <w:pPr>
        <w:numPr>
          <w:ilvl w:val="0"/>
          <w:numId w:val="27"/>
        </w:numPr>
        <w:tabs>
          <w:tab w:val="left" w:pos="821"/>
        </w:tabs>
        <w:kinsoku w:val="0"/>
        <w:overflowPunct w:val="0"/>
        <w:autoSpaceDE w:val="0"/>
        <w:autoSpaceDN w:val="0"/>
        <w:adjustRightInd w:val="0"/>
        <w:spacing w:before="44"/>
        <w:rPr>
          <w:rFonts w:ascii="Arial" w:hAnsi="Arial" w:cs="Arial"/>
        </w:rPr>
      </w:pPr>
      <w:r w:rsidRPr="00F32FF3">
        <w:rPr>
          <w:rFonts w:ascii="Arial" w:hAnsi="Arial" w:cs="Arial"/>
        </w:rPr>
        <w:t>Fire rated doors shall be U.L. approved metal labels. Labels shall not be painted over.</w:t>
      </w:r>
    </w:p>
    <w:p w14:paraId="1107DBB0" w14:textId="77777777" w:rsidR="00F32FF3" w:rsidRPr="00F32FF3" w:rsidRDefault="00F32FF3" w:rsidP="00F32FF3">
      <w:pPr>
        <w:tabs>
          <w:tab w:val="left" w:pos="820"/>
        </w:tabs>
        <w:kinsoku w:val="0"/>
        <w:overflowPunct w:val="0"/>
        <w:autoSpaceDE w:val="0"/>
        <w:autoSpaceDN w:val="0"/>
        <w:adjustRightInd w:val="0"/>
        <w:spacing w:before="44"/>
        <w:rPr>
          <w:rFonts w:ascii="Arial" w:hAnsi="Arial" w:cs="Arial"/>
        </w:rPr>
      </w:pPr>
    </w:p>
    <w:p w14:paraId="7BBF2DD8" w14:textId="0BCDD701" w:rsidR="00F32FF3" w:rsidRPr="00F32FF3" w:rsidRDefault="00F32FF3" w:rsidP="00396195">
      <w:pPr>
        <w:numPr>
          <w:ilvl w:val="0"/>
          <w:numId w:val="27"/>
        </w:numPr>
        <w:tabs>
          <w:tab w:val="left" w:pos="820"/>
        </w:tabs>
        <w:kinsoku w:val="0"/>
        <w:overflowPunct w:val="0"/>
        <w:autoSpaceDE w:val="0"/>
        <w:autoSpaceDN w:val="0"/>
        <w:adjustRightInd w:val="0"/>
        <w:spacing w:before="44"/>
        <w:rPr>
          <w:rFonts w:ascii="Arial" w:hAnsi="Arial" w:cs="Arial"/>
        </w:rPr>
      </w:pPr>
      <w:r w:rsidRPr="00F32FF3">
        <w:rPr>
          <w:rFonts w:ascii="Arial" w:hAnsi="Arial" w:cs="Arial"/>
        </w:rPr>
        <w:t xml:space="preserve">Where glass </w:t>
      </w:r>
      <w:proofErr w:type="spellStart"/>
      <w:r w:rsidRPr="00F32FF3">
        <w:rPr>
          <w:rFonts w:ascii="Arial" w:hAnsi="Arial" w:cs="Arial"/>
        </w:rPr>
        <w:t>lites</w:t>
      </w:r>
      <w:proofErr w:type="spellEnd"/>
      <w:r w:rsidRPr="00F32FF3">
        <w:rPr>
          <w:rFonts w:ascii="Arial" w:hAnsi="Arial" w:cs="Arial"/>
        </w:rPr>
        <w:t xml:space="preserve"> are installed in doors, provide foam tape as an alternate method to secure glass</w:t>
      </w:r>
    </w:p>
    <w:p w14:paraId="704EB918" w14:textId="77777777" w:rsidR="00F32FF3" w:rsidRPr="00F32FF3" w:rsidRDefault="00F32FF3" w:rsidP="00817F1A">
      <w:pPr>
        <w:tabs>
          <w:tab w:val="left" w:pos="820"/>
        </w:tabs>
        <w:kinsoku w:val="0"/>
        <w:overflowPunct w:val="0"/>
        <w:autoSpaceDE w:val="0"/>
        <w:autoSpaceDN w:val="0"/>
        <w:adjustRightInd w:val="0"/>
        <w:spacing w:before="44"/>
        <w:ind w:left="820"/>
        <w:rPr>
          <w:rFonts w:ascii="Arial" w:hAnsi="Arial" w:cs="Arial"/>
        </w:rPr>
      </w:pPr>
      <w:r w:rsidRPr="00F32FF3">
        <w:rPr>
          <w:rFonts w:ascii="Arial" w:hAnsi="Arial" w:cs="Arial"/>
        </w:rPr>
        <w:t>in door.</w:t>
      </w:r>
    </w:p>
    <w:p w14:paraId="6996E77C" w14:textId="77777777" w:rsidR="00815FA7" w:rsidRPr="00815FA7" w:rsidRDefault="00815FA7" w:rsidP="00815FA7">
      <w:pPr>
        <w:pStyle w:val="ListParagraph"/>
        <w:rPr>
          <w:rFonts w:ascii="Arial" w:hAnsi="Arial" w:cs="Arial"/>
        </w:rPr>
      </w:pPr>
    </w:p>
    <w:p w14:paraId="2548E20E" w14:textId="7953409E" w:rsidR="001D4C3E" w:rsidRDefault="001D4C3E" w:rsidP="001D4C3E">
      <w:pPr>
        <w:pStyle w:val="BodyText"/>
        <w:kinsoku w:val="0"/>
        <w:overflowPunct w:val="0"/>
        <w:spacing w:before="44"/>
        <w:ind w:left="3883" w:right="3883"/>
        <w:jc w:val="center"/>
        <w:rPr>
          <w:rFonts w:ascii="Arial" w:hAnsi="Arial" w:cs="Arial"/>
          <w:sz w:val="20"/>
        </w:rPr>
      </w:pPr>
    </w:p>
    <w:p w14:paraId="22450BE3" w14:textId="77777777" w:rsidR="00B6200E" w:rsidRPr="001D4C3E" w:rsidRDefault="00B6200E" w:rsidP="001D4C3E">
      <w:pPr>
        <w:pStyle w:val="BodyText"/>
        <w:kinsoku w:val="0"/>
        <w:overflowPunct w:val="0"/>
        <w:spacing w:before="44"/>
        <w:ind w:left="3883" w:right="3883"/>
        <w:jc w:val="center"/>
        <w:rPr>
          <w:rFonts w:ascii="Arial" w:hAnsi="Arial" w:cs="Arial"/>
          <w:sz w:val="20"/>
        </w:rPr>
      </w:pPr>
    </w:p>
    <w:p w14:paraId="2C70440D" w14:textId="1B2F7EC9" w:rsidR="005D70AC" w:rsidRDefault="005D70AC">
      <w:pPr>
        <w:rPr>
          <w:b/>
          <w:sz w:val="24"/>
          <w:szCs w:val="24"/>
        </w:rPr>
      </w:pPr>
    </w:p>
    <w:p w14:paraId="6637186F" w14:textId="73F7FDE6" w:rsidR="00002889" w:rsidRDefault="00002889">
      <w:pPr>
        <w:rPr>
          <w:b/>
          <w:sz w:val="24"/>
          <w:szCs w:val="24"/>
        </w:rPr>
      </w:pPr>
    </w:p>
    <w:p w14:paraId="0BD4555F" w14:textId="6BDBD7E1" w:rsidR="00AE55EC" w:rsidRDefault="00AE55EC">
      <w:pPr>
        <w:rPr>
          <w:b/>
          <w:sz w:val="24"/>
          <w:szCs w:val="24"/>
        </w:rPr>
      </w:pPr>
    </w:p>
    <w:p w14:paraId="6BF5BFAF" w14:textId="4DC77A9C" w:rsidR="00AE55EC" w:rsidRDefault="00AE55EC">
      <w:pPr>
        <w:rPr>
          <w:b/>
          <w:sz w:val="24"/>
          <w:szCs w:val="24"/>
        </w:rPr>
      </w:pPr>
    </w:p>
    <w:p w14:paraId="78B78B02" w14:textId="345CD1D9" w:rsidR="00AE55EC" w:rsidRDefault="00AE55EC">
      <w:pPr>
        <w:rPr>
          <w:b/>
          <w:sz w:val="24"/>
          <w:szCs w:val="24"/>
        </w:rPr>
      </w:pPr>
    </w:p>
    <w:p w14:paraId="67EB5110" w14:textId="4991CDD8" w:rsidR="00AE55EC" w:rsidRDefault="00AE55EC">
      <w:pPr>
        <w:rPr>
          <w:b/>
          <w:sz w:val="24"/>
          <w:szCs w:val="24"/>
        </w:rPr>
      </w:pPr>
    </w:p>
    <w:p w14:paraId="7992BB0C" w14:textId="0D1EA490" w:rsidR="00AE55EC" w:rsidRDefault="00AE55EC">
      <w:pPr>
        <w:rPr>
          <w:b/>
          <w:sz w:val="24"/>
          <w:szCs w:val="24"/>
        </w:rPr>
      </w:pPr>
    </w:p>
    <w:p w14:paraId="6B9BDCAF" w14:textId="556E2480" w:rsidR="00AE55EC" w:rsidRDefault="00AE55EC">
      <w:pPr>
        <w:rPr>
          <w:b/>
          <w:sz w:val="24"/>
          <w:szCs w:val="24"/>
        </w:rPr>
      </w:pPr>
    </w:p>
    <w:p w14:paraId="7D7B374F" w14:textId="7B05D8B7" w:rsidR="00AE55EC" w:rsidRDefault="00AE55EC">
      <w:pPr>
        <w:rPr>
          <w:b/>
          <w:sz w:val="24"/>
          <w:szCs w:val="24"/>
        </w:rPr>
      </w:pPr>
    </w:p>
    <w:p w14:paraId="2A57F0F9" w14:textId="0AC44A1D" w:rsidR="00AE55EC" w:rsidRDefault="00AE55EC">
      <w:pPr>
        <w:rPr>
          <w:b/>
          <w:sz w:val="24"/>
          <w:szCs w:val="24"/>
        </w:rPr>
      </w:pPr>
    </w:p>
    <w:p w14:paraId="275C0338" w14:textId="0FF4362A" w:rsidR="00AE55EC" w:rsidRDefault="00AE55EC">
      <w:pPr>
        <w:rPr>
          <w:b/>
          <w:sz w:val="24"/>
          <w:szCs w:val="24"/>
        </w:rPr>
      </w:pPr>
    </w:p>
    <w:p w14:paraId="26CEB34A" w14:textId="62C0E30A" w:rsidR="00AE55EC" w:rsidRDefault="00AE55EC">
      <w:pPr>
        <w:rPr>
          <w:b/>
          <w:sz w:val="24"/>
          <w:szCs w:val="24"/>
        </w:rPr>
      </w:pPr>
    </w:p>
    <w:p w14:paraId="1CD2E993" w14:textId="6257784E" w:rsidR="00AE55EC" w:rsidRDefault="00AE55EC">
      <w:pPr>
        <w:rPr>
          <w:b/>
          <w:sz w:val="24"/>
          <w:szCs w:val="24"/>
        </w:rPr>
      </w:pPr>
    </w:p>
    <w:p w14:paraId="50AF2240" w14:textId="69C1C9E3" w:rsidR="00AE55EC" w:rsidRDefault="00AE55EC">
      <w:pPr>
        <w:rPr>
          <w:b/>
          <w:sz w:val="24"/>
          <w:szCs w:val="24"/>
        </w:rPr>
      </w:pPr>
    </w:p>
    <w:p w14:paraId="4A6B0519" w14:textId="06AF5EB0" w:rsidR="00AE55EC" w:rsidRDefault="00AE55EC">
      <w:pPr>
        <w:rPr>
          <w:b/>
          <w:sz w:val="24"/>
          <w:szCs w:val="24"/>
        </w:rPr>
      </w:pPr>
    </w:p>
    <w:p w14:paraId="10D027CF" w14:textId="1C93E793" w:rsidR="00AE55EC" w:rsidRDefault="00AE55EC">
      <w:pPr>
        <w:rPr>
          <w:b/>
          <w:sz w:val="24"/>
          <w:szCs w:val="24"/>
        </w:rPr>
      </w:pPr>
    </w:p>
    <w:p w14:paraId="7127AECB" w14:textId="1A698B06" w:rsidR="00AE55EC" w:rsidRDefault="00AE55EC">
      <w:pPr>
        <w:rPr>
          <w:b/>
          <w:sz w:val="24"/>
          <w:szCs w:val="24"/>
        </w:rPr>
      </w:pPr>
    </w:p>
    <w:p w14:paraId="5E072099" w14:textId="527A68FE" w:rsidR="00AE55EC" w:rsidRDefault="00AE55EC">
      <w:pPr>
        <w:rPr>
          <w:b/>
          <w:sz w:val="24"/>
          <w:szCs w:val="24"/>
        </w:rPr>
      </w:pPr>
    </w:p>
    <w:p w14:paraId="3D1AC931" w14:textId="47A52C60" w:rsidR="00AE55EC" w:rsidRDefault="00AE55EC">
      <w:pPr>
        <w:rPr>
          <w:b/>
          <w:sz w:val="24"/>
          <w:szCs w:val="24"/>
        </w:rPr>
      </w:pPr>
    </w:p>
    <w:p w14:paraId="26A434F8" w14:textId="77777777" w:rsidR="00AE55EC" w:rsidRDefault="00AE55EC">
      <w:pPr>
        <w:rPr>
          <w:b/>
          <w:sz w:val="24"/>
          <w:szCs w:val="24"/>
        </w:rPr>
      </w:pPr>
    </w:p>
    <w:p w14:paraId="769AFA88" w14:textId="144E2FD7" w:rsidR="00E9077C" w:rsidRDefault="00E9077C" w:rsidP="00786812">
      <w:pPr>
        <w:rPr>
          <w:sz w:val="22"/>
          <w:szCs w:val="22"/>
        </w:rPr>
      </w:pPr>
    </w:p>
    <w:p w14:paraId="168DF60B" w14:textId="5F24BA8B" w:rsidR="001C7572" w:rsidRDefault="001C7572" w:rsidP="00786812">
      <w:pPr>
        <w:rPr>
          <w:sz w:val="22"/>
          <w:szCs w:val="22"/>
        </w:rPr>
      </w:pPr>
    </w:p>
    <w:p w14:paraId="1F154954" w14:textId="0EAAE566" w:rsidR="001C7572" w:rsidRDefault="001C7572" w:rsidP="00786812">
      <w:pPr>
        <w:rPr>
          <w:sz w:val="22"/>
          <w:szCs w:val="22"/>
        </w:rPr>
      </w:pPr>
    </w:p>
    <w:p w14:paraId="4D2F3147" w14:textId="77777777" w:rsidR="001C7572" w:rsidRDefault="001C7572" w:rsidP="00786812">
      <w:pPr>
        <w:rPr>
          <w:sz w:val="22"/>
          <w:szCs w:val="22"/>
        </w:rPr>
      </w:pPr>
    </w:p>
    <w:tbl>
      <w:tblPr>
        <w:tblW w:w="5000" w:type="pct"/>
        <w:tblCellSpacing w:w="15" w:type="dxa"/>
        <w:tblLayout w:type="fixed"/>
        <w:tblCellMar>
          <w:top w:w="15" w:type="dxa"/>
          <w:left w:w="15" w:type="dxa"/>
          <w:bottom w:w="15" w:type="dxa"/>
          <w:right w:w="15" w:type="dxa"/>
        </w:tblCellMar>
        <w:tblLook w:val="0000" w:firstRow="0" w:lastRow="0" w:firstColumn="0" w:lastColumn="0" w:noHBand="0" w:noVBand="0"/>
      </w:tblPr>
      <w:tblGrid>
        <w:gridCol w:w="195"/>
        <w:gridCol w:w="3121"/>
        <w:gridCol w:w="3850"/>
        <w:gridCol w:w="1118"/>
        <w:gridCol w:w="740"/>
        <w:gridCol w:w="832"/>
        <w:gridCol w:w="494"/>
      </w:tblGrid>
      <w:tr w:rsidR="00E9077C" w14:paraId="4EAFD713" w14:textId="77777777" w:rsidTr="00E9077C">
        <w:trPr>
          <w:tblCellSpacing w:w="15" w:type="dxa"/>
        </w:trPr>
        <w:tc>
          <w:tcPr>
            <w:tcW w:w="10290" w:type="dxa"/>
            <w:gridSpan w:val="7"/>
            <w:shd w:val="clear" w:color="auto" w:fill="auto"/>
            <w:vAlign w:val="center"/>
          </w:tcPr>
          <w:p w14:paraId="0767FB18" w14:textId="3B186C0F" w:rsidR="00E9077C" w:rsidRDefault="00E9077C" w:rsidP="00E9077C"/>
          <w:p w14:paraId="32F658F6" w14:textId="2FBFA338" w:rsidR="00E9077C" w:rsidRDefault="00E9077C" w:rsidP="00E9077C"/>
          <w:p w14:paraId="65E56A9E" w14:textId="2D380FFC" w:rsidR="00E9077C" w:rsidRDefault="00E9077C" w:rsidP="00E9077C"/>
          <w:p w14:paraId="5AC9EF31" w14:textId="0FEA10EE" w:rsidR="00E9077C" w:rsidRDefault="00E9077C" w:rsidP="00E9077C"/>
          <w:p w14:paraId="2198440B" w14:textId="69771BB5" w:rsidR="00E9077C" w:rsidRDefault="00E9077C" w:rsidP="00E9077C"/>
          <w:p w14:paraId="196ED40F" w14:textId="4BCA0D1A" w:rsidR="00E9077C" w:rsidRDefault="00E9077C" w:rsidP="00E9077C"/>
          <w:p w14:paraId="4FD5D3AA" w14:textId="77777777" w:rsidR="00E9077C" w:rsidRDefault="00E9077C" w:rsidP="00E9077C">
            <w:pPr>
              <w:pStyle w:val="Heading1"/>
              <w:kinsoku w:val="0"/>
              <w:overflowPunct w:val="0"/>
              <w:ind w:left="40"/>
              <w:rPr>
                <w:rFonts w:ascii="Arial" w:hAnsi="Arial" w:cs="Arial"/>
                <w:color w:val="3F3F3F"/>
                <w:w w:val="105"/>
                <w:sz w:val="20"/>
              </w:rPr>
            </w:pPr>
            <w:r w:rsidRPr="00815FA7">
              <w:rPr>
                <w:rFonts w:ascii="Arial" w:hAnsi="Arial" w:cs="Arial"/>
                <w:color w:val="3F3F3F"/>
                <w:w w:val="105"/>
                <w:sz w:val="20"/>
              </w:rPr>
              <w:lastRenderedPageBreak/>
              <w:t>Door Hardware Sets</w:t>
            </w:r>
          </w:p>
          <w:p w14:paraId="59261319" w14:textId="77777777" w:rsidR="00E9077C" w:rsidRDefault="00E9077C" w:rsidP="00E9077C"/>
          <w:tbl>
            <w:tblPr>
              <w:tblW w:w="5000" w:type="pct"/>
              <w:tblCellSpacing w:w="15" w:type="dxa"/>
              <w:tblLayout w:type="fixed"/>
              <w:tblCellMar>
                <w:top w:w="15" w:type="dxa"/>
                <w:left w:w="15" w:type="dxa"/>
                <w:bottom w:w="15" w:type="dxa"/>
                <w:right w:w="15" w:type="dxa"/>
              </w:tblCellMar>
              <w:tblLook w:val="0000" w:firstRow="0" w:lastRow="0" w:firstColumn="0" w:lastColumn="0" w:noHBand="0" w:noVBand="0"/>
            </w:tblPr>
            <w:tblGrid>
              <w:gridCol w:w="195"/>
              <w:gridCol w:w="3093"/>
              <w:gridCol w:w="3815"/>
              <w:gridCol w:w="1108"/>
              <w:gridCol w:w="734"/>
              <w:gridCol w:w="825"/>
              <w:gridCol w:w="490"/>
            </w:tblGrid>
            <w:tr w:rsidR="00E9077C" w:rsidRPr="007B71D8" w14:paraId="2FC18640" w14:textId="77777777" w:rsidTr="00E9077C">
              <w:trPr>
                <w:tblCellSpacing w:w="15" w:type="dxa"/>
              </w:trPr>
              <w:tc>
                <w:tcPr>
                  <w:tcW w:w="10200" w:type="dxa"/>
                  <w:gridSpan w:val="7"/>
                  <w:shd w:val="clear" w:color="auto" w:fill="auto"/>
                  <w:vAlign w:val="center"/>
                </w:tcPr>
                <w:p w14:paraId="24B786F7" w14:textId="77777777" w:rsidR="00E9077C" w:rsidRPr="007B71D8" w:rsidRDefault="00E9077C" w:rsidP="00E9077C">
                  <w:pPr>
                    <w:jc w:val="center"/>
                    <w:rPr>
                      <w:rFonts w:ascii="Arial" w:hAnsi="Arial" w:cs="Arial"/>
                    </w:rPr>
                  </w:pPr>
                  <w:r>
                    <w:rPr>
                      <w:rFonts w:ascii="Arial" w:hAnsi="Arial" w:cs="Arial"/>
                      <w:b/>
                      <w:bCs/>
                      <w:u w:val="single"/>
                    </w:rPr>
                    <w:t xml:space="preserve">Base Bid: </w:t>
                  </w:r>
                  <w:r w:rsidRPr="007B71D8">
                    <w:rPr>
                      <w:rFonts w:ascii="Arial" w:hAnsi="Arial" w:cs="Arial"/>
                      <w:b/>
                      <w:bCs/>
                      <w:u w:val="single"/>
                    </w:rPr>
                    <w:t xml:space="preserve">Set </w:t>
                  </w:r>
                  <w:r>
                    <w:rPr>
                      <w:rFonts w:ascii="Arial" w:hAnsi="Arial" w:cs="Arial"/>
                      <w:b/>
                      <w:bCs/>
                      <w:u w:val="single"/>
                    </w:rPr>
                    <w:t>1</w:t>
                  </w:r>
                  <w:r w:rsidRPr="007B71D8">
                    <w:rPr>
                      <w:rFonts w:ascii="Arial" w:hAnsi="Arial" w:cs="Arial"/>
                      <w:b/>
                      <w:bCs/>
                      <w:u w:val="single"/>
                    </w:rPr>
                    <w:t>.0</w:t>
                  </w:r>
                </w:p>
              </w:tc>
            </w:tr>
            <w:tr w:rsidR="00E9077C" w:rsidRPr="007B71D8" w14:paraId="1F3C8E46" w14:textId="77777777" w:rsidTr="00E9077C">
              <w:trPr>
                <w:tblCellSpacing w:w="15" w:type="dxa"/>
              </w:trPr>
              <w:tc>
                <w:tcPr>
                  <w:tcW w:w="10200" w:type="dxa"/>
                  <w:gridSpan w:val="7"/>
                  <w:shd w:val="clear" w:color="auto" w:fill="auto"/>
                  <w:vAlign w:val="center"/>
                </w:tcPr>
                <w:p w14:paraId="2E481AE5" w14:textId="77777777" w:rsidR="00E9077C" w:rsidRPr="007B71D8" w:rsidRDefault="00E9077C" w:rsidP="00E9077C">
                  <w:pPr>
                    <w:rPr>
                      <w:rFonts w:ascii="Arial" w:hAnsi="Arial" w:cs="Arial"/>
                    </w:rPr>
                  </w:pPr>
                  <w:r w:rsidRPr="007B71D8">
                    <w:rPr>
                      <w:rFonts w:ascii="Arial" w:hAnsi="Arial" w:cs="Arial"/>
                    </w:rPr>
                    <w:t xml:space="preserve">Doors: </w:t>
                  </w:r>
                  <w:hyperlink r:id="rId13" w:history="1">
                    <w:r w:rsidRPr="007B71D8">
                      <w:rPr>
                        <w:rFonts w:ascii="Arial" w:hAnsi="Arial" w:cs="Arial"/>
                        <w:color w:val="0000FF"/>
                      </w:rPr>
                      <w:t>TYPICAL_STUDENT ROOM</w:t>
                    </w:r>
                  </w:hyperlink>
                </w:p>
              </w:tc>
            </w:tr>
            <w:tr w:rsidR="00E9077C" w:rsidRPr="007B71D8" w14:paraId="112343B3" w14:textId="77777777" w:rsidTr="00E9077C">
              <w:trPr>
                <w:tblCellSpacing w:w="15" w:type="dxa"/>
              </w:trPr>
              <w:tc>
                <w:tcPr>
                  <w:tcW w:w="10200" w:type="dxa"/>
                  <w:gridSpan w:val="7"/>
                  <w:shd w:val="clear" w:color="auto" w:fill="auto"/>
                  <w:vAlign w:val="center"/>
                </w:tcPr>
                <w:p w14:paraId="712AC70D" w14:textId="77777777" w:rsidR="00E9077C" w:rsidRPr="007B71D8" w:rsidRDefault="00E9077C" w:rsidP="00E9077C">
                  <w:pPr>
                    <w:rPr>
                      <w:rFonts w:ascii="Arial" w:hAnsi="Arial" w:cs="Arial"/>
                    </w:rPr>
                  </w:pPr>
                  <w:r w:rsidRPr="007B71D8">
                    <w:rPr>
                      <w:rFonts w:ascii="Arial" w:hAnsi="Arial" w:cs="Arial"/>
                    </w:rPr>
                    <w:t>Description: TYPICAL STUDENT ROOM</w:t>
                  </w:r>
                </w:p>
              </w:tc>
            </w:tr>
            <w:tr w:rsidR="00E9077C" w:rsidRPr="007B71D8" w14:paraId="4F38FE89" w14:textId="77777777" w:rsidTr="00E9077C">
              <w:trPr>
                <w:tblCellSpacing w:w="15" w:type="dxa"/>
              </w:trPr>
              <w:tc>
                <w:tcPr>
                  <w:tcW w:w="10200" w:type="dxa"/>
                  <w:gridSpan w:val="7"/>
                  <w:shd w:val="clear" w:color="auto" w:fill="auto"/>
                  <w:vAlign w:val="center"/>
                </w:tcPr>
                <w:p w14:paraId="10E8D4D1" w14:textId="77777777" w:rsidR="00E9077C" w:rsidRPr="007B71D8" w:rsidRDefault="00E9077C" w:rsidP="00E9077C">
                  <w:pPr>
                    <w:rPr>
                      <w:rFonts w:ascii="Arial" w:hAnsi="Arial" w:cs="Arial"/>
                    </w:rPr>
                  </w:pPr>
                  <w:r w:rsidRPr="007B71D8">
                    <w:rPr>
                      <w:rFonts w:ascii="Arial" w:hAnsi="Arial" w:cs="Arial"/>
                    </w:rPr>
                    <w:t> </w:t>
                  </w:r>
                </w:p>
              </w:tc>
            </w:tr>
            <w:tr w:rsidR="00E9077C" w14:paraId="52096D97" w14:textId="77777777" w:rsidTr="00E9077C">
              <w:trPr>
                <w:tblCellSpacing w:w="15" w:type="dxa"/>
              </w:trPr>
              <w:tc>
                <w:tcPr>
                  <w:tcW w:w="150" w:type="dxa"/>
                  <w:shd w:val="clear" w:color="auto" w:fill="auto"/>
                  <w:vAlign w:val="center"/>
                </w:tcPr>
                <w:p w14:paraId="5889B8D7" w14:textId="77777777" w:rsidR="00E9077C" w:rsidRDefault="00E9077C" w:rsidP="00E9077C">
                  <w:r>
                    <w:t>1</w:t>
                  </w:r>
                </w:p>
              </w:tc>
              <w:tc>
                <w:tcPr>
                  <w:tcW w:w="3063" w:type="dxa"/>
                  <w:shd w:val="clear" w:color="auto" w:fill="auto"/>
                  <w:vAlign w:val="center"/>
                </w:tcPr>
                <w:p w14:paraId="3684FF9A" w14:textId="77777777" w:rsidR="00E9077C" w:rsidRPr="007B71D8" w:rsidRDefault="00E9077C" w:rsidP="00E9077C">
                  <w:pPr>
                    <w:rPr>
                      <w:rFonts w:ascii="Arial" w:hAnsi="Arial" w:cs="Arial"/>
                    </w:rPr>
                  </w:pPr>
                  <w:r>
                    <w:rPr>
                      <w:rFonts w:ascii="Arial" w:hAnsi="Arial" w:cs="Arial"/>
                    </w:rPr>
                    <w:t>Door Reinforcer, Stainless</w:t>
                  </w:r>
                </w:p>
              </w:tc>
              <w:tc>
                <w:tcPr>
                  <w:tcW w:w="3785" w:type="dxa"/>
                  <w:shd w:val="clear" w:color="auto" w:fill="auto"/>
                  <w:vAlign w:val="center"/>
                </w:tcPr>
                <w:p w14:paraId="274E7536" w14:textId="77777777" w:rsidR="00E9077C" w:rsidRDefault="00E9077C" w:rsidP="00E9077C"/>
              </w:tc>
              <w:tc>
                <w:tcPr>
                  <w:tcW w:w="1078" w:type="dxa"/>
                  <w:shd w:val="clear" w:color="auto" w:fill="auto"/>
                  <w:vAlign w:val="center"/>
                </w:tcPr>
                <w:p w14:paraId="07F37049" w14:textId="77777777" w:rsidR="00E9077C" w:rsidRDefault="00E9077C" w:rsidP="00E9077C">
                  <w:r>
                    <w:t>US32D</w:t>
                  </w:r>
                </w:p>
              </w:tc>
              <w:tc>
                <w:tcPr>
                  <w:tcW w:w="704" w:type="dxa"/>
                  <w:shd w:val="clear" w:color="auto" w:fill="auto"/>
                  <w:vAlign w:val="center"/>
                </w:tcPr>
                <w:p w14:paraId="212767EE" w14:textId="77777777" w:rsidR="00E9077C" w:rsidRDefault="00E9077C" w:rsidP="00E9077C">
                  <w:r>
                    <w:t>MK</w:t>
                  </w:r>
                </w:p>
              </w:tc>
              <w:tc>
                <w:tcPr>
                  <w:tcW w:w="795" w:type="dxa"/>
                  <w:shd w:val="clear" w:color="auto" w:fill="auto"/>
                  <w:vAlign w:val="center"/>
                </w:tcPr>
                <w:p w14:paraId="7FCACCE8" w14:textId="77777777" w:rsidR="00E9077C" w:rsidRDefault="00E9077C" w:rsidP="00E9077C">
                  <w:r>
                    <w:t>087100</w:t>
                  </w:r>
                </w:p>
              </w:tc>
              <w:tc>
                <w:tcPr>
                  <w:tcW w:w="445" w:type="dxa"/>
                  <w:shd w:val="clear" w:color="auto" w:fill="auto"/>
                  <w:vAlign w:val="center"/>
                </w:tcPr>
                <w:p w14:paraId="2223CA02" w14:textId="77777777" w:rsidR="00E9077C" w:rsidRDefault="00E9077C" w:rsidP="00E9077C"/>
              </w:tc>
            </w:tr>
            <w:tr w:rsidR="00E9077C" w14:paraId="5809D865" w14:textId="77777777" w:rsidTr="00E9077C">
              <w:trPr>
                <w:tblCellSpacing w:w="15" w:type="dxa"/>
              </w:trPr>
              <w:tc>
                <w:tcPr>
                  <w:tcW w:w="150" w:type="dxa"/>
                  <w:shd w:val="clear" w:color="auto" w:fill="auto"/>
                  <w:vAlign w:val="center"/>
                </w:tcPr>
                <w:p w14:paraId="4EBE22E8" w14:textId="77777777" w:rsidR="00E9077C" w:rsidRDefault="00E9077C" w:rsidP="00E9077C">
                  <w:r>
                    <w:t>1</w:t>
                  </w:r>
                </w:p>
              </w:tc>
              <w:tc>
                <w:tcPr>
                  <w:tcW w:w="3063" w:type="dxa"/>
                  <w:shd w:val="clear" w:color="auto" w:fill="auto"/>
                  <w:vAlign w:val="center"/>
                </w:tcPr>
                <w:p w14:paraId="6F4DEB15" w14:textId="77777777" w:rsidR="00E9077C" w:rsidRPr="007B71D8" w:rsidRDefault="00E9077C" w:rsidP="00E9077C">
                  <w:pPr>
                    <w:rPr>
                      <w:rFonts w:ascii="Arial" w:hAnsi="Arial" w:cs="Arial"/>
                    </w:rPr>
                  </w:pPr>
                  <w:r w:rsidRPr="007B71D8">
                    <w:rPr>
                      <w:rFonts w:ascii="Arial" w:hAnsi="Arial" w:cs="Arial"/>
                    </w:rPr>
                    <w:t>Dormitory/Exit Lock</w:t>
                  </w:r>
                </w:p>
              </w:tc>
              <w:tc>
                <w:tcPr>
                  <w:tcW w:w="3785" w:type="dxa"/>
                  <w:shd w:val="clear" w:color="auto" w:fill="auto"/>
                  <w:vAlign w:val="center"/>
                </w:tcPr>
                <w:p w14:paraId="1B406570" w14:textId="77777777" w:rsidR="00E9077C" w:rsidRDefault="008C6F07" w:rsidP="00E9077C">
                  <w:hyperlink r:id="rId14" w:history="1">
                    <w:r w:rsidR="00E9077C">
                      <w:rPr>
                        <w:color w:val="0000FF"/>
                      </w:rPr>
                      <w:t>DG160 8225 LNL</w:t>
                    </w:r>
                  </w:hyperlink>
                </w:p>
              </w:tc>
              <w:tc>
                <w:tcPr>
                  <w:tcW w:w="1078" w:type="dxa"/>
                  <w:shd w:val="clear" w:color="auto" w:fill="auto"/>
                  <w:vAlign w:val="center"/>
                </w:tcPr>
                <w:p w14:paraId="1080473E" w14:textId="77777777" w:rsidR="00E9077C" w:rsidRDefault="00E9077C" w:rsidP="00E9077C">
                  <w:r>
                    <w:t>US26D</w:t>
                  </w:r>
                </w:p>
              </w:tc>
              <w:tc>
                <w:tcPr>
                  <w:tcW w:w="704" w:type="dxa"/>
                  <w:shd w:val="clear" w:color="auto" w:fill="auto"/>
                  <w:vAlign w:val="center"/>
                </w:tcPr>
                <w:p w14:paraId="2439C8ED" w14:textId="77777777" w:rsidR="00E9077C" w:rsidRDefault="00E9077C" w:rsidP="00E9077C">
                  <w:r>
                    <w:t>SA</w:t>
                  </w:r>
                </w:p>
              </w:tc>
              <w:tc>
                <w:tcPr>
                  <w:tcW w:w="795" w:type="dxa"/>
                  <w:shd w:val="clear" w:color="auto" w:fill="auto"/>
                  <w:vAlign w:val="center"/>
                </w:tcPr>
                <w:p w14:paraId="57DDF6CD" w14:textId="77777777" w:rsidR="00E9077C" w:rsidRDefault="00E9077C" w:rsidP="00E9077C">
                  <w:r>
                    <w:t>087100</w:t>
                  </w:r>
                </w:p>
              </w:tc>
              <w:tc>
                <w:tcPr>
                  <w:tcW w:w="445" w:type="dxa"/>
                  <w:shd w:val="clear" w:color="auto" w:fill="auto"/>
                  <w:vAlign w:val="center"/>
                </w:tcPr>
                <w:p w14:paraId="7951F3FB" w14:textId="77777777" w:rsidR="00E9077C" w:rsidRDefault="00E9077C" w:rsidP="00E9077C"/>
              </w:tc>
            </w:tr>
            <w:tr w:rsidR="00E9077C" w14:paraId="1961FBF6" w14:textId="77777777" w:rsidTr="00E9077C">
              <w:trPr>
                <w:tblCellSpacing w:w="15" w:type="dxa"/>
              </w:trPr>
              <w:tc>
                <w:tcPr>
                  <w:tcW w:w="150" w:type="dxa"/>
                  <w:shd w:val="clear" w:color="auto" w:fill="auto"/>
                  <w:vAlign w:val="center"/>
                </w:tcPr>
                <w:p w14:paraId="0CBF9068" w14:textId="77777777" w:rsidR="00E9077C" w:rsidRDefault="00E9077C" w:rsidP="00E9077C">
                  <w:r>
                    <w:t>1</w:t>
                  </w:r>
                </w:p>
              </w:tc>
              <w:tc>
                <w:tcPr>
                  <w:tcW w:w="3063" w:type="dxa"/>
                  <w:shd w:val="clear" w:color="auto" w:fill="auto"/>
                  <w:vAlign w:val="center"/>
                </w:tcPr>
                <w:p w14:paraId="2C13A6F8" w14:textId="77777777" w:rsidR="00E9077C" w:rsidRPr="007B71D8" w:rsidRDefault="00E9077C" w:rsidP="00E9077C">
                  <w:pPr>
                    <w:rPr>
                      <w:rFonts w:ascii="Arial" w:hAnsi="Arial" w:cs="Arial"/>
                    </w:rPr>
                  </w:pPr>
                  <w:r w:rsidRPr="007B71D8">
                    <w:rPr>
                      <w:rFonts w:ascii="Arial" w:hAnsi="Arial" w:cs="Arial"/>
                    </w:rPr>
                    <w:t>Stop</w:t>
                  </w:r>
                </w:p>
              </w:tc>
              <w:tc>
                <w:tcPr>
                  <w:tcW w:w="3785" w:type="dxa"/>
                  <w:shd w:val="clear" w:color="auto" w:fill="auto"/>
                  <w:vAlign w:val="center"/>
                </w:tcPr>
                <w:p w14:paraId="08F952FC" w14:textId="77777777" w:rsidR="00E9077C" w:rsidRPr="009C1515" w:rsidRDefault="00E9077C" w:rsidP="00E9077C">
                  <w:pPr>
                    <w:rPr>
                      <w:color w:val="0000FF"/>
                    </w:rPr>
                  </w:pPr>
                  <w:r w:rsidRPr="009C1515">
                    <w:rPr>
                      <w:color w:val="0000FF"/>
                    </w:rPr>
                    <w:t>[AS REQ]</w:t>
                  </w:r>
                </w:p>
              </w:tc>
              <w:tc>
                <w:tcPr>
                  <w:tcW w:w="1078" w:type="dxa"/>
                  <w:shd w:val="clear" w:color="auto" w:fill="auto"/>
                  <w:vAlign w:val="center"/>
                </w:tcPr>
                <w:p w14:paraId="5FF14DAF" w14:textId="77777777" w:rsidR="00E9077C" w:rsidRDefault="00E9077C" w:rsidP="00E9077C">
                  <w:r>
                    <w:t>US32D</w:t>
                  </w:r>
                </w:p>
              </w:tc>
              <w:tc>
                <w:tcPr>
                  <w:tcW w:w="704" w:type="dxa"/>
                  <w:shd w:val="clear" w:color="auto" w:fill="auto"/>
                  <w:vAlign w:val="center"/>
                </w:tcPr>
                <w:p w14:paraId="473E1EFF" w14:textId="77777777" w:rsidR="00E9077C" w:rsidRDefault="00E9077C" w:rsidP="00E9077C">
                  <w:r>
                    <w:t>RO</w:t>
                  </w:r>
                </w:p>
              </w:tc>
              <w:tc>
                <w:tcPr>
                  <w:tcW w:w="795" w:type="dxa"/>
                  <w:shd w:val="clear" w:color="auto" w:fill="auto"/>
                  <w:vAlign w:val="center"/>
                </w:tcPr>
                <w:p w14:paraId="3537F01C" w14:textId="77777777" w:rsidR="00E9077C" w:rsidRDefault="00E9077C" w:rsidP="00E9077C">
                  <w:r>
                    <w:t>087100</w:t>
                  </w:r>
                </w:p>
              </w:tc>
              <w:tc>
                <w:tcPr>
                  <w:tcW w:w="445" w:type="dxa"/>
                  <w:shd w:val="clear" w:color="auto" w:fill="auto"/>
                  <w:vAlign w:val="center"/>
                </w:tcPr>
                <w:p w14:paraId="3E0322FC" w14:textId="77777777" w:rsidR="00E9077C" w:rsidRDefault="00E9077C" w:rsidP="00E9077C"/>
              </w:tc>
            </w:tr>
            <w:tr w:rsidR="00E9077C" w14:paraId="59F0A36D" w14:textId="77777777" w:rsidTr="00E9077C">
              <w:trPr>
                <w:tblCellSpacing w:w="15" w:type="dxa"/>
              </w:trPr>
              <w:tc>
                <w:tcPr>
                  <w:tcW w:w="150" w:type="dxa"/>
                  <w:shd w:val="clear" w:color="auto" w:fill="auto"/>
                  <w:vAlign w:val="center"/>
                </w:tcPr>
                <w:p w14:paraId="5F0BBABF" w14:textId="77777777" w:rsidR="00E9077C" w:rsidRDefault="00E9077C" w:rsidP="00E9077C">
                  <w:r w:rsidRPr="007B71D8">
                    <w:rPr>
                      <w:rFonts w:ascii="Arial" w:hAnsi="Arial" w:cs="Arial"/>
                    </w:rPr>
                    <w:t> </w:t>
                  </w:r>
                </w:p>
              </w:tc>
              <w:tc>
                <w:tcPr>
                  <w:tcW w:w="3063" w:type="dxa"/>
                </w:tcPr>
                <w:p w14:paraId="60081BEF" w14:textId="77777777" w:rsidR="00E9077C" w:rsidRPr="007B71D8" w:rsidRDefault="00E9077C" w:rsidP="00E9077C">
                  <w:pPr>
                    <w:rPr>
                      <w:rFonts w:ascii="Arial" w:hAnsi="Arial" w:cs="Arial"/>
                    </w:rPr>
                  </w:pPr>
                </w:p>
              </w:tc>
              <w:tc>
                <w:tcPr>
                  <w:tcW w:w="3785" w:type="dxa"/>
                  <w:shd w:val="clear" w:color="auto" w:fill="auto"/>
                  <w:vAlign w:val="center"/>
                </w:tcPr>
                <w:p w14:paraId="322484E7" w14:textId="77777777" w:rsidR="00E9077C" w:rsidRDefault="00E9077C" w:rsidP="00E9077C"/>
              </w:tc>
              <w:tc>
                <w:tcPr>
                  <w:tcW w:w="1078" w:type="dxa"/>
                  <w:shd w:val="clear" w:color="auto" w:fill="auto"/>
                  <w:vAlign w:val="center"/>
                </w:tcPr>
                <w:p w14:paraId="3E0B6D08" w14:textId="77777777" w:rsidR="00E9077C" w:rsidRDefault="00E9077C" w:rsidP="00E9077C"/>
              </w:tc>
              <w:tc>
                <w:tcPr>
                  <w:tcW w:w="704" w:type="dxa"/>
                  <w:shd w:val="clear" w:color="auto" w:fill="auto"/>
                  <w:vAlign w:val="center"/>
                </w:tcPr>
                <w:p w14:paraId="5762A0F3" w14:textId="77777777" w:rsidR="00E9077C" w:rsidRDefault="00E9077C" w:rsidP="00E9077C"/>
              </w:tc>
              <w:tc>
                <w:tcPr>
                  <w:tcW w:w="795" w:type="dxa"/>
                  <w:shd w:val="clear" w:color="auto" w:fill="auto"/>
                  <w:vAlign w:val="center"/>
                </w:tcPr>
                <w:p w14:paraId="7DC56A55" w14:textId="77777777" w:rsidR="00E9077C" w:rsidRDefault="00E9077C" w:rsidP="00E9077C"/>
              </w:tc>
              <w:tc>
                <w:tcPr>
                  <w:tcW w:w="445" w:type="dxa"/>
                  <w:shd w:val="clear" w:color="auto" w:fill="auto"/>
                  <w:vAlign w:val="center"/>
                </w:tcPr>
                <w:p w14:paraId="198D39D7" w14:textId="77777777" w:rsidR="00E9077C" w:rsidRDefault="00E9077C" w:rsidP="00E9077C"/>
              </w:tc>
            </w:tr>
            <w:tr w:rsidR="00E9077C" w:rsidRPr="007B71D8" w14:paraId="6977AE4A" w14:textId="77777777" w:rsidTr="00E9077C">
              <w:trPr>
                <w:tblCellSpacing w:w="15" w:type="dxa"/>
              </w:trPr>
              <w:tc>
                <w:tcPr>
                  <w:tcW w:w="10200" w:type="dxa"/>
                  <w:gridSpan w:val="7"/>
                  <w:shd w:val="clear" w:color="auto" w:fill="auto"/>
                  <w:vAlign w:val="center"/>
                </w:tcPr>
                <w:p w14:paraId="7FBA80E2" w14:textId="77777777" w:rsidR="00E9077C" w:rsidRPr="007B71D8" w:rsidRDefault="00E9077C" w:rsidP="00E9077C">
                  <w:pPr>
                    <w:rPr>
                      <w:rFonts w:ascii="Arial" w:hAnsi="Arial" w:cs="Arial"/>
                    </w:rPr>
                  </w:pPr>
                  <w:r w:rsidRPr="007B71D8">
                    <w:rPr>
                      <w:rFonts w:ascii="Arial" w:hAnsi="Arial" w:cs="Arial"/>
                      <w:caps/>
                      <w:u w:val="single"/>
                    </w:rPr>
                    <w:t>Notes:</w:t>
                  </w:r>
                  <w:r w:rsidRPr="007B71D8">
                    <w:rPr>
                      <w:rFonts w:ascii="Arial" w:hAnsi="Arial" w:cs="Arial"/>
                    </w:rPr>
                    <w:t xml:space="preserve"> </w:t>
                  </w:r>
                </w:p>
                <w:p w14:paraId="30EF5AB5" w14:textId="77777777" w:rsidR="00E9077C" w:rsidRPr="007B71D8" w:rsidRDefault="00E9077C" w:rsidP="00E9077C">
                  <w:pPr>
                    <w:numPr>
                      <w:ilvl w:val="0"/>
                      <w:numId w:val="23"/>
                    </w:numPr>
                    <w:spacing w:before="80"/>
                    <w:ind w:left="360" w:hanging="270"/>
                    <w:rPr>
                      <w:rFonts w:ascii="Arial" w:hAnsi="Arial" w:cs="Arial"/>
                    </w:rPr>
                  </w:pPr>
                  <w:r w:rsidRPr="007B71D8">
                    <w:rPr>
                      <w:rFonts w:ascii="Arial" w:hAnsi="Arial" w:cs="Arial"/>
                    </w:rPr>
                    <w:t>Provide ADA thumb turn at ADA rooms only.</w:t>
                  </w:r>
                </w:p>
              </w:tc>
            </w:tr>
            <w:tr w:rsidR="00E9077C" w:rsidRPr="007B71D8" w14:paraId="7EC86347" w14:textId="77777777" w:rsidTr="00E9077C">
              <w:trPr>
                <w:tblCellSpacing w:w="15" w:type="dxa"/>
              </w:trPr>
              <w:tc>
                <w:tcPr>
                  <w:tcW w:w="10200" w:type="dxa"/>
                  <w:gridSpan w:val="7"/>
                  <w:shd w:val="clear" w:color="auto" w:fill="auto"/>
                  <w:vAlign w:val="center"/>
                </w:tcPr>
                <w:p w14:paraId="2F66333C" w14:textId="77777777" w:rsidR="00E9077C" w:rsidRPr="007B71D8" w:rsidRDefault="00E9077C" w:rsidP="00E9077C">
                  <w:pPr>
                    <w:spacing w:before="80"/>
                    <w:rPr>
                      <w:rFonts w:ascii="Arial" w:hAnsi="Arial" w:cs="Arial"/>
                    </w:rPr>
                  </w:pPr>
                </w:p>
              </w:tc>
            </w:tr>
          </w:tbl>
          <w:p w14:paraId="68959CDE" w14:textId="77777777" w:rsidR="00E9077C" w:rsidRPr="007B71D8" w:rsidRDefault="00E9077C" w:rsidP="00E9077C"/>
        </w:tc>
      </w:tr>
      <w:tr w:rsidR="00E9077C" w14:paraId="48D14FA6" w14:textId="77777777" w:rsidTr="00E9077C">
        <w:trPr>
          <w:tblCellSpacing w:w="15" w:type="dxa"/>
        </w:trPr>
        <w:tc>
          <w:tcPr>
            <w:tcW w:w="10290" w:type="dxa"/>
            <w:gridSpan w:val="7"/>
            <w:shd w:val="clear" w:color="auto" w:fill="auto"/>
            <w:vAlign w:val="center"/>
          </w:tcPr>
          <w:p w14:paraId="4ADAD95B" w14:textId="77777777" w:rsidR="00E9077C" w:rsidRPr="007B71D8" w:rsidRDefault="00E9077C" w:rsidP="00E9077C">
            <w:pPr>
              <w:jc w:val="center"/>
              <w:rPr>
                <w:rFonts w:ascii="Arial" w:hAnsi="Arial" w:cs="Arial"/>
              </w:rPr>
            </w:pPr>
            <w:r>
              <w:rPr>
                <w:rFonts w:ascii="Arial" w:hAnsi="Arial" w:cs="Arial"/>
                <w:b/>
                <w:bCs/>
                <w:u w:val="single"/>
              </w:rPr>
              <w:lastRenderedPageBreak/>
              <w:t xml:space="preserve">Alternate #1: </w:t>
            </w:r>
            <w:r w:rsidRPr="007B71D8">
              <w:rPr>
                <w:rFonts w:ascii="Arial" w:hAnsi="Arial" w:cs="Arial"/>
                <w:b/>
                <w:bCs/>
                <w:u w:val="single"/>
              </w:rPr>
              <w:t xml:space="preserve">Set </w:t>
            </w:r>
            <w:r>
              <w:rPr>
                <w:rFonts w:ascii="Arial" w:hAnsi="Arial" w:cs="Arial"/>
                <w:b/>
                <w:bCs/>
                <w:u w:val="single"/>
              </w:rPr>
              <w:t>2</w:t>
            </w:r>
            <w:r w:rsidRPr="007B71D8">
              <w:rPr>
                <w:rFonts w:ascii="Arial" w:hAnsi="Arial" w:cs="Arial"/>
                <w:b/>
                <w:bCs/>
                <w:u w:val="single"/>
              </w:rPr>
              <w:t>.0</w:t>
            </w:r>
          </w:p>
        </w:tc>
      </w:tr>
      <w:tr w:rsidR="00E9077C" w14:paraId="37FE3FBE" w14:textId="77777777" w:rsidTr="00E9077C">
        <w:trPr>
          <w:tblCellSpacing w:w="15" w:type="dxa"/>
        </w:trPr>
        <w:tc>
          <w:tcPr>
            <w:tcW w:w="10290" w:type="dxa"/>
            <w:gridSpan w:val="7"/>
            <w:shd w:val="clear" w:color="auto" w:fill="auto"/>
            <w:vAlign w:val="center"/>
          </w:tcPr>
          <w:p w14:paraId="20E97A1C" w14:textId="77777777" w:rsidR="00E9077C" w:rsidRPr="007B71D8" w:rsidRDefault="00E9077C" w:rsidP="00E9077C">
            <w:pPr>
              <w:rPr>
                <w:rFonts w:ascii="Arial" w:hAnsi="Arial" w:cs="Arial"/>
              </w:rPr>
            </w:pPr>
            <w:r w:rsidRPr="007B71D8">
              <w:rPr>
                <w:rFonts w:ascii="Arial" w:hAnsi="Arial" w:cs="Arial"/>
              </w:rPr>
              <w:t xml:space="preserve">Doors: </w:t>
            </w:r>
            <w:hyperlink r:id="rId15" w:history="1">
              <w:r w:rsidRPr="007B71D8">
                <w:rPr>
                  <w:rFonts w:ascii="Arial" w:hAnsi="Arial" w:cs="Arial"/>
                  <w:color w:val="0000FF"/>
                </w:rPr>
                <w:t>TYPICAL_STUDENT ROOM</w:t>
              </w:r>
            </w:hyperlink>
          </w:p>
        </w:tc>
      </w:tr>
      <w:tr w:rsidR="00E9077C" w14:paraId="44127867" w14:textId="77777777" w:rsidTr="00E9077C">
        <w:trPr>
          <w:tblCellSpacing w:w="15" w:type="dxa"/>
        </w:trPr>
        <w:tc>
          <w:tcPr>
            <w:tcW w:w="10290" w:type="dxa"/>
            <w:gridSpan w:val="7"/>
            <w:shd w:val="clear" w:color="auto" w:fill="auto"/>
            <w:vAlign w:val="center"/>
          </w:tcPr>
          <w:p w14:paraId="2FE01F03" w14:textId="77777777" w:rsidR="00E9077C" w:rsidRPr="007B71D8" w:rsidRDefault="00E9077C" w:rsidP="00E9077C">
            <w:pPr>
              <w:rPr>
                <w:rFonts w:ascii="Arial" w:hAnsi="Arial" w:cs="Arial"/>
              </w:rPr>
            </w:pPr>
            <w:r w:rsidRPr="007B71D8">
              <w:rPr>
                <w:rFonts w:ascii="Arial" w:hAnsi="Arial" w:cs="Arial"/>
              </w:rPr>
              <w:t>Description: TYPICAL STUDENT ROOM</w:t>
            </w:r>
          </w:p>
        </w:tc>
      </w:tr>
      <w:tr w:rsidR="00E9077C" w14:paraId="42DE6313" w14:textId="77777777" w:rsidTr="00E9077C">
        <w:trPr>
          <w:tblCellSpacing w:w="15" w:type="dxa"/>
        </w:trPr>
        <w:tc>
          <w:tcPr>
            <w:tcW w:w="10290" w:type="dxa"/>
            <w:gridSpan w:val="7"/>
            <w:shd w:val="clear" w:color="auto" w:fill="auto"/>
            <w:vAlign w:val="center"/>
          </w:tcPr>
          <w:p w14:paraId="13A1D7BE" w14:textId="77777777" w:rsidR="00E9077C" w:rsidRPr="007B71D8" w:rsidRDefault="00E9077C" w:rsidP="00E9077C">
            <w:pPr>
              <w:rPr>
                <w:rFonts w:ascii="Arial" w:hAnsi="Arial" w:cs="Arial"/>
              </w:rPr>
            </w:pPr>
            <w:r w:rsidRPr="007B71D8">
              <w:rPr>
                <w:rFonts w:ascii="Arial" w:hAnsi="Arial" w:cs="Arial"/>
              </w:rPr>
              <w:t> </w:t>
            </w:r>
          </w:p>
        </w:tc>
      </w:tr>
      <w:tr w:rsidR="00E9077C" w14:paraId="6C8061BA" w14:textId="77777777" w:rsidTr="00E9077C">
        <w:trPr>
          <w:tblCellSpacing w:w="15" w:type="dxa"/>
        </w:trPr>
        <w:tc>
          <w:tcPr>
            <w:tcW w:w="150" w:type="dxa"/>
            <w:shd w:val="clear" w:color="auto" w:fill="auto"/>
            <w:vAlign w:val="center"/>
          </w:tcPr>
          <w:p w14:paraId="688B9B94" w14:textId="77777777" w:rsidR="00E9077C" w:rsidRDefault="00E9077C" w:rsidP="00E9077C">
            <w:r>
              <w:t>3</w:t>
            </w:r>
          </w:p>
        </w:tc>
        <w:tc>
          <w:tcPr>
            <w:tcW w:w="3091" w:type="dxa"/>
            <w:shd w:val="clear" w:color="auto" w:fill="auto"/>
            <w:vAlign w:val="center"/>
          </w:tcPr>
          <w:p w14:paraId="4EDC6823" w14:textId="77777777" w:rsidR="00E9077C" w:rsidRPr="007B71D8" w:rsidRDefault="00E9077C" w:rsidP="00E9077C">
            <w:pPr>
              <w:rPr>
                <w:rFonts w:ascii="Arial" w:hAnsi="Arial" w:cs="Arial"/>
              </w:rPr>
            </w:pPr>
            <w:r w:rsidRPr="007B71D8">
              <w:rPr>
                <w:rFonts w:ascii="Arial" w:hAnsi="Arial" w:cs="Arial"/>
              </w:rPr>
              <w:t>Hinge, Full Mortise</w:t>
            </w:r>
          </w:p>
        </w:tc>
        <w:tc>
          <w:tcPr>
            <w:tcW w:w="3820" w:type="dxa"/>
            <w:shd w:val="clear" w:color="auto" w:fill="auto"/>
            <w:vAlign w:val="center"/>
          </w:tcPr>
          <w:p w14:paraId="7893EBB7" w14:textId="77777777" w:rsidR="00E9077C" w:rsidRDefault="008C6F07" w:rsidP="00E9077C">
            <w:hyperlink r:id="rId16" w:history="1">
              <w:r w:rsidR="00E9077C">
                <w:rPr>
                  <w:color w:val="0000FF"/>
                </w:rPr>
                <w:t>TA2714 4-1/2" x 4-1/2"</w:t>
              </w:r>
            </w:hyperlink>
          </w:p>
        </w:tc>
        <w:tc>
          <w:tcPr>
            <w:tcW w:w="1088" w:type="dxa"/>
            <w:shd w:val="clear" w:color="auto" w:fill="auto"/>
            <w:vAlign w:val="center"/>
          </w:tcPr>
          <w:p w14:paraId="5DC6C5FD" w14:textId="77777777" w:rsidR="00E9077C" w:rsidRDefault="00E9077C" w:rsidP="00E9077C">
            <w:r>
              <w:t>US26D</w:t>
            </w:r>
          </w:p>
        </w:tc>
        <w:tc>
          <w:tcPr>
            <w:tcW w:w="710" w:type="dxa"/>
            <w:shd w:val="clear" w:color="auto" w:fill="auto"/>
            <w:vAlign w:val="center"/>
          </w:tcPr>
          <w:p w14:paraId="2DA65427" w14:textId="77777777" w:rsidR="00E9077C" w:rsidRDefault="00E9077C" w:rsidP="00E9077C">
            <w:r>
              <w:t>MK</w:t>
            </w:r>
          </w:p>
        </w:tc>
        <w:tc>
          <w:tcPr>
            <w:tcW w:w="802" w:type="dxa"/>
            <w:shd w:val="clear" w:color="auto" w:fill="auto"/>
            <w:vAlign w:val="center"/>
          </w:tcPr>
          <w:p w14:paraId="60F71C74" w14:textId="77777777" w:rsidR="00E9077C" w:rsidRDefault="00E9077C" w:rsidP="00E9077C">
            <w:r>
              <w:t>087100</w:t>
            </w:r>
          </w:p>
        </w:tc>
        <w:tc>
          <w:tcPr>
            <w:tcW w:w="449" w:type="dxa"/>
            <w:shd w:val="clear" w:color="auto" w:fill="auto"/>
            <w:vAlign w:val="center"/>
          </w:tcPr>
          <w:p w14:paraId="030B8881" w14:textId="77777777" w:rsidR="00E9077C" w:rsidRDefault="00E9077C" w:rsidP="00E9077C"/>
        </w:tc>
      </w:tr>
      <w:tr w:rsidR="00E9077C" w14:paraId="1D8BF214" w14:textId="77777777" w:rsidTr="00E9077C">
        <w:trPr>
          <w:tblCellSpacing w:w="15" w:type="dxa"/>
        </w:trPr>
        <w:tc>
          <w:tcPr>
            <w:tcW w:w="150" w:type="dxa"/>
            <w:shd w:val="clear" w:color="auto" w:fill="auto"/>
            <w:vAlign w:val="center"/>
          </w:tcPr>
          <w:p w14:paraId="14320480" w14:textId="77777777" w:rsidR="00E9077C" w:rsidRDefault="00E9077C" w:rsidP="00E9077C">
            <w:r>
              <w:t>1</w:t>
            </w:r>
          </w:p>
        </w:tc>
        <w:tc>
          <w:tcPr>
            <w:tcW w:w="3091" w:type="dxa"/>
            <w:shd w:val="clear" w:color="auto" w:fill="auto"/>
            <w:vAlign w:val="center"/>
          </w:tcPr>
          <w:p w14:paraId="5DE36A81" w14:textId="77777777" w:rsidR="00E9077C" w:rsidRPr="007B71D8" w:rsidRDefault="00E9077C" w:rsidP="00E9077C">
            <w:pPr>
              <w:rPr>
                <w:rFonts w:ascii="Arial" w:hAnsi="Arial" w:cs="Arial"/>
              </w:rPr>
            </w:pPr>
            <w:r w:rsidRPr="007B71D8">
              <w:rPr>
                <w:rFonts w:ascii="Arial" w:hAnsi="Arial" w:cs="Arial"/>
              </w:rPr>
              <w:t>Dormitory/Exit Lock</w:t>
            </w:r>
          </w:p>
        </w:tc>
        <w:tc>
          <w:tcPr>
            <w:tcW w:w="3820" w:type="dxa"/>
            <w:shd w:val="clear" w:color="auto" w:fill="auto"/>
            <w:vAlign w:val="center"/>
          </w:tcPr>
          <w:p w14:paraId="7879C60E" w14:textId="77777777" w:rsidR="00E9077C" w:rsidRDefault="008C6F07" w:rsidP="00E9077C">
            <w:hyperlink r:id="rId17" w:history="1">
              <w:r w:rsidR="00E9077C">
                <w:rPr>
                  <w:color w:val="0000FF"/>
                </w:rPr>
                <w:t>DG160 8225 LNL</w:t>
              </w:r>
            </w:hyperlink>
          </w:p>
        </w:tc>
        <w:tc>
          <w:tcPr>
            <w:tcW w:w="1088" w:type="dxa"/>
            <w:shd w:val="clear" w:color="auto" w:fill="auto"/>
            <w:vAlign w:val="center"/>
          </w:tcPr>
          <w:p w14:paraId="72AFF634" w14:textId="77777777" w:rsidR="00E9077C" w:rsidRDefault="00E9077C" w:rsidP="00E9077C">
            <w:r>
              <w:t>US26D</w:t>
            </w:r>
          </w:p>
        </w:tc>
        <w:tc>
          <w:tcPr>
            <w:tcW w:w="710" w:type="dxa"/>
            <w:shd w:val="clear" w:color="auto" w:fill="auto"/>
            <w:vAlign w:val="center"/>
          </w:tcPr>
          <w:p w14:paraId="6385111D" w14:textId="77777777" w:rsidR="00E9077C" w:rsidRDefault="00E9077C" w:rsidP="00E9077C">
            <w:r>
              <w:t>SA</w:t>
            </w:r>
          </w:p>
        </w:tc>
        <w:tc>
          <w:tcPr>
            <w:tcW w:w="802" w:type="dxa"/>
            <w:shd w:val="clear" w:color="auto" w:fill="auto"/>
            <w:vAlign w:val="center"/>
          </w:tcPr>
          <w:p w14:paraId="02EE78DB" w14:textId="77777777" w:rsidR="00E9077C" w:rsidRDefault="00E9077C" w:rsidP="00E9077C">
            <w:r>
              <w:t>087100</w:t>
            </w:r>
          </w:p>
        </w:tc>
        <w:tc>
          <w:tcPr>
            <w:tcW w:w="449" w:type="dxa"/>
            <w:shd w:val="clear" w:color="auto" w:fill="auto"/>
            <w:vAlign w:val="center"/>
          </w:tcPr>
          <w:p w14:paraId="119F0B94" w14:textId="77777777" w:rsidR="00E9077C" w:rsidRDefault="00E9077C" w:rsidP="00E9077C"/>
        </w:tc>
      </w:tr>
      <w:tr w:rsidR="00E9077C" w14:paraId="29EF1EB2" w14:textId="77777777" w:rsidTr="00E9077C">
        <w:trPr>
          <w:tblCellSpacing w:w="15" w:type="dxa"/>
        </w:trPr>
        <w:tc>
          <w:tcPr>
            <w:tcW w:w="150" w:type="dxa"/>
            <w:shd w:val="clear" w:color="auto" w:fill="auto"/>
            <w:vAlign w:val="center"/>
          </w:tcPr>
          <w:p w14:paraId="1CD2B46C" w14:textId="77777777" w:rsidR="00E9077C" w:rsidRDefault="00E9077C" w:rsidP="00E9077C">
            <w:r>
              <w:t>1</w:t>
            </w:r>
          </w:p>
        </w:tc>
        <w:tc>
          <w:tcPr>
            <w:tcW w:w="3091" w:type="dxa"/>
            <w:shd w:val="clear" w:color="auto" w:fill="auto"/>
            <w:vAlign w:val="center"/>
          </w:tcPr>
          <w:p w14:paraId="5A604DD4" w14:textId="77777777" w:rsidR="00E9077C" w:rsidRPr="007B71D8" w:rsidRDefault="00E9077C" w:rsidP="00E9077C">
            <w:pPr>
              <w:rPr>
                <w:rFonts w:ascii="Arial" w:hAnsi="Arial" w:cs="Arial"/>
              </w:rPr>
            </w:pPr>
            <w:r w:rsidRPr="007B71D8">
              <w:rPr>
                <w:rFonts w:ascii="Arial" w:hAnsi="Arial" w:cs="Arial"/>
              </w:rPr>
              <w:t>Stop</w:t>
            </w:r>
          </w:p>
        </w:tc>
        <w:tc>
          <w:tcPr>
            <w:tcW w:w="3820" w:type="dxa"/>
            <w:shd w:val="clear" w:color="auto" w:fill="auto"/>
            <w:vAlign w:val="center"/>
          </w:tcPr>
          <w:p w14:paraId="3B969981" w14:textId="77777777" w:rsidR="00E9077C" w:rsidRPr="009C1515" w:rsidRDefault="00E9077C" w:rsidP="00E9077C">
            <w:pPr>
              <w:rPr>
                <w:color w:val="0000FF"/>
              </w:rPr>
            </w:pPr>
            <w:r w:rsidRPr="009C1515">
              <w:rPr>
                <w:color w:val="0000FF"/>
              </w:rPr>
              <w:t>[AS REQ]</w:t>
            </w:r>
          </w:p>
        </w:tc>
        <w:tc>
          <w:tcPr>
            <w:tcW w:w="1088" w:type="dxa"/>
            <w:shd w:val="clear" w:color="auto" w:fill="auto"/>
            <w:vAlign w:val="center"/>
          </w:tcPr>
          <w:p w14:paraId="1B8BBB63" w14:textId="77777777" w:rsidR="00E9077C" w:rsidRDefault="00E9077C" w:rsidP="00E9077C">
            <w:r>
              <w:t>US32D</w:t>
            </w:r>
          </w:p>
        </w:tc>
        <w:tc>
          <w:tcPr>
            <w:tcW w:w="710" w:type="dxa"/>
            <w:shd w:val="clear" w:color="auto" w:fill="auto"/>
            <w:vAlign w:val="center"/>
          </w:tcPr>
          <w:p w14:paraId="5AA0906B" w14:textId="77777777" w:rsidR="00E9077C" w:rsidRDefault="00E9077C" w:rsidP="00E9077C">
            <w:r>
              <w:t>RO</w:t>
            </w:r>
          </w:p>
        </w:tc>
        <w:tc>
          <w:tcPr>
            <w:tcW w:w="802" w:type="dxa"/>
            <w:shd w:val="clear" w:color="auto" w:fill="auto"/>
            <w:vAlign w:val="center"/>
          </w:tcPr>
          <w:p w14:paraId="5CD12F56" w14:textId="77777777" w:rsidR="00E9077C" w:rsidRDefault="00E9077C" w:rsidP="00E9077C">
            <w:r>
              <w:t>087100</w:t>
            </w:r>
          </w:p>
        </w:tc>
        <w:tc>
          <w:tcPr>
            <w:tcW w:w="449" w:type="dxa"/>
            <w:shd w:val="clear" w:color="auto" w:fill="auto"/>
            <w:vAlign w:val="center"/>
          </w:tcPr>
          <w:p w14:paraId="6011E79B" w14:textId="77777777" w:rsidR="00E9077C" w:rsidRDefault="00E9077C" w:rsidP="00E9077C"/>
        </w:tc>
      </w:tr>
      <w:tr w:rsidR="00E9077C" w14:paraId="41E39E19" w14:textId="77777777" w:rsidTr="00E9077C">
        <w:trPr>
          <w:tblCellSpacing w:w="15" w:type="dxa"/>
        </w:trPr>
        <w:tc>
          <w:tcPr>
            <w:tcW w:w="150" w:type="dxa"/>
            <w:shd w:val="clear" w:color="auto" w:fill="auto"/>
            <w:vAlign w:val="center"/>
          </w:tcPr>
          <w:p w14:paraId="55795008" w14:textId="77777777" w:rsidR="00E9077C" w:rsidRDefault="00E9077C" w:rsidP="00E9077C">
            <w:r>
              <w:t>1</w:t>
            </w:r>
          </w:p>
        </w:tc>
        <w:tc>
          <w:tcPr>
            <w:tcW w:w="3091" w:type="dxa"/>
            <w:shd w:val="clear" w:color="auto" w:fill="auto"/>
            <w:vAlign w:val="center"/>
          </w:tcPr>
          <w:p w14:paraId="2A0013AE" w14:textId="77777777" w:rsidR="00E9077C" w:rsidRPr="007B71D8" w:rsidRDefault="00E9077C" w:rsidP="00E9077C">
            <w:pPr>
              <w:rPr>
                <w:rFonts w:ascii="Arial" w:hAnsi="Arial" w:cs="Arial"/>
              </w:rPr>
            </w:pPr>
            <w:r w:rsidRPr="007B71D8">
              <w:rPr>
                <w:rFonts w:ascii="Arial" w:hAnsi="Arial" w:cs="Arial"/>
              </w:rPr>
              <w:t>Gasketing</w:t>
            </w:r>
          </w:p>
        </w:tc>
        <w:tc>
          <w:tcPr>
            <w:tcW w:w="3820" w:type="dxa"/>
            <w:shd w:val="clear" w:color="auto" w:fill="auto"/>
            <w:vAlign w:val="center"/>
          </w:tcPr>
          <w:p w14:paraId="5FFFCCB5" w14:textId="77777777" w:rsidR="00E9077C" w:rsidRDefault="008C6F07" w:rsidP="00E9077C">
            <w:hyperlink r:id="rId18" w:history="1">
              <w:r w:rsidR="00E9077C">
                <w:rPr>
                  <w:color w:val="0000FF"/>
                </w:rPr>
                <w:t>S773D</w:t>
              </w:r>
            </w:hyperlink>
          </w:p>
        </w:tc>
        <w:tc>
          <w:tcPr>
            <w:tcW w:w="1088" w:type="dxa"/>
            <w:shd w:val="clear" w:color="auto" w:fill="auto"/>
            <w:vAlign w:val="center"/>
          </w:tcPr>
          <w:p w14:paraId="735D1511" w14:textId="77777777" w:rsidR="00E9077C" w:rsidRDefault="00E9077C" w:rsidP="00E9077C"/>
        </w:tc>
        <w:tc>
          <w:tcPr>
            <w:tcW w:w="710" w:type="dxa"/>
            <w:shd w:val="clear" w:color="auto" w:fill="auto"/>
            <w:vAlign w:val="center"/>
          </w:tcPr>
          <w:p w14:paraId="54FE1ACC" w14:textId="77777777" w:rsidR="00E9077C" w:rsidRDefault="00E9077C" w:rsidP="00E9077C">
            <w:r>
              <w:t>PE</w:t>
            </w:r>
          </w:p>
        </w:tc>
        <w:tc>
          <w:tcPr>
            <w:tcW w:w="802" w:type="dxa"/>
            <w:shd w:val="clear" w:color="auto" w:fill="auto"/>
            <w:vAlign w:val="center"/>
          </w:tcPr>
          <w:p w14:paraId="3356D40F" w14:textId="77777777" w:rsidR="00E9077C" w:rsidRDefault="00E9077C" w:rsidP="00E9077C">
            <w:r>
              <w:t>087100</w:t>
            </w:r>
          </w:p>
        </w:tc>
        <w:tc>
          <w:tcPr>
            <w:tcW w:w="449" w:type="dxa"/>
            <w:shd w:val="clear" w:color="auto" w:fill="auto"/>
            <w:vAlign w:val="center"/>
          </w:tcPr>
          <w:p w14:paraId="25121606" w14:textId="77777777" w:rsidR="00E9077C" w:rsidRDefault="00E9077C" w:rsidP="00E9077C"/>
        </w:tc>
      </w:tr>
      <w:tr w:rsidR="00E9077C" w14:paraId="26C017B2" w14:textId="77777777" w:rsidTr="00E9077C">
        <w:trPr>
          <w:tblCellSpacing w:w="15" w:type="dxa"/>
        </w:trPr>
        <w:tc>
          <w:tcPr>
            <w:tcW w:w="150" w:type="dxa"/>
            <w:shd w:val="clear" w:color="auto" w:fill="auto"/>
            <w:vAlign w:val="center"/>
          </w:tcPr>
          <w:p w14:paraId="54350E95" w14:textId="77777777" w:rsidR="00E9077C" w:rsidRDefault="00E9077C" w:rsidP="00E9077C">
            <w:r>
              <w:t>1</w:t>
            </w:r>
          </w:p>
        </w:tc>
        <w:tc>
          <w:tcPr>
            <w:tcW w:w="3091" w:type="dxa"/>
            <w:shd w:val="clear" w:color="auto" w:fill="auto"/>
            <w:vAlign w:val="center"/>
          </w:tcPr>
          <w:p w14:paraId="127D3A61" w14:textId="77777777" w:rsidR="00E9077C" w:rsidRPr="007B71D8" w:rsidRDefault="00E9077C" w:rsidP="00E9077C">
            <w:pPr>
              <w:rPr>
                <w:rFonts w:ascii="Arial" w:hAnsi="Arial" w:cs="Arial"/>
              </w:rPr>
            </w:pPr>
            <w:r>
              <w:rPr>
                <w:rFonts w:ascii="Arial" w:hAnsi="Arial" w:cs="Arial"/>
              </w:rPr>
              <w:t>Door, Wood Veneer 20 Min</w:t>
            </w:r>
          </w:p>
        </w:tc>
        <w:tc>
          <w:tcPr>
            <w:tcW w:w="3820" w:type="dxa"/>
            <w:shd w:val="clear" w:color="auto" w:fill="auto"/>
            <w:vAlign w:val="center"/>
          </w:tcPr>
          <w:p w14:paraId="69356351" w14:textId="77777777" w:rsidR="00E9077C" w:rsidRDefault="00E9077C" w:rsidP="00E9077C"/>
        </w:tc>
        <w:tc>
          <w:tcPr>
            <w:tcW w:w="1088" w:type="dxa"/>
            <w:shd w:val="clear" w:color="auto" w:fill="auto"/>
            <w:vAlign w:val="center"/>
          </w:tcPr>
          <w:p w14:paraId="40301097" w14:textId="77777777" w:rsidR="00E9077C" w:rsidRDefault="00E9077C" w:rsidP="00E9077C"/>
        </w:tc>
        <w:tc>
          <w:tcPr>
            <w:tcW w:w="710" w:type="dxa"/>
            <w:shd w:val="clear" w:color="auto" w:fill="auto"/>
            <w:vAlign w:val="center"/>
          </w:tcPr>
          <w:p w14:paraId="0EF9357E" w14:textId="77777777" w:rsidR="00E9077C" w:rsidRDefault="00E9077C" w:rsidP="00E9077C"/>
        </w:tc>
        <w:tc>
          <w:tcPr>
            <w:tcW w:w="802" w:type="dxa"/>
            <w:shd w:val="clear" w:color="auto" w:fill="auto"/>
            <w:vAlign w:val="center"/>
          </w:tcPr>
          <w:p w14:paraId="0985E4F0" w14:textId="77777777" w:rsidR="00E9077C" w:rsidRDefault="00E9077C" w:rsidP="00E9077C"/>
        </w:tc>
        <w:tc>
          <w:tcPr>
            <w:tcW w:w="449" w:type="dxa"/>
            <w:shd w:val="clear" w:color="auto" w:fill="auto"/>
            <w:vAlign w:val="center"/>
          </w:tcPr>
          <w:p w14:paraId="70AC8D92" w14:textId="77777777" w:rsidR="00E9077C" w:rsidRDefault="00E9077C" w:rsidP="00E9077C"/>
        </w:tc>
      </w:tr>
      <w:tr w:rsidR="00E9077C" w14:paraId="3AF3BD24" w14:textId="77777777" w:rsidTr="00E9077C">
        <w:trPr>
          <w:tblCellSpacing w:w="15" w:type="dxa"/>
        </w:trPr>
        <w:tc>
          <w:tcPr>
            <w:tcW w:w="10290" w:type="dxa"/>
            <w:gridSpan w:val="7"/>
            <w:shd w:val="clear" w:color="auto" w:fill="auto"/>
            <w:vAlign w:val="center"/>
          </w:tcPr>
          <w:p w14:paraId="3259D2AB" w14:textId="77777777" w:rsidR="00E9077C" w:rsidRPr="007B71D8" w:rsidRDefault="00E9077C" w:rsidP="00E9077C">
            <w:pPr>
              <w:rPr>
                <w:rFonts w:ascii="Arial" w:hAnsi="Arial" w:cs="Arial"/>
              </w:rPr>
            </w:pPr>
            <w:r w:rsidRPr="007B71D8">
              <w:rPr>
                <w:rFonts w:ascii="Arial" w:hAnsi="Arial" w:cs="Arial"/>
              </w:rPr>
              <w:t> </w:t>
            </w:r>
          </w:p>
        </w:tc>
      </w:tr>
      <w:tr w:rsidR="00E9077C" w14:paraId="4DA9BCF4" w14:textId="77777777" w:rsidTr="00E9077C">
        <w:trPr>
          <w:tblCellSpacing w:w="15" w:type="dxa"/>
        </w:trPr>
        <w:tc>
          <w:tcPr>
            <w:tcW w:w="10290" w:type="dxa"/>
            <w:gridSpan w:val="7"/>
            <w:shd w:val="clear" w:color="auto" w:fill="auto"/>
            <w:vAlign w:val="center"/>
          </w:tcPr>
          <w:p w14:paraId="33ABF1CF" w14:textId="77777777" w:rsidR="00E9077C" w:rsidRPr="007B71D8" w:rsidRDefault="00E9077C" w:rsidP="00E9077C">
            <w:pPr>
              <w:rPr>
                <w:rFonts w:ascii="Arial" w:hAnsi="Arial" w:cs="Arial"/>
              </w:rPr>
            </w:pPr>
            <w:r w:rsidRPr="007B71D8">
              <w:rPr>
                <w:rFonts w:ascii="Arial" w:hAnsi="Arial" w:cs="Arial"/>
                <w:caps/>
                <w:u w:val="single"/>
              </w:rPr>
              <w:t>Notes:</w:t>
            </w:r>
            <w:r w:rsidRPr="007B71D8">
              <w:rPr>
                <w:rFonts w:ascii="Arial" w:hAnsi="Arial" w:cs="Arial"/>
              </w:rPr>
              <w:t xml:space="preserve"> </w:t>
            </w:r>
          </w:p>
          <w:p w14:paraId="666862F8" w14:textId="77777777" w:rsidR="00E9077C" w:rsidRPr="007B71D8" w:rsidRDefault="00E9077C" w:rsidP="00E9077C">
            <w:pPr>
              <w:numPr>
                <w:ilvl w:val="0"/>
                <w:numId w:val="23"/>
              </w:numPr>
              <w:spacing w:before="80"/>
              <w:ind w:left="360" w:hanging="270"/>
              <w:rPr>
                <w:rFonts w:ascii="Arial" w:hAnsi="Arial" w:cs="Arial"/>
              </w:rPr>
            </w:pPr>
            <w:r w:rsidRPr="007B71D8">
              <w:rPr>
                <w:rFonts w:ascii="Arial" w:hAnsi="Arial" w:cs="Arial"/>
              </w:rPr>
              <w:t>Provide ADA thumb turn at ADA rooms only.</w:t>
            </w:r>
          </w:p>
        </w:tc>
      </w:tr>
    </w:tbl>
    <w:p w14:paraId="102F3B2E" w14:textId="467E4E9F" w:rsidR="00F74B09" w:rsidRDefault="00786812" w:rsidP="00786812">
      <w:pPr>
        <w:rPr>
          <w:sz w:val="22"/>
          <w:szCs w:val="22"/>
        </w:rPr>
      </w:pPr>
      <w:r>
        <w:rPr>
          <w:sz w:val="22"/>
          <w:szCs w:val="22"/>
        </w:rPr>
        <w:t xml:space="preserve"> </w:t>
      </w:r>
    </w:p>
    <w:tbl>
      <w:tblPr>
        <w:tblW w:w="8995" w:type="dxa"/>
        <w:jc w:val="center"/>
        <w:tblLook w:val="04A0" w:firstRow="1" w:lastRow="0" w:firstColumn="1" w:lastColumn="0" w:noHBand="0" w:noVBand="1"/>
      </w:tblPr>
      <w:tblGrid>
        <w:gridCol w:w="960"/>
        <w:gridCol w:w="1465"/>
        <w:gridCol w:w="6570"/>
      </w:tblGrid>
      <w:tr w:rsidR="00E9077C" w:rsidRPr="00ED267D" w14:paraId="2A8A6596" w14:textId="77777777" w:rsidTr="00E9077C">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31409" w14:textId="77777777" w:rsidR="00E9077C" w:rsidRPr="00ED267D" w:rsidRDefault="00E9077C" w:rsidP="00E9077C">
            <w:pPr>
              <w:jc w:val="center"/>
              <w:rPr>
                <w:rFonts w:ascii="Calibri" w:hAnsi="Calibri" w:cs="Calibri"/>
                <w:b/>
                <w:bCs/>
                <w:color w:val="000000"/>
                <w:sz w:val="22"/>
                <w:szCs w:val="22"/>
              </w:rPr>
            </w:pPr>
            <w:r w:rsidRPr="00ED267D">
              <w:rPr>
                <w:rFonts w:ascii="Calibri" w:hAnsi="Calibri" w:cs="Calibri"/>
                <w:b/>
                <w:bCs/>
                <w:color w:val="000000"/>
                <w:sz w:val="22"/>
                <w:szCs w:val="22"/>
              </w:rPr>
              <w:t>Floor</w:t>
            </w:r>
          </w:p>
        </w:tc>
        <w:tc>
          <w:tcPr>
            <w:tcW w:w="1465" w:type="dxa"/>
            <w:tcBorders>
              <w:top w:val="single" w:sz="4" w:space="0" w:color="auto"/>
              <w:left w:val="nil"/>
              <w:bottom w:val="single" w:sz="4" w:space="0" w:color="auto"/>
              <w:right w:val="single" w:sz="4" w:space="0" w:color="auto"/>
            </w:tcBorders>
            <w:shd w:val="clear" w:color="auto" w:fill="auto"/>
            <w:noWrap/>
            <w:vAlign w:val="bottom"/>
            <w:hideMark/>
          </w:tcPr>
          <w:p w14:paraId="595445F4" w14:textId="77777777" w:rsidR="00E9077C" w:rsidRPr="00ED267D" w:rsidRDefault="00E9077C" w:rsidP="00E9077C">
            <w:pPr>
              <w:jc w:val="center"/>
              <w:rPr>
                <w:rFonts w:ascii="Calibri" w:hAnsi="Calibri" w:cs="Calibri"/>
                <w:b/>
                <w:bCs/>
                <w:color w:val="000000"/>
                <w:sz w:val="22"/>
                <w:szCs w:val="22"/>
              </w:rPr>
            </w:pPr>
            <w:r w:rsidRPr="00ED267D">
              <w:rPr>
                <w:rFonts w:ascii="Calibri" w:hAnsi="Calibri" w:cs="Calibri"/>
                <w:b/>
                <w:bCs/>
                <w:color w:val="000000"/>
                <w:sz w:val="22"/>
                <w:szCs w:val="22"/>
              </w:rPr>
              <w:t>Room Count</w:t>
            </w:r>
          </w:p>
        </w:tc>
        <w:tc>
          <w:tcPr>
            <w:tcW w:w="6570" w:type="dxa"/>
            <w:tcBorders>
              <w:top w:val="single" w:sz="4" w:space="0" w:color="auto"/>
              <w:left w:val="nil"/>
              <w:bottom w:val="single" w:sz="4" w:space="0" w:color="auto"/>
              <w:right w:val="single" w:sz="4" w:space="0" w:color="auto"/>
            </w:tcBorders>
            <w:shd w:val="clear" w:color="auto" w:fill="auto"/>
            <w:noWrap/>
            <w:vAlign w:val="bottom"/>
            <w:hideMark/>
          </w:tcPr>
          <w:p w14:paraId="110C93AF" w14:textId="77777777" w:rsidR="00E9077C" w:rsidRPr="00ED267D" w:rsidRDefault="00E9077C" w:rsidP="00E9077C">
            <w:pPr>
              <w:jc w:val="center"/>
              <w:rPr>
                <w:rFonts w:ascii="Calibri" w:hAnsi="Calibri" w:cs="Calibri"/>
                <w:b/>
                <w:bCs/>
                <w:color w:val="000000"/>
                <w:sz w:val="22"/>
                <w:szCs w:val="22"/>
              </w:rPr>
            </w:pPr>
            <w:r w:rsidRPr="00ED267D">
              <w:rPr>
                <w:rFonts w:ascii="Calibri" w:hAnsi="Calibri" w:cs="Calibri"/>
                <w:b/>
                <w:bCs/>
                <w:color w:val="000000"/>
                <w:sz w:val="22"/>
                <w:szCs w:val="22"/>
              </w:rPr>
              <w:t>Room Numbers</w:t>
            </w:r>
          </w:p>
        </w:tc>
      </w:tr>
      <w:tr w:rsidR="00E9077C" w:rsidRPr="00ED267D" w14:paraId="523904A8" w14:textId="77777777" w:rsidTr="00E9077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67EA23"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1st</w:t>
            </w:r>
          </w:p>
        </w:tc>
        <w:tc>
          <w:tcPr>
            <w:tcW w:w="1465" w:type="dxa"/>
            <w:tcBorders>
              <w:top w:val="nil"/>
              <w:left w:val="nil"/>
              <w:bottom w:val="single" w:sz="4" w:space="0" w:color="auto"/>
              <w:right w:val="single" w:sz="4" w:space="0" w:color="auto"/>
            </w:tcBorders>
            <w:shd w:val="clear" w:color="auto" w:fill="auto"/>
            <w:noWrap/>
            <w:vAlign w:val="center"/>
            <w:hideMark/>
          </w:tcPr>
          <w:p w14:paraId="1F8DEE80"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24</w:t>
            </w:r>
          </w:p>
        </w:tc>
        <w:tc>
          <w:tcPr>
            <w:tcW w:w="6570" w:type="dxa"/>
            <w:tcBorders>
              <w:top w:val="nil"/>
              <w:left w:val="nil"/>
              <w:bottom w:val="single" w:sz="4" w:space="0" w:color="auto"/>
              <w:right w:val="single" w:sz="4" w:space="0" w:color="auto"/>
            </w:tcBorders>
            <w:shd w:val="clear" w:color="auto" w:fill="auto"/>
            <w:noWrap/>
            <w:vAlign w:val="bottom"/>
            <w:hideMark/>
          </w:tcPr>
          <w:p w14:paraId="2303574E" w14:textId="77777777" w:rsidR="00E9077C" w:rsidRPr="00ED267D" w:rsidRDefault="00E9077C" w:rsidP="00E9077C">
            <w:pPr>
              <w:rPr>
                <w:rFonts w:ascii="Calibri" w:hAnsi="Calibri" w:cs="Calibri"/>
                <w:color w:val="000000"/>
                <w:sz w:val="22"/>
                <w:szCs w:val="22"/>
              </w:rPr>
            </w:pPr>
            <w:r>
              <w:rPr>
                <w:rFonts w:ascii="Calibri" w:hAnsi="Calibri" w:cs="Calibri"/>
                <w:color w:val="000000"/>
                <w:sz w:val="22"/>
                <w:szCs w:val="22"/>
              </w:rPr>
              <w:t>100, 102, 104, 106, 107, 108, 109, 110, 111, 113, 114, 115, 116, 117, 118, 119, 120, 121, 122, 123, 124, 125, 126, 127</w:t>
            </w:r>
          </w:p>
        </w:tc>
      </w:tr>
      <w:tr w:rsidR="00E9077C" w:rsidRPr="00ED267D" w14:paraId="76668529" w14:textId="77777777" w:rsidTr="00E9077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747925"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2nd</w:t>
            </w:r>
          </w:p>
        </w:tc>
        <w:tc>
          <w:tcPr>
            <w:tcW w:w="1465" w:type="dxa"/>
            <w:tcBorders>
              <w:top w:val="nil"/>
              <w:left w:val="nil"/>
              <w:bottom w:val="single" w:sz="4" w:space="0" w:color="auto"/>
              <w:right w:val="single" w:sz="4" w:space="0" w:color="auto"/>
            </w:tcBorders>
            <w:shd w:val="clear" w:color="auto" w:fill="auto"/>
            <w:noWrap/>
            <w:vAlign w:val="center"/>
            <w:hideMark/>
          </w:tcPr>
          <w:p w14:paraId="3F5871A9"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38</w:t>
            </w:r>
          </w:p>
        </w:tc>
        <w:tc>
          <w:tcPr>
            <w:tcW w:w="6570" w:type="dxa"/>
            <w:tcBorders>
              <w:top w:val="nil"/>
              <w:left w:val="nil"/>
              <w:bottom w:val="single" w:sz="4" w:space="0" w:color="auto"/>
              <w:right w:val="single" w:sz="4" w:space="0" w:color="auto"/>
            </w:tcBorders>
            <w:shd w:val="clear" w:color="auto" w:fill="auto"/>
            <w:noWrap/>
            <w:vAlign w:val="bottom"/>
            <w:hideMark/>
          </w:tcPr>
          <w:p w14:paraId="3F0D258E" w14:textId="77777777" w:rsidR="00E9077C" w:rsidRPr="00ED267D" w:rsidRDefault="00E9077C" w:rsidP="00E9077C">
            <w:pPr>
              <w:rPr>
                <w:rFonts w:ascii="Calibri" w:hAnsi="Calibri" w:cs="Calibri"/>
                <w:color w:val="000000"/>
                <w:sz w:val="22"/>
                <w:szCs w:val="22"/>
              </w:rPr>
            </w:pPr>
            <w:r>
              <w:rPr>
                <w:rFonts w:ascii="Calibri" w:hAnsi="Calibri" w:cs="Calibri"/>
                <w:color w:val="000000"/>
                <w:sz w:val="22"/>
                <w:szCs w:val="22"/>
              </w:rPr>
              <w:t>200, 201, 202, 203, 204, 205,206, 207, 208, 209, 211, 213, 214, 215, 216, 217, 218, 219, 220, 221, 222, 223, 224, 225, 226, 227, 229, 231, 233, 235, 237, 239, 241, 243, 245, 247, 249, 251</w:t>
            </w:r>
          </w:p>
        </w:tc>
      </w:tr>
      <w:tr w:rsidR="00E9077C" w:rsidRPr="00ED267D" w14:paraId="242D3644" w14:textId="77777777" w:rsidTr="00E9077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0F6829"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3rd</w:t>
            </w:r>
          </w:p>
        </w:tc>
        <w:tc>
          <w:tcPr>
            <w:tcW w:w="1465" w:type="dxa"/>
            <w:tcBorders>
              <w:top w:val="nil"/>
              <w:left w:val="nil"/>
              <w:bottom w:val="single" w:sz="4" w:space="0" w:color="auto"/>
              <w:right w:val="single" w:sz="4" w:space="0" w:color="auto"/>
            </w:tcBorders>
            <w:shd w:val="clear" w:color="auto" w:fill="auto"/>
            <w:noWrap/>
            <w:vAlign w:val="bottom"/>
            <w:hideMark/>
          </w:tcPr>
          <w:p w14:paraId="281BC6E3"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38</w:t>
            </w:r>
          </w:p>
        </w:tc>
        <w:tc>
          <w:tcPr>
            <w:tcW w:w="6570" w:type="dxa"/>
            <w:tcBorders>
              <w:top w:val="nil"/>
              <w:left w:val="nil"/>
              <w:bottom w:val="single" w:sz="4" w:space="0" w:color="auto"/>
              <w:right w:val="single" w:sz="4" w:space="0" w:color="auto"/>
            </w:tcBorders>
            <w:shd w:val="clear" w:color="auto" w:fill="auto"/>
            <w:noWrap/>
            <w:vAlign w:val="bottom"/>
            <w:hideMark/>
          </w:tcPr>
          <w:p w14:paraId="4CA9ABB6" w14:textId="77777777" w:rsidR="00E9077C" w:rsidRPr="00ED267D" w:rsidRDefault="00E9077C" w:rsidP="00E9077C">
            <w:pPr>
              <w:rPr>
                <w:rFonts w:ascii="Calibri" w:hAnsi="Calibri" w:cs="Calibri"/>
                <w:color w:val="000000"/>
                <w:sz w:val="22"/>
                <w:szCs w:val="22"/>
              </w:rPr>
            </w:pPr>
            <w:r>
              <w:rPr>
                <w:rFonts w:ascii="Calibri" w:hAnsi="Calibri" w:cs="Calibri"/>
                <w:color w:val="000000"/>
                <w:sz w:val="22"/>
                <w:szCs w:val="22"/>
              </w:rPr>
              <w:t>300, 301, 302, 303, 304, 305, 306, 307, 308, 309, 311, 313, 314, 315, 316, 317, 318, 319, 320, 321, 322, 323, 324, 325, 326, 327, 329, 331, 333, 335, 337, 339, 341, 343, 345, 347, 349, 351</w:t>
            </w:r>
          </w:p>
        </w:tc>
      </w:tr>
      <w:tr w:rsidR="00E9077C" w:rsidRPr="00ED267D" w14:paraId="2DDA90DC" w14:textId="77777777" w:rsidTr="00E9077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879DAD" w14:textId="77777777" w:rsidR="00E9077C" w:rsidRPr="00ED267D" w:rsidRDefault="00E9077C" w:rsidP="00E9077C">
            <w:pPr>
              <w:rPr>
                <w:rFonts w:ascii="Calibri" w:hAnsi="Calibri" w:cs="Calibri"/>
                <w:color w:val="000000"/>
                <w:sz w:val="22"/>
                <w:szCs w:val="22"/>
              </w:rPr>
            </w:pPr>
            <w:r w:rsidRPr="00ED267D">
              <w:rPr>
                <w:rFonts w:ascii="Calibri" w:hAnsi="Calibri" w:cs="Calibri"/>
                <w:color w:val="000000"/>
                <w:sz w:val="22"/>
                <w:szCs w:val="22"/>
              </w:rPr>
              <w:t> </w:t>
            </w:r>
          </w:p>
        </w:tc>
        <w:tc>
          <w:tcPr>
            <w:tcW w:w="1465" w:type="dxa"/>
            <w:tcBorders>
              <w:top w:val="nil"/>
              <w:left w:val="nil"/>
              <w:bottom w:val="single" w:sz="4" w:space="0" w:color="auto"/>
              <w:right w:val="single" w:sz="4" w:space="0" w:color="auto"/>
            </w:tcBorders>
            <w:shd w:val="clear" w:color="auto" w:fill="auto"/>
            <w:noWrap/>
            <w:vAlign w:val="bottom"/>
            <w:hideMark/>
          </w:tcPr>
          <w:p w14:paraId="6EB8E0EB"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 </w:t>
            </w:r>
          </w:p>
        </w:tc>
        <w:tc>
          <w:tcPr>
            <w:tcW w:w="6570" w:type="dxa"/>
            <w:tcBorders>
              <w:top w:val="nil"/>
              <w:left w:val="nil"/>
              <w:bottom w:val="single" w:sz="4" w:space="0" w:color="auto"/>
              <w:right w:val="single" w:sz="4" w:space="0" w:color="auto"/>
            </w:tcBorders>
            <w:shd w:val="clear" w:color="auto" w:fill="auto"/>
            <w:noWrap/>
            <w:vAlign w:val="bottom"/>
            <w:hideMark/>
          </w:tcPr>
          <w:p w14:paraId="459986F0" w14:textId="77777777" w:rsidR="00E9077C" w:rsidRPr="00ED267D" w:rsidRDefault="00E9077C" w:rsidP="00E9077C">
            <w:pPr>
              <w:rPr>
                <w:rFonts w:ascii="Calibri" w:hAnsi="Calibri" w:cs="Calibri"/>
                <w:color w:val="000000"/>
                <w:sz w:val="22"/>
                <w:szCs w:val="22"/>
              </w:rPr>
            </w:pPr>
            <w:r w:rsidRPr="00ED267D">
              <w:rPr>
                <w:rFonts w:ascii="Calibri" w:hAnsi="Calibri" w:cs="Calibri"/>
                <w:color w:val="000000"/>
                <w:sz w:val="22"/>
                <w:szCs w:val="22"/>
              </w:rPr>
              <w:t> </w:t>
            </w:r>
          </w:p>
        </w:tc>
      </w:tr>
      <w:tr w:rsidR="00E9077C" w:rsidRPr="00ED267D" w14:paraId="2EBA0E3C" w14:textId="77777777" w:rsidTr="00E9077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F42270"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Total</w:t>
            </w:r>
          </w:p>
        </w:tc>
        <w:tc>
          <w:tcPr>
            <w:tcW w:w="1465" w:type="dxa"/>
            <w:tcBorders>
              <w:top w:val="nil"/>
              <w:left w:val="nil"/>
              <w:bottom w:val="single" w:sz="4" w:space="0" w:color="auto"/>
              <w:right w:val="single" w:sz="4" w:space="0" w:color="auto"/>
            </w:tcBorders>
            <w:shd w:val="clear" w:color="auto" w:fill="auto"/>
            <w:noWrap/>
            <w:vAlign w:val="bottom"/>
            <w:hideMark/>
          </w:tcPr>
          <w:p w14:paraId="14D9E65A" w14:textId="77777777" w:rsidR="00E9077C" w:rsidRPr="00ED267D" w:rsidRDefault="00E9077C" w:rsidP="00E9077C">
            <w:pPr>
              <w:jc w:val="center"/>
              <w:rPr>
                <w:rFonts w:ascii="Calibri" w:hAnsi="Calibri" w:cs="Calibri"/>
                <w:color w:val="000000"/>
                <w:sz w:val="22"/>
                <w:szCs w:val="22"/>
              </w:rPr>
            </w:pPr>
            <w:r w:rsidRPr="00ED267D">
              <w:rPr>
                <w:rFonts w:ascii="Calibri" w:hAnsi="Calibri" w:cs="Calibri"/>
                <w:color w:val="000000"/>
                <w:sz w:val="22"/>
                <w:szCs w:val="22"/>
              </w:rPr>
              <w:t>100</w:t>
            </w:r>
          </w:p>
        </w:tc>
        <w:tc>
          <w:tcPr>
            <w:tcW w:w="6570" w:type="dxa"/>
            <w:tcBorders>
              <w:top w:val="nil"/>
              <w:left w:val="nil"/>
              <w:bottom w:val="single" w:sz="4" w:space="0" w:color="auto"/>
              <w:right w:val="single" w:sz="4" w:space="0" w:color="auto"/>
            </w:tcBorders>
            <w:shd w:val="clear" w:color="auto" w:fill="auto"/>
            <w:noWrap/>
            <w:vAlign w:val="bottom"/>
            <w:hideMark/>
          </w:tcPr>
          <w:p w14:paraId="0666BF00" w14:textId="77777777" w:rsidR="00E9077C" w:rsidRPr="00ED267D" w:rsidRDefault="00E9077C" w:rsidP="00E9077C">
            <w:pPr>
              <w:rPr>
                <w:rFonts w:ascii="Calibri" w:hAnsi="Calibri" w:cs="Calibri"/>
                <w:color w:val="000000"/>
                <w:sz w:val="22"/>
                <w:szCs w:val="22"/>
              </w:rPr>
            </w:pPr>
            <w:r w:rsidRPr="00ED267D">
              <w:rPr>
                <w:rFonts w:ascii="Calibri" w:hAnsi="Calibri" w:cs="Calibri"/>
                <w:color w:val="000000"/>
                <w:sz w:val="22"/>
                <w:szCs w:val="22"/>
              </w:rPr>
              <w:t> </w:t>
            </w:r>
          </w:p>
        </w:tc>
      </w:tr>
    </w:tbl>
    <w:p w14:paraId="0BF22831" w14:textId="77777777" w:rsidR="00E9077C" w:rsidRDefault="00E9077C" w:rsidP="00E9077C">
      <w:pPr>
        <w:tabs>
          <w:tab w:val="left" w:pos="0"/>
          <w:tab w:val="left" w:pos="600"/>
          <w:tab w:val="left" w:pos="1200"/>
          <w:tab w:val="left" w:pos="3960"/>
          <w:tab w:val="left" w:pos="4080"/>
          <w:tab w:val="left" w:pos="4680"/>
          <w:tab w:val="left" w:pos="5400"/>
          <w:tab w:val="left" w:pos="6210"/>
          <w:tab w:val="left" w:pos="7680"/>
          <w:tab w:val="left" w:pos="8280"/>
        </w:tabs>
        <w:suppressAutoHyphens/>
        <w:jc w:val="both"/>
        <w:rPr>
          <w:spacing w:val="-2"/>
        </w:rPr>
      </w:pPr>
    </w:p>
    <w:p w14:paraId="17439932" w14:textId="6B344DC8" w:rsidR="00E9077C" w:rsidRDefault="00E9077C" w:rsidP="00E9077C">
      <w:pPr>
        <w:tabs>
          <w:tab w:val="left" w:pos="0"/>
          <w:tab w:val="left" w:pos="600"/>
          <w:tab w:val="left" w:pos="1200"/>
          <w:tab w:val="left" w:pos="3960"/>
          <w:tab w:val="left" w:pos="4080"/>
          <w:tab w:val="left" w:pos="4680"/>
          <w:tab w:val="left" w:pos="5400"/>
          <w:tab w:val="left" w:pos="6210"/>
          <w:tab w:val="left" w:pos="7680"/>
          <w:tab w:val="left" w:pos="8280"/>
        </w:tabs>
        <w:suppressAutoHyphens/>
        <w:jc w:val="both"/>
        <w:rPr>
          <w:spacing w:val="-2"/>
        </w:rPr>
      </w:pPr>
      <w:r w:rsidRPr="00F1346C">
        <w:rPr>
          <w:spacing w:val="-2"/>
        </w:rPr>
        <w:t xml:space="preserve">TOTAL </w:t>
      </w:r>
      <w:r>
        <w:rPr>
          <w:spacing w:val="-2"/>
        </w:rPr>
        <w:t>BASE BID</w:t>
      </w:r>
      <w:r w:rsidRPr="00F1346C">
        <w:rPr>
          <w:spacing w:val="-2"/>
        </w:rPr>
        <w:t>: ________________________________________________________</w:t>
      </w:r>
      <w:r>
        <w:rPr>
          <w:spacing w:val="-2"/>
        </w:rPr>
        <w:softHyphen/>
      </w:r>
      <w:r>
        <w:rPr>
          <w:spacing w:val="-2"/>
        </w:rPr>
        <w:softHyphen/>
      </w:r>
      <w:r>
        <w:rPr>
          <w:spacing w:val="-2"/>
        </w:rPr>
        <w:softHyphen/>
      </w:r>
      <w:r>
        <w:rPr>
          <w:spacing w:val="-2"/>
        </w:rPr>
        <w:softHyphen/>
        <w:t>_____</w:t>
      </w:r>
    </w:p>
    <w:p w14:paraId="1758BF26" w14:textId="77777777" w:rsidR="00E9077C" w:rsidRDefault="00E9077C" w:rsidP="00E9077C">
      <w:pPr>
        <w:tabs>
          <w:tab w:val="left" w:pos="0"/>
          <w:tab w:val="left" w:pos="600"/>
          <w:tab w:val="left" w:pos="1200"/>
          <w:tab w:val="left" w:pos="3960"/>
          <w:tab w:val="left" w:pos="4080"/>
          <w:tab w:val="left" w:pos="4680"/>
          <w:tab w:val="left" w:pos="5400"/>
          <w:tab w:val="left" w:pos="6210"/>
          <w:tab w:val="left" w:pos="7680"/>
          <w:tab w:val="left" w:pos="8280"/>
        </w:tabs>
        <w:suppressAutoHyphens/>
        <w:jc w:val="both"/>
        <w:rPr>
          <w:spacing w:val="-2"/>
        </w:rPr>
      </w:pPr>
    </w:p>
    <w:p w14:paraId="42A9E02F" w14:textId="77777777" w:rsidR="00E9077C" w:rsidRDefault="00E9077C" w:rsidP="00E9077C">
      <w:pPr>
        <w:tabs>
          <w:tab w:val="left" w:pos="0"/>
          <w:tab w:val="left" w:pos="600"/>
          <w:tab w:val="left" w:pos="1200"/>
          <w:tab w:val="left" w:pos="3960"/>
          <w:tab w:val="left" w:pos="4080"/>
          <w:tab w:val="left" w:pos="4680"/>
          <w:tab w:val="left" w:pos="5400"/>
          <w:tab w:val="left" w:pos="6210"/>
          <w:tab w:val="left" w:pos="7680"/>
          <w:tab w:val="left" w:pos="8280"/>
        </w:tabs>
        <w:suppressAutoHyphens/>
        <w:jc w:val="both"/>
        <w:rPr>
          <w:spacing w:val="-2"/>
        </w:rPr>
      </w:pPr>
    </w:p>
    <w:p w14:paraId="0A0A3A94" w14:textId="77777777" w:rsidR="00E9077C" w:rsidRPr="0021280F" w:rsidRDefault="00E9077C" w:rsidP="00E9077C">
      <w:pPr>
        <w:tabs>
          <w:tab w:val="left" w:pos="0"/>
          <w:tab w:val="left" w:pos="600"/>
          <w:tab w:val="left" w:pos="1200"/>
          <w:tab w:val="left" w:pos="3960"/>
          <w:tab w:val="left" w:pos="4080"/>
          <w:tab w:val="left" w:pos="4680"/>
          <w:tab w:val="left" w:pos="5400"/>
          <w:tab w:val="left" w:pos="6210"/>
          <w:tab w:val="left" w:pos="7680"/>
          <w:tab w:val="left" w:pos="8280"/>
        </w:tabs>
        <w:suppressAutoHyphens/>
        <w:jc w:val="both"/>
        <w:rPr>
          <w:color w:val="FF0000"/>
          <w:spacing w:val="-2"/>
        </w:rPr>
      </w:pPr>
      <w:r w:rsidRPr="00F1346C">
        <w:rPr>
          <w:spacing w:val="-2"/>
        </w:rPr>
        <w:t xml:space="preserve">TOTAL </w:t>
      </w:r>
      <w:r>
        <w:rPr>
          <w:spacing w:val="-2"/>
        </w:rPr>
        <w:t>ALTERNATE #1</w:t>
      </w:r>
      <w:r w:rsidRPr="00F1346C">
        <w:rPr>
          <w:spacing w:val="-2"/>
        </w:rPr>
        <w:t>: ________________________________________________________</w:t>
      </w:r>
    </w:p>
    <w:p w14:paraId="49969C5C" w14:textId="77777777" w:rsidR="00E9077C" w:rsidRPr="00E9077C" w:rsidRDefault="00E9077C" w:rsidP="00E9077C">
      <w:pPr>
        <w:spacing w:after="200" w:line="276" w:lineRule="auto"/>
        <w:contextualSpacing/>
        <w:jc w:val="both"/>
        <w:rPr>
          <w:rFonts w:ascii="Arial" w:hAnsi="Arial" w:cs="Arial"/>
          <w:sz w:val="24"/>
          <w:szCs w:val="24"/>
        </w:rPr>
      </w:pPr>
      <w:r>
        <w:rPr>
          <w:b/>
          <w:sz w:val="24"/>
          <w:szCs w:val="24"/>
        </w:rPr>
        <w:br w:type="page"/>
      </w:r>
      <w:r w:rsidRPr="00E9077C">
        <w:rPr>
          <w:rFonts w:ascii="Arial" w:hAnsi="Arial" w:cs="Arial"/>
          <w:b/>
          <w:sz w:val="24"/>
          <w:szCs w:val="24"/>
        </w:rPr>
        <w:lastRenderedPageBreak/>
        <w:t>General Terms and Conditions for This Proposal</w:t>
      </w:r>
    </w:p>
    <w:p w14:paraId="31F9449F" w14:textId="77777777" w:rsidR="00E9077C" w:rsidRPr="00E9077C" w:rsidRDefault="00E9077C" w:rsidP="00E9077C">
      <w:pPr>
        <w:jc w:val="both"/>
        <w:rPr>
          <w:rFonts w:ascii="Arial" w:hAnsi="Arial" w:cs="Arial"/>
          <w:b/>
          <w:sz w:val="22"/>
          <w:szCs w:val="22"/>
        </w:rPr>
      </w:pPr>
    </w:p>
    <w:p w14:paraId="42CA6160" w14:textId="77777777" w:rsidR="00E9077C" w:rsidRPr="00E9077C" w:rsidRDefault="00E9077C" w:rsidP="00E9077C">
      <w:pPr>
        <w:jc w:val="both"/>
        <w:rPr>
          <w:rFonts w:ascii="Arial" w:hAnsi="Arial" w:cs="Arial"/>
          <w:b/>
          <w:sz w:val="22"/>
          <w:szCs w:val="22"/>
        </w:rPr>
      </w:pPr>
      <w:r w:rsidRPr="00E9077C">
        <w:rPr>
          <w:rFonts w:ascii="Arial" w:hAnsi="Arial" w:cs="Arial"/>
          <w:b/>
          <w:sz w:val="22"/>
          <w:szCs w:val="22"/>
        </w:rPr>
        <w:t>Access to Facilities</w:t>
      </w:r>
    </w:p>
    <w:p w14:paraId="69068301" w14:textId="77777777" w:rsidR="00E9077C" w:rsidRPr="00E9077C" w:rsidRDefault="00E9077C" w:rsidP="00E9077C">
      <w:pPr>
        <w:jc w:val="both"/>
        <w:rPr>
          <w:rFonts w:ascii="Arial" w:hAnsi="Arial" w:cs="Arial"/>
        </w:rPr>
      </w:pPr>
      <w:r w:rsidRPr="00E9077C">
        <w:rPr>
          <w:rFonts w:ascii="Arial" w:hAnsi="Arial" w:cs="Arial"/>
          <w:sz w:val="22"/>
          <w:szCs w:val="22"/>
        </w:rPr>
        <w:t>The Contractor and its employees or agents shall have the right to use only those facilities of the University that are necessary to its performance of services under this Contract and shall have no right of access to any other facilities of the University. Sidewalks, entrances, passageways, stairways, and corridors shall not be obstructed by the Contractor or used for any purpose other than ingress and egress to and from the University’s premises under the Contractor’s control.</w:t>
      </w:r>
    </w:p>
    <w:p w14:paraId="39DCA31E" w14:textId="77777777" w:rsidR="00E9077C" w:rsidRPr="00E9077C" w:rsidRDefault="00E9077C" w:rsidP="00E9077C">
      <w:pPr>
        <w:keepNext/>
        <w:spacing w:before="240" w:after="60"/>
        <w:outlineLvl w:val="1"/>
        <w:rPr>
          <w:rFonts w:ascii="Arial" w:hAnsi="Arial" w:cs="Arial"/>
          <w:b/>
          <w:bCs/>
          <w:iCs/>
          <w:sz w:val="22"/>
          <w:szCs w:val="22"/>
        </w:rPr>
      </w:pPr>
      <w:r w:rsidRPr="00E9077C">
        <w:rPr>
          <w:rFonts w:ascii="Arial" w:hAnsi="Arial" w:cs="Arial"/>
          <w:b/>
          <w:bCs/>
          <w:iCs/>
          <w:sz w:val="22"/>
          <w:szCs w:val="22"/>
        </w:rPr>
        <w:t>Hold Harmless Clause</w:t>
      </w:r>
    </w:p>
    <w:p w14:paraId="606A82FF" w14:textId="77777777" w:rsidR="00E9077C" w:rsidRPr="00E9077C" w:rsidRDefault="00E9077C" w:rsidP="00E9077C">
      <w:pPr>
        <w:rPr>
          <w:rFonts w:ascii="Arial" w:hAnsi="Arial" w:cs="Arial"/>
          <w:sz w:val="22"/>
          <w:szCs w:val="22"/>
        </w:rPr>
      </w:pPr>
      <w:r w:rsidRPr="00E9077C">
        <w:rPr>
          <w:rFonts w:ascii="Arial" w:hAnsi="Arial" w:cs="Arial"/>
          <w:sz w:val="22"/>
          <w:szCs w:val="22"/>
        </w:rPr>
        <w:t>The vendor must agree “To hold harmless” the State of Alabama, Board of Trustees of the University of Alabama System, and employees of the University of Alabama in Huntsville, against claims arising out of the actions of any person in the use or administration of this project.</w:t>
      </w:r>
    </w:p>
    <w:p w14:paraId="71306D51" w14:textId="77777777" w:rsidR="00E9077C" w:rsidRPr="00E9077C" w:rsidRDefault="00E9077C" w:rsidP="00E9077C">
      <w:pPr>
        <w:ind w:left="1125" w:hanging="1125"/>
        <w:rPr>
          <w:rFonts w:ascii="Arial" w:hAnsi="Arial" w:cs="Arial"/>
          <w:sz w:val="22"/>
          <w:szCs w:val="22"/>
        </w:rPr>
      </w:pPr>
    </w:p>
    <w:p w14:paraId="69DE9FDA" w14:textId="77777777" w:rsidR="00E9077C" w:rsidRPr="00E9077C" w:rsidRDefault="00E9077C" w:rsidP="00E9077C">
      <w:pPr>
        <w:spacing w:after="120"/>
        <w:rPr>
          <w:rFonts w:ascii="Arial" w:hAnsi="Arial" w:cs="Arial"/>
          <w:b/>
          <w:sz w:val="22"/>
          <w:szCs w:val="22"/>
        </w:rPr>
      </w:pPr>
      <w:r w:rsidRPr="00E9077C">
        <w:rPr>
          <w:rFonts w:ascii="Arial" w:hAnsi="Arial" w:cs="Arial"/>
          <w:b/>
          <w:sz w:val="22"/>
          <w:szCs w:val="22"/>
        </w:rPr>
        <w:t>Permits, Licenses, Taxes and Certificate of Authority</w:t>
      </w:r>
    </w:p>
    <w:p w14:paraId="1CA76FE6"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The vendor shall, at its sole expense, procure and keep in effect all necessary permits and licenses required for its performance under this agreement, and it shall post or display in a prominent place such permits and/or notices as are required by law.</w:t>
      </w:r>
    </w:p>
    <w:p w14:paraId="5E7C8E23"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The vendor shall be responsible for and pay when due all taxes and assessments arising out of the operation including, but not limited to, payroll taxes (including all deductions of employees) and income taxes.</w:t>
      </w:r>
    </w:p>
    <w:p w14:paraId="6B65CEC5"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The vendor shall comply with the provisions of all applicable statutes and regulations of taxing authorities to which it is subject.</w:t>
      </w:r>
    </w:p>
    <w:p w14:paraId="3BBA57A6" w14:textId="77777777" w:rsidR="00E9077C" w:rsidRPr="00E9077C" w:rsidRDefault="00E9077C" w:rsidP="00E9077C">
      <w:pPr>
        <w:jc w:val="both"/>
        <w:rPr>
          <w:rFonts w:ascii="Arial" w:hAnsi="Arial" w:cs="Arial"/>
          <w:b/>
          <w:sz w:val="22"/>
          <w:szCs w:val="22"/>
        </w:rPr>
      </w:pPr>
      <w:r w:rsidRPr="00E9077C">
        <w:rPr>
          <w:rFonts w:ascii="Arial" w:hAnsi="Arial" w:cs="Arial"/>
          <w:b/>
          <w:sz w:val="22"/>
          <w:szCs w:val="22"/>
        </w:rPr>
        <w:t>Applicable Law</w:t>
      </w:r>
    </w:p>
    <w:p w14:paraId="76C14D59" w14:textId="77777777" w:rsidR="00E9077C" w:rsidRPr="00E9077C" w:rsidRDefault="00E9077C" w:rsidP="00E9077C">
      <w:pPr>
        <w:rPr>
          <w:rFonts w:ascii="Arial" w:hAnsi="Arial" w:cs="Arial"/>
          <w:sz w:val="22"/>
          <w:szCs w:val="22"/>
        </w:rPr>
      </w:pPr>
      <w:r w:rsidRPr="00E9077C">
        <w:rPr>
          <w:rFonts w:ascii="Arial" w:hAnsi="Arial" w:cs="Arial"/>
          <w:sz w:val="22"/>
          <w:szCs w:val="22"/>
        </w:rPr>
        <w:t>This Contract, and all matters or issues collateral to it, shall be governed by and construed in accordance with the laws of the State of Alabama.</w:t>
      </w:r>
    </w:p>
    <w:p w14:paraId="70C14B8F" w14:textId="77777777" w:rsidR="00E9077C" w:rsidRPr="00E9077C" w:rsidRDefault="00E9077C" w:rsidP="00E9077C">
      <w:pPr>
        <w:tabs>
          <w:tab w:val="num" w:pos="0"/>
        </w:tabs>
        <w:ind w:firstLine="14"/>
        <w:rPr>
          <w:rFonts w:ascii="Arial" w:hAnsi="Arial" w:cs="Arial"/>
          <w:sz w:val="22"/>
          <w:szCs w:val="22"/>
        </w:rPr>
      </w:pPr>
    </w:p>
    <w:p w14:paraId="427CB372" w14:textId="77777777" w:rsidR="00E9077C" w:rsidRPr="00E9077C" w:rsidRDefault="00E9077C" w:rsidP="00E9077C">
      <w:pPr>
        <w:tabs>
          <w:tab w:val="num" w:pos="0"/>
        </w:tabs>
        <w:spacing w:after="120"/>
        <w:ind w:firstLine="14"/>
        <w:rPr>
          <w:rFonts w:ascii="Arial" w:hAnsi="Arial" w:cs="Arial"/>
          <w:sz w:val="22"/>
          <w:szCs w:val="22"/>
        </w:rPr>
      </w:pPr>
      <w:r w:rsidRPr="00E9077C">
        <w:rPr>
          <w:rFonts w:ascii="Arial" w:hAnsi="Arial" w:cs="Arial"/>
          <w:sz w:val="22"/>
          <w:szCs w:val="22"/>
        </w:rPr>
        <w:t>Vendor represents and warrants that all article and services covered by this proposal meet or exceed the safety standards established and promulgated under the Federal Occupational Safety and Health Act of 1970, No. 2006, and its regulations in effect or proposed as of the date of this proposal.</w:t>
      </w:r>
    </w:p>
    <w:p w14:paraId="44FCF80D"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The vendor agrees that it shall not, with respect to any activity carried out on the premises of the University or relating in any way to this Contract, discriminate unlawfully against any person based on race, color, national origin, religion, sex, age, handicap or disability. The equal opportunity clause required under Executive Order 11246 date September 28, 1965 issued by the President of the United States of America, and Public Law 88-352, 88</w:t>
      </w:r>
      <w:r w:rsidRPr="00E9077C">
        <w:rPr>
          <w:rFonts w:ascii="Arial" w:hAnsi="Arial" w:cs="Arial"/>
          <w:sz w:val="22"/>
          <w:szCs w:val="22"/>
          <w:vertAlign w:val="superscript"/>
        </w:rPr>
        <w:t>th</w:t>
      </w:r>
      <w:r w:rsidRPr="00E9077C">
        <w:rPr>
          <w:rFonts w:ascii="Arial" w:hAnsi="Arial" w:cs="Arial"/>
          <w:sz w:val="22"/>
          <w:szCs w:val="22"/>
        </w:rPr>
        <w:t xml:space="preserve"> Congress, the “Civil Rights Act of 1964” and regulations issued there under are made a part of this Contract by reference.</w:t>
      </w:r>
    </w:p>
    <w:p w14:paraId="37C4EA2F" w14:textId="77777777" w:rsidR="00E9077C" w:rsidRPr="00E9077C" w:rsidRDefault="00E9077C" w:rsidP="00E9077C">
      <w:pPr>
        <w:spacing w:after="120"/>
        <w:rPr>
          <w:rFonts w:ascii="Arial" w:hAnsi="Arial" w:cs="Arial"/>
          <w:sz w:val="22"/>
          <w:szCs w:val="22"/>
        </w:rPr>
      </w:pPr>
    </w:p>
    <w:p w14:paraId="1858D04A" w14:textId="77777777" w:rsidR="00E9077C" w:rsidRPr="00E9077C" w:rsidRDefault="00E9077C" w:rsidP="00E9077C">
      <w:pPr>
        <w:keepNext/>
        <w:jc w:val="both"/>
        <w:outlineLvl w:val="0"/>
        <w:rPr>
          <w:rFonts w:ascii="Arial" w:hAnsi="Arial" w:cs="Arial"/>
          <w:b/>
          <w:sz w:val="22"/>
          <w:szCs w:val="22"/>
        </w:rPr>
      </w:pPr>
      <w:r w:rsidRPr="00E9077C">
        <w:rPr>
          <w:rFonts w:ascii="Arial" w:hAnsi="Arial" w:cs="Arial"/>
          <w:b/>
          <w:sz w:val="22"/>
          <w:szCs w:val="22"/>
        </w:rPr>
        <w:t xml:space="preserve">Assignment </w:t>
      </w:r>
    </w:p>
    <w:p w14:paraId="223B57BD" w14:textId="77777777" w:rsidR="00E9077C" w:rsidRPr="00E9077C" w:rsidRDefault="00E9077C" w:rsidP="00E9077C">
      <w:pPr>
        <w:rPr>
          <w:rFonts w:ascii="Arial" w:hAnsi="Arial" w:cs="Arial"/>
          <w:sz w:val="22"/>
          <w:szCs w:val="22"/>
        </w:rPr>
      </w:pPr>
      <w:r w:rsidRPr="00E9077C">
        <w:rPr>
          <w:rFonts w:ascii="Arial" w:hAnsi="Arial" w:cs="Arial"/>
          <w:sz w:val="22"/>
          <w:szCs w:val="22"/>
        </w:rPr>
        <w:t>No contract may be assigned; sublet or transferred without the written consent of the University.</w:t>
      </w:r>
    </w:p>
    <w:p w14:paraId="59A1B19E" w14:textId="77777777" w:rsidR="00E9077C" w:rsidRPr="00E9077C" w:rsidRDefault="00E9077C" w:rsidP="00E9077C">
      <w:pPr>
        <w:spacing w:after="120"/>
        <w:ind w:left="360"/>
        <w:jc w:val="both"/>
        <w:rPr>
          <w:rFonts w:ascii="Arial" w:hAnsi="Arial" w:cs="Arial"/>
          <w:sz w:val="22"/>
          <w:szCs w:val="22"/>
        </w:rPr>
      </w:pPr>
    </w:p>
    <w:p w14:paraId="1911990B" w14:textId="77777777" w:rsidR="00365971" w:rsidRDefault="00365971" w:rsidP="00E9077C">
      <w:pPr>
        <w:spacing w:after="120"/>
        <w:jc w:val="both"/>
        <w:rPr>
          <w:rFonts w:ascii="Arial" w:hAnsi="Arial" w:cs="Arial"/>
          <w:b/>
          <w:sz w:val="22"/>
          <w:szCs w:val="22"/>
        </w:rPr>
      </w:pPr>
    </w:p>
    <w:p w14:paraId="6348F586" w14:textId="77777777" w:rsidR="00365971" w:rsidRDefault="00365971" w:rsidP="00E9077C">
      <w:pPr>
        <w:spacing w:after="120"/>
        <w:jc w:val="both"/>
        <w:rPr>
          <w:rFonts w:ascii="Arial" w:hAnsi="Arial" w:cs="Arial"/>
          <w:b/>
          <w:sz w:val="22"/>
          <w:szCs w:val="22"/>
        </w:rPr>
      </w:pPr>
    </w:p>
    <w:p w14:paraId="2B27F0F0" w14:textId="7E844888" w:rsidR="00E9077C" w:rsidRDefault="00E9077C" w:rsidP="00E9077C">
      <w:pPr>
        <w:spacing w:after="120"/>
        <w:jc w:val="both"/>
        <w:rPr>
          <w:rFonts w:ascii="Arial" w:hAnsi="Arial" w:cs="Arial"/>
          <w:b/>
          <w:sz w:val="22"/>
          <w:szCs w:val="22"/>
        </w:rPr>
      </w:pPr>
      <w:r w:rsidRPr="00E9077C">
        <w:rPr>
          <w:rFonts w:ascii="Arial" w:hAnsi="Arial" w:cs="Arial"/>
          <w:b/>
          <w:sz w:val="22"/>
          <w:szCs w:val="22"/>
        </w:rPr>
        <w:lastRenderedPageBreak/>
        <w:t xml:space="preserve">Proposal Bond: </w:t>
      </w:r>
    </w:p>
    <w:p w14:paraId="3652E84D" w14:textId="23BA1FE2" w:rsidR="00E9077C" w:rsidRDefault="00E9077C" w:rsidP="00E9077C">
      <w:pPr>
        <w:spacing w:after="120"/>
        <w:jc w:val="both"/>
        <w:rPr>
          <w:rFonts w:ascii="Arial" w:hAnsi="Arial" w:cs="Arial"/>
          <w:sz w:val="22"/>
          <w:szCs w:val="22"/>
        </w:rPr>
      </w:pPr>
      <w:r w:rsidRPr="00E9077C">
        <w:rPr>
          <w:rFonts w:ascii="Arial" w:hAnsi="Arial" w:cs="Arial"/>
          <w:sz w:val="22"/>
          <w:szCs w:val="22"/>
        </w:rPr>
        <w:t>Proposals must be accompanied by a certified or cashier’s check or Proposal bond in the amount not less than five percent (5%) of base proposal or not to exceed $10,000.00.</w:t>
      </w:r>
    </w:p>
    <w:p w14:paraId="3665EC55" w14:textId="77777777" w:rsidR="00365971" w:rsidRPr="00E9077C" w:rsidRDefault="00365971" w:rsidP="00E9077C">
      <w:pPr>
        <w:spacing w:after="120"/>
        <w:jc w:val="both"/>
        <w:rPr>
          <w:rFonts w:ascii="Arial" w:hAnsi="Arial" w:cs="Arial"/>
          <w:sz w:val="22"/>
          <w:szCs w:val="22"/>
        </w:rPr>
      </w:pPr>
    </w:p>
    <w:p w14:paraId="25A6A5E5" w14:textId="77777777" w:rsidR="00E9077C" w:rsidRPr="00E9077C" w:rsidRDefault="00E9077C" w:rsidP="00E9077C">
      <w:pPr>
        <w:spacing w:after="120"/>
        <w:jc w:val="both"/>
        <w:rPr>
          <w:rFonts w:ascii="Arial" w:hAnsi="Arial" w:cs="Arial"/>
          <w:sz w:val="22"/>
          <w:szCs w:val="22"/>
        </w:rPr>
      </w:pPr>
      <w:r w:rsidRPr="00E9077C">
        <w:rPr>
          <w:rFonts w:ascii="Arial" w:hAnsi="Arial" w:cs="Arial"/>
          <w:b/>
          <w:sz w:val="22"/>
          <w:szCs w:val="22"/>
        </w:rPr>
        <w:t xml:space="preserve">Performance Bond: </w:t>
      </w:r>
    </w:p>
    <w:p w14:paraId="05370674" w14:textId="010010F1" w:rsidR="00E9077C" w:rsidRDefault="00E9077C" w:rsidP="00E9077C">
      <w:pPr>
        <w:tabs>
          <w:tab w:val="left" w:pos="-180"/>
        </w:tabs>
        <w:spacing w:after="120"/>
        <w:jc w:val="both"/>
        <w:rPr>
          <w:rFonts w:ascii="Arial" w:hAnsi="Arial" w:cs="Arial"/>
          <w:sz w:val="22"/>
          <w:szCs w:val="22"/>
        </w:rPr>
      </w:pPr>
      <w:r w:rsidRPr="00E9077C">
        <w:rPr>
          <w:rFonts w:ascii="Arial" w:hAnsi="Arial" w:cs="Arial"/>
          <w:sz w:val="22"/>
          <w:szCs w:val="22"/>
        </w:rPr>
        <w:t>A Performance Bond in the full amount of the award will be required from the successful vendor within 10 working days from Notice of Award.</w:t>
      </w:r>
    </w:p>
    <w:p w14:paraId="7A96994E" w14:textId="77777777" w:rsidR="00365971" w:rsidRPr="00E9077C" w:rsidRDefault="00365971" w:rsidP="00E9077C">
      <w:pPr>
        <w:tabs>
          <w:tab w:val="left" w:pos="-180"/>
        </w:tabs>
        <w:spacing w:after="120"/>
        <w:jc w:val="both"/>
        <w:rPr>
          <w:rFonts w:ascii="Arial" w:hAnsi="Arial" w:cs="Arial"/>
          <w:sz w:val="22"/>
          <w:szCs w:val="22"/>
        </w:rPr>
      </w:pPr>
    </w:p>
    <w:p w14:paraId="2AFF55D3" w14:textId="77777777" w:rsidR="00E9077C" w:rsidRPr="00E9077C" w:rsidRDefault="00E9077C" w:rsidP="00E9077C">
      <w:pPr>
        <w:spacing w:after="120"/>
        <w:rPr>
          <w:rFonts w:ascii="Arial" w:hAnsi="Arial" w:cs="Arial"/>
          <w:b/>
          <w:sz w:val="22"/>
          <w:szCs w:val="22"/>
        </w:rPr>
      </w:pPr>
      <w:r w:rsidRPr="00E9077C">
        <w:rPr>
          <w:rFonts w:ascii="Arial" w:hAnsi="Arial" w:cs="Arial"/>
          <w:b/>
          <w:sz w:val="22"/>
          <w:szCs w:val="22"/>
        </w:rPr>
        <w:t>Insurance Obligations Including Worker’s Compensation and Comprehensive General Liability</w:t>
      </w:r>
    </w:p>
    <w:p w14:paraId="208C56A5"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 xml:space="preserve">The vendor shall maintain in force at all times during the term of this Agreement, with responsible insurance carriers, the following insurance: (a) workmen’s compensation insurance, to the extent coverage is required by law for the Contractor, in the amount of the statutory limits; (b) public liability insurance in the amount of $1 million; and (c) automobile liability insurance, if the use of an automobile by the Vendor is involved in or related to its performance under this contract. The vendor shall provide a Certificate of Insurance to the University with respect to one (1) or more of the foregoing coverages. The University shall be made an additional insured on any of such policies of insurance. </w:t>
      </w:r>
    </w:p>
    <w:p w14:paraId="42E4CD5C" w14:textId="77777777" w:rsidR="00E9077C" w:rsidRPr="00E9077C" w:rsidRDefault="00E9077C" w:rsidP="00E9077C">
      <w:pPr>
        <w:rPr>
          <w:rFonts w:ascii="Arial" w:hAnsi="Arial" w:cs="Arial"/>
          <w:b/>
          <w:bCs/>
          <w:sz w:val="22"/>
          <w:szCs w:val="22"/>
        </w:rPr>
      </w:pPr>
    </w:p>
    <w:p w14:paraId="5EA71EF5" w14:textId="77777777" w:rsidR="00E9077C" w:rsidRPr="00E9077C" w:rsidRDefault="00E9077C" w:rsidP="00E9077C">
      <w:pPr>
        <w:rPr>
          <w:rFonts w:ascii="Arial" w:hAnsi="Arial" w:cs="Arial"/>
          <w:b/>
          <w:bCs/>
          <w:sz w:val="22"/>
          <w:szCs w:val="22"/>
        </w:rPr>
      </w:pPr>
      <w:r w:rsidRPr="00E9077C">
        <w:rPr>
          <w:rFonts w:ascii="Arial" w:hAnsi="Arial" w:cs="Arial"/>
          <w:b/>
          <w:bCs/>
          <w:sz w:val="22"/>
          <w:szCs w:val="22"/>
        </w:rPr>
        <w:t>Warranty Period</w:t>
      </w:r>
    </w:p>
    <w:p w14:paraId="4C5B835B" w14:textId="77777777" w:rsidR="00E9077C" w:rsidRPr="00E9077C" w:rsidRDefault="00E9077C" w:rsidP="00E9077C">
      <w:pPr>
        <w:rPr>
          <w:rFonts w:ascii="Arial" w:hAnsi="Arial" w:cs="Arial"/>
          <w:bCs/>
          <w:sz w:val="22"/>
          <w:szCs w:val="22"/>
        </w:rPr>
      </w:pPr>
      <w:r w:rsidRPr="00E9077C">
        <w:rPr>
          <w:rFonts w:ascii="Arial" w:hAnsi="Arial" w:cs="Arial"/>
          <w:bCs/>
          <w:sz w:val="22"/>
          <w:szCs w:val="22"/>
        </w:rPr>
        <w:t>Include a copy of your materials warranty; clearly state the length of the warranty for both labor and materials.</w:t>
      </w:r>
    </w:p>
    <w:p w14:paraId="6DCB188A" w14:textId="77777777" w:rsidR="00E9077C" w:rsidRPr="00E9077C" w:rsidRDefault="00E9077C" w:rsidP="00E9077C">
      <w:pPr>
        <w:spacing w:after="120"/>
        <w:rPr>
          <w:rFonts w:ascii="Arial" w:hAnsi="Arial" w:cs="Arial"/>
          <w:b/>
          <w:sz w:val="22"/>
          <w:szCs w:val="22"/>
        </w:rPr>
      </w:pPr>
    </w:p>
    <w:p w14:paraId="23796836" w14:textId="77777777" w:rsidR="00E9077C" w:rsidRPr="00E9077C" w:rsidRDefault="00E9077C" w:rsidP="00E9077C">
      <w:pPr>
        <w:spacing w:after="120"/>
        <w:rPr>
          <w:rFonts w:ascii="Arial" w:hAnsi="Arial" w:cs="Arial"/>
          <w:b/>
          <w:sz w:val="22"/>
          <w:szCs w:val="22"/>
        </w:rPr>
      </w:pPr>
      <w:r w:rsidRPr="00E9077C">
        <w:rPr>
          <w:rFonts w:ascii="Arial" w:hAnsi="Arial" w:cs="Arial"/>
          <w:b/>
          <w:sz w:val="22"/>
          <w:szCs w:val="22"/>
        </w:rPr>
        <w:t>Codes and Standards</w:t>
      </w:r>
    </w:p>
    <w:p w14:paraId="039F9FAF"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The successful vendor must perform all work under the current codes and standards that are applicable, such as, but not limited to: American Standards Association, National Bureau of Standards, ADA, American National Standards Institute, etc. and any federal and local codes and ordinances.</w:t>
      </w:r>
    </w:p>
    <w:p w14:paraId="1DBDBBAB" w14:textId="77777777" w:rsidR="00E9077C" w:rsidRPr="00E9077C" w:rsidRDefault="00E9077C" w:rsidP="00E9077C">
      <w:pPr>
        <w:spacing w:after="120"/>
        <w:rPr>
          <w:rFonts w:ascii="Arial" w:hAnsi="Arial" w:cs="Arial"/>
          <w:b/>
          <w:sz w:val="22"/>
          <w:szCs w:val="22"/>
        </w:rPr>
      </w:pPr>
    </w:p>
    <w:p w14:paraId="12D5405A" w14:textId="77777777" w:rsidR="00E9077C" w:rsidRPr="00E9077C" w:rsidRDefault="00E9077C" w:rsidP="00E9077C">
      <w:pPr>
        <w:spacing w:after="120"/>
        <w:rPr>
          <w:rFonts w:ascii="Arial" w:hAnsi="Arial" w:cs="Arial"/>
          <w:b/>
          <w:sz w:val="22"/>
          <w:szCs w:val="22"/>
        </w:rPr>
      </w:pPr>
      <w:r w:rsidRPr="00E9077C">
        <w:rPr>
          <w:rFonts w:ascii="Arial" w:hAnsi="Arial" w:cs="Arial"/>
          <w:b/>
          <w:sz w:val="22"/>
          <w:szCs w:val="22"/>
        </w:rPr>
        <w:t>University Name – Limitations on Use</w:t>
      </w:r>
    </w:p>
    <w:p w14:paraId="1A127D23"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14:paraId="52576348" w14:textId="77777777" w:rsidR="00E9077C" w:rsidRPr="00E9077C" w:rsidRDefault="00E9077C" w:rsidP="00E9077C">
      <w:pPr>
        <w:spacing w:after="120"/>
        <w:rPr>
          <w:rFonts w:ascii="Arial" w:hAnsi="Arial" w:cs="Arial"/>
          <w:sz w:val="22"/>
          <w:szCs w:val="22"/>
        </w:rPr>
      </w:pPr>
    </w:p>
    <w:p w14:paraId="7D88AA81" w14:textId="77777777" w:rsidR="00E9077C" w:rsidRPr="00E9077C" w:rsidRDefault="00E9077C" w:rsidP="00E9077C">
      <w:pPr>
        <w:spacing w:after="120"/>
        <w:rPr>
          <w:rFonts w:ascii="Arial" w:hAnsi="Arial" w:cs="Arial"/>
          <w:b/>
          <w:bCs/>
          <w:sz w:val="22"/>
          <w:szCs w:val="22"/>
        </w:rPr>
      </w:pPr>
      <w:r w:rsidRPr="00E9077C">
        <w:rPr>
          <w:rFonts w:ascii="Arial" w:hAnsi="Arial" w:cs="Arial"/>
          <w:b/>
          <w:bCs/>
          <w:sz w:val="22"/>
          <w:szCs w:val="22"/>
        </w:rPr>
        <w:t xml:space="preserve">Non-Collusion </w:t>
      </w:r>
    </w:p>
    <w:p w14:paraId="7F01FF89"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Any agreement or collusion among vendors or prospective vendors in restraint of freedom of competition, by agreement to proposal at a fixed price or to refrain from bidding, or otherwise, shall render the proposals of such vendors void.  Each vendor certifies that he has not been a party to such an agreement by signing this request for proposal.</w:t>
      </w:r>
    </w:p>
    <w:p w14:paraId="0AB52189" w14:textId="77777777" w:rsidR="00E9077C" w:rsidRPr="00E9077C" w:rsidRDefault="00E9077C" w:rsidP="00E9077C">
      <w:pPr>
        <w:spacing w:after="120"/>
        <w:rPr>
          <w:rFonts w:ascii="Arial" w:hAnsi="Arial" w:cs="Arial"/>
          <w:sz w:val="22"/>
          <w:szCs w:val="22"/>
        </w:rPr>
      </w:pPr>
    </w:p>
    <w:p w14:paraId="61D4347F" w14:textId="77777777" w:rsidR="00E9077C" w:rsidRPr="00E9077C" w:rsidRDefault="00E9077C" w:rsidP="00E9077C">
      <w:pPr>
        <w:spacing w:after="120"/>
        <w:rPr>
          <w:rFonts w:ascii="Arial" w:hAnsi="Arial" w:cs="Arial"/>
          <w:b/>
          <w:bCs/>
          <w:sz w:val="22"/>
          <w:szCs w:val="22"/>
        </w:rPr>
      </w:pPr>
    </w:p>
    <w:p w14:paraId="24EEE107" w14:textId="77777777" w:rsidR="00E9077C" w:rsidRPr="00E9077C" w:rsidRDefault="00E9077C" w:rsidP="00E9077C">
      <w:pPr>
        <w:spacing w:after="120"/>
        <w:rPr>
          <w:rFonts w:ascii="Arial" w:hAnsi="Arial" w:cs="Arial"/>
          <w:b/>
          <w:bCs/>
          <w:sz w:val="22"/>
          <w:szCs w:val="22"/>
        </w:rPr>
      </w:pPr>
      <w:r w:rsidRPr="00E9077C">
        <w:rPr>
          <w:rFonts w:ascii="Arial" w:hAnsi="Arial" w:cs="Arial"/>
          <w:b/>
          <w:bCs/>
          <w:sz w:val="22"/>
          <w:szCs w:val="22"/>
        </w:rPr>
        <w:lastRenderedPageBreak/>
        <w:t>Proposals are Public Record</w:t>
      </w:r>
    </w:p>
    <w:p w14:paraId="7B3B8ACD" w14:textId="7F283A70" w:rsidR="00E9077C" w:rsidRDefault="00E9077C" w:rsidP="00E9077C">
      <w:pPr>
        <w:spacing w:after="120"/>
        <w:rPr>
          <w:rFonts w:ascii="Arial" w:hAnsi="Arial" w:cs="Arial"/>
          <w:sz w:val="22"/>
          <w:szCs w:val="22"/>
        </w:rPr>
      </w:pPr>
      <w:r w:rsidRPr="00E9077C">
        <w:rPr>
          <w:rFonts w:ascii="Arial" w:hAnsi="Arial" w:cs="Arial"/>
          <w:sz w:val="22"/>
          <w:szCs w:val="22"/>
        </w:rPr>
        <w:t>All proposals become a matter of public record at proposal award.  The University accepts no responsibility for maintaining confidentiality of any information submitted with proposal whether labeled confidential or not.</w:t>
      </w:r>
    </w:p>
    <w:p w14:paraId="4556D86B" w14:textId="77777777" w:rsidR="00365971" w:rsidRPr="00E9077C" w:rsidRDefault="00365971" w:rsidP="00E9077C">
      <w:pPr>
        <w:spacing w:after="120"/>
        <w:rPr>
          <w:rFonts w:ascii="Arial" w:hAnsi="Arial" w:cs="Arial"/>
          <w:sz w:val="22"/>
          <w:szCs w:val="22"/>
        </w:rPr>
      </w:pPr>
    </w:p>
    <w:p w14:paraId="252D82D5" w14:textId="77777777" w:rsidR="00E9077C" w:rsidRPr="00E9077C" w:rsidRDefault="00E9077C" w:rsidP="00E9077C">
      <w:pPr>
        <w:spacing w:after="120"/>
        <w:ind w:left="360"/>
        <w:rPr>
          <w:rFonts w:ascii="Arial" w:hAnsi="Arial" w:cs="Arial"/>
          <w:b/>
          <w:bCs/>
          <w:sz w:val="22"/>
          <w:szCs w:val="22"/>
        </w:rPr>
      </w:pPr>
      <w:r w:rsidRPr="00E9077C">
        <w:rPr>
          <w:rFonts w:ascii="Arial" w:hAnsi="Arial" w:cs="Arial"/>
          <w:b/>
          <w:bCs/>
          <w:sz w:val="22"/>
          <w:szCs w:val="22"/>
        </w:rPr>
        <w:t>Disclosure Statement</w:t>
      </w:r>
    </w:p>
    <w:p w14:paraId="5E00F9BF" w14:textId="77777777" w:rsidR="00E9077C" w:rsidRPr="00E9077C" w:rsidRDefault="00E9077C" w:rsidP="00E9077C">
      <w:pPr>
        <w:spacing w:after="120"/>
        <w:rPr>
          <w:rFonts w:ascii="Arial" w:hAnsi="Arial" w:cs="Arial"/>
          <w:sz w:val="22"/>
          <w:szCs w:val="22"/>
        </w:rPr>
      </w:pPr>
      <w:r w:rsidRPr="00E9077C">
        <w:rPr>
          <w:rFonts w:ascii="Arial" w:hAnsi="Arial" w:cs="Arial"/>
          <w:sz w:val="22"/>
          <w:szCs w:val="22"/>
        </w:rPr>
        <w:t>Vendors are required to file with Procurement Services a disclosure statement of relationship between contractors/grantees and employees/officials of the University.  This form must be completed and included in proposal response.</w:t>
      </w:r>
    </w:p>
    <w:p w14:paraId="667A0274" w14:textId="77777777" w:rsidR="00E9077C" w:rsidRPr="00E9077C" w:rsidRDefault="00E9077C" w:rsidP="00E9077C">
      <w:pPr>
        <w:jc w:val="both"/>
        <w:rPr>
          <w:rFonts w:ascii="Arial" w:hAnsi="Arial" w:cs="Arial"/>
          <w:b/>
        </w:rPr>
      </w:pPr>
      <w:r w:rsidRPr="00E9077C">
        <w:rPr>
          <w:rFonts w:ascii="Arial" w:hAnsi="Arial" w:cs="Arial"/>
          <w:b/>
        </w:rPr>
        <w:t xml:space="preserve">Certification Pursuant </w:t>
      </w:r>
      <w:proofErr w:type="gramStart"/>
      <w:r w:rsidRPr="00E9077C">
        <w:rPr>
          <w:rFonts w:ascii="Arial" w:hAnsi="Arial" w:cs="Arial"/>
          <w:b/>
        </w:rPr>
        <w:t>To</w:t>
      </w:r>
      <w:proofErr w:type="gramEnd"/>
      <w:r w:rsidRPr="00E9077C">
        <w:rPr>
          <w:rFonts w:ascii="Arial" w:hAnsi="Arial" w:cs="Arial"/>
          <w:b/>
        </w:rPr>
        <w:t xml:space="preserve"> Act No. 2006-557</w:t>
      </w:r>
    </w:p>
    <w:p w14:paraId="71BD15D2" w14:textId="77777777" w:rsidR="00E9077C" w:rsidRPr="00E9077C" w:rsidRDefault="00E9077C" w:rsidP="00E9077C">
      <w:pPr>
        <w:jc w:val="both"/>
        <w:rPr>
          <w:rFonts w:ascii="Arial" w:hAnsi="Arial" w:cs="Arial"/>
        </w:rPr>
      </w:pPr>
      <w:r w:rsidRPr="00E9077C">
        <w:rPr>
          <w:rFonts w:ascii="Arial" w:hAnsi="Arial" w:cs="Arial"/>
        </w:rPr>
        <w:t xml:space="preserve">Alabama Law (Section 41-4-116, Code of Alabama 1975) provides that every proposal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E9077C">
        <w:rPr>
          <w:rFonts w:ascii="Arial" w:hAnsi="Arial" w:cs="Arial"/>
          <w:u w:val="single"/>
        </w:rPr>
        <w:t>By submitting this proposal, the vendor is hereby certifying that they are in full compliance with Act No. 2006-557</w:t>
      </w:r>
      <w:r w:rsidRPr="00E9077C">
        <w:rPr>
          <w:rFonts w:ascii="Arial" w:hAnsi="Arial" w:cs="Arial"/>
        </w:rPr>
        <w:t>, they are not barred from bidding or entering into a contract pursuant to 41-4-116, and acknowledges that the awarding authority may declare the contract void if the certification is false.</w:t>
      </w:r>
    </w:p>
    <w:p w14:paraId="7DFB18E3" w14:textId="77777777" w:rsidR="00E9077C" w:rsidRPr="00E9077C" w:rsidRDefault="00E9077C" w:rsidP="00E9077C">
      <w:pPr>
        <w:spacing w:after="120"/>
        <w:jc w:val="both"/>
        <w:rPr>
          <w:rFonts w:ascii="Arial" w:hAnsi="Arial" w:cs="Arial"/>
          <w:b/>
        </w:rPr>
      </w:pPr>
    </w:p>
    <w:p w14:paraId="24F6C98F" w14:textId="77777777" w:rsidR="00E9077C" w:rsidRPr="00E9077C" w:rsidRDefault="00E9077C" w:rsidP="00E9077C">
      <w:pPr>
        <w:jc w:val="both"/>
        <w:rPr>
          <w:rFonts w:ascii="Arial" w:hAnsi="Arial" w:cs="Arial"/>
        </w:rPr>
      </w:pPr>
      <w:r w:rsidRPr="00E9077C">
        <w:rPr>
          <w:rFonts w:ascii="Arial" w:hAnsi="Arial" w:cs="Arial"/>
          <w:b/>
        </w:rPr>
        <w:t>Claims</w:t>
      </w:r>
      <w:r w:rsidRPr="00E9077C">
        <w:rPr>
          <w:rFonts w:ascii="Arial" w:hAnsi="Arial" w:cs="Arial"/>
        </w:rPr>
        <w:t xml:space="preserve"> Any alleged claim against UAH for breach of this Contract or any other liability must be submitted to the Board of Adjustment of the State of Alabama, the exclusive means provided by the law of the State of Alabama for bringing a claim against a state agency.</w:t>
      </w:r>
    </w:p>
    <w:p w14:paraId="2A9F27A0" w14:textId="77777777" w:rsidR="00E9077C" w:rsidRPr="00E9077C" w:rsidRDefault="00E9077C" w:rsidP="00E9077C">
      <w:pPr>
        <w:spacing w:after="120"/>
        <w:jc w:val="both"/>
        <w:rPr>
          <w:rFonts w:ascii="Arial" w:hAnsi="Arial" w:cs="Arial"/>
          <w:b/>
        </w:rPr>
      </w:pPr>
    </w:p>
    <w:p w14:paraId="36BFF334" w14:textId="77777777" w:rsidR="00E9077C" w:rsidRPr="00E9077C" w:rsidRDefault="00E9077C" w:rsidP="00E9077C">
      <w:pPr>
        <w:spacing w:after="120"/>
        <w:jc w:val="both"/>
        <w:rPr>
          <w:rFonts w:ascii="Arial" w:hAnsi="Arial" w:cs="Arial"/>
        </w:rPr>
      </w:pPr>
      <w:r w:rsidRPr="00E9077C">
        <w:rPr>
          <w:rFonts w:ascii="Arial" w:hAnsi="Arial" w:cs="Arial"/>
          <w:b/>
        </w:rPr>
        <w:t xml:space="preserve">Compliance with Law </w:t>
      </w:r>
      <w:r w:rsidRPr="00E9077C">
        <w:rPr>
          <w:rFonts w:ascii="Arial" w:hAnsi="Arial" w:cs="Arial"/>
        </w:rPr>
        <w:t>With respect to all activities carried out under this Contract and/or on UAH premises, The Contractor shall comply with all laws, rules, and regulations of duly constituted authorities having jurisdiction over such activities.</w:t>
      </w:r>
    </w:p>
    <w:p w14:paraId="7CE1CFB4" w14:textId="77777777" w:rsidR="00E9077C" w:rsidRPr="00E9077C" w:rsidRDefault="00E9077C" w:rsidP="00E9077C">
      <w:pPr>
        <w:spacing w:after="120"/>
        <w:jc w:val="both"/>
        <w:rPr>
          <w:rFonts w:ascii="Arial" w:hAnsi="Arial" w:cs="Arial"/>
        </w:rPr>
      </w:pPr>
    </w:p>
    <w:p w14:paraId="7DEA26F8" w14:textId="77777777" w:rsidR="00E9077C" w:rsidRPr="00E9077C" w:rsidRDefault="00E9077C" w:rsidP="00E9077C">
      <w:pPr>
        <w:jc w:val="both"/>
        <w:rPr>
          <w:rFonts w:ascii="Arial" w:hAnsi="Arial" w:cs="Arial"/>
        </w:rPr>
      </w:pPr>
      <w:r w:rsidRPr="00E9077C">
        <w:rPr>
          <w:rFonts w:ascii="Arial" w:hAnsi="Arial" w:cs="Arial"/>
          <w:b/>
        </w:rPr>
        <w:t>Consent</w:t>
      </w:r>
      <w:r w:rsidRPr="00E9077C">
        <w:rPr>
          <w:rFonts w:ascii="Arial" w:hAnsi="Arial" w:cs="Arial"/>
        </w:rPr>
        <w:t xml:space="preserve"> Wherever in this Contract the consent or approval of a party is required or permitted, such consent or approval shall be in writing and shall be executed by an officer or agent of the party duly authorized to take such action. If a party fails to respond within thirty (30) days to a request by the other party for a consent or approval, such consent or approval shall be deemed to have been given.</w:t>
      </w:r>
    </w:p>
    <w:p w14:paraId="1AE5FE98" w14:textId="77777777" w:rsidR="00E9077C" w:rsidRPr="00E9077C" w:rsidRDefault="00E9077C" w:rsidP="00E9077C">
      <w:pPr>
        <w:spacing w:after="120"/>
        <w:jc w:val="both"/>
        <w:rPr>
          <w:rFonts w:ascii="Arial" w:hAnsi="Arial" w:cs="Arial"/>
          <w:b/>
        </w:rPr>
      </w:pPr>
    </w:p>
    <w:p w14:paraId="0464C27F" w14:textId="77777777" w:rsidR="00E9077C" w:rsidRPr="00E9077C" w:rsidRDefault="00E9077C" w:rsidP="00E9077C">
      <w:pPr>
        <w:spacing w:after="120"/>
        <w:jc w:val="both"/>
        <w:rPr>
          <w:rFonts w:ascii="Arial" w:hAnsi="Arial" w:cs="Arial"/>
          <w:b/>
        </w:rPr>
      </w:pPr>
      <w:r w:rsidRPr="00E9077C">
        <w:rPr>
          <w:rFonts w:ascii="Arial" w:hAnsi="Arial" w:cs="Arial"/>
          <w:b/>
        </w:rPr>
        <w:t>Conduct on Premises</w:t>
      </w:r>
    </w:p>
    <w:p w14:paraId="28863B3C" w14:textId="77777777" w:rsidR="00E9077C" w:rsidRPr="00E9077C" w:rsidRDefault="00E9077C" w:rsidP="00E9077C">
      <w:pPr>
        <w:numPr>
          <w:ilvl w:val="0"/>
          <w:numId w:val="1"/>
        </w:numPr>
        <w:spacing w:after="160" w:line="259" w:lineRule="auto"/>
        <w:jc w:val="both"/>
        <w:rPr>
          <w:rFonts w:ascii="Arial" w:hAnsi="Arial" w:cs="Arial"/>
        </w:rPr>
      </w:pPr>
      <w:r w:rsidRPr="00E9077C">
        <w:rPr>
          <w:rFonts w:ascii="Arial" w:hAnsi="Arial" w:cs="Arial"/>
        </w:rPr>
        <w:t>The Contractor agrees that all persons working for and on behalf of it whose duties bring them upon the University’s premises shall obey all applicable rules and regulations established by the University and shall comply with the reasonable directions of the University’s officers.</w:t>
      </w:r>
    </w:p>
    <w:p w14:paraId="409B3002" w14:textId="77777777" w:rsidR="00E9077C" w:rsidRPr="00E9077C" w:rsidRDefault="00E9077C" w:rsidP="00E9077C">
      <w:pPr>
        <w:spacing w:after="120"/>
        <w:ind w:left="360"/>
        <w:jc w:val="both"/>
        <w:rPr>
          <w:rFonts w:ascii="Arial" w:hAnsi="Arial" w:cs="Arial"/>
        </w:rPr>
      </w:pPr>
    </w:p>
    <w:p w14:paraId="1C8D93F2" w14:textId="77777777" w:rsidR="00E9077C" w:rsidRPr="00E9077C" w:rsidRDefault="00E9077C" w:rsidP="00E9077C">
      <w:pPr>
        <w:numPr>
          <w:ilvl w:val="0"/>
          <w:numId w:val="1"/>
        </w:numPr>
        <w:spacing w:after="160" w:line="259" w:lineRule="auto"/>
        <w:jc w:val="both"/>
        <w:rPr>
          <w:rFonts w:ascii="Arial" w:hAnsi="Arial" w:cs="Arial"/>
        </w:rPr>
      </w:pPr>
      <w:r w:rsidRPr="00E9077C">
        <w:rPr>
          <w:rFonts w:ascii="Arial" w:hAnsi="Arial" w:cs="Arial"/>
        </w:rPr>
        <w:t>The Contractor shall be responsible for the acts of its employees and agents while on the University’s premises and for all injury to persons and damage to property located on University premises caused by its employees and agents. Accordingly, the Contractor shall promptly repair, to the specifications of the University’s Director of Building Maintenance and Construction, any damage that it, or its employees or agents may cause to the University’s premises or equipment. On the Contractors failure to do so, the University may repair such damage and the Contractor shall reimburse the University promptly for the cost of repair.</w:t>
      </w:r>
    </w:p>
    <w:p w14:paraId="7E716EDF" w14:textId="77777777" w:rsidR="00E9077C" w:rsidRPr="00E9077C" w:rsidRDefault="00E9077C" w:rsidP="00E9077C">
      <w:pPr>
        <w:ind w:left="720"/>
        <w:jc w:val="both"/>
        <w:rPr>
          <w:rFonts w:ascii="Arial" w:hAnsi="Arial" w:cs="Arial"/>
        </w:rPr>
      </w:pPr>
    </w:p>
    <w:p w14:paraId="60B7578C" w14:textId="15841F25" w:rsidR="00E9077C" w:rsidRDefault="00E9077C" w:rsidP="00E9077C">
      <w:pPr>
        <w:numPr>
          <w:ilvl w:val="0"/>
          <w:numId w:val="1"/>
        </w:numPr>
        <w:spacing w:after="160" w:line="259" w:lineRule="auto"/>
        <w:jc w:val="both"/>
        <w:rPr>
          <w:rFonts w:ascii="Arial" w:hAnsi="Arial" w:cs="Arial"/>
        </w:rPr>
      </w:pPr>
      <w:r w:rsidRPr="00E9077C">
        <w:rPr>
          <w:rFonts w:ascii="Arial" w:hAnsi="Arial" w:cs="Arial"/>
        </w:rPr>
        <w:lastRenderedPageBreak/>
        <w:t>The Contractor agrees that, in the event of an accident of any kind on the University’s premises involving any of its employees or agents, the Contractor will immediately notify University officials and thereafter furnish a full written report of such accident.</w:t>
      </w:r>
    </w:p>
    <w:p w14:paraId="3A91F8C8" w14:textId="77777777" w:rsidR="00365971" w:rsidRDefault="00365971" w:rsidP="00365971">
      <w:pPr>
        <w:pStyle w:val="ListParagraph"/>
        <w:rPr>
          <w:rFonts w:ascii="Arial" w:hAnsi="Arial" w:cs="Arial"/>
        </w:rPr>
      </w:pPr>
    </w:p>
    <w:p w14:paraId="65228372" w14:textId="77777777" w:rsidR="00E9077C" w:rsidRPr="00E9077C" w:rsidRDefault="00E9077C" w:rsidP="00E9077C">
      <w:pPr>
        <w:spacing w:after="120"/>
        <w:jc w:val="both"/>
        <w:rPr>
          <w:rFonts w:ascii="Arial" w:hAnsi="Arial" w:cs="Arial"/>
          <w:b/>
        </w:rPr>
      </w:pPr>
      <w:r w:rsidRPr="00E9077C">
        <w:rPr>
          <w:rFonts w:ascii="Arial" w:hAnsi="Arial" w:cs="Arial"/>
          <w:b/>
        </w:rPr>
        <w:t>Contract Cancellation</w:t>
      </w:r>
    </w:p>
    <w:p w14:paraId="7819A725" w14:textId="2FB952EB" w:rsidR="00E9077C" w:rsidRDefault="00E9077C" w:rsidP="00E9077C">
      <w:pPr>
        <w:spacing w:after="120"/>
        <w:jc w:val="both"/>
        <w:rPr>
          <w:rFonts w:ascii="Arial" w:hAnsi="Arial" w:cs="Arial"/>
        </w:rPr>
      </w:pPr>
      <w:r w:rsidRPr="00E9077C">
        <w:rPr>
          <w:rFonts w:ascii="Arial" w:hAnsi="Arial" w:cs="Arial"/>
        </w:rPr>
        <w:t>If the vendor fails to fulfill its contract obligations, the University may give the vendor written notice of its failure to perform, and if the vendor fails to correct the default within five (5) days, the University, by written notice, may terminate the contract after an additional five (5) days.</w:t>
      </w:r>
    </w:p>
    <w:p w14:paraId="73AED73C" w14:textId="77777777" w:rsidR="00365971" w:rsidRPr="00E9077C" w:rsidRDefault="00365971" w:rsidP="00E9077C">
      <w:pPr>
        <w:spacing w:after="120"/>
        <w:jc w:val="both"/>
        <w:rPr>
          <w:rFonts w:ascii="Arial" w:hAnsi="Arial" w:cs="Arial"/>
        </w:rPr>
      </w:pPr>
    </w:p>
    <w:p w14:paraId="0B2E2484" w14:textId="77777777" w:rsidR="00E9077C" w:rsidRPr="00E9077C" w:rsidRDefault="00E9077C" w:rsidP="00E9077C">
      <w:pPr>
        <w:spacing w:after="120"/>
        <w:jc w:val="both"/>
        <w:rPr>
          <w:rFonts w:ascii="Arial" w:hAnsi="Arial" w:cs="Arial"/>
          <w:b/>
        </w:rPr>
      </w:pPr>
      <w:r w:rsidRPr="00E9077C">
        <w:rPr>
          <w:rFonts w:ascii="Arial" w:hAnsi="Arial" w:cs="Arial"/>
          <w:b/>
        </w:rPr>
        <w:t>Codes and Standards</w:t>
      </w:r>
    </w:p>
    <w:p w14:paraId="043B88FD" w14:textId="0D01D31F" w:rsidR="00E9077C" w:rsidRDefault="00E9077C" w:rsidP="00E9077C">
      <w:pPr>
        <w:spacing w:after="120"/>
        <w:jc w:val="both"/>
        <w:rPr>
          <w:rFonts w:ascii="Arial" w:hAnsi="Arial" w:cs="Arial"/>
        </w:rPr>
      </w:pPr>
      <w:r w:rsidRPr="00E9077C">
        <w:rPr>
          <w:rFonts w:ascii="Arial" w:hAnsi="Arial" w:cs="Arial"/>
        </w:rPr>
        <w:t>The successful vendor must perform all work under the current codes and standards that are applicable, such as, but not limited to: American Standards Association, National Bureau of Standards, Americans with Disabilities Act, American National Standards Institute, etc. and any federal and local codes and ordinances.</w:t>
      </w:r>
    </w:p>
    <w:p w14:paraId="1A0D0429" w14:textId="77777777" w:rsidR="00365971" w:rsidRPr="00E9077C" w:rsidRDefault="00365971" w:rsidP="00E9077C">
      <w:pPr>
        <w:spacing w:after="120"/>
        <w:jc w:val="both"/>
        <w:rPr>
          <w:rFonts w:ascii="Arial" w:hAnsi="Arial" w:cs="Arial"/>
          <w:b/>
          <w:bCs/>
        </w:rPr>
      </w:pPr>
    </w:p>
    <w:p w14:paraId="3EE6CDA5" w14:textId="77777777" w:rsidR="00E9077C" w:rsidRPr="00E9077C" w:rsidRDefault="00E9077C" w:rsidP="00E9077C">
      <w:pPr>
        <w:spacing w:after="120"/>
        <w:jc w:val="both"/>
        <w:rPr>
          <w:rFonts w:ascii="Arial" w:hAnsi="Arial" w:cs="Arial"/>
          <w:b/>
          <w:bCs/>
        </w:rPr>
      </w:pPr>
      <w:r w:rsidRPr="00E9077C">
        <w:rPr>
          <w:rFonts w:ascii="Arial" w:hAnsi="Arial" w:cs="Arial"/>
          <w:b/>
          <w:bCs/>
        </w:rPr>
        <w:t>Default of Contractor</w:t>
      </w:r>
    </w:p>
    <w:p w14:paraId="376C0763" w14:textId="77777777" w:rsidR="00E9077C" w:rsidRPr="00E9077C" w:rsidRDefault="00E9077C" w:rsidP="00E9077C">
      <w:pPr>
        <w:spacing w:after="120"/>
        <w:jc w:val="both"/>
        <w:rPr>
          <w:rFonts w:ascii="Arial" w:hAnsi="Arial" w:cs="Arial"/>
          <w:bCs/>
        </w:rPr>
      </w:pPr>
      <w:r w:rsidRPr="00E9077C">
        <w:rPr>
          <w:rFonts w:ascii="Arial" w:hAnsi="Arial" w:cs="Arial"/>
          <w:bCs/>
        </w:rPr>
        <w:t>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proposal from the defaulting contractor will be considered.</w:t>
      </w:r>
    </w:p>
    <w:p w14:paraId="46642FA4" w14:textId="00655FB5" w:rsidR="00E9077C" w:rsidRDefault="00E9077C" w:rsidP="00E9077C">
      <w:pPr>
        <w:spacing w:after="120"/>
        <w:jc w:val="both"/>
        <w:rPr>
          <w:rFonts w:ascii="Arial" w:hAnsi="Arial" w:cs="Arial"/>
          <w:b/>
          <w:bCs/>
        </w:rPr>
      </w:pPr>
      <w:r w:rsidRPr="00E9077C">
        <w:rPr>
          <w:rFonts w:ascii="Arial" w:hAnsi="Arial" w:cs="Arial"/>
          <w:b/>
          <w:bCs/>
        </w:rPr>
        <w:t>Disclosure Statement</w:t>
      </w:r>
    </w:p>
    <w:p w14:paraId="4C1548D1" w14:textId="77777777" w:rsidR="00365971" w:rsidRPr="00E9077C" w:rsidRDefault="00365971" w:rsidP="00E9077C">
      <w:pPr>
        <w:spacing w:after="120"/>
        <w:jc w:val="both"/>
        <w:rPr>
          <w:rFonts w:ascii="Arial" w:hAnsi="Arial" w:cs="Arial"/>
          <w:b/>
          <w:bCs/>
        </w:rPr>
      </w:pPr>
    </w:p>
    <w:p w14:paraId="0C8475C8" w14:textId="77777777" w:rsidR="00E9077C" w:rsidRPr="00E9077C" w:rsidRDefault="00E9077C" w:rsidP="00E9077C">
      <w:pPr>
        <w:spacing w:after="200" w:line="276" w:lineRule="auto"/>
        <w:contextualSpacing/>
        <w:jc w:val="both"/>
        <w:rPr>
          <w:rFonts w:ascii="Arial" w:hAnsi="Arial" w:cs="Arial"/>
        </w:rPr>
      </w:pPr>
      <w:r w:rsidRPr="00E9077C">
        <w:rPr>
          <w:rFonts w:ascii="Arial" w:hAnsi="Arial" w:cs="Arial"/>
        </w:rPr>
        <w:t>Vendors are required to file with Purchasing Services a disclosure statement of relationship between contractors/grantees and employees/officials of the University.  This form must be completed and included in proposal response.</w:t>
      </w:r>
    </w:p>
    <w:p w14:paraId="50A72CE8" w14:textId="77777777" w:rsidR="00E9077C" w:rsidRPr="00E9077C" w:rsidRDefault="00E9077C" w:rsidP="00E9077C">
      <w:pPr>
        <w:spacing w:after="200" w:line="276" w:lineRule="auto"/>
        <w:contextualSpacing/>
        <w:jc w:val="both"/>
        <w:rPr>
          <w:rFonts w:ascii="Arial" w:hAnsi="Arial" w:cs="Arial"/>
        </w:rPr>
      </w:pPr>
    </w:p>
    <w:p w14:paraId="3872A36A" w14:textId="77777777" w:rsidR="00E9077C" w:rsidRPr="00E9077C" w:rsidRDefault="00E9077C" w:rsidP="00E9077C">
      <w:pPr>
        <w:jc w:val="both"/>
        <w:rPr>
          <w:rFonts w:ascii="Arial" w:hAnsi="Arial" w:cs="Arial"/>
        </w:rPr>
      </w:pPr>
      <w:r w:rsidRPr="00E9077C">
        <w:rPr>
          <w:rFonts w:ascii="Arial" w:hAnsi="Arial" w:cs="Arial"/>
          <w:b/>
        </w:rPr>
        <w:t>Encumbrances</w:t>
      </w:r>
      <w:r w:rsidRPr="00E9077C">
        <w:rPr>
          <w:rFonts w:ascii="Arial" w:hAnsi="Arial" w:cs="Arial"/>
        </w:rPr>
        <w:t xml:space="preserve"> </w:t>
      </w:r>
      <w:proofErr w:type="gramStart"/>
      <w:r w:rsidRPr="00E9077C">
        <w:rPr>
          <w:rFonts w:ascii="Arial" w:hAnsi="Arial" w:cs="Arial"/>
        </w:rPr>
        <w:t>The</w:t>
      </w:r>
      <w:proofErr w:type="gramEnd"/>
      <w:r w:rsidRPr="00E9077C">
        <w:rPr>
          <w:rFonts w:ascii="Arial" w:hAnsi="Arial" w:cs="Arial"/>
        </w:rPr>
        <w:t xml:space="preserve"> Contractor shall at all times keep UAH free and clear from all encumbrances and liens asserted against or on account of it or its employees and/or agents, by any person, firm, or corporation for any reason whatsoever. If any such lien shall at any time be filed against UAH’s premises, and the Contractor shall fail to cause such lien to be removed or discharged (by payment or bond or otherwise) within ten (10) days after being notified of the filing of such lien, the UAH may, but shall not be obligated to, discharge the same. All costs and expenses (including attorney’s fees) incurred by UAH in discharging the lien shall either be deducted from any payments due the Contractor or be paid by the Contractor directly to UAH.</w:t>
      </w:r>
    </w:p>
    <w:p w14:paraId="20F3D8E6" w14:textId="77777777" w:rsidR="00E9077C" w:rsidRPr="00E9077C" w:rsidRDefault="00E9077C" w:rsidP="00E9077C">
      <w:pPr>
        <w:jc w:val="both"/>
        <w:rPr>
          <w:rFonts w:ascii="Arial" w:hAnsi="Arial" w:cs="Arial"/>
          <w:b/>
        </w:rPr>
      </w:pPr>
    </w:p>
    <w:p w14:paraId="45D4BCA8" w14:textId="77777777" w:rsidR="00E9077C" w:rsidRPr="00E9077C" w:rsidRDefault="00E9077C" w:rsidP="00E9077C">
      <w:pPr>
        <w:jc w:val="both"/>
        <w:rPr>
          <w:rFonts w:ascii="Arial" w:hAnsi="Arial" w:cs="Arial"/>
        </w:rPr>
      </w:pPr>
      <w:r w:rsidRPr="00E9077C">
        <w:rPr>
          <w:rFonts w:ascii="Arial" w:hAnsi="Arial" w:cs="Arial"/>
          <w:b/>
        </w:rPr>
        <w:t xml:space="preserve">Ethics Certification </w:t>
      </w:r>
      <w:proofErr w:type="gramStart"/>
      <w:r w:rsidRPr="00E9077C">
        <w:rPr>
          <w:rFonts w:ascii="Arial" w:hAnsi="Arial" w:cs="Arial"/>
        </w:rPr>
        <w:t>The</w:t>
      </w:r>
      <w:proofErr w:type="gramEnd"/>
      <w:r w:rsidRPr="00E9077C">
        <w:rPr>
          <w:rFonts w:ascii="Arial" w:hAnsi="Arial" w:cs="Arial"/>
        </w:rPr>
        <w:t xml:space="preserve"> Contractor hereby certifies that it’s entering into or performance of this Contract will not violate any provision of the Alabama Ethics Act.</w:t>
      </w:r>
    </w:p>
    <w:p w14:paraId="0D564F5A" w14:textId="77777777" w:rsidR="00E9077C" w:rsidRPr="00E9077C" w:rsidRDefault="00E9077C" w:rsidP="00E9077C">
      <w:pPr>
        <w:keepNext/>
        <w:spacing w:before="240" w:after="60"/>
        <w:jc w:val="both"/>
        <w:outlineLvl w:val="1"/>
        <w:rPr>
          <w:rFonts w:ascii="Arial" w:hAnsi="Arial" w:cs="Arial"/>
          <w:b/>
          <w:bCs/>
          <w:iCs/>
        </w:rPr>
      </w:pPr>
      <w:r w:rsidRPr="00E9077C">
        <w:rPr>
          <w:rFonts w:ascii="Arial" w:hAnsi="Arial" w:cs="Arial"/>
          <w:b/>
          <w:bCs/>
          <w:iCs/>
        </w:rPr>
        <w:t>Force Majeure</w:t>
      </w:r>
    </w:p>
    <w:p w14:paraId="432EECC3" w14:textId="77777777" w:rsidR="00E9077C" w:rsidRPr="00E9077C" w:rsidRDefault="00E9077C" w:rsidP="00E9077C">
      <w:pPr>
        <w:jc w:val="both"/>
        <w:rPr>
          <w:rFonts w:ascii="Arial" w:hAnsi="Arial" w:cs="Arial"/>
        </w:rPr>
      </w:pPr>
      <w:r w:rsidRPr="00E9077C">
        <w:rPr>
          <w:rFonts w:ascii="Arial" w:hAnsi="Arial" w:cs="Arial"/>
        </w:rPr>
        <w:t xml:space="preserve">The Contractor shall notify the University promptly of any material delay in the performance of the work specified and shall state in writing the revised performance date as soon as practicable after the notice of delay. Neither party shall not be liable for delays in performance unavoidably caused by circumstances beyond its control, such as labor disputes, civil disorders, acts of war, acts of god, government action, etc., but it will be liable for all other delay, including specifically that caused by its own fault or negligence. </w:t>
      </w:r>
    </w:p>
    <w:p w14:paraId="7A3DD019" w14:textId="77777777" w:rsidR="00E9077C" w:rsidRPr="00E9077C" w:rsidRDefault="00E9077C" w:rsidP="00E9077C">
      <w:pPr>
        <w:keepNext/>
        <w:spacing w:before="240" w:after="60"/>
        <w:jc w:val="both"/>
        <w:outlineLvl w:val="1"/>
        <w:rPr>
          <w:rFonts w:ascii="Arial" w:hAnsi="Arial" w:cs="Arial"/>
          <w:b/>
          <w:bCs/>
          <w:iCs/>
        </w:rPr>
      </w:pPr>
      <w:r w:rsidRPr="00E9077C">
        <w:rPr>
          <w:rFonts w:ascii="Arial" w:hAnsi="Arial" w:cs="Arial"/>
          <w:b/>
          <w:bCs/>
          <w:iCs/>
        </w:rPr>
        <w:lastRenderedPageBreak/>
        <w:t>Hold Harmless Clause</w:t>
      </w:r>
    </w:p>
    <w:p w14:paraId="3065586D" w14:textId="77777777" w:rsidR="00E9077C" w:rsidRPr="00E9077C" w:rsidRDefault="00E9077C" w:rsidP="00E9077C">
      <w:pPr>
        <w:jc w:val="both"/>
        <w:rPr>
          <w:rFonts w:ascii="Arial" w:hAnsi="Arial" w:cs="Arial"/>
        </w:rPr>
      </w:pPr>
      <w:r w:rsidRPr="00E9077C">
        <w:rPr>
          <w:rFonts w:ascii="Arial" w:hAnsi="Arial" w:cs="Arial"/>
        </w:rPr>
        <w:t xml:space="preserve">The vendor agrees to indemnify and hold harmless the University, its trustees, officers, agents, employees, successors, and/or assigns from all liability, losses, claims, demands, actions, debts, and expenses of every name and nature for personal or bodily injury (including any resulting in death), damage to property, and/or other injury or damage arising out of or as a consequence of the Vendor’s acts or omissions in performing under this Contract, its presence on the University’s premises, or the existence of this Contract or any matter related hereto. This indemnification agreement shall include all costs, including reasonable attorney’s fees and court costs, incurred by the University in connection with the defense against any such claim of liability. </w:t>
      </w:r>
    </w:p>
    <w:p w14:paraId="3AFE257D" w14:textId="77777777" w:rsidR="00E9077C" w:rsidRPr="00E9077C" w:rsidRDefault="00E9077C" w:rsidP="00E9077C">
      <w:pPr>
        <w:spacing w:after="120"/>
        <w:jc w:val="both"/>
        <w:rPr>
          <w:rFonts w:ascii="Arial" w:hAnsi="Arial" w:cs="Arial"/>
          <w:b/>
        </w:rPr>
      </w:pPr>
    </w:p>
    <w:p w14:paraId="42F108B9" w14:textId="77777777" w:rsidR="00E9077C" w:rsidRPr="00E9077C" w:rsidRDefault="00E9077C" w:rsidP="00E9077C">
      <w:pPr>
        <w:spacing w:after="120"/>
        <w:jc w:val="both"/>
        <w:rPr>
          <w:rFonts w:ascii="Arial" w:hAnsi="Arial" w:cs="Arial"/>
          <w:b/>
        </w:rPr>
      </w:pPr>
      <w:r w:rsidRPr="00E9077C">
        <w:rPr>
          <w:rFonts w:ascii="Arial" w:hAnsi="Arial" w:cs="Arial"/>
          <w:b/>
        </w:rPr>
        <w:t>Insurance Obligations Including Worker’s Compensation and Comprehensive General Liability</w:t>
      </w:r>
    </w:p>
    <w:p w14:paraId="33E872A8" w14:textId="0153B7E2" w:rsidR="00E9077C" w:rsidRPr="00E9077C" w:rsidRDefault="00E9077C" w:rsidP="00E9077C">
      <w:pPr>
        <w:spacing w:after="120"/>
        <w:jc w:val="both"/>
        <w:rPr>
          <w:rFonts w:ascii="Arial" w:hAnsi="Arial" w:cs="Arial"/>
          <w:b/>
          <w:bCs/>
        </w:rPr>
      </w:pPr>
      <w:r w:rsidRPr="00E9077C">
        <w:rPr>
          <w:rFonts w:ascii="Arial" w:hAnsi="Arial" w:cs="Arial"/>
        </w:rPr>
        <w:t xml:space="preserve">The vendor shall maintain in force at all times during the term of this Agreement, with responsible insurance carriers, the following insurance: (a) workmen’s compensation insurance, to the extent coverage is required by law for the Contractor, in the amount of the statutory limits; (b) public liability insurance in the amount of $1 million; and (c) automobile liability insurance, if the use of an automobile by the Vendor is involved in or related to its performance under this contract. The vendor shall provide a Certificate of Insurance to the University with respect to one (1) or more of the foregoing </w:t>
      </w:r>
      <w:r w:rsidR="007A5F7E" w:rsidRPr="00E9077C">
        <w:rPr>
          <w:rFonts w:ascii="Arial" w:hAnsi="Arial" w:cs="Arial"/>
        </w:rPr>
        <w:t>coverages</w:t>
      </w:r>
      <w:r w:rsidRPr="00E9077C">
        <w:rPr>
          <w:rFonts w:ascii="Arial" w:hAnsi="Arial" w:cs="Arial"/>
        </w:rPr>
        <w:t>. The University shall be made an additional insured on any of such policies of insurance.</w:t>
      </w:r>
    </w:p>
    <w:p w14:paraId="77835B83" w14:textId="77777777" w:rsidR="00E9077C" w:rsidRPr="00E9077C" w:rsidRDefault="00E9077C" w:rsidP="00E9077C">
      <w:pPr>
        <w:jc w:val="both"/>
        <w:rPr>
          <w:rFonts w:ascii="Arial" w:hAnsi="Arial" w:cs="Arial"/>
        </w:rPr>
      </w:pPr>
    </w:p>
    <w:p w14:paraId="055AB18C" w14:textId="77777777" w:rsidR="00E9077C" w:rsidRPr="00E9077C" w:rsidRDefault="00E9077C" w:rsidP="00E9077C">
      <w:pPr>
        <w:jc w:val="both"/>
        <w:rPr>
          <w:rFonts w:ascii="Arial" w:hAnsi="Arial" w:cs="Arial"/>
        </w:rPr>
      </w:pPr>
      <w:r w:rsidRPr="00E9077C">
        <w:rPr>
          <w:rFonts w:ascii="Arial" w:hAnsi="Arial" w:cs="Arial"/>
        </w:rPr>
        <w:t>The successful bidder will be responsible for all insurance and benefit regulations covering the employees engaged in this project.  The successful bidder shall file, with Procurement Services of the University of Alabama in Huntsville, in duplicate, a certificate or certificates issued by a company licensed to transact business within the state of Alabama, stating that policies are maintained providing the insurance protection described below.  The policy must be filed within 10 working days of verbal notification by The University of Alabama in Huntsville of intent to issue a purchase order.  Each policy must contain a requirement that in the event of change or cancellation, written notice be sent by mail to Purchasing</w:t>
      </w:r>
    </w:p>
    <w:p w14:paraId="0359EC34" w14:textId="77777777" w:rsidR="00E9077C" w:rsidRPr="00E9077C" w:rsidRDefault="00E9077C" w:rsidP="00E9077C">
      <w:pPr>
        <w:jc w:val="both"/>
        <w:rPr>
          <w:rFonts w:ascii="Arial" w:hAnsi="Arial" w:cs="Arial"/>
        </w:rPr>
      </w:pPr>
    </w:p>
    <w:p w14:paraId="2BC73E0A" w14:textId="77777777" w:rsidR="00E9077C" w:rsidRPr="00E9077C" w:rsidRDefault="00E9077C" w:rsidP="00E9077C">
      <w:pPr>
        <w:autoSpaceDE w:val="0"/>
        <w:jc w:val="both"/>
        <w:rPr>
          <w:rFonts w:ascii="Arial" w:hAnsi="Arial" w:cs="Arial"/>
        </w:rPr>
      </w:pPr>
      <w:r w:rsidRPr="00E9077C">
        <w:rPr>
          <w:rFonts w:ascii="Arial" w:hAnsi="Arial" w:cs="Arial"/>
        </w:rPr>
        <w:t xml:space="preserve">Services of the University, referencing the proposal number, within ten (10) days and each must contain a provision waiving any rights of subrogation against the University of Alabama in Huntsville, which might arise by reason of payment under the policies. The coverage must meet the following requirements:  </w:t>
      </w:r>
    </w:p>
    <w:p w14:paraId="15A3D37C" w14:textId="77777777" w:rsidR="00E9077C" w:rsidRPr="00E9077C" w:rsidRDefault="00E9077C" w:rsidP="00E9077C">
      <w:pPr>
        <w:jc w:val="both"/>
        <w:rPr>
          <w:rFonts w:ascii="Arial" w:hAnsi="Arial" w:cs="Arial"/>
        </w:rPr>
      </w:pPr>
    </w:p>
    <w:p w14:paraId="48F50B52" w14:textId="77777777" w:rsidR="00E9077C" w:rsidRPr="00E9077C" w:rsidRDefault="00E9077C" w:rsidP="00E9077C">
      <w:pPr>
        <w:suppressLineNumbers/>
        <w:ind w:firstLine="720"/>
        <w:jc w:val="both"/>
        <w:rPr>
          <w:rFonts w:ascii="Arial" w:hAnsi="Arial" w:cs="Arial"/>
        </w:rPr>
      </w:pPr>
      <w:r w:rsidRPr="00E9077C">
        <w:rPr>
          <w:rFonts w:ascii="Arial" w:hAnsi="Arial" w:cs="Arial"/>
        </w:rPr>
        <w:t>The amounts of such insurance shall not be less than the following:</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2070"/>
      </w:tblGrid>
      <w:tr w:rsidR="00E9077C" w:rsidRPr="00E9077C" w14:paraId="1920D472" w14:textId="77777777" w:rsidTr="00E9077C">
        <w:tc>
          <w:tcPr>
            <w:tcW w:w="6480" w:type="dxa"/>
            <w:tcBorders>
              <w:top w:val="single" w:sz="4" w:space="0" w:color="auto"/>
              <w:left w:val="single" w:sz="4" w:space="0" w:color="auto"/>
              <w:bottom w:val="single" w:sz="4" w:space="0" w:color="auto"/>
              <w:right w:val="single" w:sz="4" w:space="0" w:color="auto"/>
            </w:tcBorders>
            <w:shd w:val="clear" w:color="auto" w:fill="auto"/>
          </w:tcPr>
          <w:p w14:paraId="7BC0295E" w14:textId="77777777" w:rsidR="00E9077C" w:rsidRPr="00E9077C" w:rsidRDefault="00E9077C" w:rsidP="00E9077C">
            <w:pPr>
              <w:suppressLineNumbers/>
              <w:jc w:val="both"/>
              <w:rPr>
                <w:rFonts w:ascii="Arial" w:hAnsi="Arial" w:cs="Arial"/>
              </w:rPr>
            </w:pPr>
            <w:r w:rsidRPr="00E9077C">
              <w:rPr>
                <w:rFonts w:ascii="Arial" w:hAnsi="Arial" w:cs="Arial"/>
              </w:rPr>
              <w:t>A.  Workmen’s Compensation and Employer’s Liability:</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6000086" w14:textId="77777777" w:rsidR="00E9077C" w:rsidRPr="00E9077C" w:rsidRDefault="00E9077C" w:rsidP="00E9077C">
            <w:pPr>
              <w:suppressLineNumbers/>
              <w:jc w:val="both"/>
              <w:rPr>
                <w:rFonts w:ascii="Arial" w:hAnsi="Arial" w:cs="Arial"/>
              </w:rPr>
            </w:pPr>
            <w:r w:rsidRPr="00E9077C">
              <w:rPr>
                <w:rFonts w:ascii="Arial" w:hAnsi="Arial" w:cs="Arial"/>
              </w:rPr>
              <w:t>$       statutory</w:t>
            </w:r>
          </w:p>
        </w:tc>
      </w:tr>
      <w:tr w:rsidR="00E9077C" w:rsidRPr="00E9077C" w14:paraId="34B67762" w14:textId="77777777" w:rsidTr="00E9077C">
        <w:tc>
          <w:tcPr>
            <w:tcW w:w="6480" w:type="dxa"/>
            <w:tcBorders>
              <w:top w:val="single" w:sz="4" w:space="0" w:color="auto"/>
              <w:left w:val="single" w:sz="4" w:space="0" w:color="auto"/>
              <w:bottom w:val="single" w:sz="4" w:space="0" w:color="auto"/>
              <w:right w:val="single" w:sz="4" w:space="0" w:color="auto"/>
            </w:tcBorders>
            <w:shd w:val="clear" w:color="auto" w:fill="auto"/>
          </w:tcPr>
          <w:p w14:paraId="1B82E2FF" w14:textId="77777777" w:rsidR="00E9077C" w:rsidRPr="00E9077C" w:rsidRDefault="00E9077C" w:rsidP="00E9077C">
            <w:pPr>
              <w:suppressLineNumbers/>
              <w:tabs>
                <w:tab w:val="num" w:pos="360"/>
              </w:tabs>
              <w:autoSpaceDE w:val="0"/>
              <w:ind w:left="360" w:hanging="360"/>
              <w:jc w:val="both"/>
              <w:rPr>
                <w:rFonts w:ascii="Arial" w:hAnsi="Arial" w:cs="Arial"/>
              </w:rPr>
            </w:pPr>
            <w:r w:rsidRPr="00E9077C">
              <w:rPr>
                <w:rFonts w:ascii="Arial" w:eastAsia="Arial" w:hAnsi="Arial" w:cs="Arial"/>
              </w:rPr>
              <w:t xml:space="preserve">B.      </w:t>
            </w:r>
            <w:r w:rsidRPr="00E9077C">
              <w:rPr>
                <w:rFonts w:ascii="Arial" w:hAnsi="Arial" w:cs="Arial"/>
              </w:rPr>
              <w:t>Comprehensive General Liability Insurance:</w:t>
            </w:r>
          </w:p>
          <w:p w14:paraId="074B125A" w14:textId="77777777" w:rsidR="00E9077C" w:rsidRPr="00E9077C" w:rsidRDefault="00E9077C" w:rsidP="00E9077C">
            <w:pPr>
              <w:suppressLineNumbers/>
              <w:ind w:left="360"/>
              <w:jc w:val="both"/>
              <w:rPr>
                <w:rFonts w:ascii="Arial" w:hAnsi="Arial" w:cs="Arial"/>
              </w:rPr>
            </w:pPr>
            <w:r w:rsidRPr="00E9077C">
              <w:rPr>
                <w:rFonts w:ascii="Arial" w:hAnsi="Arial" w:cs="Arial"/>
              </w:rPr>
              <w:t>General Aggregate:</w:t>
            </w:r>
          </w:p>
          <w:p w14:paraId="660BC5A2" w14:textId="77777777" w:rsidR="00E9077C" w:rsidRPr="00E9077C" w:rsidRDefault="00E9077C" w:rsidP="00E9077C">
            <w:pPr>
              <w:suppressLineNumbers/>
              <w:ind w:left="360"/>
              <w:jc w:val="both"/>
              <w:rPr>
                <w:rFonts w:ascii="Arial" w:hAnsi="Arial" w:cs="Arial"/>
              </w:rPr>
            </w:pPr>
            <w:r w:rsidRPr="00E9077C">
              <w:rPr>
                <w:rFonts w:ascii="Arial" w:hAnsi="Arial" w:cs="Arial"/>
              </w:rPr>
              <w:t>Products Completed Operations Aggregate:</w:t>
            </w:r>
          </w:p>
          <w:p w14:paraId="6CA9C7DE" w14:textId="77777777" w:rsidR="00E9077C" w:rsidRPr="00E9077C" w:rsidRDefault="00E9077C" w:rsidP="00E9077C">
            <w:pPr>
              <w:suppressLineNumbers/>
              <w:ind w:left="360"/>
              <w:jc w:val="both"/>
              <w:rPr>
                <w:rFonts w:ascii="Arial" w:hAnsi="Arial" w:cs="Arial"/>
              </w:rPr>
            </w:pPr>
            <w:r w:rsidRPr="00E9077C">
              <w:rPr>
                <w:rFonts w:ascii="Arial" w:hAnsi="Arial" w:cs="Arial"/>
              </w:rPr>
              <w:t>Personal and Advertising Injury:</w:t>
            </w:r>
          </w:p>
          <w:p w14:paraId="48657EB1" w14:textId="77777777" w:rsidR="00E9077C" w:rsidRPr="00E9077C" w:rsidRDefault="00E9077C" w:rsidP="00E9077C">
            <w:pPr>
              <w:suppressLineNumbers/>
              <w:ind w:left="360"/>
              <w:jc w:val="both"/>
              <w:rPr>
                <w:rFonts w:ascii="Arial" w:hAnsi="Arial" w:cs="Arial"/>
              </w:rPr>
            </w:pPr>
            <w:r w:rsidRPr="00E9077C">
              <w:rPr>
                <w:rFonts w:ascii="Arial" w:hAnsi="Arial" w:cs="Arial"/>
              </w:rPr>
              <w:t>Each Occurrence:</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8BA2DA1" w14:textId="77777777" w:rsidR="00E9077C" w:rsidRPr="00E9077C" w:rsidRDefault="00E9077C" w:rsidP="00E9077C">
            <w:pPr>
              <w:suppressLineNumbers/>
              <w:jc w:val="both"/>
              <w:rPr>
                <w:rFonts w:ascii="Arial" w:hAnsi="Arial" w:cs="Arial"/>
              </w:rPr>
            </w:pPr>
          </w:p>
          <w:p w14:paraId="197577D2" w14:textId="77777777" w:rsidR="00E9077C" w:rsidRPr="00E9077C" w:rsidRDefault="00E9077C" w:rsidP="00E9077C">
            <w:pPr>
              <w:suppressLineNumbers/>
              <w:jc w:val="both"/>
              <w:rPr>
                <w:rFonts w:ascii="Arial" w:hAnsi="Arial" w:cs="Arial"/>
              </w:rPr>
            </w:pPr>
            <w:r w:rsidRPr="00E9077C">
              <w:rPr>
                <w:rFonts w:ascii="Arial" w:hAnsi="Arial" w:cs="Arial"/>
              </w:rPr>
              <w:t>$    2,000,000</w:t>
            </w:r>
          </w:p>
          <w:p w14:paraId="4A82705B" w14:textId="77777777" w:rsidR="00E9077C" w:rsidRPr="00E9077C" w:rsidRDefault="00E9077C" w:rsidP="00E9077C">
            <w:pPr>
              <w:suppressLineNumbers/>
              <w:jc w:val="both"/>
              <w:rPr>
                <w:rFonts w:ascii="Arial" w:hAnsi="Arial" w:cs="Arial"/>
              </w:rPr>
            </w:pPr>
            <w:r w:rsidRPr="00E9077C">
              <w:rPr>
                <w:rFonts w:ascii="Arial" w:hAnsi="Arial" w:cs="Arial"/>
              </w:rPr>
              <w:t>$    2,000,000</w:t>
            </w:r>
          </w:p>
          <w:p w14:paraId="091D2E53" w14:textId="77777777" w:rsidR="00E9077C" w:rsidRPr="00E9077C" w:rsidRDefault="00E9077C" w:rsidP="00E9077C">
            <w:pPr>
              <w:suppressLineNumbers/>
              <w:jc w:val="both"/>
              <w:rPr>
                <w:rFonts w:ascii="Arial" w:hAnsi="Arial" w:cs="Arial"/>
              </w:rPr>
            </w:pPr>
            <w:r w:rsidRPr="00E9077C">
              <w:rPr>
                <w:rFonts w:ascii="Arial" w:hAnsi="Arial" w:cs="Arial"/>
              </w:rPr>
              <w:t>$    1,000,000</w:t>
            </w:r>
          </w:p>
          <w:p w14:paraId="3F86E2C5" w14:textId="77777777" w:rsidR="00E9077C" w:rsidRPr="00E9077C" w:rsidRDefault="00E9077C" w:rsidP="00E9077C">
            <w:pPr>
              <w:suppressLineNumbers/>
              <w:jc w:val="both"/>
              <w:rPr>
                <w:rFonts w:ascii="Arial" w:hAnsi="Arial" w:cs="Arial"/>
              </w:rPr>
            </w:pPr>
            <w:r w:rsidRPr="00E9077C">
              <w:rPr>
                <w:rFonts w:ascii="Arial" w:hAnsi="Arial" w:cs="Arial"/>
              </w:rPr>
              <w:t>$    1,000,000</w:t>
            </w:r>
          </w:p>
        </w:tc>
      </w:tr>
      <w:tr w:rsidR="00E9077C" w:rsidRPr="00E9077C" w14:paraId="022F8DB8" w14:textId="77777777" w:rsidTr="00E9077C">
        <w:trPr>
          <w:trHeight w:val="503"/>
        </w:trPr>
        <w:tc>
          <w:tcPr>
            <w:tcW w:w="6480" w:type="dxa"/>
            <w:tcBorders>
              <w:top w:val="single" w:sz="4" w:space="0" w:color="auto"/>
              <w:left w:val="single" w:sz="4" w:space="0" w:color="auto"/>
              <w:bottom w:val="single" w:sz="4" w:space="0" w:color="auto"/>
              <w:right w:val="single" w:sz="4" w:space="0" w:color="auto"/>
            </w:tcBorders>
            <w:shd w:val="clear" w:color="auto" w:fill="auto"/>
          </w:tcPr>
          <w:p w14:paraId="570EBFF2" w14:textId="77777777" w:rsidR="00E9077C" w:rsidRPr="00E9077C" w:rsidRDefault="00E9077C" w:rsidP="00E9077C">
            <w:pPr>
              <w:suppressLineNumbers/>
              <w:tabs>
                <w:tab w:val="num" w:pos="360"/>
              </w:tabs>
              <w:autoSpaceDE w:val="0"/>
              <w:ind w:left="360" w:hanging="360"/>
              <w:jc w:val="both"/>
              <w:rPr>
                <w:rFonts w:ascii="Arial" w:hAnsi="Arial" w:cs="Arial"/>
              </w:rPr>
            </w:pPr>
            <w:r w:rsidRPr="00E9077C">
              <w:rPr>
                <w:rFonts w:ascii="Arial" w:eastAsia="Arial" w:hAnsi="Arial" w:cs="Arial"/>
              </w:rPr>
              <w:t xml:space="preserve">C.      </w:t>
            </w:r>
            <w:r w:rsidRPr="00E9077C">
              <w:rPr>
                <w:rFonts w:ascii="Arial" w:hAnsi="Arial" w:cs="Arial"/>
              </w:rPr>
              <w:t>Automobile and Truck Liability, Bodily Injury and Property Damage:</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BE67C7B" w14:textId="77777777" w:rsidR="00E9077C" w:rsidRPr="00E9077C" w:rsidRDefault="00E9077C" w:rsidP="00E9077C">
            <w:pPr>
              <w:suppressLineNumbers/>
              <w:jc w:val="both"/>
              <w:rPr>
                <w:rFonts w:ascii="Arial" w:hAnsi="Arial" w:cs="Arial"/>
              </w:rPr>
            </w:pPr>
            <w:r w:rsidRPr="00E9077C">
              <w:rPr>
                <w:rFonts w:ascii="Arial" w:hAnsi="Arial" w:cs="Arial"/>
              </w:rPr>
              <w:t xml:space="preserve">          </w:t>
            </w:r>
          </w:p>
          <w:p w14:paraId="04426529" w14:textId="77777777" w:rsidR="00E9077C" w:rsidRPr="00E9077C" w:rsidRDefault="00E9077C" w:rsidP="00E9077C">
            <w:pPr>
              <w:suppressLineNumbers/>
              <w:jc w:val="both"/>
              <w:rPr>
                <w:rFonts w:ascii="Arial" w:hAnsi="Arial" w:cs="Arial"/>
              </w:rPr>
            </w:pPr>
            <w:r w:rsidRPr="00E9077C">
              <w:rPr>
                <w:rFonts w:ascii="Arial" w:hAnsi="Arial" w:cs="Arial"/>
              </w:rPr>
              <w:t xml:space="preserve">           $      statutory</w:t>
            </w:r>
          </w:p>
        </w:tc>
      </w:tr>
    </w:tbl>
    <w:p w14:paraId="755C8BAE" w14:textId="77777777" w:rsidR="00E9077C" w:rsidRPr="00E9077C" w:rsidRDefault="00E9077C" w:rsidP="00E9077C">
      <w:pPr>
        <w:spacing w:after="120"/>
        <w:jc w:val="both"/>
        <w:rPr>
          <w:rFonts w:ascii="Arial" w:hAnsi="Arial" w:cs="Arial"/>
          <w:b/>
          <w:bCs/>
        </w:rPr>
      </w:pPr>
    </w:p>
    <w:p w14:paraId="7A67891F" w14:textId="77777777" w:rsidR="00E9077C" w:rsidRPr="00E9077C" w:rsidRDefault="00E9077C" w:rsidP="00E9077C">
      <w:pPr>
        <w:jc w:val="both"/>
        <w:rPr>
          <w:rFonts w:ascii="Arial" w:hAnsi="Arial" w:cs="Arial"/>
        </w:rPr>
      </w:pPr>
      <w:r w:rsidRPr="00E9077C">
        <w:rPr>
          <w:rFonts w:ascii="Arial" w:hAnsi="Arial" w:cs="Arial"/>
          <w:b/>
        </w:rPr>
        <w:t>Interest of Contractor</w:t>
      </w:r>
      <w:r w:rsidRPr="00E9077C">
        <w:rPr>
          <w:rFonts w:ascii="Arial" w:hAnsi="Arial" w:cs="Arial"/>
        </w:rPr>
        <w:t xml:space="preserve"> </w:t>
      </w:r>
      <w:proofErr w:type="gramStart"/>
      <w:r w:rsidRPr="00E9077C">
        <w:rPr>
          <w:rFonts w:ascii="Arial" w:hAnsi="Arial" w:cs="Arial"/>
        </w:rPr>
        <w:t>The</w:t>
      </w:r>
      <w:proofErr w:type="gramEnd"/>
      <w:r w:rsidRPr="00E9077C">
        <w:rPr>
          <w:rFonts w:ascii="Arial" w:hAnsi="Arial" w:cs="Arial"/>
        </w:rPr>
        <w:t xml:space="preserve"> Contractor covenants that it presently has no interest, direct or indirect, which would conflict in any manner or degree with the performance of its services hereunder. The Contractor further covenants that in the performance of this Contract no such person having such interest shall be employed or engaged.</w:t>
      </w:r>
    </w:p>
    <w:p w14:paraId="71046537" w14:textId="77777777" w:rsidR="00E9077C" w:rsidRPr="00E9077C" w:rsidRDefault="00E9077C" w:rsidP="00E9077C">
      <w:pPr>
        <w:spacing w:after="120"/>
        <w:jc w:val="both"/>
        <w:rPr>
          <w:rFonts w:ascii="Arial" w:hAnsi="Arial" w:cs="Arial"/>
          <w:b/>
          <w:bCs/>
        </w:rPr>
      </w:pPr>
    </w:p>
    <w:p w14:paraId="50ABF208" w14:textId="77777777" w:rsidR="00E9077C" w:rsidRPr="00E9077C" w:rsidRDefault="00E9077C" w:rsidP="00E9077C">
      <w:pPr>
        <w:spacing w:after="120"/>
        <w:jc w:val="both"/>
        <w:rPr>
          <w:rFonts w:ascii="Arial" w:hAnsi="Arial" w:cs="Arial"/>
          <w:b/>
          <w:bCs/>
        </w:rPr>
      </w:pPr>
      <w:r w:rsidRPr="00E9077C">
        <w:rPr>
          <w:rFonts w:ascii="Arial" w:hAnsi="Arial" w:cs="Arial"/>
          <w:b/>
          <w:bCs/>
        </w:rPr>
        <w:t>Loss of Contractor’s Property</w:t>
      </w:r>
    </w:p>
    <w:p w14:paraId="6F70EAE7" w14:textId="77777777" w:rsidR="00E9077C" w:rsidRPr="00E9077C" w:rsidRDefault="00E9077C" w:rsidP="00E9077C">
      <w:pPr>
        <w:spacing w:after="120"/>
        <w:jc w:val="both"/>
        <w:rPr>
          <w:rFonts w:ascii="Arial" w:hAnsi="Arial" w:cs="Arial"/>
          <w:bCs/>
        </w:rPr>
      </w:pPr>
      <w:r w:rsidRPr="00E9077C">
        <w:rPr>
          <w:rFonts w:ascii="Arial" w:hAnsi="Arial" w:cs="Arial"/>
          <w:bCs/>
        </w:rPr>
        <w:t>The University shall have no responsibility for the loss, theft, or mysterious disappearance of or damage to equipment, tools, materials, supplies, and other personal property of the Contractor or its employees or agents.</w:t>
      </w:r>
    </w:p>
    <w:p w14:paraId="59F0A37E" w14:textId="77777777" w:rsidR="00E9077C" w:rsidRPr="00E9077C" w:rsidRDefault="00E9077C" w:rsidP="00E9077C">
      <w:pPr>
        <w:spacing w:after="120"/>
        <w:jc w:val="both"/>
        <w:rPr>
          <w:rFonts w:ascii="Arial" w:hAnsi="Arial" w:cs="Arial"/>
          <w:b/>
          <w:bCs/>
        </w:rPr>
      </w:pPr>
    </w:p>
    <w:p w14:paraId="7FBCF11C" w14:textId="77777777" w:rsidR="00E9077C" w:rsidRPr="00E9077C" w:rsidRDefault="00E9077C" w:rsidP="00E9077C">
      <w:pPr>
        <w:spacing w:after="120"/>
        <w:jc w:val="both"/>
        <w:rPr>
          <w:rFonts w:ascii="Arial" w:hAnsi="Arial" w:cs="Arial"/>
          <w:b/>
          <w:bCs/>
        </w:rPr>
      </w:pPr>
      <w:r w:rsidRPr="00E9077C">
        <w:rPr>
          <w:rFonts w:ascii="Arial" w:hAnsi="Arial" w:cs="Arial"/>
          <w:b/>
          <w:bCs/>
        </w:rPr>
        <w:lastRenderedPageBreak/>
        <w:t xml:space="preserve">Non-Collusion </w:t>
      </w:r>
    </w:p>
    <w:p w14:paraId="0E7AC54C" w14:textId="77777777" w:rsidR="00E9077C" w:rsidRPr="00E9077C" w:rsidRDefault="00E9077C" w:rsidP="00E9077C">
      <w:pPr>
        <w:spacing w:after="120"/>
        <w:jc w:val="both"/>
        <w:rPr>
          <w:rFonts w:ascii="Arial" w:hAnsi="Arial" w:cs="Arial"/>
        </w:rPr>
      </w:pPr>
      <w:r w:rsidRPr="00E9077C">
        <w:rPr>
          <w:rFonts w:ascii="Arial" w:hAnsi="Arial" w:cs="Arial"/>
        </w:rPr>
        <w:t>Any agreement or collusion among vendors or prospective vendors in restraint of freedom of competition, by agreement to proposal at a fixed price or to refrain from bidding, or otherwise, shall render the proposals of such vendors void.  Each vendor certifies that he has not been a party to such an agreement by signing this request for proposal.</w:t>
      </w:r>
    </w:p>
    <w:p w14:paraId="16EFAD7C" w14:textId="77777777" w:rsidR="00E9077C" w:rsidRPr="00E9077C" w:rsidRDefault="00E9077C" w:rsidP="00E9077C">
      <w:pPr>
        <w:keepNext/>
        <w:jc w:val="both"/>
        <w:outlineLvl w:val="0"/>
        <w:rPr>
          <w:rFonts w:ascii="Arial" w:hAnsi="Arial" w:cs="Arial"/>
          <w:b/>
        </w:rPr>
      </w:pPr>
    </w:p>
    <w:p w14:paraId="03DF1C5B" w14:textId="77777777" w:rsidR="00E9077C" w:rsidRPr="00E9077C" w:rsidRDefault="00E9077C" w:rsidP="00E9077C">
      <w:pPr>
        <w:jc w:val="both"/>
        <w:rPr>
          <w:rFonts w:ascii="Arial" w:hAnsi="Arial" w:cs="Arial"/>
        </w:rPr>
      </w:pPr>
      <w:r w:rsidRPr="00E9077C">
        <w:rPr>
          <w:rFonts w:ascii="Arial" w:hAnsi="Arial" w:cs="Arial"/>
          <w:b/>
        </w:rPr>
        <w:t>Notices</w:t>
      </w:r>
      <w:r w:rsidRPr="00E9077C">
        <w:rPr>
          <w:rFonts w:ascii="Arial" w:hAnsi="Arial" w:cs="Arial"/>
        </w:rPr>
        <w:t xml:space="preserve"> Any notice required under this Contract shall be in writing and shall be given by certified mail, return receipt requested, addressed as follows: if to UAH, to the attention of the department representative, The University of Alabama in Huntsville, Huntsville, Alabama 35899; if to the Contractor, to the address shown on the Contract for Professional Service. The name and address to which mailings shall be made may be changed from time to time by a notice mailed as set forth above.</w:t>
      </w:r>
    </w:p>
    <w:p w14:paraId="214F8C47" w14:textId="77777777" w:rsidR="00E9077C" w:rsidRPr="00E9077C" w:rsidRDefault="00E9077C" w:rsidP="00E9077C">
      <w:pPr>
        <w:keepNext/>
        <w:jc w:val="both"/>
        <w:outlineLvl w:val="0"/>
        <w:rPr>
          <w:rFonts w:ascii="Arial" w:hAnsi="Arial" w:cs="Arial"/>
          <w:b/>
        </w:rPr>
      </w:pPr>
    </w:p>
    <w:p w14:paraId="03C542A2" w14:textId="77777777" w:rsidR="00E9077C" w:rsidRPr="00E9077C" w:rsidRDefault="00E9077C" w:rsidP="00E9077C">
      <w:pPr>
        <w:keepNext/>
        <w:jc w:val="both"/>
        <w:outlineLvl w:val="0"/>
        <w:rPr>
          <w:rFonts w:ascii="Arial" w:hAnsi="Arial" w:cs="Arial"/>
          <w:b/>
        </w:rPr>
      </w:pPr>
      <w:r w:rsidRPr="00E9077C">
        <w:rPr>
          <w:rFonts w:ascii="Arial" w:hAnsi="Arial" w:cs="Arial"/>
          <w:b/>
        </w:rPr>
        <w:t>Ownership of Material</w:t>
      </w:r>
    </w:p>
    <w:p w14:paraId="4199F53A" w14:textId="77777777" w:rsidR="00E9077C" w:rsidRPr="00E9077C" w:rsidRDefault="00E9077C" w:rsidP="00E9077C">
      <w:pPr>
        <w:jc w:val="both"/>
        <w:rPr>
          <w:rFonts w:ascii="Arial" w:hAnsi="Arial" w:cs="Arial"/>
        </w:rPr>
      </w:pPr>
      <w:r w:rsidRPr="00E9077C">
        <w:rPr>
          <w:rFonts w:ascii="Arial" w:hAnsi="Arial" w:cs="Arial"/>
        </w:rPr>
        <w:t>Ownership of all data, material, and documentation originated and prepared for the University pursuant to the Request for Proposal shall belong exclusively to the University.</w:t>
      </w:r>
    </w:p>
    <w:p w14:paraId="4A618AA3" w14:textId="77777777" w:rsidR="00E9077C" w:rsidRPr="00E9077C" w:rsidRDefault="00E9077C" w:rsidP="00E9077C">
      <w:pPr>
        <w:spacing w:after="120"/>
        <w:jc w:val="both"/>
        <w:rPr>
          <w:rFonts w:ascii="Arial" w:hAnsi="Arial" w:cs="Arial"/>
          <w:b/>
        </w:rPr>
      </w:pPr>
    </w:p>
    <w:p w14:paraId="1B105D84" w14:textId="77777777" w:rsidR="00E9077C" w:rsidRPr="00E9077C" w:rsidRDefault="00E9077C" w:rsidP="00E9077C">
      <w:pPr>
        <w:spacing w:after="120"/>
        <w:jc w:val="both"/>
        <w:rPr>
          <w:rFonts w:ascii="Arial" w:hAnsi="Arial" w:cs="Arial"/>
          <w:b/>
        </w:rPr>
      </w:pPr>
      <w:r w:rsidRPr="00E9077C">
        <w:rPr>
          <w:rFonts w:ascii="Arial" w:hAnsi="Arial" w:cs="Arial"/>
          <w:b/>
        </w:rPr>
        <w:t>Permits, Licenses, Taxes and Certificate of Authority</w:t>
      </w:r>
    </w:p>
    <w:p w14:paraId="5DE063AC" w14:textId="77777777" w:rsidR="00E9077C" w:rsidRPr="00E9077C" w:rsidRDefault="00E9077C" w:rsidP="00E9077C">
      <w:pPr>
        <w:spacing w:after="120"/>
        <w:jc w:val="both"/>
        <w:rPr>
          <w:rFonts w:ascii="Arial" w:hAnsi="Arial" w:cs="Arial"/>
        </w:rPr>
      </w:pPr>
      <w:r w:rsidRPr="00E9077C">
        <w:rPr>
          <w:rFonts w:ascii="Arial" w:hAnsi="Arial" w:cs="Arial"/>
        </w:rPr>
        <w:t>The vendor shall, at its sole expense, procure and keep in effect all necessary permits and licenses required for its performance under this Contract, and it shall post or display in a prominent place such permits and/or notices as are required by law. The vendor must include with their proposal a certification of authority to conduct business in the State of Alabama. The vendor shall be responsible for and pay when due any and all taxes and assessments arising out of the operation including, but not limited to, payroll taxes (including all deductions of employees) and income taxes. The vendor shall comply with the provisions of all applicable statutes and regulations of taxing authorities to which it is subject.</w:t>
      </w:r>
    </w:p>
    <w:p w14:paraId="045CABB5" w14:textId="77777777" w:rsidR="00E9077C" w:rsidRPr="00E9077C" w:rsidRDefault="00E9077C" w:rsidP="00E9077C">
      <w:pPr>
        <w:spacing w:after="120"/>
        <w:jc w:val="both"/>
        <w:rPr>
          <w:rFonts w:ascii="Arial" w:hAnsi="Arial" w:cs="Arial"/>
          <w:b/>
          <w:bCs/>
        </w:rPr>
      </w:pPr>
      <w:r w:rsidRPr="00E9077C">
        <w:rPr>
          <w:rFonts w:ascii="Arial" w:hAnsi="Arial" w:cs="Arial"/>
          <w:b/>
          <w:bCs/>
        </w:rPr>
        <w:t>Public Record</w:t>
      </w:r>
    </w:p>
    <w:p w14:paraId="7233F9A5" w14:textId="77777777" w:rsidR="00E9077C" w:rsidRPr="00E9077C" w:rsidRDefault="00E9077C" w:rsidP="00E9077C">
      <w:pPr>
        <w:spacing w:after="120"/>
        <w:jc w:val="both"/>
        <w:rPr>
          <w:rFonts w:ascii="Arial" w:hAnsi="Arial" w:cs="Arial"/>
        </w:rPr>
      </w:pPr>
      <w:r w:rsidRPr="00E9077C">
        <w:rPr>
          <w:rFonts w:ascii="Arial" w:hAnsi="Arial" w:cs="Arial"/>
        </w:rPr>
        <w:t>All proposals become a matter of public record at proposal award.  The University accepts no responsibility for maintaining confidentiality of any information submitted with proposal whether labeled confidential or not.</w:t>
      </w:r>
    </w:p>
    <w:p w14:paraId="4EFD264D" w14:textId="77777777" w:rsidR="00E9077C" w:rsidRPr="00E9077C" w:rsidRDefault="00E9077C" w:rsidP="00E9077C">
      <w:pPr>
        <w:jc w:val="both"/>
        <w:rPr>
          <w:rFonts w:ascii="Arial" w:hAnsi="Arial" w:cs="Arial"/>
          <w:b/>
        </w:rPr>
      </w:pPr>
    </w:p>
    <w:p w14:paraId="60B33F72" w14:textId="77777777" w:rsidR="00E9077C" w:rsidRPr="00E9077C" w:rsidRDefault="00E9077C" w:rsidP="00E9077C">
      <w:pPr>
        <w:jc w:val="both"/>
        <w:rPr>
          <w:rFonts w:ascii="Arial" w:hAnsi="Arial" w:cs="Arial"/>
          <w:b/>
        </w:rPr>
      </w:pPr>
      <w:r w:rsidRPr="00E9077C">
        <w:rPr>
          <w:rFonts w:ascii="Arial" w:hAnsi="Arial" w:cs="Arial"/>
          <w:b/>
        </w:rPr>
        <w:t xml:space="preserve">Questions </w:t>
      </w:r>
    </w:p>
    <w:p w14:paraId="5795F2B2" w14:textId="6C4D93E6" w:rsidR="00E9077C" w:rsidRPr="00E9077C" w:rsidRDefault="00E9077C" w:rsidP="00E9077C">
      <w:pPr>
        <w:jc w:val="both"/>
        <w:rPr>
          <w:rFonts w:ascii="Arial" w:hAnsi="Arial" w:cs="Arial"/>
        </w:rPr>
      </w:pPr>
      <w:r w:rsidRPr="00E9077C">
        <w:rPr>
          <w:rFonts w:ascii="Arial" w:hAnsi="Arial" w:cs="Arial"/>
        </w:rPr>
        <w:t xml:space="preserve">Any questions concerning the </w:t>
      </w:r>
      <w:proofErr w:type="spellStart"/>
      <w:r w:rsidR="007A5F7E">
        <w:rPr>
          <w:rFonts w:ascii="Arial" w:hAnsi="Arial" w:cs="Arial"/>
        </w:rPr>
        <w:t>Bevill</w:t>
      </w:r>
      <w:proofErr w:type="spellEnd"/>
      <w:r w:rsidR="007A5F7E">
        <w:rPr>
          <w:rFonts w:ascii="Arial" w:hAnsi="Arial" w:cs="Arial"/>
        </w:rPr>
        <w:t xml:space="preserve"> Center Room Rekey Project</w:t>
      </w:r>
      <w:r w:rsidRPr="00E9077C">
        <w:rPr>
          <w:rFonts w:ascii="Arial" w:hAnsi="Arial" w:cs="Arial"/>
        </w:rPr>
        <w:t xml:space="preserve"> should be submitted via UAH Vendor Registry to Proposal number (subject: </w:t>
      </w:r>
      <w:r w:rsidRPr="00E9077C">
        <w:rPr>
          <w:rFonts w:ascii="Arial" w:hAnsi="Arial" w:cs="Arial"/>
          <w:u w:val="single"/>
        </w:rPr>
        <w:t>P0023</w:t>
      </w:r>
      <w:r w:rsidR="007A5F7E">
        <w:rPr>
          <w:rFonts w:ascii="Arial" w:hAnsi="Arial" w:cs="Arial"/>
          <w:u w:val="single"/>
        </w:rPr>
        <w:t>5</w:t>
      </w:r>
      <w:r w:rsidRPr="00E9077C">
        <w:rPr>
          <w:rFonts w:ascii="Arial" w:hAnsi="Arial" w:cs="Arial"/>
        </w:rPr>
        <w:t xml:space="preserve"> Proposal). Written replies of general significance will be forwarded to all vendors invited under this request. </w:t>
      </w:r>
    </w:p>
    <w:p w14:paraId="2E8C814A" w14:textId="77777777" w:rsidR="00E9077C" w:rsidRPr="00E9077C" w:rsidRDefault="00E9077C" w:rsidP="00E9077C">
      <w:pPr>
        <w:jc w:val="both"/>
        <w:rPr>
          <w:rFonts w:ascii="Arial" w:hAnsi="Arial" w:cs="Arial"/>
          <w:b/>
        </w:rPr>
      </w:pPr>
    </w:p>
    <w:p w14:paraId="444CF3C1" w14:textId="77777777" w:rsidR="007A5F7E" w:rsidRDefault="007A5F7E" w:rsidP="00E9077C">
      <w:pPr>
        <w:jc w:val="both"/>
        <w:rPr>
          <w:rFonts w:ascii="Arial" w:hAnsi="Arial" w:cs="Arial"/>
          <w:b/>
        </w:rPr>
      </w:pPr>
    </w:p>
    <w:p w14:paraId="5F48B991" w14:textId="03C1FE7F" w:rsidR="00E9077C" w:rsidRPr="00E9077C" w:rsidRDefault="00E9077C" w:rsidP="00E9077C">
      <w:pPr>
        <w:jc w:val="both"/>
        <w:rPr>
          <w:rFonts w:ascii="Arial" w:hAnsi="Arial" w:cs="Arial"/>
          <w:b/>
        </w:rPr>
      </w:pPr>
      <w:r w:rsidRPr="00E9077C">
        <w:rPr>
          <w:rFonts w:ascii="Arial" w:hAnsi="Arial" w:cs="Arial"/>
          <w:b/>
        </w:rPr>
        <w:t>Rejection of Proposals</w:t>
      </w:r>
    </w:p>
    <w:p w14:paraId="0403C6AC" w14:textId="77777777" w:rsidR="00E9077C" w:rsidRPr="00E9077C" w:rsidRDefault="00E9077C" w:rsidP="00E9077C">
      <w:pPr>
        <w:jc w:val="both"/>
        <w:rPr>
          <w:rFonts w:ascii="Arial" w:hAnsi="Arial" w:cs="Arial"/>
        </w:rPr>
      </w:pPr>
      <w:r w:rsidRPr="00E9077C">
        <w:rPr>
          <w:rFonts w:ascii="Arial" w:hAnsi="Arial" w:cs="Arial"/>
        </w:rPr>
        <w:t>The University reserves the right to reject any and all proposals and to waive technicalities and minor irregularities in proposals at its sole discretion.</w:t>
      </w:r>
    </w:p>
    <w:p w14:paraId="1FE9638B" w14:textId="77777777" w:rsidR="00E9077C" w:rsidRPr="00E9077C" w:rsidRDefault="00E9077C" w:rsidP="00E9077C">
      <w:pPr>
        <w:jc w:val="both"/>
        <w:rPr>
          <w:rFonts w:ascii="Arial" w:hAnsi="Arial" w:cs="Arial"/>
          <w:sz w:val="22"/>
          <w:szCs w:val="22"/>
        </w:rPr>
      </w:pPr>
    </w:p>
    <w:p w14:paraId="579C81AB" w14:textId="77777777" w:rsidR="00E9077C" w:rsidRPr="00E9077C" w:rsidRDefault="00E9077C" w:rsidP="00E9077C">
      <w:pPr>
        <w:jc w:val="both"/>
        <w:rPr>
          <w:rFonts w:ascii="Arial" w:hAnsi="Arial" w:cs="Arial"/>
        </w:rPr>
      </w:pPr>
      <w:r w:rsidRPr="00E9077C">
        <w:rPr>
          <w:rFonts w:ascii="Arial" w:hAnsi="Arial" w:cs="Arial"/>
        </w:rPr>
        <w:t>Grounds for the rejection of a proposal include, but shall not be limited to:</w:t>
      </w:r>
    </w:p>
    <w:p w14:paraId="2A27637A" w14:textId="77777777" w:rsidR="00E9077C" w:rsidRPr="00E9077C" w:rsidRDefault="00E9077C" w:rsidP="00E9077C">
      <w:pPr>
        <w:numPr>
          <w:ilvl w:val="0"/>
          <w:numId w:val="2"/>
        </w:numPr>
        <w:spacing w:after="160" w:line="259" w:lineRule="auto"/>
        <w:jc w:val="both"/>
        <w:rPr>
          <w:rFonts w:ascii="Arial" w:hAnsi="Arial" w:cs="Arial"/>
        </w:rPr>
      </w:pPr>
      <w:r w:rsidRPr="00E9077C">
        <w:rPr>
          <w:rFonts w:ascii="Arial" w:hAnsi="Arial" w:cs="Arial"/>
        </w:rPr>
        <w:t>Failure of a proposal to conform to the essential requirements of the solicitation.</w:t>
      </w:r>
    </w:p>
    <w:p w14:paraId="441FF771" w14:textId="77777777" w:rsidR="00E9077C" w:rsidRPr="00E9077C" w:rsidRDefault="00E9077C" w:rsidP="00E9077C">
      <w:pPr>
        <w:numPr>
          <w:ilvl w:val="0"/>
          <w:numId w:val="2"/>
        </w:numPr>
        <w:spacing w:after="160" w:line="259" w:lineRule="auto"/>
        <w:jc w:val="both"/>
        <w:rPr>
          <w:rFonts w:ascii="Arial" w:hAnsi="Arial" w:cs="Arial"/>
        </w:rPr>
      </w:pPr>
      <w:r w:rsidRPr="00E9077C">
        <w:rPr>
          <w:rFonts w:ascii="Arial" w:hAnsi="Arial" w:cs="Arial"/>
        </w:rPr>
        <w:t>A proposal imposing conditions which would modify the terms and conditions of the solicitation, or limit the Contractor’s liability to the University on the contract awarded on the basis of such solicitation.</w:t>
      </w:r>
    </w:p>
    <w:p w14:paraId="196485C4" w14:textId="77777777" w:rsidR="00E9077C" w:rsidRPr="00E9077C" w:rsidRDefault="00E9077C" w:rsidP="00E9077C">
      <w:pPr>
        <w:numPr>
          <w:ilvl w:val="0"/>
          <w:numId w:val="2"/>
        </w:numPr>
        <w:spacing w:after="160" w:line="259" w:lineRule="auto"/>
        <w:jc w:val="both"/>
        <w:rPr>
          <w:rFonts w:ascii="Arial" w:hAnsi="Arial" w:cs="Arial"/>
        </w:rPr>
      </w:pPr>
      <w:r w:rsidRPr="00E9077C">
        <w:rPr>
          <w:rFonts w:ascii="Arial" w:hAnsi="Arial" w:cs="Arial"/>
        </w:rPr>
        <w:t>Failure of the Contractor to sign Proposal Form in the designated signature location.</w:t>
      </w:r>
    </w:p>
    <w:p w14:paraId="406C7044" w14:textId="77777777" w:rsidR="00E9077C" w:rsidRPr="00E9077C" w:rsidRDefault="00E9077C" w:rsidP="00E9077C">
      <w:pPr>
        <w:numPr>
          <w:ilvl w:val="0"/>
          <w:numId w:val="2"/>
        </w:numPr>
        <w:spacing w:after="160" w:line="259" w:lineRule="auto"/>
        <w:jc w:val="both"/>
        <w:rPr>
          <w:rFonts w:ascii="Arial" w:hAnsi="Arial" w:cs="Arial"/>
        </w:rPr>
      </w:pPr>
      <w:r w:rsidRPr="00E9077C">
        <w:rPr>
          <w:rFonts w:ascii="Arial" w:hAnsi="Arial" w:cs="Arial"/>
        </w:rPr>
        <w:t>Any proposal determined by the University to be unreasonable as to commission and/or guarantee.</w:t>
      </w:r>
    </w:p>
    <w:p w14:paraId="1B1BC629" w14:textId="77777777" w:rsidR="00E9077C" w:rsidRPr="00E9077C" w:rsidRDefault="00E9077C" w:rsidP="00E9077C">
      <w:pPr>
        <w:numPr>
          <w:ilvl w:val="0"/>
          <w:numId w:val="2"/>
        </w:numPr>
        <w:spacing w:after="160" w:line="259" w:lineRule="auto"/>
        <w:jc w:val="both"/>
        <w:rPr>
          <w:rFonts w:ascii="Arial" w:hAnsi="Arial" w:cs="Arial"/>
        </w:rPr>
      </w:pPr>
      <w:r w:rsidRPr="00E9077C">
        <w:rPr>
          <w:rFonts w:ascii="Arial" w:hAnsi="Arial" w:cs="Arial"/>
        </w:rPr>
        <w:t>Proposals received that are determined to be from Contractors who are not responsible.</w:t>
      </w:r>
    </w:p>
    <w:p w14:paraId="138DC420" w14:textId="77777777" w:rsidR="00E9077C" w:rsidRPr="00E9077C" w:rsidRDefault="00E9077C" w:rsidP="00E9077C">
      <w:pPr>
        <w:jc w:val="both"/>
        <w:rPr>
          <w:rFonts w:ascii="Arial" w:hAnsi="Arial" w:cs="Arial"/>
        </w:rPr>
      </w:pPr>
    </w:p>
    <w:p w14:paraId="40A9C010" w14:textId="77777777" w:rsidR="00E9077C" w:rsidRPr="00E9077C" w:rsidRDefault="00E9077C" w:rsidP="00E9077C">
      <w:pPr>
        <w:spacing w:after="200" w:line="276" w:lineRule="auto"/>
        <w:contextualSpacing/>
        <w:jc w:val="both"/>
        <w:rPr>
          <w:rFonts w:ascii="Arial" w:hAnsi="Arial" w:cs="Arial"/>
        </w:rPr>
      </w:pPr>
      <w:r w:rsidRPr="00E9077C">
        <w:rPr>
          <w:rFonts w:ascii="Arial" w:hAnsi="Arial" w:cs="Arial"/>
        </w:rPr>
        <w:t>Technicalities or minor irregularities in a Contractor’s proposal which may be waived, when the University determines that it will be in the University’s best interest to do so, are mere matters of form not affecting the material substance of a proposal or some immaterial deviation from or variation in the precise requirements of this Request for Proposals and having a trivial or negligible effect on price, quality, quantity or delivery of supplies or performance of the services being procured, the correction or waiver of which will not affect the relative standing of, or be otherwise prejudicial to other Contractors. The University may either give a Contractor an opportunity to cure any deficiency resulting from a technicality or minor irregularity in its proposal, or waive such deficiency where it is advantageous to the University to do so.</w:t>
      </w:r>
    </w:p>
    <w:p w14:paraId="4B3A07BE" w14:textId="77777777" w:rsidR="00E9077C" w:rsidRPr="00E9077C" w:rsidRDefault="00E9077C" w:rsidP="00E9077C">
      <w:pPr>
        <w:jc w:val="both"/>
        <w:rPr>
          <w:rFonts w:ascii="Arial" w:hAnsi="Arial" w:cs="Arial"/>
        </w:rPr>
      </w:pPr>
      <w:r w:rsidRPr="00E9077C">
        <w:rPr>
          <w:rFonts w:ascii="Arial" w:hAnsi="Arial" w:cs="Arial"/>
          <w:b/>
        </w:rPr>
        <w:t>Remedies</w:t>
      </w:r>
      <w:r w:rsidRPr="00E9077C">
        <w:rPr>
          <w:rFonts w:ascii="Arial" w:hAnsi="Arial" w:cs="Arial"/>
        </w:rPr>
        <w:t xml:space="preserve"> All parties’ remedies and rights contained in this Contract shall be cumulative and shall not be in limitation of any other right or remedy which the parties may have.</w:t>
      </w:r>
    </w:p>
    <w:p w14:paraId="0C47ED60" w14:textId="77777777" w:rsidR="00E9077C" w:rsidRPr="00E9077C" w:rsidRDefault="00E9077C" w:rsidP="00E9077C">
      <w:pPr>
        <w:keepNext/>
        <w:jc w:val="both"/>
        <w:outlineLvl w:val="0"/>
        <w:rPr>
          <w:rFonts w:ascii="Arial" w:hAnsi="Arial" w:cs="Arial"/>
          <w:b/>
        </w:rPr>
      </w:pPr>
    </w:p>
    <w:p w14:paraId="3E6A3E30" w14:textId="227DE9D3" w:rsidR="00E9077C" w:rsidRPr="00E9077C" w:rsidRDefault="00E9077C" w:rsidP="00E9077C">
      <w:pPr>
        <w:jc w:val="both"/>
        <w:rPr>
          <w:rFonts w:ascii="Arial" w:hAnsi="Arial" w:cs="Arial"/>
        </w:rPr>
      </w:pPr>
      <w:r w:rsidRPr="00E9077C">
        <w:rPr>
          <w:rFonts w:ascii="Arial" w:hAnsi="Arial" w:cs="Arial"/>
          <w:b/>
        </w:rPr>
        <w:t xml:space="preserve">Representation and Warranties </w:t>
      </w:r>
      <w:r w:rsidRPr="00E9077C">
        <w:rPr>
          <w:rFonts w:ascii="Arial" w:hAnsi="Arial" w:cs="Arial"/>
        </w:rPr>
        <w:t>the Contractor covenants that all action required on its part has been taken to authorize and empower it to enter into and perform this Contract and that it has and will continue to have throughout the term of this Contract the full right to perform its obligations hereunder. The Contractor further represents that there are no prior or existing contractual commitments that would prevent it from entering into this Contract or from conducting the activities and carrying out the duties and obligations provided for hereunder.</w:t>
      </w:r>
    </w:p>
    <w:p w14:paraId="0CE087C4" w14:textId="77777777" w:rsidR="00E9077C" w:rsidRPr="00E9077C" w:rsidRDefault="00E9077C" w:rsidP="00E9077C">
      <w:pPr>
        <w:keepNext/>
        <w:jc w:val="both"/>
        <w:outlineLvl w:val="0"/>
        <w:rPr>
          <w:rFonts w:ascii="Arial" w:eastAsia="Calibri" w:hAnsi="Arial" w:cs="Arial"/>
          <w:bCs/>
        </w:rPr>
      </w:pPr>
    </w:p>
    <w:p w14:paraId="1CC512E4" w14:textId="6F245F90" w:rsidR="00E9077C" w:rsidRPr="00E9077C" w:rsidRDefault="00E9077C" w:rsidP="00E9077C">
      <w:pPr>
        <w:autoSpaceDE w:val="0"/>
        <w:autoSpaceDN w:val="0"/>
        <w:adjustRightInd w:val="0"/>
        <w:rPr>
          <w:rFonts w:ascii="Arial" w:hAnsi="Arial" w:cs="Arial"/>
        </w:rPr>
      </w:pPr>
      <w:r w:rsidRPr="00E9077C">
        <w:rPr>
          <w:rFonts w:ascii="Arial" w:hAnsi="Arial" w:cs="Arial"/>
          <w:b/>
          <w:bCs/>
        </w:rPr>
        <w:t xml:space="preserve">Restrictions on Communications with University Staff: </w:t>
      </w:r>
      <w:r w:rsidRPr="00E9077C">
        <w:rPr>
          <w:rFonts w:ascii="Arial" w:hAnsi="Arial" w:cs="Arial"/>
        </w:rPr>
        <w:t>From the issue date of this Solicitation until a Contractor is selected and a contract award is made, Bidders are not allowed to communicate about the subject of the proposal with any University administrator faculty, staff, or members of the Board of Trustees except:</w:t>
      </w:r>
    </w:p>
    <w:p w14:paraId="4F728081" w14:textId="77777777" w:rsidR="00E9077C" w:rsidRPr="00E9077C" w:rsidRDefault="00E9077C" w:rsidP="00E9077C">
      <w:pPr>
        <w:autoSpaceDE w:val="0"/>
        <w:autoSpaceDN w:val="0"/>
        <w:adjustRightInd w:val="0"/>
        <w:rPr>
          <w:rFonts w:ascii="Arial" w:hAnsi="Arial" w:cs="Arial"/>
        </w:rPr>
      </w:pPr>
    </w:p>
    <w:p w14:paraId="76B8C03C" w14:textId="77777777" w:rsidR="00E9077C" w:rsidRPr="00E9077C" w:rsidRDefault="00E9077C" w:rsidP="00E9077C">
      <w:pPr>
        <w:numPr>
          <w:ilvl w:val="0"/>
          <w:numId w:val="3"/>
        </w:numPr>
        <w:autoSpaceDE w:val="0"/>
        <w:autoSpaceDN w:val="0"/>
        <w:adjustRightInd w:val="0"/>
        <w:spacing w:after="160" w:line="259" w:lineRule="auto"/>
        <w:rPr>
          <w:rFonts w:ascii="Arial" w:hAnsi="Arial" w:cs="Arial"/>
        </w:rPr>
      </w:pPr>
      <w:r w:rsidRPr="00E9077C">
        <w:rPr>
          <w:rFonts w:ascii="Arial" w:hAnsi="Arial" w:cs="Arial"/>
        </w:rPr>
        <w:t>The Procurement Services representative, any University Procurement Official representing the University administration, or others authorized in writing by the Procurement Office and</w:t>
      </w:r>
    </w:p>
    <w:p w14:paraId="28B3A2CD" w14:textId="77777777" w:rsidR="00E9077C" w:rsidRPr="00E9077C" w:rsidRDefault="00E9077C" w:rsidP="00E9077C">
      <w:pPr>
        <w:numPr>
          <w:ilvl w:val="0"/>
          <w:numId w:val="3"/>
        </w:numPr>
        <w:autoSpaceDE w:val="0"/>
        <w:autoSpaceDN w:val="0"/>
        <w:adjustRightInd w:val="0"/>
        <w:spacing w:after="160" w:line="259" w:lineRule="auto"/>
        <w:rPr>
          <w:rFonts w:ascii="Arial" w:hAnsi="Arial" w:cs="Arial"/>
        </w:rPr>
      </w:pPr>
      <w:r w:rsidRPr="00E9077C">
        <w:rPr>
          <w:rFonts w:ascii="Arial" w:hAnsi="Arial" w:cs="Arial"/>
        </w:rPr>
        <w:t>University Representatives during Bidder presentations.</w:t>
      </w:r>
    </w:p>
    <w:p w14:paraId="0E79669F" w14:textId="77777777" w:rsidR="00E9077C" w:rsidRPr="00E9077C" w:rsidRDefault="00E9077C" w:rsidP="00E9077C">
      <w:pPr>
        <w:autoSpaceDE w:val="0"/>
        <w:autoSpaceDN w:val="0"/>
        <w:adjustRightInd w:val="0"/>
        <w:rPr>
          <w:rFonts w:ascii="Arial" w:hAnsi="Arial" w:cs="Arial"/>
        </w:rPr>
      </w:pPr>
      <w:r w:rsidRPr="00E9077C">
        <w:rPr>
          <w:rFonts w:ascii="Arial" w:hAnsi="Arial" w:cs="Arial"/>
        </w:rPr>
        <w:t xml:space="preserve">      </w:t>
      </w:r>
    </w:p>
    <w:p w14:paraId="62629490" w14:textId="77777777" w:rsidR="00E9077C" w:rsidRPr="00E9077C" w:rsidRDefault="00E9077C" w:rsidP="00E9077C">
      <w:pPr>
        <w:autoSpaceDE w:val="0"/>
        <w:autoSpaceDN w:val="0"/>
        <w:adjustRightInd w:val="0"/>
        <w:rPr>
          <w:rFonts w:ascii="Arial" w:hAnsi="Arial" w:cs="Arial"/>
        </w:rPr>
      </w:pPr>
      <w:r w:rsidRPr="00E9077C">
        <w:rPr>
          <w:rFonts w:ascii="Arial" w:hAnsi="Arial" w:cs="Arial"/>
        </w:rPr>
        <w:t>If violation of this provision occurs, the University reserves the right to reject the Bidder’s response to this Solicitation.</w:t>
      </w:r>
    </w:p>
    <w:p w14:paraId="7AEA37FE" w14:textId="77777777" w:rsidR="00E9077C" w:rsidRPr="00E9077C" w:rsidRDefault="00E9077C" w:rsidP="00E9077C">
      <w:pPr>
        <w:rPr>
          <w:rFonts w:ascii="Arial" w:hAnsi="Arial" w:cs="Arial"/>
        </w:rPr>
      </w:pPr>
    </w:p>
    <w:p w14:paraId="067309C2" w14:textId="77777777" w:rsidR="00E9077C" w:rsidRPr="00E9077C" w:rsidRDefault="00E9077C" w:rsidP="00E9077C">
      <w:pPr>
        <w:keepNext/>
        <w:jc w:val="both"/>
        <w:outlineLvl w:val="0"/>
        <w:rPr>
          <w:rFonts w:ascii="Arial" w:hAnsi="Arial" w:cs="Arial"/>
          <w:b/>
        </w:rPr>
      </w:pPr>
      <w:r w:rsidRPr="00E9077C">
        <w:rPr>
          <w:rFonts w:ascii="Arial" w:hAnsi="Arial" w:cs="Arial"/>
          <w:b/>
        </w:rPr>
        <w:t>Revisions to the Request for Proposal</w:t>
      </w:r>
    </w:p>
    <w:p w14:paraId="0649FBF8" w14:textId="77777777" w:rsidR="00E9077C" w:rsidRPr="00E9077C" w:rsidRDefault="00E9077C" w:rsidP="00E9077C">
      <w:pPr>
        <w:spacing w:after="200" w:line="276" w:lineRule="auto"/>
        <w:contextualSpacing/>
        <w:jc w:val="both"/>
        <w:rPr>
          <w:rFonts w:ascii="Arial" w:hAnsi="Arial" w:cs="Arial"/>
        </w:rPr>
      </w:pPr>
      <w:r w:rsidRPr="00E9077C">
        <w:rPr>
          <w:rFonts w:ascii="Arial" w:hAnsi="Arial" w:cs="Arial"/>
        </w:rPr>
        <w:t xml:space="preserve">In the event it becomes necessary to revise any part of this Request for Proposal prior to the assigned return date, written revisions will be posted by Procurement Services on our website at </w:t>
      </w:r>
      <w:hyperlink r:id="rId19" w:history="1">
        <w:r w:rsidRPr="00E9077C">
          <w:rPr>
            <w:rFonts w:ascii="Arial" w:hAnsi="Arial" w:cs="Arial"/>
            <w:color w:val="0000FF"/>
            <w:u w:val="single"/>
          </w:rPr>
          <w:t>http://uah.edu/business-services/vendors/bid-opportunities</w:t>
        </w:r>
      </w:hyperlink>
      <w:r w:rsidRPr="00E9077C">
        <w:rPr>
          <w:rFonts w:ascii="Arial" w:hAnsi="Arial" w:cs="Arial"/>
        </w:rPr>
        <w:t>. Scroll down and click on the proposal number.</w:t>
      </w:r>
    </w:p>
    <w:p w14:paraId="5F541E2D" w14:textId="77777777" w:rsidR="00E9077C" w:rsidRPr="00E9077C" w:rsidRDefault="00E9077C" w:rsidP="00E9077C">
      <w:pPr>
        <w:spacing w:after="200" w:line="276" w:lineRule="auto"/>
        <w:contextualSpacing/>
        <w:jc w:val="both"/>
        <w:rPr>
          <w:rFonts w:ascii="Arial" w:hAnsi="Arial" w:cs="Arial"/>
        </w:rPr>
      </w:pPr>
    </w:p>
    <w:p w14:paraId="39169052" w14:textId="77777777" w:rsidR="00E9077C" w:rsidRPr="00E9077C" w:rsidRDefault="00E9077C" w:rsidP="00E9077C">
      <w:pPr>
        <w:spacing w:after="200" w:line="276" w:lineRule="auto"/>
        <w:contextualSpacing/>
        <w:jc w:val="both"/>
        <w:rPr>
          <w:rFonts w:ascii="Arial" w:hAnsi="Arial" w:cs="Arial"/>
        </w:rPr>
      </w:pPr>
      <w:r w:rsidRPr="00E9077C">
        <w:rPr>
          <w:rFonts w:ascii="Arial" w:hAnsi="Arial" w:cs="Arial"/>
        </w:rPr>
        <w:t>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14:paraId="31AB69D0" w14:textId="77777777" w:rsidR="00E9077C" w:rsidRPr="00E9077C" w:rsidRDefault="00E9077C" w:rsidP="00E9077C">
      <w:pPr>
        <w:autoSpaceDE w:val="0"/>
        <w:autoSpaceDN w:val="0"/>
        <w:adjustRightInd w:val="0"/>
        <w:rPr>
          <w:rFonts w:ascii="Arial" w:hAnsi="Arial" w:cs="Arial"/>
        </w:rPr>
      </w:pPr>
      <w:r w:rsidRPr="00E9077C">
        <w:rPr>
          <w:rFonts w:ascii="Arial" w:hAnsi="Arial" w:cs="Arial"/>
          <w:b/>
          <w:bCs/>
        </w:rPr>
        <w:t xml:space="preserve">State of Alabama Immigration Law: </w:t>
      </w:r>
      <w:r w:rsidRPr="00E9077C">
        <w:rPr>
          <w:rFonts w:ascii="Arial" w:hAnsi="Arial" w:cs="Arial"/>
        </w:rPr>
        <w:t>Pursuant to the State of Alabama Immigration Law, 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w:t>
      </w:r>
    </w:p>
    <w:p w14:paraId="18072A1B" w14:textId="77777777" w:rsidR="00E9077C" w:rsidRPr="00E9077C" w:rsidRDefault="00E9077C" w:rsidP="00E9077C">
      <w:pPr>
        <w:autoSpaceDE w:val="0"/>
        <w:autoSpaceDN w:val="0"/>
        <w:adjustRightInd w:val="0"/>
        <w:rPr>
          <w:rFonts w:ascii="Arial" w:hAnsi="Arial" w:cs="Arial"/>
        </w:rPr>
      </w:pPr>
    </w:p>
    <w:p w14:paraId="65E7039B" w14:textId="77777777" w:rsidR="00E9077C" w:rsidRPr="00E9077C" w:rsidRDefault="00E9077C" w:rsidP="00E9077C">
      <w:pPr>
        <w:jc w:val="both"/>
        <w:rPr>
          <w:rFonts w:ascii="Arial" w:hAnsi="Arial" w:cs="Arial"/>
        </w:rPr>
      </w:pPr>
      <w:r w:rsidRPr="00E9077C">
        <w:rPr>
          <w:rFonts w:ascii="Arial" w:hAnsi="Arial" w:cs="Arial"/>
          <w:b/>
        </w:rPr>
        <w:t xml:space="preserve">Survival of Terms </w:t>
      </w:r>
      <w:r w:rsidRPr="00E9077C">
        <w:rPr>
          <w:rFonts w:ascii="Arial" w:hAnsi="Arial" w:cs="Arial"/>
        </w:rPr>
        <w:t>All covenants, representations, and warranties of the Contractor contained in this Contract shall survive the termination or expiration of this Contract whenever necessary to carry out the reasonably intended purpose thereof.</w:t>
      </w:r>
    </w:p>
    <w:p w14:paraId="6A823B2E" w14:textId="77777777" w:rsidR="00E9077C" w:rsidRPr="00E9077C" w:rsidRDefault="00E9077C" w:rsidP="00E9077C">
      <w:pPr>
        <w:spacing w:after="120"/>
        <w:jc w:val="both"/>
        <w:rPr>
          <w:rFonts w:ascii="Arial" w:hAnsi="Arial" w:cs="Arial"/>
          <w:b/>
        </w:rPr>
      </w:pPr>
    </w:p>
    <w:p w14:paraId="212546CE" w14:textId="77777777" w:rsidR="00E9077C" w:rsidRPr="00E9077C" w:rsidRDefault="00E9077C" w:rsidP="00E9077C">
      <w:pPr>
        <w:jc w:val="both"/>
        <w:rPr>
          <w:rFonts w:ascii="Arial" w:hAnsi="Arial" w:cs="Arial"/>
        </w:rPr>
      </w:pPr>
      <w:r w:rsidRPr="00E9077C">
        <w:rPr>
          <w:rFonts w:ascii="Arial" w:hAnsi="Arial" w:cs="Arial"/>
          <w:b/>
        </w:rPr>
        <w:lastRenderedPageBreak/>
        <w:t xml:space="preserve">Unenforceable Provision </w:t>
      </w:r>
      <w:r w:rsidRPr="00E9077C">
        <w:rPr>
          <w:rFonts w:ascii="Arial" w:hAnsi="Arial" w:cs="Arial"/>
        </w:rPr>
        <w:t>If any provision of this Contract, as applied to any party or to any circumstance, shall be adjudged by a court to be void or unenforceable, the same shall in no way affect any other provision of this contract or the validity or enforceability of the Contract as a whole.</w:t>
      </w:r>
    </w:p>
    <w:p w14:paraId="2E1A0050" w14:textId="77777777" w:rsidR="00E9077C" w:rsidRPr="00E9077C" w:rsidRDefault="00E9077C" w:rsidP="00E9077C">
      <w:pPr>
        <w:spacing w:after="120"/>
        <w:jc w:val="both"/>
        <w:rPr>
          <w:rFonts w:ascii="Arial" w:hAnsi="Arial" w:cs="Arial"/>
          <w:b/>
        </w:rPr>
      </w:pPr>
    </w:p>
    <w:p w14:paraId="368ACEBC" w14:textId="77777777" w:rsidR="00E9077C" w:rsidRPr="00E9077C" w:rsidRDefault="00E9077C" w:rsidP="00E9077C">
      <w:pPr>
        <w:spacing w:after="120"/>
        <w:jc w:val="both"/>
        <w:rPr>
          <w:rFonts w:ascii="Arial" w:hAnsi="Arial" w:cs="Arial"/>
          <w:b/>
        </w:rPr>
      </w:pPr>
      <w:r w:rsidRPr="00E9077C">
        <w:rPr>
          <w:rFonts w:ascii="Arial" w:hAnsi="Arial" w:cs="Arial"/>
          <w:b/>
        </w:rPr>
        <w:t>University Name – Limitations on Use</w:t>
      </w:r>
    </w:p>
    <w:p w14:paraId="0629DBB1" w14:textId="77777777" w:rsidR="00E9077C" w:rsidRPr="00E9077C" w:rsidRDefault="00E9077C" w:rsidP="00E9077C">
      <w:pPr>
        <w:spacing w:after="120"/>
        <w:jc w:val="both"/>
        <w:rPr>
          <w:rFonts w:ascii="Arial" w:hAnsi="Arial" w:cs="Arial"/>
        </w:rPr>
      </w:pPr>
      <w:r w:rsidRPr="00E9077C">
        <w:rPr>
          <w:rFonts w:ascii="Arial" w:hAnsi="Arial" w:cs="Arial"/>
        </w:rPr>
        <w:t>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14:paraId="0EDDBD2A" w14:textId="77777777" w:rsidR="00E9077C" w:rsidRPr="00E9077C" w:rsidRDefault="00E9077C" w:rsidP="00E9077C">
      <w:pPr>
        <w:jc w:val="both"/>
        <w:rPr>
          <w:rFonts w:ascii="Arial" w:hAnsi="Arial" w:cs="Arial"/>
          <w:b/>
          <w:bCs/>
        </w:rPr>
      </w:pPr>
    </w:p>
    <w:p w14:paraId="6BAEC002" w14:textId="77777777" w:rsidR="00E9077C" w:rsidRPr="00E9077C" w:rsidRDefault="00E9077C" w:rsidP="00E9077C">
      <w:pPr>
        <w:jc w:val="both"/>
        <w:rPr>
          <w:rFonts w:ascii="Arial" w:hAnsi="Arial" w:cs="Arial"/>
        </w:rPr>
      </w:pPr>
      <w:r w:rsidRPr="00E9077C">
        <w:rPr>
          <w:rFonts w:ascii="Arial" w:hAnsi="Arial" w:cs="Arial"/>
          <w:b/>
        </w:rPr>
        <w:t>Waiver</w:t>
      </w:r>
      <w:r w:rsidRPr="00E9077C">
        <w:rPr>
          <w:rFonts w:ascii="Arial" w:hAnsi="Arial" w:cs="Arial"/>
        </w:rPr>
        <w:t xml:space="preserve"> The failure of any party to assert a right hereunder or to insist upon compliance with any term or condition of this Contract shall not constitute a waiver of that right, term, or condition nor excuse a similar subsequent failure to perform any such term or condition.</w:t>
      </w:r>
    </w:p>
    <w:p w14:paraId="2A08FF12" w14:textId="77777777" w:rsidR="00E9077C" w:rsidRPr="00E9077C" w:rsidRDefault="00E9077C" w:rsidP="00E9077C">
      <w:pPr>
        <w:jc w:val="both"/>
        <w:rPr>
          <w:rFonts w:ascii="Arial" w:hAnsi="Arial" w:cs="Arial"/>
        </w:rPr>
      </w:pPr>
    </w:p>
    <w:p w14:paraId="362E1035" w14:textId="77777777" w:rsidR="00E9077C" w:rsidRPr="00E9077C" w:rsidRDefault="00E9077C" w:rsidP="00E9077C">
      <w:pPr>
        <w:jc w:val="both"/>
        <w:rPr>
          <w:rFonts w:ascii="Arial" w:hAnsi="Arial" w:cs="Arial"/>
          <w:b/>
          <w:bCs/>
        </w:rPr>
      </w:pPr>
      <w:r w:rsidRPr="00E9077C">
        <w:rPr>
          <w:rFonts w:ascii="Arial" w:hAnsi="Arial" w:cs="Arial"/>
          <w:b/>
          <w:bCs/>
        </w:rPr>
        <w:t>Warranty Period</w:t>
      </w:r>
    </w:p>
    <w:p w14:paraId="2030A3B6" w14:textId="77777777" w:rsidR="00E9077C" w:rsidRPr="00E9077C" w:rsidRDefault="00E9077C" w:rsidP="00E9077C">
      <w:pPr>
        <w:jc w:val="both"/>
        <w:rPr>
          <w:rFonts w:ascii="Arial" w:hAnsi="Arial" w:cs="Arial"/>
          <w:bCs/>
        </w:rPr>
      </w:pPr>
      <w:r w:rsidRPr="00E9077C">
        <w:rPr>
          <w:rFonts w:ascii="Arial" w:hAnsi="Arial" w:cs="Arial"/>
          <w:bCs/>
        </w:rPr>
        <w:t>Include a copy of your materials warranty; clearly state the length of the warranty for both labor and materials.</w:t>
      </w:r>
    </w:p>
    <w:p w14:paraId="05054A86" w14:textId="77777777" w:rsidR="00E9077C" w:rsidRPr="00E9077C" w:rsidRDefault="00E9077C" w:rsidP="00E9077C">
      <w:pPr>
        <w:spacing w:after="120"/>
        <w:jc w:val="both"/>
        <w:rPr>
          <w:rFonts w:ascii="Arial" w:hAnsi="Arial" w:cs="Arial"/>
          <w:b/>
        </w:rPr>
      </w:pPr>
    </w:p>
    <w:p w14:paraId="74C27F14" w14:textId="649225B0" w:rsidR="00E9077C" w:rsidRDefault="00E9077C" w:rsidP="00E9077C">
      <w:pPr>
        <w:rPr>
          <w:rFonts w:ascii="Arial" w:hAnsi="Arial" w:cs="Arial"/>
          <w:sz w:val="22"/>
          <w:szCs w:val="22"/>
        </w:rPr>
      </w:pPr>
    </w:p>
    <w:p w14:paraId="55BCC1DA" w14:textId="4565BE22" w:rsidR="00E9077C" w:rsidRDefault="00E9077C" w:rsidP="00E9077C">
      <w:pPr>
        <w:rPr>
          <w:rFonts w:ascii="Arial" w:hAnsi="Arial" w:cs="Arial"/>
          <w:sz w:val="22"/>
          <w:szCs w:val="22"/>
        </w:rPr>
      </w:pPr>
    </w:p>
    <w:p w14:paraId="6B3BF471" w14:textId="761D87F0" w:rsidR="00E9077C" w:rsidRDefault="00E9077C" w:rsidP="00E9077C">
      <w:pPr>
        <w:rPr>
          <w:rFonts w:ascii="Arial" w:hAnsi="Arial" w:cs="Arial"/>
          <w:sz w:val="22"/>
          <w:szCs w:val="22"/>
        </w:rPr>
      </w:pPr>
    </w:p>
    <w:p w14:paraId="65F4E9D0" w14:textId="7FBAB27D" w:rsidR="00E9077C" w:rsidRDefault="00E9077C" w:rsidP="00E9077C">
      <w:pPr>
        <w:rPr>
          <w:rFonts w:ascii="Arial" w:hAnsi="Arial" w:cs="Arial"/>
          <w:sz w:val="22"/>
          <w:szCs w:val="22"/>
        </w:rPr>
      </w:pPr>
    </w:p>
    <w:p w14:paraId="385E7520" w14:textId="1AC00F17" w:rsidR="00E9077C" w:rsidRDefault="00E9077C" w:rsidP="00E9077C">
      <w:pPr>
        <w:rPr>
          <w:rFonts w:ascii="Arial" w:hAnsi="Arial" w:cs="Arial"/>
          <w:sz w:val="22"/>
          <w:szCs w:val="22"/>
        </w:rPr>
      </w:pPr>
    </w:p>
    <w:p w14:paraId="550F9D40" w14:textId="53108D6B" w:rsidR="00E9077C" w:rsidRDefault="00E9077C" w:rsidP="00E9077C">
      <w:pPr>
        <w:rPr>
          <w:rFonts w:ascii="Arial" w:hAnsi="Arial" w:cs="Arial"/>
          <w:sz w:val="22"/>
          <w:szCs w:val="22"/>
        </w:rPr>
      </w:pPr>
    </w:p>
    <w:p w14:paraId="3D0E34A9" w14:textId="65071BB9" w:rsidR="00E9077C" w:rsidRDefault="00E9077C" w:rsidP="00E9077C">
      <w:pPr>
        <w:rPr>
          <w:rFonts w:ascii="Arial" w:hAnsi="Arial" w:cs="Arial"/>
          <w:sz w:val="22"/>
          <w:szCs w:val="22"/>
        </w:rPr>
      </w:pPr>
    </w:p>
    <w:p w14:paraId="5CBF6A5D" w14:textId="366049AD" w:rsidR="00E9077C" w:rsidRDefault="00E9077C" w:rsidP="00E9077C">
      <w:pPr>
        <w:rPr>
          <w:rFonts w:ascii="Arial" w:hAnsi="Arial" w:cs="Arial"/>
          <w:sz w:val="22"/>
          <w:szCs w:val="22"/>
        </w:rPr>
      </w:pPr>
    </w:p>
    <w:p w14:paraId="26F74E29" w14:textId="787E4C57" w:rsidR="00E9077C" w:rsidRDefault="00E9077C" w:rsidP="00E9077C">
      <w:pPr>
        <w:rPr>
          <w:rFonts w:ascii="Arial" w:hAnsi="Arial" w:cs="Arial"/>
          <w:sz w:val="22"/>
          <w:szCs w:val="22"/>
        </w:rPr>
      </w:pPr>
    </w:p>
    <w:p w14:paraId="20439075" w14:textId="5B098CE1" w:rsidR="00E9077C" w:rsidRDefault="00E9077C" w:rsidP="00E9077C">
      <w:pPr>
        <w:rPr>
          <w:rFonts w:ascii="Arial" w:hAnsi="Arial" w:cs="Arial"/>
          <w:sz w:val="22"/>
          <w:szCs w:val="22"/>
        </w:rPr>
      </w:pPr>
    </w:p>
    <w:p w14:paraId="186E6C4E" w14:textId="5F3DBAA2" w:rsidR="00E9077C" w:rsidRDefault="00E9077C" w:rsidP="00E9077C">
      <w:pPr>
        <w:rPr>
          <w:rFonts w:ascii="Arial" w:hAnsi="Arial" w:cs="Arial"/>
          <w:sz w:val="22"/>
          <w:szCs w:val="22"/>
        </w:rPr>
      </w:pPr>
    </w:p>
    <w:p w14:paraId="5E2DD1EF" w14:textId="1EDBAC0C" w:rsidR="00E9077C" w:rsidRDefault="00E9077C" w:rsidP="00E9077C">
      <w:pPr>
        <w:rPr>
          <w:rFonts w:ascii="Arial" w:hAnsi="Arial" w:cs="Arial"/>
          <w:sz w:val="22"/>
          <w:szCs w:val="22"/>
        </w:rPr>
      </w:pPr>
    </w:p>
    <w:p w14:paraId="6C640340" w14:textId="53DDA59C" w:rsidR="00E9077C" w:rsidRDefault="00E9077C" w:rsidP="00E9077C">
      <w:pPr>
        <w:rPr>
          <w:rFonts w:ascii="Arial" w:hAnsi="Arial" w:cs="Arial"/>
          <w:sz w:val="22"/>
          <w:szCs w:val="22"/>
        </w:rPr>
      </w:pPr>
    </w:p>
    <w:p w14:paraId="79273925" w14:textId="70C83AB9" w:rsidR="00E9077C" w:rsidRDefault="00E9077C" w:rsidP="00E9077C">
      <w:pPr>
        <w:rPr>
          <w:rFonts w:ascii="Arial" w:hAnsi="Arial" w:cs="Arial"/>
          <w:sz w:val="22"/>
          <w:szCs w:val="22"/>
        </w:rPr>
      </w:pPr>
    </w:p>
    <w:p w14:paraId="4C81B5D4" w14:textId="27297224" w:rsidR="00E9077C" w:rsidRDefault="00E9077C" w:rsidP="00E9077C">
      <w:pPr>
        <w:rPr>
          <w:rFonts w:ascii="Arial" w:hAnsi="Arial" w:cs="Arial"/>
          <w:sz w:val="22"/>
          <w:szCs w:val="22"/>
        </w:rPr>
      </w:pPr>
    </w:p>
    <w:p w14:paraId="7C0C86AC" w14:textId="07976C26" w:rsidR="00E9077C" w:rsidRDefault="00E9077C" w:rsidP="00E9077C">
      <w:pPr>
        <w:rPr>
          <w:rFonts w:ascii="Arial" w:hAnsi="Arial" w:cs="Arial"/>
          <w:sz w:val="22"/>
          <w:szCs w:val="22"/>
        </w:rPr>
      </w:pPr>
    </w:p>
    <w:p w14:paraId="571CA46D" w14:textId="00DCD367" w:rsidR="00E9077C" w:rsidRDefault="00E9077C" w:rsidP="00E9077C">
      <w:pPr>
        <w:rPr>
          <w:rFonts w:ascii="Arial" w:hAnsi="Arial" w:cs="Arial"/>
          <w:sz w:val="22"/>
          <w:szCs w:val="22"/>
        </w:rPr>
      </w:pPr>
    </w:p>
    <w:p w14:paraId="32A6B5D0" w14:textId="71AAAA5C" w:rsidR="00E9077C" w:rsidRDefault="00E9077C" w:rsidP="00E9077C">
      <w:pPr>
        <w:rPr>
          <w:rFonts w:ascii="Arial" w:hAnsi="Arial" w:cs="Arial"/>
          <w:sz w:val="22"/>
          <w:szCs w:val="22"/>
        </w:rPr>
      </w:pPr>
    </w:p>
    <w:p w14:paraId="3B569092" w14:textId="02F50257" w:rsidR="00E9077C" w:rsidRDefault="00E9077C" w:rsidP="00E9077C">
      <w:pPr>
        <w:rPr>
          <w:rFonts w:ascii="Arial" w:hAnsi="Arial" w:cs="Arial"/>
          <w:sz w:val="22"/>
          <w:szCs w:val="22"/>
        </w:rPr>
      </w:pPr>
    </w:p>
    <w:p w14:paraId="0C677A28" w14:textId="78C60CFF" w:rsidR="00E9077C" w:rsidRDefault="00E9077C" w:rsidP="00E9077C">
      <w:pPr>
        <w:rPr>
          <w:rFonts w:ascii="Arial" w:hAnsi="Arial" w:cs="Arial"/>
          <w:sz w:val="22"/>
          <w:szCs w:val="22"/>
        </w:rPr>
      </w:pPr>
    </w:p>
    <w:p w14:paraId="60ED99DF" w14:textId="1634EBB0" w:rsidR="00E9077C" w:rsidRDefault="00E9077C" w:rsidP="00E9077C">
      <w:pPr>
        <w:rPr>
          <w:rFonts w:ascii="Arial" w:hAnsi="Arial" w:cs="Arial"/>
          <w:sz w:val="22"/>
          <w:szCs w:val="22"/>
        </w:rPr>
      </w:pPr>
    </w:p>
    <w:p w14:paraId="07427317" w14:textId="1B45FD05" w:rsidR="00E9077C" w:rsidRDefault="00E9077C" w:rsidP="00E9077C">
      <w:pPr>
        <w:rPr>
          <w:rFonts w:ascii="Arial" w:hAnsi="Arial" w:cs="Arial"/>
          <w:sz w:val="22"/>
          <w:szCs w:val="22"/>
        </w:rPr>
      </w:pPr>
    </w:p>
    <w:p w14:paraId="67085D1D" w14:textId="46E9197F" w:rsidR="00E9077C" w:rsidRDefault="00E9077C" w:rsidP="00E9077C">
      <w:pPr>
        <w:rPr>
          <w:rFonts w:ascii="Arial" w:hAnsi="Arial" w:cs="Arial"/>
          <w:sz w:val="22"/>
          <w:szCs w:val="22"/>
        </w:rPr>
      </w:pPr>
    </w:p>
    <w:p w14:paraId="7783EF8E" w14:textId="0490DC9F" w:rsidR="00E9077C" w:rsidRDefault="00E9077C" w:rsidP="00E9077C">
      <w:pPr>
        <w:rPr>
          <w:rFonts w:ascii="Arial" w:hAnsi="Arial" w:cs="Arial"/>
          <w:sz w:val="22"/>
          <w:szCs w:val="22"/>
        </w:rPr>
      </w:pPr>
    </w:p>
    <w:p w14:paraId="446C8106" w14:textId="119EA50A" w:rsidR="00AE55EC" w:rsidRDefault="00AE55EC" w:rsidP="00E9077C">
      <w:pPr>
        <w:rPr>
          <w:rFonts w:ascii="Arial" w:hAnsi="Arial" w:cs="Arial"/>
          <w:sz w:val="22"/>
          <w:szCs w:val="22"/>
        </w:rPr>
      </w:pPr>
    </w:p>
    <w:p w14:paraId="0E2E2CA7" w14:textId="1C73C91A" w:rsidR="00AE55EC" w:rsidRDefault="00AE55EC" w:rsidP="00E9077C">
      <w:pPr>
        <w:rPr>
          <w:rFonts w:ascii="Arial" w:hAnsi="Arial" w:cs="Arial"/>
          <w:sz w:val="22"/>
          <w:szCs w:val="22"/>
        </w:rPr>
      </w:pPr>
    </w:p>
    <w:p w14:paraId="20F6BA65" w14:textId="34598743" w:rsidR="00AE55EC" w:rsidRDefault="00AE55EC" w:rsidP="00E9077C">
      <w:pPr>
        <w:rPr>
          <w:rFonts w:ascii="Arial" w:hAnsi="Arial" w:cs="Arial"/>
          <w:sz w:val="22"/>
          <w:szCs w:val="22"/>
        </w:rPr>
      </w:pPr>
    </w:p>
    <w:p w14:paraId="69A6F59F" w14:textId="4529BE43" w:rsidR="00AE55EC" w:rsidRDefault="00AE55EC" w:rsidP="00E9077C">
      <w:pPr>
        <w:rPr>
          <w:rFonts w:ascii="Arial" w:hAnsi="Arial" w:cs="Arial"/>
          <w:sz w:val="22"/>
          <w:szCs w:val="22"/>
        </w:rPr>
      </w:pPr>
    </w:p>
    <w:p w14:paraId="6D74E096" w14:textId="37D8C8F0" w:rsidR="00AE55EC" w:rsidRDefault="00AE55EC" w:rsidP="00E9077C">
      <w:pPr>
        <w:rPr>
          <w:rFonts w:ascii="Arial" w:hAnsi="Arial" w:cs="Arial"/>
          <w:sz w:val="22"/>
          <w:szCs w:val="22"/>
        </w:rPr>
      </w:pPr>
    </w:p>
    <w:p w14:paraId="12A16F24" w14:textId="56316449" w:rsidR="00AE55EC" w:rsidRDefault="00AE55EC" w:rsidP="00E9077C">
      <w:pPr>
        <w:rPr>
          <w:rFonts w:ascii="Arial" w:hAnsi="Arial" w:cs="Arial"/>
          <w:sz w:val="22"/>
          <w:szCs w:val="22"/>
        </w:rPr>
      </w:pPr>
    </w:p>
    <w:p w14:paraId="3FE124CD" w14:textId="77777777" w:rsidR="00AE55EC" w:rsidRDefault="00AE55EC" w:rsidP="00E9077C">
      <w:pPr>
        <w:rPr>
          <w:rFonts w:ascii="Arial" w:hAnsi="Arial" w:cs="Arial"/>
          <w:sz w:val="22"/>
          <w:szCs w:val="22"/>
        </w:rPr>
      </w:pPr>
    </w:p>
    <w:p w14:paraId="4C5FFF5A" w14:textId="77777777" w:rsidR="00E9077C" w:rsidRPr="00E9077C" w:rsidRDefault="00E9077C" w:rsidP="00E9077C">
      <w:pPr>
        <w:rPr>
          <w:rFonts w:ascii="Arial" w:hAnsi="Arial" w:cs="Arial"/>
          <w:sz w:val="22"/>
          <w:szCs w:val="22"/>
        </w:rPr>
      </w:pPr>
      <w:r w:rsidRPr="00E9077C">
        <w:rPr>
          <w:rFonts w:ascii="Arial" w:hAnsi="Arial" w:cs="Arial"/>
          <w:sz w:val="22"/>
          <w:szCs w:val="22"/>
        </w:rPr>
        <w:t xml:space="preserve">Date      </w:t>
      </w:r>
    </w:p>
    <w:p w14:paraId="19D3FC89" w14:textId="77777777" w:rsidR="00E9077C" w:rsidRPr="00E9077C" w:rsidRDefault="00E9077C" w:rsidP="00E9077C">
      <w:pPr>
        <w:jc w:val="both"/>
      </w:pPr>
      <w:r w:rsidRPr="00E9077C">
        <w:rPr>
          <w:b/>
        </w:rPr>
        <w:t>Note:</w:t>
      </w:r>
      <w:r w:rsidRPr="00E9077C">
        <w:t xml:space="preserve">  In order for an alternate proposal to be considered, bidders </w:t>
      </w:r>
      <w:r w:rsidRPr="00E9077C">
        <w:rPr>
          <w:u w:val="single"/>
        </w:rPr>
        <w:t>must</w:t>
      </w:r>
      <w:r w:rsidRPr="00E9077C">
        <w:t xml:space="preserve"> supply current catalogs or brochures, including pictorials and specifications.</w:t>
      </w:r>
    </w:p>
    <w:p w14:paraId="748BC944" w14:textId="77777777" w:rsidR="00E9077C" w:rsidRPr="00E9077C" w:rsidRDefault="00E9077C" w:rsidP="00E9077C">
      <w:pPr>
        <w:jc w:val="both"/>
      </w:pPr>
    </w:p>
    <w:p w14:paraId="31B52A11" w14:textId="77777777" w:rsidR="00E9077C" w:rsidRPr="00E9077C" w:rsidRDefault="00E9077C" w:rsidP="00E9077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E9077C" w:rsidRPr="00E9077C" w14:paraId="7571767A" w14:textId="77777777" w:rsidTr="00E9077C">
        <w:tc>
          <w:tcPr>
            <w:tcW w:w="3798" w:type="dxa"/>
          </w:tcPr>
          <w:p w14:paraId="0E1BAB77" w14:textId="77777777" w:rsidR="00E9077C" w:rsidRPr="00E9077C" w:rsidRDefault="00E9077C" w:rsidP="00E9077C">
            <w:pPr>
              <w:jc w:val="both"/>
            </w:pPr>
            <w:r w:rsidRPr="00E9077C">
              <w:t>F.O.B. Point</w:t>
            </w:r>
          </w:p>
          <w:p w14:paraId="568DAD2D" w14:textId="77777777" w:rsidR="00E9077C" w:rsidRPr="00E9077C" w:rsidRDefault="00E9077C" w:rsidP="00E9077C">
            <w:pPr>
              <w:jc w:val="both"/>
            </w:pPr>
          </w:p>
          <w:p w14:paraId="143972FD" w14:textId="77777777" w:rsidR="00E9077C" w:rsidRPr="00E9077C" w:rsidRDefault="00E9077C" w:rsidP="00E9077C">
            <w:pPr>
              <w:jc w:val="both"/>
            </w:pPr>
            <w:r w:rsidRPr="00E9077C">
              <w:t>UAH DESTINATION</w:t>
            </w:r>
          </w:p>
        </w:tc>
        <w:tc>
          <w:tcPr>
            <w:tcW w:w="3780" w:type="dxa"/>
          </w:tcPr>
          <w:p w14:paraId="7AFD0D01" w14:textId="77777777" w:rsidR="00E9077C" w:rsidRPr="00E9077C" w:rsidRDefault="00E9077C" w:rsidP="00E9077C">
            <w:pPr>
              <w:jc w:val="both"/>
            </w:pPr>
            <w:r w:rsidRPr="00E9077C">
              <w:t>TERMS</w:t>
            </w:r>
          </w:p>
        </w:tc>
        <w:tc>
          <w:tcPr>
            <w:tcW w:w="3192" w:type="dxa"/>
          </w:tcPr>
          <w:p w14:paraId="58E8C8F0" w14:textId="77777777" w:rsidR="00E9077C" w:rsidRPr="00E9077C" w:rsidRDefault="00E9077C" w:rsidP="00E9077C">
            <w:pPr>
              <w:jc w:val="both"/>
            </w:pPr>
            <w:r w:rsidRPr="00E9077C">
              <w:t>WARRANTY</w:t>
            </w:r>
          </w:p>
        </w:tc>
      </w:tr>
      <w:tr w:rsidR="00E9077C" w:rsidRPr="00E9077C" w14:paraId="7221E48C" w14:textId="77777777" w:rsidTr="00E9077C">
        <w:tc>
          <w:tcPr>
            <w:tcW w:w="3798" w:type="dxa"/>
          </w:tcPr>
          <w:p w14:paraId="1CDB179D" w14:textId="77777777" w:rsidR="00E9077C" w:rsidRPr="00E9077C" w:rsidRDefault="00E9077C" w:rsidP="00E9077C">
            <w:pPr>
              <w:jc w:val="both"/>
            </w:pPr>
            <w:r w:rsidRPr="00E9077C">
              <w:t>ESTIMATED DELIVERY</w:t>
            </w:r>
          </w:p>
          <w:p w14:paraId="1C25AE17" w14:textId="77777777" w:rsidR="00E9077C" w:rsidRPr="00E9077C" w:rsidRDefault="00E9077C" w:rsidP="00E9077C">
            <w:pPr>
              <w:jc w:val="both"/>
            </w:pPr>
          </w:p>
          <w:p w14:paraId="6C9469D7" w14:textId="77777777" w:rsidR="00E9077C" w:rsidRPr="00E9077C" w:rsidRDefault="00E9077C" w:rsidP="00E9077C">
            <w:pPr>
              <w:jc w:val="both"/>
            </w:pPr>
          </w:p>
        </w:tc>
        <w:tc>
          <w:tcPr>
            <w:tcW w:w="3780" w:type="dxa"/>
          </w:tcPr>
          <w:p w14:paraId="14AD53DF" w14:textId="77777777" w:rsidR="00E9077C" w:rsidRPr="00E9077C" w:rsidRDefault="00E9077C" w:rsidP="00E9077C">
            <w:pPr>
              <w:jc w:val="both"/>
            </w:pPr>
            <w:r w:rsidRPr="00E9077C">
              <w:t>YOUR REFERENCE NO.*</w:t>
            </w:r>
          </w:p>
        </w:tc>
        <w:tc>
          <w:tcPr>
            <w:tcW w:w="3192" w:type="dxa"/>
          </w:tcPr>
          <w:p w14:paraId="587741BD" w14:textId="77777777" w:rsidR="00E9077C" w:rsidRPr="00E9077C" w:rsidRDefault="00E9077C" w:rsidP="00E9077C">
            <w:pPr>
              <w:jc w:val="both"/>
            </w:pPr>
            <w:r w:rsidRPr="00E9077C">
              <w:t>QUOTATION EFFECTIVE UNTIL</w:t>
            </w:r>
          </w:p>
        </w:tc>
      </w:tr>
      <w:tr w:rsidR="00E9077C" w:rsidRPr="00E9077C" w14:paraId="3162242C" w14:textId="77777777" w:rsidTr="00E9077C">
        <w:trPr>
          <w:trHeight w:val="737"/>
        </w:trPr>
        <w:tc>
          <w:tcPr>
            <w:tcW w:w="3798" w:type="dxa"/>
          </w:tcPr>
          <w:p w14:paraId="1949B67D" w14:textId="77777777" w:rsidR="00E9077C" w:rsidRPr="00E9077C" w:rsidRDefault="00E9077C" w:rsidP="00E9077C">
            <w:pPr>
              <w:jc w:val="both"/>
            </w:pPr>
            <w:r w:rsidRPr="00E9077C">
              <w:t>BUSINESS CLASSIFICATION (see note below):</w:t>
            </w:r>
          </w:p>
        </w:tc>
        <w:tc>
          <w:tcPr>
            <w:tcW w:w="6972" w:type="dxa"/>
            <w:gridSpan w:val="2"/>
          </w:tcPr>
          <w:p w14:paraId="3BEA94FB" w14:textId="77777777" w:rsidR="00E9077C" w:rsidRPr="00E9077C" w:rsidRDefault="00E9077C" w:rsidP="00E9077C">
            <w:pPr>
              <w:jc w:val="both"/>
            </w:pPr>
            <w:r w:rsidRPr="00E9077C">
              <w:t>EMAIL ADDRESS:</w:t>
            </w:r>
          </w:p>
        </w:tc>
      </w:tr>
    </w:tbl>
    <w:p w14:paraId="1D126E4C" w14:textId="77777777" w:rsidR="00E9077C" w:rsidRPr="00E9077C" w:rsidRDefault="00E9077C" w:rsidP="00E9077C">
      <w:pPr>
        <w:jc w:val="both"/>
      </w:pPr>
    </w:p>
    <w:p w14:paraId="671E29EE" w14:textId="77777777" w:rsidR="00E9077C" w:rsidRPr="00E9077C" w:rsidRDefault="00E9077C" w:rsidP="00E9077C">
      <w:pPr>
        <w:jc w:val="both"/>
      </w:pPr>
      <w:r w:rsidRPr="00E9077C">
        <w:t>* Your company reference number, if applicable with this proposal quotation.</w:t>
      </w:r>
    </w:p>
    <w:p w14:paraId="0B3B84E1" w14:textId="77777777" w:rsidR="00E9077C" w:rsidRPr="00E9077C" w:rsidRDefault="00E9077C" w:rsidP="00E9077C">
      <w:pPr>
        <w:jc w:val="both"/>
        <w:rPr>
          <w:b/>
          <w:bCs/>
        </w:rPr>
      </w:pPr>
    </w:p>
    <w:p w14:paraId="0565510E" w14:textId="77777777" w:rsidR="00E9077C" w:rsidRPr="00E9077C" w:rsidRDefault="00E9077C" w:rsidP="00E9077C">
      <w:pPr>
        <w:jc w:val="both"/>
      </w:pPr>
      <w:r w:rsidRPr="00E9077C">
        <w:rPr>
          <w:b/>
          <w:bCs/>
        </w:rPr>
        <w:t xml:space="preserve">NOTE: Please indicate your company classification in the appropriate box above:  </w:t>
      </w:r>
      <w:r w:rsidRPr="00E9077C">
        <w:t>Small Business (</w:t>
      </w:r>
      <w:r w:rsidRPr="00E9077C">
        <w:rPr>
          <w:b/>
          <w:bCs/>
        </w:rPr>
        <w:t>SB</w:t>
      </w:r>
      <w:r w:rsidRPr="00E9077C">
        <w:t>), a Small Disadvantaged Business (</w:t>
      </w:r>
      <w:r w:rsidRPr="00E9077C">
        <w:rPr>
          <w:b/>
          <w:bCs/>
        </w:rPr>
        <w:t>SD</w:t>
      </w:r>
      <w:r w:rsidRPr="00E9077C">
        <w:t>), a Black Small Disadvantaged Business (</w:t>
      </w:r>
      <w:r w:rsidRPr="00E9077C">
        <w:rPr>
          <w:b/>
          <w:bCs/>
        </w:rPr>
        <w:t>BD</w:t>
      </w:r>
      <w:r w:rsidRPr="00E9077C">
        <w:t>), a Woman-Owned Small Business (</w:t>
      </w:r>
      <w:r w:rsidRPr="00E9077C">
        <w:rPr>
          <w:b/>
          <w:bCs/>
        </w:rPr>
        <w:t>WB</w:t>
      </w:r>
      <w:r w:rsidRPr="00E9077C">
        <w:t>), a Woman-Owned Small Disadvantaged Business (</w:t>
      </w:r>
      <w:r w:rsidRPr="00E9077C">
        <w:rPr>
          <w:b/>
          <w:bCs/>
        </w:rPr>
        <w:t>WD</w:t>
      </w:r>
      <w:r w:rsidRPr="00E9077C">
        <w:t>), a Black Woman-Owned Small Disadvantaged Business (</w:t>
      </w:r>
      <w:r w:rsidRPr="00E9077C">
        <w:rPr>
          <w:b/>
          <w:bCs/>
        </w:rPr>
        <w:t>BW</w:t>
      </w:r>
      <w:r w:rsidRPr="00E9077C">
        <w:t>), a Large Business (</w:t>
      </w:r>
      <w:r w:rsidRPr="00E9077C">
        <w:rPr>
          <w:b/>
          <w:bCs/>
        </w:rPr>
        <w:t>LB</w:t>
      </w:r>
      <w:r w:rsidRPr="00E9077C">
        <w:t>), an Individual (</w:t>
      </w:r>
      <w:r w:rsidRPr="00E9077C">
        <w:rPr>
          <w:b/>
          <w:bCs/>
        </w:rPr>
        <w:t>IN</w:t>
      </w:r>
      <w:r w:rsidRPr="00E9077C">
        <w:t>), Educational (</w:t>
      </w:r>
      <w:r w:rsidRPr="00E9077C">
        <w:rPr>
          <w:b/>
          <w:bCs/>
        </w:rPr>
        <w:t>ED</w:t>
      </w:r>
      <w:r w:rsidRPr="00E9077C">
        <w:t>), Non-Profit (</w:t>
      </w:r>
      <w:r w:rsidRPr="00E9077C">
        <w:rPr>
          <w:b/>
          <w:bCs/>
        </w:rPr>
        <w:t>NP</w:t>
      </w:r>
      <w:r w:rsidRPr="00E9077C">
        <w:t>), a Labor Surplus Area Concern (</w:t>
      </w:r>
      <w:r w:rsidRPr="00E9077C">
        <w:rPr>
          <w:b/>
          <w:bCs/>
        </w:rPr>
        <w:t>LS</w:t>
      </w:r>
      <w:r w:rsidRPr="00E9077C">
        <w:t>), Disabled Veteran-Owned Small Business (</w:t>
      </w:r>
      <w:r w:rsidRPr="00E9077C">
        <w:rPr>
          <w:b/>
          <w:bCs/>
        </w:rPr>
        <w:t>DV</w:t>
      </w:r>
      <w:r w:rsidRPr="00E9077C">
        <w:t>), Veteran-Owned Small Business (</w:t>
      </w:r>
      <w:r w:rsidRPr="00E9077C">
        <w:rPr>
          <w:b/>
          <w:bCs/>
        </w:rPr>
        <w:t>VS</w:t>
      </w:r>
      <w:r w:rsidRPr="00E9077C">
        <w:t>), Historically Underutilized Business Zone (</w:t>
      </w:r>
      <w:r w:rsidRPr="00E9077C">
        <w:rPr>
          <w:b/>
          <w:bCs/>
        </w:rPr>
        <w:t>UZ</w:t>
      </w:r>
      <w:r w:rsidRPr="00E9077C">
        <w:t>), or a Governmental Agency (</w:t>
      </w:r>
      <w:r w:rsidRPr="00E9077C">
        <w:rPr>
          <w:b/>
          <w:bCs/>
        </w:rPr>
        <w:t>GV</w:t>
      </w:r>
      <w:r w:rsidRPr="00E9077C">
        <w:t>).</w:t>
      </w:r>
    </w:p>
    <w:p w14:paraId="1AE34B19" w14:textId="77777777" w:rsidR="00E9077C" w:rsidRPr="00E9077C" w:rsidRDefault="00E9077C" w:rsidP="00E9077C">
      <w:pPr>
        <w:jc w:val="both"/>
      </w:pPr>
    </w:p>
    <w:p w14:paraId="1CC4BCB9" w14:textId="77777777" w:rsidR="00E9077C" w:rsidRPr="00E9077C" w:rsidRDefault="00E9077C" w:rsidP="00E9077C">
      <w:pPr>
        <w:rPr>
          <w:b/>
          <w:bCs/>
        </w:rPr>
      </w:pPr>
      <w:r w:rsidRPr="00E9077C">
        <w:rPr>
          <w:b/>
          <w:bCs/>
        </w:rPr>
        <w:t xml:space="preserve">Certification Pursuant </w:t>
      </w:r>
      <w:proofErr w:type="gramStart"/>
      <w:r w:rsidRPr="00E9077C">
        <w:rPr>
          <w:b/>
          <w:bCs/>
        </w:rPr>
        <w:t>To</w:t>
      </w:r>
      <w:proofErr w:type="gramEnd"/>
      <w:r w:rsidRPr="00E9077C">
        <w:rPr>
          <w:b/>
          <w:bCs/>
        </w:rPr>
        <w:t xml:space="preserve"> Act No. 2006-557</w:t>
      </w:r>
    </w:p>
    <w:p w14:paraId="4288D95A" w14:textId="77777777" w:rsidR="00E9077C" w:rsidRPr="00E9077C" w:rsidRDefault="00E9077C" w:rsidP="00E9077C">
      <w:r w:rsidRPr="00E9077C">
        <w:rPr>
          <w:b/>
          <w:bCs/>
        </w:rPr>
        <w:t>Alabama Law (Section 41-4-116, Code of Alabama 1975)</w:t>
      </w:r>
      <w:r w:rsidRPr="00E9077C">
        <w:t xml:space="preserve"> provides that every proposal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E9077C">
        <w:rPr>
          <w:u w:val="single"/>
        </w:rPr>
        <w:t>By submitting this proposal, the bidder is hereby certifying that they are in full compliance with Act No. 2006-557</w:t>
      </w:r>
      <w:r w:rsidRPr="00E9077C">
        <w:t>, they are not barred from bidding or entering into a contract pursuant to 41-4-116, and acknowledges that the awarding authority may declare the contract void if the certification is false.</w:t>
      </w:r>
    </w:p>
    <w:p w14:paraId="17072ADD" w14:textId="77777777" w:rsidR="00E9077C" w:rsidRPr="00E9077C" w:rsidRDefault="00E9077C" w:rsidP="00E9077C">
      <w:pPr>
        <w:jc w:val="both"/>
      </w:pPr>
    </w:p>
    <w:p w14:paraId="0904199C" w14:textId="77777777" w:rsidR="00E9077C" w:rsidRPr="00E9077C" w:rsidRDefault="00E9077C" w:rsidP="00E9077C">
      <w:pPr>
        <w:jc w:val="both"/>
      </w:pPr>
      <w:r w:rsidRPr="00E9077C">
        <w:t>____________________________________________________</w:t>
      </w:r>
      <w:r w:rsidRPr="00E9077C">
        <w:tab/>
        <w:t>____________________________________</w:t>
      </w:r>
    </w:p>
    <w:p w14:paraId="7D57276C" w14:textId="77777777" w:rsidR="00E9077C" w:rsidRPr="00E9077C" w:rsidRDefault="00E9077C" w:rsidP="00E9077C">
      <w:pPr>
        <w:jc w:val="both"/>
      </w:pPr>
      <w:r w:rsidRPr="00E9077C">
        <w:t>COMPANY NAME (TYPE OR PRINT)</w:t>
      </w:r>
      <w:r w:rsidRPr="00E9077C">
        <w:tab/>
      </w:r>
      <w:r w:rsidRPr="00E9077C">
        <w:tab/>
      </w:r>
      <w:r w:rsidRPr="00E9077C">
        <w:tab/>
      </w:r>
      <w:r w:rsidRPr="00E9077C">
        <w:tab/>
      </w:r>
      <w:r w:rsidRPr="00E9077C">
        <w:tab/>
      </w:r>
      <w:r w:rsidRPr="00E9077C">
        <w:tab/>
        <w:t>TELEPHONE NUMBER</w:t>
      </w:r>
    </w:p>
    <w:p w14:paraId="13904B74" w14:textId="77777777" w:rsidR="00E9077C" w:rsidRPr="00E9077C" w:rsidRDefault="00E9077C" w:rsidP="00E9077C">
      <w:pPr>
        <w:jc w:val="both"/>
      </w:pPr>
    </w:p>
    <w:p w14:paraId="21AB664D" w14:textId="77777777" w:rsidR="00E9077C" w:rsidRPr="00E9077C" w:rsidRDefault="00E9077C" w:rsidP="00E9077C">
      <w:pPr>
        <w:jc w:val="both"/>
      </w:pPr>
    </w:p>
    <w:p w14:paraId="4780648D" w14:textId="77777777" w:rsidR="00E9077C" w:rsidRPr="00E9077C" w:rsidRDefault="00E9077C" w:rsidP="00E9077C">
      <w:pPr>
        <w:jc w:val="both"/>
      </w:pPr>
      <w:r w:rsidRPr="00E9077C">
        <w:t>____________________________________________________</w:t>
      </w:r>
      <w:r w:rsidRPr="00E9077C">
        <w:tab/>
        <w:t>____________________________________</w:t>
      </w:r>
    </w:p>
    <w:p w14:paraId="239E4121" w14:textId="77777777" w:rsidR="00E9077C" w:rsidRPr="00E9077C" w:rsidRDefault="00E9077C" w:rsidP="00E9077C">
      <w:pPr>
        <w:jc w:val="both"/>
      </w:pPr>
      <w:r w:rsidRPr="00E9077C">
        <w:t>SIGNER’S NAME (TYPE OR PRINT)</w:t>
      </w:r>
      <w:r w:rsidRPr="00E9077C">
        <w:tab/>
      </w:r>
      <w:r w:rsidRPr="00E9077C">
        <w:tab/>
      </w:r>
      <w:r w:rsidRPr="00E9077C">
        <w:tab/>
      </w:r>
      <w:r w:rsidRPr="00E9077C">
        <w:tab/>
      </w:r>
      <w:r w:rsidRPr="00E9077C">
        <w:tab/>
      </w:r>
      <w:r w:rsidRPr="00E9077C">
        <w:tab/>
        <w:t>FAX NUMBER</w:t>
      </w:r>
    </w:p>
    <w:p w14:paraId="0935428B" w14:textId="77777777" w:rsidR="00E9077C" w:rsidRPr="00E9077C" w:rsidRDefault="00E9077C" w:rsidP="00E9077C">
      <w:pPr>
        <w:jc w:val="both"/>
      </w:pPr>
    </w:p>
    <w:p w14:paraId="5B4680C6" w14:textId="77777777" w:rsidR="00E9077C" w:rsidRPr="00E9077C" w:rsidRDefault="00E9077C" w:rsidP="00E9077C">
      <w:pPr>
        <w:jc w:val="both"/>
      </w:pPr>
      <w:r w:rsidRPr="00E9077C">
        <w:t>____________________________________________________</w:t>
      </w:r>
      <w:r w:rsidRPr="00E9077C">
        <w:tab/>
        <w:t>____________________________________</w:t>
      </w:r>
    </w:p>
    <w:p w14:paraId="3AC70133" w14:textId="77777777" w:rsidR="00E9077C" w:rsidRPr="00E9077C" w:rsidRDefault="00E9077C" w:rsidP="00E9077C">
      <w:pPr>
        <w:jc w:val="both"/>
      </w:pPr>
      <w:r w:rsidRPr="00E9077C">
        <w:t>SIGNATURE</w:t>
      </w:r>
      <w:r w:rsidRPr="00E9077C">
        <w:tab/>
      </w:r>
      <w:r w:rsidRPr="00E9077C">
        <w:tab/>
      </w:r>
      <w:r w:rsidRPr="00E9077C">
        <w:tab/>
      </w:r>
      <w:r w:rsidRPr="00E9077C">
        <w:tab/>
      </w:r>
      <w:r w:rsidRPr="00E9077C">
        <w:tab/>
      </w:r>
      <w:r w:rsidRPr="00E9077C">
        <w:tab/>
      </w:r>
      <w:r w:rsidRPr="00E9077C">
        <w:tab/>
      </w:r>
      <w:r w:rsidRPr="00E9077C">
        <w:tab/>
      </w:r>
      <w:r w:rsidRPr="00E9077C">
        <w:tab/>
        <w:t>DATE</w:t>
      </w:r>
    </w:p>
    <w:p w14:paraId="7F85D020" w14:textId="77777777" w:rsidR="00E9077C" w:rsidRPr="00E9077C" w:rsidRDefault="00E9077C" w:rsidP="00E9077C">
      <w:pPr>
        <w:jc w:val="both"/>
      </w:pPr>
    </w:p>
    <w:p w14:paraId="2EEEF606" w14:textId="77777777" w:rsidR="00E9077C" w:rsidRPr="00E9077C" w:rsidRDefault="00E9077C" w:rsidP="00E9077C">
      <w:pPr>
        <w:rPr>
          <w:b/>
        </w:rPr>
      </w:pPr>
      <w:r w:rsidRPr="00E9077C">
        <w:t>The University of Alabama in Huntsville prohibits the installation of asbestos on its campus.  Suppliers and contractors will not supply any equipment, material, or supplies, which contain asbestos without prior written approval.</w:t>
      </w:r>
    </w:p>
    <w:p w14:paraId="20610718" w14:textId="77777777" w:rsidR="00E9077C" w:rsidRPr="00E9077C" w:rsidRDefault="00E9077C" w:rsidP="00E9077C"/>
    <w:p w14:paraId="4559DF10" w14:textId="77777777" w:rsidR="00E9077C" w:rsidRPr="00E9077C" w:rsidRDefault="00E9077C" w:rsidP="00E9077C">
      <w:pPr>
        <w:jc w:val="both"/>
      </w:pPr>
      <w:r w:rsidRPr="00E9077C">
        <w:t>The University of Alabama in Huntsville will not accept faxed proposals.</w:t>
      </w:r>
    </w:p>
    <w:p w14:paraId="23CF3D42" w14:textId="77777777" w:rsidR="00E9077C" w:rsidRPr="00E9077C" w:rsidRDefault="00E9077C" w:rsidP="00E9077C">
      <w:pPr>
        <w:jc w:val="both"/>
      </w:pPr>
    </w:p>
    <w:p w14:paraId="606DDBA6" w14:textId="77777777" w:rsidR="00E9077C" w:rsidRPr="00E9077C" w:rsidRDefault="00E9077C" w:rsidP="00E9077C">
      <w:pPr>
        <w:jc w:val="both"/>
      </w:pPr>
      <w:r w:rsidRPr="00E9077C">
        <w:t>Any product that fails to meet the specifications, performance requirements or compatibility requirements will be rejected and returned to the vendor at no cost to the University.</w:t>
      </w:r>
    </w:p>
    <w:p w14:paraId="719064DD" w14:textId="77777777" w:rsidR="00E9077C" w:rsidRPr="00E9077C" w:rsidRDefault="00E9077C" w:rsidP="00E9077C">
      <w:pPr>
        <w:jc w:val="both"/>
        <w:rPr>
          <w:b/>
        </w:rPr>
      </w:pPr>
    </w:p>
    <w:p w14:paraId="4B7A7243" w14:textId="77777777" w:rsidR="00E9077C" w:rsidRPr="00E9077C" w:rsidRDefault="00E9077C" w:rsidP="00E9077C">
      <w:pPr>
        <w:jc w:val="center"/>
      </w:pPr>
    </w:p>
    <w:p w14:paraId="337E5779" w14:textId="77777777" w:rsidR="00E9077C" w:rsidRPr="00E9077C" w:rsidRDefault="00E9077C" w:rsidP="00E9077C">
      <w:pPr>
        <w:jc w:val="center"/>
      </w:pPr>
    </w:p>
    <w:p w14:paraId="10EE7C59" w14:textId="77777777" w:rsidR="00E9077C" w:rsidRPr="00E9077C" w:rsidRDefault="00E9077C" w:rsidP="00E9077C">
      <w:pPr>
        <w:jc w:val="both"/>
      </w:pPr>
      <w:r w:rsidRPr="00E9077C">
        <w:rPr>
          <w:sz w:val="16"/>
          <w:szCs w:val="16"/>
        </w:rPr>
        <w:t>REV. 8/12</w:t>
      </w:r>
    </w:p>
    <w:p w14:paraId="28252F6F" w14:textId="5FDF6853" w:rsidR="00E9077C" w:rsidRDefault="00E9077C" w:rsidP="00E9077C">
      <w:pPr>
        <w:autoSpaceDE w:val="0"/>
        <w:autoSpaceDN w:val="0"/>
        <w:adjustRightInd w:val="0"/>
        <w:rPr>
          <w:rFonts w:ascii="Arial" w:hAnsi="Arial" w:cs="Arial"/>
          <w:b/>
          <w:bCs/>
          <w:color w:val="000000"/>
          <w:sz w:val="32"/>
          <w:szCs w:val="32"/>
        </w:rPr>
      </w:pPr>
    </w:p>
    <w:p w14:paraId="5E8EF602" w14:textId="77777777" w:rsidR="00E9077C" w:rsidRPr="00E9077C" w:rsidRDefault="00E9077C" w:rsidP="00E9077C">
      <w:pPr>
        <w:autoSpaceDE w:val="0"/>
        <w:autoSpaceDN w:val="0"/>
        <w:adjustRightInd w:val="0"/>
        <w:rPr>
          <w:rFonts w:ascii="Arial" w:hAnsi="Arial" w:cs="Arial"/>
          <w:b/>
          <w:bCs/>
          <w:color w:val="000000"/>
          <w:sz w:val="32"/>
          <w:szCs w:val="32"/>
        </w:rPr>
      </w:pPr>
      <w:r w:rsidRPr="00E9077C">
        <w:rPr>
          <w:rFonts w:ascii="Arial" w:hAnsi="Arial" w:cs="Arial"/>
          <w:b/>
          <w:bCs/>
          <w:color w:val="000000"/>
          <w:sz w:val="32"/>
          <w:szCs w:val="32"/>
        </w:rPr>
        <w:t>State of Alabama Immigration Law</w:t>
      </w:r>
    </w:p>
    <w:p w14:paraId="2D8085FE" w14:textId="77777777" w:rsidR="00E9077C" w:rsidRPr="00E9077C" w:rsidRDefault="00E9077C" w:rsidP="00E9077C">
      <w:pPr>
        <w:autoSpaceDE w:val="0"/>
        <w:autoSpaceDN w:val="0"/>
        <w:adjustRightInd w:val="0"/>
        <w:rPr>
          <w:rFonts w:ascii="Arial" w:hAnsi="Arial" w:cs="Arial"/>
          <w:b/>
          <w:bCs/>
          <w:color w:val="000000"/>
        </w:rPr>
      </w:pPr>
    </w:p>
    <w:p w14:paraId="36A11DE4" w14:textId="77777777" w:rsidR="00E9077C" w:rsidRPr="00E9077C" w:rsidRDefault="00E9077C" w:rsidP="00E9077C">
      <w:pPr>
        <w:autoSpaceDE w:val="0"/>
        <w:autoSpaceDN w:val="0"/>
        <w:adjustRightInd w:val="0"/>
        <w:rPr>
          <w:rFonts w:ascii="Arial" w:hAnsi="Arial" w:cs="Arial"/>
          <w:color w:val="000000"/>
        </w:rPr>
      </w:pPr>
      <w:r w:rsidRPr="00E9077C">
        <w:rPr>
          <w:rFonts w:ascii="Arial" w:hAnsi="Arial" w:cs="Arial"/>
          <w:color w:val="00000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proposal response.</w:t>
      </w:r>
    </w:p>
    <w:p w14:paraId="5E048BA4" w14:textId="77777777" w:rsidR="00E9077C" w:rsidRPr="00E9077C" w:rsidRDefault="00E9077C" w:rsidP="00E9077C">
      <w:pPr>
        <w:autoSpaceDE w:val="0"/>
        <w:autoSpaceDN w:val="0"/>
        <w:adjustRightInd w:val="0"/>
        <w:rPr>
          <w:rFonts w:ascii="Arial" w:hAnsi="Arial" w:cs="Arial"/>
          <w:color w:val="000000"/>
        </w:rPr>
      </w:pPr>
    </w:p>
    <w:p w14:paraId="6F6E0E48" w14:textId="77777777" w:rsidR="00E9077C" w:rsidRPr="00E9077C" w:rsidRDefault="00E9077C" w:rsidP="00E9077C">
      <w:pPr>
        <w:autoSpaceDE w:val="0"/>
        <w:autoSpaceDN w:val="0"/>
        <w:adjustRightInd w:val="0"/>
        <w:rPr>
          <w:rFonts w:ascii="Arial" w:hAnsi="Arial" w:cs="Arial"/>
          <w:color w:val="000000"/>
        </w:rPr>
      </w:pPr>
      <w:r w:rsidRPr="00E9077C">
        <w:rPr>
          <w:rFonts w:ascii="Arial" w:hAnsi="Arial" w:cs="Arial"/>
          <w:color w:val="00000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proposal response.</w:t>
      </w:r>
    </w:p>
    <w:p w14:paraId="6C26DC16" w14:textId="77777777" w:rsidR="00E9077C" w:rsidRPr="00E9077C" w:rsidRDefault="00E9077C" w:rsidP="00E9077C">
      <w:pPr>
        <w:autoSpaceDE w:val="0"/>
        <w:autoSpaceDN w:val="0"/>
        <w:adjustRightInd w:val="0"/>
        <w:rPr>
          <w:rFonts w:ascii="Arial" w:hAnsi="Arial" w:cs="Arial"/>
          <w:color w:val="000000"/>
        </w:rPr>
      </w:pPr>
    </w:p>
    <w:p w14:paraId="29D6229E" w14:textId="77777777" w:rsidR="00E9077C" w:rsidRPr="00E9077C" w:rsidRDefault="00E9077C" w:rsidP="00E9077C">
      <w:pPr>
        <w:autoSpaceDE w:val="0"/>
        <w:autoSpaceDN w:val="0"/>
        <w:adjustRightInd w:val="0"/>
        <w:rPr>
          <w:rFonts w:ascii="Arial" w:hAnsi="Arial" w:cs="Arial"/>
          <w:color w:val="000000"/>
        </w:rPr>
      </w:pPr>
      <w:r w:rsidRPr="00E9077C">
        <w:rPr>
          <w:rFonts w:ascii="Arial" w:hAnsi="Arial" w:cs="Arial"/>
          <w:color w:val="000000"/>
        </w:rPr>
        <w:t>If you are not currently enrolled in E-Verify, follow these instructions:</w:t>
      </w:r>
    </w:p>
    <w:p w14:paraId="16FACD29" w14:textId="77777777" w:rsidR="00E9077C" w:rsidRPr="00E9077C" w:rsidRDefault="00E9077C" w:rsidP="00E9077C">
      <w:pPr>
        <w:numPr>
          <w:ilvl w:val="0"/>
          <w:numId w:val="4"/>
        </w:numPr>
        <w:autoSpaceDE w:val="0"/>
        <w:autoSpaceDN w:val="0"/>
        <w:adjustRightInd w:val="0"/>
        <w:spacing w:after="160" w:line="259" w:lineRule="auto"/>
        <w:rPr>
          <w:rFonts w:ascii="Arial" w:hAnsi="Arial" w:cs="Arial"/>
          <w:color w:val="0000FF"/>
        </w:rPr>
      </w:pPr>
      <w:r w:rsidRPr="00E9077C">
        <w:rPr>
          <w:rFonts w:ascii="Arial" w:hAnsi="Arial" w:cs="Arial"/>
          <w:color w:val="000000"/>
        </w:rPr>
        <w:t xml:space="preserve">Log onto </w:t>
      </w:r>
      <w:hyperlink r:id="rId20" w:history="1">
        <w:r w:rsidRPr="00E9077C">
          <w:rPr>
            <w:rFonts w:ascii="Arial" w:hAnsi="Arial" w:cs="Arial"/>
            <w:color w:val="0000FF"/>
            <w:u w:val="single"/>
          </w:rPr>
          <w:t>www.uscis.gov/everify</w:t>
        </w:r>
      </w:hyperlink>
      <w:r w:rsidRPr="00E9077C">
        <w:rPr>
          <w:rFonts w:ascii="Arial" w:hAnsi="Arial" w:cs="Arial"/>
          <w:color w:val="0000FF"/>
        </w:rPr>
        <w:t xml:space="preserve"> </w:t>
      </w:r>
    </w:p>
    <w:p w14:paraId="2E9D557E" w14:textId="77777777" w:rsidR="00E9077C" w:rsidRPr="00E9077C" w:rsidRDefault="00E9077C" w:rsidP="00E9077C">
      <w:pPr>
        <w:numPr>
          <w:ilvl w:val="0"/>
          <w:numId w:val="4"/>
        </w:numPr>
        <w:autoSpaceDE w:val="0"/>
        <w:autoSpaceDN w:val="0"/>
        <w:adjustRightInd w:val="0"/>
        <w:spacing w:after="160" w:line="259" w:lineRule="auto"/>
        <w:rPr>
          <w:rFonts w:ascii="Arial" w:hAnsi="Arial" w:cs="Arial"/>
          <w:color w:val="000000"/>
        </w:rPr>
      </w:pPr>
      <w:r w:rsidRPr="00E9077C">
        <w:rPr>
          <w:rFonts w:ascii="Arial" w:hAnsi="Arial" w:cs="Arial"/>
          <w:color w:val="000000"/>
        </w:rPr>
        <w:t>Click “Getting Started” for information about the program, requirements, and enrollment process.</w:t>
      </w:r>
    </w:p>
    <w:p w14:paraId="64E59412" w14:textId="77777777" w:rsidR="00E9077C" w:rsidRPr="00E9077C" w:rsidRDefault="00E9077C" w:rsidP="00E9077C">
      <w:pPr>
        <w:numPr>
          <w:ilvl w:val="0"/>
          <w:numId w:val="4"/>
        </w:numPr>
        <w:autoSpaceDE w:val="0"/>
        <w:autoSpaceDN w:val="0"/>
        <w:adjustRightInd w:val="0"/>
        <w:spacing w:after="160" w:line="259" w:lineRule="auto"/>
        <w:rPr>
          <w:rFonts w:ascii="Arial" w:hAnsi="Arial" w:cs="Arial"/>
          <w:color w:val="000000"/>
        </w:rPr>
      </w:pPr>
      <w:r w:rsidRPr="00E9077C">
        <w:rPr>
          <w:rFonts w:ascii="Arial" w:hAnsi="Arial" w:cs="Arial"/>
          <w:color w:val="000000"/>
        </w:rPr>
        <w:t>Click “Enroll in E-Verify” and begin enrollment process.</w:t>
      </w:r>
    </w:p>
    <w:p w14:paraId="566E5373" w14:textId="77777777" w:rsidR="00E9077C" w:rsidRPr="00E9077C" w:rsidRDefault="00E9077C" w:rsidP="00E9077C">
      <w:pPr>
        <w:numPr>
          <w:ilvl w:val="0"/>
          <w:numId w:val="4"/>
        </w:numPr>
        <w:autoSpaceDE w:val="0"/>
        <w:autoSpaceDN w:val="0"/>
        <w:adjustRightInd w:val="0"/>
        <w:spacing w:after="160" w:line="259" w:lineRule="auto"/>
        <w:rPr>
          <w:rFonts w:ascii="Arial" w:hAnsi="Arial" w:cs="Arial"/>
          <w:color w:val="000000"/>
        </w:rPr>
      </w:pPr>
      <w:r w:rsidRPr="00E9077C">
        <w:rPr>
          <w:rFonts w:ascii="Arial" w:hAnsi="Arial" w:cs="Arial"/>
          <w:color w:val="000000"/>
        </w:rPr>
        <w:t>When enrollment process is complete, click “Edit Company Profile” and print this one-page document.</w:t>
      </w:r>
    </w:p>
    <w:p w14:paraId="6184459B" w14:textId="77777777" w:rsidR="00E9077C" w:rsidRPr="00E9077C" w:rsidRDefault="00E9077C" w:rsidP="00E9077C">
      <w:pPr>
        <w:numPr>
          <w:ilvl w:val="0"/>
          <w:numId w:val="4"/>
        </w:numPr>
        <w:autoSpaceDE w:val="0"/>
        <w:autoSpaceDN w:val="0"/>
        <w:adjustRightInd w:val="0"/>
        <w:spacing w:after="160" w:line="259" w:lineRule="auto"/>
        <w:rPr>
          <w:rFonts w:ascii="Arial" w:hAnsi="Arial" w:cs="Arial"/>
          <w:color w:val="000000"/>
        </w:rPr>
      </w:pPr>
      <w:r w:rsidRPr="00E9077C">
        <w:rPr>
          <w:rFonts w:ascii="Arial" w:hAnsi="Arial" w:cs="Arial"/>
          <w:color w:val="000000"/>
        </w:rPr>
        <w:t>This one-page document must be submitted prior to a contract or purchase order being issued.</w:t>
      </w:r>
    </w:p>
    <w:p w14:paraId="2A6F3B8E" w14:textId="77777777" w:rsidR="00E9077C" w:rsidRPr="00E9077C" w:rsidRDefault="00E9077C" w:rsidP="00E9077C">
      <w:pPr>
        <w:numPr>
          <w:ilvl w:val="0"/>
          <w:numId w:val="4"/>
        </w:numPr>
        <w:autoSpaceDE w:val="0"/>
        <w:autoSpaceDN w:val="0"/>
        <w:adjustRightInd w:val="0"/>
        <w:spacing w:after="160" w:line="259" w:lineRule="auto"/>
        <w:rPr>
          <w:rFonts w:ascii="Arial" w:hAnsi="Arial" w:cs="Arial"/>
          <w:color w:val="000000"/>
        </w:rPr>
      </w:pPr>
      <w:r w:rsidRPr="00E9077C">
        <w:rPr>
          <w:rFonts w:ascii="Arial" w:hAnsi="Arial" w:cs="Arial"/>
          <w:color w:val="000000"/>
        </w:rPr>
        <w:t xml:space="preserve">For further assistance please consult the </w:t>
      </w:r>
      <w:r w:rsidRPr="00E9077C">
        <w:rPr>
          <w:rFonts w:ascii="Arial" w:hAnsi="Arial" w:cs="Arial"/>
          <w:color w:val="0000FF"/>
        </w:rPr>
        <w:t>E-Verify Quick Reference Guide</w:t>
      </w:r>
      <w:r w:rsidRPr="00E9077C">
        <w:rPr>
          <w:rFonts w:ascii="Arial" w:hAnsi="Arial" w:cs="Arial"/>
          <w:color w:val="000000"/>
        </w:rPr>
        <w:t>.</w:t>
      </w:r>
    </w:p>
    <w:p w14:paraId="084C6DD0" w14:textId="77777777" w:rsidR="00E9077C" w:rsidRPr="00E9077C" w:rsidRDefault="00E9077C" w:rsidP="00E9077C">
      <w:pPr>
        <w:autoSpaceDE w:val="0"/>
        <w:autoSpaceDN w:val="0"/>
        <w:adjustRightInd w:val="0"/>
        <w:rPr>
          <w:rFonts w:ascii="Arial" w:hAnsi="Arial" w:cs="Arial"/>
          <w:color w:val="000000"/>
        </w:rPr>
      </w:pPr>
    </w:p>
    <w:p w14:paraId="771D7304" w14:textId="77777777" w:rsidR="00E9077C" w:rsidRPr="00E9077C" w:rsidRDefault="00E9077C" w:rsidP="00E9077C">
      <w:pPr>
        <w:autoSpaceDE w:val="0"/>
        <w:autoSpaceDN w:val="0"/>
        <w:adjustRightInd w:val="0"/>
        <w:rPr>
          <w:rFonts w:ascii="Arial" w:hAnsi="Arial" w:cs="Arial"/>
          <w:color w:val="000000"/>
        </w:rPr>
      </w:pPr>
      <w:r w:rsidRPr="00E9077C">
        <w:rPr>
          <w:rFonts w:ascii="Arial" w:hAnsi="Arial" w:cs="Arial"/>
          <w:color w:val="000000"/>
        </w:rPr>
        <w:t>If you have previously enrolled in E-Verify, follow these instructions:</w:t>
      </w:r>
    </w:p>
    <w:p w14:paraId="3FD251F8" w14:textId="77777777" w:rsidR="00E9077C" w:rsidRPr="00E9077C" w:rsidRDefault="00E9077C" w:rsidP="00E9077C">
      <w:pPr>
        <w:numPr>
          <w:ilvl w:val="0"/>
          <w:numId w:val="5"/>
        </w:numPr>
        <w:autoSpaceDE w:val="0"/>
        <w:autoSpaceDN w:val="0"/>
        <w:adjustRightInd w:val="0"/>
        <w:spacing w:after="160" w:line="259" w:lineRule="auto"/>
        <w:rPr>
          <w:rFonts w:ascii="Arial" w:hAnsi="Arial" w:cs="Arial"/>
          <w:color w:val="0000FF"/>
        </w:rPr>
      </w:pPr>
      <w:r w:rsidRPr="00E9077C">
        <w:rPr>
          <w:rFonts w:ascii="Arial" w:hAnsi="Arial" w:cs="Arial"/>
          <w:color w:val="000000"/>
        </w:rPr>
        <w:t xml:space="preserve">Log onto </w:t>
      </w:r>
      <w:hyperlink r:id="rId21" w:history="1">
        <w:r w:rsidRPr="00E9077C">
          <w:rPr>
            <w:rFonts w:ascii="Arial" w:hAnsi="Arial" w:cs="Arial"/>
            <w:color w:val="0000FF"/>
            <w:u w:val="single"/>
          </w:rPr>
          <w:t>www.uscis.gov/everify</w:t>
        </w:r>
      </w:hyperlink>
      <w:r w:rsidRPr="00E9077C">
        <w:rPr>
          <w:rFonts w:ascii="Arial" w:hAnsi="Arial" w:cs="Arial"/>
          <w:color w:val="0000FF"/>
        </w:rPr>
        <w:t xml:space="preserve"> </w:t>
      </w:r>
    </w:p>
    <w:p w14:paraId="029F7821" w14:textId="77777777" w:rsidR="00E9077C" w:rsidRPr="00E9077C" w:rsidRDefault="00E9077C" w:rsidP="00E9077C">
      <w:pPr>
        <w:numPr>
          <w:ilvl w:val="0"/>
          <w:numId w:val="5"/>
        </w:numPr>
        <w:autoSpaceDE w:val="0"/>
        <w:autoSpaceDN w:val="0"/>
        <w:adjustRightInd w:val="0"/>
        <w:spacing w:after="160" w:line="259" w:lineRule="auto"/>
        <w:rPr>
          <w:rFonts w:ascii="Arial" w:hAnsi="Arial" w:cs="Arial"/>
          <w:color w:val="000000"/>
        </w:rPr>
      </w:pPr>
      <w:r w:rsidRPr="00E9077C">
        <w:rPr>
          <w:rFonts w:ascii="Arial" w:hAnsi="Arial" w:cs="Arial"/>
          <w:color w:val="000000"/>
        </w:rPr>
        <w:t>Click “Edit Company Profile” and print this one-page document.</w:t>
      </w:r>
    </w:p>
    <w:p w14:paraId="3AD04615" w14:textId="77777777" w:rsidR="00E9077C" w:rsidRPr="00E9077C" w:rsidRDefault="00E9077C" w:rsidP="00E9077C">
      <w:pPr>
        <w:numPr>
          <w:ilvl w:val="0"/>
          <w:numId w:val="5"/>
        </w:numPr>
        <w:spacing w:after="160" w:line="259" w:lineRule="auto"/>
        <w:rPr>
          <w:rFonts w:ascii="Arial" w:hAnsi="Arial" w:cs="Arial"/>
          <w:color w:val="000000"/>
        </w:rPr>
      </w:pPr>
      <w:r w:rsidRPr="00E9077C">
        <w:rPr>
          <w:rFonts w:ascii="Arial" w:hAnsi="Arial" w:cs="Arial"/>
          <w:color w:val="000000"/>
        </w:rPr>
        <w:t>This one-page document must be submitted prior to a contract or purchase order being issued.</w:t>
      </w:r>
    </w:p>
    <w:p w14:paraId="631D6108" w14:textId="77777777" w:rsidR="00E9077C" w:rsidRPr="00E9077C" w:rsidRDefault="00E9077C" w:rsidP="00E9077C">
      <w:pPr>
        <w:rPr>
          <w:rFonts w:ascii="Arial" w:hAnsi="Arial" w:cs="Arial"/>
          <w:sz w:val="16"/>
          <w:szCs w:val="16"/>
        </w:rPr>
      </w:pPr>
    </w:p>
    <w:p w14:paraId="792052BC" w14:textId="77777777" w:rsidR="00E9077C" w:rsidRPr="00E9077C" w:rsidRDefault="00E9077C" w:rsidP="00E9077C">
      <w:pPr>
        <w:autoSpaceDE w:val="0"/>
        <w:autoSpaceDN w:val="0"/>
        <w:adjustRightInd w:val="0"/>
        <w:rPr>
          <w:rFonts w:ascii="Arial" w:hAnsi="Arial" w:cs="Arial"/>
          <w:b/>
          <w:bCs/>
          <w:color w:val="000000"/>
          <w:sz w:val="32"/>
          <w:szCs w:val="32"/>
        </w:rPr>
      </w:pPr>
    </w:p>
    <w:p w14:paraId="382319DE" w14:textId="77777777" w:rsidR="00E9077C" w:rsidRPr="00E9077C" w:rsidRDefault="00E9077C" w:rsidP="00E9077C">
      <w:pPr>
        <w:jc w:val="both"/>
        <w:rPr>
          <w:rFonts w:ascii="Arial" w:hAnsi="Arial" w:cs="Arial"/>
          <w:sz w:val="22"/>
          <w:szCs w:val="22"/>
        </w:rPr>
      </w:pPr>
    </w:p>
    <w:p w14:paraId="35A43C68" w14:textId="77777777" w:rsidR="00E9077C" w:rsidRPr="00E9077C" w:rsidRDefault="00E9077C" w:rsidP="00E9077C">
      <w:pPr>
        <w:jc w:val="both"/>
        <w:rPr>
          <w:rFonts w:ascii="Arial" w:hAnsi="Arial" w:cs="Arial"/>
          <w:sz w:val="22"/>
          <w:szCs w:val="22"/>
        </w:rPr>
      </w:pPr>
    </w:p>
    <w:p w14:paraId="78AE24B0" w14:textId="77777777" w:rsidR="00E9077C" w:rsidRPr="00E9077C" w:rsidRDefault="00E9077C" w:rsidP="00E9077C">
      <w:pPr>
        <w:jc w:val="both"/>
        <w:rPr>
          <w:rFonts w:ascii="Arial" w:hAnsi="Arial" w:cs="Arial"/>
          <w:sz w:val="22"/>
          <w:szCs w:val="22"/>
        </w:rPr>
      </w:pPr>
    </w:p>
    <w:p w14:paraId="4BC27C02" w14:textId="77777777" w:rsidR="00E9077C" w:rsidRPr="00E9077C" w:rsidRDefault="00E9077C" w:rsidP="00E9077C">
      <w:pPr>
        <w:jc w:val="both"/>
        <w:rPr>
          <w:rFonts w:ascii="Arial" w:hAnsi="Arial" w:cs="Arial"/>
          <w:sz w:val="22"/>
          <w:szCs w:val="22"/>
        </w:rPr>
      </w:pPr>
    </w:p>
    <w:p w14:paraId="7F1C2D2B" w14:textId="77777777" w:rsidR="00E9077C" w:rsidRPr="00E9077C" w:rsidRDefault="00E9077C" w:rsidP="00E9077C">
      <w:pPr>
        <w:jc w:val="both"/>
        <w:rPr>
          <w:rFonts w:ascii="Arial" w:hAnsi="Arial" w:cs="Arial"/>
          <w:sz w:val="22"/>
          <w:szCs w:val="22"/>
        </w:rPr>
      </w:pPr>
    </w:p>
    <w:p w14:paraId="76FDBFA8" w14:textId="77777777" w:rsidR="00E9077C" w:rsidRPr="00E9077C" w:rsidRDefault="00E9077C" w:rsidP="00E9077C">
      <w:pPr>
        <w:jc w:val="both"/>
        <w:rPr>
          <w:rFonts w:ascii="Arial" w:hAnsi="Arial" w:cs="Arial"/>
          <w:sz w:val="22"/>
          <w:szCs w:val="22"/>
        </w:rPr>
      </w:pPr>
    </w:p>
    <w:p w14:paraId="7FAE85BD" w14:textId="77777777" w:rsidR="00E9077C" w:rsidRPr="00E9077C" w:rsidRDefault="00E9077C" w:rsidP="00E9077C">
      <w:pPr>
        <w:jc w:val="both"/>
        <w:rPr>
          <w:rFonts w:ascii="Arial" w:hAnsi="Arial" w:cs="Arial"/>
          <w:sz w:val="22"/>
          <w:szCs w:val="22"/>
        </w:rPr>
      </w:pPr>
    </w:p>
    <w:p w14:paraId="654DB1A6" w14:textId="77777777" w:rsidR="00E9077C" w:rsidRPr="00E9077C" w:rsidRDefault="00E9077C" w:rsidP="00E9077C">
      <w:pPr>
        <w:jc w:val="both"/>
        <w:rPr>
          <w:rFonts w:ascii="Arial" w:hAnsi="Arial" w:cs="Arial"/>
          <w:sz w:val="22"/>
          <w:szCs w:val="22"/>
        </w:rPr>
      </w:pPr>
    </w:p>
    <w:p w14:paraId="70A50F3C" w14:textId="77777777" w:rsidR="00E9077C" w:rsidRPr="00E9077C" w:rsidRDefault="00E9077C" w:rsidP="00E9077C">
      <w:pPr>
        <w:jc w:val="both"/>
        <w:rPr>
          <w:rFonts w:ascii="Arial" w:hAnsi="Arial" w:cs="Arial"/>
          <w:sz w:val="22"/>
          <w:szCs w:val="22"/>
        </w:rPr>
      </w:pPr>
    </w:p>
    <w:p w14:paraId="07465A26" w14:textId="77777777" w:rsidR="00E9077C" w:rsidRPr="00E9077C" w:rsidRDefault="00E9077C" w:rsidP="00E9077C">
      <w:pPr>
        <w:jc w:val="both"/>
        <w:rPr>
          <w:rFonts w:ascii="Arial" w:hAnsi="Arial" w:cs="Arial"/>
          <w:sz w:val="22"/>
          <w:szCs w:val="22"/>
        </w:rPr>
      </w:pPr>
    </w:p>
    <w:p w14:paraId="30FD2644" w14:textId="77777777" w:rsidR="00E9077C" w:rsidRPr="00E9077C" w:rsidRDefault="00E9077C" w:rsidP="00E9077C">
      <w:pPr>
        <w:jc w:val="both"/>
        <w:rPr>
          <w:rFonts w:ascii="Arial" w:hAnsi="Arial" w:cs="Arial"/>
          <w:sz w:val="22"/>
          <w:szCs w:val="22"/>
        </w:rPr>
      </w:pPr>
    </w:p>
    <w:p w14:paraId="7AB1DCF6" w14:textId="77777777" w:rsidR="00E9077C" w:rsidRPr="00E9077C" w:rsidRDefault="00E9077C" w:rsidP="00E9077C">
      <w:pPr>
        <w:jc w:val="both"/>
        <w:rPr>
          <w:rFonts w:ascii="Arial" w:hAnsi="Arial" w:cs="Arial"/>
          <w:sz w:val="22"/>
          <w:szCs w:val="22"/>
        </w:rPr>
      </w:pPr>
    </w:p>
    <w:p w14:paraId="5FB64245" w14:textId="77777777" w:rsidR="00E9077C" w:rsidRPr="00E9077C" w:rsidRDefault="00E9077C" w:rsidP="00E9077C">
      <w:pPr>
        <w:rPr>
          <w:b/>
          <w:sz w:val="16"/>
          <w:szCs w:val="16"/>
        </w:rPr>
      </w:pPr>
      <w:r w:rsidRPr="00E9077C">
        <w:rPr>
          <w:b/>
          <w:sz w:val="16"/>
          <w:szCs w:val="16"/>
        </w:rPr>
        <w:t>REV. 6/12</w:t>
      </w:r>
    </w:p>
    <w:p w14:paraId="6E193CE3" w14:textId="77777777" w:rsidR="00E9077C" w:rsidRPr="00E9077C" w:rsidRDefault="00E9077C" w:rsidP="00E9077C">
      <w:pPr>
        <w:rPr>
          <w:b/>
          <w:sz w:val="16"/>
          <w:szCs w:val="16"/>
        </w:rPr>
      </w:pPr>
    </w:p>
    <w:p w14:paraId="5941B8EA" w14:textId="77777777" w:rsidR="00E9077C" w:rsidRPr="00E9077C" w:rsidRDefault="00E9077C" w:rsidP="00E9077C">
      <w:pPr>
        <w:rPr>
          <w:b/>
          <w:sz w:val="16"/>
          <w:szCs w:val="16"/>
        </w:rPr>
      </w:pPr>
    </w:p>
    <w:p w14:paraId="495FCAF0" w14:textId="77777777" w:rsidR="00E9077C" w:rsidRPr="00E9077C" w:rsidRDefault="00E9077C" w:rsidP="00E9077C">
      <w:pPr>
        <w:autoSpaceDE w:val="0"/>
        <w:autoSpaceDN w:val="0"/>
        <w:adjustRightInd w:val="0"/>
        <w:jc w:val="center"/>
        <w:rPr>
          <w:noProof/>
        </w:rPr>
      </w:pPr>
      <w:r w:rsidRPr="00E9077C">
        <w:rPr>
          <w:noProof/>
        </w:rPr>
        <w:drawing>
          <wp:inline distT="0" distB="0" distL="0" distR="0" wp14:anchorId="55D4B447" wp14:editId="5C14FCAE">
            <wp:extent cx="2447925" cy="1009650"/>
            <wp:effectExtent l="0" t="0" r="9525" b="0"/>
            <wp:docPr id="2" name="Picture 2"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lue LOGO_UAH  2013-04-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7925" cy="1009650"/>
                    </a:xfrm>
                    <a:prstGeom prst="rect">
                      <a:avLst/>
                    </a:prstGeom>
                    <a:noFill/>
                    <a:ln>
                      <a:noFill/>
                    </a:ln>
                  </pic:spPr>
                </pic:pic>
              </a:graphicData>
            </a:graphic>
          </wp:inline>
        </w:drawing>
      </w:r>
    </w:p>
    <w:p w14:paraId="7AF94289" w14:textId="77777777" w:rsidR="00E9077C" w:rsidRPr="00E9077C" w:rsidRDefault="00E9077C" w:rsidP="00E9077C">
      <w:pPr>
        <w:autoSpaceDE w:val="0"/>
        <w:autoSpaceDN w:val="0"/>
        <w:adjustRightInd w:val="0"/>
        <w:jc w:val="center"/>
        <w:rPr>
          <w:noProof/>
        </w:rPr>
      </w:pPr>
    </w:p>
    <w:p w14:paraId="477A6A72" w14:textId="77777777" w:rsidR="00E9077C" w:rsidRPr="00E9077C" w:rsidRDefault="00E9077C" w:rsidP="00E9077C">
      <w:pPr>
        <w:autoSpaceDE w:val="0"/>
        <w:autoSpaceDN w:val="0"/>
        <w:adjustRightInd w:val="0"/>
        <w:jc w:val="center"/>
        <w:rPr>
          <w:noProof/>
        </w:rPr>
      </w:pPr>
    </w:p>
    <w:p w14:paraId="3E5267D0" w14:textId="77777777" w:rsidR="00E9077C" w:rsidRPr="00E9077C" w:rsidRDefault="00E9077C" w:rsidP="00E9077C">
      <w:pPr>
        <w:autoSpaceDE w:val="0"/>
        <w:autoSpaceDN w:val="0"/>
        <w:adjustRightInd w:val="0"/>
        <w:jc w:val="center"/>
        <w:rPr>
          <w:rFonts w:ascii="Garamond,Bold" w:hAnsi="Garamond,Bold" w:cs="Garamond,Bold"/>
          <w:b/>
          <w:bCs/>
          <w:sz w:val="36"/>
          <w:szCs w:val="36"/>
        </w:rPr>
      </w:pPr>
      <w:r w:rsidRPr="00E9077C">
        <w:rPr>
          <w:rFonts w:ascii="Garamond,Bold" w:hAnsi="Garamond,Bold" w:cs="Garamond,Bold"/>
          <w:b/>
          <w:bCs/>
          <w:sz w:val="36"/>
          <w:szCs w:val="36"/>
        </w:rPr>
        <w:t>CERTIFICATION OF COMPLIANCE WITH THE</w:t>
      </w:r>
    </w:p>
    <w:p w14:paraId="7A656C94" w14:textId="77777777" w:rsidR="00E9077C" w:rsidRPr="00E9077C" w:rsidRDefault="00E9077C" w:rsidP="00E9077C">
      <w:pPr>
        <w:autoSpaceDE w:val="0"/>
        <w:autoSpaceDN w:val="0"/>
        <w:adjustRightInd w:val="0"/>
        <w:jc w:val="center"/>
        <w:rPr>
          <w:rFonts w:ascii="Garamond,Bold" w:hAnsi="Garamond,Bold" w:cs="Garamond,Bold"/>
          <w:b/>
          <w:bCs/>
          <w:sz w:val="36"/>
          <w:szCs w:val="36"/>
        </w:rPr>
      </w:pPr>
      <w:r w:rsidRPr="00E9077C">
        <w:rPr>
          <w:rFonts w:ascii="Garamond,Bold" w:hAnsi="Garamond,Bold" w:cs="Garamond,Bold"/>
          <w:b/>
          <w:bCs/>
          <w:sz w:val="36"/>
          <w:szCs w:val="36"/>
        </w:rPr>
        <w:t>STATE OF ALABAMA IMMIGRATION LAW</w:t>
      </w:r>
    </w:p>
    <w:p w14:paraId="200357B0" w14:textId="77777777" w:rsidR="00E9077C" w:rsidRPr="00E9077C" w:rsidRDefault="00E9077C" w:rsidP="00E9077C">
      <w:pPr>
        <w:autoSpaceDE w:val="0"/>
        <w:autoSpaceDN w:val="0"/>
        <w:adjustRightInd w:val="0"/>
        <w:rPr>
          <w:rFonts w:ascii="Garamond" w:hAnsi="Garamond" w:cs="Garamond"/>
          <w:sz w:val="28"/>
          <w:szCs w:val="28"/>
        </w:rPr>
      </w:pPr>
    </w:p>
    <w:p w14:paraId="3B47C066" w14:textId="77777777" w:rsidR="00E9077C" w:rsidRPr="00E9077C" w:rsidRDefault="00E9077C" w:rsidP="00E9077C">
      <w:pPr>
        <w:autoSpaceDE w:val="0"/>
        <w:autoSpaceDN w:val="0"/>
        <w:adjustRightInd w:val="0"/>
        <w:rPr>
          <w:rFonts w:ascii="Garamond" w:hAnsi="Garamond" w:cs="Garamond"/>
          <w:sz w:val="28"/>
          <w:szCs w:val="28"/>
        </w:rPr>
      </w:pPr>
      <w:r w:rsidRPr="00E9077C">
        <w:rPr>
          <w:rFonts w:ascii="Garamond" w:hAnsi="Garamond" w:cs="Garamond"/>
          <w:sz w:val="28"/>
          <w:szCs w:val="28"/>
        </w:rPr>
        <w:t>The undersigned officer of _________________________________ (Company)</w:t>
      </w:r>
    </w:p>
    <w:p w14:paraId="4AACCB24" w14:textId="77777777" w:rsidR="00E9077C" w:rsidRPr="00E9077C" w:rsidRDefault="00E9077C" w:rsidP="00E9077C">
      <w:pPr>
        <w:autoSpaceDE w:val="0"/>
        <w:autoSpaceDN w:val="0"/>
        <w:adjustRightInd w:val="0"/>
        <w:rPr>
          <w:rFonts w:ascii="Garamond" w:hAnsi="Garamond" w:cs="Garamond"/>
          <w:sz w:val="28"/>
          <w:szCs w:val="28"/>
        </w:rPr>
      </w:pPr>
      <w:r w:rsidRPr="00E9077C">
        <w:rPr>
          <w:rFonts w:ascii="Garamond" w:hAnsi="Garamond" w:cs="Garamond"/>
          <w:sz w:val="28"/>
          <w:szCs w:val="28"/>
        </w:rPr>
        <w:t>certifies to the Board of Trustees of the University of Alabama that the Company does not employ an individual or individuals within the State of Alabama.</w:t>
      </w:r>
    </w:p>
    <w:p w14:paraId="61FA05DC" w14:textId="77777777" w:rsidR="00E9077C" w:rsidRPr="00E9077C" w:rsidRDefault="00E9077C" w:rsidP="00E9077C">
      <w:pPr>
        <w:autoSpaceDE w:val="0"/>
        <w:autoSpaceDN w:val="0"/>
        <w:adjustRightInd w:val="0"/>
        <w:rPr>
          <w:rFonts w:ascii="Garamond" w:hAnsi="Garamond" w:cs="Garamond"/>
          <w:sz w:val="24"/>
          <w:szCs w:val="24"/>
        </w:rPr>
      </w:pPr>
    </w:p>
    <w:p w14:paraId="4FBFA455"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_____________________________________</w:t>
      </w:r>
    </w:p>
    <w:p w14:paraId="061041CD"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SIGNATURE OF COMPANY OFFICER</w:t>
      </w:r>
    </w:p>
    <w:p w14:paraId="38B8FEAF" w14:textId="77777777" w:rsidR="00E9077C" w:rsidRPr="00E9077C" w:rsidRDefault="00E9077C" w:rsidP="00E9077C">
      <w:pPr>
        <w:autoSpaceDE w:val="0"/>
        <w:autoSpaceDN w:val="0"/>
        <w:adjustRightInd w:val="0"/>
        <w:rPr>
          <w:rFonts w:ascii="Garamond" w:hAnsi="Garamond" w:cs="Garamond"/>
          <w:sz w:val="24"/>
          <w:szCs w:val="24"/>
        </w:rPr>
      </w:pPr>
    </w:p>
    <w:p w14:paraId="2C0F55AB"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_____________________________________</w:t>
      </w:r>
    </w:p>
    <w:p w14:paraId="63564FA5"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PRINT COMPANY NAME</w:t>
      </w:r>
    </w:p>
    <w:p w14:paraId="013A5492" w14:textId="77777777" w:rsidR="00E9077C" w:rsidRPr="00E9077C" w:rsidRDefault="00E9077C" w:rsidP="00E9077C">
      <w:pPr>
        <w:autoSpaceDE w:val="0"/>
        <w:autoSpaceDN w:val="0"/>
        <w:adjustRightInd w:val="0"/>
        <w:rPr>
          <w:rFonts w:ascii="Garamond" w:hAnsi="Garamond" w:cs="Garamond"/>
          <w:sz w:val="24"/>
          <w:szCs w:val="24"/>
        </w:rPr>
      </w:pPr>
    </w:p>
    <w:p w14:paraId="35CB2088"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_____________________________________</w:t>
      </w:r>
    </w:p>
    <w:p w14:paraId="4CABE3CA"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PRINT NAME OF COMPANY OFFICER</w:t>
      </w:r>
    </w:p>
    <w:p w14:paraId="794E8E47" w14:textId="77777777" w:rsidR="00E9077C" w:rsidRPr="00E9077C" w:rsidRDefault="00E9077C" w:rsidP="00E9077C">
      <w:pPr>
        <w:autoSpaceDE w:val="0"/>
        <w:autoSpaceDN w:val="0"/>
        <w:adjustRightInd w:val="0"/>
        <w:rPr>
          <w:rFonts w:ascii="Garamond" w:hAnsi="Garamond" w:cs="Garamond"/>
          <w:sz w:val="24"/>
          <w:szCs w:val="24"/>
        </w:rPr>
      </w:pPr>
    </w:p>
    <w:p w14:paraId="55B52816"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_____________________________________</w:t>
      </w:r>
    </w:p>
    <w:p w14:paraId="21CFBC38"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PRINT TITLE OF COMPANY OFFICER</w:t>
      </w:r>
    </w:p>
    <w:p w14:paraId="39747D39" w14:textId="77777777" w:rsidR="00E9077C" w:rsidRPr="00E9077C" w:rsidRDefault="00E9077C" w:rsidP="00E9077C">
      <w:pPr>
        <w:autoSpaceDE w:val="0"/>
        <w:autoSpaceDN w:val="0"/>
        <w:adjustRightInd w:val="0"/>
        <w:rPr>
          <w:rFonts w:ascii="Garamond" w:hAnsi="Garamond" w:cs="Garamond"/>
          <w:sz w:val="24"/>
          <w:szCs w:val="24"/>
        </w:rPr>
      </w:pPr>
    </w:p>
    <w:p w14:paraId="44F4B51F" w14:textId="77777777" w:rsidR="00E9077C" w:rsidRPr="00E9077C" w:rsidRDefault="00E9077C" w:rsidP="00E9077C">
      <w:pPr>
        <w:autoSpaceDE w:val="0"/>
        <w:autoSpaceDN w:val="0"/>
        <w:adjustRightInd w:val="0"/>
        <w:rPr>
          <w:rFonts w:ascii="Garamond" w:hAnsi="Garamond" w:cs="Garamond"/>
          <w:sz w:val="24"/>
          <w:szCs w:val="24"/>
        </w:rPr>
      </w:pPr>
      <w:r w:rsidRPr="00E9077C">
        <w:rPr>
          <w:rFonts w:ascii="Garamond" w:hAnsi="Garamond" w:cs="Garamond"/>
          <w:sz w:val="24"/>
          <w:szCs w:val="24"/>
        </w:rPr>
        <w:t>_____________________________________</w:t>
      </w:r>
    </w:p>
    <w:p w14:paraId="7AD52FB0" w14:textId="77777777" w:rsidR="00E9077C" w:rsidRPr="00E9077C" w:rsidRDefault="00E9077C" w:rsidP="00E9077C">
      <w:pPr>
        <w:rPr>
          <w:sz w:val="16"/>
          <w:szCs w:val="16"/>
          <w:lang w:val="x-none" w:eastAsia="x-none"/>
        </w:rPr>
      </w:pPr>
      <w:r w:rsidRPr="00E9077C">
        <w:rPr>
          <w:rFonts w:ascii="Garamond" w:hAnsi="Garamond" w:cs="Garamond"/>
          <w:b/>
          <w:sz w:val="24"/>
          <w:szCs w:val="24"/>
          <w:lang w:val="x-none" w:eastAsia="x-none"/>
        </w:rPr>
        <w:t>DATE</w:t>
      </w:r>
    </w:p>
    <w:p w14:paraId="5F937370" w14:textId="77777777" w:rsidR="00E9077C" w:rsidRPr="00E9077C" w:rsidRDefault="00E9077C" w:rsidP="00E9077C">
      <w:pPr>
        <w:jc w:val="both"/>
        <w:rPr>
          <w:sz w:val="22"/>
          <w:szCs w:val="22"/>
        </w:rPr>
      </w:pPr>
    </w:p>
    <w:p w14:paraId="36C07D4F" w14:textId="77777777" w:rsidR="00E9077C" w:rsidRPr="00E9077C" w:rsidRDefault="00E9077C" w:rsidP="00E9077C">
      <w:pPr>
        <w:jc w:val="both"/>
        <w:rPr>
          <w:sz w:val="22"/>
          <w:szCs w:val="22"/>
        </w:rPr>
      </w:pPr>
    </w:p>
    <w:p w14:paraId="11940F93" w14:textId="77777777" w:rsidR="00E9077C" w:rsidRPr="00E9077C" w:rsidRDefault="00E9077C" w:rsidP="00E9077C">
      <w:pPr>
        <w:jc w:val="both"/>
        <w:rPr>
          <w:sz w:val="22"/>
          <w:szCs w:val="22"/>
        </w:rPr>
      </w:pPr>
    </w:p>
    <w:p w14:paraId="78264600" w14:textId="77777777" w:rsidR="00E9077C" w:rsidRPr="00E9077C" w:rsidRDefault="00E9077C" w:rsidP="00E9077C">
      <w:pPr>
        <w:jc w:val="both"/>
        <w:rPr>
          <w:sz w:val="22"/>
          <w:szCs w:val="22"/>
        </w:rPr>
      </w:pPr>
    </w:p>
    <w:p w14:paraId="6F5878C4" w14:textId="77777777" w:rsidR="00E9077C" w:rsidRPr="00E9077C" w:rsidRDefault="00E9077C" w:rsidP="00E9077C">
      <w:pPr>
        <w:jc w:val="both"/>
        <w:rPr>
          <w:sz w:val="22"/>
          <w:szCs w:val="22"/>
        </w:rPr>
      </w:pPr>
    </w:p>
    <w:p w14:paraId="301DE054" w14:textId="77777777" w:rsidR="00E9077C" w:rsidRPr="00E9077C" w:rsidRDefault="00E9077C" w:rsidP="00E9077C">
      <w:pPr>
        <w:jc w:val="both"/>
        <w:rPr>
          <w:sz w:val="22"/>
          <w:szCs w:val="22"/>
        </w:rPr>
      </w:pPr>
    </w:p>
    <w:p w14:paraId="0533CA5D" w14:textId="77777777" w:rsidR="00E9077C" w:rsidRPr="00E9077C" w:rsidRDefault="00E9077C" w:rsidP="00E9077C">
      <w:pPr>
        <w:jc w:val="both"/>
        <w:rPr>
          <w:sz w:val="22"/>
          <w:szCs w:val="22"/>
        </w:rPr>
      </w:pPr>
    </w:p>
    <w:p w14:paraId="2EE70F14" w14:textId="77777777" w:rsidR="00E9077C" w:rsidRPr="00E9077C" w:rsidRDefault="00E9077C" w:rsidP="00E9077C">
      <w:pPr>
        <w:jc w:val="both"/>
        <w:rPr>
          <w:sz w:val="22"/>
          <w:szCs w:val="22"/>
        </w:rPr>
      </w:pPr>
    </w:p>
    <w:p w14:paraId="713A3C11" w14:textId="77777777" w:rsidR="00E9077C" w:rsidRPr="00E9077C" w:rsidRDefault="00E9077C" w:rsidP="00E9077C">
      <w:pPr>
        <w:jc w:val="both"/>
        <w:rPr>
          <w:sz w:val="22"/>
          <w:szCs w:val="22"/>
        </w:rPr>
      </w:pPr>
    </w:p>
    <w:p w14:paraId="621F5528" w14:textId="1B8A134C" w:rsidR="00E9077C" w:rsidRDefault="00E9077C" w:rsidP="00E9077C">
      <w:pPr>
        <w:jc w:val="both"/>
        <w:rPr>
          <w:sz w:val="22"/>
          <w:szCs w:val="22"/>
        </w:rPr>
      </w:pPr>
    </w:p>
    <w:p w14:paraId="1B131611" w14:textId="46423A48" w:rsidR="00E9077C" w:rsidRDefault="00E9077C" w:rsidP="00E9077C">
      <w:pPr>
        <w:jc w:val="both"/>
        <w:rPr>
          <w:sz w:val="22"/>
          <w:szCs w:val="22"/>
        </w:rPr>
      </w:pPr>
    </w:p>
    <w:p w14:paraId="75C2A728" w14:textId="4793A2EA" w:rsidR="00E9077C" w:rsidRDefault="00E9077C" w:rsidP="00E9077C">
      <w:pPr>
        <w:jc w:val="both"/>
        <w:rPr>
          <w:sz w:val="22"/>
          <w:szCs w:val="22"/>
        </w:rPr>
      </w:pPr>
    </w:p>
    <w:p w14:paraId="05DDCEBE" w14:textId="77777777" w:rsidR="00E9077C" w:rsidRPr="00E9077C" w:rsidRDefault="00E9077C" w:rsidP="00E9077C">
      <w:pPr>
        <w:jc w:val="both"/>
        <w:rPr>
          <w:sz w:val="22"/>
          <w:szCs w:val="22"/>
        </w:rPr>
      </w:pPr>
    </w:p>
    <w:p w14:paraId="30A650AC" w14:textId="23DB787C" w:rsidR="00E9077C" w:rsidRPr="00E9077C" w:rsidRDefault="00E9077C" w:rsidP="00E9077C">
      <w:pPr>
        <w:rPr>
          <w:sz w:val="16"/>
          <w:szCs w:val="16"/>
        </w:rPr>
      </w:pPr>
    </w:p>
    <w:p w14:paraId="7771981E" w14:textId="77777777" w:rsidR="00E9077C" w:rsidRPr="00E9077C" w:rsidRDefault="00E9077C" w:rsidP="00E9077C">
      <w:pPr>
        <w:jc w:val="both"/>
        <w:rPr>
          <w:sz w:val="22"/>
          <w:szCs w:val="22"/>
        </w:rPr>
      </w:pPr>
    </w:p>
    <w:p w14:paraId="5BE5BB98" w14:textId="77777777" w:rsidR="00E9077C" w:rsidRPr="00E9077C" w:rsidRDefault="00E9077C" w:rsidP="00E9077C">
      <w:pPr>
        <w:spacing w:before="4"/>
        <w:rPr>
          <w:sz w:val="7"/>
          <w:szCs w:val="7"/>
        </w:rPr>
      </w:pPr>
      <w:r w:rsidRPr="00E9077C">
        <w:rPr>
          <w:noProof/>
        </w:rPr>
        <w:drawing>
          <wp:anchor distT="0" distB="0" distL="114300" distR="114300" simplePos="0" relativeHeight="251659264" behindDoc="0" locked="0" layoutInCell="1" allowOverlap="1" wp14:anchorId="2C2E86D7" wp14:editId="0FF7A19A">
            <wp:simplePos x="0" y="0"/>
            <wp:positionH relativeFrom="column">
              <wp:posOffset>2373630</wp:posOffset>
            </wp:positionH>
            <wp:positionV relativeFrom="paragraph">
              <wp:posOffset>-206375</wp:posOffset>
            </wp:positionV>
            <wp:extent cx="1089025" cy="75374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9025" cy="753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5AAA6F" w14:textId="77777777" w:rsidR="00E9077C" w:rsidRPr="00E9077C" w:rsidRDefault="00E9077C" w:rsidP="00E9077C">
      <w:pPr>
        <w:spacing w:line="200" w:lineRule="atLeast"/>
        <w:ind w:left="4738"/>
      </w:pPr>
    </w:p>
    <w:p w14:paraId="0C49339A" w14:textId="77777777" w:rsidR="00E9077C" w:rsidRPr="00E9077C" w:rsidRDefault="00E9077C" w:rsidP="00E9077C">
      <w:pPr>
        <w:spacing w:before="151"/>
        <w:ind w:left="3582"/>
        <w:rPr>
          <w:b/>
        </w:rPr>
      </w:pPr>
    </w:p>
    <w:p w14:paraId="6F4D5529" w14:textId="77777777" w:rsidR="00E9077C" w:rsidRPr="00E9077C" w:rsidRDefault="00E9077C" w:rsidP="00E9077C">
      <w:pPr>
        <w:spacing w:before="151"/>
        <w:ind w:left="2790"/>
        <w:rPr>
          <w:sz w:val="22"/>
          <w:szCs w:val="22"/>
        </w:rPr>
      </w:pPr>
      <w:r w:rsidRPr="00E9077C">
        <w:rPr>
          <w:b/>
          <w:sz w:val="22"/>
          <w:szCs w:val="22"/>
        </w:rPr>
        <w:t>VENDOR DISCLOSURE</w:t>
      </w:r>
      <w:r w:rsidRPr="00E9077C">
        <w:rPr>
          <w:b/>
          <w:spacing w:val="-1"/>
          <w:sz w:val="22"/>
          <w:szCs w:val="22"/>
        </w:rPr>
        <w:t xml:space="preserve"> </w:t>
      </w:r>
      <w:r w:rsidRPr="00E9077C">
        <w:rPr>
          <w:b/>
          <w:sz w:val="22"/>
          <w:szCs w:val="22"/>
        </w:rPr>
        <w:t>STATEMENT</w:t>
      </w:r>
    </w:p>
    <w:p w14:paraId="04C90B45" w14:textId="77777777" w:rsidR="00E9077C" w:rsidRPr="00E9077C" w:rsidRDefault="00E9077C" w:rsidP="00E9077C">
      <w:pPr>
        <w:ind w:left="177" w:right="190"/>
        <w:jc w:val="both"/>
        <w:rPr>
          <w:sz w:val="24"/>
        </w:rPr>
      </w:pPr>
    </w:p>
    <w:p w14:paraId="2FC215D5" w14:textId="77777777" w:rsidR="00E9077C" w:rsidRPr="00E9077C" w:rsidRDefault="00E9077C" w:rsidP="00E9077C">
      <w:pPr>
        <w:ind w:left="177" w:right="190"/>
        <w:jc w:val="both"/>
        <w:rPr>
          <w:sz w:val="19"/>
          <w:szCs w:val="19"/>
        </w:rPr>
      </w:pPr>
      <w:r w:rsidRPr="00E9077C">
        <w:rPr>
          <w:sz w:val="19"/>
          <w:szCs w:val="19"/>
        </w:rPr>
        <w:t>In</w:t>
      </w:r>
      <w:r w:rsidRPr="00E9077C">
        <w:rPr>
          <w:spacing w:val="2"/>
          <w:sz w:val="19"/>
          <w:szCs w:val="19"/>
        </w:rPr>
        <w:t xml:space="preserve"> </w:t>
      </w:r>
      <w:r w:rsidRPr="00E9077C">
        <w:rPr>
          <w:sz w:val="19"/>
          <w:szCs w:val="19"/>
        </w:rPr>
        <w:t>compliance</w:t>
      </w:r>
      <w:r w:rsidRPr="00E9077C">
        <w:rPr>
          <w:spacing w:val="2"/>
          <w:sz w:val="19"/>
          <w:szCs w:val="19"/>
        </w:rPr>
        <w:t xml:space="preserve"> </w:t>
      </w:r>
      <w:r w:rsidRPr="00E9077C">
        <w:rPr>
          <w:sz w:val="19"/>
          <w:szCs w:val="19"/>
        </w:rPr>
        <w:t>with</w:t>
      </w:r>
      <w:r w:rsidRPr="00E9077C">
        <w:rPr>
          <w:spacing w:val="2"/>
          <w:sz w:val="19"/>
          <w:szCs w:val="19"/>
        </w:rPr>
        <w:t xml:space="preserve"> </w:t>
      </w:r>
      <w:r w:rsidRPr="00E9077C">
        <w:rPr>
          <w:sz w:val="19"/>
          <w:szCs w:val="19"/>
        </w:rPr>
        <w:t>the</w:t>
      </w:r>
      <w:r w:rsidRPr="00E9077C">
        <w:rPr>
          <w:spacing w:val="2"/>
          <w:sz w:val="19"/>
          <w:szCs w:val="19"/>
        </w:rPr>
        <w:t xml:space="preserve"> </w:t>
      </w:r>
      <w:r w:rsidRPr="00E9077C">
        <w:rPr>
          <w:sz w:val="19"/>
          <w:szCs w:val="19"/>
        </w:rPr>
        <w:t>policies</w:t>
      </w:r>
      <w:r w:rsidRPr="00E9077C">
        <w:rPr>
          <w:spacing w:val="2"/>
          <w:sz w:val="19"/>
          <w:szCs w:val="19"/>
        </w:rPr>
        <w:t xml:space="preserve"> </w:t>
      </w:r>
      <w:r w:rsidRPr="00E9077C">
        <w:rPr>
          <w:sz w:val="19"/>
          <w:szCs w:val="19"/>
        </w:rPr>
        <w:t>of</w:t>
      </w:r>
      <w:r w:rsidRPr="00E9077C">
        <w:rPr>
          <w:spacing w:val="2"/>
          <w:sz w:val="19"/>
          <w:szCs w:val="19"/>
        </w:rPr>
        <w:t xml:space="preserve"> </w:t>
      </w:r>
      <w:r w:rsidRPr="00E9077C">
        <w:rPr>
          <w:sz w:val="19"/>
          <w:szCs w:val="19"/>
        </w:rPr>
        <w:t>The</w:t>
      </w:r>
      <w:r w:rsidRPr="00E9077C">
        <w:rPr>
          <w:spacing w:val="2"/>
          <w:sz w:val="19"/>
          <w:szCs w:val="19"/>
        </w:rPr>
        <w:t xml:space="preserve"> </w:t>
      </w:r>
      <w:r w:rsidRPr="00E9077C">
        <w:rPr>
          <w:sz w:val="19"/>
          <w:szCs w:val="19"/>
        </w:rPr>
        <w:t>Board</w:t>
      </w:r>
      <w:r w:rsidRPr="00E9077C">
        <w:rPr>
          <w:spacing w:val="2"/>
          <w:sz w:val="19"/>
          <w:szCs w:val="19"/>
        </w:rPr>
        <w:t xml:space="preserve"> </w:t>
      </w:r>
      <w:r w:rsidRPr="00E9077C">
        <w:rPr>
          <w:sz w:val="19"/>
          <w:szCs w:val="19"/>
        </w:rPr>
        <w:t>of</w:t>
      </w:r>
      <w:r w:rsidRPr="00E9077C">
        <w:rPr>
          <w:spacing w:val="2"/>
          <w:sz w:val="19"/>
          <w:szCs w:val="19"/>
        </w:rPr>
        <w:t xml:space="preserve"> </w:t>
      </w:r>
      <w:r w:rsidRPr="00E9077C">
        <w:rPr>
          <w:sz w:val="19"/>
          <w:szCs w:val="19"/>
        </w:rPr>
        <w:t>Trustees</w:t>
      </w:r>
      <w:r w:rsidRPr="00E9077C">
        <w:rPr>
          <w:spacing w:val="2"/>
          <w:sz w:val="19"/>
          <w:szCs w:val="19"/>
        </w:rPr>
        <w:t xml:space="preserve"> </w:t>
      </w:r>
      <w:r w:rsidRPr="00E9077C">
        <w:rPr>
          <w:sz w:val="19"/>
          <w:szCs w:val="19"/>
        </w:rPr>
        <w:t>of</w:t>
      </w:r>
      <w:r w:rsidRPr="00E9077C">
        <w:rPr>
          <w:spacing w:val="2"/>
          <w:sz w:val="19"/>
          <w:szCs w:val="19"/>
        </w:rPr>
        <w:t xml:space="preserve"> </w:t>
      </w:r>
      <w:r w:rsidRPr="00E9077C">
        <w:rPr>
          <w:sz w:val="19"/>
          <w:szCs w:val="19"/>
        </w:rPr>
        <w:t>the</w:t>
      </w:r>
      <w:r w:rsidRPr="00E9077C">
        <w:rPr>
          <w:spacing w:val="2"/>
          <w:sz w:val="19"/>
          <w:szCs w:val="19"/>
        </w:rPr>
        <w:t xml:space="preserve"> </w:t>
      </w:r>
      <w:r w:rsidRPr="00E9077C">
        <w:rPr>
          <w:sz w:val="19"/>
          <w:szCs w:val="19"/>
        </w:rPr>
        <w:t>University</w:t>
      </w:r>
      <w:r w:rsidRPr="00E9077C">
        <w:rPr>
          <w:spacing w:val="2"/>
          <w:sz w:val="19"/>
          <w:szCs w:val="19"/>
        </w:rPr>
        <w:t xml:space="preserve"> </w:t>
      </w:r>
      <w:r w:rsidRPr="00E9077C">
        <w:rPr>
          <w:sz w:val="19"/>
          <w:szCs w:val="19"/>
        </w:rPr>
        <w:t>of</w:t>
      </w:r>
      <w:r w:rsidRPr="00E9077C">
        <w:rPr>
          <w:spacing w:val="2"/>
          <w:sz w:val="19"/>
          <w:szCs w:val="19"/>
        </w:rPr>
        <w:t xml:space="preserve"> </w:t>
      </w:r>
      <w:r w:rsidRPr="00E9077C">
        <w:rPr>
          <w:sz w:val="19"/>
          <w:szCs w:val="19"/>
        </w:rPr>
        <w:t>Alabama,</w:t>
      </w:r>
      <w:r w:rsidRPr="00E9077C">
        <w:rPr>
          <w:spacing w:val="2"/>
          <w:sz w:val="19"/>
          <w:szCs w:val="19"/>
        </w:rPr>
        <w:t xml:space="preserve"> </w:t>
      </w:r>
      <w:r w:rsidRPr="00E9077C">
        <w:rPr>
          <w:sz w:val="19"/>
          <w:szCs w:val="19"/>
        </w:rPr>
        <w:t>The</w:t>
      </w:r>
      <w:r w:rsidRPr="00E9077C">
        <w:rPr>
          <w:spacing w:val="2"/>
          <w:sz w:val="19"/>
          <w:szCs w:val="19"/>
        </w:rPr>
        <w:t xml:space="preserve"> </w:t>
      </w:r>
      <w:r w:rsidRPr="00E9077C">
        <w:rPr>
          <w:sz w:val="19"/>
          <w:szCs w:val="19"/>
        </w:rPr>
        <w:t>University</w:t>
      </w:r>
      <w:r w:rsidRPr="00E9077C">
        <w:rPr>
          <w:spacing w:val="2"/>
          <w:sz w:val="19"/>
          <w:szCs w:val="19"/>
        </w:rPr>
        <w:t xml:space="preserve"> </w:t>
      </w:r>
      <w:r w:rsidRPr="00E9077C">
        <w:rPr>
          <w:sz w:val="19"/>
          <w:szCs w:val="19"/>
        </w:rPr>
        <w:t>of</w:t>
      </w:r>
      <w:r w:rsidRPr="00E9077C">
        <w:rPr>
          <w:spacing w:val="2"/>
          <w:sz w:val="19"/>
          <w:szCs w:val="19"/>
        </w:rPr>
        <w:t xml:space="preserve"> </w:t>
      </w:r>
      <w:r w:rsidRPr="00E9077C">
        <w:rPr>
          <w:sz w:val="19"/>
          <w:szCs w:val="19"/>
        </w:rPr>
        <w:t>Alabama</w:t>
      </w:r>
      <w:r w:rsidRPr="00E9077C">
        <w:rPr>
          <w:spacing w:val="2"/>
          <w:sz w:val="19"/>
          <w:szCs w:val="19"/>
        </w:rPr>
        <w:t xml:space="preserve"> </w:t>
      </w:r>
      <w:r w:rsidRPr="00E9077C">
        <w:rPr>
          <w:sz w:val="19"/>
          <w:szCs w:val="19"/>
        </w:rPr>
        <w:t>System</w:t>
      </w:r>
      <w:r w:rsidRPr="00E9077C">
        <w:rPr>
          <w:spacing w:val="2"/>
          <w:sz w:val="19"/>
          <w:szCs w:val="19"/>
        </w:rPr>
        <w:t xml:space="preserve"> </w:t>
      </w:r>
      <w:r w:rsidRPr="00E9077C">
        <w:rPr>
          <w:sz w:val="19"/>
          <w:szCs w:val="19"/>
        </w:rPr>
        <w:t>Office,</w:t>
      </w:r>
      <w:r w:rsidRPr="00E9077C">
        <w:rPr>
          <w:spacing w:val="2"/>
          <w:sz w:val="19"/>
          <w:szCs w:val="19"/>
        </w:rPr>
        <w:t xml:space="preserve"> </w:t>
      </w:r>
      <w:r w:rsidRPr="00E9077C">
        <w:rPr>
          <w:sz w:val="19"/>
          <w:szCs w:val="19"/>
        </w:rPr>
        <w:t>this University,</w:t>
      </w:r>
      <w:r w:rsidRPr="00E9077C">
        <w:rPr>
          <w:spacing w:val="21"/>
          <w:sz w:val="19"/>
          <w:szCs w:val="19"/>
        </w:rPr>
        <w:t xml:space="preserve"> </w:t>
      </w:r>
      <w:r w:rsidRPr="00E9077C">
        <w:rPr>
          <w:sz w:val="19"/>
          <w:szCs w:val="19"/>
        </w:rPr>
        <w:t>and</w:t>
      </w:r>
      <w:r w:rsidRPr="00E9077C">
        <w:rPr>
          <w:spacing w:val="21"/>
          <w:sz w:val="19"/>
          <w:szCs w:val="19"/>
        </w:rPr>
        <w:t xml:space="preserve"> </w:t>
      </w:r>
      <w:r w:rsidRPr="00E9077C">
        <w:rPr>
          <w:sz w:val="19"/>
          <w:szCs w:val="19"/>
        </w:rPr>
        <w:t>with</w:t>
      </w:r>
      <w:r w:rsidRPr="00E9077C">
        <w:rPr>
          <w:spacing w:val="21"/>
          <w:sz w:val="19"/>
          <w:szCs w:val="19"/>
        </w:rPr>
        <w:t xml:space="preserve"> </w:t>
      </w:r>
      <w:r w:rsidRPr="00E9077C">
        <w:rPr>
          <w:sz w:val="19"/>
          <w:szCs w:val="19"/>
        </w:rPr>
        <w:t>Alabama</w:t>
      </w:r>
      <w:r w:rsidRPr="00E9077C">
        <w:rPr>
          <w:spacing w:val="21"/>
          <w:sz w:val="19"/>
          <w:szCs w:val="19"/>
        </w:rPr>
        <w:t xml:space="preserve"> </w:t>
      </w:r>
      <w:r w:rsidRPr="00E9077C">
        <w:rPr>
          <w:sz w:val="19"/>
          <w:szCs w:val="19"/>
        </w:rPr>
        <w:t>state</w:t>
      </w:r>
      <w:r w:rsidRPr="00E9077C">
        <w:rPr>
          <w:spacing w:val="21"/>
          <w:sz w:val="19"/>
          <w:szCs w:val="19"/>
        </w:rPr>
        <w:t xml:space="preserve"> </w:t>
      </w:r>
      <w:r w:rsidRPr="00E9077C">
        <w:rPr>
          <w:sz w:val="19"/>
          <w:szCs w:val="19"/>
        </w:rPr>
        <w:t>law,</w:t>
      </w:r>
      <w:r w:rsidRPr="00E9077C">
        <w:rPr>
          <w:spacing w:val="21"/>
          <w:sz w:val="19"/>
          <w:szCs w:val="19"/>
        </w:rPr>
        <w:t xml:space="preserve"> </w:t>
      </w:r>
      <w:r w:rsidRPr="00E9077C">
        <w:rPr>
          <w:sz w:val="19"/>
          <w:szCs w:val="19"/>
        </w:rPr>
        <w:t>this</w:t>
      </w:r>
      <w:r w:rsidRPr="00E9077C">
        <w:rPr>
          <w:spacing w:val="21"/>
          <w:sz w:val="19"/>
          <w:szCs w:val="19"/>
        </w:rPr>
        <w:t xml:space="preserve"> </w:t>
      </w:r>
      <w:r w:rsidRPr="00E9077C">
        <w:rPr>
          <w:sz w:val="19"/>
          <w:szCs w:val="19"/>
        </w:rPr>
        <w:t>Disclosure</w:t>
      </w:r>
      <w:r w:rsidRPr="00E9077C">
        <w:rPr>
          <w:spacing w:val="21"/>
          <w:sz w:val="19"/>
          <w:szCs w:val="19"/>
        </w:rPr>
        <w:t xml:space="preserve"> </w:t>
      </w:r>
      <w:r w:rsidRPr="00E9077C">
        <w:rPr>
          <w:sz w:val="19"/>
          <w:szCs w:val="19"/>
        </w:rPr>
        <w:t>Statement</w:t>
      </w:r>
      <w:r w:rsidRPr="00E9077C">
        <w:rPr>
          <w:spacing w:val="21"/>
          <w:sz w:val="19"/>
          <w:szCs w:val="19"/>
        </w:rPr>
        <w:t xml:space="preserve"> </w:t>
      </w:r>
      <w:r w:rsidRPr="00E9077C">
        <w:rPr>
          <w:sz w:val="19"/>
          <w:szCs w:val="19"/>
        </w:rPr>
        <w:t>shall</w:t>
      </w:r>
      <w:r w:rsidRPr="00E9077C">
        <w:rPr>
          <w:spacing w:val="21"/>
          <w:sz w:val="19"/>
          <w:szCs w:val="19"/>
        </w:rPr>
        <w:t xml:space="preserve"> </w:t>
      </w:r>
      <w:r w:rsidRPr="00E9077C">
        <w:rPr>
          <w:sz w:val="19"/>
          <w:szCs w:val="19"/>
        </w:rPr>
        <w:t>be</w:t>
      </w:r>
      <w:r w:rsidRPr="00E9077C">
        <w:rPr>
          <w:spacing w:val="21"/>
          <w:sz w:val="19"/>
          <w:szCs w:val="19"/>
        </w:rPr>
        <w:t xml:space="preserve"> </w:t>
      </w:r>
      <w:r w:rsidRPr="00E9077C">
        <w:rPr>
          <w:sz w:val="19"/>
          <w:szCs w:val="19"/>
        </w:rPr>
        <w:t>completed</w:t>
      </w:r>
      <w:r w:rsidRPr="00E9077C">
        <w:rPr>
          <w:spacing w:val="21"/>
          <w:sz w:val="19"/>
          <w:szCs w:val="19"/>
        </w:rPr>
        <w:t xml:space="preserve"> </w:t>
      </w:r>
      <w:r w:rsidRPr="00E9077C">
        <w:rPr>
          <w:sz w:val="19"/>
          <w:szCs w:val="19"/>
        </w:rPr>
        <w:t>for</w:t>
      </w:r>
      <w:r w:rsidRPr="00E9077C">
        <w:rPr>
          <w:spacing w:val="21"/>
          <w:sz w:val="19"/>
          <w:szCs w:val="19"/>
        </w:rPr>
        <w:t xml:space="preserve"> </w:t>
      </w:r>
      <w:r w:rsidRPr="00E9077C">
        <w:rPr>
          <w:sz w:val="19"/>
          <w:szCs w:val="19"/>
        </w:rPr>
        <w:t>all</w:t>
      </w:r>
      <w:r w:rsidRPr="00E9077C">
        <w:rPr>
          <w:spacing w:val="21"/>
          <w:sz w:val="19"/>
          <w:szCs w:val="19"/>
        </w:rPr>
        <w:t xml:space="preserve"> </w:t>
      </w:r>
      <w:r w:rsidRPr="00E9077C">
        <w:rPr>
          <w:sz w:val="19"/>
          <w:szCs w:val="19"/>
        </w:rPr>
        <w:t>contracts,</w:t>
      </w:r>
      <w:r w:rsidRPr="00E9077C">
        <w:rPr>
          <w:spacing w:val="21"/>
          <w:sz w:val="19"/>
          <w:szCs w:val="19"/>
        </w:rPr>
        <w:t xml:space="preserve"> </w:t>
      </w:r>
      <w:r w:rsidRPr="00E9077C">
        <w:rPr>
          <w:sz w:val="19"/>
          <w:szCs w:val="19"/>
        </w:rPr>
        <w:t>such</w:t>
      </w:r>
      <w:r w:rsidRPr="00E9077C">
        <w:rPr>
          <w:spacing w:val="21"/>
          <w:sz w:val="19"/>
          <w:szCs w:val="19"/>
        </w:rPr>
        <w:t xml:space="preserve"> </w:t>
      </w:r>
      <w:r w:rsidRPr="00E9077C">
        <w:rPr>
          <w:sz w:val="19"/>
          <w:szCs w:val="19"/>
        </w:rPr>
        <w:t>as</w:t>
      </w:r>
      <w:r w:rsidRPr="00E9077C">
        <w:rPr>
          <w:spacing w:val="21"/>
          <w:sz w:val="19"/>
          <w:szCs w:val="19"/>
        </w:rPr>
        <w:t xml:space="preserve"> </w:t>
      </w:r>
      <w:r w:rsidRPr="00E9077C">
        <w:rPr>
          <w:sz w:val="19"/>
          <w:szCs w:val="19"/>
        </w:rPr>
        <w:t>proposals,</w:t>
      </w:r>
      <w:r w:rsidRPr="00E9077C">
        <w:rPr>
          <w:spacing w:val="21"/>
          <w:sz w:val="19"/>
          <w:szCs w:val="19"/>
        </w:rPr>
        <w:t xml:space="preserve"> </w:t>
      </w:r>
      <w:r w:rsidRPr="00E9077C">
        <w:rPr>
          <w:sz w:val="19"/>
          <w:szCs w:val="19"/>
        </w:rPr>
        <w:t>bids,</w:t>
      </w:r>
      <w:r w:rsidRPr="00E9077C">
        <w:rPr>
          <w:spacing w:val="21"/>
          <w:sz w:val="19"/>
          <w:szCs w:val="19"/>
        </w:rPr>
        <w:t xml:space="preserve"> </w:t>
      </w:r>
      <w:r w:rsidRPr="00E9077C">
        <w:rPr>
          <w:sz w:val="19"/>
          <w:szCs w:val="19"/>
        </w:rPr>
        <w:t>and contracts, including consulting/professional service contracts unless</w:t>
      </w:r>
      <w:r w:rsidRPr="00E9077C">
        <w:rPr>
          <w:spacing w:val="1"/>
          <w:sz w:val="19"/>
          <w:szCs w:val="19"/>
        </w:rPr>
        <w:t xml:space="preserve"> </w:t>
      </w:r>
      <w:r w:rsidRPr="00E9077C">
        <w:rPr>
          <w:sz w:val="19"/>
          <w:szCs w:val="19"/>
        </w:rPr>
        <w:t>otherwise exempted (“Agreements”). The Board of</w:t>
      </w:r>
      <w:r w:rsidRPr="00E9077C">
        <w:rPr>
          <w:spacing w:val="1"/>
          <w:sz w:val="19"/>
          <w:szCs w:val="19"/>
        </w:rPr>
        <w:t xml:space="preserve"> </w:t>
      </w:r>
      <w:r w:rsidRPr="00E9077C">
        <w:rPr>
          <w:sz w:val="19"/>
          <w:szCs w:val="19"/>
        </w:rPr>
        <w:t>Trustees of</w:t>
      </w:r>
      <w:r w:rsidRPr="00E9077C">
        <w:rPr>
          <w:spacing w:val="1"/>
          <w:sz w:val="19"/>
          <w:szCs w:val="19"/>
        </w:rPr>
        <w:t xml:space="preserve"> </w:t>
      </w:r>
      <w:r w:rsidRPr="00E9077C">
        <w:rPr>
          <w:sz w:val="19"/>
          <w:szCs w:val="19"/>
        </w:rPr>
        <w:t>The University</w:t>
      </w:r>
      <w:r w:rsidRPr="00E9077C">
        <w:rPr>
          <w:spacing w:val="7"/>
          <w:sz w:val="19"/>
          <w:szCs w:val="19"/>
        </w:rPr>
        <w:t xml:space="preserve"> </w:t>
      </w:r>
      <w:r w:rsidRPr="00E9077C">
        <w:rPr>
          <w:sz w:val="19"/>
          <w:szCs w:val="19"/>
        </w:rPr>
        <w:t>of</w:t>
      </w:r>
      <w:r w:rsidRPr="00E9077C">
        <w:rPr>
          <w:spacing w:val="7"/>
          <w:sz w:val="19"/>
          <w:szCs w:val="19"/>
        </w:rPr>
        <w:t xml:space="preserve"> </w:t>
      </w:r>
      <w:r w:rsidRPr="00E9077C">
        <w:rPr>
          <w:sz w:val="19"/>
          <w:szCs w:val="19"/>
        </w:rPr>
        <w:t>Alabama</w:t>
      </w:r>
      <w:r w:rsidRPr="00E9077C">
        <w:rPr>
          <w:spacing w:val="7"/>
          <w:sz w:val="19"/>
          <w:szCs w:val="19"/>
        </w:rPr>
        <w:t xml:space="preserve"> </w:t>
      </w:r>
      <w:r w:rsidRPr="00E9077C">
        <w:rPr>
          <w:sz w:val="19"/>
          <w:szCs w:val="19"/>
        </w:rPr>
        <w:t>reserves</w:t>
      </w:r>
      <w:r w:rsidRPr="00E9077C">
        <w:rPr>
          <w:spacing w:val="7"/>
          <w:sz w:val="19"/>
          <w:szCs w:val="19"/>
        </w:rPr>
        <w:t xml:space="preserve"> </w:t>
      </w:r>
      <w:r w:rsidRPr="00E9077C">
        <w:rPr>
          <w:sz w:val="19"/>
          <w:szCs w:val="19"/>
        </w:rPr>
        <w:t>the</w:t>
      </w:r>
      <w:r w:rsidRPr="00E9077C">
        <w:rPr>
          <w:spacing w:val="7"/>
          <w:sz w:val="19"/>
          <w:szCs w:val="19"/>
        </w:rPr>
        <w:t xml:space="preserve"> </w:t>
      </w:r>
      <w:r w:rsidRPr="00E9077C">
        <w:rPr>
          <w:sz w:val="19"/>
          <w:szCs w:val="19"/>
        </w:rPr>
        <w:t>right</w:t>
      </w:r>
      <w:r w:rsidRPr="00E9077C">
        <w:rPr>
          <w:spacing w:val="7"/>
          <w:sz w:val="19"/>
          <w:szCs w:val="19"/>
        </w:rPr>
        <w:t xml:space="preserve"> </w:t>
      </w:r>
      <w:r w:rsidRPr="00E9077C">
        <w:rPr>
          <w:sz w:val="19"/>
          <w:szCs w:val="19"/>
        </w:rPr>
        <w:t>to</w:t>
      </w:r>
      <w:r w:rsidRPr="00E9077C">
        <w:rPr>
          <w:spacing w:val="7"/>
          <w:sz w:val="19"/>
          <w:szCs w:val="19"/>
        </w:rPr>
        <w:t xml:space="preserve"> </w:t>
      </w:r>
      <w:r w:rsidRPr="00E9077C">
        <w:rPr>
          <w:sz w:val="19"/>
          <w:szCs w:val="19"/>
        </w:rPr>
        <w:t>refuse</w:t>
      </w:r>
      <w:r w:rsidRPr="00E9077C">
        <w:rPr>
          <w:spacing w:val="7"/>
          <w:sz w:val="19"/>
          <w:szCs w:val="19"/>
        </w:rPr>
        <w:t xml:space="preserve"> </w:t>
      </w:r>
      <w:r w:rsidRPr="00E9077C">
        <w:rPr>
          <w:sz w:val="19"/>
          <w:szCs w:val="19"/>
        </w:rPr>
        <w:t>to</w:t>
      </w:r>
      <w:r w:rsidRPr="00E9077C">
        <w:rPr>
          <w:spacing w:val="7"/>
          <w:sz w:val="19"/>
          <w:szCs w:val="19"/>
        </w:rPr>
        <w:t xml:space="preserve"> </w:t>
      </w:r>
      <w:r w:rsidRPr="00E9077C">
        <w:rPr>
          <w:sz w:val="19"/>
          <w:szCs w:val="19"/>
        </w:rPr>
        <w:t>enter</w:t>
      </w:r>
      <w:r w:rsidRPr="00E9077C">
        <w:rPr>
          <w:spacing w:val="7"/>
          <w:sz w:val="19"/>
          <w:szCs w:val="19"/>
        </w:rPr>
        <w:t xml:space="preserve"> </w:t>
      </w:r>
      <w:r w:rsidRPr="00E9077C">
        <w:rPr>
          <w:sz w:val="19"/>
          <w:szCs w:val="19"/>
        </w:rPr>
        <w:t>into</w:t>
      </w:r>
      <w:r w:rsidRPr="00E9077C">
        <w:rPr>
          <w:spacing w:val="7"/>
          <w:sz w:val="19"/>
          <w:szCs w:val="19"/>
        </w:rPr>
        <w:t xml:space="preserve"> </w:t>
      </w:r>
      <w:r w:rsidRPr="00E9077C">
        <w:rPr>
          <w:sz w:val="19"/>
          <w:szCs w:val="19"/>
        </w:rPr>
        <w:t>or</w:t>
      </w:r>
      <w:r w:rsidRPr="00E9077C">
        <w:rPr>
          <w:spacing w:val="7"/>
          <w:sz w:val="19"/>
          <w:szCs w:val="19"/>
        </w:rPr>
        <w:t xml:space="preserve"> </w:t>
      </w:r>
      <w:r w:rsidRPr="00E9077C">
        <w:rPr>
          <w:sz w:val="19"/>
          <w:szCs w:val="19"/>
        </w:rPr>
        <w:t>to</w:t>
      </w:r>
      <w:r w:rsidRPr="00E9077C">
        <w:rPr>
          <w:spacing w:val="7"/>
          <w:sz w:val="19"/>
          <w:szCs w:val="19"/>
        </w:rPr>
        <w:t xml:space="preserve"> </w:t>
      </w:r>
      <w:r w:rsidRPr="00E9077C">
        <w:rPr>
          <w:sz w:val="19"/>
          <w:szCs w:val="19"/>
        </w:rPr>
        <w:t>cancel,</w:t>
      </w:r>
      <w:r w:rsidRPr="00E9077C">
        <w:rPr>
          <w:spacing w:val="7"/>
          <w:sz w:val="19"/>
          <w:szCs w:val="19"/>
        </w:rPr>
        <w:t xml:space="preserve"> </w:t>
      </w:r>
      <w:r w:rsidRPr="00E9077C">
        <w:rPr>
          <w:sz w:val="19"/>
          <w:szCs w:val="19"/>
        </w:rPr>
        <w:t>without</w:t>
      </w:r>
      <w:r w:rsidRPr="00E9077C">
        <w:rPr>
          <w:spacing w:val="7"/>
          <w:sz w:val="19"/>
          <w:szCs w:val="19"/>
        </w:rPr>
        <w:t xml:space="preserve"> </w:t>
      </w:r>
      <w:r w:rsidRPr="00E9077C">
        <w:rPr>
          <w:sz w:val="19"/>
          <w:szCs w:val="19"/>
        </w:rPr>
        <w:t>penalty,</w:t>
      </w:r>
      <w:r w:rsidRPr="00E9077C">
        <w:rPr>
          <w:spacing w:val="7"/>
          <w:sz w:val="19"/>
          <w:szCs w:val="19"/>
        </w:rPr>
        <w:t xml:space="preserve"> </w:t>
      </w:r>
      <w:r w:rsidRPr="00E9077C">
        <w:rPr>
          <w:sz w:val="19"/>
          <w:szCs w:val="19"/>
        </w:rPr>
        <w:t>any</w:t>
      </w:r>
      <w:r w:rsidRPr="00E9077C">
        <w:rPr>
          <w:spacing w:val="7"/>
          <w:sz w:val="19"/>
          <w:szCs w:val="19"/>
        </w:rPr>
        <w:t xml:space="preserve"> </w:t>
      </w:r>
      <w:r w:rsidRPr="00E9077C">
        <w:rPr>
          <w:sz w:val="19"/>
          <w:szCs w:val="19"/>
        </w:rPr>
        <w:t>contract</w:t>
      </w:r>
      <w:r w:rsidRPr="00E9077C">
        <w:rPr>
          <w:spacing w:val="7"/>
          <w:sz w:val="19"/>
          <w:szCs w:val="19"/>
        </w:rPr>
        <w:t xml:space="preserve"> </w:t>
      </w:r>
      <w:r w:rsidRPr="00E9077C">
        <w:rPr>
          <w:sz w:val="19"/>
          <w:szCs w:val="19"/>
        </w:rPr>
        <w:t>or</w:t>
      </w:r>
      <w:r w:rsidRPr="00E9077C">
        <w:rPr>
          <w:spacing w:val="7"/>
          <w:sz w:val="19"/>
          <w:szCs w:val="19"/>
        </w:rPr>
        <w:t xml:space="preserve"> </w:t>
      </w:r>
      <w:r w:rsidRPr="00E9077C">
        <w:rPr>
          <w:sz w:val="19"/>
          <w:szCs w:val="19"/>
        </w:rPr>
        <w:t>agreement</w:t>
      </w:r>
      <w:r w:rsidRPr="00E9077C">
        <w:rPr>
          <w:spacing w:val="7"/>
          <w:sz w:val="19"/>
          <w:szCs w:val="19"/>
        </w:rPr>
        <w:t xml:space="preserve"> </w:t>
      </w:r>
      <w:r w:rsidRPr="00E9077C">
        <w:rPr>
          <w:sz w:val="19"/>
          <w:szCs w:val="19"/>
        </w:rPr>
        <w:t>with</w:t>
      </w:r>
      <w:r w:rsidRPr="00E9077C">
        <w:rPr>
          <w:spacing w:val="7"/>
          <w:sz w:val="19"/>
          <w:szCs w:val="19"/>
        </w:rPr>
        <w:t xml:space="preserve"> </w:t>
      </w:r>
      <w:r w:rsidRPr="00E9077C">
        <w:rPr>
          <w:sz w:val="19"/>
          <w:szCs w:val="19"/>
        </w:rPr>
        <w:t>any</w:t>
      </w:r>
      <w:r w:rsidRPr="00E9077C">
        <w:rPr>
          <w:spacing w:val="7"/>
          <w:sz w:val="19"/>
          <w:szCs w:val="19"/>
        </w:rPr>
        <w:t xml:space="preserve"> </w:t>
      </w:r>
      <w:r w:rsidRPr="00E9077C">
        <w:rPr>
          <w:sz w:val="19"/>
          <w:szCs w:val="19"/>
        </w:rPr>
        <w:t xml:space="preserve">entity or individual who does not provide all of the information requested below, or who </w:t>
      </w:r>
      <w:r w:rsidRPr="00E9077C">
        <w:rPr>
          <w:spacing w:val="-1"/>
          <w:sz w:val="19"/>
          <w:szCs w:val="19"/>
        </w:rPr>
        <w:t>makes</w:t>
      </w:r>
      <w:r w:rsidRPr="00E9077C">
        <w:rPr>
          <w:sz w:val="19"/>
          <w:szCs w:val="19"/>
        </w:rPr>
        <w:t xml:space="preserve"> false or incomplete</w:t>
      </w:r>
      <w:r w:rsidRPr="00E9077C">
        <w:rPr>
          <w:spacing w:val="-1"/>
          <w:sz w:val="19"/>
          <w:szCs w:val="19"/>
        </w:rPr>
        <w:t xml:space="preserve"> </w:t>
      </w:r>
      <w:r w:rsidRPr="00E9077C">
        <w:rPr>
          <w:sz w:val="19"/>
          <w:szCs w:val="19"/>
        </w:rPr>
        <w:t>disclosures.</w:t>
      </w:r>
    </w:p>
    <w:p w14:paraId="43CC55F5" w14:textId="77777777" w:rsidR="00E9077C" w:rsidRPr="00E9077C" w:rsidRDefault="00E9077C" w:rsidP="00E9077C">
      <w:pPr>
        <w:rPr>
          <w:sz w:val="19"/>
          <w:szCs w:val="19"/>
        </w:rPr>
      </w:pPr>
    </w:p>
    <w:p w14:paraId="110A8015" w14:textId="77777777" w:rsidR="00E9077C" w:rsidRPr="00E9077C" w:rsidRDefault="00E9077C" w:rsidP="00E9077C">
      <w:pPr>
        <w:keepNext/>
        <w:ind w:left="177"/>
        <w:jc w:val="both"/>
        <w:outlineLvl w:val="0"/>
        <w:rPr>
          <w:bCs/>
          <w:sz w:val="19"/>
          <w:szCs w:val="19"/>
        </w:rPr>
      </w:pPr>
      <w:r w:rsidRPr="00E9077C">
        <w:rPr>
          <w:b/>
          <w:sz w:val="19"/>
          <w:szCs w:val="19"/>
        </w:rPr>
        <w:t>Definitions</w:t>
      </w:r>
    </w:p>
    <w:p w14:paraId="5AE06491" w14:textId="77777777" w:rsidR="00E9077C" w:rsidRPr="00E9077C" w:rsidRDefault="00E9077C" w:rsidP="00E9077C">
      <w:pPr>
        <w:ind w:left="177"/>
        <w:rPr>
          <w:sz w:val="19"/>
          <w:szCs w:val="19"/>
        </w:rPr>
      </w:pPr>
      <w:r w:rsidRPr="00E9077C">
        <w:rPr>
          <w:sz w:val="19"/>
          <w:szCs w:val="19"/>
        </w:rPr>
        <w:t>For the purposes of this form, the following terms shall have the following meanings:</w:t>
      </w:r>
    </w:p>
    <w:p w14:paraId="6D7EFEB1" w14:textId="77777777" w:rsidR="00E9077C" w:rsidRPr="00E9077C" w:rsidRDefault="00E9077C" w:rsidP="00E9077C">
      <w:pPr>
        <w:widowControl w:val="0"/>
        <w:numPr>
          <w:ilvl w:val="0"/>
          <w:numId w:val="6"/>
        </w:numPr>
        <w:tabs>
          <w:tab w:val="left" w:pos="901"/>
        </w:tabs>
        <w:spacing w:after="160" w:line="259" w:lineRule="auto"/>
        <w:ind w:right="322"/>
        <w:jc w:val="both"/>
        <w:rPr>
          <w:sz w:val="19"/>
          <w:szCs w:val="19"/>
        </w:rPr>
      </w:pPr>
      <w:r w:rsidRPr="00E9077C">
        <w:rPr>
          <w:b/>
          <w:bCs/>
          <w:position w:val="2"/>
          <w:sz w:val="19"/>
          <w:szCs w:val="19"/>
        </w:rPr>
        <w:t>“Agreement.”</w:t>
      </w:r>
      <w:r w:rsidRPr="00E9077C">
        <w:rPr>
          <w:b/>
          <w:bCs/>
          <w:spacing w:val="19"/>
          <w:position w:val="2"/>
          <w:sz w:val="19"/>
          <w:szCs w:val="19"/>
        </w:rPr>
        <w:t xml:space="preserve"> </w:t>
      </w:r>
      <w:r w:rsidRPr="00E9077C">
        <w:rPr>
          <w:position w:val="2"/>
          <w:sz w:val="19"/>
          <w:szCs w:val="19"/>
        </w:rPr>
        <w:t>Any</w:t>
      </w:r>
      <w:r w:rsidRPr="00E9077C">
        <w:rPr>
          <w:spacing w:val="16"/>
          <w:position w:val="2"/>
          <w:sz w:val="19"/>
          <w:szCs w:val="19"/>
        </w:rPr>
        <w:t xml:space="preserve"> </w:t>
      </w:r>
      <w:r w:rsidRPr="00E9077C">
        <w:rPr>
          <w:position w:val="2"/>
          <w:sz w:val="19"/>
          <w:szCs w:val="19"/>
        </w:rPr>
        <w:t>agreement,</w:t>
      </w:r>
      <w:r w:rsidRPr="00E9077C">
        <w:rPr>
          <w:spacing w:val="18"/>
          <w:position w:val="2"/>
          <w:sz w:val="19"/>
          <w:szCs w:val="19"/>
        </w:rPr>
        <w:t xml:space="preserve"> </w:t>
      </w:r>
      <w:r w:rsidRPr="00E9077C">
        <w:rPr>
          <w:position w:val="2"/>
          <w:sz w:val="19"/>
          <w:szCs w:val="19"/>
        </w:rPr>
        <w:t>contract,</w:t>
      </w:r>
      <w:r w:rsidRPr="00E9077C">
        <w:rPr>
          <w:spacing w:val="16"/>
          <w:position w:val="2"/>
          <w:sz w:val="19"/>
          <w:szCs w:val="19"/>
        </w:rPr>
        <w:t xml:space="preserve"> </w:t>
      </w:r>
      <w:r w:rsidRPr="00E9077C">
        <w:rPr>
          <w:position w:val="2"/>
          <w:sz w:val="19"/>
          <w:szCs w:val="19"/>
        </w:rPr>
        <w:t>memorandum</w:t>
      </w:r>
      <w:r w:rsidRPr="00E9077C">
        <w:rPr>
          <w:spacing w:val="15"/>
          <w:position w:val="2"/>
          <w:sz w:val="19"/>
          <w:szCs w:val="19"/>
        </w:rPr>
        <w:t xml:space="preserve"> </w:t>
      </w:r>
      <w:r w:rsidRPr="00E9077C">
        <w:rPr>
          <w:position w:val="2"/>
          <w:sz w:val="19"/>
          <w:szCs w:val="19"/>
        </w:rPr>
        <w:t>of</w:t>
      </w:r>
      <w:r w:rsidRPr="00E9077C">
        <w:rPr>
          <w:spacing w:val="19"/>
          <w:position w:val="2"/>
          <w:sz w:val="19"/>
          <w:szCs w:val="19"/>
        </w:rPr>
        <w:t xml:space="preserve"> </w:t>
      </w:r>
      <w:r w:rsidRPr="00E9077C">
        <w:rPr>
          <w:position w:val="2"/>
          <w:sz w:val="19"/>
          <w:szCs w:val="19"/>
        </w:rPr>
        <w:t>understanding,</w:t>
      </w:r>
      <w:r w:rsidRPr="00E9077C">
        <w:rPr>
          <w:spacing w:val="18"/>
          <w:position w:val="2"/>
          <w:sz w:val="19"/>
          <w:szCs w:val="19"/>
        </w:rPr>
        <w:t xml:space="preserve"> </w:t>
      </w:r>
      <w:r w:rsidRPr="00E9077C">
        <w:rPr>
          <w:position w:val="2"/>
          <w:sz w:val="19"/>
          <w:szCs w:val="19"/>
        </w:rPr>
        <w:t>or</w:t>
      </w:r>
      <w:r w:rsidRPr="00E9077C">
        <w:rPr>
          <w:spacing w:val="19"/>
          <w:position w:val="2"/>
          <w:sz w:val="19"/>
          <w:szCs w:val="19"/>
        </w:rPr>
        <w:t xml:space="preserve"> </w:t>
      </w:r>
      <w:r w:rsidRPr="00E9077C">
        <w:rPr>
          <w:position w:val="2"/>
          <w:sz w:val="19"/>
          <w:szCs w:val="19"/>
        </w:rPr>
        <w:t>grant</w:t>
      </w:r>
      <w:r w:rsidRPr="00E9077C">
        <w:rPr>
          <w:spacing w:val="19"/>
          <w:position w:val="2"/>
          <w:sz w:val="19"/>
          <w:szCs w:val="19"/>
        </w:rPr>
        <w:t xml:space="preserve"> </w:t>
      </w:r>
      <w:r w:rsidRPr="00E9077C">
        <w:rPr>
          <w:position w:val="2"/>
          <w:sz w:val="19"/>
          <w:szCs w:val="19"/>
        </w:rPr>
        <w:t>document</w:t>
      </w:r>
      <w:r w:rsidRPr="00E9077C">
        <w:rPr>
          <w:spacing w:val="20"/>
          <w:position w:val="2"/>
          <w:sz w:val="19"/>
          <w:szCs w:val="19"/>
        </w:rPr>
        <w:t xml:space="preserve"> </w:t>
      </w:r>
      <w:r w:rsidRPr="00E9077C">
        <w:rPr>
          <w:position w:val="2"/>
          <w:sz w:val="19"/>
          <w:szCs w:val="19"/>
        </w:rPr>
        <w:t>under</w:t>
      </w:r>
      <w:r w:rsidRPr="00E9077C">
        <w:rPr>
          <w:spacing w:val="17"/>
          <w:position w:val="2"/>
          <w:sz w:val="19"/>
          <w:szCs w:val="19"/>
        </w:rPr>
        <w:t xml:space="preserve"> </w:t>
      </w:r>
      <w:r w:rsidRPr="00E9077C">
        <w:rPr>
          <w:position w:val="2"/>
          <w:sz w:val="19"/>
          <w:szCs w:val="19"/>
        </w:rPr>
        <w:t>which</w:t>
      </w:r>
      <w:r w:rsidRPr="00E9077C">
        <w:rPr>
          <w:spacing w:val="17"/>
          <w:position w:val="2"/>
          <w:sz w:val="19"/>
          <w:szCs w:val="19"/>
        </w:rPr>
        <w:t xml:space="preserve"> </w:t>
      </w:r>
      <w:r w:rsidRPr="00E9077C">
        <w:rPr>
          <w:position w:val="2"/>
          <w:sz w:val="19"/>
          <w:szCs w:val="19"/>
        </w:rPr>
        <w:t xml:space="preserve">goods or services </w:t>
      </w:r>
      <w:r w:rsidRPr="00E9077C">
        <w:rPr>
          <w:sz w:val="19"/>
          <w:szCs w:val="19"/>
        </w:rPr>
        <w:t>are</w:t>
      </w:r>
      <w:r w:rsidRPr="00E9077C">
        <w:rPr>
          <w:spacing w:val="-2"/>
          <w:sz w:val="19"/>
          <w:szCs w:val="19"/>
        </w:rPr>
        <w:t xml:space="preserve"> </w:t>
      </w:r>
      <w:r w:rsidRPr="00E9077C">
        <w:rPr>
          <w:sz w:val="19"/>
          <w:szCs w:val="19"/>
        </w:rPr>
        <w:t>to</w:t>
      </w:r>
      <w:r w:rsidRPr="00E9077C">
        <w:rPr>
          <w:spacing w:val="-1"/>
          <w:sz w:val="19"/>
          <w:szCs w:val="19"/>
        </w:rPr>
        <w:t xml:space="preserve"> </w:t>
      </w:r>
      <w:r w:rsidRPr="00E9077C">
        <w:rPr>
          <w:sz w:val="19"/>
          <w:szCs w:val="19"/>
        </w:rPr>
        <w:t>be provided by</w:t>
      </w:r>
      <w:r w:rsidRPr="00E9077C">
        <w:rPr>
          <w:spacing w:val="-3"/>
          <w:sz w:val="19"/>
          <w:szCs w:val="19"/>
        </w:rPr>
        <w:t xml:space="preserve"> </w:t>
      </w:r>
      <w:r w:rsidRPr="00E9077C">
        <w:rPr>
          <w:sz w:val="19"/>
          <w:szCs w:val="19"/>
        </w:rPr>
        <w:t>You.</w:t>
      </w:r>
    </w:p>
    <w:p w14:paraId="3BFDBB58" w14:textId="77777777" w:rsidR="00E9077C" w:rsidRPr="00E9077C" w:rsidRDefault="00E9077C" w:rsidP="00E9077C">
      <w:pPr>
        <w:widowControl w:val="0"/>
        <w:numPr>
          <w:ilvl w:val="0"/>
          <w:numId w:val="6"/>
        </w:numPr>
        <w:tabs>
          <w:tab w:val="left" w:pos="901"/>
        </w:tabs>
        <w:spacing w:after="160" w:line="259" w:lineRule="auto"/>
        <w:ind w:right="281"/>
        <w:jc w:val="both"/>
        <w:rPr>
          <w:sz w:val="19"/>
          <w:szCs w:val="19"/>
        </w:rPr>
      </w:pPr>
      <w:r w:rsidRPr="00E9077C">
        <w:rPr>
          <w:b/>
          <w:bCs/>
          <w:position w:val="2"/>
          <w:sz w:val="19"/>
          <w:szCs w:val="19"/>
        </w:rPr>
        <w:t>“Family</w:t>
      </w:r>
      <w:r w:rsidRPr="00E9077C">
        <w:rPr>
          <w:b/>
          <w:bCs/>
          <w:spacing w:val="9"/>
          <w:position w:val="2"/>
          <w:sz w:val="19"/>
          <w:szCs w:val="19"/>
        </w:rPr>
        <w:t xml:space="preserve"> </w:t>
      </w:r>
      <w:r w:rsidRPr="00E9077C">
        <w:rPr>
          <w:b/>
          <w:bCs/>
          <w:position w:val="2"/>
          <w:sz w:val="19"/>
          <w:szCs w:val="19"/>
        </w:rPr>
        <w:t>Member.”</w:t>
      </w:r>
      <w:r w:rsidRPr="00E9077C">
        <w:rPr>
          <w:b/>
          <w:bCs/>
          <w:spacing w:val="9"/>
          <w:position w:val="2"/>
          <w:sz w:val="19"/>
          <w:szCs w:val="19"/>
        </w:rPr>
        <w:t xml:space="preserve"> </w:t>
      </w:r>
      <w:r w:rsidRPr="00E9077C">
        <w:rPr>
          <w:position w:val="2"/>
          <w:sz w:val="19"/>
          <w:szCs w:val="19"/>
        </w:rPr>
        <w:t>Your</w:t>
      </w:r>
      <w:r w:rsidRPr="00E9077C">
        <w:rPr>
          <w:spacing w:val="9"/>
          <w:position w:val="2"/>
          <w:sz w:val="19"/>
          <w:szCs w:val="19"/>
        </w:rPr>
        <w:t xml:space="preserve"> </w:t>
      </w:r>
      <w:r w:rsidRPr="00E9077C">
        <w:rPr>
          <w:position w:val="2"/>
          <w:sz w:val="19"/>
          <w:szCs w:val="19"/>
        </w:rPr>
        <w:t>spouse,</w:t>
      </w:r>
      <w:r w:rsidRPr="00E9077C">
        <w:rPr>
          <w:spacing w:val="9"/>
          <w:position w:val="2"/>
          <w:sz w:val="19"/>
          <w:szCs w:val="19"/>
        </w:rPr>
        <w:t xml:space="preserve"> </w:t>
      </w:r>
      <w:r w:rsidRPr="00E9077C">
        <w:rPr>
          <w:position w:val="2"/>
          <w:sz w:val="19"/>
          <w:szCs w:val="19"/>
        </w:rPr>
        <w:t>dependent,</w:t>
      </w:r>
      <w:r w:rsidRPr="00E9077C">
        <w:rPr>
          <w:spacing w:val="9"/>
          <w:position w:val="2"/>
          <w:sz w:val="19"/>
          <w:szCs w:val="19"/>
        </w:rPr>
        <w:t xml:space="preserve"> </w:t>
      </w:r>
      <w:r w:rsidRPr="00E9077C">
        <w:rPr>
          <w:position w:val="2"/>
          <w:sz w:val="19"/>
          <w:szCs w:val="19"/>
        </w:rPr>
        <w:t>an</w:t>
      </w:r>
      <w:r w:rsidRPr="00E9077C">
        <w:rPr>
          <w:spacing w:val="9"/>
          <w:position w:val="2"/>
          <w:sz w:val="19"/>
          <w:szCs w:val="19"/>
        </w:rPr>
        <w:t xml:space="preserve"> </w:t>
      </w:r>
      <w:r w:rsidRPr="00E9077C">
        <w:rPr>
          <w:position w:val="2"/>
          <w:sz w:val="19"/>
          <w:szCs w:val="19"/>
        </w:rPr>
        <w:t>adult</w:t>
      </w:r>
      <w:r w:rsidRPr="00E9077C">
        <w:rPr>
          <w:spacing w:val="9"/>
          <w:position w:val="2"/>
          <w:sz w:val="19"/>
          <w:szCs w:val="19"/>
        </w:rPr>
        <w:t xml:space="preserve"> </w:t>
      </w:r>
      <w:r w:rsidRPr="00E9077C">
        <w:rPr>
          <w:position w:val="2"/>
          <w:sz w:val="19"/>
          <w:szCs w:val="19"/>
        </w:rPr>
        <w:t>child</w:t>
      </w:r>
      <w:r w:rsidRPr="00E9077C">
        <w:rPr>
          <w:spacing w:val="9"/>
          <w:position w:val="2"/>
          <w:sz w:val="19"/>
          <w:szCs w:val="19"/>
        </w:rPr>
        <w:t xml:space="preserve"> </w:t>
      </w:r>
      <w:r w:rsidRPr="00E9077C">
        <w:rPr>
          <w:position w:val="2"/>
          <w:sz w:val="19"/>
          <w:szCs w:val="19"/>
        </w:rPr>
        <w:t>and</w:t>
      </w:r>
      <w:r w:rsidRPr="00E9077C">
        <w:rPr>
          <w:spacing w:val="9"/>
          <w:position w:val="2"/>
          <w:sz w:val="19"/>
          <w:szCs w:val="19"/>
        </w:rPr>
        <w:t xml:space="preserve"> </w:t>
      </w:r>
      <w:r w:rsidRPr="00E9077C">
        <w:rPr>
          <w:position w:val="2"/>
          <w:sz w:val="19"/>
          <w:szCs w:val="19"/>
        </w:rPr>
        <w:t>his</w:t>
      </w:r>
      <w:r w:rsidRPr="00E9077C">
        <w:rPr>
          <w:spacing w:val="9"/>
          <w:position w:val="2"/>
          <w:sz w:val="19"/>
          <w:szCs w:val="19"/>
        </w:rPr>
        <w:t xml:space="preserve"> </w:t>
      </w:r>
      <w:r w:rsidRPr="00E9077C">
        <w:rPr>
          <w:position w:val="2"/>
          <w:sz w:val="19"/>
          <w:szCs w:val="19"/>
        </w:rPr>
        <w:t>or</w:t>
      </w:r>
      <w:r w:rsidRPr="00E9077C">
        <w:rPr>
          <w:spacing w:val="9"/>
          <w:position w:val="2"/>
          <w:sz w:val="19"/>
          <w:szCs w:val="19"/>
        </w:rPr>
        <w:t xml:space="preserve"> </w:t>
      </w:r>
      <w:r w:rsidRPr="00E9077C">
        <w:rPr>
          <w:position w:val="2"/>
          <w:sz w:val="19"/>
          <w:szCs w:val="19"/>
        </w:rPr>
        <w:t>her</w:t>
      </w:r>
      <w:r w:rsidRPr="00E9077C">
        <w:rPr>
          <w:spacing w:val="9"/>
          <w:position w:val="2"/>
          <w:sz w:val="19"/>
          <w:szCs w:val="19"/>
        </w:rPr>
        <w:t xml:space="preserve"> </w:t>
      </w:r>
      <w:r w:rsidRPr="00E9077C">
        <w:rPr>
          <w:position w:val="2"/>
          <w:sz w:val="19"/>
          <w:szCs w:val="19"/>
        </w:rPr>
        <w:t>spouse,</w:t>
      </w:r>
      <w:r w:rsidRPr="00E9077C">
        <w:rPr>
          <w:spacing w:val="9"/>
          <w:position w:val="2"/>
          <w:sz w:val="19"/>
          <w:szCs w:val="19"/>
        </w:rPr>
        <w:t xml:space="preserve"> </w:t>
      </w:r>
      <w:r w:rsidRPr="00E9077C">
        <w:rPr>
          <w:position w:val="2"/>
          <w:sz w:val="19"/>
          <w:szCs w:val="19"/>
        </w:rPr>
        <w:t>a</w:t>
      </w:r>
      <w:r w:rsidRPr="00E9077C">
        <w:rPr>
          <w:spacing w:val="9"/>
          <w:position w:val="2"/>
          <w:sz w:val="19"/>
          <w:szCs w:val="19"/>
        </w:rPr>
        <w:t xml:space="preserve"> </w:t>
      </w:r>
      <w:r w:rsidRPr="00E9077C">
        <w:rPr>
          <w:position w:val="2"/>
          <w:sz w:val="19"/>
          <w:szCs w:val="19"/>
        </w:rPr>
        <w:t>parent,</w:t>
      </w:r>
      <w:r w:rsidRPr="00E9077C">
        <w:rPr>
          <w:spacing w:val="9"/>
          <w:position w:val="2"/>
          <w:sz w:val="19"/>
          <w:szCs w:val="19"/>
        </w:rPr>
        <w:t xml:space="preserve"> </w:t>
      </w:r>
      <w:r w:rsidRPr="00E9077C">
        <w:rPr>
          <w:position w:val="2"/>
          <w:sz w:val="19"/>
          <w:szCs w:val="19"/>
        </w:rPr>
        <w:t>a</w:t>
      </w:r>
      <w:r w:rsidRPr="00E9077C">
        <w:rPr>
          <w:spacing w:val="9"/>
          <w:position w:val="2"/>
          <w:sz w:val="19"/>
          <w:szCs w:val="19"/>
        </w:rPr>
        <w:t xml:space="preserve"> </w:t>
      </w:r>
      <w:r w:rsidRPr="00E9077C">
        <w:rPr>
          <w:position w:val="2"/>
          <w:sz w:val="19"/>
          <w:szCs w:val="19"/>
        </w:rPr>
        <w:t>spouse’s</w:t>
      </w:r>
      <w:r w:rsidRPr="00E9077C">
        <w:rPr>
          <w:spacing w:val="9"/>
          <w:position w:val="2"/>
          <w:sz w:val="19"/>
          <w:szCs w:val="19"/>
        </w:rPr>
        <w:t xml:space="preserve"> </w:t>
      </w:r>
      <w:r w:rsidRPr="00E9077C">
        <w:rPr>
          <w:position w:val="2"/>
          <w:sz w:val="19"/>
          <w:szCs w:val="19"/>
        </w:rPr>
        <w:t>parents,</w:t>
      </w:r>
      <w:r w:rsidRPr="00E9077C">
        <w:rPr>
          <w:spacing w:val="9"/>
          <w:position w:val="2"/>
          <w:sz w:val="19"/>
          <w:szCs w:val="19"/>
        </w:rPr>
        <w:t xml:space="preserve"> </w:t>
      </w:r>
      <w:r w:rsidRPr="00E9077C">
        <w:rPr>
          <w:position w:val="2"/>
          <w:sz w:val="19"/>
          <w:szCs w:val="19"/>
        </w:rPr>
        <w:t>and</w:t>
      </w:r>
      <w:r w:rsidRPr="00E9077C">
        <w:rPr>
          <w:spacing w:val="9"/>
          <w:position w:val="2"/>
          <w:sz w:val="19"/>
          <w:szCs w:val="19"/>
        </w:rPr>
        <w:t xml:space="preserve"> </w:t>
      </w:r>
      <w:r w:rsidRPr="00E9077C">
        <w:rPr>
          <w:position w:val="2"/>
          <w:sz w:val="19"/>
          <w:szCs w:val="19"/>
        </w:rPr>
        <w:t>a</w:t>
      </w:r>
      <w:r w:rsidRPr="00E9077C">
        <w:rPr>
          <w:spacing w:val="9"/>
          <w:position w:val="2"/>
          <w:sz w:val="19"/>
          <w:szCs w:val="19"/>
        </w:rPr>
        <w:t xml:space="preserve"> </w:t>
      </w:r>
      <w:r w:rsidRPr="00E9077C">
        <w:rPr>
          <w:position w:val="2"/>
          <w:sz w:val="19"/>
          <w:szCs w:val="19"/>
        </w:rPr>
        <w:t xml:space="preserve">sibling </w:t>
      </w:r>
      <w:r w:rsidRPr="00E9077C">
        <w:rPr>
          <w:sz w:val="19"/>
          <w:szCs w:val="19"/>
        </w:rPr>
        <w:t>and</w:t>
      </w:r>
      <w:r w:rsidRPr="00E9077C">
        <w:rPr>
          <w:spacing w:val="18"/>
          <w:sz w:val="19"/>
          <w:szCs w:val="19"/>
        </w:rPr>
        <w:t xml:space="preserve"> </w:t>
      </w:r>
      <w:r w:rsidRPr="00E9077C">
        <w:rPr>
          <w:sz w:val="19"/>
          <w:szCs w:val="19"/>
        </w:rPr>
        <w:t>his</w:t>
      </w:r>
      <w:r w:rsidRPr="00E9077C">
        <w:rPr>
          <w:spacing w:val="18"/>
          <w:sz w:val="19"/>
          <w:szCs w:val="19"/>
        </w:rPr>
        <w:t xml:space="preserve"> </w:t>
      </w:r>
      <w:r w:rsidRPr="00E9077C">
        <w:rPr>
          <w:sz w:val="19"/>
          <w:szCs w:val="19"/>
        </w:rPr>
        <w:t>or</w:t>
      </w:r>
      <w:r w:rsidRPr="00E9077C">
        <w:rPr>
          <w:spacing w:val="18"/>
          <w:sz w:val="19"/>
          <w:szCs w:val="19"/>
        </w:rPr>
        <w:t xml:space="preserve"> </w:t>
      </w:r>
      <w:r w:rsidRPr="00E9077C">
        <w:rPr>
          <w:sz w:val="19"/>
          <w:szCs w:val="19"/>
        </w:rPr>
        <w:t>her</w:t>
      </w:r>
      <w:r w:rsidRPr="00E9077C">
        <w:rPr>
          <w:spacing w:val="18"/>
          <w:sz w:val="19"/>
          <w:szCs w:val="19"/>
        </w:rPr>
        <w:t xml:space="preserve"> </w:t>
      </w:r>
      <w:r w:rsidRPr="00E9077C">
        <w:rPr>
          <w:sz w:val="19"/>
          <w:szCs w:val="19"/>
        </w:rPr>
        <w:t>spouse.</w:t>
      </w:r>
      <w:r w:rsidRPr="00E9077C">
        <w:rPr>
          <w:spacing w:val="18"/>
          <w:sz w:val="19"/>
          <w:szCs w:val="19"/>
        </w:rPr>
        <w:t xml:space="preserve"> </w:t>
      </w:r>
      <w:r w:rsidRPr="00E9077C">
        <w:rPr>
          <w:sz w:val="19"/>
          <w:szCs w:val="19"/>
        </w:rPr>
        <w:t>The</w:t>
      </w:r>
      <w:r w:rsidRPr="00E9077C">
        <w:rPr>
          <w:spacing w:val="17"/>
          <w:sz w:val="19"/>
          <w:szCs w:val="19"/>
        </w:rPr>
        <w:t xml:space="preserve"> </w:t>
      </w:r>
      <w:r w:rsidRPr="00E9077C">
        <w:rPr>
          <w:sz w:val="19"/>
          <w:szCs w:val="19"/>
        </w:rPr>
        <w:t>term</w:t>
      </w:r>
      <w:r w:rsidRPr="00E9077C">
        <w:rPr>
          <w:spacing w:val="17"/>
          <w:sz w:val="19"/>
          <w:szCs w:val="19"/>
        </w:rPr>
        <w:t xml:space="preserve"> </w:t>
      </w:r>
      <w:r w:rsidRPr="00E9077C">
        <w:rPr>
          <w:sz w:val="19"/>
          <w:szCs w:val="19"/>
        </w:rPr>
        <w:t>"Dependent"</w:t>
      </w:r>
      <w:r w:rsidRPr="00E9077C">
        <w:rPr>
          <w:spacing w:val="18"/>
          <w:sz w:val="19"/>
          <w:szCs w:val="19"/>
        </w:rPr>
        <w:t xml:space="preserve"> </w:t>
      </w:r>
      <w:r w:rsidRPr="00E9077C">
        <w:rPr>
          <w:sz w:val="19"/>
          <w:szCs w:val="19"/>
        </w:rPr>
        <w:t>shall</w:t>
      </w:r>
      <w:r w:rsidRPr="00E9077C">
        <w:rPr>
          <w:spacing w:val="17"/>
          <w:sz w:val="19"/>
          <w:szCs w:val="19"/>
        </w:rPr>
        <w:t xml:space="preserve"> </w:t>
      </w:r>
      <w:r w:rsidRPr="00E9077C">
        <w:rPr>
          <w:sz w:val="19"/>
          <w:szCs w:val="19"/>
        </w:rPr>
        <w:t>include</w:t>
      </w:r>
      <w:r w:rsidRPr="00E9077C">
        <w:rPr>
          <w:spacing w:val="17"/>
          <w:sz w:val="19"/>
          <w:szCs w:val="19"/>
        </w:rPr>
        <w:t xml:space="preserve"> </w:t>
      </w:r>
      <w:r w:rsidRPr="00E9077C">
        <w:rPr>
          <w:sz w:val="19"/>
          <w:szCs w:val="19"/>
        </w:rPr>
        <w:t>any</w:t>
      </w:r>
      <w:r w:rsidRPr="00E9077C">
        <w:rPr>
          <w:spacing w:val="18"/>
          <w:sz w:val="19"/>
          <w:szCs w:val="19"/>
        </w:rPr>
        <w:t xml:space="preserve"> </w:t>
      </w:r>
      <w:r w:rsidRPr="00E9077C">
        <w:rPr>
          <w:sz w:val="19"/>
          <w:szCs w:val="19"/>
        </w:rPr>
        <w:t>person,</w:t>
      </w:r>
      <w:r w:rsidRPr="00E9077C">
        <w:rPr>
          <w:spacing w:val="18"/>
          <w:sz w:val="19"/>
          <w:szCs w:val="19"/>
        </w:rPr>
        <w:t xml:space="preserve"> </w:t>
      </w:r>
      <w:r w:rsidRPr="00E9077C">
        <w:rPr>
          <w:sz w:val="19"/>
          <w:szCs w:val="19"/>
        </w:rPr>
        <w:t>regardless</w:t>
      </w:r>
      <w:r w:rsidRPr="00E9077C">
        <w:rPr>
          <w:spacing w:val="17"/>
          <w:sz w:val="19"/>
          <w:szCs w:val="19"/>
        </w:rPr>
        <w:t xml:space="preserve"> </w:t>
      </w:r>
      <w:r w:rsidRPr="00E9077C">
        <w:rPr>
          <w:sz w:val="19"/>
          <w:szCs w:val="19"/>
        </w:rPr>
        <w:t>of</w:t>
      </w:r>
      <w:r w:rsidRPr="00E9077C">
        <w:rPr>
          <w:spacing w:val="18"/>
          <w:sz w:val="19"/>
          <w:szCs w:val="19"/>
        </w:rPr>
        <w:t xml:space="preserve"> </w:t>
      </w:r>
      <w:r w:rsidRPr="00E9077C">
        <w:rPr>
          <w:sz w:val="19"/>
          <w:szCs w:val="19"/>
        </w:rPr>
        <w:t>his</w:t>
      </w:r>
      <w:r w:rsidRPr="00E9077C">
        <w:rPr>
          <w:spacing w:val="18"/>
          <w:sz w:val="19"/>
          <w:szCs w:val="19"/>
        </w:rPr>
        <w:t xml:space="preserve"> </w:t>
      </w:r>
      <w:r w:rsidRPr="00E9077C">
        <w:rPr>
          <w:sz w:val="19"/>
          <w:szCs w:val="19"/>
        </w:rPr>
        <w:t>or</w:t>
      </w:r>
      <w:r w:rsidRPr="00E9077C">
        <w:rPr>
          <w:spacing w:val="18"/>
          <w:sz w:val="19"/>
          <w:szCs w:val="19"/>
        </w:rPr>
        <w:t xml:space="preserve"> </w:t>
      </w:r>
      <w:r w:rsidRPr="00E9077C">
        <w:rPr>
          <w:sz w:val="19"/>
          <w:szCs w:val="19"/>
        </w:rPr>
        <w:t>her</w:t>
      </w:r>
      <w:r w:rsidRPr="00E9077C">
        <w:rPr>
          <w:spacing w:val="18"/>
          <w:sz w:val="19"/>
          <w:szCs w:val="19"/>
        </w:rPr>
        <w:t xml:space="preserve"> </w:t>
      </w:r>
      <w:r w:rsidRPr="00E9077C">
        <w:rPr>
          <w:sz w:val="19"/>
          <w:szCs w:val="19"/>
        </w:rPr>
        <w:t>legal</w:t>
      </w:r>
      <w:r w:rsidRPr="00E9077C">
        <w:rPr>
          <w:spacing w:val="17"/>
          <w:sz w:val="19"/>
          <w:szCs w:val="19"/>
        </w:rPr>
        <w:t xml:space="preserve"> </w:t>
      </w:r>
      <w:r w:rsidRPr="00E9077C">
        <w:rPr>
          <w:sz w:val="19"/>
          <w:szCs w:val="19"/>
        </w:rPr>
        <w:t>residence</w:t>
      </w:r>
      <w:r w:rsidRPr="00E9077C">
        <w:rPr>
          <w:spacing w:val="17"/>
          <w:sz w:val="19"/>
          <w:szCs w:val="19"/>
        </w:rPr>
        <w:t xml:space="preserve"> </w:t>
      </w:r>
      <w:r w:rsidRPr="00E9077C">
        <w:rPr>
          <w:sz w:val="19"/>
          <w:szCs w:val="19"/>
        </w:rPr>
        <w:t>or</w:t>
      </w:r>
      <w:r w:rsidRPr="00E9077C">
        <w:rPr>
          <w:spacing w:val="18"/>
          <w:sz w:val="19"/>
          <w:szCs w:val="19"/>
        </w:rPr>
        <w:t xml:space="preserve"> </w:t>
      </w:r>
      <w:r w:rsidRPr="00E9077C">
        <w:rPr>
          <w:sz w:val="19"/>
          <w:szCs w:val="19"/>
        </w:rPr>
        <w:t>domicile, who</w:t>
      </w:r>
      <w:r w:rsidRPr="00E9077C">
        <w:rPr>
          <w:spacing w:val="19"/>
          <w:sz w:val="19"/>
          <w:szCs w:val="19"/>
        </w:rPr>
        <w:t xml:space="preserve"> </w:t>
      </w:r>
      <w:r w:rsidRPr="00E9077C">
        <w:rPr>
          <w:sz w:val="19"/>
          <w:szCs w:val="19"/>
        </w:rPr>
        <w:t>receives</w:t>
      </w:r>
      <w:r w:rsidRPr="00E9077C">
        <w:rPr>
          <w:spacing w:val="19"/>
          <w:sz w:val="19"/>
          <w:szCs w:val="19"/>
        </w:rPr>
        <w:t xml:space="preserve"> </w:t>
      </w:r>
      <w:r w:rsidRPr="00E9077C">
        <w:rPr>
          <w:sz w:val="19"/>
          <w:szCs w:val="19"/>
        </w:rPr>
        <w:t>more</w:t>
      </w:r>
      <w:r w:rsidRPr="00E9077C">
        <w:rPr>
          <w:spacing w:val="19"/>
          <w:sz w:val="19"/>
          <w:szCs w:val="19"/>
        </w:rPr>
        <w:t xml:space="preserve"> </w:t>
      </w:r>
      <w:r w:rsidRPr="00E9077C">
        <w:rPr>
          <w:sz w:val="19"/>
          <w:szCs w:val="19"/>
        </w:rPr>
        <w:t>than</w:t>
      </w:r>
      <w:r w:rsidRPr="00E9077C">
        <w:rPr>
          <w:spacing w:val="19"/>
          <w:sz w:val="19"/>
          <w:szCs w:val="19"/>
        </w:rPr>
        <w:t xml:space="preserve"> </w:t>
      </w:r>
      <w:r w:rsidRPr="00E9077C">
        <w:rPr>
          <w:sz w:val="19"/>
          <w:szCs w:val="19"/>
        </w:rPr>
        <w:t>50</w:t>
      </w:r>
      <w:r w:rsidRPr="00E9077C">
        <w:rPr>
          <w:spacing w:val="19"/>
          <w:sz w:val="19"/>
          <w:szCs w:val="19"/>
        </w:rPr>
        <w:t xml:space="preserve"> </w:t>
      </w:r>
      <w:r w:rsidRPr="00E9077C">
        <w:rPr>
          <w:sz w:val="19"/>
          <w:szCs w:val="19"/>
        </w:rPr>
        <w:t>percent</w:t>
      </w:r>
      <w:r w:rsidRPr="00E9077C">
        <w:rPr>
          <w:spacing w:val="19"/>
          <w:sz w:val="19"/>
          <w:szCs w:val="19"/>
        </w:rPr>
        <w:t xml:space="preserve"> </w:t>
      </w:r>
      <w:r w:rsidRPr="00E9077C">
        <w:rPr>
          <w:sz w:val="19"/>
          <w:szCs w:val="19"/>
        </w:rPr>
        <w:t>of</w:t>
      </w:r>
      <w:r w:rsidRPr="00E9077C">
        <w:rPr>
          <w:spacing w:val="19"/>
          <w:sz w:val="19"/>
          <w:szCs w:val="19"/>
        </w:rPr>
        <w:t xml:space="preserve"> </w:t>
      </w:r>
      <w:r w:rsidRPr="00E9077C">
        <w:rPr>
          <w:sz w:val="19"/>
          <w:szCs w:val="19"/>
        </w:rPr>
        <w:t>his</w:t>
      </w:r>
      <w:r w:rsidRPr="00E9077C">
        <w:rPr>
          <w:spacing w:val="19"/>
          <w:sz w:val="19"/>
          <w:szCs w:val="19"/>
        </w:rPr>
        <w:t xml:space="preserve"> </w:t>
      </w:r>
      <w:r w:rsidRPr="00E9077C">
        <w:rPr>
          <w:sz w:val="19"/>
          <w:szCs w:val="19"/>
        </w:rPr>
        <w:t>or</w:t>
      </w:r>
      <w:r w:rsidRPr="00E9077C">
        <w:rPr>
          <w:spacing w:val="19"/>
          <w:sz w:val="19"/>
          <w:szCs w:val="19"/>
        </w:rPr>
        <w:t xml:space="preserve"> </w:t>
      </w:r>
      <w:r w:rsidRPr="00E9077C">
        <w:rPr>
          <w:sz w:val="19"/>
          <w:szCs w:val="19"/>
        </w:rPr>
        <w:t>her</w:t>
      </w:r>
      <w:r w:rsidRPr="00E9077C">
        <w:rPr>
          <w:spacing w:val="19"/>
          <w:sz w:val="19"/>
          <w:szCs w:val="19"/>
        </w:rPr>
        <w:t xml:space="preserve"> </w:t>
      </w:r>
      <w:r w:rsidRPr="00E9077C">
        <w:rPr>
          <w:sz w:val="19"/>
          <w:szCs w:val="19"/>
        </w:rPr>
        <w:t>support</w:t>
      </w:r>
      <w:r w:rsidRPr="00E9077C">
        <w:rPr>
          <w:spacing w:val="19"/>
          <w:sz w:val="19"/>
          <w:szCs w:val="19"/>
        </w:rPr>
        <w:t xml:space="preserve"> </w:t>
      </w:r>
      <w:r w:rsidRPr="00E9077C">
        <w:rPr>
          <w:sz w:val="19"/>
          <w:szCs w:val="19"/>
        </w:rPr>
        <w:t>from</w:t>
      </w:r>
      <w:r w:rsidRPr="00E9077C">
        <w:rPr>
          <w:spacing w:val="19"/>
          <w:sz w:val="19"/>
          <w:szCs w:val="19"/>
        </w:rPr>
        <w:t xml:space="preserve"> </w:t>
      </w:r>
      <w:r w:rsidRPr="00E9077C">
        <w:rPr>
          <w:sz w:val="19"/>
          <w:szCs w:val="19"/>
        </w:rPr>
        <w:t>the</w:t>
      </w:r>
      <w:r w:rsidRPr="00E9077C">
        <w:rPr>
          <w:spacing w:val="19"/>
          <w:sz w:val="19"/>
          <w:szCs w:val="19"/>
        </w:rPr>
        <w:t xml:space="preserve"> </w:t>
      </w:r>
      <w:r w:rsidRPr="00E9077C">
        <w:rPr>
          <w:sz w:val="19"/>
          <w:szCs w:val="19"/>
        </w:rPr>
        <w:t>public</w:t>
      </w:r>
      <w:r w:rsidRPr="00E9077C">
        <w:rPr>
          <w:spacing w:val="19"/>
          <w:sz w:val="19"/>
          <w:szCs w:val="19"/>
        </w:rPr>
        <w:t xml:space="preserve"> </w:t>
      </w:r>
      <w:r w:rsidRPr="00E9077C">
        <w:rPr>
          <w:sz w:val="19"/>
          <w:szCs w:val="19"/>
        </w:rPr>
        <w:t>official</w:t>
      </w:r>
      <w:r w:rsidRPr="00E9077C">
        <w:rPr>
          <w:spacing w:val="19"/>
          <w:sz w:val="19"/>
          <w:szCs w:val="19"/>
        </w:rPr>
        <w:t xml:space="preserve"> </w:t>
      </w:r>
      <w:r w:rsidRPr="00E9077C">
        <w:rPr>
          <w:sz w:val="19"/>
          <w:szCs w:val="19"/>
        </w:rPr>
        <w:t>or</w:t>
      </w:r>
      <w:r w:rsidRPr="00E9077C">
        <w:rPr>
          <w:spacing w:val="19"/>
          <w:sz w:val="19"/>
          <w:szCs w:val="19"/>
        </w:rPr>
        <w:t xml:space="preserve"> </w:t>
      </w:r>
      <w:r w:rsidRPr="00E9077C">
        <w:rPr>
          <w:sz w:val="19"/>
          <w:szCs w:val="19"/>
        </w:rPr>
        <w:t>employee</w:t>
      </w:r>
      <w:r w:rsidRPr="00E9077C">
        <w:rPr>
          <w:spacing w:val="19"/>
          <w:sz w:val="19"/>
          <w:szCs w:val="19"/>
        </w:rPr>
        <w:t xml:space="preserve"> </w:t>
      </w:r>
      <w:r w:rsidRPr="00E9077C">
        <w:rPr>
          <w:sz w:val="19"/>
          <w:szCs w:val="19"/>
        </w:rPr>
        <w:t>or</w:t>
      </w:r>
      <w:r w:rsidRPr="00E9077C">
        <w:rPr>
          <w:spacing w:val="19"/>
          <w:sz w:val="19"/>
          <w:szCs w:val="19"/>
        </w:rPr>
        <w:t xml:space="preserve"> </w:t>
      </w:r>
      <w:r w:rsidRPr="00E9077C">
        <w:rPr>
          <w:sz w:val="19"/>
          <w:szCs w:val="19"/>
        </w:rPr>
        <w:t>his</w:t>
      </w:r>
      <w:r w:rsidRPr="00E9077C">
        <w:rPr>
          <w:spacing w:val="19"/>
          <w:sz w:val="19"/>
          <w:szCs w:val="19"/>
        </w:rPr>
        <w:t xml:space="preserve"> </w:t>
      </w:r>
      <w:r w:rsidRPr="00E9077C">
        <w:rPr>
          <w:sz w:val="19"/>
          <w:szCs w:val="19"/>
        </w:rPr>
        <w:t>or</w:t>
      </w:r>
      <w:r w:rsidRPr="00E9077C">
        <w:rPr>
          <w:spacing w:val="19"/>
          <w:sz w:val="19"/>
          <w:szCs w:val="19"/>
        </w:rPr>
        <w:t xml:space="preserve"> </w:t>
      </w:r>
      <w:r w:rsidRPr="00E9077C">
        <w:rPr>
          <w:sz w:val="19"/>
          <w:szCs w:val="19"/>
        </w:rPr>
        <w:t>her</w:t>
      </w:r>
      <w:r w:rsidRPr="00E9077C">
        <w:rPr>
          <w:spacing w:val="19"/>
          <w:sz w:val="19"/>
          <w:szCs w:val="19"/>
        </w:rPr>
        <w:t xml:space="preserve"> </w:t>
      </w:r>
      <w:r w:rsidRPr="00E9077C">
        <w:rPr>
          <w:sz w:val="19"/>
          <w:szCs w:val="19"/>
        </w:rPr>
        <w:t>spouse,</w:t>
      </w:r>
      <w:r w:rsidRPr="00E9077C">
        <w:rPr>
          <w:spacing w:val="19"/>
          <w:sz w:val="19"/>
          <w:szCs w:val="19"/>
        </w:rPr>
        <w:t xml:space="preserve"> </w:t>
      </w:r>
      <w:r w:rsidRPr="00E9077C">
        <w:rPr>
          <w:sz w:val="19"/>
          <w:szCs w:val="19"/>
        </w:rPr>
        <w:t>or</w:t>
      </w:r>
      <w:r w:rsidRPr="00E9077C">
        <w:rPr>
          <w:spacing w:val="19"/>
          <w:sz w:val="19"/>
          <w:szCs w:val="19"/>
        </w:rPr>
        <w:t xml:space="preserve"> </w:t>
      </w:r>
      <w:r w:rsidRPr="00E9077C">
        <w:rPr>
          <w:sz w:val="19"/>
          <w:szCs w:val="19"/>
        </w:rPr>
        <w:t>who resides with the public official or employee for more than 100 days during</w:t>
      </w:r>
      <w:r w:rsidRPr="00E9077C">
        <w:rPr>
          <w:spacing w:val="-1"/>
          <w:sz w:val="19"/>
          <w:szCs w:val="19"/>
        </w:rPr>
        <w:t xml:space="preserve"> </w:t>
      </w:r>
      <w:r w:rsidRPr="00E9077C">
        <w:rPr>
          <w:sz w:val="19"/>
          <w:szCs w:val="19"/>
        </w:rPr>
        <w:t>the reporting period.</w:t>
      </w:r>
    </w:p>
    <w:p w14:paraId="1009004E" w14:textId="77777777" w:rsidR="00E9077C" w:rsidRPr="00E9077C" w:rsidRDefault="00E9077C" w:rsidP="00E9077C">
      <w:pPr>
        <w:widowControl w:val="0"/>
        <w:numPr>
          <w:ilvl w:val="0"/>
          <w:numId w:val="6"/>
        </w:numPr>
        <w:tabs>
          <w:tab w:val="left" w:pos="884"/>
        </w:tabs>
        <w:spacing w:after="160" w:line="259" w:lineRule="auto"/>
        <w:ind w:left="883" w:right="114"/>
        <w:rPr>
          <w:sz w:val="19"/>
          <w:szCs w:val="19"/>
        </w:rPr>
      </w:pPr>
      <w:r w:rsidRPr="00E9077C">
        <w:rPr>
          <w:b/>
          <w:bCs/>
          <w:position w:val="2"/>
          <w:sz w:val="19"/>
          <w:szCs w:val="19"/>
        </w:rPr>
        <w:t xml:space="preserve">“Public </w:t>
      </w:r>
      <w:r w:rsidRPr="00E9077C">
        <w:rPr>
          <w:b/>
          <w:bCs/>
          <w:spacing w:val="-1"/>
          <w:position w:val="2"/>
          <w:sz w:val="19"/>
          <w:szCs w:val="19"/>
        </w:rPr>
        <w:t>Official.”</w:t>
      </w:r>
      <w:r w:rsidRPr="00E9077C">
        <w:rPr>
          <w:b/>
          <w:bCs/>
          <w:position w:val="2"/>
          <w:sz w:val="19"/>
          <w:szCs w:val="19"/>
        </w:rPr>
        <w:t xml:space="preserve"> </w:t>
      </w:r>
      <w:r w:rsidRPr="00E9077C">
        <w:rPr>
          <w:position w:val="2"/>
          <w:sz w:val="19"/>
          <w:szCs w:val="19"/>
        </w:rPr>
        <w:t>Any person elected</w:t>
      </w:r>
      <w:r w:rsidRPr="00E9077C">
        <w:rPr>
          <w:spacing w:val="-1"/>
          <w:position w:val="2"/>
          <w:sz w:val="19"/>
          <w:szCs w:val="19"/>
        </w:rPr>
        <w:t xml:space="preserve"> </w:t>
      </w:r>
      <w:r w:rsidRPr="00E9077C">
        <w:rPr>
          <w:position w:val="2"/>
          <w:sz w:val="19"/>
          <w:szCs w:val="19"/>
        </w:rPr>
        <w:t xml:space="preserve">to public office, whether or not that person has taken office, by vote of </w:t>
      </w:r>
      <w:r w:rsidRPr="00E9077C">
        <w:rPr>
          <w:spacing w:val="-1"/>
          <w:position w:val="2"/>
          <w:sz w:val="19"/>
          <w:szCs w:val="19"/>
        </w:rPr>
        <w:t>the</w:t>
      </w:r>
      <w:r w:rsidRPr="00E9077C">
        <w:rPr>
          <w:position w:val="2"/>
          <w:sz w:val="19"/>
          <w:szCs w:val="19"/>
        </w:rPr>
        <w:t xml:space="preserve"> people at state,</w:t>
      </w:r>
      <w:r w:rsidRPr="00E9077C">
        <w:rPr>
          <w:spacing w:val="22"/>
          <w:position w:val="2"/>
          <w:sz w:val="19"/>
          <w:szCs w:val="19"/>
        </w:rPr>
        <w:t xml:space="preserve"> </w:t>
      </w:r>
      <w:r w:rsidRPr="00E9077C">
        <w:rPr>
          <w:sz w:val="19"/>
          <w:szCs w:val="19"/>
        </w:rPr>
        <w:t>county,</w:t>
      </w:r>
      <w:r w:rsidRPr="00E9077C">
        <w:rPr>
          <w:spacing w:val="37"/>
          <w:sz w:val="19"/>
          <w:szCs w:val="19"/>
        </w:rPr>
        <w:t xml:space="preserve"> </w:t>
      </w:r>
      <w:r w:rsidRPr="00E9077C">
        <w:rPr>
          <w:sz w:val="19"/>
          <w:szCs w:val="19"/>
        </w:rPr>
        <w:t>or</w:t>
      </w:r>
      <w:r w:rsidRPr="00E9077C">
        <w:rPr>
          <w:spacing w:val="37"/>
          <w:sz w:val="19"/>
          <w:szCs w:val="19"/>
        </w:rPr>
        <w:t xml:space="preserve"> </w:t>
      </w:r>
      <w:r w:rsidRPr="00E9077C">
        <w:rPr>
          <w:sz w:val="19"/>
          <w:szCs w:val="19"/>
        </w:rPr>
        <w:t>municipal</w:t>
      </w:r>
      <w:r w:rsidRPr="00E9077C">
        <w:rPr>
          <w:spacing w:val="37"/>
          <w:sz w:val="19"/>
          <w:szCs w:val="19"/>
        </w:rPr>
        <w:t xml:space="preserve"> </w:t>
      </w:r>
      <w:r w:rsidRPr="00E9077C">
        <w:rPr>
          <w:sz w:val="19"/>
          <w:szCs w:val="19"/>
        </w:rPr>
        <w:t>level</w:t>
      </w:r>
      <w:r w:rsidRPr="00E9077C">
        <w:rPr>
          <w:spacing w:val="37"/>
          <w:sz w:val="19"/>
          <w:szCs w:val="19"/>
        </w:rPr>
        <w:t xml:space="preserve"> </w:t>
      </w:r>
      <w:r w:rsidRPr="00E9077C">
        <w:rPr>
          <w:sz w:val="19"/>
          <w:szCs w:val="19"/>
        </w:rPr>
        <w:t>of</w:t>
      </w:r>
      <w:r w:rsidRPr="00E9077C">
        <w:rPr>
          <w:spacing w:val="37"/>
          <w:sz w:val="19"/>
          <w:szCs w:val="19"/>
        </w:rPr>
        <w:t xml:space="preserve"> </w:t>
      </w:r>
      <w:r w:rsidRPr="00E9077C">
        <w:rPr>
          <w:sz w:val="19"/>
          <w:szCs w:val="19"/>
        </w:rPr>
        <w:t>government</w:t>
      </w:r>
      <w:r w:rsidRPr="00E9077C">
        <w:rPr>
          <w:spacing w:val="37"/>
          <w:sz w:val="19"/>
          <w:szCs w:val="19"/>
        </w:rPr>
        <w:t xml:space="preserve"> </w:t>
      </w:r>
      <w:r w:rsidRPr="00E9077C">
        <w:rPr>
          <w:sz w:val="19"/>
          <w:szCs w:val="19"/>
        </w:rPr>
        <w:t>or</w:t>
      </w:r>
      <w:r w:rsidRPr="00E9077C">
        <w:rPr>
          <w:spacing w:val="37"/>
          <w:sz w:val="19"/>
          <w:szCs w:val="19"/>
        </w:rPr>
        <w:t xml:space="preserve"> </w:t>
      </w:r>
      <w:r w:rsidRPr="00E9077C">
        <w:rPr>
          <w:sz w:val="19"/>
          <w:szCs w:val="19"/>
        </w:rPr>
        <w:t>their</w:t>
      </w:r>
      <w:r w:rsidRPr="00E9077C">
        <w:rPr>
          <w:spacing w:val="37"/>
          <w:sz w:val="19"/>
          <w:szCs w:val="19"/>
        </w:rPr>
        <w:t xml:space="preserve"> </w:t>
      </w:r>
      <w:r w:rsidRPr="00E9077C">
        <w:rPr>
          <w:sz w:val="19"/>
          <w:szCs w:val="19"/>
        </w:rPr>
        <w:t>instrumentalities,</w:t>
      </w:r>
      <w:r w:rsidRPr="00E9077C">
        <w:rPr>
          <w:spacing w:val="37"/>
          <w:sz w:val="19"/>
          <w:szCs w:val="19"/>
        </w:rPr>
        <w:t xml:space="preserve"> </w:t>
      </w:r>
      <w:r w:rsidRPr="00E9077C">
        <w:rPr>
          <w:sz w:val="19"/>
          <w:szCs w:val="19"/>
        </w:rPr>
        <w:t>including</w:t>
      </w:r>
      <w:r w:rsidRPr="00E9077C">
        <w:rPr>
          <w:spacing w:val="37"/>
          <w:sz w:val="19"/>
          <w:szCs w:val="19"/>
        </w:rPr>
        <w:t xml:space="preserve"> </w:t>
      </w:r>
      <w:r w:rsidRPr="00E9077C">
        <w:rPr>
          <w:sz w:val="19"/>
          <w:szCs w:val="19"/>
        </w:rPr>
        <w:t>governmental</w:t>
      </w:r>
      <w:r w:rsidRPr="00E9077C">
        <w:rPr>
          <w:spacing w:val="37"/>
          <w:sz w:val="19"/>
          <w:szCs w:val="19"/>
        </w:rPr>
        <w:t xml:space="preserve"> </w:t>
      </w:r>
      <w:r w:rsidRPr="00E9077C">
        <w:rPr>
          <w:sz w:val="19"/>
          <w:szCs w:val="19"/>
        </w:rPr>
        <w:t>corporations,</w:t>
      </w:r>
      <w:r w:rsidRPr="00E9077C">
        <w:rPr>
          <w:spacing w:val="37"/>
          <w:sz w:val="19"/>
          <w:szCs w:val="19"/>
        </w:rPr>
        <w:t xml:space="preserve"> </w:t>
      </w:r>
      <w:r w:rsidRPr="00E9077C">
        <w:rPr>
          <w:sz w:val="19"/>
          <w:szCs w:val="19"/>
        </w:rPr>
        <w:t>and</w:t>
      </w:r>
      <w:r w:rsidRPr="00E9077C">
        <w:rPr>
          <w:spacing w:val="37"/>
          <w:sz w:val="19"/>
          <w:szCs w:val="19"/>
        </w:rPr>
        <w:t xml:space="preserve"> </w:t>
      </w:r>
      <w:r w:rsidRPr="00E9077C">
        <w:rPr>
          <w:sz w:val="19"/>
          <w:szCs w:val="19"/>
        </w:rPr>
        <w:t>any</w:t>
      </w:r>
      <w:r w:rsidRPr="00E9077C">
        <w:rPr>
          <w:spacing w:val="37"/>
          <w:sz w:val="19"/>
          <w:szCs w:val="19"/>
        </w:rPr>
        <w:t xml:space="preserve"> </w:t>
      </w:r>
      <w:r w:rsidRPr="00E9077C">
        <w:rPr>
          <w:sz w:val="19"/>
          <w:szCs w:val="19"/>
        </w:rPr>
        <w:t>person appointed</w:t>
      </w:r>
      <w:r w:rsidRPr="00E9077C">
        <w:rPr>
          <w:spacing w:val="48"/>
          <w:sz w:val="19"/>
          <w:szCs w:val="19"/>
        </w:rPr>
        <w:t xml:space="preserve"> </w:t>
      </w:r>
      <w:r w:rsidRPr="00E9077C">
        <w:rPr>
          <w:sz w:val="19"/>
          <w:szCs w:val="19"/>
        </w:rPr>
        <w:t>to</w:t>
      </w:r>
      <w:r w:rsidRPr="00E9077C">
        <w:rPr>
          <w:spacing w:val="48"/>
          <w:sz w:val="19"/>
          <w:szCs w:val="19"/>
        </w:rPr>
        <w:t xml:space="preserve"> </w:t>
      </w:r>
      <w:r w:rsidRPr="00E9077C">
        <w:rPr>
          <w:sz w:val="19"/>
          <w:szCs w:val="19"/>
        </w:rPr>
        <w:t>take</w:t>
      </w:r>
      <w:r w:rsidRPr="00E9077C">
        <w:rPr>
          <w:spacing w:val="48"/>
          <w:sz w:val="19"/>
          <w:szCs w:val="19"/>
        </w:rPr>
        <w:t xml:space="preserve"> </w:t>
      </w:r>
      <w:r w:rsidRPr="00E9077C">
        <w:rPr>
          <w:sz w:val="19"/>
          <w:szCs w:val="19"/>
        </w:rPr>
        <w:t>a</w:t>
      </w:r>
      <w:r w:rsidRPr="00E9077C">
        <w:rPr>
          <w:spacing w:val="48"/>
          <w:sz w:val="19"/>
          <w:szCs w:val="19"/>
        </w:rPr>
        <w:t xml:space="preserve"> </w:t>
      </w:r>
      <w:r w:rsidRPr="00E9077C">
        <w:rPr>
          <w:sz w:val="19"/>
          <w:szCs w:val="19"/>
        </w:rPr>
        <w:t>position</w:t>
      </w:r>
      <w:r w:rsidRPr="00E9077C">
        <w:rPr>
          <w:spacing w:val="48"/>
          <w:sz w:val="19"/>
          <w:szCs w:val="19"/>
        </w:rPr>
        <w:t xml:space="preserve"> </w:t>
      </w:r>
      <w:r w:rsidRPr="00E9077C">
        <w:rPr>
          <w:sz w:val="19"/>
          <w:szCs w:val="19"/>
        </w:rPr>
        <w:t>at</w:t>
      </w:r>
      <w:r w:rsidRPr="00E9077C">
        <w:rPr>
          <w:spacing w:val="48"/>
          <w:sz w:val="19"/>
          <w:szCs w:val="19"/>
        </w:rPr>
        <w:t xml:space="preserve"> </w:t>
      </w:r>
      <w:r w:rsidRPr="00E9077C">
        <w:rPr>
          <w:sz w:val="19"/>
          <w:szCs w:val="19"/>
        </w:rPr>
        <w:t>the</w:t>
      </w:r>
      <w:r w:rsidRPr="00E9077C">
        <w:rPr>
          <w:spacing w:val="48"/>
          <w:sz w:val="19"/>
          <w:szCs w:val="19"/>
        </w:rPr>
        <w:t xml:space="preserve"> </w:t>
      </w:r>
      <w:r w:rsidRPr="00E9077C">
        <w:rPr>
          <w:sz w:val="19"/>
          <w:szCs w:val="19"/>
        </w:rPr>
        <w:t>state,</w:t>
      </w:r>
      <w:r w:rsidRPr="00E9077C">
        <w:rPr>
          <w:spacing w:val="48"/>
          <w:sz w:val="19"/>
          <w:szCs w:val="19"/>
        </w:rPr>
        <w:t xml:space="preserve"> </w:t>
      </w:r>
      <w:r w:rsidRPr="00E9077C">
        <w:rPr>
          <w:sz w:val="19"/>
          <w:szCs w:val="19"/>
        </w:rPr>
        <w:t>county,</w:t>
      </w:r>
      <w:r w:rsidRPr="00E9077C">
        <w:rPr>
          <w:spacing w:val="48"/>
          <w:sz w:val="19"/>
          <w:szCs w:val="19"/>
        </w:rPr>
        <w:t xml:space="preserve"> </w:t>
      </w:r>
      <w:r w:rsidRPr="00E9077C">
        <w:rPr>
          <w:sz w:val="19"/>
          <w:szCs w:val="19"/>
        </w:rPr>
        <w:t>or</w:t>
      </w:r>
      <w:r w:rsidRPr="00E9077C">
        <w:rPr>
          <w:spacing w:val="48"/>
          <w:sz w:val="19"/>
          <w:szCs w:val="19"/>
        </w:rPr>
        <w:t xml:space="preserve"> </w:t>
      </w:r>
      <w:r w:rsidRPr="00E9077C">
        <w:rPr>
          <w:sz w:val="19"/>
          <w:szCs w:val="19"/>
        </w:rPr>
        <w:t>municipal</w:t>
      </w:r>
      <w:r w:rsidRPr="00E9077C">
        <w:rPr>
          <w:spacing w:val="48"/>
          <w:sz w:val="19"/>
          <w:szCs w:val="19"/>
        </w:rPr>
        <w:t xml:space="preserve"> </w:t>
      </w:r>
      <w:r w:rsidRPr="00E9077C">
        <w:rPr>
          <w:sz w:val="19"/>
          <w:szCs w:val="19"/>
        </w:rPr>
        <w:t>level</w:t>
      </w:r>
      <w:r w:rsidRPr="00E9077C">
        <w:rPr>
          <w:spacing w:val="48"/>
          <w:sz w:val="19"/>
          <w:szCs w:val="19"/>
        </w:rPr>
        <w:t xml:space="preserve"> </w:t>
      </w:r>
      <w:r w:rsidRPr="00E9077C">
        <w:rPr>
          <w:sz w:val="19"/>
          <w:szCs w:val="19"/>
        </w:rPr>
        <w:t>of</w:t>
      </w:r>
      <w:r w:rsidRPr="00E9077C">
        <w:rPr>
          <w:spacing w:val="48"/>
          <w:sz w:val="19"/>
          <w:szCs w:val="19"/>
        </w:rPr>
        <w:t xml:space="preserve"> </w:t>
      </w:r>
      <w:r w:rsidRPr="00E9077C">
        <w:rPr>
          <w:sz w:val="19"/>
          <w:szCs w:val="19"/>
        </w:rPr>
        <w:t>government</w:t>
      </w:r>
      <w:r w:rsidRPr="00E9077C">
        <w:rPr>
          <w:spacing w:val="48"/>
          <w:sz w:val="19"/>
          <w:szCs w:val="19"/>
        </w:rPr>
        <w:t xml:space="preserve"> </w:t>
      </w:r>
      <w:r w:rsidRPr="00E9077C">
        <w:rPr>
          <w:sz w:val="19"/>
          <w:szCs w:val="19"/>
        </w:rPr>
        <w:t>or</w:t>
      </w:r>
      <w:r w:rsidRPr="00E9077C">
        <w:rPr>
          <w:spacing w:val="48"/>
          <w:sz w:val="19"/>
          <w:szCs w:val="19"/>
        </w:rPr>
        <w:t xml:space="preserve"> </w:t>
      </w:r>
      <w:r w:rsidRPr="00E9077C">
        <w:rPr>
          <w:sz w:val="19"/>
          <w:szCs w:val="19"/>
        </w:rPr>
        <w:t>their</w:t>
      </w:r>
      <w:r w:rsidRPr="00E9077C">
        <w:rPr>
          <w:spacing w:val="48"/>
          <w:sz w:val="19"/>
          <w:szCs w:val="19"/>
        </w:rPr>
        <w:t xml:space="preserve"> </w:t>
      </w:r>
      <w:r w:rsidRPr="00E9077C">
        <w:rPr>
          <w:sz w:val="19"/>
          <w:szCs w:val="19"/>
        </w:rPr>
        <w:t>instrumentalities,</w:t>
      </w:r>
      <w:r w:rsidRPr="00E9077C">
        <w:rPr>
          <w:spacing w:val="48"/>
          <w:sz w:val="19"/>
          <w:szCs w:val="19"/>
        </w:rPr>
        <w:t xml:space="preserve"> </w:t>
      </w:r>
      <w:r w:rsidRPr="00E9077C">
        <w:rPr>
          <w:sz w:val="19"/>
          <w:szCs w:val="19"/>
        </w:rPr>
        <w:t>including governmental corporations.</w:t>
      </w:r>
    </w:p>
    <w:p w14:paraId="445D61F0" w14:textId="77777777" w:rsidR="00E9077C" w:rsidRPr="00E9077C" w:rsidRDefault="00E9077C" w:rsidP="00E9077C">
      <w:pPr>
        <w:widowControl w:val="0"/>
        <w:numPr>
          <w:ilvl w:val="0"/>
          <w:numId w:val="6"/>
        </w:numPr>
        <w:tabs>
          <w:tab w:val="left" w:pos="901"/>
        </w:tabs>
        <w:spacing w:after="160" w:line="259" w:lineRule="auto"/>
        <w:ind w:right="498"/>
        <w:rPr>
          <w:b/>
          <w:bCs/>
          <w:position w:val="2"/>
          <w:sz w:val="19"/>
          <w:szCs w:val="19"/>
        </w:rPr>
      </w:pPr>
      <w:r w:rsidRPr="00E9077C">
        <w:rPr>
          <w:b/>
          <w:bCs/>
          <w:position w:val="2"/>
          <w:sz w:val="19"/>
          <w:szCs w:val="19"/>
        </w:rPr>
        <w:t>“Relationship.”</w:t>
      </w:r>
      <w:r w:rsidRPr="00E9077C">
        <w:rPr>
          <w:b/>
          <w:bCs/>
          <w:spacing w:val="17"/>
          <w:position w:val="2"/>
          <w:sz w:val="19"/>
          <w:szCs w:val="19"/>
        </w:rPr>
        <w:t xml:space="preserve"> </w:t>
      </w:r>
      <w:r w:rsidRPr="00E9077C">
        <w:rPr>
          <w:position w:val="2"/>
          <w:sz w:val="19"/>
          <w:szCs w:val="19"/>
        </w:rPr>
        <w:t>Limited</w:t>
      </w:r>
      <w:r w:rsidRPr="00E9077C">
        <w:rPr>
          <w:spacing w:val="16"/>
          <w:position w:val="2"/>
          <w:sz w:val="19"/>
          <w:szCs w:val="19"/>
        </w:rPr>
        <w:t xml:space="preserve"> </w:t>
      </w:r>
      <w:r w:rsidRPr="00E9077C">
        <w:rPr>
          <w:position w:val="2"/>
          <w:sz w:val="19"/>
          <w:szCs w:val="19"/>
        </w:rPr>
        <w:t>to</w:t>
      </w:r>
      <w:r w:rsidRPr="00E9077C">
        <w:rPr>
          <w:spacing w:val="16"/>
          <w:position w:val="2"/>
          <w:sz w:val="19"/>
          <w:szCs w:val="19"/>
        </w:rPr>
        <w:t xml:space="preserve"> </w:t>
      </w:r>
      <w:r w:rsidRPr="00E9077C">
        <w:rPr>
          <w:position w:val="2"/>
          <w:sz w:val="19"/>
          <w:szCs w:val="19"/>
        </w:rPr>
        <w:t>familial</w:t>
      </w:r>
      <w:r w:rsidRPr="00E9077C">
        <w:rPr>
          <w:spacing w:val="17"/>
          <w:position w:val="2"/>
          <w:sz w:val="19"/>
          <w:szCs w:val="19"/>
        </w:rPr>
        <w:t xml:space="preserve"> </w:t>
      </w:r>
      <w:r w:rsidRPr="00E9077C">
        <w:rPr>
          <w:position w:val="2"/>
          <w:sz w:val="19"/>
          <w:szCs w:val="19"/>
        </w:rPr>
        <w:t>or</w:t>
      </w:r>
      <w:r w:rsidRPr="00E9077C">
        <w:rPr>
          <w:spacing w:val="17"/>
          <w:position w:val="2"/>
          <w:sz w:val="19"/>
          <w:szCs w:val="19"/>
        </w:rPr>
        <w:t xml:space="preserve"> </w:t>
      </w:r>
      <w:r w:rsidRPr="00E9077C">
        <w:rPr>
          <w:position w:val="2"/>
          <w:sz w:val="19"/>
          <w:szCs w:val="19"/>
        </w:rPr>
        <w:t>business</w:t>
      </w:r>
      <w:r w:rsidRPr="00E9077C">
        <w:rPr>
          <w:spacing w:val="14"/>
          <w:position w:val="2"/>
          <w:sz w:val="19"/>
          <w:szCs w:val="19"/>
        </w:rPr>
        <w:t xml:space="preserve"> </w:t>
      </w:r>
      <w:r w:rsidRPr="00E9077C">
        <w:rPr>
          <w:position w:val="2"/>
          <w:sz w:val="19"/>
          <w:szCs w:val="19"/>
        </w:rPr>
        <w:t>in</w:t>
      </w:r>
      <w:r w:rsidRPr="00E9077C">
        <w:rPr>
          <w:spacing w:val="16"/>
          <w:position w:val="2"/>
          <w:sz w:val="19"/>
          <w:szCs w:val="19"/>
        </w:rPr>
        <w:t xml:space="preserve"> </w:t>
      </w:r>
      <w:r w:rsidRPr="00E9077C">
        <w:rPr>
          <w:position w:val="2"/>
          <w:sz w:val="19"/>
          <w:szCs w:val="19"/>
        </w:rPr>
        <w:t>nature,</w:t>
      </w:r>
      <w:r w:rsidRPr="00E9077C">
        <w:rPr>
          <w:spacing w:val="16"/>
          <w:position w:val="2"/>
          <w:sz w:val="19"/>
          <w:szCs w:val="19"/>
        </w:rPr>
        <w:t xml:space="preserve"> </w:t>
      </w:r>
      <w:r w:rsidRPr="00E9077C">
        <w:rPr>
          <w:position w:val="2"/>
          <w:sz w:val="19"/>
          <w:szCs w:val="19"/>
        </w:rPr>
        <w:t>or</w:t>
      </w:r>
      <w:r w:rsidRPr="00E9077C">
        <w:rPr>
          <w:spacing w:val="17"/>
          <w:position w:val="2"/>
          <w:sz w:val="19"/>
          <w:szCs w:val="19"/>
        </w:rPr>
        <w:t xml:space="preserve"> </w:t>
      </w:r>
      <w:r w:rsidRPr="00E9077C">
        <w:rPr>
          <w:position w:val="2"/>
          <w:sz w:val="19"/>
          <w:szCs w:val="19"/>
        </w:rPr>
        <w:t>a</w:t>
      </w:r>
      <w:r w:rsidRPr="00E9077C">
        <w:rPr>
          <w:spacing w:val="17"/>
          <w:position w:val="2"/>
          <w:sz w:val="19"/>
          <w:szCs w:val="19"/>
        </w:rPr>
        <w:t xml:space="preserve"> </w:t>
      </w:r>
      <w:r w:rsidRPr="00E9077C">
        <w:rPr>
          <w:position w:val="2"/>
          <w:sz w:val="19"/>
          <w:szCs w:val="19"/>
        </w:rPr>
        <w:t>personal</w:t>
      </w:r>
      <w:r w:rsidRPr="00E9077C">
        <w:rPr>
          <w:spacing w:val="17"/>
          <w:position w:val="2"/>
          <w:sz w:val="19"/>
          <w:szCs w:val="19"/>
        </w:rPr>
        <w:t xml:space="preserve"> </w:t>
      </w:r>
      <w:r w:rsidRPr="00E9077C">
        <w:rPr>
          <w:position w:val="2"/>
          <w:sz w:val="19"/>
          <w:szCs w:val="19"/>
        </w:rPr>
        <w:t>relationship</w:t>
      </w:r>
      <w:r w:rsidRPr="00E9077C">
        <w:rPr>
          <w:spacing w:val="13"/>
          <w:position w:val="2"/>
          <w:sz w:val="19"/>
          <w:szCs w:val="19"/>
        </w:rPr>
        <w:t xml:space="preserve"> </w:t>
      </w:r>
      <w:r w:rsidRPr="00E9077C">
        <w:rPr>
          <w:position w:val="2"/>
          <w:sz w:val="19"/>
          <w:szCs w:val="19"/>
        </w:rPr>
        <w:t>that</w:t>
      </w:r>
      <w:r w:rsidRPr="00E9077C">
        <w:rPr>
          <w:spacing w:val="17"/>
          <w:position w:val="2"/>
          <w:sz w:val="19"/>
          <w:szCs w:val="19"/>
        </w:rPr>
        <w:t xml:space="preserve"> </w:t>
      </w:r>
      <w:r w:rsidRPr="00E9077C">
        <w:rPr>
          <w:position w:val="2"/>
          <w:sz w:val="19"/>
          <w:szCs w:val="19"/>
        </w:rPr>
        <w:t>the</w:t>
      </w:r>
      <w:r w:rsidRPr="00E9077C">
        <w:rPr>
          <w:spacing w:val="14"/>
          <w:position w:val="2"/>
          <w:sz w:val="19"/>
          <w:szCs w:val="19"/>
        </w:rPr>
        <w:t xml:space="preserve"> </w:t>
      </w:r>
      <w:r w:rsidRPr="00E9077C">
        <w:rPr>
          <w:position w:val="2"/>
          <w:sz w:val="19"/>
          <w:szCs w:val="19"/>
        </w:rPr>
        <w:t>existence</w:t>
      </w:r>
      <w:r w:rsidRPr="00E9077C">
        <w:rPr>
          <w:spacing w:val="16"/>
          <w:position w:val="2"/>
          <w:sz w:val="19"/>
          <w:szCs w:val="19"/>
        </w:rPr>
        <w:t xml:space="preserve"> </w:t>
      </w:r>
      <w:r w:rsidRPr="00E9077C">
        <w:rPr>
          <w:position w:val="2"/>
          <w:sz w:val="19"/>
          <w:szCs w:val="19"/>
        </w:rPr>
        <w:t>of</w:t>
      </w:r>
      <w:r w:rsidRPr="00E9077C">
        <w:rPr>
          <w:spacing w:val="17"/>
          <w:position w:val="2"/>
          <w:sz w:val="19"/>
          <w:szCs w:val="19"/>
        </w:rPr>
        <w:t xml:space="preserve"> </w:t>
      </w:r>
      <w:r w:rsidRPr="00E9077C">
        <w:rPr>
          <w:position w:val="2"/>
          <w:sz w:val="19"/>
          <w:szCs w:val="19"/>
        </w:rPr>
        <w:t xml:space="preserve">which creates a </w:t>
      </w:r>
      <w:r w:rsidRPr="00E9077C">
        <w:rPr>
          <w:sz w:val="19"/>
          <w:szCs w:val="19"/>
        </w:rPr>
        <w:t>Conflict of Interest or</w:t>
      </w:r>
      <w:r w:rsidRPr="00E9077C">
        <w:rPr>
          <w:spacing w:val="-2"/>
          <w:sz w:val="19"/>
          <w:szCs w:val="19"/>
        </w:rPr>
        <w:t xml:space="preserve"> </w:t>
      </w:r>
      <w:r w:rsidRPr="00E9077C">
        <w:rPr>
          <w:sz w:val="19"/>
          <w:szCs w:val="19"/>
        </w:rPr>
        <w:t>the</w:t>
      </w:r>
      <w:r w:rsidRPr="00E9077C">
        <w:rPr>
          <w:spacing w:val="-3"/>
          <w:sz w:val="19"/>
          <w:szCs w:val="19"/>
        </w:rPr>
        <w:t xml:space="preserve"> </w:t>
      </w:r>
      <w:r w:rsidRPr="00E9077C">
        <w:rPr>
          <w:sz w:val="19"/>
          <w:szCs w:val="19"/>
        </w:rPr>
        <w:t>appearance of a Conflict of Interest</w:t>
      </w:r>
      <w:r w:rsidRPr="00E9077C">
        <w:rPr>
          <w:spacing w:val="-2"/>
          <w:sz w:val="19"/>
          <w:szCs w:val="19"/>
        </w:rPr>
        <w:t xml:space="preserve"> </w:t>
      </w:r>
      <w:r w:rsidRPr="00E9077C">
        <w:rPr>
          <w:sz w:val="19"/>
          <w:szCs w:val="19"/>
        </w:rPr>
        <w:t>that</w:t>
      </w:r>
      <w:r w:rsidRPr="00E9077C">
        <w:rPr>
          <w:spacing w:val="1"/>
          <w:sz w:val="19"/>
          <w:szCs w:val="19"/>
        </w:rPr>
        <w:t xml:space="preserve"> </w:t>
      </w:r>
      <w:r w:rsidRPr="00E9077C">
        <w:rPr>
          <w:sz w:val="19"/>
          <w:szCs w:val="19"/>
        </w:rPr>
        <w:t>would</w:t>
      </w:r>
      <w:r w:rsidRPr="00E9077C">
        <w:rPr>
          <w:spacing w:val="-3"/>
          <w:sz w:val="19"/>
          <w:szCs w:val="19"/>
        </w:rPr>
        <w:t xml:space="preserve"> </w:t>
      </w:r>
      <w:r w:rsidRPr="00E9077C">
        <w:rPr>
          <w:sz w:val="19"/>
          <w:szCs w:val="19"/>
        </w:rPr>
        <w:t>require</w:t>
      </w:r>
      <w:r w:rsidRPr="00E9077C">
        <w:rPr>
          <w:spacing w:val="-3"/>
          <w:sz w:val="19"/>
          <w:szCs w:val="19"/>
        </w:rPr>
        <w:t xml:space="preserve"> </w:t>
      </w:r>
      <w:r w:rsidRPr="00E9077C">
        <w:rPr>
          <w:sz w:val="19"/>
          <w:szCs w:val="19"/>
        </w:rPr>
        <w:t>disclosure</w:t>
      </w:r>
      <w:r w:rsidRPr="00E9077C">
        <w:rPr>
          <w:spacing w:val="-3"/>
          <w:sz w:val="19"/>
          <w:szCs w:val="19"/>
        </w:rPr>
        <w:t xml:space="preserve"> </w:t>
      </w:r>
      <w:r w:rsidRPr="00E9077C">
        <w:rPr>
          <w:sz w:val="19"/>
          <w:szCs w:val="19"/>
        </w:rPr>
        <w:t>under Board Rule 106.</w:t>
      </w:r>
    </w:p>
    <w:p w14:paraId="4D831778" w14:textId="77777777" w:rsidR="00E9077C" w:rsidRPr="00E9077C" w:rsidRDefault="00E9077C" w:rsidP="00E9077C">
      <w:pPr>
        <w:widowControl w:val="0"/>
        <w:numPr>
          <w:ilvl w:val="0"/>
          <w:numId w:val="6"/>
        </w:numPr>
        <w:tabs>
          <w:tab w:val="left" w:pos="901"/>
        </w:tabs>
        <w:spacing w:after="160" w:line="259" w:lineRule="auto"/>
        <w:ind w:right="287"/>
        <w:jc w:val="both"/>
        <w:rPr>
          <w:sz w:val="19"/>
          <w:szCs w:val="19"/>
        </w:rPr>
      </w:pPr>
      <w:r w:rsidRPr="00E9077C">
        <w:rPr>
          <w:b/>
          <w:bCs/>
          <w:position w:val="2"/>
          <w:sz w:val="19"/>
          <w:szCs w:val="19"/>
        </w:rPr>
        <w:t>“UAS.”</w:t>
      </w:r>
      <w:r w:rsidRPr="00E9077C">
        <w:rPr>
          <w:b/>
          <w:bCs/>
          <w:spacing w:val="33"/>
          <w:position w:val="2"/>
          <w:sz w:val="19"/>
          <w:szCs w:val="19"/>
        </w:rPr>
        <w:t xml:space="preserve"> </w:t>
      </w:r>
      <w:r w:rsidRPr="00E9077C">
        <w:rPr>
          <w:position w:val="2"/>
          <w:sz w:val="19"/>
          <w:szCs w:val="19"/>
        </w:rPr>
        <w:t>The</w:t>
      </w:r>
      <w:r w:rsidRPr="00E9077C">
        <w:rPr>
          <w:spacing w:val="33"/>
          <w:position w:val="2"/>
          <w:sz w:val="19"/>
          <w:szCs w:val="19"/>
        </w:rPr>
        <w:t xml:space="preserve"> </w:t>
      </w:r>
      <w:r w:rsidRPr="00E9077C">
        <w:rPr>
          <w:position w:val="2"/>
          <w:sz w:val="19"/>
          <w:szCs w:val="19"/>
        </w:rPr>
        <w:t>Board</w:t>
      </w:r>
      <w:r w:rsidRPr="00E9077C">
        <w:rPr>
          <w:spacing w:val="33"/>
          <w:position w:val="2"/>
          <w:sz w:val="19"/>
          <w:szCs w:val="19"/>
        </w:rPr>
        <w:t xml:space="preserve"> </w:t>
      </w:r>
      <w:r w:rsidRPr="00E9077C">
        <w:rPr>
          <w:position w:val="2"/>
          <w:sz w:val="19"/>
          <w:szCs w:val="19"/>
        </w:rPr>
        <w:t>of</w:t>
      </w:r>
      <w:r w:rsidRPr="00E9077C">
        <w:rPr>
          <w:spacing w:val="33"/>
          <w:position w:val="2"/>
          <w:sz w:val="19"/>
          <w:szCs w:val="19"/>
        </w:rPr>
        <w:t xml:space="preserve"> </w:t>
      </w:r>
      <w:r w:rsidRPr="00E9077C">
        <w:rPr>
          <w:position w:val="2"/>
          <w:sz w:val="19"/>
          <w:szCs w:val="19"/>
        </w:rPr>
        <w:t>Trustees</w:t>
      </w:r>
      <w:r w:rsidRPr="00E9077C">
        <w:rPr>
          <w:spacing w:val="33"/>
          <w:position w:val="2"/>
          <w:sz w:val="19"/>
          <w:szCs w:val="19"/>
        </w:rPr>
        <w:t xml:space="preserve"> </w:t>
      </w:r>
      <w:r w:rsidRPr="00E9077C">
        <w:rPr>
          <w:position w:val="2"/>
          <w:sz w:val="19"/>
          <w:szCs w:val="19"/>
        </w:rPr>
        <w:t>of</w:t>
      </w:r>
      <w:r w:rsidRPr="00E9077C">
        <w:rPr>
          <w:spacing w:val="33"/>
          <w:position w:val="2"/>
          <w:sz w:val="19"/>
          <w:szCs w:val="19"/>
        </w:rPr>
        <w:t xml:space="preserve"> </w:t>
      </w:r>
      <w:r w:rsidRPr="00E9077C">
        <w:rPr>
          <w:position w:val="2"/>
          <w:sz w:val="19"/>
          <w:szCs w:val="19"/>
        </w:rPr>
        <w:t>The</w:t>
      </w:r>
      <w:r w:rsidRPr="00E9077C">
        <w:rPr>
          <w:spacing w:val="33"/>
          <w:position w:val="2"/>
          <w:sz w:val="19"/>
          <w:szCs w:val="19"/>
        </w:rPr>
        <w:t xml:space="preserve"> </w:t>
      </w:r>
      <w:r w:rsidRPr="00E9077C">
        <w:rPr>
          <w:position w:val="2"/>
          <w:sz w:val="19"/>
          <w:szCs w:val="19"/>
        </w:rPr>
        <w:t>University</w:t>
      </w:r>
      <w:r w:rsidRPr="00E9077C">
        <w:rPr>
          <w:spacing w:val="33"/>
          <w:position w:val="2"/>
          <w:sz w:val="19"/>
          <w:szCs w:val="19"/>
        </w:rPr>
        <w:t xml:space="preserve"> </w:t>
      </w:r>
      <w:r w:rsidRPr="00E9077C">
        <w:rPr>
          <w:position w:val="2"/>
          <w:sz w:val="19"/>
          <w:szCs w:val="19"/>
        </w:rPr>
        <w:t>of</w:t>
      </w:r>
      <w:r w:rsidRPr="00E9077C">
        <w:rPr>
          <w:spacing w:val="33"/>
          <w:position w:val="2"/>
          <w:sz w:val="19"/>
          <w:szCs w:val="19"/>
        </w:rPr>
        <w:t xml:space="preserve"> </w:t>
      </w:r>
      <w:r w:rsidRPr="00E9077C">
        <w:rPr>
          <w:position w:val="2"/>
          <w:sz w:val="19"/>
          <w:szCs w:val="19"/>
        </w:rPr>
        <w:t>Alabama,</w:t>
      </w:r>
      <w:r w:rsidRPr="00E9077C">
        <w:rPr>
          <w:spacing w:val="33"/>
          <w:position w:val="2"/>
          <w:sz w:val="19"/>
          <w:szCs w:val="19"/>
        </w:rPr>
        <w:t xml:space="preserve"> </w:t>
      </w:r>
      <w:r w:rsidRPr="00E9077C">
        <w:rPr>
          <w:position w:val="2"/>
          <w:sz w:val="19"/>
          <w:szCs w:val="19"/>
        </w:rPr>
        <w:t>and</w:t>
      </w:r>
      <w:r w:rsidRPr="00E9077C">
        <w:rPr>
          <w:spacing w:val="33"/>
          <w:position w:val="2"/>
          <w:sz w:val="19"/>
          <w:szCs w:val="19"/>
        </w:rPr>
        <w:t xml:space="preserve"> </w:t>
      </w:r>
      <w:r w:rsidRPr="00E9077C">
        <w:rPr>
          <w:position w:val="2"/>
          <w:sz w:val="19"/>
          <w:szCs w:val="19"/>
        </w:rPr>
        <w:t>its</w:t>
      </w:r>
      <w:r w:rsidRPr="00E9077C">
        <w:rPr>
          <w:spacing w:val="33"/>
          <w:position w:val="2"/>
          <w:sz w:val="19"/>
          <w:szCs w:val="19"/>
        </w:rPr>
        <w:t xml:space="preserve"> </w:t>
      </w:r>
      <w:r w:rsidRPr="00E9077C">
        <w:rPr>
          <w:position w:val="2"/>
          <w:sz w:val="19"/>
          <w:szCs w:val="19"/>
        </w:rPr>
        <w:t>constituent</w:t>
      </w:r>
      <w:r w:rsidRPr="00E9077C">
        <w:rPr>
          <w:spacing w:val="33"/>
          <w:position w:val="2"/>
          <w:sz w:val="19"/>
          <w:szCs w:val="19"/>
        </w:rPr>
        <w:t xml:space="preserve"> </w:t>
      </w:r>
      <w:r w:rsidRPr="00E9077C">
        <w:rPr>
          <w:position w:val="2"/>
          <w:sz w:val="19"/>
          <w:szCs w:val="19"/>
        </w:rPr>
        <w:t>divisions</w:t>
      </w:r>
      <w:r w:rsidRPr="00E9077C">
        <w:rPr>
          <w:spacing w:val="33"/>
          <w:position w:val="2"/>
          <w:sz w:val="19"/>
          <w:szCs w:val="19"/>
        </w:rPr>
        <w:t xml:space="preserve"> </w:t>
      </w:r>
      <w:r w:rsidRPr="00E9077C">
        <w:rPr>
          <w:position w:val="2"/>
          <w:sz w:val="19"/>
          <w:szCs w:val="19"/>
        </w:rPr>
        <w:t>including</w:t>
      </w:r>
      <w:r w:rsidRPr="00E9077C">
        <w:rPr>
          <w:spacing w:val="33"/>
          <w:position w:val="2"/>
          <w:sz w:val="19"/>
          <w:szCs w:val="19"/>
        </w:rPr>
        <w:t xml:space="preserve"> </w:t>
      </w:r>
      <w:r w:rsidRPr="00E9077C">
        <w:rPr>
          <w:position w:val="2"/>
          <w:sz w:val="19"/>
          <w:szCs w:val="19"/>
        </w:rPr>
        <w:t>The</w:t>
      </w:r>
      <w:r w:rsidRPr="00E9077C">
        <w:rPr>
          <w:spacing w:val="33"/>
          <w:position w:val="2"/>
          <w:sz w:val="19"/>
          <w:szCs w:val="19"/>
        </w:rPr>
        <w:t xml:space="preserve"> </w:t>
      </w:r>
      <w:r w:rsidRPr="00E9077C">
        <w:rPr>
          <w:position w:val="2"/>
          <w:sz w:val="19"/>
          <w:szCs w:val="19"/>
        </w:rPr>
        <w:t>University</w:t>
      </w:r>
      <w:r w:rsidRPr="00E9077C">
        <w:rPr>
          <w:spacing w:val="33"/>
          <w:position w:val="2"/>
          <w:sz w:val="19"/>
          <w:szCs w:val="19"/>
        </w:rPr>
        <w:t xml:space="preserve"> </w:t>
      </w:r>
      <w:r w:rsidRPr="00E9077C">
        <w:rPr>
          <w:position w:val="2"/>
          <w:sz w:val="19"/>
          <w:szCs w:val="19"/>
        </w:rPr>
        <w:t xml:space="preserve">of </w:t>
      </w:r>
      <w:r w:rsidRPr="00E9077C">
        <w:rPr>
          <w:sz w:val="19"/>
          <w:szCs w:val="19"/>
        </w:rPr>
        <w:t>Alabama</w:t>
      </w:r>
      <w:r w:rsidRPr="00E9077C">
        <w:rPr>
          <w:spacing w:val="31"/>
          <w:sz w:val="19"/>
          <w:szCs w:val="19"/>
        </w:rPr>
        <w:t xml:space="preserve"> </w:t>
      </w:r>
      <w:r w:rsidRPr="00E9077C">
        <w:rPr>
          <w:sz w:val="19"/>
          <w:szCs w:val="19"/>
        </w:rPr>
        <w:t>System</w:t>
      </w:r>
      <w:r w:rsidRPr="00E9077C">
        <w:rPr>
          <w:spacing w:val="31"/>
          <w:sz w:val="19"/>
          <w:szCs w:val="19"/>
        </w:rPr>
        <w:t xml:space="preserve"> </w:t>
      </w:r>
      <w:r w:rsidRPr="00E9077C">
        <w:rPr>
          <w:sz w:val="19"/>
          <w:szCs w:val="19"/>
        </w:rPr>
        <w:t>Office,</w:t>
      </w:r>
      <w:r w:rsidRPr="00E9077C">
        <w:rPr>
          <w:spacing w:val="31"/>
          <w:sz w:val="19"/>
          <w:szCs w:val="19"/>
        </w:rPr>
        <w:t xml:space="preserve"> </w:t>
      </w:r>
      <w:r w:rsidRPr="00E9077C">
        <w:rPr>
          <w:sz w:val="19"/>
          <w:szCs w:val="19"/>
        </w:rPr>
        <w:t>The</w:t>
      </w:r>
      <w:r w:rsidRPr="00E9077C">
        <w:rPr>
          <w:spacing w:val="31"/>
          <w:sz w:val="19"/>
          <w:szCs w:val="19"/>
        </w:rPr>
        <w:t xml:space="preserve"> </w:t>
      </w:r>
      <w:r w:rsidRPr="00E9077C">
        <w:rPr>
          <w:sz w:val="19"/>
          <w:szCs w:val="19"/>
        </w:rPr>
        <w:t>University</w:t>
      </w:r>
      <w:r w:rsidRPr="00E9077C">
        <w:rPr>
          <w:spacing w:val="31"/>
          <w:sz w:val="19"/>
          <w:szCs w:val="19"/>
        </w:rPr>
        <w:t xml:space="preserve"> </w:t>
      </w:r>
      <w:r w:rsidRPr="00E9077C">
        <w:rPr>
          <w:sz w:val="19"/>
          <w:szCs w:val="19"/>
        </w:rPr>
        <w:t>of</w:t>
      </w:r>
      <w:r w:rsidRPr="00E9077C">
        <w:rPr>
          <w:spacing w:val="31"/>
          <w:sz w:val="19"/>
          <w:szCs w:val="19"/>
        </w:rPr>
        <w:t xml:space="preserve"> </w:t>
      </w:r>
      <w:r w:rsidRPr="00E9077C">
        <w:rPr>
          <w:sz w:val="19"/>
          <w:szCs w:val="19"/>
        </w:rPr>
        <w:t>Alabama,</w:t>
      </w:r>
      <w:r w:rsidRPr="00E9077C">
        <w:rPr>
          <w:spacing w:val="31"/>
          <w:sz w:val="19"/>
          <w:szCs w:val="19"/>
        </w:rPr>
        <w:t xml:space="preserve"> </w:t>
      </w:r>
      <w:r w:rsidRPr="00E9077C">
        <w:rPr>
          <w:sz w:val="19"/>
          <w:szCs w:val="19"/>
        </w:rPr>
        <w:t>The</w:t>
      </w:r>
      <w:r w:rsidRPr="00E9077C">
        <w:rPr>
          <w:spacing w:val="31"/>
          <w:sz w:val="19"/>
          <w:szCs w:val="19"/>
        </w:rPr>
        <w:t xml:space="preserve"> </w:t>
      </w:r>
      <w:r w:rsidRPr="00E9077C">
        <w:rPr>
          <w:sz w:val="19"/>
          <w:szCs w:val="19"/>
        </w:rPr>
        <w:t>University</w:t>
      </w:r>
      <w:r w:rsidRPr="00E9077C">
        <w:rPr>
          <w:spacing w:val="31"/>
          <w:sz w:val="19"/>
          <w:szCs w:val="19"/>
        </w:rPr>
        <w:t xml:space="preserve"> </w:t>
      </w:r>
      <w:r w:rsidRPr="00E9077C">
        <w:rPr>
          <w:sz w:val="19"/>
          <w:szCs w:val="19"/>
        </w:rPr>
        <w:t>of</w:t>
      </w:r>
      <w:r w:rsidRPr="00E9077C">
        <w:rPr>
          <w:spacing w:val="31"/>
          <w:sz w:val="19"/>
          <w:szCs w:val="19"/>
        </w:rPr>
        <w:t xml:space="preserve"> </w:t>
      </w:r>
      <w:r w:rsidRPr="00E9077C">
        <w:rPr>
          <w:sz w:val="19"/>
          <w:szCs w:val="19"/>
        </w:rPr>
        <w:t>Alabama</w:t>
      </w:r>
      <w:r w:rsidRPr="00E9077C">
        <w:rPr>
          <w:spacing w:val="31"/>
          <w:sz w:val="19"/>
          <w:szCs w:val="19"/>
        </w:rPr>
        <w:t xml:space="preserve"> </w:t>
      </w:r>
      <w:r w:rsidRPr="00E9077C">
        <w:rPr>
          <w:sz w:val="19"/>
          <w:szCs w:val="19"/>
        </w:rPr>
        <w:t>at</w:t>
      </w:r>
      <w:r w:rsidRPr="00E9077C">
        <w:rPr>
          <w:spacing w:val="31"/>
          <w:sz w:val="19"/>
          <w:szCs w:val="19"/>
        </w:rPr>
        <w:t xml:space="preserve"> </w:t>
      </w:r>
      <w:r w:rsidRPr="00E9077C">
        <w:rPr>
          <w:sz w:val="19"/>
          <w:szCs w:val="19"/>
        </w:rPr>
        <w:t>Birmingham,</w:t>
      </w:r>
      <w:r w:rsidRPr="00E9077C">
        <w:rPr>
          <w:spacing w:val="31"/>
          <w:sz w:val="19"/>
          <w:szCs w:val="19"/>
        </w:rPr>
        <w:t xml:space="preserve"> </w:t>
      </w:r>
      <w:r w:rsidRPr="00E9077C">
        <w:rPr>
          <w:sz w:val="19"/>
          <w:szCs w:val="19"/>
        </w:rPr>
        <w:t>and</w:t>
      </w:r>
      <w:r w:rsidRPr="00E9077C">
        <w:rPr>
          <w:spacing w:val="31"/>
          <w:sz w:val="19"/>
          <w:szCs w:val="19"/>
        </w:rPr>
        <w:t xml:space="preserve"> </w:t>
      </w:r>
      <w:r w:rsidRPr="00E9077C">
        <w:rPr>
          <w:sz w:val="19"/>
          <w:szCs w:val="19"/>
        </w:rPr>
        <w:t>The</w:t>
      </w:r>
      <w:r w:rsidRPr="00E9077C">
        <w:rPr>
          <w:spacing w:val="31"/>
          <w:sz w:val="19"/>
          <w:szCs w:val="19"/>
        </w:rPr>
        <w:t xml:space="preserve"> </w:t>
      </w:r>
      <w:r w:rsidRPr="00E9077C">
        <w:rPr>
          <w:sz w:val="19"/>
          <w:szCs w:val="19"/>
        </w:rPr>
        <w:t>University</w:t>
      </w:r>
      <w:r w:rsidRPr="00E9077C">
        <w:rPr>
          <w:spacing w:val="31"/>
          <w:sz w:val="19"/>
          <w:szCs w:val="19"/>
        </w:rPr>
        <w:t xml:space="preserve"> </w:t>
      </w:r>
      <w:r w:rsidRPr="00E9077C">
        <w:rPr>
          <w:sz w:val="19"/>
          <w:szCs w:val="19"/>
        </w:rPr>
        <w:t>of Alabama in Huntsville.</w:t>
      </w:r>
    </w:p>
    <w:p w14:paraId="392823EC" w14:textId="77777777" w:rsidR="00E9077C" w:rsidRPr="00E9077C" w:rsidRDefault="00E9077C" w:rsidP="00E9077C">
      <w:pPr>
        <w:widowControl w:val="0"/>
        <w:numPr>
          <w:ilvl w:val="0"/>
          <w:numId w:val="6"/>
        </w:numPr>
        <w:tabs>
          <w:tab w:val="left" w:pos="901"/>
        </w:tabs>
        <w:spacing w:after="160" w:line="259" w:lineRule="auto"/>
        <w:ind w:right="283"/>
        <w:jc w:val="both"/>
        <w:rPr>
          <w:sz w:val="19"/>
          <w:szCs w:val="19"/>
        </w:rPr>
      </w:pPr>
      <w:r w:rsidRPr="00E9077C">
        <w:rPr>
          <w:b/>
          <w:bCs/>
          <w:position w:val="2"/>
          <w:sz w:val="19"/>
          <w:szCs w:val="19"/>
        </w:rPr>
        <w:t>“You.”</w:t>
      </w:r>
      <w:r w:rsidRPr="00E9077C">
        <w:rPr>
          <w:b/>
          <w:bCs/>
          <w:spacing w:val="26"/>
          <w:position w:val="2"/>
          <w:sz w:val="19"/>
          <w:szCs w:val="19"/>
        </w:rPr>
        <w:t xml:space="preserve"> </w:t>
      </w:r>
      <w:r w:rsidRPr="00E9077C">
        <w:rPr>
          <w:spacing w:val="-1"/>
          <w:position w:val="2"/>
          <w:sz w:val="19"/>
          <w:szCs w:val="19"/>
        </w:rPr>
        <w:t>Includes,</w:t>
      </w:r>
      <w:r w:rsidRPr="00E9077C">
        <w:rPr>
          <w:spacing w:val="26"/>
          <w:position w:val="2"/>
          <w:sz w:val="19"/>
          <w:szCs w:val="19"/>
        </w:rPr>
        <w:t xml:space="preserve"> </w:t>
      </w:r>
      <w:r w:rsidRPr="00E9077C">
        <w:rPr>
          <w:position w:val="2"/>
          <w:sz w:val="19"/>
          <w:szCs w:val="19"/>
        </w:rPr>
        <w:t>(1)</w:t>
      </w:r>
      <w:r w:rsidRPr="00E9077C">
        <w:rPr>
          <w:spacing w:val="26"/>
          <w:position w:val="2"/>
          <w:sz w:val="19"/>
          <w:szCs w:val="19"/>
        </w:rPr>
        <w:t xml:space="preserve"> </w:t>
      </w:r>
      <w:r w:rsidRPr="00E9077C">
        <w:rPr>
          <w:position w:val="2"/>
          <w:sz w:val="19"/>
          <w:szCs w:val="19"/>
        </w:rPr>
        <w:t>the</w:t>
      </w:r>
      <w:r w:rsidRPr="00E9077C">
        <w:rPr>
          <w:spacing w:val="26"/>
          <w:position w:val="2"/>
          <w:sz w:val="19"/>
          <w:szCs w:val="19"/>
        </w:rPr>
        <w:t xml:space="preserve"> </w:t>
      </w:r>
      <w:r w:rsidRPr="00E9077C">
        <w:rPr>
          <w:position w:val="2"/>
          <w:sz w:val="19"/>
          <w:szCs w:val="19"/>
        </w:rPr>
        <w:t>entity</w:t>
      </w:r>
      <w:r w:rsidRPr="00E9077C">
        <w:rPr>
          <w:spacing w:val="26"/>
          <w:position w:val="2"/>
          <w:sz w:val="19"/>
          <w:szCs w:val="19"/>
        </w:rPr>
        <w:t xml:space="preserve"> </w:t>
      </w:r>
      <w:r w:rsidRPr="00E9077C">
        <w:rPr>
          <w:position w:val="2"/>
          <w:sz w:val="19"/>
          <w:szCs w:val="19"/>
        </w:rPr>
        <w:t>or</w:t>
      </w:r>
      <w:r w:rsidRPr="00E9077C">
        <w:rPr>
          <w:spacing w:val="26"/>
          <w:position w:val="2"/>
          <w:sz w:val="19"/>
          <w:szCs w:val="19"/>
        </w:rPr>
        <w:t xml:space="preserve"> </w:t>
      </w:r>
      <w:r w:rsidRPr="00E9077C">
        <w:rPr>
          <w:position w:val="2"/>
          <w:sz w:val="19"/>
          <w:szCs w:val="19"/>
        </w:rPr>
        <w:t>individual</w:t>
      </w:r>
      <w:r w:rsidRPr="00E9077C">
        <w:rPr>
          <w:spacing w:val="26"/>
          <w:position w:val="2"/>
          <w:sz w:val="19"/>
          <w:szCs w:val="19"/>
        </w:rPr>
        <w:t xml:space="preserve"> </w:t>
      </w:r>
      <w:r w:rsidRPr="00E9077C">
        <w:rPr>
          <w:position w:val="2"/>
          <w:sz w:val="19"/>
          <w:szCs w:val="19"/>
        </w:rPr>
        <w:t>who</w:t>
      </w:r>
      <w:r w:rsidRPr="00E9077C">
        <w:rPr>
          <w:spacing w:val="26"/>
          <w:position w:val="2"/>
          <w:sz w:val="19"/>
          <w:szCs w:val="19"/>
        </w:rPr>
        <w:t xml:space="preserve"> </w:t>
      </w:r>
      <w:r w:rsidRPr="00E9077C">
        <w:rPr>
          <w:position w:val="2"/>
          <w:sz w:val="19"/>
          <w:szCs w:val="19"/>
        </w:rPr>
        <w:t>would</w:t>
      </w:r>
      <w:r w:rsidRPr="00E9077C">
        <w:rPr>
          <w:spacing w:val="26"/>
          <w:position w:val="2"/>
          <w:sz w:val="19"/>
          <w:szCs w:val="19"/>
        </w:rPr>
        <w:t xml:space="preserve"> </w:t>
      </w:r>
      <w:r w:rsidRPr="00E9077C">
        <w:rPr>
          <w:position w:val="2"/>
          <w:sz w:val="19"/>
          <w:szCs w:val="19"/>
        </w:rPr>
        <w:t>be</w:t>
      </w:r>
      <w:r w:rsidRPr="00E9077C">
        <w:rPr>
          <w:spacing w:val="26"/>
          <w:position w:val="2"/>
          <w:sz w:val="19"/>
          <w:szCs w:val="19"/>
        </w:rPr>
        <w:t xml:space="preserve"> </w:t>
      </w:r>
      <w:r w:rsidRPr="00E9077C">
        <w:rPr>
          <w:position w:val="2"/>
          <w:sz w:val="19"/>
          <w:szCs w:val="19"/>
        </w:rPr>
        <w:t>a</w:t>
      </w:r>
      <w:r w:rsidRPr="00E9077C">
        <w:rPr>
          <w:spacing w:val="26"/>
          <w:position w:val="2"/>
          <w:sz w:val="19"/>
          <w:szCs w:val="19"/>
        </w:rPr>
        <w:t xml:space="preserve"> </w:t>
      </w:r>
      <w:r w:rsidRPr="00E9077C">
        <w:rPr>
          <w:position w:val="2"/>
          <w:sz w:val="19"/>
          <w:szCs w:val="19"/>
        </w:rPr>
        <w:t>party</w:t>
      </w:r>
      <w:r w:rsidRPr="00E9077C">
        <w:rPr>
          <w:spacing w:val="26"/>
          <w:position w:val="2"/>
          <w:sz w:val="19"/>
          <w:szCs w:val="19"/>
        </w:rPr>
        <w:t xml:space="preserve"> </w:t>
      </w:r>
      <w:r w:rsidRPr="00E9077C">
        <w:rPr>
          <w:position w:val="2"/>
          <w:sz w:val="19"/>
          <w:szCs w:val="19"/>
        </w:rPr>
        <w:t>to</w:t>
      </w:r>
      <w:r w:rsidRPr="00E9077C">
        <w:rPr>
          <w:spacing w:val="26"/>
          <w:position w:val="2"/>
          <w:sz w:val="19"/>
          <w:szCs w:val="19"/>
        </w:rPr>
        <w:t xml:space="preserve"> </w:t>
      </w:r>
      <w:r w:rsidRPr="00E9077C">
        <w:rPr>
          <w:position w:val="2"/>
          <w:sz w:val="19"/>
          <w:szCs w:val="19"/>
        </w:rPr>
        <w:t>the</w:t>
      </w:r>
      <w:r w:rsidRPr="00E9077C">
        <w:rPr>
          <w:spacing w:val="26"/>
          <w:position w:val="2"/>
          <w:sz w:val="19"/>
          <w:szCs w:val="19"/>
        </w:rPr>
        <w:t xml:space="preserve"> </w:t>
      </w:r>
      <w:r w:rsidRPr="00E9077C">
        <w:rPr>
          <w:position w:val="2"/>
          <w:sz w:val="19"/>
          <w:szCs w:val="19"/>
        </w:rPr>
        <w:t>Agreement,</w:t>
      </w:r>
      <w:r w:rsidRPr="00E9077C">
        <w:rPr>
          <w:spacing w:val="26"/>
          <w:position w:val="2"/>
          <w:sz w:val="19"/>
          <w:szCs w:val="19"/>
        </w:rPr>
        <w:t xml:space="preserve"> </w:t>
      </w:r>
      <w:r w:rsidRPr="00E9077C">
        <w:rPr>
          <w:position w:val="2"/>
          <w:sz w:val="19"/>
          <w:szCs w:val="19"/>
        </w:rPr>
        <w:t>(2)</w:t>
      </w:r>
      <w:r w:rsidRPr="00E9077C">
        <w:rPr>
          <w:spacing w:val="26"/>
          <w:position w:val="2"/>
          <w:sz w:val="19"/>
          <w:szCs w:val="19"/>
        </w:rPr>
        <w:t xml:space="preserve"> </w:t>
      </w:r>
      <w:r w:rsidRPr="00E9077C">
        <w:rPr>
          <w:position w:val="2"/>
          <w:sz w:val="19"/>
          <w:szCs w:val="19"/>
        </w:rPr>
        <w:t>any</w:t>
      </w:r>
      <w:r w:rsidRPr="00E9077C">
        <w:rPr>
          <w:spacing w:val="26"/>
          <w:position w:val="2"/>
          <w:sz w:val="19"/>
          <w:szCs w:val="19"/>
        </w:rPr>
        <w:t xml:space="preserve"> </w:t>
      </w:r>
      <w:r w:rsidRPr="00E9077C">
        <w:rPr>
          <w:position w:val="2"/>
          <w:sz w:val="19"/>
          <w:szCs w:val="19"/>
        </w:rPr>
        <w:t>partner,</w:t>
      </w:r>
      <w:r w:rsidRPr="00E9077C">
        <w:rPr>
          <w:spacing w:val="26"/>
          <w:position w:val="2"/>
          <w:sz w:val="19"/>
          <w:szCs w:val="19"/>
        </w:rPr>
        <w:t xml:space="preserve"> </w:t>
      </w:r>
      <w:r w:rsidRPr="00E9077C">
        <w:rPr>
          <w:position w:val="2"/>
          <w:sz w:val="19"/>
          <w:szCs w:val="19"/>
        </w:rPr>
        <w:t>division</w:t>
      </w:r>
      <w:r w:rsidRPr="00E9077C">
        <w:rPr>
          <w:spacing w:val="26"/>
          <w:position w:val="2"/>
          <w:sz w:val="19"/>
          <w:szCs w:val="19"/>
        </w:rPr>
        <w:t xml:space="preserve"> </w:t>
      </w:r>
      <w:r w:rsidRPr="00E9077C">
        <w:rPr>
          <w:position w:val="2"/>
          <w:sz w:val="19"/>
          <w:szCs w:val="19"/>
        </w:rPr>
        <w:t>or</w:t>
      </w:r>
      <w:r w:rsidRPr="00E9077C">
        <w:rPr>
          <w:spacing w:val="26"/>
          <w:position w:val="2"/>
          <w:sz w:val="19"/>
          <w:szCs w:val="19"/>
        </w:rPr>
        <w:t xml:space="preserve"> </w:t>
      </w:r>
      <w:r w:rsidRPr="00E9077C">
        <w:rPr>
          <w:position w:val="2"/>
          <w:sz w:val="19"/>
          <w:szCs w:val="19"/>
        </w:rPr>
        <w:t>related</w:t>
      </w:r>
      <w:r w:rsidRPr="00E9077C">
        <w:rPr>
          <w:spacing w:val="22"/>
          <w:position w:val="2"/>
          <w:sz w:val="19"/>
          <w:szCs w:val="19"/>
        </w:rPr>
        <w:t xml:space="preserve"> </w:t>
      </w:r>
      <w:r w:rsidRPr="00E9077C">
        <w:rPr>
          <w:sz w:val="19"/>
          <w:szCs w:val="19"/>
        </w:rPr>
        <w:t>business,</w:t>
      </w:r>
      <w:r w:rsidRPr="00E9077C">
        <w:rPr>
          <w:spacing w:val="24"/>
          <w:sz w:val="19"/>
          <w:szCs w:val="19"/>
        </w:rPr>
        <w:t xml:space="preserve"> </w:t>
      </w:r>
      <w:r w:rsidRPr="00E9077C">
        <w:rPr>
          <w:sz w:val="19"/>
          <w:szCs w:val="19"/>
        </w:rPr>
        <w:t>(3)</w:t>
      </w:r>
      <w:r w:rsidRPr="00E9077C">
        <w:rPr>
          <w:spacing w:val="24"/>
          <w:sz w:val="19"/>
          <w:szCs w:val="19"/>
        </w:rPr>
        <w:t xml:space="preserve"> </w:t>
      </w:r>
      <w:r w:rsidRPr="00E9077C">
        <w:rPr>
          <w:sz w:val="19"/>
          <w:szCs w:val="19"/>
        </w:rPr>
        <w:t>any</w:t>
      </w:r>
      <w:r w:rsidRPr="00E9077C">
        <w:rPr>
          <w:spacing w:val="24"/>
          <w:sz w:val="19"/>
          <w:szCs w:val="19"/>
        </w:rPr>
        <w:t xml:space="preserve"> </w:t>
      </w:r>
      <w:r w:rsidRPr="00E9077C">
        <w:rPr>
          <w:sz w:val="19"/>
          <w:szCs w:val="19"/>
        </w:rPr>
        <w:t>member</w:t>
      </w:r>
      <w:r w:rsidRPr="00E9077C">
        <w:rPr>
          <w:spacing w:val="24"/>
          <w:sz w:val="19"/>
          <w:szCs w:val="19"/>
        </w:rPr>
        <w:t xml:space="preserve"> </w:t>
      </w:r>
      <w:r w:rsidRPr="00E9077C">
        <w:rPr>
          <w:sz w:val="19"/>
          <w:szCs w:val="19"/>
        </w:rPr>
        <w:t>of</w:t>
      </w:r>
      <w:r w:rsidRPr="00E9077C">
        <w:rPr>
          <w:spacing w:val="24"/>
          <w:sz w:val="19"/>
          <w:szCs w:val="19"/>
        </w:rPr>
        <w:t xml:space="preserve"> </w:t>
      </w:r>
      <w:r w:rsidRPr="00E9077C">
        <w:rPr>
          <w:sz w:val="19"/>
          <w:szCs w:val="19"/>
        </w:rPr>
        <w:t>your</w:t>
      </w:r>
      <w:r w:rsidRPr="00E9077C">
        <w:rPr>
          <w:spacing w:val="24"/>
          <w:sz w:val="19"/>
          <w:szCs w:val="19"/>
        </w:rPr>
        <w:t xml:space="preserve"> </w:t>
      </w:r>
      <w:r w:rsidRPr="00E9077C">
        <w:rPr>
          <w:sz w:val="19"/>
          <w:szCs w:val="19"/>
        </w:rPr>
        <w:t>immediate</w:t>
      </w:r>
      <w:r w:rsidRPr="00E9077C">
        <w:rPr>
          <w:spacing w:val="24"/>
          <w:sz w:val="19"/>
          <w:szCs w:val="19"/>
        </w:rPr>
        <w:t xml:space="preserve"> </w:t>
      </w:r>
      <w:r w:rsidRPr="00E9077C">
        <w:rPr>
          <w:sz w:val="19"/>
          <w:szCs w:val="19"/>
        </w:rPr>
        <w:t>family</w:t>
      </w:r>
      <w:r w:rsidRPr="00E9077C">
        <w:rPr>
          <w:spacing w:val="24"/>
          <w:sz w:val="19"/>
          <w:szCs w:val="19"/>
        </w:rPr>
        <w:t xml:space="preserve"> </w:t>
      </w:r>
      <w:r w:rsidRPr="00E9077C">
        <w:rPr>
          <w:sz w:val="19"/>
          <w:szCs w:val="19"/>
        </w:rPr>
        <w:t>or</w:t>
      </w:r>
      <w:r w:rsidRPr="00E9077C">
        <w:rPr>
          <w:spacing w:val="24"/>
          <w:sz w:val="19"/>
          <w:szCs w:val="19"/>
        </w:rPr>
        <w:t xml:space="preserve"> </w:t>
      </w:r>
      <w:r w:rsidRPr="00E9077C">
        <w:rPr>
          <w:sz w:val="19"/>
          <w:szCs w:val="19"/>
        </w:rPr>
        <w:t>any</w:t>
      </w:r>
      <w:r w:rsidRPr="00E9077C">
        <w:rPr>
          <w:spacing w:val="24"/>
          <w:sz w:val="19"/>
          <w:szCs w:val="19"/>
        </w:rPr>
        <w:t xml:space="preserve"> </w:t>
      </w:r>
      <w:r w:rsidRPr="00E9077C">
        <w:rPr>
          <w:sz w:val="19"/>
          <w:szCs w:val="19"/>
        </w:rPr>
        <w:t>individual</w:t>
      </w:r>
      <w:r w:rsidRPr="00E9077C">
        <w:rPr>
          <w:spacing w:val="24"/>
          <w:sz w:val="19"/>
          <w:szCs w:val="19"/>
        </w:rPr>
        <w:t xml:space="preserve"> </w:t>
      </w:r>
      <w:r w:rsidRPr="00E9077C">
        <w:rPr>
          <w:sz w:val="19"/>
          <w:szCs w:val="19"/>
        </w:rPr>
        <w:t>employed</w:t>
      </w:r>
      <w:r w:rsidRPr="00E9077C">
        <w:rPr>
          <w:spacing w:val="24"/>
          <w:sz w:val="19"/>
          <w:szCs w:val="19"/>
        </w:rPr>
        <w:t xml:space="preserve"> </w:t>
      </w:r>
      <w:r w:rsidRPr="00E9077C">
        <w:rPr>
          <w:sz w:val="19"/>
          <w:szCs w:val="19"/>
        </w:rPr>
        <w:t>by</w:t>
      </w:r>
      <w:r w:rsidRPr="00E9077C">
        <w:rPr>
          <w:spacing w:val="24"/>
          <w:sz w:val="19"/>
          <w:szCs w:val="19"/>
        </w:rPr>
        <w:t xml:space="preserve"> </w:t>
      </w:r>
      <w:r w:rsidRPr="00E9077C">
        <w:rPr>
          <w:sz w:val="19"/>
          <w:szCs w:val="19"/>
        </w:rPr>
        <w:t>You</w:t>
      </w:r>
      <w:r w:rsidRPr="00E9077C">
        <w:rPr>
          <w:spacing w:val="24"/>
          <w:sz w:val="19"/>
          <w:szCs w:val="19"/>
        </w:rPr>
        <w:t xml:space="preserve"> </w:t>
      </w:r>
      <w:r w:rsidRPr="00E9077C">
        <w:rPr>
          <w:sz w:val="19"/>
          <w:szCs w:val="19"/>
        </w:rPr>
        <w:t>(that</w:t>
      </w:r>
      <w:r w:rsidRPr="00E9077C">
        <w:rPr>
          <w:spacing w:val="24"/>
          <w:sz w:val="19"/>
          <w:szCs w:val="19"/>
        </w:rPr>
        <w:t xml:space="preserve"> </w:t>
      </w:r>
      <w:r w:rsidRPr="00E9077C">
        <w:rPr>
          <w:sz w:val="19"/>
          <w:szCs w:val="19"/>
        </w:rPr>
        <w:t>You</w:t>
      </w:r>
      <w:r w:rsidRPr="00E9077C">
        <w:rPr>
          <w:spacing w:val="24"/>
          <w:sz w:val="19"/>
          <w:szCs w:val="19"/>
        </w:rPr>
        <w:t xml:space="preserve"> </w:t>
      </w:r>
      <w:r w:rsidRPr="00E9077C">
        <w:rPr>
          <w:sz w:val="19"/>
          <w:szCs w:val="19"/>
        </w:rPr>
        <w:t>know</w:t>
      </w:r>
      <w:r w:rsidRPr="00E9077C">
        <w:rPr>
          <w:spacing w:val="24"/>
          <w:sz w:val="19"/>
          <w:szCs w:val="19"/>
        </w:rPr>
        <w:t xml:space="preserve"> </w:t>
      </w:r>
      <w:r w:rsidRPr="00E9077C">
        <w:rPr>
          <w:sz w:val="19"/>
          <w:szCs w:val="19"/>
        </w:rPr>
        <w:t>to</w:t>
      </w:r>
      <w:r w:rsidRPr="00E9077C">
        <w:rPr>
          <w:spacing w:val="24"/>
          <w:sz w:val="19"/>
          <w:szCs w:val="19"/>
        </w:rPr>
        <w:t xml:space="preserve"> </w:t>
      </w:r>
      <w:r w:rsidRPr="00E9077C">
        <w:rPr>
          <w:sz w:val="19"/>
          <w:szCs w:val="19"/>
        </w:rPr>
        <w:t>have</w:t>
      </w:r>
      <w:r w:rsidRPr="00E9077C">
        <w:rPr>
          <w:spacing w:val="24"/>
          <w:sz w:val="19"/>
          <w:szCs w:val="19"/>
        </w:rPr>
        <w:t xml:space="preserve"> </w:t>
      </w:r>
      <w:r w:rsidRPr="00E9077C">
        <w:rPr>
          <w:sz w:val="19"/>
          <w:szCs w:val="19"/>
        </w:rPr>
        <w:t>a</w:t>
      </w:r>
      <w:r w:rsidRPr="00E9077C">
        <w:rPr>
          <w:spacing w:val="24"/>
          <w:sz w:val="19"/>
          <w:szCs w:val="19"/>
        </w:rPr>
        <w:t xml:space="preserve"> </w:t>
      </w:r>
      <w:r w:rsidRPr="00E9077C">
        <w:rPr>
          <w:sz w:val="19"/>
          <w:szCs w:val="19"/>
        </w:rPr>
        <w:t>direct familial relationship with a UAS employee or official or family member of a UAS employee or</w:t>
      </w:r>
      <w:r w:rsidRPr="00E9077C">
        <w:rPr>
          <w:spacing w:val="-2"/>
          <w:sz w:val="19"/>
          <w:szCs w:val="19"/>
        </w:rPr>
        <w:t xml:space="preserve"> </w:t>
      </w:r>
      <w:r w:rsidRPr="00E9077C">
        <w:rPr>
          <w:sz w:val="19"/>
          <w:szCs w:val="19"/>
        </w:rPr>
        <w:t>official).</w:t>
      </w:r>
    </w:p>
    <w:p w14:paraId="53F6D998" w14:textId="77777777" w:rsidR="00E9077C" w:rsidRPr="00E9077C" w:rsidRDefault="00E9077C" w:rsidP="00E9077C">
      <w:pPr>
        <w:spacing w:before="6"/>
        <w:rPr>
          <w:sz w:val="19"/>
          <w:szCs w:val="19"/>
        </w:rPr>
      </w:pPr>
      <w:r w:rsidRPr="00E9077C">
        <w:rPr>
          <w:sz w:val="19"/>
          <w:szCs w:val="19"/>
        </w:rPr>
        <w:t>____________________________________________________________________________________________________________</w:t>
      </w:r>
    </w:p>
    <w:p w14:paraId="40067349" w14:textId="77777777" w:rsidR="00E9077C" w:rsidRPr="00E9077C" w:rsidRDefault="00E9077C" w:rsidP="00E9077C">
      <w:pPr>
        <w:widowControl w:val="0"/>
        <w:numPr>
          <w:ilvl w:val="0"/>
          <w:numId w:val="7"/>
        </w:numPr>
        <w:tabs>
          <w:tab w:val="left" w:pos="540"/>
        </w:tabs>
        <w:spacing w:before="75" w:after="160" w:line="360" w:lineRule="auto"/>
        <w:ind w:left="540"/>
        <w:outlineLvl w:val="0"/>
        <w:rPr>
          <w:b/>
          <w:bCs/>
          <w:sz w:val="19"/>
          <w:szCs w:val="19"/>
        </w:rPr>
      </w:pPr>
      <w:r w:rsidRPr="00E9077C">
        <w:rPr>
          <w:b/>
          <w:position w:val="1"/>
          <w:sz w:val="19"/>
          <w:szCs w:val="19"/>
        </w:rPr>
        <w:t>Name of Entity or Individual Completing</w:t>
      </w:r>
      <w:r w:rsidRPr="00E9077C">
        <w:rPr>
          <w:b/>
          <w:spacing w:val="-5"/>
          <w:position w:val="1"/>
          <w:sz w:val="19"/>
          <w:szCs w:val="19"/>
        </w:rPr>
        <w:t xml:space="preserve"> </w:t>
      </w:r>
      <w:r w:rsidRPr="00E9077C">
        <w:rPr>
          <w:b/>
          <w:position w:val="1"/>
          <w:sz w:val="19"/>
          <w:szCs w:val="19"/>
        </w:rPr>
        <w:t>this</w:t>
      </w:r>
      <w:r w:rsidRPr="00E9077C">
        <w:rPr>
          <w:b/>
          <w:spacing w:val="-2"/>
          <w:position w:val="1"/>
          <w:sz w:val="19"/>
          <w:szCs w:val="19"/>
        </w:rPr>
        <w:t xml:space="preserve"> </w:t>
      </w:r>
      <w:r w:rsidRPr="00E9077C">
        <w:rPr>
          <w:b/>
          <w:position w:val="1"/>
          <w:sz w:val="19"/>
          <w:szCs w:val="19"/>
        </w:rPr>
        <w:t>Form</w:t>
      </w:r>
      <w:r w:rsidRPr="00E9077C">
        <w:rPr>
          <w:b/>
          <w:spacing w:val="2"/>
          <w:position w:val="1"/>
          <w:sz w:val="19"/>
          <w:szCs w:val="19"/>
        </w:rPr>
        <w:t xml:space="preserve"> </w:t>
      </w:r>
      <w:r w:rsidRPr="00E9077C">
        <w:rPr>
          <w:b/>
          <w:position w:val="1"/>
          <w:sz w:val="19"/>
          <w:szCs w:val="19"/>
        </w:rPr>
        <w:t>(proposed</w:t>
      </w:r>
      <w:r w:rsidRPr="00E9077C">
        <w:rPr>
          <w:b/>
          <w:spacing w:val="2"/>
          <w:position w:val="1"/>
          <w:sz w:val="19"/>
          <w:szCs w:val="19"/>
        </w:rPr>
        <w:t xml:space="preserve"> </w:t>
      </w:r>
      <w:r w:rsidRPr="00E9077C">
        <w:rPr>
          <w:b/>
          <w:position w:val="1"/>
          <w:sz w:val="19"/>
          <w:szCs w:val="19"/>
        </w:rPr>
        <w:t>contracting</w:t>
      </w:r>
      <w:r w:rsidRPr="00E9077C">
        <w:rPr>
          <w:b/>
          <w:spacing w:val="2"/>
          <w:position w:val="1"/>
          <w:sz w:val="19"/>
          <w:szCs w:val="19"/>
        </w:rPr>
        <w:t xml:space="preserve"> </w:t>
      </w:r>
      <w:r w:rsidRPr="00E9077C">
        <w:rPr>
          <w:b/>
          <w:position w:val="1"/>
          <w:sz w:val="19"/>
          <w:szCs w:val="19"/>
        </w:rPr>
        <w:t>party)</w:t>
      </w:r>
    </w:p>
    <w:p w14:paraId="528193E8" w14:textId="77777777" w:rsidR="00E9077C" w:rsidRPr="00E9077C" w:rsidRDefault="00E9077C" w:rsidP="00E9077C">
      <w:pPr>
        <w:spacing w:line="360" w:lineRule="auto"/>
        <w:ind w:left="533"/>
        <w:rPr>
          <w:sz w:val="19"/>
          <w:szCs w:val="19"/>
        </w:rPr>
      </w:pPr>
      <w:r w:rsidRPr="00E9077C">
        <w:rPr>
          <w:sz w:val="19"/>
          <w:szCs w:val="19"/>
        </w:rPr>
        <w:t>Entity Name:</w:t>
      </w:r>
    </w:p>
    <w:p w14:paraId="501403B2" w14:textId="77777777" w:rsidR="00E9077C" w:rsidRPr="00E9077C" w:rsidRDefault="00E9077C" w:rsidP="00E9077C">
      <w:pPr>
        <w:spacing w:line="360" w:lineRule="auto"/>
        <w:ind w:left="533"/>
        <w:rPr>
          <w:sz w:val="19"/>
          <w:szCs w:val="19"/>
        </w:rPr>
      </w:pPr>
      <w:r w:rsidRPr="00E9077C">
        <w:rPr>
          <w:sz w:val="19"/>
          <w:szCs w:val="19"/>
        </w:rPr>
        <w:t>Individual Name:</w:t>
      </w:r>
    </w:p>
    <w:p w14:paraId="2ADEAA64" w14:textId="77777777" w:rsidR="00E9077C" w:rsidRPr="00E9077C" w:rsidRDefault="00E9077C" w:rsidP="00E9077C">
      <w:pPr>
        <w:spacing w:line="360" w:lineRule="auto"/>
        <w:ind w:left="533"/>
        <w:rPr>
          <w:sz w:val="19"/>
          <w:szCs w:val="19"/>
        </w:rPr>
      </w:pPr>
      <w:r w:rsidRPr="00E9077C">
        <w:rPr>
          <w:sz w:val="19"/>
          <w:szCs w:val="19"/>
        </w:rPr>
        <w:t>Title:</w:t>
      </w:r>
    </w:p>
    <w:p w14:paraId="3B3B994B" w14:textId="77777777" w:rsidR="00E9077C" w:rsidRPr="00E9077C" w:rsidRDefault="00E9077C" w:rsidP="00E9077C">
      <w:pPr>
        <w:spacing w:line="360" w:lineRule="auto"/>
        <w:ind w:left="533"/>
        <w:rPr>
          <w:sz w:val="19"/>
          <w:szCs w:val="19"/>
        </w:rPr>
      </w:pPr>
      <w:r w:rsidRPr="00E9077C">
        <w:rPr>
          <w:sz w:val="19"/>
          <w:szCs w:val="19"/>
        </w:rPr>
        <w:t>Address</w:t>
      </w:r>
      <w:r w:rsidRPr="00E9077C">
        <w:rPr>
          <w:spacing w:val="1"/>
          <w:sz w:val="19"/>
          <w:szCs w:val="19"/>
        </w:rPr>
        <w:t xml:space="preserve"> </w:t>
      </w:r>
      <w:r w:rsidRPr="00E9077C">
        <w:rPr>
          <w:sz w:val="19"/>
          <w:szCs w:val="19"/>
        </w:rPr>
        <w:t>Line</w:t>
      </w:r>
      <w:r w:rsidRPr="00E9077C">
        <w:rPr>
          <w:spacing w:val="1"/>
          <w:sz w:val="19"/>
          <w:szCs w:val="19"/>
        </w:rPr>
        <w:t xml:space="preserve"> </w:t>
      </w:r>
      <w:r w:rsidRPr="00E9077C">
        <w:rPr>
          <w:sz w:val="19"/>
          <w:szCs w:val="19"/>
        </w:rPr>
        <w:t>1:</w:t>
      </w:r>
    </w:p>
    <w:p w14:paraId="7874995A" w14:textId="77777777" w:rsidR="00E9077C" w:rsidRPr="00E9077C" w:rsidRDefault="00E9077C" w:rsidP="00E9077C">
      <w:pPr>
        <w:spacing w:line="360" w:lineRule="auto"/>
        <w:ind w:left="533"/>
        <w:rPr>
          <w:sz w:val="19"/>
          <w:szCs w:val="19"/>
        </w:rPr>
      </w:pPr>
      <w:r w:rsidRPr="00E9077C">
        <w:rPr>
          <w:sz w:val="19"/>
          <w:szCs w:val="19"/>
        </w:rPr>
        <w:t>Address Line 2:</w:t>
      </w:r>
    </w:p>
    <w:p w14:paraId="2C2BF9FF" w14:textId="77777777" w:rsidR="00E9077C" w:rsidRPr="00E9077C" w:rsidRDefault="00E9077C" w:rsidP="00E9077C">
      <w:pPr>
        <w:tabs>
          <w:tab w:val="left" w:pos="5071"/>
        </w:tabs>
        <w:spacing w:line="360" w:lineRule="auto"/>
        <w:ind w:left="533"/>
        <w:rPr>
          <w:sz w:val="19"/>
          <w:szCs w:val="19"/>
        </w:rPr>
      </w:pPr>
      <w:r w:rsidRPr="00E9077C">
        <w:rPr>
          <w:sz w:val="19"/>
          <w:szCs w:val="19"/>
        </w:rPr>
        <w:t>City, State, Zip:</w:t>
      </w:r>
      <w:r w:rsidRPr="00E9077C">
        <w:rPr>
          <w:sz w:val="19"/>
          <w:szCs w:val="19"/>
        </w:rPr>
        <w:tab/>
      </w:r>
      <w:r w:rsidRPr="00E9077C">
        <w:rPr>
          <w:sz w:val="19"/>
          <w:szCs w:val="19"/>
        </w:rPr>
        <w:tab/>
        <w:t>Telephone:</w:t>
      </w:r>
    </w:p>
    <w:p w14:paraId="2E227F7C" w14:textId="77777777" w:rsidR="00E9077C" w:rsidRPr="00E9077C" w:rsidRDefault="00E9077C" w:rsidP="00E9077C">
      <w:pPr>
        <w:widowControl w:val="0"/>
        <w:numPr>
          <w:ilvl w:val="0"/>
          <w:numId w:val="7"/>
        </w:numPr>
        <w:tabs>
          <w:tab w:val="left" w:pos="540"/>
        </w:tabs>
        <w:spacing w:after="160" w:line="259" w:lineRule="auto"/>
        <w:ind w:left="540"/>
        <w:outlineLvl w:val="0"/>
        <w:rPr>
          <w:b/>
          <w:bCs/>
          <w:sz w:val="19"/>
          <w:szCs w:val="19"/>
        </w:rPr>
      </w:pPr>
      <w:r w:rsidRPr="00E9077C">
        <w:rPr>
          <w:b/>
          <w:sz w:val="19"/>
          <w:szCs w:val="19"/>
        </w:rPr>
        <w:lastRenderedPageBreak/>
        <w:t>UAS Entity</w:t>
      </w:r>
      <w:r w:rsidRPr="00E9077C">
        <w:rPr>
          <w:b/>
          <w:spacing w:val="-3"/>
          <w:sz w:val="19"/>
          <w:szCs w:val="19"/>
        </w:rPr>
        <w:t xml:space="preserve"> </w:t>
      </w:r>
      <w:r w:rsidRPr="00E9077C">
        <w:rPr>
          <w:b/>
          <w:sz w:val="19"/>
          <w:szCs w:val="19"/>
        </w:rPr>
        <w:t>with</w:t>
      </w:r>
      <w:r w:rsidRPr="00E9077C">
        <w:rPr>
          <w:b/>
          <w:spacing w:val="-3"/>
          <w:sz w:val="19"/>
          <w:szCs w:val="19"/>
        </w:rPr>
        <w:t xml:space="preserve"> </w:t>
      </w:r>
      <w:r w:rsidRPr="00E9077C">
        <w:rPr>
          <w:b/>
          <w:sz w:val="19"/>
          <w:szCs w:val="19"/>
        </w:rPr>
        <w:t>which you propose</w:t>
      </w:r>
      <w:r w:rsidRPr="00E9077C">
        <w:rPr>
          <w:b/>
          <w:spacing w:val="-2"/>
          <w:sz w:val="19"/>
          <w:szCs w:val="19"/>
        </w:rPr>
        <w:t xml:space="preserve"> </w:t>
      </w:r>
      <w:r w:rsidRPr="00E9077C">
        <w:rPr>
          <w:b/>
          <w:sz w:val="19"/>
          <w:szCs w:val="19"/>
        </w:rPr>
        <w:t>an Agreement?</w:t>
      </w:r>
      <w:r w:rsidRPr="00E9077C">
        <w:rPr>
          <w:b/>
          <w:spacing w:val="-3"/>
          <w:sz w:val="19"/>
          <w:szCs w:val="19"/>
        </w:rPr>
        <w:t xml:space="preserve"> </w:t>
      </w:r>
      <w:r w:rsidRPr="00E9077C">
        <w:rPr>
          <w:b/>
          <w:sz w:val="19"/>
          <w:szCs w:val="19"/>
        </w:rPr>
        <w:t>(i.e.</w:t>
      </w:r>
      <w:r w:rsidRPr="00E9077C">
        <w:rPr>
          <w:b/>
          <w:spacing w:val="-3"/>
          <w:sz w:val="19"/>
          <w:szCs w:val="19"/>
        </w:rPr>
        <w:t xml:space="preserve"> </w:t>
      </w:r>
      <w:r w:rsidRPr="00E9077C">
        <w:rPr>
          <w:b/>
          <w:sz w:val="19"/>
          <w:szCs w:val="19"/>
        </w:rPr>
        <w:t>University,</w:t>
      </w:r>
      <w:r w:rsidRPr="00E9077C">
        <w:rPr>
          <w:b/>
          <w:spacing w:val="-3"/>
          <w:sz w:val="19"/>
          <w:szCs w:val="19"/>
        </w:rPr>
        <w:t xml:space="preserve"> </w:t>
      </w:r>
      <w:r w:rsidRPr="00E9077C">
        <w:rPr>
          <w:b/>
          <w:sz w:val="19"/>
          <w:szCs w:val="19"/>
        </w:rPr>
        <w:t>College,</w:t>
      </w:r>
      <w:r w:rsidRPr="00E9077C">
        <w:rPr>
          <w:b/>
          <w:spacing w:val="2"/>
          <w:sz w:val="19"/>
          <w:szCs w:val="19"/>
        </w:rPr>
        <w:t xml:space="preserve"> </w:t>
      </w:r>
      <w:r w:rsidRPr="00E9077C">
        <w:rPr>
          <w:b/>
          <w:sz w:val="19"/>
          <w:szCs w:val="19"/>
        </w:rPr>
        <w:t>Department, etc.)</w:t>
      </w:r>
    </w:p>
    <w:p w14:paraId="7C817556" w14:textId="77777777" w:rsidR="00E9077C" w:rsidRPr="00E9077C" w:rsidRDefault="00E9077C" w:rsidP="00E9077C">
      <w:pPr>
        <w:rPr>
          <w:b/>
          <w:bCs/>
          <w:sz w:val="19"/>
          <w:szCs w:val="19"/>
        </w:rPr>
      </w:pPr>
    </w:p>
    <w:p w14:paraId="0D7F546A" w14:textId="77777777" w:rsidR="00E9077C" w:rsidRPr="00E9077C" w:rsidRDefault="00E9077C" w:rsidP="00E9077C">
      <w:pPr>
        <w:widowControl w:val="0"/>
        <w:numPr>
          <w:ilvl w:val="0"/>
          <w:numId w:val="7"/>
        </w:numPr>
        <w:spacing w:after="160" w:line="360" w:lineRule="auto"/>
        <w:ind w:left="540"/>
        <w:rPr>
          <w:b/>
          <w:sz w:val="19"/>
          <w:szCs w:val="19"/>
        </w:rPr>
      </w:pPr>
      <w:r w:rsidRPr="00E9077C">
        <w:rPr>
          <w:rFonts w:eastAsia="Calibri"/>
          <w:b/>
          <w:sz w:val="19"/>
          <w:szCs w:val="19"/>
        </w:rPr>
        <w:t>Describe the proposed Agreement:</w:t>
      </w:r>
    </w:p>
    <w:p w14:paraId="68D616D6" w14:textId="77777777" w:rsidR="00E9077C" w:rsidRPr="00E9077C" w:rsidRDefault="00E9077C" w:rsidP="00E9077C">
      <w:pPr>
        <w:widowControl w:val="0"/>
        <w:spacing w:line="360" w:lineRule="auto"/>
        <w:ind w:left="104" w:right="2576" w:firstLine="436"/>
        <w:rPr>
          <w:rFonts w:eastAsia="Calibri"/>
          <w:sz w:val="19"/>
          <w:szCs w:val="19"/>
        </w:rPr>
      </w:pPr>
      <w:r w:rsidRPr="00E9077C">
        <w:rPr>
          <w:rFonts w:eastAsia="Calibri"/>
          <w:sz w:val="19"/>
          <w:szCs w:val="19"/>
        </w:rPr>
        <w:t>Goods and</w:t>
      </w:r>
      <w:r w:rsidRPr="00E9077C">
        <w:rPr>
          <w:rFonts w:eastAsia="Calibri"/>
          <w:spacing w:val="-3"/>
          <w:sz w:val="19"/>
          <w:szCs w:val="19"/>
        </w:rPr>
        <w:t xml:space="preserve"> </w:t>
      </w:r>
      <w:r w:rsidRPr="00E9077C">
        <w:rPr>
          <w:rFonts w:eastAsia="Calibri"/>
          <w:sz w:val="19"/>
          <w:szCs w:val="19"/>
        </w:rPr>
        <w:t>services</w:t>
      </w:r>
      <w:r w:rsidRPr="00E9077C">
        <w:rPr>
          <w:rFonts w:eastAsia="Calibri"/>
          <w:spacing w:val="-3"/>
          <w:sz w:val="19"/>
          <w:szCs w:val="19"/>
        </w:rPr>
        <w:t xml:space="preserve"> </w:t>
      </w:r>
      <w:r w:rsidRPr="00E9077C">
        <w:rPr>
          <w:rFonts w:eastAsia="Calibri"/>
          <w:sz w:val="19"/>
          <w:szCs w:val="19"/>
        </w:rPr>
        <w:t>to</w:t>
      </w:r>
      <w:r w:rsidRPr="00E9077C">
        <w:rPr>
          <w:rFonts w:eastAsia="Calibri"/>
          <w:spacing w:val="1"/>
          <w:sz w:val="19"/>
          <w:szCs w:val="19"/>
        </w:rPr>
        <w:t xml:space="preserve"> </w:t>
      </w:r>
      <w:r w:rsidRPr="00E9077C">
        <w:rPr>
          <w:rFonts w:eastAsia="Calibri"/>
          <w:sz w:val="19"/>
          <w:szCs w:val="19"/>
        </w:rPr>
        <w:t>be</w:t>
      </w:r>
      <w:r w:rsidRPr="00E9077C">
        <w:rPr>
          <w:rFonts w:eastAsia="Calibri"/>
          <w:spacing w:val="-2"/>
          <w:sz w:val="19"/>
          <w:szCs w:val="19"/>
        </w:rPr>
        <w:t xml:space="preserve"> </w:t>
      </w:r>
      <w:r w:rsidRPr="00E9077C">
        <w:rPr>
          <w:rFonts w:eastAsia="Calibri"/>
          <w:sz w:val="19"/>
          <w:szCs w:val="19"/>
        </w:rPr>
        <w:t xml:space="preserve">provided: </w:t>
      </w:r>
    </w:p>
    <w:p w14:paraId="7836EFA6" w14:textId="77777777" w:rsidR="00E9077C" w:rsidRPr="00E9077C" w:rsidRDefault="00E9077C" w:rsidP="00E9077C">
      <w:pPr>
        <w:widowControl w:val="0"/>
        <w:spacing w:line="360" w:lineRule="auto"/>
        <w:ind w:left="104" w:right="2576" w:firstLine="436"/>
        <w:rPr>
          <w:rFonts w:eastAsia="Calibri"/>
          <w:sz w:val="19"/>
          <w:szCs w:val="19"/>
        </w:rPr>
      </w:pPr>
      <w:r w:rsidRPr="00E9077C">
        <w:rPr>
          <w:rFonts w:eastAsia="Calibri"/>
          <w:sz w:val="19"/>
          <w:szCs w:val="19"/>
        </w:rPr>
        <w:t>Grant</w:t>
      </w:r>
      <w:r w:rsidRPr="00E9077C">
        <w:rPr>
          <w:rFonts w:eastAsia="Calibri"/>
          <w:spacing w:val="-2"/>
          <w:sz w:val="19"/>
          <w:szCs w:val="19"/>
        </w:rPr>
        <w:t xml:space="preserve"> </w:t>
      </w:r>
      <w:r w:rsidRPr="00E9077C">
        <w:rPr>
          <w:rFonts w:eastAsia="Calibri"/>
          <w:sz w:val="19"/>
          <w:szCs w:val="19"/>
        </w:rPr>
        <w:t>or proposal</w:t>
      </w:r>
      <w:r w:rsidRPr="00E9077C">
        <w:rPr>
          <w:rFonts w:eastAsia="Calibri"/>
          <w:spacing w:val="-2"/>
          <w:sz w:val="19"/>
          <w:szCs w:val="19"/>
        </w:rPr>
        <w:t xml:space="preserve"> </w:t>
      </w:r>
      <w:r w:rsidRPr="00E9077C">
        <w:rPr>
          <w:rFonts w:eastAsia="Calibri"/>
          <w:sz w:val="19"/>
          <w:szCs w:val="19"/>
        </w:rPr>
        <w:t>number</w:t>
      </w:r>
      <w:r w:rsidRPr="00E9077C">
        <w:rPr>
          <w:rFonts w:eastAsia="Calibri"/>
          <w:spacing w:val="1"/>
          <w:sz w:val="19"/>
          <w:szCs w:val="19"/>
        </w:rPr>
        <w:t xml:space="preserve"> </w:t>
      </w:r>
      <w:r w:rsidRPr="00E9077C">
        <w:rPr>
          <w:rFonts w:eastAsia="Calibri"/>
          <w:sz w:val="19"/>
          <w:szCs w:val="19"/>
        </w:rPr>
        <w:t>(if applicable):</w:t>
      </w:r>
    </w:p>
    <w:p w14:paraId="6E94A053" w14:textId="77777777" w:rsidR="00E9077C" w:rsidRPr="00E9077C" w:rsidRDefault="00E9077C" w:rsidP="00E9077C">
      <w:pPr>
        <w:widowControl w:val="0"/>
        <w:spacing w:line="360" w:lineRule="auto"/>
        <w:ind w:left="104" w:right="2576" w:firstLine="436"/>
        <w:rPr>
          <w:rFonts w:eastAsia="Calibri"/>
          <w:sz w:val="19"/>
          <w:szCs w:val="19"/>
        </w:rPr>
      </w:pPr>
      <w:r w:rsidRPr="00E9077C">
        <w:rPr>
          <w:rFonts w:eastAsia="Calibri"/>
          <w:sz w:val="19"/>
          <w:szCs w:val="19"/>
        </w:rPr>
        <w:t>Amount or</w:t>
      </w:r>
      <w:r w:rsidRPr="00E9077C">
        <w:rPr>
          <w:rFonts w:eastAsia="Calibri"/>
          <w:spacing w:val="-2"/>
          <w:sz w:val="19"/>
          <w:szCs w:val="19"/>
        </w:rPr>
        <w:t xml:space="preserve"> </w:t>
      </w:r>
      <w:r w:rsidRPr="00E9077C">
        <w:rPr>
          <w:rFonts w:eastAsia="Calibri"/>
          <w:sz w:val="19"/>
          <w:szCs w:val="19"/>
        </w:rPr>
        <w:t>anticipated</w:t>
      </w:r>
      <w:r w:rsidRPr="00E9077C">
        <w:rPr>
          <w:rFonts w:eastAsia="Calibri"/>
          <w:spacing w:val="-3"/>
          <w:sz w:val="19"/>
          <w:szCs w:val="19"/>
        </w:rPr>
        <w:t xml:space="preserve"> </w:t>
      </w:r>
      <w:r w:rsidRPr="00E9077C">
        <w:rPr>
          <w:rFonts w:eastAsia="Calibri"/>
          <w:sz w:val="19"/>
          <w:szCs w:val="19"/>
        </w:rPr>
        <w:t xml:space="preserve">amount: </w:t>
      </w:r>
    </w:p>
    <w:p w14:paraId="56D77514" w14:textId="77777777" w:rsidR="00E9077C" w:rsidRPr="00E9077C" w:rsidRDefault="00E9077C" w:rsidP="00E9077C">
      <w:pPr>
        <w:widowControl w:val="0"/>
        <w:spacing w:line="360" w:lineRule="auto"/>
        <w:ind w:left="104" w:right="2576" w:firstLine="436"/>
        <w:rPr>
          <w:rFonts w:eastAsia="Calibri"/>
          <w:sz w:val="19"/>
          <w:szCs w:val="19"/>
        </w:rPr>
      </w:pPr>
      <w:r w:rsidRPr="00E9077C">
        <w:rPr>
          <w:rFonts w:eastAsia="Calibri"/>
          <w:sz w:val="19"/>
          <w:szCs w:val="19"/>
        </w:rPr>
        <w:t xml:space="preserve">Term: </w:t>
      </w:r>
    </w:p>
    <w:p w14:paraId="22B373E2" w14:textId="77777777" w:rsidR="00E9077C" w:rsidRPr="00E9077C" w:rsidRDefault="00E9077C" w:rsidP="00E9077C">
      <w:pPr>
        <w:widowControl w:val="0"/>
        <w:spacing w:line="360" w:lineRule="auto"/>
        <w:ind w:left="104" w:firstLine="436"/>
        <w:rPr>
          <w:rFonts w:eastAsia="Calibri"/>
          <w:spacing w:val="-1"/>
          <w:sz w:val="19"/>
          <w:szCs w:val="19"/>
        </w:rPr>
      </w:pPr>
      <w:r w:rsidRPr="00E9077C">
        <w:rPr>
          <w:rFonts w:eastAsia="Calibri"/>
          <w:sz w:val="19"/>
          <w:szCs w:val="19"/>
        </w:rPr>
        <w:t>Is the proposed Agreement</w:t>
      </w:r>
      <w:r w:rsidRPr="00E9077C">
        <w:rPr>
          <w:rFonts w:eastAsia="Calibri"/>
          <w:spacing w:val="-2"/>
          <w:sz w:val="19"/>
          <w:szCs w:val="19"/>
        </w:rPr>
        <w:t xml:space="preserve"> </w:t>
      </w:r>
      <w:r w:rsidRPr="00E9077C">
        <w:rPr>
          <w:rFonts w:eastAsia="Calibri"/>
          <w:sz w:val="19"/>
          <w:szCs w:val="19"/>
        </w:rPr>
        <w:t>the</w:t>
      </w:r>
      <w:r w:rsidRPr="00E9077C">
        <w:rPr>
          <w:rFonts w:eastAsia="Calibri"/>
          <w:spacing w:val="-3"/>
          <w:sz w:val="19"/>
          <w:szCs w:val="19"/>
        </w:rPr>
        <w:t xml:space="preserve"> </w:t>
      </w:r>
      <w:r w:rsidRPr="00E9077C">
        <w:rPr>
          <w:rFonts w:eastAsia="Calibri"/>
          <w:sz w:val="19"/>
          <w:szCs w:val="19"/>
        </w:rPr>
        <w:t>result</w:t>
      </w:r>
      <w:r w:rsidRPr="00E9077C">
        <w:rPr>
          <w:rFonts w:eastAsia="Calibri"/>
          <w:spacing w:val="-2"/>
          <w:sz w:val="19"/>
          <w:szCs w:val="19"/>
        </w:rPr>
        <w:t xml:space="preserve"> </w:t>
      </w:r>
      <w:r w:rsidRPr="00E9077C">
        <w:rPr>
          <w:rFonts w:eastAsia="Calibri"/>
          <w:sz w:val="19"/>
          <w:szCs w:val="19"/>
        </w:rPr>
        <w:t>of</w:t>
      </w:r>
      <w:r w:rsidRPr="00E9077C">
        <w:rPr>
          <w:rFonts w:eastAsia="Calibri"/>
          <w:spacing w:val="-2"/>
          <w:sz w:val="19"/>
          <w:szCs w:val="19"/>
        </w:rPr>
        <w:t xml:space="preserve"> </w:t>
      </w:r>
      <w:r w:rsidRPr="00E9077C">
        <w:rPr>
          <w:rFonts w:eastAsia="Calibri"/>
          <w:sz w:val="19"/>
          <w:szCs w:val="19"/>
        </w:rPr>
        <w:t>a competitive</w:t>
      </w:r>
      <w:r w:rsidRPr="00E9077C">
        <w:rPr>
          <w:rFonts w:eastAsia="Calibri"/>
          <w:spacing w:val="1"/>
          <w:sz w:val="19"/>
          <w:szCs w:val="19"/>
        </w:rPr>
        <w:t xml:space="preserve"> </w:t>
      </w:r>
      <w:r w:rsidRPr="00E9077C">
        <w:rPr>
          <w:rFonts w:eastAsia="Calibri"/>
          <w:sz w:val="19"/>
          <w:szCs w:val="19"/>
        </w:rPr>
        <w:t xml:space="preserve">or proposal bid process? </w:t>
      </w:r>
      <w:r w:rsidRPr="00E9077C">
        <w:rPr>
          <w:rFonts w:eastAsia="Calibri"/>
          <w:sz w:val="19"/>
          <w:szCs w:val="19"/>
        </w:rPr>
        <w:tab/>
      </w:r>
      <w:r w:rsidRPr="00E9077C">
        <w:rPr>
          <w:rFonts w:eastAsia="Calibri"/>
          <w:sz w:val="19"/>
          <w:szCs w:val="19"/>
        </w:rPr>
        <w:tab/>
        <w:t>___Yes</w:t>
      </w:r>
      <w:r w:rsidRPr="00E9077C">
        <w:rPr>
          <w:rFonts w:eastAsia="Calibri"/>
          <w:spacing w:val="-1"/>
          <w:sz w:val="19"/>
          <w:szCs w:val="19"/>
        </w:rPr>
        <w:tab/>
        <w:t>___No</w:t>
      </w:r>
    </w:p>
    <w:p w14:paraId="597162FE" w14:textId="77777777" w:rsidR="00E9077C" w:rsidRPr="00E9077C" w:rsidRDefault="00E9077C" w:rsidP="00E9077C">
      <w:pPr>
        <w:widowControl w:val="0"/>
        <w:spacing w:line="360" w:lineRule="auto"/>
        <w:ind w:left="104" w:firstLine="436"/>
        <w:rPr>
          <w:sz w:val="19"/>
          <w:szCs w:val="19"/>
        </w:rPr>
      </w:pPr>
    </w:p>
    <w:p w14:paraId="6DEF8575" w14:textId="77777777" w:rsidR="00E9077C" w:rsidRPr="00E9077C" w:rsidRDefault="00E9077C" w:rsidP="00E9077C">
      <w:pPr>
        <w:widowControl w:val="0"/>
        <w:spacing w:before="62"/>
        <w:ind w:left="360"/>
        <w:outlineLvl w:val="0"/>
        <w:rPr>
          <w:b/>
          <w:sz w:val="19"/>
          <w:szCs w:val="19"/>
        </w:rPr>
      </w:pPr>
    </w:p>
    <w:p w14:paraId="18DFDBE2" w14:textId="77777777" w:rsidR="00E9077C" w:rsidRPr="00E9077C" w:rsidRDefault="00E9077C" w:rsidP="00E9077C">
      <w:pPr>
        <w:widowControl w:val="0"/>
        <w:numPr>
          <w:ilvl w:val="0"/>
          <w:numId w:val="7"/>
        </w:numPr>
        <w:spacing w:before="62" w:after="160" w:line="259" w:lineRule="auto"/>
        <w:ind w:left="360"/>
        <w:outlineLvl w:val="0"/>
        <w:rPr>
          <w:b/>
          <w:sz w:val="19"/>
          <w:szCs w:val="19"/>
        </w:rPr>
      </w:pPr>
      <w:r w:rsidRPr="00E9077C">
        <w:rPr>
          <w:b/>
          <w:sz w:val="19"/>
          <w:szCs w:val="19"/>
        </w:rPr>
        <w:t>Have</w:t>
      </w:r>
      <w:r w:rsidRPr="00E9077C">
        <w:rPr>
          <w:b/>
          <w:spacing w:val="-2"/>
          <w:sz w:val="19"/>
          <w:szCs w:val="19"/>
        </w:rPr>
        <w:t xml:space="preserve"> </w:t>
      </w:r>
      <w:r w:rsidRPr="00E9077C">
        <w:rPr>
          <w:b/>
          <w:sz w:val="19"/>
          <w:szCs w:val="19"/>
        </w:rPr>
        <w:t>"You" (See definition above) previously provided goods</w:t>
      </w:r>
      <w:r w:rsidRPr="00E9077C">
        <w:rPr>
          <w:b/>
          <w:spacing w:val="1"/>
          <w:sz w:val="19"/>
          <w:szCs w:val="19"/>
        </w:rPr>
        <w:t xml:space="preserve"> </w:t>
      </w:r>
      <w:r w:rsidRPr="00E9077C">
        <w:rPr>
          <w:b/>
          <w:sz w:val="19"/>
          <w:szCs w:val="19"/>
        </w:rPr>
        <w:t>and/</w:t>
      </w:r>
      <w:r w:rsidRPr="00E9077C">
        <w:rPr>
          <w:b/>
          <w:spacing w:val="1"/>
          <w:sz w:val="19"/>
          <w:szCs w:val="19"/>
        </w:rPr>
        <w:t xml:space="preserve"> </w:t>
      </w:r>
      <w:r w:rsidRPr="00E9077C">
        <w:rPr>
          <w:b/>
          <w:sz w:val="19"/>
          <w:szCs w:val="19"/>
        </w:rPr>
        <w:t>or</w:t>
      </w:r>
      <w:r w:rsidRPr="00E9077C">
        <w:rPr>
          <w:b/>
          <w:spacing w:val="-2"/>
          <w:sz w:val="19"/>
          <w:szCs w:val="19"/>
        </w:rPr>
        <w:t xml:space="preserve"> </w:t>
      </w:r>
      <w:r w:rsidRPr="00E9077C">
        <w:rPr>
          <w:b/>
          <w:sz w:val="19"/>
          <w:szCs w:val="19"/>
        </w:rPr>
        <w:t>services to UAS</w:t>
      </w:r>
      <w:r w:rsidRPr="00E9077C">
        <w:rPr>
          <w:b/>
          <w:spacing w:val="-4"/>
          <w:sz w:val="19"/>
          <w:szCs w:val="19"/>
        </w:rPr>
        <w:t xml:space="preserve"> </w:t>
      </w:r>
      <w:r w:rsidRPr="00E9077C">
        <w:rPr>
          <w:b/>
          <w:sz w:val="19"/>
          <w:szCs w:val="19"/>
        </w:rPr>
        <w:t>within</w:t>
      </w:r>
      <w:r w:rsidRPr="00E9077C">
        <w:rPr>
          <w:b/>
          <w:spacing w:val="-3"/>
          <w:sz w:val="19"/>
          <w:szCs w:val="19"/>
        </w:rPr>
        <w:t xml:space="preserve"> </w:t>
      </w:r>
      <w:r w:rsidRPr="00E9077C">
        <w:rPr>
          <w:b/>
          <w:sz w:val="19"/>
          <w:szCs w:val="19"/>
        </w:rPr>
        <w:t>the current or</w:t>
      </w:r>
      <w:r w:rsidRPr="00E9077C">
        <w:rPr>
          <w:b/>
          <w:spacing w:val="-2"/>
          <w:sz w:val="19"/>
          <w:szCs w:val="19"/>
        </w:rPr>
        <w:t xml:space="preserve"> </w:t>
      </w:r>
      <w:r w:rsidRPr="00E9077C">
        <w:rPr>
          <w:b/>
          <w:sz w:val="19"/>
          <w:szCs w:val="19"/>
        </w:rPr>
        <w:t>last</w:t>
      </w:r>
      <w:r w:rsidRPr="00E9077C">
        <w:rPr>
          <w:b/>
          <w:spacing w:val="-2"/>
          <w:sz w:val="19"/>
          <w:szCs w:val="19"/>
        </w:rPr>
        <w:t xml:space="preserve"> </w:t>
      </w:r>
      <w:r w:rsidRPr="00E9077C">
        <w:rPr>
          <w:b/>
          <w:sz w:val="19"/>
          <w:szCs w:val="19"/>
        </w:rPr>
        <w:t>fiscal</w:t>
      </w:r>
      <w:r w:rsidRPr="00E9077C">
        <w:rPr>
          <w:b/>
          <w:spacing w:val="-2"/>
          <w:sz w:val="19"/>
          <w:szCs w:val="19"/>
        </w:rPr>
        <w:t xml:space="preserve"> </w:t>
      </w:r>
      <w:r w:rsidRPr="00E9077C">
        <w:rPr>
          <w:b/>
          <w:sz w:val="19"/>
          <w:szCs w:val="19"/>
        </w:rPr>
        <w:t xml:space="preserve">year?  </w:t>
      </w:r>
      <w:r w:rsidRPr="00E9077C">
        <w:rPr>
          <w:b/>
          <w:sz w:val="19"/>
          <w:szCs w:val="19"/>
        </w:rPr>
        <w:tab/>
      </w:r>
      <w:r w:rsidRPr="00E9077C">
        <w:rPr>
          <w:b/>
          <w:sz w:val="19"/>
          <w:szCs w:val="19"/>
        </w:rPr>
        <w:tab/>
      </w:r>
      <w:r w:rsidRPr="00E9077C">
        <w:rPr>
          <w:b/>
          <w:sz w:val="19"/>
          <w:szCs w:val="19"/>
        </w:rPr>
        <w:tab/>
      </w:r>
      <w:r w:rsidRPr="00E9077C">
        <w:rPr>
          <w:b/>
          <w:sz w:val="19"/>
          <w:szCs w:val="19"/>
        </w:rPr>
        <w:tab/>
      </w:r>
      <w:r w:rsidRPr="00E9077C">
        <w:rPr>
          <w:b/>
          <w:sz w:val="19"/>
          <w:szCs w:val="19"/>
        </w:rPr>
        <w:tab/>
      </w:r>
      <w:r w:rsidRPr="00E9077C">
        <w:rPr>
          <w:b/>
          <w:sz w:val="19"/>
          <w:szCs w:val="19"/>
        </w:rPr>
        <w:tab/>
      </w:r>
      <w:r w:rsidRPr="00E9077C">
        <w:rPr>
          <w:b/>
          <w:sz w:val="19"/>
          <w:szCs w:val="19"/>
        </w:rPr>
        <w:tab/>
      </w:r>
      <w:r w:rsidRPr="00E9077C">
        <w:rPr>
          <w:b/>
          <w:sz w:val="19"/>
          <w:szCs w:val="19"/>
        </w:rPr>
        <w:tab/>
        <w:t xml:space="preserve"> </w:t>
      </w:r>
      <w:r w:rsidRPr="00E9077C">
        <w:rPr>
          <w:sz w:val="19"/>
          <w:szCs w:val="19"/>
        </w:rPr>
        <w:t xml:space="preserve">         ___Yes</w:t>
      </w:r>
      <w:r w:rsidRPr="00E9077C">
        <w:rPr>
          <w:sz w:val="19"/>
          <w:szCs w:val="19"/>
        </w:rPr>
        <w:tab/>
      </w:r>
      <w:r w:rsidRPr="00E9077C">
        <w:rPr>
          <w:spacing w:val="-1"/>
          <w:sz w:val="19"/>
          <w:szCs w:val="19"/>
        </w:rPr>
        <w:t xml:space="preserve"> ___No</w:t>
      </w:r>
    </w:p>
    <w:p w14:paraId="5F0322AC" w14:textId="77777777" w:rsidR="00E9077C" w:rsidRPr="00E9077C" w:rsidRDefault="00E9077C" w:rsidP="00E9077C">
      <w:pPr>
        <w:keepNext/>
        <w:spacing w:before="62"/>
        <w:ind w:left="360"/>
        <w:jc w:val="both"/>
        <w:outlineLvl w:val="0"/>
        <w:rPr>
          <w:bCs/>
          <w:sz w:val="19"/>
          <w:szCs w:val="19"/>
        </w:rPr>
      </w:pPr>
      <w:r w:rsidRPr="00E9077C">
        <w:rPr>
          <w:sz w:val="19"/>
          <w:szCs w:val="19"/>
        </w:rPr>
        <w:t>If</w:t>
      </w:r>
      <w:r w:rsidRPr="00E9077C">
        <w:rPr>
          <w:spacing w:val="3"/>
          <w:sz w:val="19"/>
          <w:szCs w:val="19"/>
        </w:rPr>
        <w:t xml:space="preserve"> </w:t>
      </w:r>
      <w:r w:rsidRPr="00E9077C">
        <w:rPr>
          <w:sz w:val="19"/>
          <w:szCs w:val="19"/>
        </w:rPr>
        <w:t>yes,</w:t>
      </w:r>
      <w:r w:rsidRPr="00E9077C">
        <w:rPr>
          <w:spacing w:val="3"/>
          <w:sz w:val="19"/>
          <w:szCs w:val="19"/>
        </w:rPr>
        <w:t xml:space="preserve"> </w:t>
      </w:r>
      <w:r w:rsidRPr="00E9077C">
        <w:rPr>
          <w:sz w:val="19"/>
          <w:szCs w:val="19"/>
        </w:rPr>
        <w:t>please</w:t>
      </w:r>
      <w:r w:rsidRPr="00E9077C">
        <w:rPr>
          <w:spacing w:val="-6"/>
          <w:sz w:val="19"/>
          <w:szCs w:val="19"/>
        </w:rPr>
        <w:t xml:space="preserve"> </w:t>
      </w:r>
      <w:r w:rsidRPr="00E9077C">
        <w:rPr>
          <w:sz w:val="19"/>
          <w:szCs w:val="19"/>
        </w:rPr>
        <w:t>provide</w:t>
      </w:r>
      <w:r w:rsidRPr="00E9077C">
        <w:rPr>
          <w:spacing w:val="-3"/>
          <w:sz w:val="19"/>
          <w:szCs w:val="19"/>
        </w:rPr>
        <w:t xml:space="preserve"> </w:t>
      </w:r>
      <w:r w:rsidRPr="00E9077C">
        <w:rPr>
          <w:sz w:val="19"/>
          <w:szCs w:val="19"/>
        </w:rPr>
        <w:t>the</w:t>
      </w:r>
      <w:r w:rsidRPr="00E9077C">
        <w:rPr>
          <w:spacing w:val="-3"/>
          <w:sz w:val="19"/>
          <w:szCs w:val="19"/>
        </w:rPr>
        <w:t xml:space="preserve"> </w:t>
      </w:r>
      <w:r w:rsidRPr="00E9077C">
        <w:rPr>
          <w:sz w:val="19"/>
          <w:szCs w:val="19"/>
        </w:rPr>
        <w:t>following</w:t>
      </w:r>
      <w:r w:rsidRPr="00E9077C">
        <w:rPr>
          <w:spacing w:val="-3"/>
          <w:sz w:val="19"/>
          <w:szCs w:val="19"/>
        </w:rPr>
        <w:t xml:space="preserve"> </w:t>
      </w:r>
      <w:r w:rsidRPr="00E9077C">
        <w:rPr>
          <w:sz w:val="19"/>
          <w:szCs w:val="19"/>
        </w:rPr>
        <w:t>information</w:t>
      </w:r>
      <w:r w:rsidRPr="00E9077C">
        <w:rPr>
          <w:spacing w:val="-3"/>
          <w:sz w:val="19"/>
          <w:szCs w:val="19"/>
        </w:rPr>
        <w:t xml:space="preserve"> </w:t>
      </w:r>
      <w:r w:rsidRPr="00E9077C">
        <w:rPr>
          <w:sz w:val="19"/>
          <w:szCs w:val="19"/>
        </w:rPr>
        <w:t>for</w:t>
      </w:r>
      <w:r w:rsidRPr="00E9077C">
        <w:rPr>
          <w:spacing w:val="-5"/>
          <w:sz w:val="19"/>
          <w:szCs w:val="19"/>
        </w:rPr>
        <w:t xml:space="preserve"> </w:t>
      </w:r>
      <w:r w:rsidRPr="00E9077C">
        <w:rPr>
          <w:sz w:val="19"/>
          <w:szCs w:val="19"/>
        </w:rPr>
        <w:t>each other agreement</w:t>
      </w:r>
      <w:r w:rsidRPr="00E9077C">
        <w:rPr>
          <w:spacing w:val="-2"/>
          <w:sz w:val="19"/>
          <w:szCs w:val="19"/>
        </w:rPr>
        <w:t xml:space="preserve"> </w:t>
      </w:r>
      <w:r w:rsidRPr="00E9077C">
        <w:rPr>
          <w:sz w:val="19"/>
          <w:szCs w:val="19"/>
        </w:rPr>
        <w:t>for</w:t>
      </w:r>
      <w:r w:rsidRPr="00E9077C">
        <w:rPr>
          <w:spacing w:val="-2"/>
          <w:sz w:val="19"/>
          <w:szCs w:val="19"/>
        </w:rPr>
        <w:t xml:space="preserve"> </w:t>
      </w:r>
      <w:r w:rsidRPr="00E9077C">
        <w:rPr>
          <w:sz w:val="19"/>
          <w:szCs w:val="19"/>
        </w:rPr>
        <w:t>such goods and/or services.</w:t>
      </w:r>
    </w:p>
    <w:p w14:paraId="16561BD2" w14:textId="77777777" w:rsidR="00E9077C" w:rsidRPr="00E9077C" w:rsidRDefault="00E9077C" w:rsidP="00E9077C">
      <w:pPr>
        <w:spacing w:line="360" w:lineRule="auto"/>
        <w:ind w:left="360" w:right="7087"/>
        <w:jc w:val="center"/>
        <w:rPr>
          <w:sz w:val="19"/>
          <w:szCs w:val="19"/>
        </w:rPr>
      </w:pPr>
      <w:r w:rsidRPr="00E9077C">
        <w:rPr>
          <w:noProof/>
          <w:sz w:val="19"/>
          <w:szCs w:val="19"/>
        </w:rPr>
        <mc:AlternateContent>
          <mc:Choice Requires="wps">
            <w:drawing>
              <wp:anchor distT="0" distB="0" distL="114300" distR="114300" simplePos="0" relativeHeight="251660288" behindDoc="0" locked="0" layoutInCell="1" allowOverlap="1" wp14:anchorId="29FF4CF7" wp14:editId="4238662A">
                <wp:simplePos x="0" y="0"/>
                <wp:positionH relativeFrom="column">
                  <wp:posOffset>3391535</wp:posOffset>
                </wp:positionH>
                <wp:positionV relativeFrom="paragraph">
                  <wp:posOffset>187325</wp:posOffset>
                </wp:positionV>
                <wp:extent cx="3205480" cy="196469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1964690"/>
                        </a:xfrm>
                        <a:prstGeom prst="rect">
                          <a:avLst/>
                        </a:prstGeom>
                        <a:solidFill>
                          <a:srgbClr val="FFFFFF"/>
                        </a:solidFill>
                        <a:ln w="9525">
                          <a:noFill/>
                          <a:miter lim="800000"/>
                          <a:headEnd/>
                          <a:tailEnd/>
                        </a:ln>
                      </wps:spPr>
                      <wps:txbx>
                        <w:txbxContent>
                          <w:p w14:paraId="401DCCC8" w14:textId="77777777" w:rsidR="00176593" w:rsidRPr="00B9036A" w:rsidRDefault="00176593" w:rsidP="00E9077C">
                            <w:pPr>
                              <w:spacing w:line="360" w:lineRule="auto"/>
                            </w:pPr>
                            <w:r w:rsidRPr="00B9036A">
                              <w:t xml:space="preserve">Entity Providing Goods or Services: </w:t>
                            </w:r>
                          </w:p>
                          <w:p w14:paraId="5245E341" w14:textId="77777777" w:rsidR="00176593" w:rsidRPr="00B9036A" w:rsidRDefault="00176593" w:rsidP="00E9077C">
                            <w:pPr>
                              <w:spacing w:line="360" w:lineRule="auto"/>
                            </w:pPr>
                            <w:r w:rsidRPr="00B9036A">
                              <w:t>Campus and Department:</w:t>
                            </w:r>
                          </w:p>
                          <w:p w14:paraId="5E2C2335" w14:textId="77777777" w:rsidR="00176593" w:rsidRPr="00B9036A" w:rsidRDefault="00176593" w:rsidP="00E9077C">
                            <w:pPr>
                              <w:spacing w:line="360" w:lineRule="auto"/>
                            </w:pPr>
                            <w:r w:rsidRPr="00B9036A">
                              <w:t xml:space="preserve">Type of Goods/Services: </w:t>
                            </w:r>
                          </w:p>
                          <w:p w14:paraId="5E4F85FD" w14:textId="77777777" w:rsidR="00176593" w:rsidRDefault="00176593" w:rsidP="00E9077C">
                            <w:pPr>
                              <w:spacing w:line="360" w:lineRule="auto"/>
                            </w:pPr>
                            <w:r w:rsidRPr="00B9036A">
                              <w:t>Amount Received:</w:t>
                            </w:r>
                          </w:p>
                          <w:p w14:paraId="2BD41DAB" w14:textId="77777777" w:rsidR="00176593" w:rsidRDefault="00176593" w:rsidP="00E9077C">
                            <w:pPr>
                              <w:spacing w:before="74"/>
                              <w:rPr>
                                <w:i/>
                              </w:rPr>
                            </w:pPr>
                          </w:p>
                          <w:p w14:paraId="0382EC09" w14:textId="77777777" w:rsidR="00176593" w:rsidRPr="00C27BED" w:rsidRDefault="00176593" w:rsidP="00E9077C">
                            <w:pPr>
                              <w:spacing w:before="74"/>
                              <w:rPr>
                                <w:i/>
                              </w:rPr>
                            </w:pPr>
                            <w:r w:rsidRPr="00C27BED">
                              <w:rPr>
                                <w:i/>
                              </w:rPr>
                              <w:t>If</w:t>
                            </w:r>
                            <w:r w:rsidRPr="00C27BED">
                              <w:rPr>
                                <w:i/>
                                <w:spacing w:val="-5"/>
                              </w:rPr>
                              <w:t xml:space="preserve"> </w:t>
                            </w:r>
                            <w:r w:rsidRPr="00C27BED">
                              <w:rPr>
                                <w:i/>
                              </w:rPr>
                              <w:t>you</w:t>
                            </w:r>
                            <w:r w:rsidRPr="00C27BED">
                              <w:rPr>
                                <w:i/>
                                <w:spacing w:val="-4"/>
                              </w:rPr>
                              <w:t xml:space="preserve"> </w:t>
                            </w:r>
                            <w:r w:rsidRPr="00C27BED">
                              <w:rPr>
                                <w:i/>
                                <w:spacing w:val="-1"/>
                              </w:rPr>
                              <w:t>need</w:t>
                            </w:r>
                            <w:r w:rsidRPr="00C27BED">
                              <w:rPr>
                                <w:i/>
                                <w:spacing w:val="-3"/>
                              </w:rPr>
                              <w:t xml:space="preserve"> </w:t>
                            </w:r>
                            <w:r w:rsidRPr="00C27BED">
                              <w:rPr>
                                <w:i/>
                              </w:rPr>
                              <w:t>to</w:t>
                            </w:r>
                            <w:r w:rsidRPr="00C27BED">
                              <w:rPr>
                                <w:i/>
                                <w:spacing w:val="-6"/>
                              </w:rPr>
                              <w:t xml:space="preserve"> </w:t>
                            </w:r>
                            <w:r w:rsidRPr="00C27BED">
                              <w:rPr>
                                <w:i/>
                              </w:rPr>
                              <w:t>provide</w:t>
                            </w:r>
                            <w:r w:rsidRPr="00C27BED">
                              <w:rPr>
                                <w:i/>
                                <w:spacing w:val="-4"/>
                              </w:rPr>
                              <w:t xml:space="preserve"> </w:t>
                            </w:r>
                            <w:r w:rsidRPr="00C27BED">
                              <w:rPr>
                                <w:i/>
                                <w:spacing w:val="-1"/>
                              </w:rPr>
                              <w:t>further</w:t>
                            </w:r>
                            <w:r w:rsidRPr="00C27BED">
                              <w:rPr>
                                <w:i/>
                                <w:spacing w:val="-6"/>
                              </w:rPr>
                              <w:t xml:space="preserve"> </w:t>
                            </w:r>
                            <w:r w:rsidRPr="00C27BED">
                              <w:rPr>
                                <w:i/>
                              </w:rPr>
                              <w:t>details</w:t>
                            </w:r>
                            <w:r w:rsidRPr="00C27BED">
                              <w:rPr>
                                <w:i/>
                                <w:spacing w:val="-5"/>
                              </w:rPr>
                              <w:t xml:space="preserve"> </w:t>
                            </w:r>
                            <w:r w:rsidRPr="00C27BED">
                              <w:rPr>
                                <w:i/>
                              </w:rPr>
                              <w:t>on</w:t>
                            </w:r>
                            <w:r w:rsidRPr="00C27BED">
                              <w:rPr>
                                <w:i/>
                                <w:spacing w:val="-3"/>
                              </w:rPr>
                              <w:t xml:space="preserve"> </w:t>
                            </w:r>
                            <w:r w:rsidRPr="00C27BED">
                              <w:rPr>
                                <w:i/>
                              </w:rPr>
                              <w:t>goods</w:t>
                            </w:r>
                            <w:r w:rsidRPr="00C27BED">
                              <w:rPr>
                                <w:i/>
                                <w:spacing w:val="-5"/>
                              </w:rPr>
                              <w:t xml:space="preserve"> </w:t>
                            </w:r>
                            <w:r w:rsidRPr="00C27BED">
                              <w:rPr>
                                <w:i/>
                              </w:rPr>
                              <w:t>or</w:t>
                            </w:r>
                            <w:r w:rsidRPr="00C27BED">
                              <w:rPr>
                                <w:i/>
                                <w:spacing w:val="-5"/>
                              </w:rPr>
                              <w:t xml:space="preserve"> </w:t>
                            </w:r>
                            <w:r w:rsidRPr="00C27BED">
                              <w:rPr>
                                <w:i/>
                                <w:spacing w:val="-1"/>
                              </w:rPr>
                              <w:t>services</w:t>
                            </w:r>
                            <w:r w:rsidRPr="00C27BED">
                              <w:rPr>
                                <w:i/>
                                <w:spacing w:val="-5"/>
                              </w:rPr>
                              <w:t xml:space="preserve"> </w:t>
                            </w:r>
                            <w:r w:rsidRPr="00C27BED">
                              <w:rPr>
                                <w:i/>
                              </w:rPr>
                              <w:t>provided</w:t>
                            </w:r>
                            <w:r w:rsidRPr="00C27BED">
                              <w:rPr>
                                <w:i/>
                                <w:spacing w:val="-3"/>
                              </w:rPr>
                              <w:t xml:space="preserve"> </w:t>
                            </w:r>
                            <w:r w:rsidRPr="00C27BED">
                              <w:rPr>
                                <w:i/>
                              </w:rPr>
                              <w:t>to</w:t>
                            </w:r>
                            <w:r w:rsidRPr="00C27BED">
                              <w:rPr>
                                <w:i/>
                                <w:spacing w:val="-4"/>
                              </w:rPr>
                              <w:t xml:space="preserve"> </w:t>
                            </w:r>
                            <w:r w:rsidRPr="00C27BED">
                              <w:rPr>
                                <w:i/>
                              </w:rPr>
                              <w:t>UAS</w:t>
                            </w:r>
                            <w:r w:rsidRPr="00C27BED">
                              <w:rPr>
                                <w:i/>
                                <w:spacing w:val="-3"/>
                              </w:rPr>
                              <w:t xml:space="preserve"> </w:t>
                            </w:r>
                            <w:r w:rsidRPr="00C27BED">
                              <w:rPr>
                                <w:i/>
                                <w:spacing w:val="-1"/>
                              </w:rPr>
                              <w:t>within</w:t>
                            </w:r>
                            <w:r w:rsidRPr="00C27BED">
                              <w:rPr>
                                <w:i/>
                                <w:spacing w:val="-3"/>
                              </w:rPr>
                              <w:t xml:space="preserve"> </w:t>
                            </w:r>
                            <w:r w:rsidRPr="00C27BED">
                              <w:rPr>
                                <w:i/>
                              </w:rPr>
                              <w:t>the</w:t>
                            </w:r>
                            <w:r w:rsidRPr="00C27BED">
                              <w:rPr>
                                <w:i/>
                                <w:spacing w:val="-4"/>
                              </w:rPr>
                              <w:t xml:space="preserve"> </w:t>
                            </w:r>
                            <w:r w:rsidRPr="00C27BED">
                              <w:rPr>
                                <w:i/>
                                <w:spacing w:val="-1"/>
                              </w:rPr>
                              <w:t>current</w:t>
                            </w:r>
                            <w:r w:rsidRPr="00C27BED">
                              <w:rPr>
                                <w:i/>
                                <w:spacing w:val="-5"/>
                              </w:rPr>
                              <w:t xml:space="preserve"> </w:t>
                            </w:r>
                            <w:r w:rsidRPr="00C27BED">
                              <w:rPr>
                                <w:i/>
                              </w:rPr>
                              <w:t>or</w:t>
                            </w:r>
                            <w:r w:rsidRPr="00C27BED">
                              <w:rPr>
                                <w:i/>
                                <w:spacing w:val="-5"/>
                              </w:rPr>
                              <w:t xml:space="preserve"> </w:t>
                            </w:r>
                            <w:r w:rsidRPr="00C27BED">
                              <w:rPr>
                                <w:i/>
                                <w:spacing w:val="-1"/>
                              </w:rPr>
                              <w:t>last</w:t>
                            </w:r>
                            <w:r w:rsidRPr="00C27BED">
                              <w:rPr>
                                <w:i/>
                                <w:spacing w:val="-5"/>
                              </w:rPr>
                              <w:t xml:space="preserve"> </w:t>
                            </w:r>
                            <w:r w:rsidRPr="00C27BED">
                              <w:rPr>
                                <w:i/>
                              </w:rPr>
                              <w:t>fiscal</w:t>
                            </w:r>
                            <w:r w:rsidRPr="00C27BED">
                              <w:rPr>
                                <w:i/>
                                <w:spacing w:val="-5"/>
                              </w:rPr>
                              <w:t xml:space="preserve"> </w:t>
                            </w:r>
                            <w:r w:rsidRPr="00C27BED">
                              <w:rPr>
                                <w:i/>
                              </w:rPr>
                              <w:t>year,</w:t>
                            </w:r>
                            <w:r w:rsidRPr="00C27BED">
                              <w:rPr>
                                <w:i/>
                                <w:spacing w:val="-4"/>
                              </w:rPr>
                              <w:t xml:space="preserve"> </w:t>
                            </w:r>
                            <w:r w:rsidRPr="00C27BED">
                              <w:rPr>
                                <w:i/>
                              </w:rPr>
                              <w:t>please</w:t>
                            </w:r>
                            <w:r w:rsidRPr="00C27BED">
                              <w:rPr>
                                <w:i/>
                                <w:spacing w:val="-4"/>
                              </w:rPr>
                              <w:t xml:space="preserve"> </w:t>
                            </w:r>
                            <w:r w:rsidRPr="00C27BED">
                              <w:rPr>
                                <w:i/>
                                <w:spacing w:val="2"/>
                              </w:rPr>
                              <w:t>attach</w:t>
                            </w:r>
                            <w:r w:rsidRPr="00C27BED">
                              <w:rPr>
                                <w:i/>
                                <w:spacing w:val="-3"/>
                              </w:rPr>
                              <w:t xml:space="preserve"> </w:t>
                            </w:r>
                            <w:r w:rsidRPr="00C27BED">
                              <w:rPr>
                                <w:i/>
                                <w:spacing w:val="-1"/>
                              </w:rPr>
                              <w:t>an</w:t>
                            </w:r>
                            <w:r w:rsidRPr="00C27BED">
                              <w:rPr>
                                <w:i/>
                                <w:spacing w:val="82"/>
                                <w:w w:val="99"/>
                              </w:rPr>
                              <w:t xml:space="preserve"> </w:t>
                            </w:r>
                            <w:r w:rsidRPr="00C27BED">
                              <w:rPr>
                                <w:i/>
                              </w:rPr>
                              <w:t>addendum</w:t>
                            </w:r>
                            <w:r w:rsidRPr="00C27BED">
                              <w:rPr>
                                <w:i/>
                                <w:spacing w:val="-8"/>
                              </w:rPr>
                              <w:t xml:space="preserve"> </w:t>
                            </w:r>
                            <w:r w:rsidRPr="00C27BED">
                              <w:rPr>
                                <w:i/>
                              </w:rPr>
                              <w:t>to</w:t>
                            </w:r>
                            <w:r w:rsidRPr="00C27BED">
                              <w:rPr>
                                <w:i/>
                                <w:spacing w:val="-7"/>
                              </w:rPr>
                              <w:t xml:space="preserve"> </w:t>
                            </w:r>
                            <w:r w:rsidRPr="00C27BED">
                              <w:rPr>
                                <w:i/>
                              </w:rPr>
                              <w:t>this</w:t>
                            </w:r>
                            <w:r w:rsidRPr="00C27BED">
                              <w:rPr>
                                <w:i/>
                                <w:spacing w:val="-8"/>
                              </w:rPr>
                              <w:t xml:space="preserve"> </w:t>
                            </w:r>
                            <w:r w:rsidRPr="00C27BED">
                              <w:rPr>
                                <w:i/>
                                <w:spacing w:val="-1"/>
                              </w:rPr>
                              <w:t>Disclosure</w:t>
                            </w:r>
                            <w:r w:rsidRPr="00C27BED">
                              <w:rPr>
                                <w:i/>
                                <w:spacing w:val="-7"/>
                              </w:rPr>
                              <w:t xml:space="preserve"> </w:t>
                            </w:r>
                            <w:r w:rsidRPr="00C27BED">
                              <w:rPr>
                                <w:i/>
                              </w:rPr>
                              <w:t>Statement. An option to attach additional documents will be provided at the end of this form.</w:t>
                            </w:r>
                          </w:p>
                          <w:p w14:paraId="50A5D09D" w14:textId="77777777" w:rsidR="00176593" w:rsidRPr="00B9036A" w:rsidRDefault="00176593" w:rsidP="00E9077C">
                            <w:pPr>
                              <w:spacing w:line="36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FF4CF7" id="_x0000_t202" coordsize="21600,21600" o:spt="202" path="m,l,21600r21600,l21600,xe">
                <v:stroke joinstyle="miter"/>
                <v:path gradientshapeok="t" o:connecttype="rect"/>
              </v:shapetype>
              <v:shape id="Text Box 307" o:spid="_x0000_s1026" type="#_x0000_t202" style="position:absolute;left:0;text-align:left;margin-left:267.05pt;margin-top:14.75pt;width:252.4pt;height:15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" stroked="f">
                <v:textbox>
                  <w:txbxContent>
                    <w:p w14:paraId="401DCCC8" w14:textId="77777777" w:rsidR="00176593" w:rsidRPr="00B9036A" w:rsidRDefault="00176593" w:rsidP="00E9077C">
                      <w:pPr>
                        <w:spacing w:line="360" w:lineRule="auto"/>
                      </w:pPr>
                      <w:r w:rsidRPr="00B9036A">
                        <w:t xml:space="preserve">Entity Providing Goods or Services: </w:t>
                      </w:r>
                    </w:p>
                    <w:p w14:paraId="5245E341" w14:textId="77777777" w:rsidR="00176593" w:rsidRPr="00B9036A" w:rsidRDefault="00176593" w:rsidP="00E9077C">
                      <w:pPr>
                        <w:spacing w:line="360" w:lineRule="auto"/>
                      </w:pPr>
                      <w:r w:rsidRPr="00B9036A">
                        <w:t>Campus and Department:</w:t>
                      </w:r>
                    </w:p>
                    <w:p w14:paraId="5E2C2335" w14:textId="77777777" w:rsidR="00176593" w:rsidRPr="00B9036A" w:rsidRDefault="00176593" w:rsidP="00E9077C">
                      <w:pPr>
                        <w:spacing w:line="360" w:lineRule="auto"/>
                      </w:pPr>
                      <w:r w:rsidRPr="00B9036A">
                        <w:t xml:space="preserve">Type of Goods/Services: </w:t>
                      </w:r>
                    </w:p>
                    <w:p w14:paraId="5E4F85FD" w14:textId="77777777" w:rsidR="00176593" w:rsidRDefault="00176593" w:rsidP="00E9077C">
                      <w:pPr>
                        <w:spacing w:line="360" w:lineRule="auto"/>
                      </w:pPr>
                      <w:r w:rsidRPr="00B9036A">
                        <w:t>Amount Received:</w:t>
                      </w:r>
                    </w:p>
                    <w:p w14:paraId="2BD41DAB" w14:textId="77777777" w:rsidR="00176593" w:rsidRDefault="00176593" w:rsidP="00E9077C">
                      <w:pPr>
                        <w:spacing w:before="74"/>
                        <w:rPr>
                          <w:i/>
                        </w:rPr>
                      </w:pPr>
                    </w:p>
                    <w:p w14:paraId="0382EC09" w14:textId="77777777" w:rsidR="00176593" w:rsidRPr="00C27BED" w:rsidRDefault="00176593" w:rsidP="00E9077C">
                      <w:pPr>
                        <w:spacing w:before="74"/>
                        <w:rPr>
                          <w:i/>
                        </w:rPr>
                      </w:pPr>
                      <w:r w:rsidRPr="00C27BED">
                        <w:rPr>
                          <w:i/>
                        </w:rPr>
                        <w:t>If</w:t>
                      </w:r>
                      <w:r w:rsidRPr="00C27BED">
                        <w:rPr>
                          <w:i/>
                          <w:spacing w:val="-5"/>
                        </w:rPr>
                        <w:t xml:space="preserve"> </w:t>
                      </w:r>
                      <w:r w:rsidRPr="00C27BED">
                        <w:rPr>
                          <w:i/>
                        </w:rPr>
                        <w:t>you</w:t>
                      </w:r>
                      <w:r w:rsidRPr="00C27BED">
                        <w:rPr>
                          <w:i/>
                          <w:spacing w:val="-4"/>
                        </w:rPr>
                        <w:t xml:space="preserve"> </w:t>
                      </w:r>
                      <w:r w:rsidRPr="00C27BED">
                        <w:rPr>
                          <w:i/>
                          <w:spacing w:val="-1"/>
                        </w:rPr>
                        <w:t>need</w:t>
                      </w:r>
                      <w:r w:rsidRPr="00C27BED">
                        <w:rPr>
                          <w:i/>
                          <w:spacing w:val="-3"/>
                        </w:rPr>
                        <w:t xml:space="preserve"> </w:t>
                      </w:r>
                      <w:r w:rsidRPr="00C27BED">
                        <w:rPr>
                          <w:i/>
                        </w:rPr>
                        <w:t>to</w:t>
                      </w:r>
                      <w:r w:rsidRPr="00C27BED">
                        <w:rPr>
                          <w:i/>
                          <w:spacing w:val="-6"/>
                        </w:rPr>
                        <w:t xml:space="preserve"> </w:t>
                      </w:r>
                      <w:r w:rsidRPr="00C27BED">
                        <w:rPr>
                          <w:i/>
                        </w:rPr>
                        <w:t>provide</w:t>
                      </w:r>
                      <w:r w:rsidRPr="00C27BED">
                        <w:rPr>
                          <w:i/>
                          <w:spacing w:val="-4"/>
                        </w:rPr>
                        <w:t xml:space="preserve"> </w:t>
                      </w:r>
                      <w:r w:rsidRPr="00C27BED">
                        <w:rPr>
                          <w:i/>
                          <w:spacing w:val="-1"/>
                        </w:rPr>
                        <w:t>further</w:t>
                      </w:r>
                      <w:r w:rsidRPr="00C27BED">
                        <w:rPr>
                          <w:i/>
                          <w:spacing w:val="-6"/>
                        </w:rPr>
                        <w:t xml:space="preserve"> </w:t>
                      </w:r>
                      <w:r w:rsidRPr="00C27BED">
                        <w:rPr>
                          <w:i/>
                        </w:rPr>
                        <w:t>details</w:t>
                      </w:r>
                      <w:r w:rsidRPr="00C27BED">
                        <w:rPr>
                          <w:i/>
                          <w:spacing w:val="-5"/>
                        </w:rPr>
                        <w:t xml:space="preserve"> </w:t>
                      </w:r>
                      <w:r w:rsidRPr="00C27BED">
                        <w:rPr>
                          <w:i/>
                        </w:rPr>
                        <w:t>on</w:t>
                      </w:r>
                      <w:r w:rsidRPr="00C27BED">
                        <w:rPr>
                          <w:i/>
                          <w:spacing w:val="-3"/>
                        </w:rPr>
                        <w:t xml:space="preserve"> </w:t>
                      </w:r>
                      <w:r w:rsidRPr="00C27BED">
                        <w:rPr>
                          <w:i/>
                        </w:rPr>
                        <w:t>goods</w:t>
                      </w:r>
                      <w:r w:rsidRPr="00C27BED">
                        <w:rPr>
                          <w:i/>
                          <w:spacing w:val="-5"/>
                        </w:rPr>
                        <w:t xml:space="preserve"> </w:t>
                      </w:r>
                      <w:r w:rsidRPr="00C27BED">
                        <w:rPr>
                          <w:i/>
                        </w:rPr>
                        <w:t>or</w:t>
                      </w:r>
                      <w:r w:rsidRPr="00C27BED">
                        <w:rPr>
                          <w:i/>
                          <w:spacing w:val="-5"/>
                        </w:rPr>
                        <w:t xml:space="preserve"> </w:t>
                      </w:r>
                      <w:r w:rsidRPr="00C27BED">
                        <w:rPr>
                          <w:i/>
                          <w:spacing w:val="-1"/>
                        </w:rPr>
                        <w:t>services</w:t>
                      </w:r>
                      <w:r w:rsidRPr="00C27BED">
                        <w:rPr>
                          <w:i/>
                          <w:spacing w:val="-5"/>
                        </w:rPr>
                        <w:t xml:space="preserve"> </w:t>
                      </w:r>
                      <w:r w:rsidRPr="00C27BED">
                        <w:rPr>
                          <w:i/>
                        </w:rPr>
                        <w:t>provided</w:t>
                      </w:r>
                      <w:r w:rsidRPr="00C27BED">
                        <w:rPr>
                          <w:i/>
                          <w:spacing w:val="-3"/>
                        </w:rPr>
                        <w:t xml:space="preserve"> </w:t>
                      </w:r>
                      <w:r w:rsidRPr="00C27BED">
                        <w:rPr>
                          <w:i/>
                        </w:rPr>
                        <w:t>to</w:t>
                      </w:r>
                      <w:r w:rsidRPr="00C27BED">
                        <w:rPr>
                          <w:i/>
                          <w:spacing w:val="-4"/>
                        </w:rPr>
                        <w:t xml:space="preserve"> </w:t>
                      </w:r>
                      <w:r w:rsidRPr="00C27BED">
                        <w:rPr>
                          <w:i/>
                        </w:rPr>
                        <w:t>UAS</w:t>
                      </w:r>
                      <w:r w:rsidRPr="00C27BED">
                        <w:rPr>
                          <w:i/>
                          <w:spacing w:val="-3"/>
                        </w:rPr>
                        <w:t xml:space="preserve"> </w:t>
                      </w:r>
                      <w:r w:rsidRPr="00C27BED">
                        <w:rPr>
                          <w:i/>
                          <w:spacing w:val="-1"/>
                        </w:rPr>
                        <w:t>within</w:t>
                      </w:r>
                      <w:r w:rsidRPr="00C27BED">
                        <w:rPr>
                          <w:i/>
                          <w:spacing w:val="-3"/>
                        </w:rPr>
                        <w:t xml:space="preserve"> </w:t>
                      </w:r>
                      <w:r w:rsidRPr="00C27BED">
                        <w:rPr>
                          <w:i/>
                        </w:rPr>
                        <w:t>the</w:t>
                      </w:r>
                      <w:r w:rsidRPr="00C27BED">
                        <w:rPr>
                          <w:i/>
                          <w:spacing w:val="-4"/>
                        </w:rPr>
                        <w:t xml:space="preserve"> </w:t>
                      </w:r>
                      <w:r w:rsidRPr="00C27BED">
                        <w:rPr>
                          <w:i/>
                          <w:spacing w:val="-1"/>
                        </w:rPr>
                        <w:t>current</w:t>
                      </w:r>
                      <w:r w:rsidRPr="00C27BED">
                        <w:rPr>
                          <w:i/>
                          <w:spacing w:val="-5"/>
                        </w:rPr>
                        <w:t xml:space="preserve"> </w:t>
                      </w:r>
                      <w:r w:rsidRPr="00C27BED">
                        <w:rPr>
                          <w:i/>
                        </w:rPr>
                        <w:t>or</w:t>
                      </w:r>
                      <w:r w:rsidRPr="00C27BED">
                        <w:rPr>
                          <w:i/>
                          <w:spacing w:val="-5"/>
                        </w:rPr>
                        <w:t xml:space="preserve"> </w:t>
                      </w:r>
                      <w:r w:rsidRPr="00C27BED">
                        <w:rPr>
                          <w:i/>
                          <w:spacing w:val="-1"/>
                        </w:rPr>
                        <w:t>last</w:t>
                      </w:r>
                      <w:r w:rsidRPr="00C27BED">
                        <w:rPr>
                          <w:i/>
                          <w:spacing w:val="-5"/>
                        </w:rPr>
                        <w:t xml:space="preserve"> </w:t>
                      </w:r>
                      <w:r w:rsidRPr="00C27BED">
                        <w:rPr>
                          <w:i/>
                        </w:rPr>
                        <w:t>fiscal</w:t>
                      </w:r>
                      <w:r w:rsidRPr="00C27BED">
                        <w:rPr>
                          <w:i/>
                          <w:spacing w:val="-5"/>
                        </w:rPr>
                        <w:t xml:space="preserve"> </w:t>
                      </w:r>
                      <w:r w:rsidRPr="00C27BED">
                        <w:rPr>
                          <w:i/>
                        </w:rPr>
                        <w:t>year,</w:t>
                      </w:r>
                      <w:r w:rsidRPr="00C27BED">
                        <w:rPr>
                          <w:i/>
                          <w:spacing w:val="-4"/>
                        </w:rPr>
                        <w:t xml:space="preserve"> </w:t>
                      </w:r>
                      <w:r w:rsidRPr="00C27BED">
                        <w:rPr>
                          <w:i/>
                        </w:rPr>
                        <w:t>please</w:t>
                      </w:r>
                      <w:r w:rsidRPr="00C27BED">
                        <w:rPr>
                          <w:i/>
                          <w:spacing w:val="-4"/>
                        </w:rPr>
                        <w:t xml:space="preserve"> </w:t>
                      </w:r>
                      <w:r w:rsidRPr="00C27BED">
                        <w:rPr>
                          <w:i/>
                          <w:spacing w:val="2"/>
                        </w:rPr>
                        <w:t>attach</w:t>
                      </w:r>
                      <w:r w:rsidRPr="00C27BED">
                        <w:rPr>
                          <w:i/>
                          <w:spacing w:val="-3"/>
                        </w:rPr>
                        <w:t xml:space="preserve"> </w:t>
                      </w:r>
                      <w:r w:rsidRPr="00C27BED">
                        <w:rPr>
                          <w:i/>
                          <w:spacing w:val="-1"/>
                        </w:rPr>
                        <w:t>an</w:t>
                      </w:r>
                      <w:r w:rsidRPr="00C27BED">
                        <w:rPr>
                          <w:i/>
                          <w:spacing w:val="82"/>
                          <w:w w:val="99"/>
                        </w:rPr>
                        <w:t xml:space="preserve"> </w:t>
                      </w:r>
                      <w:r w:rsidRPr="00C27BED">
                        <w:rPr>
                          <w:i/>
                        </w:rPr>
                        <w:t>addendum</w:t>
                      </w:r>
                      <w:r w:rsidRPr="00C27BED">
                        <w:rPr>
                          <w:i/>
                          <w:spacing w:val="-8"/>
                        </w:rPr>
                        <w:t xml:space="preserve"> </w:t>
                      </w:r>
                      <w:r w:rsidRPr="00C27BED">
                        <w:rPr>
                          <w:i/>
                        </w:rPr>
                        <w:t>to</w:t>
                      </w:r>
                      <w:r w:rsidRPr="00C27BED">
                        <w:rPr>
                          <w:i/>
                          <w:spacing w:val="-7"/>
                        </w:rPr>
                        <w:t xml:space="preserve"> </w:t>
                      </w:r>
                      <w:r w:rsidRPr="00C27BED">
                        <w:rPr>
                          <w:i/>
                        </w:rPr>
                        <w:t>this</w:t>
                      </w:r>
                      <w:r w:rsidRPr="00C27BED">
                        <w:rPr>
                          <w:i/>
                          <w:spacing w:val="-8"/>
                        </w:rPr>
                        <w:t xml:space="preserve"> </w:t>
                      </w:r>
                      <w:r w:rsidRPr="00C27BED">
                        <w:rPr>
                          <w:i/>
                          <w:spacing w:val="-1"/>
                        </w:rPr>
                        <w:t>Disclosure</w:t>
                      </w:r>
                      <w:r w:rsidRPr="00C27BED">
                        <w:rPr>
                          <w:i/>
                          <w:spacing w:val="-7"/>
                        </w:rPr>
                        <w:t xml:space="preserve"> </w:t>
                      </w:r>
                      <w:r w:rsidRPr="00C27BED">
                        <w:rPr>
                          <w:i/>
                        </w:rPr>
                        <w:t>Statement. An option to attach additional documents will be provided at the end of this form.</w:t>
                      </w:r>
                    </w:p>
                    <w:p w14:paraId="50A5D09D" w14:textId="77777777" w:rsidR="00176593" w:rsidRPr="00B9036A" w:rsidRDefault="00176593" w:rsidP="00E9077C">
                      <w:pPr>
                        <w:spacing w:line="360" w:lineRule="auto"/>
                      </w:pPr>
                    </w:p>
                  </w:txbxContent>
                </v:textbox>
              </v:shape>
            </w:pict>
          </mc:Fallback>
        </mc:AlternateContent>
      </w:r>
    </w:p>
    <w:p w14:paraId="0075FA05" w14:textId="77777777" w:rsidR="00E9077C" w:rsidRPr="00E9077C" w:rsidRDefault="00E9077C" w:rsidP="00E9077C">
      <w:pPr>
        <w:tabs>
          <w:tab w:val="left" w:pos="0"/>
        </w:tabs>
        <w:spacing w:line="360" w:lineRule="auto"/>
        <w:ind w:right="7087"/>
        <w:rPr>
          <w:sz w:val="19"/>
          <w:szCs w:val="19"/>
        </w:rPr>
      </w:pPr>
      <w:r w:rsidRPr="00E9077C">
        <w:rPr>
          <w:sz w:val="19"/>
          <w:szCs w:val="19"/>
        </w:rPr>
        <w:t>Entity</w:t>
      </w:r>
      <w:r w:rsidRPr="00E9077C">
        <w:rPr>
          <w:spacing w:val="-3"/>
          <w:sz w:val="19"/>
          <w:szCs w:val="19"/>
        </w:rPr>
        <w:t xml:space="preserve"> </w:t>
      </w:r>
      <w:r w:rsidRPr="00E9077C">
        <w:rPr>
          <w:sz w:val="19"/>
          <w:szCs w:val="19"/>
        </w:rPr>
        <w:t>Providing</w:t>
      </w:r>
      <w:r w:rsidRPr="00E9077C">
        <w:rPr>
          <w:spacing w:val="-3"/>
          <w:sz w:val="19"/>
          <w:szCs w:val="19"/>
        </w:rPr>
        <w:t xml:space="preserve"> </w:t>
      </w:r>
      <w:r w:rsidRPr="00E9077C">
        <w:rPr>
          <w:sz w:val="19"/>
          <w:szCs w:val="19"/>
        </w:rPr>
        <w:t>Goods</w:t>
      </w:r>
      <w:r w:rsidRPr="00E9077C">
        <w:rPr>
          <w:spacing w:val="-3"/>
          <w:sz w:val="19"/>
          <w:szCs w:val="19"/>
        </w:rPr>
        <w:t xml:space="preserve"> </w:t>
      </w:r>
      <w:r w:rsidRPr="00E9077C">
        <w:rPr>
          <w:sz w:val="19"/>
          <w:szCs w:val="19"/>
        </w:rPr>
        <w:t>or Services: Campus and Department:</w:t>
      </w:r>
    </w:p>
    <w:p w14:paraId="4905442B" w14:textId="77777777" w:rsidR="00E9077C" w:rsidRPr="00E9077C" w:rsidRDefault="00E9077C" w:rsidP="00E9077C">
      <w:pPr>
        <w:spacing w:line="360" w:lineRule="auto"/>
        <w:ind w:left="360" w:right="7988"/>
        <w:rPr>
          <w:sz w:val="19"/>
          <w:szCs w:val="19"/>
        </w:rPr>
      </w:pPr>
      <w:r w:rsidRPr="00E9077C">
        <w:rPr>
          <w:sz w:val="19"/>
          <w:szCs w:val="19"/>
        </w:rPr>
        <w:t>Type of</w:t>
      </w:r>
      <w:r w:rsidRPr="00E9077C">
        <w:rPr>
          <w:spacing w:val="1"/>
          <w:sz w:val="19"/>
          <w:szCs w:val="19"/>
        </w:rPr>
        <w:t xml:space="preserve"> </w:t>
      </w:r>
      <w:r w:rsidRPr="00E9077C">
        <w:rPr>
          <w:sz w:val="19"/>
          <w:szCs w:val="19"/>
        </w:rPr>
        <w:t>Goods/Services: Amount</w:t>
      </w:r>
      <w:r w:rsidRPr="00E9077C">
        <w:rPr>
          <w:spacing w:val="1"/>
          <w:sz w:val="19"/>
          <w:szCs w:val="19"/>
        </w:rPr>
        <w:t xml:space="preserve"> </w:t>
      </w:r>
      <w:r w:rsidRPr="00E9077C">
        <w:rPr>
          <w:sz w:val="19"/>
          <w:szCs w:val="19"/>
        </w:rPr>
        <w:t>Received:</w:t>
      </w:r>
    </w:p>
    <w:p w14:paraId="6A1501DB" w14:textId="77777777" w:rsidR="00E9077C" w:rsidRPr="00E9077C" w:rsidRDefault="00E9077C" w:rsidP="00E9077C">
      <w:pPr>
        <w:spacing w:line="360" w:lineRule="auto"/>
        <w:ind w:left="360" w:right="7087"/>
        <w:rPr>
          <w:sz w:val="19"/>
          <w:szCs w:val="19"/>
        </w:rPr>
      </w:pPr>
    </w:p>
    <w:p w14:paraId="42F52ADD" w14:textId="77777777" w:rsidR="00E9077C" w:rsidRPr="00E9077C" w:rsidRDefault="00E9077C" w:rsidP="00E9077C">
      <w:pPr>
        <w:spacing w:line="360" w:lineRule="auto"/>
        <w:ind w:left="360" w:right="7087"/>
        <w:rPr>
          <w:sz w:val="19"/>
          <w:szCs w:val="19"/>
        </w:rPr>
      </w:pPr>
      <w:r w:rsidRPr="00E9077C">
        <w:rPr>
          <w:sz w:val="19"/>
          <w:szCs w:val="19"/>
        </w:rPr>
        <w:t>Entity</w:t>
      </w:r>
      <w:r w:rsidRPr="00E9077C">
        <w:rPr>
          <w:spacing w:val="-3"/>
          <w:sz w:val="19"/>
          <w:szCs w:val="19"/>
        </w:rPr>
        <w:t xml:space="preserve"> </w:t>
      </w:r>
      <w:r w:rsidRPr="00E9077C">
        <w:rPr>
          <w:sz w:val="19"/>
          <w:szCs w:val="19"/>
        </w:rPr>
        <w:t>Providing</w:t>
      </w:r>
      <w:r w:rsidRPr="00E9077C">
        <w:rPr>
          <w:spacing w:val="-3"/>
          <w:sz w:val="19"/>
          <w:szCs w:val="19"/>
        </w:rPr>
        <w:t xml:space="preserve"> </w:t>
      </w:r>
      <w:r w:rsidRPr="00E9077C">
        <w:rPr>
          <w:sz w:val="19"/>
          <w:szCs w:val="19"/>
        </w:rPr>
        <w:t>Goods</w:t>
      </w:r>
      <w:r w:rsidRPr="00E9077C">
        <w:rPr>
          <w:spacing w:val="-3"/>
          <w:sz w:val="19"/>
          <w:szCs w:val="19"/>
        </w:rPr>
        <w:t xml:space="preserve"> </w:t>
      </w:r>
      <w:r w:rsidRPr="00E9077C">
        <w:rPr>
          <w:sz w:val="19"/>
          <w:szCs w:val="19"/>
        </w:rPr>
        <w:t>or Services: Campus and Department:</w:t>
      </w:r>
    </w:p>
    <w:p w14:paraId="527A473C" w14:textId="77777777" w:rsidR="00E9077C" w:rsidRPr="00E9077C" w:rsidRDefault="00E9077C" w:rsidP="00E9077C">
      <w:pPr>
        <w:spacing w:line="360" w:lineRule="auto"/>
        <w:ind w:left="360" w:right="7988"/>
        <w:rPr>
          <w:sz w:val="19"/>
          <w:szCs w:val="19"/>
        </w:rPr>
      </w:pPr>
      <w:r w:rsidRPr="00E9077C">
        <w:rPr>
          <w:sz w:val="19"/>
          <w:szCs w:val="19"/>
        </w:rPr>
        <w:t>Type of</w:t>
      </w:r>
      <w:r w:rsidRPr="00E9077C">
        <w:rPr>
          <w:spacing w:val="1"/>
          <w:sz w:val="19"/>
          <w:szCs w:val="19"/>
        </w:rPr>
        <w:t xml:space="preserve"> </w:t>
      </w:r>
      <w:r w:rsidRPr="00E9077C">
        <w:rPr>
          <w:sz w:val="19"/>
          <w:szCs w:val="19"/>
        </w:rPr>
        <w:t>Goods/Services: Amount</w:t>
      </w:r>
      <w:r w:rsidRPr="00E9077C">
        <w:rPr>
          <w:spacing w:val="1"/>
          <w:sz w:val="19"/>
          <w:szCs w:val="19"/>
        </w:rPr>
        <w:t xml:space="preserve"> </w:t>
      </w:r>
      <w:r w:rsidRPr="00E9077C">
        <w:rPr>
          <w:sz w:val="19"/>
          <w:szCs w:val="19"/>
        </w:rPr>
        <w:t>Received:</w:t>
      </w:r>
    </w:p>
    <w:p w14:paraId="380BB8AA" w14:textId="77777777" w:rsidR="00E9077C" w:rsidRPr="00E9077C" w:rsidRDefault="00E9077C" w:rsidP="00E9077C">
      <w:pPr>
        <w:spacing w:before="1"/>
        <w:jc w:val="right"/>
        <w:rPr>
          <w:i/>
          <w:sz w:val="19"/>
          <w:szCs w:val="19"/>
        </w:rPr>
      </w:pPr>
    </w:p>
    <w:p w14:paraId="34B832DE" w14:textId="77777777" w:rsidR="00E9077C" w:rsidRPr="00E9077C" w:rsidRDefault="00E9077C" w:rsidP="00E9077C">
      <w:pPr>
        <w:spacing w:before="1"/>
        <w:jc w:val="right"/>
        <w:rPr>
          <w:b/>
          <w:sz w:val="19"/>
          <w:szCs w:val="19"/>
        </w:rPr>
      </w:pPr>
      <w:r w:rsidRPr="00E9077C">
        <w:rPr>
          <w:i/>
          <w:sz w:val="19"/>
          <w:szCs w:val="19"/>
        </w:rPr>
        <w:tab/>
      </w:r>
    </w:p>
    <w:p w14:paraId="198431B6" w14:textId="77777777" w:rsidR="00E9077C" w:rsidRPr="00E9077C" w:rsidRDefault="00E9077C" w:rsidP="00E9077C">
      <w:pPr>
        <w:spacing w:before="1"/>
        <w:rPr>
          <w:i/>
          <w:sz w:val="19"/>
          <w:szCs w:val="19"/>
        </w:rPr>
      </w:pPr>
    </w:p>
    <w:p w14:paraId="7F73DC65" w14:textId="77777777" w:rsidR="00E9077C" w:rsidRPr="00E9077C" w:rsidRDefault="00E9077C" w:rsidP="00E9077C">
      <w:pPr>
        <w:widowControl w:val="0"/>
        <w:numPr>
          <w:ilvl w:val="0"/>
          <w:numId w:val="7"/>
        </w:numPr>
        <w:tabs>
          <w:tab w:val="left" w:pos="480"/>
        </w:tabs>
        <w:spacing w:after="160" w:line="259" w:lineRule="auto"/>
        <w:ind w:left="360"/>
        <w:outlineLvl w:val="0"/>
        <w:rPr>
          <w:b/>
          <w:bCs/>
          <w:sz w:val="19"/>
          <w:szCs w:val="19"/>
        </w:rPr>
      </w:pPr>
      <w:r w:rsidRPr="00E9077C">
        <w:rPr>
          <w:b/>
          <w:sz w:val="19"/>
          <w:szCs w:val="19"/>
        </w:rPr>
        <w:t>Did the amount of goods</w:t>
      </w:r>
      <w:r w:rsidRPr="00E9077C">
        <w:rPr>
          <w:b/>
          <w:spacing w:val="-1"/>
          <w:sz w:val="19"/>
          <w:szCs w:val="19"/>
        </w:rPr>
        <w:t xml:space="preserve"> </w:t>
      </w:r>
      <w:r w:rsidRPr="00E9077C">
        <w:rPr>
          <w:b/>
          <w:sz w:val="19"/>
          <w:szCs w:val="19"/>
        </w:rPr>
        <w:t>and/or</w:t>
      </w:r>
      <w:r w:rsidRPr="00E9077C">
        <w:rPr>
          <w:b/>
          <w:spacing w:val="-2"/>
          <w:sz w:val="19"/>
          <w:szCs w:val="19"/>
        </w:rPr>
        <w:t xml:space="preserve"> </w:t>
      </w:r>
      <w:r w:rsidRPr="00E9077C">
        <w:rPr>
          <w:b/>
          <w:sz w:val="19"/>
          <w:szCs w:val="19"/>
        </w:rPr>
        <w:t>services identified</w:t>
      </w:r>
      <w:r w:rsidRPr="00E9077C">
        <w:rPr>
          <w:b/>
          <w:spacing w:val="-3"/>
          <w:sz w:val="19"/>
          <w:szCs w:val="19"/>
        </w:rPr>
        <w:t xml:space="preserve"> </w:t>
      </w:r>
      <w:r w:rsidRPr="00E9077C">
        <w:rPr>
          <w:b/>
          <w:sz w:val="19"/>
          <w:szCs w:val="19"/>
        </w:rPr>
        <w:t>in response</w:t>
      </w:r>
      <w:r w:rsidRPr="00E9077C">
        <w:rPr>
          <w:b/>
          <w:spacing w:val="-2"/>
          <w:sz w:val="19"/>
          <w:szCs w:val="19"/>
        </w:rPr>
        <w:t xml:space="preserve"> </w:t>
      </w:r>
      <w:r w:rsidRPr="00E9077C">
        <w:rPr>
          <w:b/>
          <w:sz w:val="19"/>
          <w:szCs w:val="19"/>
        </w:rPr>
        <w:t>to</w:t>
      </w:r>
      <w:r w:rsidRPr="00E9077C">
        <w:rPr>
          <w:b/>
          <w:spacing w:val="-3"/>
          <w:sz w:val="19"/>
          <w:szCs w:val="19"/>
        </w:rPr>
        <w:t xml:space="preserve"> </w:t>
      </w:r>
      <w:r w:rsidRPr="00E9077C">
        <w:rPr>
          <w:b/>
          <w:sz w:val="19"/>
          <w:szCs w:val="19"/>
        </w:rPr>
        <w:t>Question 4</w:t>
      </w:r>
      <w:r w:rsidRPr="00E9077C">
        <w:rPr>
          <w:b/>
          <w:spacing w:val="-2"/>
          <w:sz w:val="19"/>
          <w:szCs w:val="19"/>
        </w:rPr>
        <w:t xml:space="preserve"> </w:t>
      </w:r>
      <w:r w:rsidRPr="00E9077C">
        <w:rPr>
          <w:b/>
          <w:sz w:val="19"/>
          <w:szCs w:val="19"/>
        </w:rPr>
        <w:t>total</w:t>
      </w:r>
      <w:r w:rsidRPr="00E9077C">
        <w:rPr>
          <w:b/>
          <w:spacing w:val="1"/>
          <w:sz w:val="19"/>
          <w:szCs w:val="19"/>
        </w:rPr>
        <w:t xml:space="preserve"> </w:t>
      </w:r>
      <w:r w:rsidRPr="00E9077C">
        <w:rPr>
          <w:b/>
          <w:sz w:val="19"/>
          <w:szCs w:val="19"/>
        </w:rPr>
        <w:t>$1,000,000</w:t>
      </w:r>
      <w:r w:rsidRPr="00E9077C">
        <w:rPr>
          <w:b/>
          <w:spacing w:val="-3"/>
          <w:sz w:val="19"/>
          <w:szCs w:val="19"/>
        </w:rPr>
        <w:t xml:space="preserve"> </w:t>
      </w:r>
      <w:r w:rsidRPr="00E9077C">
        <w:rPr>
          <w:b/>
          <w:sz w:val="19"/>
          <w:szCs w:val="19"/>
        </w:rPr>
        <w:t>or</w:t>
      </w:r>
      <w:r w:rsidRPr="00E9077C">
        <w:rPr>
          <w:b/>
          <w:spacing w:val="-2"/>
          <w:sz w:val="19"/>
          <w:szCs w:val="19"/>
        </w:rPr>
        <w:t xml:space="preserve"> </w:t>
      </w:r>
      <w:r w:rsidRPr="00E9077C">
        <w:rPr>
          <w:b/>
          <w:sz w:val="19"/>
          <w:szCs w:val="19"/>
        </w:rPr>
        <w:t>more?</w:t>
      </w:r>
    </w:p>
    <w:p w14:paraId="1ADB0142" w14:textId="77777777" w:rsidR="00E9077C" w:rsidRPr="00E9077C" w:rsidRDefault="00E9077C" w:rsidP="00E9077C">
      <w:pPr>
        <w:spacing w:before="6"/>
        <w:rPr>
          <w:b/>
          <w:bCs/>
          <w:sz w:val="19"/>
          <w:szCs w:val="19"/>
        </w:rPr>
      </w:pPr>
    </w:p>
    <w:p w14:paraId="5ECC1079" w14:textId="77777777" w:rsidR="00E9077C" w:rsidRPr="00E9077C" w:rsidRDefault="00E9077C" w:rsidP="00E9077C">
      <w:pPr>
        <w:tabs>
          <w:tab w:val="left" w:pos="1754"/>
        </w:tabs>
        <w:ind w:left="875"/>
        <w:rPr>
          <w:sz w:val="19"/>
          <w:szCs w:val="19"/>
        </w:rPr>
      </w:pPr>
      <w:r w:rsidRPr="00E9077C">
        <w:rPr>
          <w:sz w:val="19"/>
          <w:szCs w:val="19"/>
        </w:rPr>
        <w:t>___Yes</w:t>
      </w:r>
      <w:r w:rsidRPr="00E9077C">
        <w:rPr>
          <w:sz w:val="19"/>
          <w:szCs w:val="19"/>
        </w:rPr>
        <w:tab/>
        <w:t>___No</w:t>
      </w:r>
    </w:p>
    <w:p w14:paraId="55A0E772" w14:textId="77777777" w:rsidR="00E9077C" w:rsidRPr="00E9077C" w:rsidRDefault="00E9077C" w:rsidP="00E9077C">
      <w:pPr>
        <w:rPr>
          <w:sz w:val="19"/>
          <w:szCs w:val="19"/>
        </w:rPr>
      </w:pPr>
    </w:p>
    <w:p w14:paraId="18DBD310" w14:textId="77777777" w:rsidR="00E9077C" w:rsidRPr="00E9077C" w:rsidRDefault="00E9077C" w:rsidP="00E9077C">
      <w:pPr>
        <w:rPr>
          <w:sz w:val="19"/>
          <w:szCs w:val="19"/>
        </w:rPr>
      </w:pPr>
    </w:p>
    <w:p w14:paraId="443CCDB3" w14:textId="77777777" w:rsidR="00E9077C" w:rsidRPr="00E9077C" w:rsidRDefault="00E9077C" w:rsidP="00E9077C">
      <w:pPr>
        <w:widowControl w:val="0"/>
        <w:numPr>
          <w:ilvl w:val="0"/>
          <w:numId w:val="7"/>
        </w:numPr>
        <w:spacing w:before="118" w:after="160" w:line="259" w:lineRule="auto"/>
        <w:ind w:left="360" w:right="129"/>
        <w:jc w:val="both"/>
        <w:outlineLvl w:val="0"/>
        <w:rPr>
          <w:b/>
          <w:bCs/>
          <w:sz w:val="19"/>
          <w:szCs w:val="19"/>
        </w:rPr>
      </w:pPr>
      <w:r w:rsidRPr="00E9077C">
        <w:rPr>
          <w:b/>
          <w:bCs/>
          <w:sz w:val="19"/>
          <w:szCs w:val="19"/>
        </w:rPr>
        <w:t xml:space="preserve">Do you have a relationship with a UAS employee, UAS Trustee, or Public Official </w:t>
      </w:r>
      <w:r w:rsidRPr="00E9077C">
        <w:rPr>
          <w:b/>
          <w:sz w:val="19"/>
          <w:szCs w:val="19"/>
        </w:rPr>
        <w:t>who</w:t>
      </w:r>
      <w:r w:rsidRPr="00E9077C">
        <w:rPr>
          <w:b/>
          <w:spacing w:val="28"/>
          <w:sz w:val="19"/>
          <w:szCs w:val="19"/>
        </w:rPr>
        <w:t xml:space="preserve"> </w:t>
      </w:r>
      <w:r w:rsidRPr="00E9077C">
        <w:rPr>
          <w:b/>
          <w:sz w:val="19"/>
          <w:szCs w:val="19"/>
        </w:rPr>
        <w:t>may</w:t>
      </w:r>
      <w:r w:rsidRPr="00E9077C">
        <w:rPr>
          <w:b/>
          <w:spacing w:val="26"/>
          <w:sz w:val="19"/>
          <w:szCs w:val="19"/>
        </w:rPr>
        <w:t xml:space="preserve"> </w:t>
      </w:r>
      <w:r w:rsidRPr="00E9077C">
        <w:rPr>
          <w:b/>
          <w:sz w:val="19"/>
          <w:szCs w:val="19"/>
        </w:rPr>
        <w:t>directly</w:t>
      </w:r>
      <w:r w:rsidRPr="00E9077C">
        <w:rPr>
          <w:b/>
          <w:spacing w:val="26"/>
          <w:sz w:val="19"/>
          <w:szCs w:val="19"/>
        </w:rPr>
        <w:t xml:space="preserve"> </w:t>
      </w:r>
      <w:r w:rsidRPr="00E9077C">
        <w:rPr>
          <w:b/>
          <w:sz w:val="19"/>
          <w:szCs w:val="19"/>
        </w:rPr>
        <w:t>or</w:t>
      </w:r>
      <w:r w:rsidRPr="00E9077C">
        <w:rPr>
          <w:b/>
          <w:spacing w:val="26"/>
          <w:sz w:val="19"/>
          <w:szCs w:val="19"/>
        </w:rPr>
        <w:t xml:space="preserve"> </w:t>
      </w:r>
      <w:r w:rsidRPr="00E9077C">
        <w:rPr>
          <w:b/>
          <w:sz w:val="19"/>
          <w:szCs w:val="19"/>
        </w:rPr>
        <w:t>indirectly</w:t>
      </w:r>
      <w:r w:rsidRPr="00E9077C">
        <w:rPr>
          <w:b/>
          <w:spacing w:val="25"/>
          <w:sz w:val="19"/>
          <w:szCs w:val="19"/>
        </w:rPr>
        <w:t xml:space="preserve"> </w:t>
      </w:r>
      <w:r w:rsidRPr="00E9077C">
        <w:rPr>
          <w:b/>
          <w:sz w:val="19"/>
          <w:szCs w:val="19"/>
        </w:rPr>
        <w:t>receive</w:t>
      </w:r>
      <w:r w:rsidRPr="00E9077C">
        <w:rPr>
          <w:b/>
          <w:spacing w:val="26"/>
          <w:sz w:val="19"/>
          <w:szCs w:val="19"/>
        </w:rPr>
        <w:t xml:space="preserve"> </w:t>
      </w:r>
      <w:r w:rsidRPr="00E9077C">
        <w:rPr>
          <w:b/>
          <w:sz w:val="19"/>
          <w:szCs w:val="19"/>
        </w:rPr>
        <w:t>any</w:t>
      </w:r>
      <w:r w:rsidRPr="00E9077C">
        <w:rPr>
          <w:b/>
          <w:spacing w:val="26"/>
          <w:sz w:val="19"/>
          <w:szCs w:val="19"/>
        </w:rPr>
        <w:t xml:space="preserve"> </w:t>
      </w:r>
      <w:r w:rsidRPr="00E9077C">
        <w:rPr>
          <w:b/>
          <w:sz w:val="19"/>
          <w:szCs w:val="19"/>
        </w:rPr>
        <w:t>benefit</w:t>
      </w:r>
      <w:r w:rsidRPr="00E9077C">
        <w:rPr>
          <w:b/>
          <w:spacing w:val="26"/>
          <w:sz w:val="19"/>
          <w:szCs w:val="19"/>
        </w:rPr>
        <w:t xml:space="preserve"> </w:t>
      </w:r>
      <w:r w:rsidRPr="00E9077C">
        <w:rPr>
          <w:b/>
          <w:sz w:val="19"/>
          <w:szCs w:val="19"/>
        </w:rPr>
        <w:t>from</w:t>
      </w:r>
      <w:r w:rsidRPr="00E9077C">
        <w:rPr>
          <w:b/>
          <w:spacing w:val="25"/>
          <w:sz w:val="19"/>
          <w:szCs w:val="19"/>
        </w:rPr>
        <w:t xml:space="preserve"> </w:t>
      </w:r>
      <w:r w:rsidRPr="00E9077C">
        <w:rPr>
          <w:b/>
          <w:sz w:val="19"/>
          <w:szCs w:val="19"/>
        </w:rPr>
        <w:t>the</w:t>
      </w:r>
      <w:r w:rsidRPr="00E9077C">
        <w:rPr>
          <w:b/>
          <w:spacing w:val="25"/>
          <w:sz w:val="19"/>
          <w:szCs w:val="19"/>
        </w:rPr>
        <w:t xml:space="preserve"> </w:t>
      </w:r>
      <w:r w:rsidRPr="00E9077C">
        <w:rPr>
          <w:b/>
          <w:sz w:val="19"/>
          <w:szCs w:val="19"/>
        </w:rPr>
        <w:t>proposed</w:t>
      </w:r>
      <w:r w:rsidRPr="00E9077C">
        <w:rPr>
          <w:b/>
          <w:spacing w:val="25"/>
          <w:sz w:val="19"/>
          <w:szCs w:val="19"/>
        </w:rPr>
        <w:t xml:space="preserve"> </w:t>
      </w:r>
      <w:r w:rsidRPr="00E9077C">
        <w:rPr>
          <w:b/>
          <w:sz w:val="19"/>
          <w:szCs w:val="19"/>
        </w:rPr>
        <w:t>Agreement</w:t>
      </w:r>
      <w:r w:rsidRPr="00E9077C">
        <w:rPr>
          <w:b/>
          <w:spacing w:val="25"/>
          <w:sz w:val="19"/>
          <w:szCs w:val="19"/>
        </w:rPr>
        <w:t xml:space="preserve"> </w:t>
      </w:r>
      <w:r w:rsidRPr="00E9077C">
        <w:rPr>
          <w:b/>
          <w:sz w:val="19"/>
          <w:szCs w:val="19"/>
        </w:rPr>
        <w:t>or</w:t>
      </w:r>
      <w:r w:rsidRPr="00E9077C">
        <w:rPr>
          <w:b/>
          <w:spacing w:val="24"/>
          <w:sz w:val="19"/>
          <w:szCs w:val="19"/>
        </w:rPr>
        <w:t xml:space="preserve"> </w:t>
      </w:r>
      <w:r w:rsidRPr="00E9077C">
        <w:rPr>
          <w:b/>
          <w:sz w:val="19"/>
          <w:szCs w:val="19"/>
        </w:rPr>
        <w:t>whose</w:t>
      </w:r>
      <w:r w:rsidRPr="00E9077C">
        <w:rPr>
          <w:b/>
          <w:spacing w:val="25"/>
          <w:sz w:val="19"/>
          <w:szCs w:val="19"/>
        </w:rPr>
        <w:t xml:space="preserve"> </w:t>
      </w:r>
      <w:r w:rsidRPr="00E9077C">
        <w:rPr>
          <w:b/>
          <w:sz w:val="19"/>
          <w:szCs w:val="19"/>
        </w:rPr>
        <w:t>family</w:t>
      </w:r>
      <w:r w:rsidRPr="00E9077C">
        <w:rPr>
          <w:b/>
          <w:spacing w:val="26"/>
          <w:sz w:val="19"/>
          <w:szCs w:val="19"/>
        </w:rPr>
        <w:t xml:space="preserve"> </w:t>
      </w:r>
      <w:r w:rsidRPr="00E9077C">
        <w:rPr>
          <w:b/>
          <w:sz w:val="19"/>
          <w:szCs w:val="19"/>
        </w:rPr>
        <w:t>member</w:t>
      </w:r>
      <w:r w:rsidRPr="00E9077C">
        <w:rPr>
          <w:b/>
          <w:spacing w:val="24"/>
          <w:sz w:val="19"/>
          <w:szCs w:val="19"/>
        </w:rPr>
        <w:t xml:space="preserve"> </w:t>
      </w:r>
      <w:r w:rsidRPr="00E9077C">
        <w:rPr>
          <w:b/>
          <w:sz w:val="19"/>
          <w:szCs w:val="19"/>
        </w:rPr>
        <w:t>may</w:t>
      </w:r>
      <w:r w:rsidRPr="00E9077C">
        <w:rPr>
          <w:b/>
          <w:spacing w:val="26"/>
          <w:sz w:val="19"/>
          <w:szCs w:val="19"/>
        </w:rPr>
        <w:t xml:space="preserve"> </w:t>
      </w:r>
      <w:r w:rsidRPr="00E9077C">
        <w:rPr>
          <w:b/>
          <w:sz w:val="19"/>
          <w:szCs w:val="19"/>
        </w:rPr>
        <w:t>directly</w:t>
      </w:r>
      <w:r w:rsidRPr="00E9077C">
        <w:rPr>
          <w:b/>
          <w:spacing w:val="26"/>
          <w:sz w:val="19"/>
          <w:szCs w:val="19"/>
        </w:rPr>
        <w:t xml:space="preserve"> </w:t>
      </w:r>
      <w:r w:rsidRPr="00E9077C">
        <w:rPr>
          <w:b/>
          <w:sz w:val="19"/>
          <w:szCs w:val="19"/>
        </w:rPr>
        <w:t>or indirectly benefit?</w:t>
      </w:r>
    </w:p>
    <w:p w14:paraId="6BAC3167" w14:textId="77777777" w:rsidR="00E9077C" w:rsidRPr="00E9077C" w:rsidRDefault="00E9077C" w:rsidP="00E9077C">
      <w:pPr>
        <w:tabs>
          <w:tab w:val="left" w:pos="1754"/>
        </w:tabs>
        <w:ind w:left="840"/>
        <w:rPr>
          <w:sz w:val="19"/>
          <w:szCs w:val="19"/>
        </w:rPr>
      </w:pPr>
    </w:p>
    <w:p w14:paraId="47F03367" w14:textId="77777777" w:rsidR="00E9077C" w:rsidRPr="00E9077C" w:rsidRDefault="00E9077C" w:rsidP="00E9077C">
      <w:pPr>
        <w:tabs>
          <w:tab w:val="left" w:pos="1754"/>
        </w:tabs>
        <w:ind w:left="840"/>
        <w:rPr>
          <w:sz w:val="19"/>
          <w:szCs w:val="19"/>
        </w:rPr>
      </w:pPr>
      <w:r w:rsidRPr="00E9077C">
        <w:rPr>
          <w:sz w:val="19"/>
          <w:szCs w:val="19"/>
        </w:rPr>
        <w:t>___Yes</w:t>
      </w:r>
      <w:r w:rsidRPr="00E9077C">
        <w:rPr>
          <w:sz w:val="19"/>
          <w:szCs w:val="19"/>
        </w:rPr>
        <w:tab/>
        <w:t>___No</w:t>
      </w:r>
    </w:p>
    <w:p w14:paraId="64F0E157" w14:textId="77777777" w:rsidR="00E9077C" w:rsidRPr="00E9077C" w:rsidRDefault="00E9077C" w:rsidP="00E9077C">
      <w:pPr>
        <w:keepNext/>
        <w:spacing w:before="62"/>
        <w:ind w:left="360"/>
        <w:jc w:val="both"/>
        <w:outlineLvl w:val="0"/>
        <w:rPr>
          <w:sz w:val="19"/>
          <w:szCs w:val="19"/>
        </w:rPr>
      </w:pPr>
    </w:p>
    <w:p w14:paraId="0801A82A" w14:textId="77777777" w:rsidR="00E9077C" w:rsidRPr="00E9077C" w:rsidRDefault="00E9077C" w:rsidP="00E9077C">
      <w:pPr>
        <w:keepNext/>
        <w:spacing w:before="62"/>
        <w:ind w:left="360"/>
        <w:jc w:val="both"/>
        <w:outlineLvl w:val="0"/>
        <w:rPr>
          <w:bCs/>
          <w:sz w:val="19"/>
          <w:szCs w:val="19"/>
        </w:rPr>
      </w:pPr>
      <w:r w:rsidRPr="00E9077C">
        <w:rPr>
          <w:sz w:val="19"/>
          <w:szCs w:val="19"/>
        </w:rPr>
        <w:t>If</w:t>
      </w:r>
      <w:r w:rsidRPr="00E9077C">
        <w:rPr>
          <w:spacing w:val="3"/>
          <w:sz w:val="19"/>
          <w:szCs w:val="19"/>
        </w:rPr>
        <w:t xml:space="preserve"> </w:t>
      </w:r>
      <w:r w:rsidRPr="00E9077C">
        <w:rPr>
          <w:sz w:val="19"/>
          <w:szCs w:val="19"/>
        </w:rPr>
        <w:t>yes,</w:t>
      </w:r>
      <w:r w:rsidRPr="00E9077C">
        <w:rPr>
          <w:spacing w:val="3"/>
          <w:sz w:val="19"/>
          <w:szCs w:val="19"/>
        </w:rPr>
        <w:t xml:space="preserve"> </w:t>
      </w:r>
      <w:r w:rsidRPr="00E9077C">
        <w:rPr>
          <w:sz w:val="19"/>
          <w:szCs w:val="19"/>
        </w:rPr>
        <w:t>please</w:t>
      </w:r>
      <w:r w:rsidRPr="00E9077C">
        <w:rPr>
          <w:spacing w:val="-6"/>
          <w:sz w:val="19"/>
          <w:szCs w:val="19"/>
        </w:rPr>
        <w:t xml:space="preserve"> </w:t>
      </w:r>
      <w:r w:rsidRPr="00E9077C">
        <w:rPr>
          <w:sz w:val="19"/>
          <w:szCs w:val="19"/>
        </w:rPr>
        <w:t>provide</w:t>
      </w:r>
      <w:r w:rsidRPr="00E9077C">
        <w:rPr>
          <w:spacing w:val="-3"/>
          <w:sz w:val="19"/>
          <w:szCs w:val="19"/>
        </w:rPr>
        <w:t xml:space="preserve"> </w:t>
      </w:r>
      <w:r w:rsidRPr="00E9077C">
        <w:rPr>
          <w:sz w:val="19"/>
          <w:szCs w:val="19"/>
        </w:rPr>
        <w:t>the</w:t>
      </w:r>
      <w:r w:rsidRPr="00E9077C">
        <w:rPr>
          <w:spacing w:val="-3"/>
          <w:sz w:val="19"/>
          <w:szCs w:val="19"/>
        </w:rPr>
        <w:t xml:space="preserve"> </w:t>
      </w:r>
      <w:r w:rsidRPr="00E9077C">
        <w:rPr>
          <w:sz w:val="19"/>
          <w:szCs w:val="19"/>
        </w:rPr>
        <w:t>following</w:t>
      </w:r>
      <w:r w:rsidRPr="00E9077C">
        <w:rPr>
          <w:spacing w:val="-3"/>
          <w:sz w:val="19"/>
          <w:szCs w:val="19"/>
        </w:rPr>
        <w:t xml:space="preserve"> </w:t>
      </w:r>
      <w:r w:rsidRPr="00E9077C">
        <w:rPr>
          <w:sz w:val="19"/>
          <w:szCs w:val="19"/>
        </w:rPr>
        <w:t>information</w:t>
      </w:r>
      <w:r w:rsidRPr="00E9077C">
        <w:rPr>
          <w:spacing w:val="-3"/>
          <w:sz w:val="19"/>
          <w:szCs w:val="19"/>
        </w:rPr>
        <w:t xml:space="preserve"> </w:t>
      </w:r>
      <w:r w:rsidRPr="00E9077C">
        <w:rPr>
          <w:sz w:val="19"/>
          <w:szCs w:val="19"/>
        </w:rPr>
        <w:t>for</w:t>
      </w:r>
      <w:r w:rsidRPr="00E9077C">
        <w:rPr>
          <w:spacing w:val="-5"/>
          <w:sz w:val="19"/>
          <w:szCs w:val="19"/>
        </w:rPr>
        <w:t xml:space="preserve"> </w:t>
      </w:r>
      <w:r w:rsidRPr="00E9077C">
        <w:rPr>
          <w:sz w:val="19"/>
          <w:szCs w:val="19"/>
        </w:rPr>
        <w:t>each UAS employee, Trustee, or Public Official with whom You have a Relationship.</w:t>
      </w:r>
    </w:p>
    <w:p w14:paraId="429D19C4" w14:textId="77777777" w:rsidR="00E9077C" w:rsidRPr="00E9077C" w:rsidRDefault="00E9077C" w:rsidP="00E9077C">
      <w:pPr>
        <w:spacing w:before="3"/>
        <w:rPr>
          <w:b/>
          <w:bCs/>
          <w:sz w:val="19"/>
          <w:szCs w:val="19"/>
        </w:rPr>
      </w:pPr>
    </w:p>
    <w:p w14:paraId="1FF24B1F" w14:textId="77777777" w:rsidR="00E9077C" w:rsidRPr="00E9077C" w:rsidRDefault="00E9077C" w:rsidP="00E9077C">
      <w:pPr>
        <w:spacing w:line="360" w:lineRule="auto"/>
        <w:ind w:firstLine="360"/>
        <w:rPr>
          <w:spacing w:val="28"/>
          <w:sz w:val="19"/>
          <w:szCs w:val="19"/>
        </w:rPr>
      </w:pPr>
      <w:r w:rsidRPr="00E9077C">
        <w:rPr>
          <w:sz w:val="19"/>
          <w:szCs w:val="19"/>
        </w:rPr>
        <w:t>Name of UAS</w:t>
      </w:r>
      <w:r w:rsidRPr="00E9077C">
        <w:rPr>
          <w:spacing w:val="1"/>
          <w:sz w:val="19"/>
          <w:szCs w:val="19"/>
        </w:rPr>
        <w:t xml:space="preserve"> </w:t>
      </w:r>
      <w:r w:rsidRPr="00E9077C">
        <w:rPr>
          <w:spacing w:val="-1"/>
          <w:sz w:val="19"/>
          <w:szCs w:val="19"/>
        </w:rPr>
        <w:t>employee,</w:t>
      </w:r>
      <w:r w:rsidRPr="00E9077C">
        <w:rPr>
          <w:sz w:val="19"/>
          <w:szCs w:val="19"/>
        </w:rPr>
        <w:t xml:space="preserve"> Trustee, or</w:t>
      </w:r>
      <w:r w:rsidRPr="00E9077C">
        <w:rPr>
          <w:spacing w:val="-1"/>
          <w:sz w:val="19"/>
          <w:szCs w:val="19"/>
        </w:rPr>
        <w:t xml:space="preserve"> </w:t>
      </w:r>
      <w:r w:rsidRPr="00E9077C">
        <w:rPr>
          <w:sz w:val="19"/>
          <w:szCs w:val="19"/>
        </w:rPr>
        <w:t>Public</w:t>
      </w:r>
      <w:r w:rsidRPr="00E9077C">
        <w:rPr>
          <w:spacing w:val="-1"/>
          <w:sz w:val="19"/>
          <w:szCs w:val="19"/>
        </w:rPr>
        <w:t xml:space="preserve"> </w:t>
      </w:r>
      <w:r w:rsidRPr="00E9077C">
        <w:rPr>
          <w:sz w:val="19"/>
          <w:szCs w:val="19"/>
        </w:rPr>
        <w:t>Official:</w:t>
      </w:r>
      <w:r w:rsidRPr="00E9077C">
        <w:rPr>
          <w:spacing w:val="28"/>
          <w:sz w:val="19"/>
          <w:szCs w:val="19"/>
        </w:rPr>
        <w:t xml:space="preserve"> </w:t>
      </w:r>
    </w:p>
    <w:p w14:paraId="2D38B2B7" w14:textId="77777777" w:rsidR="00E9077C" w:rsidRPr="00E9077C" w:rsidRDefault="00E9077C" w:rsidP="00E9077C">
      <w:pPr>
        <w:spacing w:line="360" w:lineRule="auto"/>
        <w:ind w:firstLine="360"/>
        <w:rPr>
          <w:sz w:val="19"/>
          <w:szCs w:val="19"/>
        </w:rPr>
      </w:pPr>
      <w:r w:rsidRPr="00E9077C">
        <w:rPr>
          <w:sz w:val="19"/>
          <w:szCs w:val="19"/>
        </w:rPr>
        <w:lastRenderedPageBreak/>
        <w:t>Campus/department where</w:t>
      </w:r>
      <w:r w:rsidRPr="00E9077C">
        <w:rPr>
          <w:spacing w:val="-3"/>
          <w:sz w:val="19"/>
          <w:szCs w:val="19"/>
        </w:rPr>
        <w:t xml:space="preserve"> </w:t>
      </w:r>
      <w:r w:rsidRPr="00E9077C">
        <w:rPr>
          <w:sz w:val="19"/>
          <w:szCs w:val="19"/>
        </w:rPr>
        <w:t>employed</w:t>
      </w:r>
      <w:r w:rsidRPr="00E9077C">
        <w:rPr>
          <w:spacing w:val="-1"/>
          <w:sz w:val="19"/>
          <w:szCs w:val="19"/>
        </w:rPr>
        <w:t xml:space="preserve"> </w:t>
      </w:r>
      <w:r w:rsidRPr="00E9077C">
        <w:rPr>
          <w:sz w:val="19"/>
          <w:szCs w:val="19"/>
        </w:rPr>
        <w:t xml:space="preserve">or position held: </w:t>
      </w:r>
    </w:p>
    <w:p w14:paraId="732CD0C6" w14:textId="77777777" w:rsidR="00E9077C" w:rsidRPr="00E9077C" w:rsidRDefault="00E9077C" w:rsidP="00E9077C">
      <w:pPr>
        <w:spacing w:line="360" w:lineRule="auto"/>
        <w:ind w:firstLine="360"/>
        <w:rPr>
          <w:sz w:val="19"/>
          <w:szCs w:val="19"/>
        </w:rPr>
      </w:pPr>
      <w:r w:rsidRPr="00E9077C">
        <w:rPr>
          <w:sz w:val="19"/>
          <w:szCs w:val="19"/>
        </w:rPr>
        <w:t>Nature of</w:t>
      </w:r>
      <w:r w:rsidRPr="00E9077C">
        <w:rPr>
          <w:spacing w:val="-2"/>
          <w:sz w:val="19"/>
          <w:szCs w:val="19"/>
        </w:rPr>
        <w:t xml:space="preserve"> </w:t>
      </w:r>
      <w:r w:rsidRPr="00E9077C">
        <w:rPr>
          <w:sz w:val="19"/>
          <w:szCs w:val="19"/>
        </w:rPr>
        <w:t>relationship:</w:t>
      </w:r>
    </w:p>
    <w:p w14:paraId="195221E9" w14:textId="77777777" w:rsidR="00E9077C" w:rsidRPr="00E9077C" w:rsidRDefault="00E9077C" w:rsidP="00E9077C">
      <w:pPr>
        <w:spacing w:line="360" w:lineRule="auto"/>
        <w:ind w:firstLine="360"/>
        <w:rPr>
          <w:sz w:val="19"/>
          <w:szCs w:val="19"/>
        </w:rPr>
      </w:pPr>
      <w:r w:rsidRPr="00E9077C">
        <w:rPr>
          <w:sz w:val="19"/>
          <w:szCs w:val="19"/>
        </w:rPr>
        <w:t>Potential Benefit:</w:t>
      </w:r>
    </w:p>
    <w:p w14:paraId="7EEBA35C" w14:textId="77777777" w:rsidR="00E9077C" w:rsidRPr="00E9077C" w:rsidRDefault="00E9077C" w:rsidP="00E9077C">
      <w:pPr>
        <w:spacing w:before="9"/>
        <w:ind w:left="360"/>
        <w:rPr>
          <w:sz w:val="19"/>
          <w:szCs w:val="19"/>
        </w:rPr>
      </w:pPr>
    </w:p>
    <w:p w14:paraId="30E6F7B5" w14:textId="77777777" w:rsidR="00E9077C" w:rsidRPr="00E9077C" w:rsidRDefault="00E9077C" w:rsidP="00E9077C">
      <w:pPr>
        <w:spacing w:line="360" w:lineRule="auto"/>
        <w:ind w:left="360" w:right="5746"/>
        <w:rPr>
          <w:sz w:val="19"/>
          <w:szCs w:val="19"/>
        </w:rPr>
      </w:pPr>
      <w:r w:rsidRPr="00E9077C">
        <w:rPr>
          <w:sz w:val="19"/>
          <w:szCs w:val="19"/>
        </w:rPr>
        <w:t>Name of UAS employee,</w:t>
      </w:r>
      <w:r w:rsidRPr="00E9077C">
        <w:rPr>
          <w:spacing w:val="-1"/>
          <w:sz w:val="19"/>
          <w:szCs w:val="19"/>
        </w:rPr>
        <w:t xml:space="preserve"> </w:t>
      </w:r>
      <w:r w:rsidRPr="00E9077C">
        <w:rPr>
          <w:sz w:val="19"/>
          <w:szCs w:val="19"/>
        </w:rPr>
        <w:t>Trustee, or Public Official: Campus/department</w:t>
      </w:r>
      <w:r w:rsidRPr="00E9077C">
        <w:rPr>
          <w:spacing w:val="1"/>
          <w:sz w:val="19"/>
          <w:szCs w:val="19"/>
        </w:rPr>
        <w:t xml:space="preserve"> </w:t>
      </w:r>
      <w:r w:rsidRPr="00E9077C">
        <w:rPr>
          <w:sz w:val="19"/>
          <w:szCs w:val="19"/>
        </w:rPr>
        <w:t>where</w:t>
      </w:r>
      <w:r w:rsidRPr="00E9077C">
        <w:rPr>
          <w:spacing w:val="-3"/>
          <w:sz w:val="19"/>
          <w:szCs w:val="19"/>
        </w:rPr>
        <w:t xml:space="preserve"> </w:t>
      </w:r>
      <w:r w:rsidRPr="00E9077C">
        <w:rPr>
          <w:sz w:val="19"/>
          <w:szCs w:val="19"/>
        </w:rPr>
        <w:t>employed</w:t>
      </w:r>
      <w:r w:rsidRPr="00E9077C">
        <w:rPr>
          <w:spacing w:val="-1"/>
          <w:sz w:val="19"/>
          <w:szCs w:val="19"/>
        </w:rPr>
        <w:t xml:space="preserve"> </w:t>
      </w:r>
      <w:r w:rsidRPr="00E9077C">
        <w:rPr>
          <w:sz w:val="19"/>
          <w:szCs w:val="19"/>
        </w:rPr>
        <w:t>or position held: Nature of</w:t>
      </w:r>
      <w:r w:rsidRPr="00E9077C">
        <w:rPr>
          <w:spacing w:val="-2"/>
          <w:sz w:val="19"/>
          <w:szCs w:val="19"/>
        </w:rPr>
        <w:t xml:space="preserve"> </w:t>
      </w:r>
      <w:r w:rsidRPr="00E9077C">
        <w:rPr>
          <w:sz w:val="19"/>
          <w:szCs w:val="19"/>
        </w:rPr>
        <w:t>relationship:</w:t>
      </w:r>
    </w:p>
    <w:p w14:paraId="27B9BB30" w14:textId="77777777" w:rsidR="00E9077C" w:rsidRPr="00E9077C" w:rsidRDefault="00E9077C" w:rsidP="00E9077C">
      <w:pPr>
        <w:spacing w:line="360" w:lineRule="auto"/>
        <w:ind w:left="360" w:right="5746"/>
        <w:rPr>
          <w:sz w:val="19"/>
          <w:szCs w:val="19"/>
        </w:rPr>
      </w:pPr>
      <w:r w:rsidRPr="00E9077C">
        <w:rPr>
          <w:sz w:val="19"/>
          <w:szCs w:val="19"/>
        </w:rPr>
        <w:t>Potential Benefit:</w:t>
      </w:r>
    </w:p>
    <w:p w14:paraId="1B4EF183" w14:textId="77777777" w:rsidR="00E9077C" w:rsidRPr="00E9077C" w:rsidRDefault="00E9077C" w:rsidP="00E9077C">
      <w:pPr>
        <w:ind w:left="360"/>
        <w:rPr>
          <w:i/>
          <w:sz w:val="19"/>
          <w:szCs w:val="19"/>
        </w:rPr>
      </w:pPr>
    </w:p>
    <w:p w14:paraId="3E93F699" w14:textId="77777777" w:rsidR="00E9077C" w:rsidRPr="00E9077C" w:rsidRDefault="00E9077C" w:rsidP="00E9077C">
      <w:pPr>
        <w:ind w:left="360"/>
        <w:rPr>
          <w:i/>
          <w:sz w:val="19"/>
          <w:szCs w:val="19"/>
        </w:rPr>
      </w:pPr>
      <w:r w:rsidRPr="00E9077C">
        <w:rPr>
          <w:i/>
          <w:sz w:val="19"/>
          <w:szCs w:val="19"/>
        </w:rPr>
        <w:t>If</w:t>
      </w:r>
      <w:r w:rsidRPr="00E9077C">
        <w:rPr>
          <w:i/>
          <w:spacing w:val="-7"/>
          <w:sz w:val="19"/>
          <w:szCs w:val="19"/>
        </w:rPr>
        <w:t xml:space="preserve"> </w:t>
      </w:r>
      <w:r w:rsidRPr="00E9077C">
        <w:rPr>
          <w:i/>
          <w:sz w:val="19"/>
          <w:szCs w:val="19"/>
        </w:rPr>
        <w:t>you</w:t>
      </w:r>
      <w:r w:rsidRPr="00E9077C">
        <w:rPr>
          <w:i/>
          <w:spacing w:val="-4"/>
          <w:sz w:val="19"/>
          <w:szCs w:val="19"/>
        </w:rPr>
        <w:t xml:space="preserve"> </w:t>
      </w:r>
      <w:r w:rsidRPr="00E9077C">
        <w:rPr>
          <w:i/>
          <w:sz w:val="19"/>
          <w:szCs w:val="19"/>
        </w:rPr>
        <w:t>need</w:t>
      </w:r>
      <w:r w:rsidRPr="00E9077C">
        <w:rPr>
          <w:i/>
          <w:spacing w:val="-4"/>
          <w:sz w:val="19"/>
          <w:szCs w:val="19"/>
        </w:rPr>
        <w:t xml:space="preserve"> </w:t>
      </w:r>
      <w:r w:rsidRPr="00E9077C">
        <w:rPr>
          <w:i/>
          <w:sz w:val="19"/>
          <w:szCs w:val="19"/>
        </w:rPr>
        <w:t>to</w:t>
      </w:r>
      <w:r w:rsidRPr="00E9077C">
        <w:rPr>
          <w:i/>
          <w:spacing w:val="-7"/>
          <w:sz w:val="19"/>
          <w:szCs w:val="19"/>
        </w:rPr>
        <w:t xml:space="preserve"> </w:t>
      </w:r>
      <w:r w:rsidRPr="00E9077C">
        <w:rPr>
          <w:i/>
          <w:sz w:val="19"/>
          <w:szCs w:val="19"/>
        </w:rPr>
        <w:t>provide</w:t>
      </w:r>
      <w:r w:rsidRPr="00E9077C">
        <w:rPr>
          <w:i/>
          <w:spacing w:val="-5"/>
          <w:sz w:val="19"/>
          <w:szCs w:val="19"/>
        </w:rPr>
        <w:t xml:space="preserve"> </w:t>
      </w:r>
      <w:r w:rsidRPr="00E9077C">
        <w:rPr>
          <w:i/>
          <w:sz w:val="19"/>
          <w:szCs w:val="19"/>
        </w:rPr>
        <w:t>further</w:t>
      </w:r>
      <w:r w:rsidRPr="00E9077C">
        <w:rPr>
          <w:i/>
          <w:spacing w:val="-8"/>
          <w:sz w:val="19"/>
          <w:szCs w:val="19"/>
        </w:rPr>
        <w:t xml:space="preserve"> </w:t>
      </w:r>
      <w:r w:rsidRPr="00E9077C">
        <w:rPr>
          <w:i/>
          <w:sz w:val="19"/>
          <w:szCs w:val="19"/>
        </w:rPr>
        <w:t>information</w:t>
      </w:r>
      <w:r w:rsidRPr="00E9077C">
        <w:rPr>
          <w:i/>
          <w:spacing w:val="-8"/>
          <w:sz w:val="19"/>
          <w:szCs w:val="19"/>
        </w:rPr>
        <w:t xml:space="preserve"> </w:t>
      </w:r>
      <w:r w:rsidRPr="00E9077C">
        <w:rPr>
          <w:i/>
          <w:sz w:val="19"/>
          <w:szCs w:val="19"/>
        </w:rPr>
        <w:t>regarding</w:t>
      </w:r>
      <w:r w:rsidRPr="00E9077C">
        <w:rPr>
          <w:i/>
          <w:spacing w:val="-8"/>
          <w:sz w:val="19"/>
          <w:szCs w:val="19"/>
        </w:rPr>
        <w:t xml:space="preserve"> </w:t>
      </w:r>
      <w:r w:rsidRPr="00E9077C">
        <w:rPr>
          <w:i/>
          <w:sz w:val="19"/>
          <w:szCs w:val="19"/>
        </w:rPr>
        <w:t>UAS</w:t>
      </w:r>
      <w:r w:rsidRPr="00E9077C">
        <w:rPr>
          <w:i/>
          <w:spacing w:val="-7"/>
          <w:sz w:val="19"/>
          <w:szCs w:val="19"/>
        </w:rPr>
        <w:t xml:space="preserve"> </w:t>
      </w:r>
      <w:r w:rsidRPr="00E9077C">
        <w:rPr>
          <w:i/>
          <w:sz w:val="19"/>
          <w:szCs w:val="19"/>
        </w:rPr>
        <w:t>employees,</w:t>
      </w:r>
      <w:r w:rsidRPr="00E9077C">
        <w:rPr>
          <w:i/>
          <w:spacing w:val="-8"/>
          <w:sz w:val="19"/>
          <w:szCs w:val="19"/>
        </w:rPr>
        <w:t xml:space="preserve"> </w:t>
      </w:r>
      <w:r w:rsidRPr="00E9077C">
        <w:rPr>
          <w:i/>
          <w:sz w:val="19"/>
          <w:szCs w:val="19"/>
        </w:rPr>
        <w:t>Trustees,</w:t>
      </w:r>
      <w:r w:rsidRPr="00E9077C">
        <w:rPr>
          <w:i/>
          <w:spacing w:val="-8"/>
          <w:sz w:val="19"/>
          <w:szCs w:val="19"/>
        </w:rPr>
        <w:t xml:space="preserve"> </w:t>
      </w:r>
      <w:r w:rsidRPr="00E9077C">
        <w:rPr>
          <w:i/>
          <w:sz w:val="19"/>
          <w:szCs w:val="19"/>
        </w:rPr>
        <w:t>or</w:t>
      </w:r>
      <w:r w:rsidRPr="00E9077C">
        <w:rPr>
          <w:i/>
          <w:spacing w:val="-8"/>
          <w:sz w:val="19"/>
          <w:szCs w:val="19"/>
        </w:rPr>
        <w:t xml:space="preserve"> </w:t>
      </w:r>
      <w:r w:rsidRPr="00E9077C">
        <w:rPr>
          <w:i/>
          <w:sz w:val="19"/>
          <w:szCs w:val="19"/>
        </w:rPr>
        <w:t>Public</w:t>
      </w:r>
      <w:r w:rsidRPr="00E9077C">
        <w:rPr>
          <w:i/>
          <w:spacing w:val="-8"/>
          <w:sz w:val="19"/>
          <w:szCs w:val="19"/>
        </w:rPr>
        <w:t xml:space="preserve"> </w:t>
      </w:r>
      <w:r w:rsidRPr="00E9077C">
        <w:rPr>
          <w:i/>
          <w:sz w:val="19"/>
          <w:szCs w:val="19"/>
        </w:rPr>
        <w:t>Officials</w:t>
      </w:r>
      <w:r w:rsidRPr="00E9077C">
        <w:rPr>
          <w:i/>
          <w:spacing w:val="-8"/>
          <w:sz w:val="19"/>
          <w:szCs w:val="19"/>
        </w:rPr>
        <w:t xml:space="preserve"> </w:t>
      </w:r>
      <w:r w:rsidRPr="00E9077C">
        <w:rPr>
          <w:i/>
          <w:sz w:val="19"/>
          <w:szCs w:val="19"/>
        </w:rPr>
        <w:t>with</w:t>
      </w:r>
      <w:r w:rsidRPr="00E9077C">
        <w:rPr>
          <w:i/>
          <w:spacing w:val="-7"/>
          <w:sz w:val="19"/>
          <w:szCs w:val="19"/>
        </w:rPr>
        <w:t xml:space="preserve"> </w:t>
      </w:r>
      <w:r w:rsidRPr="00E9077C">
        <w:rPr>
          <w:i/>
          <w:sz w:val="19"/>
          <w:szCs w:val="19"/>
        </w:rPr>
        <w:t>whom</w:t>
      </w:r>
      <w:r w:rsidRPr="00E9077C">
        <w:rPr>
          <w:i/>
          <w:spacing w:val="-8"/>
          <w:sz w:val="19"/>
          <w:szCs w:val="19"/>
        </w:rPr>
        <w:t xml:space="preserve"> </w:t>
      </w:r>
      <w:r w:rsidRPr="00E9077C">
        <w:rPr>
          <w:i/>
          <w:sz w:val="19"/>
          <w:szCs w:val="19"/>
        </w:rPr>
        <w:t>You</w:t>
      </w:r>
      <w:r w:rsidRPr="00E9077C">
        <w:rPr>
          <w:i/>
          <w:spacing w:val="-8"/>
          <w:sz w:val="19"/>
          <w:szCs w:val="19"/>
        </w:rPr>
        <w:t xml:space="preserve"> </w:t>
      </w:r>
      <w:r w:rsidRPr="00E9077C">
        <w:rPr>
          <w:i/>
          <w:sz w:val="19"/>
          <w:szCs w:val="19"/>
        </w:rPr>
        <w:t>have</w:t>
      </w:r>
      <w:r w:rsidRPr="00E9077C">
        <w:rPr>
          <w:i/>
          <w:spacing w:val="-8"/>
          <w:sz w:val="19"/>
          <w:szCs w:val="19"/>
        </w:rPr>
        <w:t xml:space="preserve"> </w:t>
      </w:r>
      <w:r w:rsidRPr="00E9077C">
        <w:rPr>
          <w:i/>
          <w:sz w:val="19"/>
          <w:szCs w:val="19"/>
        </w:rPr>
        <w:t>a</w:t>
      </w:r>
      <w:r w:rsidRPr="00E9077C">
        <w:rPr>
          <w:i/>
          <w:w w:val="99"/>
          <w:sz w:val="19"/>
          <w:szCs w:val="19"/>
        </w:rPr>
        <w:t xml:space="preserve"> </w:t>
      </w:r>
      <w:r w:rsidRPr="00E9077C">
        <w:rPr>
          <w:i/>
          <w:sz w:val="19"/>
          <w:szCs w:val="19"/>
        </w:rPr>
        <w:t>Relationship,</w:t>
      </w:r>
      <w:r w:rsidRPr="00E9077C">
        <w:rPr>
          <w:i/>
          <w:spacing w:val="-9"/>
          <w:sz w:val="19"/>
          <w:szCs w:val="19"/>
        </w:rPr>
        <w:t xml:space="preserve"> </w:t>
      </w:r>
      <w:r w:rsidRPr="00E9077C">
        <w:rPr>
          <w:i/>
          <w:sz w:val="19"/>
          <w:szCs w:val="19"/>
        </w:rPr>
        <w:t>and</w:t>
      </w:r>
      <w:r w:rsidRPr="00E9077C">
        <w:rPr>
          <w:i/>
          <w:spacing w:val="-8"/>
          <w:sz w:val="19"/>
          <w:szCs w:val="19"/>
        </w:rPr>
        <w:t xml:space="preserve"> </w:t>
      </w:r>
      <w:r w:rsidRPr="00E9077C">
        <w:rPr>
          <w:i/>
          <w:sz w:val="19"/>
          <w:szCs w:val="19"/>
        </w:rPr>
        <w:t>who</w:t>
      </w:r>
      <w:r w:rsidRPr="00E9077C">
        <w:rPr>
          <w:i/>
          <w:spacing w:val="-8"/>
          <w:sz w:val="19"/>
          <w:szCs w:val="19"/>
        </w:rPr>
        <w:t xml:space="preserve"> </w:t>
      </w:r>
      <w:r w:rsidRPr="00E9077C">
        <w:rPr>
          <w:i/>
          <w:sz w:val="19"/>
          <w:szCs w:val="19"/>
        </w:rPr>
        <w:t>may</w:t>
      </w:r>
      <w:r w:rsidRPr="00E9077C">
        <w:rPr>
          <w:i/>
          <w:spacing w:val="-9"/>
          <w:sz w:val="19"/>
          <w:szCs w:val="19"/>
        </w:rPr>
        <w:t xml:space="preserve"> </w:t>
      </w:r>
      <w:r w:rsidRPr="00E9077C">
        <w:rPr>
          <w:i/>
          <w:sz w:val="19"/>
          <w:szCs w:val="19"/>
        </w:rPr>
        <w:t>directly</w:t>
      </w:r>
      <w:r w:rsidRPr="00E9077C">
        <w:rPr>
          <w:i/>
          <w:spacing w:val="-8"/>
          <w:sz w:val="19"/>
          <w:szCs w:val="19"/>
        </w:rPr>
        <w:t xml:space="preserve"> </w:t>
      </w:r>
      <w:r w:rsidRPr="00E9077C">
        <w:rPr>
          <w:i/>
          <w:sz w:val="19"/>
          <w:szCs w:val="19"/>
        </w:rPr>
        <w:t>or</w:t>
      </w:r>
      <w:r w:rsidRPr="00E9077C">
        <w:rPr>
          <w:i/>
          <w:spacing w:val="-8"/>
          <w:sz w:val="19"/>
          <w:szCs w:val="19"/>
        </w:rPr>
        <w:t xml:space="preserve"> </w:t>
      </w:r>
      <w:r w:rsidRPr="00E9077C">
        <w:rPr>
          <w:i/>
          <w:sz w:val="19"/>
          <w:szCs w:val="19"/>
        </w:rPr>
        <w:t>indirectly</w:t>
      </w:r>
      <w:r w:rsidRPr="00E9077C">
        <w:rPr>
          <w:i/>
          <w:spacing w:val="-9"/>
          <w:sz w:val="19"/>
          <w:szCs w:val="19"/>
        </w:rPr>
        <w:t xml:space="preserve"> </w:t>
      </w:r>
      <w:r w:rsidRPr="00E9077C">
        <w:rPr>
          <w:i/>
          <w:sz w:val="19"/>
          <w:szCs w:val="19"/>
        </w:rPr>
        <w:t>benefit</w:t>
      </w:r>
      <w:r w:rsidRPr="00E9077C">
        <w:rPr>
          <w:i/>
          <w:spacing w:val="-8"/>
          <w:sz w:val="19"/>
          <w:szCs w:val="19"/>
        </w:rPr>
        <w:t xml:space="preserve"> </w:t>
      </w:r>
      <w:r w:rsidRPr="00E9077C">
        <w:rPr>
          <w:i/>
          <w:sz w:val="19"/>
          <w:szCs w:val="19"/>
        </w:rPr>
        <w:t>from</w:t>
      </w:r>
      <w:r w:rsidRPr="00E9077C">
        <w:rPr>
          <w:i/>
          <w:spacing w:val="-8"/>
          <w:sz w:val="19"/>
          <w:szCs w:val="19"/>
        </w:rPr>
        <w:t xml:space="preserve"> </w:t>
      </w:r>
      <w:r w:rsidRPr="00E9077C">
        <w:rPr>
          <w:i/>
          <w:sz w:val="19"/>
          <w:szCs w:val="19"/>
        </w:rPr>
        <w:t>this</w:t>
      </w:r>
      <w:r w:rsidRPr="00E9077C">
        <w:rPr>
          <w:i/>
          <w:spacing w:val="-9"/>
          <w:sz w:val="19"/>
          <w:szCs w:val="19"/>
        </w:rPr>
        <w:t xml:space="preserve"> </w:t>
      </w:r>
      <w:r w:rsidRPr="00E9077C">
        <w:rPr>
          <w:i/>
          <w:sz w:val="19"/>
          <w:szCs w:val="19"/>
        </w:rPr>
        <w:t>Agreement,</w:t>
      </w:r>
      <w:r w:rsidRPr="00E9077C">
        <w:rPr>
          <w:i/>
          <w:spacing w:val="-8"/>
          <w:sz w:val="19"/>
          <w:szCs w:val="19"/>
        </w:rPr>
        <w:t xml:space="preserve"> </w:t>
      </w:r>
      <w:r w:rsidRPr="00E9077C">
        <w:rPr>
          <w:i/>
          <w:sz w:val="19"/>
          <w:szCs w:val="19"/>
        </w:rPr>
        <w:t>please</w:t>
      </w:r>
      <w:r w:rsidRPr="00E9077C">
        <w:rPr>
          <w:i/>
          <w:spacing w:val="-8"/>
          <w:sz w:val="19"/>
          <w:szCs w:val="19"/>
        </w:rPr>
        <w:t xml:space="preserve"> </w:t>
      </w:r>
      <w:r w:rsidRPr="00E9077C">
        <w:rPr>
          <w:i/>
          <w:sz w:val="19"/>
          <w:szCs w:val="19"/>
        </w:rPr>
        <w:t>attach</w:t>
      </w:r>
      <w:r w:rsidRPr="00E9077C">
        <w:rPr>
          <w:i/>
          <w:spacing w:val="-9"/>
          <w:sz w:val="19"/>
          <w:szCs w:val="19"/>
        </w:rPr>
        <w:t xml:space="preserve"> </w:t>
      </w:r>
      <w:r w:rsidRPr="00E9077C">
        <w:rPr>
          <w:i/>
          <w:sz w:val="19"/>
          <w:szCs w:val="19"/>
        </w:rPr>
        <w:t>an</w:t>
      </w:r>
      <w:r w:rsidRPr="00E9077C">
        <w:rPr>
          <w:i/>
          <w:spacing w:val="-8"/>
          <w:sz w:val="19"/>
          <w:szCs w:val="19"/>
        </w:rPr>
        <w:t xml:space="preserve"> </w:t>
      </w:r>
      <w:r w:rsidRPr="00E9077C">
        <w:rPr>
          <w:i/>
          <w:sz w:val="19"/>
          <w:szCs w:val="19"/>
        </w:rPr>
        <w:t>addendum</w:t>
      </w:r>
      <w:r w:rsidRPr="00E9077C">
        <w:rPr>
          <w:i/>
          <w:spacing w:val="-8"/>
          <w:sz w:val="19"/>
          <w:szCs w:val="19"/>
        </w:rPr>
        <w:t xml:space="preserve"> </w:t>
      </w:r>
      <w:r w:rsidRPr="00E9077C">
        <w:rPr>
          <w:i/>
          <w:sz w:val="19"/>
          <w:szCs w:val="19"/>
        </w:rPr>
        <w:t>to</w:t>
      </w:r>
      <w:r w:rsidRPr="00E9077C">
        <w:rPr>
          <w:i/>
          <w:spacing w:val="-9"/>
          <w:sz w:val="19"/>
          <w:szCs w:val="19"/>
        </w:rPr>
        <w:t xml:space="preserve"> </w:t>
      </w:r>
      <w:r w:rsidRPr="00E9077C">
        <w:rPr>
          <w:i/>
          <w:sz w:val="19"/>
          <w:szCs w:val="19"/>
        </w:rPr>
        <w:t>this</w:t>
      </w:r>
      <w:r w:rsidRPr="00E9077C">
        <w:rPr>
          <w:i/>
          <w:spacing w:val="-8"/>
          <w:sz w:val="19"/>
          <w:szCs w:val="19"/>
        </w:rPr>
        <w:t xml:space="preserve"> </w:t>
      </w:r>
      <w:r w:rsidRPr="00E9077C">
        <w:rPr>
          <w:i/>
          <w:sz w:val="19"/>
          <w:szCs w:val="19"/>
        </w:rPr>
        <w:t>Disclosure</w:t>
      </w:r>
      <w:r w:rsidRPr="00E9077C">
        <w:rPr>
          <w:i/>
          <w:w w:val="99"/>
          <w:sz w:val="19"/>
          <w:szCs w:val="19"/>
        </w:rPr>
        <w:t xml:space="preserve"> </w:t>
      </w:r>
      <w:r w:rsidRPr="00E9077C">
        <w:rPr>
          <w:i/>
          <w:sz w:val="19"/>
          <w:szCs w:val="19"/>
        </w:rPr>
        <w:t>Statement. An option to attach additional documents will be provided at the end of this form.</w:t>
      </w:r>
    </w:p>
    <w:p w14:paraId="4D681469" w14:textId="77777777" w:rsidR="00E9077C" w:rsidRPr="00E9077C" w:rsidRDefault="00E9077C" w:rsidP="00E9077C">
      <w:pPr>
        <w:ind w:left="360"/>
        <w:rPr>
          <w:i/>
          <w:sz w:val="19"/>
          <w:szCs w:val="19"/>
        </w:rPr>
      </w:pPr>
    </w:p>
    <w:p w14:paraId="2CE3EF44" w14:textId="77777777" w:rsidR="00E9077C" w:rsidRPr="00E9077C" w:rsidRDefault="00E9077C" w:rsidP="00E9077C">
      <w:pPr>
        <w:ind w:left="360"/>
        <w:rPr>
          <w:i/>
          <w:sz w:val="19"/>
          <w:szCs w:val="19"/>
        </w:rPr>
      </w:pPr>
    </w:p>
    <w:p w14:paraId="3F5EC57E" w14:textId="77777777" w:rsidR="00E9077C" w:rsidRPr="00E9077C" w:rsidRDefault="00E9077C" w:rsidP="00E9077C">
      <w:pPr>
        <w:ind w:left="360"/>
        <w:rPr>
          <w:i/>
          <w:sz w:val="19"/>
          <w:szCs w:val="19"/>
        </w:rPr>
      </w:pPr>
    </w:p>
    <w:p w14:paraId="371C0CBB" w14:textId="77777777" w:rsidR="00E9077C" w:rsidRPr="00E9077C" w:rsidRDefault="00E9077C" w:rsidP="00E9077C">
      <w:pPr>
        <w:widowControl w:val="0"/>
        <w:numPr>
          <w:ilvl w:val="0"/>
          <w:numId w:val="7"/>
        </w:numPr>
        <w:tabs>
          <w:tab w:val="left" w:pos="471"/>
        </w:tabs>
        <w:spacing w:after="160" w:line="259" w:lineRule="auto"/>
        <w:ind w:left="450"/>
        <w:outlineLvl w:val="0"/>
        <w:rPr>
          <w:b/>
          <w:bCs/>
          <w:sz w:val="19"/>
          <w:szCs w:val="19"/>
        </w:rPr>
      </w:pPr>
      <w:r w:rsidRPr="00E9077C">
        <w:rPr>
          <w:b/>
          <w:position w:val="1"/>
          <w:sz w:val="19"/>
          <w:szCs w:val="19"/>
        </w:rPr>
        <w:t>Have any paid</w:t>
      </w:r>
      <w:r w:rsidRPr="00E9077C">
        <w:rPr>
          <w:b/>
          <w:spacing w:val="-3"/>
          <w:position w:val="1"/>
          <w:sz w:val="19"/>
          <w:szCs w:val="19"/>
        </w:rPr>
        <w:t xml:space="preserve"> </w:t>
      </w:r>
      <w:r w:rsidRPr="00E9077C">
        <w:rPr>
          <w:b/>
          <w:position w:val="1"/>
          <w:sz w:val="19"/>
          <w:szCs w:val="19"/>
        </w:rPr>
        <w:t>consultants</w:t>
      </w:r>
      <w:r w:rsidRPr="00E9077C">
        <w:rPr>
          <w:b/>
          <w:spacing w:val="1"/>
          <w:position w:val="1"/>
          <w:sz w:val="19"/>
          <w:szCs w:val="19"/>
        </w:rPr>
        <w:t xml:space="preserve"> </w:t>
      </w:r>
      <w:r w:rsidRPr="00E9077C">
        <w:rPr>
          <w:b/>
          <w:position w:val="1"/>
          <w:sz w:val="19"/>
          <w:szCs w:val="19"/>
        </w:rPr>
        <w:t>and/or</w:t>
      </w:r>
      <w:r w:rsidRPr="00E9077C">
        <w:rPr>
          <w:b/>
          <w:spacing w:val="-2"/>
          <w:position w:val="1"/>
          <w:sz w:val="19"/>
          <w:szCs w:val="19"/>
        </w:rPr>
        <w:t xml:space="preserve"> </w:t>
      </w:r>
      <w:r w:rsidRPr="00E9077C">
        <w:rPr>
          <w:b/>
          <w:position w:val="1"/>
          <w:sz w:val="19"/>
          <w:szCs w:val="19"/>
        </w:rPr>
        <w:t>lobbyists assisted in obtaining</w:t>
      </w:r>
      <w:r w:rsidRPr="00E9077C">
        <w:rPr>
          <w:b/>
          <w:spacing w:val="-3"/>
          <w:position w:val="1"/>
          <w:sz w:val="19"/>
          <w:szCs w:val="19"/>
        </w:rPr>
        <w:t xml:space="preserve"> </w:t>
      </w:r>
      <w:r w:rsidRPr="00E9077C">
        <w:rPr>
          <w:b/>
          <w:position w:val="1"/>
          <w:sz w:val="19"/>
          <w:szCs w:val="19"/>
        </w:rPr>
        <w:t>the</w:t>
      </w:r>
      <w:r w:rsidRPr="00E9077C">
        <w:rPr>
          <w:b/>
          <w:spacing w:val="-3"/>
          <w:position w:val="1"/>
          <w:sz w:val="19"/>
          <w:szCs w:val="19"/>
        </w:rPr>
        <w:t xml:space="preserve"> </w:t>
      </w:r>
      <w:r w:rsidRPr="00E9077C">
        <w:rPr>
          <w:b/>
          <w:position w:val="1"/>
          <w:sz w:val="19"/>
          <w:szCs w:val="19"/>
        </w:rPr>
        <w:t xml:space="preserve">proposed Agreement?  </w:t>
      </w:r>
      <w:r w:rsidRPr="00E9077C">
        <w:rPr>
          <w:b/>
          <w:position w:val="1"/>
          <w:sz w:val="19"/>
          <w:szCs w:val="19"/>
        </w:rPr>
        <w:tab/>
      </w:r>
      <w:r w:rsidRPr="00E9077C">
        <w:rPr>
          <w:b/>
          <w:position w:val="1"/>
          <w:sz w:val="19"/>
          <w:szCs w:val="19"/>
        </w:rPr>
        <w:tab/>
      </w:r>
      <w:r w:rsidRPr="00E9077C">
        <w:rPr>
          <w:position w:val="1"/>
          <w:sz w:val="19"/>
          <w:szCs w:val="19"/>
        </w:rPr>
        <w:t>___Yes</w:t>
      </w:r>
      <w:r w:rsidRPr="00E9077C">
        <w:rPr>
          <w:position w:val="1"/>
          <w:sz w:val="19"/>
          <w:szCs w:val="19"/>
        </w:rPr>
        <w:tab/>
        <w:t>___No</w:t>
      </w:r>
    </w:p>
    <w:p w14:paraId="4A213DB8" w14:textId="77777777" w:rsidR="00E9077C" w:rsidRPr="00E9077C" w:rsidRDefault="00E9077C" w:rsidP="00E9077C">
      <w:pPr>
        <w:keepNext/>
        <w:tabs>
          <w:tab w:val="left" w:pos="471"/>
        </w:tabs>
        <w:ind w:left="450"/>
        <w:jc w:val="both"/>
        <w:outlineLvl w:val="0"/>
        <w:rPr>
          <w:bCs/>
          <w:sz w:val="19"/>
          <w:szCs w:val="19"/>
        </w:rPr>
      </w:pPr>
      <w:r w:rsidRPr="00E9077C">
        <w:rPr>
          <w:position w:val="1"/>
          <w:sz w:val="19"/>
          <w:szCs w:val="19"/>
        </w:rPr>
        <w:t>If yes, please provide the following information for each consultant or lobbyist.</w:t>
      </w:r>
    </w:p>
    <w:p w14:paraId="7849A93C" w14:textId="77777777" w:rsidR="00E9077C" w:rsidRPr="00E9077C" w:rsidRDefault="00E9077C" w:rsidP="00E9077C">
      <w:pPr>
        <w:spacing w:before="100" w:line="360" w:lineRule="auto"/>
        <w:ind w:left="471" w:right="9090"/>
        <w:rPr>
          <w:sz w:val="19"/>
          <w:szCs w:val="19"/>
        </w:rPr>
      </w:pPr>
      <w:r w:rsidRPr="00E9077C">
        <w:rPr>
          <w:sz w:val="19"/>
          <w:szCs w:val="19"/>
        </w:rPr>
        <w:t>Name: Address:</w:t>
      </w:r>
    </w:p>
    <w:p w14:paraId="3CEE6A7E" w14:textId="77777777" w:rsidR="00E9077C" w:rsidRPr="00E9077C" w:rsidRDefault="00E9077C" w:rsidP="00E9077C">
      <w:pPr>
        <w:spacing w:before="123" w:line="360" w:lineRule="auto"/>
        <w:ind w:left="451" w:right="9090" w:firstLine="20"/>
        <w:rPr>
          <w:sz w:val="19"/>
          <w:szCs w:val="19"/>
        </w:rPr>
      </w:pPr>
      <w:r w:rsidRPr="00E9077C">
        <w:rPr>
          <w:sz w:val="19"/>
          <w:szCs w:val="19"/>
        </w:rPr>
        <w:t>Name: Address:</w:t>
      </w:r>
    </w:p>
    <w:p w14:paraId="21783BD1" w14:textId="77777777" w:rsidR="00E9077C" w:rsidRPr="00E9077C" w:rsidRDefault="00E9077C" w:rsidP="00E9077C">
      <w:pPr>
        <w:ind w:left="446"/>
        <w:rPr>
          <w:i/>
          <w:sz w:val="19"/>
          <w:szCs w:val="19"/>
        </w:rPr>
      </w:pPr>
    </w:p>
    <w:p w14:paraId="1C9B84D0" w14:textId="77777777" w:rsidR="00E9077C" w:rsidRPr="00E9077C" w:rsidRDefault="00E9077C" w:rsidP="00E9077C">
      <w:pPr>
        <w:ind w:left="446"/>
        <w:rPr>
          <w:sz w:val="19"/>
          <w:szCs w:val="19"/>
        </w:rPr>
      </w:pPr>
      <w:r w:rsidRPr="00E9077C">
        <w:rPr>
          <w:i/>
          <w:sz w:val="19"/>
          <w:szCs w:val="19"/>
        </w:rPr>
        <w:t>If you</w:t>
      </w:r>
      <w:r w:rsidRPr="00E9077C">
        <w:rPr>
          <w:i/>
          <w:spacing w:val="1"/>
          <w:sz w:val="19"/>
          <w:szCs w:val="19"/>
        </w:rPr>
        <w:t xml:space="preserve"> </w:t>
      </w:r>
      <w:r w:rsidRPr="00E9077C">
        <w:rPr>
          <w:i/>
          <w:sz w:val="19"/>
          <w:szCs w:val="19"/>
        </w:rPr>
        <w:t>need</w:t>
      </w:r>
      <w:r w:rsidRPr="00E9077C">
        <w:rPr>
          <w:i/>
          <w:spacing w:val="1"/>
          <w:sz w:val="19"/>
          <w:szCs w:val="19"/>
        </w:rPr>
        <w:t xml:space="preserve"> </w:t>
      </w:r>
      <w:r w:rsidRPr="00E9077C">
        <w:rPr>
          <w:i/>
          <w:sz w:val="19"/>
          <w:szCs w:val="19"/>
        </w:rPr>
        <w:t>to</w:t>
      </w:r>
      <w:r w:rsidRPr="00E9077C">
        <w:rPr>
          <w:i/>
          <w:spacing w:val="-2"/>
          <w:sz w:val="19"/>
          <w:szCs w:val="19"/>
        </w:rPr>
        <w:t xml:space="preserve"> </w:t>
      </w:r>
      <w:r w:rsidRPr="00E9077C">
        <w:rPr>
          <w:i/>
          <w:sz w:val="19"/>
          <w:szCs w:val="19"/>
        </w:rPr>
        <w:t>provide further</w:t>
      </w:r>
      <w:r w:rsidRPr="00E9077C">
        <w:rPr>
          <w:i/>
          <w:spacing w:val="-3"/>
          <w:sz w:val="19"/>
          <w:szCs w:val="19"/>
        </w:rPr>
        <w:t xml:space="preserve"> </w:t>
      </w:r>
      <w:r w:rsidRPr="00E9077C">
        <w:rPr>
          <w:i/>
          <w:sz w:val="19"/>
          <w:szCs w:val="19"/>
        </w:rPr>
        <w:t>information</w:t>
      </w:r>
      <w:r w:rsidRPr="00E9077C">
        <w:rPr>
          <w:i/>
          <w:spacing w:val="1"/>
          <w:sz w:val="19"/>
          <w:szCs w:val="19"/>
        </w:rPr>
        <w:t xml:space="preserve"> </w:t>
      </w:r>
      <w:r w:rsidRPr="00E9077C">
        <w:rPr>
          <w:i/>
          <w:sz w:val="19"/>
          <w:szCs w:val="19"/>
        </w:rPr>
        <w:t>regarding</w:t>
      </w:r>
      <w:r w:rsidRPr="00E9077C">
        <w:rPr>
          <w:i/>
          <w:spacing w:val="-1"/>
          <w:sz w:val="19"/>
          <w:szCs w:val="19"/>
        </w:rPr>
        <w:t xml:space="preserve"> </w:t>
      </w:r>
      <w:r w:rsidRPr="00E9077C">
        <w:rPr>
          <w:i/>
          <w:sz w:val="19"/>
          <w:szCs w:val="19"/>
        </w:rPr>
        <w:t>paid</w:t>
      </w:r>
      <w:r w:rsidRPr="00E9077C">
        <w:rPr>
          <w:i/>
          <w:spacing w:val="1"/>
          <w:sz w:val="19"/>
          <w:szCs w:val="19"/>
        </w:rPr>
        <w:t xml:space="preserve"> </w:t>
      </w:r>
      <w:r w:rsidRPr="00E9077C">
        <w:rPr>
          <w:i/>
          <w:sz w:val="19"/>
          <w:szCs w:val="19"/>
        </w:rPr>
        <w:t>consultants</w:t>
      </w:r>
      <w:r w:rsidRPr="00E9077C">
        <w:rPr>
          <w:i/>
          <w:spacing w:val="-1"/>
          <w:sz w:val="19"/>
          <w:szCs w:val="19"/>
        </w:rPr>
        <w:t xml:space="preserve"> </w:t>
      </w:r>
      <w:r w:rsidRPr="00E9077C">
        <w:rPr>
          <w:i/>
          <w:sz w:val="19"/>
          <w:szCs w:val="19"/>
        </w:rPr>
        <w:t>and/or</w:t>
      </w:r>
      <w:r w:rsidRPr="00E9077C">
        <w:rPr>
          <w:i/>
          <w:spacing w:val="-1"/>
          <w:sz w:val="19"/>
          <w:szCs w:val="19"/>
        </w:rPr>
        <w:t xml:space="preserve"> </w:t>
      </w:r>
      <w:r w:rsidRPr="00E9077C">
        <w:rPr>
          <w:i/>
          <w:sz w:val="19"/>
          <w:szCs w:val="19"/>
        </w:rPr>
        <w:t>lobbyists</w:t>
      </w:r>
      <w:r w:rsidRPr="00E9077C">
        <w:rPr>
          <w:i/>
          <w:spacing w:val="-1"/>
          <w:sz w:val="19"/>
          <w:szCs w:val="19"/>
        </w:rPr>
        <w:t xml:space="preserve"> </w:t>
      </w:r>
      <w:r w:rsidRPr="00E9077C">
        <w:rPr>
          <w:i/>
          <w:sz w:val="19"/>
          <w:szCs w:val="19"/>
        </w:rPr>
        <w:t>utilized</w:t>
      </w:r>
      <w:r w:rsidRPr="00E9077C">
        <w:rPr>
          <w:i/>
          <w:spacing w:val="1"/>
          <w:sz w:val="19"/>
          <w:szCs w:val="19"/>
        </w:rPr>
        <w:t xml:space="preserve"> </w:t>
      </w:r>
      <w:r w:rsidRPr="00E9077C">
        <w:rPr>
          <w:i/>
          <w:sz w:val="19"/>
          <w:szCs w:val="19"/>
        </w:rPr>
        <w:t>to</w:t>
      </w:r>
      <w:r w:rsidRPr="00E9077C">
        <w:rPr>
          <w:i/>
          <w:spacing w:val="1"/>
          <w:sz w:val="19"/>
          <w:szCs w:val="19"/>
        </w:rPr>
        <w:t xml:space="preserve"> </w:t>
      </w:r>
      <w:r w:rsidRPr="00E9077C">
        <w:rPr>
          <w:i/>
          <w:sz w:val="19"/>
          <w:szCs w:val="19"/>
        </w:rPr>
        <w:t>obtain</w:t>
      </w:r>
      <w:r w:rsidRPr="00E9077C">
        <w:rPr>
          <w:i/>
          <w:spacing w:val="10"/>
          <w:sz w:val="19"/>
          <w:szCs w:val="19"/>
        </w:rPr>
        <w:t xml:space="preserve"> </w:t>
      </w:r>
      <w:r w:rsidRPr="00E9077C">
        <w:rPr>
          <w:i/>
          <w:sz w:val="19"/>
          <w:szCs w:val="19"/>
        </w:rPr>
        <w:t>the proposed</w:t>
      </w:r>
    </w:p>
    <w:p w14:paraId="1542E8C5" w14:textId="77777777" w:rsidR="00E9077C" w:rsidRPr="00E9077C" w:rsidRDefault="00E9077C" w:rsidP="00E9077C">
      <w:pPr>
        <w:ind w:left="446"/>
        <w:rPr>
          <w:i/>
          <w:sz w:val="19"/>
          <w:szCs w:val="19"/>
        </w:rPr>
      </w:pPr>
      <w:r w:rsidRPr="00E9077C">
        <w:rPr>
          <w:i/>
          <w:sz w:val="19"/>
          <w:szCs w:val="19"/>
        </w:rPr>
        <w:t>Agreement, please attach</w:t>
      </w:r>
      <w:r w:rsidRPr="00E9077C">
        <w:rPr>
          <w:i/>
          <w:spacing w:val="1"/>
          <w:sz w:val="19"/>
          <w:szCs w:val="19"/>
        </w:rPr>
        <w:t xml:space="preserve"> </w:t>
      </w:r>
      <w:r w:rsidRPr="00E9077C">
        <w:rPr>
          <w:i/>
          <w:sz w:val="19"/>
          <w:szCs w:val="19"/>
        </w:rPr>
        <w:t>an</w:t>
      </w:r>
      <w:r w:rsidRPr="00E9077C">
        <w:rPr>
          <w:i/>
          <w:spacing w:val="1"/>
          <w:sz w:val="19"/>
          <w:szCs w:val="19"/>
        </w:rPr>
        <w:t xml:space="preserve"> </w:t>
      </w:r>
      <w:r w:rsidRPr="00E9077C">
        <w:rPr>
          <w:i/>
          <w:sz w:val="19"/>
          <w:szCs w:val="19"/>
        </w:rPr>
        <w:t>addendum to</w:t>
      </w:r>
      <w:r w:rsidRPr="00E9077C">
        <w:rPr>
          <w:i/>
          <w:spacing w:val="-2"/>
          <w:sz w:val="19"/>
          <w:szCs w:val="19"/>
        </w:rPr>
        <w:t xml:space="preserve"> </w:t>
      </w:r>
      <w:r w:rsidRPr="00E9077C">
        <w:rPr>
          <w:i/>
          <w:sz w:val="19"/>
          <w:szCs w:val="19"/>
        </w:rPr>
        <w:t>this</w:t>
      </w:r>
      <w:r w:rsidRPr="00E9077C">
        <w:rPr>
          <w:i/>
          <w:spacing w:val="-1"/>
          <w:sz w:val="19"/>
          <w:szCs w:val="19"/>
        </w:rPr>
        <w:t xml:space="preserve"> </w:t>
      </w:r>
      <w:r w:rsidRPr="00E9077C">
        <w:rPr>
          <w:i/>
          <w:sz w:val="19"/>
          <w:szCs w:val="19"/>
        </w:rPr>
        <w:t>Disclosure Statement. An option to attach additional documents will be provided at the end of this form.</w:t>
      </w:r>
    </w:p>
    <w:p w14:paraId="42E892CD" w14:textId="77777777" w:rsidR="00E9077C" w:rsidRPr="00E9077C" w:rsidRDefault="00E9077C" w:rsidP="00E9077C">
      <w:pPr>
        <w:spacing w:before="60"/>
        <w:ind w:left="451"/>
        <w:rPr>
          <w:sz w:val="19"/>
          <w:szCs w:val="19"/>
        </w:rPr>
      </w:pPr>
    </w:p>
    <w:p w14:paraId="6F549604" w14:textId="77777777" w:rsidR="00E9077C" w:rsidRPr="00E9077C" w:rsidRDefault="00E9077C" w:rsidP="00E9077C">
      <w:pPr>
        <w:spacing w:before="10"/>
        <w:rPr>
          <w:i/>
          <w:sz w:val="19"/>
          <w:szCs w:val="19"/>
        </w:rPr>
      </w:pPr>
    </w:p>
    <w:p w14:paraId="1B0C059A" w14:textId="77777777" w:rsidR="00E9077C" w:rsidRPr="00E9077C" w:rsidRDefault="00E9077C" w:rsidP="00E9077C">
      <w:pPr>
        <w:widowControl w:val="0"/>
        <w:numPr>
          <w:ilvl w:val="0"/>
          <w:numId w:val="7"/>
        </w:numPr>
        <w:tabs>
          <w:tab w:val="left" w:pos="471"/>
        </w:tabs>
        <w:spacing w:after="160" w:line="259" w:lineRule="auto"/>
        <w:ind w:left="450"/>
        <w:outlineLvl w:val="0"/>
        <w:rPr>
          <w:b/>
          <w:bCs/>
          <w:sz w:val="19"/>
          <w:szCs w:val="19"/>
        </w:rPr>
      </w:pPr>
      <w:r w:rsidRPr="00E9077C">
        <w:rPr>
          <w:b/>
          <w:position w:val="1"/>
          <w:sz w:val="19"/>
          <w:szCs w:val="19"/>
        </w:rPr>
        <w:t xml:space="preserve">List any current litigation or administrative action that has been filed within the last 3 years, either state or federal, related to public or higher education construction or finance that the contractor or others associated with the firm may have against them.  </w:t>
      </w:r>
    </w:p>
    <w:p w14:paraId="1DDE37E0" w14:textId="77777777" w:rsidR="00E9077C" w:rsidRPr="00E9077C" w:rsidRDefault="00E9077C" w:rsidP="00E9077C">
      <w:pPr>
        <w:ind w:left="431" w:right="205"/>
        <w:jc w:val="both"/>
        <w:rPr>
          <w:sz w:val="19"/>
          <w:szCs w:val="19"/>
        </w:rPr>
      </w:pPr>
    </w:p>
    <w:p w14:paraId="711244CB" w14:textId="77777777" w:rsidR="00E9077C" w:rsidRPr="00E9077C" w:rsidRDefault="00E9077C" w:rsidP="00E9077C">
      <w:pPr>
        <w:ind w:left="431" w:right="205"/>
        <w:jc w:val="both"/>
        <w:rPr>
          <w:sz w:val="19"/>
          <w:szCs w:val="19"/>
        </w:rPr>
      </w:pPr>
    </w:p>
    <w:p w14:paraId="64E61754" w14:textId="77777777" w:rsidR="00E9077C" w:rsidRPr="00E9077C" w:rsidRDefault="00E9077C" w:rsidP="00E9077C">
      <w:pPr>
        <w:widowControl w:val="0"/>
        <w:numPr>
          <w:ilvl w:val="0"/>
          <w:numId w:val="7"/>
        </w:numPr>
        <w:spacing w:before="1" w:after="160" w:line="259" w:lineRule="auto"/>
        <w:ind w:left="450"/>
        <w:rPr>
          <w:b/>
          <w:sz w:val="19"/>
          <w:szCs w:val="19"/>
        </w:rPr>
      </w:pPr>
      <w:r w:rsidRPr="00E9077C">
        <w:rPr>
          <w:b/>
          <w:sz w:val="19"/>
          <w:szCs w:val="19"/>
        </w:rPr>
        <w:t>Do you need to attach an addendum?</w:t>
      </w:r>
      <w:r w:rsidRPr="00E9077C">
        <w:rPr>
          <w:b/>
          <w:sz w:val="19"/>
          <w:szCs w:val="19"/>
        </w:rPr>
        <w:tab/>
      </w:r>
      <w:r w:rsidRPr="00E9077C">
        <w:rPr>
          <w:b/>
          <w:sz w:val="19"/>
          <w:szCs w:val="19"/>
        </w:rPr>
        <w:tab/>
      </w:r>
      <w:r w:rsidRPr="00E9077C">
        <w:rPr>
          <w:sz w:val="19"/>
          <w:szCs w:val="19"/>
        </w:rPr>
        <w:t>___Yes</w:t>
      </w:r>
      <w:r w:rsidRPr="00E9077C">
        <w:rPr>
          <w:sz w:val="19"/>
          <w:szCs w:val="19"/>
        </w:rPr>
        <w:tab/>
        <w:t>___No</w:t>
      </w:r>
    </w:p>
    <w:p w14:paraId="6A19EDD2" w14:textId="77777777" w:rsidR="00E9077C" w:rsidRPr="00E9077C" w:rsidRDefault="00E9077C" w:rsidP="00E9077C">
      <w:pPr>
        <w:ind w:left="431" w:right="205"/>
        <w:jc w:val="both"/>
        <w:rPr>
          <w:i/>
          <w:sz w:val="19"/>
          <w:szCs w:val="19"/>
        </w:rPr>
      </w:pPr>
      <w:r w:rsidRPr="00E9077C">
        <w:rPr>
          <w:i/>
          <w:sz w:val="19"/>
          <w:szCs w:val="19"/>
        </w:rPr>
        <w:t xml:space="preserve">Select “Yes” to upload attachments to provide additional answers for any of the previous questions above.  </w:t>
      </w:r>
    </w:p>
    <w:p w14:paraId="55A2AC07" w14:textId="77777777" w:rsidR="00E9077C" w:rsidRPr="00E9077C" w:rsidRDefault="00E9077C" w:rsidP="00E9077C">
      <w:pPr>
        <w:ind w:left="431" w:right="205"/>
        <w:jc w:val="both"/>
        <w:rPr>
          <w:sz w:val="19"/>
          <w:szCs w:val="19"/>
        </w:rPr>
      </w:pPr>
    </w:p>
    <w:p w14:paraId="5CAE69B9" w14:textId="77777777" w:rsidR="00E9077C" w:rsidRPr="00E9077C" w:rsidRDefault="00E9077C" w:rsidP="00E9077C">
      <w:pPr>
        <w:ind w:left="431" w:right="205"/>
        <w:jc w:val="both"/>
        <w:rPr>
          <w:sz w:val="19"/>
          <w:szCs w:val="19"/>
        </w:rPr>
      </w:pPr>
    </w:p>
    <w:p w14:paraId="2A1ACE9A" w14:textId="77777777" w:rsidR="00E9077C" w:rsidRPr="00E9077C" w:rsidRDefault="00E9077C" w:rsidP="00E9077C">
      <w:pPr>
        <w:rPr>
          <w:sz w:val="19"/>
          <w:szCs w:val="19"/>
        </w:rPr>
      </w:pPr>
      <w:r w:rsidRPr="00E9077C">
        <w:rPr>
          <w:sz w:val="19"/>
          <w:szCs w:val="19"/>
        </w:rPr>
        <w:t>By signing below, I certify under oath and penalty of perjury that all statements on or attached to this form are true and correct to the best of my knowledge. By proposing or entering into an Agreement with UAS, I certify that no employee or official of UAS, nor any of their family members or any business with which they may be associated, will receive a benefit from this contract, except as has been disclosed, in writing herein.  I will promptly disclose any Relationship which may arise in the future, or any existing Relationship which may become known to me, and update this statement to disclose the same.</w:t>
      </w:r>
    </w:p>
    <w:p w14:paraId="6174AF1A" w14:textId="77777777" w:rsidR="00E9077C" w:rsidRPr="00E9077C" w:rsidRDefault="00E9077C" w:rsidP="00E9077C">
      <w:pPr>
        <w:rPr>
          <w:sz w:val="19"/>
          <w:szCs w:val="19"/>
        </w:rPr>
      </w:pPr>
    </w:p>
    <w:p w14:paraId="2B1A80DE" w14:textId="77777777" w:rsidR="00E9077C" w:rsidRPr="00E9077C" w:rsidRDefault="00E9077C" w:rsidP="00E9077C">
      <w:pPr>
        <w:spacing w:before="1"/>
        <w:rPr>
          <w:sz w:val="19"/>
          <w:szCs w:val="19"/>
        </w:rPr>
      </w:pPr>
    </w:p>
    <w:p w14:paraId="1FAF2EEE" w14:textId="444B7447" w:rsidR="001D4C3E" w:rsidRPr="001D4C3E" w:rsidRDefault="00E9077C" w:rsidP="00E9077C">
      <w:r w:rsidRPr="00E9077C">
        <w:rPr>
          <w:noProof/>
          <w:sz w:val="19"/>
          <w:szCs w:val="19"/>
        </w:rPr>
        <mc:AlternateContent>
          <mc:Choice Requires="wpg">
            <w:drawing>
              <wp:inline distT="0" distB="0" distL="0" distR="0" wp14:anchorId="08B42936" wp14:editId="029DA8D4">
                <wp:extent cx="6672580" cy="508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5080"/>
                          <a:chOff x="0" y="0"/>
                          <a:chExt cx="10508" cy="8"/>
                        </a:xfrm>
                      </wpg:grpSpPr>
                      <wpg:grpSp>
                        <wpg:cNvPr id="4" name="Group 3"/>
                        <wpg:cNvGrpSpPr>
                          <a:grpSpLocks/>
                        </wpg:cNvGrpSpPr>
                        <wpg:grpSpPr bwMode="auto">
                          <a:xfrm>
                            <a:off x="4" y="4"/>
                            <a:ext cx="10500" cy="2"/>
                            <a:chOff x="4" y="4"/>
                            <a:chExt cx="10500" cy="2"/>
                          </a:xfrm>
                        </wpg:grpSpPr>
                        <wps:wsp>
                          <wps:cNvPr id="5" name="Freeform 4"/>
                          <wps:cNvSpPr>
                            <a:spLocks/>
                          </wps:cNvSpPr>
                          <wps:spPr bwMode="auto">
                            <a:xfrm>
                              <a:off x="4" y="4"/>
                              <a:ext cx="10500" cy="2"/>
                            </a:xfrm>
                            <a:custGeom>
                              <a:avLst/>
                              <a:gdLst>
                                <a:gd name="T0" fmla="+- 0 4 4"/>
                                <a:gd name="T1" fmla="*/ T0 w 10500"/>
                                <a:gd name="T2" fmla="+- 0 10504 4"/>
                                <a:gd name="T3" fmla="*/ T2 w 10500"/>
                              </a:gdLst>
                              <a:ahLst/>
                              <a:cxnLst>
                                <a:cxn ang="0">
                                  <a:pos x="T1" y="0"/>
                                </a:cxn>
                                <a:cxn ang="0">
                                  <a:pos x="T3" y="0"/>
                                </a:cxn>
                              </a:cxnLst>
                              <a:rect l="0" t="0" r="r" b="b"/>
                              <a:pathLst>
                                <a:path w="10500">
                                  <a:moveTo>
                                    <a:pt x="0" y="0"/>
                                  </a:moveTo>
                                  <a:lnTo>
                                    <a:pt x="105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6EECC3" id="Group 3" o:spid="_x0000_s1026" style="width:525.4pt;height:.4pt;mso-position-horizontal-relative:char;mso-position-vertical-relative:line" coordsize="105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">
                <v:group id="_x0000_s1027" style="position:absolute;left:4;top:4;width:10500;height:2" coordorigin="4,4" coordsize="10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4;top:4;width:10500;height:2;visibility:visible;mso-wrap-style:square;v-text-anchor:top" coordsize="10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" path="m,l10500,e" filled="f" strokeweight=".4pt">
                    <v:path arrowok="t" o:connecttype="custom" o:connectlocs="0,0;10500,0" o:connectangles="0,0"/>
                  </v:shape>
                </v:group>
                <w10:anchorlock/>
              </v:group>
            </w:pict>
          </mc:Fallback>
        </mc:AlternateContent>
      </w:r>
      <w:r w:rsidR="00365971">
        <w:rPr>
          <w:w w:val="95"/>
          <w:sz w:val="19"/>
          <w:szCs w:val="19"/>
        </w:rPr>
        <w:t>Si</w:t>
      </w:r>
      <w:r w:rsidRPr="00E9077C">
        <w:rPr>
          <w:w w:val="95"/>
          <w:sz w:val="19"/>
          <w:szCs w:val="19"/>
        </w:rPr>
        <w:t>gnature</w:t>
      </w:r>
      <w:r w:rsidRPr="00E9077C">
        <w:rPr>
          <w:w w:val="95"/>
          <w:sz w:val="19"/>
          <w:szCs w:val="19"/>
        </w:rPr>
        <w:tab/>
      </w:r>
      <w:r w:rsidRPr="00E9077C">
        <w:rPr>
          <w:sz w:val="19"/>
          <w:szCs w:val="19"/>
        </w:rPr>
        <w:t>Date</w:t>
      </w:r>
      <w:bookmarkStart w:id="1" w:name="_GoBack"/>
      <w:bookmarkEnd w:id="1"/>
    </w:p>
    <w:sectPr w:rsidR="001D4C3E" w:rsidRPr="001D4C3E" w:rsidSect="00FE4C27">
      <w:headerReference w:type="default" r:id="rId24"/>
      <w:footerReference w:type="default" r:id="rId25"/>
      <w:pgSz w:w="12240" w:h="15840" w:code="1"/>
      <w:pgMar w:top="990" w:right="990" w:bottom="1440" w:left="900" w:header="36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9EF2D" w14:textId="77777777" w:rsidR="008C6F07" w:rsidRDefault="008C6F07">
      <w:r>
        <w:separator/>
      </w:r>
    </w:p>
  </w:endnote>
  <w:endnote w:type="continuationSeparator" w:id="0">
    <w:p w14:paraId="10111B04" w14:textId="77777777" w:rsidR="008C6F07" w:rsidRDefault="008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Brush Script Std">
    <w:altName w:val="Brush Script MT"/>
    <w:panose1 w:val="03060802040607070404"/>
    <w:charset w:val="00"/>
    <w:family w:val="script"/>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71D66" w14:textId="77777777" w:rsidR="00176593" w:rsidRDefault="00176593" w:rsidP="009977D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72A6A" w14:textId="77777777" w:rsidR="008C6F07" w:rsidRDefault="008C6F07">
      <w:r>
        <w:separator/>
      </w:r>
    </w:p>
  </w:footnote>
  <w:footnote w:type="continuationSeparator" w:id="0">
    <w:p w14:paraId="56D7F5C3" w14:textId="77777777" w:rsidR="008C6F07" w:rsidRDefault="008C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FB2A8" w14:textId="3CEF860B" w:rsidR="00176593" w:rsidRDefault="00176593">
    <w:pPr>
      <w:pStyle w:val="Header"/>
    </w:pPr>
    <w:r>
      <w:rPr>
        <w:noProof/>
      </w:rPr>
      <w:drawing>
        <wp:inline distT="0" distB="0" distL="0" distR="0" wp14:anchorId="21F04906" wp14:editId="74034809">
          <wp:extent cx="2790190"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190" cy="12763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20" w:hanging="360"/>
      </w:pPr>
      <w:rPr>
        <w:rFonts w:ascii="Trebuchet MS" w:hAnsi="Trebuchet MS" w:cs="Trebuchet MS"/>
        <w:b w:val="0"/>
        <w:bCs w:val="0"/>
        <w:w w:val="102"/>
        <w:sz w:val="20"/>
        <w:szCs w:val="20"/>
      </w:rPr>
    </w:lvl>
    <w:lvl w:ilvl="1">
      <w:start w:val="1"/>
      <w:numFmt w:val="upperLetter"/>
      <w:lvlText w:val="%2."/>
      <w:lvlJc w:val="left"/>
      <w:pPr>
        <w:ind w:left="1180" w:hanging="360"/>
      </w:pPr>
      <w:rPr>
        <w:rFonts w:ascii="Trebuchet MS" w:hAnsi="Trebuchet MS" w:cs="Trebuchet MS"/>
        <w:b w:val="0"/>
        <w:bCs w:val="0"/>
        <w:w w:val="95"/>
        <w:sz w:val="20"/>
        <w:szCs w:val="20"/>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1" w15:restartNumberingAfterBreak="0">
    <w:nsid w:val="00000403"/>
    <w:multiLevelType w:val="multilevel"/>
    <w:tmpl w:val="00000886"/>
    <w:lvl w:ilvl="0">
      <w:start w:val="6"/>
      <w:numFmt w:val="upperLetter"/>
      <w:lvlText w:val="%1."/>
      <w:lvlJc w:val="left"/>
      <w:pPr>
        <w:ind w:left="1180" w:hanging="360"/>
      </w:pPr>
      <w:rPr>
        <w:rFonts w:ascii="Trebuchet MS" w:hAnsi="Trebuchet MS" w:cs="Trebuchet MS"/>
        <w:b w:val="0"/>
        <w:bCs w:val="0"/>
        <w:w w:val="96"/>
        <w:sz w:val="20"/>
        <w:szCs w:val="20"/>
      </w:rPr>
    </w:lvl>
    <w:lvl w:ilvl="1">
      <w:numFmt w:val="bullet"/>
      <w:lvlText w:val="•"/>
      <w:lvlJc w:val="left"/>
      <w:pPr>
        <w:ind w:left="2018" w:hanging="360"/>
      </w:pPr>
    </w:lvl>
    <w:lvl w:ilvl="2">
      <w:numFmt w:val="bullet"/>
      <w:lvlText w:val="•"/>
      <w:lvlJc w:val="left"/>
      <w:pPr>
        <w:ind w:left="2856" w:hanging="360"/>
      </w:pPr>
    </w:lvl>
    <w:lvl w:ilvl="3">
      <w:numFmt w:val="bullet"/>
      <w:lvlText w:val="•"/>
      <w:lvlJc w:val="left"/>
      <w:pPr>
        <w:ind w:left="3694" w:hanging="360"/>
      </w:pPr>
    </w:lvl>
    <w:lvl w:ilvl="4">
      <w:numFmt w:val="bullet"/>
      <w:lvlText w:val="•"/>
      <w:lvlJc w:val="left"/>
      <w:pPr>
        <w:ind w:left="4532" w:hanging="360"/>
      </w:pPr>
    </w:lvl>
    <w:lvl w:ilvl="5">
      <w:numFmt w:val="bullet"/>
      <w:lvlText w:val="•"/>
      <w:lvlJc w:val="left"/>
      <w:pPr>
        <w:ind w:left="5370" w:hanging="360"/>
      </w:pPr>
    </w:lvl>
    <w:lvl w:ilvl="6">
      <w:numFmt w:val="bullet"/>
      <w:lvlText w:val="•"/>
      <w:lvlJc w:val="left"/>
      <w:pPr>
        <w:ind w:left="6208" w:hanging="360"/>
      </w:pPr>
    </w:lvl>
    <w:lvl w:ilvl="7">
      <w:numFmt w:val="bullet"/>
      <w:lvlText w:val="•"/>
      <w:lvlJc w:val="left"/>
      <w:pPr>
        <w:ind w:left="7046" w:hanging="360"/>
      </w:pPr>
    </w:lvl>
    <w:lvl w:ilvl="8">
      <w:numFmt w:val="bullet"/>
      <w:lvlText w:val="•"/>
      <w:lvlJc w:val="left"/>
      <w:pPr>
        <w:ind w:left="7884" w:hanging="360"/>
      </w:pPr>
    </w:lvl>
  </w:abstractNum>
  <w:abstractNum w:abstractNumId="2" w15:restartNumberingAfterBreak="0">
    <w:nsid w:val="00000404"/>
    <w:multiLevelType w:val="multilevel"/>
    <w:tmpl w:val="00000887"/>
    <w:lvl w:ilvl="0">
      <w:start w:val="3"/>
      <w:numFmt w:val="decimal"/>
      <w:lvlText w:val="%1."/>
      <w:lvlJc w:val="left"/>
      <w:pPr>
        <w:ind w:left="820" w:hanging="360"/>
      </w:pPr>
      <w:rPr>
        <w:rFonts w:ascii="Trebuchet MS" w:hAnsi="Trebuchet MS" w:cs="Trebuchet MS"/>
        <w:b w:val="0"/>
        <w:bCs w:val="0"/>
        <w:w w:val="102"/>
        <w:sz w:val="20"/>
        <w:szCs w:val="20"/>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3" w15:restartNumberingAfterBreak="0">
    <w:nsid w:val="00000405"/>
    <w:multiLevelType w:val="multilevel"/>
    <w:tmpl w:val="00000888"/>
    <w:lvl w:ilvl="0">
      <w:start w:val="2"/>
      <w:numFmt w:val="upperLetter"/>
      <w:lvlText w:val="%1."/>
      <w:lvlJc w:val="left"/>
      <w:pPr>
        <w:ind w:left="1180" w:hanging="360"/>
      </w:pPr>
      <w:rPr>
        <w:rFonts w:ascii="Trebuchet MS" w:hAnsi="Trebuchet MS" w:cs="Trebuchet MS"/>
        <w:b w:val="0"/>
        <w:bCs w:val="0"/>
        <w:spacing w:val="-1"/>
        <w:w w:val="104"/>
        <w:sz w:val="20"/>
        <w:szCs w:val="20"/>
      </w:rPr>
    </w:lvl>
    <w:lvl w:ilvl="1">
      <w:numFmt w:val="bullet"/>
      <w:lvlText w:val="•"/>
      <w:lvlJc w:val="left"/>
      <w:pPr>
        <w:ind w:left="2018" w:hanging="360"/>
      </w:pPr>
    </w:lvl>
    <w:lvl w:ilvl="2">
      <w:numFmt w:val="bullet"/>
      <w:lvlText w:val="•"/>
      <w:lvlJc w:val="left"/>
      <w:pPr>
        <w:ind w:left="2856" w:hanging="360"/>
      </w:pPr>
    </w:lvl>
    <w:lvl w:ilvl="3">
      <w:numFmt w:val="bullet"/>
      <w:lvlText w:val="•"/>
      <w:lvlJc w:val="left"/>
      <w:pPr>
        <w:ind w:left="3694" w:hanging="360"/>
      </w:pPr>
    </w:lvl>
    <w:lvl w:ilvl="4">
      <w:numFmt w:val="bullet"/>
      <w:lvlText w:val="•"/>
      <w:lvlJc w:val="left"/>
      <w:pPr>
        <w:ind w:left="4532" w:hanging="360"/>
      </w:pPr>
    </w:lvl>
    <w:lvl w:ilvl="5">
      <w:numFmt w:val="bullet"/>
      <w:lvlText w:val="•"/>
      <w:lvlJc w:val="left"/>
      <w:pPr>
        <w:ind w:left="5370" w:hanging="360"/>
      </w:pPr>
    </w:lvl>
    <w:lvl w:ilvl="6">
      <w:numFmt w:val="bullet"/>
      <w:lvlText w:val="•"/>
      <w:lvlJc w:val="left"/>
      <w:pPr>
        <w:ind w:left="6208" w:hanging="360"/>
      </w:pPr>
    </w:lvl>
    <w:lvl w:ilvl="7">
      <w:numFmt w:val="bullet"/>
      <w:lvlText w:val="•"/>
      <w:lvlJc w:val="left"/>
      <w:pPr>
        <w:ind w:left="7046" w:hanging="360"/>
      </w:pPr>
    </w:lvl>
    <w:lvl w:ilvl="8">
      <w:numFmt w:val="bullet"/>
      <w:lvlText w:val="•"/>
      <w:lvlJc w:val="left"/>
      <w:pPr>
        <w:ind w:left="7884" w:hanging="360"/>
      </w:pPr>
    </w:lvl>
  </w:abstractNum>
  <w:abstractNum w:abstractNumId="4" w15:restartNumberingAfterBreak="0">
    <w:nsid w:val="00000406"/>
    <w:multiLevelType w:val="multilevel"/>
    <w:tmpl w:val="00000889"/>
    <w:lvl w:ilvl="0">
      <w:start w:val="2"/>
      <w:numFmt w:val="decimal"/>
      <w:lvlText w:val="%1."/>
      <w:lvlJc w:val="left"/>
      <w:pPr>
        <w:ind w:left="820" w:hanging="360"/>
      </w:pPr>
      <w:rPr>
        <w:rFonts w:ascii="Trebuchet MS" w:hAnsi="Trebuchet MS" w:cs="Trebuchet MS"/>
        <w:b w:val="0"/>
        <w:bCs w:val="0"/>
        <w:w w:val="102"/>
        <w:sz w:val="20"/>
        <w:szCs w:val="20"/>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5" w15:restartNumberingAfterBreak="0">
    <w:nsid w:val="00000409"/>
    <w:multiLevelType w:val="multilevel"/>
    <w:tmpl w:val="E99C9C0C"/>
    <w:lvl w:ilvl="0">
      <w:start w:val="1"/>
      <w:numFmt w:val="decimal"/>
      <w:lvlText w:val="%1."/>
      <w:lvlJc w:val="left"/>
      <w:pPr>
        <w:ind w:left="820" w:hanging="360"/>
      </w:pPr>
      <w:rPr>
        <w:rFonts w:ascii="Trebuchet MS" w:hAnsi="Trebuchet MS" w:cs="Trebuchet MS" w:hint="default"/>
        <w:b w:val="0"/>
        <w:bCs w:val="0"/>
        <w:w w:val="102"/>
        <w:sz w:val="20"/>
        <w:szCs w:val="20"/>
      </w:rPr>
    </w:lvl>
    <w:lvl w:ilvl="1">
      <w:start w:val="1"/>
      <w:numFmt w:val="upperLetter"/>
      <w:lvlText w:val="%2."/>
      <w:lvlJc w:val="left"/>
      <w:pPr>
        <w:ind w:left="1180" w:hanging="360"/>
      </w:pPr>
      <w:rPr>
        <w:rFonts w:ascii="Trebuchet MS" w:hAnsi="Trebuchet MS" w:cs="Trebuchet MS" w:hint="default"/>
        <w:b w:val="0"/>
        <w:bCs w:val="0"/>
        <w:w w:val="95"/>
        <w:sz w:val="20"/>
        <w:szCs w:val="20"/>
      </w:rPr>
    </w:lvl>
    <w:lvl w:ilvl="2">
      <w:start w:val="1"/>
      <w:numFmt w:val="decimal"/>
      <w:lvlText w:val="%3)"/>
      <w:lvlJc w:val="left"/>
      <w:pPr>
        <w:ind w:left="1540" w:hanging="360"/>
      </w:pPr>
      <w:rPr>
        <w:rFonts w:ascii="Trebuchet MS" w:hAnsi="Trebuchet MS" w:cs="Trebuchet MS" w:hint="default"/>
        <w:b w:val="0"/>
        <w:bCs w:val="0"/>
        <w:w w:val="105"/>
        <w:sz w:val="20"/>
        <w:szCs w:val="20"/>
      </w:rPr>
    </w:lvl>
    <w:lvl w:ilvl="3">
      <w:start w:val="1"/>
      <w:numFmt w:val="lowerLetter"/>
      <w:lvlText w:val="%4."/>
      <w:lvlJc w:val="left"/>
      <w:pPr>
        <w:ind w:left="1900" w:hanging="360"/>
      </w:pPr>
      <w:rPr>
        <w:rFonts w:ascii="Trebuchet MS" w:hAnsi="Trebuchet MS" w:cs="Trebuchet MS" w:hint="default"/>
        <w:b w:val="0"/>
        <w:bCs w:val="0"/>
        <w:w w:val="90"/>
        <w:sz w:val="20"/>
        <w:szCs w:val="20"/>
      </w:rPr>
    </w:lvl>
    <w:lvl w:ilvl="4">
      <w:numFmt w:val="bullet"/>
      <w:lvlText w:val="•"/>
      <w:lvlJc w:val="left"/>
      <w:pPr>
        <w:ind w:left="2994" w:hanging="360"/>
      </w:pPr>
      <w:rPr>
        <w:rFonts w:hint="default"/>
      </w:rPr>
    </w:lvl>
    <w:lvl w:ilvl="5">
      <w:numFmt w:val="bullet"/>
      <w:lvlText w:val="•"/>
      <w:lvlJc w:val="left"/>
      <w:pPr>
        <w:ind w:left="4088" w:hanging="360"/>
      </w:pPr>
      <w:rPr>
        <w:rFonts w:hint="default"/>
      </w:rPr>
    </w:lvl>
    <w:lvl w:ilvl="6">
      <w:numFmt w:val="bullet"/>
      <w:lvlText w:val="•"/>
      <w:lvlJc w:val="left"/>
      <w:pPr>
        <w:ind w:left="5182" w:hanging="360"/>
      </w:pPr>
      <w:rPr>
        <w:rFonts w:hint="default"/>
      </w:rPr>
    </w:lvl>
    <w:lvl w:ilvl="7">
      <w:numFmt w:val="bullet"/>
      <w:lvlText w:val="•"/>
      <w:lvlJc w:val="left"/>
      <w:pPr>
        <w:ind w:left="6277" w:hanging="360"/>
      </w:pPr>
      <w:rPr>
        <w:rFonts w:hint="default"/>
      </w:rPr>
    </w:lvl>
    <w:lvl w:ilvl="8">
      <w:numFmt w:val="bullet"/>
      <w:lvlText w:val="•"/>
      <w:lvlJc w:val="left"/>
      <w:pPr>
        <w:ind w:left="7371" w:hanging="360"/>
      </w:pPr>
      <w:rPr>
        <w:rFonts w:hint="default"/>
      </w:rPr>
    </w:lvl>
  </w:abstractNum>
  <w:abstractNum w:abstractNumId="6" w15:restartNumberingAfterBreak="0">
    <w:nsid w:val="00000411"/>
    <w:multiLevelType w:val="multilevel"/>
    <w:tmpl w:val="00000894"/>
    <w:lvl w:ilvl="0">
      <w:start w:val="1"/>
      <w:numFmt w:val="decimal"/>
      <w:lvlText w:val="%1."/>
      <w:lvlJc w:val="left"/>
      <w:pPr>
        <w:ind w:left="820" w:hanging="360"/>
      </w:pPr>
      <w:rPr>
        <w:rFonts w:ascii="Trebuchet MS" w:hAnsi="Trebuchet MS" w:cs="Trebuchet MS"/>
        <w:b w:val="0"/>
        <w:bCs w:val="0"/>
        <w:w w:val="102"/>
        <w:sz w:val="20"/>
        <w:szCs w:val="20"/>
      </w:rPr>
    </w:lvl>
    <w:lvl w:ilvl="1">
      <w:start w:val="1"/>
      <w:numFmt w:val="upperLetter"/>
      <w:lvlText w:val="%2."/>
      <w:lvlJc w:val="left"/>
      <w:pPr>
        <w:ind w:left="1180" w:hanging="360"/>
      </w:pPr>
      <w:rPr>
        <w:rFonts w:ascii="Trebuchet MS" w:hAnsi="Trebuchet MS" w:cs="Trebuchet MS"/>
        <w:b w:val="0"/>
        <w:bCs w:val="0"/>
        <w:w w:val="95"/>
        <w:sz w:val="20"/>
        <w:szCs w:val="20"/>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7" w15:restartNumberingAfterBreak="0">
    <w:nsid w:val="00000412"/>
    <w:multiLevelType w:val="multilevel"/>
    <w:tmpl w:val="00000895"/>
    <w:lvl w:ilvl="0">
      <w:start w:val="2"/>
      <w:numFmt w:val="decimal"/>
      <w:lvlText w:val="%1."/>
      <w:lvlJc w:val="left"/>
      <w:pPr>
        <w:ind w:left="820" w:hanging="360"/>
      </w:pPr>
      <w:rPr>
        <w:rFonts w:ascii="Trebuchet MS" w:hAnsi="Trebuchet MS" w:cs="Trebuchet MS"/>
        <w:b w:val="0"/>
        <w:bCs w:val="0"/>
        <w:w w:val="102"/>
        <w:sz w:val="20"/>
        <w:szCs w:val="20"/>
      </w:rPr>
    </w:lvl>
    <w:lvl w:ilvl="1">
      <w:start w:val="1"/>
      <w:numFmt w:val="upperLetter"/>
      <w:lvlText w:val="%2."/>
      <w:lvlJc w:val="left"/>
      <w:pPr>
        <w:ind w:left="1180" w:hanging="360"/>
      </w:pPr>
      <w:rPr>
        <w:rFonts w:ascii="Trebuchet MS" w:hAnsi="Trebuchet MS" w:cs="Trebuchet MS"/>
        <w:b w:val="0"/>
        <w:bCs w:val="0"/>
        <w:w w:val="95"/>
        <w:sz w:val="20"/>
        <w:szCs w:val="20"/>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8" w15:restartNumberingAfterBreak="0">
    <w:nsid w:val="00000413"/>
    <w:multiLevelType w:val="multilevel"/>
    <w:tmpl w:val="00000896"/>
    <w:lvl w:ilvl="0">
      <w:start w:val="1"/>
      <w:numFmt w:val="decimal"/>
      <w:lvlText w:val="%1."/>
      <w:lvlJc w:val="left"/>
      <w:pPr>
        <w:ind w:left="820" w:hanging="360"/>
      </w:pPr>
      <w:rPr>
        <w:rFonts w:ascii="Trebuchet MS" w:hAnsi="Trebuchet MS" w:cs="Trebuchet MS"/>
        <w:b w:val="0"/>
        <w:bCs w:val="0"/>
        <w:w w:val="102"/>
        <w:sz w:val="20"/>
        <w:szCs w:val="20"/>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9" w15:restartNumberingAfterBreak="0">
    <w:nsid w:val="01471F4A"/>
    <w:multiLevelType w:val="multilevel"/>
    <w:tmpl w:val="00000885"/>
    <w:lvl w:ilvl="0">
      <w:start w:val="1"/>
      <w:numFmt w:val="decimal"/>
      <w:lvlText w:val="%1."/>
      <w:lvlJc w:val="left"/>
      <w:pPr>
        <w:ind w:left="820" w:hanging="360"/>
      </w:pPr>
      <w:rPr>
        <w:rFonts w:ascii="Trebuchet MS" w:hAnsi="Trebuchet MS" w:cs="Trebuchet MS"/>
        <w:b w:val="0"/>
        <w:bCs w:val="0"/>
        <w:w w:val="102"/>
        <w:sz w:val="20"/>
        <w:szCs w:val="20"/>
      </w:rPr>
    </w:lvl>
    <w:lvl w:ilvl="1">
      <w:start w:val="1"/>
      <w:numFmt w:val="upperLetter"/>
      <w:lvlText w:val="%2."/>
      <w:lvlJc w:val="left"/>
      <w:pPr>
        <w:ind w:left="1180" w:hanging="360"/>
      </w:pPr>
      <w:rPr>
        <w:rFonts w:ascii="Trebuchet MS" w:hAnsi="Trebuchet MS" w:cs="Trebuchet MS"/>
        <w:b w:val="0"/>
        <w:bCs w:val="0"/>
        <w:w w:val="95"/>
        <w:sz w:val="20"/>
        <w:szCs w:val="20"/>
      </w:rPr>
    </w:lvl>
    <w:lvl w:ilvl="2">
      <w:numFmt w:val="bullet"/>
      <w:lvlText w:val="•"/>
      <w:lvlJc w:val="left"/>
      <w:pPr>
        <w:ind w:left="2111" w:hanging="360"/>
      </w:pPr>
    </w:lvl>
    <w:lvl w:ilvl="3">
      <w:numFmt w:val="bullet"/>
      <w:lvlText w:val="•"/>
      <w:lvlJc w:val="left"/>
      <w:pPr>
        <w:ind w:left="3042" w:hanging="360"/>
      </w:pPr>
    </w:lvl>
    <w:lvl w:ilvl="4">
      <w:numFmt w:val="bullet"/>
      <w:lvlText w:val="•"/>
      <w:lvlJc w:val="left"/>
      <w:pPr>
        <w:ind w:left="3973" w:hanging="360"/>
      </w:pPr>
    </w:lvl>
    <w:lvl w:ilvl="5">
      <w:numFmt w:val="bullet"/>
      <w:lvlText w:val="•"/>
      <w:lvlJc w:val="left"/>
      <w:pPr>
        <w:ind w:left="4904" w:hanging="360"/>
      </w:pPr>
    </w:lvl>
    <w:lvl w:ilvl="6">
      <w:numFmt w:val="bullet"/>
      <w:lvlText w:val="•"/>
      <w:lvlJc w:val="left"/>
      <w:pPr>
        <w:ind w:left="5835" w:hanging="360"/>
      </w:pPr>
    </w:lvl>
    <w:lvl w:ilvl="7">
      <w:numFmt w:val="bullet"/>
      <w:lvlText w:val="•"/>
      <w:lvlJc w:val="left"/>
      <w:pPr>
        <w:ind w:left="6766" w:hanging="360"/>
      </w:pPr>
    </w:lvl>
    <w:lvl w:ilvl="8">
      <w:numFmt w:val="bullet"/>
      <w:lvlText w:val="•"/>
      <w:lvlJc w:val="left"/>
      <w:pPr>
        <w:ind w:left="7697" w:hanging="360"/>
      </w:pPr>
    </w:lvl>
  </w:abstractNum>
  <w:abstractNum w:abstractNumId="10" w15:restartNumberingAfterBreak="0">
    <w:nsid w:val="10F4060E"/>
    <w:multiLevelType w:val="hybridMultilevel"/>
    <w:tmpl w:val="33744908"/>
    <w:lvl w:ilvl="0" w:tplc="48CC3316">
      <w:start w:val="1"/>
      <w:numFmt w:val="upperRoman"/>
      <w:lvlText w:val="%1."/>
      <w:lvlJc w:val="left"/>
      <w:pPr>
        <w:ind w:left="810" w:hanging="360"/>
      </w:pPr>
      <w:rPr>
        <w:rFonts w:ascii="Calibri" w:eastAsia="Calibri" w:hAnsi="Calibri" w:cs="Calibri" w:hint="default"/>
        <w:b/>
        <w:bCs/>
        <w:spacing w:val="0"/>
        <w:w w:val="100"/>
        <w:sz w:val="22"/>
        <w:szCs w:val="22"/>
        <w:lang w:val="en-US" w:eastAsia="en-US" w:bidi="en-US"/>
      </w:rPr>
    </w:lvl>
    <w:lvl w:ilvl="1" w:tplc="1C264196">
      <w:start w:val="1"/>
      <w:numFmt w:val="upperLetter"/>
      <w:lvlText w:val="%2."/>
      <w:lvlJc w:val="left"/>
      <w:pPr>
        <w:ind w:left="1170" w:hanging="360"/>
      </w:pPr>
      <w:rPr>
        <w:b/>
        <w:bCs/>
        <w:w w:val="100"/>
        <w:lang w:val="en-US" w:eastAsia="en-US" w:bidi="en-US"/>
      </w:rPr>
    </w:lvl>
    <w:lvl w:ilvl="2" w:tplc="914ED256">
      <w:start w:val="1"/>
      <w:numFmt w:val="decimal"/>
      <w:lvlText w:val="%3."/>
      <w:lvlJc w:val="left"/>
      <w:pPr>
        <w:ind w:left="1642" w:hanging="452"/>
      </w:pPr>
      <w:rPr>
        <w:b/>
        <w:bCs/>
        <w:w w:val="100"/>
        <w:lang w:val="en-US" w:eastAsia="en-US" w:bidi="en-US"/>
      </w:rPr>
    </w:lvl>
    <w:lvl w:ilvl="3" w:tplc="E9527080">
      <w:start w:val="1"/>
      <w:numFmt w:val="lowerLetter"/>
      <w:lvlText w:val="%4."/>
      <w:lvlJc w:val="left"/>
      <w:pPr>
        <w:ind w:left="2002" w:hanging="360"/>
      </w:pPr>
      <w:rPr>
        <w:b/>
        <w:bCs/>
        <w:spacing w:val="-1"/>
        <w:w w:val="100"/>
        <w:lang w:val="en-US" w:eastAsia="en-US" w:bidi="en-US"/>
      </w:rPr>
    </w:lvl>
    <w:lvl w:ilvl="4" w:tplc="79BA6CEE">
      <w:numFmt w:val="bullet"/>
      <w:lvlText w:val=""/>
      <w:lvlJc w:val="left"/>
      <w:pPr>
        <w:ind w:left="2271" w:hanging="269"/>
      </w:pPr>
      <w:rPr>
        <w:rFonts w:ascii="Symbol" w:eastAsia="Symbol" w:hAnsi="Symbol" w:cs="Symbol" w:hint="default"/>
        <w:w w:val="100"/>
        <w:sz w:val="22"/>
        <w:szCs w:val="22"/>
        <w:lang w:val="en-US" w:eastAsia="en-US" w:bidi="en-US"/>
      </w:rPr>
    </w:lvl>
    <w:lvl w:ilvl="5" w:tplc="726AA628">
      <w:numFmt w:val="bullet"/>
      <w:lvlText w:val="•"/>
      <w:lvlJc w:val="left"/>
      <w:pPr>
        <w:ind w:left="1880" w:hanging="269"/>
      </w:pPr>
      <w:rPr>
        <w:lang w:val="en-US" w:eastAsia="en-US" w:bidi="en-US"/>
      </w:rPr>
    </w:lvl>
    <w:lvl w:ilvl="6" w:tplc="FD6A96FA">
      <w:numFmt w:val="bullet"/>
      <w:lvlText w:val="•"/>
      <w:lvlJc w:val="left"/>
      <w:pPr>
        <w:ind w:left="1920" w:hanging="269"/>
      </w:pPr>
      <w:rPr>
        <w:lang w:val="en-US" w:eastAsia="en-US" w:bidi="en-US"/>
      </w:rPr>
    </w:lvl>
    <w:lvl w:ilvl="7" w:tplc="786E7F06">
      <w:numFmt w:val="bullet"/>
      <w:lvlText w:val="•"/>
      <w:lvlJc w:val="left"/>
      <w:pPr>
        <w:ind w:left="2000" w:hanging="269"/>
      </w:pPr>
      <w:rPr>
        <w:lang w:val="en-US" w:eastAsia="en-US" w:bidi="en-US"/>
      </w:rPr>
    </w:lvl>
    <w:lvl w:ilvl="8" w:tplc="7E54F622">
      <w:numFmt w:val="bullet"/>
      <w:lvlText w:val="•"/>
      <w:lvlJc w:val="left"/>
      <w:pPr>
        <w:ind w:left="2280" w:hanging="269"/>
      </w:pPr>
      <w:rPr>
        <w:lang w:val="en-US" w:eastAsia="en-US" w:bidi="en-US"/>
      </w:rPr>
    </w:lvl>
  </w:abstractNum>
  <w:abstractNum w:abstractNumId="11"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6934DA"/>
    <w:multiLevelType w:val="hybridMultilevel"/>
    <w:tmpl w:val="5C9EA5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8D32FB"/>
    <w:multiLevelType w:val="hybridMultilevel"/>
    <w:tmpl w:val="38929E4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17B60E16">
      <w:start w:val="1"/>
      <w:numFmt w:val="upp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515A80"/>
    <w:multiLevelType w:val="hybridMultilevel"/>
    <w:tmpl w:val="73AC1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AF1DCD"/>
    <w:multiLevelType w:val="hybridMultilevel"/>
    <w:tmpl w:val="F9480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F730C"/>
    <w:multiLevelType w:val="hybridMultilevel"/>
    <w:tmpl w:val="A816EB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D4109A"/>
    <w:multiLevelType w:val="multilevel"/>
    <w:tmpl w:val="FC8E6746"/>
    <w:lvl w:ilvl="0">
      <w:start w:val="1"/>
      <w:numFmt w:val="decimal"/>
      <w:lvlText w:val="%1."/>
      <w:lvlJc w:val="left"/>
      <w:pPr>
        <w:ind w:left="820" w:hanging="360"/>
      </w:pPr>
      <w:rPr>
        <w:rFonts w:ascii="Trebuchet MS" w:hAnsi="Trebuchet MS" w:cs="Trebuchet MS" w:hint="default"/>
        <w:b w:val="0"/>
        <w:bCs w:val="0"/>
        <w:w w:val="102"/>
        <w:sz w:val="20"/>
        <w:szCs w:val="20"/>
      </w:rPr>
    </w:lvl>
    <w:lvl w:ilvl="1">
      <w:numFmt w:val="bullet"/>
      <w:lvlText w:val="•"/>
      <w:lvlJc w:val="left"/>
      <w:pPr>
        <w:ind w:left="1694" w:hanging="360"/>
      </w:pPr>
      <w:rPr>
        <w:rFonts w:hint="default"/>
      </w:rPr>
    </w:lvl>
    <w:lvl w:ilvl="2">
      <w:numFmt w:val="bullet"/>
      <w:lvlText w:val="•"/>
      <w:lvlJc w:val="left"/>
      <w:pPr>
        <w:ind w:left="2568" w:hanging="360"/>
      </w:pPr>
      <w:rPr>
        <w:rFonts w:hint="default"/>
      </w:rPr>
    </w:lvl>
    <w:lvl w:ilvl="3">
      <w:numFmt w:val="bullet"/>
      <w:lvlText w:val="•"/>
      <w:lvlJc w:val="left"/>
      <w:pPr>
        <w:ind w:left="3442" w:hanging="360"/>
      </w:pPr>
      <w:rPr>
        <w:rFonts w:hint="default"/>
      </w:rPr>
    </w:lvl>
    <w:lvl w:ilvl="4">
      <w:numFmt w:val="bullet"/>
      <w:lvlText w:val="•"/>
      <w:lvlJc w:val="left"/>
      <w:pPr>
        <w:ind w:left="4316" w:hanging="360"/>
      </w:pPr>
      <w:rPr>
        <w:rFonts w:hint="default"/>
      </w:rPr>
    </w:lvl>
    <w:lvl w:ilvl="5">
      <w:numFmt w:val="bullet"/>
      <w:lvlText w:val="•"/>
      <w:lvlJc w:val="left"/>
      <w:pPr>
        <w:ind w:left="5190" w:hanging="360"/>
      </w:pPr>
      <w:rPr>
        <w:rFonts w:hint="default"/>
      </w:rPr>
    </w:lvl>
    <w:lvl w:ilvl="6">
      <w:numFmt w:val="bullet"/>
      <w:lvlText w:val="•"/>
      <w:lvlJc w:val="left"/>
      <w:pPr>
        <w:ind w:left="6064" w:hanging="360"/>
      </w:pPr>
      <w:rPr>
        <w:rFonts w:hint="default"/>
      </w:rPr>
    </w:lvl>
    <w:lvl w:ilvl="7">
      <w:numFmt w:val="bullet"/>
      <w:lvlText w:val="•"/>
      <w:lvlJc w:val="left"/>
      <w:pPr>
        <w:ind w:left="6938" w:hanging="360"/>
      </w:pPr>
      <w:rPr>
        <w:rFonts w:hint="default"/>
      </w:rPr>
    </w:lvl>
    <w:lvl w:ilvl="8">
      <w:numFmt w:val="bullet"/>
      <w:lvlText w:val="•"/>
      <w:lvlJc w:val="left"/>
      <w:pPr>
        <w:ind w:left="7812" w:hanging="360"/>
      </w:pPr>
      <w:rPr>
        <w:rFonts w:hint="default"/>
      </w:rPr>
    </w:lvl>
  </w:abstractNum>
  <w:abstractNum w:abstractNumId="18" w15:restartNumberingAfterBreak="0">
    <w:nsid w:val="365F08E2"/>
    <w:multiLevelType w:val="multilevel"/>
    <w:tmpl w:val="94B2F98A"/>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asciiTheme="minorHAnsi" w:hAnsiTheme="minorHAnsi" w:hint="default"/>
        <w:b/>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38D632F2"/>
    <w:multiLevelType w:val="hybridMultilevel"/>
    <w:tmpl w:val="7C44D94C"/>
    <w:lvl w:ilvl="0" w:tplc="C7B0697C">
      <w:start w:val="1"/>
      <w:numFmt w:val="bullet"/>
      <w:lvlText w:val=""/>
      <w:lvlJc w:val="left"/>
      <w:pPr>
        <w:ind w:left="900" w:hanging="361"/>
      </w:pPr>
      <w:rPr>
        <w:rFonts w:ascii="Symbol" w:eastAsia="Symbol" w:hAnsi="Symbol" w:hint="default"/>
        <w:sz w:val="22"/>
        <w:szCs w:val="22"/>
      </w:rPr>
    </w:lvl>
    <w:lvl w:ilvl="1" w:tplc="547809EC">
      <w:start w:val="1"/>
      <w:numFmt w:val="bullet"/>
      <w:lvlText w:val="•"/>
      <w:lvlJc w:val="left"/>
      <w:pPr>
        <w:ind w:left="1942" w:hanging="361"/>
      </w:pPr>
      <w:rPr>
        <w:rFonts w:hint="default"/>
      </w:rPr>
    </w:lvl>
    <w:lvl w:ilvl="2" w:tplc="DF86C160">
      <w:start w:val="1"/>
      <w:numFmt w:val="bullet"/>
      <w:lvlText w:val="•"/>
      <w:lvlJc w:val="left"/>
      <w:pPr>
        <w:ind w:left="2984" w:hanging="361"/>
      </w:pPr>
      <w:rPr>
        <w:rFonts w:hint="default"/>
      </w:rPr>
    </w:lvl>
    <w:lvl w:ilvl="3" w:tplc="10EC8978">
      <w:start w:val="1"/>
      <w:numFmt w:val="bullet"/>
      <w:lvlText w:val="•"/>
      <w:lvlJc w:val="left"/>
      <w:pPr>
        <w:ind w:left="4026" w:hanging="361"/>
      </w:pPr>
      <w:rPr>
        <w:rFonts w:hint="default"/>
      </w:rPr>
    </w:lvl>
    <w:lvl w:ilvl="4" w:tplc="2CC29CF8">
      <w:start w:val="1"/>
      <w:numFmt w:val="bullet"/>
      <w:lvlText w:val="•"/>
      <w:lvlJc w:val="left"/>
      <w:pPr>
        <w:ind w:left="5068" w:hanging="361"/>
      </w:pPr>
      <w:rPr>
        <w:rFonts w:hint="default"/>
      </w:rPr>
    </w:lvl>
    <w:lvl w:ilvl="5" w:tplc="44B8CDE6">
      <w:start w:val="1"/>
      <w:numFmt w:val="bullet"/>
      <w:lvlText w:val="•"/>
      <w:lvlJc w:val="left"/>
      <w:pPr>
        <w:ind w:left="6110" w:hanging="361"/>
      </w:pPr>
      <w:rPr>
        <w:rFonts w:hint="default"/>
      </w:rPr>
    </w:lvl>
    <w:lvl w:ilvl="6" w:tplc="70BC3D34">
      <w:start w:val="1"/>
      <w:numFmt w:val="bullet"/>
      <w:lvlText w:val="•"/>
      <w:lvlJc w:val="left"/>
      <w:pPr>
        <w:ind w:left="7152" w:hanging="361"/>
      </w:pPr>
      <w:rPr>
        <w:rFonts w:hint="default"/>
      </w:rPr>
    </w:lvl>
    <w:lvl w:ilvl="7" w:tplc="3E1E65B6">
      <w:start w:val="1"/>
      <w:numFmt w:val="bullet"/>
      <w:lvlText w:val="•"/>
      <w:lvlJc w:val="left"/>
      <w:pPr>
        <w:ind w:left="8194" w:hanging="361"/>
      </w:pPr>
      <w:rPr>
        <w:rFonts w:hint="default"/>
      </w:rPr>
    </w:lvl>
    <w:lvl w:ilvl="8" w:tplc="65D654BA">
      <w:start w:val="1"/>
      <w:numFmt w:val="bullet"/>
      <w:lvlText w:val="•"/>
      <w:lvlJc w:val="left"/>
      <w:pPr>
        <w:ind w:left="9236" w:hanging="361"/>
      </w:pPr>
      <w:rPr>
        <w:rFonts w:hint="default"/>
      </w:rPr>
    </w:lvl>
  </w:abstractNum>
  <w:abstractNum w:abstractNumId="20" w15:restartNumberingAfterBreak="0">
    <w:nsid w:val="3D9531CA"/>
    <w:multiLevelType w:val="hybridMultilevel"/>
    <w:tmpl w:val="A400FB7E"/>
    <w:lvl w:ilvl="0" w:tplc="510CAC96">
      <w:start w:val="1"/>
      <w:numFmt w:val="decimal"/>
      <w:lvlText w:val="%1."/>
      <w:lvlJc w:val="left"/>
      <w:pPr>
        <w:ind w:left="399" w:hanging="360"/>
      </w:pPr>
      <w:rPr>
        <w:rFonts w:hint="default"/>
      </w:rPr>
    </w:lvl>
    <w:lvl w:ilvl="1" w:tplc="B3346C60">
      <w:start w:val="1"/>
      <w:numFmt w:val="decimal"/>
      <w:lvlText w:val="%2."/>
      <w:lvlJc w:val="left"/>
      <w:pPr>
        <w:ind w:left="1119" w:hanging="360"/>
      </w:pPr>
      <w:rPr>
        <w:rFonts w:hint="default"/>
      </w:r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21" w15:restartNumberingAfterBreak="0">
    <w:nsid w:val="424D576D"/>
    <w:multiLevelType w:val="hybridMultilevel"/>
    <w:tmpl w:val="64B4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313CC"/>
    <w:multiLevelType w:val="hybridMultilevel"/>
    <w:tmpl w:val="C10447CA"/>
    <w:lvl w:ilvl="0" w:tplc="A6F0D4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D7527"/>
    <w:multiLevelType w:val="hybridMultilevel"/>
    <w:tmpl w:val="674C4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0761261"/>
    <w:multiLevelType w:val="hybridMultilevel"/>
    <w:tmpl w:val="1F8241DA"/>
    <w:lvl w:ilvl="0" w:tplc="AA727C3A">
      <w:start w:val="1"/>
      <w:numFmt w:val="upperLetter"/>
      <w:lvlText w:val="%1."/>
      <w:lvlJc w:val="left"/>
      <w:pPr>
        <w:ind w:left="720" w:hanging="360"/>
      </w:pPr>
      <w:rPr>
        <w:rFonts w:ascii="Trebuchet MS" w:hAnsi="Trebuchet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4D3DCB"/>
    <w:multiLevelType w:val="hybridMultilevel"/>
    <w:tmpl w:val="BCD25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FE386F"/>
    <w:multiLevelType w:val="hybridMultilevel"/>
    <w:tmpl w:val="2EC21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CF7FA3"/>
    <w:multiLevelType w:val="hybridMultilevel"/>
    <w:tmpl w:val="5BA8AE9A"/>
    <w:lvl w:ilvl="0" w:tplc="04090019">
      <w:start w:val="1"/>
      <w:numFmt w:val="lowerLetter"/>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D23A18"/>
    <w:multiLevelType w:val="multilevel"/>
    <w:tmpl w:val="36687AF2"/>
    <w:lvl w:ilvl="0">
      <w:start w:val="1"/>
      <w:numFmt w:val="decimal"/>
      <w:lvlText w:val="%1."/>
      <w:lvlJc w:val="left"/>
      <w:pPr>
        <w:ind w:left="820" w:hanging="360"/>
      </w:pPr>
      <w:rPr>
        <w:rFonts w:ascii="Trebuchet MS" w:hAnsi="Trebuchet MS" w:cs="Trebuchet MS" w:hint="default"/>
        <w:b w:val="0"/>
        <w:bCs w:val="0"/>
        <w:w w:val="102"/>
        <w:sz w:val="20"/>
        <w:szCs w:val="20"/>
      </w:rPr>
    </w:lvl>
    <w:lvl w:ilvl="1">
      <w:start w:val="1"/>
      <w:numFmt w:val="upperLetter"/>
      <w:lvlText w:val="%2."/>
      <w:lvlJc w:val="left"/>
      <w:pPr>
        <w:ind w:left="1694" w:hanging="360"/>
      </w:pPr>
      <w:rPr>
        <w:rFonts w:hint="default"/>
      </w:rPr>
    </w:lvl>
    <w:lvl w:ilvl="2">
      <w:numFmt w:val="bullet"/>
      <w:lvlText w:val="•"/>
      <w:lvlJc w:val="left"/>
      <w:pPr>
        <w:ind w:left="2568" w:hanging="360"/>
      </w:pPr>
      <w:rPr>
        <w:rFonts w:hint="default"/>
      </w:rPr>
    </w:lvl>
    <w:lvl w:ilvl="3">
      <w:numFmt w:val="bullet"/>
      <w:lvlText w:val="•"/>
      <w:lvlJc w:val="left"/>
      <w:pPr>
        <w:ind w:left="3442" w:hanging="360"/>
      </w:pPr>
      <w:rPr>
        <w:rFonts w:hint="default"/>
      </w:rPr>
    </w:lvl>
    <w:lvl w:ilvl="4">
      <w:numFmt w:val="bullet"/>
      <w:lvlText w:val="•"/>
      <w:lvlJc w:val="left"/>
      <w:pPr>
        <w:ind w:left="4316" w:hanging="360"/>
      </w:pPr>
      <w:rPr>
        <w:rFonts w:hint="default"/>
      </w:rPr>
    </w:lvl>
    <w:lvl w:ilvl="5">
      <w:numFmt w:val="bullet"/>
      <w:lvlText w:val="•"/>
      <w:lvlJc w:val="left"/>
      <w:pPr>
        <w:ind w:left="5190" w:hanging="360"/>
      </w:pPr>
      <w:rPr>
        <w:rFonts w:hint="default"/>
      </w:rPr>
    </w:lvl>
    <w:lvl w:ilvl="6">
      <w:numFmt w:val="bullet"/>
      <w:lvlText w:val="•"/>
      <w:lvlJc w:val="left"/>
      <w:pPr>
        <w:ind w:left="6064" w:hanging="360"/>
      </w:pPr>
      <w:rPr>
        <w:rFonts w:hint="default"/>
      </w:rPr>
    </w:lvl>
    <w:lvl w:ilvl="7">
      <w:numFmt w:val="bullet"/>
      <w:lvlText w:val="•"/>
      <w:lvlJc w:val="left"/>
      <w:pPr>
        <w:ind w:left="6938" w:hanging="360"/>
      </w:pPr>
      <w:rPr>
        <w:rFonts w:hint="default"/>
      </w:rPr>
    </w:lvl>
    <w:lvl w:ilvl="8">
      <w:numFmt w:val="bullet"/>
      <w:lvlText w:val="•"/>
      <w:lvlJc w:val="left"/>
      <w:pPr>
        <w:ind w:left="7812" w:hanging="360"/>
      </w:pPr>
      <w:rPr>
        <w:rFonts w:hint="default"/>
      </w:rPr>
    </w:lvl>
  </w:abstractNum>
  <w:abstractNum w:abstractNumId="30" w15:restartNumberingAfterBreak="0">
    <w:nsid w:val="700715FB"/>
    <w:multiLevelType w:val="hybridMultilevel"/>
    <w:tmpl w:val="D9CAB9B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15:restartNumberingAfterBreak="0">
    <w:nsid w:val="70E372DE"/>
    <w:multiLevelType w:val="hybridMultilevel"/>
    <w:tmpl w:val="A400FB7E"/>
    <w:lvl w:ilvl="0" w:tplc="510CAC96">
      <w:start w:val="1"/>
      <w:numFmt w:val="decimal"/>
      <w:lvlText w:val="%1."/>
      <w:lvlJc w:val="left"/>
      <w:pPr>
        <w:ind w:left="399" w:hanging="360"/>
      </w:pPr>
      <w:rPr>
        <w:rFonts w:hint="default"/>
      </w:rPr>
    </w:lvl>
    <w:lvl w:ilvl="1" w:tplc="B3346C60">
      <w:start w:val="1"/>
      <w:numFmt w:val="decimal"/>
      <w:lvlText w:val="%2."/>
      <w:lvlJc w:val="left"/>
      <w:pPr>
        <w:ind w:left="1119" w:hanging="360"/>
      </w:pPr>
      <w:rPr>
        <w:rFonts w:hint="default"/>
      </w:r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abstractNum w:abstractNumId="32" w15:restartNumberingAfterBreak="0">
    <w:nsid w:val="729A51C9"/>
    <w:multiLevelType w:val="hybridMultilevel"/>
    <w:tmpl w:val="BA42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D7BFE"/>
    <w:multiLevelType w:val="multilevel"/>
    <w:tmpl w:val="00000887"/>
    <w:lvl w:ilvl="0">
      <w:start w:val="3"/>
      <w:numFmt w:val="decimal"/>
      <w:lvlText w:val="%1."/>
      <w:lvlJc w:val="left"/>
      <w:pPr>
        <w:ind w:left="820" w:hanging="360"/>
      </w:pPr>
      <w:rPr>
        <w:rFonts w:ascii="Trebuchet MS" w:hAnsi="Trebuchet MS" w:cs="Trebuchet MS"/>
        <w:b w:val="0"/>
        <w:bCs w:val="0"/>
        <w:w w:val="102"/>
        <w:sz w:val="20"/>
        <w:szCs w:val="20"/>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34"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967BE5"/>
    <w:multiLevelType w:val="hybridMultilevel"/>
    <w:tmpl w:val="CBE0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94329D"/>
    <w:multiLevelType w:val="hybridMultilevel"/>
    <w:tmpl w:val="3C947AF6"/>
    <w:lvl w:ilvl="0" w:tplc="DA8E3A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5"/>
  </w:num>
  <w:num w:numId="3">
    <w:abstractNumId w:val="11"/>
  </w:num>
  <w:num w:numId="4">
    <w:abstractNumId w:val="34"/>
  </w:num>
  <w:num w:numId="5">
    <w:abstractNumId w:val="26"/>
  </w:num>
  <w:num w:numId="6">
    <w:abstractNumId w:val="19"/>
  </w:num>
  <w:num w:numId="7">
    <w:abstractNumId w:val="30"/>
  </w:num>
  <w:num w:numId="8">
    <w:abstractNumId w:val="36"/>
  </w:num>
  <w:num w:numId="9">
    <w:abstractNumId w:val="16"/>
  </w:num>
  <w:num w:numId="10">
    <w:abstractNumId w:val="8"/>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31"/>
  </w:num>
  <w:num w:numId="20">
    <w:abstractNumId w:val="9"/>
  </w:num>
  <w:num w:numId="21">
    <w:abstractNumId w:val="27"/>
  </w:num>
  <w:num w:numId="22">
    <w:abstractNumId w:val="25"/>
  </w:num>
  <w:num w:numId="23">
    <w:abstractNumId w:val="14"/>
  </w:num>
  <w:num w:numId="24">
    <w:abstractNumId w:val="24"/>
  </w:num>
  <w:num w:numId="25">
    <w:abstractNumId w:val="33"/>
  </w:num>
  <w:num w:numId="26">
    <w:abstractNumId w:val="20"/>
  </w:num>
  <w:num w:numId="27">
    <w:abstractNumId w:val="17"/>
  </w:num>
  <w:num w:numId="28">
    <w:abstractNumId w:val="13"/>
  </w:num>
  <w:num w:numId="29">
    <w:abstractNumId w:val="28"/>
  </w:num>
  <w:num w:numId="30">
    <w:abstractNumId w:val="29"/>
  </w:num>
  <w:num w:numId="31">
    <w:abstractNumId w:val="18"/>
  </w:num>
  <w:num w:numId="32">
    <w:abstractNumId w:val="12"/>
  </w:num>
  <w:num w:numId="33">
    <w:abstractNumId w:val="23"/>
  </w:num>
  <w:num w:numId="34">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5">
    <w:abstractNumId w:val="32"/>
  </w:num>
  <w:num w:numId="36">
    <w:abstractNumId w:val="21"/>
  </w:num>
  <w:num w:numId="37">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xNjGyMDA0NTUyMDdT0lEKTi0uzszPAykwqgUA0dXBkywAAAA="/>
  </w:docVars>
  <w:rsids>
    <w:rsidRoot w:val="003C1C1C"/>
    <w:rsid w:val="00002889"/>
    <w:rsid w:val="00006FCA"/>
    <w:rsid w:val="00010851"/>
    <w:rsid w:val="00012290"/>
    <w:rsid w:val="00020766"/>
    <w:rsid w:val="000249FC"/>
    <w:rsid w:val="000302C2"/>
    <w:rsid w:val="000330C7"/>
    <w:rsid w:val="00052245"/>
    <w:rsid w:val="0005689A"/>
    <w:rsid w:val="00064004"/>
    <w:rsid w:val="00064B63"/>
    <w:rsid w:val="0006741E"/>
    <w:rsid w:val="000679B3"/>
    <w:rsid w:val="00067E85"/>
    <w:rsid w:val="00073524"/>
    <w:rsid w:val="00083188"/>
    <w:rsid w:val="00085C2C"/>
    <w:rsid w:val="000A0FCB"/>
    <w:rsid w:val="000A2D9F"/>
    <w:rsid w:val="000A3308"/>
    <w:rsid w:val="000C5B59"/>
    <w:rsid w:val="000C703D"/>
    <w:rsid w:val="000D029C"/>
    <w:rsid w:val="000D2455"/>
    <w:rsid w:val="000D28ED"/>
    <w:rsid w:val="000E5DF7"/>
    <w:rsid w:val="000E6809"/>
    <w:rsid w:val="000F0A57"/>
    <w:rsid w:val="000F0B78"/>
    <w:rsid w:val="001069B0"/>
    <w:rsid w:val="001108CC"/>
    <w:rsid w:val="00124EF5"/>
    <w:rsid w:val="00132044"/>
    <w:rsid w:val="001338B9"/>
    <w:rsid w:val="001367BC"/>
    <w:rsid w:val="00140522"/>
    <w:rsid w:val="0014489B"/>
    <w:rsid w:val="00146D4D"/>
    <w:rsid w:val="00146DE0"/>
    <w:rsid w:val="001559BC"/>
    <w:rsid w:val="0016035B"/>
    <w:rsid w:val="00162A43"/>
    <w:rsid w:val="00164652"/>
    <w:rsid w:val="00165B78"/>
    <w:rsid w:val="00165C18"/>
    <w:rsid w:val="00172796"/>
    <w:rsid w:val="00176593"/>
    <w:rsid w:val="00186291"/>
    <w:rsid w:val="00186359"/>
    <w:rsid w:val="001924BC"/>
    <w:rsid w:val="001950D0"/>
    <w:rsid w:val="001A196D"/>
    <w:rsid w:val="001A1ED9"/>
    <w:rsid w:val="001A234E"/>
    <w:rsid w:val="001A404A"/>
    <w:rsid w:val="001A5050"/>
    <w:rsid w:val="001B2583"/>
    <w:rsid w:val="001C3211"/>
    <w:rsid w:val="001C4A68"/>
    <w:rsid w:val="001C4CC2"/>
    <w:rsid w:val="001C6CC9"/>
    <w:rsid w:val="001C7572"/>
    <w:rsid w:val="001D0F57"/>
    <w:rsid w:val="001D4C3E"/>
    <w:rsid w:val="001F27B1"/>
    <w:rsid w:val="001F42B4"/>
    <w:rsid w:val="001F74F2"/>
    <w:rsid w:val="0020382E"/>
    <w:rsid w:val="0020590B"/>
    <w:rsid w:val="0020595F"/>
    <w:rsid w:val="0021280F"/>
    <w:rsid w:val="00214D4D"/>
    <w:rsid w:val="00224A6E"/>
    <w:rsid w:val="00226897"/>
    <w:rsid w:val="00232152"/>
    <w:rsid w:val="002339B5"/>
    <w:rsid w:val="00240B01"/>
    <w:rsid w:val="00241B80"/>
    <w:rsid w:val="00245F05"/>
    <w:rsid w:val="00250242"/>
    <w:rsid w:val="002533CC"/>
    <w:rsid w:val="00254FEC"/>
    <w:rsid w:val="00256A85"/>
    <w:rsid w:val="00261B9F"/>
    <w:rsid w:val="0027208D"/>
    <w:rsid w:val="00272A63"/>
    <w:rsid w:val="00281607"/>
    <w:rsid w:val="002969C3"/>
    <w:rsid w:val="0029714B"/>
    <w:rsid w:val="002A15AA"/>
    <w:rsid w:val="002A39E2"/>
    <w:rsid w:val="002B015E"/>
    <w:rsid w:val="002B1D75"/>
    <w:rsid w:val="002C09DC"/>
    <w:rsid w:val="002C0D70"/>
    <w:rsid w:val="002C5ADC"/>
    <w:rsid w:val="002D1D12"/>
    <w:rsid w:val="002D4369"/>
    <w:rsid w:val="002D5D73"/>
    <w:rsid w:val="002E1B31"/>
    <w:rsid w:val="002E309C"/>
    <w:rsid w:val="002F24B7"/>
    <w:rsid w:val="002F2F5C"/>
    <w:rsid w:val="003039A0"/>
    <w:rsid w:val="00316B99"/>
    <w:rsid w:val="00321F80"/>
    <w:rsid w:val="0033384A"/>
    <w:rsid w:val="00351E67"/>
    <w:rsid w:val="00364B49"/>
    <w:rsid w:val="003650E4"/>
    <w:rsid w:val="00365971"/>
    <w:rsid w:val="003816C8"/>
    <w:rsid w:val="003910ED"/>
    <w:rsid w:val="00391373"/>
    <w:rsid w:val="00394B55"/>
    <w:rsid w:val="00396195"/>
    <w:rsid w:val="003A47D6"/>
    <w:rsid w:val="003A529E"/>
    <w:rsid w:val="003A5F5B"/>
    <w:rsid w:val="003B0963"/>
    <w:rsid w:val="003B27C2"/>
    <w:rsid w:val="003C0925"/>
    <w:rsid w:val="003C0B63"/>
    <w:rsid w:val="003C1C1C"/>
    <w:rsid w:val="003C27B3"/>
    <w:rsid w:val="003D283C"/>
    <w:rsid w:val="003E79C9"/>
    <w:rsid w:val="003F62AA"/>
    <w:rsid w:val="0040220F"/>
    <w:rsid w:val="00433477"/>
    <w:rsid w:val="00444098"/>
    <w:rsid w:val="0045065D"/>
    <w:rsid w:val="00451179"/>
    <w:rsid w:val="00453EC0"/>
    <w:rsid w:val="004549D1"/>
    <w:rsid w:val="00472148"/>
    <w:rsid w:val="004773FD"/>
    <w:rsid w:val="00477EA8"/>
    <w:rsid w:val="00492554"/>
    <w:rsid w:val="004A222B"/>
    <w:rsid w:val="004A2B3A"/>
    <w:rsid w:val="004A71B6"/>
    <w:rsid w:val="004B471E"/>
    <w:rsid w:val="004B780C"/>
    <w:rsid w:val="004B78A7"/>
    <w:rsid w:val="004D0A37"/>
    <w:rsid w:val="004D10CE"/>
    <w:rsid w:val="004E7439"/>
    <w:rsid w:val="004F51DE"/>
    <w:rsid w:val="005042CA"/>
    <w:rsid w:val="00514251"/>
    <w:rsid w:val="00527BDC"/>
    <w:rsid w:val="00531191"/>
    <w:rsid w:val="00547D20"/>
    <w:rsid w:val="00566282"/>
    <w:rsid w:val="005804F7"/>
    <w:rsid w:val="00592371"/>
    <w:rsid w:val="00594263"/>
    <w:rsid w:val="00595DCF"/>
    <w:rsid w:val="005B0707"/>
    <w:rsid w:val="005B0B9C"/>
    <w:rsid w:val="005B2AF7"/>
    <w:rsid w:val="005B33BD"/>
    <w:rsid w:val="005D3FB7"/>
    <w:rsid w:val="005D70AC"/>
    <w:rsid w:val="005E58AE"/>
    <w:rsid w:val="005F0B3C"/>
    <w:rsid w:val="0060239B"/>
    <w:rsid w:val="0060617F"/>
    <w:rsid w:val="0060732D"/>
    <w:rsid w:val="00612F17"/>
    <w:rsid w:val="00613DBD"/>
    <w:rsid w:val="006140F7"/>
    <w:rsid w:val="0061560F"/>
    <w:rsid w:val="00616F8F"/>
    <w:rsid w:val="0062618B"/>
    <w:rsid w:val="00632F76"/>
    <w:rsid w:val="0063448E"/>
    <w:rsid w:val="006466D1"/>
    <w:rsid w:val="006513FA"/>
    <w:rsid w:val="006549A3"/>
    <w:rsid w:val="00663667"/>
    <w:rsid w:val="00676B24"/>
    <w:rsid w:val="00677634"/>
    <w:rsid w:val="006853CE"/>
    <w:rsid w:val="006A08BE"/>
    <w:rsid w:val="006A1BEF"/>
    <w:rsid w:val="006A3004"/>
    <w:rsid w:val="006A5813"/>
    <w:rsid w:val="006C1698"/>
    <w:rsid w:val="006C3E74"/>
    <w:rsid w:val="006D1045"/>
    <w:rsid w:val="006D391F"/>
    <w:rsid w:val="006E271E"/>
    <w:rsid w:val="006E5FB5"/>
    <w:rsid w:val="007030C7"/>
    <w:rsid w:val="00707A8B"/>
    <w:rsid w:val="00710A29"/>
    <w:rsid w:val="00714CDD"/>
    <w:rsid w:val="00717D57"/>
    <w:rsid w:val="007265A4"/>
    <w:rsid w:val="00727851"/>
    <w:rsid w:val="007471AC"/>
    <w:rsid w:val="00752ED3"/>
    <w:rsid w:val="0075665C"/>
    <w:rsid w:val="00756965"/>
    <w:rsid w:val="00756EE8"/>
    <w:rsid w:val="00757C4F"/>
    <w:rsid w:val="0076091C"/>
    <w:rsid w:val="00761CA4"/>
    <w:rsid w:val="00771D2E"/>
    <w:rsid w:val="00786812"/>
    <w:rsid w:val="00786A8E"/>
    <w:rsid w:val="007911FE"/>
    <w:rsid w:val="0079358C"/>
    <w:rsid w:val="00793F01"/>
    <w:rsid w:val="007A225A"/>
    <w:rsid w:val="007A5CCB"/>
    <w:rsid w:val="007A5F7E"/>
    <w:rsid w:val="007A67F7"/>
    <w:rsid w:val="007B4BB7"/>
    <w:rsid w:val="007B71D8"/>
    <w:rsid w:val="007B7362"/>
    <w:rsid w:val="007C7C09"/>
    <w:rsid w:val="007D57AA"/>
    <w:rsid w:val="007D598C"/>
    <w:rsid w:val="007D66E9"/>
    <w:rsid w:val="007F6E67"/>
    <w:rsid w:val="007F7B02"/>
    <w:rsid w:val="0080736E"/>
    <w:rsid w:val="00810CEF"/>
    <w:rsid w:val="00815138"/>
    <w:rsid w:val="00815FA7"/>
    <w:rsid w:val="00817F1A"/>
    <w:rsid w:val="00822F86"/>
    <w:rsid w:val="00825470"/>
    <w:rsid w:val="00830E56"/>
    <w:rsid w:val="008411D8"/>
    <w:rsid w:val="008515BC"/>
    <w:rsid w:val="00864FAC"/>
    <w:rsid w:val="0086577D"/>
    <w:rsid w:val="008665FF"/>
    <w:rsid w:val="00870671"/>
    <w:rsid w:val="0087153F"/>
    <w:rsid w:val="0087674F"/>
    <w:rsid w:val="00877C8D"/>
    <w:rsid w:val="00885BC5"/>
    <w:rsid w:val="00886D4B"/>
    <w:rsid w:val="00894E4D"/>
    <w:rsid w:val="008B4EF7"/>
    <w:rsid w:val="008C0575"/>
    <w:rsid w:val="008C56F7"/>
    <w:rsid w:val="008C6F07"/>
    <w:rsid w:val="008E42AC"/>
    <w:rsid w:val="008F59AF"/>
    <w:rsid w:val="0090116E"/>
    <w:rsid w:val="00906066"/>
    <w:rsid w:val="00910618"/>
    <w:rsid w:val="00911124"/>
    <w:rsid w:val="00912B9E"/>
    <w:rsid w:val="00916F39"/>
    <w:rsid w:val="009175C5"/>
    <w:rsid w:val="00927F92"/>
    <w:rsid w:val="009314A0"/>
    <w:rsid w:val="0093404A"/>
    <w:rsid w:val="00945C49"/>
    <w:rsid w:val="00950081"/>
    <w:rsid w:val="00951A2A"/>
    <w:rsid w:val="00965F87"/>
    <w:rsid w:val="00971209"/>
    <w:rsid w:val="009977D3"/>
    <w:rsid w:val="009A0297"/>
    <w:rsid w:val="009A7FAC"/>
    <w:rsid w:val="009B38CE"/>
    <w:rsid w:val="009B715F"/>
    <w:rsid w:val="009C6AC2"/>
    <w:rsid w:val="009D4A0F"/>
    <w:rsid w:val="009D5205"/>
    <w:rsid w:val="009E6E41"/>
    <w:rsid w:val="009E7C3F"/>
    <w:rsid w:val="009F3A7A"/>
    <w:rsid w:val="00A053D3"/>
    <w:rsid w:val="00A168B0"/>
    <w:rsid w:val="00A170C2"/>
    <w:rsid w:val="00A2598F"/>
    <w:rsid w:val="00A271DA"/>
    <w:rsid w:val="00A33374"/>
    <w:rsid w:val="00A42149"/>
    <w:rsid w:val="00A4397A"/>
    <w:rsid w:val="00A564B5"/>
    <w:rsid w:val="00A619CB"/>
    <w:rsid w:val="00A62FF5"/>
    <w:rsid w:val="00A6305E"/>
    <w:rsid w:val="00A77D8E"/>
    <w:rsid w:val="00A81EF9"/>
    <w:rsid w:val="00A861FF"/>
    <w:rsid w:val="00A921BE"/>
    <w:rsid w:val="00AA1A5E"/>
    <w:rsid w:val="00AB247B"/>
    <w:rsid w:val="00AB78EB"/>
    <w:rsid w:val="00AD5D8F"/>
    <w:rsid w:val="00AE067C"/>
    <w:rsid w:val="00AE55EC"/>
    <w:rsid w:val="00AE7DCB"/>
    <w:rsid w:val="00AF069D"/>
    <w:rsid w:val="00B07026"/>
    <w:rsid w:val="00B116F1"/>
    <w:rsid w:val="00B15A85"/>
    <w:rsid w:val="00B170BB"/>
    <w:rsid w:val="00B20298"/>
    <w:rsid w:val="00B2646B"/>
    <w:rsid w:val="00B309E1"/>
    <w:rsid w:val="00B30D8D"/>
    <w:rsid w:val="00B460BC"/>
    <w:rsid w:val="00B52EA4"/>
    <w:rsid w:val="00B6200E"/>
    <w:rsid w:val="00B71878"/>
    <w:rsid w:val="00B72FDA"/>
    <w:rsid w:val="00B828E8"/>
    <w:rsid w:val="00B9098D"/>
    <w:rsid w:val="00B9490B"/>
    <w:rsid w:val="00B94F33"/>
    <w:rsid w:val="00B97E04"/>
    <w:rsid w:val="00BA3E31"/>
    <w:rsid w:val="00BA6B3F"/>
    <w:rsid w:val="00BB62F2"/>
    <w:rsid w:val="00BC6459"/>
    <w:rsid w:val="00BD217F"/>
    <w:rsid w:val="00BD485D"/>
    <w:rsid w:val="00BD6741"/>
    <w:rsid w:val="00BE5D60"/>
    <w:rsid w:val="00BF79B5"/>
    <w:rsid w:val="00C064D8"/>
    <w:rsid w:val="00C15909"/>
    <w:rsid w:val="00C3132D"/>
    <w:rsid w:val="00C366BA"/>
    <w:rsid w:val="00C42E09"/>
    <w:rsid w:val="00C47A02"/>
    <w:rsid w:val="00C5712D"/>
    <w:rsid w:val="00C754BD"/>
    <w:rsid w:val="00C90D19"/>
    <w:rsid w:val="00C9215A"/>
    <w:rsid w:val="00CA11F1"/>
    <w:rsid w:val="00CA3BBC"/>
    <w:rsid w:val="00CA7B98"/>
    <w:rsid w:val="00CB4BBF"/>
    <w:rsid w:val="00CC4186"/>
    <w:rsid w:val="00CC67C4"/>
    <w:rsid w:val="00CC687C"/>
    <w:rsid w:val="00CE1ED8"/>
    <w:rsid w:val="00CF3B12"/>
    <w:rsid w:val="00D13C8A"/>
    <w:rsid w:val="00D24C8A"/>
    <w:rsid w:val="00D36B7F"/>
    <w:rsid w:val="00D65296"/>
    <w:rsid w:val="00D655A5"/>
    <w:rsid w:val="00D77858"/>
    <w:rsid w:val="00D86F5E"/>
    <w:rsid w:val="00D87D9E"/>
    <w:rsid w:val="00D96CD6"/>
    <w:rsid w:val="00D9707F"/>
    <w:rsid w:val="00DB08AD"/>
    <w:rsid w:val="00DB3A10"/>
    <w:rsid w:val="00DD0E1E"/>
    <w:rsid w:val="00DD2AA3"/>
    <w:rsid w:val="00DD7B1E"/>
    <w:rsid w:val="00DE0E1D"/>
    <w:rsid w:val="00DF3738"/>
    <w:rsid w:val="00DF4B18"/>
    <w:rsid w:val="00E037A9"/>
    <w:rsid w:val="00E04643"/>
    <w:rsid w:val="00E06551"/>
    <w:rsid w:val="00E1508F"/>
    <w:rsid w:val="00E222DF"/>
    <w:rsid w:val="00E31EA5"/>
    <w:rsid w:val="00E40725"/>
    <w:rsid w:val="00E41C9E"/>
    <w:rsid w:val="00E5078A"/>
    <w:rsid w:val="00E51417"/>
    <w:rsid w:val="00E53F96"/>
    <w:rsid w:val="00E5625A"/>
    <w:rsid w:val="00E56891"/>
    <w:rsid w:val="00E72757"/>
    <w:rsid w:val="00E74D84"/>
    <w:rsid w:val="00E76D72"/>
    <w:rsid w:val="00E7743D"/>
    <w:rsid w:val="00E85A66"/>
    <w:rsid w:val="00E9077C"/>
    <w:rsid w:val="00EB47CA"/>
    <w:rsid w:val="00EC0777"/>
    <w:rsid w:val="00EC5934"/>
    <w:rsid w:val="00ED267D"/>
    <w:rsid w:val="00ED3D60"/>
    <w:rsid w:val="00ED60F8"/>
    <w:rsid w:val="00EE31AD"/>
    <w:rsid w:val="00EE3B5A"/>
    <w:rsid w:val="00EF77E4"/>
    <w:rsid w:val="00F16305"/>
    <w:rsid w:val="00F219C7"/>
    <w:rsid w:val="00F32FF3"/>
    <w:rsid w:val="00F34B87"/>
    <w:rsid w:val="00F421FC"/>
    <w:rsid w:val="00F47C42"/>
    <w:rsid w:val="00F74B09"/>
    <w:rsid w:val="00F83752"/>
    <w:rsid w:val="00F86372"/>
    <w:rsid w:val="00FB5301"/>
    <w:rsid w:val="00FB79E2"/>
    <w:rsid w:val="00FC270C"/>
    <w:rsid w:val="00FD4DD8"/>
    <w:rsid w:val="00FD704C"/>
    <w:rsid w:val="00FE31E9"/>
    <w:rsid w:val="00FE3FBB"/>
    <w:rsid w:val="00FE4C27"/>
    <w:rsid w:val="00FF1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569D4C"/>
  <w15:chartTrackingRefBased/>
  <w15:docId w15:val="{556BDCEF-0294-4A7F-BAD3-EE2543F9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1C1C"/>
  </w:style>
  <w:style w:type="paragraph" w:styleId="Heading1">
    <w:name w:val="heading 1"/>
    <w:basedOn w:val="Normal"/>
    <w:next w:val="Normal"/>
    <w:link w:val="Heading1Char"/>
    <w:qFormat/>
    <w:rsid w:val="003C1C1C"/>
    <w:pPr>
      <w:keepNext/>
      <w:jc w:val="both"/>
      <w:outlineLvl w:val="0"/>
    </w:pPr>
    <w:rPr>
      <w:b/>
      <w:sz w:val="24"/>
    </w:rPr>
  </w:style>
  <w:style w:type="paragraph" w:styleId="Heading2">
    <w:name w:val="heading 2"/>
    <w:basedOn w:val="Normal"/>
    <w:next w:val="Normal"/>
    <w:link w:val="Heading2Char"/>
    <w:unhideWhenUsed/>
    <w:qFormat/>
    <w:rsid w:val="0002076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C1C1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51A2A"/>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E9077C"/>
    <w:pPr>
      <w:keepNext/>
      <w:ind w:left="5760" w:right="-1440" w:firstLine="720"/>
      <w:outlineLvl w:val="4"/>
    </w:pPr>
    <w:rPr>
      <w:b/>
    </w:rPr>
  </w:style>
  <w:style w:type="paragraph" w:styleId="Heading6">
    <w:name w:val="heading 6"/>
    <w:basedOn w:val="Normal"/>
    <w:next w:val="Normal"/>
    <w:link w:val="Heading6Char"/>
    <w:qFormat/>
    <w:rsid w:val="00E9077C"/>
    <w:pPr>
      <w:keepNext/>
      <w:ind w:right="-1440"/>
      <w:outlineLvl w:val="5"/>
    </w:pPr>
    <w:rPr>
      <w:u w:val="single"/>
    </w:rPr>
  </w:style>
  <w:style w:type="paragraph" w:styleId="Heading7">
    <w:name w:val="heading 7"/>
    <w:basedOn w:val="Normal"/>
    <w:next w:val="Normal"/>
    <w:link w:val="Heading7Char"/>
    <w:qFormat/>
    <w:rsid w:val="00E9077C"/>
    <w:pPr>
      <w:keepNext/>
      <w:ind w:left="6480" w:right="-1440" w:hanging="990"/>
      <w:outlineLvl w:val="6"/>
    </w:pPr>
    <w:rPr>
      <w:b/>
    </w:rPr>
  </w:style>
  <w:style w:type="paragraph" w:styleId="Heading8">
    <w:name w:val="heading 8"/>
    <w:basedOn w:val="Normal"/>
    <w:next w:val="Normal"/>
    <w:link w:val="Heading8Char"/>
    <w:qFormat/>
    <w:rsid w:val="00E9077C"/>
    <w:pPr>
      <w:keepNext/>
      <w:ind w:left="720" w:firstLine="7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1C1C"/>
    <w:rPr>
      <w:sz w:val="24"/>
    </w:rPr>
  </w:style>
  <w:style w:type="paragraph" w:styleId="BodyTextIndent">
    <w:name w:val="Body Text Indent"/>
    <w:basedOn w:val="Normal"/>
    <w:link w:val="BodyTextIndentChar"/>
    <w:rsid w:val="003C1C1C"/>
    <w:pPr>
      <w:spacing w:after="120"/>
      <w:ind w:left="360"/>
    </w:pPr>
  </w:style>
  <w:style w:type="paragraph" w:styleId="BodyTextIndent2">
    <w:name w:val="Body Text Indent 2"/>
    <w:basedOn w:val="Normal"/>
    <w:link w:val="BodyTextIndent2Char"/>
    <w:rsid w:val="003C1C1C"/>
    <w:pPr>
      <w:spacing w:after="120" w:line="480" w:lineRule="auto"/>
      <w:ind w:left="360"/>
    </w:pPr>
  </w:style>
  <w:style w:type="paragraph" w:styleId="BodyText2">
    <w:name w:val="Body Text 2"/>
    <w:basedOn w:val="Normal"/>
    <w:link w:val="BodyText2Char"/>
    <w:rsid w:val="003C1C1C"/>
    <w:pPr>
      <w:spacing w:after="120" w:line="480" w:lineRule="auto"/>
    </w:pPr>
  </w:style>
  <w:style w:type="paragraph" w:styleId="BodyTextIndent3">
    <w:name w:val="Body Text Indent 3"/>
    <w:basedOn w:val="Normal"/>
    <w:link w:val="BodyTextIndent3Char"/>
    <w:rsid w:val="003C1C1C"/>
    <w:pPr>
      <w:spacing w:after="120"/>
      <w:ind w:left="360"/>
    </w:pPr>
    <w:rPr>
      <w:sz w:val="16"/>
      <w:szCs w:val="16"/>
    </w:rPr>
  </w:style>
  <w:style w:type="paragraph" w:styleId="Header">
    <w:name w:val="header"/>
    <w:basedOn w:val="Normal"/>
    <w:link w:val="HeaderChar"/>
    <w:rsid w:val="00D36B7F"/>
    <w:pPr>
      <w:tabs>
        <w:tab w:val="center" w:pos="4320"/>
        <w:tab w:val="right" w:pos="8640"/>
      </w:tabs>
    </w:pPr>
  </w:style>
  <w:style w:type="paragraph" w:styleId="Footer">
    <w:name w:val="footer"/>
    <w:basedOn w:val="Normal"/>
    <w:link w:val="FooterChar"/>
    <w:rsid w:val="00D36B7F"/>
    <w:pPr>
      <w:tabs>
        <w:tab w:val="center" w:pos="4320"/>
        <w:tab w:val="right" w:pos="8640"/>
      </w:tabs>
    </w:pPr>
  </w:style>
  <w:style w:type="character" w:styleId="PageNumber">
    <w:name w:val="page number"/>
    <w:basedOn w:val="DefaultParagraphFont"/>
    <w:rsid w:val="00D36B7F"/>
  </w:style>
  <w:style w:type="character" w:styleId="Hyperlink">
    <w:name w:val="Hyperlink"/>
    <w:rsid w:val="002969C3"/>
    <w:rPr>
      <w:color w:val="0000FF"/>
      <w:u w:val="single"/>
    </w:rPr>
  </w:style>
  <w:style w:type="paragraph" w:styleId="BalloonText">
    <w:name w:val="Balloon Text"/>
    <w:basedOn w:val="Normal"/>
    <w:link w:val="BalloonTextChar"/>
    <w:semiHidden/>
    <w:rsid w:val="00761CA4"/>
    <w:rPr>
      <w:rFonts w:ascii="Tahoma" w:hAnsi="Tahoma" w:cs="Tahoma"/>
      <w:sz w:val="16"/>
      <w:szCs w:val="16"/>
    </w:rPr>
  </w:style>
  <w:style w:type="paragraph" w:styleId="ListParagraph">
    <w:name w:val="List Paragraph"/>
    <w:basedOn w:val="Normal"/>
    <w:uiPriority w:val="34"/>
    <w:qFormat/>
    <w:rsid w:val="004B471E"/>
    <w:pPr>
      <w:ind w:left="720"/>
    </w:pPr>
  </w:style>
  <w:style w:type="table" w:styleId="TableGrid">
    <w:name w:val="Table Grid"/>
    <w:basedOn w:val="TableNormal"/>
    <w:rsid w:val="004440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042CA"/>
    <w:pPr>
      <w:autoSpaceDE w:val="0"/>
      <w:autoSpaceDN w:val="0"/>
      <w:adjustRightInd w:val="0"/>
    </w:pPr>
    <w:rPr>
      <w:rFonts w:eastAsia="Calibri"/>
      <w:color w:val="000000"/>
      <w:sz w:val="23"/>
      <w:szCs w:val="23"/>
    </w:rPr>
  </w:style>
  <w:style w:type="paragraph" w:styleId="NoSpacing">
    <w:name w:val="No Spacing"/>
    <w:basedOn w:val="Normal"/>
    <w:uiPriority w:val="1"/>
    <w:qFormat/>
    <w:rsid w:val="005042CA"/>
    <w:rPr>
      <w:rFonts w:ascii="Arial" w:hAnsi="Arial"/>
      <w:sz w:val="24"/>
      <w:szCs w:val="22"/>
      <w:lang w:bidi="en-US"/>
    </w:rPr>
  </w:style>
  <w:style w:type="character" w:customStyle="1" w:styleId="Heading2Char">
    <w:name w:val="Heading 2 Char"/>
    <w:link w:val="Heading2"/>
    <w:rsid w:val="00020766"/>
    <w:rPr>
      <w:rFonts w:ascii="Cambria" w:hAnsi="Cambria"/>
      <w:b/>
      <w:bCs/>
      <w:i/>
      <w:iCs/>
      <w:sz w:val="28"/>
      <w:szCs w:val="28"/>
    </w:rPr>
  </w:style>
  <w:style w:type="paragraph" w:styleId="Title">
    <w:name w:val="Title"/>
    <w:basedOn w:val="Normal"/>
    <w:link w:val="TitleChar"/>
    <w:qFormat/>
    <w:rsid w:val="00020766"/>
    <w:pPr>
      <w:jc w:val="center"/>
    </w:pPr>
    <w:rPr>
      <w:b/>
      <w:sz w:val="24"/>
    </w:rPr>
  </w:style>
  <w:style w:type="character" w:customStyle="1" w:styleId="TitleChar">
    <w:name w:val="Title Char"/>
    <w:link w:val="Title"/>
    <w:rsid w:val="00020766"/>
    <w:rPr>
      <w:b/>
      <w:sz w:val="24"/>
    </w:rPr>
  </w:style>
  <w:style w:type="paragraph" w:customStyle="1" w:styleId="TableParagraph">
    <w:name w:val="Table Paragraph"/>
    <w:basedOn w:val="Normal"/>
    <w:uiPriority w:val="1"/>
    <w:qFormat/>
    <w:rsid w:val="00F74B09"/>
    <w:pPr>
      <w:widowControl w:val="0"/>
    </w:pPr>
    <w:rPr>
      <w:rFonts w:ascii="Calibri" w:eastAsia="Calibri" w:hAnsi="Calibri"/>
      <w:sz w:val="22"/>
      <w:szCs w:val="22"/>
    </w:rPr>
  </w:style>
  <w:style w:type="character" w:customStyle="1" w:styleId="Heading4Char">
    <w:name w:val="Heading 4 Char"/>
    <w:link w:val="Heading4"/>
    <w:rsid w:val="00951A2A"/>
    <w:rPr>
      <w:rFonts w:ascii="Calibri" w:hAnsi="Calibri"/>
      <w:b/>
      <w:bCs/>
      <w:sz w:val="28"/>
      <w:szCs w:val="28"/>
    </w:rPr>
  </w:style>
  <w:style w:type="character" w:styleId="CommentReference">
    <w:name w:val="annotation reference"/>
    <w:rsid w:val="00B20298"/>
    <w:rPr>
      <w:sz w:val="16"/>
      <w:szCs w:val="16"/>
    </w:rPr>
  </w:style>
  <w:style w:type="paragraph" w:styleId="CommentText">
    <w:name w:val="annotation text"/>
    <w:basedOn w:val="Normal"/>
    <w:link w:val="CommentTextChar"/>
    <w:rsid w:val="00B20298"/>
  </w:style>
  <w:style w:type="character" w:customStyle="1" w:styleId="CommentTextChar">
    <w:name w:val="Comment Text Char"/>
    <w:basedOn w:val="DefaultParagraphFont"/>
    <w:link w:val="CommentText"/>
    <w:rsid w:val="00B20298"/>
  </w:style>
  <w:style w:type="paragraph" w:styleId="CommentSubject">
    <w:name w:val="annotation subject"/>
    <w:basedOn w:val="CommentText"/>
    <w:next w:val="CommentText"/>
    <w:link w:val="CommentSubjectChar"/>
    <w:rsid w:val="00B20298"/>
    <w:rPr>
      <w:b/>
      <w:bCs/>
    </w:rPr>
  </w:style>
  <w:style w:type="character" w:customStyle="1" w:styleId="CommentSubjectChar">
    <w:name w:val="Comment Subject Char"/>
    <w:link w:val="CommentSubject"/>
    <w:rsid w:val="00B20298"/>
    <w:rPr>
      <w:b/>
      <w:bCs/>
    </w:rPr>
  </w:style>
  <w:style w:type="character" w:customStyle="1" w:styleId="BodyTextChar">
    <w:name w:val="Body Text Char"/>
    <w:basedOn w:val="DefaultParagraphFont"/>
    <w:link w:val="BodyText"/>
    <w:uiPriority w:val="1"/>
    <w:rsid w:val="001D4C3E"/>
    <w:rPr>
      <w:sz w:val="24"/>
    </w:rPr>
  </w:style>
  <w:style w:type="character" w:customStyle="1" w:styleId="Heading1Char">
    <w:name w:val="Heading 1 Char"/>
    <w:basedOn w:val="DefaultParagraphFont"/>
    <w:link w:val="Heading1"/>
    <w:rsid w:val="001D4C3E"/>
    <w:rPr>
      <w:b/>
      <w:sz w:val="24"/>
    </w:rPr>
  </w:style>
  <w:style w:type="character" w:customStyle="1" w:styleId="Heading5Char">
    <w:name w:val="Heading 5 Char"/>
    <w:basedOn w:val="DefaultParagraphFont"/>
    <w:link w:val="Heading5"/>
    <w:rsid w:val="00E9077C"/>
    <w:rPr>
      <w:b/>
    </w:rPr>
  </w:style>
  <w:style w:type="character" w:customStyle="1" w:styleId="Heading6Char">
    <w:name w:val="Heading 6 Char"/>
    <w:basedOn w:val="DefaultParagraphFont"/>
    <w:link w:val="Heading6"/>
    <w:rsid w:val="00E9077C"/>
    <w:rPr>
      <w:u w:val="single"/>
    </w:rPr>
  </w:style>
  <w:style w:type="character" w:customStyle="1" w:styleId="Heading7Char">
    <w:name w:val="Heading 7 Char"/>
    <w:basedOn w:val="DefaultParagraphFont"/>
    <w:link w:val="Heading7"/>
    <w:rsid w:val="00E9077C"/>
    <w:rPr>
      <w:b/>
    </w:rPr>
  </w:style>
  <w:style w:type="character" w:customStyle="1" w:styleId="Heading8Char">
    <w:name w:val="Heading 8 Char"/>
    <w:basedOn w:val="DefaultParagraphFont"/>
    <w:link w:val="Heading8"/>
    <w:rsid w:val="00E9077C"/>
    <w:rPr>
      <w:sz w:val="24"/>
    </w:rPr>
  </w:style>
  <w:style w:type="numbering" w:customStyle="1" w:styleId="NoList1">
    <w:name w:val="No List1"/>
    <w:next w:val="NoList"/>
    <w:uiPriority w:val="99"/>
    <w:semiHidden/>
    <w:unhideWhenUsed/>
    <w:rsid w:val="00E9077C"/>
  </w:style>
  <w:style w:type="character" w:customStyle="1" w:styleId="Heading3Char">
    <w:name w:val="Heading 3 Char"/>
    <w:basedOn w:val="DefaultParagraphFont"/>
    <w:link w:val="Heading3"/>
    <w:rsid w:val="00E9077C"/>
    <w:rPr>
      <w:rFonts w:ascii="Arial" w:hAnsi="Arial" w:cs="Arial"/>
      <w:b/>
      <w:bCs/>
      <w:sz w:val="26"/>
      <w:szCs w:val="26"/>
    </w:rPr>
  </w:style>
  <w:style w:type="numbering" w:customStyle="1" w:styleId="NoList11">
    <w:name w:val="No List11"/>
    <w:next w:val="NoList"/>
    <w:semiHidden/>
    <w:rsid w:val="00E9077C"/>
  </w:style>
  <w:style w:type="character" w:customStyle="1" w:styleId="BodyTextIndentChar">
    <w:name w:val="Body Text Indent Char"/>
    <w:basedOn w:val="DefaultParagraphFont"/>
    <w:link w:val="BodyTextIndent"/>
    <w:rsid w:val="00E9077C"/>
  </w:style>
  <w:style w:type="character" w:customStyle="1" w:styleId="BodyTextIndent2Char">
    <w:name w:val="Body Text Indent 2 Char"/>
    <w:basedOn w:val="DefaultParagraphFont"/>
    <w:link w:val="BodyTextIndent2"/>
    <w:rsid w:val="00E9077C"/>
  </w:style>
  <w:style w:type="character" w:customStyle="1" w:styleId="BodyText2Char">
    <w:name w:val="Body Text 2 Char"/>
    <w:basedOn w:val="DefaultParagraphFont"/>
    <w:link w:val="BodyText2"/>
    <w:rsid w:val="00E9077C"/>
  </w:style>
  <w:style w:type="character" w:customStyle="1" w:styleId="BodyTextIndent3Char">
    <w:name w:val="Body Text Indent 3 Char"/>
    <w:basedOn w:val="DefaultParagraphFont"/>
    <w:link w:val="BodyTextIndent3"/>
    <w:rsid w:val="00E9077C"/>
    <w:rPr>
      <w:sz w:val="16"/>
      <w:szCs w:val="16"/>
    </w:rPr>
  </w:style>
  <w:style w:type="character" w:customStyle="1" w:styleId="HeaderChar">
    <w:name w:val="Header Char"/>
    <w:basedOn w:val="DefaultParagraphFont"/>
    <w:link w:val="Header"/>
    <w:rsid w:val="00E9077C"/>
  </w:style>
  <w:style w:type="character" w:customStyle="1" w:styleId="FooterChar">
    <w:name w:val="Footer Char"/>
    <w:basedOn w:val="DefaultParagraphFont"/>
    <w:link w:val="Footer"/>
    <w:rsid w:val="00E9077C"/>
  </w:style>
  <w:style w:type="character" w:customStyle="1" w:styleId="BalloonTextChar">
    <w:name w:val="Balloon Text Char"/>
    <w:basedOn w:val="DefaultParagraphFont"/>
    <w:link w:val="BalloonText"/>
    <w:semiHidden/>
    <w:rsid w:val="00E9077C"/>
    <w:rPr>
      <w:rFonts w:ascii="Tahoma" w:hAnsi="Tahoma" w:cs="Tahoma"/>
      <w:sz w:val="16"/>
      <w:szCs w:val="16"/>
    </w:rPr>
  </w:style>
  <w:style w:type="table" w:customStyle="1" w:styleId="TableGrid1">
    <w:name w:val="Table Grid1"/>
    <w:basedOn w:val="TableNormal"/>
    <w:next w:val="TableGrid"/>
    <w:rsid w:val="00E907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link w:val="SubtitleChar"/>
    <w:qFormat/>
    <w:rsid w:val="00E9077C"/>
    <w:rPr>
      <w:sz w:val="28"/>
      <w:u w:val="single"/>
    </w:rPr>
  </w:style>
  <w:style w:type="character" w:customStyle="1" w:styleId="SubtitleChar">
    <w:name w:val="Subtitle Char"/>
    <w:basedOn w:val="DefaultParagraphFont"/>
    <w:link w:val="Subtitle"/>
    <w:rsid w:val="00E9077C"/>
    <w:rPr>
      <w:sz w:val="28"/>
      <w:u w:val="single"/>
    </w:rPr>
  </w:style>
  <w:style w:type="paragraph" w:styleId="DocumentMap">
    <w:name w:val="Document Map"/>
    <w:basedOn w:val="Normal"/>
    <w:link w:val="DocumentMapChar"/>
    <w:rsid w:val="00E9077C"/>
    <w:pPr>
      <w:shd w:val="clear" w:color="auto" w:fill="000080"/>
    </w:pPr>
    <w:rPr>
      <w:rFonts w:ascii="Tahoma" w:hAnsi="Tahoma"/>
    </w:rPr>
  </w:style>
  <w:style w:type="character" w:customStyle="1" w:styleId="DocumentMapChar">
    <w:name w:val="Document Map Char"/>
    <w:basedOn w:val="DefaultParagraphFont"/>
    <w:link w:val="DocumentMap"/>
    <w:rsid w:val="00E9077C"/>
    <w:rPr>
      <w:rFonts w:ascii="Tahoma" w:hAnsi="Tahoma"/>
      <w:shd w:val="clear" w:color="auto" w:fill="000080"/>
    </w:rPr>
  </w:style>
  <w:style w:type="character" w:styleId="FollowedHyperlink">
    <w:name w:val="FollowedHyperlink"/>
    <w:rsid w:val="00E9077C"/>
    <w:rPr>
      <w:color w:val="954F72"/>
      <w:u w:val="single"/>
    </w:rPr>
  </w:style>
  <w:style w:type="character" w:customStyle="1" w:styleId="il">
    <w:name w:val="il"/>
    <w:basedOn w:val="DefaultParagraphFont"/>
    <w:rsid w:val="00E9077C"/>
  </w:style>
  <w:style w:type="character" w:styleId="UnresolvedMention">
    <w:name w:val="Unresolved Mention"/>
    <w:basedOn w:val="DefaultParagraphFont"/>
    <w:uiPriority w:val="99"/>
    <w:semiHidden/>
    <w:unhideWhenUsed/>
    <w:rsid w:val="00747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457329">
      <w:bodyDiv w:val="1"/>
      <w:marLeft w:val="0"/>
      <w:marRight w:val="0"/>
      <w:marTop w:val="0"/>
      <w:marBottom w:val="0"/>
      <w:divBdr>
        <w:top w:val="none" w:sz="0" w:space="0" w:color="auto"/>
        <w:left w:val="none" w:sz="0" w:space="0" w:color="auto"/>
        <w:bottom w:val="none" w:sz="0" w:space="0" w:color="auto"/>
        <w:right w:val="none" w:sz="0" w:space="0" w:color="auto"/>
      </w:divBdr>
    </w:div>
    <w:div w:id="1597909135">
      <w:bodyDiv w:val="1"/>
      <w:marLeft w:val="0"/>
      <w:marRight w:val="0"/>
      <w:marTop w:val="0"/>
      <w:marBottom w:val="0"/>
      <w:divBdr>
        <w:top w:val="none" w:sz="0" w:space="0" w:color="auto"/>
        <w:left w:val="none" w:sz="0" w:space="0" w:color="auto"/>
        <w:bottom w:val="none" w:sz="0" w:space="0" w:color="auto"/>
        <w:right w:val="none" w:sz="0" w:space="0" w:color="auto"/>
      </w:divBdr>
    </w:div>
    <w:div w:id="193096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h.edu/business-services/vendors/bid-opportunities" TargetMode="External"/><Relationship Id="rId13" Type="http://schemas.openxmlformats.org/officeDocument/2006/relationships/hyperlink" Target="https://www.openingsstudio.com/AAOS/AAOS/CutSheetViewer.jsp?IDS=137184411,134342834,134342990,168876497," TargetMode="External"/><Relationship Id="rId18" Type="http://schemas.openxmlformats.org/officeDocument/2006/relationships/hyperlink" Target="https://www.openingsstudio.com/AAOS/AAOS/CutSheetViewer.jsp?IDS=16887409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scis.gov/everify" TargetMode="External"/><Relationship Id="rId7" Type="http://schemas.openxmlformats.org/officeDocument/2006/relationships/endnotes" Target="endnotes.xml"/><Relationship Id="rId12" Type="http://schemas.openxmlformats.org/officeDocument/2006/relationships/hyperlink" Target="https://uah-uasystem.zoom.us/j/93656206564" TargetMode="External"/><Relationship Id="rId17" Type="http://schemas.openxmlformats.org/officeDocument/2006/relationships/hyperlink" Target="https://www.openingsstudio.com/AAOS/AAOS/CutSheetViewer.jsp?IDS=211871421,211870339,21187134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openingsstudio.com/AAOS/AAOS/CutSheetViewer.jsp?IDS=211954045," TargetMode="External"/><Relationship Id="rId20" Type="http://schemas.openxmlformats.org/officeDocument/2006/relationships/hyperlink" Target="http://www.uscis.gov/everif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kh0002@uah.ed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openingsstudio.com/AAOS/AAOS/CutSheetViewer.jsp?IDS=137184411,134342834,134342990,168876497," TargetMode="External"/><Relationship Id="rId23" Type="http://schemas.openxmlformats.org/officeDocument/2006/relationships/image" Target="media/image2.jpeg"/><Relationship Id="rId10" Type="http://schemas.openxmlformats.org/officeDocument/2006/relationships/hyperlink" Target="http://www.uah.edu/business-services/vendors/bid-opportunities" TargetMode="External"/><Relationship Id="rId19" Type="http://schemas.openxmlformats.org/officeDocument/2006/relationships/hyperlink" Target="http://uah.edu/business-services/vendors/bid-opportunities" TargetMode="External"/><Relationship Id="rId4" Type="http://schemas.openxmlformats.org/officeDocument/2006/relationships/settings" Target="settings.xml"/><Relationship Id="rId9" Type="http://schemas.openxmlformats.org/officeDocument/2006/relationships/hyperlink" Target="http://t.sidekickopen05.com/e1t/c/5/f18dQhb0S7lC8dDMPbW2n0x6l2B9nMJW7t5XZs8qSK1CW5vMP8T5vw6HgW4WYnDM56dysqf96SMLT02?t=https%3A%2F%2Fvrapp.vendorregistry.com%2FVendor%2FRegister%2FIndex%2Funiversity-of-alabama-at-huntsville-al-vendor-registration&amp;si=5715396719280128&amp;pi=0ab3d078-103e-40ea-eeff-8083ab9c94f6" TargetMode="External"/><Relationship Id="rId14" Type="http://schemas.openxmlformats.org/officeDocument/2006/relationships/hyperlink" Target="https://www.openingsstudio.com/AAOS/AAOS/CutSheetViewer.jsp?IDS=211871421,211870339,211871341," TargetMode="External"/><Relationship Id="rId22" Type="http://schemas.openxmlformats.org/officeDocument/2006/relationships/image" Target="media/image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1384D-E532-420A-8913-FF3CE3FF9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8889</Words>
  <Characters>50673</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INTRODUCTION</vt:lpstr>
    </vt:vector>
  </TitlesOfParts>
  <Company>UAH</Company>
  <LinksUpToDate>false</LinksUpToDate>
  <CharactersWithSpaces>59444</CharactersWithSpaces>
  <SharedDoc>false</SharedDoc>
  <HLinks>
    <vt:vector size="54" baseType="variant">
      <vt:variant>
        <vt:i4>5177414</vt:i4>
      </vt:variant>
      <vt:variant>
        <vt:i4>24</vt:i4>
      </vt:variant>
      <vt:variant>
        <vt:i4>0</vt:i4>
      </vt:variant>
      <vt:variant>
        <vt:i4>5</vt:i4>
      </vt:variant>
      <vt:variant>
        <vt:lpwstr>http://www.uscis.gov/everify</vt:lpwstr>
      </vt:variant>
      <vt:variant>
        <vt:lpwstr/>
      </vt:variant>
      <vt:variant>
        <vt:i4>5177414</vt:i4>
      </vt:variant>
      <vt:variant>
        <vt:i4>21</vt:i4>
      </vt:variant>
      <vt:variant>
        <vt:i4>0</vt:i4>
      </vt:variant>
      <vt:variant>
        <vt:i4>5</vt:i4>
      </vt:variant>
      <vt:variant>
        <vt:lpwstr>http://www.uscis.gov/everify</vt:lpwstr>
      </vt:variant>
      <vt:variant>
        <vt:lpwstr/>
      </vt:variant>
      <vt:variant>
        <vt:i4>7143465</vt:i4>
      </vt:variant>
      <vt:variant>
        <vt:i4>18</vt:i4>
      </vt:variant>
      <vt:variant>
        <vt:i4>0</vt:i4>
      </vt:variant>
      <vt:variant>
        <vt:i4>5</vt:i4>
      </vt:variant>
      <vt:variant>
        <vt:lpwstr>http://uah.edu/business-services/vendors/bid-opportunities</vt:lpwstr>
      </vt:variant>
      <vt:variant>
        <vt:lpwstr/>
      </vt:variant>
      <vt:variant>
        <vt:i4>2162813</vt:i4>
      </vt:variant>
      <vt:variant>
        <vt:i4>15</vt:i4>
      </vt:variant>
      <vt:variant>
        <vt:i4>0</vt:i4>
      </vt:variant>
      <vt:variant>
        <vt:i4>5</vt:i4>
      </vt:variant>
      <vt:variant>
        <vt:lpwstr>../../../../../../../AppData/Local/Microsoft/Windows/INetCache/Content.Outlook/J776E2RN/RFP Vendor Pricing (MM2).xlsx</vt:lpwstr>
      </vt:variant>
      <vt:variant>
        <vt:lpwstr>Contents!A1</vt:lpwstr>
      </vt:variant>
      <vt:variant>
        <vt:i4>2424939</vt:i4>
      </vt:variant>
      <vt:variant>
        <vt:i4>12</vt:i4>
      </vt:variant>
      <vt:variant>
        <vt:i4>0</vt:i4>
      </vt:variant>
      <vt:variant>
        <vt:i4>5</vt:i4>
      </vt:variant>
      <vt:variant>
        <vt:lpwstr>http://www.uah.edu/admin/bussvcs/bidawards.htm</vt:lpwstr>
      </vt:variant>
      <vt:variant>
        <vt:lpwstr/>
      </vt:variant>
      <vt:variant>
        <vt:i4>7667786</vt:i4>
      </vt:variant>
      <vt:variant>
        <vt:i4>9</vt:i4>
      </vt:variant>
      <vt:variant>
        <vt:i4>0</vt:i4>
      </vt:variant>
      <vt:variant>
        <vt:i4>5</vt:i4>
      </vt:variant>
      <vt:variant>
        <vt:lpwstr>mailto:pkh0002@uah.edu</vt:lpwstr>
      </vt:variant>
      <vt:variant>
        <vt:lpwstr/>
      </vt:variant>
      <vt:variant>
        <vt:i4>7143536</vt:i4>
      </vt:variant>
      <vt:variant>
        <vt:i4>6</vt:i4>
      </vt:variant>
      <vt:variant>
        <vt:i4>0</vt:i4>
      </vt:variant>
      <vt:variant>
        <vt:i4>5</vt:i4>
      </vt:variant>
      <vt:variant>
        <vt:lpwstr>http://www.uah.edu/business-services/vendors/bid-opportunities</vt:lpwstr>
      </vt:variant>
      <vt:variant>
        <vt:lpwstr/>
      </vt:variant>
      <vt:variant>
        <vt:i4>3080227</vt:i4>
      </vt:variant>
      <vt:variant>
        <vt:i4>3</vt:i4>
      </vt:variant>
      <vt:variant>
        <vt:i4>0</vt:i4>
      </vt:variant>
      <vt:variant>
        <vt:i4>5</vt:i4>
      </vt:variant>
      <vt:variant>
        <vt:lpwstr>http://t.sidekickopen05.com/e1t/c/5/f18dQhb0S7lC8dDMPbW2n0x6l2B9nMJW7t5XZs8qSK1CW5vMP8T5vw6HgW4WYnDM56dysqf96SMLT02?t=https%3A%2F%2Fvrapp.vendorregistry.com%2FVendor%2FRegister%2FIndex%2Funiversity-of-alabama-at-huntsville-al-vendor-registration&amp;si=5715396719280128&amp;pi=0ab3d078-103e-40ea-eeff-8083ab9c94f6</vt:lpwstr>
      </vt:variant>
      <vt:variant>
        <vt:lpwstr/>
      </vt:variant>
      <vt:variant>
        <vt:i4>7143536</vt:i4>
      </vt:variant>
      <vt:variant>
        <vt:i4>0</vt:i4>
      </vt:variant>
      <vt:variant>
        <vt:i4>0</vt:i4>
      </vt:variant>
      <vt:variant>
        <vt:i4>5</vt:i4>
      </vt:variant>
      <vt:variant>
        <vt:lpwstr>http://www.uah.edu/business-services/vendors/bid-opportunities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penny</dc:creator>
  <cp:keywords/>
  <cp:lastModifiedBy>Kelly D Haas</cp:lastModifiedBy>
  <cp:revision>6</cp:revision>
  <cp:lastPrinted>2021-05-27T15:10:00Z</cp:lastPrinted>
  <dcterms:created xsi:type="dcterms:W3CDTF">2021-05-26T13:41:00Z</dcterms:created>
  <dcterms:modified xsi:type="dcterms:W3CDTF">2021-05-27T15:11:00Z</dcterms:modified>
</cp:coreProperties>
</file>