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649" w:rsidRDefault="000C3649" w:rsidP="000C3649">
      <w:pPr>
        <w:jc w:val="center"/>
        <w:rPr>
          <w:b/>
          <w:sz w:val="36"/>
          <w:szCs w:val="36"/>
        </w:rPr>
      </w:pPr>
      <w:r>
        <w:rPr>
          <w:b/>
          <w:noProof/>
          <w:sz w:val="36"/>
          <w:szCs w:val="36"/>
        </w:rPr>
        <w:drawing>
          <wp:inline distT="0" distB="0" distL="0" distR="0" wp14:anchorId="412B63BF" wp14:editId="389E5ED8">
            <wp:extent cx="2771775" cy="872490"/>
            <wp:effectExtent l="0" t="0" r="9525" b="3810"/>
            <wp:docPr id="6" name="Picture 6" descr="mountain with sunset&#10;" title="Los Lunas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71775" cy="872490"/>
                    </a:xfrm>
                    <a:prstGeom prst="rect">
                      <a:avLst/>
                    </a:prstGeom>
                    <a:noFill/>
                  </pic:spPr>
                </pic:pic>
              </a:graphicData>
            </a:graphic>
          </wp:inline>
        </w:drawing>
      </w:r>
    </w:p>
    <w:p w:rsidR="000C3649" w:rsidRDefault="000C3649" w:rsidP="000C3649">
      <w:pPr>
        <w:jc w:val="center"/>
        <w:rPr>
          <w:b/>
          <w:sz w:val="36"/>
          <w:szCs w:val="36"/>
        </w:rPr>
      </w:pPr>
    </w:p>
    <w:p w:rsidR="000C3649" w:rsidRPr="004C1CBD" w:rsidRDefault="00253037" w:rsidP="004C1CBD">
      <w:pPr>
        <w:pStyle w:val="Title"/>
      </w:pPr>
      <w:r w:rsidRPr="004C1CBD">
        <w:t>REQUEST FOR PROPOSALS</w:t>
      </w:r>
    </w:p>
    <w:p w:rsidR="000C3649" w:rsidRPr="004C1CBD" w:rsidRDefault="006A4BBB" w:rsidP="004C1CBD">
      <w:pPr>
        <w:pStyle w:val="Title"/>
      </w:pPr>
      <w:r w:rsidRPr="004C1CBD">
        <w:t xml:space="preserve">FOR </w:t>
      </w:r>
      <w:r w:rsidR="00496B30">
        <w:t>ANCILLARY AND RELATED</w:t>
      </w:r>
      <w:r w:rsidRPr="004C1CBD">
        <w:t xml:space="preserve"> SERVICES</w:t>
      </w:r>
    </w:p>
    <w:p w:rsidR="000C3649" w:rsidRDefault="000C3649" w:rsidP="000C3649">
      <w:pPr>
        <w:rPr>
          <w:b/>
        </w:rPr>
      </w:pPr>
    </w:p>
    <w:p w:rsidR="000C3649" w:rsidRPr="00DB1335" w:rsidRDefault="000C3649" w:rsidP="000C3649">
      <w:pPr>
        <w:rPr>
          <w:b/>
        </w:rPr>
      </w:pPr>
      <w:r w:rsidRPr="00FF07F7">
        <w:rPr>
          <w:b/>
        </w:rPr>
        <w:t>RFP NO</w:t>
      </w:r>
      <w:r w:rsidRPr="009F43FF">
        <w:rPr>
          <w:b/>
        </w:rPr>
        <w:t xml:space="preserve">: </w:t>
      </w:r>
      <w:r w:rsidR="00496B30" w:rsidRPr="009F43FF">
        <w:rPr>
          <w:b/>
        </w:rPr>
        <w:t>2021</w:t>
      </w:r>
      <w:r w:rsidRPr="009F43FF">
        <w:rPr>
          <w:b/>
        </w:rPr>
        <w:t>-</w:t>
      </w:r>
      <w:r w:rsidR="00496B30" w:rsidRPr="009F43FF">
        <w:rPr>
          <w:b/>
        </w:rPr>
        <w:t>009</w:t>
      </w:r>
      <w:r w:rsidRPr="009F43FF">
        <w:rPr>
          <w:b/>
        </w:rPr>
        <w:t xml:space="preserve">-HR Issued </w:t>
      </w:r>
      <w:r w:rsidR="00BB7765" w:rsidRPr="009F43FF">
        <w:rPr>
          <w:b/>
        </w:rPr>
        <w:t>March 7</w:t>
      </w:r>
      <w:r w:rsidR="00496B30" w:rsidRPr="009F43FF">
        <w:rPr>
          <w:b/>
        </w:rPr>
        <w:t>, 2021</w:t>
      </w:r>
    </w:p>
    <w:p w:rsidR="000C3649" w:rsidRPr="00DB1335" w:rsidRDefault="000C3649" w:rsidP="000C3649">
      <w:pPr>
        <w:jc w:val="center"/>
        <w:rPr>
          <w:b/>
        </w:rPr>
      </w:pPr>
    </w:p>
    <w:p w:rsidR="000C3649" w:rsidRPr="00DB1335" w:rsidRDefault="000C3649" w:rsidP="000C3649">
      <w:pPr>
        <w:rPr>
          <w:b/>
        </w:rPr>
      </w:pPr>
      <w:r>
        <w:rPr>
          <w:b/>
        </w:rPr>
        <w:t>PROCUREMENT ON BEHALF OF: Los Lunas School District</w:t>
      </w:r>
    </w:p>
    <w:p w:rsidR="000C3649" w:rsidRPr="00DB1335" w:rsidRDefault="000C3649" w:rsidP="000C3649">
      <w:pPr>
        <w:jc w:val="center"/>
        <w:rPr>
          <w:b/>
        </w:rPr>
      </w:pPr>
    </w:p>
    <w:p w:rsidR="000C3649" w:rsidRPr="00DB1335" w:rsidRDefault="000C3649" w:rsidP="000C3649">
      <w:pPr>
        <w:rPr>
          <w:b/>
        </w:rPr>
      </w:pPr>
      <w:r>
        <w:rPr>
          <w:b/>
        </w:rPr>
        <w:t>CONTACT PERSON</w:t>
      </w:r>
      <w:r w:rsidRPr="00DB1335">
        <w:rPr>
          <w:b/>
        </w:rPr>
        <w:t xml:space="preserve">: </w:t>
      </w:r>
      <w:r>
        <w:rPr>
          <w:b/>
        </w:rPr>
        <w:t>Heather Rindels</w:t>
      </w:r>
    </w:p>
    <w:p w:rsidR="000C3649" w:rsidRPr="00DB1335" w:rsidRDefault="000C3649" w:rsidP="000C3649">
      <w:pPr>
        <w:rPr>
          <w:b/>
        </w:rPr>
      </w:pPr>
    </w:p>
    <w:p w:rsidR="000C3649" w:rsidRPr="00DB1335" w:rsidRDefault="000C3649" w:rsidP="000C3649">
      <w:pPr>
        <w:rPr>
          <w:b/>
        </w:rPr>
      </w:pPr>
      <w:r>
        <w:rPr>
          <w:b/>
        </w:rPr>
        <w:t>ADDRESS</w:t>
      </w:r>
      <w:r w:rsidRPr="00DB1335">
        <w:rPr>
          <w:b/>
        </w:rPr>
        <w:t xml:space="preserve">: </w:t>
      </w:r>
      <w:r>
        <w:rPr>
          <w:b/>
        </w:rPr>
        <w:t>PO Drawer 1300</w:t>
      </w:r>
    </w:p>
    <w:p w:rsidR="000C3649" w:rsidRPr="00DB1335" w:rsidRDefault="000C3649" w:rsidP="000C3649">
      <w:pPr>
        <w:rPr>
          <w:b/>
        </w:rPr>
      </w:pPr>
    </w:p>
    <w:p w:rsidR="000C3649" w:rsidRPr="00DB1335" w:rsidRDefault="000C3649" w:rsidP="000C3649">
      <w:pPr>
        <w:rPr>
          <w:b/>
        </w:rPr>
      </w:pPr>
      <w:r>
        <w:rPr>
          <w:b/>
        </w:rPr>
        <w:t>CITY/STATE/ZIP</w:t>
      </w:r>
      <w:r w:rsidRPr="00DB1335">
        <w:rPr>
          <w:b/>
        </w:rPr>
        <w:t xml:space="preserve">: </w:t>
      </w:r>
      <w:r>
        <w:rPr>
          <w:b/>
        </w:rPr>
        <w:t>Los Lunas, NM 87031</w:t>
      </w:r>
    </w:p>
    <w:p w:rsidR="000C3649" w:rsidRPr="00DB1335" w:rsidRDefault="000C3649" w:rsidP="000C3649">
      <w:pPr>
        <w:rPr>
          <w:b/>
        </w:rPr>
      </w:pPr>
    </w:p>
    <w:p w:rsidR="000C3649" w:rsidRPr="00DB1335" w:rsidRDefault="000C3649" w:rsidP="000C3649">
      <w:pPr>
        <w:rPr>
          <w:b/>
        </w:rPr>
      </w:pPr>
      <w:r>
        <w:rPr>
          <w:b/>
        </w:rPr>
        <w:t>TELEPHONE: 505-866-8259</w:t>
      </w:r>
      <w:r>
        <w:rPr>
          <w:b/>
        </w:rPr>
        <w:tab/>
        <w:t>FAX: 505-866-8262</w:t>
      </w:r>
      <w:r>
        <w:rPr>
          <w:b/>
        </w:rPr>
        <w:tab/>
      </w:r>
      <w:r>
        <w:rPr>
          <w:b/>
        </w:rPr>
        <w:tab/>
        <w:t>E-MAIL</w:t>
      </w:r>
      <w:r w:rsidRPr="00DB1335">
        <w:rPr>
          <w:b/>
        </w:rPr>
        <w:t xml:space="preserve">: </w:t>
      </w:r>
      <w:r>
        <w:rPr>
          <w:b/>
        </w:rPr>
        <w:t>hrindels@llschools.net</w:t>
      </w:r>
    </w:p>
    <w:p w:rsidR="000C3649" w:rsidRPr="00DB1335" w:rsidRDefault="000C3649" w:rsidP="000C3649">
      <w:pPr>
        <w:rPr>
          <w:b/>
          <w:sz w:val="28"/>
          <w:szCs w:val="28"/>
        </w:rPr>
      </w:pPr>
    </w:p>
    <w:p w:rsidR="000C3649" w:rsidRPr="00DB1335" w:rsidRDefault="000C3649" w:rsidP="004C1CBD">
      <w:pPr>
        <w:pStyle w:val="Heading1"/>
        <w:jc w:val="left"/>
      </w:pPr>
      <w:bookmarkStart w:id="0" w:name="_Toc65742442"/>
      <w:r w:rsidRPr="00DB1335">
        <w:t>DEADLINE FOR RECEIPT OF PROPOSALS IS AS FOLLOWS:</w:t>
      </w:r>
      <w:bookmarkEnd w:id="0"/>
    </w:p>
    <w:p w:rsidR="000C3649" w:rsidRPr="00DB1335" w:rsidRDefault="000C3649" w:rsidP="004C1CBD">
      <w:pPr>
        <w:pStyle w:val="Heading1"/>
        <w:jc w:val="left"/>
      </w:pPr>
    </w:p>
    <w:p w:rsidR="000C3649" w:rsidRPr="00DB1335" w:rsidRDefault="000C3649" w:rsidP="000C3649">
      <w:pPr>
        <w:rPr>
          <w:b/>
        </w:rPr>
      </w:pPr>
      <w:r w:rsidRPr="00DB1335">
        <w:rPr>
          <w:b/>
        </w:rPr>
        <w:t>DATE</w:t>
      </w:r>
      <w:r w:rsidRPr="009F43FF">
        <w:rPr>
          <w:b/>
        </w:rPr>
        <w:t xml:space="preserve">: </w:t>
      </w:r>
      <w:r w:rsidR="0000160B" w:rsidRPr="009F43FF">
        <w:rPr>
          <w:b/>
        </w:rPr>
        <w:t>Tuesday, April 20, 2021</w:t>
      </w:r>
      <w:r>
        <w:rPr>
          <w:b/>
        </w:rPr>
        <w:t xml:space="preserve">   TIME: </w:t>
      </w:r>
      <w:r w:rsidRPr="00C83B5A">
        <w:rPr>
          <w:b/>
        </w:rPr>
        <w:t>2:00 PM Local Time</w:t>
      </w:r>
    </w:p>
    <w:p w:rsidR="000C3649" w:rsidRPr="00DB1335" w:rsidRDefault="000C3649" w:rsidP="000C3649">
      <w:pPr>
        <w:tabs>
          <w:tab w:val="left" w:pos="8535"/>
        </w:tabs>
        <w:rPr>
          <w:b/>
        </w:rPr>
      </w:pPr>
      <w:r>
        <w:rPr>
          <w:b/>
        </w:rPr>
        <w:tab/>
      </w:r>
    </w:p>
    <w:p w:rsidR="000C3649" w:rsidRDefault="000C3649" w:rsidP="004C1CBD">
      <w:pPr>
        <w:pStyle w:val="Heading2"/>
      </w:pPr>
      <w:bookmarkStart w:id="1" w:name="_Toc65742443"/>
      <w:r w:rsidRPr="00DB1335">
        <w:t xml:space="preserve">DELIVER </w:t>
      </w:r>
      <w:proofErr w:type="gramStart"/>
      <w:r w:rsidRPr="00DB1335">
        <w:t>TO</w:t>
      </w:r>
      <w:proofErr w:type="gramEnd"/>
      <w:r>
        <w:t>:</w:t>
      </w:r>
      <w:bookmarkEnd w:id="1"/>
    </w:p>
    <w:p w:rsidR="000C3649" w:rsidRDefault="000C3649" w:rsidP="000C3649">
      <w:pPr>
        <w:rPr>
          <w:b/>
        </w:rPr>
      </w:pPr>
      <w:r>
        <w:rPr>
          <w:b/>
        </w:rPr>
        <w:t>Los Lunas Schools</w:t>
      </w:r>
    </w:p>
    <w:p w:rsidR="000C3649" w:rsidRDefault="000C3649" w:rsidP="000C3649">
      <w:pPr>
        <w:rPr>
          <w:b/>
        </w:rPr>
      </w:pPr>
      <w:r>
        <w:rPr>
          <w:b/>
        </w:rPr>
        <w:t>Attn: Heather Rindels</w:t>
      </w:r>
    </w:p>
    <w:p w:rsidR="000C3649" w:rsidRDefault="000C3649" w:rsidP="000C3649">
      <w:pPr>
        <w:rPr>
          <w:b/>
        </w:rPr>
      </w:pPr>
      <w:r>
        <w:rPr>
          <w:b/>
        </w:rPr>
        <w:t>(If Mailed) PO Drawer, 1300 Los Lunas, NM 87031</w:t>
      </w:r>
    </w:p>
    <w:p w:rsidR="000C3649" w:rsidRDefault="000C3649" w:rsidP="000C3649">
      <w:pPr>
        <w:rPr>
          <w:b/>
        </w:rPr>
      </w:pPr>
      <w:r>
        <w:rPr>
          <w:b/>
        </w:rPr>
        <w:t>(If Hand Delivered) 119 Luna Avenue, Los Lunas, NM 87031</w:t>
      </w:r>
    </w:p>
    <w:p w:rsidR="000C3649" w:rsidRDefault="000C3649" w:rsidP="000C3649">
      <w:pPr>
        <w:rPr>
          <w:b/>
        </w:rPr>
      </w:pPr>
      <w:r>
        <w:rPr>
          <w:b/>
        </w:rPr>
        <w:t>Phone Number: 505-866-8259</w:t>
      </w:r>
    </w:p>
    <w:p w:rsidR="000C3649" w:rsidRDefault="000C3649" w:rsidP="000C3649">
      <w:pPr>
        <w:rPr>
          <w:b/>
        </w:rPr>
      </w:pPr>
      <w:r>
        <w:rPr>
          <w:b/>
        </w:rPr>
        <w:t>Email: hrindels@llschools.net</w:t>
      </w:r>
    </w:p>
    <w:p w:rsidR="000C3649" w:rsidRPr="00DB1335" w:rsidRDefault="000C3649" w:rsidP="000C3649">
      <w:pPr>
        <w:rPr>
          <w:b/>
        </w:rPr>
      </w:pPr>
    </w:p>
    <w:p w:rsidR="000C3649" w:rsidRPr="00F940D6" w:rsidRDefault="000C3649" w:rsidP="000C3649">
      <w:pPr>
        <w:rPr>
          <w:b/>
          <w:sz w:val="20"/>
          <w:szCs w:val="20"/>
        </w:rPr>
      </w:pPr>
      <w:r w:rsidRPr="00DB1335">
        <w:rPr>
          <w:b/>
          <w:sz w:val="20"/>
          <w:szCs w:val="20"/>
        </w:rPr>
        <w:lastRenderedPageBreak/>
        <w:t xml:space="preserve">The date and time received </w:t>
      </w:r>
      <w:proofErr w:type="gramStart"/>
      <w:r w:rsidRPr="00DB1335">
        <w:rPr>
          <w:b/>
          <w:sz w:val="20"/>
          <w:szCs w:val="20"/>
        </w:rPr>
        <w:t>will be stamped</w:t>
      </w:r>
      <w:proofErr w:type="gramEnd"/>
      <w:r w:rsidRPr="00DB1335">
        <w:rPr>
          <w:b/>
          <w:sz w:val="20"/>
          <w:szCs w:val="20"/>
        </w:rPr>
        <w:t xml:space="preserve"> on the proposals by the District offices.  Late Proposals </w:t>
      </w:r>
      <w:proofErr w:type="gramStart"/>
      <w:r w:rsidRPr="00DB1335">
        <w:rPr>
          <w:b/>
          <w:sz w:val="20"/>
          <w:szCs w:val="20"/>
        </w:rPr>
        <w:t>will not be accepted</w:t>
      </w:r>
      <w:proofErr w:type="gramEnd"/>
      <w:r w:rsidRPr="00DB1335">
        <w:rPr>
          <w:b/>
          <w:sz w:val="20"/>
          <w:szCs w:val="20"/>
        </w:rPr>
        <w:t xml:space="preserve">.  It is the responsibility of the </w:t>
      </w:r>
      <w:proofErr w:type="spellStart"/>
      <w:r w:rsidRPr="00DB1335">
        <w:rPr>
          <w:b/>
          <w:sz w:val="20"/>
          <w:szCs w:val="20"/>
        </w:rPr>
        <w:t>Offeror</w:t>
      </w:r>
      <w:proofErr w:type="spellEnd"/>
      <w:r w:rsidRPr="00DB1335">
        <w:rPr>
          <w:b/>
          <w:sz w:val="20"/>
          <w:szCs w:val="20"/>
        </w:rPr>
        <w:t xml:space="preserve"> to ensure that proposals </w:t>
      </w:r>
      <w:proofErr w:type="gramStart"/>
      <w:r w:rsidRPr="00DB1335">
        <w:rPr>
          <w:b/>
          <w:sz w:val="20"/>
          <w:szCs w:val="20"/>
        </w:rPr>
        <w:t>are delivered</w:t>
      </w:r>
      <w:proofErr w:type="gramEnd"/>
      <w:r w:rsidRPr="00DB1335">
        <w:rPr>
          <w:b/>
          <w:sz w:val="20"/>
          <w:szCs w:val="20"/>
        </w:rPr>
        <w:t xml:space="preserve"> on time to the correct address.</w:t>
      </w:r>
      <w:r>
        <w:rPr>
          <w:b/>
          <w:sz w:val="20"/>
          <w:szCs w:val="20"/>
        </w:rPr>
        <w:br/>
      </w:r>
    </w:p>
    <w:p w:rsidR="000C3649" w:rsidRDefault="000C3649" w:rsidP="000C3649">
      <w:pPr>
        <w:rPr>
          <w:b/>
        </w:rPr>
      </w:pPr>
      <w:r w:rsidRPr="008D3FD2">
        <w:rPr>
          <w:b/>
        </w:rPr>
        <w:t xml:space="preserve">A </w:t>
      </w:r>
      <w:r w:rsidR="008D3FD2" w:rsidRPr="008D3FD2">
        <w:rPr>
          <w:b/>
        </w:rPr>
        <w:t xml:space="preserve">NON-MANDATORY </w:t>
      </w:r>
      <w:r w:rsidRPr="008D3FD2">
        <w:rPr>
          <w:b/>
        </w:rPr>
        <w:t>PRE-PROP</w:t>
      </w:r>
      <w:r w:rsidR="008D3FD2" w:rsidRPr="008D3FD2">
        <w:rPr>
          <w:b/>
        </w:rPr>
        <w:t xml:space="preserve">OSAL CONFERENCE </w:t>
      </w:r>
      <w:proofErr w:type="gramStart"/>
      <w:r w:rsidR="008D3FD2" w:rsidRPr="008D3FD2">
        <w:rPr>
          <w:b/>
        </w:rPr>
        <w:t>WILL BE HELD</w:t>
      </w:r>
      <w:proofErr w:type="gramEnd"/>
      <w:r w:rsidR="008D3FD2">
        <w:rPr>
          <w:b/>
        </w:rPr>
        <w:t xml:space="preserve"> </w:t>
      </w:r>
      <w:r w:rsidR="0000160B">
        <w:rPr>
          <w:b/>
        </w:rPr>
        <w:t>VIA ZOOM</w:t>
      </w:r>
      <w:r w:rsidR="008D3FD2">
        <w:rPr>
          <w:b/>
        </w:rPr>
        <w:br/>
      </w:r>
      <w:r w:rsidR="008D3FD2">
        <w:rPr>
          <w:b/>
        </w:rPr>
        <w:br/>
        <w:t xml:space="preserve">DATE: </w:t>
      </w:r>
      <w:r w:rsidR="009F43FF" w:rsidRPr="00EE5D26">
        <w:rPr>
          <w:b/>
        </w:rPr>
        <w:t>Thursday, March 25</w:t>
      </w:r>
      <w:r w:rsidR="0000160B" w:rsidRPr="00EE5D26">
        <w:rPr>
          <w:b/>
        </w:rPr>
        <w:t xml:space="preserve">, </w:t>
      </w:r>
      <w:r w:rsidR="0000160B" w:rsidRPr="009F43FF">
        <w:rPr>
          <w:b/>
        </w:rPr>
        <w:t>2021</w:t>
      </w:r>
      <w:r w:rsidR="008D3FD2" w:rsidRPr="009F43FF">
        <w:rPr>
          <w:b/>
        </w:rPr>
        <w:tab/>
        <w:t>TIME: 10:00 AM Local Time</w:t>
      </w:r>
    </w:p>
    <w:p w:rsidR="0000160B" w:rsidRDefault="0000160B" w:rsidP="000C3649">
      <w:pPr>
        <w:rPr>
          <w:b/>
        </w:rPr>
      </w:pPr>
    </w:p>
    <w:p w:rsidR="0000160B" w:rsidRDefault="0000160B" w:rsidP="000C3649">
      <w:pPr>
        <w:rPr>
          <w:b/>
        </w:rPr>
      </w:pPr>
      <w:r w:rsidRPr="006418C1">
        <w:rPr>
          <w:b/>
        </w:rPr>
        <w:t>Join Zoom Meeting Using this Link:</w:t>
      </w:r>
    </w:p>
    <w:p w:rsidR="00E4020D" w:rsidRPr="00E4020D" w:rsidRDefault="00E4020D" w:rsidP="00E4020D">
      <w:pPr>
        <w:spacing w:after="240"/>
      </w:pPr>
      <w:r>
        <w:rPr>
          <w:sz w:val="22"/>
          <w:szCs w:val="22"/>
        </w:rPr>
        <w:br/>
      </w:r>
      <w:hyperlink r:id="rId9" w:tooltip="Link to Zoom website" w:history="1">
        <w:r w:rsidRPr="006418C1">
          <w:rPr>
            <w:rStyle w:val="Hyperlink"/>
            <w:b/>
          </w:rPr>
          <w:t>https://us02web.zoom.us/j/88035176303?pwd=Yk13RGxjbGh5amtYcDhuWE1taEJVZz09</w:t>
        </w:r>
      </w:hyperlink>
      <w:r>
        <w:rPr>
          <w:sz w:val="22"/>
          <w:szCs w:val="22"/>
        </w:rPr>
        <w:br/>
      </w:r>
      <w:r>
        <w:rPr>
          <w:sz w:val="22"/>
          <w:szCs w:val="22"/>
        </w:rPr>
        <w:br/>
      </w:r>
      <w:r w:rsidRPr="00E4020D">
        <w:t>Meeting ID: 880 3517 6303</w:t>
      </w:r>
      <w:r w:rsidRPr="00E4020D">
        <w:br/>
        <w:t>Passcode: 1yXYx6</w:t>
      </w:r>
    </w:p>
    <w:p w:rsidR="000C3649" w:rsidRDefault="000C3649" w:rsidP="000C3649">
      <w:pPr>
        <w:rPr>
          <w:b/>
        </w:rPr>
      </w:pPr>
    </w:p>
    <w:p w:rsidR="000C3649" w:rsidRDefault="000C3649" w:rsidP="000C3649">
      <w:r>
        <w:rPr>
          <w:b/>
        </w:rPr>
        <w:t xml:space="preserve">Commodity Codes: </w:t>
      </w:r>
      <w:r w:rsidR="002238F1" w:rsidRPr="002238F1">
        <w:rPr>
          <w:b/>
        </w:rPr>
        <w:t>94855, 94864, 94886, 95290</w:t>
      </w:r>
      <w:hyperlink r:id="rId10" w:history="1"/>
    </w:p>
    <w:p w:rsidR="0039434D" w:rsidRPr="0048105D" w:rsidRDefault="0076050E">
      <w:pPr>
        <w:keepLines/>
        <w:jc w:val="center"/>
        <w:rPr>
          <w:b/>
          <w:u w:val="single"/>
        </w:rPr>
      </w:pPr>
      <w:r w:rsidRPr="0048105D">
        <w:rPr>
          <w:b/>
          <w:u w:val="single"/>
        </w:rPr>
        <w:br w:type="page"/>
      </w:r>
    </w:p>
    <w:p w:rsidR="0076050E" w:rsidRDefault="0076050E">
      <w:pPr>
        <w:keepLines/>
        <w:jc w:val="center"/>
        <w:rPr>
          <w:b/>
          <w:sz w:val="28"/>
          <w:szCs w:val="28"/>
        </w:rPr>
      </w:pPr>
      <w:r>
        <w:rPr>
          <w:b/>
          <w:sz w:val="28"/>
          <w:szCs w:val="28"/>
        </w:rPr>
        <w:lastRenderedPageBreak/>
        <w:t>Table of Contents</w:t>
      </w:r>
    </w:p>
    <w:p w:rsidR="0076050E" w:rsidRDefault="0076050E"/>
    <w:p w:rsidR="00CE485F" w:rsidRDefault="0076050E">
      <w:pPr>
        <w:pStyle w:val="TOC1"/>
        <w:tabs>
          <w:tab w:val="right" w:leader="dot" w:pos="10790"/>
        </w:tabs>
        <w:rPr>
          <w:rFonts w:asciiTheme="minorHAnsi" w:eastAsiaTheme="minorEastAsia" w:hAnsiTheme="minorHAnsi" w:cstheme="minorBidi"/>
          <w:b w:val="0"/>
          <w:caps w:val="0"/>
          <w:noProof/>
          <w:sz w:val="22"/>
          <w:szCs w:val="22"/>
        </w:rPr>
      </w:pPr>
      <w:r>
        <w:rPr>
          <w:rFonts w:eastAsia="MS Mincho"/>
          <w:sz w:val="24"/>
        </w:rPr>
        <w:fldChar w:fldCharType="begin"/>
      </w:r>
      <w:r>
        <w:rPr>
          <w:rFonts w:eastAsia="MS Mincho"/>
          <w:sz w:val="24"/>
        </w:rPr>
        <w:instrText xml:space="preserve"> TOC \o "1-3" \h \z </w:instrText>
      </w:r>
      <w:r>
        <w:rPr>
          <w:rFonts w:eastAsia="MS Mincho"/>
          <w:sz w:val="24"/>
        </w:rPr>
        <w:fldChar w:fldCharType="separate"/>
      </w:r>
      <w:hyperlink w:anchor="_Toc65742442" w:history="1">
        <w:r w:rsidR="00CE485F" w:rsidRPr="00982F2E">
          <w:rPr>
            <w:rStyle w:val="Hyperlink"/>
            <w:noProof/>
          </w:rPr>
          <w:t>DEADLINE FOR RECEIPT OF PROPOSALS IS AS FOLLOWS:</w:t>
        </w:r>
        <w:r w:rsidR="00CE485F">
          <w:rPr>
            <w:noProof/>
            <w:webHidden/>
          </w:rPr>
          <w:tab/>
        </w:r>
        <w:r w:rsidR="00CE485F">
          <w:rPr>
            <w:noProof/>
            <w:webHidden/>
          </w:rPr>
          <w:fldChar w:fldCharType="begin"/>
        </w:r>
        <w:r w:rsidR="00CE485F">
          <w:rPr>
            <w:noProof/>
            <w:webHidden/>
          </w:rPr>
          <w:instrText xml:space="preserve"> PAGEREF _Toc65742442 \h </w:instrText>
        </w:r>
        <w:r w:rsidR="00CE485F">
          <w:rPr>
            <w:noProof/>
            <w:webHidden/>
          </w:rPr>
        </w:r>
        <w:r w:rsidR="00CE485F">
          <w:rPr>
            <w:noProof/>
            <w:webHidden/>
          </w:rPr>
          <w:fldChar w:fldCharType="separate"/>
        </w:r>
        <w:r w:rsidR="00D469AD">
          <w:rPr>
            <w:noProof/>
            <w:webHidden/>
          </w:rPr>
          <w:t>i</w:t>
        </w:r>
        <w:r w:rsidR="00CE485F">
          <w:rPr>
            <w:noProof/>
            <w:webHidden/>
          </w:rPr>
          <w:fldChar w:fldCharType="end"/>
        </w:r>
      </w:hyperlink>
    </w:p>
    <w:p w:rsidR="00CE485F" w:rsidRDefault="00D469AD">
      <w:pPr>
        <w:pStyle w:val="TOC2"/>
        <w:tabs>
          <w:tab w:val="right" w:leader="dot" w:pos="10790"/>
        </w:tabs>
        <w:rPr>
          <w:rFonts w:asciiTheme="minorHAnsi" w:eastAsiaTheme="minorEastAsia" w:hAnsiTheme="minorHAnsi" w:cstheme="minorBidi"/>
          <w:smallCaps w:val="0"/>
          <w:noProof/>
          <w:sz w:val="22"/>
          <w:szCs w:val="22"/>
        </w:rPr>
      </w:pPr>
      <w:hyperlink w:anchor="_Toc65742443" w:history="1">
        <w:r w:rsidR="00CE485F" w:rsidRPr="00982F2E">
          <w:rPr>
            <w:rStyle w:val="Hyperlink"/>
            <w:noProof/>
          </w:rPr>
          <w:t>DELIVER TO:</w:t>
        </w:r>
        <w:r w:rsidR="00CE485F">
          <w:rPr>
            <w:noProof/>
            <w:webHidden/>
          </w:rPr>
          <w:tab/>
        </w:r>
        <w:r w:rsidR="00CE485F">
          <w:rPr>
            <w:noProof/>
            <w:webHidden/>
          </w:rPr>
          <w:fldChar w:fldCharType="begin"/>
        </w:r>
        <w:r w:rsidR="00CE485F">
          <w:rPr>
            <w:noProof/>
            <w:webHidden/>
          </w:rPr>
          <w:instrText xml:space="preserve"> PAGEREF _Toc65742443 \h </w:instrText>
        </w:r>
        <w:r w:rsidR="00CE485F">
          <w:rPr>
            <w:noProof/>
            <w:webHidden/>
          </w:rPr>
        </w:r>
        <w:r w:rsidR="00CE485F">
          <w:rPr>
            <w:noProof/>
            <w:webHidden/>
          </w:rPr>
          <w:fldChar w:fldCharType="separate"/>
        </w:r>
        <w:r>
          <w:rPr>
            <w:noProof/>
            <w:webHidden/>
          </w:rPr>
          <w:t>i</w:t>
        </w:r>
        <w:r w:rsidR="00CE485F">
          <w:rPr>
            <w:noProof/>
            <w:webHidden/>
          </w:rPr>
          <w:fldChar w:fldCharType="end"/>
        </w:r>
      </w:hyperlink>
    </w:p>
    <w:p w:rsidR="00CE485F" w:rsidRDefault="00D469AD">
      <w:pPr>
        <w:pStyle w:val="TOC1"/>
        <w:tabs>
          <w:tab w:val="right" w:leader="dot" w:pos="10790"/>
        </w:tabs>
        <w:rPr>
          <w:rFonts w:asciiTheme="minorHAnsi" w:eastAsiaTheme="minorEastAsia" w:hAnsiTheme="minorHAnsi" w:cstheme="minorBidi"/>
          <w:b w:val="0"/>
          <w:caps w:val="0"/>
          <w:noProof/>
          <w:sz w:val="22"/>
          <w:szCs w:val="22"/>
        </w:rPr>
      </w:pPr>
      <w:hyperlink w:anchor="_Toc65742444" w:history="1">
        <w:r w:rsidR="00CE485F" w:rsidRPr="00982F2E">
          <w:rPr>
            <w:rStyle w:val="Hyperlink"/>
            <w:rFonts w:eastAsia="MS Mincho"/>
            <w:noProof/>
          </w:rPr>
          <w:t>I. INTRODUCTION</w:t>
        </w:r>
        <w:r w:rsidR="00CE485F">
          <w:rPr>
            <w:noProof/>
            <w:webHidden/>
          </w:rPr>
          <w:tab/>
        </w:r>
        <w:r w:rsidR="00CE485F">
          <w:rPr>
            <w:noProof/>
            <w:webHidden/>
          </w:rPr>
          <w:fldChar w:fldCharType="begin"/>
        </w:r>
        <w:r w:rsidR="00CE485F">
          <w:rPr>
            <w:noProof/>
            <w:webHidden/>
          </w:rPr>
          <w:instrText xml:space="preserve"> PAGEREF _Toc65742444 \h </w:instrText>
        </w:r>
        <w:r w:rsidR="00CE485F">
          <w:rPr>
            <w:noProof/>
            <w:webHidden/>
          </w:rPr>
        </w:r>
        <w:r w:rsidR="00CE485F">
          <w:rPr>
            <w:noProof/>
            <w:webHidden/>
          </w:rPr>
          <w:fldChar w:fldCharType="separate"/>
        </w:r>
        <w:r>
          <w:rPr>
            <w:noProof/>
            <w:webHidden/>
          </w:rPr>
          <w:t>1</w:t>
        </w:r>
        <w:r w:rsidR="00CE485F">
          <w:rPr>
            <w:noProof/>
            <w:webHidden/>
          </w:rPr>
          <w:fldChar w:fldCharType="end"/>
        </w:r>
      </w:hyperlink>
    </w:p>
    <w:p w:rsidR="00CE485F" w:rsidRDefault="00D469AD">
      <w:pPr>
        <w:pStyle w:val="TOC2"/>
        <w:tabs>
          <w:tab w:val="right" w:leader="dot" w:pos="10790"/>
        </w:tabs>
        <w:rPr>
          <w:rFonts w:asciiTheme="minorHAnsi" w:eastAsiaTheme="minorEastAsia" w:hAnsiTheme="minorHAnsi" w:cstheme="minorBidi"/>
          <w:smallCaps w:val="0"/>
          <w:noProof/>
          <w:sz w:val="22"/>
          <w:szCs w:val="22"/>
        </w:rPr>
      </w:pPr>
      <w:hyperlink w:anchor="_Toc65742445" w:history="1">
        <w:r w:rsidR="00CE485F" w:rsidRPr="00982F2E">
          <w:rPr>
            <w:rStyle w:val="Hyperlink"/>
            <w:rFonts w:eastAsia="MS Mincho"/>
            <w:noProof/>
          </w:rPr>
          <w:t>A.  PURPOSE OF THIS REQUEST FOR PROPOSALS</w:t>
        </w:r>
        <w:r w:rsidR="00CE485F">
          <w:rPr>
            <w:noProof/>
            <w:webHidden/>
          </w:rPr>
          <w:tab/>
        </w:r>
        <w:r w:rsidR="00CE485F">
          <w:rPr>
            <w:noProof/>
            <w:webHidden/>
          </w:rPr>
          <w:fldChar w:fldCharType="begin"/>
        </w:r>
        <w:r w:rsidR="00CE485F">
          <w:rPr>
            <w:noProof/>
            <w:webHidden/>
          </w:rPr>
          <w:instrText xml:space="preserve"> PAGEREF _Toc65742445 \h </w:instrText>
        </w:r>
        <w:r w:rsidR="00CE485F">
          <w:rPr>
            <w:noProof/>
            <w:webHidden/>
          </w:rPr>
        </w:r>
        <w:r w:rsidR="00CE485F">
          <w:rPr>
            <w:noProof/>
            <w:webHidden/>
          </w:rPr>
          <w:fldChar w:fldCharType="separate"/>
        </w:r>
        <w:r>
          <w:rPr>
            <w:noProof/>
            <w:webHidden/>
          </w:rPr>
          <w:t>1</w:t>
        </w:r>
        <w:r w:rsidR="00CE485F">
          <w:rPr>
            <w:noProof/>
            <w:webHidden/>
          </w:rPr>
          <w:fldChar w:fldCharType="end"/>
        </w:r>
      </w:hyperlink>
    </w:p>
    <w:p w:rsidR="00CE485F" w:rsidRDefault="00D469AD">
      <w:pPr>
        <w:pStyle w:val="TOC2"/>
        <w:tabs>
          <w:tab w:val="right" w:leader="dot" w:pos="10790"/>
        </w:tabs>
        <w:rPr>
          <w:rFonts w:asciiTheme="minorHAnsi" w:eastAsiaTheme="minorEastAsia" w:hAnsiTheme="minorHAnsi" w:cstheme="minorBidi"/>
          <w:smallCaps w:val="0"/>
          <w:noProof/>
          <w:sz w:val="22"/>
          <w:szCs w:val="22"/>
        </w:rPr>
      </w:pPr>
      <w:hyperlink w:anchor="_Toc65742446" w:history="1">
        <w:r w:rsidR="00CE485F" w:rsidRPr="00982F2E">
          <w:rPr>
            <w:rStyle w:val="Hyperlink"/>
            <w:rFonts w:eastAsia="MS Mincho"/>
            <w:noProof/>
          </w:rPr>
          <w:t>B.  SUMMARY SCOPE OF WORK</w:t>
        </w:r>
        <w:r w:rsidR="00CE485F">
          <w:rPr>
            <w:noProof/>
            <w:webHidden/>
          </w:rPr>
          <w:tab/>
        </w:r>
        <w:r w:rsidR="00CE485F">
          <w:rPr>
            <w:noProof/>
            <w:webHidden/>
          </w:rPr>
          <w:fldChar w:fldCharType="begin"/>
        </w:r>
        <w:r w:rsidR="00CE485F">
          <w:rPr>
            <w:noProof/>
            <w:webHidden/>
          </w:rPr>
          <w:instrText xml:space="preserve"> PAGEREF _Toc65742446 \h </w:instrText>
        </w:r>
        <w:r w:rsidR="00CE485F">
          <w:rPr>
            <w:noProof/>
            <w:webHidden/>
          </w:rPr>
        </w:r>
        <w:r w:rsidR="00CE485F">
          <w:rPr>
            <w:noProof/>
            <w:webHidden/>
          </w:rPr>
          <w:fldChar w:fldCharType="separate"/>
        </w:r>
        <w:r>
          <w:rPr>
            <w:noProof/>
            <w:webHidden/>
          </w:rPr>
          <w:t>1</w:t>
        </w:r>
        <w:r w:rsidR="00CE485F">
          <w:rPr>
            <w:noProof/>
            <w:webHidden/>
          </w:rPr>
          <w:fldChar w:fldCharType="end"/>
        </w:r>
      </w:hyperlink>
    </w:p>
    <w:p w:rsidR="00CE485F" w:rsidRDefault="00D469AD">
      <w:pPr>
        <w:pStyle w:val="TOC2"/>
        <w:tabs>
          <w:tab w:val="right" w:leader="dot" w:pos="10790"/>
        </w:tabs>
        <w:rPr>
          <w:rFonts w:asciiTheme="minorHAnsi" w:eastAsiaTheme="minorEastAsia" w:hAnsiTheme="minorHAnsi" w:cstheme="minorBidi"/>
          <w:smallCaps w:val="0"/>
          <w:noProof/>
          <w:sz w:val="22"/>
          <w:szCs w:val="22"/>
        </w:rPr>
      </w:pPr>
      <w:hyperlink w:anchor="_Toc65742447" w:history="1">
        <w:r w:rsidR="00CE485F" w:rsidRPr="00982F2E">
          <w:rPr>
            <w:rStyle w:val="Hyperlink"/>
            <w:rFonts w:eastAsia="MS Mincho"/>
            <w:noProof/>
          </w:rPr>
          <w:t>C.  SCOPE OF PROCUREMENT</w:t>
        </w:r>
        <w:r w:rsidR="00CE485F">
          <w:rPr>
            <w:noProof/>
            <w:webHidden/>
          </w:rPr>
          <w:tab/>
        </w:r>
        <w:r w:rsidR="00CE485F">
          <w:rPr>
            <w:noProof/>
            <w:webHidden/>
          </w:rPr>
          <w:fldChar w:fldCharType="begin"/>
        </w:r>
        <w:r w:rsidR="00CE485F">
          <w:rPr>
            <w:noProof/>
            <w:webHidden/>
          </w:rPr>
          <w:instrText xml:space="preserve"> PAGEREF _Toc65742447 \h </w:instrText>
        </w:r>
        <w:r w:rsidR="00CE485F">
          <w:rPr>
            <w:noProof/>
            <w:webHidden/>
          </w:rPr>
        </w:r>
        <w:r w:rsidR="00CE485F">
          <w:rPr>
            <w:noProof/>
            <w:webHidden/>
          </w:rPr>
          <w:fldChar w:fldCharType="separate"/>
        </w:r>
        <w:r>
          <w:rPr>
            <w:noProof/>
            <w:webHidden/>
          </w:rPr>
          <w:t>1</w:t>
        </w:r>
        <w:r w:rsidR="00CE485F">
          <w:rPr>
            <w:noProof/>
            <w:webHidden/>
          </w:rPr>
          <w:fldChar w:fldCharType="end"/>
        </w:r>
      </w:hyperlink>
    </w:p>
    <w:p w:rsidR="00CE485F" w:rsidRDefault="00D469AD">
      <w:pPr>
        <w:pStyle w:val="TOC2"/>
        <w:tabs>
          <w:tab w:val="right" w:leader="dot" w:pos="10790"/>
        </w:tabs>
        <w:rPr>
          <w:rFonts w:asciiTheme="minorHAnsi" w:eastAsiaTheme="minorEastAsia" w:hAnsiTheme="minorHAnsi" w:cstheme="minorBidi"/>
          <w:smallCaps w:val="0"/>
          <w:noProof/>
          <w:sz w:val="22"/>
          <w:szCs w:val="22"/>
        </w:rPr>
      </w:pPr>
      <w:hyperlink w:anchor="_Toc65742448" w:history="1">
        <w:r w:rsidR="00CE485F" w:rsidRPr="00982F2E">
          <w:rPr>
            <w:rStyle w:val="Hyperlink"/>
            <w:rFonts w:eastAsia="MS Mincho"/>
            <w:noProof/>
          </w:rPr>
          <w:t>D.  PROCUREMENT MANAGER</w:t>
        </w:r>
        <w:r w:rsidR="00CE485F">
          <w:rPr>
            <w:noProof/>
            <w:webHidden/>
          </w:rPr>
          <w:tab/>
        </w:r>
        <w:r w:rsidR="00CE485F">
          <w:rPr>
            <w:noProof/>
            <w:webHidden/>
          </w:rPr>
          <w:fldChar w:fldCharType="begin"/>
        </w:r>
        <w:r w:rsidR="00CE485F">
          <w:rPr>
            <w:noProof/>
            <w:webHidden/>
          </w:rPr>
          <w:instrText xml:space="preserve"> PAGEREF _Toc65742448 \h </w:instrText>
        </w:r>
        <w:r w:rsidR="00CE485F">
          <w:rPr>
            <w:noProof/>
            <w:webHidden/>
          </w:rPr>
        </w:r>
        <w:r w:rsidR="00CE485F">
          <w:rPr>
            <w:noProof/>
            <w:webHidden/>
          </w:rPr>
          <w:fldChar w:fldCharType="separate"/>
        </w:r>
        <w:r>
          <w:rPr>
            <w:noProof/>
            <w:webHidden/>
          </w:rPr>
          <w:t>2</w:t>
        </w:r>
        <w:r w:rsidR="00CE485F">
          <w:rPr>
            <w:noProof/>
            <w:webHidden/>
          </w:rPr>
          <w:fldChar w:fldCharType="end"/>
        </w:r>
      </w:hyperlink>
    </w:p>
    <w:p w:rsidR="00CE485F" w:rsidRDefault="00D469AD">
      <w:pPr>
        <w:pStyle w:val="TOC2"/>
        <w:tabs>
          <w:tab w:val="right" w:leader="dot" w:pos="10790"/>
        </w:tabs>
        <w:rPr>
          <w:rFonts w:asciiTheme="minorHAnsi" w:eastAsiaTheme="minorEastAsia" w:hAnsiTheme="minorHAnsi" w:cstheme="minorBidi"/>
          <w:smallCaps w:val="0"/>
          <w:noProof/>
          <w:sz w:val="22"/>
          <w:szCs w:val="22"/>
        </w:rPr>
      </w:pPr>
      <w:hyperlink w:anchor="_Toc65742449" w:history="1">
        <w:r w:rsidR="00CE485F" w:rsidRPr="00982F2E">
          <w:rPr>
            <w:rStyle w:val="Hyperlink"/>
            <w:rFonts w:eastAsia="MS Mincho"/>
            <w:noProof/>
          </w:rPr>
          <w:t>E.  DEFINITION OF TERMINOLOGY</w:t>
        </w:r>
        <w:r w:rsidR="00CE485F">
          <w:rPr>
            <w:noProof/>
            <w:webHidden/>
          </w:rPr>
          <w:tab/>
        </w:r>
        <w:r w:rsidR="00CE485F">
          <w:rPr>
            <w:noProof/>
            <w:webHidden/>
          </w:rPr>
          <w:fldChar w:fldCharType="begin"/>
        </w:r>
        <w:r w:rsidR="00CE485F">
          <w:rPr>
            <w:noProof/>
            <w:webHidden/>
          </w:rPr>
          <w:instrText xml:space="preserve"> PAGEREF _Toc65742449 \h </w:instrText>
        </w:r>
        <w:r w:rsidR="00CE485F">
          <w:rPr>
            <w:noProof/>
            <w:webHidden/>
          </w:rPr>
        </w:r>
        <w:r w:rsidR="00CE485F">
          <w:rPr>
            <w:noProof/>
            <w:webHidden/>
          </w:rPr>
          <w:fldChar w:fldCharType="separate"/>
        </w:r>
        <w:r>
          <w:rPr>
            <w:noProof/>
            <w:webHidden/>
          </w:rPr>
          <w:t>2</w:t>
        </w:r>
        <w:r w:rsidR="00CE485F">
          <w:rPr>
            <w:noProof/>
            <w:webHidden/>
          </w:rPr>
          <w:fldChar w:fldCharType="end"/>
        </w:r>
      </w:hyperlink>
    </w:p>
    <w:p w:rsidR="00CE485F" w:rsidRDefault="00D469AD">
      <w:pPr>
        <w:pStyle w:val="TOC2"/>
        <w:tabs>
          <w:tab w:val="right" w:leader="dot" w:pos="10790"/>
        </w:tabs>
        <w:rPr>
          <w:rFonts w:asciiTheme="minorHAnsi" w:eastAsiaTheme="minorEastAsia" w:hAnsiTheme="minorHAnsi" w:cstheme="minorBidi"/>
          <w:smallCaps w:val="0"/>
          <w:noProof/>
          <w:sz w:val="22"/>
          <w:szCs w:val="22"/>
        </w:rPr>
      </w:pPr>
      <w:hyperlink w:anchor="_Toc65742450" w:history="1">
        <w:r w:rsidR="00CE485F" w:rsidRPr="00982F2E">
          <w:rPr>
            <w:rStyle w:val="Hyperlink"/>
            <w:rFonts w:eastAsia="MS Mincho"/>
            <w:noProof/>
          </w:rPr>
          <w:t>F. RESIDENT/VETERAN BUSINESS PREFERENCE</w:t>
        </w:r>
        <w:r w:rsidR="00CE485F">
          <w:rPr>
            <w:noProof/>
            <w:webHidden/>
          </w:rPr>
          <w:tab/>
        </w:r>
        <w:r w:rsidR="00CE485F">
          <w:rPr>
            <w:noProof/>
            <w:webHidden/>
          </w:rPr>
          <w:fldChar w:fldCharType="begin"/>
        </w:r>
        <w:r w:rsidR="00CE485F">
          <w:rPr>
            <w:noProof/>
            <w:webHidden/>
          </w:rPr>
          <w:instrText xml:space="preserve"> PAGEREF _Toc65742450 \h </w:instrText>
        </w:r>
        <w:r w:rsidR="00CE485F">
          <w:rPr>
            <w:noProof/>
            <w:webHidden/>
          </w:rPr>
        </w:r>
        <w:r w:rsidR="00CE485F">
          <w:rPr>
            <w:noProof/>
            <w:webHidden/>
          </w:rPr>
          <w:fldChar w:fldCharType="separate"/>
        </w:r>
        <w:r>
          <w:rPr>
            <w:noProof/>
            <w:webHidden/>
          </w:rPr>
          <w:t>4</w:t>
        </w:r>
        <w:r w:rsidR="00CE485F">
          <w:rPr>
            <w:noProof/>
            <w:webHidden/>
          </w:rPr>
          <w:fldChar w:fldCharType="end"/>
        </w:r>
      </w:hyperlink>
    </w:p>
    <w:p w:rsidR="00CE485F" w:rsidRDefault="00D469AD">
      <w:pPr>
        <w:pStyle w:val="TOC3"/>
        <w:tabs>
          <w:tab w:val="right" w:leader="dot" w:pos="10790"/>
        </w:tabs>
        <w:rPr>
          <w:rFonts w:asciiTheme="minorHAnsi" w:eastAsiaTheme="minorEastAsia" w:hAnsiTheme="minorHAnsi" w:cstheme="minorBidi"/>
          <w:i w:val="0"/>
          <w:noProof/>
          <w:sz w:val="22"/>
          <w:szCs w:val="22"/>
        </w:rPr>
      </w:pPr>
      <w:hyperlink w:anchor="_Toc65742451" w:history="1">
        <w:r w:rsidR="00CE485F" w:rsidRPr="00982F2E">
          <w:rPr>
            <w:rStyle w:val="Hyperlink"/>
            <w:rFonts w:eastAsia="MS Mincho"/>
            <w:noProof/>
          </w:rPr>
          <w:t>1.  Resident Business Preference</w:t>
        </w:r>
        <w:r w:rsidR="00CE485F">
          <w:rPr>
            <w:noProof/>
            <w:webHidden/>
          </w:rPr>
          <w:tab/>
        </w:r>
        <w:r w:rsidR="00CE485F">
          <w:rPr>
            <w:noProof/>
            <w:webHidden/>
          </w:rPr>
          <w:fldChar w:fldCharType="begin"/>
        </w:r>
        <w:r w:rsidR="00CE485F">
          <w:rPr>
            <w:noProof/>
            <w:webHidden/>
          </w:rPr>
          <w:instrText xml:space="preserve"> PAGEREF _Toc65742451 \h </w:instrText>
        </w:r>
        <w:r w:rsidR="00CE485F">
          <w:rPr>
            <w:noProof/>
            <w:webHidden/>
          </w:rPr>
        </w:r>
        <w:r w:rsidR="00CE485F">
          <w:rPr>
            <w:noProof/>
            <w:webHidden/>
          </w:rPr>
          <w:fldChar w:fldCharType="separate"/>
        </w:r>
        <w:r>
          <w:rPr>
            <w:noProof/>
            <w:webHidden/>
          </w:rPr>
          <w:t>4</w:t>
        </w:r>
        <w:r w:rsidR="00CE485F">
          <w:rPr>
            <w:noProof/>
            <w:webHidden/>
          </w:rPr>
          <w:fldChar w:fldCharType="end"/>
        </w:r>
      </w:hyperlink>
    </w:p>
    <w:p w:rsidR="00CE485F" w:rsidRDefault="00D469AD">
      <w:pPr>
        <w:pStyle w:val="TOC3"/>
        <w:tabs>
          <w:tab w:val="right" w:leader="dot" w:pos="10790"/>
        </w:tabs>
        <w:rPr>
          <w:rFonts w:asciiTheme="minorHAnsi" w:eastAsiaTheme="minorEastAsia" w:hAnsiTheme="minorHAnsi" w:cstheme="minorBidi"/>
          <w:i w:val="0"/>
          <w:noProof/>
          <w:sz w:val="22"/>
          <w:szCs w:val="22"/>
        </w:rPr>
      </w:pPr>
      <w:hyperlink w:anchor="_Toc65742452" w:history="1">
        <w:r w:rsidR="00CE485F" w:rsidRPr="00982F2E">
          <w:rPr>
            <w:rStyle w:val="Hyperlink"/>
            <w:rFonts w:eastAsia="MS Mincho"/>
            <w:noProof/>
          </w:rPr>
          <w:t>2.  Resident Veterans Preference</w:t>
        </w:r>
        <w:r w:rsidR="00CE485F">
          <w:rPr>
            <w:noProof/>
            <w:webHidden/>
          </w:rPr>
          <w:tab/>
        </w:r>
        <w:r w:rsidR="00CE485F">
          <w:rPr>
            <w:noProof/>
            <w:webHidden/>
          </w:rPr>
          <w:fldChar w:fldCharType="begin"/>
        </w:r>
        <w:r w:rsidR="00CE485F">
          <w:rPr>
            <w:noProof/>
            <w:webHidden/>
          </w:rPr>
          <w:instrText xml:space="preserve"> PAGEREF _Toc65742452 \h </w:instrText>
        </w:r>
        <w:r w:rsidR="00CE485F">
          <w:rPr>
            <w:noProof/>
            <w:webHidden/>
          </w:rPr>
        </w:r>
        <w:r w:rsidR="00CE485F">
          <w:rPr>
            <w:noProof/>
            <w:webHidden/>
          </w:rPr>
          <w:fldChar w:fldCharType="separate"/>
        </w:r>
        <w:r>
          <w:rPr>
            <w:noProof/>
            <w:webHidden/>
          </w:rPr>
          <w:t>4</w:t>
        </w:r>
        <w:r w:rsidR="00CE485F">
          <w:rPr>
            <w:noProof/>
            <w:webHidden/>
          </w:rPr>
          <w:fldChar w:fldCharType="end"/>
        </w:r>
      </w:hyperlink>
    </w:p>
    <w:p w:rsidR="00CE485F" w:rsidRDefault="00D469AD">
      <w:pPr>
        <w:pStyle w:val="TOC2"/>
        <w:tabs>
          <w:tab w:val="right" w:leader="dot" w:pos="10790"/>
        </w:tabs>
        <w:rPr>
          <w:rFonts w:asciiTheme="minorHAnsi" w:eastAsiaTheme="minorEastAsia" w:hAnsiTheme="minorHAnsi" w:cstheme="minorBidi"/>
          <w:smallCaps w:val="0"/>
          <w:noProof/>
          <w:sz w:val="22"/>
          <w:szCs w:val="22"/>
        </w:rPr>
      </w:pPr>
      <w:hyperlink w:anchor="_Toc65742453" w:history="1">
        <w:r w:rsidR="00CE485F" w:rsidRPr="00982F2E">
          <w:rPr>
            <w:rStyle w:val="Hyperlink"/>
            <w:rFonts w:eastAsia="MS Mincho"/>
            <w:noProof/>
          </w:rPr>
          <w:t>G.  PROCUREMENT LIBRARY</w:t>
        </w:r>
        <w:r w:rsidR="00CE485F">
          <w:rPr>
            <w:noProof/>
            <w:webHidden/>
          </w:rPr>
          <w:tab/>
        </w:r>
        <w:r w:rsidR="00CE485F">
          <w:rPr>
            <w:noProof/>
            <w:webHidden/>
          </w:rPr>
          <w:fldChar w:fldCharType="begin"/>
        </w:r>
        <w:r w:rsidR="00CE485F">
          <w:rPr>
            <w:noProof/>
            <w:webHidden/>
          </w:rPr>
          <w:instrText xml:space="preserve"> PAGEREF _Toc65742453 \h </w:instrText>
        </w:r>
        <w:r w:rsidR="00CE485F">
          <w:rPr>
            <w:noProof/>
            <w:webHidden/>
          </w:rPr>
        </w:r>
        <w:r w:rsidR="00CE485F">
          <w:rPr>
            <w:noProof/>
            <w:webHidden/>
          </w:rPr>
          <w:fldChar w:fldCharType="separate"/>
        </w:r>
        <w:r>
          <w:rPr>
            <w:noProof/>
            <w:webHidden/>
          </w:rPr>
          <w:t>4</w:t>
        </w:r>
        <w:r w:rsidR="00CE485F">
          <w:rPr>
            <w:noProof/>
            <w:webHidden/>
          </w:rPr>
          <w:fldChar w:fldCharType="end"/>
        </w:r>
      </w:hyperlink>
    </w:p>
    <w:p w:rsidR="00CE485F" w:rsidRDefault="00D469AD">
      <w:pPr>
        <w:pStyle w:val="TOC1"/>
        <w:tabs>
          <w:tab w:val="right" w:leader="dot" w:pos="10790"/>
        </w:tabs>
        <w:rPr>
          <w:rFonts w:asciiTheme="minorHAnsi" w:eastAsiaTheme="minorEastAsia" w:hAnsiTheme="minorHAnsi" w:cstheme="minorBidi"/>
          <w:b w:val="0"/>
          <w:caps w:val="0"/>
          <w:noProof/>
          <w:sz w:val="22"/>
          <w:szCs w:val="22"/>
        </w:rPr>
      </w:pPr>
      <w:hyperlink w:anchor="_Toc65742454" w:history="1">
        <w:r w:rsidR="00CE485F" w:rsidRPr="00982F2E">
          <w:rPr>
            <w:rStyle w:val="Hyperlink"/>
            <w:rFonts w:eastAsia="MS Mincho"/>
            <w:noProof/>
          </w:rPr>
          <w:t>II. CONDITIONS GOVERNING THE PROCUREMENT</w:t>
        </w:r>
        <w:r w:rsidR="00CE485F">
          <w:rPr>
            <w:noProof/>
            <w:webHidden/>
          </w:rPr>
          <w:tab/>
        </w:r>
        <w:r w:rsidR="00CE485F">
          <w:rPr>
            <w:noProof/>
            <w:webHidden/>
          </w:rPr>
          <w:fldChar w:fldCharType="begin"/>
        </w:r>
        <w:r w:rsidR="00CE485F">
          <w:rPr>
            <w:noProof/>
            <w:webHidden/>
          </w:rPr>
          <w:instrText xml:space="preserve"> PAGEREF _Toc65742454 \h </w:instrText>
        </w:r>
        <w:r w:rsidR="00CE485F">
          <w:rPr>
            <w:noProof/>
            <w:webHidden/>
          </w:rPr>
        </w:r>
        <w:r w:rsidR="00CE485F">
          <w:rPr>
            <w:noProof/>
            <w:webHidden/>
          </w:rPr>
          <w:fldChar w:fldCharType="separate"/>
        </w:r>
        <w:r>
          <w:rPr>
            <w:noProof/>
            <w:webHidden/>
          </w:rPr>
          <w:t>5</w:t>
        </w:r>
        <w:r w:rsidR="00CE485F">
          <w:rPr>
            <w:noProof/>
            <w:webHidden/>
          </w:rPr>
          <w:fldChar w:fldCharType="end"/>
        </w:r>
      </w:hyperlink>
    </w:p>
    <w:p w:rsidR="00CE485F" w:rsidRDefault="00D469AD">
      <w:pPr>
        <w:pStyle w:val="TOC2"/>
        <w:tabs>
          <w:tab w:val="right" w:leader="dot" w:pos="10790"/>
        </w:tabs>
        <w:rPr>
          <w:rFonts w:asciiTheme="minorHAnsi" w:eastAsiaTheme="minorEastAsia" w:hAnsiTheme="minorHAnsi" w:cstheme="minorBidi"/>
          <w:smallCaps w:val="0"/>
          <w:noProof/>
          <w:sz w:val="22"/>
          <w:szCs w:val="22"/>
        </w:rPr>
      </w:pPr>
      <w:hyperlink w:anchor="_Toc65742455" w:history="1">
        <w:r w:rsidR="00CE485F" w:rsidRPr="00982F2E">
          <w:rPr>
            <w:rStyle w:val="Hyperlink"/>
            <w:rFonts w:eastAsia="MS Mincho"/>
            <w:noProof/>
          </w:rPr>
          <w:t>A.  SEQUENCE OF EVENTS</w:t>
        </w:r>
        <w:r w:rsidR="00CE485F">
          <w:rPr>
            <w:noProof/>
            <w:webHidden/>
          </w:rPr>
          <w:tab/>
        </w:r>
        <w:r w:rsidR="00CE485F">
          <w:rPr>
            <w:noProof/>
            <w:webHidden/>
          </w:rPr>
          <w:fldChar w:fldCharType="begin"/>
        </w:r>
        <w:r w:rsidR="00CE485F">
          <w:rPr>
            <w:noProof/>
            <w:webHidden/>
          </w:rPr>
          <w:instrText xml:space="preserve"> PAGEREF _Toc65742455 \h </w:instrText>
        </w:r>
        <w:r w:rsidR="00CE485F">
          <w:rPr>
            <w:noProof/>
            <w:webHidden/>
          </w:rPr>
        </w:r>
        <w:r w:rsidR="00CE485F">
          <w:rPr>
            <w:noProof/>
            <w:webHidden/>
          </w:rPr>
          <w:fldChar w:fldCharType="separate"/>
        </w:r>
        <w:r>
          <w:rPr>
            <w:noProof/>
            <w:webHidden/>
          </w:rPr>
          <w:t>5</w:t>
        </w:r>
        <w:r w:rsidR="00CE485F">
          <w:rPr>
            <w:noProof/>
            <w:webHidden/>
          </w:rPr>
          <w:fldChar w:fldCharType="end"/>
        </w:r>
      </w:hyperlink>
    </w:p>
    <w:p w:rsidR="00CE485F" w:rsidRDefault="00D469AD">
      <w:pPr>
        <w:pStyle w:val="TOC2"/>
        <w:tabs>
          <w:tab w:val="right" w:leader="dot" w:pos="10790"/>
        </w:tabs>
        <w:rPr>
          <w:rFonts w:asciiTheme="minorHAnsi" w:eastAsiaTheme="minorEastAsia" w:hAnsiTheme="minorHAnsi" w:cstheme="minorBidi"/>
          <w:smallCaps w:val="0"/>
          <w:noProof/>
          <w:sz w:val="22"/>
          <w:szCs w:val="22"/>
        </w:rPr>
      </w:pPr>
      <w:hyperlink w:anchor="_Toc65742456" w:history="1">
        <w:r w:rsidR="00CE485F" w:rsidRPr="00982F2E">
          <w:rPr>
            <w:rStyle w:val="Hyperlink"/>
            <w:rFonts w:eastAsia="MS Mincho"/>
            <w:noProof/>
          </w:rPr>
          <w:t>B.  EXPLANATION OF EVENTS</w:t>
        </w:r>
        <w:r w:rsidR="00CE485F">
          <w:rPr>
            <w:noProof/>
            <w:webHidden/>
          </w:rPr>
          <w:tab/>
        </w:r>
        <w:r w:rsidR="00CE485F">
          <w:rPr>
            <w:noProof/>
            <w:webHidden/>
          </w:rPr>
          <w:fldChar w:fldCharType="begin"/>
        </w:r>
        <w:r w:rsidR="00CE485F">
          <w:rPr>
            <w:noProof/>
            <w:webHidden/>
          </w:rPr>
          <w:instrText xml:space="preserve"> PAGEREF _Toc65742456 \h </w:instrText>
        </w:r>
        <w:r w:rsidR="00CE485F">
          <w:rPr>
            <w:noProof/>
            <w:webHidden/>
          </w:rPr>
        </w:r>
        <w:r w:rsidR="00CE485F">
          <w:rPr>
            <w:noProof/>
            <w:webHidden/>
          </w:rPr>
          <w:fldChar w:fldCharType="separate"/>
        </w:r>
        <w:r>
          <w:rPr>
            <w:noProof/>
            <w:webHidden/>
          </w:rPr>
          <w:t>5</w:t>
        </w:r>
        <w:r w:rsidR="00CE485F">
          <w:rPr>
            <w:noProof/>
            <w:webHidden/>
          </w:rPr>
          <w:fldChar w:fldCharType="end"/>
        </w:r>
      </w:hyperlink>
    </w:p>
    <w:p w:rsidR="00CE485F" w:rsidRDefault="00D469AD">
      <w:pPr>
        <w:pStyle w:val="TOC3"/>
        <w:tabs>
          <w:tab w:val="right" w:leader="dot" w:pos="10790"/>
        </w:tabs>
        <w:rPr>
          <w:rFonts w:asciiTheme="minorHAnsi" w:eastAsiaTheme="minorEastAsia" w:hAnsiTheme="minorHAnsi" w:cstheme="minorBidi"/>
          <w:i w:val="0"/>
          <w:noProof/>
          <w:sz w:val="22"/>
          <w:szCs w:val="22"/>
        </w:rPr>
      </w:pPr>
      <w:hyperlink w:anchor="_Toc65742457" w:history="1">
        <w:r w:rsidR="00CE485F" w:rsidRPr="00982F2E">
          <w:rPr>
            <w:rStyle w:val="Hyperlink"/>
            <w:rFonts w:eastAsia="MS Mincho"/>
            <w:noProof/>
          </w:rPr>
          <w:t>1.  Issue RFP</w:t>
        </w:r>
        <w:r w:rsidR="00CE485F">
          <w:rPr>
            <w:noProof/>
            <w:webHidden/>
          </w:rPr>
          <w:tab/>
        </w:r>
        <w:r w:rsidR="00CE485F">
          <w:rPr>
            <w:noProof/>
            <w:webHidden/>
          </w:rPr>
          <w:fldChar w:fldCharType="begin"/>
        </w:r>
        <w:r w:rsidR="00CE485F">
          <w:rPr>
            <w:noProof/>
            <w:webHidden/>
          </w:rPr>
          <w:instrText xml:space="preserve"> PAGEREF _Toc65742457 \h </w:instrText>
        </w:r>
        <w:r w:rsidR="00CE485F">
          <w:rPr>
            <w:noProof/>
            <w:webHidden/>
          </w:rPr>
        </w:r>
        <w:r w:rsidR="00CE485F">
          <w:rPr>
            <w:noProof/>
            <w:webHidden/>
          </w:rPr>
          <w:fldChar w:fldCharType="separate"/>
        </w:r>
        <w:r>
          <w:rPr>
            <w:noProof/>
            <w:webHidden/>
          </w:rPr>
          <w:t>5</w:t>
        </w:r>
        <w:r w:rsidR="00CE485F">
          <w:rPr>
            <w:noProof/>
            <w:webHidden/>
          </w:rPr>
          <w:fldChar w:fldCharType="end"/>
        </w:r>
      </w:hyperlink>
    </w:p>
    <w:p w:rsidR="00CE485F" w:rsidRDefault="00D469AD">
      <w:pPr>
        <w:pStyle w:val="TOC3"/>
        <w:tabs>
          <w:tab w:val="right" w:leader="dot" w:pos="10790"/>
        </w:tabs>
        <w:rPr>
          <w:rFonts w:asciiTheme="minorHAnsi" w:eastAsiaTheme="minorEastAsia" w:hAnsiTheme="minorHAnsi" w:cstheme="minorBidi"/>
          <w:i w:val="0"/>
          <w:noProof/>
          <w:sz w:val="22"/>
          <w:szCs w:val="22"/>
        </w:rPr>
      </w:pPr>
      <w:hyperlink w:anchor="_Toc65742458" w:history="1">
        <w:r w:rsidR="00CE485F" w:rsidRPr="00982F2E">
          <w:rPr>
            <w:rStyle w:val="Hyperlink"/>
            <w:rFonts w:eastAsia="MS Mincho"/>
            <w:noProof/>
          </w:rPr>
          <w:t xml:space="preserve">2.  </w:t>
        </w:r>
        <w:r w:rsidR="00CE485F" w:rsidRPr="00982F2E">
          <w:rPr>
            <w:rStyle w:val="Hyperlink"/>
            <w:noProof/>
          </w:rPr>
          <w:t>Return of “Acknowledgment of Receipt” Form for Distribution List</w:t>
        </w:r>
        <w:r w:rsidR="00CE485F">
          <w:rPr>
            <w:noProof/>
            <w:webHidden/>
          </w:rPr>
          <w:tab/>
        </w:r>
        <w:r w:rsidR="00CE485F">
          <w:rPr>
            <w:noProof/>
            <w:webHidden/>
          </w:rPr>
          <w:fldChar w:fldCharType="begin"/>
        </w:r>
        <w:r w:rsidR="00CE485F">
          <w:rPr>
            <w:noProof/>
            <w:webHidden/>
          </w:rPr>
          <w:instrText xml:space="preserve"> PAGEREF _Toc65742458 \h </w:instrText>
        </w:r>
        <w:r w:rsidR="00CE485F">
          <w:rPr>
            <w:noProof/>
            <w:webHidden/>
          </w:rPr>
        </w:r>
        <w:r w:rsidR="00CE485F">
          <w:rPr>
            <w:noProof/>
            <w:webHidden/>
          </w:rPr>
          <w:fldChar w:fldCharType="separate"/>
        </w:r>
        <w:r>
          <w:rPr>
            <w:noProof/>
            <w:webHidden/>
          </w:rPr>
          <w:t>5</w:t>
        </w:r>
        <w:r w:rsidR="00CE485F">
          <w:rPr>
            <w:noProof/>
            <w:webHidden/>
          </w:rPr>
          <w:fldChar w:fldCharType="end"/>
        </w:r>
      </w:hyperlink>
    </w:p>
    <w:p w:rsidR="00CE485F" w:rsidRDefault="00D469AD">
      <w:pPr>
        <w:pStyle w:val="TOC3"/>
        <w:tabs>
          <w:tab w:val="right" w:leader="dot" w:pos="10790"/>
        </w:tabs>
        <w:rPr>
          <w:rFonts w:asciiTheme="minorHAnsi" w:eastAsiaTheme="minorEastAsia" w:hAnsiTheme="minorHAnsi" w:cstheme="minorBidi"/>
          <w:i w:val="0"/>
          <w:noProof/>
          <w:sz w:val="22"/>
          <w:szCs w:val="22"/>
        </w:rPr>
      </w:pPr>
      <w:hyperlink w:anchor="_Toc65742459" w:history="1">
        <w:r w:rsidR="00CE485F" w:rsidRPr="00982F2E">
          <w:rPr>
            <w:rStyle w:val="Hyperlink"/>
            <w:rFonts w:eastAsia="MS Mincho"/>
            <w:noProof/>
          </w:rPr>
          <w:t>3.  Pre-Proposal Conference</w:t>
        </w:r>
        <w:r w:rsidR="00CE485F">
          <w:rPr>
            <w:noProof/>
            <w:webHidden/>
          </w:rPr>
          <w:tab/>
        </w:r>
        <w:r w:rsidR="00CE485F">
          <w:rPr>
            <w:noProof/>
            <w:webHidden/>
          </w:rPr>
          <w:fldChar w:fldCharType="begin"/>
        </w:r>
        <w:r w:rsidR="00CE485F">
          <w:rPr>
            <w:noProof/>
            <w:webHidden/>
          </w:rPr>
          <w:instrText xml:space="preserve"> PAGEREF _Toc65742459 \h </w:instrText>
        </w:r>
        <w:r w:rsidR="00CE485F">
          <w:rPr>
            <w:noProof/>
            <w:webHidden/>
          </w:rPr>
        </w:r>
        <w:r w:rsidR="00CE485F">
          <w:rPr>
            <w:noProof/>
            <w:webHidden/>
          </w:rPr>
          <w:fldChar w:fldCharType="separate"/>
        </w:r>
        <w:r>
          <w:rPr>
            <w:noProof/>
            <w:webHidden/>
          </w:rPr>
          <w:t>6</w:t>
        </w:r>
        <w:r w:rsidR="00CE485F">
          <w:rPr>
            <w:noProof/>
            <w:webHidden/>
          </w:rPr>
          <w:fldChar w:fldCharType="end"/>
        </w:r>
      </w:hyperlink>
    </w:p>
    <w:p w:rsidR="00CE485F" w:rsidRDefault="00D469AD">
      <w:pPr>
        <w:pStyle w:val="TOC3"/>
        <w:tabs>
          <w:tab w:val="right" w:leader="dot" w:pos="10790"/>
        </w:tabs>
        <w:rPr>
          <w:rFonts w:asciiTheme="minorHAnsi" w:eastAsiaTheme="minorEastAsia" w:hAnsiTheme="minorHAnsi" w:cstheme="minorBidi"/>
          <w:i w:val="0"/>
          <w:noProof/>
          <w:sz w:val="22"/>
          <w:szCs w:val="22"/>
        </w:rPr>
      </w:pPr>
      <w:hyperlink w:anchor="_Toc65742460" w:history="1">
        <w:r w:rsidR="00CE485F" w:rsidRPr="00982F2E">
          <w:rPr>
            <w:rStyle w:val="Hyperlink"/>
            <w:rFonts w:eastAsia="MS Mincho"/>
            <w:noProof/>
          </w:rPr>
          <w:t>4.  Deadline to submit additional written questions</w:t>
        </w:r>
        <w:r w:rsidR="00CE485F">
          <w:rPr>
            <w:noProof/>
            <w:webHidden/>
          </w:rPr>
          <w:tab/>
        </w:r>
        <w:r w:rsidR="00CE485F">
          <w:rPr>
            <w:noProof/>
            <w:webHidden/>
          </w:rPr>
          <w:fldChar w:fldCharType="begin"/>
        </w:r>
        <w:r w:rsidR="00CE485F">
          <w:rPr>
            <w:noProof/>
            <w:webHidden/>
          </w:rPr>
          <w:instrText xml:space="preserve"> PAGEREF _Toc65742460 \h </w:instrText>
        </w:r>
        <w:r w:rsidR="00CE485F">
          <w:rPr>
            <w:noProof/>
            <w:webHidden/>
          </w:rPr>
        </w:r>
        <w:r w:rsidR="00CE485F">
          <w:rPr>
            <w:noProof/>
            <w:webHidden/>
          </w:rPr>
          <w:fldChar w:fldCharType="separate"/>
        </w:r>
        <w:r>
          <w:rPr>
            <w:noProof/>
            <w:webHidden/>
          </w:rPr>
          <w:t>6</w:t>
        </w:r>
        <w:r w:rsidR="00CE485F">
          <w:rPr>
            <w:noProof/>
            <w:webHidden/>
          </w:rPr>
          <w:fldChar w:fldCharType="end"/>
        </w:r>
      </w:hyperlink>
    </w:p>
    <w:p w:rsidR="00CE485F" w:rsidRDefault="00D469AD">
      <w:pPr>
        <w:pStyle w:val="TOC3"/>
        <w:tabs>
          <w:tab w:val="right" w:leader="dot" w:pos="10790"/>
        </w:tabs>
        <w:rPr>
          <w:rFonts w:asciiTheme="minorHAnsi" w:eastAsiaTheme="minorEastAsia" w:hAnsiTheme="minorHAnsi" w:cstheme="minorBidi"/>
          <w:i w:val="0"/>
          <w:noProof/>
          <w:sz w:val="22"/>
          <w:szCs w:val="22"/>
        </w:rPr>
      </w:pPr>
      <w:hyperlink w:anchor="_Toc65742461" w:history="1">
        <w:r w:rsidR="00CE485F" w:rsidRPr="00982F2E">
          <w:rPr>
            <w:rStyle w:val="Hyperlink"/>
            <w:rFonts w:eastAsia="MS Mincho"/>
            <w:noProof/>
          </w:rPr>
          <w:t>5.  Response to written questions/RFP Amendments</w:t>
        </w:r>
        <w:r w:rsidR="00CE485F">
          <w:rPr>
            <w:noProof/>
            <w:webHidden/>
          </w:rPr>
          <w:tab/>
        </w:r>
        <w:r w:rsidR="00CE485F">
          <w:rPr>
            <w:noProof/>
            <w:webHidden/>
          </w:rPr>
          <w:fldChar w:fldCharType="begin"/>
        </w:r>
        <w:r w:rsidR="00CE485F">
          <w:rPr>
            <w:noProof/>
            <w:webHidden/>
          </w:rPr>
          <w:instrText xml:space="preserve"> PAGEREF _Toc65742461 \h </w:instrText>
        </w:r>
        <w:r w:rsidR="00CE485F">
          <w:rPr>
            <w:noProof/>
            <w:webHidden/>
          </w:rPr>
        </w:r>
        <w:r w:rsidR="00CE485F">
          <w:rPr>
            <w:noProof/>
            <w:webHidden/>
          </w:rPr>
          <w:fldChar w:fldCharType="separate"/>
        </w:r>
        <w:r>
          <w:rPr>
            <w:noProof/>
            <w:webHidden/>
          </w:rPr>
          <w:t>6</w:t>
        </w:r>
        <w:r w:rsidR="00CE485F">
          <w:rPr>
            <w:noProof/>
            <w:webHidden/>
          </w:rPr>
          <w:fldChar w:fldCharType="end"/>
        </w:r>
      </w:hyperlink>
    </w:p>
    <w:p w:rsidR="00CE485F" w:rsidRDefault="00D469AD">
      <w:pPr>
        <w:pStyle w:val="TOC3"/>
        <w:tabs>
          <w:tab w:val="right" w:leader="dot" w:pos="10790"/>
        </w:tabs>
        <w:rPr>
          <w:rFonts w:asciiTheme="minorHAnsi" w:eastAsiaTheme="minorEastAsia" w:hAnsiTheme="minorHAnsi" w:cstheme="minorBidi"/>
          <w:i w:val="0"/>
          <w:noProof/>
          <w:sz w:val="22"/>
          <w:szCs w:val="22"/>
        </w:rPr>
      </w:pPr>
      <w:hyperlink w:anchor="_Toc65742462" w:history="1">
        <w:r w:rsidR="00CE485F" w:rsidRPr="00982F2E">
          <w:rPr>
            <w:rStyle w:val="Hyperlink"/>
            <w:rFonts w:eastAsia="MS Mincho"/>
            <w:noProof/>
          </w:rPr>
          <w:t>6.  Submission of Proposal</w:t>
        </w:r>
        <w:r w:rsidR="00CE485F">
          <w:rPr>
            <w:noProof/>
            <w:webHidden/>
          </w:rPr>
          <w:tab/>
        </w:r>
        <w:r w:rsidR="00CE485F">
          <w:rPr>
            <w:noProof/>
            <w:webHidden/>
          </w:rPr>
          <w:fldChar w:fldCharType="begin"/>
        </w:r>
        <w:r w:rsidR="00CE485F">
          <w:rPr>
            <w:noProof/>
            <w:webHidden/>
          </w:rPr>
          <w:instrText xml:space="preserve"> PAGEREF _Toc65742462 \h </w:instrText>
        </w:r>
        <w:r w:rsidR="00CE485F">
          <w:rPr>
            <w:noProof/>
            <w:webHidden/>
          </w:rPr>
        </w:r>
        <w:r w:rsidR="00CE485F">
          <w:rPr>
            <w:noProof/>
            <w:webHidden/>
          </w:rPr>
          <w:fldChar w:fldCharType="separate"/>
        </w:r>
        <w:r>
          <w:rPr>
            <w:noProof/>
            <w:webHidden/>
          </w:rPr>
          <w:t>6</w:t>
        </w:r>
        <w:r w:rsidR="00CE485F">
          <w:rPr>
            <w:noProof/>
            <w:webHidden/>
          </w:rPr>
          <w:fldChar w:fldCharType="end"/>
        </w:r>
      </w:hyperlink>
    </w:p>
    <w:p w:rsidR="00CE485F" w:rsidRDefault="00D469AD">
      <w:pPr>
        <w:pStyle w:val="TOC3"/>
        <w:tabs>
          <w:tab w:val="right" w:leader="dot" w:pos="10790"/>
        </w:tabs>
        <w:rPr>
          <w:rFonts w:asciiTheme="minorHAnsi" w:eastAsiaTheme="minorEastAsia" w:hAnsiTheme="minorHAnsi" w:cstheme="minorBidi"/>
          <w:i w:val="0"/>
          <w:noProof/>
          <w:sz w:val="22"/>
          <w:szCs w:val="22"/>
        </w:rPr>
      </w:pPr>
      <w:hyperlink w:anchor="_Toc65742463" w:history="1">
        <w:r w:rsidR="00CE485F" w:rsidRPr="00982F2E">
          <w:rPr>
            <w:rStyle w:val="Hyperlink"/>
            <w:rFonts w:eastAsia="MS Mincho"/>
            <w:noProof/>
          </w:rPr>
          <w:t>7.  Proposal Evaluation</w:t>
        </w:r>
        <w:r w:rsidR="00CE485F">
          <w:rPr>
            <w:noProof/>
            <w:webHidden/>
          </w:rPr>
          <w:tab/>
        </w:r>
        <w:r w:rsidR="00CE485F">
          <w:rPr>
            <w:noProof/>
            <w:webHidden/>
          </w:rPr>
          <w:fldChar w:fldCharType="begin"/>
        </w:r>
        <w:r w:rsidR="00CE485F">
          <w:rPr>
            <w:noProof/>
            <w:webHidden/>
          </w:rPr>
          <w:instrText xml:space="preserve"> PAGEREF _Toc65742463 \h </w:instrText>
        </w:r>
        <w:r w:rsidR="00CE485F">
          <w:rPr>
            <w:noProof/>
            <w:webHidden/>
          </w:rPr>
        </w:r>
        <w:r w:rsidR="00CE485F">
          <w:rPr>
            <w:noProof/>
            <w:webHidden/>
          </w:rPr>
          <w:fldChar w:fldCharType="separate"/>
        </w:r>
        <w:r>
          <w:rPr>
            <w:noProof/>
            <w:webHidden/>
          </w:rPr>
          <w:t>7</w:t>
        </w:r>
        <w:r w:rsidR="00CE485F">
          <w:rPr>
            <w:noProof/>
            <w:webHidden/>
          </w:rPr>
          <w:fldChar w:fldCharType="end"/>
        </w:r>
      </w:hyperlink>
    </w:p>
    <w:p w:rsidR="00CE485F" w:rsidRDefault="00D469AD">
      <w:pPr>
        <w:pStyle w:val="TOC3"/>
        <w:tabs>
          <w:tab w:val="right" w:leader="dot" w:pos="10790"/>
        </w:tabs>
        <w:rPr>
          <w:rFonts w:asciiTheme="minorHAnsi" w:eastAsiaTheme="minorEastAsia" w:hAnsiTheme="minorHAnsi" w:cstheme="minorBidi"/>
          <w:i w:val="0"/>
          <w:noProof/>
          <w:sz w:val="22"/>
          <w:szCs w:val="22"/>
        </w:rPr>
      </w:pPr>
      <w:hyperlink w:anchor="_Toc65742464" w:history="1">
        <w:r w:rsidR="00CE485F" w:rsidRPr="00982F2E">
          <w:rPr>
            <w:rStyle w:val="Hyperlink"/>
            <w:rFonts w:eastAsia="MS Mincho"/>
            <w:noProof/>
          </w:rPr>
          <w:t>8.  Notification of Finalists</w:t>
        </w:r>
        <w:r w:rsidR="00CE485F">
          <w:rPr>
            <w:noProof/>
            <w:webHidden/>
          </w:rPr>
          <w:tab/>
        </w:r>
        <w:r w:rsidR="00CE485F">
          <w:rPr>
            <w:noProof/>
            <w:webHidden/>
          </w:rPr>
          <w:fldChar w:fldCharType="begin"/>
        </w:r>
        <w:r w:rsidR="00CE485F">
          <w:rPr>
            <w:noProof/>
            <w:webHidden/>
          </w:rPr>
          <w:instrText xml:space="preserve"> PAGEREF _Toc65742464 \h </w:instrText>
        </w:r>
        <w:r w:rsidR="00CE485F">
          <w:rPr>
            <w:noProof/>
            <w:webHidden/>
          </w:rPr>
        </w:r>
        <w:r w:rsidR="00CE485F">
          <w:rPr>
            <w:noProof/>
            <w:webHidden/>
          </w:rPr>
          <w:fldChar w:fldCharType="separate"/>
        </w:r>
        <w:r>
          <w:rPr>
            <w:noProof/>
            <w:webHidden/>
          </w:rPr>
          <w:t>7</w:t>
        </w:r>
        <w:r w:rsidR="00CE485F">
          <w:rPr>
            <w:noProof/>
            <w:webHidden/>
          </w:rPr>
          <w:fldChar w:fldCharType="end"/>
        </w:r>
      </w:hyperlink>
    </w:p>
    <w:p w:rsidR="00CE485F" w:rsidRDefault="00D469AD">
      <w:pPr>
        <w:pStyle w:val="TOC3"/>
        <w:tabs>
          <w:tab w:val="right" w:leader="dot" w:pos="10790"/>
        </w:tabs>
        <w:rPr>
          <w:rFonts w:asciiTheme="minorHAnsi" w:eastAsiaTheme="minorEastAsia" w:hAnsiTheme="minorHAnsi" w:cstheme="minorBidi"/>
          <w:i w:val="0"/>
          <w:noProof/>
          <w:sz w:val="22"/>
          <w:szCs w:val="22"/>
        </w:rPr>
      </w:pPr>
      <w:hyperlink w:anchor="_Toc65742465" w:history="1">
        <w:r w:rsidR="00CE485F" w:rsidRPr="00982F2E">
          <w:rPr>
            <w:rStyle w:val="Hyperlink"/>
            <w:rFonts w:eastAsia="MS Mincho"/>
            <w:noProof/>
          </w:rPr>
          <w:t>9.  Best and Final Offers</w:t>
        </w:r>
        <w:r w:rsidR="00CE485F">
          <w:rPr>
            <w:noProof/>
            <w:webHidden/>
          </w:rPr>
          <w:tab/>
        </w:r>
        <w:r w:rsidR="00CE485F">
          <w:rPr>
            <w:noProof/>
            <w:webHidden/>
          </w:rPr>
          <w:fldChar w:fldCharType="begin"/>
        </w:r>
        <w:r w:rsidR="00CE485F">
          <w:rPr>
            <w:noProof/>
            <w:webHidden/>
          </w:rPr>
          <w:instrText xml:space="preserve"> PAGEREF _Toc65742465 \h </w:instrText>
        </w:r>
        <w:r w:rsidR="00CE485F">
          <w:rPr>
            <w:noProof/>
            <w:webHidden/>
          </w:rPr>
        </w:r>
        <w:r w:rsidR="00CE485F">
          <w:rPr>
            <w:noProof/>
            <w:webHidden/>
          </w:rPr>
          <w:fldChar w:fldCharType="separate"/>
        </w:r>
        <w:r>
          <w:rPr>
            <w:noProof/>
            <w:webHidden/>
          </w:rPr>
          <w:t>7</w:t>
        </w:r>
        <w:r w:rsidR="00CE485F">
          <w:rPr>
            <w:noProof/>
            <w:webHidden/>
          </w:rPr>
          <w:fldChar w:fldCharType="end"/>
        </w:r>
      </w:hyperlink>
    </w:p>
    <w:p w:rsidR="00CE485F" w:rsidRDefault="00D469AD">
      <w:pPr>
        <w:pStyle w:val="TOC3"/>
        <w:tabs>
          <w:tab w:val="right" w:leader="dot" w:pos="10790"/>
        </w:tabs>
        <w:rPr>
          <w:rFonts w:asciiTheme="minorHAnsi" w:eastAsiaTheme="minorEastAsia" w:hAnsiTheme="minorHAnsi" w:cstheme="minorBidi"/>
          <w:i w:val="0"/>
          <w:noProof/>
          <w:sz w:val="22"/>
          <w:szCs w:val="22"/>
        </w:rPr>
      </w:pPr>
      <w:hyperlink w:anchor="_Toc65742466" w:history="1">
        <w:r w:rsidR="00CE485F" w:rsidRPr="00982F2E">
          <w:rPr>
            <w:rStyle w:val="Hyperlink"/>
            <w:rFonts w:eastAsia="MS Mincho"/>
            <w:noProof/>
          </w:rPr>
          <w:t>10.  Oral Presentations</w:t>
        </w:r>
        <w:r w:rsidR="00CE485F">
          <w:rPr>
            <w:noProof/>
            <w:webHidden/>
          </w:rPr>
          <w:tab/>
        </w:r>
        <w:r w:rsidR="00CE485F">
          <w:rPr>
            <w:noProof/>
            <w:webHidden/>
          </w:rPr>
          <w:fldChar w:fldCharType="begin"/>
        </w:r>
        <w:r w:rsidR="00CE485F">
          <w:rPr>
            <w:noProof/>
            <w:webHidden/>
          </w:rPr>
          <w:instrText xml:space="preserve"> PAGEREF _Toc65742466 \h </w:instrText>
        </w:r>
        <w:r w:rsidR="00CE485F">
          <w:rPr>
            <w:noProof/>
            <w:webHidden/>
          </w:rPr>
        </w:r>
        <w:r w:rsidR="00CE485F">
          <w:rPr>
            <w:noProof/>
            <w:webHidden/>
          </w:rPr>
          <w:fldChar w:fldCharType="separate"/>
        </w:r>
        <w:r>
          <w:rPr>
            <w:noProof/>
            <w:webHidden/>
          </w:rPr>
          <w:t>7</w:t>
        </w:r>
        <w:r w:rsidR="00CE485F">
          <w:rPr>
            <w:noProof/>
            <w:webHidden/>
          </w:rPr>
          <w:fldChar w:fldCharType="end"/>
        </w:r>
      </w:hyperlink>
    </w:p>
    <w:p w:rsidR="00CE485F" w:rsidRDefault="00D469AD">
      <w:pPr>
        <w:pStyle w:val="TOC3"/>
        <w:tabs>
          <w:tab w:val="right" w:leader="dot" w:pos="10790"/>
        </w:tabs>
        <w:rPr>
          <w:rFonts w:asciiTheme="minorHAnsi" w:eastAsiaTheme="minorEastAsia" w:hAnsiTheme="minorHAnsi" w:cstheme="minorBidi"/>
          <w:i w:val="0"/>
          <w:noProof/>
          <w:sz w:val="22"/>
          <w:szCs w:val="22"/>
        </w:rPr>
      </w:pPr>
      <w:hyperlink w:anchor="_Toc65742467" w:history="1">
        <w:r w:rsidR="00CE485F" w:rsidRPr="00982F2E">
          <w:rPr>
            <w:rStyle w:val="Hyperlink"/>
            <w:rFonts w:eastAsia="MS Mincho"/>
            <w:noProof/>
          </w:rPr>
          <w:t>11.  Contract Negotiations</w:t>
        </w:r>
        <w:r w:rsidR="00CE485F">
          <w:rPr>
            <w:noProof/>
            <w:webHidden/>
          </w:rPr>
          <w:tab/>
        </w:r>
        <w:r w:rsidR="00CE485F">
          <w:rPr>
            <w:noProof/>
            <w:webHidden/>
          </w:rPr>
          <w:fldChar w:fldCharType="begin"/>
        </w:r>
        <w:r w:rsidR="00CE485F">
          <w:rPr>
            <w:noProof/>
            <w:webHidden/>
          </w:rPr>
          <w:instrText xml:space="preserve"> PAGEREF _Toc65742467 \h </w:instrText>
        </w:r>
        <w:r w:rsidR="00CE485F">
          <w:rPr>
            <w:noProof/>
            <w:webHidden/>
          </w:rPr>
        </w:r>
        <w:r w:rsidR="00CE485F">
          <w:rPr>
            <w:noProof/>
            <w:webHidden/>
          </w:rPr>
          <w:fldChar w:fldCharType="separate"/>
        </w:r>
        <w:r>
          <w:rPr>
            <w:noProof/>
            <w:webHidden/>
          </w:rPr>
          <w:t>7</w:t>
        </w:r>
        <w:r w:rsidR="00CE485F">
          <w:rPr>
            <w:noProof/>
            <w:webHidden/>
          </w:rPr>
          <w:fldChar w:fldCharType="end"/>
        </w:r>
      </w:hyperlink>
    </w:p>
    <w:p w:rsidR="00CE485F" w:rsidRDefault="00D469AD">
      <w:pPr>
        <w:pStyle w:val="TOC3"/>
        <w:tabs>
          <w:tab w:val="right" w:leader="dot" w:pos="10790"/>
        </w:tabs>
        <w:rPr>
          <w:rFonts w:asciiTheme="minorHAnsi" w:eastAsiaTheme="minorEastAsia" w:hAnsiTheme="minorHAnsi" w:cstheme="minorBidi"/>
          <w:i w:val="0"/>
          <w:noProof/>
          <w:sz w:val="22"/>
          <w:szCs w:val="22"/>
        </w:rPr>
      </w:pPr>
      <w:hyperlink w:anchor="_Toc65742468" w:history="1">
        <w:r w:rsidR="00CE485F" w:rsidRPr="00982F2E">
          <w:rPr>
            <w:rStyle w:val="Hyperlink"/>
            <w:rFonts w:eastAsia="MS Mincho"/>
            <w:noProof/>
          </w:rPr>
          <w:t>12.  Contract Award</w:t>
        </w:r>
        <w:r w:rsidR="00CE485F">
          <w:rPr>
            <w:noProof/>
            <w:webHidden/>
          </w:rPr>
          <w:tab/>
        </w:r>
        <w:r w:rsidR="00CE485F">
          <w:rPr>
            <w:noProof/>
            <w:webHidden/>
          </w:rPr>
          <w:fldChar w:fldCharType="begin"/>
        </w:r>
        <w:r w:rsidR="00CE485F">
          <w:rPr>
            <w:noProof/>
            <w:webHidden/>
          </w:rPr>
          <w:instrText xml:space="preserve"> PAGEREF _Toc65742468 \h </w:instrText>
        </w:r>
        <w:r w:rsidR="00CE485F">
          <w:rPr>
            <w:noProof/>
            <w:webHidden/>
          </w:rPr>
        </w:r>
        <w:r w:rsidR="00CE485F">
          <w:rPr>
            <w:noProof/>
            <w:webHidden/>
          </w:rPr>
          <w:fldChar w:fldCharType="separate"/>
        </w:r>
        <w:r>
          <w:rPr>
            <w:noProof/>
            <w:webHidden/>
          </w:rPr>
          <w:t>7</w:t>
        </w:r>
        <w:r w:rsidR="00CE485F">
          <w:rPr>
            <w:noProof/>
            <w:webHidden/>
          </w:rPr>
          <w:fldChar w:fldCharType="end"/>
        </w:r>
      </w:hyperlink>
    </w:p>
    <w:p w:rsidR="00CE485F" w:rsidRDefault="00D469AD">
      <w:pPr>
        <w:pStyle w:val="TOC3"/>
        <w:tabs>
          <w:tab w:val="right" w:leader="dot" w:pos="10790"/>
        </w:tabs>
        <w:rPr>
          <w:rFonts w:asciiTheme="minorHAnsi" w:eastAsiaTheme="minorEastAsia" w:hAnsiTheme="minorHAnsi" w:cstheme="minorBidi"/>
          <w:i w:val="0"/>
          <w:noProof/>
          <w:sz w:val="22"/>
          <w:szCs w:val="22"/>
        </w:rPr>
      </w:pPr>
      <w:hyperlink w:anchor="_Toc65742469" w:history="1">
        <w:r w:rsidR="00CE485F" w:rsidRPr="00982F2E">
          <w:rPr>
            <w:rStyle w:val="Hyperlink"/>
            <w:rFonts w:eastAsia="MS Mincho"/>
            <w:noProof/>
          </w:rPr>
          <w:t>13.  Protest Deadline</w:t>
        </w:r>
        <w:r w:rsidR="00CE485F">
          <w:rPr>
            <w:noProof/>
            <w:webHidden/>
          </w:rPr>
          <w:tab/>
        </w:r>
        <w:r w:rsidR="00CE485F">
          <w:rPr>
            <w:noProof/>
            <w:webHidden/>
          </w:rPr>
          <w:fldChar w:fldCharType="begin"/>
        </w:r>
        <w:r w:rsidR="00CE485F">
          <w:rPr>
            <w:noProof/>
            <w:webHidden/>
          </w:rPr>
          <w:instrText xml:space="preserve"> PAGEREF _Toc65742469 \h </w:instrText>
        </w:r>
        <w:r w:rsidR="00CE485F">
          <w:rPr>
            <w:noProof/>
            <w:webHidden/>
          </w:rPr>
        </w:r>
        <w:r w:rsidR="00CE485F">
          <w:rPr>
            <w:noProof/>
            <w:webHidden/>
          </w:rPr>
          <w:fldChar w:fldCharType="separate"/>
        </w:r>
        <w:r>
          <w:rPr>
            <w:noProof/>
            <w:webHidden/>
          </w:rPr>
          <w:t>8</w:t>
        </w:r>
        <w:r w:rsidR="00CE485F">
          <w:rPr>
            <w:noProof/>
            <w:webHidden/>
          </w:rPr>
          <w:fldChar w:fldCharType="end"/>
        </w:r>
      </w:hyperlink>
    </w:p>
    <w:p w:rsidR="00CE485F" w:rsidRDefault="00D469AD">
      <w:pPr>
        <w:pStyle w:val="TOC2"/>
        <w:tabs>
          <w:tab w:val="right" w:leader="dot" w:pos="10790"/>
        </w:tabs>
        <w:rPr>
          <w:rFonts w:asciiTheme="minorHAnsi" w:eastAsiaTheme="minorEastAsia" w:hAnsiTheme="minorHAnsi" w:cstheme="minorBidi"/>
          <w:smallCaps w:val="0"/>
          <w:noProof/>
          <w:sz w:val="22"/>
          <w:szCs w:val="22"/>
        </w:rPr>
      </w:pPr>
      <w:hyperlink w:anchor="_Toc65742470" w:history="1">
        <w:r w:rsidR="00CE485F" w:rsidRPr="00982F2E">
          <w:rPr>
            <w:rStyle w:val="Hyperlink"/>
            <w:rFonts w:eastAsia="MS Mincho"/>
            <w:noProof/>
          </w:rPr>
          <w:t>C.  GENERAL REQUIREMENTS</w:t>
        </w:r>
        <w:r w:rsidR="00CE485F">
          <w:rPr>
            <w:noProof/>
            <w:webHidden/>
          </w:rPr>
          <w:tab/>
        </w:r>
        <w:r w:rsidR="00CE485F">
          <w:rPr>
            <w:noProof/>
            <w:webHidden/>
          </w:rPr>
          <w:fldChar w:fldCharType="begin"/>
        </w:r>
        <w:r w:rsidR="00CE485F">
          <w:rPr>
            <w:noProof/>
            <w:webHidden/>
          </w:rPr>
          <w:instrText xml:space="preserve"> PAGEREF _Toc65742470 \h </w:instrText>
        </w:r>
        <w:r w:rsidR="00CE485F">
          <w:rPr>
            <w:noProof/>
            <w:webHidden/>
          </w:rPr>
        </w:r>
        <w:r w:rsidR="00CE485F">
          <w:rPr>
            <w:noProof/>
            <w:webHidden/>
          </w:rPr>
          <w:fldChar w:fldCharType="separate"/>
        </w:r>
        <w:r>
          <w:rPr>
            <w:noProof/>
            <w:webHidden/>
          </w:rPr>
          <w:t>8</w:t>
        </w:r>
        <w:r w:rsidR="00CE485F">
          <w:rPr>
            <w:noProof/>
            <w:webHidden/>
          </w:rPr>
          <w:fldChar w:fldCharType="end"/>
        </w:r>
      </w:hyperlink>
    </w:p>
    <w:p w:rsidR="00CE485F" w:rsidRDefault="00D469AD">
      <w:pPr>
        <w:pStyle w:val="TOC3"/>
        <w:tabs>
          <w:tab w:val="right" w:leader="dot" w:pos="10790"/>
        </w:tabs>
        <w:rPr>
          <w:rFonts w:asciiTheme="minorHAnsi" w:eastAsiaTheme="minorEastAsia" w:hAnsiTheme="minorHAnsi" w:cstheme="minorBidi"/>
          <w:i w:val="0"/>
          <w:noProof/>
          <w:sz w:val="22"/>
          <w:szCs w:val="22"/>
        </w:rPr>
      </w:pPr>
      <w:hyperlink w:anchor="_Toc65742471" w:history="1">
        <w:r w:rsidR="00CE485F" w:rsidRPr="00982F2E">
          <w:rPr>
            <w:rStyle w:val="Hyperlink"/>
            <w:rFonts w:eastAsia="MS Mincho"/>
            <w:noProof/>
          </w:rPr>
          <w:t>1.  Acceptance of Conditions Governing the Procurement</w:t>
        </w:r>
        <w:r w:rsidR="00CE485F">
          <w:rPr>
            <w:noProof/>
            <w:webHidden/>
          </w:rPr>
          <w:tab/>
        </w:r>
        <w:r w:rsidR="00CE485F">
          <w:rPr>
            <w:noProof/>
            <w:webHidden/>
          </w:rPr>
          <w:fldChar w:fldCharType="begin"/>
        </w:r>
        <w:r w:rsidR="00CE485F">
          <w:rPr>
            <w:noProof/>
            <w:webHidden/>
          </w:rPr>
          <w:instrText xml:space="preserve"> PAGEREF _Toc65742471 \h </w:instrText>
        </w:r>
        <w:r w:rsidR="00CE485F">
          <w:rPr>
            <w:noProof/>
            <w:webHidden/>
          </w:rPr>
        </w:r>
        <w:r w:rsidR="00CE485F">
          <w:rPr>
            <w:noProof/>
            <w:webHidden/>
          </w:rPr>
          <w:fldChar w:fldCharType="separate"/>
        </w:r>
        <w:r>
          <w:rPr>
            <w:noProof/>
            <w:webHidden/>
          </w:rPr>
          <w:t>8</w:t>
        </w:r>
        <w:r w:rsidR="00CE485F">
          <w:rPr>
            <w:noProof/>
            <w:webHidden/>
          </w:rPr>
          <w:fldChar w:fldCharType="end"/>
        </w:r>
      </w:hyperlink>
    </w:p>
    <w:p w:rsidR="00CE485F" w:rsidRDefault="00D469AD">
      <w:pPr>
        <w:pStyle w:val="TOC3"/>
        <w:tabs>
          <w:tab w:val="right" w:leader="dot" w:pos="10790"/>
        </w:tabs>
        <w:rPr>
          <w:rFonts w:asciiTheme="minorHAnsi" w:eastAsiaTheme="minorEastAsia" w:hAnsiTheme="minorHAnsi" w:cstheme="minorBidi"/>
          <w:i w:val="0"/>
          <w:noProof/>
          <w:sz w:val="22"/>
          <w:szCs w:val="22"/>
        </w:rPr>
      </w:pPr>
      <w:hyperlink w:anchor="_Toc65742472" w:history="1">
        <w:r w:rsidR="00CE485F" w:rsidRPr="00982F2E">
          <w:rPr>
            <w:rStyle w:val="Hyperlink"/>
            <w:rFonts w:eastAsia="MS Mincho"/>
            <w:noProof/>
          </w:rPr>
          <w:t>2.  Incurring Cost</w:t>
        </w:r>
        <w:r w:rsidR="00CE485F">
          <w:rPr>
            <w:noProof/>
            <w:webHidden/>
          </w:rPr>
          <w:tab/>
        </w:r>
        <w:r w:rsidR="00CE485F">
          <w:rPr>
            <w:noProof/>
            <w:webHidden/>
          </w:rPr>
          <w:fldChar w:fldCharType="begin"/>
        </w:r>
        <w:r w:rsidR="00CE485F">
          <w:rPr>
            <w:noProof/>
            <w:webHidden/>
          </w:rPr>
          <w:instrText xml:space="preserve"> PAGEREF _Toc65742472 \h </w:instrText>
        </w:r>
        <w:r w:rsidR="00CE485F">
          <w:rPr>
            <w:noProof/>
            <w:webHidden/>
          </w:rPr>
        </w:r>
        <w:r w:rsidR="00CE485F">
          <w:rPr>
            <w:noProof/>
            <w:webHidden/>
          </w:rPr>
          <w:fldChar w:fldCharType="separate"/>
        </w:r>
        <w:r>
          <w:rPr>
            <w:noProof/>
            <w:webHidden/>
          </w:rPr>
          <w:t>8</w:t>
        </w:r>
        <w:r w:rsidR="00CE485F">
          <w:rPr>
            <w:noProof/>
            <w:webHidden/>
          </w:rPr>
          <w:fldChar w:fldCharType="end"/>
        </w:r>
      </w:hyperlink>
    </w:p>
    <w:p w:rsidR="00CE485F" w:rsidRDefault="00D469AD">
      <w:pPr>
        <w:pStyle w:val="TOC3"/>
        <w:tabs>
          <w:tab w:val="right" w:leader="dot" w:pos="10790"/>
        </w:tabs>
        <w:rPr>
          <w:rFonts w:asciiTheme="minorHAnsi" w:eastAsiaTheme="minorEastAsia" w:hAnsiTheme="minorHAnsi" w:cstheme="minorBidi"/>
          <w:i w:val="0"/>
          <w:noProof/>
          <w:sz w:val="22"/>
          <w:szCs w:val="22"/>
        </w:rPr>
      </w:pPr>
      <w:hyperlink w:anchor="_Toc65742473" w:history="1">
        <w:r w:rsidR="00CE485F" w:rsidRPr="00982F2E">
          <w:rPr>
            <w:rStyle w:val="Hyperlink"/>
            <w:rFonts w:eastAsia="MS Mincho"/>
            <w:noProof/>
          </w:rPr>
          <w:t>3.  Prime Contractor Responsibility</w:t>
        </w:r>
        <w:r w:rsidR="00CE485F">
          <w:rPr>
            <w:noProof/>
            <w:webHidden/>
          </w:rPr>
          <w:tab/>
        </w:r>
        <w:r w:rsidR="00CE485F">
          <w:rPr>
            <w:noProof/>
            <w:webHidden/>
          </w:rPr>
          <w:fldChar w:fldCharType="begin"/>
        </w:r>
        <w:r w:rsidR="00CE485F">
          <w:rPr>
            <w:noProof/>
            <w:webHidden/>
          </w:rPr>
          <w:instrText xml:space="preserve"> PAGEREF _Toc65742473 \h </w:instrText>
        </w:r>
        <w:r w:rsidR="00CE485F">
          <w:rPr>
            <w:noProof/>
            <w:webHidden/>
          </w:rPr>
        </w:r>
        <w:r w:rsidR="00CE485F">
          <w:rPr>
            <w:noProof/>
            <w:webHidden/>
          </w:rPr>
          <w:fldChar w:fldCharType="separate"/>
        </w:r>
        <w:r>
          <w:rPr>
            <w:noProof/>
            <w:webHidden/>
          </w:rPr>
          <w:t>8</w:t>
        </w:r>
        <w:r w:rsidR="00CE485F">
          <w:rPr>
            <w:noProof/>
            <w:webHidden/>
          </w:rPr>
          <w:fldChar w:fldCharType="end"/>
        </w:r>
      </w:hyperlink>
    </w:p>
    <w:p w:rsidR="00CE485F" w:rsidRDefault="00D469AD">
      <w:pPr>
        <w:pStyle w:val="TOC3"/>
        <w:tabs>
          <w:tab w:val="right" w:leader="dot" w:pos="10790"/>
        </w:tabs>
        <w:rPr>
          <w:rFonts w:asciiTheme="minorHAnsi" w:eastAsiaTheme="minorEastAsia" w:hAnsiTheme="minorHAnsi" w:cstheme="minorBidi"/>
          <w:i w:val="0"/>
          <w:noProof/>
          <w:sz w:val="22"/>
          <w:szCs w:val="22"/>
        </w:rPr>
      </w:pPr>
      <w:hyperlink w:anchor="_Toc65742474" w:history="1">
        <w:r w:rsidR="00CE485F" w:rsidRPr="00982F2E">
          <w:rPr>
            <w:rStyle w:val="Hyperlink"/>
            <w:rFonts w:eastAsia="MS Mincho"/>
            <w:noProof/>
          </w:rPr>
          <w:t>4.  Subcontractors</w:t>
        </w:r>
        <w:r w:rsidR="00CE485F">
          <w:rPr>
            <w:noProof/>
            <w:webHidden/>
          </w:rPr>
          <w:tab/>
        </w:r>
        <w:r w:rsidR="00CE485F">
          <w:rPr>
            <w:noProof/>
            <w:webHidden/>
          </w:rPr>
          <w:fldChar w:fldCharType="begin"/>
        </w:r>
        <w:r w:rsidR="00CE485F">
          <w:rPr>
            <w:noProof/>
            <w:webHidden/>
          </w:rPr>
          <w:instrText xml:space="preserve"> PAGEREF _Toc65742474 \h </w:instrText>
        </w:r>
        <w:r w:rsidR="00CE485F">
          <w:rPr>
            <w:noProof/>
            <w:webHidden/>
          </w:rPr>
        </w:r>
        <w:r w:rsidR="00CE485F">
          <w:rPr>
            <w:noProof/>
            <w:webHidden/>
          </w:rPr>
          <w:fldChar w:fldCharType="separate"/>
        </w:r>
        <w:r>
          <w:rPr>
            <w:noProof/>
            <w:webHidden/>
          </w:rPr>
          <w:t>8</w:t>
        </w:r>
        <w:r w:rsidR="00CE485F">
          <w:rPr>
            <w:noProof/>
            <w:webHidden/>
          </w:rPr>
          <w:fldChar w:fldCharType="end"/>
        </w:r>
      </w:hyperlink>
    </w:p>
    <w:p w:rsidR="00CE485F" w:rsidRDefault="00D469AD">
      <w:pPr>
        <w:pStyle w:val="TOC3"/>
        <w:tabs>
          <w:tab w:val="right" w:leader="dot" w:pos="10790"/>
        </w:tabs>
        <w:rPr>
          <w:rFonts w:asciiTheme="minorHAnsi" w:eastAsiaTheme="minorEastAsia" w:hAnsiTheme="minorHAnsi" w:cstheme="minorBidi"/>
          <w:i w:val="0"/>
          <w:noProof/>
          <w:sz w:val="22"/>
          <w:szCs w:val="22"/>
        </w:rPr>
      </w:pPr>
      <w:hyperlink w:anchor="_Toc65742475" w:history="1">
        <w:r w:rsidR="00CE485F" w:rsidRPr="00982F2E">
          <w:rPr>
            <w:rStyle w:val="Hyperlink"/>
            <w:rFonts w:eastAsia="MS Mincho"/>
            <w:noProof/>
          </w:rPr>
          <w:t>5.  Amended Proposals</w:t>
        </w:r>
        <w:r w:rsidR="00CE485F">
          <w:rPr>
            <w:noProof/>
            <w:webHidden/>
          </w:rPr>
          <w:tab/>
        </w:r>
        <w:r w:rsidR="00CE485F">
          <w:rPr>
            <w:noProof/>
            <w:webHidden/>
          </w:rPr>
          <w:fldChar w:fldCharType="begin"/>
        </w:r>
        <w:r w:rsidR="00CE485F">
          <w:rPr>
            <w:noProof/>
            <w:webHidden/>
          </w:rPr>
          <w:instrText xml:space="preserve"> PAGEREF _Toc65742475 \h </w:instrText>
        </w:r>
        <w:r w:rsidR="00CE485F">
          <w:rPr>
            <w:noProof/>
            <w:webHidden/>
          </w:rPr>
        </w:r>
        <w:r w:rsidR="00CE485F">
          <w:rPr>
            <w:noProof/>
            <w:webHidden/>
          </w:rPr>
          <w:fldChar w:fldCharType="separate"/>
        </w:r>
        <w:r>
          <w:rPr>
            <w:noProof/>
            <w:webHidden/>
          </w:rPr>
          <w:t>8</w:t>
        </w:r>
        <w:r w:rsidR="00CE485F">
          <w:rPr>
            <w:noProof/>
            <w:webHidden/>
          </w:rPr>
          <w:fldChar w:fldCharType="end"/>
        </w:r>
      </w:hyperlink>
    </w:p>
    <w:p w:rsidR="00CE485F" w:rsidRDefault="00D469AD">
      <w:pPr>
        <w:pStyle w:val="TOC3"/>
        <w:tabs>
          <w:tab w:val="right" w:leader="dot" w:pos="10790"/>
        </w:tabs>
        <w:rPr>
          <w:rFonts w:asciiTheme="minorHAnsi" w:eastAsiaTheme="minorEastAsia" w:hAnsiTheme="minorHAnsi" w:cstheme="minorBidi"/>
          <w:i w:val="0"/>
          <w:noProof/>
          <w:sz w:val="22"/>
          <w:szCs w:val="22"/>
        </w:rPr>
      </w:pPr>
      <w:hyperlink w:anchor="_Toc65742476" w:history="1">
        <w:r w:rsidR="00CE485F" w:rsidRPr="00982F2E">
          <w:rPr>
            <w:rStyle w:val="Hyperlink"/>
            <w:rFonts w:eastAsia="MS Mincho"/>
            <w:noProof/>
          </w:rPr>
          <w:t>6.  Offeror’s Rights to Withdraw Proposal</w:t>
        </w:r>
        <w:r w:rsidR="00CE485F">
          <w:rPr>
            <w:noProof/>
            <w:webHidden/>
          </w:rPr>
          <w:tab/>
        </w:r>
        <w:r w:rsidR="00CE485F">
          <w:rPr>
            <w:noProof/>
            <w:webHidden/>
          </w:rPr>
          <w:fldChar w:fldCharType="begin"/>
        </w:r>
        <w:r w:rsidR="00CE485F">
          <w:rPr>
            <w:noProof/>
            <w:webHidden/>
          </w:rPr>
          <w:instrText xml:space="preserve"> PAGEREF _Toc65742476 \h </w:instrText>
        </w:r>
        <w:r w:rsidR="00CE485F">
          <w:rPr>
            <w:noProof/>
            <w:webHidden/>
          </w:rPr>
        </w:r>
        <w:r w:rsidR="00CE485F">
          <w:rPr>
            <w:noProof/>
            <w:webHidden/>
          </w:rPr>
          <w:fldChar w:fldCharType="separate"/>
        </w:r>
        <w:r>
          <w:rPr>
            <w:noProof/>
            <w:webHidden/>
          </w:rPr>
          <w:t>9</w:t>
        </w:r>
        <w:r w:rsidR="00CE485F">
          <w:rPr>
            <w:noProof/>
            <w:webHidden/>
          </w:rPr>
          <w:fldChar w:fldCharType="end"/>
        </w:r>
      </w:hyperlink>
    </w:p>
    <w:p w:rsidR="00CE485F" w:rsidRDefault="00D469AD">
      <w:pPr>
        <w:pStyle w:val="TOC3"/>
        <w:tabs>
          <w:tab w:val="right" w:leader="dot" w:pos="10790"/>
        </w:tabs>
        <w:rPr>
          <w:rFonts w:asciiTheme="minorHAnsi" w:eastAsiaTheme="minorEastAsia" w:hAnsiTheme="minorHAnsi" w:cstheme="minorBidi"/>
          <w:i w:val="0"/>
          <w:noProof/>
          <w:sz w:val="22"/>
          <w:szCs w:val="22"/>
        </w:rPr>
      </w:pPr>
      <w:hyperlink w:anchor="_Toc65742477" w:history="1">
        <w:r w:rsidR="00CE485F" w:rsidRPr="00982F2E">
          <w:rPr>
            <w:rStyle w:val="Hyperlink"/>
            <w:rFonts w:eastAsia="MS Mincho"/>
            <w:noProof/>
          </w:rPr>
          <w:t>7.  Proposal Offer Firm</w:t>
        </w:r>
        <w:r w:rsidR="00CE485F">
          <w:rPr>
            <w:noProof/>
            <w:webHidden/>
          </w:rPr>
          <w:tab/>
        </w:r>
        <w:r w:rsidR="00CE485F">
          <w:rPr>
            <w:noProof/>
            <w:webHidden/>
          </w:rPr>
          <w:fldChar w:fldCharType="begin"/>
        </w:r>
        <w:r w:rsidR="00CE485F">
          <w:rPr>
            <w:noProof/>
            <w:webHidden/>
          </w:rPr>
          <w:instrText xml:space="preserve"> PAGEREF _Toc65742477 \h </w:instrText>
        </w:r>
        <w:r w:rsidR="00CE485F">
          <w:rPr>
            <w:noProof/>
            <w:webHidden/>
          </w:rPr>
        </w:r>
        <w:r w:rsidR="00CE485F">
          <w:rPr>
            <w:noProof/>
            <w:webHidden/>
          </w:rPr>
          <w:fldChar w:fldCharType="separate"/>
        </w:r>
        <w:r>
          <w:rPr>
            <w:noProof/>
            <w:webHidden/>
          </w:rPr>
          <w:t>9</w:t>
        </w:r>
        <w:r w:rsidR="00CE485F">
          <w:rPr>
            <w:noProof/>
            <w:webHidden/>
          </w:rPr>
          <w:fldChar w:fldCharType="end"/>
        </w:r>
      </w:hyperlink>
    </w:p>
    <w:p w:rsidR="00CE485F" w:rsidRDefault="00D469AD">
      <w:pPr>
        <w:pStyle w:val="TOC3"/>
        <w:tabs>
          <w:tab w:val="right" w:leader="dot" w:pos="10790"/>
        </w:tabs>
        <w:rPr>
          <w:rFonts w:asciiTheme="minorHAnsi" w:eastAsiaTheme="minorEastAsia" w:hAnsiTheme="minorHAnsi" w:cstheme="minorBidi"/>
          <w:i w:val="0"/>
          <w:noProof/>
          <w:sz w:val="22"/>
          <w:szCs w:val="22"/>
        </w:rPr>
      </w:pPr>
      <w:hyperlink w:anchor="_Toc65742478" w:history="1">
        <w:r w:rsidR="00CE485F" w:rsidRPr="00982F2E">
          <w:rPr>
            <w:rStyle w:val="Hyperlink"/>
            <w:rFonts w:eastAsia="MS Mincho"/>
            <w:noProof/>
          </w:rPr>
          <w:t>8.  Disclosure of Proposal Contents</w:t>
        </w:r>
        <w:r w:rsidR="00CE485F">
          <w:rPr>
            <w:noProof/>
            <w:webHidden/>
          </w:rPr>
          <w:tab/>
        </w:r>
        <w:r w:rsidR="00CE485F">
          <w:rPr>
            <w:noProof/>
            <w:webHidden/>
          </w:rPr>
          <w:fldChar w:fldCharType="begin"/>
        </w:r>
        <w:r w:rsidR="00CE485F">
          <w:rPr>
            <w:noProof/>
            <w:webHidden/>
          </w:rPr>
          <w:instrText xml:space="preserve"> PAGEREF _Toc65742478 \h </w:instrText>
        </w:r>
        <w:r w:rsidR="00CE485F">
          <w:rPr>
            <w:noProof/>
            <w:webHidden/>
          </w:rPr>
        </w:r>
        <w:r w:rsidR="00CE485F">
          <w:rPr>
            <w:noProof/>
            <w:webHidden/>
          </w:rPr>
          <w:fldChar w:fldCharType="separate"/>
        </w:r>
        <w:r>
          <w:rPr>
            <w:noProof/>
            <w:webHidden/>
          </w:rPr>
          <w:t>9</w:t>
        </w:r>
        <w:r w:rsidR="00CE485F">
          <w:rPr>
            <w:noProof/>
            <w:webHidden/>
          </w:rPr>
          <w:fldChar w:fldCharType="end"/>
        </w:r>
      </w:hyperlink>
    </w:p>
    <w:p w:rsidR="00CE485F" w:rsidRDefault="00D469AD">
      <w:pPr>
        <w:pStyle w:val="TOC3"/>
        <w:tabs>
          <w:tab w:val="right" w:leader="dot" w:pos="10790"/>
        </w:tabs>
        <w:rPr>
          <w:rFonts w:asciiTheme="minorHAnsi" w:eastAsiaTheme="minorEastAsia" w:hAnsiTheme="minorHAnsi" w:cstheme="minorBidi"/>
          <w:i w:val="0"/>
          <w:noProof/>
          <w:sz w:val="22"/>
          <w:szCs w:val="22"/>
        </w:rPr>
      </w:pPr>
      <w:hyperlink w:anchor="_Toc65742479" w:history="1">
        <w:r w:rsidR="00CE485F" w:rsidRPr="00982F2E">
          <w:rPr>
            <w:rStyle w:val="Hyperlink"/>
            <w:rFonts w:eastAsia="MS Mincho"/>
            <w:noProof/>
          </w:rPr>
          <w:t>9.  No Obligation</w:t>
        </w:r>
        <w:r w:rsidR="00CE485F">
          <w:rPr>
            <w:noProof/>
            <w:webHidden/>
          </w:rPr>
          <w:tab/>
        </w:r>
        <w:r w:rsidR="00CE485F">
          <w:rPr>
            <w:noProof/>
            <w:webHidden/>
          </w:rPr>
          <w:fldChar w:fldCharType="begin"/>
        </w:r>
        <w:r w:rsidR="00CE485F">
          <w:rPr>
            <w:noProof/>
            <w:webHidden/>
          </w:rPr>
          <w:instrText xml:space="preserve"> PAGEREF _Toc65742479 \h </w:instrText>
        </w:r>
        <w:r w:rsidR="00CE485F">
          <w:rPr>
            <w:noProof/>
            <w:webHidden/>
          </w:rPr>
        </w:r>
        <w:r w:rsidR="00CE485F">
          <w:rPr>
            <w:noProof/>
            <w:webHidden/>
          </w:rPr>
          <w:fldChar w:fldCharType="separate"/>
        </w:r>
        <w:r>
          <w:rPr>
            <w:noProof/>
            <w:webHidden/>
          </w:rPr>
          <w:t>9</w:t>
        </w:r>
        <w:r w:rsidR="00CE485F">
          <w:rPr>
            <w:noProof/>
            <w:webHidden/>
          </w:rPr>
          <w:fldChar w:fldCharType="end"/>
        </w:r>
      </w:hyperlink>
    </w:p>
    <w:p w:rsidR="00CE485F" w:rsidRDefault="00D469AD">
      <w:pPr>
        <w:pStyle w:val="TOC3"/>
        <w:tabs>
          <w:tab w:val="right" w:leader="dot" w:pos="10790"/>
        </w:tabs>
        <w:rPr>
          <w:rFonts w:asciiTheme="minorHAnsi" w:eastAsiaTheme="minorEastAsia" w:hAnsiTheme="minorHAnsi" w:cstheme="minorBidi"/>
          <w:i w:val="0"/>
          <w:noProof/>
          <w:sz w:val="22"/>
          <w:szCs w:val="22"/>
        </w:rPr>
      </w:pPr>
      <w:hyperlink w:anchor="_Toc65742480" w:history="1">
        <w:r w:rsidR="00CE485F" w:rsidRPr="00982F2E">
          <w:rPr>
            <w:rStyle w:val="Hyperlink"/>
            <w:rFonts w:eastAsia="MS Mincho"/>
            <w:noProof/>
          </w:rPr>
          <w:t>10.  Termination</w:t>
        </w:r>
        <w:r w:rsidR="00CE485F">
          <w:rPr>
            <w:noProof/>
            <w:webHidden/>
          </w:rPr>
          <w:tab/>
        </w:r>
        <w:r w:rsidR="00CE485F">
          <w:rPr>
            <w:noProof/>
            <w:webHidden/>
          </w:rPr>
          <w:fldChar w:fldCharType="begin"/>
        </w:r>
        <w:r w:rsidR="00CE485F">
          <w:rPr>
            <w:noProof/>
            <w:webHidden/>
          </w:rPr>
          <w:instrText xml:space="preserve"> PAGEREF _Toc65742480 \h </w:instrText>
        </w:r>
        <w:r w:rsidR="00CE485F">
          <w:rPr>
            <w:noProof/>
            <w:webHidden/>
          </w:rPr>
        </w:r>
        <w:r w:rsidR="00CE485F">
          <w:rPr>
            <w:noProof/>
            <w:webHidden/>
          </w:rPr>
          <w:fldChar w:fldCharType="separate"/>
        </w:r>
        <w:r>
          <w:rPr>
            <w:noProof/>
            <w:webHidden/>
          </w:rPr>
          <w:t>9</w:t>
        </w:r>
        <w:r w:rsidR="00CE485F">
          <w:rPr>
            <w:noProof/>
            <w:webHidden/>
          </w:rPr>
          <w:fldChar w:fldCharType="end"/>
        </w:r>
      </w:hyperlink>
    </w:p>
    <w:p w:rsidR="00CE485F" w:rsidRDefault="00D469AD">
      <w:pPr>
        <w:pStyle w:val="TOC3"/>
        <w:tabs>
          <w:tab w:val="right" w:leader="dot" w:pos="10790"/>
        </w:tabs>
        <w:rPr>
          <w:rFonts w:asciiTheme="minorHAnsi" w:eastAsiaTheme="minorEastAsia" w:hAnsiTheme="minorHAnsi" w:cstheme="minorBidi"/>
          <w:i w:val="0"/>
          <w:noProof/>
          <w:sz w:val="22"/>
          <w:szCs w:val="22"/>
        </w:rPr>
      </w:pPr>
      <w:hyperlink w:anchor="_Toc65742481" w:history="1">
        <w:r w:rsidR="00CE485F" w:rsidRPr="00982F2E">
          <w:rPr>
            <w:rStyle w:val="Hyperlink"/>
            <w:rFonts w:eastAsia="MS Mincho"/>
            <w:noProof/>
          </w:rPr>
          <w:t>11.  Sufficient Appropriation</w:t>
        </w:r>
        <w:r w:rsidR="00CE485F">
          <w:rPr>
            <w:noProof/>
            <w:webHidden/>
          </w:rPr>
          <w:tab/>
        </w:r>
        <w:r w:rsidR="00CE485F">
          <w:rPr>
            <w:noProof/>
            <w:webHidden/>
          </w:rPr>
          <w:fldChar w:fldCharType="begin"/>
        </w:r>
        <w:r w:rsidR="00CE485F">
          <w:rPr>
            <w:noProof/>
            <w:webHidden/>
          </w:rPr>
          <w:instrText xml:space="preserve"> PAGEREF _Toc65742481 \h </w:instrText>
        </w:r>
        <w:r w:rsidR="00CE485F">
          <w:rPr>
            <w:noProof/>
            <w:webHidden/>
          </w:rPr>
        </w:r>
        <w:r w:rsidR="00CE485F">
          <w:rPr>
            <w:noProof/>
            <w:webHidden/>
          </w:rPr>
          <w:fldChar w:fldCharType="separate"/>
        </w:r>
        <w:r>
          <w:rPr>
            <w:noProof/>
            <w:webHidden/>
          </w:rPr>
          <w:t>10</w:t>
        </w:r>
        <w:r w:rsidR="00CE485F">
          <w:rPr>
            <w:noProof/>
            <w:webHidden/>
          </w:rPr>
          <w:fldChar w:fldCharType="end"/>
        </w:r>
      </w:hyperlink>
    </w:p>
    <w:p w:rsidR="00CE485F" w:rsidRDefault="00D469AD">
      <w:pPr>
        <w:pStyle w:val="TOC3"/>
        <w:tabs>
          <w:tab w:val="right" w:leader="dot" w:pos="10790"/>
        </w:tabs>
        <w:rPr>
          <w:rFonts w:asciiTheme="minorHAnsi" w:eastAsiaTheme="minorEastAsia" w:hAnsiTheme="minorHAnsi" w:cstheme="minorBidi"/>
          <w:i w:val="0"/>
          <w:noProof/>
          <w:sz w:val="22"/>
          <w:szCs w:val="22"/>
        </w:rPr>
      </w:pPr>
      <w:hyperlink w:anchor="_Toc65742482" w:history="1">
        <w:r w:rsidR="00CE485F" w:rsidRPr="00982F2E">
          <w:rPr>
            <w:rStyle w:val="Hyperlink"/>
            <w:rFonts w:eastAsia="MS Mincho"/>
            <w:noProof/>
          </w:rPr>
          <w:t>12.  Legal Review</w:t>
        </w:r>
        <w:r w:rsidR="00CE485F">
          <w:rPr>
            <w:noProof/>
            <w:webHidden/>
          </w:rPr>
          <w:tab/>
        </w:r>
        <w:r w:rsidR="00CE485F">
          <w:rPr>
            <w:noProof/>
            <w:webHidden/>
          </w:rPr>
          <w:fldChar w:fldCharType="begin"/>
        </w:r>
        <w:r w:rsidR="00CE485F">
          <w:rPr>
            <w:noProof/>
            <w:webHidden/>
          </w:rPr>
          <w:instrText xml:space="preserve"> PAGEREF _Toc65742482 \h </w:instrText>
        </w:r>
        <w:r w:rsidR="00CE485F">
          <w:rPr>
            <w:noProof/>
            <w:webHidden/>
          </w:rPr>
        </w:r>
        <w:r w:rsidR="00CE485F">
          <w:rPr>
            <w:noProof/>
            <w:webHidden/>
          </w:rPr>
          <w:fldChar w:fldCharType="separate"/>
        </w:r>
        <w:r>
          <w:rPr>
            <w:noProof/>
            <w:webHidden/>
          </w:rPr>
          <w:t>10</w:t>
        </w:r>
        <w:r w:rsidR="00CE485F">
          <w:rPr>
            <w:noProof/>
            <w:webHidden/>
          </w:rPr>
          <w:fldChar w:fldCharType="end"/>
        </w:r>
      </w:hyperlink>
    </w:p>
    <w:p w:rsidR="00CE485F" w:rsidRDefault="00D469AD">
      <w:pPr>
        <w:pStyle w:val="TOC3"/>
        <w:tabs>
          <w:tab w:val="right" w:leader="dot" w:pos="10790"/>
        </w:tabs>
        <w:rPr>
          <w:rFonts w:asciiTheme="minorHAnsi" w:eastAsiaTheme="minorEastAsia" w:hAnsiTheme="minorHAnsi" w:cstheme="minorBidi"/>
          <w:i w:val="0"/>
          <w:noProof/>
          <w:sz w:val="22"/>
          <w:szCs w:val="22"/>
        </w:rPr>
      </w:pPr>
      <w:hyperlink w:anchor="_Toc65742483" w:history="1">
        <w:r w:rsidR="00CE485F" w:rsidRPr="00982F2E">
          <w:rPr>
            <w:rStyle w:val="Hyperlink"/>
            <w:rFonts w:eastAsia="MS Mincho"/>
            <w:noProof/>
          </w:rPr>
          <w:t>13.  Governing Law</w:t>
        </w:r>
        <w:r w:rsidR="00CE485F">
          <w:rPr>
            <w:noProof/>
            <w:webHidden/>
          </w:rPr>
          <w:tab/>
        </w:r>
        <w:r w:rsidR="00CE485F">
          <w:rPr>
            <w:noProof/>
            <w:webHidden/>
          </w:rPr>
          <w:fldChar w:fldCharType="begin"/>
        </w:r>
        <w:r w:rsidR="00CE485F">
          <w:rPr>
            <w:noProof/>
            <w:webHidden/>
          </w:rPr>
          <w:instrText xml:space="preserve"> PAGEREF _Toc65742483 \h </w:instrText>
        </w:r>
        <w:r w:rsidR="00CE485F">
          <w:rPr>
            <w:noProof/>
            <w:webHidden/>
          </w:rPr>
        </w:r>
        <w:r w:rsidR="00CE485F">
          <w:rPr>
            <w:noProof/>
            <w:webHidden/>
          </w:rPr>
          <w:fldChar w:fldCharType="separate"/>
        </w:r>
        <w:r>
          <w:rPr>
            <w:noProof/>
            <w:webHidden/>
          </w:rPr>
          <w:t>10</w:t>
        </w:r>
        <w:r w:rsidR="00CE485F">
          <w:rPr>
            <w:noProof/>
            <w:webHidden/>
          </w:rPr>
          <w:fldChar w:fldCharType="end"/>
        </w:r>
      </w:hyperlink>
    </w:p>
    <w:p w:rsidR="00CE485F" w:rsidRDefault="00D469AD">
      <w:pPr>
        <w:pStyle w:val="TOC3"/>
        <w:tabs>
          <w:tab w:val="right" w:leader="dot" w:pos="10790"/>
        </w:tabs>
        <w:rPr>
          <w:rFonts w:asciiTheme="minorHAnsi" w:eastAsiaTheme="minorEastAsia" w:hAnsiTheme="minorHAnsi" w:cstheme="minorBidi"/>
          <w:i w:val="0"/>
          <w:noProof/>
          <w:sz w:val="22"/>
          <w:szCs w:val="22"/>
        </w:rPr>
      </w:pPr>
      <w:hyperlink w:anchor="_Toc65742484" w:history="1">
        <w:r w:rsidR="00CE485F" w:rsidRPr="00982F2E">
          <w:rPr>
            <w:rStyle w:val="Hyperlink"/>
            <w:rFonts w:eastAsia="MS Mincho"/>
            <w:noProof/>
          </w:rPr>
          <w:t>14.  Basis for Proposal</w:t>
        </w:r>
        <w:r w:rsidR="00CE485F">
          <w:rPr>
            <w:noProof/>
            <w:webHidden/>
          </w:rPr>
          <w:tab/>
        </w:r>
        <w:r w:rsidR="00CE485F">
          <w:rPr>
            <w:noProof/>
            <w:webHidden/>
          </w:rPr>
          <w:fldChar w:fldCharType="begin"/>
        </w:r>
        <w:r w:rsidR="00CE485F">
          <w:rPr>
            <w:noProof/>
            <w:webHidden/>
          </w:rPr>
          <w:instrText xml:space="preserve"> PAGEREF _Toc65742484 \h </w:instrText>
        </w:r>
        <w:r w:rsidR="00CE485F">
          <w:rPr>
            <w:noProof/>
            <w:webHidden/>
          </w:rPr>
        </w:r>
        <w:r w:rsidR="00CE485F">
          <w:rPr>
            <w:noProof/>
            <w:webHidden/>
          </w:rPr>
          <w:fldChar w:fldCharType="separate"/>
        </w:r>
        <w:r>
          <w:rPr>
            <w:noProof/>
            <w:webHidden/>
          </w:rPr>
          <w:t>10</w:t>
        </w:r>
        <w:r w:rsidR="00CE485F">
          <w:rPr>
            <w:noProof/>
            <w:webHidden/>
          </w:rPr>
          <w:fldChar w:fldCharType="end"/>
        </w:r>
      </w:hyperlink>
    </w:p>
    <w:p w:rsidR="00CE485F" w:rsidRDefault="00D469AD">
      <w:pPr>
        <w:pStyle w:val="TOC3"/>
        <w:tabs>
          <w:tab w:val="right" w:leader="dot" w:pos="10790"/>
        </w:tabs>
        <w:rPr>
          <w:rFonts w:asciiTheme="minorHAnsi" w:eastAsiaTheme="minorEastAsia" w:hAnsiTheme="minorHAnsi" w:cstheme="minorBidi"/>
          <w:i w:val="0"/>
          <w:noProof/>
          <w:sz w:val="22"/>
          <w:szCs w:val="22"/>
        </w:rPr>
      </w:pPr>
      <w:hyperlink w:anchor="_Toc65742485" w:history="1">
        <w:r w:rsidR="00CE485F" w:rsidRPr="00982F2E">
          <w:rPr>
            <w:rStyle w:val="Hyperlink"/>
            <w:rFonts w:eastAsia="MS Mincho"/>
            <w:noProof/>
          </w:rPr>
          <w:t>15.  Contract Terms and Conditions</w:t>
        </w:r>
        <w:r w:rsidR="00CE485F">
          <w:rPr>
            <w:noProof/>
            <w:webHidden/>
          </w:rPr>
          <w:tab/>
        </w:r>
        <w:r w:rsidR="00CE485F">
          <w:rPr>
            <w:noProof/>
            <w:webHidden/>
          </w:rPr>
          <w:fldChar w:fldCharType="begin"/>
        </w:r>
        <w:r w:rsidR="00CE485F">
          <w:rPr>
            <w:noProof/>
            <w:webHidden/>
          </w:rPr>
          <w:instrText xml:space="preserve"> PAGEREF _Toc65742485 \h </w:instrText>
        </w:r>
        <w:r w:rsidR="00CE485F">
          <w:rPr>
            <w:noProof/>
            <w:webHidden/>
          </w:rPr>
        </w:r>
        <w:r w:rsidR="00CE485F">
          <w:rPr>
            <w:noProof/>
            <w:webHidden/>
          </w:rPr>
          <w:fldChar w:fldCharType="separate"/>
        </w:r>
        <w:r>
          <w:rPr>
            <w:noProof/>
            <w:webHidden/>
          </w:rPr>
          <w:t>10</w:t>
        </w:r>
        <w:r w:rsidR="00CE485F">
          <w:rPr>
            <w:noProof/>
            <w:webHidden/>
          </w:rPr>
          <w:fldChar w:fldCharType="end"/>
        </w:r>
      </w:hyperlink>
    </w:p>
    <w:p w:rsidR="00CE485F" w:rsidRDefault="00D469AD">
      <w:pPr>
        <w:pStyle w:val="TOC3"/>
        <w:tabs>
          <w:tab w:val="right" w:leader="dot" w:pos="10790"/>
        </w:tabs>
        <w:rPr>
          <w:rFonts w:asciiTheme="minorHAnsi" w:eastAsiaTheme="minorEastAsia" w:hAnsiTheme="minorHAnsi" w:cstheme="minorBidi"/>
          <w:i w:val="0"/>
          <w:noProof/>
          <w:sz w:val="22"/>
          <w:szCs w:val="22"/>
        </w:rPr>
      </w:pPr>
      <w:hyperlink w:anchor="_Toc65742486" w:history="1">
        <w:r w:rsidR="00CE485F" w:rsidRPr="00982F2E">
          <w:rPr>
            <w:rStyle w:val="Hyperlink"/>
            <w:rFonts w:eastAsia="MS Mincho"/>
            <w:noProof/>
          </w:rPr>
          <w:t>16.  Offeror’s Terms and Conditions</w:t>
        </w:r>
        <w:r w:rsidR="00CE485F">
          <w:rPr>
            <w:noProof/>
            <w:webHidden/>
          </w:rPr>
          <w:tab/>
        </w:r>
        <w:r w:rsidR="00CE485F">
          <w:rPr>
            <w:noProof/>
            <w:webHidden/>
          </w:rPr>
          <w:fldChar w:fldCharType="begin"/>
        </w:r>
        <w:r w:rsidR="00CE485F">
          <w:rPr>
            <w:noProof/>
            <w:webHidden/>
          </w:rPr>
          <w:instrText xml:space="preserve"> PAGEREF _Toc65742486 \h </w:instrText>
        </w:r>
        <w:r w:rsidR="00CE485F">
          <w:rPr>
            <w:noProof/>
            <w:webHidden/>
          </w:rPr>
        </w:r>
        <w:r w:rsidR="00CE485F">
          <w:rPr>
            <w:noProof/>
            <w:webHidden/>
          </w:rPr>
          <w:fldChar w:fldCharType="separate"/>
        </w:r>
        <w:r>
          <w:rPr>
            <w:noProof/>
            <w:webHidden/>
          </w:rPr>
          <w:t>10</w:t>
        </w:r>
        <w:r w:rsidR="00CE485F">
          <w:rPr>
            <w:noProof/>
            <w:webHidden/>
          </w:rPr>
          <w:fldChar w:fldCharType="end"/>
        </w:r>
      </w:hyperlink>
    </w:p>
    <w:p w:rsidR="00CE485F" w:rsidRDefault="00D469AD">
      <w:pPr>
        <w:pStyle w:val="TOC3"/>
        <w:tabs>
          <w:tab w:val="right" w:leader="dot" w:pos="10790"/>
        </w:tabs>
        <w:rPr>
          <w:rFonts w:asciiTheme="minorHAnsi" w:eastAsiaTheme="minorEastAsia" w:hAnsiTheme="minorHAnsi" w:cstheme="minorBidi"/>
          <w:i w:val="0"/>
          <w:noProof/>
          <w:sz w:val="22"/>
          <w:szCs w:val="22"/>
        </w:rPr>
      </w:pPr>
      <w:hyperlink w:anchor="_Toc65742487" w:history="1">
        <w:r w:rsidR="00CE485F" w:rsidRPr="00982F2E">
          <w:rPr>
            <w:rStyle w:val="Hyperlink"/>
            <w:rFonts w:eastAsia="MS Mincho"/>
            <w:noProof/>
          </w:rPr>
          <w:t>17.  Contract Deviations</w:t>
        </w:r>
        <w:r w:rsidR="00CE485F">
          <w:rPr>
            <w:noProof/>
            <w:webHidden/>
          </w:rPr>
          <w:tab/>
        </w:r>
        <w:r w:rsidR="00CE485F">
          <w:rPr>
            <w:noProof/>
            <w:webHidden/>
          </w:rPr>
          <w:fldChar w:fldCharType="begin"/>
        </w:r>
        <w:r w:rsidR="00CE485F">
          <w:rPr>
            <w:noProof/>
            <w:webHidden/>
          </w:rPr>
          <w:instrText xml:space="preserve"> PAGEREF _Toc65742487 \h </w:instrText>
        </w:r>
        <w:r w:rsidR="00CE485F">
          <w:rPr>
            <w:noProof/>
            <w:webHidden/>
          </w:rPr>
        </w:r>
        <w:r w:rsidR="00CE485F">
          <w:rPr>
            <w:noProof/>
            <w:webHidden/>
          </w:rPr>
          <w:fldChar w:fldCharType="separate"/>
        </w:r>
        <w:r>
          <w:rPr>
            <w:noProof/>
            <w:webHidden/>
          </w:rPr>
          <w:t>11</w:t>
        </w:r>
        <w:r w:rsidR="00CE485F">
          <w:rPr>
            <w:noProof/>
            <w:webHidden/>
          </w:rPr>
          <w:fldChar w:fldCharType="end"/>
        </w:r>
      </w:hyperlink>
    </w:p>
    <w:p w:rsidR="00CE485F" w:rsidRDefault="00D469AD">
      <w:pPr>
        <w:pStyle w:val="TOC3"/>
        <w:tabs>
          <w:tab w:val="right" w:leader="dot" w:pos="10790"/>
        </w:tabs>
        <w:rPr>
          <w:rFonts w:asciiTheme="minorHAnsi" w:eastAsiaTheme="minorEastAsia" w:hAnsiTheme="minorHAnsi" w:cstheme="minorBidi"/>
          <w:i w:val="0"/>
          <w:noProof/>
          <w:sz w:val="22"/>
          <w:szCs w:val="22"/>
        </w:rPr>
      </w:pPr>
      <w:hyperlink w:anchor="_Toc65742488" w:history="1">
        <w:r w:rsidR="00CE485F" w:rsidRPr="00982F2E">
          <w:rPr>
            <w:rStyle w:val="Hyperlink"/>
            <w:rFonts w:eastAsia="MS Mincho"/>
            <w:noProof/>
          </w:rPr>
          <w:t>18.  Offeror Qualifications</w:t>
        </w:r>
        <w:r w:rsidR="00CE485F">
          <w:rPr>
            <w:noProof/>
            <w:webHidden/>
          </w:rPr>
          <w:tab/>
        </w:r>
        <w:r w:rsidR="00CE485F">
          <w:rPr>
            <w:noProof/>
            <w:webHidden/>
          </w:rPr>
          <w:fldChar w:fldCharType="begin"/>
        </w:r>
        <w:r w:rsidR="00CE485F">
          <w:rPr>
            <w:noProof/>
            <w:webHidden/>
          </w:rPr>
          <w:instrText xml:space="preserve"> PAGEREF _Toc65742488 \h </w:instrText>
        </w:r>
        <w:r w:rsidR="00CE485F">
          <w:rPr>
            <w:noProof/>
            <w:webHidden/>
          </w:rPr>
        </w:r>
        <w:r w:rsidR="00CE485F">
          <w:rPr>
            <w:noProof/>
            <w:webHidden/>
          </w:rPr>
          <w:fldChar w:fldCharType="separate"/>
        </w:r>
        <w:r>
          <w:rPr>
            <w:noProof/>
            <w:webHidden/>
          </w:rPr>
          <w:t>11</w:t>
        </w:r>
        <w:r w:rsidR="00CE485F">
          <w:rPr>
            <w:noProof/>
            <w:webHidden/>
          </w:rPr>
          <w:fldChar w:fldCharType="end"/>
        </w:r>
      </w:hyperlink>
    </w:p>
    <w:p w:rsidR="00CE485F" w:rsidRDefault="00D469AD">
      <w:pPr>
        <w:pStyle w:val="TOC3"/>
        <w:tabs>
          <w:tab w:val="right" w:leader="dot" w:pos="10790"/>
        </w:tabs>
        <w:rPr>
          <w:rFonts w:asciiTheme="minorHAnsi" w:eastAsiaTheme="minorEastAsia" w:hAnsiTheme="minorHAnsi" w:cstheme="minorBidi"/>
          <w:i w:val="0"/>
          <w:noProof/>
          <w:sz w:val="22"/>
          <w:szCs w:val="22"/>
        </w:rPr>
      </w:pPr>
      <w:hyperlink w:anchor="_Toc65742489" w:history="1">
        <w:r w:rsidR="00CE485F" w:rsidRPr="00982F2E">
          <w:rPr>
            <w:rStyle w:val="Hyperlink"/>
            <w:rFonts w:eastAsia="MS Mincho"/>
            <w:noProof/>
          </w:rPr>
          <w:t>19.  Right to Waive Minor Irregularities</w:t>
        </w:r>
        <w:r w:rsidR="00CE485F">
          <w:rPr>
            <w:noProof/>
            <w:webHidden/>
          </w:rPr>
          <w:tab/>
        </w:r>
        <w:r w:rsidR="00CE485F">
          <w:rPr>
            <w:noProof/>
            <w:webHidden/>
          </w:rPr>
          <w:fldChar w:fldCharType="begin"/>
        </w:r>
        <w:r w:rsidR="00CE485F">
          <w:rPr>
            <w:noProof/>
            <w:webHidden/>
          </w:rPr>
          <w:instrText xml:space="preserve"> PAGEREF _Toc65742489 \h </w:instrText>
        </w:r>
        <w:r w:rsidR="00CE485F">
          <w:rPr>
            <w:noProof/>
            <w:webHidden/>
          </w:rPr>
        </w:r>
        <w:r w:rsidR="00CE485F">
          <w:rPr>
            <w:noProof/>
            <w:webHidden/>
          </w:rPr>
          <w:fldChar w:fldCharType="separate"/>
        </w:r>
        <w:r>
          <w:rPr>
            <w:noProof/>
            <w:webHidden/>
          </w:rPr>
          <w:t>11</w:t>
        </w:r>
        <w:r w:rsidR="00CE485F">
          <w:rPr>
            <w:noProof/>
            <w:webHidden/>
          </w:rPr>
          <w:fldChar w:fldCharType="end"/>
        </w:r>
      </w:hyperlink>
    </w:p>
    <w:p w:rsidR="00CE485F" w:rsidRDefault="00D469AD">
      <w:pPr>
        <w:pStyle w:val="TOC3"/>
        <w:tabs>
          <w:tab w:val="right" w:leader="dot" w:pos="10790"/>
        </w:tabs>
        <w:rPr>
          <w:rFonts w:asciiTheme="minorHAnsi" w:eastAsiaTheme="minorEastAsia" w:hAnsiTheme="minorHAnsi" w:cstheme="minorBidi"/>
          <w:i w:val="0"/>
          <w:noProof/>
          <w:sz w:val="22"/>
          <w:szCs w:val="22"/>
        </w:rPr>
      </w:pPr>
      <w:hyperlink w:anchor="_Toc65742490" w:history="1">
        <w:r w:rsidR="00CE485F" w:rsidRPr="00982F2E">
          <w:rPr>
            <w:rStyle w:val="Hyperlink"/>
            <w:rFonts w:eastAsia="MS Mincho"/>
            <w:noProof/>
          </w:rPr>
          <w:t>20.  Change in Contractor Representatives</w:t>
        </w:r>
        <w:r w:rsidR="00CE485F">
          <w:rPr>
            <w:noProof/>
            <w:webHidden/>
          </w:rPr>
          <w:tab/>
        </w:r>
        <w:r w:rsidR="00CE485F">
          <w:rPr>
            <w:noProof/>
            <w:webHidden/>
          </w:rPr>
          <w:fldChar w:fldCharType="begin"/>
        </w:r>
        <w:r w:rsidR="00CE485F">
          <w:rPr>
            <w:noProof/>
            <w:webHidden/>
          </w:rPr>
          <w:instrText xml:space="preserve"> PAGEREF _Toc65742490 \h </w:instrText>
        </w:r>
        <w:r w:rsidR="00CE485F">
          <w:rPr>
            <w:noProof/>
            <w:webHidden/>
          </w:rPr>
        </w:r>
        <w:r w:rsidR="00CE485F">
          <w:rPr>
            <w:noProof/>
            <w:webHidden/>
          </w:rPr>
          <w:fldChar w:fldCharType="separate"/>
        </w:r>
        <w:r>
          <w:rPr>
            <w:noProof/>
            <w:webHidden/>
          </w:rPr>
          <w:t>11</w:t>
        </w:r>
        <w:r w:rsidR="00CE485F">
          <w:rPr>
            <w:noProof/>
            <w:webHidden/>
          </w:rPr>
          <w:fldChar w:fldCharType="end"/>
        </w:r>
      </w:hyperlink>
    </w:p>
    <w:p w:rsidR="00CE485F" w:rsidRDefault="00D469AD">
      <w:pPr>
        <w:pStyle w:val="TOC3"/>
        <w:tabs>
          <w:tab w:val="right" w:leader="dot" w:pos="10790"/>
        </w:tabs>
        <w:rPr>
          <w:rFonts w:asciiTheme="minorHAnsi" w:eastAsiaTheme="minorEastAsia" w:hAnsiTheme="minorHAnsi" w:cstheme="minorBidi"/>
          <w:i w:val="0"/>
          <w:noProof/>
          <w:sz w:val="22"/>
          <w:szCs w:val="22"/>
        </w:rPr>
      </w:pPr>
      <w:hyperlink w:anchor="_Toc65742491" w:history="1">
        <w:r w:rsidR="00CE485F" w:rsidRPr="00982F2E">
          <w:rPr>
            <w:rStyle w:val="Hyperlink"/>
            <w:rFonts w:eastAsia="MS Mincho"/>
            <w:noProof/>
          </w:rPr>
          <w:t>21.  Notice</w:t>
        </w:r>
        <w:r w:rsidR="00CE485F">
          <w:rPr>
            <w:noProof/>
            <w:webHidden/>
          </w:rPr>
          <w:tab/>
        </w:r>
        <w:r w:rsidR="00CE485F">
          <w:rPr>
            <w:noProof/>
            <w:webHidden/>
          </w:rPr>
          <w:fldChar w:fldCharType="begin"/>
        </w:r>
        <w:r w:rsidR="00CE485F">
          <w:rPr>
            <w:noProof/>
            <w:webHidden/>
          </w:rPr>
          <w:instrText xml:space="preserve"> PAGEREF _Toc65742491 \h </w:instrText>
        </w:r>
        <w:r w:rsidR="00CE485F">
          <w:rPr>
            <w:noProof/>
            <w:webHidden/>
          </w:rPr>
        </w:r>
        <w:r w:rsidR="00CE485F">
          <w:rPr>
            <w:noProof/>
            <w:webHidden/>
          </w:rPr>
          <w:fldChar w:fldCharType="separate"/>
        </w:r>
        <w:r>
          <w:rPr>
            <w:noProof/>
            <w:webHidden/>
          </w:rPr>
          <w:t>11</w:t>
        </w:r>
        <w:r w:rsidR="00CE485F">
          <w:rPr>
            <w:noProof/>
            <w:webHidden/>
          </w:rPr>
          <w:fldChar w:fldCharType="end"/>
        </w:r>
      </w:hyperlink>
    </w:p>
    <w:p w:rsidR="00CE485F" w:rsidRDefault="00D469AD">
      <w:pPr>
        <w:pStyle w:val="TOC3"/>
        <w:tabs>
          <w:tab w:val="right" w:leader="dot" w:pos="10790"/>
        </w:tabs>
        <w:rPr>
          <w:rFonts w:asciiTheme="minorHAnsi" w:eastAsiaTheme="minorEastAsia" w:hAnsiTheme="minorHAnsi" w:cstheme="minorBidi"/>
          <w:i w:val="0"/>
          <w:noProof/>
          <w:sz w:val="22"/>
          <w:szCs w:val="22"/>
        </w:rPr>
      </w:pPr>
      <w:hyperlink w:anchor="_Toc65742492" w:history="1">
        <w:r w:rsidR="00CE485F" w:rsidRPr="00982F2E">
          <w:rPr>
            <w:rStyle w:val="Hyperlink"/>
            <w:rFonts w:eastAsia="MS Mincho"/>
            <w:noProof/>
          </w:rPr>
          <w:t>22.  District Rights</w:t>
        </w:r>
        <w:r w:rsidR="00CE485F">
          <w:rPr>
            <w:noProof/>
            <w:webHidden/>
          </w:rPr>
          <w:tab/>
        </w:r>
        <w:r w:rsidR="00CE485F">
          <w:rPr>
            <w:noProof/>
            <w:webHidden/>
          </w:rPr>
          <w:fldChar w:fldCharType="begin"/>
        </w:r>
        <w:r w:rsidR="00CE485F">
          <w:rPr>
            <w:noProof/>
            <w:webHidden/>
          </w:rPr>
          <w:instrText xml:space="preserve"> PAGEREF _Toc65742492 \h </w:instrText>
        </w:r>
        <w:r w:rsidR="00CE485F">
          <w:rPr>
            <w:noProof/>
            <w:webHidden/>
          </w:rPr>
        </w:r>
        <w:r w:rsidR="00CE485F">
          <w:rPr>
            <w:noProof/>
            <w:webHidden/>
          </w:rPr>
          <w:fldChar w:fldCharType="separate"/>
        </w:r>
        <w:r>
          <w:rPr>
            <w:noProof/>
            <w:webHidden/>
          </w:rPr>
          <w:t>11</w:t>
        </w:r>
        <w:r w:rsidR="00CE485F">
          <w:rPr>
            <w:noProof/>
            <w:webHidden/>
          </w:rPr>
          <w:fldChar w:fldCharType="end"/>
        </w:r>
      </w:hyperlink>
    </w:p>
    <w:p w:rsidR="00CE485F" w:rsidRDefault="00D469AD">
      <w:pPr>
        <w:pStyle w:val="TOC3"/>
        <w:tabs>
          <w:tab w:val="right" w:leader="dot" w:pos="10790"/>
        </w:tabs>
        <w:rPr>
          <w:rFonts w:asciiTheme="minorHAnsi" w:eastAsiaTheme="minorEastAsia" w:hAnsiTheme="minorHAnsi" w:cstheme="minorBidi"/>
          <w:i w:val="0"/>
          <w:noProof/>
          <w:sz w:val="22"/>
          <w:szCs w:val="22"/>
        </w:rPr>
      </w:pPr>
      <w:hyperlink w:anchor="_Toc65742493" w:history="1">
        <w:r w:rsidR="00CE485F" w:rsidRPr="00982F2E">
          <w:rPr>
            <w:rStyle w:val="Hyperlink"/>
            <w:rFonts w:eastAsia="MS Mincho"/>
            <w:noProof/>
          </w:rPr>
          <w:t>23.  Ownership of Proposals</w:t>
        </w:r>
        <w:r w:rsidR="00CE485F">
          <w:rPr>
            <w:noProof/>
            <w:webHidden/>
          </w:rPr>
          <w:tab/>
        </w:r>
        <w:r w:rsidR="00CE485F">
          <w:rPr>
            <w:noProof/>
            <w:webHidden/>
          </w:rPr>
          <w:fldChar w:fldCharType="begin"/>
        </w:r>
        <w:r w:rsidR="00CE485F">
          <w:rPr>
            <w:noProof/>
            <w:webHidden/>
          </w:rPr>
          <w:instrText xml:space="preserve"> PAGEREF _Toc65742493 \h </w:instrText>
        </w:r>
        <w:r w:rsidR="00CE485F">
          <w:rPr>
            <w:noProof/>
            <w:webHidden/>
          </w:rPr>
        </w:r>
        <w:r w:rsidR="00CE485F">
          <w:rPr>
            <w:noProof/>
            <w:webHidden/>
          </w:rPr>
          <w:fldChar w:fldCharType="separate"/>
        </w:r>
        <w:r>
          <w:rPr>
            <w:noProof/>
            <w:webHidden/>
          </w:rPr>
          <w:t>11</w:t>
        </w:r>
        <w:r w:rsidR="00CE485F">
          <w:rPr>
            <w:noProof/>
            <w:webHidden/>
          </w:rPr>
          <w:fldChar w:fldCharType="end"/>
        </w:r>
      </w:hyperlink>
    </w:p>
    <w:p w:rsidR="00CE485F" w:rsidRDefault="00D469AD">
      <w:pPr>
        <w:pStyle w:val="TOC3"/>
        <w:tabs>
          <w:tab w:val="right" w:leader="dot" w:pos="10790"/>
        </w:tabs>
        <w:rPr>
          <w:rFonts w:asciiTheme="minorHAnsi" w:eastAsiaTheme="minorEastAsia" w:hAnsiTheme="minorHAnsi" w:cstheme="minorBidi"/>
          <w:i w:val="0"/>
          <w:noProof/>
          <w:sz w:val="22"/>
          <w:szCs w:val="22"/>
        </w:rPr>
      </w:pPr>
      <w:hyperlink w:anchor="_Toc65742494" w:history="1">
        <w:r w:rsidR="00CE485F" w:rsidRPr="00982F2E">
          <w:rPr>
            <w:rStyle w:val="Hyperlink"/>
            <w:rFonts w:eastAsia="MS Mincho"/>
            <w:noProof/>
          </w:rPr>
          <w:t>24.  Ambiguity, Inconsistency or Errors in RFP</w:t>
        </w:r>
        <w:r w:rsidR="00CE485F">
          <w:rPr>
            <w:noProof/>
            <w:webHidden/>
          </w:rPr>
          <w:tab/>
        </w:r>
        <w:r w:rsidR="00CE485F">
          <w:rPr>
            <w:noProof/>
            <w:webHidden/>
          </w:rPr>
          <w:fldChar w:fldCharType="begin"/>
        </w:r>
        <w:r w:rsidR="00CE485F">
          <w:rPr>
            <w:noProof/>
            <w:webHidden/>
          </w:rPr>
          <w:instrText xml:space="preserve"> PAGEREF _Toc65742494 \h </w:instrText>
        </w:r>
        <w:r w:rsidR="00CE485F">
          <w:rPr>
            <w:noProof/>
            <w:webHidden/>
          </w:rPr>
        </w:r>
        <w:r w:rsidR="00CE485F">
          <w:rPr>
            <w:noProof/>
            <w:webHidden/>
          </w:rPr>
          <w:fldChar w:fldCharType="separate"/>
        </w:r>
        <w:r>
          <w:rPr>
            <w:noProof/>
            <w:webHidden/>
          </w:rPr>
          <w:t>11</w:t>
        </w:r>
        <w:r w:rsidR="00CE485F">
          <w:rPr>
            <w:noProof/>
            <w:webHidden/>
          </w:rPr>
          <w:fldChar w:fldCharType="end"/>
        </w:r>
      </w:hyperlink>
    </w:p>
    <w:p w:rsidR="00CE485F" w:rsidRDefault="00D469AD">
      <w:pPr>
        <w:pStyle w:val="TOC3"/>
        <w:tabs>
          <w:tab w:val="right" w:leader="dot" w:pos="10790"/>
        </w:tabs>
        <w:rPr>
          <w:rFonts w:asciiTheme="minorHAnsi" w:eastAsiaTheme="minorEastAsia" w:hAnsiTheme="minorHAnsi" w:cstheme="minorBidi"/>
          <w:i w:val="0"/>
          <w:noProof/>
          <w:sz w:val="22"/>
          <w:szCs w:val="22"/>
        </w:rPr>
      </w:pPr>
      <w:hyperlink w:anchor="_Toc65742495" w:history="1">
        <w:r w:rsidR="00CE485F" w:rsidRPr="00982F2E">
          <w:rPr>
            <w:rStyle w:val="Hyperlink"/>
            <w:rFonts w:eastAsia="MS Mincho"/>
            <w:noProof/>
          </w:rPr>
          <w:t>25.  Competition</w:t>
        </w:r>
        <w:r w:rsidR="00CE485F">
          <w:rPr>
            <w:noProof/>
            <w:webHidden/>
          </w:rPr>
          <w:tab/>
        </w:r>
        <w:r w:rsidR="00CE485F">
          <w:rPr>
            <w:noProof/>
            <w:webHidden/>
          </w:rPr>
          <w:fldChar w:fldCharType="begin"/>
        </w:r>
        <w:r w:rsidR="00CE485F">
          <w:rPr>
            <w:noProof/>
            <w:webHidden/>
          </w:rPr>
          <w:instrText xml:space="preserve"> PAGEREF _Toc65742495 \h </w:instrText>
        </w:r>
        <w:r w:rsidR="00CE485F">
          <w:rPr>
            <w:noProof/>
            <w:webHidden/>
          </w:rPr>
        </w:r>
        <w:r w:rsidR="00CE485F">
          <w:rPr>
            <w:noProof/>
            <w:webHidden/>
          </w:rPr>
          <w:fldChar w:fldCharType="separate"/>
        </w:r>
        <w:r>
          <w:rPr>
            <w:noProof/>
            <w:webHidden/>
          </w:rPr>
          <w:t>11</w:t>
        </w:r>
        <w:r w:rsidR="00CE485F">
          <w:rPr>
            <w:noProof/>
            <w:webHidden/>
          </w:rPr>
          <w:fldChar w:fldCharType="end"/>
        </w:r>
      </w:hyperlink>
    </w:p>
    <w:p w:rsidR="00CE485F" w:rsidRDefault="00D469AD">
      <w:pPr>
        <w:pStyle w:val="TOC3"/>
        <w:tabs>
          <w:tab w:val="right" w:leader="dot" w:pos="10790"/>
        </w:tabs>
        <w:rPr>
          <w:rFonts w:asciiTheme="minorHAnsi" w:eastAsiaTheme="minorEastAsia" w:hAnsiTheme="minorHAnsi" w:cstheme="minorBidi"/>
          <w:i w:val="0"/>
          <w:noProof/>
          <w:sz w:val="22"/>
          <w:szCs w:val="22"/>
        </w:rPr>
      </w:pPr>
      <w:hyperlink w:anchor="_Toc65742496" w:history="1">
        <w:r w:rsidR="00CE485F" w:rsidRPr="00982F2E">
          <w:rPr>
            <w:rStyle w:val="Hyperlink"/>
            <w:rFonts w:eastAsia="MS Mincho"/>
            <w:noProof/>
          </w:rPr>
          <w:t>26.  Use by Other Government Entities</w:t>
        </w:r>
        <w:r w:rsidR="00CE485F">
          <w:rPr>
            <w:noProof/>
            <w:webHidden/>
          </w:rPr>
          <w:tab/>
        </w:r>
        <w:r w:rsidR="00CE485F">
          <w:rPr>
            <w:noProof/>
            <w:webHidden/>
          </w:rPr>
          <w:fldChar w:fldCharType="begin"/>
        </w:r>
        <w:r w:rsidR="00CE485F">
          <w:rPr>
            <w:noProof/>
            <w:webHidden/>
          </w:rPr>
          <w:instrText xml:space="preserve"> PAGEREF _Toc65742496 \h </w:instrText>
        </w:r>
        <w:r w:rsidR="00CE485F">
          <w:rPr>
            <w:noProof/>
            <w:webHidden/>
          </w:rPr>
        </w:r>
        <w:r w:rsidR="00CE485F">
          <w:rPr>
            <w:noProof/>
            <w:webHidden/>
          </w:rPr>
          <w:fldChar w:fldCharType="separate"/>
        </w:r>
        <w:r>
          <w:rPr>
            <w:noProof/>
            <w:webHidden/>
          </w:rPr>
          <w:t>12</w:t>
        </w:r>
        <w:r w:rsidR="00CE485F">
          <w:rPr>
            <w:noProof/>
            <w:webHidden/>
          </w:rPr>
          <w:fldChar w:fldCharType="end"/>
        </w:r>
      </w:hyperlink>
    </w:p>
    <w:p w:rsidR="00CE485F" w:rsidRDefault="00D469AD">
      <w:pPr>
        <w:pStyle w:val="TOC3"/>
        <w:tabs>
          <w:tab w:val="right" w:leader="dot" w:pos="10790"/>
        </w:tabs>
        <w:rPr>
          <w:rFonts w:asciiTheme="minorHAnsi" w:eastAsiaTheme="minorEastAsia" w:hAnsiTheme="minorHAnsi" w:cstheme="minorBidi"/>
          <w:i w:val="0"/>
          <w:noProof/>
          <w:sz w:val="22"/>
          <w:szCs w:val="22"/>
        </w:rPr>
      </w:pPr>
      <w:hyperlink w:anchor="_Toc65742497" w:history="1">
        <w:r w:rsidR="00CE485F" w:rsidRPr="00982F2E">
          <w:rPr>
            <w:rStyle w:val="Hyperlink"/>
            <w:rFonts w:eastAsia="MS Mincho"/>
            <w:noProof/>
          </w:rPr>
          <w:t>27.  Confidentiality</w:t>
        </w:r>
        <w:r w:rsidR="00CE485F">
          <w:rPr>
            <w:noProof/>
            <w:webHidden/>
          </w:rPr>
          <w:tab/>
        </w:r>
        <w:r w:rsidR="00CE485F">
          <w:rPr>
            <w:noProof/>
            <w:webHidden/>
          </w:rPr>
          <w:fldChar w:fldCharType="begin"/>
        </w:r>
        <w:r w:rsidR="00CE485F">
          <w:rPr>
            <w:noProof/>
            <w:webHidden/>
          </w:rPr>
          <w:instrText xml:space="preserve"> PAGEREF _Toc65742497 \h </w:instrText>
        </w:r>
        <w:r w:rsidR="00CE485F">
          <w:rPr>
            <w:noProof/>
            <w:webHidden/>
          </w:rPr>
        </w:r>
        <w:r w:rsidR="00CE485F">
          <w:rPr>
            <w:noProof/>
            <w:webHidden/>
          </w:rPr>
          <w:fldChar w:fldCharType="separate"/>
        </w:r>
        <w:r>
          <w:rPr>
            <w:noProof/>
            <w:webHidden/>
          </w:rPr>
          <w:t>12</w:t>
        </w:r>
        <w:r w:rsidR="00CE485F">
          <w:rPr>
            <w:noProof/>
            <w:webHidden/>
          </w:rPr>
          <w:fldChar w:fldCharType="end"/>
        </w:r>
      </w:hyperlink>
    </w:p>
    <w:p w:rsidR="00CE485F" w:rsidRDefault="00D469AD">
      <w:pPr>
        <w:pStyle w:val="TOC3"/>
        <w:tabs>
          <w:tab w:val="right" w:leader="dot" w:pos="10790"/>
        </w:tabs>
        <w:rPr>
          <w:rFonts w:asciiTheme="minorHAnsi" w:eastAsiaTheme="minorEastAsia" w:hAnsiTheme="minorHAnsi" w:cstheme="minorBidi"/>
          <w:i w:val="0"/>
          <w:noProof/>
          <w:sz w:val="22"/>
          <w:szCs w:val="22"/>
        </w:rPr>
      </w:pPr>
      <w:hyperlink w:anchor="_Toc65742498" w:history="1">
        <w:r w:rsidR="00CE485F" w:rsidRPr="00982F2E">
          <w:rPr>
            <w:rStyle w:val="Hyperlink"/>
            <w:rFonts w:eastAsia="MS Mincho"/>
            <w:noProof/>
          </w:rPr>
          <w:t>28.  Electronic mail address required</w:t>
        </w:r>
        <w:r w:rsidR="00CE485F">
          <w:rPr>
            <w:noProof/>
            <w:webHidden/>
          </w:rPr>
          <w:tab/>
        </w:r>
        <w:r w:rsidR="00CE485F">
          <w:rPr>
            <w:noProof/>
            <w:webHidden/>
          </w:rPr>
          <w:fldChar w:fldCharType="begin"/>
        </w:r>
        <w:r w:rsidR="00CE485F">
          <w:rPr>
            <w:noProof/>
            <w:webHidden/>
          </w:rPr>
          <w:instrText xml:space="preserve"> PAGEREF _Toc65742498 \h </w:instrText>
        </w:r>
        <w:r w:rsidR="00CE485F">
          <w:rPr>
            <w:noProof/>
            <w:webHidden/>
          </w:rPr>
        </w:r>
        <w:r w:rsidR="00CE485F">
          <w:rPr>
            <w:noProof/>
            <w:webHidden/>
          </w:rPr>
          <w:fldChar w:fldCharType="separate"/>
        </w:r>
        <w:r>
          <w:rPr>
            <w:noProof/>
            <w:webHidden/>
          </w:rPr>
          <w:t>12</w:t>
        </w:r>
        <w:r w:rsidR="00CE485F">
          <w:rPr>
            <w:noProof/>
            <w:webHidden/>
          </w:rPr>
          <w:fldChar w:fldCharType="end"/>
        </w:r>
      </w:hyperlink>
    </w:p>
    <w:p w:rsidR="00CE485F" w:rsidRDefault="00D469AD">
      <w:pPr>
        <w:pStyle w:val="TOC3"/>
        <w:tabs>
          <w:tab w:val="right" w:leader="dot" w:pos="10790"/>
        </w:tabs>
        <w:rPr>
          <w:rFonts w:asciiTheme="minorHAnsi" w:eastAsiaTheme="minorEastAsia" w:hAnsiTheme="minorHAnsi" w:cstheme="minorBidi"/>
          <w:i w:val="0"/>
          <w:noProof/>
          <w:sz w:val="22"/>
          <w:szCs w:val="22"/>
        </w:rPr>
      </w:pPr>
      <w:hyperlink w:anchor="_Toc65742499" w:history="1">
        <w:r w:rsidR="00CE485F" w:rsidRPr="00982F2E">
          <w:rPr>
            <w:rStyle w:val="Hyperlink"/>
            <w:rFonts w:eastAsia="MS Mincho"/>
            <w:noProof/>
          </w:rPr>
          <w:t>29.  Use of Electronic Versions of this RFP</w:t>
        </w:r>
        <w:r w:rsidR="00CE485F">
          <w:rPr>
            <w:noProof/>
            <w:webHidden/>
          </w:rPr>
          <w:tab/>
        </w:r>
        <w:r w:rsidR="00CE485F">
          <w:rPr>
            <w:noProof/>
            <w:webHidden/>
          </w:rPr>
          <w:fldChar w:fldCharType="begin"/>
        </w:r>
        <w:r w:rsidR="00CE485F">
          <w:rPr>
            <w:noProof/>
            <w:webHidden/>
          </w:rPr>
          <w:instrText xml:space="preserve"> PAGEREF _Toc65742499 \h </w:instrText>
        </w:r>
        <w:r w:rsidR="00CE485F">
          <w:rPr>
            <w:noProof/>
            <w:webHidden/>
          </w:rPr>
        </w:r>
        <w:r w:rsidR="00CE485F">
          <w:rPr>
            <w:noProof/>
            <w:webHidden/>
          </w:rPr>
          <w:fldChar w:fldCharType="separate"/>
        </w:r>
        <w:r>
          <w:rPr>
            <w:noProof/>
            <w:webHidden/>
          </w:rPr>
          <w:t>12</w:t>
        </w:r>
        <w:r w:rsidR="00CE485F">
          <w:rPr>
            <w:noProof/>
            <w:webHidden/>
          </w:rPr>
          <w:fldChar w:fldCharType="end"/>
        </w:r>
      </w:hyperlink>
    </w:p>
    <w:p w:rsidR="00CE485F" w:rsidRDefault="00D469AD">
      <w:pPr>
        <w:pStyle w:val="TOC1"/>
        <w:tabs>
          <w:tab w:val="right" w:leader="dot" w:pos="10790"/>
        </w:tabs>
        <w:rPr>
          <w:rFonts w:asciiTheme="minorHAnsi" w:eastAsiaTheme="minorEastAsia" w:hAnsiTheme="minorHAnsi" w:cstheme="minorBidi"/>
          <w:b w:val="0"/>
          <w:caps w:val="0"/>
          <w:noProof/>
          <w:sz w:val="22"/>
          <w:szCs w:val="22"/>
        </w:rPr>
      </w:pPr>
      <w:hyperlink w:anchor="_Toc65742500" w:history="1">
        <w:r w:rsidR="00CE485F" w:rsidRPr="00982F2E">
          <w:rPr>
            <w:rStyle w:val="Hyperlink"/>
            <w:rFonts w:eastAsia="MS Mincho"/>
            <w:noProof/>
          </w:rPr>
          <w:t>III. RESPONSE FORMAT AND ORGANIZATION</w:t>
        </w:r>
        <w:r w:rsidR="00CE485F">
          <w:rPr>
            <w:noProof/>
            <w:webHidden/>
          </w:rPr>
          <w:tab/>
        </w:r>
        <w:r w:rsidR="00CE485F">
          <w:rPr>
            <w:noProof/>
            <w:webHidden/>
          </w:rPr>
          <w:fldChar w:fldCharType="begin"/>
        </w:r>
        <w:r w:rsidR="00CE485F">
          <w:rPr>
            <w:noProof/>
            <w:webHidden/>
          </w:rPr>
          <w:instrText xml:space="preserve"> PAGEREF _Toc65742500 \h </w:instrText>
        </w:r>
        <w:r w:rsidR="00CE485F">
          <w:rPr>
            <w:noProof/>
            <w:webHidden/>
          </w:rPr>
        </w:r>
        <w:r w:rsidR="00CE485F">
          <w:rPr>
            <w:noProof/>
            <w:webHidden/>
          </w:rPr>
          <w:fldChar w:fldCharType="separate"/>
        </w:r>
        <w:r>
          <w:rPr>
            <w:noProof/>
            <w:webHidden/>
          </w:rPr>
          <w:t>13</w:t>
        </w:r>
        <w:r w:rsidR="00CE485F">
          <w:rPr>
            <w:noProof/>
            <w:webHidden/>
          </w:rPr>
          <w:fldChar w:fldCharType="end"/>
        </w:r>
      </w:hyperlink>
    </w:p>
    <w:p w:rsidR="00CE485F" w:rsidRDefault="00D469AD">
      <w:pPr>
        <w:pStyle w:val="TOC2"/>
        <w:tabs>
          <w:tab w:val="right" w:leader="dot" w:pos="10790"/>
        </w:tabs>
        <w:rPr>
          <w:rFonts w:asciiTheme="minorHAnsi" w:eastAsiaTheme="minorEastAsia" w:hAnsiTheme="minorHAnsi" w:cstheme="minorBidi"/>
          <w:smallCaps w:val="0"/>
          <w:noProof/>
          <w:sz w:val="22"/>
          <w:szCs w:val="22"/>
        </w:rPr>
      </w:pPr>
      <w:hyperlink w:anchor="_Toc65742501" w:history="1">
        <w:r w:rsidR="00CE485F" w:rsidRPr="00982F2E">
          <w:rPr>
            <w:rStyle w:val="Hyperlink"/>
            <w:rFonts w:eastAsia="MS Mincho"/>
            <w:noProof/>
          </w:rPr>
          <w:t>A.  NUMBER OF RESPONSES</w:t>
        </w:r>
        <w:r w:rsidR="00CE485F">
          <w:rPr>
            <w:noProof/>
            <w:webHidden/>
          </w:rPr>
          <w:tab/>
        </w:r>
        <w:r w:rsidR="00CE485F">
          <w:rPr>
            <w:noProof/>
            <w:webHidden/>
          </w:rPr>
          <w:fldChar w:fldCharType="begin"/>
        </w:r>
        <w:r w:rsidR="00CE485F">
          <w:rPr>
            <w:noProof/>
            <w:webHidden/>
          </w:rPr>
          <w:instrText xml:space="preserve"> PAGEREF _Toc65742501 \h </w:instrText>
        </w:r>
        <w:r w:rsidR="00CE485F">
          <w:rPr>
            <w:noProof/>
            <w:webHidden/>
          </w:rPr>
        </w:r>
        <w:r w:rsidR="00CE485F">
          <w:rPr>
            <w:noProof/>
            <w:webHidden/>
          </w:rPr>
          <w:fldChar w:fldCharType="separate"/>
        </w:r>
        <w:r>
          <w:rPr>
            <w:noProof/>
            <w:webHidden/>
          </w:rPr>
          <w:t>13</w:t>
        </w:r>
        <w:r w:rsidR="00CE485F">
          <w:rPr>
            <w:noProof/>
            <w:webHidden/>
          </w:rPr>
          <w:fldChar w:fldCharType="end"/>
        </w:r>
      </w:hyperlink>
    </w:p>
    <w:p w:rsidR="00CE485F" w:rsidRDefault="00D469AD">
      <w:pPr>
        <w:pStyle w:val="TOC2"/>
        <w:tabs>
          <w:tab w:val="right" w:leader="dot" w:pos="10790"/>
        </w:tabs>
        <w:rPr>
          <w:rFonts w:asciiTheme="minorHAnsi" w:eastAsiaTheme="minorEastAsia" w:hAnsiTheme="minorHAnsi" w:cstheme="minorBidi"/>
          <w:smallCaps w:val="0"/>
          <w:noProof/>
          <w:sz w:val="22"/>
          <w:szCs w:val="22"/>
        </w:rPr>
      </w:pPr>
      <w:hyperlink w:anchor="_Toc65742502" w:history="1">
        <w:r w:rsidR="00CE485F" w:rsidRPr="00982F2E">
          <w:rPr>
            <w:rStyle w:val="Hyperlink"/>
            <w:rFonts w:eastAsia="MS Mincho"/>
            <w:noProof/>
          </w:rPr>
          <w:t>B.  NUMBER OF COPIES</w:t>
        </w:r>
        <w:r w:rsidR="00CE485F">
          <w:rPr>
            <w:noProof/>
            <w:webHidden/>
          </w:rPr>
          <w:tab/>
        </w:r>
        <w:r w:rsidR="00CE485F">
          <w:rPr>
            <w:noProof/>
            <w:webHidden/>
          </w:rPr>
          <w:fldChar w:fldCharType="begin"/>
        </w:r>
        <w:r w:rsidR="00CE485F">
          <w:rPr>
            <w:noProof/>
            <w:webHidden/>
          </w:rPr>
          <w:instrText xml:space="preserve"> PAGEREF _Toc65742502 \h </w:instrText>
        </w:r>
        <w:r w:rsidR="00CE485F">
          <w:rPr>
            <w:noProof/>
            <w:webHidden/>
          </w:rPr>
        </w:r>
        <w:r w:rsidR="00CE485F">
          <w:rPr>
            <w:noProof/>
            <w:webHidden/>
          </w:rPr>
          <w:fldChar w:fldCharType="separate"/>
        </w:r>
        <w:r>
          <w:rPr>
            <w:noProof/>
            <w:webHidden/>
          </w:rPr>
          <w:t>13</w:t>
        </w:r>
        <w:r w:rsidR="00CE485F">
          <w:rPr>
            <w:noProof/>
            <w:webHidden/>
          </w:rPr>
          <w:fldChar w:fldCharType="end"/>
        </w:r>
      </w:hyperlink>
    </w:p>
    <w:p w:rsidR="00CE485F" w:rsidRDefault="00D469AD">
      <w:pPr>
        <w:pStyle w:val="TOC2"/>
        <w:tabs>
          <w:tab w:val="right" w:leader="dot" w:pos="10790"/>
        </w:tabs>
        <w:rPr>
          <w:rFonts w:asciiTheme="minorHAnsi" w:eastAsiaTheme="minorEastAsia" w:hAnsiTheme="minorHAnsi" w:cstheme="minorBidi"/>
          <w:smallCaps w:val="0"/>
          <w:noProof/>
          <w:sz w:val="22"/>
          <w:szCs w:val="22"/>
        </w:rPr>
      </w:pPr>
      <w:hyperlink w:anchor="_Toc65742503" w:history="1">
        <w:r w:rsidR="00CE485F" w:rsidRPr="00982F2E">
          <w:rPr>
            <w:rStyle w:val="Hyperlink"/>
            <w:rFonts w:eastAsia="MS Mincho"/>
            <w:noProof/>
          </w:rPr>
          <w:t>C.  PROPOSAL FORMAT</w:t>
        </w:r>
        <w:r w:rsidR="00CE485F">
          <w:rPr>
            <w:noProof/>
            <w:webHidden/>
          </w:rPr>
          <w:tab/>
        </w:r>
        <w:r w:rsidR="00CE485F">
          <w:rPr>
            <w:noProof/>
            <w:webHidden/>
          </w:rPr>
          <w:fldChar w:fldCharType="begin"/>
        </w:r>
        <w:r w:rsidR="00CE485F">
          <w:rPr>
            <w:noProof/>
            <w:webHidden/>
          </w:rPr>
          <w:instrText xml:space="preserve"> PAGEREF _Toc65742503 \h </w:instrText>
        </w:r>
        <w:r w:rsidR="00CE485F">
          <w:rPr>
            <w:noProof/>
            <w:webHidden/>
          </w:rPr>
        </w:r>
        <w:r w:rsidR="00CE485F">
          <w:rPr>
            <w:noProof/>
            <w:webHidden/>
          </w:rPr>
          <w:fldChar w:fldCharType="separate"/>
        </w:r>
        <w:r>
          <w:rPr>
            <w:noProof/>
            <w:webHidden/>
          </w:rPr>
          <w:t>13</w:t>
        </w:r>
        <w:r w:rsidR="00CE485F">
          <w:rPr>
            <w:noProof/>
            <w:webHidden/>
          </w:rPr>
          <w:fldChar w:fldCharType="end"/>
        </w:r>
      </w:hyperlink>
    </w:p>
    <w:p w:rsidR="00CE485F" w:rsidRDefault="00D469AD">
      <w:pPr>
        <w:pStyle w:val="TOC3"/>
        <w:tabs>
          <w:tab w:val="right" w:leader="dot" w:pos="10790"/>
        </w:tabs>
        <w:rPr>
          <w:rFonts w:asciiTheme="minorHAnsi" w:eastAsiaTheme="minorEastAsia" w:hAnsiTheme="minorHAnsi" w:cstheme="minorBidi"/>
          <w:i w:val="0"/>
          <w:noProof/>
          <w:sz w:val="22"/>
          <w:szCs w:val="22"/>
        </w:rPr>
      </w:pPr>
      <w:hyperlink w:anchor="_Toc65742504" w:history="1">
        <w:r w:rsidR="00CE485F" w:rsidRPr="00982F2E">
          <w:rPr>
            <w:rStyle w:val="Hyperlink"/>
            <w:rFonts w:eastAsia="MS Mincho"/>
            <w:noProof/>
          </w:rPr>
          <w:t>1.  Proposal Organization</w:t>
        </w:r>
        <w:r w:rsidR="00CE485F">
          <w:rPr>
            <w:noProof/>
            <w:webHidden/>
          </w:rPr>
          <w:tab/>
        </w:r>
        <w:r w:rsidR="00CE485F">
          <w:rPr>
            <w:noProof/>
            <w:webHidden/>
          </w:rPr>
          <w:fldChar w:fldCharType="begin"/>
        </w:r>
        <w:r w:rsidR="00CE485F">
          <w:rPr>
            <w:noProof/>
            <w:webHidden/>
          </w:rPr>
          <w:instrText xml:space="preserve"> PAGEREF _Toc65742504 \h </w:instrText>
        </w:r>
        <w:r w:rsidR="00CE485F">
          <w:rPr>
            <w:noProof/>
            <w:webHidden/>
          </w:rPr>
        </w:r>
        <w:r w:rsidR="00CE485F">
          <w:rPr>
            <w:noProof/>
            <w:webHidden/>
          </w:rPr>
          <w:fldChar w:fldCharType="separate"/>
        </w:r>
        <w:r>
          <w:rPr>
            <w:noProof/>
            <w:webHidden/>
          </w:rPr>
          <w:t>13</w:t>
        </w:r>
        <w:r w:rsidR="00CE485F">
          <w:rPr>
            <w:noProof/>
            <w:webHidden/>
          </w:rPr>
          <w:fldChar w:fldCharType="end"/>
        </w:r>
      </w:hyperlink>
    </w:p>
    <w:p w:rsidR="00CE485F" w:rsidRDefault="00D469AD">
      <w:pPr>
        <w:pStyle w:val="TOC3"/>
        <w:tabs>
          <w:tab w:val="right" w:leader="dot" w:pos="10790"/>
        </w:tabs>
        <w:rPr>
          <w:rFonts w:asciiTheme="minorHAnsi" w:eastAsiaTheme="minorEastAsia" w:hAnsiTheme="minorHAnsi" w:cstheme="minorBidi"/>
          <w:i w:val="0"/>
          <w:noProof/>
          <w:sz w:val="22"/>
          <w:szCs w:val="22"/>
        </w:rPr>
      </w:pPr>
      <w:hyperlink w:anchor="_Toc65742505" w:history="1">
        <w:r w:rsidR="00CE485F" w:rsidRPr="00982F2E">
          <w:rPr>
            <w:rStyle w:val="Hyperlink"/>
            <w:rFonts w:eastAsia="MS Mincho"/>
            <w:noProof/>
          </w:rPr>
          <w:t>2.  Letter of Transmittal Form</w:t>
        </w:r>
        <w:r w:rsidR="00CE485F">
          <w:rPr>
            <w:noProof/>
            <w:webHidden/>
          </w:rPr>
          <w:tab/>
        </w:r>
        <w:r w:rsidR="00CE485F">
          <w:rPr>
            <w:noProof/>
            <w:webHidden/>
          </w:rPr>
          <w:fldChar w:fldCharType="begin"/>
        </w:r>
        <w:r w:rsidR="00CE485F">
          <w:rPr>
            <w:noProof/>
            <w:webHidden/>
          </w:rPr>
          <w:instrText xml:space="preserve"> PAGEREF _Toc65742505 \h </w:instrText>
        </w:r>
        <w:r w:rsidR="00CE485F">
          <w:rPr>
            <w:noProof/>
            <w:webHidden/>
          </w:rPr>
        </w:r>
        <w:r w:rsidR="00CE485F">
          <w:rPr>
            <w:noProof/>
            <w:webHidden/>
          </w:rPr>
          <w:fldChar w:fldCharType="separate"/>
        </w:r>
        <w:r>
          <w:rPr>
            <w:noProof/>
            <w:webHidden/>
          </w:rPr>
          <w:t>14</w:t>
        </w:r>
        <w:r w:rsidR="00CE485F">
          <w:rPr>
            <w:noProof/>
            <w:webHidden/>
          </w:rPr>
          <w:fldChar w:fldCharType="end"/>
        </w:r>
      </w:hyperlink>
    </w:p>
    <w:p w:rsidR="00CE485F" w:rsidRDefault="00D469AD">
      <w:pPr>
        <w:pStyle w:val="TOC3"/>
        <w:tabs>
          <w:tab w:val="right" w:leader="dot" w:pos="10790"/>
        </w:tabs>
        <w:rPr>
          <w:rFonts w:asciiTheme="minorHAnsi" w:eastAsiaTheme="minorEastAsia" w:hAnsiTheme="minorHAnsi" w:cstheme="minorBidi"/>
          <w:i w:val="0"/>
          <w:noProof/>
          <w:sz w:val="22"/>
          <w:szCs w:val="22"/>
        </w:rPr>
      </w:pPr>
      <w:hyperlink w:anchor="_Toc65742506" w:history="1">
        <w:r w:rsidR="00CE485F" w:rsidRPr="00982F2E">
          <w:rPr>
            <w:rStyle w:val="Hyperlink"/>
            <w:rFonts w:eastAsia="MS Mincho"/>
            <w:noProof/>
          </w:rPr>
          <w:t>3.  Other Supporting Materials</w:t>
        </w:r>
        <w:r w:rsidR="00CE485F">
          <w:rPr>
            <w:noProof/>
            <w:webHidden/>
          </w:rPr>
          <w:tab/>
        </w:r>
        <w:r w:rsidR="00CE485F">
          <w:rPr>
            <w:noProof/>
            <w:webHidden/>
          </w:rPr>
          <w:fldChar w:fldCharType="begin"/>
        </w:r>
        <w:r w:rsidR="00CE485F">
          <w:rPr>
            <w:noProof/>
            <w:webHidden/>
          </w:rPr>
          <w:instrText xml:space="preserve"> PAGEREF _Toc65742506 \h </w:instrText>
        </w:r>
        <w:r w:rsidR="00CE485F">
          <w:rPr>
            <w:noProof/>
            <w:webHidden/>
          </w:rPr>
        </w:r>
        <w:r w:rsidR="00CE485F">
          <w:rPr>
            <w:noProof/>
            <w:webHidden/>
          </w:rPr>
          <w:fldChar w:fldCharType="separate"/>
        </w:r>
        <w:r>
          <w:rPr>
            <w:noProof/>
            <w:webHidden/>
          </w:rPr>
          <w:t>14</w:t>
        </w:r>
        <w:r w:rsidR="00CE485F">
          <w:rPr>
            <w:noProof/>
            <w:webHidden/>
          </w:rPr>
          <w:fldChar w:fldCharType="end"/>
        </w:r>
      </w:hyperlink>
    </w:p>
    <w:p w:rsidR="00CE485F" w:rsidRDefault="00D469AD">
      <w:pPr>
        <w:pStyle w:val="TOC1"/>
        <w:tabs>
          <w:tab w:val="right" w:leader="dot" w:pos="10790"/>
        </w:tabs>
        <w:rPr>
          <w:rFonts w:asciiTheme="minorHAnsi" w:eastAsiaTheme="minorEastAsia" w:hAnsiTheme="minorHAnsi" w:cstheme="minorBidi"/>
          <w:b w:val="0"/>
          <w:caps w:val="0"/>
          <w:noProof/>
          <w:sz w:val="22"/>
          <w:szCs w:val="22"/>
        </w:rPr>
      </w:pPr>
      <w:hyperlink w:anchor="_Toc65742507" w:history="1">
        <w:r w:rsidR="00CE485F" w:rsidRPr="00982F2E">
          <w:rPr>
            <w:rStyle w:val="Hyperlink"/>
            <w:rFonts w:eastAsia="MS Mincho"/>
            <w:noProof/>
          </w:rPr>
          <w:t>IV. SPECIFICATIONS</w:t>
        </w:r>
        <w:r w:rsidR="00CE485F">
          <w:rPr>
            <w:noProof/>
            <w:webHidden/>
          </w:rPr>
          <w:tab/>
        </w:r>
        <w:r w:rsidR="00CE485F">
          <w:rPr>
            <w:noProof/>
            <w:webHidden/>
          </w:rPr>
          <w:fldChar w:fldCharType="begin"/>
        </w:r>
        <w:r w:rsidR="00CE485F">
          <w:rPr>
            <w:noProof/>
            <w:webHidden/>
          </w:rPr>
          <w:instrText xml:space="preserve"> PAGEREF _Toc65742507 \h </w:instrText>
        </w:r>
        <w:r w:rsidR="00CE485F">
          <w:rPr>
            <w:noProof/>
            <w:webHidden/>
          </w:rPr>
        </w:r>
        <w:r w:rsidR="00CE485F">
          <w:rPr>
            <w:noProof/>
            <w:webHidden/>
          </w:rPr>
          <w:fldChar w:fldCharType="separate"/>
        </w:r>
        <w:r>
          <w:rPr>
            <w:noProof/>
            <w:webHidden/>
          </w:rPr>
          <w:t>15</w:t>
        </w:r>
        <w:r w:rsidR="00CE485F">
          <w:rPr>
            <w:noProof/>
            <w:webHidden/>
          </w:rPr>
          <w:fldChar w:fldCharType="end"/>
        </w:r>
      </w:hyperlink>
    </w:p>
    <w:p w:rsidR="00CE485F" w:rsidRDefault="00D469AD">
      <w:pPr>
        <w:pStyle w:val="TOC2"/>
        <w:tabs>
          <w:tab w:val="right" w:leader="dot" w:pos="10790"/>
        </w:tabs>
        <w:rPr>
          <w:rFonts w:asciiTheme="minorHAnsi" w:eastAsiaTheme="minorEastAsia" w:hAnsiTheme="minorHAnsi" w:cstheme="minorBidi"/>
          <w:smallCaps w:val="0"/>
          <w:noProof/>
          <w:sz w:val="22"/>
          <w:szCs w:val="22"/>
        </w:rPr>
      </w:pPr>
      <w:hyperlink w:anchor="_Toc65742508" w:history="1">
        <w:r w:rsidR="00CE485F" w:rsidRPr="00982F2E">
          <w:rPr>
            <w:rStyle w:val="Hyperlink"/>
            <w:rFonts w:eastAsia="MS Mincho"/>
            <w:noProof/>
          </w:rPr>
          <w:t>A.  INFORMATION</w:t>
        </w:r>
        <w:r w:rsidR="00CE485F">
          <w:rPr>
            <w:noProof/>
            <w:webHidden/>
          </w:rPr>
          <w:tab/>
        </w:r>
        <w:r w:rsidR="00CE485F">
          <w:rPr>
            <w:noProof/>
            <w:webHidden/>
          </w:rPr>
          <w:fldChar w:fldCharType="begin"/>
        </w:r>
        <w:r w:rsidR="00CE485F">
          <w:rPr>
            <w:noProof/>
            <w:webHidden/>
          </w:rPr>
          <w:instrText xml:space="preserve"> PAGEREF _Toc65742508 \h </w:instrText>
        </w:r>
        <w:r w:rsidR="00CE485F">
          <w:rPr>
            <w:noProof/>
            <w:webHidden/>
          </w:rPr>
        </w:r>
        <w:r w:rsidR="00CE485F">
          <w:rPr>
            <w:noProof/>
            <w:webHidden/>
          </w:rPr>
          <w:fldChar w:fldCharType="separate"/>
        </w:r>
        <w:r>
          <w:rPr>
            <w:noProof/>
            <w:webHidden/>
          </w:rPr>
          <w:t>15</w:t>
        </w:r>
        <w:r w:rsidR="00CE485F">
          <w:rPr>
            <w:noProof/>
            <w:webHidden/>
          </w:rPr>
          <w:fldChar w:fldCharType="end"/>
        </w:r>
      </w:hyperlink>
    </w:p>
    <w:p w:rsidR="00CE485F" w:rsidRDefault="00D469AD">
      <w:pPr>
        <w:pStyle w:val="TOC3"/>
        <w:tabs>
          <w:tab w:val="right" w:leader="dot" w:pos="10790"/>
        </w:tabs>
        <w:rPr>
          <w:rFonts w:asciiTheme="minorHAnsi" w:eastAsiaTheme="minorEastAsia" w:hAnsiTheme="minorHAnsi" w:cstheme="minorBidi"/>
          <w:i w:val="0"/>
          <w:noProof/>
          <w:sz w:val="22"/>
          <w:szCs w:val="22"/>
        </w:rPr>
      </w:pPr>
      <w:hyperlink w:anchor="_Toc65742509" w:history="1">
        <w:r w:rsidR="00CE485F" w:rsidRPr="00982F2E">
          <w:rPr>
            <w:rStyle w:val="Hyperlink"/>
            <w:rFonts w:eastAsia="MS Mincho"/>
            <w:noProof/>
          </w:rPr>
          <w:t>1.  In-State Resident or Veteran Preference</w:t>
        </w:r>
        <w:r w:rsidR="00CE485F">
          <w:rPr>
            <w:noProof/>
            <w:webHidden/>
          </w:rPr>
          <w:tab/>
        </w:r>
        <w:r w:rsidR="00CE485F">
          <w:rPr>
            <w:noProof/>
            <w:webHidden/>
          </w:rPr>
          <w:fldChar w:fldCharType="begin"/>
        </w:r>
        <w:r w:rsidR="00CE485F">
          <w:rPr>
            <w:noProof/>
            <w:webHidden/>
          </w:rPr>
          <w:instrText xml:space="preserve"> PAGEREF _Toc65742509 \h </w:instrText>
        </w:r>
        <w:r w:rsidR="00CE485F">
          <w:rPr>
            <w:noProof/>
            <w:webHidden/>
          </w:rPr>
        </w:r>
        <w:r w:rsidR="00CE485F">
          <w:rPr>
            <w:noProof/>
            <w:webHidden/>
          </w:rPr>
          <w:fldChar w:fldCharType="separate"/>
        </w:r>
        <w:r>
          <w:rPr>
            <w:noProof/>
            <w:webHidden/>
          </w:rPr>
          <w:t>15</w:t>
        </w:r>
        <w:r w:rsidR="00CE485F">
          <w:rPr>
            <w:noProof/>
            <w:webHidden/>
          </w:rPr>
          <w:fldChar w:fldCharType="end"/>
        </w:r>
      </w:hyperlink>
    </w:p>
    <w:p w:rsidR="00CE485F" w:rsidRDefault="00D469AD">
      <w:pPr>
        <w:pStyle w:val="TOC3"/>
        <w:tabs>
          <w:tab w:val="right" w:leader="dot" w:pos="10790"/>
        </w:tabs>
        <w:rPr>
          <w:rFonts w:asciiTheme="minorHAnsi" w:eastAsiaTheme="minorEastAsia" w:hAnsiTheme="minorHAnsi" w:cstheme="minorBidi"/>
          <w:i w:val="0"/>
          <w:noProof/>
          <w:sz w:val="22"/>
          <w:szCs w:val="22"/>
        </w:rPr>
      </w:pPr>
      <w:hyperlink w:anchor="_Toc65742510" w:history="1">
        <w:r w:rsidR="00CE485F" w:rsidRPr="00982F2E">
          <w:rPr>
            <w:rStyle w:val="Hyperlink"/>
            <w:rFonts w:eastAsia="MS Mincho"/>
            <w:noProof/>
          </w:rPr>
          <w:t>3.  Response to Requirements</w:t>
        </w:r>
        <w:r w:rsidR="00CE485F">
          <w:rPr>
            <w:noProof/>
            <w:webHidden/>
          </w:rPr>
          <w:tab/>
        </w:r>
        <w:r w:rsidR="00CE485F">
          <w:rPr>
            <w:noProof/>
            <w:webHidden/>
          </w:rPr>
          <w:fldChar w:fldCharType="begin"/>
        </w:r>
        <w:r w:rsidR="00CE485F">
          <w:rPr>
            <w:noProof/>
            <w:webHidden/>
          </w:rPr>
          <w:instrText xml:space="preserve"> PAGEREF _Toc65742510 \h </w:instrText>
        </w:r>
        <w:r w:rsidR="00CE485F">
          <w:rPr>
            <w:noProof/>
            <w:webHidden/>
          </w:rPr>
        </w:r>
        <w:r w:rsidR="00CE485F">
          <w:rPr>
            <w:noProof/>
            <w:webHidden/>
          </w:rPr>
          <w:fldChar w:fldCharType="separate"/>
        </w:r>
        <w:r>
          <w:rPr>
            <w:noProof/>
            <w:webHidden/>
          </w:rPr>
          <w:t>16</w:t>
        </w:r>
        <w:r w:rsidR="00CE485F">
          <w:rPr>
            <w:noProof/>
            <w:webHidden/>
          </w:rPr>
          <w:fldChar w:fldCharType="end"/>
        </w:r>
      </w:hyperlink>
    </w:p>
    <w:p w:rsidR="00CE485F" w:rsidRDefault="00D469AD">
      <w:pPr>
        <w:pStyle w:val="TOC2"/>
        <w:tabs>
          <w:tab w:val="right" w:leader="dot" w:pos="10790"/>
        </w:tabs>
        <w:rPr>
          <w:rFonts w:asciiTheme="minorHAnsi" w:eastAsiaTheme="minorEastAsia" w:hAnsiTheme="minorHAnsi" w:cstheme="minorBidi"/>
          <w:smallCaps w:val="0"/>
          <w:noProof/>
          <w:sz w:val="22"/>
          <w:szCs w:val="22"/>
        </w:rPr>
      </w:pPr>
      <w:hyperlink w:anchor="_Toc65742511" w:history="1">
        <w:r w:rsidR="00CE485F" w:rsidRPr="00982F2E">
          <w:rPr>
            <w:rStyle w:val="Hyperlink"/>
            <w:rFonts w:eastAsia="MS Mincho"/>
            <w:noProof/>
          </w:rPr>
          <w:t>B.  MANDATORY REQUIREMENTS</w:t>
        </w:r>
        <w:r w:rsidR="00CE485F">
          <w:rPr>
            <w:noProof/>
            <w:webHidden/>
          </w:rPr>
          <w:tab/>
        </w:r>
        <w:r w:rsidR="00CE485F">
          <w:rPr>
            <w:noProof/>
            <w:webHidden/>
          </w:rPr>
          <w:fldChar w:fldCharType="begin"/>
        </w:r>
        <w:r w:rsidR="00CE485F">
          <w:rPr>
            <w:noProof/>
            <w:webHidden/>
          </w:rPr>
          <w:instrText xml:space="preserve"> PAGEREF _Toc65742511 \h </w:instrText>
        </w:r>
        <w:r w:rsidR="00CE485F">
          <w:rPr>
            <w:noProof/>
            <w:webHidden/>
          </w:rPr>
        </w:r>
        <w:r w:rsidR="00CE485F">
          <w:rPr>
            <w:noProof/>
            <w:webHidden/>
          </w:rPr>
          <w:fldChar w:fldCharType="separate"/>
        </w:r>
        <w:r>
          <w:rPr>
            <w:noProof/>
            <w:webHidden/>
          </w:rPr>
          <w:t>16</w:t>
        </w:r>
        <w:r w:rsidR="00CE485F">
          <w:rPr>
            <w:noProof/>
            <w:webHidden/>
          </w:rPr>
          <w:fldChar w:fldCharType="end"/>
        </w:r>
      </w:hyperlink>
    </w:p>
    <w:p w:rsidR="00CE485F" w:rsidRDefault="00D469AD">
      <w:pPr>
        <w:pStyle w:val="TOC3"/>
        <w:tabs>
          <w:tab w:val="right" w:leader="dot" w:pos="10790"/>
        </w:tabs>
        <w:rPr>
          <w:rFonts w:asciiTheme="minorHAnsi" w:eastAsiaTheme="minorEastAsia" w:hAnsiTheme="minorHAnsi" w:cstheme="minorBidi"/>
          <w:i w:val="0"/>
          <w:noProof/>
          <w:sz w:val="22"/>
          <w:szCs w:val="22"/>
        </w:rPr>
      </w:pPr>
      <w:hyperlink w:anchor="_Toc65742512" w:history="1">
        <w:r w:rsidR="00CE485F" w:rsidRPr="00982F2E">
          <w:rPr>
            <w:rStyle w:val="Hyperlink"/>
            <w:rFonts w:eastAsia="MS Mincho"/>
            <w:noProof/>
          </w:rPr>
          <w:t>1.  Letter of Transmittal Form (0 Points -Pass/Fail)</w:t>
        </w:r>
        <w:r w:rsidR="00CE485F">
          <w:rPr>
            <w:noProof/>
            <w:webHidden/>
          </w:rPr>
          <w:tab/>
        </w:r>
        <w:r w:rsidR="00CE485F">
          <w:rPr>
            <w:noProof/>
            <w:webHidden/>
          </w:rPr>
          <w:fldChar w:fldCharType="begin"/>
        </w:r>
        <w:r w:rsidR="00CE485F">
          <w:rPr>
            <w:noProof/>
            <w:webHidden/>
          </w:rPr>
          <w:instrText xml:space="preserve"> PAGEREF _Toc65742512 \h </w:instrText>
        </w:r>
        <w:r w:rsidR="00CE485F">
          <w:rPr>
            <w:noProof/>
            <w:webHidden/>
          </w:rPr>
        </w:r>
        <w:r w:rsidR="00CE485F">
          <w:rPr>
            <w:noProof/>
            <w:webHidden/>
          </w:rPr>
          <w:fldChar w:fldCharType="separate"/>
        </w:r>
        <w:r>
          <w:rPr>
            <w:noProof/>
            <w:webHidden/>
          </w:rPr>
          <w:t>16</w:t>
        </w:r>
        <w:r w:rsidR="00CE485F">
          <w:rPr>
            <w:noProof/>
            <w:webHidden/>
          </w:rPr>
          <w:fldChar w:fldCharType="end"/>
        </w:r>
      </w:hyperlink>
    </w:p>
    <w:p w:rsidR="00CE485F" w:rsidRDefault="00D469AD">
      <w:pPr>
        <w:pStyle w:val="TOC3"/>
        <w:tabs>
          <w:tab w:val="right" w:leader="dot" w:pos="10790"/>
        </w:tabs>
        <w:rPr>
          <w:rFonts w:asciiTheme="minorHAnsi" w:eastAsiaTheme="minorEastAsia" w:hAnsiTheme="minorHAnsi" w:cstheme="minorBidi"/>
          <w:i w:val="0"/>
          <w:noProof/>
          <w:sz w:val="22"/>
          <w:szCs w:val="22"/>
        </w:rPr>
      </w:pPr>
      <w:hyperlink w:anchor="_Toc65742513" w:history="1">
        <w:r w:rsidR="00CE485F" w:rsidRPr="00982F2E">
          <w:rPr>
            <w:rStyle w:val="Hyperlink"/>
            <w:rFonts w:eastAsia="MS Mincho"/>
            <w:noProof/>
          </w:rPr>
          <w:t>2.  Campaign Contribution Disclosure Form (0 Points-Pass/Fail)</w:t>
        </w:r>
        <w:r w:rsidR="00CE485F">
          <w:rPr>
            <w:noProof/>
            <w:webHidden/>
          </w:rPr>
          <w:tab/>
        </w:r>
        <w:r w:rsidR="00CE485F">
          <w:rPr>
            <w:noProof/>
            <w:webHidden/>
          </w:rPr>
          <w:fldChar w:fldCharType="begin"/>
        </w:r>
        <w:r w:rsidR="00CE485F">
          <w:rPr>
            <w:noProof/>
            <w:webHidden/>
          </w:rPr>
          <w:instrText xml:space="preserve"> PAGEREF _Toc65742513 \h </w:instrText>
        </w:r>
        <w:r w:rsidR="00CE485F">
          <w:rPr>
            <w:noProof/>
            <w:webHidden/>
          </w:rPr>
        </w:r>
        <w:r w:rsidR="00CE485F">
          <w:rPr>
            <w:noProof/>
            <w:webHidden/>
          </w:rPr>
          <w:fldChar w:fldCharType="separate"/>
        </w:r>
        <w:r>
          <w:rPr>
            <w:noProof/>
            <w:webHidden/>
          </w:rPr>
          <w:t>16</w:t>
        </w:r>
        <w:r w:rsidR="00CE485F">
          <w:rPr>
            <w:noProof/>
            <w:webHidden/>
          </w:rPr>
          <w:fldChar w:fldCharType="end"/>
        </w:r>
      </w:hyperlink>
    </w:p>
    <w:p w:rsidR="00CE485F" w:rsidRDefault="00D469AD">
      <w:pPr>
        <w:pStyle w:val="TOC3"/>
        <w:tabs>
          <w:tab w:val="right" w:leader="dot" w:pos="10790"/>
        </w:tabs>
        <w:rPr>
          <w:rFonts w:asciiTheme="minorHAnsi" w:eastAsiaTheme="minorEastAsia" w:hAnsiTheme="minorHAnsi" w:cstheme="minorBidi"/>
          <w:i w:val="0"/>
          <w:noProof/>
          <w:sz w:val="22"/>
          <w:szCs w:val="22"/>
        </w:rPr>
      </w:pPr>
      <w:hyperlink w:anchor="_Toc65742514" w:history="1">
        <w:r w:rsidR="00CE485F" w:rsidRPr="00982F2E">
          <w:rPr>
            <w:rStyle w:val="Hyperlink"/>
            <w:rFonts w:eastAsia="MS Mincho"/>
            <w:noProof/>
          </w:rPr>
          <w:t>3.  Conflict of Interest and Debarment Form (0 Points-Pass/Fail)</w:t>
        </w:r>
        <w:r w:rsidR="00CE485F">
          <w:rPr>
            <w:noProof/>
            <w:webHidden/>
          </w:rPr>
          <w:tab/>
        </w:r>
        <w:r w:rsidR="00CE485F">
          <w:rPr>
            <w:noProof/>
            <w:webHidden/>
          </w:rPr>
          <w:fldChar w:fldCharType="begin"/>
        </w:r>
        <w:r w:rsidR="00CE485F">
          <w:rPr>
            <w:noProof/>
            <w:webHidden/>
          </w:rPr>
          <w:instrText xml:space="preserve"> PAGEREF _Toc65742514 \h </w:instrText>
        </w:r>
        <w:r w:rsidR="00CE485F">
          <w:rPr>
            <w:noProof/>
            <w:webHidden/>
          </w:rPr>
        </w:r>
        <w:r w:rsidR="00CE485F">
          <w:rPr>
            <w:noProof/>
            <w:webHidden/>
          </w:rPr>
          <w:fldChar w:fldCharType="separate"/>
        </w:r>
        <w:r>
          <w:rPr>
            <w:noProof/>
            <w:webHidden/>
          </w:rPr>
          <w:t>17</w:t>
        </w:r>
        <w:r w:rsidR="00CE485F">
          <w:rPr>
            <w:noProof/>
            <w:webHidden/>
          </w:rPr>
          <w:fldChar w:fldCharType="end"/>
        </w:r>
      </w:hyperlink>
    </w:p>
    <w:p w:rsidR="00CE485F" w:rsidRDefault="00D469AD">
      <w:pPr>
        <w:pStyle w:val="TOC3"/>
        <w:tabs>
          <w:tab w:val="right" w:leader="dot" w:pos="10790"/>
        </w:tabs>
        <w:rPr>
          <w:rFonts w:asciiTheme="minorHAnsi" w:eastAsiaTheme="minorEastAsia" w:hAnsiTheme="minorHAnsi" w:cstheme="minorBidi"/>
          <w:i w:val="0"/>
          <w:noProof/>
          <w:sz w:val="22"/>
          <w:szCs w:val="22"/>
        </w:rPr>
      </w:pPr>
      <w:hyperlink w:anchor="_Toc65742515" w:history="1">
        <w:r w:rsidR="00CE485F" w:rsidRPr="00982F2E">
          <w:rPr>
            <w:rStyle w:val="Hyperlink"/>
            <w:rFonts w:eastAsia="MS Mincho"/>
            <w:noProof/>
          </w:rPr>
          <w:t>4.  Insurance (0 Points-Pass/Fail)</w:t>
        </w:r>
        <w:r w:rsidR="00CE485F">
          <w:rPr>
            <w:noProof/>
            <w:webHidden/>
          </w:rPr>
          <w:tab/>
        </w:r>
        <w:r w:rsidR="00CE485F">
          <w:rPr>
            <w:noProof/>
            <w:webHidden/>
          </w:rPr>
          <w:fldChar w:fldCharType="begin"/>
        </w:r>
        <w:r w:rsidR="00CE485F">
          <w:rPr>
            <w:noProof/>
            <w:webHidden/>
          </w:rPr>
          <w:instrText xml:space="preserve"> PAGEREF _Toc65742515 \h </w:instrText>
        </w:r>
        <w:r w:rsidR="00CE485F">
          <w:rPr>
            <w:noProof/>
            <w:webHidden/>
          </w:rPr>
        </w:r>
        <w:r w:rsidR="00CE485F">
          <w:rPr>
            <w:noProof/>
            <w:webHidden/>
          </w:rPr>
          <w:fldChar w:fldCharType="separate"/>
        </w:r>
        <w:r>
          <w:rPr>
            <w:noProof/>
            <w:webHidden/>
          </w:rPr>
          <w:t>17</w:t>
        </w:r>
        <w:r w:rsidR="00CE485F">
          <w:rPr>
            <w:noProof/>
            <w:webHidden/>
          </w:rPr>
          <w:fldChar w:fldCharType="end"/>
        </w:r>
      </w:hyperlink>
    </w:p>
    <w:p w:rsidR="00CE485F" w:rsidRDefault="00D469AD">
      <w:pPr>
        <w:pStyle w:val="TOC3"/>
        <w:tabs>
          <w:tab w:val="right" w:leader="dot" w:pos="10790"/>
        </w:tabs>
        <w:rPr>
          <w:rFonts w:asciiTheme="minorHAnsi" w:eastAsiaTheme="minorEastAsia" w:hAnsiTheme="minorHAnsi" w:cstheme="minorBidi"/>
          <w:i w:val="0"/>
          <w:noProof/>
          <w:sz w:val="22"/>
          <w:szCs w:val="22"/>
        </w:rPr>
      </w:pPr>
      <w:hyperlink w:anchor="_Toc65742516" w:history="1">
        <w:r w:rsidR="00CE485F" w:rsidRPr="00982F2E">
          <w:rPr>
            <w:rStyle w:val="Hyperlink"/>
            <w:rFonts w:eastAsia="MS Mincho"/>
            <w:noProof/>
          </w:rPr>
          <w:t>5.  Capability and Agreement to Perform (0 Points-Pass/Fail)</w:t>
        </w:r>
        <w:r w:rsidR="00CE485F">
          <w:rPr>
            <w:noProof/>
            <w:webHidden/>
          </w:rPr>
          <w:tab/>
        </w:r>
        <w:r w:rsidR="00CE485F">
          <w:rPr>
            <w:noProof/>
            <w:webHidden/>
          </w:rPr>
          <w:fldChar w:fldCharType="begin"/>
        </w:r>
        <w:r w:rsidR="00CE485F">
          <w:rPr>
            <w:noProof/>
            <w:webHidden/>
          </w:rPr>
          <w:instrText xml:space="preserve"> PAGEREF _Toc65742516 \h </w:instrText>
        </w:r>
        <w:r w:rsidR="00CE485F">
          <w:rPr>
            <w:noProof/>
            <w:webHidden/>
          </w:rPr>
        </w:r>
        <w:r w:rsidR="00CE485F">
          <w:rPr>
            <w:noProof/>
            <w:webHidden/>
          </w:rPr>
          <w:fldChar w:fldCharType="separate"/>
        </w:r>
        <w:r>
          <w:rPr>
            <w:noProof/>
            <w:webHidden/>
          </w:rPr>
          <w:t>17</w:t>
        </w:r>
        <w:r w:rsidR="00CE485F">
          <w:rPr>
            <w:noProof/>
            <w:webHidden/>
          </w:rPr>
          <w:fldChar w:fldCharType="end"/>
        </w:r>
      </w:hyperlink>
    </w:p>
    <w:p w:rsidR="00CE485F" w:rsidRDefault="00D469AD">
      <w:pPr>
        <w:pStyle w:val="TOC3"/>
        <w:tabs>
          <w:tab w:val="right" w:leader="dot" w:pos="10790"/>
        </w:tabs>
        <w:rPr>
          <w:rFonts w:asciiTheme="minorHAnsi" w:eastAsiaTheme="minorEastAsia" w:hAnsiTheme="minorHAnsi" w:cstheme="minorBidi"/>
          <w:i w:val="0"/>
          <w:noProof/>
          <w:sz w:val="22"/>
          <w:szCs w:val="22"/>
        </w:rPr>
      </w:pPr>
      <w:hyperlink w:anchor="_Toc65742517" w:history="1">
        <w:r w:rsidR="00CE485F" w:rsidRPr="00982F2E">
          <w:rPr>
            <w:rStyle w:val="Hyperlink"/>
            <w:rFonts w:eastAsia="MS Mincho"/>
            <w:noProof/>
          </w:rPr>
          <w:t>5.  Professional Qualifications (0 Points-Pass/Fail)</w:t>
        </w:r>
        <w:r w:rsidR="00CE485F">
          <w:rPr>
            <w:noProof/>
            <w:webHidden/>
          </w:rPr>
          <w:tab/>
        </w:r>
        <w:r w:rsidR="00CE485F">
          <w:rPr>
            <w:noProof/>
            <w:webHidden/>
          </w:rPr>
          <w:fldChar w:fldCharType="begin"/>
        </w:r>
        <w:r w:rsidR="00CE485F">
          <w:rPr>
            <w:noProof/>
            <w:webHidden/>
          </w:rPr>
          <w:instrText xml:space="preserve"> PAGEREF _Toc65742517 \h </w:instrText>
        </w:r>
        <w:r w:rsidR="00CE485F">
          <w:rPr>
            <w:noProof/>
            <w:webHidden/>
          </w:rPr>
        </w:r>
        <w:r w:rsidR="00CE485F">
          <w:rPr>
            <w:noProof/>
            <w:webHidden/>
          </w:rPr>
          <w:fldChar w:fldCharType="separate"/>
        </w:r>
        <w:r>
          <w:rPr>
            <w:noProof/>
            <w:webHidden/>
          </w:rPr>
          <w:t>17</w:t>
        </w:r>
        <w:r w:rsidR="00CE485F">
          <w:rPr>
            <w:noProof/>
            <w:webHidden/>
          </w:rPr>
          <w:fldChar w:fldCharType="end"/>
        </w:r>
      </w:hyperlink>
    </w:p>
    <w:p w:rsidR="00CE485F" w:rsidRDefault="00D469AD">
      <w:pPr>
        <w:pStyle w:val="TOC3"/>
        <w:tabs>
          <w:tab w:val="right" w:leader="dot" w:pos="10790"/>
        </w:tabs>
        <w:rPr>
          <w:rFonts w:asciiTheme="minorHAnsi" w:eastAsiaTheme="minorEastAsia" w:hAnsiTheme="minorHAnsi" w:cstheme="minorBidi"/>
          <w:i w:val="0"/>
          <w:noProof/>
          <w:sz w:val="22"/>
          <w:szCs w:val="22"/>
        </w:rPr>
      </w:pPr>
      <w:hyperlink w:anchor="_Toc65742518" w:history="1">
        <w:r w:rsidR="00CE485F" w:rsidRPr="00982F2E">
          <w:rPr>
            <w:rStyle w:val="Hyperlink"/>
            <w:rFonts w:eastAsia="MS Mincho"/>
            <w:noProof/>
          </w:rPr>
          <w:t>6.  Qualifications and Experience Narrative (300 Points)</w:t>
        </w:r>
        <w:r w:rsidR="00CE485F">
          <w:rPr>
            <w:noProof/>
            <w:webHidden/>
          </w:rPr>
          <w:tab/>
        </w:r>
        <w:r w:rsidR="00CE485F">
          <w:rPr>
            <w:noProof/>
            <w:webHidden/>
          </w:rPr>
          <w:fldChar w:fldCharType="begin"/>
        </w:r>
        <w:r w:rsidR="00CE485F">
          <w:rPr>
            <w:noProof/>
            <w:webHidden/>
          </w:rPr>
          <w:instrText xml:space="preserve"> PAGEREF _Toc65742518 \h </w:instrText>
        </w:r>
        <w:r w:rsidR="00CE485F">
          <w:rPr>
            <w:noProof/>
            <w:webHidden/>
          </w:rPr>
        </w:r>
        <w:r w:rsidR="00CE485F">
          <w:rPr>
            <w:noProof/>
            <w:webHidden/>
          </w:rPr>
          <w:fldChar w:fldCharType="separate"/>
        </w:r>
        <w:r>
          <w:rPr>
            <w:noProof/>
            <w:webHidden/>
          </w:rPr>
          <w:t>17</w:t>
        </w:r>
        <w:r w:rsidR="00CE485F">
          <w:rPr>
            <w:noProof/>
            <w:webHidden/>
          </w:rPr>
          <w:fldChar w:fldCharType="end"/>
        </w:r>
      </w:hyperlink>
    </w:p>
    <w:p w:rsidR="00CE485F" w:rsidRDefault="00D469AD">
      <w:pPr>
        <w:pStyle w:val="TOC3"/>
        <w:tabs>
          <w:tab w:val="right" w:leader="dot" w:pos="10790"/>
        </w:tabs>
        <w:rPr>
          <w:rFonts w:asciiTheme="minorHAnsi" w:eastAsiaTheme="minorEastAsia" w:hAnsiTheme="minorHAnsi" w:cstheme="minorBidi"/>
          <w:i w:val="0"/>
          <w:noProof/>
          <w:sz w:val="22"/>
          <w:szCs w:val="22"/>
        </w:rPr>
      </w:pPr>
      <w:hyperlink w:anchor="_Toc65742519" w:history="1">
        <w:r w:rsidR="00CE485F" w:rsidRPr="00982F2E">
          <w:rPr>
            <w:rStyle w:val="Hyperlink"/>
            <w:rFonts w:eastAsia="MS Mincho"/>
            <w:noProof/>
          </w:rPr>
          <w:t>7.  Accessibility (200 Points)</w:t>
        </w:r>
        <w:r w:rsidR="00CE485F">
          <w:rPr>
            <w:noProof/>
            <w:webHidden/>
          </w:rPr>
          <w:tab/>
        </w:r>
        <w:r w:rsidR="00CE485F">
          <w:rPr>
            <w:noProof/>
            <w:webHidden/>
          </w:rPr>
          <w:fldChar w:fldCharType="begin"/>
        </w:r>
        <w:r w:rsidR="00CE485F">
          <w:rPr>
            <w:noProof/>
            <w:webHidden/>
          </w:rPr>
          <w:instrText xml:space="preserve"> PAGEREF _Toc65742519 \h </w:instrText>
        </w:r>
        <w:r w:rsidR="00CE485F">
          <w:rPr>
            <w:noProof/>
            <w:webHidden/>
          </w:rPr>
        </w:r>
        <w:r w:rsidR="00CE485F">
          <w:rPr>
            <w:noProof/>
            <w:webHidden/>
          </w:rPr>
          <w:fldChar w:fldCharType="separate"/>
        </w:r>
        <w:r>
          <w:rPr>
            <w:noProof/>
            <w:webHidden/>
          </w:rPr>
          <w:t>17</w:t>
        </w:r>
        <w:r w:rsidR="00CE485F">
          <w:rPr>
            <w:noProof/>
            <w:webHidden/>
          </w:rPr>
          <w:fldChar w:fldCharType="end"/>
        </w:r>
      </w:hyperlink>
    </w:p>
    <w:p w:rsidR="00CE485F" w:rsidRDefault="00D469AD">
      <w:pPr>
        <w:pStyle w:val="TOC3"/>
        <w:tabs>
          <w:tab w:val="left" w:pos="960"/>
          <w:tab w:val="right" w:leader="dot" w:pos="10790"/>
        </w:tabs>
        <w:rPr>
          <w:rFonts w:asciiTheme="minorHAnsi" w:eastAsiaTheme="minorEastAsia" w:hAnsiTheme="minorHAnsi" w:cstheme="minorBidi"/>
          <w:i w:val="0"/>
          <w:noProof/>
          <w:sz w:val="22"/>
          <w:szCs w:val="22"/>
        </w:rPr>
      </w:pPr>
      <w:hyperlink w:anchor="_Toc65742520" w:history="1">
        <w:r w:rsidR="00CE485F" w:rsidRPr="00982F2E">
          <w:rPr>
            <w:rStyle w:val="Hyperlink"/>
            <w:rFonts w:eastAsia="MS Mincho"/>
            <w:noProof/>
          </w:rPr>
          <w:t>8.</w:t>
        </w:r>
        <w:r w:rsidR="00CE485F">
          <w:rPr>
            <w:rFonts w:asciiTheme="minorHAnsi" w:eastAsiaTheme="minorEastAsia" w:hAnsiTheme="minorHAnsi" w:cstheme="minorBidi"/>
            <w:i w:val="0"/>
            <w:noProof/>
            <w:sz w:val="22"/>
            <w:szCs w:val="22"/>
          </w:rPr>
          <w:tab/>
        </w:r>
        <w:r w:rsidR="00CE485F" w:rsidRPr="00982F2E">
          <w:rPr>
            <w:rStyle w:val="Hyperlink"/>
            <w:rFonts w:eastAsia="MS Mincho"/>
            <w:noProof/>
          </w:rPr>
          <w:t>Cost Consideration (100 Points)</w:t>
        </w:r>
        <w:r w:rsidR="00CE485F">
          <w:rPr>
            <w:noProof/>
            <w:webHidden/>
          </w:rPr>
          <w:tab/>
        </w:r>
        <w:r w:rsidR="00CE485F">
          <w:rPr>
            <w:noProof/>
            <w:webHidden/>
          </w:rPr>
          <w:fldChar w:fldCharType="begin"/>
        </w:r>
        <w:r w:rsidR="00CE485F">
          <w:rPr>
            <w:noProof/>
            <w:webHidden/>
          </w:rPr>
          <w:instrText xml:space="preserve"> PAGEREF _Toc65742520 \h </w:instrText>
        </w:r>
        <w:r w:rsidR="00CE485F">
          <w:rPr>
            <w:noProof/>
            <w:webHidden/>
          </w:rPr>
        </w:r>
        <w:r w:rsidR="00CE485F">
          <w:rPr>
            <w:noProof/>
            <w:webHidden/>
          </w:rPr>
          <w:fldChar w:fldCharType="separate"/>
        </w:r>
        <w:r>
          <w:rPr>
            <w:noProof/>
            <w:webHidden/>
          </w:rPr>
          <w:t>17</w:t>
        </w:r>
        <w:r w:rsidR="00CE485F">
          <w:rPr>
            <w:noProof/>
            <w:webHidden/>
          </w:rPr>
          <w:fldChar w:fldCharType="end"/>
        </w:r>
      </w:hyperlink>
    </w:p>
    <w:p w:rsidR="00CE485F" w:rsidRDefault="00D469AD">
      <w:pPr>
        <w:pStyle w:val="TOC1"/>
        <w:tabs>
          <w:tab w:val="right" w:leader="dot" w:pos="10790"/>
        </w:tabs>
        <w:rPr>
          <w:rFonts w:asciiTheme="minorHAnsi" w:eastAsiaTheme="minorEastAsia" w:hAnsiTheme="minorHAnsi" w:cstheme="minorBidi"/>
          <w:b w:val="0"/>
          <w:caps w:val="0"/>
          <w:noProof/>
          <w:sz w:val="22"/>
          <w:szCs w:val="22"/>
        </w:rPr>
      </w:pPr>
      <w:hyperlink w:anchor="_Toc65742521" w:history="1">
        <w:r w:rsidR="00CE485F" w:rsidRPr="00982F2E">
          <w:rPr>
            <w:rStyle w:val="Hyperlink"/>
            <w:rFonts w:eastAsia="MS Mincho"/>
            <w:noProof/>
          </w:rPr>
          <w:t>V. EVALUATION</w:t>
        </w:r>
        <w:r w:rsidR="00CE485F">
          <w:rPr>
            <w:noProof/>
            <w:webHidden/>
          </w:rPr>
          <w:tab/>
        </w:r>
        <w:r w:rsidR="00CE485F">
          <w:rPr>
            <w:noProof/>
            <w:webHidden/>
          </w:rPr>
          <w:fldChar w:fldCharType="begin"/>
        </w:r>
        <w:r w:rsidR="00CE485F">
          <w:rPr>
            <w:noProof/>
            <w:webHidden/>
          </w:rPr>
          <w:instrText xml:space="preserve"> PAGEREF _Toc65742521 \h </w:instrText>
        </w:r>
        <w:r w:rsidR="00CE485F">
          <w:rPr>
            <w:noProof/>
            <w:webHidden/>
          </w:rPr>
        </w:r>
        <w:r w:rsidR="00CE485F">
          <w:rPr>
            <w:noProof/>
            <w:webHidden/>
          </w:rPr>
          <w:fldChar w:fldCharType="separate"/>
        </w:r>
        <w:r>
          <w:rPr>
            <w:noProof/>
            <w:webHidden/>
          </w:rPr>
          <w:t>19</w:t>
        </w:r>
        <w:r w:rsidR="00CE485F">
          <w:rPr>
            <w:noProof/>
            <w:webHidden/>
          </w:rPr>
          <w:fldChar w:fldCharType="end"/>
        </w:r>
      </w:hyperlink>
    </w:p>
    <w:p w:rsidR="00CE485F" w:rsidRDefault="00D469AD">
      <w:pPr>
        <w:pStyle w:val="TOC2"/>
        <w:tabs>
          <w:tab w:val="right" w:leader="dot" w:pos="10790"/>
        </w:tabs>
        <w:rPr>
          <w:rFonts w:asciiTheme="minorHAnsi" w:eastAsiaTheme="minorEastAsia" w:hAnsiTheme="minorHAnsi" w:cstheme="minorBidi"/>
          <w:smallCaps w:val="0"/>
          <w:noProof/>
          <w:sz w:val="22"/>
          <w:szCs w:val="22"/>
        </w:rPr>
      </w:pPr>
      <w:hyperlink w:anchor="_Toc65742522" w:history="1">
        <w:r w:rsidR="00CE485F" w:rsidRPr="00982F2E">
          <w:rPr>
            <w:rStyle w:val="Hyperlink"/>
            <w:rFonts w:eastAsia="MS Mincho"/>
            <w:noProof/>
          </w:rPr>
          <w:t>A.  EVALUATION POINT SUMMARY</w:t>
        </w:r>
        <w:r w:rsidR="00CE485F">
          <w:rPr>
            <w:noProof/>
            <w:webHidden/>
          </w:rPr>
          <w:tab/>
        </w:r>
        <w:r w:rsidR="00CE485F">
          <w:rPr>
            <w:noProof/>
            <w:webHidden/>
          </w:rPr>
          <w:fldChar w:fldCharType="begin"/>
        </w:r>
        <w:r w:rsidR="00CE485F">
          <w:rPr>
            <w:noProof/>
            <w:webHidden/>
          </w:rPr>
          <w:instrText xml:space="preserve"> PAGEREF _Toc65742522 \h </w:instrText>
        </w:r>
        <w:r w:rsidR="00CE485F">
          <w:rPr>
            <w:noProof/>
            <w:webHidden/>
          </w:rPr>
        </w:r>
        <w:r w:rsidR="00CE485F">
          <w:rPr>
            <w:noProof/>
            <w:webHidden/>
          </w:rPr>
          <w:fldChar w:fldCharType="separate"/>
        </w:r>
        <w:r>
          <w:rPr>
            <w:noProof/>
            <w:webHidden/>
          </w:rPr>
          <w:t>19</w:t>
        </w:r>
        <w:r w:rsidR="00CE485F">
          <w:rPr>
            <w:noProof/>
            <w:webHidden/>
          </w:rPr>
          <w:fldChar w:fldCharType="end"/>
        </w:r>
      </w:hyperlink>
    </w:p>
    <w:p w:rsidR="00CE485F" w:rsidRDefault="00D469AD">
      <w:pPr>
        <w:pStyle w:val="TOC2"/>
        <w:tabs>
          <w:tab w:val="right" w:leader="dot" w:pos="10790"/>
        </w:tabs>
        <w:rPr>
          <w:rFonts w:asciiTheme="minorHAnsi" w:eastAsiaTheme="minorEastAsia" w:hAnsiTheme="minorHAnsi" w:cstheme="minorBidi"/>
          <w:smallCaps w:val="0"/>
          <w:noProof/>
          <w:sz w:val="22"/>
          <w:szCs w:val="22"/>
        </w:rPr>
      </w:pPr>
      <w:hyperlink w:anchor="_Toc65742523" w:history="1">
        <w:r w:rsidR="00CE485F" w:rsidRPr="00982F2E">
          <w:rPr>
            <w:rStyle w:val="Hyperlink"/>
            <w:rFonts w:eastAsia="MS Mincho"/>
            <w:noProof/>
          </w:rPr>
          <w:t>B.  EVALUATION FACTORS: MANDATORY REQUIREMENTS</w:t>
        </w:r>
        <w:r w:rsidR="00CE485F">
          <w:rPr>
            <w:noProof/>
            <w:webHidden/>
          </w:rPr>
          <w:tab/>
        </w:r>
        <w:r w:rsidR="00CE485F">
          <w:rPr>
            <w:noProof/>
            <w:webHidden/>
          </w:rPr>
          <w:fldChar w:fldCharType="begin"/>
        </w:r>
        <w:r w:rsidR="00CE485F">
          <w:rPr>
            <w:noProof/>
            <w:webHidden/>
          </w:rPr>
          <w:instrText xml:space="preserve"> PAGEREF _Toc65742523 \h </w:instrText>
        </w:r>
        <w:r w:rsidR="00CE485F">
          <w:rPr>
            <w:noProof/>
            <w:webHidden/>
          </w:rPr>
        </w:r>
        <w:r w:rsidR="00CE485F">
          <w:rPr>
            <w:noProof/>
            <w:webHidden/>
          </w:rPr>
          <w:fldChar w:fldCharType="separate"/>
        </w:r>
        <w:r>
          <w:rPr>
            <w:noProof/>
            <w:webHidden/>
          </w:rPr>
          <w:t>19</w:t>
        </w:r>
        <w:r w:rsidR="00CE485F">
          <w:rPr>
            <w:noProof/>
            <w:webHidden/>
          </w:rPr>
          <w:fldChar w:fldCharType="end"/>
        </w:r>
      </w:hyperlink>
    </w:p>
    <w:p w:rsidR="00CE485F" w:rsidRDefault="00D469AD">
      <w:pPr>
        <w:pStyle w:val="TOC3"/>
        <w:tabs>
          <w:tab w:val="right" w:leader="dot" w:pos="10790"/>
        </w:tabs>
        <w:rPr>
          <w:rFonts w:asciiTheme="minorHAnsi" w:eastAsiaTheme="minorEastAsia" w:hAnsiTheme="minorHAnsi" w:cstheme="minorBidi"/>
          <w:i w:val="0"/>
          <w:noProof/>
          <w:sz w:val="22"/>
          <w:szCs w:val="22"/>
        </w:rPr>
      </w:pPr>
      <w:hyperlink w:anchor="_Toc65742524" w:history="1">
        <w:r w:rsidR="00CE485F" w:rsidRPr="00982F2E">
          <w:rPr>
            <w:rStyle w:val="Hyperlink"/>
            <w:rFonts w:eastAsia="MS Mincho"/>
            <w:noProof/>
          </w:rPr>
          <w:t>1.  Letter of Transmittal Form (0 Points)</w:t>
        </w:r>
        <w:r w:rsidR="00CE485F">
          <w:rPr>
            <w:noProof/>
            <w:webHidden/>
          </w:rPr>
          <w:tab/>
        </w:r>
        <w:r w:rsidR="00CE485F">
          <w:rPr>
            <w:noProof/>
            <w:webHidden/>
          </w:rPr>
          <w:fldChar w:fldCharType="begin"/>
        </w:r>
        <w:r w:rsidR="00CE485F">
          <w:rPr>
            <w:noProof/>
            <w:webHidden/>
          </w:rPr>
          <w:instrText xml:space="preserve"> PAGEREF _Toc65742524 \h </w:instrText>
        </w:r>
        <w:r w:rsidR="00CE485F">
          <w:rPr>
            <w:noProof/>
            <w:webHidden/>
          </w:rPr>
        </w:r>
        <w:r w:rsidR="00CE485F">
          <w:rPr>
            <w:noProof/>
            <w:webHidden/>
          </w:rPr>
          <w:fldChar w:fldCharType="separate"/>
        </w:r>
        <w:r>
          <w:rPr>
            <w:noProof/>
            <w:webHidden/>
          </w:rPr>
          <w:t>19</w:t>
        </w:r>
        <w:r w:rsidR="00CE485F">
          <w:rPr>
            <w:noProof/>
            <w:webHidden/>
          </w:rPr>
          <w:fldChar w:fldCharType="end"/>
        </w:r>
      </w:hyperlink>
    </w:p>
    <w:p w:rsidR="00CE485F" w:rsidRDefault="00D469AD">
      <w:pPr>
        <w:pStyle w:val="TOC3"/>
        <w:tabs>
          <w:tab w:val="right" w:leader="dot" w:pos="10790"/>
        </w:tabs>
        <w:rPr>
          <w:rFonts w:asciiTheme="minorHAnsi" w:eastAsiaTheme="minorEastAsia" w:hAnsiTheme="minorHAnsi" w:cstheme="minorBidi"/>
          <w:i w:val="0"/>
          <w:noProof/>
          <w:sz w:val="22"/>
          <w:szCs w:val="22"/>
        </w:rPr>
      </w:pPr>
      <w:hyperlink w:anchor="_Toc65742525" w:history="1">
        <w:r w:rsidR="00CE485F" w:rsidRPr="00982F2E">
          <w:rPr>
            <w:rStyle w:val="Hyperlink"/>
            <w:rFonts w:eastAsia="MS Mincho"/>
            <w:noProof/>
          </w:rPr>
          <w:t>2.  Campaign Contribution Disclosure Form (0 Points)</w:t>
        </w:r>
        <w:r w:rsidR="00CE485F">
          <w:rPr>
            <w:noProof/>
            <w:webHidden/>
          </w:rPr>
          <w:tab/>
        </w:r>
        <w:r w:rsidR="00CE485F">
          <w:rPr>
            <w:noProof/>
            <w:webHidden/>
          </w:rPr>
          <w:fldChar w:fldCharType="begin"/>
        </w:r>
        <w:r w:rsidR="00CE485F">
          <w:rPr>
            <w:noProof/>
            <w:webHidden/>
          </w:rPr>
          <w:instrText xml:space="preserve"> PAGEREF _Toc65742525 \h </w:instrText>
        </w:r>
        <w:r w:rsidR="00CE485F">
          <w:rPr>
            <w:noProof/>
            <w:webHidden/>
          </w:rPr>
        </w:r>
        <w:r w:rsidR="00CE485F">
          <w:rPr>
            <w:noProof/>
            <w:webHidden/>
          </w:rPr>
          <w:fldChar w:fldCharType="separate"/>
        </w:r>
        <w:r>
          <w:rPr>
            <w:noProof/>
            <w:webHidden/>
          </w:rPr>
          <w:t>19</w:t>
        </w:r>
        <w:r w:rsidR="00CE485F">
          <w:rPr>
            <w:noProof/>
            <w:webHidden/>
          </w:rPr>
          <w:fldChar w:fldCharType="end"/>
        </w:r>
      </w:hyperlink>
    </w:p>
    <w:p w:rsidR="00CE485F" w:rsidRDefault="00D469AD">
      <w:pPr>
        <w:pStyle w:val="TOC3"/>
        <w:tabs>
          <w:tab w:val="right" w:leader="dot" w:pos="10790"/>
        </w:tabs>
        <w:rPr>
          <w:rFonts w:asciiTheme="minorHAnsi" w:eastAsiaTheme="minorEastAsia" w:hAnsiTheme="minorHAnsi" w:cstheme="minorBidi"/>
          <w:i w:val="0"/>
          <w:noProof/>
          <w:sz w:val="22"/>
          <w:szCs w:val="22"/>
        </w:rPr>
      </w:pPr>
      <w:hyperlink w:anchor="_Toc65742526" w:history="1">
        <w:r w:rsidR="00CE485F" w:rsidRPr="00982F2E">
          <w:rPr>
            <w:rStyle w:val="Hyperlink"/>
            <w:rFonts w:eastAsia="MS Mincho"/>
            <w:noProof/>
          </w:rPr>
          <w:t>3.  Conflict of Interest and Debarment Form (0 Points)</w:t>
        </w:r>
        <w:r w:rsidR="00CE485F">
          <w:rPr>
            <w:noProof/>
            <w:webHidden/>
          </w:rPr>
          <w:tab/>
        </w:r>
        <w:r w:rsidR="00CE485F">
          <w:rPr>
            <w:noProof/>
            <w:webHidden/>
          </w:rPr>
          <w:fldChar w:fldCharType="begin"/>
        </w:r>
        <w:r w:rsidR="00CE485F">
          <w:rPr>
            <w:noProof/>
            <w:webHidden/>
          </w:rPr>
          <w:instrText xml:space="preserve"> PAGEREF _Toc65742526 \h </w:instrText>
        </w:r>
        <w:r w:rsidR="00CE485F">
          <w:rPr>
            <w:noProof/>
            <w:webHidden/>
          </w:rPr>
        </w:r>
        <w:r w:rsidR="00CE485F">
          <w:rPr>
            <w:noProof/>
            <w:webHidden/>
          </w:rPr>
          <w:fldChar w:fldCharType="separate"/>
        </w:r>
        <w:r>
          <w:rPr>
            <w:noProof/>
            <w:webHidden/>
          </w:rPr>
          <w:t>19</w:t>
        </w:r>
        <w:r w:rsidR="00CE485F">
          <w:rPr>
            <w:noProof/>
            <w:webHidden/>
          </w:rPr>
          <w:fldChar w:fldCharType="end"/>
        </w:r>
      </w:hyperlink>
    </w:p>
    <w:p w:rsidR="00CE485F" w:rsidRDefault="00D469AD">
      <w:pPr>
        <w:pStyle w:val="TOC3"/>
        <w:tabs>
          <w:tab w:val="right" w:leader="dot" w:pos="10790"/>
        </w:tabs>
        <w:rPr>
          <w:rFonts w:asciiTheme="minorHAnsi" w:eastAsiaTheme="minorEastAsia" w:hAnsiTheme="minorHAnsi" w:cstheme="minorBidi"/>
          <w:i w:val="0"/>
          <w:noProof/>
          <w:sz w:val="22"/>
          <w:szCs w:val="22"/>
        </w:rPr>
      </w:pPr>
      <w:hyperlink w:anchor="_Toc65742527" w:history="1">
        <w:r w:rsidR="00CE485F" w:rsidRPr="00982F2E">
          <w:rPr>
            <w:rStyle w:val="Hyperlink"/>
            <w:rFonts w:eastAsia="MS Mincho"/>
            <w:noProof/>
          </w:rPr>
          <w:t>4.  Insurance (0 Points)</w:t>
        </w:r>
        <w:r w:rsidR="00CE485F">
          <w:rPr>
            <w:noProof/>
            <w:webHidden/>
          </w:rPr>
          <w:tab/>
        </w:r>
        <w:r w:rsidR="00CE485F">
          <w:rPr>
            <w:noProof/>
            <w:webHidden/>
          </w:rPr>
          <w:fldChar w:fldCharType="begin"/>
        </w:r>
        <w:r w:rsidR="00CE485F">
          <w:rPr>
            <w:noProof/>
            <w:webHidden/>
          </w:rPr>
          <w:instrText xml:space="preserve"> PAGEREF _Toc65742527 \h </w:instrText>
        </w:r>
        <w:r w:rsidR="00CE485F">
          <w:rPr>
            <w:noProof/>
            <w:webHidden/>
          </w:rPr>
        </w:r>
        <w:r w:rsidR="00CE485F">
          <w:rPr>
            <w:noProof/>
            <w:webHidden/>
          </w:rPr>
          <w:fldChar w:fldCharType="separate"/>
        </w:r>
        <w:r>
          <w:rPr>
            <w:noProof/>
            <w:webHidden/>
          </w:rPr>
          <w:t>19</w:t>
        </w:r>
        <w:r w:rsidR="00CE485F">
          <w:rPr>
            <w:noProof/>
            <w:webHidden/>
          </w:rPr>
          <w:fldChar w:fldCharType="end"/>
        </w:r>
      </w:hyperlink>
    </w:p>
    <w:p w:rsidR="00CE485F" w:rsidRDefault="00D469AD">
      <w:pPr>
        <w:pStyle w:val="TOC3"/>
        <w:tabs>
          <w:tab w:val="right" w:leader="dot" w:pos="10790"/>
        </w:tabs>
        <w:rPr>
          <w:rFonts w:asciiTheme="minorHAnsi" w:eastAsiaTheme="minorEastAsia" w:hAnsiTheme="minorHAnsi" w:cstheme="minorBidi"/>
          <w:i w:val="0"/>
          <w:noProof/>
          <w:sz w:val="22"/>
          <w:szCs w:val="22"/>
        </w:rPr>
      </w:pPr>
      <w:hyperlink w:anchor="_Toc65742528" w:history="1">
        <w:r w:rsidR="00CE485F" w:rsidRPr="00982F2E">
          <w:rPr>
            <w:rStyle w:val="Hyperlink"/>
            <w:rFonts w:eastAsia="MS Mincho"/>
            <w:noProof/>
          </w:rPr>
          <w:t>5.  Capability and Agreement to Perform (0 Points)</w:t>
        </w:r>
        <w:r w:rsidR="00CE485F">
          <w:rPr>
            <w:noProof/>
            <w:webHidden/>
          </w:rPr>
          <w:tab/>
        </w:r>
        <w:r w:rsidR="00CE485F">
          <w:rPr>
            <w:noProof/>
            <w:webHidden/>
          </w:rPr>
          <w:fldChar w:fldCharType="begin"/>
        </w:r>
        <w:r w:rsidR="00CE485F">
          <w:rPr>
            <w:noProof/>
            <w:webHidden/>
          </w:rPr>
          <w:instrText xml:space="preserve"> PAGEREF _Toc65742528 \h </w:instrText>
        </w:r>
        <w:r w:rsidR="00CE485F">
          <w:rPr>
            <w:noProof/>
            <w:webHidden/>
          </w:rPr>
        </w:r>
        <w:r w:rsidR="00CE485F">
          <w:rPr>
            <w:noProof/>
            <w:webHidden/>
          </w:rPr>
          <w:fldChar w:fldCharType="separate"/>
        </w:r>
        <w:r>
          <w:rPr>
            <w:noProof/>
            <w:webHidden/>
          </w:rPr>
          <w:t>19</w:t>
        </w:r>
        <w:r w:rsidR="00CE485F">
          <w:rPr>
            <w:noProof/>
            <w:webHidden/>
          </w:rPr>
          <w:fldChar w:fldCharType="end"/>
        </w:r>
      </w:hyperlink>
    </w:p>
    <w:p w:rsidR="00CE485F" w:rsidRDefault="00D469AD">
      <w:pPr>
        <w:pStyle w:val="TOC3"/>
        <w:tabs>
          <w:tab w:val="right" w:leader="dot" w:pos="10790"/>
        </w:tabs>
        <w:rPr>
          <w:rFonts w:asciiTheme="minorHAnsi" w:eastAsiaTheme="minorEastAsia" w:hAnsiTheme="minorHAnsi" w:cstheme="minorBidi"/>
          <w:i w:val="0"/>
          <w:noProof/>
          <w:sz w:val="22"/>
          <w:szCs w:val="22"/>
        </w:rPr>
      </w:pPr>
      <w:hyperlink w:anchor="_Toc65742529" w:history="1">
        <w:r w:rsidR="00CE485F" w:rsidRPr="00982F2E">
          <w:rPr>
            <w:rStyle w:val="Hyperlink"/>
            <w:rFonts w:eastAsia="MS Mincho"/>
            <w:noProof/>
          </w:rPr>
          <w:t>6.  Professional Qualifications (0 Points)</w:t>
        </w:r>
        <w:r w:rsidR="00CE485F">
          <w:rPr>
            <w:noProof/>
            <w:webHidden/>
          </w:rPr>
          <w:tab/>
        </w:r>
        <w:r w:rsidR="00CE485F">
          <w:rPr>
            <w:noProof/>
            <w:webHidden/>
          </w:rPr>
          <w:fldChar w:fldCharType="begin"/>
        </w:r>
        <w:r w:rsidR="00CE485F">
          <w:rPr>
            <w:noProof/>
            <w:webHidden/>
          </w:rPr>
          <w:instrText xml:space="preserve"> PAGEREF _Toc65742529 \h </w:instrText>
        </w:r>
        <w:r w:rsidR="00CE485F">
          <w:rPr>
            <w:noProof/>
            <w:webHidden/>
          </w:rPr>
        </w:r>
        <w:r w:rsidR="00CE485F">
          <w:rPr>
            <w:noProof/>
            <w:webHidden/>
          </w:rPr>
          <w:fldChar w:fldCharType="separate"/>
        </w:r>
        <w:r>
          <w:rPr>
            <w:noProof/>
            <w:webHidden/>
          </w:rPr>
          <w:t>19</w:t>
        </w:r>
        <w:r w:rsidR="00CE485F">
          <w:rPr>
            <w:noProof/>
            <w:webHidden/>
          </w:rPr>
          <w:fldChar w:fldCharType="end"/>
        </w:r>
      </w:hyperlink>
    </w:p>
    <w:p w:rsidR="00CE485F" w:rsidRDefault="00D469AD">
      <w:pPr>
        <w:pStyle w:val="TOC3"/>
        <w:tabs>
          <w:tab w:val="right" w:leader="dot" w:pos="10790"/>
        </w:tabs>
        <w:rPr>
          <w:rFonts w:asciiTheme="minorHAnsi" w:eastAsiaTheme="minorEastAsia" w:hAnsiTheme="minorHAnsi" w:cstheme="minorBidi"/>
          <w:i w:val="0"/>
          <w:noProof/>
          <w:sz w:val="22"/>
          <w:szCs w:val="22"/>
        </w:rPr>
      </w:pPr>
      <w:hyperlink w:anchor="_Toc65742530" w:history="1">
        <w:r w:rsidR="00CE485F" w:rsidRPr="00982F2E">
          <w:rPr>
            <w:rStyle w:val="Hyperlink"/>
            <w:rFonts w:eastAsia="MS Mincho"/>
            <w:noProof/>
          </w:rPr>
          <w:t>7.  Qualifications and Experience Narrative (300 Total Points Possible)</w:t>
        </w:r>
        <w:r w:rsidR="00CE485F">
          <w:rPr>
            <w:noProof/>
            <w:webHidden/>
          </w:rPr>
          <w:tab/>
        </w:r>
        <w:r w:rsidR="00CE485F">
          <w:rPr>
            <w:noProof/>
            <w:webHidden/>
          </w:rPr>
          <w:fldChar w:fldCharType="begin"/>
        </w:r>
        <w:r w:rsidR="00CE485F">
          <w:rPr>
            <w:noProof/>
            <w:webHidden/>
          </w:rPr>
          <w:instrText xml:space="preserve"> PAGEREF _Toc65742530 \h </w:instrText>
        </w:r>
        <w:r w:rsidR="00CE485F">
          <w:rPr>
            <w:noProof/>
            <w:webHidden/>
          </w:rPr>
        </w:r>
        <w:r w:rsidR="00CE485F">
          <w:rPr>
            <w:noProof/>
            <w:webHidden/>
          </w:rPr>
          <w:fldChar w:fldCharType="separate"/>
        </w:r>
        <w:r>
          <w:rPr>
            <w:noProof/>
            <w:webHidden/>
          </w:rPr>
          <w:t>20</w:t>
        </w:r>
        <w:r w:rsidR="00CE485F">
          <w:rPr>
            <w:noProof/>
            <w:webHidden/>
          </w:rPr>
          <w:fldChar w:fldCharType="end"/>
        </w:r>
      </w:hyperlink>
    </w:p>
    <w:p w:rsidR="00CE485F" w:rsidRDefault="00D469AD">
      <w:pPr>
        <w:pStyle w:val="TOC3"/>
        <w:tabs>
          <w:tab w:val="right" w:leader="dot" w:pos="10790"/>
        </w:tabs>
        <w:rPr>
          <w:rFonts w:asciiTheme="minorHAnsi" w:eastAsiaTheme="minorEastAsia" w:hAnsiTheme="minorHAnsi" w:cstheme="minorBidi"/>
          <w:i w:val="0"/>
          <w:noProof/>
          <w:sz w:val="22"/>
          <w:szCs w:val="22"/>
        </w:rPr>
      </w:pPr>
      <w:hyperlink w:anchor="_Toc65742531" w:history="1">
        <w:r w:rsidR="00CE485F" w:rsidRPr="00982F2E">
          <w:rPr>
            <w:rStyle w:val="Hyperlink"/>
            <w:rFonts w:eastAsia="MS Mincho"/>
            <w:noProof/>
          </w:rPr>
          <w:t>8.  Accessibility (200 Points)</w:t>
        </w:r>
        <w:r w:rsidR="00CE485F">
          <w:rPr>
            <w:noProof/>
            <w:webHidden/>
          </w:rPr>
          <w:tab/>
        </w:r>
        <w:r w:rsidR="00CE485F">
          <w:rPr>
            <w:noProof/>
            <w:webHidden/>
          </w:rPr>
          <w:fldChar w:fldCharType="begin"/>
        </w:r>
        <w:r w:rsidR="00CE485F">
          <w:rPr>
            <w:noProof/>
            <w:webHidden/>
          </w:rPr>
          <w:instrText xml:space="preserve"> PAGEREF _Toc65742531 \h </w:instrText>
        </w:r>
        <w:r w:rsidR="00CE485F">
          <w:rPr>
            <w:noProof/>
            <w:webHidden/>
          </w:rPr>
        </w:r>
        <w:r w:rsidR="00CE485F">
          <w:rPr>
            <w:noProof/>
            <w:webHidden/>
          </w:rPr>
          <w:fldChar w:fldCharType="separate"/>
        </w:r>
        <w:r>
          <w:rPr>
            <w:noProof/>
            <w:webHidden/>
          </w:rPr>
          <w:t>20</w:t>
        </w:r>
        <w:r w:rsidR="00CE485F">
          <w:rPr>
            <w:noProof/>
            <w:webHidden/>
          </w:rPr>
          <w:fldChar w:fldCharType="end"/>
        </w:r>
      </w:hyperlink>
    </w:p>
    <w:p w:rsidR="00CE485F" w:rsidRDefault="00D469AD">
      <w:pPr>
        <w:pStyle w:val="TOC3"/>
        <w:tabs>
          <w:tab w:val="right" w:leader="dot" w:pos="10790"/>
        </w:tabs>
        <w:rPr>
          <w:rFonts w:asciiTheme="minorHAnsi" w:eastAsiaTheme="minorEastAsia" w:hAnsiTheme="minorHAnsi" w:cstheme="minorBidi"/>
          <w:i w:val="0"/>
          <w:noProof/>
          <w:sz w:val="22"/>
          <w:szCs w:val="22"/>
        </w:rPr>
      </w:pPr>
      <w:hyperlink w:anchor="_Toc65742532" w:history="1">
        <w:r w:rsidR="00CE485F" w:rsidRPr="00982F2E">
          <w:rPr>
            <w:rStyle w:val="Hyperlink"/>
            <w:rFonts w:eastAsia="MS Mincho"/>
            <w:noProof/>
          </w:rPr>
          <w:t>9.  Cost Proposal (100 Points)</w:t>
        </w:r>
        <w:r w:rsidR="00CE485F">
          <w:rPr>
            <w:noProof/>
            <w:webHidden/>
          </w:rPr>
          <w:tab/>
        </w:r>
        <w:r w:rsidR="00CE485F">
          <w:rPr>
            <w:noProof/>
            <w:webHidden/>
          </w:rPr>
          <w:fldChar w:fldCharType="begin"/>
        </w:r>
        <w:r w:rsidR="00CE485F">
          <w:rPr>
            <w:noProof/>
            <w:webHidden/>
          </w:rPr>
          <w:instrText xml:space="preserve"> PAGEREF _Toc65742532 \h </w:instrText>
        </w:r>
        <w:r w:rsidR="00CE485F">
          <w:rPr>
            <w:noProof/>
            <w:webHidden/>
          </w:rPr>
        </w:r>
        <w:r w:rsidR="00CE485F">
          <w:rPr>
            <w:noProof/>
            <w:webHidden/>
          </w:rPr>
          <w:fldChar w:fldCharType="separate"/>
        </w:r>
        <w:r>
          <w:rPr>
            <w:noProof/>
            <w:webHidden/>
          </w:rPr>
          <w:t>20</w:t>
        </w:r>
        <w:r w:rsidR="00CE485F">
          <w:rPr>
            <w:noProof/>
            <w:webHidden/>
          </w:rPr>
          <w:fldChar w:fldCharType="end"/>
        </w:r>
      </w:hyperlink>
    </w:p>
    <w:p w:rsidR="00CE485F" w:rsidRDefault="00D469AD">
      <w:pPr>
        <w:pStyle w:val="TOC2"/>
        <w:tabs>
          <w:tab w:val="right" w:leader="dot" w:pos="10790"/>
        </w:tabs>
        <w:rPr>
          <w:rFonts w:asciiTheme="minorHAnsi" w:eastAsiaTheme="minorEastAsia" w:hAnsiTheme="minorHAnsi" w:cstheme="minorBidi"/>
          <w:smallCaps w:val="0"/>
          <w:noProof/>
          <w:sz w:val="22"/>
          <w:szCs w:val="22"/>
        </w:rPr>
      </w:pPr>
      <w:hyperlink w:anchor="_Toc65742533" w:history="1">
        <w:r w:rsidR="00CE485F" w:rsidRPr="00982F2E">
          <w:rPr>
            <w:rStyle w:val="Hyperlink"/>
            <w:rFonts w:eastAsia="MS Mincho"/>
            <w:noProof/>
          </w:rPr>
          <w:t>C.  EVALUATION PROCESS</w:t>
        </w:r>
        <w:r w:rsidR="00CE485F">
          <w:rPr>
            <w:noProof/>
            <w:webHidden/>
          </w:rPr>
          <w:tab/>
        </w:r>
        <w:r w:rsidR="00CE485F">
          <w:rPr>
            <w:noProof/>
            <w:webHidden/>
          </w:rPr>
          <w:fldChar w:fldCharType="begin"/>
        </w:r>
        <w:r w:rsidR="00CE485F">
          <w:rPr>
            <w:noProof/>
            <w:webHidden/>
          </w:rPr>
          <w:instrText xml:space="preserve"> PAGEREF _Toc65742533 \h </w:instrText>
        </w:r>
        <w:r w:rsidR="00CE485F">
          <w:rPr>
            <w:noProof/>
            <w:webHidden/>
          </w:rPr>
        </w:r>
        <w:r w:rsidR="00CE485F">
          <w:rPr>
            <w:noProof/>
            <w:webHidden/>
          </w:rPr>
          <w:fldChar w:fldCharType="separate"/>
        </w:r>
        <w:r>
          <w:rPr>
            <w:noProof/>
            <w:webHidden/>
          </w:rPr>
          <w:t>20</w:t>
        </w:r>
        <w:r w:rsidR="00CE485F">
          <w:rPr>
            <w:noProof/>
            <w:webHidden/>
          </w:rPr>
          <w:fldChar w:fldCharType="end"/>
        </w:r>
      </w:hyperlink>
    </w:p>
    <w:p w:rsidR="00CE485F" w:rsidRDefault="00D469AD">
      <w:pPr>
        <w:pStyle w:val="TOC3"/>
        <w:tabs>
          <w:tab w:val="right" w:leader="dot" w:pos="10790"/>
        </w:tabs>
        <w:rPr>
          <w:rFonts w:asciiTheme="minorHAnsi" w:eastAsiaTheme="minorEastAsia" w:hAnsiTheme="minorHAnsi" w:cstheme="minorBidi"/>
          <w:i w:val="0"/>
          <w:noProof/>
          <w:sz w:val="22"/>
          <w:szCs w:val="22"/>
        </w:rPr>
      </w:pPr>
      <w:hyperlink w:anchor="_Toc65742534" w:history="1">
        <w:r w:rsidR="00CE485F" w:rsidRPr="00982F2E">
          <w:rPr>
            <w:rStyle w:val="Hyperlink"/>
            <w:rFonts w:eastAsia="MS Mincho"/>
            <w:noProof/>
          </w:rPr>
          <w:t>1. Initial Review</w:t>
        </w:r>
        <w:r w:rsidR="00CE485F">
          <w:rPr>
            <w:noProof/>
            <w:webHidden/>
          </w:rPr>
          <w:tab/>
        </w:r>
        <w:r w:rsidR="00CE485F">
          <w:rPr>
            <w:noProof/>
            <w:webHidden/>
          </w:rPr>
          <w:fldChar w:fldCharType="begin"/>
        </w:r>
        <w:r w:rsidR="00CE485F">
          <w:rPr>
            <w:noProof/>
            <w:webHidden/>
          </w:rPr>
          <w:instrText xml:space="preserve"> PAGEREF _Toc65742534 \h </w:instrText>
        </w:r>
        <w:r w:rsidR="00CE485F">
          <w:rPr>
            <w:noProof/>
            <w:webHidden/>
          </w:rPr>
        </w:r>
        <w:r w:rsidR="00CE485F">
          <w:rPr>
            <w:noProof/>
            <w:webHidden/>
          </w:rPr>
          <w:fldChar w:fldCharType="separate"/>
        </w:r>
        <w:r>
          <w:rPr>
            <w:noProof/>
            <w:webHidden/>
          </w:rPr>
          <w:t>20</w:t>
        </w:r>
        <w:r w:rsidR="00CE485F">
          <w:rPr>
            <w:noProof/>
            <w:webHidden/>
          </w:rPr>
          <w:fldChar w:fldCharType="end"/>
        </w:r>
      </w:hyperlink>
    </w:p>
    <w:p w:rsidR="00CE485F" w:rsidRDefault="00D469AD">
      <w:pPr>
        <w:pStyle w:val="TOC3"/>
        <w:tabs>
          <w:tab w:val="right" w:leader="dot" w:pos="10790"/>
        </w:tabs>
        <w:rPr>
          <w:rFonts w:asciiTheme="minorHAnsi" w:eastAsiaTheme="minorEastAsia" w:hAnsiTheme="minorHAnsi" w:cstheme="minorBidi"/>
          <w:i w:val="0"/>
          <w:noProof/>
          <w:sz w:val="22"/>
          <w:szCs w:val="22"/>
        </w:rPr>
      </w:pPr>
      <w:hyperlink w:anchor="_Toc65742535" w:history="1">
        <w:r w:rsidR="00CE485F" w:rsidRPr="00982F2E">
          <w:rPr>
            <w:rStyle w:val="Hyperlink"/>
            <w:rFonts w:eastAsia="MS Mincho"/>
            <w:noProof/>
          </w:rPr>
          <w:t>2. Clarifications</w:t>
        </w:r>
        <w:r w:rsidR="00CE485F">
          <w:rPr>
            <w:noProof/>
            <w:webHidden/>
          </w:rPr>
          <w:tab/>
        </w:r>
        <w:r w:rsidR="00CE485F">
          <w:rPr>
            <w:noProof/>
            <w:webHidden/>
          </w:rPr>
          <w:fldChar w:fldCharType="begin"/>
        </w:r>
        <w:r w:rsidR="00CE485F">
          <w:rPr>
            <w:noProof/>
            <w:webHidden/>
          </w:rPr>
          <w:instrText xml:space="preserve"> PAGEREF _Toc65742535 \h </w:instrText>
        </w:r>
        <w:r w:rsidR="00CE485F">
          <w:rPr>
            <w:noProof/>
            <w:webHidden/>
          </w:rPr>
        </w:r>
        <w:r w:rsidR="00CE485F">
          <w:rPr>
            <w:noProof/>
            <w:webHidden/>
          </w:rPr>
          <w:fldChar w:fldCharType="separate"/>
        </w:r>
        <w:r>
          <w:rPr>
            <w:noProof/>
            <w:webHidden/>
          </w:rPr>
          <w:t>20</w:t>
        </w:r>
        <w:r w:rsidR="00CE485F">
          <w:rPr>
            <w:noProof/>
            <w:webHidden/>
          </w:rPr>
          <w:fldChar w:fldCharType="end"/>
        </w:r>
      </w:hyperlink>
    </w:p>
    <w:p w:rsidR="00CE485F" w:rsidRDefault="00D469AD">
      <w:pPr>
        <w:pStyle w:val="TOC3"/>
        <w:tabs>
          <w:tab w:val="right" w:leader="dot" w:pos="10790"/>
        </w:tabs>
        <w:rPr>
          <w:rFonts w:asciiTheme="minorHAnsi" w:eastAsiaTheme="minorEastAsia" w:hAnsiTheme="minorHAnsi" w:cstheme="minorBidi"/>
          <w:i w:val="0"/>
          <w:noProof/>
          <w:sz w:val="22"/>
          <w:szCs w:val="22"/>
        </w:rPr>
      </w:pPr>
      <w:hyperlink w:anchor="_Toc65742536" w:history="1">
        <w:r w:rsidR="00CE485F" w:rsidRPr="00982F2E">
          <w:rPr>
            <w:rStyle w:val="Hyperlink"/>
            <w:rFonts w:eastAsia="MS Mincho"/>
            <w:noProof/>
          </w:rPr>
          <w:t>3. Other Information Sources</w:t>
        </w:r>
        <w:r w:rsidR="00CE485F">
          <w:rPr>
            <w:noProof/>
            <w:webHidden/>
          </w:rPr>
          <w:tab/>
        </w:r>
        <w:r w:rsidR="00CE485F">
          <w:rPr>
            <w:noProof/>
            <w:webHidden/>
          </w:rPr>
          <w:fldChar w:fldCharType="begin"/>
        </w:r>
        <w:r w:rsidR="00CE485F">
          <w:rPr>
            <w:noProof/>
            <w:webHidden/>
          </w:rPr>
          <w:instrText xml:space="preserve"> PAGEREF _Toc65742536 \h </w:instrText>
        </w:r>
        <w:r w:rsidR="00CE485F">
          <w:rPr>
            <w:noProof/>
            <w:webHidden/>
          </w:rPr>
        </w:r>
        <w:r w:rsidR="00CE485F">
          <w:rPr>
            <w:noProof/>
            <w:webHidden/>
          </w:rPr>
          <w:fldChar w:fldCharType="separate"/>
        </w:r>
        <w:r>
          <w:rPr>
            <w:noProof/>
            <w:webHidden/>
          </w:rPr>
          <w:t>20</w:t>
        </w:r>
        <w:r w:rsidR="00CE485F">
          <w:rPr>
            <w:noProof/>
            <w:webHidden/>
          </w:rPr>
          <w:fldChar w:fldCharType="end"/>
        </w:r>
      </w:hyperlink>
    </w:p>
    <w:p w:rsidR="00CE485F" w:rsidRDefault="00D469AD">
      <w:pPr>
        <w:pStyle w:val="TOC3"/>
        <w:tabs>
          <w:tab w:val="right" w:leader="dot" w:pos="10790"/>
        </w:tabs>
        <w:rPr>
          <w:rFonts w:asciiTheme="minorHAnsi" w:eastAsiaTheme="minorEastAsia" w:hAnsiTheme="minorHAnsi" w:cstheme="minorBidi"/>
          <w:i w:val="0"/>
          <w:noProof/>
          <w:sz w:val="22"/>
          <w:szCs w:val="22"/>
        </w:rPr>
      </w:pPr>
      <w:hyperlink w:anchor="_Toc65742537" w:history="1">
        <w:r w:rsidR="00CE485F" w:rsidRPr="00982F2E">
          <w:rPr>
            <w:rStyle w:val="Hyperlink"/>
            <w:rFonts w:eastAsia="MS Mincho"/>
            <w:noProof/>
          </w:rPr>
          <w:t>4.  Resident Business/Contractor Preference</w:t>
        </w:r>
        <w:r w:rsidR="00CE485F">
          <w:rPr>
            <w:noProof/>
            <w:webHidden/>
          </w:rPr>
          <w:tab/>
        </w:r>
        <w:r w:rsidR="00CE485F">
          <w:rPr>
            <w:noProof/>
            <w:webHidden/>
          </w:rPr>
          <w:fldChar w:fldCharType="begin"/>
        </w:r>
        <w:r w:rsidR="00CE485F">
          <w:rPr>
            <w:noProof/>
            <w:webHidden/>
          </w:rPr>
          <w:instrText xml:space="preserve"> PAGEREF _Toc65742537 \h </w:instrText>
        </w:r>
        <w:r w:rsidR="00CE485F">
          <w:rPr>
            <w:noProof/>
            <w:webHidden/>
          </w:rPr>
        </w:r>
        <w:r w:rsidR="00CE485F">
          <w:rPr>
            <w:noProof/>
            <w:webHidden/>
          </w:rPr>
          <w:fldChar w:fldCharType="separate"/>
        </w:r>
        <w:r>
          <w:rPr>
            <w:noProof/>
            <w:webHidden/>
          </w:rPr>
          <w:t>20</w:t>
        </w:r>
        <w:r w:rsidR="00CE485F">
          <w:rPr>
            <w:noProof/>
            <w:webHidden/>
          </w:rPr>
          <w:fldChar w:fldCharType="end"/>
        </w:r>
      </w:hyperlink>
    </w:p>
    <w:p w:rsidR="00CE485F" w:rsidRDefault="00D469AD">
      <w:pPr>
        <w:pStyle w:val="TOC3"/>
        <w:tabs>
          <w:tab w:val="right" w:leader="dot" w:pos="10790"/>
        </w:tabs>
        <w:rPr>
          <w:rFonts w:asciiTheme="minorHAnsi" w:eastAsiaTheme="minorEastAsia" w:hAnsiTheme="minorHAnsi" w:cstheme="minorBidi"/>
          <w:i w:val="0"/>
          <w:noProof/>
          <w:sz w:val="22"/>
          <w:szCs w:val="22"/>
        </w:rPr>
      </w:pPr>
      <w:hyperlink w:anchor="_Toc65742538" w:history="1">
        <w:r w:rsidR="00CE485F" w:rsidRPr="00982F2E">
          <w:rPr>
            <w:rStyle w:val="Hyperlink"/>
            <w:rFonts w:eastAsia="MS Mincho"/>
            <w:noProof/>
          </w:rPr>
          <w:t>5. Scoring and Contract Award Recommendation</w:t>
        </w:r>
        <w:r w:rsidR="00CE485F">
          <w:rPr>
            <w:noProof/>
            <w:webHidden/>
          </w:rPr>
          <w:tab/>
        </w:r>
        <w:r w:rsidR="00CE485F">
          <w:rPr>
            <w:noProof/>
            <w:webHidden/>
          </w:rPr>
          <w:fldChar w:fldCharType="begin"/>
        </w:r>
        <w:r w:rsidR="00CE485F">
          <w:rPr>
            <w:noProof/>
            <w:webHidden/>
          </w:rPr>
          <w:instrText xml:space="preserve"> PAGEREF _Toc65742538 \h </w:instrText>
        </w:r>
        <w:r w:rsidR="00CE485F">
          <w:rPr>
            <w:noProof/>
            <w:webHidden/>
          </w:rPr>
        </w:r>
        <w:r w:rsidR="00CE485F">
          <w:rPr>
            <w:noProof/>
            <w:webHidden/>
          </w:rPr>
          <w:fldChar w:fldCharType="separate"/>
        </w:r>
        <w:r>
          <w:rPr>
            <w:noProof/>
            <w:webHidden/>
          </w:rPr>
          <w:t>20</w:t>
        </w:r>
        <w:r w:rsidR="00CE485F">
          <w:rPr>
            <w:noProof/>
            <w:webHidden/>
          </w:rPr>
          <w:fldChar w:fldCharType="end"/>
        </w:r>
      </w:hyperlink>
    </w:p>
    <w:p w:rsidR="00CE485F" w:rsidRDefault="00D469AD">
      <w:pPr>
        <w:pStyle w:val="TOC1"/>
        <w:tabs>
          <w:tab w:val="right" w:leader="dot" w:pos="10790"/>
        </w:tabs>
        <w:rPr>
          <w:rFonts w:asciiTheme="minorHAnsi" w:eastAsiaTheme="minorEastAsia" w:hAnsiTheme="minorHAnsi" w:cstheme="minorBidi"/>
          <w:b w:val="0"/>
          <w:caps w:val="0"/>
          <w:noProof/>
          <w:sz w:val="22"/>
          <w:szCs w:val="22"/>
        </w:rPr>
      </w:pPr>
      <w:hyperlink w:anchor="_Toc65742539" w:history="1">
        <w:r w:rsidR="00CE485F" w:rsidRPr="00982F2E">
          <w:rPr>
            <w:rStyle w:val="Hyperlink"/>
            <w:rFonts w:eastAsia="MS Mincho"/>
            <w:noProof/>
          </w:rPr>
          <w:t>ACKNOWLEDGEMENT OF RECEIPT FORM</w:t>
        </w:r>
        <w:r w:rsidR="00CE485F">
          <w:rPr>
            <w:noProof/>
            <w:webHidden/>
          </w:rPr>
          <w:tab/>
        </w:r>
        <w:r w:rsidR="00CE485F">
          <w:rPr>
            <w:noProof/>
            <w:webHidden/>
          </w:rPr>
          <w:fldChar w:fldCharType="begin"/>
        </w:r>
        <w:r w:rsidR="00CE485F">
          <w:rPr>
            <w:noProof/>
            <w:webHidden/>
          </w:rPr>
          <w:instrText xml:space="preserve"> PAGEREF _Toc65742539 \h </w:instrText>
        </w:r>
        <w:r w:rsidR="00CE485F">
          <w:rPr>
            <w:noProof/>
            <w:webHidden/>
          </w:rPr>
        </w:r>
        <w:r w:rsidR="00CE485F">
          <w:rPr>
            <w:noProof/>
            <w:webHidden/>
          </w:rPr>
          <w:fldChar w:fldCharType="separate"/>
        </w:r>
        <w:r>
          <w:rPr>
            <w:noProof/>
            <w:webHidden/>
          </w:rPr>
          <w:t>22</w:t>
        </w:r>
        <w:r w:rsidR="00CE485F">
          <w:rPr>
            <w:noProof/>
            <w:webHidden/>
          </w:rPr>
          <w:fldChar w:fldCharType="end"/>
        </w:r>
      </w:hyperlink>
    </w:p>
    <w:p w:rsidR="00CE485F" w:rsidRDefault="00D469AD">
      <w:pPr>
        <w:pStyle w:val="TOC2"/>
        <w:tabs>
          <w:tab w:val="right" w:leader="dot" w:pos="10790"/>
        </w:tabs>
        <w:rPr>
          <w:rFonts w:asciiTheme="minorHAnsi" w:eastAsiaTheme="minorEastAsia" w:hAnsiTheme="minorHAnsi" w:cstheme="minorBidi"/>
          <w:smallCaps w:val="0"/>
          <w:noProof/>
          <w:sz w:val="22"/>
          <w:szCs w:val="22"/>
        </w:rPr>
      </w:pPr>
      <w:hyperlink w:anchor="_Toc65742540" w:history="1">
        <w:r w:rsidR="00CE485F" w:rsidRPr="00982F2E">
          <w:rPr>
            <w:rStyle w:val="Hyperlink"/>
            <w:noProof/>
          </w:rPr>
          <w:t>Request for Proposals</w:t>
        </w:r>
        <w:r w:rsidR="00CE485F">
          <w:rPr>
            <w:noProof/>
            <w:webHidden/>
          </w:rPr>
          <w:tab/>
        </w:r>
        <w:r w:rsidR="00CE485F">
          <w:rPr>
            <w:noProof/>
            <w:webHidden/>
          </w:rPr>
          <w:fldChar w:fldCharType="begin"/>
        </w:r>
        <w:r w:rsidR="00CE485F">
          <w:rPr>
            <w:noProof/>
            <w:webHidden/>
          </w:rPr>
          <w:instrText xml:space="preserve"> PAGEREF _Toc65742540 \h </w:instrText>
        </w:r>
        <w:r w:rsidR="00CE485F">
          <w:rPr>
            <w:noProof/>
            <w:webHidden/>
          </w:rPr>
        </w:r>
        <w:r w:rsidR="00CE485F">
          <w:rPr>
            <w:noProof/>
            <w:webHidden/>
          </w:rPr>
          <w:fldChar w:fldCharType="separate"/>
        </w:r>
        <w:r>
          <w:rPr>
            <w:noProof/>
            <w:webHidden/>
          </w:rPr>
          <w:t>22</w:t>
        </w:r>
        <w:r w:rsidR="00CE485F">
          <w:rPr>
            <w:noProof/>
            <w:webHidden/>
          </w:rPr>
          <w:fldChar w:fldCharType="end"/>
        </w:r>
      </w:hyperlink>
    </w:p>
    <w:p w:rsidR="00CE485F" w:rsidRDefault="00D469AD">
      <w:pPr>
        <w:pStyle w:val="TOC1"/>
        <w:tabs>
          <w:tab w:val="right" w:leader="dot" w:pos="10790"/>
        </w:tabs>
        <w:rPr>
          <w:rFonts w:asciiTheme="minorHAnsi" w:eastAsiaTheme="minorEastAsia" w:hAnsiTheme="minorHAnsi" w:cstheme="minorBidi"/>
          <w:b w:val="0"/>
          <w:caps w:val="0"/>
          <w:noProof/>
          <w:sz w:val="22"/>
          <w:szCs w:val="22"/>
        </w:rPr>
      </w:pPr>
      <w:hyperlink w:anchor="_Toc65742541" w:history="1">
        <w:r w:rsidR="00CE485F" w:rsidRPr="00982F2E">
          <w:rPr>
            <w:rStyle w:val="Hyperlink"/>
            <w:rFonts w:eastAsia="MS Mincho"/>
            <w:noProof/>
          </w:rPr>
          <w:t>PROFESSIONAL SERVICES CONTRACT</w:t>
        </w:r>
        <w:r w:rsidR="00CE485F">
          <w:rPr>
            <w:noProof/>
            <w:webHidden/>
          </w:rPr>
          <w:tab/>
        </w:r>
        <w:r w:rsidR="00CE485F">
          <w:rPr>
            <w:noProof/>
            <w:webHidden/>
          </w:rPr>
          <w:fldChar w:fldCharType="begin"/>
        </w:r>
        <w:r w:rsidR="00CE485F">
          <w:rPr>
            <w:noProof/>
            <w:webHidden/>
          </w:rPr>
          <w:instrText xml:space="preserve"> PAGEREF _Toc65742541 \h </w:instrText>
        </w:r>
        <w:r w:rsidR="00CE485F">
          <w:rPr>
            <w:noProof/>
            <w:webHidden/>
          </w:rPr>
        </w:r>
        <w:r w:rsidR="00CE485F">
          <w:rPr>
            <w:noProof/>
            <w:webHidden/>
          </w:rPr>
          <w:fldChar w:fldCharType="separate"/>
        </w:r>
        <w:r>
          <w:rPr>
            <w:noProof/>
            <w:webHidden/>
          </w:rPr>
          <w:t>23</w:t>
        </w:r>
        <w:r w:rsidR="00CE485F">
          <w:rPr>
            <w:noProof/>
            <w:webHidden/>
          </w:rPr>
          <w:fldChar w:fldCharType="end"/>
        </w:r>
      </w:hyperlink>
    </w:p>
    <w:p w:rsidR="00CE485F" w:rsidRDefault="00D469AD">
      <w:pPr>
        <w:pStyle w:val="TOC2"/>
        <w:tabs>
          <w:tab w:val="right" w:leader="dot" w:pos="10790"/>
        </w:tabs>
        <w:rPr>
          <w:rFonts w:asciiTheme="minorHAnsi" w:eastAsiaTheme="minorEastAsia" w:hAnsiTheme="minorHAnsi" w:cstheme="minorBidi"/>
          <w:smallCaps w:val="0"/>
          <w:noProof/>
          <w:sz w:val="22"/>
          <w:szCs w:val="22"/>
        </w:rPr>
      </w:pPr>
      <w:hyperlink w:anchor="_Toc65742542" w:history="1">
        <w:r w:rsidR="00CE485F" w:rsidRPr="00982F2E">
          <w:rPr>
            <w:rStyle w:val="Hyperlink"/>
            <w:noProof/>
          </w:rPr>
          <w:t>Los Lunas School District</w:t>
        </w:r>
        <w:r w:rsidR="00CE485F">
          <w:rPr>
            <w:noProof/>
            <w:webHidden/>
          </w:rPr>
          <w:tab/>
        </w:r>
        <w:r w:rsidR="00CE485F">
          <w:rPr>
            <w:noProof/>
            <w:webHidden/>
          </w:rPr>
          <w:fldChar w:fldCharType="begin"/>
        </w:r>
        <w:r w:rsidR="00CE485F">
          <w:rPr>
            <w:noProof/>
            <w:webHidden/>
          </w:rPr>
          <w:instrText xml:space="preserve"> PAGEREF _Toc65742542 \h </w:instrText>
        </w:r>
        <w:r w:rsidR="00CE485F">
          <w:rPr>
            <w:noProof/>
            <w:webHidden/>
          </w:rPr>
        </w:r>
        <w:r w:rsidR="00CE485F">
          <w:rPr>
            <w:noProof/>
            <w:webHidden/>
          </w:rPr>
          <w:fldChar w:fldCharType="separate"/>
        </w:r>
        <w:r>
          <w:rPr>
            <w:noProof/>
            <w:webHidden/>
          </w:rPr>
          <w:t>23</w:t>
        </w:r>
        <w:r w:rsidR="00CE485F">
          <w:rPr>
            <w:noProof/>
            <w:webHidden/>
          </w:rPr>
          <w:fldChar w:fldCharType="end"/>
        </w:r>
      </w:hyperlink>
    </w:p>
    <w:p w:rsidR="00CE485F" w:rsidRDefault="00D469AD">
      <w:pPr>
        <w:pStyle w:val="TOC2"/>
        <w:tabs>
          <w:tab w:val="right" w:leader="dot" w:pos="10790"/>
        </w:tabs>
        <w:rPr>
          <w:rFonts w:asciiTheme="minorHAnsi" w:eastAsiaTheme="minorEastAsia" w:hAnsiTheme="minorHAnsi" w:cstheme="minorBidi"/>
          <w:smallCaps w:val="0"/>
          <w:noProof/>
          <w:sz w:val="22"/>
          <w:szCs w:val="22"/>
        </w:rPr>
      </w:pPr>
      <w:hyperlink w:anchor="_Toc65742543" w:history="1">
        <w:r w:rsidR="00CE485F" w:rsidRPr="00982F2E">
          <w:rPr>
            <w:rStyle w:val="Hyperlink"/>
            <w:noProof/>
          </w:rPr>
          <w:t xml:space="preserve">CONTRACT </w:t>
        </w:r>
        <w:r w:rsidR="00CE485F" w:rsidRPr="00982F2E">
          <w:rPr>
            <w:rStyle w:val="Hyperlink"/>
            <w:bCs/>
            <w:noProof/>
          </w:rPr>
          <w:t>#2021-009-HR</w:t>
        </w:r>
        <w:r w:rsidR="00CE485F">
          <w:rPr>
            <w:noProof/>
            <w:webHidden/>
          </w:rPr>
          <w:tab/>
        </w:r>
        <w:r w:rsidR="00CE485F">
          <w:rPr>
            <w:noProof/>
            <w:webHidden/>
          </w:rPr>
          <w:fldChar w:fldCharType="begin"/>
        </w:r>
        <w:r w:rsidR="00CE485F">
          <w:rPr>
            <w:noProof/>
            <w:webHidden/>
          </w:rPr>
          <w:instrText xml:space="preserve"> PAGEREF _Toc65742543 \h </w:instrText>
        </w:r>
        <w:r w:rsidR="00CE485F">
          <w:rPr>
            <w:noProof/>
            <w:webHidden/>
          </w:rPr>
        </w:r>
        <w:r w:rsidR="00CE485F">
          <w:rPr>
            <w:noProof/>
            <w:webHidden/>
          </w:rPr>
          <w:fldChar w:fldCharType="separate"/>
        </w:r>
        <w:r>
          <w:rPr>
            <w:noProof/>
            <w:webHidden/>
          </w:rPr>
          <w:t>23</w:t>
        </w:r>
        <w:r w:rsidR="00CE485F">
          <w:rPr>
            <w:noProof/>
            <w:webHidden/>
          </w:rPr>
          <w:fldChar w:fldCharType="end"/>
        </w:r>
      </w:hyperlink>
    </w:p>
    <w:p w:rsidR="00CE485F" w:rsidRDefault="00D469AD">
      <w:pPr>
        <w:pStyle w:val="TOC3"/>
        <w:tabs>
          <w:tab w:val="left" w:pos="960"/>
          <w:tab w:val="right" w:leader="dot" w:pos="10790"/>
        </w:tabs>
        <w:rPr>
          <w:rFonts w:asciiTheme="minorHAnsi" w:eastAsiaTheme="minorEastAsia" w:hAnsiTheme="minorHAnsi" w:cstheme="minorBidi"/>
          <w:i w:val="0"/>
          <w:noProof/>
          <w:sz w:val="22"/>
          <w:szCs w:val="22"/>
        </w:rPr>
      </w:pPr>
      <w:hyperlink w:anchor="_Toc65742544" w:history="1">
        <w:r w:rsidR="00CE485F" w:rsidRPr="00982F2E">
          <w:rPr>
            <w:rStyle w:val="Hyperlink"/>
            <w:noProof/>
          </w:rPr>
          <w:t>1.</w:t>
        </w:r>
        <w:r w:rsidR="00CE485F">
          <w:rPr>
            <w:rFonts w:asciiTheme="minorHAnsi" w:eastAsiaTheme="minorEastAsia" w:hAnsiTheme="minorHAnsi" w:cstheme="minorBidi"/>
            <w:i w:val="0"/>
            <w:noProof/>
            <w:sz w:val="22"/>
            <w:szCs w:val="22"/>
          </w:rPr>
          <w:tab/>
        </w:r>
        <w:r w:rsidR="00CE485F" w:rsidRPr="00982F2E">
          <w:rPr>
            <w:rStyle w:val="Hyperlink"/>
            <w:noProof/>
          </w:rPr>
          <w:t>Scope of Work *See Attachments I and II</w:t>
        </w:r>
        <w:r w:rsidR="00CE485F">
          <w:rPr>
            <w:noProof/>
            <w:webHidden/>
          </w:rPr>
          <w:tab/>
        </w:r>
        <w:r w:rsidR="00CE485F">
          <w:rPr>
            <w:noProof/>
            <w:webHidden/>
          </w:rPr>
          <w:fldChar w:fldCharType="begin"/>
        </w:r>
        <w:r w:rsidR="00CE485F">
          <w:rPr>
            <w:noProof/>
            <w:webHidden/>
          </w:rPr>
          <w:instrText xml:space="preserve"> PAGEREF _Toc65742544 \h </w:instrText>
        </w:r>
        <w:r w:rsidR="00CE485F">
          <w:rPr>
            <w:noProof/>
            <w:webHidden/>
          </w:rPr>
        </w:r>
        <w:r w:rsidR="00CE485F">
          <w:rPr>
            <w:noProof/>
            <w:webHidden/>
          </w:rPr>
          <w:fldChar w:fldCharType="separate"/>
        </w:r>
        <w:r>
          <w:rPr>
            <w:noProof/>
            <w:webHidden/>
          </w:rPr>
          <w:t>23</w:t>
        </w:r>
        <w:r w:rsidR="00CE485F">
          <w:rPr>
            <w:noProof/>
            <w:webHidden/>
          </w:rPr>
          <w:fldChar w:fldCharType="end"/>
        </w:r>
      </w:hyperlink>
    </w:p>
    <w:p w:rsidR="00CE485F" w:rsidRDefault="00D469AD">
      <w:pPr>
        <w:pStyle w:val="TOC3"/>
        <w:tabs>
          <w:tab w:val="left" w:pos="960"/>
          <w:tab w:val="right" w:leader="dot" w:pos="10790"/>
        </w:tabs>
        <w:rPr>
          <w:rFonts w:asciiTheme="minorHAnsi" w:eastAsiaTheme="minorEastAsia" w:hAnsiTheme="minorHAnsi" w:cstheme="minorBidi"/>
          <w:i w:val="0"/>
          <w:noProof/>
          <w:sz w:val="22"/>
          <w:szCs w:val="22"/>
        </w:rPr>
      </w:pPr>
      <w:hyperlink w:anchor="_Toc65742545" w:history="1">
        <w:r w:rsidR="00CE485F" w:rsidRPr="00982F2E">
          <w:rPr>
            <w:rStyle w:val="Hyperlink"/>
            <w:noProof/>
          </w:rPr>
          <w:t>2.</w:t>
        </w:r>
        <w:r w:rsidR="00CE485F">
          <w:rPr>
            <w:rFonts w:asciiTheme="minorHAnsi" w:eastAsiaTheme="minorEastAsia" w:hAnsiTheme="minorHAnsi" w:cstheme="minorBidi"/>
            <w:i w:val="0"/>
            <w:noProof/>
            <w:sz w:val="22"/>
            <w:szCs w:val="22"/>
          </w:rPr>
          <w:tab/>
        </w:r>
        <w:r w:rsidR="00CE485F" w:rsidRPr="00982F2E">
          <w:rPr>
            <w:rStyle w:val="Hyperlink"/>
            <w:noProof/>
          </w:rPr>
          <w:t>Compensation.</w:t>
        </w:r>
        <w:r w:rsidR="00CE485F">
          <w:rPr>
            <w:noProof/>
            <w:webHidden/>
          </w:rPr>
          <w:tab/>
        </w:r>
        <w:r w:rsidR="00CE485F">
          <w:rPr>
            <w:noProof/>
            <w:webHidden/>
          </w:rPr>
          <w:fldChar w:fldCharType="begin"/>
        </w:r>
        <w:r w:rsidR="00CE485F">
          <w:rPr>
            <w:noProof/>
            <w:webHidden/>
          </w:rPr>
          <w:instrText xml:space="preserve"> PAGEREF _Toc65742545 \h </w:instrText>
        </w:r>
        <w:r w:rsidR="00CE485F">
          <w:rPr>
            <w:noProof/>
            <w:webHidden/>
          </w:rPr>
        </w:r>
        <w:r w:rsidR="00CE485F">
          <w:rPr>
            <w:noProof/>
            <w:webHidden/>
          </w:rPr>
          <w:fldChar w:fldCharType="separate"/>
        </w:r>
        <w:r>
          <w:rPr>
            <w:noProof/>
            <w:webHidden/>
          </w:rPr>
          <w:t>23</w:t>
        </w:r>
        <w:r w:rsidR="00CE485F">
          <w:rPr>
            <w:noProof/>
            <w:webHidden/>
          </w:rPr>
          <w:fldChar w:fldCharType="end"/>
        </w:r>
      </w:hyperlink>
    </w:p>
    <w:p w:rsidR="00CE485F" w:rsidRDefault="00D469AD">
      <w:pPr>
        <w:pStyle w:val="TOC3"/>
        <w:tabs>
          <w:tab w:val="left" w:pos="960"/>
          <w:tab w:val="right" w:leader="dot" w:pos="10790"/>
        </w:tabs>
        <w:rPr>
          <w:rFonts w:asciiTheme="minorHAnsi" w:eastAsiaTheme="minorEastAsia" w:hAnsiTheme="minorHAnsi" w:cstheme="minorBidi"/>
          <w:i w:val="0"/>
          <w:noProof/>
          <w:sz w:val="22"/>
          <w:szCs w:val="22"/>
        </w:rPr>
      </w:pPr>
      <w:hyperlink w:anchor="_Toc65742546" w:history="1">
        <w:r w:rsidR="00CE485F" w:rsidRPr="00982F2E">
          <w:rPr>
            <w:rStyle w:val="Hyperlink"/>
            <w:noProof/>
          </w:rPr>
          <w:t>3.</w:t>
        </w:r>
        <w:r w:rsidR="00CE485F">
          <w:rPr>
            <w:rFonts w:asciiTheme="minorHAnsi" w:eastAsiaTheme="minorEastAsia" w:hAnsiTheme="minorHAnsi" w:cstheme="minorBidi"/>
            <w:i w:val="0"/>
            <w:noProof/>
            <w:sz w:val="22"/>
            <w:szCs w:val="22"/>
          </w:rPr>
          <w:tab/>
        </w:r>
        <w:r w:rsidR="00CE485F" w:rsidRPr="00982F2E">
          <w:rPr>
            <w:rStyle w:val="Hyperlink"/>
            <w:noProof/>
          </w:rPr>
          <w:t>Term.</w:t>
        </w:r>
        <w:r w:rsidR="00CE485F">
          <w:rPr>
            <w:noProof/>
            <w:webHidden/>
          </w:rPr>
          <w:tab/>
        </w:r>
        <w:r w:rsidR="00CE485F">
          <w:rPr>
            <w:noProof/>
            <w:webHidden/>
          </w:rPr>
          <w:fldChar w:fldCharType="begin"/>
        </w:r>
        <w:r w:rsidR="00CE485F">
          <w:rPr>
            <w:noProof/>
            <w:webHidden/>
          </w:rPr>
          <w:instrText xml:space="preserve"> PAGEREF _Toc65742546 \h </w:instrText>
        </w:r>
        <w:r w:rsidR="00CE485F">
          <w:rPr>
            <w:noProof/>
            <w:webHidden/>
          </w:rPr>
        </w:r>
        <w:r w:rsidR="00CE485F">
          <w:rPr>
            <w:noProof/>
            <w:webHidden/>
          </w:rPr>
          <w:fldChar w:fldCharType="separate"/>
        </w:r>
        <w:r>
          <w:rPr>
            <w:noProof/>
            <w:webHidden/>
          </w:rPr>
          <w:t>24</w:t>
        </w:r>
        <w:r w:rsidR="00CE485F">
          <w:rPr>
            <w:noProof/>
            <w:webHidden/>
          </w:rPr>
          <w:fldChar w:fldCharType="end"/>
        </w:r>
      </w:hyperlink>
    </w:p>
    <w:p w:rsidR="00CE485F" w:rsidRDefault="00D469AD">
      <w:pPr>
        <w:pStyle w:val="TOC3"/>
        <w:tabs>
          <w:tab w:val="left" w:pos="960"/>
          <w:tab w:val="right" w:leader="dot" w:pos="10790"/>
        </w:tabs>
        <w:rPr>
          <w:rFonts w:asciiTheme="minorHAnsi" w:eastAsiaTheme="minorEastAsia" w:hAnsiTheme="minorHAnsi" w:cstheme="minorBidi"/>
          <w:i w:val="0"/>
          <w:noProof/>
          <w:sz w:val="22"/>
          <w:szCs w:val="22"/>
        </w:rPr>
      </w:pPr>
      <w:hyperlink w:anchor="_Toc65742547" w:history="1">
        <w:r w:rsidR="00CE485F" w:rsidRPr="00982F2E">
          <w:rPr>
            <w:rStyle w:val="Hyperlink"/>
            <w:noProof/>
          </w:rPr>
          <w:t>4.</w:t>
        </w:r>
        <w:r w:rsidR="00CE485F">
          <w:rPr>
            <w:rFonts w:asciiTheme="minorHAnsi" w:eastAsiaTheme="minorEastAsia" w:hAnsiTheme="minorHAnsi" w:cstheme="minorBidi"/>
            <w:i w:val="0"/>
            <w:noProof/>
            <w:sz w:val="22"/>
            <w:szCs w:val="22"/>
          </w:rPr>
          <w:tab/>
        </w:r>
        <w:r w:rsidR="00CE485F" w:rsidRPr="00982F2E">
          <w:rPr>
            <w:rStyle w:val="Hyperlink"/>
            <w:noProof/>
          </w:rPr>
          <w:t>Termination.</w:t>
        </w:r>
        <w:r w:rsidR="00CE485F">
          <w:rPr>
            <w:noProof/>
            <w:webHidden/>
          </w:rPr>
          <w:tab/>
        </w:r>
        <w:r w:rsidR="00CE485F">
          <w:rPr>
            <w:noProof/>
            <w:webHidden/>
          </w:rPr>
          <w:fldChar w:fldCharType="begin"/>
        </w:r>
        <w:r w:rsidR="00CE485F">
          <w:rPr>
            <w:noProof/>
            <w:webHidden/>
          </w:rPr>
          <w:instrText xml:space="preserve"> PAGEREF _Toc65742547 \h </w:instrText>
        </w:r>
        <w:r w:rsidR="00CE485F">
          <w:rPr>
            <w:noProof/>
            <w:webHidden/>
          </w:rPr>
        </w:r>
        <w:r w:rsidR="00CE485F">
          <w:rPr>
            <w:noProof/>
            <w:webHidden/>
          </w:rPr>
          <w:fldChar w:fldCharType="separate"/>
        </w:r>
        <w:r>
          <w:rPr>
            <w:noProof/>
            <w:webHidden/>
          </w:rPr>
          <w:t>24</w:t>
        </w:r>
        <w:r w:rsidR="00CE485F">
          <w:rPr>
            <w:noProof/>
            <w:webHidden/>
          </w:rPr>
          <w:fldChar w:fldCharType="end"/>
        </w:r>
      </w:hyperlink>
    </w:p>
    <w:p w:rsidR="00CE485F" w:rsidRDefault="00D469AD">
      <w:pPr>
        <w:pStyle w:val="TOC3"/>
        <w:tabs>
          <w:tab w:val="left" w:pos="960"/>
          <w:tab w:val="right" w:leader="dot" w:pos="10790"/>
        </w:tabs>
        <w:rPr>
          <w:rFonts w:asciiTheme="minorHAnsi" w:eastAsiaTheme="minorEastAsia" w:hAnsiTheme="minorHAnsi" w:cstheme="minorBidi"/>
          <w:i w:val="0"/>
          <w:noProof/>
          <w:sz w:val="22"/>
          <w:szCs w:val="22"/>
        </w:rPr>
      </w:pPr>
      <w:hyperlink w:anchor="_Toc65742548" w:history="1">
        <w:r w:rsidR="00CE485F" w:rsidRPr="00982F2E">
          <w:rPr>
            <w:rStyle w:val="Hyperlink"/>
            <w:noProof/>
          </w:rPr>
          <w:t>5.</w:t>
        </w:r>
        <w:r w:rsidR="00CE485F">
          <w:rPr>
            <w:rFonts w:asciiTheme="minorHAnsi" w:eastAsiaTheme="minorEastAsia" w:hAnsiTheme="minorHAnsi" w:cstheme="minorBidi"/>
            <w:i w:val="0"/>
            <w:noProof/>
            <w:sz w:val="22"/>
            <w:szCs w:val="22"/>
          </w:rPr>
          <w:tab/>
        </w:r>
        <w:r w:rsidR="00CE485F" w:rsidRPr="00982F2E">
          <w:rPr>
            <w:rStyle w:val="Hyperlink"/>
            <w:noProof/>
          </w:rPr>
          <w:t>Appropriations.</w:t>
        </w:r>
        <w:r w:rsidR="00CE485F">
          <w:rPr>
            <w:noProof/>
            <w:webHidden/>
          </w:rPr>
          <w:tab/>
        </w:r>
        <w:r w:rsidR="00CE485F">
          <w:rPr>
            <w:noProof/>
            <w:webHidden/>
          </w:rPr>
          <w:fldChar w:fldCharType="begin"/>
        </w:r>
        <w:r w:rsidR="00CE485F">
          <w:rPr>
            <w:noProof/>
            <w:webHidden/>
          </w:rPr>
          <w:instrText xml:space="preserve"> PAGEREF _Toc65742548 \h </w:instrText>
        </w:r>
        <w:r w:rsidR="00CE485F">
          <w:rPr>
            <w:noProof/>
            <w:webHidden/>
          </w:rPr>
        </w:r>
        <w:r w:rsidR="00CE485F">
          <w:rPr>
            <w:noProof/>
            <w:webHidden/>
          </w:rPr>
          <w:fldChar w:fldCharType="separate"/>
        </w:r>
        <w:r>
          <w:rPr>
            <w:noProof/>
            <w:webHidden/>
          </w:rPr>
          <w:t>24</w:t>
        </w:r>
        <w:r w:rsidR="00CE485F">
          <w:rPr>
            <w:noProof/>
            <w:webHidden/>
          </w:rPr>
          <w:fldChar w:fldCharType="end"/>
        </w:r>
      </w:hyperlink>
    </w:p>
    <w:p w:rsidR="00CE485F" w:rsidRDefault="00D469AD">
      <w:pPr>
        <w:pStyle w:val="TOC3"/>
        <w:tabs>
          <w:tab w:val="left" w:pos="960"/>
          <w:tab w:val="right" w:leader="dot" w:pos="10790"/>
        </w:tabs>
        <w:rPr>
          <w:rFonts w:asciiTheme="minorHAnsi" w:eastAsiaTheme="minorEastAsia" w:hAnsiTheme="minorHAnsi" w:cstheme="minorBidi"/>
          <w:i w:val="0"/>
          <w:noProof/>
          <w:sz w:val="22"/>
          <w:szCs w:val="22"/>
        </w:rPr>
      </w:pPr>
      <w:hyperlink w:anchor="_Toc65742549" w:history="1">
        <w:r w:rsidR="00CE485F" w:rsidRPr="00982F2E">
          <w:rPr>
            <w:rStyle w:val="Hyperlink"/>
            <w:noProof/>
          </w:rPr>
          <w:t>6.</w:t>
        </w:r>
        <w:r w:rsidR="00CE485F">
          <w:rPr>
            <w:rFonts w:asciiTheme="minorHAnsi" w:eastAsiaTheme="minorEastAsia" w:hAnsiTheme="minorHAnsi" w:cstheme="minorBidi"/>
            <w:i w:val="0"/>
            <w:noProof/>
            <w:sz w:val="22"/>
            <w:szCs w:val="22"/>
          </w:rPr>
          <w:tab/>
        </w:r>
        <w:r w:rsidR="00CE485F" w:rsidRPr="00982F2E">
          <w:rPr>
            <w:rStyle w:val="Hyperlink"/>
            <w:noProof/>
          </w:rPr>
          <w:t>Status of Contractor.</w:t>
        </w:r>
        <w:r w:rsidR="00CE485F">
          <w:rPr>
            <w:noProof/>
            <w:webHidden/>
          </w:rPr>
          <w:tab/>
        </w:r>
        <w:r w:rsidR="00CE485F">
          <w:rPr>
            <w:noProof/>
            <w:webHidden/>
          </w:rPr>
          <w:fldChar w:fldCharType="begin"/>
        </w:r>
        <w:r w:rsidR="00CE485F">
          <w:rPr>
            <w:noProof/>
            <w:webHidden/>
          </w:rPr>
          <w:instrText xml:space="preserve"> PAGEREF _Toc65742549 \h </w:instrText>
        </w:r>
        <w:r w:rsidR="00CE485F">
          <w:rPr>
            <w:noProof/>
            <w:webHidden/>
          </w:rPr>
        </w:r>
        <w:r w:rsidR="00CE485F">
          <w:rPr>
            <w:noProof/>
            <w:webHidden/>
          </w:rPr>
          <w:fldChar w:fldCharType="separate"/>
        </w:r>
        <w:r>
          <w:rPr>
            <w:noProof/>
            <w:webHidden/>
          </w:rPr>
          <w:t>24</w:t>
        </w:r>
        <w:r w:rsidR="00CE485F">
          <w:rPr>
            <w:noProof/>
            <w:webHidden/>
          </w:rPr>
          <w:fldChar w:fldCharType="end"/>
        </w:r>
      </w:hyperlink>
    </w:p>
    <w:p w:rsidR="00CE485F" w:rsidRDefault="00D469AD">
      <w:pPr>
        <w:pStyle w:val="TOC3"/>
        <w:tabs>
          <w:tab w:val="left" w:pos="960"/>
          <w:tab w:val="right" w:leader="dot" w:pos="10790"/>
        </w:tabs>
        <w:rPr>
          <w:rFonts w:asciiTheme="minorHAnsi" w:eastAsiaTheme="minorEastAsia" w:hAnsiTheme="minorHAnsi" w:cstheme="minorBidi"/>
          <w:i w:val="0"/>
          <w:noProof/>
          <w:sz w:val="22"/>
          <w:szCs w:val="22"/>
        </w:rPr>
      </w:pPr>
      <w:hyperlink w:anchor="_Toc65742550" w:history="1">
        <w:r w:rsidR="00CE485F" w:rsidRPr="00982F2E">
          <w:rPr>
            <w:rStyle w:val="Hyperlink"/>
            <w:noProof/>
          </w:rPr>
          <w:t>7.</w:t>
        </w:r>
        <w:r w:rsidR="00CE485F">
          <w:rPr>
            <w:rFonts w:asciiTheme="minorHAnsi" w:eastAsiaTheme="minorEastAsia" w:hAnsiTheme="minorHAnsi" w:cstheme="minorBidi"/>
            <w:i w:val="0"/>
            <w:noProof/>
            <w:sz w:val="22"/>
            <w:szCs w:val="22"/>
          </w:rPr>
          <w:tab/>
        </w:r>
        <w:r w:rsidR="00CE485F" w:rsidRPr="00982F2E">
          <w:rPr>
            <w:rStyle w:val="Hyperlink"/>
            <w:noProof/>
          </w:rPr>
          <w:t>Assignment.</w:t>
        </w:r>
        <w:r w:rsidR="00CE485F">
          <w:rPr>
            <w:noProof/>
            <w:webHidden/>
          </w:rPr>
          <w:tab/>
        </w:r>
        <w:r w:rsidR="00CE485F">
          <w:rPr>
            <w:noProof/>
            <w:webHidden/>
          </w:rPr>
          <w:fldChar w:fldCharType="begin"/>
        </w:r>
        <w:r w:rsidR="00CE485F">
          <w:rPr>
            <w:noProof/>
            <w:webHidden/>
          </w:rPr>
          <w:instrText xml:space="preserve"> PAGEREF _Toc65742550 \h </w:instrText>
        </w:r>
        <w:r w:rsidR="00CE485F">
          <w:rPr>
            <w:noProof/>
            <w:webHidden/>
          </w:rPr>
        </w:r>
        <w:r w:rsidR="00CE485F">
          <w:rPr>
            <w:noProof/>
            <w:webHidden/>
          </w:rPr>
          <w:fldChar w:fldCharType="separate"/>
        </w:r>
        <w:r>
          <w:rPr>
            <w:noProof/>
            <w:webHidden/>
          </w:rPr>
          <w:t>25</w:t>
        </w:r>
        <w:r w:rsidR="00CE485F">
          <w:rPr>
            <w:noProof/>
            <w:webHidden/>
          </w:rPr>
          <w:fldChar w:fldCharType="end"/>
        </w:r>
      </w:hyperlink>
    </w:p>
    <w:p w:rsidR="00CE485F" w:rsidRDefault="00D469AD">
      <w:pPr>
        <w:pStyle w:val="TOC3"/>
        <w:tabs>
          <w:tab w:val="left" w:pos="960"/>
          <w:tab w:val="right" w:leader="dot" w:pos="10790"/>
        </w:tabs>
        <w:rPr>
          <w:rFonts w:asciiTheme="minorHAnsi" w:eastAsiaTheme="minorEastAsia" w:hAnsiTheme="minorHAnsi" w:cstheme="minorBidi"/>
          <w:i w:val="0"/>
          <w:noProof/>
          <w:sz w:val="22"/>
          <w:szCs w:val="22"/>
        </w:rPr>
      </w:pPr>
      <w:hyperlink w:anchor="_Toc65742551" w:history="1">
        <w:r w:rsidR="00CE485F" w:rsidRPr="00982F2E">
          <w:rPr>
            <w:rStyle w:val="Hyperlink"/>
            <w:noProof/>
          </w:rPr>
          <w:t>8.</w:t>
        </w:r>
        <w:r w:rsidR="00CE485F">
          <w:rPr>
            <w:rFonts w:asciiTheme="minorHAnsi" w:eastAsiaTheme="minorEastAsia" w:hAnsiTheme="minorHAnsi" w:cstheme="minorBidi"/>
            <w:i w:val="0"/>
            <w:noProof/>
            <w:sz w:val="22"/>
            <w:szCs w:val="22"/>
          </w:rPr>
          <w:tab/>
        </w:r>
        <w:r w:rsidR="00CE485F" w:rsidRPr="00982F2E">
          <w:rPr>
            <w:rStyle w:val="Hyperlink"/>
            <w:noProof/>
          </w:rPr>
          <w:t>Subcontracting.</w:t>
        </w:r>
        <w:r w:rsidR="00CE485F">
          <w:rPr>
            <w:noProof/>
            <w:webHidden/>
          </w:rPr>
          <w:tab/>
        </w:r>
        <w:r w:rsidR="00CE485F">
          <w:rPr>
            <w:noProof/>
            <w:webHidden/>
          </w:rPr>
          <w:fldChar w:fldCharType="begin"/>
        </w:r>
        <w:r w:rsidR="00CE485F">
          <w:rPr>
            <w:noProof/>
            <w:webHidden/>
          </w:rPr>
          <w:instrText xml:space="preserve"> PAGEREF _Toc65742551 \h </w:instrText>
        </w:r>
        <w:r w:rsidR="00CE485F">
          <w:rPr>
            <w:noProof/>
            <w:webHidden/>
          </w:rPr>
        </w:r>
        <w:r w:rsidR="00CE485F">
          <w:rPr>
            <w:noProof/>
            <w:webHidden/>
          </w:rPr>
          <w:fldChar w:fldCharType="separate"/>
        </w:r>
        <w:r>
          <w:rPr>
            <w:noProof/>
            <w:webHidden/>
          </w:rPr>
          <w:t>25</w:t>
        </w:r>
        <w:r w:rsidR="00CE485F">
          <w:rPr>
            <w:noProof/>
            <w:webHidden/>
          </w:rPr>
          <w:fldChar w:fldCharType="end"/>
        </w:r>
      </w:hyperlink>
    </w:p>
    <w:p w:rsidR="00CE485F" w:rsidRDefault="00D469AD">
      <w:pPr>
        <w:pStyle w:val="TOC3"/>
        <w:tabs>
          <w:tab w:val="left" w:pos="960"/>
          <w:tab w:val="right" w:leader="dot" w:pos="10790"/>
        </w:tabs>
        <w:rPr>
          <w:rFonts w:asciiTheme="minorHAnsi" w:eastAsiaTheme="minorEastAsia" w:hAnsiTheme="minorHAnsi" w:cstheme="minorBidi"/>
          <w:i w:val="0"/>
          <w:noProof/>
          <w:sz w:val="22"/>
          <w:szCs w:val="22"/>
        </w:rPr>
      </w:pPr>
      <w:hyperlink w:anchor="_Toc65742552" w:history="1">
        <w:r w:rsidR="00CE485F" w:rsidRPr="00982F2E">
          <w:rPr>
            <w:rStyle w:val="Hyperlink"/>
            <w:noProof/>
          </w:rPr>
          <w:t>9.</w:t>
        </w:r>
        <w:r w:rsidR="00CE485F">
          <w:rPr>
            <w:rFonts w:asciiTheme="minorHAnsi" w:eastAsiaTheme="minorEastAsia" w:hAnsiTheme="minorHAnsi" w:cstheme="minorBidi"/>
            <w:i w:val="0"/>
            <w:noProof/>
            <w:sz w:val="22"/>
            <w:szCs w:val="22"/>
          </w:rPr>
          <w:tab/>
        </w:r>
        <w:r w:rsidR="00CE485F" w:rsidRPr="00982F2E">
          <w:rPr>
            <w:rStyle w:val="Hyperlink"/>
            <w:noProof/>
          </w:rPr>
          <w:t>Release.</w:t>
        </w:r>
        <w:r w:rsidR="00CE485F">
          <w:rPr>
            <w:noProof/>
            <w:webHidden/>
          </w:rPr>
          <w:tab/>
        </w:r>
        <w:r w:rsidR="00CE485F">
          <w:rPr>
            <w:noProof/>
            <w:webHidden/>
          </w:rPr>
          <w:fldChar w:fldCharType="begin"/>
        </w:r>
        <w:r w:rsidR="00CE485F">
          <w:rPr>
            <w:noProof/>
            <w:webHidden/>
          </w:rPr>
          <w:instrText xml:space="preserve"> PAGEREF _Toc65742552 \h </w:instrText>
        </w:r>
        <w:r w:rsidR="00CE485F">
          <w:rPr>
            <w:noProof/>
            <w:webHidden/>
          </w:rPr>
        </w:r>
        <w:r w:rsidR="00CE485F">
          <w:rPr>
            <w:noProof/>
            <w:webHidden/>
          </w:rPr>
          <w:fldChar w:fldCharType="separate"/>
        </w:r>
        <w:r>
          <w:rPr>
            <w:noProof/>
            <w:webHidden/>
          </w:rPr>
          <w:t>25</w:t>
        </w:r>
        <w:r w:rsidR="00CE485F">
          <w:rPr>
            <w:noProof/>
            <w:webHidden/>
          </w:rPr>
          <w:fldChar w:fldCharType="end"/>
        </w:r>
      </w:hyperlink>
    </w:p>
    <w:p w:rsidR="00CE485F" w:rsidRDefault="00D469AD">
      <w:pPr>
        <w:pStyle w:val="TOC3"/>
        <w:tabs>
          <w:tab w:val="left" w:pos="960"/>
          <w:tab w:val="right" w:leader="dot" w:pos="10790"/>
        </w:tabs>
        <w:rPr>
          <w:rFonts w:asciiTheme="minorHAnsi" w:eastAsiaTheme="minorEastAsia" w:hAnsiTheme="minorHAnsi" w:cstheme="minorBidi"/>
          <w:i w:val="0"/>
          <w:noProof/>
          <w:sz w:val="22"/>
          <w:szCs w:val="22"/>
        </w:rPr>
      </w:pPr>
      <w:hyperlink w:anchor="_Toc65742553" w:history="1">
        <w:r w:rsidR="00CE485F" w:rsidRPr="00982F2E">
          <w:rPr>
            <w:rStyle w:val="Hyperlink"/>
            <w:noProof/>
          </w:rPr>
          <w:t>10.</w:t>
        </w:r>
        <w:r w:rsidR="00CE485F">
          <w:rPr>
            <w:rFonts w:asciiTheme="minorHAnsi" w:eastAsiaTheme="minorEastAsia" w:hAnsiTheme="minorHAnsi" w:cstheme="minorBidi"/>
            <w:i w:val="0"/>
            <w:noProof/>
            <w:sz w:val="22"/>
            <w:szCs w:val="22"/>
          </w:rPr>
          <w:tab/>
        </w:r>
        <w:r w:rsidR="00CE485F" w:rsidRPr="00982F2E">
          <w:rPr>
            <w:rStyle w:val="Hyperlink"/>
            <w:noProof/>
          </w:rPr>
          <w:t>Confidentiality.</w:t>
        </w:r>
        <w:r w:rsidR="00CE485F">
          <w:rPr>
            <w:noProof/>
            <w:webHidden/>
          </w:rPr>
          <w:tab/>
        </w:r>
        <w:r w:rsidR="00CE485F">
          <w:rPr>
            <w:noProof/>
            <w:webHidden/>
          </w:rPr>
          <w:fldChar w:fldCharType="begin"/>
        </w:r>
        <w:r w:rsidR="00CE485F">
          <w:rPr>
            <w:noProof/>
            <w:webHidden/>
          </w:rPr>
          <w:instrText xml:space="preserve"> PAGEREF _Toc65742553 \h </w:instrText>
        </w:r>
        <w:r w:rsidR="00CE485F">
          <w:rPr>
            <w:noProof/>
            <w:webHidden/>
          </w:rPr>
        </w:r>
        <w:r w:rsidR="00CE485F">
          <w:rPr>
            <w:noProof/>
            <w:webHidden/>
          </w:rPr>
          <w:fldChar w:fldCharType="separate"/>
        </w:r>
        <w:r>
          <w:rPr>
            <w:noProof/>
            <w:webHidden/>
          </w:rPr>
          <w:t>25</w:t>
        </w:r>
        <w:r w:rsidR="00CE485F">
          <w:rPr>
            <w:noProof/>
            <w:webHidden/>
          </w:rPr>
          <w:fldChar w:fldCharType="end"/>
        </w:r>
      </w:hyperlink>
    </w:p>
    <w:p w:rsidR="00CE485F" w:rsidRDefault="00D469AD">
      <w:pPr>
        <w:pStyle w:val="TOC3"/>
        <w:tabs>
          <w:tab w:val="left" w:pos="960"/>
          <w:tab w:val="right" w:leader="dot" w:pos="10790"/>
        </w:tabs>
        <w:rPr>
          <w:rFonts w:asciiTheme="minorHAnsi" w:eastAsiaTheme="minorEastAsia" w:hAnsiTheme="minorHAnsi" w:cstheme="minorBidi"/>
          <w:i w:val="0"/>
          <w:noProof/>
          <w:sz w:val="22"/>
          <w:szCs w:val="22"/>
        </w:rPr>
      </w:pPr>
      <w:hyperlink w:anchor="_Toc65742554" w:history="1">
        <w:r w:rsidR="00CE485F" w:rsidRPr="00982F2E">
          <w:rPr>
            <w:rStyle w:val="Hyperlink"/>
            <w:noProof/>
          </w:rPr>
          <w:t>11.</w:t>
        </w:r>
        <w:r w:rsidR="00CE485F">
          <w:rPr>
            <w:rFonts w:asciiTheme="minorHAnsi" w:eastAsiaTheme="minorEastAsia" w:hAnsiTheme="minorHAnsi" w:cstheme="minorBidi"/>
            <w:i w:val="0"/>
            <w:noProof/>
            <w:sz w:val="22"/>
            <w:szCs w:val="22"/>
          </w:rPr>
          <w:tab/>
        </w:r>
        <w:r w:rsidR="00CE485F" w:rsidRPr="00982F2E">
          <w:rPr>
            <w:rStyle w:val="Hyperlink"/>
            <w:noProof/>
          </w:rPr>
          <w:t>Product of Service -- Copyright.</w:t>
        </w:r>
        <w:r w:rsidR="00CE485F">
          <w:rPr>
            <w:noProof/>
            <w:webHidden/>
          </w:rPr>
          <w:tab/>
        </w:r>
        <w:r w:rsidR="00CE485F">
          <w:rPr>
            <w:noProof/>
            <w:webHidden/>
          </w:rPr>
          <w:fldChar w:fldCharType="begin"/>
        </w:r>
        <w:r w:rsidR="00CE485F">
          <w:rPr>
            <w:noProof/>
            <w:webHidden/>
          </w:rPr>
          <w:instrText xml:space="preserve"> PAGEREF _Toc65742554 \h </w:instrText>
        </w:r>
        <w:r w:rsidR="00CE485F">
          <w:rPr>
            <w:noProof/>
            <w:webHidden/>
          </w:rPr>
        </w:r>
        <w:r w:rsidR="00CE485F">
          <w:rPr>
            <w:noProof/>
            <w:webHidden/>
          </w:rPr>
          <w:fldChar w:fldCharType="separate"/>
        </w:r>
        <w:r>
          <w:rPr>
            <w:noProof/>
            <w:webHidden/>
          </w:rPr>
          <w:t>25</w:t>
        </w:r>
        <w:r w:rsidR="00CE485F">
          <w:rPr>
            <w:noProof/>
            <w:webHidden/>
          </w:rPr>
          <w:fldChar w:fldCharType="end"/>
        </w:r>
      </w:hyperlink>
    </w:p>
    <w:p w:rsidR="00CE485F" w:rsidRDefault="00D469AD">
      <w:pPr>
        <w:pStyle w:val="TOC3"/>
        <w:tabs>
          <w:tab w:val="left" w:pos="960"/>
          <w:tab w:val="right" w:leader="dot" w:pos="10790"/>
        </w:tabs>
        <w:rPr>
          <w:rFonts w:asciiTheme="minorHAnsi" w:eastAsiaTheme="minorEastAsia" w:hAnsiTheme="minorHAnsi" w:cstheme="minorBidi"/>
          <w:i w:val="0"/>
          <w:noProof/>
          <w:sz w:val="22"/>
          <w:szCs w:val="22"/>
        </w:rPr>
      </w:pPr>
      <w:hyperlink w:anchor="_Toc65742555" w:history="1">
        <w:r w:rsidR="00CE485F" w:rsidRPr="00982F2E">
          <w:rPr>
            <w:rStyle w:val="Hyperlink"/>
            <w:noProof/>
          </w:rPr>
          <w:t>12.</w:t>
        </w:r>
        <w:r w:rsidR="00CE485F">
          <w:rPr>
            <w:rFonts w:asciiTheme="minorHAnsi" w:eastAsiaTheme="minorEastAsia" w:hAnsiTheme="minorHAnsi" w:cstheme="minorBidi"/>
            <w:i w:val="0"/>
            <w:noProof/>
            <w:sz w:val="22"/>
            <w:szCs w:val="22"/>
          </w:rPr>
          <w:tab/>
        </w:r>
        <w:r w:rsidR="00CE485F" w:rsidRPr="00982F2E">
          <w:rPr>
            <w:rStyle w:val="Hyperlink"/>
            <w:noProof/>
          </w:rPr>
          <w:t>Conflict of Interest; Governmental Conduct Act.</w:t>
        </w:r>
        <w:r w:rsidR="00CE485F">
          <w:rPr>
            <w:noProof/>
            <w:webHidden/>
          </w:rPr>
          <w:tab/>
        </w:r>
        <w:r w:rsidR="00CE485F">
          <w:rPr>
            <w:noProof/>
            <w:webHidden/>
          </w:rPr>
          <w:fldChar w:fldCharType="begin"/>
        </w:r>
        <w:r w:rsidR="00CE485F">
          <w:rPr>
            <w:noProof/>
            <w:webHidden/>
          </w:rPr>
          <w:instrText xml:space="preserve"> PAGEREF _Toc65742555 \h </w:instrText>
        </w:r>
        <w:r w:rsidR="00CE485F">
          <w:rPr>
            <w:noProof/>
            <w:webHidden/>
          </w:rPr>
        </w:r>
        <w:r w:rsidR="00CE485F">
          <w:rPr>
            <w:noProof/>
            <w:webHidden/>
          </w:rPr>
          <w:fldChar w:fldCharType="separate"/>
        </w:r>
        <w:r>
          <w:rPr>
            <w:noProof/>
            <w:webHidden/>
          </w:rPr>
          <w:t>25</w:t>
        </w:r>
        <w:r w:rsidR="00CE485F">
          <w:rPr>
            <w:noProof/>
            <w:webHidden/>
          </w:rPr>
          <w:fldChar w:fldCharType="end"/>
        </w:r>
      </w:hyperlink>
    </w:p>
    <w:p w:rsidR="00CE485F" w:rsidRDefault="00D469AD">
      <w:pPr>
        <w:pStyle w:val="TOC3"/>
        <w:tabs>
          <w:tab w:val="left" w:pos="960"/>
          <w:tab w:val="right" w:leader="dot" w:pos="10790"/>
        </w:tabs>
        <w:rPr>
          <w:rFonts w:asciiTheme="minorHAnsi" w:eastAsiaTheme="minorEastAsia" w:hAnsiTheme="minorHAnsi" w:cstheme="minorBidi"/>
          <w:i w:val="0"/>
          <w:noProof/>
          <w:sz w:val="22"/>
          <w:szCs w:val="22"/>
        </w:rPr>
      </w:pPr>
      <w:hyperlink w:anchor="_Toc65742556" w:history="1">
        <w:r w:rsidR="00CE485F" w:rsidRPr="00982F2E">
          <w:rPr>
            <w:rStyle w:val="Hyperlink"/>
            <w:noProof/>
          </w:rPr>
          <w:t>13.</w:t>
        </w:r>
        <w:r w:rsidR="00CE485F">
          <w:rPr>
            <w:rFonts w:asciiTheme="minorHAnsi" w:eastAsiaTheme="minorEastAsia" w:hAnsiTheme="minorHAnsi" w:cstheme="minorBidi"/>
            <w:i w:val="0"/>
            <w:noProof/>
            <w:sz w:val="22"/>
            <w:szCs w:val="22"/>
          </w:rPr>
          <w:tab/>
        </w:r>
        <w:r w:rsidR="00CE485F" w:rsidRPr="00982F2E">
          <w:rPr>
            <w:rStyle w:val="Hyperlink"/>
            <w:noProof/>
          </w:rPr>
          <w:t>Amendment.</w:t>
        </w:r>
        <w:r w:rsidR="00CE485F">
          <w:rPr>
            <w:noProof/>
            <w:webHidden/>
          </w:rPr>
          <w:tab/>
        </w:r>
        <w:r w:rsidR="00CE485F">
          <w:rPr>
            <w:noProof/>
            <w:webHidden/>
          </w:rPr>
          <w:fldChar w:fldCharType="begin"/>
        </w:r>
        <w:r w:rsidR="00CE485F">
          <w:rPr>
            <w:noProof/>
            <w:webHidden/>
          </w:rPr>
          <w:instrText xml:space="preserve"> PAGEREF _Toc65742556 \h </w:instrText>
        </w:r>
        <w:r w:rsidR="00CE485F">
          <w:rPr>
            <w:noProof/>
            <w:webHidden/>
          </w:rPr>
        </w:r>
        <w:r w:rsidR="00CE485F">
          <w:rPr>
            <w:noProof/>
            <w:webHidden/>
          </w:rPr>
          <w:fldChar w:fldCharType="separate"/>
        </w:r>
        <w:r>
          <w:rPr>
            <w:noProof/>
            <w:webHidden/>
          </w:rPr>
          <w:t>26</w:t>
        </w:r>
        <w:r w:rsidR="00CE485F">
          <w:rPr>
            <w:noProof/>
            <w:webHidden/>
          </w:rPr>
          <w:fldChar w:fldCharType="end"/>
        </w:r>
      </w:hyperlink>
    </w:p>
    <w:p w:rsidR="00CE485F" w:rsidRDefault="00D469AD">
      <w:pPr>
        <w:pStyle w:val="TOC3"/>
        <w:tabs>
          <w:tab w:val="left" w:pos="960"/>
          <w:tab w:val="right" w:leader="dot" w:pos="10790"/>
        </w:tabs>
        <w:rPr>
          <w:rFonts w:asciiTheme="minorHAnsi" w:eastAsiaTheme="minorEastAsia" w:hAnsiTheme="minorHAnsi" w:cstheme="minorBidi"/>
          <w:i w:val="0"/>
          <w:noProof/>
          <w:sz w:val="22"/>
          <w:szCs w:val="22"/>
        </w:rPr>
      </w:pPr>
      <w:hyperlink w:anchor="_Toc65742557" w:history="1">
        <w:r w:rsidR="00CE485F" w:rsidRPr="00982F2E">
          <w:rPr>
            <w:rStyle w:val="Hyperlink"/>
            <w:noProof/>
          </w:rPr>
          <w:t>14.</w:t>
        </w:r>
        <w:r w:rsidR="00CE485F">
          <w:rPr>
            <w:rFonts w:asciiTheme="minorHAnsi" w:eastAsiaTheme="minorEastAsia" w:hAnsiTheme="minorHAnsi" w:cstheme="minorBidi"/>
            <w:i w:val="0"/>
            <w:noProof/>
            <w:sz w:val="22"/>
            <w:szCs w:val="22"/>
          </w:rPr>
          <w:tab/>
        </w:r>
        <w:r w:rsidR="00CE485F" w:rsidRPr="00982F2E">
          <w:rPr>
            <w:rStyle w:val="Hyperlink"/>
            <w:noProof/>
          </w:rPr>
          <w:t>Merger.</w:t>
        </w:r>
        <w:r w:rsidR="00CE485F">
          <w:rPr>
            <w:noProof/>
            <w:webHidden/>
          </w:rPr>
          <w:tab/>
        </w:r>
        <w:r w:rsidR="00CE485F">
          <w:rPr>
            <w:noProof/>
            <w:webHidden/>
          </w:rPr>
          <w:fldChar w:fldCharType="begin"/>
        </w:r>
        <w:r w:rsidR="00CE485F">
          <w:rPr>
            <w:noProof/>
            <w:webHidden/>
          </w:rPr>
          <w:instrText xml:space="preserve"> PAGEREF _Toc65742557 \h </w:instrText>
        </w:r>
        <w:r w:rsidR="00CE485F">
          <w:rPr>
            <w:noProof/>
            <w:webHidden/>
          </w:rPr>
        </w:r>
        <w:r w:rsidR="00CE485F">
          <w:rPr>
            <w:noProof/>
            <w:webHidden/>
          </w:rPr>
          <w:fldChar w:fldCharType="separate"/>
        </w:r>
        <w:r>
          <w:rPr>
            <w:noProof/>
            <w:webHidden/>
          </w:rPr>
          <w:t>26</w:t>
        </w:r>
        <w:r w:rsidR="00CE485F">
          <w:rPr>
            <w:noProof/>
            <w:webHidden/>
          </w:rPr>
          <w:fldChar w:fldCharType="end"/>
        </w:r>
      </w:hyperlink>
    </w:p>
    <w:p w:rsidR="00CE485F" w:rsidRDefault="00D469AD">
      <w:pPr>
        <w:pStyle w:val="TOC3"/>
        <w:tabs>
          <w:tab w:val="left" w:pos="960"/>
          <w:tab w:val="right" w:leader="dot" w:pos="10790"/>
        </w:tabs>
        <w:rPr>
          <w:rFonts w:asciiTheme="minorHAnsi" w:eastAsiaTheme="minorEastAsia" w:hAnsiTheme="minorHAnsi" w:cstheme="minorBidi"/>
          <w:i w:val="0"/>
          <w:noProof/>
          <w:sz w:val="22"/>
          <w:szCs w:val="22"/>
        </w:rPr>
      </w:pPr>
      <w:hyperlink w:anchor="_Toc65742558" w:history="1">
        <w:r w:rsidR="00CE485F" w:rsidRPr="00982F2E">
          <w:rPr>
            <w:rStyle w:val="Hyperlink"/>
            <w:noProof/>
          </w:rPr>
          <w:t>15.</w:t>
        </w:r>
        <w:r w:rsidR="00CE485F">
          <w:rPr>
            <w:rFonts w:asciiTheme="minorHAnsi" w:eastAsiaTheme="minorEastAsia" w:hAnsiTheme="minorHAnsi" w:cstheme="minorBidi"/>
            <w:i w:val="0"/>
            <w:noProof/>
            <w:sz w:val="22"/>
            <w:szCs w:val="22"/>
          </w:rPr>
          <w:tab/>
        </w:r>
        <w:r w:rsidR="00CE485F" w:rsidRPr="00982F2E">
          <w:rPr>
            <w:rStyle w:val="Hyperlink"/>
            <w:noProof/>
          </w:rPr>
          <w:t>Penalties for violation of law.</w:t>
        </w:r>
        <w:r w:rsidR="00CE485F">
          <w:rPr>
            <w:noProof/>
            <w:webHidden/>
          </w:rPr>
          <w:tab/>
        </w:r>
        <w:r w:rsidR="00CE485F">
          <w:rPr>
            <w:noProof/>
            <w:webHidden/>
          </w:rPr>
          <w:fldChar w:fldCharType="begin"/>
        </w:r>
        <w:r w:rsidR="00CE485F">
          <w:rPr>
            <w:noProof/>
            <w:webHidden/>
          </w:rPr>
          <w:instrText xml:space="preserve"> PAGEREF _Toc65742558 \h </w:instrText>
        </w:r>
        <w:r w:rsidR="00CE485F">
          <w:rPr>
            <w:noProof/>
            <w:webHidden/>
          </w:rPr>
        </w:r>
        <w:r w:rsidR="00CE485F">
          <w:rPr>
            <w:noProof/>
            <w:webHidden/>
          </w:rPr>
          <w:fldChar w:fldCharType="separate"/>
        </w:r>
        <w:r>
          <w:rPr>
            <w:noProof/>
            <w:webHidden/>
          </w:rPr>
          <w:t>26</w:t>
        </w:r>
        <w:r w:rsidR="00CE485F">
          <w:rPr>
            <w:noProof/>
            <w:webHidden/>
          </w:rPr>
          <w:fldChar w:fldCharType="end"/>
        </w:r>
      </w:hyperlink>
    </w:p>
    <w:p w:rsidR="00CE485F" w:rsidRDefault="00D469AD">
      <w:pPr>
        <w:pStyle w:val="TOC3"/>
        <w:tabs>
          <w:tab w:val="left" w:pos="960"/>
          <w:tab w:val="right" w:leader="dot" w:pos="10790"/>
        </w:tabs>
        <w:rPr>
          <w:rFonts w:asciiTheme="minorHAnsi" w:eastAsiaTheme="minorEastAsia" w:hAnsiTheme="minorHAnsi" w:cstheme="minorBidi"/>
          <w:i w:val="0"/>
          <w:noProof/>
          <w:sz w:val="22"/>
          <w:szCs w:val="22"/>
        </w:rPr>
      </w:pPr>
      <w:hyperlink w:anchor="_Toc65742559" w:history="1">
        <w:r w:rsidR="00CE485F" w:rsidRPr="00982F2E">
          <w:rPr>
            <w:rStyle w:val="Hyperlink"/>
            <w:noProof/>
          </w:rPr>
          <w:t>16.</w:t>
        </w:r>
        <w:r w:rsidR="00CE485F">
          <w:rPr>
            <w:rFonts w:asciiTheme="minorHAnsi" w:eastAsiaTheme="minorEastAsia" w:hAnsiTheme="minorHAnsi" w:cstheme="minorBidi"/>
            <w:i w:val="0"/>
            <w:noProof/>
            <w:sz w:val="22"/>
            <w:szCs w:val="22"/>
          </w:rPr>
          <w:tab/>
        </w:r>
        <w:r w:rsidR="00CE485F" w:rsidRPr="00982F2E">
          <w:rPr>
            <w:rStyle w:val="Hyperlink"/>
            <w:noProof/>
          </w:rPr>
          <w:t>Equal Opportunity Compliance.</w:t>
        </w:r>
        <w:r w:rsidR="00CE485F">
          <w:rPr>
            <w:noProof/>
            <w:webHidden/>
          </w:rPr>
          <w:tab/>
        </w:r>
        <w:r w:rsidR="00CE485F">
          <w:rPr>
            <w:noProof/>
            <w:webHidden/>
          </w:rPr>
          <w:fldChar w:fldCharType="begin"/>
        </w:r>
        <w:r w:rsidR="00CE485F">
          <w:rPr>
            <w:noProof/>
            <w:webHidden/>
          </w:rPr>
          <w:instrText xml:space="preserve"> PAGEREF _Toc65742559 \h </w:instrText>
        </w:r>
        <w:r w:rsidR="00CE485F">
          <w:rPr>
            <w:noProof/>
            <w:webHidden/>
          </w:rPr>
        </w:r>
        <w:r w:rsidR="00CE485F">
          <w:rPr>
            <w:noProof/>
            <w:webHidden/>
          </w:rPr>
          <w:fldChar w:fldCharType="separate"/>
        </w:r>
        <w:r>
          <w:rPr>
            <w:noProof/>
            <w:webHidden/>
          </w:rPr>
          <w:t>26</w:t>
        </w:r>
        <w:r w:rsidR="00CE485F">
          <w:rPr>
            <w:noProof/>
            <w:webHidden/>
          </w:rPr>
          <w:fldChar w:fldCharType="end"/>
        </w:r>
      </w:hyperlink>
    </w:p>
    <w:p w:rsidR="00CE485F" w:rsidRDefault="00D469AD">
      <w:pPr>
        <w:pStyle w:val="TOC3"/>
        <w:tabs>
          <w:tab w:val="left" w:pos="960"/>
          <w:tab w:val="right" w:leader="dot" w:pos="10790"/>
        </w:tabs>
        <w:rPr>
          <w:rFonts w:asciiTheme="minorHAnsi" w:eastAsiaTheme="minorEastAsia" w:hAnsiTheme="minorHAnsi" w:cstheme="minorBidi"/>
          <w:i w:val="0"/>
          <w:noProof/>
          <w:sz w:val="22"/>
          <w:szCs w:val="22"/>
        </w:rPr>
      </w:pPr>
      <w:hyperlink w:anchor="_Toc65742560" w:history="1">
        <w:r w:rsidR="00CE485F" w:rsidRPr="00982F2E">
          <w:rPr>
            <w:rStyle w:val="Hyperlink"/>
            <w:noProof/>
          </w:rPr>
          <w:t>17.</w:t>
        </w:r>
        <w:r w:rsidR="00CE485F">
          <w:rPr>
            <w:rFonts w:asciiTheme="minorHAnsi" w:eastAsiaTheme="minorEastAsia" w:hAnsiTheme="minorHAnsi" w:cstheme="minorBidi"/>
            <w:i w:val="0"/>
            <w:noProof/>
            <w:sz w:val="22"/>
            <w:szCs w:val="22"/>
          </w:rPr>
          <w:tab/>
        </w:r>
        <w:r w:rsidR="00CE485F" w:rsidRPr="00982F2E">
          <w:rPr>
            <w:rStyle w:val="Hyperlink"/>
            <w:noProof/>
          </w:rPr>
          <w:t>Applicable Law.</w:t>
        </w:r>
        <w:r w:rsidR="00CE485F">
          <w:rPr>
            <w:noProof/>
            <w:webHidden/>
          </w:rPr>
          <w:tab/>
        </w:r>
        <w:r w:rsidR="00CE485F">
          <w:rPr>
            <w:noProof/>
            <w:webHidden/>
          </w:rPr>
          <w:fldChar w:fldCharType="begin"/>
        </w:r>
        <w:r w:rsidR="00CE485F">
          <w:rPr>
            <w:noProof/>
            <w:webHidden/>
          </w:rPr>
          <w:instrText xml:space="preserve"> PAGEREF _Toc65742560 \h </w:instrText>
        </w:r>
        <w:r w:rsidR="00CE485F">
          <w:rPr>
            <w:noProof/>
            <w:webHidden/>
          </w:rPr>
        </w:r>
        <w:r w:rsidR="00CE485F">
          <w:rPr>
            <w:noProof/>
            <w:webHidden/>
          </w:rPr>
          <w:fldChar w:fldCharType="separate"/>
        </w:r>
        <w:r>
          <w:rPr>
            <w:noProof/>
            <w:webHidden/>
          </w:rPr>
          <w:t>26</w:t>
        </w:r>
        <w:r w:rsidR="00CE485F">
          <w:rPr>
            <w:noProof/>
            <w:webHidden/>
          </w:rPr>
          <w:fldChar w:fldCharType="end"/>
        </w:r>
      </w:hyperlink>
    </w:p>
    <w:p w:rsidR="00CE485F" w:rsidRDefault="00D469AD">
      <w:pPr>
        <w:pStyle w:val="TOC3"/>
        <w:tabs>
          <w:tab w:val="left" w:pos="960"/>
          <w:tab w:val="right" w:leader="dot" w:pos="10790"/>
        </w:tabs>
        <w:rPr>
          <w:rFonts w:asciiTheme="minorHAnsi" w:eastAsiaTheme="minorEastAsia" w:hAnsiTheme="minorHAnsi" w:cstheme="minorBidi"/>
          <w:i w:val="0"/>
          <w:noProof/>
          <w:sz w:val="22"/>
          <w:szCs w:val="22"/>
        </w:rPr>
      </w:pPr>
      <w:hyperlink w:anchor="_Toc65742561" w:history="1">
        <w:r w:rsidR="00CE485F" w:rsidRPr="00982F2E">
          <w:rPr>
            <w:rStyle w:val="Hyperlink"/>
            <w:noProof/>
          </w:rPr>
          <w:t>18.</w:t>
        </w:r>
        <w:r w:rsidR="00CE485F">
          <w:rPr>
            <w:rFonts w:asciiTheme="minorHAnsi" w:eastAsiaTheme="minorEastAsia" w:hAnsiTheme="minorHAnsi" w:cstheme="minorBidi"/>
            <w:i w:val="0"/>
            <w:noProof/>
            <w:sz w:val="22"/>
            <w:szCs w:val="22"/>
          </w:rPr>
          <w:tab/>
        </w:r>
        <w:r w:rsidR="00CE485F" w:rsidRPr="00982F2E">
          <w:rPr>
            <w:rStyle w:val="Hyperlink"/>
            <w:noProof/>
          </w:rPr>
          <w:t>Workers Compensation.</w:t>
        </w:r>
        <w:r w:rsidR="00CE485F">
          <w:rPr>
            <w:noProof/>
            <w:webHidden/>
          </w:rPr>
          <w:tab/>
        </w:r>
        <w:r w:rsidR="00CE485F">
          <w:rPr>
            <w:noProof/>
            <w:webHidden/>
          </w:rPr>
          <w:fldChar w:fldCharType="begin"/>
        </w:r>
        <w:r w:rsidR="00CE485F">
          <w:rPr>
            <w:noProof/>
            <w:webHidden/>
          </w:rPr>
          <w:instrText xml:space="preserve"> PAGEREF _Toc65742561 \h </w:instrText>
        </w:r>
        <w:r w:rsidR="00CE485F">
          <w:rPr>
            <w:noProof/>
            <w:webHidden/>
          </w:rPr>
        </w:r>
        <w:r w:rsidR="00CE485F">
          <w:rPr>
            <w:noProof/>
            <w:webHidden/>
          </w:rPr>
          <w:fldChar w:fldCharType="separate"/>
        </w:r>
        <w:r>
          <w:rPr>
            <w:noProof/>
            <w:webHidden/>
          </w:rPr>
          <w:t>27</w:t>
        </w:r>
        <w:r w:rsidR="00CE485F">
          <w:rPr>
            <w:noProof/>
            <w:webHidden/>
          </w:rPr>
          <w:fldChar w:fldCharType="end"/>
        </w:r>
      </w:hyperlink>
    </w:p>
    <w:p w:rsidR="00CE485F" w:rsidRDefault="00D469AD">
      <w:pPr>
        <w:pStyle w:val="TOC3"/>
        <w:tabs>
          <w:tab w:val="left" w:pos="960"/>
          <w:tab w:val="right" w:leader="dot" w:pos="10790"/>
        </w:tabs>
        <w:rPr>
          <w:rFonts w:asciiTheme="minorHAnsi" w:eastAsiaTheme="minorEastAsia" w:hAnsiTheme="minorHAnsi" w:cstheme="minorBidi"/>
          <w:i w:val="0"/>
          <w:noProof/>
          <w:sz w:val="22"/>
          <w:szCs w:val="22"/>
        </w:rPr>
      </w:pPr>
      <w:hyperlink w:anchor="_Toc65742562" w:history="1">
        <w:r w:rsidR="00CE485F" w:rsidRPr="00982F2E">
          <w:rPr>
            <w:rStyle w:val="Hyperlink"/>
            <w:noProof/>
          </w:rPr>
          <w:t>19.</w:t>
        </w:r>
        <w:r w:rsidR="00CE485F">
          <w:rPr>
            <w:rFonts w:asciiTheme="minorHAnsi" w:eastAsiaTheme="minorEastAsia" w:hAnsiTheme="minorHAnsi" w:cstheme="minorBidi"/>
            <w:i w:val="0"/>
            <w:noProof/>
            <w:sz w:val="22"/>
            <w:szCs w:val="22"/>
          </w:rPr>
          <w:tab/>
        </w:r>
        <w:r w:rsidR="00CE485F" w:rsidRPr="00982F2E">
          <w:rPr>
            <w:rStyle w:val="Hyperlink"/>
            <w:noProof/>
          </w:rPr>
          <w:t>Records and Financial Audit.</w:t>
        </w:r>
        <w:r w:rsidR="00CE485F">
          <w:rPr>
            <w:noProof/>
            <w:webHidden/>
          </w:rPr>
          <w:tab/>
        </w:r>
        <w:r w:rsidR="00CE485F">
          <w:rPr>
            <w:noProof/>
            <w:webHidden/>
          </w:rPr>
          <w:fldChar w:fldCharType="begin"/>
        </w:r>
        <w:r w:rsidR="00CE485F">
          <w:rPr>
            <w:noProof/>
            <w:webHidden/>
          </w:rPr>
          <w:instrText xml:space="preserve"> PAGEREF _Toc65742562 \h </w:instrText>
        </w:r>
        <w:r w:rsidR="00CE485F">
          <w:rPr>
            <w:noProof/>
            <w:webHidden/>
          </w:rPr>
        </w:r>
        <w:r w:rsidR="00CE485F">
          <w:rPr>
            <w:noProof/>
            <w:webHidden/>
          </w:rPr>
          <w:fldChar w:fldCharType="separate"/>
        </w:r>
        <w:r>
          <w:rPr>
            <w:noProof/>
            <w:webHidden/>
          </w:rPr>
          <w:t>27</w:t>
        </w:r>
        <w:r w:rsidR="00CE485F">
          <w:rPr>
            <w:noProof/>
            <w:webHidden/>
          </w:rPr>
          <w:fldChar w:fldCharType="end"/>
        </w:r>
      </w:hyperlink>
    </w:p>
    <w:p w:rsidR="00CE485F" w:rsidRDefault="00D469AD">
      <w:pPr>
        <w:pStyle w:val="TOC3"/>
        <w:tabs>
          <w:tab w:val="left" w:pos="960"/>
          <w:tab w:val="right" w:leader="dot" w:pos="10790"/>
        </w:tabs>
        <w:rPr>
          <w:rFonts w:asciiTheme="minorHAnsi" w:eastAsiaTheme="minorEastAsia" w:hAnsiTheme="minorHAnsi" w:cstheme="minorBidi"/>
          <w:i w:val="0"/>
          <w:noProof/>
          <w:sz w:val="22"/>
          <w:szCs w:val="22"/>
        </w:rPr>
      </w:pPr>
      <w:hyperlink w:anchor="_Toc65742563" w:history="1">
        <w:r w:rsidR="00CE485F" w:rsidRPr="00982F2E">
          <w:rPr>
            <w:rStyle w:val="Hyperlink"/>
            <w:noProof/>
          </w:rPr>
          <w:t>20.</w:t>
        </w:r>
        <w:r w:rsidR="00CE485F">
          <w:rPr>
            <w:rFonts w:asciiTheme="minorHAnsi" w:eastAsiaTheme="minorEastAsia" w:hAnsiTheme="minorHAnsi" w:cstheme="minorBidi"/>
            <w:i w:val="0"/>
            <w:noProof/>
            <w:sz w:val="22"/>
            <w:szCs w:val="22"/>
          </w:rPr>
          <w:tab/>
        </w:r>
        <w:r w:rsidR="00CE485F" w:rsidRPr="00982F2E">
          <w:rPr>
            <w:rStyle w:val="Hyperlink"/>
            <w:noProof/>
          </w:rPr>
          <w:t>Disclaimer and Hold Harmless.</w:t>
        </w:r>
        <w:r w:rsidR="00CE485F">
          <w:rPr>
            <w:noProof/>
            <w:webHidden/>
          </w:rPr>
          <w:tab/>
        </w:r>
        <w:r w:rsidR="00CE485F">
          <w:rPr>
            <w:noProof/>
            <w:webHidden/>
          </w:rPr>
          <w:fldChar w:fldCharType="begin"/>
        </w:r>
        <w:r w:rsidR="00CE485F">
          <w:rPr>
            <w:noProof/>
            <w:webHidden/>
          </w:rPr>
          <w:instrText xml:space="preserve"> PAGEREF _Toc65742563 \h </w:instrText>
        </w:r>
        <w:r w:rsidR="00CE485F">
          <w:rPr>
            <w:noProof/>
            <w:webHidden/>
          </w:rPr>
        </w:r>
        <w:r w:rsidR="00CE485F">
          <w:rPr>
            <w:noProof/>
            <w:webHidden/>
          </w:rPr>
          <w:fldChar w:fldCharType="separate"/>
        </w:r>
        <w:r>
          <w:rPr>
            <w:noProof/>
            <w:webHidden/>
          </w:rPr>
          <w:t>27</w:t>
        </w:r>
        <w:r w:rsidR="00CE485F">
          <w:rPr>
            <w:noProof/>
            <w:webHidden/>
          </w:rPr>
          <w:fldChar w:fldCharType="end"/>
        </w:r>
      </w:hyperlink>
    </w:p>
    <w:p w:rsidR="00CE485F" w:rsidRDefault="00D469AD">
      <w:pPr>
        <w:pStyle w:val="TOC3"/>
        <w:tabs>
          <w:tab w:val="left" w:pos="960"/>
          <w:tab w:val="right" w:leader="dot" w:pos="10790"/>
        </w:tabs>
        <w:rPr>
          <w:rFonts w:asciiTheme="minorHAnsi" w:eastAsiaTheme="minorEastAsia" w:hAnsiTheme="minorHAnsi" w:cstheme="minorBidi"/>
          <w:i w:val="0"/>
          <w:noProof/>
          <w:sz w:val="22"/>
          <w:szCs w:val="22"/>
        </w:rPr>
      </w:pPr>
      <w:hyperlink w:anchor="_Toc65742564" w:history="1">
        <w:r w:rsidR="00CE485F" w:rsidRPr="00982F2E">
          <w:rPr>
            <w:rStyle w:val="Hyperlink"/>
            <w:noProof/>
          </w:rPr>
          <w:t>21.</w:t>
        </w:r>
        <w:r w:rsidR="00CE485F">
          <w:rPr>
            <w:rFonts w:asciiTheme="minorHAnsi" w:eastAsiaTheme="minorEastAsia" w:hAnsiTheme="minorHAnsi" w:cstheme="minorBidi"/>
            <w:i w:val="0"/>
            <w:noProof/>
            <w:sz w:val="22"/>
            <w:szCs w:val="22"/>
          </w:rPr>
          <w:tab/>
        </w:r>
        <w:r w:rsidR="00CE485F" w:rsidRPr="00982F2E">
          <w:rPr>
            <w:rStyle w:val="Hyperlink"/>
            <w:noProof/>
          </w:rPr>
          <w:t>Indemnification.</w:t>
        </w:r>
        <w:r w:rsidR="00CE485F">
          <w:rPr>
            <w:noProof/>
            <w:webHidden/>
          </w:rPr>
          <w:tab/>
        </w:r>
        <w:r w:rsidR="00CE485F">
          <w:rPr>
            <w:noProof/>
            <w:webHidden/>
          </w:rPr>
          <w:fldChar w:fldCharType="begin"/>
        </w:r>
        <w:r w:rsidR="00CE485F">
          <w:rPr>
            <w:noProof/>
            <w:webHidden/>
          </w:rPr>
          <w:instrText xml:space="preserve"> PAGEREF _Toc65742564 \h </w:instrText>
        </w:r>
        <w:r w:rsidR="00CE485F">
          <w:rPr>
            <w:noProof/>
            <w:webHidden/>
          </w:rPr>
        </w:r>
        <w:r w:rsidR="00CE485F">
          <w:rPr>
            <w:noProof/>
            <w:webHidden/>
          </w:rPr>
          <w:fldChar w:fldCharType="separate"/>
        </w:r>
        <w:r>
          <w:rPr>
            <w:noProof/>
            <w:webHidden/>
          </w:rPr>
          <w:t>27</w:t>
        </w:r>
        <w:r w:rsidR="00CE485F">
          <w:rPr>
            <w:noProof/>
            <w:webHidden/>
          </w:rPr>
          <w:fldChar w:fldCharType="end"/>
        </w:r>
      </w:hyperlink>
    </w:p>
    <w:p w:rsidR="00CE485F" w:rsidRDefault="00D469AD">
      <w:pPr>
        <w:pStyle w:val="TOC3"/>
        <w:tabs>
          <w:tab w:val="left" w:pos="960"/>
          <w:tab w:val="right" w:leader="dot" w:pos="10790"/>
        </w:tabs>
        <w:rPr>
          <w:rFonts w:asciiTheme="minorHAnsi" w:eastAsiaTheme="minorEastAsia" w:hAnsiTheme="minorHAnsi" w:cstheme="minorBidi"/>
          <w:i w:val="0"/>
          <w:noProof/>
          <w:sz w:val="22"/>
          <w:szCs w:val="22"/>
        </w:rPr>
      </w:pPr>
      <w:hyperlink w:anchor="_Toc65742565" w:history="1">
        <w:r w:rsidR="00CE485F" w:rsidRPr="00982F2E">
          <w:rPr>
            <w:rStyle w:val="Hyperlink"/>
            <w:noProof/>
          </w:rPr>
          <w:t>22.</w:t>
        </w:r>
        <w:r w:rsidR="00CE485F">
          <w:rPr>
            <w:rFonts w:asciiTheme="minorHAnsi" w:eastAsiaTheme="minorEastAsia" w:hAnsiTheme="minorHAnsi" w:cstheme="minorBidi"/>
            <w:i w:val="0"/>
            <w:noProof/>
            <w:sz w:val="22"/>
            <w:szCs w:val="22"/>
          </w:rPr>
          <w:tab/>
        </w:r>
        <w:r w:rsidR="00CE485F" w:rsidRPr="00982F2E">
          <w:rPr>
            <w:rStyle w:val="Hyperlink"/>
            <w:noProof/>
          </w:rPr>
          <w:t>Invalid Term or Condition.</w:t>
        </w:r>
        <w:r w:rsidR="00CE485F">
          <w:rPr>
            <w:noProof/>
            <w:webHidden/>
          </w:rPr>
          <w:tab/>
        </w:r>
        <w:r w:rsidR="00CE485F">
          <w:rPr>
            <w:noProof/>
            <w:webHidden/>
          </w:rPr>
          <w:fldChar w:fldCharType="begin"/>
        </w:r>
        <w:r w:rsidR="00CE485F">
          <w:rPr>
            <w:noProof/>
            <w:webHidden/>
          </w:rPr>
          <w:instrText xml:space="preserve"> PAGEREF _Toc65742565 \h </w:instrText>
        </w:r>
        <w:r w:rsidR="00CE485F">
          <w:rPr>
            <w:noProof/>
            <w:webHidden/>
          </w:rPr>
        </w:r>
        <w:r w:rsidR="00CE485F">
          <w:rPr>
            <w:noProof/>
            <w:webHidden/>
          </w:rPr>
          <w:fldChar w:fldCharType="separate"/>
        </w:r>
        <w:r>
          <w:rPr>
            <w:noProof/>
            <w:webHidden/>
          </w:rPr>
          <w:t>27</w:t>
        </w:r>
        <w:r w:rsidR="00CE485F">
          <w:rPr>
            <w:noProof/>
            <w:webHidden/>
          </w:rPr>
          <w:fldChar w:fldCharType="end"/>
        </w:r>
      </w:hyperlink>
    </w:p>
    <w:p w:rsidR="00CE485F" w:rsidRDefault="00D469AD">
      <w:pPr>
        <w:pStyle w:val="TOC3"/>
        <w:tabs>
          <w:tab w:val="left" w:pos="960"/>
          <w:tab w:val="right" w:leader="dot" w:pos="10790"/>
        </w:tabs>
        <w:rPr>
          <w:rFonts w:asciiTheme="minorHAnsi" w:eastAsiaTheme="minorEastAsia" w:hAnsiTheme="minorHAnsi" w:cstheme="minorBidi"/>
          <w:i w:val="0"/>
          <w:noProof/>
          <w:sz w:val="22"/>
          <w:szCs w:val="22"/>
        </w:rPr>
      </w:pPr>
      <w:hyperlink w:anchor="_Toc65742566" w:history="1">
        <w:r w:rsidR="00CE485F" w:rsidRPr="00982F2E">
          <w:rPr>
            <w:rStyle w:val="Hyperlink"/>
            <w:noProof/>
          </w:rPr>
          <w:t>23.</w:t>
        </w:r>
        <w:r w:rsidR="00CE485F">
          <w:rPr>
            <w:rFonts w:asciiTheme="minorHAnsi" w:eastAsiaTheme="minorEastAsia" w:hAnsiTheme="minorHAnsi" w:cstheme="minorBidi"/>
            <w:i w:val="0"/>
            <w:noProof/>
            <w:sz w:val="22"/>
            <w:szCs w:val="22"/>
          </w:rPr>
          <w:tab/>
        </w:r>
        <w:r w:rsidR="00CE485F" w:rsidRPr="00982F2E">
          <w:rPr>
            <w:rStyle w:val="Hyperlink"/>
            <w:noProof/>
          </w:rPr>
          <w:t>Enforcement of Agreement.</w:t>
        </w:r>
        <w:r w:rsidR="00CE485F">
          <w:rPr>
            <w:noProof/>
            <w:webHidden/>
          </w:rPr>
          <w:tab/>
        </w:r>
        <w:r w:rsidR="00CE485F">
          <w:rPr>
            <w:noProof/>
            <w:webHidden/>
          </w:rPr>
          <w:fldChar w:fldCharType="begin"/>
        </w:r>
        <w:r w:rsidR="00CE485F">
          <w:rPr>
            <w:noProof/>
            <w:webHidden/>
          </w:rPr>
          <w:instrText xml:space="preserve"> PAGEREF _Toc65742566 \h </w:instrText>
        </w:r>
        <w:r w:rsidR="00CE485F">
          <w:rPr>
            <w:noProof/>
            <w:webHidden/>
          </w:rPr>
        </w:r>
        <w:r w:rsidR="00CE485F">
          <w:rPr>
            <w:noProof/>
            <w:webHidden/>
          </w:rPr>
          <w:fldChar w:fldCharType="separate"/>
        </w:r>
        <w:r>
          <w:rPr>
            <w:noProof/>
            <w:webHidden/>
          </w:rPr>
          <w:t>27</w:t>
        </w:r>
        <w:r w:rsidR="00CE485F">
          <w:rPr>
            <w:noProof/>
            <w:webHidden/>
          </w:rPr>
          <w:fldChar w:fldCharType="end"/>
        </w:r>
      </w:hyperlink>
    </w:p>
    <w:p w:rsidR="00CE485F" w:rsidRDefault="00D469AD">
      <w:pPr>
        <w:pStyle w:val="TOC3"/>
        <w:tabs>
          <w:tab w:val="left" w:pos="960"/>
          <w:tab w:val="right" w:leader="dot" w:pos="10790"/>
        </w:tabs>
        <w:rPr>
          <w:rFonts w:asciiTheme="minorHAnsi" w:eastAsiaTheme="minorEastAsia" w:hAnsiTheme="minorHAnsi" w:cstheme="minorBidi"/>
          <w:i w:val="0"/>
          <w:noProof/>
          <w:sz w:val="22"/>
          <w:szCs w:val="22"/>
        </w:rPr>
      </w:pPr>
      <w:hyperlink w:anchor="_Toc65742567" w:history="1">
        <w:r w:rsidR="00CE485F" w:rsidRPr="00982F2E">
          <w:rPr>
            <w:rStyle w:val="Hyperlink"/>
            <w:noProof/>
          </w:rPr>
          <w:t>24.</w:t>
        </w:r>
        <w:r w:rsidR="00CE485F">
          <w:rPr>
            <w:rFonts w:asciiTheme="minorHAnsi" w:eastAsiaTheme="minorEastAsia" w:hAnsiTheme="minorHAnsi" w:cstheme="minorBidi"/>
            <w:i w:val="0"/>
            <w:noProof/>
            <w:sz w:val="22"/>
            <w:szCs w:val="22"/>
          </w:rPr>
          <w:tab/>
        </w:r>
        <w:r w:rsidR="00CE485F" w:rsidRPr="00982F2E">
          <w:rPr>
            <w:rStyle w:val="Hyperlink"/>
            <w:noProof/>
          </w:rPr>
          <w:t>Authority.</w:t>
        </w:r>
        <w:r w:rsidR="00CE485F">
          <w:rPr>
            <w:noProof/>
            <w:webHidden/>
          </w:rPr>
          <w:tab/>
        </w:r>
        <w:r w:rsidR="00CE485F">
          <w:rPr>
            <w:noProof/>
            <w:webHidden/>
          </w:rPr>
          <w:fldChar w:fldCharType="begin"/>
        </w:r>
        <w:r w:rsidR="00CE485F">
          <w:rPr>
            <w:noProof/>
            <w:webHidden/>
          </w:rPr>
          <w:instrText xml:space="preserve"> PAGEREF _Toc65742567 \h </w:instrText>
        </w:r>
        <w:r w:rsidR="00CE485F">
          <w:rPr>
            <w:noProof/>
            <w:webHidden/>
          </w:rPr>
        </w:r>
        <w:r w:rsidR="00CE485F">
          <w:rPr>
            <w:noProof/>
            <w:webHidden/>
          </w:rPr>
          <w:fldChar w:fldCharType="separate"/>
        </w:r>
        <w:r>
          <w:rPr>
            <w:noProof/>
            <w:webHidden/>
          </w:rPr>
          <w:t>27</w:t>
        </w:r>
        <w:r w:rsidR="00CE485F">
          <w:rPr>
            <w:noProof/>
            <w:webHidden/>
          </w:rPr>
          <w:fldChar w:fldCharType="end"/>
        </w:r>
      </w:hyperlink>
    </w:p>
    <w:p w:rsidR="00CE485F" w:rsidRDefault="00D469AD">
      <w:pPr>
        <w:pStyle w:val="TOC3"/>
        <w:tabs>
          <w:tab w:val="left" w:pos="960"/>
          <w:tab w:val="right" w:leader="dot" w:pos="10790"/>
        </w:tabs>
        <w:rPr>
          <w:rFonts w:asciiTheme="minorHAnsi" w:eastAsiaTheme="minorEastAsia" w:hAnsiTheme="minorHAnsi" w:cstheme="minorBidi"/>
          <w:i w:val="0"/>
          <w:noProof/>
          <w:sz w:val="22"/>
          <w:szCs w:val="22"/>
        </w:rPr>
      </w:pPr>
      <w:hyperlink w:anchor="_Toc65742568" w:history="1">
        <w:r w:rsidR="00CE485F" w:rsidRPr="00982F2E">
          <w:rPr>
            <w:rStyle w:val="Hyperlink"/>
            <w:noProof/>
          </w:rPr>
          <w:t>25.</w:t>
        </w:r>
        <w:r w:rsidR="00CE485F">
          <w:rPr>
            <w:rFonts w:asciiTheme="minorHAnsi" w:eastAsiaTheme="minorEastAsia" w:hAnsiTheme="minorHAnsi" w:cstheme="minorBidi"/>
            <w:i w:val="0"/>
            <w:noProof/>
            <w:sz w:val="22"/>
            <w:szCs w:val="22"/>
          </w:rPr>
          <w:tab/>
        </w:r>
        <w:r w:rsidR="00CE485F" w:rsidRPr="00982F2E">
          <w:rPr>
            <w:rStyle w:val="Hyperlink"/>
            <w:noProof/>
          </w:rPr>
          <w:t>Lobbying N/A</w:t>
        </w:r>
        <w:r w:rsidR="00CE485F">
          <w:rPr>
            <w:noProof/>
            <w:webHidden/>
          </w:rPr>
          <w:tab/>
        </w:r>
        <w:r w:rsidR="00CE485F">
          <w:rPr>
            <w:noProof/>
            <w:webHidden/>
          </w:rPr>
          <w:fldChar w:fldCharType="begin"/>
        </w:r>
        <w:r w:rsidR="00CE485F">
          <w:rPr>
            <w:noProof/>
            <w:webHidden/>
          </w:rPr>
          <w:instrText xml:space="preserve"> PAGEREF _Toc65742568 \h </w:instrText>
        </w:r>
        <w:r w:rsidR="00CE485F">
          <w:rPr>
            <w:noProof/>
            <w:webHidden/>
          </w:rPr>
        </w:r>
        <w:r w:rsidR="00CE485F">
          <w:rPr>
            <w:noProof/>
            <w:webHidden/>
          </w:rPr>
          <w:fldChar w:fldCharType="separate"/>
        </w:r>
        <w:r>
          <w:rPr>
            <w:noProof/>
            <w:webHidden/>
          </w:rPr>
          <w:t>27</w:t>
        </w:r>
        <w:r w:rsidR="00CE485F">
          <w:rPr>
            <w:noProof/>
            <w:webHidden/>
          </w:rPr>
          <w:fldChar w:fldCharType="end"/>
        </w:r>
      </w:hyperlink>
    </w:p>
    <w:p w:rsidR="00CE485F" w:rsidRDefault="00D469AD">
      <w:pPr>
        <w:pStyle w:val="TOC3"/>
        <w:tabs>
          <w:tab w:val="left" w:pos="960"/>
          <w:tab w:val="right" w:leader="dot" w:pos="10790"/>
        </w:tabs>
        <w:rPr>
          <w:rFonts w:asciiTheme="minorHAnsi" w:eastAsiaTheme="minorEastAsia" w:hAnsiTheme="minorHAnsi" w:cstheme="minorBidi"/>
          <w:i w:val="0"/>
          <w:noProof/>
          <w:sz w:val="22"/>
          <w:szCs w:val="22"/>
        </w:rPr>
      </w:pPr>
      <w:hyperlink w:anchor="_Toc65742569" w:history="1">
        <w:r w:rsidR="00CE485F" w:rsidRPr="00982F2E">
          <w:rPr>
            <w:rStyle w:val="Hyperlink"/>
            <w:noProof/>
          </w:rPr>
          <w:t>26.</w:t>
        </w:r>
        <w:r w:rsidR="00CE485F">
          <w:rPr>
            <w:rFonts w:asciiTheme="minorHAnsi" w:eastAsiaTheme="minorEastAsia" w:hAnsiTheme="minorHAnsi" w:cstheme="minorBidi"/>
            <w:i w:val="0"/>
            <w:noProof/>
            <w:sz w:val="22"/>
            <w:szCs w:val="22"/>
          </w:rPr>
          <w:tab/>
        </w:r>
        <w:r w:rsidR="00CE485F" w:rsidRPr="00982F2E">
          <w:rPr>
            <w:rStyle w:val="Hyperlink"/>
            <w:noProof/>
          </w:rPr>
          <w:t>Approval of Contractor Personnel.</w:t>
        </w:r>
        <w:r w:rsidR="00CE485F">
          <w:rPr>
            <w:noProof/>
            <w:webHidden/>
          </w:rPr>
          <w:tab/>
        </w:r>
        <w:r w:rsidR="00CE485F">
          <w:rPr>
            <w:noProof/>
            <w:webHidden/>
          </w:rPr>
          <w:fldChar w:fldCharType="begin"/>
        </w:r>
        <w:r w:rsidR="00CE485F">
          <w:rPr>
            <w:noProof/>
            <w:webHidden/>
          </w:rPr>
          <w:instrText xml:space="preserve"> PAGEREF _Toc65742569 \h </w:instrText>
        </w:r>
        <w:r w:rsidR="00CE485F">
          <w:rPr>
            <w:noProof/>
            <w:webHidden/>
          </w:rPr>
        </w:r>
        <w:r w:rsidR="00CE485F">
          <w:rPr>
            <w:noProof/>
            <w:webHidden/>
          </w:rPr>
          <w:fldChar w:fldCharType="separate"/>
        </w:r>
        <w:r>
          <w:rPr>
            <w:noProof/>
            <w:webHidden/>
          </w:rPr>
          <w:t>28</w:t>
        </w:r>
        <w:r w:rsidR="00CE485F">
          <w:rPr>
            <w:noProof/>
            <w:webHidden/>
          </w:rPr>
          <w:fldChar w:fldCharType="end"/>
        </w:r>
      </w:hyperlink>
    </w:p>
    <w:p w:rsidR="00CE485F" w:rsidRDefault="00D469AD">
      <w:pPr>
        <w:pStyle w:val="TOC3"/>
        <w:tabs>
          <w:tab w:val="left" w:pos="960"/>
          <w:tab w:val="right" w:leader="dot" w:pos="10790"/>
        </w:tabs>
        <w:rPr>
          <w:rFonts w:asciiTheme="minorHAnsi" w:eastAsiaTheme="minorEastAsia" w:hAnsiTheme="minorHAnsi" w:cstheme="minorBidi"/>
          <w:i w:val="0"/>
          <w:noProof/>
          <w:sz w:val="22"/>
          <w:szCs w:val="22"/>
        </w:rPr>
      </w:pPr>
      <w:hyperlink w:anchor="_Toc65742570" w:history="1">
        <w:r w:rsidR="00CE485F" w:rsidRPr="00982F2E">
          <w:rPr>
            <w:rStyle w:val="Hyperlink"/>
            <w:noProof/>
          </w:rPr>
          <w:t>27.</w:t>
        </w:r>
        <w:r w:rsidR="00CE485F">
          <w:rPr>
            <w:rFonts w:asciiTheme="minorHAnsi" w:eastAsiaTheme="minorEastAsia" w:hAnsiTheme="minorHAnsi" w:cstheme="minorBidi"/>
            <w:i w:val="0"/>
            <w:noProof/>
            <w:sz w:val="22"/>
            <w:szCs w:val="22"/>
          </w:rPr>
          <w:tab/>
        </w:r>
        <w:r w:rsidR="00CE485F" w:rsidRPr="00982F2E">
          <w:rPr>
            <w:rStyle w:val="Hyperlink"/>
            <w:noProof/>
          </w:rPr>
          <w:t>Survival.</w:t>
        </w:r>
        <w:r w:rsidR="00CE485F">
          <w:rPr>
            <w:noProof/>
            <w:webHidden/>
          </w:rPr>
          <w:tab/>
        </w:r>
        <w:r w:rsidR="00CE485F">
          <w:rPr>
            <w:noProof/>
            <w:webHidden/>
          </w:rPr>
          <w:fldChar w:fldCharType="begin"/>
        </w:r>
        <w:r w:rsidR="00CE485F">
          <w:rPr>
            <w:noProof/>
            <w:webHidden/>
          </w:rPr>
          <w:instrText xml:space="preserve"> PAGEREF _Toc65742570 \h </w:instrText>
        </w:r>
        <w:r w:rsidR="00CE485F">
          <w:rPr>
            <w:noProof/>
            <w:webHidden/>
          </w:rPr>
        </w:r>
        <w:r w:rsidR="00CE485F">
          <w:rPr>
            <w:noProof/>
            <w:webHidden/>
          </w:rPr>
          <w:fldChar w:fldCharType="separate"/>
        </w:r>
        <w:r>
          <w:rPr>
            <w:noProof/>
            <w:webHidden/>
          </w:rPr>
          <w:t>28</w:t>
        </w:r>
        <w:r w:rsidR="00CE485F">
          <w:rPr>
            <w:noProof/>
            <w:webHidden/>
          </w:rPr>
          <w:fldChar w:fldCharType="end"/>
        </w:r>
      </w:hyperlink>
    </w:p>
    <w:p w:rsidR="00CE485F" w:rsidRDefault="00D469AD">
      <w:pPr>
        <w:pStyle w:val="TOC3"/>
        <w:tabs>
          <w:tab w:val="left" w:pos="960"/>
          <w:tab w:val="right" w:leader="dot" w:pos="10790"/>
        </w:tabs>
        <w:rPr>
          <w:rFonts w:asciiTheme="minorHAnsi" w:eastAsiaTheme="minorEastAsia" w:hAnsiTheme="minorHAnsi" w:cstheme="minorBidi"/>
          <w:i w:val="0"/>
          <w:noProof/>
          <w:sz w:val="22"/>
          <w:szCs w:val="22"/>
        </w:rPr>
      </w:pPr>
      <w:hyperlink w:anchor="_Toc65742571" w:history="1">
        <w:r w:rsidR="00CE485F" w:rsidRPr="00982F2E">
          <w:rPr>
            <w:rStyle w:val="Hyperlink"/>
            <w:noProof/>
          </w:rPr>
          <w:t>28.</w:t>
        </w:r>
        <w:r w:rsidR="00CE485F">
          <w:rPr>
            <w:rFonts w:asciiTheme="minorHAnsi" w:eastAsiaTheme="minorEastAsia" w:hAnsiTheme="minorHAnsi" w:cstheme="minorBidi"/>
            <w:i w:val="0"/>
            <w:noProof/>
            <w:sz w:val="22"/>
            <w:szCs w:val="22"/>
          </w:rPr>
          <w:tab/>
        </w:r>
        <w:r w:rsidR="00CE485F" w:rsidRPr="00982F2E">
          <w:rPr>
            <w:rStyle w:val="Hyperlink"/>
            <w:noProof/>
          </w:rPr>
          <w:t>Succession.</w:t>
        </w:r>
        <w:r w:rsidR="00CE485F">
          <w:rPr>
            <w:noProof/>
            <w:webHidden/>
          </w:rPr>
          <w:tab/>
        </w:r>
        <w:r w:rsidR="00CE485F">
          <w:rPr>
            <w:noProof/>
            <w:webHidden/>
          </w:rPr>
          <w:fldChar w:fldCharType="begin"/>
        </w:r>
        <w:r w:rsidR="00CE485F">
          <w:rPr>
            <w:noProof/>
            <w:webHidden/>
          </w:rPr>
          <w:instrText xml:space="preserve"> PAGEREF _Toc65742571 \h </w:instrText>
        </w:r>
        <w:r w:rsidR="00CE485F">
          <w:rPr>
            <w:noProof/>
            <w:webHidden/>
          </w:rPr>
        </w:r>
        <w:r w:rsidR="00CE485F">
          <w:rPr>
            <w:noProof/>
            <w:webHidden/>
          </w:rPr>
          <w:fldChar w:fldCharType="separate"/>
        </w:r>
        <w:r>
          <w:rPr>
            <w:noProof/>
            <w:webHidden/>
          </w:rPr>
          <w:t>28</w:t>
        </w:r>
        <w:r w:rsidR="00CE485F">
          <w:rPr>
            <w:noProof/>
            <w:webHidden/>
          </w:rPr>
          <w:fldChar w:fldCharType="end"/>
        </w:r>
      </w:hyperlink>
    </w:p>
    <w:p w:rsidR="00CE485F" w:rsidRDefault="00D469AD">
      <w:pPr>
        <w:pStyle w:val="TOC3"/>
        <w:tabs>
          <w:tab w:val="left" w:pos="960"/>
          <w:tab w:val="right" w:leader="dot" w:pos="10790"/>
        </w:tabs>
        <w:rPr>
          <w:rFonts w:asciiTheme="minorHAnsi" w:eastAsiaTheme="minorEastAsia" w:hAnsiTheme="minorHAnsi" w:cstheme="minorBidi"/>
          <w:i w:val="0"/>
          <w:noProof/>
          <w:sz w:val="22"/>
          <w:szCs w:val="22"/>
        </w:rPr>
      </w:pPr>
      <w:hyperlink w:anchor="_Toc65742572" w:history="1">
        <w:r w:rsidR="00CE485F" w:rsidRPr="00982F2E">
          <w:rPr>
            <w:rStyle w:val="Hyperlink"/>
            <w:noProof/>
          </w:rPr>
          <w:t>29.</w:t>
        </w:r>
        <w:r w:rsidR="00CE485F">
          <w:rPr>
            <w:rFonts w:asciiTheme="minorHAnsi" w:eastAsiaTheme="minorEastAsia" w:hAnsiTheme="minorHAnsi" w:cstheme="minorBidi"/>
            <w:i w:val="0"/>
            <w:noProof/>
            <w:sz w:val="22"/>
            <w:szCs w:val="22"/>
          </w:rPr>
          <w:tab/>
        </w:r>
        <w:r w:rsidR="00CE485F" w:rsidRPr="00982F2E">
          <w:rPr>
            <w:rStyle w:val="Hyperlink"/>
            <w:noProof/>
          </w:rPr>
          <w:t>Force Majeure.</w:t>
        </w:r>
        <w:r w:rsidR="00CE485F">
          <w:rPr>
            <w:noProof/>
            <w:webHidden/>
          </w:rPr>
          <w:tab/>
        </w:r>
        <w:r w:rsidR="00CE485F">
          <w:rPr>
            <w:noProof/>
            <w:webHidden/>
          </w:rPr>
          <w:fldChar w:fldCharType="begin"/>
        </w:r>
        <w:r w:rsidR="00CE485F">
          <w:rPr>
            <w:noProof/>
            <w:webHidden/>
          </w:rPr>
          <w:instrText xml:space="preserve"> PAGEREF _Toc65742572 \h </w:instrText>
        </w:r>
        <w:r w:rsidR="00CE485F">
          <w:rPr>
            <w:noProof/>
            <w:webHidden/>
          </w:rPr>
        </w:r>
        <w:r w:rsidR="00CE485F">
          <w:rPr>
            <w:noProof/>
            <w:webHidden/>
          </w:rPr>
          <w:fldChar w:fldCharType="separate"/>
        </w:r>
        <w:r>
          <w:rPr>
            <w:noProof/>
            <w:webHidden/>
          </w:rPr>
          <w:t>28</w:t>
        </w:r>
        <w:r w:rsidR="00CE485F">
          <w:rPr>
            <w:noProof/>
            <w:webHidden/>
          </w:rPr>
          <w:fldChar w:fldCharType="end"/>
        </w:r>
      </w:hyperlink>
    </w:p>
    <w:p w:rsidR="00CE485F" w:rsidRDefault="00D469AD">
      <w:pPr>
        <w:pStyle w:val="TOC3"/>
        <w:tabs>
          <w:tab w:val="left" w:pos="960"/>
          <w:tab w:val="right" w:leader="dot" w:pos="10790"/>
        </w:tabs>
        <w:rPr>
          <w:rFonts w:asciiTheme="minorHAnsi" w:eastAsiaTheme="minorEastAsia" w:hAnsiTheme="minorHAnsi" w:cstheme="minorBidi"/>
          <w:i w:val="0"/>
          <w:noProof/>
          <w:sz w:val="22"/>
          <w:szCs w:val="22"/>
        </w:rPr>
      </w:pPr>
      <w:hyperlink w:anchor="_Toc65742573" w:history="1">
        <w:r w:rsidR="00CE485F" w:rsidRPr="00982F2E">
          <w:rPr>
            <w:rStyle w:val="Hyperlink"/>
            <w:noProof/>
          </w:rPr>
          <w:t>30.</w:t>
        </w:r>
        <w:r w:rsidR="00CE485F">
          <w:rPr>
            <w:rFonts w:asciiTheme="minorHAnsi" w:eastAsiaTheme="minorEastAsia" w:hAnsiTheme="minorHAnsi" w:cstheme="minorBidi"/>
            <w:i w:val="0"/>
            <w:noProof/>
            <w:sz w:val="22"/>
            <w:szCs w:val="22"/>
          </w:rPr>
          <w:tab/>
        </w:r>
        <w:r w:rsidR="00CE485F" w:rsidRPr="00982F2E">
          <w:rPr>
            <w:rStyle w:val="Hyperlink"/>
            <w:noProof/>
          </w:rPr>
          <w:t>Mediation.</w:t>
        </w:r>
        <w:r w:rsidR="00CE485F">
          <w:rPr>
            <w:noProof/>
            <w:webHidden/>
          </w:rPr>
          <w:tab/>
        </w:r>
        <w:r w:rsidR="00CE485F">
          <w:rPr>
            <w:noProof/>
            <w:webHidden/>
          </w:rPr>
          <w:fldChar w:fldCharType="begin"/>
        </w:r>
        <w:r w:rsidR="00CE485F">
          <w:rPr>
            <w:noProof/>
            <w:webHidden/>
          </w:rPr>
          <w:instrText xml:space="preserve"> PAGEREF _Toc65742573 \h </w:instrText>
        </w:r>
        <w:r w:rsidR="00CE485F">
          <w:rPr>
            <w:noProof/>
            <w:webHidden/>
          </w:rPr>
        </w:r>
        <w:r w:rsidR="00CE485F">
          <w:rPr>
            <w:noProof/>
            <w:webHidden/>
          </w:rPr>
          <w:fldChar w:fldCharType="separate"/>
        </w:r>
        <w:r>
          <w:rPr>
            <w:noProof/>
            <w:webHidden/>
          </w:rPr>
          <w:t>28</w:t>
        </w:r>
        <w:r w:rsidR="00CE485F">
          <w:rPr>
            <w:noProof/>
            <w:webHidden/>
          </w:rPr>
          <w:fldChar w:fldCharType="end"/>
        </w:r>
      </w:hyperlink>
    </w:p>
    <w:p w:rsidR="00CE485F" w:rsidRDefault="00D469AD">
      <w:pPr>
        <w:pStyle w:val="TOC3"/>
        <w:tabs>
          <w:tab w:val="left" w:pos="960"/>
          <w:tab w:val="right" w:leader="dot" w:pos="10790"/>
        </w:tabs>
        <w:rPr>
          <w:rFonts w:asciiTheme="minorHAnsi" w:eastAsiaTheme="minorEastAsia" w:hAnsiTheme="minorHAnsi" w:cstheme="minorBidi"/>
          <w:i w:val="0"/>
          <w:noProof/>
          <w:sz w:val="22"/>
          <w:szCs w:val="22"/>
        </w:rPr>
      </w:pPr>
      <w:hyperlink w:anchor="_Toc65742574" w:history="1">
        <w:r w:rsidR="00CE485F" w:rsidRPr="00982F2E">
          <w:rPr>
            <w:rStyle w:val="Hyperlink"/>
            <w:noProof/>
          </w:rPr>
          <w:t>31.</w:t>
        </w:r>
        <w:r w:rsidR="00CE485F">
          <w:rPr>
            <w:rFonts w:asciiTheme="minorHAnsi" w:eastAsiaTheme="minorEastAsia" w:hAnsiTheme="minorHAnsi" w:cstheme="minorBidi"/>
            <w:i w:val="0"/>
            <w:noProof/>
            <w:sz w:val="22"/>
            <w:szCs w:val="22"/>
          </w:rPr>
          <w:tab/>
        </w:r>
        <w:r w:rsidR="00CE485F" w:rsidRPr="00982F2E">
          <w:rPr>
            <w:rStyle w:val="Hyperlink"/>
            <w:noProof/>
          </w:rPr>
          <w:t>Notice to Proceed.</w:t>
        </w:r>
        <w:r w:rsidR="00CE485F">
          <w:rPr>
            <w:noProof/>
            <w:webHidden/>
          </w:rPr>
          <w:tab/>
        </w:r>
        <w:r w:rsidR="00CE485F">
          <w:rPr>
            <w:noProof/>
            <w:webHidden/>
          </w:rPr>
          <w:fldChar w:fldCharType="begin"/>
        </w:r>
        <w:r w:rsidR="00CE485F">
          <w:rPr>
            <w:noProof/>
            <w:webHidden/>
          </w:rPr>
          <w:instrText xml:space="preserve"> PAGEREF _Toc65742574 \h </w:instrText>
        </w:r>
        <w:r w:rsidR="00CE485F">
          <w:rPr>
            <w:noProof/>
            <w:webHidden/>
          </w:rPr>
        </w:r>
        <w:r w:rsidR="00CE485F">
          <w:rPr>
            <w:noProof/>
            <w:webHidden/>
          </w:rPr>
          <w:fldChar w:fldCharType="separate"/>
        </w:r>
        <w:r>
          <w:rPr>
            <w:noProof/>
            <w:webHidden/>
          </w:rPr>
          <w:t>28</w:t>
        </w:r>
        <w:r w:rsidR="00CE485F">
          <w:rPr>
            <w:noProof/>
            <w:webHidden/>
          </w:rPr>
          <w:fldChar w:fldCharType="end"/>
        </w:r>
      </w:hyperlink>
    </w:p>
    <w:p w:rsidR="00CE485F" w:rsidRDefault="00D469AD">
      <w:pPr>
        <w:pStyle w:val="TOC3"/>
        <w:tabs>
          <w:tab w:val="left" w:pos="960"/>
          <w:tab w:val="right" w:leader="dot" w:pos="10790"/>
        </w:tabs>
        <w:rPr>
          <w:rFonts w:asciiTheme="minorHAnsi" w:eastAsiaTheme="minorEastAsia" w:hAnsiTheme="minorHAnsi" w:cstheme="minorBidi"/>
          <w:i w:val="0"/>
          <w:noProof/>
          <w:sz w:val="22"/>
          <w:szCs w:val="22"/>
        </w:rPr>
      </w:pPr>
      <w:hyperlink w:anchor="_Toc65742575" w:history="1">
        <w:r w:rsidR="00CE485F" w:rsidRPr="00982F2E">
          <w:rPr>
            <w:rStyle w:val="Hyperlink"/>
            <w:noProof/>
          </w:rPr>
          <w:t>32.</w:t>
        </w:r>
        <w:r w:rsidR="00CE485F">
          <w:rPr>
            <w:rFonts w:asciiTheme="minorHAnsi" w:eastAsiaTheme="minorEastAsia" w:hAnsiTheme="minorHAnsi" w:cstheme="minorBidi"/>
            <w:i w:val="0"/>
            <w:noProof/>
            <w:sz w:val="22"/>
            <w:szCs w:val="22"/>
          </w:rPr>
          <w:tab/>
        </w:r>
        <w:r w:rsidR="00CE485F" w:rsidRPr="00982F2E">
          <w:rPr>
            <w:rStyle w:val="Hyperlink"/>
            <w:noProof/>
          </w:rPr>
          <w:t>Attorney’s Fees.</w:t>
        </w:r>
        <w:r w:rsidR="00CE485F">
          <w:rPr>
            <w:noProof/>
            <w:webHidden/>
          </w:rPr>
          <w:tab/>
        </w:r>
        <w:r w:rsidR="00CE485F">
          <w:rPr>
            <w:noProof/>
            <w:webHidden/>
          </w:rPr>
          <w:fldChar w:fldCharType="begin"/>
        </w:r>
        <w:r w:rsidR="00CE485F">
          <w:rPr>
            <w:noProof/>
            <w:webHidden/>
          </w:rPr>
          <w:instrText xml:space="preserve"> PAGEREF _Toc65742575 \h </w:instrText>
        </w:r>
        <w:r w:rsidR="00CE485F">
          <w:rPr>
            <w:noProof/>
            <w:webHidden/>
          </w:rPr>
        </w:r>
        <w:r w:rsidR="00CE485F">
          <w:rPr>
            <w:noProof/>
            <w:webHidden/>
          </w:rPr>
          <w:fldChar w:fldCharType="separate"/>
        </w:r>
        <w:r>
          <w:rPr>
            <w:noProof/>
            <w:webHidden/>
          </w:rPr>
          <w:t>28</w:t>
        </w:r>
        <w:r w:rsidR="00CE485F">
          <w:rPr>
            <w:noProof/>
            <w:webHidden/>
          </w:rPr>
          <w:fldChar w:fldCharType="end"/>
        </w:r>
      </w:hyperlink>
    </w:p>
    <w:p w:rsidR="00CE485F" w:rsidRDefault="00D469AD">
      <w:pPr>
        <w:pStyle w:val="TOC3"/>
        <w:tabs>
          <w:tab w:val="left" w:pos="960"/>
          <w:tab w:val="right" w:leader="dot" w:pos="10790"/>
        </w:tabs>
        <w:rPr>
          <w:rFonts w:asciiTheme="minorHAnsi" w:eastAsiaTheme="minorEastAsia" w:hAnsiTheme="minorHAnsi" w:cstheme="minorBidi"/>
          <w:i w:val="0"/>
          <w:noProof/>
          <w:sz w:val="22"/>
          <w:szCs w:val="22"/>
        </w:rPr>
      </w:pPr>
      <w:hyperlink w:anchor="_Toc65742576" w:history="1">
        <w:r w:rsidR="00CE485F" w:rsidRPr="00982F2E">
          <w:rPr>
            <w:rStyle w:val="Hyperlink"/>
            <w:noProof/>
          </w:rPr>
          <w:t>33.</w:t>
        </w:r>
        <w:r w:rsidR="00CE485F">
          <w:rPr>
            <w:rFonts w:asciiTheme="minorHAnsi" w:eastAsiaTheme="minorEastAsia" w:hAnsiTheme="minorHAnsi" w:cstheme="minorBidi"/>
            <w:i w:val="0"/>
            <w:noProof/>
            <w:sz w:val="22"/>
            <w:szCs w:val="22"/>
          </w:rPr>
          <w:tab/>
        </w:r>
        <w:r w:rsidR="00CE485F" w:rsidRPr="00982F2E">
          <w:rPr>
            <w:rStyle w:val="Hyperlink"/>
            <w:noProof/>
          </w:rPr>
          <w:t>Cooperation.</w:t>
        </w:r>
        <w:r w:rsidR="00CE485F">
          <w:rPr>
            <w:noProof/>
            <w:webHidden/>
          </w:rPr>
          <w:tab/>
        </w:r>
        <w:r w:rsidR="00CE485F">
          <w:rPr>
            <w:noProof/>
            <w:webHidden/>
          </w:rPr>
          <w:fldChar w:fldCharType="begin"/>
        </w:r>
        <w:r w:rsidR="00CE485F">
          <w:rPr>
            <w:noProof/>
            <w:webHidden/>
          </w:rPr>
          <w:instrText xml:space="preserve"> PAGEREF _Toc65742576 \h </w:instrText>
        </w:r>
        <w:r w:rsidR="00CE485F">
          <w:rPr>
            <w:noProof/>
            <w:webHidden/>
          </w:rPr>
        </w:r>
        <w:r w:rsidR="00CE485F">
          <w:rPr>
            <w:noProof/>
            <w:webHidden/>
          </w:rPr>
          <w:fldChar w:fldCharType="separate"/>
        </w:r>
        <w:r>
          <w:rPr>
            <w:noProof/>
            <w:webHidden/>
          </w:rPr>
          <w:t>28</w:t>
        </w:r>
        <w:r w:rsidR="00CE485F">
          <w:rPr>
            <w:noProof/>
            <w:webHidden/>
          </w:rPr>
          <w:fldChar w:fldCharType="end"/>
        </w:r>
      </w:hyperlink>
    </w:p>
    <w:p w:rsidR="00CE485F" w:rsidRDefault="00D469AD">
      <w:pPr>
        <w:pStyle w:val="TOC3"/>
        <w:tabs>
          <w:tab w:val="left" w:pos="960"/>
          <w:tab w:val="right" w:leader="dot" w:pos="10790"/>
        </w:tabs>
        <w:rPr>
          <w:rFonts w:asciiTheme="minorHAnsi" w:eastAsiaTheme="minorEastAsia" w:hAnsiTheme="minorHAnsi" w:cstheme="minorBidi"/>
          <w:i w:val="0"/>
          <w:noProof/>
          <w:sz w:val="22"/>
          <w:szCs w:val="22"/>
        </w:rPr>
      </w:pPr>
      <w:hyperlink w:anchor="_Toc65742577" w:history="1">
        <w:r w:rsidR="00CE485F" w:rsidRPr="00982F2E">
          <w:rPr>
            <w:rStyle w:val="Hyperlink"/>
            <w:noProof/>
          </w:rPr>
          <w:t>34.</w:t>
        </w:r>
        <w:r w:rsidR="00CE485F">
          <w:rPr>
            <w:rFonts w:asciiTheme="minorHAnsi" w:eastAsiaTheme="minorEastAsia" w:hAnsiTheme="minorHAnsi" w:cstheme="minorBidi"/>
            <w:i w:val="0"/>
            <w:noProof/>
            <w:sz w:val="22"/>
            <w:szCs w:val="22"/>
          </w:rPr>
          <w:tab/>
        </w:r>
        <w:r w:rsidR="00CE485F" w:rsidRPr="00982F2E">
          <w:rPr>
            <w:rStyle w:val="Hyperlink"/>
            <w:noProof/>
          </w:rPr>
          <w:t>Incorporation and Order of Precedence.</w:t>
        </w:r>
        <w:r w:rsidR="00CE485F">
          <w:rPr>
            <w:noProof/>
            <w:webHidden/>
          </w:rPr>
          <w:tab/>
        </w:r>
        <w:r w:rsidR="00CE485F">
          <w:rPr>
            <w:noProof/>
            <w:webHidden/>
          </w:rPr>
          <w:fldChar w:fldCharType="begin"/>
        </w:r>
        <w:r w:rsidR="00CE485F">
          <w:rPr>
            <w:noProof/>
            <w:webHidden/>
          </w:rPr>
          <w:instrText xml:space="preserve"> PAGEREF _Toc65742577 \h </w:instrText>
        </w:r>
        <w:r w:rsidR="00CE485F">
          <w:rPr>
            <w:noProof/>
            <w:webHidden/>
          </w:rPr>
        </w:r>
        <w:r w:rsidR="00CE485F">
          <w:rPr>
            <w:noProof/>
            <w:webHidden/>
          </w:rPr>
          <w:fldChar w:fldCharType="separate"/>
        </w:r>
        <w:r>
          <w:rPr>
            <w:noProof/>
            <w:webHidden/>
          </w:rPr>
          <w:t>29</w:t>
        </w:r>
        <w:r w:rsidR="00CE485F">
          <w:rPr>
            <w:noProof/>
            <w:webHidden/>
          </w:rPr>
          <w:fldChar w:fldCharType="end"/>
        </w:r>
      </w:hyperlink>
    </w:p>
    <w:p w:rsidR="00CE485F" w:rsidRDefault="00D469AD">
      <w:pPr>
        <w:pStyle w:val="TOC3"/>
        <w:tabs>
          <w:tab w:val="left" w:pos="960"/>
          <w:tab w:val="right" w:leader="dot" w:pos="10790"/>
        </w:tabs>
        <w:rPr>
          <w:rFonts w:asciiTheme="minorHAnsi" w:eastAsiaTheme="minorEastAsia" w:hAnsiTheme="minorHAnsi" w:cstheme="minorBidi"/>
          <w:i w:val="0"/>
          <w:noProof/>
          <w:sz w:val="22"/>
          <w:szCs w:val="22"/>
        </w:rPr>
      </w:pPr>
      <w:hyperlink w:anchor="_Toc65742578" w:history="1">
        <w:r w:rsidR="00CE485F" w:rsidRPr="00982F2E">
          <w:rPr>
            <w:rStyle w:val="Hyperlink"/>
            <w:noProof/>
          </w:rPr>
          <w:t>35.</w:t>
        </w:r>
        <w:r w:rsidR="00CE485F">
          <w:rPr>
            <w:rFonts w:asciiTheme="minorHAnsi" w:eastAsiaTheme="minorEastAsia" w:hAnsiTheme="minorHAnsi" w:cstheme="minorBidi"/>
            <w:i w:val="0"/>
            <w:noProof/>
            <w:sz w:val="22"/>
            <w:szCs w:val="22"/>
          </w:rPr>
          <w:tab/>
        </w:r>
        <w:r w:rsidR="00CE485F" w:rsidRPr="00982F2E">
          <w:rPr>
            <w:rStyle w:val="Hyperlink"/>
            <w:noProof/>
          </w:rPr>
          <w:t>Patent, Copyright, Trademark and Trade Secret Indemnification.</w:t>
        </w:r>
        <w:r w:rsidR="00CE485F">
          <w:rPr>
            <w:noProof/>
            <w:webHidden/>
          </w:rPr>
          <w:tab/>
        </w:r>
        <w:r w:rsidR="00CE485F">
          <w:rPr>
            <w:noProof/>
            <w:webHidden/>
          </w:rPr>
          <w:fldChar w:fldCharType="begin"/>
        </w:r>
        <w:r w:rsidR="00CE485F">
          <w:rPr>
            <w:noProof/>
            <w:webHidden/>
          </w:rPr>
          <w:instrText xml:space="preserve"> PAGEREF _Toc65742578 \h </w:instrText>
        </w:r>
        <w:r w:rsidR="00CE485F">
          <w:rPr>
            <w:noProof/>
            <w:webHidden/>
          </w:rPr>
        </w:r>
        <w:r w:rsidR="00CE485F">
          <w:rPr>
            <w:noProof/>
            <w:webHidden/>
          </w:rPr>
          <w:fldChar w:fldCharType="separate"/>
        </w:r>
        <w:r>
          <w:rPr>
            <w:noProof/>
            <w:webHidden/>
          </w:rPr>
          <w:t>29</w:t>
        </w:r>
        <w:r w:rsidR="00CE485F">
          <w:rPr>
            <w:noProof/>
            <w:webHidden/>
          </w:rPr>
          <w:fldChar w:fldCharType="end"/>
        </w:r>
      </w:hyperlink>
    </w:p>
    <w:p w:rsidR="00CE485F" w:rsidRDefault="00D469AD">
      <w:pPr>
        <w:pStyle w:val="TOC3"/>
        <w:tabs>
          <w:tab w:val="left" w:pos="960"/>
          <w:tab w:val="right" w:leader="dot" w:pos="10790"/>
        </w:tabs>
        <w:rPr>
          <w:rFonts w:asciiTheme="minorHAnsi" w:eastAsiaTheme="minorEastAsia" w:hAnsiTheme="minorHAnsi" w:cstheme="minorBidi"/>
          <w:i w:val="0"/>
          <w:noProof/>
          <w:sz w:val="22"/>
          <w:szCs w:val="22"/>
        </w:rPr>
      </w:pPr>
      <w:hyperlink w:anchor="_Toc65742579" w:history="1">
        <w:r w:rsidR="00CE485F" w:rsidRPr="00982F2E">
          <w:rPr>
            <w:rStyle w:val="Hyperlink"/>
            <w:noProof/>
          </w:rPr>
          <w:t>36.</w:t>
        </w:r>
        <w:r w:rsidR="00CE485F">
          <w:rPr>
            <w:rFonts w:asciiTheme="minorHAnsi" w:eastAsiaTheme="minorEastAsia" w:hAnsiTheme="minorHAnsi" w:cstheme="minorBidi"/>
            <w:i w:val="0"/>
            <w:noProof/>
            <w:sz w:val="22"/>
            <w:szCs w:val="22"/>
          </w:rPr>
          <w:tab/>
        </w:r>
        <w:r w:rsidR="00CE485F" w:rsidRPr="00982F2E">
          <w:rPr>
            <w:rStyle w:val="Hyperlink"/>
            <w:noProof/>
          </w:rPr>
          <w:t>Professional Liability Insurance.</w:t>
        </w:r>
        <w:r w:rsidR="00CE485F">
          <w:rPr>
            <w:noProof/>
            <w:webHidden/>
          </w:rPr>
          <w:tab/>
        </w:r>
        <w:r w:rsidR="00CE485F">
          <w:rPr>
            <w:noProof/>
            <w:webHidden/>
          </w:rPr>
          <w:fldChar w:fldCharType="begin"/>
        </w:r>
        <w:r w:rsidR="00CE485F">
          <w:rPr>
            <w:noProof/>
            <w:webHidden/>
          </w:rPr>
          <w:instrText xml:space="preserve"> PAGEREF _Toc65742579 \h </w:instrText>
        </w:r>
        <w:r w:rsidR="00CE485F">
          <w:rPr>
            <w:noProof/>
            <w:webHidden/>
          </w:rPr>
        </w:r>
        <w:r w:rsidR="00CE485F">
          <w:rPr>
            <w:noProof/>
            <w:webHidden/>
          </w:rPr>
          <w:fldChar w:fldCharType="separate"/>
        </w:r>
        <w:r>
          <w:rPr>
            <w:noProof/>
            <w:webHidden/>
          </w:rPr>
          <w:t>29</w:t>
        </w:r>
        <w:r w:rsidR="00CE485F">
          <w:rPr>
            <w:noProof/>
            <w:webHidden/>
          </w:rPr>
          <w:fldChar w:fldCharType="end"/>
        </w:r>
      </w:hyperlink>
    </w:p>
    <w:p w:rsidR="00CE485F" w:rsidRDefault="00D469AD">
      <w:pPr>
        <w:pStyle w:val="TOC3"/>
        <w:tabs>
          <w:tab w:val="left" w:pos="960"/>
          <w:tab w:val="right" w:leader="dot" w:pos="10790"/>
        </w:tabs>
        <w:rPr>
          <w:rFonts w:asciiTheme="minorHAnsi" w:eastAsiaTheme="minorEastAsia" w:hAnsiTheme="minorHAnsi" w:cstheme="minorBidi"/>
          <w:i w:val="0"/>
          <w:noProof/>
          <w:sz w:val="22"/>
          <w:szCs w:val="22"/>
        </w:rPr>
      </w:pPr>
      <w:hyperlink w:anchor="_Toc65742580" w:history="1">
        <w:r w:rsidR="00CE485F" w:rsidRPr="00982F2E">
          <w:rPr>
            <w:rStyle w:val="Hyperlink"/>
            <w:noProof/>
          </w:rPr>
          <w:t>37.</w:t>
        </w:r>
        <w:r w:rsidR="00CE485F">
          <w:rPr>
            <w:rFonts w:asciiTheme="minorHAnsi" w:eastAsiaTheme="minorEastAsia" w:hAnsiTheme="minorHAnsi" w:cstheme="minorBidi"/>
            <w:i w:val="0"/>
            <w:noProof/>
            <w:sz w:val="22"/>
            <w:szCs w:val="22"/>
          </w:rPr>
          <w:tab/>
        </w:r>
        <w:r w:rsidR="00CE485F" w:rsidRPr="00982F2E">
          <w:rPr>
            <w:rStyle w:val="Hyperlink"/>
            <w:noProof/>
          </w:rPr>
          <w:t>Notices.</w:t>
        </w:r>
        <w:r w:rsidR="00CE485F">
          <w:rPr>
            <w:noProof/>
            <w:webHidden/>
          </w:rPr>
          <w:tab/>
        </w:r>
        <w:r w:rsidR="00CE485F">
          <w:rPr>
            <w:noProof/>
            <w:webHidden/>
          </w:rPr>
          <w:fldChar w:fldCharType="begin"/>
        </w:r>
        <w:r w:rsidR="00CE485F">
          <w:rPr>
            <w:noProof/>
            <w:webHidden/>
          </w:rPr>
          <w:instrText xml:space="preserve"> PAGEREF _Toc65742580 \h </w:instrText>
        </w:r>
        <w:r w:rsidR="00CE485F">
          <w:rPr>
            <w:noProof/>
            <w:webHidden/>
          </w:rPr>
        </w:r>
        <w:r w:rsidR="00CE485F">
          <w:rPr>
            <w:noProof/>
            <w:webHidden/>
          </w:rPr>
          <w:fldChar w:fldCharType="separate"/>
        </w:r>
        <w:r>
          <w:rPr>
            <w:noProof/>
            <w:webHidden/>
          </w:rPr>
          <w:t>30</w:t>
        </w:r>
        <w:r w:rsidR="00CE485F">
          <w:rPr>
            <w:noProof/>
            <w:webHidden/>
          </w:rPr>
          <w:fldChar w:fldCharType="end"/>
        </w:r>
      </w:hyperlink>
    </w:p>
    <w:p w:rsidR="00CE485F" w:rsidRDefault="00D469AD">
      <w:pPr>
        <w:pStyle w:val="TOC3"/>
        <w:tabs>
          <w:tab w:val="left" w:pos="960"/>
          <w:tab w:val="right" w:leader="dot" w:pos="10790"/>
        </w:tabs>
        <w:rPr>
          <w:rFonts w:asciiTheme="minorHAnsi" w:eastAsiaTheme="minorEastAsia" w:hAnsiTheme="minorHAnsi" w:cstheme="minorBidi"/>
          <w:i w:val="0"/>
          <w:noProof/>
          <w:sz w:val="22"/>
          <w:szCs w:val="22"/>
        </w:rPr>
      </w:pPr>
      <w:hyperlink w:anchor="_Toc65742581" w:history="1">
        <w:r w:rsidR="00CE485F" w:rsidRPr="00982F2E">
          <w:rPr>
            <w:rStyle w:val="Hyperlink"/>
            <w:noProof/>
          </w:rPr>
          <w:t>38.</w:t>
        </w:r>
        <w:r w:rsidR="00CE485F">
          <w:rPr>
            <w:rFonts w:asciiTheme="minorHAnsi" w:eastAsiaTheme="minorEastAsia" w:hAnsiTheme="minorHAnsi" w:cstheme="minorBidi"/>
            <w:i w:val="0"/>
            <w:noProof/>
            <w:sz w:val="22"/>
            <w:szCs w:val="22"/>
          </w:rPr>
          <w:tab/>
        </w:r>
        <w:r w:rsidR="00CE485F" w:rsidRPr="00982F2E">
          <w:rPr>
            <w:rStyle w:val="Hyperlink"/>
            <w:noProof/>
          </w:rPr>
          <w:t>Fingerprints and Background Checks:</w:t>
        </w:r>
        <w:r w:rsidR="00CE485F">
          <w:rPr>
            <w:noProof/>
            <w:webHidden/>
          </w:rPr>
          <w:tab/>
        </w:r>
        <w:r w:rsidR="00CE485F">
          <w:rPr>
            <w:noProof/>
            <w:webHidden/>
          </w:rPr>
          <w:fldChar w:fldCharType="begin"/>
        </w:r>
        <w:r w:rsidR="00CE485F">
          <w:rPr>
            <w:noProof/>
            <w:webHidden/>
          </w:rPr>
          <w:instrText xml:space="preserve"> PAGEREF _Toc65742581 \h </w:instrText>
        </w:r>
        <w:r w:rsidR="00CE485F">
          <w:rPr>
            <w:noProof/>
            <w:webHidden/>
          </w:rPr>
        </w:r>
        <w:r w:rsidR="00CE485F">
          <w:rPr>
            <w:noProof/>
            <w:webHidden/>
          </w:rPr>
          <w:fldChar w:fldCharType="separate"/>
        </w:r>
        <w:r>
          <w:rPr>
            <w:noProof/>
            <w:webHidden/>
          </w:rPr>
          <w:t>30</w:t>
        </w:r>
        <w:r w:rsidR="00CE485F">
          <w:rPr>
            <w:noProof/>
            <w:webHidden/>
          </w:rPr>
          <w:fldChar w:fldCharType="end"/>
        </w:r>
      </w:hyperlink>
    </w:p>
    <w:p w:rsidR="00CE485F" w:rsidRDefault="00D469AD">
      <w:pPr>
        <w:pStyle w:val="TOC1"/>
        <w:tabs>
          <w:tab w:val="right" w:leader="dot" w:pos="10790"/>
        </w:tabs>
        <w:rPr>
          <w:rFonts w:asciiTheme="minorHAnsi" w:eastAsiaTheme="minorEastAsia" w:hAnsiTheme="minorHAnsi" w:cstheme="minorBidi"/>
          <w:b w:val="0"/>
          <w:caps w:val="0"/>
          <w:noProof/>
          <w:sz w:val="22"/>
          <w:szCs w:val="22"/>
        </w:rPr>
      </w:pPr>
      <w:hyperlink w:anchor="_Toc65742582" w:history="1">
        <w:r w:rsidR="00CE485F" w:rsidRPr="00982F2E">
          <w:rPr>
            <w:rStyle w:val="Hyperlink"/>
            <w:noProof/>
          </w:rPr>
          <w:t>Scope of Work</w:t>
        </w:r>
        <w:r w:rsidR="00CE485F">
          <w:rPr>
            <w:noProof/>
            <w:webHidden/>
          </w:rPr>
          <w:tab/>
        </w:r>
        <w:r w:rsidR="00CE485F">
          <w:rPr>
            <w:noProof/>
            <w:webHidden/>
          </w:rPr>
          <w:fldChar w:fldCharType="begin"/>
        </w:r>
        <w:r w:rsidR="00CE485F">
          <w:rPr>
            <w:noProof/>
            <w:webHidden/>
          </w:rPr>
          <w:instrText xml:space="preserve"> PAGEREF _Toc65742582 \h </w:instrText>
        </w:r>
        <w:r w:rsidR="00CE485F">
          <w:rPr>
            <w:noProof/>
            <w:webHidden/>
          </w:rPr>
        </w:r>
        <w:r w:rsidR="00CE485F">
          <w:rPr>
            <w:noProof/>
            <w:webHidden/>
          </w:rPr>
          <w:fldChar w:fldCharType="separate"/>
        </w:r>
        <w:r>
          <w:rPr>
            <w:noProof/>
            <w:webHidden/>
          </w:rPr>
          <w:t>32</w:t>
        </w:r>
        <w:r w:rsidR="00CE485F">
          <w:rPr>
            <w:noProof/>
            <w:webHidden/>
          </w:rPr>
          <w:fldChar w:fldCharType="end"/>
        </w:r>
      </w:hyperlink>
    </w:p>
    <w:p w:rsidR="00CE485F" w:rsidRDefault="00D469AD">
      <w:pPr>
        <w:pStyle w:val="TOC1"/>
        <w:tabs>
          <w:tab w:val="right" w:leader="dot" w:pos="10790"/>
        </w:tabs>
        <w:rPr>
          <w:rFonts w:asciiTheme="minorHAnsi" w:eastAsiaTheme="minorEastAsia" w:hAnsiTheme="minorHAnsi" w:cstheme="minorBidi"/>
          <w:b w:val="0"/>
          <w:caps w:val="0"/>
          <w:noProof/>
          <w:sz w:val="22"/>
          <w:szCs w:val="22"/>
        </w:rPr>
      </w:pPr>
      <w:hyperlink w:anchor="_Toc65742583" w:history="1">
        <w:r w:rsidR="00CE485F" w:rsidRPr="00982F2E">
          <w:rPr>
            <w:rStyle w:val="Hyperlink"/>
            <w:rFonts w:eastAsia="MS Mincho"/>
            <w:noProof/>
          </w:rPr>
          <w:t>COST PROPOSAL FORM</w:t>
        </w:r>
        <w:r w:rsidR="00CE485F">
          <w:rPr>
            <w:noProof/>
            <w:webHidden/>
          </w:rPr>
          <w:tab/>
        </w:r>
        <w:r w:rsidR="00CE485F">
          <w:rPr>
            <w:noProof/>
            <w:webHidden/>
          </w:rPr>
          <w:fldChar w:fldCharType="begin"/>
        </w:r>
        <w:r w:rsidR="00CE485F">
          <w:rPr>
            <w:noProof/>
            <w:webHidden/>
          </w:rPr>
          <w:instrText xml:space="preserve"> PAGEREF _Toc65742583 \h </w:instrText>
        </w:r>
        <w:r w:rsidR="00CE485F">
          <w:rPr>
            <w:noProof/>
            <w:webHidden/>
          </w:rPr>
        </w:r>
        <w:r w:rsidR="00CE485F">
          <w:rPr>
            <w:noProof/>
            <w:webHidden/>
          </w:rPr>
          <w:fldChar w:fldCharType="separate"/>
        </w:r>
        <w:r>
          <w:rPr>
            <w:noProof/>
            <w:webHidden/>
          </w:rPr>
          <w:t>36</w:t>
        </w:r>
        <w:r w:rsidR="00CE485F">
          <w:rPr>
            <w:noProof/>
            <w:webHidden/>
          </w:rPr>
          <w:fldChar w:fldCharType="end"/>
        </w:r>
      </w:hyperlink>
    </w:p>
    <w:p w:rsidR="00CE485F" w:rsidRDefault="00D469AD">
      <w:pPr>
        <w:pStyle w:val="TOC1"/>
        <w:tabs>
          <w:tab w:val="right" w:leader="dot" w:pos="10790"/>
        </w:tabs>
        <w:rPr>
          <w:rFonts w:asciiTheme="minorHAnsi" w:eastAsiaTheme="minorEastAsia" w:hAnsiTheme="minorHAnsi" w:cstheme="minorBidi"/>
          <w:b w:val="0"/>
          <w:caps w:val="0"/>
          <w:noProof/>
          <w:sz w:val="22"/>
          <w:szCs w:val="22"/>
        </w:rPr>
      </w:pPr>
      <w:hyperlink w:anchor="_Toc65742584" w:history="1">
        <w:r w:rsidR="00CE485F" w:rsidRPr="00982F2E">
          <w:rPr>
            <w:rStyle w:val="Hyperlink"/>
            <w:noProof/>
          </w:rPr>
          <w:t>LETTER OF TRANSMITTAL FORM</w:t>
        </w:r>
        <w:r w:rsidR="00CE485F">
          <w:rPr>
            <w:noProof/>
            <w:webHidden/>
          </w:rPr>
          <w:tab/>
        </w:r>
        <w:r w:rsidR="00CE485F">
          <w:rPr>
            <w:noProof/>
            <w:webHidden/>
          </w:rPr>
          <w:fldChar w:fldCharType="begin"/>
        </w:r>
        <w:r w:rsidR="00CE485F">
          <w:rPr>
            <w:noProof/>
            <w:webHidden/>
          </w:rPr>
          <w:instrText xml:space="preserve"> PAGEREF _Toc65742584 \h </w:instrText>
        </w:r>
        <w:r w:rsidR="00CE485F">
          <w:rPr>
            <w:noProof/>
            <w:webHidden/>
          </w:rPr>
        </w:r>
        <w:r w:rsidR="00CE485F">
          <w:rPr>
            <w:noProof/>
            <w:webHidden/>
          </w:rPr>
          <w:fldChar w:fldCharType="separate"/>
        </w:r>
        <w:r>
          <w:rPr>
            <w:noProof/>
            <w:webHidden/>
          </w:rPr>
          <w:t>38</w:t>
        </w:r>
        <w:r w:rsidR="00CE485F">
          <w:rPr>
            <w:noProof/>
            <w:webHidden/>
          </w:rPr>
          <w:fldChar w:fldCharType="end"/>
        </w:r>
      </w:hyperlink>
    </w:p>
    <w:p w:rsidR="00CE485F" w:rsidRDefault="00D469AD">
      <w:pPr>
        <w:pStyle w:val="TOC1"/>
        <w:tabs>
          <w:tab w:val="right" w:leader="dot" w:pos="10790"/>
        </w:tabs>
        <w:rPr>
          <w:rFonts w:asciiTheme="minorHAnsi" w:eastAsiaTheme="minorEastAsia" w:hAnsiTheme="minorHAnsi" w:cstheme="minorBidi"/>
          <w:b w:val="0"/>
          <w:caps w:val="0"/>
          <w:noProof/>
          <w:sz w:val="22"/>
          <w:szCs w:val="22"/>
        </w:rPr>
      </w:pPr>
      <w:hyperlink w:anchor="_Toc65742585" w:history="1">
        <w:r w:rsidR="00CE485F" w:rsidRPr="00982F2E">
          <w:rPr>
            <w:rStyle w:val="Hyperlink"/>
            <w:noProof/>
          </w:rPr>
          <w:t>CAMPAIGN CONTRIBUTION DISCLOSURE FORM</w:t>
        </w:r>
        <w:r w:rsidR="00CE485F">
          <w:rPr>
            <w:noProof/>
            <w:webHidden/>
          </w:rPr>
          <w:tab/>
        </w:r>
        <w:r w:rsidR="00CE485F">
          <w:rPr>
            <w:noProof/>
            <w:webHidden/>
          </w:rPr>
          <w:fldChar w:fldCharType="begin"/>
        </w:r>
        <w:r w:rsidR="00CE485F">
          <w:rPr>
            <w:noProof/>
            <w:webHidden/>
          </w:rPr>
          <w:instrText xml:space="preserve"> PAGEREF _Toc65742585 \h </w:instrText>
        </w:r>
        <w:r w:rsidR="00CE485F">
          <w:rPr>
            <w:noProof/>
            <w:webHidden/>
          </w:rPr>
        </w:r>
        <w:r w:rsidR="00CE485F">
          <w:rPr>
            <w:noProof/>
            <w:webHidden/>
          </w:rPr>
          <w:fldChar w:fldCharType="separate"/>
        </w:r>
        <w:r>
          <w:rPr>
            <w:noProof/>
            <w:webHidden/>
          </w:rPr>
          <w:t>40</w:t>
        </w:r>
        <w:r w:rsidR="00CE485F">
          <w:rPr>
            <w:noProof/>
            <w:webHidden/>
          </w:rPr>
          <w:fldChar w:fldCharType="end"/>
        </w:r>
      </w:hyperlink>
    </w:p>
    <w:p w:rsidR="00CE485F" w:rsidRDefault="00D469AD">
      <w:pPr>
        <w:pStyle w:val="TOC1"/>
        <w:tabs>
          <w:tab w:val="right" w:leader="dot" w:pos="10790"/>
        </w:tabs>
        <w:rPr>
          <w:rFonts w:asciiTheme="minorHAnsi" w:eastAsiaTheme="minorEastAsia" w:hAnsiTheme="minorHAnsi" w:cstheme="minorBidi"/>
          <w:b w:val="0"/>
          <w:caps w:val="0"/>
          <w:noProof/>
          <w:sz w:val="22"/>
          <w:szCs w:val="22"/>
        </w:rPr>
      </w:pPr>
      <w:hyperlink w:anchor="_Toc65742586" w:history="1">
        <w:r w:rsidR="00CE485F" w:rsidRPr="00982F2E">
          <w:rPr>
            <w:rStyle w:val="Hyperlink"/>
            <w:noProof/>
          </w:rPr>
          <w:t>CONFLICT OF INTEREST AND DEBARMENT/SUSPENSION CERTIFICATION FORM</w:t>
        </w:r>
        <w:r w:rsidR="00CE485F">
          <w:rPr>
            <w:noProof/>
            <w:webHidden/>
          </w:rPr>
          <w:tab/>
        </w:r>
        <w:r w:rsidR="00CE485F">
          <w:rPr>
            <w:noProof/>
            <w:webHidden/>
          </w:rPr>
          <w:fldChar w:fldCharType="begin"/>
        </w:r>
        <w:r w:rsidR="00CE485F">
          <w:rPr>
            <w:noProof/>
            <w:webHidden/>
          </w:rPr>
          <w:instrText xml:space="preserve"> PAGEREF _Toc65742586 \h </w:instrText>
        </w:r>
        <w:r w:rsidR="00CE485F">
          <w:rPr>
            <w:noProof/>
            <w:webHidden/>
          </w:rPr>
        </w:r>
        <w:r w:rsidR="00CE485F">
          <w:rPr>
            <w:noProof/>
            <w:webHidden/>
          </w:rPr>
          <w:fldChar w:fldCharType="separate"/>
        </w:r>
        <w:r>
          <w:rPr>
            <w:noProof/>
            <w:webHidden/>
          </w:rPr>
          <w:t>43</w:t>
        </w:r>
        <w:r w:rsidR="00CE485F">
          <w:rPr>
            <w:noProof/>
            <w:webHidden/>
          </w:rPr>
          <w:fldChar w:fldCharType="end"/>
        </w:r>
      </w:hyperlink>
    </w:p>
    <w:p w:rsidR="0076050E" w:rsidRDefault="0076050E" w:rsidP="00437A67">
      <w:pPr>
        <w:pStyle w:val="TOC2"/>
        <w:tabs>
          <w:tab w:val="right" w:leader="dot" w:pos="9350"/>
        </w:tabs>
        <w:rPr>
          <w:rFonts w:eastAsia="MS Mincho"/>
          <w:sz w:val="24"/>
        </w:rPr>
      </w:pPr>
      <w:r>
        <w:rPr>
          <w:rFonts w:eastAsia="MS Mincho"/>
          <w:sz w:val="24"/>
        </w:rPr>
        <w:fldChar w:fldCharType="end"/>
      </w:r>
    </w:p>
    <w:p w:rsidR="0076050E" w:rsidRDefault="0076050E">
      <w:pPr>
        <w:pStyle w:val="PlainText"/>
        <w:tabs>
          <w:tab w:val="right" w:leader="dot" w:pos="8640"/>
        </w:tabs>
        <w:rPr>
          <w:rFonts w:ascii="Times New Roman" w:eastAsia="MS Mincho" w:hAnsi="Times New Roman" w:cs="Times New Roman"/>
          <w:sz w:val="24"/>
        </w:rPr>
        <w:sectPr w:rsidR="0076050E" w:rsidSect="000C3649">
          <w:headerReference w:type="default" r:id="rId11"/>
          <w:footerReference w:type="even" r:id="rId12"/>
          <w:footerReference w:type="default" r:id="rId13"/>
          <w:pgSz w:w="12240" w:h="15840" w:code="1"/>
          <w:pgMar w:top="720" w:right="720" w:bottom="720" w:left="720" w:header="720" w:footer="720" w:gutter="0"/>
          <w:pgNumType w:fmt="lowerRoman" w:start="1"/>
          <w:cols w:space="720"/>
          <w:titlePg/>
          <w:docGrid w:linePitch="360"/>
        </w:sectPr>
      </w:pPr>
    </w:p>
    <w:p w:rsidR="0076050E" w:rsidRPr="004C1CBD" w:rsidRDefault="0076050E" w:rsidP="004C1CBD">
      <w:pPr>
        <w:pStyle w:val="Heading1"/>
        <w:rPr>
          <w:rFonts w:eastAsia="MS Mincho"/>
        </w:rPr>
      </w:pPr>
      <w:bookmarkStart w:id="2" w:name="_Toc65742444"/>
      <w:r w:rsidRPr="004C1CBD">
        <w:rPr>
          <w:rFonts w:eastAsia="MS Mincho"/>
        </w:rPr>
        <w:lastRenderedPageBreak/>
        <w:t>I. INTRODUCTION</w:t>
      </w:r>
      <w:bookmarkEnd w:id="2"/>
    </w:p>
    <w:p w:rsidR="0076050E" w:rsidRDefault="0076050E">
      <w:pPr>
        <w:pStyle w:val="PlainText"/>
        <w:rPr>
          <w:rFonts w:ascii="Times New Roman" w:eastAsia="MS Mincho" w:hAnsi="Times New Roman" w:cs="Times New Roman"/>
          <w:sz w:val="24"/>
        </w:rPr>
      </w:pPr>
    </w:p>
    <w:p w:rsidR="002D751C" w:rsidRDefault="002D751C" w:rsidP="00B31402">
      <w:pPr>
        <w:rPr>
          <w:rFonts w:eastAsia="MS Mincho"/>
        </w:rPr>
      </w:pPr>
    </w:p>
    <w:p w:rsidR="0076050E" w:rsidRDefault="0076050E">
      <w:pPr>
        <w:pStyle w:val="Heading2"/>
        <w:rPr>
          <w:rFonts w:eastAsia="MS Mincho"/>
        </w:rPr>
      </w:pPr>
      <w:bookmarkStart w:id="3" w:name="_Toc65742445"/>
      <w:r>
        <w:rPr>
          <w:rFonts w:eastAsia="MS Mincho"/>
        </w:rPr>
        <w:t xml:space="preserve">A. </w:t>
      </w:r>
      <w:r w:rsidR="000A1731">
        <w:rPr>
          <w:rFonts w:eastAsia="MS Mincho"/>
        </w:rPr>
        <w:t xml:space="preserve"> </w:t>
      </w:r>
      <w:r>
        <w:rPr>
          <w:rFonts w:eastAsia="MS Mincho"/>
        </w:rPr>
        <w:t>PURPOSE OF THIS REQUEST FOR</w:t>
      </w:r>
      <w:r w:rsidR="00253037">
        <w:rPr>
          <w:rFonts w:eastAsia="MS Mincho"/>
        </w:rPr>
        <w:t xml:space="preserve"> PROPOSALS</w:t>
      </w:r>
      <w:bookmarkEnd w:id="3"/>
    </w:p>
    <w:p w:rsidR="0076050E" w:rsidRDefault="0076050E">
      <w:pPr>
        <w:pStyle w:val="PlainText"/>
        <w:rPr>
          <w:rFonts w:ascii="Times New Roman" w:eastAsia="MS Mincho" w:hAnsi="Times New Roman" w:cs="Times New Roman"/>
          <w:sz w:val="24"/>
        </w:rPr>
      </w:pPr>
    </w:p>
    <w:p w:rsidR="00023CD9" w:rsidRDefault="00023CD9" w:rsidP="00023CD9">
      <w:pPr>
        <w:pStyle w:val="PlainText"/>
        <w:rPr>
          <w:rFonts w:ascii="Times New Roman" w:eastAsia="MS Mincho" w:hAnsi="Times New Roman" w:cs="Times New Roman"/>
          <w:sz w:val="24"/>
        </w:rPr>
      </w:pPr>
      <w:r>
        <w:rPr>
          <w:rFonts w:ascii="Times New Roman" w:eastAsia="MS Mincho" w:hAnsi="Times New Roman" w:cs="Times New Roman"/>
          <w:sz w:val="24"/>
        </w:rPr>
        <w:t>Los Lunas Schools (LLS)</w:t>
      </w:r>
      <w:r w:rsidRPr="00E967FE">
        <w:rPr>
          <w:rFonts w:ascii="Times New Roman" w:eastAsia="MS Mincho" w:hAnsi="Times New Roman" w:cs="Times New Roman"/>
          <w:sz w:val="24"/>
        </w:rPr>
        <w:t xml:space="preserve"> seeks sealed p</w:t>
      </w:r>
      <w:r>
        <w:rPr>
          <w:rFonts w:ascii="Times New Roman" w:eastAsia="MS Mincho" w:hAnsi="Times New Roman" w:cs="Times New Roman"/>
          <w:sz w:val="24"/>
        </w:rPr>
        <w:t xml:space="preserve">roposals from qualified agencies, organizations, and/or individuals that have the ability and resources to provide </w:t>
      </w:r>
      <w:r w:rsidR="0086419A">
        <w:rPr>
          <w:rFonts w:ascii="Times New Roman" w:eastAsia="MS Mincho" w:hAnsi="Times New Roman" w:cs="Times New Roman"/>
          <w:sz w:val="24"/>
        </w:rPr>
        <w:t>Ancillary and R</w:t>
      </w:r>
      <w:r w:rsidR="00C306EB">
        <w:rPr>
          <w:rFonts w:ascii="Times New Roman" w:eastAsia="MS Mincho" w:hAnsi="Times New Roman" w:cs="Times New Roman"/>
          <w:sz w:val="24"/>
        </w:rPr>
        <w:t xml:space="preserve">elated </w:t>
      </w:r>
      <w:r w:rsidR="0086419A">
        <w:rPr>
          <w:rFonts w:ascii="Times New Roman" w:eastAsia="MS Mincho" w:hAnsi="Times New Roman" w:cs="Times New Roman"/>
          <w:sz w:val="24"/>
        </w:rPr>
        <w:t>S</w:t>
      </w:r>
      <w:r>
        <w:rPr>
          <w:rFonts w:ascii="Times New Roman" w:eastAsia="MS Mincho" w:hAnsi="Times New Roman" w:cs="Times New Roman"/>
          <w:sz w:val="24"/>
        </w:rPr>
        <w:t xml:space="preserve">ervices </w:t>
      </w:r>
      <w:r w:rsidR="00C306EB">
        <w:rPr>
          <w:rFonts w:ascii="Times New Roman" w:eastAsia="MS Mincho" w:hAnsi="Times New Roman" w:cs="Times New Roman"/>
          <w:sz w:val="24"/>
        </w:rPr>
        <w:t>to the Special and Alternativ</w:t>
      </w:r>
      <w:r w:rsidR="0086419A">
        <w:rPr>
          <w:rFonts w:ascii="Times New Roman" w:eastAsia="MS Mincho" w:hAnsi="Times New Roman" w:cs="Times New Roman"/>
          <w:sz w:val="24"/>
        </w:rPr>
        <w:t>e Education Department on an as-</w:t>
      </w:r>
      <w:r>
        <w:rPr>
          <w:rFonts w:ascii="Times New Roman" w:eastAsia="MS Mincho" w:hAnsi="Times New Roman" w:cs="Times New Roman"/>
          <w:sz w:val="24"/>
        </w:rPr>
        <w:t xml:space="preserve">needed </w:t>
      </w:r>
      <w:r w:rsidR="00C306EB">
        <w:rPr>
          <w:rFonts w:ascii="Times New Roman" w:eastAsia="MS Mincho" w:hAnsi="Times New Roman" w:cs="Times New Roman"/>
          <w:sz w:val="24"/>
        </w:rPr>
        <w:t xml:space="preserve">basis </w:t>
      </w:r>
      <w:r>
        <w:rPr>
          <w:rFonts w:ascii="Times New Roman" w:eastAsia="MS Mincho" w:hAnsi="Times New Roman" w:cs="Times New Roman"/>
          <w:sz w:val="24"/>
        </w:rPr>
        <w:t>in accordance with the specifications contai</w:t>
      </w:r>
      <w:r w:rsidR="00253037">
        <w:rPr>
          <w:rFonts w:ascii="Times New Roman" w:eastAsia="MS Mincho" w:hAnsi="Times New Roman" w:cs="Times New Roman"/>
          <w:sz w:val="24"/>
        </w:rPr>
        <w:t>ned in this Request for Proposals (RFP</w:t>
      </w:r>
      <w:r>
        <w:rPr>
          <w:rFonts w:ascii="Times New Roman" w:eastAsia="MS Mincho" w:hAnsi="Times New Roman" w:cs="Times New Roman"/>
          <w:sz w:val="24"/>
        </w:rPr>
        <w:t xml:space="preserve">). </w:t>
      </w:r>
      <w:r w:rsidR="00C306EB">
        <w:rPr>
          <w:rFonts w:ascii="Times New Roman" w:eastAsia="MS Mincho" w:hAnsi="Times New Roman" w:cs="Times New Roman"/>
          <w:sz w:val="24"/>
        </w:rPr>
        <w:t>Persons having bilingual abilities are preferred. Services requested under this RFP include:</w:t>
      </w:r>
    </w:p>
    <w:p w:rsidR="00C306EB" w:rsidRDefault="00C306EB" w:rsidP="00023CD9">
      <w:pPr>
        <w:pStyle w:val="PlainText"/>
        <w:rPr>
          <w:rFonts w:ascii="Times New Roman" w:eastAsia="MS Mincho" w:hAnsi="Times New Roman" w:cs="Times New Roman"/>
          <w:sz w:val="24"/>
        </w:rPr>
      </w:pPr>
    </w:p>
    <w:p w:rsidR="00C306EB" w:rsidRDefault="00AA3B2E" w:rsidP="00023CD9">
      <w:pPr>
        <w:pStyle w:val="PlainText"/>
        <w:rPr>
          <w:rFonts w:ascii="Times New Roman" w:eastAsia="MS Mincho" w:hAnsi="Times New Roman" w:cs="Times New Roman"/>
          <w:sz w:val="24"/>
        </w:rPr>
      </w:pPr>
      <w:r>
        <w:rPr>
          <w:rFonts w:ascii="Times New Roman" w:eastAsia="MS Mincho" w:hAnsi="Times New Roman" w:cs="Times New Roman"/>
          <w:sz w:val="24"/>
        </w:rPr>
        <w:t>OT</w:t>
      </w:r>
      <w:r w:rsidR="00C306EB">
        <w:rPr>
          <w:rFonts w:ascii="Times New Roman" w:eastAsia="MS Mincho" w:hAnsi="Times New Roman" w:cs="Times New Roman"/>
          <w:sz w:val="24"/>
        </w:rPr>
        <w:tab/>
      </w:r>
      <w:r w:rsidR="00C306EB">
        <w:rPr>
          <w:rFonts w:ascii="Times New Roman" w:eastAsia="MS Mincho" w:hAnsi="Times New Roman" w:cs="Times New Roman"/>
          <w:sz w:val="24"/>
        </w:rPr>
        <w:tab/>
        <w:t>OCCUP</w:t>
      </w:r>
      <w:r>
        <w:rPr>
          <w:rFonts w:ascii="Times New Roman" w:eastAsia="MS Mincho" w:hAnsi="Times New Roman" w:cs="Times New Roman"/>
          <w:sz w:val="24"/>
        </w:rPr>
        <w:t>ATIONAL THERAPIST</w:t>
      </w:r>
    </w:p>
    <w:p w:rsidR="00AA3B2E" w:rsidRDefault="00AA3B2E" w:rsidP="00023CD9">
      <w:pPr>
        <w:pStyle w:val="PlainText"/>
        <w:rPr>
          <w:rFonts w:ascii="Times New Roman" w:eastAsia="MS Mincho" w:hAnsi="Times New Roman" w:cs="Times New Roman"/>
          <w:sz w:val="24"/>
        </w:rPr>
      </w:pPr>
      <w:r>
        <w:rPr>
          <w:rFonts w:ascii="Times New Roman" w:eastAsia="MS Mincho" w:hAnsi="Times New Roman" w:cs="Times New Roman"/>
          <w:sz w:val="24"/>
        </w:rPr>
        <w:t>COTA</w:t>
      </w:r>
      <w:r>
        <w:rPr>
          <w:rFonts w:ascii="Times New Roman" w:eastAsia="MS Mincho" w:hAnsi="Times New Roman" w:cs="Times New Roman"/>
          <w:sz w:val="24"/>
        </w:rPr>
        <w:tab/>
      </w:r>
      <w:r>
        <w:rPr>
          <w:rFonts w:ascii="Times New Roman" w:eastAsia="MS Mincho" w:hAnsi="Times New Roman" w:cs="Times New Roman"/>
          <w:sz w:val="24"/>
        </w:rPr>
        <w:tab/>
        <w:t>CERTIFIED OCCUPATIONAL THERAPY ASSISTANT</w:t>
      </w:r>
    </w:p>
    <w:p w:rsidR="00AA3B2E" w:rsidRDefault="00AA3B2E" w:rsidP="00023CD9">
      <w:pPr>
        <w:pStyle w:val="PlainText"/>
        <w:rPr>
          <w:rFonts w:ascii="Times New Roman" w:eastAsia="MS Mincho" w:hAnsi="Times New Roman" w:cs="Times New Roman"/>
          <w:sz w:val="24"/>
        </w:rPr>
      </w:pPr>
      <w:r>
        <w:rPr>
          <w:rFonts w:ascii="Times New Roman" w:eastAsia="MS Mincho" w:hAnsi="Times New Roman" w:cs="Times New Roman"/>
          <w:sz w:val="24"/>
        </w:rPr>
        <w:t>PT</w:t>
      </w:r>
      <w:r>
        <w:rPr>
          <w:rFonts w:ascii="Times New Roman" w:eastAsia="MS Mincho" w:hAnsi="Times New Roman" w:cs="Times New Roman"/>
          <w:sz w:val="24"/>
        </w:rPr>
        <w:tab/>
      </w:r>
      <w:r>
        <w:rPr>
          <w:rFonts w:ascii="Times New Roman" w:eastAsia="MS Mincho" w:hAnsi="Times New Roman" w:cs="Times New Roman"/>
          <w:sz w:val="24"/>
        </w:rPr>
        <w:tab/>
        <w:t>PHYSICAL THERAPIST</w:t>
      </w:r>
    </w:p>
    <w:p w:rsidR="00AA3B2E" w:rsidRDefault="00AA3B2E" w:rsidP="00023CD9">
      <w:pPr>
        <w:pStyle w:val="PlainText"/>
        <w:rPr>
          <w:rFonts w:ascii="Times New Roman" w:eastAsia="MS Mincho" w:hAnsi="Times New Roman" w:cs="Times New Roman"/>
          <w:sz w:val="24"/>
        </w:rPr>
      </w:pPr>
      <w:r>
        <w:rPr>
          <w:rFonts w:ascii="Times New Roman" w:eastAsia="MS Mincho" w:hAnsi="Times New Roman" w:cs="Times New Roman"/>
          <w:sz w:val="24"/>
        </w:rPr>
        <w:t>PTA</w:t>
      </w:r>
      <w:r>
        <w:rPr>
          <w:rFonts w:ascii="Times New Roman" w:eastAsia="MS Mincho" w:hAnsi="Times New Roman" w:cs="Times New Roman"/>
          <w:sz w:val="24"/>
        </w:rPr>
        <w:tab/>
      </w:r>
      <w:r>
        <w:rPr>
          <w:rFonts w:ascii="Times New Roman" w:eastAsia="MS Mincho" w:hAnsi="Times New Roman" w:cs="Times New Roman"/>
          <w:sz w:val="24"/>
        </w:rPr>
        <w:tab/>
        <w:t>PHYSICAL THERAPY ASSISTANT</w:t>
      </w:r>
    </w:p>
    <w:p w:rsidR="00C306EB" w:rsidRDefault="00C306EB" w:rsidP="00023CD9">
      <w:pPr>
        <w:pStyle w:val="PlainText"/>
        <w:rPr>
          <w:rFonts w:ascii="Times New Roman" w:eastAsia="MS Mincho" w:hAnsi="Times New Roman" w:cs="Times New Roman"/>
          <w:sz w:val="24"/>
        </w:rPr>
      </w:pPr>
      <w:r>
        <w:rPr>
          <w:rFonts w:ascii="Times New Roman" w:eastAsia="MS Mincho" w:hAnsi="Times New Roman" w:cs="Times New Roman"/>
          <w:sz w:val="24"/>
        </w:rPr>
        <w:t xml:space="preserve">SLP </w:t>
      </w:r>
      <w:r>
        <w:rPr>
          <w:rFonts w:ascii="Times New Roman" w:eastAsia="MS Mincho" w:hAnsi="Times New Roman" w:cs="Times New Roman"/>
          <w:sz w:val="24"/>
        </w:rPr>
        <w:tab/>
      </w:r>
      <w:r>
        <w:rPr>
          <w:rFonts w:ascii="Times New Roman" w:eastAsia="MS Mincho" w:hAnsi="Times New Roman" w:cs="Times New Roman"/>
          <w:sz w:val="24"/>
        </w:rPr>
        <w:tab/>
        <w:t>SPEECH, LANGUAGE PATHOLOGIST</w:t>
      </w:r>
    </w:p>
    <w:p w:rsidR="00AA3B2E" w:rsidRDefault="00AA3B2E" w:rsidP="00023CD9">
      <w:pPr>
        <w:pStyle w:val="PlainText"/>
        <w:rPr>
          <w:rFonts w:ascii="Times New Roman" w:eastAsia="MS Mincho" w:hAnsi="Times New Roman" w:cs="Times New Roman"/>
          <w:sz w:val="24"/>
        </w:rPr>
      </w:pPr>
      <w:r>
        <w:rPr>
          <w:rFonts w:ascii="Times New Roman" w:eastAsia="MS Mincho" w:hAnsi="Times New Roman" w:cs="Times New Roman"/>
          <w:sz w:val="24"/>
        </w:rPr>
        <w:t>TVI</w:t>
      </w:r>
      <w:r>
        <w:rPr>
          <w:rFonts w:ascii="Times New Roman" w:eastAsia="MS Mincho" w:hAnsi="Times New Roman" w:cs="Times New Roman"/>
          <w:sz w:val="24"/>
        </w:rPr>
        <w:tab/>
      </w:r>
      <w:r>
        <w:rPr>
          <w:rFonts w:ascii="Times New Roman" w:eastAsia="MS Mincho" w:hAnsi="Times New Roman" w:cs="Times New Roman"/>
          <w:sz w:val="24"/>
        </w:rPr>
        <w:tab/>
        <w:t>TEACHER OF THE VISUALLY IMPAIRED</w:t>
      </w:r>
    </w:p>
    <w:p w:rsidR="00AA3B2E" w:rsidRDefault="00AA3B2E" w:rsidP="00023CD9">
      <w:pPr>
        <w:pStyle w:val="PlainText"/>
        <w:rPr>
          <w:rFonts w:ascii="Times New Roman" w:eastAsia="MS Mincho" w:hAnsi="Times New Roman" w:cs="Times New Roman"/>
          <w:sz w:val="24"/>
        </w:rPr>
      </w:pPr>
      <w:r>
        <w:rPr>
          <w:rFonts w:ascii="Times New Roman" w:eastAsia="MS Mincho" w:hAnsi="Times New Roman" w:cs="Times New Roman"/>
          <w:sz w:val="24"/>
        </w:rPr>
        <w:t>O&amp;M</w:t>
      </w:r>
      <w:r>
        <w:rPr>
          <w:rFonts w:ascii="Times New Roman" w:eastAsia="MS Mincho" w:hAnsi="Times New Roman" w:cs="Times New Roman"/>
          <w:sz w:val="24"/>
        </w:rPr>
        <w:tab/>
      </w:r>
      <w:r>
        <w:rPr>
          <w:rFonts w:ascii="Times New Roman" w:eastAsia="MS Mincho" w:hAnsi="Times New Roman" w:cs="Times New Roman"/>
          <w:sz w:val="24"/>
        </w:rPr>
        <w:tab/>
        <w:t xml:space="preserve">ORIENTATION AND MOBILITY </w:t>
      </w:r>
    </w:p>
    <w:p w:rsidR="00AA3B2E" w:rsidRDefault="00AA3B2E" w:rsidP="00023CD9">
      <w:pPr>
        <w:pStyle w:val="PlainText"/>
        <w:rPr>
          <w:rFonts w:ascii="Times New Roman" w:eastAsia="MS Mincho" w:hAnsi="Times New Roman" w:cs="Times New Roman"/>
          <w:sz w:val="24"/>
        </w:rPr>
      </w:pPr>
      <w:r>
        <w:rPr>
          <w:rFonts w:ascii="Times New Roman" w:eastAsia="MS Mincho" w:hAnsi="Times New Roman" w:cs="Times New Roman"/>
          <w:sz w:val="24"/>
        </w:rPr>
        <w:t xml:space="preserve">RT </w:t>
      </w:r>
      <w:r>
        <w:rPr>
          <w:rFonts w:ascii="Times New Roman" w:eastAsia="MS Mincho" w:hAnsi="Times New Roman" w:cs="Times New Roman"/>
          <w:sz w:val="24"/>
        </w:rPr>
        <w:tab/>
      </w:r>
      <w:r>
        <w:rPr>
          <w:rFonts w:ascii="Times New Roman" w:eastAsia="MS Mincho" w:hAnsi="Times New Roman" w:cs="Times New Roman"/>
          <w:sz w:val="24"/>
        </w:rPr>
        <w:tab/>
        <w:t>RECREATIONAL THERAPIST</w:t>
      </w:r>
    </w:p>
    <w:p w:rsidR="00AA3B2E" w:rsidRPr="00E967FE" w:rsidRDefault="00AA3B2E" w:rsidP="00023CD9">
      <w:pPr>
        <w:pStyle w:val="PlainText"/>
        <w:rPr>
          <w:rFonts w:ascii="Times New Roman" w:eastAsia="MS Mincho" w:hAnsi="Times New Roman" w:cs="Times New Roman"/>
          <w:sz w:val="24"/>
        </w:rPr>
      </w:pPr>
      <w:r>
        <w:rPr>
          <w:rFonts w:ascii="Times New Roman" w:eastAsia="MS Mincho" w:hAnsi="Times New Roman" w:cs="Times New Roman"/>
          <w:sz w:val="24"/>
        </w:rPr>
        <w:t>RN</w:t>
      </w:r>
      <w:r>
        <w:rPr>
          <w:rFonts w:ascii="Times New Roman" w:eastAsia="MS Mincho" w:hAnsi="Times New Roman" w:cs="Times New Roman"/>
          <w:sz w:val="24"/>
        </w:rPr>
        <w:tab/>
      </w:r>
      <w:r>
        <w:rPr>
          <w:rFonts w:ascii="Times New Roman" w:eastAsia="MS Mincho" w:hAnsi="Times New Roman" w:cs="Times New Roman"/>
          <w:sz w:val="24"/>
        </w:rPr>
        <w:tab/>
        <w:t>REGISTERED NURSE</w:t>
      </w:r>
    </w:p>
    <w:p w:rsidR="0076050E" w:rsidRDefault="0076050E" w:rsidP="00E967FE">
      <w:pPr>
        <w:pStyle w:val="PlainText"/>
        <w:rPr>
          <w:rFonts w:ascii="Times New Roman" w:eastAsia="MS Mincho" w:hAnsi="Times New Roman" w:cs="Times New Roman"/>
          <w:sz w:val="24"/>
        </w:rPr>
      </w:pPr>
    </w:p>
    <w:p w:rsidR="00586949" w:rsidRPr="00E967FE" w:rsidRDefault="00586949" w:rsidP="00E967FE">
      <w:pPr>
        <w:pStyle w:val="PlainText"/>
        <w:rPr>
          <w:rFonts w:ascii="Times New Roman" w:eastAsia="MS Mincho" w:hAnsi="Times New Roman" w:cs="Times New Roman"/>
          <w:sz w:val="24"/>
        </w:rPr>
      </w:pPr>
      <w:r>
        <w:rPr>
          <w:rFonts w:ascii="Times New Roman" w:eastAsia="MS Mincho" w:hAnsi="Times New Roman" w:cs="Times New Roman"/>
          <w:sz w:val="24"/>
        </w:rPr>
        <w:t>Los Lunas School District is on</w:t>
      </w:r>
      <w:r w:rsidR="00B731A4">
        <w:rPr>
          <w:rFonts w:ascii="Times New Roman" w:eastAsia="MS Mincho" w:hAnsi="Times New Roman" w:cs="Times New Roman"/>
          <w:sz w:val="24"/>
        </w:rPr>
        <w:t>e</w:t>
      </w:r>
      <w:r>
        <w:rPr>
          <w:rFonts w:ascii="Times New Roman" w:eastAsia="MS Mincho" w:hAnsi="Times New Roman" w:cs="Times New Roman"/>
          <w:sz w:val="24"/>
        </w:rPr>
        <w:t xml:space="preserve"> of 89 public school districts in New M</w:t>
      </w:r>
      <w:r w:rsidR="00B731A4">
        <w:rPr>
          <w:rFonts w:ascii="Times New Roman" w:eastAsia="MS Mincho" w:hAnsi="Times New Roman" w:cs="Times New Roman"/>
          <w:sz w:val="24"/>
        </w:rPr>
        <w:t xml:space="preserve">exico and is home to 15 Schools. </w:t>
      </w:r>
      <w:r w:rsidR="00C306EB">
        <w:rPr>
          <w:rFonts w:ascii="Times New Roman" w:eastAsia="MS Mincho" w:hAnsi="Times New Roman" w:cs="Times New Roman"/>
          <w:sz w:val="24"/>
        </w:rPr>
        <w:t>District enrollment for the 2021/2022</w:t>
      </w:r>
      <w:r w:rsidR="00B731A4">
        <w:rPr>
          <w:rFonts w:ascii="Times New Roman" w:eastAsia="MS Mincho" w:hAnsi="Times New Roman" w:cs="Times New Roman"/>
          <w:sz w:val="24"/>
        </w:rPr>
        <w:t xml:space="preserve"> school year </w:t>
      </w:r>
      <w:proofErr w:type="gramStart"/>
      <w:r w:rsidR="00B731A4">
        <w:rPr>
          <w:rFonts w:ascii="Times New Roman" w:eastAsia="MS Mincho" w:hAnsi="Times New Roman" w:cs="Times New Roman"/>
          <w:sz w:val="24"/>
        </w:rPr>
        <w:t>is projected</w:t>
      </w:r>
      <w:proofErr w:type="gramEnd"/>
      <w:r w:rsidR="00B731A4">
        <w:rPr>
          <w:rFonts w:ascii="Times New Roman" w:eastAsia="MS Mincho" w:hAnsi="Times New Roman" w:cs="Times New Roman"/>
          <w:sz w:val="24"/>
        </w:rPr>
        <w:t xml:space="preserve"> to be </w:t>
      </w:r>
      <w:r w:rsidR="00C306EB">
        <w:rPr>
          <w:rFonts w:ascii="Times New Roman" w:eastAsia="MS Mincho" w:hAnsi="Times New Roman" w:cs="Times New Roman"/>
          <w:sz w:val="24"/>
        </w:rPr>
        <w:t>approximately 8000</w:t>
      </w:r>
      <w:r w:rsidR="00B731A4">
        <w:rPr>
          <w:rFonts w:ascii="Times New Roman" w:eastAsia="MS Mincho" w:hAnsi="Times New Roman" w:cs="Times New Roman"/>
          <w:sz w:val="24"/>
        </w:rPr>
        <w:t xml:space="preserve"> students in grades K-12.</w:t>
      </w:r>
      <w:r w:rsidR="00C306EB">
        <w:rPr>
          <w:rFonts w:ascii="Times New Roman" w:eastAsia="MS Mincho" w:hAnsi="Times New Roman" w:cs="Times New Roman"/>
          <w:sz w:val="24"/>
        </w:rPr>
        <w:t xml:space="preserve"> The District Special Education student population includes a large bilingual population. Persons with a bilingual background are preferred. </w:t>
      </w:r>
      <w:r w:rsidR="00B731A4">
        <w:rPr>
          <w:rFonts w:ascii="Times New Roman" w:eastAsia="MS Mincho" w:hAnsi="Times New Roman" w:cs="Times New Roman"/>
          <w:sz w:val="24"/>
        </w:rPr>
        <w:t xml:space="preserve"> </w:t>
      </w:r>
      <w:r>
        <w:rPr>
          <w:rFonts w:ascii="Times New Roman" w:eastAsia="MS Mincho" w:hAnsi="Times New Roman" w:cs="Times New Roman"/>
          <w:sz w:val="24"/>
        </w:rPr>
        <w:t xml:space="preserve">LLS prides itself on an individualized and personalized approach to educating its students. </w:t>
      </w:r>
    </w:p>
    <w:p w:rsidR="0076050E" w:rsidRDefault="0076050E">
      <w:pPr>
        <w:pStyle w:val="PlainText"/>
        <w:rPr>
          <w:rFonts w:ascii="Times New Roman" w:eastAsia="MS Mincho" w:hAnsi="Times New Roman" w:cs="Times New Roman"/>
          <w:sz w:val="24"/>
        </w:rPr>
      </w:pPr>
    </w:p>
    <w:p w:rsidR="0076050E" w:rsidRDefault="0076050E">
      <w:pPr>
        <w:pStyle w:val="Heading2"/>
        <w:rPr>
          <w:rFonts w:eastAsia="MS Mincho"/>
        </w:rPr>
      </w:pPr>
      <w:bookmarkStart w:id="4" w:name="_Toc65742446"/>
      <w:r>
        <w:rPr>
          <w:rFonts w:eastAsia="MS Mincho"/>
        </w:rPr>
        <w:t xml:space="preserve">B. </w:t>
      </w:r>
      <w:r w:rsidR="000A1731">
        <w:rPr>
          <w:rFonts w:eastAsia="MS Mincho"/>
        </w:rPr>
        <w:t xml:space="preserve"> </w:t>
      </w:r>
      <w:r>
        <w:rPr>
          <w:rFonts w:eastAsia="MS Mincho"/>
        </w:rPr>
        <w:t>SUMMARY SCOPE OF WORK</w:t>
      </w:r>
      <w:bookmarkEnd w:id="4"/>
    </w:p>
    <w:p w:rsidR="0076050E" w:rsidRDefault="0076050E">
      <w:pPr>
        <w:pStyle w:val="PlainText"/>
        <w:rPr>
          <w:rFonts w:ascii="Times New Roman" w:eastAsia="MS Mincho" w:hAnsi="Times New Roman" w:cs="Times New Roman"/>
          <w:sz w:val="24"/>
        </w:rPr>
      </w:pPr>
    </w:p>
    <w:p w:rsidR="0076050E" w:rsidRDefault="00824418">
      <w:pPr>
        <w:pStyle w:val="PlainText"/>
        <w:rPr>
          <w:rFonts w:ascii="Times New Roman" w:eastAsia="MS Mincho" w:hAnsi="Times New Roman" w:cs="Times New Roman"/>
          <w:sz w:val="24"/>
        </w:rPr>
      </w:pPr>
      <w:r w:rsidRPr="003B788D">
        <w:rPr>
          <w:rFonts w:ascii="Times New Roman" w:eastAsia="MS Mincho" w:hAnsi="Times New Roman" w:cs="Times New Roman"/>
          <w:sz w:val="24"/>
        </w:rPr>
        <w:t xml:space="preserve">The scope of work consists of providing </w:t>
      </w:r>
      <w:r w:rsidR="00C306EB">
        <w:rPr>
          <w:rFonts w:ascii="Times New Roman" w:eastAsia="MS Mincho" w:hAnsi="Times New Roman" w:cs="Times New Roman"/>
          <w:sz w:val="24"/>
        </w:rPr>
        <w:t>ancillary and related s</w:t>
      </w:r>
      <w:r w:rsidR="00AD0014" w:rsidRPr="003B788D">
        <w:rPr>
          <w:rFonts w:ascii="Times New Roman" w:eastAsia="MS Mincho" w:hAnsi="Times New Roman" w:cs="Times New Roman"/>
          <w:sz w:val="24"/>
        </w:rPr>
        <w:t>ervices</w:t>
      </w:r>
      <w:r w:rsidR="00C92206" w:rsidRPr="003B788D">
        <w:rPr>
          <w:rFonts w:ascii="Times New Roman" w:eastAsia="MS Mincho" w:hAnsi="Times New Roman" w:cs="Times New Roman"/>
          <w:sz w:val="24"/>
        </w:rPr>
        <w:t xml:space="preserve"> as needed by the Los Lunas School District.</w:t>
      </w:r>
      <w:r w:rsidR="0028698E" w:rsidRPr="003B788D">
        <w:rPr>
          <w:rFonts w:ascii="Times New Roman" w:eastAsia="MS Mincho" w:hAnsi="Times New Roman" w:cs="Times New Roman"/>
          <w:sz w:val="24"/>
        </w:rPr>
        <w:t xml:space="preserve"> </w:t>
      </w:r>
      <w:r w:rsidR="00C83B5A">
        <w:rPr>
          <w:rFonts w:ascii="Times New Roman" w:eastAsia="MS Mincho" w:hAnsi="Times New Roman" w:cs="Times New Roman"/>
          <w:sz w:val="24"/>
        </w:rPr>
        <w:t>*</w:t>
      </w:r>
      <w:r w:rsidR="007A7084" w:rsidRPr="003B788D">
        <w:rPr>
          <w:rFonts w:ascii="Times New Roman" w:eastAsia="MS Mincho" w:hAnsi="Times New Roman" w:cs="Times New Roman"/>
          <w:sz w:val="24"/>
        </w:rPr>
        <w:t>See Attachment</w:t>
      </w:r>
      <w:r w:rsidR="009F43FF">
        <w:rPr>
          <w:rFonts w:ascii="Times New Roman" w:eastAsia="MS Mincho" w:hAnsi="Times New Roman" w:cs="Times New Roman"/>
          <w:sz w:val="24"/>
        </w:rPr>
        <w:t>s</w:t>
      </w:r>
      <w:r w:rsidR="007A7084" w:rsidRPr="003B788D">
        <w:rPr>
          <w:rFonts w:ascii="Times New Roman" w:eastAsia="MS Mincho" w:hAnsi="Times New Roman" w:cs="Times New Roman"/>
          <w:sz w:val="24"/>
        </w:rPr>
        <w:t xml:space="preserve"> I</w:t>
      </w:r>
      <w:r w:rsidR="009F43FF">
        <w:rPr>
          <w:rFonts w:ascii="Times New Roman" w:eastAsia="MS Mincho" w:hAnsi="Times New Roman" w:cs="Times New Roman"/>
          <w:sz w:val="24"/>
        </w:rPr>
        <w:t xml:space="preserve"> and II</w:t>
      </w:r>
    </w:p>
    <w:p w:rsidR="00440833" w:rsidRDefault="00440833">
      <w:pPr>
        <w:pStyle w:val="PlainText"/>
        <w:rPr>
          <w:rFonts w:ascii="Times New Roman" w:eastAsia="MS Mincho" w:hAnsi="Times New Roman" w:cs="Times New Roman"/>
          <w:sz w:val="24"/>
        </w:rPr>
      </w:pPr>
    </w:p>
    <w:p w:rsidR="0076050E" w:rsidRDefault="0076050E">
      <w:pPr>
        <w:pStyle w:val="Heading2"/>
        <w:rPr>
          <w:rFonts w:eastAsia="MS Mincho"/>
        </w:rPr>
      </w:pPr>
      <w:bookmarkStart w:id="5" w:name="_Toc65742447"/>
      <w:r>
        <w:rPr>
          <w:rFonts w:eastAsia="MS Mincho"/>
        </w:rPr>
        <w:t xml:space="preserve">C. </w:t>
      </w:r>
      <w:r w:rsidR="000A1731">
        <w:rPr>
          <w:rFonts w:eastAsia="MS Mincho"/>
        </w:rPr>
        <w:t xml:space="preserve"> </w:t>
      </w:r>
      <w:r w:rsidRPr="003B788D">
        <w:rPr>
          <w:rFonts w:eastAsia="MS Mincho"/>
        </w:rPr>
        <w:t>SCOPE OF PROCUREMENT</w:t>
      </w:r>
      <w:bookmarkEnd w:id="5"/>
    </w:p>
    <w:p w:rsidR="0076050E" w:rsidRDefault="0076050E">
      <w:pPr>
        <w:pStyle w:val="PlainText"/>
        <w:rPr>
          <w:rFonts w:ascii="Times New Roman" w:eastAsia="MS Mincho" w:hAnsi="Times New Roman" w:cs="Times New Roman"/>
          <w:sz w:val="24"/>
        </w:rPr>
      </w:pPr>
    </w:p>
    <w:p w:rsidR="0076050E" w:rsidRDefault="00D17301" w:rsidP="0098760E">
      <w:pPr>
        <w:pStyle w:val="PlainText"/>
        <w:numPr>
          <w:ilvl w:val="0"/>
          <w:numId w:val="1"/>
        </w:numPr>
        <w:rPr>
          <w:rFonts w:ascii="Times New Roman" w:eastAsia="MS Mincho" w:hAnsi="Times New Roman" w:cs="Times New Roman"/>
          <w:sz w:val="24"/>
        </w:rPr>
      </w:pPr>
      <w:r>
        <w:rPr>
          <w:rFonts w:ascii="Times New Roman" w:eastAsia="MS Mincho" w:hAnsi="Times New Roman" w:cs="Times New Roman"/>
          <w:sz w:val="24"/>
        </w:rPr>
        <w:lastRenderedPageBreak/>
        <w:t xml:space="preserve">Los Lunas Schools seeks to establish a contract for </w:t>
      </w:r>
      <w:r w:rsidR="00C306EB">
        <w:rPr>
          <w:rFonts w:ascii="Times New Roman" w:eastAsia="MS Mincho" w:hAnsi="Times New Roman" w:cs="Times New Roman"/>
          <w:sz w:val="24"/>
        </w:rPr>
        <w:t>Ancillary and Related Services</w:t>
      </w:r>
      <w:r>
        <w:rPr>
          <w:rFonts w:ascii="Times New Roman" w:eastAsia="MS Mincho" w:hAnsi="Times New Roman" w:cs="Times New Roman"/>
          <w:sz w:val="24"/>
        </w:rPr>
        <w:t xml:space="preserve"> contingent upon available funding and mutual agreement between both parties. Contract period will be for one (1) yea</w:t>
      </w:r>
      <w:r w:rsidR="00C306EB">
        <w:rPr>
          <w:rFonts w:ascii="Times New Roman" w:eastAsia="MS Mincho" w:hAnsi="Times New Roman" w:cs="Times New Roman"/>
          <w:sz w:val="24"/>
        </w:rPr>
        <w:t>r to begin with Fiscal Year 2021</w:t>
      </w:r>
      <w:r>
        <w:rPr>
          <w:rFonts w:ascii="Times New Roman" w:eastAsia="MS Mincho" w:hAnsi="Times New Roman" w:cs="Times New Roman"/>
          <w:sz w:val="24"/>
        </w:rPr>
        <w:t>-20</w:t>
      </w:r>
      <w:r w:rsidR="00C306EB">
        <w:rPr>
          <w:rFonts w:ascii="Times New Roman" w:eastAsia="MS Mincho" w:hAnsi="Times New Roman" w:cs="Times New Roman"/>
          <w:sz w:val="24"/>
        </w:rPr>
        <w:t>22</w:t>
      </w:r>
      <w:r>
        <w:rPr>
          <w:rFonts w:ascii="Times New Roman" w:eastAsia="MS Mincho" w:hAnsi="Times New Roman" w:cs="Times New Roman"/>
          <w:sz w:val="24"/>
        </w:rPr>
        <w:t xml:space="preserve">, and to </w:t>
      </w:r>
      <w:proofErr w:type="gramStart"/>
      <w:r>
        <w:rPr>
          <w:rFonts w:ascii="Times New Roman" w:eastAsia="MS Mincho" w:hAnsi="Times New Roman" w:cs="Times New Roman"/>
          <w:sz w:val="24"/>
        </w:rPr>
        <w:t>be renewed</w:t>
      </w:r>
      <w:proofErr w:type="gramEnd"/>
      <w:r>
        <w:rPr>
          <w:rFonts w:ascii="Times New Roman" w:eastAsia="MS Mincho" w:hAnsi="Times New Roman" w:cs="Times New Roman"/>
          <w:sz w:val="24"/>
        </w:rPr>
        <w:t xml:space="preserve"> upon Board of Education approval one (1) year at a time for subsequ</w:t>
      </w:r>
      <w:r w:rsidR="00C306EB">
        <w:rPr>
          <w:rFonts w:ascii="Times New Roman" w:eastAsia="MS Mincho" w:hAnsi="Times New Roman" w:cs="Times New Roman"/>
          <w:sz w:val="24"/>
        </w:rPr>
        <w:t>ent fiscal years to include 2022-2023, 2023-2024</w:t>
      </w:r>
      <w:r>
        <w:rPr>
          <w:rFonts w:ascii="Times New Roman" w:eastAsia="MS Mincho" w:hAnsi="Times New Roman" w:cs="Times New Roman"/>
          <w:sz w:val="24"/>
        </w:rPr>
        <w:t xml:space="preserve"> </w:t>
      </w:r>
      <w:r w:rsidR="00C306EB">
        <w:rPr>
          <w:rFonts w:ascii="Times New Roman" w:eastAsia="MS Mincho" w:hAnsi="Times New Roman" w:cs="Times New Roman"/>
          <w:sz w:val="24"/>
        </w:rPr>
        <w:t>and 2024-2025</w:t>
      </w:r>
      <w:r w:rsidR="008D3FD2">
        <w:rPr>
          <w:rFonts w:ascii="Times New Roman" w:eastAsia="MS Mincho" w:hAnsi="Times New Roman" w:cs="Times New Roman"/>
          <w:sz w:val="24"/>
        </w:rPr>
        <w:t xml:space="preserve">. This procurement </w:t>
      </w:r>
      <w:r w:rsidR="00C306EB">
        <w:rPr>
          <w:rFonts w:ascii="Times New Roman" w:eastAsia="MS Mincho" w:hAnsi="Times New Roman" w:cs="Times New Roman"/>
          <w:sz w:val="24"/>
        </w:rPr>
        <w:t>may result in a multiple</w:t>
      </w:r>
      <w:r w:rsidR="008D3FD2">
        <w:rPr>
          <w:rFonts w:ascii="Times New Roman" w:eastAsia="MS Mincho" w:hAnsi="Times New Roman" w:cs="Times New Roman"/>
          <w:sz w:val="24"/>
        </w:rPr>
        <w:t xml:space="preserve"> source award</w:t>
      </w:r>
      <w:r>
        <w:rPr>
          <w:rFonts w:ascii="Times New Roman" w:eastAsia="MS Mincho" w:hAnsi="Times New Roman" w:cs="Times New Roman"/>
          <w:sz w:val="24"/>
        </w:rPr>
        <w:t>.</w:t>
      </w:r>
      <w:r w:rsidR="009D5B1B" w:rsidRPr="009D5B1B">
        <w:rPr>
          <w:rFonts w:ascii="Times New Roman" w:eastAsia="MS Mincho" w:hAnsi="Times New Roman" w:cs="Times New Roman"/>
          <w:sz w:val="24"/>
        </w:rPr>
        <w:t xml:space="preserve"> </w:t>
      </w:r>
    </w:p>
    <w:p w:rsidR="00351009" w:rsidRDefault="00351009" w:rsidP="00AE70D7">
      <w:pPr>
        <w:pStyle w:val="PlainText"/>
        <w:ind w:left="720"/>
        <w:rPr>
          <w:rFonts w:ascii="Times New Roman" w:eastAsia="MS Mincho" w:hAnsi="Times New Roman" w:cs="Times New Roman"/>
          <w:sz w:val="24"/>
        </w:rPr>
      </w:pPr>
    </w:p>
    <w:p w:rsidR="00AE70D7" w:rsidRDefault="001B5B7C" w:rsidP="0098760E">
      <w:pPr>
        <w:pStyle w:val="PlainText"/>
        <w:numPr>
          <w:ilvl w:val="0"/>
          <w:numId w:val="1"/>
        </w:numPr>
        <w:rPr>
          <w:rFonts w:ascii="Times New Roman" w:eastAsia="MS Mincho" w:hAnsi="Times New Roman" w:cs="Times New Roman"/>
          <w:sz w:val="24"/>
        </w:rPr>
      </w:pPr>
      <w:r>
        <w:rPr>
          <w:rFonts w:ascii="Times New Roman" w:eastAsia="MS Mincho" w:hAnsi="Times New Roman" w:cs="Times New Roman"/>
          <w:sz w:val="24"/>
        </w:rPr>
        <w:t>Regardless of the termination d</w:t>
      </w:r>
      <w:r w:rsidR="00AE70D7">
        <w:rPr>
          <w:rFonts w:ascii="Times New Roman" w:eastAsia="MS Mincho" w:hAnsi="Times New Roman" w:cs="Times New Roman"/>
          <w:sz w:val="24"/>
        </w:rPr>
        <w:t xml:space="preserve">ate of said contract, any work in place </w:t>
      </w:r>
      <w:proofErr w:type="gramStart"/>
      <w:r w:rsidR="00AE70D7">
        <w:rPr>
          <w:rFonts w:ascii="Times New Roman" w:eastAsia="MS Mincho" w:hAnsi="Times New Roman" w:cs="Times New Roman"/>
          <w:sz w:val="24"/>
        </w:rPr>
        <w:t>will be carried</w:t>
      </w:r>
      <w:proofErr w:type="gramEnd"/>
      <w:r w:rsidR="00AE70D7">
        <w:rPr>
          <w:rFonts w:ascii="Times New Roman" w:eastAsia="MS Mincho" w:hAnsi="Times New Roman" w:cs="Times New Roman"/>
          <w:sz w:val="24"/>
        </w:rPr>
        <w:t xml:space="preserve"> to completion by the same </w:t>
      </w:r>
      <w:r w:rsidR="00C92206">
        <w:rPr>
          <w:rFonts w:ascii="Times New Roman" w:eastAsia="MS Mincho" w:hAnsi="Times New Roman" w:cs="Times New Roman"/>
          <w:sz w:val="24"/>
        </w:rPr>
        <w:t>agency</w:t>
      </w:r>
      <w:r w:rsidR="00AE70D7">
        <w:rPr>
          <w:rFonts w:ascii="Times New Roman" w:eastAsia="MS Mincho" w:hAnsi="Times New Roman" w:cs="Times New Roman"/>
          <w:sz w:val="24"/>
        </w:rPr>
        <w:t xml:space="preserve"> without unduly prolonging the process. </w:t>
      </w:r>
      <w:r w:rsidR="008D3FD2">
        <w:rPr>
          <w:rFonts w:ascii="Times New Roman" w:eastAsia="MS Mincho" w:hAnsi="Times New Roman" w:cs="Times New Roman"/>
          <w:sz w:val="24"/>
        </w:rPr>
        <w:t>In no case will the agreement</w:t>
      </w:r>
      <w:r w:rsidR="00AE70D7">
        <w:rPr>
          <w:rFonts w:ascii="Times New Roman" w:eastAsia="MS Mincho" w:hAnsi="Times New Roman" w:cs="Times New Roman"/>
          <w:sz w:val="24"/>
        </w:rPr>
        <w:t xml:space="preserve"> including all extensions thereof, exceed a total of four (4) years in duration. </w:t>
      </w:r>
    </w:p>
    <w:p w:rsidR="00AE70D7" w:rsidRDefault="00AE70D7" w:rsidP="00AE70D7">
      <w:pPr>
        <w:pStyle w:val="ListParagraph"/>
        <w:rPr>
          <w:rFonts w:eastAsia="MS Mincho"/>
        </w:rPr>
      </w:pPr>
    </w:p>
    <w:p w:rsidR="00AE70D7" w:rsidRDefault="00C306EB" w:rsidP="0098760E">
      <w:pPr>
        <w:pStyle w:val="PlainText"/>
        <w:numPr>
          <w:ilvl w:val="0"/>
          <w:numId w:val="1"/>
        </w:numPr>
        <w:rPr>
          <w:rFonts w:ascii="Times New Roman" w:eastAsia="MS Mincho" w:hAnsi="Times New Roman" w:cs="Times New Roman"/>
          <w:sz w:val="24"/>
        </w:rPr>
      </w:pPr>
      <w:r>
        <w:rPr>
          <w:rFonts w:ascii="Times New Roman" w:eastAsia="MS Mincho" w:hAnsi="Times New Roman" w:cs="Times New Roman"/>
          <w:sz w:val="24"/>
        </w:rPr>
        <w:t xml:space="preserve">The </w:t>
      </w:r>
      <w:proofErr w:type="spellStart"/>
      <w:r>
        <w:rPr>
          <w:rFonts w:ascii="Times New Roman" w:eastAsia="MS Mincho" w:hAnsi="Times New Roman" w:cs="Times New Roman"/>
          <w:sz w:val="24"/>
        </w:rPr>
        <w:t>Offeror</w:t>
      </w:r>
      <w:proofErr w:type="spellEnd"/>
      <w:r>
        <w:rPr>
          <w:rFonts w:ascii="Times New Roman" w:eastAsia="MS Mincho" w:hAnsi="Times New Roman" w:cs="Times New Roman"/>
          <w:sz w:val="24"/>
        </w:rPr>
        <w:t>(s)</w:t>
      </w:r>
      <w:r w:rsidR="00AE70D7">
        <w:rPr>
          <w:rFonts w:ascii="Times New Roman" w:eastAsia="MS Mincho" w:hAnsi="Times New Roman" w:cs="Times New Roman"/>
          <w:sz w:val="24"/>
        </w:rPr>
        <w:t xml:space="preserve"> selected to provide </w:t>
      </w:r>
      <w:r w:rsidR="00A60AED">
        <w:rPr>
          <w:rFonts w:ascii="Times New Roman" w:eastAsia="MS Mincho" w:hAnsi="Times New Roman" w:cs="Times New Roman"/>
          <w:sz w:val="24"/>
        </w:rPr>
        <w:t>Ancillary</w:t>
      </w:r>
      <w:r>
        <w:rPr>
          <w:rFonts w:ascii="Times New Roman" w:eastAsia="MS Mincho" w:hAnsi="Times New Roman" w:cs="Times New Roman"/>
          <w:sz w:val="24"/>
        </w:rPr>
        <w:t xml:space="preserve"> and Re</w:t>
      </w:r>
      <w:r w:rsidR="00A60AED">
        <w:rPr>
          <w:rFonts w:ascii="Times New Roman" w:eastAsia="MS Mincho" w:hAnsi="Times New Roman" w:cs="Times New Roman"/>
          <w:sz w:val="24"/>
        </w:rPr>
        <w:t>lated</w:t>
      </w:r>
      <w:r w:rsidR="00C92206">
        <w:rPr>
          <w:rFonts w:ascii="Times New Roman" w:eastAsia="MS Mincho" w:hAnsi="Times New Roman" w:cs="Times New Roman"/>
          <w:sz w:val="24"/>
        </w:rPr>
        <w:t xml:space="preserve"> Services</w:t>
      </w:r>
      <w:r w:rsidR="00A60AED">
        <w:rPr>
          <w:rFonts w:ascii="Times New Roman" w:eastAsia="MS Mincho" w:hAnsi="Times New Roman" w:cs="Times New Roman"/>
          <w:sz w:val="24"/>
        </w:rPr>
        <w:t xml:space="preserve"> will</w:t>
      </w:r>
      <w:r w:rsidR="00AE70D7">
        <w:rPr>
          <w:rFonts w:ascii="Times New Roman" w:eastAsia="MS Mincho" w:hAnsi="Times New Roman" w:cs="Times New Roman"/>
          <w:sz w:val="24"/>
        </w:rPr>
        <w:t xml:space="preserve"> be required to enter into </w:t>
      </w:r>
      <w:proofErr w:type="gramStart"/>
      <w:r w:rsidR="00AE70D7">
        <w:rPr>
          <w:rFonts w:ascii="Times New Roman" w:eastAsia="MS Mincho" w:hAnsi="Times New Roman" w:cs="Times New Roman"/>
          <w:sz w:val="24"/>
        </w:rPr>
        <w:t>Los Lunas Schools</w:t>
      </w:r>
      <w:proofErr w:type="gramEnd"/>
      <w:r w:rsidR="00AE70D7">
        <w:rPr>
          <w:rFonts w:ascii="Times New Roman" w:eastAsia="MS Mincho" w:hAnsi="Times New Roman" w:cs="Times New Roman"/>
          <w:sz w:val="24"/>
        </w:rPr>
        <w:t xml:space="preserve"> standard agreement for professional services (</w:t>
      </w:r>
      <w:r w:rsidR="00346DFB">
        <w:rPr>
          <w:rFonts w:ascii="Times New Roman" w:eastAsia="MS Mincho" w:hAnsi="Times New Roman" w:cs="Times New Roman"/>
          <w:sz w:val="24"/>
        </w:rPr>
        <w:t>Appendix B</w:t>
      </w:r>
      <w:r w:rsidR="00AE70D7">
        <w:rPr>
          <w:rFonts w:ascii="Times New Roman" w:eastAsia="MS Mincho" w:hAnsi="Times New Roman" w:cs="Times New Roman"/>
          <w:sz w:val="24"/>
        </w:rPr>
        <w:t>). Failure to negotiate a fee accepta</w:t>
      </w:r>
      <w:r w:rsidR="001B5B7C">
        <w:rPr>
          <w:rFonts w:ascii="Times New Roman" w:eastAsia="MS Mincho" w:hAnsi="Times New Roman" w:cs="Times New Roman"/>
          <w:sz w:val="24"/>
        </w:rPr>
        <w:t>ble to all parties will require</w:t>
      </w:r>
      <w:r w:rsidR="00AE70D7">
        <w:rPr>
          <w:rFonts w:ascii="Times New Roman" w:eastAsia="MS Mincho" w:hAnsi="Times New Roman" w:cs="Times New Roman"/>
          <w:sz w:val="24"/>
        </w:rPr>
        <w:t xml:space="preserve"> the selection of anot</w:t>
      </w:r>
      <w:r w:rsidR="00C92206">
        <w:rPr>
          <w:rFonts w:ascii="Times New Roman" w:eastAsia="MS Mincho" w:hAnsi="Times New Roman" w:cs="Times New Roman"/>
          <w:sz w:val="24"/>
        </w:rPr>
        <w:t>her agency</w:t>
      </w:r>
      <w:r w:rsidR="008D3FD2">
        <w:rPr>
          <w:rFonts w:ascii="Times New Roman" w:eastAsia="MS Mincho" w:hAnsi="Times New Roman" w:cs="Times New Roman"/>
          <w:sz w:val="24"/>
        </w:rPr>
        <w:t>.</w:t>
      </w:r>
    </w:p>
    <w:p w:rsidR="00AE70D7" w:rsidRDefault="00AE70D7" w:rsidP="00AE70D7">
      <w:pPr>
        <w:pStyle w:val="ListParagraph"/>
        <w:rPr>
          <w:rFonts w:eastAsia="MS Mincho"/>
        </w:rPr>
      </w:pPr>
    </w:p>
    <w:p w:rsidR="00A60AED" w:rsidRPr="00E6469A" w:rsidRDefault="00AE70D7" w:rsidP="00A60AED">
      <w:pPr>
        <w:pStyle w:val="PlainText"/>
        <w:numPr>
          <w:ilvl w:val="0"/>
          <w:numId w:val="1"/>
        </w:numPr>
        <w:rPr>
          <w:rFonts w:ascii="Times New Roman" w:eastAsia="MS Mincho" w:hAnsi="Times New Roman" w:cs="Times New Roman"/>
          <w:sz w:val="24"/>
        </w:rPr>
      </w:pPr>
      <w:r>
        <w:rPr>
          <w:rFonts w:ascii="Times New Roman" w:eastAsia="MS Mincho" w:hAnsi="Times New Roman" w:cs="Times New Roman"/>
          <w:sz w:val="24"/>
        </w:rPr>
        <w:t xml:space="preserve">When Los Lunas Schools issues a Purchase Order in response to this Request for Proposal, a binding contract </w:t>
      </w:r>
      <w:proofErr w:type="gramStart"/>
      <w:r>
        <w:rPr>
          <w:rFonts w:ascii="Times New Roman" w:eastAsia="MS Mincho" w:hAnsi="Times New Roman" w:cs="Times New Roman"/>
          <w:sz w:val="24"/>
        </w:rPr>
        <w:t>is created</w:t>
      </w:r>
      <w:proofErr w:type="gramEnd"/>
      <w:r>
        <w:rPr>
          <w:rFonts w:ascii="Times New Roman" w:eastAsia="MS Mincho" w:hAnsi="Times New Roman" w:cs="Times New Roman"/>
          <w:sz w:val="24"/>
        </w:rPr>
        <w:t xml:space="preserve">. It </w:t>
      </w:r>
      <w:proofErr w:type="gramStart"/>
      <w:r>
        <w:rPr>
          <w:rFonts w:ascii="Times New Roman" w:eastAsia="MS Mincho" w:hAnsi="Times New Roman" w:cs="Times New Roman"/>
          <w:sz w:val="24"/>
        </w:rPr>
        <w:t>should be noted</w:t>
      </w:r>
      <w:proofErr w:type="gramEnd"/>
      <w:r>
        <w:rPr>
          <w:rFonts w:ascii="Times New Roman" w:eastAsia="MS Mincho" w:hAnsi="Times New Roman" w:cs="Times New Roman"/>
          <w:sz w:val="24"/>
        </w:rPr>
        <w:t xml:space="preserve"> that the terms and conditions set forth herein represents the contract. Any contract entered into between L</w:t>
      </w:r>
      <w:r w:rsidR="008D3FD2">
        <w:rPr>
          <w:rFonts w:ascii="Times New Roman" w:eastAsia="MS Mincho" w:hAnsi="Times New Roman" w:cs="Times New Roman"/>
          <w:sz w:val="24"/>
        </w:rPr>
        <w:t xml:space="preserve">LS and the successful </w:t>
      </w:r>
      <w:proofErr w:type="spellStart"/>
      <w:r w:rsidR="008D3FD2">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is by no means an exclusive contract for the services described herein. LLS reserves the right to issue additional Requests for Proposals for special or technical projects, which may arise at any time, to better </w:t>
      </w:r>
      <w:r w:rsidR="00E6469A">
        <w:rPr>
          <w:rFonts w:ascii="Times New Roman" w:eastAsia="MS Mincho" w:hAnsi="Times New Roman" w:cs="Times New Roman"/>
          <w:sz w:val="24"/>
        </w:rPr>
        <w:t>meet the needs of the District.</w:t>
      </w:r>
    </w:p>
    <w:p w:rsidR="00A60AED" w:rsidRPr="009D5B1B" w:rsidRDefault="00A60AED" w:rsidP="00A60AED">
      <w:pPr>
        <w:pStyle w:val="PlainText"/>
        <w:rPr>
          <w:rFonts w:ascii="Times New Roman" w:eastAsia="MS Mincho" w:hAnsi="Times New Roman" w:cs="Times New Roman"/>
          <w:sz w:val="24"/>
        </w:rPr>
      </w:pPr>
      <w:r>
        <w:rPr>
          <w:rFonts w:ascii="Times New Roman" w:eastAsia="MS Mincho" w:hAnsi="Times New Roman" w:cs="Times New Roman"/>
          <w:sz w:val="24"/>
        </w:rPr>
        <w:tab/>
        <w:t xml:space="preserve">5.  For projects that </w:t>
      </w:r>
      <w:proofErr w:type="gramStart"/>
      <w:r>
        <w:rPr>
          <w:rFonts w:ascii="Times New Roman" w:eastAsia="MS Mincho" w:hAnsi="Times New Roman" w:cs="Times New Roman"/>
          <w:sz w:val="24"/>
        </w:rPr>
        <w:t>are federally funded</w:t>
      </w:r>
      <w:proofErr w:type="gramEnd"/>
      <w:r>
        <w:rPr>
          <w:rFonts w:ascii="Times New Roman" w:eastAsia="MS Mincho" w:hAnsi="Times New Roman" w:cs="Times New Roman"/>
          <w:sz w:val="24"/>
        </w:rPr>
        <w:t xml:space="preserve">, the selected </w:t>
      </w:r>
      <w:proofErr w:type="spellStart"/>
      <w:r>
        <w:rPr>
          <w:rFonts w:ascii="Times New Roman" w:eastAsia="MS Mincho" w:hAnsi="Times New Roman" w:cs="Times New Roman"/>
          <w:sz w:val="24"/>
        </w:rPr>
        <w:t>Offero</w:t>
      </w:r>
      <w:r w:rsidR="00812A0C">
        <w:rPr>
          <w:rFonts w:ascii="Times New Roman" w:eastAsia="MS Mincho" w:hAnsi="Times New Roman" w:cs="Times New Roman"/>
          <w:sz w:val="24"/>
        </w:rPr>
        <w:t>r</w:t>
      </w:r>
      <w:proofErr w:type="spellEnd"/>
      <w:r w:rsidR="00812A0C">
        <w:rPr>
          <w:rFonts w:ascii="Times New Roman" w:eastAsia="MS Mincho" w:hAnsi="Times New Roman" w:cs="Times New Roman"/>
          <w:sz w:val="24"/>
        </w:rPr>
        <w:t xml:space="preserve">(s) will be required to </w:t>
      </w:r>
      <w:r>
        <w:rPr>
          <w:rFonts w:ascii="Times New Roman" w:eastAsia="MS Mincho" w:hAnsi="Times New Roman" w:cs="Times New Roman"/>
          <w:sz w:val="24"/>
        </w:rPr>
        <w:t>comply with the</w:t>
      </w:r>
      <w:r w:rsidR="00E6469A">
        <w:rPr>
          <w:rFonts w:ascii="Times New Roman" w:eastAsia="MS Mincho" w:hAnsi="Times New Roman" w:cs="Times New Roman"/>
          <w:sz w:val="24"/>
        </w:rPr>
        <w:tab/>
        <w:t xml:space="preserve"> </w:t>
      </w:r>
      <w:r>
        <w:rPr>
          <w:rFonts w:ascii="Times New Roman" w:eastAsia="MS Mincho" w:hAnsi="Times New Roman" w:cs="Times New Roman"/>
          <w:sz w:val="24"/>
        </w:rPr>
        <w:t>applicable federal requirements including th</w:t>
      </w:r>
      <w:r w:rsidR="00812A0C">
        <w:rPr>
          <w:rFonts w:ascii="Times New Roman" w:eastAsia="MS Mincho" w:hAnsi="Times New Roman" w:cs="Times New Roman"/>
          <w:sz w:val="24"/>
        </w:rPr>
        <w:t xml:space="preserve">ose relative to Equal </w:t>
      </w:r>
      <w:r>
        <w:rPr>
          <w:rFonts w:ascii="Times New Roman" w:eastAsia="MS Mincho" w:hAnsi="Times New Roman" w:cs="Times New Roman"/>
          <w:sz w:val="24"/>
        </w:rPr>
        <w:t xml:space="preserve">Opportunity in Employment. </w:t>
      </w:r>
    </w:p>
    <w:p w:rsidR="0076050E" w:rsidRDefault="0076050E">
      <w:pPr>
        <w:pStyle w:val="PlainText"/>
        <w:rPr>
          <w:rFonts w:ascii="Times New Roman" w:eastAsia="MS Mincho" w:hAnsi="Times New Roman" w:cs="Times New Roman"/>
          <w:sz w:val="24"/>
        </w:rPr>
      </w:pPr>
    </w:p>
    <w:p w:rsidR="0076050E" w:rsidRDefault="0076050E">
      <w:pPr>
        <w:pStyle w:val="Heading2"/>
        <w:rPr>
          <w:rFonts w:eastAsia="MS Mincho"/>
        </w:rPr>
      </w:pPr>
      <w:bookmarkStart w:id="6" w:name="_Toc65742448"/>
      <w:r>
        <w:rPr>
          <w:rFonts w:eastAsia="MS Mincho"/>
        </w:rPr>
        <w:t xml:space="preserve">D. </w:t>
      </w:r>
      <w:r w:rsidR="000A1731">
        <w:rPr>
          <w:rFonts w:eastAsia="MS Mincho"/>
        </w:rPr>
        <w:t xml:space="preserve"> </w:t>
      </w:r>
      <w:r>
        <w:rPr>
          <w:rFonts w:eastAsia="MS Mincho"/>
        </w:rPr>
        <w:t>PROCUREMENT MANAGER</w:t>
      </w:r>
      <w:bookmarkEnd w:id="6"/>
    </w:p>
    <w:p w:rsidR="0076050E" w:rsidRDefault="0076050E">
      <w:pPr>
        <w:pStyle w:val="PlainText"/>
        <w:rPr>
          <w:rFonts w:ascii="Times New Roman" w:eastAsia="MS Mincho" w:hAnsi="Times New Roman" w:cs="Times New Roman"/>
          <w:sz w:val="24"/>
        </w:rPr>
      </w:pPr>
    </w:p>
    <w:p w:rsidR="0076050E" w:rsidRDefault="00AE70D7">
      <w:pPr>
        <w:pStyle w:val="PlainText"/>
        <w:rPr>
          <w:rFonts w:ascii="Times New Roman" w:eastAsia="MS Mincho" w:hAnsi="Times New Roman" w:cs="Times New Roman"/>
          <w:sz w:val="24"/>
        </w:rPr>
      </w:pPr>
      <w:r>
        <w:rPr>
          <w:rFonts w:ascii="Times New Roman" w:eastAsia="MS Mincho" w:hAnsi="Times New Roman" w:cs="Times New Roman"/>
          <w:sz w:val="24"/>
        </w:rPr>
        <w:t>LLS</w:t>
      </w:r>
      <w:r w:rsidR="002D751C">
        <w:rPr>
          <w:rFonts w:ascii="Times New Roman" w:eastAsia="MS Mincho" w:hAnsi="Times New Roman" w:cs="Times New Roman"/>
          <w:sz w:val="24"/>
        </w:rPr>
        <w:t xml:space="preserve"> </w:t>
      </w:r>
      <w:r w:rsidR="0076050E">
        <w:rPr>
          <w:rFonts w:ascii="Times New Roman" w:eastAsia="MS Mincho" w:hAnsi="Times New Roman" w:cs="Times New Roman"/>
          <w:sz w:val="24"/>
        </w:rPr>
        <w:t xml:space="preserve">has designated a Procurement Manager who is responsible for this procurement and whose name, address, and telephone number </w:t>
      </w:r>
      <w:proofErr w:type="gramStart"/>
      <w:r w:rsidR="0076050E">
        <w:rPr>
          <w:rFonts w:ascii="Times New Roman" w:eastAsia="MS Mincho" w:hAnsi="Times New Roman" w:cs="Times New Roman"/>
          <w:sz w:val="24"/>
        </w:rPr>
        <w:t>are listed</w:t>
      </w:r>
      <w:proofErr w:type="gramEnd"/>
      <w:r w:rsidR="0076050E">
        <w:rPr>
          <w:rFonts w:ascii="Times New Roman" w:eastAsia="MS Mincho" w:hAnsi="Times New Roman" w:cs="Times New Roman"/>
          <w:sz w:val="24"/>
        </w:rPr>
        <w:t xml:space="preserve"> below. Any inquiries or requests regarding this procurement </w:t>
      </w:r>
      <w:proofErr w:type="gramStart"/>
      <w:r w:rsidR="0076050E">
        <w:rPr>
          <w:rFonts w:ascii="Times New Roman" w:eastAsia="MS Mincho" w:hAnsi="Times New Roman" w:cs="Times New Roman"/>
          <w:sz w:val="24"/>
        </w:rPr>
        <w:t>should be submitted</w:t>
      </w:r>
      <w:proofErr w:type="gramEnd"/>
      <w:r w:rsidR="0076050E">
        <w:rPr>
          <w:rFonts w:ascii="Times New Roman" w:eastAsia="MS Mincho" w:hAnsi="Times New Roman" w:cs="Times New Roman"/>
          <w:sz w:val="24"/>
        </w:rPr>
        <w:t xml:space="preserve"> to the Procurement Manager in writing. </w:t>
      </w:r>
      <w:proofErr w:type="spellStart"/>
      <w:r w:rsidR="0076050E">
        <w:rPr>
          <w:rFonts w:ascii="Times New Roman" w:eastAsia="MS Mincho" w:hAnsi="Times New Roman" w:cs="Times New Roman"/>
          <w:sz w:val="24"/>
        </w:rPr>
        <w:t>Offerors</w:t>
      </w:r>
      <w:proofErr w:type="spellEnd"/>
      <w:r w:rsidR="0076050E">
        <w:rPr>
          <w:rFonts w:ascii="Times New Roman" w:eastAsia="MS Mincho" w:hAnsi="Times New Roman" w:cs="Times New Roman"/>
          <w:sz w:val="24"/>
        </w:rPr>
        <w:t xml:space="preserve"> may contact ONLY the Procurement Manager regarding the procurement. Other </w:t>
      </w:r>
      <w:r>
        <w:rPr>
          <w:rFonts w:ascii="Times New Roman" w:eastAsia="MS Mincho" w:hAnsi="Times New Roman" w:cs="Times New Roman"/>
          <w:sz w:val="24"/>
        </w:rPr>
        <w:t>School District</w:t>
      </w:r>
      <w:r w:rsidR="002D751C">
        <w:rPr>
          <w:rFonts w:ascii="Times New Roman" w:eastAsia="MS Mincho" w:hAnsi="Times New Roman" w:cs="Times New Roman"/>
          <w:sz w:val="24"/>
        </w:rPr>
        <w:t xml:space="preserve"> </w:t>
      </w:r>
      <w:r>
        <w:rPr>
          <w:rFonts w:ascii="Times New Roman" w:eastAsia="MS Mincho" w:hAnsi="Times New Roman" w:cs="Times New Roman"/>
          <w:sz w:val="24"/>
        </w:rPr>
        <w:t>E</w:t>
      </w:r>
      <w:r w:rsidR="0076050E">
        <w:rPr>
          <w:rFonts w:ascii="Times New Roman" w:eastAsia="MS Mincho" w:hAnsi="Times New Roman" w:cs="Times New Roman"/>
          <w:sz w:val="24"/>
        </w:rPr>
        <w:t>mployees do not have the author</w:t>
      </w:r>
      <w:r>
        <w:rPr>
          <w:rFonts w:ascii="Times New Roman" w:eastAsia="MS Mincho" w:hAnsi="Times New Roman" w:cs="Times New Roman"/>
          <w:sz w:val="24"/>
        </w:rPr>
        <w:t>ity to respond on behalf of LLS</w:t>
      </w:r>
      <w:r w:rsidR="0076050E">
        <w:rPr>
          <w:rFonts w:ascii="Times New Roman" w:eastAsia="MS Mincho" w:hAnsi="Times New Roman" w:cs="Times New Roman"/>
          <w:sz w:val="24"/>
        </w:rPr>
        <w:t>.</w:t>
      </w:r>
    </w:p>
    <w:p w:rsidR="0076050E" w:rsidRDefault="0076050E">
      <w:pPr>
        <w:pStyle w:val="PlainText"/>
        <w:rPr>
          <w:rFonts w:ascii="Times New Roman" w:eastAsia="MS Mincho" w:hAnsi="Times New Roman" w:cs="Times New Roman"/>
          <w:sz w:val="24"/>
        </w:rPr>
      </w:pPr>
    </w:p>
    <w:p w:rsidR="0076050E" w:rsidRDefault="00AE70D7">
      <w:pPr>
        <w:pStyle w:val="PlainText"/>
        <w:jc w:val="center"/>
        <w:rPr>
          <w:rFonts w:ascii="Times New Roman" w:eastAsia="MS Mincho" w:hAnsi="Times New Roman" w:cs="Times New Roman"/>
          <w:sz w:val="24"/>
        </w:rPr>
      </w:pPr>
      <w:r>
        <w:rPr>
          <w:rFonts w:ascii="Times New Roman" w:eastAsia="MS Mincho" w:hAnsi="Times New Roman" w:cs="Times New Roman"/>
          <w:b/>
          <w:bCs/>
          <w:sz w:val="24"/>
        </w:rPr>
        <w:t>Heather Rindels</w:t>
      </w:r>
    </w:p>
    <w:p w:rsidR="0076050E" w:rsidRDefault="00AE70D7">
      <w:pPr>
        <w:pStyle w:val="PlainText"/>
        <w:jc w:val="center"/>
        <w:rPr>
          <w:rFonts w:ascii="Times New Roman" w:eastAsia="MS Mincho" w:hAnsi="Times New Roman" w:cs="Times New Roman"/>
          <w:sz w:val="24"/>
        </w:rPr>
      </w:pPr>
      <w:r>
        <w:rPr>
          <w:rFonts w:ascii="Times New Roman" w:eastAsia="MS Mincho" w:hAnsi="Times New Roman" w:cs="Times New Roman"/>
          <w:sz w:val="24"/>
        </w:rPr>
        <w:t>Los Lunas School District Buyer</w:t>
      </w:r>
    </w:p>
    <w:p w:rsidR="00DA5601" w:rsidRDefault="00DA5601">
      <w:pPr>
        <w:pStyle w:val="PlainText"/>
        <w:jc w:val="center"/>
        <w:rPr>
          <w:rFonts w:ascii="Times New Roman" w:eastAsia="MS Mincho" w:hAnsi="Times New Roman" w:cs="Times New Roman"/>
          <w:sz w:val="24"/>
        </w:rPr>
      </w:pPr>
    </w:p>
    <w:tbl>
      <w:tblPr>
        <w:tblStyle w:val="TableGridLight"/>
        <w:tblW w:w="9980" w:type="dxa"/>
        <w:tblLook w:val="04A0" w:firstRow="1" w:lastRow="0" w:firstColumn="1" w:lastColumn="0" w:noHBand="0" w:noVBand="1"/>
        <w:tblCaption w:val="Delivery address and Mailing Address for Heather Rindels"/>
      </w:tblPr>
      <w:tblGrid>
        <w:gridCol w:w="5256"/>
        <w:gridCol w:w="4724"/>
      </w:tblGrid>
      <w:tr w:rsidR="00F57A27" w:rsidRPr="00DC0947" w:rsidTr="0007088A">
        <w:trPr>
          <w:trHeight w:val="696"/>
          <w:tblHeader/>
        </w:trPr>
        <w:tc>
          <w:tcPr>
            <w:tcW w:w="5256" w:type="dxa"/>
          </w:tcPr>
          <w:p w:rsidR="00F57A27" w:rsidRPr="00DC0947" w:rsidRDefault="00F57A27" w:rsidP="00DC0947">
            <w:pPr>
              <w:pStyle w:val="PlainText"/>
              <w:jc w:val="center"/>
              <w:rPr>
                <w:rFonts w:ascii="Times New Roman" w:eastAsia="MS Mincho" w:hAnsi="Times New Roman" w:cs="Times New Roman"/>
                <w:sz w:val="8"/>
                <w:szCs w:val="8"/>
                <w:u w:val="single"/>
              </w:rPr>
            </w:pPr>
          </w:p>
          <w:p w:rsidR="00F57A27" w:rsidRPr="00DC0947" w:rsidRDefault="00F57A27" w:rsidP="00DC0947">
            <w:pPr>
              <w:pStyle w:val="PlainText"/>
              <w:jc w:val="center"/>
              <w:rPr>
                <w:rFonts w:ascii="Times New Roman" w:eastAsia="MS Mincho" w:hAnsi="Times New Roman" w:cs="Times New Roman"/>
                <w:sz w:val="24"/>
                <w:u w:val="single"/>
              </w:rPr>
            </w:pPr>
            <w:r w:rsidRPr="00DC0947">
              <w:rPr>
                <w:rFonts w:ascii="Times New Roman" w:eastAsia="MS Mincho" w:hAnsi="Times New Roman" w:cs="Times New Roman"/>
                <w:sz w:val="24"/>
                <w:u w:val="single"/>
              </w:rPr>
              <w:t>Delivery Address (Including proposal delivery):</w:t>
            </w:r>
          </w:p>
          <w:p w:rsidR="00F57A27" w:rsidRPr="00DC0947" w:rsidRDefault="00F57A27" w:rsidP="0007088A">
            <w:pPr>
              <w:pStyle w:val="PlainText"/>
              <w:jc w:val="center"/>
              <w:rPr>
                <w:rFonts w:ascii="Times New Roman" w:eastAsia="MS Mincho" w:hAnsi="Times New Roman" w:cs="Times New Roman"/>
                <w:sz w:val="8"/>
                <w:szCs w:val="8"/>
              </w:rPr>
            </w:pPr>
          </w:p>
        </w:tc>
        <w:tc>
          <w:tcPr>
            <w:tcW w:w="4724" w:type="dxa"/>
          </w:tcPr>
          <w:p w:rsidR="00F57A27" w:rsidRPr="00DC0947" w:rsidRDefault="00F57A27" w:rsidP="00DC0947">
            <w:pPr>
              <w:pStyle w:val="PlainText"/>
              <w:jc w:val="center"/>
              <w:rPr>
                <w:rFonts w:ascii="Times New Roman" w:eastAsia="MS Mincho" w:hAnsi="Times New Roman" w:cs="Times New Roman"/>
                <w:sz w:val="8"/>
                <w:szCs w:val="8"/>
                <w:u w:val="single"/>
              </w:rPr>
            </w:pPr>
          </w:p>
          <w:p w:rsidR="00F57A27" w:rsidRPr="00DC0947" w:rsidRDefault="00F57A27" w:rsidP="00DC0947">
            <w:pPr>
              <w:pStyle w:val="PlainText"/>
              <w:jc w:val="center"/>
              <w:rPr>
                <w:rFonts w:ascii="Times New Roman" w:eastAsia="MS Mincho" w:hAnsi="Times New Roman" w:cs="Times New Roman"/>
                <w:sz w:val="24"/>
                <w:u w:val="single"/>
              </w:rPr>
            </w:pPr>
            <w:r w:rsidRPr="00DC0947">
              <w:rPr>
                <w:rFonts w:ascii="Times New Roman" w:eastAsia="MS Mincho" w:hAnsi="Times New Roman" w:cs="Times New Roman"/>
                <w:sz w:val="24"/>
                <w:u w:val="single"/>
              </w:rPr>
              <w:t>Mailing Address:</w:t>
            </w:r>
          </w:p>
          <w:p w:rsidR="00F57A27" w:rsidRPr="00DC0947" w:rsidRDefault="00F57A27" w:rsidP="00DC0947">
            <w:pPr>
              <w:pStyle w:val="PlainText"/>
              <w:jc w:val="center"/>
              <w:rPr>
                <w:rFonts w:ascii="Times New Roman" w:eastAsia="MS Mincho" w:hAnsi="Times New Roman" w:cs="Times New Roman"/>
                <w:sz w:val="24"/>
              </w:rPr>
            </w:pPr>
          </w:p>
        </w:tc>
      </w:tr>
      <w:tr w:rsidR="0007088A" w:rsidRPr="00DC0947" w:rsidTr="0007088A">
        <w:trPr>
          <w:trHeight w:val="647"/>
        </w:trPr>
        <w:tc>
          <w:tcPr>
            <w:tcW w:w="5256" w:type="dxa"/>
          </w:tcPr>
          <w:p w:rsidR="0007088A" w:rsidRPr="00DC0947" w:rsidRDefault="0007088A" w:rsidP="0007088A">
            <w:pPr>
              <w:pStyle w:val="PlainText"/>
              <w:jc w:val="center"/>
              <w:rPr>
                <w:rFonts w:ascii="Times New Roman" w:eastAsia="MS Mincho" w:hAnsi="Times New Roman" w:cs="Times New Roman"/>
                <w:sz w:val="24"/>
              </w:rPr>
            </w:pPr>
            <w:r>
              <w:rPr>
                <w:rFonts w:ascii="Times New Roman" w:eastAsia="MS Mincho" w:hAnsi="Times New Roman" w:cs="Times New Roman"/>
                <w:sz w:val="24"/>
              </w:rPr>
              <w:t>119 Luna Ave</w:t>
            </w:r>
            <w:r w:rsidRPr="00DC0947">
              <w:rPr>
                <w:rFonts w:ascii="Times New Roman" w:eastAsia="MS Mincho" w:hAnsi="Times New Roman" w:cs="Times New Roman"/>
                <w:sz w:val="24"/>
              </w:rPr>
              <w:t xml:space="preserve"> // Los Lunas, NM 87031</w:t>
            </w:r>
          </w:p>
          <w:p w:rsidR="0007088A" w:rsidRPr="00DC0947" w:rsidRDefault="0007088A" w:rsidP="00DC0947">
            <w:pPr>
              <w:pStyle w:val="PlainText"/>
              <w:jc w:val="center"/>
              <w:rPr>
                <w:rFonts w:ascii="Times New Roman" w:eastAsia="MS Mincho" w:hAnsi="Times New Roman" w:cs="Times New Roman"/>
                <w:sz w:val="8"/>
                <w:szCs w:val="8"/>
                <w:u w:val="single"/>
              </w:rPr>
            </w:pPr>
          </w:p>
        </w:tc>
        <w:tc>
          <w:tcPr>
            <w:tcW w:w="4724" w:type="dxa"/>
          </w:tcPr>
          <w:p w:rsidR="0007088A" w:rsidRPr="00DC0947" w:rsidRDefault="0007088A" w:rsidP="00DC0947">
            <w:pPr>
              <w:pStyle w:val="PlainText"/>
              <w:jc w:val="center"/>
              <w:rPr>
                <w:rFonts w:ascii="Times New Roman" w:eastAsia="MS Mincho" w:hAnsi="Times New Roman" w:cs="Times New Roman"/>
                <w:sz w:val="8"/>
                <w:szCs w:val="8"/>
                <w:u w:val="single"/>
              </w:rPr>
            </w:pPr>
            <w:r>
              <w:rPr>
                <w:rFonts w:ascii="Times New Roman" w:eastAsia="MS Mincho" w:hAnsi="Times New Roman" w:cs="Times New Roman"/>
                <w:sz w:val="24"/>
              </w:rPr>
              <w:t>PO Box 1300</w:t>
            </w:r>
            <w:r w:rsidRPr="00DC0947">
              <w:rPr>
                <w:rFonts w:ascii="Times New Roman" w:eastAsia="MS Mincho" w:hAnsi="Times New Roman" w:cs="Times New Roman"/>
                <w:sz w:val="24"/>
              </w:rPr>
              <w:t xml:space="preserve"> // Los Lunas, NM 87031</w:t>
            </w:r>
          </w:p>
        </w:tc>
      </w:tr>
    </w:tbl>
    <w:p w:rsidR="00DA5601" w:rsidRDefault="00DA5601">
      <w:pPr>
        <w:pStyle w:val="PlainText"/>
        <w:jc w:val="center"/>
        <w:rPr>
          <w:rFonts w:ascii="Times New Roman" w:eastAsia="MS Mincho" w:hAnsi="Times New Roman" w:cs="Times New Roman"/>
          <w:sz w:val="24"/>
        </w:rPr>
      </w:pPr>
    </w:p>
    <w:p w:rsidR="0076050E" w:rsidRDefault="0076050E">
      <w:pPr>
        <w:pStyle w:val="PlainText"/>
        <w:jc w:val="center"/>
        <w:rPr>
          <w:rFonts w:ascii="Times New Roman" w:eastAsia="MS Mincho" w:hAnsi="Times New Roman" w:cs="Times New Roman"/>
          <w:sz w:val="24"/>
        </w:rPr>
      </w:pPr>
      <w:r>
        <w:rPr>
          <w:rFonts w:ascii="Times New Roman" w:eastAsia="MS Mincho" w:hAnsi="Times New Roman" w:cs="Times New Roman"/>
          <w:sz w:val="24"/>
        </w:rPr>
        <w:t>Phone: (5</w:t>
      </w:r>
      <w:r w:rsidR="0029204D">
        <w:rPr>
          <w:rFonts w:ascii="Times New Roman" w:eastAsia="MS Mincho" w:hAnsi="Times New Roman" w:cs="Times New Roman"/>
          <w:sz w:val="24"/>
        </w:rPr>
        <w:t>0</w:t>
      </w:r>
      <w:r>
        <w:rPr>
          <w:rFonts w:ascii="Times New Roman" w:eastAsia="MS Mincho" w:hAnsi="Times New Roman" w:cs="Times New Roman"/>
          <w:sz w:val="24"/>
        </w:rPr>
        <w:t xml:space="preserve">5) </w:t>
      </w:r>
      <w:r w:rsidR="00AE70D7">
        <w:rPr>
          <w:rFonts w:ascii="Times New Roman" w:eastAsia="MS Mincho" w:hAnsi="Times New Roman" w:cs="Times New Roman"/>
          <w:sz w:val="24"/>
        </w:rPr>
        <w:t>866-8259</w:t>
      </w:r>
    </w:p>
    <w:p w:rsidR="0076050E" w:rsidRDefault="0076050E">
      <w:pPr>
        <w:pStyle w:val="PlainText"/>
        <w:jc w:val="center"/>
        <w:rPr>
          <w:rFonts w:ascii="Times New Roman" w:eastAsia="MS Mincho" w:hAnsi="Times New Roman" w:cs="Times New Roman"/>
          <w:sz w:val="24"/>
        </w:rPr>
      </w:pPr>
      <w:r>
        <w:rPr>
          <w:rFonts w:ascii="Times New Roman" w:eastAsia="MS Mincho" w:hAnsi="Times New Roman" w:cs="Times New Roman"/>
          <w:sz w:val="24"/>
        </w:rPr>
        <w:t>Fax: (5</w:t>
      </w:r>
      <w:r w:rsidR="0029204D">
        <w:rPr>
          <w:rFonts w:ascii="Times New Roman" w:eastAsia="MS Mincho" w:hAnsi="Times New Roman" w:cs="Times New Roman"/>
          <w:sz w:val="24"/>
        </w:rPr>
        <w:t>0</w:t>
      </w:r>
      <w:r>
        <w:rPr>
          <w:rFonts w:ascii="Times New Roman" w:eastAsia="MS Mincho" w:hAnsi="Times New Roman" w:cs="Times New Roman"/>
          <w:sz w:val="24"/>
        </w:rPr>
        <w:t xml:space="preserve">5) </w:t>
      </w:r>
      <w:r w:rsidR="0029204D">
        <w:rPr>
          <w:rFonts w:ascii="Times New Roman" w:eastAsia="MS Mincho" w:hAnsi="Times New Roman" w:cs="Times New Roman"/>
          <w:sz w:val="24"/>
        </w:rPr>
        <w:t>866</w:t>
      </w:r>
      <w:r w:rsidR="00AE70D7">
        <w:rPr>
          <w:rFonts w:ascii="Times New Roman" w:eastAsia="MS Mincho" w:hAnsi="Times New Roman" w:cs="Times New Roman"/>
          <w:sz w:val="24"/>
        </w:rPr>
        <w:t>-8262</w:t>
      </w:r>
    </w:p>
    <w:p w:rsidR="0076050E" w:rsidRDefault="0076050E">
      <w:pPr>
        <w:pStyle w:val="PlainText"/>
        <w:jc w:val="center"/>
        <w:rPr>
          <w:rFonts w:ascii="Times New Roman" w:eastAsia="MS Mincho" w:hAnsi="Times New Roman" w:cs="Times New Roman"/>
          <w:sz w:val="24"/>
        </w:rPr>
      </w:pPr>
      <w:r>
        <w:rPr>
          <w:rFonts w:ascii="Times New Roman" w:eastAsia="MS Mincho" w:hAnsi="Times New Roman" w:cs="Times New Roman"/>
          <w:sz w:val="24"/>
        </w:rPr>
        <w:t xml:space="preserve">E-mail: </w:t>
      </w:r>
      <w:r w:rsidR="00AE70D7">
        <w:rPr>
          <w:rFonts w:ascii="Times New Roman" w:eastAsia="MS Mincho" w:hAnsi="Times New Roman" w:cs="Times New Roman"/>
          <w:sz w:val="24"/>
        </w:rPr>
        <w:t>hrindels@llschools.net</w:t>
      </w:r>
      <w:r w:rsidR="0029204D">
        <w:rPr>
          <w:rFonts w:ascii="Times New Roman" w:eastAsia="MS Mincho" w:hAnsi="Times New Roman" w:cs="Times New Roman"/>
          <w:sz w:val="24"/>
        </w:rPr>
        <w:t xml:space="preserve"> </w:t>
      </w:r>
    </w:p>
    <w:p w:rsidR="0076050E" w:rsidRDefault="0076050E">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 xml:space="preserve">NOTE: All deliveries via express carrier (INCLUDING PROPOSAL DELIVERY) </w:t>
      </w:r>
      <w:proofErr w:type="gramStart"/>
      <w:r>
        <w:rPr>
          <w:rFonts w:ascii="Times New Roman" w:eastAsia="MS Mincho" w:hAnsi="Times New Roman" w:cs="Times New Roman"/>
          <w:sz w:val="24"/>
        </w:rPr>
        <w:t>should be addressed</w:t>
      </w:r>
      <w:proofErr w:type="gramEnd"/>
      <w:r>
        <w:rPr>
          <w:rFonts w:ascii="Times New Roman" w:eastAsia="MS Mincho" w:hAnsi="Times New Roman" w:cs="Times New Roman"/>
          <w:sz w:val="24"/>
        </w:rPr>
        <w:t xml:space="preserve"> to </w:t>
      </w:r>
      <w:r w:rsidR="00AE70D7">
        <w:rPr>
          <w:rFonts w:ascii="Times New Roman" w:eastAsia="MS Mincho" w:hAnsi="Times New Roman" w:cs="Times New Roman"/>
          <w:sz w:val="24"/>
        </w:rPr>
        <w:t>Heather Rindels’</w:t>
      </w:r>
      <w:r w:rsidR="0029204D">
        <w:rPr>
          <w:rFonts w:ascii="Times New Roman" w:eastAsia="MS Mincho" w:hAnsi="Times New Roman" w:cs="Times New Roman"/>
          <w:sz w:val="24"/>
        </w:rPr>
        <w:t xml:space="preserve"> </w:t>
      </w:r>
      <w:r w:rsidR="0029204D" w:rsidRPr="0029204D">
        <w:rPr>
          <w:rFonts w:ascii="Times New Roman" w:eastAsia="MS Mincho" w:hAnsi="Times New Roman" w:cs="Times New Roman"/>
          <w:sz w:val="24"/>
          <w:u w:val="single"/>
        </w:rPr>
        <w:t>Delivery Address</w:t>
      </w:r>
      <w:r w:rsidR="0029204D">
        <w:rPr>
          <w:rFonts w:ascii="Times New Roman" w:eastAsia="MS Mincho" w:hAnsi="Times New Roman" w:cs="Times New Roman"/>
          <w:sz w:val="24"/>
        </w:rPr>
        <w:t xml:space="preserve">, </w:t>
      </w:r>
      <w:r>
        <w:rPr>
          <w:rFonts w:ascii="Times New Roman" w:eastAsia="MS Mincho" w:hAnsi="Times New Roman" w:cs="Times New Roman"/>
          <w:sz w:val="24"/>
        </w:rPr>
        <w:t>above.</w:t>
      </w:r>
    </w:p>
    <w:p w:rsidR="0076050E" w:rsidRDefault="0076050E">
      <w:pPr>
        <w:pStyle w:val="PlainText"/>
        <w:rPr>
          <w:rFonts w:ascii="Times New Roman" w:eastAsia="MS Mincho" w:hAnsi="Times New Roman" w:cs="Times New Roman"/>
          <w:sz w:val="24"/>
        </w:rPr>
      </w:pPr>
    </w:p>
    <w:p w:rsidR="0076050E" w:rsidRDefault="0076050E">
      <w:pPr>
        <w:pStyle w:val="Heading2"/>
        <w:rPr>
          <w:rFonts w:eastAsia="MS Mincho"/>
        </w:rPr>
      </w:pPr>
      <w:bookmarkStart w:id="7" w:name="_Toc65742449"/>
      <w:r>
        <w:rPr>
          <w:rFonts w:eastAsia="MS Mincho"/>
        </w:rPr>
        <w:t xml:space="preserve">E. </w:t>
      </w:r>
      <w:r w:rsidR="000A1731">
        <w:rPr>
          <w:rFonts w:eastAsia="MS Mincho"/>
        </w:rPr>
        <w:t xml:space="preserve"> </w:t>
      </w:r>
      <w:r>
        <w:rPr>
          <w:rFonts w:eastAsia="MS Mincho"/>
        </w:rPr>
        <w:t>DEFINITION OF TERMINOLOGY</w:t>
      </w:r>
      <w:bookmarkEnd w:id="7"/>
    </w:p>
    <w:p w:rsidR="0076050E" w:rsidRDefault="0076050E">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 xml:space="preserve">This section contains definitions that </w:t>
      </w:r>
      <w:proofErr w:type="gramStart"/>
      <w:r>
        <w:rPr>
          <w:rFonts w:ascii="Times New Roman" w:eastAsia="MS Mincho" w:hAnsi="Times New Roman" w:cs="Times New Roman"/>
          <w:sz w:val="24"/>
        </w:rPr>
        <w:t>are used</w:t>
      </w:r>
      <w:proofErr w:type="gramEnd"/>
      <w:r>
        <w:rPr>
          <w:rFonts w:ascii="Times New Roman" w:eastAsia="MS Mincho" w:hAnsi="Times New Roman" w:cs="Times New Roman"/>
          <w:sz w:val="24"/>
        </w:rPr>
        <w:t xml:space="preserve"> throughout this procurement document, including appropriate abbreviations.</w:t>
      </w:r>
    </w:p>
    <w:p w:rsidR="0076050E" w:rsidRDefault="0076050E">
      <w:pPr>
        <w:pStyle w:val="PlainText"/>
        <w:rPr>
          <w:rFonts w:ascii="Times New Roman" w:eastAsia="MS Mincho" w:hAnsi="Times New Roman" w:cs="Times New Roman"/>
          <w:sz w:val="24"/>
        </w:rPr>
      </w:pPr>
    </w:p>
    <w:p w:rsidR="00FB39AA" w:rsidRDefault="00D94FA5" w:rsidP="00FB39AA">
      <w:pPr>
        <w:pStyle w:val="PlainText"/>
        <w:rPr>
          <w:rFonts w:ascii="Times New Roman" w:eastAsia="MS Mincho" w:hAnsi="Times New Roman" w:cs="Times New Roman"/>
          <w:sz w:val="24"/>
        </w:rPr>
      </w:pPr>
      <w:r>
        <w:rPr>
          <w:rFonts w:ascii="Times New Roman" w:eastAsia="MS Mincho" w:hAnsi="Times New Roman" w:cs="Times New Roman"/>
          <w:sz w:val="24"/>
        </w:rPr>
        <w:t>"Close of Business" means 4:30</w:t>
      </w:r>
      <w:r w:rsidR="00FB39AA" w:rsidRPr="004A0425">
        <w:rPr>
          <w:rFonts w:ascii="Times New Roman" w:eastAsia="MS Mincho" w:hAnsi="Times New Roman" w:cs="Times New Roman"/>
          <w:sz w:val="24"/>
        </w:rPr>
        <w:t xml:space="preserve"> P.M. Mountain Standard Time </w:t>
      </w:r>
      <w:r w:rsidR="004103C0" w:rsidRPr="004A0425">
        <w:rPr>
          <w:rFonts w:ascii="Times New Roman" w:eastAsia="MS Mincho" w:hAnsi="Times New Roman" w:cs="Times New Roman"/>
          <w:sz w:val="24"/>
        </w:rPr>
        <w:t xml:space="preserve">(MST) </w:t>
      </w:r>
      <w:r w:rsidR="00FB39AA" w:rsidRPr="004A0425">
        <w:rPr>
          <w:rFonts w:ascii="Times New Roman" w:eastAsia="MS Mincho" w:hAnsi="Times New Roman" w:cs="Times New Roman"/>
          <w:sz w:val="24"/>
        </w:rPr>
        <w:t xml:space="preserve">or Mountain Daylight </w:t>
      </w:r>
      <w:r w:rsidR="004103C0" w:rsidRPr="004A0425">
        <w:rPr>
          <w:rFonts w:ascii="Times New Roman" w:eastAsia="MS Mincho" w:hAnsi="Times New Roman" w:cs="Times New Roman"/>
          <w:sz w:val="24"/>
        </w:rPr>
        <w:t>T</w:t>
      </w:r>
      <w:r w:rsidR="00FB39AA" w:rsidRPr="004A0425">
        <w:rPr>
          <w:rFonts w:ascii="Times New Roman" w:eastAsia="MS Mincho" w:hAnsi="Times New Roman" w:cs="Times New Roman"/>
          <w:sz w:val="24"/>
        </w:rPr>
        <w:t>ime</w:t>
      </w:r>
      <w:r w:rsidR="004103C0" w:rsidRPr="004A0425">
        <w:rPr>
          <w:rFonts w:ascii="Times New Roman" w:eastAsia="MS Mincho" w:hAnsi="Times New Roman" w:cs="Times New Roman"/>
          <w:sz w:val="24"/>
        </w:rPr>
        <w:t xml:space="preserve"> (MDT)</w:t>
      </w:r>
      <w:r w:rsidR="00FB39AA" w:rsidRPr="004A0425">
        <w:rPr>
          <w:rFonts w:ascii="Times New Roman" w:eastAsia="MS Mincho" w:hAnsi="Times New Roman" w:cs="Times New Roman"/>
          <w:sz w:val="24"/>
        </w:rPr>
        <w:t>, whichever is in effect on the date specified.</w:t>
      </w:r>
    </w:p>
    <w:p w:rsidR="00FB39AA" w:rsidRDefault="00FB39AA" w:rsidP="00FB39AA">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 xml:space="preserve">"Contract" </w:t>
      </w:r>
      <w:r w:rsidR="00EA39F0">
        <w:rPr>
          <w:rFonts w:ascii="Times New Roman" w:eastAsia="MS Mincho" w:hAnsi="Times New Roman" w:cs="Times New Roman"/>
          <w:sz w:val="24"/>
        </w:rPr>
        <w:t xml:space="preserve">or “Agreement” </w:t>
      </w:r>
      <w:r>
        <w:rPr>
          <w:rFonts w:ascii="Times New Roman" w:eastAsia="MS Mincho" w:hAnsi="Times New Roman" w:cs="Times New Roman"/>
          <w:sz w:val="24"/>
        </w:rPr>
        <w:t xml:space="preserve">means a </w:t>
      </w:r>
      <w:r w:rsidR="00EA39F0">
        <w:rPr>
          <w:rFonts w:ascii="Times New Roman" w:eastAsia="MS Mincho" w:hAnsi="Times New Roman" w:cs="Times New Roman"/>
          <w:sz w:val="24"/>
        </w:rPr>
        <w:t xml:space="preserve">written </w:t>
      </w:r>
      <w:r>
        <w:rPr>
          <w:rFonts w:ascii="Times New Roman" w:eastAsia="MS Mincho" w:hAnsi="Times New Roman" w:cs="Times New Roman"/>
          <w:sz w:val="24"/>
        </w:rPr>
        <w:t>agreement for the procurement of items of tangible personal property or services.</w:t>
      </w:r>
    </w:p>
    <w:p w:rsidR="0076050E" w:rsidRDefault="0076050E">
      <w:pPr>
        <w:pStyle w:val="PlainText"/>
        <w:rPr>
          <w:rFonts w:ascii="Times New Roman" w:eastAsia="MS Mincho" w:hAnsi="Times New Roman" w:cs="Times New Roman"/>
          <w:sz w:val="24"/>
        </w:rPr>
      </w:pPr>
    </w:p>
    <w:p w:rsidR="002676CC" w:rsidRDefault="0076050E" w:rsidP="002676CC">
      <w:pPr>
        <w:pStyle w:val="PlainText"/>
        <w:rPr>
          <w:rFonts w:ascii="Times New Roman" w:eastAsia="MS Mincho" w:hAnsi="Times New Roman" w:cs="Times New Roman"/>
          <w:sz w:val="24"/>
        </w:rPr>
      </w:pPr>
      <w:r>
        <w:rPr>
          <w:rFonts w:ascii="Times New Roman" w:eastAsia="MS Mincho" w:hAnsi="Times New Roman" w:cs="Times New Roman"/>
          <w:sz w:val="24"/>
        </w:rPr>
        <w:t>"Contractor" mean</w:t>
      </w:r>
      <w:r w:rsidR="006B3118">
        <w:rPr>
          <w:rFonts w:ascii="Times New Roman" w:eastAsia="MS Mincho" w:hAnsi="Times New Roman" w:cs="Times New Roman"/>
          <w:sz w:val="24"/>
        </w:rPr>
        <w:t>s</w:t>
      </w:r>
      <w:r>
        <w:rPr>
          <w:rFonts w:ascii="Times New Roman" w:eastAsia="MS Mincho" w:hAnsi="Times New Roman" w:cs="Times New Roman"/>
          <w:sz w:val="24"/>
        </w:rPr>
        <w:t xml:space="preserve"> </w:t>
      </w:r>
      <w:r w:rsidR="006B3118">
        <w:rPr>
          <w:rFonts w:ascii="Times New Roman" w:eastAsia="MS Mincho" w:hAnsi="Times New Roman" w:cs="Times New Roman"/>
          <w:sz w:val="24"/>
        </w:rPr>
        <w:t xml:space="preserve">a </w:t>
      </w:r>
      <w:r>
        <w:rPr>
          <w:rFonts w:ascii="Times New Roman" w:eastAsia="MS Mincho" w:hAnsi="Times New Roman" w:cs="Times New Roman"/>
          <w:sz w:val="24"/>
        </w:rPr>
        <w:t xml:space="preserve">successful </w:t>
      </w:r>
      <w:proofErr w:type="spellStart"/>
      <w:r w:rsidR="00553240">
        <w:rPr>
          <w:rFonts w:ascii="Times New Roman" w:eastAsia="MS Mincho" w:hAnsi="Times New Roman" w:cs="Times New Roman"/>
          <w:sz w:val="24"/>
        </w:rPr>
        <w:t>Offeror</w:t>
      </w:r>
      <w:proofErr w:type="spellEnd"/>
      <w:r w:rsidR="006B3118">
        <w:rPr>
          <w:rFonts w:ascii="Times New Roman" w:eastAsia="MS Mincho" w:hAnsi="Times New Roman" w:cs="Times New Roman"/>
          <w:sz w:val="24"/>
        </w:rPr>
        <w:t xml:space="preserve"> who enters into a binding contract</w:t>
      </w:r>
      <w:r>
        <w:rPr>
          <w:rFonts w:ascii="Times New Roman" w:eastAsia="MS Mincho" w:hAnsi="Times New Roman" w:cs="Times New Roman"/>
          <w:sz w:val="24"/>
        </w:rPr>
        <w:t>.</w:t>
      </w:r>
    </w:p>
    <w:p w:rsidR="002676CC" w:rsidRDefault="002676CC" w:rsidP="002676CC">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"Determination" means the written documentation of a dec</w:t>
      </w:r>
      <w:r w:rsidR="00D94FA5">
        <w:rPr>
          <w:rFonts w:ascii="Times New Roman" w:eastAsia="MS Mincho" w:hAnsi="Times New Roman" w:cs="Times New Roman"/>
          <w:sz w:val="24"/>
        </w:rPr>
        <w:t>ision of the Chief Procurement Officer</w:t>
      </w:r>
      <w:r>
        <w:rPr>
          <w:rFonts w:ascii="Times New Roman" w:eastAsia="MS Mincho" w:hAnsi="Times New Roman" w:cs="Times New Roman"/>
          <w:sz w:val="24"/>
        </w:rPr>
        <w:t xml:space="preserve"> including findings of fact required to support a decision. A determination becomes part of the procurement file to which it pertains.</w:t>
      </w:r>
    </w:p>
    <w:p w:rsidR="0076050E" w:rsidRDefault="0076050E">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 xml:space="preserve">“Desirable" refers to the terms "may", "can", "should", "preferably" or "prefers" </w:t>
      </w:r>
      <w:r w:rsidR="00607D73">
        <w:rPr>
          <w:rFonts w:ascii="Times New Roman" w:eastAsia="MS Mincho" w:hAnsi="Times New Roman" w:cs="Times New Roman"/>
          <w:sz w:val="24"/>
        </w:rPr>
        <w:t>which</w:t>
      </w:r>
      <w:r>
        <w:rPr>
          <w:rFonts w:ascii="Times New Roman" w:eastAsia="MS Mincho" w:hAnsi="Times New Roman" w:cs="Times New Roman"/>
          <w:sz w:val="24"/>
        </w:rPr>
        <w:t xml:space="preserve"> identify a desirable or discretionary item or factor.</w:t>
      </w:r>
      <w:r w:rsidR="006B3118">
        <w:rPr>
          <w:rFonts w:ascii="Times New Roman" w:eastAsia="MS Mincho" w:hAnsi="Times New Roman" w:cs="Times New Roman"/>
          <w:sz w:val="24"/>
        </w:rPr>
        <w:t xml:space="preserve"> (As opposed to a “mandatory” item or factor.)</w:t>
      </w:r>
    </w:p>
    <w:p w:rsidR="0076050E" w:rsidRDefault="0076050E">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 xml:space="preserve">"Evaluation Committee" means a body appointed by </w:t>
      </w:r>
      <w:r w:rsidR="00D94FA5">
        <w:rPr>
          <w:rFonts w:ascii="Times New Roman" w:eastAsia="MS Mincho" w:hAnsi="Times New Roman" w:cs="Times New Roman"/>
          <w:sz w:val="24"/>
        </w:rPr>
        <w:t>the Chief Finance Officer</w:t>
      </w:r>
      <w:r>
        <w:rPr>
          <w:rFonts w:ascii="Times New Roman" w:eastAsia="MS Mincho" w:hAnsi="Times New Roman" w:cs="Times New Roman"/>
          <w:sz w:val="24"/>
        </w:rPr>
        <w:t xml:space="preserve"> to perform the evaluation of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proposals.</w:t>
      </w:r>
    </w:p>
    <w:p w:rsidR="0076050E" w:rsidRDefault="0076050E">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 xml:space="preserve">"Evaluation Committee Report" means a report prepared by the Procurement Manager and the Evaluation Committee for submission to </w:t>
      </w:r>
      <w:r w:rsidR="006B3118">
        <w:rPr>
          <w:rFonts w:ascii="Times New Roman" w:eastAsia="MS Mincho" w:hAnsi="Times New Roman" w:cs="Times New Roman"/>
          <w:sz w:val="24"/>
        </w:rPr>
        <w:t xml:space="preserve">appropriate approval authorities </w:t>
      </w:r>
      <w:r>
        <w:rPr>
          <w:rFonts w:ascii="Times New Roman" w:eastAsia="MS Mincho" w:hAnsi="Times New Roman" w:cs="Times New Roman"/>
          <w:sz w:val="24"/>
        </w:rPr>
        <w:t>for contract award that contains all written determinations resulting from the conduct of a procurement requiring the evaluation of competitive sealed proposals.</w:t>
      </w:r>
    </w:p>
    <w:p w:rsidR="0076050E" w:rsidRDefault="0076050E">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 xml:space="preserve">"Finalist" is defined as an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who meets all the mandatory specifications of this Request for Proposal and whose score on evaluation factors is sufficiently high to </w:t>
      </w:r>
      <w:r w:rsidR="006B3118">
        <w:rPr>
          <w:rFonts w:ascii="Times New Roman" w:eastAsia="MS Mincho" w:hAnsi="Times New Roman" w:cs="Times New Roman"/>
          <w:sz w:val="24"/>
        </w:rPr>
        <w:t>merit</w:t>
      </w:r>
      <w:r>
        <w:rPr>
          <w:rFonts w:ascii="Times New Roman" w:eastAsia="MS Mincho" w:hAnsi="Times New Roman" w:cs="Times New Roman"/>
          <w:sz w:val="24"/>
        </w:rPr>
        <w:t xml:space="preserve"> further consideration by the Evaluation Committee.</w:t>
      </w:r>
    </w:p>
    <w:p w:rsidR="0076050E" w:rsidRDefault="0076050E">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"Mandatory" refers to the terms "must", "shall", "will", "is required" or "are required"</w:t>
      </w:r>
      <w:r w:rsidR="00607D73">
        <w:rPr>
          <w:rFonts w:ascii="Times New Roman" w:eastAsia="MS Mincho" w:hAnsi="Times New Roman" w:cs="Times New Roman"/>
          <w:sz w:val="24"/>
        </w:rPr>
        <w:t xml:space="preserve"> which</w:t>
      </w:r>
      <w:r>
        <w:rPr>
          <w:rFonts w:ascii="Times New Roman" w:eastAsia="MS Mincho" w:hAnsi="Times New Roman" w:cs="Times New Roman"/>
          <w:sz w:val="24"/>
        </w:rPr>
        <w:t xml:space="preserve"> identify a mandatory item or factor. </w:t>
      </w:r>
      <w:r w:rsidR="00464310">
        <w:rPr>
          <w:rFonts w:ascii="Times New Roman" w:eastAsia="MS Mincho" w:hAnsi="Times New Roman" w:cs="Times New Roman"/>
          <w:sz w:val="24"/>
        </w:rPr>
        <w:t xml:space="preserve">(As opposed to a “desirable” item or factor.) </w:t>
      </w:r>
      <w:r>
        <w:rPr>
          <w:rFonts w:ascii="Times New Roman" w:eastAsia="MS Mincho" w:hAnsi="Times New Roman" w:cs="Times New Roman"/>
          <w:sz w:val="24"/>
        </w:rPr>
        <w:t xml:space="preserve">Failure to meet a mandatory item or factor </w:t>
      </w:r>
      <w:r w:rsidR="00D60BB1">
        <w:rPr>
          <w:rFonts w:ascii="Times New Roman" w:eastAsia="MS Mincho" w:hAnsi="Times New Roman" w:cs="Times New Roman"/>
          <w:sz w:val="24"/>
        </w:rPr>
        <w:t>may</w:t>
      </w:r>
      <w:r>
        <w:rPr>
          <w:rFonts w:ascii="Times New Roman" w:eastAsia="MS Mincho" w:hAnsi="Times New Roman" w:cs="Times New Roman"/>
          <w:sz w:val="24"/>
        </w:rPr>
        <w:t xml:space="preserve"> result in the rejection of the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proposal.</w:t>
      </w:r>
    </w:p>
    <w:p w:rsidR="00244205" w:rsidRPr="00244205" w:rsidRDefault="00244205" w:rsidP="00244205">
      <w:pPr>
        <w:pStyle w:val="NormalWeb"/>
        <w:rPr>
          <w:rFonts w:ascii="Times New Roman" w:eastAsia="Times New Roman" w:hAnsi="Times New Roman" w:cs="Times New Roman"/>
        </w:rPr>
      </w:pPr>
      <w:r w:rsidRPr="00244205">
        <w:rPr>
          <w:rFonts w:ascii="Times New Roman" w:eastAsia="Times New Roman" w:hAnsi="Times New Roman" w:cs="Times New Roman"/>
        </w:rPr>
        <w:t xml:space="preserve">"Local public body" means every political subdivision of the </w:t>
      </w:r>
      <w:r w:rsidR="003B13B4">
        <w:rPr>
          <w:rFonts w:ascii="Times New Roman" w:eastAsia="Times New Roman" w:hAnsi="Times New Roman" w:cs="Times New Roman"/>
        </w:rPr>
        <w:t>S</w:t>
      </w:r>
      <w:r w:rsidRPr="00244205">
        <w:rPr>
          <w:rFonts w:ascii="Times New Roman" w:eastAsia="Times New Roman" w:hAnsi="Times New Roman" w:cs="Times New Roman"/>
        </w:rPr>
        <w:t xml:space="preserve">tate </w:t>
      </w:r>
      <w:r w:rsidR="003B13B4">
        <w:rPr>
          <w:rFonts w:ascii="Times New Roman" w:eastAsia="Times New Roman" w:hAnsi="Times New Roman" w:cs="Times New Roman"/>
        </w:rPr>
        <w:t xml:space="preserve">of New Mexico </w:t>
      </w:r>
      <w:r w:rsidRPr="00244205">
        <w:rPr>
          <w:rFonts w:ascii="Times New Roman" w:eastAsia="Times New Roman" w:hAnsi="Times New Roman" w:cs="Times New Roman"/>
        </w:rPr>
        <w:t>and the agencies, instrumentalities and institutions thereof, including two-year post-secondary educational institutions, school districts and local school boards and municipalities</w:t>
      </w:r>
      <w:r>
        <w:rPr>
          <w:rFonts w:ascii="Times New Roman" w:eastAsia="Times New Roman" w:hAnsi="Times New Roman" w:cs="Times New Roman"/>
        </w:rPr>
        <w:t>.</w:t>
      </w: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w:t>
      </w:r>
      <w:proofErr w:type="spellStart"/>
      <w:r>
        <w:rPr>
          <w:rFonts w:ascii="Times New Roman" w:eastAsia="MS Mincho" w:hAnsi="Times New Roman" w:cs="Times New Roman"/>
          <w:sz w:val="24"/>
        </w:rPr>
        <w:t>Offeror</w:t>
      </w:r>
      <w:proofErr w:type="spellEnd"/>
      <w:r>
        <w:rPr>
          <w:rFonts w:ascii="Times New Roman" w:eastAsia="MS Mincho" w:hAnsi="Times New Roman" w:cs="Times New Roman"/>
          <w:sz w:val="24"/>
        </w:rPr>
        <w:t>" is any person, corporation, or partnership who chooses to submit a proposal.</w:t>
      </w:r>
    </w:p>
    <w:p w:rsidR="0076050E" w:rsidRDefault="0076050E">
      <w:pPr>
        <w:pStyle w:val="PlainText"/>
        <w:rPr>
          <w:rFonts w:ascii="Times New Roman" w:eastAsia="MS Mincho" w:hAnsi="Times New Roman" w:cs="Times New Roman"/>
          <w:sz w:val="24"/>
        </w:rPr>
      </w:pPr>
    </w:p>
    <w:p w:rsidR="001F5B56" w:rsidRDefault="001F5B56" w:rsidP="001F5B56">
      <w:pPr>
        <w:pStyle w:val="PlainText"/>
        <w:rPr>
          <w:rFonts w:ascii="Times New Roman" w:eastAsia="MS Mincho" w:hAnsi="Times New Roman" w:cs="Times New Roman"/>
          <w:sz w:val="24"/>
        </w:rPr>
      </w:pPr>
      <w:r>
        <w:rPr>
          <w:rFonts w:ascii="Times New Roman" w:eastAsia="MS Mincho" w:hAnsi="Times New Roman" w:cs="Times New Roman"/>
          <w:sz w:val="24"/>
        </w:rPr>
        <w:t xml:space="preserve">"Procurement Manager" means the person or designee authorized by the </w:t>
      </w:r>
      <w:r w:rsidR="00D94FA5">
        <w:rPr>
          <w:rFonts w:ascii="Times New Roman" w:eastAsia="MS Mincho" w:hAnsi="Times New Roman" w:cs="Times New Roman"/>
          <w:sz w:val="24"/>
        </w:rPr>
        <w:t>School District</w:t>
      </w:r>
      <w:r>
        <w:rPr>
          <w:rFonts w:ascii="Times New Roman" w:eastAsia="MS Mincho" w:hAnsi="Times New Roman" w:cs="Times New Roman"/>
          <w:sz w:val="24"/>
        </w:rPr>
        <w:t xml:space="preserve"> to manage or administer a procurement requiring the evaluation of competitive sealed proposals.</w:t>
      </w:r>
    </w:p>
    <w:p w:rsidR="001F5B56" w:rsidRDefault="001F5B56" w:rsidP="001F5B56">
      <w:pPr>
        <w:pStyle w:val="PlainText"/>
        <w:rPr>
          <w:rFonts w:ascii="Times New Roman" w:eastAsia="MS Mincho" w:hAnsi="Times New Roman" w:cs="Times New Roman"/>
          <w:sz w:val="24"/>
        </w:rPr>
      </w:pPr>
    </w:p>
    <w:p w:rsidR="001F5B56" w:rsidRDefault="0076050E" w:rsidP="001F5B56">
      <w:pPr>
        <w:pStyle w:val="PlainText"/>
        <w:rPr>
          <w:rFonts w:ascii="Times New Roman" w:eastAsia="MS Mincho" w:hAnsi="Times New Roman" w:cs="Times New Roman"/>
          <w:sz w:val="24"/>
        </w:rPr>
      </w:pPr>
      <w:r>
        <w:rPr>
          <w:rFonts w:ascii="Times New Roman" w:eastAsia="MS Mincho" w:hAnsi="Times New Roman" w:cs="Times New Roman"/>
          <w:sz w:val="24"/>
        </w:rPr>
        <w:t>"Procur</w:t>
      </w:r>
      <w:r w:rsidR="00D94FA5">
        <w:rPr>
          <w:rFonts w:ascii="Times New Roman" w:eastAsia="MS Mincho" w:hAnsi="Times New Roman" w:cs="Times New Roman"/>
          <w:sz w:val="24"/>
        </w:rPr>
        <w:t xml:space="preserve">ing agency of the </w:t>
      </w:r>
      <w:proofErr w:type="gramStart"/>
      <w:r w:rsidR="00D94FA5">
        <w:rPr>
          <w:rFonts w:ascii="Times New Roman" w:eastAsia="MS Mincho" w:hAnsi="Times New Roman" w:cs="Times New Roman"/>
          <w:sz w:val="24"/>
        </w:rPr>
        <w:t>District</w:t>
      </w:r>
      <w:proofErr w:type="gramEnd"/>
      <w:r>
        <w:rPr>
          <w:rFonts w:ascii="Times New Roman" w:eastAsia="MS Mincho" w:hAnsi="Times New Roman" w:cs="Times New Roman"/>
          <w:sz w:val="24"/>
        </w:rPr>
        <w:t xml:space="preserve">" means the </w:t>
      </w:r>
      <w:r w:rsidR="001F5B56">
        <w:rPr>
          <w:rFonts w:ascii="Times New Roman" w:eastAsia="MS Mincho" w:hAnsi="Times New Roman" w:cs="Times New Roman"/>
          <w:sz w:val="24"/>
        </w:rPr>
        <w:t>department or</w:t>
      </w:r>
      <w:r w:rsidR="00D94FA5">
        <w:rPr>
          <w:rFonts w:ascii="Times New Roman" w:eastAsia="MS Mincho" w:hAnsi="Times New Roman" w:cs="Times New Roman"/>
          <w:sz w:val="24"/>
        </w:rPr>
        <w:t xml:space="preserve"> other subdivision of Los Lunas School District</w:t>
      </w:r>
      <w:r w:rsidR="001F5B56">
        <w:rPr>
          <w:rFonts w:ascii="Times New Roman" w:eastAsia="MS Mincho" w:hAnsi="Times New Roman" w:cs="Times New Roman"/>
          <w:sz w:val="24"/>
        </w:rPr>
        <w:t xml:space="preserve"> that is requesting the procurement of services or items of tangible personal property. </w:t>
      </w:r>
    </w:p>
    <w:p w:rsidR="001F5B56" w:rsidRDefault="001F5B56" w:rsidP="00A53482">
      <w:pPr>
        <w:pStyle w:val="PlainText"/>
        <w:rPr>
          <w:rFonts w:ascii="Times New Roman" w:eastAsia="MS Mincho" w:hAnsi="Times New Roman" w:cs="Times New Roman"/>
          <w:sz w:val="24"/>
        </w:rPr>
      </w:pPr>
    </w:p>
    <w:p w:rsidR="00A53482" w:rsidRDefault="00A53482" w:rsidP="00A53482">
      <w:pPr>
        <w:pStyle w:val="PlainText"/>
        <w:rPr>
          <w:rFonts w:ascii="Times New Roman" w:eastAsia="MS Mincho" w:hAnsi="Times New Roman" w:cs="Times New Roman"/>
          <w:sz w:val="24"/>
        </w:rPr>
      </w:pPr>
      <w:r>
        <w:rPr>
          <w:rFonts w:ascii="Times New Roman" w:eastAsia="MS Mincho" w:hAnsi="Times New Roman" w:cs="Times New Roman"/>
          <w:sz w:val="24"/>
        </w:rPr>
        <w:t>"Purchase Order” or "PO" means the document which directs a contractor to deliver items of tangible personal property or services pursuant to an existing, valid contract.</w:t>
      </w:r>
    </w:p>
    <w:p w:rsidR="00A53482" w:rsidRDefault="00A53482" w:rsidP="00A53482">
      <w:pPr>
        <w:pStyle w:val="PlainText"/>
        <w:rPr>
          <w:rFonts w:ascii="Times New Roman" w:eastAsia="MS Mincho" w:hAnsi="Times New Roman" w:cs="Times New Roman"/>
          <w:sz w:val="24"/>
        </w:rPr>
      </w:pPr>
    </w:p>
    <w:p w:rsidR="00FF54ED" w:rsidRDefault="00FF54ED" w:rsidP="00FF54ED">
      <w:pPr>
        <w:pStyle w:val="PlainText"/>
        <w:rPr>
          <w:rFonts w:ascii="Times New Roman" w:eastAsia="MS Mincho" w:hAnsi="Times New Roman" w:cs="Times New Roman"/>
          <w:sz w:val="24"/>
        </w:rPr>
      </w:pPr>
      <w:r>
        <w:rPr>
          <w:rFonts w:ascii="Times New Roman" w:eastAsia="MS Mincho" w:hAnsi="Times New Roman" w:cs="Times New Roman"/>
          <w:sz w:val="24"/>
        </w:rPr>
        <w:t>"</w:t>
      </w:r>
      <w:proofErr w:type="gramStart"/>
      <w:r>
        <w:rPr>
          <w:rFonts w:ascii="Times New Roman" w:eastAsia="MS Mincho" w:hAnsi="Times New Roman" w:cs="Times New Roman"/>
          <w:sz w:val="24"/>
        </w:rPr>
        <w:t>Purchasing</w:t>
      </w:r>
      <w:proofErr w:type="gramEnd"/>
      <w:r>
        <w:rPr>
          <w:rFonts w:ascii="Times New Roman" w:eastAsia="MS Mincho" w:hAnsi="Times New Roman" w:cs="Times New Roman"/>
          <w:sz w:val="24"/>
        </w:rPr>
        <w:t xml:space="preserve">” means the </w:t>
      </w:r>
      <w:r w:rsidR="00D94FA5">
        <w:rPr>
          <w:rFonts w:ascii="Times New Roman" w:eastAsia="MS Mincho" w:hAnsi="Times New Roman" w:cs="Times New Roman"/>
          <w:sz w:val="24"/>
        </w:rPr>
        <w:t>Los Lunas School District Purchasing</w:t>
      </w:r>
      <w:r>
        <w:rPr>
          <w:rFonts w:ascii="Times New Roman" w:eastAsia="MS Mincho" w:hAnsi="Times New Roman" w:cs="Times New Roman"/>
          <w:sz w:val="24"/>
        </w:rPr>
        <w:t xml:space="preserve"> Office or the </w:t>
      </w:r>
      <w:r w:rsidR="00D94FA5">
        <w:rPr>
          <w:rFonts w:ascii="Times New Roman" w:eastAsia="MS Mincho" w:hAnsi="Times New Roman" w:cs="Times New Roman"/>
          <w:sz w:val="24"/>
        </w:rPr>
        <w:t>School District</w:t>
      </w:r>
      <w:r>
        <w:rPr>
          <w:rFonts w:ascii="Times New Roman" w:eastAsia="MS Mincho" w:hAnsi="Times New Roman" w:cs="Times New Roman"/>
          <w:sz w:val="24"/>
        </w:rPr>
        <w:t xml:space="preserve"> Purchasing Agent.</w:t>
      </w:r>
    </w:p>
    <w:p w:rsidR="00FF54ED" w:rsidRDefault="00FF54ED" w:rsidP="00FF54ED">
      <w:pPr>
        <w:pStyle w:val="PlainText"/>
        <w:rPr>
          <w:rFonts w:ascii="Times New Roman" w:eastAsia="MS Mincho" w:hAnsi="Times New Roman" w:cs="Times New Roman"/>
          <w:sz w:val="24"/>
        </w:rPr>
      </w:pPr>
    </w:p>
    <w:p w:rsidR="003F65CE" w:rsidRDefault="003F65CE" w:rsidP="003F65CE">
      <w:pPr>
        <w:pStyle w:val="PlainText"/>
        <w:rPr>
          <w:rFonts w:ascii="Times New Roman" w:eastAsia="MS Mincho" w:hAnsi="Times New Roman" w:cs="Times New Roman"/>
          <w:sz w:val="24"/>
        </w:rPr>
      </w:pPr>
      <w:r>
        <w:rPr>
          <w:rFonts w:ascii="Times New Roman" w:eastAsia="MS Mincho" w:hAnsi="Times New Roman" w:cs="Times New Roman"/>
          <w:sz w:val="24"/>
        </w:rPr>
        <w:t xml:space="preserve">"Purchasing Agent" or "PA" means the Purchasing </w:t>
      </w:r>
      <w:r w:rsidR="00D94FA5">
        <w:rPr>
          <w:rFonts w:ascii="Times New Roman" w:eastAsia="MS Mincho" w:hAnsi="Times New Roman" w:cs="Times New Roman"/>
          <w:sz w:val="24"/>
        </w:rPr>
        <w:t>Agent for Los Lunas School District</w:t>
      </w:r>
      <w:r>
        <w:rPr>
          <w:rFonts w:ascii="Times New Roman" w:eastAsia="MS Mincho" w:hAnsi="Times New Roman" w:cs="Times New Roman"/>
          <w:sz w:val="24"/>
        </w:rPr>
        <w:t>.</w:t>
      </w:r>
    </w:p>
    <w:p w:rsidR="003F65CE" w:rsidRDefault="003F65CE" w:rsidP="003F65CE">
      <w:pPr>
        <w:pStyle w:val="PlainText"/>
        <w:rPr>
          <w:rFonts w:ascii="Times New Roman" w:eastAsia="MS Mincho" w:hAnsi="Times New Roman" w:cs="Times New Roman"/>
          <w:sz w:val="24"/>
        </w:rPr>
      </w:pPr>
    </w:p>
    <w:p w:rsidR="0076050E" w:rsidRDefault="00253037">
      <w:pPr>
        <w:pStyle w:val="PlainText"/>
        <w:rPr>
          <w:rFonts w:ascii="Times New Roman" w:eastAsia="MS Mincho" w:hAnsi="Times New Roman" w:cs="Times New Roman"/>
          <w:sz w:val="24"/>
        </w:rPr>
      </w:pPr>
      <w:r>
        <w:rPr>
          <w:rFonts w:ascii="Times New Roman" w:eastAsia="MS Mincho" w:hAnsi="Times New Roman" w:cs="Times New Roman"/>
          <w:sz w:val="24"/>
        </w:rPr>
        <w:t>"Request for Proposals" or "RFP</w:t>
      </w:r>
      <w:r w:rsidR="0076050E">
        <w:rPr>
          <w:rFonts w:ascii="Times New Roman" w:eastAsia="MS Mincho" w:hAnsi="Times New Roman" w:cs="Times New Roman"/>
          <w:sz w:val="24"/>
        </w:rPr>
        <w:t>" means all documents, including those attached or incorporated by reference, used for soliciting proposals.</w:t>
      </w:r>
    </w:p>
    <w:p w:rsidR="0076050E" w:rsidRDefault="0076050E">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 xml:space="preserve">"Responsible </w:t>
      </w:r>
      <w:proofErr w:type="spellStart"/>
      <w:r>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means an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who submits a responsive proposal and who has furnished required information and data to prove that </w:t>
      </w:r>
      <w:r w:rsidR="00FF54ED">
        <w:rPr>
          <w:rFonts w:ascii="Times New Roman" w:eastAsia="MS Mincho" w:hAnsi="Times New Roman" w:cs="Times New Roman"/>
          <w:sz w:val="24"/>
        </w:rPr>
        <w:t xml:space="preserve">their </w:t>
      </w:r>
      <w:r>
        <w:rPr>
          <w:rFonts w:ascii="Times New Roman" w:eastAsia="MS Mincho" w:hAnsi="Times New Roman" w:cs="Times New Roman"/>
          <w:sz w:val="24"/>
        </w:rPr>
        <w:t xml:space="preserve">financial resources, production or service facilities, personnel, service reputation and experience are adequate to make satisfactory delivery of </w:t>
      </w:r>
      <w:r w:rsidR="00FF54ED">
        <w:rPr>
          <w:rFonts w:ascii="Times New Roman" w:eastAsia="MS Mincho" w:hAnsi="Times New Roman" w:cs="Times New Roman"/>
          <w:sz w:val="24"/>
        </w:rPr>
        <w:t xml:space="preserve">the services or items of </w:t>
      </w:r>
      <w:r>
        <w:rPr>
          <w:rFonts w:ascii="Times New Roman" w:eastAsia="MS Mincho" w:hAnsi="Times New Roman" w:cs="Times New Roman"/>
          <w:sz w:val="24"/>
        </w:rPr>
        <w:t xml:space="preserve">tangible personal property </w:t>
      </w:r>
      <w:r w:rsidR="00FF54ED">
        <w:rPr>
          <w:rFonts w:ascii="Times New Roman" w:eastAsia="MS Mincho" w:hAnsi="Times New Roman" w:cs="Times New Roman"/>
          <w:sz w:val="24"/>
        </w:rPr>
        <w:t>called for</w:t>
      </w:r>
      <w:r>
        <w:rPr>
          <w:rFonts w:ascii="Times New Roman" w:eastAsia="MS Mincho" w:hAnsi="Times New Roman" w:cs="Times New Roman"/>
          <w:sz w:val="24"/>
        </w:rPr>
        <w:t xml:space="preserve"> in this proposal.</w:t>
      </w:r>
    </w:p>
    <w:p w:rsidR="0076050E" w:rsidRDefault="0076050E">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 xml:space="preserve">"Responsive Offer" or "Responsive Proposal" means an offer or </w:t>
      </w:r>
      <w:proofErr w:type="gramStart"/>
      <w:r>
        <w:rPr>
          <w:rFonts w:ascii="Times New Roman" w:eastAsia="MS Mincho" w:hAnsi="Times New Roman" w:cs="Times New Roman"/>
          <w:sz w:val="24"/>
        </w:rPr>
        <w:t>proposal which</w:t>
      </w:r>
      <w:proofErr w:type="gramEnd"/>
      <w:r>
        <w:rPr>
          <w:rFonts w:ascii="Times New Roman" w:eastAsia="MS Mincho" w:hAnsi="Times New Roman" w:cs="Times New Roman"/>
          <w:sz w:val="24"/>
        </w:rPr>
        <w:t xml:space="preserve"> conforms in all material respects to the requirements set forth in th</w:t>
      </w:r>
      <w:r w:rsidR="003F65CE">
        <w:rPr>
          <w:rFonts w:ascii="Times New Roman" w:eastAsia="MS Mincho" w:hAnsi="Times New Roman" w:cs="Times New Roman"/>
          <w:sz w:val="24"/>
        </w:rPr>
        <w:t>e</w:t>
      </w:r>
      <w:r w:rsidR="00253037">
        <w:rPr>
          <w:rFonts w:ascii="Times New Roman" w:eastAsia="MS Mincho" w:hAnsi="Times New Roman" w:cs="Times New Roman"/>
          <w:sz w:val="24"/>
        </w:rPr>
        <w:t xml:space="preserve"> request for proposals</w:t>
      </w:r>
      <w:r>
        <w:rPr>
          <w:rFonts w:ascii="Times New Roman" w:eastAsia="MS Mincho" w:hAnsi="Times New Roman" w:cs="Times New Roman"/>
          <w:sz w:val="24"/>
        </w:rPr>
        <w:t>. Material res</w:t>
      </w:r>
      <w:r w:rsidR="00253037">
        <w:rPr>
          <w:rFonts w:ascii="Times New Roman" w:eastAsia="MS Mincho" w:hAnsi="Times New Roman" w:cs="Times New Roman"/>
          <w:sz w:val="24"/>
        </w:rPr>
        <w:t>pects of a request for proposals</w:t>
      </w:r>
      <w:r>
        <w:rPr>
          <w:rFonts w:ascii="Times New Roman" w:eastAsia="MS Mincho" w:hAnsi="Times New Roman" w:cs="Times New Roman"/>
          <w:sz w:val="24"/>
        </w:rPr>
        <w:t xml:space="preserve"> include, but are not limited to, price, quality, quantity </w:t>
      </w:r>
      <w:r w:rsidR="0007551A">
        <w:rPr>
          <w:rFonts w:ascii="Times New Roman" w:eastAsia="MS Mincho" w:hAnsi="Times New Roman" w:cs="Times New Roman"/>
          <w:sz w:val="24"/>
        </w:rPr>
        <w:t>and</w:t>
      </w:r>
      <w:r>
        <w:rPr>
          <w:rFonts w:ascii="Times New Roman" w:eastAsia="MS Mincho" w:hAnsi="Times New Roman" w:cs="Times New Roman"/>
          <w:sz w:val="24"/>
        </w:rPr>
        <w:t xml:space="preserve"> delivery requirements.</w:t>
      </w:r>
    </w:p>
    <w:p w:rsidR="00D94FA5" w:rsidRDefault="00D94FA5">
      <w:pPr>
        <w:pStyle w:val="PlainText"/>
        <w:rPr>
          <w:rFonts w:ascii="Times New Roman" w:eastAsia="MS Mincho" w:hAnsi="Times New Roman" w:cs="Times New Roman"/>
          <w:sz w:val="24"/>
        </w:rPr>
      </w:pPr>
    </w:p>
    <w:p w:rsidR="00D94FA5" w:rsidRDefault="00D94FA5">
      <w:pPr>
        <w:pStyle w:val="PlainText"/>
        <w:rPr>
          <w:rFonts w:ascii="Times New Roman" w:eastAsia="MS Mincho" w:hAnsi="Times New Roman" w:cs="Times New Roman"/>
          <w:sz w:val="24"/>
        </w:rPr>
      </w:pPr>
      <w:r>
        <w:rPr>
          <w:rFonts w:ascii="Times New Roman" w:eastAsia="MS Mincho" w:hAnsi="Times New Roman" w:cs="Times New Roman"/>
          <w:sz w:val="24"/>
        </w:rPr>
        <w:lastRenderedPageBreak/>
        <w:t>“School Board</w:t>
      </w:r>
      <w:proofErr w:type="gramStart"/>
      <w:r>
        <w:rPr>
          <w:rFonts w:ascii="Times New Roman" w:eastAsia="MS Mincho" w:hAnsi="Times New Roman" w:cs="Times New Roman"/>
          <w:sz w:val="24"/>
        </w:rPr>
        <w:t>”  means</w:t>
      </w:r>
      <w:proofErr w:type="gramEnd"/>
      <w:r>
        <w:rPr>
          <w:rFonts w:ascii="Times New Roman" w:eastAsia="MS Mincho" w:hAnsi="Times New Roman" w:cs="Times New Roman"/>
          <w:sz w:val="24"/>
        </w:rPr>
        <w:t xml:space="preserve"> the elected board in whom all powers of the School District are vested and who are responsible for the proper and efficient administration of School District affairs. </w:t>
      </w:r>
    </w:p>
    <w:p w:rsidR="0076050E" w:rsidRDefault="0076050E">
      <w:pPr>
        <w:pStyle w:val="PlainText"/>
        <w:rPr>
          <w:rFonts w:ascii="Times New Roman" w:eastAsia="MS Mincho" w:hAnsi="Times New Roman" w:cs="Times New Roman"/>
          <w:sz w:val="24"/>
        </w:rPr>
      </w:pPr>
    </w:p>
    <w:p w:rsidR="0076050E" w:rsidRDefault="004A0425">
      <w:pPr>
        <w:pStyle w:val="PlainText"/>
        <w:rPr>
          <w:rFonts w:ascii="Times New Roman" w:eastAsia="MS Mincho" w:hAnsi="Times New Roman" w:cs="Times New Roman"/>
          <w:sz w:val="24"/>
        </w:rPr>
      </w:pPr>
      <w:r>
        <w:rPr>
          <w:rFonts w:ascii="Times New Roman" w:eastAsia="MS Mincho" w:hAnsi="Times New Roman" w:cs="Times New Roman"/>
          <w:sz w:val="24"/>
        </w:rPr>
        <w:t xml:space="preserve">“Statement of Compliance” and </w:t>
      </w:r>
      <w:r w:rsidR="0076050E">
        <w:rPr>
          <w:rFonts w:ascii="Times New Roman" w:eastAsia="MS Mincho" w:hAnsi="Times New Roman" w:cs="Times New Roman"/>
          <w:sz w:val="24"/>
        </w:rPr>
        <w:t xml:space="preserve">“Statement of Concurrence” mean an express statement, by the </w:t>
      </w:r>
      <w:proofErr w:type="spellStart"/>
      <w:r w:rsidR="00553240">
        <w:rPr>
          <w:rFonts w:ascii="Times New Roman" w:eastAsia="MS Mincho" w:hAnsi="Times New Roman" w:cs="Times New Roman"/>
          <w:sz w:val="24"/>
        </w:rPr>
        <w:t>Offeror</w:t>
      </w:r>
      <w:proofErr w:type="spellEnd"/>
      <w:r w:rsidR="0076050E">
        <w:rPr>
          <w:rFonts w:ascii="Times New Roman" w:eastAsia="MS Mincho" w:hAnsi="Times New Roman" w:cs="Times New Roman"/>
          <w:sz w:val="24"/>
        </w:rPr>
        <w:t xml:space="preserve"> in their </w:t>
      </w:r>
      <w:proofErr w:type="gramStart"/>
      <w:r w:rsidR="0076050E">
        <w:rPr>
          <w:rFonts w:ascii="Times New Roman" w:eastAsia="MS Mincho" w:hAnsi="Times New Roman" w:cs="Times New Roman"/>
          <w:sz w:val="24"/>
        </w:rPr>
        <w:t>proposal</w:t>
      </w:r>
      <w:r w:rsidR="00A55689">
        <w:rPr>
          <w:rFonts w:ascii="Times New Roman" w:eastAsia="MS Mincho" w:hAnsi="Times New Roman" w:cs="Times New Roman"/>
          <w:sz w:val="24"/>
        </w:rPr>
        <w:t>,</w:t>
      </w:r>
      <w:r w:rsidR="0076050E">
        <w:rPr>
          <w:rFonts w:ascii="Times New Roman" w:eastAsia="MS Mincho" w:hAnsi="Times New Roman" w:cs="Times New Roman"/>
          <w:sz w:val="24"/>
        </w:rPr>
        <w:t xml:space="preserve"> that they agree with and agree to the stated requirement(s)</w:t>
      </w:r>
      <w:proofErr w:type="gramEnd"/>
      <w:r w:rsidR="0076050E">
        <w:rPr>
          <w:rFonts w:ascii="Times New Roman" w:eastAsia="MS Mincho" w:hAnsi="Times New Roman" w:cs="Times New Roman"/>
          <w:sz w:val="24"/>
        </w:rPr>
        <w:t>.</w:t>
      </w:r>
      <w:r w:rsidR="006B043C">
        <w:rPr>
          <w:rFonts w:ascii="Times New Roman" w:eastAsia="MS Mincho" w:hAnsi="Times New Roman" w:cs="Times New Roman"/>
          <w:sz w:val="24"/>
        </w:rPr>
        <w:t xml:space="preserve"> Possible examples of acceptable responses include “The [NAME HERE Company</w:t>
      </w:r>
      <w:r w:rsidR="00A55689">
        <w:rPr>
          <w:rFonts w:ascii="Times New Roman" w:eastAsia="MS Mincho" w:hAnsi="Times New Roman" w:cs="Times New Roman"/>
          <w:sz w:val="24"/>
        </w:rPr>
        <w:t>]</w:t>
      </w:r>
      <w:r w:rsidR="006B043C">
        <w:rPr>
          <w:rFonts w:ascii="Times New Roman" w:eastAsia="MS Mincho" w:hAnsi="Times New Roman" w:cs="Times New Roman"/>
          <w:sz w:val="24"/>
        </w:rPr>
        <w:t xml:space="preserve"> agrees to comply with this requirement.”</w:t>
      </w:r>
      <w:r>
        <w:rPr>
          <w:rFonts w:ascii="Times New Roman" w:eastAsia="MS Mincho" w:hAnsi="Times New Roman" w:cs="Times New Roman"/>
          <w:sz w:val="24"/>
        </w:rPr>
        <w:t xml:space="preserve"> and “The [NAME HERE Company</w:t>
      </w:r>
      <w:r w:rsidR="00A55689">
        <w:rPr>
          <w:rFonts w:ascii="Times New Roman" w:eastAsia="MS Mincho" w:hAnsi="Times New Roman" w:cs="Times New Roman"/>
          <w:sz w:val="24"/>
        </w:rPr>
        <w:t>]</w:t>
      </w:r>
      <w:r>
        <w:rPr>
          <w:rFonts w:ascii="Times New Roman" w:eastAsia="MS Mincho" w:hAnsi="Times New Roman" w:cs="Times New Roman"/>
          <w:sz w:val="24"/>
        </w:rPr>
        <w:t xml:space="preserve"> concurs with this requirement.”</w:t>
      </w:r>
    </w:p>
    <w:p w:rsidR="0002116E" w:rsidRDefault="0002116E">
      <w:pPr>
        <w:pStyle w:val="PlainText"/>
        <w:rPr>
          <w:rFonts w:ascii="Times New Roman" w:eastAsia="MS Mincho" w:hAnsi="Times New Roman" w:cs="Times New Roman"/>
          <w:sz w:val="24"/>
        </w:rPr>
      </w:pPr>
    </w:p>
    <w:p w:rsidR="00440E4E" w:rsidRPr="0039434D" w:rsidRDefault="00440E4E" w:rsidP="00440E4E">
      <w:pPr>
        <w:pStyle w:val="Heading2"/>
        <w:rPr>
          <w:rFonts w:eastAsia="MS Mincho"/>
        </w:rPr>
      </w:pPr>
      <w:bookmarkStart w:id="8" w:name="_Toc361997393"/>
      <w:bookmarkStart w:id="9" w:name="_Toc65742450"/>
      <w:r w:rsidRPr="0039434D">
        <w:rPr>
          <w:rFonts w:eastAsia="MS Mincho"/>
        </w:rPr>
        <w:t>F. RESIDENT/VETERAN BUSINESS PREFERENCE</w:t>
      </w:r>
      <w:bookmarkEnd w:id="8"/>
      <w:bookmarkEnd w:id="9"/>
    </w:p>
    <w:p w:rsidR="00440E4E" w:rsidRPr="0039434D" w:rsidRDefault="00440E4E" w:rsidP="00440E4E">
      <w:pPr>
        <w:rPr>
          <w:rFonts w:eastAsia="MS Mincho"/>
        </w:rPr>
      </w:pPr>
    </w:p>
    <w:p w:rsidR="00440E4E" w:rsidRPr="0039434D" w:rsidRDefault="00440E4E" w:rsidP="004C1CBD">
      <w:pPr>
        <w:pStyle w:val="Heading3"/>
        <w:rPr>
          <w:rFonts w:eastAsia="MS Mincho"/>
        </w:rPr>
      </w:pPr>
      <w:bookmarkStart w:id="10" w:name="_Toc65742451"/>
      <w:r w:rsidRPr="0039434D">
        <w:rPr>
          <w:rFonts w:eastAsia="MS Mincho"/>
        </w:rPr>
        <w:t>1.  Resident Business Preference</w:t>
      </w:r>
      <w:bookmarkEnd w:id="10"/>
    </w:p>
    <w:p w:rsidR="00440E4E" w:rsidRPr="0039434D" w:rsidRDefault="00440E4E" w:rsidP="00440E4E">
      <w:pPr>
        <w:ind w:left="720"/>
        <w:rPr>
          <w:rFonts w:eastAsia="MS Mincho"/>
          <w:u w:val="single"/>
        </w:rPr>
      </w:pPr>
    </w:p>
    <w:p w:rsidR="00440E4E" w:rsidRPr="0039434D" w:rsidRDefault="00440E4E" w:rsidP="00440E4E">
      <w:pPr>
        <w:ind w:left="720"/>
        <w:rPr>
          <w:rFonts w:eastAsia="MS Mincho"/>
        </w:rPr>
      </w:pPr>
      <w:r w:rsidRPr="0039434D">
        <w:rPr>
          <w:rFonts w:eastAsia="MS Mincho"/>
        </w:rPr>
        <w:t xml:space="preserve">The New Mexico Procurement Code provides for preference for resident businesses and Contractors under certain conditions. If applicable, the preference </w:t>
      </w:r>
      <w:proofErr w:type="gramStart"/>
      <w:r w:rsidRPr="0039434D">
        <w:rPr>
          <w:rFonts w:eastAsia="MS Mincho"/>
        </w:rPr>
        <w:t>will be provided</w:t>
      </w:r>
      <w:proofErr w:type="gramEnd"/>
      <w:r w:rsidRPr="0039434D">
        <w:rPr>
          <w:rFonts w:eastAsia="MS Mincho"/>
        </w:rPr>
        <w:t xml:space="preserve"> to those </w:t>
      </w:r>
      <w:proofErr w:type="spellStart"/>
      <w:r w:rsidRPr="0039434D">
        <w:rPr>
          <w:rFonts w:eastAsia="MS Mincho"/>
        </w:rPr>
        <w:t>Offerors</w:t>
      </w:r>
      <w:proofErr w:type="spellEnd"/>
      <w:r w:rsidRPr="0039434D">
        <w:rPr>
          <w:rFonts w:eastAsia="MS Mincho"/>
        </w:rPr>
        <w:t xml:space="preserve"> that have provided a valid resident business preference certificate with their bid, as required by 13-1-22 NMSA 1978.</w:t>
      </w:r>
    </w:p>
    <w:p w:rsidR="00440E4E" w:rsidRPr="0039434D" w:rsidRDefault="00440E4E" w:rsidP="00440E4E">
      <w:pPr>
        <w:ind w:left="720"/>
        <w:rPr>
          <w:rFonts w:eastAsia="MS Mincho"/>
        </w:rPr>
      </w:pPr>
    </w:p>
    <w:p w:rsidR="00440E4E" w:rsidRPr="0039434D" w:rsidRDefault="00A60AED" w:rsidP="00440E4E">
      <w:pPr>
        <w:ind w:left="720"/>
        <w:rPr>
          <w:rFonts w:eastAsia="MS Mincho"/>
        </w:rPr>
      </w:pPr>
      <w:r>
        <w:rPr>
          <w:rFonts w:eastAsia="MS Mincho"/>
        </w:rPr>
        <w:t xml:space="preserve">In order for an </w:t>
      </w:r>
      <w:proofErr w:type="spellStart"/>
      <w:r>
        <w:rPr>
          <w:rFonts w:eastAsia="MS Mincho"/>
        </w:rPr>
        <w:t>Offeror</w:t>
      </w:r>
      <w:proofErr w:type="spellEnd"/>
      <w:r w:rsidR="00440E4E" w:rsidRPr="0039434D">
        <w:rPr>
          <w:rFonts w:eastAsia="MS Mincho"/>
        </w:rPr>
        <w:t xml:space="preserve"> to receive preference as </w:t>
      </w:r>
      <w:r>
        <w:rPr>
          <w:rFonts w:eastAsia="MS Mincho"/>
        </w:rPr>
        <w:t xml:space="preserve">a resident business, that </w:t>
      </w:r>
      <w:proofErr w:type="spellStart"/>
      <w:r>
        <w:rPr>
          <w:rFonts w:eastAsia="MS Mincho"/>
        </w:rPr>
        <w:t>Offeror</w:t>
      </w:r>
      <w:proofErr w:type="spellEnd"/>
      <w:r w:rsidR="00440E4E" w:rsidRPr="0039434D">
        <w:rPr>
          <w:rFonts w:eastAsia="MS Mincho"/>
        </w:rPr>
        <w:t xml:space="preserve"> </w:t>
      </w:r>
      <w:r w:rsidR="00440E4E" w:rsidRPr="0039434D">
        <w:rPr>
          <w:rFonts w:eastAsia="MS Mincho"/>
          <w:u w:val="single"/>
        </w:rPr>
        <w:t>must</w:t>
      </w:r>
      <w:r w:rsidR="00440E4E" w:rsidRPr="0039434D">
        <w:rPr>
          <w:rFonts w:eastAsia="MS Mincho"/>
        </w:rPr>
        <w:t xml:space="preserve"> submit a copy of their resident business preference certificate with their bid. The </w:t>
      </w:r>
      <w:proofErr w:type="gramStart"/>
      <w:r w:rsidR="00440E4E" w:rsidRPr="0039434D">
        <w:rPr>
          <w:rFonts w:eastAsia="MS Mincho"/>
        </w:rPr>
        <w:t xml:space="preserve">preference certificate </w:t>
      </w:r>
      <w:r w:rsidR="00440E4E" w:rsidRPr="0039434D">
        <w:rPr>
          <w:rFonts w:eastAsia="MS Mincho"/>
          <w:u w:val="single"/>
        </w:rPr>
        <w:t>must</w:t>
      </w:r>
      <w:r w:rsidR="00440E4E" w:rsidRPr="0039434D">
        <w:rPr>
          <w:rFonts w:eastAsia="MS Mincho"/>
        </w:rPr>
        <w:t xml:space="preserve"> have been issued by the New Mexico Taxation and Revenue Department</w:t>
      </w:r>
      <w:proofErr w:type="gramEnd"/>
      <w:r w:rsidR="00440E4E" w:rsidRPr="0039434D">
        <w:rPr>
          <w:rFonts w:eastAsia="MS Mincho"/>
        </w:rPr>
        <w:t xml:space="preserve">. Providing only a preference number or a copy of the application is not acceptable. </w:t>
      </w:r>
    </w:p>
    <w:p w:rsidR="00440E4E" w:rsidRPr="0039434D" w:rsidRDefault="00440E4E" w:rsidP="00440E4E">
      <w:pPr>
        <w:ind w:left="720"/>
        <w:rPr>
          <w:rFonts w:eastAsia="MS Mincho"/>
        </w:rPr>
      </w:pPr>
    </w:p>
    <w:p w:rsidR="00440E4E" w:rsidRPr="0039434D" w:rsidRDefault="00440E4E" w:rsidP="00440E4E">
      <w:pPr>
        <w:ind w:left="720"/>
        <w:rPr>
          <w:rFonts w:eastAsia="MS Mincho"/>
        </w:rPr>
      </w:pPr>
      <w:r w:rsidRPr="0039434D">
        <w:rPr>
          <w:rFonts w:eastAsia="MS Mincho"/>
        </w:rPr>
        <w:t xml:space="preserve">For more information and application forms, go </w:t>
      </w:r>
      <w:proofErr w:type="gramStart"/>
      <w:r w:rsidRPr="0039434D">
        <w:rPr>
          <w:rFonts w:eastAsia="MS Mincho"/>
        </w:rPr>
        <w:t>to</w:t>
      </w:r>
      <w:proofErr w:type="gramEnd"/>
      <w:r w:rsidRPr="0039434D">
        <w:rPr>
          <w:rFonts w:eastAsia="MS Mincho"/>
        </w:rPr>
        <w:t>:</w:t>
      </w:r>
    </w:p>
    <w:p w:rsidR="00440E4E" w:rsidRPr="0039434D" w:rsidRDefault="00440E4E" w:rsidP="00440E4E">
      <w:pPr>
        <w:ind w:left="720"/>
        <w:rPr>
          <w:rFonts w:eastAsia="MS Mincho"/>
        </w:rPr>
      </w:pPr>
    </w:p>
    <w:p w:rsidR="00440E4E" w:rsidRPr="0039434D" w:rsidRDefault="00D469AD" w:rsidP="00440E4E">
      <w:pPr>
        <w:ind w:left="720"/>
      </w:pPr>
      <w:hyperlink r:id="rId14" w:tooltip="link to Tax New Mexico website" w:history="1">
        <w:r w:rsidR="00440E4E" w:rsidRPr="0039434D">
          <w:rPr>
            <w:rStyle w:val="Hyperlink"/>
            <w:color w:val="auto"/>
          </w:rPr>
          <w:t>http://www.tax.newmexico.gov/Businesses/Pages/In-StatePreferenceCertification.aspx</w:t>
        </w:r>
      </w:hyperlink>
    </w:p>
    <w:p w:rsidR="00440E4E" w:rsidRPr="0039434D" w:rsidRDefault="00440E4E" w:rsidP="00440E4E">
      <w:pPr>
        <w:ind w:left="720"/>
        <w:rPr>
          <w:rFonts w:eastAsia="MS Mincho"/>
          <w:highlight w:val="yellow"/>
          <w:u w:val="single"/>
        </w:rPr>
      </w:pPr>
    </w:p>
    <w:p w:rsidR="00440E4E" w:rsidRPr="0039434D" w:rsidRDefault="00440E4E" w:rsidP="00440E4E">
      <w:pPr>
        <w:ind w:left="720"/>
        <w:rPr>
          <w:rFonts w:eastAsia="MS Mincho"/>
          <w:u w:val="single"/>
        </w:rPr>
      </w:pPr>
    </w:p>
    <w:p w:rsidR="00440E4E" w:rsidRPr="0039434D" w:rsidRDefault="00440E4E" w:rsidP="004C1CBD">
      <w:pPr>
        <w:pStyle w:val="Heading3"/>
        <w:rPr>
          <w:rFonts w:eastAsia="MS Mincho"/>
        </w:rPr>
      </w:pPr>
      <w:bookmarkStart w:id="11" w:name="_Toc65742452"/>
      <w:r w:rsidRPr="0039434D">
        <w:rPr>
          <w:rFonts w:eastAsia="MS Mincho"/>
        </w:rPr>
        <w:t>2.  Resident Veterans Preference</w:t>
      </w:r>
      <w:bookmarkEnd w:id="11"/>
    </w:p>
    <w:p w:rsidR="00440E4E" w:rsidRPr="0039434D" w:rsidRDefault="00440E4E" w:rsidP="00440E4E">
      <w:pPr>
        <w:ind w:left="720"/>
        <w:rPr>
          <w:rFonts w:eastAsia="MS Mincho"/>
        </w:rPr>
      </w:pPr>
    </w:p>
    <w:p w:rsidR="00440E4E" w:rsidRPr="0039434D" w:rsidRDefault="00440E4E" w:rsidP="00440E4E">
      <w:pPr>
        <w:ind w:left="720"/>
        <w:rPr>
          <w:rFonts w:eastAsia="MS Mincho"/>
        </w:rPr>
      </w:pPr>
      <w:r w:rsidRPr="0039434D">
        <w:rPr>
          <w:rFonts w:eastAsia="MS Mincho"/>
        </w:rPr>
        <w:t>Effective July 1, 2012, certain preferences are available to Resident Veteran Businesses. [Please see Section V.C.4 for more information and especially note Ap</w:t>
      </w:r>
      <w:r w:rsidR="00A60AED">
        <w:rPr>
          <w:rFonts w:eastAsia="MS Mincho"/>
        </w:rPr>
        <w:t xml:space="preserve">pendix F.] In order for an </w:t>
      </w:r>
      <w:proofErr w:type="spellStart"/>
      <w:r w:rsidR="00A60AED">
        <w:rPr>
          <w:rFonts w:eastAsia="MS Mincho"/>
        </w:rPr>
        <w:t>Offeror</w:t>
      </w:r>
      <w:proofErr w:type="spellEnd"/>
      <w:r w:rsidRPr="0039434D">
        <w:rPr>
          <w:rFonts w:eastAsia="MS Mincho"/>
        </w:rPr>
        <w:t xml:space="preserve"> to receive preference as a reside</w:t>
      </w:r>
      <w:r w:rsidR="00A60AED">
        <w:rPr>
          <w:rFonts w:eastAsia="MS Mincho"/>
        </w:rPr>
        <w:t xml:space="preserve">nt veteran business, that </w:t>
      </w:r>
      <w:proofErr w:type="spellStart"/>
      <w:r w:rsidR="00A60AED">
        <w:rPr>
          <w:rFonts w:eastAsia="MS Mincho"/>
        </w:rPr>
        <w:t>Offeror</w:t>
      </w:r>
      <w:proofErr w:type="spellEnd"/>
      <w:r w:rsidRPr="0039434D">
        <w:rPr>
          <w:rFonts w:eastAsia="MS Mincho"/>
        </w:rPr>
        <w:t xml:space="preserve"> </w:t>
      </w:r>
      <w:r w:rsidRPr="0039434D">
        <w:rPr>
          <w:rFonts w:eastAsia="MS Mincho"/>
          <w:u w:val="single"/>
        </w:rPr>
        <w:t>must</w:t>
      </w:r>
      <w:r w:rsidRPr="0039434D">
        <w:rPr>
          <w:rFonts w:eastAsia="MS Mincho"/>
        </w:rPr>
        <w:t xml:space="preserve"> submit a copy of their resident veteran business preference certificate with their bid. The </w:t>
      </w:r>
      <w:proofErr w:type="gramStart"/>
      <w:r w:rsidRPr="0039434D">
        <w:rPr>
          <w:rFonts w:eastAsia="MS Mincho"/>
        </w:rPr>
        <w:t xml:space="preserve">preference certificate </w:t>
      </w:r>
      <w:r w:rsidRPr="0039434D">
        <w:rPr>
          <w:rFonts w:eastAsia="MS Mincho"/>
          <w:u w:val="single"/>
        </w:rPr>
        <w:t>must</w:t>
      </w:r>
      <w:r w:rsidRPr="0039434D">
        <w:rPr>
          <w:rFonts w:eastAsia="MS Mincho"/>
        </w:rPr>
        <w:t xml:space="preserve"> have been issued by the New Mexico Taxation and Revenue </w:t>
      </w:r>
      <w:r w:rsidR="0039434D">
        <w:rPr>
          <w:rFonts w:eastAsia="MS Mincho"/>
        </w:rPr>
        <w:t>Department</w:t>
      </w:r>
      <w:proofErr w:type="gramEnd"/>
      <w:r w:rsidRPr="0039434D">
        <w:rPr>
          <w:rFonts w:eastAsia="MS Mincho"/>
        </w:rPr>
        <w:t xml:space="preserve">. Providing only a preference number or a copy of the application is not acceptable. </w:t>
      </w:r>
    </w:p>
    <w:p w:rsidR="00440E4E" w:rsidRPr="0039434D" w:rsidRDefault="00440E4E" w:rsidP="00440E4E">
      <w:pPr>
        <w:ind w:left="720"/>
        <w:rPr>
          <w:rFonts w:eastAsia="MS Mincho"/>
        </w:rPr>
      </w:pPr>
    </w:p>
    <w:p w:rsidR="00440E4E" w:rsidRPr="0039434D" w:rsidRDefault="00440E4E" w:rsidP="00440E4E">
      <w:pPr>
        <w:ind w:left="720"/>
        <w:rPr>
          <w:rFonts w:eastAsia="MS Mincho"/>
        </w:rPr>
      </w:pPr>
      <w:r w:rsidRPr="0039434D">
        <w:rPr>
          <w:rFonts w:eastAsia="MS Mincho"/>
        </w:rPr>
        <w:t xml:space="preserve">For more information and application forms, go </w:t>
      </w:r>
      <w:proofErr w:type="gramStart"/>
      <w:r w:rsidRPr="0039434D">
        <w:rPr>
          <w:rFonts w:eastAsia="MS Mincho"/>
        </w:rPr>
        <w:t>to</w:t>
      </w:r>
      <w:proofErr w:type="gramEnd"/>
      <w:r w:rsidRPr="0039434D">
        <w:rPr>
          <w:rFonts w:eastAsia="MS Mincho"/>
        </w:rPr>
        <w:t>:</w:t>
      </w:r>
    </w:p>
    <w:p w:rsidR="00440E4E" w:rsidRPr="0039434D" w:rsidRDefault="00440E4E" w:rsidP="00440E4E">
      <w:pPr>
        <w:ind w:left="720"/>
        <w:rPr>
          <w:rFonts w:eastAsia="MS Mincho"/>
        </w:rPr>
      </w:pPr>
    </w:p>
    <w:p w:rsidR="00440E4E" w:rsidRPr="0039434D" w:rsidRDefault="00D469AD" w:rsidP="00440E4E">
      <w:pPr>
        <w:ind w:left="720"/>
      </w:pPr>
      <w:hyperlink r:id="rId15" w:tooltip="link to Tax New Mexico website" w:history="1">
        <w:r w:rsidR="00440E4E" w:rsidRPr="0039434D">
          <w:rPr>
            <w:rStyle w:val="Hyperlink"/>
            <w:color w:val="auto"/>
          </w:rPr>
          <w:t>http://www.tax.newmexico.gov/Businesses/Pages/In-StatePreferenceCertification.aspx</w:t>
        </w:r>
      </w:hyperlink>
    </w:p>
    <w:p w:rsidR="00925C7F" w:rsidRPr="0039434D" w:rsidRDefault="00925C7F" w:rsidP="00925C7F">
      <w:pPr>
        <w:pStyle w:val="PlainText"/>
        <w:rPr>
          <w:rFonts w:ascii="Times New Roman" w:eastAsia="MS Mincho" w:hAnsi="Times New Roman" w:cs="Times New Roman"/>
          <w:sz w:val="24"/>
        </w:rPr>
      </w:pPr>
    </w:p>
    <w:p w:rsidR="0002116E" w:rsidRDefault="00925C7F" w:rsidP="0002116E">
      <w:pPr>
        <w:pStyle w:val="Heading2"/>
        <w:rPr>
          <w:rFonts w:eastAsia="MS Mincho"/>
        </w:rPr>
      </w:pPr>
      <w:bookmarkStart w:id="12" w:name="_Toc65742453"/>
      <w:r>
        <w:rPr>
          <w:rFonts w:eastAsia="MS Mincho"/>
        </w:rPr>
        <w:t>G</w:t>
      </w:r>
      <w:r w:rsidR="0002116E">
        <w:rPr>
          <w:rFonts w:eastAsia="MS Mincho"/>
        </w:rPr>
        <w:t xml:space="preserve">. </w:t>
      </w:r>
      <w:r w:rsidR="000A1731">
        <w:rPr>
          <w:rFonts w:eastAsia="MS Mincho"/>
        </w:rPr>
        <w:t xml:space="preserve"> </w:t>
      </w:r>
      <w:r w:rsidR="0002116E">
        <w:rPr>
          <w:rFonts w:eastAsia="MS Mincho"/>
        </w:rPr>
        <w:t>PROCUREMENT LIBRARY</w:t>
      </w:r>
      <w:bookmarkEnd w:id="12"/>
    </w:p>
    <w:p w:rsidR="0002116E" w:rsidRDefault="0002116E" w:rsidP="0002116E">
      <w:pPr>
        <w:pStyle w:val="PlainText"/>
        <w:rPr>
          <w:rFonts w:ascii="Times New Roman" w:eastAsia="MS Mincho" w:hAnsi="Times New Roman" w:cs="Times New Roman"/>
          <w:sz w:val="24"/>
        </w:rPr>
      </w:pPr>
    </w:p>
    <w:p w:rsidR="00944E00" w:rsidRDefault="0002116E">
      <w:pPr>
        <w:pStyle w:val="PlainText"/>
        <w:rPr>
          <w:rFonts w:ascii="Times New Roman" w:eastAsia="MS Mincho" w:hAnsi="Times New Roman" w:cs="Times New Roman"/>
          <w:sz w:val="24"/>
        </w:rPr>
      </w:pPr>
      <w:r>
        <w:rPr>
          <w:rFonts w:ascii="Times New Roman" w:eastAsia="MS Mincho" w:hAnsi="Times New Roman" w:cs="Times New Roman"/>
          <w:sz w:val="24"/>
        </w:rPr>
        <w:t xml:space="preserve">The </w:t>
      </w:r>
      <w:r w:rsidR="00944E00">
        <w:rPr>
          <w:rFonts w:ascii="Times New Roman" w:eastAsia="MS Mincho" w:hAnsi="Times New Roman" w:cs="Times New Roman"/>
          <w:sz w:val="24"/>
        </w:rPr>
        <w:t>Procurement Library consist</w:t>
      </w:r>
      <w:r w:rsidR="00757DDD">
        <w:rPr>
          <w:rFonts w:ascii="Times New Roman" w:eastAsia="MS Mincho" w:hAnsi="Times New Roman" w:cs="Times New Roman"/>
          <w:sz w:val="24"/>
        </w:rPr>
        <w:t>s</w:t>
      </w:r>
      <w:r w:rsidR="00944E00">
        <w:rPr>
          <w:rFonts w:ascii="Times New Roman" w:eastAsia="MS Mincho" w:hAnsi="Times New Roman" w:cs="Times New Roman"/>
          <w:sz w:val="24"/>
        </w:rPr>
        <w:t xml:space="preserve"> of the following </w:t>
      </w:r>
      <w:proofErr w:type="gramStart"/>
      <w:r w:rsidR="00944E00">
        <w:rPr>
          <w:rFonts w:ascii="Times New Roman" w:eastAsia="MS Mincho" w:hAnsi="Times New Roman" w:cs="Times New Roman"/>
          <w:sz w:val="24"/>
        </w:rPr>
        <w:t>documents which</w:t>
      </w:r>
      <w:proofErr w:type="gramEnd"/>
      <w:r w:rsidR="00944E00">
        <w:rPr>
          <w:rFonts w:ascii="Times New Roman" w:eastAsia="MS Mincho" w:hAnsi="Times New Roman" w:cs="Times New Roman"/>
          <w:sz w:val="24"/>
        </w:rPr>
        <w:t xml:space="preserve"> may be access</w:t>
      </w:r>
      <w:r w:rsidR="00757DDD">
        <w:rPr>
          <w:rFonts w:ascii="Times New Roman" w:eastAsia="MS Mincho" w:hAnsi="Times New Roman" w:cs="Times New Roman"/>
          <w:sz w:val="24"/>
        </w:rPr>
        <w:t>ed</w:t>
      </w:r>
      <w:r w:rsidR="00944E00">
        <w:rPr>
          <w:rFonts w:ascii="Times New Roman" w:eastAsia="MS Mincho" w:hAnsi="Times New Roman" w:cs="Times New Roman"/>
          <w:sz w:val="24"/>
        </w:rPr>
        <w:t xml:space="preserve"> by their associated Internet links:</w:t>
      </w:r>
    </w:p>
    <w:p w:rsidR="00944E00" w:rsidRDefault="00944E00">
      <w:pPr>
        <w:pStyle w:val="PlainText"/>
        <w:rPr>
          <w:rFonts w:ascii="Times New Roman" w:eastAsia="MS Mincho" w:hAnsi="Times New Roman" w:cs="Times New Roman"/>
          <w:sz w:val="24"/>
        </w:rPr>
      </w:pPr>
    </w:p>
    <w:p w:rsidR="00757DDD" w:rsidRPr="00757DDD" w:rsidRDefault="000350E6" w:rsidP="000350E6">
      <w:pPr>
        <w:pStyle w:val="PlainText"/>
        <w:ind w:firstLine="720"/>
        <w:rPr>
          <w:rFonts w:ascii="Times New Roman" w:eastAsia="MS Mincho" w:hAnsi="Times New Roman" w:cs="Times New Roman"/>
          <w:b/>
          <w:sz w:val="24"/>
        </w:rPr>
      </w:pPr>
      <w:r>
        <w:rPr>
          <w:rFonts w:ascii="Times New Roman" w:eastAsia="MS Mincho" w:hAnsi="Times New Roman" w:cs="Times New Roman"/>
          <w:b/>
          <w:sz w:val="24"/>
        </w:rPr>
        <w:t xml:space="preserve">- </w:t>
      </w:r>
      <w:r w:rsidR="00757DDD" w:rsidRPr="00757DDD">
        <w:rPr>
          <w:rFonts w:ascii="Times New Roman" w:eastAsia="MS Mincho" w:hAnsi="Times New Roman" w:cs="Times New Roman"/>
          <w:b/>
          <w:sz w:val="24"/>
        </w:rPr>
        <w:t>New Mexico Procurement Code</w:t>
      </w:r>
    </w:p>
    <w:p w:rsidR="0076050E" w:rsidRDefault="00D469AD" w:rsidP="00C515D7">
      <w:pPr>
        <w:pStyle w:val="PlainText"/>
        <w:ind w:firstLine="720"/>
        <w:rPr>
          <w:rFonts w:ascii="Times New Roman" w:eastAsia="MS Mincho" w:hAnsi="Times New Roman" w:cs="Times New Roman"/>
          <w:sz w:val="24"/>
        </w:rPr>
      </w:pPr>
      <w:hyperlink r:id="rId16" w:tooltip="link for the New Mexico Procurement Code" w:history="1">
        <w:r w:rsidR="00323D61" w:rsidRPr="00134467">
          <w:rPr>
            <w:rStyle w:val="Hyperlink"/>
            <w:rFonts w:ascii="Times New Roman" w:eastAsia="MS Mincho" w:hAnsi="Times New Roman" w:cs="Times New Roman"/>
            <w:sz w:val="24"/>
          </w:rPr>
          <w:t>https://law.justia.com/codes/new-mexico/2013/chapter-13/</w:t>
        </w:r>
      </w:hyperlink>
    </w:p>
    <w:p w:rsidR="000350E6" w:rsidRDefault="000350E6" w:rsidP="00A6476A">
      <w:pPr>
        <w:pStyle w:val="PlainText"/>
        <w:rPr>
          <w:rFonts w:ascii="Times New Roman" w:eastAsia="MS Mincho" w:hAnsi="Times New Roman" w:cs="Times New Roman"/>
          <w:b/>
          <w:sz w:val="24"/>
        </w:rPr>
      </w:pPr>
    </w:p>
    <w:p w:rsidR="00944E00" w:rsidRPr="00757DDD" w:rsidRDefault="000350E6" w:rsidP="000350E6">
      <w:pPr>
        <w:pStyle w:val="PlainText"/>
        <w:ind w:left="720"/>
        <w:rPr>
          <w:rFonts w:ascii="Times New Roman" w:eastAsia="MS Mincho" w:hAnsi="Times New Roman" w:cs="Times New Roman"/>
          <w:b/>
          <w:sz w:val="24"/>
        </w:rPr>
      </w:pPr>
      <w:r>
        <w:rPr>
          <w:rFonts w:ascii="Times New Roman" w:eastAsia="MS Mincho" w:hAnsi="Times New Roman" w:cs="Times New Roman"/>
          <w:b/>
          <w:sz w:val="24"/>
        </w:rPr>
        <w:t xml:space="preserve">- </w:t>
      </w:r>
      <w:r w:rsidR="00D94FA5">
        <w:rPr>
          <w:rFonts w:ascii="Times New Roman" w:eastAsia="MS Mincho" w:hAnsi="Times New Roman" w:cs="Times New Roman"/>
          <w:b/>
          <w:sz w:val="24"/>
        </w:rPr>
        <w:t>Los Lunas School District Procurement Policy</w:t>
      </w:r>
    </w:p>
    <w:p w:rsidR="00306C0B" w:rsidRDefault="00D469AD" w:rsidP="00A6476A">
      <w:pPr>
        <w:pStyle w:val="PlainText"/>
        <w:ind w:left="720"/>
        <w:rPr>
          <w:rFonts w:ascii="Times New Roman" w:eastAsia="MS Mincho" w:hAnsi="Times New Roman" w:cs="Times New Roman"/>
          <w:color w:val="0070C0"/>
          <w:sz w:val="24"/>
        </w:rPr>
      </w:pPr>
      <w:hyperlink r:id="rId17" w:tooltip="link to Los Lunas Schools website" w:history="1">
        <w:r w:rsidR="00323D61" w:rsidRPr="00323D61">
          <w:rPr>
            <w:rStyle w:val="Hyperlink"/>
            <w:rFonts w:ascii="Times New Roman" w:eastAsia="MS Mincho" w:hAnsi="Times New Roman" w:cs="Times New Roman"/>
            <w:color w:val="0070C0"/>
            <w:sz w:val="24"/>
          </w:rPr>
          <w:t>http://www.llschools.net/school_board/policies/section_i_i_i_finance/</w:t>
        </w:r>
      </w:hyperlink>
    </w:p>
    <w:p w:rsidR="00306C0B" w:rsidRDefault="00306C0B" w:rsidP="00306C0B">
      <w:pPr>
        <w:pStyle w:val="PlainText"/>
        <w:ind w:left="720"/>
        <w:jc w:val="center"/>
        <w:rPr>
          <w:rFonts w:ascii="Times New Roman" w:eastAsia="MS Mincho" w:hAnsi="Times New Roman" w:cs="Times New Roman"/>
          <w:color w:val="0070C0"/>
          <w:sz w:val="24"/>
        </w:rPr>
      </w:pPr>
    </w:p>
    <w:p w:rsidR="00306C0B" w:rsidRPr="00306C0B" w:rsidRDefault="00306C0B" w:rsidP="00306C0B">
      <w:pPr>
        <w:pStyle w:val="PlainText"/>
        <w:ind w:left="720"/>
        <w:jc w:val="center"/>
        <w:rPr>
          <w:rFonts w:ascii="Times New Roman" w:eastAsia="MS Mincho" w:hAnsi="Times New Roman" w:cs="Times New Roman"/>
          <w:b/>
          <w:sz w:val="24"/>
        </w:rPr>
      </w:pPr>
      <w:r>
        <w:rPr>
          <w:rFonts w:ascii="Times New Roman" w:eastAsia="MS Mincho" w:hAnsi="Times New Roman" w:cs="Times New Roman"/>
          <w:b/>
          <w:sz w:val="24"/>
        </w:rPr>
        <w:t>END SECTION I-INTRODUCTION</w:t>
      </w:r>
    </w:p>
    <w:p w:rsidR="0076050E" w:rsidRDefault="0076050E">
      <w:pPr>
        <w:pStyle w:val="Heading1"/>
        <w:rPr>
          <w:rFonts w:eastAsia="MS Mincho"/>
        </w:rPr>
      </w:pPr>
      <w:r>
        <w:rPr>
          <w:rFonts w:eastAsia="MS Mincho"/>
        </w:rPr>
        <w:br w:type="page"/>
      </w:r>
      <w:bookmarkStart w:id="13" w:name="_Toc65742454"/>
      <w:r>
        <w:rPr>
          <w:rFonts w:eastAsia="MS Mincho"/>
        </w:rPr>
        <w:lastRenderedPageBreak/>
        <w:t>II. CONDITIONS GOVERNING THE PROCUREMENT</w:t>
      </w:r>
      <w:bookmarkEnd w:id="13"/>
    </w:p>
    <w:p w:rsidR="0076050E" w:rsidRDefault="0076050E">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 xml:space="preserve">This section of the RFP contains the schedule for the procurement, describes the major procurement events and </w:t>
      </w:r>
      <w:r w:rsidR="00BE4693">
        <w:rPr>
          <w:rFonts w:ascii="Times New Roman" w:eastAsia="MS Mincho" w:hAnsi="Times New Roman" w:cs="Times New Roman"/>
          <w:sz w:val="24"/>
        </w:rPr>
        <w:t xml:space="preserve">contains </w:t>
      </w:r>
      <w:r>
        <w:rPr>
          <w:rFonts w:ascii="Times New Roman" w:eastAsia="MS Mincho" w:hAnsi="Times New Roman" w:cs="Times New Roman"/>
          <w:sz w:val="24"/>
        </w:rPr>
        <w:t xml:space="preserve">the </w:t>
      </w:r>
      <w:r w:rsidR="00BE4693">
        <w:rPr>
          <w:rFonts w:ascii="Times New Roman" w:eastAsia="MS Mincho" w:hAnsi="Times New Roman" w:cs="Times New Roman"/>
          <w:sz w:val="24"/>
        </w:rPr>
        <w:t xml:space="preserve">general requirements </w:t>
      </w:r>
      <w:r>
        <w:rPr>
          <w:rFonts w:ascii="Times New Roman" w:eastAsia="MS Mincho" w:hAnsi="Times New Roman" w:cs="Times New Roman"/>
          <w:sz w:val="24"/>
        </w:rPr>
        <w:t>governing the procurement.</w:t>
      </w:r>
    </w:p>
    <w:p w:rsidR="0076050E" w:rsidRDefault="0076050E">
      <w:pPr>
        <w:pStyle w:val="PlainText"/>
        <w:rPr>
          <w:rFonts w:ascii="Times New Roman" w:eastAsia="MS Mincho" w:hAnsi="Times New Roman" w:cs="Times New Roman"/>
          <w:sz w:val="24"/>
        </w:rPr>
      </w:pPr>
    </w:p>
    <w:p w:rsidR="0076050E" w:rsidRDefault="0076050E">
      <w:pPr>
        <w:pStyle w:val="Heading2"/>
        <w:rPr>
          <w:rFonts w:eastAsia="MS Mincho"/>
        </w:rPr>
      </w:pPr>
      <w:bookmarkStart w:id="14" w:name="_Toc65742455"/>
      <w:r w:rsidRPr="009F43FF">
        <w:rPr>
          <w:rFonts w:eastAsia="MS Mincho"/>
        </w:rPr>
        <w:t xml:space="preserve">A. </w:t>
      </w:r>
      <w:r w:rsidR="000A1731" w:rsidRPr="009F43FF">
        <w:rPr>
          <w:rFonts w:eastAsia="MS Mincho"/>
        </w:rPr>
        <w:t xml:space="preserve"> </w:t>
      </w:r>
      <w:r w:rsidRPr="009F43FF">
        <w:rPr>
          <w:rFonts w:eastAsia="MS Mincho"/>
        </w:rPr>
        <w:t>SEQUENCE OF EVENTS</w:t>
      </w:r>
      <w:bookmarkEnd w:id="14"/>
    </w:p>
    <w:p w:rsidR="0076050E" w:rsidRDefault="0076050E">
      <w:pPr>
        <w:pStyle w:val="PlainText"/>
        <w:rPr>
          <w:rFonts w:ascii="Times New Roman" w:eastAsia="MS Mincho" w:hAnsi="Times New Roman" w:cs="Times New Roman"/>
          <w:sz w:val="24"/>
        </w:rPr>
      </w:pPr>
    </w:p>
    <w:p w:rsidR="0076050E" w:rsidRDefault="0076050E">
      <w:r>
        <w:t>The Procurement Manager will make every effort to adhere to the following schedule:</w:t>
      </w:r>
    </w:p>
    <w:p w:rsidR="0076050E" w:rsidRDefault="0076050E"/>
    <w:tbl>
      <w:tblPr>
        <w:tblStyle w:val="TableGridLight"/>
        <w:tblW w:w="9606" w:type="dxa"/>
        <w:tblLook w:val="01E0" w:firstRow="1" w:lastRow="1" w:firstColumn="1" w:lastColumn="1" w:noHBand="0" w:noVBand="0"/>
        <w:tblCaption w:val="Sequence of Events"/>
      </w:tblPr>
      <w:tblGrid>
        <w:gridCol w:w="3828"/>
        <w:gridCol w:w="3036"/>
        <w:gridCol w:w="2742"/>
      </w:tblGrid>
      <w:tr w:rsidR="0076050E" w:rsidTr="0007088A">
        <w:trPr>
          <w:tblHeader/>
        </w:trPr>
        <w:tc>
          <w:tcPr>
            <w:tcW w:w="3828" w:type="dxa"/>
          </w:tcPr>
          <w:p w:rsidR="0076050E" w:rsidRDefault="0076050E">
            <w:pPr>
              <w:jc w:val="center"/>
              <w:rPr>
                <w:b/>
              </w:rPr>
            </w:pPr>
            <w:r>
              <w:rPr>
                <w:b/>
              </w:rPr>
              <w:t>ACTION</w:t>
            </w:r>
          </w:p>
        </w:tc>
        <w:tc>
          <w:tcPr>
            <w:tcW w:w="3036" w:type="dxa"/>
          </w:tcPr>
          <w:p w:rsidR="0076050E" w:rsidRDefault="0076050E">
            <w:pPr>
              <w:jc w:val="center"/>
              <w:rPr>
                <w:b/>
              </w:rPr>
            </w:pPr>
            <w:r>
              <w:rPr>
                <w:b/>
              </w:rPr>
              <w:t>RESPONSIBILITY</w:t>
            </w:r>
          </w:p>
        </w:tc>
        <w:tc>
          <w:tcPr>
            <w:tcW w:w="2742" w:type="dxa"/>
          </w:tcPr>
          <w:p w:rsidR="0076050E" w:rsidRDefault="0076050E">
            <w:pPr>
              <w:jc w:val="center"/>
              <w:rPr>
                <w:b/>
              </w:rPr>
            </w:pPr>
            <w:r>
              <w:rPr>
                <w:b/>
              </w:rPr>
              <w:t>DATE</w:t>
            </w:r>
          </w:p>
        </w:tc>
      </w:tr>
      <w:tr w:rsidR="0076050E" w:rsidTr="0007088A">
        <w:tc>
          <w:tcPr>
            <w:tcW w:w="3828" w:type="dxa"/>
          </w:tcPr>
          <w:p w:rsidR="0076050E" w:rsidRDefault="0076050E">
            <w:r>
              <w:t xml:space="preserve">1.  Issue RFP </w:t>
            </w:r>
          </w:p>
        </w:tc>
        <w:tc>
          <w:tcPr>
            <w:tcW w:w="3036" w:type="dxa"/>
          </w:tcPr>
          <w:p w:rsidR="0076050E" w:rsidRDefault="0076050E">
            <w:r>
              <w:t>Procurement Manager (PM)</w:t>
            </w:r>
          </w:p>
        </w:tc>
        <w:tc>
          <w:tcPr>
            <w:tcW w:w="2742" w:type="dxa"/>
          </w:tcPr>
          <w:p w:rsidR="0076050E" w:rsidRDefault="00BB7765" w:rsidP="008730AA">
            <w:r>
              <w:t>3/07</w:t>
            </w:r>
            <w:r w:rsidR="00496B30">
              <w:t>/2021 (</w:t>
            </w:r>
            <w:r>
              <w:t>Sunday</w:t>
            </w:r>
            <w:r w:rsidR="00E415C8">
              <w:t>)</w:t>
            </w:r>
          </w:p>
        </w:tc>
      </w:tr>
      <w:tr w:rsidR="0076050E" w:rsidTr="0007088A">
        <w:tc>
          <w:tcPr>
            <w:tcW w:w="3828" w:type="dxa"/>
          </w:tcPr>
          <w:p w:rsidR="0076050E" w:rsidRDefault="0076050E" w:rsidP="000223DC">
            <w:r>
              <w:t xml:space="preserve">2.  Return of </w:t>
            </w:r>
            <w:r w:rsidR="00415B17">
              <w:t>“</w:t>
            </w:r>
            <w:r>
              <w:t>Acknowledgment of Receipt</w:t>
            </w:r>
            <w:r w:rsidR="000223DC">
              <w:t>”</w:t>
            </w:r>
            <w:r>
              <w:t xml:space="preserve"> </w:t>
            </w:r>
            <w:r w:rsidR="000223DC">
              <w:t>F</w:t>
            </w:r>
            <w:r>
              <w:t xml:space="preserve">orm for Distribution List </w:t>
            </w:r>
          </w:p>
        </w:tc>
        <w:tc>
          <w:tcPr>
            <w:tcW w:w="3036" w:type="dxa"/>
          </w:tcPr>
          <w:p w:rsidR="0076050E" w:rsidRDefault="0076050E">
            <w:r>
              <w:t xml:space="preserve">Potential </w:t>
            </w:r>
            <w:proofErr w:type="spellStart"/>
            <w:r>
              <w:t>Offerors</w:t>
            </w:r>
            <w:proofErr w:type="spellEnd"/>
            <w:r>
              <w:t xml:space="preserve"> (PO)</w:t>
            </w:r>
          </w:p>
        </w:tc>
        <w:tc>
          <w:tcPr>
            <w:tcW w:w="2742" w:type="dxa"/>
          </w:tcPr>
          <w:p w:rsidR="0076050E" w:rsidRPr="00E415C8" w:rsidRDefault="00BB7765" w:rsidP="008730AA">
            <w:r>
              <w:t>3/25</w:t>
            </w:r>
            <w:r w:rsidR="00496B30">
              <w:t>/21</w:t>
            </w:r>
            <w:r w:rsidR="00E415C8" w:rsidRPr="00E415C8">
              <w:t xml:space="preserve"> (Thursday</w:t>
            </w:r>
            <w:r w:rsidR="00E415C8">
              <w:t>)</w:t>
            </w:r>
          </w:p>
        </w:tc>
      </w:tr>
      <w:tr w:rsidR="0076050E" w:rsidTr="0007088A">
        <w:tc>
          <w:tcPr>
            <w:tcW w:w="3828" w:type="dxa"/>
          </w:tcPr>
          <w:p w:rsidR="0076050E" w:rsidRDefault="0076050E">
            <w:r>
              <w:t xml:space="preserve">3.  </w:t>
            </w:r>
            <w:r w:rsidR="0098661F">
              <w:t xml:space="preserve">Non-Mandatory </w:t>
            </w:r>
            <w:r>
              <w:t>Pre-Proposal Conference</w:t>
            </w:r>
          </w:p>
        </w:tc>
        <w:tc>
          <w:tcPr>
            <w:tcW w:w="3036" w:type="dxa"/>
          </w:tcPr>
          <w:p w:rsidR="0076050E" w:rsidRDefault="003B788D">
            <w:r>
              <w:t>PM/PO</w:t>
            </w:r>
          </w:p>
        </w:tc>
        <w:tc>
          <w:tcPr>
            <w:tcW w:w="2742" w:type="dxa"/>
          </w:tcPr>
          <w:p w:rsidR="003E740B" w:rsidRPr="00266B26" w:rsidRDefault="00BB7765" w:rsidP="008730AA">
            <w:r>
              <w:t>3/25</w:t>
            </w:r>
            <w:r w:rsidR="00496B30">
              <w:t>/21</w:t>
            </w:r>
            <w:r w:rsidR="00E415C8">
              <w:t xml:space="preserve"> 10:00 AM Local Time (Thursday)</w:t>
            </w:r>
          </w:p>
        </w:tc>
      </w:tr>
      <w:tr w:rsidR="0076050E" w:rsidTr="0007088A">
        <w:tc>
          <w:tcPr>
            <w:tcW w:w="3828" w:type="dxa"/>
          </w:tcPr>
          <w:p w:rsidR="0076050E" w:rsidRDefault="0076050E">
            <w:r>
              <w:t>4.  Deadlin</w:t>
            </w:r>
            <w:r w:rsidR="00266B26">
              <w:t>e to Submit Written Questions</w:t>
            </w:r>
          </w:p>
        </w:tc>
        <w:tc>
          <w:tcPr>
            <w:tcW w:w="3036" w:type="dxa"/>
          </w:tcPr>
          <w:p w:rsidR="0076050E" w:rsidRDefault="0076050E">
            <w:r>
              <w:t>PO</w:t>
            </w:r>
          </w:p>
        </w:tc>
        <w:tc>
          <w:tcPr>
            <w:tcW w:w="2742" w:type="dxa"/>
          </w:tcPr>
          <w:p w:rsidR="007F3EA8" w:rsidRDefault="00BB7765" w:rsidP="004F00B8">
            <w:r>
              <w:t>3/31</w:t>
            </w:r>
            <w:r w:rsidR="00496B30">
              <w:t>/21</w:t>
            </w:r>
            <w:r>
              <w:t xml:space="preserve"> 4:30 PM Local Time (Wednesday</w:t>
            </w:r>
            <w:r w:rsidR="00E415C8">
              <w:t>)</w:t>
            </w:r>
          </w:p>
        </w:tc>
      </w:tr>
      <w:tr w:rsidR="0076050E" w:rsidTr="0007088A">
        <w:tc>
          <w:tcPr>
            <w:tcW w:w="3828" w:type="dxa"/>
          </w:tcPr>
          <w:p w:rsidR="0076050E" w:rsidRDefault="0076050E">
            <w:r>
              <w:t>5.  Response to Written Questions/ RFP Amendments</w:t>
            </w:r>
          </w:p>
        </w:tc>
        <w:tc>
          <w:tcPr>
            <w:tcW w:w="3036" w:type="dxa"/>
          </w:tcPr>
          <w:p w:rsidR="0076050E" w:rsidRDefault="0076050E">
            <w:r>
              <w:t>PM</w:t>
            </w:r>
          </w:p>
        </w:tc>
        <w:tc>
          <w:tcPr>
            <w:tcW w:w="2742" w:type="dxa"/>
          </w:tcPr>
          <w:p w:rsidR="0076050E" w:rsidRDefault="00BB7765" w:rsidP="00496B30">
            <w:r>
              <w:t>4/07</w:t>
            </w:r>
            <w:r w:rsidR="00496B30">
              <w:t>/21</w:t>
            </w:r>
            <w:r w:rsidR="00E415C8">
              <w:t xml:space="preserve"> 4:30 PM Local Time (</w:t>
            </w:r>
            <w:r w:rsidR="00496B30">
              <w:t>Friday</w:t>
            </w:r>
            <w:r w:rsidR="00E415C8">
              <w:t>)</w:t>
            </w:r>
          </w:p>
        </w:tc>
      </w:tr>
      <w:tr w:rsidR="0076050E" w:rsidTr="0007088A">
        <w:tc>
          <w:tcPr>
            <w:tcW w:w="3828" w:type="dxa"/>
          </w:tcPr>
          <w:p w:rsidR="0076050E" w:rsidRDefault="0076050E">
            <w:pPr>
              <w:rPr>
                <w:b/>
              </w:rPr>
            </w:pPr>
            <w:r>
              <w:rPr>
                <w:b/>
              </w:rPr>
              <w:t>6.  Submission of Proposal</w:t>
            </w:r>
          </w:p>
        </w:tc>
        <w:tc>
          <w:tcPr>
            <w:tcW w:w="3036" w:type="dxa"/>
          </w:tcPr>
          <w:p w:rsidR="0076050E" w:rsidRDefault="0076050E">
            <w:pPr>
              <w:rPr>
                <w:b/>
              </w:rPr>
            </w:pPr>
            <w:proofErr w:type="spellStart"/>
            <w:r>
              <w:rPr>
                <w:b/>
              </w:rPr>
              <w:t>Offerors</w:t>
            </w:r>
            <w:proofErr w:type="spellEnd"/>
          </w:p>
        </w:tc>
        <w:tc>
          <w:tcPr>
            <w:tcW w:w="2742" w:type="dxa"/>
          </w:tcPr>
          <w:p w:rsidR="0076050E" w:rsidRDefault="00496B30" w:rsidP="00496B30">
            <w:pPr>
              <w:rPr>
                <w:b/>
              </w:rPr>
            </w:pPr>
            <w:r>
              <w:rPr>
                <w:b/>
              </w:rPr>
              <w:t>4/20</w:t>
            </w:r>
            <w:r w:rsidR="00BB7765">
              <w:rPr>
                <w:b/>
              </w:rPr>
              <w:t>/21</w:t>
            </w:r>
            <w:r w:rsidR="00E415C8">
              <w:rPr>
                <w:b/>
              </w:rPr>
              <w:t xml:space="preserve"> 2:00 PM Local Time (</w:t>
            </w:r>
            <w:r>
              <w:rPr>
                <w:b/>
              </w:rPr>
              <w:t>Tuesday</w:t>
            </w:r>
            <w:r w:rsidR="00E415C8">
              <w:rPr>
                <w:b/>
              </w:rPr>
              <w:t>)</w:t>
            </w:r>
          </w:p>
        </w:tc>
      </w:tr>
      <w:tr w:rsidR="0076050E" w:rsidTr="0007088A">
        <w:tc>
          <w:tcPr>
            <w:tcW w:w="3828" w:type="dxa"/>
          </w:tcPr>
          <w:p w:rsidR="0076050E" w:rsidRDefault="0076050E">
            <w:r>
              <w:t>7.  Proposal Evaluation</w:t>
            </w:r>
          </w:p>
        </w:tc>
        <w:tc>
          <w:tcPr>
            <w:tcW w:w="3036" w:type="dxa"/>
          </w:tcPr>
          <w:p w:rsidR="0076050E" w:rsidRDefault="0076050E">
            <w:r>
              <w:t>Evaluation Committee (EC)</w:t>
            </w:r>
          </w:p>
        </w:tc>
        <w:tc>
          <w:tcPr>
            <w:tcW w:w="2742" w:type="dxa"/>
          </w:tcPr>
          <w:p w:rsidR="00FD1C78" w:rsidRDefault="0098661F" w:rsidP="0098661F">
            <w:r>
              <w:t>4/26/21</w:t>
            </w:r>
            <w:r w:rsidR="00E415C8">
              <w:t xml:space="preserve"> (</w:t>
            </w:r>
            <w:r>
              <w:t>Monday</w:t>
            </w:r>
            <w:r w:rsidR="00E415C8">
              <w:t>)</w:t>
            </w:r>
          </w:p>
        </w:tc>
      </w:tr>
      <w:tr w:rsidR="0076050E" w:rsidTr="0007088A">
        <w:tc>
          <w:tcPr>
            <w:tcW w:w="3828" w:type="dxa"/>
          </w:tcPr>
          <w:p w:rsidR="0076050E" w:rsidRDefault="0076050E">
            <w:r>
              <w:t>8.  Notification of Finalists</w:t>
            </w:r>
            <w:r w:rsidR="00B731A4">
              <w:t xml:space="preserve"> </w:t>
            </w:r>
          </w:p>
        </w:tc>
        <w:tc>
          <w:tcPr>
            <w:tcW w:w="3036" w:type="dxa"/>
          </w:tcPr>
          <w:p w:rsidR="0076050E" w:rsidRDefault="0076050E">
            <w:r>
              <w:t xml:space="preserve">EC </w:t>
            </w:r>
          </w:p>
        </w:tc>
        <w:tc>
          <w:tcPr>
            <w:tcW w:w="2742" w:type="dxa"/>
          </w:tcPr>
          <w:p w:rsidR="0076050E" w:rsidRDefault="0098661F" w:rsidP="0098661F">
            <w:r>
              <w:t>4</w:t>
            </w:r>
            <w:r w:rsidR="00E415C8">
              <w:t>/</w:t>
            </w:r>
            <w:r>
              <w:t>27/21</w:t>
            </w:r>
            <w:r w:rsidR="00E415C8">
              <w:t xml:space="preserve"> (</w:t>
            </w:r>
            <w:r>
              <w:t>Tuesday</w:t>
            </w:r>
            <w:r w:rsidR="00E415C8">
              <w:t>)</w:t>
            </w:r>
          </w:p>
        </w:tc>
      </w:tr>
      <w:tr w:rsidR="0076050E" w:rsidTr="0007088A">
        <w:tc>
          <w:tcPr>
            <w:tcW w:w="3828" w:type="dxa"/>
          </w:tcPr>
          <w:p w:rsidR="0076050E" w:rsidRDefault="0076050E">
            <w:r>
              <w:t>9.  Best &amp; Final Offer (If requested)</w:t>
            </w:r>
          </w:p>
        </w:tc>
        <w:tc>
          <w:tcPr>
            <w:tcW w:w="3036" w:type="dxa"/>
          </w:tcPr>
          <w:p w:rsidR="0076050E" w:rsidRDefault="0076050E">
            <w:proofErr w:type="spellStart"/>
            <w:r>
              <w:t>Offerors</w:t>
            </w:r>
            <w:proofErr w:type="spellEnd"/>
          </w:p>
        </w:tc>
        <w:tc>
          <w:tcPr>
            <w:tcW w:w="2742" w:type="dxa"/>
          </w:tcPr>
          <w:p w:rsidR="0076050E" w:rsidRDefault="0076050E" w:rsidP="000E15F1"/>
        </w:tc>
      </w:tr>
      <w:tr w:rsidR="0076050E" w:rsidTr="0007088A">
        <w:tc>
          <w:tcPr>
            <w:tcW w:w="3828" w:type="dxa"/>
          </w:tcPr>
          <w:p w:rsidR="0076050E" w:rsidRDefault="0076050E" w:rsidP="006678D4">
            <w:r>
              <w:t xml:space="preserve">10.  </w:t>
            </w:r>
            <w:r w:rsidR="006678D4">
              <w:t>Oral Presentations (If requested)</w:t>
            </w:r>
          </w:p>
        </w:tc>
        <w:tc>
          <w:tcPr>
            <w:tcW w:w="3036" w:type="dxa"/>
          </w:tcPr>
          <w:p w:rsidR="0076050E" w:rsidRDefault="006678D4">
            <w:proofErr w:type="spellStart"/>
            <w:r>
              <w:t>Offerors</w:t>
            </w:r>
            <w:proofErr w:type="spellEnd"/>
          </w:p>
        </w:tc>
        <w:tc>
          <w:tcPr>
            <w:tcW w:w="2742" w:type="dxa"/>
          </w:tcPr>
          <w:p w:rsidR="0076050E" w:rsidRDefault="0098661F" w:rsidP="0098661F">
            <w:r>
              <w:t>4/30/21</w:t>
            </w:r>
            <w:r w:rsidR="00E415C8">
              <w:t xml:space="preserve"> (</w:t>
            </w:r>
            <w:r>
              <w:t>Friday</w:t>
            </w:r>
            <w:r w:rsidR="00E415C8">
              <w:t>)</w:t>
            </w:r>
          </w:p>
        </w:tc>
      </w:tr>
      <w:tr w:rsidR="0076050E" w:rsidTr="0007088A">
        <w:tc>
          <w:tcPr>
            <w:tcW w:w="3828" w:type="dxa"/>
          </w:tcPr>
          <w:p w:rsidR="0076050E" w:rsidRDefault="0076050E">
            <w:r>
              <w:t>11.  C</w:t>
            </w:r>
            <w:r w:rsidR="00B731A4">
              <w:t>ontract Negotiations</w:t>
            </w:r>
          </w:p>
        </w:tc>
        <w:tc>
          <w:tcPr>
            <w:tcW w:w="3036" w:type="dxa"/>
          </w:tcPr>
          <w:p w:rsidR="0076050E" w:rsidRDefault="00266B26">
            <w:r>
              <w:t>Tentative winner/District</w:t>
            </w:r>
          </w:p>
        </w:tc>
        <w:tc>
          <w:tcPr>
            <w:tcW w:w="2742" w:type="dxa"/>
          </w:tcPr>
          <w:p w:rsidR="0076050E" w:rsidRDefault="0098661F" w:rsidP="0098661F">
            <w:r>
              <w:t>5/4/21</w:t>
            </w:r>
            <w:r w:rsidR="00E415C8">
              <w:t xml:space="preserve"> (</w:t>
            </w:r>
            <w:r>
              <w:t>Tuesday)</w:t>
            </w:r>
          </w:p>
        </w:tc>
      </w:tr>
      <w:tr w:rsidR="0076050E" w:rsidTr="0007088A">
        <w:tc>
          <w:tcPr>
            <w:tcW w:w="3828" w:type="dxa"/>
          </w:tcPr>
          <w:p w:rsidR="0076050E" w:rsidRDefault="0076050E">
            <w:r>
              <w:t>12.  Contract Award</w:t>
            </w:r>
            <w:r w:rsidR="00AA1ED2">
              <w:t>*</w:t>
            </w:r>
          </w:p>
        </w:tc>
        <w:tc>
          <w:tcPr>
            <w:tcW w:w="3036" w:type="dxa"/>
          </w:tcPr>
          <w:p w:rsidR="0076050E" w:rsidRDefault="00266B26">
            <w:r>
              <w:t>Board of Education*</w:t>
            </w:r>
          </w:p>
        </w:tc>
        <w:tc>
          <w:tcPr>
            <w:tcW w:w="2742" w:type="dxa"/>
          </w:tcPr>
          <w:p w:rsidR="0076050E" w:rsidRDefault="0098661F" w:rsidP="00266B26">
            <w:r>
              <w:t>5/25/21</w:t>
            </w:r>
            <w:r w:rsidR="00C83B5A">
              <w:t xml:space="preserve"> (Tuesday)</w:t>
            </w:r>
          </w:p>
        </w:tc>
      </w:tr>
      <w:tr w:rsidR="0076050E" w:rsidTr="0007088A">
        <w:tc>
          <w:tcPr>
            <w:tcW w:w="3828" w:type="dxa"/>
          </w:tcPr>
          <w:p w:rsidR="0076050E" w:rsidRDefault="0076050E">
            <w:r>
              <w:t>13.  Protest Deadline</w:t>
            </w:r>
          </w:p>
        </w:tc>
        <w:tc>
          <w:tcPr>
            <w:tcW w:w="3036" w:type="dxa"/>
          </w:tcPr>
          <w:p w:rsidR="0076050E" w:rsidRDefault="0076050E">
            <w:proofErr w:type="spellStart"/>
            <w:r>
              <w:t>Offerors</w:t>
            </w:r>
            <w:proofErr w:type="spellEnd"/>
          </w:p>
        </w:tc>
        <w:tc>
          <w:tcPr>
            <w:tcW w:w="2742" w:type="dxa"/>
          </w:tcPr>
          <w:p w:rsidR="0076050E" w:rsidRDefault="0098661F" w:rsidP="008730AA">
            <w:r>
              <w:t>6/9/21 (</w:t>
            </w:r>
            <w:r w:rsidR="00C83B5A">
              <w:t>Wednesday)</w:t>
            </w:r>
          </w:p>
        </w:tc>
      </w:tr>
    </w:tbl>
    <w:p w:rsidR="006678D4" w:rsidRPr="006678D4" w:rsidRDefault="006678D4">
      <w:pPr>
        <w:rPr>
          <w:rFonts w:eastAsia="MS Mincho"/>
          <w:sz w:val="12"/>
          <w:szCs w:val="12"/>
        </w:rPr>
      </w:pPr>
    </w:p>
    <w:p w:rsidR="0076050E" w:rsidRDefault="006678D4">
      <w:pPr>
        <w:rPr>
          <w:rFonts w:eastAsia="MS Mincho"/>
        </w:rPr>
      </w:pPr>
      <w:r>
        <w:rPr>
          <w:rFonts w:eastAsia="MS Mincho"/>
        </w:rPr>
        <w:t xml:space="preserve">*Contract award </w:t>
      </w:r>
      <w:r w:rsidR="00310F8F">
        <w:rPr>
          <w:rFonts w:eastAsia="MS Mincho"/>
        </w:rPr>
        <w:t xml:space="preserve">is </w:t>
      </w:r>
      <w:r>
        <w:rPr>
          <w:rFonts w:eastAsia="MS Mincho"/>
        </w:rPr>
        <w:t xml:space="preserve">subject to approval of the </w:t>
      </w:r>
      <w:r w:rsidR="00266B26">
        <w:rPr>
          <w:rFonts w:eastAsia="MS Mincho"/>
        </w:rPr>
        <w:t>Los Lunas School Board</w:t>
      </w:r>
      <w:r>
        <w:rPr>
          <w:rFonts w:eastAsia="MS Mincho"/>
        </w:rPr>
        <w:t>.</w:t>
      </w:r>
    </w:p>
    <w:p w:rsidR="006678D4" w:rsidRDefault="006678D4">
      <w:pPr>
        <w:rPr>
          <w:rFonts w:eastAsia="MS Mincho"/>
        </w:rPr>
      </w:pPr>
    </w:p>
    <w:p w:rsidR="0076050E" w:rsidRDefault="0076050E">
      <w:pPr>
        <w:pStyle w:val="Heading2"/>
        <w:rPr>
          <w:rFonts w:eastAsia="MS Mincho"/>
        </w:rPr>
      </w:pPr>
      <w:bookmarkStart w:id="15" w:name="_Toc65742456"/>
      <w:r>
        <w:rPr>
          <w:rFonts w:eastAsia="MS Mincho"/>
        </w:rPr>
        <w:t xml:space="preserve">B. </w:t>
      </w:r>
      <w:r w:rsidR="000A1731">
        <w:rPr>
          <w:rFonts w:eastAsia="MS Mincho"/>
        </w:rPr>
        <w:t xml:space="preserve"> </w:t>
      </w:r>
      <w:r>
        <w:rPr>
          <w:rFonts w:eastAsia="MS Mincho"/>
        </w:rPr>
        <w:t>EXPLANATION OF EVENTS</w:t>
      </w:r>
      <w:bookmarkEnd w:id="15"/>
    </w:p>
    <w:p w:rsidR="0076050E" w:rsidRDefault="0076050E">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 xml:space="preserve">The following paragraphs further detail the activities listed in the sequence of events shown in </w:t>
      </w:r>
      <w:r w:rsidRPr="00F853B6">
        <w:rPr>
          <w:rFonts w:ascii="Times New Roman" w:eastAsia="MS Mincho" w:hAnsi="Times New Roman" w:cs="Times New Roman"/>
          <w:sz w:val="24"/>
        </w:rPr>
        <w:t>Section II, Paragraph A.</w:t>
      </w:r>
    </w:p>
    <w:p w:rsidR="0076050E" w:rsidRDefault="0076050E">
      <w:pPr>
        <w:pStyle w:val="PlainText"/>
        <w:rPr>
          <w:rFonts w:ascii="Times New Roman" w:eastAsia="MS Mincho" w:hAnsi="Times New Roman" w:cs="Times New Roman"/>
          <w:sz w:val="24"/>
        </w:rPr>
      </w:pPr>
    </w:p>
    <w:p w:rsidR="0076050E" w:rsidRDefault="0076050E">
      <w:pPr>
        <w:pStyle w:val="Heading3"/>
        <w:ind w:left="720"/>
        <w:rPr>
          <w:rFonts w:eastAsia="MS Mincho"/>
        </w:rPr>
      </w:pPr>
      <w:bookmarkStart w:id="16" w:name="_Toc65742457"/>
      <w:r>
        <w:rPr>
          <w:rFonts w:eastAsia="MS Mincho"/>
        </w:rPr>
        <w:t xml:space="preserve">1. </w:t>
      </w:r>
      <w:r w:rsidR="0060162D">
        <w:rPr>
          <w:rFonts w:eastAsia="MS Mincho"/>
        </w:rPr>
        <w:t xml:space="preserve"> </w:t>
      </w:r>
      <w:r>
        <w:rPr>
          <w:rFonts w:eastAsia="MS Mincho"/>
        </w:rPr>
        <w:t>Issue RFP</w:t>
      </w:r>
      <w:bookmarkEnd w:id="16"/>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proofErr w:type="gramStart"/>
      <w:r>
        <w:rPr>
          <w:rFonts w:ascii="Times New Roman" w:eastAsia="MS Mincho" w:hAnsi="Times New Roman" w:cs="Times New Roman"/>
          <w:sz w:val="24"/>
        </w:rPr>
        <w:lastRenderedPageBreak/>
        <w:t xml:space="preserve">This RFP is being issued by the </w:t>
      </w:r>
      <w:r w:rsidR="00266B26">
        <w:rPr>
          <w:rFonts w:ascii="Times New Roman" w:eastAsia="MS Mincho" w:hAnsi="Times New Roman" w:cs="Times New Roman"/>
          <w:sz w:val="24"/>
        </w:rPr>
        <w:t>Los Lunas Schools P</w:t>
      </w:r>
      <w:r w:rsidR="00D13CC7">
        <w:rPr>
          <w:rFonts w:ascii="Times New Roman" w:eastAsia="MS Mincho" w:hAnsi="Times New Roman" w:cs="Times New Roman"/>
          <w:sz w:val="24"/>
        </w:rPr>
        <w:t xml:space="preserve">urchasing Agent </w:t>
      </w:r>
      <w:r>
        <w:rPr>
          <w:rFonts w:ascii="Times New Roman" w:eastAsia="MS Mincho" w:hAnsi="Times New Roman" w:cs="Times New Roman"/>
          <w:sz w:val="24"/>
        </w:rPr>
        <w:t xml:space="preserve">on behalf </w:t>
      </w:r>
      <w:r w:rsidR="00266B26">
        <w:rPr>
          <w:rFonts w:ascii="Times New Roman" w:eastAsia="MS Mincho" w:hAnsi="Times New Roman" w:cs="Times New Roman"/>
          <w:sz w:val="24"/>
        </w:rPr>
        <w:t>of the School District and the Los Lunas School Board of Education</w:t>
      </w:r>
      <w:proofErr w:type="gramEnd"/>
      <w:r w:rsidR="007C7C3D">
        <w:rPr>
          <w:rFonts w:ascii="Times New Roman" w:eastAsia="MS Mincho" w:hAnsi="Times New Roman" w:cs="Times New Roman"/>
          <w:sz w:val="24"/>
        </w:rPr>
        <w:t>.</w:t>
      </w:r>
    </w:p>
    <w:p w:rsidR="00C34DB1" w:rsidRPr="00C34DB1" w:rsidRDefault="00C34DB1" w:rsidP="00C34DB1">
      <w:pPr>
        <w:rPr>
          <w:rFonts w:eastAsia="MS Mincho"/>
        </w:rPr>
      </w:pPr>
    </w:p>
    <w:p w:rsidR="00555246" w:rsidRDefault="00555246" w:rsidP="00555246">
      <w:pPr>
        <w:pStyle w:val="Heading3"/>
        <w:ind w:left="720"/>
        <w:rPr>
          <w:rFonts w:eastAsia="MS Mincho"/>
        </w:rPr>
      </w:pPr>
      <w:bookmarkStart w:id="17" w:name="_Toc65742458"/>
      <w:r>
        <w:rPr>
          <w:rFonts w:eastAsia="MS Mincho"/>
        </w:rPr>
        <w:t xml:space="preserve">2. </w:t>
      </w:r>
      <w:r w:rsidR="0060162D">
        <w:rPr>
          <w:rFonts w:eastAsia="MS Mincho"/>
        </w:rPr>
        <w:t xml:space="preserve"> </w:t>
      </w:r>
      <w:r>
        <w:t xml:space="preserve">Return of </w:t>
      </w:r>
      <w:r w:rsidR="000223DC">
        <w:t>“</w:t>
      </w:r>
      <w:r>
        <w:t>Acknowledgment of Receipt</w:t>
      </w:r>
      <w:r w:rsidR="000223DC">
        <w:t>”</w:t>
      </w:r>
      <w:r>
        <w:t xml:space="preserve"> Form for Distribution List</w:t>
      </w:r>
      <w:bookmarkEnd w:id="17"/>
    </w:p>
    <w:p w:rsidR="00555246" w:rsidRDefault="00555246" w:rsidP="00555246">
      <w:pPr>
        <w:pStyle w:val="PlainText"/>
        <w:ind w:left="720"/>
        <w:rPr>
          <w:rFonts w:ascii="Times New Roman" w:eastAsia="MS Mincho" w:hAnsi="Times New Roman" w:cs="Times New Roman"/>
          <w:sz w:val="24"/>
        </w:rPr>
      </w:pPr>
    </w:p>
    <w:p w:rsidR="00555246" w:rsidRDefault="00555246" w:rsidP="00555246">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Potential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should hand deliver or </w:t>
      </w:r>
      <w:r w:rsidR="000223DC">
        <w:rPr>
          <w:rFonts w:ascii="Times New Roman" w:eastAsia="MS Mincho" w:hAnsi="Times New Roman" w:cs="Times New Roman"/>
          <w:sz w:val="24"/>
        </w:rPr>
        <w:t xml:space="preserve">return by facsimile or </w:t>
      </w:r>
      <w:r w:rsidR="00BE4693">
        <w:rPr>
          <w:rFonts w:ascii="Times New Roman" w:eastAsia="MS Mincho" w:hAnsi="Times New Roman" w:cs="Times New Roman"/>
          <w:sz w:val="24"/>
        </w:rPr>
        <w:t xml:space="preserve">e-mail or </w:t>
      </w:r>
      <w:r>
        <w:rPr>
          <w:rFonts w:ascii="Times New Roman" w:eastAsia="MS Mincho" w:hAnsi="Times New Roman" w:cs="Times New Roman"/>
          <w:sz w:val="24"/>
        </w:rPr>
        <w:t>registered or certified mail the “Acknowledgement of Receipt” form that accompanies this document (</w:t>
      </w:r>
      <w:r w:rsidRPr="00323D61">
        <w:rPr>
          <w:rFonts w:ascii="Times New Roman" w:eastAsia="MS Mincho" w:hAnsi="Times New Roman" w:cs="Times New Roman"/>
          <w:sz w:val="24"/>
        </w:rPr>
        <w:t>See Appendix A</w:t>
      </w:r>
      <w:r w:rsidRPr="006D577F">
        <w:rPr>
          <w:rFonts w:ascii="Times New Roman" w:eastAsia="MS Mincho" w:hAnsi="Times New Roman" w:cs="Times New Roman"/>
          <w:sz w:val="24"/>
        </w:rPr>
        <w:t>)</w:t>
      </w:r>
      <w:r>
        <w:rPr>
          <w:rFonts w:ascii="Times New Roman" w:eastAsia="MS Mincho" w:hAnsi="Times New Roman" w:cs="Times New Roman"/>
          <w:sz w:val="24"/>
        </w:rPr>
        <w:t xml:space="preserve"> to have their organization placed on the procurement distribution list.  The form </w:t>
      </w:r>
      <w:proofErr w:type="gramStart"/>
      <w:r>
        <w:rPr>
          <w:rFonts w:ascii="Times New Roman" w:eastAsia="MS Mincho" w:hAnsi="Times New Roman" w:cs="Times New Roman"/>
          <w:sz w:val="24"/>
        </w:rPr>
        <w:t xml:space="preserve">should be signed by an authorized representative of the organization, dated and returned by </w:t>
      </w:r>
      <w:r w:rsidR="00BE4693">
        <w:rPr>
          <w:rFonts w:ascii="Times New Roman" w:eastAsia="MS Mincho" w:hAnsi="Times New Roman" w:cs="Times New Roman"/>
          <w:sz w:val="24"/>
        </w:rPr>
        <w:t xml:space="preserve">the </w:t>
      </w:r>
      <w:r>
        <w:rPr>
          <w:rFonts w:ascii="Times New Roman" w:eastAsia="MS Mincho" w:hAnsi="Times New Roman" w:cs="Times New Roman"/>
          <w:sz w:val="24"/>
        </w:rPr>
        <w:t xml:space="preserve">close of business on the date indicated in </w:t>
      </w:r>
      <w:r w:rsidRPr="006D577F">
        <w:rPr>
          <w:rFonts w:ascii="Times New Roman" w:eastAsia="MS Mincho" w:hAnsi="Times New Roman" w:cs="Times New Roman"/>
          <w:sz w:val="24"/>
        </w:rPr>
        <w:t>Section II</w:t>
      </w:r>
      <w:r w:rsidR="000223DC" w:rsidRPr="006D577F">
        <w:rPr>
          <w:rFonts w:ascii="Times New Roman" w:eastAsia="MS Mincho" w:hAnsi="Times New Roman" w:cs="Times New Roman"/>
          <w:sz w:val="24"/>
        </w:rPr>
        <w:t>.A (Sequence of Events),</w:t>
      </w:r>
      <w:r w:rsidR="000223DC">
        <w:rPr>
          <w:rFonts w:ascii="Times New Roman" w:eastAsia="MS Mincho" w:hAnsi="Times New Roman" w:cs="Times New Roman"/>
          <w:sz w:val="24"/>
        </w:rPr>
        <w:t xml:space="preserve"> above</w:t>
      </w:r>
      <w:proofErr w:type="gramEnd"/>
      <w:r w:rsidR="000223DC">
        <w:rPr>
          <w:rFonts w:ascii="Times New Roman" w:eastAsia="MS Mincho" w:hAnsi="Times New Roman" w:cs="Times New Roman"/>
          <w:sz w:val="24"/>
        </w:rPr>
        <w:t>.</w:t>
      </w:r>
    </w:p>
    <w:p w:rsidR="00555246" w:rsidRDefault="00555246" w:rsidP="00555246">
      <w:pPr>
        <w:pStyle w:val="PlainText"/>
        <w:ind w:left="720"/>
        <w:rPr>
          <w:rFonts w:ascii="Times New Roman" w:eastAsia="MS Mincho" w:hAnsi="Times New Roman" w:cs="Times New Roman"/>
          <w:sz w:val="24"/>
        </w:rPr>
      </w:pPr>
    </w:p>
    <w:p w:rsidR="00555246" w:rsidRDefault="00555246" w:rsidP="00555246">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procurement distribution list </w:t>
      </w:r>
      <w:proofErr w:type="gramStart"/>
      <w:r>
        <w:rPr>
          <w:rFonts w:ascii="Times New Roman" w:eastAsia="MS Mincho" w:hAnsi="Times New Roman" w:cs="Times New Roman"/>
          <w:sz w:val="24"/>
        </w:rPr>
        <w:t>will be used</w:t>
      </w:r>
      <w:proofErr w:type="gramEnd"/>
      <w:r>
        <w:rPr>
          <w:rFonts w:ascii="Times New Roman" w:eastAsia="MS Mincho" w:hAnsi="Times New Roman" w:cs="Times New Roman"/>
          <w:sz w:val="24"/>
        </w:rPr>
        <w:t xml:space="preserve"> </w:t>
      </w:r>
      <w:r w:rsidR="00145082">
        <w:rPr>
          <w:rFonts w:ascii="Times New Roman" w:eastAsia="MS Mincho" w:hAnsi="Times New Roman" w:cs="Times New Roman"/>
          <w:sz w:val="24"/>
        </w:rPr>
        <w:t>to notify those that submitted the form of</w:t>
      </w:r>
      <w:r>
        <w:rPr>
          <w:rFonts w:ascii="Times New Roman" w:eastAsia="MS Mincho" w:hAnsi="Times New Roman" w:cs="Times New Roman"/>
          <w:sz w:val="24"/>
        </w:rPr>
        <w:t xml:space="preserve"> </w:t>
      </w:r>
      <w:r w:rsidR="00145082">
        <w:rPr>
          <w:rFonts w:ascii="Times New Roman" w:eastAsia="MS Mincho" w:hAnsi="Times New Roman" w:cs="Times New Roman"/>
          <w:sz w:val="24"/>
        </w:rPr>
        <w:t xml:space="preserve">any </w:t>
      </w:r>
      <w:r>
        <w:rPr>
          <w:rFonts w:ascii="Times New Roman" w:eastAsia="MS Mincho" w:hAnsi="Times New Roman" w:cs="Times New Roman"/>
          <w:sz w:val="24"/>
        </w:rPr>
        <w:t xml:space="preserve">written responses to questions and any RFP amendments. Failure to return this form shall constitute a presumption of receipt and </w:t>
      </w:r>
      <w:r w:rsidR="0049703C">
        <w:rPr>
          <w:rFonts w:ascii="Times New Roman" w:eastAsia="MS Mincho" w:hAnsi="Times New Roman" w:cs="Times New Roman"/>
          <w:sz w:val="24"/>
        </w:rPr>
        <w:t>rejection of</w:t>
      </w:r>
      <w:r>
        <w:rPr>
          <w:rFonts w:ascii="Times New Roman" w:eastAsia="MS Mincho" w:hAnsi="Times New Roman" w:cs="Times New Roman"/>
          <w:sz w:val="24"/>
        </w:rPr>
        <w:t xml:space="preserve"> the RFP, and the potential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organization name shall not appear on the distribution list.</w:t>
      </w:r>
    </w:p>
    <w:p w:rsidR="00555246" w:rsidRDefault="00555246" w:rsidP="00555246">
      <w:pPr>
        <w:pStyle w:val="PlainText"/>
        <w:ind w:left="720"/>
        <w:rPr>
          <w:rFonts w:ascii="Times New Roman" w:eastAsia="MS Mincho" w:hAnsi="Times New Roman" w:cs="Times New Roman"/>
          <w:sz w:val="24"/>
        </w:rPr>
      </w:pPr>
    </w:p>
    <w:p w:rsidR="0076050E" w:rsidRDefault="00555246">
      <w:pPr>
        <w:pStyle w:val="Heading3"/>
        <w:ind w:left="720"/>
        <w:rPr>
          <w:rFonts w:eastAsia="MS Mincho"/>
        </w:rPr>
      </w:pPr>
      <w:bookmarkStart w:id="18" w:name="_Toc65742459"/>
      <w:r>
        <w:rPr>
          <w:rFonts w:eastAsia="MS Mincho"/>
        </w:rPr>
        <w:t>3</w:t>
      </w:r>
      <w:r w:rsidR="0076050E">
        <w:rPr>
          <w:rFonts w:eastAsia="MS Mincho"/>
        </w:rPr>
        <w:t xml:space="preserve">. </w:t>
      </w:r>
      <w:r w:rsidR="0060162D">
        <w:rPr>
          <w:rFonts w:eastAsia="MS Mincho"/>
        </w:rPr>
        <w:t xml:space="preserve"> </w:t>
      </w:r>
      <w:r w:rsidR="0076050E" w:rsidRPr="00045FAE">
        <w:rPr>
          <w:rFonts w:eastAsia="MS Mincho"/>
        </w:rPr>
        <w:t>Pre-Proposal Conference</w:t>
      </w:r>
      <w:bookmarkEnd w:id="18"/>
    </w:p>
    <w:p w:rsidR="0076050E" w:rsidRDefault="0076050E">
      <w:pPr>
        <w:pStyle w:val="PlainText"/>
        <w:ind w:left="720"/>
        <w:rPr>
          <w:rFonts w:ascii="Times New Roman" w:eastAsia="MS Mincho" w:hAnsi="Times New Roman" w:cs="Times New Roman"/>
          <w:sz w:val="24"/>
        </w:rPr>
      </w:pPr>
    </w:p>
    <w:p w:rsidR="0076050E" w:rsidRDefault="007F3EA8">
      <w:pPr>
        <w:pStyle w:val="PlainText"/>
        <w:ind w:left="720"/>
        <w:rPr>
          <w:rFonts w:ascii="Times New Roman" w:eastAsia="MS Mincho" w:hAnsi="Times New Roman" w:cs="Times New Roman"/>
          <w:sz w:val="24"/>
        </w:rPr>
      </w:pPr>
      <w:r>
        <w:rPr>
          <w:rFonts w:ascii="Times New Roman" w:eastAsia="MS Mincho" w:hAnsi="Times New Roman" w:cs="Times New Roman"/>
          <w:sz w:val="24"/>
        </w:rPr>
        <w:t>A</w:t>
      </w:r>
      <w:r w:rsidR="00045FAE">
        <w:rPr>
          <w:rFonts w:ascii="Times New Roman" w:eastAsia="MS Mincho" w:hAnsi="Times New Roman" w:cs="Times New Roman"/>
          <w:sz w:val="24"/>
        </w:rPr>
        <w:t xml:space="preserve"> Non-Mandatory</w:t>
      </w:r>
      <w:r>
        <w:rPr>
          <w:rFonts w:ascii="Times New Roman" w:eastAsia="MS Mincho" w:hAnsi="Times New Roman" w:cs="Times New Roman"/>
          <w:sz w:val="24"/>
        </w:rPr>
        <w:t xml:space="preserve"> Pre-Propo</w:t>
      </w:r>
      <w:r w:rsidR="00045FAE">
        <w:rPr>
          <w:rFonts w:ascii="Times New Roman" w:eastAsia="MS Mincho" w:hAnsi="Times New Roman" w:cs="Times New Roman"/>
          <w:sz w:val="24"/>
        </w:rPr>
        <w:t xml:space="preserve">sal Conference will </w:t>
      </w:r>
      <w:proofErr w:type="gramStart"/>
      <w:r w:rsidR="00045FAE">
        <w:rPr>
          <w:rFonts w:ascii="Times New Roman" w:eastAsia="MS Mincho" w:hAnsi="Times New Roman" w:cs="Times New Roman"/>
          <w:sz w:val="24"/>
        </w:rPr>
        <w:t>be held</w:t>
      </w:r>
      <w:proofErr w:type="gramEnd"/>
      <w:r w:rsidR="00045FAE">
        <w:rPr>
          <w:rFonts w:ascii="Times New Roman" w:eastAsia="MS Mincho" w:hAnsi="Times New Roman" w:cs="Times New Roman"/>
          <w:sz w:val="24"/>
        </w:rPr>
        <w:t xml:space="preserve"> on </w:t>
      </w:r>
      <w:r w:rsidR="0000160B">
        <w:rPr>
          <w:rFonts w:ascii="Times New Roman" w:eastAsia="MS Mincho" w:hAnsi="Times New Roman" w:cs="Times New Roman"/>
          <w:sz w:val="24"/>
        </w:rPr>
        <w:t xml:space="preserve">the date indicated in Section II.A (Sequence of Events), above at 10:00 AM Local Time via Zoom Video Conference. Potential </w:t>
      </w:r>
      <w:proofErr w:type="spellStart"/>
      <w:r w:rsidR="0000160B">
        <w:rPr>
          <w:rFonts w:ascii="Times New Roman" w:eastAsia="MS Mincho" w:hAnsi="Times New Roman" w:cs="Times New Roman"/>
          <w:sz w:val="24"/>
        </w:rPr>
        <w:t>Offerors</w:t>
      </w:r>
      <w:proofErr w:type="spellEnd"/>
      <w:r w:rsidR="0000160B">
        <w:rPr>
          <w:rFonts w:ascii="Times New Roman" w:eastAsia="MS Mincho" w:hAnsi="Times New Roman" w:cs="Times New Roman"/>
          <w:sz w:val="24"/>
        </w:rPr>
        <w:t xml:space="preserve"> are encouraged to review the Request for Proposal document prior to the Pre-Proposal Conference. A public log </w:t>
      </w:r>
      <w:proofErr w:type="gramStart"/>
      <w:r w:rsidR="0000160B">
        <w:rPr>
          <w:rFonts w:ascii="Times New Roman" w:eastAsia="MS Mincho" w:hAnsi="Times New Roman" w:cs="Times New Roman"/>
          <w:sz w:val="24"/>
        </w:rPr>
        <w:t>will be kept</w:t>
      </w:r>
      <w:proofErr w:type="gramEnd"/>
      <w:r w:rsidR="0000160B">
        <w:rPr>
          <w:rFonts w:ascii="Times New Roman" w:eastAsia="MS Mincho" w:hAnsi="Times New Roman" w:cs="Times New Roman"/>
          <w:sz w:val="24"/>
        </w:rPr>
        <w:t xml:space="preserve"> of the names of Potential </w:t>
      </w:r>
      <w:proofErr w:type="spellStart"/>
      <w:r w:rsidR="0000160B">
        <w:rPr>
          <w:rFonts w:ascii="Times New Roman" w:eastAsia="MS Mincho" w:hAnsi="Times New Roman" w:cs="Times New Roman"/>
          <w:sz w:val="24"/>
        </w:rPr>
        <w:t>Offerors</w:t>
      </w:r>
      <w:proofErr w:type="spellEnd"/>
      <w:r w:rsidR="0000160B">
        <w:rPr>
          <w:rFonts w:ascii="Times New Roman" w:eastAsia="MS Mincho" w:hAnsi="Times New Roman" w:cs="Times New Roman"/>
          <w:sz w:val="24"/>
        </w:rPr>
        <w:t xml:space="preserve"> that attend the Pre-Proposal Conference. Attendance at the Pre-Proposal Conference is not a prerequisite for submission of a proposal but is highly recommended.</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19" w:name="_Toc65742460"/>
      <w:r>
        <w:rPr>
          <w:rFonts w:eastAsia="MS Mincho"/>
        </w:rPr>
        <w:t xml:space="preserve">4. </w:t>
      </w:r>
      <w:r w:rsidR="0060162D">
        <w:rPr>
          <w:rFonts w:eastAsia="MS Mincho"/>
        </w:rPr>
        <w:t xml:space="preserve"> </w:t>
      </w:r>
      <w:r>
        <w:rPr>
          <w:rFonts w:eastAsia="MS Mincho"/>
        </w:rPr>
        <w:t>Deadline to submit a</w:t>
      </w:r>
      <w:r w:rsidR="004103C0">
        <w:rPr>
          <w:rFonts w:eastAsia="MS Mincho"/>
        </w:rPr>
        <w:t xml:space="preserve">dditional </w:t>
      </w:r>
      <w:r>
        <w:rPr>
          <w:rFonts w:eastAsia="MS Mincho"/>
        </w:rPr>
        <w:t>written questions</w:t>
      </w:r>
      <w:bookmarkEnd w:id="19"/>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Potential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may submit additional written questions as to the inten</w:t>
      </w:r>
      <w:r w:rsidR="007F3EA8">
        <w:rPr>
          <w:rFonts w:ascii="Times New Roman" w:eastAsia="MS Mincho" w:hAnsi="Times New Roman" w:cs="Times New Roman"/>
          <w:sz w:val="24"/>
        </w:rPr>
        <w:t>t or clarity of this RFP until 4:30</w:t>
      </w:r>
      <w:r>
        <w:rPr>
          <w:rFonts w:ascii="Times New Roman" w:eastAsia="MS Mincho" w:hAnsi="Times New Roman" w:cs="Times New Roman"/>
          <w:sz w:val="24"/>
        </w:rPr>
        <w:t xml:space="preserve"> PM </w:t>
      </w:r>
      <w:r w:rsidR="0048105D">
        <w:rPr>
          <w:rFonts w:ascii="Times New Roman" w:eastAsia="MS Mincho" w:hAnsi="Times New Roman" w:cs="Times New Roman"/>
          <w:sz w:val="24"/>
        </w:rPr>
        <w:t xml:space="preserve">Local Time </w:t>
      </w:r>
      <w:r>
        <w:rPr>
          <w:rFonts w:ascii="Times New Roman" w:eastAsia="MS Mincho" w:hAnsi="Times New Roman" w:cs="Times New Roman"/>
          <w:sz w:val="24"/>
        </w:rPr>
        <w:t xml:space="preserve">on the date indicated in </w:t>
      </w:r>
      <w:r w:rsidRPr="006D577F">
        <w:rPr>
          <w:rFonts w:ascii="Times New Roman" w:eastAsia="MS Mincho" w:hAnsi="Times New Roman" w:cs="Times New Roman"/>
          <w:sz w:val="24"/>
        </w:rPr>
        <w:t>Section II.A (Sequence of Events),</w:t>
      </w:r>
      <w:r>
        <w:rPr>
          <w:rFonts w:ascii="Times New Roman" w:eastAsia="MS Mincho" w:hAnsi="Times New Roman" w:cs="Times New Roman"/>
          <w:sz w:val="24"/>
        </w:rPr>
        <w:t xml:space="preserve"> </w:t>
      </w:r>
      <w:proofErr w:type="gramStart"/>
      <w:r>
        <w:rPr>
          <w:rFonts w:ascii="Times New Roman" w:eastAsia="MS Mincho" w:hAnsi="Times New Roman" w:cs="Times New Roman"/>
          <w:sz w:val="24"/>
        </w:rPr>
        <w:t>above</w:t>
      </w:r>
      <w:proofErr w:type="gramEnd"/>
      <w:r>
        <w:rPr>
          <w:rFonts w:ascii="Times New Roman" w:eastAsia="MS Mincho" w:hAnsi="Times New Roman" w:cs="Times New Roman"/>
          <w:sz w:val="24"/>
        </w:rPr>
        <w:t xml:space="preserve">. All written questions </w:t>
      </w:r>
      <w:proofErr w:type="gramStart"/>
      <w:r>
        <w:rPr>
          <w:rFonts w:ascii="Times New Roman" w:eastAsia="MS Mincho" w:hAnsi="Times New Roman" w:cs="Times New Roman"/>
          <w:sz w:val="24"/>
        </w:rPr>
        <w:t xml:space="preserve">must be </w:t>
      </w:r>
      <w:r w:rsidR="00AD72C9">
        <w:rPr>
          <w:rFonts w:ascii="Times New Roman" w:eastAsia="MS Mincho" w:hAnsi="Times New Roman" w:cs="Times New Roman"/>
          <w:sz w:val="24"/>
        </w:rPr>
        <w:t>sent</w:t>
      </w:r>
      <w:proofErr w:type="gramEnd"/>
      <w:r w:rsidR="00AD72C9">
        <w:rPr>
          <w:rFonts w:ascii="Times New Roman" w:eastAsia="MS Mincho" w:hAnsi="Times New Roman" w:cs="Times New Roman"/>
          <w:sz w:val="24"/>
        </w:rPr>
        <w:t xml:space="preserve"> by e-mail </w:t>
      </w:r>
      <w:r>
        <w:rPr>
          <w:rFonts w:ascii="Times New Roman" w:eastAsia="MS Mincho" w:hAnsi="Times New Roman" w:cs="Times New Roman"/>
          <w:sz w:val="24"/>
        </w:rPr>
        <w:t>to the Procurement Manager</w:t>
      </w:r>
      <w:r w:rsidR="001D64AD">
        <w:rPr>
          <w:rFonts w:ascii="Times New Roman" w:eastAsia="MS Mincho" w:hAnsi="Times New Roman" w:cs="Times New Roman"/>
          <w:sz w:val="24"/>
        </w:rPr>
        <w:t xml:space="preserve"> </w:t>
      </w:r>
      <w:r w:rsidR="001D64AD" w:rsidRPr="006D577F">
        <w:rPr>
          <w:rFonts w:ascii="Times New Roman" w:eastAsia="MS Mincho" w:hAnsi="Times New Roman" w:cs="Times New Roman"/>
          <w:sz w:val="24"/>
        </w:rPr>
        <w:t xml:space="preserve">(See Section I, Paragraph </w:t>
      </w:r>
      <w:r w:rsidR="006D577F" w:rsidRPr="006D577F">
        <w:rPr>
          <w:rFonts w:ascii="Times New Roman" w:eastAsia="MS Mincho" w:hAnsi="Times New Roman" w:cs="Times New Roman"/>
          <w:sz w:val="24"/>
        </w:rPr>
        <w:t>D</w:t>
      </w:r>
      <w:r w:rsidRPr="006D577F">
        <w:rPr>
          <w:rFonts w:ascii="Times New Roman" w:eastAsia="MS Mincho" w:hAnsi="Times New Roman" w:cs="Times New Roman"/>
          <w:sz w:val="24"/>
        </w:rPr>
        <w:t>.</w:t>
      </w:r>
      <w:r w:rsidR="001D64AD" w:rsidRPr="006D577F">
        <w:rPr>
          <w:rFonts w:ascii="Times New Roman" w:eastAsia="MS Mincho" w:hAnsi="Times New Roman" w:cs="Times New Roman"/>
          <w:sz w:val="24"/>
        </w:rPr>
        <w:t>)</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20" w:name="_Toc65742461"/>
      <w:r>
        <w:rPr>
          <w:rFonts w:eastAsia="MS Mincho"/>
        </w:rPr>
        <w:t xml:space="preserve">5. </w:t>
      </w:r>
      <w:r w:rsidR="0060162D">
        <w:rPr>
          <w:rFonts w:eastAsia="MS Mincho"/>
        </w:rPr>
        <w:t xml:space="preserve"> </w:t>
      </w:r>
      <w:r>
        <w:rPr>
          <w:rFonts w:eastAsia="MS Mincho"/>
        </w:rPr>
        <w:t>Response to written questions/RFP Amendments</w:t>
      </w:r>
      <w:bookmarkEnd w:id="20"/>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Written responses to written questions and any RFP amendments will be </w:t>
      </w:r>
      <w:r w:rsidR="00C97A93">
        <w:rPr>
          <w:rFonts w:ascii="Times New Roman" w:eastAsia="MS Mincho" w:hAnsi="Times New Roman" w:cs="Times New Roman"/>
          <w:sz w:val="24"/>
        </w:rPr>
        <w:t xml:space="preserve">posted to the </w:t>
      </w:r>
      <w:r w:rsidR="007F3EA8">
        <w:rPr>
          <w:rFonts w:ascii="Times New Roman" w:eastAsia="MS Mincho" w:hAnsi="Times New Roman" w:cs="Times New Roman"/>
          <w:sz w:val="24"/>
        </w:rPr>
        <w:t>Los Lunas School District</w:t>
      </w:r>
      <w:r w:rsidR="00BF6205">
        <w:rPr>
          <w:rFonts w:ascii="Times New Roman" w:eastAsia="MS Mincho" w:hAnsi="Times New Roman" w:cs="Times New Roman"/>
          <w:sz w:val="24"/>
        </w:rPr>
        <w:t xml:space="preserve"> website </w:t>
      </w:r>
      <w:hyperlink r:id="rId18" w:tooltip="link to Los Lunas Schools Purchasing website" w:history="1">
        <w:r w:rsidR="00BF6205" w:rsidRPr="00134467">
          <w:rPr>
            <w:rStyle w:val="Hyperlink"/>
            <w:rFonts w:ascii="Times New Roman" w:eastAsia="MS Mincho" w:hAnsi="Times New Roman" w:cs="Times New Roman"/>
            <w:sz w:val="24"/>
          </w:rPr>
          <w:t>http://www.llschools.net/district/departments/purchasing___warehouse/purchasing_services_r_f_ps__i_t_bs_and_contracts</w:t>
        </w:r>
      </w:hyperlink>
      <w:proofErr w:type="gramStart"/>
      <w:r w:rsidR="005340DD">
        <w:rPr>
          <w:rFonts w:ascii="Times New Roman" w:eastAsia="MS Mincho" w:hAnsi="Times New Roman" w:cs="Times New Roman"/>
          <w:sz w:val="24"/>
        </w:rPr>
        <w:t>,</w:t>
      </w:r>
      <w:r w:rsidR="00BF6205">
        <w:rPr>
          <w:rFonts w:ascii="Times New Roman" w:eastAsia="MS Mincho" w:hAnsi="Times New Roman" w:cs="Times New Roman"/>
          <w:sz w:val="24"/>
        </w:rPr>
        <w:t xml:space="preserve"> </w:t>
      </w:r>
      <w:r w:rsidR="003E6424">
        <w:rPr>
          <w:rFonts w:ascii="Times New Roman" w:eastAsia="MS Mincho" w:hAnsi="Times New Roman" w:cs="Times New Roman"/>
          <w:sz w:val="24"/>
        </w:rPr>
        <w:t xml:space="preserve"> via</w:t>
      </w:r>
      <w:proofErr w:type="gramEnd"/>
      <w:r w:rsidR="003E6424">
        <w:rPr>
          <w:rFonts w:ascii="Times New Roman" w:eastAsia="MS Mincho" w:hAnsi="Times New Roman" w:cs="Times New Roman"/>
          <w:sz w:val="24"/>
        </w:rPr>
        <w:t xml:space="preserve"> </w:t>
      </w:r>
      <w:r w:rsidR="007F3EA8">
        <w:rPr>
          <w:rFonts w:ascii="Times New Roman" w:eastAsia="MS Mincho" w:hAnsi="Times New Roman" w:cs="Times New Roman"/>
          <w:sz w:val="24"/>
        </w:rPr>
        <w:t xml:space="preserve">the </w:t>
      </w:r>
      <w:r w:rsidR="00BF6205" w:rsidRPr="00BF6205">
        <w:rPr>
          <w:rFonts w:ascii="Times New Roman" w:eastAsia="MS Mincho" w:hAnsi="Times New Roman" w:cs="Times New Roman"/>
          <w:sz w:val="24"/>
        </w:rPr>
        <w:t>“Bid Opportunities</w:t>
      </w:r>
      <w:r w:rsidR="007208DC" w:rsidRPr="00BF6205">
        <w:rPr>
          <w:rFonts w:ascii="Times New Roman" w:eastAsia="MS Mincho" w:hAnsi="Times New Roman" w:cs="Times New Roman"/>
          <w:sz w:val="24"/>
        </w:rPr>
        <w:t>” lin</w:t>
      </w:r>
      <w:r w:rsidR="007208DC" w:rsidRPr="00A95BAF">
        <w:rPr>
          <w:rFonts w:ascii="Times New Roman" w:eastAsia="MS Mincho" w:hAnsi="Times New Roman" w:cs="Times New Roman"/>
          <w:sz w:val="24"/>
        </w:rPr>
        <w:t>k.</w:t>
      </w:r>
      <w:r w:rsidR="007208DC" w:rsidRPr="007208DC">
        <w:rPr>
          <w:rFonts w:ascii="Times New Roman" w:eastAsia="MS Mincho" w:hAnsi="Times New Roman" w:cs="Times New Roman"/>
          <w:sz w:val="24"/>
        </w:rPr>
        <w:t xml:space="preserve"> </w:t>
      </w:r>
      <w:r w:rsidR="007208DC">
        <w:rPr>
          <w:rFonts w:ascii="Times New Roman" w:eastAsia="MS Mincho" w:hAnsi="Times New Roman" w:cs="Times New Roman"/>
          <w:sz w:val="24"/>
        </w:rPr>
        <w:t>N</w:t>
      </w:r>
      <w:r w:rsidR="00C97A93">
        <w:rPr>
          <w:rFonts w:ascii="Times New Roman" w:eastAsia="MS Mincho" w:hAnsi="Times New Roman" w:cs="Times New Roman"/>
          <w:sz w:val="24"/>
        </w:rPr>
        <w:t>otification of s</w:t>
      </w:r>
      <w:r w:rsidR="00D36EBC">
        <w:rPr>
          <w:rFonts w:ascii="Times New Roman" w:eastAsia="MS Mincho" w:hAnsi="Times New Roman" w:cs="Times New Roman"/>
          <w:sz w:val="24"/>
        </w:rPr>
        <w:t>uch posting</w:t>
      </w:r>
      <w:r w:rsidR="00C97A93">
        <w:rPr>
          <w:rFonts w:ascii="Times New Roman" w:eastAsia="MS Mincho" w:hAnsi="Times New Roman" w:cs="Times New Roman"/>
          <w:sz w:val="24"/>
        </w:rPr>
        <w:t xml:space="preserve"> </w:t>
      </w:r>
      <w:proofErr w:type="gramStart"/>
      <w:r w:rsidR="00C97A93">
        <w:rPr>
          <w:rFonts w:ascii="Times New Roman" w:eastAsia="MS Mincho" w:hAnsi="Times New Roman" w:cs="Times New Roman"/>
          <w:sz w:val="24"/>
        </w:rPr>
        <w:t>shall be provided</w:t>
      </w:r>
      <w:proofErr w:type="gramEnd"/>
      <w:r w:rsidR="00C97A93">
        <w:rPr>
          <w:rFonts w:ascii="Times New Roman" w:eastAsia="MS Mincho" w:hAnsi="Times New Roman" w:cs="Times New Roman"/>
          <w:sz w:val="24"/>
        </w:rPr>
        <w:t xml:space="preserve"> to all potential </w:t>
      </w:r>
      <w:proofErr w:type="spellStart"/>
      <w:r w:rsidR="00553240">
        <w:rPr>
          <w:rFonts w:ascii="Times New Roman" w:eastAsia="MS Mincho" w:hAnsi="Times New Roman" w:cs="Times New Roman"/>
          <w:sz w:val="24"/>
        </w:rPr>
        <w:t>Offeror</w:t>
      </w:r>
      <w:r w:rsidR="00C97A93">
        <w:rPr>
          <w:rFonts w:ascii="Times New Roman" w:eastAsia="MS Mincho" w:hAnsi="Times New Roman" w:cs="Times New Roman"/>
          <w:sz w:val="24"/>
        </w:rPr>
        <w:t>s</w:t>
      </w:r>
      <w:proofErr w:type="spellEnd"/>
      <w:r w:rsidR="00C97A93">
        <w:rPr>
          <w:rFonts w:ascii="Times New Roman" w:eastAsia="MS Mincho" w:hAnsi="Times New Roman" w:cs="Times New Roman"/>
          <w:sz w:val="24"/>
        </w:rPr>
        <w:t xml:space="preserve"> </w:t>
      </w:r>
      <w:r w:rsidR="00D36EBC">
        <w:rPr>
          <w:rFonts w:ascii="Times New Roman" w:eastAsia="MS Mincho" w:hAnsi="Times New Roman" w:cs="Times New Roman"/>
          <w:sz w:val="24"/>
        </w:rPr>
        <w:t>that have returned the “Acknowl</w:t>
      </w:r>
      <w:r w:rsidR="00D36EBC">
        <w:rPr>
          <w:rFonts w:ascii="Times New Roman" w:eastAsia="MS Mincho" w:hAnsi="Times New Roman" w:cs="Times New Roman"/>
          <w:sz w:val="24"/>
        </w:rPr>
        <w:lastRenderedPageBreak/>
        <w:t xml:space="preserve">edgement of Receipt” Form found at </w:t>
      </w:r>
      <w:r w:rsidR="00D36EBC" w:rsidRPr="00BF6205">
        <w:rPr>
          <w:rFonts w:ascii="Times New Roman" w:eastAsia="MS Mincho" w:hAnsi="Times New Roman" w:cs="Times New Roman"/>
          <w:sz w:val="24"/>
        </w:rPr>
        <w:t>Appendix A.</w:t>
      </w:r>
      <w:r w:rsidR="00D36EBC">
        <w:rPr>
          <w:rFonts w:ascii="Times New Roman" w:eastAsia="MS Mincho" w:hAnsi="Times New Roman" w:cs="Times New Roman"/>
          <w:sz w:val="24"/>
        </w:rPr>
        <w:t xml:space="preserve"> </w:t>
      </w:r>
      <w:r>
        <w:rPr>
          <w:rFonts w:ascii="Times New Roman" w:eastAsia="MS Mincho" w:hAnsi="Times New Roman" w:cs="Times New Roman"/>
          <w:sz w:val="24"/>
        </w:rPr>
        <w:t>A</w:t>
      </w:r>
      <w:r w:rsidR="0082515C">
        <w:rPr>
          <w:rFonts w:ascii="Times New Roman" w:eastAsia="MS Mincho" w:hAnsi="Times New Roman" w:cs="Times New Roman"/>
          <w:sz w:val="24"/>
        </w:rPr>
        <w:t xml:space="preserve"> new “</w:t>
      </w:r>
      <w:r>
        <w:rPr>
          <w:rFonts w:ascii="Times New Roman" w:eastAsia="MS Mincho" w:hAnsi="Times New Roman" w:cs="Times New Roman"/>
          <w:sz w:val="24"/>
        </w:rPr>
        <w:t>Acknowledgement of Receipt</w:t>
      </w:r>
      <w:r w:rsidR="0082515C">
        <w:rPr>
          <w:rFonts w:ascii="Times New Roman" w:eastAsia="MS Mincho" w:hAnsi="Times New Roman" w:cs="Times New Roman"/>
          <w:sz w:val="24"/>
        </w:rPr>
        <w:t>”</w:t>
      </w:r>
      <w:r>
        <w:rPr>
          <w:rFonts w:ascii="Times New Roman" w:eastAsia="MS Mincho" w:hAnsi="Times New Roman" w:cs="Times New Roman"/>
          <w:sz w:val="24"/>
        </w:rPr>
        <w:t xml:space="preserve"> Form will accompany the</w:t>
      </w:r>
      <w:r w:rsidR="00BE4693">
        <w:rPr>
          <w:rFonts w:ascii="Times New Roman" w:eastAsia="MS Mincho" w:hAnsi="Times New Roman" w:cs="Times New Roman"/>
          <w:sz w:val="24"/>
        </w:rPr>
        <w:t xml:space="preserve"> posted </w:t>
      </w:r>
      <w:r>
        <w:rPr>
          <w:rFonts w:ascii="Times New Roman" w:eastAsia="MS Mincho" w:hAnsi="Times New Roman" w:cs="Times New Roman"/>
          <w:sz w:val="24"/>
        </w:rPr>
        <w:t xml:space="preserve">distribution package. The form </w:t>
      </w:r>
      <w:proofErr w:type="gramStart"/>
      <w:r>
        <w:rPr>
          <w:rFonts w:ascii="Times New Roman" w:eastAsia="MS Mincho" w:hAnsi="Times New Roman" w:cs="Times New Roman"/>
          <w:sz w:val="24"/>
        </w:rPr>
        <w:t xml:space="preserve">should be signed by the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representative, dated, and hand-delive</w:t>
      </w:r>
      <w:r w:rsidR="00BE4693">
        <w:rPr>
          <w:rFonts w:ascii="Times New Roman" w:eastAsia="MS Mincho" w:hAnsi="Times New Roman" w:cs="Times New Roman"/>
          <w:sz w:val="24"/>
        </w:rPr>
        <w:t xml:space="preserve">red or returned by facsimile or e-mail or </w:t>
      </w:r>
      <w:r>
        <w:rPr>
          <w:rFonts w:ascii="Times New Roman" w:eastAsia="MS Mincho" w:hAnsi="Times New Roman" w:cs="Times New Roman"/>
          <w:sz w:val="24"/>
        </w:rPr>
        <w:t>by registered</w:t>
      </w:r>
      <w:proofErr w:type="gramEnd"/>
      <w:r>
        <w:rPr>
          <w:rFonts w:ascii="Times New Roman" w:eastAsia="MS Mincho" w:hAnsi="Times New Roman" w:cs="Times New Roman"/>
          <w:sz w:val="24"/>
        </w:rPr>
        <w:t xml:space="preserve"> or certified mail by the date indicated thereon. Failure to return this form shall constitute a presumption of receipt and withdrawal from the procurement process.</w:t>
      </w:r>
    </w:p>
    <w:p w:rsidR="007F3EA8" w:rsidRDefault="007F3EA8">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21" w:name="_Toc65742462"/>
      <w:r>
        <w:rPr>
          <w:rFonts w:eastAsia="MS Mincho"/>
        </w:rPr>
        <w:t xml:space="preserve">6. </w:t>
      </w:r>
      <w:r w:rsidR="0060162D">
        <w:rPr>
          <w:rFonts w:eastAsia="MS Mincho"/>
        </w:rPr>
        <w:t xml:space="preserve"> </w:t>
      </w:r>
      <w:r>
        <w:rPr>
          <w:rFonts w:eastAsia="MS Mincho"/>
        </w:rPr>
        <w:t>Submission of Proposal</w:t>
      </w:r>
      <w:bookmarkEnd w:id="21"/>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b/>
          <w:bCs/>
          <w:sz w:val="24"/>
        </w:rPr>
      </w:pPr>
      <w:r>
        <w:rPr>
          <w:rFonts w:ascii="Times New Roman" w:eastAsia="MS Mincho" w:hAnsi="Times New Roman" w:cs="Times New Roman"/>
          <w:sz w:val="24"/>
        </w:rPr>
        <w:t xml:space="preserve">OFFEROR PROPOSALS MUST BE </w:t>
      </w:r>
      <w:r w:rsidRPr="001D1F14">
        <w:rPr>
          <w:rFonts w:ascii="Times New Roman" w:eastAsia="MS Mincho" w:hAnsi="Times New Roman" w:cs="Times New Roman"/>
          <w:sz w:val="24"/>
          <w:u w:val="single"/>
        </w:rPr>
        <w:t>RECEIVED</w:t>
      </w:r>
      <w:r>
        <w:rPr>
          <w:rFonts w:ascii="Times New Roman" w:eastAsia="MS Mincho" w:hAnsi="Times New Roman" w:cs="Times New Roman"/>
          <w:sz w:val="24"/>
        </w:rPr>
        <w:t xml:space="preserve"> FOR REVIEW AND EVALUATION BY THE PROCUREMENT MANAGER OR DESIGNEE </w:t>
      </w:r>
      <w:r w:rsidR="00490585">
        <w:rPr>
          <w:rFonts w:ascii="Times New Roman" w:eastAsia="MS Mincho" w:hAnsi="Times New Roman" w:cs="Times New Roman"/>
          <w:b/>
          <w:bCs/>
          <w:sz w:val="24"/>
        </w:rPr>
        <w:t>NO LATER THAN 2:00 PM LOCAL TIME</w:t>
      </w:r>
      <w:r>
        <w:rPr>
          <w:rFonts w:ascii="Times New Roman" w:eastAsia="MS Mincho" w:hAnsi="Times New Roman" w:cs="Times New Roman"/>
          <w:b/>
          <w:bCs/>
          <w:sz w:val="24"/>
        </w:rPr>
        <w:t xml:space="preserve"> ON THE DATE INDICATED</w:t>
      </w:r>
      <w:r>
        <w:rPr>
          <w:rFonts w:ascii="Times New Roman" w:eastAsia="MS Mincho" w:hAnsi="Times New Roman" w:cs="Times New Roman"/>
          <w:sz w:val="24"/>
        </w:rPr>
        <w:t xml:space="preserve"> </w:t>
      </w:r>
      <w:r w:rsidRPr="0090445B">
        <w:rPr>
          <w:rFonts w:ascii="Times New Roman" w:eastAsia="MS Mincho" w:hAnsi="Times New Roman" w:cs="Times New Roman"/>
          <w:sz w:val="24"/>
        </w:rPr>
        <w:t>IN SECTION II.A (SEQUENCE OF EVENTS)</w:t>
      </w:r>
      <w:r>
        <w:rPr>
          <w:rFonts w:ascii="Times New Roman" w:eastAsia="MS Mincho" w:hAnsi="Times New Roman" w:cs="Times New Roman"/>
          <w:sz w:val="24"/>
        </w:rPr>
        <w:t xml:space="preserve">, ABOVE. </w:t>
      </w:r>
      <w:r>
        <w:rPr>
          <w:rFonts w:ascii="Times New Roman" w:eastAsia="MS Mincho" w:hAnsi="Times New Roman" w:cs="Times New Roman"/>
          <w:b/>
          <w:bCs/>
          <w:sz w:val="24"/>
        </w:rPr>
        <w:t>PROPOSALS RECEIVED AFTER THIS DEADLIN</w:t>
      </w:r>
      <w:r w:rsidR="00BE4693">
        <w:rPr>
          <w:rFonts w:ascii="Times New Roman" w:eastAsia="MS Mincho" w:hAnsi="Times New Roman" w:cs="Times New Roman"/>
          <w:b/>
          <w:bCs/>
          <w:sz w:val="24"/>
        </w:rPr>
        <w:t xml:space="preserve">E FOR ANY REASON </w:t>
      </w:r>
      <w:r w:rsidRPr="007F2824">
        <w:rPr>
          <w:rFonts w:ascii="Times New Roman" w:eastAsia="MS Mincho" w:hAnsi="Times New Roman" w:cs="Times New Roman"/>
          <w:b/>
          <w:bCs/>
          <w:sz w:val="24"/>
          <w:u w:val="single"/>
        </w:rPr>
        <w:t>WILL NOT BE ACCEPTE</w:t>
      </w:r>
      <w:r w:rsidR="001D1F14">
        <w:rPr>
          <w:rFonts w:ascii="Times New Roman" w:eastAsia="MS Mincho" w:hAnsi="Times New Roman" w:cs="Times New Roman"/>
          <w:b/>
          <w:bCs/>
          <w:sz w:val="24"/>
          <w:u w:val="single"/>
        </w:rPr>
        <w:t>D OR CONSIDERED</w:t>
      </w:r>
      <w:r>
        <w:rPr>
          <w:rFonts w:ascii="Times New Roman" w:eastAsia="MS Mincho" w:hAnsi="Times New Roman" w:cs="Times New Roman"/>
          <w:b/>
          <w:bCs/>
          <w:sz w:val="24"/>
        </w:rPr>
        <w:t xml:space="preserve">. </w:t>
      </w:r>
    </w:p>
    <w:p w:rsidR="0076050E" w:rsidRDefault="0076050E">
      <w:pPr>
        <w:pStyle w:val="PlainText"/>
        <w:ind w:left="720"/>
        <w:rPr>
          <w:rFonts w:ascii="Times New Roman" w:eastAsia="MS Mincho" w:hAnsi="Times New Roman" w:cs="Times New Roman"/>
          <w:b/>
          <w:bCs/>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date and time of receipt </w:t>
      </w:r>
      <w:proofErr w:type="gramStart"/>
      <w:r>
        <w:rPr>
          <w:rFonts w:ascii="Times New Roman" w:eastAsia="MS Mincho" w:hAnsi="Times New Roman" w:cs="Times New Roman"/>
          <w:sz w:val="24"/>
        </w:rPr>
        <w:t>will be recorded</w:t>
      </w:r>
      <w:proofErr w:type="gramEnd"/>
      <w:r>
        <w:rPr>
          <w:rFonts w:ascii="Times New Roman" w:eastAsia="MS Mincho" w:hAnsi="Times New Roman" w:cs="Times New Roman"/>
          <w:sz w:val="24"/>
        </w:rPr>
        <w:t xml:space="preserve"> on each proposal. </w:t>
      </w:r>
      <w:proofErr w:type="gramStart"/>
      <w:r>
        <w:rPr>
          <w:rFonts w:ascii="Times New Roman" w:eastAsia="MS Mincho" w:hAnsi="Times New Roman" w:cs="Times New Roman"/>
          <w:sz w:val="24"/>
        </w:rPr>
        <w:t xml:space="preserve">Proposals must be addressed and delivered to the Procurement Manager at the </w:t>
      </w:r>
      <w:r w:rsidR="00B60AFF" w:rsidRPr="00B60AFF">
        <w:rPr>
          <w:rFonts w:ascii="Times New Roman" w:eastAsia="MS Mincho" w:hAnsi="Times New Roman" w:cs="Times New Roman"/>
          <w:sz w:val="24"/>
          <w:u w:val="single"/>
        </w:rPr>
        <w:t xml:space="preserve">delivery </w:t>
      </w:r>
      <w:r w:rsidRPr="00B60AFF">
        <w:rPr>
          <w:rFonts w:ascii="Times New Roman" w:eastAsia="MS Mincho" w:hAnsi="Times New Roman" w:cs="Times New Roman"/>
          <w:sz w:val="24"/>
          <w:u w:val="single"/>
        </w:rPr>
        <w:t>address</w:t>
      </w:r>
      <w:r>
        <w:rPr>
          <w:rFonts w:ascii="Times New Roman" w:eastAsia="MS Mincho" w:hAnsi="Times New Roman" w:cs="Times New Roman"/>
          <w:sz w:val="24"/>
        </w:rPr>
        <w:t xml:space="preserve"> listed in </w:t>
      </w:r>
      <w:r w:rsidRPr="0090445B">
        <w:rPr>
          <w:rFonts w:ascii="Times New Roman" w:eastAsia="MS Mincho" w:hAnsi="Times New Roman" w:cs="Times New Roman"/>
          <w:sz w:val="24"/>
        </w:rPr>
        <w:t>Section I, Paragraph D.</w:t>
      </w:r>
      <w:r>
        <w:rPr>
          <w:rFonts w:ascii="Times New Roman" w:eastAsia="MS Mincho" w:hAnsi="Times New Roman" w:cs="Times New Roman"/>
          <w:sz w:val="24"/>
        </w:rPr>
        <w:t xml:space="preserve"> Proposals must be sealed and </w:t>
      </w:r>
      <w:r w:rsidR="00EC2FA4">
        <w:rPr>
          <w:rFonts w:ascii="Times New Roman" w:eastAsia="MS Mincho" w:hAnsi="Times New Roman" w:cs="Times New Roman"/>
          <w:sz w:val="24"/>
        </w:rPr>
        <w:t xml:space="preserve">should be </w:t>
      </w:r>
      <w:r>
        <w:rPr>
          <w:rFonts w:ascii="Times New Roman" w:eastAsia="MS Mincho" w:hAnsi="Times New Roman" w:cs="Times New Roman"/>
          <w:sz w:val="24"/>
        </w:rPr>
        <w:t>labeled on the outside of the package to clearly indicate that they are in response to the “</w:t>
      </w:r>
      <w:r w:rsidR="00FA5C74">
        <w:rPr>
          <w:rFonts w:ascii="Times New Roman" w:eastAsia="MS Mincho" w:hAnsi="Times New Roman" w:cs="Times New Roman"/>
          <w:sz w:val="24"/>
        </w:rPr>
        <w:t>Ancillary and Related Services</w:t>
      </w:r>
      <w:r w:rsidR="00CB20B7">
        <w:rPr>
          <w:rFonts w:ascii="Times New Roman" w:eastAsia="MS Mincho" w:hAnsi="Times New Roman" w:cs="Times New Roman"/>
          <w:sz w:val="24"/>
        </w:rPr>
        <w:t xml:space="preserve"> for </w:t>
      </w:r>
      <w:r w:rsidR="007913D2">
        <w:rPr>
          <w:rFonts w:ascii="Times New Roman" w:eastAsia="MS Mincho" w:hAnsi="Times New Roman" w:cs="Times New Roman"/>
          <w:sz w:val="24"/>
        </w:rPr>
        <w:t>Los Lunas Schools</w:t>
      </w:r>
      <w:r w:rsidR="006F0F13">
        <w:rPr>
          <w:rFonts w:ascii="Times New Roman" w:eastAsia="MS Mincho" w:hAnsi="Times New Roman" w:cs="Times New Roman"/>
          <w:sz w:val="24"/>
        </w:rPr>
        <w:t>”</w:t>
      </w:r>
      <w:r w:rsidR="00EC2FA4">
        <w:rPr>
          <w:rFonts w:ascii="Times New Roman" w:eastAsia="MS Mincho" w:hAnsi="Times New Roman" w:cs="Times New Roman"/>
          <w:sz w:val="24"/>
        </w:rPr>
        <w:t>,</w:t>
      </w:r>
      <w:r w:rsidR="00AE7AD2">
        <w:rPr>
          <w:rFonts w:ascii="Times New Roman" w:eastAsia="MS Mincho" w:hAnsi="Times New Roman" w:cs="Times New Roman"/>
          <w:sz w:val="24"/>
        </w:rPr>
        <w:t xml:space="preserve"> sho</w:t>
      </w:r>
      <w:r w:rsidR="001D1F14">
        <w:rPr>
          <w:rFonts w:ascii="Times New Roman" w:eastAsia="MS Mincho" w:hAnsi="Times New Roman" w:cs="Times New Roman"/>
          <w:sz w:val="24"/>
        </w:rPr>
        <w:t>uld reference “</w:t>
      </w:r>
      <w:r w:rsidR="001D1F14" w:rsidRPr="003B788D">
        <w:rPr>
          <w:rFonts w:ascii="Times New Roman" w:eastAsia="MS Mincho" w:hAnsi="Times New Roman" w:cs="Times New Roman"/>
          <w:sz w:val="24"/>
        </w:rPr>
        <w:t>RFP #</w:t>
      </w:r>
      <w:r w:rsidR="00FA5C74">
        <w:rPr>
          <w:rFonts w:ascii="Times New Roman" w:eastAsia="MS Mincho" w:hAnsi="Times New Roman" w:cs="Times New Roman"/>
          <w:sz w:val="24"/>
        </w:rPr>
        <w:t>2021-009</w:t>
      </w:r>
      <w:r w:rsidR="003736B9" w:rsidRPr="003B788D">
        <w:rPr>
          <w:rFonts w:ascii="Times New Roman" w:eastAsia="MS Mincho" w:hAnsi="Times New Roman" w:cs="Times New Roman"/>
          <w:sz w:val="24"/>
        </w:rPr>
        <w:t>-HR</w:t>
      </w:r>
      <w:r w:rsidR="00AE7AD2">
        <w:rPr>
          <w:rFonts w:ascii="Times New Roman" w:eastAsia="MS Mincho" w:hAnsi="Times New Roman" w:cs="Times New Roman"/>
          <w:sz w:val="24"/>
        </w:rPr>
        <w:t>”</w:t>
      </w:r>
      <w:r w:rsidR="00EC2FA4">
        <w:rPr>
          <w:rFonts w:ascii="Times New Roman" w:eastAsia="MS Mincho" w:hAnsi="Times New Roman" w:cs="Times New Roman"/>
          <w:sz w:val="24"/>
        </w:rPr>
        <w:t xml:space="preserve"> and should indicate the </w:t>
      </w:r>
      <w:r w:rsidR="00C3665A">
        <w:rPr>
          <w:rFonts w:ascii="Times New Roman" w:eastAsia="MS Mincho" w:hAnsi="Times New Roman" w:cs="Times New Roman"/>
          <w:sz w:val="24"/>
        </w:rPr>
        <w:t>deadline for receipt (</w:t>
      </w:r>
      <w:r w:rsidR="00EC2FA4">
        <w:rPr>
          <w:rFonts w:ascii="Times New Roman" w:eastAsia="MS Mincho" w:hAnsi="Times New Roman" w:cs="Times New Roman"/>
          <w:sz w:val="24"/>
        </w:rPr>
        <w:t>due date and time.</w:t>
      </w:r>
      <w:r w:rsidR="00C3665A">
        <w:rPr>
          <w:rFonts w:ascii="Times New Roman" w:eastAsia="MS Mincho" w:hAnsi="Times New Roman" w:cs="Times New Roman"/>
          <w:sz w:val="24"/>
        </w:rPr>
        <w:t>)</w:t>
      </w:r>
      <w:proofErr w:type="gramEnd"/>
      <w:r>
        <w:rPr>
          <w:rFonts w:ascii="Times New Roman" w:eastAsia="MS Mincho" w:hAnsi="Times New Roman" w:cs="Times New Roman"/>
          <w:sz w:val="24"/>
        </w:rPr>
        <w:t xml:space="preserve"> </w:t>
      </w:r>
      <w:proofErr w:type="gramStart"/>
      <w:r>
        <w:rPr>
          <w:rFonts w:ascii="Times New Roman" w:eastAsia="MS Mincho" w:hAnsi="Times New Roman" w:cs="Times New Roman"/>
          <w:sz w:val="24"/>
        </w:rPr>
        <w:t xml:space="preserve">Proposals submitted by facsimile or other electronic means </w:t>
      </w:r>
      <w:r>
        <w:rPr>
          <w:rFonts w:ascii="Times New Roman" w:eastAsia="MS Mincho" w:hAnsi="Times New Roman" w:cs="Times New Roman"/>
          <w:b/>
          <w:bCs/>
          <w:sz w:val="24"/>
        </w:rPr>
        <w:t>WILL NOT BE ACCEPTED</w:t>
      </w:r>
      <w:proofErr w:type="gramEnd"/>
      <w:r>
        <w:rPr>
          <w:rFonts w:ascii="Times New Roman" w:eastAsia="MS Mincho" w:hAnsi="Times New Roman" w:cs="Times New Roman"/>
          <w:b/>
          <w:bCs/>
          <w:sz w:val="24"/>
        </w:rPr>
        <w:t>.</w:t>
      </w:r>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 public log </w:t>
      </w:r>
      <w:proofErr w:type="gramStart"/>
      <w:r>
        <w:rPr>
          <w:rFonts w:ascii="Times New Roman" w:eastAsia="MS Mincho" w:hAnsi="Times New Roman" w:cs="Times New Roman"/>
          <w:sz w:val="24"/>
        </w:rPr>
        <w:t>will be kept</w:t>
      </w:r>
      <w:proofErr w:type="gramEnd"/>
      <w:r>
        <w:rPr>
          <w:rFonts w:ascii="Times New Roman" w:eastAsia="MS Mincho" w:hAnsi="Times New Roman" w:cs="Times New Roman"/>
          <w:sz w:val="24"/>
        </w:rPr>
        <w:t xml:space="preserve"> of the names of all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submitting proposals. Pursuant to Section 13-1-116 NMSA 1978, the contents of any proposal </w:t>
      </w:r>
      <w:proofErr w:type="gramStart"/>
      <w:r>
        <w:rPr>
          <w:rFonts w:ascii="Times New Roman" w:eastAsia="MS Mincho" w:hAnsi="Times New Roman" w:cs="Times New Roman"/>
          <w:sz w:val="24"/>
        </w:rPr>
        <w:t>shall not be disclosed</w:t>
      </w:r>
      <w:proofErr w:type="gramEnd"/>
      <w:r>
        <w:rPr>
          <w:rFonts w:ascii="Times New Roman" w:eastAsia="MS Mincho" w:hAnsi="Times New Roman" w:cs="Times New Roman"/>
          <w:sz w:val="24"/>
        </w:rPr>
        <w:t xml:space="preserve"> to competing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prior to contract award.</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22" w:name="_Toc65742463"/>
      <w:r>
        <w:rPr>
          <w:rFonts w:eastAsia="MS Mincho"/>
        </w:rPr>
        <w:t xml:space="preserve">7. </w:t>
      </w:r>
      <w:r w:rsidR="0060162D">
        <w:rPr>
          <w:rFonts w:eastAsia="MS Mincho"/>
        </w:rPr>
        <w:t xml:space="preserve"> </w:t>
      </w:r>
      <w:r>
        <w:rPr>
          <w:rFonts w:eastAsia="MS Mincho"/>
        </w:rPr>
        <w:t>Proposal Evaluation</w:t>
      </w:r>
      <w:bookmarkEnd w:id="22"/>
    </w:p>
    <w:p w:rsidR="0076050E" w:rsidRDefault="0076050E">
      <w:pPr>
        <w:pStyle w:val="PlainText"/>
        <w:ind w:left="720"/>
        <w:rPr>
          <w:rFonts w:ascii="Times New Roman" w:eastAsia="MS Mincho" w:hAnsi="Times New Roman" w:cs="Times New Roman"/>
          <w:sz w:val="24"/>
        </w:rPr>
      </w:pPr>
    </w:p>
    <w:p w:rsidR="0076050E" w:rsidRDefault="00AE7AD2">
      <w:pPr>
        <w:pStyle w:val="PlainText"/>
        <w:ind w:left="720"/>
        <w:rPr>
          <w:rFonts w:ascii="Times New Roman" w:eastAsia="MS Mincho" w:hAnsi="Times New Roman" w:cs="Times New Roman"/>
          <w:sz w:val="24"/>
        </w:rPr>
      </w:pPr>
      <w:proofErr w:type="gramStart"/>
      <w:r>
        <w:rPr>
          <w:rFonts w:ascii="Times New Roman" w:eastAsia="MS Mincho" w:hAnsi="Times New Roman" w:cs="Times New Roman"/>
          <w:sz w:val="24"/>
        </w:rPr>
        <w:t>The e</w:t>
      </w:r>
      <w:r w:rsidR="0076050E">
        <w:rPr>
          <w:rFonts w:ascii="Times New Roman" w:eastAsia="MS Mincho" w:hAnsi="Times New Roman" w:cs="Times New Roman"/>
          <w:sz w:val="24"/>
        </w:rPr>
        <w:t xml:space="preserve">valuation of proposals will be performed by an Evaluation Committee appointed by </w:t>
      </w:r>
      <w:r w:rsidR="00FA5C74">
        <w:rPr>
          <w:rFonts w:ascii="Times New Roman" w:eastAsia="MS Mincho" w:hAnsi="Times New Roman" w:cs="Times New Roman"/>
          <w:sz w:val="24"/>
        </w:rPr>
        <w:t xml:space="preserve">the </w:t>
      </w:r>
      <w:r w:rsidR="00BC6E47" w:rsidRPr="00C83B5A">
        <w:rPr>
          <w:rFonts w:ascii="Times New Roman" w:eastAsia="MS Mincho" w:hAnsi="Times New Roman" w:cs="Times New Roman"/>
          <w:sz w:val="24"/>
        </w:rPr>
        <w:t>C</w:t>
      </w:r>
      <w:r w:rsidR="0083737F" w:rsidRPr="00C83B5A">
        <w:rPr>
          <w:rFonts w:ascii="Times New Roman" w:eastAsia="MS Mincho" w:hAnsi="Times New Roman" w:cs="Times New Roman"/>
          <w:sz w:val="24"/>
        </w:rPr>
        <w:t>hief Finance Officer</w:t>
      </w:r>
      <w:proofErr w:type="gramEnd"/>
      <w:r w:rsidR="0076050E">
        <w:rPr>
          <w:rFonts w:ascii="Times New Roman" w:eastAsia="MS Mincho" w:hAnsi="Times New Roman" w:cs="Times New Roman"/>
          <w:sz w:val="24"/>
        </w:rPr>
        <w:t xml:space="preserve">. This process will take place during the </w:t>
      </w:r>
      <w:proofErr w:type="gramStart"/>
      <w:r w:rsidR="0076050E">
        <w:rPr>
          <w:rFonts w:ascii="Times New Roman" w:eastAsia="MS Mincho" w:hAnsi="Times New Roman" w:cs="Times New Roman"/>
          <w:sz w:val="24"/>
        </w:rPr>
        <w:t>time period</w:t>
      </w:r>
      <w:proofErr w:type="gramEnd"/>
      <w:r w:rsidR="0076050E">
        <w:rPr>
          <w:rFonts w:ascii="Times New Roman" w:eastAsia="MS Mincho" w:hAnsi="Times New Roman" w:cs="Times New Roman"/>
          <w:sz w:val="24"/>
        </w:rPr>
        <w:t xml:space="preserve"> indicated in </w:t>
      </w:r>
      <w:r w:rsidR="0076050E" w:rsidRPr="000D183A">
        <w:rPr>
          <w:rFonts w:ascii="Times New Roman" w:eastAsia="MS Mincho" w:hAnsi="Times New Roman" w:cs="Times New Roman"/>
          <w:sz w:val="24"/>
        </w:rPr>
        <w:t>Section II.A (Sequence of Events),</w:t>
      </w:r>
      <w:r w:rsidR="0076050E">
        <w:rPr>
          <w:rFonts w:ascii="Times New Roman" w:eastAsia="MS Mincho" w:hAnsi="Times New Roman" w:cs="Times New Roman"/>
          <w:sz w:val="24"/>
        </w:rPr>
        <w:t xml:space="preserve"> above. During this time, </w:t>
      </w:r>
      <w:r w:rsidR="0083737F">
        <w:rPr>
          <w:rFonts w:ascii="Times New Roman" w:eastAsia="MS Mincho" w:hAnsi="Times New Roman" w:cs="Times New Roman"/>
          <w:sz w:val="24"/>
        </w:rPr>
        <w:t>the Procurement Manager may at her</w:t>
      </w:r>
      <w:r w:rsidR="0076050E">
        <w:rPr>
          <w:rFonts w:ascii="Times New Roman" w:eastAsia="MS Mincho" w:hAnsi="Times New Roman" w:cs="Times New Roman"/>
          <w:sz w:val="24"/>
        </w:rPr>
        <w:t xml:space="preserve"> option initiate discussions with </w:t>
      </w:r>
      <w:proofErr w:type="spellStart"/>
      <w:r w:rsidR="00553240">
        <w:rPr>
          <w:rFonts w:ascii="Times New Roman" w:eastAsia="MS Mincho" w:hAnsi="Times New Roman" w:cs="Times New Roman"/>
          <w:sz w:val="24"/>
        </w:rPr>
        <w:t>Offeror</w:t>
      </w:r>
      <w:r w:rsidR="0076050E">
        <w:rPr>
          <w:rFonts w:ascii="Times New Roman" w:eastAsia="MS Mincho" w:hAnsi="Times New Roman" w:cs="Times New Roman"/>
          <w:sz w:val="24"/>
        </w:rPr>
        <w:t>s</w:t>
      </w:r>
      <w:proofErr w:type="spellEnd"/>
      <w:r w:rsidR="0076050E">
        <w:rPr>
          <w:rFonts w:ascii="Times New Roman" w:eastAsia="MS Mincho" w:hAnsi="Times New Roman" w:cs="Times New Roman"/>
          <w:sz w:val="24"/>
        </w:rPr>
        <w:t xml:space="preserve"> who submit responsive or potentially responsive proposals </w:t>
      </w:r>
      <w:proofErr w:type="gramStart"/>
      <w:r w:rsidR="0076050E">
        <w:rPr>
          <w:rFonts w:ascii="Times New Roman" w:eastAsia="MS Mincho" w:hAnsi="Times New Roman" w:cs="Times New Roman"/>
          <w:sz w:val="24"/>
        </w:rPr>
        <w:t>for the purpose of</w:t>
      </w:r>
      <w:proofErr w:type="gramEnd"/>
      <w:r w:rsidR="0076050E">
        <w:rPr>
          <w:rFonts w:ascii="Times New Roman" w:eastAsia="MS Mincho" w:hAnsi="Times New Roman" w:cs="Times New Roman"/>
          <w:sz w:val="24"/>
        </w:rPr>
        <w:t xml:space="preserve"> clarifying aspects of the proposals, but proposals may be accepted and evaluated without such discussion. </w:t>
      </w:r>
      <w:proofErr w:type="gramStart"/>
      <w:r w:rsidR="0076050E">
        <w:rPr>
          <w:rFonts w:ascii="Times New Roman" w:eastAsia="MS Mincho" w:hAnsi="Times New Roman" w:cs="Times New Roman"/>
          <w:sz w:val="24"/>
        </w:rPr>
        <w:t xml:space="preserve">Discussions SHALL NOT be initiated by the </w:t>
      </w:r>
      <w:proofErr w:type="spellStart"/>
      <w:r w:rsidR="0076050E">
        <w:rPr>
          <w:rFonts w:ascii="Times New Roman" w:eastAsia="MS Mincho" w:hAnsi="Times New Roman" w:cs="Times New Roman"/>
          <w:sz w:val="24"/>
        </w:rPr>
        <w:t>Offerors</w:t>
      </w:r>
      <w:proofErr w:type="spellEnd"/>
      <w:proofErr w:type="gramEnd"/>
      <w:r w:rsidR="0076050E">
        <w:rPr>
          <w:rFonts w:ascii="Times New Roman" w:eastAsia="MS Mincho" w:hAnsi="Times New Roman" w:cs="Times New Roman"/>
          <w:sz w:val="24"/>
        </w:rPr>
        <w:t>.</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23" w:name="_Toc65742464"/>
      <w:r>
        <w:rPr>
          <w:rFonts w:eastAsia="MS Mincho"/>
        </w:rPr>
        <w:t xml:space="preserve">8. </w:t>
      </w:r>
      <w:r w:rsidR="0060162D">
        <w:rPr>
          <w:rFonts w:eastAsia="MS Mincho"/>
        </w:rPr>
        <w:t xml:space="preserve"> </w:t>
      </w:r>
      <w:r>
        <w:rPr>
          <w:rFonts w:eastAsia="MS Mincho"/>
        </w:rPr>
        <w:t>Notification of Finalists</w:t>
      </w:r>
      <w:bookmarkEnd w:id="23"/>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lastRenderedPageBreak/>
        <w:t xml:space="preserve">The Evaluation Committee may select and </w:t>
      </w:r>
      <w:r w:rsidR="00DC5887">
        <w:rPr>
          <w:rFonts w:ascii="Times New Roman" w:eastAsia="MS Mincho" w:hAnsi="Times New Roman" w:cs="Times New Roman"/>
          <w:sz w:val="24"/>
        </w:rPr>
        <w:t xml:space="preserve">the </w:t>
      </w:r>
      <w:r>
        <w:rPr>
          <w:rFonts w:ascii="Times New Roman" w:eastAsia="MS Mincho" w:hAnsi="Times New Roman" w:cs="Times New Roman"/>
          <w:sz w:val="24"/>
        </w:rPr>
        <w:t xml:space="preserve">Procurement Manager may notify finalist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on the date indicated in </w:t>
      </w:r>
      <w:r w:rsidRPr="000D183A">
        <w:rPr>
          <w:rFonts w:ascii="Times New Roman" w:eastAsia="MS Mincho" w:hAnsi="Times New Roman" w:cs="Times New Roman"/>
          <w:sz w:val="24"/>
        </w:rPr>
        <w:t>Section II.A (Sequence of Events)</w:t>
      </w:r>
      <w:r>
        <w:rPr>
          <w:rFonts w:ascii="Times New Roman" w:eastAsia="MS Mincho" w:hAnsi="Times New Roman" w:cs="Times New Roman"/>
          <w:sz w:val="24"/>
        </w:rPr>
        <w:t xml:space="preserve">, above. Only finalists </w:t>
      </w:r>
      <w:proofErr w:type="gramStart"/>
      <w:r>
        <w:rPr>
          <w:rFonts w:ascii="Times New Roman" w:eastAsia="MS Mincho" w:hAnsi="Times New Roman" w:cs="Times New Roman"/>
          <w:sz w:val="24"/>
        </w:rPr>
        <w:t>will be invited</w:t>
      </w:r>
      <w:proofErr w:type="gramEnd"/>
      <w:r>
        <w:rPr>
          <w:rFonts w:ascii="Times New Roman" w:eastAsia="MS Mincho" w:hAnsi="Times New Roman" w:cs="Times New Roman"/>
          <w:sz w:val="24"/>
        </w:rPr>
        <w:t xml:space="preserve"> to participate in the subsequent steps of the procurement. The Evaluation Committee reserves the right not to utilize the finalist process if they deem it in</w:t>
      </w:r>
      <w:r w:rsidR="0083737F">
        <w:rPr>
          <w:rFonts w:ascii="Times New Roman" w:eastAsia="MS Mincho" w:hAnsi="Times New Roman" w:cs="Times New Roman"/>
          <w:sz w:val="24"/>
        </w:rPr>
        <w:t xml:space="preserve"> the best interest of the District</w:t>
      </w:r>
      <w:r>
        <w:rPr>
          <w:rFonts w:ascii="Times New Roman" w:eastAsia="MS Mincho" w:hAnsi="Times New Roman" w:cs="Times New Roman"/>
          <w:sz w:val="24"/>
        </w:rPr>
        <w:t>.</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24" w:name="_Toc65742465"/>
      <w:r>
        <w:rPr>
          <w:rFonts w:eastAsia="MS Mincho"/>
        </w:rPr>
        <w:t xml:space="preserve">9. </w:t>
      </w:r>
      <w:r w:rsidR="0060162D">
        <w:rPr>
          <w:rFonts w:eastAsia="MS Mincho"/>
        </w:rPr>
        <w:t xml:space="preserve"> </w:t>
      </w:r>
      <w:r>
        <w:rPr>
          <w:rFonts w:eastAsia="MS Mincho"/>
        </w:rPr>
        <w:t>Best and Final Offers</w:t>
      </w:r>
      <w:bookmarkEnd w:id="24"/>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Finalists </w:t>
      </w:r>
      <w:proofErr w:type="gramStart"/>
      <w:r>
        <w:rPr>
          <w:rFonts w:ascii="Times New Roman" w:eastAsia="MS Mincho" w:hAnsi="Times New Roman" w:cs="Times New Roman"/>
          <w:sz w:val="24"/>
        </w:rPr>
        <w:t>may be asked</w:t>
      </w:r>
      <w:proofErr w:type="gramEnd"/>
      <w:r>
        <w:rPr>
          <w:rFonts w:ascii="Times New Roman" w:eastAsia="MS Mincho" w:hAnsi="Times New Roman" w:cs="Times New Roman"/>
          <w:sz w:val="24"/>
        </w:rPr>
        <w:t xml:space="preserve"> to submit revisions to their proposals for the purpose of obtaining best and final offers on the date indicated </w:t>
      </w:r>
      <w:r w:rsidRPr="000D183A">
        <w:rPr>
          <w:rFonts w:ascii="Times New Roman" w:eastAsia="MS Mincho" w:hAnsi="Times New Roman" w:cs="Times New Roman"/>
          <w:sz w:val="24"/>
        </w:rPr>
        <w:t>in Section II.A (Sequence of Events)</w:t>
      </w:r>
      <w:r>
        <w:rPr>
          <w:rFonts w:ascii="Times New Roman" w:eastAsia="MS Mincho" w:hAnsi="Times New Roman" w:cs="Times New Roman"/>
          <w:sz w:val="24"/>
        </w:rPr>
        <w:t>, above.</w:t>
      </w:r>
    </w:p>
    <w:p w:rsidR="0076050E" w:rsidRDefault="0076050E">
      <w:pPr>
        <w:pStyle w:val="PlainText"/>
        <w:ind w:left="720"/>
        <w:rPr>
          <w:rFonts w:ascii="Times New Roman" w:eastAsia="MS Mincho" w:hAnsi="Times New Roman" w:cs="Times New Roman"/>
          <w:sz w:val="24"/>
        </w:rPr>
      </w:pPr>
    </w:p>
    <w:p w:rsidR="00B731A4" w:rsidRDefault="00B731A4" w:rsidP="00B31402">
      <w:pPr>
        <w:rPr>
          <w:rFonts w:eastAsia="MS Mincho"/>
        </w:rPr>
      </w:pPr>
    </w:p>
    <w:p w:rsidR="0076050E" w:rsidRDefault="0076050E">
      <w:pPr>
        <w:pStyle w:val="Heading3"/>
        <w:ind w:left="720"/>
        <w:rPr>
          <w:rFonts w:eastAsia="MS Mincho"/>
        </w:rPr>
      </w:pPr>
      <w:bookmarkStart w:id="25" w:name="_Toc65742466"/>
      <w:r>
        <w:rPr>
          <w:rFonts w:eastAsia="MS Mincho"/>
        </w:rPr>
        <w:t>10.</w:t>
      </w:r>
      <w:r w:rsidR="0060162D">
        <w:rPr>
          <w:rFonts w:eastAsia="MS Mincho"/>
        </w:rPr>
        <w:t xml:space="preserve"> </w:t>
      </w:r>
      <w:r>
        <w:rPr>
          <w:rFonts w:eastAsia="MS Mincho"/>
        </w:rPr>
        <w:t xml:space="preserve"> </w:t>
      </w:r>
      <w:r w:rsidR="00DC5887">
        <w:rPr>
          <w:rFonts w:eastAsia="MS Mincho"/>
        </w:rPr>
        <w:t>Oral Presentations</w:t>
      </w:r>
      <w:bookmarkEnd w:id="25"/>
    </w:p>
    <w:p w:rsidR="0076050E" w:rsidRDefault="0076050E">
      <w:pPr>
        <w:pStyle w:val="PlainText"/>
        <w:ind w:left="720"/>
        <w:rPr>
          <w:rFonts w:ascii="Times New Roman" w:eastAsia="MS Mincho" w:hAnsi="Times New Roman" w:cs="Times New Roman"/>
          <w:sz w:val="24"/>
        </w:rPr>
      </w:pPr>
    </w:p>
    <w:p w:rsidR="00A6476A" w:rsidRDefault="00E01F7F" w:rsidP="00A6476A">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Finalist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may be required to make an oral presentation to the Evaluation Committee. If so required, the Procurement Manager will schedule the time for each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presentation. All presentations </w:t>
      </w:r>
      <w:proofErr w:type="gramStart"/>
      <w:r>
        <w:rPr>
          <w:rFonts w:ascii="Times New Roman" w:eastAsia="MS Mincho" w:hAnsi="Times New Roman" w:cs="Times New Roman"/>
          <w:sz w:val="24"/>
        </w:rPr>
        <w:t>will be made</w:t>
      </w:r>
      <w:proofErr w:type="gramEnd"/>
      <w:r>
        <w:rPr>
          <w:rFonts w:ascii="Times New Roman" w:eastAsia="MS Mincho" w:hAnsi="Times New Roman" w:cs="Times New Roman"/>
          <w:sz w:val="24"/>
        </w:rPr>
        <w:t xml:space="preserve"> in </w:t>
      </w:r>
      <w:r w:rsidR="0083737F">
        <w:rPr>
          <w:rFonts w:ascii="Times New Roman" w:eastAsia="MS Mincho" w:hAnsi="Times New Roman" w:cs="Times New Roman"/>
          <w:sz w:val="24"/>
        </w:rPr>
        <w:t xml:space="preserve">the Los Lunas Schools Board Room located at 119 Luna Avenue, </w:t>
      </w:r>
      <w:r>
        <w:rPr>
          <w:rFonts w:ascii="Times New Roman" w:eastAsia="MS Mincho" w:hAnsi="Times New Roman" w:cs="Times New Roman"/>
          <w:sz w:val="24"/>
        </w:rPr>
        <w:t>L</w:t>
      </w:r>
      <w:r w:rsidR="003A6F75">
        <w:rPr>
          <w:rFonts w:ascii="Times New Roman" w:eastAsia="MS Mincho" w:hAnsi="Times New Roman" w:cs="Times New Roman"/>
          <w:sz w:val="24"/>
        </w:rPr>
        <w:t>os Lunas, NM 87031.</w:t>
      </w:r>
      <w:r w:rsidR="000D183A">
        <w:rPr>
          <w:rFonts w:ascii="Times New Roman" w:eastAsia="MS Mincho" w:hAnsi="Times New Roman" w:cs="Times New Roman"/>
          <w:sz w:val="24"/>
        </w:rPr>
        <w:t xml:space="preserve"> </w:t>
      </w:r>
      <w:r>
        <w:rPr>
          <w:rFonts w:ascii="Times New Roman" w:eastAsia="MS Mincho" w:hAnsi="Times New Roman" w:cs="Times New Roman"/>
          <w:sz w:val="24"/>
        </w:rPr>
        <w:t>Each presentation will be limited to a fixed amount of time as designated by the Procurement Manager in the Oral Presentation requirement notification.</w:t>
      </w:r>
    </w:p>
    <w:p w:rsidR="0076050E" w:rsidRPr="00A6476A" w:rsidRDefault="0076050E" w:rsidP="00A6476A">
      <w:pPr>
        <w:rPr>
          <w:rFonts w:eastAsia="MS Mincho"/>
          <w:szCs w:val="20"/>
        </w:rPr>
      </w:pPr>
    </w:p>
    <w:p w:rsidR="0076050E" w:rsidRDefault="0076050E">
      <w:pPr>
        <w:pStyle w:val="Heading3"/>
        <w:ind w:left="720"/>
        <w:rPr>
          <w:rFonts w:eastAsia="MS Mincho"/>
        </w:rPr>
      </w:pPr>
      <w:bookmarkStart w:id="26" w:name="_Toc65742467"/>
      <w:r>
        <w:rPr>
          <w:rFonts w:eastAsia="MS Mincho"/>
        </w:rPr>
        <w:t xml:space="preserve">11. </w:t>
      </w:r>
      <w:r w:rsidR="0060162D">
        <w:rPr>
          <w:rFonts w:eastAsia="MS Mincho"/>
        </w:rPr>
        <w:t xml:space="preserve"> </w:t>
      </w:r>
      <w:r>
        <w:rPr>
          <w:rFonts w:eastAsia="MS Mincho"/>
        </w:rPr>
        <w:t>Contract Negotiations</w:t>
      </w:r>
      <w:bookmarkEnd w:id="26"/>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If necessary, contract negotiations shall commence with the </w:t>
      </w:r>
      <w:r w:rsidR="009D2BCE">
        <w:rPr>
          <w:rFonts w:ascii="Times New Roman" w:eastAsia="MS Mincho" w:hAnsi="Times New Roman" w:cs="Times New Roman"/>
          <w:sz w:val="24"/>
        </w:rPr>
        <w:t xml:space="preserve">most advantageous </w:t>
      </w:r>
      <w:proofErr w:type="spellStart"/>
      <w:r w:rsidR="00553240">
        <w:rPr>
          <w:rFonts w:ascii="Times New Roman" w:eastAsia="MS Mincho" w:hAnsi="Times New Roman" w:cs="Times New Roman"/>
          <w:sz w:val="24"/>
        </w:rPr>
        <w:t>Offeror</w:t>
      </w:r>
      <w:proofErr w:type="spellEnd"/>
      <w:r w:rsidR="0083737F">
        <w:rPr>
          <w:rFonts w:ascii="Times New Roman" w:eastAsia="MS Mincho" w:hAnsi="Times New Roman" w:cs="Times New Roman"/>
          <w:sz w:val="24"/>
        </w:rPr>
        <w:t xml:space="preserve">(s) </w:t>
      </w:r>
      <w:r>
        <w:rPr>
          <w:rFonts w:ascii="Times New Roman" w:eastAsia="MS Mincho" w:hAnsi="Times New Roman" w:cs="Times New Roman"/>
          <w:sz w:val="24"/>
        </w:rPr>
        <w:t xml:space="preserve">no later than the date indicated in </w:t>
      </w:r>
      <w:r w:rsidRPr="000D183A">
        <w:rPr>
          <w:rFonts w:ascii="Times New Roman" w:eastAsia="MS Mincho" w:hAnsi="Times New Roman" w:cs="Times New Roman"/>
          <w:sz w:val="24"/>
        </w:rPr>
        <w:t>Section II.A (Sequence of Events),</w:t>
      </w:r>
      <w:r>
        <w:rPr>
          <w:rFonts w:ascii="Times New Roman" w:eastAsia="MS Mincho" w:hAnsi="Times New Roman" w:cs="Times New Roman"/>
          <w:sz w:val="24"/>
        </w:rPr>
        <w:t xml:space="preserve"> above. In the event that mutually agreeable terms </w:t>
      </w:r>
      <w:proofErr w:type="gramStart"/>
      <w:r>
        <w:rPr>
          <w:rFonts w:ascii="Times New Roman" w:eastAsia="MS Mincho" w:hAnsi="Times New Roman" w:cs="Times New Roman"/>
          <w:sz w:val="24"/>
        </w:rPr>
        <w:t>cannot be reached</w:t>
      </w:r>
      <w:proofErr w:type="gramEnd"/>
      <w:r>
        <w:rPr>
          <w:rFonts w:ascii="Times New Roman" w:eastAsia="MS Mincho" w:hAnsi="Times New Roman" w:cs="Times New Roman"/>
          <w:sz w:val="24"/>
        </w:rPr>
        <w:t xml:space="preserve"> withi</w:t>
      </w:r>
      <w:r w:rsidR="00D1458E">
        <w:rPr>
          <w:rFonts w:ascii="Times New Roman" w:eastAsia="MS Mincho" w:hAnsi="Times New Roman" w:cs="Times New Roman"/>
          <w:sz w:val="24"/>
        </w:rPr>
        <w:t>n</w:t>
      </w:r>
      <w:r w:rsidR="0083737F">
        <w:rPr>
          <w:rFonts w:ascii="Times New Roman" w:eastAsia="MS Mincho" w:hAnsi="Times New Roman" w:cs="Times New Roman"/>
          <w:sz w:val="24"/>
        </w:rPr>
        <w:t xml:space="preserve"> the time specified, the District</w:t>
      </w:r>
      <w:r>
        <w:rPr>
          <w:rFonts w:ascii="Times New Roman" w:eastAsia="MS Mincho" w:hAnsi="Times New Roman" w:cs="Times New Roman"/>
          <w:sz w:val="24"/>
        </w:rPr>
        <w:t xml:space="preserve"> reserves the right to finalize a contract with the next most advantageous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without undertaking a new procurement process.</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27" w:name="_Toc65742468"/>
      <w:r>
        <w:rPr>
          <w:rFonts w:eastAsia="MS Mincho"/>
        </w:rPr>
        <w:t xml:space="preserve">12. </w:t>
      </w:r>
      <w:r w:rsidR="0060162D">
        <w:rPr>
          <w:rFonts w:eastAsia="MS Mincho"/>
        </w:rPr>
        <w:t xml:space="preserve"> </w:t>
      </w:r>
      <w:r>
        <w:rPr>
          <w:rFonts w:eastAsia="MS Mincho"/>
        </w:rPr>
        <w:t>Contract Award</w:t>
      </w:r>
      <w:bookmarkEnd w:id="27"/>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After review of the Evaluation Committee Report and the </w:t>
      </w:r>
      <w:r w:rsidR="006528A0">
        <w:rPr>
          <w:rFonts w:ascii="Times New Roman" w:eastAsia="MS Mincho" w:hAnsi="Times New Roman" w:cs="Times New Roman"/>
          <w:sz w:val="24"/>
        </w:rPr>
        <w:t xml:space="preserve">tentative </w:t>
      </w:r>
      <w:r>
        <w:rPr>
          <w:rFonts w:ascii="Times New Roman" w:eastAsia="MS Mincho" w:hAnsi="Times New Roman" w:cs="Times New Roman"/>
          <w:sz w:val="24"/>
        </w:rPr>
        <w:t>contract, the Purchasing Agent</w:t>
      </w:r>
      <w:r w:rsidR="001C7C58">
        <w:rPr>
          <w:rFonts w:ascii="Times New Roman" w:eastAsia="MS Mincho" w:hAnsi="Times New Roman" w:cs="Times New Roman"/>
          <w:sz w:val="24"/>
        </w:rPr>
        <w:t xml:space="preserve"> </w:t>
      </w:r>
      <w:r w:rsidR="006528A0">
        <w:rPr>
          <w:rFonts w:ascii="Times New Roman" w:eastAsia="MS Mincho" w:hAnsi="Times New Roman" w:cs="Times New Roman"/>
          <w:sz w:val="24"/>
        </w:rPr>
        <w:t xml:space="preserve">anticipates </w:t>
      </w:r>
      <w:r w:rsidR="002114B3">
        <w:rPr>
          <w:rFonts w:ascii="Times New Roman" w:eastAsia="MS Mincho" w:hAnsi="Times New Roman" w:cs="Times New Roman"/>
          <w:sz w:val="24"/>
        </w:rPr>
        <w:t xml:space="preserve">the </w:t>
      </w:r>
      <w:r w:rsidR="0083737F">
        <w:rPr>
          <w:rFonts w:ascii="Times New Roman" w:eastAsia="MS Mincho" w:hAnsi="Times New Roman" w:cs="Times New Roman"/>
          <w:sz w:val="24"/>
        </w:rPr>
        <w:t>School Board</w:t>
      </w:r>
      <w:r w:rsidR="002114B3">
        <w:rPr>
          <w:rFonts w:ascii="Times New Roman" w:eastAsia="MS Mincho" w:hAnsi="Times New Roman" w:cs="Times New Roman"/>
          <w:sz w:val="24"/>
        </w:rPr>
        <w:t xml:space="preserve"> will </w:t>
      </w:r>
      <w:r>
        <w:rPr>
          <w:rFonts w:ascii="Times New Roman" w:eastAsia="MS Mincho" w:hAnsi="Times New Roman" w:cs="Times New Roman"/>
          <w:sz w:val="24"/>
        </w:rPr>
        <w:t xml:space="preserve">award the contract on the date indicated in </w:t>
      </w:r>
      <w:r w:rsidRPr="000D183A">
        <w:rPr>
          <w:rFonts w:ascii="Times New Roman" w:eastAsia="MS Mincho" w:hAnsi="Times New Roman" w:cs="Times New Roman"/>
          <w:sz w:val="24"/>
        </w:rPr>
        <w:t>Section II.A (Sequence of Events),</w:t>
      </w:r>
      <w:r>
        <w:rPr>
          <w:rFonts w:ascii="Times New Roman" w:eastAsia="MS Mincho" w:hAnsi="Times New Roman" w:cs="Times New Roman"/>
          <w:sz w:val="24"/>
        </w:rPr>
        <w:t xml:space="preserve"> above.</w:t>
      </w:r>
      <w:r w:rsidR="006528A0">
        <w:rPr>
          <w:rFonts w:ascii="Times New Roman" w:eastAsia="MS Mincho" w:hAnsi="Times New Roman" w:cs="Times New Roman"/>
          <w:sz w:val="24"/>
        </w:rPr>
        <w:t xml:space="preserve"> </w:t>
      </w:r>
      <w:r>
        <w:rPr>
          <w:rFonts w:ascii="Times New Roman" w:eastAsia="MS Mincho" w:hAnsi="Times New Roman" w:cs="Times New Roman"/>
          <w:sz w:val="24"/>
        </w:rPr>
        <w:t>This date is subject to change</w:t>
      </w:r>
      <w:r w:rsidR="006528A0">
        <w:rPr>
          <w:rFonts w:ascii="Times New Roman" w:eastAsia="MS Mincho" w:hAnsi="Times New Roman" w:cs="Times New Roman"/>
          <w:sz w:val="24"/>
        </w:rPr>
        <w:t xml:space="preserve"> at the discretion of the </w:t>
      </w:r>
      <w:r>
        <w:rPr>
          <w:rFonts w:ascii="Times New Roman" w:eastAsia="MS Mincho" w:hAnsi="Times New Roman" w:cs="Times New Roman"/>
          <w:sz w:val="24"/>
        </w:rPr>
        <w:t>Purchasing Agent</w:t>
      </w:r>
      <w:r w:rsidR="0083737F">
        <w:rPr>
          <w:rFonts w:ascii="Times New Roman" w:eastAsia="MS Mincho" w:hAnsi="Times New Roman" w:cs="Times New Roman"/>
          <w:sz w:val="24"/>
        </w:rPr>
        <w:t xml:space="preserve"> or the School Board</w:t>
      </w:r>
      <w:r>
        <w:rPr>
          <w:rFonts w:ascii="Times New Roman" w:eastAsia="MS Mincho" w:hAnsi="Times New Roman" w:cs="Times New Roman"/>
          <w:sz w:val="24"/>
        </w:rPr>
        <w:t>.</w:t>
      </w:r>
    </w:p>
    <w:p w:rsidR="0076050E" w:rsidRDefault="0076050E">
      <w:pPr>
        <w:pStyle w:val="PlainText"/>
        <w:ind w:left="720"/>
        <w:rPr>
          <w:rFonts w:ascii="Times New Roman" w:eastAsia="MS Mincho" w:hAnsi="Times New Roman" w:cs="Times New Roman"/>
          <w:sz w:val="24"/>
        </w:rPr>
      </w:pPr>
    </w:p>
    <w:p w:rsidR="0076050E" w:rsidRDefault="00A32669">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Any contract awarded </w:t>
      </w:r>
      <w:proofErr w:type="gramStart"/>
      <w:r>
        <w:rPr>
          <w:rFonts w:ascii="Times New Roman" w:eastAsia="MS Mincho" w:hAnsi="Times New Roman" w:cs="Times New Roman"/>
          <w:sz w:val="24"/>
        </w:rPr>
        <w:t xml:space="preserve">shall </w:t>
      </w:r>
      <w:r w:rsidR="0076050E">
        <w:rPr>
          <w:rFonts w:ascii="Times New Roman" w:eastAsia="MS Mincho" w:hAnsi="Times New Roman" w:cs="Times New Roman"/>
          <w:sz w:val="24"/>
        </w:rPr>
        <w:t>be awarded</w:t>
      </w:r>
      <w:proofErr w:type="gramEnd"/>
      <w:r w:rsidR="0076050E">
        <w:rPr>
          <w:rFonts w:ascii="Times New Roman" w:eastAsia="MS Mincho" w:hAnsi="Times New Roman" w:cs="Times New Roman"/>
          <w:sz w:val="24"/>
        </w:rPr>
        <w:t xml:space="preserve"> to the </w:t>
      </w:r>
      <w:proofErr w:type="spellStart"/>
      <w:r w:rsidR="00553240">
        <w:rPr>
          <w:rFonts w:ascii="Times New Roman" w:eastAsia="MS Mincho" w:hAnsi="Times New Roman" w:cs="Times New Roman"/>
          <w:sz w:val="24"/>
        </w:rPr>
        <w:t>Offeror</w:t>
      </w:r>
      <w:proofErr w:type="spellEnd"/>
      <w:r w:rsidR="0076050E">
        <w:rPr>
          <w:rFonts w:ascii="Times New Roman" w:eastAsia="MS Mincho" w:hAnsi="Times New Roman" w:cs="Times New Roman"/>
          <w:sz w:val="24"/>
        </w:rPr>
        <w:t xml:space="preserve"> whose propo</w:t>
      </w:r>
      <w:r w:rsidR="0083737F">
        <w:rPr>
          <w:rFonts w:ascii="Times New Roman" w:eastAsia="MS Mincho" w:hAnsi="Times New Roman" w:cs="Times New Roman"/>
          <w:sz w:val="24"/>
        </w:rPr>
        <w:t>sal is most advantageous to the District</w:t>
      </w:r>
      <w:r w:rsidR="0076050E">
        <w:rPr>
          <w:rFonts w:ascii="Times New Roman" w:eastAsia="MS Mincho" w:hAnsi="Times New Roman" w:cs="Times New Roman"/>
          <w:sz w:val="24"/>
        </w:rPr>
        <w:t>, taking into consideration the evaluation factors set forth in this RFP. The most advantageous proposal may or may not have received the most points.</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28" w:name="_Toc65742469"/>
      <w:r>
        <w:rPr>
          <w:rFonts w:eastAsia="MS Mincho"/>
        </w:rPr>
        <w:lastRenderedPageBreak/>
        <w:t xml:space="preserve">13. </w:t>
      </w:r>
      <w:r w:rsidR="0060162D">
        <w:rPr>
          <w:rFonts w:eastAsia="MS Mincho"/>
        </w:rPr>
        <w:t xml:space="preserve"> </w:t>
      </w:r>
      <w:r>
        <w:rPr>
          <w:rFonts w:eastAsia="MS Mincho"/>
        </w:rPr>
        <w:t>Protest Deadline</w:t>
      </w:r>
      <w:bookmarkEnd w:id="28"/>
    </w:p>
    <w:p w:rsidR="0076050E" w:rsidRDefault="0076050E">
      <w:pPr>
        <w:pStyle w:val="PlainText"/>
        <w:ind w:left="720"/>
        <w:rPr>
          <w:rFonts w:ascii="Times New Roman" w:eastAsia="MS Mincho" w:hAnsi="Times New Roman" w:cs="Times New Roman"/>
          <w:sz w:val="24"/>
        </w:rPr>
      </w:pPr>
    </w:p>
    <w:p w:rsidR="000D183A"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Any protest by an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must be timely</w:t>
      </w:r>
      <w:r w:rsidR="000D183A">
        <w:rPr>
          <w:rFonts w:ascii="Times New Roman" w:eastAsia="MS Mincho" w:hAnsi="Times New Roman" w:cs="Times New Roman"/>
          <w:sz w:val="24"/>
        </w:rPr>
        <w:t>,</w:t>
      </w:r>
      <w:r>
        <w:rPr>
          <w:rFonts w:ascii="Times New Roman" w:eastAsia="MS Mincho" w:hAnsi="Times New Roman" w:cs="Times New Roman"/>
          <w:sz w:val="24"/>
        </w:rPr>
        <w:t xml:space="preserve"> in conformance with</w:t>
      </w:r>
      <w:r w:rsidR="000D183A">
        <w:rPr>
          <w:rFonts w:ascii="Times New Roman" w:eastAsia="MS Mincho" w:hAnsi="Times New Roman" w:cs="Times New Roman"/>
          <w:sz w:val="24"/>
        </w:rPr>
        <w:t xml:space="preserve">, and </w:t>
      </w:r>
      <w:proofErr w:type="gramStart"/>
      <w:r w:rsidR="000D183A">
        <w:rPr>
          <w:rFonts w:ascii="Times New Roman" w:eastAsia="MS Mincho" w:hAnsi="Times New Roman" w:cs="Times New Roman"/>
          <w:sz w:val="24"/>
        </w:rPr>
        <w:t>will be governed</w:t>
      </w:r>
      <w:proofErr w:type="gramEnd"/>
      <w:r w:rsidR="000D183A">
        <w:rPr>
          <w:rFonts w:ascii="Times New Roman" w:eastAsia="MS Mincho" w:hAnsi="Times New Roman" w:cs="Times New Roman"/>
          <w:sz w:val="24"/>
        </w:rPr>
        <w:t xml:space="preserve"> by</w:t>
      </w:r>
      <w:r>
        <w:rPr>
          <w:rFonts w:ascii="Times New Roman" w:eastAsia="MS Mincho" w:hAnsi="Times New Roman" w:cs="Times New Roman"/>
          <w:sz w:val="24"/>
        </w:rPr>
        <w:t xml:space="preserve"> Section</w:t>
      </w:r>
      <w:r w:rsidR="00324999">
        <w:rPr>
          <w:rFonts w:ascii="Times New Roman" w:eastAsia="MS Mincho" w:hAnsi="Times New Roman" w:cs="Times New Roman"/>
          <w:sz w:val="24"/>
        </w:rPr>
        <w:t>s</w:t>
      </w:r>
      <w:r>
        <w:rPr>
          <w:rFonts w:ascii="Times New Roman" w:eastAsia="MS Mincho" w:hAnsi="Times New Roman" w:cs="Times New Roman"/>
          <w:sz w:val="24"/>
        </w:rPr>
        <w:t xml:space="preserve"> 13-1-172 </w:t>
      </w:r>
      <w:r w:rsidR="00324999">
        <w:rPr>
          <w:rFonts w:ascii="Times New Roman" w:eastAsia="MS Mincho" w:hAnsi="Times New Roman" w:cs="Times New Roman"/>
          <w:sz w:val="24"/>
        </w:rPr>
        <w:t xml:space="preserve">through 13-1-176 </w:t>
      </w:r>
      <w:r>
        <w:rPr>
          <w:rFonts w:ascii="Times New Roman" w:eastAsia="MS Mincho" w:hAnsi="Times New Roman" w:cs="Times New Roman"/>
          <w:sz w:val="24"/>
        </w:rPr>
        <w:t xml:space="preserve">NMSA 1978 and </w:t>
      </w:r>
      <w:r w:rsidR="0083737F">
        <w:rPr>
          <w:rFonts w:ascii="Times New Roman" w:eastAsia="MS Mincho" w:hAnsi="Times New Roman" w:cs="Times New Roman"/>
          <w:sz w:val="24"/>
        </w:rPr>
        <w:t>Los Lunas Schools</w:t>
      </w:r>
      <w:r w:rsidR="00455A62">
        <w:rPr>
          <w:rFonts w:ascii="Times New Roman" w:eastAsia="MS Mincho" w:hAnsi="Times New Roman" w:cs="Times New Roman"/>
          <w:sz w:val="24"/>
        </w:rPr>
        <w:t xml:space="preserve"> Procurement Policy </w:t>
      </w:r>
      <w:r w:rsidR="00BF6205" w:rsidRPr="00BF6205">
        <w:rPr>
          <w:rFonts w:ascii="Times New Roman" w:eastAsia="MS Mincho" w:hAnsi="Times New Roman" w:cs="Times New Roman"/>
          <w:sz w:val="24"/>
        </w:rPr>
        <w:t xml:space="preserve">Section </w:t>
      </w:r>
      <w:r w:rsidR="00BF6205">
        <w:rPr>
          <w:rFonts w:ascii="Times New Roman" w:eastAsia="MS Mincho" w:hAnsi="Times New Roman" w:cs="Times New Roman"/>
          <w:sz w:val="24"/>
        </w:rPr>
        <w:t>3.15</w:t>
      </w:r>
      <w:r>
        <w:rPr>
          <w:rFonts w:ascii="Times New Roman" w:eastAsia="MS Mincho" w:hAnsi="Times New Roman" w:cs="Times New Roman"/>
          <w:sz w:val="24"/>
        </w:rPr>
        <w:t xml:space="preserve">. The fifteen (15) day protest period for </w:t>
      </w:r>
      <w:r w:rsidR="00C80EC0">
        <w:rPr>
          <w:rFonts w:ascii="Times New Roman" w:eastAsia="MS Mincho" w:hAnsi="Times New Roman" w:cs="Times New Roman"/>
          <w:sz w:val="24"/>
        </w:rPr>
        <w:t xml:space="preserve">timely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shall begin on the day following contract award and will e</w:t>
      </w:r>
      <w:r w:rsidR="0083737F">
        <w:rPr>
          <w:rFonts w:ascii="Times New Roman" w:eastAsia="MS Mincho" w:hAnsi="Times New Roman" w:cs="Times New Roman"/>
          <w:sz w:val="24"/>
        </w:rPr>
        <w:t>nd at 4:30 PM Local Time</w:t>
      </w:r>
      <w:r>
        <w:rPr>
          <w:rFonts w:ascii="Times New Roman" w:eastAsia="MS Mincho" w:hAnsi="Times New Roman" w:cs="Times New Roman"/>
          <w:sz w:val="24"/>
        </w:rPr>
        <w:t xml:space="preserve"> on the date indicated in </w:t>
      </w:r>
      <w:r w:rsidRPr="000D183A">
        <w:rPr>
          <w:rFonts w:ascii="Times New Roman" w:eastAsia="MS Mincho" w:hAnsi="Times New Roman" w:cs="Times New Roman"/>
          <w:sz w:val="24"/>
        </w:rPr>
        <w:t>Section II.A (Sequence of Events),</w:t>
      </w:r>
      <w:r>
        <w:rPr>
          <w:rFonts w:ascii="Times New Roman" w:eastAsia="MS Mincho" w:hAnsi="Times New Roman" w:cs="Times New Roman"/>
          <w:sz w:val="24"/>
        </w:rPr>
        <w:t xml:space="preserve"> above. Protests </w:t>
      </w:r>
      <w:proofErr w:type="gramStart"/>
      <w:r>
        <w:rPr>
          <w:rFonts w:ascii="Times New Roman" w:eastAsia="MS Mincho" w:hAnsi="Times New Roman" w:cs="Times New Roman"/>
          <w:sz w:val="24"/>
        </w:rPr>
        <w:t>must be written</w:t>
      </w:r>
      <w:proofErr w:type="gramEnd"/>
      <w:r>
        <w:rPr>
          <w:rFonts w:ascii="Times New Roman" w:eastAsia="MS Mincho" w:hAnsi="Times New Roman" w:cs="Times New Roman"/>
          <w:sz w:val="24"/>
        </w:rPr>
        <w:t xml:space="preserve"> and must include the name and address of the prot</w:t>
      </w:r>
      <w:r w:rsidR="00253037">
        <w:rPr>
          <w:rFonts w:ascii="Times New Roman" w:eastAsia="MS Mincho" w:hAnsi="Times New Roman" w:cs="Times New Roman"/>
          <w:sz w:val="24"/>
        </w:rPr>
        <w:t>estor and the Request for Proposals</w:t>
      </w:r>
      <w:r>
        <w:rPr>
          <w:rFonts w:ascii="Times New Roman" w:eastAsia="MS Mincho" w:hAnsi="Times New Roman" w:cs="Times New Roman"/>
          <w:sz w:val="24"/>
        </w:rPr>
        <w:t xml:space="preserve"> number. It must also contain a statement of grounds for protest including appropriate supporting exhibits, and it must specify the ruling requested from the Purchasing Agent. The protest</w:t>
      </w:r>
      <w:r w:rsidR="009564B1">
        <w:rPr>
          <w:rFonts w:ascii="Times New Roman" w:eastAsia="MS Mincho" w:hAnsi="Times New Roman" w:cs="Times New Roman"/>
          <w:sz w:val="24"/>
        </w:rPr>
        <w:t xml:space="preserve"> </w:t>
      </w:r>
      <w:proofErr w:type="gramStart"/>
      <w:r w:rsidR="009564B1">
        <w:rPr>
          <w:rFonts w:ascii="Times New Roman" w:eastAsia="MS Mincho" w:hAnsi="Times New Roman" w:cs="Times New Roman"/>
          <w:sz w:val="24"/>
        </w:rPr>
        <w:t>must be delivered</w:t>
      </w:r>
      <w:proofErr w:type="gramEnd"/>
      <w:r w:rsidR="009564B1">
        <w:rPr>
          <w:rFonts w:ascii="Times New Roman" w:eastAsia="MS Mincho" w:hAnsi="Times New Roman" w:cs="Times New Roman"/>
          <w:sz w:val="24"/>
        </w:rPr>
        <w:t xml:space="preserve"> to the </w:t>
      </w:r>
      <w:r w:rsidR="0083737F">
        <w:rPr>
          <w:rFonts w:ascii="Times New Roman" w:eastAsia="MS Mincho" w:hAnsi="Times New Roman" w:cs="Times New Roman"/>
          <w:sz w:val="24"/>
        </w:rPr>
        <w:t>Purchasing Director.</w:t>
      </w:r>
    </w:p>
    <w:p w:rsidR="009E618E" w:rsidRDefault="009E618E">
      <w:pPr>
        <w:pStyle w:val="PlainText"/>
        <w:ind w:left="720"/>
        <w:jc w:val="center"/>
        <w:rPr>
          <w:rFonts w:ascii="Times New Roman" w:eastAsia="MS Mincho" w:hAnsi="Times New Roman" w:cs="Times New Roman"/>
          <w:sz w:val="24"/>
        </w:rPr>
      </w:pPr>
    </w:p>
    <w:p w:rsidR="00293AD7" w:rsidRDefault="0083737F">
      <w:pPr>
        <w:pStyle w:val="PlainText"/>
        <w:ind w:left="720"/>
        <w:jc w:val="center"/>
        <w:rPr>
          <w:rFonts w:ascii="Times New Roman" w:eastAsia="MS Mincho" w:hAnsi="Times New Roman" w:cs="Times New Roman"/>
          <w:sz w:val="24"/>
        </w:rPr>
      </w:pPr>
      <w:r>
        <w:rPr>
          <w:rFonts w:ascii="Times New Roman" w:eastAsia="MS Mincho" w:hAnsi="Times New Roman" w:cs="Times New Roman"/>
          <w:sz w:val="24"/>
        </w:rPr>
        <w:t>Los Lunas School District Purchasing</w:t>
      </w:r>
    </w:p>
    <w:p w:rsidR="0076050E" w:rsidRDefault="00293AD7">
      <w:pPr>
        <w:pStyle w:val="PlainText"/>
        <w:ind w:left="720"/>
        <w:jc w:val="center"/>
        <w:rPr>
          <w:rFonts w:ascii="Times New Roman" w:eastAsia="MS Mincho" w:hAnsi="Times New Roman" w:cs="Times New Roman"/>
          <w:sz w:val="24"/>
        </w:rPr>
      </w:pPr>
      <w:r>
        <w:rPr>
          <w:rFonts w:ascii="Times New Roman" w:eastAsia="MS Mincho" w:hAnsi="Times New Roman" w:cs="Times New Roman"/>
          <w:sz w:val="24"/>
        </w:rPr>
        <w:t xml:space="preserve">Attn. </w:t>
      </w:r>
      <w:r w:rsidR="0048105D">
        <w:rPr>
          <w:rFonts w:ascii="Times New Roman" w:eastAsia="MS Mincho" w:hAnsi="Times New Roman" w:cs="Times New Roman"/>
          <w:sz w:val="24"/>
        </w:rPr>
        <w:t>Michelle Romero</w:t>
      </w:r>
      <w:r>
        <w:rPr>
          <w:rFonts w:ascii="Times New Roman" w:eastAsia="MS Mincho" w:hAnsi="Times New Roman" w:cs="Times New Roman"/>
          <w:sz w:val="24"/>
        </w:rPr>
        <w:t xml:space="preserve">, </w:t>
      </w:r>
      <w:r w:rsidR="0083737F">
        <w:rPr>
          <w:rFonts w:ascii="Times New Roman" w:eastAsia="MS Mincho" w:hAnsi="Times New Roman" w:cs="Times New Roman"/>
          <w:sz w:val="24"/>
        </w:rPr>
        <w:t>Director of Purchasing</w:t>
      </w:r>
    </w:p>
    <w:p w:rsidR="0076050E" w:rsidRDefault="009564B1">
      <w:pPr>
        <w:pStyle w:val="PlainText"/>
        <w:ind w:left="720"/>
        <w:jc w:val="center"/>
        <w:rPr>
          <w:rFonts w:ascii="Times New Roman" w:eastAsia="MS Mincho" w:hAnsi="Times New Roman" w:cs="Times New Roman"/>
          <w:sz w:val="24"/>
        </w:rPr>
      </w:pPr>
      <w:r>
        <w:rPr>
          <w:rFonts w:ascii="Times New Roman" w:eastAsia="MS Mincho" w:hAnsi="Times New Roman" w:cs="Times New Roman"/>
          <w:sz w:val="24"/>
        </w:rPr>
        <w:t>444 Luna Avenue, Suite 100</w:t>
      </w:r>
      <w:r w:rsidR="000A14FA">
        <w:rPr>
          <w:rFonts w:ascii="Times New Roman" w:eastAsia="MS Mincho" w:hAnsi="Times New Roman" w:cs="Times New Roman"/>
          <w:sz w:val="24"/>
        </w:rPr>
        <w:t>A</w:t>
      </w:r>
    </w:p>
    <w:p w:rsidR="0076050E" w:rsidRDefault="009564B1">
      <w:pPr>
        <w:pStyle w:val="PlainText"/>
        <w:ind w:left="720"/>
        <w:jc w:val="center"/>
        <w:rPr>
          <w:rFonts w:ascii="Times New Roman" w:eastAsia="MS Mincho" w:hAnsi="Times New Roman" w:cs="Times New Roman"/>
          <w:sz w:val="24"/>
        </w:rPr>
      </w:pPr>
      <w:r>
        <w:rPr>
          <w:rFonts w:ascii="Times New Roman" w:eastAsia="MS Mincho" w:hAnsi="Times New Roman" w:cs="Times New Roman"/>
          <w:sz w:val="24"/>
        </w:rPr>
        <w:t>Los Lunas</w:t>
      </w:r>
      <w:r w:rsidR="0076050E">
        <w:rPr>
          <w:rFonts w:ascii="Times New Roman" w:eastAsia="MS Mincho" w:hAnsi="Times New Roman" w:cs="Times New Roman"/>
          <w:sz w:val="24"/>
        </w:rPr>
        <w:t>, New Mexico 87</w:t>
      </w:r>
      <w:r>
        <w:rPr>
          <w:rFonts w:ascii="Times New Roman" w:eastAsia="MS Mincho" w:hAnsi="Times New Roman" w:cs="Times New Roman"/>
          <w:sz w:val="24"/>
        </w:rPr>
        <w:t>031</w:t>
      </w:r>
    </w:p>
    <w:p w:rsidR="00B731A4" w:rsidRDefault="00B731A4">
      <w:pPr>
        <w:pStyle w:val="PlainText"/>
        <w:ind w:left="720"/>
        <w:rPr>
          <w:rFonts w:ascii="Times New Roman" w:eastAsia="MS Mincho" w:hAnsi="Times New Roman" w:cs="Times New Roman"/>
          <w:sz w:val="24"/>
        </w:rPr>
      </w:pPr>
    </w:p>
    <w:p w:rsidR="00B731A4" w:rsidRDefault="00B731A4">
      <w:pPr>
        <w:pStyle w:val="PlainText"/>
        <w:ind w:left="720"/>
        <w:rPr>
          <w:rFonts w:ascii="Times New Roman" w:eastAsia="MS Mincho" w:hAnsi="Times New Roman" w:cs="Times New Roman"/>
          <w:sz w:val="24"/>
        </w:rPr>
      </w:pPr>
    </w:p>
    <w:p w:rsidR="0076050E" w:rsidRDefault="0076050E" w:rsidP="00A6476A">
      <w:pPr>
        <w:pStyle w:val="PlainText"/>
        <w:ind w:left="720"/>
        <w:rPr>
          <w:rFonts w:ascii="Times New Roman" w:eastAsia="MS Mincho" w:hAnsi="Times New Roman" w:cs="Times New Roman"/>
          <w:sz w:val="24"/>
        </w:rPr>
      </w:pPr>
      <w:r>
        <w:rPr>
          <w:rFonts w:ascii="Times New Roman" w:eastAsia="MS Mincho" w:hAnsi="Times New Roman" w:cs="Times New Roman"/>
          <w:sz w:val="24"/>
        </w:rPr>
        <w:t>NOTE: Protests received after the</w:t>
      </w:r>
      <w:r w:rsidR="00A6476A">
        <w:rPr>
          <w:rFonts w:ascii="Times New Roman" w:eastAsia="MS Mincho" w:hAnsi="Times New Roman" w:cs="Times New Roman"/>
          <w:sz w:val="24"/>
        </w:rPr>
        <w:t xml:space="preserve"> deadline </w:t>
      </w:r>
      <w:proofErr w:type="gramStart"/>
      <w:r w:rsidR="00A6476A">
        <w:rPr>
          <w:rFonts w:ascii="Times New Roman" w:eastAsia="MS Mincho" w:hAnsi="Times New Roman" w:cs="Times New Roman"/>
          <w:sz w:val="24"/>
        </w:rPr>
        <w:t>will not be accepted</w:t>
      </w:r>
      <w:proofErr w:type="gramEnd"/>
      <w:r w:rsidR="00A6476A">
        <w:rPr>
          <w:rFonts w:ascii="Times New Roman" w:eastAsia="MS Mincho" w:hAnsi="Times New Roman" w:cs="Times New Roman"/>
          <w:sz w:val="24"/>
        </w:rPr>
        <w:t>.</w:t>
      </w:r>
      <w:r w:rsidR="00A6476A">
        <w:rPr>
          <w:rFonts w:ascii="Times New Roman" w:eastAsia="MS Mincho" w:hAnsi="Times New Roman" w:cs="Times New Roman"/>
          <w:sz w:val="24"/>
        </w:rPr>
        <w:br/>
      </w:r>
    </w:p>
    <w:p w:rsidR="0076050E" w:rsidRDefault="0076050E">
      <w:pPr>
        <w:pStyle w:val="Heading2"/>
        <w:rPr>
          <w:rFonts w:eastAsia="MS Mincho"/>
        </w:rPr>
      </w:pPr>
      <w:bookmarkStart w:id="29" w:name="_Toc65742470"/>
      <w:r>
        <w:rPr>
          <w:rFonts w:eastAsia="MS Mincho"/>
        </w:rPr>
        <w:t xml:space="preserve">C. </w:t>
      </w:r>
      <w:r w:rsidR="000A1731">
        <w:rPr>
          <w:rFonts w:eastAsia="MS Mincho"/>
        </w:rPr>
        <w:t xml:space="preserve"> </w:t>
      </w:r>
      <w:r>
        <w:rPr>
          <w:rFonts w:eastAsia="MS Mincho"/>
        </w:rPr>
        <w:t>GENERAL REQUIREMENTS</w:t>
      </w:r>
      <w:bookmarkEnd w:id="29"/>
    </w:p>
    <w:p w:rsidR="0076050E" w:rsidRDefault="0076050E">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 xml:space="preserve">This procurement will be conducted in accordance with the </w:t>
      </w:r>
      <w:r w:rsidR="00E60A42">
        <w:rPr>
          <w:rFonts w:ascii="Times New Roman" w:eastAsia="MS Mincho" w:hAnsi="Times New Roman" w:cs="Times New Roman"/>
          <w:sz w:val="24"/>
        </w:rPr>
        <w:t xml:space="preserve">New Mexico Procurement Code (13-1-28 NMSA 1978) </w:t>
      </w:r>
      <w:proofErr w:type="gramStart"/>
      <w:r w:rsidR="00E60A42">
        <w:rPr>
          <w:rFonts w:ascii="Times New Roman" w:eastAsia="MS Mincho" w:hAnsi="Times New Roman" w:cs="Times New Roman"/>
          <w:sz w:val="24"/>
        </w:rPr>
        <w:t xml:space="preserve">and  </w:t>
      </w:r>
      <w:r w:rsidR="0083737F">
        <w:rPr>
          <w:rFonts w:ascii="Times New Roman" w:eastAsia="MS Mincho" w:hAnsi="Times New Roman" w:cs="Times New Roman"/>
          <w:sz w:val="24"/>
        </w:rPr>
        <w:t>Los</w:t>
      </w:r>
      <w:proofErr w:type="gramEnd"/>
      <w:r w:rsidR="0083737F">
        <w:rPr>
          <w:rFonts w:ascii="Times New Roman" w:eastAsia="MS Mincho" w:hAnsi="Times New Roman" w:cs="Times New Roman"/>
          <w:sz w:val="24"/>
        </w:rPr>
        <w:t xml:space="preserve"> Lunas Schools </w:t>
      </w:r>
      <w:r w:rsidR="00E60A42">
        <w:rPr>
          <w:rFonts w:ascii="Times New Roman" w:eastAsia="MS Mincho" w:hAnsi="Times New Roman" w:cs="Times New Roman"/>
          <w:sz w:val="24"/>
        </w:rPr>
        <w:t xml:space="preserve">Procurement Policy </w:t>
      </w:r>
      <w:r w:rsidR="00BF6205">
        <w:rPr>
          <w:rFonts w:ascii="Times New Roman" w:eastAsia="MS Mincho" w:hAnsi="Times New Roman" w:cs="Times New Roman"/>
          <w:sz w:val="24"/>
        </w:rPr>
        <w:t>Section 3.15.</w:t>
      </w:r>
    </w:p>
    <w:p w:rsidR="0076050E" w:rsidRDefault="0076050E">
      <w:pPr>
        <w:pStyle w:val="PlainText"/>
        <w:rPr>
          <w:rFonts w:ascii="Times New Roman" w:eastAsia="MS Mincho" w:hAnsi="Times New Roman" w:cs="Times New Roman"/>
          <w:sz w:val="24"/>
        </w:rPr>
      </w:pPr>
    </w:p>
    <w:p w:rsidR="0076050E" w:rsidRDefault="0076050E">
      <w:pPr>
        <w:pStyle w:val="Heading3"/>
        <w:ind w:left="720"/>
        <w:rPr>
          <w:rFonts w:eastAsia="MS Mincho"/>
        </w:rPr>
      </w:pPr>
      <w:bookmarkStart w:id="30" w:name="_Toc65742471"/>
      <w:r>
        <w:rPr>
          <w:rFonts w:eastAsia="MS Mincho"/>
        </w:rPr>
        <w:t xml:space="preserve">1. </w:t>
      </w:r>
      <w:r w:rsidR="0060162D">
        <w:rPr>
          <w:rFonts w:eastAsia="MS Mincho"/>
        </w:rPr>
        <w:t xml:space="preserve"> </w:t>
      </w:r>
      <w:r>
        <w:rPr>
          <w:rFonts w:eastAsia="MS Mincho"/>
        </w:rPr>
        <w:t>Acceptance of Conditions Governing the Procurement</w:t>
      </w:r>
      <w:bookmarkEnd w:id="30"/>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proofErr w:type="spellStart"/>
      <w:r w:rsidRPr="009241BD">
        <w:rPr>
          <w:rFonts w:ascii="Times New Roman" w:eastAsia="MS Mincho" w:hAnsi="Times New Roman" w:cs="Times New Roman"/>
          <w:sz w:val="24"/>
        </w:rPr>
        <w:t>Offerors</w:t>
      </w:r>
      <w:proofErr w:type="spellEnd"/>
      <w:r w:rsidRPr="009241BD">
        <w:rPr>
          <w:rFonts w:ascii="Times New Roman" w:eastAsia="MS Mincho" w:hAnsi="Times New Roman" w:cs="Times New Roman"/>
          <w:sz w:val="24"/>
        </w:rPr>
        <w:t xml:space="preserve"> must indicate their acceptance of the Conditions Governing the Procurement in the letter of transmittal</w:t>
      </w:r>
      <w:r w:rsidR="00197318" w:rsidRPr="009241BD">
        <w:rPr>
          <w:rFonts w:ascii="Times New Roman" w:eastAsia="MS Mincho" w:hAnsi="Times New Roman" w:cs="Times New Roman"/>
          <w:sz w:val="24"/>
        </w:rPr>
        <w:t xml:space="preserve"> </w:t>
      </w:r>
      <w:r w:rsidR="00197318" w:rsidRPr="006317C4">
        <w:rPr>
          <w:rFonts w:ascii="Times New Roman" w:eastAsia="MS Mincho" w:hAnsi="Times New Roman" w:cs="Times New Roman"/>
          <w:sz w:val="24"/>
        </w:rPr>
        <w:t xml:space="preserve">form (see Appendix </w:t>
      </w:r>
      <w:r w:rsidR="009241BD" w:rsidRPr="006317C4">
        <w:rPr>
          <w:rFonts w:ascii="Times New Roman" w:eastAsia="MS Mincho" w:hAnsi="Times New Roman" w:cs="Times New Roman"/>
          <w:sz w:val="24"/>
        </w:rPr>
        <w:t>D</w:t>
      </w:r>
      <w:r w:rsidR="00197318" w:rsidRPr="006317C4">
        <w:rPr>
          <w:rFonts w:ascii="Times New Roman" w:eastAsia="MS Mincho" w:hAnsi="Times New Roman" w:cs="Times New Roman"/>
          <w:sz w:val="24"/>
        </w:rPr>
        <w:t>)</w:t>
      </w:r>
      <w:r w:rsidRPr="006317C4">
        <w:rPr>
          <w:rFonts w:ascii="Times New Roman" w:eastAsia="MS Mincho" w:hAnsi="Times New Roman" w:cs="Times New Roman"/>
          <w:sz w:val="24"/>
        </w:rPr>
        <w:t>.</w:t>
      </w:r>
      <w:r w:rsidRPr="009241BD">
        <w:rPr>
          <w:rFonts w:ascii="Times New Roman" w:eastAsia="MS Mincho" w:hAnsi="Times New Roman" w:cs="Times New Roman"/>
          <w:sz w:val="24"/>
        </w:rPr>
        <w:t xml:space="preserve"> Submission of a proposal constitutes acceptance of the Evaluation Factors contained in Section V of this RFP.</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31" w:name="_Toc65742472"/>
      <w:r>
        <w:rPr>
          <w:rFonts w:eastAsia="MS Mincho"/>
        </w:rPr>
        <w:t>2.</w:t>
      </w:r>
      <w:r w:rsidR="0060162D">
        <w:rPr>
          <w:rFonts w:eastAsia="MS Mincho"/>
        </w:rPr>
        <w:t xml:space="preserve"> </w:t>
      </w:r>
      <w:r>
        <w:rPr>
          <w:rFonts w:eastAsia="MS Mincho"/>
        </w:rPr>
        <w:t xml:space="preserve"> Incurring Cost</w:t>
      </w:r>
      <w:bookmarkEnd w:id="31"/>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Any cost incurred by the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in preparation, transmittal, presentation of any proposal or material </w:t>
      </w:r>
      <w:r w:rsidR="00871082">
        <w:rPr>
          <w:rFonts w:ascii="Times New Roman" w:eastAsia="MS Mincho" w:hAnsi="Times New Roman" w:cs="Times New Roman"/>
          <w:sz w:val="24"/>
        </w:rPr>
        <w:t xml:space="preserve">or negotiation </w:t>
      </w:r>
      <w:r w:rsidR="00265E1C">
        <w:rPr>
          <w:rFonts w:ascii="Times New Roman" w:eastAsia="MS Mincho" w:hAnsi="Times New Roman" w:cs="Times New Roman"/>
          <w:sz w:val="24"/>
        </w:rPr>
        <w:t xml:space="preserve">associated with their </w:t>
      </w:r>
      <w:r>
        <w:rPr>
          <w:rFonts w:ascii="Times New Roman" w:eastAsia="MS Mincho" w:hAnsi="Times New Roman" w:cs="Times New Roman"/>
          <w:sz w:val="24"/>
        </w:rPr>
        <w:t xml:space="preserve">response to this RFP shall be borne solely by the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32" w:name="_Toc65742473"/>
      <w:r>
        <w:rPr>
          <w:rFonts w:eastAsia="MS Mincho"/>
        </w:rPr>
        <w:lastRenderedPageBreak/>
        <w:t xml:space="preserve">3. </w:t>
      </w:r>
      <w:r w:rsidR="0060162D">
        <w:rPr>
          <w:rFonts w:eastAsia="MS Mincho"/>
        </w:rPr>
        <w:t xml:space="preserve"> </w:t>
      </w:r>
      <w:r>
        <w:rPr>
          <w:rFonts w:eastAsia="MS Mincho"/>
        </w:rPr>
        <w:t>Prime Contractor Responsibility</w:t>
      </w:r>
      <w:bookmarkEnd w:id="32"/>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Any contract that may result from this RFP shall specify that the prime contractor is solely responsible for fulfillment</w:t>
      </w:r>
      <w:r w:rsidR="00B17374">
        <w:rPr>
          <w:rFonts w:ascii="Times New Roman" w:eastAsia="MS Mincho" w:hAnsi="Times New Roman" w:cs="Times New Roman"/>
          <w:sz w:val="24"/>
        </w:rPr>
        <w:t xml:space="preserve"> of the contract with the </w:t>
      </w:r>
      <w:r w:rsidR="0083737F">
        <w:rPr>
          <w:rFonts w:ascii="Times New Roman" w:eastAsia="MS Mincho" w:hAnsi="Times New Roman" w:cs="Times New Roman"/>
          <w:sz w:val="24"/>
        </w:rPr>
        <w:t>District</w:t>
      </w:r>
      <w:r>
        <w:rPr>
          <w:rFonts w:ascii="Times New Roman" w:eastAsia="MS Mincho" w:hAnsi="Times New Roman" w:cs="Times New Roman"/>
          <w:sz w:val="24"/>
        </w:rPr>
        <w:t>.</w:t>
      </w:r>
      <w:r w:rsidR="0083737F">
        <w:rPr>
          <w:rFonts w:ascii="Times New Roman" w:eastAsia="MS Mincho" w:hAnsi="Times New Roman" w:cs="Times New Roman"/>
          <w:sz w:val="24"/>
        </w:rPr>
        <w:t xml:space="preserve"> The District</w:t>
      </w:r>
      <w:r w:rsidR="00C954F3">
        <w:rPr>
          <w:rFonts w:ascii="Times New Roman" w:eastAsia="MS Mincho" w:hAnsi="Times New Roman" w:cs="Times New Roman"/>
          <w:sz w:val="24"/>
        </w:rPr>
        <w:t xml:space="preserve"> will only make contract payments to the prime contractor.</w:t>
      </w: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 </w:t>
      </w:r>
    </w:p>
    <w:p w:rsidR="0076050E" w:rsidRDefault="0076050E">
      <w:pPr>
        <w:pStyle w:val="Heading3"/>
        <w:ind w:left="720"/>
        <w:rPr>
          <w:rFonts w:eastAsia="MS Mincho"/>
        </w:rPr>
      </w:pPr>
      <w:bookmarkStart w:id="33" w:name="_Toc65742474"/>
      <w:r>
        <w:rPr>
          <w:rFonts w:eastAsia="MS Mincho"/>
        </w:rPr>
        <w:t xml:space="preserve">4. </w:t>
      </w:r>
      <w:r w:rsidR="0060162D">
        <w:rPr>
          <w:rFonts w:eastAsia="MS Mincho"/>
        </w:rPr>
        <w:t xml:space="preserve"> </w:t>
      </w:r>
      <w:r>
        <w:rPr>
          <w:rFonts w:eastAsia="MS Mincho"/>
        </w:rPr>
        <w:t>Subcontractors</w:t>
      </w:r>
      <w:bookmarkEnd w:id="33"/>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U</w:t>
      </w:r>
      <w:r w:rsidR="00571669">
        <w:rPr>
          <w:rFonts w:ascii="Times New Roman" w:eastAsia="MS Mincho" w:hAnsi="Times New Roman" w:cs="Times New Roman"/>
          <w:sz w:val="24"/>
        </w:rPr>
        <w:t xml:space="preserve">se of subcontractors </w:t>
      </w:r>
      <w:proofErr w:type="gramStart"/>
      <w:r w:rsidR="00571669">
        <w:rPr>
          <w:rFonts w:ascii="Times New Roman" w:eastAsia="MS Mincho" w:hAnsi="Times New Roman" w:cs="Times New Roman"/>
          <w:sz w:val="24"/>
        </w:rPr>
        <w:t>must be clearly explained</w:t>
      </w:r>
      <w:proofErr w:type="gramEnd"/>
      <w:r w:rsidR="00571669">
        <w:rPr>
          <w:rFonts w:ascii="Times New Roman" w:eastAsia="MS Mincho" w:hAnsi="Times New Roman" w:cs="Times New Roman"/>
          <w:sz w:val="24"/>
        </w:rPr>
        <w:t xml:space="preserve"> in the proposal and </w:t>
      </w:r>
      <w:r w:rsidR="00876DB2">
        <w:rPr>
          <w:rFonts w:ascii="Times New Roman" w:eastAsia="MS Mincho" w:hAnsi="Times New Roman" w:cs="Times New Roman"/>
          <w:sz w:val="24"/>
        </w:rPr>
        <w:t xml:space="preserve">each </w:t>
      </w:r>
      <w:r w:rsidR="00571669">
        <w:rPr>
          <w:rFonts w:ascii="Times New Roman" w:eastAsia="MS Mincho" w:hAnsi="Times New Roman" w:cs="Times New Roman"/>
          <w:sz w:val="24"/>
        </w:rPr>
        <w:t xml:space="preserve">must be identified by name. The prime contractor shall be wholly responsible for contract performance </w:t>
      </w:r>
      <w:proofErr w:type="gramStart"/>
      <w:r w:rsidR="00571669">
        <w:rPr>
          <w:rFonts w:ascii="Times New Roman" w:eastAsia="MS Mincho" w:hAnsi="Times New Roman" w:cs="Times New Roman"/>
          <w:sz w:val="24"/>
        </w:rPr>
        <w:t>whether or not</w:t>
      </w:r>
      <w:proofErr w:type="gramEnd"/>
      <w:r w:rsidR="00571669">
        <w:rPr>
          <w:rFonts w:ascii="Times New Roman" w:eastAsia="MS Mincho" w:hAnsi="Times New Roman" w:cs="Times New Roman"/>
          <w:sz w:val="24"/>
        </w:rPr>
        <w:t xml:space="preserve"> subcontractors are used. Substitution of subcontractors, after contract award, must receive prior written approval of the </w:t>
      </w:r>
      <w:r w:rsidR="0083737F">
        <w:rPr>
          <w:rFonts w:ascii="Times New Roman" w:eastAsia="MS Mincho" w:hAnsi="Times New Roman" w:cs="Times New Roman"/>
          <w:sz w:val="24"/>
        </w:rPr>
        <w:t>District</w:t>
      </w:r>
      <w:r w:rsidR="00571669">
        <w:rPr>
          <w:rFonts w:ascii="Times New Roman" w:eastAsia="MS Mincho" w:hAnsi="Times New Roman" w:cs="Times New Roman"/>
          <w:sz w:val="24"/>
        </w:rPr>
        <w:t xml:space="preserve"> Purchasing Office</w:t>
      </w:r>
      <w:r>
        <w:rPr>
          <w:rFonts w:ascii="Times New Roman" w:eastAsia="MS Mincho" w:hAnsi="Times New Roman" w:cs="Times New Roman"/>
          <w:sz w:val="24"/>
        </w:rPr>
        <w:t>.</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34" w:name="_Toc65742475"/>
      <w:r>
        <w:rPr>
          <w:rFonts w:eastAsia="MS Mincho"/>
        </w:rPr>
        <w:t xml:space="preserve">5. </w:t>
      </w:r>
      <w:r w:rsidR="0060162D">
        <w:rPr>
          <w:rFonts w:eastAsia="MS Mincho"/>
        </w:rPr>
        <w:t xml:space="preserve"> </w:t>
      </w:r>
      <w:r>
        <w:rPr>
          <w:rFonts w:eastAsia="MS Mincho"/>
        </w:rPr>
        <w:t>Amended Proposals</w:t>
      </w:r>
      <w:bookmarkEnd w:id="34"/>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An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may submit an amended proposal before the deadline for receipt of proposals. Such amended proposals must be complete replacements for a previously submitted proposal and </w:t>
      </w:r>
      <w:proofErr w:type="gramStart"/>
      <w:r>
        <w:rPr>
          <w:rFonts w:ascii="Times New Roman" w:eastAsia="MS Mincho" w:hAnsi="Times New Roman" w:cs="Times New Roman"/>
          <w:sz w:val="24"/>
        </w:rPr>
        <w:t>must be clearly identified</w:t>
      </w:r>
      <w:proofErr w:type="gramEnd"/>
      <w:r>
        <w:rPr>
          <w:rFonts w:ascii="Times New Roman" w:eastAsia="MS Mincho" w:hAnsi="Times New Roman" w:cs="Times New Roman"/>
          <w:sz w:val="24"/>
        </w:rPr>
        <w:t xml:space="preserve"> as such in the transmittal letter. </w:t>
      </w:r>
      <w:r w:rsidR="0083737F">
        <w:rPr>
          <w:rFonts w:ascii="Times New Roman" w:eastAsia="MS Mincho" w:hAnsi="Times New Roman" w:cs="Times New Roman"/>
          <w:sz w:val="24"/>
        </w:rPr>
        <w:t>District</w:t>
      </w:r>
      <w:r>
        <w:rPr>
          <w:rFonts w:ascii="Times New Roman" w:eastAsia="MS Mincho" w:hAnsi="Times New Roman" w:cs="Times New Roman"/>
          <w:sz w:val="24"/>
        </w:rPr>
        <w:t xml:space="preserve"> personnel will not merge, collate, or assemble proposal materials.</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35" w:name="_Toc65742476"/>
      <w:r>
        <w:rPr>
          <w:rFonts w:eastAsia="MS Mincho"/>
        </w:rPr>
        <w:t xml:space="preserve">6. </w:t>
      </w:r>
      <w:r w:rsidR="0060162D">
        <w:rPr>
          <w:rFonts w:eastAsia="MS Mincho"/>
        </w:rPr>
        <w:t xml:space="preserve"> </w:t>
      </w:r>
      <w:proofErr w:type="spellStart"/>
      <w:r>
        <w:rPr>
          <w:rFonts w:eastAsia="MS Mincho"/>
        </w:rPr>
        <w:t>Offeror</w:t>
      </w:r>
      <w:r w:rsidR="000A1731">
        <w:rPr>
          <w:rFonts w:eastAsia="MS Mincho"/>
        </w:rPr>
        <w:t>’</w:t>
      </w:r>
      <w:r>
        <w:rPr>
          <w:rFonts w:eastAsia="MS Mincho"/>
        </w:rPr>
        <w:t>s</w:t>
      </w:r>
      <w:proofErr w:type="spellEnd"/>
      <w:r>
        <w:rPr>
          <w:rFonts w:eastAsia="MS Mincho"/>
        </w:rPr>
        <w:t xml:space="preserve"> Rights to Withdraw Proposal</w:t>
      </w:r>
      <w:bookmarkEnd w:id="35"/>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proofErr w:type="spellStart"/>
      <w:r>
        <w:rPr>
          <w:rFonts w:ascii="Times New Roman" w:eastAsia="MS Mincho" w:hAnsi="Times New Roman" w:cs="Times New Roman"/>
          <w:sz w:val="24"/>
        </w:rPr>
        <w:t>Offerors</w:t>
      </w:r>
      <w:proofErr w:type="spellEnd"/>
      <w:r>
        <w:rPr>
          <w:rFonts w:ascii="Times New Roman" w:eastAsia="MS Mincho" w:hAnsi="Times New Roman" w:cs="Times New Roman"/>
          <w:sz w:val="24"/>
        </w:rPr>
        <w:t xml:space="preserve"> </w:t>
      </w:r>
      <w:proofErr w:type="gramStart"/>
      <w:r>
        <w:rPr>
          <w:rFonts w:ascii="Times New Roman" w:eastAsia="MS Mincho" w:hAnsi="Times New Roman" w:cs="Times New Roman"/>
          <w:sz w:val="24"/>
        </w:rPr>
        <w:t>will be allowed</w:t>
      </w:r>
      <w:proofErr w:type="gramEnd"/>
      <w:r>
        <w:rPr>
          <w:rFonts w:ascii="Times New Roman" w:eastAsia="MS Mincho" w:hAnsi="Times New Roman" w:cs="Times New Roman"/>
          <w:sz w:val="24"/>
        </w:rPr>
        <w:t xml:space="preserve"> to withdraw their proposals at any time prior to the deadline for receipt of proposals. The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must submit a written withdrawal request signed by the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duly authorized representative addressed to the Procurement Manager. The approval or denial of withdrawal requests received after the deadline for receipt of the proposals </w:t>
      </w:r>
      <w:proofErr w:type="gramStart"/>
      <w:r>
        <w:rPr>
          <w:rFonts w:ascii="Times New Roman" w:eastAsia="MS Mincho" w:hAnsi="Times New Roman" w:cs="Times New Roman"/>
          <w:sz w:val="24"/>
        </w:rPr>
        <w:t>is governed</w:t>
      </w:r>
      <w:proofErr w:type="gramEnd"/>
      <w:r>
        <w:rPr>
          <w:rFonts w:ascii="Times New Roman" w:eastAsia="MS Mincho" w:hAnsi="Times New Roman" w:cs="Times New Roman"/>
          <w:sz w:val="24"/>
        </w:rPr>
        <w:t xml:space="preserve"> by the applicable procurement regulations.</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36" w:name="_Toc65742477"/>
      <w:r>
        <w:rPr>
          <w:rFonts w:eastAsia="MS Mincho"/>
        </w:rPr>
        <w:t xml:space="preserve">7. </w:t>
      </w:r>
      <w:r w:rsidR="0060162D">
        <w:rPr>
          <w:rFonts w:eastAsia="MS Mincho"/>
        </w:rPr>
        <w:t xml:space="preserve"> </w:t>
      </w:r>
      <w:r>
        <w:rPr>
          <w:rFonts w:eastAsia="MS Mincho"/>
        </w:rPr>
        <w:t>Proposal Offer Firm</w:t>
      </w:r>
      <w:bookmarkEnd w:id="36"/>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Responses to this RFP, including proposal prices, </w:t>
      </w:r>
      <w:proofErr w:type="gramStart"/>
      <w:r>
        <w:rPr>
          <w:rFonts w:ascii="Times New Roman" w:eastAsia="MS Mincho" w:hAnsi="Times New Roman" w:cs="Times New Roman"/>
          <w:sz w:val="24"/>
        </w:rPr>
        <w:t>will be considered</w:t>
      </w:r>
      <w:proofErr w:type="gramEnd"/>
      <w:r>
        <w:rPr>
          <w:rFonts w:ascii="Times New Roman" w:eastAsia="MS Mincho" w:hAnsi="Times New Roman" w:cs="Times New Roman"/>
          <w:sz w:val="24"/>
        </w:rPr>
        <w:t xml:space="preserve"> firm for ninety (90) days after the due date for receipt of proposals or sixty (60) days after the due date for the receipt of a best and final offer, if one is solicited.</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37" w:name="_Toc65742478"/>
      <w:r>
        <w:rPr>
          <w:rFonts w:eastAsia="MS Mincho"/>
        </w:rPr>
        <w:t xml:space="preserve">8. </w:t>
      </w:r>
      <w:r w:rsidR="0060162D">
        <w:rPr>
          <w:rFonts w:eastAsia="MS Mincho"/>
        </w:rPr>
        <w:t xml:space="preserve"> </w:t>
      </w:r>
      <w:r>
        <w:rPr>
          <w:rFonts w:eastAsia="MS Mincho"/>
        </w:rPr>
        <w:t>Disclosure of Proposal Contents</w:t>
      </w:r>
      <w:bookmarkEnd w:id="37"/>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proposals will be kept confidential until </w:t>
      </w:r>
      <w:proofErr w:type="gramStart"/>
      <w:r>
        <w:rPr>
          <w:rFonts w:ascii="Times New Roman" w:eastAsia="MS Mincho" w:hAnsi="Times New Roman" w:cs="Times New Roman"/>
          <w:sz w:val="24"/>
        </w:rPr>
        <w:t xml:space="preserve">a contract is awarded by the </w:t>
      </w:r>
      <w:r w:rsidR="001C7C58">
        <w:rPr>
          <w:rFonts w:ascii="Times New Roman" w:eastAsia="MS Mincho" w:hAnsi="Times New Roman" w:cs="Times New Roman"/>
          <w:sz w:val="24"/>
        </w:rPr>
        <w:t>awarding authority</w:t>
      </w:r>
      <w:proofErr w:type="gramEnd"/>
      <w:r>
        <w:rPr>
          <w:rFonts w:ascii="Times New Roman" w:eastAsia="MS Mincho" w:hAnsi="Times New Roman" w:cs="Times New Roman"/>
          <w:sz w:val="24"/>
        </w:rPr>
        <w:t xml:space="preserve">. At that time, all proposals and documents pertaining to the proposals will be open to the public, except for </w:t>
      </w:r>
      <w:proofErr w:type="gramStart"/>
      <w:r>
        <w:rPr>
          <w:rFonts w:ascii="Times New Roman" w:eastAsia="MS Mincho" w:hAnsi="Times New Roman" w:cs="Times New Roman"/>
          <w:sz w:val="24"/>
        </w:rPr>
        <w:t>material which</w:t>
      </w:r>
      <w:proofErr w:type="gramEnd"/>
      <w:r>
        <w:rPr>
          <w:rFonts w:ascii="Times New Roman" w:eastAsia="MS Mincho" w:hAnsi="Times New Roman" w:cs="Times New Roman"/>
          <w:sz w:val="24"/>
        </w:rPr>
        <w:t xml:space="preserve"> is proprietary or confidential. The Procurement </w:t>
      </w:r>
      <w:r>
        <w:rPr>
          <w:rFonts w:ascii="Times New Roman" w:eastAsia="MS Mincho" w:hAnsi="Times New Roman" w:cs="Times New Roman"/>
          <w:sz w:val="24"/>
        </w:rPr>
        <w:lastRenderedPageBreak/>
        <w:t xml:space="preserve">Manager will not disclose or make public any pages of a proposal on which the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has stamped or imprinted "proprietary" or "confidential" subject to the following requirements. </w:t>
      </w:r>
    </w:p>
    <w:p w:rsidR="0076050E" w:rsidRDefault="0076050E">
      <w:pPr>
        <w:pStyle w:val="PlainText"/>
        <w:ind w:left="720"/>
        <w:rPr>
          <w:rFonts w:ascii="Times New Roman" w:eastAsia="MS Mincho" w:hAnsi="Times New Roman" w:cs="Times New Roman"/>
          <w:sz w:val="24"/>
        </w:rPr>
      </w:pPr>
    </w:p>
    <w:p w:rsidR="0076050E" w:rsidRDefault="0076050E" w:rsidP="001C7C58">
      <w:pPr>
        <w:pStyle w:val="PlainText"/>
        <w:ind w:left="1440"/>
        <w:rPr>
          <w:rFonts w:ascii="Times New Roman" w:eastAsia="MS Mincho" w:hAnsi="Times New Roman" w:cs="Times New Roman"/>
          <w:sz w:val="24"/>
        </w:rPr>
      </w:pPr>
      <w:r>
        <w:rPr>
          <w:rFonts w:ascii="Times New Roman" w:eastAsia="MS Mincho" w:hAnsi="Times New Roman" w:cs="Times New Roman"/>
          <w:sz w:val="24"/>
        </w:rPr>
        <w:t xml:space="preserve">Proprietary or confidential data shall be readily separable from the proposal in order to facilitate eventual public inspection of the remaining portions of the proposal. Confidential data is normally restricted to confidential financial information concerning the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organization and data that qualifies as a trade secret in accordance with the Uniform Trade Secrets Act, 57-3A-I to 57-3A-7 NMSA 1978. The price of products offered or the cost of services proposed </w:t>
      </w:r>
      <w:proofErr w:type="gramStart"/>
      <w:r>
        <w:rPr>
          <w:rFonts w:ascii="Times New Roman" w:eastAsia="MS Mincho" w:hAnsi="Times New Roman" w:cs="Times New Roman"/>
          <w:sz w:val="24"/>
        </w:rPr>
        <w:t>shall not be designated</w:t>
      </w:r>
      <w:proofErr w:type="gramEnd"/>
      <w:r>
        <w:rPr>
          <w:rFonts w:ascii="Times New Roman" w:eastAsia="MS Mincho" w:hAnsi="Times New Roman" w:cs="Times New Roman"/>
          <w:sz w:val="24"/>
        </w:rPr>
        <w:t xml:space="preserve"> as proprietary or confidential information.</w:t>
      </w:r>
    </w:p>
    <w:p w:rsidR="0076050E" w:rsidRDefault="0076050E" w:rsidP="001C7C58">
      <w:pPr>
        <w:pStyle w:val="PlainText"/>
        <w:ind w:left="144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If a request </w:t>
      </w:r>
      <w:proofErr w:type="gramStart"/>
      <w:r>
        <w:rPr>
          <w:rFonts w:ascii="Times New Roman" w:eastAsia="MS Mincho" w:hAnsi="Times New Roman" w:cs="Times New Roman"/>
          <w:sz w:val="24"/>
        </w:rPr>
        <w:t>is received</w:t>
      </w:r>
      <w:proofErr w:type="gramEnd"/>
      <w:r>
        <w:rPr>
          <w:rFonts w:ascii="Times New Roman" w:eastAsia="MS Mincho" w:hAnsi="Times New Roman" w:cs="Times New Roman"/>
          <w:sz w:val="24"/>
        </w:rPr>
        <w:t xml:space="preserve"> for disclosure of data for which an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has made a written request</w:t>
      </w:r>
      <w:r w:rsidR="00FB22A9">
        <w:rPr>
          <w:rFonts w:ascii="Times New Roman" w:eastAsia="MS Mincho" w:hAnsi="Times New Roman" w:cs="Times New Roman"/>
          <w:sz w:val="24"/>
        </w:rPr>
        <w:t xml:space="preserve"> for confidentiality, the </w:t>
      </w:r>
      <w:r>
        <w:rPr>
          <w:rFonts w:ascii="Times New Roman" w:eastAsia="MS Mincho" w:hAnsi="Times New Roman" w:cs="Times New Roman"/>
          <w:sz w:val="24"/>
        </w:rPr>
        <w:t xml:space="preserve">Purchasing Agent shall examine the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request and make a written determination that specifies which portions of the proposal should be disclosed. Unless the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takes legal action to prevent the disclosure, the proposal </w:t>
      </w:r>
      <w:proofErr w:type="gramStart"/>
      <w:r>
        <w:rPr>
          <w:rFonts w:ascii="Times New Roman" w:eastAsia="MS Mincho" w:hAnsi="Times New Roman" w:cs="Times New Roman"/>
          <w:sz w:val="24"/>
        </w:rPr>
        <w:t>will be so disclosed</w:t>
      </w:r>
      <w:proofErr w:type="gramEnd"/>
      <w:r>
        <w:rPr>
          <w:rFonts w:ascii="Times New Roman" w:eastAsia="MS Mincho" w:hAnsi="Times New Roman" w:cs="Times New Roman"/>
          <w:sz w:val="24"/>
        </w:rPr>
        <w:t>. The proposal shall be open to public inspection subject to any continu</w:t>
      </w:r>
      <w:r w:rsidR="00507F25">
        <w:rPr>
          <w:rFonts w:ascii="Times New Roman" w:eastAsia="MS Mincho" w:hAnsi="Times New Roman" w:cs="Times New Roman"/>
          <w:sz w:val="24"/>
        </w:rPr>
        <w:t xml:space="preserve">ed </w:t>
      </w:r>
      <w:r>
        <w:rPr>
          <w:rFonts w:ascii="Times New Roman" w:eastAsia="MS Mincho" w:hAnsi="Times New Roman" w:cs="Times New Roman"/>
          <w:sz w:val="24"/>
        </w:rPr>
        <w:t>prohibition on the disclosure of confidential data.</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38" w:name="_Toc65742479"/>
      <w:r>
        <w:rPr>
          <w:rFonts w:eastAsia="MS Mincho"/>
        </w:rPr>
        <w:t xml:space="preserve">9. </w:t>
      </w:r>
      <w:r w:rsidR="0060162D">
        <w:rPr>
          <w:rFonts w:eastAsia="MS Mincho"/>
        </w:rPr>
        <w:t xml:space="preserve"> </w:t>
      </w:r>
      <w:r>
        <w:rPr>
          <w:rFonts w:eastAsia="MS Mincho"/>
        </w:rPr>
        <w:t>No Obligation</w:t>
      </w:r>
      <w:bookmarkEnd w:id="38"/>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This procurement in no manner obligates </w:t>
      </w:r>
      <w:r w:rsidR="0083737F">
        <w:rPr>
          <w:rFonts w:ascii="Times New Roman" w:eastAsia="MS Mincho" w:hAnsi="Times New Roman" w:cs="Times New Roman"/>
          <w:sz w:val="24"/>
        </w:rPr>
        <w:t>Los Lunas Schools</w:t>
      </w:r>
      <w:r w:rsidR="00B8210D">
        <w:rPr>
          <w:rFonts w:ascii="Times New Roman" w:eastAsia="MS Mincho" w:hAnsi="Times New Roman" w:cs="Times New Roman"/>
          <w:sz w:val="24"/>
        </w:rPr>
        <w:t xml:space="preserve"> </w:t>
      </w:r>
      <w:r>
        <w:rPr>
          <w:rFonts w:ascii="Times New Roman" w:eastAsia="MS Mincho" w:hAnsi="Times New Roman" w:cs="Times New Roman"/>
          <w:sz w:val="24"/>
        </w:rPr>
        <w:t xml:space="preserve">or any of its </w:t>
      </w:r>
      <w:r w:rsidR="008367F1">
        <w:rPr>
          <w:rFonts w:ascii="Times New Roman" w:eastAsia="MS Mincho" w:hAnsi="Times New Roman" w:cs="Times New Roman"/>
          <w:sz w:val="24"/>
        </w:rPr>
        <w:t xml:space="preserve">departments </w:t>
      </w:r>
      <w:r w:rsidR="00507F25">
        <w:rPr>
          <w:rFonts w:ascii="Times New Roman" w:eastAsia="MS Mincho" w:hAnsi="Times New Roman" w:cs="Times New Roman"/>
          <w:sz w:val="24"/>
        </w:rPr>
        <w:t xml:space="preserve">or other subdivisions </w:t>
      </w:r>
      <w:r>
        <w:rPr>
          <w:rFonts w:ascii="Times New Roman" w:eastAsia="MS Mincho" w:hAnsi="Times New Roman" w:cs="Times New Roman"/>
          <w:sz w:val="24"/>
        </w:rPr>
        <w:t xml:space="preserve">to the eventual lease, purchase, etc., of any </w:t>
      </w:r>
      <w:r w:rsidR="00433CD6">
        <w:rPr>
          <w:rFonts w:ascii="Times New Roman" w:eastAsia="MS Mincho" w:hAnsi="Times New Roman" w:cs="Times New Roman"/>
          <w:sz w:val="24"/>
        </w:rPr>
        <w:t xml:space="preserve">tangible personal property </w:t>
      </w:r>
      <w:r>
        <w:rPr>
          <w:rFonts w:ascii="Times New Roman" w:eastAsia="MS Mincho" w:hAnsi="Times New Roman" w:cs="Times New Roman"/>
          <w:sz w:val="24"/>
        </w:rPr>
        <w:t xml:space="preserve">offered </w:t>
      </w:r>
      <w:r w:rsidR="008367F1">
        <w:rPr>
          <w:rFonts w:ascii="Times New Roman" w:eastAsia="MS Mincho" w:hAnsi="Times New Roman" w:cs="Times New Roman"/>
          <w:sz w:val="24"/>
        </w:rPr>
        <w:t xml:space="preserve">or services proposed </w:t>
      </w:r>
      <w:r>
        <w:rPr>
          <w:rFonts w:ascii="Times New Roman" w:eastAsia="MS Mincho" w:hAnsi="Times New Roman" w:cs="Times New Roman"/>
          <w:sz w:val="24"/>
        </w:rPr>
        <w:t>until a valid written contract is app</w:t>
      </w:r>
      <w:r w:rsidR="00B8210D">
        <w:rPr>
          <w:rFonts w:ascii="Times New Roman" w:eastAsia="MS Mincho" w:hAnsi="Times New Roman" w:cs="Times New Roman"/>
          <w:sz w:val="24"/>
        </w:rPr>
        <w:t xml:space="preserve">roved by the </w:t>
      </w:r>
      <w:r>
        <w:rPr>
          <w:rFonts w:ascii="Times New Roman" w:eastAsia="MS Mincho" w:hAnsi="Times New Roman" w:cs="Times New Roman"/>
          <w:sz w:val="24"/>
        </w:rPr>
        <w:t xml:space="preserve">Purchasing Agent and other </w:t>
      </w:r>
      <w:r w:rsidR="00507F25">
        <w:rPr>
          <w:rFonts w:ascii="Times New Roman" w:eastAsia="MS Mincho" w:hAnsi="Times New Roman" w:cs="Times New Roman"/>
          <w:sz w:val="24"/>
        </w:rPr>
        <w:t xml:space="preserve">required approval </w:t>
      </w:r>
      <w:r>
        <w:rPr>
          <w:rFonts w:ascii="Times New Roman" w:eastAsia="MS Mincho" w:hAnsi="Times New Roman" w:cs="Times New Roman"/>
          <w:sz w:val="24"/>
        </w:rPr>
        <w:t>authorities.</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39" w:name="_Toc65742480"/>
      <w:r>
        <w:rPr>
          <w:rFonts w:eastAsia="MS Mincho"/>
        </w:rPr>
        <w:t>10.</w:t>
      </w:r>
      <w:r w:rsidR="0060162D">
        <w:rPr>
          <w:rFonts w:eastAsia="MS Mincho"/>
        </w:rPr>
        <w:t xml:space="preserve"> </w:t>
      </w:r>
      <w:r>
        <w:rPr>
          <w:rFonts w:eastAsia="MS Mincho"/>
        </w:rPr>
        <w:t xml:space="preserve"> Termination</w:t>
      </w:r>
      <w:bookmarkEnd w:id="39"/>
    </w:p>
    <w:p w:rsidR="0076050E" w:rsidRDefault="0076050E">
      <w:pPr>
        <w:pStyle w:val="PlainText"/>
        <w:ind w:left="720"/>
        <w:rPr>
          <w:rFonts w:ascii="Times New Roman" w:eastAsia="MS Mincho" w:hAnsi="Times New Roman" w:cs="Times New Roman"/>
          <w:sz w:val="24"/>
        </w:rPr>
      </w:pPr>
    </w:p>
    <w:p w:rsidR="00B731A4" w:rsidRDefault="0076050E" w:rsidP="00A6476A">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This RFP may be canceled at any time and </w:t>
      </w:r>
      <w:proofErr w:type="gramStart"/>
      <w:r>
        <w:rPr>
          <w:rFonts w:ascii="Times New Roman" w:eastAsia="MS Mincho" w:hAnsi="Times New Roman" w:cs="Times New Roman"/>
          <w:sz w:val="24"/>
        </w:rPr>
        <w:t>any and all</w:t>
      </w:r>
      <w:proofErr w:type="gramEnd"/>
      <w:r>
        <w:rPr>
          <w:rFonts w:ascii="Times New Roman" w:eastAsia="MS Mincho" w:hAnsi="Times New Roman" w:cs="Times New Roman"/>
          <w:sz w:val="24"/>
        </w:rPr>
        <w:t xml:space="preserve"> proposals may be rejected in whole or in part when the </w:t>
      </w:r>
      <w:r w:rsidR="0083737F">
        <w:rPr>
          <w:rFonts w:ascii="Times New Roman" w:eastAsia="MS Mincho" w:hAnsi="Times New Roman" w:cs="Times New Roman"/>
          <w:sz w:val="24"/>
        </w:rPr>
        <w:t>District</w:t>
      </w:r>
      <w:r w:rsidR="00B30CD6">
        <w:rPr>
          <w:rFonts w:ascii="Times New Roman" w:eastAsia="MS Mincho" w:hAnsi="Times New Roman" w:cs="Times New Roman"/>
          <w:sz w:val="24"/>
        </w:rPr>
        <w:t xml:space="preserve"> </w:t>
      </w:r>
      <w:r>
        <w:rPr>
          <w:rFonts w:ascii="Times New Roman" w:eastAsia="MS Mincho" w:hAnsi="Times New Roman" w:cs="Times New Roman"/>
          <w:sz w:val="24"/>
        </w:rPr>
        <w:t xml:space="preserve">determines such action to be in the best interest of the </w:t>
      </w:r>
      <w:r w:rsidR="0083737F">
        <w:rPr>
          <w:rFonts w:ascii="Times New Roman" w:eastAsia="MS Mincho" w:hAnsi="Times New Roman" w:cs="Times New Roman"/>
          <w:sz w:val="24"/>
        </w:rPr>
        <w:t>District</w:t>
      </w:r>
      <w:r w:rsidR="00A6476A">
        <w:rPr>
          <w:rFonts w:ascii="Times New Roman" w:eastAsia="MS Mincho" w:hAnsi="Times New Roman" w:cs="Times New Roman"/>
          <w:sz w:val="24"/>
        </w:rPr>
        <w:t>.</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40" w:name="_Toc65742481"/>
      <w:r>
        <w:rPr>
          <w:rFonts w:eastAsia="MS Mincho"/>
        </w:rPr>
        <w:t xml:space="preserve">11. </w:t>
      </w:r>
      <w:r w:rsidR="0060162D">
        <w:rPr>
          <w:rFonts w:eastAsia="MS Mincho"/>
        </w:rPr>
        <w:t xml:space="preserve"> </w:t>
      </w:r>
      <w:r>
        <w:rPr>
          <w:rFonts w:eastAsia="MS Mincho"/>
        </w:rPr>
        <w:t>Sufficient Appropriation</w:t>
      </w:r>
      <w:bookmarkEnd w:id="40"/>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Any contract awarded </w:t>
      </w:r>
      <w:proofErr w:type="gramStart"/>
      <w:r>
        <w:rPr>
          <w:rFonts w:ascii="Times New Roman" w:eastAsia="MS Mincho" w:hAnsi="Times New Roman" w:cs="Times New Roman"/>
          <w:sz w:val="24"/>
        </w:rPr>
        <w:t>as a result</w:t>
      </w:r>
      <w:proofErr w:type="gramEnd"/>
      <w:r>
        <w:rPr>
          <w:rFonts w:ascii="Times New Roman" w:eastAsia="MS Mincho" w:hAnsi="Times New Roman" w:cs="Times New Roman"/>
          <w:sz w:val="24"/>
        </w:rPr>
        <w:t xml:space="preserve"> of this RFP process may be terminated if sufficient appropriations or authorizations do not exist. Such termination </w:t>
      </w:r>
      <w:proofErr w:type="gramStart"/>
      <w:r>
        <w:rPr>
          <w:rFonts w:ascii="Times New Roman" w:eastAsia="MS Mincho" w:hAnsi="Times New Roman" w:cs="Times New Roman"/>
          <w:sz w:val="24"/>
        </w:rPr>
        <w:t>will be effected</w:t>
      </w:r>
      <w:proofErr w:type="gramEnd"/>
      <w:r>
        <w:rPr>
          <w:rFonts w:ascii="Times New Roman" w:eastAsia="MS Mincho" w:hAnsi="Times New Roman" w:cs="Times New Roman"/>
          <w:sz w:val="24"/>
        </w:rPr>
        <w:t xml:space="preserve"> by sending written notice to the contractor. The </w:t>
      </w:r>
      <w:proofErr w:type="gramStart"/>
      <w:r w:rsidR="0083737F">
        <w:rPr>
          <w:rFonts w:ascii="Times New Roman" w:eastAsia="MS Mincho" w:hAnsi="Times New Roman" w:cs="Times New Roman"/>
          <w:sz w:val="24"/>
        </w:rPr>
        <w:t>District</w:t>
      </w:r>
      <w:r>
        <w:rPr>
          <w:rFonts w:ascii="Times New Roman" w:eastAsia="MS Mincho" w:hAnsi="Times New Roman" w:cs="Times New Roman"/>
          <w:sz w:val="24"/>
        </w:rPr>
        <w:t>'s decision as to whether sufficient appropriations and authorizations are available will be accepted by the contractor as final</w:t>
      </w:r>
      <w:proofErr w:type="gramEnd"/>
      <w:r>
        <w:rPr>
          <w:rFonts w:ascii="Times New Roman" w:eastAsia="MS Mincho" w:hAnsi="Times New Roman" w:cs="Times New Roman"/>
          <w:sz w:val="24"/>
        </w:rPr>
        <w:t>.</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41" w:name="_Toc65742482"/>
      <w:r>
        <w:rPr>
          <w:rFonts w:eastAsia="MS Mincho"/>
        </w:rPr>
        <w:t xml:space="preserve">12. </w:t>
      </w:r>
      <w:r w:rsidR="0060162D">
        <w:rPr>
          <w:rFonts w:eastAsia="MS Mincho"/>
        </w:rPr>
        <w:t xml:space="preserve"> </w:t>
      </w:r>
      <w:r>
        <w:rPr>
          <w:rFonts w:eastAsia="MS Mincho"/>
        </w:rPr>
        <w:t>Legal Review</w:t>
      </w:r>
      <w:bookmarkEnd w:id="41"/>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lastRenderedPageBreak/>
        <w:t xml:space="preserve">The </w:t>
      </w:r>
      <w:r w:rsidR="0083737F">
        <w:rPr>
          <w:rFonts w:ascii="Times New Roman" w:eastAsia="MS Mincho" w:hAnsi="Times New Roman" w:cs="Times New Roman"/>
          <w:sz w:val="24"/>
        </w:rPr>
        <w:t>District</w:t>
      </w:r>
      <w:r>
        <w:rPr>
          <w:rFonts w:ascii="Times New Roman" w:eastAsia="MS Mincho" w:hAnsi="Times New Roman" w:cs="Times New Roman"/>
          <w:sz w:val="24"/>
        </w:rPr>
        <w:t xml:space="preserve"> requires that all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agree to </w:t>
      </w:r>
      <w:proofErr w:type="gramStart"/>
      <w:r>
        <w:rPr>
          <w:rFonts w:ascii="Times New Roman" w:eastAsia="MS Mincho" w:hAnsi="Times New Roman" w:cs="Times New Roman"/>
          <w:sz w:val="24"/>
        </w:rPr>
        <w:t>be bound</w:t>
      </w:r>
      <w:proofErr w:type="gramEnd"/>
      <w:r>
        <w:rPr>
          <w:rFonts w:ascii="Times New Roman" w:eastAsia="MS Mincho" w:hAnsi="Times New Roman" w:cs="Times New Roman"/>
          <w:sz w:val="24"/>
        </w:rPr>
        <w:t xml:space="preserve"> by the General Requirements contained in this RFP. Any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concerns </w:t>
      </w:r>
      <w:proofErr w:type="gramStart"/>
      <w:r>
        <w:rPr>
          <w:rFonts w:ascii="Times New Roman" w:eastAsia="MS Mincho" w:hAnsi="Times New Roman" w:cs="Times New Roman"/>
          <w:sz w:val="24"/>
        </w:rPr>
        <w:t>must be promptly brought</w:t>
      </w:r>
      <w:proofErr w:type="gramEnd"/>
      <w:r>
        <w:rPr>
          <w:rFonts w:ascii="Times New Roman" w:eastAsia="MS Mincho" w:hAnsi="Times New Roman" w:cs="Times New Roman"/>
          <w:sz w:val="24"/>
        </w:rPr>
        <w:t xml:space="preserve"> to the attention of the Procurement Manager.</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42" w:name="_Toc65742483"/>
      <w:r>
        <w:rPr>
          <w:rFonts w:eastAsia="MS Mincho"/>
        </w:rPr>
        <w:t xml:space="preserve">13. </w:t>
      </w:r>
      <w:r w:rsidR="0060162D">
        <w:rPr>
          <w:rFonts w:eastAsia="MS Mincho"/>
        </w:rPr>
        <w:t xml:space="preserve"> </w:t>
      </w:r>
      <w:r>
        <w:rPr>
          <w:rFonts w:eastAsia="MS Mincho"/>
        </w:rPr>
        <w:t>Governing Law</w:t>
      </w:r>
      <w:bookmarkEnd w:id="42"/>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proofErr w:type="gramStart"/>
      <w:r>
        <w:rPr>
          <w:rFonts w:ascii="Times New Roman" w:eastAsia="MS Mincho" w:hAnsi="Times New Roman" w:cs="Times New Roman"/>
          <w:sz w:val="24"/>
        </w:rPr>
        <w:t xml:space="preserve">This procurement and any agreement with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that may result shall be governed by the laws of the State of New Mexico</w:t>
      </w:r>
      <w:proofErr w:type="gramEnd"/>
      <w:r>
        <w:rPr>
          <w:rFonts w:ascii="Times New Roman" w:eastAsia="MS Mincho" w:hAnsi="Times New Roman" w:cs="Times New Roman"/>
          <w:sz w:val="24"/>
        </w:rPr>
        <w:t>.</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43" w:name="_Toc65742484"/>
      <w:r>
        <w:rPr>
          <w:rFonts w:eastAsia="MS Mincho"/>
        </w:rPr>
        <w:t xml:space="preserve">14. </w:t>
      </w:r>
      <w:r w:rsidR="0060162D">
        <w:rPr>
          <w:rFonts w:eastAsia="MS Mincho"/>
        </w:rPr>
        <w:t xml:space="preserve"> </w:t>
      </w:r>
      <w:r>
        <w:rPr>
          <w:rFonts w:eastAsia="MS Mincho"/>
        </w:rPr>
        <w:t>Basis for Proposal</w:t>
      </w:r>
      <w:bookmarkEnd w:id="43"/>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Only information supplied by the </w:t>
      </w:r>
      <w:r w:rsidR="0083737F">
        <w:rPr>
          <w:rFonts w:ascii="Times New Roman" w:eastAsia="MS Mincho" w:hAnsi="Times New Roman" w:cs="Times New Roman"/>
          <w:sz w:val="24"/>
        </w:rPr>
        <w:t>District</w:t>
      </w:r>
      <w:r w:rsidR="00622828">
        <w:rPr>
          <w:rFonts w:ascii="Times New Roman" w:eastAsia="MS Mincho" w:hAnsi="Times New Roman" w:cs="Times New Roman"/>
          <w:sz w:val="24"/>
        </w:rPr>
        <w:t xml:space="preserve"> </w:t>
      </w:r>
      <w:r>
        <w:rPr>
          <w:rFonts w:ascii="Times New Roman" w:eastAsia="MS Mincho" w:hAnsi="Times New Roman" w:cs="Times New Roman"/>
          <w:sz w:val="24"/>
        </w:rPr>
        <w:t xml:space="preserve">in writing through the Procurement Manager or in this RFP </w:t>
      </w:r>
      <w:proofErr w:type="gramStart"/>
      <w:r>
        <w:rPr>
          <w:rFonts w:ascii="Times New Roman" w:eastAsia="MS Mincho" w:hAnsi="Times New Roman" w:cs="Times New Roman"/>
          <w:sz w:val="24"/>
        </w:rPr>
        <w:t>should be used</w:t>
      </w:r>
      <w:proofErr w:type="gramEnd"/>
      <w:r>
        <w:rPr>
          <w:rFonts w:ascii="Times New Roman" w:eastAsia="MS Mincho" w:hAnsi="Times New Roman" w:cs="Times New Roman"/>
          <w:sz w:val="24"/>
        </w:rPr>
        <w:t xml:space="preserve"> as the basis for the preparation of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proposals.</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44" w:name="_Toc65742485"/>
      <w:r>
        <w:rPr>
          <w:rFonts w:eastAsia="MS Mincho"/>
        </w:rPr>
        <w:t xml:space="preserve">15. </w:t>
      </w:r>
      <w:r w:rsidR="0060162D">
        <w:rPr>
          <w:rFonts w:eastAsia="MS Mincho"/>
        </w:rPr>
        <w:t xml:space="preserve"> </w:t>
      </w:r>
      <w:r>
        <w:rPr>
          <w:rFonts w:eastAsia="MS Mincho"/>
        </w:rPr>
        <w:t>Contract Terms and Conditions</w:t>
      </w:r>
      <w:bookmarkEnd w:id="44"/>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contract between the </w:t>
      </w:r>
      <w:r w:rsidR="007B6375">
        <w:rPr>
          <w:rFonts w:ascii="Times New Roman" w:eastAsia="MS Mincho" w:hAnsi="Times New Roman" w:cs="Times New Roman"/>
          <w:sz w:val="24"/>
        </w:rPr>
        <w:t>District and</w:t>
      </w:r>
      <w:r w:rsidR="00622828">
        <w:rPr>
          <w:rFonts w:ascii="Times New Roman" w:eastAsia="MS Mincho" w:hAnsi="Times New Roman" w:cs="Times New Roman"/>
          <w:sz w:val="24"/>
        </w:rPr>
        <w:t xml:space="preserve"> the </w:t>
      </w:r>
      <w:r>
        <w:rPr>
          <w:rFonts w:ascii="Times New Roman" w:eastAsia="MS Mincho" w:hAnsi="Times New Roman" w:cs="Times New Roman"/>
          <w:sz w:val="24"/>
        </w:rPr>
        <w:t xml:space="preserve">contractor will follow the format specified by the </w:t>
      </w:r>
      <w:r w:rsidR="007B6375">
        <w:rPr>
          <w:rFonts w:ascii="Times New Roman" w:eastAsia="MS Mincho" w:hAnsi="Times New Roman" w:cs="Times New Roman"/>
          <w:sz w:val="24"/>
        </w:rPr>
        <w:t>District</w:t>
      </w:r>
      <w:r w:rsidR="00622828">
        <w:rPr>
          <w:rFonts w:ascii="Times New Roman" w:eastAsia="MS Mincho" w:hAnsi="Times New Roman" w:cs="Times New Roman"/>
          <w:sz w:val="24"/>
        </w:rPr>
        <w:t xml:space="preserve"> </w:t>
      </w:r>
      <w:r>
        <w:rPr>
          <w:rFonts w:ascii="Times New Roman" w:eastAsia="MS Mincho" w:hAnsi="Times New Roman" w:cs="Times New Roman"/>
          <w:sz w:val="24"/>
        </w:rPr>
        <w:t xml:space="preserve">and contain the terms and conditions set forth in </w:t>
      </w:r>
      <w:r w:rsidRPr="006317C4">
        <w:rPr>
          <w:rFonts w:ascii="Times New Roman" w:eastAsia="MS Mincho" w:hAnsi="Times New Roman" w:cs="Times New Roman"/>
          <w:sz w:val="24"/>
        </w:rPr>
        <w:t>Appendix B</w:t>
      </w:r>
      <w:r>
        <w:rPr>
          <w:rFonts w:ascii="Times New Roman" w:eastAsia="MS Mincho" w:hAnsi="Times New Roman" w:cs="Times New Roman"/>
          <w:sz w:val="24"/>
        </w:rPr>
        <w:t xml:space="preserve">, </w:t>
      </w:r>
      <w:r w:rsidR="00925654">
        <w:rPr>
          <w:rFonts w:ascii="Times New Roman" w:eastAsia="MS Mincho" w:hAnsi="Times New Roman" w:cs="Times New Roman"/>
          <w:sz w:val="24"/>
        </w:rPr>
        <w:t xml:space="preserve">Professional Services </w:t>
      </w:r>
      <w:r w:rsidR="00622828" w:rsidRPr="001133F8">
        <w:rPr>
          <w:rFonts w:ascii="Times New Roman" w:eastAsia="MS Mincho" w:hAnsi="Times New Roman" w:cs="Times New Roman"/>
          <w:sz w:val="24"/>
        </w:rPr>
        <w:t>Contract.</w:t>
      </w:r>
      <w:r w:rsidR="00622828">
        <w:rPr>
          <w:rFonts w:ascii="Times New Roman" w:eastAsia="MS Mincho" w:hAnsi="Times New Roman" w:cs="Times New Roman"/>
          <w:sz w:val="24"/>
        </w:rPr>
        <w:t xml:space="preserve"> </w:t>
      </w:r>
      <w:r>
        <w:rPr>
          <w:rFonts w:ascii="Times New Roman" w:eastAsia="MS Mincho" w:hAnsi="Times New Roman" w:cs="Times New Roman"/>
          <w:sz w:val="24"/>
        </w:rPr>
        <w:t xml:space="preserve">However, the </w:t>
      </w:r>
      <w:r w:rsidR="007B6375">
        <w:rPr>
          <w:rFonts w:ascii="Times New Roman" w:eastAsia="MS Mincho" w:hAnsi="Times New Roman" w:cs="Times New Roman"/>
          <w:sz w:val="24"/>
        </w:rPr>
        <w:t>District</w:t>
      </w:r>
      <w:r w:rsidR="00622828">
        <w:rPr>
          <w:rFonts w:ascii="Times New Roman" w:eastAsia="MS Mincho" w:hAnsi="Times New Roman" w:cs="Times New Roman"/>
          <w:sz w:val="24"/>
        </w:rPr>
        <w:t xml:space="preserve"> </w:t>
      </w:r>
      <w:r>
        <w:rPr>
          <w:rFonts w:ascii="Times New Roman" w:eastAsia="MS Mincho" w:hAnsi="Times New Roman" w:cs="Times New Roman"/>
          <w:sz w:val="24"/>
        </w:rPr>
        <w:t xml:space="preserve">reserves the right to negotiate with a successful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provisions in addition to those contained in this RFP. The contents of this RFP, as revised or supplemented, and the successful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proposal will be incorporated into and become part of the contract.</w:t>
      </w:r>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Should an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object to any of the </w:t>
      </w:r>
      <w:r w:rsidR="007B6375">
        <w:rPr>
          <w:rFonts w:ascii="Times New Roman" w:eastAsia="MS Mincho" w:hAnsi="Times New Roman" w:cs="Times New Roman"/>
          <w:sz w:val="24"/>
        </w:rPr>
        <w:t>District</w:t>
      </w:r>
      <w:r w:rsidR="00622828">
        <w:rPr>
          <w:rFonts w:ascii="Times New Roman" w:eastAsia="MS Mincho" w:hAnsi="Times New Roman" w:cs="Times New Roman"/>
          <w:sz w:val="24"/>
        </w:rPr>
        <w:t>’s</w:t>
      </w:r>
      <w:r>
        <w:rPr>
          <w:rFonts w:ascii="Times New Roman" w:eastAsia="MS Mincho" w:hAnsi="Times New Roman" w:cs="Times New Roman"/>
          <w:sz w:val="24"/>
        </w:rPr>
        <w:t xml:space="preserve"> terms and conditions, as contained in this Section or in </w:t>
      </w:r>
      <w:r w:rsidRPr="006317C4">
        <w:rPr>
          <w:rFonts w:ascii="Times New Roman" w:eastAsia="MS Mincho" w:hAnsi="Times New Roman" w:cs="Times New Roman"/>
          <w:sz w:val="24"/>
        </w:rPr>
        <w:t>Appendix B,</w:t>
      </w:r>
      <w:r>
        <w:rPr>
          <w:rFonts w:ascii="Times New Roman" w:eastAsia="MS Mincho" w:hAnsi="Times New Roman" w:cs="Times New Roman"/>
          <w:sz w:val="24"/>
        </w:rPr>
        <w:t xml:space="preserve"> that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must propose specific alternative language</w:t>
      </w:r>
      <w:r w:rsidR="007B6375">
        <w:rPr>
          <w:rFonts w:ascii="Times New Roman" w:eastAsia="MS Mincho" w:hAnsi="Times New Roman" w:cs="Times New Roman"/>
          <w:sz w:val="24"/>
        </w:rPr>
        <w:t xml:space="preserve"> in their RFP</w:t>
      </w:r>
      <w:r>
        <w:rPr>
          <w:rFonts w:ascii="Times New Roman" w:eastAsia="MS Mincho" w:hAnsi="Times New Roman" w:cs="Times New Roman"/>
          <w:sz w:val="24"/>
        </w:rPr>
        <w:t xml:space="preserve">. The </w:t>
      </w:r>
      <w:r w:rsidR="007B6375">
        <w:rPr>
          <w:rFonts w:ascii="Times New Roman" w:eastAsia="MS Mincho" w:hAnsi="Times New Roman" w:cs="Times New Roman"/>
          <w:sz w:val="24"/>
        </w:rPr>
        <w:t>District</w:t>
      </w:r>
      <w:r w:rsidR="00622828">
        <w:rPr>
          <w:rFonts w:ascii="Times New Roman" w:eastAsia="MS Mincho" w:hAnsi="Times New Roman" w:cs="Times New Roman"/>
          <w:sz w:val="24"/>
        </w:rPr>
        <w:t xml:space="preserve"> </w:t>
      </w:r>
      <w:r>
        <w:rPr>
          <w:rFonts w:ascii="Times New Roman" w:eastAsia="MS Mincho" w:hAnsi="Times New Roman" w:cs="Times New Roman"/>
          <w:sz w:val="24"/>
        </w:rPr>
        <w:t>may or may not accept the alternative language</w:t>
      </w:r>
      <w:r w:rsidR="00A46672">
        <w:rPr>
          <w:rFonts w:ascii="Times New Roman" w:eastAsia="MS Mincho" w:hAnsi="Times New Roman" w:cs="Times New Roman"/>
          <w:sz w:val="24"/>
        </w:rPr>
        <w:t>,</w:t>
      </w:r>
      <w:r w:rsidR="00A46672" w:rsidRPr="00A46672">
        <w:rPr>
          <w:rFonts w:ascii="Times New Roman" w:eastAsia="MS Mincho" w:hAnsi="Times New Roman" w:cs="Times New Roman"/>
          <w:sz w:val="24"/>
        </w:rPr>
        <w:t xml:space="preserve"> </w:t>
      </w:r>
      <w:r w:rsidR="00A46672">
        <w:rPr>
          <w:rFonts w:ascii="Times New Roman" w:eastAsia="MS Mincho" w:hAnsi="Times New Roman" w:cs="Times New Roman"/>
          <w:sz w:val="24"/>
        </w:rPr>
        <w:t xml:space="preserve">at the </w:t>
      </w:r>
      <w:r w:rsidR="007B6375">
        <w:rPr>
          <w:rFonts w:ascii="Times New Roman" w:eastAsia="MS Mincho" w:hAnsi="Times New Roman" w:cs="Times New Roman"/>
          <w:sz w:val="24"/>
        </w:rPr>
        <w:t>District</w:t>
      </w:r>
      <w:r w:rsidR="00A46672">
        <w:rPr>
          <w:rFonts w:ascii="Times New Roman" w:eastAsia="MS Mincho" w:hAnsi="Times New Roman" w:cs="Times New Roman"/>
          <w:sz w:val="24"/>
        </w:rPr>
        <w:t>’s sole discretion</w:t>
      </w:r>
      <w:r>
        <w:rPr>
          <w:rFonts w:ascii="Times New Roman" w:eastAsia="MS Mincho" w:hAnsi="Times New Roman" w:cs="Times New Roman"/>
          <w:sz w:val="24"/>
        </w:rPr>
        <w:t xml:space="preserve">. General references to the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terms and conditions or attempts at complete substitutions are not acceptable to the </w:t>
      </w:r>
      <w:r w:rsidR="007B6375">
        <w:rPr>
          <w:rFonts w:ascii="Times New Roman" w:eastAsia="MS Mincho" w:hAnsi="Times New Roman" w:cs="Times New Roman"/>
          <w:sz w:val="24"/>
        </w:rPr>
        <w:t>District</w:t>
      </w:r>
      <w:r w:rsidR="00622828">
        <w:rPr>
          <w:rFonts w:ascii="Times New Roman" w:eastAsia="MS Mincho" w:hAnsi="Times New Roman" w:cs="Times New Roman"/>
          <w:sz w:val="24"/>
        </w:rPr>
        <w:t xml:space="preserve"> </w:t>
      </w:r>
      <w:r>
        <w:rPr>
          <w:rFonts w:ascii="Times New Roman" w:eastAsia="MS Mincho" w:hAnsi="Times New Roman" w:cs="Times New Roman"/>
          <w:sz w:val="24"/>
        </w:rPr>
        <w:t xml:space="preserve">and could </w:t>
      </w:r>
      <w:r w:rsidR="00622828">
        <w:rPr>
          <w:rFonts w:ascii="Times New Roman" w:eastAsia="MS Mincho" w:hAnsi="Times New Roman" w:cs="Times New Roman"/>
          <w:sz w:val="24"/>
        </w:rPr>
        <w:t xml:space="preserve">lead to </w:t>
      </w:r>
      <w:r>
        <w:rPr>
          <w:rFonts w:ascii="Times New Roman" w:eastAsia="MS Mincho" w:hAnsi="Times New Roman" w:cs="Times New Roman"/>
          <w:sz w:val="24"/>
        </w:rPr>
        <w:t>disqualif</w:t>
      </w:r>
      <w:r w:rsidR="00622828">
        <w:rPr>
          <w:rFonts w:ascii="Times New Roman" w:eastAsia="MS Mincho" w:hAnsi="Times New Roman" w:cs="Times New Roman"/>
          <w:sz w:val="24"/>
        </w:rPr>
        <w:t xml:space="preserve">ication of </w:t>
      </w:r>
      <w:r>
        <w:rPr>
          <w:rFonts w:ascii="Times New Roman" w:eastAsia="MS Mincho" w:hAnsi="Times New Roman" w:cs="Times New Roman"/>
          <w:sz w:val="24"/>
        </w:rPr>
        <w:t xml:space="preserve">the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proposal.</w:t>
      </w:r>
    </w:p>
    <w:p w:rsidR="0076050E" w:rsidRDefault="0076050E">
      <w:pPr>
        <w:pStyle w:val="PlainText"/>
        <w:ind w:left="720"/>
        <w:rPr>
          <w:rFonts w:ascii="Times New Roman" w:eastAsia="MS Mincho" w:hAnsi="Times New Roman" w:cs="Times New Roman"/>
          <w:sz w:val="24"/>
        </w:rPr>
      </w:pPr>
    </w:p>
    <w:p w:rsidR="00B731A4" w:rsidRDefault="0076050E" w:rsidP="00A6476A">
      <w:pPr>
        <w:pStyle w:val="PlainText"/>
        <w:ind w:left="720"/>
        <w:rPr>
          <w:rFonts w:ascii="Times New Roman" w:eastAsia="MS Mincho" w:hAnsi="Times New Roman" w:cs="Times New Roman"/>
          <w:sz w:val="24"/>
        </w:rPr>
      </w:pPr>
      <w:proofErr w:type="spellStart"/>
      <w:r>
        <w:rPr>
          <w:rFonts w:ascii="Times New Roman" w:eastAsia="MS Mincho" w:hAnsi="Times New Roman" w:cs="Times New Roman"/>
          <w:sz w:val="24"/>
        </w:rPr>
        <w:t>Offerors</w:t>
      </w:r>
      <w:proofErr w:type="spellEnd"/>
      <w:r>
        <w:rPr>
          <w:rFonts w:ascii="Times New Roman" w:eastAsia="MS Mincho" w:hAnsi="Times New Roman" w:cs="Times New Roman"/>
          <w:sz w:val="24"/>
        </w:rPr>
        <w:t xml:space="preserve"> must provide a brief discussion of the purpose and impact, if any, of each proposed change followed by the specific proposed alternate wording in order for the proposed alte</w:t>
      </w:r>
      <w:r w:rsidR="00A6476A">
        <w:rPr>
          <w:rFonts w:ascii="Times New Roman" w:eastAsia="MS Mincho" w:hAnsi="Times New Roman" w:cs="Times New Roman"/>
          <w:sz w:val="24"/>
        </w:rPr>
        <w:t xml:space="preserve">rnate wording to </w:t>
      </w:r>
      <w:proofErr w:type="gramStart"/>
      <w:r w:rsidR="00A6476A">
        <w:rPr>
          <w:rFonts w:ascii="Times New Roman" w:eastAsia="MS Mincho" w:hAnsi="Times New Roman" w:cs="Times New Roman"/>
          <w:sz w:val="24"/>
        </w:rPr>
        <w:t>be considered</w:t>
      </w:r>
      <w:proofErr w:type="gramEnd"/>
      <w:r w:rsidR="00A6476A">
        <w:rPr>
          <w:rFonts w:ascii="Times New Roman" w:eastAsia="MS Mincho" w:hAnsi="Times New Roman" w:cs="Times New Roman"/>
          <w:sz w:val="24"/>
        </w:rPr>
        <w:t>.</w:t>
      </w:r>
    </w:p>
    <w:p w:rsidR="0076050E" w:rsidRDefault="0076050E">
      <w:pPr>
        <w:pStyle w:val="PlainText"/>
        <w:ind w:left="720"/>
        <w:rPr>
          <w:rFonts w:ascii="Times New Roman" w:eastAsia="MS Mincho" w:hAnsi="Times New Roman" w:cs="Times New Roman"/>
          <w:sz w:val="24"/>
        </w:rPr>
      </w:pPr>
    </w:p>
    <w:p w:rsidR="008A0D85" w:rsidRDefault="008A0D85" w:rsidP="008A0D85">
      <w:pPr>
        <w:pStyle w:val="Heading3"/>
        <w:ind w:left="720"/>
        <w:rPr>
          <w:rFonts w:eastAsia="MS Mincho"/>
        </w:rPr>
      </w:pPr>
      <w:bookmarkStart w:id="45" w:name="_Toc65742486"/>
      <w:r>
        <w:rPr>
          <w:rFonts w:eastAsia="MS Mincho"/>
        </w:rPr>
        <w:t xml:space="preserve">16. </w:t>
      </w:r>
      <w:r w:rsidR="0060162D">
        <w:rPr>
          <w:rFonts w:eastAsia="MS Mincho"/>
        </w:rPr>
        <w:t xml:space="preserve"> </w:t>
      </w:r>
      <w:proofErr w:type="spellStart"/>
      <w:r>
        <w:rPr>
          <w:rFonts w:eastAsia="MS Mincho"/>
        </w:rPr>
        <w:t>Offeror’s</w:t>
      </w:r>
      <w:proofErr w:type="spellEnd"/>
      <w:r>
        <w:rPr>
          <w:rFonts w:eastAsia="MS Mincho"/>
        </w:rPr>
        <w:t xml:space="preserve"> Terms and Conditions</w:t>
      </w:r>
      <w:bookmarkEnd w:id="45"/>
    </w:p>
    <w:p w:rsidR="008A0D85" w:rsidRDefault="008A0D85" w:rsidP="008A0D85">
      <w:pPr>
        <w:pStyle w:val="PlainText"/>
        <w:ind w:left="720"/>
        <w:rPr>
          <w:rFonts w:ascii="Times New Roman" w:eastAsia="MS Mincho" w:hAnsi="Times New Roman" w:cs="Times New Roman"/>
          <w:sz w:val="24"/>
        </w:rPr>
      </w:pPr>
    </w:p>
    <w:p w:rsidR="008A0D85" w:rsidRPr="008925F3" w:rsidRDefault="008A0D85" w:rsidP="008925F3">
      <w:pPr>
        <w:pStyle w:val="PlainText"/>
        <w:ind w:left="720"/>
        <w:rPr>
          <w:rFonts w:ascii="Times New Roman" w:eastAsia="MS Mincho" w:hAnsi="Times New Roman" w:cs="Times New Roman"/>
          <w:sz w:val="24"/>
        </w:rPr>
      </w:pPr>
      <w:proofErr w:type="spellStart"/>
      <w:r w:rsidRPr="008925F3">
        <w:rPr>
          <w:rFonts w:ascii="Times New Roman" w:eastAsia="MS Mincho" w:hAnsi="Times New Roman" w:cs="Times New Roman"/>
          <w:sz w:val="24"/>
        </w:rPr>
        <w:t>Offeror’s</w:t>
      </w:r>
      <w:proofErr w:type="spellEnd"/>
      <w:r w:rsidRPr="008925F3">
        <w:rPr>
          <w:rFonts w:ascii="Times New Roman" w:eastAsia="MS Mincho" w:hAnsi="Times New Roman" w:cs="Times New Roman"/>
          <w:sz w:val="24"/>
        </w:rPr>
        <w:t xml:space="preserve"> must submit with their proposal a complete set of any additional terms and </w:t>
      </w:r>
      <w:proofErr w:type="gramStart"/>
      <w:r w:rsidRPr="008925F3">
        <w:rPr>
          <w:rFonts w:ascii="Times New Roman" w:eastAsia="MS Mincho" w:hAnsi="Times New Roman" w:cs="Times New Roman"/>
          <w:sz w:val="24"/>
        </w:rPr>
        <w:t>conditions which they request</w:t>
      </w:r>
      <w:proofErr w:type="gramEnd"/>
      <w:r w:rsidRPr="008925F3">
        <w:rPr>
          <w:rFonts w:ascii="Times New Roman" w:eastAsia="MS Mincho" w:hAnsi="Times New Roman" w:cs="Times New Roman"/>
          <w:sz w:val="24"/>
        </w:rPr>
        <w:t xml:space="preserve"> be included in a con</w:t>
      </w:r>
      <w:r w:rsidR="00A30A01">
        <w:rPr>
          <w:rFonts w:ascii="Times New Roman" w:eastAsia="MS Mincho" w:hAnsi="Times New Roman" w:cs="Times New Roman"/>
          <w:sz w:val="24"/>
        </w:rPr>
        <w:t>tract negotiated with the District</w:t>
      </w:r>
      <w:r w:rsidRPr="008925F3">
        <w:rPr>
          <w:rFonts w:ascii="Times New Roman" w:eastAsia="MS Mincho" w:hAnsi="Times New Roman" w:cs="Times New Roman"/>
          <w:sz w:val="24"/>
        </w:rPr>
        <w:t>.</w:t>
      </w:r>
      <w:r w:rsidR="007B6375">
        <w:rPr>
          <w:rFonts w:ascii="Times New Roman" w:eastAsia="MS Mincho" w:hAnsi="Times New Roman" w:cs="Times New Roman"/>
          <w:sz w:val="24"/>
        </w:rPr>
        <w:t xml:space="preserve"> The District</w:t>
      </w:r>
      <w:r w:rsidR="00A46672">
        <w:rPr>
          <w:rFonts w:ascii="Times New Roman" w:eastAsia="MS Mincho" w:hAnsi="Times New Roman" w:cs="Times New Roman"/>
          <w:sz w:val="24"/>
        </w:rPr>
        <w:t xml:space="preserve"> may or may not accept the ad</w:t>
      </w:r>
      <w:r w:rsidR="007B6375">
        <w:rPr>
          <w:rFonts w:ascii="Times New Roman" w:eastAsia="MS Mincho" w:hAnsi="Times New Roman" w:cs="Times New Roman"/>
          <w:sz w:val="24"/>
        </w:rPr>
        <w:t>ditional language, at the District</w:t>
      </w:r>
      <w:r w:rsidR="00A46672">
        <w:rPr>
          <w:rFonts w:ascii="Times New Roman" w:eastAsia="MS Mincho" w:hAnsi="Times New Roman" w:cs="Times New Roman"/>
          <w:sz w:val="24"/>
        </w:rPr>
        <w:t>’s sole discretion.</w:t>
      </w:r>
    </w:p>
    <w:p w:rsidR="008A0D85" w:rsidRPr="008925F3" w:rsidRDefault="008A0D85" w:rsidP="008925F3">
      <w:pPr>
        <w:pStyle w:val="PlainText"/>
        <w:ind w:left="720"/>
        <w:rPr>
          <w:rFonts w:ascii="Times New Roman" w:eastAsia="MS Mincho" w:hAnsi="Times New Roman" w:cs="Times New Roman"/>
          <w:sz w:val="24"/>
        </w:rPr>
      </w:pPr>
    </w:p>
    <w:p w:rsidR="008A0D85" w:rsidRDefault="008A0D85" w:rsidP="008A0D85">
      <w:pPr>
        <w:pStyle w:val="Heading3"/>
        <w:ind w:left="720"/>
        <w:rPr>
          <w:rFonts w:eastAsia="MS Mincho"/>
        </w:rPr>
      </w:pPr>
      <w:bookmarkStart w:id="46" w:name="_Toc65742487"/>
      <w:r>
        <w:rPr>
          <w:rFonts w:eastAsia="MS Mincho"/>
        </w:rPr>
        <w:lastRenderedPageBreak/>
        <w:t xml:space="preserve">17. </w:t>
      </w:r>
      <w:r w:rsidR="0060162D">
        <w:rPr>
          <w:rFonts w:eastAsia="MS Mincho"/>
        </w:rPr>
        <w:t xml:space="preserve"> </w:t>
      </w:r>
      <w:r>
        <w:rPr>
          <w:rFonts w:eastAsia="MS Mincho"/>
        </w:rPr>
        <w:t>Contract Deviations</w:t>
      </w:r>
      <w:bookmarkEnd w:id="46"/>
    </w:p>
    <w:p w:rsidR="008A0D85" w:rsidRDefault="008A0D85" w:rsidP="008A0D85">
      <w:pPr>
        <w:pStyle w:val="PlainText"/>
        <w:ind w:left="720"/>
        <w:rPr>
          <w:rFonts w:ascii="Times New Roman" w:eastAsia="MS Mincho" w:hAnsi="Times New Roman" w:cs="Times New Roman"/>
          <w:sz w:val="24"/>
        </w:rPr>
      </w:pPr>
    </w:p>
    <w:p w:rsidR="008A0D85" w:rsidRPr="008925F3" w:rsidRDefault="008A0D85" w:rsidP="008925F3">
      <w:pPr>
        <w:pStyle w:val="PlainText"/>
        <w:ind w:left="720"/>
        <w:rPr>
          <w:rFonts w:ascii="Times New Roman" w:eastAsia="MS Mincho" w:hAnsi="Times New Roman" w:cs="Times New Roman"/>
          <w:sz w:val="24"/>
        </w:rPr>
      </w:pPr>
      <w:r w:rsidRPr="008925F3">
        <w:rPr>
          <w:rFonts w:ascii="Times New Roman" w:eastAsia="MS Mincho" w:hAnsi="Times New Roman" w:cs="Times New Roman"/>
          <w:sz w:val="24"/>
        </w:rPr>
        <w:t>Any additional terms and conditions, which may be the subject of negotiation, will be d</w:t>
      </w:r>
      <w:r w:rsidR="007B6375">
        <w:rPr>
          <w:rFonts w:ascii="Times New Roman" w:eastAsia="MS Mincho" w:hAnsi="Times New Roman" w:cs="Times New Roman"/>
          <w:sz w:val="24"/>
        </w:rPr>
        <w:t>iscussed only between the District</w:t>
      </w:r>
      <w:r w:rsidRPr="008925F3">
        <w:rPr>
          <w:rFonts w:ascii="Times New Roman" w:eastAsia="MS Mincho" w:hAnsi="Times New Roman" w:cs="Times New Roman"/>
          <w:sz w:val="24"/>
        </w:rPr>
        <w:t xml:space="preserve"> and the selected </w:t>
      </w:r>
      <w:proofErr w:type="spellStart"/>
      <w:r w:rsidR="00553240">
        <w:rPr>
          <w:rFonts w:ascii="Times New Roman" w:eastAsia="MS Mincho" w:hAnsi="Times New Roman" w:cs="Times New Roman"/>
          <w:sz w:val="24"/>
        </w:rPr>
        <w:t>Offeror</w:t>
      </w:r>
      <w:proofErr w:type="spellEnd"/>
      <w:r w:rsidRPr="008925F3">
        <w:rPr>
          <w:rFonts w:ascii="Times New Roman" w:eastAsia="MS Mincho" w:hAnsi="Times New Roman" w:cs="Times New Roman"/>
          <w:sz w:val="24"/>
        </w:rPr>
        <w:t xml:space="preserve"> and shall not be deemed an opportunity to amend the </w:t>
      </w:r>
      <w:proofErr w:type="spellStart"/>
      <w:r w:rsidRPr="008925F3">
        <w:rPr>
          <w:rFonts w:ascii="Times New Roman" w:eastAsia="MS Mincho" w:hAnsi="Times New Roman" w:cs="Times New Roman"/>
          <w:sz w:val="24"/>
        </w:rPr>
        <w:t>Offeror’s</w:t>
      </w:r>
      <w:proofErr w:type="spellEnd"/>
      <w:r w:rsidRPr="008925F3">
        <w:rPr>
          <w:rFonts w:ascii="Times New Roman" w:eastAsia="MS Mincho" w:hAnsi="Times New Roman" w:cs="Times New Roman"/>
          <w:sz w:val="24"/>
        </w:rPr>
        <w:t xml:space="preserve"> proposal.</w:t>
      </w:r>
    </w:p>
    <w:p w:rsidR="008A0D85" w:rsidRPr="008925F3" w:rsidRDefault="008A0D85" w:rsidP="008925F3">
      <w:pPr>
        <w:pStyle w:val="PlainText"/>
        <w:ind w:left="720"/>
        <w:rPr>
          <w:rFonts w:ascii="Times New Roman" w:eastAsia="MS Mincho" w:hAnsi="Times New Roman" w:cs="Times New Roman"/>
          <w:sz w:val="24"/>
        </w:rPr>
      </w:pPr>
    </w:p>
    <w:p w:rsidR="0076050E" w:rsidRDefault="0076050E" w:rsidP="008A0D85">
      <w:pPr>
        <w:pStyle w:val="Heading3"/>
        <w:ind w:left="720"/>
        <w:rPr>
          <w:rFonts w:eastAsia="MS Mincho"/>
        </w:rPr>
      </w:pPr>
      <w:bookmarkStart w:id="47" w:name="_Toc65742488"/>
      <w:r>
        <w:rPr>
          <w:rFonts w:eastAsia="MS Mincho"/>
        </w:rPr>
        <w:t>1</w:t>
      </w:r>
      <w:r w:rsidR="008A0D85">
        <w:rPr>
          <w:rFonts w:eastAsia="MS Mincho"/>
        </w:rPr>
        <w:t>8</w:t>
      </w:r>
      <w:r>
        <w:rPr>
          <w:rFonts w:eastAsia="MS Mincho"/>
        </w:rPr>
        <w:t xml:space="preserve">. </w:t>
      </w:r>
      <w:r w:rsidR="0060162D">
        <w:rPr>
          <w:rFonts w:eastAsia="MS Mincho"/>
        </w:rPr>
        <w:t xml:space="preserve"> </w:t>
      </w:r>
      <w:proofErr w:type="spellStart"/>
      <w:r>
        <w:rPr>
          <w:rFonts w:eastAsia="MS Mincho"/>
        </w:rPr>
        <w:t>Offeror</w:t>
      </w:r>
      <w:proofErr w:type="spellEnd"/>
      <w:r>
        <w:rPr>
          <w:rFonts w:eastAsia="MS Mincho"/>
        </w:rPr>
        <w:t xml:space="preserve"> Qualifications</w:t>
      </w:r>
      <w:bookmarkEnd w:id="47"/>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Evaluation Committee may make such investigations as necessary to determine the ability of the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to adhere to the requirements specified within this RFP. The Evaluation Committee will reject the proposal of any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who is not a responsible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or fails to submit a responsive offer as defined in Sections 13-1-83 and 13-1-85 NMSA 1978.</w:t>
      </w:r>
    </w:p>
    <w:p w:rsidR="0076050E" w:rsidRDefault="0076050E">
      <w:pPr>
        <w:pStyle w:val="PlainText"/>
        <w:ind w:left="720"/>
        <w:rPr>
          <w:rFonts w:ascii="Times New Roman" w:eastAsia="MS Mincho" w:hAnsi="Times New Roman" w:cs="Times New Roman"/>
          <w:sz w:val="24"/>
        </w:rPr>
      </w:pPr>
    </w:p>
    <w:p w:rsidR="0076050E" w:rsidRDefault="0076050E" w:rsidP="008A0D85">
      <w:pPr>
        <w:pStyle w:val="Heading3"/>
        <w:ind w:left="720"/>
        <w:rPr>
          <w:rFonts w:eastAsia="MS Mincho"/>
        </w:rPr>
      </w:pPr>
      <w:bookmarkStart w:id="48" w:name="_Toc65742489"/>
      <w:r>
        <w:rPr>
          <w:rFonts w:eastAsia="MS Mincho"/>
        </w:rPr>
        <w:t>1</w:t>
      </w:r>
      <w:r w:rsidR="008A0D85">
        <w:rPr>
          <w:rFonts w:eastAsia="MS Mincho"/>
        </w:rPr>
        <w:t>9</w:t>
      </w:r>
      <w:r>
        <w:rPr>
          <w:rFonts w:eastAsia="MS Mincho"/>
        </w:rPr>
        <w:t xml:space="preserve">. </w:t>
      </w:r>
      <w:r w:rsidR="0060162D">
        <w:rPr>
          <w:rFonts w:eastAsia="MS Mincho"/>
        </w:rPr>
        <w:t xml:space="preserve"> </w:t>
      </w:r>
      <w:r>
        <w:rPr>
          <w:rFonts w:eastAsia="MS Mincho"/>
        </w:rPr>
        <w:t>Right to Waive Minor Irregularities</w:t>
      </w:r>
      <w:bookmarkEnd w:id="48"/>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Evaluation Committee reserves the right to waive minor irregularities. The Evaluation Committee also reserves the right to waive mandatory requirements </w:t>
      </w:r>
      <w:proofErr w:type="gramStart"/>
      <w:r>
        <w:rPr>
          <w:rFonts w:ascii="Times New Roman" w:eastAsia="MS Mincho" w:hAnsi="Times New Roman" w:cs="Times New Roman"/>
          <w:sz w:val="24"/>
        </w:rPr>
        <w:t>provided that</w:t>
      </w:r>
      <w:proofErr w:type="gramEnd"/>
      <w:r>
        <w:rPr>
          <w:rFonts w:ascii="Times New Roman" w:eastAsia="MS Mincho" w:hAnsi="Times New Roman" w:cs="Times New Roman"/>
          <w:sz w:val="24"/>
        </w:rPr>
        <w:t xml:space="preserve"> all of the otherwise responsive proposals failed to meet the same mandatory requirements or doing so does not otherwise materially affect the procurement. This right is at the sole discretion of the Evaluation Committee.</w:t>
      </w:r>
    </w:p>
    <w:p w:rsidR="0076050E" w:rsidRDefault="0076050E">
      <w:pPr>
        <w:pStyle w:val="PlainText"/>
        <w:ind w:left="720"/>
        <w:rPr>
          <w:rFonts w:ascii="Times New Roman" w:eastAsia="MS Mincho" w:hAnsi="Times New Roman" w:cs="Times New Roman"/>
          <w:sz w:val="24"/>
        </w:rPr>
      </w:pPr>
    </w:p>
    <w:p w:rsidR="0076050E" w:rsidRDefault="008A0D85">
      <w:pPr>
        <w:pStyle w:val="Heading3"/>
        <w:ind w:left="720"/>
        <w:rPr>
          <w:rFonts w:eastAsia="MS Mincho"/>
        </w:rPr>
      </w:pPr>
      <w:bookmarkStart w:id="49" w:name="_Toc65742490"/>
      <w:r>
        <w:rPr>
          <w:rFonts w:eastAsia="MS Mincho"/>
        </w:rPr>
        <w:t>20</w:t>
      </w:r>
      <w:r w:rsidR="0076050E">
        <w:rPr>
          <w:rFonts w:eastAsia="MS Mincho"/>
        </w:rPr>
        <w:t xml:space="preserve">. </w:t>
      </w:r>
      <w:r w:rsidR="0060162D">
        <w:rPr>
          <w:rFonts w:eastAsia="MS Mincho"/>
        </w:rPr>
        <w:t xml:space="preserve"> </w:t>
      </w:r>
      <w:r w:rsidR="0076050E">
        <w:rPr>
          <w:rFonts w:eastAsia="MS Mincho"/>
        </w:rPr>
        <w:t>Change in Contractor Representatives</w:t>
      </w:r>
      <w:bookmarkEnd w:id="49"/>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w:t>
      </w:r>
      <w:r w:rsidR="007B6375">
        <w:rPr>
          <w:rFonts w:ascii="Times New Roman" w:eastAsia="MS Mincho" w:hAnsi="Times New Roman" w:cs="Times New Roman"/>
          <w:sz w:val="24"/>
        </w:rPr>
        <w:t>District</w:t>
      </w:r>
      <w:r w:rsidR="008A0D85">
        <w:rPr>
          <w:rFonts w:ascii="Times New Roman" w:eastAsia="MS Mincho" w:hAnsi="Times New Roman" w:cs="Times New Roman"/>
          <w:sz w:val="24"/>
        </w:rPr>
        <w:t xml:space="preserve"> </w:t>
      </w:r>
      <w:r>
        <w:rPr>
          <w:rFonts w:ascii="Times New Roman" w:eastAsia="MS Mincho" w:hAnsi="Times New Roman" w:cs="Times New Roman"/>
          <w:sz w:val="24"/>
        </w:rPr>
        <w:t xml:space="preserve">reserves the right to require a change in contractor representatives if the assigned representatives are not, in the opinion of the </w:t>
      </w:r>
      <w:r w:rsidR="007B6375">
        <w:rPr>
          <w:rFonts w:ascii="Times New Roman" w:eastAsia="MS Mincho" w:hAnsi="Times New Roman" w:cs="Times New Roman"/>
          <w:sz w:val="24"/>
        </w:rPr>
        <w:t>District</w:t>
      </w:r>
      <w:r>
        <w:rPr>
          <w:rFonts w:ascii="Times New Roman" w:eastAsia="MS Mincho" w:hAnsi="Times New Roman" w:cs="Times New Roman"/>
          <w:sz w:val="24"/>
        </w:rPr>
        <w:t>, meeting its needs adequately.</w:t>
      </w:r>
    </w:p>
    <w:p w:rsidR="0076050E" w:rsidRDefault="0076050E">
      <w:pPr>
        <w:pStyle w:val="PlainText"/>
        <w:ind w:left="720"/>
        <w:rPr>
          <w:rFonts w:ascii="Times New Roman" w:eastAsia="MS Mincho" w:hAnsi="Times New Roman" w:cs="Times New Roman"/>
          <w:sz w:val="24"/>
        </w:rPr>
      </w:pPr>
    </w:p>
    <w:p w:rsidR="0076050E" w:rsidRDefault="008A0D85">
      <w:pPr>
        <w:pStyle w:val="Heading3"/>
        <w:ind w:left="720"/>
        <w:rPr>
          <w:rFonts w:eastAsia="MS Mincho"/>
        </w:rPr>
      </w:pPr>
      <w:bookmarkStart w:id="50" w:name="_Toc65742491"/>
      <w:r>
        <w:rPr>
          <w:rFonts w:eastAsia="MS Mincho"/>
        </w:rPr>
        <w:t>21</w:t>
      </w:r>
      <w:r w:rsidR="0076050E">
        <w:rPr>
          <w:rFonts w:eastAsia="MS Mincho"/>
        </w:rPr>
        <w:t xml:space="preserve">. </w:t>
      </w:r>
      <w:r w:rsidR="0060162D">
        <w:rPr>
          <w:rFonts w:eastAsia="MS Mincho"/>
        </w:rPr>
        <w:t xml:space="preserve"> </w:t>
      </w:r>
      <w:r w:rsidR="0076050E">
        <w:rPr>
          <w:rFonts w:eastAsia="MS Mincho"/>
        </w:rPr>
        <w:t>Notice</w:t>
      </w:r>
      <w:bookmarkEnd w:id="50"/>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Procurement Code, Sections 13-1-28 through 13-1-199 NMSA 1978, imposes civil and misdemeanor criminal penalties for its violation. The State of New Mexico criminal statutes also impose felony penalties for bribes, gratuities and </w:t>
      </w:r>
      <w:proofErr w:type="gramStart"/>
      <w:r>
        <w:rPr>
          <w:rFonts w:ascii="Times New Roman" w:eastAsia="MS Mincho" w:hAnsi="Times New Roman" w:cs="Times New Roman"/>
          <w:sz w:val="24"/>
        </w:rPr>
        <w:t>kick-backs</w:t>
      </w:r>
      <w:proofErr w:type="gramEnd"/>
      <w:r>
        <w:rPr>
          <w:rFonts w:ascii="Times New Roman" w:eastAsia="MS Mincho" w:hAnsi="Times New Roman" w:cs="Times New Roman"/>
          <w:sz w:val="24"/>
        </w:rPr>
        <w:t>.</w:t>
      </w:r>
    </w:p>
    <w:p w:rsidR="00F30B98" w:rsidRDefault="00F30B98" w:rsidP="00F30B98">
      <w:pPr>
        <w:rPr>
          <w:rFonts w:eastAsia="MS Mincho"/>
        </w:rPr>
      </w:pPr>
    </w:p>
    <w:p w:rsidR="0076050E" w:rsidRDefault="0076050E">
      <w:pPr>
        <w:pStyle w:val="Heading3"/>
        <w:ind w:left="720"/>
        <w:rPr>
          <w:rFonts w:eastAsia="MS Mincho"/>
        </w:rPr>
      </w:pPr>
      <w:bookmarkStart w:id="51" w:name="_Toc65742492"/>
      <w:r>
        <w:rPr>
          <w:rFonts w:eastAsia="MS Mincho"/>
        </w:rPr>
        <w:t>2</w:t>
      </w:r>
      <w:r w:rsidR="008A0D85">
        <w:rPr>
          <w:rFonts w:eastAsia="MS Mincho"/>
        </w:rPr>
        <w:t>2</w:t>
      </w:r>
      <w:r>
        <w:rPr>
          <w:rFonts w:eastAsia="MS Mincho"/>
        </w:rPr>
        <w:t xml:space="preserve">. </w:t>
      </w:r>
      <w:r w:rsidR="0060162D">
        <w:rPr>
          <w:rFonts w:eastAsia="MS Mincho"/>
        </w:rPr>
        <w:t xml:space="preserve"> </w:t>
      </w:r>
      <w:r w:rsidR="007B6375">
        <w:rPr>
          <w:rFonts w:eastAsia="MS Mincho"/>
        </w:rPr>
        <w:t>District</w:t>
      </w:r>
      <w:r w:rsidR="008A0D85">
        <w:rPr>
          <w:rFonts w:eastAsia="MS Mincho"/>
        </w:rPr>
        <w:t xml:space="preserve"> </w:t>
      </w:r>
      <w:r>
        <w:rPr>
          <w:rFonts w:eastAsia="MS Mincho"/>
        </w:rPr>
        <w:t>Rights</w:t>
      </w:r>
      <w:bookmarkEnd w:id="51"/>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w:t>
      </w:r>
      <w:r w:rsidR="007B6375">
        <w:rPr>
          <w:rFonts w:ascii="Times New Roman" w:eastAsia="MS Mincho" w:hAnsi="Times New Roman" w:cs="Times New Roman"/>
          <w:sz w:val="24"/>
        </w:rPr>
        <w:t>District</w:t>
      </w:r>
      <w:r w:rsidR="008A0D85">
        <w:rPr>
          <w:rFonts w:ascii="Times New Roman" w:eastAsia="MS Mincho" w:hAnsi="Times New Roman" w:cs="Times New Roman"/>
          <w:sz w:val="24"/>
        </w:rPr>
        <w:t xml:space="preserve"> </w:t>
      </w:r>
      <w:r>
        <w:rPr>
          <w:rFonts w:ascii="Times New Roman" w:eastAsia="MS Mincho" w:hAnsi="Times New Roman" w:cs="Times New Roman"/>
          <w:sz w:val="24"/>
        </w:rPr>
        <w:t xml:space="preserve">reserves the right to accept all or a portion of an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proposal.</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52" w:name="_Toc65742493"/>
      <w:r>
        <w:rPr>
          <w:rFonts w:eastAsia="MS Mincho"/>
        </w:rPr>
        <w:t>2</w:t>
      </w:r>
      <w:r w:rsidR="00864DF1">
        <w:rPr>
          <w:rFonts w:eastAsia="MS Mincho"/>
        </w:rPr>
        <w:t>3.</w:t>
      </w:r>
      <w:r>
        <w:rPr>
          <w:rFonts w:eastAsia="MS Mincho"/>
        </w:rPr>
        <w:t xml:space="preserve"> </w:t>
      </w:r>
      <w:r w:rsidR="0060162D">
        <w:rPr>
          <w:rFonts w:eastAsia="MS Mincho"/>
        </w:rPr>
        <w:t xml:space="preserve"> </w:t>
      </w:r>
      <w:r>
        <w:rPr>
          <w:rFonts w:eastAsia="MS Mincho"/>
        </w:rPr>
        <w:t>Ownership of Proposals</w:t>
      </w:r>
      <w:bookmarkEnd w:id="52"/>
    </w:p>
    <w:p w:rsidR="0076050E" w:rsidRDefault="0076050E">
      <w:pPr>
        <w:pStyle w:val="PlainText"/>
        <w:ind w:left="720"/>
        <w:rPr>
          <w:rFonts w:ascii="Times New Roman" w:eastAsia="MS Mincho" w:hAnsi="Times New Roman" w:cs="Times New Roman"/>
          <w:sz w:val="24"/>
        </w:rPr>
      </w:pPr>
    </w:p>
    <w:p w:rsidR="00AE053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lastRenderedPageBreak/>
        <w:t xml:space="preserve">All documents submitted in response to the RFP </w:t>
      </w:r>
      <w:r w:rsidR="00AE053E">
        <w:rPr>
          <w:rFonts w:ascii="Times New Roman" w:eastAsia="MS Mincho" w:hAnsi="Times New Roman" w:cs="Times New Roman"/>
          <w:sz w:val="24"/>
        </w:rPr>
        <w:t>shall b</w:t>
      </w:r>
      <w:r w:rsidR="007B6375">
        <w:rPr>
          <w:rFonts w:ascii="Times New Roman" w:eastAsia="MS Mincho" w:hAnsi="Times New Roman" w:cs="Times New Roman"/>
          <w:sz w:val="24"/>
        </w:rPr>
        <w:t>ecome the property of the District</w:t>
      </w:r>
      <w:r w:rsidR="00AE053E">
        <w:rPr>
          <w:rFonts w:ascii="Times New Roman" w:eastAsia="MS Mincho" w:hAnsi="Times New Roman" w:cs="Times New Roman"/>
          <w:sz w:val="24"/>
        </w:rPr>
        <w:t xml:space="preserve">. </w:t>
      </w:r>
      <w:proofErr w:type="gramStart"/>
      <w:r w:rsidR="00AE053E">
        <w:rPr>
          <w:rFonts w:ascii="Times New Roman" w:eastAsia="MS Mincho" w:hAnsi="Times New Roman" w:cs="Times New Roman"/>
          <w:sz w:val="24"/>
        </w:rPr>
        <w:t>However</w:t>
      </w:r>
      <w:proofErr w:type="gramEnd"/>
      <w:r w:rsidR="00AE053E">
        <w:rPr>
          <w:rFonts w:ascii="Times New Roman" w:eastAsia="MS Mincho" w:hAnsi="Times New Roman" w:cs="Times New Roman"/>
          <w:sz w:val="24"/>
        </w:rPr>
        <w:t xml:space="preserve"> any technical or user documentation submitted with the proposals of non-selected </w:t>
      </w:r>
      <w:proofErr w:type="spellStart"/>
      <w:r w:rsidR="00553240">
        <w:rPr>
          <w:rFonts w:ascii="Times New Roman" w:eastAsia="MS Mincho" w:hAnsi="Times New Roman" w:cs="Times New Roman"/>
          <w:sz w:val="24"/>
        </w:rPr>
        <w:t>Offeror</w:t>
      </w:r>
      <w:r w:rsidR="00AE053E">
        <w:rPr>
          <w:rFonts w:ascii="Times New Roman" w:eastAsia="MS Mincho" w:hAnsi="Times New Roman" w:cs="Times New Roman"/>
          <w:sz w:val="24"/>
        </w:rPr>
        <w:t>s</w:t>
      </w:r>
      <w:proofErr w:type="spellEnd"/>
      <w:r w:rsidR="00AE053E">
        <w:rPr>
          <w:rFonts w:ascii="Times New Roman" w:eastAsia="MS Mincho" w:hAnsi="Times New Roman" w:cs="Times New Roman"/>
          <w:sz w:val="24"/>
        </w:rPr>
        <w:t xml:space="preserve"> may be returned after the expiration of the protest period, by request, at the expense of the </w:t>
      </w:r>
      <w:proofErr w:type="spellStart"/>
      <w:r w:rsidR="00AE053E">
        <w:rPr>
          <w:rFonts w:ascii="Times New Roman" w:eastAsia="MS Mincho" w:hAnsi="Times New Roman" w:cs="Times New Roman"/>
          <w:sz w:val="24"/>
        </w:rPr>
        <w:t>Offeror</w:t>
      </w:r>
      <w:proofErr w:type="spellEnd"/>
      <w:r w:rsidR="00AE053E">
        <w:rPr>
          <w:rFonts w:ascii="Times New Roman" w:eastAsia="MS Mincho" w:hAnsi="Times New Roman" w:cs="Times New Roman"/>
          <w:sz w:val="24"/>
        </w:rPr>
        <w:t>.</w:t>
      </w:r>
    </w:p>
    <w:p w:rsidR="00AE053E" w:rsidRDefault="00AE053E">
      <w:pPr>
        <w:pStyle w:val="PlainText"/>
        <w:ind w:left="720"/>
        <w:rPr>
          <w:rFonts w:ascii="Times New Roman" w:eastAsia="MS Mincho" w:hAnsi="Times New Roman" w:cs="Times New Roman"/>
          <w:sz w:val="24"/>
        </w:rPr>
      </w:pPr>
    </w:p>
    <w:p w:rsidR="00DD4009" w:rsidRPr="00CA7F1E" w:rsidRDefault="00DD4009" w:rsidP="00CA7F1E">
      <w:pPr>
        <w:pStyle w:val="Heading3"/>
        <w:ind w:left="720"/>
        <w:rPr>
          <w:rFonts w:eastAsia="MS Mincho"/>
        </w:rPr>
      </w:pPr>
      <w:bookmarkStart w:id="53" w:name="_Toc65742494"/>
      <w:r w:rsidRPr="00CA7F1E">
        <w:rPr>
          <w:rFonts w:eastAsia="MS Mincho"/>
        </w:rPr>
        <w:t>2</w:t>
      </w:r>
      <w:r w:rsidR="00864DF1">
        <w:rPr>
          <w:rFonts w:eastAsia="MS Mincho"/>
        </w:rPr>
        <w:t>4</w:t>
      </w:r>
      <w:r w:rsidRPr="00CA7F1E">
        <w:rPr>
          <w:rFonts w:eastAsia="MS Mincho"/>
        </w:rPr>
        <w:t xml:space="preserve">. </w:t>
      </w:r>
      <w:r w:rsidR="0060162D">
        <w:rPr>
          <w:rFonts w:eastAsia="MS Mincho"/>
        </w:rPr>
        <w:t xml:space="preserve"> </w:t>
      </w:r>
      <w:r w:rsidRPr="00CA7F1E">
        <w:rPr>
          <w:rFonts w:eastAsia="MS Mincho"/>
        </w:rPr>
        <w:t>Ambiguity, Inconsistency or Errors in RFP</w:t>
      </w:r>
      <w:bookmarkEnd w:id="53"/>
    </w:p>
    <w:p w:rsidR="00DD4009" w:rsidRDefault="00DD4009" w:rsidP="00DD4009">
      <w:pPr>
        <w:ind w:left="720"/>
      </w:pPr>
    </w:p>
    <w:p w:rsidR="00DD4009" w:rsidRDefault="008C0B47" w:rsidP="00DD4009">
      <w:pPr>
        <w:pStyle w:val="PlainText"/>
        <w:ind w:left="720"/>
        <w:rPr>
          <w:rFonts w:ascii="Times New Roman" w:eastAsia="MS Mincho" w:hAnsi="Times New Roman" w:cs="Times New Roman"/>
          <w:sz w:val="24"/>
        </w:rPr>
      </w:pPr>
      <w:proofErr w:type="spellStart"/>
      <w:r>
        <w:rPr>
          <w:rFonts w:ascii="Times New Roman" w:eastAsia="MS Mincho" w:hAnsi="Times New Roman" w:cs="Times New Roman"/>
          <w:sz w:val="24"/>
        </w:rPr>
        <w:t>Offerors</w:t>
      </w:r>
      <w:proofErr w:type="spellEnd"/>
      <w:r>
        <w:rPr>
          <w:rFonts w:ascii="Times New Roman" w:eastAsia="MS Mincho" w:hAnsi="Times New Roman" w:cs="Times New Roman"/>
          <w:sz w:val="24"/>
        </w:rPr>
        <w:t xml:space="preserve"> shall promptly notify the Procurement Manager, in writing, of any ambiguity, inconsistency or </w:t>
      </w:r>
      <w:proofErr w:type="gramStart"/>
      <w:r>
        <w:rPr>
          <w:rFonts w:ascii="Times New Roman" w:eastAsia="MS Mincho" w:hAnsi="Times New Roman" w:cs="Times New Roman"/>
          <w:sz w:val="24"/>
        </w:rPr>
        <w:t>error which</w:t>
      </w:r>
      <w:proofErr w:type="gramEnd"/>
      <w:r>
        <w:rPr>
          <w:rFonts w:ascii="Times New Roman" w:eastAsia="MS Mincho" w:hAnsi="Times New Roman" w:cs="Times New Roman"/>
          <w:sz w:val="24"/>
        </w:rPr>
        <w:t xml:space="preserve"> they discover upon examination of the RFP</w:t>
      </w:r>
      <w:r w:rsidR="00DD4009">
        <w:rPr>
          <w:rFonts w:ascii="Times New Roman" w:eastAsia="MS Mincho" w:hAnsi="Times New Roman" w:cs="Times New Roman"/>
          <w:sz w:val="24"/>
        </w:rPr>
        <w:t>.</w:t>
      </w:r>
    </w:p>
    <w:p w:rsidR="00DD4009" w:rsidRDefault="00DD4009" w:rsidP="00DD4009">
      <w:pPr>
        <w:pStyle w:val="PlainText"/>
        <w:ind w:left="720"/>
        <w:rPr>
          <w:rFonts w:ascii="Times New Roman" w:eastAsia="MS Mincho" w:hAnsi="Times New Roman" w:cs="Times New Roman"/>
          <w:sz w:val="24"/>
        </w:rPr>
      </w:pPr>
    </w:p>
    <w:p w:rsidR="00DD4009" w:rsidRPr="00CA7F1E" w:rsidRDefault="00DD4009" w:rsidP="00CA7F1E">
      <w:pPr>
        <w:pStyle w:val="Heading3"/>
        <w:ind w:left="720"/>
        <w:rPr>
          <w:rFonts w:eastAsia="MS Mincho"/>
        </w:rPr>
      </w:pPr>
      <w:bookmarkStart w:id="54" w:name="_Toc65742495"/>
      <w:r w:rsidRPr="00CA7F1E">
        <w:rPr>
          <w:rFonts w:eastAsia="MS Mincho"/>
        </w:rPr>
        <w:t>2</w:t>
      </w:r>
      <w:r w:rsidR="00864DF1">
        <w:rPr>
          <w:rFonts w:eastAsia="MS Mincho"/>
        </w:rPr>
        <w:t>5</w:t>
      </w:r>
      <w:r w:rsidRPr="00CA7F1E">
        <w:rPr>
          <w:rFonts w:eastAsia="MS Mincho"/>
        </w:rPr>
        <w:t xml:space="preserve">. </w:t>
      </w:r>
      <w:r w:rsidR="0060162D">
        <w:rPr>
          <w:rFonts w:eastAsia="MS Mincho"/>
        </w:rPr>
        <w:t xml:space="preserve"> </w:t>
      </w:r>
      <w:r w:rsidRPr="00CA7F1E">
        <w:rPr>
          <w:rFonts w:eastAsia="MS Mincho"/>
        </w:rPr>
        <w:t>Competition</w:t>
      </w:r>
      <w:bookmarkEnd w:id="54"/>
    </w:p>
    <w:p w:rsidR="00DD4009" w:rsidRDefault="00DD4009" w:rsidP="00DD4009">
      <w:pPr>
        <w:ind w:left="720"/>
      </w:pPr>
    </w:p>
    <w:p w:rsidR="00DD4009" w:rsidRDefault="008C0B47" w:rsidP="00DD4009">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By submitting a proposal,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certifies that they </w:t>
      </w:r>
      <w:proofErr w:type="gramStart"/>
      <w:r>
        <w:rPr>
          <w:rFonts w:ascii="Times New Roman" w:eastAsia="MS Mincho" w:hAnsi="Times New Roman" w:cs="Times New Roman"/>
          <w:sz w:val="24"/>
        </w:rPr>
        <w:t>have not, either directly or indirectly, entered</w:t>
      </w:r>
      <w:proofErr w:type="gramEnd"/>
      <w:r>
        <w:rPr>
          <w:rFonts w:ascii="Times New Roman" w:eastAsia="MS Mincho" w:hAnsi="Times New Roman" w:cs="Times New Roman"/>
          <w:sz w:val="24"/>
        </w:rPr>
        <w:t xml:space="preserve"> into </w:t>
      </w:r>
      <w:r w:rsidR="00682F5F">
        <w:rPr>
          <w:rFonts w:ascii="Times New Roman" w:eastAsia="MS Mincho" w:hAnsi="Times New Roman" w:cs="Times New Roman"/>
          <w:sz w:val="24"/>
        </w:rPr>
        <w:t xml:space="preserve">any </w:t>
      </w:r>
      <w:r>
        <w:rPr>
          <w:rFonts w:ascii="Times New Roman" w:eastAsia="MS Mincho" w:hAnsi="Times New Roman" w:cs="Times New Roman"/>
          <w:sz w:val="24"/>
        </w:rPr>
        <w:t xml:space="preserve">action in restraint of full competition in connection with the </w:t>
      </w:r>
      <w:r w:rsidR="007B6375">
        <w:rPr>
          <w:rFonts w:ascii="Times New Roman" w:eastAsia="MS Mincho" w:hAnsi="Times New Roman" w:cs="Times New Roman"/>
          <w:sz w:val="24"/>
        </w:rPr>
        <w:t>proposal submitted to the District</w:t>
      </w:r>
      <w:r w:rsidR="00DD4009">
        <w:rPr>
          <w:rFonts w:ascii="Times New Roman" w:eastAsia="MS Mincho" w:hAnsi="Times New Roman" w:cs="Times New Roman"/>
          <w:sz w:val="24"/>
        </w:rPr>
        <w:t>.</w:t>
      </w:r>
    </w:p>
    <w:p w:rsidR="00DD4009" w:rsidRDefault="00DD4009" w:rsidP="00DD4009">
      <w:pPr>
        <w:pStyle w:val="PlainText"/>
        <w:ind w:left="720"/>
        <w:rPr>
          <w:rFonts w:ascii="Times New Roman" w:eastAsia="MS Mincho" w:hAnsi="Times New Roman" w:cs="Times New Roman"/>
          <w:sz w:val="24"/>
        </w:rPr>
      </w:pPr>
    </w:p>
    <w:p w:rsidR="00DD4009" w:rsidRDefault="00DD4009" w:rsidP="00CA7F1E">
      <w:pPr>
        <w:pStyle w:val="Heading3"/>
        <w:ind w:left="720"/>
      </w:pPr>
      <w:bookmarkStart w:id="55" w:name="_Toc65742496"/>
      <w:r w:rsidRPr="00CA7F1E">
        <w:rPr>
          <w:rFonts w:eastAsia="MS Mincho"/>
        </w:rPr>
        <w:t>2</w:t>
      </w:r>
      <w:r w:rsidR="00864DF1">
        <w:rPr>
          <w:rFonts w:eastAsia="MS Mincho"/>
        </w:rPr>
        <w:t>6</w:t>
      </w:r>
      <w:r w:rsidRPr="00CA7F1E">
        <w:rPr>
          <w:rFonts w:eastAsia="MS Mincho"/>
        </w:rPr>
        <w:t xml:space="preserve">. </w:t>
      </w:r>
      <w:r w:rsidR="0060162D">
        <w:rPr>
          <w:rFonts w:eastAsia="MS Mincho"/>
        </w:rPr>
        <w:t xml:space="preserve"> </w:t>
      </w:r>
      <w:r w:rsidRPr="00CA7F1E">
        <w:rPr>
          <w:rFonts w:eastAsia="MS Mincho"/>
        </w:rPr>
        <w:t>Use by Other Government Entities</w:t>
      </w:r>
      <w:bookmarkEnd w:id="55"/>
    </w:p>
    <w:p w:rsidR="00DD4009" w:rsidRDefault="00DD4009" w:rsidP="00DD4009">
      <w:pPr>
        <w:ind w:left="720"/>
      </w:pPr>
    </w:p>
    <w:p w:rsidR="00DD4009" w:rsidRDefault="00154046" w:rsidP="00DD4009">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By submitting a proposal,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indicates that they understand and agree that other government entities within the State of New Mexico, or as otherwise </w:t>
      </w:r>
      <w:proofErr w:type="gramStart"/>
      <w:r>
        <w:rPr>
          <w:rFonts w:ascii="Times New Roman" w:eastAsia="MS Mincho" w:hAnsi="Times New Roman" w:cs="Times New Roman"/>
          <w:sz w:val="24"/>
        </w:rPr>
        <w:t>allowed</w:t>
      </w:r>
      <w:proofErr w:type="gramEnd"/>
      <w:r>
        <w:rPr>
          <w:rFonts w:ascii="Times New Roman" w:eastAsia="MS Mincho" w:hAnsi="Times New Roman" w:cs="Times New Roman"/>
          <w:sz w:val="24"/>
        </w:rPr>
        <w:t xml:space="preserve"> by their governing directives, may contract for the goods or services included in this procurement document with the awarded contractor(s)</w:t>
      </w:r>
      <w:r w:rsidR="00DD4009">
        <w:rPr>
          <w:rFonts w:ascii="Times New Roman" w:eastAsia="MS Mincho" w:hAnsi="Times New Roman" w:cs="Times New Roman"/>
          <w:sz w:val="24"/>
        </w:rPr>
        <w:t>.</w:t>
      </w:r>
      <w:r>
        <w:rPr>
          <w:rFonts w:ascii="Times New Roman" w:eastAsia="MS Mincho" w:hAnsi="Times New Roman" w:cs="Times New Roman"/>
          <w:sz w:val="24"/>
        </w:rPr>
        <w:t xml:space="preserve"> Contractual engagements accomplished under this provision shall be solely between the awarded vendor and the contracting government entity with no obligation or liability </w:t>
      </w:r>
      <w:r w:rsidR="009758D2">
        <w:rPr>
          <w:rFonts w:ascii="Times New Roman" w:eastAsia="MS Mincho" w:hAnsi="Times New Roman" w:cs="Times New Roman"/>
          <w:sz w:val="24"/>
        </w:rPr>
        <w:t xml:space="preserve">incurred </w:t>
      </w:r>
      <w:r w:rsidR="007B6375">
        <w:rPr>
          <w:rFonts w:ascii="Times New Roman" w:eastAsia="MS Mincho" w:hAnsi="Times New Roman" w:cs="Times New Roman"/>
          <w:sz w:val="24"/>
        </w:rPr>
        <w:t>by Los Lunas Schools</w:t>
      </w:r>
      <w:r>
        <w:rPr>
          <w:rFonts w:ascii="Times New Roman" w:eastAsia="MS Mincho" w:hAnsi="Times New Roman" w:cs="Times New Roman"/>
          <w:sz w:val="24"/>
        </w:rPr>
        <w:t>.</w:t>
      </w:r>
    </w:p>
    <w:p w:rsidR="00DD4009" w:rsidRDefault="00DD4009" w:rsidP="00DD4009">
      <w:pPr>
        <w:pStyle w:val="PlainText"/>
        <w:ind w:left="720"/>
        <w:rPr>
          <w:rFonts w:ascii="Times New Roman" w:eastAsia="MS Mincho" w:hAnsi="Times New Roman" w:cs="Times New Roman"/>
          <w:sz w:val="24"/>
        </w:rPr>
      </w:pPr>
    </w:p>
    <w:p w:rsidR="00D83B46" w:rsidRDefault="00D83B46" w:rsidP="00D83B46">
      <w:pPr>
        <w:pStyle w:val="Heading3"/>
        <w:ind w:left="720"/>
      </w:pPr>
      <w:bookmarkStart w:id="56" w:name="_Toc65742497"/>
      <w:r w:rsidRPr="00CA7F1E">
        <w:rPr>
          <w:rFonts w:eastAsia="MS Mincho"/>
        </w:rPr>
        <w:t>2</w:t>
      </w:r>
      <w:r w:rsidR="00864DF1">
        <w:rPr>
          <w:rFonts w:eastAsia="MS Mincho"/>
        </w:rPr>
        <w:t>7</w:t>
      </w:r>
      <w:r>
        <w:rPr>
          <w:rFonts w:eastAsia="MS Mincho"/>
        </w:rPr>
        <w:t xml:space="preserve">. </w:t>
      </w:r>
      <w:r w:rsidR="0060162D">
        <w:rPr>
          <w:rFonts w:eastAsia="MS Mincho"/>
        </w:rPr>
        <w:t xml:space="preserve"> </w:t>
      </w:r>
      <w:r>
        <w:rPr>
          <w:rFonts w:eastAsia="MS Mincho"/>
        </w:rPr>
        <w:t>Confidentiality</w:t>
      </w:r>
      <w:bookmarkEnd w:id="56"/>
    </w:p>
    <w:p w:rsidR="00D83B46" w:rsidRDefault="00D83B46" w:rsidP="00D83B46">
      <w:pPr>
        <w:ind w:left="720"/>
      </w:pPr>
    </w:p>
    <w:p w:rsidR="00D83B46" w:rsidRDefault="0083592F" w:rsidP="0083592F">
      <w:pPr>
        <w:pStyle w:val="PlainText"/>
        <w:ind w:left="720"/>
        <w:rPr>
          <w:rFonts w:ascii="Times New Roman" w:eastAsia="MS Mincho" w:hAnsi="Times New Roman" w:cs="Times New Roman"/>
          <w:sz w:val="24"/>
        </w:rPr>
      </w:pPr>
      <w:r w:rsidRPr="0083592F">
        <w:rPr>
          <w:rFonts w:ascii="Times New Roman" w:eastAsia="MS Mincho" w:hAnsi="Times New Roman" w:cs="Times New Roman"/>
          <w:sz w:val="24"/>
        </w:rPr>
        <w:t xml:space="preserve">Any confidential information provided to, or developed by, the contractor in the performance of </w:t>
      </w:r>
      <w:r>
        <w:rPr>
          <w:rFonts w:ascii="Times New Roman" w:eastAsia="MS Mincho" w:hAnsi="Times New Roman" w:cs="Times New Roman"/>
          <w:sz w:val="24"/>
        </w:rPr>
        <w:t xml:space="preserve">any </w:t>
      </w:r>
      <w:r w:rsidRPr="0083592F">
        <w:rPr>
          <w:rFonts w:ascii="Times New Roman" w:eastAsia="MS Mincho" w:hAnsi="Times New Roman" w:cs="Times New Roman"/>
          <w:sz w:val="24"/>
        </w:rPr>
        <w:t xml:space="preserve">agreement resulting from this RFP </w:t>
      </w:r>
      <w:proofErr w:type="gramStart"/>
      <w:r w:rsidRPr="0083592F">
        <w:rPr>
          <w:rFonts w:ascii="Times New Roman" w:eastAsia="MS Mincho" w:hAnsi="Times New Roman" w:cs="Times New Roman"/>
          <w:sz w:val="24"/>
        </w:rPr>
        <w:t>shall be kept</w:t>
      </w:r>
      <w:proofErr w:type="gramEnd"/>
      <w:r w:rsidRPr="0083592F">
        <w:rPr>
          <w:rFonts w:ascii="Times New Roman" w:eastAsia="MS Mincho" w:hAnsi="Times New Roman" w:cs="Times New Roman"/>
          <w:sz w:val="24"/>
        </w:rPr>
        <w:t xml:space="preserve"> confidential and shall not be made available to any individual or organization by the contractor without the prior writ</w:t>
      </w:r>
      <w:r>
        <w:rPr>
          <w:rFonts w:ascii="Times New Roman" w:eastAsia="MS Mincho" w:hAnsi="Times New Roman" w:cs="Times New Roman"/>
          <w:sz w:val="24"/>
        </w:rPr>
        <w:t>ten ap</w:t>
      </w:r>
      <w:r w:rsidR="007B6375">
        <w:rPr>
          <w:rFonts w:ascii="Times New Roman" w:eastAsia="MS Mincho" w:hAnsi="Times New Roman" w:cs="Times New Roman"/>
          <w:sz w:val="24"/>
        </w:rPr>
        <w:t>proval of Los Lunas Schools</w:t>
      </w:r>
      <w:r w:rsidRPr="0083592F">
        <w:rPr>
          <w:rFonts w:ascii="Times New Roman" w:eastAsia="MS Mincho" w:hAnsi="Times New Roman" w:cs="Times New Roman"/>
          <w:sz w:val="24"/>
        </w:rPr>
        <w:t>.</w:t>
      </w:r>
    </w:p>
    <w:p w:rsidR="00340B41" w:rsidRDefault="00340B41" w:rsidP="00B31402">
      <w:pPr>
        <w:rPr>
          <w:rFonts w:eastAsia="MS Mincho"/>
        </w:rPr>
      </w:pPr>
    </w:p>
    <w:p w:rsidR="0076050E" w:rsidRDefault="0076050E" w:rsidP="00CA7F1E">
      <w:pPr>
        <w:pStyle w:val="Heading3"/>
        <w:ind w:left="720"/>
      </w:pPr>
      <w:bookmarkStart w:id="57" w:name="_Toc65742498"/>
      <w:r w:rsidRPr="00CA7F1E">
        <w:rPr>
          <w:rFonts w:eastAsia="MS Mincho"/>
        </w:rPr>
        <w:t>2</w:t>
      </w:r>
      <w:r w:rsidR="00864DF1">
        <w:rPr>
          <w:rFonts w:eastAsia="MS Mincho"/>
        </w:rPr>
        <w:t>8</w:t>
      </w:r>
      <w:r w:rsidRPr="00CA7F1E">
        <w:rPr>
          <w:rFonts w:eastAsia="MS Mincho"/>
        </w:rPr>
        <w:t xml:space="preserve">. </w:t>
      </w:r>
      <w:r w:rsidR="0060162D">
        <w:rPr>
          <w:rFonts w:eastAsia="MS Mincho"/>
        </w:rPr>
        <w:t xml:space="preserve"> </w:t>
      </w:r>
      <w:r w:rsidRPr="00CA7F1E">
        <w:rPr>
          <w:rFonts w:eastAsia="MS Mincho"/>
        </w:rPr>
        <w:t>Electronic mail address required</w:t>
      </w:r>
      <w:bookmarkEnd w:id="57"/>
    </w:p>
    <w:p w:rsidR="0076050E" w:rsidRDefault="0076050E">
      <w:pPr>
        <w:ind w:left="720"/>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 large part of the communication regarding this procurement </w:t>
      </w:r>
      <w:proofErr w:type="gramStart"/>
      <w:r>
        <w:rPr>
          <w:rFonts w:ascii="Times New Roman" w:eastAsia="MS Mincho" w:hAnsi="Times New Roman" w:cs="Times New Roman"/>
          <w:sz w:val="24"/>
        </w:rPr>
        <w:t>will be conducted</w:t>
      </w:r>
      <w:proofErr w:type="gramEnd"/>
      <w:r>
        <w:rPr>
          <w:rFonts w:ascii="Times New Roman" w:eastAsia="MS Mincho" w:hAnsi="Times New Roman" w:cs="Times New Roman"/>
          <w:sz w:val="24"/>
        </w:rPr>
        <w:t xml:space="preserve"> by electronic mail (e-mail). </w:t>
      </w:r>
      <w:proofErr w:type="spellStart"/>
      <w:r>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must have a valid e-mail address to receive this correspondence.</w:t>
      </w:r>
    </w:p>
    <w:p w:rsidR="0076050E" w:rsidRDefault="0076050E">
      <w:pPr>
        <w:pStyle w:val="PlainText"/>
        <w:ind w:left="720"/>
        <w:rPr>
          <w:rFonts w:ascii="Times New Roman" w:eastAsia="MS Mincho" w:hAnsi="Times New Roman" w:cs="Times New Roman"/>
          <w:sz w:val="24"/>
        </w:rPr>
      </w:pPr>
    </w:p>
    <w:p w:rsidR="00F30B98" w:rsidRDefault="00F30B98">
      <w:pPr>
        <w:pStyle w:val="PlainText"/>
        <w:ind w:left="720"/>
        <w:rPr>
          <w:rFonts w:ascii="Times New Roman" w:eastAsia="MS Mincho" w:hAnsi="Times New Roman" w:cs="Times New Roman"/>
          <w:sz w:val="24"/>
        </w:rPr>
      </w:pPr>
    </w:p>
    <w:p w:rsidR="0076050E" w:rsidRPr="00CA7F1E" w:rsidRDefault="00864DF1" w:rsidP="00CA7F1E">
      <w:pPr>
        <w:pStyle w:val="Heading3"/>
        <w:ind w:left="720"/>
        <w:rPr>
          <w:rFonts w:eastAsia="MS Mincho"/>
        </w:rPr>
      </w:pPr>
      <w:bookmarkStart w:id="58" w:name="_Toc65742499"/>
      <w:r>
        <w:rPr>
          <w:rFonts w:eastAsia="MS Mincho"/>
        </w:rPr>
        <w:lastRenderedPageBreak/>
        <w:t>29</w:t>
      </w:r>
      <w:r w:rsidR="0076050E" w:rsidRPr="00CA7F1E">
        <w:rPr>
          <w:rFonts w:eastAsia="MS Mincho"/>
        </w:rPr>
        <w:t xml:space="preserve">. </w:t>
      </w:r>
      <w:r w:rsidR="0060162D">
        <w:rPr>
          <w:rFonts w:eastAsia="MS Mincho"/>
        </w:rPr>
        <w:t xml:space="preserve"> </w:t>
      </w:r>
      <w:r w:rsidR="0076050E" w:rsidRPr="00CA7F1E">
        <w:rPr>
          <w:rFonts w:eastAsia="MS Mincho"/>
        </w:rPr>
        <w:t>Use of Electronic Versions of this RFP</w:t>
      </w:r>
      <w:bookmarkEnd w:id="58"/>
      <w:r w:rsidR="0076050E" w:rsidRPr="00CA7F1E">
        <w:rPr>
          <w:rFonts w:eastAsia="MS Mincho"/>
        </w:rPr>
        <w:t xml:space="preserve"> </w:t>
      </w:r>
    </w:p>
    <w:p w:rsidR="0076050E" w:rsidRDefault="0076050E">
      <w:pPr>
        <w:ind w:left="720"/>
      </w:pPr>
    </w:p>
    <w:p w:rsidR="006317C4" w:rsidRDefault="0076050E" w:rsidP="00A6476A">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This RFP </w:t>
      </w:r>
      <w:proofErr w:type="gramStart"/>
      <w:r>
        <w:rPr>
          <w:rFonts w:ascii="Times New Roman" w:eastAsia="MS Mincho" w:hAnsi="Times New Roman" w:cs="Times New Roman"/>
          <w:sz w:val="24"/>
        </w:rPr>
        <w:t>is being made</w:t>
      </w:r>
      <w:proofErr w:type="gramEnd"/>
      <w:r>
        <w:rPr>
          <w:rFonts w:ascii="Times New Roman" w:eastAsia="MS Mincho" w:hAnsi="Times New Roman" w:cs="Times New Roman"/>
          <w:sz w:val="24"/>
        </w:rPr>
        <w:t xml:space="preserve"> available by electronic means. If accepted by such means, the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acknowledges and accepts full responsibility to insure that no changes </w:t>
      </w:r>
      <w:proofErr w:type="gramStart"/>
      <w:r>
        <w:rPr>
          <w:rFonts w:ascii="Times New Roman" w:eastAsia="MS Mincho" w:hAnsi="Times New Roman" w:cs="Times New Roman"/>
          <w:sz w:val="24"/>
        </w:rPr>
        <w:t>are made</w:t>
      </w:r>
      <w:proofErr w:type="gramEnd"/>
      <w:r>
        <w:rPr>
          <w:rFonts w:ascii="Times New Roman" w:eastAsia="MS Mincho" w:hAnsi="Times New Roman" w:cs="Times New Roman"/>
          <w:sz w:val="24"/>
        </w:rPr>
        <w:t xml:space="preserve"> to the RFP. In the event of conflict between a version of the RFP in the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possession and the version maintained by the </w:t>
      </w:r>
      <w:r w:rsidR="007B6375">
        <w:rPr>
          <w:rFonts w:ascii="Times New Roman" w:eastAsia="MS Mincho" w:hAnsi="Times New Roman" w:cs="Times New Roman"/>
          <w:sz w:val="24"/>
        </w:rPr>
        <w:t>District</w:t>
      </w:r>
      <w:r>
        <w:rPr>
          <w:rFonts w:ascii="Times New Roman" w:eastAsia="MS Mincho" w:hAnsi="Times New Roman" w:cs="Times New Roman"/>
          <w:sz w:val="24"/>
        </w:rPr>
        <w:t xml:space="preserve">, the version maintained by the </w:t>
      </w:r>
      <w:r w:rsidR="007B6375">
        <w:rPr>
          <w:rFonts w:ascii="Times New Roman" w:eastAsia="MS Mincho" w:hAnsi="Times New Roman" w:cs="Times New Roman"/>
          <w:sz w:val="24"/>
        </w:rPr>
        <w:t>District</w:t>
      </w:r>
      <w:r w:rsidR="00AE053E">
        <w:rPr>
          <w:rFonts w:ascii="Times New Roman" w:eastAsia="MS Mincho" w:hAnsi="Times New Roman" w:cs="Times New Roman"/>
          <w:sz w:val="24"/>
        </w:rPr>
        <w:t xml:space="preserve"> </w:t>
      </w:r>
      <w:r>
        <w:rPr>
          <w:rFonts w:ascii="Times New Roman" w:eastAsia="MS Mincho" w:hAnsi="Times New Roman" w:cs="Times New Roman"/>
          <w:sz w:val="24"/>
        </w:rPr>
        <w:t>shall govern.</w:t>
      </w:r>
    </w:p>
    <w:p w:rsidR="006317C4" w:rsidRDefault="006317C4">
      <w:pPr>
        <w:pStyle w:val="PlainText"/>
        <w:ind w:left="720"/>
        <w:rPr>
          <w:rFonts w:ascii="Times New Roman" w:eastAsia="MS Mincho" w:hAnsi="Times New Roman" w:cs="Times New Roman"/>
          <w:sz w:val="24"/>
        </w:rPr>
      </w:pPr>
    </w:p>
    <w:p w:rsidR="006317C4" w:rsidRPr="006317C4" w:rsidRDefault="006317C4" w:rsidP="006317C4">
      <w:pPr>
        <w:pStyle w:val="PlainText"/>
        <w:ind w:left="720"/>
        <w:jc w:val="center"/>
        <w:rPr>
          <w:rFonts w:ascii="Times New Roman" w:eastAsia="MS Mincho" w:hAnsi="Times New Roman" w:cs="Times New Roman"/>
          <w:b/>
          <w:sz w:val="24"/>
        </w:rPr>
      </w:pPr>
      <w:r>
        <w:rPr>
          <w:rFonts w:ascii="Times New Roman" w:eastAsia="MS Mincho" w:hAnsi="Times New Roman" w:cs="Times New Roman"/>
          <w:b/>
          <w:sz w:val="24"/>
        </w:rPr>
        <w:t>END SECTION II-CONDITIONS GOVERNING THE PROCUREMENT</w:t>
      </w:r>
    </w:p>
    <w:p w:rsidR="0076050E" w:rsidRDefault="0076050E">
      <w:pPr>
        <w:pStyle w:val="Heading1"/>
        <w:rPr>
          <w:rFonts w:eastAsia="MS Mincho"/>
        </w:rPr>
      </w:pPr>
      <w:r>
        <w:rPr>
          <w:rFonts w:eastAsia="MS Mincho"/>
        </w:rPr>
        <w:br w:type="page"/>
      </w:r>
      <w:bookmarkStart w:id="59" w:name="_Toc65742500"/>
      <w:r>
        <w:rPr>
          <w:rFonts w:eastAsia="MS Mincho"/>
        </w:rPr>
        <w:lastRenderedPageBreak/>
        <w:t>III. RESPONSE FORMAT AND ORGANIZATION</w:t>
      </w:r>
      <w:bookmarkEnd w:id="59"/>
    </w:p>
    <w:p w:rsidR="0076050E" w:rsidRDefault="0076050E">
      <w:pPr>
        <w:pStyle w:val="PlainText"/>
        <w:rPr>
          <w:rFonts w:ascii="Times New Roman" w:eastAsia="MS Mincho" w:hAnsi="Times New Roman" w:cs="Times New Roman"/>
          <w:sz w:val="24"/>
        </w:rPr>
      </w:pPr>
    </w:p>
    <w:p w:rsidR="00804142" w:rsidRDefault="00804142" w:rsidP="00804142">
      <w:pPr>
        <w:pStyle w:val="Heading2"/>
        <w:rPr>
          <w:rFonts w:eastAsia="MS Mincho"/>
        </w:rPr>
      </w:pPr>
      <w:bookmarkStart w:id="60" w:name="_Toc65742501"/>
      <w:r>
        <w:rPr>
          <w:rFonts w:eastAsia="MS Mincho"/>
        </w:rPr>
        <w:t xml:space="preserve">A. </w:t>
      </w:r>
      <w:r w:rsidR="000A1731">
        <w:rPr>
          <w:rFonts w:eastAsia="MS Mincho"/>
        </w:rPr>
        <w:t xml:space="preserve"> </w:t>
      </w:r>
      <w:r>
        <w:rPr>
          <w:rFonts w:eastAsia="MS Mincho"/>
        </w:rPr>
        <w:t>NUMBER OF RESPONSES</w:t>
      </w:r>
      <w:bookmarkEnd w:id="60"/>
    </w:p>
    <w:p w:rsidR="00804142" w:rsidRDefault="00804142" w:rsidP="00804142">
      <w:pPr>
        <w:pStyle w:val="PlainText"/>
        <w:rPr>
          <w:rFonts w:ascii="Times New Roman" w:eastAsia="MS Mincho" w:hAnsi="Times New Roman" w:cs="Times New Roman"/>
          <w:sz w:val="24"/>
        </w:rPr>
      </w:pPr>
    </w:p>
    <w:p w:rsidR="00804142" w:rsidRDefault="00804142" w:rsidP="00804142">
      <w:pPr>
        <w:rPr>
          <w:rFonts w:eastAsia="MS Mincho"/>
        </w:rPr>
      </w:pPr>
      <w:proofErr w:type="spellStart"/>
      <w:r>
        <w:rPr>
          <w:rFonts w:eastAsia="MS Mincho"/>
        </w:rPr>
        <w:t>Offeror’s</w:t>
      </w:r>
      <w:proofErr w:type="spellEnd"/>
      <w:r>
        <w:rPr>
          <w:rFonts w:eastAsia="MS Mincho"/>
        </w:rPr>
        <w:t xml:space="preserve"> may submit only one (1) response to this RFP.</w:t>
      </w:r>
    </w:p>
    <w:p w:rsidR="00804142" w:rsidRDefault="00804142" w:rsidP="00804142">
      <w:pPr>
        <w:rPr>
          <w:rFonts w:eastAsia="MS Mincho"/>
        </w:rPr>
      </w:pPr>
    </w:p>
    <w:p w:rsidR="0076050E" w:rsidRDefault="00804142">
      <w:pPr>
        <w:pStyle w:val="Heading2"/>
        <w:rPr>
          <w:rFonts w:eastAsia="MS Mincho"/>
        </w:rPr>
      </w:pPr>
      <w:bookmarkStart w:id="61" w:name="_Toc65742502"/>
      <w:r>
        <w:rPr>
          <w:rFonts w:eastAsia="MS Mincho"/>
        </w:rPr>
        <w:t>B</w:t>
      </w:r>
      <w:r w:rsidR="0076050E">
        <w:rPr>
          <w:rFonts w:eastAsia="MS Mincho"/>
        </w:rPr>
        <w:t xml:space="preserve">. </w:t>
      </w:r>
      <w:r w:rsidR="000A1731">
        <w:rPr>
          <w:rFonts w:eastAsia="MS Mincho"/>
        </w:rPr>
        <w:t xml:space="preserve"> </w:t>
      </w:r>
      <w:r w:rsidR="0076050E">
        <w:rPr>
          <w:rFonts w:eastAsia="MS Mincho"/>
        </w:rPr>
        <w:t>NUMBER OF COPIES</w:t>
      </w:r>
      <w:bookmarkEnd w:id="61"/>
    </w:p>
    <w:p w:rsidR="0076050E" w:rsidRDefault="0076050E">
      <w:pPr>
        <w:pStyle w:val="PlainText"/>
        <w:rPr>
          <w:rFonts w:ascii="Times New Roman" w:eastAsia="MS Mincho" w:hAnsi="Times New Roman" w:cs="Times New Roman"/>
          <w:sz w:val="24"/>
        </w:rPr>
      </w:pPr>
    </w:p>
    <w:p w:rsidR="000D220E" w:rsidRDefault="000D220E">
      <w:r>
        <w:rPr>
          <w:rFonts w:eastAsia="MS Mincho"/>
        </w:rPr>
        <w:t xml:space="preserve">1. </w:t>
      </w:r>
      <w:proofErr w:type="spellStart"/>
      <w:r w:rsidR="0076050E">
        <w:rPr>
          <w:rFonts w:eastAsia="MS Mincho"/>
        </w:rPr>
        <w:t>Offerors</w:t>
      </w:r>
      <w:proofErr w:type="spellEnd"/>
      <w:r w:rsidR="0076050E">
        <w:rPr>
          <w:rFonts w:eastAsia="MS Mincho"/>
        </w:rPr>
        <w:t xml:space="preserve"> shall deliver </w:t>
      </w:r>
      <w:r w:rsidR="001E22B4">
        <w:rPr>
          <w:rFonts w:eastAsia="MS Mincho"/>
        </w:rPr>
        <w:t>four</w:t>
      </w:r>
      <w:r w:rsidR="00E3257F" w:rsidRPr="00403562">
        <w:rPr>
          <w:rFonts w:eastAsia="MS Mincho"/>
        </w:rPr>
        <w:t xml:space="preserve"> </w:t>
      </w:r>
      <w:r w:rsidR="0076050E" w:rsidRPr="00403562">
        <w:rPr>
          <w:rFonts w:eastAsia="MS Mincho"/>
        </w:rPr>
        <w:t>(</w:t>
      </w:r>
      <w:r w:rsidR="001E22B4">
        <w:rPr>
          <w:rFonts w:eastAsia="MS Mincho"/>
        </w:rPr>
        <w:t>4</w:t>
      </w:r>
      <w:r w:rsidR="0076050E" w:rsidRPr="00403562">
        <w:rPr>
          <w:rFonts w:eastAsia="MS Mincho"/>
        </w:rPr>
        <w:t>) identical copies of</w:t>
      </w:r>
      <w:r w:rsidR="0076050E">
        <w:rPr>
          <w:rFonts w:eastAsia="MS Mincho"/>
        </w:rPr>
        <w:t xml:space="preserve"> their proposal to the location specified in </w:t>
      </w:r>
      <w:r w:rsidR="0076050E" w:rsidRPr="00A439EF">
        <w:rPr>
          <w:rFonts w:eastAsia="MS Mincho"/>
        </w:rPr>
        <w:t>Section I, Paragraph D</w:t>
      </w:r>
      <w:r w:rsidR="0076050E">
        <w:rPr>
          <w:rFonts w:eastAsia="MS Mincho"/>
        </w:rPr>
        <w:t xml:space="preserve"> on or before the closing date and time for receipt of proposals</w:t>
      </w:r>
      <w:r w:rsidR="0076050E">
        <w:t xml:space="preserve">. </w:t>
      </w:r>
      <w:r w:rsidR="0076050E">
        <w:rPr>
          <w:u w:val="single"/>
        </w:rPr>
        <w:t xml:space="preserve">(Identical copies are defined as the original </w:t>
      </w:r>
      <w:proofErr w:type="gramStart"/>
      <w:r w:rsidR="0076050E">
        <w:rPr>
          <w:u w:val="single"/>
        </w:rPr>
        <w:t>plus</w:t>
      </w:r>
      <w:proofErr w:type="gramEnd"/>
      <w:r w:rsidR="0076050E">
        <w:rPr>
          <w:u w:val="single"/>
        </w:rPr>
        <w:t xml:space="preserve"> the number of additional copies needed to fulfill the requirement. For example, a requirement for </w:t>
      </w:r>
      <w:r w:rsidR="001E22B4">
        <w:rPr>
          <w:u w:val="single"/>
        </w:rPr>
        <w:t>four</w:t>
      </w:r>
      <w:r w:rsidR="0076050E">
        <w:rPr>
          <w:u w:val="single"/>
        </w:rPr>
        <w:t xml:space="preserve"> (</w:t>
      </w:r>
      <w:r w:rsidR="001E22B4">
        <w:rPr>
          <w:u w:val="single"/>
        </w:rPr>
        <w:t>4</w:t>
      </w:r>
      <w:r w:rsidR="0076050E">
        <w:rPr>
          <w:u w:val="single"/>
        </w:rPr>
        <w:t xml:space="preserve">) identical copies </w:t>
      </w:r>
      <w:proofErr w:type="gramStart"/>
      <w:r w:rsidR="0076050E">
        <w:rPr>
          <w:u w:val="single"/>
        </w:rPr>
        <w:t>would be fulfilled</w:t>
      </w:r>
      <w:proofErr w:type="gramEnd"/>
      <w:r w:rsidR="0076050E">
        <w:rPr>
          <w:u w:val="single"/>
        </w:rPr>
        <w:t xml:space="preserve"> by submitting the original and </w:t>
      </w:r>
      <w:r w:rsidR="001E22B4">
        <w:rPr>
          <w:u w:val="single"/>
        </w:rPr>
        <w:t>three (3</w:t>
      </w:r>
      <w:r w:rsidR="007B6375">
        <w:rPr>
          <w:u w:val="single"/>
        </w:rPr>
        <w:t>)</w:t>
      </w:r>
      <w:r w:rsidR="0076050E">
        <w:rPr>
          <w:u w:val="single"/>
        </w:rPr>
        <w:t xml:space="preserve"> copies of the original.)</w:t>
      </w:r>
      <w:r w:rsidR="0076050E">
        <w:t xml:space="preserve"> The original copy should be clearly marked “ORIGINAL” on the front cover and shall contain original signatures.</w:t>
      </w:r>
      <w:r w:rsidR="00022BF9">
        <w:t xml:space="preserve"> </w:t>
      </w:r>
    </w:p>
    <w:p w:rsidR="000D220E" w:rsidRDefault="000D220E"/>
    <w:p w:rsidR="0076050E" w:rsidRDefault="000D220E">
      <w:r>
        <w:t xml:space="preserve">2. </w:t>
      </w:r>
      <w:proofErr w:type="spellStart"/>
      <w:r w:rsidR="00022BF9">
        <w:t>Offerors</w:t>
      </w:r>
      <w:proofErr w:type="spellEnd"/>
      <w:r w:rsidR="00022BF9">
        <w:t xml:space="preserve"> shall also submit one (1) copy of their proposal on a USB flash drive that </w:t>
      </w:r>
      <w:r w:rsidR="00022BF9" w:rsidRPr="00022BF9">
        <w:rPr>
          <w:b/>
        </w:rPr>
        <w:t>DOES NOT</w:t>
      </w:r>
      <w:r w:rsidR="00022BF9">
        <w:t xml:space="preserve"> include the sealed cost proposal. </w:t>
      </w:r>
      <w:r>
        <w:t xml:space="preserve">This can be included with the copy marked “ORIGINAL.” </w:t>
      </w:r>
    </w:p>
    <w:p w:rsidR="0076050E" w:rsidRDefault="0076050E">
      <w:pPr>
        <w:pStyle w:val="PlainText"/>
        <w:rPr>
          <w:rFonts w:ascii="Times New Roman" w:eastAsia="MS Mincho" w:hAnsi="Times New Roman" w:cs="Times New Roman"/>
          <w:sz w:val="24"/>
        </w:rPr>
      </w:pPr>
    </w:p>
    <w:p w:rsidR="0076050E" w:rsidRDefault="00804142">
      <w:pPr>
        <w:pStyle w:val="Heading2"/>
        <w:rPr>
          <w:rFonts w:eastAsia="MS Mincho"/>
        </w:rPr>
      </w:pPr>
      <w:bookmarkStart w:id="62" w:name="_Toc65742503"/>
      <w:r>
        <w:rPr>
          <w:rFonts w:eastAsia="MS Mincho"/>
        </w:rPr>
        <w:t>C</w:t>
      </w:r>
      <w:r w:rsidR="0076050E">
        <w:rPr>
          <w:rFonts w:eastAsia="MS Mincho"/>
        </w:rPr>
        <w:t xml:space="preserve">. </w:t>
      </w:r>
      <w:r w:rsidR="000A1731">
        <w:rPr>
          <w:rFonts w:eastAsia="MS Mincho"/>
        </w:rPr>
        <w:t xml:space="preserve"> </w:t>
      </w:r>
      <w:r w:rsidR="0076050E">
        <w:rPr>
          <w:rFonts w:eastAsia="MS Mincho"/>
        </w:rPr>
        <w:t>PROPOSAL FORMAT</w:t>
      </w:r>
      <w:bookmarkEnd w:id="62"/>
    </w:p>
    <w:p w:rsidR="0076050E" w:rsidRDefault="0076050E">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 xml:space="preserve">All proposals </w:t>
      </w:r>
      <w:proofErr w:type="gramStart"/>
      <w:r>
        <w:rPr>
          <w:rFonts w:ascii="Times New Roman" w:eastAsia="MS Mincho" w:hAnsi="Times New Roman" w:cs="Times New Roman"/>
          <w:sz w:val="24"/>
        </w:rPr>
        <w:t>must be typewritten on standard 8 1/2 x 11 paper (larger paper is permissible for charts, spreadsheets, etc.) and placed within a binder with tabs delineating each section</w:t>
      </w:r>
      <w:proofErr w:type="gramEnd"/>
      <w:r>
        <w:rPr>
          <w:rFonts w:ascii="Times New Roman" w:eastAsia="MS Mincho" w:hAnsi="Times New Roman" w:cs="Times New Roman"/>
          <w:sz w:val="24"/>
        </w:rPr>
        <w:t>.</w:t>
      </w:r>
    </w:p>
    <w:p w:rsidR="0076050E" w:rsidRDefault="0076050E">
      <w:pPr>
        <w:pStyle w:val="PlainText"/>
        <w:rPr>
          <w:rFonts w:ascii="Times New Roman" w:eastAsia="MS Mincho" w:hAnsi="Times New Roman" w:cs="Times New Roman"/>
          <w:sz w:val="24"/>
        </w:rPr>
      </w:pPr>
    </w:p>
    <w:p w:rsidR="0076050E" w:rsidRDefault="0076050E">
      <w:pPr>
        <w:pStyle w:val="Heading3"/>
        <w:ind w:left="720"/>
        <w:rPr>
          <w:rFonts w:eastAsia="MS Mincho"/>
        </w:rPr>
      </w:pPr>
      <w:bookmarkStart w:id="63" w:name="_Toc65742504"/>
      <w:r>
        <w:rPr>
          <w:rFonts w:eastAsia="MS Mincho"/>
        </w:rPr>
        <w:t xml:space="preserve">1. </w:t>
      </w:r>
      <w:r w:rsidR="005C4EA8">
        <w:rPr>
          <w:rFonts w:eastAsia="MS Mincho"/>
        </w:rPr>
        <w:t xml:space="preserve"> </w:t>
      </w:r>
      <w:r w:rsidRPr="00FC52C0">
        <w:rPr>
          <w:rFonts w:eastAsia="MS Mincho"/>
        </w:rPr>
        <w:t>Proposal Organization</w:t>
      </w:r>
      <w:bookmarkEnd w:id="63"/>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proposal </w:t>
      </w:r>
      <w:r w:rsidR="00FD2972">
        <w:rPr>
          <w:rFonts w:ascii="Times New Roman" w:eastAsia="MS Mincho" w:hAnsi="Times New Roman" w:cs="Times New Roman"/>
          <w:sz w:val="24"/>
        </w:rPr>
        <w:t>should</w:t>
      </w:r>
      <w:r>
        <w:rPr>
          <w:rFonts w:ascii="Times New Roman" w:eastAsia="MS Mincho" w:hAnsi="Times New Roman" w:cs="Times New Roman"/>
          <w:sz w:val="24"/>
        </w:rPr>
        <w:t xml:space="preserve"> be organized and indexed in the follo</w:t>
      </w:r>
      <w:r w:rsidR="00BA594D">
        <w:rPr>
          <w:rFonts w:ascii="Times New Roman" w:eastAsia="MS Mincho" w:hAnsi="Times New Roman" w:cs="Times New Roman"/>
          <w:sz w:val="24"/>
        </w:rPr>
        <w:t>wing format and must contain, at</w:t>
      </w:r>
      <w:r>
        <w:rPr>
          <w:rFonts w:ascii="Times New Roman" w:eastAsia="MS Mincho" w:hAnsi="Times New Roman" w:cs="Times New Roman"/>
          <w:sz w:val="24"/>
        </w:rPr>
        <w:t xml:space="preserve"> a minimum, all listed items in the sequence </w:t>
      </w:r>
      <w:r w:rsidR="00A91969">
        <w:rPr>
          <w:rFonts w:ascii="Times New Roman" w:eastAsia="MS Mincho" w:hAnsi="Times New Roman" w:cs="Times New Roman"/>
          <w:sz w:val="24"/>
        </w:rPr>
        <w:t xml:space="preserve">shown </w:t>
      </w:r>
      <w:r w:rsidR="006626FC">
        <w:rPr>
          <w:rFonts w:ascii="Times New Roman" w:eastAsia="MS Mincho" w:hAnsi="Times New Roman" w:cs="Times New Roman"/>
          <w:sz w:val="24"/>
        </w:rPr>
        <w:t>unless otherwise indicated</w:t>
      </w:r>
      <w:r>
        <w:rPr>
          <w:rFonts w:ascii="Times New Roman" w:eastAsia="MS Mincho" w:hAnsi="Times New Roman" w:cs="Times New Roman"/>
          <w:sz w:val="24"/>
        </w:rPr>
        <w:t>.</w:t>
      </w:r>
    </w:p>
    <w:p w:rsidR="00683BFA" w:rsidRDefault="00683BFA">
      <w:pPr>
        <w:pStyle w:val="PlainText"/>
        <w:ind w:left="720"/>
        <w:rPr>
          <w:rFonts w:ascii="Times New Roman" w:eastAsia="MS Mincho" w:hAnsi="Times New Roman" w:cs="Times New Roman"/>
          <w:sz w:val="24"/>
        </w:rPr>
      </w:pPr>
    </w:p>
    <w:p w:rsidR="00AD0014" w:rsidRPr="00AD0014" w:rsidRDefault="00AD0014" w:rsidP="0098760E">
      <w:pPr>
        <w:pStyle w:val="ListParagraph"/>
        <w:numPr>
          <w:ilvl w:val="0"/>
          <w:numId w:val="4"/>
        </w:numPr>
        <w:rPr>
          <w:rFonts w:eastAsia="MS Mincho"/>
        </w:rPr>
      </w:pPr>
      <w:r w:rsidRPr="00AD0014">
        <w:rPr>
          <w:rFonts w:eastAsia="MS Mincho"/>
        </w:rPr>
        <w:t>Table of Contents</w:t>
      </w:r>
    </w:p>
    <w:p w:rsidR="00AD0014" w:rsidRDefault="00AD0014" w:rsidP="004600EF">
      <w:pPr>
        <w:ind w:left="1710" w:hanging="270"/>
        <w:rPr>
          <w:rFonts w:eastAsia="MS Mincho"/>
        </w:rPr>
      </w:pPr>
    </w:p>
    <w:p w:rsidR="0076050E" w:rsidRDefault="00AD0014" w:rsidP="004600EF">
      <w:pPr>
        <w:ind w:left="1710" w:hanging="270"/>
        <w:rPr>
          <w:rFonts w:eastAsia="MS Mincho"/>
        </w:rPr>
      </w:pPr>
      <w:proofErr w:type="gramStart"/>
      <w:r>
        <w:rPr>
          <w:rFonts w:eastAsia="MS Mincho"/>
        </w:rPr>
        <w:t>b</w:t>
      </w:r>
      <w:r w:rsidR="0076050E">
        <w:rPr>
          <w:rFonts w:eastAsia="MS Mincho"/>
        </w:rPr>
        <w:t xml:space="preserve">. </w:t>
      </w:r>
      <w:r w:rsidR="005C4EA8">
        <w:rPr>
          <w:rFonts w:eastAsia="MS Mincho"/>
        </w:rPr>
        <w:t xml:space="preserve"> </w:t>
      </w:r>
      <w:r w:rsidR="0076050E">
        <w:rPr>
          <w:rFonts w:eastAsia="MS Mincho"/>
        </w:rPr>
        <w:t>Letter</w:t>
      </w:r>
      <w:proofErr w:type="gramEnd"/>
      <w:r w:rsidR="0076050E">
        <w:rPr>
          <w:rFonts w:eastAsia="MS Mincho"/>
        </w:rPr>
        <w:t xml:space="preserve"> of Transmittal Form</w:t>
      </w:r>
      <w:r w:rsidR="004600EF">
        <w:rPr>
          <w:rFonts w:eastAsia="MS Mincho"/>
        </w:rPr>
        <w:t xml:space="preserve"> (</w:t>
      </w:r>
      <w:r w:rsidR="004600EF" w:rsidRPr="00A95BAF">
        <w:rPr>
          <w:rFonts w:eastAsia="MS Mincho"/>
        </w:rPr>
        <w:t>See Appendix D</w:t>
      </w:r>
      <w:r w:rsidR="004600EF">
        <w:rPr>
          <w:rFonts w:eastAsia="MS Mincho"/>
        </w:rPr>
        <w:t>)</w:t>
      </w:r>
      <w:r>
        <w:rPr>
          <w:rFonts w:eastAsia="MS Mincho"/>
        </w:rPr>
        <w:t>*</w:t>
      </w:r>
    </w:p>
    <w:p w:rsidR="0076050E" w:rsidRDefault="0076050E" w:rsidP="004600EF">
      <w:pPr>
        <w:ind w:left="1710" w:hanging="270"/>
        <w:rPr>
          <w:rFonts w:eastAsia="MS Mincho"/>
        </w:rPr>
      </w:pPr>
    </w:p>
    <w:p w:rsidR="00EE600C" w:rsidRDefault="00AD0014" w:rsidP="00987E52">
      <w:pPr>
        <w:ind w:left="1800" w:hanging="360"/>
        <w:rPr>
          <w:rFonts w:eastAsia="MS Mincho"/>
        </w:rPr>
      </w:pPr>
      <w:proofErr w:type="gramStart"/>
      <w:r w:rsidRPr="00534D19">
        <w:rPr>
          <w:rFonts w:eastAsia="MS Mincho"/>
        </w:rPr>
        <w:t>c</w:t>
      </w:r>
      <w:r w:rsidR="00EE600C" w:rsidRPr="00534D19">
        <w:rPr>
          <w:rFonts w:eastAsia="MS Mincho"/>
        </w:rPr>
        <w:t>.  Valid</w:t>
      </w:r>
      <w:proofErr w:type="gramEnd"/>
      <w:r w:rsidR="00EE600C" w:rsidRPr="00534D19">
        <w:rPr>
          <w:rFonts w:eastAsia="MS Mincho"/>
        </w:rPr>
        <w:t xml:space="preserve"> </w:t>
      </w:r>
      <w:r w:rsidR="008E17B0" w:rsidRPr="00534D19">
        <w:rPr>
          <w:rFonts w:eastAsia="MS Mincho"/>
        </w:rPr>
        <w:t xml:space="preserve">In-State </w:t>
      </w:r>
      <w:r w:rsidR="003A57EE" w:rsidRPr="00534D19">
        <w:rPr>
          <w:rFonts w:eastAsia="MS Mincho"/>
        </w:rPr>
        <w:t xml:space="preserve">Resident </w:t>
      </w:r>
      <w:r w:rsidR="008E17B0" w:rsidRPr="00534D19">
        <w:rPr>
          <w:rFonts w:eastAsia="MS Mincho"/>
        </w:rPr>
        <w:t xml:space="preserve">or Veteran Preference </w:t>
      </w:r>
      <w:r w:rsidR="00EE600C" w:rsidRPr="00534D19">
        <w:rPr>
          <w:rFonts w:eastAsia="MS Mincho"/>
        </w:rPr>
        <w:t>Certificate (</w:t>
      </w:r>
      <w:r w:rsidR="00F022A2" w:rsidRPr="00534D19">
        <w:rPr>
          <w:rFonts w:eastAsia="MS Mincho"/>
        </w:rPr>
        <w:t>O</w:t>
      </w:r>
      <w:r w:rsidR="00EE600C" w:rsidRPr="00534D19">
        <w:rPr>
          <w:rFonts w:eastAsia="MS Mincho"/>
        </w:rPr>
        <w:t xml:space="preserve">ptional at </w:t>
      </w:r>
      <w:proofErr w:type="spellStart"/>
      <w:r w:rsidR="00553240" w:rsidRPr="00534D19">
        <w:rPr>
          <w:rFonts w:eastAsia="MS Mincho"/>
        </w:rPr>
        <w:t>Offeror</w:t>
      </w:r>
      <w:r w:rsidR="00EE600C" w:rsidRPr="00534D19">
        <w:rPr>
          <w:rFonts w:eastAsia="MS Mincho"/>
        </w:rPr>
        <w:t>’s</w:t>
      </w:r>
      <w:proofErr w:type="spellEnd"/>
      <w:r w:rsidR="00EE600C" w:rsidRPr="00534D19">
        <w:rPr>
          <w:rFonts w:eastAsia="MS Mincho"/>
        </w:rPr>
        <w:t xml:space="preserve"> discretion</w:t>
      </w:r>
      <w:r w:rsidR="00F022A2" w:rsidRPr="00534D19">
        <w:rPr>
          <w:rFonts w:eastAsia="MS Mincho"/>
        </w:rPr>
        <w:t>. See Section I.F.</w:t>
      </w:r>
      <w:r w:rsidR="00EE600C" w:rsidRPr="00534D19">
        <w:rPr>
          <w:rFonts w:eastAsia="MS Mincho"/>
        </w:rPr>
        <w:t>)</w:t>
      </w:r>
      <w:r w:rsidRPr="00534D19">
        <w:rPr>
          <w:rFonts w:eastAsia="MS Mincho"/>
        </w:rPr>
        <w:t>*</w:t>
      </w:r>
    </w:p>
    <w:p w:rsidR="00AD0014" w:rsidRDefault="00AD0014" w:rsidP="00987E52">
      <w:pPr>
        <w:ind w:left="1800" w:hanging="360"/>
        <w:rPr>
          <w:rFonts w:eastAsia="MS Mincho"/>
        </w:rPr>
      </w:pPr>
    </w:p>
    <w:p w:rsidR="00AD0014" w:rsidRDefault="00AD0014" w:rsidP="00987E52">
      <w:pPr>
        <w:ind w:left="1800" w:hanging="360"/>
        <w:rPr>
          <w:rFonts w:eastAsia="MS Mincho"/>
        </w:rPr>
      </w:pPr>
      <w:r>
        <w:rPr>
          <w:rFonts w:eastAsia="MS Mincho"/>
        </w:rPr>
        <w:t>d.</w:t>
      </w:r>
      <w:r>
        <w:rPr>
          <w:rFonts w:eastAsia="MS Mincho"/>
        </w:rPr>
        <w:tab/>
        <w:t>Campaign Contribution Disclosure Form (See Appendix E)*</w:t>
      </w:r>
    </w:p>
    <w:p w:rsidR="00641F00" w:rsidRDefault="00641F00" w:rsidP="00987E52">
      <w:pPr>
        <w:ind w:left="1800" w:hanging="360"/>
        <w:rPr>
          <w:rFonts w:eastAsia="MS Mincho"/>
        </w:rPr>
      </w:pPr>
    </w:p>
    <w:p w:rsidR="00641F00" w:rsidRDefault="00641F00" w:rsidP="00987E52">
      <w:pPr>
        <w:ind w:left="1800" w:hanging="360"/>
        <w:rPr>
          <w:rFonts w:eastAsia="MS Mincho"/>
        </w:rPr>
      </w:pPr>
      <w:r>
        <w:rPr>
          <w:rFonts w:eastAsia="MS Mincho"/>
        </w:rPr>
        <w:t>e.   Conflict of Interest and Debarment Form (See Appendix F)*</w:t>
      </w:r>
    </w:p>
    <w:p w:rsidR="00AD0014" w:rsidRDefault="00AD0014" w:rsidP="00987E52">
      <w:pPr>
        <w:ind w:left="1800" w:hanging="360"/>
        <w:rPr>
          <w:rFonts w:eastAsia="MS Mincho"/>
        </w:rPr>
      </w:pPr>
    </w:p>
    <w:p w:rsidR="00AD0014" w:rsidRDefault="00641F00" w:rsidP="00987E52">
      <w:pPr>
        <w:ind w:left="1800" w:hanging="360"/>
        <w:rPr>
          <w:rFonts w:eastAsia="MS Mincho"/>
        </w:rPr>
      </w:pPr>
      <w:r>
        <w:rPr>
          <w:rFonts w:eastAsia="MS Mincho"/>
        </w:rPr>
        <w:t>f</w:t>
      </w:r>
      <w:r w:rsidR="00AD0014">
        <w:rPr>
          <w:rFonts w:eastAsia="MS Mincho"/>
        </w:rPr>
        <w:t xml:space="preserve">.   </w:t>
      </w:r>
      <w:r w:rsidR="00AD0014" w:rsidRPr="003B788D">
        <w:rPr>
          <w:rFonts w:eastAsia="MS Mincho"/>
        </w:rPr>
        <w:t>Certificate of Liability I</w:t>
      </w:r>
      <w:r w:rsidR="003B788D" w:rsidRPr="003B788D">
        <w:rPr>
          <w:rFonts w:eastAsia="MS Mincho"/>
        </w:rPr>
        <w:t>nsurance</w:t>
      </w:r>
      <w:r w:rsidR="00AD0014">
        <w:rPr>
          <w:rFonts w:eastAsia="MS Mincho"/>
        </w:rPr>
        <w:t xml:space="preserve"> *</w:t>
      </w:r>
    </w:p>
    <w:p w:rsidR="00683BFA" w:rsidRDefault="00683BFA" w:rsidP="00987E52">
      <w:pPr>
        <w:ind w:left="1800" w:hanging="360"/>
        <w:rPr>
          <w:rFonts w:eastAsia="MS Mincho"/>
        </w:rPr>
      </w:pPr>
    </w:p>
    <w:p w:rsidR="0076050E" w:rsidRDefault="00641F00" w:rsidP="00431FE0">
      <w:pPr>
        <w:ind w:left="1800" w:hanging="360"/>
        <w:rPr>
          <w:rFonts w:eastAsia="MS Mincho"/>
        </w:rPr>
      </w:pPr>
      <w:r>
        <w:rPr>
          <w:rFonts w:eastAsia="MS Mincho"/>
        </w:rPr>
        <w:t>g</w:t>
      </w:r>
      <w:r w:rsidR="00683BFA">
        <w:rPr>
          <w:rFonts w:eastAsia="MS Mincho"/>
        </w:rPr>
        <w:t>.   Capabi</w:t>
      </w:r>
      <w:r w:rsidR="00431FE0">
        <w:rPr>
          <w:rFonts w:eastAsia="MS Mincho"/>
        </w:rPr>
        <w:t>lity and Agreement to Perform *</w:t>
      </w:r>
      <w:r w:rsidR="005C4EA8">
        <w:rPr>
          <w:rFonts w:eastAsia="MS Mincho"/>
        </w:rPr>
        <w:t xml:space="preserve"> </w:t>
      </w:r>
    </w:p>
    <w:p w:rsidR="00FC52C0" w:rsidRDefault="00FC52C0" w:rsidP="00431FE0">
      <w:pPr>
        <w:ind w:left="1800" w:hanging="360"/>
        <w:rPr>
          <w:rFonts w:eastAsia="MS Mincho"/>
        </w:rPr>
      </w:pPr>
    </w:p>
    <w:p w:rsidR="00FC52C0" w:rsidRPr="00FC52C0" w:rsidRDefault="00641F00" w:rsidP="00431FE0">
      <w:pPr>
        <w:ind w:left="1800" w:hanging="360"/>
        <w:rPr>
          <w:rFonts w:eastAsia="MS Mincho"/>
          <w:u w:val="single"/>
        </w:rPr>
      </w:pPr>
      <w:r>
        <w:rPr>
          <w:rFonts w:eastAsia="MS Mincho"/>
        </w:rPr>
        <w:t>h</w:t>
      </w:r>
      <w:r w:rsidR="00FC52C0">
        <w:rPr>
          <w:rFonts w:eastAsia="MS Mincho"/>
        </w:rPr>
        <w:t>.</w:t>
      </w:r>
      <w:r w:rsidR="00FC52C0">
        <w:rPr>
          <w:rFonts w:eastAsia="MS Mincho"/>
        </w:rPr>
        <w:tab/>
        <w:t xml:space="preserve">Cost Proposal Form (See Appendix C) </w:t>
      </w:r>
      <w:r w:rsidR="00FC52C0">
        <w:rPr>
          <w:rFonts w:eastAsia="MS Mincho"/>
          <w:u w:val="single"/>
        </w:rPr>
        <w:t>in a sealed and labeled envelope*</w:t>
      </w:r>
    </w:p>
    <w:p w:rsidR="00526AE9" w:rsidRDefault="00526AE9" w:rsidP="00AD0014">
      <w:pPr>
        <w:rPr>
          <w:rFonts w:eastAsia="MS Mincho"/>
        </w:rPr>
      </w:pPr>
      <w:r>
        <w:rPr>
          <w:rFonts w:eastAsia="MS Mincho"/>
        </w:rPr>
        <w:t xml:space="preserve"> </w:t>
      </w:r>
    </w:p>
    <w:p w:rsidR="0076050E" w:rsidRDefault="00641F00" w:rsidP="004600EF">
      <w:pPr>
        <w:ind w:left="1710" w:hanging="270"/>
        <w:rPr>
          <w:rFonts w:eastAsia="MS Mincho"/>
        </w:rPr>
      </w:pPr>
      <w:proofErr w:type="spellStart"/>
      <w:proofErr w:type="gramStart"/>
      <w:r>
        <w:rPr>
          <w:rFonts w:eastAsia="MS Mincho"/>
        </w:rPr>
        <w:t>i</w:t>
      </w:r>
      <w:proofErr w:type="spellEnd"/>
      <w:r w:rsidR="0076050E">
        <w:rPr>
          <w:rFonts w:eastAsia="MS Mincho"/>
        </w:rPr>
        <w:t xml:space="preserve">. </w:t>
      </w:r>
      <w:r w:rsidR="005C4EA8">
        <w:rPr>
          <w:rFonts w:eastAsia="MS Mincho"/>
        </w:rPr>
        <w:t xml:space="preserve"> </w:t>
      </w:r>
      <w:r w:rsidR="0076050E">
        <w:rPr>
          <w:rFonts w:eastAsia="MS Mincho"/>
        </w:rPr>
        <w:t>Proposal</w:t>
      </w:r>
      <w:proofErr w:type="gramEnd"/>
      <w:r w:rsidR="0076050E">
        <w:rPr>
          <w:rFonts w:eastAsia="MS Mincho"/>
        </w:rPr>
        <w:t xml:space="preserve"> Summary (</w:t>
      </w:r>
      <w:r w:rsidR="00F022A2">
        <w:rPr>
          <w:rFonts w:eastAsia="MS Mincho"/>
        </w:rPr>
        <w:t>O</w:t>
      </w:r>
      <w:r w:rsidR="0076050E">
        <w:rPr>
          <w:rFonts w:eastAsia="MS Mincho"/>
        </w:rPr>
        <w:t>ptional)</w:t>
      </w:r>
    </w:p>
    <w:p w:rsidR="0076050E" w:rsidRDefault="0076050E" w:rsidP="004600EF">
      <w:pPr>
        <w:ind w:left="1710" w:hanging="270"/>
        <w:rPr>
          <w:rFonts w:eastAsia="MS Mincho"/>
        </w:rPr>
      </w:pPr>
    </w:p>
    <w:p w:rsidR="0076050E" w:rsidRDefault="00641F00" w:rsidP="004600EF">
      <w:pPr>
        <w:ind w:left="1710" w:hanging="270"/>
        <w:rPr>
          <w:rFonts w:eastAsia="MS Mincho"/>
        </w:rPr>
      </w:pPr>
      <w:proofErr w:type="gramStart"/>
      <w:r>
        <w:rPr>
          <w:rFonts w:eastAsia="MS Mincho"/>
        </w:rPr>
        <w:t>j</w:t>
      </w:r>
      <w:r w:rsidR="0076050E">
        <w:rPr>
          <w:rFonts w:eastAsia="MS Mincho"/>
        </w:rPr>
        <w:t xml:space="preserve">. </w:t>
      </w:r>
      <w:r w:rsidR="005C4EA8">
        <w:rPr>
          <w:rFonts w:eastAsia="MS Mincho"/>
        </w:rPr>
        <w:t xml:space="preserve"> </w:t>
      </w:r>
      <w:r w:rsidR="0076050E">
        <w:rPr>
          <w:rFonts w:eastAsia="MS Mincho"/>
        </w:rPr>
        <w:t>Response</w:t>
      </w:r>
      <w:proofErr w:type="gramEnd"/>
      <w:r w:rsidR="0076050E">
        <w:rPr>
          <w:rFonts w:eastAsia="MS Mincho"/>
        </w:rPr>
        <w:t xml:space="preserve"> to Specifications</w:t>
      </w:r>
    </w:p>
    <w:p w:rsidR="0076050E" w:rsidRDefault="0076050E" w:rsidP="004600EF">
      <w:pPr>
        <w:ind w:left="1710" w:hanging="270"/>
        <w:rPr>
          <w:rFonts w:eastAsia="MS Mincho"/>
        </w:rPr>
      </w:pPr>
    </w:p>
    <w:p w:rsidR="0076050E" w:rsidRDefault="00641F00" w:rsidP="004600EF">
      <w:pPr>
        <w:ind w:left="1710" w:hanging="270"/>
        <w:rPr>
          <w:rFonts w:eastAsia="MS Mincho"/>
        </w:rPr>
      </w:pPr>
      <w:proofErr w:type="gramStart"/>
      <w:r>
        <w:rPr>
          <w:rFonts w:eastAsia="MS Mincho"/>
        </w:rPr>
        <w:t>k</w:t>
      </w:r>
      <w:r w:rsidR="0076050E">
        <w:rPr>
          <w:rFonts w:eastAsia="MS Mincho"/>
        </w:rPr>
        <w:t xml:space="preserve">. </w:t>
      </w:r>
      <w:r w:rsidR="005C4EA8">
        <w:rPr>
          <w:rFonts w:eastAsia="MS Mincho"/>
        </w:rPr>
        <w:t xml:space="preserve"> </w:t>
      </w:r>
      <w:r w:rsidR="0076050E">
        <w:rPr>
          <w:rFonts w:eastAsia="MS Mincho"/>
        </w:rPr>
        <w:t>Other</w:t>
      </w:r>
      <w:proofErr w:type="gramEnd"/>
      <w:r w:rsidR="0076050E">
        <w:rPr>
          <w:rFonts w:eastAsia="MS Mincho"/>
        </w:rPr>
        <w:t xml:space="preserve"> Supporting Material</w:t>
      </w:r>
      <w:r w:rsidR="00257BCF">
        <w:rPr>
          <w:rFonts w:eastAsia="MS Mincho"/>
        </w:rPr>
        <w:t xml:space="preserve"> (Optional. </w:t>
      </w:r>
      <w:r w:rsidR="00257BCF" w:rsidRPr="00A439EF">
        <w:rPr>
          <w:rFonts w:eastAsia="MS Mincho"/>
        </w:rPr>
        <w:t xml:space="preserve">See Section </w:t>
      </w:r>
      <w:proofErr w:type="gramStart"/>
      <w:r w:rsidR="00257BCF" w:rsidRPr="00A439EF">
        <w:rPr>
          <w:rFonts w:eastAsia="MS Mincho"/>
        </w:rPr>
        <w:t>III.C.</w:t>
      </w:r>
      <w:r w:rsidR="00257BCF">
        <w:rPr>
          <w:rFonts w:eastAsia="MS Mincho"/>
        </w:rPr>
        <w:t>3</w:t>
      </w:r>
      <w:r w:rsidR="006E22D9">
        <w:rPr>
          <w:rFonts w:eastAsia="MS Mincho"/>
        </w:rPr>
        <w:t>.,</w:t>
      </w:r>
      <w:proofErr w:type="gramEnd"/>
      <w:r w:rsidR="006E22D9">
        <w:rPr>
          <w:rFonts w:eastAsia="MS Mincho"/>
        </w:rPr>
        <w:t xml:space="preserve"> </w:t>
      </w:r>
      <w:r w:rsidR="00257BCF" w:rsidRPr="00A439EF">
        <w:rPr>
          <w:rFonts w:eastAsia="MS Mincho"/>
        </w:rPr>
        <w:t>below</w:t>
      </w:r>
      <w:r w:rsidR="00257BCF">
        <w:rPr>
          <w:rFonts w:eastAsia="MS Mincho"/>
        </w:rPr>
        <w:t>)</w:t>
      </w:r>
    </w:p>
    <w:p w:rsidR="0076050E" w:rsidRDefault="0076050E" w:rsidP="004600EF">
      <w:pPr>
        <w:ind w:left="1710" w:hanging="270"/>
        <w:rPr>
          <w:rFonts w:eastAsia="MS Mincho"/>
        </w:rPr>
      </w:pPr>
    </w:p>
    <w:p w:rsidR="0076050E" w:rsidRPr="00A439EF" w:rsidRDefault="004600EF">
      <w:pPr>
        <w:pStyle w:val="PlainText"/>
        <w:ind w:left="720"/>
        <w:rPr>
          <w:rFonts w:ascii="Times New Roman" w:eastAsia="MS Mincho" w:hAnsi="Times New Roman" w:cs="Times New Roman"/>
          <w:sz w:val="24"/>
        </w:rPr>
      </w:pPr>
      <w:proofErr w:type="gramStart"/>
      <w:r w:rsidRPr="00C84C7B">
        <w:rPr>
          <w:rFonts w:ascii="Times New Roman" w:eastAsia="MS Mincho" w:hAnsi="Times New Roman" w:cs="Times New Roman"/>
          <w:b/>
          <w:sz w:val="24"/>
        </w:rPr>
        <w:t>*Only</w:t>
      </w:r>
      <w:proofErr w:type="gramEnd"/>
      <w:r w:rsidRPr="00C84C7B">
        <w:rPr>
          <w:rFonts w:ascii="Times New Roman" w:eastAsia="MS Mincho" w:hAnsi="Times New Roman" w:cs="Times New Roman"/>
          <w:b/>
          <w:sz w:val="24"/>
        </w:rPr>
        <w:t xml:space="preserve"> the single original needs to be provided and must be </w:t>
      </w:r>
      <w:r w:rsidR="009A471B" w:rsidRPr="00C84C7B">
        <w:rPr>
          <w:rFonts w:ascii="Times New Roman" w:eastAsia="MS Mincho" w:hAnsi="Times New Roman" w:cs="Times New Roman"/>
          <w:b/>
          <w:sz w:val="24"/>
        </w:rPr>
        <w:t xml:space="preserve">secured </w:t>
      </w:r>
      <w:r w:rsidRPr="00C84C7B">
        <w:rPr>
          <w:rFonts w:ascii="Times New Roman" w:eastAsia="MS Mincho" w:hAnsi="Times New Roman" w:cs="Times New Roman"/>
          <w:b/>
          <w:sz w:val="24"/>
        </w:rPr>
        <w:t>in the binder marked “Original” in the required sealed and labeled envelope</w:t>
      </w:r>
      <w:r>
        <w:rPr>
          <w:rFonts w:ascii="Times New Roman" w:eastAsia="MS Mincho" w:hAnsi="Times New Roman" w:cs="Times New Roman"/>
          <w:sz w:val="24"/>
        </w:rPr>
        <w:t>.</w:t>
      </w:r>
    </w:p>
    <w:p w:rsidR="004600EF" w:rsidRDefault="004600EF">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Within each section of their proposal,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should address the items in the order in which they appear in this RFP. Any forms provided in the RFP must be thoroughly completed and included in the appropriate section of the proposal. Unless otherwise specified in this RFP, all discussion of proposed costs, rates or expenses must occur only on the Cost </w:t>
      </w:r>
      <w:r w:rsidR="00A95BAF">
        <w:rPr>
          <w:rFonts w:ascii="Times New Roman" w:eastAsia="MS Mincho" w:hAnsi="Times New Roman" w:cs="Times New Roman"/>
          <w:sz w:val="24"/>
        </w:rPr>
        <w:t>Proposal</w:t>
      </w:r>
      <w:r>
        <w:rPr>
          <w:rFonts w:ascii="Times New Roman" w:eastAsia="MS Mincho" w:hAnsi="Times New Roman" w:cs="Times New Roman"/>
          <w:sz w:val="24"/>
        </w:rPr>
        <w:t xml:space="preserve"> Form</w:t>
      </w:r>
      <w:r w:rsidRPr="00A439EF">
        <w:rPr>
          <w:rFonts w:ascii="Times New Roman" w:eastAsia="MS Mincho" w:hAnsi="Times New Roman" w:cs="Times New Roman"/>
          <w:sz w:val="24"/>
        </w:rPr>
        <w:t>, Appendix C</w:t>
      </w:r>
      <w:r>
        <w:rPr>
          <w:rFonts w:ascii="Times New Roman" w:eastAsia="MS Mincho" w:hAnsi="Times New Roman" w:cs="Times New Roman"/>
          <w:sz w:val="24"/>
        </w:rPr>
        <w:t>.</w:t>
      </w:r>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Any proposal that does not adhere to these requirements </w:t>
      </w:r>
      <w:proofErr w:type="gramStart"/>
      <w:r>
        <w:rPr>
          <w:rFonts w:ascii="Times New Roman" w:eastAsia="MS Mincho" w:hAnsi="Times New Roman" w:cs="Times New Roman"/>
          <w:sz w:val="24"/>
        </w:rPr>
        <w:t>may be deemed non-responsive and rejected on that basis</w:t>
      </w:r>
      <w:proofErr w:type="gramEnd"/>
      <w:r>
        <w:rPr>
          <w:rFonts w:ascii="Times New Roman" w:eastAsia="MS Mincho" w:hAnsi="Times New Roman" w:cs="Times New Roman"/>
          <w:sz w:val="24"/>
        </w:rPr>
        <w:t>.</w:t>
      </w:r>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 proposal summary </w:t>
      </w:r>
      <w:proofErr w:type="gramStart"/>
      <w:r>
        <w:rPr>
          <w:rFonts w:ascii="Times New Roman" w:eastAsia="MS Mincho" w:hAnsi="Times New Roman" w:cs="Times New Roman"/>
          <w:sz w:val="24"/>
        </w:rPr>
        <w:t>may be included</w:t>
      </w:r>
      <w:proofErr w:type="gramEnd"/>
      <w:r>
        <w:rPr>
          <w:rFonts w:ascii="Times New Roman" w:eastAsia="MS Mincho" w:hAnsi="Times New Roman" w:cs="Times New Roman"/>
          <w:sz w:val="24"/>
        </w:rPr>
        <w:t xml:space="preserve"> by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to provide the Evaluation Committee with an overview of the technical and business features of the proposal; however, this material will not be used in the evaluation process unless specifically referenced from other portions of the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proposal.</w:t>
      </w:r>
    </w:p>
    <w:p w:rsidR="0076050E" w:rsidRDefault="0076050E">
      <w:pPr>
        <w:pStyle w:val="PlainText"/>
        <w:ind w:left="720"/>
        <w:rPr>
          <w:rFonts w:ascii="Times New Roman" w:eastAsia="MS Mincho" w:hAnsi="Times New Roman" w:cs="Times New Roman"/>
          <w:sz w:val="24"/>
        </w:rPr>
      </w:pPr>
    </w:p>
    <w:p w:rsidR="00B64DC5" w:rsidRDefault="00B64DC5" w:rsidP="00B64DC5">
      <w:pPr>
        <w:pStyle w:val="Heading3"/>
        <w:ind w:left="720"/>
        <w:rPr>
          <w:rFonts w:eastAsia="MS Mincho"/>
        </w:rPr>
      </w:pPr>
      <w:bookmarkStart w:id="64" w:name="_Toc65742505"/>
      <w:r>
        <w:rPr>
          <w:rFonts w:eastAsia="MS Mincho"/>
        </w:rPr>
        <w:t xml:space="preserve">2.  </w:t>
      </w:r>
      <w:r w:rsidRPr="00FC52C0">
        <w:rPr>
          <w:rFonts w:eastAsia="MS Mincho"/>
        </w:rPr>
        <w:t>Letter of Transmittal Form</w:t>
      </w:r>
      <w:bookmarkEnd w:id="64"/>
    </w:p>
    <w:p w:rsidR="00B64DC5" w:rsidRDefault="00B64DC5" w:rsidP="00B64DC5">
      <w:pPr>
        <w:pStyle w:val="PlainText"/>
        <w:ind w:left="720"/>
        <w:rPr>
          <w:rFonts w:ascii="Times New Roman" w:eastAsia="MS Mincho" w:hAnsi="Times New Roman" w:cs="Times New Roman"/>
          <w:sz w:val="24"/>
        </w:rPr>
      </w:pPr>
    </w:p>
    <w:p w:rsidR="00B64DC5" w:rsidRDefault="00B64DC5" w:rsidP="00B64DC5">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Letter of Transmittal Form at </w:t>
      </w:r>
      <w:r w:rsidRPr="006262FF">
        <w:rPr>
          <w:rFonts w:ascii="Times New Roman" w:eastAsia="MS Mincho" w:hAnsi="Times New Roman" w:cs="Times New Roman"/>
          <w:sz w:val="24"/>
        </w:rPr>
        <w:t>Appendix D</w:t>
      </w:r>
      <w:r>
        <w:rPr>
          <w:rFonts w:ascii="Times New Roman" w:eastAsia="MS Mincho" w:hAnsi="Times New Roman" w:cs="Times New Roman"/>
          <w:b/>
          <w:sz w:val="24"/>
        </w:rPr>
        <w:t xml:space="preserve"> must</w:t>
      </w:r>
      <w:r>
        <w:rPr>
          <w:rFonts w:ascii="Times New Roman" w:eastAsia="MS Mincho" w:hAnsi="Times New Roman" w:cs="Times New Roman"/>
          <w:sz w:val="24"/>
        </w:rPr>
        <w:t xml:space="preserve"> be completed, signed and included with the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proposal. </w:t>
      </w:r>
    </w:p>
    <w:p w:rsidR="00B64DC5" w:rsidRDefault="00B64DC5" w:rsidP="00B64DC5">
      <w:pPr>
        <w:pStyle w:val="PlainText"/>
        <w:ind w:left="720"/>
        <w:rPr>
          <w:rFonts w:ascii="Times New Roman" w:eastAsia="MS Mincho" w:hAnsi="Times New Roman" w:cs="Times New Roman"/>
          <w:sz w:val="24"/>
        </w:rPr>
      </w:pPr>
    </w:p>
    <w:p w:rsidR="0076050E" w:rsidRDefault="00AA0161">
      <w:pPr>
        <w:pStyle w:val="Heading3"/>
        <w:ind w:left="720"/>
        <w:rPr>
          <w:rFonts w:eastAsia="MS Mincho"/>
        </w:rPr>
      </w:pPr>
      <w:bookmarkStart w:id="65" w:name="_Toc65742506"/>
      <w:r>
        <w:rPr>
          <w:rFonts w:eastAsia="MS Mincho"/>
        </w:rPr>
        <w:lastRenderedPageBreak/>
        <w:t>3</w:t>
      </w:r>
      <w:r w:rsidR="0076050E">
        <w:rPr>
          <w:rFonts w:eastAsia="MS Mincho"/>
        </w:rPr>
        <w:t xml:space="preserve">. </w:t>
      </w:r>
      <w:r w:rsidR="005C4EA8">
        <w:rPr>
          <w:rFonts w:eastAsia="MS Mincho"/>
        </w:rPr>
        <w:t xml:space="preserve"> </w:t>
      </w:r>
      <w:r w:rsidR="0076050E" w:rsidRPr="00FC52C0">
        <w:rPr>
          <w:rFonts w:eastAsia="MS Mincho"/>
        </w:rPr>
        <w:t>Other Supporting Materials</w:t>
      </w:r>
      <w:bookmarkEnd w:id="65"/>
    </w:p>
    <w:p w:rsidR="0076050E" w:rsidRDefault="0076050E">
      <w:pPr>
        <w:pStyle w:val="PlainText"/>
        <w:ind w:left="720"/>
        <w:rPr>
          <w:rFonts w:ascii="Times New Roman" w:eastAsia="MS Mincho" w:hAnsi="Times New Roman" w:cs="Times New Roman"/>
          <w:sz w:val="24"/>
        </w:rPr>
      </w:pPr>
    </w:p>
    <w:p w:rsidR="006317C4" w:rsidRPr="00A6476A" w:rsidRDefault="0076050E" w:rsidP="00A6476A">
      <w:pPr>
        <w:pStyle w:val="PlainText"/>
        <w:ind w:left="720"/>
        <w:rPr>
          <w:rFonts w:ascii="Times New Roman" w:eastAsia="MS Mincho" w:hAnsi="Times New Roman" w:cs="Times New Roman"/>
          <w:sz w:val="24"/>
        </w:rPr>
      </w:pPr>
      <w:proofErr w:type="spellStart"/>
      <w:r>
        <w:rPr>
          <w:rFonts w:ascii="Times New Roman" w:eastAsia="MS Mincho" w:hAnsi="Times New Roman" w:cs="Times New Roman"/>
          <w:sz w:val="24"/>
        </w:rPr>
        <w:t>Offerors</w:t>
      </w:r>
      <w:proofErr w:type="spellEnd"/>
      <w:r>
        <w:rPr>
          <w:rFonts w:ascii="Times New Roman" w:eastAsia="MS Mincho" w:hAnsi="Times New Roman" w:cs="Times New Roman"/>
          <w:sz w:val="24"/>
        </w:rPr>
        <w:t xml:space="preserve"> may attach other </w:t>
      </w:r>
      <w:proofErr w:type="gramStart"/>
      <w:r>
        <w:rPr>
          <w:rFonts w:ascii="Times New Roman" w:eastAsia="MS Mincho" w:hAnsi="Times New Roman" w:cs="Times New Roman"/>
          <w:sz w:val="24"/>
        </w:rPr>
        <w:t>materials which</w:t>
      </w:r>
      <w:proofErr w:type="gramEnd"/>
      <w:r>
        <w:rPr>
          <w:rFonts w:ascii="Times New Roman" w:eastAsia="MS Mincho" w:hAnsi="Times New Roman" w:cs="Times New Roman"/>
          <w:sz w:val="24"/>
        </w:rPr>
        <w:t xml:space="preserve"> they feel may improve the quality of their responses. However, these materials may not </w:t>
      </w:r>
      <w:proofErr w:type="gramStart"/>
      <w:r>
        <w:rPr>
          <w:rFonts w:ascii="Times New Roman" w:eastAsia="MS Mincho" w:hAnsi="Times New Roman" w:cs="Times New Roman"/>
          <w:sz w:val="24"/>
        </w:rPr>
        <w:t>be reviewed</w:t>
      </w:r>
      <w:proofErr w:type="gramEnd"/>
      <w:r>
        <w:rPr>
          <w:rFonts w:ascii="Times New Roman" w:eastAsia="MS Mincho" w:hAnsi="Times New Roman" w:cs="Times New Roman"/>
          <w:sz w:val="24"/>
        </w:rPr>
        <w:t xml:space="preserve"> by members of the Evaluation Committee and </w:t>
      </w:r>
      <w:r>
        <w:rPr>
          <w:rFonts w:ascii="Times New Roman" w:eastAsia="MS Mincho" w:hAnsi="Times New Roman" w:cs="Times New Roman"/>
          <w:b/>
          <w:bCs/>
          <w:sz w:val="24"/>
        </w:rPr>
        <w:t>will not</w:t>
      </w:r>
      <w:r w:rsidR="00A6476A">
        <w:rPr>
          <w:rFonts w:ascii="Times New Roman" w:eastAsia="MS Mincho" w:hAnsi="Times New Roman" w:cs="Times New Roman"/>
          <w:sz w:val="24"/>
        </w:rPr>
        <w:t xml:space="preserve"> be scored.</w:t>
      </w:r>
    </w:p>
    <w:p w:rsidR="006317C4" w:rsidRDefault="006317C4" w:rsidP="006317C4">
      <w:pPr>
        <w:pStyle w:val="PlainText"/>
        <w:ind w:left="720"/>
        <w:jc w:val="center"/>
        <w:rPr>
          <w:rFonts w:ascii="Times New Roman" w:eastAsia="MS Mincho" w:hAnsi="Times New Roman" w:cs="Times New Roman"/>
          <w:b/>
          <w:sz w:val="24"/>
        </w:rPr>
      </w:pPr>
    </w:p>
    <w:p w:rsidR="006317C4" w:rsidRPr="006317C4" w:rsidRDefault="006317C4" w:rsidP="006317C4">
      <w:pPr>
        <w:pStyle w:val="PlainText"/>
        <w:ind w:left="720"/>
        <w:jc w:val="center"/>
        <w:rPr>
          <w:rFonts w:ascii="Times New Roman" w:eastAsia="MS Mincho" w:hAnsi="Times New Roman" w:cs="Times New Roman"/>
          <w:b/>
          <w:sz w:val="24"/>
        </w:rPr>
      </w:pPr>
      <w:r>
        <w:rPr>
          <w:rFonts w:ascii="Times New Roman" w:eastAsia="MS Mincho" w:hAnsi="Times New Roman" w:cs="Times New Roman"/>
          <w:b/>
          <w:sz w:val="24"/>
        </w:rPr>
        <w:t>END SECTION III-RESPONSE FORMAT AND ORGANIZATION</w:t>
      </w:r>
    </w:p>
    <w:p w:rsidR="0076050E" w:rsidRDefault="0076050E">
      <w:pPr>
        <w:pStyle w:val="Heading1"/>
        <w:rPr>
          <w:rFonts w:eastAsia="MS Mincho"/>
        </w:rPr>
      </w:pPr>
      <w:r>
        <w:rPr>
          <w:rFonts w:eastAsia="MS Mincho"/>
        </w:rPr>
        <w:br w:type="page"/>
      </w:r>
      <w:bookmarkStart w:id="66" w:name="_Toc65742507"/>
      <w:r>
        <w:rPr>
          <w:rFonts w:eastAsia="MS Mincho"/>
        </w:rPr>
        <w:lastRenderedPageBreak/>
        <w:t>IV. SPECIFICATIONS</w:t>
      </w:r>
      <w:bookmarkEnd w:id="66"/>
    </w:p>
    <w:p w:rsidR="0076050E" w:rsidRDefault="0076050E">
      <w:pPr>
        <w:pStyle w:val="PlainText"/>
        <w:rPr>
          <w:rFonts w:ascii="Times New Roman" w:eastAsia="MS Mincho" w:hAnsi="Times New Roman" w:cs="Times New Roman"/>
          <w:sz w:val="24"/>
        </w:rPr>
      </w:pPr>
    </w:p>
    <w:p w:rsidR="0076050E" w:rsidRDefault="0076050E" w:rsidP="00171703">
      <w:pPr>
        <w:pStyle w:val="Heading2"/>
        <w:keepNext w:val="0"/>
        <w:rPr>
          <w:rFonts w:eastAsia="MS Mincho"/>
        </w:rPr>
      </w:pPr>
      <w:bookmarkStart w:id="67" w:name="_Toc65742508"/>
      <w:r>
        <w:rPr>
          <w:rFonts w:eastAsia="MS Mincho"/>
        </w:rPr>
        <w:t xml:space="preserve">A. </w:t>
      </w:r>
      <w:r w:rsidR="000A1731">
        <w:rPr>
          <w:rFonts w:eastAsia="MS Mincho"/>
        </w:rPr>
        <w:t xml:space="preserve"> </w:t>
      </w:r>
      <w:r>
        <w:rPr>
          <w:rFonts w:eastAsia="MS Mincho"/>
        </w:rPr>
        <w:t>INFORMATION</w:t>
      </w:r>
      <w:bookmarkEnd w:id="67"/>
    </w:p>
    <w:p w:rsidR="00606EFF" w:rsidRDefault="00606EFF" w:rsidP="00171703">
      <w:pPr>
        <w:pStyle w:val="PlainText"/>
        <w:rPr>
          <w:rFonts w:ascii="Times New Roman" w:eastAsia="MS Mincho" w:hAnsi="Times New Roman" w:cs="Times New Roman"/>
          <w:sz w:val="24"/>
        </w:rPr>
      </w:pPr>
    </w:p>
    <w:p w:rsidR="00AF491A" w:rsidRDefault="00A97807" w:rsidP="00AF491A">
      <w:pPr>
        <w:pStyle w:val="Heading3"/>
        <w:ind w:left="720"/>
        <w:rPr>
          <w:rFonts w:eastAsia="MS Mincho"/>
        </w:rPr>
      </w:pPr>
      <w:bookmarkStart w:id="68" w:name="_Toc65742509"/>
      <w:r>
        <w:rPr>
          <w:rFonts w:eastAsia="MS Mincho"/>
        </w:rPr>
        <w:t>1</w:t>
      </w:r>
      <w:r w:rsidR="00AF491A">
        <w:rPr>
          <w:rFonts w:eastAsia="MS Mincho"/>
        </w:rPr>
        <w:t xml:space="preserve">. </w:t>
      </w:r>
      <w:r w:rsidR="005C4EA8">
        <w:rPr>
          <w:rFonts w:eastAsia="MS Mincho"/>
        </w:rPr>
        <w:t xml:space="preserve"> </w:t>
      </w:r>
      <w:proofErr w:type="gramStart"/>
      <w:r w:rsidR="0054658A" w:rsidRPr="00534D19">
        <w:rPr>
          <w:rFonts w:eastAsia="MS Mincho"/>
        </w:rPr>
        <w:t>In-</w:t>
      </w:r>
      <w:proofErr w:type="gramEnd"/>
      <w:r w:rsidR="0054658A" w:rsidRPr="00534D19">
        <w:rPr>
          <w:rFonts w:eastAsia="MS Mincho"/>
        </w:rPr>
        <w:t>State Resident or Veteran Preference</w:t>
      </w:r>
      <w:bookmarkEnd w:id="68"/>
    </w:p>
    <w:p w:rsidR="00AF491A" w:rsidRDefault="00AF491A" w:rsidP="00FD3C16">
      <w:pPr>
        <w:rPr>
          <w:rFonts w:eastAsia="MS Mincho"/>
        </w:rPr>
      </w:pPr>
    </w:p>
    <w:p w:rsidR="007A3AE3" w:rsidRDefault="001644ED" w:rsidP="007A3AE3">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 valid </w:t>
      </w:r>
      <w:r w:rsidR="00512998" w:rsidRPr="00512998">
        <w:rPr>
          <w:rFonts w:ascii="Times New Roman" w:eastAsia="MS Mincho" w:hAnsi="Times New Roman" w:cs="Times New Roman"/>
          <w:sz w:val="24"/>
        </w:rPr>
        <w:t>In-State Resident or Veteran Preference Certificate</w:t>
      </w:r>
      <w:r w:rsidR="00512998">
        <w:rPr>
          <w:rFonts w:ascii="Times New Roman" w:eastAsia="MS Mincho" w:hAnsi="Times New Roman" w:cs="Times New Roman"/>
          <w:sz w:val="24"/>
        </w:rPr>
        <w:t xml:space="preserve"> </w:t>
      </w:r>
      <w:r>
        <w:rPr>
          <w:rFonts w:ascii="Times New Roman" w:eastAsia="MS Mincho" w:hAnsi="Times New Roman" w:cs="Times New Roman"/>
          <w:sz w:val="24"/>
        </w:rPr>
        <w:t xml:space="preserve">issued by the New Mexico Taxation and Revenue Department </w:t>
      </w:r>
      <w:r>
        <w:rPr>
          <w:rFonts w:ascii="Times New Roman" w:eastAsia="MS Mincho" w:hAnsi="Times New Roman" w:cs="Times New Roman"/>
          <w:b/>
          <w:sz w:val="24"/>
        </w:rPr>
        <w:t>must</w:t>
      </w:r>
      <w:r>
        <w:rPr>
          <w:rFonts w:ascii="Times New Roman" w:eastAsia="MS Mincho" w:hAnsi="Times New Roman" w:cs="Times New Roman"/>
          <w:sz w:val="24"/>
        </w:rPr>
        <w:t xml:space="preserve"> be included with the proposal if the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wishes to receive the additional points available as a qualifying resident </w:t>
      </w:r>
      <w:r w:rsidR="004D3A0B">
        <w:rPr>
          <w:rFonts w:ascii="Times New Roman" w:eastAsia="MS Mincho" w:hAnsi="Times New Roman" w:cs="Times New Roman"/>
          <w:sz w:val="24"/>
        </w:rPr>
        <w:t xml:space="preserve">or veteran </w:t>
      </w:r>
      <w:r>
        <w:rPr>
          <w:rFonts w:ascii="Times New Roman" w:eastAsia="MS Mincho" w:hAnsi="Times New Roman" w:cs="Times New Roman"/>
          <w:sz w:val="24"/>
        </w:rPr>
        <w:t>business. See Section I.F, above, for more information.</w:t>
      </w:r>
    </w:p>
    <w:p w:rsidR="00440833" w:rsidRDefault="00440833" w:rsidP="007A3AE3">
      <w:pPr>
        <w:pStyle w:val="PlainText"/>
        <w:ind w:left="720"/>
        <w:rPr>
          <w:rFonts w:ascii="Times New Roman" w:eastAsia="MS Mincho" w:hAnsi="Times New Roman" w:cs="Times New Roman"/>
          <w:sz w:val="24"/>
        </w:rPr>
      </w:pPr>
    </w:p>
    <w:p w:rsidR="00440833" w:rsidRDefault="00440833" w:rsidP="007A3AE3">
      <w:pPr>
        <w:pStyle w:val="PlainText"/>
        <w:ind w:left="720"/>
        <w:rPr>
          <w:rFonts w:ascii="Times New Roman" w:eastAsia="MS Mincho" w:hAnsi="Times New Roman" w:cs="Times New Roman"/>
          <w:sz w:val="24"/>
        </w:rPr>
      </w:pPr>
      <w:r>
        <w:rPr>
          <w:rFonts w:ascii="Times New Roman" w:eastAsia="MS Mincho" w:hAnsi="Times New Roman" w:cs="Times New Roman"/>
          <w:sz w:val="24"/>
        </w:rPr>
        <w:t>2. Description of Services Desired</w:t>
      </w:r>
    </w:p>
    <w:p w:rsidR="00440833" w:rsidRDefault="00440833" w:rsidP="007A3AE3">
      <w:pPr>
        <w:pStyle w:val="PlainText"/>
        <w:ind w:left="720"/>
        <w:rPr>
          <w:rFonts w:ascii="Times New Roman" w:eastAsia="MS Mincho" w:hAnsi="Times New Roman" w:cs="Times New Roman"/>
          <w:sz w:val="24"/>
        </w:rPr>
      </w:pPr>
    </w:p>
    <w:p w:rsidR="002979B8" w:rsidRDefault="00440833" w:rsidP="007A3AE3">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Listed herein </w:t>
      </w:r>
      <w:proofErr w:type="gramStart"/>
      <w:r>
        <w:rPr>
          <w:rFonts w:ascii="Times New Roman" w:eastAsia="MS Mincho" w:hAnsi="Times New Roman" w:cs="Times New Roman"/>
          <w:sz w:val="24"/>
        </w:rPr>
        <w:t>are the descriptions of the services and abilities desired</w:t>
      </w:r>
      <w:proofErr w:type="gramEnd"/>
      <w:r>
        <w:rPr>
          <w:rFonts w:ascii="Times New Roman" w:eastAsia="MS Mincho" w:hAnsi="Times New Roman" w:cs="Times New Roman"/>
          <w:sz w:val="24"/>
        </w:rPr>
        <w:t xml:space="preserve"> in each category by LLS. Please state the category you are submitting your proposal for on the Cost Proposal Form (Appendix C). If you have any questions regarding the description(s), please submit your questions in writing to the Purchasing Manager by the date listed </w:t>
      </w:r>
      <w:r w:rsidRPr="00534D19">
        <w:rPr>
          <w:rFonts w:ascii="Times New Roman" w:eastAsia="MS Mincho" w:hAnsi="Times New Roman" w:cs="Times New Roman"/>
          <w:sz w:val="24"/>
        </w:rPr>
        <w:t>in Section II.A.4</w:t>
      </w:r>
      <w:r>
        <w:rPr>
          <w:rFonts w:ascii="Times New Roman" w:eastAsia="MS Mincho" w:hAnsi="Times New Roman" w:cs="Times New Roman"/>
          <w:sz w:val="24"/>
        </w:rPr>
        <w:t xml:space="preserve">. It </w:t>
      </w:r>
      <w:proofErr w:type="gramStart"/>
      <w:r>
        <w:rPr>
          <w:rFonts w:ascii="Times New Roman" w:eastAsia="MS Mincho" w:hAnsi="Times New Roman" w:cs="Times New Roman"/>
          <w:sz w:val="24"/>
        </w:rPr>
        <w:t>should be noted</w:t>
      </w:r>
      <w:proofErr w:type="gramEnd"/>
      <w:r>
        <w:rPr>
          <w:rFonts w:ascii="Times New Roman" w:eastAsia="MS Mincho" w:hAnsi="Times New Roman" w:cs="Times New Roman"/>
          <w:sz w:val="24"/>
        </w:rPr>
        <w:t xml:space="preserve"> that LLS prefers </w:t>
      </w:r>
      <w:proofErr w:type="spellStart"/>
      <w:r>
        <w:rPr>
          <w:rFonts w:ascii="Times New Roman" w:eastAsia="MS Mincho" w:hAnsi="Times New Roman" w:cs="Times New Roman"/>
          <w:sz w:val="24"/>
        </w:rPr>
        <w:t>Offerors</w:t>
      </w:r>
      <w:proofErr w:type="spellEnd"/>
      <w:r>
        <w:rPr>
          <w:rFonts w:ascii="Times New Roman" w:eastAsia="MS Mincho" w:hAnsi="Times New Roman" w:cs="Times New Roman"/>
          <w:sz w:val="24"/>
        </w:rPr>
        <w:t xml:space="preserve"> with bilingual abilities, </w:t>
      </w:r>
      <w:r w:rsidR="00E6469A">
        <w:rPr>
          <w:rFonts w:ascii="Times New Roman" w:eastAsia="MS Mincho" w:hAnsi="Times New Roman" w:cs="Times New Roman"/>
          <w:sz w:val="24"/>
        </w:rPr>
        <w:t>however, this is not mandatory.</w:t>
      </w:r>
      <w:r w:rsidR="00E6469A">
        <w:rPr>
          <w:rFonts w:ascii="Times New Roman" w:eastAsia="MS Mincho" w:hAnsi="Times New Roman" w:cs="Times New Roman"/>
          <w:sz w:val="24"/>
        </w:rPr>
        <w:br/>
      </w:r>
    </w:p>
    <w:p w:rsidR="00440833" w:rsidRDefault="002979B8" w:rsidP="007A3AE3">
      <w:pPr>
        <w:pStyle w:val="PlainText"/>
        <w:ind w:left="720"/>
        <w:rPr>
          <w:rFonts w:ascii="Times New Roman" w:eastAsia="MS Mincho" w:hAnsi="Times New Roman" w:cs="Times New Roman"/>
          <w:b/>
          <w:sz w:val="24"/>
        </w:rPr>
      </w:pPr>
      <w:r>
        <w:rPr>
          <w:rFonts w:ascii="Times New Roman" w:eastAsia="MS Mincho" w:hAnsi="Times New Roman" w:cs="Times New Roman"/>
          <w:sz w:val="24"/>
        </w:rPr>
        <w:tab/>
      </w:r>
      <w:r w:rsidR="00440833">
        <w:rPr>
          <w:rFonts w:ascii="Times New Roman" w:eastAsia="MS Mincho" w:hAnsi="Times New Roman" w:cs="Times New Roman"/>
          <w:b/>
          <w:sz w:val="24"/>
        </w:rPr>
        <w:t>A.</w:t>
      </w:r>
      <w:r w:rsidR="005E31DC">
        <w:rPr>
          <w:rFonts w:ascii="Times New Roman" w:eastAsia="MS Mincho" w:hAnsi="Times New Roman" w:cs="Times New Roman"/>
          <w:b/>
          <w:sz w:val="24"/>
        </w:rPr>
        <w:t xml:space="preserve"> OT-OCCUPATIONAL THERAPIST</w:t>
      </w:r>
    </w:p>
    <w:p w:rsidR="00440833" w:rsidRDefault="00440833" w:rsidP="007A3AE3">
      <w:pPr>
        <w:pStyle w:val="PlainText"/>
        <w:ind w:left="720"/>
        <w:rPr>
          <w:rFonts w:ascii="Times New Roman" w:eastAsia="MS Mincho" w:hAnsi="Times New Roman" w:cs="Times New Roman"/>
          <w:sz w:val="24"/>
        </w:rPr>
      </w:pPr>
      <w:r>
        <w:rPr>
          <w:rFonts w:ascii="Times New Roman" w:eastAsia="MS Mincho" w:hAnsi="Times New Roman" w:cs="Times New Roman"/>
          <w:b/>
          <w:sz w:val="24"/>
        </w:rPr>
        <w:tab/>
      </w:r>
      <w:r w:rsidR="005E31DC">
        <w:rPr>
          <w:rFonts w:ascii="Times New Roman" w:eastAsia="MS Mincho" w:hAnsi="Times New Roman" w:cs="Times New Roman"/>
          <w:sz w:val="24"/>
        </w:rPr>
        <w:tab/>
        <w:t>1). Master’s degree from an accredited college or university</w:t>
      </w:r>
    </w:p>
    <w:p w:rsidR="00440833" w:rsidRDefault="005E31DC" w:rsidP="007A3AE3">
      <w:pPr>
        <w:pStyle w:val="PlainText"/>
        <w:ind w:left="720"/>
        <w:rPr>
          <w:rFonts w:ascii="Times New Roman" w:eastAsia="MS Mincho" w:hAnsi="Times New Roman" w:cs="Times New Roman"/>
          <w:sz w:val="24"/>
        </w:rPr>
      </w:pPr>
      <w:r>
        <w:rPr>
          <w:rFonts w:ascii="Times New Roman" w:eastAsia="MS Mincho" w:hAnsi="Times New Roman" w:cs="Times New Roman"/>
          <w:sz w:val="24"/>
        </w:rPr>
        <w:tab/>
      </w:r>
      <w:r>
        <w:rPr>
          <w:rFonts w:ascii="Times New Roman" w:eastAsia="MS Mincho" w:hAnsi="Times New Roman" w:cs="Times New Roman"/>
          <w:sz w:val="24"/>
        </w:rPr>
        <w:tab/>
        <w:t>2). New Mexico Public Education Depa</w:t>
      </w:r>
      <w:r w:rsidR="00E6469A">
        <w:rPr>
          <w:rFonts w:ascii="Times New Roman" w:eastAsia="MS Mincho" w:hAnsi="Times New Roman" w:cs="Times New Roman"/>
          <w:sz w:val="24"/>
        </w:rPr>
        <w:t xml:space="preserve">rtment Licensure in Occupational </w:t>
      </w:r>
      <w:r>
        <w:rPr>
          <w:rFonts w:ascii="Times New Roman" w:eastAsia="MS Mincho" w:hAnsi="Times New Roman" w:cs="Times New Roman"/>
          <w:sz w:val="24"/>
        </w:rPr>
        <w:t>Therapy</w:t>
      </w:r>
    </w:p>
    <w:p w:rsidR="00440833" w:rsidRDefault="005E31DC" w:rsidP="007A3AE3">
      <w:pPr>
        <w:pStyle w:val="PlainText"/>
        <w:ind w:left="720"/>
        <w:rPr>
          <w:rFonts w:ascii="Times New Roman" w:eastAsia="MS Mincho" w:hAnsi="Times New Roman" w:cs="Times New Roman"/>
          <w:sz w:val="24"/>
        </w:rPr>
      </w:pPr>
      <w:r>
        <w:rPr>
          <w:rFonts w:ascii="Times New Roman" w:eastAsia="MS Mincho" w:hAnsi="Times New Roman" w:cs="Times New Roman"/>
          <w:sz w:val="24"/>
        </w:rPr>
        <w:tab/>
      </w:r>
      <w:r>
        <w:rPr>
          <w:rFonts w:ascii="Times New Roman" w:eastAsia="MS Mincho" w:hAnsi="Times New Roman" w:cs="Times New Roman"/>
          <w:sz w:val="24"/>
        </w:rPr>
        <w:tab/>
        <w:t>3). Implement Individual Education Plans (IEP) and Implement IEP goals</w:t>
      </w:r>
      <w:r w:rsidR="00E6469A">
        <w:rPr>
          <w:rFonts w:ascii="Times New Roman" w:eastAsia="MS Mincho" w:hAnsi="Times New Roman" w:cs="Times New Roman"/>
          <w:sz w:val="24"/>
        </w:rPr>
        <w:t xml:space="preserve"> </w:t>
      </w:r>
      <w:r>
        <w:rPr>
          <w:rFonts w:ascii="Times New Roman" w:eastAsia="MS Mincho" w:hAnsi="Times New Roman" w:cs="Times New Roman"/>
          <w:sz w:val="24"/>
        </w:rPr>
        <w:t>that</w:t>
      </w:r>
      <w:r w:rsidR="00E6469A">
        <w:rPr>
          <w:rFonts w:ascii="Times New Roman" w:eastAsia="MS Mincho" w:hAnsi="Times New Roman" w:cs="Times New Roman"/>
          <w:sz w:val="24"/>
        </w:rPr>
        <w:t xml:space="preserve"> support</w:t>
      </w:r>
      <w:r w:rsidR="00E6469A">
        <w:rPr>
          <w:rFonts w:ascii="Times New Roman" w:eastAsia="MS Mincho" w:hAnsi="Times New Roman" w:cs="Times New Roman"/>
          <w:sz w:val="24"/>
        </w:rPr>
        <w:tab/>
      </w:r>
      <w:r w:rsidR="00E6469A">
        <w:rPr>
          <w:rFonts w:ascii="Times New Roman" w:eastAsia="MS Mincho" w:hAnsi="Times New Roman" w:cs="Times New Roman"/>
          <w:sz w:val="24"/>
        </w:rPr>
        <w:tab/>
      </w:r>
      <w:r w:rsidR="00E6469A">
        <w:rPr>
          <w:rFonts w:ascii="Times New Roman" w:eastAsia="MS Mincho" w:hAnsi="Times New Roman" w:cs="Times New Roman"/>
          <w:sz w:val="24"/>
        </w:rPr>
        <w:tab/>
      </w:r>
      <w:r>
        <w:rPr>
          <w:rFonts w:ascii="Times New Roman" w:eastAsia="MS Mincho" w:hAnsi="Times New Roman" w:cs="Times New Roman"/>
          <w:sz w:val="24"/>
        </w:rPr>
        <w:t>students’ abilities to participate in meaningful activities</w:t>
      </w:r>
      <w:r w:rsidR="00E6469A">
        <w:rPr>
          <w:rFonts w:ascii="Times New Roman" w:eastAsia="MS Mincho" w:hAnsi="Times New Roman" w:cs="Times New Roman"/>
          <w:sz w:val="24"/>
        </w:rPr>
        <w:t xml:space="preserve"> </w:t>
      </w:r>
      <w:r>
        <w:rPr>
          <w:rFonts w:ascii="Times New Roman" w:eastAsia="MS Mincho" w:hAnsi="Times New Roman" w:cs="Times New Roman"/>
          <w:sz w:val="24"/>
        </w:rPr>
        <w:t>(occupations) in the educational</w:t>
      </w:r>
      <w:r w:rsidR="00E6469A">
        <w:rPr>
          <w:rFonts w:ascii="Times New Roman" w:eastAsia="MS Mincho" w:hAnsi="Times New Roman" w:cs="Times New Roman"/>
          <w:sz w:val="24"/>
        </w:rPr>
        <w:t xml:space="preserve"> setting</w:t>
      </w:r>
      <w:r w:rsidR="00E6469A">
        <w:rPr>
          <w:rFonts w:ascii="Times New Roman" w:eastAsia="MS Mincho" w:hAnsi="Times New Roman" w:cs="Times New Roman"/>
          <w:sz w:val="24"/>
        </w:rPr>
        <w:br/>
      </w:r>
    </w:p>
    <w:p w:rsidR="00440833" w:rsidRPr="005E31DC" w:rsidRDefault="00440833" w:rsidP="007A3AE3">
      <w:pPr>
        <w:pStyle w:val="PlainText"/>
        <w:ind w:left="720"/>
        <w:rPr>
          <w:rFonts w:ascii="Times New Roman" w:eastAsia="MS Mincho" w:hAnsi="Times New Roman" w:cs="Times New Roman"/>
          <w:b/>
          <w:sz w:val="24"/>
        </w:rPr>
      </w:pPr>
      <w:r>
        <w:rPr>
          <w:rFonts w:ascii="Times New Roman" w:eastAsia="MS Mincho" w:hAnsi="Times New Roman" w:cs="Times New Roman"/>
          <w:sz w:val="24"/>
        </w:rPr>
        <w:tab/>
      </w:r>
      <w:r w:rsidR="005E31DC">
        <w:rPr>
          <w:rFonts w:ascii="Times New Roman" w:eastAsia="MS Mincho" w:hAnsi="Times New Roman" w:cs="Times New Roman"/>
          <w:b/>
          <w:sz w:val="24"/>
        </w:rPr>
        <w:t>B. COTA-CERTIFIED OCCUPATIONAL THERAPIST ASSISTANT</w:t>
      </w:r>
    </w:p>
    <w:p w:rsidR="00E6469A" w:rsidRDefault="005E31DC" w:rsidP="007A3AE3">
      <w:pPr>
        <w:pStyle w:val="PlainText"/>
        <w:ind w:left="720"/>
        <w:rPr>
          <w:rFonts w:ascii="Times New Roman" w:eastAsia="MS Mincho" w:hAnsi="Times New Roman" w:cs="Times New Roman"/>
          <w:sz w:val="24"/>
        </w:rPr>
      </w:pPr>
      <w:r>
        <w:rPr>
          <w:rFonts w:ascii="Times New Roman" w:eastAsia="MS Mincho" w:hAnsi="Times New Roman" w:cs="Times New Roman"/>
          <w:sz w:val="24"/>
        </w:rPr>
        <w:tab/>
      </w:r>
      <w:r>
        <w:rPr>
          <w:rFonts w:ascii="Times New Roman" w:eastAsia="MS Mincho" w:hAnsi="Times New Roman" w:cs="Times New Roman"/>
          <w:sz w:val="24"/>
        </w:rPr>
        <w:tab/>
        <w:t>1). Associate’s or Bachelor’s Degree from an accredited college or</w:t>
      </w:r>
      <w:r w:rsidR="00E6469A">
        <w:rPr>
          <w:rFonts w:ascii="Times New Roman" w:eastAsia="MS Mincho" w:hAnsi="Times New Roman" w:cs="Times New Roman"/>
          <w:sz w:val="24"/>
        </w:rPr>
        <w:t xml:space="preserve"> </w:t>
      </w:r>
      <w:r w:rsidR="00812A0C">
        <w:rPr>
          <w:rFonts w:ascii="Times New Roman" w:eastAsia="MS Mincho" w:hAnsi="Times New Roman" w:cs="Times New Roman"/>
          <w:sz w:val="24"/>
        </w:rPr>
        <w:tab/>
      </w:r>
      <w:r>
        <w:rPr>
          <w:rFonts w:ascii="Times New Roman" w:eastAsia="MS Mincho" w:hAnsi="Times New Roman" w:cs="Times New Roman"/>
          <w:sz w:val="24"/>
        </w:rPr>
        <w:t>university</w:t>
      </w:r>
      <w:r w:rsidR="00E6469A">
        <w:rPr>
          <w:rFonts w:ascii="Times New Roman" w:eastAsia="MS Mincho" w:hAnsi="Times New Roman" w:cs="Times New Roman"/>
          <w:sz w:val="24"/>
        </w:rPr>
        <w:br/>
      </w:r>
      <w:r w:rsidR="00E6469A">
        <w:rPr>
          <w:rFonts w:ascii="Times New Roman" w:eastAsia="MS Mincho" w:hAnsi="Times New Roman" w:cs="Times New Roman"/>
          <w:sz w:val="24"/>
        </w:rPr>
        <w:tab/>
      </w:r>
      <w:r w:rsidR="00E6469A">
        <w:rPr>
          <w:rFonts w:ascii="Times New Roman" w:eastAsia="MS Mincho" w:hAnsi="Times New Roman" w:cs="Times New Roman"/>
          <w:sz w:val="24"/>
        </w:rPr>
        <w:tab/>
      </w:r>
      <w:r>
        <w:rPr>
          <w:rFonts w:ascii="Times New Roman" w:eastAsia="MS Mincho" w:hAnsi="Times New Roman" w:cs="Times New Roman"/>
          <w:sz w:val="24"/>
        </w:rPr>
        <w:t>2). New Mexico Public Education Department Licensure as a Certified</w:t>
      </w:r>
      <w:r w:rsidR="00E6469A">
        <w:rPr>
          <w:rFonts w:ascii="Times New Roman" w:eastAsia="MS Mincho" w:hAnsi="Times New Roman" w:cs="Times New Roman"/>
          <w:sz w:val="24"/>
        </w:rPr>
        <w:br/>
      </w:r>
      <w:r w:rsidR="00E6469A">
        <w:rPr>
          <w:rFonts w:ascii="Times New Roman" w:eastAsia="MS Mincho" w:hAnsi="Times New Roman" w:cs="Times New Roman"/>
          <w:sz w:val="24"/>
        </w:rPr>
        <w:tab/>
      </w:r>
      <w:r w:rsidR="00E6469A">
        <w:rPr>
          <w:rFonts w:ascii="Times New Roman" w:eastAsia="MS Mincho" w:hAnsi="Times New Roman" w:cs="Times New Roman"/>
          <w:sz w:val="24"/>
        </w:rPr>
        <w:tab/>
      </w:r>
      <w:r>
        <w:rPr>
          <w:rFonts w:ascii="Times New Roman" w:eastAsia="MS Mincho" w:hAnsi="Times New Roman" w:cs="Times New Roman"/>
          <w:sz w:val="24"/>
        </w:rPr>
        <w:t>Occupational Therapist Assistant</w:t>
      </w:r>
    </w:p>
    <w:p w:rsidR="00D36090" w:rsidRDefault="00E6469A" w:rsidP="007A3AE3">
      <w:pPr>
        <w:pStyle w:val="PlainText"/>
        <w:ind w:left="720"/>
        <w:rPr>
          <w:rFonts w:ascii="Times New Roman" w:eastAsia="MS Mincho" w:hAnsi="Times New Roman" w:cs="Times New Roman"/>
          <w:sz w:val="24"/>
        </w:rPr>
      </w:pPr>
      <w:r>
        <w:rPr>
          <w:rFonts w:ascii="Times New Roman" w:eastAsia="MS Mincho" w:hAnsi="Times New Roman" w:cs="Times New Roman"/>
          <w:sz w:val="24"/>
        </w:rPr>
        <w:tab/>
      </w:r>
      <w:r>
        <w:rPr>
          <w:rFonts w:ascii="Times New Roman" w:eastAsia="MS Mincho" w:hAnsi="Times New Roman" w:cs="Times New Roman"/>
          <w:sz w:val="24"/>
        </w:rPr>
        <w:tab/>
      </w:r>
      <w:r w:rsidR="005E31DC">
        <w:rPr>
          <w:rFonts w:ascii="Times New Roman" w:eastAsia="MS Mincho" w:hAnsi="Times New Roman" w:cs="Times New Roman"/>
          <w:sz w:val="24"/>
        </w:rPr>
        <w:t xml:space="preserve">3). Implement an IEP, long term and </w:t>
      </w:r>
      <w:r>
        <w:rPr>
          <w:rFonts w:ascii="Times New Roman" w:eastAsia="MS Mincho" w:hAnsi="Times New Roman" w:cs="Times New Roman"/>
          <w:sz w:val="24"/>
        </w:rPr>
        <w:t>short term goals, which include:</w:t>
      </w:r>
      <w:r>
        <w:rPr>
          <w:rFonts w:ascii="Times New Roman" w:eastAsia="MS Mincho" w:hAnsi="Times New Roman" w:cs="Times New Roman"/>
          <w:sz w:val="24"/>
        </w:rPr>
        <w:tab/>
      </w:r>
      <w:r>
        <w:rPr>
          <w:rFonts w:ascii="Times New Roman" w:eastAsia="MS Mincho" w:hAnsi="Times New Roman" w:cs="Times New Roman"/>
          <w:sz w:val="24"/>
        </w:rPr>
        <w:tab/>
      </w:r>
      <w:r w:rsidR="005E31DC">
        <w:rPr>
          <w:rFonts w:ascii="Times New Roman" w:eastAsia="MS Mincho" w:hAnsi="Times New Roman" w:cs="Times New Roman"/>
          <w:sz w:val="24"/>
        </w:rPr>
        <w:t>assisting the student to reach optimal physical potential, using materials</w:t>
      </w:r>
      <w:r>
        <w:rPr>
          <w:rFonts w:ascii="Times New Roman" w:eastAsia="MS Mincho" w:hAnsi="Times New Roman" w:cs="Times New Roman"/>
          <w:sz w:val="24"/>
        </w:rPr>
        <w:t xml:space="preserve"> </w:t>
      </w:r>
      <w:r w:rsidR="005E31DC">
        <w:rPr>
          <w:rFonts w:ascii="Times New Roman" w:eastAsia="MS Mincho" w:hAnsi="Times New Roman" w:cs="Times New Roman"/>
          <w:sz w:val="24"/>
        </w:rPr>
        <w:t>and techniques</w:t>
      </w:r>
      <w:r>
        <w:rPr>
          <w:rFonts w:ascii="Times New Roman" w:eastAsia="MS Mincho" w:hAnsi="Times New Roman" w:cs="Times New Roman"/>
          <w:sz w:val="24"/>
        </w:rPr>
        <w:t xml:space="preserve"> </w:t>
      </w:r>
      <w:r>
        <w:rPr>
          <w:rFonts w:ascii="Times New Roman" w:eastAsia="MS Mincho" w:hAnsi="Times New Roman" w:cs="Times New Roman"/>
          <w:sz w:val="24"/>
        </w:rPr>
        <w:tab/>
      </w:r>
      <w:r w:rsidR="005E31DC">
        <w:rPr>
          <w:rFonts w:ascii="Times New Roman" w:eastAsia="MS Mincho" w:hAnsi="Times New Roman" w:cs="Times New Roman"/>
          <w:sz w:val="24"/>
        </w:rPr>
        <w:t>appropriate to student’</w:t>
      </w:r>
      <w:r>
        <w:rPr>
          <w:rFonts w:ascii="Times New Roman" w:eastAsia="MS Mincho" w:hAnsi="Times New Roman" w:cs="Times New Roman"/>
          <w:sz w:val="24"/>
        </w:rPr>
        <w:t>s age and level of functioning.</w:t>
      </w:r>
    </w:p>
    <w:p w:rsidR="00E6469A" w:rsidRDefault="00E6469A" w:rsidP="007A3AE3">
      <w:pPr>
        <w:pStyle w:val="PlainText"/>
        <w:ind w:left="720"/>
        <w:rPr>
          <w:rFonts w:ascii="Times New Roman" w:eastAsia="MS Mincho" w:hAnsi="Times New Roman" w:cs="Times New Roman"/>
          <w:sz w:val="24"/>
        </w:rPr>
      </w:pPr>
    </w:p>
    <w:p w:rsidR="00D36090" w:rsidRPr="005E31DC" w:rsidRDefault="00D36090" w:rsidP="007A3AE3">
      <w:pPr>
        <w:pStyle w:val="PlainText"/>
        <w:ind w:left="720"/>
        <w:rPr>
          <w:rFonts w:ascii="Times New Roman" w:eastAsia="MS Mincho" w:hAnsi="Times New Roman" w:cs="Times New Roman"/>
          <w:b/>
          <w:sz w:val="24"/>
        </w:rPr>
      </w:pPr>
      <w:r>
        <w:rPr>
          <w:rFonts w:ascii="Times New Roman" w:eastAsia="MS Mincho" w:hAnsi="Times New Roman" w:cs="Times New Roman"/>
          <w:sz w:val="24"/>
        </w:rPr>
        <w:tab/>
      </w:r>
      <w:r w:rsidR="005E31DC">
        <w:rPr>
          <w:rFonts w:ascii="Times New Roman" w:eastAsia="MS Mincho" w:hAnsi="Times New Roman" w:cs="Times New Roman"/>
          <w:b/>
          <w:sz w:val="24"/>
        </w:rPr>
        <w:t>C. PT-PHYSICAL THERAPIST</w:t>
      </w:r>
    </w:p>
    <w:p w:rsidR="00D36090" w:rsidRDefault="005E31DC" w:rsidP="007A3AE3">
      <w:pPr>
        <w:pStyle w:val="PlainText"/>
        <w:ind w:left="720"/>
        <w:rPr>
          <w:rFonts w:ascii="Times New Roman" w:eastAsia="MS Mincho" w:hAnsi="Times New Roman" w:cs="Times New Roman"/>
          <w:sz w:val="24"/>
        </w:rPr>
      </w:pPr>
      <w:r>
        <w:rPr>
          <w:rFonts w:ascii="Times New Roman" w:eastAsia="MS Mincho" w:hAnsi="Times New Roman" w:cs="Times New Roman"/>
          <w:sz w:val="24"/>
        </w:rPr>
        <w:tab/>
      </w:r>
      <w:r>
        <w:rPr>
          <w:rFonts w:ascii="Times New Roman" w:eastAsia="MS Mincho" w:hAnsi="Times New Roman" w:cs="Times New Roman"/>
          <w:sz w:val="24"/>
        </w:rPr>
        <w:tab/>
        <w:t>1). Bachelor’s degree in physical therapy from an accredited college or</w:t>
      </w:r>
      <w:r w:rsidR="00E6469A">
        <w:rPr>
          <w:rFonts w:ascii="Times New Roman" w:eastAsia="MS Mincho" w:hAnsi="Times New Roman" w:cs="Times New Roman"/>
          <w:sz w:val="24"/>
        </w:rPr>
        <w:t xml:space="preserve"> </w:t>
      </w:r>
      <w:r>
        <w:rPr>
          <w:rFonts w:ascii="Times New Roman" w:eastAsia="MS Mincho" w:hAnsi="Times New Roman" w:cs="Times New Roman"/>
          <w:sz w:val="24"/>
        </w:rPr>
        <w:t>university</w:t>
      </w:r>
    </w:p>
    <w:p w:rsidR="00D36090" w:rsidRDefault="005E31DC" w:rsidP="007A3AE3">
      <w:pPr>
        <w:pStyle w:val="PlainText"/>
        <w:ind w:left="720"/>
        <w:rPr>
          <w:rFonts w:ascii="Times New Roman" w:eastAsia="MS Mincho" w:hAnsi="Times New Roman" w:cs="Times New Roman"/>
          <w:sz w:val="24"/>
        </w:rPr>
      </w:pPr>
      <w:r>
        <w:rPr>
          <w:rFonts w:ascii="Times New Roman" w:eastAsia="MS Mincho" w:hAnsi="Times New Roman" w:cs="Times New Roman"/>
          <w:sz w:val="24"/>
        </w:rPr>
        <w:tab/>
      </w:r>
      <w:r>
        <w:rPr>
          <w:rFonts w:ascii="Times New Roman" w:eastAsia="MS Mincho" w:hAnsi="Times New Roman" w:cs="Times New Roman"/>
          <w:sz w:val="24"/>
        </w:rPr>
        <w:tab/>
        <w:t>2). New Mexico Public Education Department Licensure in Physical</w:t>
      </w:r>
      <w:r w:rsidR="00E6469A">
        <w:rPr>
          <w:rFonts w:ascii="Times New Roman" w:eastAsia="MS Mincho" w:hAnsi="Times New Roman" w:cs="Times New Roman"/>
          <w:sz w:val="24"/>
        </w:rPr>
        <w:t xml:space="preserve"> </w:t>
      </w:r>
      <w:r>
        <w:rPr>
          <w:rFonts w:ascii="Times New Roman" w:eastAsia="MS Mincho" w:hAnsi="Times New Roman" w:cs="Times New Roman"/>
          <w:sz w:val="24"/>
        </w:rPr>
        <w:t>Therapy</w:t>
      </w:r>
    </w:p>
    <w:p w:rsidR="00D36090" w:rsidRDefault="00D36090" w:rsidP="007A3AE3">
      <w:pPr>
        <w:pStyle w:val="PlainText"/>
        <w:ind w:left="720"/>
        <w:rPr>
          <w:rFonts w:ascii="Times New Roman" w:eastAsia="MS Mincho" w:hAnsi="Times New Roman" w:cs="Times New Roman"/>
          <w:sz w:val="24"/>
        </w:rPr>
      </w:pPr>
      <w:r>
        <w:rPr>
          <w:rFonts w:ascii="Times New Roman" w:eastAsia="MS Mincho" w:hAnsi="Times New Roman" w:cs="Times New Roman"/>
          <w:sz w:val="24"/>
        </w:rPr>
        <w:lastRenderedPageBreak/>
        <w:tab/>
      </w:r>
      <w:r w:rsidR="005E31DC">
        <w:rPr>
          <w:rFonts w:ascii="Times New Roman" w:eastAsia="MS Mincho" w:hAnsi="Times New Roman" w:cs="Times New Roman"/>
          <w:sz w:val="24"/>
        </w:rPr>
        <w:tab/>
        <w:t>3). Promote motor development and the student’s participation in</w:t>
      </w:r>
      <w:r w:rsidR="00E6469A">
        <w:rPr>
          <w:rFonts w:ascii="Times New Roman" w:eastAsia="MS Mincho" w:hAnsi="Times New Roman" w:cs="Times New Roman"/>
          <w:sz w:val="24"/>
        </w:rPr>
        <w:br/>
      </w:r>
      <w:r w:rsidR="00E6469A">
        <w:rPr>
          <w:rFonts w:ascii="Times New Roman" w:eastAsia="MS Mincho" w:hAnsi="Times New Roman" w:cs="Times New Roman"/>
          <w:sz w:val="24"/>
        </w:rPr>
        <w:tab/>
      </w:r>
      <w:r w:rsidR="00E6469A">
        <w:rPr>
          <w:rFonts w:ascii="Times New Roman" w:eastAsia="MS Mincho" w:hAnsi="Times New Roman" w:cs="Times New Roman"/>
          <w:sz w:val="24"/>
        </w:rPr>
        <w:tab/>
      </w:r>
      <w:r w:rsidR="005E31DC">
        <w:rPr>
          <w:rFonts w:ascii="Times New Roman" w:eastAsia="MS Mincho" w:hAnsi="Times New Roman" w:cs="Times New Roman"/>
          <w:sz w:val="24"/>
        </w:rPr>
        <w:t>everyday routines and activities that are part of his/her program</w:t>
      </w:r>
    </w:p>
    <w:p w:rsidR="000F79DD" w:rsidRDefault="000F79DD" w:rsidP="007A3AE3">
      <w:pPr>
        <w:pStyle w:val="PlainText"/>
        <w:ind w:left="720"/>
        <w:rPr>
          <w:rFonts w:ascii="Times New Roman" w:eastAsia="MS Mincho" w:hAnsi="Times New Roman" w:cs="Times New Roman"/>
          <w:sz w:val="24"/>
        </w:rPr>
      </w:pPr>
    </w:p>
    <w:p w:rsidR="000F79DD" w:rsidRDefault="000F79DD" w:rsidP="007A3AE3">
      <w:pPr>
        <w:pStyle w:val="PlainText"/>
        <w:ind w:left="720"/>
        <w:rPr>
          <w:rFonts w:ascii="Times New Roman" w:eastAsia="MS Mincho" w:hAnsi="Times New Roman" w:cs="Times New Roman"/>
          <w:b/>
          <w:sz w:val="24"/>
        </w:rPr>
      </w:pPr>
      <w:r>
        <w:rPr>
          <w:rFonts w:ascii="Times New Roman" w:eastAsia="MS Mincho" w:hAnsi="Times New Roman" w:cs="Times New Roman"/>
          <w:b/>
          <w:sz w:val="24"/>
        </w:rPr>
        <w:tab/>
        <w:t>D. PTA-PHYSICAL THERAPIST ASSISTANT</w:t>
      </w:r>
    </w:p>
    <w:p w:rsidR="000F79DD" w:rsidRDefault="002979B8" w:rsidP="007A3AE3">
      <w:pPr>
        <w:pStyle w:val="PlainText"/>
        <w:ind w:left="720"/>
        <w:rPr>
          <w:rFonts w:ascii="Times New Roman" w:eastAsia="MS Mincho" w:hAnsi="Times New Roman" w:cs="Times New Roman"/>
          <w:sz w:val="24"/>
        </w:rPr>
      </w:pPr>
      <w:r>
        <w:rPr>
          <w:rFonts w:ascii="Times New Roman" w:eastAsia="MS Mincho" w:hAnsi="Times New Roman" w:cs="Times New Roman"/>
          <w:b/>
          <w:sz w:val="24"/>
        </w:rPr>
        <w:tab/>
      </w:r>
      <w:r>
        <w:rPr>
          <w:rFonts w:ascii="Times New Roman" w:eastAsia="MS Mincho" w:hAnsi="Times New Roman" w:cs="Times New Roman"/>
          <w:b/>
          <w:sz w:val="24"/>
        </w:rPr>
        <w:tab/>
      </w:r>
      <w:r>
        <w:rPr>
          <w:rFonts w:ascii="Times New Roman" w:eastAsia="MS Mincho" w:hAnsi="Times New Roman" w:cs="Times New Roman"/>
          <w:sz w:val="24"/>
        </w:rPr>
        <w:t>1). Associate’s or Bachelor’s degree from an accredited college or</w:t>
      </w:r>
      <w:r w:rsidR="00E6469A">
        <w:rPr>
          <w:rFonts w:ascii="Times New Roman" w:eastAsia="MS Mincho" w:hAnsi="Times New Roman" w:cs="Times New Roman"/>
          <w:sz w:val="24"/>
        </w:rPr>
        <w:t xml:space="preserve"> </w:t>
      </w:r>
      <w:r>
        <w:rPr>
          <w:rFonts w:ascii="Times New Roman" w:eastAsia="MS Mincho" w:hAnsi="Times New Roman" w:cs="Times New Roman"/>
          <w:sz w:val="24"/>
        </w:rPr>
        <w:t>university</w:t>
      </w:r>
    </w:p>
    <w:p w:rsidR="002979B8" w:rsidRDefault="002979B8" w:rsidP="007A3AE3">
      <w:pPr>
        <w:pStyle w:val="PlainText"/>
        <w:ind w:left="720"/>
        <w:rPr>
          <w:rFonts w:ascii="Times New Roman" w:eastAsia="MS Mincho" w:hAnsi="Times New Roman" w:cs="Times New Roman"/>
          <w:sz w:val="24"/>
        </w:rPr>
      </w:pPr>
      <w:r>
        <w:rPr>
          <w:rFonts w:ascii="Times New Roman" w:eastAsia="MS Mincho" w:hAnsi="Times New Roman" w:cs="Times New Roman"/>
          <w:sz w:val="24"/>
        </w:rPr>
        <w:tab/>
      </w:r>
      <w:r>
        <w:rPr>
          <w:rFonts w:ascii="Times New Roman" w:eastAsia="MS Mincho" w:hAnsi="Times New Roman" w:cs="Times New Roman"/>
          <w:sz w:val="24"/>
        </w:rPr>
        <w:tab/>
        <w:t>2). New Mexico Public Education Department Licensure as a Physical</w:t>
      </w:r>
      <w:r w:rsidR="00E6469A">
        <w:rPr>
          <w:rFonts w:ascii="Times New Roman" w:eastAsia="MS Mincho" w:hAnsi="Times New Roman" w:cs="Times New Roman"/>
          <w:sz w:val="24"/>
        </w:rPr>
        <w:t xml:space="preserve"> </w:t>
      </w:r>
      <w:r>
        <w:rPr>
          <w:rFonts w:ascii="Times New Roman" w:eastAsia="MS Mincho" w:hAnsi="Times New Roman" w:cs="Times New Roman"/>
          <w:sz w:val="24"/>
        </w:rPr>
        <w:t>Therapist</w:t>
      </w:r>
      <w:r w:rsidR="00E6469A">
        <w:rPr>
          <w:rFonts w:ascii="Times New Roman" w:eastAsia="MS Mincho" w:hAnsi="Times New Roman" w:cs="Times New Roman"/>
          <w:sz w:val="24"/>
        </w:rPr>
        <w:tab/>
      </w:r>
      <w:r>
        <w:rPr>
          <w:rFonts w:ascii="Times New Roman" w:eastAsia="MS Mincho" w:hAnsi="Times New Roman" w:cs="Times New Roman"/>
          <w:sz w:val="24"/>
        </w:rPr>
        <w:t>Assistant</w:t>
      </w:r>
    </w:p>
    <w:p w:rsidR="00E6469A" w:rsidRDefault="002979B8" w:rsidP="002979B8">
      <w:pPr>
        <w:pStyle w:val="PlainText"/>
        <w:ind w:left="720"/>
        <w:rPr>
          <w:rFonts w:ascii="Times New Roman" w:eastAsia="MS Mincho" w:hAnsi="Times New Roman" w:cs="Times New Roman"/>
          <w:sz w:val="24"/>
        </w:rPr>
      </w:pPr>
      <w:r>
        <w:rPr>
          <w:rFonts w:ascii="Times New Roman" w:eastAsia="MS Mincho" w:hAnsi="Times New Roman" w:cs="Times New Roman"/>
          <w:sz w:val="24"/>
        </w:rPr>
        <w:tab/>
      </w:r>
      <w:r>
        <w:rPr>
          <w:rFonts w:ascii="Times New Roman" w:eastAsia="MS Mincho" w:hAnsi="Times New Roman" w:cs="Times New Roman"/>
          <w:sz w:val="24"/>
        </w:rPr>
        <w:tab/>
        <w:t xml:space="preserve">3). Implement an IEP, long term and </w:t>
      </w:r>
      <w:proofErr w:type="gramStart"/>
      <w:r>
        <w:rPr>
          <w:rFonts w:ascii="Times New Roman" w:eastAsia="MS Mincho" w:hAnsi="Times New Roman" w:cs="Times New Roman"/>
          <w:sz w:val="24"/>
        </w:rPr>
        <w:t>short term</w:t>
      </w:r>
      <w:proofErr w:type="gramEnd"/>
      <w:r>
        <w:rPr>
          <w:rFonts w:ascii="Times New Roman" w:eastAsia="MS Mincho" w:hAnsi="Times New Roman" w:cs="Times New Roman"/>
          <w:sz w:val="24"/>
        </w:rPr>
        <w:t xml:space="preserve"> goals, which include:</w:t>
      </w:r>
      <w:r w:rsidR="00E6469A">
        <w:rPr>
          <w:rFonts w:ascii="Times New Roman" w:eastAsia="MS Mincho" w:hAnsi="Times New Roman" w:cs="Times New Roman"/>
          <w:sz w:val="24"/>
        </w:rPr>
        <w:t xml:space="preserve"> </w:t>
      </w:r>
    </w:p>
    <w:p w:rsidR="002979B8" w:rsidRPr="002979B8" w:rsidRDefault="00E6469A" w:rsidP="007A3AE3">
      <w:pPr>
        <w:pStyle w:val="PlainText"/>
        <w:ind w:left="720"/>
        <w:rPr>
          <w:rFonts w:ascii="Times New Roman" w:eastAsia="MS Mincho" w:hAnsi="Times New Roman" w:cs="Times New Roman"/>
          <w:sz w:val="24"/>
        </w:rPr>
      </w:pPr>
      <w:r>
        <w:rPr>
          <w:rFonts w:ascii="Times New Roman" w:eastAsia="MS Mincho" w:hAnsi="Times New Roman" w:cs="Times New Roman"/>
          <w:sz w:val="24"/>
        </w:rPr>
        <w:tab/>
      </w:r>
      <w:proofErr w:type="gramStart"/>
      <w:r w:rsidR="002979B8">
        <w:rPr>
          <w:rFonts w:ascii="Times New Roman" w:eastAsia="MS Mincho" w:hAnsi="Times New Roman" w:cs="Times New Roman"/>
          <w:sz w:val="24"/>
        </w:rPr>
        <w:t>assisting</w:t>
      </w:r>
      <w:proofErr w:type="gramEnd"/>
      <w:r w:rsidR="002979B8">
        <w:rPr>
          <w:rFonts w:ascii="Times New Roman" w:eastAsia="MS Mincho" w:hAnsi="Times New Roman" w:cs="Times New Roman"/>
          <w:sz w:val="24"/>
        </w:rPr>
        <w:t xml:space="preserve"> the student to reach optimal physical potential, using materials</w:t>
      </w:r>
      <w:r>
        <w:rPr>
          <w:rFonts w:ascii="Times New Roman" w:eastAsia="MS Mincho" w:hAnsi="Times New Roman" w:cs="Times New Roman"/>
          <w:sz w:val="24"/>
        </w:rPr>
        <w:t xml:space="preserve"> </w:t>
      </w:r>
      <w:r w:rsidR="002979B8">
        <w:rPr>
          <w:rFonts w:ascii="Times New Roman" w:eastAsia="MS Mincho" w:hAnsi="Times New Roman" w:cs="Times New Roman"/>
          <w:sz w:val="24"/>
        </w:rPr>
        <w:t>and techniques appropriate to student’</w:t>
      </w:r>
      <w:r>
        <w:rPr>
          <w:rFonts w:ascii="Times New Roman" w:eastAsia="MS Mincho" w:hAnsi="Times New Roman" w:cs="Times New Roman"/>
          <w:sz w:val="24"/>
        </w:rPr>
        <w:t>s age and level of functioning.</w:t>
      </w:r>
      <w:r>
        <w:rPr>
          <w:rFonts w:ascii="Times New Roman" w:eastAsia="MS Mincho" w:hAnsi="Times New Roman" w:cs="Times New Roman"/>
          <w:sz w:val="24"/>
        </w:rPr>
        <w:br/>
      </w:r>
    </w:p>
    <w:p w:rsidR="000F79DD" w:rsidRDefault="000F79DD" w:rsidP="007A3AE3">
      <w:pPr>
        <w:pStyle w:val="PlainText"/>
        <w:ind w:left="720"/>
        <w:rPr>
          <w:rFonts w:ascii="Times New Roman" w:eastAsia="MS Mincho" w:hAnsi="Times New Roman" w:cs="Times New Roman"/>
          <w:b/>
          <w:sz w:val="24"/>
        </w:rPr>
      </w:pPr>
      <w:r>
        <w:rPr>
          <w:rFonts w:ascii="Times New Roman" w:eastAsia="MS Mincho" w:hAnsi="Times New Roman" w:cs="Times New Roman"/>
          <w:b/>
          <w:sz w:val="24"/>
        </w:rPr>
        <w:tab/>
        <w:t>E. SLP-SPEECH AND LANGUAGE PATHOLOGIST</w:t>
      </w:r>
    </w:p>
    <w:p w:rsidR="000F79DD" w:rsidRDefault="000F79DD" w:rsidP="007A3AE3">
      <w:pPr>
        <w:pStyle w:val="PlainText"/>
        <w:ind w:left="720"/>
        <w:rPr>
          <w:rFonts w:ascii="Times New Roman" w:eastAsia="MS Mincho" w:hAnsi="Times New Roman" w:cs="Times New Roman"/>
          <w:sz w:val="24"/>
        </w:rPr>
      </w:pPr>
      <w:r>
        <w:rPr>
          <w:rFonts w:ascii="Times New Roman" w:eastAsia="MS Mincho" w:hAnsi="Times New Roman" w:cs="Times New Roman"/>
          <w:b/>
          <w:sz w:val="24"/>
        </w:rPr>
        <w:tab/>
      </w:r>
      <w:r>
        <w:rPr>
          <w:rFonts w:ascii="Times New Roman" w:eastAsia="MS Mincho" w:hAnsi="Times New Roman" w:cs="Times New Roman"/>
          <w:b/>
          <w:sz w:val="24"/>
        </w:rPr>
        <w:tab/>
      </w:r>
      <w:r>
        <w:rPr>
          <w:rFonts w:ascii="Times New Roman" w:eastAsia="MS Mincho" w:hAnsi="Times New Roman" w:cs="Times New Roman"/>
          <w:sz w:val="24"/>
        </w:rPr>
        <w:t>1). Master’s degree from an accredited college or university</w:t>
      </w:r>
    </w:p>
    <w:p w:rsidR="000F79DD" w:rsidRDefault="000F79DD" w:rsidP="007A3AE3">
      <w:pPr>
        <w:pStyle w:val="PlainText"/>
        <w:ind w:left="720"/>
        <w:rPr>
          <w:rFonts w:ascii="Times New Roman" w:eastAsia="MS Mincho" w:hAnsi="Times New Roman" w:cs="Times New Roman"/>
          <w:sz w:val="24"/>
        </w:rPr>
      </w:pPr>
      <w:r>
        <w:rPr>
          <w:rFonts w:ascii="Times New Roman" w:eastAsia="MS Mincho" w:hAnsi="Times New Roman" w:cs="Times New Roman"/>
          <w:sz w:val="24"/>
        </w:rPr>
        <w:tab/>
      </w:r>
      <w:r>
        <w:rPr>
          <w:rFonts w:ascii="Times New Roman" w:eastAsia="MS Mincho" w:hAnsi="Times New Roman" w:cs="Times New Roman"/>
          <w:sz w:val="24"/>
        </w:rPr>
        <w:tab/>
        <w:t>2). New Mexico Public Education Licensure in Speech and Language</w:t>
      </w:r>
      <w:r w:rsidR="00E6469A">
        <w:rPr>
          <w:rFonts w:ascii="Times New Roman" w:eastAsia="MS Mincho" w:hAnsi="Times New Roman" w:cs="Times New Roman"/>
          <w:sz w:val="24"/>
        </w:rPr>
        <w:t xml:space="preserve"> </w:t>
      </w:r>
      <w:r>
        <w:rPr>
          <w:rFonts w:ascii="Times New Roman" w:eastAsia="MS Mincho" w:hAnsi="Times New Roman" w:cs="Times New Roman"/>
          <w:sz w:val="24"/>
        </w:rPr>
        <w:t>Pathology</w:t>
      </w:r>
    </w:p>
    <w:p w:rsidR="000F79DD" w:rsidRDefault="000F79DD" w:rsidP="007A3AE3">
      <w:pPr>
        <w:pStyle w:val="PlainText"/>
        <w:ind w:left="720"/>
        <w:rPr>
          <w:rFonts w:ascii="Times New Roman" w:eastAsia="MS Mincho" w:hAnsi="Times New Roman" w:cs="Times New Roman"/>
          <w:sz w:val="24"/>
        </w:rPr>
      </w:pPr>
      <w:r>
        <w:rPr>
          <w:rFonts w:ascii="Times New Roman" w:eastAsia="MS Mincho" w:hAnsi="Times New Roman" w:cs="Times New Roman"/>
          <w:sz w:val="24"/>
        </w:rPr>
        <w:tab/>
      </w:r>
      <w:r>
        <w:rPr>
          <w:rFonts w:ascii="Times New Roman" w:eastAsia="MS Mincho" w:hAnsi="Times New Roman" w:cs="Times New Roman"/>
          <w:sz w:val="24"/>
        </w:rPr>
        <w:tab/>
        <w:t>3). Remediate language and speech disorders that interfere with the</w:t>
      </w:r>
      <w:r w:rsidR="00E6469A">
        <w:rPr>
          <w:rFonts w:ascii="Times New Roman" w:eastAsia="MS Mincho" w:hAnsi="Times New Roman" w:cs="Times New Roman"/>
          <w:sz w:val="24"/>
        </w:rPr>
        <w:t xml:space="preserve"> </w:t>
      </w:r>
      <w:r>
        <w:rPr>
          <w:rFonts w:ascii="Times New Roman" w:eastAsia="MS Mincho" w:hAnsi="Times New Roman" w:cs="Times New Roman"/>
          <w:sz w:val="24"/>
        </w:rPr>
        <w:t>individual student’s ability to derive full benefit from the district’s</w:t>
      </w:r>
      <w:r w:rsidR="00E6469A">
        <w:rPr>
          <w:rFonts w:ascii="Times New Roman" w:eastAsia="MS Mincho" w:hAnsi="Times New Roman" w:cs="Times New Roman"/>
          <w:sz w:val="24"/>
        </w:rPr>
        <w:t xml:space="preserve"> </w:t>
      </w:r>
      <w:r>
        <w:rPr>
          <w:rFonts w:ascii="Times New Roman" w:eastAsia="MS Mincho" w:hAnsi="Times New Roman" w:cs="Times New Roman"/>
          <w:sz w:val="24"/>
        </w:rPr>
        <w:t>educational program.</w:t>
      </w:r>
    </w:p>
    <w:p w:rsidR="000F79DD" w:rsidRDefault="000F79DD" w:rsidP="007A3AE3">
      <w:pPr>
        <w:pStyle w:val="PlainText"/>
        <w:ind w:left="720"/>
        <w:rPr>
          <w:rFonts w:ascii="Times New Roman" w:eastAsia="MS Mincho" w:hAnsi="Times New Roman" w:cs="Times New Roman"/>
          <w:sz w:val="24"/>
        </w:rPr>
      </w:pPr>
    </w:p>
    <w:p w:rsidR="000F79DD" w:rsidRDefault="000F79DD" w:rsidP="007A3AE3">
      <w:pPr>
        <w:pStyle w:val="PlainText"/>
        <w:ind w:left="720"/>
        <w:rPr>
          <w:rFonts w:ascii="Times New Roman" w:eastAsia="MS Mincho" w:hAnsi="Times New Roman" w:cs="Times New Roman"/>
          <w:b/>
          <w:sz w:val="24"/>
        </w:rPr>
      </w:pPr>
      <w:r>
        <w:rPr>
          <w:rFonts w:ascii="Times New Roman" w:eastAsia="MS Mincho" w:hAnsi="Times New Roman" w:cs="Times New Roman"/>
          <w:sz w:val="24"/>
        </w:rPr>
        <w:tab/>
      </w:r>
      <w:r>
        <w:rPr>
          <w:rFonts w:ascii="Times New Roman" w:eastAsia="MS Mincho" w:hAnsi="Times New Roman" w:cs="Times New Roman"/>
          <w:b/>
          <w:sz w:val="24"/>
        </w:rPr>
        <w:t>F. TVI-TEACHER OF THE VISUALLY IMPAIRED</w:t>
      </w:r>
    </w:p>
    <w:p w:rsidR="000F79DD" w:rsidRDefault="000F79DD" w:rsidP="007A3AE3">
      <w:pPr>
        <w:pStyle w:val="PlainText"/>
        <w:ind w:left="720"/>
        <w:rPr>
          <w:rFonts w:ascii="Times New Roman" w:eastAsia="MS Mincho" w:hAnsi="Times New Roman" w:cs="Times New Roman"/>
          <w:sz w:val="24"/>
        </w:rPr>
      </w:pPr>
      <w:r>
        <w:rPr>
          <w:rFonts w:ascii="Times New Roman" w:eastAsia="MS Mincho" w:hAnsi="Times New Roman" w:cs="Times New Roman"/>
          <w:b/>
          <w:sz w:val="24"/>
        </w:rPr>
        <w:tab/>
      </w:r>
      <w:r>
        <w:rPr>
          <w:rFonts w:ascii="Times New Roman" w:eastAsia="MS Mincho" w:hAnsi="Times New Roman" w:cs="Times New Roman"/>
          <w:b/>
          <w:sz w:val="24"/>
        </w:rPr>
        <w:tab/>
      </w:r>
      <w:r>
        <w:rPr>
          <w:rFonts w:ascii="Times New Roman" w:eastAsia="MS Mincho" w:hAnsi="Times New Roman" w:cs="Times New Roman"/>
          <w:sz w:val="24"/>
        </w:rPr>
        <w:t>1). Bachelor’s degree in education from a regionally accredited college or</w:t>
      </w:r>
      <w:r w:rsidR="00E6469A">
        <w:rPr>
          <w:rFonts w:ascii="Times New Roman" w:eastAsia="MS Mincho" w:hAnsi="Times New Roman" w:cs="Times New Roman"/>
          <w:sz w:val="24"/>
        </w:rPr>
        <w:t xml:space="preserve"> </w:t>
      </w:r>
      <w:r>
        <w:rPr>
          <w:rFonts w:ascii="Times New Roman" w:eastAsia="MS Mincho" w:hAnsi="Times New Roman" w:cs="Times New Roman"/>
          <w:sz w:val="24"/>
        </w:rPr>
        <w:t>university.</w:t>
      </w:r>
    </w:p>
    <w:p w:rsidR="000F79DD" w:rsidRDefault="000F79DD" w:rsidP="007A3AE3">
      <w:pPr>
        <w:pStyle w:val="PlainText"/>
        <w:ind w:left="720"/>
        <w:rPr>
          <w:rFonts w:ascii="Times New Roman" w:eastAsia="MS Mincho" w:hAnsi="Times New Roman" w:cs="Times New Roman"/>
          <w:sz w:val="24"/>
        </w:rPr>
      </w:pPr>
      <w:r>
        <w:rPr>
          <w:rFonts w:ascii="Times New Roman" w:eastAsia="MS Mincho" w:hAnsi="Times New Roman" w:cs="Times New Roman"/>
          <w:sz w:val="24"/>
        </w:rPr>
        <w:tab/>
      </w:r>
      <w:r>
        <w:rPr>
          <w:rFonts w:ascii="Times New Roman" w:eastAsia="MS Mincho" w:hAnsi="Times New Roman" w:cs="Times New Roman"/>
          <w:sz w:val="24"/>
        </w:rPr>
        <w:tab/>
        <w:t>2). New Mexico Public Education Department Licensure in Teacher of the</w:t>
      </w:r>
      <w:r w:rsidR="00E6469A">
        <w:rPr>
          <w:rFonts w:ascii="Times New Roman" w:eastAsia="MS Mincho" w:hAnsi="Times New Roman" w:cs="Times New Roman"/>
          <w:sz w:val="24"/>
        </w:rPr>
        <w:t xml:space="preserve"> </w:t>
      </w:r>
      <w:r>
        <w:rPr>
          <w:rFonts w:ascii="Times New Roman" w:eastAsia="MS Mincho" w:hAnsi="Times New Roman" w:cs="Times New Roman"/>
          <w:sz w:val="24"/>
        </w:rPr>
        <w:t>Visually Impaired</w:t>
      </w:r>
    </w:p>
    <w:p w:rsidR="000F79DD" w:rsidRDefault="000F79DD" w:rsidP="007A3AE3">
      <w:pPr>
        <w:pStyle w:val="PlainText"/>
        <w:ind w:left="720"/>
        <w:rPr>
          <w:rFonts w:ascii="Times New Roman" w:eastAsia="MS Mincho" w:hAnsi="Times New Roman" w:cs="Times New Roman"/>
          <w:sz w:val="24"/>
        </w:rPr>
      </w:pPr>
      <w:r>
        <w:rPr>
          <w:rFonts w:ascii="Times New Roman" w:eastAsia="MS Mincho" w:hAnsi="Times New Roman" w:cs="Times New Roman"/>
          <w:sz w:val="24"/>
        </w:rPr>
        <w:tab/>
      </w:r>
      <w:r>
        <w:rPr>
          <w:rFonts w:ascii="Times New Roman" w:eastAsia="MS Mincho" w:hAnsi="Times New Roman" w:cs="Times New Roman"/>
          <w:sz w:val="24"/>
        </w:rPr>
        <w:tab/>
        <w:t>3). Provide direct and/or consultative special education services to</w:t>
      </w:r>
      <w:r w:rsidR="00E6469A">
        <w:rPr>
          <w:rFonts w:ascii="Times New Roman" w:eastAsia="MS Mincho" w:hAnsi="Times New Roman" w:cs="Times New Roman"/>
          <w:sz w:val="24"/>
        </w:rPr>
        <w:t xml:space="preserve"> </w:t>
      </w:r>
      <w:r>
        <w:rPr>
          <w:rFonts w:ascii="Times New Roman" w:eastAsia="MS Mincho" w:hAnsi="Times New Roman" w:cs="Times New Roman"/>
          <w:sz w:val="24"/>
        </w:rPr>
        <w:t>students w</w:t>
      </w:r>
      <w:r w:rsidR="00E6469A">
        <w:rPr>
          <w:rFonts w:ascii="Times New Roman" w:eastAsia="MS Mincho" w:hAnsi="Times New Roman" w:cs="Times New Roman"/>
          <w:sz w:val="24"/>
        </w:rPr>
        <w:t>ith vision loss and impairment.</w:t>
      </w:r>
      <w:r w:rsidR="00E6469A">
        <w:rPr>
          <w:rFonts w:ascii="Times New Roman" w:eastAsia="MS Mincho" w:hAnsi="Times New Roman" w:cs="Times New Roman"/>
          <w:sz w:val="24"/>
        </w:rPr>
        <w:br/>
      </w:r>
    </w:p>
    <w:p w:rsidR="000F79DD" w:rsidRDefault="000F79DD" w:rsidP="007A3AE3">
      <w:pPr>
        <w:pStyle w:val="PlainText"/>
        <w:ind w:left="720"/>
        <w:rPr>
          <w:rFonts w:ascii="Times New Roman" w:eastAsia="MS Mincho" w:hAnsi="Times New Roman" w:cs="Times New Roman"/>
          <w:b/>
          <w:sz w:val="24"/>
        </w:rPr>
      </w:pPr>
      <w:r>
        <w:rPr>
          <w:rFonts w:ascii="Times New Roman" w:eastAsia="MS Mincho" w:hAnsi="Times New Roman" w:cs="Times New Roman"/>
          <w:sz w:val="24"/>
        </w:rPr>
        <w:tab/>
      </w:r>
      <w:r>
        <w:rPr>
          <w:rFonts w:ascii="Times New Roman" w:eastAsia="MS Mincho" w:hAnsi="Times New Roman" w:cs="Times New Roman"/>
          <w:b/>
          <w:sz w:val="24"/>
        </w:rPr>
        <w:t>G. O&amp;M-ORIENTATION AND MOBILITY</w:t>
      </w:r>
    </w:p>
    <w:p w:rsidR="000F79DD" w:rsidRDefault="000F79DD" w:rsidP="007A3AE3">
      <w:pPr>
        <w:pStyle w:val="PlainText"/>
        <w:ind w:left="720"/>
        <w:rPr>
          <w:rFonts w:ascii="Times New Roman" w:eastAsia="MS Mincho" w:hAnsi="Times New Roman" w:cs="Times New Roman"/>
          <w:sz w:val="24"/>
        </w:rPr>
      </w:pPr>
      <w:r>
        <w:rPr>
          <w:rFonts w:ascii="Times New Roman" w:eastAsia="MS Mincho" w:hAnsi="Times New Roman" w:cs="Times New Roman"/>
          <w:b/>
          <w:sz w:val="24"/>
        </w:rPr>
        <w:tab/>
      </w:r>
      <w:r>
        <w:rPr>
          <w:rFonts w:ascii="Times New Roman" w:eastAsia="MS Mincho" w:hAnsi="Times New Roman" w:cs="Times New Roman"/>
          <w:b/>
          <w:sz w:val="24"/>
        </w:rPr>
        <w:tab/>
      </w:r>
      <w:r>
        <w:rPr>
          <w:rFonts w:ascii="Times New Roman" w:eastAsia="MS Mincho" w:hAnsi="Times New Roman" w:cs="Times New Roman"/>
          <w:sz w:val="24"/>
        </w:rPr>
        <w:t>1). Master’s degree from an accredited college or university</w:t>
      </w:r>
    </w:p>
    <w:p w:rsidR="000F79DD" w:rsidRDefault="000F79DD" w:rsidP="007A3AE3">
      <w:pPr>
        <w:pStyle w:val="PlainText"/>
        <w:ind w:left="720"/>
        <w:rPr>
          <w:rFonts w:ascii="Times New Roman" w:eastAsia="MS Mincho" w:hAnsi="Times New Roman" w:cs="Times New Roman"/>
          <w:sz w:val="24"/>
        </w:rPr>
      </w:pPr>
      <w:r>
        <w:rPr>
          <w:rFonts w:ascii="Times New Roman" w:eastAsia="MS Mincho" w:hAnsi="Times New Roman" w:cs="Times New Roman"/>
          <w:sz w:val="24"/>
        </w:rPr>
        <w:tab/>
      </w:r>
      <w:r>
        <w:rPr>
          <w:rFonts w:ascii="Times New Roman" w:eastAsia="MS Mincho" w:hAnsi="Times New Roman" w:cs="Times New Roman"/>
          <w:sz w:val="24"/>
        </w:rPr>
        <w:tab/>
        <w:t>2). New Mexico Public Education Department Licensure in Mobility</w:t>
      </w:r>
      <w:r w:rsidR="00E6469A">
        <w:rPr>
          <w:rFonts w:ascii="Times New Roman" w:eastAsia="MS Mincho" w:hAnsi="Times New Roman" w:cs="Times New Roman"/>
          <w:sz w:val="24"/>
        </w:rPr>
        <w:t xml:space="preserve"> </w:t>
      </w:r>
      <w:r>
        <w:rPr>
          <w:rFonts w:ascii="Times New Roman" w:eastAsia="MS Mincho" w:hAnsi="Times New Roman" w:cs="Times New Roman"/>
          <w:sz w:val="24"/>
        </w:rPr>
        <w:t>Training for the Blind</w:t>
      </w:r>
    </w:p>
    <w:p w:rsidR="000F79DD" w:rsidRDefault="000F79DD" w:rsidP="007A3AE3">
      <w:pPr>
        <w:pStyle w:val="PlainText"/>
        <w:ind w:left="720"/>
        <w:rPr>
          <w:rFonts w:ascii="Times New Roman" w:eastAsia="MS Mincho" w:hAnsi="Times New Roman" w:cs="Times New Roman"/>
          <w:sz w:val="24"/>
        </w:rPr>
      </w:pPr>
      <w:r>
        <w:rPr>
          <w:rFonts w:ascii="Times New Roman" w:eastAsia="MS Mincho" w:hAnsi="Times New Roman" w:cs="Times New Roman"/>
          <w:sz w:val="24"/>
        </w:rPr>
        <w:tab/>
      </w:r>
      <w:r>
        <w:rPr>
          <w:rFonts w:ascii="Times New Roman" w:eastAsia="MS Mincho" w:hAnsi="Times New Roman" w:cs="Times New Roman"/>
          <w:sz w:val="24"/>
        </w:rPr>
        <w:tab/>
        <w:t>3). Teach individuals with visual impairments to travel safely, confidently</w:t>
      </w:r>
      <w:r w:rsidR="00E6469A">
        <w:rPr>
          <w:rFonts w:ascii="Times New Roman" w:eastAsia="MS Mincho" w:hAnsi="Times New Roman" w:cs="Times New Roman"/>
          <w:sz w:val="24"/>
        </w:rPr>
        <w:t xml:space="preserve"> </w:t>
      </w:r>
      <w:r>
        <w:rPr>
          <w:rFonts w:ascii="Times New Roman" w:eastAsia="MS Mincho" w:hAnsi="Times New Roman" w:cs="Times New Roman"/>
          <w:sz w:val="24"/>
        </w:rPr>
        <w:t>and independently in their environment</w:t>
      </w:r>
    </w:p>
    <w:p w:rsidR="000F79DD" w:rsidRDefault="000F79DD" w:rsidP="007A3AE3">
      <w:pPr>
        <w:pStyle w:val="PlainText"/>
        <w:ind w:left="720"/>
        <w:rPr>
          <w:rFonts w:ascii="Times New Roman" w:eastAsia="MS Mincho" w:hAnsi="Times New Roman" w:cs="Times New Roman"/>
          <w:sz w:val="24"/>
        </w:rPr>
      </w:pPr>
    </w:p>
    <w:p w:rsidR="000F79DD" w:rsidRDefault="000F79DD" w:rsidP="007A3AE3">
      <w:pPr>
        <w:pStyle w:val="PlainText"/>
        <w:ind w:left="720"/>
        <w:rPr>
          <w:rFonts w:ascii="Times New Roman" w:eastAsia="MS Mincho" w:hAnsi="Times New Roman" w:cs="Times New Roman"/>
          <w:b/>
          <w:sz w:val="24"/>
        </w:rPr>
      </w:pPr>
      <w:r>
        <w:rPr>
          <w:rFonts w:ascii="Times New Roman" w:eastAsia="MS Mincho" w:hAnsi="Times New Roman" w:cs="Times New Roman"/>
          <w:sz w:val="24"/>
        </w:rPr>
        <w:tab/>
      </w:r>
      <w:r w:rsidRPr="00D47833">
        <w:rPr>
          <w:rFonts w:ascii="Times New Roman" w:eastAsia="MS Mincho" w:hAnsi="Times New Roman" w:cs="Times New Roman"/>
          <w:b/>
          <w:sz w:val="24"/>
        </w:rPr>
        <w:t>H. RT-RECREATIONAL THERAPIST</w:t>
      </w:r>
    </w:p>
    <w:p w:rsidR="00D47833" w:rsidRDefault="00D47833" w:rsidP="007A3AE3">
      <w:pPr>
        <w:pStyle w:val="PlainText"/>
        <w:ind w:left="720"/>
        <w:rPr>
          <w:rFonts w:ascii="Times New Roman" w:eastAsia="MS Mincho" w:hAnsi="Times New Roman" w:cs="Times New Roman"/>
          <w:sz w:val="24"/>
        </w:rPr>
      </w:pPr>
      <w:r>
        <w:rPr>
          <w:rFonts w:ascii="Times New Roman" w:eastAsia="MS Mincho" w:hAnsi="Times New Roman" w:cs="Times New Roman"/>
          <w:b/>
          <w:sz w:val="24"/>
        </w:rPr>
        <w:tab/>
      </w:r>
      <w:r>
        <w:rPr>
          <w:rFonts w:ascii="Times New Roman" w:eastAsia="MS Mincho" w:hAnsi="Times New Roman" w:cs="Times New Roman"/>
          <w:b/>
          <w:sz w:val="24"/>
        </w:rPr>
        <w:tab/>
      </w:r>
      <w:r>
        <w:rPr>
          <w:rFonts w:ascii="Times New Roman" w:eastAsia="MS Mincho" w:hAnsi="Times New Roman" w:cs="Times New Roman"/>
          <w:sz w:val="24"/>
        </w:rPr>
        <w:t>1). Master’s degree from an accredited college or university</w:t>
      </w:r>
    </w:p>
    <w:p w:rsidR="00D47833" w:rsidRDefault="00D47833" w:rsidP="007A3AE3">
      <w:pPr>
        <w:pStyle w:val="PlainText"/>
        <w:ind w:left="720"/>
        <w:rPr>
          <w:rFonts w:ascii="Times New Roman" w:eastAsia="MS Mincho" w:hAnsi="Times New Roman" w:cs="Times New Roman"/>
          <w:sz w:val="24"/>
        </w:rPr>
      </w:pPr>
      <w:r>
        <w:rPr>
          <w:rFonts w:ascii="Times New Roman" w:eastAsia="MS Mincho" w:hAnsi="Times New Roman" w:cs="Times New Roman"/>
          <w:sz w:val="24"/>
        </w:rPr>
        <w:tab/>
      </w:r>
      <w:r>
        <w:rPr>
          <w:rFonts w:ascii="Times New Roman" w:eastAsia="MS Mincho" w:hAnsi="Times New Roman" w:cs="Times New Roman"/>
          <w:sz w:val="24"/>
        </w:rPr>
        <w:tab/>
        <w:t>2). New Mexico Public Education Department Licensure in Recreational</w:t>
      </w:r>
      <w:r w:rsidR="00E6469A">
        <w:rPr>
          <w:rFonts w:ascii="Times New Roman" w:eastAsia="MS Mincho" w:hAnsi="Times New Roman" w:cs="Times New Roman"/>
          <w:sz w:val="24"/>
        </w:rPr>
        <w:t xml:space="preserve"> </w:t>
      </w:r>
      <w:r>
        <w:rPr>
          <w:rFonts w:ascii="Times New Roman" w:eastAsia="MS Mincho" w:hAnsi="Times New Roman" w:cs="Times New Roman"/>
          <w:sz w:val="24"/>
        </w:rPr>
        <w:t>Therapy</w:t>
      </w:r>
    </w:p>
    <w:p w:rsidR="00D47833" w:rsidRPr="00D47833" w:rsidRDefault="00D47833" w:rsidP="007A3AE3">
      <w:pPr>
        <w:pStyle w:val="PlainText"/>
        <w:ind w:left="720"/>
        <w:rPr>
          <w:rFonts w:ascii="Times New Roman" w:eastAsia="MS Mincho" w:hAnsi="Times New Roman" w:cs="Times New Roman"/>
          <w:sz w:val="24"/>
        </w:rPr>
      </w:pPr>
      <w:r>
        <w:rPr>
          <w:rFonts w:ascii="Times New Roman" w:eastAsia="MS Mincho" w:hAnsi="Times New Roman" w:cs="Times New Roman"/>
          <w:sz w:val="24"/>
        </w:rPr>
        <w:tab/>
      </w:r>
      <w:r>
        <w:rPr>
          <w:rFonts w:ascii="Times New Roman" w:eastAsia="MS Mincho" w:hAnsi="Times New Roman" w:cs="Times New Roman"/>
          <w:sz w:val="24"/>
        </w:rPr>
        <w:tab/>
        <w:t>3). Implement Individualized Education Program goals that support</w:t>
      </w:r>
      <w:r w:rsidR="00E6469A">
        <w:rPr>
          <w:rFonts w:ascii="Times New Roman" w:eastAsia="MS Mincho" w:hAnsi="Times New Roman" w:cs="Times New Roman"/>
          <w:sz w:val="24"/>
        </w:rPr>
        <w:t xml:space="preserve"> </w:t>
      </w:r>
      <w:r>
        <w:rPr>
          <w:rFonts w:ascii="Times New Roman" w:eastAsia="MS Mincho" w:hAnsi="Times New Roman" w:cs="Times New Roman"/>
          <w:sz w:val="24"/>
        </w:rPr>
        <w:t>students’ abilities to participate in meaningful recreation and other activity</w:t>
      </w:r>
      <w:r w:rsidR="00E6469A">
        <w:rPr>
          <w:rFonts w:ascii="Times New Roman" w:eastAsia="MS Mincho" w:hAnsi="Times New Roman" w:cs="Times New Roman"/>
          <w:sz w:val="24"/>
        </w:rPr>
        <w:t xml:space="preserve"> </w:t>
      </w:r>
      <w:r>
        <w:rPr>
          <w:rFonts w:ascii="Times New Roman" w:eastAsia="MS Mincho" w:hAnsi="Times New Roman" w:cs="Times New Roman"/>
          <w:sz w:val="24"/>
        </w:rPr>
        <w:t>based interventions in the educational setting</w:t>
      </w:r>
    </w:p>
    <w:p w:rsidR="000F79DD" w:rsidRDefault="000F79DD" w:rsidP="007A3AE3">
      <w:pPr>
        <w:pStyle w:val="PlainText"/>
        <w:ind w:left="720"/>
        <w:rPr>
          <w:rFonts w:ascii="Times New Roman" w:eastAsia="MS Mincho" w:hAnsi="Times New Roman" w:cs="Times New Roman"/>
          <w:b/>
          <w:sz w:val="24"/>
        </w:rPr>
      </w:pPr>
    </w:p>
    <w:p w:rsidR="000F79DD" w:rsidRDefault="000F79DD" w:rsidP="007A3AE3">
      <w:pPr>
        <w:pStyle w:val="PlainText"/>
        <w:ind w:left="720"/>
        <w:rPr>
          <w:rFonts w:ascii="Times New Roman" w:eastAsia="MS Mincho" w:hAnsi="Times New Roman" w:cs="Times New Roman"/>
          <w:b/>
          <w:sz w:val="24"/>
        </w:rPr>
      </w:pPr>
      <w:r>
        <w:rPr>
          <w:rFonts w:ascii="Times New Roman" w:eastAsia="MS Mincho" w:hAnsi="Times New Roman" w:cs="Times New Roman"/>
          <w:b/>
          <w:sz w:val="24"/>
        </w:rPr>
        <w:tab/>
        <w:t>I. RN-REGISTERED NURSE</w:t>
      </w:r>
    </w:p>
    <w:p w:rsidR="000F79DD" w:rsidRDefault="000F79DD" w:rsidP="007A3AE3">
      <w:pPr>
        <w:pStyle w:val="PlainText"/>
        <w:ind w:left="720"/>
        <w:rPr>
          <w:rFonts w:ascii="Times New Roman" w:eastAsia="MS Mincho" w:hAnsi="Times New Roman" w:cs="Times New Roman"/>
          <w:sz w:val="24"/>
        </w:rPr>
      </w:pPr>
      <w:r>
        <w:rPr>
          <w:rFonts w:ascii="Times New Roman" w:eastAsia="MS Mincho" w:hAnsi="Times New Roman" w:cs="Times New Roman"/>
          <w:b/>
          <w:sz w:val="24"/>
        </w:rPr>
        <w:lastRenderedPageBreak/>
        <w:tab/>
      </w:r>
      <w:r>
        <w:rPr>
          <w:rFonts w:ascii="Times New Roman" w:eastAsia="MS Mincho" w:hAnsi="Times New Roman" w:cs="Times New Roman"/>
          <w:b/>
          <w:sz w:val="24"/>
        </w:rPr>
        <w:tab/>
      </w:r>
      <w:r>
        <w:rPr>
          <w:rFonts w:ascii="Times New Roman" w:eastAsia="MS Mincho" w:hAnsi="Times New Roman" w:cs="Times New Roman"/>
          <w:sz w:val="24"/>
        </w:rPr>
        <w:t>1). Registered Nurse licensed to practice in New Mexico</w:t>
      </w:r>
    </w:p>
    <w:p w:rsidR="000F79DD" w:rsidRDefault="000F79DD" w:rsidP="007A3AE3">
      <w:pPr>
        <w:pStyle w:val="PlainText"/>
        <w:ind w:left="720"/>
        <w:rPr>
          <w:rFonts w:ascii="Times New Roman" w:eastAsia="MS Mincho" w:hAnsi="Times New Roman" w:cs="Times New Roman"/>
          <w:sz w:val="24"/>
        </w:rPr>
      </w:pPr>
      <w:r>
        <w:rPr>
          <w:rFonts w:ascii="Times New Roman" w:eastAsia="MS Mincho" w:hAnsi="Times New Roman" w:cs="Times New Roman"/>
          <w:sz w:val="24"/>
        </w:rPr>
        <w:tab/>
      </w:r>
      <w:r>
        <w:rPr>
          <w:rFonts w:ascii="Times New Roman" w:eastAsia="MS Mincho" w:hAnsi="Times New Roman" w:cs="Times New Roman"/>
          <w:sz w:val="24"/>
        </w:rPr>
        <w:tab/>
        <w:t>2). Associate’s degree in Nursing or Diploma Nursing program graduate</w:t>
      </w:r>
      <w:r w:rsidR="00E6469A">
        <w:rPr>
          <w:rFonts w:ascii="Times New Roman" w:eastAsia="MS Mincho" w:hAnsi="Times New Roman" w:cs="Times New Roman"/>
          <w:sz w:val="24"/>
        </w:rPr>
        <w:t xml:space="preserve"> </w:t>
      </w:r>
      <w:r>
        <w:rPr>
          <w:rFonts w:ascii="Times New Roman" w:eastAsia="MS Mincho" w:hAnsi="Times New Roman" w:cs="Times New Roman"/>
          <w:sz w:val="24"/>
        </w:rPr>
        <w:t>from a regionally accredited college, university or institution accredited by</w:t>
      </w:r>
      <w:r w:rsidR="00E6469A">
        <w:rPr>
          <w:rFonts w:ascii="Times New Roman" w:eastAsia="MS Mincho" w:hAnsi="Times New Roman" w:cs="Times New Roman"/>
          <w:sz w:val="24"/>
        </w:rPr>
        <w:t xml:space="preserve"> </w:t>
      </w:r>
      <w:r>
        <w:rPr>
          <w:rFonts w:ascii="Times New Roman" w:eastAsia="MS Mincho" w:hAnsi="Times New Roman" w:cs="Times New Roman"/>
          <w:sz w:val="24"/>
        </w:rPr>
        <w:t>the National League of Nursing.</w:t>
      </w:r>
    </w:p>
    <w:p w:rsidR="000F79DD" w:rsidRDefault="000F79DD" w:rsidP="007A3AE3">
      <w:pPr>
        <w:pStyle w:val="PlainText"/>
        <w:ind w:left="720"/>
        <w:rPr>
          <w:rFonts w:ascii="Times New Roman" w:eastAsia="MS Mincho" w:hAnsi="Times New Roman" w:cs="Times New Roman"/>
          <w:sz w:val="24"/>
        </w:rPr>
      </w:pPr>
      <w:r>
        <w:rPr>
          <w:rFonts w:ascii="Times New Roman" w:eastAsia="MS Mincho" w:hAnsi="Times New Roman" w:cs="Times New Roman"/>
          <w:sz w:val="24"/>
        </w:rPr>
        <w:tab/>
      </w:r>
      <w:r>
        <w:rPr>
          <w:rFonts w:ascii="Times New Roman" w:eastAsia="MS Mincho" w:hAnsi="Times New Roman" w:cs="Times New Roman"/>
          <w:sz w:val="24"/>
        </w:rPr>
        <w:tab/>
        <w:t>3). Two (2) or more years of relevant practice as a Registered Nurse</w:t>
      </w:r>
    </w:p>
    <w:p w:rsidR="000F79DD" w:rsidRPr="000F79DD" w:rsidRDefault="000F79DD" w:rsidP="007A3AE3">
      <w:pPr>
        <w:pStyle w:val="PlainText"/>
        <w:ind w:left="720"/>
        <w:rPr>
          <w:rFonts w:ascii="Times New Roman" w:eastAsia="MS Mincho" w:hAnsi="Times New Roman" w:cs="Times New Roman"/>
          <w:sz w:val="24"/>
        </w:rPr>
      </w:pPr>
      <w:r>
        <w:rPr>
          <w:rFonts w:ascii="Times New Roman" w:eastAsia="MS Mincho" w:hAnsi="Times New Roman" w:cs="Times New Roman"/>
          <w:sz w:val="24"/>
        </w:rPr>
        <w:tab/>
      </w:r>
      <w:r>
        <w:rPr>
          <w:rFonts w:ascii="Times New Roman" w:eastAsia="MS Mincho" w:hAnsi="Times New Roman" w:cs="Times New Roman"/>
          <w:sz w:val="24"/>
        </w:rPr>
        <w:tab/>
        <w:t>4). Utilize the principles of health and education to promote a climate of</w:t>
      </w:r>
      <w:r w:rsidR="00E6469A">
        <w:rPr>
          <w:rFonts w:ascii="Times New Roman" w:eastAsia="MS Mincho" w:hAnsi="Times New Roman" w:cs="Times New Roman"/>
          <w:sz w:val="24"/>
        </w:rPr>
        <w:t xml:space="preserve"> </w:t>
      </w:r>
      <w:r>
        <w:rPr>
          <w:rFonts w:ascii="Times New Roman" w:eastAsia="MS Mincho" w:hAnsi="Times New Roman" w:cs="Times New Roman"/>
          <w:sz w:val="24"/>
        </w:rPr>
        <w:t xml:space="preserve">health and well-being for each student in the district schools </w:t>
      </w:r>
    </w:p>
    <w:p w:rsidR="00AF491A" w:rsidRDefault="00AF491A" w:rsidP="00B31402">
      <w:pPr>
        <w:rPr>
          <w:rFonts w:eastAsia="MS Mincho"/>
        </w:rPr>
      </w:pPr>
    </w:p>
    <w:p w:rsidR="00851DFE" w:rsidRDefault="002979B8" w:rsidP="00AF491A">
      <w:pPr>
        <w:pStyle w:val="Heading3"/>
        <w:ind w:left="720"/>
        <w:rPr>
          <w:rFonts w:eastAsia="MS Mincho"/>
        </w:rPr>
      </w:pPr>
      <w:bookmarkStart w:id="69" w:name="_Toc65742510"/>
      <w:r>
        <w:rPr>
          <w:rFonts w:eastAsia="MS Mincho"/>
        </w:rPr>
        <w:t>3</w:t>
      </w:r>
      <w:r w:rsidR="003E1F19">
        <w:rPr>
          <w:rFonts w:eastAsia="MS Mincho"/>
        </w:rPr>
        <w:t xml:space="preserve">. </w:t>
      </w:r>
      <w:r w:rsidR="005C4EA8">
        <w:rPr>
          <w:rFonts w:eastAsia="MS Mincho"/>
        </w:rPr>
        <w:t xml:space="preserve"> </w:t>
      </w:r>
      <w:r w:rsidR="003E1F19">
        <w:rPr>
          <w:rFonts w:eastAsia="MS Mincho"/>
        </w:rPr>
        <w:t>Response to Requirement</w:t>
      </w:r>
      <w:r w:rsidR="00851DFE">
        <w:rPr>
          <w:rFonts w:eastAsia="MS Mincho"/>
        </w:rPr>
        <w:t>s</w:t>
      </w:r>
      <w:bookmarkEnd w:id="69"/>
    </w:p>
    <w:p w:rsidR="00851DFE" w:rsidRDefault="00851DFE" w:rsidP="00FD3C16">
      <w:pPr>
        <w:rPr>
          <w:rFonts w:eastAsia="MS Mincho"/>
        </w:rPr>
      </w:pPr>
    </w:p>
    <w:p w:rsidR="0076050E" w:rsidRPr="00CC662B" w:rsidRDefault="00851DFE" w:rsidP="00CC662B">
      <w:pPr>
        <w:pStyle w:val="PlainText"/>
        <w:ind w:left="720"/>
        <w:rPr>
          <w:rFonts w:ascii="Times New Roman" w:eastAsia="MS Mincho" w:hAnsi="Times New Roman" w:cs="Times New Roman"/>
          <w:sz w:val="24"/>
        </w:rPr>
      </w:pPr>
      <w:r w:rsidRPr="00CC3A88">
        <w:rPr>
          <w:rFonts w:ascii="Times New Roman" w:eastAsia="MS Mincho" w:hAnsi="Times New Roman" w:cs="Times New Roman"/>
          <w:sz w:val="24"/>
        </w:rPr>
        <w:t xml:space="preserve">Each </w:t>
      </w:r>
      <w:r w:rsidR="00065F68">
        <w:rPr>
          <w:rFonts w:ascii="Times New Roman" w:eastAsia="MS Mincho" w:hAnsi="Times New Roman" w:cs="Times New Roman"/>
          <w:sz w:val="24"/>
        </w:rPr>
        <w:t xml:space="preserve">mandatory </w:t>
      </w:r>
      <w:r w:rsidR="003E1F19" w:rsidRPr="00CC3A88">
        <w:rPr>
          <w:rFonts w:ascii="Times New Roman" w:eastAsia="MS Mincho" w:hAnsi="Times New Roman" w:cs="Times New Roman"/>
          <w:sz w:val="24"/>
        </w:rPr>
        <w:t>requirement</w:t>
      </w:r>
      <w:r w:rsidRPr="00CC3A88">
        <w:rPr>
          <w:rFonts w:ascii="Times New Roman" w:eastAsia="MS Mincho" w:hAnsi="Times New Roman" w:cs="Times New Roman"/>
          <w:sz w:val="24"/>
        </w:rPr>
        <w:t xml:space="preserve"> in sections IV.</w:t>
      </w:r>
      <w:r w:rsidR="003E1F19" w:rsidRPr="00CC3A88">
        <w:rPr>
          <w:rFonts w:ascii="Times New Roman" w:eastAsia="MS Mincho" w:hAnsi="Times New Roman" w:cs="Times New Roman"/>
          <w:sz w:val="24"/>
        </w:rPr>
        <w:t>B</w:t>
      </w:r>
      <w:r w:rsidRPr="00CC3A88">
        <w:rPr>
          <w:rFonts w:ascii="Times New Roman" w:eastAsia="MS Mincho" w:hAnsi="Times New Roman" w:cs="Times New Roman"/>
          <w:sz w:val="24"/>
        </w:rPr>
        <w:t>.</w:t>
      </w:r>
      <w:r w:rsidR="00764C80" w:rsidRPr="00CC3A88">
        <w:rPr>
          <w:rFonts w:ascii="Times New Roman" w:eastAsia="MS Mincho" w:hAnsi="Times New Roman" w:cs="Times New Roman"/>
          <w:sz w:val="24"/>
        </w:rPr>
        <w:t>1</w:t>
      </w:r>
      <w:r w:rsidRPr="00CC3A88">
        <w:rPr>
          <w:rFonts w:ascii="Times New Roman" w:eastAsia="MS Mincho" w:hAnsi="Times New Roman" w:cs="Times New Roman"/>
          <w:sz w:val="24"/>
        </w:rPr>
        <w:t xml:space="preserve"> through IV.</w:t>
      </w:r>
      <w:r w:rsidR="00065F68">
        <w:rPr>
          <w:rFonts w:ascii="Times New Roman" w:eastAsia="MS Mincho" w:hAnsi="Times New Roman" w:cs="Times New Roman"/>
          <w:sz w:val="24"/>
        </w:rPr>
        <w:t>B</w:t>
      </w:r>
      <w:r w:rsidRPr="00CC3A88">
        <w:rPr>
          <w:rFonts w:ascii="Times New Roman" w:eastAsia="MS Mincho" w:hAnsi="Times New Roman" w:cs="Times New Roman"/>
          <w:sz w:val="24"/>
        </w:rPr>
        <w:t>.</w:t>
      </w:r>
      <w:r w:rsidR="00440833">
        <w:rPr>
          <w:rFonts w:ascii="Times New Roman" w:eastAsia="MS Mincho" w:hAnsi="Times New Roman" w:cs="Times New Roman"/>
          <w:sz w:val="24"/>
        </w:rPr>
        <w:t>8</w:t>
      </w:r>
      <w:r w:rsidRPr="00CC3A88">
        <w:rPr>
          <w:rFonts w:ascii="Times New Roman" w:eastAsia="MS Mincho" w:hAnsi="Times New Roman" w:cs="Times New Roman"/>
          <w:sz w:val="24"/>
        </w:rPr>
        <w:t xml:space="preserve">, below, </w:t>
      </w:r>
      <w:r w:rsidR="00764C80" w:rsidRPr="00CC3A88">
        <w:rPr>
          <w:rFonts w:ascii="Times New Roman" w:eastAsia="MS Mincho" w:hAnsi="Times New Roman" w:cs="Times New Roman"/>
          <w:sz w:val="24"/>
        </w:rPr>
        <w:t xml:space="preserve">requires a vendor response, as indicated. </w:t>
      </w:r>
      <w:r w:rsidRPr="00CC3A88">
        <w:rPr>
          <w:rFonts w:ascii="Times New Roman" w:eastAsia="MS Mincho" w:hAnsi="Times New Roman" w:cs="Times New Roman"/>
          <w:sz w:val="24"/>
          <w:u w:val="single"/>
        </w:rPr>
        <w:t>Failure to respond to</w:t>
      </w:r>
      <w:r w:rsidR="00764C80" w:rsidRPr="00CC3A88">
        <w:rPr>
          <w:rFonts w:ascii="Times New Roman" w:eastAsia="MS Mincho" w:hAnsi="Times New Roman" w:cs="Times New Roman"/>
          <w:sz w:val="24"/>
          <w:u w:val="single"/>
        </w:rPr>
        <w:t>, or properly comply with,</w:t>
      </w:r>
      <w:r w:rsidRPr="00CC3A88">
        <w:rPr>
          <w:rFonts w:ascii="Times New Roman" w:eastAsia="MS Mincho" w:hAnsi="Times New Roman" w:cs="Times New Roman"/>
          <w:sz w:val="24"/>
          <w:u w:val="single"/>
        </w:rPr>
        <w:t xml:space="preserve"> a mandatory requirement may result in the disqualification of the </w:t>
      </w:r>
      <w:proofErr w:type="spellStart"/>
      <w:r w:rsidR="00553240">
        <w:rPr>
          <w:rFonts w:ascii="Times New Roman" w:eastAsia="MS Mincho" w:hAnsi="Times New Roman" w:cs="Times New Roman"/>
          <w:sz w:val="24"/>
          <w:u w:val="single"/>
        </w:rPr>
        <w:t>Offeror</w:t>
      </w:r>
      <w:r w:rsidRPr="00CC3A88">
        <w:rPr>
          <w:rFonts w:ascii="Times New Roman" w:eastAsia="MS Mincho" w:hAnsi="Times New Roman" w:cs="Times New Roman"/>
          <w:sz w:val="24"/>
          <w:u w:val="single"/>
        </w:rPr>
        <w:t>’s</w:t>
      </w:r>
      <w:proofErr w:type="spellEnd"/>
      <w:r w:rsidRPr="00CC3A88">
        <w:rPr>
          <w:rFonts w:ascii="Times New Roman" w:eastAsia="MS Mincho" w:hAnsi="Times New Roman" w:cs="Times New Roman"/>
          <w:sz w:val="24"/>
          <w:u w:val="single"/>
        </w:rPr>
        <w:t xml:space="preserve"> proposal.</w:t>
      </w:r>
      <w:r w:rsidR="00065F68" w:rsidRPr="00065F68">
        <w:rPr>
          <w:rFonts w:ascii="Times New Roman" w:eastAsia="MS Mincho" w:hAnsi="Times New Roman" w:cs="Times New Roman"/>
          <w:sz w:val="24"/>
        </w:rPr>
        <w:t xml:space="preserve"> </w:t>
      </w:r>
    </w:p>
    <w:p w:rsidR="00C34DB1" w:rsidRDefault="00C34DB1" w:rsidP="00C34DB1">
      <w:pPr>
        <w:rPr>
          <w:rFonts w:eastAsia="MS Mincho"/>
        </w:rPr>
      </w:pPr>
    </w:p>
    <w:p w:rsidR="0076050E" w:rsidRDefault="005B08B2">
      <w:pPr>
        <w:pStyle w:val="Heading2"/>
        <w:rPr>
          <w:rFonts w:eastAsia="MS Mincho"/>
        </w:rPr>
      </w:pPr>
      <w:bookmarkStart w:id="70" w:name="_Toc65742511"/>
      <w:r>
        <w:rPr>
          <w:rFonts w:eastAsia="MS Mincho"/>
        </w:rPr>
        <w:t>B</w:t>
      </w:r>
      <w:r w:rsidR="0076050E">
        <w:rPr>
          <w:rFonts w:eastAsia="MS Mincho"/>
        </w:rPr>
        <w:t xml:space="preserve">. </w:t>
      </w:r>
      <w:r w:rsidR="000A1731">
        <w:rPr>
          <w:rFonts w:eastAsia="MS Mincho"/>
        </w:rPr>
        <w:t xml:space="preserve"> </w:t>
      </w:r>
      <w:r w:rsidR="0076050E">
        <w:rPr>
          <w:rFonts w:eastAsia="MS Mincho"/>
        </w:rPr>
        <w:t>MANDATORY REQUIREMENTS</w:t>
      </w:r>
      <w:bookmarkEnd w:id="70"/>
    </w:p>
    <w:p w:rsidR="0057577B" w:rsidRDefault="0057577B" w:rsidP="00FD3C16">
      <w:pPr>
        <w:rPr>
          <w:rFonts w:eastAsia="MS Mincho"/>
        </w:rPr>
      </w:pPr>
    </w:p>
    <w:p w:rsidR="00851DFE" w:rsidRDefault="00851DFE" w:rsidP="0057577B">
      <w:pPr>
        <w:pStyle w:val="Heading3"/>
        <w:keepNext w:val="0"/>
        <w:ind w:left="720"/>
        <w:rPr>
          <w:rFonts w:eastAsia="MS Mincho"/>
        </w:rPr>
      </w:pPr>
      <w:bookmarkStart w:id="71" w:name="_Toc65742512"/>
      <w:r>
        <w:rPr>
          <w:rFonts w:eastAsia="MS Mincho"/>
        </w:rPr>
        <w:t xml:space="preserve">1. </w:t>
      </w:r>
      <w:r w:rsidR="005C4EA8">
        <w:rPr>
          <w:rFonts w:eastAsia="MS Mincho"/>
        </w:rPr>
        <w:t xml:space="preserve"> </w:t>
      </w:r>
      <w:r>
        <w:rPr>
          <w:rFonts w:eastAsia="MS Mincho"/>
        </w:rPr>
        <w:t>Letter</w:t>
      </w:r>
      <w:r w:rsidR="0082135F">
        <w:rPr>
          <w:rFonts w:eastAsia="MS Mincho"/>
        </w:rPr>
        <w:t xml:space="preserve"> of Transmittal Form</w:t>
      </w:r>
      <w:r w:rsidR="002A3F6E">
        <w:rPr>
          <w:rFonts w:eastAsia="MS Mincho"/>
        </w:rPr>
        <w:t xml:space="preserve"> (</w:t>
      </w:r>
      <w:r w:rsidR="0039567D">
        <w:rPr>
          <w:rFonts w:eastAsia="MS Mincho"/>
        </w:rPr>
        <w:t>0 Points</w:t>
      </w:r>
      <w:r w:rsidR="00B731A4">
        <w:rPr>
          <w:rFonts w:eastAsia="MS Mincho"/>
        </w:rPr>
        <w:t xml:space="preserve"> -Pass/Fail)</w:t>
      </w:r>
      <w:bookmarkEnd w:id="71"/>
    </w:p>
    <w:p w:rsidR="00851DFE" w:rsidRDefault="00851DFE" w:rsidP="00FD3C16">
      <w:pPr>
        <w:rPr>
          <w:rFonts w:eastAsia="MS Mincho"/>
        </w:rPr>
      </w:pPr>
    </w:p>
    <w:p w:rsidR="00851DFE" w:rsidRDefault="0082135F" w:rsidP="005B08B2">
      <w:pPr>
        <w:pStyle w:val="PlainText"/>
        <w:ind w:left="720"/>
        <w:rPr>
          <w:rFonts w:ascii="Times New Roman" w:eastAsia="MS Mincho" w:hAnsi="Times New Roman" w:cs="Times New Roman"/>
          <w:sz w:val="24"/>
        </w:rPr>
      </w:pPr>
      <w:proofErr w:type="spellStart"/>
      <w:r w:rsidRPr="00704E30">
        <w:rPr>
          <w:rFonts w:ascii="Times New Roman" w:eastAsia="MS Mincho" w:hAnsi="Times New Roman" w:cs="Times New Roman"/>
          <w:sz w:val="24"/>
        </w:rPr>
        <w:t>Offeror</w:t>
      </w:r>
      <w:proofErr w:type="spellEnd"/>
      <w:r w:rsidRPr="00704E30">
        <w:rPr>
          <w:rFonts w:ascii="Times New Roman" w:eastAsia="MS Mincho" w:hAnsi="Times New Roman" w:cs="Times New Roman"/>
          <w:sz w:val="24"/>
        </w:rPr>
        <w:t xml:space="preserve"> must complete and submit the “Letter of Transmittal Form”, found at </w:t>
      </w:r>
      <w:r w:rsidR="00704E30" w:rsidRPr="00704E30">
        <w:rPr>
          <w:rFonts w:ascii="Times New Roman" w:eastAsia="MS Mincho" w:hAnsi="Times New Roman" w:cs="Times New Roman"/>
          <w:sz w:val="24"/>
        </w:rPr>
        <w:t>Appendix D</w:t>
      </w:r>
      <w:r w:rsidRPr="00704E30">
        <w:rPr>
          <w:rFonts w:ascii="Times New Roman" w:eastAsia="MS Mincho" w:hAnsi="Times New Roman" w:cs="Times New Roman"/>
          <w:sz w:val="24"/>
        </w:rPr>
        <w:t xml:space="preserve">, with their proposal. </w:t>
      </w:r>
      <w:r w:rsidR="00851DFE" w:rsidRPr="00704E30">
        <w:rPr>
          <w:rFonts w:ascii="Times New Roman" w:eastAsia="MS Mincho" w:hAnsi="Times New Roman" w:cs="Times New Roman"/>
          <w:sz w:val="24"/>
        </w:rPr>
        <w:t xml:space="preserve">The </w:t>
      </w:r>
      <w:r w:rsidRPr="00704E30">
        <w:rPr>
          <w:rFonts w:ascii="Times New Roman" w:eastAsia="MS Mincho" w:hAnsi="Times New Roman" w:cs="Times New Roman"/>
          <w:sz w:val="24"/>
        </w:rPr>
        <w:t xml:space="preserve">form </w:t>
      </w:r>
      <w:r w:rsidR="00851DFE" w:rsidRPr="00704E30">
        <w:rPr>
          <w:rFonts w:ascii="Times New Roman" w:eastAsia="MS Mincho" w:hAnsi="Times New Roman" w:cs="Times New Roman"/>
          <w:sz w:val="24"/>
        </w:rPr>
        <w:t xml:space="preserve">must be signed </w:t>
      </w:r>
      <w:r w:rsidR="009F0AA4">
        <w:rPr>
          <w:rFonts w:ascii="Times New Roman" w:eastAsia="MS Mincho" w:hAnsi="Times New Roman" w:cs="Times New Roman"/>
          <w:sz w:val="24"/>
        </w:rPr>
        <w:t xml:space="preserve">and dated </w:t>
      </w:r>
      <w:r w:rsidR="00851DFE" w:rsidRPr="00704E30">
        <w:rPr>
          <w:rFonts w:ascii="Times New Roman" w:eastAsia="MS Mincho" w:hAnsi="Times New Roman" w:cs="Times New Roman"/>
          <w:sz w:val="24"/>
        </w:rPr>
        <w:t xml:space="preserve">by an individual authorized </w:t>
      </w:r>
      <w:proofErr w:type="gramStart"/>
      <w:r w:rsidR="00851DFE" w:rsidRPr="00704E30">
        <w:rPr>
          <w:rFonts w:ascii="Times New Roman" w:eastAsia="MS Mincho" w:hAnsi="Times New Roman" w:cs="Times New Roman"/>
          <w:sz w:val="24"/>
        </w:rPr>
        <w:t>to contractually bind</w:t>
      </w:r>
      <w:proofErr w:type="gramEnd"/>
      <w:r w:rsidR="00851DFE" w:rsidRPr="00704E30">
        <w:rPr>
          <w:rFonts w:ascii="Times New Roman" w:eastAsia="MS Mincho" w:hAnsi="Times New Roman" w:cs="Times New Roman"/>
          <w:sz w:val="24"/>
        </w:rPr>
        <w:t xml:space="preserve"> the firm.</w:t>
      </w:r>
    </w:p>
    <w:p w:rsidR="00A95BAF" w:rsidRDefault="00A95BAF" w:rsidP="00FD3C16">
      <w:pPr>
        <w:rPr>
          <w:rFonts w:eastAsia="MS Mincho"/>
        </w:rPr>
      </w:pPr>
    </w:p>
    <w:p w:rsidR="00A95BAF" w:rsidRDefault="006C21C8" w:rsidP="00A95BAF">
      <w:pPr>
        <w:pStyle w:val="Heading3"/>
        <w:ind w:left="720"/>
        <w:rPr>
          <w:rFonts w:eastAsia="MS Mincho"/>
        </w:rPr>
      </w:pPr>
      <w:bookmarkStart w:id="72" w:name="_Toc65742513"/>
      <w:r>
        <w:rPr>
          <w:rFonts w:eastAsia="MS Mincho"/>
        </w:rPr>
        <w:t>2</w:t>
      </w:r>
      <w:r w:rsidR="00A95BAF">
        <w:rPr>
          <w:rFonts w:eastAsia="MS Mincho"/>
        </w:rPr>
        <w:t>.  Campaign Contribution Disclosure Form (0 Points</w:t>
      </w:r>
      <w:r w:rsidR="00B731A4">
        <w:rPr>
          <w:rFonts w:eastAsia="MS Mincho"/>
        </w:rPr>
        <w:t>-Pass/Fail</w:t>
      </w:r>
      <w:r w:rsidR="00A95BAF">
        <w:rPr>
          <w:rFonts w:eastAsia="MS Mincho"/>
        </w:rPr>
        <w:t>)</w:t>
      </w:r>
      <w:bookmarkEnd w:id="72"/>
    </w:p>
    <w:p w:rsidR="00A95BAF" w:rsidRDefault="00A95BAF" w:rsidP="00FD3C16">
      <w:pPr>
        <w:rPr>
          <w:rFonts w:eastAsia="MS Mincho"/>
        </w:rPr>
      </w:pPr>
    </w:p>
    <w:p w:rsidR="00A95BAF" w:rsidRDefault="00A95BAF" w:rsidP="00A95BAF">
      <w:pPr>
        <w:pStyle w:val="PlainText"/>
        <w:ind w:left="720"/>
        <w:rPr>
          <w:rFonts w:ascii="Times New Roman" w:eastAsia="MS Mincho" w:hAnsi="Times New Roman" w:cs="Times New Roman"/>
          <w:sz w:val="24"/>
        </w:rPr>
      </w:pPr>
      <w:proofErr w:type="spellStart"/>
      <w:r w:rsidRPr="00637C2B">
        <w:rPr>
          <w:rFonts w:ascii="Times New Roman" w:eastAsia="MS Mincho" w:hAnsi="Times New Roman" w:cs="Times New Roman"/>
          <w:sz w:val="24"/>
        </w:rPr>
        <w:t>Offeror</w:t>
      </w:r>
      <w:proofErr w:type="spellEnd"/>
      <w:r w:rsidRPr="00637C2B">
        <w:rPr>
          <w:rFonts w:ascii="Times New Roman" w:eastAsia="MS Mincho" w:hAnsi="Times New Roman" w:cs="Times New Roman"/>
          <w:sz w:val="24"/>
        </w:rPr>
        <w:t xml:space="preserve"> </w:t>
      </w:r>
      <w:r w:rsidRPr="002D2948">
        <w:rPr>
          <w:rFonts w:ascii="Times New Roman" w:eastAsia="MS Mincho" w:hAnsi="Times New Roman" w:cs="Times New Roman"/>
          <w:sz w:val="24"/>
          <w:u w:val="single"/>
        </w:rPr>
        <w:t xml:space="preserve">must </w:t>
      </w:r>
      <w:r w:rsidRPr="00637C2B">
        <w:rPr>
          <w:rFonts w:ascii="Times New Roman" w:eastAsia="MS Mincho" w:hAnsi="Times New Roman" w:cs="Times New Roman"/>
          <w:sz w:val="24"/>
          <w:u w:val="single"/>
        </w:rPr>
        <w:t>complete and sign</w:t>
      </w:r>
      <w:r w:rsidRPr="00637C2B">
        <w:rPr>
          <w:rFonts w:ascii="Times New Roman" w:eastAsia="MS Mincho" w:hAnsi="Times New Roman" w:cs="Times New Roman"/>
          <w:sz w:val="24"/>
        </w:rPr>
        <w:t xml:space="preserve"> the </w:t>
      </w:r>
      <w:r w:rsidRPr="006317C4">
        <w:rPr>
          <w:rFonts w:ascii="Times New Roman" w:eastAsia="MS Mincho" w:hAnsi="Times New Roman" w:cs="Times New Roman"/>
          <w:sz w:val="24"/>
        </w:rPr>
        <w:t>Appendix E</w:t>
      </w:r>
      <w:r w:rsidRPr="00637C2B">
        <w:rPr>
          <w:rFonts w:ascii="Times New Roman" w:eastAsia="MS Mincho" w:hAnsi="Times New Roman" w:cs="Times New Roman"/>
          <w:sz w:val="24"/>
        </w:rPr>
        <w:t xml:space="preserve">, Campaign Contribution Disclosure Form – </w:t>
      </w:r>
      <w:r w:rsidRPr="00637C2B">
        <w:rPr>
          <w:rFonts w:ascii="Times New Roman" w:eastAsia="MS Mincho" w:hAnsi="Times New Roman" w:cs="Times New Roman"/>
          <w:sz w:val="24"/>
          <w:u w:val="single"/>
        </w:rPr>
        <w:t xml:space="preserve">whether any applicable contribution </w:t>
      </w:r>
      <w:proofErr w:type="gramStart"/>
      <w:r w:rsidRPr="00637C2B">
        <w:rPr>
          <w:rFonts w:ascii="Times New Roman" w:eastAsia="MS Mincho" w:hAnsi="Times New Roman" w:cs="Times New Roman"/>
          <w:sz w:val="24"/>
          <w:u w:val="single"/>
        </w:rPr>
        <w:t>has been made</w:t>
      </w:r>
      <w:proofErr w:type="gramEnd"/>
      <w:r w:rsidRPr="00637C2B">
        <w:rPr>
          <w:rFonts w:ascii="Times New Roman" w:eastAsia="MS Mincho" w:hAnsi="Times New Roman" w:cs="Times New Roman"/>
          <w:sz w:val="24"/>
          <w:u w:val="single"/>
        </w:rPr>
        <w:t xml:space="preserve"> or not</w:t>
      </w:r>
      <w:r w:rsidRPr="00637C2B">
        <w:rPr>
          <w:rFonts w:ascii="Times New Roman" w:eastAsia="MS Mincho" w:hAnsi="Times New Roman" w:cs="Times New Roman"/>
          <w:sz w:val="24"/>
        </w:rPr>
        <w:t xml:space="preserve">.  This form </w:t>
      </w:r>
      <w:proofErr w:type="gramStart"/>
      <w:r w:rsidRPr="00637C2B">
        <w:rPr>
          <w:rFonts w:ascii="Times New Roman" w:eastAsia="MS Mincho" w:hAnsi="Times New Roman" w:cs="Times New Roman"/>
          <w:sz w:val="24"/>
        </w:rPr>
        <w:t>must be submitted</w:t>
      </w:r>
      <w:proofErr w:type="gramEnd"/>
      <w:r w:rsidRPr="00637C2B">
        <w:rPr>
          <w:rFonts w:ascii="Times New Roman" w:eastAsia="MS Mincho" w:hAnsi="Times New Roman" w:cs="Times New Roman"/>
          <w:sz w:val="24"/>
        </w:rPr>
        <w:t xml:space="preserve"> with your proposal </w:t>
      </w:r>
      <w:r w:rsidRPr="00637C2B">
        <w:rPr>
          <w:rFonts w:ascii="Times New Roman" w:eastAsia="MS Mincho" w:hAnsi="Times New Roman" w:cs="Times New Roman"/>
          <w:sz w:val="24"/>
          <w:u w:val="single"/>
        </w:rPr>
        <w:t>whether an applicable contribution has been made or not</w:t>
      </w:r>
      <w:r w:rsidRPr="00637C2B">
        <w:rPr>
          <w:rFonts w:ascii="Times New Roman" w:eastAsia="MS Mincho" w:hAnsi="Times New Roman" w:cs="Times New Roman"/>
          <w:sz w:val="24"/>
        </w:rPr>
        <w:t>.</w:t>
      </w:r>
      <w:r>
        <w:rPr>
          <w:rFonts w:ascii="Times New Roman" w:eastAsia="MS Mincho" w:hAnsi="Times New Roman" w:cs="Times New Roman"/>
          <w:sz w:val="24"/>
        </w:rPr>
        <w:t xml:space="preserve"> Note that there are two (2) different signature sections within the form.</w:t>
      </w:r>
      <w:r w:rsidRPr="00637C2B">
        <w:rPr>
          <w:rFonts w:ascii="Times New Roman" w:eastAsia="MS Mincho" w:hAnsi="Times New Roman" w:cs="Times New Roman"/>
          <w:sz w:val="24"/>
        </w:rPr>
        <w:t xml:space="preserve"> (For purposes of this requirement, the applicable elec</w:t>
      </w:r>
      <w:r>
        <w:rPr>
          <w:rFonts w:ascii="Times New Roman" w:eastAsia="MS Mincho" w:hAnsi="Times New Roman" w:cs="Times New Roman"/>
          <w:sz w:val="24"/>
        </w:rPr>
        <w:t xml:space="preserve">ted public officials for Los Lunas School District </w:t>
      </w:r>
      <w:proofErr w:type="gramStart"/>
      <w:r>
        <w:rPr>
          <w:rFonts w:ascii="Times New Roman" w:eastAsia="MS Mincho" w:hAnsi="Times New Roman" w:cs="Times New Roman"/>
          <w:sz w:val="24"/>
        </w:rPr>
        <w:t>are:</w:t>
      </w:r>
      <w:proofErr w:type="gramEnd"/>
      <w:r>
        <w:rPr>
          <w:rFonts w:ascii="Times New Roman" w:eastAsia="MS Mincho" w:hAnsi="Times New Roman" w:cs="Times New Roman"/>
          <w:sz w:val="24"/>
        </w:rPr>
        <w:t xml:space="preserve"> Bryan Smith-Board President, </w:t>
      </w:r>
      <w:r w:rsidR="00D64FDB">
        <w:rPr>
          <w:rFonts w:ascii="Times New Roman" w:eastAsia="MS Mincho" w:hAnsi="Times New Roman" w:cs="Times New Roman"/>
          <w:sz w:val="24"/>
        </w:rPr>
        <w:t>Eloy Giron</w:t>
      </w:r>
      <w:r>
        <w:rPr>
          <w:rFonts w:ascii="Times New Roman" w:eastAsia="MS Mincho" w:hAnsi="Times New Roman" w:cs="Times New Roman"/>
          <w:sz w:val="24"/>
        </w:rPr>
        <w:t xml:space="preserve">-Board Vice President, </w:t>
      </w:r>
      <w:r w:rsidR="00D64FDB">
        <w:rPr>
          <w:rFonts w:ascii="Times New Roman" w:eastAsia="MS Mincho" w:hAnsi="Times New Roman" w:cs="Times New Roman"/>
          <w:sz w:val="24"/>
        </w:rPr>
        <w:t>Steven Otero</w:t>
      </w:r>
      <w:r>
        <w:rPr>
          <w:rFonts w:ascii="Times New Roman" w:eastAsia="MS Mincho" w:hAnsi="Times New Roman" w:cs="Times New Roman"/>
          <w:sz w:val="24"/>
        </w:rPr>
        <w:t>-Board Secretary, Frank Otero-Board Membe</w:t>
      </w:r>
      <w:r w:rsidR="00D64FDB">
        <w:rPr>
          <w:rFonts w:ascii="Times New Roman" w:eastAsia="MS Mincho" w:hAnsi="Times New Roman" w:cs="Times New Roman"/>
          <w:sz w:val="24"/>
        </w:rPr>
        <w:t>r and P. David Vickers</w:t>
      </w:r>
      <w:r>
        <w:rPr>
          <w:rFonts w:ascii="Times New Roman" w:eastAsia="MS Mincho" w:hAnsi="Times New Roman" w:cs="Times New Roman"/>
          <w:sz w:val="24"/>
        </w:rPr>
        <w:t>-Board Member.</w:t>
      </w:r>
    </w:p>
    <w:p w:rsidR="00641F00" w:rsidRDefault="00641F00" w:rsidP="00A95BAF">
      <w:pPr>
        <w:pStyle w:val="PlainText"/>
        <w:ind w:left="720"/>
        <w:rPr>
          <w:rFonts w:ascii="Times New Roman" w:eastAsia="MS Mincho" w:hAnsi="Times New Roman" w:cs="Times New Roman"/>
          <w:sz w:val="24"/>
        </w:rPr>
      </w:pPr>
    </w:p>
    <w:p w:rsidR="00641F00" w:rsidRDefault="008B59E6" w:rsidP="008B59E6">
      <w:pPr>
        <w:pStyle w:val="Heading3"/>
        <w:rPr>
          <w:rFonts w:eastAsia="MS Mincho"/>
        </w:rPr>
      </w:pPr>
      <w:r>
        <w:rPr>
          <w:rFonts w:eastAsia="MS Mincho"/>
        </w:rPr>
        <w:tab/>
      </w:r>
      <w:bookmarkStart w:id="73" w:name="_Toc65742514"/>
      <w:r w:rsidR="00641F00">
        <w:rPr>
          <w:rFonts w:eastAsia="MS Mincho"/>
        </w:rPr>
        <w:t>3.  Conflict of Interest and Debarment Form (0 Points-Pass/Fail)</w:t>
      </w:r>
      <w:bookmarkEnd w:id="73"/>
    </w:p>
    <w:p w:rsidR="00641F00" w:rsidRDefault="00641F00" w:rsidP="00A95BAF">
      <w:pPr>
        <w:pStyle w:val="PlainText"/>
        <w:ind w:left="720"/>
        <w:rPr>
          <w:rFonts w:ascii="Times New Roman" w:eastAsia="MS Mincho" w:hAnsi="Times New Roman" w:cs="Times New Roman"/>
          <w:sz w:val="24"/>
        </w:rPr>
      </w:pPr>
    </w:p>
    <w:p w:rsidR="00641F00" w:rsidRPr="005B08B2" w:rsidRDefault="00641F00" w:rsidP="00A95BAF">
      <w:pPr>
        <w:pStyle w:val="PlainText"/>
        <w:ind w:left="720"/>
        <w:rPr>
          <w:rFonts w:ascii="Times New Roman" w:eastAsia="MS Mincho" w:hAnsi="Times New Roman" w:cs="Times New Roman"/>
          <w:sz w:val="24"/>
        </w:rPr>
      </w:pPr>
      <w:proofErr w:type="spellStart"/>
      <w:r>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w:t>
      </w:r>
      <w:r w:rsidRPr="00641F00">
        <w:rPr>
          <w:rFonts w:ascii="Times New Roman" w:eastAsia="MS Mincho" w:hAnsi="Times New Roman" w:cs="Times New Roman"/>
          <w:sz w:val="24"/>
          <w:u w:val="single"/>
        </w:rPr>
        <w:t>must complete and sign</w:t>
      </w:r>
      <w:r>
        <w:rPr>
          <w:rFonts w:ascii="Times New Roman" w:eastAsia="MS Mincho" w:hAnsi="Times New Roman" w:cs="Times New Roman"/>
          <w:sz w:val="24"/>
        </w:rPr>
        <w:t xml:space="preserve"> the Appendix F, Conflict of Interest and Debarment Form. This form </w:t>
      </w:r>
      <w:proofErr w:type="gramStart"/>
      <w:r w:rsidRPr="00641F00">
        <w:rPr>
          <w:rFonts w:ascii="Times New Roman" w:eastAsia="MS Mincho" w:hAnsi="Times New Roman" w:cs="Times New Roman"/>
          <w:sz w:val="24"/>
          <w:u w:val="single"/>
        </w:rPr>
        <w:t>must</w:t>
      </w:r>
      <w:r>
        <w:rPr>
          <w:rFonts w:ascii="Times New Roman" w:eastAsia="MS Mincho" w:hAnsi="Times New Roman" w:cs="Times New Roman"/>
          <w:sz w:val="24"/>
        </w:rPr>
        <w:t xml:space="preserve"> be submitted</w:t>
      </w:r>
      <w:proofErr w:type="gramEnd"/>
      <w:r>
        <w:rPr>
          <w:rFonts w:ascii="Times New Roman" w:eastAsia="MS Mincho" w:hAnsi="Times New Roman" w:cs="Times New Roman"/>
          <w:sz w:val="24"/>
        </w:rPr>
        <w:t xml:space="preserve"> with your proposal.</w:t>
      </w:r>
    </w:p>
    <w:p w:rsidR="00A95BAF" w:rsidRDefault="00A95BAF" w:rsidP="00A6476A">
      <w:pPr>
        <w:rPr>
          <w:rFonts w:eastAsia="MS Mincho"/>
        </w:rPr>
      </w:pPr>
    </w:p>
    <w:p w:rsidR="00A95BAF" w:rsidRDefault="00266922" w:rsidP="00FD3C16">
      <w:pPr>
        <w:pStyle w:val="Heading3"/>
        <w:rPr>
          <w:rFonts w:eastAsia="MS Mincho"/>
        </w:rPr>
      </w:pPr>
      <w:r>
        <w:rPr>
          <w:rFonts w:eastAsia="MS Mincho"/>
        </w:rPr>
        <w:lastRenderedPageBreak/>
        <w:tab/>
      </w:r>
      <w:bookmarkStart w:id="74" w:name="_Toc65742515"/>
      <w:r w:rsidR="008B59E6">
        <w:rPr>
          <w:rFonts w:eastAsia="MS Mincho"/>
        </w:rPr>
        <w:t>4</w:t>
      </w:r>
      <w:r w:rsidR="00A95BAF">
        <w:rPr>
          <w:rFonts w:eastAsia="MS Mincho"/>
        </w:rPr>
        <w:t>.  Insurance (0 Points</w:t>
      </w:r>
      <w:r w:rsidR="00B731A4">
        <w:rPr>
          <w:rFonts w:eastAsia="MS Mincho"/>
        </w:rPr>
        <w:t>-Pass/Fail</w:t>
      </w:r>
      <w:r w:rsidR="00A95BAF">
        <w:rPr>
          <w:rFonts w:eastAsia="MS Mincho"/>
        </w:rPr>
        <w:t>)</w:t>
      </w:r>
      <w:bookmarkEnd w:id="74"/>
    </w:p>
    <w:p w:rsidR="00A95BAF" w:rsidRDefault="00A95BAF" w:rsidP="00A6476A">
      <w:pPr>
        <w:rPr>
          <w:rFonts w:eastAsia="MS Mincho"/>
        </w:rPr>
      </w:pPr>
    </w:p>
    <w:p w:rsidR="006C21C8" w:rsidRDefault="00266922" w:rsidP="00A6476A">
      <w:pPr>
        <w:rPr>
          <w:rFonts w:eastAsia="MS Mincho"/>
        </w:rPr>
      </w:pPr>
      <w:bookmarkStart w:id="75" w:name="_Toc7011877"/>
      <w:r>
        <w:rPr>
          <w:rFonts w:eastAsia="MS Mincho"/>
        </w:rPr>
        <w:tab/>
      </w:r>
      <w:proofErr w:type="spellStart"/>
      <w:r w:rsidR="00431FE0">
        <w:rPr>
          <w:rFonts w:eastAsia="MS Mincho"/>
        </w:rPr>
        <w:t>Offeror</w:t>
      </w:r>
      <w:proofErr w:type="spellEnd"/>
      <w:r w:rsidR="00431FE0">
        <w:rPr>
          <w:rFonts w:eastAsia="MS Mincho"/>
        </w:rPr>
        <w:t xml:space="preserve"> must provide proof of </w:t>
      </w:r>
      <w:r w:rsidR="00A95BAF">
        <w:rPr>
          <w:rFonts w:eastAsia="MS Mincho"/>
        </w:rPr>
        <w:t xml:space="preserve">professional liability and automobile insurance and who </w:t>
      </w:r>
      <w:proofErr w:type="gramStart"/>
      <w:r w:rsidR="00A95BAF">
        <w:rPr>
          <w:rFonts w:eastAsia="MS Mincho"/>
        </w:rPr>
        <w:t xml:space="preserve">is </w:t>
      </w:r>
      <w:r>
        <w:rPr>
          <w:rFonts w:eastAsia="MS Mincho"/>
        </w:rPr>
        <w:tab/>
      </w:r>
      <w:r w:rsidR="00A95BAF">
        <w:rPr>
          <w:rFonts w:eastAsia="MS Mincho"/>
        </w:rPr>
        <w:t>covered</w:t>
      </w:r>
      <w:proofErr w:type="gramEnd"/>
      <w:r w:rsidR="00A95BAF">
        <w:rPr>
          <w:rFonts w:eastAsia="MS Mincho"/>
        </w:rPr>
        <w:t xml:space="preserve"> under </w:t>
      </w:r>
      <w:r w:rsidR="00812A0C">
        <w:rPr>
          <w:rFonts w:eastAsia="MS Mincho"/>
        </w:rPr>
        <w:tab/>
      </w:r>
      <w:r w:rsidR="00812A0C">
        <w:rPr>
          <w:rFonts w:eastAsia="MS Mincho"/>
        </w:rPr>
        <w:tab/>
      </w:r>
      <w:r w:rsidR="00A95BAF">
        <w:rPr>
          <w:rFonts w:eastAsia="MS Mincho"/>
        </w:rPr>
        <w:t>what circumstances.</w:t>
      </w:r>
      <w:bookmarkEnd w:id="75"/>
    </w:p>
    <w:p w:rsidR="006C21C8" w:rsidRDefault="006C21C8" w:rsidP="00A6476A">
      <w:pPr>
        <w:rPr>
          <w:rFonts w:eastAsia="MS Mincho"/>
        </w:rPr>
      </w:pPr>
    </w:p>
    <w:p w:rsidR="006C21C8" w:rsidRDefault="00266922" w:rsidP="00FD3C16">
      <w:pPr>
        <w:pStyle w:val="Heading3"/>
        <w:rPr>
          <w:rFonts w:eastAsia="MS Mincho"/>
        </w:rPr>
      </w:pPr>
      <w:r>
        <w:rPr>
          <w:rFonts w:eastAsia="MS Mincho"/>
        </w:rPr>
        <w:tab/>
      </w:r>
      <w:bookmarkStart w:id="76" w:name="_Toc65742516"/>
      <w:r w:rsidR="008B59E6">
        <w:rPr>
          <w:rFonts w:eastAsia="MS Mincho"/>
        </w:rPr>
        <w:t>5</w:t>
      </w:r>
      <w:r w:rsidR="006C21C8">
        <w:rPr>
          <w:rFonts w:eastAsia="MS Mincho"/>
        </w:rPr>
        <w:t>.  Capability and Agreement to Perform (0 Points</w:t>
      </w:r>
      <w:r w:rsidR="00B731A4">
        <w:rPr>
          <w:rFonts w:eastAsia="MS Mincho"/>
        </w:rPr>
        <w:t>-Pass/Fail</w:t>
      </w:r>
      <w:r w:rsidR="006C21C8">
        <w:rPr>
          <w:rFonts w:eastAsia="MS Mincho"/>
        </w:rPr>
        <w:t>)</w:t>
      </w:r>
      <w:bookmarkEnd w:id="76"/>
    </w:p>
    <w:p w:rsidR="006C21C8" w:rsidRDefault="006C21C8" w:rsidP="00A6476A">
      <w:pPr>
        <w:rPr>
          <w:rFonts w:eastAsia="MS Mincho"/>
        </w:rPr>
      </w:pPr>
    </w:p>
    <w:p w:rsidR="006C21C8" w:rsidRDefault="006C21C8" w:rsidP="006C21C8">
      <w:pPr>
        <w:pStyle w:val="PlainText"/>
        <w:ind w:left="720"/>
        <w:rPr>
          <w:rFonts w:ascii="Times New Roman" w:eastAsia="MS Mincho" w:hAnsi="Times New Roman" w:cs="Times New Roman"/>
          <w:sz w:val="24"/>
        </w:rPr>
      </w:pPr>
      <w:proofErr w:type="spellStart"/>
      <w:r w:rsidRPr="005B08B2">
        <w:rPr>
          <w:rFonts w:ascii="Times New Roman" w:eastAsia="MS Mincho" w:hAnsi="Times New Roman" w:cs="Times New Roman"/>
          <w:sz w:val="24"/>
        </w:rPr>
        <w:t>Offeror</w:t>
      </w:r>
      <w:proofErr w:type="spellEnd"/>
      <w:r w:rsidRPr="005B08B2">
        <w:rPr>
          <w:rFonts w:ascii="Times New Roman" w:eastAsia="MS Mincho" w:hAnsi="Times New Roman" w:cs="Times New Roman"/>
          <w:sz w:val="24"/>
        </w:rPr>
        <w:t xml:space="preserve"> certifies that they are capable and qualified to provide the products or services required by this RFP and agrees to perform the Scope of Work as specified in the </w:t>
      </w:r>
      <w:r>
        <w:rPr>
          <w:rFonts w:ascii="Times New Roman" w:eastAsia="MS Mincho" w:hAnsi="Times New Roman" w:cs="Times New Roman"/>
          <w:sz w:val="24"/>
        </w:rPr>
        <w:t>C</w:t>
      </w:r>
      <w:r w:rsidRPr="005B08B2">
        <w:rPr>
          <w:rFonts w:ascii="Times New Roman" w:eastAsia="MS Mincho" w:hAnsi="Times New Roman" w:cs="Times New Roman"/>
          <w:sz w:val="24"/>
        </w:rPr>
        <w:t xml:space="preserve">ontract </w:t>
      </w:r>
      <w:r w:rsidRPr="009F0AA4">
        <w:rPr>
          <w:rFonts w:ascii="Times New Roman" w:eastAsia="MS Mincho" w:hAnsi="Times New Roman" w:cs="Times New Roman"/>
          <w:sz w:val="24"/>
        </w:rPr>
        <w:t>at Appendix B</w:t>
      </w:r>
      <w:r w:rsidRPr="005B08B2">
        <w:rPr>
          <w:rFonts w:ascii="Times New Roman" w:eastAsia="MS Mincho" w:hAnsi="Times New Roman" w:cs="Times New Roman"/>
          <w:sz w:val="24"/>
        </w:rPr>
        <w:t>. A statement of concurrence is required.</w:t>
      </w:r>
    </w:p>
    <w:p w:rsidR="00D36090" w:rsidRPr="005B08B2" w:rsidRDefault="00D36090" w:rsidP="006C21C8">
      <w:pPr>
        <w:pStyle w:val="PlainText"/>
        <w:ind w:left="720"/>
        <w:rPr>
          <w:rFonts w:ascii="Times New Roman" w:eastAsia="MS Mincho" w:hAnsi="Times New Roman" w:cs="Times New Roman"/>
          <w:sz w:val="24"/>
        </w:rPr>
      </w:pPr>
    </w:p>
    <w:p w:rsidR="006C21C8" w:rsidRDefault="006C21C8" w:rsidP="006C21C8">
      <w:pPr>
        <w:pStyle w:val="Heading3"/>
        <w:keepNext w:val="0"/>
        <w:ind w:left="720"/>
        <w:rPr>
          <w:rFonts w:eastAsia="MS Mincho"/>
        </w:rPr>
      </w:pPr>
      <w:bookmarkStart w:id="77" w:name="_Toc65742517"/>
      <w:r>
        <w:rPr>
          <w:rFonts w:eastAsia="MS Mincho"/>
        </w:rPr>
        <w:t>5.  Professional Qualifications (0 Points</w:t>
      </w:r>
      <w:r w:rsidR="00B731A4">
        <w:rPr>
          <w:rFonts w:eastAsia="MS Mincho"/>
        </w:rPr>
        <w:t>-Pass/Fail</w:t>
      </w:r>
      <w:r>
        <w:rPr>
          <w:rFonts w:eastAsia="MS Mincho"/>
        </w:rPr>
        <w:t>)</w:t>
      </w:r>
      <w:bookmarkEnd w:id="77"/>
    </w:p>
    <w:p w:rsidR="006C21C8" w:rsidRDefault="006C21C8" w:rsidP="00FD3C16">
      <w:pPr>
        <w:rPr>
          <w:rFonts w:eastAsia="MS Mincho"/>
        </w:rPr>
      </w:pPr>
    </w:p>
    <w:p w:rsidR="00D85449" w:rsidRDefault="006C21C8" w:rsidP="0098760E">
      <w:pPr>
        <w:pStyle w:val="PlainText"/>
        <w:numPr>
          <w:ilvl w:val="0"/>
          <w:numId w:val="3"/>
        </w:numPr>
        <w:rPr>
          <w:rFonts w:ascii="Times New Roman" w:eastAsia="MS Mincho" w:hAnsi="Times New Roman" w:cs="Times New Roman"/>
          <w:sz w:val="24"/>
        </w:rPr>
      </w:pPr>
      <w:r>
        <w:rPr>
          <w:rFonts w:ascii="Times New Roman" w:eastAsia="MS Mincho" w:hAnsi="Times New Roman" w:cs="Times New Roman"/>
          <w:sz w:val="24"/>
        </w:rPr>
        <w:t xml:space="preserve">All persons within the proposing </w:t>
      </w:r>
      <w:r w:rsidR="0076636F">
        <w:rPr>
          <w:rFonts w:ascii="Times New Roman" w:eastAsia="MS Mincho" w:hAnsi="Times New Roman" w:cs="Times New Roman"/>
          <w:sz w:val="24"/>
        </w:rPr>
        <w:t>agency</w:t>
      </w:r>
      <w:r w:rsidR="00266922">
        <w:rPr>
          <w:rFonts w:ascii="Times New Roman" w:eastAsia="MS Mincho" w:hAnsi="Times New Roman" w:cs="Times New Roman"/>
          <w:sz w:val="24"/>
        </w:rPr>
        <w:t xml:space="preserve"> that w</w:t>
      </w:r>
      <w:r w:rsidR="00443758">
        <w:rPr>
          <w:rFonts w:ascii="Times New Roman" w:eastAsia="MS Mincho" w:hAnsi="Times New Roman" w:cs="Times New Roman"/>
          <w:sz w:val="24"/>
        </w:rPr>
        <w:t>ill be providing Ancillary and Related S</w:t>
      </w:r>
      <w:r w:rsidR="00266922">
        <w:rPr>
          <w:rFonts w:ascii="Times New Roman" w:eastAsia="MS Mincho" w:hAnsi="Times New Roman" w:cs="Times New Roman"/>
          <w:sz w:val="24"/>
        </w:rPr>
        <w:t>ervices</w:t>
      </w:r>
      <w:r w:rsidR="00443758">
        <w:rPr>
          <w:rFonts w:ascii="Times New Roman" w:eastAsia="MS Mincho" w:hAnsi="Times New Roman" w:cs="Times New Roman"/>
          <w:sz w:val="24"/>
        </w:rPr>
        <w:t xml:space="preserve"> must hold licensures and degrees as specified in Section IV.2.A-I Specifications. Proof of licensures and degrees required. </w:t>
      </w:r>
      <w:r w:rsidR="0076636F">
        <w:rPr>
          <w:rFonts w:ascii="Times New Roman" w:eastAsia="MS Mincho" w:hAnsi="Times New Roman" w:cs="Times New Roman"/>
          <w:sz w:val="24"/>
        </w:rPr>
        <w:t xml:space="preserve"> </w:t>
      </w:r>
    </w:p>
    <w:p w:rsidR="00D85449" w:rsidRDefault="00C10CB4" w:rsidP="0098760E">
      <w:pPr>
        <w:pStyle w:val="PlainText"/>
        <w:numPr>
          <w:ilvl w:val="0"/>
          <w:numId w:val="3"/>
        </w:numPr>
        <w:rPr>
          <w:rFonts w:ascii="Times New Roman" w:eastAsia="MS Mincho" w:hAnsi="Times New Roman" w:cs="Times New Roman"/>
          <w:sz w:val="24"/>
        </w:rPr>
      </w:pPr>
      <w:r w:rsidRPr="00D85449">
        <w:rPr>
          <w:rFonts w:ascii="Times New Roman" w:eastAsia="MS Mincho" w:hAnsi="Times New Roman" w:cs="Times New Roman"/>
          <w:sz w:val="24"/>
        </w:rPr>
        <w:t>A current resume is also required</w:t>
      </w:r>
      <w:r w:rsidR="00D85449" w:rsidRPr="00D85449">
        <w:rPr>
          <w:rFonts w:ascii="Times New Roman" w:eastAsia="MS Mincho" w:hAnsi="Times New Roman" w:cs="Times New Roman"/>
          <w:sz w:val="24"/>
        </w:rPr>
        <w:t xml:space="preserve">. Please ensure that it </w:t>
      </w:r>
      <w:proofErr w:type="gramStart"/>
      <w:r w:rsidR="00D85449" w:rsidRPr="00D85449">
        <w:rPr>
          <w:rFonts w:ascii="Times New Roman" w:eastAsia="MS Mincho" w:hAnsi="Times New Roman" w:cs="Times New Roman"/>
          <w:sz w:val="24"/>
        </w:rPr>
        <w:t>is sufficiently detailed</w:t>
      </w:r>
      <w:proofErr w:type="gramEnd"/>
      <w:r w:rsidR="00D85449" w:rsidRPr="00D85449">
        <w:rPr>
          <w:rFonts w:ascii="Times New Roman" w:eastAsia="MS Mincho" w:hAnsi="Times New Roman" w:cs="Times New Roman"/>
          <w:sz w:val="24"/>
        </w:rPr>
        <w:t xml:space="preserve"> to include applicable employment or expertise in the required area, professional affiliations, academic credentials and any other pertinent information.</w:t>
      </w:r>
    </w:p>
    <w:p w:rsidR="007B6C22" w:rsidRDefault="00266922" w:rsidP="00A6476A">
      <w:pPr>
        <w:pStyle w:val="PlainText"/>
        <w:ind w:left="1800"/>
        <w:rPr>
          <w:rFonts w:ascii="Times New Roman" w:eastAsia="MS Mincho" w:hAnsi="Times New Roman" w:cs="Times New Roman"/>
          <w:sz w:val="24"/>
        </w:rPr>
      </w:pPr>
      <w:r>
        <w:rPr>
          <w:rFonts w:ascii="Times New Roman" w:eastAsia="MS Mincho" w:hAnsi="Times New Roman" w:cs="Times New Roman"/>
          <w:sz w:val="24"/>
        </w:rPr>
        <w:t xml:space="preserve">If </w:t>
      </w:r>
      <w:proofErr w:type="spellStart"/>
      <w:r>
        <w:rPr>
          <w:rFonts w:ascii="Times New Roman" w:eastAsia="MS Mincho" w:hAnsi="Times New Roman" w:cs="Times New Roman"/>
          <w:sz w:val="24"/>
        </w:rPr>
        <w:t>O</w:t>
      </w:r>
      <w:r w:rsidR="00D85449" w:rsidRPr="00D85449">
        <w:rPr>
          <w:rFonts w:ascii="Times New Roman" w:eastAsia="MS Mincho" w:hAnsi="Times New Roman" w:cs="Times New Roman"/>
          <w:sz w:val="24"/>
        </w:rPr>
        <w:t>fferor</w:t>
      </w:r>
      <w:proofErr w:type="spellEnd"/>
      <w:r w:rsidR="00D85449" w:rsidRPr="00D85449">
        <w:rPr>
          <w:rFonts w:ascii="Times New Roman" w:eastAsia="MS Mincho" w:hAnsi="Times New Roman" w:cs="Times New Roman"/>
          <w:sz w:val="24"/>
        </w:rPr>
        <w:t xml:space="preserve"> is an agency, this information is required for all personnel who may partic</w:t>
      </w:r>
      <w:r w:rsidR="00A6476A">
        <w:rPr>
          <w:rFonts w:ascii="Times New Roman" w:eastAsia="MS Mincho" w:hAnsi="Times New Roman" w:cs="Times New Roman"/>
          <w:sz w:val="24"/>
        </w:rPr>
        <w:t>ipate in providing the service.</w:t>
      </w:r>
    </w:p>
    <w:p w:rsidR="006C21C8" w:rsidRDefault="006C21C8" w:rsidP="00FD3C16">
      <w:pPr>
        <w:rPr>
          <w:rFonts w:eastAsia="MS Mincho"/>
        </w:rPr>
      </w:pPr>
    </w:p>
    <w:p w:rsidR="00F80DA1" w:rsidRDefault="00147230" w:rsidP="00F80DA1">
      <w:pPr>
        <w:pStyle w:val="Heading3"/>
        <w:keepNext w:val="0"/>
        <w:ind w:left="720"/>
        <w:rPr>
          <w:rFonts w:eastAsia="MS Mincho"/>
        </w:rPr>
      </w:pPr>
      <w:bookmarkStart w:id="78" w:name="_Toc65742518"/>
      <w:r>
        <w:rPr>
          <w:rFonts w:eastAsia="MS Mincho"/>
        </w:rPr>
        <w:t>6</w:t>
      </w:r>
      <w:r w:rsidR="00F80DA1">
        <w:rPr>
          <w:rFonts w:eastAsia="MS Mincho"/>
        </w:rPr>
        <w:t xml:space="preserve">. </w:t>
      </w:r>
      <w:r w:rsidR="005C4EA8">
        <w:rPr>
          <w:rFonts w:eastAsia="MS Mincho"/>
        </w:rPr>
        <w:t xml:space="preserve"> </w:t>
      </w:r>
      <w:r w:rsidR="0076636F">
        <w:rPr>
          <w:rFonts w:eastAsia="MS Mincho"/>
        </w:rPr>
        <w:t>Qualifications and Experience Narrative</w:t>
      </w:r>
      <w:r w:rsidR="00F80DA1" w:rsidRPr="001E3A45">
        <w:rPr>
          <w:rFonts w:eastAsia="MS Mincho"/>
        </w:rPr>
        <w:t xml:space="preserve"> (</w:t>
      </w:r>
      <w:r w:rsidR="0076636F">
        <w:rPr>
          <w:rFonts w:eastAsia="MS Mincho"/>
        </w:rPr>
        <w:t>300 Points</w:t>
      </w:r>
      <w:r w:rsidR="00F80DA1" w:rsidRPr="001E3A45">
        <w:rPr>
          <w:rFonts w:eastAsia="MS Mincho"/>
        </w:rPr>
        <w:t>)</w:t>
      </w:r>
      <w:bookmarkEnd w:id="78"/>
    </w:p>
    <w:p w:rsidR="00F80DA1" w:rsidRDefault="00F80DA1" w:rsidP="00FD3C16">
      <w:pPr>
        <w:rPr>
          <w:rFonts w:eastAsia="MS Mincho"/>
        </w:rPr>
      </w:pPr>
    </w:p>
    <w:p w:rsidR="006C21C8" w:rsidRDefault="00C10CB4" w:rsidP="006C21C8">
      <w:pPr>
        <w:pStyle w:val="PlainText"/>
        <w:ind w:left="720"/>
        <w:rPr>
          <w:rFonts w:eastAsia="MS Mincho"/>
        </w:rPr>
      </w:pPr>
      <w:proofErr w:type="spellStart"/>
      <w:r>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shall s</w:t>
      </w:r>
      <w:r w:rsidR="0076636F">
        <w:rPr>
          <w:rFonts w:ascii="Times New Roman" w:eastAsia="MS Mincho" w:hAnsi="Times New Roman" w:cs="Times New Roman"/>
          <w:sz w:val="24"/>
        </w:rPr>
        <w:t xml:space="preserve">ubmit </w:t>
      </w:r>
      <w:proofErr w:type="gramStart"/>
      <w:r w:rsidR="0076636F">
        <w:rPr>
          <w:rFonts w:ascii="Times New Roman" w:eastAsia="MS Mincho" w:hAnsi="Times New Roman" w:cs="Times New Roman"/>
          <w:sz w:val="24"/>
        </w:rPr>
        <w:t>a de</w:t>
      </w:r>
      <w:r>
        <w:rPr>
          <w:rFonts w:ascii="Times New Roman" w:eastAsia="MS Mincho" w:hAnsi="Times New Roman" w:cs="Times New Roman"/>
          <w:sz w:val="24"/>
        </w:rPr>
        <w:t>tailed narrative describing</w:t>
      </w:r>
      <w:r w:rsidR="0076636F">
        <w:rPr>
          <w:rFonts w:ascii="Times New Roman" w:eastAsia="MS Mincho" w:hAnsi="Times New Roman" w:cs="Times New Roman"/>
          <w:sz w:val="24"/>
        </w:rPr>
        <w:t xml:space="preserve"> qualifications</w:t>
      </w:r>
      <w:proofErr w:type="gramEnd"/>
      <w:r w:rsidR="0076636F">
        <w:rPr>
          <w:rFonts w:ascii="Times New Roman" w:eastAsia="MS Mincho" w:hAnsi="Times New Roman" w:cs="Times New Roman"/>
          <w:sz w:val="24"/>
        </w:rPr>
        <w:t xml:space="preserve"> and experience providing </w:t>
      </w:r>
      <w:r w:rsidR="00266922">
        <w:rPr>
          <w:rFonts w:ascii="Times New Roman" w:eastAsia="MS Mincho" w:hAnsi="Times New Roman" w:cs="Times New Roman"/>
          <w:sz w:val="24"/>
        </w:rPr>
        <w:t xml:space="preserve">Ancillary and related </w:t>
      </w:r>
      <w:r w:rsidR="002631B5">
        <w:rPr>
          <w:rFonts w:ascii="Times New Roman" w:eastAsia="MS Mincho" w:hAnsi="Times New Roman" w:cs="Times New Roman"/>
          <w:sz w:val="24"/>
        </w:rPr>
        <w:t>services for K-12 schools</w:t>
      </w:r>
      <w:r w:rsidR="00F80DA1" w:rsidRPr="006D1145">
        <w:rPr>
          <w:rFonts w:ascii="Times New Roman" w:eastAsia="MS Mincho" w:hAnsi="Times New Roman" w:cs="Times New Roman"/>
          <w:sz w:val="24"/>
        </w:rPr>
        <w:t>.</w:t>
      </w:r>
      <w:r w:rsidR="0076636F">
        <w:rPr>
          <w:rFonts w:ascii="Times New Roman" w:eastAsia="MS Mincho" w:hAnsi="Times New Roman" w:cs="Times New Roman"/>
          <w:sz w:val="24"/>
        </w:rPr>
        <w:t xml:space="preserve"> Include any information that will document the </w:t>
      </w:r>
      <w:proofErr w:type="spellStart"/>
      <w:r w:rsidR="00266922">
        <w:rPr>
          <w:rFonts w:ascii="Times New Roman" w:eastAsia="MS Mincho" w:hAnsi="Times New Roman" w:cs="Times New Roman"/>
          <w:sz w:val="24"/>
        </w:rPr>
        <w:t>O</w:t>
      </w:r>
      <w:r>
        <w:rPr>
          <w:rFonts w:ascii="Times New Roman" w:eastAsia="MS Mincho" w:hAnsi="Times New Roman" w:cs="Times New Roman"/>
          <w:sz w:val="24"/>
        </w:rPr>
        <w:t>fferor</w:t>
      </w:r>
      <w:proofErr w:type="spellEnd"/>
      <w:r>
        <w:rPr>
          <w:rFonts w:ascii="Times New Roman" w:eastAsia="MS Mincho" w:hAnsi="Times New Roman" w:cs="Times New Roman"/>
          <w:sz w:val="24"/>
        </w:rPr>
        <w:t xml:space="preserve"> has demonstrated competence, credibility and responsiveness in providing such services in the past and can be reasonably expected to perform in a like manner in the future. The narrative shall include examples of experiences in providing </w:t>
      </w:r>
      <w:r w:rsidR="00266922">
        <w:rPr>
          <w:rFonts w:ascii="Times New Roman" w:eastAsia="MS Mincho" w:hAnsi="Times New Roman" w:cs="Times New Roman"/>
          <w:sz w:val="24"/>
        </w:rPr>
        <w:t>OT/PT and SLP</w:t>
      </w:r>
      <w:r>
        <w:rPr>
          <w:rFonts w:ascii="Times New Roman" w:eastAsia="MS Mincho" w:hAnsi="Times New Roman" w:cs="Times New Roman"/>
          <w:sz w:val="24"/>
        </w:rPr>
        <w:t xml:space="preserve"> services to students and working </w:t>
      </w:r>
      <w:r w:rsidR="002631B5">
        <w:rPr>
          <w:rFonts w:ascii="Times New Roman" w:eastAsia="MS Mincho" w:hAnsi="Times New Roman" w:cs="Times New Roman"/>
          <w:sz w:val="24"/>
        </w:rPr>
        <w:t>in a community or with K-12 school districts</w:t>
      </w:r>
      <w:r>
        <w:rPr>
          <w:rFonts w:ascii="Times New Roman" w:eastAsia="MS Mincho" w:hAnsi="Times New Roman" w:cs="Times New Roman"/>
          <w:sz w:val="24"/>
        </w:rPr>
        <w:t xml:space="preserve">. </w:t>
      </w:r>
    </w:p>
    <w:p w:rsidR="006C21C8" w:rsidRPr="00976745" w:rsidRDefault="006C21C8" w:rsidP="006C21C8">
      <w:pPr>
        <w:rPr>
          <w:rFonts w:eastAsia="MS Mincho"/>
        </w:rPr>
      </w:pPr>
    </w:p>
    <w:p w:rsidR="00FF51EA" w:rsidRDefault="00147230" w:rsidP="00FF51EA">
      <w:pPr>
        <w:pStyle w:val="Heading3"/>
        <w:keepNext w:val="0"/>
        <w:ind w:left="720"/>
        <w:rPr>
          <w:rFonts w:eastAsia="MS Mincho"/>
        </w:rPr>
      </w:pPr>
      <w:bookmarkStart w:id="79" w:name="_Toc65742519"/>
      <w:r>
        <w:rPr>
          <w:rFonts w:eastAsia="MS Mincho"/>
        </w:rPr>
        <w:t>7</w:t>
      </w:r>
      <w:r w:rsidR="00CF2F08">
        <w:rPr>
          <w:rFonts w:eastAsia="MS Mincho"/>
        </w:rPr>
        <w:t xml:space="preserve">. </w:t>
      </w:r>
      <w:r w:rsidR="00D85449">
        <w:rPr>
          <w:rFonts w:eastAsia="MS Mincho"/>
        </w:rPr>
        <w:t xml:space="preserve"> </w:t>
      </w:r>
      <w:r w:rsidR="00D85449" w:rsidRPr="007B6C22">
        <w:rPr>
          <w:rFonts w:eastAsia="MS Mincho"/>
        </w:rPr>
        <w:t>Accessibility</w:t>
      </w:r>
      <w:r w:rsidR="00D85449">
        <w:rPr>
          <w:rFonts w:eastAsia="MS Mincho"/>
        </w:rPr>
        <w:t xml:space="preserve"> (200</w:t>
      </w:r>
      <w:r w:rsidR="001377B5">
        <w:rPr>
          <w:rFonts w:eastAsia="MS Mincho"/>
        </w:rPr>
        <w:t xml:space="preserve"> Points</w:t>
      </w:r>
      <w:r w:rsidR="00FF51EA">
        <w:rPr>
          <w:rFonts w:eastAsia="MS Mincho"/>
        </w:rPr>
        <w:t>)</w:t>
      </w:r>
      <w:bookmarkEnd w:id="79"/>
    </w:p>
    <w:p w:rsidR="00FF51EA" w:rsidRDefault="00FF51EA" w:rsidP="00FD3C16">
      <w:pPr>
        <w:rPr>
          <w:rFonts w:eastAsia="MS Mincho"/>
        </w:rPr>
      </w:pPr>
    </w:p>
    <w:p w:rsidR="00E159F3" w:rsidRDefault="00C84BE6" w:rsidP="00AD76D0">
      <w:pPr>
        <w:pStyle w:val="PlainText"/>
        <w:ind w:left="720"/>
        <w:rPr>
          <w:rFonts w:ascii="Times New Roman" w:eastAsia="MS Mincho" w:hAnsi="Times New Roman" w:cs="Times New Roman"/>
          <w:sz w:val="24"/>
        </w:rPr>
      </w:pPr>
      <w:proofErr w:type="spellStart"/>
      <w:r>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must describe t</w:t>
      </w:r>
      <w:r w:rsidR="00045FAE">
        <w:rPr>
          <w:rFonts w:ascii="Times New Roman" w:eastAsia="MS Mincho" w:hAnsi="Times New Roman" w:cs="Times New Roman"/>
          <w:sz w:val="24"/>
        </w:rPr>
        <w:t>he agency’s</w:t>
      </w:r>
      <w:r>
        <w:rPr>
          <w:rFonts w:ascii="Times New Roman" w:eastAsia="MS Mincho" w:hAnsi="Times New Roman" w:cs="Times New Roman"/>
          <w:sz w:val="24"/>
        </w:rPr>
        <w:t xml:space="preserve"> proximit</w:t>
      </w:r>
      <w:r w:rsidR="00266922">
        <w:rPr>
          <w:rFonts w:ascii="Times New Roman" w:eastAsia="MS Mincho" w:hAnsi="Times New Roman" w:cs="Times New Roman"/>
          <w:sz w:val="24"/>
        </w:rPr>
        <w:t xml:space="preserve">y to Los Lunas School District and </w:t>
      </w:r>
      <w:r>
        <w:rPr>
          <w:rFonts w:ascii="Times New Roman" w:eastAsia="MS Mincho" w:hAnsi="Times New Roman" w:cs="Times New Roman"/>
          <w:sz w:val="24"/>
        </w:rPr>
        <w:t>hours of availabi</w:t>
      </w:r>
      <w:r w:rsidR="00266922">
        <w:rPr>
          <w:rFonts w:ascii="Times New Roman" w:eastAsia="MS Mincho" w:hAnsi="Times New Roman" w:cs="Times New Roman"/>
          <w:sz w:val="24"/>
        </w:rPr>
        <w:t>lity</w:t>
      </w:r>
      <w:r w:rsidR="007B6C22">
        <w:rPr>
          <w:rFonts w:ascii="Times New Roman" w:eastAsia="MS Mincho" w:hAnsi="Times New Roman" w:cs="Times New Roman"/>
          <w:sz w:val="24"/>
        </w:rPr>
        <w:t>.</w:t>
      </w:r>
    </w:p>
    <w:p w:rsidR="00147230" w:rsidRDefault="00147230" w:rsidP="00AD76D0">
      <w:pPr>
        <w:pStyle w:val="PlainText"/>
        <w:ind w:left="720"/>
        <w:rPr>
          <w:rFonts w:ascii="Times New Roman" w:eastAsia="MS Mincho" w:hAnsi="Times New Roman" w:cs="Times New Roman"/>
          <w:sz w:val="24"/>
        </w:rPr>
      </w:pPr>
    </w:p>
    <w:p w:rsidR="00147230" w:rsidRDefault="00147230" w:rsidP="0098760E">
      <w:pPr>
        <w:pStyle w:val="Heading3"/>
        <w:keepNext w:val="0"/>
        <w:numPr>
          <w:ilvl w:val="0"/>
          <w:numId w:val="5"/>
        </w:numPr>
        <w:rPr>
          <w:rFonts w:eastAsia="MS Mincho"/>
        </w:rPr>
      </w:pPr>
      <w:bookmarkStart w:id="80" w:name="_Toc65742520"/>
      <w:r w:rsidRPr="006A4CDC">
        <w:rPr>
          <w:rFonts w:eastAsia="MS Mincho"/>
        </w:rPr>
        <w:t>Cost Consideration</w:t>
      </w:r>
      <w:r w:rsidR="00CF2F08">
        <w:rPr>
          <w:rFonts w:eastAsia="MS Mincho"/>
        </w:rPr>
        <w:t xml:space="preserve"> </w:t>
      </w:r>
      <w:r>
        <w:rPr>
          <w:rFonts w:eastAsia="MS Mincho"/>
        </w:rPr>
        <w:t>(100 Points)</w:t>
      </w:r>
      <w:bookmarkEnd w:id="80"/>
      <w:r w:rsidR="00266922">
        <w:rPr>
          <w:rFonts w:eastAsia="MS Mincho"/>
        </w:rPr>
        <w:t xml:space="preserve"> </w:t>
      </w:r>
    </w:p>
    <w:p w:rsidR="00147230" w:rsidRDefault="00147230" w:rsidP="00147230">
      <w:pPr>
        <w:pStyle w:val="PlainText"/>
        <w:ind w:left="720"/>
        <w:rPr>
          <w:rFonts w:ascii="Times New Roman" w:eastAsia="MS Mincho" w:hAnsi="Times New Roman" w:cs="Times New Roman"/>
          <w:sz w:val="24"/>
        </w:rPr>
      </w:pPr>
    </w:p>
    <w:p w:rsidR="00147230" w:rsidRDefault="00147230" w:rsidP="00147230">
      <w:pPr>
        <w:pStyle w:val="PlainText"/>
        <w:ind w:left="720"/>
        <w:rPr>
          <w:rFonts w:ascii="Times New Roman" w:eastAsia="MS Mincho" w:hAnsi="Times New Roman" w:cs="Times New Roman"/>
          <w:sz w:val="24"/>
        </w:rPr>
      </w:pPr>
      <w:proofErr w:type="spellStart"/>
      <w:r>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must complete and submit the Cost Proposal Form at Appendix C, providing proposed contract cost for accomplishing the Scope of Work. State gross receipts and local option taxes (if any) shall not be included in the proposed cost. </w:t>
      </w:r>
    </w:p>
    <w:p w:rsidR="00147230" w:rsidRDefault="00147230" w:rsidP="00147230">
      <w:pPr>
        <w:pStyle w:val="PlainText"/>
        <w:ind w:left="720"/>
        <w:rPr>
          <w:rFonts w:ascii="Times New Roman" w:eastAsia="MS Mincho" w:hAnsi="Times New Roman" w:cs="Times New Roman"/>
          <w:sz w:val="24"/>
        </w:rPr>
      </w:pPr>
      <w:r>
        <w:rPr>
          <w:rFonts w:ascii="Times New Roman" w:eastAsia="MS Mincho" w:hAnsi="Times New Roman" w:cs="Times New Roman"/>
          <w:sz w:val="24"/>
        </w:rPr>
        <w:lastRenderedPageBreak/>
        <w:t xml:space="preserve">Depending on the availability of funding, successful </w:t>
      </w:r>
      <w:proofErr w:type="spellStart"/>
      <w:r>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will be compensated </w:t>
      </w:r>
      <w:proofErr w:type="gramStart"/>
      <w:r>
        <w:rPr>
          <w:rFonts w:ascii="Times New Roman" w:eastAsia="MS Mincho" w:hAnsi="Times New Roman" w:cs="Times New Roman"/>
          <w:sz w:val="24"/>
        </w:rPr>
        <w:t>for  services</w:t>
      </w:r>
      <w:proofErr w:type="gramEnd"/>
      <w:r>
        <w:rPr>
          <w:rFonts w:ascii="Times New Roman" w:eastAsia="MS Mincho" w:hAnsi="Times New Roman" w:cs="Times New Roman"/>
          <w:sz w:val="24"/>
        </w:rPr>
        <w:t xml:space="preserve"> rendered satisfactorily. The target rate for Los Lunas Schools </w:t>
      </w:r>
      <w:proofErr w:type="gramStart"/>
      <w:r>
        <w:rPr>
          <w:rFonts w:ascii="Times New Roman" w:eastAsia="MS Mincho" w:hAnsi="Times New Roman" w:cs="Times New Roman"/>
          <w:sz w:val="24"/>
        </w:rPr>
        <w:t>is listed</w:t>
      </w:r>
      <w:proofErr w:type="gramEnd"/>
      <w:r>
        <w:rPr>
          <w:rFonts w:ascii="Times New Roman" w:eastAsia="MS Mincho" w:hAnsi="Times New Roman" w:cs="Times New Roman"/>
          <w:sz w:val="24"/>
        </w:rPr>
        <w:t xml:space="preserve"> below. </w:t>
      </w:r>
    </w:p>
    <w:p w:rsidR="00147230" w:rsidRDefault="00147230" w:rsidP="00147230">
      <w:pPr>
        <w:pStyle w:val="PlainText"/>
        <w:ind w:left="720"/>
        <w:rPr>
          <w:rFonts w:ascii="Times New Roman" w:eastAsia="MS Mincho" w:hAnsi="Times New Roman" w:cs="Times New Roman"/>
          <w:sz w:val="24"/>
        </w:rPr>
      </w:pPr>
    </w:p>
    <w:p w:rsidR="00147230" w:rsidRPr="00182B0A" w:rsidRDefault="002979B8" w:rsidP="00147230">
      <w:pPr>
        <w:pStyle w:val="PlainText"/>
        <w:ind w:left="720"/>
        <w:rPr>
          <w:rFonts w:ascii="Times New Roman" w:eastAsia="MS Mincho" w:hAnsi="Times New Roman" w:cs="Times New Roman"/>
          <w:sz w:val="24"/>
        </w:rPr>
      </w:pPr>
      <w:r>
        <w:rPr>
          <w:rFonts w:ascii="Times New Roman" w:eastAsia="MS Mincho" w:hAnsi="Times New Roman" w:cs="Times New Roman"/>
          <w:sz w:val="24"/>
        </w:rPr>
        <w:t>OT-OCCUPATIONAL THERAPIST</w:t>
      </w:r>
      <w:r w:rsidR="00E6469A">
        <w:rPr>
          <w:rFonts w:ascii="Times New Roman" w:eastAsia="MS Mincho" w:hAnsi="Times New Roman" w:cs="Times New Roman"/>
          <w:sz w:val="24"/>
        </w:rPr>
        <w:tab/>
      </w:r>
      <w:r w:rsidR="00147230" w:rsidRPr="00182B0A">
        <w:rPr>
          <w:rFonts w:ascii="Times New Roman" w:eastAsia="MS Mincho" w:hAnsi="Times New Roman" w:cs="Times New Roman"/>
          <w:sz w:val="24"/>
        </w:rPr>
        <w:t>$65.00 per hour</w:t>
      </w:r>
    </w:p>
    <w:p w:rsidR="00147230" w:rsidRDefault="002979B8" w:rsidP="00147230">
      <w:pPr>
        <w:pStyle w:val="PlainText"/>
        <w:ind w:left="720"/>
        <w:rPr>
          <w:rFonts w:ascii="Times New Roman" w:eastAsia="MS Mincho" w:hAnsi="Times New Roman" w:cs="Times New Roman"/>
          <w:sz w:val="24"/>
        </w:rPr>
      </w:pPr>
      <w:r w:rsidRPr="00182B0A">
        <w:rPr>
          <w:rFonts w:ascii="Times New Roman" w:eastAsia="MS Mincho" w:hAnsi="Times New Roman" w:cs="Times New Roman"/>
          <w:sz w:val="24"/>
        </w:rPr>
        <w:t>COTA-CERTIFIED OCCUPATIONAL THERAPY ASSISTANT</w:t>
      </w:r>
      <w:r w:rsidRPr="00182B0A">
        <w:rPr>
          <w:rFonts w:ascii="Times New Roman" w:eastAsia="MS Mincho" w:hAnsi="Times New Roman" w:cs="Times New Roman"/>
          <w:sz w:val="24"/>
        </w:rPr>
        <w:tab/>
      </w:r>
      <w:r w:rsidR="00182B0A">
        <w:rPr>
          <w:rFonts w:ascii="Times New Roman" w:eastAsia="MS Mincho" w:hAnsi="Times New Roman" w:cs="Times New Roman"/>
          <w:sz w:val="24"/>
        </w:rPr>
        <w:t>$65</w:t>
      </w:r>
      <w:r w:rsidR="00147230" w:rsidRPr="00182B0A">
        <w:rPr>
          <w:rFonts w:ascii="Times New Roman" w:eastAsia="MS Mincho" w:hAnsi="Times New Roman" w:cs="Times New Roman"/>
          <w:sz w:val="24"/>
        </w:rPr>
        <w:t>.00 per hour</w:t>
      </w:r>
    </w:p>
    <w:p w:rsidR="002979B8" w:rsidRDefault="002979B8" w:rsidP="00147230">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PT-PHYSICAL </w:t>
      </w:r>
      <w:r w:rsidR="00DA2F83">
        <w:rPr>
          <w:rFonts w:ascii="Times New Roman" w:eastAsia="MS Mincho" w:hAnsi="Times New Roman" w:cs="Times New Roman"/>
          <w:sz w:val="24"/>
        </w:rPr>
        <w:t>THERAPIST</w:t>
      </w:r>
      <w:r w:rsidR="00E6469A">
        <w:rPr>
          <w:rFonts w:ascii="Times New Roman" w:eastAsia="MS Mincho" w:hAnsi="Times New Roman" w:cs="Times New Roman"/>
          <w:sz w:val="24"/>
        </w:rPr>
        <w:tab/>
      </w:r>
      <w:r w:rsidR="00182B0A">
        <w:rPr>
          <w:rFonts w:ascii="Times New Roman" w:eastAsia="MS Mincho" w:hAnsi="Times New Roman" w:cs="Times New Roman"/>
          <w:sz w:val="24"/>
        </w:rPr>
        <w:t>$65.00 per hour</w:t>
      </w:r>
    </w:p>
    <w:p w:rsidR="002979B8" w:rsidRDefault="002979B8" w:rsidP="00147230">
      <w:pPr>
        <w:pStyle w:val="PlainText"/>
        <w:ind w:left="720"/>
        <w:rPr>
          <w:rFonts w:ascii="Times New Roman" w:eastAsia="MS Mincho" w:hAnsi="Times New Roman" w:cs="Times New Roman"/>
          <w:sz w:val="24"/>
        </w:rPr>
      </w:pPr>
      <w:r>
        <w:rPr>
          <w:rFonts w:ascii="Times New Roman" w:eastAsia="MS Mincho" w:hAnsi="Times New Roman" w:cs="Times New Roman"/>
          <w:sz w:val="24"/>
        </w:rPr>
        <w:t>PTA</w:t>
      </w:r>
      <w:r w:rsidR="00DA2F83">
        <w:rPr>
          <w:rFonts w:ascii="Times New Roman" w:eastAsia="MS Mincho" w:hAnsi="Times New Roman" w:cs="Times New Roman"/>
          <w:sz w:val="24"/>
        </w:rPr>
        <w:t>-PHYSICAL THERAPY ASSISTANT</w:t>
      </w:r>
      <w:r w:rsidR="00E6469A">
        <w:rPr>
          <w:rFonts w:ascii="Times New Roman" w:eastAsia="MS Mincho" w:hAnsi="Times New Roman" w:cs="Times New Roman"/>
          <w:sz w:val="24"/>
        </w:rPr>
        <w:tab/>
      </w:r>
      <w:r w:rsidR="00182B0A">
        <w:rPr>
          <w:rFonts w:ascii="Times New Roman" w:eastAsia="MS Mincho" w:hAnsi="Times New Roman" w:cs="Times New Roman"/>
          <w:sz w:val="24"/>
        </w:rPr>
        <w:t>$65.00 per hour</w:t>
      </w:r>
    </w:p>
    <w:p w:rsidR="002979B8" w:rsidRDefault="002979B8" w:rsidP="00147230">
      <w:pPr>
        <w:pStyle w:val="PlainText"/>
        <w:ind w:left="720"/>
        <w:rPr>
          <w:rFonts w:ascii="Times New Roman" w:eastAsia="MS Mincho" w:hAnsi="Times New Roman" w:cs="Times New Roman"/>
          <w:sz w:val="24"/>
        </w:rPr>
      </w:pPr>
      <w:r>
        <w:rPr>
          <w:rFonts w:ascii="Times New Roman" w:eastAsia="MS Mincho" w:hAnsi="Times New Roman" w:cs="Times New Roman"/>
          <w:sz w:val="24"/>
        </w:rPr>
        <w:t>SLP</w:t>
      </w:r>
      <w:r w:rsidR="00DA2F83">
        <w:rPr>
          <w:rFonts w:ascii="Times New Roman" w:eastAsia="MS Mincho" w:hAnsi="Times New Roman" w:cs="Times New Roman"/>
          <w:sz w:val="24"/>
        </w:rPr>
        <w:t>-SPEECH AND LANGUANE PATHOLOGIST</w:t>
      </w:r>
      <w:r w:rsidR="00182B0A">
        <w:rPr>
          <w:rFonts w:ascii="Times New Roman" w:eastAsia="MS Mincho" w:hAnsi="Times New Roman" w:cs="Times New Roman"/>
          <w:sz w:val="24"/>
        </w:rPr>
        <w:tab/>
      </w:r>
      <w:r w:rsidR="00182B0A">
        <w:rPr>
          <w:rFonts w:ascii="Times New Roman" w:eastAsia="MS Mincho" w:hAnsi="Times New Roman" w:cs="Times New Roman"/>
          <w:sz w:val="24"/>
        </w:rPr>
        <w:tab/>
        <w:t>$65.00 per hour</w:t>
      </w:r>
    </w:p>
    <w:p w:rsidR="002979B8" w:rsidRDefault="002979B8" w:rsidP="00147230">
      <w:pPr>
        <w:pStyle w:val="PlainText"/>
        <w:ind w:left="720"/>
        <w:rPr>
          <w:rFonts w:ascii="Times New Roman" w:eastAsia="MS Mincho" w:hAnsi="Times New Roman" w:cs="Times New Roman"/>
          <w:sz w:val="24"/>
        </w:rPr>
      </w:pPr>
      <w:r>
        <w:rPr>
          <w:rFonts w:ascii="Times New Roman" w:eastAsia="MS Mincho" w:hAnsi="Times New Roman" w:cs="Times New Roman"/>
          <w:sz w:val="24"/>
        </w:rPr>
        <w:t>TVI</w:t>
      </w:r>
      <w:r w:rsidR="00DA2F83">
        <w:rPr>
          <w:rFonts w:ascii="Times New Roman" w:eastAsia="MS Mincho" w:hAnsi="Times New Roman" w:cs="Times New Roman"/>
          <w:sz w:val="24"/>
        </w:rPr>
        <w:t>-TEACHER OF THE VISUALLY IMPAIRED</w:t>
      </w:r>
      <w:r w:rsidR="00182B0A">
        <w:rPr>
          <w:rFonts w:ascii="Times New Roman" w:eastAsia="MS Mincho" w:hAnsi="Times New Roman" w:cs="Times New Roman"/>
          <w:sz w:val="24"/>
        </w:rPr>
        <w:tab/>
      </w:r>
      <w:r w:rsidR="00182B0A">
        <w:rPr>
          <w:rFonts w:ascii="Times New Roman" w:eastAsia="MS Mincho" w:hAnsi="Times New Roman" w:cs="Times New Roman"/>
          <w:sz w:val="24"/>
        </w:rPr>
        <w:tab/>
      </w:r>
      <w:r w:rsidR="00182B0A">
        <w:rPr>
          <w:rFonts w:ascii="Times New Roman" w:eastAsia="MS Mincho" w:hAnsi="Times New Roman" w:cs="Times New Roman"/>
          <w:sz w:val="24"/>
        </w:rPr>
        <w:tab/>
        <w:t>$65.00 per hour</w:t>
      </w:r>
    </w:p>
    <w:p w:rsidR="002979B8" w:rsidRDefault="002979B8" w:rsidP="00147230">
      <w:pPr>
        <w:pStyle w:val="PlainText"/>
        <w:ind w:left="720"/>
        <w:rPr>
          <w:rFonts w:ascii="Times New Roman" w:eastAsia="MS Mincho" w:hAnsi="Times New Roman" w:cs="Times New Roman"/>
          <w:sz w:val="24"/>
        </w:rPr>
      </w:pPr>
      <w:r>
        <w:rPr>
          <w:rFonts w:ascii="Times New Roman" w:eastAsia="MS Mincho" w:hAnsi="Times New Roman" w:cs="Times New Roman"/>
          <w:sz w:val="24"/>
        </w:rPr>
        <w:t>O&amp;M</w:t>
      </w:r>
      <w:r w:rsidR="00DA2F83">
        <w:rPr>
          <w:rFonts w:ascii="Times New Roman" w:eastAsia="MS Mincho" w:hAnsi="Times New Roman" w:cs="Times New Roman"/>
          <w:sz w:val="24"/>
        </w:rPr>
        <w:t>-ORIENTATION AND MOBILITY</w:t>
      </w:r>
      <w:r w:rsidR="00E6469A">
        <w:rPr>
          <w:rFonts w:ascii="Times New Roman" w:eastAsia="MS Mincho" w:hAnsi="Times New Roman" w:cs="Times New Roman"/>
          <w:sz w:val="24"/>
        </w:rPr>
        <w:tab/>
      </w:r>
      <w:r w:rsidR="00182B0A">
        <w:rPr>
          <w:rFonts w:ascii="Times New Roman" w:eastAsia="MS Mincho" w:hAnsi="Times New Roman" w:cs="Times New Roman"/>
          <w:sz w:val="24"/>
        </w:rPr>
        <w:t>$65.00 per hour</w:t>
      </w:r>
    </w:p>
    <w:p w:rsidR="002979B8" w:rsidRDefault="002979B8" w:rsidP="00147230">
      <w:pPr>
        <w:pStyle w:val="PlainText"/>
        <w:ind w:left="720"/>
        <w:rPr>
          <w:rFonts w:ascii="Times New Roman" w:eastAsia="MS Mincho" w:hAnsi="Times New Roman" w:cs="Times New Roman"/>
          <w:sz w:val="24"/>
        </w:rPr>
      </w:pPr>
      <w:r>
        <w:rPr>
          <w:rFonts w:ascii="Times New Roman" w:eastAsia="MS Mincho" w:hAnsi="Times New Roman" w:cs="Times New Roman"/>
          <w:sz w:val="24"/>
        </w:rPr>
        <w:t>RT</w:t>
      </w:r>
      <w:r w:rsidR="00DA2F83">
        <w:rPr>
          <w:rFonts w:ascii="Times New Roman" w:eastAsia="MS Mincho" w:hAnsi="Times New Roman" w:cs="Times New Roman"/>
          <w:sz w:val="24"/>
        </w:rPr>
        <w:t>-RECREATIONAL THERAPIST</w:t>
      </w:r>
      <w:r w:rsidR="00E6469A">
        <w:rPr>
          <w:rFonts w:ascii="Times New Roman" w:eastAsia="MS Mincho" w:hAnsi="Times New Roman" w:cs="Times New Roman"/>
          <w:sz w:val="24"/>
        </w:rPr>
        <w:tab/>
      </w:r>
      <w:r w:rsidR="00E6469A">
        <w:rPr>
          <w:rFonts w:ascii="Times New Roman" w:eastAsia="MS Mincho" w:hAnsi="Times New Roman" w:cs="Times New Roman"/>
          <w:sz w:val="24"/>
        </w:rPr>
        <w:tab/>
      </w:r>
      <w:r w:rsidR="00182B0A">
        <w:rPr>
          <w:rFonts w:ascii="Times New Roman" w:eastAsia="MS Mincho" w:hAnsi="Times New Roman" w:cs="Times New Roman"/>
          <w:sz w:val="24"/>
        </w:rPr>
        <w:t>$65.00 per hour</w:t>
      </w:r>
    </w:p>
    <w:p w:rsidR="002979B8" w:rsidRDefault="002979B8" w:rsidP="00147230">
      <w:pPr>
        <w:pStyle w:val="PlainText"/>
        <w:ind w:left="720"/>
        <w:rPr>
          <w:rFonts w:ascii="Times New Roman" w:eastAsia="MS Mincho" w:hAnsi="Times New Roman" w:cs="Times New Roman"/>
          <w:sz w:val="24"/>
        </w:rPr>
      </w:pPr>
      <w:r>
        <w:rPr>
          <w:rFonts w:ascii="Times New Roman" w:eastAsia="MS Mincho" w:hAnsi="Times New Roman" w:cs="Times New Roman"/>
          <w:sz w:val="24"/>
        </w:rPr>
        <w:t>RN</w:t>
      </w:r>
      <w:r w:rsidR="00DA2F83">
        <w:rPr>
          <w:rFonts w:ascii="Times New Roman" w:eastAsia="MS Mincho" w:hAnsi="Times New Roman" w:cs="Times New Roman"/>
          <w:sz w:val="24"/>
        </w:rPr>
        <w:t>-REGISTERED NURSE</w:t>
      </w:r>
      <w:r w:rsidR="00E6469A">
        <w:rPr>
          <w:rFonts w:ascii="Times New Roman" w:eastAsia="MS Mincho" w:hAnsi="Times New Roman" w:cs="Times New Roman"/>
          <w:sz w:val="24"/>
        </w:rPr>
        <w:tab/>
      </w:r>
      <w:r w:rsidR="00182B0A">
        <w:rPr>
          <w:rFonts w:ascii="Times New Roman" w:eastAsia="MS Mincho" w:hAnsi="Times New Roman" w:cs="Times New Roman"/>
          <w:sz w:val="24"/>
        </w:rPr>
        <w:t>$65.00 per hour</w:t>
      </w:r>
    </w:p>
    <w:p w:rsidR="00147230" w:rsidRDefault="00147230" w:rsidP="00147230">
      <w:pPr>
        <w:pStyle w:val="PlainText"/>
        <w:ind w:left="720"/>
        <w:rPr>
          <w:rFonts w:ascii="Times New Roman" w:eastAsia="MS Mincho" w:hAnsi="Times New Roman" w:cs="Times New Roman"/>
          <w:sz w:val="24"/>
        </w:rPr>
      </w:pPr>
    </w:p>
    <w:p w:rsidR="00147230" w:rsidRDefault="00147230" w:rsidP="00A6476A">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State gross receipts and local option taxes (if any) are </w:t>
      </w:r>
      <w:r w:rsidR="00A6476A">
        <w:rPr>
          <w:rFonts w:ascii="Times New Roman" w:eastAsia="MS Mincho" w:hAnsi="Times New Roman" w:cs="Times New Roman"/>
          <w:sz w:val="24"/>
        </w:rPr>
        <w:t>not included in the target rate</w:t>
      </w:r>
    </w:p>
    <w:p w:rsidR="00147230" w:rsidRDefault="00147230" w:rsidP="00AD76D0">
      <w:pPr>
        <w:pStyle w:val="PlainText"/>
        <w:ind w:left="720"/>
        <w:rPr>
          <w:rFonts w:eastAsia="MS Mincho"/>
        </w:rPr>
      </w:pPr>
    </w:p>
    <w:p w:rsidR="006317C4" w:rsidRPr="006317C4" w:rsidRDefault="006317C4" w:rsidP="006317C4">
      <w:pPr>
        <w:pStyle w:val="PlainText"/>
        <w:ind w:left="720"/>
        <w:jc w:val="center"/>
        <w:rPr>
          <w:rFonts w:ascii="Times New Roman" w:eastAsia="MS Mincho" w:hAnsi="Times New Roman" w:cs="Times New Roman"/>
          <w:b/>
          <w:sz w:val="24"/>
        </w:rPr>
      </w:pPr>
      <w:r>
        <w:rPr>
          <w:rFonts w:ascii="Times New Roman" w:eastAsia="MS Mincho" w:hAnsi="Times New Roman" w:cs="Times New Roman"/>
          <w:b/>
          <w:sz w:val="24"/>
        </w:rPr>
        <w:t>END SECTION IV-SPECIFICATIONS</w:t>
      </w:r>
    </w:p>
    <w:p w:rsidR="0076050E" w:rsidRDefault="00F80DA1" w:rsidP="00FD3C16">
      <w:pPr>
        <w:pStyle w:val="Heading1"/>
        <w:rPr>
          <w:rFonts w:eastAsia="MS Mincho"/>
        </w:rPr>
      </w:pPr>
      <w:r>
        <w:rPr>
          <w:rFonts w:eastAsia="MS Mincho"/>
        </w:rPr>
        <w:br w:type="page"/>
      </w:r>
      <w:bookmarkStart w:id="81" w:name="_Toc65742521"/>
      <w:r w:rsidR="0076050E">
        <w:rPr>
          <w:rFonts w:eastAsia="MS Mincho"/>
        </w:rPr>
        <w:lastRenderedPageBreak/>
        <w:t>V. EVALUATION</w:t>
      </w:r>
      <w:bookmarkEnd w:id="81"/>
    </w:p>
    <w:p w:rsidR="0076050E" w:rsidRDefault="0076050E">
      <w:pPr>
        <w:pStyle w:val="PlainText"/>
        <w:rPr>
          <w:rFonts w:ascii="Times New Roman" w:eastAsia="MS Mincho" w:hAnsi="Times New Roman" w:cs="Times New Roman"/>
          <w:sz w:val="24"/>
        </w:rPr>
      </w:pPr>
    </w:p>
    <w:p w:rsidR="0076050E" w:rsidRDefault="0076050E">
      <w:pPr>
        <w:pStyle w:val="Heading2"/>
        <w:rPr>
          <w:rFonts w:eastAsia="MS Mincho"/>
        </w:rPr>
      </w:pPr>
      <w:bookmarkStart w:id="82" w:name="_Toc65742522"/>
      <w:r>
        <w:rPr>
          <w:rFonts w:eastAsia="MS Mincho"/>
        </w:rPr>
        <w:t xml:space="preserve">A. </w:t>
      </w:r>
      <w:r w:rsidR="000A1731">
        <w:rPr>
          <w:rFonts w:eastAsia="MS Mincho"/>
        </w:rPr>
        <w:t xml:space="preserve"> </w:t>
      </w:r>
      <w:r>
        <w:rPr>
          <w:rFonts w:eastAsia="MS Mincho"/>
        </w:rPr>
        <w:t>EVALUATION POINT SUMMARY</w:t>
      </w:r>
      <w:bookmarkEnd w:id="82"/>
    </w:p>
    <w:p w:rsidR="0076050E" w:rsidRDefault="0076050E">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The following is a summary of evaluation factors with point value assigned to each</w:t>
      </w:r>
      <w:r w:rsidR="009F5FF0">
        <w:rPr>
          <w:rFonts w:ascii="Times New Roman" w:eastAsia="MS Mincho" w:hAnsi="Times New Roman" w:cs="Times New Roman"/>
          <w:sz w:val="24"/>
        </w:rPr>
        <w:t xml:space="preserve"> or a</w:t>
      </w:r>
      <w:r w:rsidR="00147842">
        <w:rPr>
          <w:rFonts w:ascii="Times New Roman" w:eastAsia="MS Mincho" w:hAnsi="Times New Roman" w:cs="Times New Roman"/>
          <w:sz w:val="24"/>
        </w:rPr>
        <w:t xml:space="preserve"> </w:t>
      </w:r>
      <w:r w:rsidR="009F5FF0">
        <w:rPr>
          <w:rFonts w:ascii="Times New Roman" w:eastAsia="MS Mincho" w:hAnsi="Times New Roman" w:cs="Times New Roman"/>
          <w:sz w:val="24"/>
        </w:rPr>
        <w:t>Pass/Fail e</w:t>
      </w:r>
      <w:r w:rsidR="00147842">
        <w:rPr>
          <w:rFonts w:ascii="Times New Roman" w:eastAsia="MS Mincho" w:hAnsi="Times New Roman" w:cs="Times New Roman"/>
          <w:sz w:val="24"/>
        </w:rPr>
        <w:t>valuation</w:t>
      </w:r>
      <w:r>
        <w:rPr>
          <w:rFonts w:ascii="Times New Roman" w:eastAsia="MS Mincho" w:hAnsi="Times New Roman" w:cs="Times New Roman"/>
          <w:sz w:val="24"/>
        </w:rPr>
        <w:t>. These</w:t>
      </w:r>
      <w:r w:rsidR="00147842">
        <w:rPr>
          <w:rFonts w:ascii="Times New Roman" w:eastAsia="MS Mincho" w:hAnsi="Times New Roman" w:cs="Times New Roman"/>
          <w:sz w:val="24"/>
        </w:rPr>
        <w:t xml:space="preserve">, </w:t>
      </w:r>
      <w:r w:rsidR="00147842" w:rsidRPr="00EC07CB">
        <w:rPr>
          <w:rFonts w:ascii="Times New Roman" w:eastAsia="MS Mincho" w:hAnsi="Times New Roman" w:cs="Times New Roman"/>
          <w:sz w:val="24"/>
        </w:rPr>
        <w:t>along with the general requirements,</w:t>
      </w:r>
      <w:r w:rsidR="00147842">
        <w:rPr>
          <w:rFonts w:ascii="Times New Roman" w:eastAsia="MS Mincho" w:hAnsi="Times New Roman" w:cs="Times New Roman"/>
          <w:sz w:val="24"/>
        </w:rPr>
        <w:t xml:space="preserve"> </w:t>
      </w:r>
      <w:proofErr w:type="gramStart"/>
      <w:r>
        <w:rPr>
          <w:rFonts w:ascii="Times New Roman" w:eastAsia="MS Mincho" w:hAnsi="Times New Roman" w:cs="Times New Roman"/>
          <w:sz w:val="24"/>
        </w:rPr>
        <w:t>will be used</w:t>
      </w:r>
      <w:proofErr w:type="gramEnd"/>
      <w:r>
        <w:rPr>
          <w:rFonts w:ascii="Times New Roman" w:eastAsia="MS Mincho" w:hAnsi="Times New Roman" w:cs="Times New Roman"/>
          <w:sz w:val="24"/>
        </w:rPr>
        <w:t xml:space="preserve"> in the evaluation of individual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proposals.</w:t>
      </w:r>
    </w:p>
    <w:p w:rsidR="0037223C" w:rsidRDefault="0037223C">
      <w:pPr>
        <w:pStyle w:val="PlainText"/>
        <w:rPr>
          <w:rFonts w:ascii="Times New Roman" w:eastAsia="MS Mincho" w:hAnsi="Times New Roman" w:cs="Times New Roman"/>
          <w:sz w:val="24"/>
        </w:rPr>
      </w:pPr>
    </w:p>
    <w:tbl>
      <w:tblPr>
        <w:tblStyle w:val="TableGridLight"/>
        <w:tblW w:w="0" w:type="auto"/>
        <w:tblLayout w:type="fixed"/>
        <w:tblLook w:val="0000" w:firstRow="0" w:lastRow="0" w:firstColumn="0" w:lastColumn="0" w:noHBand="0" w:noVBand="0"/>
        <w:tblCaption w:val="Evaluation Point Summary"/>
      </w:tblPr>
      <w:tblGrid>
        <w:gridCol w:w="1188"/>
        <w:gridCol w:w="6309"/>
        <w:gridCol w:w="1120"/>
      </w:tblGrid>
      <w:tr w:rsidR="0037223C" w:rsidTr="0007088A">
        <w:trPr>
          <w:tblHeader/>
        </w:trPr>
        <w:tc>
          <w:tcPr>
            <w:tcW w:w="1188" w:type="dxa"/>
          </w:tcPr>
          <w:p w:rsidR="0037223C" w:rsidRDefault="0037223C" w:rsidP="00F64745">
            <w:pPr>
              <w:snapToGrid w:val="0"/>
              <w:rPr>
                <w:b/>
              </w:rPr>
            </w:pPr>
            <w:r>
              <w:rPr>
                <w:b/>
              </w:rPr>
              <w:t>REF.</w:t>
            </w:r>
          </w:p>
        </w:tc>
        <w:tc>
          <w:tcPr>
            <w:tcW w:w="6309" w:type="dxa"/>
          </w:tcPr>
          <w:p w:rsidR="0037223C" w:rsidRDefault="0037223C" w:rsidP="00F64745">
            <w:pPr>
              <w:snapToGrid w:val="0"/>
              <w:rPr>
                <w:b/>
              </w:rPr>
            </w:pPr>
            <w:r>
              <w:rPr>
                <w:b/>
              </w:rPr>
              <w:t>REQUIREMENT</w:t>
            </w:r>
          </w:p>
        </w:tc>
        <w:tc>
          <w:tcPr>
            <w:tcW w:w="1120" w:type="dxa"/>
          </w:tcPr>
          <w:p w:rsidR="0037223C" w:rsidRDefault="0037223C" w:rsidP="00F64745">
            <w:pPr>
              <w:snapToGrid w:val="0"/>
              <w:rPr>
                <w:b/>
              </w:rPr>
            </w:pPr>
            <w:r>
              <w:rPr>
                <w:b/>
              </w:rPr>
              <w:t>POINTS</w:t>
            </w:r>
          </w:p>
          <w:p w:rsidR="0037223C" w:rsidRDefault="0037223C" w:rsidP="00F64745">
            <w:pPr>
              <w:rPr>
                <w:b/>
              </w:rPr>
            </w:pPr>
            <w:r>
              <w:rPr>
                <w:b/>
              </w:rPr>
              <w:t>AVAIL.</w:t>
            </w:r>
          </w:p>
        </w:tc>
      </w:tr>
      <w:tr w:rsidR="0037223C" w:rsidTr="0007088A">
        <w:tc>
          <w:tcPr>
            <w:tcW w:w="1188" w:type="dxa"/>
          </w:tcPr>
          <w:p w:rsidR="0037223C" w:rsidRDefault="0037223C" w:rsidP="00544FA1">
            <w:pPr>
              <w:snapToGrid w:val="0"/>
            </w:pPr>
            <w:r>
              <w:t>IV.</w:t>
            </w:r>
            <w:r w:rsidR="00544FA1">
              <w:t>B</w:t>
            </w:r>
            <w:r>
              <w:t>.1</w:t>
            </w:r>
          </w:p>
        </w:tc>
        <w:tc>
          <w:tcPr>
            <w:tcW w:w="6309" w:type="dxa"/>
          </w:tcPr>
          <w:p w:rsidR="0037223C" w:rsidRDefault="0037223C" w:rsidP="0037223C">
            <w:pPr>
              <w:snapToGrid w:val="0"/>
            </w:pPr>
            <w:r>
              <w:t>Letter of Transmittal Form</w:t>
            </w:r>
          </w:p>
        </w:tc>
        <w:tc>
          <w:tcPr>
            <w:tcW w:w="1120" w:type="dxa"/>
          </w:tcPr>
          <w:p w:rsidR="0037223C" w:rsidRDefault="0037223C" w:rsidP="002A3F6E">
            <w:pPr>
              <w:snapToGrid w:val="0"/>
              <w:jc w:val="right"/>
            </w:pPr>
            <w:r>
              <w:t>0*</w:t>
            </w:r>
          </w:p>
        </w:tc>
      </w:tr>
      <w:tr w:rsidR="0037223C" w:rsidTr="0007088A">
        <w:tc>
          <w:tcPr>
            <w:tcW w:w="1188" w:type="dxa"/>
          </w:tcPr>
          <w:p w:rsidR="0037223C" w:rsidRDefault="00544FA1" w:rsidP="0037223C">
            <w:pPr>
              <w:snapToGrid w:val="0"/>
            </w:pPr>
            <w:r>
              <w:t>IV.B</w:t>
            </w:r>
            <w:r w:rsidR="0037223C">
              <w:t>.2</w:t>
            </w:r>
          </w:p>
        </w:tc>
        <w:tc>
          <w:tcPr>
            <w:tcW w:w="6309" w:type="dxa"/>
          </w:tcPr>
          <w:p w:rsidR="0037223C" w:rsidRDefault="008E0A78" w:rsidP="00F64745">
            <w:pPr>
              <w:snapToGrid w:val="0"/>
            </w:pPr>
            <w:r>
              <w:rPr>
                <w:rFonts w:eastAsia="MS Mincho"/>
              </w:rPr>
              <w:t>Campaign Contribution Disclosure Form</w:t>
            </w:r>
          </w:p>
        </w:tc>
        <w:tc>
          <w:tcPr>
            <w:tcW w:w="1120" w:type="dxa"/>
          </w:tcPr>
          <w:p w:rsidR="0037223C" w:rsidRDefault="0037223C" w:rsidP="002A3F6E">
            <w:pPr>
              <w:snapToGrid w:val="0"/>
              <w:jc w:val="right"/>
            </w:pPr>
            <w:r>
              <w:t>0</w:t>
            </w:r>
            <w:r w:rsidR="00544FA1">
              <w:t>*</w:t>
            </w:r>
          </w:p>
        </w:tc>
      </w:tr>
      <w:tr w:rsidR="00D92E9F" w:rsidTr="0007088A">
        <w:tc>
          <w:tcPr>
            <w:tcW w:w="1188" w:type="dxa"/>
          </w:tcPr>
          <w:p w:rsidR="00D92E9F" w:rsidRDefault="00D92E9F" w:rsidP="0037223C">
            <w:pPr>
              <w:snapToGrid w:val="0"/>
            </w:pPr>
            <w:r>
              <w:t>IV.B.3</w:t>
            </w:r>
          </w:p>
        </w:tc>
        <w:tc>
          <w:tcPr>
            <w:tcW w:w="6309" w:type="dxa"/>
          </w:tcPr>
          <w:p w:rsidR="00D92E9F" w:rsidRDefault="00D92E9F" w:rsidP="00F64745">
            <w:pPr>
              <w:snapToGrid w:val="0"/>
              <w:rPr>
                <w:rFonts w:eastAsia="MS Mincho"/>
              </w:rPr>
            </w:pPr>
            <w:r>
              <w:rPr>
                <w:rFonts w:eastAsia="MS Mincho"/>
              </w:rPr>
              <w:t>Conflict of Interest and Debarment Form</w:t>
            </w:r>
          </w:p>
        </w:tc>
        <w:tc>
          <w:tcPr>
            <w:tcW w:w="1120" w:type="dxa"/>
          </w:tcPr>
          <w:p w:rsidR="00D92E9F" w:rsidRDefault="00D92E9F" w:rsidP="002A3F6E">
            <w:pPr>
              <w:snapToGrid w:val="0"/>
              <w:jc w:val="right"/>
            </w:pPr>
            <w:r>
              <w:t>0*</w:t>
            </w:r>
          </w:p>
        </w:tc>
      </w:tr>
      <w:tr w:rsidR="00A95BAF" w:rsidTr="0007088A">
        <w:tc>
          <w:tcPr>
            <w:tcW w:w="1188" w:type="dxa"/>
          </w:tcPr>
          <w:p w:rsidR="00A95BAF" w:rsidRDefault="00D92E9F" w:rsidP="00A95BAF">
            <w:pPr>
              <w:snapToGrid w:val="0"/>
            </w:pPr>
            <w:r>
              <w:t>IV.B.4</w:t>
            </w:r>
          </w:p>
        </w:tc>
        <w:tc>
          <w:tcPr>
            <w:tcW w:w="6309" w:type="dxa"/>
          </w:tcPr>
          <w:p w:rsidR="00A95BAF" w:rsidRDefault="008E0A78" w:rsidP="00A95BAF">
            <w:pPr>
              <w:snapToGrid w:val="0"/>
            </w:pPr>
            <w:r>
              <w:rPr>
                <w:rFonts w:eastAsia="MS Mincho"/>
              </w:rPr>
              <w:t>Insurance</w:t>
            </w:r>
          </w:p>
        </w:tc>
        <w:tc>
          <w:tcPr>
            <w:tcW w:w="1120" w:type="dxa"/>
          </w:tcPr>
          <w:p w:rsidR="00A95BAF" w:rsidRDefault="00A95BAF" w:rsidP="00A95BAF">
            <w:pPr>
              <w:snapToGrid w:val="0"/>
              <w:jc w:val="right"/>
            </w:pPr>
            <w:r>
              <w:t>0*</w:t>
            </w:r>
          </w:p>
        </w:tc>
      </w:tr>
      <w:tr w:rsidR="00A95BAF" w:rsidTr="0007088A">
        <w:tc>
          <w:tcPr>
            <w:tcW w:w="1188" w:type="dxa"/>
          </w:tcPr>
          <w:p w:rsidR="00A95BAF" w:rsidRDefault="00D92E9F" w:rsidP="00A95BAF">
            <w:pPr>
              <w:snapToGrid w:val="0"/>
            </w:pPr>
            <w:r>
              <w:t>IV.B.5</w:t>
            </w:r>
          </w:p>
        </w:tc>
        <w:tc>
          <w:tcPr>
            <w:tcW w:w="6309" w:type="dxa"/>
          </w:tcPr>
          <w:p w:rsidR="00A95BAF" w:rsidRDefault="008E0A78" w:rsidP="00A95BAF">
            <w:pPr>
              <w:snapToGrid w:val="0"/>
            </w:pPr>
            <w:r>
              <w:rPr>
                <w:rFonts w:eastAsia="MS Mincho"/>
              </w:rPr>
              <w:t>Capability and Agreement to Perform</w:t>
            </w:r>
          </w:p>
        </w:tc>
        <w:tc>
          <w:tcPr>
            <w:tcW w:w="1120" w:type="dxa"/>
          </w:tcPr>
          <w:p w:rsidR="00A95BAF" w:rsidRDefault="00A95BAF" w:rsidP="00A95BAF">
            <w:pPr>
              <w:snapToGrid w:val="0"/>
              <w:jc w:val="right"/>
            </w:pPr>
            <w:r>
              <w:t>0*</w:t>
            </w:r>
          </w:p>
        </w:tc>
      </w:tr>
      <w:tr w:rsidR="00A95BAF" w:rsidTr="0007088A">
        <w:tc>
          <w:tcPr>
            <w:tcW w:w="1188" w:type="dxa"/>
          </w:tcPr>
          <w:p w:rsidR="00A95BAF" w:rsidRDefault="00D92E9F" w:rsidP="00A95BAF">
            <w:pPr>
              <w:snapToGrid w:val="0"/>
            </w:pPr>
            <w:r>
              <w:t>IV.B.6</w:t>
            </w:r>
          </w:p>
        </w:tc>
        <w:tc>
          <w:tcPr>
            <w:tcW w:w="6309" w:type="dxa"/>
          </w:tcPr>
          <w:p w:rsidR="00A95BAF" w:rsidRDefault="008E0A78" w:rsidP="00A95BAF">
            <w:pPr>
              <w:snapToGrid w:val="0"/>
              <w:rPr>
                <w:rFonts w:eastAsia="MS Mincho"/>
              </w:rPr>
            </w:pPr>
            <w:r>
              <w:rPr>
                <w:rFonts w:eastAsia="MS Mincho"/>
              </w:rPr>
              <w:t>Professional Qualifications</w:t>
            </w:r>
          </w:p>
        </w:tc>
        <w:tc>
          <w:tcPr>
            <w:tcW w:w="1120" w:type="dxa"/>
          </w:tcPr>
          <w:p w:rsidR="00A95BAF" w:rsidRDefault="00A95BAF" w:rsidP="00A95BAF">
            <w:pPr>
              <w:snapToGrid w:val="0"/>
              <w:jc w:val="right"/>
            </w:pPr>
            <w:r>
              <w:t>0*</w:t>
            </w:r>
          </w:p>
        </w:tc>
      </w:tr>
      <w:tr w:rsidR="00147230" w:rsidTr="0007088A">
        <w:tc>
          <w:tcPr>
            <w:tcW w:w="1188" w:type="dxa"/>
          </w:tcPr>
          <w:p w:rsidR="00147230" w:rsidRDefault="00D92E9F" w:rsidP="007B6C22">
            <w:pPr>
              <w:snapToGrid w:val="0"/>
            </w:pPr>
            <w:r>
              <w:t>IV.B.7</w:t>
            </w:r>
          </w:p>
        </w:tc>
        <w:tc>
          <w:tcPr>
            <w:tcW w:w="6309" w:type="dxa"/>
          </w:tcPr>
          <w:p w:rsidR="00147230" w:rsidRDefault="00147230" w:rsidP="007B6C22">
            <w:pPr>
              <w:snapToGrid w:val="0"/>
            </w:pPr>
            <w:r>
              <w:rPr>
                <w:rFonts w:eastAsia="MS Mincho"/>
              </w:rPr>
              <w:t>Qualifications and Experience Narrative</w:t>
            </w:r>
          </w:p>
        </w:tc>
        <w:tc>
          <w:tcPr>
            <w:tcW w:w="1120" w:type="dxa"/>
          </w:tcPr>
          <w:p w:rsidR="00147230" w:rsidRDefault="00147230" w:rsidP="007B6C22">
            <w:pPr>
              <w:snapToGrid w:val="0"/>
              <w:jc w:val="right"/>
            </w:pPr>
            <w:r>
              <w:t>300</w:t>
            </w:r>
          </w:p>
        </w:tc>
      </w:tr>
      <w:tr w:rsidR="00147230" w:rsidTr="0007088A">
        <w:tc>
          <w:tcPr>
            <w:tcW w:w="1188" w:type="dxa"/>
          </w:tcPr>
          <w:p w:rsidR="00147230" w:rsidRDefault="00D92E9F" w:rsidP="007B6C22">
            <w:pPr>
              <w:snapToGrid w:val="0"/>
            </w:pPr>
            <w:r>
              <w:t>IV.B.8</w:t>
            </w:r>
          </w:p>
        </w:tc>
        <w:tc>
          <w:tcPr>
            <w:tcW w:w="6309" w:type="dxa"/>
          </w:tcPr>
          <w:p w:rsidR="00147230" w:rsidRDefault="00147230" w:rsidP="007B6C22">
            <w:pPr>
              <w:snapToGrid w:val="0"/>
            </w:pPr>
            <w:r>
              <w:t>Accessibility</w:t>
            </w:r>
          </w:p>
        </w:tc>
        <w:tc>
          <w:tcPr>
            <w:tcW w:w="1120" w:type="dxa"/>
          </w:tcPr>
          <w:p w:rsidR="00147230" w:rsidRDefault="00147230" w:rsidP="007B6C22">
            <w:pPr>
              <w:snapToGrid w:val="0"/>
              <w:jc w:val="right"/>
            </w:pPr>
            <w:r>
              <w:t>200</w:t>
            </w:r>
          </w:p>
        </w:tc>
      </w:tr>
      <w:tr w:rsidR="00147230" w:rsidTr="0007088A">
        <w:tc>
          <w:tcPr>
            <w:tcW w:w="1188" w:type="dxa"/>
          </w:tcPr>
          <w:p w:rsidR="00147230" w:rsidRDefault="00D92E9F" w:rsidP="007B6C22">
            <w:pPr>
              <w:snapToGrid w:val="0"/>
            </w:pPr>
            <w:r>
              <w:t>IV.B.9</w:t>
            </w:r>
          </w:p>
        </w:tc>
        <w:tc>
          <w:tcPr>
            <w:tcW w:w="6309" w:type="dxa"/>
          </w:tcPr>
          <w:p w:rsidR="00147230" w:rsidRDefault="00147230" w:rsidP="007B6C22">
            <w:pPr>
              <w:snapToGrid w:val="0"/>
            </w:pPr>
            <w:r>
              <w:t>Cost Proposal</w:t>
            </w:r>
          </w:p>
        </w:tc>
        <w:tc>
          <w:tcPr>
            <w:tcW w:w="1120" w:type="dxa"/>
          </w:tcPr>
          <w:p w:rsidR="00147230" w:rsidRDefault="00147230" w:rsidP="007B6C22">
            <w:pPr>
              <w:snapToGrid w:val="0"/>
              <w:jc w:val="right"/>
            </w:pPr>
            <w:r>
              <w:t>100</w:t>
            </w:r>
          </w:p>
        </w:tc>
      </w:tr>
      <w:tr w:rsidR="00147230" w:rsidTr="0007088A">
        <w:tc>
          <w:tcPr>
            <w:tcW w:w="1188" w:type="dxa"/>
          </w:tcPr>
          <w:p w:rsidR="00147230" w:rsidRPr="0007088A" w:rsidRDefault="00147230" w:rsidP="00147230">
            <w:pPr>
              <w:snapToGrid w:val="0"/>
              <w:rPr>
                <w:b/>
              </w:rPr>
            </w:pPr>
            <w:r w:rsidRPr="0007088A">
              <w:rPr>
                <w:b/>
              </w:rPr>
              <w:t>TOTAL</w:t>
            </w:r>
          </w:p>
        </w:tc>
        <w:tc>
          <w:tcPr>
            <w:tcW w:w="6309" w:type="dxa"/>
          </w:tcPr>
          <w:p w:rsidR="00147230" w:rsidRDefault="00147230" w:rsidP="00147230">
            <w:pPr>
              <w:snapToGrid w:val="0"/>
            </w:pPr>
          </w:p>
        </w:tc>
        <w:tc>
          <w:tcPr>
            <w:tcW w:w="1120" w:type="dxa"/>
          </w:tcPr>
          <w:p w:rsidR="00147230" w:rsidRDefault="00793943" w:rsidP="00147230">
            <w:pPr>
              <w:snapToGrid w:val="0"/>
              <w:jc w:val="right"/>
            </w:pPr>
            <w:r>
              <w:t>6</w:t>
            </w:r>
            <w:r w:rsidR="00147230">
              <w:t>00</w:t>
            </w:r>
          </w:p>
        </w:tc>
      </w:tr>
    </w:tbl>
    <w:p w:rsidR="0076050E" w:rsidRDefault="0076050E">
      <w:pPr>
        <w:rPr>
          <w:rFonts w:eastAsia="MS Mincho"/>
        </w:rPr>
      </w:pPr>
      <w:r>
        <w:rPr>
          <w:rFonts w:eastAsia="MS Mincho"/>
        </w:rPr>
        <w:tab/>
      </w:r>
      <w:r>
        <w:rPr>
          <w:rFonts w:eastAsia="MS Mincho"/>
        </w:rPr>
        <w:tab/>
        <w:t>*Pass/Fail only.</w:t>
      </w:r>
    </w:p>
    <w:p w:rsidR="0076050E" w:rsidRDefault="0076050E">
      <w:pPr>
        <w:rPr>
          <w:rFonts w:eastAsia="MS Mincho"/>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 xml:space="preserve">Points </w:t>
      </w:r>
      <w:proofErr w:type="gramStart"/>
      <w:r>
        <w:rPr>
          <w:rFonts w:ascii="Times New Roman" w:eastAsia="MS Mincho" w:hAnsi="Times New Roman" w:cs="Times New Roman"/>
          <w:sz w:val="24"/>
        </w:rPr>
        <w:t>will be awarded</w:t>
      </w:r>
      <w:proofErr w:type="gramEnd"/>
      <w:r>
        <w:rPr>
          <w:rFonts w:ascii="Times New Roman" w:eastAsia="MS Mincho" w:hAnsi="Times New Roman" w:cs="Times New Roman"/>
          <w:sz w:val="24"/>
        </w:rPr>
        <w:t xml:space="preserve"> based on the evaluation factors found </w:t>
      </w:r>
      <w:r w:rsidRPr="00032B04">
        <w:rPr>
          <w:rFonts w:ascii="Times New Roman" w:eastAsia="MS Mincho" w:hAnsi="Times New Roman" w:cs="Times New Roman"/>
          <w:sz w:val="24"/>
        </w:rPr>
        <w:t>in V.</w:t>
      </w:r>
      <w:r w:rsidR="00F45EE6">
        <w:rPr>
          <w:rFonts w:ascii="Times New Roman" w:eastAsia="MS Mincho" w:hAnsi="Times New Roman" w:cs="Times New Roman"/>
          <w:sz w:val="24"/>
        </w:rPr>
        <w:t>B</w:t>
      </w:r>
      <w:r w:rsidRPr="00032B04">
        <w:rPr>
          <w:rFonts w:ascii="Times New Roman" w:eastAsia="MS Mincho" w:hAnsi="Times New Roman" w:cs="Times New Roman"/>
          <w:sz w:val="24"/>
        </w:rPr>
        <w:t>.</w:t>
      </w:r>
      <w:r w:rsidR="00032B04" w:rsidRPr="00032B04">
        <w:rPr>
          <w:rFonts w:ascii="Times New Roman" w:eastAsia="MS Mincho" w:hAnsi="Times New Roman" w:cs="Times New Roman"/>
          <w:sz w:val="24"/>
        </w:rPr>
        <w:t>1</w:t>
      </w:r>
      <w:r w:rsidRPr="00032B04">
        <w:rPr>
          <w:rFonts w:ascii="Times New Roman" w:eastAsia="MS Mincho" w:hAnsi="Times New Roman" w:cs="Times New Roman"/>
          <w:sz w:val="24"/>
        </w:rPr>
        <w:t xml:space="preserve"> through V.</w:t>
      </w:r>
      <w:r w:rsidR="008E0A78">
        <w:rPr>
          <w:rFonts w:ascii="Times New Roman" w:eastAsia="MS Mincho" w:hAnsi="Times New Roman" w:cs="Times New Roman"/>
          <w:sz w:val="24"/>
        </w:rPr>
        <w:t>B</w:t>
      </w:r>
      <w:r w:rsidRPr="00032B04">
        <w:rPr>
          <w:rFonts w:ascii="Times New Roman" w:eastAsia="MS Mincho" w:hAnsi="Times New Roman" w:cs="Times New Roman"/>
          <w:sz w:val="24"/>
        </w:rPr>
        <w:t>.</w:t>
      </w:r>
      <w:r w:rsidR="008E0A78">
        <w:rPr>
          <w:rFonts w:ascii="Times New Roman" w:eastAsia="MS Mincho" w:hAnsi="Times New Roman" w:cs="Times New Roman"/>
          <w:sz w:val="24"/>
        </w:rPr>
        <w:t>8</w:t>
      </w:r>
      <w:r w:rsidRPr="00032B04">
        <w:rPr>
          <w:rFonts w:ascii="Times New Roman" w:eastAsia="MS Mincho" w:hAnsi="Times New Roman" w:cs="Times New Roman"/>
          <w:sz w:val="24"/>
        </w:rPr>
        <w:t>,</w:t>
      </w:r>
      <w:r>
        <w:rPr>
          <w:rFonts w:ascii="Times New Roman" w:eastAsia="MS Mincho" w:hAnsi="Times New Roman" w:cs="Times New Roman"/>
          <w:sz w:val="24"/>
        </w:rPr>
        <w:t xml:space="preserve"> below, as indicated.</w:t>
      </w:r>
    </w:p>
    <w:p w:rsidR="0076050E" w:rsidRDefault="0076050E">
      <w:pPr>
        <w:rPr>
          <w:rFonts w:eastAsia="MS Mincho"/>
        </w:rPr>
      </w:pPr>
    </w:p>
    <w:p w:rsidR="00F45EE6" w:rsidRDefault="00F45EE6" w:rsidP="00F45EE6">
      <w:pPr>
        <w:pStyle w:val="Heading2"/>
        <w:rPr>
          <w:rFonts w:eastAsia="MS Mincho"/>
        </w:rPr>
      </w:pPr>
      <w:bookmarkStart w:id="83" w:name="_Toc65742523"/>
      <w:r>
        <w:rPr>
          <w:rFonts w:eastAsia="MS Mincho"/>
        </w:rPr>
        <w:t xml:space="preserve">B. </w:t>
      </w:r>
      <w:r w:rsidR="000A1731">
        <w:rPr>
          <w:rFonts w:eastAsia="MS Mincho"/>
        </w:rPr>
        <w:t xml:space="preserve"> </w:t>
      </w:r>
      <w:r>
        <w:rPr>
          <w:rFonts w:eastAsia="MS Mincho"/>
        </w:rPr>
        <w:t>EVALUATION FACTORS: MANDATORY REQUIREMENTS</w:t>
      </w:r>
      <w:bookmarkEnd w:id="83"/>
    </w:p>
    <w:p w:rsidR="00F45EE6" w:rsidRDefault="00F45EE6" w:rsidP="00FD3C16">
      <w:pPr>
        <w:rPr>
          <w:rFonts w:eastAsia="MS Mincho"/>
        </w:rPr>
      </w:pPr>
    </w:p>
    <w:p w:rsidR="00F45EE6" w:rsidRDefault="00F45EE6" w:rsidP="00F45EE6">
      <w:pPr>
        <w:pStyle w:val="Heading3"/>
        <w:keepNext w:val="0"/>
        <w:ind w:left="720"/>
        <w:rPr>
          <w:rFonts w:eastAsia="MS Mincho"/>
        </w:rPr>
      </w:pPr>
      <w:bookmarkStart w:id="84" w:name="_Toc65742524"/>
      <w:r>
        <w:rPr>
          <w:rFonts w:eastAsia="MS Mincho"/>
        </w:rPr>
        <w:t xml:space="preserve">1. </w:t>
      </w:r>
      <w:r w:rsidR="00CC1404">
        <w:rPr>
          <w:rFonts w:eastAsia="MS Mincho"/>
        </w:rPr>
        <w:t xml:space="preserve"> </w:t>
      </w:r>
      <w:r>
        <w:rPr>
          <w:rFonts w:eastAsia="MS Mincho"/>
        </w:rPr>
        <w:t>Letter of Transmittal Form (0 Points)</w:t>
      </w:r>
      <w:bookmarkEnd w:id="84"/>
    </w:p>
    <w:p w:rsidR="00F45EE6" w:rsidRDefault="00F45EE6" w:rsidP="00FD3C16">
      <w:pPr>
        <w:rPr>
          <w:rFonts w:eastAsia="MS Mincho"/>
        </w:rPr>
      </w:pPr>
    </w:p>
    <w:p w:rsidR="00F45EE6" w:rsidRDefault="00F45EE6" w:rsidP="00F45EE6">
      <w:pPr>
        <w:pStyle w:val="PlainText"/>
        <w:ind w:left="720"/>
        <w:rPr>
          <w:rFonts w:ascii="Times New Roman" w:eastAsia="MS Mincho" w:hAnsi="Times New Roman" w:cs="Times New Roman"/>
          <w:sz w:val="24"/>
        </w:rPr>
      </w:pPr>
      <w:r w:rsidRPr="009D04A8">
        <w:rPr>
          <w:rFonts w:ascii="Times New Roman" w:eastAsia="MS Mincho" w:hAnsi="Times New Roman" w:cs="Times New Roman"/>
          <w:sz w:val="24"/>
        </w:rPr>
        <w:t>Pass/Fail only.</w:t>
      </w:r>
    </w:p>
    <w:p w:rsidR="00F45EE6" w:rsidRPr="005B08B2" w:rsidRDefault="00F45EE6" w:rsidP="00F45EE6">
      <w:pPr>
        <w:pStyle w:val="PlainText"/>
        <w:ind w:left="720"/>
        <w:rPr>
          <w:rFonts w:ascii="Times New Roman" w:eastAsia="MS Mincho" w:hAnsi="Times New Roman" w:cs="Times New Roman"/>
          <w:sz w:val="24"/>
        </w:rPr>
      </w:pPr>
    </w:p>
    <w:p w:rsidR="00F45EE6" w:rsidRDefault="00F45EE6" w:rsidP="00F45EE6">
      <w:pPr>
        <w:pStyle w:val="Heading3"/>
        <w:keepNext w:val="0"/>
        <w:ind w:left="720"/>
        <w:rPr>
          <w:rFonts w:eastAsia="MS Mincho"/>
        </w:rPr>
      </w:pPr>
      <w:bookmarkStart w:id="85" w:name="_Toc65742525"/>
      <w:r>
        <w:rPr>
          <w:rFonts w:eastAsia="MS Mincho"/>
        </w:rPr>
        <w:t xml:space="preserve">2. </w:t>
      </w:r>
      <w:r w:rsidR="00CC1404">
        <w:rPr>
          <w:rFonts w:eastAsia="MS Mincho"/>
        </w:rPr>
        <w:t xml:space="preserve"> </w:t>
      </w:r>
      <w:r w:rsidR="008E0A78">
        <w:rPr>
          <w:rFonts w:eastAsia="MS Mincho"/>
        </w:rPr>
        <w:t>Campaign Contribution Disclosure Form</w:t>
      </w:r>
      <w:r>
        <w:rPr>
          <w:rFonts w:eastAsia="MS Mincho"/>
        </w:rPr>
        <w:t xml:space="preserve"> (0 Points)</w:t>
      </w:r>
      <w:bookmarkEnd w:id="85"/>
    </w:p>
    <w:p w:rsidR="00F45EE6" w:rsidRDefault="00F45EE6" w:rsidP="00B85218">
      <w:pPr>
        <w:rPr>
          <w:rFonts w:eastAsia="MS Mincho"/>
        </w:rPr>
      </w:pPr>
    </w:p>
    <w:p w:rsidR="00EC47A6" w:rsidRDefault="00055888" w:rsidP="00A6476A">
      <w:pPr>
        <w:pStyle w:val="PlainText"/>
        <w:ind w:left="720"/>
        <w:rPr>
          <w:rFonts w:ascii="Times New Roman" w:eastAsia="MS Mincho" w:hAnsi="Times New Roman" w:cs="Times New Roman"/>
          <w:sz w:val="24"/>
        </w:rPr>
      </w:pPr>
      <w:r w:rsidRPr="009D04A8">
        <w:rPr>
          <w:rFonts w:ascii="Times New Roman" w:eastAsia="MS Mincho" w:hAnsi="Times New Roman" w:cs="Times New Roman"/>
          <w:sz w:val="24"/>
        </w:rPr>
        <w:t>Pass/Fail only.</w:t>
      </w:r>
    </w:p>
    <w:p w:rsidR="00D92E9F" w:rsidRDefault="00D92E9F" w:rsidP="00A6476A">
      <w:pPr>
        <w:pStyle w:val="PlainText"/>
        <w:ind w:left="720"/>
        <w:rPr>
          <w:rFonts w:ascii="Times New Roman" w:eastAsia="MS Mincho" w:hAnsi="Times New Roman" w:cs="Times New Roman"/>
          <w:sz w:val="24"/>
        </w:rPr>
      </w:pPr>
    </w:p>
    <w:p w:rsidR="00D92E9F" w:rsidRDefault="00D92E9F" w:rsidP="00D92E9F">
      <w:pPr>
        <w:pStyle w:val="Heading3"/>
        <w:rPr>
          <w:rFonts w:eastAsia="MS Mincho"/>
        </w:rPr>
      </w:pPr>
      <w:r>
        <w:rPr>
          <w:rFonts w:eastAsia="MS Mincho"/>
        </w:rPr>
        <w:tab/>
      </w:r>
      <w:bookmarkStart w:id="86" w:name="_Toc65742526"/>
      <w:r>
        <w:rPr>
          <w:rFonts w:eastAsia="MS Mincho"/>
        </w:rPr>
        <w:t>3.  Conflict of Interest and Debarment Form (0 Points)</w:t>
      </w:r>
      <w:bookmarkEnd w:id="86"/>
    </w:p>
    <w:p w:rsidR="00D92E9F" w:rsidRDefault="00D92E9F" w:rsidP="00A6476A">
      <w:pPr>
        <w:pStyle w:val="PlainText"/>
        <w:ind w:left="720"/>
        <w:rPr>
          <w:rFonts w:ascii="Times New Roman" w:eastAsia="MS Mincho" w:hAnsi="Times New Roman" w:cs="Times New Roman"/>
          <w:sz w:val="24"/>
        </w:rPr>
      </w:pPr>
    </w:p>
    <w:p w:rsidR="00D92E9F" w:rsidRPr="00A6476A" w:rsidRDefault="00D92E9F" w:rsidP="00A6476A">
      <w:pPr>
        <w:pStyle w:val="PlainText"/>
        <w:ind w:left="720"/>
        <w:rPr>
          <w:rFonts w:ascii="Times New Roman" w:eastAsia="MS Mincho" w:hAnsi="Times New Roman" w:cs="Times New Roman"/>
          <w:sz w:val="24"/>
        </w:rPr>
      </w:pPr>
      <w:r>
        <w:rPr>
          <w:rFonts w:ascii="Times New Roman" w:eastAsia="MS Mincho" w:hAnsi="Times New Roman" w:cs="Times New Roman"/>
          <w:sz w:val="24"/>
        </w:rPr>
        <w:t>Pass/Fail only.</w:t>
      </w:r>
    </w:p>
    <w:p w:rsidR="00EC47A6" w:rsidRDefault="00EC47A6" w:rsidP="00B85218">
      <w:pPr>
        <w:rPr>
          <w:rFonts w:eastAsia="MS Mincho"/>
        </w:rPr>
      </w:pPr>
    </w:p>
    <w:p w:rsidR="00534BFC" w:rsidRDefault="00D92E9F" w:rsidP="00534BFC">
      <w:pPr>
        <w:pStyle w:val="Heading3"/>
        <w:keepNext w:val="0"/>
        <w:ind w:left="720"/>
        <w:rPr>
          <w:rFonts w:eastAsia="MS Mincho"/>
        </w:rPr>
      </w:pPr>
      <w:bookmarkStart w:id="87" w:name="_Toc65742527"/>
      <w:r>
        <w:rPr>
          <w:rFonts w:eastAsia="MS Mincho"/>
        </w:rPr>
        <w:t>4</w:t>
      </w:r>
      <w:r w:rsidR="008E0A78">
        <w:rPr>
          <w:rFonts w:eastAsia="MS Mincho"/>
        </w:rPr>
        <w:t>.  Insurance</w:t>
      </w:r>
      <w:r w:rsidR="00534BFC">
        <w:rPr>
          <w:rFonts w:eastAsia="MS Mincho"/>
        </w:rPr>
        <w:t xml:space="preserve"> (0 Points)</w:t>
      </w:r>
      <w:bookmarkEnd w:id="87"/>
    </w:p>
    <w:p w:rsidR="00534BFC" w:rsidRDefault="00534BFC" w:rsidP="00FD3C16">
      <w:pPr>
        <w:rPr>
          <w:rFonts w:eastAsia="MS Mincho"/>
        </w:rPr>
      </w:pPr>
    </w:p>
    <w:p w:rsidR="00534BFC" w:rsidRDefault="00534BFC" w:rsidP="00534BFC">
      <w:pPr>
        <w:pStyle w:val="PlainText"/>
        <w:ind w:left="720"/>
        <w:rPr>
          <w:rFonts w:ascii="Times New Roman" w:eastAsia="MS Mincho" w:hAnsi="Times New Roman" w:cs="Times New Roman"/>
          <w:sz w:val="24"/>
        </w:rPr>
      </w:pPr>
      <w:r w:rsidRPr="009D04A8">
        <w:rPr>
          <w:rFonts w:ascii="Times New Roman" w:eastAsia="MS Mincho" w:hAnsi="Times New Roman" w:cs="Times New Roman"/>
          <w:sz w:val="24"/>
        </w:rPr>
        <w:t>Pass/Fail only.</w:t>
      </w:r>
    </w:p>
    <w:p w:rsidR="00534BFC" w:rsidRDefault="00534BFC" w:rsidP="00534BFC">
      <w:pPr>
        <w:pStyle w:val="PlainText"/>
        <w:ind w:left="720"/>
        <w:rPr>
          <w:rFonts w:ascii="Times New Roman" w:eastAsia="MS Mincho" w:hAnsi="Times New Roman" w:cs="Times New Roman"/>
          <w:sz w:val="24"/>
        </w:rPr>
      </w:pPr>
    </w:p>
    <w:p w:rsidR="00534BFC" w:rsidRDefault="00D92E9F" w:rsidP="00534BFC">
      <w:pPr>
        <w:pStyle w:val="Heading3"/>
        <w:ind w:left="720"/>
        <w:rPr>
          <w:rFonts w:eastAsia="MS Mincho"/>
        </w:rPr>
      </w:pPr>
      <w:bookmarkStart w:id="88" w:name="_Toc65742528"/>
      <w:r>
        <w:rPr>
          <w:rFonts w:eastAsia="MS Mincho"/>
        </w:rPr>
        <w:t>5</w:t>
      </w:r>
      <w:r w:rsidR="008E0A78">
        <w:rPr>
          <w:rFonts w:eastAsia="MS Mincho"/>
        </w:rPr>
        <w:t>.  Capability and Agreement to Perform</w:t>
      </w:r>
      <w:r w:rsidR="00534BFC">
        <w:rPr>
          <w:rFonts w:eastAsia="MS Mincho"/>
        </w:rPr>
        <w:t xml:space="preserve"> (0 Points)</w:t>
      </w:r>
      <w:bookmarkEnd w:id="88"/>
    </w:p>
    <w:p w:rsidR="00534BFC" w:rsidRDefault="00534BFC" w:rsidP="00FD3C16">
      <w:pPr>
        <w:rPr>
          <w:rFonts w:eastAsia="MS Mincho"/>
        </w:rPr>
      </w:pPr>
    </w:p>
    <w:p w:rsidR="00534BFC" w:rsidRDefault="00534BFC" w:rsidP="00534BFC">
      <w:pPr>
        <w:pStyle w:val="PlainText"/>
        <w:ind w:left="720"/>
        <w:rPr>
          <w:rFonts w:ascii="Times New Roman" w:eastAsia="MS Mincho" w:hAnsi="Times New Roman" w:cs="Times New Roman"/>
          <w:sz w:val="24"/>
        </w:rPr>
      </w:pPr>
      <w:r w:rsidRPr="009D04A8">
        <w:rPr>
          <w:rFonts w:ascii="Times New Roman" w:eastAsia="MS Mincho" w:hAnsi="Times New Roman" w:cs="Times New Roman"/>
          <w:sz w:val="24"/>
        </w:rPr>
        <w:t>Pass/Fail only.</w:t>
      </w:r>
    </w:p>
    <w:p w:rsidR="00534BFC" w:rsidRDefault="00534BFC" w:rsidP="00534BFC">
      <w:pPr>
        <w:pStyle w:val="PlainText"/>
        <w:ind w:left="720"/>
        <w:rPr>
          <w:rFonts w:ascii="Times New Roman" w:eastAsia="MS Mincho" w:hAnsi="Times New Roman" w:cs="Times New Roman"/>
          <w:sz w:val="24"/>
        </w:rPr>
      </w:pPr>
    </w:p>
    <w:p w:rsidR="00534BFC" w:rsidRDefault="00D92E9F" w:rsidP="00534BFC">
      <w:pPr>
        <w:pStyle w:val="Heading3"/>
        <w:keepNext w:val="0"/>
        <w:ind w:left="720"/>
        <w:rPr>
          <w:rFonts w:eastAsia="MS Mincho"/>
        </w:rPr>
      </w:pPr>
      <w:bookmarkStart w:id="89" w:name="_Toc65742529"/>
      <w:r>
        <w:rPr>
          <w:rFonts w:eastAsia="MS Mincho"/>
        </w:rPr>
        <w:t>6</w:t>
      </w:r>
      <w:r w:rsidR="008E0A78">
        <w:rPr>
          <w:rFonts w:eastAsia="MS Mincho"/>
        </w:rPr>
        <w:t>.  Professional Qualifications</w:t>
      </w:r>
      <w:r w:rsidR="00534BFC">
        <w:rPr>
          <w:rFonts w:eastAsia="MS Mincho"/>
        </w:rPr>
        <w:t xml:space="preserve"> (0 Points)</w:t>
      </w:r>
      <w:bookmarkEnd w:id="89"/>
    </w:p>
    <w:p w:rsidR="00534BFC" w:rsidRDefault="00534BFC" w:rsidP="00FD3C16">
      <w:pPr>
        <w:rPr>
          <w:rFonts w:eastAsia="MS Mincho"/>
        </w:rPr>
      </w:pPr>
    </w:p>
    <w:p w:rsidR="00534BFC" w:rsidRDefault="00534BFC" w:rsidP="00534BFC">
      <w:pPr>
        <w:pStyle w:val="PlainText"/>
        <w:ind w:left="720"/>
        <w:rPr>
          <w:rFonts w:ascii="Times New Roman" w:eastAsia="MS Mincho" w:hAnsi="Times New Roman" w:cs="Times New Roman"/>
          <w:sz w:val="24"/>
        </w:rPr>
      </w:pPr>
      <w:r w:rsidRPr="009D04A8">
        <w:rPr>
          <w:rFonts w:ascii="Times New Roman" w:eastAsia="MS Mincho" w:hAnsi="Times New Roman" w:cs="Times New Roman"/>
          <w:sz w:val="24"/>
        </w:rPr>
        <w:t>Pass/Fail only.</w:t>
      </w:r>
    </w:p>
    <w:p w:rsidR="007B6C22" w:rsidRDefault="007B6C22" w:rsidP="00534BFC">
      <w:pPr>
        <w:pStyle w:val="PlainText"/>
        <w:ind w:left="720"/>
        <w:rPr>
          <w:rFonts w:ascii="Times New Roman" w:eastAsia="MS Mincho" w:hAnsi="Times New Roman" w:cs="Times New Roman"/>
          <w:sz w:val="24"/>
        </w:rPr>
      </w:pPr>
    </w:p>
    <w:p w:rsidR="00F45EE6" w:rsidRDefault="00D92E9F" w:rsidP="00F45EE6">
      <w:pPr>
        <w:pStyle w:val="Heading3"/>
        <w:keepNext w:val="0"/>
        <w:ind w:left="720"/>
        <w:rPr>
          <w:rFonts w:eastAsia="MS Mincho"/>
        </w:rPr>
      </w:pPr>
      <w:bookmarkStart w:id="90" w:name="_Toc65742530"/>
      <w:r>
        <w:rPr>
          <w:rFonts w:eastAsia="MS Mincho"/>
        </w:rPr>
        <w:t>7</w:t>
      </w:r>
      <w:r w:rsidR="00F45EE6">
        <w:rPr>
          <w:rFonts w:eastAsia="MS Mincho"/>
        </w:rPr>
        <w:t xml:space="preserve">. </w:t>
      </w:r>
      <w:r w:rsidR="00CC1404">
        <w:rPr>
          <w:rFonts w:eastAsia="MS Mincho"/>
        </w:rPr>
        <w:t xml:space="preserve"> </w:t>
      </w:r>
      <w:r w:rsidR="009E4486" w:rsidRPr="007B6C22">
        <w:rPr>
          <w:rFonts w:eastAsia="MS Mincho"/>
        </w:rPr>
        <w:t>Qualifications and Experience Narrative</w:t>
      </w:r>
      <w:r w:rsidR="00247BCA" w:rsidRPr="007B6C22">
        <w:rPr>
          <w:rFonts w:eastAsia="MS Mincho"/>
        </w:rPr>
        <w:t xml:space="preserve"> (</w:t>
      </w:r>
      <w:r w:rsidR="009E4486" w:rsidRPr="007B6C22">
        <w:rPr>
          <w:rFonts w:eastAsia="MS Mincho"/>
        </w:rPr>
        <w:t>300</w:t>
      </w:r>
      <w:r w:rsidR="00F45EE6" w:rsidRPr="007B6C22">
        <w:rPr>
          <w:rFonts w:eastAsia="MS Mincho"/>
        </w:rPr>
        <w:t xml:space="preserve"> </w:t>
      </w:r>
      <w:r w:rsidR="001E3A45" w:rsidRPr="007B6C22">
        <w:rPr>
          <w:rFonts w:eastAsia="MS Mincho"/>
        </w:rPr>
        <w:t xml:space="preserve">Total </w:t>
      </w:r>
      <w:r w:rsidR="00F45EE6" w:rsidRPr="007B6C22">
        <w:rPr>
          <w:rFonts w:eastAsia="MS Mincho"/>
        </w:rPr>
        <w:t>Points</w:t>
      </w:r>
      <w:r w:rsidR="00247BCA" w:rsidRPr="007B6C22">
        <w:rPr>
          <w:rFonts w:eastAsia="MS Mincho"/>
        </w:rPr>
        <w:t xml:space="preserve"> </w:t>
      </w:r>
      <w:r w:rsidR="001E3A45" w:rsidRPr="007B6C22">
        <w:rPr>
          <w:rFonts w:eastAsia="MS Mincho"/>
        </w:rPr>
        <w:t>Possible</w:t>
      </w:r>
      <w:r w:rsidR="00F45EE6" w:rsidRPr="007B6C22">
        <w:rPr>
          <w:rFonts w:eastAsia="MS Mincho"/>
        </w:rPr>
        <w:t>)</w:t>
      </w:r>
      <w:bookmarkEnd w:id="90"/>
    </w:p>
    <w:p w:rsidR="00F45EE6" w:rsidRDefault="00F45EE6" w:rsidP="00FD3C16">
      <w:pPr>
        <w:rPr>
          <w:rFonts w:eastAsia="MS Mincho"/>
        </w:rPr>
      </w:pPr>
    </w:p>
    <w:p w:rsidR="00F45EE6" w:rsidRDefault="000A1731" w:rsidP="00F45EE6">
      <w:pPr>
        <w:pStyle w:val="PlainText"/>
        <w:ind w:left="720"/>
        <w:rPr>
          <w:rFonts w:ascii="Times New Roman" w:eastAsia="MS Mincho" w:hAnsi="Times New Roman" w:cs="Times New Roman"/>
          <w:sz w:val="24"/>
        </w:rPr>
      </w:pPr>
      <w:r w:rsidRPr="009D04A8">
        <w:rPr>
          <w:rFonts w:ascii="Times New Roman" w:eastAsia="MS Mincho" w:hAnsi="Times New Roman" w:cs="Times New Roman"/>
          <w:sz w:val="24"/>
        </w:rPr>
        <w:t>P</w:t>
      </w:r>
      <w:r w:rsidR="00A97EE8">
        <w:rPr>
          <w:rFonts w:ascii="Times New Roman" w:eastAsia="MS Mincho" w:hAnsi="Times New Roman" w:cs="Times New Roman"/>
          <w:sz w:val="24"/>
        </w:rPr>
        <w:t>o</w:t>
      </w:r>
      <w:r w:rsidRPr="009D04A8">
        <w:rPr>
          <w:rFonts w:ascii="Times New Roman" w:eastAsia="MS Mincho" w:hAnsi="Times New Roman" w:cs="Times New Roman"/>
          <w:sz w:val="24"/>
        </w:rPr>
        <w:t xml:space="preserve">ints </w:t>
      </w:r>
      <w:proofErr w:type="gramStart"/>
      <w:r w:rsidRPr="009D04A8">
        <w:rPr>
          <w:rFonts w:ascii="Times New Roman" w:eastAsia="MS Mincho" w:hAnsi="Times New Roman" w:cs="Times New Roman"/>
          <w:sz w:val="24"/>
        </w:rPr>
        <w:t>will be awarded</w:t>
      </w:r>
      <w:proofErr w:type="gramEnd"/>
      <w:r w:rsidRPr="009D04A8">
        <w:rPr>
          <w:rFonts w:ascii="Times New Roman" w:eastAsia="MS Mincho" w:hAnsi="Times New Roman" w:cs="Times New Roman"/>
          <w:sz w:val="24"/>
        </w:rPr>
        <w:t xml:space="preserve"> base</w:t>
      </w:r>
      <w:r w:rsidR="007810B2">
        <w:rPr>
          <w:rFonts w:ascii="Times New Roman" w:eastAsia="MS Mincho" w:hAnsi="Times New Roman" w:cs="Times New Roman"/>
          <w:sz w:val="24"/>
        </w:rPr>
        <w:t>d</w:t>
      </w:r>
      <w:r w:rsidRPr="009D04A8">
        <w:rPr>
          <w:rFonts w:ascii="Times New Roman" w:eastAsia="MS Mincho" w:hAnsi="Times New Roman" w:cs="Times New Roman"/>
          <w:sz w:val="24"/>
        </w:rPr>
        <w:t xml:space="preserve"> on the depth and breadth of </w:t>
      </w:r>
      <w:r>
        <w:rPr>
          <w:rFonts w:ascii="Times New Roman" w:eastAsia="MS Mincho" w:hAnsi="Times New Roman" w:cs="Times New Roman"/>
          <w:sz w:val="24"/>
        </w:rPr>
        <w:t xml:space="preserve">the overall </w:t>
      </w:r>
      <w:r w:rsidRPr="009D04A8">
        <w:rPr>
          <w:rFonts w:ascii="Times New Roman" w:eastAsia="MS Mincho" w:hAnsi="Times New Roman" w:cs="Times New Roman"/>
          <w:sz w:val="24"/>
        </w:rPr>
        <w:t xml:space="preserve">experience of the </w:t>
      </w:r>
      <w:proofErr w:type="spellStart"/>
      <w:r w:rsidR="00553240">
        <w:rPr>
          <w:rFonts w:ascii="Times New Roman" w:eastAsia="MS Mincho" w:hAnsi="Times New Roman" w:cs="Times New Roman"/>
          <w:sz w:val="24"/>
        </w:rPr>
        <w:t>Offeror</w:t>
      </w:r>
      <w:proofErr w:type="spellEnd"/>
      <w:r w:rsidRPr="009D04A8">
        <w:rPr>
          <w:rFonts w:ascii="Times New Roman" w:eastAsia="MS Mincho" w:hAnsi="Times New Roman" w:cs="Times New Roman"/>
          <w:sz w:val="24"/>
        </w:rPr>
        <w:t xml:space="preserve">. The Evaluation Committee will pay particular attention to the similarity between described experience and the work </w:t>
      </w:r>
      <w:r w:rsidR="007D5E64">
        <w:rPr>
          <w:rFonts w:ascii="Times New Roman" w:eastAsia="MS Mincho" w:hAnsi="Times New Roman" w:cs="Times New Roman"/>
          <w:sz w:val="24"/>
        </w:rPr>
        <w:t xml:space="preserve">required </w:t>
      </w:r>
      <w:r w:rsidRPr="009D04A8">
        <w:rPr>
          <w:rFonts w:ascii="Times New Roman" w:eastAsia="MS Mincho" w:hAnsi="Times New Roman" w:cs="Times New Roman"/>
          <w:sz w:val="24"/>
        </w:rPr>
        <w:t xml:space="preserve">to be performed under this RFP as well as the complexity and difficulty of work described in the </w:t>
      </w:r>
      <w:proofErr w:type="spellStart"/>
      <w:r w:rsidR="00553240">
        <w:rPr>
          <w:rFonts w:ascii="Times New Roman" w:eastAsia="MS Mincho" w:hAnsi="Times New Roman" w:cs="Times New Roman"/>
          <w:sz w:val="24"/>
        </w:rPr>
        <w:t>Offeror</w:t>
      </w:r>
      <w:r w:rsidRPr="009D04A8">
        <w:rPr>
          <w:rFonts w:ascii="Times New Roman" w:eastAsia="MS Mincho" w:hAnsi="Times New Roman" w:cs="Times New Roman"/>
          <w:sz w:val="24"/>
        </w:rPr>
        <w:t>’s</w:t>
      </w:r>
      <w:proofErr w:type="spellEnd"/>
      <w:r w:rsidRPr="009D04A8">
        <w:rPr>
          <w:rFonts w:ascii="Times New Roman" w:eastAsia="MS Mincho" w:hAnsi="Times New Roman" w:cs="Times New Roman"/>
          <w:sz w:val="24"/>
        </w:rPr>
        <w:t xml:space="preserve"> response. </w:t>
      </w:r>
      <w:proofErr w:type="spellStart"/>
      <w:r w:rsidRPr="009D04A8">
        <w:rPr>
          <w:rFonts w:ascii="Times New Roman" w:eastAsia="MS Mincho" w:hAnsi="Times New Roman" w:cs="Times New Roman"/>
          <w:sz w:val="24"/>
        </w:rPr>
        <w:t>Offeror</w:t>
      </w:r>
      <w:proofErr w:type="spellEnd"/>
      <w:r w:rsidRPr="009D04A8">
        <w:rPr>
          <w:rFonts w:ascii="Times New Roman" w:eastAsia="MS Mincho" w:hAnsi="Times New Roman" w:cs="Times New Roman"/>
          <w:sz w:val="24"/>
        </w:rPr>
        <w:t xml:space="preserve"> responses </w:t>
      </w:r>
      <w:proofErr w:type="gramStart"/>
      <w:r w:rsidRPr="009D04A8">
        <w:rPr>
          <w:rFonts w:ascii="Times New Roman" w:eastAsia="MS Mincho" w:hAnsi="Times New Roman" w:cs="Times New Roman"/>
          <w:sz w:val="24"/>
        </w:rPr>
        <w:t>will also be compared</w:t>
      </w:r>
      <w:proofErr w:type="gramEnd"/>
      <w:r w:rsidRPr="009D04A8">
        <w:rPr>
          <w:rFonts w:ascii="Times New Roman" w:eastAsia="MS Mincho" w:hAnsi="Times New Roman" w:cs="Times New Roman"/>
          <w:sz w:val="24"/>
        </w:rPr>
        <w:t xml:space="preserve"> to submittals from other </w:t>
      </w:r>
      <w:proofErr w:type="spellStart"/>
      <w:r w:rsidR="00553240">
        <w:rPr>
          <w:rFonts w:ascii="Times New Roman" w:eastAsia="MS Mincho" w:hAnsi="Times New Roman" w:cs="Times New Roman"/>
          <w:sz w:val="24"/>
        </w:rPr>
        <w:t>Offeror</w:t>
      </w:r>
      <w:r w:rsidRPr="009D04A8">
        <w:rPr>
          <w:rFonts w:ascii="Times New Roman" w:eastAsia="MS Mincho" w:hAnsi="Times New Roman" w:cs="Times New Roman"/>
          <w:sz w:val="24"/>
        </w:rPr>
        <w:t>s</w:t>
      </w:r>
      <w:proofErr w:type="spellEnd"/>
      <w:r w:rsidRPr="009D04A8">
        <w:rPr>
          <w:rFonts w:ascii="Times New Roman" w:eastAsia="MS Mincho" w:hAnsi="Times New Roman" w:cs="Times New Roman"/>
          <w:sz w:val="24"/>
        </w:rPr>
        <w:t xml:space="preserve"> under this RFP.</w:t>
      </w:r>
    </w:p>
    <w:p w:rsidR="00247BCA" w:rsidRDefault="00247BCA" w:rsidP="00F45EE6">
      <w:pPr>
        <w:pStyle w:val="PlainText"/>
        <w:ind w:left="720"/>
        <w:rPr>
          <w:rFonts w:ascii="Times New Roman" w:eastAsia="MS Mincho" w:hAnsi="Times New Roman" w:cs="Times New Roman"/>
          <w:sz w:val="24"/>
        </w:rPr>
      </w:pPr>
    </w:p>
    <w:p w:rsidR="00F45EE6" w:rsidRDefault="00D92E9F" w:rsidP="00F45EE6">
      <w:pPr>
        <w:pStyle w:val="Heading3"/>
        <w:keepNext w:val="0"/>
        <w:ind w:left="720"/>
        <w:rPr>
          <w:rFonts w:eastAsia="MS Mincho"/>
        </w:rPr>
      </w:pPr>
      <w:bookmarkStart w:id="91" w:name="_Toc65742531"/>
      <w:r>
        <w:rPr>
          <w:rFonts w:eastAsia="MS Mincho"/>
        </w:rPr>
        <w:t>8</w:t>
      </w:r>
      <w:r w:rsidR="00F45EE6">
        <w:rPr>
          <w:rFonts w:eastAsia="MS Mincho"/>
        </w:rPr>
        <w:t xml:space="preserve">. </w:t>
      </w:r>
      <w:r w:rsidR="00CC1404">
        <w:rPr>
          <w:rFonts w:eastAsia="MS Mincho"/>
        </w:rPr>
        <w:t xml:space="preserve"> </w:t>
      </w:r>
      <w:r w:rsidR="007B6C22" w:rsidRPr="007B6C22">
        <w:rPr>
          <w:rFonts w:eastAsia="MS Mincho"/>
        </w:rPr>
        <w:t>Accessibility (200</w:t>
      </w:r>
      <w:r w:rsidR="00F45EE6" w:rsidRPr="007B6C22">
        <w:rPr>
          <w:rFonts w:eastAsia="MS Mincho"/>
        </w:rPr>
        <w:t xml:space="preserve"> Points)</w:t>
      </w:r>
      <w:bookmarkEnd w:id="91"/>
    </w:p>
    <w:p w:rsidR="00F45EE6" w:rsidRDefault="00F45EE6" w:rsidP="00FD3C16">
      <w:pPr>
        <w:rPr>
          <w:rFonts w:eastAsia="MS Mincho"/>
        </w:rPr>
      </w:pPr>
    </w:p>
    <w:p w:rsidR="00C73884" w:rsidRDefault="000B009E" w:rsidP="00C73884">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Points </w:t>
      </w:r>
      <w:proofErr w:type="gramStart"/>
      <w:r>
        <w:rPr>
          <w:rFonts w:ascii="Times New Roman" w:eastAsia="MS Mincho" w:hAnsi="Times New Roman" w:cs="Times New Roman"/>
          <w:sz w:val="24"/>
        </w:rPr>
        <w:t>will be awarded</w:t>
      </w:r>
      <w:proofErr w:type="gramEnd"/>
      <w:r>
        <w:rPr>
          <w:rFonts w:ascii="Times New Roman" w:eastAsia="MS Mincho" w:hAnsi="Times New Roman" w:cs="Times New Roman"/>
          <w:sz w:val="24"/>
        </w:rPr>
        <w:t xml:space="preserve"> based on the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response to the r</w:t>
      </w:r>
      <w:r w:rsidR="009E4486">
        <w:rPr>
          <w:rFonts w:ascii="Times New Roman" w:eastAsia="MS Mincho" w:hAnsi="Times New Roman" w:cs="Times New Roman"/>
          <w:sz w:val="24"/>
        </w:rPr>
        <w:t xml:space="preserve">equirement to be available </w:t>
      </w:r>
      <w:r>
        <w:rPr>
          <w:rFonts w:ascii="Times New Roman" w:eastAsia="MS Mincho" w:hAnsi="Times New Roman" w:cs="Times New Roman"/>
          <w:sz w:val="24"/>
        </w:rPr>
        <w:t xml:space="preserve">as well as the indicated ease of reaching the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whenever needed, the number of optional methods available to reach the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and the</w:t>
      </w:r>
      <w:r w:rsidR="00BF6205">
        <w:rPr>
          <w:rFonts w:ascii="Times New Roman" w:eastAsia="MS Mincho" w:hAnsi="Times New Roman" w:cs="Times New Roman"/>
          <w:sz w:val="24"/>
        </w:rPr>
        <w:t xml:space="preserve"> </w:t>
      </w:r>
      <w:r>
        <w:rPr>
          <w:rFonts w:ascii="Times New Roman" w:eastAsia="MS Mincho" w:hAnsi="Times New Roman" w:cs="Times New Roman"/>
          <w:sz w:val="24"/>
        </w:rPr>
        <w:t>explanation of how they will be easily accessible</w:t>
      </w:r>
      <w:r w:rsidR="00F45EE6" w:rsidRPr="003B1DFB">
        <w:rPr>
          <w:rFonts w:ascii="Times New Roman" w:eastAsia="MS Mincho" w:hAnsi="Times New Roman" w:cs="Times New Roman"/>
          <w:sz w:val="24"/>
        </w:rPr>
        <w:t>.</w:t>
      </w:r>
      <w:r w:rsidR="0089626E">
        <w:rPr>
          <w:rFonts w:ascii="Times New Roman" w:eastAsia="MS Mincho" w:hAnsi="Times New Roman" w:cs="Times New Roman"/>
          <w:sz w:val="24"/>
        </w:rPr>
        <w:t xml:space="preserve"> The </w:t>
      </w:r>
      <w:proofErr w:type="spellStart"/>
      <w:r w:rsidR="00553240">
        <w:rPr>
          <w:rFonts w:ascii="Times New Roman" w:eastAsia="MS Mincho" w:hAnsi="Times New Roman" w:cs="Times New Roman"/>
          <w:sz w:val="24"/>
        </w:rPr>
        <w:t>Offeror</w:t>
      </w:r>
      <w:r w:rsidR="0089626E">
        <w:rPr>
          <w:rFonts w:ascii="Times New Roman" w:eastAsia="MS Mincho" w:hAnsi="Times New Roman" w:cs="Times New Roman"/>
          <w:sz w:val="24"/>
        </w:rPr>
        <w:t>’s</w:t>
      </w:r>
      <w:proofErr w:type="spellEnd"/>
      <w:r w:rsidR="0089626E">
        <w:rPr>
          <w:rFonts w:ascii="Times New Roman" w:eastAsia="MS Mincho" w:hAnsi="Times New Roman" w:cs="Times New Roman"/>
          <w:sz w:val="24"/>
        </w:rPr>
        <w:t xml:space="preserve"> explanation of how they will be easily accessible will be the most heavily weighted portion of this </w:t>
      </w:r>
      <w:r w:rsidR="0008574E">
        <w:rPr>
          <w:rFonts w:ascii="Times New Roman" w:eastAsia="MS Mincho" w:hAnsi="Times New Roman" w:cs="Times New Roman"/>
          <w:sz w:val="24"/>
        </w:rPr>
        <w:t>evaluation factor</w:t>
      </w:r>
      <w:r w:rsidR="0089626E">
        <w:rPr>
          <w:rFonts w:ascii="Times New Roman" w:eastAsia="MS Mincho" w:hAnsi="Times New Roman" w:cs="Times New Roman"/>
          <w:sz w:val="24"/>
        </w:rPr>
        <w:t>.</w:t>
      </w:r>
    </w:p>
    <w:p w:rsidR="00147230" w:rsidRDefault="00147230" w:rsidP="00C73884">
      <w:pPr>
        <w:pStyle w:val="PlainText"/>
        <w:ind w:left="720"/>
        <w:rPr>
          <w:rFonts w:ascii="Times New Roman" w:eastAsia="MS Mincho" w:hAnsi="Times New Roman" w:cs="Times New Roman"/>
          <w:sz w:val="24"/>
        </w:rPr>
      </w:pPr>
    </w:p>
    <w:p w:rsidR="00147230" w:rsidRDefault="00D92E9F" w:rsidP="00147230">
      <w:pPr>
        <w:pStyle w:val="Heading3"/>
        <w:keepNext w:val="0"/>
        <w:ind w:left="720"/>
        <w:rPr>
          <w:rFonts w:eastAsia="MS Mincho"/>
        </w:rPr>
      </w:pPr>
      <w:bookmarkStart w:id="92" w:name="_Toc65742532"/>
      <w:r>
        <w:rPr>
          <w:rFonts w:eastAsia="MS Mincho"/>
        </w:rPr>
        <w:t>9</w:t>
      </w:r>
      <w:r w:rsidR="00147230">
        <w:rPr>
          <w:rFonts w:eastAsia="MS Mincho"/>
        </w:rPr>
        <w:t xml:space="preserve">.  </w:t>
      </w:r>
      <w:r w:rsidR="00147230" w:rsidRPr="007B6C22">
        <w:rPr>
          <w:rFonts w:eastAsia="MS Mincho"/>
        </w:rPr>
        <w:t>Cost</w:t>
      </w:r>
      <w:r w:rsidR="00E33215">
        <w:rPr>
          <w:rFonts w:eastAsia="MS Mincho"/>
        </w:rPr>
        <w:t xml:space="preserve"> Proposal</w:t>
      </w:r>
      <w:r w:rsidR="00147230" w:rsidRPr="007B6C22">
        <w:rPr>
          <w:rFonts w:eastAsia="MS Mincho"/>
        </w:rPr>
        <w:t xml:space="preserve"> </w:t>
      </w:r>
      <w:r w:rsidR="00E33215">
        <w:rPr>
          <w:rFonts w:eastAsia="MS Mincho"/>
        </w:rPr>
        <w:t>(100</w:t>
      </w:r>
      <w:r w:rsidR="00147230">
        <w:rPr>
          <w:rFonts w:eastAsia="MS Mincho"/>
        </w:rPr>
        <w:t xml:space="preserve"> Points)</w:t>
      </w:r>
      <w:bookmarkEnd w:id="92"/>
    </w:p>
    <w:p w:rsidR="00147230" w:rsidRDefault="00147230" w:rsidP="00FD3C16">
      <w:pPr>
        <w:rPr>
          <w:rFonts w:eastAsia="MS Mincho"/>
        </w:rPr>
      </w:pPr>
    </w:p>
    <w:p w:rsidR="00A6476A" w:rsidRDefault="00E33215" w:rsidP="00A6476A">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Points </w:t>
      </w:r>
      <w:proofErr w:type="gramStart"/>
      <w:r>
        <w:rPr>
          <w:rFonts w:ascii="Times New Roman" w:eastAsia="MS Mincho" w:hAnsi="Times New Roman" w:cs="Times New Roman"/>
          <w:sz w:val="24"/>
        </w:rPr>
        <w:t>will be awarded</w:t>
      </w:r>
      <w:proofErr w:type="gramEnd"/>
      <w:r>
        <w:rPr>
          <w:rFonts w:ascii="Times New Roman" w:eastAsia="MS Mincho" w:hAnsi="Times New Roman" w:cs="Times New Roman"/>
          <w:sz w:val="24"/>
        </w:rPr>
        <w:t xml:space="preserve"> based on the total cost proposed on the Cost Proposal Form (Appendix C) and calculated using the following formula:</w:t>
      </w:r>
    </w:p>
    <w:p w:rsidR="00E33215" w:rsidRPr="009D04A8" w:rsidRDefault="00666CD7" w:rsidP="00A6476A">
      <w:pPr>
        <w:pStyle w:val="PlainText"/>
        <w:ind w:left="720"/>
        <w:jc w:val="center"/>
        <w:rPr>
          <w:rFonts w:ascii="Times New Roman" w:eastAsia="MS Mincho" w:hAnsi="Times New Roman" w:cs="Times New Roman"/>
          <w:sz w:val="24"/>
        </w:rPr>
      </w:pPr>
      <w:r>
        <w:rPr>
          <w:rFonts w:ascii="Times New Roman" w:eastAsia="MS Mincho" w:hAnsi="Times New Roman" w:cs="Times New Roman"/>
          <w:sz w:val="24"/>
        </w:rPr>
        <w:t>$65 Average Hourly Rate</w:t>
      </w:r>
    </w:p>
    <w:p w:rsidR="00A6476A" w:rsidRDefault="00E33215" w:rsidP="00A6476A">
      <w:pPr>
        <w:pStyle w:val="PlainText"/>
        <w:ind w:left="720"/>
        <w:jc w:val="center"/>
        <w:rPr>
          <w:rFonts w:ascii="Times New Roman" w:eastAsia="MS Mincho" w:hAnsi="Times New Roman" w:cs="Times New Roman"/>
          <w:sz w:val="24"/>
        </w:rPr>
      </w:pPr>
      <w:proofErr w:type="spellStart"/>
      <w:r w:rsidRPr="009D04A8">
        <w:rPr>
          <w:rFonts w:ascii="Times New Roman" w:eastAsia="MS Mincho" w:hAnsi="Times New Roman" w:cs="Times New Roman"/>
          <w:sz w:val="24"/>
        </w:rPr>
        <w:t>Offeror's</w:t>
      </w:r>
      <w:proofErr w:type="spellEnd"/>
      <w:r w:rsidRPr="009D04A8">
        <w:rPr>
          <w:rFonts w:ascii="Times New Roman" w:eastAsia="MS Mincho" w:hAnsi="Times New Roman" w:cs="Times New Roman"/>
          <w:sz w:val="24"/>
        </w:rPr>
        <w:t xml:space="preserve"> </w:t>
      </w:r>
      <w:proofErr w:type="gramStart"/>
      <w:r w:rsidRPr="009D04A8">
        <w:rPr>
          <w:rFonts w:ascii="Times New Roman" w:eastAsia="MS Mincho" w:hAnsi="Times New Roman" w:cs="Times New Roman"/>
          <w:sz w:val="24"/>
        </w:rPr>
        <w:t>Points  =</w:t>
      </w:r>
      <w:proofErr w:type="gramEnd"/>
      <w:r w:rsidRPr="009D04A8">
        <w:rPr>
          <w:rFonts w:ascii="Times New Roman" w:eastAsia="MS Mincho" w:hAnsi="Times New Roman" w:cs="Times New Roman"/>
          <w:sz w:val="24"/>
        </w:rPr>
        <w:t xml:space="preserve">  -----------------------------</w:t>
      </w:r>
      <w:r>
        <w:rPr>
          <w:rFonts w:ascii="Times New Roman" w:eastAsia="MS Mincho" w:hAnsi="Times New Roman" w:cs="Times New Roman"/>
          <w:sz w:val="24"/>
        </w:rPr>
        <w:t>--</w:t>
      </w:r>
      <w:r w:rsidRPr="009D04A8">
        <w:rPr>
          <w:rFonts w:ascii="Times New Roman" w:eastAsia="MS Mincho" w:hAnsi="Times New Roman" w:cs="Times New Roman"/>
          <w:sz w:val="24"/>
        </w:rPr>
        <w:t xml:space="preserve">------------------  X   </w:t>
      </w:r>
      <w:r>
        <w:rPr>
          <w:rFonts w:ascii="Times New Roman" w:eastAsia="MS Mincho" w:hAnsi="Times New Roman" w:cs="Times New Roman"/>
          <w:sz w:val="24"/>
        </w:rPr>
        <w:t>100</w:t>
      </w:r>
    </w:p>
    <w:p w:rsidR="00DD1BE7" w:rsidRPr="009D04A8" w:rsidRDefault="00E33215" w:rsidP="00A6476A">
      <w:pPr>
        <w:pStyle w:val="PlainText"/>
        <w:ind w:left="720"/>
        <w:jc w:val="center"/>
        <w:rPr>
          <w:rFonts w:ascii="Times New Roman" w:eastAsia="MS Mincho" w:hAnsi="Times New Roman" w:cs="Times New Roman"/>
          <w:sz w:val="24"/>
        </w:rPr>
      </w:pPr>
      <w:r w:rsidRPr="009D04A8">
        <w:rPr>
          <w:rFonts w:ascii="Times New Roman" w:eastAsia="MS Mincho" w:hAnsi="Times New Roman" w:cs="Times New Roman"/>
          <w:sz w:val="24"/>
        </w:rPr>
        <w:lastRenderedPageBreak/>
        <w:t xml:space="preserve">This </w:t>
      </w:r>
      <w:proofErr w:type="spellStart"/>
      <w:r w:rsidRPr="009D04A8">
        <w:rPr>
          <w:rFonts w:ascii="Times New Roman" w:eastAsia="MS Mincho" w:hAnsi="Times New Roman" w:cs="Times New Roman"/>
          <w:sz w:val="24"/>
        </w:rPr>
        <w:t>Offeror's</w:t>
      </w:r>
      <w:proofErr w:type="spellEnd"/>
      <w:r w:rsidRPr="009D04A8">
        <w:rPr>
          <w:rFonts w:ascii="Times New Roman" w:eastAsia="MS Mincho" w:hAnsi="Times New Roman" w:cs="Times New Roman"/>
          <w:sz w:val="24"/>
        </w:rPr>
        <w:t xml:space="preserve"> </w:t>
      </w:r>
      <w:r w:rsidR="00666CD7">
        <w:rPr>
          <w:rFonts w:ascii="Times New Roman" w:eastAsia="MS Mincho" w:hAnsi="Times New Roman" w:cs="Times New Roman"/>
          <w:sz w:val="24"/>
        </w:rPr>
        <w:t>Average Hourly Rate</w:t>
      </w:r>
    </w:p>
    <w:p w:rsidR="007B6C22" w:rsidRDefault="007B6C22">
      <w:pPr>
        <w:pStyle w:val="Heading2"/>
        <w:rPr>
          <w:rFonts w:eastAsia="MS Mincho"/>
        </w:rPr>
      </w:pPr>
    </w:p>
    <w:p w:rsidR="0076050E" w:rsidRDefault="00247BCA">
      <w:pPr>
        <w:pStyle w:val="Heading2"/>
        <w:rPr>
          <w:rFonts w:eastAsia="MS Mincho"/>
        </w:rPr>
      </w:pPr>
      <w:bookmarkStart w:id="93" w:name="_Toc65742533"/>
      <w:r>
        <w:rPr>
          <w:rFonts w:eastAsia="MS Mincho"/>
        </w:rPr>
        <w:t>C</w:t>
      </w:r>
      <w:r w:rsidR="0076050E">
        <w:rPr>
          <w:rFonts w:eastAsia="MS Mincho"/>
        </w:rPr>
        <w:t xml:space="preserve">. </w:t>
      </w:r>
      <w:r w:rsidR="000A1731">
        <w:rPr>
          <w:rFonts w:eastAsia="MS Mincho"/>
        </w:rPr>
        <w:t xml:space="preserve"> </w:t>
      </w:r>
      <w:r w:rsidR="0076050E">
        <w:rPr>
          <w:rFonts w:eastAsia="MS Mincho"/>
        </w:rPr>
        <w:t>EVALUATION PROCESS</w:t>
      </w:r>
      <w:bookmarkEnd w:id="93"/>
    </w:p>
    <w:p w:rsidR="0076050E" w:rsidRDefault="0076050E">
      <w:pPr>
        <w:pStyle w:val="PlainText"/>
        <w:rPr>
          <w:rFonts w:ascii="Times New Roman" w:eastAsia="MS Mincho" w:hAnsi="Times New Roman" w:cs="Times New Roman"/>
          <w:sz w:val="24"/>
        </w:rPr>
      </w:pPr>
    </w:p>
    <w:p w:rsidR="0076050E" w:rsidRDefault="00D92E9F" w:rsidP="00FD3C16">
      <w:pPr>
        <w:pStyle w:val="Heading3"/>
        <w:rPr>
          <w:rFonts w:eastAsia="MS Mincho"/>
        </w:rPr>
      </w:pPr>
      <w:r>
        <w:rPr>
          <w:rFonts w:eastAsia="MS Mincho"/>
        </w:rPr>
        <w:tab/>
      </w:r>
      <w:bookmarkStart w:id="94" w:name="_Toc65742534"/>
      <w:r w:rsidR="0076050E">
        <w:rPr>
          <w:rFonts w:eastAsia="MS Mincho"/>
        </w:rPr>
        <w:t>1. Initial Review</w:t>
      </w:r>
      <w:bookmarkEnd w:id="94"/>
    </w:p>
    <w:p w:rsidR="0076050E" w:rsidRPr="00CE2B90" w:rsidRDefault="0076050E">
      <w:pPr>
        <w:pStyle w:val="PlainText"/>
        <w:ind w:left="720"/>
        <w:rPr>
          <w:rFonts w:ascii="Times New Roman" w:eastAsia="MS Mincho" w:hAnsi="Times New Roman" w:cs="Times New Roman"/>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All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proposals </w:t>
      </w:r>
      <w:proofErr w:type="gramStart"/>
      <w:r>
        <w:rPr>
          <w:rFonts w:ascii="Times New Roman" w:eastAsia="MS Mincho" w:hAnsi="Times New Roman" w:cs="Times New Roman"/>
          <w:sz w:val="24"/>
        </w:rPr>
        <w:t>will be reviewed</w:t>
      </w:r>
      <w:proofErr w:type="gramEnd"/>
      <w:r>
        <w:rPr>
          <w:rFonts w:ascii="Times New Roman" w:eastAsia="MS Mincho" w:hAnsi="Times New Roman" w:cs="Times New Roman"/>
          <w:sz w:val="24"/>
        </w:rPr>
        <w:t xml:space="preserve"> for compliance with the mandatory requirements stated within the RFP. Proposals deemed non-responsive to any mandatory requirement </w:t>
      </w:r>
      <w:proofErr w:type="gramStart"/>
      <w:r>
        <w:rPr>
          <w:rFonts w:ascii="Times New Roman" w:eastAsia="MS Mincho" w:hAnsi="Times New Roman" w:cs="Times New Roman"/>
          <w:sz w:val="24"/>
        </w:rPr>
        <w:t>will be eliminated</w:t>
      </w:r>
      <w:proofErr w:type="gramEnd"/>
      <w:r>
        <w:rPr>
          <w:rFonts w:ascii="Times New Roman" w:eastAsia="MS Mincho" w:hAnsi="Times New Roman" w:cs="Times New Roman"/>
          <w:sz w:val="24"/>
        </w:rPr>
        <w:t xml:space="preserve"> from further consideration.</w:t>
      </w:r>
    </w:p>
    <w:p w:rsidR="0076050E" w:rsidRPr="00CE2B90" w:rsidRDefault="0076050E">
      <w:pPr>
        <w:pStyle w:val="PlainText"/>
        <w:ind w:left="720"/>
        <w:rPr>
          <w:rFonts w:ascii="Times New Roman" w:eastAsia="MS Mincho" w:hAnsi="Times New Roman" w:cs="Times New Roman"/>
        </w:rPr>
      </w:pPr>
    </w:p>
    <w:p w:rsidR="0076050E" w:rsidRDefault="00D92E9F" w:rsidP="00FD3C16">
      <w:pPr>
        <w:pStyle w:val="Heading3"/>
        <w:rPr>
          <w:rFonts w:eastAsia="MS Mincho"/>
        </w:rPr>
      </w:pPr>
      <w:r>
        <w:rPr>
          <w:rFonts w:eastAsia="MS Mincho"/>
        </w:rPr>
        <w:tab/>
      </w:r>
      <w:bookmarkStart w:id="95" w:name="_Toc65742535"/>
      <w:r w:rsidR="0076050E">
        <w:rPr>
          <w:rFonts w:eastAsia="MS Mincho"/>
        </w:rPr>
        <w:t>2. Clarifications</w:t>
      </w:r>
      <w:bookmarkEnd w:id="95"/>
    </w:p>
    <w:p w:rsidR="0076050E" w:rsidRPr="00CE2B90" w:rsidRDefault="0076050E">
      <w:pPr>
        <w:pStyle w:val="PlainText"/>
        <w:ind w:left="720"/>
        <w:rPr>
          <w:rFonts w:ascii="Times New Roman" w:eastAsia="MS Mincho" w:hAnsi="Times New Roman" w:cs="Times New Roman"/>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Procurement Manager may contact the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for clarification of the response as specified in </w:t>
      </w:r>
      <w:r w:rsidRPr="00B60F87">
        <w:rPr>
          <w:rFonts w:ascii="Times New Roman" w:eastAsia="MS Mincho" w:hAnsi="Times New Roman" w:cs="Times New Roman"/>
          <w:sz w:val="24"/>
        </w:rPr>
        <w:t>Section II, Paragraph B.</w:t>
      </w:r>
      <w:r w:rsidR="00B60F87" w:rsidRPr="00B60F87">
        <w:rPr>
          <w:rFonts w:ascii="Times New Roman" w:eastAsia="MS Mincho" w:hAnsi="Times New Roman" w:cs="Times New Roman"/>
          <w:sz w:val="24"/>
        </w:rPr>
        <w:t>7</w:t>
      </w:r>
      <w:r w:rsidRPr="00B60F87">
        <w:rPr>
          <w:rFonts w:ascii="Times New Roman" w:eastAsia="MS Mincho" w:hAnsi="Times New Roman" w:cs="Times New Roman"/>
          <w:sz w:val="24"/>
        </w:rPr>
        <w:t>.</w:t>
      </w:r>
    </w:p>
    <w:p w:rsidR="0076050E" w:rsidRPr="00CE2B90" w:rsidRDefault="0076050E">
      <w:pPr>
        <w:pStyle w:val="PlainText"/>
        <w:ind w:left="720"/>
        <w:rPr>
          <w:rFonts w:ascii="Times New Roman" w:eastAsia="MS Mincho" w:hAnsi="Times New Roman" w:cs="Times New Roman"/>
        </w:rPr>
      </w:pPr>
    </w:p>
    <w:p w:rsidR="0076050E" w:rsidRDefault="00D92E9F" w:rsidP="00FD3C16">
      <w:pPr>
        <w:pStyle w:val="Heading3"/>
        <w:rPr>
          <w:rFonts w:eastAsia="MS Mincho"/>
        </w:rPr>
      </w:pPr>
      <w:r>
        <w:rPr>
          <w:rFonts w:eastAsia="MS Mincho"/>
        </w:rPr>
        <w:tab/>
      </w:r>
      <w:bookmarkStart w:id="96" w:name="_Toc65742536"/>
      <w:r w:rsidR="0076050E">
        <w:rPr>
          <w:rFonts w:eastAsia="MS Mincho"/>
        </w:rPr>
        <w:t>3. Other Information Sources</w:t>
      </w:r>
      <w:bookmarkEnd w:id="96"/>
    </w:p>
    <w:p w:rsidR="0076050E" w:rsidRPr="00CE2B90" w:rsidRDefault="0076050E">
      <w:pPr>
        <w:pStyle w:val="PlainText"/>
        <w:ind w:left="720"/>
        <w:rPr>
          <w:rFonts w:ascii="Times New Roman" w:eastAsia="MS Mincho" w:hAnsi="Times New Roman" w:cs="Times New Roman"/>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Evaluation Committee may use other sources of information to perform the evaluation as specified </w:t>
      </w:r>
      <w:r w:rsidRPr="00B60F87">
        <w:rPr>
          <w:rFonts w:ascii="Times New Roman" w:eastAsia="MS Mincho" w:hAnsi="Times New Roman" w:cs="Times New Roman"/>
          <w:sz w:val="24"/>
        </w:rPr>
        <w:t>in Section II, Paragraph C.1</w:t>
      </w:r>
      <w:r w:rsidR="00B60F87">
        <w:rPr>
          <w:rFonts w:ascii="Times New Roman" w:eastAsia="MS Mincho" w:hAnsi="Times New Roman" w:cs="Times New Roman"/>
          <w:sz w:val="24"/>
        </w:rPr>
        <w:t>8</w:t>
      </w:r>
      <w:r w:rsidRPr="00B60F87">
        <w:rPr>
          <w:rFonts w:ascii="Times New Roman" w:eastAsia="MS Mincho" w:hAnsi="Times New Roman" w:cs="Times New Roman"/>
          <w:sz w:val="24"/>
        </w:rPr>
        <w:t>.</w:t>
      </w:r>
    </w:p>
    <w:p w:rsidR="00C067C8" w:rsidRDefault="00C067C8" w:rsidP="00793943">
      <w:pPr>
        <w:pStyle w:val="PlainText"/>
        <w:rPr>
          <w:rFonts w:ascii="Times New Roman" w:eastAsia="MS Mincho" w:hAnsi="Times New Roman" w:cs="Times New Roman"/>
          <w:sz w:val="24"/>
        </w:rPr>
      </w:pPr>
    </w:p>
    <w:p w:rsidR="007A5318" w:rsidRDefault="00D92E9F" w:rsidP="00FD3C16">
      <w:pPr>
        <w:pStyle w:val="Heading3"/>
        <w:rPr>
          <w:rFonts w:eastAsia="MS Mincho"/>
        </w:rPr>
      </w:pPr>
      <w:r>
        <w:rPr>
          <w:rFonts w:eastAsia="MS Mincho"/>
        </w:rPr>
        <w:tab/>
      </w:r>
      <w:bookmarkStart w:id="97" w:name="_Toc65742537"/>
      <w:r w:rsidR="007A5318">
        <w:rPr>
          <w:rFonts w:eastAsia="MS Mincho"/>
        </w:rPr>
        <w:t>4.  Resident Business</w:t>
      </w:r>
      <w:r w:rsidR="0016339D">
        <w:rPr>
          <w:rFonts w:eastAsia="MS Mincho"/>
        </w:rPr>
        <w:t>/Contractor</w:t>
      </w:r>
      <w:r w:rsidR="007A5318">
        <w:rPr>
          <w:rFonts w:eastAsia="MS Mincho"/>
        </w:rPr>
        <w:t xml:space="preserve"> Preference</w:t>
      </w:r>
      <w:bookmarkEnd w:id="97"/>
    </w:p>
    <w:p w:rsidR="007A5318" w:rsidRPr="00CE2B90" w:rsidRDefault="007A5318">
      <w:pPr>
        <w:pStyle w:val="PlainText"/>
        <w:ind w:left="720"/>
        <w:rPr>
          <w:rFonts w:ascii="Times New Roman" w:eastAsia="MS Mincho" w:hAnsi="Times New Roman" w:cs="Times New Roman"/>
        </w:rPr>
      </w:pPr>
    </w:p>
    <w:p w:rsidR="007A5318" w:rsidRDefault="007A5318" w:rsidP="007A5318">
      <w:pPr>
        <w:pStyle w:val="PlainText"/>
        <w:ind w:left="720"/>
        <w:rPr>
          <w:rFonts w:ascii="Times New Roman" w:eastAsia="MS Mincho" w:hAnsi="Times New Roman" w:cs="Times New Roman"/>
          <w:sz w:val="24"/>
        </w:rPr>
      </w:pPr>
      <w:r w:rsidRPr="00AF491A">
        <w:rPr>
          <w:rFonts w:ascii="Times New Roman" w:eastAsia="MS Mincho" w:hAnsi="Times New Roman" w:cs="Times New Roman"/>
          <w:sz w:val="24"/>
        </w:rPr>
        <w:t xml:space="preserve">13-1-21 NMSA 1978 provides for preference for resident businesses </w:t>
      </w:r>
      <w:r w:rsidR="0016339D">
        <w:rPr>
          <w:rFonts w:ascii="Times New Roman" w:eastAsia="MS Mincho" w:hAnsi="Times New Roman" w:cs="Times New Roman"/>
          <w:sz w:val="24"/>
        </w:rPr>
        <w:t xml:space="preserve">and contractors </w:t>
      </w:r>
      <w:r w:rsidRPr="00AF491A">
        <w:rPr>
          <w:rFonts w:ascii="Times New Roman" w:eastAsia="MS Mincho" w:hAnsi="Times New Roman" w:cs="Times New Roman"/>
          <w:sz w:val="24"/>
        </w:rPr>
        <w:t xml:space="preserve">under certain conditions. </w:t>
      </w:r>
      <w:r>
        <w:rPr>
          <w:rFonts w:ascii="Times New Roman" w:eastAsia="MS Mincho" w:hAnsi="Times New Roman" w:cs="Times New Roman"/>
          <w:sz w:val="24"/>
        </w:rPr>
        <w:t xml:space="preserve">If applicable, the preference </w:t>
      </w:r>
      <w:proofErr w:type="gramStart"/>
      <w:r>
        <w:rPr>
          <w:rFonts w:ascii="Times New Roman" w:eastAsia="MS Mincho" w:hAnsi="Times New Roman" w:cs="Times New Roman"/>
          <w:sz w:val="24"/>
        </w:rPr>
        <w:t>will be provided</w:t>
      </w:r>
      <w:proofErr w:type="gramEnd"/>
      <w:r>
        <w:rPr>
          <w:rFonts w:ascii="Times New Roman" w:eastAsia="MS Mincho" w:hAnsi="Times New Roman" w:cs="Times New Roman"/>
          <w:sz w:val="24"/>
        </w:rPr>
        <w:t xml:space="preserve"> to those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that have provided a valid </w:t>
      </w:r>
      <w:r w:rsidR="00013309">
        <w:rPr>
          <w:rFonts w:ascii="Times New Roman" w:eastAsia="MS Mincho" w:hAnsi="Times New Roman" w:cs="Times New Roman"/>
          <w:sz w:val="24"/>
        </w:rPr>
        <w:t>resident business preference certificate or a valid resident contractor certificate</w:t>
      </w:r>
      <w:r w:rsidR="007E283D">
        <w:rPr>
          <w:rFonts w:ascii="Times New Roman" w:eastAsia="MS Mincho" w:hAnsi="Times New Roman" w:cs="Times New Roman"/>
          <w:sz w:val="24"/>
        </w:rPr>
        <w:t xml:space="preserve"> with their proposal</w:t>
      </w:r>
      <w:r w:rsidR="00013309">
        <w:rPr>
          <w:rFonts w:ascii="Times New Roman" w:eastAsia="MS Mincho" w:hAnsi="Times New Roman" w:cs="Times New Roman"/>
          <w:sz w:val="24"/>
        </w:rPr>
        <w:t xml:space="preserve">, </w:t>
      </w:r>
      <w:r>
        <w:rPr>
          <w:rFonts w:ascii="Times New Roman" w:eastAsia="MS Mincho" w:hAnsi="Times New Roman" w:cs="Times New Roman"/>
          <w:sz w:val="24"/>
        </w:rPr>
        <w:t xml:space="preserve">as required </w:t>
      </w:r>
      <w:r w:rsidR="00B30B95">
        <w:rPr>
          <w:rFonts w:ascii="Times New Roman" w:eastAsia="MS Mincho" w:hAnsi="Times New Roman" w:cs="Times New Roman"/>
          <w:sz w:val="24"/>
        </w:rPr>
        <w:t xml:space="preserve">by </w:t>
      </w:r>
      <w:r w:rsidR="00A95D37">
        <w:rPr>
          <w:rFonts w:ascii="Times New Roman" w:eastAsia="MS Mincho" w:hAnsi="Times New Roman" w:cs="Times New Roman"/>
          <w:sz w:val="24"/>
        </w:rPr>
        <w:t>13-1-22 NMSA 1978.</w:t>
      </w:r>
    </w:p>
    <w:p w:rsidR="00D42064" w:rsidRPr="00CE2B90" w:rsidRDefault="00D42064">
      <w:pPr>
        <w:pStyle w:val="PlainText"/>
        <w:ind w:left="720"/>
        <w:rPr>
          <w:rFonts w:ascii="Times New Roman" w:eastAsia="MS Mincho" w:hAnsi="Times New Roman" w:cs="Times New Roman"/>
        </w:rPr>
      </w:pPr>
    </w:p>
    <w:p w:rsidR="00D92E9F" w:rsidRDefault="00D92E9F" w:rsidP="00E6469A">
      <w:pPr>
        <w:pStyle w:val="Heading3"/>
        <w:rPr>
          <w:rFonts w:eastAsia="MS Mincho"/>
        </w:rPr>
      </w:pPr>
      <w:r>
        <w:rPr>
          <w:rFonts w:eastAsia="MS Mincho"/>
        </w:rPr>
        <w:tab/>
      </w:r>
      <w:bookmarkStart w:id="98" w:name="_Toc65742538"/>
      <w:r w:rsidR="005E2481">
        <w:rPr>
          <w:rFonts w:eastAsia="MS Mincho"/>
        </w:rPr>
        <w:t>5</w:t>
      </w:r>
      <w:r w:rsidR="0076050E">
        <w:rPr>
          <w:rFonts w:eastAsia="MS Mincho"/>
        </w:rPr>
        <w:t>. Scoring and Contract Award Recommendation</w:t>
      </w:r>
      <w:bookmarkEnd w:id="98"/>
    </w:p>
    <w:p w:rsidR="00D92E9F" w:rsidRDefault="00D92E9F" w:rsidP="00A6476A">
      <w:pPr>
        <w:pStyle w:val="PlainText"/>
        <w:ind w:left="720"/>
        <w:rPr>
          <w:rFonts w:ascii="Times New Roman" w:eastAsia="MS Mincho" w:hAnsi="Times New Roman" w:cs="Times New Roman"/>
          <w:sz w:val="24"/>
        </w:rPr>
      </w:pPr>
    </w:p>
    <w:p w:rsidR="006317C4" w:rsidRDefault="0076050E" w:rsidP="00A6476A">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Responsive proposals will be evaluated and assigned a point value based on the factors in </w:t>
      </w:r>
      <w:r w:rsidRPr="00B60F87">
        <w:rPr>
          <w:rFonts w:ascii="Times New Roman" w:eastAsia="MS Mincho" w:hAnsi="Times New Roman" w:cs="Times New Roman"/>
          <w:sz w:val="24"/>
        </w:rPr>
        <w:t>Section V.</w:t>
      </w:r>
      <w:r>
        <w:rPr>
          <w:rFonts w:ascii="Times New Roman" w:eastAsia="MS Mincho" w:hAnsi="Times New Roman" w:cs="Times New Roman"/>
          <w:sz w:val="24"/>
        </w:rPr>
        <w:t xml:space="preserve"> Finalist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who are asked </w:t>
      </w:r>
      <w:r w:rsidR="00045D19">
        <w:rPr>
          <w:rFonts w:ascii="Times New Roman" w:eastAsia="MS Mincho" w:hAnsi="Times New Roman" w:cs="Times New Roman"/>
          <w:sz w:val="24"/>
        </w:rPr>
        <w:t xml:space="preserve">and </w:t>
      </w:r>
      <w:r>
        <w:rPr>
          <w:rFonts w:ascii="Times New Roman" w:eastAsia="MS Mincho" w:hAnsi="Times New Roman" w:cs="Times New Roman"/>
          <w:sz w:val="24"/>
        </w:rPr>
        <w:t xml:space="preserve">choose to submit revised proposals </w:t>
      </w:r>
      <w:proofErr w:type="gramStart"/>
      <w:r>
        <w:rPr>
          <w:rFonts w:ascii="Times New Roman" w:eastAsia="MS Mincho" w:hAnsi="Times New Roman" w:cs="Times New Roman"/>
          <w:sz w:val="24"/>
        </w:rPr>
        <w:t>for the purpose of</w:t>
      </w:r>
      <w:proofErr w:type="gramEnd"/>
      <w:r>
        <w:rPr>
          <w:rFonts w:ascii="Times New Roman" w:eastAsia="MS Mincho" w:hAnsi="Times New Roman" w:cs="Times New Roman"/>
          <w:sz w:val="24"/>
        </w:rPr>
        <w:t xml:space="preserve"> obtaining best and final offers will have their points recalculated accordingly. The responsible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whose proposal is most advantageous to the </w:t>
      </w:r>
      <w:r w:rsidR="00BA594D">
        <w:rPr>
          <w:rFonts w:ascii="Times New Roman" w:eastAsia="MS Mincho" w:hAnsi="Times New Roman" w:cs="Times New Roman"/>
          <w:sz w:val="24"/>
        </w:rPr>
        <w:t>District</w:t>
      </w:r>
      <w:r>
        <w:rPr>
          <w:rFonts w:ascii="Times New Roman" w:eastAsia="MS Mincho" w:hAnsi="Times New Roman" w:cs="Times New Roman"/>
          <w:sz w:val="24"/>
        </w:rPr>
        <w:t xml:space="preserve">, taking into consideration the evaluation factors in </w:t>
      </w:r>
      <w:r w:rsidRPr="00B60F87">
        <w:rPr>
          <w:rFonts w:ascii="Times New Roman" w:eastAsia="MS Mincho" w:hAnsi="Times New Roman" w:cs="Times New Roman"/>
          <w:sz w:val="24"/>
        </w:rPr>
        <w:t>Section V,</w:t>
      </w:r>
      <w:r>
        <w:rPr>
          <w:rFonts w:ascii="Times New Roman" w:eastAsia="MS Mincho" w:hAnsi="Times New Roman" w:cs="Times New Roman"/>
          <w:sz w:val="24"/>
        </w:rPr>
        <w:t xml:space="preserve"> will be recommended for contract award </w:t>
      </w:r>
      <w:r w:rsidR="00B60F87">
        <w:rPr>
          <w:rFonts w:ascii="Times New Roman" w:eastAsia="MS Mincho" w:hAnsi="Times New Roman" w:cs="Times New Roman"/>
          <w:sz w:val="24"/>
        </w:rPr>
        <w:t xml:space="preserve">to the </w:t>
      </w:r>
      <w:r>
        <w:rPr>
          <w:rFonts w:ascii="Times New Roman" w:eastAsia="MS Mincho" w:hAnsi="Times New Roman" w:cs="Times New Roman"/>
          <w:sz w:val="24"/>
        </w:rPr>
        <w:t>Purchasing Agent</w:t>
      </w:r>
      <w:r w:rsidR="00045D19">
        <w:rPr>
          <w:rFonts w:ascii="Times New Roman" w:eastAsia="MS Mincho" w:hAnsi="Times New Roman" w:cs="Times New Roman"/>
          <w:sz w:val="24"/>
        </w:rPr>
        <w:t>, and any other required approving authorities,</w:t>
      </w:r>
      <w:r>
        <w:rPr>
          <w:rFonts w:ascii="Times New Roman" w:eastAsia="MS Mincho" w:hAnsi="Times New Roman" w:cs="Times New Roman"/>
          <w:sz w:val="24"/>
        </w:rPr>
        <w:t xml:space="preserve"> as specified in </w:t>
      </w:r>
      <w:r w:rsidRPr="00B60F87">
        <w:rPr>
          <w:rFonts w:ascii="Times New Roman" w:eastAsia="MS Mincho" w:hAnsi="Times New Roman" w:cs="Times New Roman"/>
          <w:sz w:val="24"/>
        </w:rPr>
        <w:t>Section II, Paragraph B.1</w:t>
      </w:r>
      <w:r w:rsidR="00B60F87" w:rsidRPr="00B60F87">
        <w:rPr>
          <w:rFonts w:ascii="Times New Roman" w:eastAsia="MS Mincho" w:hAnsi="Times New Roman" w:cs="Times New Roman"/>
          <w:sz w:val="24"/>
        </w:rPr>
        <w:t>2</w:t>
      </w:r>
      <w:r w:rsidRPr="00B60F87">
        <w:rPr>
          <w:rFonts w:ascii="Times New Roman" w:eastAsia="MS Mincho" w:hAnsi="Times New Roman" w:cs="Times New Roman"/>
          <w:sz w:val="24"/>
        </w:rPr>
        <w:t>.</w:t>
      </w:r>
      <w:r>
        <w:rPr>
          <w:rFonts w:ascii="Times New Roman" w:eastAsia="MS Mincho" w:hAnsi="Times New Roman" w:cs="Times New Roman"/>
          <w:sz w:val="24"/>
        </w:rPr>
        <w:t xml:space="preserve"> Please note, however, that a serious deficiency in the response to any one factor may be grounds for rejection regardless of overall score.</w:t>
      </w:r>
    </w:p>
    <w:p w:rsidR="006317C4" w:rsidRDefault="006317C4">
      <w:pPr>
        <w:pStyle w:val="PlainText"/>
        <w:ind w:left="720"/>
        <w:rPr>
          <w:rFonts w:ascii="Times New Roman" w:eastAsia="MS Mincho" w:hAnsi="Times New Roman" w:cs="Times New Roman"/>
          <w:sz w:val="24"/>
        </w:rPr>
      </w:pPr>
    </w:p>
    <w:p w:rsidR="006317C4" w:rsidRDefault="006317C4">
      <w:pPr>
        <w:pStyle w:val="PlainText"/>
        <w:ind w:left="720"/>
        <w:rPr>
          <w:rFonts w:ascii="Times New Roman" w:eastAsia="MS Mincho" w:hAnsi="Times New Roman" w:cs="Times New Roman"/>
          <w:sz w:val="24"/>
        </w:rPr>
      </w:pPr>
    </w:p>
    <w:p w:rsidR="006317C4" w:rsidRPr="006317C4" w:rsidRDefault="006317C4" w:rsidP="006317C4">
      <w:pPr>
        <w:pStyle w:val="PlainText"/>
        <w:ind w:left="720"/>
        <w:jc w:val="center"/>
        <w:rPr>
          <w:rFonts w:ascii="Times New Roman" w:eastAsia="MS Mincho" w:hAnsi="Times New Roman" w:cs="Times New Roman"/>
          <w:b/>
          <w:sz w:val="24"/>
        </w:rPr>
      </w:pPr>
      <w:r>
        <w:rPr>
          <w:rFonts w:ascii="Times New Roman" w:eastAsia="MS Mincho" w:hAnsi="Times New Roman" w:cs="Times New Roman"/>
          <w:b/>
          <w:sz w:val="24"/>
        </w:rPr>
        <w:t>END SECTION V-EVALUATION</w:t>
      </w:r>
    </w:p>
    <w:p w:rsidR="0076050E" w:rsidRDefault="0076050E" w:rsidP="00FD3C16">
      <w:pPr>
        <w:pStyle w:val="Title"/>
        <w:rPr>
          <w:rFonts w:eastAsia="MS Mincho"/>
        </w:rPr>
      </w:pPr>
      <w:r>
        <w:rPr>
          <w:rFonts w:eastAsia="MS Mincho"/>
        </w:rPr>
        <w:br w:type="page"/>
      </w:r>
      <w:r>
        <w:rPr>
          <w:rFonts w:eastAsia="MS Mincho"/>
        </w:rPr>
        <w:lastRenderedPageBreak/>
        <w:t>APPENDIX A</w:t>
      </w:r>
    </w:p>
    <w:p w:rsidR="0076050E" w:rsidRDefault="0076050E">
      <w:pPr>
        <w:pStyle w:val="PlainText"/>
        <w:rPr>
          <w:rFonts w:ascii="Times New Roman" w:eastAsia="MS Mincho" w:hAnsi="Times New Roman" w:cs="Times New Roman"/>
          <w:sz w:val="24"/>
        </w:rPr>
      </w:pPr>
    </w:p>
    <w:p w:rsidR="0076050E" w:rsidRDefault="0076050E" w:rsidP="00FD3C16">
      <w:pPr>
        <w:pStyle w:val="Heading1"/>
        <w:rPr>
          <w:rFonts w:eastAsia="MS Mincho"/>
        </w:rPr>
      </w:pPr>
      <w:bookmarkStart w:id="99" w:name="_Toc65742539"/>
      <w:r>
        <w:rPr>
          <w:rFonts w:eastAsia="MS Mincho"/>
        </w:rPr>
        <w:t>A</w:t>
      </w:r>
      <w:r w:rsidR="00763991">
        <w:rPr>
          <w:rFonts w:eastAsia="MS Mincho"/>
        </w:rPr>
        <w:t>CKNOWLEDGEMENT OF</w:t>
      </w:r>
      <w:r>
        <w:rPr>
          <w:rFonts w:eastAsia="MS Mincho"/>
        </w:rPr>
        <w:t xml:space="preserve"> R</w:t>
      </w:r>
      <w:r w:rsidR="00763991">
        <w:rPr>
          <w:rFonts w:eastAsia="MS Mincho"/>
        </w:rPr>
        <w:t>ECEIPT FORM</w:t>
      </w:r>
      <w:bookmarkEnd w:id="99"/>
    </w:p>
    <w:p w:rsidR="0076050E" w:rsidRDefault="0076050E">
      <w:pPr>
        <w:pStyle w:val="PlainText"/>
        <w:rPr>
          <w:rFonts w:ascii="Times New Roman" w:eastAsia="MS Mincho" w:hAnsi="Times New Roman" w:cs="Times New Roman"/>
          <w:sz w:val="24"/>
        </w:rPr>
      </w:pPr>
    </w:p>
    <w:p w:rsidR="0076050E" w:rsidRPr="00FD3C16" w:rsidRDefault="006A4CDC" w:rsidP="00FD3C16">
      <w:pPr>
        <w:pStyle w:val="Heading2"/>
        <w:jc w:val="center"/>
        <w:rPr>
          <w:u w:val="single"/>
        </w:rPr>
      </w:pPr>
      <w:bookmarkStart w:id="100" w:name="_Toc65742540"/>
      <w:r w:rsidRPr="00FD3C16">
        <w:rPr>
          <w:u w:val="single"/>
        </w:rPr>
        <w:t>Request for Proposals</w:t>
      </w:r>
      <w:bookmarkEnd w:id="100"/>
    </w:p>
    <w:p w:rsidR="0076050E" w:rsidRDefault="0076050E" w:rsidP="00B85218"/>
    <w:p w:rsidR="0076050E" w:rsidRPr="00814A12" w:rsidRDefault="00443758" w:rsidP="00814A12">
      <w:pPr>
        <w:jc w:val="center"/>
        <w:rPr>
          <w:b/>
        </w:rPr>
      </w:pPr>
      <w:r w:rsidRPr="00814A12">
        <w:rPr>
          <w:b/>
        </w:rPr>
        <w:t>Ancillary and Related Services</w:t>
      </w:r>
    </w:p>
    <w:p w:rsidR="0076050E" w:rsidRPr="00814A12" w:rsidRDefault="00E159F3" w:rsidP="00814A12">
      <w:pPr>
        <w:jc w:val="center"/>
        <w:rPr>
          <w:b/>
        </w:rPr>
      </w:pPr>
      <w:r w:rsidRPr="00814A12">
        <w:rPr>
          <w:b/>
        </w:rPr>
        <w:t>Los Lunas School District</w:t>
      </w:r>
    </w:p>
    <w:p w:rsidR="0076050E" w:rsidRDefault="0076050E" w:rsidP="00B85218"/>
    <w:p w:rsidR="0076050E" w:rsidRDefault="00D92E9F" w:rsidP="008F403B">
      <w:pPr>
        <w:pStyle w:val="Heading1"/>
      </w:pPr>
      <w:r>
        <w:tab/>
      </w:r>
      <w:r w:rsidR="00F478FE">
        <w:t>R</w:t>
      </w:r>
      <w:r w:rsidR="0076050E">
        <w:t>FP #</w:t>
      </w:r>
      <w:r w:rsidR="00182B0A" w:rsidRPr="00182B0A">
        <w:t>2021-009</w:t>
      </w:r>
      <w:r w:rsidR="00E159F3" w:rsidRPr="00182B0A">
        <w:t>-HR</w:t>
      </w:r>
    </w:p>
    <w:p w:rsidR="0076050E" w:rsidRDefault="0076050E" w:rsidP="00FD3C16"/>
    <w:p w:rsidR="0076050E" w:rsidRDefault="0076050E" w:rsidP="004C1CBD">
      <w:r>
        <w:t>In acknowledgment of rece</w:t>
      </w:r>
      <w:r w:rsidR="004323B4">
        <w:t>ipt of</w:t>
      </w:r>
      <w:r w:rsidR="006A4CDC">
        <w:t xml:space="preserve"> this Request for Proposals</w:t>
      </w:r>
      <w:r>
        <w:t xml:space="preserve">, the undersigned agrees that he/she has received a complete copy, beginning with the title page and table of contents, and ending </w:t>
      </w:r>
      <w:r w:rsidRPr="00B60F87">
        <w:t>with Appendix E.</w:t>
      </w:r>
    </w:p>
    <w:p w:rsidR="0076050E" w:rsidRDefault="0076050E" w:rsidP="004C1CBD"/>
    <w:p w:rsidR="0076050E" w:rsidRDefault="0076050E" w:rsidP="004C1CBD">
      <w:r>
        <w:rPr>
          <w:b/>
        </w:rPr>
        <w:t>The acknowledgment of receipt should be signed and returned (by fax</w:t>
      </w:r>
      <w:r w:rsidR="00F478FE">
        <w:rPr>
          <w:b/>
        </w:rPr>
        <w:t>, e-mail</w:t>
      </w:r>
      <w:r w:rsidR="00A92F88">
        <w:rPr>
          <w:b/>
        </w:rPr>
        <w:t xml:space="preserve">, </w:t>
      </w:r>
      <w:proofErr w:type="gramStart"/>
      <w:r w:rsidR="00A92F88">
        <w:rPr>
          <w:b/>
        </w:rPr>
        <w:t>courier</w:t>
      </w:r>
      <w:proofErr w:type="gramEnd"/>
      <w:r>
        <w:rPr>
          <w:b/>
        </w:rPr>
        <w:t xml:space="preserve"> or hand deliver</w:t>
      </w:r>
      <w:r w:rsidR="00A92F88">
        <w:rPr>
          <w:b/>
        </w:rPr>
        <w:t>y</w:t>
      </w:r>
      <w:r>
        <w:rPr>
          <w:b/>
        </w:rPr>
        <w:t xml:space="preserve">) to the Procurement Manager no later than </w:t>
      </w:r>
      <w:r w:rsidR="00D92E9F">
        <w:rPr>
          <w:b/>
        </w:rPr>
        <w:t>March 25, 2021</w:t>
      </w:r>
      <w:r w:rsidRPr="00AA6C61">
        <w:rPr>
          <w:b/>
        </w:rPr>
        <w:t>.</w:t>
      </w:r>
    </w:p>
    <w:p w:rsidR="0076050E" w:rsidRDefault="0076050E" w:rsidP="004C1CBD"/>
    <w:p w:rsidR="0076050E" w:rsidRDefault="0076050E" w:rsidP="004C1CBD">
      <w:r>
        <w:t>The firm listed below does/does not (circle one) intend to respo</w:t>
      </w:r>
      <w:r w:rsidR="006A4CDC">
        <w:t>nd to this Request for Proposals</w:t>
      </w:r>
      <w:r>
        <w:t>.</w:t>
      </w:r>
    </w:p>
    <w:p w:rsidR="0076050E" w:rsidRDefault="0076050E" w:rsidP="004C1CBD"/>
    <w:p w:rsidR="0076050E" w:rsidRDefault="0076050E" w:rsidP="004C1CBD">
      <w:r>
        <w:t>FIRM: _____________________________________________________________________</w:t>
      </w:r>
    </w:p>
    <w:p w:rsidR="0076050E" w:rsidRDefault="0076050E" w:rsidP="004C1CBD"/>
    <w:p w:rsidR="0076050E" w:rsidRDefault="0076050E" w:rsidP="004C1CBD">
      <w:r>
        <w:t>REPRESENTED BY: _______________________ TITLE</w:t>
      </w:r>
      <w:proofErr w:type="gramStart"/>
      <w:r>
        <w:t>:_</w:t>
      </w:r>
      <w:proofErr w:type="gramEnd"/>
      <w:r>
        <w:t>__________________________</w:t>
      </w:r>
    </w:p>
    <w:p w:rsidR="0076050E" w:rsidRDefault="0076050E" w:rsidP="004C1CBD"/>
    <w:p w:rsidR="0076050E" w:rsidRDefault="0076050E" w:rsidP="004C1CBD">
      <w:r>
        <w:t>E-MAIL ADDRESS: _________________________________________________________</w:t>
      </w:r>
    </w:p>
    <w:p w:rsidR="0076050E" w:rsidRDefault="0076050E" w:rsidP="004C1CBD"/>
    <w:p w:rsidR="0076050E" w:rsidRDefault="0076050E" w:rsidP="004C1CBD">
      <w:r>
        <w:t>PHONE NO.:_______________________</w:t>
      </w:r>
      <w:proofErr w:type="gramStart"/>
      <w:r>
        <w:t>_  FAX</w:t>
      </w:r>
      <w:proofErr w:type="gramEnd"/>
      <w:r>
        <w:t xml:space="preserve"> NO.:______________________________</w:t>
      </w:r>
    </w:p>
    <w:p w:rsidR="0076050E" w:rsidRDefault="0076050E" w:rsidP="004C1CBD"/>
    <w:p w:rsidR="0076050E" w:rsidRDefault="0076050E" w:rsidP="004C1CBD">
      <w:r>
        <w:t>ADDRESS: _________________________________________________________________</w:t>
      </w:r>
    </w:p>
    <w:p w:rsidR="0076050E" w:rsidRDefault="0076050E" w:rsidP="004C1CBD"/>
    <w:p w:rsidR="0076050E" w:rsidRDefault="0076050E" w:rsidP="004C1CBD">
      <w:r>
        <w:t>CITY: _________________________ STATE: ______ ZIP CODE: ____________________</w:t>
      </w:r>
    </w:p>
    <w:p w:rsidR="0076050E" w:rsidRDefault="0076050E" w:rsidP="004C1CBD"/>
    <w:p w:rsidR="0076050E" w:rsidRDefault="0076050E" w:rsidP="004C1CBD">
      <w:r>
        <w:t>SIGNATURE: ______________________________________ DATE</w:t>
      </w:r>
      <w:proofErr w:type="gramStart"/>
      <w:r>
        <w:t>:_</w:t>
      </w:r>
      <w:proofErr w:type="gramEnd"/>
      <w:r>
        <w:t>_________________</w:t>
      </w:r>
    </w:p>
    <w:p w:rsidR="0076050E" w:rsidRDefault="0076050E" w:rsidP="004C1CBD"/>
    <w:p w:rsidR="0076050E" w:rsidRDefault="0076050E" w:rsidP="004C1CBD">
      <w:r>
        <w:lastRenderedPageBreak/>
        <w:t>This name and address will be used for all correspondence rela</w:t>
      </w:r>
      <w:r w:rsidR="004323B4">
        <w:t>ted t</w:t>
      </w:r>
      <w:r w:rsidR="006A4CDC">
        <w:t>o the Request for Proposals</w:t>
      </w:r>
      <w:r>
        <w:t>.</w:t>
      </w:r>
    </w:p>
    <w:p w:rsidR="0076050E" w:rsidRDefault="0076050E" w:rsidP="004C1CBD"/>
    <w:p w:rsidR="0076050E" w:rsidRDefault="0076050E" w:rsidP="004C1CBD">
      <w:r>
        <w:t xml:space="preserve">Please return </w:t>
      </w:r>
      <w:proofErr w:type="gramStart"/>
      <w:r>
        <w:t>to</w:t>
      </w:r>
      <w:proofErr w:type="gramEnd"/>
      <w:r>
        <w:t>:</w:t>
      </w:r>
    </w:p>
    <w:p w:rsidR="0076050E" w:rsidRDefault="00E159F3">
      <w:pPr>
        <w:pStyle w:val="PlainText"/>
        <w:jc w:val="center"/>
        <w:rPr>
          <w:rFonts w:ascii="Times New Roman" w:eastAsia="MS Mincho" w:hAnsi="Times New Roman" w:cs="Times New Roman"/>
          <w:sz w:val="24"/>
        </w:rPr>
      </w:pPr>
      <w:r>
        <w:rPr>
          <w:rFonts w:ascii="Times New Roman" w:eastAsia="MS Mincho" w:hAnsi="Times New Roman" w:cs="Times New Roman"/>
          <w:b/>
          <w:bCs/>
          <w:sz w:val="24"/>
        </w:rPr>
        <w:t>Heather Rindels</w:t>
      </w:r>
    </w:p>
    <w:p w:rsidR="0076050E" w:rsidRDefault="00E159F3">
      <w:pPr>
        <w:pStyle w:val="PlainText"/>
        <w:jc w:val="center"/>
        <w:rPr>
          <w:rFonts w:ascii="Times New Roman" w:eastAsia="MS Mincho" w:hAnsi="Times New Roman" w:cs="Times New Roman"/>
          <w:sz w:val="24"/>
        </w:rPr>
      </w:pPr>
      <w:r>
        <w:rPr>
          <w:rFonts w:ascii="Times New Roman" w:eastAsia="MS Mincho" w:hAnsi="Times New Roman" w:cs="Times New Roman"/>
          <w:sz w:val="24"/>
        </w:rPr>
        <w:t>Los Lunas Schools Purchasing</w:t>
      </w:r>
    </w:p>
    <w:p w:rsidR="0076050E" w:rsidRDefault="00E159F3">
      <w:pPr>
        <w:pStyle w:val="PlainText"/>
        <w:jc w:val="center"/>
        <w:rPr>
          <w:rFonts w:ascii="Times New Roman" w:eastAsia="MS Mincho" w:hAnsi="Times New Roman" w:cs="Times New Roman"/>
          <w:sz w:val="24"/>
        </w:rPr>
      </w:pPr>
      <w:r>
        <w:rPr>
          <w:rFonts w:ascii="Times New Roman" w:eastAsia="MS Mincho" w:hAnsi="Times New Roman" w:cs="Times New Roman"/>
          <w:sz w:val="24"/>
        </w:rPr>
        <w:t>119 Luna Avenue</w:t>
      </w:r>
    </w:p>
    <w:p w:rsidR="0076050E" w:rsidRDefault="0076050E">
      <w:pPr>
        <w:pStyle w:val="PlainText"/>
        <w:jc w:val="center"/>
        <w:rPr>
          <w:rFonts w:ascii="Times New Roman" w:eastAsia="MS Mincho" w:hAnsi="Times New Roman" w:cs="Times New Roman"/>
          <w:sz w:val="24"/>
        </w:rPr>
      </w:pPr>
      <w:r>
        <w:rPr>
          <w:rFonts w:ascii="Times New Roman" w:eastAsia="MS Mincho" w:hAnsi="Times New Roman" w:cs="Times New Roman"/>
          <w:sz w:val="24"/>
        </w:rPr>
        <w:t>L</w:t>
      </w:r>
      <w:r w:rsidR="00F478FE">
        <w:rPr>
          <w:rFonts w:ascii="Times New Roman" w:eastAsia="MS Mincho" w:hAnsi="Times New Roman" w:cs="Times New Roman"/>
          <w:sz w:val="24"/>
        </w:rPr>
        <w:t>os Lunas</w:t>
      </w:r>
      <w:r>
        <w:rPr>
          <w:rFonts w:ascii="Times New Roman" w:eastAsia="MS Mincho" w:hAnsi="Times New Roman" w:cs="Times New Roman"/>
          <w:sz w:val="24"/>
        </w:rPr>
        <w:t>, NM 8</w:t>
      </w:r>
      <w:r w:rsidR="00F478FE">
        <w:rPr>
          <w:rFonts w:ascii="Times New Roman" w:eastAsia="MS Mincho" w:hAnsi="Times New Roman" w:cs="Times New Roman"/>
          <w:sz w:val="24"/>
        </w:rPr>
        <w:t>7031</w:t>
      </w:r>
    </w:p>
    <w:p w:rsidR="0076050E" w:rsidRDefault="0076050E">
      <w:pPr>
        <w:pStyle w:val="PlainText"/>
        <w:jc w:val="center"/>
        <w:rPr>
          <w:rFonts w:ascii="Times New Roman" w:eastAsia="MS Mincho" w:hAnsi="Times New Roman" w:cs="Times New Roman"/>
          <w:sz w:val="24"/>
        </w:rPr>
      </w:pPr>
      <w:r>
        <w:rPr>
          <w:rFonts w:ascii="Times New Roman" w:eastAsia="MS Mincho" w:hAnsi="Times New Roman" w:cs="Times New Roman"/>
          <w:sz w:val="24"/>
        </w:rPr>
        <w:t>Phone: (5</w:t>
      </w:r>
      <w:r w:rsidR="00F478FE">
        <w:rPr>
          <w:rFonts w:ascii="Times New Roman" w:eastAsia="MS Mincho" w:hAnsi="Times New Roman" w:cs="Times New Roman"/>
          <w:sz w:val="24"/>
        </w:rPr>
        <w:t>0</w:t>
      </w:r>
      <w:r>
        <w:rPr>
          <w:rFonts w:ascii="Times New Roman" w:eastAsia="MS Mincho" w:hAnsi="Times New Roman" w:cs="Times New Roman"/>
          <w:sz w:val="24"/>
        </w:rPr>
        <w:t xml:space="preserve">5) </w:t>
      </w:r>
      <w:r w:rsidR="00F478FE">
        <w:rPr>
          <w:rFonts w:ascii="Times New Roman" w:eastAsia="MS Mincho" w:hAnsi="Times New Roman" w:cs="Times New Roman"/>
          <w:sz w:val="24"/>
        </w:rPr>
        <w:t>866</w:t>
      </w:r>
      <w:r>
        <w:rPr>
          <w:rFonts w:ascii="Times New Roman" w:eastAsia="MS Mincho" w:hAnsi="Times New Roman" w:cs="Times New Roman"/>
          <w:sz w:val="24"/>
        </w:rPr>
        <w:t>-</w:t>
      </w:r>
      <w:r w:rsidR="00E159F3">
        <w:rPr>
          <w:rFonts w:ascii="Times New Roman" w:eastAsia="MS Mincho" w:hAnsi="Times New Roman" w:cs="Times New Roman"/>
          <w:sz w:val="24"/>
        </w:rPr>
        <w:t>8259</w:t>
      </w:r>
    </w:p>
    <w:p w:rsidR="00F478FE" w:rsidRDefault="0076050E">
      <w:pPr>
        <w:pStyle w:val="PlainText"/>
        <w:jc w:val="center"/>
        <w:rPr>
          <w:rFonts w:ascii="Times New Roman" w:eastAsia="MS Mincho" w:hAnsi="Times New Roman" w:cs="Times New Roman"/>
          <w:sz w:val="24"/>
        </w:rPr>
      </w:pPr>
      <w:r>
        <w:rPr>
          <w:rFonts w:ascii="Times New Roman" w:eastAsia="MS Mincho" w:hAnsi="Times New Roman" w:cs="Times New Roman"/>
          <w:sz w:val="24"/>
        </w:rPr>
        <w:t>Fax: (5</w:t>
      </w:r>
      <w:r w:rsidR="00F478FE">
        <w:rPr>
          <w:rFonts w:ascii="Times New Roman" w:eastAsia="MS Mincho" w:hAnsi="Times New Roman" w:cs="Times New Roman"/>
          <w:sz w:val="24"/>
        </w:rPr>
        <w:t>0</w:t>
      </w:r>
      <w:r>
        <w:rPr>
          <w:rFonts w:ascii="Times New Roman" w:eastAsia="MS Mincho" w:hAnsi="Times New Roman" w:cs="Times New Roman"/>
          <w:sz w:val="24"/>
        </w:rPr>
        <w:t xml:space="preserve">5) </w:t>
      </w:r>
      <w:r w:rsidR="00F478FE">
        <w:rPr>
          <w:rFonts w:ascii="Times New Roman" w:eastAsia="MS Mincho" w:hAnsi="Times New Roman" w:cs="Times New Roman"/>
          <w:sz w:val="24"/>
        </w:rPr>
        <w:t>866</w:t>
      </w:r>
      <w:r>
        <w:rPr>
          <w:rFonts w:ascii="Times New Roman" w:eastAsia="MS Mincho" w:hAnsi="Times New Roman" w:cs="Times New Roman"/>
          <w:sz w:val="24"/>
        </w:rPr>
        <w:t>-</w:t>
      </w:r>
      <w:r w:rsidR="00E159F3">
        <w:rPr>
          <w:rFonts w:ascii="Times New Roman" w:eastAsia="MS Mincho" w:hAnsi="Times New Roman" w:cs="Times New Roman"/>
          <w:sz w:val="24"/>
        </w:rPr>
        <w:t>8262</w:t>
      </w:r>
    </w:p>
    <w:p w:rsidR="00E6469A" w:rsidRDefault="0076050E" w:rsidP="00E6469A">
      <w:pPr>
        <w:pStyle w:val="PlainText"/>
        <w:jc w:val="center"/>
        <w:rPr>
          <w:rFonts w:ascii="Times New Roman" w:eastAsia="MS Mincho" w:hAnsi="Times New Roman" w:cs="Times New Roman"/>
          <w:sz w:val="24"/>
        </w:rPr>
      </w:pPr>
      <w:r>
        <w:rPr>
          <w:rFonts w:ascii="Times New Roman" w:eastAsia="MS Mincho" w:hAnsi="Times New Roman" w:cs="Times New Roman"/>
          <w:sz w:val="24"/>
        </w:rPr>
        <w:t xml:space="preserve">E-mail: </w:t>
      </w:r>
      <w:r w:rsidR="00E159F3">
        <w:rPr>
          <w:rFonts w:ascii="Times New Roman" w:eastAsia="MS Mincho" w:hAnsi="Times New Roman" w:cs="Times New Roman"/>
          <w:sz w:val="24"/>
        </w:rPr>
        <w:t>hrindels@llschools.net</w:t>
      </w:r>
    </w:p>
    <w:p w:rsidR="00E6469A" w:rsidRDefault="00E6469A">
      <w:pPr>
        <w:rPr>
          <w:rFonts w:eastAsia="MS Mincho"/>
          <w:szCs w:val="20"/>
        </w:rPr>
      </w:pPr>
      <w:r>
        <w:rPr>
          <w:rFonts w:eastAsia="MS Mincho"/>
        </w:rPr>
        <w:br w:type="page"/>
      </w:r>
      <w:bookmarkStart w:id="101" w:name="_GoBack"/>
      <w:bookmarkEnd w:id="101"/>
    </w:p>
    <w:p w:rsidR="00D92E9F" w:rsidRPr="00E6469A" w:rsidRDefault="00D92E9F" w:rsidP="00E6469A">
      <w:pPr>
        <w:pStyle w:val="PlainText"/>
        <w:jc w:val="center"/>
        <w:rPr>
          <w:rFonts w:ascii="Times New Roman" w:eastAsia="MS Mincho" w:hAnsi="Times New Roman" w:cs="Times New Roman"/>
          <w:sz w:val="24"/>
        </w:rPr>
      </w:pPr>
    </w:p>
    <w:p w:rsidR="00D720A6" w:rsidRDefault="00D720A6" w:rsidP="00FD3C16">
      <w:pPr>
        <w:pStyle w:val="Title"/>
        <w:rPr>
          <w:rFonts w:eastAsia="MS Mincho"/>
        </w:rPr>
      </w:pPr>
    </w:p>
    <w:p w:rsidR="0076050E" w:rsidRDefault="0076050E" w:rsidP="00FD3C16">
      <w:pPr>
        <w:pStyle w:val="Title"/>
        <w:rPr>
          <w:rFonts w:eastAsia="MS Mincho"/>
        </w:rPr>
      </w:pPr>
      <w:r>
        <w:rPr>
          <w:rFonts w:eastAsia="MS Mincho"/>
        </w:rPr>
        <w:t>APPENDIX B</w:t>
      </w:r>
    </w:p>
    <w:p w:rsidR="0076050E" w:rsidRDefault="0076050E">
      <w:pPr>
        <w:pStyle w:val="PlainText"/>
        <w:jc w:val="center"/>
        <w:rPr>
          <w:rFonts w:ascii="Times New Roman" w:eastAsia="MS Mincho" w:hAnsi="Times New Roman" w:cs="Times New Roman"/>
          <w:b/>
          <w:bCs/>
          <w:sz w:val="24"/>
        </w:rPr>
      </w:pPr>
    </w:p>
    <w:p w:rsidR="0076050E" w:rsidRDefault="00590099" w:rsidP="00FD3C16">
      <w:pPr>
        <w:pStyle w:val="Heading1"/>
        <w:rPr>
          <w:rFonts w:eastAsia="MS Mincho"/>
        </w:rPr>
      </w:pPr>
      <w:bookmarkStart w:id="102" w:name="_Toc65742541"/>
      <w:r>
        <w:rPr>
          <w:rFonts w:eastAsia="MS Mincho"/>
        </w:rPr>
        <w:t xml:space="preserve">PROFESSIONAL SERVICES </w:t>
      </w:r>
      <w:r w:rsidR="00763991">
        <w:rPr>
          <w:rFonts w:eastAsia="MS Mincho"/>
        </w:rPr>
        <w:t>CONTRACT</w:t>
      </w:r>
      <w:bookmarkEnd w:id="102"/>
    </w:p>
    <w:p w:rsidR="00FF3ECF" w:rsidRPr="00FF3ECF" w:rsidRDefault="00FF3ECF" w:rsidP="00FF3ECF">
      <w:pPr>
        <w:rPr>
          <w:rFonts w:eastAsia="MS Mincho"/>
        </w:rPr>
      </w:pPr>
    </w:p>
    <w:p w:rsidR="00387ABA" w:rsidRDefault="008A2E1C" w:rsidP="008B2CBB">
      <w:pPr>
        <w:pStyle w:val="Heading2"/>
        <w:jc w:val="center"/>
      </w:pPr>
      <w:bookmarkStart w:id="103" w:name="_Toc65742542"/>
      <w:r>
        <w:t>Los Lunas School District</w:t>
      </w:r>
      <w:bookmarkEnd w:id="103"/>
    </w:p>
    <w:p w:rsidR="0076050E" w:rsidRPr="00FD3C16" w:rsidRDefault="0076050E" w:rsidP="008B2CBB">
      <w:pPr>
        <w:pStyle w:val="Heading2"/>
        <w:jc w:val="center"/>
        <w:rPr>
          <w:bCs/>
          <w:i/>
          <w:iCs/>
        </w:rPr>
      </w:pPr>
      <w:bookmarkStart w:id="104" w:name="_Toc65742543"/>
      <w:r w:rsidRPr="00FD3C16">
        <w:t xml:space="preserve">CONTRACT </w:t>
      </w:r>
      <w:r w:rsidRPr="00FD3C16">
        <w:rPr>
          <w:bCs/>
        </w:rPr>
        <w:t>#</w:t>
      </w:r>
      <w:r w:rsidR="00182B0A" w:rsidRPr="00182B0A">
        <w:rPr>
          <w:bCs/>
        </w:rPr>
        <w:t>2021-009</w:t>
      </w:r>
      <w:r w:rsidR="008A2E1C" w:rsidRPr="00FD3C16">
        <w:rPr>
          <w:bCs/>
        </w:rPr>
        <w:t>-HR</w:t>
      </w:r>
      <w:bookmarkEnd w:id="104"/>
    </w:p>
    <w:p w:rsidR="0076050E" w:rsidRPr="00A627A9" w:rsidRDefault="0076050E" w:rsidP="00A627A9">
      <w:pPr>
        <w:jc w:val="both"/>
        <w:rPr>
          <w:iCs/>
        </w:rPr>
      </w:pPr>
    </w:p>
    <w:p w:rsidR="0076050E" w:rsidRDefault="0076050E">
      <w:pPr>
        <w:jc w:val="both"/>
        <w:rPr>
          <w:szCs w:val="22"/>
        </w:rPr>
      </w:pPr>
      <w:r>
        <w:rPr>
          <w:szCs w:val="22"/>
        </w:rPr>
        <w:t xml:space="preserve">THIS AGREEMENT is made and entered into by and between the </w:t>
      </w:r>
      <w:r w:rsidR="008A2E1C">
        <w:rPr>
          <w:szCs w:val="22"/>
        </w:rPr>
        <w:t>Board of Education, Los Lunas Schools</w:t>
      </w:r>
      <w:r>
        <w:rPr>
          <w:szCs w:val="22"/>
        </w:rPr>
        <w:t xml:space="preserve">, hereinafter referred to as </w:t>
      </w:r>
      <w:r w:rsidR="008A2E1C">
        <w:rPr>
          <w:szCs w:val="22"/>
        </w:rPr>
        <w:t>“LLS</w:t>
      </w:r>
      <w:r>
        <w:rPr>
          <w:szCs w:val="22"/>
        </w:rPr>
        <w:t xml:space="preserve">" and </w:t>
      </w:r>
      <w:r>
        <w:rPr>
          <w:b/>
          <w:szCs w:val="22"/>
        </w:rPr>
        <w:t>NAME OF CONTRACTOR</w:t>
      </w:r>
      <w:r>
        <w:rPr>
          <w:szCs w:val="22"/>
        </w:rPr>
        <w:t xml:space="preserve">, hereinafter referred to as the "Contractor”, and </w:t>
      </w:r>
      <w:proofErr w:type="gramStart"/>
      <w:r>
        <w:rPr>
          <w:szCs w:val="22"/>
        </w:rPr>
        <w:t>is effective as of the date set forth below upon wh</w:t>
      </w:r>
      <w:r w:rsidR="00387ABA">
        <w:rPr>
          <w:szCs w:val="22"/>
        </w:rPr>
        <w:t xml:space="preserve">ich it is executed by the </w:t>
      </w:r>
      <w:r>
        <w:rPr>
          <w:szCs w:val="22"/>
        </w:rPr>
        <w:t>Purchasing Agent</w:t>
      </w:r>
      <w:r w:rsidR="00387ABA">
        <w:rPr>
          <w:szCs w:val="22"/>
        </w:rPr>
        <w:t xml:space="preserve"> </w:t>
      </w:r>
      <w:r w:rsidR="00387ABA" w:rsidRPr="0014596F">
        <w:rPr>
          <w:szCs w:val="22"/>
        </w:rPr>
        <w:t xml:space="preserve">and </w:t>
      </w:r>
      <w:r w:rsidR="00C842EF">
        <w:rPr>
          <w:szCs w:val="22"/>
        </w:rPr>
        <w:t xml:space="preserve">the </w:t>
      </w:r>
      <w:r w:rsidR="008A2E1C">
        <w:rPr>
          <w:szCs w:val="22"/>
        </w:rPr>
        <w:t>Los Lunas Board of Education</w:t>
      </w:r>
      <w:proofErr w:type="gramEnd"/>
      <w:r w:rsidR="0014596F" w:rsidRPr="0014596F">
        <w:rPr>
          <w:szCs w:val="22"/>
        </w:rPr>
        <w:t>.</w:t>
      </w:r>
      <w:r>
        <w:rPr>
          <w:szCs w:val="22"/>
        </w:rPr>
        <w:t xml:space="preserve"> </w:t>
      </w:r>
    </w:p>
    <w:p w:rsidR="0076050E" w:rsidRDefault="0076050E">
      <w:pPr>
        <w:jc w:val="both"/>
        <w:rPr>
          <w:iCs/>
          <w:szCs w:val="22"/>
        </w:rPr>
      </w:pPr>
    </w:p>
    <w:p w:rsidR="00763AB2" w:rsidRPr="00763AB2" w:rsidRDefault="00763AB2" w:rsidP="00763AB2">
      <w:pPr>
        <w:tabs>
          <w:tab w:val="left" w:pos="-1440"/>
        </w:tabs>
        <w:jc w:val="both"/>
        <w:rPr>
          <w:iCs/>
          <w:szCs w:val="22"/>
        </w:rPr>
      </w:pPr>
      <w:r w:rsidRPr="00763AB2">
        <w:rPr>
          <w:iCs/>
          <w:szCs w:val="22"/>
        </w:rPr>
        <w:t xml:space="preserve">IT </w:t>
      </w:r>
      <w:proofErr w:type="gramStart"/>
      <w:r w:rsidRPr="00763AB2">
        <w:rPr>
          <w:iCs/>
          <w:szCs w:val="22"/>
        </w:rPr>
        <w:t>IS AGREED</w:t>
      </w:r>
      <w:proofErr w:type="gramEnd"/>
      <w:r w:rsidRPr="00763AB2">
        <w:rPr>
          <w:iCs/>
          <w:szCs w:val="22"/>
        </w:rPr>
        <w:t xml:space="preserve"> BETWEEN THE PARTIES:</w:t>
      </w:r>
    </w:p>
    <w:p w:rsidR="00763AB2" w:rsidRPr="00763AB2" w:rsidRDefault="00763AB2" w:rsidP="00763AB2">
      <w:pPr>
        <w:tabs>
          <w:tab w:val="left" w:pos="-1440"/>
        </w:tabs>
        <w:jc w:val="both"/>
        <w:rPr>
          <w:iCs/>
          <w:szCs w:val="22"/>
        </w:rPr>
      </w:pPr>
    </w:p>
    <w:p w:rsidR="00763AB2" w:rsidRPr="00FD3C16" w:rsidRDefault="00763AB2" w:rsidP="008B2CBB">
      <w:pPr>
        <w:pStyle w:val="Heading3"/>
      </w:pPr>
      <w:bookmarkStart w:id="105" w:name="_Toc65742544"/>
      <w:r w:rsidRPr="00FD3C16">
        <w:t>1.</w:t>
      </w:r>
      <w:r w:rsidRPr="00FD3C16">
        <w:tab/>
        <w:t>Scope of Work</w:t>
      </w:r>
      <w:r w:rsidR="00793943" w:rsidRPr="00FD3C16">
        <w:t xml:space="preserve"> *See Attachment</w:t>
      </w:r>
      <w:r w:rsidR="00D92E9F">
        <w:t>s</w:t>
      </w:r>
      <w:r w:rsidR="00793943" w:rsidRPr="00FD3C16">
        <w:t xml:space="preserve"> I</w:t>
      </w:r>
      <w:r w:rsidR="009F43FF">
        <w:t xml:space="preserve"> and II</w:t>
      </w:r>
      <w:bookmarkEnd w:id="105"/>
    </w:p>
    <w:p w:rsidR="00763AB2" w:rsidRPr="00763AB2" w:rsidRDefault="00A627A9" w:rsidP="00763AB2">
      <w:pPr>
        <w:tabs>
          <w:tab w:val="left" w:pos="-1440"/>
        </w:tabs>
        <w:jc w:val="both"/>
        <w:rPr>
          <w:iCs/>
          <w:szCs w:val="22"/>
        </w:rPr>
      </w:pPr>
      <w:r>
        <w:rPr>
          <w:iCs/>
          <w:szCs w:val="22"/>
        </w:rPr>
        <w:tab/>
      </w:r>
      <w:r w:rsidR="00763AB2" w:rsidRPr="00763AB2">
        <w:rPr>
          <w:iCs/>
          <w:szCs w:val="22"/>
        </w:rPr>
        <w:t xml:space="preserve">The Contractor </w:t>
      </w:r>
      <w:r w:rsidR="008A2E1C">
        <w:rPr>
          <w:iCs/>
          <w:szCs w:val="22"/>
        </w:rPr>
        <w:t xml:space="preserve">will provide </w:t>
      </w:r>
      <w:r w:rsidR="00443758">
        <w:rPr>
          <w:iCs/>
          <w:szCs w:val="22"/>
        </w:rPr>
        <w:t xml:space="preserve">Ancillary and Related </w:t>
      </w:r>
      <w:r w:rsidR="008A2E1C">
        <w:rPr>
          <w:iCs/>
          <w:szCs w:val="22"/>
        </w:rPr>
        <w:t xml:space="preserve">Services on an as-needed basis and as requested by LLS. Under the direction of LLS Administrative staff, Contractor will determine a Scope of Work regarding the project(s) </w:t>
      </w:r>
      <w:proofErr w:type="gramStart"/>
      <w:r w:rsidR="008A2E1C">
        <w:rPr>
          <w:iCs/>
          <w:szCs w:val="22"/>
        </w:rPr>
        <w:t>being addressed</w:t>
      </w:r>
      <w:proofErr w:type="gramEnd"/>
      <w:r w:rsidR="008A2E1C">
        <w:rPr>
          <w:iCs/>
          <w:szCs w:val="22"/>
        </w:rPr>
        <w:t xml:space="preserve">. Contractor </w:t>
      </w:r>
      <w:proofErr w:type="gramStart"/>
      <w:r w:rsidR="008A2E1C">
        <w:rPr>
          <w:iCs/>
          <w:szCs w:val="22"/>
        </w:rPr>
        <w:t>may be requested</w:t>
      </w:r>
      <w:proofErr w:type="gramEnd"/>
      <w:r w:rsidR="008A2E1C">
        <w:rPr>
          <w:iCs/>
          <w:szCs w:val="22"/>
        </w:rPr>
        <w:t xml:space="preserve"> to determine an estimated cost of services for work to be performed on a specific project. Upon approval of the Scope of Work by appropriate LLS Administrative staff, a blanket purchase order </w:t>
      </w:r>
      <w:proofErr w:type="gramStart"/>
      <w:r w:rsidR="008A2E1C">
        <w:rPr>
          <w:iCs/>
          <w:szCs w:val="22"/>
        </w:rPr>
        <w:t>will be issued</w:t>
      </w:r>
      <w:proofErr w:type="gramEnd"/>
      <w:r w:rsidR="008A2E1C">
        <w:rPr>
          <w:iCs/>
          <w:szCs w:val="22"/>
        </w:rPr>
        <w:t xml:space="preserve"> to Contractor with a description of the Scope of Work described on the p</w:t>
      </w:r>
      <w:r w:rsidR="00C1326F">
        <w:rPr>
          <w:iCs/>
          <w:szCs w:val="22"/>
        </w:rPr>
        <w:t>urchase order attached thereto.</w:t>
      </w:r>
      <w:r w:rsidR="008A2E1C">
        <w:rPr>
          <w:iCs/>
          <w:szCs w:val="22"/>
        </w:rPr>
        <w:t xml:space="preserve"> Contractor </w:t>
      </w:r>
      <w:proofErr w:type="gramStart"/>
      <w:r w:rsidR="008A2E1C">
        <w:rPr>
          <w:iCs/>
          <w:szCs w:val="22"/>
        </w:rPr>
        <w:t>may be requested</w:t>
      </w:r>
      <w:proofErr w:type="gramEnd"/>
      <w:r w:rsidR="008A2E1C">
        <w:rPr>
          <w:iCs/>
          <w:szCs w:val="22"/>
        </w:rPr>
        <w:t xml:space="preserve"> to advise and assist various departments with process and compliance issues, regulations and standards, review of contracts, and the like. Contractor </w:t>
      </w:r>
      <w:proofErr w:type="gramStart"/>
      <w:r w:rsidR="008A2E1C">
        <w:rPr>
          <w:iCs/>
          <w:szCs w:val="22"/>
        </w:rPr>
        <w:t>may be asked</w:t>
      </w:r>
      <w:proofErr w:type="gramEnd"/>
      <w:r w:rsidR="008A2E1C">
        <w:rPr>
          <w:iCs/>
          <w:szCs w:val="22"/>
        </w:rPr>
        <w:t xml:space="preserve"> to inform LLS of any changes to any Federal or State laws, regulations, or standards that are deemed appropriate for project(s). </w:t>
      </w:r>
    </w:p>
    <w:p w:rsidR="00763AB2" w:rsidRPr="00763AB2" w:rsidRDefault="00763AB2" w:rsidP="00763AB2">
      <w:pPr>
        <w:tabs>
          <w:tab w:val="left" w:pos="-1440"/>
        </w:tabs>
        <w:jc w:val="both"/>
        <w:rPr>
          <w:iCs/>
          <w:szCs w:val="22"/>
        </w:rPr>
      </w:pPr>
    </w:p>
    <w:p w:rsidR="00763AB2" w:rsidRPr="00FD3C16" w:rsidRDefault="00763AB2" w:rsidP="008B2CBB">
      <w:pPr>
        <w:pStyle w:val="Heading3"/>
      </w:pPr>
      <w:bookmarkStart w:id="106" w:name="_Toc65742545"/>
      <w:r w:rsidRPr="00FD3C16">
        <w:t>2.</w:t>
      </w:r>
      <w:r w:rsidRPr="00FD3C16">
        <w:tab/>
        <w:t>Compensation.</w:t>
      </w:r>
      <w:bookmarkEnd w:id="106"/>
    </w:p>
    <w:p w:rsidR="00763AB2" w:rsidRPr="00763AB2" w:rsidRDefault="00125FB3" w:rsidP="00763AB2">
      <w:pPr>
        <w:tabs>
          <w:tab w:val="left" w:pos="-1440"/>
        </w:tabs>
        <w:jc w:val="both"/>
        <w:rPr>
          <w:iCs/>
          <w:szCs w:val="22"/>
        </w:rPr>
      </w:pPr>
      <w:r>
        <w:rPr>
          <w:iCs/>
          <w:szCs w:val="22"/>
        </w:rPr>
        <w:tab/>
      </w:r>
      <w:r w:rsidR="008A2E1C">
        <w:rPr>
          <w:iCs/>
          <w:szCs w:val="22"/>
        </w:rPr>
        <w:t>A.</w:t>
      </w:r>
      <w:r w:rsidR="008A2E1C">
        <w:rPr>
          <w:iCs/>
          <w:szCs w:val="22"/>
        </w:rPr>
        <w:tab/>
        <w:t>LLS</w:t>
      </w:r>
      <w:r w:rsidR="00880BCC">
        <w:rPr>
          <w:iCs/>
          <w:szCs w:val="22"/>
        </w:rPr>
        <w:t xml:space="preserve"> shall pay</w:t>
      </w:r>
      <w:r w:rsidR="00763AB2" w:rsidRPr="00763AB2">
        <w:rPr>
          <w:iCs/>
          <w:szCs w:val="22"/>
        </w:rPr>
        <w:t xml:space="preserve"> the Contractor </w:t>
      </w:r>
      <w:r w:rsidR="00880BCC">
        <w:rPr>
          <w:iCs/>
          <w:szCs w:val="22"/>
        </w:rPr>
        <w:t xml:space="preserve">for services rendered on an as-needed basis for the </w:t>
      </w:r>
      <w:r w:rsidR="00763AB2" w:rsidRPr="00763AB2">
        <w:rPr>
          <w:iCs/>
          <w:szCs w:val="22"/>
        </w:rPr>
        <w:t xml:space="preserve"> </w:t>
      </w:r>
    </w:p>
    <w:p w:rsidR="00763AB2" w:rsidRPr="00763AB2" w:rsidRDefault="00A60AED" w:rsidP="00763AB2">
      <w:pPr>
        <w:tabs>
          <w:tab w:val="left" w:pos="-1440"/>
        </w:tabs>
        <w:jc w:val="both"/>
        <w:rPr>
          <w:iCs/>
          <w:szCs w:val="22"/>
        </w:rPr>
      </w:pPr>
      <w:r>
        <w:rPr>
          <w:iCs/>
          <w:szCs w:val="22"/>
        </w:rPr>
        <w:t>2021/2022</w:t>
      </w:r>
      <w:r w:rsidR="00880BCC">
        <w:rPr>
          <w:iCs/>
          <w:szCs w:val="22"/>
        </w:rPr>
        <w:t xml:space="preserve"> fiscal year. Services </w:t>
      </w:r>
      <w:proofErr w:type="gramStart"/>
      <w:r w:rsidR="00880BCC">
        <w:rPr>
          <w:iCs/>
          <w:szCs w:val="22"/>
        </w:rPr>
        <w:t>will be paid</w:t>
      </w:r>
      <w:proofErr w:type="gramEnd"/>
      <w:r w:rsidR="00880BCC">
        <w:rPr>
          <w:iCs/>
          <w:szCs w:val="22"/>
        </w:rPr>
        <w:t xml:space="preserve"> based on the satisfactory completion of the Scope of Work as directed. Contractor shall secure all licenses, permits, fees, etc., as required for the performance of this </w:t>
      </w:r>
      <w:r w:rsidR="001E7E2C" w:rsidRPr="001E7E2C">
        <w:rPr>
          <w:iCs/>
          <w:szCs w:val="22"/>
        </w:rPr>
        <w:t>work and invoice monthly after performance of the services.</w:t>
      </w:r>
    </w:p>
    <w:p w:rsidR="00763AB2" w:rsidRPr="00763AB2" w:rsidRDefault="00763AB2" w:rsidP="00763AB2">
      <w:pPr>
        <w:tabs>
          <w:tab w:val="left" w:pos="-1440"/>
        </w:tabs>
        <w:jc w:val="both"/>
        <w:rPr>
          <w:iCs/>
          <w:szCs w:val="22"/>
        </w:rPr>
      </w:pPr>
    </w:p>
    <w:p w:rsidR="00763AB2" w:rsidRDefault="00880BCC" w:rsidP="00763AB2">
      <w:pPr>
        <w:tabs>
          <w:tab w:val="left" w:pos="-1440"/>
        </w:tabs>
        <w:jc w:val="both"/>
        <w:rPr>
          <w:iCs/>
          <w:szCs w:val="22"/>
        </w:rPr>
      </w:pPr>
      <w:r>
        <w:rPr>
          <w:iCs/>
          <w:szCs w:val="22"/>
        </w:rPr>
        <w:tab/>
        <w:t>B.</w:t>
      </w:r>
      <w:r>
        <w:rPr>
          <w:iCs/>
          <w:szCs w:val="22"/>
        </w:rPr>
        <w:tab/>
        <w:t xml:space="preserve">No per diem </w:t>
      </w:r>
      <w:proofErr w:type="gramStart"/>
      <w:r>
        <w:rPr>
          <w:iCs/>
          <w:szCs w:val="22"/>
        </w:rPr>
        <w:t>will be paid</w:t>
      </w:r>
      <w:proofErr w:type="gramEnd"/>
      <w:r>
        <w:rPr>
          <w:iCs/>
          <w:szCs w:val="22"/>
        </w:rPr>
        <w:t xml:space="preserve"> to Contractors for work performed in Los Lunas. Clerical or secretarial help </w:t>
      </w:r>
      <w:proofErr w:type="gramStart"/>
      <w:r>
        <w:rPr>
          <w:iCs/>
          <w:szCs w:val="22"/>
        </w:rPr>
        <w:t>will not be reimbursed</w:t>
      </w:r>
      <w:proofErr w:type="gramEnd"/>
      <w:r>
        <w:rPr>
          <w:iCs/>
          <w:szCs w:val="22"/>
        </w:rPr>
        <w:t>. Fee for services includes all of the contractors general and administrative overhead costs.</w:t>
      </w:r>
    </w:p>
    <w:p w:rsidR="00880BCC" w:rsidRDefault="00880BCC" w:rsidP="00763AB2">
      <w:pPr>
        <w:tabs>
          <w:tab w:val="left" w:pos="-1440"/>
        </w:tabs>
        <w:jc w:val="both"/>
        <w:rPr>
          <w:iCs/>
          <w:szCs w:val="22"/>
        </w:rPr>
      </w:pPr>
    </w:p>
    <w:p w:rsidR="00880BCC" w:rsidRPr="00763AB2" w:rsidRDefault="00880BCC" w:rsidP="00763AB2">
      <w:pPr>
        <w:tabs>
          <w:tab w:val="left" w:pos="-1440"/>
        </w:tabs>
        <w:jc w:val="both"/>
        <w:rPr>
          <w:iCs/>
          <w:szCs w:val="22"/>
        </w:rPr>
      </w:pPr>
      <w:r>
        <w:rPr>
          <w:iCs/>
          <w:szCs w:val="22"/>
        </w:rPr>
        <w:tab/>
        <w:t>C.</w:t>
      </w:r>
      <w:r>
        <w:rPr>
          <w:iCs/>
          <w:szCs w:val="22"/>
        </w:rPr>
        <w:tab/>
        <w:t>LLS shall not reimburse the Contractor for any tuition or seminar fees</w:t>
      </w:r>
    </w:p>
    <w:p w:rsidR="00763AB2" w:rsidRPr="00763AB2" w:rsidRDefault="00763AB2" w:rsidP="00763AB2">
      <w:pPr>
        <w:tabs>
          <w:tab w:val="left" w:pos="-1440"/>
        </w:tabs>
        <w:jc w:val="both"/>
        <w:rPr>
          <w:iCs/>
          <w:szCs w:val="22"/>
        </w:rPr>
      </w:pPr>
    </w:p>
    <w:p w:rsidR="00A60AED" w:rsidRDefault="00763AB2" w:rsidP="00E6469A">
      <w:pPr>
        <w:tabs>
          <w:tab w:val="left" w:pos="-1440"/>
        </w:tabs>
        <w:jc w:val="both"/>
        <w:rPr>
          <w:iCs/>
          <w:szCs w:val="22"/>
        </w:rPr>
      </w:pPr>
      <w:r w:rsidRPr="00763AB2">
        <w:rPr>
          <w:iCs/>
          <w:szCs w:val="22"/>
        </w:rPr>
        <w:tab/>
      </w:r>
      <w:r w:rsidR="00023CD9">
        <w:rPr>
          <w:iCs/>
          <w:szCs w:val="22"/>
        </w:rPr>
        <w:t>D</w:t>
      </w:r>
      <w:r w:rsidRPr="00763AB2">
        <w:rPr>
          <w:iCs/>
          <w:szCs w:val="22"/>
        </w:rPr>
        <w:t xml:space="preserve">. </w:t>
      </w:r>
      <w:r w:rsidRPr="00763AB2">
        <w:rPr>
          <w:iCs/>
          <w:szCs w:val="22"/>
        </w:rPr>
        <w:tab/>
      </w:r>
      <w:r w:rsidR="00880BCC">
        <w:rPr>
          <w:iCs/>
          <w:szCs w:val="22"/>
        </w:rPr>
        <w:t xml:space="preserve">Payment will be made upon receipt of a detailed </w:t>
      </w:r>
      <w:proofErr w:type="gramStart"/>
      <w:r w:rsidR="00880BCC">
        <w:rPr>
          <w:iCs/>
          <w:szCs w:val="22"/>
        </w:rPr>
        <w:t>invoice which shall include the Contractor’s company name, address, telephone and fax number, invoice number and date, description of</w:t>
      </w:r>
      <w:proofErr w:type="gramEnd"/>
      <w:r w:rsidR="00880BCC">
        <w:rPr>
          <w:iCs/>
          <w:szCs w:val="22"/>
        </w:rPr>
        <w:t xml:space="preserve"> and date of service, number of hours worked and hourly rate, subtotal, gross receipts tax and total amount owed. Invoice must have approval of the LLS delegated representative. Invoices </w:t>
      </w:r>
      <w:proofErr w:type="gramStart"/>
      <w:r w:rsidR="00880BCC">
        <w:rPr>
          <w:iCs/>
          <w:szCs w:val="22"/>
        </w:rPr>
        <w:t>may be submitted</w:t>
      </w:r>
      <w:proofErr w:type="gramEnd"/>
      <w:r w:rsidR="00880BCC">
        <w:rPr>
          <w:iCs/>
          <w:szCs w:val="22"/>
        </w:rPr>
        <w:t xml:space="preserve"> once per month. Approved invoices </w:t>
      </w:r>
      <w:proofErr w:type="gramStart"/>
      <w:r w:rsidR="00880BCC">
        <w:rPr>
          <w:iCs/>
          <w:szCs w:val="22"/>
        </w:rPr>
        <w:t>will be sent</w:t>
      </w:r>
      <w:proofErr w:type="gramEnd"/>
      <w:r w:rsidR="00880BCC">
        <w:rPr>
          <w:iCs/>
          <w:szCs w:val="22"/>
        </w:rPr>
        <w:t xml:space="preserve"> to LLS Accounts Payable department for processing. </w:t>
      </w:r>
      <w:r w:rsidRPr="00763AB2">
        <w:rPr>
          <w:iCs/>
          <w:szCs w:val="22"/>
        </w:rPr>
        <w:t xml:space="preserve">If payment </w:t>
      </w:r>
      <w:proofErr w:type="gramStart"/>
      <w:r w:rsidRPr="00763AB2">
        <w:rPr>
          <w:iCs/>
          <w:szCs w:val="22"/>
        </w:rPr>
        <w:t>is made</w:t>
      </w:r>
      <w:proofErr w:type="gramEnd"/>
      <w:r w:rsidRPr="00763AB2">
        <w:rPr>
          <w:iCs/>
          <w:szCs w:val="22"/>
        </w:rPr>
        <w:t xml:space="preserve"> by mail, the payment shall be deemed tendered on the date </w:t>
      </w:r>
      <w:r w:rsidR="00880BCC">
        <w:rPr>
          <w:iCs/>
          <w:szCs w:val="22"/>
        </w:rPr>
        <w:t>it is postmarked.  Payment terms are net 30 days. LLS</w:t>
      </w:r>
      <w:r w:rsidRPr="00763AB2">
        <w:rPr>
          <w:iCs/>
          <w:szCs w:val="22"/>
        </w:rPr>
        <w:t xml:space="preserve"> shall not incur late charges, interest, or penalties for failure to make payment wi</w:t>
      </w:r>
      <w:r w:rsidR="00E6469A">
        <w:rPr>
          <w:iCs/>
          <w:szCs w:val="22"/>
        </w:rPr>
        <w:t>thin the time specified herein.</w:t>
      </w:r>
      <w:r w:rsidR="00E6469A">
        <w:rPr>
          <w:iCs/>
          <w:szCs w:val="22"/>
        </w:rPr>
        <w:br/>
      </w:r>
    </w:p>
    <w:p w:rsidR="00763AB2" w:rsidRDefault="00A60AED" w:rsidP="005F4645">
      <w:r>
        <w:rPr>
          <w:iCs/>
          <w:szCs w:val="22"/>
        </w:rPr>
        <w:tab/>
      </w:r>
      <w:r w:rsidR="00023CD9">
        <w:rPr>
          <w:iCs/>
          <w:szCs w:val="22"/>
        </w:rPr>
        <w:t>E</w:t>
      </w:r>
      <w:r w:rsidR="00E26573" w:rsidRPr="00763AB2">
        <w:rPr>
          <w:iCs/>
          <w:szCs w:val="22"/>
        </w:rPr>
        <w:t xml:space="preserve">. </w:t>
      </w:r>
      <w:r w:rsidR="00E26573" w:rsidRPr="00763AB2">
        <w:rPr>
          <w:iCs/>
          <w:szCs w:val="22"/>
        </w:rPr>
        <w:tab/>
      </w:r>
      <w:r w:rsidR="005F4645">
        <w:t xml:space="preserve">The payment of taxes due for any money received under this Agreement shall be the Contractor's sole responsibility and </w:t>
      </w:r>
      <w:proofErr w:type="gramStart"/>
      <w:r w:rsidR="005F4645">
        <w:t>shall be reported</w:t>
      </w:r>
      <w:proofErr w:type="gramEnd"/>
      <w:r w:rsidR="005F4645">
        <w:t xml:space="preserve"> under the Contractor's Federal and State tax identification number(s).</w:t>
      </w:r>
    </w:p>
    <w:p w:rsidR="00763AB2" w:rsidRPr="00763AB2" w:rsidRDefault="00763AB2" w:rsidP="00763AB2">
      <w:pPr>
        <w:tabs>
          <w:tab w:val="left" w:pos="-1440"/>
        </w:tabs>
        <w:jc w:val="both"/>
        <w:rPr>
          <w:iCs/>
          <w:szCs w:val="22"/>
        </w:rPr>
      </w:pPr>
    </w:p>
    <w:p w:rsidR="00763AB2" w:rsidRPr="00FD3C16" w:rsidRDefault="00763AB2" w:rsidP="008B2CBB">
      <w:pPr>
        <w:pStyle w:val="Heading3"/>
      </w:pPr>
      <w:bookmarkStart w:id="107" w:name="_Toc65742546"/>
      <w:r w:rsidRPr="00FD3C16">
        <w:t>3.</w:t>
      </w:r>
      <w:r w:rsidRPr="00FD3C16">
        <w:tab/>
        <w:t>Term.</w:t>
      </w:r>
      <w:bookmarkEnd w:id="107"/>
    </w:p>
    <w:p w:rsidR="00763AB2" w:rsidRPr="00763AB2" w:rsidRDefault="00763AB2" w:rsidP="00763AB2">
      <w:pPr>
        <w:tabs>
          <w:tab w:val="left" w:pos="-1440"/>
        </w:tabs>
        <w:jc w:val="both"/>
        <w:rPr>
          <w:iCs/>
          <w:szCs w:val="22"/>
        </w:rPr>
      </w:pPr>
      <w:r>
        <w:rPr>
          <w:iCs/>
          <w:szCs w:val="22"/>
        </w:rPr>
        <w:tab/>
      </w:r>
      <w:r w:rsidRPr="00763AB2">
        <w:rPr>
          <w:iCs/>
          <w:szCs w:val="22"/>
        </w:rPr>
        <w:t xml:space="preserve">This Agreement </w:t>
      </w:r>
      <w:r w:rsidR="00336C54">
        <w:rPr>
          <w:iCs/>
          <w:szCs w:val="22"/>
        </w:rPr>
        <w:t xml:space="preserve">is for one (1) year from the date </w:t>
      </w:r>
      <w:r w:rsidR="00BA594D">
        <w:rPr>
          <w:iCs/>
          <w:szCs w:val="22"/>
        </w:rPr>
        <w:t>of approval by the Los Lunas School Board</w:t>
      </w:r>
      <w:r w:rsidR="00336C54">
        <w:rPr>
          <w:iCs/>
          <w:szCs w:val="22"/>
        </w:rPr>
        <w:t xml:space="preserve">. </w:t>
      </w:r>
      <w:r w:rsidR="00336C54" w:rsidRPr="009D5B1B">
        <w:rPr>
          <w:rFonts w:eastAsia="MS Mincho"/>
        </w:rPr>
        <w:t xml:space="preserve">This </w:t>
      </w:r>
      <w:r w:rsidR="00336C54">
        <w:rPr>
          <w:rFonts w:eastAsia="MS Mincho"/>
        </w:rPr>
        <w:t>C</w:t>
      </w:r>
      <w:r w:rsidR="00023CD9">
        <w:rPr>
          <w:rFonts w:eastAsia="MS Mincho"/>
        </w:rPr>
        <w:t xml:space="preserve">ontract will renew on an annual basis with written consent by each party, </w:t>
      </w:r>
      <w:r w:rsidR="00336C54" w:rsidRPr="009D5B1B">
        <w:rPr>
          <w:rFonts w:eastAsia="MS Mincho"/>
        </w:rPr>
        <w:t xml:space="preserve">for up to three (3) additional one (1) year terms unless terminated </w:t>
      </w:r>
      <w:r w:rsidRPr="00763AB2">
        <w:rPr>
          <w:iCs/>
          <w:szCs w:val="22"/>
        </w:rPr>
        <w:t xml:space="preserve">pursuant to paragraph 4 (Termination), or paragraph 5 (Appropriations).  In accordance with Section </w:t>
      </w:r>
      <w:r w:rsidR="005F543A">
        <w:rPr>
          <w:iCs/>
          <w:szCs w:val="22"/>
        </w:rPr>
        <w:t xml:space="preserve">13-1-150 NMSA 1978, no </w:t>
      </w:r>
      <w:r w:rsidRPr="00763AB2">
        <w:rPr>
          <w:iCs/>
          <w:szCs w:val="22"/>
        </w:rPr>
        <w:t>term for a professional services contract, including extensions and renewals, shall exceed four years, except as set fort</w:t>
      </w:r>
      <w:r w:rsidR="00A6476A">
        <w:rPr>
          <w:iCs/>
          <w:szCs w:val="22"/>
        </w:rPr>
        <w:t>h in Section 13-1-150 NMSA 1978.</w:t>
      </w:r>
    </w:p>
    <w:p w:rsidR="00763AB2" w:rsidRPr="00763AB2" w:rsidRDefault="00763AB2" w:rsidP="00763AB2">
      <w:pPr>
        <w:tabs>
          <w:tab w:val="left" w:pos="-1440"/>
        </w:tabs>
        <w:jc w:val="both"/>
        <w:rPr>
          <w:iCs/>
          <w:szCs w:val="22"/>
        </w:rPr>
      </w:pPr>
    </w:p>
    <w:p w:rsidR="00763AB2" w:rsidRPr="00FD3C16" w:rsidRDefault="00763AB2" w:rsidP="008B2CBB">
      <w:pPr>
        <w:pStyle w:val="Heading3"/>
      </w:pPr>
      <w:bookmarkStart w:id="108" w:name="_Toc65742547"/>
      <w:r w:rsidRPr="00FD3C16">
        <w:t>4.</w:t>
      </w:r>
      <w:r w:rsidRPr="00FD3C16">
        <w:tab/>
        <w:t>Termination.</w:t>
      </w:r>
      <w:bookmarkEnd w:id="108"/>
    </w:p>
    <w:p w:rsidR="00763AB2" w:rsidRPr="00763AB2" w:rsidRDefault="006F3980" w:rsidP="00763AB2">
      <w:pPr>
        <w:tabs>
          <w:tab w:val="left" w:pos="-1440"/>
        </w:tabs>
        <w:jc w:val="both"/>
        <w:rPr>
          <w:iCs/>
          <w:szCs w:val="22"/>
        </w:rPr>
      </w:pPr>
      <w:r>
        <w:rPr>
          <w:iCs/>
          <w:szCs w:val="22"/>
        </w:rPr>
        <w:tab/>
      </w:r>
      <w:r w:rsidR="00763AB2" w:rsidRPr="00763AB2">
        <w:rPr>
          <w:iCs/>
          <w:szCs w:val="22"/>
        </w:rPr>
        <w:t>A.</w:t>
      </w:r>
      <w:r w:rsidR="00763AB2" w:rsidRPr="00763AB2">
        <w:rPr>
          <w:iCs/>
          <w:szCs w:val="22"/>
        </w:rPr>
        <w:tab/>
        <w:t xml:space="preserve">Termination.  This Agreement </w:t>
      </w:r>
      <w:proofErr w:type="gramStart"/>
      <w:r w:rsidR="00763AB2" w:rsidRPr="00763AB2">
        <w:rPr>
          <w:iCs/>
          <w:szCs w:val="22"/>
        </w:rPr>
        <w:t>may be terminated</w:t>
      </w:r>
      <w:proofErr w:type="gramEnd"/>
      <w:r w:rsidR="00763AB2" w:rsidRPr="00763AB2">
        <w:rPr>
          <w:iCs/>
          <w:szCs w:val="22"/>
        </w:rPr>
        <w:t xml:space="preserve"> by either of the parties hereto upon written notice delivered to the other party at least thirty (30) days prior to the intended date of </w:t>
      </w:r>
      <w:r w:rsidR="00763AB2" w:rsidRPr="00AD5361">
        <w:rPr>
          <w:iCs/>
          <w:szCs w:val="22"/>
        </w:rPr>
        <w:t xml:space="preserve">termination.  </w:t>
      </w:r>
      <w:proofErr w:type="gramStart"/>
      <w:r w:rsidR="00763AB2" w:rsidRPr="00AD5361">
        <w:rPr>
          <w:iCs/>
          <w:szCs w:val="22"/>
        </w:rPr>
        <w:t xml:space="preserve">Except as otherwise allowed or provided under this Agreement, the </w:t>
      </w:r>
      <w:r w:rsidR="00BA594D" w:rsidRPr="00AD5361">
        <w:rPr>
          <w:iCs/>
          <w:szCs w:val="22"/>
        </w:rPr>
        <w:t>District</w:t>
      </w:r>
      <w:r w:rsidR="00763AB2" w:rsidRPr="00AD5361">
        <w:rPr>
          <w:iCs/>
          <w:szCs w:val="22"/>
        </w:rPr>
        <w:t xml:space="preserve">’s sole liability upon such termination shall be to pay for acceptable work performed prior to the Contractor’s receipt of the notice of termination, if the </w:t>
      </w:r>
      <w:r w:rsidR="00BA594D" w:rsidRPr="00AD5361">
        <w:rPr>
          <w:iCs/>
          <w:szCs w:val="22"/>
        </w:rPr>
        <w:t>District</w:t>
      </w:r>
      <w:r w:rsidR="00763AB2" w:rsidRPr="00AD5361">
        <w:rPr>
          <w:iCs/>
          <w:szCs w:val="22"/>
        </w:rPr>
        <w:t xml:space="preserve"> is the terminating party, or the Contractor’s sending of the notice of termination, </w:t>
      </w:r>
      <w:r w:rsidR="00AD5361" w:rsidRPr="00AD5361">
        <w:rPr>
          <w:iCs/>
          <w:szCs w:val="22"/>
        </w:rPr>
        <w:t xml:space="preserve"> </w:t>
      </w:r>
      <w:r w:rsidR="00AD5361" w:rsidRPr="001B5B7C">
        <w:rPr>
          <w:iCs/>
          <w:szCs w:val="22"/>
        </w:rPr>
        <w:t>or</w:t>
      </w:r>
      <w:r w:rsidR="00AD5361" w:rsidRPr="00AD5361">
        <w:rPr>
          <w:iCs/>
          <w:szCs w:val="22"/>
        </w:rPr>
        <w:t xml:space="preserve"> </w:t>
      </w:r>
      <w:r w:rsidR="00763AB2" w:rsidRPr="00AD5361">
        <w:rPr>
          <w:iCs/>
          <w:szCs w:val="22"/>
        </w:rPr>
        <w:t>if the Contractor is the terminating party; provided, however, that a notice of termination shall not nullify or otherwise affect either party’s liability for pre-termination defaults under or breaches of this Agreement.</w:t>
      </w:r>
      <w:proofErr w:type="gramEnd"/>
      <w:r w:rsidR="00763AB2" w:rsidRPr="00763AB2">
        <w:rPr>
          <w:iCs/>
          <w:szCs w:val="22"/>
        </w:rPr>
        <w:t xml:space="preserve">  The Contractor shall submit an invoice for such work within </w:t>
      </w:r>
      <w:proofErr w:type="gramStart"/>
      <w:r w:rsidR="00763AB2" w:rsidRPr="00763AB2">
        <w:rPr>
          <w:iCs/>
          <w:szCs w:val="22"/>
        </w:rPr>
        <w:t>thirty (30) days</w:t>
      </w:r>
      <w:proofErr w:type="gramEnd"/>
      <w:r w:rsidR="00763AB2" w:rsidRPr="00763AB2">
        <w:rPr>
          <w:iCs/>
          <w:szCs w:val="22"/>
        </w:rPr>
        <w:t xml:space="preserve"> of receiving or sending the notice of termination.  </w:t>
      </w:r>
      <w:proofErr w:type="gramStart"/>
      <w:r w:rsidR="00763AB2" w:rsidRPr="00763AB2">
        <w:rPr>
          <w:iCs/>
          <w:szCs w:val="22"/>
        </w:rPr>
        <w:t xml:space="preserve">Notwithstanding the foregoing, this Agreement may be terminated immediately upon written notice to the Contractor if the Contractor becomes unable to perform the services contracted for, as determined by the </w:t>
      </w:r>
      <w:r w:rsidR="00AD5361">
        <w:rPr>
          <w:iCs/>
          <w:szCs w:val="22"/>
        </w:rPr>
        <w:t>District</w:t>
      </w:r>
      <w:r w:rsidR="00763AB2" w:rsidRPr="00763AB2">
        <w:rPr>
          <w:iCs/>
          <w:szCs w:val="22"/>
        </w:rPr>
        <w:t xml:space="preserve"> or if, during the term of this Agreement, the Contractor or any of its officers, employees or agents is indicted for fraud, embezzlement or other crime due to misuse of </w:t>
      </w:r>
      <w:r w:rsidR="00D75432">
        <w:rPr>
          <w:iCs/>
          <w:szCs w:val="22"/>
        </w:rPr>
        <w:t>government</w:t>
      </w:r>
      <w:r w:rsidR="00763AB2" w:rsidRPr="00763AB2">
        <w:rPr>
          <w:iCs/>
          <w:szCs w:val="22"/>
        </w:rPr>
        <w:t xml:space="preserve"> funds or due to the Appropriations paragraph herein.</w:t>
      </w:r>
      <w:proofErr w:type="gramEnd"/>
      <w:r w:rsidR="00763AB2" w:rsidRPr="00763AB2">
        <w:rPr>
          <w:iCs/>
          <w:szCs w:val="22"/>
        </w:rPr>
        <w:t xml:space="preserve"> THIS PROVISION IS NOT EXCLUSIVE AND DOES NOT WAIVE THE </w:t>
      </w:r>
      <w:r w:rsidR="00AD5361">
        <w:rPr>
          <w:iCs/>
          <w:szCs w:val="22"/>
        </w:rPr>
        <w:t>DISTRICT’S</w:t>
      </w:r>
      <w:r w:rsidR="00482D01">
        <w:rPr>
          <w:iCs/>
          <w:szCs w:val="22"/>
        </w:rPr>
        <w:t xml:space="preserve"> </w:t>
      </w:r>
      <w:r w:rsidR="00763AB2" w:rsidRPr="00763AB2">
        <w:rPr>
          <w:iCs/>
          <w:szCs w:val="22"/>
        </w:rPr>
        <w:t>OTHER LEGAL RIGHTS AND REMEDIES CAUSED BY THE CONTRACTOR'S DEFAULT/BREACH OF THIS AGREEMENT.</w:t>
      </w:r>
    </w:p>
    <w:p w:rsidR="00763AB2" w:rsidRPr="00763AB2" w:rsidRDefault="00763AB2" w:rsidP="00763AB2">
      <w:pPr>
        <w:tabs>
          <w:tab w:val="left" w:pos="-1440"/>
        </w:tabs>
        <w:jc w:val="both"/>
        <w:rPr>
          <w:iCs/>
          <w:szCs w:val="22"/>
        </w:rPr>
      </w:pPr>
    </w:p>
    <w:p w:rsidR="00763AB2" w:rsidRPr="00763AB2" w:rsidRDefault="006F3980" w:rsidP="00763AB2">
      <w:pPr>
        <w:tabs>
          <w:tab w:val="left" w:pos="-1440"/>
        </w:tabs>
        <w:jc w:val="both"/>
        <w:rPr>
          <w:iCs/>
          <w:szCs w:val="22"/>
        </w:rPr>
      </w:pPr>
      <w:r>
        <w:rPr>
          <w:iCs/>
          <w:szCs w:val="22"/>
        </w:rPr>
        <w:tab/>
      </w:r>
      <w:r w:rsidR="00763AB2" w:rsidRPr="00763AB2">
        <w:rPr>
          <w:iCs/>
          <w:szCs w:val="22"/>
        </w:rPr>
        <w:t>B</w:t>
      </w:r>
      <w:r w:rsidR="00793943">
        <w:rPr>
          <w:iCs/>
          <w:szCs w:val="22"/>
        </w:rPr>
        <w:t>.</w:t>
      </w:r>
      <w:r w:rsidR="00763AB2" w:rsidRPr="00763AB2">
        <w:rPr>
          <w:iCs/>
          <w:szCs w:val="22"/>
        </w:rPr>
        <w:tab/>
        <w:t xml:space="preserve">Termination Management.  Immediately upon receipt by either the </w:t>
      </w:r>
      <w:r w:rsidR="00AD5361">
        <w:rPr>
          <w:iCs/>
          <w:szCs w:val="22"/>
        </w:rPr>
        <w:t>District</w:t>
      </w:r>
      <w:r w:rsidR="00763AB2" w:rsidRPr="00763AB2">
        <w:rPr>
          <w:iCs/>
          <w:szCs w:val="22"/>
        </w:rPr>
        <w:t xml:space="preserve"> or the</w:t>
      </w:r>
    </w:p>
    <w:p w:rsidR="00793943" w:rsidRPr="00763AB2" w:rsidRDefault="00763AB2" w:rsidP="00763AB2">
      <w:pPr>
        <w:tabs>
          <w:tab w:val="left" w:pos="-1440"/>
        </w:tabs>
        <w:jc w:val="both"/>
        <w:rPr>
          <w:iCs/>
          <w:szCs w:val="22"/>
        </w:rPr>
      </w:pPr>
      <w:proofErr w:type="gramStart"/>
      <w:r w:rsidRPr="00763AB2">
        <w:rPr>
          <w:iCs/>
          <w:szCs w:val="22"/>
        </w:rPr>
        <w:lastRenderedPageBreak/>
        <w:t xml:space="preserve">Contractor of notice of termination of this Agreement, the Contractor shall: 1) not incur any further obligations for salaries, services or any other expenditure of funds under this Agreement without written approval of the </w:t>
      </w:r>
      <w:r w:rsidR="00AD5361">
        <w:rPr>
          <w:iCs/>
          <w:szCs w:val="22"/>
        </w:rPr>
        <w:t>District</w:t>
      </w:r>
      <w:r w:rsidRPr="00763AB2">
        <w:rPr>
          <w:iCs/>
          <w:szCs w:val="22"/>
        </w:rPr>
        <w:t xml:space="preserve">; 2) comply with all directives issued by the </w:t>
      </w:r>
      <w:r w:rsidR="00AD5361">
        <w:rPr>
          <w:iCs/>
          <w:szCs w:val="22"/>
        </w:rPr>
        <w:t>District</w:t>
      </w:r>
      <w:r w:rsidRPr="00763AB2">
        <w:rPr>
          <w:iCs/>
          <w:szCs w:val="22"/>
        </w:rPr>
        <w:t xml:space="preserve"> in the notice of termination as to the performance of work under this Agreement;  and 3) take such action as the </w:t>
      </w:r>
      <w:r w:rsidR="00AD5361">
        <w:rPr>
          <w:iCs/>
          <w:szCs w:val="22"/>
        </w:rPr>
        <w:t>District</w:t>
      </w:r>
      <w:r w:rsidRPr="00763AB2">
        <w:rPr>
          <w:iCs/>
          <w:szCs w:val="22"/>
        </w:rPr>
        <w:t xml:space="preserve"> shall direct for the protection, preservation, retention or transfer of all property titled to the </w:t>
      </w:r>
      <w:r w:rsidR="00AD5361">
        <w:rPr>
          <w:iCs/>
          <w:szCs w:val="22"/>
        </w:rPr>
        <w:t>District</w:t>
      </w:r>
      <w:r w:rsidRPr="00763AB2">
        <w:rPr>
          <w:iCs/>
          <w:szCs w:val="22"/>
        </w:rPr>
        <w:t xml:space="preserve"> and records generated under this Agreement.</w:t>
      </w:r>
      <w:proofErr w:type="gramEnd"/>
      <w:r w:rsidRPr="00763AB2">
        <w:rPr>
          <w:iCs/>
          <w:szCs w:val="22"/>
        </w:rPr>
        <w:t xml:space="preserve"> Any non-expendable personal property or equipment provided to or purchased by the Contractor with contract funds shall become property of the </w:t>
      </w:r>
      <w:r w:rsidR="00AD5361">
        <w:rPr>
          <w:iCs/>
          <w:szCs w:val="22"/>
        </w:rPr>
        <w:t>District</w:t>
      </w:r>
      <w:r w:rsidRPr="00763AB2">
        <w:rPr>
          <w:iCs/>
          <w:szCs w:val="22"/>
        </w:rPr>
        <w:t xml:space="preserve"> upon termination and shall be submitted to the </w:t>
      </w:r>
      <w:r w:rsidR="00AD5361">
        <w:rPr>
          <w:iCs/>
          <w:szCs w:val="22"/>
        </w:rPr>
        <w:t>District</w:t>
      </w:r>
      <w:r w:rsidRPr="00763AB2">
        <w:rPr>
          <w:iCs/>
          <w:szCs w:val="22"/>
        </w:rPr>
        <w:t xml:space="preserve"> as soon as practicable.</w:t>
      </w:r>
    </w:p>
    <w:p w:rsidR="00763AB2" w:rsidRPr="00763AB2" w:rsidRDefault="00763AB2" w:rsidP="00763AB2">
      <w:pPr>
        <w:tabs>
          <w:tab w:val="left" w:pos="-1440"/>
        </w:tabs>
        <w:jc w:val="both"/>
        <w:rPr>
          <w:iCs/>
          <w:szCs w:val="22"/>
        </w:rPr>
      </w:pPr>
    </w:p>
    <w:p w:rsidR="00763AB2" w:rsidRPr="00FD3C16" w:rsidRDefault="00763AB2" w:rsidP="008B2CBB">
      <w:pPr>
        <w:pStyle w:val="Heading3"/>
      </w:pPr>
      <w:bookmarkStart w:id="109" w:name="_Toc65742548"/>
      <w:r w:rsidRPr="00FD3C16">
        <w:t>5.</w:t>
      </w:r>
      <w:r w:rsidRPr="00FD3C16">
        <w:tab/>
        <w:t>Appropriations.</w:t>
      </w:r>
      <w:bookmarkEnd w:id="109"/>
    </w:p>
    <w:p w:rsidR="00763AB2" w:rsidRPr="00763AB2" w:rsidRDefault="00763AB2" w:rsidP="00763AB2">
      <w:pPr>
        <w:tabs>
          <w:tab w:val="left" w:pos="-1440"/>
        </w:tabs>
        <w:jc w:val="both"/>
        <w:rPr>
          <w:iCs/>
          <w:szCs w:val="22"/>
        </w:rPr>
      </w:pPr>
      <w:r w:rsidRPr="00763AB2">
        <w:rPr>
          <w:iCs/>
          <w:szCs w:val="22"/>
        </w:rPr>
        <w:tab/>
        <w:t xml:space="preserve">The terms of this Agreement are contingent upon sufficient appropriations and authorization </w:t>
      </w:r>
      <w:proofErr w:type="gramStart"/>
      <w:r w:rsidRPr="00763AB2">
        <w:rPr>
          <w:iCs/>
          <w:szCs w:val="22"/>
        </w:rPr>
        <w:t>being made</w:t>
      </w:r>
      <w:proofErr w:type="gramEnd"/>
      <w:r w:rsidRPr="00763AB2">
        <w:rPr>
          <w:iCs/>
          <w:szCs w:val="22"/>
        </w:rPr>
        <w:t xml:space="preserve"> by the </w:t>
      </w:r>
      <w:r w:rsidR="00AD5361">
        <w:rPr>
          <w:iCs/>
          <w:szCs w:val="22"/>
        </w:rPr>
        <w:t>Los Lunas School Board</w:t>
      </w:r>
      <w:r w:rsidRPr="00763AB2">
        <w:rPr>
          <w:iCs/>
          <w:szCs w:val="22"/>
        </w:rPr>
        <w:t xml:space="preserve"> for the performance of this Agreement.  If </w:t>
      </w:r>
      <w:proofErr w:type="gramStart"/>
      <w:r w:rsidRPr="00763AB2">
        <w:rPr>
          <w:iCs/>
          <w:szCs w:val="22"/>
        </w:rPr>
        <w:t>sufficient appropriations and authorization are not made by the</w:t>
      </w:r>
      <w:r w:rsidR="00AD5361">
        <w:rPr>
          <w:iCs/>
          <w:szCs w:val="22"/>
        </w:rPr>
        <w:t xml:space="preserve"> Los Lunas School Board</w:t>
      </w:r>
      <w:proofErr w:type="gramEnd"/>
      <w:r w:rsidRPr="00763AB2">
        <w:rPr>
          <w:iCs/>
          <w:szCs w:val="22"/>
        </w:rPr>
        <w:t xml:space="preserve">, this Agreement shall terminate immediately upon written notice being given by the </w:t>
      </w:r>
      <w:r w:rsidR="00AD5361">
        <w:rPr>
          <w:iCs/>
          <w:szCs w:val="22"/>
        </w:rPr>
        <w:t>District</w:t>
      </w:r>
      <w:r w:rsidRPr="00763AB2">
        <w:rPr>
          <w:iCs/>
          <w:szCs w:val="22"/>
        </w:rPr>
        <w:t xml:space="preserve"> to the Contractor. The </w:t>
      </w:r>
      <w:r w:rsidR="00AD5361">
        <w:rPr>
          <w:iCs/>
          <w:szCs w:val="22"/>
        </w:rPr>
        <w:t>District</w:t>
      </w:r>
      <w:r w:rsidRPr="00763AB2">
        <w:rPr>
          <w:iCs/>
          <w:szCs w:val="22"/>
        </w:rPr>
        <w:t xml:space="preserve">'s decision as to whether sufficient appropriations are available </w:t>
      </w:r>
      <w:proofErr w:type="gramStart"/>
      <w:r w:rsidRPr="00763AB2">
        <w:rPr>
          <w:iCs/>
          <w:szCs w:val="22"/>
        </w:rPr>
        <w:t>shall be accepted</w:t>
      </w:r>
      <w:proofErr w:type="gramEnd"/>
      <w:r w:rsidRPr="00763AB2">
        <w:rPr>
          <w:iCs/>
          <w:szCs w:val="22"/>
        </w:rPr>
        <w:t xml:space="preserve"> by the Contractor and shall be final. If the </w:t>
      </w:r>
      <w:r w:rsidR="00AD5361">
        <w:rPr>
          <w:iCs/>
          <w:szCs w:val="22"/>
        </w:rPr>
        <w:t>District</w:t>
      </w:r>
      <w:r w:rsidRPr="00763AB2">
        <w:rPr>
          <w:iCs/>
          <w:szCs w:val="22"/>
        </w:rPr>
        <w:t xml:space="preserve"> proposes an amendment to the Agreement </w:t>
      </w:r>
      <w:proofErr w:type="gramStart"/>
      <w:r w:rsidRPr="00763AB2">
        <w:rPr>
          <w:iCs/>
          <w:szCs w:val="22"/>
        </w:rPr>
        <w:t>to unilaterally reduce</w:t>
      </w:r>
      <w:proofErr w:type="gramEnd"/>
      <w:r w:rsidRPr="00763AB2">
        <w:rPr>
          <w:iCs/>
          <w:szCs w:val="22"/>
        </w:rPr>
        <w:t xml:space="preserve"> funding, the Contractor shall have the option to terminate the Agreement or to agree to the reduced funding, within thirty (30) days of rec</w:t>
      </w:r>
      <w:r w:rsidR="008B2CBB">
        <w:rPr>
          <w:iCs/>
          <w:szCs w:val="22"/>
        </w:rPr>
        <w:t>eipt of the proposed amendment.</w:t>
      </w:r>
      <w:r w:rsidR="008B2CBB">
        <w:rPr>
          <w:iCs/>
          <w:szCs w:val="22"/>
        </w:rPr>
        <w:br/>
      </w:r>
    </w:p>
    <w:p w:rsidR="00763AB2" w:rsidRPr="00FD3C16" w:rsidRDefault="00763AB2" w:rsidP="008B2CBB">
      <w:pPr>
        <w:pStyle w:val="Heading3"/>
      </w:pPr>
      <w:bookmarkStart w:id="110" w:name="_Toc65742549"/>
      <w:r w:rsidRPr="00FD3C16">
        <w:t>6.</w:t>
      </w:r>
      <w:r w:rsidRPr="00FD3C16">
        <w:tab/>
        <w:t>Status of Contractor.</w:t>
      </w:r>
      <w:bookmarkEnd w:id="110"/>
    </w:p>
    <w:p w:rsidR="00763AB2" w:rsidRPr="00763AB2" w:rsidRDefault="00763AB2" w:rsidP="00763AB2">
      <w:pPr>
        <w:tabs>
          <w:tab w:val="left" w:pos="-1440"/>
        </w:tabs>
        <w:jc w:val="both"/>
        <w:rPr>
          <w:iCs/>
          <w:szCs w:val="22"/>
        </w:rPr>
      </w:pPr>
      <w:r w:rsidRPr="00763AB2">
        <w:rPr>
          <w:iCs/>
          <w:szCs w:val="22"/>
        </w:rPr>
        <w:tab/>
        <w:t xml:space="preserve">The Contractor and its agents and employees are independent contractors performing professional services for the </w:t>
      </w:r>
      <w:r w:rsidR="00C24A69">
        <w:rPr>
          <w:iCs/>
          <w:szCs w:val="22"/>
        </w:rPr>
        <w:t>District and are not employees of LLS</w:t>
      </w:r>
      <w:r w:rsidRPr="00763AB2">
        <w:rPr>
          <w:iCs/>
          <w:szCs w:val="22"/>
        </w:rPr>
        <w:t xml:space="preserve">. The Contractor and its agents and employees shall not accrue leave, retirement, insurance, bonding, use of </w:t>
      </w:r>
      <w:r w:rsidR="00C24A69">
        <w:rPr>
          <w:iCs/>
          <w:szCs w:val="22"/>
        </w:rPr>
        <w:t>District</w:t>
      </w:r>
      <w:r w:rsidR="00CD4F2C">
        <w:rPr>
          <w:iCs/>
          <w:szCs w:val="22"/>
        </w:rPr>
        <w:t xml:space="preserve"> </w:t>
      </w:r>
      <w:r w:rsidRPr="00763AB2">
        <w:rPr>
          <w:iCs/>
          <w:szCs w:val="22"/>
        </w:rPr>
        <w:t xml:space="preserve">vehicles, or any other benefits afforded to employees of </w:t>
      </w:r>
      <w:r w:rsidR="00C24A69">
        <w:rPr>
          <w:iCs/>
          <w:szCs w:val="22"/>
        </w:rPr>
        <w:t>LLS</w:t>
      </w:r>
      <w:r w:rsidR="00CD4F2C">
        <w:rPr>
          <w:iCs/>
          <w:szCs w:val="22"/>
        </w:rPr>
        <w:t xml:space="preserve"> </w:t>
      </w:r>
      <w:proofErr w:type="gramStart"/>
      <w:r w:rsidRPr="00763AB2">
        <w:rPr>
          <w:iCs/>
          <w:szCs w:val="22"/>
        </w:rPr>
        <w:t>as a result</w:t>
      </w:r>
      <w:proofErr w:type="gramEnd"/>
      <w:r w:rsidRPr="00763AB2">
        <w:rPr>
          <w:iCs/>
          <w:szCs w:val="22"/>
        </w:rPr>
        <w:t xml:space="preserve"> of this Agreement.  The Contractor acknowledges that all sums received hereunder are reportable by the Contractor for tax purposes, including without limitation, self-employment and business income tax.  The Contractor agrees not to purport to bind </w:t>
      </w:r>
      <w:r w:rsidR="00C24A69">
        <w:rPr>
          <w:iCs/>
          <w:szCs w:val="22"/>
        </w:rPr>
        <w:t>LLS</w:t>
      </w:r>
      <w:r w:rsidR="00CD4F2C">
        <w:rPr>
          <w:iCs/>
          <w:szCs w:val="22"/>
        </w:rPr>
        <w:t xml:space="preserve"> </w:t>
      </w:r>
      <w:r w:rsidRPr="00763AB2">
        <w:rPr>
          <w:iCs/>
          <w:szCs w:val="22"/>
        </w:rPr>
        <w:t>unless the Contractor has express written authority to do so, and then only within the strict limits of that authority.</w:t>
      </w:r>
    </w:p>
    <w:p w:rsidR="00763AB2" w:rsidRPr="00763AB2" w:rsidRDefault="00763AB2" w:rsidP="00763AB2">
      <w:pPr>
        <w:tabs>
          <w:tab w:val="left" w:pos="-1440"/>
        </w:tabs>
        <w:jc w:val="both"/>
        <w:rPr>
          <w:iCs/>
          <w:szCs w:val="22"/>
        </w:rPr>
      </w:pPr>
    </w:p>
    <w:p w:rsidR="00763AB2" w:rsidRPr="00FD3C16" w:rsidRDefault="00763AB2" w:rsidP="008B2CBB">
      <w:pPr>
        <w:pStyle w:val="Heading3"/>
      </w:pPr>
      <w:bookmarkStart w:id="111" w:name="_Toc65742550"/>
      <w:r w:rsidRPr="00FD3C16">
        <w:t>7.</w:t>
      </w:r>
      <w:r w:rsidRPr="00FD3C16">
        <w:tab/>
        <w:t>Assignment.</w:t>
      </w:r>
      <w:bookmarkEnd w:id="111"/>
    </w:p>
    <w:p w:rsidR="00763AB2" w:rsidRPr="00763AB2" w:rsidRDefault="006F3980" w:rsidP="00763AB2">
      <w:pPr>
        <w:tabs>
          <w:tab w:val="left" w:pos="-1440"/>
        </w:tabs>
        <w:jc w:val="both"/>
        <w:rPr>
          <w:iCs/>
          <w:szCs w:val="22"/>
        </w:rPr>
      </w:pPr>
      <w:r>
        <w:rPr>
          <w:iCs/>
          <w:szCs w:val="22"/>
        </w:rPr>
        <w:tab/>
      </w:r>
      <w:r w:rsidR="00763AB2" w:rsidRPr="00763AB2">
        <w:rPr>
          <w:iCs/>
          <w:szCs w:val="22"/>
        </w:rPr>
        <w:t xml:space="preserve">The Contractor shall not assign or transfer any interest in this Agreement or assign any claims for money </w:t>
      </w:r>
      <w:r w:rsidR="00C24A69">
        <w:rPr>
          <w:iCs/>
          <w:szCs w:val="22"/>
        </w:rPr>
        <w:t>that may</w:t>
      </w:r>
      <w:r w:rsidR="00763AB2" w:rsidRPr="00763AB2">
        <w:rPr>
          <w:iCs/>
          <w:szCs w:val="22"/>
        </w:rPr>
        <w:t xml:space="preserve"> become due under this Agreement without th</w:t>
      </w:r>
      <w:r w:rsidR="00C24A69">
        <w:rPr>
          <w:iCs/>
          <w:szCs w:val="22"/>
        </w:rPr>
        <w:t>e prior written approval of LLS</w:t>
      </w:r>
      <w:r w:rsidR="00763AB2" w:rsidRPr="00763AB2">
        <w:rPr>
          <w:iCs/>
          <w:szCs w:val="22"/>
        </w:rPr>
        <w:t>.</w:t>
      </w:r>
    </w:p>
    <w:p w:rsidR="00763AB2" w:rsidRPr="00763AB2" w:rsidRDefault="00763AB2" w:rsidP="00763AB2">
      <w:pPr>
        <w:tabs>
          <w:tab w:val="left" w:pos="-1440"/>
        </w:tabs>
        <w:jc w:val="both"/>
        <w:rPr>
          <w:iCs/>
          <w:szCs w:val="22"/>
        </w:rPr>
      </w:pPr>
    </w:p>
    <w:p w:rsidR="00763AB2" w:rsidRPr="00FD3C16" w:rsidRDefault="00763AB2" w:rsidP="008B2CBB">
      <w:pPr>
        <w:pStyle w:val="Heading3"/>
      </w:pPr>
      <w:bookmarkStart w:id="112" w:name="_Toc65742551"/>
      <w:r w:rsidRPr="00FD3C16">
        <w:t>8.</w:t>
      </w:r>
      <w:r w:rsidRPr="00FD3C16">
        <w:tab/>
        <w:t>Subcontracting.</w:t>
      </w:r>
      <w:bookmarkEnd w:id="112"/>
    </w:p>
    <w:p w:rsidR="00763AB2" w:rsidRPr="00763AB2" w:rsidRDefault="00763AB2" w:rsidP="00763AB2">
      <w:pPr>
        <w:tabs>
          <w:tab w:val="left" w:pos="-1440"/>
        </w:tabs>
        <w:jc w:val="both"/>
        <w:rPr>
          <w:iCs/>
          <w:szCs w:val="22"/>
        </w:rPr>
      </w:pPr>
      <w:r w:rsidRPr="00763AB2">
        <w:rPr>
          <w:iCs/>
          <w:szCs w:val="22"/>
        </w:rPr>
        <w:tab/>
        <w:t xml:space="preserve">The Contractor shall not subcontract any portion of the services to </w:t>
      </w:r>
      <w:proofErr w:type="gramStart"/>
      <w:r w:rsidRPr="00763AB2">
        <w:rPr>
          <w:iCs/>
          <w:szCs w:val="22"/>
        </w:rPr>
        <w:t>be performed</w:t>
      </w:r>
      <w:proofErr w:type="gramEnd"/>
      <w:r w:rsidRPr="00763AB2">
        <w:rPr>
          <w:iCs/>
          <w:szCs w:val="22"/>
        </w:rPr>
        <w:t xml:space="preserve"> under this Agreement without the prior written approval of the </w:t>
      </w:r>
      <w:r w:rsidR="00C24A69">
        <w:rPr>
          <w:iCs/>
          <w:szCs w:val="22"/>
        </w:rPr>
        <w:t>District</w:t>
      </w:r>
      <w:r w:rsidRPr="00763AB2">
        <w:rPr>
          <w:iCs/>
          <w:szCs w:val="22"/>
        </w:rPr>
        <w:t xml:space="preserve">. No such subcontract shall relieve the primary Contractor from its obligations and liabilities under this Agreement, nor shall any subcontract obligate direct payment from the </w:t>
      </w:r>
      <w:r w:rsidR="00C24A69">
        <w:rPr>
          <w:iCs/>
          <w:szCs w:val="22"/>
        </w:rPr>
        <w:t>District</w:t>
      </w:r>
      <w:r w:rsidRPr="00763AB2">
        <w:rPr>
          <w:iCs/>
          <w:szCs w:val="22"/>
        </w:rPr>
        <w:t>.</w:t>
      </w:r>
      <w:r w:rsidR="00D75432">
        <w:rPr>
          <w:iCs/>
          <w:szCs w:val="22"/>
        </w:rPr>
        <w:t xml:space="preserve"> In all cases, the contractor is solely responsible for fulfillment of this Agreement.</w:t>
      </w:r>
    </w:p>
    <w:p w:rsidR="00763AB2" w:rsidRPr="00763AB2" w:rsidRDefault="00763AB2" w:rsidP="00763AB2">
      <w:pPr>
        <w:tabs>
          <w:tab w:val="left" w:pos="-1440"/>
        </w:tabs>
        <w:jc w:val="both"/>
        <w:rPr>
          <w:iCs/>
          <w:szCs w:val="22"/>
        </w:rPr>
      </w:pPr>
    </w:p>
    <w:p w:rsidR="00763AB2" w:rsidRPr="00FD3C16" w:rsidRDefault="00763AB2" w:rsidP="008B2CBB">
      <w:pPr>
        <w:pStyle w:val="Heading3"/>
      </w:pPr>
      <w:bookmarkStart w:id="113" w:name="_Toc65742552"/>
      <w:r w:rsidRPr="00FD3C16">
        <w:lastRenderedPageBreak/>
        <w:t>9.</w:t>
      </w:r>
      <w:r w:rsidRPr="00FD3C16">
        <w:tab/>
        <w:t>Release.</w:t>
      </w:r>
      <w:bookmarkEnd w:id="113"/>
    </w:p>
    <w:p w:rsidR="00E31799" w:rsidRPr="00A6476A" w:rsidRDefault="00763AB2" w:rsidP="00763AB2">
      <w:pPr>
        <w:tabs>
          <w:tab w:val="left" w:pos="-1440"/>
        </w:tabs>
        <w:jc w:val="both"/>
        <w:rPr>
          <w:iCs/>
          <w:szCs w:val="22"/>
        </w:rPr>
      </w:pPr>
      <w:r w:rsidRPr="00763AB2">
        <w:rPr>
          <w:iCs/>
          <w:szCs w:val="22"/>
        </w:rPr>
        <w:tab/>
        <w:t xml:space="preserve">Final payment of the amounts due under this Agreement shall operate as a release of the </w:t>
      </w:r>
      <w:r w:rsidR="00886305">
        <w:rPr>
          <w:iCs/>
          <w:szCs w:val="22"/>
        </w:rPr>
        <w:t>p</w:t>
      </w:r>
      <w:r w:rsidR="008563E8">
        <w:rPr>
          <w:iCs/>
          <w:szCs w:val="22"/>
        </w:rPr>
        <w:t xml:space="preserve">rocuring </w:t>
      </w:r>
      <w:r w:rsidR="00886305">
        <w:rPr>
          <w:iCs/>
          <w:szCs w:val="22"/>
        </w:rPr>
        <w:t>a</w:t>
      </w:r>
      <w:r w:rsidR="008563E8">
        <w:rPr>
          <w:iCs/>
          <w:szCs w:val="22"/>
        </w:rPr>
        <w:t>gency</w:t>
      </w:r>
      <w:r w:rsidR="00886305">
        <w:rPr>
          <w:iCs/>
          <w:szCs w:val="22"/>
        </w:rPr>
        <w:t xml:space="preserve"> of the </w:t>
      </w:r>
      <w:r w:rsidR="00C24A69">
        <w:rPr>
          <w:iCs/>
          <w:szCs w:val="22"/>
        </w:rPr>
        <w:t>District</w:t>
      </w:r>
      <w:r w:rsidRPr="00763AB2">
        <w:rPr>
          <w:iCs/>
          <w:szCs w:val="22"/>
        </w:rPr>
        <w:t xml:space="preserve">, its </w:t>
      </w:r>
      <w:r w:rsidR="00C24A69">
        <w:rPr>
          <w:iCs/>
          <w:szCs w:val="22"/>
        </w:rPr>
        <w:t>officers and employees, and LLS</w:t>
      </w:r>
      <w:r w:rsidR="008563E8">
        <w:rPr>
          <w:iCs/>
          <w:szCs w:val="22"/>
        </w:rPr>
        <w:t xml:space="preserve"> </w:t>
      </w:r>
      <w:r w:rsidRPr="00763AB2">
        <w:rPr>
          <w:iCs/>
          <w:szCs w:val="22"/>
        </w:rPr>
        <w:t>from all liabilities, claims and obligations whatsoever arising from or under this Agreement.</w:t>
      </w:r>
    </w:p>
    <w:p w:rsidR="001E7E2C" w:rsidRDefault="001E7E2C" w:rsidP="00763AB2">
      <w:pPr>
        <w:tabs>
          <w:tab w:val="left" w:pos="-1440"/>
        </w:tabs>
        <w:jc w:val="both"/>
        <w:rPr>
          <w:b/>
          <w:iCs/>
          <w:szCs w:val="22"/>
        </w:rPr>
      </w:pPr>
    </w:p>
    <w:p w:rsidR="00763AB2" w:rsidRPr="00FD3C16" w:rsidRDefault="00763AB2" w:rsidP="008B2CBB">
      <w:pPr>
        <w:pStyle w:val="Heading3"/>
      </w:pPr>
      <w:bookmarkStart w:id="114" w:name="_Toc65742553"/>
      <w:r w:rsidRPr="00FD3C16">
        <w:t>10.</w:t>
      </w:r>
      <w:r w:rsidRPr="00FD3C16">
        <w:tab/>
        <w:t>Confidentiality.</w:t>
      </w:r>
      <w:bookmarkEnd w:id="114"/>
    </w:p>
    <w:p w:rsidR="00793943" w:rsidRPr="00763AB2" w:rsidRDefault="00763AB2" w:rsidP="00763AB2">
      <w:pPr>
        <w:tabs>
          <w:tab w:val="left" w:pos="-1440"/>
        </w:tabs>
        <w:jc w:val="both"/>
        <w:rPr>
          <w:iCs/>
          <w:szCs w:val="22"/>
        </w:rPr>
      </w:pPr>
      <w:r w:rsidRPr="00763AB2">
        <w:rPr>
          <w:iCs/>
          <w:szCs w:val="22"/>
        </w:rPr>
        <w:tab/>
        <w:t xml:space="preserve">Any confidential information provided to or developed by the Contractor in the performance of this Agreement </w:t>
      </w:r>
      <w:proofErr w:type="gramStart"/>
      <w:r w:rsidRPr="00763AB2">
        <w:rPr>
          <w:iCs/>
          <w:szCs w:val="22"/>
        </w:rPr>
        <w:t>shall be kept</w:t>
      </w:r>
      <w:proofErr w:type="gramEnd"/>
      <w:r w:rsidRPr="00763AB2">
        <w:rPr>
          <w:iCs/>
          <w:szCs w:val="22"/>
        </w:rPr>
        <w:t xml:space="preserve"> confidential and shall not be made available to any individual or organization by the Contractor without the prior written approval of the </w:t>
      </w:r>
      <w:r w:rsidR="00C24A69">
        <w:rPr>
          <w:iCs/>
          <w:szCs w:val="22"/>
        </w:rPr>
        <w:t>District</w:t>
      </w:r>
      <w:r w:rsidR="00A6476A">
        <w:rPr>
          <w:iCs/>
          <w:szCs w:val="22"/>
        </w:rPr>
        <w:t>.</w:t>
      </w:r>
    </w:p>
    <w:p w:rsidR="00EC47A6" w:rsidRPr="00763AB2" w:rsidRDefault="00EC47A6" w:rsidP="00763AB2">
      <w:pPr>
        <w:tabs>
          <w:tab w:val="left" w:pos="-1440"/>
        </w:tabs>
        <w:jc w:val="both"/>
        <w:rPr>
          <w:iCs/>
          <w:szCs w:val="22"/>
        </w:rPr>
      </w:pPr>
    </w:p>
    <w:p w:rsidR="00763AB2" w:rsidRPr="00FD3C16" w:rsidRDefault="00763AB2" w:rsidP="008B2CBB">
      <w:pPr>
        <w:pStyle w:val="Heading3"/>
      </w:pPr>
      <w:bookmarkStart w:id="115" w:name="_Toc65742554"/>
      <w:r w:rsidRPr="00FD3C16">
        <w:t>11.</w:t>
      </w:r>
      <w:r w:rsidRPr="00FD3C16">
        <w:tab/>
        <w:t>Product of Service -- Copyright.</w:t>
      </w:r>
      <w:bookmarkEnd w:id="115"/>
    </w:p>
    <w:p w:rsidR="00763AB2" w:rsidRDefault="00763AB2" w:rsidP="00FD3C16">
      <w:pPr>
        <w:tabs>
          <w:tab w:val="left" w:pos="-1440"/>
        </w:tabs>
        <w:jc w:val="both"/>
        <w:rPr>
          <w:iCs/>
          <w:szCs w:val="22"/>
        </w:rPr>
      </w:pPr>
      <w:r w:rsidRPr="00763AB2">
        <w:rPr>
          <w:iCs/>
          <w:szCs w:val="22"/>
        </w:rPr>
        <w:tab/>
        <w:t>All materials developed or acquired by the Contractor under this Agreement s</w:t>
      </w:r>
      <w:r w:rsidR="00C24A69">
        <w:rPr>
          <w:iCs/>
          <w:szCs w:val="22"/>
        </w:rPr>
        <w:t>hall become the property of LLS</w:t>
      </w:r>
      <w:r w:rsidR="00B9599F">
        <w:rPr>
          <w:iCs/>
          <w:szCs w:val="22"/>
        </w:rPr>
        <w:t xml:space="preserve"> </w:t>
      </w:r>
      <w:r w:rsidR="00C24A69">
        <w:rPr>
          <w:iCs/>
          <w:szCs w:val="22"/>
        </w:rPr>
        <w:t xml:space="preserve">and </w:t>
      </w:r>
      <w:proofErr w:type="gramStart"/>
      <w:r w:rsidR="00C24A69">
        <w:rPr>
          <w:iCs/>
          <w:szCs w:val="22"/>
        </w:rPr>
        <w:t>shall be delivered</w:t>
      </w:r>
      <w:proofErr w:type="gramEnd"/>
      <w:r w:rsidR="00C24A69">
        <w:rPr>
          <w:iCs/>
          <w:szCs w:val="22"/>
        </w:rPr>
        <w:t xml:space="preserve"> to LLS</w:t>
      </w:r>
      <w:r w:rsidRPr="00763AB2">
        <w:rPr>
          <w:iCs/>
          <w:szCs w:val="22"/>
        </w:rPr>
        <w:t xml:space="preserve"> no later than the termination date of this Agreement.  Nothing developed or produced, in whole or in part, by the Contractor under this Agreement shall be the subject of an application for copyright or other claim of ownership by </w:t>
      </w:r>
      <w:r w:rsidR="00FD3C16">
        <w:rPr>
          <w:iCs/>
          <w:szCs w:val="22"/>
        </w:rPr>
        <w:t>or on behalf of the Contractor.</w:t>
      </w:r>
    </w:p>
    <w:p w:rsidR="00A60AED" w:rsidRPr="00FD3C16" w:rsidRDefault="00A60AED" w:rsidP="00FD3C16">
      <w:pPr>
        <w:tabs>
          <w:tab w:val="left" w:pos="-1440"/>
        </w:tabs>
        <w:jc w:val="both"/>
        <w:rPr>
          <w:iCs/>
          <w:szCs w:val="22"/>
        </w:rPr>
      </w:pPr>
    </w:p>
    <w:p w:rsidR="00763AB2" w:rsidRPr="00FD3C16" w:rsidRDefault="00763AB2" w:rsidP="008B2CBB">
      <w:pPr>
        <w:pStyle w:val="Heading3"/>
      </w:pPr>
      <w:bookmarkStart w:id="116" w:name="_Toc65742555"/>
      <w:r w:rsidRPr="00FD3C16">
        <w:t>12.</w:t>
      </w:r>
      <w:r w:rsidRPr="00FD3C16">
        <w:tab/>
        <w:t>Conflict of Interest; Governmental Conduct Act.</w:t>
      </w:r>
      <w:bookmarkEnd w:id="116"/>
    </w:p>
    <w:p w:rsidR="00763AB2" w:rsidRPr="00763AB2" w:rsidRDefault="00763AB2" w:rsidP="00763AB2">
      <w:pPr>
        <w:tabs>
          <w:tab w:val="left" w:pos="-1440"/>
        </w:tabs>
        <w:jc w:val="both"/>
        <w:rPr>
          <w:iCs/>
          <w:szCs w:val="22"/>
        </w:rPr>
      </w:pPr>
      <w:r w:rsidRPr="00763AB2">
        <w:rPr>
          <w:iCs/>
          <w:szCs w:val="22"/>
        </w:rPr>
        <w:tab/>
        <w:t>A.</w:t>
      </w:r>
      <w:r w:rsidRPr="00763AB2">
        <w:rPr>
          <w:iCs/>
          <w:szCs w:val="22"/>
        </w:rPr>
        <w:tab/>
        <w:t>The Contractor represents and warrants that it presently has no interest and, during the term of this Agreement, shall not acquire any interest, direct or indirect, which would conflict in any manner or degree with the performance or services required under the Agreement.</w:t>
      </w:r>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iCs/>
          <w:szCs w:val="22"/>
        </w:rPr>
      </w:pPr>
      <w:r w:rsidRPr="00763AB2">
        <w:rPr>
          <w:iCs/>
          <w:szCs w:val="22"/>
        </w:rPr>
        <w:tab/>
        <w:t>B.</w:t>
      </w:r>
      <w:r w:rsidRPr="00763AB2">
        <w:rPr>
          <w:iCs/>
          <w:szCs w:val="22"/>
        </w:rPr>
        <w:tab/>
        <w:t xml:space="preserve">The Contractor further represents and warrants that it has complied with, and, during the term of this Agreement, will continue to comply with, and that this Agreement complies with all applicable provisions of the Governmental Conduct Act, Chapter 10, </w:t>
      </w:r>
      <w:proofErr w:type="gramStart"/>
      <w:r w:rsidRPr="00763AB2">
        <w:rPr>
          <w:iCs/>
          <w:szCs w:val="22"/>
        </w:rPr>
        <w:t>Article</w:t>
      </w:r>
      <w:proofErr w:type="gramEnd"/>
      <w:r w:rsidRPr="00763AB2">
        <w:rPr>
          <w:iCs/>
          <w:szCs w:val="22"/>
        </w:rPr>
        <w:t xml:space="preserve"> 16 NMSA 1978.  Without in anyway limiting the generality of the foregoing, the Contractor specifically represents and warrants that:</w:t>
      </w:r>
    </w:p>
    <w:p w:rsidR="00763AB2" w:rsidRPr="00763AB2" w:rsidRDefault="00763AB2" w:rsidP="00763AB2">
      <w:pPr>
        <w:tabs>
          <w:tab w:val="left" w:pos="-1440"/>
        </w:tabs>
        <w:jc w:val="both"/>
        <w:rPr>
          <w:iCs/>
          <w:szCs w:val="22"/>
        </w:rPr>
      </w:pPr>
      <w:r w:rsidRPr="00763AB2">
        <w:rPr>
          <w:iCs/>
          <w:szCs w:val="22"/>
        </w:rPr>
        <w:tab/>
      </w:r>
      <w:r w:rsidRPr="00763AB2">
        <w:rPr>
          <w:iCs/>
          <w:szCs w:val="22"/>
        </w:rPr>
        <w:tab/>
        <w:t>1)</w:t>
      </w:r>
      <w:r w:rsidRPr="00763AB2">
        <w:rPr>
          <w:iCs/>
          <w:szCs w:val="22"/>
        </w:rPr>
        <w:tab/>
        <w:t xml:space="preserve">in accordance with Section 10-16-4.3 NMSA 1978, the Contractor does not employ, has not employed, and will not employ during the term of this Agreement any </w:t>
      </w:r>
      <w:r w:rsidR="00C24A69">
        <w:rPr>
          <w:iCs/>
          <w:szCs w:val="22"/>
        </w:rPr>
        <w:t>District</w:t>
      </w:r>
      <w:r w:rsidRPr="00763AB2">
        <w:rPr>
          <w:iCs/>
          <w:szCs w:val="22"/>
        </w:rPr>
        <w:t xml:space="preserve"> employee while such employee was or is employed by the </w:t>
      </w:r>
      <w:r w:rsidR="00C24A69">
        <w:rPr>
          <w:iCs/>
          <w:szCs w:val="22"/>
        </w:rPr>
        <w:t>District</w:t>
      </w:r>
      <w:r w:rsidRPr="00763AB2">
        <w:rPr>
          <w:iCs/>
          <w:szCs w:val="22"/>
        </w:rPr>
        <w:t xml:space="preserve"> and participating directly or indirectly in the </w:t>
      </w:r>
      <w:r w:rsidR="00C24A69">
        <w:rPr>
          <w:iCs/>
          <w:szCs w:val="22"/>
        </w:rPr>
        <w:t>District</w:t>
      </w:r>
      <w:r w:rsidRPr="00763AB2">
        <w:rPr>
          <w:iCs/>
          <w:szCs w:val="22"/>
        </w:rPr>
        <w:t>’s contracting process;</w:t>
      </w:r>
    </w:p>
    <w:p w:rsidR="00763AB2" w:rsidRPr="00763AB2" w:rsidRDefault="00763AB2" w:rsidP="00763AB2">
      <w:pPr>
        <w:tabs>
          <w:tab w:val="left" w:pos="-1440"/>
        </w:tabs>
        <w:jc w:val="both"/>
        <w:rPr>
          <w:iCs/>
          <w:szCs w:val="22"/>
        </w:rPr>
      </w:pPr>
      <w:r w:rsidRPr="00763AB2">
        <w:rPr>
          <w:iCs/>
          <w:szCs w:val="22"/>
        </w:rPr>
        <w:tab/>
      </w:r>
      <w:r w:rsidRPr="00763AB2">
        <w:rPr>
          <w:iCs/>
          <w:szCs w:val="22"/>
        </w:rPr>
        <w:tab/>
      </w:r>
      <w:proofErr w:type="gramStart"/>
      <w:r w:rsidRPr="00763AB2">
        <w:rPr>
          <w:iCs/>
          <w:szCs w:val="22"/>
        </w:rPr>
        <w:t xml:space="preserve">2) </w:t>
      </w:r>
      <w:r w:rsidRPr="00763AB2">
        <w:rPr>
          <w:iCs/>
          <w:szCs w:val="22"/>
        </w:rPr>
        <w:tab/>
        <w:t>this Agreement complies with Section 10-16-7(</w:t>
      </w:r>
      <w:r w:rsidR="009C2EF9">
        <w:rPr>
          <w:iCs/>
          <w:szCs w:val="22"/>
        </w:rPr>
        <w:t>B</w:t>
      </w:r>
      <w:r w:rsidRPr="00763AB2">
        <w:rPr>
          <w:iCs/>
          <w:szCs w:val="22"/>
        </w:rPr>
        <w:t>) NMSA 1978 because (</w:t>
      </w:r>
      <w:proofErr w:type="spellStart"/>
      <w:r w:rsidRPr="00763AB2">
        <w:rPr>
          <w:iCs/>
          <w:szCs w:val="22"/>
        </w:rPr>
        <w:t>i</w:t>
      </w:r>
      <w:proofErr w:type="spellEnd"/>
      <w:r w:rsidRPr="00763AB2">
        <w:rPr>
          <w:iCs/>
          <w:szCs w:val="22"/>
        </w:rPr>
        <w:t xml:space="preserve">) the Contractor is not a public officer or employee of the </w:t>
      </w:r>
      <w:r w:rsidR="00C24A69">
        <w:rPr>
          <w:iCs/>
          <w:szCs w:val="22"/>
        </w:rPr>
        <w:t>District</w:t>
      </w:r>
      <w:r w:rsidRPr="00763AB2">
        <w:rPr>
          <w:iCs/>
          <w:szCs w:val="22"/>
        </w:rPr>
        <w:t xml:space="preserve">; (ii) the Contractor is not a member of the family of a public </w:t>
      </w:r>
      <w:r w:rsidR="009C2EF9">
        <w:rPr>
          <w:iCs/>
          <w:szCs w:val="22"/>
        </w:rPr>
        <w:t xml:space="preserve">officer or employee of the </w:t>
      </w:r>
      <w:r w:rsidR="00C24A69">
        <w:rPr>
          <w:iCs/>
          <w:szCs w:val="22"/>
        </w:rPr>
        <w:t>District</w:t>
      </w:r>
      <w:r w:rsidRPr="00763AB2">
        <w:rPr>
          <w:iCs/>
          <w:szCs w:val="22"/>
        </w:rPr>
        <w:t xml:space="preserve">; (iii) the Contractor is not a business in which a public officer or employee or the family of a public officer or employee has a substantial interest; or (iv) if the Contractor is a public officer or employee of the </w:t>
      </w:r>
      <w:r w:rsidR="00C24A69">
        <w:rPr>
          <w:iCs/>
          <w:szCs w:val="22"/>
        </w:rPr>
        <w:t>District</w:t>
      </w:r>
      <w:r w:rsidRPr="00763AB2">
        <w:rPr>
          <w:iCs/>
          <w:szCs w:val="22"/>
        </w:rPr>
        <w:t xml:space="preserve">, a member of the family of a public </w:t>
      </w:r>
      <w:r w:rsidR="009C2EF9">
        <w:rPr>
          <w:iCs/>
          <w:szCs w:val="22"/>
        </w:rPr>
        <w:t xml:space="preserve">officer or employee of the </w:t>
      </w:r>
      <w:r w:rsidR="00C24A69">
        <w:rPr>
          <w:iCs/>
          <w:szCs w:val="22"/>
        </w:rPr>
        <w:t>District</w:t>
      </w:r>
      <w:r w:rsidRPr="00763AB2">
        <w:rPr>
          <w:iCs/>
          <w:szCs w:val="22"/>
        </w:rPr>
        <w:t xml:space="preserve">, or a business in which a public </w:t>
      </w:r>
      <w:r w:rsidR="009C2EF9">
        <w:rPr>
          <w:iCs/>
          <w:szCs w:val="22"/>
        </w:rPr>
        <w:t xml:space="preserve">officer or employee of the </w:t>
      </w:r>
      <w:r w:rsidR="00C24A69">
        <w:rPr>
          <w:iCs/>
          <w:szCs w:val="22"/>
        </w:rPr>
        <w:t>District</w:t>
      </w:r>
      <w:r w:rsidRPr="00763AB2">
        <w:rPr>
          <w:iCs/>
          <w:szCs w:val="22"/>
        </w:rPr>
        <w:t xml:space="preserve"> or the family of a public officer or employee of the </w:t>
      </w:r>
      <w:r w:rsidR="00C24A69">
        <w:rPr>
          <w:iCs/>
          <w:szCs w:val="22"/>
        </w:rPr>
        <w:t>District</w:t>
      </w:r>
      <w:r w:rsidRPr="00763AB2">
        <w:rPr>
          <w:iCs/>
          <w:szCs w:val="22"/>
        </w:rPr>
        <w:t xml:space="preserve"> has a substantial interest, public notice was given as required by Section 10-16-7(</w:t>
      </w:r>
      <w:r w:rsidR="009C2EF9">
        <w:rPr>
          <w:iCs/>
          <w:szCs w:val="22"/>
        </w:rPr>
        <w:t>B</w:t>
      </w:r>
      <w:r w:rsidRPr="00763AB2">
        <w:rPr>
          <w:iCs/>
          <w:szCs w:val="22"/>
        </w:rPr>
        <w:t>) NMSA 1978 and this Agreement was awarded pursuant to a competitive process;</w:t>
      </w:r>
      <w:proofErr w:type="gramEnd"/>
    </w:p>
    <w:p w:rsidR="00763AB2" w:rsidRPr="00763AB2" w:rsidRDefault="00763AB2" w:rsidP="00763AB2">
      <w:pPr>
        <w:tabs>
          <w:tab w:val="left" w:pos="-1440"/>
        </w:tabs>
        <w:jc w:val="both"/>
        <w:rPr>
          <w:iCs/>
          <w:szCs w:val="22"/>
        </w:rPr>
      </w:pPr>
      <w:r w:rsidRPr="00763AB2">
        <w:rPr>
          <w:iCs/>
          <w:szCs w:val="22"/>
        </w:rPr>
        <w:tab/>
      </w:r>
      <w:r w:rsidRPr="00763AB2">
        <w:rPr>
          <w:iCs/>
          <w:szCs w:val="22"/>
        </w:rPr>
        <w:tab/>
      </w:r>
      <w:proofErr w:type="gramStart"/>
      <w:r w:rsidRPr="00763AB2">
        <w:rPr>
          <w:iCs/>
          <w:szCs w:val="22"/>
        </w:rPr>
        <w:t>3)</w:t>
      </w:r>
      <w:r w:rsidRPr="00763AB2">
        <w:rPr>
          <w:iCs/>
          <w:szCs w:val="22"/>
        </w:rPr>
        <w:tab/>
        <w:t>in accordance with Section 10-16-8(</w:t>
      </w:r>
      <w:r w:rsidR="009C2EF9">
        <w:rPr>
          <w:iCs/>
          <w:szCs w:val="22"/>
        </w:rPr>
        <w:t>C</w:t>
      </w:r>
      <w:r w:rsidRPr="00763AB2">
        <w:rPr>
          <w:iCs/>
          <w:szCs w:val="22"/>
        </w:rPr>
        <w:t>) NMSA 1978, (</w:t>
      </w:r>
      <w:proofErr w:type="spellStart"/>
      <w:r w:rsidRPr="00763AB2">
        <w:rPr>
          <w:iCs/>
          <w:szCs w:val="22"/>
        </w:rPr>
        <w:t>i</w:t>
      </w:r>
      <w:proofErr w:type="spellEnd"/>
      <w:r w:rsidRPr="00763AB2">
        <w:rPr>
          <w:iCs/>
          <w:szCs w:val="22"/>
        </w:rPr>
        <w:t xml:space="preserve">) the Contractor is not, and has not been represented by, a person who has been a public </w:t>
      </w:r>
      <w:r w:rsidR="009C2EF9">
        <w:rPr>
          <w:iCs/>
          <w:szCs w:val="22"/>
        </w:rPr>
        <w:t xml:space="preserve">officer or employee of the </w:t>
      </w:r>
      <w:r w:rsidR="00C24A69">
        <w:rPr>
          <w:iCs/>
          <w:szCs w:val="22"/>
        </w:rPr>
        <w:t>District</w:t>
      </w:r>
      <w:r w:rsidRPr="00763AB2">
        <w:rPr>
          <w:iCs/>
          <w:szCs w:val="22"/>
        </w:rPr>
        <w:t xml:space="preserve"> within the preceding year and whose official act directly resulted in this Agreement and (ii) the Contractor is not, and has not been assisted in any way regarding this transaction by, a former public officer or employee of the </w:t>
      </w:r>
      <w:r w:rsidR="00C24A69">
        <w:rPr>
          <w:iCs/>
          <w:szCs w:val="22"/>
        </w:rPr>
        <w:t>District</w:t>
      </w:r>
      <w:r w:rsidRPr="00763AB2">
        <w:rPr>
          <w:iCs/>
          <w:szCs w:val="22"/>
        </w:rPr>
        <w:t xml:space="preserve"> whose official act, while in </w:t>
      </w:r>
      <w:r w:rsidR="00C24A69">
        <w:rPr>
          <w:iCs/>
          <w:szCs w:val="22"/>
        </w:rPr>
        <w:t>District</w:t>
      </w:r>
      <w:r w:rsidRPr="00763AB2">
        <w:rPr>
          <w:iCs/>
          <w:szCs w:val="22"/>
        </w:rPr>
        <w:t xml:space="preserve"> employment, directly resulted in the </w:t>
      </w:r>
      <w:r w:rsidR="00C24A69">
        <w:rPr>
          <w:iCs/>
          <w:szCs w:val="22"/>
        </w:rPr>
        <w:t>District’s</w:t>
      </w:r>
      <w:r w:rsidRPr="00763AB2">
        <w:rPr>
          <w:iCs/>
          <w:szCs w:val="22"/>
        </w:rPr>
        <w:t xml:space="preserve"> making </w:t>
      </w:r>
      <w:r w:rsidR="00C24A69">
        <w:rPr>
          <w:iCs/>
          <w:szCs w:val="22"/>
        </w:rPr>
        <w:t xml:space="preserve">of </w:t>
      </w:r>
      <w:r w:rsidRPr="00763AB2">
        <w:rPr>
          <w:iCs/>
          <w:szCs w:val="22"/>
        </w:rPr>
        <w:t>this Agreement;</w:t>
      </w:r>
      <w:proofErr w:type="gramEnd"/>
    </w:p>
    <w:p w:rsidR="00763AB2" w:rsidRPr="00763AB2" w:rsidRDefault="00763AB2" w:rsidP="00763AB2">
      <w:pPr>
        <w:tabs>
          <w:tab w:val="left" w:pos="-1440"/>
        </w:tabs>
        <w:jc w:val="both"/>
        <w:rPr>
          <w:iCs/>
          <w:szCs w:val="22"/>
        </w:rPr>
      </w:pPr>
      <w:r w:rsidRPr="00763AB2">
        <w:rPr>
          <w:iCs/>
          <w:szCs w:val="22"/>
        </w:rPr>
        <w:lastRenderedPageBreak/>
        <w:tab/>
      </w:r>
      <w:r w:rsidRPr="00763AB2">
        <w:rPr>
          <w:iCs/>
          <w:szCs w:val="22"/>
        </w:rPr>
        <w:tab/>
      </w:r>
      <w:r w:rsidR="00CA1EED">
        <w:rPr>
          <w:iCs/>
          <w:szCs w:val="22"/>
        </w:rPr>
        <w:t>4</w:t>
      </w:r>
      <w:r w:rsidRPr="00763AB2">
        <w:rPr>
          <w:iCs/>
          <w:szCs w:val="22"/>
        </w:rPr>
        <w:t>)</w:t>
      </w:r>
      <w:r w:rsidRPr="00763AB2">
        <w:rPr>
          <w:iCs/>
          <w:szCs w:val="22"/>
        </w:rPr>
        <w:tab/>
        <w:t>in accordance with Section 10-16-13 NMSA 1978, the Contractor has not directly participated in the preparation of specifications, qualifications or evaluation criteria for this Agreement or any procurement related to this Agreement; and</w:t>
      </w:r>
    </w:p>
    <w:p w:rsidR="00763AB2" w:rsidRPr="00763AB2" w:rsidRDefault="00763AB2" w:rsidP="00763AB2">
      <w:pPr>
        <w:tabs>
          <w:tab w:val="left" w:pos="-1440"/>
        </w:tabs>
        <w:jc w:val="both"/>
        <w:rPr>
          <w:iCs/>
          <w:szCs w:val="22"/>
        </w:rPr>
      </w:pPr>
      <w:r w:rsidRPr="00763AB2">
        <w:rPr>
          <w:iCs/>
          <w:szCs w:val="22"/>
        </w:rPr>
        <w:tab/>
      </w:r>
      <w:r w:rsidRPr="00763AB2">
        <w:rPr>
          <w:iCs/>
          <w:szCs w:val="22"/>
        </w:rPr>
        <w:tab/>
      </w:r>
      <w:r w:rsidR="00CA1EED">
        <w:rPr>
          <w:iCs/>
          <w:szCs w:val="22"/>
        </w:rPr>
        <w:t>5</w:t>
      </w:r>
      <w:r w:rsidRPr="00763AB2">
        <w:rPr>
          <w:iCs/>
          <w:szCs w:val="22"/>
        </w:rPr>
        <w:t>)</w:t>
      </w:r>
      <w:r w:rsidRPr="00763AB2">
        <w:rPr>
          <w:iCs/>
          <w:szCs w:val="22"/>
        </w:rPr>
        <w:tab/>
      </w:r>
      <w:proofErr w:type="gramStart"/>
      <w:r w:rsidRPr="00763AB2">
        <w:rPr>
          <w:iCs/>
          <w:szCs w:val="22"/>
        </w:rPr>
        <w:t>in</w:t>
      </w:r>
      <w:proofErr w:type="gramEnd"/>
      <w:r w:rsidRPr="00763AB2">
        <w:rPr>
          <w:iCs/>
          <w:szCs w:val="22"/>
        </w:rPr>
        <w:t xml:space="preserve"> accordance with Section 10-16-3 and Section 10-16-13.3 NMSA 1978, the Contractor has not contributed, and during the term of this Agreement shall not contribute, anything of value to a public officer or employee of the </w:t>
      </w:r>
      <w:r w:rsidR="00C24A69">
        <w:rPr>
          <w:iCs/>
          <w:szCs w:val="22"/>
        </w:rPr>
        <w:t>District</w:t>
      </w:r>
      <w:r w:rsidRPr="00763AB2">
        <w:rPr>
          <w:iCs/>
          <w:szCs w:val="22"/>
        </w:rPr>
        <w:t>.</w:t>
      </w:r>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iCs/>
          <w:szCs w:val="22"/>
        </w:rPr>
      </w:pPr>
      <w:r w:rsidRPr="00763AB2">
        <w:rPr>
          <w:iCs/>
          <w:szCs w:val="22"/>
        </w:rPr>
        <w:tab/>
        <w:t>C.</w:t>
      </w:r>
      <w:r w:rsidRPr="00763AB2">
        <w:rPr>
          <w:iCs/>
          <w:szCs w:val="22"/>
        </w:rPr>
        <w:tab/>
        <w:t xml:space="preserve">Contractor’s representations and warranties in Paragraphs A and B of this Article 12 are material representations of fact upon which the </w:t>
      </w:r>
      <w:r w:rsidR="00C24A69">
        <w:rPr>
          <w:iCs/>
          <w:szCs w:val="22"/>
        </w:rPr>
        <w:t>District</w:t>
      </w:r>
      <w:r w:rsidRPr="00763AB2">
        <w:rPr>
          <w:iCs/>
          <w:szCs w:val="22"/>
        </w:rPr>
        <w:t xml:space="preserve"> relied when </w:t>
      </w:r>
      <w:proofErr w:type="gramStart"/>
      <w:r w:rsidRPr="00763AB2">
        <w:rPr>
          <w:iCs/>
          <w:szCs w:val="22"/>
        </w:rPr>
        <w:t>this Agreement was entered into by the parties</w:t>
      </w:r>
      <w:proofErr w:type="gramEnd"/>
      <w:r w:rsidRPr="00763AB2">
        <w:rPr>
          <w:iCs/>
          <w:szCs w:val="22"/>
        </w:rPr>
        <w:t xml:space="preserve">.  Contractor shall provide immediate written notice to the </w:t>
      </w:r>
      <w:r w:rsidR="00C24A69">
        <w:rPr>
          <w:iCs/>
          <w:szCs w:val="22"/>
        </w:rPr>
        <w:t>District</w:t>
      </w:r>
      <w:r w:rsidRPr="00763AB2">
        <w:rPr>
          <w:iCs/>
          <w:szCs w:val="22"/>
        </w:rPr>
        <w:t xml:space="preserve"> if, at any time during the term of this Agreement, Contractor learns that Contractor’s representations and warranties in Paragraphs A and B of this Article 12 were erroneous on the effective date of this Agreement or have become erroneous by reason of new or changed circumstances. </w:t>
      </w:r>
      <w:proofErr w:type="gramStart"/>
      <w:r w:rsidRPr="00763AB2">
        <w:rPr>
          <w:iCs/>
          <w:szCs w:val="22"/>
        </w:rPr>
        <w:t xml:space="preserve">If it is later determined that Contractor’s representations and warranties in Paragraphs A and B of this Article 12 were erroneous on the effective date of this Agreement or have become erroneous by reason of new or changed circumstances, in addition to other remedies available to the </w:t>
      </w:r>
      <w:r w:rsidR="00C24A69">
        <w:rPr>
          <w:iCs/>
          <w:szCs w:val="22"/>
        </w:rPr>
        <w:t>District</w:t>
      </w:r>
      <w:r w:rsidRPr="00763AB2">
        <w:rPr>
          <w:iCs/>
          <w:szCs w:val="22"/>
        </w:rPr>
        <w:t xml:space="preserve"> and notwithstanding anything in the Agreement to the contrary, the </w:t>
      </w:r>
      <w:r w:rsidR="00C24A69">
        <w:rPr>
          <w:iCs/>
          <w:szCs w:val="22"/>
        </w:rPr>
        <w:t>District</w:t>
      </w:r>
      <w:r w:rsidRPr="00763AB2">
        <w:rPr>
          <w:iCs/>
          <w:szCs w:val="22"/>
        </w:rPr>
        <w:t xml:space="preserve"> may immediately terminate the Agreement.</w:t>
      </w:r>
      <w:proofErr w:type="gramEnd"/>
    </w:p>
    <w:p w:rsidR="00763AB2" w:rsidRPr="00763AB2" w:rsidRDefault="00763AB2" w:rsidP="00763AB2">
      <w:pPr>
        <w:tabs>
          <w:tab w:val="left" w:pos="-1440"/>
        </w:tabs>
        <w:jc w:val="both"/>
        <w:rPr>
          <w:iCs/>
          <w:szCs w:val="22"/>
        </w:rPr>
      </w:pPr>
    </w:p>
    <w:p w:rsidR="00763AB2" w:rsidRPr="00763AB2" w:rsidRDefault="00763AB2" w:rsidP="00A60AED">
      <w:pPr>
        <w:tabs>
          <w:tab w:val="left" w:pos="-1440"/>
        </w:tabs>
        <w:rPr>
          <w:iCs/>
          <w:szCs w:val="22"/>
        </w:rPr>
      </w:pPr>
      <w:r w:rsidRPr="00763AB2">
        <w:rPr>
          <w:iCs/>
          <w:szCs w:val="22"/>
        </w:rPr>
        <w:tab/>
        <w:t>D.</w:t>
      </w:r>
      <w:r w:rsidRPr="00763AB2">
        <w:rPr>
          <w:iCs/>
          <w:szCs w:val="22"/>
        </w:rPr>
        <w:tab/>
        <w:t>All terms defined in the Governmental Conduct Act have the same</w:t>
      </w:r>
      <w:r w:rsidR="00FD3C16">
        <w:rPr>
          <w:iCs/>
          <w:szCs w:val="22"/>
        </w:rPr>
        <w:t xml:space="preserve"> meaning in this Article</w:t>
      </w:r>
      <w:r w:rsidR="00A60AED">
        <w:rPr>
          <w:iCs/>
          <w:szCs w:val="22"/>
        </w:rPr>
        <w:t xml:space="preserve"> </w:t>
      </w:r>
      <w:r w:rsidR="00FD3C16">
        <w:rPr>
          <w:iCs/>
          <w:szCs w:val="22"/>
        </w:rPr>
        <w:t>12(B).</w:t>
      </w:r>
      <w:r w:rsidR="008B2CBB">
        <w:rPr>
          <w:iCs/>
          <w:szCs w:val="22"/>
        </w:rPr>
        <w:br/>
      </w:r>
    </w:p>
    <w:p w:rsidR="00763AB2" w:rsidRPr="00FD3C16" w:rsidRDefault="00763AB2" w:rsidP="008B2CBB">
      <w:pPr>
        <w:pStyle w:val="Heading3"/>
      </w:pPr>
      <w:bookmarkStart w:id="117" w:name="_Toc65742556"/>
      <w:r w:rsidRPr="00FD3C16">
        <w:t>13.</w:t>
      </w:r>
      <w:r w:rsidRPr="00FD3C16">
        <w:tab/>
        <w:t>Amendment.</w:t>
      </w:r>
      <w:bookmarkEnd w:id="117"/>
    </w:p>
    <w:p w:rsidR="00763AB2" w:rsidRPr="00763AB2" w:rsidRDefault="00B53CBA" w:rsidP="00763AB2">
      <w:pPr>
        <w:tabs>
          <w:tab w:val="left" w:pos="-1440"/>
        </w:tabs>
        <w:jc w:val="both"/>
        <w:rPr>
          <w:iCs/>
          <w:szCs w:val="22"/>
        </w:rPr>
      </w:pPr>
      <w:r>
        <w:rPr>
          <w:iCs/>
          <w:szCs w:val="22"/>
        </w:rPr>
        <w:tab/>
      </w:r>
      <w:r w:rsidR="00763AB2" w:rsidRPr="00763AB2">
        <w:rPr>
          <w:iCs/>
          <w:szCs w:val="22"/>
        </w:rPr>
        <w:t xml:space="preserve">This Agreement </w:t>
      </w:r>
      <w:proofErr w:type="gramStart"/>
      <w:r w:rsidR="00763AB2" w:rsidRPr="00763AB2">
        <w:rPr>
          <w:iCs/>
          <w:szCs w:val="22"/>
        </w:rPr>
        <w:t>shall not be altered, changed or amended except by instrument in writing executed by the parties hereto and all other required signatories</w:t>
      </w:r>
      <w:proofErr w:type="gramEnd"/>
      <w:r w:rsidR="00763AB2" w:rsidRPr="00763AB2">
        <w:rPr>
          <w:iCs/>
          <w:szCs w:val="22"/>
        </w:rPr>
        <w:t>.</w:t>
      </w:r>
    </w:p>
    <w:p w:rsidR="00763AB2" w:rsidRPr="00763AB2" w:rsidRDefault="00763AB2" w:rsidP="00763AB2">
      <w:pPr>
        <w:tabs>
          <w:tab w:val="left" w:pos="-1440"/>
        </w:tabs>
        <w:jc w:val="both"/>
        <w:rPr>
          <w:iCs/>
          <w:szCs w:val="22"/>
        </w:rPr>
      </w:pPr>
    </w:p>
    <w:p w:rsidR="00763AB2" w:rsidRPr="00FD3C16" w:rsidRDefault="00763AB2" w:rsidP="008B2CBB">
      <w:pPr>
        <w:pStyle w:val="Heading3"/>
      </w:pPr>
      <w:bookmarkStart w:id="118" w:name="_Toc65742557"/>
      <w:r w:rsidRPr="00FD3C16">
        <w:t>14.</w:t>
      </w:r>
      <w:r w:rsidRPr="00FD3C16">
        <w:tab/>
        <w:t>Merger.</w:t>
      </w:r>
      <w:bookmarkEnd w:id="118"/>
    </w:p>
    <w:p w:rsidR="00763AB2" w:rsidRPr="00763AB2" w:rsidRDefault="00763AB2" w:rsidP="00763AB2">
      <w:pPr>
        <w:tabs>
          <w:tab w:val="left" w:pos="-1440"/>
        </w:tabs>
        <w:jc w:val="both"/>
        <w:rPr>
          <w:iCs/>
          <w:szCs w:val="22"/>
        </w:rPr>
      </w:pPr>
      <w:r>
        <w:rPr>
          <w:iCs/>
          <w:szCs w:val="22"/>
        </w:rPr>
        <w:tab/>
      </w:r>
      <w:r w:rsidRPr="00763AB2">
        <w:rPr>
          <w:iCs/>
          <w:szCs w:val="22"/>
        </w:rPr>
        <w:t xml:space="preserve">This Agreement incorporates all the </w:t>
      </w:r>
      <w:r w:rsidR="00072C60">
        <w:rPr>
          <w:iCs/>
          <w:szCs w:val="22"/>
        </w:rPr>
        <w:t>A</w:t>
      </w:r>
      <w:r w:rsidRPr="00763AB2">
        <w:rPr>
          <w:iCs/>
          <w:szCs w:val="22"/>
        </w:rPr>
        <w:t>greements, covenants and understandings between the parties hereto concerning the subject matter hereof, and all such covenants, Agreements and understandings have been merged into this written Agreement.  No prior Agreement or understanding, oral or otherwise, of the parties or their agents shall be valid or enforceable unless embodied in this Agreement.</w:t>
      </w:r>
    </w:p>
    <w:p w:rsidR="00763AB2" w:rsidRPr="00763AB2" w:rsidRDefault="00763AB2" w:rsidP="00763AB2">
      <w:pPr>
        <w:tabs>
          <w:tab w:val="left" w:pos="-1440"/>
        </w:tabs>
        <w:jc w:val="both"/>
        <w:rPr>
          <w:iCs/>
          <w:szCs w:val="22"/>
        </w:rPr>
      </w:pPr>
    </w:p>
    <w:p w:rsidR="00763AB2" w:rsidRPr="00FD3C16" w:rsidRDefault="00763AB2" w:rsidP="008B2CBB">
      <w:pPr>
        <w:pStyle w:val="Heading3"/>
      </w:pPr>
      <w:bookmarkStart w:id="119" w:name="_Toc65742558"/>
      <w:r w:rsidRPr="00FD3C16">
        <w:t>15.</w:t>
      </w:r>
      <w:r w:rsidRPr="00FD3C16">
        <w:tab/>
        <w:t>Penalties for violation of law.</w:t>
      </w:r>
      <w:bookmarkEnd w:id="119"/>
    </w:p>
    <w:p w:rsidR="00763AB2" w:rsidRPr="00763AB2" w:rsidRDefault="00763AB2" w:rsidP="00763AB2">
      <w:pPr>
        <w:tabs>
          <w:tab w:val="left" w:pos="-1440"/>
        </w:tabs>
        <w:jc w:val="both"/>
        <w:rPr>
          <w:iCs/>
          <w:szCs w:val="22"/>
        </w:rPr>
      </w:pPr>
      <w:r w:rsidRPr="00763AB2">
        <w:rPr>
          <w:iCs/>
          <w:szCs w:val="22"/>
        </w:rPr>
        <w:tab/>
        <w:t>The Procurement Code, Sections 13-1-28 through 13-1-199, NMSA 1978, imposes civil and criminal penalties for its violation.  In addition, the New Mexico criminal statutes impose felony penalties for illegal bribes, gratuities and kickbacks.</w:t>
      </w:r>
    </w:p>
    <w:p w:rsidR="00763AB2" w:rsidRPr="00763AB2" w:rsidRDefault="00763AB2" w:rsidP="00763AB2">
      <w:pPr>
        <w:tabs>
          <w:tab w:val="left" w:pos="-1440"/>
        </w:tabs>
        <w:jc w:val="both"/>
        <w:rPr>
          <w:iCs/>
          <w:szCs w:val="22"/>
        </w:rPr>
      </w:pPr>
    </w:p>
    <w:p w:rsidR="00763AB2" w:rsidRPr="00FD3C16" w:rsidRDefault="00763AB2" w:rsidP="008B2CBB">
      <w:pPr>
        <w:pStyle w:val="Heading3"/>
      </w:pPr>
      <w:bookmarkStart w:id="120" w:name="_Toc65742559"/>
      <w:r w:rsidRPr="00FD3C16">
        <w:t>16.</w:t>
      </w:r>
      <w:r w:rsidRPr="00FD3C16">
        <w:tab/>
        <w:t>Equal Opportunity Compliance.</w:t>
      </w:r>
      <w:bookmarkEnd w:id="120"/>
    </w:p>
    <w:p w:rsidR="00763AB2" w:rsidRPr="00763AB2" w:rsidRDefault="00763AB2" w:rsidP="00763AB2">
      <w:pPr>
        <w:tabs>
          <w:tab w:val="left" w:pos="-1440"/>
        </w:tabs>
        <w:jc w:val="both"/>
        <w:rPr>
          <w:iCs/>
          <w:szCs w:val="22"/>
        </w:rPr>
      </w:pPr>
      <w:r w:rsidRPr="00763AB2">
        <w:rPr>
          <w:iCs/>
          <w:szCs w:val="22"/>
        </w:rPr>
        <w:tab/>
        <w:t>The Contractor agrees to abide by all federal</w:t>
      </w:r>
      <w:r w:rsidR="00072C60">
        <w:rPr>
          <w:iCs/>
          <w:szCs w:val="22"/>
        </w:rPr>
        <w:t>,</w:t>
      </w:r>
      <w:r w:rsidRPr="00763AB2">
        <w:rPr>
          <w:iCs/>
          <w:szCs w:val="22"/>
        </w:rPr>
        <w:t xml:space="preserve"> state </w:t>
      </w:r>
      <w:r w:rsidR="00072C60">
        <w:rPr>
          <w:iCs/>
          <w:szCs w:val="22"/>
        </w:rPr>
        <w:t xml:space="preserve">and county </w:t>
      </w:r>
      <w:proofErr w:type="gramStart"/>
      <w:r w:rsidRPr="00763AB2">
        <w:rPr>
          <w:iCs/>
          <w:szCs w:val="22"/>
        </w:rPr>
        <w:t>laws and rules</w:t>
      </w:r>
      <w:proofErr w:type="gramEnd"/>
      <w:r w:rsidRPr="00763AB2">
        <w:rPr>
          <w:iCs/>
          <w:szCs w:val="22"/>
        </w:rPr>
        <w:t xml:space="preserve"> and regulations, pertaining to equal employment opportunity.  </w:t>
      </w:r>
      <w:proofErr w:type="gramStart"/>
      <w:r w:rsidRPr="00763AB2">
        <w:rPr>
          <w:iCs/>
          <w:szCs w:val="22"/>
        </w:rPr>
        <w:t xml:space="preserve">In accordance with all such laws, the Contractor assures that no person in the United States shall, on the grounds of race, religion, color, national origin, ancestry, sex, age, physical or mental handicap, or serious medical condition, spousal affiliation, sexual orientation or </w:t>
      </w:r>
      <w:r w:rsidRPr="00763AB2">
        <w:rPr>
          <w:iCs/>
          <w:szCs w:val="22"/>
        </w:rPr>
        <w:lastRenderedPageBreak/>
        <w:t>gender identity, be excluded from employment with or participation in, be denied the benefits of, or be otherwise subjected to discrimination under any program or activity performed under this Agreement.</w:t>
      </w:r>
      <w:proofErr w:type="gramEnd"/>
      <w:r w:rsidRPr="00763AB2">
        <w:rPr>
          <w:iCs/>
          <w:szCs w:val="22"/>
        </w:rPr>
        <w:t xml:space="preserve">  If Contractor is found not to </w:t>
      </w:r>
      <w:proofErr w:type="gramStart"/>
      <w:r w:rsidRPr="00763AB2">
        <w:rPr>
          <w:iCs/>
          <w:szCs w:val="22"/>
        </w:rPr>
        <w:t>be in compliance</w:t>
      </w:r>
      <w:proofErr w:type="gramEnd"/>
      <w:r w:rsidRPr="00763AB2">
        <w:rPr>
          <w:iCs/>
          <w:szCs w:val="22"/>
        </w:rPr>
        <w:t xml:space="preserve"> with these requirements during the life of this Agreement, Contractor agrees to take appropriate steps to correct these deficiencies.</w:t>
      </w:r>
    </w:p>
    <w:p w:rsidR="00763AB2" w:rsidRPr="00763AB2" w:rsidRDefault="00763AB2" w:rsidP="00763AB2">
      <w:pPr>
        <w:tabs>
          <w:tab w:val="left" w:pos="-1440"/>
        </w:tabs>
        <w:jc w:val="both"/>
        <w:rPr>
          <w:iCs/>
          <w:szCs w:val="22"/>
        </w:rPr>
      </w:pPr>
    </w:p>
    <w:p w:rsidR="00763AB2" w:rsidRPr="00FD3C16" w:rsidRDefault="00763AB2" w:rsidP="008B2CBB">
      <w:pPr>
        <w:pStyle w:val="Heading3"/>
      </w:pPr>
      <w:bookmarkStart w:id="121" w:name="_Toc65742560"/>
      <w:r w:rsidRPr="00FD3C16">
        <w:t>17.</w:t>
      </w:r>
      <w:r w:rsidRPr="00FD3C16">
        <w:tab/>
        <w:t>Applicable Law.</w:t>
      </w:r>
      <w:bookmarkEnd w:id="121"/>
    </w:p>
    <w:p w:rsidR="00763AB2" w:rsidRPr="00763AB2" w:rsidRDefault="00311813" w:rsidP="00763AB2">
      <w:pPr>
        <w:tabs>
          <w:tab w:val="left" w:pos="-1440"/>
        </w:tabs>
        <w:jc w:val="both"/>
        <w:rPr>
          <w:iCs/>
          <w:szCs w:val="22"/>
        </w:rPr>
      </w:pPr>
      <w:r>
        <w:rPr>
          <w:iCs/>
          <w:szCs w:val="22"/>
        </w:rPr>
        <w:tab/>
      </w:r>
      <w:r w:rsidRPr="00311813">
        <w:rPr>
          <w:iCs/>
          <w:szCs w:val="22"/>
        </w:rPr>
        <w:t>In any action, suit or legal dispute arising from this Agreement, the Contractor agrees that the laws of the State of New Mexico shall govern and that venue will lie in the Thirteenth Judicial District Court in Valencia County</w:t>
      </w:r>
      <w:r>
        <w:rPr>
          <w:iCs/>
          <w:szCs w:val="22"/>
        </w:rPr>
        <w:t xml:space="preserve">. </w:t>
      </w:r>
      <w:r w:rsidR="00763AB2" w:rsidRPr="00763AB2">
        <w:rPr>
          <w:iCs/>
          <w:szCs w:val="22"/>
        </w:rPr>
        <w:t xml:space="preserve">By execution of this Agreement, Contractor acknowledges and agrees to the jurisdiction of the courts of the State of New Mexico over </w:t>
      </w:r>
      <w:proofErr w:type="gramStart"/>
      <w:r w:rsidR="00763AB2" w:rsidRPr="00763AB2">
        <w:rPr>
          <w:iCs/>
          <w:szCs w:val="22"/>
        </w:rPr>
        <w:t>any and all</w:t>
      </w:r>
      <w:proofErr w:type="gramEnd"/>
      <w:r w:rsidR="00763AB2" w:rsidRPr="00763AB2">
        <w:rPr>
          <w:iCs/>
          <w:szCs w:val="22"/>
        </w:rPr>
        <w:t xml:space="preserve"> lawsuits arising under or out of any term of this Agreement.</w:t>
      </w:r>
    </w:p>
    <w:p w:rsidR="00763AB2" w:rsidRPr="00763AB2" w:rsidRDefault="00763AB2" w:rsidP="00763AB2">
      <w:pPr>
        <w:tabs>
          <w:tab w:val="left" w:pos="-1440"/>
        </w:tabs>
        <w:jc w:val="both"/>
        <w:rPr>
          <w:iCs/>
          <w:szCs w:val="22"/>
        </w:rPr>
      </w:pPr>
    </w:p>
    <w:p w:rsidR="00763AB2" w:rsidRPr="00FD3C16" w:rsidRDefault="00763AB2" w:rsidP="008B2CBB">
      <w:pPr>
        <w:pStyle w:val="Heading3"/>
      </w:pPr>
      <w:bookmarkStart w:id="122" w:name="_Toc65742561"/>
      <w:r w:rsidRPr="00FD3C16">
        <w:t>18.</w:t>
      </w:r>
      <w:r w:rsidRPr="00FD3C16">
        <w:tab/>
        <w:t>Workers Compensation.</w:t>
      </w:r>
      <w:bookmarkEnd w:id="122"/>
    </w:p>
    <w:p w:rsidR="00763AB2" w:rsidRPr="00763AB2" w:rsidRDefault="006F3980" w:rsidP="00763AB2">
      <w:pPr>
        <w:tabs>
          <w:tab w:val="left" w:pos="-1440"/>
        </w:tabs>
        <w:jc w:val="both"/>
        <w:rPr>
          <w:iCs/>
          <w:szCs w:val="22"/>
        </w:rPr>
      </w:pPr>
      <w:r>
        <w:rPr>
          <w:iCs/>
          <w:szCs w:val="22"/>
        </w:rPr>
        <w:tab/>
      </w:r>
      <w:r w:rsidR="00763AB2" w:rsidRPr="00763AB2">
        <w:rPr>
          <w:iCs/>
          <w:szCs w:val="22"/>
        </w:rPr>
        <w:t xml:space="preserve">The Contractor agrees to comply with state laws and rules applicable to workers compensation benefits for its employees. If the Contractor fails to comply with the Workers Compensation Act and applicable rules when required to do so, </w:t>
      </w:r>
      <w:proofErr w:type="gramStart"/>
      <w:r w:rsidR="00763AB2" w:rsidRPr="00763AB2">
        <w:rPr>
          <w:iCs/>
          <w:szCs w:val="22"/>
        </w:rPr>
        <w:t xml:space="preserve">this Agreement may be terminated by the </w:t>
      </w:r>
      <w:r w:rsidR="00C24A69">
        <w:rPr>
          <w:iCs/>
          <w:szCs w:val="22"/>
        </w:rPr>
        <w:t>District</w:t>
      </w:r>
      <w:proofErr w:type="gramEnd"/>
      <w:r w:rsidR="00763AB2" w:rsidRPr="00763AB2">
        <w:rPr>
          <w:iCs/>
          <w:szCs w:val="22"/>
        </w:rPr>
        <w:t>.</w:t>
      </w:r>
    </w:p>
    <w:p w:rsidR="00763AB2" w:rsidRPr="00763AB2" w:rsidRDefault="00763AB2" w:rsidP="00763AB2">
      <w:pPr>
        <w:tabs>
          <w:tab w:val="left" w:pos="-1440"/>
        </w:tabs>
        <w:jc w:val="both"/>
        <w:rPr>
          <w:iCs/>
          <w:szCs w:val="22"/>
        </w:rPr>
      </w:pPr>
    </w:p>
    <w:p w:rsidR="00763AB2" w:rsidRPr="00FD3C16" w:rsidRDefault="00763AB2" w:rsidP="008B2CBB">
      <w:pPr>
        <w:pStyle w:val="Heading3"/>
      </w:pPr>
      <w:bookmarkStart w:id="123" w:name="_Toc65742562"/>
      <w:r w:rsidRPr="00FD3C16">
        <w:t>19.</w:t>
      </w:r>
      <w:r w:rsidRPr="00FD3C16">
        <w:tab/>
        <w:t>Records and Financial Audit.</w:t>
      </w:r>
      <w:bookmarkEnd w:id="123"/>
    </w:p>
    <w:p w:rsidR="00763AB2" w:rsidRPr="00763AB2" w:rsidRDefault="00763AB2" w:rsidP="00763AB2">
      <w:pPr>
        <w:tabs>
          <w:tab w:val="left" w:pos="-1440"/>
        </w:tabs>
        <w:jc w:val="both"/>
        <w:rPr>
          <w:iCs/>
          <w:szCs w:val="22"/>
        </w:rPr>
      </w:pPr>
      <w:r w:rsidRPr="00A1214F">
        <w:rPr>
          <w:iCs/>
          <w:szCs w:val="22"/>
        </w:rPr>
        <w:tab/>
        <w:t>The Contractor shall maintain detailed time and expenditure records that indicate the date; time, nature and cost of servic</w:t>
      </w:r>
      <w:r w:rsidR="00714B89" w:rsidRPr="00A1214F">
        <w:rPr>
          <w:iCs/>
          <w:szCs w:val="22"/>
        </w:rPr>
        <w:t xml:space="preserve">es rendered. These records shall be subject to inspection </w:t>
      </w:r>
      <w:r w:rsidR="00714B89" w:rsidRPr="001B5B7C">
        <w:rPr>
          <w:iCs/>
          <w:szCs w:val="22"/>
        </w:rPr>
        <w:t>by LLS officials and/or the LLS Auditor. LLS shall have the right to audit billings both before and after</w:t>
      </w:r>
      <w:r w:rsidR="00714B89" w:rsidRPr="00A1214F">
        <w:rPr>
          <w:iCs/>
          <w:szCs w:val="22"/>
        </w:rPr>
        <w:t xml:space="preserve"> payment. Payment under this agreement shall not foreclose the right of LLS to recover excessive or illegal payments. </w:t>
      </w:r>
    </w:p>
    <w:p w:rsidR="00763AB2" w:rsidRDefault="00763AB2" w:rsidP="00763AB2">
      <w:pPr>
        <w:tabs>
          <w:tab w:val="left" w:pos="-1440"/>
        </w:tabs>
        <w:jc w:val="both"/>
        <w:rPr>
          <w:iCs/>
          <w:szCs w:val="22"/>
        </w:rPr>
      </w:pPr>
    </w:p>
    <w:p w:rsidR="00734E89" w:rsidRPr="00FD3C16" w:rsidRDefault="00734E89" w:rsidP="008B2CBB">
      <w:pPr>
        <w:pStyle w:val="Heading3"/>
      </w:pPr>
      <w:bookmarkStart w:id="124" w:name="_Toc65742563"/>
      <w:r w:rsidRPr="00FD3C16">
        <w:t>20.</w:t>
      </w:r>
      <w:r w:rsidRPr="00FD3C16">
        <w:tab/>
        <w:t>Disclaimer and Hold Harmless.</w:t>
      </w:r>
      <w:bookmarkEnd w:id="124"/>
    </w:p>
    <w:p w:rsidR="00734E89" w:rsidRDefault="00734E89" w:rsidP="00734E89">
      <w:pPr>
        <w:tabs>
          <w:tab w:val="left" w:pos="-1440"/>
        </w:tabs>
        <w:jc w:val="both"/>
        <w:rPr>
          <w:iCs/>
          <w:szCs w:val="22"/>
        </w:rPr>
      </w:pPr>
      <w:r>
        <w:rPr>
          <w:iCs/>
          <w:szCs w:val="22"/>
        </w:rPr>
        <w:tab/>
      </w:r>
      <w:r w:rsidR="00714B89">
        <w:rPr>
          <w:iCs/>
          <w:szCs w:val="22"/>
        </w:rPr>
        <w:t>LLS</w:t>
      </w:r>
      <w:r w:rsidRPr="00734E89">
        <w:rPr>
          <w:iCs/>
          <w:szCs w:val="22"/>
        </w:rPr>
        <w:t xml:space="preserve"> shall not be liable to the Contractor, or the Contractor</w:t>
      </w:r>
      <w:r w:rsidR="007B27C3">
        <w:rPr>
          <w:iCs/>
          <w:szCs w:val="22"/>
        </w:rPr>
        <w:t>’</w:t>
      </w:r>
      <w:r w:rsidRPr="00734E89">
        <w:rPr>
          <w:iCs/>
          <w:szCs w:val="22"/>
        </w:rPr>
        <w:t>s successors, heirs, administrators, or assigns, for any loss, damage, or injury, whether to Contractor's person or property, occurring in connection with Contractor's performance of Contractor's duties according to this Agreement.  Contracto</w:t>
      </w:r>
      <w:r w:rsidR="00714B89">
        <w:rPr>
          <w:iCs/>
          <w:szCs w:val="22"/>
        </w:rPr>
        <w:t>r shall hold LLS</w:t>
      </w:r>
      <w:r w:rsidRPr="00734E89">
        <w:rPr>
          <w:iCs/>
          <w:szCs w:val="22"/>
        </w:rPr>
        <w:t xml:space="preserve"> harmless from all loss, damage, and injury, including court costs and attorney fees, incurred by </w:t>
      </w:r>
      <w:r w:rsidR="00714B89">
        <w:rPr>
          <w:iCs/>
          <w:szCs w:val="22"/>
        </w:rPr>
        <w:t>LLS</w:t>
      </w:r>
      <w:r w:rsidRPr="00734E89">
        <w:rPr>
          <w:iCs/>
          <w:szCs w:val="22"/>
        </w:rPr>
        <w:t xml:space="preserve"> in connection with the performance by Contractor of Contractor's duties according to this Agreement.</w:t>
      </w:r>
    </w:p>
    <w:p w:rsidR="00734E89" w:rsidRPr="00763AB2" w:rsidRDefault="00734E89" w:rsidP="00763AB2">
      <w:pPr>
        <w:tabs>
          <w:tab w:val="left" w:pos="-1440"/>
        </w:tabs>
        <w:jc w:val="both"/>
        <w:rPr>
          <w:iCs/>
          <w:szCs w:val="22"/>
        </w:rPr>
      </w:pPr>
    </w:p>
    <w:p w:rsidR="00763AB2" w:rsidRPr="00FD3C16" w:rsidRDefault="00763AB2" w:rsidP="008B2CBB">
      <w:pPr>
        <w:pStyle w:val="Heading3"/>
      </w:pPr>
      <w:bookmarkStart w:id="125" w:name="_Toc65742564"/>
      <w:r w:rsidRPr="00FD3C16">
        <w:t>2</w:t>
      </w:r>
      <w:r w:rsidR="00734E89" w:rsidRPr="00FD3C16">
        <w:t>1</w:t>
      </w:r>
      <w:r w:rsidRPr="00FD3C16">
        <w:t>.</w:t>
      </w:r>
      <w:r w:rsidRPr="00FD3C16">
        <w:tab/>
        <w:t>Indemnification.</w:t>
      </w:r>
      <w:bookmarkEnd w:id="125"/>
    </w:p>
    <w:p w:rsidR="00763AB2" w:rsidRPr="00763AB2" w:rsidRDefault="00763AB2" w:rsidP="00763AB2">
      <w:pPr>
        <w:tabs>
          <w:tab w:val="left" w:pos="-1440"/>
        </w:tabs>
        <w:jc w:val="both"/>
        <w:rPr>
          <w:iCs/>
          <w:szCs w:val="22"/>
        </w:rPr>
      </w:pPr>
      <w:r w:rsidRPr="00763AB2">
        <w:rPr>
          <w:iCs/>
          <w:szCs w:val="22"/>
        </w:rPr>
        <w:tab/>
      </w:r>
      <w:proofErr w:type="gramStart"/>
      <w:r w:rsidRPr="00763AB2">
        <w:rPr>
          <w:iCs/>
          <w:szCs w:val="22"/>
        </w:rPr>
        <w:t xml:space="preserve">The Contractor shall defend, indemnify and hold harmless </w:t>
      </w:r>
      <w:r w:rsidR="00714B89">
        <w:rPr>
          <w:iCs/>
          <w:szCs w:val="22"/>
        </w:rPr>
        <w:t>LLS</w:t>
      </w:r>
      <w:r w:rsidR="00FD1302">
        <w:rPr>
          <w:iCs/>
          <w:szCs w:val="22"/>
        </w:rPr>
        <w:t xml:space="preserve"> </w:t>
      </w:r>
      <w:r w:rsidRPr="00763AB2">
        <w:rPr>
          <w:iCs/>
          <w:szCs w:val="22"/>
        </w:rPr>
        <w:t>from all actions, proceeding, claims, demands, costs, damages, attorneys’ fees and all other liabilities and expenses of any kind from any source which may arise out of the performance of this Agreement, caused by the negligent act or failure to act of the Contractor, its officers, employees, servants, subcontractors or agents, or if caused by the actions of any client of the Contractor resulting in injury or damage to persons or property during the time when the Contractor or any officer, agent, employee, servant or subcontractor thereof has or is performing services pursuant to this Agreement.</w:t>
      </w:r>
      <w:proofErr w:type="gramEnd"/>
      <w:r w:rsidRPr="00763AB2">
        <w:rPr>
          <w:iCs/>
          <w:szCs w:val="22"/>
        </w:rPr>
        <w:t xml:space="preserve">  In the event that any action, suit </w:t>
      </w:r>
      <w:r w:rsidRPr="00763AB2">
        <w:rPr>
          <w:iCs/>
          <w:szCs w:val="22"/>
        </w:rPr>
        <w:lastRenderedPageBreak/>
        <w:t xml:space="preserve">or proceeding related to the services performed by the Contractor or any officer, agent, employee, servant or subcontractor under this Agreement is brought against the Contractor, the Contractor shall, as soon as practicable but no later than two (2) days after it receives notice thereof, notify the legal counsel </w:t>
      </w:r>
      <w:r w:rsidR="00714B89">
        <w:rPr>
          <w:iCs/>
          <w:szCs w:val="22"/>
        </w:rPr>
        <w:t>LLS</w:t>
      </w:r>
      <w:r w:rsidR="003A2191">
        <w:rPr>
          <w:iCs/>
          <w:szCs w:val="22"/>
        </w:rPr>
        <w:t xml:space="preserve"> </w:t>
      </w:r>
      <w:r w:rsidRPr="00763AB2">
        <w:rPr>
          <w:iCs/>
          <w:szCs w:val="22"/>
        </w:rPr>
        <w:t>by certified mail.</w:t>
      </w:r>
    </w:p>
    <w:p w:rsidR="00763AB2" w:rsidRPr="00763AB2" w:rsidRDefault="00763AB2" w:rsidP="00763AB2">
      <w:pPr>
        <w:tabs>
          <w:tab w:val="left" w:pos="-1440"/>
        </w:tabs>
        <w:jc w:val="both"/>
        <w:rPr>
          <w:iCs/>
          <w:szCs w:val="22"/>
        </w:rPr>
      </w:pPr>
    </w:p>
    <w:p w:rsidR="00763AB2" w:rsidRPr="00FD3C16" w:rsidRDefault="00763AB2" w:rsidP="008B2CBB">
      <w:pPr>
        <w:pStyle w:val="Heading3"/>
      </w:pPr>
      <w:bookmarkStart w:id="126" w:name="_Toc65742565"/>
      <w:r w:rsidRPr="00FD3C16">
        <w:t>2</w:t>
      </w:r>
      <w:r w:rsidR="00F931E2" w:rsidRPr="00FD3C16">
        <w:t>2</w:t>
      </w:r>
      <w:r w:rsidRPr="00FD3C16">
        <w:t>.</w:t>
      </w:r>
      <w:r w:rsidRPr="00FD3C16">
        <w:tab/>
        <w:t>Invalid Term or Condition.</w:t>
      </w:r>
      <w:bookmarkEnd w:id="126"/>
    </w:p>
    <w:p w:rsidR="00763AB2" w:rsidRPr="00763AB2" w:rsidRDefault="00763AB2" w:rsidP="00763AB2">
      <w:pPr>
        <w:tabs>
          <w:tab w:val="left" w:pos="-1440"/>
        </w:tabs>
        <w:jc w:val="both"/>
        <w:rPr>
          <w:iCs/>
          <w:szCs w:val="22"/>
        </w:rPr>
      </w:pPr>
      <w:r w:rsidRPr="00763AB2">
        <w:rPr>
          <w:iCs/>
          <w:szCs w:val="22"/>
        </w:rPr>
        <w:tab/>
        <w:t xml:space="preserve">If any term or condition of this Agreement </w:t>
      </w:r>
      <w:proofErr w:type="gramStart"/>
      <w:r w:rsidRPr="00763AB2">
        <w:rPr>
          <w:iCs/>
          <w:szCs w:val="22"/>
        </w:rPr>
        <w:t>shall be held</w:t>
      </w:r>
      <w:proofErr w:type="gramEnd"/>
      <w:r w:rsidRPr="00763AB2">
        <w:rPr>
          <w:iCs/>
          <w:szCs w:val="22"/>
        </w:rPr>
        <w:t xml:space="preserve"> invalid or unenforceable, the remainder of this Agreement shall not be affected and </w:t>
      </w:r>
      <w:r w:rsidR="008B2CBB">
        <w:rPr>
          <w:iCs/>
          <w:szCs w:val="22"/>
        </w:rPr>
        <w:t>shall be valid and enforceable.</w:t>
      </w:r>
    </w:p>
    <w:p w:rsidR="001E7E2C" w:rsidRDefault="001E7E2C" w:rsidP="00763AB2">
      <w:pPr>
        <w:tabs>
          <w:tab w:val="left" w:pos="-1440"/>
        </w:tabs>
        <w:jc w:val="both"/>
        <w:rPr>
          <w:b/>
          <w:iCs/>
          <w:szCs w:val="22"/>
        </w:rPr>
      </w:pPr>
    </w:p>
    <w:p w:rsidR="00763AB2" w:rsidRPr="00FD3C16" w:rsidRDefault="00763AB2" w:rsidP="008B2CBB">
      <w:pPr>
        <w:pStyle w:val="Heading3"/>
      </w:pPr>
      <w:bookmarkStart w:id="127" w:name="_Toc65742566"/>
      <w:r w:rsidRPr="00FD3C16">
        <w:t>2</w:t>
      </w:r>
      <w:r w:rsidR="00F931E2" w:rsidRPr="00FD3C16">
        <w:t>3</w:t>
      </w:r>
      <w:r w:rsidRPr="00FD3C16">
        <w:t>.</w:t>
      </w:r>
      <w:r w:rsidRPr="00FD3C16">
        <w:tab/>
        <w:t>Enforcement of Agreement.</w:t>
      </w:r>
      <w:bookmarkEnd w:id="127"/>
    </w:p>
    <w:p w:rsidR="00763AB2" w:rsidRPr="00763AB2" w:rsidRDefault="00763AB2" w:rsidP="00763AB2">
      <w:pPr>
        <w:tabs>
          <w:tab w:val="left" w:pos="-1440"/>
        </w:tabs>
        <w:jc w:val="both"/>
        <w:rPr>
          <w:iCs/>
          <w:szCs w:val="22"/>
        </w:rPr>
      </w:pPr>
      <w:r>
        <w:rPr>
          <w:iCs/>
          <w:szCs w:val="22"/>
        </w:rPr>
        <w:tab/>
      </w:r>
      <w:r w:rsidRPr="00763AB2">
        <w:rPr>
          <w:iCs/>
          <w:szCs w:val="22"/>
        </w:rPr>
        <w:t>A party's failure to require strict performance of any provision of this Agreement shall not waive or diminish that party's right thereafter to demand strict compliance with that or any other provision.  No waiver by a party of any of its rights under this Agreement shall be effective unless express and in writing, and no effective waiver by a party of any of its rights shall be effective to waive any other rights.</w:t>
      </w:r>
    </w:p>
    <w:p w:rsidR="00763AB2" w:rsidRPr="00763AB2" w:rsidRDefault="00763AB2" w:rsidP="00763AB2">
      <w:pPr>
        <w:tabs>
          <w:tab w:val="left" w:pos="-1440"/>
        </w:tabs>
        <w:jc w:val="both"/>
        <w:rPr>
          <w:iCs/>
          <w:szCs w:val="22"/>
        </w:rPr>
      </w:pPr>
    </w:p>
    <w:p w:rsidR="00763AB2" w:rsidRPr="00FD3C16" w:rsidRDefault="00763AB2" w:rsidP="008B2CBB">
      <w:pPr>
        <w:pStyle w:val="Heading3"/>
      </w:pPr>
      <w:bookmarkStart w:id="128" w:name="_Toc65742567"/>
      <w:r w:rsidRPr="00FD3C16">
        <w:t>2</w:t>
      </w:r>
      <w:r w:rsidR="00F931E2" w:rsidRPr="00FD3C16">
        <w:t>4</w:t>
      </w:r>
      <w:r w:rsidRPr="00FD3C16">
        <w:t>.</w:t>
      </w:r>
      <w:r w:rsidRPr="00FD3C16">
        <w:tab/>
        <w:t>Authority.</w:t>
      </w:r>
      <w:bookmarkEnd w:id="128"/>
    </w:p>
    <w:p w:rsidR="00763AB2" w:rsidRDefault="00763AB2" w:rsidP="00763AB2">
      <w:pPr>
        <w:tabs>
          <w:tab w:val="left" w:pos="-1440"/>
        </w:tabs>
        <w:jc w:val="both"/>
        <w:rPr>
          <w:iCs/>
          <w:szCs w:val="22"/>
        </w:rPr>
      </w:pPr>
      <w:r>
        <w:rPr>
          <w:iCs/>
          <w:szCs w:val="22"/>
        </w:rPr>
        <w:tab/>
      </w:r>
      <w:r w:rsidRPr="00763AB2">
        <w:rPr>
          <w:iCs/>
          <w:szCs w:val="22"/>
        </w:rPr>
        <w:t xml:space="preserve">If Contractor is other than a natural person, the individual(s) signing this Agreement on behalf of Contractor represents and warrants that he or she has the power and authority to bind Contractor, and that no further action, resolution, or approval from Contractor is necessary to enter into a binding contract. </w:t>
      </w:r>
    </w:p>
    <w:p w:rsidR="000A1F0B" w:rsidRDefault="000A1F0B" w:rsidP="00763AB2">
      <w:pPr>
        <w:tabs>
          <w:tab w:val="left" w:pos="-1440"/>
        </w:tabs>
        <w:jc w:val="both"/>
        <w:rPr>
          <w:iCs/>
          <w:szCs w:val="22"/>
        </w:rPr>
      </w:pPr>
    </w:p>
    <w:p w:rsidR="000A1F0B" w:rsidRPr="00FD3C16" w:rsidRDefault="000A1F0B" w:rsidP="008B2CBB">
      <w:pPr>
        <w:pStyle w:val="Heading3"/>
      </w:pPr>
      <w:bookmarkStart w:id="129" w:name="_Toc65742568"/>
      <w:r w:rsidRPr="00FD3C16">
        <w:t>25.</w:t>
      </w:r>
      <w:r w:rsidRPr="00FD3C16">
        <w:tab/>
        <w:t>Lobbying N/A</w:t>
      </w:r>
      <w:bookmarkEnd w:id="129"/>
    </w:p>
    <w:p w:rsidR="001E7E2C" w:rsidRDefault="001E7E2C" w:rsidP="00763AB2">
      <w:pPr>
        <w:tabs>
          <w:tab w:val="left" w:pos="-1440"/>
        </w:tabs>
        <w:jc w:val="both"/>
        <w:rPr>
          <w:iCs/>
          <w:szCs w:val="22"/>
        </w:rPr>
      </w:pPr>
    </w:p>
    <w:p w:rsidR="0076050E" w:rsidRPr="00FD3C16" w:rsidRDefault="0076050E" w:rsidP="008B2CBB">
      <w:pPr>
        <w:pStyle w:val="Heading3"/>
      </w:pPr>
      <w:bookmarkStart w:id="130" w:name="_Toc65742569"/>
      <w:r w:rsidRPr="00FD3C16">
        <w:t>2</w:t>
      </w:r>
      <w:r w:rsidR="001E7E2C" w:rsidRPr="00FD3C16">
        <w:t>6</w:t>
      </w:r>
      <w:r w:rsidRPr="00FD3C16">
        <w:t>.</w:t>
      </w:r>
      <w:r w:rsidRPr="00FD3C16">
        <w:tab/>
        <w:t>Approval of Contractor Personnel</w:t>
      </w:r>
      <w:r w:rsidR="00763AB2" w:rsidRPr="00FD3C16">
        <w:t>.</w:t>
      </w:r>
      <w:bookmarkEnd w:id="130"/>
    </w:p>
    <w:p w:rsidR="0076050E" w:rsidRDefault="0076050E" w:rsidP="008B2CBB">
      <w:pPr>
        <w:ind w:firstLine="720"/>
      </w:pPr>
      <w:r>
        <w:t>Personnel proposed in the Contractor's w</w:t>
      </w:r>
      <w:r w:rsidR="00096E25">
        <w:t>ritten proposal to the</w:t>
      </w:r>
      <w:r>
        <w:t xml:space="preserve"> </w:t>
      </w:r>
      <w:r w:rsidR="00714B89">
        <w:t>District</w:t>
      </w:r>
      <w:r>
        <w:t xml:space="preserve"> </w:t>
      </w:r>
      <w:proofErr w:type="gramStart"/>
      <w:r>
        <w:t>are considered</w:t>
      </w:r>
      <w:proofErr w:type="gramEnd"/>
      <w:r>
        <w:t xml:space="preserve"> material to any </w:t>
      </w:r>
      <w:r w:rsidR="00376859">
        <w:t xml:space="preserve">work performed under this </w:t>
      </w:r>
      <w:r>
        <w:t xml:space="preserve">Agreement. No changes of personnel </w:t>
      </w:r>
      <w:proofErr w:type="gramStart"/>
      <w:r>
        <w:t>will be made</w:t>
      </w:r>
      <w:proofErr w:type="gramEnd"/>
      <w:r>
        <w:t xml:space="preserve"> by the Contractor without prior written consent of the procuring </w:t>
      </w:r>
      <w:r w:rsidR="001F5B56">
        <w:t xml:space="preserve">agency of the </w:t>
      </w:r>
      <w:r w:rsidR="00714B89">
        <w:t>District</w:t>
      </w:r>
      <w:r>
        <w:t xml:space="preserve">.  Replacement of any Contractor personnel, if approved, shall be with personnel of equal ability, experience and qualifications.  The Contractor will be responsible for any expenses incurred in familiarizing the replacement personnel to insure their being productive to the project immediately upon receiving assignments.  Approval of replacement personnel </w:t>
      </w:r>
      <w:proofErr w:type="gramStart"/>
      <w:r>
        <w:t>shall not be unreasonably withheld</w:t>
      </w:r>
      <w:proofErr w:type="gramEnd"/>
      <w:r>
        <w:t xml:space="preserve">. The procuring </w:t>
      </w:r>
      <w:r w:rsidR="001F5B56">
        <w:t xml:space="preserve">agency of the </w:t>
      </w:r>
      <w:r w:rsidR="00714B89">
        <w:t>District</w:t>
      </w:r>
      <w:r>
        <w:t xml:space="preserve"> shall retain the right to request the removal of any of the Contr</w:t>
      </w:r>
      <w:r w:rsidR="00FD3C16">
        <w:t xml:space="preserve">actor's personnel at any time. </w:t>
      </w:r>
      <w:r w:rsidR="008B2CBB">
        <w:br/>
      </w:r>
    </w:p>
    <w:p w:rsidR="0076050E" w:rsidRPr="00FD3C16" w:rsidRDefault="0076050E" w:rsidP="008B2CBB">
      <w:pPr>
        <w:pStyle w:val="Heading3"/>
      </w:pPr>
      <w:bookmarkStart w:id="131" w:name="_Toc65742570"/>
      <w:r w:rsidRPr="00FD3C16">
        <w:t>2</w:t>
      </w:r>
      <w:r w:rsidR="001E7E2C" w:rsidRPr="00FD3C16">
        <w:t>7</w:t>
      </w:r>
      <w:r w:rsidRPr="00FD3C16">
        <w:t>.</w:t>
      </w:r>
      <w:r w:rsidRPr="00FD3C16">
        <w:tab/>
        <w:t>Survival</w:t>
      </w:r>
      <w:r w:rsidR="00763AB2" w:rsidRPr="00FD3C16">
        <w:t>.</w:t>
      </w:r>
      <w:bookmarkEnd w:id="131"/>
    </w:p>
    <w:p w:rsidR="0076050E" w:rsidRDefault="0076050E" w:rsidP="008B2CBB">
      <w:pPr>
        <w:ind w:firstLine="720"/>
      </w:pPr>
      <w:r>
        <w:t>The agreement paragraph</w:t>
      </w:r>
      <w:r w:rsidR="001F5B56">
        <w:t>s</w:t>
      </w:r>
      <w:r>
        <w:t xml:space="preserve"> titled </w:t>
      </w:r>
      <w:r w:rsidR="001F5B56">
        <w:t>“</w:t>
      </w:r>
      <w:r>
        <w:t>Patent, Copyright, Trademark, and Trade Secret Indemnification</w:t>
      </w:r>
      <w:r w:rsidR="001F5B56">
        <w:t>”</w:t>
      </w:r>
      <w:r w:rsidR="002D69CE">
        <w:t xml:space="preserve"> and</w:t>
      </w:r>
      <w:r>
        <w:t xml:space="preserve"> </w:t>
      </w:r>
      <w:r w:rsidR="001F5B56">
        <w:t>“</w:t>
      </w:r>
      <w:r>
        <w:t>Indemnification</w:t>
      </w:r>
      <w:r w:rsidR="001F5B56">
        <w:t>”</w:t>
      </w:r>
      <w:r w:rsidR="002D69CE">
        <w:t xml:space="preserve"> </w:t>
      </w:r>
      <w:r>
        <w:t xml:space="preserve">shall survive the expiration of this agreement. Software licenses, leases, maintenance and any other unexpired agreements that </w:t>
      </w:r>
      <w:proofErr w:type="gramStart"/>
      <w:r>
        <w:t>were entered into</w:t>
      </w:r>
      <w:proofErr w:type="gramEnd"/>
      <w:r>
        <w:t xml:space="preserve"> under the terms and conditions of this agreeme</w:t>
      </w:r>
      <w:r w:rsidR="00FD3C16">
        <w:t>nt shall survive this agreement</w:t>
      </w:r>
      <w:r w:rsidR="008B2CBB">
        <w:br/>
      </w:r>
    </w:p>
    <w:p w:rsidR="0076050E" w:rsidRPr="00FD3C16" w:rsidRDefault="003841C4" w:rsidP="008B2CBB">
      <w:pPr>
        <w:pStyle w:val="Heading3"/>
      </w:pPr>
      <w:bookmarkStart w:id="132" w:name="_Toc65742571"/>
      <w:r w:rsidRPr="00FD3C16">
        <w:lastRenderedPageBreak/>
        <w:t>2</w:t>
      </w:r>
      <w:r w:rsidR="001E7E2C" w:rsidRPr="00FD3C16">
        <w:t>8</w:t>
      </w:r>
      <w:r w:rsidR="0076050E" w:rsidRPr="00FD3C16">
        <w:t>.</w:t>
      </w:r>
      <w:r w:rsidR="0076050E" w:rsidRPr="00FD3C16">
        <w:tab/>
        <w:t>Succession</w:t>
      </w:r>
      <w:r w:rsidR="00763AB2" w:rsidRPr="00FD3C16">
        <w:t>.</w:t>
      </w:r>
      <w:bookmarkEnd w:id="132"/>
    </w:p>
    <w:p w:rsidR="00EC47A6" w:rsidRDefault="0076050E" w:rsidP="00FD3C16">
      <w:pPr>
        <w:ind w:firstLine="720"/>
        <w:jc w:val="both"/>
      </w:pPr>
      <w:r>
        <w:t>This agreement shall extend to and be binding upon the success</w:t>
      </w:r>
      <w:r w:rsidR="00FD3C16">
        <w:t>ors and assigns of the parties.</w:t>
      </w:r>
      <w:r w:rsidR="008B2CBB">
        <w:br/>
      </w:r>
    </w:p>
    <w:p w:rsidR="0076050E" w:rsidRPr="00FD3C16" w:rsidRDefault="001E7E2C" w:rsidP="008B2CBB">
      <w:pPr>
        <w:pStyle w:val="Heading3"/>
      </w:pPr>
      <w:bookmarkStart w:id="133" w:name="_Toc65742572"/>
      <w:r w:rsidRPr="00FD3C16">
        <w:t>29</w:t>
      </w:r>
      <w:r w:rsidR="0076050E" w:rsidRPr="00FD3C16">
        <w:t>.</w:t>
      </w:r>
      <w:r w:rsidR="0076050E" w:rsidRPr="00FD3C16">
        <w:tab/>
      </w:r>
      <w:r w:rsidR="00763AB2" w:rsidRPr="00FD3C16">
        <w:t>Force Ma</w:t>
      </w:r>
      <w:r w:rsidR="003841C4" w:rsidRPr="00FD3C16">
        <w:t>jeure.</w:t>
      </w:r>
      <w:bookmarkEnd w:id="133"/>
    </w:p>
    <w:p w:rsidR="001E7E2C" w:rsidRPr="00FD3C16" w:rsidRDefault="0076050E" w:rsidP="00FD3C16">
      <w:pPr>
        <w:ind w:firstLine="720"/>
        <w:jc w:val="both"/>
      </w:pPr>
      <w:r>
        <w:t xml:space="preserve">A party shall be excused from performance under this agreement for any period that the party is prevented from performing </w:t>
      </w:r>
      <w:proofErr w:type="gramStart"/>
      <w:r>
        <w:t>as a result</w:t>
      </w:r>
      <w:proofErr w:type="gramEnd"/>
      <w:r>
        <w:t xml:space="preserve"> of an act of God, strike, war, civil disturbance, epidemic, or court order, provided that the party has prudently and promptly acted to take any and all steps that are within the party's control to ensure performance.  Subject to this provision, such non-performance </w:t>
      </w:r>
      <w:proofErr w:type="gramStart"/>
      <w:r>
        <w:t>shall not be deemed</w:t>
      </w:r>
      <w:proofErr w:type="gramEnd"/>
      <w:r>
        <w:t xml:space="preserve"> a defau</w:t>
      </w:r>
      <w:r w:rsidR="00FD3C16">
        <w:t>lt or a ground for termination.</w:t>
      </w:r>
    </w:p>
    <w:p w:rsidR="001E7E2C" w:rsidRDefault="001E7E2C" w:rsidP="00E46E73">
      <w:pPr>
        <w:jc w:val="both"/>
        <w:rPr>
          <w:b/>
        </w:rPr>
      </w:pPr>
    </w:p>
    <w:p w:rsidR="00E46E73" w:rsidRPr="00FD3C16" w:rsidRDefault="001E7E2C" w:rsidP="008B2CBB">
      <w:pPr>
        <w:pStyle w:val="Heading3"/>
      </w:pPr>
      <w:bookmarkStart w:id="134" w:name="_Toc65742573"/>
      <w:r w:rsidRPr="00FD3C16">
        <w:t>30</w:t>
      </w:r>
      <w:r w:rsidR="00E46E73" w:rsidRPr="00FD3C16">
        <w:t>.</w:t>
      </w:r>
      <w:r w:rsidR="00E46E73" w:rsidRPr="00FD3C16">
        <w:tab/>
        <w:t>Mediation.</w:t>
      </w:r>
      <w:bookmarkEnd w:id="134"/>
    </w:p>
    <w:p w:rsidR="00E46E73" w:rsidRDefault="00E46E73" w:rsidP="008B2CBB">
      <w:r>
        <w:tab/>
        <w:t xml:space="preserve">In the event a dispute arises as to the rights and obligations among the parties hereto, the parties agree to attempt to resolve the dispute through mediation as a condition precedent to seeking legal and equitable remedies.   The parties agree </w:t>
      </w:r>
      <w:proofErr w:type="gramStart"/>
      <w:r>
        <w:t>to evenly split</w:t>
      </w:r>
      <w:proofErr w:type="gramEnd"/>
      <w:r>
        <w:t xml:space="preserve"> the costs of any such mediation services.  The parties shall mutually agree upon the choice of mediator.  In the event the parties have not agreed upon a mediator within twenty (20) days of written notice to the other </w:t>
      </w:r>
      <w:r w:rsidRPr="00877F5C">
        <w:t xml:space="preserve">regarding the dispute, then a list of seven potential mediators </w:t>
      </w:r>
      <w:proofErr w:type="gramStart"/>
      <w:r w:rsidRPr="00877F5C">
        <w:t>will be obtained</w:t>
      </w:r>
      <w:proofErr w:type="gramEnd"/>
      <w:r w:rsidRPr="00877F5C">
        <w:t xml:space="preserve"> from the Ne</w:t>
      </w:r>
      <w:r w:rsidR="00877F5C" w:rsidRPr="00877F5C">
        <w:t xml:space="preserve">w </w:t>
      </w:r>
      <w:r w:rsidR="00562200">
        <w:t>M</w:t>
      </w:r>
      <w:r w:rsidR="00877F5C" w:rsidRPr="00877F5C">
        <w:t>exico Public Schools Insurance Authority</w:t>
      </w:r>
      <w:r>
        <w:t xml:space="preserve"> and the parties shall utilize a striking process until a mediator is agreed upon.</w:t>
      </w:r>
      <w:r w:rsidR="008B2CBB">
        <w:br/>
      </w:r>
    </w:p>
    <w:p w:rsidR="00E46E73" w:rsidRPr="00FD3C16" w:rsidRDefault="00E46E73" w:rsidP="008B2CBB">
      <w:pPr>
        <w:pStyle w:val="Heading3"/>
      </w:pPr>
      <w:bookmarkStart w:id="135" w:name="_Toc65742574"/>
      <w:r w:rsidRPr="00FD3C16">
        <w:t>3</w:t>
      </w:r>
      <w:r w:rsidR="002D69CE" w:rsidRPr="00FD3C16">
        <w:t>1</w:t>
      </w:r>
      <w:r w:rsidRPr="00FD3C16">
        <w:t>.</w:t>
      </w:r>
      <w:r w:rsidRPr="00FD3C16">
        <w:tab/>
        <w:t>Notice to Proceed.</w:t>
      </w:r>
      <w:bookmarkEnd w:id="135"/>
    </w:p>
    <w:p w:rsidR="00C879AD" w:rsidRPr="00FD3C16" w:rsidRDefault="00E46E73" w:rsidP="008B2CBB">
      <w:pPr>
        <w:ind w:firstLine="720"/>
      </w:pPr>
      <w:r>
        <w:t xml:space="preserve">It is expressly understood that this Agreement is not binding upon the </w:t>
      </w:r>
      <w:r w:rsidR="00714B89">
        <w:t>District</w:t>
      </w:r>
      <w:r>
        <w:t xml:space="preserve"> until </w:t>
      </w:r>
      <w:proofErr w:type="gramStart"/>
      <w:r>
        <w:t xml:space="preserve">it is executed by the </w:t>
      </w:r>
      <w:r w:rsidR="00714B89">
        <w:t>Los Lunas School Board</w:t>
      </w:r>
      <w:proofErr w:type="gramEnd"/>
      <w:r>
        <w:t xml:space="preserve"> after voting on the contract at a public mee</w:t>
      </w:r>
      <w:r w:rsidR="00714B89">
        <w:t xml:space="preserve">ting. </w:t>
      </w:r>
      <w:r w:rsidR="00B16F91">
        <w:t xml:space="preserve"> F</w:t>
      </w:r>
      <w:r>
        <w:t>urther, the Contractor is not to proceed with its obligations under the Agreement until the Contractor has received a full</w:t>
      </w:r>
      <w:r w:rsidR="00FD3C16">
        <w:t>y signed copy of the Agreement.</w:t>
      </w:r>
      <w:r w:rsidR="008B2CBB">
        <w:br/>
      </w:r>
    </w:p>
    <w:p w:rsidR="00E46E73" w:rsidRPr="00FD3C16" w:rsidRDefault="00E46E73" w:rsidP="008B2CBB">
      <w:pPr>
        <w:pStyle w:val="Heading3"/>
      </w:pPr>
      <w:bookmarkStart w:id="136" w:name="_Toc65742575"/>
      <w:r w:rsidRPr="00FD3C16">
        <w:t>3</w:t>
      </w:r>
      <w:r w:rsidR="002D69CE" w:rsidRPr="00FD3C16">
        <w:t>2</w:t>
      </w:r>
      <w:r w:rsidRPr="00FD3C16">
        <w:t>.</w:t>
      </w:r>
      <w:r w:rsidRPr="00FD3C16">
        <w:tab/>
        <w:t>Attorney’s Fees.</w:t>
      </w:r>
      <w:bookmarkEnd w:id="136"/>
    </w:p>
    <w:p w:rsidR="00E46E73" w:rsidRDefault="00E46E73" w:rsidP="008B2CBB">
      <w:pPr>
        <w:ind w:firstLine="720"/>
      </w:pPr>
      <w:r>
        <w:t>In the event this Agreement results in dispute, mediation, litigation, or settlement</w:t>
      </w:r>
      <w:r w:rsidR="007D7F4E">
        <w:t xml:space="preserve"> between the parties to this Agreement</w:t>
      </w:r>
      <w:r>
        <w:t>, the prevailing party of such action shall NOT be entitled to an award of a</w:t>
      </w:r>
      <w:r w:rsidR="00FD3C16">
        <w:t>ttorneys' fees and court costs.</w:t>
      </w:r>
      <w:r w:rsidR="008B2CBB">
        <w:br/>
      </w:r>
    </w:p>
    <w:p w:rsidR="00E46E73" w:rsidRPr="00FD3C16" w:rsidRDefault="00E46E73" w:rsidP="008B2CBB">
      <w:pPr>
        <w:pStyle w:val="Heading3"/>
      </w:pPr>
      <w:bookmarkStart w:id="137" w:name="_Toc65742576"/>
      <w:r w:rsidRPr="00FD3C16">
        <w:t>3</w:t>
      </w:r>
      <w:r w:rsidR="002D69CE" w:rsidRPr="00FD3C16">
        <w:t>3</w:t>
      </w:r>
      <w:r w:rsidRPr="00FD3C16">
        <w:t>.</w:t>
      </w:r>
      <w:r w:rsidRPr="00FD3C16">
        <w:tab/>
        <w:t>Cooperation.</w:t>
      </w:r>
      <w:bookmarkEnd w:id="137"/>
    </w:p>
    <w:p w:rsidR="00F931E2" w:rsidRDefault="00E46E73" w:rsidP="006F3980">
      <w:pPr>
        <w:ind w:firstLine="720"/>
        <w:jc w:val="both"/>
      </w:pPr>
      <w:r>
        <w:t xml:space="preserve">All parties hereto will fully cooperate with the other and their respective counsel, accountant, and agents in connection with any steps required to </w:t>
      </w:r>
      <w:proofErr w:type="gramStart"/>
      <w:r>
        <w:t>be taken</w:t>
      </w:r>
      <w:proofErr w:type="gramEnd"/>
      <w:r>
        <w:t xml:space="preserve"> under this Agreement.</w:t>
      </w:r>
    </w:p>
    <w:p w:rsidR="00F931E2" w:rsidRDefault="00F931E2" w:rsidP="00F931E2">
      <w:pPr>
        <w:jc w:val="both"/>
      </w:pPr>
    </w:p>
    <w:p w:rsidR="0076050E" w:rsidRPr="00FD3C16" w:rsidRDefault="0076050E" w:rsidP="008B2CBB">
      <w:pPr>
        <w:pStyle w:val="Heading3"/>
      </w:pPr>
      <w:bookmarkStart w:id="138" w:name="_Toc65742577"/>
      <w:r w:rsidRPr="00FD3C16">
        <w:t>3</w:t>
      </w:r>
      <w:r w:rsidR="002D69CE" w:rsidRPr="00FD3C16">
        <w:t>4</w:t>
      </w:r>
      <w:r w:rsidRPr="00FD3C16">
        <w:t>.</w:t>
      </w:r>
      <w:r w:rsidRPr="00FD3C16">
        <w:tab/>
        <w:t>Incorporation and Order of Precedence.</w:t>
      </w:r>
      <w:bookmarkEnd w:id="138"/>
    </w:p>
    <w:p w:rsidR="0076050E" w:rsidRDefault="00443758">
      <w:pPr>
        <w:ind w:firstLine="720"/>
        <w:jc w:val="both"/>
      </w:pPr>
      <w:r>
        <w:t>Request for Proposal</w:t>
      </w:r>
      <w:r w:rsidR="0076050E">
        <w:t xml:space="preserve"> No. </w:t>
      </w:r>
      <w:r>
        <w:t>2021-009</w:t>
      </w:r>
      <w:r w:rsidR="00714B89" w:rsidRPr="00AA6C61">
        <w:t>-HR</w:t>
      </w:r>
      <w:r>
        <w:t xml:space="preserve"> and the C</w:t>
      </w:r>
      <w:r w:rsidR="0076050E">
        <w:t xml:space="preserve">ontractor's proposal </w:t>
      </w:r>
      <w:proofErr w:type="gramStart"/>
      <w:r w:rsidR="0076050E">
        <w:t>are incorporated</w:t>
      </w:r>
      <w:proofErr w:type="gramEnd"/>
      <w:r w:rsidR="0076050E">
        <w:t xml:space="preserve"> by reference into this agreement and are made a part of this agreement. In the event of any conflict among these documents, the following order of precedence shall apply:</w:t>
      </w:r>
    </w:p>
    <w:p w:rsidR="0076050E" w:rsidRDefault="0076050E">
      <w:pPr>
        <w:ind w:firstLine="720"/>
        <w:jc w:val="both"/>
      </w:pPr>
    </w:p>
    <w:p w:rsidR="0076050E" w:rsidRDefault="0076050E">
      <w:pPr>
        <w:ind w:firstLine="720"/>
        <w:jc w:val="both"/>
      </w:pPr>
      <w:r>
        <w:lastRenderedPageBreak/>
        <w:t>1.</w:t>
      </w:r>
      <w:r>
        <w:tab/>
        <w:t>Any contract amendment(s), in reverse chronological order; then</w:t>
      </w:r>
    </w:p>
    <w:p w:rsidR="0076050E" w:rsidRDefault="0076050E">
      <w:pPr>
        <w:ind w:firstLine="720"/>
        <w:jc w:val="both"/>
      </w:pPr>
      <w:r>
        <w:t>2.</w:t>
      </w:r>
      <w:r>
        <w:tab/>
      </w:r>
      <w:proofErr w:type="gramStart"/>
      <w:r>
        <w:t>this</w:t>
      </w:r>
      <w:proofErr w:type="gramEnd"/>
      <w:r>
        <w:t xml:space="preserve"> contract itself; then</w:t>
      </w:r>
    </w:p>
    <w:p w:rsidR="0076050E" w:rsidRDefault="00562200">
      <w:pPr>
        <w:ind w:firstLine="720"/>
        <w:jc w:val="both"/>
      </w:pPr>
      <w:r>
        <w:t>3</w:t>
      </w:r>
      <w:r w:rsidR="00443758">
        <w:t>.</w:t>
      </w:r>
      <w:r w:rsidR="00443758">
        <w:tab/>
      </w:r>
      <w:proofErr w:type="gramStart"/>
      <w:r w:rsidR="00443758">
        <w:t>the</w:t>
      </w:r>
      <w:proofErr w:type="gramEnd"/>
      <w:r w:rsidR="00443758">
        <w:t xml:space="preserve"> Request for Proposal</w:t>
      </w:r>
      <w:r w:rsidR="0076050E">
        <w:t>; then</w:t>
      </w:r>
    </w:p>
    <w:p w:rsidR="0076050E" w:rsidRDefault="0076050E">
      <w:pPr>
        <w:ind w:firstLine="720"/>
        <w:jc w:val="both"/>
      </w:pPr>
      <w:r>
        <w:t>4.</w:t>
      </w:r>
      <w:r>
        <w:tab/>
      </w:r>
      <w:proofErr w:type="gramStart"/>
      <w:r>
        <w:t>the</w:t>
      </w:r>
      <w:proofErr w:type="gramEnd"/>
      <w:r>
        <w:t xml:space="preserve"> Contractors Best and Final Offer(s), in reverse chronological order; then</w:t>
      </w:r>
    </w:p>
    <w:p w:rsidR="0076050E" w:rsidRDefault="00443758">
      <w:pPr>
        <w:ind w:firstLine="720"/>
        <w:jc w:val="both"/>
      </w:pPr>
      <w:r>
        <w:t>5.</w:t>
      </w:r>
      <w:r>
        <w:tab/>
      </w:r>
      <w:proofErr w:type="gramStart"/>
      <w:r>
        <w:t>the</w:t>
      </w:r>
      <w:proofErr w:type="gramEnd"/>
      <w:r>
        <w:t xml:space="preserve"> C</w:t>
      </w:r>
      <w:r w:rsidR="0076050E">
        <w:t>ontractor’s proposal; then</w:t>
      </w:r>
    </w:p>
    <w:p w:rsidR="0076050E" w:rsidRDefault="00443758">
      <w:pPr>
        <w:ind w:firstLine="720"/>
        <w:jc w:val="both"/>
      </w:pPr>
      <w:r>
        <w:t>6.</w:t>
      </w:r>
      <w:r>
        <w:tab/>
      </w:r>
      <w:proofErr w:type="gramStart"/>
      <w:r>
        <w:t>the</w:t>
      </w:r>
      <w:proofErr w:type="gramEnd"/>
      <w:r>
        <w:t xml:space="preserve"> C</w:t>
      </w:r>
      <w:r w:rsidR="0076050E">
        <w:t xml:space="preserve">ontractor's standard agreement </w:t>
      </w:r>
      <w:r w:rsidR="008B2B66">
        <w:t>terms and</w:t>
      </w:r>
      <w:r w:rsidR="0076050E">
        <w:t xml:space="preserve"> conditions (which may or may not </w:t>
      </w:r>
    </w:p>
    <w:p w:rsidR="0076050E" w:rsidRDefault="0076050E">
      <w:pPr>
        <w:ind w:firstLine="720"/>
        <w:jc w:val="both"/>
      </w:pPr>
      <w:r>
        <w:tab/>
      </w:r>
      <w:proofErr w:type="gramStart"/>
      <w:r>
        <w:t>have</w:t>
      </w:r>
      <w:proofErr w:type="gramEnd"/>
      <w:r>
        <w:t xml:space="preserve"> been submitted as part of the contractor's proposal).</w:t>
      </w:r>
    </w:p>
    <w:p w:rsidR="0076050E" w:rsidRDefault="0076050E">
      <w:pPr>
        <w:jc w:val="both"/>
      </w:pPr>
    </w:p>
    <w:p w:rsidR="0076050E" w:rsidRPr="00FD3C16" w:rsidRDefault="0076050E" w:rsidP="008B2CBB">
      <w:pPr>
        <w:pStyle w:val="Heading3"/>
      </w:pPr>
      <w:bookmarkStart w:id="139" w:name="_Toc65742578"/>
      <w:r w:rsidRPr="00FD3C16">
        <w:t>3</w:t>
      </w:r>
      <w:r w:rsidR="002D69CE" w:rsidRPr="00FD3C16">
        <w:t>5</w:t>
      </w:r>
      <w:r w:rsidRPr="00FD3C16">
        <w:t>.</w:t>
      </w:r>
      <w:r w:rsidRPr="00FD3C16">
        <w:tab/>
        <w:t>Patent, Copyright, Trademark and Trade Secret Indemnification</w:t>
      </w:r>
      <w:r w:rsidR="003841C4" w:rsidRPr="00FD3C16">
        <w:t>.</w:t>
      </w:r>
      <w:bookmarkEnd w:id="139"/>
    </w:p>
    <w:p w:rsidR="0076050E" w:rsidRDefault="0076050E"/>
    <w:p w:rsidR="0076050E" w:rsidRDefault="0076050E">
      <w:pPr>
        <w:ind w:firstLine="720"/>
        <w:jc w:val="both"/>
      </w:pPr>
      <w:r>
        <w:t>A.</w:t>
      </w:r>
      <w:r>
        <w:tab/>
        <w:t xml:space="preserve">The contractor shall defend, at its own expense, </w:t>
      </w:r>
      <w:r w:rsidR="00714B89">
        <w:t>LLS</w:t>
      </w:r>
      <w:r w:rsidR="001F5B56">
        <w:t xml:space="preserve"> </w:t>
      </w:r>
      <w:r>
        <w:t xml:space="preserve">against any claim that any product or service provided under this agreement infringes any patent, copyright or trademark in the United States or Puerto Rico, and shall pay all costs, damages and attorneys' fees that a court finally awards </w:t>
      </w:r>
      <w:proofErr w:type="gramStart"/>
      <w:r>
        <w:t>as a result</w:t>
      </w:r>
      <w:proofErr w:type="gramEnd"/>
      <w:r>
        <w:t xml:space="preserve"> of any such claim.  In addition, if any third party obtains a judgment against </w:t>
      </w:r>
      <w:r w:rsidR="00714B89">
        <w:t>LLS</w:t>
      </w:r>
      <w:r w:rsidR="005163A6">
        <w:t xml:space="preserve"> </w:t>
      </w:r>
      <w:r>
        <w:t xml:space="preserve">based upon the contractor's trade secret infringement relating to any product or service provided under this agreement, the contractor agrees to reimburse </w:t>
      </w:r>
      <w:r w:rsidR="007E5858">
        <w:t>LLS</w:t>
      </w:r>
      <w:r w:rsidR="001F5B56">
        <w:t xml:space="preserve"> </w:t>
      </w:r>
      <w:r>
        <w:t>for all costs, attorneys' fees and the amount of the judgment.  To qualify for s</w:t>
      </w:r>
      <w:r w:rsidR="007E5858">
        <w:t>uch defense and/or payment, LLS shall</w:t>
      </w:r>
      <w:r>
        <w:t>:</w:t>
      </w:r>
    </w:p>
    <w:p w:rsidR="0076050E" w:rsidRDefault="0076050E">
      <w:pPr>
        <w:ind w:firstLine="720"/>
        <w:jc w:val="both"/>
      </w:pPr>
    </w:p>
    <w:p w:rsidR="0076050E" w:rsidRDefault="0076050E">
      <w:pPr>
        <w:ind w:firstLine="720"/>
        <w:jc w:val="both"/>
      </w:pPr>
      <w:proofErr w:type="spellStart"/>
      <w:proofErr w:type="gramStart"/>
      <w:r>
        <w:t>i</w:t>
      </w:r>
      <w:proofErr w:type="spellEnd"/>
      <w:proofErr w:type="gramEnd"/>
      <w:r>
        <w:t>.</w:t>
      </w:r>
      <w:r>
        <w:tab/>
        <w:t>give the contractor prompt written notice of any claim;</w:t>
      </w:r>
    </w:p>
    <w:p w:rsidR="0076050E" w:rsidRDefault="0076050E">
      <w:pPr>
        <w:ind w:firstLine="720"/>
        <w:jc w:val="both"/>
      </w:pPr>
    </w:p>
    <w:p w:rsidR="0076050E" w:rsidRDefault="0076050E">
      <w:pPr>
        <w:ind w:firstLine="720"/>
        <w:jc w:val="both"/>
      </w:pPr>
      <w:r>
        <w:t>ii.</w:t>
      </w:r>
      <w:r>
        <w:tab/>
      </w:r>
      <w:proofErr w:type="gramStart"/>
      <w:r>
        <w:t>allow</w:t>
      </w:r>
      <w:proofErr w:type="gramEnd"/>
      <w:r>
        <w:t xml:space="preserve"> the contractor to control the defense or settlement of the claim; and</w:t>
      </w:r>
    </w:p>
    <w:p w:rsidR="0076050E" w:rsidRDefault="0076050E">
      <w:pPr>
        <w:ind w:firstLine="720"/>
        <w:jc w:val="both"/>
      </w:pPr>
    </w:p>
    <w:p w:rsidR="0076050E" w:rsidRDefault="0076050E" w:rsidP="000A1F0B">
      <w:pPr>
        <w:ind w:left="1440" w:hanging="720"/>
        <w:jc w:val="both"/>
      </w:pPr>
      <w:r>
        <w:t>iii.</w:t>
      </w:r>
      <w:r>
        <w:tab/>
      </w:r>
      <w:proofErr w:type="gramStart"/>
      <w:r>
        <w:t>cooperate</w:t>
      </w:r>
      <w:proofErr w:type="gramEnd"/>
      <w:r>
        <w:t xml:space="preserve"> with the contractor in a reasonable way to facilitate the defense or settlement of the claim.</w:t>
      </w:r>
    </w:p>
    <w:p w:rsidR="000A1F0B" w:rsidRDefault="000A1F0B" w:rsidP="000A1F0B">
      <w:pPr>
        <w:ind w:left="1440" w:hanging="720"/>
        <w:jc w:val="both"/>
      </w:pPr>
    </w:p>
    <w:p w:rsidR="0076050E" w:rsidRDefault="0076050E" w:rsidP="00793943">
      <w:pPr>
        <w:ind w:left="1440" w:hanging="720"/>
        <w:jc w:val="both"/>
      </w:pPr>
      <w:r>
        <w:t>B.</w:t>
      </w:r>
      <w:r>
        <w:tab/>
        <w:t>If any product or service becomes, or in the contractor's opinion is likely to become the subject of a claim of infringement, the contractor shall at its option and expense:</w:t>
      </w:r>
    </w:p>
    <w:p w:rsidR="0076050E" w:rsidRDefault="0076050E">
      <w:pPr>
        <w:ind w:firstLine="720"/>
        <w:jc w:val="both"/>
      </w:pPr>
    </w:p>
    <w:p w:rsidR="0076050E" w:rsidRDefault="0076050E" w:rsidP="00793943">
      <w:pPr>
        <w:ind w:left="1440" w:hanging="720"/>
        <w:jc w:val="both"/>
      </w:pPr>
      <w:proofErr w:type="spellStart"/>
      <w:proofErr w:type="gramStart"/>
      <w:r>
        <w:t>i</w:t>
      </w:r>
      <w:proofErr w:type="spellEnd"/>
      <w:proofErr w:type="gramEnd"/>
      <w:r>
        <w:t xml:space="preserve">. </w:t>
      </w:r>
      <w:r>
        <w:tab/>
        <w:t xml:space="preserve">provide a procuring </w:t>
      </w:r>
      <w:r w:rsidR="001F5B56">
        <w:t xml:space="preserve">agency of the </w:t>
      </w:r>
      <w:r w:rsidR="007E5858">
        <w:t>District</w:t>
      </w:r>
      <w:r>
        <w:t xml:space="preserve"> the right to continue using the product or service;</w:t>
      </w:r>
    </w:p>
    <w:p w:rsidR="0076050E" w:rsidRDefault="0076050E">
      <w:pPr>
        <w:ind w:firstLine="720"/>
        <w:jc w:val="both"/>
      </w:pPr>
    </w:p>
    <w:p w:rsidR="0076050E" w:rsidRDefault="0076050E">
      <w:pPr>
        <w:ind w:firstLine="720"/>
        <w:jc w:val="both"/>
      </w:pPr>
      <w:r>
        <w:t>ii.</w:t>
      </w:r>
      <w:r>
        <w:tab/>
      </w:r>
      <w:proofErr w:type="gramStart"/>
      <w:r>
        <w:t>replace</w:t>
      </w:r>
      <w:proofErr w:type="gramEnd"/>
      <w:r>
        <w:t xml:space="preserve"> or modify the product or service so that it becomes non-infringing; or </w:t>
      </w:r>
    </w:p>
    <w:p w:rsidR="0076050E" w:rsidRDefault="0076050E">
      <w:pPr>
        <w:ind w:firstLine="720"/>
        <w:jc w:val="both"/>
      </w:pPr>
    </w:p>
    <w:p w:rsidR="0076050E" w:rsidRDefault="0076050E" w:rsidP="00FD3C16">
      <w:pPr>
        <w:ind w:left="1440" w:hanging="720"/>
        <w:jc w:val="both"/>
      </w:pPr>
      <w:r>
        <w:t xml:space="preserve">iii. </w:t>
      </w:r>
      <w:r>
        <w:tab/>
      </w:r>
      <w:proofErr w:type="gramStart"/>
      <w:r>
        <w:t>accept</w:t>
      </w:r>
      <w:proofErr w:type="gramEnd"/>
      <w:r>
        <w:t xml:space="preserve"> the return of the product or service and refund an amount equal to the depreciated value of the returned product or service, less the unpaid portion of the purchase price and any other amounts which are due to the contractor.  The contractor's obligation will be void as to any product or service modified by the procuring </w:t>
      </w:r>
      <w:r w:rsidR="001F5B56">
        <w:t xml:space="preserve">agency of the </w:t>
      </w:r>
      <w:r w:rsidR="007E5858">
        <w:t>District</w:t>
      </w:r>
      <w:r>
        <w:t xml:space="preserve"> to the extent such modifica</w:t>
      </w:r>
      <w:r w:rsidR="00FD3C16">
        <w:t xml:space="preserve">tion is the </w:t>
      </w:r>
      <w:r w:rsidR="00FD3C16">
        <w:lastRenderedPageBreak/>
        <w:t>cause of the claim.</w:t>
      </w:r>
      <w:r w:rsidR="008B2CBB">
        <w:br/>
      </w:r>
    </w:p>
    <w:p w:rsidR="00C82E67" w:rsidRPr="00FD3C16" w:rsidRDefault="00C82E67" w:rsidP="008B2CBB">
      <w:pPr>
        <w:pStyle w:val="Heading3"/>
      </w:pPr>
      <w:bookmarkStart w:id="140" w:name="_Toc65742579"/>
      <w:r w:rsidRPr="00FD3C16">
        <w:t>36.</w:t>
      </w:r>
      <w:r w:rsidRPr="00FD3C16">
        <w:tab/>
        <w:t>Professional Liability Insurance.</w:t>
      </w:r>
      <w:bookmarkEnd w:id="140"/>
    </w:p>
    <w:p w:rsidR="00182B0A" w:rsidRDefault="00C82E67" w:rsidP="00C82E67">
      <w:pPr>
        <w:jc w:val="both"/>
        <w:rPr>
          <w:iCs/>
          <w:szCs w:val="22"/>
        </w:rPr>
      </w:pPr>
      <w:r w:rsidRPr="00763AB2">
        <w:rPr>
          <w:iCs/>
          <w:szCs w:val="22"/>
        </w:rPr>
        <w:tab/>
      </w:r>
    </w:p>
    <w:p w:rsidR="00C82E67" w:rsidRDefault="007E5858" w:rsidP="00C82E67">
      <w:pPr>
        <w:jc w:val="both"/>
        <w:rPr>
          <w:iCs/>
          <w:szCs w:val="22"/>
        </w:rPr>
      </w:pPr>
      <w:r>
        <w:rPr>
          <w:iCs/>
          <w:szCs w:val="22"/>
        </w:rPr>
        <w:t xml:space="preserve">The contractor shall procure, pay for and maintain in full force and effect during the terms of this Agreement insurance as required herein. </w:t>
      </w:r>
      <w:proofErr w:type="gramStart"/>
      <w:r>
        <w:rPr>
          <w:iCs/>
          <w:szCs w:val="22"/>
        </w:rPr>
        <w:t>Policies of insurance shall be written by companies authorized to write such insurance in New Mexico</w:t>
      </w:r>
      <w:proofErr w:type="gramEnd"/>
      <w:r>
        <w:rPr>
          <w:iCs/>
          <w:szCs w:val="22"/>
        </w:rPr>
        <w:t xml:space="preserve">. The contractor shall furnish LLS copies of certificates of required insurance in a form satisfactory to LLS (or copies of insurance policies of LLS calls for them). All certificates of insurance (or policies) shall provide that </w:t>
      </w:r>
      <w:proofErr w:type="gramStart"/>
      <w:r>
        <w:rPr>
          <w:iCs/>
          <w:szCs w:val="22"/>
        </w:rPr>
        <w:t>thirty (30) days</w:t>
      </w:r>
      <w:proofErr w:type="gramEnd"/>
      <w:r>
        <w:rPr>
          <w:iCs/>
          <w:szCs w:val="22"/>
        </w:rPr>
        <w:t xml:space="preserve"> written notice be given to LLS before a policy is canceled, materially changed or not renewed. Various types of required insurance </w:t>
      </w:r>
      <w:proofErr w:type="gramStart"/>
      <w:r>
        <w:rPr>
          <w:iCs/>
          <w:szCs w:val="22"/>
        </w:rPr>
        <w:t>may be written</w:t>
      </w:r>
      <w:proofErr w:type="gramEnd"/>
      <w:r>
        <w:rPr>
          <w:iCs/>
          <w:szCs w:val="22"/>
        </w:rPr>
        <w:t xml:space="preserve"> in one or more policies. </w:t>
      </w:r>
    </w:p>
    <w:p w:rsidR="007E5858" w:rsidRDefault="007E5858" w:rsidP="007E5858">
      <w:pPr>
        <w:ind w:left="720"/>
        <w:jc w:val="both"/>
        <w:rPr>
          <w:b/>
        </w:rPr>
      </w:pPr>
    </w:p>
    <w:p w:rsidR="007E5858" w:rsidRDefault="007E5858" w:rsidP="0098760E">
      <w:pPr>
        <w:pStyle w:val="ListParagraph"/>
        <w:numPr>
          <w:ilvl w:val="0"/>
          <w:numId w:val="2"/>
        </w:numPr>
        <w:jc w:val="both"/>
      </w:pPr>
      <w:r w:rsidRPr="007E5858">
        <w:rPr>
          <w:b/>
        </w:rPr>
        <w:t xml:space="preserve">Professional Liability Insurance: </w:t>
      </w:r>
      <w:r>
        <w:t>The contractor shall procure and maintain during the term of the Agreement professional liability insurance in an amount not less than $1,000,000 per occurrence, not including defense costs. Such insurance shall have no greater than a $10,000 deductible un</w:t>
      </w:r>
      <w:r w:rsidR="00877F5C">
        <w:t>less a di</w:t>
      </w:r>
      <w:r>
        <w:t xml:space="preserve">fferent form of security </w:t>
      </w:r>
      <w:proofErr w:type="gramStart"/>
      <w:r>
        <w:t>is specifically accepted</w:t>
      </w:r>
      <w:proofErr w:type="gramEnd"/>
      <w:r>
        <w:t xml:space="preserve"> in writing from LLS. The amount of any deductible </w:t>
      </w:r>
      <w:proofErr w:type="gramStart"/>
      <w:r>
        <w:t>shall be stated</w:t>
      </w:r>
      <w:proofErr w:type="gramEnd"/>
      <w:r>
        <w:t xml:space="preserve">. </w:t>
      </w:r>
    </w:p>
    <w:p w:rsidR="007E5858" w:rsidRDefault="007E5858" w:rsidP="0098760E">
      <w:pPr>
        <w:pStyle w:val="ListParagraph"/>
        <w:numPr>
          <w:ilvl w:val="0"/>
          <w:numId w:val="2"/>
        </w:numPr>
        <w:jc w:val="both"/>
      </w:pPr>
      <w:r>
        <w:rPr>
          <w:b/>
        </w:rPr>
        <w:t>Comprehensive General Liability:</w:t>
      </w:r>
      <w:r>
        <w:t xml:space="preserve"> </w:t>
      </w:r>
      <w:r w:rsidRPr="007E5858">
        <w:t>The contractor shall procure and maintain during the life of this Agreement a comprehensive general liability and automobile insurance policy with liability limits in amounts not</w:t>
      </w:r>
      <w:r>
        <w:t xml:space="preserve"> less than $1,000,000 combined single limit of liability for bodily injury, including death, and property damage in any one occurrence. Said policies of insurance shall include coverage for all operations performed for LLS by the contractor, coverage for the use of all owned, non-owned, hired automobiles, vehicles, and other equipment both on and off work. Contractual liability coverage shall specifically insure the indemnity and hold harmless provisions of this Agreement.</w:t>
      </w:r>
    </w:p>
    <w:p w:rsidR="007E5858" w:rsidRDefault="007E5858" w:rsidP="0098760E">
      <w:pPr>
        <w:pStyle w:val="ListParagraph"/>
        <w:numPr>
          <w:ilvl w:val="0"/>
          <w:numId w:val="2"/>
        </w:numPr>
        <w:jc w:val="both"/>
      </w:pPr>
      <w:r>
        <w:rPr>
          <w:b/>
        </w:rPr>
        <w:t>Workers’ Compensation Insurance:</w:t>
      </w:r>
      <w:r>
        <w:t xml:space="preserve"> </w:t>
      </w:r>
      <w:r w:rsidR="00B87747">
        <w:t>The contractor shall provide for its employees workers compensation insurance as applicable under the New Mexico Workers’ Compensation Act</w:t>
      </w:r>
    </w:p>
    <w:p w:rsidR="00B87747" w:rsidRDefault="00B87747" w:rsidP="0098760E">
      <w:pPr>
        <w:pStyle w:val="ListParagraph"/>
        <w:numPr>
          <w:ilvl w:val="0"/>
          <w:numId w:val="2"/>
        </w:numPr>
        <w:jc w:val="both"/>
      </w:pPr>
      <w:r>
        <w:rPr>
          <w:b/>
        </w:rPr>
        <w:t>Increased Limits:</w:t>
      </w:r>
      <w:r>
        <w:t xml:space="preserve"> If, during the term of this Agreement, the Legislature of the State of New Mexico increases the maximum limits of liability under the Tort Claims Act, Sections 41-4-1 through 41-4-27 NMSA </w:t>
      </w:r>
      <w:proofErr w:type="gramStart"/>
      <w:r>
        <w:t>1978.,</w:t>
      </w:r>
      <w:proofErr w:type="gramEnd"/>
      <w:r>
        <w:t xml:space="preserve"> LLS may require the contractor to increase the maximum limits of any insurance required herein.</w:t>
      </w:r>
    </w:p>
    <w:p w:rsidR="009850DA" w:rsidRPr="00FD3C16" w:rsidRDefault="00B87747" w:rsidP="0098760E">
      <w:pPr>
        <w:pStyle w:val="ListParagraph"/>
        <w:numPr>
          <w:ilvl w:val="0"/>
          <w:numId w:val="2"/>
        </w:numPr>
        <w:jc w:val="both"/>
      </w:pPr>
      <w:r>
        <w:rPr>
          <w:b/>
        </w:rPr>
        <w:t>Proof of Insurance:</w:t>
      </w:r>
      <w:r>
        <w:t xml:space="preserve"> Proof of such insurance </w:t>
      </w:r>
      <w:proofErr w:type="gramStart"/>
      <w:r>
        <w:t>shall be provided</w:t>
      </w:r>
      <w:proofErr w:type="gramEnd"/>
      <w:r>
        <w:t xml:space="preserve"> in the form of a certificate of insurance or a copy of the insurance policy and such proof of insurance shall be delivered prior to the execution of a contract. </w:t>
      </w:r>
    </w:p>
    <w:p w:rsidR="00D92E9F" w:rsidRDefault="00D92E9F" w:rsidP="00D92E9F"/>
    <w:p w:rsidR="003841C4" w:rsidRPr="00FD3C16" w:rsidRDefault="003841C4" w:rsidP="008B2CBB">
      <w:pPr>
        <w:pStyle w:val="Heading3"/>
      </w:pPr>
      <w:bookmarkStart w:id="141" w:name="_Toc65742580"/>
      <w:r w:rsidRPr="00FD3C16">
        <w:t>3</w:t>
      </w:r>
      <w:r w:rsidR="00B87747" w:rsidRPr="00FD3C16">
        <w:t>7</w:t>
      </w:r>
      <w:r w:rsidRPr="00FD3C16">
        <w:t>.</w:t>
      </w:r>
      <w:r w:rsidRPr="00FD3C16">
        <w:tab/>
        <w:t>Notices.</w:t>
      </w:r>
      <w:bookmarkEnd w:id="141"/>
    </w:p>
    <w:p w:rsidR="003841C4" w:rsidRPr="00763AB2" w:rsidRDefault="003841C4" w:rsidP="008B2CBB">
      <w:pPr>
        <w:tabs>
          <w:tab w:val="left" w:pos="-1440"/>
        </w:tabs>
        <w:rPr>
          <w:iCs/>
          <w:szCs w:val="22"/>
        </w:rPr>
      </w:pPr>
      <w:r w:rsidRPr="00763AB2">
        <w:rPr>
          <w:iCs/>
          <w:szCs w:val="22"/>
        </w:rPr>
        <w:tab/>
        <w:t>Any notice required to be given to either party by this Agreement shall be in writing and shall be delivered in person, by courier service or by U.S. mail, either first class or certified, return receipt requested, postage prepaid, as follows:</w:t>
      </w:r>
    </w:p>
    <w:p w:rsidR="003841C4" w:rsidRPr="00763AB2" w:rsidRDefault="003841C4" w:rsidP="008B2CBB">
      <w:pPr>
        <w:tabs>
          <w:tab w:val="left" w:pos="-1440"/>
        </w:tabs>
        <w:rPr>
          <w:iCs/>
          <w:szCs w:val="22"/>
        </w:rPr>
      </w:pPr>
      <w:r w:rsidRPr="00763AB2">
        <w:rPr>
          <w:iCs/>
          <w:szCs w:val="22"/>
        </w:rPr>
        <w:t xml:space="preserve">To the </w:t>
      </w:r>
      <w:r w:rsidR="00B87747">
        <w:rPr>
          <w:iCs/>
          <w:szCs w:val="22"/>
        </w:rPr>
        <w:t>District</w:t>
      </w:r>
      <w:r w:rsidRPr="00763AB2">
        <w:rPr>
          <w:iCs/>
          <w:szCs w:val="22"/>
        </w:rPr>
        <w:t xml:space="preserve">: </w:t>
      </w:r>
      <w:r w:rsidR="00B87747">
        <w:rPr>
          <w:iCs/>
          <w:szCs w:val="22"/>
        </w:rPr>
        <w:t>Michelle Romero, Director of Purchasing // PO Box 1300</w:t>
      </w:r>
      <w:r w:rsidR="00102FBA">
        <w:rPr>
          <w:iCs/>
          <w:szCs w:val="22"/>
        </w:rPr>
        <w:t xml:space="preserve"> // Los Lunas, NM  87031</w:t>
      </w:r>
    </w:p>
    <w:p w:rsidR="003841C4" w:rsidRPr="00763AB2" w:rsidRDefault="003841C4" w:rsidP="008B2CBB">
      <w:pPr>
        <w:tabs>
          <w:tab w:val="left" w:pos="-1440"/>
        </w:tabs>
        <w:rPr>
          <w:iCs/>
          <w:szCs w:val="22"/>
        </w:rPr>
      </w:pPr>
    </w:p>
    <w:p w:rsidR="006F072F" w:rsidRDefault="003841C4" w:rsidP="008B2CBB">
      <w:pPr>
        <w:tabs>
          <w:tab w:val="left" w:pos="-1440"/>
        </w:tabs>
        <w:rPr>
          <w:iCs/>
          <w:szCs w:val="22"/>
        </w:rPr>
      </w:pPr>
      <w:r w:rsidRPr="00763AB2">
        <w:rPr>
          <w:iCs/>
          <w:szCs w:val="22"/>
        </w:rPr>
        <w:lastRenderedPageBreak/>
        <w:t>To the Contractor:</w:t>
      </w:r>
      <w:r w:rsidR="00102FBA">
        <w:rPr>
          <w:iCs/>
          <w:szCs w:val="22"/>
        </w:rPr>
        <w:t xml:space="preserve"> [insert name and address</w:t>
      </w:r>
      <w:r w:rsidRPr="00763AB2">
        <w:rPr>
          <w:iCs/>
          <w:szCs w:val="22"/>
        </w:rPr>
        <w:t>].</w:t>
      </w:r>
      <w:r w:rsidR="008B2CBB">
        <w:rPr>
          <w:iCs/>
          <w:szCs w:val="22"/>
        </w:rPr>
        <w:br/>
      </w:r>
    </w:p>
    <w:p w:rsidR="006F072F" w:rsidRPr="00FD3C16" w:rsidRDefault="006F072F" w:rsidP="008B2CBB">
      <w:pPr>
        <w:pStyle w:val="Heading3"/>
      </w:pPr>
      <w:bookmarkStart w:id="142" w:name="_Toc65742581"/>
      <w:r w:rsidRPr="00FD3C16">
        <w:t>38.</w:t>
      </w:r>
      <w:r w:rsidRPr="00FD3C16">
        <w:tab/>
        <w:t>Fingerprints and Background Checks:</w:t>
      </w:r>
      <w:bookmarkEnd w:id="142"/>
    </w:p>
    <w:p w:rsidR="00E6469A" w:rsidRDefault="006F072F" w:rsidP="00E6469A">
      <w:pPr>
        <w:tabs>
          <w:tab w:val="left" w:pos="-1440"/>
        </w:tabs>
        <w:jc w:val="both"/>
        <w:rPr>
          <w:iCs/>
          <w:szCs w:val="22"/>
        </w:rPr>
      </w:pPr>
      <w:r>
        <w:rPr>
          <w:b/>
          <w:iCs/>
          <w:szCs w:val="22"/>
        </w:rPr>
        <w:tab/>
      </w:r>
      <w:r>
        <w:rPr>
          <w:iCs/>
          <w:szCs w:val="22"/>
        </w:rPr>
        <w:t xml:space="preserve">New Mexico Statute Section 22-10-3.3 NMSA 1978 (being Laws, 1997, Chapter 238, Section 1) and State Board of Education Rules require that all applicants who have been offered employment, contractors and contractor’s employees </w:t>
      </w:r>
      <w:r>
        <w:rPr>
          <w:b/>
          <w:iCs/>
          <w:szCs w:val="22"/>
          <w:u w:val="single"/>
        </w:rPr>
        <w:t>with unsupervised access to students</w:t>
      </w:r>
      <w:r>
        <w:rPr>
          <w:iCs/>
          <w:szCs w:val="22"/>
        </w:rPr>
        <w:t xml:space="preserve"> be fingerprinted in order to establish positive identification for a state and federal criminal background check. LLS will also require said applicants or prospective contractors to pay for the cost of obtaining the fingerprints and background checks. Employment or contract </w:t>
      </w:r>
      <w:proofErr w:type="gramStart"/>
      <w:r>
        <w:rPr>
          <w:iCs/>
          <w:szCs w:val="22"/>
        </w:rPr>
        <w:t>may be denied</w:t>
      </w:r>
      <w:proofErr w:type="gramEnd"/>
      <w:r>
        <w:rPr>
          <w:iCs/>
          <w:szCs w:val="22"/>
        </w:rPr>
        <w:t xml:space="preserve"> under the Criminal Offender Employment Act if the background check reveals a history of convictions of felonies or misdemeanors, or other information (supported by independent evidence) that could establish unfitness for working in proximity to children and youth. Records and any related information </w:t>
      </w:r>
      <w:proofErr w:type="gramStart"/>
      <w:r>
        <w:rPr>
          <w:iCs/>
          <w:szCs w:val="22"/>
        </w:rPr>
        <w:t>shall be privileged</w:t>
      </w:r>
      <w:proofErr w:type="gramEnd"/>
      <w:r>
        <w:rPr>
          <w:iCs/>
          <w:szCs w:val="22"/>
        </w:rPr>
        <w:t xml:space="preserve"> and shall not be disclosed to a person who is not directly involved in the employment decision regarding the appli</w:t>
      </w:r>
      <w:r w:rsidR="00E6469A">
        <w:rPr>
          <w:iCs/>
          <w:szCs w:val="22"/>
        </w:rPr>
        <w:t>cant or contractor.</w:t>
      </w:r>
    </w:p>
    <w:p w:rsidR="00E6469A" w:rsidRDefault="00E6469A">
      <w:pPr>
        <w:rPr>
          <w:iCs/>
          <w:szCs w:val="22"/>
        </w:rPr>
      </w:pPr>
      <w:r>
        <w:rPr>
          <w:iCs/>
          <w:szCs w:val="22"/>
        </w:rPr>
        <w:br w:type="page"/>
      </w:r>
    </w:p>
    <w:p w:rsidR="00D92E9F" w:rsidRDefault="00D92E9F" w:rsidP="00E6469A">
      <w:pPr>
        <w:tabs>
          <w:tab w:val="left" w:pos="-1440"/>
        </w:tabs>
        <w:jc w:val="both"/>
        <w:rPr>
          <w:b/>
        </w:rPr>
      </w:pPr>
    </w:p>
    <w:p w:rsidR="00D92E9F" w:rsidRDefault="00D92E9F" w:rsidP="007A7940">
      <w:pPr>
        <w:jc w:val="both"/>
        <w:rPr>
          <w:b/>
        </w:rPr>
      </w:pPr>
    </w:p>
    <w:p w:rsidR="007A7940" w:rsidRDefault="0076050E" w:rsidP="007A7940">
      <w:pPr>
        <w:jc w:val="both"/>
      </w:pPr>
      <w:r>
        <w:rPr>
          <w:b/>
        </w:rPr>
        <w:t>IN WITNESS WHEREOF, the parties have executed this Agreement as of the</w:t>
      </w:r>
      <w:r w:rsidR="00B87747">
        <w:rPr>
          <w:b/>
        </w:rPr>
        <w:t xml:space="preserve"> date first written above</w:t>
      </w:r>
      <w:r>
        <w:rPr>
          <w:b/>
        </w:rPr>
        <w:t>.</w:t>
      </w:r>
    </w:p>
    <w:p w:rsidR="007A7940" w:rsidRDefault="007A7940" w:rsidP="007A7940">
      <w:pPr>
        <w:jc w:val="both"/>
      </w:pPr>
    </w:p>
    <w:p w:rsidR="007A7940" w:rsidRPr="003973D0" w:rsidRDefault="00A6476A" w:rsidP="007A7940">
      <w:pPr>
        <w:jc w:val="both"/>
        <w:outlineLvl w:val="0"/>
        <w:rPr>
          <w:sz w:val="22"/>
          <w:szCs w:val="22"/>
        </w:rPr>
      </w:pPr>
      <w:r>
        <w:rPr>
          <w:sz w:val="22"/>
          <w:szCs w:val="22"/>
        </w:rPr>
        <w:t>By: _____________________________________________________________</w:t>
      </w:r>
      <w:r w:rsidR="007A7940" w:rsidRPr="003973D0">
        <w:rPr>
          <w:sz w:val="22"/>
          <w:szCs w:val="22"/>
        </w:rPr>
        <w:t>_________________</w:t>
      </w:r>
    </w:p>
    <w:p w:rsidR="007A7940" w:rsidRPr="003973D0" w:rsidRDefault="001B5B7C" w:rsidP="007A7940">
      <w:pPr>
        <w:ind w:firstLine="720"/>
        <w:jc w:val="both"/>
        <w:rPr>
          <w:sz w:val="22"/>
          <w:szCs w:val="22"/>
        </w:rPr>
      </w:pPr>
      <w:r w:rsidRPr="003973D0">
        <w:rPr>
          <w:sz w:val="22"/>
          <w:szCs w:val="22"/>
        </w:rPr>
        <w:t>Michelle Romero</w:t>
      </w:r>
      <w:r w:rsidRPr="003973D0">
        <w:rPr>
          <w:sz w:val="22"/>
          <w:szCs w:val="22"/>
        </w:rPr>
        <w:tab/>
      </w:r>
      <w:r w:rsidRPr="003973D0">
        <w:rPr>
          <w:sz w:val="22"/>
          <w:szCs w:val="22"/>
        </w:rPr>
        <w:tab/>
        <w:t>Director of Purchasing</w:t>
      </w:r>
      <w:r w:rsidR="00A6476A">
        <w:rPr>
          <w:sz w:val="22"/>
          <w:szCs w:val="22"/>
        </w:rPr>
        <w:tab/>
      </w:r>
      <w:r w:rsidR="00A6476A">
        <w:rPr>
          <w:sz w:val="22"/>
          <w:szCs w:val="22"/>
        </w:rPr>
        <w:tab/>
      </w:r>
      <w:r w:rsidR="00B87747" w:rsidRPr="003973D0">
        <w:rPr>
          <w:sz w:val="22"/>
          <w:szCs w:val="22"/>
        </w:rPr>
        <w:t>Date</w:t>
      </w:r>
    </w:p>
    <w:p w:rsidR="00A6476A" w:rsidRDefault="00B87747" w:rsidP="00A6476A">
      <w:pPr>
        <w:rPr>
          <w:sz w:val="22"/>
          <w:szCs w:val="22"/>
        </w:rPr>
      </w:pPr>
      <w:r w:rsidRPr="003973D0">
        <w:rPr>
          <w:sz w:val="22"/>
          <w:szCs w:val="22"/>
        </w:rPr>
        <w:tab/>
        <w:t>Los Lunas Schools</w:t>
      </w:r>
    </w:p>
    <w:p w:rsidR="00793943" w:rsidRPr="003973D0" w:rsidRDefault="003973D0" w:rsidP="00A6476A">
      <w:pPr>
        <w:ind w:firstLine="720"/>
        <w:rPr>
          <w:sz w:val="22"/>
          <w:szCs w:val="22"/>
        </w:rPr>
      </w:pPr>
      <w:r w:rsidRPr="003973D0">
        <w:rPr>
          <w:sz w:val="22"/>
          <w:szCs w:val="22"/>
        </w:rPr>
        <w:t>PO Box 1300,</w:t>
      </w:r>
      <w:r w:rsidR="00B87747" w:rsidRPr="003973D0">
        <w:rPr>
          <w:sz w:val="22"/>
          <w:szCs w:val="22"/>
        </w:rPr>
        <w:tab/>
        <w:t>Los Lunas, NM 87031</w:t>
      </w:r>
    </w:p>
    <w:p w:rsidR="00B87747" w:rsidRPr="003973D0" w:rsidRDefault="00B87747" w:rsidP="00793943">
      <w:pPr>
        <w:ind w:firstLine="720"/>
        <w:jc w:val="both"/>
        <w:rPr>
          <w:sz w:val="22"/>
          <w:szCs w:val="22"/>
        </w:rPr>
      </w:pPr>
      <w:r w:rsidRPr="003973D0">
        <w:rPr>
          <w:sz w:val="22"/>
          <w:szCs w:val="22"/>
        </w:rPr>
        <w:t>Phone: 505-865-</w:t>
      </w:r>
      <w:proofErr w:type="gramStart"/>
      <w:r w:rsidRPr="003973D0">
        <w:rPr>
          <w:sz w:val="22"/>
          <w:szCs w:val="22"/>
        </w:rPr>
        <w:t>9636  Fax</w:t>
      </w:r>
      <w:proofErr w:type="gramEnd"/>
      <w:r w:rsidRPr="003973D0">
        <w:rPr>
          <w:sz w:val="22"/>
          <w:szCs w:val="22"/>
        </w:rPr>
        <w:t>: 505-866-8262</w:t>
      </w:r>
      <w:r w:rsidR="001E7E2C" w:rsidRPr="003973D0">
        <w:rPr>
          <w:sz w:val="22"/>
          <w:szCs w:val="22"/>
        </w:rPr>
        <w:t xml:space="preserve"> </w:t>
      </w:r>
      <w:hyperlink r:id="rId19" w:history="1">
        <w:r w:rsidR="001E7E2C" w:rsidRPr="003973D0">
          <w:rPr>
            <w:rStyle w:val="Hyperlink"/>
            <w:sz w:val="22"/>
            <w:szCs w:val="22"/>
          </w:rPr>
          <w:t>Maromero@llschools.net</w:t>
        </w:r>
      </w:hyperlink>
      <w:r w:rsidR="001E7E2C" w:rsidRPr="003973D0">
        <w:rPr>
          <w:sz w:val="22"/>
          <w:szCs w:val="22"/>
        </w:rPr>
        <w:t xml:space="preserve"> </w:t>
      </w:r>
    </w:p>
    <w:p w:rsidR="00D72B26" w:rsidRPr="003973D0" w:rsidRDefault="00D72B26" w:rsidP="007A7940">
      <w:pPr>
        <w:jc w:val="both"/>
        <w:rPr>
          <w:sz w:val="22"/>
          <w:szCs w:val="22"/>
        </w:rPr>
      </w:pPr>
    </w:p>
    <w:p w:rsidR="00A6476A" w:rsidRDefault="00B87747" w:rsidP="007A7940">
      <w:pPr>
        <w:jc w:val="both"/>
        <w:rPr>
          <w:sz w:val="22"/>
          <w:szCs w:val="22"/>
        </w:rPr>
      </w:pPr>
      <w:r w:rsidRPr="003973D0">
        <w:rPr>
          <w:sz w:val="22"/>
          <w:szCs w:val="22"/>
        </w:rPr>
        <w:t>By:</w:t>
      </w:r>
      <w:r w:rsidR="00A6476A">
        <w:rPr>
          <w:sz w:val="22"/>
          <w:szCs w:val="22"/>
        </w:rPr>
        <w:t xml:space="preserve"> </w:t>
      </w:r>
    </w:p>
    <w:p w:rsidR="00A6476A" w:rsidRDefault="00A6476A" w:rsidP="00D92E9F">
      <w:pPr>
        <w:spacing w:line="360" w:lineRule="auto"/>
        <w:jc w:val="both"/>
        <w:rPr>
          <w:sz w:val="22"/>
          <w:szCs w:val="22"/>
        </w:rPr>
      </w:pPr>
      <w:r>
        <w:rPr>
          <w:sz w:val="22"/>
          <w:szCs w:val="22"/>
        </w:rPr>
        <w:t>Signature Authorized Firm Representative</w:t>
      </w:r>
      <w:proofErr w:type="gramStart"/>
      <w:r>
        <w:rPr>
          <w:sz w:val="22"/>
          <w:szCs w:val="22"/>
        </w:rPr>
        <w:t>:_</w:t>
      </w:r>
      <w:proofErr w:type="gramEnd"/>
      <w:r>
        <w:rPr>
          <w:sz w:val="22"/>
          <w:szCs w:val="22"/>
        </w:rPr>
        <w:t>____________________________________</w:t>
      </w:r>
    </w:p>
    <w:p w:rsidR="001B5B7C" w:rsidRDefault="00A6476A" w:rsidP="00D92E9F">
      <w:pPr>
        <w:spacing w:line="360" w:lineRule="auto"/>
        <w:jc w:val="both"/>
        <w:rPr>
          <w:sz w:val="22"/>
          <w:szCs w:val="22"/>
        </w:rPr>
      </w:pPr>
      <w:r>
        <w:rPr>
          <w:sz w:val="22"/>
          <w:szCs w:val="22"/>
        </w:rPr>
        <w:t>Title</w:t>
      </w:r>
      <w:proofErr w:type="gramStart"/>
      <w:r>
        <w:rPr>
          <w:sz w:val="22"/>
          <w:szCs w:val="22"/>
        </w:rPr>
        <w:t>:_</w:t>
      </w:r>
      <w:proofErr w:type="gramEnd"/>
      <w:r>
        <w:rPr>
          <w:sz w:val="22"/>
          <w:szCs w:val="22"/>
        </w:rPr>
        <w:t>___________________________________________Date:_____________________________</w:t>
      </w:r>
    </w:p>
    <w:p w:rsidR="00A6476A" w:rsidRDefault="00A6476A" w:rsidP="00D92E9F">
      <w:pPr>
        <w:spacing w:line="360" w:lineRule="auto"/>
        <w:jc w:val="both"/>
        <w:rPr>
          <w:sz w:val="22"/>
          <w:szCs w:val="22"/>
        </w:rPr>
      </w:pPr>
      <w:r>
        <w:rPr>
          <w:sz w:val="22"/>
          <w:szCs w:val="22"/>
        </w:rPr>
        <w:t>Printed Name</w:t>
      </w:r>
      <w:proofErr w:type="gramStart"/>
      <w:r>
        <w:rPr>
          <w:sz w:val="22"/>
          <w:szCs w:val="22"/>
        </w:rPr>
        <w:t>:_</w:t>
      </w:r>
      <w:proofErr w:type="gramEnd"/>
      <w:r>
        <w:rPr>
          <w:sz w:val="22"/>
          <w:szCs w:val="22"/>
        </w:rPr>
        <w:t>_____________________________________________________________________</w:t>
      </w:r>
    </w:p>
    <w:p w:rsidR="00A6476A" w:rsidRDefault="00A6476A" w:rsidP="00D92E9F">
      <w:pPr>
        <w:spacing w:line="360" w:lineRule="auto"/>
        <w:jc w:val="both"/>
        <w:rPr>
          <w:sz w:val="22"/>
          <w:szCs w:val="22"/>
        </w:rPr>
      </w:pPr>
      <w:r>
        <w:rPr>
          <w:sz w:val="22"/>
          <w:szCs w:val="22"/>
        </w:rPr>
        <w:t>Mailing Address</w:t>
      </w:r>
      <w:proofErr w:type="gramStart"/>
      <w:r>
        <w:rPr>
          <w:sz w:val="22"/>
          <w:szCs w:val="22"/>
        </w:rPr>
        <w:t>:_</w:t>
      </w:r>
      <w:proofErr w:type="gramEnd"/>
      <w:r>
        <w:rPr>
          <w:sz w:val="22"/>
          <w:szCs w:val="22"/>
        </w:rPr>
        <w:t>__________________________________________________________________________</w:t>
      </w:r>
    </w:p>
    <w:p w:rsidR="00A6476A" w:rsidRDefault="00A6476A" w:rsidP="00D92E9F">
      <w:pPr>
        <w:spacing w:line="360" w:lineRule="auto"/>
        <w:jc w:val="both"/>
        <w:rPr>
          <w:sz w:val="22"/>
          <w:szCs w:val="22"/>
        </w:rPr>
      </w:pPr>
      <w:r>
        <w:rPr>
          <w:sz w:val="22"/>
          <w:szCs w:val="22"/>
        </w:rPr>
        <w:t>Phone/Fax/Email</w:t>
      </w:r>
      <w:proofErr w:type="gramStart"/>
      <w:r>
        <w:rPr>
          <w:sz w:val="22"/>
          <w:szCs w:val="22"/>
        </w:rPr>
        <w:t>:_</w:t>
      </w:r>
      <w:proofErr w:type="gramEnd"/>
      <w:r>
        <w:rPr>
          <w:sz w:val="22"/>
          <w:szCs w:val="22"/>
        </w:rPr>
        <w:t>___________________________________________________________________</w:t>
      </w:r>
    </w:p>
    <w:p w:rsidR="00A6476A" w:rsidRDefault="00A6476A" w:rsidP="00D92E9F">
      <w:pPr>
        <w:spacing w:line="360" w:lineRule="auto"/>
        <w:jc w:val="both"/>
        <w:rPr>
          <w:sz w:val="22"/>
          <w:szCs w:val="22"/>
        </w:rPr>
      </w:pPr>
      <w:r>
        <w:rPr>
          <w:sz w:val="22"/>
          <w:szCs w:val="22"/>
        </w:rPr>
        <w:t>__________________________________________________________________________________</w:t>
      </w:r>
    </w:p>
    <w:p w:rsidR="003973D0" w:rsidRDefault="003973D0" w:rsidP="00D92E9F">
      <w:pPr>
        <w:spacing w:line="360" w:lineRule="auto"/>
        <w:jc w:val="both"/>
        <w:rPr>
          <w:sz w:val="22"/>
          <w:szCs w:val="22"/>
        </w:rPr>
      </w:pPr>
    </w:p>
    <w:p w:rsidR="007A7940" w:rsidRPr="00A6476A" w:rsidRDefault="00A6476A" w:rsidP="00D92E9F">
      <w:pPr>
        <w:spacing w:line="360" w:lineRule="auto"/>
        <w:jc w:val="both"/>
        <w:rPr>
          <w:sz w:val="22"/>
          <w:szCs w:val="22"/>
        </w:rPr>
      </w:pPr>
      <w:r>
        <w:rPr>
          <w:sz w:val="22"/>
          <w:szCs w:val="22"/>
        </w:rPr>
        <w:t>Fed Tax ID# or SS#:__________________________________________________________________</w:t>
      </w:r>
      <w:r w:rsidR="001E7E2C">
        <w:br w:type="page"/>
      </w:r>
      <w:r w:rsidR="007A7940">
        <w:lastRenderedPageBreak/>
        <w:t xml:space="preserve"> </w:t>
      </w:r>
    </w:p>
    <w:p w:rsidR="0076050E" w:rsidRPr="008F403B" w:rsidRDefault="0076050E" w:rsidP="008F403B">
      <w:pPr>
        <w:pStyle w:val="Heading1"/>
        <w:rPr>
          <w:u w:val="single"/>
        </w:rPr>
      </w:pPr>
      <w:r w:rsidRPr="008F403B">
        <w:rPr>
          <w:u w:val="single"/>
        </w:rPr>
        <w:t>Attachment 1</w:t>
      </w:r>
    </w:p>
    <w:p w:rsidR="0076050E" w:rsidRDefault="0076050E" w:rsidP="002D68AF">
      <w:pPr>
        <w:rPr>
          <w:szCs w:val="22"/>
          <w:u w:val="single"/>
        </w:rPr>
      </w:pPr>
    </w:p>
    <w:p w:rsidR="0076050E" w:rsidRDefault="0076050E" w:rsidP="008F403B">
      <w:pPr>
        <w:pStyle w:val="Heading2"/>
        <w:jc w:val="center"/>
      </w:pPr>
      <w:bookmarkStart w:id="143" w:name="_Toc65742582"/>
      <w:r w:rsidRPr="00A42CF1">
        <w:t>Scope of Work</w:t>
      </w:r>
      <w:bookmarkEnd w:id="143"/>
    </w:p>
    <w:p w:rsidR="008F403B" w:rsidRPr="008F403B" w:rsidRDefault="008F403B" w:rsidP="008F403B"/>
    <w:p w:rsidR="009B355F" w:rsidRPr="008F403B" w:rsidRDefault="002B2DC7" w:rsidP="008F403B">
      <w:pPr>
        <w:rPr>
          <w:b/>
        </w:rPr>
      </w:pPr>
      <w:r w:rsidRPr="008F403B">
        <w:rPr>
          <w:b/>
        </w:rPr>
        <w:t>1. CONTRACTOR RESPONSIBILITIES</w:t>
      </w:r>
    </w:p>
    <w:p w:rsidR="002B2DC7" w:rsidRPr="00EA526B" w:rsidRDefault="002B2DC7" w:rsidP="002B2DC7">
      <w:pPr>
        <w:pStyle w:val="BodyTextIndent"/>
        <w:spacing w:before="120"/>
        <w:ind w:left="720"/>
        <w:jc w:val="both"/>
        <w:rPr>
          <w:spacing w:val="-3"/>
        </w:rPr>
      </w:pPr>
      <w:r w:rsidRPr="00EA526B">
        <w:rPr>
          <w:spacing w:val="-3"/>
        </w:rPr>
        <w:t>The Contractor will fulfill the following requirements and perform the following services in a satisfactory and proper manner.</w:t>
      </w:r>
    </w:p>
    <w:p w:rsidR="002B2DC7" w:rsidRPr="00EA526B" w:rsidRDefault="002B2DC7" w:rsidP="002B2DC7">
      <w:pPr>
        <w:pStyle w:val="BodyTextIndent"/>
        <w:spacing w:before="120"/>
        <w:ind w:left="720"/>
        <w:jc w:val="both"/>
        <w:rPr>
          <w:b/>
          <w:spacing w:val="-3"/>
        </w:rPr>
      </w:pPr>
      <w:r w:rsidRPr="00EA526B">
        <w:rPr>
          <w:spacing w:val="-3"/>
        </w:rPr>
        <w:tab/>
      </w:r>
      <w:r w:rsidRPr="00EA526B">
        <w:rPr>
          <w:b/>
          <w:spacing w:val="-3"/>
        </w:rPr>
        <w:t>A. Documentation:</w:t>
      </w:r>
    </w:p>
    <w:p w:rsidR="002B2DC7" w:rsidRPr="00EA526B" w:rsidRDefault="002B2DC7" w:rsidP="002B2DC7">
      <w:pPr>
        <w:pStyle w:val="BodyTextIndent"/>
        <w:spacing w:before="120"/>
        <w:ind w:left="720"/>
        <w:jc w:val="both"/>
        <w:rPr>
          <w:spacing w:val="-3"/>
        </w:rPr>
      </w:pPr>
      <w:r w:rsidRPr="00EA526B">
        <w:rPr>
          <w:b/>
          <w:spacing w:val="-3"/>
        </w:rPr>
        <w:tab/>
      </w:r>
      <w:r w:rsidRPr="00EA526B">
        <w:rPr>
          <w:b/>
          <w:spacing w:val="-3"/>
        </w:rPr>
        <w:tab/>
      </w:r>
      <w:r w:rsidRPr="00EA526B">
        <w:rPr>
          <w:spacing w:val="-3"/>
        </w:rPr>
        <w:t xml:space="preserve">1) Copy of </w:t>
      </w:r>
      <w:r w:rsidR="005B3F76">
        <w:rPr>
          <w:spacing w:val="-3"/>
        </w:rPr>
        <w:t>New Mexico Public Education Department L</w:t>
      </w:r>
      <w:r w:rsidRPr="00EA526B">
        <w:rPr>
          <w:spacing w:val="-3"/>
        </w:rPr>
        <w:t>icense to</w:t>
      </w:r>
      <w:r w:rsidR="00E6469A">
        <w:rPr>
          <w:spacing w:val="-3"/>
        </w:rPr>
        <w:t xml:space="preserve"> </w:t>
      </w:r>
      <w:r w:rsidR="005B3F76">
        <w:rPr>
          <w:spacing w:val="-3"/>
        </w:rPr>
        <w:t>practice as an OT, COTA, PT, PTA, SLP, TVI, O&amp;M, and RT</w:t>
      </w:r>
    </w:p>
    <w:p w:rsidR="002B2DC7" w:rsidRPr="00EA526B" w:rsidRDefault="005B3F76" w:rsidP="002B2DC7">
      <w:pPr>
        <w:pStyle w:val="BodyTextIndent"/>
        <w:spacing w:before="120"/>
        <w:ind w:left="720"/>
        <w:jc w:val="both"/>
        <w:rPr>
          <w:spacing w:val="-3"/>
        </w:rPr>
      </w:pPr>
      <w:r>
        <w:rPr>
          <w:spacing w:val="-3"/>
        </w:rPr>
        <w:tab/>
      </w:r>
      <w:r>
        <w:rPr>
          <w:spacing w:val="-3"/>
        </w:rPr>
        <w:tab/>
        <w:t>2) Copy of RN license to practice in the State of New Mexico</w:t>
      </w:r>
    </w:p>
    <w:p w:rsidR="005B3F76" w:rsidRDefault="00EA526B" w:rsidP="002B2DC7">
      <w:pPr>
        <w:pStyle w:val="BodyTextIndent"/>
        <w:spacing w:before="120"/>
        <w:ind w:left="720"/>
        <w:jc w:val="both"/>
        <w:rPr>
          <w:spacing w:val="-3"/>
        </w:rPr>
      </w:pPr>
      <w:r w:rsidRPr="00EA526B">
        <w:rPr>
          <w:spacing w:val="-3"/>
        </w:rPr>
        <w:tab/>
      </w:r>
      <w:r w:rsidR="005B3F76">
        <w:rPr>
          <w:spacing w:val="-3"/>
        </w:rPr>
        <w:tab/>
        <w:t>3) Copy of Master’s Degree for OT, SLP, O&amp;M, and RT</w:t>
      </w:r>
    </w:p>
    <w:p w:rsidR="005B3F76" w:rsidRDefault="005B3F76" w:rsidP="002B2DC7">
      <w:pPr>
        <w:pStyle w:val="BodyTextIndent"/>
        <w:spacing w:before="120"/>
        <w:ind w:left="720"/>
        <w:jc w:val="both"/>
        <w:rPr>
          <w:spacing w:val="-3"/>
        </w:rPr>
      </w:pPr>
      <w:r>
        <w:rPr>
          <w:spacing w:val="-3"/>
        </w:rPr>
        <w:tab/>
      </w:r>
      <w:r>
        <w:rPr>
          <w:spacing w:val="-3"/>
        </w:rPr>
        <w:tab/>
        <w:t>4) Copy of Associate’s or Bachelor’s Degree for COTA, PT, PTA, and TVI</w:t>
      </w:r>
    </w:p>
    <w:p w:rsidR="005B3F76" w:rsidRDefault="005B3F76" w:rsidP="002B2DC7">
      <w:pPr>
        <w:pStyle w:val="BodyTextIndent"/>
        <w:spacing w:before="120"/>
        <w:ind w:left="720"/>
        <w:jc w:val="both"/>
        <w:rPr>
          <w:spacing w:val="-3"/>
        </w:rPr>
      </w:pPr>
      <w:r>
        <w:rPr>
          <w:spacing w:val="-3"/>
        </w:rPr>
        <w:tab/>
      </w:r>
      <w:r>
        <w:rPr>
          <w:spacing w:val="-3"/>
        </w:rPr>
        <w:tab/>
        <w:t>5) Copy of Associate’s Degree or Nursing Program Diploma for RN</w:t>
      </w:r>
    </w:p>
    <w:p w:rsidR="00EA526B" w:rsidRPr="00EA526B" w:rsidRDefault="005B3F76" w:rsidP="002B2DC7">
      <w:pPr>
        <w:pStyle w:val="BodyTextIndent"/>
        <w:spacing w:before="120"/>
        <w:ind w:left="720"/>
        <w:jc w:val="both"/>
        <w:rPr>
          <w:spacing w:val="-3"/>
        </w:rPr>
      </w:pPr>
      <w:r>
        <w:rPr>
          <w:spacing w:val="-3"/>
        </w:rPr>
        <w:tab/>
      </w:r>
      <w:r>
        <w:rPr>
          <w:spacing w:val="-3"/>
        </w:rPr>
        <w:tab/>
        <w:t xml:space="preserve">6) </w:t>
      </w:r>
      <w:r w:rsidRPr="00EA526B">
        <w:rPr>
          <w:spacing w:val="-3"/>
        </w:rPr>
        <w:t>Copy of Sam.Gov verification</w:t>
      </w:r>
    </w:p>
    <w:p w:rsidR="00EA526B" w:rsidRPr="00EA526B" w:rsidRDefault="00EA526B" w:rsidP="002B2DC7">
      <w:pPr>
        <w:pStyle w:val="BodyTextIndent"/>
        <w:spacing w:before="120"/>
        <w:ind w:left="720"/>
        <w:jc w:val="both"/>
        <w:rPr>
          <w:spacing w:val="-3"/>
        </w:rPr>
      </w:pPr>
    </w:p>
    <w:p w:rsidR="00BB7765" w:rsidRDefault="00BB7765" w:rsidP="002B2DC7">
      <w:pPr>
        <w:pStyle w:val="BodyTextIndent"/>
        <w:spacing w:before="120"/>
        <w:ind w:left="720"/>
        <w:jc w:val="both"/>
        <w:rPr>
          <w:b/>
          <w:spacing w:val="-3"/>
        </w:rPr>
      </w:pPr>
      <w:r>
        <w:rPr>
          <w:b/>
          <w:spacing w:val="-3"/>
        </w:rPr>
        <w:tab/>
        <w:t xml:space="preserve">B. Ancillary and </w:t>
      </w:r>
      <w:r w:rsidR="00E6469A">
        <w:rPr>
          <w:b/>
          <w:spacing w:val="-3"/>
        </w:rPr>
        <w:t>Nurse Calendar-See Attachment II</w:t>
      </w:r>
    </w:p>
    <w:p w:rsidR="00BB7765" w:rsidRDefault="00BB7765" w:rsidP="002B2DC7">
      <w:pPr>
        <w:pStyle w:val="BodyTextIndent"/>
        <w:spacing w:before="120"/>
        <w:ind w:left="720"/>
        <w:jc w:val="both"/>
        <w:rPr>
          <w:b/>
          <w:spacing w:val="-3"/>
        </w:rPr>
      </w:pPr>
    </w:p>
    <w:p w:rsidR="009875F4" w:rsidRPr="009875F4" w:rsidRDefault="00BB7765" w:rsidP="002B2DC7">
      <w:pPr>
        <w:pStyle w:val="BodyTextIndent"/>
        <w:spacing w:before="120"/>
        <w:ind w:left="720"/>
        <w:jc w:val="both"/>
        <w:rPr>
          <w:b/>
          <w:spacing w:val="-3"/>
        </w:rPr>
      </w:pPr>
      <w:r>
        <w:rPr>
          <w:b/>
          <w:spacing w:val="-3"/>
        </w:rPr>
        <w:tab/>
        <w:t>C</w:t>
      </w:r>
      <w:r w:rsidR="008B6E69">
        <w:rPr>
          <w:b/>
          <w:spacing w:val="-3"/>
        </w:rPr>
        <w:t>. Work shall include a minimum of the activities set forth below:</w:t>
      </w:r>
    </w:p>
    <w:p w:rsidR="00EA526B" w:rsidRPr="00EA526B" w:rsidRDefault="00EA526B" w:rsidP="00E6469A">
      <w:pPr>
        <w:pStyle w:val="BodyTextIndent"/>
        <w:spacing w:before="120"/>
        <w:ind w:left="720"/>
        <w:rPr>
          <w:spacing w:val="-3"/>
        </w:rPr>
      </w:pPr>
      <w:r w:rsidRPr="00EA526B">
        <w:rPr>
          <w:b/>
          <w:spacing w:val="-3"/>
        </w:rPr>
        <w:tab/>
      </w:r>
      <w:r w:rsidR="008B6E69">
        <w:rPr>
          <w:b/>
          <w:spacing w:val="-3"/>
        </w:rPr>
        <w:tab/>
      </w:r>
      <w:r w:rsidR="008B6E69">
        <w:rPr>
          <w:spacing w:val="-3"/>
        </w:rPr>
        <w:t>1)</w:t>
      </w:r>
      <w:r w:rsidRPr="00EA526B">
        <w:rPr>
          <w:spacing w:val="-3"/>
        </w:rPr>
        <w:t>. Determine materials and supplies necessary to meet goals and objectives</w:t>
      </w:r>
      <w:r w:rsidR="00E6469A">
        <w:rPr>
          <w:spacing w:val="-3"/>
        </w:rPr>
        <w:t xml:space="preserve"> </w:t>
      </w:r>
      <w:r w:rsidRPr="00EA526B">
        <w:rPr>
          <w:spacing w:val="-3"/>
        </w:rPr>
        <w:t>as stated on each student’s IEP.</w:t>
      </w:r>
    </w:p>
    <w:p w:rsidR="00E6469A" w:rsidRDefault="00EA526B" w:rsidP="00E6469A">
      <w:pPr>
        <w:pStyle w:val="BodyTextIndent"/>
        <w:spacing w:before="120"/>
        <w:ind w:left="720"/>
        <w:rPr>
          <w:spacing w:val="-3"/>
        </w:rPr>
      </w:pPr>
      <w:r w:rsidRPr="00EA526B">
        <w:rPr>
          <w:spacing w:val="-3"/>
        </w:rPr>
        <w:tab/>
      </w:r>
      <w:r w:rsidR="008B6E69">
        <w:rPr>
          <w:spacing w:val="-3"/>
        </w:rPr>
        <w:tab/>
        <w:t>2)</w:t>
      </w:r>
      <w:r w:rsidR="00926E3C">
        <w:rPr>
          <w:spacing w:val="-3"/>
        </w:rPr>
        <w:t xml:space="preserve">. </w:t>
      </w:r>
      <w:r w:rsidRPr="00EA526B">
        <w:rPr>
          <w:spacing w:val="-3"/>
        </w:rPr>
        <w:t>Participate in E.D.T. Committee Meetings concerning students who have</w:t>
      </w:r>
      <w:r w:rsidR="00E6469A">
        <w:rPr>
          <w:spacing w:val="-3"/>
        </w:rPr>
        <w:t xml:space="preserve"> </w:t>
      </w:r>
      <w:r w:rsidRPr="00EA526B">
        <w:rPr>
          <w:spacing w:val="-3"/>
        </w:rPr>
        <w:t>completed evaluations and provide services to eligible students.</w:t>
      </w:r>
      <w:r w:rsidR="00E6469A">
        <w:rPr>
          <w:spacing w:val="-3"/>
        </w:rPr>
        <w:br/>
      </w:r>
      <w:r w:rsidR="00E6469A">
        <w:rPr>
          <w:spacing w:val="-3"/>
        </w:rPr>
        <w:tab/>
      </w:r>
      <w:r w:rsidR="00E6469A">
        <w:rPr>
          <w:spacing w:val="-3"/>
        </w:rPr>
        <w:tab/>
      </w:r>
      <w:r w:rsidR="008B6E69">
        <w:rPr>
          <w:spacing w:val="-3"/>
        </w:rPr>
        <w:t>3)</w:t>
      </w:r>
      <w:r w:rsidRPr="00EA526B">
        <w:rPr>
          <w:spacing w:val="-3"/>
        </w:rPr>
        <w:t>. Provide LLS with the necessary re-evaluation information for students</w:t>
      </w:r>
      <w:r w:rsidR="00E6469A">
        <w:rPr>
          <w:spacing w:val="-3"/>
        </w:rPr>
        <w:t xml:space="preserve"> </w:t>
      </w:r>
      <w:r w:rsidRPr="00EA526B">
        <w:rPr>
          <w:spacing w:val="-3"/>
        </w:rPr>
        <w:t>when required.</w:t>
      </w:r>
      <w:r w:rsidR="00E6469A">
        <w:rPr>
          <w:spacing w:val="-3"/>
        </w:rPr>
        <w:br/>
      </w:r>
      <w:r w:rsidR="00E6469A">
        <w:rPr>
          <w:spacing w:val="-3"/>
        </w:rPr>
        <w:tab/>
      </w:r>
      <w:r w:rsidR="00E6469A">
        <w:rPr>
          <w:spacing w:val="-3"/>
        </w:rPr>
        <w:tab/>
      </w:r>
      <w:r w:rsidR="008B6E69">
        <w:rPr>
          <w:spacing w:val="-3"/>
        </w:rPr>
        <w:t>4)</w:t>
      </w:r>
      <w:r>
        <w:rPr>
          <w:spacing w:val="-3"/>
        </w:rPr>
        <w:t>. Work in coordination with the District’s Program Coordinators, Special</w:t>
      </w:r>
      <w:r w:rsidR="00E6469A">
        <w:rPr>
          <w:spacing w:val="-3"/>
        </w:rPr>
        <w:t xml:space="preserve"> </w:t>
      </w:r>
      <w:r>
        <w:rPr>
          <w:spacing w:val="-3"/>
        </w:rPr>
        <w:t xml:space="preserve">Education Teachers, and </w:t>
      </w:r>
      <w:r w:rsidRPr="009875F4">
        <w:rPr>
          <w:spacing w:val="-3"/>
        </w:rPr>
        <w:t>Chair Persons</w:t>
      </w:r>
      <w:r>
        <w:rPr>
          <w:spacing w:val="-3"/>
        </w:rPr>
        <w:t xml:space="preserve"> in developing programs for eligible</w:t>
      </w:r>
      <w:r w:rsidR="00E6469A">
        <w:rPr>
          <w:spacing w:val="-3"/>
        </w:rPr>
        <w:t xml:space="preserve"> </w:t>
      </w:r>
      <w:r>
        <w:rPr>
          <w:spacing w:val="-3"/>
        </w:rPr>
        <w:t>students.</w:t>
      </w:r>
    </w:p>
    <w:p w:rsidR="00EA526B" w:rsidRDefault="00E6469A" w:rsidP="00E6469A">
      <w:pPr>
        <w:pStyle w:val="BodyTextIndent"/>
        <w:spacing w:before="120"/>
        <w:ind w:left="720"/>
        <w:rPr>
          <w:spacing w:val="-3"/>
        </w:rPr>
      </w:pPr>
      <w:r>
        <w:rPr>
          <w:spacing w:val="-3"/>
        </w:rPr>
        <w:tab/>
      </w:r>
      <w:r>
        <w:rPr>
          <w:spacing w:val="-3"/>
        </w:rPr>
        <w:tab/>
      </w:r>
      <w:r w:rsidR="008B6E69">
        <w:rPr>
          <w:spacing w:val="-3"/>
        </w:rPr>
        <w:t>5)</w:t>
      </w:r>
      <w:r w:rsidR="00EA526B">
        <w:rPr>
          <w:spacing w:val="-3"/>
        </w:rPr>
        <w:t>. If required, submit to LLS all data required to complete twenty-day reports,</w:t>
      </w:r>
      <w:r>
        <w:rPr>
          <w:spacing w:val="-3"/>
        </w:rPr>
        <w:t xml:space="preserve"> </w:t>
      </w:r>
      <w:r w:rsidR="00EA526B">
        <w:rPr>
          <w:spacing w:val="-3"/>
        </w:rPr>
        <w:t xml:space="preserve">SDE 810 (prior to LLS Dec. </w:t>
      </w:r>
      <w:proofErr w:type="gramStart"/>
      <w:r w:rsidR="00EA526B">
        <w:rPr>
          <w:spacing w:val="-3"/>
        </w:rPr>
        <w:t>1</w:t>
      </w:r>
      <w:r w:rsidR="00EA526B" w:rsidRPr="00EA526B">
        <w:rPr>
          <w:spacing w:val="-3"/>
          <w:vertAlign w:val="superscript"/>
        </w:rPr>
        <w:t>st</w:t>
      </w:r>
      <w:proofErr w:type="gramEnd"/>
      <w:r w:rsidR="00EA526B">
        <w:rPr>
          <w:spacing w:val="-3"/>
        </w:rPr>
        <w:t xml:space="preserve"> Pupil Report) and 515 Reports.</w:t>
      </w:r>
    </w:p>
    <w:p w:rsidR="00EA526B" w:rsidRDefault="00EA526B" w:rsidP="00E6469A">
      <w:pPr>
        <w:pStyle w:val="BodyTextIndent"/>
        <w:spacing w:before="120"/>
        <w:ind w:left="720"/>
        <w:rPr>
          <w:spacing w:val="-3"/>
        </w:rPr>
      </w:pPr>
      <w:r>
        <w:rPr>
          <w:spacing w:val="-3"/>
        </w:rPr>
        <w:tab/>
      </w:r>
      <w:r w:rsidR="008B6E69">
        <w:rPr>
          <w:spacing w:val="-3"/>
        </w:rPr>
        <w:tab/>
        <w:t>6)</w:t>
      </w:r>
      <w:r>
        <w:rPr>
          <w:spacing w:val="-3"/>
        </w:rPr>
        <w:t>.</w:t>
      </w:r>
      <w:r w:rsidR="008B6E69">
        <w:rPr>
          <w:spacing w:val="-3"/>
        </w:rPr>
        <w:t xml:space="preserve"> </w:t>
      </w:r>
      <w:r>
        <w:rPr>
          <w:spacing w:val="-3"/>
        </w:rPr>
        <w:t>Assure that all services are in accordance with all licensure requirements</w:t>
      </w:r>
      <w:r w:rsidR="00E6469A">
        <w:rPr>
          <w:spacing w:val="-3"/>
        </w:rPr>
        <w:t xml:space="preserve"> </w:t>
      </w:r>
      <w:r>
        <w:rPr>
          <w:spacing w:val="-3"/>
        </w:rPr>
        <w:t>and within standards of professional ethics.</w:t>
      </w:r>
    </w:p>
    <w:p w:rsidR="00716E2B" w:rsidRDefault="00716E2B" w:rsidP="00E6469A">
      <w:pPr>
        <w:pStyle w:val="BodyTextIndent"/>
        <w:spacing w:before="120"/>
        <w:ind w:left="720"/>
        <w:rPr>
          <w:spacing w:val="-3"/>
        </w:rPr>
      </w:pPr>
      <w:r>
        <w:rPr>
          <w:spacing w:val="-3"/>
        </w:rPr>
        <w:lastRenderedPageBreak/>
        <w:tab/>
      </w:r>
      <w:r w:rsidR="008B6E69">
        <w:rPr>
          <w:spacing w:val="-3"/>
        </w:rPr>
        <w:tab/>
        <w:t xml:space="preserve">7). </w:t>
      </w:r>
      <w:r>
        <w:rPr>
          <w:spacing w:val="-3"/>
        </w:rPr>
        <w:t>Evaluations will be performed in accordance with the NM State</w:t>
      </w:r>
      <w:r w:rsidR="00E6469A">
        <w:rPr>
          <w:spacing w:val="-3"/>
        </w:rPr>
        <w:t xml:space="preserve"> </w:t>
      </w:r>
      <w:r>
        <w:rPr>
          <w:spacing w:val="-3"/>
        </w:rPr>
        <w:t xml:space="preserve">Department of </w:t>
      </w:r>
      <w:r>
        <w:rPr>
          <w:spacing w:val="-3"/>
        </w:rPr>
        <w:tab/>
        <w:t>Education Special Education Standards and the LLS Special</w:t>
      </w:r>
      <w:r w:rsidR="00E6469A">
        <w:rPr>
          <w:spacing w:val="-3"/>
        </w:rPr>
        <w:t xml:space="preserve"> </w:t>
      </w:r>
      <w:r>
        <w:rPr>
          <w:spacing w:val="-3"/>
        </w:rPr>
        <w:t>Services Department Operational Standards.</w:t>
      </w:r>
    </w:p>
    <w:p w:rsidR="00716E2B" w:rsidRDefault="00716E2B" w:rsidP="00E6469A">
      <w:pPr>
        <w:pStyle w:val="BodyTextIndent"/>
        <w:spacing w:before="120"/>
        <w:ind w:left="720"/>
        <w:rPr>
          <w:spacing w:val="-3"/>
        </w:rPr>
      </w:pPr>
      <w:r>
        <w:rPr>
          <w:spacing w:val="-3"/>
        </w:rPr>
        <w:tab/>
      </w:r>
      <w:r w:rsidR="008B6E69">
        <w:rPr>
          <w:spacing w:val="-3"/>
        </w:rPr>
        <w:tab/>
        <w:t>8)</w:t>
      </w:r>
      <w:r w:rsidR="00926E3C">
        <w:rPr>
          <w:spacing w:val="-3"/>
        </w:rPr>
        <w:t xml:space="preserve">. Provide a </w:t>
      </w:r>
      <w:r w:rsidR="00926E3C" w:rsidRPr="009875F4">
        <w:rPr>
          <w:spacing w:val="-3"/>
        </w:rPr>
        <w:t>parent interpretive conference.</w:t>
      </w:r>
    </w:p>
    <w:p w:rsidR="00E6469A" w:rsidRDefault="00926E3C" w:rsidP="00E6469A">
      <w:pPr>
        <w:pStyle w:val="BodyTextIndent"/>
        <w:spacing w:before="120"/>
        <w:ind w:left="720"/>
        <w:rPr>
          <w:spacing w:val="-3"/>
        </w:rPr>
      </w:pPr>
      <w:r>
        <w:rPr>
          <w:spacing w:val="-3"/>
        </w:rPr>
        <w:tab/>
      </w:r>
      <w:r w:rsidR="002B6F7B">
        <w:rPr>
          <w:spacing w:val="-3"/>
        </w:rPr>
        <w:tab/>
        <w:t>9)</w:t>
      </w:r>
      <w:r>
        <w:rPr>
          <w:spacing w:val="-3"/>
        </w:rPr>
        <w:t>. Submit to LLS within 10 days of confirmation of assignment all forms and</w:t>
      </w:r>
      <w:r w:rsidR="00E6469A">
        <w:rPr>
          <w:spacing w:val="-3"/>
        </w:rPr>
        <w:t xml:space="preserve"> </w:t>
      </w:r>
      <w:r>
        <w:rPr>
          <w:spacing w:val="-3"/>
        </w:rPr>
        <w:t>data required by LLS to comply with all State Department of Education and</w:t>
      </w:r>
      <w:r w:rsidR="00E6469A">
        <w:rPr>
          <w:spacing w:val="-3"/>
        </w:rPr>
        <w:t xml:space="preserve"> federal </w:t>
      </w:r>
      <w:r>
        <w:rPr>
          <w:spacing w:val="-3"/>
        </w:rPr>
        <w:t>reporting requirements.</w:t>
      </w:r>
    </w:p>
    <w:p w:rsidR="00926E3C" w:rsidRDefault="00E6469A" w:rsidP="00E6469A">
      <w:pPr>
        <w:pStyle w:val="BodyTextIndent"/>
        <w:spacing w:before="120"/>
        <w:ind w:left="720"/>
        <w:rPr>
          <w:spacing w:val="-3"/>
        </w:rPr>
      </w:pPr>
      <w:r>
        <w:rPr>
          <w:spacing w:val="-3"/>
        </w:rPr>
        <w:tab/>
      </w:r>
      <w:r>
        <w:rPr>
          <w:spacing w:val="-3"/>
        </w:rPr>
        <w:tab/>
      </w:r>
      <w:r w:rsidR="002B6F7B">
        <w:rPr>
          <w:spacing w:val="-3"/>
        </w:rPr>
        <w:t>10)</w:t>
      </w:r>
      <w:r w:rsidR="00926E3C">
        <w:rPr>
          <w:spacing w:val="-3"/>
        </w:rPr>
        <w:t>. Conduct Speech Language Evaluations and provide Therapy Services of</w:t>
      </w:r>
      <w:r w:rsidR="008F403B">
        <w:rPr>
          <w:spacing w:val="-3"/>
        </w:rPr>
        <w:t xml:space="preserve"> </w:t>
      </w:r>
      <w:r w:rsidR="00926E3C">
        <w:rPr>
          <w:spacing w:val="-3"/>
        </w:rPr>
        <w:t>eligible assigned students according to the state and federal regulations.</w:t>
      </w:r>
    </w:p>
    <w:p w:rsidR="008F403B" w:rsidRDefault="00926E3C" w:rsidP="008F403B">
      <w:pPr>
        <w:pStyle w:val="BodyTextIndent"/>
        <w:spacing w:before="120"/>
        <w:ind w:left="720"/>
        <w:jc w:val="both"/>
        <w:rPr>
          <w:spacing w:val="-3"/>
        </w:rPr>
      </w:pPr>
      <w:r>
        <w:rPr>
          <w:spacing w:val="-3"/>
        </w:rPr>
        <w:tab/>
      </w:r>
      <w:r w:rsidR="002B6F7B">
        <w:rPr>
          <w:spacing w:val="-3"/>
        </w:rPr>
        <w:t>11)</w:t>
      </w:r>
      <w:r>
        <w:rPr>
          <w:spacing w:val="-3"/>
        </w:rPr>
        <w:t>. The Contractor will remain as a participant to the IEP regardless of the</w:t>
      </w:r>
      <w:r w:rsidR="008F403B">
        <w:rPr>
          <w:spacing w:val="-3"/>
        </w:rPr>
        <w:t xml:space="preserve"> </w:t>
      </w:r>
      <w:r>
        <w:rPr>
          <w:spacing w:val="-3"/>
        </w:rPr>
        <w:t>approved 7.0 hours per day will be exceeded until the IEP is concluded or the</w:t>
      </w:r>
      <w:r w:rsidR="008F403B">
        <w:rPr>
          <w:spacing w:val="-3"/>
        </w:rPr>
        <w:t xml:space="preserve"> </w:t>
      </w:r>
      <w:r>
        <w:rPr>
          <w:spacing w:val="-3"/>
        </w:rPr>
        <w:t>need of the Contractor’s participation is no longer required, which ever event</w:t>
      </w:r>
      <w:r w:rsidR="008F403B">
        <w:rPr>
          <w:spacing w:val="-3"/>
        </w:rPr>
        <w:t xml:space="preserve"> </w:t>
      </w:r>
      <w:r>
        <w:rPr>
          <w:spacing w:val="-3"/>
        </w:rPr>
        <w:t>occurs first will be the determining factor for time beyond the approved hours</w:t>
      </w:r>
      <w:r w:rsidR="008F403B">
        <w:rPr>
          <w:spacing w:val="-3"/>
        </w:rPr>
        <w:t xml:space="preserve"> </w:t>
      </w:r>
      <w:r>
        <w:rPr>
          <w:spacing w:val="-3"/>
        </w:rPr>
        <w:t>per day.</w:t>
      </w:r>
      <w:r w:rsidR="008F403B">
        <w:rPr>
          <w:spacing w:val="-3"/>
        </w:rPr>
        <w:t xml:space="preserve"> </w:t>
      </w:r>
    </w:p>
    <w:p w:rsidR="008F403B" w:rsidRDefault="008F403B" w:rsidP="008F403B">
      <w:pPr>
        <w:pStyle w:val="BodyTextIndent"/>
        <w:spacing w:before="120"/>
        <w:ind w:left="720"/>
        <w:jc w:val="both"/>
        <w:rPr>
          <w:spacing w:val="-3"/>
        </w:rPr>
      </w:pPr>
      <w:r>
        <w:rPr>
          <w:spacing w:val="-3"/>
        </w:rPr>
        <w:tab/>
      </w:r>
      <w:r w:rsidR="002B6F7B">
        <w:rPr>
          <w:spacing w:val="-3"/>
        </w:rPr>
        <w:t>12)</w:t>
      </w:r>
      <w:r w:rsidR="00926E3C">
        <w:rPr>
          <w:spacing w:val="-3"/>
        </w:rPr>
        <w:t xml:space="preserve">. If the IEP </w:t>
      </w:r>
      <w:proofErr w:type="gramStart"/>
      <w:r w:rsidR="00926E3C">
        <w:rPr>
          <w:spacing w:val="-3"/>
        </w:rPr>
        <w:t>has been scheduled</w:t>
      </w:r>
      <w:proofErr w:type="gramEnd"/>
      <w:r w:rsidR="00926E3C">
        <w:rPr>
          <w:spacing w:val="-3"/>
        </w:rPr>
        <w:t xml:space="preserve"> and it is known the IEP will exceed the 7.0</w:t>
      </w:r>
      <w:r>
        <w:rPr>
          <w:spacing w:val="-3"/>
        </w:rPr>
        <w:t xml:space="preserve"> </w:t>
      </w:r>
      <w:r w:rsidR="00926E3C">
        <w:rPr>
          <w:spacing w:val="-3"/>
        </w:rPr>
        <w:t xml:space="preserve">hours per day, the Contractor must seek prior approval. If this </w:t>
      </w:r>
      <w:proofErr w:type="gramStart"/>
      <w:r w:rsidR="00926E3C">
        <w:rPr>
          <w:spacing w:val="-3"/>
        </w:rPr>
        <w:t>is not known</w:t>
      </w:r>
      <w:proofErr w:type="gramEnd"/>
      <w:r w:rsidR="00926E3C">
        <w:rPr>
          <w:spacing w:val="-3"/>
        </w:rPr>
        <w:t>,</w:t>
      </w:r>
      <w:r>
        <w:rPr>
          <w:spacing w:val="-3"/>
        </w:rPr>
        <w:t xml:space="preserve"> </w:t>
      </w:r>
      <w:r w:rsidR="00926E3C">
        <w:rPr>
          <w:spacing w:val="-3"/>
        </w:rPr>
        <w:t>the Contractor must submit for approval for time beyond the approved 7.0</w:t>
      </w:r>
      <w:r>
        <w:rPr>
          <w:spacing w:val="-3"/>
        </w:rPr>
        <w:t xml:space="preserve"> hours per day within 48 hours </w:t>
      </w:r>
      <w:r w:rsidR="00926E3C">
        <w:rPr>
          <w:spacing w:val="-3"/>
        </w:rPr>
        <w:t>after the scheduled date of the IEP.</w:t>
      </w:r>
      <w:r>
        <w:rPr>
          <w:spacing w:val="-3"/>
        </w:rPr>
        <w:t xml:space="preserve"> </w:t>
      </w:r>
    </w:p>
    <w:p w:rsidR="008F403B" w:rsidRDefault="008F403B" w:rsidP="008F403B">
      <w:pPr>
        <w:pStyle w:val="BodyTextIndent"/>
        <w:spacing w:before="120"/>
        <w:ind w:left="720"/>
        <w:jc w:val="both"/>
        <w:rPr>
          <w:spacing w:val="-3"/>
        </w:rPr>
      </w:pPr>
      <w:r>
        <w:rPr>
          <w:spacing w:val="-3"/>
        </w:rPr>
        <w:tab/>
      </w:r>
      <w:r w:rsidR="002B6F7B">
        <w:rPr>
          <w:spacing w:val="-3"/>
        </w:rPr>
        <w:t>13)</w:t>
      </w:r>
      <w:r w:rsidR="00926E3C">
        <w:rPr>
          <w:spacing w:val="-3"/>
        </w:rPr>
        <w:t xml:space="preserve">. Approval documentation </w:t>
      </w:r>
      <w:proofErr w:type="gramStart"/>
      <w:r w:rsidR="00926E3C">
        <w:rPr>
          <w:spacing w:val="-3"/>
        </w:rPr>
        <w:t>must be attached</w:t>
      </w:r>
      <w:proofErr w:type="gramEnd"/>
      <w:r w:rsidR="00926E3C">
        <w:rPr>
          <w:spacing w:val="-3"/>
        </w:rPr>
        <w:t xml:space="preserve"> to the corresponding time</w:t>
      </w:r>
      <w:r>
        <w:rPr>
          <w:spacing w:val="-3"/>
        </w:rPr>
        <w:t xml:space="preserve"> </w:t>
      </w:r>
      <w:r w:rsidR="00926E3C">
        <w:rPr>
          <w:spacing w:val="-3"/>
        </w:rPr>
        <w:t>sheet.</w:t>
      </w:r>
    </w:p>
    <w:p w:rsidR="00926E3C" w:rsidRDefault="008F403B" w:rsidP="008F403B">
      <w:pPr>
        <w:pStyle w:val="BodyTextIndent"/>
        <w:spacing w:before="120"/>
        <w:ind w:left="720"/>
        <w:jc w:val="both"/>
        <w:rPr>
          <w:spacing w:val="-3"/>
        </w:rPr>
      </w:pPr>
      <w:r>
        <w:rPr>
          <w:spacing w:val="-3"/>
        </w:rPr>
        <w:tab/>
      </w:r>
      <w:r w:rsidR="002B6F7B">
        <w:rPr>
          <w:spacing w:val="-3"/>
        </w:rPr>
        <w:t>14)</w:t>
      </w:r>
      <w:r w:rsidR="00926E3C">
        <w:rPr>
          <w:spacing w:val="-3"/>
        </w:rPr>
        <w:t>. Obtain prior approval from LLS for a therapist to bill for hours beyond</w:t>
      </w:r>
      <w:r>
        <w:rPr>
          <w:spacing w:val="-3"/>
        </w:rPr>
        <w:t xml:space="preserve"> </w:t>
      </w:r>
      <w:r w:rsidR="00926E3C">
        <w:rPr>
          <w:spacing w:val="-3"/>
        </w:rPr>
        <w:t>those specified above.</w:t>
      </w:r>
      <w:r>
        <w:rPr>
          <w:spacing w:val="-3"/>
        </w:rPr>
        <w:t xml:space="preserve"> </w:t>
      </w:r>
      <w:r>
        <w:rPr>
          <w:spacing w:val="-3"/>
        </w:rPr>
        <w:tab/>
      </w:r>
      <w:r w:rsidR="002B6F7B">
        <w:rPr>
          <w:spacing w:val="-3"/>
        </w:rPr>
        <w:t>15)</w:t>
      </w:r>
      <w:r w:rsidR="00926E3C">
        <w:rPr>
          <w:spacing w:val="-3"/>
        </w:rPr>
        <w:t>. C</w:t>
      </w:r>
      <w:r w:rsidR="002B6F7B">
        <w:rPr>
          <w:spacing w:val="-3"/>
        </w:rPr>
        <w:t xml:space="preserve">ontractors </w:t>
      </w:r>
      <w:proofErr w:type="gramStart"/>
      <w:r w:rsidR="002B6F7B">
        <w:rPr>
          <w:spacing w:val="-3"/>
        </w:rPr>
        <w:t xml:space="preserve">are </w:t>
      </w:r>
      <w:r w:rsidR="00926E3C">
        <w:rPr>
          <w:spacing w:val="-3"/>
        </w:rPr>
        <w:t>not allowed</w:t>
      </w:r>
      <w:proofErr w:type="gramEnd"/>
      <w:r w:rsidR="00926E3C">
        <w:rPr>
          <w:spacing w:val="-3"/>
        </w:rPr>
        <w:t xml:space="preserve"> to make up service time for Contractor</w:t>
      </w:r>
      <w:r>
        <w:rPr>
          <w:spacing w:val="-3"/>
        </w:rPr>
        <w:t xml:space="preserve"> </w:t>
      </w:r>
      <w:r w:rsidR="00926E3C">
        <w:rPr>
          <w:spacing w:val="-3"/>
        </w:rPr>
        <w:t>absences.</w:t>
      </w:r>
    </w:p>
    <w:p w:rsidR="008F403B" w:rsidRDefault="00926E3C" w:rsidP="008F403B">
      <w:pPr>
        <w:pStyle w:val="BodyTextIndent"/>
        <w:spacing w:before="120"/>
        <w:ind w:left="720"/>
        <w:jc w:val="both"/>
        <w:rPr>
          <w:spacing w:val="-3"/>
        </w:rPr>
      </w:pPr>
      <w:r>
        <w:rPr>
          <w:spacing w:val="-3"/>
        </w:rPr>
        <w:tab/>
      </w:r>
      <w:r w:rsidR="002B6F7B">
        <w:rPr>
          <w:spacing w:val="-3"/>
        </w:rPr>
        <w:t>16)</w:t>
      </w:r>
      <w:r>
        <w:rPr>
          <w:spacing w:val="-3"/>
        </w:rPr>
        <w:t xml:space="preserve">. Contractors are required to provide </w:t>
      </w:r>
      <w:r w:rsidR="002D6A51">
        <w:rPr>
          <w:spacing w:val="-3"/>
        </w:rPr>
        <w:t xml:space="preserve">evaluation </w:t>
      </w:r>
      <w:r>
        <w:rPr>
          <w:spacing w:val="-3"/>
        </w:rPr>
        <w:t>test kits. LLS will not reimburse</w:t>
      </w:r>
      <w:r w:rsidR="008F403B">
        <w:rPr>
          <w:spacing w:val="-3"/>
        </w:rPr>
        <w:t xml:space="preserve"> </w:t>
      </w:r>
      <w:r>
        <w:rPr>
          <w:spacing w:val="-3"/>
        </w:rPr>
        <w:t xml:space="preserve">Contractors for </w:t>
      </w:r>
      <w:r w:rsidR="002D6A51">
        <w:rPr>
          <w:spacing w:val="-3"/>
        </w:rPr>
        <w:t xml:space="preserve">evaluation </w:t>
      </w:r>
      <w:r>
        <w:rPr>
          <w:spacing w:val="-3"/>
        </w:rPr>
        <w:t>test kits.</w:t>
      </w:r>
      <w:r w:rsidR="008F403B">
        <w:rPr>
          <w:spacing w:val="-3"/>
        </w:rPr>
        <w:t xml:space="preserve"> </w:t>
      </w:r>
    </w:p>
    <w:p w:rsidR="008F0B8D" w:rsidRDefault="008F403B" w:rsidP="008F403B">
      <w:pPr>
        <w:pStyle w:val="BodyTextIndent"/>
        <w:spacing w:before="120"/>
        <w:ind w:left="720"/>
        <w:jc w:val="both"/>
        <w:rPr>
          <w:szCs w:val="22"/>
        </w:rPr>
      </w:pPr>
      <w:r>
        <w:rPr>
          <w:spacing w:val="-3"/>
        </w:rPr>
        <w:tab/>
      </w:r>
      <w:r w:rsidR="008F0B8D" w:rsidRPr="008F0B8D">
        <w:rPr>
          <w:spacing w:val="-3"/>
        </w:rPr>
        <w:t>17).</w:t>
      </w:r>
      <w:r w:rsidR="008F0B8D">
        <w:rPr>
          <w:spacing w:val="-3"/>
        </w:rPr>
        <w:t xml:space="preserve"> </w:t>
      </w:r>
      <w:r w:rsidR="008F0B8D">
        <w:rPr>
          <w:szCs w:val="22"/>
        </w:rPr>
        <w:t>Any confidential information provided to or developed by an</w:t>
      </w:r>
      <w:r>
        <w:rPr>
          <w:szCs w:val="22"/>
        </w:rPr>
        <w:t xml:space="preserve"> </w:t>
      </w:r>
      <w:r w:rsidR="008F0B8D">
        <w:rPr>
          <w:szCs w:val="22"/>
        </w:rPr>
        <w:t>Contractor in the performance of his/her assigned duties shall be kept</w:t>
      </w:r>
      <w:r>
        <w:rPr>
          <w:szCs w:val="22"/>
        </w:rPr>
        <w:t xml:space="preserve"> </w:t>
      </w:r>
      <w:r w:rsidR="008F0B8D">
        <w:rPr>
          <w:szCs w:val="22"/>
        </w:rPr>
        <w:t>confidential and shall not be made available to any individual or</w:t>
      </w:r>
      <w:r>
        <w:rPr>
          <w:szCs w:val="22"/>
        </w:rPr>
        <w:t xml:space="preserve"> </w:t>
      </w:r>
      <w:r w:rsidR="008F0B8D">
        <w:rPr>
          <w:szCs w:val="22"/>
        </w:rPr>
        <w:t>organization or used by the Contractor without the written consent of LLS.</w:t>
      </w:r>
      <w:r>
        <w:rPr>
          <w:szCs w:val="22"/>
        </w:rPr>
        <w:t xml:space="preserve"> </w:t>
      </w:r>
      <w:r w:rsidR="008F0B8D">
        <w:rPr>
          <w:szCs w:val="22"/>
        </w:rPr>
        <w:t>The exception to the above includes; need to know information provided to</w:t>
      </w:r>
      <w:r>
        <w:rPr>
          <w:szCs w:val="22"/>
        </w:rPr>
        <w:t xml:space="preserve"> </w:t>
      </w:r>
      <w:r w:rsidR="008F0B8D">
        <w:rPr>
          <w:szCs w:val="22"/>
        </w:rPr>
        <w:t>school personnel and Duty to Warn. Nothing produced in whole or in part</w:t>
      </w:r>
      <w:r>
        <w:rPr>
          <w:szCs w:val="22"/>
        </w:rPr>
        <w:t xml:space="preserve"> </w:t>
      </w:r>
      <w:r w:rsidR="008F0B8D">
        <w:rPr>
          <w:szCs w:val="22"/>
        </w:rPr>
        <w:t>by a Contractor shall be the subject for an application for copyright by or</w:t>
      </w:r>
      <w:r>
        <w:rPr>
          <w:szCs w:val="22"/>
        </w:rPr>
        <w:t xml:space="preserve"> </w:t>
      </w:r>
      <w:r w:rsidR="008F0B8D">
        <w:rPr>
          <w:szCs w:val="22"/>
        </w:rPr>
        <w:t xml:space="preserve">on behalf of the Contractor. </w:t>
      </w:r>
    </w:p>
    <w:p w:rsidR="00926E3C" w:rsidRDefault="00BB7765" w:rsidP="002B2DC7">
      <w:pPr>
        <w:pStyle w:val="BodyTextIndent"/>
        <w:spacing w:before="120"/>
        <w:ind w:left="720"/>
        <w:jc w:val="both"/>
        <w:rPr>
          <w:b/>
          <w:spacing w:val="-3"/>
        </w:rPr>
      </w:pPr>
      <w:r>
        <w:rPr>
          <w:b/>
          <w:spacing w:val="-3"/>
        </w:rPr>
        <w:tab/>
        <w:t>D</w:t>
      </w:r>
      <w:r w:rsidR="00926E3C">
        <w:rPr>
          <w:b/>
          <w:spacing w:val="-3"/>
        </w:rPr>
        <w:t>. I</w:t>
      </w:r>
      <w:r w:rsidR="002B6F7B">
        <w:rPr>
          <w:b/>
          <w:spacing w:val="-3"/>
        </w:rPr>
        <w:t>nvoicing</w:t>
      </w:r>
      <w:r w:rsidR="00926E3C">
        <w:rPr>
          <w:b/>
          <w:spacing w:val="-3"/>
        </w:rPr>
        <w:t>:</w:t>
      </w:r>
    </w:p>
    <w:p w:rsidR="00926E3C" w:rsidRDefault="00926E3C" w:rsidP="002B2DC7">
      <w:pPr>
        <w:pStyle w:val="BodyTextIndent"/>
        <w:spacing w:before="120"/>
        <w:ind w:left="720"/>
        <w:jc w:val="both"/>
        <w:rPr>
          <w:spacing w:val="-3"/>
        </w:rPr>
      </w:pPr>
      <w:r>
        <w:rPr>
          <w:b/>
          <w:spacing w:val="-3"/>
        </w:rPr>
        <w:tab/>
      </w:r>
      <w:r w:rsidR="002B6F7B">
        <w:rPr>
          <w:b/>
          <w:spacing w:val="-3"/>
        </w:rPr>
        <w:tab/>
      </w:r>
      <w:r w:rsidR="002B6F7B">
        <w:rPr>
          <w:spacing w:val="-3"/>
        </w:rPr>
        <w:t>1)</w:t>
      </w:r>
      <w:r>
        <w:rPr>
          <w:spacing w:val="-3"/>
        </w:rPr>
        <w:t>. Invoicing for direct/indirect service hours shall not exceed 7.0 hours per</w:t>
      </w:r>
      <w:r w:rsidR="008F403B">
        <w:rPr>
          <w:spacing w:val="-3"/>
        </w:rPr>
        <w:t xml:space="preserve"> </w:t>
      </w:r>
      <w:r w:rsidR="002B6F7B">
        <w:rPr>
          <w:spacing w:val="-3"/>
        </w:rPr>
        <w:t xml:space="preserve">day. </w:t>
      </w:r>
      <w:r>
        <w:rPr>
          <w:spacing w:val="-3"/>
        </w:rPr>
        <w:t>Direct/indirect service may include evaluations, therapy, parent</w:t>
      </w:r>
      <w:r w:rsidR="008F403B">
        <w:rPr>
          <w:spacing w:val="-3"/>
        </w:rPr>
        <w:t xml:space="preserve"> </w:t>
      </w:r>
      <w:r w:rsidR="0086419A">
        <w:rPr>
          <w:spacing w:val="-3"/>
        </w:rPr>
        <w:t xml:space="preserve">consultation, </w:t>
      </w:r>
      <w:r>
        <w:rPr>
          <w:spacing w:val="-3"/>
        </w:rPr>
        <w:t>consultation with school staff, participation in District</w:t>
      </w:r>
      <w:r w:rsidR="008F403B">
        <w:rPr>
          <w:spacing w:val="-3"/>
        </w:rPr>
        <w:t xml:space="preserve"> scheduled parent conferences, </w:t>
      </w:r>
      <w:r>
        <w:rPr>
          <w:spacing w:val="-3"/>
        </w:rPr>
        <w:t>participation in IEP meetings, report writing,</w:t>
      </w:r>
      <w:r w:rsidR="008F403B">
        <w:rPr>
          <w:spacing w:val="-3"/>
        </w:rPr>
        <w:t xml:space="preserve"> </w:t>
      </w:r>
      <w:r>
        <w:rPr>
          <w:spacing w:val="-3"/>
        </w:rPr>
        <w:t>service documentation log</w:t>
      </w:r>
      <w:r w:rsidR="008F403B">
        <w:rPr>
          <w:spacing w:val="-3"/>
        </w:rPr>
        <w:t>s and preparation of IEP documen</w:t>
      </w:r>
      <w:r>
        <w:rPr>
          <w:spacing w:val="-3"/>
        </w:rPr>
        <w:t>ts. Invoice</w:t>
      </w:r>
      <w:r w:rsidR="008F403B">
        <w:rPr>
          <w:spacing w:val="-3"/>
        </w:rPr>
        <w:t xml:space="preserve"> </w:t>
      </w:r>
      <w:r>
        <w:rPr>
          <w:spacing w:val="-3"/>
        </w:rPr>
        <w:t>LLS only for s</w:t>
      </w:r>
      <w:r w:rsidR="008F403B">
        <w:rPr>
          <w:spacing w:val="-3"/>
        </w:rPr>
        <w:t xml:space="preserve">ervices rendered, fully comply </w:t>
      </w:r>
      <w:r>
        <w:rPr>
          <w:spacing w:val="-3"/>
        </w:rPr>
        <w:t>with all other state and federal</w:t>
      </w:r>
      <w:r w:rsidR="008F403B">
        <w:rPr>
          <w:spacing w:val="-3"/>
        </w:rPr>
        <w:t xml:space="preserve"> </w:t>
      </w:r>
      <w:r>
        <w:rPr>
          <w:spacing w:val="-3"/>
        </w:rPr>
        <w:t>requirements associated with provision of services contemplated herein and</w:t>
      </w:r>
      <w:r w:rsidR="008F403B">
        <w:rPr>
          <w:spacing w:val="-3"/>
        </w:rPr>
        <w:t xml:space="preserve"> </w:t>
      </w:r>
      <w:r w:rsidR="002B6F7B">
        <w:rPr>
          <w:spacing w:val="-3"/>
        </w:rPr>
        <w:t>not bill an</w:t>
      </w:r>
      <w:r>
        <w:rPr>
          <w:spacing w:val="-3"/>
        </w:rPr>
        <w:t>y other part (e.g. Medicaid, 3</w:t>
      </w:r>
      <w:r w:rsidRPr="00926E3C">
        <w:rPr>
          <w:spacing w:val="-3"/>
          <w:vertAlign w:val="superscript"/>
        </w:rPr>
        <w:t>rd</w:t>
      </w:r>
      <w:r>
        <w:rPr>
          <w:spacing w:val="-3"/>
        </w:rPr>
        <w:t xml:space="preserve"> party insurance, or parents).</w:t>
      </w:r>
      <w:r w:rsidR="008F403B">
        <w:rPr>
          <w:spacing w:val="-3"/>
        </w:rPr>
        <w:t xml:space="preserve"> </w:t>
      </w:r>
      <w:r>
        <w:rPr>
          <w:spacing w:val="-3"/>
        </w:rPr>
        <w:t>Violation of this provision will result in termination of the contract.</w:t>
      </w:r>
      <w:r>
        <w:rPr>
          <w:spacing w:val="-3"/>
        </w:rPr>
        <w:tab/>
      </w:r>
    </w:p>
    <w:p w:rsidR="008B6E69" w:rsidRDefault="00BB7765" w:rsidP="002B2DC7">
      <w:pPr>
        <w:pStyle w:val="BodyTextIndent"/>
        <w:spacing w:before="120"/>
        <w:ind w:left="720"/>
        <w:jc w:val="both"/>
        <w:rPr>
          <w:b/>
          <w:spacing w:val="-3"/>
        </w:rPr>
      </w:pPr>
      <w:r>
        <w:rPr>
          <w:b/>
          <w:spacing w:val="-3"/>
        </w:rPr>
        <w:tab/>
        <w:t>E</w:t>
      </w:r>
      <w:r w:rsidR="008B6E69">
        <w:rPr>
          <w:b/>
          <w:spacing w:val="-3"/>
        </w:rPr>
        <w:t xml:space="preserve">. </w:t>
      </w:r>
      <w:r w:rsidR="002B6F7B">
        <w:rPr>
          <w:b/>
          <w:spacing w:val="-3"/>
        </w:rPr>
        <w:t>Miscellaneous</w:t>
      </w:r>
      <w:r w:rsidR="008B6E69">
        <w:rPr>
          <w:b/>
          <w:spacing w:val="-3"/>
        </w:rPr>
        <w:t>:</w:t>
      </w:r>
    </w:p>
    <w:p w:rsidR="008F403B" w:rsidRDefault="008B6E69" w:rsidP="008F403B">
      <w:pPr>
        <w:pStyle w:val="BodyTextIndent"/>
        <w:spacing w:before="120"/>
        <w:ind w:left="720"/>
        <w:jc w:val="both"/>
        <w:rPr>
          <w:spacing w:val="-3"/>
        </w:rPr>
      </w:pPr>
      <w:r>
        <w:rPr>
          <w:b/>
          <w:spacing w:val="-3"/>
        </w:rPr>
        <w:tab/>
      </w:r>
      <w:r w:rsidR="002B6F7B">
        <w:rPr>
          <w:spacing w:val="-3"/>
        </w:rPr>
        <w:t>1)</w:t>
      </w:r>
      <w:r>
        <w:rPr>
          <w:spacing w:val="-3"/>
        </w:rPr>
        <w:t>. Laptop Computers: Contractor shall provide its own laptop. LLS will not</w:t>
      </w:r>
      <w:r w:rsidR="008F403B">
        <w:rPr>
          <w:spacing w:val="-3"/>
        </w:rPr>
        <w:t xml:space="preserve"> </w:t>
      </w:r>
      <w:r>
        <w:rPr>
          <w:spacing w:val="-3"/>
        </w:rPr>
        <w:t>issue laptop computers for work under this proposal.</w:t>
      </w:r>
      <w:r w:rsidR="008F403B">
        <w:rPr>
          <w:spacing w:val="-3"/>
        </w:rPr>
        <w:t xml:space="preserve"> </w:t>
      </w:r>
    </w:p>
    <w:p w:rsidR="008B6E69" w:rsidRDefault="008F403B" w:rsidP="008F403B">
      <w:pPr>
        <w:pStyle w:val="BodyTextIndent"/>
        <w:spacing w:before="120"/>
        <w:ind w:left="720"/>
        <w:jc w:val="both"/>
        <w:rPr>
          <w:spacing w:val="-3"/>
        </w:rPr>
      </w:pPr>
      <w:r>
        <w:rPr>
          <w:spacing w:val="-3"/>
        </w:rPr>
        <w:lastRenderedPageBreak/>
        <w:tab/>
      </w:r>
      <w:r w:rsidR="002B6F7B">
        <w:rPr>
          <w:spacing w:val="-3"/>
        </w:rPr>
        <w:t>2)</w:t>
      </w:r>
      <w:r w:rsidR="008B6E69">
        <w:rPr>
          <w:spacing w:val="-3"/>
        </w:rPr>
        <w:t xml:space="preserve">. Office Space: Work Space </w:t>
      </w:r>
      <w:proofErr w:type="gramStart"/>
      <w:r w:rsidR="008B6E69">
        <w:rPr>
          <w:spacing w:val="-3"/>
        </w:rPr>
        <w:t>will be provided</w:t>
      </w:r>
      <w:proofErr w:type="gramEnd"/>
      <w:r w:rsidR="008B6E69">
        <w:rPr>
          <w:spacing w:val="-3"/>
        </w:rPr>
        <w:t xml:space="preserve"> by LLS, however, desktop</w:t>
      </w:r>
      <w:r>
        <w:rPr>
          <w:spacing w:val="-3"/>
        </w:rPr>
        <w:t xml:space="preserve"> </w:t>
      </w:r>
      <w:r w:rsidR="008B6E69">
        <w:rPr>
          <w:spacing w:val="-3"/>
        </w:rPr>
        <w:t>printers will not be provided by LLS</w:t>
      </w:r>
    </w:p>
    <w:p w:rsidR="002D6A51" w:rsidRDefault="002D6A51" w:rsidP="008F403B">
      <w:pPr>
        <w:pStyle w:val="BodyTextIndent"/>
        <w:spacing w:before="120"/>
        <w:ind w:left="720"/>
        <w:jc w:val="both"/>
        <w:rPr>
          <w:spacing w:val="-3"/>
        </w:rPr>
      </w:pPr>
      <w:r>
        <w:rPr>
          <w:spacing w:val="-3"/>
        </w:rPr>
        <w:tab/>
        <w:t xml:space="preserve">3). Contractor shall provide their own email addresses through their agency. LLS will not provide email addresses. </w:t>
      </w:r>
    </w:p>
    <w:p w:rsidR="002B6F7B" w:rsidRDefault="002B6F7B" w:rsidP="002B2DC7">
      <w:pPr>
        <w:pStyle w:val="BodyTextIndent"/>
        <w:spacing w:before="120"/>
        <w:ind w:left="720"/>
        <w:jc w:val="both"/>
        <w:rPr>
          <w:spacing w:val="-3"/>
        </w:rPr>
      </w:pPr>
    </w:p>
    <w:p w:rsidR="002B6F7B" w:rsidRDefault="002B6F7B" w:rsidP="002B2DC7">
      <w:pPr>
        <w:pStyle w:val="BodyTextIndent"/>
        <w:spacing w:before="120"/>
        <w:ind w:left="720"/>
        <w:jc w:val="both"/>
        <w:rPr>
          <w:b/>
          <w:spacing w:val="-3"/>
        </w:rPr>
      </w:pPr>
      <w:r>
        <w:rPr>
          <w:b/>
          <w:spacing w:val="-3"/>
        </w:rPr>
        <w:t>2.  LOS LUNAS SCHOOLS RESPONSIBILITIES:</w:t>
      </w:r>
    </w:p>
    <w:p w:rsidR="002B6F7B" w:rsidRDefault="002B6F7B" w:rsidP="002B2DC7">
      <w:pPr>
        <w:pStyle w:val="BodyTextIndent"/>
        <w:spacing w:before="120"/>
        <w:ind w:left="720"/>
        <w:jc w:val="both"/>
        <w:rPr>
          <w:spacing w:val="-3"/>
        </w:rPr>
      </w:pPr>
      <w:r>
        <w:rPr>
          <w:b/>
          <w:spacing w:val="-3"/>
        </w:rPr>
        <w:tab/>
      </w:r>
      <w:r>
        <w:rPr>
          <w:spacing w:val="-3"/>
        </w:rPr>
        <w:t xml:space="preserve">A. Generate a list of approved therapists assigned to LLS and the maximum number </w:t>
      </w:r>
      <w:r>
        <w:rPr>
          <w:spacing w:val="-3"/>
        </w:rPr>
        <w:tab/>
        <w:t xml:space="preserve">of hours each </w:t>
      </w:r>
      <w:proofErr w:type="gramStart"/>
      <w:r>
        <w:rPr>
          <w:spacing w:val="-3"/>
        </w:rPr>
        <w:t xml:space="preserve">is </w:t>
      </w:r>
      <w:r w:rsidR="000019AE">
        <w:rPr>
          <w:spacing w:val="-3"/>
        </w:rPr>
        <w:tab/>
      </w:r>
      <w:r w:rsidR="002D6A51">
        <w:rPr>
          <w:spacing w:val="-3"/>
        </w:rPr>
        <w:t>allowed</w:t>
      </w:r>
      <w:proofErr w:type="gramEnd"/>
      <w:r w:rsidR="002D6A51">
        <w:rPr>
          <w:spacing w:val="-3"/>
        </w:rPr>
        <w:t xml:space="preserve"> to submit</w:t>
      </w:r>
      <w:r>
        <w:rPr>
          <w:spacing w:val="-3"/>
        </w:rPr>
        <w:t xml:space="preserve"> weekly. This list is to</w:t>
      </w:r>
      <w:r w:rsidR="002D6A51">
        <w:rPr>
          <w:spacing w:val="-3"/>
        </w:rPr>
        <w:t xml:space="preserve"> be </w:t>
      </w:r>
      <w:proofErr w:type="gramStart"/>
      <w:r w:rsidR="002D6A51">
        <w:rPr>
          <w:spacing w:val="-3"/>
        </w:rPr>
        <w:t>reviewed</w:t>
      </w:r>
      <w:proofErr w:type="gramEnd"/>
      <w:r w:rsidR="002D6A51">
        <w:rPr>
          <w:spacing w:val="-3"/>
        </w:rPr>
        <w:t xml:space="preserve"> and signed by the </w:t>
      </w:r>
      <w:r>
        <w:rPr>
          <w:spacing w:val="-3"/>
        </w:rPr>
        <w:t>Contractor and LLS.</w:t>
      </w:r>
    </w:p>
    <w:p w:rsidR="002B6F7B" w:rsidRDefault="002B6F7B" w:rsidP="002B2DC7">
      <w:pPr>
        <w:pStyle w:val="BodyTextIndent"/>
        <w:spacing w:before="120"/>
        <w:ind w:left="720"/>
        <w:jc w:val="both"/>
        <w:rPr>
          <w:spacing w:val="-3"/>
        </w:rPr>
      </w:pPr>
      <w:r>
        <w:rPr>
          <w:spacing w:val="-3"/>
        </w:rPr>
        <w:tab/>
        <w:t xml:space="preserve">B. Provide a list of students who </w:t>
      </w:r>
      <w:proofErr w:type="gramStart"/>
      <w:r>
        <w:rPr>
          <w:spacing w:val="-3"/>
        </w:rPr>
        <w:t>have been identified</w:t>
      </w:r>
      <w:proofErr w:type="gramEnd"/>
      <w:r>
        <w:rPr>
          <w:spacing w:val="-3"/>
        </w:rPr>
        <w:t xml:space="preserve"> by IEP and E.D.T. Committee </w:t>
      </w:r>
      <w:r>
        <w:rPr>
          <w:spacing w:val="-3"/>
        </w:rPr>
        <w:tab/>
        <w:t xml:space="preserve">to receive </w:t>
      </w:r>
      <w:r w:rsidR="000019AE">
        <w:rPr>
          <w:spacing w:val="-3"/>
        </w:rPr>
        <w:tab/>
      </w:r>
      <w:r w:rsidR="000019AE">
        <w:rPr>
          <w:spacing w:val="-3"/>
        </w:rPr>
        <w:tab/>
      </w:r>
      <w:r>
        <w:rPr>
          <w:spacing w:val="-3"/>
        </w:rPr>
        <w:t>services to each service provider.</w:t>
      </w:r>
    </w:p>
    <w:p w:rsidR="002B6F7B" w:rsidRDefault="002B6F7B" w:rsidP="002B2DC7">
      <w:pPr>
        <w:pStyle w:val="BodyTextIndent"/>
        <w:spacing w:before="120"/>
        <w:ind w:left="720"/>
        <w:jc w:val="both"/>
        <w:rPr>
          <w:spacing w:val="-3"/>
        </w:rPr>
      </w:pPr>
      <w:r>
        <w:rPr>
          <w:spacing w:val="-3"/>
        </w:rPr>
        <w:tab/>
        <w:t xml:space="preserve">C. Provide a pre-service orientation meeting for contracting therapist to address </w:t>
      </w:r>
      <w:r>
        <w:rPr>
          <w:spacing w:val="-3"/>
        </w:rPr>
        <w:tab/>
        <w:t xml:space="preserve">procedures </w:t>
      </w:r>
      <w:r w:rsidR="000019AE">
        <w:rPr>
          <w:spacing w:val="-3"/>
        </w:rPr>
        <w:tab/>
      </w:r>
      <w:r>
        <w:rPr>
          <w:spacing w:val="-3"/>
        </w:rPr>
        <w:t xml:space="preserve">related to licensure documentation, fingerprinting and background checks, </w:t>
      </w:r>
      <w:r>
        <w:rPr>
          <w:spacing w:val="-3"/>
        </w:rPr>
        <w:tab/>
        <w:t xml:space="preserve">District-required </w:t>
      </w:r>
      <w:r w:rsidR="000019AE">
        <w:rPr>
          <w:spacing w:val="-3"/>
        </w:rPr>
        <w:tab/>
      </w:r>
      <w:r>
        <w:rPr>
          <w:spacing w:val="-3"/>
        </w:rPr>
        <w:t xml:space="preserve">timesheets, service documentation, Medicaid billing and Federal, </w:t>
      </w:r>
      <w:r>
        <w:rPr>
          <w:spacing w:val="-3"/>
        </w:rPr>
        <w:tab/>
        <w:t xml:space="preserve">State and District </w:t>
      </w:r>
      <w:r w:rsidR="000019AE">
        <w:rPr>
          <w:spacing w:val="-3"/>
        </w:rPr>
        <w:tab/>
      </w:r>
      <w:r>
        <w:rPr>
          <w:spacing w:val="-3"/>
        </w:rPr>
        <w:t xml:space="preserve">requirements. Date of pre-service orientation meeting to </w:t>
      </w:r>
      <w:proofErr w:type="gramStart"/>
      <w:r>
        <w:rPr>
          <w:spacing w:val="-3"/>
        </w:rPr>
        <w:t xml:space="preserve">be </w:t>
      </w:r>
      <w:r>
        <w:rPr>
          <w:spacing w:val="-3"/>
        </w:rPr>
        <w:tab/>
        <w:t>determined</w:t>
      </w:r>
      <w:proofErr w:type="gramEnd"/>
      <w:r>
        <w:rPr>
          <w:spacing w:val="-3"/>
        </w:rPr>
        <w:t xml:space="preserve"> by LLS</w:t>
      </w:r>
    </w:p>
    <w:p w:rsidR="002B6F7B" w:rsidRDefault="002B6F7B" w:rsidP="002B2DC7">
      <w:pPr>
        <w:pStyle w:val="BodyTextIndent"/>
        <w:spacing w:before="120"/>
        <w:ind w:left="720"/>
        <w:jc w:val="both"/>
        <w:rPr>
          <w:spacing w:val="-3"/>
        </w:rPr>
      </w:pPr>
      <w:r>
        <w:rPr>
          <w:spacing w:val="-3"/>
        </w:rPr>
        <w:tab/>
        <w:t>D. Process incoming therapists’ Medicaid Provider applications.</w:t>
      </w:r>
    </w:p>
    <w:p w:rsidR="002B6F7B" w:rsidRDefault="002B6F7B" w:rsidP="002B2DC7">
      <w:pPr>
        <w:pStyle w:val="BodyTextIndent"/>
        <w:spacing w:before="120"/>
        <w:ind w:left="720"/>
        <w:jc w:val="both"/>
        <w:rPr>
          <w:spacing w:val="-3"/>
        </w:rPr>
      </w:pPr>
      <w:r>
        <w:rPr>
          <w:spacing w:val="-3"/>
        </w:rPr>
        <w:tab/>
        <w:t xml:space="preserve">E. Provide, for each student referred, referral information; case histories, including </w:t>
      </w:r>
      <w:r>
        <w:rPr>
          <w:spacing w:val="-3"/>
        </w:rPr>
        <w:tab/>
        <w:t xml:space="preserve">educational, </w:t>
      </w:r>
      <w:r w:rsidR="000019AE">
        <w:rPr>
          <w:spacing w:val="-3"/>
        </w:rPr>
        <w:tab/>
      </w:r>
      <w:r>
        <w:rPr>
          <w:spacing w:val="-3"/>
        </w:rPr>
        <w:t xml:space="preserve">family and medical information where </w:t>
      </w:r>
      <w:r w:rsidR="000019AE">
        <w:rPr>
          <w:spacing w:val="-3"/>
        </w:rPr>
        <w:t xml:space="preserve">applicable, hearing and vision </w:t>
      </w:r>
      <w:r>
        <w:rPr>
          <w:spacing w:val="-3"/>
        </w:rPr>
        <w:t xml:space="preserve">screening; completed </w:t>
      </w:r>
      <w:r w:rsidR="000019AE">
        <w:rPr>
          <w:spacing w:val="-3"/>
        </w:rPr>
        <w:tab/>
      </w:r>
      <w:r>
        <w:rPr>
          <w:spacing w:val="-3"/>
        </w:rPr>
        <w:t xml:space="preserve">educational diagnostic and ancillary evaluation reports; IEP; </w:t>
      </w:r>
      <w:r>
        <w:rPr>
          <w:spacing w:val="-3"/>
        </w:rPr>
        <w:tab/>
        <w:t xml:space="preserve">and other relevant data necessary to </w:t>
      </w:r>
      <w:r w:rsidR="000019AE">
        <w:rPr>
          <w:spacing w:val="-3"/>
        </w:rPr>
        <w:tab/>
      </w:r>
      <w:r>
        <w:rPr>
          <w:spacing w:val="-3"/>
        </w:rPr>
        <w:t xml:space="preserve">design and implement therapy services. </w:t>
      </w:r>
    </w:p>
    <w:p w:rsidR="002B6F7B" w:rsidRDefault="002B6F7B" w:rsidP="002B2DC7">
      <w:pPr>
        <w:pStyle w:val="BodyTextIndent"/>
        <w:spacing w:before="120"/>
        <w:ind w:left="720"/>
        <w:jc w:val="both"/>
        <w:rPr>
          <w:spacing w:val="-3"/>
        </w:rPr>
      </w:pPr>
      <w:r>
        <w:rPr>
          <w:spacing w:val="-3"/>
        </w:rPr>
        <w:tab/>
        <w:t xml:space="preserve">F. Schedule and coordinate IEP Committee meetings as appropriate. </w:t>
      </w:r>
    </w:p>
    <w:p w:rsidR="002B6F7B" w:rsidRDefault="002B6F7B" w:rsidP="002B2DC7">
      <w:pPr>
        <w:pStyle w:val="BodyTextIndent"/>
        <w:spacing w:before="120"/>
        <w:ind w:left="720"/>
        <w:jc w:val="both"/>
        <w:rPr>
          <w:spacing w:val="-3"/>
        </w:rPr>
      </w:pPr>
      <w:r>
        <w:rPr>
          <w:spacing w:val="-3"/>
        </w:rPr>
        <w:tab/>
        <w:t>G. Schedule students for therapy at selected sites.</w:t>
      </w:r>
    </w:p>
    <w:p w:rsidR="002B6F7B" w:rsidRDefault="002B6F7B" w:rsidP="002B2DC7">
      <w:pPr>
        <w:pStyle w:val="BodyTextIndent"/>
        <w:spacing w:before="120"/>
        <w:ind w:left="720"/>
        <w:jc w:val="both"/>
        <w:rPr>
          <w:spacing w:val="-3"/>
        </w:rPr>
      </w:pPr>
      <w:r>
        <w:rPr>
          <w:spacing w:val="-3"/>
        </w:rPr>
        <w:tab/>
        <w:t xml:space="preserve">H. Provide copies of the NM State Department of education Standards for excellence </w:t>
      </w:r>
      <w:r>
        <w:rPr>
          <w:spacing w:val="-3"/>
        </w:rPr>
        <w:tab/>
        <w:t xml:space="preserve">Compliance Manual and the LLS Special Services Operational Standards for review </w:t>
      </w:r>
      <w:r>
        <w:rPr>
          <w:spacing w:val="-3"/>
        </w:rPr>
        <w:tab/>
        <w:t xml:space="preserve">by all service </w:t>
      </w:r>
      <w:r w:rsidR="000019AE">
        <w:rPr>
          <w:spacing w:val="-3"/>
        </w:rPr>
        <w:tab/>
      </w:r>
      <w:r>
        <w:rPr>
          <w:spacing w:val="-3"/>
        </w:rPr>
        <w:t xml:space="preserve">providers. </w:t>
      </w:r>
    </w:p>
    <w:p w:rsidR="002B6F7B" w:rsidRDefault="002B6F7B" w:rsidP="002B2DC7">
      <w:pPr>
        <w:pStyle w:val="BodyTextIndent"/>
        <w:spacing w:before="120"/>
        <w:ind w:left="720"/>
        <w:jc w:val="both"/>
        <w:rPr>
          <w:spacing w:val="-3"/>
        </w:rPr>
      </w:pPr>
      <w:r>
        <w:rPr>
          <w:spacing w:val="-3"/>
        </w:rPr>
        <w:tab/>
        <w:t>I. Provide a list of acceptable billable activities tha</w:t>
      </w:r>
      <w:r w:rsidR="000019AE">
        <w:rPr>
          <w:spacing w:val="-3"/>
        </w:rPr>
        <w:t xml:space="preserve">t are necessary to perform the </w:t>
      </w:r>
      <w:r>
        <w:rPr>
          <w:spacing w:val="-3"/>
        </w:rPr>
        <w:t xml:space="preserve">requested </w:t>
      </w:r>
      <w:r w:rsidR="000019AE">
        <w:rPr>
          <w:spacing w:val="-3"/>
        </w:rPr>
        <w:tab/>
      </w:r>
      <w:r>
        <w:rPr>
          <w:spacing w:val="-3"/>
        </w:rPr>
        <w:t xml:space="preserve">services. </w:t>
      </w:r>
    </w:p>
    <w:p w:rsidR="00C36EE5" w:rsidRDefault="008F0B8D" w:rsidP="008F403B">
      <w:pPr>
        <w:pStyle w:val="BodyTextIndent"/>
        <w:spacing w:before="120"/>
        <w:ind w:left="720"/>
        <w:jc w:val="both"/>
        <w:rPr>
          <w:szCs w:val="22"/>
        </w:rPr>
      </w:pPr>
      <w:r>
        <w:rPr>
          <w:spacing w:val="-3"/>
        </w:rPr>
        <w:tab/>
        <w:t xml:space="preserve">J. Contractor </w:t>
      </w:r>
      <w:proofErr w:type="gramStart"/>
      <w:r>
        <w:rPr>
          <w:spacing w:val="-3"/>
        </w:rPr>
        <w:t>will not be compensated</w:t>
      </w:r>
      <w:proofErr w:type="gramEnd"/>
      <w:r>
        <w:rPr>
          <w:spacing w:val="-3"/>
        </w:rPr>
        <w:t xml:space="preserve"> for any volunteer </w:t>
      </w:r>
      <w:r w:rsidR="000019AE">
        <w:rPr>
          <w:spacing w:val="-3"/>
        </w:rPr>
        <w:t xml:space="preserve">activities associated with LLS </w:t>
      </w:r>
      <w:r>
        <w:rPr>
          <w:spacing w:val="-3"/>
        </w:rPr>
        <w:t xml:space="preserve">and are </w:t>
      </w:r>
      <w:r w:rsidR="000019AE">
        <w:rPr>
          <w:spacing w:val="-3"/>
        </w:rPr>
        <w:tab/>
      </w:r>
      <w:r>
        <w:rPr>
          <w:spacing w:val="-3"/>
        </w:rPr>
        <w:t>prohibited from accepting supervisory duties associated with LLS activities.</w:t>
      </w:r>
      <w:r w:rsidR="008F403B">
        <w:rPr>
          <w:spacing w:val="-3"/>
        </w:rPr>
        <w:t xml:space="preserve"> </w:t>
      </w:r>
      <w:r w:rsidR="008F403B">
        <w:rPr>
          <w:spacing w:val="-3"/>
        </w:rPr>
        <w:br/>
      </w:r>
    </w:p>
    <w:p w:rsidR="00C36EE5" w:rsidRPr="00C36EE5" w:rsidRDefault="00C36EE5" w:rsidP="00C36EE5">
      <w:pPr>
        <w:pStyle w:val="NormalWeb"/>
        <w:spacing w:before="0" w:beforeAutospacing="0" w:after="0" w:afterAutospacing="0"/>
        <w:jc w:val="center"/>
        <w:rPr>
          <w:rFonts w:ascii="Times New Roman" w:hAnsi="Times New Roman"/>
          <w:b/>
          <w:szCs w:val="22"/>
        </w:rPr>
      </w:pPr>
      <w:r>
        <w:rPr>
          <w:rFonts w:ascii="Times New Roman" w:hAnsi="Times New Roman"/>
          <w:b/>
          <w:szCs w:val="22"/>
        </w:rPr>
        <w:t>END ATTACHMENT 1-SCOPE OF WORK</w:t>
      </w:r>
    </w:p>
    <w:p w:rsidR="00BB7765" w:rsidRDefault="00BB7765" w:rsidP="008F403B"/>
    <w:p w:rsidR="00346DFB" w:rsidRDefault="0076050E" w:rsidP="00D72B26">
      <w:pPr>
        <w:pStyle w:val="Heading1"/>
        <w:rPr>
          <w:spacing w:val="-3"/>
        </w:rPr>
      </w:pPr>
      <w:r>
        <w:br w:type="page"/>
      </w:r>
    </w:p>
    <w:p w:rsidR="00BB7765" w:rsidRDefault="00BB7765" w:rsidP="00FD3C16">
      <w:pPr>
        <w:pStyle w:val="Title"/>
        <w:rPr>
          <w:rFonts w:eastAsia="MS Mincho"/>
        </w:rPr>
      </w:pPr>
      <w:r>
        <w:rPr>
          <w:rFonts w:eastAsia="MS Mincho"/>
        </w:rPr>
        <w:lastRenderedPageBreak/>
        <w:t>ATTACHMENT II</w:t>
      </w:r>
    </w:p>
    <w:p w:rsidR="00BB7765" w:rsidRDefault="00BB7765" w:rsidP="00BB7765">
      <w:pPr>
        <w:jc w:val="center"/>
        <w:rPr>
          <w:rFonts w:eastAsia="MS Mincho"/>
          <w:b/>
          <w:bCs/>
          <w:u w:val="single"/>
        </w:rPr>
      </w:pPr>
    </w:p>
    <w:p w:rsidR="00BB7765" w:rsidRDefault="00BB7765" w:rsidP="00BB7765">
      <w:pPr>
        <w:jc w:val="center"/>
        <w:rPr>
          <w:rFonts w:eastAsia="MS Mincho"/>
          <w:b/>
          <w:bCs/>
        </w:rPr>
      </w:pPr>
      <w:r w:rsidRPr="00BB7765">
        <w:rPr>
          <w:rFonts w:eastAsia="MS Mincho"/>
          <w:b/>
          <w:bCs/>
        </w:rPr>
        <w:t xml:space="preserve">Ancillary and Nurse Calendar </w:t>
      </w:r>
    </w:p>
    <w:p w:rsidR="00BB7765" w:rsidRDefault="00BB7765" w:rsidP="00BB7765">
      <w:pPr>
        <w:jc w:val="center"/>
        <w:rPr>
          <w:rFonts w:eastAsia="MS Mincho"/>
          <w:b/>
          <w:bCs/>
        </w:rPr>
      </w:pPr>
    </w:p>
    <w:p w:rsidR="00BB7765" w:rsidRPr="00BB7765" w:rsidRDefault="00BB7765" w:rsidP="00BB7765">
      <w:pPr>
        <w:ind w:left="360"/>
        <w:rPr>
          <w:sz w:val="22"/>
          <w:szCs w:val="22"/>
        </w:rPr>
      </w:pPr>
      <w:r w:rsidRPr="00BB7765">
        <w:rPr>
          <w:sz w:val="22"/>
          <w:szCs w:val="22"/>
        </w:rPr>
        <w:t xml:space="preserve">Due to the Pandemic and not having a calendar set for the 21-22 school year, the following information could possibly change.  A calendar will be given to the agency before school starts with the breakdown of </w:t>
      </w:r>
      <w:proofErr w:type="gramStart"/>
      <w:r w:rsidRPr="00BB7765">
        <w:rPr>
          <w:sz w:val="22"/>
          <w:szCs w:val="22"/>
        </w:rPr>
        <w:t>work days</w:t>
      </w:r>
      <w:proofErr w:type="gramEnd"/>
      <w:r w:rsidRPr="00BB7765">
        <w:rPr>
          <w:sz w:val="22"/>
          <w:szCs w:val="22"/>
        </w:rPr>
        <w:t xml:space="preserve"> per month.</w:t>
      </w:r>
    </w:p>
    <w:p w:rsidR="00BB7765" w:rsidRPr="00BB7765" w:rsidRDefault="00BB7765" w:rsidP="00BB7765">
      <w:pPr>
        <w:ind w:left="360"/>
        <w:rPr>
          <w:sz w:val="22"/>
          <w:szCs w:val="22"/>
        </w:rPr>
      </w:pPr>
    </w:p>
    <w:p w:rsidR="00BB7765" w:rsidRPr="00BB7765" w:rsidRDefault="00BB7765" w:rsidP="0098760E">
      <w:pPr>
        <w:pStyle w:val="ListParagraph"/>
        <w:numPr>
          <w:ilvl w:val="0"/>
          <w:numId w:val="6"/>
        </w:numPr>
        <w:rPr>
          <w:sz w:val="22"/>
          <w:szCs w:val="22"/>
        </w:rPr>
      </w:pPr>
      <w:r w:rsidRPr="00BB7765">
        <w:rPr>
          <w:sz w:val="22"/>
          <w:szCs w:val="22"/>
        </w:rPr>
        <w:t xml:space="preserve">Ancillary only work when </w:t>
      </w:r>
      <w:r w:rsidR="002D6A51">
        <w:rPr>
          <w:sz w:val="22"/>
          <w:szCs w:val="22"/>
        </w:rPr>
        <w:t>school is in session</w:t>
      </w:r>
      <w:r w:rsidRPr="00BB7765">
        <w:rPr>
          <w:sz w:val="22"/>
          <w:szCs w:val="22"/>
        </w:rPr>
        <w:t>.  This would be about 181 days.</w:t>
      </w:r>
    </w:p>
    <w:p w:rsidR="00BB7765" w:rsidRPr="00BB7765" w:rsidRDefault="00BB7765" w:rsidP="0098760E">
      <w:pPr>
        <w:pStyle w:val="ListParagraph"/>
        <w:numPr>
          <w:ilvl w:val="0"/>
          <w:numId w:val="6"/>
        </w:numPr>
        <w:rPr>
          <w:sz w:val="22"/>
          <w:szCs w:val="22"/>
        </w:rPr>
      </w:pPr>
      <w:r w:rsidRPr="00BB7765">
        <w:rPr>
          <w:sz w:val="22"/>
          <w:szCs w:val="22"/>
        </w:rPr>
        <w:t>Ancillary do not work full days on early release days/parent teacher conference days.  They will only work 3.5 hours on those days. This year it was only 4 days.</w:t>
      </w:r>
    </w:p>
    <w:p w:rsidR="00BB7765" w:rsidRPr="00BB7765" w:rsidRDefault="00BB7765" w:rsidP="0098760E">
      <w:pPr>
        <w:pStyle w:val="ListParagraph"/>
        <w:numPr>
          <w:ilvl w:val="0"/>
          <w:numId w:val="6"/>
        </w:numPr>
        <w:rPr>
          <w:sz w:val="22"/>
          <w:szCs w:val="22"/>
        </w:rPr>
      </w:pPr>
      <w:r w:rsidRPr="00BB7765">
        <w:rPr>
          <w:sz w:val="22"/>
          <w:szCs w:val="22"/>
        </w:rPr>
        <w:t>Ancillary might also work in June for four weeks for extended school year or with students with possible compensatory time.</w:t>
      </w:r>
    </w:p>
    <w:p w:rsidR="00BB7765" w:rsidRPr="00BB7765" w:rsidRDefault="00BB7765" w:rsidP="0098760E">
      <w:pPr>
        <w:pStyle w:val="ListParagraph"/>
        <w:numPr>
          <w:ilvl w:val="0"/>
          <w:numId w:val="6"/>
        </w:numPr>
        <w:rPr>
          <w:sz w:val="22"/>
          <w:szCs w:val="22"/>
        </w:rPr>
      </w:pPr>
      <w:r w:rsidRPr="00BB7765">
        <w:rPr>
          <w:sz w:val="22"/>
          <w:szCs w:val="22"/>
        </w:rPr>
        <w:t>Nurses do work full days on some of the early release/parent teacher conference days for training.</w:t>
      </w:r>
    </w:p>
    <w:p w:rsidR="00BB7765" w:rsidRPr="00BB7765" w:rsidRDefault="00BB7765" w:rsidP="0098760E">
      <w:pPr>
        <w:pStyle w:val="ListParagraph"/>
        <w:numPr>
          <w:ilvl w:val="0"/>
          <w:numId w:val="6"/>
        </w:numPr>
        <w:rPr>
          <w:sz w:val="22"/>
          <w:szCs w:val="22"/>
        </w:rPr>
      </w:pPr>
      <w:r w:rsidRPr="00BB7765">
        <w:rPr>
          <w:sz w:val="22"/>
          <w:szCs w:val="22"/>
        </w:rPr>
        <w:t xml:space="preserve">New nurses to the district will start 3 days earlier </w:t>
      </w:r>
      <w:proofErr w:type="gramStart"/>
      <w:r w:rsidRPr="00BB7765">
        <w:rPr>
          <w:sz w:val="22"/>
          <w:szCs w:val="22"/>
        </w:rPr>
        <w:t>than others</w:t>
      </w:r>
      <w:proofErr w:type="gramEnd"/>
      <w:r w:rsidRPr="00BB7765">
        <w:rPr>
          <w:sz w:val="22"/>
          <w:szCs w:val="22"/>
        </w:rPr>
        <w:t xml:space="preserve"> for orientation.</w:t>
      </w:r>
    </w:p>
    <w:p w:rsidR="00BB7765" w:rsidRPr="00BB7765" w:rsidRDefault="00BB7765" w:rsidP="00BB7765">
      <w:pPr>
        <w:rPr>
          <w:sz w:val="22"/>
          <w:szCs w:val="22"/>
        </w:rPr>
      </w:pPr>
    </w:p>
    <w:p w:rsidR="00BB7765" w:rsidRPr="00BB7765" w:rsidRDefault="00BB7765" w:rsidP="00BB7765">
      <w:pPr>
        <w:rPr>
          <w:b/>
          <w:sz w:val="22"/>
          <w:szCs w:val="22"/>
        </w:rPr>
      </w:pPr>
      <w:r w:rsidRPr="00BB7765">
        <w:rPr>
          <w:b/>
          <w:sz w:val="22"/>
          <w:szCs w:val="22"/>
        </w:rPr>
        <w:t xml:space="preserve">*Below is a sample of the calendar days that were required for the 2020-2021 school </w:t>
      </w:r>
      <w:proofErr w:type="gramStart"/>
      <w:r w:rsidRPr="00BB7765">
        <w:rPr>
          <w:b/>
          <w:sz w:val="22"/>
          <w:szCs w:val="22"/>
        </w:rPr>
        <w:t>year.:</w:t>
      </w:r>
      <w:proofErr w:type="gramEnd"/>
    </w:p>
    <w:p w:rsidR="00BB7765" w:rsidRPr="00BB7765" w:rsidRDefault="00BB7765" w:rsidP="00BB7765">
      <w:pPr>
        <w:rPr>
          <w:sz w:val="22"/>
          <w:szCs w:val="22"/>
        </w:rPr>
      </w:pPr>
    </w:p>
    <w:p w:rsidR="00BB7765" w:rsidRPr="00BB7765" w:rsidRDefault="00BB7765" w:rsidP="00BB7765">
      <w:pPr>
        <w:shd w:val="clear" w:color="auto" w:fill="FFFFFF"/>
        <w:rPr>
          <w:b/>
          <w:color w:val="000000"/>
          <w:sz w:val="22"/>
          <w:szCs w:val="22"/>
        </w:rPr>
      </w:pPr>
      <w:r w:rsidRPr="00BB7765">
        <w:rPr>
          <w:b/>
          <w:color w:val="000000"/>
          <w:sz w:val="22"/>
          <w:szCs w:val="22"/>
        </w:rPr>
        <w:t>Ancillary Staff - Base contract for August 17, 2020 through May 26, 2021:</w:t>
      </w:r>
    </w:p>
    <w:p w:rsidR="00BB7765" w:rsidRPr="00BB7765" w:rsidRDefault="00BB7765" w:rsidP="00BB7765">
      <w:pPr>
        <w:shd w:val="clear" w:color="auto" w:fill="FFFFFF"/>
        <w:rPr>
          <w:color w:val="000000"/>
          <w:sz w:val="22"/>
          <w:szCs w:val="22"/>
        </w:rPr>
      </w:pPr>
      <w:r w:rsidRPr="00BB7765">
        <w:rPr>
          <w:color w:val="000000"/>
          <w:sz w:val="22"/>
          <w:szCs w:val="22"/>
        </w:rPr>
        <w:t> </w:t>
      </w:r>
    </w:p>
    <w:p w:rsidR="00BB7765" w:rsidRPr="00BB7765" w:rsidRDefault="00BB7765" w:rsidP="0098760E">
      <w:pPr>
        <w:pStyle w:val="ListParagraph"/>
        <w:numPr>
          <w:ilvl w:val="0"/>
          <w:numId w:val="7"/>
        </w:numPr>
        <w:shd w:val="clear" w:color="auto" w:fill="FFFFFF"/>
        <w:rPr>
          <w:color w:val="000000"/>
          <w:sz w:val="22"/>
          <w:szCs w:val="22"/>
        </w:rPr>
      </w:pPr>
      <w:r w:rsidRPr="00BB7765">
        <w:rPr>
          <w:color w:val="000000"/>
          <w:sz w:val="22"/>
          <w:szCs w:val="22"/>
        </w:rPr>
        <w:t xml:space="preserve">172 Work Days </w:t>
      </w:r>
    </w:p>
    <w:p w:rsidR="00BB7765" w:rsidRPr="00BB7765" w:rsidRDefault="00BB7765" w:rsidP="0098760E">
      <w:pPr>
        <w:pStyle w:val="ListParagraph"/>
        <w:numPr>
          <w:ilvl w:val="0"/>
          <w:numId w:val="6"/>
        </w:numPr>
        <w:shd w:val="clear" w:color="auto" w:fill="FFFFFF"/>
        <w:rPr>
          <w:color w:val="000000"/>
          <w:sz w:val="22"/>
          <w:szCs w:val="22"/>
        </w:rPr>
      </w:pPr>
      <w:r w:rsidRPr="00BB7765">
        <w:rPr>
          <w:color w:val="000000"/>
          <w:sz w:val="22"/>
          <w:szCs w:val="22"/>
        </w:rPr>
        <w:t>11 Days August</w:t>
      </w:r>
    </w:p>
    <w:p w:rsidR="00BB7765" w:rsidRPr="00BB7765" w:rsidRDefault="00BB7765" w:rsidP="0098760E">
      <w:pPr>
        <w:pStyle w:val="ListParagraph"/>
        <w:numPr>
          <w:ilvl w:val="0"/>
          <w:numId w:val="6"/>
        </w:numPr>
        <w:shd w:val="clear" w:color="auto" w:fill="FFFFFF"/>
        <w:rPr>
          <w:color w:val="000000"/>
          <w:sz w:val="22"/>
          <w:szCs w:val="22"/>
        </w:rPr>
      </w:pPr>
      <w:r w:rsidRPr="00BB7765">
        <w:rPr>
          <w:color w:val="000000"/>
          <w:sz w:val="22"/>
          <w:szCs w:val="22"/>
        </w:rPr>
        <w:t>21 Days September</w:t>
      </w:r>
    </w:p>
    <w:p w:rsidR="00BB7765" w:rsidRPr="00BB7765" w:rsidRDefault="00BB7765" w:rsidP="0098760E">
      <w:pPr>
        <w:pStyle w:val="ListParagraph"/>
        <w:numPr>
          <w:ilvl w:val="0"/>
          <w:numId w:val="6"/>
        </w:numPr>
        <w:shd w:val="clear" w:color="auto" w:fill="FFFFFF"/>
        <w:rPr>
          <w:color w:val="000000"/>
          <w:sz w:val="22"/>
          <w:szCs w:val="22"/>
        </w:rPr>
      </w:pPr>
      <w:r w:rsidRPr="00BB7765">
        <w:rPr>
          <w:color w:val="000000"/>
          <w:sz w:val="22"/>
          <w:szCs w:val="22"/>
        </w:rPr>
        <w:t>18 + 2 half days- Parent Teacher Conferences October (19) Dates: Oct. 29 &amp; 30</w:t>
      </w:r>
    </w:p>
    <w:p w:rsidR="00BB7765" w:rsidRPr="00BB7765" w:rsidRDefault="00BB7765" w:rsidP="0098760E">
      <w:pPr>
        <w:pStyle w:val="ListParagraph"/>
        <w:numPr>
          <w:ilvl w:val="0"/>
          <w:numId w:val="6"/>
        </w:numPr>
        <w:shd w:val="clear" w:color="auto" w:fill="FFFFFF"/>
        <w:rPr>
          <w:color w:val="000000"/>
          <w:sz w:val="22"/>
          <w:szCs w:val="22"/>
        </w:rPr>
      </w:pPr>
      <w:r w:rsidRPr="00BB7765">
        <w:rPr>
          <w:color w:val="000000"/>
          <w:sz w:val="22"/>
          <w:szCs w:val="22"/>
        </w:rPr>
        <w:t>17 Days November</w:t>
      </w:r>
    </w:p>
    <w:p w:rsidR="00BB7765" w:rsidRPr="00BB7765" w:rsidRDefault="00BB7765" w:rsidP="0098760E">
      <w:pPr>
        <w:pStyle w:val="ListParagraph"/>
        <w:numPr>
          <w:ilvl w:val="0"/>
          <w:numId w:val="6"/>
        </w:numPr>
        <w:shd w:val="clear" w:color="auto" w:fill="FFFFFF"/>
        <w:rPr>
          <w:color w:val="000000"/>
          <w:sz w:val="22"/>
          <w:szCs w:val="22"/>
        </w:rPr>
      </w:pPr>
      <w:r w:rsidRPr="00BB7765">
        <w:rPr>
          <w:color w:val="000000"/>
          <w:sz w:val="22"/>
          <w:szCs w:val="22"/>
        </w:rPr>
        <w:t>12+ 2 half days – end of semester finals December (13) December 17 &amp; 18</w:t>
      </w:r>
    </w:p>
    <w:p w:rsidR="00BB7765" w:rsidRPr="00BB7765" w:rsidRDefault="00BB7765" w:rsidP="0098760E">
      <w:pPr>
        <w:pStyle w:val="ListParagraph"/>
        <w:numPr>
          <w:ilvl w:val="0"/>
          <w:numId w:val="6"/>
        </w:numPr>
        <w:shd w:val="clear" w:color="auto" w:fill="FFFFFF"/>
        <w:rPr>
          <w:color w:val="000000"/>
          <w:sz w:val="22"/>
          <w:szCs w:val="22"/>
        </w:rPr>
      </w:pPr>
      <w:r w:rsidRPr="00BB7765">
        <w:rPr>
          <w:color w:val="000000"/>
          <w:sz w:val="22"/>
          <w:szCs w:val="22"/>
        </w:rPr>
        <w:t xml:space="preserve">18 Days January </w:t>
      </w:r>
    </w:p>
    <w:p w:rsidR="00BB7765" w:rsidRPr="00BB7765" w:rsidRDefault="00BB7765" w:rsidP="0098760E">
      <w:pPr>
        <w:pStyle w:val="ListParagraph"/>
        <w:numPr>
          <w:ilvl w:val="0"/>
          <w:numId w:val="6"/>
        </w:numPr>
        <w:shd w:val="clear" w:color="auto" w:fill="FFFFFF"/>
        <w:rPr>
          <w:color w:val="000000"/>
          <w:sz w:val="22"/>
          <w:szCs w:val="22"/>
        </w:rPr>
      </w:pPr>
      <w:r w:rsidRPr="00BB7765">
        <w:rPr>
          <w:color w:val="000000"/>
          <w:sz w:val="22"/>
          <w:szCs w:val="22"/>
        </w:rPr>
        <w:t>17 + 2 half days – Parent Teacher Conferences February (18) Dates Feb 25 &amp;26</w:t>
      </w:r>
    </w:p>
    <w:p w:rsidR="00BB7765" w:rsidRPr="00BB7765" w:rsidRDefault="00BB7765" w:rsidP="0098760E">
      <w:pPr>
        <w:pStyle w:val="ListParagraph"/>
        <w:numPr>
          <w:ilvl w:val="0"/>
          <w:numId w:val="6"/>
        </w:numPr>
        <w:shd w:val="clear" w:color="auto" w:fill="FFFFFF"/>
        <w:rPr>
          <w:color w:val="000000"/>
          <w:sz w:val="22"/>
          <w:szCs w:val="22"/>
        </w:rPr>
      </w:pPr>
      <w:r w:rsidRPr="00BB7765">
        <w:rPr>
          <w:color w:val="000000"/>
          <w:sz w:val="22"/>
          <w:szCs w:val="22"/>
        </w:rPr>
        <w:t>18 Days March</w:t>
      </w:r>
    </w:p>
    <w:p w:rsidR="00BB7765" w:rsidRPr="00BB7765" w:rsidRDefault="00BB7765" w:rsidP="0098760E">
      <w:pPr>
        <w:pStyle w:val="ListParagraph"/>
        <w:numPr>
          <w:ilvl w:val="0"/>
          <w:numId w:val="6"/>
        </w:numPr>
        <w:shd w:val="clear" w:color="auto" w:fill="FFFFFF"/>
        <w:rPr>
          <w:color w:val="000000"/>
          <w:sz w:val="22"/>
          <w:szCs w:val="22"/>
        </w:rPr>
      </w:pPr>
      <w:r w:rsidRPr="00BB7765">
        <w:rPr>
          <w:color w:val="000000"/>
          <w:sz w:val="22"/>
          <w:szCs w:val="22"/>
        </w:rPr>
        <w:t>20 Days April</w:t>
      </w:r>
    </w:p>
    <w:p w:rsidR="00BB7765" w:rsidRPr="00BB7765" w:rsidRDefault="00BB7765" w:rsidP="0098760E">
      <w:pPr>
        <w:pStyle w:val="ListParagraph"/>
        <w:numPr>
          <w:ilvl w:val="0"/>
          <w:numId w:val="6"/>
        </w:numPr>
        <w:shd w:val="clear" w:color="auto" w:fill="FFFFFF"/>
        <w:rPr>
          <w:color w:val="000000"/>
          <w:sz w:val="22"/>
          <w:szCs w:val="22"/>
        </w:rPr>
      </w:pPr>
      <w:r w:rsidRPr="00BB7765">
        <w:rPr>
          <w:color w:val="000000"/>
          <w:sz w:val="22"/>
          <w:szCs w:val="22"/>
        </w:rPr>
        <w:t>16 + 2 half days – end of semester finals May (17) May 25 &amp; 26</w:t>
      </w:r>
    </w:p>
    <w:p w:rsidR="00BB7765" w:rsidRPr="00BB7765" w:rsidRDefault="00BB7765" w:rsidP="00BB7765">
      <w:pPr>
        <w:shd w:val="clear" w:color="auto" w:fill="FFFFFF"/>
        <w:ind w:firstLine="60"/>
        <w:rPr>
          <w:color w:val="000000"/>
          <w:sz w:val="22"/>
          <w:szCs w:val="22"/>
        </w:rPr>
      </w:pPr>
    </w:p>
    <w:p w:rsidR="00BB7765" w:rsidRPr="00BB7765" w:rsidRDefault="00BB7765" w:rsidP="00BB7765">
      <w:pPr>
        <w:shd w:val="clear" w:color="auto" w:fill="FFFFFF"/>
        <w:rPr>
          <w:color w:val="000000"/>
          <w:sz w:val="22"/>
          <w:szCs w:val="22"/>
        </w:rPr>
      </w:pPr>
      <w:r w:rsidRPr="00BB7765">
        <w:rPr>
          <w:color w:val="000000"/>
          <w:sz w:val="22"/>
          <w:szCs w:val="22"/>
        </w:rPr>
        <w:t> 172 days x 7 hours = 1,204 hours per contract year</w:t>
      </w:r>
    </w:p>
    <w:p w:rsidR="00BB7765" w:rsidRPr="00BB7765" w:rsidRDefault="00BB7765" w:rsidP="00BB7765">
      <w:pPr>
        <w:shd w:val="clear" w:color="auto" w:fill="FFFFFF"/>
        <w:rPr>
          <w:color w:val="000000"/>
          <w:sz w:val="22"/>
          <w:szCs w:val="22"/>
        </w:rPr>
      </w:pPr>
      <w:r w:rsidRPr="00BB7765">
        <w:rPr>
          <w:color w:val="000000"/>
          <w:sz w:val="22"/>
          <w:szCs w:val="22"/>
        </w:rPr>
        <w:t> </w:t>
      </w:r>
    </w:p>
    <w:p w:rsidR="00BB7765" w:rsidRPr="00BB7765" w:rsidRDefault="00BB7765" w:rsidP="00BB7765">
      <w:pPr>
        <w:shd w:val="clear" w:color="auto" w:fill="FFFFFF"/>
        <w:rPr>
          <w:b/>
          <w:color w:val="000000"/>
          <w:sz w:val="22"/>
          <w:szCs w:val="22"/>
        </w:rPr>
      </w:pPr>
      <w:r w:rsidRPr="00BB7765">
        <w:rPr>
          <w:b/>
          <w:color w:val="000000"/>
          <w:sz w:val="22"/>
          <w:szCs w:val="22"/>
        </w:rPr>
        <w:t>Nursing Staff - Base contract for July 23, 2020 through May 26, 2021:</w:t>
      </w:r>
    </w:p>
    <w:p w:rsidR="00BB7765" w:rsidRPr="00BB7765" w:rsidRDefault="00BB7765" w:rsidP="00BB7765">
      <w:pPr>
        <w:shd w:val="clear" w:color="auto" w:fill="FFFFFF"/>
        <w:rPr>
          <w:color w:val="000000"/>
          <w:sz w:val="22"/>
          <w:szCs w:val="22"/>
        </w:rPr>
      </w:pPr>
    </w:p>
    <w:p w:rsidR="00BB7765" w:rsidRPr="00BB7765" w:rsidRDefault="00BB7765" w:rsidP="00BB7765">
      <w:pPr>
        <w:shd w:val="clear" w:color="auto" w:fill="FFFFFF"/>
        <w:rPr>
          <w:color w:val="000000"/>
          <w:sz w:val="22"/>
          <w:szCs w:val="22"/>
        </w:rPr>
      </w:pPr>
      <w:r w:rsidRPr="00BB7765">
        <w:rPr>
          <w:color w:val="000000"/>
          <w:sz w:val="22"/>
          <w:szCs w:val="22"/>
        </w:rPr>
        <w:lastRenderedPageBreak/>
        <w:t xml:space="preserve">*Nursing Staff start early due to mandatory training </w:t>
      </w:r>
    </w:p>
    <w:p w:rsidR="00BB7765" w:rsidRPr="00BB7765" w:rsidRDefault="00BB7765" w:rsidP="00BB7765">
      <w:pPr>
        <w:shd w:val="clear" w:color="auto" w:fill="FFFFFF"/>
        <w:rPr>
          <w:color w:val="000000"/>
          <w:sz w:val="22"/>
          <w:szCs w:val="22"/>
        </w:rPr>
      </w:pPr>
      <w:r w:rsidRPr="00BB7765">
        <w:rPr>
          <w:color w:val="000000"/>
          <w:sz w:val="22"/>
          <w:szCs w:val="22"/>
        </w:rPr>
        <w:t>*Nursing Staff work on early release days for mandatory training</w:t>
      </w:r>
    </w:p>
    <w:p w:rsidR="00BB7765" w:rsidRPr="00BB7765" w:rsidRDefault="00BB7765" w:rsidP="00BB7765">
      <w:pPr>
        <w:shd w:val="clear" w:color="auto" w:fill="FFFFFF"/>
        <w:rPr>
          <w:color w:val="000000"/>
          <w:sz w:val="22"/>
          <w:szCs w:val="22"/>
        </w:rPr>
      </w:pPr>
    </w:p>
    <w:p w:rsidR="00BB7765" w:rsidRPr="00BB7765" w:rsidRDefault="00BB7765" w:rsidP="0098760E">
      <w:pPr>
        <w:pStyle w:val="ListParagraph"/>
        <w:numPr>
          <w:ilvl w:val="0"/>
          <w:numId w:val="7"/>
        </w:numPr>
        <w:shd w:val="clear" w:color="auto" w:fill="FFFFFF"/>
        <w:rPr>
          <w:color w:val="000000"/>
          <w:sz w:val="22"/>
          <w:szCs w:val="22"/>
        </w:rPr>
      </w:pPr>
      <w:r w:rsidRPr="00BB7765">
        <w:rPr>
          <w:color w:val="000000"/>
          <w:sz w:val="22"/>
          <w:szCs w:val="22"/>
        </w:rPr>
        <w:t xml:space="preserve">186 Work Days </w:t>
      </w:r>
    </w:p>
    <w:p w:rsidR="00BB7765" w:rsidRPr="00BB7765" w:rsidRDefault="00BB7765" w:rsidP="0098760E">
      <w:pPr>
        <w:pStyle w:val="ListParagraph"/>
        <w:numPr>
          <w:ilvl w:val="0"/>
          <w:numId w:val="6"/>
        </w:numPr>
        <w:shd w:val="clear" w:color="auto" w:fill="FFFFFF"/>
        <w:rPr>
          <w:color w:val="000000"/>
          <w:sz w:val="22"/>
          <w:szCs w:val="22"/>
        </w:rPr>
      </w:pPr>
      <w:r w:rsidRPr="00BB7765">
        <w:rPr>
          <w:color w:val="000000"/>
          <w:sz w:val="22"/>
          <w:szCs w:val="22"/>
        </w:rPr>
        <w:t>21 Days August</w:t>
      </w:r>
    </w:p>
    <w:p w:rsidR="00BB7765" w:rsidRPr="00BB7765" w:rsidRDefault="00BB7765" w:rsidP="0098760E">
      <w:pPr>
        <w:pStyle w:val="ListParagraph"/>
        <w:numPr>
          <w:ilvl w:val="0"/>
          <w:numId w:val="6"/>
        </w:numPr>
        <w:shd w:val="clear" w:color="auto" w:fill="FFFFFF"/>
        <w:rPr>
          <w:color w:val="000000"/>
          <w:sz w:val="22"/>
          <w:szCs w:val="22"/>
        </w:rPr>
      </w:pPr>
      <w:r w:rsidRPr="00BB7765">
        <w:rPr>
          <w:color w:val="000000"/>
          <w:sz w:val="22"/>
          <w:szCs w:val="22"/>
        </w:rPr>
        <w:t>21 Days September</w:t>
      </w:r>
    </w:p>
    <w:p w:rsidR="00BB7765" w:rsidRPr="00BB7765" w:rsidRDefault="00BB7765" w:rsidP="0098760E">
      <w:pPr>
        <w:pStyle w:val="ListParagraph"/>
        <w:numPr>
          <w:ilvl w:val="0"/>
          <w:numId w:val="6"/>
        </w:numPr>
        <w:shd w:val="clear" w:color="auto" w:fill="FFFFFF"/>
        <w:rPr>
          <w:color w:val="000000"/>
          <w:sz w:val="22"/>
          <w:szCs w:val="22"/>
        </w:rPr>
      </w:pPr>
      <w:r w:rsidRPr="00BB7765">
        <w:rPr>
          <w:color w:val="000000"/>
          <w:sz w:val="22"/>
          <w:szCs w:val="22"/>
        </w:rPr>
        <w:t>20 October</w:t>
      </w:r>
    </w:p>
    <w:p w:rsidR="00BB7765" w:rsidRPr="00BB7765" w:rsidRDefault="00BB7765" w:rsidP="0098760E">
      <w:pPr>
        <w:pStyle w:val="ListParagraph"/>
        <w:numPr>
          <w:ilvl w:val="0"/>
          <w:numId w:val="6"/>
        </w:numPr>
        <w:shd w:val="clear" w:color="auto" w:fill="FFFFFF"/>
        <w:rPr>
          <w:color w:val="000000"/>
          <w:sz w:val="22"/>
          <w:szCs w:val="22"/>
        </w:rPr>
      </w:pPr>
      <w:r w:rsidRPr="00BB7765">
        <w:rPr>
          <w:color w:val="000000"/>
          <w:sz w:val="22"/>
          <w:szCs w:val="22"/>
        </w:rPr>
        <w:t>17 Days November</w:t>
      </w:r>
    </w:p>
    <w:p w:rsidR="00BB7765" w:rsidRPr="00BB7765" w:rsidRDefault="00BB7765" w:rsidP="0098760E">
      <w:pPr>
        <w:pStyle w:val="ListParagraph"/>
        <w:numPr>
          <w:ilvl w:val="0"/>
          <w:numId w:val="6"/>
        </w:numPr>
        <w:shd w:val="clear" w:color="auto" w:fill="FFFFFF"/>
        <w:rPr>
          <w:color w:val="000000"/>
          <w:sz w:val="22"/>
          <w:szCs w:val="22"/>
        </w:rPr>
      </w:pPr>
      <w:r w:rsidRPr="00BB7765">
        <w:rPr>
          <w:color w:val="000000"/>
          <w:sz w:val="22"/>
          <w:szCs w:val="22"/>
        </w:rPr>
        <w:t>14 Days December</w:t>
      </w:r>
    </w:p>
    <w:p w:rsidR="00BB7765" w:rsidRPr="00BB7765" w:rsidRDefault="00BB7765" w:rsidP="0098760E">
      <w:pPr>
        <w:pStyle w:val="ListParagraph"/>
        <w:numPr>
          <w:ilvl w:val="0"/>
          <w:numId w:val="6"/>
        </w:numPr>
        <w:shd w:val="clear" w:color="auto" w:fill="FFFFFF"/>
        <w:rPr>
          <w:color w:val="000000"/>
          <w:sz w:val="22"/>
          <w:szCs w:val="22"/>
        </w:rPr>
      </w:pPr>
      <w:r w:rsidRPr="00BB7765">
        <w:rPr>
          <w:color w:val="000000"/>
          <w:sz w:val="22"/>
          <w:szCs w:val="22"/>
        </w:rPr>
        <w:t>18 Days January</w:t>
      </w:r>
    </w:p>
    <w:p w:rsidR="00BB7765" w:rsidRPr="00BB7765" w:rsidRDefault="00BB7765" w:rsidP="0098760E">
      <w:pPr>
        <w:pStyle w:val="ListParagraph"/>
        <w:numPr>
          <w:ilvl w:val="0"/>
          <w:numId w:val="6"/>
        </w:numPr>
        <w:shd w:val="clear" w:color="auto" w:fill="FFFFFF"/>
        <w:rPr>
          <w:color w:val="000000"/>
          <w:sz w:val="22"/>
          <w:szCs w:val="22"/>
        </w:rPr>
      </w:pPr>
      <w:r w:rsidRPr="00BB7765">
        <w:rPr>
          <w:color w:val="000000"/>
          <w:sz w:val="22"/>
          <w:szCs w:val="22"/>
        </w:rPr>
        <w:t>19 Days February</w:t>
      </w:r>
    </w:p>
    <w:p w:rsidR="00BB7765" w:rsidRPr="00BB7765" w:rsidRDefault="00BB7765" w:rsidP="0098760E">
      <w:pPr>
        <w:pStyle w:val="ListParagraph"/>
        <w:numPr>
          <w:ilvl w:val="0"/>
          <w:numId w:val="6"/>
        </w:numPr>
        <w:shd w:val="clear" w:color="auto" w:fill="FFFFFF"/>
        <w:rPr>
          <w:color w:val="000000"/>
          <w:sz w:val="22"/>
          <w:szCs w:val="22"/>
        </w:rPr>
      </w:pPr>
      <w:r w:rsidRPr="00BB7765">
        <w:rPr>
          <w:color w:val="000000"/>
          <w:sz w:val="22"/>
          <w:szCs w:val="22"/>
        </w:rPr>
        <w:t>18 Days March</w:t>
      </w:r>
    </w:p>
    <w:p w:rsidR="00BB7765" w:rsidRPr="00BB7765" w:rsidRDefault="00BB7765" w:rsidP="0098760E">
      <w:pPr>
        <w:pStyle w:val="ListParagraph"/>
        <w:numPr>
          <w:ilvl w:val="0"/>
          <w:numId w:val="6"/>
        </w:numPr>
        <w:shd w:val="clear" w:color="auto" w:fill="FFFFFF"/>
        <w:rPr>
          <w:color w:val="000000"/>
          <w:sz w:val="22"/>
          <w:szCs w:val="22"/>
        </w:rPr>
      </w:pPr>
      <w:r w:rsidRPr="00BB7765">
        <w:rPr>
          <w:color w:val="000000"/>
          <w:sz w:val="22"/>
          <w:szCs w:val="22"/>
        </w:rPr>
        <w:t>20 Days April</w:t>
      </w:r>
    </w:p>
    <w:p w:rsidR="00BB7765" w:rsidRPr="00BB7765" w:rsidRDefault="00BB7765" w:rsidP="0098760E">
      <w:pPr>
        <w:pStyle w:val="ListParagraph"/>
        <w:numPr>
          <w:ilvl w:val="0"/>
          <w:numId w:val="6"/>
        </w:numPr>
        <w:shd w:val="clear" w:color="auto" w:fill="FFFFFF"/>
        <w:rPr>
          <w:color w:val="000000"/>
          <w:sz w:val="22"/>
          <w:szCs w:val="22"/>
        </w:rPr>
      </w:pPr>
      <w:r w:rsidRPr="00BB7765">
        <w:rPr>
          <w:color w:val="000000"/>
          <w:sz w:val="22"/>
          <w:szCs w:val="22"/>
        </w:rPr>
        <w:t>18 Days May</w:t>
      </w:r>
    </w:p>
    <w:p w:rsidR="00BB7765" w:rsidRPr="00BB7765" w:rsidRDefault="00BB7765" w:rsidP="00BB7765">
      <w:pPr>
        <w:shd w:val="clear" w:color="auto" w:fill="FFFFFF"/>
        <w:rPr>
          <w:color w:val="000000"/>
          <w:sz w:val="22"/>
          <w:szCs w:val="22"/>
        </w:rPr>
      </w:pPr>
    </w:p>
    <w:p w:rsidR="00BB7765" w:rsidRPr="00BB7765" w:rsidRDefault="00BB7765" w:rsidP="00BB7765">
      <w:pPr>
        <w:shd w:val="clear" w:color="auto" w:fill="FFFFFF"/>
        <w:rPr>
          <w:color w:val="000000"/>
          <w:sz w:val="22"/>
          <w:szCs w:val="22"/>
        </w:rPr>
      </w:pPr>
      <w:r w:rsidRPr="00BB7765">
        <w:rPr>
          <w:color w:val="000000"/>
          <w:sz w:val="22"/>
          <w:szCs w:val="22"/>
        </w:rPr>
        <w:t>186 days x 7 hours = 1,302 hours per contract year</w:t>
      </w:r>
    </w:p>
    <w:p w:rsidR="00BB7765" w:rsidRDefault="00BB7765" w:rsidP="00FD3C16">
      <w:pPr>
        <w:pStyle w:val="Title"/>
        <w:rPr>
          <w:rFonts w:eastAsia="MS Mincho"/>
        </w:rPr>
      </w:pPr>
    </w:p>
    <w:p w:rsidR="00E33215" w:rsidRDefault="00E33215" w:rsidP="00FD3C16">
      <w:pPr>
        <w:pStyle w:val="Title"/>
        <w:rPr>
          <w:rFonts w:eastAsia="MS Mincho"/>
        </w:rPr>
      </w:pPr>
      <w:r>
        <w:rPr>
          <w:rFonts w:eastAsia="MS Mincho"/>
        </w:rPr>
        <w:t>APPENDIX C</w:t>
      </w:r>
    </w:p>
    <w:p w:rsidR="00E33215" w:rsidRDefault="00E33215" w:rsidP="00FD3C16">
      <w:pPr>
        <w:rPr>
          <w:rFonts w:eastAsia="MS Mincho"/>
        </w:rPr>
      </w:pPr>
    </w:p>
    <w:p w:rsidR="00E33215" w:rsidRDefault="00E33215" w:rsidP="00FD3C16">
      <w:pPr>
        <w:pStyle w:val="Heading1"/>
        <w:rPr>
          <w:rFonts w:eastAsia="MS Mincho"/>
        </w:rPr>
      </w:pPr>
      <w:bookmarkStart w:id="144" w:name="_Toc65742583"/>
      <w:r w:rsidRPr="00D92E9F">
        <w:rPr>
          <w:rFonts w:eastAsia="MS Mincho"/>
        </w:rPr>
        <w:t>COST PROPOSAL FORM</w:t>
      </w:r>
      <w:bookmarkEnd w:id="144"/>
    </w:p>
    <w:p w:rsidR="00E33215" w:rsidRDefault="00E33215" w:rsidP="00FD3C16">
      <w:pPr>
        <w:rPr>
          <w:rFonts w:eastAsia="MS Mincho"/>
        </w:rPr>
      </w:pPr>
    </w:p>
    <w:p w:rsidR="00E33215" w:rsidRDefault="00E33215" w:rsidP="008619BA">
      <w:pPr>
        <w:jc w:val="center"/>
        <w:rPr>
          <w:rFonts w:eastAsia="MS Mincho"/>
        </w:rPr>
      </w:pPr>
      <w:proofErr w:type="gramStart"/>
      <w:r>
        <w:rPr>
          <w:rFonts w:eastAsia="MS Mincho"/>
        </w:rPr>
        <w:t>Los Lunas Schools</w:t>
      </w:r>
      <w:proofErr w:type="gramEnd"/>
      <w:r>
        <w:rPr>
          <w:rFonts w:eastAsia="MS Mincho"/>
        </w:rPr>
        <w:t xml:space="preserve"> RFP #</w:t>
      </w:r>
      <w:r w:rsidR="0086419A" w:rsidRPr="00D92E9F">
        <w:rPr>
          <w:rFonts w:eastAsia="MS Mincho"/>
        </w:rPr>
        <w:t>2021-009</w:t>
      </w:r>
      <w:r w:rsidRPr="00D92E9F">
        <w:rPr>
          <w:rFonts w:eastAsia="MS Mincho"/>
        </w:rPr>
        <w:t>-HR</w:t>
      </w:r>
    </w:p>
    <w:p w:rsidR="00E33215" w:rsidRDefault="00B81DC7" w:rsidP="008619BA">
      <w:pPr>
        <w:jc w:val="center"/>
        <w:rPr>
          <w:rFonts w:eastAsia="MS Mincho"/>
        </w:rPr>
      </w:pPr>
      <w:r>
        <w:rPr>
          <w:rFonts w:eastAsia="MS Mincho"/>
        </w:rPr>
        <w:t>Ancillary and Related</w:t>
      </w:r>
      <w:r w:rsidR="00E33215">
        <w:rPr>
          <w:rFonts w:eastAsia="MS Mincho"/>
        </w:rPr>
        <w:t xml:space="preserve"> Services for Los Lunas School District</w:t>
      </w:r>
    </w:p>
    <w:p w:rsidR="00E33215" w:rsidRDefault="00E33215" w:rsidP="00FD3C16">
      <w:pPr>
        <w:rPr>
          <w:rFonts w:eastAsia="MS Mincho"/>
        </w:rPr>
      </w:pPr>
    </w:p>
    <w:p w:rsidR="00E33215" w:rsidRDefault="00E33215" w:rsidP="00B57419">
      <w:pPr>
        <w:jc w:val="center"/>
        <w:rPr>
          <w:rFonts w:eastAsia="MS Mincho"/>
          <w:b/>
          <w:u w:val="single"/>
        </w:rPr>
      </w:pPr>
      <w:r w:rsidRPr="0030627B">
        <w:rPr>
          <w:rFonts w:eastAsia="MS Mincho"/>
          <w:u w:val="single"/>
        </w:rPr>
        <w:t>State gross receipts tax shall not be included in the Total Proposed Cost</w:t>
      </w:r>
    </w:p>
    <w:p w:rsidR="00E33215" w:rsidRDefault="00E33215" w:rsidP="00FD3C16">
      <w:pPr>
        <w:rPr>
          <w:rFonts w:eastAsia="MS Mincho"/>
        </w:rPr>
      </w:pPr>
    </w:p>
    <w:p w:rsidR="00E33215" w:rsidRDefault="00E33215" w:rsidP="008619BA">
      <w:pPr>
        <w:rPr>
          <w:rFonts w:eastAsia="MS Mincho"/>
        </w:rPr>
      </w:pPr>
      <w:r>
        <w:rPr>
          <w:rFonts w:eastAsia="MS Mincho"/>
        </w:rPr>
        <w:t>OFFEROR NAME</w:t>
      </w:r>
      <w:proofErr w:type="gramStart"/>
      <w:r>
        <w:rPr>
          <w:rFonts w:eastAsia="MS Mincho"/>
        </w:rPr>
        <w:t>:_</w:t>
      </w:r>
      <w:proofErr w:type="gramEnd"/>
      <w:r>
        <w:rPr>
          <w:rFonts w:eastAsia="MS Mincho"/>
        </w:rPr>
        <w:t>________________________________________________</w:t>
      </w:r>
    </w:p>
    <w:p w:rsidR="00E33215" w:rsidRDefault="00E33215" w:rsidP="00FD3C16">
      <w:pPr>
        <w:rPr>
          <w:rFonts w:eastAsia="MS Mincho"/>
        </w:rPr>
      </w:pPr>
    </w:p>
    <w:p w:rsidR="00B57419" w:rsidRDefault="00E33215" w:rsidP="008619BA">
      <w:pPr>
        <w:rPr>
          <w:rFonts w:eastAsia="MS Mincho"/>
        </w:rPr>
      </w:pPr>
      <w:r w:rsidRPr="00E33215">
        <w:rPr>
          <w:rFonts w:eastAsia="MS Mincho"/>
        </w:rPr>
        <w:t xml:space="preserve">This “Summary of Proposed Rates” is to be </w:t>
      </w:r>
      <w:proofErr w:type="gramStart"/>
      <w:r w:rsidRPr="00E33215">
        <w:rPr>
          <w:rFonts w:eastAsia="MS Mincho"/>
        </w:rPr>
        <w:t>executed</w:t>
      </w:r>
      <w:proofErr w:type="gramEnd"/>
      <w:r w:rsidRPr="00E33215">
        <w:rPr>
          <w:rFonts w:eastAsia="MS Mincho"/>
        </w:rPr>
        <w:t xml:space="preserve"> and returned with your proposal. Cost Proposal </w:t>
      </w:r>
      <w:proofErr w:type="gramStart"/>
      <w:r w:rsidRPr="00E33215">
        <w:rPr>
          <w:rFonts w:eastAsia="MS Mincho"/>
        </w:rPr>
        <w:t>MUST be sealed</w:t>
      </w:r>
      <w:proofErr w:type="gramEnd"/>
      <w:r w:rsidRPr="00E33215">
        <w:rPr>
          <w:rFonts w:eastAsia="MS Mincho"/>
        </w:rPr>
        <w:t xml:space="preserve"> in an envelope marked “PRICE PROPOSAL” and must be submitted with the original written proposal</w:t>
      </w:r>
      <w:r w:rsidR="0030627B">
        <w:rPr>
          <w:rFonts w:eastAsia="MS Mincho"/>
        </w:rPr>
        <w:t xml:space="preserve">. Profit and overhead </w:t>
      </w:r>
      <w:proofErr w:type="gramStart"/>
      <w:r w:rsidR="0030627B">
        <w:rPr>
          <w:rFonts w:eastAsia="MS Mincho"/>
        </w:rPr>
        <w:t>shall be incorporated</w:t>
      </w:r>
      <w:proofErr w:type="gramEnd"/>
      <w:r w:rsidR="0030627B">
        <w:rPr>
          <w:rFonts w:eastAsia="MS Mincho"/>
        </w:rPr>
        <w:t xml:space="preserve"> into the hourly rates. </w:t>
      </w:r>
      <w:r w:rsidR="00B57419">
        <w:rPr>
          <w:rFonts w:eastAsia="MS Mincho"/>
        </w:rPr>
        <w:t xml:space="preserve">Other costs not mentioned in this RFP will be usual and customary or otherwise negotiated by LLS Procurement Department and the </w:t>
      </w:r>
      <w:proofErr w:type="spellStart"/>
      <w:r w:rsidR="00B57419">
        <w:rPr>
          <w:rFonts w:eastAsia="MS Mincho"/>
        </w:rPr>
        <w:t>Offeror</w:t>
      </w:r>
      <w:proofErr w:type="spellEnd"/>
      <w:r w:rsidR="00B57419">
        <w:rPr>
          <w:rFonts w:eastAsia="MS Mincho"/>
        </w:rPr>
        <w:t xml:space="preserve">. </w:t>
      </w:r>
    </w:p>
    <w:p w:rsidR="00B57419" w:rsidRDefault="00B57419" w:rsidP="00E33215">
      <w:pPr>
        <w:pStyle w:val="Heading1"/>
        <w:jc w:val="left"/>
        <w:rPr>
          <w:rFonts w:eastAsia="MS Mincho"/>
          <w:b w:val="0"/>
          <w:sz w:val="24"/>
        </w:rPr>
      </w:pPr>
    </w:p>
    <w:tbl>
      <w:tblPr>
        <w:tblStyle w:val="TableGridLight"/>
        <w:tblW w:w="10407" w:type="dxa"/>
        <w:tblLook w:val="04A0" w:firstRow="1" w:lastRow="0" w:firstColumn="1" w:lastColumn="0" w:noHBand="0" w:noVBand="1"/>
        <w:tblCaption w:val="Cost Proposal Form"/>
      </w:tblPr>
      <w:tblGrid>
        <w:gridCol w:w="1795"/>
        <w:gridCol w:w="1755"/>
        <w:gridCol w:w="1755"/>
        <w:gridCol w:w="5102"/>
      </w:tblGrid>
      <w:tr w:rsidR="00D36090" w:rsidTr="009875F4">
        <w:trPr>
          <w:trHeight w:val="361"/>
          <w:tblHeader/>
        </w:trPr>
        <w:tc>
          <w:tcPr>
            <w:tcW w:w="1795" w:type="dxa"/>
          </w:tcPr>
          <w:p w:rsidR="00D36090" w:rsidRDefault="00D36090" w:rsidP="009875F4">
            <w:pPr>
              <w:rPr>
                <w:rFonts w:ascii="Calibri" w:hAnsi="Calibri" w:cs="Calibri"/>
                <w:b/>
                <w:bCs/>
                <w:color w:val="000000"/>
              </w:rPr>
            </w:pPr>
            <w:r>
              <w:rPr>
                <w:rFonts w:ascii="Calibri" w:hAnsi="Calibri" w:cs="Calibri"/>
                <w:b/>
                <w:bCs/>
                <w:color w:val="000000"/>
              </w:rPr>
              <w:t xml:space="preserve">Check which services you are </w:t>
            </w:r>
            <w:r w:rsidR="009875F4">
              <w:rPr>
                <w:rFonts w:ascii="Calibri" w:hAnsi="Calibri" w:cs="Calibri"/>
                <w:b/>
                <w:bCs/>
                <w:color w:val="000000"/>
              </w:rPr>
              <w:t>p</w:t>
            </w:r>
            <w:r>
              <w:rPr>
                <w:rFonts w:ascii="Calibri" w:hAnsi="Calibri" w:cs="Calibri"/>
                <w:b/>
                <w:bCs/>
                <w:color w:val="000000"/>
              </w:rPr>
              <w:t xml:space="preserve">roposing: </w:t>
            </w:r>
          </w:p>
        </w:tc>
        <w:tc>
          <w:tcPr>
            <w:tcW w:w="1755" w:type="dxa"/>
            <w:noWrap/>
            <w:hideMark/>
          </w:tcPr>
          <w:p w:rsidR="00D36090" w:rsidRDefault="00D36090">
            <w:pPr>
              <w:rPr>
                <w:rFonts w:ascii="Calibri" w:hAnsi="Calibri" w:cs="Calibri"/>
                <w:b/>
                <w:bCs/>
                <w:color w:val="000000"/>
              </w:rPr>
            </w:pPr>
            <w:r>
              <w:rPr>
                <w:rFonts w:ascii="Calibri" w:hAnsi="Calibri" w:cs="Calibri"/>
                <w:b/>
                <w:bCs/>
                <w:color w:val="000000"/>
              </w:rPr>
              <w:t>Description</w:t>
            </w:r>
          </w:p>
        </w:tc>
        <w:tc>
          <w:tcPr>
            <w:tcW w:w="1755" w:type="dxa"/>
            <w:noWrap/>
            <w:hideMark/>
          </w:tcPr>
          <w:p w:rsidR="00D36090" w:rsidRDefault="00D36090">
            <w:pPr>
              <w:jc w:val="center"/>
              <w:rPr>
                <w:rFonts w:ascii="Calibri" w:hAnsi="Calibri" w:cs="Calibri"/>
                <w:b/>
                <w:bCs/>
                <w:color w:val="000000"/>
              </w:rPr>
            </w:pPr>
            <w:r>
              <w:rPr>
                <w:rFonts w:ascii="Calibri" w:hAnsi="Calibri" w:cs="Calibri"/>
                <w:b/>
                <w:bCs/>
                <w:color w:val="000000"/>
              </w:rPr>
              <w:t>LL Schools Target Rate</w:t>
            </w:r>
          </w:p>
        </w:tc>
        <w:tc>
          <w:tcPr>
            <w:tcW w:w="5102" w:type="dxa"/>
            <w:noWrap/>
            <w:hideMark/>
          </w:tcPr>
          <w:p w:rsidR="00D36090" w:rsidRDefault="00D36090" w:rsidP="00143F36">
            <w:pPr>
              <w:jc w:val="center"/>
              <w:rPr>
                <w:rFonts w:ascii="Calibri" w:hAnsi="Calibri" w:cs="Calibri"/>
                <w:b/>
                <w:bCs/>
                <w:color w:val="000000"/>
              </w:rPr>
            </w:pPr>
            <w:r>
              <w:rPr>
                <w:rFonts w:ascii="Calibri" w:hAnsi="Calibri" w:cs="Calibri"/>
                <w:b/>
                <w:bCs/>
                <w:color w:val="000000"/>
              </w:rPr>
              <w:t>Proposed Cost per hour</w:t>
            </w:r>
          </w:p>
        </w:tc>
      </w:tr>
      <w:tr w:rsidR="00D36090" w:rsidTr="009875F4">
        <w:trPr>
          <w:trHeight w:val="361"/>
        </w:trPr>
        <w:tc>
          <w:tcPr>
            <w:tcW w:w="1795" w:type="dxa"/>
          </w:tcPr>
          <w:p w:rsidR="00D36090" w:rsidRPr="00D36090" w:rsidRDefault="00D36090" w:rsidP="00D36090">
            <w:pPr>
              <w:jc w:val="center"/>
              <w:rPr>
                <w:rFonts w:ascii="Calibri" w:hAnsi="Calibri" w:cs="Calibri"/>
                <w:b/>
                <w:color w:val="000000"/>
                <w:sz w:val="36"/>
                <w:szCs w:val="36"/>
              </w:rPr>
            </w:pPr>
            <w:r w:rsidRPr="00D36090">
              <w:rPr>
                <w:rFonts w:ascii="Calibri" w:hAnsi="Calibri" w:cs="Calibri"/>
                <w:b/>
                <w:color w:val="000000"/>
                <w:sz w:val="36"/>
                <w:szCs w:val="36"/>
              </w:rPr>
              <w:t>________</w:t>
            </w:r>
          </w:p>
        </w:tc>
        <w:tc>
          <w:tcPr>
            <w:tcW w:w="1755" w:type="dxa"/>
            <w:noWrap/>
            <w:hideMark/>
          </w:tcPr>
          <w:p w:rsidR="00D36090" w:rsidRDefault="0086419A">
            <w:pPr>
              <w:rPr>
                <w:rFonts w:ascii="Calibri" w:hAnsi="Calibri" w:cs="Calibri"/>
                <w:color w:val="000000"/>
              </w:rPr>
            </w:pPr>
            <w:r>
              <w:rPr>
                <w:rFonts w:ascii="Calibri" w:hAnsi="Calibri" w:cs="Calibri"/>
                <w:color w:val="000000"/>
              </w:rPr>
              <w:t>1. OT</w:t>
            </w:r>
          </w:p>
        </w:tc>
        <w:tc>
          <w:tcPr>
            <w:tcW w:w="1755" w:type="dxa"/>
            <w:noWrap/>
            <w:hideMark/>
          </w:tcPr>
          <w:p w:rsidR="00D36090" w:rsidRDefault="0086419A">
            <w:pPr>
              <w:jc w:val="center"/>
              <w:rPr>
                <w:rFonts w:ascii="Calibri" w:hAnsi="Calibri" w:cs="Calibri"/>
                <w:color w:val="000000"/>
              </w:rPr>
            </w:pPr>
            <w:r>
              <w:rPr>
                <w:rFonts w:ascii="Calibri" w:hAnsi="Calibri" w:cs="Calibri"/>
                <w:color w:val="000000"/>
              </w:rPr>
              <w:t>$65</w:t>
            </w:r>
            <w:r w:rsidR="00D36090">
              <w:rPr>
                <w:rFonts w:ascii="Calibri" w:hAnsi="Calibri" w:cs="Calibri"/>
                <w:color w:val="000000"/>
              </w:rPr>
              <w:t>.00 PER HOUR</w:t>
            </w:r>
          </w:p>
        </w:tc>
        <w:tc>
          <w:tcPr>
            <w:tcW w:w="5102" w:type="dxa"/>
            <w:noWrap/>
            <w:hideMark/>
          </w:tcPr>
          <w:p w:rsidR="0086419A" w:rsidRDefault="0086419A" w:rsidP="00143F36">
            <w:pPr>
              <w:jc w:val="center"/>
              <w:rPr>
                <w:rFonts w:ascii="Calibri" w:hAnsi="Calibri" w:cs="Calibri"/>
                <w:color w:val="000000"/>
              </w:rPr>
            </w:pPr>
          </w:p>
          <w:p w:rsidR="00D36090" w:rsidRDefault="00D36090" w:rsidP="00143F36">
            <w:pPr>
              <w:jc w:val="center"/>
              <w:rPr>
                <w:rFonts w:ascii="Calibri" w:hAnsi="Calibri" w:cs="Calibri"/>
                <w:color w:val="000000"/>
              </w:rPr>
            </w:pPr>
            <w:r>
              <w:rPr>
                <w:rFonts w:ascii="Calibri" w:hAnsi="Calibri" w:cs="Calibri"/>
                <w:color w:val="000000"/>
              </w:rPr>
              <w:t>$________________ PER HOUR</w:t>
            </w:r>
          </w:p>
        </w:tc>
      </w:tr>
      <w:tr w:rsidR="00D36090" w:rsidTr="009875F4">
        <w:trPr>
          <w:trHeight w:val="361"/>
        </w:trPr>
        <w:tc>
          <w:tcPr>
            <w:tcW w:w="1795" w:type="dxa"/>
          </w:tcPr>
          <w:p w:rsidR="00D36090" w:rsidRPr="00D36090" w:rsidRDefault="00D36090" w:rsidP="00D36090">
            <w:pPr>
              <w:jc w:val="center"/>
              <w:rPr>
                <w:rFonts w:ascii="Calibri" w:hAnsi="Calibri" w:cs="Calibri"/>
                <w:b/>
                <w:color w:val="000000"/>
              </w:rPr>
            </w:pPr>
            <w:r w:rsidRPr="00D36090">
              <w:rPr>
                <w:rFonts w:ascii="Calibri" w:hAnsi="Calibri" w:cs="Calibri"/>
                <w:b/>
                <w:color w:val="000000"/>
                <w:sz w:val="36"/>
                <w:szCs w:val="36"/>
              </w:rPr>
              <w:t>________</w:t>
            </w:r>
          </w:p>
        </w:tc>
        <w:tc>
          <w:tcPr>
            <w:tcW w:w="1755" w:type="dxa"/>
            <w:noWrap/>
            <w:hideMark/>
          </w:tcPr>
          <w:p w:rsidR="00D36090" w:rsidRDefault="0086419A">
            <w:pPr>
              <w:rPr>
                <w:rFonts w:ascii="Calibri" w:hAnsi="Calibri" w:cs="Calibri"/>
                <w:color w:val="000000"/>
              </w:rPr>
            </w:pPr>
            <w:r>
              <w:rPr>
                <w:rFonts w:ascii="Calibri" w:hAnsi="Calibri" w:cs="Calibri"/>
                <w:color w:val="000000"/>
              </w:rPr>
              <w:t>2. COTA</w:t>
            </w:r>
          </w:p>
        </w:tc>
        <w:tc>
          <w:tcPr>
            <w:tcW w:w="1755" w:type="dxa"/>
            <w:noWrap/>
            <w:hideMark/>
          </w:tcPr>
          <w:p w:rsidR="00D36090" w:rsidRDefault="0086419A">
            <w:pPr>
              <w:jc w:val="center"/>
              <w:rPr>
                <w:rFonts w:ascii="Calibri" w:hAnsi="Calibri" w:cs="Calibri"/>
                <w:color w:val="000000"/>
              </w:rPr>
            </w:pPr>
            <w:r>
              <w:rPr>
                <w:rFonts w:ascii="Calibri" w:hAnsi="Calibri" w:cs="Calibri"/>
                <w:color w:val="000000"/>
              </w:rPr>
              <w:t>$65</w:t>
            </w:r>
            <w:r w:rsidR="00D36090">
              <w:rPr>
                <w:rFonts w:ascii="Calibri" w:hAnsi="Calibri" w:cs="Calibri"/>
                <w:color w:val="000000"/>
              </w:rPr>
              <w:t>.00 PER HOUR</w:t>
            </w:r>
          </w:p>
        </w:tc>
        <w:tc>
          <w:tcPr>
            <w:tcW w:w="5102" w:type="dxa"/>
            <w:noWrap/>
            <w:hideMark/>
          </w:tcPr>
          <w:p w:rsidR="0086419A" w:rsidRDefault="0086419A" w:rsidP="00143F36">
            <w:pPr>
              <w:jc w:val="center"/>
              <w:rPr>
                <w:rFonts w:ascii="Calibri" w:hAnsi="Calibri" w:cs="Calibri"/>
                <w:color w:val="000000"/>
              </w:rPr>
            </w:pPr>
          </w:p>
          <w:p w:rsidR="00D36090" w:rsidRDefault="00D36090" w:rsidP="00143F36">
            <w:pPr>
              <w:jc w:val="center"/>
              <w:rPr>
                <w:rFonts w:ascii="Calibri" w:hAnsi="Calibri" w:cs="Calibri"/>
                <w:color w:val="000000"/>
              </w:rPr>
            </w:pPr>
            <w:r>
              <w:rPr>
                <w:rFonts w:ascii="Calibri" w:hAnsi="Calibri" w:cs="Calibri"/>
                <w:color w:val="000000"/>
              </w:rPr>
              <w:t>$________________ PER HOUR</w:t>
            </w:r>
          </w:p>
        </w:tc>
      </w:tr>
      <w:tr w:rsidR="00D36090" w:rsidTr="009875F4">
        <w:trPr>
          <w:trHeight w:val="361"/>
        </w:trPr>
        <w:tc>
          <w:tcPr>
            <w:tcW w:w="1795" w:type="dxa"/>
          </w:tcPr>
          <w:p w:rsidR="00D36090" w:rsidRPr="00D36090" w:rsidRDefault="00D36090" w:rsidP="00D36090">
            <w:pPr>
              <w:jc w:val="center"/>
              <w:rPr>
                <w:rFonts w:ascii="Calibri" w:hAnsi="Calibri" w:cs="Calibri"/>
                <w:b/>
                <w:color w:val="000000"/>
              </w:rPr>
            </w:pPr>
            <w:r w:rsidRPr="00D36090">
              <w:rPr>
                <w:rFonts w:ascii="Calibri" w:hAnsi="Calibri" w:cs="Calibri"/>
                <w:b/>
                <w:color w:val="000000"/>
                <w:sz w:val="36"/>
                <w:szCs w:val="36"/>
              </w:rPr>
              <w:t>________</w:t>
            </w:r>
          </w:p>
        </w:tc>
        <w:tc>
          <w:tcPr>
            <w:tcW w:w="1755" w:type="dxa"/>
            <w:noWrap/>
            <w:hideMark/>
          </w:tcPr>
          <w:p w:rsidR="00D36090" w:rsidRDefault="0086419A">
            <w:pPr>
              <w:rPr>
                <w:rFonts w:ascii="Calibri" w:hAnsi="Calibri" w:cs="Calibri"/>
                <w:color w:val="000000"/>
              </w:rPr>
            </w:pPr>
            <w:r>
              <w:rPr>
                <w:rFonts w:ascii="Calibri" w:hAnsi="Calibri" w:cs="Calibri"/>
                <w:color w:val="000000"/>
              </w:rPr>
              <w:t>3. PT</w:t>
            </w:r>
          </w:p>
        </w:tc>
        <w:tc>
          <w:tcPr>
            <w:tcW w:w="1755" w:type="dxa"/>
            <w:noWrap/>
            <w:hideMark/>
          </w:tcPr>
          <w:p w:rsidR="00D36090" w:rsidRDefault="0086419A">
            <w:pPr>
              <w:jc w:val="center"/>
              <w:rPr>
                <w:rFonts w:ascii="Calibri" w:hAnsi="Calibri" w:cs="Calibri"/>
                <w:color w:val="000000"/>
              </w:rPr>
            </w:pPr>
            <w:r>
              <w:rPr>
                <w:rFonts w:ascii="Calibri" w:hAnsi="Calibri" w:cs="Calibri"/>
                <w:color w:val="000000"/>
              </w:rPr>
              <w:t>$65</w:t>
            </w:r>
            <w:r w:rsidR="00D36090">
              <w:rPr>
                <w:rFonts w:ascii="Calibri" w:hAnsi="Calibri" w:cs="Calibri"/>
                <w:color w:val="000000"/>
              </w:rPr>
              <w:t>.00 PER HOUR </w:t>
            </w:r>
          </w:p>
        </w:tc>
        <w:tc>
          <w:tcPr>
            <w:tcW w:w="5102" w:type="dxa"/>
            <w:noWrap/>
            <w:hideMark/>
          </w:tcPr>
          <w:p w:rsidR="0086419A" w:rsidRDefault="0086419A" w:rsidP="00143F36">
            <w:pPr>
              <w:jc w:val="center"/>
              <w:rPr>
                <w:rFonts w:ascii="Calibri" w:hAnsi="Calibri" w:cs="Calibri"/>
                <w:color w:val="000000"/>
              </w:rPr>
            </w:pPr>
          </w:p>
          <w:p w:rsidR="00D36090" w:rsidRDefault="00D36090" w:rsidP="00143F36">
            <w:pPr>
              <w:jc w:val="center"/>
              <w:rPr>
                <w:rFonts w:ascii="Calibri" w:hAnsi="Calibri" w:cs="Calibri"/>
                <w:color w:val="000000"/>
              </w:rPr>
            </w:pPr>
            <w:r>
              <w:rPr>
                <w:rFonts w:ascii="Calibri" w:hAnsi="Calibri" w:cs="Calibri"/>
                <w:color w:val="000000"/>
              </w:rPr>
              <w:t>$________________ PER HOUR</w:t>
            </w:r>
          </w:p>
        </w:tc>
      </w:tr>
      <w:tr w:rsidR="0086419A" w:rsidTr="009875F4">
        <w:trPr>
          <w:trHeight w:val="361"/>
        </w:trPr>
        <w:tc>
          <w:tcPr>
            <w:tcW w:w="1795" w:type="dxa"/>
          </w:tcPr>
          <w:p w:rsidR="0086419A" w:rsidRPr="003973D0" w:rsidRDefault="0086419A">
            <w:pPr>
              <w:rPr>
                <w:rFonts w:ascii="Calibri" w:hAnsi="Calibri" w:cs="Calibri"/>
                <w:b/>
                <w:color w:val="000000"/>
              </w:rPr>
            </w:pPr>
            <w:r w:rsidRPr="00D36090">
              <w:rPr>
                <w:rFonts w:ascii="Calibri" w:hAnsi="Calibri" w:cs="Calibri"/>
                <w:b/>
                <w:color w:val="000000"/>
                <w:sz w:val="36"/>
                <w:szCs w:val="36"/>
              </w:rPr>
              <w:t>________</w:t>
            </w:r>
          </w:p>
        </w:tc>
        <w:tc>
          <w:tcPr>
            <w:tcW w:w="1755" w:type="dxa"/>
            <w:noWrap/>
          </w:tcPr>
          <w:p w:rsidR="0086419A" w:rsidRPr="0086419A" w:rsidRDefault="0086419A">
            <w:pPr>
              <w:rPr>
                <w:rFonts w:ascii="Calibri" w:hAnsi="Calibri" w:cs="Calibri"/>
                <w:color w:val="000000"/>
              </w:rPr>
            </w:pPr>
            <w:r>
              <w:rPr>
                <w:rFonts w:ascii="Calibri" w:hAnsi="Calibri" w:cs="Calibri"/>
                <w:color w:val="000000"/>
              </w:rPr>
              <w:t>4. PTA</w:t>
            </w:r>
          </w:p>
        </w:tc>
        <w:tc>
          <w:tcPr>
            <w:tcW w:w="1755" w:type="dxa"/>
            <w:noWrap/>
          </w:tcPr>
          <w:p w:rsidR="0086419A" w:rsidRDefault="0086419A">
            <w:pPr>
              <w:jc w:val="center"/>
              <w:rPr>
                <w:rFonts w:ascii="Calibri" w:hAnsi="Calibri" w:cs="Calibri"/>
                <w:color w:val="000000"/>
              </w:rPr>
            </w:pPr>
            <w:r>
              <w:rPr>
                <w:rFonts w:ascii="Calibri" w:hAnsi="Calibri" w:cs="Calibri"/>
                <w:color w:val="000000"/>
              </w:rPr>
              <w:t>$65.00 PER HOUR</w:t>
            </w:r>
          </w:p>
        </w:tc>
        <w:tc>
          <w:tcPr>
            <w:tcW w:w="5102" w:type="dxa"/>
            <w:noWrap/>
          </w:tcPr>
          <w:p w:rsidR="0086419A" w:rsidRDefault="0086419A" w:rsidP="00143F36">
            <w:pPr>
              <w:jc w:val="center"/>
              <w:rPr>
                <w:rFonts w:ascii="Calibri" w:hAnsi="Calibri" w:cs="Calibri"/>
                <w:color w:val="000000"/>
              </w:rPr>
            </w:pPr>
          </w:p>
          <w:p w:rsidR="0086419A" w:rsidRPr="003973D0" w:rsidRDefault="0086419A" w:rsidP="00143F36">
            <w:pPr>
              <w:jc w:val="center"/>
              <w:rPr>
                <w:rFonts w:ascii="Calibri" w:hAnsi="Calibri" w:cs="Calibri"/>
                <w:b/>
                <w:color w:val="000000"/>
              </w:rPr>
            </w:pPr>
            <w:r>
              <w:rPr>
                <w:rFonts w:ascii="Calibri" w:hAnsi="Calibri" w:cs="Calibri"/>
                <w:color w:val="000000"/>
              </w:rPr>
              <w:t>$________________ PER HOUR</w:t>
            </w:r>
          </w:p>
        </w:tc>
      </w:tr>
      <w:tr w:rsidR="0086419A" w:rsidTr="009875F4">
        <w:trPr>
          <w:trHeight w:val="361"/>
        </w:trPr>
        <w:tc>
          <w:tcPr>
            <w:tcW w:w="1795" w:type="dxa"/>
          </w:tcPr>
          <w:p w:rsidR="0086419A" w:rsidRPr="003973D0" w:rsidRDefault="0086419A">
            <w:pPr>
              <w:rPr>
                <w:rFonts w:ascii="Calibri" w:hAnsi="Calibri" w:cs="Calibri"/>
                <w:b/>
                <w:color w:val="000000"/>
              </w:rPr>
            </w:pPr>
            <w:r w:rsidRPr="00D36090">
              <w:rPr>
                <w:rFonts w:ascii="Calibri" w:hAnsi="Calibri" w:cs="Calibri"/>
                <w:b/>
                <w:color w:val="000000"/>
                <w:sz w:val="36"/>
                <w:szCs w:val="36"/>
              </w:rPr>
              <w:t>________</w:t>
            </w:r>
          </w:p>
        </w:tc>
        <w:tc>
          <w:tcPr>
            <w:tcW w:w="1755" w:type="dxa"/>
            <w:noWrap/>
          </w:tcPr>
          <w:p w:rsidR="0086419A" w:rsidRPr="0086419A" w:rsidRDefault="0086419A">
            <w:pPr>
              <w:rPr>
                <w:rFonts w:ascii="Calibri" w:hAnsi="Calibri" w:cs="Calibri"/>
                <w:color w:val="000000"/>
              </w:rPr>
            </w:pPr>
            <w:r>
              <w:rPr>
                <w:rFonts w:ascii="Calibri" w:hAnsi="Calibri" w:cs="Calibri"/>
                <w:color w:val="000000"/>
              </w:rPr>
              <w:t>5. SLP</w:t>
            </w:r>
          </w:p>
        </w:tc>
        <w:tc>
          <w:tcPr>
            <w:tcW w:w="1755" w:type="dxa"/>
            <w:noWrap/>
          </w:tcPr>
          <w:p w:rsidR="0086419A" w:rsidRDefault="0086419A">
            <w:pPr>
              <w:jc w:val="center"/>
              <w:rPr>
                <w:rFonts w:ascii="Calibri" w:hAnsi="Calibri" w:cs="Calibri"/>
                <w:color w:val="000000"/>
              </w:rPr>
            </w:pPr>
            <w:r>
              <w:rPr>
                <w:rFonts w:ascii="Calibri" w:hAnsi="Calibri" w:cs="Calibri"/>
                <w:color w:val="000000"/>
              </w:rPr>
              <w:t>$65.00 PER HOUR</w:t>
            </w:r>
          </w:p>
        </w:tc>
        <w:tc>
          <w:tcPr>
            <w:tcW w:w="5102" w:type="dxa"/>
            <w:noWrap/>
          </w:tcPr>
          <w:p w:rsidR="0086419A" w:rsidRDefault="0086419A" w:rsidP="00143F36">
            <w:pPr>
              <w:jc w:val="center"/>
              <w:rPr>
                <w:rFonts w:ascii="Calibri" w:hAnsi="Calibri" w:cs="Calibri"/>
                <w:b/>
                <w:color w:val="000000"/>
              </w:rPr>
            </w:pPr>
          </w:p>
          <w:p w:rsidR="0086419A" w:rsidRPr="003973D0" w:rsidRDefault="0086419A" w:rsidP="00143F36">
            <w:pPr>
              <w:jc w:val="center"/>
              <w:rPr>
                <w:rFonts w:ascii="Calibri" w:hAnsi="Calibri" w:cs="Calibri"/>
                <w:b/>
                <w:color w:val="000000"/>
              </w:rPr>
            </w:pPr>
            <w:r>
              <w:rPr>
                <w:rFonts w:ascii="Calibri" w:hAnsi="Calibri" w:cs="Calibri"/>
                <w:color w:val="000000"/>
              </w:rPr>
              <w:t>$________________ PER HOUR</w:t>
            </w:r>
          </w:p>
        </w:tc>
      </w:tr>
      <w:tr w:rsidR="0086419A" w:rsidTr="009875F4">
        <w:trPr>
          <w:trHeight w:val="361"/>
        </w:trPr>
        <w:tc>
          <w:tcPr>
            <w:tcW w:w="1795" w:type="dxa"/>
          </w:tcPr>
          <w:p w:rsidR="0086419A" w:rsidRPr="003973D0" w:rsidRDefault="0086419A">
            <w:pPr>
              <w:rPr>
                <w:rFonts w:ascii="Calibri" w:hAnsi="Calibri" w:cs="Calibri"/>
                <w:b/>
                <w:color w:val="000000"/>
              </w:rPr>
            </w:pPr>
            <w:r w:rsidRPr="00D36090">
              <w:rPr>
                <w:rFonts w:ascii="Calibri" w:hAnsi="Calibri" w:cs="Calibri"/>
                <w:b/>
                <w:color w:val="000000"/>
                <w:sz w:val="36"/>
                <w:szCs w:val="36"/>
              </w:rPr>
              <w:t>________</w:t>
            </w:r>
          </w:p>
        </w:tc>
        <w:tc>
          <w:tcPr>
            <w:tcW w:w="1755" w:type="dxa"/>
            <w:noWrap/>
          </w:tcPr>
          <w:p w:rsidR="0086419A" w:rsidRPr="0086419A" w:rsidRDefault="0086419A">
            <w:pPr>
              <w:rPr>
                <w:rFonts w:ascii="Calibri" w:hAnsi="Calibri" w:cs="Calibri"/>
                <w:color w:val="000000"/>
              </w:rPr>
            </w:pPr>
            <w:r>
              <w:rPr>
                <w:rFonts w:ascii="Calibri" w:hAnsi="Calibri" w:cs="Calibri"/>
                <w:color w:val="000000"/>
              </w:rPr>
              <w:t>6. TVI</w:t>
            </w:r>
          </w:p>
        </w:tc>
        <w:tc>
          <w:tcPr>
            <w:tcW w:w="1755" w:type="dxa"/>
            <w:noWrap/>
          </w:tcPr>
          <w:p w:rsidR="0086419A" w:rsidRDefault="0086419A">
            <w:pPr>
              <w:jc w:val="center"/>
              <w:rPr>
                <w:rFonts w:ascii="Calibri" w:hAnsi="Calibri" w:cs="Calibri"/>
                <w:color w:val="000000"/>
              </w:rPr>
            </w:pPr>
            <w:r>
              <w:rPr>
                <w:rFonts w:ascii="Calibri" w:hAnsi="Calibri" w:cs="Calibri"/>
                <w:color w:val="000000"/>
              </w:rPr>
              <w:t>$65.00 PER HOUR</w:t>
            </w:r>
          </w:p>
        </w:tc>
        <w:tc>
          <w:tcPr>
            <w:tcW w:w="5102" w:type="dxa"/>
            <w:noWrap/>
          </w:tcPr>
          <w:p w:rsidR="0086419A" w:rsidRDefault="0086419A" w:rsidP="00143F36">
            <w:pPr>
              <w:jc w:val="center"/>
              <w:rPr>
                <w:rFonts w:ascii="Calibri" w:hAnsi="Calibri" w:cs="Calibri"/>
                <w:b/>
                <w:color w:val="000000"/>
              </w:rPr>
            </w:pPr>
          </w:p>
          <w:p w:rsidR="0086419A" w:rsidRPr="003973D0" w:rsidRDefault="0086419A" w:rsidP="00143F36">
            <w:pPr>
              <w:jc w:val="center"/>
              <w:rPr>
                <w:rFonts w:ascii="Calibri" w:hAnsi="Calibri" w:cs="Calibri"/>
                <w:b/>
                <w:color w:val="000000"/>
              </w:rPr>
            </w:pPr>
            <w:r>
              <w:rPr>
                <w:rFonts w:ascii="Calibri" w:hAnsi="Calibri" w:cs="Calibri"/>
                <w:color w:val="000000"/>
              </w:rPr>
              <w:t>$________________ PER HOUR</w:t>
            </w:r>
          </w:p>
        </w:tc>
      </w:tr>
      <w:tr w:rsidR="0086419A" w:rsidTr="009875F4">
        <w:trPr>
          <w:trHeight w:val="361"/>
        </w:trPr>
        <w:tc>
          <w:tcPr>
            <w:tcW w:w="1795" w:type="dxa"/>
          </w:tcPr>
          <w:p w:rsidR="0086419A" w:rsidRPr="003973D0" w:rsidRDefault="0086419A">
            <w:pPr>
              <w:rPr>
                <w:rFonts w:ascii="Calibri" w:hAnsi="Calibri" w:cs="Calibri"/>
                <w:b/>
                <w:color w:val="000000"/>
              </w:rPr>
            </w:pPr>
            <w:r w:rsidRPr="00D36090">
              <w:rPr>
                <w:rFonts w:ascii="Calibri" w:hAnsi="Calibri" w:cs="Calibri"/>
                <w:b/>
                <w:color w:val="000000"/>
                <w:sz w:val="36"/>
                <w:szCs w:val="36"/>
              </w:rPr>
              <w:t>________</w:t>
            </w:r>
          </w:p>
        </w:tc>
        <w:tc>
          <w:tcPr>
            <w:tcW w:w="1755" w:type="dxa"/>
            <w:noWrap/>
          </w:tcPr>
          <w:p w:rsidR="0086419A" w:rsidRPr="0086419A" w:rsidRDefault="0086419A">
            <w:pPr>
              <w:rPr>
                <w:rFonts w:ascii="Calibri" w:hAnsi="Calibri" w:cs="Calibri"/>
                <w:color w:val="000000"/>
              </w:rPr>
            </w:pPr>
            <w:r>
              <w:rPr>
                <w:rFonts w:ascii="Calibri" w:hAnsi="Calibri" w:cs="Calibri"/>
                <w:color w:val="000000"/>
              </w:rPr>
              <w:t>7. O&amp;M</w:t>
            </w:r>
          </w:p>
        </w:tc>
        <w:tc>
          <w:tcPr>
            <w:tcW w:w="1755" w:type="dxa"/>
            <w:noWrap/>
          </w:tcPr>
          <w:p w:rsidR="0086419A" w:rsidRDefault="0086419A">
            <w:pPr>
              <w:jc w:val="center"/>
              <w:rPr>
                <w:rFonts w:ascii="Calibri" w:hAnsi="Calibri" w:cs="Calibri"/>
                <w:color w:val="000000"/>
              </w:rPr>
            </w:pPr>
            <w:r>
              <w:rPr>
                <w:rFonts w:ascii="Calibri" w:hAnsi="Calibri" w:cs="Calibri"/>
                <w:color w:val="000000"/>
              </w:rPr>
              <w:t>$65.00 PER HOUR</w:t>
            </w:r>
          </w:p>
        </w:tc>
        <w:tc>
          <w:tcPr>
            <w:tcW w:w="5102" w:type="dxa"/>
            <w:noWrap/>
          </w:tcPr>
          <w:p w:rsidR="0086419A" w:rsidRDefault="0086419A" w:rsidP="00143F36">
            <w:pPr>
              <w:jc w:val="center"/>
              <w:rPr>
                <w:rFonts w:ascii="Calibri" w:hAnsi="Calibri" w:cs="Calibri"/>
                <w:b/>
                <w:color w:val="000000"/>
              </w:rPr>
            </w:pPr>
          </w:p>
          <w:p w:rsidR="0086419A" w:rsidRPr="003973D0" w:rsidRDefault="0086419A" w:rsidP="00143F36">
            <w:pPr>
              <w:jc w:val="center"/>
              <w:rPr>
                <w:rFonts w:ascii="Calibri" w:hAnsi="Calibri" w:cs="Calibri"/>
                <w:b/>
                <w:color w:val="000000"/>
              </w:rPr>
            </w:pPr>
            <w:r>
              <w:rPr>
                <w:rFonts w:ascii="Calibri" w:hAnsi="Calibri" w:cs="Calibri"/>
                <w:color w:val="000000"/>
              </w:rPr>
              <w:t>$________________ PER HOUR</w:t>
            </w:r>
          </w:p>
        </w:tc>
      </w:tr>
      <w:tr w:rsidR="0086419A" w:rsidTr="009875F4">
        <w:trPr>
          <w:trHeight w:val="361"/>
        </w:trPr>
        <w:tc>
          <w:tcPr>
            <w:tcW w:w="1795" w:type="dxa"/>
          </w:tcPr>
          <w:p w:rsidR="0086419A" w:rsidRPr="003973D0" w:rsidRDefault="0086419A">
            <w:pPr>
              <w:rPr>
                <w:rFonts w:ascii="Calibri" w:hAnsi="Calibri" w:cs="Calibri"/>
                <w:b/>
                <w:color w:val="000000"/>
              </w:rPr>
            </w:pPr>
            <w:r w:rsidRPr="00D36090">
              <w:rPr>
                <w:rFonts w:ascii="Calibri" w:hAnsi="Calibri" w:cs="Calibri"/>
                <w:b/>
                <w:color w:val="000000"/>
                <w:sz w:val="36"/>
                <w:szCs w:val="36"/>
              </w:rPr>
              <w:t>________</w:t>
            </w:r>
          </w:p>
        </w:tc>
        <w:tc>
          <w:tcPr>
            <w:tcW w:w="1755" w:type="dxa"/>
            <w:noWrap/>
          </w:tcPr>
          <w:p w:rsidR="0086419A" w:rsidRPr="0086419A" w:rsidRDefault="0086419A">
            <w:pPr>
              <w:rPr>
                <w:rFonts w:ascii="Calibri" w:hAnsi="Calibri" w:cs="Calibri"/>
                <w:color w:val="000000"/>
              </w:rPr>
            </w:pPr>
            <w:r>
              <w:rPr>
                <w:rFonts w:ascii="Calibri" w:hAnsi="Calibri" w:cs="Calibri"/>
                <w:color w:val="000000"/>
              </w:rPr>
              <w:t>8. RT</w:t>
            </w:r>
          </w:p>
        </w:tc>
        <w:tc>
          <w:tcPr>
            <w:tcW w:w="1755" w:type="dxa"/>
            <w:noWrap/>
          </w:tcPr>
          <w:p w:rsidR="0086419A" w:rsidRDefault="0086419A">
            <w:pPr>
              <w:jc w:val="center"/>
              <w:rPr>
                <w:rFonts w:ascii="Calibri" w:hAnsi="Calibri" w:cs="Calibri"/>
                <w:color w:val="000000"/>
              </w:rPr>
            </w:pPr>
            <w:r>
              <w:rPr>
                <w:rFonts w:ascii="Calibri" w:hAnsi="Calibri" w:cs="Calibri"/>
                <w:color w:val="000000"/>
              </w:rPr>
              <w:t>$65.00 PER HOUR</w:t>
            </w:r>
          </w:p>
        </w:tc>
        <w:tc>
          <w:tcPr>
            <w:tcW w:w="5102" w:type="dxa"/>
            <w:noWrap/>
          </w:tcPr>
          <w:p w:rsidR="0086419A" w:rsidRDefault="0086419A" w:rsidP="00143F36">
            <w:pPr>
              <w:jc w:val="center"/>
              <w:rPr>
                <w:rFonts w:ascii="Calibri" w:hAnsi="Calibri" w:cs="Calibri"/>
                <w:b/>
                <w:color w:val="000000"/>
              </w:rPr>
            </w:pPr>
          </w:p>
          <w:p w:rsidR="0086419A" w:rsidRPr="003973D0" w:rsidRDefault="0086419A" w:rsidP="00143F36">
            <w:pPr>
              <w:jc w:val="center"/>
              <w:rPr>
                <w:rFonts w:ascii="Calibri" w:hAnsi="Calibri" w:cs="Calibri"/>
                <w:b/>
                <w:color w:val="000000"/>
              </w:rPr>
            </w:pPr>
            <w:r>
              <w:rPr>
                <w:rFonts w:ascii="Calibri" w:hAnsi="Calibri" w:cs="Calibri"/>
                <w:color w:val="000000"/>
              </w:rPr>
              <w:t>$________________ PER HOUR</w:t>
            </w:r>
          </w:p>
        </w:tc>
      </w:tr>
      <w:tr w:rsidR="0086419A" w:rsidTr="009875F4">
        <w:trPr>
          <w:trHeight w:val="361"/>
        </w:trPr>
        <w:tc>
          <w:tcPr>
            <w:tcW w:w="1795" w:type="dxa"/>
          </w:tcPr>
          <w:p w:rsidR="0086419A" w:rsidRPr="003973D0" w:rsidRDefault="0086419A">
            <w:pPr>
              <w:rPr>
                <w:rFonts w:ascii="Calibri" w:hAnsi="Calibri" w:cs="Calibri"/>
                <w:b/>
                <w:color w:val="000000"/>
              </w:rPr>
            </w:pPr>
            <w:r w:rsidRPr="00D36090">
              <w:rPr>
                <w:rFonts w:ascii="Calibri" w:hAnsi="Calibri" w:cs="Calibri"/>
                <w:b/>
                <w:color w:val="000000"/>
                <w:sz w:val="36"/>
                <w:szCs w:val="36"/>
              </w:rPr>
              <w:t>________</w:t>
            </w:r>
          </w:p>
        </w:tc>
        <w:tc>
          <w:tcPr>
            <w:tcW w:w="1755" w:type="dxa"/>
            <w:noWrap/>
          </w:tcPr>
          <w:p w:rsidR="0086419A" w:rsidRPr="0086419A" w:rsidRDefault="0086419A">
            <w:pPr>
              <w:rPr>
                <w:rFonts w:ascii="Calibri" w:hAnsi="Calibri" w:cs="Calibri"/>
                <w:color w:val="000000"/>
              </w:rPr>
            </w:pPr>
            <w:r>
              <w:rPr>
                <w:rFonts w:ascii="Calibri" w:hAnsi="Calibri" w:cs="Calibri"/>
                <w:color w:val="000000"/>
              </w:rPr>
              <w:t>9. RN</w:t>
            </w:r>
          </w:p>
        </w:tc>
        <w:tc>
          <w:tcPr>
            <w:tcW w:w="1755" w:type="dxa"/>
            <w:noWrap/>
          </w:tcPr>
          <w:p w:rsidR="0086419A" w:rsidRDefault="0086419A">
            <w:pPr>
              <w:jc w:val="center"/>
              <w:rPr>
                <w:rFonts w:ascii="Calibri" w:hAnsi="Calibri" w:cs="Calibri"/>
                <w:color w:val="000000"/>
              </w:rPr>
            </w:pPr>
            <w:r>
              <w:rPr>
                <w:rFonts w:ascii="Calibri" w:hAnsi="Calibri" w:cs="Calibri"/>
                <w:color w:val="000000"/>
              </w:rPr>
              <w:t>$65.00 PER HOUR</w:t>
            </w:r>
          </w:p>
        </w:tc>
        <w:tc>
          <w:tcPr>
            <w:tcW w:w="5102" w:type="dxa"/>
            <w:noWrap/>
          </w:tcPr>
          <w:p w:rsidR="0086419A" w:rsidRDefault="0086419A" w:rsidP="00143F36">
            <w:pPr>
              <w:jc w:val="center"/>
              <w:rPr>
                <w:rFonts w:ascii="Calibri" w:hAnsi="Calibri" w:cs="Calibri"/>
                <w:b/>
                <w:color w:val="000000"/>
              </w:rPr>
            </w:pPr>
          </w:p>
          <w:p w:rsidR="0086419A" w:rsidRPr="003973D0" w:rsidRDefault="0086419A" w:rsidP="00143F36">
            <w:pPr>
              <w:jc w:val="center"/>
              <w:rPr>
                <w:rFonts w:ascii="Calibri" w:hAnsi="Calibri" w:cs="Calibri"/>
                <w:b/>
                <w:color w:val="000000"/>
              </w:rPr>
            </w:pPr>
            <w:r>
              <w:rPr>
                <w:rFonts w:ascii="Calibri" w:hAnsi="Calibri" w:cs="Calibri"/>
                <w:color w:val="000000"/>
              </w:rPr>
              <w:t>$________________ PER HOUR</w:t>
            </w:r>
          </w:p>
        </w:tc>
      </w:tr>
    </w:tbl>
    <w:p w:rsidR="00B57419" w:rsidRDefault="00B57419" w:rsidP="008619BA">
      <w:pPr>
        <w:rPr>
          <w:rFonts w:eastAsia="MS Mincho"/>
        </w:rPr>
      </w:pPr>
      <w:r>
        <w:rPr>
          <w:rFonts w:eastAsia="MS Mincho"/>
        </w:rPr>
        <w:t>Please list any additional charges anticipated:</w:t>
      </w:r>
    </w:p>
    <w:p w:rsidR="00B57419" w:rsidRDefault="00B57419" w:rsidP="008619BA">
      <w:pPr>
        <w:rPr>
          <w:rFonts w:eastAsia="MS Mincho"/>
        </w:rPr>
      </w:pPr>
    </w:p>
    <w:p w:rsidR="00B57419" w:rsidRDefault="00B57419" w:rsidP="008619BA">
      <w:pPr>
        <w:rPr>
          <w:rFonts w:eastAsia="MS Mincho"/>
        </w:rPr>
      </w:pPr>
      <w:r>
        <w:rPr>
          <w:rFonts w:eastAsia="MS Mincho"/>
        </w:rPr>
        <w:t>A._____________________________</w:t>
      </w:r>
      <w:r>
        <w:rPr>
          <w:rFonts w:eastAsia="MS Mincho"/>
        </w:rPr>
        <w:tab/>
        <w:t>$____________________</w:t>
      </w:r>
      <w:r w:rsidR="003973D0">
        <w:rPr>
          <w:rFonts w:eastAsia="MS Mincho"/>
        </w:rPr>
        <w:t>/PER____________</w:t>
      </w:r>
    </w:p>
    <w:p w:rsidR="00B57419" w:rsidRDefault="00B57419" w:rsidP="008619BA">
      <w:pPr>
        <w:rPr>
          <w:rFonts w:eastAsia="MS Mincho"/>
        </w:rPr>
      </w:pPr>
    </w:p>
    <w:p w:rsidR="00B57419" w:rsidRDefault="00B57419" w:rsidP="008619BA">
      <w:pPr>
        <w:rPr>
          <w:rFonts w:eastAsia="MS Mincho"/>
        </w:rPr>
      </w:pPr>
      <w:r>
        <w:rPr>
          <w:rFonts w:eastAsia="MS Mincho"/>
        </w:rPr>
        <w:t>B._____________________________</w:t>
      </w:r>
      <w:r>
        <w:rPr>
          <w:rFonts w:eastAsia="MS Mincho"/>
        </w:rPr>
        <w:tab/>
        <w:t>$____________________</w:t>
      </w:r>
      <w:r w:rsidR="003973D0">
        <w:rPr>
          <w:rFonts w:eastAsia="MS Mincho"/>
        </w:rPr>
        <w:t>/PER____________</w:t>
      </w:r>
    </w:p>
    <w:p w:rsidR="00B57419" w:rsidRDefault="00B57419" w:rsidP="008619BA">
      <w:pPr>
        <w:rPr>
          <w:rFonts w:eastAsia="MS Mincho"/>
        </w:rPr>
      </w:pPr>
    </w:p>
    <w:p w:rsidR="00B57419" w:rsidRDefault="00B57419" w:rsidP="008619BA">
      <w:pPr>
        <w:rPr>
          <w:rFonts w:eastAsia="MS Mincho"/>
        </w:rPr>
      </w:pPr>
      <w:r>
        <w:rPr>
          <w:rFonts w:eastAsia="MS Mincho"/>
        </w:rPr>
        <w:t>I/We certify that our proposal addresses all criteria required in the Request for Proposals and that I/We have read and understand the Scope of Work as presented in the Request for Proposal Attachment 1 and Section IV.</w:t>
      </w:r>
    </w:p>
    <w:p w:rsidR="00B57419" w:rsidRDefault="00B57419" w:rsidP="008619BA">
      <w:pPr>
        <w:rPr>
          <w:rFonts w:eastAsia="MS Mincho"/>
        </w:rPr>
      </w:pPr>
    </w:p>
    <w:p w:rsidR="00B57419" w:rsidRDefault="00B57419" w:rsidP="008619BA">
      <w:pPr>
        <w:rPr>
          <w:rFonts w:eastAsia="MS Mincho"/>
        </w:rPr>
      </w:pPr>
      <w:r w:rsidRPr="00B81DC7">
        <w:rPr>
          <w:rFonts w:eastAsia="MS Mincho"/>
          <w:b/>
          <w:sz w:val="22"/>
          <w:szCs w:val="22"/>
        </w:rPr>
        <w:t>SIGNATURE AND TITLE OF OWNER OR AUTHORIZED AGENT</w:t>
      </w:r>
      <w:r>
        <w:rPr>
          <w:rFonts w:eastAsia="MS Mincho"/>
        </w:rPr>
        <w:t>:</w:t>
      </w:r>
    </w:p>
    <w:p w:rsidR="0086419A" w:rsidRDefault="0086419A" w:rsidP="008619BA">
      <w:pPr>
        <w:rPr>
          <w:rFonts w:eastAsia="MS Mincho"/>
        </w:rPr>
      </w:pPr>
    </w:p>
    <w:p w:rsidR="00B57419" w:rsidRDefault="008619BA" w:rsidP="008619BA">
      <w:pPr>
        <w:rPr>
          <w:rFonts w:eastAsia="MS Mincho"/>
        </w:rPr>
      </w:pPr>
      <w:r>
        <w:rPr>
          <w:rFonts w:eastAsia="MS Mincho"/>
        </w:rPr>
        <w:t>_________________________________________________________</w:t>
      </w:r>
      <w:r w:rsidR="00B81DC7">
        <w:rPr>
          <w:rFonts w:eastAsia="MS Mincho"/>
        </w:rPr>
        <w:t>__</w:t>
      </w:r>
      <w:r w:rsidR="0086419A">
        <w:rPr>
          <w:rFonts w:eastAsia="MS Mincho"/>
        </w:rPr>
        <w:t xml:space="preserve">Date: </w:t>
      </w:r>
      <w:r w:rsidR="00B81DC7">
        <w:rPr>
          <w:rFonts w:eastAsia="MS Mincho"/>
        </w:rPr>
        <w:t>__________________</w:t>
      </w:r>
    </w:p>
    <w:p w:rsidR="004C1CBD" w:rsidRDefault="004C1CBD" w:rsidP="008619BA">
      <w:pPr>
        <w:rPr>
          <w:rFonts w:eastAsia="MS Mincho"/>
        </w:rPr>
      </w:pPr>
    </w:p>
    <w:p w:rsidR="0086419A" w:rsidRDefault="0086419A" w:rsidP="008619BA">
      <w:pPr>
        <w:rPr>
          <w:rFonts w:eastAsia="MS Mincho"/>
        </w:rPr>
      </w:pPr>
    </w:p>
    <w:p w:rsidR="008B2CBB" w:rsidRDefault="004C1CBD" w:rsidP="008619BA">
      <w:pPr>
        <w:rPr>
          <w:rFonts w:eastAsia="MS Mincho"/>
        </w:rPr>
      </w:pPr>
      <w:r>
        <w:rPr>
          <w:rFonts w:eastAsia="MS Mincho"/>
        </w:rPr>
        <w:t>Printed Name &amp; Title</w:t>
      </w:r>
      <w:proofErr w:type="gramStart"/>
      <w:r>
        <w:rPr>
          <w:rFonts w:eastAsia="MS Mincho"/>
        </w:rPr>
        <w:t>:_</w:t>
      </w:r>
      <w:proofErr w:type="gramEnd"/>
      <w:r>
        <w:rPr>
          <w:rFonts w:eastAsia="MS Mincho"/>
        </w:rPr>
        <w:t>____________</w:t>
      </w:r>
      <w:r w:rsidR="0086419A">
        <w:rPr>
          <w:rFonts w:eastAsia="MS Mincho"/>
        </w:rPr>
        <w:t>___________________________</w:t>
      </w:r>
      <w:r>
        <w:rPr>
          <w:rFonts w:eastAsia="MS Mincho"/>
        </w:rPr>
        <w:t>_______________</w:t>
      </w:r>
      <w:r w:rsidR="0086419A">
        <w:rPr>
          <w:rFonts w:eastAsia="MS Mincho"/>
        </w:rPr>
        <w:t>_________</w:t>
      </w:r>
    </w:p>
    <w:p w:rsidR="00B57419" w:rsidRDefault="008B2CBB" w:rsidP="008619BA">
      <w:pPr>
        <w:rPr>
          <w:rFonts w:eastAsia="MS Mincho"/>
        </w:rPr>
      </w:pPr>
      <w:r>
        <w:rPr>
          <w:rFonts w:eastAsia="MS Mincho"/>
        </w:rPr>
        <w:lastRenderedPageBreak/>
        <w:br w:type="page"/>
      </w:r>
    </w:p>
    <w:p w:rsidR="0076050E" w:rsidRDefault="0076050E" w:rsidP="008B2CBB">
      <w:pPr>
        <w:pStyle w:val="Title"/>
        <w:rPr>
          <w:rFonts w:eastAsia="MS Mincho"/>
        </w:rPr>
      </w:pPr>
      <w:r>
        <w:rPr>
          <w:rFonts w:eastAsia="MS Mincho"/>
        </w:rPr>
        <w:lastRenderedPageBreak/>
        <w:t xml:space="preserve">APPENDIX </w:t>
      </w:r>
      <w:r w:rsidR="00FC52C0">
        <w:rPr>
          <w:rFonts w:eastAsia="MS Mincho"/>
        </w:rPr>
        <w:t>D</w:t>
      </w:r>
    </w:p>
    <w:p w:rsidR="0076050E" w:rsidRDefault="0076050E"/>
    <w:p w:rsidR="0076050E" w:rsidRDefault="0076050E" w:rsidP="008B2CBB">
      <w:pPr>
        <w:pStyle w:val="Heading1"/>
      </w:pPr>
      <w:bookmarkStart w:id="145" w:name="_Toc182274970"/>
      <w:bookmarkStart w:id="146" w:name="_Toc65742584"/>
      <w:r>
        <w:t>L</w:t>
      </w:r>
      <w:r w:rsidR="00763991">
        <w:t>ETTER OF TRANSMITTAL FORM</w:t>
      </w:r>
      <w:bookmarkEnd w:id="145"/>
      <w:bookmarkEnd w:id="146"/>
    </w:p>
    <w:p w:rsidR="0076050E" w:rsidRDefault="0076050E">
      <w:pPr>
        <w:jc w:val="center"/>
        <w:rPr>
          <w:u w:val="single"/>
        </w:rPr>
      </w:pPr>
      <w:r>
        <w:rPr>
          <w:u w:val="single"/>
        </w:rPr>
        <w:t xml:space="preserve">Items #1 to 4 </w:t>
      </w:r>
      <w:proofErr w:type="gramStart"/>
      <w:r>
        <w:rPr>
          <w:b/>
          <w:u w:val="single"/>
        </w:rPr>
        <w:t>MUST</w:t>
      </w:r>
      <w:r>
        <w:rPr>
          <w:u w:val="single"/>
        </w:rPr>
        <w:t xml:space="preserve"> EACH BE RESPONDED</w:t>
      </w:r>
      <w:proofErr w:type="gramEnd"/>
      <w:r>
        <w:rPr>
          <w:u w:val="single"/>
        </w:rPr>
        <w:t xml:space="preserve"> TO. Failure to respond to all four items </w:t>
      </w:r>
      <w:r>
        <w:rPr>
          <w:b/>
          <w:u w:val="single"/>
        </w:rPr>
        <w:t>WILL</w:t>
      </w:r>
      <w:r>
        <w:rPr>
          <w:u w:val="single"/>
        </w:rPr>
        <w:t xml:space="preserve"> RESULT IN THE DISQUALIFICATION OF THE PROPOSAL!</w:t>
      </w:r>
    </w:p>
    <w:p w:rsidR="0076050E" w:rsidRDefault="0076050E"/>
    <w:p w:rsidR="0076050E" w:rsidRDefault="0076050E">
      <w:r>
        <w:t xml:space="preserve">1.  Identity (Name) and Mailing Address of the submitting organization: </w:t>
      </w:r>
    </w:p>
    <w:p w:rsidR="0076050E" w:rsidRDefault="0076050E"/>
    <w:p w:rsidR="0076050E" w:rsidRDefault="0076050E">
      <w:r>
        <w:t>____________________________________________________________________________</w:t>
      </w:r>
    </w:p>
    <w:p w:rsidR="0076050E" w:rsidRDefault="0076050E"/>
    <w:p w:rsidR="0076050E" w:rsidRDefault="0076050E">
      <w:r>
        <w:t>____________________________________________________________________________</w:t>
      </w:r>
    </w:p>
    <w:p w:rsidR="0076050E" w:rsidRDefault="0076050E"/>
    <w:p w:rsidR="0076050E" w:rsidRDefault="0076050E">
      <w:r>
        <w:t>____________________________________________________________________________</w:t>
      </w:r>
    </w:p>
    <w:p w:rsidR="0076050E" w:rsidRPr="00E844B4" w:rsidRDefault="0076050E">
      <w:pPr>
        <w:rPr>
          <w:sz w:val="18"/>
          <w:szCs w:val="18"/>
        </w:rPr>
      </w:pPr>
    </w:p>
    <w:p w:rsidR="0076050E" w:rsidRDefault="0076050E">
      <w:proofErr w:type="gramStart"/>
      <w:r>
        <w:t>2</w:t>
      </w:r>
      <w:proofErr w:type="gramEnd"/>
      <w:r>
        <w:t xml:space="preserve">:  For the person authorized by the organization to </w:t>
      </w:r>
      <w:r>
        <w:rPr>
          <w:u w:val="single"/>
        </w:rPr>
        <w:t>contractually obligate</w:t>
      </w:r>
      <w:r>
        <w:t xml:space="preserve"> the organization:</w:t>
      </w:r>
    </w:p>
    <w:p w:rsidR="004C1CBD" w:rsidRDefault="004C1CBD"/>
    <w:p w:rsidR="004C1CBD" w:rsidRDefault="004C1CBD">
      <w:pPr>
        <w:rPr>
          <w:b/>
        </w:rPr>
      </w:pPr>
      <w:r>
        <w:rPr>
          <w:b/>
        </w:rPr>
        <w:t>Name</w:t>
      </w:r>
      <w:proofErr w:type="gramStart"/>
      <w:r>
        <w:rPr>
          <w:b/>
        </w:rPr>
        <w:t>:_</w:t>
      </w:r>
      <w:proofErr w:type="gramEnd"/>
      <w:r>
        <w:rPr>
          <w:b/>
        </w:rPr>
        <w:t>_____________________________________________________________________</w:t>
      </w:r>
    </w:p>
    <w:p w:rsidR="004C1CBD" w:rsidRPr="004C1CBD" w:rsidRDefault="004C1CBD">
      <w:pPr>
        <w:rPr>
          <w:b/>
        </w:rPr>
      </w:pPr>
      <w:r>
        <w:rPr>
          <w:b/>
        </w:rPr>
        <w:br/>
        <w:t>Title</w:t>
      </w:r>
      <w:proofErr w:type="gramStart"/>
      <w:r>
        <w:rPr>
          <w:b/>
        </w:rPr>
        <w:t>:_</w:t>
      </w:r>
      <w:proofErr w:type="gramEnd"/>
      <w:r>
        <w:rPr>
          <w:b/>
        </w:rPr>
        <w:t>______________________________________________________________________</w:t>
      </w:r>
    </w:p>
    <w:p w:rsidR="0076050E" w:rsidRDefault="0076050E">
      <w:pPr>
        <w:rPr>
          <w:sz w:val="12"/>
          <w:szCs w:val="12"/>
        </w:rPr>
      </w:pPr>
    </w:p>
    <w:p w:rsidR="0076050E" w:rsidRPr="00E844B4" w:rsidRDefault="0076050E">
      <w:pPr>
        <w:rPr>
          <w:sz w:val="18"/>
          <w:szCs w:val="18"/>
        </w:rPr>
      </w:pPr>
    </w:p>
    <w:p w:rsidR="0076050E" w:rsidRDefault="0076050E">
      <w:r>
        <w:t xml:space="preserve">3.  For the person </w:t>
      </w:r>
      <w:r>
        <w:rPr>
          <w:u w:val="single"/>
        </w:rPr>
        <w:t>authorized to negotiate</w:t>
      </w:r>
      <w:r>
        <w:t xml:space="preserve"> the contract on behalf of the organization:</w:t>
      </w:r>
    </w:p>
    <w:p w:rsidR="004C1CBD" w:rsidRDefault="004C1CBD">
      <w:pPr>
        <w:rPr>
          <w:b/>
        </w:rPr>
      </w:pPr>
      <w:r>
        <w:br/>
      </w:r>
      <w:r>
        <w:rPr>
          <w:b/>
        </w:rPr>
        <w:t>Name</w:t>
      </w:r>
      <w:proofErr w:type="gramStart"/>
      <w:r>
        <w:rPr>
          <w:b/>
        </w:rPr>
        <w:t>:_</w:t>
      </w:r>
      <w:proofErr w:type="gramEnd"/>
      <w:r>
        <w:rPr>
          <w:b/>
        </w:rPr>
        <w:t>_____________________________________________________________________</w:t>
      </w:r>
    </w:p>
    <w:p w:rsidR="004C1CBD" w:rsidRDefault="004C1CBD">
      <w:pPr>
        <w:rPr>
          <w:b/>
        </w:rPr>
      </w:pPr>
      <w:r>
        <w:rPr>
          <w:b/>
        </w:rPr>
        <w:br/>
        <w:t>Title</w:t>
      </w:r>
      <w:proofErr w:type="gramStart"/>
      <w:r>
        <w:rPr>
          <w:b/>
        </w:rPr>
        <w:t>:_</w:t>
      </w:r>
      <w:proofErr w:type="gramEnd"/>
      <w:r>
        <w:rPr>
          <w:b/>
        </w:rPr>
        <w:t>______________________________________________________________________</w:t>
      </w:r>
    </w:p>
    <w:p w:rsidR="004C1CBD" w:rsidRDefault="004C1CBD">
      <w:pPr>
        <w:rPr>
          <w:b/>
        </w:rPr>
      </w:pPr>
      <w:r>
        <w:rPr>
          <w:b/>
        </w:rPr>
        <w:br/>
        <w:t>Email address</w:t>
      </w:r>
      <w:proofErr w:type="gramStart"/>
      <w:r>
        <w:rPr>
          <w:b/>
        </w:rPr>
        <w:t>:_</w:t>
      </w:r>
      <w:proofErr w:type="gramEnd"/>
      <w:r>
        <w:rPr>
          <w:b/>
        </w:rPr>
        <w:t>______________________________________________________________</w:t>
      </w:r>
    </w:p>
    <w:p w:rsidR="004C1CBD" w:rsidRPr="004C1CBD" w:rsidRDefault="004C1CBD">
      <w:pPr>
        <w:rPr>
          <w:b/>
        </w:rPr>
      </w:pPr>
      <w:r>
        <w:rPr>
          <w:b/>
        </w:rPr>
        <w:br/>
        <w:t>Phone</w:t>
      </w:r>
      <w:proofErr w:type="gramStart"/>
      <w:r>
        <w:rPr>
          <w:b/>
        </w:rPr>
        <w:t>:_</w:t>
      </w:r>
      <w:proofErr w:type="gramEnd"/>
      <w:r>
        <w:rPr>
          <w:b/>
        </w:rPr>
        <w:t>_______________________________________________</w:t>
      </w:r>
    </w:p>
    <w:p w:rsidR="0076050E" w:rsidRDefault="0076050E">
      <w:pPr>
        <w:rPr>
          <w:sz w:val="12"/>
          <w:szCs w:val="12"/>
        </w:rPr>
      </w:pPr>
    </w:p>
    <w:p w:rsidR="0076050E" w:rsidRPr="00E844B4" w:rsidRDefault="0076050E">
      <w:pPr>
        <w:rPr>
          <w:sz w:val="18"/>
          <w:szCs w:val="18"/>
        </w:rPr>
      </w:pPr>
    </w:p>
    <w:p w:rsidR="0076050E" w:rsidRDefault="0076050E">
      <w:r>
        <w:t xml:space="preserve">4.  </w:t>
      </w:r>
      <w:proofErr w:type="gramStart"/>
      <w:r>
        <w:t>For</w:t>
      </w:r>
      <w:proofErr w:type="gramEnd"/>
      <w:r>
        <w:t xml:space="preserve"> the person to be contacted for </w:t>
      </w:r>
      <w:r>
        <w:rPr>
          <w:u w:val="single"/>
        </w:rPr>
        <w:t>clarifications</w:t>
      </w:r>
      <w:r>
        <w:t>:</w:t>
      </w:r>
    </w:p>
    <w:p w:rsidR="004C1CBD" w:rsidRDefault="004C1CBD"/>
    <w:p w:rsidR="004C1CBD" w:rsidRDefault="004C1CBD">
      <w:pPr>
        <w:rPr>
          <w:b/>
        </w:rPr>
      </w:pPr>
      <w:r>
        <w:rPr>
          <w:b/>
        </w:rPr>
        <w:t>Name</w:t>
      </w:r>
      <w:proofErr w:type="gramStart"/>
      <w:r>
        <w:rPr>
          <w:b/>
        </w:rPr>
        <w:t>:_</w:t>
      </w:r>
      <w:proofErr w:type="gramEnd"/>
      <w:r>
        <w:rPr>
          <w:b/>
        </w:rPr>
        <w:t>_____________________________________________________________________</w:t>
      </w:r>
    </w:p>
    <w:p w:rsidR="004C1CBD" w:rsidRDefault="004C1CBD">
      <w:pPr>
        <w:rPr>
          <w:b/>
        </w:rPr>
      </w:pPr>
      <w:r>
        <w:rPr>
          <w:b/>
        </w:rPr>
        <w:lastRenderedPageBreak/>
        <w:br/>
        <w:t>Title</w:t>
      </w:r>
      <w:proofErr w:type="gramStart"/>
      <w:r>
        <w:rPr>
          <w:b/>
        </w:rPr>
        <w:t>:_</w:t>
      </w:r>
      <w:proofErr w:type="gramEnd"/>
      <w:r>
        <w:rPr>
          <w:b/>
        </w:rPr>
        <w:t>______________________________________________________________________</w:t>
      </w:r>
    </w:p>
    <w:p w:rsidR="004C1CBD" w:rsidRDefault="004C1CBD">
      <w:pPr>
        <w:rPr>
          <w:b/>
        </w:rPr>
      </w:pPr>
      <w:r>
        <w:rPr>
          <w:b/>
        </w:rPr>
        <w:br/>
        <w:t>Email Address</w:t>
      </w:r>
      <w:proofErr w:type="gramStart"/>
      <w:r>
        <w:rPr>
          <w:b/>
        </w:rPr>
        <w:t>:_</w:t>
      </w:r>
      <w:proofErr w:type="gramEnd"/>
      <w:r>
        <w:rPr>
          <w:b/>
        </w:rPr>
        <w:t>_____________________________________________________________</w:t>
      </w:r>
    </w:p>
    <w:p w:rsidR="004C1CBD" w:rsidRPr="004C1CBD" w:rsidRDefault="004C1CBD">
      <w:pPr>
        <w:rPr>
          <w:b/>
        </w:rPr>
      </w:pPr>
      <w:r>
        <w:rPr>
          <w:b/>
        </w:rPr>
        <w:br/>
        <w:t>Phone</w:t>
      </w:r>
      <w:proofErr w:type="gramStart"/>
      <w:r>
        <w:rPr>
          <w:b/>
        </w:rPr>
        <w:t>:_</w:t>
      </w:r>
      <w:proofErr w:type="gramEnd"/>
      <w:r>
        <w:rPr>
          <w:b/>
        </w:rPr>
        <w:t>_________________________________________________</w:t>
      </w:r>
    </w:p>
    <w:p w:rsidR="0076050E" w:rsidRPr="00E844B4" w:rsidRDefault="0076050E">
      <w:pPr>
        <w:pStyle w:val="BodyTextIndent"/>
        <w:tabs>
          <w:tab w:val="left" w:pos="240"/>
          <w:tab w:val="left" w:pos="360"/>
        </w:tabs>
        <w:ind w:left="0"/>
        <w:rPr>
          <w:sz w:val="18"/>
          <w:szCs w:val="18"/>
        </w:rPr>
      </w:pPr>
    </w:p>
    <w:p w:rsidR="00E844B4" w:rsidRDefault="00E844B4" w:rsidP="00E844B4">
      <w:pPr>
        <w:pStyle w:val="BodyTextIndent"/>
        <w:tabs>
          <w:tab w:val="left" w:pos="240"/>
          <w:tab w:val="left" w:pos="360"/>
        </w:tabs>
        <w:spacing w:after="0"/>
        <w:ind w:left="0"/>
      </w:pPr>
      <w:r>
        <w:t>5.  Declarations:</w:t>
      </w:r>
    </w:p>
    <w:p w:rsidR="00E844B4" w:rsidRPr="0070565C" w:rsidRDefault="00E844B4" w:rsidP="00E844B4">
      <w:pPr>
        <w:pStyle w:val="BodyTextIndent"/>
        <w:tabs>
          <w:tab w:val="left" w:pos="240"/>
          <w:tab w:val="left" w:pos="360"/>
        </w:tabs>
        <w:spacing w:after="0"/>
        <w:ind w:left="0"/>
        <w:rPr>
          <w:sz w:val="12"/>
          <w:szCs w:val="12"/>
        </w:rPr>
      </w:pPr>
    </w:p>
    <w:p w:rsidR="00E844B4" w:rsidRPr="0070565C" w:rsidRDefault="00E844B4" w:rsidP="00E844B4">
      <w:pPr>
        <w:pStyle w:val="BodyTextIndent"/>
        <w:tabs>
          <w:tab w:val="left" w:pos="240"/>
          <w:tab w:val="left" w:pos="360"/>
        </w:tabs>
        <w:spacing w:after="0"/>
        <w:ind w:left="0"/>
        <w:rPr>
          <w:sz w:val="18"/>
          <w:szCs w:val="18"/>
        </w:rPr>
      </w:pPr>
      <w:r w:rsidRPr="0070565C">
        <w:rPr>
          <w:sz w:val="18"/>
          <w:szCs w:val="18"/>
        </w:rPr>
        <w:t>-</w:t>
      </w:r>
      <w:r w:rsidRPr="0070565C">
        <w:rPr>
          <w:sz w:val="18"/>
          <w:szCs w:val="18"/>
        </w:rPr>
        <w:tab/>
        <w:t xml:space="preserve">I certify that I </w:t>
      </w:r>
      <w:proofErr w:type="gramStart"/>
      <w:r w:rsidRPr="0070565C">
        <w:rPr>
          <w:sz w:val="18"/>
          <w:szCs w:val="18"/>
        </w:rPr>
        <w:t>am authorized</w:t>
      </w:r>
      <w:proofErr w:type="gramEnd"/>
      <w:r w:rsidRPr="0070565C">
        <w:rPr>
          <w:sz w:val="18"/>
          <w:szCs w:val="18"/>
        </w:rPr>
        <w:t xml:space="preserve"> to contractually bind my company.</w:t>
      </w:r>
    </w:p>
    <w:p w:rsidR="00E844B4" w:rsidRPr="0070565C" w:rsidRDefault="00E844B4" w:rsidP="00E844B4">
      <w:pPr>
        <w:pStyle w:val="BodyTextIndent"/>
        <w:tabs>
          <w:tab w:val="left" w:pos="240"/>
          <w:tab w:val="left" w:pos="360"/>
        </w:tabs>
        <w:spacing w:after="0"/>
        <w:ind w:left="0"/>
        <w:rPr>
          <w:sz w:val="12"/>
          <w:szCs w:val="12"/>
        </w:rPr>
      </w:pPr>
    </w:p>
    <w:p w:rsidR="00E844B4" w:rsidRPr="0070565C" w:rsidRDefault="00E844B4" w:rsidP="00E844B4">
      <w:pPr>
        <w:pStyle w:val="BodyTextIndent"/>
        <w:tabs>
          <w:tab w:val="left" w:pos="240"/>
          <w:tab w:val="left" w:pos="360"/>
        </w:tabs>
        <w:spacing w:after="0"/>
        <w:ind w:left="270" w:hanging="270"/>
        <w:rPr>
          <w:sz w:val="18"/>
          <w:szCs w:val="18"/>
        </w:rPr>
      </w:pPr>
      <w:r w:rsidRPr="0070565C">
        <w:rPr>
          <w:sz w:val="18"/>
          <w:szCs w:val="18"/>
        </w:rPr>
        <w:t>-</w:t>
      </w:r>
      <w:r w:rsidRPr="0070565C">
        <w:rPr>
          <w:sz w:val="18"/>
          <w:szCs w:val="18"/>
        </w:rPr>
        <w:tab/>
        <w:t>On behalf of the submitting organization named in item #1, above, I accept the Conditions</w:t>
      </w:r>
      <w:r>
        <w:rPr>
          <w:sz w:val="18"/>
          <w:szCs w:val="18"/>
        </w:rPr>
        <w:t xml:space="preserve"> </w:t>
      </w:r>
      <w:r w:rsidRPr="0070565C">
        <w:rPr>
          <w:sz w:val="18"/>
          <w:szCs w:val="18"/>
        </w:rPr>
        <w:t>Governing the Procurement as required in Section II, Paragraph C.1.</w:t>
      </w:r>
    </w:p>
    <w:p w:rsidR="00E844B4" w:rsidRPr="00E844B4" w:rsidRDefault="00E844B4" w:rsidP="00E844B4">
      <w:pPr>
        <w:pStyle w:val="BodyTextIndent"/>
        <w:tabs>
          <w:tab w:val="left" w:pos="240"/>
          <w:tab w:val="left" w:pos="360"/>
        </w:tabs>
        <w:spacing w:after="0"/>
        <w:ind w:left="270" w:hanging="270"/>
        <w:rPr>
          <w:sz w:val="12"/>
          <w:szCs w:val="12"/>
          <w:highlight w:val="lightGray"/>
        </w:rPr>
      </w:pPr>
    </w:p>
    <w:p w:rsidR="00E844B4" w:rsidRPr="0070565C" w:rsidRDefault="00E844B4" w:rsidP="00E844B4">
      <w:pPr>
        <w:pStyle w:val="BodyTextIndent"/>
        <w:tabs>
          <w:tab w:val="left" w:pos="240"/>
          <w:tab w:val="left" w:pos="360"/>
        </w:tabs>
        <w:spacing w:after="0"/>
        <w:ind w:left="270" w:hanging="270"/>
        <w:rPr>
          <w:sz w:val="18"/>
          <w:szCs w:val="18"/>
        </w:rPr>
      </w:pPr>
      <w:r w:rsidRPr="0070565C">
        <w:rPr>
          <w:sz w:val="18"/>
          <w:szCs w:val="18"/>
        </w:rPr>
        <w:t>-</w:t>
      </w:r>
      <w:r w:rsidRPr="0070565C">
        <w:rPr>
          <w:sz w:val="18"/>
          <w:szCs w:val="18"/>
        </w:rPr>
        <w:tab/>
      </w:r>
      <w:r>
        <w:rPr>
          <w:sz w:val="18"/>
          <w:szCs w:val="18"/>
        </w:rPr>
        <w:t>I concur that submission of our proposal constitutes acceptance of the Evaluation Factors contained in Section V of this RFP.</w:t>
      </w:r>
    </w:p>
    <w:p w:rsidR="00E844B4" w:rsidRPr="00E844B4" w:rsidRDefault="00E844B4" w:rsidP="00E844B4">
      <w:pPr>
        <w:pStyle w:val="BodyTextIndent"/>
        <w:tabs>
          <w:tab w:val="left" w:pos="240"/>
          <w:tab w:val="left" w:pos="360"/>
        </w:tabs>
        <w:spacing w:after="0"/>
        <w:ind w:left="270" w:hanging="270"/>
        <w:rPr>
          <w:sz w:val="12"/>
          <w:szCs w:val="12"/>
          <w:highlight w:val="lightGray"/>
        </w:rPr>
      </w:pPr>
    </w:p>
    <w:p w:rsidR="00E844B4" w:rsidRPr="0070565C" w:rsidRDefault="00E844B4" w:rsidP="00E844B4">
      <w:pPr>
        <w:tabs>
          <w:tab w:val="left" w:pos="240"/>
          <w:tab w:val="left" w:pos="360"/>
        </w:tabs>
        <w:rPr>
          <w:sz w:val="18"/>
          <w:szCs w:val="18"/>
        </w:rPr>
      </w:pPr>
      <w:r w:rsidRPr="0070565C">
        <w:rPr>
          <w:sz w:val="18"/>
          <w:szCs w:val="18"/>
        </w:rPr>
        <w:t xml:space="preserve">- </w:t>
      </w:r>
      <w:r w:rsidRPr="0070565C">
        <w:rPr>
          <w:sz w:val="18"/>
          <w:szCs w:val="18"/>
        </w:rPr>
        <w:tab/>
        <w:t xml:space="preserve">I acknowledge receipt of </w:t>
      </w:r>
      <w:proofErr w:type="gramStart"/>
      <w:r w:rsidRPr="0070565C">
        <w:rPr>
          <w:sz w:val="18"/>
          <w:szCs w:val="18"/>
        </w:rPr>
        <w:t>any and all</w:t>
      </w:r>
      <w:proofErr w:type="gramEnd"/>
      <w:r w:rsidRPr="0070565C">
        <w:rPr>
          <w:sz w:val="18"/>
          <w:szCs w:val="18"/>
        </w:rPr>
        <w:t xml:space="preserve"> amendments to this </w:t>
      </w:r>
      <w:r>
        <w:rPr>
          <w:sz w:val="18"/>
          <w:szCs w:val="18"/>
        </w:rPr>
        <w:t>R</w:t>
      </w:r>
      <w:r w:rsidRPr="0070565C">
        <w:rPr>
          <w:sz w:val="18"/>
          <w:szCs w:val="18"/>
        </w:rPr>
        <w:t>F</w:t>
      </w:r>
      <w:r>
        <w:rPr>
          <w:sz w:val="18"/>
          <w:szCs w:val="18"/>
        </w:rPr>
        <w:t>P</w:t>
      </w:r>
      <w:r w:rsidRPr="0070565C">
        <w:rPr>
          <w:sz w:val="18"/>
          <w:szCs w:val="18"/>
        </w:rPr>
        <w:t>.</w:t>
      </w:r>
    </w:p>
    <w:p w:rsidR="00E844B4" w:rsidRPr="0070565C" w:rsidRDefault="00E844B4" w:rsidP="00E844B4">
      <w:pPr>
        <w:rPr>
          <w:sz w:val="12"/>
          <w:szCs w:val="12"/>
        </w:rPr>
      </w:pPr>
    </w:p>
    <w:p w:rsidR="00E844B4" w:rsidRPr="0070565C" w:rsidRDefault="00E844B4" w:rsidP="00E844B4">
      <w:pPr>
        <w:pStyle w:val="BodyTextIndent"/>
        <w:tabs>
          <w:tab w:val="left" w:pos="240"/>
          <w:tab w:val="left" w:pos="360"/>
        </w:tabs>
        <w:spacing w:after="0"/>
        <w:ind w:left="270" w:hanging="270"/>
        <w:rPr>
          <w:sz w:val="18"/>
          <w:szCs w:val="18"/>
        </w:rPr>
      </w:pPr>
      <w:r w:rsidRPr="0070565C">
        <w:rPr>
          <w:sz w:val="18"/>
          <w:szCs w:val="18"/>
        </w:rPr>
        <w:t>-</w:t>
      </w:r>
      <w:r w:rsidRPr="0070565C">
        <w:rPr>
          <w:sz w:val="18"/>
          <w:szCs w:val="18"/>
        </w:rPr>
        <w:tab/>
        <w:t xml:space="preserve">I certify that my company/entity/organization commits to comply and act in accordance with (1) Federal Executive Orders and New Mexico State Statutes relating to the enforcement of civil rights, (2) Federal Code 5 USCA 7201 </w:t>
      </w:r>
      <w:proofErr w:type="gramStart"/>
      <w:r w:rsidRPr="0070565C">
        <w:rPr>
          <w:sz w:val="18"/>
          <w:szCs w:val="18"/>
        </w:rPr>
        <w:t>et</w:t>
      </w:r>
      <w:proofErr w:type="gramEnd"/>
      <w:r w:rsidRPr="0070565C">
        <w:rPr>
          <w:sz w:val="18"/>
          <w:szCs w:val="18"/>
        </w:rPr>
        <w:t xml:space="preserve">. seq., Anti-Discrimination in Employment; (3) Executive Order No. 11246, Equal Opportunity in Federal Employment; (4) Title 6, Civil Rights Act of 1964; and (5) Requirements of the American with Disabilities Act of 1990 for work performed </w:t>
      </w:r>
      <w:proofErr w:type="gramStart"/>
      <w:r w:rsidRPr="0070565C">
        <w:rPr>
          <w:sz w:val="18"/>
          <w:szCs w:val="18"/>
        </w:rPr>
        <w:t>as a result</w:t>
      </w:r>
      <w:proofErr w:type="gramEnd"/>
      <w:r w:rsidRPr="0070565C">
        <w:rPr>
          <w:sz w:val="18"/>
          <w:szCs w:val="18"/>
        </w:rPr>
        <w:t xml:space="preserve"> of this </w:t>
      </w:r>
      <w:r>
        <w:rPr>
          <w:sz w:val="18"/>
          <w:szCs w:val="18"/>
        </w:rPr>
        <w:t>RFP</w:t>
      </w:r>
      <w:r w:rsidRPr="0070565C">
        <w:rPr>
          <w:sz w:val="18"/>
          <w:szCs w:val="18"/>
        </w:rPr>
        <w:t>.</w:t>
      </w:r>
    </w:p>
    <w:p w:rsidR="00E844B4" w:rsidRPr="0070565C" w:rsidRDefault="00E844B4" w:rsidP="00E844B4">
      <w:pPr>
        <w:rPr>
          <w:sz w:val="20"/>
          <w:szCs w:val="20"/>
        </w:rPr>
      </w:pPr>
    </w:p>
    <w:p w:rsidR="00E844B4" w:rsidRPr="0070565C" w:rsidRDefault="00E844B4" w:rsidP="00E844B4">
      <w:pPr>
        <w:rPr>
          <w:sz w:val="20"/>
          <w:szCs w:val="20"/>
        </w:rPr>
      </w:pPr>
    </w:p>
    <w:p w:rsidR="00E844B4" w:rsidRDefault="00E844B4" w:rsidP="00E844B4">
      <w:r>
        <w:t>________________________________________</w:t>
      </w:r>
      <w:r w:rsidR="009875F4">
        <w:t>__</w:t>
      </w:r>
      <w:r w:rsidR="009875F4">
        <w:tab/>
        <w:t>_______________________, 2021</w:t>
      </w:r>
    </w:p>
    <w:p w:rsidR="00E844B4" w:rsidRPr="0070565C" w:rsidRDefault="00E844B4" w:rsidP="00E844B4">
      <w:pPr>
        <w:rPr>
          <w:sz w:val="16"/>
          <w:szCs w:val="16"/>
        </w:rPr>
      </w:pPr>
    </w:p>
    <w:p w:rsidR="008F403B" w:rsidRDefault="00E844B4" w:rsidP="008F403B">
      <w:proofErr w:type="gramStart"/>
      <w:r>
        <w:t>Authorized Signature and Date (</w:t>
      </w:r>
      <w:r>
        <w:rPr>
          <w:b/>
          <w:u w:val="single"/>
        </w:rPr>
        <w:t>Must</w:t>
      </w:r>
      <w:r>
        <w:rPr>
          <w:u w:val="single"/>
        </w:rPr>
        <w:t xml:space="preserve"> be </w:t>
      </w:r>
      <w:r>
        <w:rPr>
          <w:b/>
          <w:u w:val="single"/>
        </w:rPr>
        <w:t>signed</w:t>
      </w:r>
      <w:r>
        <w:rPr>
          <w:u w:val="single"/>
        </w:rPr>
        <w:t xml:space="preserve"> by the person identified in </w:t>
      </w:r>
      <w:r>
        <w:rPr>
          <w:b/>
          <w:u w:val="single"/>
        </w:rPr>
        <w:t>item #2</w:t>
      </w:r>
      <w:r>
        <w:rPr>
          <w:u w:val="single"/>
        </w:rPr>
        <w:t>, above</w:t>
      </w:r>
      <w:proofErr w:type="gramEnd"/>
      <w:r>
        <w:rPr>
          <w:u w:val="single"/>
        </w:rPr>
        <w:t>.</w:t>
      </w:r>
      <w:r>
        <w:t>)</w:t>
      </w:r>
      <w:r w:rsidR="008B2CBB">
        <w:br/>
      </w:r>
    </w:p>
    <w:p w:rsidR="008F403B" w:rsidRDefault="008F403B">
      <w:r>
        <w:br w:type="page"/>
      </w:r>
    </w:p>
    <w:p w:rsidR="00851C3C" w:rsidRPr="008F403B" w:rsidRDefault="00851C3C" w:rsidP="008F403B"/>
    <w:p w:rsidR="0076050E" w:rsidRPr="008B2CBB" w:rsidRDefault="0076050E" w:rsidP="008B2CBB">
      <w:pPr>
        <w:pStyle w:val="Title"/>
        <w:rPr>
          <w:rFonts w:eastAsia="MS Mincho"/>
          <w:sz w:val="32"/>
          <w:szCs w:val="32"/>
        </w:rPr>
      </w:pPr>
      <w:r w:rsidRPr="008B2CBB">
        <w:rPr>
          <w:rFonts w:eastAsia="MS Mincho"/>
          <w:sz w:val="32"/>
          <w:szCs w:val="32"/>
        </w:rPr>
        <w:t xml:space="preserve">APPENDIX </w:t>
      </w:r>
      <w:r w:rsidR="00FC52C0" w:rsidRPr="008B2CBB">
        <w:rPr>
          <w:rFonts w:eastAsia="MS Mincho"/>
          <w:sz w:val="32"/>
          <w:szCs w:val="32"/>
        </w:rPr>
        <w:t>E</w:t>
      </w:r>
    </w:p>
    <w:p w:rsidR="0076050E" w:rsidRDefault="0076050E">
      <w:pPr>
        <w:jc w:val="center"/>
        <w:rPr>
          <w:b/>
          <w:sz w:val="28"/>
          <w:szCs w:val="28"/>
        </w:rPr>
      </w:pPr>
    </w:p>
    <w:p w:rsidR="0076050E" w:rsidRDefault="0076050E" w:rsidP="008B2CBB">
      <w:pPr>
        <w:pStyle w:val="Heading1"/>
      </w:pPr>
      <w:bookmarkStart w:id="147" w:name="_Toc65742585"/>
      <w:r>
        <w:t>CAMPAIGN CONTRIBUTION DISCLOSURE FORM</w:t>
      </w:r>
      <w:bookmarkEnd w:id="147"/>
    </w:p>
    <w:p w:rsidR="0076050E" w:rsidRDefault="0076050E" w:rsidP="008F403B"/>
    <w:p w:rsidR="00F26A1A" w:rsidRDefault="0076050E" w:rsidP="00F26A1A">
      <w:proofErr w:type="gramStart"/>
      <w:r>
        <w:t xml:space="preserve">Pursuant </w:t>
      </w:r>
      <w:r w:rsidR="00F26A1A" w:rsidRPr="008B05F5">
        <w:t>to</w:t>
      </w:r>
      <w:r w:rsidR="00F26A1A">
        <w:t xml:space="preserve"> the Procurement Code, Sections 13-1-28, </w:t>
      </w:r>
      <w:r w:rsidR="00F26A1A" w:rsidRPr="00DF5E07">
        <w:rPr>
          <w:u w:val="single"/>
        </w:rPr>
        <w:t>et seq</w:t>
      </w:r>
      <w:r w:rsidR="00F26A1A">
        <w:t>., NMSA 1978 and  NMSA 1978, § 13-1-191.1 (2006)</w:t>
      </w:r>
      <w:r w:rsidR="00F26A1A" w:rsidRPr="008B05F5">
        <w:t xml:space="preserve">, </w:t>
      </w:r>
      <w:r w:rsidR="00F26A1A">
        <w:rPr>
          <w:u w:val="single"/>
        </w:rPr>
        <w:t xml:space="preserve">as amended by Laws of 2007, Chapter 234, </w:t>
      </w:r>
      <w:r w:rsidR="00F26A1A" w:rsidRPr="008B05F5">
        <w:t xml:space="preserve">any </w:t>
      </w:r>
      <w:r w:rsidR="00F26A1A">
        <w:t xml:space="preserve">prospective contractor seeking to enter into a contract with any state agency or local public body </w:t>
      </w:r>
      <w:r w:rsidR="00F26A1A" w:rsidRPr="00FD60BB">
        <w:rPr>
          <w:b/>
        </w:rPr>
        <w:t>for professional services</w:t>
      </w:r>
      <w:r w:rsidR="00F26A1A">
        <w:rPr>
          <w:b/>
        </w:rPr>
        <w:t xml:space="preserve">, </w:t>
      </w:r>
      <w:r w:rsidR="00F26A1A" w:rsidRPr="00FD60BB">
        <w:rPr>
          <w:b/>
        </w:rPr>
        <w:t>a design and build</w:t>
      </w:r>
      <w:r w:rsidR="00F26A1A">
        <w:rPr>
          <w:b/>
        </w:rPr>
        <w:t xml:space="preserve"> project</w:t>
      </w:r>
      <w:r w:rsidR="00F26A1A" w:rsidRPr="00FD60BB">
        <w:rPr>
          <w:b/>
        </w:rPr>
        <w:t xml:space="preserve"> delivery system</w:t>
      </w:r>
      <w:r w:rsidR="00F26A1A">
        <w:rPr>
          <w:b/>
        </w:rPr>
        <w:t>, or the design and installation of measures the primary purpose of which is to conserve natural  resources</w:t>
      </w:r>
      <w:r w:rsidR="00F26A1A">
        <w:t xml:space="preserve"> must file this form with that state agency or local public body.</w:t>
      </w:r>
      <w:proofErr w:type="gramEnd"/>
      <w:r w:rsidR="00F26A1A">
        <w:t xml:space="preserve">  This form </w:t>
      </w:r>
      <w:proofErr w:type="gramStart"/>
      <w:r w:rsidR="00F26A1A">
        <w:t>must be filed</w:t>
      </w:r>
      <w:proofErr w:type="gramEnd"/>
      <w:r w:rsidR="00F26A1A">
        <w:t xml:space="preserve"> even if the contract qualifies as a small purchase or a sole source contract.</w:t>
      </w:r>
      <w:r w:rsidR="00F26A1A" w:rsidRPr="008B05F5">
        <w:t xml:space="preserve"> </w:t>
      </w:r>
      <w:r w:rsidR="00F26A1A">
        <w:t xml:space="preserve"> </w:t>
      </w:r>
      <w:proofErr w:type="gramStart"/>
      <w:r w:rsidR="00F26A1A" w:rsidRPr="008B05F5">
        <w:t>The prospective contractor must disclose whether they, a family member or a representative of the prospective contractor has made a campaign contribution to an applicable public official of the state or a local public body during the two years prior to the date on which the contractor submits a proposal or, in the case of a sole source or small purchase contract, the two years prior to the date the contractor signs the contract, if the aggregate total of contributions given by the prospective contractor, a family member or a representative of the prospective contractor to the public official exceeds two hundred and fifty dollars ($250) over the two year period.</w:t>
      </w:r>
      <w:proofErr w:type="gramEnd"/>
    </w:p>
    <w:p w:rsidR="00F26A1A" w:rsidRDefault="00F26A1A" w:rsidP="00F26A1A"/>
    <w:p w:rsidR="00F26A1A" w:rsidRDefault="00F26A1A" w:rsidP="00F26A1A">
      <w:proofErr w:type="gramStart"/>
      <w:r>
        <w:t>Furthermore, the state agency or local public body may cancel a solicitation or proposed award for a proposed contract pursuant to Section 13-1-181 NMSA 1978 or a contract that is executed may be ratified or terminated pursuant to Section 13-1-182 NMSA 1978 of the Procurement Code if: 1) a prospective contractor, a family member of the prospective contractor, or a representative of the prospective contractor gives a campaign contribution or other thing of value to an applicable public official or the applicable public official’s employees during the pendency of the procurement process or 2) a prospective contractor fails to submit a fully completed  disclosure statement pursuant to the law.</w:t>
      </w:r>
      <w:proofErr w:type="gramEnd"/>
      <w:r>
        <w:t xml:space="preserve"> </w:t>
      </w:r>
    </w:p>
    <w:p w:rsidR="00F26A1A" w:rsidRDefault="00F26A1A" w:rsidP="00F26A1A"/>
    <w:p w:rsidR="00F26A1A" w:rsidRPr="008B05F5" w:rsidRDefault="00F26A1A" w:rsidP="00F26A1A">
      <w:r>
        <w:t xml:space="preserve">The state agency or local public body that procures the services or items of tangible personal property shall indicate on the form the name or names of every applicable public official, if any, for which </w:t>
      </w:r>
      <w:proofErr w:type="gramStart"/>
      <w:r>
        <w:t>disclosure is required by a prospective contractor</w:t>
      </w:r>
      <w:proofErr w:type="gramEnd"/>
      <w:r>
        <w:t>.</w:t>
      </w:r>
    </w:p>
    <w:p w:rsidR="00F26A1A" w:rsidRPr="008B05F5" w:rsidRDefault="00F26A1A" w:rsidP="00F26A1A"/>
    <w:p w:rsidR="00F26A1A" w:rsidRPr="008B05F5" w:rsidRDefault="00F26A1A" w:rsidP="00F26A1A">
      <w:r w:rsidRPr="008B05F5">
        <w:t xml:space="preserve">THIS FORM </w:t>
      </w:r>
      <w:r w:rsidR="008F27E6" w:rsidRPr="008B05F5">
        <w:t>MUST</w:t>
      </w:r>
      <w:r w:rsidR="008F27E6">
        <w:t xml:space="preserve"> BE</w:t>
      </w:r>
      <w:r>
        <w:t xml:space="preserve"> INCLU</w:t>
      </w:r>
      <w:r w:rsidR="00253037">
        <w:t>DED IN THE REQUEST FOR PROPOSALS</w:t>
      </w:r>
      <w:r>
        <w:t xml:space="preserve"> AND MUST</w:t>
      </w:r>
      <w:r w:rsidRPr="008B05F5">
        <w:t xml:space="preserve"> BE FILED BY ANY PROSPECTIVE CONTRACTOR WHETHER OR NOT THEY, THEIR FAMILY MEMBER, OR THEIR REPRESENTATIVE HAS </w:t>
      </w:r>
      <w:proofErr w:type="gramStart"/>
      <w:r w:rsidRPr="008B05F5">
        <w:t>MADE ANY CONTRIBUTIONS</w:t>
      </w:r>
      <w:proofErr w:type="gramEnd"/>
      <w:r w:rsidRPr="008B05F5">
        <w:t xml:space="preserve"> SUBJECT TO DISCLOSURE. </w:t>
      </w:r>
    </w:p>
    <w:p w:rsidR="00F26A1A" w:rsidRPr="008B05F5" w:rsidRDefault="00F26A1A" w:rsidP="00F26A1A"/>
    <w:p w:rsidR="00F26A1A" w:rsidRPr="008B05F5" w:rsidRDefault="00F26A1A" w:rsidP="00F26A1A">
      <w:r w:rsidRPr="008B05F5">
        <w:t xml:space="preserve">The following definitions apply: </w:t>
      </w:r>
    </w:p>
    <w:p w:rsidR="00F26A1A" w:rsidRPr="008B05F5" w:rsidRDefault="00F26A1A" w:rsidP="00F26A1A"/>
    <w:p w:rsidR="00F26A1A" w:rsidRPr="008B05F5" w:rsidRDefault="00F26A1A" w:rsidP="00F26A1A">
      <w:r w:rsidRPr="008B05F5">
        <w:lastRenderedPageBreak/>
        <w:t>“</w:t>
      </w:r>
      <w:r w:rsidRPr="008B05F5">
        <w:rPr>
          <w:b/>
        </w:rPr>
        <w:t>Applicable public official</w:t>
      </w:r>
      <w:r w:rsidRPr="008B05F5">
        <w:t>” means a person elected to an office or a person appointed to</w:t>
      </w:r>
    </w:p>
    <w:p w:rsidR="00F26A1A" w:rsidRPr="008B05F5" w:rsidRDefault="00F26A1A" w:rsidP="00F26A1A">
      <w:pPr>
        <w:ind w:firstLine="720"/>
      </w:pPr>
      <w:proofErr w:type="gramStart"/>
      <w:r w:rsidRPr="008B05F5">
        <w:t>complete</w:t>
      </w:r>
      <w:proofErr w:type="gramEnd"/>
      <w:r w:rsidRPr="008B05F5">
        <w:t xml:space="preserve"> a term of an elected office, who has the authority to award or influence </w:t>
      </w:r>
    </w:p>
    <w:p w:rsidR="00F26A1A" w:rsidRPr="008B05F5" w:rsidRDefault="00F26A1A" w:rsidP="00F26A1A">
      <w:pPr>
        <w:ind w:firstLine="720"/>
      </w:pPr>
      <w:proofErr w:type="gramStart"/>
      <w:r w:rsidRPr="008B05F5">
        <w:t>the</w:t>
      </w:r>
      <w:proofErr w:type="gramEnd"/>
      <w:r w:rsidRPr="008B05F5">
        <w:t xml:space="preserve"> award of the contract for which the prospective contractor is submitting a </w:t>
      </w:r>
    </w:p>
    <w:p w:rsidR="00F26A1A" w:rsidRPr="008B05F5" w:rsidRDefault="00F26A1A" w:rsidP="00F26A1A">
      <w:pPr>
        <w:ind w:firstLine="720"/>
      </w:pPr>
      <w:proofErr w:type="gramStart"/>
      <w:r w:rsidRPr="008B05F5">
        <w:t>competitive</w:t>
      </w:r>
      <w:proofErr w:type="gramEnd"/>
      <w:r w:rsidRPr="008B05F5">
        <w:t xml:space="preserve"> sealed proposal or who has the authority to negotiate a sole source or </w:t>
      </w:r>
    </w:p>
    <w:p w:rsidR="00F26A1A" w:rsidRPr="008B05F5" w:rsidRDefault="00F26A1A" w:rsidP="00F26A1A">
      <w:pPr>
        <w:ind w:firstLine="720"/>
      </w:pPr>
      <w:proofErr w:type="gramStart"/>
      <w:r w:rsidRPr="008B05F5">
        <w:t>small</w:t>
      </w:r>
      <w:proofErr w:type="gramEnd"/>
      <w:r w:rsidRPr="008B05F5">
        <w:t xml:space="preserve"> purchase contract that may be awarded without submission of a sealed </w:t>
      </w:r>
    </w:p>
    <w:p w:rsidR="00F26A1A" w:rsidRPr="008B05F5" w:rsidRDefault="00F26A1A" w:rsidP="00F26A1A">
      <w:pPr>
        <w:ind w:firstLine="720"/>
      </w:pPr>
      <w:proofErr w:type="gramStart"/>
      <w:r w:rsidRPr="008B05F5">
        <w:t>competitive</w:t>
      </w:r>
      <w:proofErr w:type="gramEnd"/>
      <w:r w:rsidRPr="008B05F5">
        <w:t xml:space="preserve"> proposal.</w:t>
      </w:r>
    </w:p>
    <w:p w:rsidR="00F26A1A" w:rsidRPr="008B05F5" w:rsidRDefault="00F26A1A" w:rsidP="00F26A1A">
      <w:pPr>
        <w:ind w:firstLine="720"/>
      </w:pPr>
    </w:p>
    <w:p w:rsidR="00F26A1A" w:rsidRPr="008B05F5" w:rsidRDefault="00F26A1A" w:rsidP="00F26A1A">
      <w:r w:rsidRPr="008B05F5">
        <w:t>“</w:t>
      </w:r>
      <w:r w:rsidRPr="008B05F5">
        <w:rPr>
          <w:b/>
        </w:rPr>
        <w:t>Campaign Contribution</w:t>
      </w:r>
      <w:r w:rsidRPr="008B05F5">
        <w:t xml:space="preserve">” means a gift, subscription, loan, advance or deposit of money </w:t>
      </w:r>
    </w:p>
    <w:p w:rsidR="00F26A1A" w:rsidRPr="008B05F5" w:rsidRDefault="00F26A1A" w:rsidP="00F26A1A">
      <w:pPr>
        <w:ind w:left="720"/>
      </w:pPr>
      <w:proofErr w:type="gramStart"/>
      <w:r w:rsidRPr="008B05F5">
        <w:t>or</w:t>
      </w:r>
      <w:proofErr w:type="gramEnd"/>
      <w:r w:rsidRPr="008B05F5">
        <w:t xml:space="preserve"> other thing of value, including the estimated value of an in-kind contribution, that is made to or received by an applicable public official or any person authorized to raise, collect or expend contributions on that official’s behalf for the purpose of electing the official to statewide or local office.  </w:t>
      </w:r>
      <w:proofErr w:type="gramStart"/>
      <w:r w:rsidRPr="008B05F5">
        <w:t>“Campaign Contribution” includes the payment of a debt incurred in an election campaign, but does not include the value of services provided without compensation or unreimbursed travel or other personal expenses of individuals who volunteer a portion or all of their time on behalf of a candidate or political committee, nor does it include the administrative or solicitation expenses of a political committee that are paid by an organization that sponsors the committee.</w:t>
      </w:r>
      <w:proofErr w:type="gramEnd"/>
    </w:p>
    <w:p w:rsidR="00F26A1A" w:rsidRPr="008B05F5" w:rsidRDefault="00F26A1A" w:rsidP="00F26A1A">
      <w:pPr>
        <w:ind w:firstLine="720"/>
      </w:pPr>
    </w:p>
    <w:p w:rsidR="00F26A1A" w:rsidRPr="008B05F5" w:rsidRDefault="00F26A1A" w:rsidP="00F26A1A">
      <w:r w:rsidRPr="008B05F5">
        <w:t>“</w:t>
      </w:r>
      <w:r w:rsidRPr="008B05F5">
        <w:rPr>
          <w:b/>
        </w:rPr>
        <w:t>Family member</w:t>
      </w:r>
      <w:r w:rsidRPr="008B05F5">
        <w:t xml:space="preserve">” means spouse, father, mother, child, father-in-law, mother-in-law, </w:t>
      </w:r>
    </w:p>
    <w:p w:rsidR="00F26A1A" w:rsidRPr="008B05F5" w:rsidRDefault="00F26A1A" w:rsidP="00F26A1A">
      <w:pPr>
        <w:ind w:left="720"/>
      </w:pPr>
      <w:proofErr w:type="gramStart"/>
      <w:r w:rsidRPr="008B05F5">
        <w:t>daughter-in-law</w:t>
      </w:r>
      <w:proofErr w:type="gramEnd"/>
      <w:r w:rsidRPr="008B05F5">
        <w:t xml:space="preserve"> or son-in-law</w:t>
      </w:r>
      <w:r>
        <w:t xml:space="preserve"> of (a) a prospective contractor, if the prospective contractor is a natural person; or (b) an owner of a prospective contractor</w:t>
      </w:r>
      <w:r w:rsidRPr="008B05F5">
        <w:t>.</w:t>
      </w:r>
    </w:p>
    <w:p w:rsidR="00F26A1A" w:rsidRPr="008B05F5" w:rsidRDefault="00F26A1A" w:rsidP="00F26A1A">
      <w:pPr>
        <w:ind w:firstLine="720"/>
      </w:pPr>
    </w:p>
    <w:p w:rsidR="00F26A1A" w:rsidRPr="008B05F5" w:rsidRDefault="00F26A1A" w:rsidP="00F26A1A">
      <w:r w:rsidRPr="008B05F5">
        <w:t>“</w:t>
      </w:r>
      <w:r w:rsidRPr="008B05F5">
        <w:rPr>
          <w:b/>
        </w:rPr>
        <w:t>Pendency of the procurement proces</w:t>
      </w:r>
      <w:r w:rsidRPr="008B05F5">
        <w:t xml:space="preserve">s” means the time period commencing with the </w:t>
      </w:r>
    </w:p>
    <w:p w:rsidR="00F26A1A" w:rsidRPr="008B05F5" w:rsidRDefault="00F26A1A" w:rsidP="00F26A1A">
      <w:pPr>
        <w:ind w:left="720"/>
      </w:pPr>
      <w:proofErr w:type="gramStart"/>
      <w:r w:rsidRPr="008B05F5">
        <w:t>public</w:t>
      </w:r>
      <w:proofErr w:type="gramEnd"/>
      <w:r w:rsidRPr="008B05F5">
        <w:t xml:space="preserve"> notice of the request for proposals and ending with the award of the contract or the cancellation of the request for proposals. </w:t>
      </w:r>
    </w:p>
    <w:p w:rsidR="00F26A1A" w:rsidRPr="008B05F5" w:rsidRDefault="00F26A1A" w:rsidP="00F26A1A">
      <w:pPr>
        <w:ind w:firstLine="720"/>
      </w:pPr>
    </w:p>
    <w:p w:rsidR="00F26A1A" w:rsidRDefault="00F26A1A" w:rsidP="00F26A1A">
      <w:r w:rsidRPr="008B05F5">
        <w:t>“</w:t>
      </w:r>
      <w:r w:rsidRPr="008B05F5">
        <w:rPr>
          <w:b/>
        </w:rPr>
        <w:t>Prospective contractor</w:t>
      </w:r>
      <w:r w:rsidRPr="008B05F5">
        <w:t>” means a person</w:t>
      </w:r>
      <w:r>
        <w:t xml:space="preserve"> or business</w:t>
      </w:r>
      <w:r w:rsidRPr="008B05F5">
        <w:t xml:space="preserve"> </w:t>
      </w:r>
      <w:r>
        <w:t>that</w:t>
      </w:r>
      <w:r w:rsidRPr="008B05F5">
        <w:t xml:space="preserve"> is subject to the competitive </w:t>
      </w:r>
    </w:p>
    <w:p w:rsidR="00F26A1A" w:rsidRPr="008B05F5" w:rsidRDefault="00F26A1A" w:rsidP="00F26A1A">
      <w:pPr>
        <w:ind w:left="720"/>
      </w:pPr>
      <w:proofErr w:type="gramStart"/>
      <w:r w:rsidRPr="008B05F5">
        <w:t>sealed</w:t>
      </w:r>
      <w:proofErr w:type="gramEnd"/>
      <w:r w:rsidRPr="008B05F5">
        <w:t xml:space="preserve"> proposal process set forth in the Procurement Code or is not required to submit a competitive sealed proposal because that person</w:t>
      </w:r>
      <w:r>
        <w:t xml:space="preserve"> or business</w:t>
      </w:r>
      <w:r w:rsidRPr="008B05F5">
        <w:t xml:space="preserve"> qualifies for a sole source or a small purchase contract.</w:t>
      </w:r>
    </w:p>
    <w:p w:rsidR="00F26A1A" w:rsidRPr="008B05F5" w:rsidRDefault="00F26A1A" w:rsidP="00F26A1A">
      <w:pPr>
        <w:ind w:left="720"/>
      </w:pPr>
    </w:p>
    <w:p w:rsidR="00F26A1A" w:rsidRPr="008B05F5" w:rsidRDefault="00F26A1A" w:rsidP="00F26A1A">
      <w:r w:rsidRPr="008B05F5">
        <w:t>“</w:t>
      </w:r>
      <w:r w:rsidRPr="008B05F5">
        <w:rPr>
          <w:b/>
        </w:rPr>
        <w:t>Representative of a prospective contractor</w:t>
      </w:r>
      <w:r w:rsidRPr="008B05F5">
        <w:t xml:space="preserve">” means an officer or director of a </w:t>
      </w:r>
    </w:p>
    <w:p w:rsidR="00F26A1A" w:rsidRPr="008B05F5" w:rsidRDefault="00F26A1A" w:rsidP="00F26A1A">
      <w:pPr>
        <w:ind w:firstLine="720"/>
      </w:pPr>
      <w:proofErr w:type="gramStart"/>
      <w:r w:rsidRPr="008B05F5">
        <w:t>corporation</w:t>
      </w:r>
      <w:proofErr w:type="gramEnd"/>
      <w:r w:rsidRPr="008B05F5">
        <w:t xml:space="preserve">, a member or manager of a limited liability corporation, a partner of a </w:t>
      </w:r>
    </w:p>
    <w:p w:rsidR="00F26A1A" w:rsidRPr="008B05F5" w:rsidRDefault="00F26A1A" w:rsidP="00F26A1A">
      <w:pPr>
        <w:ind w:firstLine="720"/>
      </w:pPr>
      <w:proofErr w:type="gramStart"/>
      <w:r w:rsidRPr="008B05F5">
        <w:t>partnership</w:t>
      </w:r>
      <w:proofErr w:type="gramEnd"/>
      <w:r w:rsidRPr="008B05F5">
        <w:t xml:space="preserve"> or a trustee of a trust of the prospective contractor.</w:t>
      </w:r>
    </w:p>
    <w:p w:rsidR="00F26A1A" w:rsidRDefault="00F26A1A" w:rsidP="00F26A1A"/>
    <w:p w:rsidR="00F26A1A" w:rsidRDefault="006317C4" w:rsidP="00F26A1A">
      <w:r>
        <w:t>Names</w:t>
      </w:r>
      <w:r w:rsidR="00F26A1A">
        <w:t xml:space="preserve"> </w:t>
      </w:r>
      <w:r>
        <w:t>of Applicable Public Officials on the District Board of Education:</w:t>
      </w:r>
    </w:p>
    <w:p w:rsidR="006317C4" w:rsidRDefault="006317C4" w:rsidP="00F26A1A"/>
    <w:p w:rsidR="006317C4" w:rsidRDefault="006317C4" w:rsidP="00F26A1A">
      <w:r>
        <w:t>Bryan C. Smith, President</w:t>
      </w:r>
    </w:p>
    <w:p w:rsidR="006317C4" w:rsidRDefault="0057098A" w:rsidP="00F26A1A">
      <w:r>
        <w:lastRenderedPageBreak/>
        <w:t>Eloy G. Giron</w:t>
      </w:r>
      <w:r w:rsidR="006317C4">
        <w:t>, Vice President</w:t>
      </w:r>
    </w:p>
    <w:p w:rsidR="006317C4" w:rsidRDefault="0057098A" w:rsidP="00F26A1A">
      <w:r>
        <w:t>Steven R. Otero</w:t>
      </w:r>
      <w:r w:rsidR="006317C4">
        <w:t>, Secretary</w:t>
      </w:r>
    </w:p>
    <w:p w:rsidR="006317C4" w:rsidRDefault="006317C4" w:rsidP="00F26A1A">
      <w:r>
        <w:t>Frank A. Otero, Member</w:t>
      </w:r>
    </w:p>
    <w:p w:rsidR="006317C4" w:rsidRDefault="0057098A" w:rsidP="00F26A1A">
      <w:r>
        <w:t>P. David Vickers</w:t>
      </w:r>
      <w:r w:rsidR="006317C4">
        <w:t>, Member</w:t>
      </w:r>
    </w:p>
    <w:p w:rsidR="00F26A1A" w:rsidRPr="008B05F5" w:rsidRDefault="00F26A1A" w:rsidP="00F26A1A"/>
    <w:p w:rsidR="00F26A1A" w:rsidRPr="008B05F5" w:rsidRDefault="00F26A1A" w:rsidP="00F26A1A">
      <w:r w:rsidRPr="008B05F5">
        <w:t xml:space="preserve"> DISCLOSURE OF CONTRIBUTIONS</w:t>
      </w:r>
      <w:r>
        <w:t xml:space="preserve"> BY PROSPECTIVE CONTRACTOR</w:t>
      </w:r>
      <w:r w:rsidRPr="008B05F5">
        <w:t>:</w:t>
      </w:r>
    </w:p>
    <w:p w:rsidR="00F26A1A" w:rsidRPr="008B05F5" w:rsidRDefault="00F26A1A" w:rsidP="00F26A1A"/>
    <w:p w:rsidR="00F26A1A" w:rsidRPr="008B05F5" w:rsidRDefault="00F26A1A" w:rsidP="00F26A1A">
      <w:r w:rsidRPr="008B05F5">
        <w:t>Contribution Made By:</w:t>
      </w:r>
      <w:r w:rsidRPr="008B05F5">
        <w:tab/>
      </w:r>
      <w:r w:rsidRPr="008B05F5">
        <w:tab/>
        <w:t>__________________________________________</w:t>
      </w:r>
    </w:p>
    <w:p w:rsidR="00F26A1A" w:rsidRPr="008B05F5" w:rsidRDefault="00F26A1A" w:rsidP="00F26A1A"/>
    <w:p w:rsidR="00F26A1A" w:rsidRPr="008B05F5" w:rsidRDefault="00F26A1A" w:rsidP="00F26A1A">
      <w:r w:rsidRPr="008B05F5">
        <w:t>Relation to Prospective Contractor:</w:t>
      </w:r>
      <w:r w:rsidRPr="008B05F5">
        <w:tab/>
        <w:t>__________________________________________</w:t>
      </w:r>
    </w:p>
    <w:p w:rsidR="00F26A1A" w:rsidRPr="008B05F5" w:rsidRDefault="00F26A1A" w:rsidP="00F26A1A"/>
    <w:p w:rsidR="00F26A1A" w:rsidRPr="008B05F5" w:rsidRDefault="00F26A1A" w:rsidP="00F26A1A">
      <w:r w:rsidRPr="008B05F5">
        <w:t xml:space="preserve">Date Contribution(s) </w:t>
      </w:r>
      <w:proofErr w:type="gramStart"/>
      <w:r w:rsidRPr="008B05F5">
        <w:t>Made:</w:t>
      </w:r>
      <w:proofErr w:type="gramEnd"/>
      <w:r w:rsidRPr="008B05F5">
        <w:tab/>
      </w:r>
      <w:r w:rsidRPr="008B05F5">
        <w:tab/>
        <w:t>__________________________________________</w:t>
      </w:r>
    </w:p>
    <w:p w:rsidR="00F26A1A" w:rsidRPr="008B05F5" w:rsidRDefault="00F26A1A" w:rsidP="004C1CBD">
      <w:pPr>
        <w:ind w:left="2880" w:firstLine="720"/>
      </w:pPr>
      <w:r w:rsidRPr="008B05F5">
        <w:t>__________________________________________</w:t>
      </w:r>
    </w:p>
    <w:p w:rsidR="004C1CBD" w:rsidRDefault="004C1CBD" w:rsidP="004C1CBD">
      <w:r>
        <w:br/>
      </w:r>
      <w:r w:rsidR="00F26A1A" w:rsidRPr="008B05F5">
        <w:t>Amount(s) of Contribution(s)</w:t>
      </w:r>
      <w:r w:rsidR="00F26A1A" w:rsidRPr="008B05F5">
        <w:tab/>
      </w:r>
      <w:r w:rsidR="00F26A1A" w:rsidRPr="008B05F5">
        <w:tab/>
        <w:t>__________________________________________</w:t>
      </w:r>
    </w:p>
    <w:p w:rsidR="00F26A1A" w:rsidRPr="008B05F5" w:rsidRDefault="00F26A1A" w:rsidP="004C1CBD">
      <w:pPr>
        <w:ind w:left="2880" w:firstLine="720"/>
      </w:pPr>
      <w:r w:rsidRPr="008B05F5">
        <w:t>__________________________________________</w:t>
      </w:r>
    </w:p>
    <w:p w:rsidR="004C1CBD" w:rsidRDefault="004C1CBD" w:rsidP="004C1CBD">
      <w:r>
        <w:br/>
      </w:r>
      <w:r w:rsidR="00F26A1A" w:rsidRPr="008B05F5">
        <w:t>Nature of Contribution(s)</w:t>
      </w:r>
      <w:r w:rsidR="00F26A1A" w:rsidRPr="008B05F5">
        <w:tab/>
      </w:r>
      <w:r w:rsidR="00F26A1A" w:rsidRPr="008B05F5">
        <w:tab/>
        <w:t>__________________________________________</w:t>
      </w:r>
    </w:p>
    <w:p w:rsidR="00F26A1A" w:rsidRPr="008B05F5" w:rsidRDefault="00F26A1A" w:rsidP="004C1CBD">
      <w:pPr>
        <w:ind w:left="2880" w:firstLine="720"/>
      </w:pPr>
      <w:r w:rsidRPr="008B05F5">
        <w:t>__________________________________________</w:t>
      </w:r>
    </w:p>
    <w:p w:rsidR="004C1CBD" w:rsidRDefault="004C1CBD" w:rsidP="004C1CBD">
      <w:r>
        <w:br/>
      </w:r>
      <w:r w:rsidR="00F26A1A" w:rsidRPr="008B05F5">
        <w:t>Purpose of Contribution(s)</w:t>
      </w:r>
      <w:r w:rsidR="00F26A1A" w:rsidRPr="008B05F5">
        <w:tab/>
      </w:r>
      <w:r w:rsidR="00F26A1A" w:rsidRPr="008B05F5">
        <w:tab/>
        <w:t>__________________________________________</w:t>
      </w:r>
    </w:p>
    <w:p w:rsidR="00F26A1A" w:rsidRPr="008B05F5" w:rsidRDefault="00F26A1A" w:rsidP="004C1CBD">
      <w:pPr>
        <w:ind w:left="2880" w:firstLine="720"/>
      </w:pPr>
      <w:r w:rsidRPr="008B05F5">
        <w:t>__________________________________________</w:t>
      </w:r>
    </w:p>
    <w:p w:rsidR="00F26A1A" w:rsidRPr="008B05F5" w:rsidRDefault="004C1CBD" w:rsidP="00F26A1A">
      <w:r>
        <w:br/>
      </w:r>
      <w:r w:rsidR="00F26A1A" w:rsidRPr="008B05F5">
        <w:t>(Attach extra pages if necessary)</w:t>
      </w:r>
    </w:p>
    <w:p w:rsidR="00F26A1A" w:rsidRDefault="00F26A1A" w:rsidP="00F26A1A"/>
    <w:p w:rsidR="00F26A1A" w:rsidRDefault="004C1CBD" w:rsidP="00F26A1A">
      <w:r>
        <w:t>Signature</w:t>
      </w:r>
      <w:proofErr w:type="gramStart"/>
      <w:r>
        <w:t>:_</w:t>
      </w:r>
      <w:proofErr w:type="gramEnd"/>
      <w:r>
        <w:t>_____________________________________________Date:___________________</w:t>
      </w:r>
    </w:p>
    <w:p w:rsidR="00F26A1A" w:rsidRDefault="004C1CBD" w:rsidP="004C1CBD">
      <w:r>
        <w:br/>
        <w:t>Title (position):__________________________________________</w:t>
      </w:r>
    </w:p>
    <w:p w:rsidR="00F26A1A" w:rsidRDefault="00F26A1A" w:rsidP="00F26A1A">
      <w:pPr>
        <w:jc w:val="center"/>
      </w:pPr>
    </w:p>
    <w:p w:rsidR="00F26A1A" w:rsidRPr="008B05F5" w:rsidRDefault="00F26A1A" w:rsidP="00F26A1A">
      <w:pPr>
        <w:jc w:val="center"/>
        <w:rPr>
          <w:b/>
        </w:rPr>
      </w:pPr>
      <w:r w:rsidRPr="008B05F5">
        <w:rPr>
          <w:b/>
        </w:rPr>
        <w:t>--OR—</w:t>
      </w:r>
    </w:p>
    <w:p w:rsidR="00F26A1A" w:rsidRDefault="00F26A1A" w:rsidP="00F26A1A">
      <w:pPr>
        <w:jc w:val="center"/>
      </w:pPr>
    </w:p>
    <w:p w:rsidR="00F26A1A" w:rsidRDefault="00F26A1A" w:rsidP="00F26A1A">
      <w:r>
        <w:rPr>
          <w:b/>
        </w:rPr>
        <w:t xml:space="preserve">NO CONTRIBUTIONS </w:t>
      </w:r>
      <w:proofErr w:type="gramStart"/>
      <w:r>
        <w:rPr>
          <w:b/>
        </w:rPr>
        <w:t>IN THE AGGREGATE</w:t>
      </w:r>
      <w:proofErr w:type="gramEnd"/>
      <w:r>
        <w:rPr>
          <w:b/>
        </w:rPr>
        <w:t xml:space="preserve"> TOTAL OVER TWO HUNDRED FIFTY DOLLARS ($250) WERE MADE </w:t>
      </w:r>
      <w:r>
        <w:t>to an applicable public official by me, a family member or representative.</w:t>
      </w:r>
    </w:p>
    <w:p w:rsidR="00F26A1A" w:rsidRDefault="00F26A1A" w:rsidP="00F26A1A"/>
    <w:p w:rsidR="00F26A1A" w:rsidRDefault="00F26A1A" w:rsidP="00F26A1A"/>
    <w:p w:rsidR="00F26A1A" w:rsidRDefault="004C1CBD" w:rsidP="004C1CBD">
      <w:r>
        <w:t>Signature</w:t>
      </w:r>
      <w:proofErr w:type="gramStart"/>
      <w:r>
        <w:t>:_</w:t>
      </w:r>
      <w:proofErr w:type="gramEnd"/>
      <w:r>
        <w:t>____________</w:t>
      </w:r>
      <w:r w:rsidR="00F26A1A">
        <w:t>___________</w:t>
      </w:r>
      <w:r>
        <w:t>______________________Date:___________________</w:t>
      </w:r>
      <w:r w:rsidR="00F26A1A">
        <w:t xml:space="preserve"> </w:t>
      </w:r>
    </w:p>
    <w:p w:rsidR="00F26A1A" w:rsidRDefault="00F26A1A" w:rsidP="00F26A1A"/>
    <w:p w:rsidR="0076050E" w:rsidRDefault="004C1CBD">
      <w:r>
        <w:t>Title (position):__________________________________________</w:t>
      </w:r>
    </w:p>
    <w:p w:rsidR="00851C3C" w:rsidRDefault="00851C3C"/>
    <w:p w:rsidR="00851C3C" w:rsidRDefault="00851C3C">
      <w:r>
        <w:br w:type="page"/>
      </w:r>
    </w:p>
    <w:p w:rsidR="00851C3C" w:rsidRPr="008B2CBB" w:rsidRDefault="00851C3C" w:rsidP="00851C3C">
      <w:pPr>
        <w:pStyle w:val="Title"/>
        <w:rPr>
          <w:rFonts w:eastAsia="MS Mincho"/>
          <w:sz w:val="32"/>
          <w:szCs w:val="32"/>
        </w:rPr>
      </w:pPr>
      <w:r w:rsidRPr="008B2CBB">
        <w:rPr>
          <w:rFonts w:eastAsia="MS Mincho"/>
          <w:sz w:val="32"/>
          <w:szCs w:val="32"/>
        </w:rPr>
        <w:lastRenderedPageBreak/>
        <w:t xml:space="preserve">APPENDIX </w:t>
      </w:r>
      <w:r>
        <w:rPr>
          <w:rFonts w:eastAsia="MS Mincho"/>
          <w:sz w:val="32"/>
          <w:szCs w:val="32"/>
        </w:rPr>
        <w:t>F</w:t>
      </w:r>
    </w:p>
    <w:p w:rsidR="0076050E" w:rsidRDefault="0076050E"/>
    <w:p w:rsidR="00851C3C" w:rsidRPr="00851C3C" w:rsidRDefault="00851C3C" w:rsidP="00851C3C">
      <w:pPr>
        <w:pStyle w:val="Heading1"/>
        <w:rPr>
          <w:sz w:val="24"/>
          <w:u w:val="single"/>
        </w:rPr>
      </w:pPr>
      <w:bookmarkStart w:id="148" w:name="_Toc65742586"/>
      <w:r w:rsidRPr="00851C3C">
        <w:rPr>
          <w:sz w:val="24"/>
          <w:u w:val="single"/>
        </w:rPr>
        <w:t>CONFLICT OF INTEREST AND DEBARMENT/SUSPENSION CERTIFICATION FORM</w:t>
      </w:r>
      <w:bookmarkEnd w:id="148"/>
    </w:p>
    <w:p w:rsidR="00851C3C" w:rsidRDefault="00851C3C" w:rsidP="00851C3C"/>
    <w:p w:rsidR="00851C3C" w:rsidRPr="00E36ABC" w:rsidRDefault="00851C3C" w:rsidP="00851C3C">
      <w:r w:rsidRPr="00E36ABC">
        <w:t>As utilized herein, the term “</w:t>
      </w:r>
      <w:proofErr w:type="spellStart"/>
      <w:r w:rsidRPr="00E36ABC">
        <w:t>Offeror</w:t>
      </w:r>
      <w:proofErr w:type="spellEnd"/>
      <w:r w:rsidRPr="00E36ABC">
        <w:t>” shall mean that entity submitting a proposal</w:t>
      </w:r>
      <w:r>
        <w:t>, bid, or quote</w:t>
      </w:r>
      <w:r w:rsidRPr="00E36ABC">
        <w:t xml:space="preserve"> to Los Lunas S</w:t>
      </w:r>
      <w:r>
        <w:t>chools in response to the above referenced request</w:t>
      </w:r>
      <w:r w:rsidRPr="00E36ABC">
        <w:t>.</w:t>
      </w:r>
    </w:p>
    <w:p w:rsidR="00851C3C" w:rsidRPr="00E36ABC" w:rsidRDefault="00851C3C" w:rsidP="00851C3C">
      <w:r w:rsidRPr="00E36ABC">
        <w:rPr>
          <w:b/>
          <w:u w:val="single"/>
        </w:rPr>
        <w:t>The authorized Person, Firm and/or Corporation states that to the best of his/her belief and knowledge:</w:t>
      </w:r>
      <w:r w:rsidRPr="00E36ABC">
        <w:t xml:space="preserve"> no employee or board member of Los Lunas Schools (or close relative), with the exception of the person(s) identified below, has a direct or indirect financial interest in the </w:t>
      </w:r>
      <w:proofErr w:type="spellStart"/>
      <w:r w:rsidRPr="00E36ABC">
        <w:t>Offeror</w:t>
      </w:r>
      <w:proofErr w:type="spellEnd"/>
      <w:r w:rsidRPr="00E36ABC">
        <w:t xml:space="preserve"> or in the proposed transaction. </w:t>
      </w:r>
      <w:proofErr w:type="spellStart"/>
      <w:r w:rsidRPr="00E36ABC">
        <w:t>Offeror</w:t>
      </w:r>
      <w:proofErr w:type="spellEnd"/>
      <w:r w:rsidRPr="00E36ABC">
        <w:t xml:space="preserve"> neither employs, nor is negotiating to employ, any Los Lunas Schools employee, board member or close relative, with the exception of the person(s) identified below. </w:t>
      </w:r>
      <w:proofErr w:type="spellStart"/>
      <w:r w:rsidRPr="00E36ABC">
        <w:t>Offeror</w:t>
      </w:r>
      <w:proofErr w:type="spellEnd"/>
      <w:r w:rsidRPr="00E36ABC">
        <w:t xml:space="preserve"> did not participate, directly or indirectly, in the preparation of specifications upon which the quote or offer </w:t>
      </w:r>
      <w:proofErr w:type="gramStart"/>
      <w:r w:rsidRPr="00E36ABC">
        <w:t>is made</w:t>
      </w:r>
      <w:proofErr w:type="gramEnd"/>
      <w:r w:rsidRPr="00E36ABC">
        <w:t xml:space="preserve">. If the </w:t>
      </w:r>
      <w:proofErr w:type="spellStart"/>
      <w:r w:rsidRPr="00E36ABC">
        <w:t>Offeror</w:t>
      </w:r>
      <w:proofErr w:type="spellEnd"/>
      <w:r w:rsidRPr="00E36ABC">
        <w:t xml:space="preserve"> is a New Mexico State Legislator or if a New Mexico State Legislator holds a controlling interest in the </w:t>
      </w:r>
      <w:proofErr w:type="spellStart"/>
      <w:r w:rsidRPr="00E36ABC">
        <w:t>Offeror</w:t>
      </w:r>
      <w:proofErr w:type="spellEnd"/>
      <w:r w:rsidRPr="00E36ABC">
        <w:t>, please identify the Legislator</w:t>
      </w:r>
      <w:proofErr w:type="gramStart"/>
      <w:r w:rsidRPr="00E36ABC">
        <w:t>:_</w:t>
      </w:r>
      <w:proofErr w:type="gramEnd"/>
      <w:r w:rsidRPr="00E36ABC">
        <w:t xml:space="preserve">________________________________. </w:t>
      </w:r>
      <w:proofErr w:type="gramStart"/>
      <w:r w:rsidRPr="00E36ABC">
        <w:t>List below the name(s) or any Los Lunas Schools employee, board member or close relative who now or within the preceding 24 months</w:t>
      </w:r>
      <w:r>
        <w:t xml:space="preserve"> as per NMSA 13-1-191.1</w:t>
      </w:r>
      <w:r w:rsidRPr="00E36ABC">
        <w:t xml:space="preserve"> (1) works for the </w:t>
      </w:r>
      <w:proofErr w:type="spellStart"/>
      <w:r w:rsidRPr="00E36ABC">
        <w:t>Offeror</w:t>
      </w:r>
      <w:proofErr w:type="spellEnd"/>
      <w:r w:rsidRPr="00E36ABC">
        <w:t xml:space="preserve">; (2) has an ownership interest in the </w:t>
      </w:r>
      <w:proofErr w:type="spellStart"/>
      <w:r w:rsidRPr="00E36ABC">
        <w:t>Offeror</w:t>
      </w:r>
      <w:proofErr w:type="spellEnd"/>
      <w:r w:rsidRPr="00E36ABC">
        <w:t xml:space="preserve"> (other than as an owner of less than 1% of the </w:t>
      </w:r>
      <w:proofErr w:type="spellStart"/>
      <w:r w:rsidRPr="00E36ABC">
        <w:t>Offeror’s</w:t>
      </w:r>
      <w:proofErr w:type="spellEnd"/>
      <w:r w:rsidRPr="00E36ABC">
        <w:t xml:space="preserve"> stock, if </w:t>
      </w:r>
      <w:proofErr w:type="spellStart"/>
      <w:r w:rsidRPr="00E36ABC">
        <w:t>Offeror</w:t>
      </w:r>
      <w:proofErr w:type="spellEnd"/>
      <w:r w:rsidRPr="00E36ABC">
        <w:t xml:space="preserve"> is a publicly traded corporation); (3) is a partner, officer, director, trustee or consultant to the </w:t>
      </w:r>
      <w:proofErr w:type="spellStart"/>
      <w:r w:rsidRPr="00E36ABC">
        <w:t>Offeror</w:t>
      </w:r>
      <w:proofErr w:type="spellEnd"/>
      <w:r w:rsidRPr="00E36ABC">
        <w:t xml:space="preserve">; (4) has received grant, travel, honoraria or other similar support from </w:t>
      </w:r>
      <w:proofErr w:type="spellStart"/>
      <w:r w:rsidRPr="00E36ABC">
        <w:t>Offeror</w:t>
      </w:r>
      <w:proofErr w:type="spellEnd"/>
      <w:r w:rsidRPr="00E36ABC">
        <w:t xml:space="preserve">; or (5) has a right to receive royalties from the </w:t>
      </w:r>
      <w:proofErr w:type="spellStart"/>
      <w:r w:rsidRPr="00E36ABC">
        <w:t>Offeror</w:t>
      </w:r>
      <w:proofErr w:type="spellEnd"/>
      <w:r w:rsidRPr="00E36ABC">
        <w:t>.</w:t>
      </w:r>
      <w:proofErr w:type="gramEnd"/>
      <w:r w:rsidRPr="00E36ABC">
        <w:t xml:space="preserve"> _____________________________________________________________________</w:t>
      </w:r>
    </w:p>
    <w:p w:rsidR="00851C3C" w:rsidRDefault="00851C3C" w:rsidP="00851C3C">
      <w:pPr>
        <w:jc w:val="center"/>
        <w:rPr>
          <w:b/>
        </w:rPr>
      </w:pPr>
    </w:p>
    <w:p w:rsidR="00851C3C" w:rsidRPr="00DE4CED" w:rsidRDefault="00851C3C" w:rsidP="00DE4CED">
      <w:pPr>
        <w:jc w:val="center"/>
        <w:rPr>
          <w:b/>
          <w:u w:val="single"/>
        </w:rPr>
      </w:pPr>
      <w:r w:rsidRPr="00DE4CED">
        <w:rPr>
          <w:b/>
          <w:u w:val="single"/>
        </w:rPr>
        <w:t>DEBARMENT/SUSPENSION STATUS</w:t>
      </w:r>
    </w:p>
    <w:p w:rsidR="00851C3C" w:rsidRPr="00E36ABC" w:rsidRDefault="00851C3C" w:rsidP="00851C3C">
      <w:r w:rsidRPr="00E36ABC">
        <w:t xml:space="preserve">The </w:t>
      </w:r>
      <w:proofErr w:type="spellStart"/>
      <w:r w:rsidRPr="00E36ABC">
        <w:t>Offeror</w:t>
      </w:r>
      <w:proofErr w:type="spellEnd"/>
      <w:r w:rsidRPr="00E36ABC">
        <w:t xml:space="preserve"> certifies that it is not suspended, debarred or ineligible from entering into contracts with the Federal Government, or any State agency or local public body, or in receipt of a notice or proposed debarment from any Federal or State agency or local public body. </w:t>
      </w:r>
      <w:proofErr w:type="gramStart"/>
      <w:r w:rsidRPr="00851C3C">
        <w:rPr>
          <w:b/>
        </w:rPr>
        <w:t xml:space="preserve">The </w:t>
      </w:r>
      <w:proofErr w:type="spellStart"/>
      <w:r w:rsidRPr="00851C3C">
        <w:rPr>
          <w:b/>
        </w:rPr>
        <w:t>Offeror</w:t>
      </w:r>
      <w:proofErr w:type="spellEnd"/>
      <w:r w:rsidRPr="00851C3C">
        <w:rPr>
          <w:b/>
        </w:rPr>
        <w:t xml:space="preserve"> agrees to provide proof of registration on Sam.Gov</w:t>
      </w:r>
      <w:r>
        <w:t xml:space="preserve"> and </w:t>
      </w:r>
      <w:r w:rsidRPr="00E36ABC">
        <w:t>provide immediate notice to Los Lunas Schools’ Procurement Department in the event of being suspended, debarred or declared ineligible by any department or agency of the Federal government, or any agency of local public body of the State of New Mexico, or upon receipt of a notice of proposed debarment that is received after the submission of the quote or offer but prior to the award of the purchase order or contract.</w:t>
      </w:r>
      <w:proofErr w:type="gramEnd"/>
      <w:r w:rsidRPr="00E36ABC">
        <w:t xml:space="preserve"> </w:t>
      </w:r>
    </w:p>
    <w:p w:rsidR="00851C3C" w:rsidRDefault="00851C3C" w:rsidP="00851C3C">
      <w:pPr>
        <w:jc w:val="center"/>
        <w:rPr>
          <w:b/>
          <w:u w:val="single"/>
        </w:rPr>
      </w:pPr>
    </w:p>
    <w:p w:rsidR="00851C3C" w:rsidRPr="00DE4CED" w:rsidRDefault="00851C3C" w:rsidP="00DE4CED">
      <w:pPr>
        <w:jc w:val="center"/>
        <w:rPr>
          <w:b/>
          <w:u w:val="single"/>
        </w:rPr>
      </w:pPr>
      <w:r w:rsidRPr="00DE4CED">
        <w:rPr>
          <w:b/>
          <w:u w:val="single"/>
        </w:rPr>
        <w:t>CERTIFICATION</w:t>
      </w:r>
    </w:p>
    <w:p w:rsidR="00851C3C" w:rsidRDefault="00851C3C" w:rsidP="00851C3C">
      <w:proofErr w:type="gramStart"/>
      <w:r w:rsidRPr="00E36ABC">
        <w:t xml:space="preserve">The undersigned hereby certifies that he/she has read the above </w:t>
      </w:r>
      <w:r w:rsidRPr="00E36ABC">
        <w:rPr>
          <w:b/>
          <w:u w:val="single"/>
        </w:rPr>
        <w:t>CONFLICT OF INTEREST</w:t>
      </w:r>
      <w:r w:rsidRPr="00E36ABC">
        <w:t xml:space="preserve"> and </w:t>
      </w:r>
      <w:r w:rsidRPr="00E36ABC">
        <w:rPr>
          <w:b/>
          <w:u w:val="single"/>
        </w:rPr>
        <w:t>DEBARMENT/SUSPENSION</w:t>
      </w:r>
      <w:r w:rsidRPr="00E36ABC">
        <w:t xml:space="preserve"> status requirements and that he/she understands and will comply with these requirements.</w:t>
      </w:r>
      <w:proofErr w:type="gramEnd"/>
      <w:r w:rsidRPr="00E36ABC">
        <w:t xml:space="preserve"> The undersigned further certifies that they have the authority to certify compliance for the vendor named </w:t>
      </w:r>
      <w:r w:rsidRPr="00E36ABC">
        <w:rPr>
          <w:b/>
          <w:u w:val="single"/>
        </w:rPr>
        <w:t>and that the information contained in this document is true and accurate to the best of their knowledge.</w:t>
      </w:r>
    </w:p>
    <w:p w:rsidR="00851C3C" w:rsidRDefault="00851C3C" w:rsidP="00851C3C">
      <w:pPr>
        <w:spacing w:line="360" w:lineRule="auto"/>
      </w:pPr>
      <w:r>
        <w:t>Signature</w:t>
      </w:r>
      <w:proofErr w:type="gramStart"/>
      <w:r>
        <w:t>:_</w:t>
      </w:r>
      <w:proofErr w:type="gramEnd"/>
      <w:r>
        <w:t>________________________________________________________________________</w:t>
      </w:r>
    </w:p>
    <w:p w:rsidR="00851C3C" w:rsidRDefault="00851C3C" w:rsidP="00851C3C">
      <w:pPr>
        <w:spacing w:line="360" w:lineRule="auto"/>
      </w:pPr>
      <w:r>
        <w:lastRenderedPageBreak/>
        <w:t>Name of Person Signing (typed or printed):_______________________________________________</w:t>
      </w:r>
    </w:p>
    <w:p w:rsidR="00851C3C" w:rsidRDefault="00851C3C" w:rsidP="00851C3C">
      <w:pPr>
        <w:spacing w:line="360" w:lineRule="auto"/>
      </w:pPr>
      <w:r>
        <w:t>Title</w:t>
      </w:r>
      <w:proofErr w:type="gramStart"/>
      <w:r>
        <w:t>:_</w:t>
      </w:r>
      <w:proofErr w:type="gramEnd"/>
      <w:r>
        <w:t>_______________________________________________  Date:________________________</w:t>
      </w:r>
    </w:p>
    <w:p w:rsidR="00851C3C" w:rsidRDefault="00851C3C" w:rsidP="00851C3C">
      <w:pPr>
        <w:spacing w:line="360" w:lineRule="auto"/>
      </w:pPr>
      <w:r>
        <w:t>Name of Company (typed or printed):___________________________________________________</w:t>
      </w:r>
    </w:p>
    <w:p w:rsidR="00851C3C" w:rsidRDefault="00851C3C" w:rsidP="00851C3C">
      <w:pPr>
        <w:spacing w:line="360" w:lineRule="auto"/>
      </w:pPr>
      <w:r>
        <w:t>Address</w:t>
      </w:r>
      <w:proofErr w:type="gramStart"/>
      <w:r>
        <w:t>:_</w:t>
      </w:r>
      <w:proofErr w:type="gramEnd"/>
      <w:r>
        <w:t>_________________________________________________________________________</w:t>
      </w:r>
    </w:p>
    <w:p w:rsidR="00851C3C" w:rsidRDefault="00851C3C" w:rsidP="00851C3C">
      <w:pPr>
        <w:spacing w:line="360" w:lineRule="auto"/>
      </w:pPr>
      <w:r>
        <w:t>City/State/Zip</w:t>
      </w:r>
      <w:proofErr w:type="gramStart"/>
      <w:r>
        <w:t>:_</w:t>
      </w:r>
      <w:proofErr w:type="gramEnd"/>
      <w:r>
        <w:t>____________________________________________________________________</w:t>
      </w:r>
    </w:p>
    <w:p w:rsidR="00851C3C" w:rsidRDefault="00851C3C" w:rsidP="00851C3C">
      <w:pPr>
        <w:spacing w:line="360" w:lineRule="auto"/>
      </w:pPr>
      <w:r>
        <w:t>Telephone</w:t>
      </w:r>
      <w:proofErr w:type="gramStart"/>
      <w:r>
        <w:t>:_</w:t>
      </w:r>
      <w:proofErr w:type="gramEnd"/>
      <w:r>
        <w:t>_______________________________________________________________________</w:t>
      </w:r>
    </w:p>
    <w:p w:rsidR="00851C3C" w:rsidRDefault="00851C3C" w:rsidP="00851C3C">
      <w:pPr>
        <w:spacing w:line="360" w:lineRule="auto"/>
      </w:pPr>
      <w:r>
        <w:t>Email</w:t>
      </w:r>
      <w:proofErr w:type="gramStart"/>
      <w:r>
        <w:t>:_</w:t>
      </w:r>
      <w:proofErr w:type="gramEnd"/>
      <w:r>
        <w:t>___________________________________________________________________________</w:t>
      </w:r>
    </w:p>
    <w:p w:rsidR="00851C3C" w:rsidRDefault="00851C3C"/>
    <w:sectPr w:rsidR="00851C3C" w:rsidSect="0086419A">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469A" w:rsidRDefault="00E6469A">
      <w:r>
        <w:separator/>
      </w:r>
    </w:p>
  </w:endnote>
  <w:endnote w:type="continuationSeparator" w:id="0">
    <w:p w:rsidR="00E6469A" w:rsidRDefault="00E64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69A" w:rsidRDefault="00E646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rsidR="00E6469A" w:rsidRDefault="00E6469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69A" w:rsidRDefault="00E646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469AD">
      <w:rPr>
        <w:rStyle w:val="PageNumber"/>
        <w:noProof/>
      </w:rPr>
      <w:t>32</w:t>
    </w:r>
    <w:r>
      <w:rPr>
        <w:rStyle w:val="PageNumber"/>
      </w:rPr>
      <w:fldChar w:fldCharType="end"/>
    </w:r>
  </w:p>
  <w:p w:rsidR="00E6469A" w:rsidRDefault="00E6469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469A" w:rsidRDefault="00E6469A">
      <w:r>
        <w:separator/>
      </w:r>
    </w:p>
  </w:footnote>
  <w:footnote w:type="continuationSeparator" w:id="0">
    <w:p w:rsidR="00E6469A" w:rsidRDefault="00E646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69A" w:rsidRPr="00BF2884" w:rsidRDefault="00E6469A" w:rsidP="00A3013F">
    <w:pPr>
      <w:pStyle w:val="Header"/>
      <w:jc w:val="right"/>
      <w:rPr>
        <w:b/>
        <w:sz w:val="48"/>
        <w:szCs w:val="48"/>
        <w:u w:val="single"/>
      </w:rPr>
    </w:pPr>
    <w:r>
      <w:rPr>
        <w:b/>
        <w:sz w:val="18"/>
        <w:szCs w:val="18"/>
        <w:u w:val="single"/>
      </w:rPr>
      <w:t>2021-009</w:t>
    </w:r>
    <w:r w:rsidRPr="00AA6C61">
      <w:rPr>
        <w:b/>
        <w:sz w:val="18"/>
        <w:szCs w:val="18"/>
        <w:u w:val="single"/>
      </w:rPr>
      <w:t xml:space="preserve">-HR // </w:t>
    </w:r>
    <w:r>
      <w:rPr>
        <w:b/>
        <w:sz w:val="18"/>
        <w:szCs w:val="18"/>
        <w:u w:val="single"/>
      </w:rPr>
      <w:t>Issued March 7, 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44B8F"/>
    <w:multiLevelType w:val="hybridMultilevel"/>
    <w:tmpl w:val="D0364AC8"/>
    <w:lvl w:ilvl="0" w:tplc="0B14627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E10F00"/>
    <w:multiLevelType w:val="hybridMultilevel"/>
    <w:tmpl w:val="EEF60740"/>
    <w:lvl w:ilvl="0" w:tplc="BB6809CA">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9C91791"/>
    <w:multiLevelType w:val="hybridMultilevel"/>
    <w:tmpl w:val="242AE2C2"/>
    <w:lvl w:ilvl="0" w:tplc="C320476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326494C"/>
    <w:multiLevelType w:val="hybridMultilevel"/>
    <w:tmpl w:val="4CAAACE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9341BDA"/>
    <w:multiLevelType w:val="hybridMultilevel"/>
    <w:tmpl w:val="27CE9146"/>
    <w:lvl w:ilvl="0" w:tplc="989ACBE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C7825EE"/>
    <w:multiLevelType w:val="hybridMultilevel"/>
    <w:tmpl w:val="B13A8406"/>
    <w:lvl w:ilvl="0" w:tplc="1B6C3FD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1CA425D"/>
    <w:multiLevelType w:val="hybridMultilevel"/>
    <w:tmpl w:val="5E2C26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4"/>
  </w:num>
  <w:num w:numId="4">
    <w:abstractNumId w:val="5"/>
  </w:num>
  <w:num w:numId="5">
    <w:abstractNumId w:val="1"/>
  </w:num>
  <w:num w:numId="6">
    <w:abstractNumId w:val="6"/>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hdrShapeDefaults>
    <o:shapedefaults v:ext="edit" spidmax="1054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538"/>
    <w:rsid w:val="0000160B"/>
    <w:rsid w:val="000019AE"/>
    <w:rsid w:val="00013309"/>
    <w:rsid w:val="0001345D"/>
    <w:rsid w:val="0002116E"/>
    <w:rsid w:val="000223DC"/>
    <w:rsid w:val="00022947"/>
    <w:rsid w:val="00022BF9"/>
    <w:rsid w:val="00023CD9"/>
    <w:rsid w:val="00032961"/>
    <w:rsid w:val="00032B04"/>
    <w:rsid w:val="000350E6"/>
    <w:rsid w:val="000451BC"/>
    <w:rsid w:val="000456E7"/>
    <w:rsid w:val="00045AA2"/>
    <w:rsid w:val="00045D19"/>
    <w:rsid w:val="00045FAE"/>
    <w:rsid w:val="00055888"/>
    <w:rsid w:val="00065F68"/>
    <w:rsid w:val="0007088A"/>
    <w:rsid w:val="00072C60"/>
    <w:rsid w:val="0007551A"/>
    <w:rsid w:val="000818C9"/>
    <w:rsid w:val="0008574E"/>
    <w:rsid w:val="000958EE"/>
    <w:rsid w:val="00096E25"/>
    <w:rsid w:val="0009721C"/>
    <w:rsid w:val="000A14FA"/>
    <w:rsid w:val="000A1731"/>
    <w:rsid w:val="000A1F0B"/>
    <w:rsid w:val="000A6391"/>
    <w:rsid w:val="000B009E"/>
    <w:rsid w:val="000B3DD6"/>
    <w:rsid w:val="000C02FB"/>
    <w:rsid w:val="000C19CA"/>
    <w:rsid w:val="000C2102"/>
    <w:rsid w:val="000C3649"/>
    <w:rsid w:val="000D021E"/>
    <w:rsid w:val="000D183A"/>
    <w:rsid w:val="000D220E"/>
    <w:rsid w:val="000D6ACC"/>
    <w:rsid w:val="000D707F"/>
    <w:rsid w:val="000E15F1"/>
    <w:rsid w:val="000E6928"/>
    <w:rsid w:val="000F003A"/>
    <w:rsid w:val="000F0491"/>
    <w:rsid w:val="000F2A40"/>
    <w:rsid w:val="000F4D9B"/>
    <w:rsid w:val="000F79DD"/>
    <w:rsid w:val="00102C40"/>
    <w:rsid w:val="00102FBA"/>
    <w:rsid w:val="001133F8"/>
    <w:rsid w:val="00115D01"/>
    <w:rsid w:val="00122535"/>
    <w:rsid w:val="001226EE"/>
    <w:rsid w:val="00125FB3"/>
    <w:rsid w:val="001377B5"/>
    <w:rsid w:val="00143F36"/>
    <w:rsid w:val="00145082"/>
    <w:rsid w:val="0014596F"/>
    <w:rsid w:val="00147230"/>
    <w:rsid w:val="001475B1"/>
    <w:rsid w:val="00147842"/>
    <w:rsid w:val="00154046"/>
    <w:rsid w:val="001574A4"/>
    <w:rsid w:val="00160C0B"/>
    <w:rsid w:val="0016339D"/>
    <w:rsid w:val="001644ED"/>
    <w:rsid w:val="001652EB"/>
    <w:rsid w:val="00171703"/>
    <w:rsid w:val="0017259D"/>
    <w:rsid w:val="0017309F"/>
    <w:rsid w:val="00173FDB"/>
    <w:rsid w:val="00174E10"/>
    <w:rsid w:val="00176F24"/>
    <w:rsid w:val="00181200"/>
    <w:rsid w:val="00182B0A"/>
    <w:rsid w:val="001928D3"/>
    <w:rsid w:val="0019435A"/>
    <w:rsid w:val="00196A3B"/>
    <w:rsid w:val="00197318"/>
    <w:rsid w:val="001A4022"/>
    <w:rsid w:val="001A6AA9"/>
    <w:rsid w:val="001A7185"/>
    <w:rsid w:val="001B5B7C"/>
    <w:rsid w:val="001B64AA"/>
    <w:rsid w:val="001C040E"/>
    <w:rsid w:val="001C7C58"/>
    <w:rsid w:val="001D1F14"/>
    <w:rsid w:val="001D6155"/>
    <w:rsid w:val="001D64AD"/>
    <w:rsid w:val="001E19E8"/>
    <w:rsid w:val="001E22B4"/>
    <w:rsid w:val="001E3A45"/>
    <w:rsid w:val="001E52F3"/>
    <w:rsid w:val="001E7E2C"/>
    <w:rsid w:val="001F272C"/>
    <w:rsid w:val="001F5B56"/>
    <w:rsid w:val="002011AB"/>
    <w:rsid w:val="002052C1"/>
    <w:rsid w:val="002114B3"/>
    <w:rsid w:val="00211C4F"/>
    <w:rsid w:val="002128EF"/>
    <w:rsid w:val="00220410"/>
    <w:rsid w:val="002238F1"/>
    <w:rsid w:val="00227AB3"/>
    <w:rsid w:val="00230956"/>
    <w:rsid w:val="002331D9"/>
    <w:rsid w:val="00237987"/>
    <w:rsid w:val="00244205"/>
    <w:rsid w:val="00247BCA"/>
    <w:rsid w:val="00253037"/>
    <w:rsid w:val="0025361F"/>
    <w:rsid w:val="00257BCF"/>
    <w:rsid w:val="00261D13"/>
    <w:rsid w:val="002631B5"/>
    <w:rsid w:val="002646FB"/>
    <w:rsid w:val="002657BE"/>
    <w:rsid w:val="00265E1C"/>
    <w:rsid w:val="00266922"/>
    <w:rsid w:val="00266B26"/>
    <w:rsid w:val="002674BD"/>
    <w:rsid w:val="002676CC"/>
    <w:rsid w:val="00274CDC"/>
    <w:rsid w:val="00274E0D"/>
    <w:rsid w:val="00283A7F"/>
    <w:rsid w:val="00285D06"/>
    <w:rsid w:val="0028698E"/>
    <w:rsid w:val="0029204D"/>
    <w:rsid w:val="00293AD7"/>
    <w:rsid w:val="002964BF"/>
    <w:rsid w:val="0029717F"/>
    <w:rsid w:val="002979B8"/>
    <w:rsid w:val="002A1C6C"/>
    <w:rsid w:val="002A3F6E"/>
    <w:rsid w:val="002A46F6"/>
    <w:rsid w:val="002B2DC7"/>
    <w:rsid w:val="002B6647"/>
    <w:rsid w:val="002B6F7B"/>
    <w:rsid w:val="002C0E5B"/>
    <w:rsid w:val="002C0F21"/>
    <w:rsid w:val="002D0A2E"/>
    <w:rsid w:val="002D2948"/>
    <w:rsid w:val="002D2B6D"/>
    <w:rsid w:val="002D68AF"/>
    <w:rsid w:val="002D69CE"/>
    <w:rsid w:val="002D6A51"/>
    <w:rsid w:val="002D751C"/>
    <w:rsid w:val="002F36B2"/>
    <w:rsid w:val="002F4174"/>
    <w:rsid w:val="002F4C16"/>
    <w:rsid w:val="002F6C27"/>
    <w:rsid w:val="0030627B"/>
    <w:rsid w:val="00306C0B"/>
    <w:rsid w:val="00310F8F"/>
    <w:rsid w:val="003110C7"/>
    <w:rsid w:val="00311813"/>
    <w:rsid w:val="00311BC3"/>
    <w:rsid w:val="0031561D"/>
    <w:rsid w:val="003173FD"/>
    <w:rsid w:val="00317538"/>
    <w:rsid w:val="00323D61"/>
    <w:rsid w:val="00324999"/>
    <w:rsid w:val="00325965"/>
    <w:rsid w:val="00332DE6"/>
    <w:rsid w:val="00336C54"/>
    <w:rsid w:val="00337904"/>
    <w:rsid w:val="00340B41"/>
    <w:rsid w:val="00346DFB"/>
    <w:rsid w:val="00351009"/>
    <w:rsid w:val="0035466F"/>
    <w:rsid w:val="0036408A"/>
    <w:rsid w:val="0037149A"/>
    <w:rsid w:val="0037223C"/>
    <w:rsid w:val="003736B9"/>
    <w:rsid w:val="003767D1"/>
    <w:rsid w:val="00376859"/>
    <w:rsid w:val="0037754B"/>
    <w:rsid w:val="003841C4"/>
    <w:rsid w:val="00387ABA"/>
    <w:rsid w:val="0039434D"/>
    <w:rsid w:val="0039567D"/>
    <w:rsid w:val="003973D0"/>
    <w:rsid w:val="003A2191"/>
    <w:rsid w:val="003A57EE"/>
    <w:rsid w:val="003A6F75"/>
    <w:rsid w:val="003B0B9C"/>
    <w:rsid w:val="003B13B4"/>
    <w:rsid w:val="003B1A8D"/>
    <w:rsid w:val="003B1DFB"/>
    <w:rsid w:val="003B33D8"/>
    <w:rsid w:val="003B788D"/>
    <w:rsid w:val="003C0EDB"/>
    <w:rsid w:val="003C3C51"/>
    <w:rsid w:val="003C3CEB"/>
    <w:rsid w:val="003C59A7"/>
    <w:rsid w:val="003D2251"/>
    <w:rsid w:val="003D5BE0"/>
    <w:rsid w:val="003D7D99"/>
    <w:rsid w:val="003E1F19"/>
    <w:rsid w:val="003E5650"/>
    <w:rsid w:val="003E6424"/>
    <w:rsid w:val="003E740B"/>
    <w:rsid w:val="003F65CE"/>
    <w:rsid w:val="0040250B"/>
    <w:rsid w:val="00402EAB"/>
    <w:rsid w:val="00403562"/>
    <w:rsid w:val="004103C0"/>
    <w:rsid w:val="00414CE1"/>
    <w:rsid w:val="00415B17"/>
    <w:rsid w:val="00420149"/>
    <w:rsid w:val="004255EC"/>
    <w:rsid w:val="00431FE0"/>
    <w:rsid w:val="004323B4"/>
    <w:rsid w:val="00433CD6"/>
    <w:rsid w:val="004364FE"/>
    <w:rsid w:val="00436B47"/>
    <w:rsid w:val="00437A67"/>
    <w:rsid w:val="0044031E"/>
    <w:rsid w:val="00440833"/>
    <w:rsid w:val="00440E4E"/>
    <w:rsid w:val="00441659"/>
    <w:rsid w:val="00443758"/>
    <w:rsid w:val="00455A62"/>
    <w:rsid w:val="00455D73"/>
    <w:rsid w:val="00457317"/>
    <w:rsid w:val="00457FBC"/>
    <w:rsid w:val="004600EF"/>
    <w:rsid w:val="004601F7"/>
    <w:rsid w:val="00461206"/>
    <w:rsid w:val="00463290"/>
    <w:rsid w:val="00464310"/>
    <w:rsid w:val="00467C6A"/>
    <w:rsid w:val="00477DFA"/>
    <w:rsid w:val="0048105D"/>
    <w:rsid w:val="00481251"/>
    <w:rsid w:val="00482D01"/>
    <w:rsid w:val="00483C6C"/>
    <w:rsid w:val="00490282"/>
    <w:rsid w:val="00490585"/>
    <w:rsid w:val="00493EE9"/>
    <w:rsid w:val="00496715"/>
    <w:rsid w:val="00496B30"/>
    <w:rsid w:val="0049703C"/>
    <w:rsid w:val="004A0425"/>
    <w:rsid w:val="004A4CF4"/>
    <w:rsid w:val="004A7614"/>
    <w:rsid w:val="004B274D"/>
    <w:rsid w:val="004B335F"/>
    <w:rsid w:val="004C1CBD"/>
    <w:rsid w:val="004C5EDC"/>
    <w:rsid w:val="004D3A0B"/>
    <w:rsid w:val="004E10F0"/>
    <w:rsid w:val="004E6A72"/>
    <w:rsid w:val="004F00B8"/>
    <w:rsid w:val="004F0730"/>
    <w:rsid w:val="004F56A1"/>
    <w:rsid w:val="004F6DCB"/>
    <w:rsid w:val="00501D2E"/>
    <w:rsid w:val="0050452E"/>
    <w:rsid w:val="00507795"/>
    <w:rsid w:val="00507F25"/>
    <w:rsid w:val="00512998"/>
    <w:rsid w:val="0051335F"/>
    <w:rsid w:val="00514481"/>
    <w:rsid w:val="005163A6"/>
    <w:rsid w:val="00516443"/>
    <w:rsid w:val="00526AE9"/>
    <w:rsid w:val="005340DD"/>
    <w:rsid w:val="00534BFC"/>
    <w:rsid w:val="00534D19"/>
    <w:rsid w:val="00537576"/>
    <w:rsid w:val="00541CC2"/>
    <w:rsid w:val="00544FA1"/>
    <w:rsid w:val="005454C8"/>
    <w:rsid w:val="00545F82"/>
    <w:rsid w:val="0054658A"/>
    <w:rsid w:val="00553240"/>
    <w:rsid w:val="00555246"/>
    <w:rsid w:val="00562200"/>
    <w:rsid w:val="00563693"/>
    <w:rsid w:val="00563D46"/>
    <w:rsid w:val="0057098A"/>
    <w:rsid w:val="00571669"/>
    <w:rsid w:val="00574398"/>
    <w:rsid w:val="0057577B"/>
    <w:rsid w:val="005776D0"/>
    <w:rsid w:val="00577892"/>
    <w:rsid w:val="00581389"/>
    <w:rsid w:val="00585EC8"/>
    <w:rsid w:val="00586949"/>
    <w:rsid w:val="00590099"/>
    <w:rsid w:val="00597CC4"/>
    <w:rsid w:val="005A1A0F"/>
    <w:rsid w:val="005A61D7"/>
    <w:rsid w:val="005B08B2"/>
    <w:rsid w:val="005B335D"/>
    <w:rsid w:val="005B3F76"/>
    <w:rsid w:val="005B5F00"/>
    <w:rsid w:val="005C4EA8"/>
    <w:rsid w:val="005D28A6"/>
    <w:rsid w:val="005E2481"/>
    <w:rsid w:val="005E2783"/>
    <w:rsid w:val="005E31DC"/>
    <w:rsid w:val="005E53DA"/>
    <w:rsid w:val="005F430B"/>
    <w:rsid w:val="005F4645"/>
    <w:rsid w:val="005F543A"/>
    <w:rsid w:val="005F5555"/>
    <w:rsid w:val="005F5A99"/>
    <w:rsid w:val="0060162D"/>
    <w:rsid w:val="006023D0"/>
    <w:rsid w:val="00606EFF"/>
    <w:rsid w:val="00607D73"/>
    <w:rsid w:val="00611A26"/>
    <w:rsid w:val="00613B81"/>
    <w:rsid w:val="00614211"/>
    <w:rsid w:val="00622828"/>
    <w:rsid w:val="006262FF"/>
    <w:rsid w:val="006317C4"/>
    <w:rsid w:val="00637C2B"/>
    <w:rsid w:val="006418C1"/>
    <w:rsid w:val="00641F00"/>
    <w:rsid w:val="006528A0"/>
    <w:rsid w:val="00653914"/>
    <w:rsid w:val="00655A04"/>
    <w:rsid w:val="00657A38"/>
    <w:rsid w:val="006626FC"/>
    <w:rsid w:val="00665770"/>
    <w:rsid w:val="00666CD7"/>
    <w:rsid w:val="006678D4"/>
    <w:rsid w:val="00671F4E"/>
    <w:rsid w:val="00675B73"/>
    <w:rsid w:val="00682F5F"/>
    <w:rsid w:val="00683BFA"/>
    <w:rsid w:val="00687EE6"/>
    <w:rsid w:val="00690B01"/>
    <w:rsid w:val="00697047"/>
    <w:rsid w:val="006A4BBB"/>
    <w:rsid w:val="006A4CDC"/>
    <w:rsid w:val="006B043C"/>
    <w:rsid w:val="006B3118"/>
    <w:rsid w:val="006B3AC7"/>
    <w:rsid w:val="006C21C8"/>
    <w:rsid w:val="006C617F"/>
    <w:rsid w:val="006C743C"/>
    <w:rsid w:val="006D1145"/>
    <w:rsid w:val="006D577F"/>
    <w:rsid w:val="006E22D9"/>
    <w:rsid w:val="006E269E"/>
    <w:rsid w:val="006E464A"/>
    <w:rsid w:val="006E4BAB"/>
    <w:rsid w:val="006E609F"/>
    <w:rsid w:val="006F01B4"/>
    <w:rsid w:val="006F072F"/>
    <w:rsid w:val="006F0F13"/>
    <w:rsid w:val="006F2ACA"/>
    <w:rsid w:val="006F3980"/>
    <w:rsid w:val="006F3E5A"/>
    <w:rsid w:val="006F3F82"/>
    <w:rsid w:val="0070293E"/>
    <w:rsid w:val="00704E30"/>
    <w:rsid w:val="00714B89"/>
    <w:rsid w:val="00716E2B"/>
    <w:rsid w:val="007208DC"/>
    <w:rsid w:val="00723446"/>
    <w:rsid w:val="00733AF6"/>
    <w:rsid w:val="00733E93"/>
    <w:rsid w:val="00734E89"/>
    <w:rsid w:val="007406A8"/>
    <w:rsid w:val="007425CA"/>
    <w:rsid w:val="00757DDD"/>
    <w:rsid w:val="0076050E"/>
    <w:rsid w:val="00763991"/>
    <w:rsid w:val="00763AB2"/>
    <w:rsid w:val="00764C80"/>
    <w:rsid w:val="0076543F"/>
    <w:rsid w:val="0076636F"/>
    <w:rsid w:val="007713F9"/>
    <w:rsid w:val="00773FB9"/>
    <w:rsid w:val="007810B2"/>
    <w:rsid w:val="00787088"/>
    <w:rsid w:val="007913D2"/>
    <w:rsid w:val="00793943"/>
    <w:rsid w:val="007A3AE3"/>
    <w:rsid w:val="007A3FD6"/>
    <w:rsid w:val="007A5318"/>
    <w:rsid w:val="007A67A4"/>
    <w:rsid w:val="007A7084"/>
    <w:rsid w:val="007A7940"/>
    <w:rsid w:val="007B27C3"/>
    <w:rsid w:val="007B4F28"/>
    <w:rsid w:val="007B6375"/>
    <w:rsid w:val="007B6C22"/>
    <w:rsid w:val="007C12E9"/>
    <w:rsid w:val="007C15BF"/>
    <w:rsid w:val="007C7C3D"/>
    <w:rsid w:val="007D06BE"/>
    <w:rsid w:val="007D09FA"/>
    <w:rsid w:val="007D375A"/>
    <w:rsid w:val="007D56C9"/>
    <w:rsid w:val="007D5E64"/>
    <w:rsid w:val="007D7F4E"/>
    <w:rsid w:val="007E2196"/>
    <w:rsid w:val="007E283D"/>
    <w:rsid w:val="007E5858"/>
    <w:rsid w:val="007E6B64"/>
    <w:rsid w:val="007F017E"/>
    <w:rsid w:val="007F0307"/>
    <w:rsid w:val="007F1756"/>
    <w:rsid w:val="007F2824"/>
    <w:rsid w:val="007F3EA8"/>
    <w:rsid w:val="007F75FA"/>
    <w:rsid w:val="00801665"/>
    <w:rsid w:val="008020CB"/>
    <w:rsid w:val="00804142"/>
    <w:rsid w:val="00812A0C"/>
    <w:rsid w:val="00814A12"/>
    <w:rsid w:val="00817024"/>
    <w:rsid w:val="0082135F"/>
    <w:rsid w:val="00824418"/>
    <w:rsid w:val="00824A5A"/>
    <w:rsid w:val="0082515C"/>
    <w:rsid w:val="00831AC7"/>
    <w:rsid w:val="0083592F"/>
    <w:rsid w:val="00835AEE"/>
    <w:rsid w:val="008367F1"/>
    <w:rsid w:val="0083737F"/>
    <w:rsid w:val="00843107"/>
    <w:rsid w:val="00846140"/>
    <w:rsid w:val="00846BBE"/>
    <w:rsid w:val="00851C3C"/>
    <w:rsid w:val="00851DFE"/>
    <w:rsid w:val="00855A67"/>
    <w:rsid w:val="008563E8"/>
    <w:rsid w:val="00856519"/>
    <w:rsid w:val="00857634"/>
    <w:rsid w:val="008619BA"/>
    <w:rsid w:val="00861B9A"/>
    <w:rsid w:val="0086419A"/>
    <w:rsid w:val="00864DF1"/>
    <w:rsid w:val="00871082"/>
    <w:rsid w:val="00872D68"/>
    <w:rsid w:val="008730AA"/>
    <w:rsid w:val="00875F5B"/>
    <w:rsid w:val="00876DB2"/>
    <w:rsid w:val="00877F5C"/>
    <w:rsid w:val="00880BCC"/>
    <w:rsid w:val="00882D4D"/>
    <w:rsid w:val="00883CCE"/>
    <w:rsid w:val="00886305"/>
    <w:rsid w:val="008925F3"/>
    <w:rsid w:val="0089626E"/>
    <w:rsid w:val="008A0D85"/>
    <w:rsid w:val="008A1707"/>
    <w:rsid w:val="008A2E1C"/>
    <w:rsid w:val="008A3291"/>
    <w:rsid w:val="008A3352"/>
    <w:rsid w:val="008A7B1B"/>
    <w:rsid w:val="008A7B88"/>
    <w:rsid w:val="008B2B66"/>
    <w:rsid w:val="008B2CBB"/>
    <w:rsid w:val="008B59E6"/>
    <w:rsid w:val="008B6E69"/>
    <w:rsid w:val="008C0A4E"/>
    <w:rsid w:val="008C0B47"/>
    <w:rsid w:val="008C3EB1"/>
    <w:rsid w:val="008C4CC4"/>
    <w:rsid w:val="008D2AE4"/>
    <w:rsid w:val="008D3FD2"/>
    <w:rsid w:val="008D5BBA"/>
    <w:rsid w:val="008E0096"/>
    <w:rsid w:val="008E0A78"/>
    <w:rsid w:val="008E17B0"/>
    <w:rsid w:val="008E564B"/>
    <w:rsid w:val="008E5C97"/>
    <w:rsid w:val="008F0B8D"/>
    <w:rsid w:val="008F27E6"/>
    <w:rsid w:val="008F403B"/>
    <w:rsid w:val="008F42DE"/>
    <w:rsid w:val="008F6458"/>
    <w:rsid w:val="009027D6"/>
    <w:rsid w:val="009039F2"/>
    <w:rsid w:val="0090445B"/>
    <w:rsid w:val="00905E46"/>
    <w:rsid w:val="00907E51"/>
    <w:rsid w:val="00911C65"/>
    <w:rsid w:val="009124EE"/>
    <w:rsid w:val="009241BD"/>
    <w:rsid w:val="00925654"/>
    <w:rsid w:val="00925C7F"/>
    <w:rsid w:val="00926E3C"/>
    <w:rsid w:val="00934A38"/>
    <w:rsid w:val="00944E00"/>
    <w:rsid w:val="00946931"/>
    <w:rsid w:val="00954E49"/>
    <w:rsid w:val="009564B1"/>
    <w:rsid w:val="00957B37"/>
    <w:rsid w:val="00957BB0"/>
    <w:rsid w:val="009645A4"/>
    <w:rsid w:val="00965A0B"/>
    <w:rsid w:val="009758D2"/>
    <w:rsid w:val="00976745"/>
    <w:rsid w:val="00977AF6"/>
    <w:rsid w:val="0098178A"/>
    <w:rsid w:val="009850DA"/>
    <w:rsid w:val="0098661F"/>
    <w:rsid w:val="0098733E"/>
    <w:rsid w:val="009875F4"/>
    <w:rsid w:val="0098760E"/>
    <w:rsid w:val="00987E52"/>
    <w:rsid w:val="0099117E"/>
    <w:rsid w:val="009A471B"/>
    <w:rsid w:val="009B33E1"/>
    <w:rsid w:val="009B355F"/>
    <w:rsid w:val="009B577F"/>
    <w:rsid w:val="009C2EF9"/>
    <w:rsid w:val="009D04A8"/>
    <w:rsid w:val="009D0AA1"/>
    <w:rsid w:val="009D2BCE"/>
    <w:rsid w:val="009D2FFE"/>
    <w:rsid w:val="009D4F05"/>
    <w:rsid w:val="009D5B1B"/>
    <w:rsid w:val="009E30FD"/>
    <w:rsid w:val="009E3517"/>
    <w:rsid w:val="009E4486"/>
    <w:rsid w:val="009E618E"/>
    <w:rsid w:val="009F0701"/>
    <w:rsid w:val="009F0AA4"/>
    <w:rsid w:val="009F1E04"/>
    <w:rsid w:val="009F43FF"/>
    <w:rsid w:val="009F5FF0"/>
    <w:rsid w:val="00A03626"/>
    <w:rsid w:val="00A0369D"/>
    <w:rsid w:val="00A1214F"/>
    <w:rsid w:val="00A3013F"/>
    <w:rsid w:val="00A30A01"/>
    <w:rsid w:val="00A32669"/>
    <w:rsid w:val="00A36B1A"/>
    <w:rsid w:val="00A42CF1"/>
    <w:rsid w:val="00A439EF"/>
    <w:rsid w:val="00A46049"/>
    <w:rsid w:val="00A46672"/>
    <w:rsid w:val="00A47C54"/>
    <w:rsid w:val="00A5091A"/>
    <w:rsid w:val="00A50DF7"/>
    <w:rsid w:val="00A53482"/>
    <w:rsid w:val="00A548A5"/>
    <w:rsid w:val="00A55689"/>
    <w:rsid w:val="00A60AED"/>
    <w:rsid w:val="00A627A9"/>
    <w:rsid w:val="00A6476A"/>
    <w:rsid w:val="00A66E6D"/>
    <w:rsid w:val="00A86FE4"/>
    <w:rsid w:val="00A9010E"/>
    <w:rsid w:val="00A91969"/>
    <w:rsid w:val="00A92F88"/>
    <w:rsid w:val="00A94E9B"/>
    <w:rsid w:val="00A95BAF"/>
    <w:rsid w:val="00A95D37"/>
    <w:rsid w:val="00A97807"/>
    <w:rsid w:val="00A97EE8"/>
    <w:rsid w:val="00AA0161"/>
    <w:rsid w:val="00AA1ED2"/>
    <w:rsid w:val="00AA3749"/>
    <w:rsid w:val="00AA3B2E"/>
    <w:rsid w:val="00AA5A8C"/>
    <w:rsid w:val="00AA6C61"/>
    <w:rsid w:val="00AB2E48"/>
    <w:rsid w:val="00AC4A45"/>
    <w:rsid w:val="00AD0014"/>
    <w:rsid w:val="00AD5361"/>
    <w:rsid w:val="00AD5F88"/>
    <w:rsid w:val="00AD6503"/>
    <w:rsid w:val="00AD72C9"/>
    <w:rsid w:val="00AD76D0"/>
    <w:rsid w:val="00AE053E"/>
    <w:rsid w:val="00AE3488"/>
    <w:rsid w:val="00AE6583"/>
    <w:rsid w:val="00AE70D7"/>
    <w:rsid w:val="00AE7AD2"/>
    <w:rsid w:val="00AF2B58"/>
    <w:rsid w:val="00AF491A"/>
    <w:rsid w:val="00B00265"/>
    <w:rsid w:val="00B068E1"/>
    <w:rsid w:val="00B16F91"/>
    <w:rsid w:val="00B17374"/>
    <w:rsid w:val="00B17962"/>
    <w:rsid w:val="00B23206"/>
    <w:rsid w:val="00B23B3E"/>
    <w:rsid w:val="00B24693"/>
    <w:rsid w:val="00B255D0"/>
    <w:rsid w:val="00B2700C"/>
    <w:rsid w:val="00B27DC1"/>
    <w:rsid w:val="00B30B95"/>
    <w:rsid w:val="00B30CD6"/>
    <w:rsid w:val="00B31402"/>
    <w:rsid w:val="00B4010D"/>
    <w:rsid w:val="00B40889"/>
    <w:rsid w:val="00B41C2D"/>
    <w:rsid w:val="00B52BC9"/>
    <w:rsid w:val="00B53CBA"/>
    <w:rsid w:val="00B57419"/>
    <w:rsid w:val="00B57CD4"/>
    <w:rsid w:val="00B60AFF"/>
    <w:rsid w:val="00B60F87"/>
    <w:rsid w:val="00B614A3"/>
    <w:rsid w:val="00B64BB9"/>
    <w:rsid w:val="00B64DC5"/>
    <w:rsid w:val="00B731A4"/>
    <w:rsid w:val="00B739D0"/>
    <w:rsid w:val="00B768D9"/>
    <w:rsid w:val="00B81DC7"/>
    <w:rsid w:val="00B8210D"/>
    <w:rsid w:val="00B85218"/>
    <w:rsid w:val="00B868E5"/>
    <w:rsid w:val="00B87747"/>
    <w:rsid w:val="00B8796A"/>
    <w:rsid w:val="00B9599F"/>
    <w:rsid w:val="00B97213"/>
    <w:rsid w:val="00B97569"/>
    <w:rsid w:val="00BA33C6"/>
    <w:rsid w:val="00BA594D"/>
    <w:rsid w:val="00BB252B"/>
    <w:rsid w:val="00BB7268"/>
    <w:rsid w:val="00BB7765"/>
    <w:rsid w:val="00BC3F22"/>
    <w:rsid w:val="00BC4C2A"/>
    <w:rsid w:val="00BC6E47"/>
    <w:rsid w:val="00BD402A"/>
    <w:rsid w:val="00BE3B53"/>
    <w:rsid w:val="00BE4693"/>
    <w:rsid w:val="00BE5EFE"/>
    <w:rsid w:val="00BF2884"/>
    <w:rsid w:val="00BF6205"/>
    <w:rsid w:val="00BF712A"/>
    <w:rsid w:val="00C06619"/>
    <w:rsid w:val="00C067C8"/>
    <w:rsid w:val="00C067D9"/>
    <w:rsid w:val="00C10CB4"/>
    <w:rsid w:val="00C126A4"/>
    <w:rsid w:val="00C1326F"/>
    <w:rsid w:val="00C202B0"/>
    <w:rsid w:val="00C24A69"/>
    <w:rsid w:val="00C26C7D"/>
    <w:rsid w:val="00C306EB"/>
    <w:rsid w:val="00C34DB1"/>
    <w:rsid w:val="00C3665A"/>
    <w:rsid w:val="00C36EE5"/>
    <w:rsid w:val="00C409D7"/>
    <w:rsid w:val="00C50092"/>
    <w:rsid w:val="00C515D7"/>
    <w:rsid w:val="00C73884"/>
    <w:rsid w:val="00C76EB4"/>
    <w:rsid w:val="00C80EC0"/>
    <w:rsid w:val="00C82E67"/>
    <w:rsid w:val="00C83B5A"/>
    <w:rsid w:val="00C83BB6"/>
    <w:rsid w:val="00C842EF"/>
    <w:rsid w:val="00C84BE6"/>
    <w:rsid w:val="00C84C7B"/>
    <w:rsid w:val="00C861DB"/>
    <w:rsid w:val="00C879AD"/>
    <w:rsid w:val="00C92206"/>
    <w:rsid w:val="00C954F3"/>
    <w:rsid w:val="00C97A93"/>
    <w:rsid w:val="00CA1EED"/>
    <w:rsid w:val="00CA4EE4"/>
    <w:rsid w:val="00CA7E75"/>
    <w:rsid w:val="00CA7F1E"/>
    <w:rsid w:val="00CB20B7"/>
    <w:rsid w:val="00CB24F8"/>
    <w:rsid w:val="00CB4188"/>
    <w:rsid w:val="00CB5C14"/>
    <w:rsid w:val="00CB61F4"/>
    <w:rsid w:val="00CC03CF"/>
    <w:rsid w:val="00CC1404"/>
    <w:rsid w:val="00CC2361"/>
    <w:rsid w:val="00CC2D05"/>
    <w:rsid w:val="00CC31B0"/>
    <w:rsid w:val="00CC3A88"/>
    <w:rsid w:val="00CC662B"/>
    <w:rsid w:val="00CD4F2C"/>
    <w:rsid w:val="00CD7B22"/>
    <w:rsid w:val="00CE1996"/>
    <w:rsid w:val="00CE2B90"/>
    <w:rsid w:val="00CE485F"/>
    <w:rsid w:val="00CF2F08"/>
    <w:rsid w:val="00CF6FDB"/>
    <w:rsid w:val="00D04957"/>
    <w:rsid w:val="00D06A6A"/>
    <w:rsid w:val="00D13CC7"/>
    <w:rsid w:val="00D1458E"/>
    <w:rsid w:val="00D1585E"/>
    <w:rsid w:val="00D17301"/>
    <w:rsid w:val="00D1746A"/>
    <w:rsid w:val="00D264FD"/>
    <w:rsid w:val="00D278F0"/>
    <w:rsid w:val="00D36090"/>
    <w:rsid w:val="00D36EBC"/>
    <w:rsid w:val="00D42064"/>
    <w:rsid w:val="00D469AD"/>
    <w:rsid w:val="00D47833"/>
    <w:rsid w:val="00D60BB1"/>
    <w:rsid w:val="00D62136"/>
    <w:rsid w:val="00D64FDB"/>
    <w:rsid w:val="00D70AA5"/>
    <w:rsid w:val="00D720A6"/>
    <w:rsid w:val="00D72414"/>
    <w:rsid w:val="00D72B26"/>
    <w:rsid w:val="00D74745"/>
    <w:rsid w:val="00D75432"/>
    <w:rsid w:val="00D83B46"/>
    <w:rsid w:val="00D85449"/>
    <w:rsid w:val="00D9274F"/>
    <w:rsid w:val="00D92987"/>
    <w:rsid w:val="00D92E9F"/>
    <w:rsid w:val="00D94FA5"/>
    <w:rsid w:val="00DA000B"/>
    <w:rsid w:val="00DA00C4"/>
    <w:rsid w:val="00DA2F83"/>
    <w:rsid w:val="00DA5601"/>
    <w:rsid w:val="00DC0947"/>
    <w:rsid w:val="00DC3A68"/>
    <w:rsid w:val="00DC5887"/>
    <w:rsid w:val="00DC5F77"/>
    <w:rsid w:val="00DD1AB0"/>
    <w:rsid w:val="00DD1BE7"/>
    <w:rsid w:val="00DD33EF"/>
    <w:rsid w:val="00DD4009"/>
    <w:rsid w:val="00DD75A0"/>
    <w:rsid w:val="00DE210D"/>
    <w:rsid w:val="00DE25FC"/>
    <w:rsid w:val="00DE3963"/>
    <w:rsid w:val="00DE3FA7"/>
    <w:rsid w:val="00DE4CED"/>
    <w:rsid w:val="00DE66C6"/>
    <w:rsid w:val="00DE7CF2"/>
    <w:rsid w:val="00DF6920"/>
    <w:rsid w:val="00E01F7F"/>
    <w:rsid w:val="00E10223"/>
    <w:rsid w:val="00E11DED"/>
    <w:rsid w:val="00E159F3"/>
    <w:rsid w:val="00E15EA4"/>
    <w:rsid w:val="00E20CE5"/>
    <w:rsid w:val="00E248A7"/>
    <w:rsid w:val="00E24CDB"/>
    <w:rsid w:val="00E26573"/>
    <w:rsid w:val="00E312EB"/>
    <w:rsid w:val="00E31799"/>
    <w:rsid w:val="00E3257F"/>
    <w:rsid w:val="00E33215"/>
    <w:rsid w:val="00E4020D"/>
    <w:rsid w:val="00E409FD"/>
    <w:rsid w:val="00E415C8"/>
    <w:rsid w:val="00E41A23"/>
    <w:rsid w:val="00E46E73"/>
    <w:rsid w:val="00E52357"/>
    <w:rsid w:val="00E5499E"/>
    <w:rsid w:val="00E60A42"/>
    <w:rsid w:val="00E641CA"/>
    <w:rsid w:val="00E6469A"/>
    <w:rsid w:val="00E65967"/>
    <w:rsid w:val="00E7355B"/>
    <w:rsid w:val="00E75453"/>
    <w:rsid w:val="00E7637B"/>
    <w:rsid w:val="00E77704"/>
    <w:rsid w:val="00E77AA9"/>
    <w:rsid w:val="00E80097"/>
    <w:rsid w:val="00E805D5"/>
    <w:rsid w:val="00E844B4"/>
    <w:rsid w:val="00E84F07"/>
    <w:rsid w:val="00E967FE"/>
    <w:rsid w:val="00EA39F0"/>
    <w:rsid w:val="00EA526B"/>
    <w:rsid w:val="00EC041E"/>
    <w:rsid w:val="00EC07CB"/>
    <w:rsid w:val="00EC10D1"/>
    <w:rsid w:val="00EC2FA4"/>
    <w:rsid w:val="00EC42D0"/>
    <w:rsid w:val="00EC47A6"/>
    <w:rsid w:val="00EC55BC"/>
    <w:rsid w:val="00ED71DE"/>
    <w:rsid w:val="00EE56EA"/>
    <w:rsid w:val="00EE5D26"/>
    <w:rsid w:val="00EE600C"/>
    <w:rsid w:val="00EE7BC2"/>
    <w:rsid w:val="00EF23AB"/>
    <w:rsid w:val="00EF7780"/>
    <w:rsid w:val="00F022A2"/>
    <w:rsid w:val="00F027BE"/>
    <w:rsid w:val="00F04938"/>
    <w:rsid w:val="00F0567F"/>
    <w:rsid w:val="00F10348"/>
    <w:rsid w:val="00F11330"/>
    <w:rsid w:val="00F132F0"/>
    <w:rsid w:val="00F229B8"/>
    <w:rsid w:val="00F26A1A"/>
    <w:rsid w:val="00F30B98"/>
    <w:rsid w:val="00F41676"/>
    <w:rsid w:val="00F45EE6"/>
    <w:rsid w:val="00F4697C"/>
    <w:rsid w:val="00F477DE"/>
    <w:rsid w:val="00F478FE"/>
    <w:rsid w:val="00F5276B"/>
    <w:rsid w:val="00F57A27"/>
    <w:rsid w:val="00F64745"/>
    <w:rsid w:val="00F6780D"/>
    <w:rsid w:val="00F67B54"/>
    <w:rsid w:val="00F70E7B"/>
    <w:rsid w:val="00F71BC7"/>
    <w:rsid w:val="00F80DA1"/>
    <w:rsid w:val="00F81809"/>
    <w:rsid w:val="00F853B6"/>
    <w:rsid w:val="00F92D41"/>
    <w:rsid w:val="00F931E2"/>
    <w:rsid w:val="00FA5C74"/>
    <w:rsid w:val="00FB22A9"/>
    <w:rsid w:val="00FB39AA"/>
    <w:rsid w:val="00FC4A5E"/>
    <w:rsid w:val="00FC52C0"/>
    <w:rsid w:val="00FC76BA"/>
    <w:rsid w:val="00FC7BAF"/>
    <w:rsid w:val="00FD013E"/>
    <w:rsid w:val="00FD1302"/>
    <w:rsid w:val="00FD1C78"/>
    <w:rsid w:val="00FD2972"/>
    <w:rsid w:val="00FD3C16"/>
    <w:rsid w:val="00FD5598"/>
    <w:rsid w:val="00FD6D88"/>
    <w:rsid w:val="00FF07F7"/>
    <w:rsid w:val="00FF3ECF"/>
    <w:rsid w:val="00FF51EA"/>
    <w:rsid w:val="00FF54ED"/>
    <w:rsid w:val="00FF5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o:shapelayout v:ext="edit">
      <o:idmap v:ext="edit" data="1"/>
    </o:shapelayout>
  </w:shapeDefaults>
  <w:decimalSymbol w:val="."/>
  <w:listSeparator w:val=","/>
  <w14:docId w14:val="6910CAFC"/>
  <w15:docId w15:val="{7F9A392B-56E1-48E0-8A08-45176A6F4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link w:val="Heading3Char"/>
    <w:qFormat/>
    <w:pPr>
      <w:keepNext/>
      <w:outlineLvl w:val="2"/>
    </w:pPr>
    <w:rPr>
      <w:bCs/>
    </w:rPr>
  </w:style>
  <w:style w:type="paragraph" w:styleId="Heading4">
    <w:name w:val="heading 4"/>
    <w:basedOn w:val="Normal"/>
    <w:next w:val="Normal"/>
    <w:qFormat/>
    <w:pPr>
      <w:keepNext/>
      <w:spacing w:before="100" w:beforeAutospacing="1" w:after="100" w:afterAutospacing="1"/>
      <w:ind w:left="2160"/>
      <w:outlineLvl w:val="3"/>
    </w:pPr>
    <w:rPr>
      <w:b/>
      <w:bCs/>
      <w:szCs w:val="28"/>
    </w:rPr>
  </w:style>
  <w:style w:type="paragraph" w:styleId="Heading5">
    <w:name w:val="heading 5"/>
    <w:basedOn w:val="Normal"/>
    <w:next w:val="Normal"/>
    <w:qFormat/>
    <w:pPr>
      <w:keepNext/>
      <w:jc w:val="center"/>
      <w:outlineLvl w:val="4"/>
    </w:pPr>
    <w:rPr>
      <w:b/>
      <w:bCs/>
      <w:sz w:val="48"/>
    </w:rPr>
  </w:style>
  <w:style w:type="paragraph" w:styleId="Heading6">
    <w:name w:val="heading 6"/>
    <w:basedOn w:val="Normal"/>
    <w:next w:val="Normal"/>
    <w:qFormat/>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5"/>
    </w:pPr>
    <w:rPr>
      <w:b/>
      <w:szCs w:val="20"/>
    </w:rPr>
  </w:style>
  <w:style w:type="paragraph" w:styleId="Heading7">
    <w:name w:val="heading 7"/>
    <w:basedOn w:val="Normal"/>
    <w:next w:val="Normal"/>
    <w:qFormat/>
    <w:pPr>
      <w:keepNext/>
      <w:jc w:val="center"/>
      <w:outlineLvl w:val="6"/>
    </w:pPr>
    <w:rPr>
      <w:b/>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4">
    <w:name w:val="Head 4"/>
    <w:basedOn w:val="PlainText"/>
    <w:pPr>
      <w:ind w:left="1440"/>
    </w:pPr>
    <w:rPr>
      <w:rFonts w:ascii="Times New Roman" w:eastAsia="MS Mincho" w:hAnsi="Times New Roman" w:cs="Times New Roman"/>
      <w:b/>
      <w:sz w:val="24"/>
    </w:rPr>
  </w:style>
  <w:style w:type="paragraph" w:styleId="PlainText">
    <w:name w:val="Plain Text"/>
    <w:basedOn w:val="Normal"/>
    <w:link w:val="PlainTextChar"/>
    <w:semiHidden/>
    <w:rPr>
      <w:rFonts w:ascii="Courier New" w:hAnsi="Courier New" w:cs="Courier New"/>
      <w:sz w:val="20"/>
      <w:szCs w:val="20"/>
    </w:rPr>
  </w:style>
  <w:style w:type="paragraph" w:styleId="Footer">
    <w:name w:val="footer"/>
    <w:basedOn w:val="Normal"/>
    <w:semiHidden/>
    <w:pPr>
      <w:tabs>
        <w:tab w:val="center" w:pos="4320"/>
        <w:tab w:val="right" w:pos="8640"/>
      </w:tabs>
    </w:pPr>
    <w:rPr>
      <w:szCs w:val="20"/>
    </w:rPr>
  </w:style>
  <w:style w:type="paragraph" w:styleId="BodyText">
    <w:name w:val="Body Text"/>
    <w:basedOn w:val="Normal"/>
    <w:semiHidden/>
    <w:pPr>
      <w:jc w:val="center"/>
    </w:pPr>
    <w:rPr>
      <w:b/>
      <w:sz w:val="46"/>
      <w:szCs w:val="20"/>
    </w:rPr>
  </w:style>
  <w:style w:type="paragraph" w:styleId="TOC1">
    <w:name w:val="toc 1"/>
    <w:basedOn w:val="Normal"/>
    <w:next w:val="Normal"/>
    <w:autoRedefine/>
    <w:uiPriority w:val="39"/>
    <w:pPr>
      <w:spacing w:before="120" w:after="120"/>
    </w:pPr>
    <w:rPr>
      <w:b/>
      <w:caps/>
      <w:sz w:val="20"/>
      <w:szCs w:val="20"/>
    </w:rPr>
  </w:style>
  <w:style w:type="paragraph" w:styleId="TOC2">
    <w:name w:val="toc 2"/>
    <w:basedOn w:val="Normal"/>
    <w:next w:val="Normal"/>
    <w:autoRedefine/>
    <w:uiPriority w:val="39"/>
    <w:pPr>
      <w:ind w:left="240"/>
    </w:pPr>
    <w:rPr>
      <w:smallCaps/>
      <w:sz w:val="20"/>
      <w:szCs w:val="20"/>
    </w:rPr>
  </w:style>
  <w:style w:type="paragraph" w:styleId="TOC3">
    <w:name w:val="toc 3"/>
    <w:basedOn w:val="Normal"/>
    <w:next w:val="Normal"/>
    <w:autoRedefine/>
    <w:uiPriority w:val="39"/>
    <w:pPr>
      <w:ind w:left="480"/>
    </w:pPr>
    <w:rPr>
      <w:i/>
      <w:sz w:val="20"/>
      <w:szCs w:val="20"/>
    </w:rPr>
  </w:style>
  <w:style w:type="paragraph" w:styleId="Header">
    <w:name w:val="header"/>
    <w:basedOn w:val="Normal"/>
    <w:semiHidden/>
    <w:pPr>
      <w:tabs>
        <w:tab w:val="center" w:pos="4320"/>
        <w:tab w:val="right" w:pos="8640"/>
      </w:tabs>
    </w:pPr>
    <w:rPr>
      <w:szCs w:val="20"/>
    </w:rPr>
  </w:style>
  <w:style w:type="character" w:styleId="PageNumber">
    <w:name w:val="page number"/>
    <w:basedOn w:val="DefaultParagraphFont"/>
    <w:semiHidden/>
  </w:style>
  <w:style w:type="paragraph" w:styleId="EndnoteText">
    <w:name w:val="endnote text"/>
    <w:basedOn w:val="Normal"/>
    <w:semiHidden/>
    <w:pPr>
      <w:widowControl w:val="0"/>
    </w:pPr>
    <w:rPr>
      <w:rFonts w:ascii="Courier New" w:hAnsi="Courier New"/>
      <w:szCs w:val="20"/>
    </w:rPr>
  </w:style>
  <w:style w:type="paragraph" w:styleId="BodyText2">
    <w:name w:val="Body Text 2"/>
    <w:basedOn w:val="Normal"/>
    <w:semiHidden/>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jc w:val="both"/>
    </w:pPr>
    <w:rPr>
      <w:spacing w:val="-2"/>
      <w:szCs w:val="20"/>
    </w:r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character" w:styleId="Hyperlink">
    <w:name w:val="Hyperlink"/>
    <w:uiPriority w:val="99"/>
    <w:rPr>
      <w:color w:val="0000FF"/>
      <w:u w:val="single"/>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Title">
    <w:name w:val="Title"/>
    <w:basedOn w:val="Normal"/>
    <w:qFormat/>
    <w:pPr>
      <w:jc w:val="center"/>
    </w:pPr>
    <w:rPr>
      <w:b/>
      <w:bCs/>
      <w:u w:val="single"/>
    </w:rPr>
  </w:style>
  <w:style w:type="paragraph" w:styleId="DocumentMap">
    <w:name w:val="Document Map"/>
    <w:basedOn w:val="Normal"/>
    <w:semiHidden/>
    <w:pPr>
      <w:shd w:val="clear" w:color="auto" w:fill="000080"/>
    </w:pPr>
    <w:rPr>
      <w:rFonts w:ascii="Tahoma" w:hAnsi="Tahoma" w:cs="Tahoma"/>
      <w:sz w:val="20"/>
      <w:szCs w:val="20"/>
    </w:rPr>
  </w:style>
  <w:style w:type="paragraph" w:styleId="BodyTextIndent">
    <w:name w:val="Body Text Indent"/>
    <w:basedOn w:val="Normal"/>
    <w:semiHidden/>
    <w:pPr>
      <w:spacing w:after="120"/>
      <w:ind w:left="360"/>
    </w:pPr>
  </w:style>
  <w:style w:type="table" w:styleId="TableGrid">
    <w:name w:val="Table Grid"/>
    <w:basedOn w:val="TableNormal"/>
    <w:uiPriority w:val="59"/>
    <w:rsid w:val="00F57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paragraph" w:styleId="BodyTextIndent2">
    <w:name w:val="Body Text Indent 2"/>
    <w:basedOn w:val="Normal"/>
    <w:semiHidden/>
    <w:pPr>
      <w:spacing w:after="120" w:line="480" w:lineRule="auto"/>
      <w:ind w:left="360"/>
    </w:pPr>
  </w:style>
  <w:style w:type="paragraph" w:customStyle="1" w:styleId="ColorfulList-Accent11">
    <w:name w:val="Colorful List - Accent 11"/>
    <w:basedOn w:val="Normal"/>
    <w:qFormat/>
    <w:pPr>
      <w:ind w:left="720"/>
      <w:contextualSpacing/>
    </w:pPr>
    <w:rPr>
      <w:rFonts w:eastAsia="Cambria"/>
      <w:szCs w:val="20"/>
    </w:rPr>
  </w:style>
  <w:style w:type="paragraph" w:styleId="BalloonText">
    <w:name w:val="Balloon Text"/>
    <w:basedOn w:val="Normal"/>
    <w:link w:val="BalloonTextChar"/>
    <w:uiPriority w:val="99"/>
    <w:semiHidden/>
    <w:unhideWhenUsed/>
    <w:rsid w:val="000F003A"/>
    <w:rPr>
      <w:rFonts w:ascii="Tahoma" w:hAnsi="Tahoma" w:cs="Tahoma"/>
      <w:sz w:val="16"/>
      <w:szCs w:val="16"/>
    </w:rPr>
  </w:style>
  <w:style w:type="character" w:customStyle="1" w:styleId="BalloonTextChar">
    <w:name w:val="Balloon Text Char"/>
    <w:link w:val="BalloonText"/>
    <w:uiPriority w:val="99"/>
    <w:semiHidden/>
    <w:rsid w:val="000F003A"/>
    <w:rPr>
      <w:rFonts w:ascii="Tahoma" w:hAnsi="Tahoma" w:cs="Tahoma"/>
      <w:sz w:val="16"/>
      <w:szCs w:val="16"/>
    </w:rPr>
  </w:style>
  <w:style w:type="paragraph" w:styleId="ListParagraph">
    <w:name w:val="List Paragraph"/>
    <w:basedOn w:val="Normal"/>
    <w:uiPriority w:val="34"/>
    <w:qFormat/>
    <w:rsid w:val="00AE70D7"/>
    <w:pPr>
      <w:ind w:left="720"/>
      <w:contextualSpacing/>
    </w:pPr>
  </w:style>
  <w:style w:type="character" w:styleId="FollowedHyperlink">
    <w:name w:val="FollowedHyperlink"/>
    <w:basedOn w:val="DefaultParagraphFont"/>
    <w:uiPriority w:val="99"/>
    <w:semiHidden/>
    <w:unhideWhenUsed/>
    <w:rsid w:val="00D94FA5"/>
    <w:rPr>
      <w:color w:val="800080" w:themeColor="followedHyperlink"/>
      <w:u w:val="single"/>
    </w:rPr>
  </w:style>
  <w:style w:type="character" w:customStyle="1" w:styleId="Heading3Char">
    <w:name w:val="Heading 3 Char"/>
    <w:basedOn w:val="DefaultParagraphFont"/>
    <w:link w:val="Heading3"/>
    <w:rsid w:val="00E159F3"/>
    <w:rPr>
      <w:bCs/>
      <w:sz w:val="24"/>
      <w:szCs w:val="24"/>
    </w:rPr>
  </w:style>
  <w:style w:type="character" w:customStyle="1" w:styleId="PlainTextChar">
    <w:name w:val="Plain Text Char"/>
    <w:basedOn w:val="DefaultParagraphFont"/>
    <w:link w:val="PlainText"/>
    <w:semiHidden/>
    <w:rsid w:val="00E159F3"/>
    <w:rPr>
      <w:rFonts w:ascii="Courier New" w:hAnsi="Courier New" w:cs="Courier New"/>
    </w:rPr>
  </w:style>
  <w:style w:type="paragraph" w:styleId="BodyText3">
    <w:name w:val="Body Text 3"/>
    <w:basedOn w:val="Normal"/>
    <w:link w:val="BodyText3Char"/>
    <w:uiPriority w:val="99"/>
    <w:semiHidden/>
    <w:unhideWhenUsed/>
    <w:rsid w:val="003736B9"/>
    <w:pPr>
      <w:spacing w:after="120"/>
    </w:pPr>
    <w:rPr>
      <w:sz w:val="16"/>
      <w:szCs w:val="16"/>
    </w:rPr>
  </w:style>
  <w:style w:type="character" w:customStyle="1" w:styleId="BodyText3Char">
    <w:name w:val="Body Text 3 Char"/>
    <w:basedOn w:val="DefaultParagraphFont"/>
    <w:link w:val="BodyText3"/>
    <w:uiPriority w:val="99"/>
    <w:semiHidden/>
    <w:rsid w:val="003736B9"/>
    <w:rPr>
      <w:sz w:val="16"/>
      <w:szCs w:val="16"/>
    </w:rPr>
  </w:style>
  <w:style w:type="table" w:styleId="TableGridLight">
    <w:name w:val="Grid Table Light"/>
    <w:basedOn w:val="TableNormal"/>
    <w:uiPriority w:val="40"/>
    <w:rsid w:val="000708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382632">
      <w:bodyDiv w:val="1"/>
      <w:marLeft w:val="0"/>
      <w:marRight w:val="0"/>
      <w:marTop w:val="0"/>
      <w:marBottom w:val="0"/>
      <w:divBdr>
        <w:top w:val="none" w:sz="0" w:space="0" w:color="auto"/>
        <w:left w:val="none" w:sz="0" w:space="0" w:color="auto"/>
        <w:bottom w:val="none" w:sz="0" w:space="0" w:color="auto"/>
        <w:right w:val="none" w:sz="0" w:space="0" w:color="auto"/>
      </w:divBdr>
    </w:div>
    <w:div w:id="678578199">
      <w:bodyDiv w:val="1"/>
      <w:marLeft w:val="0"/>
      <w:marRight w:val="0"/>
      <w:marTop w:val="0"/>
      <w:marBottom w:val="0"/>
      <w:divBdr>
        <w:top w:val="none" w:sz="0" w:space="0" w:color="auto"/>
        <w:left w:val="none" w:sz="0" w:space="0" w:color="auto"/>
        <w:bottom w:val="none" w:sz="0" w:space="0" w:color="auto"/>
        <w:right w:val="none" w:sz="0" w:space="0" w:color="auto"/>
      </w:divBdr>
    </w:div>
    <w:div w:id="820192970">
      <w:bodyDiv w:val="1"/>
      <w:marLeft w:val="0"/>
      <w:marRight w:val="0"/>
      <w:marTop w:val="0"/>
      <w:marBottom w:val="0"/>
      <w:divBdr>
        <w:top w:val="none" w:sz="0" w:space="0" w:color="auto"/>
        <w:left w:val="none" w:sz="0" w:space="0" w:color="auto"/>
        <w:bottom w:val="none" w:sz="0" w:space="0" w:color="auto"/>
        <w:right w:val="none" w:sz="0" w:space="0" w:color="auto"/>
      </w:divBdr>
    </w:div>
    <w:div w:id="1054234117">
      <w:bodyDiv w:val="1"/>
      <w:marLeft w:val="0"/>
      <w:marRight w:val="0"/>
      <w:marTop w:val="0"/>
      <w:marBottom w:val="0"/>
      <w:divBdr>
        <w:top w:val="none" w:sz="0" w:space="0" w:color="auto"/>
        <w:left w:val="none" w:sz="0" w:space="0" w:color="auto"/>
        <w:bottom w:val="none" w:sz="0" w:space="0" w:color="auto"/>
        <w:right w:val="none" w:sz="0" w:space="0" w:color="auto"/>
      </w:divBdr>
    </w:div>
    <w:div w:id="1060403881">
      <w:bodyDiv w:val="1"/>
      <w:marLeft w:val="0"/>
      <w:marRight w:val="0"/>
      <w:marTop w:val="0"/>
      <w:marBottom w:val="0"/>
      <w:divBdr>
        <w:top w:val="none" w:sz="0" w:space="0" w:color="auto"/>
        <w:left w:val="none" w:sz="0" w:space="0" w:color="auto"/>
        <w:bottom w:val="none" w:sz="0" w:space="0" w:color="auto"/>
        <w:right w:val="none" w:sz="0" w:space="0" w:color="auto"/>
      </w:divBdr>
    </w:div>
    <w:div w:id="1154447517">
      <w:bodyDiv w:val="1"/>
      <w:marLeft w:val="0"/>
      <w:marRight w:val="0"/>
      <w:marTop w:val="0"/>
      <w:marBottom w:val="0"/>
      <w:divBdr>
        <w:top w:val="none" w:sz="0" w:space="0" w:color="auto"/>
        <w:left w:val="none" w:sz="0" w:space="0" w:color="auto"/>
        <w:bottom w:val="none" w:sz="0" w:space="0" w:color="auto"/>
        <w:right w:val="none" w:sz="0" w:space="0" w:color="auto"/>
      </w:divBdr>
    </w:div>
    <w:div w:id="1215774707">
      <w:bodyDiv w:val="1"/>
      <w:marLeft w:val="0"/>
      <w:marRight w:val="0"/>
      <w:marTop w:val="0"/>
      <w:marBottom w:val="0"/>
      <w:divBdr>
        <w:top w:val="none" w:sz="0" w:space="0" w:color="auto"/>
        <w:left w:val="none" w:sz="0" w:space="0" w:color="auto"/>
        <w:bottom w:val="none" w:sz="0" w:space="0" w:color="auto"/>
        <w:right w:val="none" w:sz="0" w:space="0" w:color="auto"/>
      </w:divBdr>
    </w:div>
    <w:div w:id="1513489365">
      <w:bodyDiv w:val="1"/>
      <w:marLeft w:val="0"/>
      <w:marRight w:val="0"/>
      <w:marTop w:val="0"/>
      <w:marBottom w:val="0"/>
      <w:divBdr>
        <w:top w:val="none" w:sz="0" w:space="0" w:color="auto"/>
        <w:left w:val="none" w:sz="0" w:space="0" w:color="auto"/>
        <w:bottom w:val="none" w:sz="0" w:space="0" w:color="auto"/>
        <w:right w:val="none" w:sz="0" w:space="0" w:color="auto"/>
      </w:divBdr>
    </w:div>
    <w:div w:id="207889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www.llschools.net/district/departments/purchasing___warehouse/purchasing_services_r_f_ps__i_t_bs_and_contract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llschools.net/school_board/policies/section_i_i_i_finance/" TargetMode="External"/><Relationship Id="rId2" Type="http://schemas.openxmlformats.org/officeDocument/2006/relationships/numbering" Target="numbering.xml"/><Relationship Id="rId16" Type="http://schemas.openxmlformats.org/officeDocument/2006/relationships/hyperlink" Target="https://law.justia.com/codes/new-mexico/2013/chapter-1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tax.newmexico.gov/Businesses/Pages/In-StatePreferenceCertification.aspx" TargetMode="External"/><Relationship Id="rId10" Type="http://schemas.openxmlformats.org/officeDocument/2006/relationships/hyperlink" Target="http://www.co.valencia.nm.us/index.ht" TargetMode="External"/><Relationship Id="rId19" Type="http://schemas.openxmlformats.org/officeDocument/2006/relationships/hyperlink" Target="mailto:Maromero@llschools.net" TargetMode="External"/><Relationship Id="rId4" Type="http://schemas.openxmlformats.org/officeDocument/2006/relationships/settings" Target="settings.xml"/><Relationship Id="rId9" Type="http://schemas.openxmlformats.org/officeDocument/2006/relationships/hyperlink" Target="https://us02web.zoom.us/j/88035176303?pwd=Yk13RGxjbGh5amtYcDhuWE1taEJVZz09" TargetMode="External"/><Relationship Id="rId14" Type="http://schemas.openxmlformats.org/officeDocument/2006/relationships/hyperlink" Target="http://www.tax.newmexico.gov/Businesses/Pages/In-StatePreferenceCertificatio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86A8E-BD9D-48FD-9968-8D38A5616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47</Pages>
  <Words>15582</Words>
  <Characters>99814</Characters>
  <Application>Microsoft Office Word</Application>
  <DocSecurity>0</DocSecurity>
  <Lines>831</Lines>
  <Paragraphs>230</Paragraphs>
  <ScaleCrop>false</ScaleCrop>
  <HeadingPairs>
    <vt:vector size="2" baseType="variant">
      <vt:variant>
        <vt:lpstr>Title</vt:lpstr>
      </vt:variant>
      <vt:variant>
        <vt:i4>1</vt:i4>
      </vt:variant>
    </vt:vector>
  </HeadingPairs>
  <TitlesOfParts>
    <vt:vector size="1" baseType="lpstr">
      <vt:lpstr>STATE OF NEW MEXICO</vt:lpstr>
    </vt:vector>
  </TitlesOfParts>
  <Company/>
  <LinksUpToDate>false</LinksUpToDate>
  <CharactersWithSpaces>115166</CharactersWithSpaces>
  <SharedDoc>false</SharedDoc>
  <HLinks>
    <vt:vector size="672" baseType="variant">
      <vt:variant>
        <vt:i4>5439508</vt:i4>
      </vt:variant>
      <vt:variant>
        <vt:i4>654</vt:i4>
      </vt:variant>
      <vt:variant>
        <vt:i4>0</vt:i4>
      </vt:variant>
      <vt:variant>
        <vt:i4>5</vt:i4>
      </vt:variant>
      <vt:variant>
        <vt:lpwstr>http://www.co.valencia.nm.us/</vt:lpwstr>
      </vt:variant>
      <vt:variant>
        <vt:lpwstr/>
      </vt:variant>
      <vt:variant>
        <vt:i4>3604519</vt:i4>
      </vt:variant>
      <vt:variant>
        <vt:i4>651</vt:i4>
      </vt:variant>
      <vt:variant>
        <vt:i4>0</vt:i4>
      </vt:variant>
      <vt:variant>
        <vt:i4>5</vt:i4>
      </vt:variant>
      <vt:variant>
        <vt:lpwstr>http://www.co.valencia.nm.us/departments/finance/pdf/R05_68A_ProcurementPolicy.pdf</vt:lpwstr>
      </vt:variant>
      <vt:variant>
        <vt:lpwstr/>
      </vt:variant>
      <vt:variant>
        <vt:i4>458773</vt:i4>
      </vt:variant>
      <vt:variant>
        <vt:i4>648</vt:i4>
      </vt:variant>
      <vt:variant>
        <vt:i4>0</vt:i4>
      </vt:variant>
      <vt:variant>
        <vt:i4>5</vt:i4>
      </vt:variant>
      <vt:variant>
        <vt:lpwstr>http://www.conwaygreene.com/nmsu/lpext.dll?f=templates&amp;fn=main-h.htm&amp;2.0</vt:lpwstr>
      </vt:variant>
      <vt:variant>
        <vt:lpwstr/>
      </vt:variant>
      <vt:variant>
        <vt:i4>8323115</vt:i4>
      </vt:variant>
      <vt:variant>
        <vt:i4>645</vt:i4>
      </vt:variant>
      <vt:variant>
        <vt:i4>0</vt:i4>
      </vt:variant>
      <vt:variant>
        <vt:i4>5</vt:i4>
      </vt:variant>
      <vt:variant>
        <vt:lpwstr>http://www.tax.newmexico.gov/Businesses/Pages/In-StatePreferenceCertification.aspx</vt:lpwstr>
      </vt:variant>
      <vt:variant>
        <vt:lpwstr/>
      </vt:variant>
      <vt:variant>
        <vt:i4>8323115</vt:i4>
      </vt:variant>
      <vt:variant>
        <vt:i4>642</vt:i4>
      </vt:variant>
      <vt:variant>
        <vt:i4>0</vt:i4>
      </vt:variant>
      <vt:variant>
        <vt:i4>5</vt:i4>
      </vt:variant>
      <vt:variant>
        <vt:lpwstr>http://www.tax.newmexico.gov/Businesses/Pages/In-StatePreferenceCertification.aspx</vt:lpwstr>
      </vt:variant>
      <vt:variant>
        <vt:lpwstr/>
      </vt:variant>
      <vt:variant>
        <vt:i4>1966136</vt:i4>
      </vt:variant>
      <vt:variant>
        <vt:i4>635</vt:i4>
      </vt:variant>
      <vt:variant>
        <vt:i4>0</vt:i4>
      </vt:variant>
      <vt:variant>
        <vt:i4>5</vt:i4>
      </vt:variant>
      <vt:variant>
        <vt:lpwstr/>
      </vt:variant>
      <vt:variant>
        <vt:lpwstr>_Toc362600998</vt:lpwstr>
      </vt:variant>
      <vt:variant>
        <vt:i4>1966136</vt:i4>
      </vt:variant>
      <vt:variant>
        <vt:i4>629</vt:i4>
      </vt:variant>
      <vt:variant>
        <vt:i4>0</vt:i4>
      </vt:variant>
      <vt:variant>
        <vt:i4>5</vt:i4>
      </vt:variant>
      <vt:variant>
        <vt:lpwstr/>
      </vt:variant>
      <vt:variant>
        <vt:lpwstr>_Toc362600997</vt:lpwstr>
      </vt:variant>
      <vt:variant>
        <vt:i4>1966136</vt:i4>
      </vt:variant>
      <vt:variant>
        <vt:i4>623</vt:i4>
      </vt:variant>
      <vt:variant>
        <vt:i4>0</vt:i4>
      </vt:variant>
      <vt:variant>
        <vt:i4>5</vt:i4>
      </vt:variant>
      <vt:variant>
        <vt:lpwstr/>
      </vt:variant>
      <vt:variant>
        <vt:lpwstr>_Toc362600996</vt:lpwstr>
      </vt:variant>
      <vt:variant>
        <vt:i4>1966136</vt:i4>
      </vt:variant>
      <vt:variant>
        <vt:i4>617</vt:i4>
      </vt:variant>
      <vt:variant>
        <vt:i4>0</vt:i4>
      </vt:variant>
      <vt:variant>
        <vt:i4>5</vt:i4>
      </vt:variant>
      <vt:variant>
        <vt:lpwstr/>
      </vt:variant>
      <vt:variant>
        <vt:lpwstr>_Toc362600995</vt:lpwstr>
      </vt:variant>
      <vt:variant>
        <vt:i4>1966136</vt:i4>
      </vt:variant>
      <vt:variant>
        <vt:i4>611</vt:i4>
      </vt:variant>
      <vt:variant>
        <vt:i4>0</vt:i4>
      </vt:variant>
      <vt:variant>
        <vt:i4>5</vt:i4>
      </vt:variant>
      <vt:variant>
        <vt:lpwstr/>
      </vt:variant>
      <vt:variant>
        <vt:lpwstr>_Toc362600994</vt:lpwstr>
      </vt:variant>
      <vt:variant>
        <vt:i4>1966136</vt:i4>
      </vt:variant>
      <vt:variant>
        <vt:i4>605</vt:i4>
      </vt:variant>
      <vt:variant>
        <vt:i4>0</vt:i4>
      </vt:variant>
      <vt:variant>
        <vt:i4>5</vt:i4>
      </vt:variant>
      <vt:variant>
        <vt:lpwstr/>
      </vt:variant>
      <vt:variant>
        <vt:lpwstr>_Toc362600993</vt:lpwstr>
      </vt:variant>
      <vt:variant>
        <vt:i4>1966136</vt:i4>
      </vt:variant>
      <vt:variant>
        <vt:i4>599</vt:i4>
      </vt:variant>
      <vt:variant>
        <vt:i4>0</vt:i4>
      </vt:variant>
      <vt:variant>
        <vt:i4>5</vt:i4>
      </vt:variant>
      <vt:variant>
        <vt:lpwstr/>
      </vt:variant>
      <vt:variant>
        <vt:lpwstr>_Toc362600992</vt:lpwstr>
      </vt:variant>
      <vt:variant>
        <vt:i4>1966136</vt:i4>
      </vt:variant>
      <vt:variant>
        <vt:i4>593</vt:i4>
      </vt:variant>
      <vt:variant>
        <vt:i4>0</vt:i4>
      </vt:variant>
      <vt:variant>
        <vt:i4>5</vt:i4>
      </vt:variant>
      <vt:variant>
        <vt:lpwstr/>
      </vt:variant>
      <vt:variant>
        <vt:lpwstr>_Toc362600991</vt:lpwstr>
      </vt:variant>
      <vt:variant>
        <vt:i4>1966136</vt:i4>
      </vt:variant>
      <vt:variant>
        <vt:i4>587</vt:i4>
      </vt:variant>
      <vt:variant>
        <vt:i4>0</vt:i4>
      </vt:variant>
      <vt:variant>
        <vt:i4>5</vt:i4>
      </vt:variant>
      <vt:variant>
        <vt:lpwstr/>
      </vt:variant>
      <vt:variant>
        <vt:lpwstr>_Toc362600990</vt:lpwstr>
      </vt:variant>
      <vt:variant>
        <vt:i4>2031672</vt:i4>
      </vt:variant>
      <vt:variant>
        <vt:i4>581</vt:i4>
      </vt:variant>
      <vt:variant>
        <vt:i4>0</vt:i4>
      </vt:variant>
      <vt:variant>
        <vt:i4>5</vt:i4>
      </vt:variant>
      <vt:variant>
        <vt:lpwstr/>
      </vt:variant>
      <vt:variant>
        <vt:lpwstr>_Toc362600989</vt:lpwstr>
      </vt:variant>
      <vt:variant>
        <vt:i4>2031672</vt:i4>
      </vt:variant>
      <vt:variant>
        <vt:i4>575</vt:i4>
      </vt:variant>
      <vt:variant>
        <vt:i4>0</vt:i4>
      </vt:variant>
      <vt:variant>
        <vt:i4>5</vt:i4>
      </vt:variant>
      <vt:variant>
        <vt:lpwstr/>
      </vt:variant>
      <vt:variant>
        <vt:lpwstr>_Toc362600988</vt:lpwstr>
      </vt:variant>
      <vt:variant>
        <vt:i4>2031672</vt:i4>
      </vt:variant>
      <vt:variant>
        <vt:i4>569</vt:i4>
      </vt:variant>
      <vt:variant>
        <vt:i4>0</vt:i4>
      </vt:variant>
      <vt:variant>
        <vt:i4>5</vt:i4>
      </vt:variant>
      <vt:variant>
        <vt:lpwstr/>
      </vt:variant>
      <vt:variant>
        <vt:lpwstr>_Toc362600987</vt:lpwstr>
      </vt:variant>
      <vt:variant>
        <vt:i4>2031672</vt:i4>
      </vt:variant>
      <vt:variant>
        <vt:i4>563</vt:i4>
      </vt:variant>
      <vt:variant>
        <vt:i4>0</vt:i4>
      </vt:variant>
      <vt:variant>
        <vt:i4>5</vt:i4>
      </vt:variant>
      <vt:variant>
        <vt:lpwstr/>
      </vt:variant>
      <vt:variant>
        <vt:lpwstr>_Toc362600986</vt:lpwstr>
      </vt:variant>
      <vt:variant>
        <vt:i4>2031672</vt:i4>
      </vt:variant>
      <vt:variant>
        <vt:i4>557</vt:i4>
      </vt:variant>
      <vt:variant>
        <vt:i4>0</vt:i4>
      </vt:variant>
      <vt:variant>
        <vt:i4>5</vt:i4>
      </vt:variant>
      <vt:variant>
        <vt:lpwstr/>
      </vt:variant>
      <vt:variant>
        <vt:lpwstr>_Toc362600985</vt:lpwstr>
      </vt:variant>
      <vt:variant>
        <vt:i4>2031672</vt:i4>
      </vt:variant>
      <vt:variant>
        <vt:i4>551</vt:i4>
      </vt:variant>
      <vt:variant>
        <vt:i4>0</vt:i4>
      </vt:variant>
      <vt:variant>
        <vt:i4>5</vt:i4>
      </vt:variant>
      <vt:variant>
        <vt:lpwstr/>
      </vt:variant>
      <vt:variant>
        <vt:lpwstr>_Toc362600984</vt:lpwstr>
      </vt:variant>
      <vt:variant>
        <vt:i4>2031672</vt:i4>
      </vt:variant>
      <vt:variant>
        <vt:i4>545</vt:i4>
      </vt:variant>
      <vt:variant>
        <vt:i4>0</vt:i4>
      </vt:variant>
      <vt:variant>
        <vt:i4>5</vt:i4>
      </vt:variant>
      <vt:variant>
        <vt:lpwstr/>
      </vt:variant>
      <vt:variant>
        <vt:lpwstr>_Toc362600983</vt:lpwstr>
      </vt:variant>
      <vt:variant>
        <vt:i4>2031672</vt:i4>
      </vt:variant>
      <vt:variant>
        <vt:i4>539</vt:i4>
      </vt:variant>
      <vt:variant>
        <vt:i4>0</vt:i4>
      </vt:variant>
      <vt:variant>
        <vt:i4>5</vt:i4>
      </vt:variant>
      <vt:variant>
        <vt:lpwstr/>
      </vt:variant>
      <vt:variant>
        <vt:lpwstr>_Toc362600982</vt:lpwstr>
      </vt:variant>
      <vt:variant>
        <vt:i4>2031672</vt:i4>
      </vt:variant>
      <vt:variant>
        <vt:i4>533</vt:i4>
      </vt:variant>
      <vt:variant>
        <vt:i4>0</vt:i4>
      </vt:variant>
      <vt:variant>
        <vt:i4>5</vt:i4>
      </vt:variant>
      <vt:variant>
        <vt:lpwstr/>
      </vt:variant>
      <vt:variant>
        <vt:lpwstr>_Toc362600981</vt:lpwstr>
      </vt:variant>
      <vt:variant>
        <vt:i4>2031672</vt:i4>
      </vt:variant>
      <vt:variant>
        <vt:i4>527</vt:i4>
      </vt:variant>
      <vt:variant>
        <vt:i4>0</vt:i4>
      </vt:variant>
      <vt:variant>
        <vt:i4>5</vt:i4>
      </vt:variant>
      <vt:variant>
        <vt:lpwstr/>
      </vt:variant>
      <vt:variant>
        <vt:lpwstr>_Toc362600980</vt:lpwstr>
      </vt:variant>
      <vt:variant>
        <vt:i4>1048632</vt:i4>
      </vt:variant>
      <vt:variant>
        <vt:i4>521</vt:i4>
      </vt:variant>
      <vt:variant>
        <vt:i4>0</vt:i4>
      </vt:variant>
      <vt:variant>
        <vt:i4>5</vt:i4>
      </vt:variant>
      <vt:variant>
        <vt:lpwstr/>
      </vt:variant>
      <vt:variant>
        <vt:lpwstr>_Toc362600979</vt:lpwstr>
      </vt:variant>
      <vt:variant>
        <vt:i4>1048632</vt:i4>
      </vt:variant>
      <vt:variant>
        <vt:i4>515</vt:i4>
      </vt:variant>
      <vt:variant>
        <vt:i4>0</vt:i4>
      </vt:variant>
      <vt:variant>
        <vt:i4>5</vt:i4>
      </vt:variant>
      <vt:variant>
        <vt:lpwstr/>
      </vt:variant>
      <vt:variant>
        <vt:lpwstr>_Toc362600978</vt:lpwstr>
      </vt:variant>
      <vt:variant>
        <vt:i4>1048632</vt:i4>
      </vt:variant>
      <vt:variant>
        <vt:i4>509</vt:i4>
      </vt:variant>
      <vt:variant>
        <vt:i4>0</vt:i4>
      </vt:variant>
      <vt:variant>
        <vt:i4>5</vt:i4>
      </vt:variant>
      <vt:variant>
        <vt:lpwstr/>
      </vt:variant>
      <vt:variant>
        <vt:lpwstr>_Toc362600977</vt:lpwstr>
      </vt:variant>
      <vt:variant>
        <vt:i4>1048632</vt:i4>
      </vt:variant>
      <vt:variant>
        <vt:i4>503</vt:i4>
      </vt:variant>
      <vt:variant>
        <vt:i4>0</vt:i4>
      </vt:variant>
      <vt:variant>
        <vt:i4>5</vt:i4>
      </vt:variant>
      <vt:variant>
        <vt:lpwstr/>
      </vt:variant>
      <vt:variant>
        <vt:lpwstr>_Toc362600976</vt:lpwstr>
      </vt:variant>
      <vt:variant>
        <vt:i4>1048632</vt:i4>
      </vt:variant>
      <vt:variant>
        <vt:i4>497</vt:i4>
      </vt:variant>
      <vt:variant>
        <vt:i4>0</vt:i4>
      </vt:variant>
      <vt:variant>
        <vt:i4>5</vt:i4>
      </vt:variant>
      <vt:variant>
        <vt:lpwstr/>
      </vt:variant>
      <vt:variant>
        <vt:lpwstr>_Toc362600975</vt:lpwstr>
      </vt:variant>
      <vt:variant>
        <vt:i4>1048632</vt:i4>
      </vt:variant>
      <vt:variant>
        <vt:i4>491</vt:i4>
      </vt:variant>
      <vt:variant>
        <vt:i4>0</vt:i4>
      </vt:variant>
      <vt:variant>
        <vt:i4>5</vt:i4>
      </vt:variant>
      <vt:variant>
        <vt:lpwstr/>
      </vt:variant>
      <vt:variant>
        <vt:lpwstr>_Toc362600974</vt:lpwstr>
      </vt:variant>
      <vt:variant>
        <vt:i4>1048632</vt:i4>
      </vt:variant>
      <vt:variant>
        <vt:i4>485</vt:i4>
      </vt:variant>
      <vt:variant>
        <vt:i4>0</vt:i4>
      </vt:variant>
      <vt:variant>
        <vt:i4>5</vt:i4>
      </vt:variant>
      <vt:variant>
        <vt:lpwstr/>
      </vt:variant>
      <vt:variant>
        <vt:lpwstr>_Toc362600973</vt:lpwstr>
      </vt:variant>
      <vt:variant>
        <vt:i4>1048632</vt:i4>
      </vt:variant>
      <vt:variant>
        <vt:i4>479</vt:i4>
      </vt:variant>
      <vt:variant>
        <vt:i4>0</vt:i4>
      </vt:variant>
      <vt:variant>
        <vt:i4>5</vt:i4>
      </vt:variant>
      <vt:variant>
        <vt:lpwstr/>
      </vt:variant>
      <vt:variant>
        <vt:lpwstr>_Toc362600972</vt:lpwstr>
      </vt:variant>
      <vt:variant>
        <vt:i4>1048632</vt:i4>
      </vt:variant>
      <vt:variant>
        <vt:i4>473</vt:i4>
      </vt:variant>
      <vt:variant>
        <vt:i4>0</vt:i4>
      </vt:variant>
      <vt:variant>
        <vt:i4>5</vt:i4>
      </vt:variant>
      <vt:variant>
        <vt:lpwstr/>
      </vt:variant>
      <vt:variant>
        <vt:lpwstr>_Toc362600971</vt:lpwstr>
      </vt:variant>
      <vt:variant>
        <vt:i4>1048632</vt:i4>
      </vt:variant>
      <vt:variant>
        <vt:i4>467</vt:i4>
      </vt:variant>
      <vt:variant>
        <vt:i4>0</vt:i4>
      </vt:variant>
      <vt:variant>
        <vt:i4>5</vt:i4>
      </vt:variant>
      <vt:variant>
        <vt:lpwstr/>
      </vt:variant>
      <vt:variant>
        <vt:lpwstr>_Toc362600970</vt:lpwstr>
      </vt:variant>
      <vt:variant>
        <vt:i4>1114168</vt:i4>
      </vt:variant>
      <vt:variant>
        <vt:i4>461</vt:i4>
      </vt:variant>
      <vt:variant>
        <vt:i4>0</vt:i4>
      </vt:variant>
      <vt:variant>
        <vt:i4>5</vt:i4>
      </vt:variant>
      <vt:variant>
        <vt:lpwstr/>
      </vt:variant>
      <vt:variant>
        <vt:lpwstr>_Toc362600969</vt:lpwstr>
      </vt:variant>
      <vt:variant>
        <vt:i4>1114168</vt:i4>
      </vt:variant>
      <vt:variant>
        <vt:i4>455</vt:i4>
      </vt:variant>
      <vt:variant>
        <vt:i4>0</vt:i4>
      </vt:variant>
      <vt:variant>
        <vt:i4>5</vt:i4>
      </vt:variant>
      <vt:variant>
        <vt:lpwstr/>
      </vt:variant>
      <vt:variant>
        <vt:lpwstr>_Toc362600968</vt:lpwstr>
      </vt:variant>
      <vt:variant>
        <vt:i4>1114168</vt:i4>
      </vt:variant>
      <vt:variant>
        <vt:i4>449</vt:i4>
      </vt:variant>
      <vt:variant>
        <vt:i4>0</vt:i4>
      </vt:variant>
      <vt:variant>
        <vt:i4>5</vt:i4>
      </vt:variant>
      <vt:variant>
        <vt:lpwstr/>
      </vt:variant>
      <vt:variant>
        <vt:lpwstr>_Toc362600967</vt:lpwstr>
      </vt:variant>
      <vt:variant>
        <vt:i4>1114168</vt:i4>
      </vt:variant>
      <vt:variant>
        <vt:i4>443</vt:i4>
      </vt:variant>
      <vt:variant>
        <vt:i4>0</vt:i4>
      </vt:variant>
      <vt:variant>
        <vt:i4>5</vt:i4>
      </vt:variant>
      <vt:variant>
        <vt:lpwstr/>
      </vt:variant>
      <vt:variant>
        <vt:lpwstr>_Toc362600966</vt:lpwstr>
      </vt:variant>
      <vt:variant>
        <vt:i4>1114168</vt:i4>
      </vt:variant>
      <vt:variant>
        <vt:i4>437</vt:i4>
      </vt:variant>
      <vt:variant>
        <vt:i4>0</vt:i4>
      </vt:variant>
      <vt:variant>
        <vt:i4>5</vt:i4>
      </vt:variant>
      <vt:variant>
        <vt:lpwstr/>
      </vt:variant>
      <vt:variant>
        <vt:lpwstr>_Toc362600965</vt:lpwstr>
      </vt:variant>
      <vt:variant>
        <vt:i4>1114168</vt:i4>
      </vt:variant>
      <vt:variant>
        <vt:i4>431</vt:i4>
      </vt:variant>
      <vt:variant>
        <vt:i4>0</vt:i4>
      </vt:variant>
      <vt:variant>
        <vt:i4>5</vt:i4>
      </vt:variant>
      <vt:variant>
        <vt:lpwstr/>
      </vt:variant>
      <vt:variant>
        <vt:lpwstr>_Toc362600964</vt:lpwstr>
      </vt:variant>
      <vt:variant>
        <vt:i4>1114168</vt:i4>
      </vt:variant>
      <vt:variant>
        <vt:i4>425</vt:i4>
      </vt:variant>
      <vt:variant>
        <vt:i4>0</vt:i4>
      </vt:variant>
      <vt:variant>
        <vt:i4>5</vt:i4>
      </vt:variant>
      <vt:variant>
        <vt:lpwstr/>
      </vt:variant>
      <vt:variant>
        <vt:lpwstr>_Toc362600963</vt:lpwstr>
      </vt:variant>
      <vt:variant>
        <vt:i4>1114168</vt:i4>
      </vt:variant>
      <vt:variant>
        <vt:i4>419</vt:i4>
      </vt:variant>
      <vt:variant>
        <vt:i4>0</vt:i4>
      </vt:variant>
      <vt:variant>
        <vt:i4>5</vt:i4>
      </vt:variant>
      <vt:variant>
        <vt:lpwstr/>
      </vt:variant>
      <vt:variant>
        <vt:lpwstr>_Toc362600962</vt:lpwstr>
      </vt:variant>
      <vt:variant>
        <vt:i4>1114168</vt:i4>
      </vt:variant>
      <vt:variant>
        <vt:i4>413</vt:i4>
      </vt:variant>
      <vt:variant>
        <vt:i4>0</vt:i4>
      </vt:variant>
      <vt:variant>
        <vt:i4>5</vt:i4>
      </vt:variant>
      <vt:variant>
        <vt:lpwstr/>
      </vt:variant>
      <vt:variant>
        <vt:lpwstr>_Toc362600961</vt:lpwstr>
      </vt:variant>
      <vt:variant>
        <vt:i4>1114168</vt:i4>
      </vt:variant>
      <vt:variant>
        <vt:i4>407</vt:i4>
      </vt:variant>
      <vt:variant>
        <vt:i4>0</vt:i4>
      </vt:variant>
      <vt:variant>
        <vt:i4>5</vt:i4>
      </vt:variant>
      <vt:variant>
        <vt:lpwstr/>
      </vt:variant>
      <vt:variant>
        <vt:lpwstr>_Toc362600960</vt:lpwstr>
      </vt:variant>
      <vt:variant>
        <vt:i4>1179704</vt:i4>
      </vt:variant>
      <vt:variant>
        <vt:i4>401</vt:i4>
      </vt:variant>
      <vt:variant>
        <vt:i4>0</vt:i4>
      </vt:variant>
      <vt:variant>
        <vt:i4>5</vt:i4>
      </vt:variant>
      <vt:variant>
        <vt:lpwstr/>
      </vt:variant>
      <vt:variant>
        <vt:lpwstr>_Toc362600959</vt:lpwstr>
      </vt:variant>
      <vt:variant>
        <vt:i4>1179704</vt:i4>
      </vt:variant>
      <vt:variant>
        <vt:i4>395</vt:i4>
      </vt:variant>
      <vt:variant>
        <vt:i4>0</vt:i4>
      </vt:variant>
      <vt:variant>
        <vt:i4>5</vt:i4>
      </vt:variant>
      <vt:variant>
        <vt:lpwstr/>
      </vt:variant>
      <vt:variant>
        <vt:lpwstr>_Toc362600958</vt:lpwstr>
      </vt:variant>
      <vt:variant>
        <vt:i4>1179704</vt:i4>
      </vt:variant>
      <vt:variant>
        <vt:i4>389</vt:i4>
      </vt:variant>
      <vt:variant>
        <vt:i4>0</vt:i4>
      </vt:variant>
      <vt:variant>
        <vt:i4>5</vt:i4>
      </vt:variant>
      <vt:variant>
        <vt:lpwstr/>
      </vt:variant>
      <vt:variant>
        <vt:lpwstr>_Toc362600957</vt:lpwstr>
      </vt:variant>
      <vt:variant>
        <vt:i4>1179704</vt:i4>
      </vt:variant>
      <vt:variant>
        <vt:i4>383</vt:i4>
      </vt:variant>
      <vt:variant>
        <vt:i4>0</vt:i4>
      </vt:variant>
      <vt:variant>
        <vt:i4>5</vt:i4>
      </vt:variant>
      <vt:variant>
        <vt:lpwstr/>
      </vt:variant>
      <vt:variant>
        <vt:lpwstr>_Toc362600956</vt:lpwstr>
      </vt:variant>
      <vt:variant>
        <vt:i4>1179704</vt:i4>
      </vt:variant>
      <vt:variant>
        <vt:i4>377</vt:i4>
      </vt:variant>
      <vt:variant>
        <vt:i4>0</vt:i4>
      </vt:variant>
      <vt:variant>
        <vt:i4>5</vt:i4>
      </vt:variant>
      <vt:variant>
        <vt:lpwstr/>
      </vt:variant>
      <vt:variant>
        <vt:lpwstr>_Toc362600955</vt:lpwstr>
      </vt:variant>
      <vt:variant>
        <vt:i4>1179704</vt:i4>
      </vt:variant>
      <vt:variant>
        <vt:i4>371</vt:i4>
      </vt:variant>
      <vt:variant>
        <vt:i4>0</vt:i4>
      </vt:variant>
      <vt:variant>
        <vt:i4>5</vt:i4>
      </vt:variant>
      <vt:variant>
        <vt:lpwstr/>
      </vt:variant>
      <vt:variant>
        <vt:lpwstr>_Toc362600954</vt:lpwstr>
      </vt:variant>
      <vt:variant>
        <vt:i4>1179704</vt:i4>
      </vt:variant>
      <vt:variant>
        <vt:i4>365</vt:i4>
      </vt:variant>
      <vt:variant>
        <vt:i4>0</vt:i4>
      </vt:variant>
      <vt:variant>
        <vt:i4>5</vt:i4>
      </vt:variant>
      <vt:variant>
        <vt:lpwstr/>
      </vt:variant>
      <vt:variant>
        <vt:lpwstr>_Toc362600953</vt:lpwstr>
      </vt:variant>
      <vt:variant>
        <vt:i4>1179704</vt:i4>
      </vt:variant>
      <vt:variant>
        <vt:i4>359</vt:i4>
      </vt:variant>
      <vt:variant>
        <vt:i4>0</vt:i4>
      </vt:variant>
      <vt:variant>
        <vt:i4>5</vt:i4>
      </vt:variant>
      <vt:variant>
        <vt:lpwstr/>
      </vt:variant>
      <vt:variant>
        <vt:lpwstr>_Toc362600952</vt:lpwstr>
      </vt:variant>
      <vt:variant>
        <vt:i4>1179704</vt:i4>
      </vt:variant>
      <vt:variant>
        <vt:i4>353</vt:i4>
      </vt:variant>
      <vt:variant>
        <vt:i4>0</vt:i4>
      </vt:variant>
      <vt:variant>
        <vt:i4>5</vt:i4>
      </vt:variant>
      <vt:variant>
        <vt:lpwstr/>
      </vt:variant>
      <vt:variant>
        <vt:lpwstr>_Toc362600951</vt:lpwstr>
      </vt:variant>
      <vt:variant>
        <vt:i4>1179704</vt:i4>
      </vt:variant>
      <vt:variant>
        <vt:i4>347</vt:i4>
      </vt:variant>
      <vt:variant>
        <vt:i4>0</vt:i4>
      </vt:variant>
      <vt:variant>
        <vt:i4>5</vt:i4>
      </vt:variant>
      <vt:variant>
        <vt:lpwstr/>
      </vt:variant>
      <vt:variant>
        <vt:lpwstr>_Toc362600950</vt:lpwstr>
      </vt:variant>
      <vt:variant>
        <vt:i4>1245240</vt:i4>
      </vt:variant>
      <vt:variant>
        <vt:i4>341</vt:i4>
      </vt:variant>
      <vt:variant>
        <vt:i4>0</vt:i4>
      </vt:variant>
      <vt:variant>
        <vt:i4>5</vt:i4>
      </vt:variant>
      <vt:variant>
        <vt:lpwstr/>
      </vt:variant>
      <vt:variant>
        <vt:lpwstr>_Toc362600949</vt:lpwstr>
      </vt:variant>
      <vt:variant>
        <vt:i4>1245240</vt:i4>
      </vt:variant>
      <vt:variant>
        <vt:i4>335</vt:i4>
      </vt:variant>
      <vt:variant>
        <vt:i4>0</vt:i4>
      </vt:variant>
      <vt:variant>
        <vt:i4>5</vt:i4>
      </vt:variant>
      <vt:variant>
        <vt:lpwstr/>
      </vt:variant>
      <vt:variant>
        <vt:lpwstr>_Toc362600948</vt:lpwstr>
      </vt:variant>
      <vt:variant>
        <vt:i4>1245240</vt:i4>
      </vt:variant>
      <vt:variant>
        <vt:i4>329</vt:i4>
      </vt:variant>
      <vt:variant>
        <vt:i4>0</vt:i4>
      </vt:variant>
      <vt:variant>
        <vt:i4>5</vt:i4>
      </vt:variant>
      <vt:variant>
        <vt:lpwstr/>
      </vt:variant>
      <vt:variant>
        <vt:lpwstr>_Toc362600947</vt:lpwstr>
      </vt:variant>
      <vt:variant>
        <vt:i4>1245240</vt:i4>
      </vt:variant>
      <vt:variant>
        <vt:i4>323</vt:i4>
      </vt:variant>
      <vt:variant>
        <vt:i4>0</vt:i4>
      </vt:variant>
      <vt:variant>
        <vt:i4>5</vt:i4>
      </vt:variant>
      <vt:variant>
        <vt:lpwstr/>
      </vt:variant>
      <vt:variant>
        <vt:lpwstr>_Toc362600946</vt:lpwstr>
      </vt:variant>
      <vt:variant>
        <vt:i4>1245240</vt:i4>
      </vt:variant>
      <vt:variant>
        <vt:i4>317</vt:i4>
      </vt:variant>
      <vt:variant>
        <vt:i4>0</vt:i4>
      </vt:variant>
      <vt:variant>
        <vt:i4>5</vt:i4>
      </vt:variant>
      <vt:variant>
        <vt:lpwstr/>
      </vt:variant>
      <vt:variant>
        <vt:lpwstr>_Toc362600945</vt:lpwstr>
      </vt:variant>
      <vt:variant>
        <vt:i4>1245240</vt:i4>
      </vt:variant>
      <vt:variant>
        <vt:i4>311</vt:i4>
      </vt:variant>
      <vt:variant>
        <vt:i4>0</vt:i4>
      </vt:variant>
      <vt:variant>
        <vt:i4>5</vt:i4>
      </vt:variant>
      <vt:variant>
        <vt:lpwstr/>
      </vt:variant>
      <vt:variant>
        <vt:lpwstr>_Toc362600944</vt:lpwstr>
      </vt:variant>
      <vt:variant>
        <vt:i4>1245240</vt:i4>
      </vt:variant>
      <vt:variant>
        <vt:i4>305</vt:i4>
      </vt:variant>
      <vt:variant>
        <vt:i4>0</vt:i4>
      </vt:variant>
      <vt:variant>
        <vt:i4>5</vt:i4>
      </vt:variant>
      <vt:variant>
        <vt:lpwstr/>
      </vt:variant>
      <vt:variant>
        <vt:lpwstr>_Toc362600943</vt:lpwstr>
      </vt:variant>
      <vt:variant>
        <vt:i4>1245240</vt:i4>
      </vt:variant>
      <vt:variant>
        <vt:i4>299</vt:i4>
      </vt:variant>
      <vt:variant>
        <vt:i4>0</vt:i4>
      </vt:variant>
      <vt:variant>
        <vt:i4>5</vt:i4>
      </vt:variant>
      <vt:variant>
        <vt:lpwstr/>
      </vt:variant>
      <vt:variant>
        <vt:lpwstr>_Toc362600942</vt:lpwstr>
      </vt:variant>
      <vt:variant>
        <vt:i4>1245240</vt:i4>
      </vt:variant>
      <vt:variant>
        <vt:i4>293</vt:i4>
      </vt:variant>
      <vt:variant>
        <vt:i4>0</vt:i4>
      </vt:variant>
      <vt:variant>
        <vt:i4>5</vt:i4>
      </vt:variant>
      <vt:variant>
        <vt:lpwstr/>
      </vt:variant>
      <vt:variant>
        <vt:lpwstr>_Toc362600941</vt:lpwstr>
      </vt:variant>
      <vt:variant>
        <vt:i4>1245240</vt:i4>
      </vt:variant>
      <vt:variant>
        <vt:i4>287</vt:i4>
      </vt:variant>
      <vt:variant>
        <vt:i4>0</vt:i4>
      </vt:variant>
      <vt:variant>
        <vt:i4>5</vt:i4>
      </vt:variant>
      <vt:variant>
        <vt:lpwstr/>
      </vt:variant>
      <vt:variant>
        <vt:lpwstr>_Toc362600940</vt:lpwstr>
      </vt:variant>
      <vt:variant>
        <vt:i4>1310776</vt:i4>
      </vt:variant>
      <vt:variant>
        <vt:i4>281</vt:i4>
      </vt:variant>
      <vt:variant>
        <vt:i4>0</vt:i4>
      </vt:variant>
      <vt:variant>
        <vt:i4>5</vt:i4>
      </vt:variant>
      <vt:variant>
        <vt:lpwstr/>
      </vt:variant>
      <vt:variant>
        <vt:lpwstr>_Toc362600939</vt:lpwstr>
      </vt:variant>
      <vt:variant>
        <vt:i4>1310776</vt:i4>
      </vt:variant>
      <vt:variant>
        <vt:i4>275</vt:i4>
      </vt:variant>
      <vt:variant>
        <vt:i4>0</vt:i4>
      </vt:variant>
      <vt:variant>
        <vt:i4>5</vt:i4>
      </vt:variant>
      <vt:variant>
        <vt:lpwstr/>
      </vt:variant>
      <vt:variant>
        <vt:lpwstr>_Toc362600938</vt:lpwstr>
      </vt:variant>
      <vt:variant>
        <vt:i4>1310776</vt:i4>
      </vt:variant>
      <vt:variant>
        <vt:i4>269</vt:i4>
      </vt:variant>
      <vt:variant>
        <vt:i4>0</vt:i4>
      </vt:variant>
      <vt:variant>
        <vt:i4>5</vt:i4>
      </vt:variant>
      <vt:variant>
        <vt:lpwstr/>
      </vt:variant>
      <vt:variant>
        <vt:lpwstr>_Toc362600937</vt:lpwstr>
      </vt:variant>
      <vt:variant>
        <vt:i4>1310776</vt:i4>
      </vt:variant>
      <vt:variant>
        <vt:i4>263</vt:i4>
      </vt:variant>
      <vt:variant>
        <vt:i4>0</vt:i4>
      </vt:variant>
      <vt:variant>
        <vt:i4>5</vt:i4>
      </vt:variant>
      <vt:variant>
        <vt:lpwstr/>
      </vt:variant>
      <vt:variant>
        <vt:lpwstr>_Toc362600936</vt:lpwstr>
      </vt:variant>
      <vt:variant>
        <vt:i4>1310776</vt:i4>
      </vt:variant>
      <vt:variant>
        <vt:i4>257</vt:i4>
      </vt:variant>
      <vt:variant>
        <vt:i4>0</vt:i4>
      </vt:variant>
      <vt:variant>
        <vt:i4>5</vt:i4>
      </vt:variant>
      <vt:variant>
        <vt:lpwstr/>
      </vt:variant>
      <vt:variant>
        <vt:lpwstr>_Toc362600935</vt:lpwstr>
      </vt:variant>
      <vt:variant>
        <vt:i4>1310776</vt:i4>
      </vt:variant>
      <vt:variant>
        <vt:i4>251</vt:i4>
      </vt:variant>
      <vt:variant>
        <vt:i4>0</vt:i4>
      </vt:variant>
      <vt:variant>
        <vt:i4>5</vt:i4>
      </vt:variant>
      <vt:variant>
        <vt:lpwstr/>
      </vt:variant>
      <vt:variant>
        <vt:lpwstr>_Toc362600934</vt:lpwstr>
      </vt:variant>
      <vt:variant>
        <vt:i4>1310776</vt:i4>
      </vt:variant>
      <vt:variant>
        <vt:i4>245</vt:i4>
      </vt:variant>
      <vt:variant>
        <vt:i4>0</vt:i4>
      </vt:variant>
      <vt:variant>
        <vt:i4>5</vt:i4>
      </vt:variant>
      <vt:variant>
        <vt:lpwstr/>
      </vt:variant>
      <vt:variant>
        <vt:lpwstr>_Toc362600933</vt:lpwstr>
      </vt:variant>
      <vt:variant>
        <vt:i4>1310776</vt:i4>
      </vt:variant>
      <vt:variant>
        <vt:i4>239</vt:i4>
      </vt:variant>
      <vt:variant>
        <vt:i4>0</vt:i4>
      </vt:variant>
      <vt:variant>
        <vt:i4>5</vt:i4>
      </vt:variant>
      <vt:variant>
        <vt:lpwstr/>
      </vt:variant>
      <vt:variant>
        <vt:lpwstr>_Toc362600932</vt:lpwstr>
      </vt:variant>
      <vt:variant>
        <vt:i4>1310776</vt:i4>
      </vt:variant>
      <vt:variant>
        <vt:i4>233</vt:i4>
      </vt:variant>
      <vt:variant>
        <vt:i4>0</vt:i4>
      </vt:variant>
      <vt:variant>
        <vt:i4>5</vt:i4>
      </vt:variant>
      <vt:variant>
        <vt:lpwstr/>
      </vt:variant>
      <vt:variant>
        <vt:lpwstr>_Toc362600931</vt:lpwstr>
      </vt:variant>
      <vt:variant>
        <vt:i4>1310776</vt:i4>
      </vt:variant>
      <vt:variant>
        <vt:i4>227</vt:i4>
      </vt:variant>
      <vt:variant>
        <vt:i4>0</vt:i4>
      </vt:variant>
      <vt:variant>
        <vt:i4>5</vt:i4>
      </vt:variant>
      <vt:variant>
        <vt:lpwstr/>
      </vt:variant>
      <vt:variant>
        <vt:lpwstr>_Toc362600930</vt:lpwstr>
      </vt:variant>
      <vt:variant>
        <vt:i4>1376312</vt:i4>
      </vt:variant>
      <vt:variant>
        <vt:i4>221</vt:i4>
      </vt:variant>
      <vt:variant>
        <vt:i4>0</vt:i4>
      </vt:variant>
      <vt:variant>
        <vt:i4>5</vt:i4>
      </vt:variant>
      <vt:variant>
        <vt:lpwstr/>
      </vt:variant>
      <vt:variant>
        <vt:lpwstr>_Toc362600929</vt:lpwstr>
      </vt:variant>
      <vt:variant>
        <vt:i4>1376312</vt:i4>
      </vt:variant>
      <vt:variant>
        <vt:i4>215</vt:i4>
      </vt:variant>
      <vt:variant>
        <vt:i4>0</vt:i4>
      </vt:variant>
      <vt:variant>
        <vt:i4>5</vt:i4>
      </vt:variant>
      <vt:variant>
        <vt:lpwstr/>
      </vt:variant>
      <vt:variant>
        <vt:lpwstr>_Toc362600928</vt:lpwstr>
      </vt:variant>
      <vt:variant>
        <vt:i4>1376312</vt:i4>
      </vt:variant>
      <vt:variant>
        <vt:i4>209</vt:i4>
      </vt:variant>
      <vt:variant>
        <vt:i4>0</vt:i4>
      </vt:variant>
      <vt:variant>
        <vt:i4>5</vt:i4>
      </vt:variant>
      <vt:variant>
        <vt:lpwstr/>
      </vt:variant>
      <vt:variant>
        <vt:lpwstr>_Toc362600927</vt:lpwstr>
      </vt:variant>
      <vt:variant>
        <vt:i4>1376312</vt:i4>
      </vt:variant>
      <vt:variant>
        <vt:i4>203</vt:i4>
      </vt:variant>
      <vt:variant>
        <vt:i4>0</vt:i4>
      </vt:variant>
      <vt:variant>
        <vt:i4>5</vt:i4>
      </vt:variant>
      <vt:variant>
        <vt:lpwstr/>
      </vt:variant>
      <vt:variant>
        <vt:lpwstr>_Toc362600926</vt:lpwstr>
      </vt:variant>
      <vt:variant>
        <vt:i4>1376312</vt:i4>
      </vt:variant>
      <vt:variant>
        <vt:i4>197</vt:i4>
      </vt:variant>
      <vt:variant>
        <vt:i4>0</vt:i4>
      </vt:variant>
      <vt:variant>
        <vt:i4>5</vt:i4>
      </vt:variant>
      <vt:variant>
        <vt:lpwstr/>
      </vt:variant>
      <vt:variant>
        <vt:lpwstr>_Toc362600925</vt:lpwstr>
      </vt:variant>
      <vt:variant>
        <vt:i4>1376312</vt:i4>
      </vt:variant>
      <vt:variant>
        <vt:i4>191</vt:i4>
      </vt:variant>
      <vt:variant>
        <vt:i4>0</vt:i4>
      </vt:variant>
      <vt:variant>
        <vt:i4>5</vt:i4>
      </vt:variant>
      <vt:variant>
        <vt:lpwstr/>
      </vt:variant>
      <vt:variant>
        <vt:lpwstr>_Toc362600924</vt:lpwstr>
      </vt:variant>
      <vt:variant>
        <vt:i4>1376312</vt:i4>
      </vt:variant>
      <vt:variant>
        <vt:i4>185</vt:i4>
      </vt:variant>
      <vt:variant>
        <vt:i4>0</vt:i4>
      </vt:variant>
      <vt:variant>
        <vt:i4>5</vt:i4>
      </vt:variant>
      <vt:variant>
        <vt:lpwstr/>
      </vt:variant>
      <vt:variant>
        <vt:lpwstr>_Toc362600923</vt:lpwstr>
      </vt:variant>
      <vt:variant>
        <vt:i4>1376312</vt:i4>
      </vt:variant>
      <vt:variant>
        <vt:i4>179</vt:i4>
      </vt:variant>
      <vt:variant>
        <vt:i4>0</vt:i4>
      </vt:variant>
      <vt:variant>
        <vt:i4>5</vt:i4>
      </vt:variant>
      <vt:variant>
        <vt:lpwstr/>
      </vt:variant>
      <vt:variant>
        <vt:lpwstr>_Toc362600922</vt:lpwstr>
      </vt:variant>
      <vt:variant>
        <vt:i4>1376312</vt:i4>
      </vt:variant>
      <vt:variant>
        <vt:i4>173</vt:i4>
      </vt:variant>
      <vt:variant>
        <vt:i4>0</vt:i4>
      </vt:variant>
      <vt:variant>
        <vt:i4>5</vt:i4>
      </vt:variant>
      <vt:variant>
        <vt:lpwstr/>
      </vt:variant>
      <vt:variant>
        <vt:lpwstr>_Toc362600921</vt:lpwstr>
      </vt:variant>
      <vt:variant>
        <vt:i4>1376312</vt:i4>
      </vt:variant>
      <vt:variant>
        <vt:i4>167</vt:i4>
      </vt:variant>
      <vt:variant>
        <vt:i4>0</vt:i4>
      </vt:variant>
      <vt:variant>
        <vt:i4>5</vt:i4>
      </vt:variant>
      <vt:variant>
        <vt:lpwstr/>
      </vt:variant>
      <vt:variant>
        <vt:lpwstr>_Toc362600920</vt:lpwstr>
      </vt:variant>
      <vt:variant>
        <vt:i4>1441848</vt:i4>
      </vt:variant>
      <vt:variant>
        <vt:i4>161</vt:i4>
      </vt:variant>
      <vt:variant>
        <vt:i4>0</vt:i4>
      </vt:variant>
      <vt:variant>
        <vt:i4>5</vt:i4>
      </vt:variant>
      <vt:variant>
        <vt:lpwstr/>
      </vt:variant>
      <vt:variant>
        <vt:lpwstr>_Toc362600919</vt:lpwstr>
      </vt:variant>
      <vt:variant>
        <vt:i4>1441848</vt:i4>
      </vt:variant>
      <vt:variant>
        <vt:i4>155</vt:i4>
      </vt:variant>
      <vt:variant>
        <vt:i4>0</vt:i4>
      </vt:variant>
      <vt:variant>
        <vt:i4>5</vt:i4>
      </vt:variant>
      <vt:variant>
        <vt:lpwstr/>
      </vt:variant>
      <vt:variant>
        <vt:lpwstr>_Toc362600918</vt:lpwstr>
      </vt:variant>
      <vt:variant>
        <vt:i4>1441848</vt:i4>
      </vt:variant>
      <vt:variant>
        <vt:i4>149</vt:i4>
      </vt:variant>
      <vt:variant>
        <vt:i4>0</vt:i4>
      </vt:variant>
      <vt:variant>
        <vt:i4>5</vt:i4>
      </vt:variant>
      <vt:variant>
        <vt:lpwstr/>
      </vt:variant>
      <vt:variant>
        <vt:lpwstr>_Toc362600917</vt:lpwstr>
      </vt:variant>
      <vt:variant>
        <vt:i4>1441848</vt:i4>
      </vt:variant>
      <vt:variant>
        <vt:i4>143</vt:i4>
      </vt:variant>
      <vt:variant>
        <vt:i4>0</vt:i4>
      </vt:variant>
      <vt:variant>
        <vt:i4>5</vt:i4>
      </vt:variant>
      <vt:variant>
        <vt:lpwstr/>
      </vt:variant>
      <vt:variant>
        <vt:lpwstr>_Toc362600916</vt:lpwstr>
      </vt:variant>
      <vt:variant>
        <vt:i4>1441848</vt:i4>
      </vt:variant>
      <vt:variant>
        <vt:i4>137</vt:i4>
      </vt:variant>
      <vt:variant>
        <vt:i4>0</vt:i4>
      </vt:variant>
      <vt:variant>
        <vt:i4>5</vt:i4>
      </vt:variant>
      <vt:variant>
        <vt:lpwstr/>
      </vt:variant>
      <vt:variant>
        <vt:lpwstr>_Toc362600915</vt:lpwstr>
      </vt:variant>
      <vt:variant>
        <vt:i4>1441848</vt:i4>
      </vt:variant>
      <vt:variant>
        <vt:i4>131</vt:i4>
      </vt:variant>
      <vt:variant>
        <vt:i4>0</vt:i4>
      </vt:variant>
      <vt:variant>
        <vt:i4>5</vt:i4>
      </vt:variant>
      <vt:variant>
        <vt:lpwstr/>
      </vt:variant>
      <vt:variant>
        <vt:lpwstr>_Toc362600914</vt:lpwstr>
      </vt:variant>
      <vt:variant>
        <vt:i4>1441848</vt:i4>
      </vt:variant>
      <vt:variant>
        <vt:i4>125</vt:i4>
      </vt:variant>
      <vt:variant>
        <vt:i4>0</vt:i4>
      </vt:variant>
      <vt:variant>
        <vt:i4>5</vt:i4>
      </vt:variant>
      <vt:variant>
        <vt:lpwstr/>
      </vt:variant>
      <vt:variant>
        <vt:lpwstr>_Toc362600913</vt:lpwstr>
      </vt:variant>
      <vt:variant>
        <vt:i4>1441848</vt:i4>
      </vt:variant>
      <vt:variant>
        <vt:i4>119</vt:i4>
      </vt:variant>
      <vt:variant>
        <vt:i4>0</vt:i4>
      </vt:variant>
      <vt:variant>
        <vt:i4>5</vt:i4>
      </vt:variant>
      <vt:variant>
        <vt:lpwstr/>
      </vt:variant>
      <vt:variant>
        <vt:lpwstr>_Toc362600912</vt:lpwstr>
      </vt:variant>
      <vt:variant>
        <vt:i4>1441848</vt:i4>
      </vt:variant>
      <vt:variant>
        <vt:i4>113</vt:i4>
      </vt:variant>
      <vt:variant>
        <vt:i4>0</vt:i4>
      </vt:variant>
      <vt:variant>
        <vt:i4>5</vt:i4>
      </vt:variant>
      <vt:variant>
        <vt:lpwstr/>
      </vt:variant>
      <vt:variant>
        <vt:lpwstr>_Toc362600911</vt:lpwstr>
      </vt:variant>
      <vt:variant>
        <vt:i4>1441848</vt:i4>
      </vt:variant>
      <vt:variant>
        <vt:i4>107</vt:i4>
      </vt:variant>
      <vt:variant>
        <vt:i4>0</vt:i4>
      </vt:variant>
      <vt:variant>
        <vt:i4>5</vt:i4>
      </vt:variant>
      <vt:variant>
        <vt:lpwstr/>
      </vt:variant>
      <vt:variant>
        <vt:lpwstr>_Toc362600910</vt:lpwstr>
      </vt:variant>
      <vt:variant>
        <vt:i4>1507384</vt:i4>
      </vt:variant>
      <vt:variant>
        <vt:i4>101</vt:i4>
      </vt:variant>
      <vt:variant>
        <vt:i4>0</vt:i4>
      </vt:variant>
      <vt:variant>
        <vt:i4>5</vt:i4>
      </vt:variant>
      <vt:variant>
        <vt:lpwstr/>
      </vt:variant>
      <vt:variant>
        <vt:lpwstr>_Toc362600909</vt:lpwstr>
      </vt:variant>
      <vt:variant>
        <vt:i4>1507384</vt:i4>
      </vt:variant>
      <vt:variant>
        <vt:i4>95</vt:i4>
      </vt:variant>
      <vt:variant>
        <vt:i4>0</vt:i4>
      </vt:variant>
      <vt:variant>
        <vt:i4>5</vt:i4>
      </vt:variant>
      <vt:variant>
        <vt:lpwstr/>
      </vt:variant>
      <vt:variant>
        <vt:lpwstr>_Toc362600908</vt:lpwstr>
      </vt:variant>
      <vt:variant>
        <vt:i4>1507384</vt:i4>
      </vt:variant>
      <vt:variant>
        <vt:i4>89</vt:i4>
      </vt:variant>
      <vt:variant>
        <vt:i4>0</vt:i4>
      </vt:variant>
      <vt:variant>
        <vt:i4>5</vt:i4>
      </vt:variant>
      <vt:variant>
        <vt:lpwstr/>
      </vt:variant>
      <vt:variant>
        <vt:lpwstr>_Toc362600907</vt:lpwstr>
      </vt:variant>
      <vt:variant>
        <vt:i4>1507384</vt:i4>
      </vt:variant>
      <vt:variant>
        <vt:i4>83</vt:i4>
      </vt:variant>
      <vt:variant>
        <vt:i4>0</vt:i4>
      </vt:variant>
      <vt:variant>
        <vt:i4>5</vt:i4>
      </vt:variant>
      <vt:variant>
        <vt:lpwstr/>
      </vt:variant>
      <vt:variant>
        <vt:lpwstr>_Toc362600906</vt:lpwstr>
      </vt:variant>
      <vt:variant>
        <vt:i4>1507384</vt:i4>
      </vt:variant>
      <vt:variant>
        <vt:i4>77</vt:i4>
      </vt:variant>
      <vt:variant>
        <vt:i4>0</vt:i4>
      </vt:variant>
      <vt:variant>
        <vt:i4>5</vt:i4>
      </vt:variant>
      <vt:variant>
        <vt:lpwstr/>
      </vt:variant>
      <vt:variant>
        <vt:lpwstr>_Toc362600905</vt:lpwstr>
      </vt:variant>
      <vt:variant>
        <vt:i4>1507384</vt:i4>
      </vt:variant>
      <vt:variant>
        <vt:i4>71</vt:i4>
      </vt:variant>
      <vt:variant>
        <vt:i4>0</vt:i4>
      </vt:variant>
      <vt:variant>
        <vt:i4>5</vt:i4>
      </vt:variant>
      <vt:variant>
        <vt:lpwstr/>
      </vt:variant>
      <vt:variant>
        <vt:lpwstr>_Toc362600904</vt:lpwstr>
      </vt:variant>
      <vt:variant>
        <vt:i4>1507384</vt:i4>
      </vt:variant>
      <vt:variant>
        <vt:i4>65</vt:i4>
      </vt:variant>
      <vt:variant>
        <vt:i4>0</vt:i4>
      </vt:variant>
      <vt:variant>
        <vt:i4>5</vt:i4>
      </vt:variant>
      <vt:variant>
        <vt:lpwstr/>
      </vt:variant>
      <vt:variant>
        <vt:lpwstr>_Toc362600903</vt:lpwstr>
      </vt:variant>
      <vt:variant>
        <vt:i4>1507384</vt:i4>
      </vt:variant>
      <vt:variant>
        <vt:i4>59</vt:i4>
      </vt:variant>
      <vt:variant>
        <vt:i4>0</vt:i4>
      </vt:variant>
      <vt:variant>
        <vt:i4>5</vt:i4>
      </vt:variant>
      <vt:variant>
        <vt:lpwstr/>
      </vt:variant>
      <vt:variant>
        <vt:lpwstr>_Toc362600902</vt:lpwstr>
      </vt:variant>
      <vt:variant>
        <vt:i4>1507384</vt:i4>
      </vt:variant>
      <vt:variant>
        <vt:i4>53</vt:i4>
      </vt:variant>
      <vt:variant>
        <vt:i4>0</vt:i4>
      </vt:variant>
      <vt:variant>
        <vt:i4>5</vt:i4>
      </vt:variant>
      <vt:variant>
        <vt:lpwstr/>
      </vt:variant>
      <vt:variant>
        <vt:lpwstr>_Toc362600901</vt:lpwstr>
      </vt:variant>
      <vt:variant>
        <vt:i4>1507384</vt:i4>
      </vt:variant>
      <vt:variant>
        <vt:i4>47</vt:i4>
      </vt:variant>
      <vt:variant>
        <vt:i4>0</vt:i4>
      </vt:variant>
      <vt:variant>
        <vt:i4>5</vt:i4>
      </vt:variant>
      <vt:variant>
        <vt:lpwstr/>
      </vt:variant>
      <vt:variant>
        <vt:lpwstr>_Toc362600900</vt:lpwstr>
      </vt:variant>
      <vt:variant>
        <vt:i4>1966137</vt:i4>
      </vt:variant>
      <vt:variant>
        <vt:i4>41</vt:i4>
      </vt:variant>
      <vt:variant>
        <vt:i4>0</vt:i4>
      </vt:variant>
      <vt:variant>
        <vt:i4>5</vt:i4>
      </vt:variant>
      <vt:variant>
        <vt:lpwstr/>
      </vt:variant>
      <vt:variant>
        <vt:lpwstr>_Toc362600899</vt:lpwstr>
      </vt:variant>
      <vt:variant>
        <vt:i4>1966137</vt:i4>
      </vt:variant>
      <vt:variant>
        <vt:i4>35</vt:i4>
      </vt:variant>
      <vt:variant>
        <vt:i4>0</vt:i4>
      </vt:variant>
      <vt:variant>
        <vt:i4>5</vt:i4>
      </vt:variant>
      <vt:variant>
        <vt:lpwstr/>
      </vt:variant>
      <vt:variant>
        <vt:lpwstr>_Toc362600898</vt:lpwstr>
      </vt:variant>
      <vt:variant>
        <vt:i4>1966137</vt:i4>
      </vt:variant>
      <vt:variant>
        <vt:i4>29</vt:i4>
      </vt:variant>
      <vt:variant>
        <vt:i4>0</vt:i4>
      </vt:variant>
      <vt:variant>
        <vt:i4>5</vt:i4>
      </vt:variant>
      <vt:variant>
        <vt:lpwstr/>
      </vt:variant>
      <vt:variant>
        <vt:lpwstr>_Toc362600897</vt:lpwstr>
      </vt:variant>
      <vt:variant>
        <vt:i4>1966137</vt:i4>
      </vt:variant>
      <vt:variant>
        <vt:i4>23</vt:i4>
      </vt:variant>
      <vt:variant>
        <vt:i4>0</vt:i4>
      </vt:variant>
      <vt:variant>
        <vt:i4>5</vt:i4>
      </vt:variant>
      <vt:variant>
        <vt:lpwstr/>
      </vt:variant>
      <vt:variant>
        <vt:lpwstr>_Toc362600896</vt:lpwstr>
      </vt:variant>
      <vt:variant>
        <vt:i4>1966137</vt:i4>
      </vt:variant>
      <vt:variant>
        <vt:i4>17</vt:i4>
      </vt:variant>
      <vt:variant>
        <vt:i4>0</vt:i4>
      </vt:variant>
      <vt:variant>
        <vt:i4>5</vt:i4>
      </vt:variant>
      <vt:variant>
        <vt:lpwstr/>
      </vt:variant>
      <vt:variant>
        <vt:lpwstr>_Toc362600895</vt:lpwstr>
      </vt:variant>
      <vt:variant>
        <vt:i4>1966137</vt:i4>
      </vt:variant>
      <vt:variant>
        <vt:i4>11</vt:i4>
      </vt:variant>
      <vt:variant>
        <vt:i4>0</vt:i4>
      </vt:variant>
      <vt:variant>
        <vt:i4>5</vt:i4>
      </vt:variant>
      <vt:variant>
        <vt:lpwstr/>
      </vt:variant>
      <vt:variant>
        <vt:lpwstr>_Toc362600894</vt:lpwstr>
      </vt:variant>
      <vt:variant>
        <vt:i4>1966137</vt:i4>
      </vt:variant>
      <vt:variant>
        <vt:i4>5</vt:i4>
      </vt:variant>
      <vt:variant>
        <vt:i4>0</vt:i4>
      </vt:variant>
      <vt:variant>
        <vt:i4>5</vt:i4>
      </vt:variant>
      <vt:variant>
        <vt:lpwstr/>
      </vt:variant>
      <vt:variant>
        <vt:lpwstr>_Toc362600893</vt:lpwstr>
      </vt:variant>
      <vt:variant>
        <vt:i4>5111838</vt:i4>
      </vt:variant>
      <vt:variant>
        <vt:i4>0</vt:i4>
      </vt:variant>
      <vt:variant>
        <vt:i4>0</vt:i4>
      </vt:variant>
      <vt:variant>
        <vt:i4>5</vt:i4>
      </vt:variant>
      <vt:variant>
        <vt:lpwstr>http://www.co.valencia.nm.us/index.ht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NEW MEXICO</dc:title>
  <dc:creator>Michaelcv</dc:creator>
  <cp:lastModifiedBy>Heather Rindels</cp:lastModifiedBy>
  <cp:revision>3</cp:revision>
  <cp:lastPrinted>2021-03-05T22:33:00Z</cp:lastPrinted>
  <dcterms:created xsi:type="dcterms:W3CDTF">2021-03-05T22:31:00Z</dcterms:created>
  <dcterms:modified xsi:type="dcterms:W3CDTF">2021-03-05T22:34:00Z</dcterms:modified>
</cp:coreProperties>
</file>