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AED99" w14:textId="77777777" w:rsidR="00B54411" w:rsidRDefault="00B54411" w:rsidP="008D1B0D">
      <w:pPr>
        <w:jc w:val="center"/>
      </w:pPr>
    </w:p>
    <w:p w14:paraId="65A2574A" w14:textId="77777777" w:rsidR="009C3C5F" w:rsidRDefault="009C3C5F" w:rsidP="008D1B0D">
      <w:pPr>
        <w:jc w:val="center"/>
      </w:pPr>
    </w:p>
    <w:p w14:paraId="281E428F" w14:textId="1479749A" w:rsidR="00072F47" w:rsidRDefault="00072F47" w:rsidP="008D1B0D">
      <w:pPr>
        <w:jc w:val="center"/>
      </w:pPr>
      <w:r>
        <w:rPr>
          <w:noProof/>
        </w:rPr>
        <w:drawing>
          <wp:inline distT="0" distB="0" distL="0" distR="0" wp14:anchorId="75DA094D" wp14:editId="07C8B6AD">
            <wp:extent cx="3202623" cy="1419101"/>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55250" cy="1442420"/>
                    </a:xfrm>
                    <a:prstGeom prst="rect">
                      <a:avLst/>
                    </a:prstGeom>
                  </pic:spPr>
                </pic:pic>
              </a:graphicData>
            </a:graphic>
          </wp:inline>
        </w:drawing>
      </w:r>
    </w:p>
    <w:p w14:paraId="20CFFDA1" w14:textId="77777777" w:rsidR="00072F47" w:rsidRDefault="00072F47"/>
    <w:p w14:paraId="46412592" w14:textId="77777777" w:rsidR="00B54411" w:rsidRDefault="00B54411"/>
    <w:p w14:paraId="791EBC95" w14:textId="77777777" w:rsidR="00B54411" w:rsidRDefault="00B54411"/>
    <w:p w14:paraId="48448A5B" w14:textId="77777777" w:rsidR="00B54411" w:rsidRDefault="00B54411"/>
    <w:p w14:paraId="2D8FEA42" w14:textId="77777777" w:rsidR="00B54411" w:rsidRDefault="00B54411"/>
    <w:p w14:paraId="6DB3B0FC" w14:textId="2BEC3C3F" w:rsidR="007138D8" w:rsidRPr="00B54411" w:rsidRDefault="00072F47" w:rsidP="008D1B0D">
      <w:pPr>
        <w:jc w:val="center"/>
        <w:rPr>
          <w:sz w:val="36"/>
          <w:szCs w:val="36"/>
        </w:rPr>
      </w:pPr>
      <w:r w:rsidRPr="00B54411">
        <w:rPr>
          <w:sz w:val="36"/>
          <w:szCs w:val="36"/>
        </w:rPr>
        <w:t>Request for Proposal</w:t>
      </w:r>
    </w:p>
    <w:p w14:paraId="592861A7" w14:textId="0381431C" w:rsidR="00072F47" w:rsidRDefault="00072F47" w:rsidP="008D1B0D">
      <w:pPr>
        <w:jc w:val="center"/>
      </w:pPr>
      <w:r>
        <w:t>For</w:t>
      </w:r>
    </w:p>
    <w:p w14:paraId="057F7473" w14:textId="74180649" w:rsidR="00072F47" w:rsidRPr="00277A7C" w:rsidRDefault="00911238" w:rsidP="008D1B0D">
      <w:pPr>
        <w:jc w:val="center"/>
        <w:rPr>
          <w:b/>
          <w:bCs/>
          <w:sz w:val="32"/>
          <w:szCs w:val="32"/>
        </w:rPr>
      </w:pPr>
      <w:r>
        <w:rPr>
          <w:b/>
          <w:bCs/>
          <w:sz w:val="32"/>
          <w:szCs w:val="32"/>
        </w:rPr>
        <w:t>Equipment for Six (6) Police Vehicles</w:t>
      </w:r>
    </w:p>
    <w:p w14:paraId="5F96E8BD" w14:textId="595EA3A6" w:rsidR="00072F47" w:rsidRDefault="00072F47" w:rsidP="008D1B0D">
      <w:pPr>
        <w:jc w:val="center"/>
        <w:rPr>
          <w:sz w:val="28"/>
          <w:szCs w:val="28"/>
        </w:rPr>
      </w:pPr>
      <w:r w:rsidRPr="00D34815">
        <w:rPr>
          <w:sz w:val="28"/>
          <w:szCs w:val="28"/>
        </w:rPr>
        <w:t>Bid Number FY2</w:t>
      </w:r>
      <w:r w:rsidR="00722B71">
        <w:rPr>
          <w:sz w:val="28"/>
          <w:szCs w:val="28"/>
        </w:rPr>
        <w:t>5-</w:t>
      </w:r>
      <w:r w:rsidR="00BB5775">
        <w:rPr>
          <w:sz w:val="28"/>
          <w:szCs w:val="28"/>
        </w:rPr>
        <w:t>0</w:t>
      </w:r>
      <w:r w:rsidR="00911238">
        <w:rPr>
          <w:sz w:val="28"/>
          <w:szCs w:val="28"/>
        </w:rPr>
        <w:t>5</w:t>
      </w:r>
    </w:p>
    <w:p w14:paraId="194AC1CA" w14:textId="2219B4B4" w:rsidR="00BB5775" w:rsidRPr="00D34815" w:rsidRDefault="00911238" w:rsidP="008D1B0D">
      <w:pPr>
        <w:jc w:val="center"/>
        <w:rPr>
          <w:sz w:val="28"/>
          <w:szCs w:val="28"/>
        </w:rPr>
      </w:pPr>
      <w:r>
        <w:rPr>
          <w:sz w:val="28"/>
          <w:szCs w:val="28"/>
        </w:rPr>
        <w:t>December</w:t>
      </w:r>
      <w:r w:rsidR="007E51E6">
        <w:rPr>
          <w:sz w:val="28"/>
          <w:szCs w:val="28"/>
        </w:rPr>
        <w:t xml:space="preserve"> 11</w:t>
      </w:r>
      <w:r w:rsidR="00BB5775">
        <w:rPr>
          <w:sz w:val="28"/>
          <w:szCs w:val="28"/>
        </w:rPr>
        <w:t>, 2024</w:t>
      </w:r>
    </w:p>
    <w:p w14:paraId="78197BD5" w14:textId="77777777" w:rsidR="00B54411" w:rsidRDefault="00B54411" w:rsidP="008D1B0D">
      <w:pPr>
        <w:jc w:val="center"/>
      </w:pPr>
    </w:p>
    <w:p w14:paraId="06D95D80" w14:textId="77777777" w:rsidR="00B54411" w:rsidRDefault="00B54411" w:rsidP="008D1B0D">
      <w:pPr>
        <w:jc w:val="center"/>
      </w:pPr>
    </w:p>
    <w:p w14:paraId="1264A5AD" w14:textId="77777777" w:rsidR="00B54411" w:rsidRDefault="00B54411" w:rsidP="008D1B0D">
      <w:pPr>
        <w:jc w:val="center"/>
      </w:pPr>
    </w:p>
    <w:p w14:paraId="567B6A7F" w14:textId="3D84B09A" w:rsidR="00072F47" w:rsidRDefault="00072F47" w:rsidP="008D1B0D">
      <w:pPr>
        <w:jc w:val="center"/>
      </w:pPr>
      <w:r>
        <w:t xml:space="preserve">BIDS DUE NO LATER THAN </w:t>
      </w:r>
      <w:r w:rsidR="008D374D">
        <w:t>1</w:t>
      </w:r>
      <w:r w:rsidR="005C63A7">
        <w:t>0</w:t>
      </w:r>
      <w:r>
        <w:t xml:space="preserve">:00 </w:t>
      </w:r>
      <w:r w:rsidR="005C63A7">
        <w:t>A</w:t>
      </w:r>
      <w:r>
        <w:t xml:space="preserve">M ON </w:t>
      </w:r>
      <w:r w:rsidR="00277A7C">
        <w:t>T</w:t>
      </w:r>
      <w:r w:rsidR="007E51E6">
        <w:t>UES</w:t>
      </w:r>
      <w:r w:rsidR="00277A7C">
        <w:t xml:space="preserve">DAY, </w:t>
      </w:r>
      <w:r w:rsidR="007E51E6">
        <w:t>JANUARY 14, 2025</w:t>
      </w:r>
    </w:p>
    <w:p w14:paraId="5F63B6B8" w14:textId="77777777" w:rsidR="00072F47" w:rsidRDefault="00072F47" w:rsidP="008D1B0D">
      <w:pPr>
        <w:jc w:val="center"/>
      </w:pPr>
    </w:p>
    <w:p w14:paraId="748C5997" w14:textId="77777777" w:rsidR="00B54411" w:rsidRDefault="00B54411" w:rsidP="008D1B0D">
      <w:pPr>
        <w:jc w:val="center"/>
      </w:pPr>
    </w:p>
    <w:p w14:paraId="6B048BB6" w14:textId="7505A4B3" w:rsidR="00B54411" w:rsidRDefault="00072F47" w:rsidP="008D1B0D">
      <w:pPr>
        <w:jc w:val="center"/>
      </w:pPr>
      <w:r>
        <w:t xml:space="preserve">City of Waycross </w:t>
      </w:r>
    </w:p>
    <w:p w14:paraId="693284A7" w14:textId="051AAA51" w:rsidR="00072F47" w:rsidRDefault="00072F47" w:rsidP="008D1B0D">
      <w:pPr>
        <w:jc w:val="center"/>
      </w:pPr>
      <w:r>
        <w:t>Purchasing Department</w:t>
      </w:r>
      <w:r>
        <w:br/>
        <w:t>Attn: Mamie Jackson, Purchasing Manager</w:t>
      </w:r>
      <w:r>
        <w:br/>
        <w:t>417 Pendleton Street</w:t>
      </w:r>
      <w:r>
        <w:br/>
        <w:t>Waycross, GA 31501</w:t>
      </w:r>
    </w:p>
    <w:p w14:paraId="39CA17CE" w14:textId="5BB89605" w:rsidR="000060F7" w:rsidRPr="00920B03" w:rsidRDefault="000060F7" w:rsidP="000060F7">
      <w:pPr>
        <w:spacing w:after="0" w:line="240" w:lineRule="auto"/>
        <w:rPr>
          <w:rFonts w:eastAsia="Times New Roman" w:cstheme="minorHAnsi"/>
          <w:kern w:val="0"/>
          <w14:ligatures w14:val="none"/>
        </w:rPr>
      </w:pPr>
      <w:r w:rsidRPr="00920B03">
        <w:rPr>
          <w:rFonts w:eastAsia="Times New Roman" w:cstheme="minorHAnsi"/>
          <w:kern w:val="0"/>
          <w14:ligatures w14:val="none"/>
        </w:rPr>
        <w:lastRenderedPageBreak/>
        <w:t xml:space="preserve">The City of Waycross is accepting proposals </w:t>
      </w:r>
      <w:r w:rsidR="00855508">
        <w:rPr>
          <w:rFonts w:eastAsia="Times New Roman" w:cstheme="minorHAnsi"/>
          <w:kern w:val="0"/>
          <w14:ligatures w14:val="none"/>
        </w:rPr>
        <w:t>to</w:t>
      </w:r>
      <w:r w:rsidRPr="00920B03">
        <w:rPr>
          <w:rFonts w:eastAsia="Times New Roman" w:cstheme="minorHAnsi"/>
          <w:kern w:val="0"/>
          <w14:ligatures w14:val="none"/>
        </w:rPr>
        <w:t xml:space="preserve"> </w:t>
      </w:r>
      <w:r w:rsidR="00855508">
        <w:rPr>
          <w:rFonts w:eastAsia="Times New Roman" w:cstheme="minorHAnsi"/>
          <w:kern w:val="0"/>
          <w14:ligatures w14:val="none"/>
        </w:rPr>
        <w:t>purchase</w:t>
      </w:r>
      <w:r w:rsidR="009A2F0A" w:rsidRPr="00920B03">
        <w:rPr>
          <w:rFonts w:eastAsia="Times New Roman" w:cstheme="minorHAnsi"/>
          <w:kern w:val="0"/>
          <w14:ligatures w14:val="none"/>
        </w:rPr>
        <w:t xml:space="preserve"> </w:t>
      </w:r>
      <w:r w:rsidR="00983B96" w:rsidRPr="00983B96">
        <w:rPr>
          <w:rFonts w:eastAsia="Times New Roman" w:cstheme="minorHAnsi"/>
          <w:kern w:val="0"/>
          <w14:ligatures w14:val="none"/>
        </w:rPr>
        <w:t>specialized police equipment</w:t>
      </w:r>
      <w:r w:rsidR="00E73370">
        <w:rPr>
          <w:rFonts w:eastAsia="Times New Roman" w:cstheme="minorHAnsi"/>
          <w:kern w:val="0"/>
          <w14:ligatures w14:val="none"/>
        </w:rPr>
        <w:t xml:space="preserve"> for six police vehicles,</w:t>
      </w:r>
      <w:r w:rsidR="00983B96" w:rsidRPr="00983B96">
        <w:rPr>
          <w:rFonts w:eastAsia="Times New Roman" w:cstheme="minorHAnsi"/>
          <w:kern w:val="0"/>
          <w14:ligatures w14:val="none"/>
        </w:rPr>
        <w:t xml:space="preserve"> including visual and audible warning devices, communications equipment, specialized electronics equipment, firearms security mounts, prisoner transport cages and other required law enforcement vehicle accessories to meet the operational needs of the </w:t>
      </w:r>
      <w:r w:rsidR="00443907">
        <w:rPr>
          <w:rFonts w:eastAsia="Times New Roman" w:cstheme="minorHAnsi"/>
          <w:kern w:val="0"/>
          <w14:ligatures w14:val="none"/>
        </w:rPr>
        <w:t>Waycross</w:t>
      </w:r>
      <w:r w:rsidR="00983B96" w:rsidRPr="00983B96">
        <w:rPr>
          <w:rFonts w:eastAsia="Times New Roman" w:cstheme="minorHAnsi"/>
          <w:kern w:val="0"/>
          <w14:ligatures w14:val="none"/>
        </w:rPr>
        <w:t xml:space="preserve"> Police Department. </w:t>
      </w:r>
    </w:p>
    <w:p w14:paraId="19000272" w14:textId="77777777" w:rsidR="000060F7" w:rsidRPr="00920B03" w:rsidRDefault="000060F7" w:rsidP="000060F7">
      <w:pPr>
        <w:spacing w:after="0" w:line="240" w:lineRule="auto"/>
        <w:rPr>
          <w:rFonts w:eastAsia="Times New Roman" w:cstheme="minorHAnsi"/>
          <w:kern w:val="0"/>
          <w14:ligatures w14:val="none"/>
        </w:rPr>
      </w:pPr>
    </w:p>
    <w:tbl>
      <w:tblPr>
        <w:tblW w:w="10458" w:type="dxa"/>
        <w:tblLayout w:type="fixed"/>
        <w:tblLook w:val="0000" w:firstRow="0" w:lastRow="0" w:firstColumn="0" w:lastColumn="0" w:noHBand="0" w:noVBand="0"/>
      </w:tblPr>
      <w:tblGrid>
        <w:gridCol w:w="10458"/>
      </w:tblGrid>
      <w:tr w:rsidR="000060F7" w:rsidRPr="00920B03" w14:paraId="3F93B758" w14:textId="77777777" w:rsidTr="003A1741">
        <w:tc>
          <w:tcPr>
            <w:tcW w:w="10458" w:type="dxa"/>
          </w:tcPr>
          <w:p w14:paraId="306A8344" w14:textId="05609030" w:rsidR="000060F7" w:rsidRPr="00920B03" w:rsidRDefault="000060F7" w:rsidP="00A95BFE">
            <w:pPr>
              <w:spacing w:after="0" w:line="240" w:lineRule="auto"/>
              <w:rPr>
                <w:rFonts w:eastAsia="Times New Roman" w:cstheme="minorHAnsi"/>
                <w:kern w:val="0"/>
                <w14:ligatures w14:val="none"/>
              </w:rPr>
            </w:pPr>
            <w:r w:rsidRPr="00920B03">
              <w:rPr>
                <w:rFonts w:eastAsia="Times New Roman" w:cstheme="minorHAnsi"/>
                <w:kern w:val="0"/>
                <w14:ligatures w14:val="none"/>
              </w:rPr>
              <w:t xml:space="preserve">The City reserves the right to accept or reject any or all bids, </w:t>
            </w:r>
            <w:r w:rsidR="001B5E3F">
              <w:rPr>
                <w:rFonts w:eastAsia="Times New Roman" w:cstheme="minorHAnsi"/>
                <w:kern w:val="0"/>
                <w14:ligatures w14:val="none"/>
              </w:rPr>
              <w:t>waive formalities and technicalities, make an award in the City's best interest, and</w:t>
            </w:r>
            <w:r w:rsidRPr="00920B03">
              <w:rPr>
                <w:rFonts w:eastAsia="Times New Roman" w:cstheme="minorHAnsi"/>
                <w:kern w:val="0"/>
                <w14:ligatures w14:val="none"/>
              </w:rPr>
              <w:t xml:space="preserve"> make an award item by item unless otherwise stipulated by the bidder. Bidder must comply with all Federal, State</w:t>
            </w:r>
            <w:r w:rsidR="000C0DFC" w:rsidRPr="00920B03">
              <w:rPr>
                <w:rFonts w:eastAsia="Times New Roman" w:cstheme="minorHAnsi"/>
                <w:kern w:val="0"/>
                <w14:ligatures w14:val="none"/>
              </w:rPr>
              <w:t>,</w:t>
            </w:r>
            <w:r w:rsidRPr="00920B03">
              <w:rPr>
                <w:rFonts w:eastAsia="Times New Roman" w:cstheme="minorHAnsi"/>
                <w:kern w:val="0"/>
                <w14:ligatures w14:val="none"/>
              </w:rPr>
              <w:t xml:space="preserve"> and Local Laws.</w:t>
            </w:r>
          </w:p>
          <w:p w14:paraId="013A95DC" w14:textId="77777777" w:rsidR="000060F7" w:rsidRPr="00920B03" w:rsidRDefault="000060F7" w:rsidP="00A95BFE">
            <w:pPr>
              <w:spacing w:after="0" w:line="240" w:lineRule="auto"/>
              <w:rPr>
                <w:rFonts w:eastAsia="Times New Roman" w:cstheme="minorHAnsi"/>
                <w:kern w:val="0"/>
                <w14:ligatures w14:val="none"/>
              </w:rPr>
            </w:pPr>
          </w:p>
        </w:tc>
      </w:tr>
      <w:tr w:rsidR="000060F7" w:rsidRPr="00920B03" w14:paraId="2EC5ACD4" w14:textId="77777777" w:rsidTr="003A1741">
        <w:tc>
          <w:tcPr>
            <w:tcW w:w="10458" w:type="dxa"/>
          </w:tcPr>
          <w:p w14:paraId="20ED7B12" w14:textId="3C56A02F" w:rsidR="000060F7" w:rsidRPr="00920B03" w:rsidRDefault="000060F7" w:rsidP="00A95BFE">
            <w:pPr>
              <w:spacing w:after="0" w:line="240" w:lineRule="auto"/>
              <w:rPr>
                <w:rFonts w:eastAsia="Times New Roman" w:cstheme="minorHAnsi"/>
                <w:kern w:val="0"/>
                <w14:ligatures w14:val="none"/>
              </w:rPr>
            </w:pPr>
            <w:r w:rsidRPr="00920B03">
              <w:rPr>
                <w:rFonts w:eastAsia="Times New Roman" w:cstheme="minorHAnsi"/>
                <w:kern w:val="0"/>
                <w14:ligatures w14:val="none"/>
              </w:rPr>
              <w:t xml:space="preserve"> </w:t>
            </w:r>
            <w:r w:rsidR="00D50D2A">
              <w:rPr>
                <w:rFonts w:eastAsia="Times New Roman" w:cstheme="minorHAnsi"/>
                <w:kern w:val="0"/>
                <w14:ligatures w14:val="none"/>
              </w:rPr>
              <w:t xml:space="preserve">If awarded, </w:t>
            </w:r>
            <w:r w:rsidR="00214488">
              <w:rPr>
                <w:rFonts w:eastAsia="Times New Roman" w:cstheme="minorHAnsi"/>
                <w:kern w:val="0"/>
                <w14:ligatures w14:val="none"/>
              </w:rPr>
              <w:t>f</w:t>
            </w:r>
            <w:r w:rsidR="00D50D2A">
              <w:rPr>
                <w:rFonts w:eastAsia="Times New Roman" w:cstheme="minorHAnsi"/>
                <w:kern w:val="0"/>
                <w14:ligatures w14:val="none"/>
              </w:rPr>
              <w:t>actors to consider in making this award</w:t>
            </w:r>
            <w:r w:rsidRPr="00920B03">
              <w:rPr>
                <w:rFonts w:eastAsia="Times New Roman" w:cstheme="minorHAnsi"/>
                <w:kern w:val="0"/>
                <w14:ligatures w14:val="none"/>
              </w:rPr>
              <w:t xml:space="preserve"> will be prices, quality, and references.  The City will be the sole judge of the weights given these factors.</w:t>
            </w:r>
          </w:p>
          <w:p w14:paraId="51972726" w14:textId="77777777" w:rsidR="000060F7" w:rsidRPr="00920B03" w:rsidRDefault="000060F7" w:rsidP="00A95BFE">
            <w:pPr>
              <w:spacing w:after="0" w:line="240" w:lineRule="auto"/>
              <w:rPr>
                <w:rFonts w:eastAsia="Times New Roman" w:cstheme="minorHAnsi"/>
                <w:kern w:val="0"/>
                <w14:ligatures w14:val="none"/>
              </w:rPr>
            </w:pPr>
          </w:p>
        </w:tc>
      </w:tr>
      <w:tr w:rsidR="000060F7" w:rsidRPr="00920B03" w14:paraId="4CACAA69" w14:textId="77777777" w:rsidTr="003A1741">
        <w:tc>
          <w:tcPr>
            <w:tcW w:w="10458" w:type="dxa"/>
          </w:tcPr>
          <w:p w14:paraId="70841A8D" w14:textId="274CB4B6" w:rsidR="000060F7" w:rsidRPr="00920B03" w:rsidRDefault="000060F7" w:rsidP="00A95BFE">
            <w:pPr>
              <w:spacing w:after="0" w:line="240" w:lineRule="auto"/>
              <w:rPr>
                <w:rFonts w:eastAsia="Times New Roman" w:cstheme="minorHAnsi"/>
                <w:b/>
                <w:bCs/>
                <w:iCs/>
                <w:kern w:val="0"/>
                <w14:ligatures w14:val="none"/>
              </w:rPr>
            </w:pPr>
            <w:r w:rsidRPr="00920B03">
              <w:rPr>
                <w:rFonts w:eastAsia="Times New Roman" w:cstheme="minorHAnsi"/>
                <w:kern w:val="0"/>
                <w14:ligatures w14:val="none"/>
              </w:rPr>
              <w:t xml:space="preserve">Bids will be opened and read aloud in the conference room at City Hall, on the second floor – 417 Pendleton Street, Waycross, Georgia, on the hour and date specified below.  </w:t>
            </w:r>
            <w:r w:rsidRPr="00920B03">
              <w:rPr>
                <w:rFonts w:eastAsia="Times New Roman" w:cstheme="minorHAnsi"/>
                <w:b/>
                <w:bCs/>
                <w:kern w:val="0"/>
                <w14:ligatures w14:val="none"/>
              </w:rPr>
              <w:t xml:space="preserve">No bids will be accepted after </w:t>
            </w:r>
            <w:r w:rsidR="000C0DFC" w:rsidRPr="00920B03">
              <w:rPr>
                <w:rFonts w:eastAsia="Times New Roman" w:cstheme="minorHAnsi"/>
                <w:b/>
                <w:bCs/>
                <w:kern w:val="0"/>
                <w14:ligatures w14:val="none"/>
              </w:rPr>
              <w:t xml:space="preserve">the </w:t>
            </w:r>
            <w:r w:rsidRPr="00920B03">
              <w:rPr>
                <w:rFonts w:eastAsia="Times New Roman" w:cstheme="minorHAnsi"/>
                <w:b/>
                <w:bCs/>
                <w:kern w:val="0"/>
                <w14:ligatures w14:val="none"/>
              </w:rPr>
              <w:t>bid opening time. No faxed or emailed bids will be accepted</w:t>
            </w:r>
            <w:r w:rsidRPr="00920B03">
              <w:rPr>
                <w:rFonts w:eastAsia="Times New Roman" w:cstheme="minorHAnsi"/>
                <w:b/>
                <w:bCs/>
                <w:i/>
                <w:kern w:val="0"/>
                <w14:ligatures w14:val="none"/>
              </w:rPr>
              <w:t xml:space="preserve">.  </w:t>
            </w:r>
          </w:p>
          <w:p w14:paraId="16FB95C0" w14:textId="77777777" w:rsidR="000060F7" w:rsidRPr="00920B03" w:rsidRDefault="000060F7" w:rsidP="00A95BFE">
            <w:pPr>
              <w:spacing w:after="0" w:line="240" w:lineRule="auto"/>
              <w:rPr>
                <w:rFonts w:eastAsia="Times New Roman" w:cstheme="minorHAnsi"/>
                <w:kern w:val="0"/>
                <w14:ligatures w14:val="none"/>
              </w:rPr>
            </w:pPr>
          </w:p>
        </w:tc>
      </w:tr>
    </w:tbl>
    <w:p w14:paraId="075A278E" w14:textId="61B884C8" w:rsidR="003A1741" w:rsidRPr="00920B03" w:rsidRDefault="003A1741" w:rsidP="003A1741">
      <w:pPr>
        <w:spacing w:after="0" w:line="240" w:lineRule="auto"/>
        <w:rPr>
          <w:rFonts w:eastAsia="Times New Roman" w:cstheme="minorHAnsi"/>
          <w:kern w:val="0"/>
          <w14:ligatures w14:val="none"/>
        </w:rPr>
      </w:pPr>
      <w:r w:rsidRPr="00920B03">
        <w:rPr>
          <w:rFonts w:eastAsia="Times New Roman" w:cstheme="minorHAnsi"/>
          <w:kern w:val="0"/>
          <w14:ligatures w14:val="none"/>
        </w:rPr>
        <w:t xml:space="preserve">Bids will be accepted until </w:t>
      </w:r>
      <w:r w:rsidRPr="00920B03">
        <w:rPr>
          <w:rFonts w:eastAsia="Times New Roman" w:cstheme="minorHAnsi"/>
          <w:b/>
          <w:kern w:val="0"/>
          <w14:ligatures w14:val="none"/>
        </w:rPr>
        <w:t>1</w:t>
      </w:r>
      <w:r w:rsidR="005008E3" w:rsidRPr="00920B03">
        <w:rPr>
          <w:rFonts w:eastAsia="Times New Roman" w:cstheme="minorHAnsi"/>
          <w:b/>
          <w:kern w:val="0"/>
          <w14:ligatures w14:val="none"/>
        </w:rPr>
        <w:t>0</w:t>
      </w:r>
      <w:r w:rsidRPr="00920B03">
        <w:rPr>
          <w:rFonts w:eastAsia="Times New Roman" w:cstheme="minorHAnsi"/>
          <w:b/>
          <w:kern w:val="0"/>
          <w14:ligatures w14:val="none"/>
        </w:rPr>
        <w:t xml:space="preserve">:00 </w:t>
      </w:r>
      <w:r w:rsidR="005008E3" w:rsidRPr="00920B03">
        <w:rPr>
          <w:rFonts w:eastAsia="Times New Roman" w:cstheme="minorHAnsi"/>
          <w:b/>
          <w:kern w:val="0"/>
          <w14:ligatures w14:val="none"/>
        </w:rPr>
        <w:t>a</w:t>
      </w:r>
      <w:r w:rsidRPr="00920B03">
        <w:rPr>
          <w:rFonts w:eastAsia="Times New Roman" w:cstheme="minorHAnsi"/>
          <w:b/>
          <w:kern w:val="0"/>
          <w14:ligatures w14:val="none"/>
        </w:rPr>
        <w:t xml:space="preserve">.m., </w:t>
      </w:r>
      <w:r w:rsidR="00451191" w:rsidRPr="0058018B">
        <w:rPr>
          <w:rFonts w:eastAsia="Times New Roman" w:cstheme="minorHAnsi"/>
          <w:b/>
          <w:kern w:val="0"/>
          <w14:ligatures w14:val="none"/>
        </w:rPr>
        <w:t>T</w:t>
      </w:r>
      <w:r w:rsidR="007E51E6" w:rsidRPr="0058018B">
        <w:rPr>
          <w:rFonts w:eastAsia="Times New Roman" w:cstheme="minorHAnsi"/>
          <w:b/>
          <w:kern w:val="0"/>
          <w14:ligatures w14:val="none"/>
        </w:rPr>
        <w:t>ues</w:t>
      </w:r>
      <w:r w:rsidR="00451191" w:rsidRPr="0058018B">
        <w:rPr>
          <w:rFonts w:eastAsia="Times New Roman" w:cstheme="minorHAnsi"/>
          <w:b/>
          <w:kern w:val="0"/>
          <w14:ligatures w14:val="none"/>
        </w:rPr>
        <w:t>da</w:t>
      </w:r>
      <w:r w:rsidR="006B2DBD" w:rsidRPr="0058018B">
        <w:rPr>
          <w:rFonts w:eastAsia="Times New Roman" w:cstheme="minorHAnsi"/>
          <w:b/>
          <w:kern w:val="0"/>
          <w14:ligatures w14:val="none"/>
        </w:rPr>
        <w:t>y</w:t>
      </w:r>
      <w:r w:rsidRPr="0058018B">
        <w:rPr>
          <w:rFonts w:eastAsia="Times New Roman" w:cstheme="minorHAnsi"/>
          <w:b/>
          <w:kern w:val="0"/>
          <w14:ligatures w14:val="none"/>
        </w:rPr>
        <w:t xml:space="preserve">, </w:t>
      </w:r>
      <w:r w:rsidR="007E51E6" w:rsidRPr="0058018B">
        <w:rPr>
          <w:rFonts w:eastAsia="Times New Roman" w:cstheme="minorHAnsi"/>
          <w:b/>
          <w:kern w:val="0"/>
          <w14:ligatures w14:val="none"/>
        </w:rPr>
        <w:t>January 14, 2025</w:t>
      </w:r>
      <w:r w:rsidRPr="00920B03">
        <w:rPr>
          <w:rFonts w:eastAsia="Times New Roman" w:cstheme="minorHAnsi"/>
          <w:kern w:val="0"/>
          <w14:ligatures w14:val="none"/>
        </w:rPr>
        <w:t xml:space="preserve">. Envelopes must be sealed and </w:t>
      </w:r>
      <w:r w:rsidRPr="00920B03">
        <w:rPr>
          <w:rFonts w:eastAsia="Times New Roman" w:cstheme="minorHAnsi"/>
          <w:b/>
          <w:kern w:val="0"/>
          <w14:ligatures w14:val="none"/>
        </w:rPr>
        <w:t>marked Bid #FY2</w:t>
      </w:r>
      <w:r w:rsidR="00BF6849" w:rsidRPr="00920B03">
        <w:rPr>
          <w:rFonts w:eastAsia="Times New Roman" w:cstheme="minorHAnsi"/>
          <w:b/>
          <w:kern w:val="0"/>
          <w14:ligatures w14:val="none"/>
        </w:rPr>
        <w:t>5</w:t>
      </w:r>
      <w:r w:rsidRPr="00920B03">
        <w:rPr>
          <w:rFonts w:eastAsia="Times New Roman" w:cstheme="minorHAnsi"/>
          <w:b/>
          <w:kern w:val="0"/>
          <w14:ligatures w14:val="none"/>
        </w:rPr>
        <w:t>-</w:t>
      </w:r>
      <w:r w:rsidR="00D50D2A">
        <w:rPr>
          <w:rFonts w:eastAsia="Times New Roman" w:cstheme="minorHAnsi"/>
          <w:b/>
          <w:kern w:val="0"/>
          <w14:ligatures w14:val="none"/>
        </w:rPr>
        <w:t xml:space="preserve">05 </w:t>
      </w:r>
      <w:r w:rsidR="002C0ACA">
        <w:rPr>
          <w:rFonts w:eastAsia="Times New Roman" w:cstheme="minorHAnsi"/>
          <w:b/>
          <w:kern w:val="0"/>
          <w14:ligatures w14:val="none"/>
        </w:rPr>
        <w:t>Police Car Equipment</w:t>
      </w:r>
      <w:r w:rsidR="00840DCB" w:rsidRPr="00920B03">
        <w:rPr>
          <w:rFonts w:eastAsia="Times New Roman" w:cstheme="minorHAnsi"/>
          <w:b/>
          <w:kern w:val="0"/>
          <w14:ligatures w14:val="none"/>
        </w:rPr>
        <w:t>.</w:t>
      </w:r>
    </w:p>
    <w:p w14:paraId="28AC1A99" w14:textId="77777777" w:rsidR="003A1741" w:rsidRPr="00920B03" w:rsidRDefault="003A1741" w:rsidP="003A1741">
      <w:pPr>
        <w:spacing w:after="0" w:line="240" w:lineRule="auto"/>
        <w:rPr>
          <w:rFonts w:eastAsia="Times New Roman" w:cstheme="minorHAnsi"/>
          <w:kern w:val="0"/>
          <w14:ligatures w14:val="none"/>
        </w:rPr>
      </w:pPr>
    </w:p>
    <w:p w14:paraId="6D853945" w14:textId="77777777" w:rsidR="003A1741" w:rsidRPr="00920B03" w:rsidRDefault="003A1741" w:rsidP="003A1741">
      <w:pPr>
        <w:spacing w:after="0" w:line="240" w:lineRule="auto"/>
        <w:rPr>
          <w:rFonts w:eastAsia="Times New Roman" w:cstheme="minorHAnsi"/>
          <w:kern w:val="0"/>
          <w14:ligatures w14:val="none"/>
        </w:rPr>
      </w:pPr>
      <w:r w:rsidRPr="00920B03">
        <w:rPr>
          <w:rFonts w:eastAsia="Times New Roman" w:cstheme="minorHAnsi"/>
          <w:kern w:val="0"/>
          <w14:ligatures w14:val="none"/>
        </w:rPr>
        <w:t>Mail to:</w:t>
      </w:r>
    </w:p>
    <w:p w14:paraId="2AF2F62B" w14:textId="794C04BD" w:rsidR="003A1741" w:rsidRPr="00920B03" w:rsidRDefault="003A1741" w:rsidP="003A1741">
      <w:pPr>
        <w:spacing w:after="0" w:line="240" w:lineRule="auto"/>
        <w:rPr>
          <w:rFonts w:eastAsia="Times New Roman" w:cstheme="minorHAnsi"/>
          <w:kern w:val="0"/>
          <w14:ligatures w14:val="none"/>
        </w:rPr>
      </w:pPr>
      <w:r w:rsidRPr="00920B03">
        <w:rPr>
          <w:rFonts w:eastAsia="Times New Roman" w:cstheme="minorHAnsi"/>
          <w:kern w:val="0"/>
          <w14:ligatures w14:val="none"/>
        </w:rPr>
        <w:t xml:space="preserve">City of Waycross </w:t>
      </w:r>
    </w:p>
    <w:p w14:paraId="45DA8AE4" w14:textId="77777777" w:rsidR="003A1741" w:rsidRPr="00920B03" w:rsidRDefault="003A1741" w:rsidP="003A1741">
      <w:pPr>
        <w:spacing w:after="0" w:line="240" w:lineRule="auto"/>
        <w:rPr>
          <w:rFonts w:eastAsia="Times New Roman" w:cstheme="minorHAnsi"/>
          <w:kern w:val="0"/>
          <w14:ligatures w14:val="none"/>
        </w:rPr>
      </w:pPr>
      <w:r w:rsidRPr="00920B03">
        <w:rPr>
          <w:rFonts w:eastAsia="Times New Roman" w:cstheme="minorHAnsi"/>
          <w:kern w:val="0"/>
          <w14:ligatures w14:val="none"/>
        </w:rPr>
        <w:t xml:space="preserve">Purchasing Department </w:t>
      </w:r>
    </w:p>
    <w:p w14:paraId="6C0F1A4D" w14:textId="77777777" w:rsidR="003A1741" w:rsidRPr="00920B03" w:rsidRDefault="003A1741" w:rsidP="003A1741">
      <w:pPr>
        <w:spacing w:after="0" w:line="240" w:lineRule="auto"/>
        <w:rPr>
          <w:rFonts w:eastAsia="Times New Roman" w:cstheme="minorHAnsi"/>
          <w:kern w:val="0"/>
          <w14:ligatures w14:val="none"/>
        </w:rPr>
      </w:pPr>
      <w:r w:rsidRPr="00920B03">
        <w:rPr>
          <w:rFonts w:eastAsia="Times New Roman" w:cstheme="minorHAnsi"/>
          <w:kern w:val="0"/>
          <w14:ligatures w14:val="none"/>
        </w:rPr>
        <w:t xml:space="preserve">PO Drawer 99 </w:t>
      </w:r>
    </w:p>
    <w:p w14:paraId="1A70F522" w14:textId="77777777" w:rsidR="003A1741" w:rsidRPr="00920B03" w:rsidRDefault="003A1741" w:rsidP="003A1741">
      <w:pPr>
        <w:spacing w:after="0" w:line="240" w:lineRule="auto"/>
        <w:rPr>
          <w:rFonts w:eastAsia="Times New Roman" w:cstheme="minorHAnsi"/>
          <w:kern w:val="0"/>
          <w14:ligatures w14:val="none"/>
        </w:rPr>
      </w:pPr>
      <w:r w:rsidRPr="00920B03">
        <w:rPr>
          <w:rFonts w:eastAsia="Times New Roman" w:cstheme="minorHAnsi"/>
          <w:kern w:val="0"/>
          <w14:ligatures w14:val="none"/>
        </w:rPr>
        <w:t>Waycross GA  31502</w:t>
      </w:r>
    </w:p>
    <w:p w14:paraId="7A78E83F" w14:textId="77777777" w:rsidR="003A1741" w:rsidRPr="00920B03" w:rsidRDefault="003A1741" w:rsidP="003A1741">
      <w:pPr>
        <w:spacing w:after="0" w:line="240" w:lineRule="auto"/>
        <w:rPr>
          <w:rFonts w:eastAsia="Times New Roman" w:cstheme="minorHAnsi"/>
          <w:kern w:val="0"/>
          <w14:ligatures w14:val="none"/>
        </w:rPr>
      </w:pPr>
    </w:p>
    <w:p w14:paraId="0B72C35C" w14:textId="77777777" w:rsidR="003A1741" w:rsidRPr="00920B03" w:rsidRDefault="003A1741" w:rsidP="003A1741">
      <w:pPr>
        <w:spacing w:after="0" w:line="240" w:lineRule="auto"/>
        <w:rPr>
          <w:rFonts w:eastAsia="Times New Roman" w:cstheme="minorHAnsi"/>
          <w:kern w:val="0"/>
          <w14:ligatures w14:val="none"/>
        </w:rPr>
      </w:pPr>
      <w:r w:rsidRPr="00920B03">
        <w:rPr>
          <w:rFonts w:eastAsia="Times New Roman" w:cstheme="minorHAnsi"/>
          <w:kern w:val="0"/>
          <w14:ligatures w14:val="none"/>
        </w:rPr>
        <w:t>or hand deliver to:</w:t>
      </w:r>
    </w:p>
    <w:p w14:paraId="4CBD474F" w14:textId="77777777" w:rsidR="003A1741" w:rsidRPr="00920B03" w:rsidRDefault="003A1741" w:rsidP="003A1741">
      <w:pPr>
        <w:spacing w:after="0" w:line="240" w:lineRule="auto"/>
        <w:rPr>
          <w:rFonts w:eastAsia="Times New Roman" w:cstheme="minorHAnsi"/>
          <w:kern w:val="0"/>
          <w14:ligatures w14:val="none"/>
        </w:rPr>
      </w:pPr>
      <w:r w:rsidRPr="00920B03">
        <w:rPr>
          <w:rFonts w:eastAsia="Times New Roman" w:cstheme="minorHAnsi"/>
          <w:kern w:val="0"/>
          <w14:ligatures w14:val="none"/>
        </w:rPr>
        <w:t>Purchasing Department, 2</w:t>
      </w:r>
      <w:r w:rsidRPr="00920B03">
        <w:rPr>
          <w:rFonts w:eastAsia="Times New Roman" w:cstheme="minorHAnsi"/>
          <w:kern w:val="0"/>
          <w:vertAlign w:val="superscript"/>
          <w14:ligatures w14:val="none"/>
        </w:rPr>
        <w:t>nd</w:t>
      </w:r>
      <w:r w:rsidRPr="00920B03">
        <w:rPr>
          <w:rFonts w:eastAsia="Times New Roman" w:cstheme="minorHAnsi"/>
          <w:kern w:val="0"/>
          <w14:ligatures w14:val="none"/>
        </w:rPr>
        <w:t xml:space="preserve"> Floor</w:t>
      </w:r>
    </w:p>
    <w:p w14:paraId="146585F5" w14:textId="77777777" w:rsidR="003A1741" w:rsidRPr="00920B03" w:rsidRDefault="003A1741" w:rsidP="003A1741">
      <w:pPr>
        <w:spacing w:after="0" w:line="240" w:lineRule="auto"/>
        <w:rPr>
          <w:rFonts w:eastAsia="Times New Roman" w:cstheme="minorHAnsi"/>
          <w:kern w:val="0"/>
          <w14:ligatures w14:val="none"/>
        </w:rPr>
      </w:pPr>
      <w:r w:rsidRPr="00920B03">
        <w:rPr>
          <w:rFonts w:eastAsia="Times New Roman" w:cstheme="minorHAnsi"/>
          <w:kern w:val="0"/>
          <w14:ligatures w14:val="none"/>
        </w:rPr>
        <w:t xml:space="preserve">City Hall </w:t>
      </w:r>
    </w:p>
    <w:p w14:paraId="15D0BCD5" w14:textId="77777777" w:rsidR="003A1741" w:rsidRPr="00920B03" w:rsidRDefault="003A1741" w:rsidP="003A1741">
      <w:pPr>
        <w:spacing w:after="0" w:line="240" w:lineRule="auto"/>
        <w:rPr>
          <w:rFonts w:eastAsia="Times New Roman" w:cstheme="minorHAnsi"/>
          <w:kern w:val="0"/>
          <w14:ligatures w14:val="none"/>
        </w:rPr>
      </w:pPr>
      <w:r w:rsidRPr="00920B03">
        <w:rPr>
          <w:rFonts w:eastAsia="Times New Roman" w:cstheme="minorHAnsi"/>
          <w:kern w:val="0"/>
          <w14:ligatures w14:val="none"/>
        </w:rPr>
        <w:t>417 Pendleton Street</w:t>
      </w:r>
    </w:p>
    <w:p w14:paraId="03E8ED08" w14:textId="77777777" w:rsidR="003A1741" w:rsidRPr="00920B03" w:rsidRDefault="003A1741" w:rsidP="003A1741">
      <w:pPr>
        <w:spacing w:after="0" w:line="240" w:lineRule="auto"/>
        <w:rPr>
          <w:rFonts w:eastAsia="Times New Roman" w:cstheme="minorHAnsi"/>
          <w:kern w:val="0"/>
          <w14:ligatures w14:val="none"/>
        </w:rPr>
      </w:pPr>
      <w:r w:rsidRPr="00920B03">
        <w:rPr>
          <w:rFonts w:eastAsia="Times New Roman" w:cstheme="minorHAnsi"/>
          <w:kern w:val="0"/>
          <w14:ligatures w14:val="none"/>
        </w:rPr>
        <w:t>Waycross, GA  31501</w:t>
      </w:r>
    </w:p>
    <w:p w14:paraId="31B856D0" w14:textId="77777777" w:rsidR="000060F7" w:rsidRDefault="000060F7" w:rsidP="00D675CA">
      <w:pPr>
        <w:jc w:val="center"/>
        <w:rPr>
          <w:b/>
          <w:bCs/>
        </w:rPr>
      </w:pPr>
    </w:p>
    <w:p w14:paraId="0AA0B984" w14:textId="77777777" w:rsidR="00840DCB" w:rsidRDefault="00840DCB" w:rsidP="00D675CA">
      <w:pPr>
        <w:jc w:val="center"/>
        <w:rPr>
          <w:b/>
          <w:bCs/>
        </w:rPr>
      </w:pPr>
    </w:p>
    <w:p w14:paraId="4D93B8EC" w14:textId="77777777" w:rsidR="00840DCB" w:rsidRDefault="00840DCB" w:rsidP="00D675CA">
      <w:pPr>
        <w:jc w:val="center"/>
        <w:rPr>
          <w:b/>
          <w:bCs/>
        </w:rPr>
      </w:pPr>
    </w:p>
    <w:p w14:paraId="61A782F7" w14:textId="77777777" w:rsidR="00840DCB" w:rsidRDefault="00840DCB" w:rsidP="00D675CA">
      <w:pPr>
        <w:jc w:val="center"/>
        <w:rPr>
          <w:b/>
          <w:bCs/>
        </w:rPr>
      </w:pPr>
    </w:p>
    <w:p w14:paraId="388FED95" w14:textId="77777777" w:rsidR="00840DCB" w:rsidRDefault="00840DCB" w:rsidP="00D675CA">
      <w:pPr>
        <w:jc w:val="center"/>
        <w:rPr>
          <w:b/>
          <w:bCs/>
        </w:rPr>
      </w:pPr>
    </w:p>
    <w:p w14:paraId="3E0E7AA1" w14:textId="77777777" w:rsidR="008E54AE" w:rsidRDefault="008E54AE" w:rsidP="00D675CA">
      <w:pPr>
        <w:jc w:val="center"/>
        <w:rPr>
          <w:b/>
          <w:bCs/>
        </w:rPr>
      </w:pPr>
    </w:p>
    <w:p w14:paraId="61E65D46" w14:textId="77777777" w:rsidR="008E54AE" w:rsidRDefault="008E54AE" w:rsidP="00D675CA">
      <w:pPr>
        <w:jc w:val="center"/>
        <w:rPr>
          <w:b/>
          <w:bCs/>
        </w:rPr>
      </w:pPr>
    </w:p>
    <w:p w14:paraId="41C691E7" w14:textId="77777777" w:rsidR="008E54AE" w:rsidRDefault="008E54AE" w:rsidP="00D675CA">
      <w:pPr>
        <w:jc w:val="center"/>
        <w:rPr>
          <w:b/>
          <w:bCs/>
        </w:rPr>
      </w:pPr>
    </w:p>
    <w:p w14:paraId="2CF4F187" w14:textId="77777777" w:rsidR="00840DCB" w:rsidRDefault="00840DCB" w:rsidP="00D675CA">
      <w:pPr>
        <w:jc w:val="center"/>
        <w:rPr>
          <w:b/>
          <w:bCs/>
        </w:rPr>
      </w:pPr>
    </w:p>
    <w:p w14:paraId="4D279247" w14:textId="77777777" w:rsidR="00840DCB" w:rsidRDefault="00840DCB" w:rsidP="00D675CA">
      <w:pPr>
        <w:jc w:val="center"/>
        <w:rPr>
          <w:b/>
          <w:bCs/>
        </w:rPr>
      </w:pPr>
    </w:p>
    <w:p w14:paraId="28E61A37" w14:textId="77777777" w:rsidR="00840DCB" w:rsidRDefault="00840DCB" w:rsidP="00D675CA">
      <w:pPr>
        <w:jc w:val="center"/>
        <w:rPr>
          <w:b/>
          <w:bCs/>
        </w:rPr>
      </w:pPr>
    </w:p>
    <w:p w14:paraId="364BA517" w14:textId="67177440" w:rsidR="00196986" w:rsidRPr="00920B03" w:rsidRDefault="004B2FB7" w:rsidP="00D675CA">
      <w:pPr>
        <w:jc w:val="center"/>
        <w:rPr>
          <w:b/>
          <w:bCs/>
        </w:rPr>
      </w:pPr>
      <w:r>
        <w:rPr>
          <w:rFonts w:eastAsia="Times New Roman" w:cstheme="minorHAnsi"/>
          <w:b/>
          <w:bCs/>
          <w:kern w:val="0"/>
          <w14:ligatures w14:val="none"/>
        </w:rPr>
        <w:lastRenderedPageBreak/>
        <w:t>Equipment for Six (6) Police Vehicles</w:t>
      </w:r>
      <w:r w:rsidR="004524E9" w:rsidRPr="00920B03">
        <w:rPr>
          <w:b/>
          <w:bCs/>
        </w:rPr>
        <w:br/>
        <w:t>Bid #FY2</w:t>
      </w:r>
      <w:r w:rsidR="00BF6849" w:rsidRPr="00920B03">
        <w:rPr>
          <w:b/>
          <w:bCs/>
        </w:rPr>
        <w:t>5-0</w:t>
      </w:r>
      <w:r w:rsidR="00D46C1A">
        <w:rPr>
          <w:b/>
          <w:bCs/>
        </w:rPr>
        <w:t>5</w:t>
      </w:r>
      <w:r w:rsidR="004524E9" w:rsidRPr="00920B03">
        <w:rPr>
          <w:b/>
          <w:bCs/>
        </w:rPr>
        <w:br/>
        <w:t>Specifications</w:t>
      </w:r>
    </w:p>
    <w:p w14:paraId="71C87255" w14:textId="77777777" w:rsidR="00196986" w:rsidRPr="00920B03" w:rsidRDefault="00196986" w:rsidP="00196986"/>
    <w:p w14:paraId="64FBBCF1" w14:textId="67568120" w:rsidR="00D14363" w:rsidRPr="00920B03" w:rsidRDefault="00D14363" w:rsidP="00196986">
      <w:r w:rsidRPr="00920B03">
        <w:t>Any make and model that meet</w:t>
      </w:r>
      <w:r w:rsidR="00B018FA" w:rsidRPr="00920B03">
        <w:t>s</w:t>
      </w:r>
      <w:r w:rsidRPr="00920B03">
        <w:t xml:space="preserve"> or exceed</w:t>
      </w:r>
      <w:r w:rsidR="00B018FA" w:rsidRPr="00920B03">
        <w:t>s</w:t>
      </w:r>
      <w:r w:rsidRPr="00920B03">
        <w:t xml:space="preserve"> the specifications will be considered</w:t>
      </w:r>
      <w:r w:rsidR="00B018FA" w:rsidRPr="00920B03">
        <w:t>. Please</w:t>
      </w:r>
      <w:r w:rsidRPr="00920B03">
        <w:t xml:space="preserve"> </w:t>
      </w:r>
      <w:r w:rsidR="00DD09F6" w:rsidRPr="00920B03">
        <w:t>include</w:t>
      </w:r>
      <w:r w:rsidRPr="00920B03">
        <w:t xml:space="preserve"> adequate information with </w:t>
      </w:r>
      <w:r w:rsidR="0093460C" w:rsidRPr="00920B03">
        <w:t xml:space="preserve">the </w:t>
      </w:r>
      <w:r w:rsidRPr="00920B03">
        <w:t xml:space="preserve">submitted bid. </w:t>
      </w:r>
    </w:p>
    <w:p w14:paraId="152429B2" w14:textId="77777777" w:rsidR="00196986" w:rsidRPr="00920B03" w:rsidRDefault="00196986" w:rsidP="00196986"/>
    <w:p w14:paraId="5C5D23C4" w14:textId="77777777" w:rsidR="00B57519" w:rsidRDefault="009474C0" w:rsidP="00B57519">
      <w:pPr>
        <w:jc w:val="center"/>
        <w:rPr>
          <w:b/>
          <w:bCs/>
        </w:rPr>
      </w:pPr>
      <w:r w:rsidRPr="00920B03">
        <w:rPr>
          <w:b/>
          <w:bCs/>
        </w:rPr>
        <w:t>Specifications</w:t>
      </w:r>
      <w:r w:rsidR="00D833D3" w:rsidRPr="00920B03">
        <w:rPr>
          <w:b/>
          <w:bCs/>
        </w:rPr>
        <w:t xml:space="preserve"> </w:t>
      </w:r>
      <w:r w:rsidR="005B21E5">
        <w:rPr>
          <w:b/>
          <w:bCs/>
        </w:rPr>
        <w:t>for Six (6)</w:t>
      </w:r>
      <w:r w:rsidR="00600FFE">
        <w:rPr>
          <w:b/>
          <w:bCs/>
        </w:rPr>
        <w:t xml:space="preserve"> 2025</w:t>
      </w:r>
      <w:r w:rsidR="005B21E5">
        <w:rPr>
          <w:b/>
          <w:bCs/>
        </w:rPr>
        <w:t xml:space="preserve"> Dodge Durango </w:t>
      </w:r>
      <w:r w:rsidR="00600FFE">
        <w:rPr>
          <w:b/>
          <w:bCs/>
        </w:rPr>
        <w:t>Pursuit Vehicles</w:t>
      </w:r>
    </w:p>
    <w:p w14:paraId="2C20F4C4" w14:textId="31D1E579" w:rsidR="00CB1AF0" w:rsidRPr="00CB1AF0" w:rsidRDefault="00CB1AF0" w:rsidP="00CB1AF0">
      <w:pPr>
        <w:rPr>
          <w:b/>
        </w:rPr>
      </w:pPr>
      <w:r w:rsidRPr="00CB1AF0">
        <w:t xml:space="preserve">(4) Covert Lightbar, 52", Dual Color (BW/BA), Black Tops </w:t>
      </w:r>
    </w:p>
    <w:p w14:paraId="43072A5E" w14:textId="5827E475" w:rsidR="00CB1AF0" w:rsidRPr="00CB1AF0" w:rsidRDefault="00CB1AF0" w:rsidP="00CB1AF0">
      <w:pPr>
        <w:rPr>
          <w:b/>
        </w:rPr>
      </w:pPr>
      <w:r w:rsidRPr="00CB1AF0">
        <w:t xml:space="preserve">(6) XCEL 12V - 12V w/Light Control, Hard-Wired </w:t>
      </w:r>
      <w:r w:rsidR="006141D0" w:rsidRPr="00CB1AF0">
        <w:t>Mic (</w:t>
      </w:r>
      <w:r w:rsidRPr="00CB1AF0">
        <w:t>3492L6S)</w:t>
      </w:r>
      <w:r w:rsidRPr="00CB1AF0">
        <w:rPr>
          <w:b/>
        </w:rPr>
        <w:t xml:space="preserve">                                             </w:t>
      </w:r>
    </w:p>
    <w:p w14:paraId="3459A59C" w14:textId="403ABED7" w:rsidR="00CB1AF0" w:rsidRPr="00CB1AF0" w:rsidRDefault="00CB1AF0" w:rsidP="00CB1AF0">
      <w:r w:rsidRPr="00CB1AF0">
        <w:t>(6) Kit, 2021+ Dodge Durango Standard Console with Cup Holder, Armrest, and Mongoose 9" XLE (#7170-0884-05) (Face Plate for XCEL 12V (#3492L6S), Face Plate for Kenwood Radio Model #NX-1700H</w:t>
      </w:r>
      <w:r w:rsidRPr="00CB1AF0">
        <w:tab/>
      </w:r>
    </w:p>
    <w:p w14:paraId="39531235" w14:textId="4115F6F6" w:rsidR="00CB1AF0" w:rsidRPr="00CB1AF0" w:rsidRDefault="00CB1AF0" w:rsidP="00CB1AF0">
      <w:r w:rsidRPr="00CB1AF0">
        <w:t xml:space="preserve">(6) C3900 </w:t>
      </w:r>
      <w:r w:rsidR="00CC3B68">
        <w:t>S</w:t>
      </w:r>
      <w:r w:rsidRPr="00CB1AF0">
        <w:t xml:space="preserve">peaker with universal "U" </w:t>
      </w:r>
      <w:r w:rsidR="006141D0" w:rsidRPr="00CB1AF0">
        <w:t>bracket (</w:t>
      </w:r>
      <w:r w:rsidRPr="00CB1AF0">
        <w:t>C3900U)</w:t>
      </w:r>
    </w:p>
    <w:p w14:paraId="4985EAF2" w14:textId="34E8C96E" w:rsidR="00CB1AF0" w:rsidRPr="00CB1AF0" w:rsidRDefault="00CB1AF0" w:rsidP="00CB1AF0">
      <w:r w:rsidRPr="00CB1AF0">
        <w:t xml:space="preserve">(4) PB400 VS Bumper Steel Full </w:t>
      </w:r>
      <w:r w:rsidR="006141D0" w:rsidRPr="00CB1AF0">
        <w:t>Bumper (</w:t>
      </w:r>
      <w:r w:rsidRPr="00CB1AF0">
        <w:t>BK0535DUR21)</w:t>
      </w:r>
    </w:p>
    <w:p w14:paraId="755B3397" w14:textId="2E6B49D6" w:rsidR="00CB1AF0" w:rsidRPr="00CB1AF0" w:rsidRDefault="00CB1AF0" w:rsidP="00CB1AF0">
      <w:r w:rsidRPr="00CB1AF0">
        <w:t xml:space="preserve">(4) PB8 Headlight Guard Double </w:t>
      </w:r>
      <w:r w:rsidR="006141D0" w:rsidRPr="00CB1AF0">
        <w:t>Loop (</w:t>
      </w:r>
      <w:r w:rsidRPr="00CB1AF0">
        <w:t>HK0809DUR21)</w:t>
      </w:r>
    </w:p>
    <w:p w14:paraId="47569720" w14:textId="093951C4" w:rsidR="00CB1AF0" w:rsidRPr="00CB1AF0" w:rsidRDefault="00CB1AF0" w:rsidP="00CB1AF0">
      <w:r w:rsidRPr="00CB1AF0">
        <w:t>(</w:t>
      </w:r>
      <w:r w:rsidR="006141D0" w:rsidRPr="00CB1AF0">
        <w:t xml:space="preserve">4) </w:t>
      </w:r>
      <w:r w:rsidRPr="00CB1AF0">
        <w:t xml:space="preserve">10XL Horizontal Sliding Window Uncoated Polycarbonate XL Panel </w:t>
      </w:r>
      <w:r w:rsidR="003B4259" w:rsidRPr="00CB1AF0">
        <w:t>Partition (</w:t>
      </w:r>
      <w:r w:rsidRPr="00CB1AF0">
        <w:t>PK1129DUR11)</w:t>
      </w:r>
    </w:p>
    <w:p w14:paraId="5FF091C5" w14:textId="6B8DA855" w:rsidR="00CB1AF0" w:rsidRPr="00CB1AF0" w:rsidRDefault="00CB1AF0" w:rsidP="00CB1AF0">
      <w:r w:rsidRPr="00CB1AF0">
        <w:t xml:space="preserve">(4) Cargo Area Rear Partition #12VS Stationary Window Coated Polycarbonate </w:t>
      </w:r>
      <w:r w:rsidR="006141D0" w:rsidRPr="00CB1AF0">
        <w:t>Partition (</w:t>
      </w:r>
      <w:r w:rsidRPr="00CB1AF0">
        <w:t>PK0316DUR112ND)</w:t>
      </w:r>
      <w:r w:rsidR="00CF7261">
        <w:br/>
      </w:r>
    </w:p>
    <w:p w14:paraId="24DF6717" w14:textId="7A8E0F17" w:rsidR="00CB1AF0" w:rsidRPr="00CB1AF0" w:rsidRDefault="00CB1AF0" w:rsidP="00CB1AF0">
      <w:r w:rsidRPr="00CB1AF0">
        <w:t xml:space="preserve">*FOR USE </w:t>
      </w:r>
      <w:r w:rsidR="00F7419A" w:rsidRPr="00CB1AF0">
        <w:t>WITH: -</w:t>
      </w:r>
      <w:r w:rsidRPr="00CB1AF0">
        <w:t>2nd Row Seat</w:t>
      </w:r>
    </w:p>
    <w:p w14:paraId="1D17F600" w14:textId="2C98F137" w:rsidR="00116798" w:rsidRDefault="00CB1AF0" w:rsidP="00CB1AF0">
      <w:r w:rsidRPr="00CB1AF0">
        <w:t xml:space="preserve">(3) Window Barrier Steel Vertical *FOR USE WITH: -Stock Door Panels-SETINA TPO Door </w:t>
      </w:r>
      <w:r w:rsidR="00F7419A" w:rsidRPr="00CB1AF0">
        <w:t>Panels (</w:t>
      </w:r>
      <w:r w:rsidRPr="00CB1AF0">
        <w:t>WK0514DUR11)</w:t>
      </w:r>
    </w:p>
    <w:p w14:paraId="373C00CE" w14:textId="7B27DD6F" w:rsidR="00CB1AF0" w:rsidRPr="00CB1AF0" w:rsidRDefault="00CB1AF0" w:rsidP="00CB1AF0">
      <w:r w:rsidRPr="00CB1AF0">
        <w:t>(6) NotePad™ VI Universal Computer Cradle (#7160-1870-00)</w:t>
      </w:r>
    </w:p>
    <w:p w14:paraId="22324DFC" w14:textId="4DF49879" w:rsidR="00CB1AF0" w:rsidRPr="00CB1AF0" w:rsidRDefault="00CB1AF0" w:rsidP="00CB1AF0">
      <w:r w:rsidRPr="00CB1AF0">
        <w:t xml:space="preserve">(6) Dual T-Rail Mount 2 Universal XL Handcuff Key </w:t>
      </w:r>
      <w:r w:rsidR="00F7419A" w:rsidRPr="00CB1AF0">
        <w:t>Override (</w:t>
      </w:r>
      <w:r w:rsidRPr="00CB1AF0">
        <w:t>GK10342UHK)</w:t>
      </w:r>
    </w:p>
    <w:p w14:paraId="6E8EAC5C" w14:textId="40006123" w:rsidR="00CB1AF0" w:rsidRPr="00CB1AF0" w:rsidRDefault="00CB1AF0" w:rsidP="00CB1AF0">
      <w:r w:rsidRPr="00CB1AF0">
        <w:t xml:space="preserve">(4) Megathin Stick, multi color.26", 6 blue/amber heads, 16" cable with waterproof </w:t>
      </w:r>
      <w:r w:rsidR="00F7419A" w:rsidRPr="00CB1AF0">
        <w:t>connector (</w:t>
      </w:r>
      <w:r w:rsidRPr="00CB1AF0">
        <w:t>MTS626MC-BA)</w:t>
      </w:r>
    </w:p>
    <w:p w14:paraId="6249F8CE" w14:textId="086A2C09" w:rsidR="00CB1AF0" w:rsidRPr="00CB1AF0" w:rsidRDefault="00CB1AF0" w:rsidP="00CB1AF0">
      <w:r w:rsidRPr="00CB1AF0">
        <w:t>(2) Thin Supervisor-Matrix, BW (universal housing</w:t>
      </w:r>
      <w:r w:rsidR="00F7419A" w:rsidRPr="00CB1AF0">
        <w:t>) (</w:t>
      </w:r>
      <w:r w:rsidRPr="00CB1AF0">
        <w:t>39-30017-CM)</w:t>
      </w:r>
    </w:p>
    <w:p w14:paraId="49AC35B0" w14:textId="57E14DAD" w:rsidR="00CB1AF0" w:rsidRPr="00CB1AF0" w:rsidRDefault="00CB1AF0" w:rsidP="00CB1AF0">
      <w:r w:rsidRPr="00CB1AF0">
        <w:t>(2) Thin Supervisor-Bracket, Durango 2012</w:t>
      </w:r>
      <w:r w:rsidR="00F7419A" w:rsidRPr="00CB1AF0">
        <w:t>+ (</w:t>
      </w:r>
      <w:r w:rsidRPr="00CB1AF0">
        <w:t>TSMTG-DUR12)</w:t>
      </w:r>
    </w:p>
    <w:p w14:paraId="1001AF52" w14:textId="0578F0EB" w:rsidR="00116798" w:rsidRDefault="00CB1AF0" w:rsidP="00CB1AF0">
      <w:r w:rsidRPr="00CB1AF0">
        <w:t>(4) 16 LED, Hide-A-Blast, T-Lock, Self Cont., Blue/</w:t>
      </w:r>
      <w:r w:rsidR="00F7419A" w:rsidRPr="00CB1AF0">
        <w:t>White (</w:t>
      </w:r>
      <w:r w:rsidRPr="00CB1AF0">
        <w:t>CD9012-PI-BW)</w:t>
      </w:r>
    </w:p>
    <w:p w14:paraId="6A765F33" w14:textId="3F6FB1BE" w:rsidR="00CB1AF0" w:rsidRPr="00CB1AF0" w:rsidRDefault="00CB1AF0" w:rsidP="00CB1AF0">
      <w:r w:rsidRPr="00CB1AF0">
        <w:t xml:space="preserve">(2) Interior section/takedown/ground light, center section LED </w:t>
      </w:r>
      <w:r w:rsidR="00F7419A" w:rsidRPr="00CB1AF0">
        <w:t>Blue (</w:t>
      </w:r>
      <w:r w:rsidRPr="00CB1AF0">
        <w:t>M180S-B)</w:t>
      </w:r>
    </w:p>
    <w:p w14:paraId="5B8A5FD5" w14:textId="6F346D86" w:rsidR="00CB1AF0" w:rsidRPr="00CB1AF0" w:rsidRDefault="00CB1AF0" w:rsidP="00CB1AF0">
      <w:r w:rsidRPr="00CB1AF0">
        <w:t xml:space="preserve">(2) Bracket, below side mirror, Durango (MR6, M180), </w:t>
      </w:r>
      <w:r w:rsidR="00F7419A" w:rsidRPr="00CB1AF0">
        <w:t>pair (</w:t>
      </w:r>
      <w:r w:rsidRPr="00CB1AF0">
        <w:t>BSM-BKT-DUR)</w:t>
      </w:r>
    </w:p>
    <w:p w14:paraId="668B5268" w14:textId="77777777" w:rsidR="00CB1AF0" w:rsidRPr="00CB1AF0" w:rsidRDefault="00CB1AF0" w:rsidP="00CB1AF0">
      <w:r w:rsidRPr="00CB1AF0">
        <w:t xml:space="preserve">(6) Labor and installation materials </w:t>
      </w:r>
    </w:p>
    <w:p w14:paraId="5803BEEF" w14:textId="5068B183" w:rsidR="008E54AE" w:rsidRPr="008E54AE" w:rsidRDefault="008E54AE" w:rsidP="008E54AE">
      <w:pPr>
        <w:rPr>
          <w:b/>
          <w:bCs/>
        </w:rPr>
      </w:pPr>
      <w:r w:rsidRPr="008E54AE">
        <w:rPr>
          <w:b/>
          <w:bCs/>
        </w:rPr>
        <w:lastRenderedPageBreak/>
        <w:t xml:space="preserve">All parts not specifically mentioned which are necessary to provide a complete </w:t>
      </w:r>
      <w:r w:rsidR="00E1574A" w:rsidRPr="008E54AE">
        <w:rPr>
          <w:b/>
          <w:bCs/>
        </w:rPr>
        <w:t>unit</w:t>
      </w:r>
      <w:r w:rsidRPr="008E54AE">
        <w:rPr>
          <w:b/>
          <w:bCs/>
        </w:rPr>
        <w:t xml:space="preserve"> shall be included in the bid and shall conform in strength and quality of material and workmanship.</w:t>
      </w:r>
    </w:p>
    <w:p w14:paraId="272B4485" w14:textId="4A75E255" w:rsidR="008E54AE" w:rsidRDefault="008E54AE" w:rsidP="00A92D7C">
      <w:r w:rsidRPr="008E54AE">
        <w:rPr>
          <w:b/>
          <w:bCs/>
        </w:rPr>
        <w:t>Additional Requirements</w:t>
      </w:r>
      <w:r>
        <w:br/>
        <w:t xml:space="preserve"> Complete specifications must be included in the bid submittal.</w:t>
      </w:r>
    </w:p>
    <w:p w14:paraId="2FC0B235" w14:textId="0E81631D" w:rsidR="008E54AE" w:rsidRDefault="008E54AE" w:rsidP="008E54AE">
      <w:r>
        <w:t>Attach a separate list of all manufacturer-specific available options and pricing.</w:t>
      </w:r>
    </w:p>
    <w:p w14:paraId="2BC2206C" w14:textId="77777777" w:rsidR="008E54AE" w:rsidRPr="00920B03" w:rsidRDefault="008E54AE" w:rsidP="009F01C7"/>
    <w:p w14:paraId="6FE96764" w14:textId="0E6FE6CC" w:rsidR="00002C31" w:rsidRPr="00920B03" w:rsidRDefault="00002C31" w:rsidP="00002C31">
      <w:r w:rsidRPr="00920B03">
        <w:rPr>
          <w:b/>
          <w:bCs/>
        </w:rPr>
        <w:t>References</w:t>
      </w:r>
      <w:r w:rsidRPr="00920B03">
        <w:br/>
        <w:t xml:space="preserve">List </w:t>
      </w:r>
      <w:r w:rsidR="009B6FA3" w:rsidRPr="00920B03">
        <w:t xml:space="preserve">at least </w:t>
      </w:r>
      <w:r w:rsidR="0024101C">
        <w:t>5</w:t>
      </w:r>
      <w:r w:rsidR="009B6FA3" w:rsidRPr="00920B03">
        <w:t xml:space="preserve"> references (preferably governmental) that use</w:t>
      </w:r>
      <w:r w:rsidRPr="00920B03">
        <w:t xml:space="preserve"> a comparable unit to the one bid. </w:t>
      </w:r>
      <w:r w:rsidR="009B6FA3" w:rsidRPr="00920B03">
        <w:br/>
      </w:r>
      <w:r w:rsidRPr="00920B03">
        <w:t xml:space="preserve">Must include agency names, contact names, </w:t>
      </w:r>
      <w:r w:rsidR="009B6FA3" w:rsidRPr="00920B03">
        <w:t>titles</w:t>
      </w:r>
      <w:r w:rsidRPr="00920B03">
        <w:t xml:space="preserve">, and telephone </w:t>
      </w:r>
      <w:r w:rsidR="009B6FA3" w:rsidRPr="00920B03">
        <w:t>numbers.</w:t>
      </w:r>
    </w:p>
    <w:p w14:paraId="4A494872" w14:textId="67830B35" w:rsidR="00002C31" w:rsidRDefault="00002C31" w:rsidP="00002C31">
      <w:r w:rsidRPr="00920B03">
        <w:rPr>
          <w:b/>
          <w:bCs/>
        </w:rPr>
        <w:t>Repair Location</w:t>
      </w:r>
      <w:r w:rsidRPr="00920B03">
        <w:br/>
      </w:r>
      <w:r w:rsidRPr="00E1574A">
        <w:t xml:space="preserve">Bidder shall have a repair facility within </w:t>
      </w:r>
      <w:r w:rsidR="0010135D" w:rsidRPr="00E1574A">
        <w:t>12</w:t>
      </w:r>
      <w:r w:rsidR="00C43876" w:rsidRPr="00E1574A">
        <w:t>0</w:t>
      </w:r>
      <w:r w:rsidRPr="00E1574A">
        <w:t xml:space="preserve"> miles of Waycross city limits</w:t>
      </w:r>
      <w:r w:rsidR="009B6FA3" w:rsidRPr="00E1574A">
        <w:t>.</w:t>
      </w:r>
      <w:r w:rsidR="009B6FA3" w:rsidRPr="00920B03">
        <w:br/>
        <w:t>State method of service and response time.</w:t>
      </w:r>
    </w:p>
    <w:p w14:paraId="0F00169E" w14:textId="05DF5081" w:rsidR="009B6FA3" w:rsidRDefault="0024101C" w:rsidP="00002C31">
      <w:r w:rsidRPr="0024101C">
        <w:rPr>
          <w:b/>
          <w:bCs/>
        </w:rPr>
        <w:t>Operation and Maintenance Manual</w:t>
      </w:r>
      <w:r>
        <w:rPr>
          <w:b/>
          <w:bCs/>
        </w:rPr>
        <w:br/>
      </w:r>
      <w:r>
        <w:t>One complete set of manuals.</w:t>
      </w:r>
    </w:p>
    <w:p w14:paraId="666E6D2A" w14:textId="69F18095" w:rsidR="001117D2" w:rsidRDefault="0024101C" w:rsidP="001117D2">
      <w:r w:rsidRPr="007E51E6">
        <w:rPr>
          <w:b/>
          <w:bCs/>
        </w:rPr>
        <w:t>Warranty</w:t>
      </w:r>
      <w:r w:rsidRPr="007E51E6">
        <w:br/>
        <w:t>All factory warranties must be included with this bid.</w:t>
      </w:r>
      <w:r w:rsidR="00D110BF" w:rsidRPr="007E51E6">
        <w:br/>
        <w:t>Attach a separate list of all available extended warranties and pricing.</w:t>
      </w:r>
      <w:r w:rsidR="00D110BF" w:rsidRPr="007E51E6">
        <w:br/>
        <w:t>Bidders must include a detailed warranty clearly stating an</w:t>
      </w:r>
      <w:r w:rsidR="001117D2" w:rsidRPr="007E51E6">
        <w:t>y</w:t>
      </w:r>
      <w:r w:rsidR="00D110BF" w:rsidRPr="007E51E6">
        <w:t xml:space="preserve"> exceptions.</w:t>
      </w:r>
      <w:r w:rsidR="008E54AE" w:rsidRPr="007E51E6">
        <w:br/>
      </w:r>
      <w:r w:rsidR="001117D2" w:rsidRPr="007E51E6">
        <w:t>Attach a separate list of all available additional extended warranties and pricing.</w:t>
      </w:r>
      <w:r w:rsidR="001117D2" w:rsidRPr="007E51E6">
        <w:br/>
        <w:t>Bidders must include a detailed warranty statement clearly stating any exceptions</w:t>
      </w:r>
      <w:r w:rsidR="001117D2">
        <w:t>.</w:t>
      </w:r>
      <w:r w:rsidR="001117D2">
        <w:tab/>
        <w:t xml:space="preserve">    </w:t>
      </w:r>
    </w:p>
    <w:p w14:paraId="45D69F3F" w14:textId="43244F58" w:rsidR="001117D2" w:rsidRDefault="001117D2" w:rsidP="001117D2">
      <w:r>
        <w:t xml:space="preserve">  </w:t>
      </w:r>
    </w:p>
    <w:p w14:paraId="2AAAAFAD" w14:textId="61AA77F0" w:rsidR="001117D2" w:rsidRPr="008E54AE" w:rsidRDefault="001117D2" w:rsidP="001117D2">
      <w:pPr>
        <w:rPr>
          <w:b/>
          <w:bCs/>
        </w:rPr>
      </w:pPr>
      <w:r w:rsidRPr="008E54AE">
        <w:rPr>
          <w:b/>
          <w:bCs/>
        </w:rPr>
        <w:t xml:space="preserve">All exceptions to </w:t>
      </w:r>
      <w:r w:rsidR="00E1574A">
        <w:rPr>
          <w:b/>
          <w:bCs/>
        </w:rPr>
        <w:t xml:space="preserve">the </w:t>
      </w:r>
      <w:r w:rsidRPr="008E54AE">
        <w:rPr>
          <w:b/>
          <w:bCs/>
        </w:rPr>
        <w:t xml:space="preserve">above minimum specifications must be listed on a separate sheet of paper referencing </w:t>
      </w:r>
      <w:r w:rsidR="008E54AE" w:rsidRPr="008E54AE">
        <w:rPr>
          <w:b/>
          <w:bCs/>
        </w:rPr>
        <w:t xml:space="preserve">the </w:t>
      </w:r>
      <w:r w:rsidRPr="008E54AE">
        <w:rPr>
          <w:b/>
          <w:bCs/>
        </w:rPr>
        <w:t xml:space="preserve">specification section and number. Give </w:t>
      </w:r>
      <w:r w:rsidR="008E54AE">
        <w:rPr>
          <w:b/>
          <w:bCs/>
        </w:rPr>
        <w:t xml:space="preserve">a </w:t>
      </w:r>
      <w:r w:rsidRPr="008E54AE">
        <w:rPr>
          <w:b/>
          <w:bCs/>
        </w:rPr>
        <w:t xml:space="preserve">reason for </w:t>
      </w:r>
      <w:r w:rsidR="00426CF9">
        <w:rPr>
          <w:b/>
          <w:bCs/>
        </w:rPr>
        <w:t xml:space="preserve">the </w:t>
      </w:r>
      <w:r w:rsidRPr="008E54AE">
        <w:rPr>
          <w:b/>
          <w:bCs/>
        </w:rPr>
        <w:t>exception.</w:t>
      </w:r>
    </w:p>
    <w:p w14:paraId="1C1A8C4A" w14:textId="1FFEBF36" w:rsidR="00943A38" w:rsidRDefault="008E54AE" w:rsidP="001117D2">
      <w:r>
        <w:t>**</w:t>
      </w:r>
      <w:r w:rsidR="001117D2">
        <w:t>Note if you are on the Georgia State Contract or the GSA Federal Contract.</w:t>
      </w:r>
      <w:r>
        <w:t>**</w:t>
      </w:r>
      <w:r w:rsidR="003526E9" w:rsidRPr="00920B03">
        <w:br/>
      </w:r>
      <w:r w:rsidR="0008378F" w:rsidRPr="00920B03">
        <w:br/>
      </w:r>
    </w:p>
    <w:p w14:paraId="76909AEB" w14:textId="77777777" w:rsidR="008E54AE" w:rsidRDefault="008E54AE" w:rsidP="001117D2"/>
    <w:p w14:paraId="6162514A" w14:textId="77777777" w:rsidR="008E54AE" w:rsidRDefault="008E54AE" w:rsidP="001117D2"/>
    <w:p w14:paraId="7BDDEF59" w14:textId="77777777" w:rsidR="008E54AE" w:rsidRDefault="008E54AE" w:rsidP="001117D2"/>
    <w:p w14:paraId="497A8F4F" w14:textId="77777777" w:rsidR="008E54AE" w:rsidRDefault="008E54AE" w:rsidP="001117D2"/>
    <w:p w14:paraId="7D70BAFF" w14:textId="77777777" w:rsidR="008E54AE" w:rsidRDefault="008E54AE" w:rsidP="001117D2"/>
    <w:p w14:paraId="130478D7" w14:textId="77777777" w:rsidR="008E54AE" w:rsidRPr="00920B03" w:rsidRDefault="008E54AE" w:rsidP="001117D2"/>
    <w:p w14:paraId="5125ACD4" w14:textId="77777777" w:rsidR="00943A38" w:rsidRPr="00920B03" w:rsidRDefault="00943A38" w:rsidP="009F01C7"/>
    <w:p w14:paraId="45B728A7" w14:textId="4E1EFA46" w:rsidR="001234DE" w:rsidRPr="00920B03" w:rsidRDefault="00C8510D" w:rsidP="001234DE">
      <w:pPr>
        <w:jc w:val="center"/>
        <w:rPr>
          <w:b/>
          <w:bCs/>
        </w:rPr>
      </w:pPr>
      <w:r w:rsidRPr="00920B03">
        <w:rPr>
          <w:b/>
          <w:bCs/>
        </w:rPr>
        <w:lastRenderedPageBreak/>
        <w:t>B</w:t>
      </w:r>
      <w:r w:rsidR="001234DE" w:rsidRPr="00920B03">
        <w:rPr>
          <w:b/>
          <w:bCs/>
        </w:rPr>
        <w:t>id Form</w:t>
      </w:r>
      <w:r w:rsidR="001234DE" w:rsidRPr="00920B03">
        <w:rPr>
          <w:b/>
          <w:bCs/>
        </w:rPr>
        <w:br/>
      </w:r>
      <w:r w:rsidR="00EB5BB3">
        <w:rPr>
          <w:b/>
          <w:bCs/>
        </w:rPr>
        <w:t xml:space="preserve"> Equipment for </w:t>
      </w:r>
      <w:r w:rsidR="008A6F1C">
        <w:rPr>
          <w:b/>
          <w:bCs/>
        </w:rPr>
        <w:t>Six (</w:t>
      </w:r>
      <w:r w:rsidR="00EB5BB3">
        <w:rPr>
          <w:b/>
          <w:bCs/>
        </w:rPr>
        <w:t>6</w:t>
      </w:r>
      <w:r w:rsidR="008A6F1C">
        <w:rPr>
          <w:b/>
          <w:bCs/>
        </w:rPr>
        <w:t>) Dodge Durango Pursuits</w:t>
      </w:r>
      <w:r w:rsidR="00EB5BB3">
        <w:rPr>
          <w:b/>
          <w:bCs/>
        </w:rPr>
        <w:t xml:space="preserve"> </w:t>
      </w:r>
      <w:r w:rsidR="001234DE" w:rsidRPr="00920B03">
        <w:rPr>
          <w:b/>
          <w:bCs/>
        </w:rPr>
        <w:br/>
        <w:t>Bid #FY2</w:t>
      </w:r>
      <w:r w:rsidR="00895B91" w:rsidRPr="00920B03">
        <w:rPr>
          <w:b/>
          <w:bCs/>
        </w:rPr>
        <w:t>5-03</w:t>
      </w:r>
    </w:p>
    <w:tbl>
      <w:tblPr>
        <w:tblStyle w:val="TableGrid"/>
        <w:tblW w:w="10238" w:type="dxa"/>
        <w:tblLook w:val="04A0" w:firstRow="1" w:lastRow="0" w:firstColumn="1" w:lastColumn="0" w:noHBand="0" w:noVBand="1"/>
      </w:tblPr>
      <w:tblGrid>
        <w:gridCol w:w="1023"/>
        <w:gridCol w:w="2752"/>
        <w:gridCol w:w="1620"/>
        <w:gridCol w:w="2160"/>
        <w:gridCol w:w="1440"/>
        <w:gridCol w:w="1243"/>
      </w:tblGrid>
      <w:tr w:rsidR="00C932D2" w14:paraId="785E30FC" w14:textId="77777777" w:rsidTr="0062552A">
        <w:trPr>
          <w:trHeight w:val="302"/>
        </w:trPr>
        <w:tc>
          <w:tcPr>
            <w:tcW w:w="1023" w:type="dxa"/>
          </w:tcPr>
          <w:p w14:paraId="0210BE5F" w14:textId="5CFE9F3A" w:rsidR="00C932D2" w:rsidRDefault="00C932D2" w:rsidP="009252D6">
            <w:pPr>
              <w:tabs>
                <w:tab w:val="left" w:pos="-90"/>
              </w:tabs>
              <w:jc w:val="center"/>
              <w:rPr>
                <w:rFonts w:eastAsia="Calibri" w:cstheme="minorHAnsi"/>
                <w:b/>
                <w:bCs/>
                <w:kern w:val="0"/>
                <w14:ligatures w14:val="none"/>
              </w:rPr>
            </w:pPr>
            <w:bookmarkStart w:id="0" w:name="_Hlk184899741"/>
            <w:r>
              <w:rPr>
                <w:rFonts w:eastAsia="Calibri" w:cstheme="minorHAnsi"/>
                <w:b/>
                <w:bCs/>
                <w:kern w:val="0"/>
                <w14:ligatures w14:val="none"/>
              </w:rPr>
              <w:t>Quantity</w:t>
            </w:r>
          </w:p>
        </w:tc>
        <w:tc>
          <w:tcPr>
            <w:tcW w:w="2752" w:type="dxa"/>
          </w:tcPr>
          <w:p w14:paraId="5763E25B" w14:textId="29344067" w:rsidR="00C932D2" w:rsidRDefault="00C932D2" w:rsidP="009252D6">
            <w:pPr>
              <w:tabs>
                <w:tab w:val="left" w:pos="-90"/>
              </w:tabs>
              <w:jc w:val="center"/>
              <w:rPr>
                <w:rFonts w:eastAsia="Calibri" w:cstheme="minorHAnsi"/>
                <w:b/>
                <w:bCs/>
                <w:kern w:val="0"/>
                <w14:ligatures w14:val="none"/>
              </w:rPr>
            </w:pPr>
            <w:r>
              <w:rPr>
                <w:rFonts w:eastAsia="Calibri" w:cstheme="minorHAnsi"/>
                <w:b/>
                <w:bCs/>
                <w:kern w:val="0"/>
                <w14:ligatures w14:val="none"/>
              </w:rPr>
              <w:t>Description</w:t>
            </w:r>
          </w:p>
        </w:tc>
        <w:tc>
          <w:tcPr>
            <w:tcW w:w="1620" w:type="dxa"/>
          </w:tcPr>
          <w:p w14:paraId="2DEF9E78" w14:textId="1ED7EB17" w:rsidR="00C932D2" w:rsidRDefault="00C932D2" w:rsidP="009252D6">
            <w:pPr>
              <w:tabs>
                <w:tab w:val="left" w:pos="-90"/>
              </w:tabs>
              <w:jc w:val="center"/>
              <w:rPr>
                <w:rFonts w:eastAsia="Calibri" w:cstheme="minorHAnsi"/>
                <w:b/>
                <w:bCs/>
                <w:kern w:val="0"/>
                <w14:ligatures w14:val="none"/>
              </w:rPr>
            </w:pPr>
            <w:r>
              <w:rPr>
                <w:rFonts w:eastAsia="Calibri" w:cstheme="minorHAnsi"/>
                <w:b/>
                <w:bCs/>
                <w:kern w:val="0"/>
                <w14:ligatures w14:val="none"/>
              </w:rPr>
              <w:t>Make</w:t>
            </w:r>
          </w:p>
        </w:tc>
        <w:tc>
          <w:tcPr>
            <w:tcW w:w="2160" w:type="dxa"/>
          </w:tcPr>
          <w:p w14:paraId="5C9F312B" w14:textId="43C0157A" w:rsidR="00C932D2" w:rsidRDefault="00C932D2" w:rsidP="009252D6">
            <w:pPr>
              <w:tabs>
                <w:tab w:val="left" w:pos="-90"/>
              </w:tabs>
              <w:jc w:val="center"/>
              <w:rPr>
                <w:rFonts w:eastAsia="Calibri" w:cstheme="minorHAnsi"/>
                <w:b/>
                <w:bCs/>
                <w:kern w:val="0"/>
                <w14:ligatures w14:val="none"/>
              </w:rPr>
            </w:pPr>
            <w:r>
              <w:rPr>
                <w:rFonts w:eastAsia="Calibri" w:cstheme="minorHAnsi"/>
                <w:b/>
                <w:bCs/>
                <w:kern w:val="0"/>
                <w14:ligatures w14:val="none"/>
              </w:rPr>
              <w:t>Model</w:t>
            </w:r>
          </w:p>
        </w:tc>
        <w:tc>
          <w:tcPr>
            <w:tcW w:w="1440" w:type="dxa"/>
          </w:tcPr>
          <w:p w14:paraId="622E14B6" w14:textId="6BE04F26" w:rsidR="00C932D2" w:rsidRDefault="00C932D2" w:rsidP="009252D6">
            <w:pPr>
              <w:tabs>
                <w:tab w:val="left" w:pos="-90"/>
              </w:tabs>
              <w:jc w:val="center"/>
              <w:rPr>
                <w:rFonts w:eastAsia="Calibri" w:cstheme="minorHAnsi"/>
                <w:b/>
                <w:bCs/>
                <w:kern w:val="0"/>
                <w14:ligatures w14:val="none"/>
              </w:rPr>
            </w:pPr>
            <w:r>
              <w:rPr>
                <w:rFonts w:eastAsia="Calibri" w:cstheme="minorHAnsi"/>
                <w:b/>
                <w:bCs/>
                <w:kern w:val="0"/>
                <w14:ligatures w14:val="none"/>
              </w:rPr>
              <w:t xml:space="preserve">Unit </w:t>
            </w:r>
            <w:r w:rsidR="009252D6">
              <w:rPr>
                <w:rFonts w:eastAsia="Calibri" w:cstheme="minorHAnsi"/>
                <w:b/>
                <w:bCs/>
                <w:kern w:val="0"/>
                <w14:ligatures w14:val="none"/>
              </w:rPr>
              <w:t>Price</w:t>
            </w:r>
          </w:p>
        </w:tc>
        <w:tc>
          <w:tcPr>
            <w:tcW w:w="1243" w:type="dxa"/>
          </w:tcPr>
          <w:p w14:paraId="1CDD7F02" w14:textId="26ECA432" w:rsidR="00C932D2" w:rsidRDefault="009252D6" w:rsidP="009252D6">
            <w:pPr>
              <w:tabs>
                <w:tab w:val="left" w:pos="-90"/>
              </w:tabs>
              <w:jc w:val="center"/>
              <w:rPr>
                <w:rFonts w:eastAsia="Calibri" w:cstheme="minorHAnsi"/>
                <w:b/>
                <w:bCs/>
                <w:kern w:val="0"/>
                <w14:ligatures w14:val="none"/>
              </w:rPr>
            </w:pPr>
            <w:r>
              <w:rPr>
                <w:rFonts w:eastAsia="Calibri" w:cstheme="minorHAnsi"/>
                <w:b/>
                <w:bCs/>
                <w:kern w:val="0"/>
                <w14:ligatures w14:val="none"/>
              </w:rPr>
              <w:t>Amount</w:t>
            </w:r>
          </w:p>
        </w:tc>
      </w:tr>
      <w:bookmarkEnd w:id="0"/>
      <w:tr w:rsidR="00C932D2" w14:paraId="3896EC56" w14:textId="77777777" w:rsidTr="0062552A">
        <w:trPr>
          <w:trHeight w:val="302"/>
        </w:trPr>
        <w:tc>
          <w:tcPr>
            <w:tcW w:w="1023" w:type="dxa"/>
          </w:tcPr>
          <w:p w14:paraId="508A3BC4" w14:textId="5A910596" w:rsidR="00C932D2" w:rsidRPr="006E4E5D" w:rsidRDefault="007E51E6" w:rsidP="007E51E6">
            <w:pPr>
              <w:tabs>
                <w:tab w:val="left" w:pos="-90"/>
              </w:tabs>
              <w:jc w:val="center"/>
              <w:rPr>
                <w:rFonts w:eastAsia="Calibri" w:cstheme="minorHAnsi"/>
                <w:kern w:val="0"/>
                <w14:ligatures w14:val="none"/>
              </w:rPr>
            </w:pPr>
            <w:r w:rsidRPr="006E4E5D">
              <w:rPr>
                <w:rFonts w:eastAsia="Calibri" w:cstheme="minorHAnsi"/>
                <w:kern w:val="0"/>
                <w14:ligatures w14:val="none"/>
              </w:rPr>
              <w:t>4</w:t>
            </w:r>
          </w:p>
        </w:tc>
        <w:tc>
          <w:tcPr>
            <w:tcW w:w="2752" w:type="dxa"/>
          </w:tcPr>
          <w:p w14:paraId="6223B0BB" w14:textId="43501A2D" w:rsidR="00C932D2" w:rsidRPr="0098504D" w:rsidRDefault="007E51E6" w:rsidP="007E51E6">
            <w:pPr>
              <w:tabs>
                <w:tab w:val="left" w:pos="-90"/>
              </w:tabs>
              <w:jc w:val="center"/>
              <w:rPr>
                <w:rFonts w:eastAsia="Calibri" w:cstheme="minorHAnsi"/>
                <w:kern w:val="0"/>
                <w14:ligatures w14:val="none"/>
              </w:rPr>
            </w:pPr>
            <w:r w:rsidRPr="0098504D">
              <w:rPr>
                <w:rFonts w:eastAsia="Calibri" w:cstheme="minorHAnsi"/>
                <w:kern w:val="0"/>
                <w14:ligatures w14:val="none"/>
              </w:rPr>
              <w:t>Covert Lightbar 52” Dual Color (BW/BA), Black Tops</w:t>
            </w:r>
          </w:p>
        </w:tc>
        <w:tc>
          <w:tcPr>
            <w:tcW w:w="1620" w:type="dxa"/>
          </w:tcPr>
          <w:p w14:paraId="0E3FF0AB" w14:textId="77777777" w:rsidR="00C932D2" w:rsidRDefault="00C932D2" w:rsidP="007E51E6">
            <w:pPr>
              <w:tabs>
                <w:tab w:val="left" w:pos="-90"/>
              </w:tabs>
              <w:jc w:val="center"/>
              <w:rPr>
                <w:rFonts w:eastAsia="Calibri" w:cstheme="minorHAnsi"/>
                <w:b/>
                <w:bCs/>
                <w:kern w:val="0"/>
                <w14:ligatures w14:val="none"/>
              </w:rPr>
            </w:pPr>
          </w:p>
        </w:tc>
        <w:tc>
          <w:tcPr>
            <w:tcW w:w="2160" w:type="dxa"/>
          </w:tcPr>
          <w:p w14:paraId="460097D4" w14:textId="77777777" w:rsidR="00C932D2" w:rsidRDefault="00C932D2" w:rsidP="007E51E6">
            <w:pPr>
              <w:tabs>
                <w:tab w:val="left" w:pos="-90"/>
              </w:tabs>
              <w:jc w:val="center"/>
              <w:rPr>
                <w:rFonts w:eastAsia="Calibri" w:cstheme="minorHAnsi"/>
                <w:b/>
                <w:bCs/>
                <w:kern w:val="0"/>
                <w14:ligatures w14:val="none"/>
              </w:rPr>
            </w:pPr>
          </w:p>
        </w:tc>
        <w:tc>
          <w:tcPr>
            <w:tcW w:w="1440" w:type="dxa"/>
          </w:tcPr>
          <w:p w14:paraId="1FCD7357" w14:textId="77777777" w:rsidR="00C932D2" w:rsidRDefault="00C932D2" w:rsidP="007E51E6">
            <w:pPr>
              <w:tabs>
                <w:tab w:val="left" w:pos="-90"/>
              </w:tabs>
              <w:jc w:val="center"/>
              <w:rPr>
                <w:rFonts w:eastAsia="Calibri" w:cstheme="minorHAnsi"/>
                <w:b/>
                <w:bCs/>
                <w:kern w:val="0"/>
                <w14:ligatures w14:val="none"/>
              </w:rPr>
            </w:pPr>
          </w:p>
        </w:tc>
        <w:tc>
          <w:tcPr>
            <w:tcW w:w="1243" w:type="dxa"/>
          </w:tcPr>
          <w:p w14:paraId="27CE837C" w14:textId="77777777" w:rsidR="00C932D2" w:rsidRDefault="00C932D2" w:rsidP="007E51E6">
            <w:pPr>
              <w:tabs>
                <w:tab w:val="left" w:pos="-90"/>
              </w:tabs>
              <w:jc w:val="center"/>
              <w:rPr>
                <w:rFonts w:eastAsia="Calibri" w:cstheme="minorHAnsi"/>
                <w:b/>
                <w:bCs/>
                <w:kern w:val="0"/>
                <w14:ligatures w14:val="none"/>
              </w:rPr>
            </w:pPr>
          </w:p>
        </w:tc>
      </w:tr>
      <w:tr w:rsidR="00C932D2" w14:paraId="69C35F3F" w14:textId="77777777" w:rsidTr="0062552A">
        <w:trPr>
          <w:trHeight w:val="314"/>
        </w:trPr>
        <w:tc>
          <w:tcPr>
            <w:tcW w:w="1023" w:type="dxa"/>
          </w:tcPr>
          <w:p w14:paraId="10F5733D" w14:textId="6984BCB1" w:rsidR="00C932D2" w:rsidRPr="006E4E5D" w:rsidRDefault="006E4E5D" w:rsidP="007E51E6">
            <w:pPr>
              <w:tabs>
                <w:tab w:val="left" w:pos="-90"/>
              </w:tabs>
              <w:jc w:val="center"/>
              <w:rPr>
                <w:rFonts w:eastAsia="Calibri" w:cstheme="minorHAnsi"/>
                <w:kern w:val="0"/>
                <w14:ligatures w14:val="none"/>
              </w:rPr>
            </w:pPr>
            <w:r w:rsidRPr="006E4E5D">
              <w:rPr>
                <w:rFonts w:eastAsia="Calibri" w:cstheme="minorHAnsi"/>
                <w:kern w:val="0"/>
                <w14:ligatures w14:val="none"/>
              </w:rPr>
              <w:t>6</w:t>
            </w:r>
          </w:p>
        </w:tc>
        <w:tc>
          <w:tcPr>
            <w:tcW w:w="2752" w:type="dxa"/>
          </w:tcPr>
          <w:p w14:paraId="3352B664" w14:textId="2851D586" w:rsidR="00C932D2" w:rsidRDefault="007E51E6" w:rsidP="007E51E6">
            <w:pPr>
              <w:tabs>
                <w:tab w:val="left" w:pos="-90"/>
              </w:tabs>
              <w:jc w:val="center"/>
              <w:rPr>
                <w:rFonts w:eastAsia="Calibri" w:cstheme="minorHAnsi"/>
                <w:b/>
                <w:bCs/>
                <w:kern w:val="0"/>
                <w14:ligatures w14:val="none"/>
              </w:rPr>
            </w:pPr>
            <w:r w:rsidRPr="00CB1AF0">
              <w:t xml:space="preserve">XCEL 12V - 12V w/Light Control, Hard-Wired </w:t>
            </w:r>
          </w:p>
        </w:tc>
        <w:tc>
          <w:tcPr>
            <w:tcW w:w="1620" w:type="dxa"/>
          </w:tcPr>
          <w:p w14:paraId="072BDBE5" w14:textId="77777777" w:rsidR="00C932D2" w:rsidRDefault="00C932D2" w:rsidP="007E51E6">
            <w:pPr>
              <w:tabs>
                <w:tab w:val="left" w:pos="-90"/>
              </w:tabs>
              <w:jc w:val="center"/>
              <w:rPr>
                <w:rFonts w:eastAsia="Calibri" w:cstheme="minorHAnsi"/>
                <w:b/>
                <w:bCs/>
                <w:kern w:val="0"/>
                <w14:ligatures w14:val="none"/>
              </w:rPr>
            </w:pPr>
          </w:p>
        </w:tc>
        <w:tc>
          <w:tcPr>
            <w:tcW w:w="2160" w:type="dxa"/>
          </w:tcPr>
          <w:p w14:paraId="389F9132" w14:textId="77777777" w:rsidR="00C932D2" w:rsidRDefault="00C932D2" w:rsidP="007E51E6">
            <w:pPr>
              <w:tabs>
                <w:tab w:val="left" w:pos="-90"/>
              </w:tabs>
              <w:jc w:val="center"/>
              <w:rPr>
                <w:rFonts w:eastAsia="Calibri" w:cstheme="minorHAnsi"/>
                <w:b/>
                <w:bCs/>
                <w:kern w:val="0"/>
                <w14:ligatures w14:val="none"/>
              </w:rPr>
            </w:pPr>
          </w:p>
        </w:tc>
        <w:tc>
          <w:tcPr>
            <w:tcW w:w="1440" w:type="dxa"/>
          </w:tcPr>
          <w:p w14:paraId="5C91FD0F" w14:textId="77777777" w:rsidR="00C932D2" w:rsidRDefault="00C932D2" w:rsidP="007E51E6">
            <w:pPr>
              <w:tabs>
                <w:tab w:val="left" w:pos="-90"/>
              </w:tabs>
              <w:jc w:val="center"/>
              <w:rPr>
                <w:rFonts w:eastAsia="Calibri" w:cstheme="minorHAnsi"/>
                <w:b/>
                <w:bCs/>
                <w:kern w:val="0"/>
                <w14:ligatures w14:val="none"/>
              </w:rPr>
            </w:pPr>
          </w:p>
        </w:tc>
        <w:tc>
          <w:tcPr>
            <w:tcW w:w="1243" w:type="dxa"/>
          </w:tcPr>
          <w:p w14:paraId="67A616BE" w14:textId="77777777" w:rsidR="00C932D2" w:rsidRDefault="00C932D2" w:rsidP="007E51E6">
            <w:pPr>
              <w:tabs>
                <w:tab w:val="left" w:pos="-90"/>
              </w:tabs>
              <w:jc w:val="center"/>
              <w:rPr>
                <w:rFonts w:eastAsia="Calibri" w:cstheme="minorHAnsi"/>
                <w:b/>
                <w:bCs/>
                <w:kern w:val="0"/>
                <w14:ligatures w14:val="none"/>
              </w:rPr>
            </w:pPr>
          </w:p>
        </w:tc>
      </w:tr>
      <w:tr w:rsidR="00C932D2" w14:paraId="5A721DA9" w14:textId="77777777" w:rsidTr="0062552A">
        <w:trPr>
          <w:trHeight w:val="302"/>
        </w:trPr>
        <w:tc>
          <w:tcPr>
            <w:tcW w:w="1023" w:type="dxa"/>
          </w:tcPr>
          <w:p w14:paraId="0729E721" w14:textId="2447AFBD" w:rsidR="00C932D2" w:rsidRPr="006E4E5D" w:rsidRDefault="006E4E5D" w:rsidP="007E51E6">
            <w:pPr>
              <w:tabs>
                <w:tab w:val="left" w:pos="-90"/>
              </w:tabs>
              <w:jc w:val="center"/>
              <w:rPr>
                <w:rFonts w:eastAsia="Calibri" w:cstheme="minorHAnsi"/>
                <w:kern w:val="0"/>
                <w14:ligatures w14:val="none"/>
              </w:rPr>
            </w:pPr>
            <w:r w:rsidRPr="006E4E5D">
              <w:rPr>
                <w:rFonts w:eastAsia="Calibri" w:cstheme="minorHAnsi"/>
                <w:kern w:val="0"/>
                <w14:ligatures w14:val="none"/>
              </w:rPr>
              <w:t>6</w:t>
            </w:r>
          </w:p>
        </w:tc>
        <w:tc>
          <w:tcPr>
            <w:tcW w:w="2752" w:type="dxa"/>
          </w:tcPr>
          <w:p w14:paraId="6D949E66" w14:textId="00BEF0A2" w:rsidR="00C932D2" w:rsidRDefault="0098504D" w:rsidP="007E51E6">
            <w:pPr>
              <w:tabs>
                <w:tab w:val="left" w:pos="-90"/>
              </w:tabs>
              <w:jc w:val="center"/>
              <w:rPr>
                <w:rFonts w:eastAsia="Calibri" w:cstheme="minorHAnsi"/>
                <w:b/>
                <w:bCs/>
                <w:kern w:val="0"/>
                <w14:ligatures w14:val="none"/>
              </w:rPr>
            </w:pPr>
            <w:r w:rsidRPr="00CB1AF0">
              <w:t>Kit, 2021+ Dodge Durango Standard Console with Cup Holder, Armrest, and Mongoose 9" XLE (#7170-0884-05) (Face Plate for XCEL 12V (#3492L6S), Face Plate for Kenwood Radio Model #NX-1700H</w:t>
            </w:r>
            <w:r w:rsidRPr="00CB1AF0">
              <w:tab/>
            </w:r>
          </w:p>
        </w:tc>
        <w:tc>
          <w:tcPr>
            <w:tcW w:w="1620" w:type="dxa"/>
          </w:tcPr>
          <w:p w14:paraId="798D9ED8" w14:textId="77777777" w:rsidR="00C932D2" w:rsidRDefault="00C932D2" w:rsidP="007E51E6">
            <w:pPr>
              <w:tabs>
                <w:tab w:val="left" w:pos="-90"/>
              </w:tabs>
              <w:jc w:val="center"/>
              <w:rPr>
                <w:rFonts w:eastAsia="Calibri" w:cstheme="minorHAnsi"/>
                <w:b/>
                <w:bCs/>
                <w:kern w:val="0"/>
                <w14:ligatures w14:val="none"/>
              </w:rPr>
            </w:pPr>
          </w:p>
        </w:tc>
        <w:tc>
          <w:tcPr>
            <w:tcW w:w="2160" w:type="dxa"/>
          </w:tcPr>
          <w:p w14:paraId="4913C4F8" w14:textId="77777777" w:rsidR="00C932D2" w:rsidRDefault="00C932D2" w:rsidP="007E51E6">
            <w:pPr>
              <w:tabs>
                <w:tab w:val="left" w:pos="-90"/>
              </w:tabs>
              <w:jc w:val="center"/>
              <w:rPr>
                <w:rFonts w:eastAsia="Calibri" w:cstheme="minorHAnsi"/>
                <w:b/>
                <w:bCs/>
                <w:kern w:val="0"/>
                <w14:ligatures w14:val="none"/>
              </w:rPr>
            </w:pPr>
          </w:p>
        </w:tc>
        <w:tc>
          <w:tcPr>
            <w:tcW w:w="1440" w:type="dxa"/>
          </w:tcPr>
          <w:p w14:paraId="16784BB7" w14:textId="77777777" w:rsidR="00C932D2" w:rsidRDefault="00C932D2" w:rsidP="007E51E6">
            <w:pPr>
              <w:tabs>
                <w:tab w:val="left" w:pos="-90"/>
              </w:tabs>
              <w:jc w:val="center"/>
              <w:rPr>
                <w:rFonts w:eastAsia="Calibri" w:cstheme="minorHAnsi"/>
                <w:b/>
                <w:bCs/>
                <w:kern w:val="0"/>
                <w14:ligatures w14:val="none"/>
              </w:rPr>
            </w:pPr>
          </w:p>
        </w:tc>
        <w:tc>
          <w:tcPr>
            <w:tcW w:w="1243" w:type="dxa"/>
          </w:tcPr>
          <w:p w14:paraId="1FFD7B5B" w14:textId="77777777" w:rsidR="00C932D2" w:rsidRDefault="00C932D2" w:rsidP="007E51E6">
            <w:pPr>
              <w:tabs>
                <w:tab w:val="left" w:pos="-90"/>
              </w:tabs>
              <w:jc w:val="center"/>
              <w:rPr>
                <w:rFonts w:eastAsia="Calibri" w:cstheme="minorHAnsi"/>
                <w:b/>
                <w:bCs/>
                <w:kern w:val="0"/>
                <w14:ligatures w14:val="none"/>
              </w:rPr>
            </w:pPr>
          </w:p>
        </w:tc>
      </w:tr>
      <w:tr w:rsidR="00C932D2" w14:paraId="143769F6" w14:textId="77777777" w:rsidTr="0062552A">
        <w:trPr>
          <w:trHeight w:val="302"/>
        </w:trPr>
        <w:tc>
          <w:tcPr>
            <w:tcW w:w="1023" w:type="dxa"/>
          </w:tcPr>
          <w:p w14:paraId="66E8C0CC" w14:textId="6D2DAC8A" w:rsidR="00C932D2" w:rsidRPr="006E4E5D" w:rsidRDefault="006E4E5D" w:rsidP="007E51E6">
            <w:pPr>
              <w:tabs>
                <w:tab w:val="left" w:pos="-90"/>
              </w:tabs>
              <w:jc w:val="center"/>
              <w:rPr>
                <w:rFonts w:eastAsia="Calibri" w:cstheme="minorHAnsi"/>
                <w:kern w:val="0"/>
                <w14:ligatures w14:val="none"/>
              </w:rPr>
            </w:pPr>
            <w:r w:rsidRPr="006E4E5D">
              <w:rPr>
                <w:rFonts w:eastAsia="Calibri" w:cstheme="minorHAnsi"/>
                <w:kern w:val="0"/>
                <w14:ligatures w14:val="none"/>
              </w:rPr>
              <w:t>6</w:t>
            </w:r>
          </w:p>
        </w:tc>
        <w:tc>
          <w:tcPr>
            <w:tcW w:w="2752" w:type="dxa"/>
          </w:tcPr>
          <w:p w14:paraId="0A393B3D" w14:textId="2D8D88DC" w:rsidR="00C932D2" w:rsidRDefault="0098504D" w:rsidP="007E51E6">
            <w:pPr>
              <w:tabs>
                <w:tab w:val="left" w:pos="-90"/>
              </w:tabs>
              <w:jc w:val="center"/>
              <w:rPr>
                <w:rFonts w:eastAsia="Calibri" w:cstheme="minorHAnsi"/>
                <w:b/>
                <w:bCs/>
                <w:kern w:val="0"/>
                <w14:ligatures w14:val="none"/>
              </w:rPr>
            </w:pPr>
            <w:r w:rsidRPr="00CB1AF0">
              <w:t xml:space="preserve">C3900 speaker with universal "U" bracket </w:t>
            </w:r>
          </w:p>
        </w:tc>
        <w:tc>
          <w:tcPr>
            <w:tcW w:w="1620" w:type="dxa"/>
          </w:tcPr>
          <w:p w14:paraId="50A24091" w14:textId="77777777" w:rsidR="00C932D2" w:rsidRDefault="00C932D2" w:rsidP="007E51E6">
            <w:pPr>
              <w:tabs>
                <w:tab w:val="left" w:pos="-90"/>
              </w:tabs>
              <w:jc w:val="center"/>
              <w:rPr>
                <w:rFonts w:eastAsia="Calibri" w:cstheme="minorHAnsi"/>
                <w:b/>
                <w:bCs/>
                <w:kern w:val="0"/>
                <w14:ligatures w14:val="none"/>
              </w:rPr>
            </w:pPr>
          </w:p>
        </w:tc>
        <w:tc>
          <w:tcPr>
            <w:tcW w:w="2160" w:type="dxa"/>
          </w:tcPr>
          <w:p w14:paraId="7B93D75C" w14:textId="77777777" w:rsidR="00C932D2" w:rsidRDefault="00C932D2" w:rsidP="007E51E6">
            <w:pPr>
              <w:tabs>
                <w:tab w:val="left" w:pos="-90"/>
              </w:tabs>
              <w:jc w:val="center"/>
              <w:rPr>
                <w:rFonts w:eastAsia="Calibri" w:cstheme="minorHAnsi"/>
                <w:b/>
                <w:bCs/>
                <w:kern w:val="0"/>
                <w14:ligatures w14:val="none"/>
              </w:rPr>
            </w:pPr>
          </w:p>
        </w:tc>
        <w:tc>
          <w:tcPr>
            <w:tcW w:w="1440" w:type="dxa"/>
          </w:tcPr>
          <w:p w14:paraId="71B9D8B5" w14:textId="77777777" w:rsidR="00C932D2" w:rsidRDefault="00C932D2" w:rsidP="007E51E6">
            <w:pPr>
              <w:tabs>
                <w:tab w:val="left" w:pos="-90"/>
              </w:tabs>
              <w:jc w:val="center"/>
              <w:rPr>
                <w:rFonts w:eastAsia="Calibri" w:cstheme="minorHAnsi"/>
                <w:b/>
                <w:bCs/>
                <w:kern w:val="0"/>
                <w14:ligatures w14:val="none"/>
              </w:rPr>
            </w:pPr>
          </w:p>
        </w:tc>
        <w:tc>
          <w:tcPr>
            <w:tcW w:w="1243" w:type="dxa"/>
          </w:tcPr>
          <w:p w14:paraId="01BB945D" w14:textId="77777777" w:rsidR="00C932D2" w:rsidRDefault="00C932D2" w:rsidP="007E51E6">
            <w:pPr>
              <w:tabs>
                <w:tab w:val="left" w:pos="-90"/>
              </w:tabs>
              <w:jc w:val="center"/>
              <w:rPr>
                <w:rFonts w:eastAsia="Calibri" w:cstheme="minorHAnsi"/>
                <w:b/>
                <w:bCs/>
                <w:kern w:val="0"/>
                <w14:ligatures w14:val="none"/>
              </w:rPr>
            </w:pPr>
          </w:p>
        </w:tc>
      </w:tr>
      <w:tr w:rsidR="00C932D2" w14:paraId="5C01F05B" w14:textId="77777777" w:rsidTr="0062552A">
        <w:trPr>
          <w:trHeight w:val="302"/>
        </w:trPr>
        <w:tc>
          <w:tcPr>
            <w:tcW w:w="1023" w:type="dxa"/>
          </w:tcPr>
          <w:p w14:paraId="2CE8C25C" w14:textId="0C4123E5" w:rsidR="00C932D2" w:rsidRPr="006E4E5D" w:rsidRDefault="006E4E5D" w:rsidP="007E51E6">
            <w:pPr>
              <w:tabs>
                <w:tab w:val="left" w:pos="-90"/>
              </w:tabs>
              <w:jc w:val="center"/>
              <w:rPr>
                <w:rFonts w:eastAsia="Calibri" w:cstheme="minorHAnsi"/>
                <w:kern w:val="0"/>
                <w14:ligatures w14:val="none"/>
              </w:rPr>
            </w:pPr>
            <w:r w:rsidRPr="006E4E5D">
              <w:rPr>
                <w:rFonts w:eastAsia="Calibri" w:cstheme="minorHAnsi"/>
                <w:kern w:val="0"/>
                <w14:ligatures w14:val="none"/>
              </w:rPr>
              <w:t>4</w:t>
            </w:r>
          </w:p>
        </w:tc>
        <w:tc>
          <w:tcPr>
            <w:tcW w:w="2752" w:type="dxa"/>
          </w:tcPr>
          <w:p w14:paraId="7875128B" w14:textId="744ECDBF" w:rsidR="00C932D2" w:rsidRDefault="0098504D" w:rsidP="007E51E6">
            <w:pPr>
              <w:tabs>
                <w:tab w:val="left" w:pos="-90"/>
              </w:tabs>
              <w:jc w:val="center"/>
              <w:rPr>
                <w:rFonts w:eastAsia="Calibri" w:cstheme="minorHAnsi"/>
                <w:b/>
                <w:bCs/>
                <w:kern w:val="0"/>
                <w14:ligatures w14:val="none"/>
              </w:rPr>
            </w:pPr>
            <w:r w:rsidRPr="00CB1AF0">
              <w:t xml:space="preserve">PB400 VS Bumper Steel Full Bumper </w:t>
            </w:r>
          </w:p>
        </w:tc>
        <w:tc>
          <w:tcPr>
            <w:tcW w:w="1620" w:type="dxa"/>
          </w:tcPr>
          <w:p w14:paraId="3E555781" w14:textId="77777777" w:rsidR="00C932D2" w:rsidRDefault="00C932D2" w:rsidP="007E51E6">
            <w:pPr>
              <w:tabs>
                <w:tab w:val="left" w:pos="-90"/>
              </w:tabs>
              <w:jc w:val="center"/>
              <w:rPr>
                <w:rFonts w:eastAsia="Calibri" w:cstheme="minorHAnsi"/>
                <w:b/>
                <w:bCs/>
                <w:kern w:val="0"/>
                <w14:ligatures w14:val="none"/>
              </w:rPr>
            </w:pPr>
          </w:p>
        </w:tc>
        <w:tc>
          <w:tcPr>
            <w:tcW w:w="2160" w:type="dxa"/>
          </w:tcPr>
          <w:p w14:paraId="6B0AD730" w14:textId="77777777" w:rsidR="00C932D2" w:rsidRDefault="00C932D2" w:rsidP="007E51E6">
            <w:pPr>
              <w:tabs>
                <w:tab w:val="left" w:pos="-90"/>
              </w:tabs>
              <w:jc w:val="center"/>
              <w:rPr>
                <w:rFonts w:eastAsia="Calibri" w:cstheme="minorHAnsi"/>
                <w:b/>
                <w:bCs/>
                <w:kern w:val="0"/>
                <w14:ligatures w14:val="none"/>
              </w:rPr>
            </w:pPr>
          </w:p>
        </w:tc>
        <w:tc>
          <w:tcPr>
            <w:tcW w:w="1440" w:type="dxa"/>
          </w:tcPr>
          <w:p w14:paraId="19EE38C9" w14:textId="77777777" w:rsidR="00C932D2" w:rsidRDefault="00C932D2" w:rsidP="007E51E6">
            <w:pPr>
              <w:tabs>
                <w:tab w:val="left" w:pos="-90"/>
              </w:tabs>
              <w:jc w:val="center"/>
              <w:rPr>
                <w:rFonts w:eastAsia="Calibri" w:cstheme="minorHAnsi"/>
                <w:b/>
                <w:bCs/>
                <w:kern w:val="0"/>
                <w14:ligatures w14:val="none"/>
              </w:rPr>
            </w:pPr>
          </w:p>
        </w:tc>
        <w:tc>
          <w:tcPr>
            <w:tcW w:w="1243" w:type="dxa"/>
          </w:tcPr>
          <w:p w14:paraId="630543AB" w14:textId="77777777" w:rsidR="00C932D2" w:rsidRDefault="00C932D2" w:rsidP="007E51E6">
            <w:pPr>
              <w:tabs>
                <w:tab w:val="left" w:pos="-90"/>
              </w:tabs>
              <w:jc w:val="center"/>
              <w:rPr>
                <w:rFonts w:eastAsia="Calibri" w:cstheme="minorHAnsi"/>
                <w:b/>
                <w:bCs/>
                <w:kern w:val="0"/>
                <w14:ligatures w14:val="none"/>
              </w:rPr>
            </w:pPr>
          </w:p>
        </w:tc>
      </w:tr>
      <w:tr w:rsidR="00C932D2" w14:paraId="5CEF6C8B" w14:textId="77777777" w:rsidTr="0062552A">
        <w:trPr>
          <w:trHeight w:val="302"/>
        </w:trPr>
        <w:tc>
          <w:tcPr>
            <w:tcW w:w="1023" w:type="dxa"/>
          </w:tcPr>
          <w:p w14:paraId="2177724B" w14:textId="3A0AC21D" w:rsidR="00C932D2" w:rsidRPr="006E4E5D" w:rsidRDefault="006E4E5D" w:rsidP="007E51E6">
            <w:pPr>
              <w:tabs>
                <w:tab w:val="left" w:pos="-90"/>
              </w:tabs>
              <w:jc w:val="center"/>
              <w:rPr>
                <w:rFonts w:eastAsia="Calibri" w:cstheme="minorHAnsi"/>
                <w:kern w:val="0"/>
                <w14:ligatures w14:val="none"/>
              </w:rPr>
            </w:pPr>
            <w:r w:rsidRPr="006E4E5D">
              <w:rPr>
                <w:rFonts w:eastAsia="Calibri" w:cstheme="minorHAnsi"/>
                <w:kern w:val="0"/>
                <w14:ligatures w14:val="none"/>
              </w:rPr>
              <w:t>4</w:t>
            </w:r>
          </w:p>
        </w:tc>
        <w:tc>
          <w:tcPr>
            <w:tcW w:w="2752" w:type="dxa"/>
          </w:tcPr>
          <w:p w14:paraId="7E686848" w14:textId="74818A0E" w:rsidR="00C932D2" w:rsidRDefault="0098504D" w:rsidP="007E51E6">
            <w:pPr>
              <w:tabs>
                <w:tab w:val="left" w:pos="-90"/>
              </w:tabs>
              <w:jc w:val="center"/>
              <w:rPr>
                <w:rFonts w:eastAsia="Calibri" w:cstheme="minorHAnsi"/>
                <w:b/>
                <w:bCs/>
                <w:kern w:val="0"/>
                <w14:ligatures w14:val="none"/>
              </w:rPr>
            </w:pPr>
            <w:r w:rsidRPr="00CB1AF0">
              <w:t xml:space="preserve">PB8 Headlight Guard Double Loop </w:t>
            </w:r>
          </w:p>
        </w:tc>
        <w:tc>
          <w:tcPr>
            <w:tcW w:w="1620" w:type="dxa"/>
          </w:tcPr>
          <w:p w14:paraId="0675857A" w14:textId="77777777" w:rsidR="00C932D2" w:rsidRDefault="00C932D2" w:rsidP="007E51E6">
            <w:pPr>
              <w:tabs>
                <w:tab w:val="left" w:pos="-90"/>
              </w:tabs>
              <w:jc w:val="center"/>
              <w:rPr>
                <w:rFonts w:eastAsia="Calibri" w:cstheme="minorHAnsi"/>
                <w:b/>
                <w:bCs/>
                <w:kern w:val="0"/>
                <w14:ligatures w14:val="none"/>
              </w:rPr>
            </w:pPr>
          </w:p>
        </w:tc>
        <w:tc>
          <w:tcPr>
            <w:tcW w:w="2160" w:type="dxa"/>
          </w:tcPr>
          <w:p w14:paraId="658E3B69" w14:textId="77777777" w:rsidR="00C932D2" w:rsidRDefault="00C932D2" w:rsidP="007E51E6">
            <w:pPr>
              <w:tabs>
                <w:tab w:val="left" w:pos="-90"/>
              </w:tabs>
              <w:jc w:val="center"/>
              <w:rPr>
                <w:rFonts w:eastAsia="Calibri" w:cstheme="minorHAnsi"/>
                <w:b/>
                <w:bCs/>
                <w:kern w:val="0"/>
                <w14:ligatures w14:val="none"/>
              </w:rPr>
            </w:pPr>
          </w:p>
        </w:tc>
        <w:tc>
          <w:tcPr>
            <w:tcW w:w="1440" w:type="dxa"/>
          </w:tcPr>
          <w:p w14:paraId="1C8A1DCA" w14:textId="77777777" w:rsidR="00C932D2" w:rsidRDefault="00C932D2" w:rsidP="007E51E6">
            <w:pPr>
              <w:tabs>
                <w:tab w:val="left" w:pos="-90"/>
              </w:tabs>
              <w:jc w:val="center"/>
              <w:rPr>
                <w:rFonts w:eastAsia="Calibri" w:cstheme="minorHAnsi"/>
                <w:b/>
                <w:bCs/>
                <w:kern w:val="0"/>
                <w14:ligatures w14:val="none"/>
              </w:rPr>
            </w:pPr>
          </w:p>
        </w:tc>
        <w:tc>
          <w:tcPr>
            <w:tcW w:w="1243" w:type="dxa"/>
          </w:tcPr>
          <w:p w14:paraId="79A57E69" w14:textId="77777777" w:rsidR="00C932D2" w:rsidRDefault="00C932D2" w:rsidP="007E51E6">
            <w:pPr>
              <w:tabs>
                <w:tab w:val="left" w:pos="-90"/>
              </w:tabs>
              <w:jc w:val="center"/>
              <w:rPr>
                <w:rFonts w:eastAsia="Calibri" w:cstheme="minorHAnsi"/>
                <w:b/>
                <w:bCs/>
                <w:kern w:val="0"/>
                <w14:ligatures w14:val="none"/>
              </w:rPr>
            </w:pPr>
          </w:p>
        </w:tc>
      </w:tr>
      <w:tr w:rsidR="00C932D2" w14:paraId="5635D753" w14:textId="77777777" w:rsidTr="0062552A">
        <w:trPr>
          <w:trHeight w:val="302"/>
        </w:trPr>
        <w:tc>
          <w:tcPr>
            <w:tcW w:w="1023" w:type="dxa"/>
          </w:tcPr>
          <w:p w14:paraId="522C4C6B" w14:textId="49C595AC" w:rsidR="00C932D2" w:rsidRPr="006E4E5D" w:rsidRDefault="006E4E5D" w:rsidP="007E51E6">
            <w:pPr>
              <w:tabs>
                <w:tab w:val="left" w:pos="-90"/>
              </w:tabs>
              <w:jc w:val="center"/>
              <w:rPr>
                <w:rFonts w:eastAsia="Calibri" w:cstheme="minorHAnsi"/>
                <w:kern w:val="0"/>
                <w14:ligatures w14:val="none"/>
              </w:rPr>
            </w:pPr>
            <w:r w:rsidRPr="006E4E5D">
              <w:rPr>
                <w:rFonts w:eastAsia="Calibri" w:cstheme="minorHAnsi"/>
                <w:kern w:val="0"/>
                <w14:ligatures w14:val="none"/>
              </w:rPr>
              <w:t>4</w:t>
            </w:r>
          </w:p>
        </w:tc>
        <w:tc>
          <w:tcPr>
            <w:tcW w:w="2752" w:type="dxa"/>
          </w:tcPr>
          <w:p w14:paraId="087C793E" w14:textId="08EAC615" w:rsidR="00EA54E4" w:rsidRPr="00D133C5" w:rsidRDefault="0098504D" w:rsidP="00EB11D9">
            <w:pPr>
              <w:tabs>
                <w:tab w:val="left" w:pos="-90"/>
              </w:tabs>
              <w:jc w:val="center"/>
              <w:rPr>
                <w:rFonts w:eastAsia="Calibri" w:cstheme="minorHAnsi"/>
                <w:kern w:val="0"/>
                <w14:ligatures w14:val="none"/>
              </w:rPr>
            </w:pPr>
            <w:r w:rsidRPr="00CB1AF0">
              <w:t xml:space="preserve">#10XL Horizontal Sliding Window Uncoated Polycarbonate XL Panel Partition </w:t>
            </w:r>
          </w:p>
        </w:tc>
        <w:tc>
          <w:tcPr>
            <w:tcW w:w="1620" w:type="dxa"/>
          </w:tcPr>
          <w:p w14:paraId="2A44073B" w14:textId="77777777" w:rsidR="00C932D2" w:rsidRDefault="00C932D2" w:rsidP="007E51E6">
            <w:pPr>
              <w:tabs>
                <w:tab w:val="left" w:pos="-90"/>
              </w:tabs>
              <w:jc w:val="center"/>
              <w:rPr>
                <w:rFonts w:eastAsia="Calibri" w:cstheme="minorHAnsi"/>
                <w:b/>
                <w:bCs/>
                <w:kern w:val="0"/>
                <w14:ligatures w14:val="none"/>
              </w:rPr>
            </w:pPr>
          </w:p>
        </w:tc>
        <w:tc>
          <w:tcPr>
            <w:tcW w:w="2160" w:type="dxa"/>
          </w:tcPr>
          <w:p w14:paraId="0ED635C2" w14:textId="77777777" w:rsidR="00C932D2" w:rsidRDefault="00C932D2" w:rsidP="007E51E6">
            <w:pPr>
              <w:tabs>
                <w:tab w:val="left" w:pos="-90"/>
              </w:tabs>
              <w:jc w:val="center"/>
              <w:rPr>
                <w:rFonts w:eastAsia="Calibri" w:cstheme="minorHAnsi"/>
                <w:b/>
                <w:bCs/>
                <w:kern w:val="0"/>
                <w14:ligatures w14:val="none"/>
              </w:rPr>
            </w:pPr>
          </w:p>
        </w:tc>
        <w:tc>
          <w:tcPr>
            <w:tcW w:w="1440" w:type="dxa"/>
          </w:tcPr>
          <w:p w14:paraId="4AD9065A" w14:textId="77777777" w:rsidR="00C932D2" w:rsidRDefault="00C932D2" w:rsidP="007E51E6">
            <w:pPr>
              <w:tabs>
                <w:tab w:val="left" w:pos="-90"/>
              </w:tabs>
              <w:jc w:val="center"/>
              <w:rPr>
                <w:rFonts w:eastAsia="Calibri" w:cstheme="minorHAnsi"/>
                <w:b/>
                <w:bCs/>
                <w:kern w:val="0"/>
                <w14:ligatures w14:val="none"/>
              </w:rPr>
            </w:pPr>
          </w:p>
        </w:tc>
        <w:tc>
          <w:tcPr>
            <w:tcW w:w="1243" w:type="dxa"/>
          </w:tcPr>
          <w:p w14:paraId="02D5915A" w14:textId="77777777" w:rsidR="00C932D2" w:rsidRDefault="00C932D2" w:rsidP="007E51E6">
            <w:pPr>
              <w:tabs>
                <w:tab w:val="left" w:pos="-90"/>
              </w:tabs>
              <w:jc w:val="center"/>
              <w:rPr>
                <w:rFonts w:eastAsia="Calibri" w:cstheme="minorHAnsi"/>
                <w:b/>
                <w:bCs/>
                <w:kern w:val="0"/>
                <w14:ligatures w14:val="none"/>
              </w:rPr>
            </w:pPr>
          </w:p>
        </w:tc>
      </w:tr>
      <w:tr w:rsidR="00C932D2" w14:paraId="0B6F4632" w14:textId="77777777" w:rsidTr="0062552A">
        <w:trPr>
          <w:trHeight w:val="314"/>
        </w:trPr>
        <w:tc>
          <w:tcPr>
            <w:tcW w:w="1023" w:type="dxa"/>
          </w:tcPr>
          <w:p w14:paraId="2FADBFCC" w14:textId="3C0BB7BC" w:rsidR="00C932D2" w:rsidRPr="006E4E5D" w:rsidRDefault="006E4E5D" w:rsidP="007E51E6">
            <w:pPr>
              <w:tabs>
                <w:tab w:val="left" w:pos="-90"/>
              </w:tabs>
              <w:jc w:val="center"/>
              <w:rPr>
                <w:rFonts w:eastAsia="Calibri" w:cstheme="minorHAnsi"/>
                <w:kern w:val="0"/>
                <w14:ligatures w14:val="none"/>
              </w:rPr>
            </w:pPr>
            <w:r w:rsidRPr="006E4E5D">
              <w:rPr>
                <w:rFonts w:eastAsia="Calibri" w:cstheme="minorHAnsi"/>
                <w:kern w:val="0"/>
                <w14:ligatures w14:val="none"/>
              </w:rPr>
              <w:t>4</w:t>
            </w:r>
          </w:p>
        </w:tc>
        <w:tc>
          <w:tcPr>
            <w:tcW w:w="2752" w:type="dxa"/>
          </w:tcPr>
          <w:p w14:paraId="589ED7A3" w14:textId="77777777" w:rsidR="00C932D2" w:rsidRDefault="0098504D" w:rsidP="007E51E6">
            <w:pPr>
              <w:tabs>
                <w:tab w:val="left" w:pos="-90"/>
              </w:tabs>
              <w:jc w:val="center"/>
            </w:pPr>
            <w:r w:rsidRPr="00CB1AF0">
              <w:t xml:space="preserve">Cargo Area Rear Partition #12VS Stationary Window Coated Polycarbonate Partition </w:t>
            </w:r>
          </w:p>
          <w:p w14:paraId="37A3C38F" w14:textId="3B53C0B4" w:rsidR="00EB11D9" w:rsidRDefault="00EB11D9" w:rsidP="007E51E6">
            <w:pPr>
              <w:tabs>
                <w:tab w:val="left" w:pos="-90"/>
              </w:tabs>
              <w:jc w:val="center"/>
              <w:rPr>
                <w:rFonts w:eastAsia="Calibri" w:cstheme="minorHAnsi"/>
                <w:b/>
                <w:bCs/>
                <w:kern w:val="0"/>
                <w14:ligatures w14:val="none"/>
              </w:rPr>
            </w:pPr>
            <w:r w:rsidRPr="00D133C5">
              <w:rPr>
                <w:rFonts w:eastAsia="Calibri" w:cstheme="minorHAnsi"/>
                <w:kern w:val="0"/>
                <w14:ligatures w14:val="none"/>
              </w:rPr>
              <w:t>*For Use w/2</w:t>
            </w:r>
            <w:r w:rsidRPr="00D133C5">
              <w:rPr>
                <w:rFonts w:eastAsia="Calibri" w:cstheme="minorHAnsi"/>
                <w:kern w:val="0"/>
                <w:vertAlign w:val="superscript"/>
                <w14:ligatures w14:val="none"/>
              </w:rPr>
              <w:t>nd</w:t>
            </w:r>
            <w:r w:rsidRPr="00D133C5">
              <w:rPr>
                <w:rFonts w:eastAsia="Calibri" w:cstheme="minorHAnsi"/>
                <w:kern w:val="0"/>
                <w14:ligatures w14:val="none"/>
              </w:rPr>
              <w:t xml:space="preserve"> Row Seat</w:t>
            </w:r>
          </w:p>
        </w:tc>
        <w:tc>
          <w:tcPr>
            <w:tcW w:w="1620" w:type="dxa"/>
          </w:tcPr>
          <w:p w14:paraId="2092259C" w14:textId="77777777" w:rsidR="00C932D2" w:rsidRDefault="00C932D2" w:rsidP="007E51E6">
            <w:pPr>
              <w:tabs>
                <w:tab w:val="left" w:pos="-90"/>
              </w:tabs>
              <w:jc w:val="center"/>
              <w:rPr>
                <w:rFonts w:eastAsia="Calibri" w:cstheme="minorHAnsi"/>
                <w:b/>
                <w:bCs/>
                <w:kern w:val="0"/>
                <w14:ligatures w14:val="none"/>
              </w:rPr>
            </w:pPr>
          </w:p>
        </w:tc>
        <w:tc>
          <w:tcPr>
            <w:tcW w:w="2160" w:type="dxa"/>
          </w:tcPr>
          <w:p w14:paraId="21B9914A" w14:textId="77777777" w:rsidR="00C932D2" w:rsidRDefault="00C932D2" w:rsidP="007E51E6">
            <w:pPr>
              <w:tabs>
                <w:tab w:val="left" w:pos="-90"/>
              </w:tabs>
              <w:jc w:val="center"/>
              <w:rPr>
                <w:rFonts w:eastAsia="Calibri" w:cstheme="minorHAnsi"/>
                <w:b/>
                <w:bCs/>
                <w:kern w:val="0"/>
                <w14:ligatures w14:val="none"/>
              </w:rPr>
            </w:pPr>
          </w:p>
        </w:tc>
        <w:tc>
          <w:tcPr>
            <w:tcW w:w="1440" w:type="dxa"/>
          </w:tcPr>
          <w:p w14:paraId="67077F86" w14:textId="77777777" w:rsidR="00C932D2" w:rsidRDefault="00C932D2" w:rsidP="007E51E6">
            <w:pPr>
              <w:tabs>
                <w:tab w:val="left" w:pos="-90"/>
              </w:tabs>
              <w:jc w:val="center"/>
              <w:rPr>
                <w:rFonts w:eastAsia="Calibri" w:cstheme="minorHAnsi"/>
                <w:b/>
                <w:bCs/>
                <w:kern w:val="0"/>
                <w14:ligatures w14:val="none"/>
              </w:rPr>
            </w:pPr>
          </w:p>
        </w:tc>
        <w:tc>
          <w:tcPr>
            <w:tcW w:w="1243" w:type="dxa"/>
          </w:tcPr>
          <w:p w14:paraId="25B42800" w14:textId="77777777" w:rsidR="00C932D2" w:rsidRDefault="00C932D2" w:rsidP="007E51E6">
            <w:pPr>
              <w:tabs>
                <w:tab w:val="left" w:pos="-90"/>
              </w:tabs>
              <w:jc w:val="center"/>
              <w:rPr>
                <w:rFonts w:eastAsia="Calibri" w:cstheme="minorHAnsi"/>
                <w:b/>
                <w:bCs/>
                <w:kern w:val="0"/>
                <w14:ligatures w14:val="none"/>
              </w:rPr>
            </w:pPr>
          </w:p>
        </w:tc>
      </w:tr>
      <w:tr w:rsidR="00C932D2" w14:paraId="5A1C8848" w14:textId="77777777" w:rsidTr="0062552A">
        <w:trPr>
          <w:trHeight w:val="302"/>
        </w:trPr>
        <w:tc>
          <w:tcPr>
            <w:tcW w:w="1023" w:type="dxa"/>
          </w:tcPr>
          <w:p w14:paraId="4220F9FF" w14:textId="28946F61" w:rsidR="00C932D2" w:rsidRPr="006E4E5D" w:rsidRDefault="006E4E5D" w:rsidP="007E51E6">
            <w:pPr>
              <w:tabs>
                <w:tab w:val="left" w:pos="-90"/>
              </w:tabs>
              <w:jc w:val="center"/>
              <w:rPr>
                <w:rFonts w:eastAsia="Calibri" w:cstheme="minorHAnsi"/>
                <w:kern w:val="0"/>
                <w14:ligatures w14:val="none"/>
              </w:rPr>
            </w:pPr>
            <w:r w:rsidRPr="006E4E5D">
              <w:rPr>
                <w:rFonts w:eastAsia="Calibri" w:cstheme="minorHAnsi"/>
                <w:kern w:val="0"/>
                <w14:ligatures w14:val="none"/>
              </w:rPr>
              <w:t>3</w:t>
            </w:r>
          </w:p>
        </w:tc>
        <w:tc>
          <w:tcPr>
            <w:tcW w:w="2752" w:type="dxa"/>
          </w:tcPr>
          <w:p w14:paraId="06237465" w14:textId="6E73C13C" w:rsidR="00C932D2" w:rsidRDefault="0098504D" w:rsidP="007E51E6">
            <w:pPr>
              <w:tabs>
                <w:tab w:val="left" w:pos="-90"/>
              </w:tabs>
              <w:jc w:val="center"/>
              <w:rPr>
                <w:rFonts w:eastAsia="Calibri" w:cstheme="minorHAnsi"/>
                <w:b/>
                <w:bCs/>
                <w:kern w:val="0"/>
                <w14:ligatures w14:val="none"/>
              </w:rPr>
            </w:pPr>
            <w:r w:rsidRPr="00CB1AF0">
              <w:t xml:space="preserve">Window Barrier Steel Vertical </w:t>
            </w:r>
            <w:r w:rsidR="003B4259">
              <w:t>for</w:t>
            </w:r>
            <w:r w:rsidR="00045D04">
              <w:t xml:space="preserve"> </w:t>
            </w:r>
            <w:r w:rsidR="006C443B">
              <w:t>Use w</w:t>
            </w:r>
            <w:r w:rsidR="009D6551">
              <w:t>/</w:t>
            </w:r>
            <w:r w:rsidRPr="00CB1AF0">
              <w:t xml:space="preserve">Stock Door Panels-SETINA TPO Door Panels </w:t>
            </w:r>
          </w:p>
        </w:tc>
        <w:tc>
          <w:tcPr>
            <w:tcW w:w="1620" w:type="dxa"/>
          </w:tcPr>
          <w:p w14:paraId="1935087B" w14:textId="77777777" w:rsidR="00C932D2" w:rsidRDefault="00C932D2" w:rsidP="007E51E6">
            <w:pPr>
              <w:tabs>
                <w:tab w:val="left" w:pos="-90"/>
              </w:tabs>
              <w:jc w:val="center"/>
              <w:rPr>
                <w:rFonts w:eastAsia="Calibri" w:cstheme="minorHAnsi"/>
                <w:b/>
                <w:bCs/>
                <w:kern w:val="0"/>
                <w14:ligatures w14:val="none"/>
              </w:rPr>
            </w:pPr>
          </w:p>
        </w:tc>
        <w:tc>
          <w:tcPr>
            <w:tcW w:w="2160" w:type="dxa"/>
          </w:tcPr>
          <w:p w14:paraId="22931C98" w14:textId="77777777" w:rsidR="00C932D2" w:rsidRDefault="00C932D2" w:rsidP="007E51E6">
            <w:pPr>
              <w:tabs>
                <w:tab w:val="left" w:pos="-90"/>
              </w:tabs>
              <w:jc w:val="center"/>
              <w:rPr>
                <w:rFonts w:eastAsia="Calibri" w:cstheme="minorHAnsi"/>
                <w:b/>
                <w:bCs/>
                <w:kern w:val="0"/>
                <w14:ligatures w14:val="none"/>
              </w:rPr>
            </w:pPr>
          </w:p>
        </w:tc>
        <w:tc>
          <w:tcPr>
            <w:tcW w:w="1440" w:type="dxa"/>
          </w:tcPr>
          <w:p w14:paraId="00BCB8C2" w14:textId="77777777" w:rsidR="00C932D2" w:rsidRDefault="00C932D2" w:rsidP="007E51E6">
            <w:pPr>
              <w:tabs>
                <w:tab w:val="left" w:pos="-90"/>
              </w:tabs>
              <w:jc w:val="center"/>
              <w:rPr>
                <w:rFonts w:eastAsia="Calibri" w:cstheme="minorHAnsi"/>
                <w:b/>
                <w:bCs/>
                <w:kern w:val="0"/>
                <w14:ligatures w14:val="none"/>
              </w:rPr>
            </w:pPr>
          </w:p>
        </w:tc>
        <w:tc>
          <w:tcPr>
            <w:tcW w:w="1243" w:type="dxa"/>
          </w:tcPr>
          <w:p w14:paraId="63088D2B" w14:textId="77777777" w:rsidR="00C932D2" w:rsidRDefault="00C932D2" w:rsidP="007E51E6">
            <w:pPr>
              <w:tabs>
                <w:tab w:val="left" w:pos="-90"/>
              </w:tabs>
              <w:jc w:val="center"/>
              <w:rPr>
                <w:rFonts w:eastAsia="Calibri" w:cstheme="minorHAnsi"/>
                <w:b/>
                <w:bCs/>
                <w:kern w:val="0"/>
                <w14:ligatures w14:val="none"/>
              </w:rPr>
            </w:pPr>
          </w:p>
        </w:tc>
      </w:tr>
      <w:tr w:rsidR="00C932D2" w14:paraId="5FC69E36" w14:textId="77777777" w:rsidTr="0062552A">
        <w:trPr>
          <w:trHeight w:val="302"/>
        </w:trPr>
        <w:tc>
          <w:tcPr>
            <w:tcW w:w="1023" w:type="dxa"/>
          </w:tcPr>
          <w:p w14:paraId="3AD486D4" w14:textId="6181AC09" w:rsidR="00C932D2" w:rsidRPr="006E4E5D" w:rsidRDefault="006E4E5D" w:rsidP="007E51E6">
            <w:pPr>
              <w:tabs>
                <w:tab w:val="left" w:pos="-90"/>
              </w:tabs>
              <w:jc w:val="center"/>
              <w:rPr>
                <w:rFonts w:eastAsia="Calibri" w:cstheme="minorHAnsi"/>
                <w:kern w:val="0"/>
                <w14:ligatures w14:val="none"/>
              </w:rPr>
            </w:pPr>
            <w:r w:rsidRPr="006E4E5D">
              <w:rPr>
                <w:rFonts w:eastAsia="Calibri" w:cstheme="minorHAnsi"/>
                <w:kern w:val="0"/>
                <w14:ligatures w14:val="none"/>
              </w:rPr>
              <w:t>6</w:t>
            </w:r>
          </w:p>
        </w:tc>
        <w:tc>
          <w:tcPr>
            <w:tcW w:w="2752" w:type="dxa"/>
          </w:tcPr>
          <w:p w14:paraId="0645515B" w14:textId="0FF85395" w:rsidR="00C932D2" w:rsidRDefault="0098504D" w:rsidP="007E51E6">
            <w:pPr>
              <w:tabs>
                <w:tab w:val="left" w:pos="-90"/>
              </w:tabs>
              <w:jc w:val="center"/>
              <w:rPr>
                <w:rFonts w:eastAsia="Calibri" w:cstheme="minorHAnsi"/>
                <w:b/>
                <w:bCs/>
                <w:kern w:val="0"/>
                <w14:ligatures w14:val="none"/>
              </w:rPr>
            </w:pPr>
            <w:r w:rsidRPr="00CB1AF0">
              <w:t>NotePad™ VI Universal Computer Cradle</w:t>
            </w:r>
          </w:p>
        </w:tc>
        <w:tc>
          <w:tcPr>
            <w:tcW w:w="1620" w:type="dxa"/>
          </w:tcPr>
          <w:p w14:paraId="2C4EB779" w14:textId="77777777" w:rsidR="00C932D2" w:rsidRDefault="00C932D2" w:rsidP="007E51E6">
            <w:pPr>
              <w:tabs>
                <w:tab w:val="left" w:pos="-90"/>
              </w:tabs>
              <w:jc w:val="center"/>
              <w:rPr>
                <w:rFonts w:eastAsia="Calibri" w:cstheme="minorHAnsi"/>
                <w:b/>
                <w:bCs/>
                <w:kern w:val="0"/>
                <w14:ligatures w14:val="none"/>
              </w:rPr>
            </w:pPr>
          </w:p>
        </w:tc>
        <w:tc>
          <w:tcPr>
            <w:tcW w:w="2160" w:type="dxa"/>
          </w:tcPr>
          <w:p w14:paraId="62E16543" w14:textId="77777777" w:rsidR="00C932D2" w:rsidRDefault="00C932D2" w:rsidP="007E51E6">
            <w:pPr>
              <w:tabs>
                <w:tab w:val="left" w:pos="-90"/>
              </w:tabs>
              <w:jc w:val="center"/>
              <w:rPr>
                <w:rFonts w:eastAsia="Calibri" w:cstheme="minorHAnsi"/>
                <w:b/>
                <w:bCs/>
                <w:kern w:val="0"/>
                <w14:ligatures w14:val="none"/>
              </w:rPr>
            </w:pPr>
          </w:p>
        </w:tc>
        <w:tc>
          <w:tcPr>
            <w:tcW w:w="1440" w:type="dxa"/>
          </w:tcPr>
          <w:p w14:paraId="7BF6A00A" w14:textId="77777777" w:rsidR="00C932D2" w:rsidRDefault="00C932D2" w:rsidP="007E51E6">
            <w:pPr>
              <w:tabs>
                <w:tab w:val="left" w:pos="-90"/>
              </w:tabs>
              <w:jc w:val="center"/>
              <w:rPr>
                <w:rFonts w:eastAsia="Calibri" w:cstheme="minorHAnsi"/>
                <w:b/>
                <w:bCs/>
                <w:kern w:val="0"/>
                <w14:ligatures w14:val="none"/>
              </w:rPr>
            </w:pPr>
          </w:p>
        </w:tc>
        <w:tc>
          <w:tcPr>
            <w:tcW w:w="1243" w:type="dxa"/>
          </w:tcPr>
          <w:p w14:paraId="3F66A4A2" w14:textId="77777777" w:rsidR="00C932D2" w:rsidRDefault="00C932D2" w:rsidP="007E51E6">
            <w:pPr>
              <w:tabs>
                <w:tab w:val="left" w:pos="-90"/>
              </w:tabs>
              <w:jc w:val="center"/>
              <w:rPr>
                <w:rFonts w:eastAsia="Calibri" w:cstheme="minorHAnsi"/>
                <w:b/>
                <w:bCs/>
                <w:kern w:val="0"/>
                <w14:ligatures w14:val="none"/>
              </w:rPr>
            </w:pPr>
          </w:p>
        </w:tc>
      </w:tr>
      <w:tr w:rsidR="00C932D2" w14:paraId="2B135CE9" w14:textId="77777777" w:rsidTr="0062552A">
        <w:trPr>
          <w:trHeight w:val="302"/>
        </w:trPr>
        <w:tc>
          <w:tcPr>
            <w:tcW w:w="1023" w:type="dxa"/>
          </w:tcPr>
          <w:p w14:paraId="50781D0B" w14:textId="46B1C044" w:rsidR="00C932D2" w:rsidRPr="006E4E5D" w:rsidRDefault="006E4E5D" w:rsidP="007E51E6">
            <w:pPr>
              <w:tabs>
                <w:tab w:val="left" w:pos="-90"/>
              </w:tabs>
              <w:jc w:val="center"/>
              <w:rPr>
                <w:rFonts w:eastAsia="Calibri" w:cstheme="minorHAnsi"/>
                <w:kern w:val="0"/>
                <w14:ligatures w14:val="none"/>
              </w:rPr>
            </w:pPr>
            <w:r w:rsidRPr="006E4E5D">
              <w:rPr>
                <w:rFonts w:eastAsia="Calibri" w:cstheme="minorHAnsi"/>
                <w:kern w:val="0"/>
                <w14:ligatures w14:val="none"/>
              </w:rPr>
              <w:t>6</w:t>
            </w:r>
          </w:p>
        </w:tc>
        <w:tc>
          <w:tcPr>
            <w:tcW w:w="2752" w:type="dxa"/>
          </w:tcPr>
          <w:p w14:paraId="2AFEFF65" w14:textId="4115B8D2" w:rsidR="00C932D2" w:rsidRDefault="0098504D" w:rsidP="007E51E6">
            <w:pPr>
              <w:tabs>
                <w:tab w:val="left" w:pos="-90"/>
              </w:tabs>
              <w:jc w:val="center"/>
              <w:rPr>
                <w:rFonts w:eastAsia="Calibri" w:cstheme="minorHAnsi"/>
                <w:b/>
                <w:bCs/>
                <w:kern w:val="0"/>
                <w14:ligatures w14:val="none"/>
              </w:rPr>
            </w:pPr>
            <w:r w:rsidRPr="00CB1AF0">
              <w:t xml:space="preserve">Dual T-Rail Mount 2 Universal XL Handcuff Key Override </w:t>
            </w:r>
          </w:p>
        </w:tc>
        <w:tc>
          <w:tcPr>
            <w:tcW w:w="1620" w:type="dxa"/>
          </w:tcPr>
          <w:p w14:paraId="13989BB6" w14:textId="77777777" w:rsidR="00C932D2" w:rsidRDefault="00C932D2" w:rsidP="007E51E6">
            <w:pPr>
              <w:tabs>
                <w:tab w:val="left" w:pos="-90"/>
              </w:tabs>
              <w:jc w:val="center"/>
              <w:rPr>
                <w:rFonts w:eastAsia="Calibri" w:cstheme="minorHAnsi"/>
                <w:b/>
                <w:bCs/>
                <w:kern w:val="0"/>
                <w14:ligatures w14:val="none"/>
              </w:rPr>
            </w:pPr>
          </w:p>
        </w:tc>
        <w:tc>
          <w:tcPr>
            <w:tcW w:w="2160" w:type="dxa"/>
          </w:tcPr>
          <w:p w14:paraId="609A5CAC" w14:textId="77777777" w:rsidR="00C932D2" w:rsidRDefault="00C932D2" w:rsidP="007E51E6">
            <w:pPr>
              <w:tabs>
                <w:tab w:val="left" w:pos="-90"/>
              </w:tabs>
              <w:jc w:val="center"/>
              <w:rPr>
                <w:rFonts w:eastAsia="Calibri" w:cstheme="minorHAnsi"/>
                <w:b/>
                <w:bCs/>
                <w:kern w:val="0"/>
                <w14:ligatures w14:val="none"/>
              </w:rPr>
            </w:pPr>
          </w:p>
        </w:tc>
        <w:tc>
          <w:tcPr>
            <w:tcW w:w="1440" w:type="dxa"/>
          </w:tcPr>
          <w:p w14:paraId="1CE21E3C" w14:textId="77777777" w:rsidR="00C932D2" w:rsidRDefault="00C932D2" w:rsidP="007E51E6">
            <w:pPr>
              <w:tabs>
                <w:tab w:val="left" w:pos="-90"/>
              </w:tabs>
              <w:jc w:val="center"/>
              <w:rPr>
                <w:rFonts w:eastAsia="Calibri" w:cstheme="minorHAnsi"/>
                <w:b/>
                <w:bCs/>
                <w:kern w:val="0"/>
                <w14:ligatures w14:val="none"/>
              </w:rPr>
            </w:pPr>
          </w:p>
        </w:tc>
        <w:tc>
          <w:tcPr>
            <w:tcW w:w="1243" w:type="dxa"/>
          </w:tcPr>
          <w:p w14:paraId="29AE9EEB" w14:textId="77777777" w:rsidR="00C932D2" w:rsidRDefault="00C932D2" w:rsidP="007E51E6">
            <w:pPr>
              <w:tabs>
                <w:tab w:val="left" w:pos="-90"/>
              </w:tabs>
              <w:jc w:val="center"/>
              <w:rPr>
                <w:rFonts w:eastAsia="Calibri" w:cstheme="minorHAnsi"/>
                <w:b/>
                <w:bCs/>
                <w:kern w:val="0"/>
                <w14:ligatures w14:val="none"/>
              </w:rPr>
            </w:pPr>
          </w:p>
        </w:tc>
      </w:tr>
      <w:tr w:rsidR="00C932D2" w14:paraId="38D53780" w14:textId="77777777" w:rsidTr="0062552A">
        <w:trPr>
          <w:trHeight w:val="302"/>
        </w:trPr>
        <w:tc>
          <w:tcPr>
            <w:tcW w:w="1023" w:type="dxa"/>
          </w:tcPr>
          <w:p w14:paraId="2DED8D82" w14:textId="2C29D93B" w:rsidR="00C932D2" w:rsidRPr="006E4E5D" w:rsidRDefault="006E4E5D" w:rsidP="007E51E6">
            <w:pPr>
              <w:tabs>
                <w:tab w:val="left" w:pos="-90"/>
              </w:tabs>
              <w:jc w:val="center"/>
              <w:rPr>
                <w:rFonts w:eastAsia="Calibri" w:cstheme="minorHAnsi"/>
                <w:kern w:val="0"/>
                <w14:ligatures w14:val="none"/>
              </w:rPr>
            </w:pPr>
            <w:r w:rsidRPr="006E4E5D">
              <w:rPr>
                <w:rFonts w:eastAsia="Calibri" w:cstheme="minorHAnsi"/>
                <w:kern w:val="0"/>
                <w14:ligatures w14:val="none"/>
              </w:rPr>
              <w:t>4</w:t>
            </w:r>
          </w:p>
        </w:tc>
        <w:tc>
          <w:tcPr>
            <w:tcW w:w="2752" w:type="dxa"/>
          </w:tcPr>
          <w:p w14:paraId="0D5A78A4" w14:textId="0983CCE3" w:rsidR="00C932D2" w:rsidRDefault="0098504D" w:rsidP="007E51E6">
            <w:pPr>
              <w:tabs>
                <w:tab w:val="left" w:pos="-90"/>
              </w:tabs>
              <w:jc w:val="center"/>
              <w:rPr>
                <w:rFonts w:eastAsia="Calibri" w:cstheme="minorHAnsi"/>
                <w:b/>
                <w:bCs/>
                <w:kern w:val="0"/>
                <w14:ligatures w14:val="none"/>
              </w:rPr>
            </w:pPr>
            <w:r w:rsidRPr="00CB1AF0">
              <w:t xml:space="preserve">Megathin Stick, multi color.26", 6 blue/amber heads, 16" cable with waterproof connector </w:t>
            </w:r>
          </w:p>
        </w:tc>
        <w:tc>
          <w:tcPr>
            <w:tcW w:w="1620" w:type="dxa"/>
          </w:tcPr>
          <w:p w14:paraId="62D2D8D5" w14:textId="77777777" w:rsidR="00C932D2" w:rsidRDefault="00C932D2" w:rsidP="007E51E6">
            <w:pPr>
              <w:tabs>
                <w:tab w:val="left" w:pos="-90"/>
              </w:tabs>
              <w:jc w:val="center"/>
              <w:rPr>
                <w:rFonts w:eastAsia="Calibri" w:cstheme="minorHAnsi"/>
                <w:b/>
                <w:bCs/>
                <w:kern w:val="0"/>
                <w14:ligatures w14:val="none"/>
              </w:rPr>
            </w:pPr>
          </w:p>
        </w:tc>
        <w:tc>
          <w:tcPr>
            <w:tcW w:w="2160" w:type="dxa"/>
          </w:tcPr>
          <w:p w14:paraId="4DD5587E" w14:textId="77777777" w:rsidR="00C932D2" w:rsidRDefault="00C932D2" w:rsidP="007E51E6">
            <w:pPr>
              <w:tabs>
                <w:tab w:val="left" w:pos="-90"/>
              </w:tabs>
              <w:jc w:val="center"/>
              <w:rPr>
                <w:rFonts w:eastAsia="Calibri" w:cstheme="minorHAnsi"/>
                <w:b/>
                <w:bCs/>
                <w:kern w:val="0"/>
                <w14:ligatures w14:val="none"/>
              </w:rPr>
            </w:pPr>
          </w:p>
        </w:tc>
        <w:tc>
          <w:tcPr>
            <w:tcW w:w="1440" w:type="dxa"/>
          </w:tcPr>
          <w:p w14:paraId="0CB0AFF2" w14:textId="77777777" w:rsidR="00C932D2" w:rsidRDefault="00C932D2" w:rsidP="007E51E6">
            <w:pPr>
              <w:tabs>
                <w:tab w:val="left" w:pos="-90"/>
              </w:tabs>
              <w:jc w:val="center"/>
              <w:rPr>
                <w:rFonts w:eastAsia="Calibri" w:cstheme="minorHAnsi"/>
                <w:b/>
                <w:bCs/>
                <w:kern w:val="0"/>
                <w14:ligatures w14:val="none"/>
              </w:rPr>
            </w:pPr>
          </w:p>
        </w:tc>
        <w:tc>
          <w:tcPr>
            <w:tcW w:w="1243" w:type="dxa"/>
          </w:tcPr>
          <w:p w14:paraId="715A860B" w14:textId="77777777" w:rsidR="00C932D2" w:rsidRDefault="00C932D2" w:rsidP="007E51E6">
            <w:pPr>
              <w:tabs>
                <w:tab w:val="left" w:pos="-90"/>
              </w:tabs>
              <w:jc w:val="center"/>
              <w:rPr>
                <w:rFonts w:eastAsia="Calibri" w:cstheme="minorHAnsi"/>
                <w:b/>
                <w:bCs/>
                <w:kern w:val="0"/>
                <w14:ligatures w14:val="none"/>
              </w:rPr>
            </w:pPr>
          </w:p>
        </w:tc>
      </w:tr>
      <w:tr w:rsidR="00C932D2" w14:paraId="3206A26F" w14:textId="77777777" w:rsidTr="0062552A">
        <w:trPr>
          <w:trHeight w:val="314"/>
        </w:trPr>
        <w:tc>
          <w:tcPr>
            <w:tcW w:w="1023" w:type="dxa"/>
          </w:tcPr>
          <w:p w14:paraId="0D3987A9" w14:textId="5C7F6ED2" w:rsidR="00C932D2" w:rsidRPr="006E4E5D" w:rsidRDefault="006E4E5D" w:rsidP="007E51E6">
            <w:pPr>
              <w:tabs>
                <w:tab w:val="left" w:pos="-90"/>
              </w:tabs>
              <w:jc w:val="center"/>
              <w:rPr>
                <w:rFonts w:eastAsia="Calibri" w:cstheme="minorHAnsi"/>
                <w:kern w:val="0"/>
                <w14:ligatures w14:val="none"/>
              </w:rPr>
            </w:pPr>
            <w:r w:rsidRPr="006E4E5D">
              <w:rPr>
                <w:rFonts w:eastAsia="Calibri" w:cstheme="minorHAnsi"/>
                <w:kern w:val="0"/>
                <w14:ligatures w14:val="none"/>
              </w:rPr>
              <w:t>2</w:t>
            </w:r>
          </w:p>
        </w:tc>
        <w:tc>
          <w:tcPr>
            <w:tcW w:w="2752" w:type="dxa"/>
          </w:tcPr>
          <w:p w14:paraId="731627AC" w14:textId="2B2A7268" w:rsidR="00C932D2" w:rsidRDefault="0098504D" w:rsidP="007E51E6">
            <w:pPr>
              <w:tabs>
                <w:tab w:val="left" w:pos="-90"/>
              </w:tabs>
              <w:jc w:val="center"/>
              <w:rPr>
                <w:rFonts w:eastAsia="Calibri" w:cstheme="minorHAnsi"/>
                <w:b/>
                <w:bCs/>
                <w:kern w:val="0"/>
                <w14:ligatures w14:val="none"/>
              </w:rPr>
            </w:pPr>
            <w:r w:rsidRPr="00CB1AF0">
              <w:t xml:space="preserve">Thin Supervisor-Matrix, BW (universal housing) </w:t>
            </w:r>
          </w:p>
        </w:tc>
        <w:tc>
          <w:tcPr>
            <w:tcW w:w="1620" w:type="dxa"/>
          </w:tcPr>
          <w:p w14:paraId="33FCE40D" w14:textId="77777777" w:rsidR="00C932D2" w:rsidRDefault="00C932D2" w:rsidP="007E51E6">
            <w:pPr>
              <w:tabs>
                <w:tab w:val="left" w:pos="-90"/>
              </w:tabs>
              <w:jc w:val="center"/>
              <w:rPr>
                <w:rFonts w:eastAsia="Calibri" w:cstheme="minorHAnsi"/>
                <w:b/>
                <w:bCs/>
                <w:kern w:val="0"/>
                <w14:ligatures w14:val="none"/>
              </w:rPr>
            </w:pPr>
          </w:p>
        </w:tc>
        <w:tc>
          <w:tcPr>
            <w:tcW w:w="2160" w:type="dxa"/>
          </w:tcPr>
          <w:p w14:paraId="07C5963A" w14:textId="77777777" w:rsidR="00C932D2" w:rsidRDefault="00C932D2" w:rsidP="007E51E6">
            <w:pPr>
              <w:tabs>
                <w:tab w:val="left" w:pos="-90"/>
              </w:tabs>
              <w:jc w:val="center"/>
              <w:rPr>
                <w:rFonts w:eastAsia="Calibri" w:cstheme="minorHAnsi"/>
                <w:b/>
                <w:bCs/>
                <w:kern w:val="0"/>
                <w14:ligatures w14:val="none"/>
              </w:rPr>
            </w:pPr>
          </w:p>
        </w:tc>
        <w:tc>
          <w:tcPr>
            <w:tcW w:w="1440" w:type="dxa"/>
          </w:tcPr>
          <w:p w14:paraId="4220D7D5" w14:textId="77777777" w:rsidR="00C932D2" w:rsidRDefault="00C932D2" w:rsidP="007E51E6">
            <w:pPr>
              <w:tabs>
                <w:tab w:val="left" w:pos="-90"/>
              </w:tabs>
              <w:jc w:val="center"/>
              <w:rPr>
                <w:rFonts w:eastAsia="Calibri" w:cstheme="minorHAnsi"/>
                <w:b/>
                <w:bCs/>
                <w:kern w:val="0"/>
                <w14:ligatures w14:val="none"/>
              </w:rPr>
            </w:pPr>
          </w:p>
        </w:tc>
        <w:tc>
          <w:tcPr>
            <w:tcW w:w="1243" w:type="dxa"/>
          </w:tcPr>
          <w:p w14:paraId="0104D907" w14:textId="77777777" w:rsidR="00C932D2" w:rsidRDefault="00C932D2" w:rsidP="007E51E6">
            <w:pPr>
              <w:tabs>
                <w:tab w:val="left" w:pos="-90"/>
              </w:tabs>
              <w:jc w:val="center"/>
              <w:rPr>
                <w:rFonts w:eastAsia="Calibri" w:cstheme="minorHAnsi"/>
                <w:b/>
                <w:bCs/>
                <w:kern w:val="0"/>
                <w14:ligatures w14:val="none"/>
              </w:rPr>
            </w:pPr>
          </w:p>
        </w:tc>
      </w:tr>
      <w:tr w:rsidR="00C932D2" w14:paraId="099AB40A" w14:textId="77777777" w:rsidTr="0062552A">
        <w:trPr>
          <w:trHeight w:val="302"/>
        </w:trPr>
        <w:tc>
          <w:tcPr>
            <w:tcW w:w="1023" w:type="dxa"/>
          </w:tcPr>
          <w:p w14:paraId="09F0BAF3" w14:textId="77777777" w:rsidR="00C932D2" w:rsidRDefault="00C932D2" w:rsidP="007E51E6">
            <w:pPr>
              <w:tabs>
                <w:tab w:val="left" w:pos="-90"/>
              </w:tabs>
              <w:jc w:val="center"/>
              <w:rPr>
                <w:rFonts w:eastAsia="Calibri" w:cstheme="minorHAnsi"/>
                <w:b/>
                <w:bCs/>
                <w:kern w:val="0"/>
                <w14:ligatures w14:val="none"/>
              </w:rPr>
            </w:pPr>
          </w:p>
        </w:tc>
        <w:tc>
          <w:tcPr>
            <w:tcW w:w="2752" w:type="dxa"/>
          </w:tcPr>
          <w:p w14:paraId="7340AE07" w14:textId="12305A49" w:rsidR="00C932D2" w:rsidRDefault="00C932D2" w:rsidP="007E51E6">
            <w:pPr>
              <w:tabs>
                <w:tab w:val="left" w:pos="-90"/>
              </w:tabs>
              <w:jc w:val="center"/>
              <w:rPr>
                <w:rFonts w:eastAsia="Calibri" w:cstheme="minorHAnsi"/>
                <w:b/>
                <w:bCs/>
                <w:kern w:val="0"/>
                <w14:ligatures w14:val="none"/>
              </w:rPr>
            </w:pPr>
          </w:p>
        </w:tc>
        <w:tc>
          <w:tcPr>
            <w:tcW w:w="1620" w:type="dxa"/>
          </w:tcPr>
          <w:p w14:paraId="136133C3" w14:textId="77777777" w:rsidR="00C932D2" w:rsidRDefault="00C932D2" w:rsidP="007E51E6">
            <w:pPr>
              <w:tabs>
                <w:tab w:val="left" w:pos="-90"/>
              </w:tabs>
              <w:jc w:val="center"/>
              <w:rPr>
                <w:rFonts w:eastAsia="Calibri" w:cstheme="minorHAnsi"/>
                <w:b/>
                <w:bCs/>
                <w:kern w:val="0"/>
                <w14:ligatures w14:val="none"/>
              </w:rPr>
            </w:pPr>
          </w:p>
        </w:tc>
        <w:tc>
          <w:tcPr>
            <w:tcW w:w="2160" w:type="dxa"/>
          </w:tcPr>
          <w:p w14:paraId="130B8500" w14:textId="77777777" w:rsidR="00C932D2" w:rsidRDefault="00C932D2" w:rsidP="007E51E6">
            <w:pPr>
              <w:tabs>
                <w:tab w:val="left" w:pos="-90"/>
              </w:tabs>
              <w:jc w:val="center"/>
              <w:rPr>
                <w:rFonts w:eastAsia="Calibri" w:cstheme="minorHAnsi"/>
                <w:b/>
                <w:bCs/>
                <w:kern w:val="0"/>
                <w14:ligatures w14:val="none"/>
              </w:rPr>
            </w:pPr>
          </w:p>
        </w:tc>
        <w:tc>
          <w:tcPr>
            <w:tcW w:w="1440" w:type="dxa"/>
          </w:tcPr>
          <w:p w14:paraId="3BFA1D94" w14:textId="77777777" w:rsidR="00C932D2" w:rsidRDefault="00C932D2" w:rsidP="007E51E6">
            <w:pPr>
              <w:tabs>
                <w:tab w:val="left" w:pos="-90"/>
              </w:tabs>
              <w:jc w:val="center"/>
              <w:rPr>
                <w:rFonts w:eastAsia="Calibri" w:cstheme="minorHAnsi"/>
                <w:b/>
                <w:bCs/>
                <w:kern w:val="0"/>
                <w14:ligatures w14:val="none"/>
              </w:rPr>
            </w:pPr>
          </w:p>
        </w:tc>
        <w:tc>
          <w:tcPr>
            <w:tcW w:w="1243" w:type="dxa"/>
          </w:tcPr>
          <w:p w14:paraId="054D82AC" w14:textId="77777777" w:rsidR="00C932D2" w:rsidRDefault="00C932D2" w:rsidP="007E51E6">
            <w:pPr>
              <w:tabs>
                <w:tab w:val="left" w:pos="-90"/>
              </w:tabs>
              <w:jc w:val="center"/>
              <w:rPr>
                <w:rFonts w:eastAsia="Calibri" w:cstheme="minorHAnsi"/>
                <w:b/>
                <w:bCs/>
                <w:kern w:val="0"/>
                <w14:ligatures w14:val="none"/>
              </w:rPr>
            </w:pPr>
          </w:p>
        </w:tc>
      </w:tr>
      <w:tr w:rsidR="006E4E5D" w14:paraId="184D7627" w14:textId="77777777" w:rsidTr="0062552A">
        <w:trPr>
          <w:trHeight w:val="302"/>
        </w:trPr>
        <w:tc>
          <w:tcPr>
            <w:tcW w:w="1023" w:type="dxa"/>
          </w:tcPr>
          <w:p w14:paraId="46643995" w14:textId="0EB1AADC" w:rsidR="006E4E5D" w:rsidRDefault="006E4E5D" w:rsidP="006E4E5D">
            <w:pPr>
              <w:tabs>
                <w:tab w:val="left" w:pos="-90"/>
              </w:tabs>
              <w:jc w:val="center"/>
              <w:rPr>
                <w:rFonts w:eastAsia="Calibri" w:cstheme="minorHAnsi"/>
                <w:b/>
                <w:bCs/>
                <w:kern w:val="0"/>
                <w14:ligatures w14:val="none"/>
              </w:rPr>
            </w:pPr>
            <w:r>
              <w:rPr>
                <w:rFonts w:eastAsia="Calibri" w:cstheme="minorHAnsi"/>
                <w:b/>
                <w:bCs/>
                <w:kern w:val="0"/>
                <w14:ligatures w14:val="none"/>
              </w:rPr>
              <w:t>Quantity</w:t>
            </w:r>
          </w:p>
        </w:tc>
        <w:tc>
          <w:tcPr>
            <w:tcW w:w="2752" w:type="dxa"/>
          </w:tcPr>
          <w:p w14:paraId="0E01D808" w14:textId="50F4775D" w:rsidR="006E4E5D" w:rsidRDefault="006E4E5D" w:rsidP="006E4E5D">
            <w:pPr>
              <w:tabs>
                <w:tab w:val="left" w:pos="-90"/>
              </w:tabs>
              <w:jc w:val="center"/>
              <w:rPr>
                <w:rFonts w:eastAsia="Calibri" w:cstheme="minorHAnsi"/>
                <w:b/>
                <w:bCs/>
                <w:kern w:val="0"/>
                <w14:ligatures w14:val="none"/>
              </w:rPr>
            </w:pPr>
            <w:r>
              <w:rPr>
                <w:rFonts w:eastAsia="Calibri" w:cstheme="minorHAnsi"/>
                <w:b/>
                <w:bCs/>
                <w:kern w:val="0"/>
                <w14:ligatures w14:val="none"/>
              </w:rPr>
              <w:t>Description</w:t>
            </w:r>
          </w:p>
        </w:tc>
        <w:tc>
          <w:tcPr>
            <w:tcW w:w="1620" w:type="dxa"/>
          </w:tcPr>
          <w:p w14:paraId="77C968A5" w14:textId="4D940287" w:rsidR="006E4E5D" w:rsidRDefault="006E4E5D" w:rsidP="006E4E5D">
            <w:pPr>
              <w:tabs>
                <w:tab w:val="left" w:pos="-90"/>
              </w:tabs>
              <w:jc w:val="center"/>
              <w:rPr>
                <w:rFonts w:eastAsia="Calibri" w:cstheme="minorHAnsi"/>
                <w:b/>
                <w:bCs/>
                <w:kern w:val="0"/>
                <w14:ligatures w14:val="none"/>
              </w:rPr>
            </w:pPr>
            <w:r>
              <w:rPr>
                <w:rFonts w:eastAsia="Calibri" w:cstheme="minorHAnsi"/>
                <w:b/>
                <w:bCs/>
                <w:kern w:val="0"/>
                <w14:ligatures w14:val="none"/>
              </w:rPr>
              <w:t>Make</w:t>
            </w:r>
          </w:p>
        </w:tc>
        <w:tc>
          <w:tcPr>
            <w:tcW w:w="2160" w:type="dxa"/>
          </w:tcPr>
          <w:p w14:paraId="04C0758F" w14:textId="4231C36B" w:rsidR="006E4E5D" w:rsidRDefault="006E4E5D" w:rsidP="006E4E5D">
            <w:pPr>
              <w:tabs>
                <w:tab w:val="left" w:pos="-90"/>
              </w:tabs>
              <w:jc w:val="center"/>
              <w:rPr>
                <w:rFonts w:eastAsia="Calibri" w:cstheme="minorHAnsi"/>
                <w:b/>
                <w:bCs/>
                <w:kern w:val="0"/>
                <w14:ligatures w14:val="none"/>
              </w:rPr>
            </w:pPr>
            <w:r>
              <w:rPr>
                <w:rFonts w:eastAsia="Calibri" w:cstheme="minorHAnsi"/>
                <w:b/>
                <w:bCs/>
                <w:kern w:val="0"/>
                <w14:ligatures w14:val="none"/>
              </w:rPr>
              <w:t>Model</w:t>
            </w:r>
          </w:p>
        </w:tc>
        <w:tc>
          <w:tcPr>
            <w:tcW w:w="1440" w:type="dxa"/>
          </w:tcPr>
          <w:p w14:paraId="666AACEA" w14:textId="0A22B990" w:rsidR="006E4E5D" w:rsidRDefault="006E4E5D" w:rsidP="006E4E5D">
            <w:pPr>
              <w:tabs>
                <w:tab w:val="left" w:pos="-90"/>
              </w:tabs>
              <w:jc w:val="center"/>
              <w:rPr>
                <w:rFonts w:eastAsia="Calibri" w:cstheme="minorHAnsi"/>
                <w:b/>
                <w:bCs/>
                <w:kern w:val="0"/>
                <w14:ligatures w14:val="none"/>
              </w:rPr>
            </w:pPr>
            <w:r>
              <w:rPr>
                <w:rFonts w:eastAsia="Calibri" w:cstheme="minorHAnsi"/>
                <w:b/>
                <w:bCs/>
                <w:kern w:val="0"/>
                <w14:ligatures w14:val="none"/>
              </w:rPr>
              <w:t>Unit Price</w:t>
            </w:r>
          </w:p>
        </w:tc>
        <w:tc>
          <w:tcPr>
            <w:tcW w:w="1243" w:type="dxa"/>
          </w:tcPr>
          <w:p w14:paraId="25786F2A" w14:textId="71358D0C" w:rsidR="006E4E5D" w:rsidRDefault="006E4E5D" w:rsidP="006E4E5D">
            <w:pPr>
              <w:tabs>
                <w:tab w:val="left" w:pos="-90"/>
              </w:tabs>
              <w:jc w:val="center"/>
              <w:rPr>
                <w:rFonts w:eastAsia="Calibri" w:cstheme="minorHAnsi"/>
                <w:b/>
                <w:bCs/>
                <w:kern w:val="0"/>
                <w14:ligatures w14:val="none"/>
              </w:rPr>
            </w:pPr>
            <w:r>
              <w:rPr>
                <w:rFonts w:eastAsia="Calibri" w:cstheme="minorHAnsi"/>
                <w:b/>
                <w:bCs/>
                <w:kern w:val="0"/>
                <w14:ligatures w14:val="none"/>
              </w:rPr>
              <w:t>Amount</w:t>
            </w:r>
          </w:p>
        </w:tc>
      </w:tr>
      <w:tr w:rsidR="006E4E5D" w14:paraId="5E6B0B80" w14:textId="77777777" w:rsidTr="0062552A">
        <w:trPr>
          <w:trHeight w:val="302"/>
        </w:trPr>
        <w:tc>
          <w:tcPr>
            <w:tcW w:w="1023" w:type="dxa"/>
          </w:tcPr>
          <w:p w14:paraId="5E7AAF26" w14:textId="1FCB4595" w:rsidR="006E4E5D" w:rsidRPr="006E4E5D" w:rsidRDefault="006E4E5D" w:rsidP="006E4E5D">
            <w:pPr>
              <w:tabs>
                <w:tab w:val="left" w:pos="-90"/>
              </w:tabs>
              <w:jc w:val="center"/>
              <w:rPr>
                <w:rFonts w:eastAsia="Calibri" w:cstheme="minorHAnsi"/>
                <w:kern w:val="0"/>
                <w14:ligatures w14:val="none"/>
              </w:rPr>
            </w:pPr>
            <w:r w:rsidRPr="006E4E5D">
              <w:rPr>
                <w:rFonts w:eastAsia="Calibri" w:cstheme="minorHAnsi"/>
                <w:kern w:val="0"/>
                <w14:ligatures w14:val="none"/>
              </w:rPr>
              <w:t>2</w:t>
            </w:r>
          </w:p>
        </w:tc>
        <w:tc>
          <w:tcPr>
            <w:tcW w:w="2752" w:type="dxa"/>
          </w:tcPr>
          <w:p w14:paraId="239E1BA6" w14:textId="09CC7B83" w:rsidR="006E4E5D" w:rsidRPr="00CB1AF0" w:rsidRDefault="006E4E5D" w:rsidP="006E4E5D">
            <w:pPr>
              <w:tabs>
                <w:tab w:val="left" w:pos="-90"/>
              </w:tabs>
              <w:jc w:val="center"/>
            </w:pPr>
            <w:r w:rsidRPr="00CB1AF0">
              <w:t xml:space="preserve">Thin Supervisor-Bracket, Durango 2012+ </w:t>
            </w:r>
          </w:p>
        </w:tc>
        <w:tc>
          <w:tcPr>
            <w:tcW w:w="1620" w:type="dxa"/>
          </w:tcPr>
          <w:p w14:paraId="039776CA" w14:textId="77777777" w:rsidR="006E4E5D" w:rsidRDefault="006E4E5D" w:rsidP="006E4E5D">
            <w:pPr>
              <w:tabs>
                <w:tab w:val="left" w:pos="-90"/>
              </w:tabs>
              <w:jc w:val="center"/>
              <w:rPr>
                <w:rFonts w:eastAsia="Calibri" w:cstheme="minorHAnsi"/>
                <w:b/>
                <w:bCs/>
                <w:kern w:val="0"/>
                <w14:ligatures w14:val="none"/>
              </w:rPr>
            </w:pPr>
          </w:p>
        </w:tc>
        <w:tc>
          <w:tcPr>
            <w:tcW w:w="2160" w:type="dxa"/>
          </w:tcPr>
          <w:p w14:paraId="64B4E1CC" w14:textId="77777777" w:rsidR="006E4E5D" w:rsidRDefault="006E4E5D" w:rsidP="006E4E5D">
            <w:pPr>
              <w:tabs>
                <w:tab w:val="left" w:pos="-90"/>
              </w:tabs>
              <w:jc w:val="center"/>
              <w:rPr>
                <w:rFonts w:eastAsia="Calibri" w:cstheme="minorHAnsi"/>
                <w:b/>
                <w:bCs/>
                <w:kern w:val="0"/>
                <w14:ligatures w14:val="none"/>
              </w:rPr>
            </w:pPr>
          </w:p>
        </w:tc>
        <w:tc>
          <w:tcPr>
            <w:tcW w:w="1440" w:type="dxa"/>
          </w:tcPr>
          <w:p w14:paraId="0A4734B7" w14:textId="77777777" w:rsidR="006E4E5D" w:rsidRDefault="006E4E5D" w:rsidP="006E4E5D">
            <w:pPr>
              <w:tabs>
                <w:tab w:val="left" w:pos="-90"/>
              </w:tabs>
              <w:jc w:val="center"/>
              <w:rPr>
                <w:rFonts w:eastAsia="Calibri" w:cstheme="minorHAnsi"/>
                <w:b/>
                <w:bCs/>
                <w:kern w:val="0"/>
                <w14:ligatures w14:val="none"/>
              </w:rPr>
            </w:pPr>
          </w:p>
        </w:tc>
        <w:tc>
          <w:tcPr>
            <w:tcW w:w="1243" w:type="dxa"/>
          </w:tcPr>
          <w:p w14:paraId="68BE0FA5" w14:textId="77777777" w:rsidR="006E4E5D" w:rsidRDefault="006E4E5D" w:rsidP="006E4E5D">
            <w:pPr>
              <w:tabs>
                <w:tab w:val="left" w:pos="-90"/>
              </w:tabs>
              <w:jc w:val="center"/>
              <w:rPr>
                <w:rFonts w:eastAsia="Calibri" w:cstheme="minorHAnsi"/>
                <w:b/>
                <w:bCs/>
                <w:kern w:val="0"/>
                <w14:ligatures w14:val="none"/>
              </w:rPr>
            </w:pPr>
          </w:p>
        </w:tc>
      </w:tr>
      <w:tr w:rsidR="006E4E5D" w14:paraId="62A4D3A9" w14:textId="77777777" w:rsidTr="0062552A">
        <w:trPr>
          <w:trHeight w:val="302"/>
        </w:trPr>
        <w:tc>
          <w:tcPr>
            <w:tcW w:w="1023" w:type="dxa"/>
          </w:tcPr>
          <w:p w14:paraId="104A4228" w14:textId="5439300E" w:rsidR="006E4E5D" w:rsidRPr="006E4E5D" w:rsidRDefault="006E4E5D" w:rsidP="006E4E5D">
            <w:pPr>
              <w:tabs>
                <w:tab w:val="left" w:pos="-90"/>
              </w:tabs>
              <w:jc w:val="center"/>
              <w:rPr>
                <w:rFonts w:eastAsia="Calibri" w:cstheme="minorHAnsi"/>
                <w:kern w:val="0"/>
                <w14:ligatures w14:val="none"/>
              </w:rPr>
            </w:pPr>
            <w:r w:rsidRPr="006E4E5D">
              <w:rPr>
                <w:rFonts w:eastAsia="Calibri" w:cstheme="minorHAnsi"/>
                <w:kern w:val="0"/>
                <w14:ligatures w14:val="none"/>
              </w:rPr>
              <w:t>4</w:t>
            </w:r>
          </w:p>
        </w:tc>
        <w:tc>
          <w:tcPr>
            <w:tcW w:w="2752" w:type="dxa"/>
          </w:tcPr>
          <w:p w14:paraId="0BD8A9C3" w14:textId="676F8D1A" w:rsidR="006E4E5D" w:rsidRDefault="006E4E5D" w:rsidP="006E4E5D">
            <w:pPr>
              <w:tabs>
                <w:tab w:val="left" w:pos="-90"/>
              </w:tabs>
              <w:jc w:val="center"/>
              <w:rPr>
                <w:rFonts w:eastAsia="Calibri" w:cstheme="minorHAnsi"/>
                <w:b/>
                <w:bCs/>
                <w:kern w:val="0"/>
                <w14:ligatures w14:val="none"/>
              </w:rPr>
            </w:pPr>
            <w:r w:rsidRPr="00CB1AF0">
              <w:t xml:space="preserve">16 LED, Hide-A-Blast, T-Lock, Self Cont., Blue/White </w:t>
            </w:r>
          </w:p>
        </w:tc>
        <w:tc>
          <w:tcPr>
            <w:tcW w:w="1620" w:type="dxa"/>
          </w:tcPr>
          <w:p w14:paraId="11F55E48" w14:textId="77777777" w:rsidR="006E4E5D" w:rsidRDefault="006E4E5D" w:rsidP="006E4E5D">
            <w:pPr>
              <w:tabs>
                <w:tab w:val="left" w:pos="-90"/>
              </w:tabs>
              <w:jc w:val="center"/>
              <w:rPr>
                <w:rFonts w:eastAsia="Calibri" w:cstheme="minorHAnsi"/>
                <w:b/>
                <w:bCs/>
                <w:kern w:val="0"/>
                <w14:ligatures w14:val="none"/>
              </w:rPr>
            </w:pPr>
          </w:p>
        </w:tc>
        <w:tc>
          <w:tcPr>
            <w:tcW w:w="2160" w:type="dxa"/>
          </w:tcPr>
          <w:p w14:paraId="0D2EABBA" w14:textId="77777777" w:rsidR="006E4E5D" w:rsidRDefault="006E4E5D" w:rsidP="006E4E5D">
            <w:pPr>
              <w:tabs>
                <w:tab w:val="left" w:pos="-90"/>
              </w:tabs>
              <w:jc w:val="center"/>
              <w:rPr>
                <w:rFonts w:eastAsia="Calibri" w:cstheme="minorHAnsi"/>
                <w:b/>
                <w:bCs/>
                <w:kern w:val="0"/>
                <w14:ligatures w14:val="none"/>
              </w:rPr>
            </w:pPr>
          </w:p>
        </w:tc>
        <w:tc>
          <w:tcPr>
            <w:tcW w:w="1440" w:type="dxa"/>
          </w:tcPr>
          <w:p w14:paraId="527EC18E" w14:textId="77777777" w:rsidR="006E4E5D" w:rsidRDefault="006E4E5D" w:rsidP="006E4E5D">
            <w:pPr>
              <w:tabs>
                <w:tab w:val="left" w:pos="-90"/>
              </w:tabs>
              <w:jc w:val="center"/>
              <w:rPr>
                <w:rFonts w:eastAsia="Calibri" w:cstheme="minorHAnsi"/>
                <w:b/>
                <w:bCs/>
                <w:kern w:val="0"/>
                <w14:ligatures w14:val="none"/>
              </w:rPr>
            </w:pPr>
          </w:p>
        </w:tc>
        <w:tc>
          <w:tcPr>
            <w:tcW w:w="1243" w:type="dxa"/>
          </w:tcPr>
          <w:p w14:paraId="63D44D42" w14:textId="77777777" w:rsidR="006E4E5D" w:rsidRDefault="006E4E5D" w:rsidP="006E4E5D">
            <w:pPr>
              <w:tabs>
                <w:tab w:val="left" w:pos="-90"/>
              </w:tabs>
              <w:jc w:val="center"/>
              <w:rPr>
                <w:rFonts w:eastAsia="Calibri" w:cstheme="minorHAnsi"/>
                <w:b/>
                <w:bCs/>
                <w:kern w:val="0"/>
                <w14:ligatures w14:val="none"/>
              </w:rPr>
            </w:pPr>
          </w:p>
        </w:tc>
      </w:tr>
      <w:tr w:rsidR="006E4E5D" w14:paraId="68994D3E" w14:textId="77777777" w:rsidTr="0062552A">
        <w:trPr>
          <w:trHeight w:val="302"/>
        </w:trPr>
        <w:tc>
          <w:tcPr>
            <w:tcW w:w="1023" w:type="dxa"/>
          </w:tcPr>
          <w:p w14:paraId="011B9DB7" w14:textId="30F57B81" w:rsidR="006E4E5D" w:rsidRPr="006E4E5D" w:rsidRDefault="006E4E5D" w:rsidP="006E4E5D">
            <w:pPr>
              <w:tabs>
                <w:tab w:val="left" w:pos="-90"/>
              </w:tabs>
              <w:jc w:val="center"/>
              <w:rPr>
                <w:rFonts w:eastAsia="Calibri" w:cstheme="minorHAnsi"/>
                <w:kern w:val="0"/>
                <w14:ligatures w14:val="none"/>
              </w:rPr>
            </w:pPr>
            <w:r w:rsidRPr="006E4E5D">
              <w:rPr>
                <w:rFonts w:eastAsia="Calibri" w:cstheme="minorHAnsi"/>
                <w:kern w:val="0"/>
                <w14:ligatures w14:val="none"/>
              </w:rPr>
              <w:t>2</w:t>
            </w:r>
          </w:p>
        </w:tc>
        <w:tc>
          <w:tcPr>
            <w:tcW w:w="2752" w:type="dxa"/>
          </w:tcPr>
          <w:p w14:paraId="1B7E36F8" w14:textId="2EB0B118" w:rsidR="006E4E5D" w:rsidRDefault="006E4E5D" w:rsidP="006E4E5D">
            <w:pPr>
              <w:tabs>
                <w:tab w:val="left" w:pos="-90"/>
              </w:tabs>
              <w:jc w:val="center"/>
              <w:rPr>
                <w:rFonts w:eastAsia="Calibri" w:cstheme="minorHAnsi"/>
                <w:b/>
                <w:bCs/>
                <w:kern w:val="0"/>
                <w14:ligatures w14:val="none"/>
              </w:rPr>
            </w:pPr>
            <w:r w:rsidRPr="00CB1AF0">
              <w:t xml:space="preserve">Interior section/takedown/ground light, center section LED Blue </w:t>
            </w:r>
          </w:p>
        </w:tc>
        <w:tc>
          <w:tcPr>
            <w:tcW w:w="1620" w:type="dxa"/>
          </w:tcPr>
          <w:p w14:paraId="540F987E" w14:textId="77777777" w:rsidR="006E4E5D" w:rsidRDefault="006E4E5D" w:rsidP="006E4E5D">
            <w:pPr>
              <w:tabs>
                <w:tab w:val="left" w:pos="-90"/>
              </w:tabs>
              <w:jc w:val="center"/>
              <w:rPr>
                <w:rFonts w:eastAsia="Calibri" w:cstheme="minorHAnsi"/>
                <w:b/>
                <w:bCs/>
                <w:kern w:val="0"/>
                <w14:ligatures w14:val="none"/>
              </w:rPr>
            </w:pPr>
          </w:p>
        </w:tc>
        <w:tc>
          <w:tcPr>
            <w:tcW w:w="2160" w:type="dxa"/>
          </w:tcPr>
          <w:p w14:paraId="7559FB4A" w14:textId="77777777" w:rsidR="006E4E5D" w:rsidRDefault="006E4E5D" w:rsidP="006E4E5D">
            <w:pPr>
              <w:tabs>
                <w:tab w:val="left" w:pos="-90"/>
              </w:tabs>
              <w:jc w:val="center"/>
              <w:rPr>
                <w:rFonts w:eastAsia="Calibri" w:cstheme="minorHAnsi"/>
                <w:b/>
                <w:bCs/>
                <w:kern w:val="0"/>
                <w14:ligatures w14:val="none"/>
              </w:rPr>
            </w:pPr>
          </w:p>
        </w:tc>
        <w:tc>
          <w:tcPr>
            <w:tcW w:w="1440" w:type="dxa"/>
          </w:tcPr>
          <w:p w14:paraId="180A426B" w14:textId="77777777" w:rsidR="006E4E5D" w:rsidRDefault="006E4E5D" w:rsidP="006E4E5D">
            <w:pPr>
              <w:tabs>
                <w:tab w:val="left" w:pos="-90"/>
              </w:tabs>
              <w:jc w:val="center"/>
              <w:rPr>
                <w:rFonts w:eastAsia="Calibri" w:cstheme="minorHAnsi"/>
                <w:b/>
                <w:bCs/>
                <w:kern w:val="0"/>
                <w14:ligatures w14:val="none"/>
              </w:rPr>
            </w:pPr>
          </w:p>
        </w:tc>
        <w:tc>
          <w:tcPr>
            <w:tcW w:w="1243" w:type="dxa"/>
          </w:tcPr>
          <w:p w14:paraId="5CA2B226" w14:textId="77777777" w:rsidR="006E4E5D" w:rsidRDefault="006E4E5D" w:rsidP="006E4E5D">
            <w:pPr>
              <w:tabs>
                <w:tab w:val="left" w:pos="-90"/>
              </w:tabs>
              <w:jc w:val="center"/>
              <w:rPr>
                <w:rFonts w:eastAsia="Calibri" w:cstheme="minorHAnsi"/>
                <w:b/>
                <w:bCs/>
                <w:kern w:val="0"/>
                <w14:ligatures w14:val="none"/>
              </w:rPr>
            </w:pPr>
          </w:p>
        </w:tc>
      </w:tr>
      <w:tr w:rsidR="006E4E5D" w14:paraId="47E57316" w14:textId="77777777" w:rsidTr="0062552A">
        <w:trPr>
          <w:trHeight w:val="302"/>
        </w:trPr>
        <w:tc>
          <w:tcPr>
            <w:tcW w:w="1023" w:type="dxa"/>
          </w:tcPr>
          <w:p w14:paraId="3AFFCB58" w14:textId="548FC55A" w:rsidR="006E4E5D" w:rsidRPr="006E4E5D" w:rsidRDefault="006E4E5D" w:rsidP="006E4E5D">
            <w:pPr>
              <w:tabs>
                <w:tab w:val="left" w:pos="-90"/>
              </w:tabs>
              <w:jc w:val="center"/>
              <w:rPr>
                <w:rFonts w:eastAsia="Calibri" w:cstheme="minorHAnsi"/>
                <w:kern w:val="0"/>
                <w14:ligatures w14:val="none"/>
              </w:rPr>
            </w:pPr>
            <w:r w:rsidRPr="006E4E5D">
              <w:rPr>
                <w:rFonts w:eastAsia="Calibri" w:cstheme="minorHAnsi"/>
                <w:kern w:val="0"/>
                <w14:ligatures w14:val="none"/>
              </w:rPr>
              <w:t>2</w:t>
            </w:r>
          </w:p>
        </w:tc>
        <w:tc>
          <w:tcPr>
            <w:tcW w:w="2752" w:type="dxa"/>
          </w:tcPr>
          <w:p w14:paraId="0228BB1A" w14:textId="5F83EE87" w:rsidR="006E4E5D" w:rsidRDefault="006E4E5D" w:rsidP="006E4E5D">
            <w:pPr>
              <w:tabs>
                <w:tab w:val="left" w:pos="-90"/>
              </w:tabs>
              <w:jc w:val="center"/>
              <w:rPr>
                <w:rFonts w:eastAsia="Calibri" w:cstheme="minorHAnsi"/>
                <w:b/>
                <w:bCs/>
                <w:kern w:val="0"/>
                <w14:ligatures w14:val="none"/>
              </w:rPr>
            </w:pPr>
            <w:r w:rsidRPr="00CB1AF0">
              <w:t xml:space="preserve">Bracket, below side mirror, Durango (MR6, M180), pair </w:t>
            </w:r>
          </w:p>
        </w:tc>
        <w:tc>
          <w:tcPr>
            <w:tcW w:w="1620" w:type="dxa"/>
          </w:tcPr>
          <w:p w14:paraId="6F9E7689" w14:textId="77777777" w:rsidR="006E4E5D" w:rsidRDefault="006E4E5D" w:rsidP="006E4E5D">
            <w:pPr>
              <w:tabs>
                <w:tab w:val="left" w:pos="-90"/>
              </w:tabs>
              <w:jc w:val="center"/>
              <w:rPr>
                <w:rFonts w:eastAsia="Calibri" w:cstheme="minorHAnsi"/>
                <w:b/>
                <w:bCs/>
                <w:kern w:val="0"/>
                <w14:ligatures w14:val="none"/>
              </w:rPr>
            </w:pPr>
          </w:p>
        </w:tc>
        <w:tc>
          <w:tcPr>
            <w:tcW w:w="2160" w:type="dxa"/>
          </w:tcPr>
          <w:p w14:paraId="2D36586A" w14:textId="77777777" w:rsidR="006E4E5D" w:rsidRDefault="006E4E5D" w:rsidP="006E4E5D">
            <w:pPr>
              <w:tabs>
                <w:tab w:val="left" w:pos="-90"/>
              </w:tabs>
              <w:jc w:val="center"/>
              <w:rPr>
                <w:rFonts w:eastAsia="Calibri" w:cstheme="minorHAnsi"/>
                <w:b/>
                <w:bCs/>
                <w:kern w:val="0"/>
                <w14:ligatures w14:val="none"/>
              </w:rPr>
            </w:pPr>
          </w:p>
        </w:tc>
        <w:tc>
          <w:tcPr>
            <w:tcW w:w="1440" w:type="dxa"/>
          </w:tcPr>
          <w:p w14:paraId="18EAA19E" w14:textId="77777777" w:rsidR="006E4E5D" w:rsidRDefault="006E4E5D" w:rsidP="006E4E5D">
            <w:pPr>
              <w:tabs>
                <w:tab w:val="left" w:pos="-90"/>
              </w:tabs>
              <w:jc w:val="center"/>
              <w:rPr>
                <w:rFonts w:eastAsia="Calibri" w:cstheme="minorHAnsi"/>
                <w:b/>
                <w:bCs/>
                <w:kern w:val="0"/>
                <w14:ligatures w14:val="none"/>
              </w:rPr>
            </w:pPr>
          </w:p>
        </w:tc>
        <w:tc>
          <w:tcPr>
            <w:tcW w:w="1243" w:type="dxa"/>
          </w:tcPr>
          <w:p w14:paraId="7C46EC55" w14:textId="77777777" w:rsidR="006E4E5D" w:rsidRDefault="006E4E5D" w:rsidP="006E4E5D">
            <w:pPr>
              <w:tabs>
                <w:tab w:val="left" w:pos="-90"/>
              </w:tabs>
              <w:jc w:val="center"/>
              <w:rPr>
                <w:rFonts w:eastAsia="Calibri" w:cstheme="minorHAnsi"/>
                <w:b/>
                <w:bCs/>
                <w:kern w:val="0"/>
                <w14:ligatures w14:val="none"/>
              </w:rPr>
            </w:pPr>
          </w:p>
        </w:tc>
      </w:tr>
      <w:tr w:rsidR="006E4E5D" w14:paraId="313D223D" w14:textId="77777777" w:rsidTr="0062552A">
        <w:trPr>
          <w:trHeight w:val="302"/>
        </w:trPr>
        <w:tc>
          <w:tcPr>
            <w:tcW w:w="1023" w:type="dxa"/>
          </w:tcPr>
          <w:p w14:paraId="516EA8DA" w14:textId="2A92DE18" w:rsidR="006E4E5D" w:rsidRPr="006E4E5D" w:rsidRDefault="006E4E5D" w:rsidP="006E4E5D">
            <w:pPr>
              <w:tabs>
                <w:tab w:val="left" w:pos="-90"/>
              </w:tabs>
              <w:jc w:val="center"/>
              <w:rPr>
                <w:rFonts w:eastAsia="Calibri" w:cstheme="minorHAnsi"/>
                <w:kern w:val="0"/>
                <w14:ligatures w14:val="none"/>
              </w:rPr>
            </w:pPr>
            <w:r w:rsidRPr="006E4E5D">
              <w:rPr>
                <w:rFonts w:eastAsia="Calibri" w:cstheme="minorHAnsi"/>
                <w:kern w:val="0"/>
                <w14:ligatures w14:val="none"/>
              </w:rPr>
              <w:t>6</w:t>
            </w:r>
          </w:p>
        </w:tc>
        <w:tc>
          <w:tcPr>
            <w:tcW w:w="2752" w:type="dxa"/>
          </w:tcPr>
          <w:p w14:paraId="1D508C36" w14:textId="2D3CFDCE" w:rsidR="006E4E5D" w:rsidRPr="006E4E5D" w:rsidRDefault="006E4E5D" w:rsidP="006E4E5D">
            <w:pPr>
              <w:tabs>
                <w:tab w:val="left" w:pos="-90"/>
              </w:tabs>
              <w:jc w:val="center"/>
              <w:rPr>
                <w:rFonts w:eastAsia="Calibri" w:cstheme="minorHAnsi"/>
                <w:kern w:val="0"/>
                <w14:ligatures w14:val="none"/>
              </w:rPr>
            </w:pPr>
            <w:r w:rsidRPr="006E4E5D">
              <w:rPr>
                <w:rFonts w:eastAsia="Calibri" w:cstheme="minorHAnsi"/>
                <w:kern w:val="0"/>
                <w14:ligatures w14:val="none"/>
              </w:rPr>
              <w:t>Labor and installation materials</w:t>
            </w:r>
          </w:p>
        </w:tc>
        <w:tc>
          <w:tcPr>
            <w:tcW w:w="1620" w:type="dxa"/>
          </w:tcPr>
          <w:p w14:paraId="361FC55D" w14:textId="77777777" w:rsidR="006E4E5D" w:rsidRDefault="006E4E5D" w:rsidP="006E4E5D">
            <w:pPr>
              <w:tabs>
                <w:tab w:val="left" w:pos="-90"/>
              </w:tabs>
              <w:jc w:val="center"/>
              <w:rPr>
                <w:rFonts w:eastAsia="Calibri" w:cstheme="minorHAnsi"/>
                <w:b/>
                <w:bCs/>
                <w:kern w:val="0"/>
                <w14:ligatures w14:val="none"/>
              </w:rPr>
            </w:pPr>
          </w:p>
        </w:tc>
        <w:tc>
          <w:tcPr>
            <w:tcW w:w="2160" w:type="dxa"/>
          </w:tcPr>
          <w:p w14:paraId="7BE36124" w14:textId="77777777" w:rsidR="006E4E5D" w:rsidRDefault="006E4E5D" w:rsidP="006E4E5D">
            <w:pPr>
              <w:tabs>
                <w:tab w:val="left" w:pos="-90"/>
              </w:tabs>
              <w:jc w:val="center"/>
              <w:rPr>
                <w:rFonts w:eastAsia="Calibri" w:cstheme="minorHAnsi"/>
                <w:b/>
                <w:bCs/>
                <w:kern w:val="0"/>
                <w14:ligatures w14:val="none"/>
              </w:rPr>
            </w:pPr>
          </w:p>
        </w:tc>
        <w:tc>
          <w:tcPr>
            <w:tcW w:w="1440" w:type="dxa"/>
          </w:tcPr>
          <w:p w14:paraId="5D12928B" w14:textId="77777777" w:rsidR="006E4E5D" w:rsidRDefault="006E4E5D" w:rsidP="006E4E5D">
            <w:pPr>
              <w:tabs>
                <w:tab w:val="left" w:pos="-90"/>
              </w:tabs>
              <w:jc w:val="center"/>
              <w:rPr>
                <w:rFonts w:eastAsia="Calibri" w:cstheme="minorHAnsi"/>
                <w:b/>
                <w:bCs/>
                <w:kern w:val="0"/>
                <w14:ligatures w14:val="none"/>
              </w:rPr>
            </w:pPr>
          </w:p>
        </w:tc>
        <w:tc>
          <w:tcPr>
            <w:tcW w:w="1243" w:type="dxa"/>
          </w:tcPr>
          <w:p w14:paraId="2C8CD110" w14:textId="77777777" w:rsidR="006E4E5D" w:rsidRDefault="006E4E5D" w:rsidP="006E4E5D">
            <w:pPr>
              <w:tabs>
                <w:tab w:val="left" w:pos="-90"/>
              </w:tabs>
              <w:jc w:val="center"/>
              <w:rPr>
                <w:rFonts w:eastAsia="Calibri" w:cstheme="minorHAnsi"/>
                <w:b/>
                <w:bCs/>
                <w:kern w:val="0"/>
                <w14:ligatures w14:val="none"/>
              </w:rPr>
            </w:pPr>
          </w:p>
        </w:tc>
      </w:tr>
      <w:tr w:rsidR="006E4E5D" w14:paraId="15B97BCC" w14:textId="77777777" w:rsidTr="0062552A">
        <w:trPr>
          <w:trHeight w:val="302"/>
        </w:trPr>
        <w:tc>
          <w:tcPr>
            <w:tcW w:w="1023" w:type="dxa"/>
          </w:tcPr>
          <w:p w14:paraId="11574652" w14:textId="77777777" w:rsidR="006E4E5D" w:rsidRDefault="006E4E5D" w:rsidP="006E4E5D">
            <w:pPr>
              <w:tabs>
                <w:tab w:val="left" w:pos="-90"/>
              </w:tabs>
              <w:jc w:val="center"/>
              <w:rPr>
                <w:rFonts w:eastAsia="Calibri" w:cstheme="minorHAnsi"/>
                <w:b/>
                <w:bCs/>
                <w:kern w:val="0"/>
                <w14:ligatures w14:val="none"/>
              </w:rPr>
            </w:pPr>
          </w:p>
        </w:tc>
        <w:tc>
          <w:tcPr>
            <w:tcW w:w="2752" w:type="dxa"/>
          </w:tcPr>
          <w:p w14:paraId="5C316831" w14:textId="571D4318" w:rsidR="006E4E5D" w:rsidRDefault="006E4E5D" w:rsidP="006E4E5D">
            <w:pPr>
              <w:tabs>
                <w:tab w:val="left" w:pos="-90"/>
              </w:tabs>
              <w:jc w:val="center"/>
              <w:rPr>
                <w:rFonts w:eastAsia="Calibri" w:cstheme="minorHAnsi"/>
                <w:b/>
                <w:bCs/>
                <w:kern w:val="0"/>
                <w14:ligatures w14:val="none"/>
              </w:rPr>
            </w:pPr>
          </w:p>
        </w:tc>
        <w:tc>
          <w:tcPr>
            <w:tcW w:w="1620" w:type="dxa"/>
          </w:tcPr>
          <w:p w14:paraId="6E7706AD" w14:textId="77777777" w:rsidR="006E4E5D" w:rsidRDefault="006E4E5D" w:rsidP="006E4E5D">
            <w:pPr>
              <w:tabs>
                <w:tab w:val="left" w:pos="-90"/>
              </w:tabs>
              <w:jc w:val="center"/>
              <w:rPr>
                <w:rFonts w:eastAsia="Calibri" w:cstheme="minorHAnsi"/>
                <w:b/>
                <w:bCs/>
                <w:kern w:val="0"/>
                <w14:ligatures w14:val="none"/>
              </w:rPr>
            </w:pPr>
          </w:p>
        </w:tc>
        <w:tc>
          <w:tcPr>
            <w:tcW w:w="2160" w:type="dxa"/>
          </w:tcPr>
          <w:p w14:paraId="674803BF" w14:textId="77777777" w:rsidR="006E4E5D" w:rsidRDefault="006E4E5D" w:rsidP="006E4E5D">
            <w:pPr>
              <w:tabs>
                <w:tab w:val="left" w:pos="-90"/>
              </w:tabs>
              <w:jc w:val="center"/>
              <w:rPr>
                <w:rFonts w:eastAsia="Calibri" w:cstheme="minorHAnsi"/>
                <w:b/>
                <w:bCs/>
                <w:kern w:val="0"/>
                <w14:ligatures w14:val="none"/>
              </w:rPr>
            </w:pPr>
          </w:p>
        </w:tc>
        <w:tc>
          <w:tcPr>
            <w:tcW w:w="1440" w:type="dxa"/>
          </w:tcPr>
          <w:p w14:paraId="50C49B9D" w14:textId="77777777" w:rsidR="006E4E5D" w:rsidRDefault="006E4E5D" w:rsidP="006E4E5D">
            <w:pPr>
              <w:tabs>
                <w:tab w:val="left" w:pos="-90"/>
              </w:tabs>
              <w:jc w:val="center"/>
              <w:rPr>
                <w:rFonts w:eastAsia="Calibri" w:cstheme="minorHAnsi"/>
                <w:b/>
                <w:bCs/>
                <w:kern w:val="0"/>
                <w14:ligatures w14:val="none"/>
              </w:rPr>
            </w:pPr>
          </w:p>
        </w:tc>
        <w:tc>
          <w:tcPr>
            <w:tcW w:w="1243" w:type="dxa"/>
          </w:tcPr>
          <w:p w14:paraId="2192BF16" w14:textId="7A37B6E3" w:rsidR="006E4E5D" w:rsidRDefault="0062552A" w:rsidP="006E4E5D">
            <w:pPr>
              <w:tabs>
                <w:tab w:val="left" w:pos="-90"/>
              </w:tabs>
              <w:jc w:val="center"/>
              <w:rPr>
                <w:rFonts w:eastAsia="Calibri" w:cstheme="minorHAnsi"/>
                <w:b/>
                <w:bCs/>
                <w:kern w:val="0"/>
                <w14:ligatures w14:val="none"/>
              </w:rPr>
            </w:pPr>
            <w:r>
              <w:rPr>
                <w:rFonts w:eastAsia="Calibri" w:cstheme="minorHAnsi"/>
                <w:b/>
                <w:bCs/>
                <w:kern w:val="0"/>
                <w14:ligatures w14:val="none"/>
              </w:rPr>
              <w:t>Total Amount</w:t>
            </w:r>
          </w:p>
        </w:tc>
      </w:tr>
      <w:tr w:rsidR="0062552A" w14:paraId="312A7C9C" w14:textId="77777777" w:rsidTr="0062552A">
        <w:trPr>
          <w:trHeight w:val="449"/>
        </w:trPr>
        <w:tc>
          <w:tcPr>
            <w:tcW w:w="1023" w:type="dxa"/>
          </w:tcPr>
          <w:p w14:paraId="35C936BA" w14:textId="77777777" w:rsidR="0062552A" w:rsidRDefault="0062552A" w:rsidP="006E4E5D">
            <w:pPr>
              <w:tabs>
                <w:tab w:val="left" w:pos="-90"/>
              </w:tabs>
              <w:jc w:val="center"/>
              <w:rPr>
                <w:rFonts w:eastAsia="Calibri" w:cstheme="minorHAnsi"/>
                <w:b/>
                <w:bCs/>
                <w:kern w:val="0"/>
                <w14:ligatures w14:val="none"/>
              </w:rPr>
            </w:pPr>
          </w:p>
        </w:tc>
        <w:tc>
          <w:tcPr>
            <w:tcW w:w="2752" w:type="dxa"/>
          </w:tcPr>
          <w:p w14:paraId="034555D7" w14:textId="77777777" w:rsidR="0062552A" w:rsidRDefault="0062552A" w:rsidP="006E4E5D">
            <w:pPr>
              <w:tabs>
                <w:tab w:val="left" w:pos="-90"/>
              </w:tabs>
              <w:jc w:val="center"/>
              <w:rPr>
                <w:rFonts w:eastAsia="Calibri" w:cstheme="minorHAnsi"/>
                <w:b/>
                <w:bCs/>
                <w:kern w:val="0"/>
                <w14:ligatures w14:val="none"/>
              </w:rPr>
            </w:pPr>
          </w:p>
        </w:tc>
        <w:tc>
          <w:tcPr>
            <w:tcW w:w="1620" w:type="dxa"/>
          </w:tcPr>
          <w:p w14:paraId="15FACB89" w14:textId="77777777" w:rsidR="0062552A" w:rsidRDefault="0062552A" w:rsidP="006E4E5D">
            <w:pPr>
              <w:tabs>
                <w:tab w:val="left" w:pos="-90"/>
              </w:tabs>
              <w:jc w:val="center"/>
              <w:rPr>
                <w:rFonts w:eastAsia="Calibri" w:cstheme="minorHAnsi"/>
                <w:b/>
                <w:bCs/>
                <w:kern w:val="0"/>
                <w14:ligatures w14:val="none"/>
              </w:rPr>
            </w:pPr>
          </w:p>
        </w:tc>
        <w:tc>
          <w:tcPr>
            <w:tcW w:w="2160" w:type="dxa"/>
          </w:tcPr>
          <w:p w14:paraId="515F039D" w14:textId="77777777" w:rsidR="0062552A" w:rsidRDefault="0062552A" w:rsidP="006E4E5D">
            <w:pPr>
              <w:tabs>
                <w:tab w:val="left" w:pos="-90"/>
              </w:tabs>
              <w:jc w:val="center"/>
              <w:rPr>
                <w:rFonts w:eastAsia="Calibri" w:cstheme="minorHAnsi"/>
                <w:b/>
                <w:bCs/>
                <w:kern w:val="0"/>
                <w14:ligatures w14:val="none"/>
              </w:rPr>
            </w:pPr>
          </w:p>
        </w:tc>
        <w:tc>
          <w:tcPr>
            <w:tcW w:w="1440" w:type="dxa"/>
          </w:tcPr>
          <w:p w14:paraId="451A7B65" w14:textId="77777777" w:rsidR="0062552A" w:rsidRDefault="0062552A" w:rsidP="006E4E5D">
            <w:pPr>
              <w:tabs>
                <w:tab w:val="left" w:pos="-90"/>
              </w:tabs>
              <w:jc w:val="center"/>
              <w:rPr>
                <w:rFonts w:eastAsia="Calibri" w:cstheme="minorHAnsi"/>
                <w:b/>
                <w:bCs/>
                <w:kern w:val="0"/>
                <w14:ligatures w14:val="none"/>
              </w:rPr>
            </w:pPr>
          </w:p>
        </w:tc>
        <w:tc>
          <w:tcPr>
            <w:tcW w:w="1243" w:type="dxa"/>
          </w:tcPr>
          <w:p w14:paraId="23FCB7F8" w14:textId="77777777" w:rsidR="0062552A" w:rsidRPr="00CF7261" w:rsidRDefault="0062552A" w:rsidP="006E4E5D">
            <w:pPr>
              <w:tabs>
                <w:tab w:val="left" w:pos="-90"/>
              </w:tabs>
              <w:jc w:val="center"/>
              <w:rPr>
                <w:rFonts w:eastAsia="Calibri" w:cstheme="minorHAnsi"/>
                <w:kern w:val="0"/>
                <w14:ligatures w14:val="none"/>
              </w:rPr>
            </w:pPr>
          </w:p>
        </w:tc>
      </w:tr>
    </w:tbl>
    <w:p w14:paraId="73668CAC" w14:textId="570AF95A" w:rsidR="00BA4D41" w:rsidRPr="00920B03" w:rsidRDefault="00BA4D41" w:rsidP="00D75D2A">
      <w:pPr>
        <w:tabs>
          <w:tab w:val="left" w:pos="-90"/>
        </w:tabs>
        <w:spacing w:after="0" w:line="240" w:lineRule="auto"/>
        <w:rPr>
          <w:rFonts w:eastAsia="Calibri" w:cstheme="minorHAnsi"/>
          <w:b/>
          <w:bCs/>
          <w:kern w:val="0"/>
          <w14:ligatures w14:val="none"/>
        </w:rPr>
      </w:pPr>
    </w:p>
    <w:p w14:paraId="710D27F0" w14:textId="77777777" w:rsidR="002D71A7" w:rsidRPr="00920B03" w:rsidRDefault="002D71A7" w:rsidP="00D75D2A">
      <w:pPr>
        <w:tabs>
          <w:tab w:val="left" w:pos="-90"/>
        </w:tabs>
        <w:spacing w:after="0" w:line="240" w:lineRule="auto"/>
        <w:rPr>
          <w:rFonts w:eastAsia="Calibri" w:cstheme="minorHAnsi"/>
          <w:b/>
          <w:bCs/>
          <w:kern w:val="0"/>
          <w14:ligatures w14:val="none"/>
        </w:rPr>
      </w:pPr>
    </w:p>
    <w:p w14:paraId="521E1766" w14:textId="77777777" w:rsidR="00110D3C" w:rsidRDefault="00110D3C" w:rsidP="00D75D2A">
      <w:pPr>
        <w:tabs>
          <w:tab w:val="left" w:pos="-90"/>
        </w:tabs>
        <w:spacing w:after="0" w:line="240" w:lineRule="auto"/>
        <w:rPr>
          <w:rFonts w:eastAsia="Calibri" w:cstheme="minorHAnsi"/>
          <w:b/>
          <w:bCs/>
          <w:kern w:val="0"/>
          <w14:ligatures w14:val="none"/>
        </w:rPr>
      </w:pPr>
    </w:p>
    <w:p w14:paraId="574A31E1" w14:textId="77777777" w:rsidR="006E4E5D" w:rsidRDefault="006E4E5D" w:rsidP="00D75D2A">
      <w:pPr>
        <w:tabs>
          <w:tab w:val="left" w:pos="-90"/>
        </w:tabs>
        <w:spacing w:after="0" w:line="240" w:lineRule="auto"/>
        <w:rPr>
          <w:rFonts w:eastAsia="Calibri" w:cstheme="minorHAnsi"/>
          <w:b/>
          <w:bCs/>
          <w:kern w:val="0"/>
          <w14:ligatures w14:val="none"/>
        </w:rPr>
      </w:pPr>
    </w:p>
    <w:p w14:paraId="43742044" w14:textId="77777777" w:rsidR="006E4E5D" w:rsidRDefault="006E4E5D" w:rsidP="00D75D2A">
      <w:pPr>
        <w:tabs>
          <w:tab w:val="left" w:pos="-90"/>
        </w:tabs>
        <w:spacing w:after="0" w:line="240" w:lineRule="auto"/>
        <w:rPr>
          <w:rFonts w:eastAsia="Calibri" w:cstheme="minorHAnsi"/>
          <w:b/>
          <w:bCs/>
          <w:kern w:val="0"/>
          <w14:ligatures w14:val="none"/>
        </w:rPr>
      </w:pPr>
    </w:p>
    <w:p w14:paraId="6E033C99" w14:textId="77777777" w:rsidR="006E4E5D" w:rsidRDefault="006E4E5D" w:rsidP="00D75D2A">
      <w:pPr>
        <w:tabs>
          <w:tab w:val="left" w:pos="-90"/>
        </w:tabs>
        <w:spacing w:after="0" w:line="240" w:lineRule="auto"/>
        <w:rPr>
          <w:rFonts w:eastAsia="Calibri" w:cstheme="minorHAnsi"/>
          <w:b/>
          <w:bCs/>
          <w:kern w:val="0"/>
          <w14:ligatures w14:val="none"/>
        </w:rPr>
      </w:pPr>
    </w:p>
    <w:p w14:paraId="5402A85A" w14:textId="77777777" w:rsidR="006E4E5D" w:rsidRDefault="006E4E5D" w:rsidP="00D75D2A">
      <w:pPr>
        <w:tabs>
          <w:tab w:val="left" w:pos="-90"/>
        </w:tabs>
        <w:spacing w:after="0" w:line="240" w:lineRule="auto"/>
        <w:rPr>
          <w:rFonts w:eastAsia="Calibri" w:cstheme="minorHAnsi"/>
          <w:b/>
          <w:bCs/>
          <w:kern w:val="0"/>
          <w14:ligatures w14:val="none"/>
        </w:rPr>
      </w:pPr>
    </w:p>
    <w:p w14:paraId="22690A5D" w14:textId="77777777" w:rsidR="006E4E5D" w:rsidRDefault="006E4E5D" w:rsidP="00D75D2A">
      <w:pPr>
        <w:tabs>
          <w:tab w:val="left" w:pos="-90"/>
        </w:tabs>
        <w:spacing w:after="0" w:line="240" w:lineRule="auto"/>
        <w:rPr>
          <w:rFonts w:eastAsia="Calibri" w:cstheme="minorHAnsi"/>
          <w:b/>
          <w:bCs/>
          <w:kern w:val="0"/>
          <w14:ligatures w14:val="none"/>
        </w:rPr>
      </w:pPr>
    </w:p>
    <w:p w14:paraId="71912D53" w14:textId="77777777" w:rsidR="006E4E5D" w:rsidRPr="00920B03" w:rsidRDefault="006E4E5D" w:rsidP="00D75D2A">
      <w:pPr>
        <w:tabs>
          <w:tab w:val="left" w:pos="-90"/>
        </w:tabs>
        <w:spacing w:after="0" w:line="240" w:lineRule="auto"/>
        <w:rPr>
          <w:rFonts w:eastAsia="Calibri" w:cstheme="minorHAnsi"/>
          <w:b/>
          <w:bCs/>
          <w:kern w:val="0"/>
          <w14:ligatures w14:val="none"/>
        </w:rPr>
      </w:pPr>
    </w:p>
    <w:p w14:paraId="0895F58D" w14:textId="27216116" w:rsidR="00D75D2A" w:rsidRPr="00920B03" w:rsidRDefault="00D75D2A" w:rsidP="00D721E0">
      <w:pPr>
        <w:tabs>
          <w:tab w:val="left" w:pos="-90"/>
        </w:tabs>
        <w:spacing w:after="0" w:line="240" w:lineRule="auto"/>
        <w:jc w:val="center"/>
        <w:rPr>
          <w:rFonts w:eastAsia="Calibri" w:cstheme="minorHAnsi"/>
          <w:b/>
          <w:bCs/>
          <w:kern w:val="0"/>
          <w14:ligatures w14:val="none"/>
        </w:rPr>
      </w:pPr>
      <w:r w:rsidRPr="00920B03">
        <w:rPr>
          <w:rFonts w:eastAsia="Calibri" w:cstheme="minorHAnsi"/>
          <w:b/>
          <w:bCs/>
          <w:kern w:val="0"/>
          <w14:ligatures w14:val="none"/>
        </w:rPr>
        <w:t>Submitted by:</w:t>
      </w:r>
    </w:p>
    <w:p w14:paraId="7BF9E4FB" w14:textId="77777777" w:rsidR="00D75D2A" w:rsidRPr="00920B03" w:rsidRDefault="00D75D2A" w:rsidP="00D75D2A">
      <w:pPr>
        <w:tabs>
          <w:tab w:val="left" w:pos="-90"/>
        </w:tabs>
        <w:spacing w:after="0" w:line="240" w:lineRule="auto"/>
        <w:rPr>
          <w:rFonts w:eastAsia="Calibri" w:cstheme="minorHAnsi"/>
          <w:kern w:val="0"/>
          <w14:ligatures w14:val="none"/>
        </w:rPr>
      </w:pPr>
    </w:p>
    <w:p w14:paraId="3CD26B51" w14:textId="77777777" w:rsidR="00D75D2A" w:rsidRPr="00920B03" w:rsidRDefault="00D75D2A" w:rsidP="00D75D2A">
      <w:pPr>
        <w:tabs>
          <w:tab w:val="left" w:pos="-90"/>
        </w:tabs>
        <w:spacing w:after="0" w:line="240" w:lineRule="auto"/>
        <w:rPr>
          <w:rFonts w:eastAsia="Calibri" w:cstheme="minorHAnsi"/>
          <w:kern w:val="0"/>
          <w14:ligatures w14:val="none"/>
        </w:rPr>
      </w:pPr>
      <w:r w:rsidRPr="00920B03">
        <w:rPr>
          <w:rFonts w:eastAsia="Calibri" w:cstheme="minorHAnsi"/>
          <w:kern w:val="0"/>
          <w14:ligatures w14:val="none"/>
        </w:rPr>
        <w:t>Name of Company: ____________________________________________________</w:t>
      </w:r>
    </w:p>
    <w:p w14:paraId="6F6BDF42" w14:textId="77777777" w:rsidR="00D75D2A" w:rsidRPr="00920B03" w:rsidRDefault="00D75D2A" w:rsidP="00D75D2A">
      <w:pPr>
        <w:tabs>
          <w:tab w:val="left" w:pos="-90"/>
        </w:tabs>
        <w:spacing w:after="0" w:line="240" w:lineRule="auto"/>
        <w:rPr>
          <w:rFonts w:eastAsia="Calibri" w:cstheme="minorHAnsi"/>
          <w:kern w:val="0"/>
          <w14:ligatures w14:val="none"/>
        </w:rPr>
      </w:pPr>
    </w:p>
    <w:p w14:paraId="1860E934" w14:textId="77777777" w:rsidR="00D75D2A" w:rsidRPr="00920B03" w:rsidRDefault="00D75D2A" w:rsidP="00D75D2A">
      <w:pPr>
        <w:tabs>
          <w:tab w:val="left" w:pos="-90"/>
        </w:tabs>
        <w:spacing w:after="0" w:line="240" w:lineRule="auto"/>
        <w:rPr>
          <w:rFonts w:eastAsia="Calibri" w:cstheme="minorHAnsi"/>
          <w:kern w:val="0"/>
          <w14:ligatures w14:val="none"/>
        </w:rPr>
      </w:pPr>
      <w:r w:rsidRPr="00920B03">
        <w:rPr>
          <w:rFonts w:eastAsia="Calibri" w:cstheme="minorHAnsi"/>
          <w:kern w:val="0"/>
          <w14:ligatures w14:val="none"/>
        </w:rPr>
        <w:t>Address: _____________________________________________________________</w:t>
      </w:r>
    </w:p>
    <w:p w14:paraId="58DF3E0A" w14:textId="77777777" w:rsidR="00D75D2A" w:rsidRPr="00920B03" w:rsidRDefault="00D75D2A" w:rsidP="00D75D2A">
      <w:pPr>
        <w:tabs>
          <w:tab w:val="left" w:pos="-90"/>
        </w:tabs>
        <w:spacing w:after="0" w:line="240" w:lineRule="auto"/>
        <w:rPr>
          <w:rFonts w:eastAsia="Calibri" w:cstheme="minorHAnsi"/>
          <w:kern w:val="0"/>
          <w14:ligatures w14:val="none"/>
        </w:rPr>
      </w:pPr>
    </w:p>
    <w:p w14:paraId="075BF0C9" w14:textId="77777777" w:rsidR="00D75D2A" w:rsidRDefault="00D75D2A" w:rsidP="00D75D2A">
      <w:pPr>
        <w:tabs>
          <w:tab w:val="left" w:pos="-90"/>
        </w:tabs>
        <w:spacing w:after="0" w:line="240" w:lineRule="auto"/>
        <w:rPr>
          <w:rFonts w:eastAsia="Calibri" w:cstheme="minorHAnsi"/>
          <w:kern w:val="0"/>
          <w14:ligatures w14:val="none"/>
        </w:rPr>
      </w:pPr>
      <w:r w:rsidRPr="00920B03">
        <w:rPr>
          <w:rFonts w:eastAsia="Calibri" w:cstheme="minorHAnsi"/>
          <w:kern w:val="0"/>
          <w14:ligatures w14:val="none"/>
        </w:rPr>
        <w:t>Contact Person: _______________________________________________________</w:t>
      </w:r>
    </w:p>
    <w:p w14:paraId="238C4C59" w14:textId="77777777" w:rsidR="007520B8" w:rsidRDefault="007520B8" w:rsidP="00D75D2A">
      <w:pPr>
        <w:tabs>
          <w:tab w:val="left" w:pos="-90"/>
        </w:tabs>
        <w:spacing w:after="0" w:line="240" w:lineRule="auto"/>
        <w:rPr>
          <w:rFonts w:eastAsia="Calibri" w:cstheme="minorHAnsi"/>
          <w:kern w:val="0"/>
          <w14:ligatures w14:val="none"/>
        </w:rPr>
      </w:pPr>
    </w:p>
    <w:p w14:paraId="065C9848" w14:textId="52D0A736" w:rsidR="007520B8" w:rsidRPr="00920B03" w:rsidRDefault="007520B8" w:rsidP="00D75D2A">
      <w:pPr>
        <w:tabs>
          <w:tab w:val="left" w:pos="-90"/>
        </w:tabs>
        <w:spacing w:after="0" w:line="240" w:lineRule="auto"/>
        <w:rPr>
          <w:rFonts w:eastAsia="Calibri" w:cstheme="minorHAnsi"/>
          <w:kern w:val="0"/>
          <w14:ligatures w14:val="none"/>
        </w:rPr>
      </w:pPr>
      <w:r w:rsidRPr="00920B03">
        <w:rPr>
          <w:rFonts w:eastAsia="Calibri" w:cstheme="minorHAnsi"/>
          <w:kern w:val="0"/>
          <w14:ligatures w14:val="none"/>
        </w:rPr>
        <w:t>Title: _______________________________________________________________</w:t>
      </w:r>
      <w:r>
        <w:rPr>
          <w:rFonts w:eastAsia="Calibri" w:cstheme="minorHAnsi"/>
          <w:kern w:val="0"/>
          <w14:ligatures w14:val="none"/>
        </w:rPr>
        <w:t>_</w:t>
      </w:r>
    </w:p>
    <w:p w14:paraId="6D30F8C1" w14:textId="77777777" w:rsidR="00D75D2A" w:rsidRPr="00920B03" w:rsidRDefault="00D75D2A" w:rsidP="00D75D2A">
      <w:pPr>
        <w:tabs>
          <w:tab w:val="left" w:pos="-90"/>
        </w:tabs>
        <w:spacing w:after="0" w:line="240" w:lineRule="auto"/>
        <w:rPr>
          <w:rFonts w:eastAsia="Calibri" w:cstheme="minorHAnsi"/>
          <w:kern w:val="0"/>
          <w14:ligatures w14:val="none"/>
        </w:rPr>
      </w:pPr>
    </w:p>
    <w:p w14:paraId="0AC3E4A0" w14:textId="63685D62" w:rsidR="00D75D2A" w:rsidRPr="00920B03" w:rsidRDefault="00D75D2A" w:rsidP="00D75D2A">
      <w:pPr>
        <w:tabs>
          <w:tab w:val="left" w:pos="-90"/>
        </w:tabs>
        <w:spacing w:after="0" w:line="240" w:lineRule="auto"/>
        <w:rPr>
          <w:rFonts w:eastAsia="Calibri" w:cstheme="minorHAnsi"/>
          <w:kern w:val="0"/>
          <w14:ligatures w14:val="none"/>
        </w:rPr>
      </w:pPr>
      <w:r w:rsidRPr="00920B03">
        <w:rPr>
          <w:rFonts w:eastAsia="Calibri" w:cstheme="minorHAnsi"/>
          <w:kern w:val="0"/>
          <w14:ligatures w14:val="none"/>
        </w:rPr>
        <w:t>Phone: ___________________________</w:t>
      </w:r>
      <w:r w:rsidR="003B4259" w:rsidRPr="00920B03">
        <w:rPr>
          <w:rFonts w:eastAsia="Calibri" w:cstheme="minorHAnsi"/>
          <w:kern w:val="0"/>
          <w14:ligatures w14:val="none"/>
        </w:rPr>
        <w:t>_ Fax</w:t>
      </w:r>
      <w:r w:rsidRPr="00920B03">
        <w:rPr>
          <w:rFonts w:eastAsia="Calibri" w:cstheme="minorHAnsi"/>
          <w:kern w:val="0"/>
          <w14:ligatures w14:val="none"/>
        </w:rPr>
        <w:t>:______________________________</w:t>
      </w:r>
    </w:p>
    <w:p w14:paraId="18267FCE" w14:textId="77777777" w:rsidR="00D75D2A" w:rsidRPr="00920B03" w:rsidRDefault="00D75D2A" w:rsidP="00D75D2A">
      <w:pPr>
        <w:tabs>
          <w:tab w:val="left" w:pos="-90"/>
        </w:tabs>
        <w:spacing w:after="0" w:line="240" w:lineRule="auto"/>
        <w:rPr>
          <w:rFonts w:eastAsia="Calibri" w:cstheme="minorHAnsi"/>
          <w:kern w:val="0"/>
          <w14:ligatures w14:val="none"/>
        </w:rPr>
      </w:pPr>
    </w:p>
    <w:p w14:paraId="1801C5B9" w14:textId="77777777" w:rsidR="00D75D2A" w:rsidRPr="00920B03" w:rsidRDefault="00D75D2A" w:rsidP="00D75D2A">
      <w:pPr>
        <w:tabs>
          <w:tab w:val="left" w:pos="-90"/>
        </w:tabs>
        <w:spacing w:after="0" w:line="240" w:lineRule="auto"/>
        <w:rPr>
          <w:rFonts w:eastAsia="Calibri" w:cstheme="minorHAnsi"/>
          <w:kern w:val="0"/>
          <w14:ligatures w14:val="none"/>
        </w:rPr>
      </w:pPr>
      <w:r w:rsidRPr="00920B03">
        <w:rPr>
          <w:rFonts w:eastAsia="Calibri" w:cstheme="minorHAnsi"/>
          <w:kern w:val="0"/>
          <w14:ligatures w14:val="none"/>
        </w:rPr>
        <w:t>Email: _______________________________________________________________</w:t>
      </w:r>
    </w:p>
    <w:p w14:paraId="170B136A" w14:textId="77777777" w:rsidR="00D75D2A" w:rsidRPr="00920B03" w:rsidRDefault="00D75D2A" w:rsidP="00D75D2A">
      <w:pPr>
        <w:tabs>
          <w:tab w:val="left" w:pos="-90"/>
        </w:tabs>
        <w:spacing w:after="0" w:line="240" w:lineRule="auto"/>
        <w:rPr>
          <w:rFonts w:eastAsia="Calibri" w:cstheme="minorHAnsi"/>
          <w:kern w:val="0"/>
          <w14:ligatures w14:val="none"/>
        </w:rPr>
      </w:pPr>
    </w:p>
    <w:p w14:paraId="1EF48EBE" w14:textId="31CFEBB8" w:rsidR="00D75D2A" w:rsidRPr="00920B03" w:rsidRDefault="00D75D2A" w:rsidP="00D75D2A">
      <w:pPr>
        <w:tabs>
          <w:tab w:val="left" w:pos="-90"/>
        </w:tabs>
        <w:spacing w:after="0" w:line="240" w:lineRule="auto"/>
        <w:rPr>
          <w:rFonts w:eastAsia="Calibri" w:cstheme="minorHAnsi"/>
          <w:kern w:val="0"/>
          <w14:ligatures w14:val="none"/>
        </w:rPr>
      </w:pPr>
      <w:r w:rsidRPr="00920B03">
        <w:rPr>
          <w:rFonts w:eastAsia="Calibri" w:cstheme="minorHAnsi"/>
          <w:kern w:val="0"/>
          <w14:ligatures w14:val="none"/>
        </w:rPr>
        <w:t>Signature: ________________________________________</w:t>
      </w:r>
      <w:r w:rsidR="00593DFD" w:rsidRPr="00920B03">
        <w:rPr>
          <w:rFonts w:eastAsia="Calibri" w:cstheme="minorHAnsi"/>
          <w:kern w:val="0"/>
          <w14:ligatures w14:val="none"/>
        </w:rPr>
        <w:t xml:space="preserve"> Date: ______________</w:t>
      </w:r>
    </w:p>
    <w:p w14:paraId="2714E292" w14:textId="77777777" w:rsidR="00D75D2A" w:rsidRPr="00920B03" w:rsidRDefault="00D75D2A" w:rsidP="00D75D2A">
      <w:pPr>
        <w:tabs>
          <w:tab w:val="left" w:pos="-90"/>
        </w:tabs>
        <w:spacing w:after="0" w:line="240" w:lineRule="auto"/>
        <w:rPr>
          <w:rFonts w:eastAsia="Calibri" w:cstheme="minorHAnsi"/>
          <w:kern w:val="0"/>
          <w14:ligatures w14:val="none"/>
        </w:rPr>
      </w:pPr>
    </w:p>
    <w:p w14:paraId="6744C2D1" w14:textId="2DEE2046" w:rsidR="00D75D2A" w:rsidRPr="00920B03" w:rsidRDefault="00D75D2A" w:rsidP="00D75D2A">
      <w:pPr>
        <w:tabs>
          <w:tab w:val="left" w:pos="-90"/>
        </w:tabs>
        <w:spacing w:after="0" w:line="240" w:lineRule="auto"/>
        <w:rPr>
          <w:rFonts w:eastAsia="Calibri" w:cstheme="minorHAnsi"/>
          <w:kern w:val="0"/>
          <w14:ligatures w14:val="none"/>
        </w:rPr>
      </w:pPr>
    </w:p>
    <w:p w14:paraId="64F95C05" w14:textId="77777777" w:rsidR="00D14363" w:rsidRPr="00920B03" w:rsidRDefault="00D14363" w:rsidP="008D1B0D">
      <w:pPr>
        <w:jc w:val="center"/>
      </w:pPr>
    </w:p>
    <w:sectPr w:rsidR="00D14363" w:rsidRPr="00920B0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F44CE" w14:textId="77777777" w:rsidR="00116653" w:rsidRDefault="00116653" w:rsidP="00CB2E15">
      <w:pPr>
        <w:spacing w:after="0" w:line="240" w:lineRule="auto"/>
      </w:pPr>
      <w:r>
        <w:separator/>
      </w:r>
    </w:p>
  </w:endnote>
  <w:endnote w:type="continuationSeparator" w:id="0">
    <w:p w14:paraId="615CC298" w14:textId="77777777" w:rsidR="00116653" w:rsidRDefault="00116653" w:rsidP="00CB2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2520836"/>
      <w:docPartObj>
        <w:docPartGallery w:val="Page Numbers (Bottom of Page)"/>
        <w:docPartUnique/>
      </w:docPartObj>
    </w:sdtPr>
    <w:sdtContent>
      <w:sdt>
        <w:sdtPr>
          <w:id w:val="-1769616900"/>
          <w:docPartObj>
            <w:docPartGallery w:val="Page Numbers (Top of Page)"/>
            <w:docPartUnique/>
          </w:docPartObj>
        </w:sdtPr>
        <w:sdtContent>
          <w:p w14:paraId="19658206" w14:textId="5514B335" w:rsidR="00CB2E15" w:rsidRDefault="00CB2E1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8CD738C" w14:textId="77777777" w:rsidR="00CB2E15" w:rsidRDefault="00CB2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40BD7" w14:textId="77777777" w:rsidR="00116653" w:rsidRDefault="00116653" w:rsidP="00CB2E15">
      <w:pPr>
        <w:spacing w:after="0" w:line="240" w:lineRule="auto"/>
      </w:pPr>
      <w:r>
        <w:separator/>
      </w:r>
    </w:p>
  </w:footnote>
  <w:footnote w:type="continuationSeparator" w:id="0">
    <w:p w14:paraId="4A743886" w14:textId="77777777" w:rsidR="00116653" w:rsidRDefault="00116653" w:rsidP="00CB2E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47"/>
    <w:rsid w:val="0000286A"/>
    <w:rsid w:val="00002C31"/>
    <w:rsid w:val="000060F7"/>
    <w:rsid w:val="00013661"/>
    <w:rsid w:val="00013755"/>
    <w:rsid w:val="00036331"/>
    <w:rsid w:val="00037FBB"/>
    <w:rsid w:val="00045D04"/>
    <w:rsid w:val="000556FF"/>
    <w:rsid w:val="00057941"/>
    <w:rsid w:val="00072F47"/>
    <w:rsid w:val="00073D36"/>
    <w:rsid w:val="00075EEC"/>
    <w:rsid w:val="00081B58"/>
    <w:rsid w:val="00081BF8"/>
    <w:rsid w:val="0008378F"/>
    <w:rsid w:val="00086482"/>
    <w:rsid w:val="00086C90"/>
    <w:rsid w:val="00090326"/>
    <w:rsid w:val="000939CF"/>
    <w:rsid w:val="000B0E7A"/>
    <w:rsid w:val="000B112E"/>
    <w:rsid w:val="000C0DFC"/>
    <w:rsid w:val="000F744A"/>
    <w:rsid w:val="0010135D"/>
    <w:rsid w:val="00110D3C"/>
    <w:rsid w:val="001117D2"/>
    <w:rsid w:val="00116653"/>
    <w:rsid w:val="00116798"/>
    <w:rsid w:val="001176EF"/>
    <w:rsid w:val="001234DE"/>
    <w:rsid w:val="00123563"/>
    <w:rsid w:val="00143BCF"/>
    <w:rsid w:val="001519EE"/>
    <w:rsid w:val="00153157"/>
    <w:rsid w:val="00157873"/>
    <w:rsid w:val="00164574"/>
    <w:rsid w:val="00173C3A"/>
    <w:rsid w:val="00196986"/>
    <w:rsid w:val="001B5E3F"/>
    <w:rsid w:val="001C3128"/>
    <w:rsid w:val="001D45D7"/>
    <w:rsid w:val="001F49EC"/>
    <w:rsid w:val="002054C8"/>
    <w:rsid w:val="00214488"/>
    <w:rsid w:val="0024101C"/>
    <w:rsid w:val="00243748"/>
    <w:rsid w:val="00245492"/>
    <w:rsid w:val="00254153"/>
    <w:rsid w:val="00256D2F"/>
    <w:rsid w:val="00277A7C"/>
    <w:rsid w:val="00284E01"/>
    <w:rsid w:val="002A47F8"/>
    <w:rsid w:val="002C0ACA"/>
    <w:rsid w:val="002D71A7"/>
    <w:rsid w:val="002D7CFE"/>
    <w:rsid w:val="002E003F"/>
    <w:rsid w:val="002E45D8"/>
    <w:rsid w:val="002F3C4E"/>
    <w:rsid w:val="00316D1C"/>
    <w:rsid w:val="003259DD"/>
    <w:rsid w:val="00334CFA"/>
    <w:rsid w:val="00337427"/>
    <w:rsid w:val="003526E9"/>
    <w:rsid w:val="0036549A"/>
    <w:rsid w:val="003A1741"/>
    <w:rsid w:val="003A453F"/>
    <w:rsid w:val="003A51E5"/>
    <w:rsid w:val="003A5FE4"/>
    <w:rsid w:val="003B1535"/>
    <w:rsid w:val="003B4259"/>
    <w:rsid w:val="003D1D8D"/>
    <w:rsid w:val="0042305F"/>
    <w:rsid w:val="00426CF9"/>
    <w:rsid w:val="00436007"/>
    <w:rsid w:val="00443907"/>
    <w:rsid w:val="00451191"/>
    <w:rsid w:val="004524E9"/>
    <w:rsid w:val="00466016"/>
    <w:rsid w:val="00473D9A"/>
    <w:rsid w:val="0048176E"/>
    <w:rsid w:val="00496BBB"/>
    <w:rsid w:val="00497ED1"/>
    <w:rsid w:val="004B111F"/>
    <w:rsid w:val="004B2FB7"/>
    <w:rsid w:val="004C59FB"/>
    <w:rsid w:val="004D7EFE"/>
    <w:rsid w:val="004E0DE9"/>
    <w:rsid w:val="005008E3"/>
    <w:rsid w:val="00534DC9"/>
    <w:rsid w:val="00543E55"/>
    <w:rsid w:val="00557E0F"/>
    <w:rsid w:val="0056124A"/>
    <w:rsid w:val="00561BC2"/>
    <w:rsid w:val="005719F0"/>
    <w:rsid w:val="00571ED3"/>
    <w:rsid w:val="0058018B"/>
    <w:rsid w:val="00593DFD"/>
    <w:rsid w:val="00596272"/>
    <w:rsid w:val="00596FF3"/>
    <w:rsid w:val="005A0400"/>
    <w:rsid w:val="005B21E5"/>
    <w:rsid w:val="005C0D6F"/>
    <w:rsid w:val="005C63A7"/>
    <w:rsid w:val="005D2DC4"/>
    <w:rsid w:val="005D3775"/>
    <w:rsid w:val="005E55BD"/>
    <w:rsid w:val="00600FFE"/>
    <w:rsid w:val="006141D0"/>
    <w:rsid w:val="0062552A"/>
    <w:rsid w:val="00645D70"/>
    <w:rsid w:val="00650691"/>
    <w:rsid w:val="0065716C"/>
    <w:rsid w:val="006571DD"/>
    <w:rsid w:val="00695ED8"/>
    <w:rsid w:val="006A679C"/>
    <w:rsid w:val="006B2DBD"/>
    <w:rsid w:val="006C1B66"/>
    <w:rsid w:val="006C443B"/>
    <w:rsid w:val="006D2998"/>
    <w:rsid w:val="006E4E5D"/>
    <w:rsid w:val="007138D8"/>
    <w:rsid w:val="00717782"/>
    <w:rsid w:val="00722B71"/>
    <w:rsid w:val="00744F1C"/>
    <w:rsid w:val="007520B8"/>
    <w:rsid w:val="00753222"/>
    <w:rsid w:val="00760A15"/>
    <w:rsid w:val="00762FB7"/>
    <w:rsid w:val="0077237F"/>
    <w:rsid w:val="00775098"/>
    <w:rsid w:val="00783237"/>
    <w:rsid w:val="00792522"/>
    <w:rsid w:val="007A3B06"/>
    <w:rsid w:val="007B051D"/>
    <w:rsid w:val="007E2B6D"/>
    <w:rsid w:val="007E51E6"/>
    <w:rsid w:val="007F503D"/>
    <w:rsid w:val="007F5132"/>
    <w:rsid w:val="008016E8"/>
    <w:rsid w:val="0083181B"/>
    <w:rsid w:val="00836E8C"/>
    <w:rsid w:val="00840DCB"/>
    <w:rsid w:val="00855508"/>
    <w:rsid w:val="00872233"/>
    <w:rsid w:val="008864C6"/>
    <w:rsid w:val="00895B91"/>
    <w:rsid w:val="008A6F1C"/>
    <w:rsid w:val="008D1B0D"/>
    <w:rsid w:val="008D269B"/>
    <w:rsid w:val="008D2F48"/>
    <w:rsid w:val="008D374D"/>
    <w:rsid w:val="008D531A"/>
    <w:rsid w:val="008D54C3"/>
    <w:rsid w:val="008D5A86"/>
    <w:rsid w:val="008D737E"/>
    <w:rsid w:val="008E54AE"/>
    <w:rsid w:val="008F0365"/>
    <w:rsid w:val="00900CFC"/>
    <w:rsid w:val="0090629F"/>
    <w:rsid w:val="00911238"/>
    <w:rsid w:val="00915B65"/>
    <w:rsid w:val="00920B03"/>
    <w:rsid w:val="009252D6"/>
    <w:rsid w:val="0093460C"/>
    <w:rsid w:val="00940F91"/>
    <w:rsid w:val="00943A38"/>
    <w:rsid w:val="009474C0"/>
    <w:rsid w:val="009700BB"/>
    <w:rsid w:val="00983B96"/>
    <w:rsid w:val="0098504D"/>
    <w:rsid w:val="00993BA9"/>
    <w:rsid w:val="009A2F0A"/>
    <w:rsid w:val="009B6FA3"/>
    <w:rsid w:val="009C2B83"/>
    <w:rsid w:val="009C3C5F"/>
    <w:rsid w:val="009D6551"/>
    <w:rsid w:val="009D7ECF"/>
    <w:rsid w:val="009F01C7"/>
    <w:rsid w:val="009F3E68"/>
    <w:rsid w:val="009F5969"/>
    <w:rsid w:val="00A10756"/>
    <w:rsid w:val="00A50103"/>
    <w:rsid w:val="00A55324"/>
    <w:rsid w:val="00A565FD"/>
    <w:rsid w:val="00A57945"/>
    <w:rsid w:val="00A92D7C"/>
    <w:rsid w:val="00AC419C"/>
    <w:rsid w:val="00AD6D1D"/>
    <w:rsid w:val="00AE0303"/>
    <w:rsid w:val="00AE2462"/>
    <w:rsid w:val="00AE33CD"/>
    <w:rsid w:val="00B018FA"/>
    <w:rsid w:val="00B12202"/>
    <w:rsid w:val="00B2017F"/>
    <w:rsid w:val="00B54411"/>
    <w:rsid w:val="00B57519"/>
    <w:rsid w:val="00B714BC"/>
    <w:rsid w:val="00B72539"/>
    <w:rsid w:val="00B8115D"/>
    <w:rsid w:val="00B90C63"/>
    <w:rsid w:val="00B93493"/>
    <w:rsid w:val="00B93C22"/>
    <w:rsid w:val="00BA4D41"/>
    <w:rsid w:val="00BB5775"/>
    <w:rsid w:val="00BC189A"/>
    <w:rsid w:val="00BC6637"/>
    <w:rsid w:val="00BF31D4"/>
    <w:rsid w:val="00BF6849"/>
    <w:rsid w:val="00C00183"/>
    <w:rsid w:val="00C01736"/>
    <w:rsid w:val="00C43876"/>
    <w:rsid w:val="00C822D9"/>
    <w:rsid w:val="00C833C0"/>
    <w:rsid w:val="00C8510D"/>
    <w:rsid w:val="00C932D2"/>
    <w:rsid w:val="00C97768"/>
    <w:rsid w:val="00CB1AF0"/>
    <w:rsid w:val="00CB2E15"/>
    <w:rsid w:val="00CC3B68"/>
    <w:rsid w:val="00CC6D37"/>
    <w:rsid w:val="00CF222A"/>
    <w:rsid w:val="00CF7261"/>
    <w:rsid w:val="00D061C0"/>
    <w:rsid w:val="00D110BF"/>
    <w:rsid w:val="00D133C5"/>
    <w:rsid w:val="00D14363"/>
    <w:rsid w:val="00D1640F"/>
    <w:rsid w:val="00D26E0A"/>
    <w:rsid w:val="00D34815"/>
    <w:rsid w:val="00D461E4"/>
    <w:rsid w:val="00D46C1A"/>
    <w:rsid w:val="00D50D2A"/>
    <w:rsid w:val="00D60035"/>
    <w:rsid w:val="00D675CA"/>
    <w:rsid w:val="00D70ECB"/>
    <w:rsid w:val="00D721E0"/>
    <w:rsid w:val="00D74D26"/>
    <w:rsid w:val="00D75D2A"/>
    <w:rsid w:val="00D833D3"/>
    <w:rsid w:val="00D902D2"/>
    <w:rsid w:val="00DA0091"/>
    <w:rsid w:val="00DC1F8D"/>
    <w:rsid w:val="00DC584B"/>
    <w:rsid w:val="00DD09F6"/>
    <w:rsid w:val="00DE15EC"/>
    <w:rsid w:val="00DF29BE"/>
    <w:rsid w:val="00E07BBA"/>
    <w:rsid w:val="00E1574A"/>
    <w:rsid w:val="00E1731C"/>
    <w:rsid w:val="00E331DF"/>
    <w:rsid w:val="00E3579C"/>
    <w:rsid w:val="00E367E9"/>
    <w:rsid w:val="00E45DD6"/>
    <w:rsid w:val="00E64239"/>
    <w:rsid w:val="00E65FAC"/>
    <w:rsid w:val="00E71839"/>
    <w:rsid w:val="00E73370"/>
    <w:rsid w:val="00EA54E4"/>
    <w:rsid w:val="00EB11D9"/>
    <w:rsid w:val="00EB5BB3"/>
    <w:rsid w:val="00EE32AD"/>
    <w:rsid w:val="00F07E1C"/>
    <w:rsid w:val="00F2332A"/>
    <w:rsid w:val="00F27CEC"/>
    <w:rsid w:val="00F72F9B"/>
    <w:rsid w:val="00F7419A"/>
    <w:rsid w:val="00F77835"/>
    <w:rsid w:val="00F9049D"/>
    <w:rsid w:val="00F9367A"/>
    <w:rsid w:val="00F946E9"/>
    <w:rsid w:val="00F955AB"/>
    <w:rsid w:val="00F961AE"/>
    <w:rsid w:val="00FB12D4"/>
    <w:rsid w:val="00FC77DB"/>
    <w:rsid w:val="00FE2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3C1AD"/>
  <w15:chartTrackingRefBased/>
  <w15:docId w15:val="{749FA5D8-B450-49B5-9C20-5F3FAF51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6D2F"/>
    <w:pPr>
      <w:spacing w:after="0" w:line="240" w:lineRule="auto"/>
    </w:pPr>
    <w:rPr>
      <w:rFonts w:ascii="Calibri" w:eastAsia="Calibri" w:hAnsi="Calibri" w:cs="Times New Roman"/>
      <w:kern w:val="0"/>
      <w14:ligatures w14:val="none"/>
    </w:rPr>
  </w:style>
  <w:style w:type="table" w:styleId="TableGrid">
    <w:name w:val="Table Grid"/>
    <w:basedOn w:val="TableNormal"/>
    <w:uiPriority w:val="39"/>
    <w:rsid w:val="00C93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2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E15"/>
  </w:style>
  <w:style w:type="paragraph" w:styleId="Footer">
    <w:name w:val="footer"/>
    <w:basedOn w:val="Normal"/>
    <w:link w:val="FooterChar"/>
    <w:uiPriority w:val="99"/>
    <w:unhideWhenUsed/>
    <w:rsid w:val="00CB2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84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9580B-3A8E-4E9F-B48D-F3BC0A7E6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1748</TotalTime>
  <Pages>6</Pages>
  <Words>931</Words>
  <Characters>5661</Characters>
  <Application>Microsoft Office Word</Application>
  <DocSecurity>0</DocSecurity>
  <Lines>334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Mamie Jackson</dc:creator>
  <cp:keywords/>
  <dc:description/>
  <cp:lastModifiedBy>Mamie Jackson</cp:lastModifiedBy>
  <cp:revision>58</cp:revision>
  <cp:lastPrinted>2024-12-17T19:48:00Z</cp:lastPrinted>
  <dcterms:created xsi:type="dcterms:W3CDTF">2024-12-05T18:29:00Z</dcterms:created>
  <dcterms:modified xsi:type="dcterms:W3CDTF">2024-12-17T20:52:00Z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ee596502201d28a55b52aaa0661cf7d7556049adc546ca4bea0748f927f1bdf0</vt:lpwstr>
  </property>
</Properties>
</file>