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1AFC" w:rsidRDefault="00C132AE">
      <w:pPr>
        <w:pStyle w:val="NormalWeb"/>
        <w:rPr>
          <w:rFonts w:ascii="Arial" w:hAnsi="Arial" w:cs="Arial"/>
          <w:u w:val="single"/>
        </w:rPr>
      </w:pPr>
      <w:r w:rsidRPr="00C132AE">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23.4pt;height:54pt;z-index:251657728">
            <v:textbox>
              <w:txbxContent>
                <w:p w:rsidR="00DB1AFC" w:rsidRPr="002F5507" w:rsidRDefault="00AA111D">
                  <w:pPr>
                    <w:pStyle w:val="Heading1"/>
                    <w:rPr>
                      <w:sz w:val="20"/>
                      <w:szCs w:val="20"/>
                    </w:rPr>
                  </w:pPr>
                  <w:r>
                    <w:rPr>
                      <w:sz w:val="20"/>
                      <w:szCs w:val="20"/>
                    </w:rPr>
                    <w:t xml:space="preserve">Invitation to </w:t>
                  </w:r>
                  <w:r w:rsidR="00DF005E" w:rsidRPr="002F5507">
                    <w:rPr>
                      <w:sz w:val="20"/>
                      <w:szCs w:val="20"/>
                    </w:rPr>
                    <w:t xml:space="preserve">Bid  </w:t>
                  </w:r>
                  <w:r w:rsidR="00DB1AFC" w:rsidRPr="002F5507">
                    <w:rPr>
                      <w:sz w:val="20"/>
                      <w:szCs w:val="20"/>
                    </w:rPr>
                    <w:t xml:space="preserve"> – </w:t>
                  </w:r>
                  <w:r w:rsidR="002F5507" w:rsidRPr="002F5507">
                    <w:rPr>
                      <w:sz w:val="20"/>
                      <w:szCs w:val="20"/>
                    </w:rPr>
                    <w:t xml:space="preserve">Property Tax </w:t>
                  </w:r>
                  <w:r w:rsidR="002F5507">
                    <w:rPr>
                      <w:sz w:val="20"/>
                      <w:szCs w:val="20"/>
                    </w:rPr>
                    <w:t xml:space="preserve">Notice </w:t>
                  </w:r>
                  <w:r w:rsidR="002F5507" w:rsidRPr="002F5507">
                    <w:rPr>
                      <w:sz w:val="20"/>
                      <w:szCs w:val="20"/>
                    </w:rPr>
                    <w:t>Printing &amp; Mailing Services</w:t>
                  </w:r>
                  <w:r w:rsidR="00DF005E" w:rsidRPr="002F5507">
                    <w:rPr>
                      <w:sz w:val="20"/>
                      <w:szCs w:val="20"/>
                    </w:rPr>
                    <w:t xml:space="preserve"> </w:t>
                  </w:r>
                  <w:r w:rsidR="00DB1AFC" w:rsidRPr="002F5507">
                    <w:rPr>
                      <w:sz w:val="20"/>
                      <w:szCs w:val="20"/>
                    </w:rPr>
                    <w:t xml:space="preserve"> </w:t>
                  </w:r>
                </w:p>
                <w:p w:rsidR="00DB1AFC" w:rsidRPr="002F5507" w:rsidRDefault="002F5507">
                  <w:pPr>
                    <w:pStyle w:val="Heading1"/>
                    <w:rPr>
                      <w:sz w:val="20"/>
                      <w:szCs w:val="20"/>
                    </w:rPr>
                  </w:pPr>
                  <w:r>
                    <w:rPr>
                      <w:sz w:val="20"/>
                      <w:szCs w:val="20"/>
                    </w:rPr>
                    <w:t>July 7,2015</w:t>
                  </w:r>
                </w:p>
                <w:p w:rsidR="00DB1AFC" w:rsidRPr="002F5507" w:rsidRDefault="00DB1AFC">
                  <w:pPr>
                    <w:pStyle w:val="Heading1"/>
                    <w:rPr>
                      <w:sz w:val="20"/>
                      <w:szCs w:val="20"/>
                    </w:rPr>
                  </w:pPr>
                  <w:r w:rsidRPr="002F5507">
                    <w:rPr>
                      <w:sz w:val="20"/>
                      <w:szCs w:val="20"/>
                    </w:rPr>
                    <w:t xml:space="preserve">Solicitation # </w:t>
                  </w:r>
                  <w:r w:rsidR="002F5507">
                    <w:rPr>
                      <w:sz w:val="20"/>
                      <w:szCs w:val="20"/>
                    </w:rPr>
                    <w:t>415</w:t>
                  </w:r>
                  <w:r w:rsidRPr="002F5507">
                    <w:rPr>
                      <w:sz w:val="20"/>
                      <w:szCs w:val="20"/>
                    </w:rPr>
                    <w:t>-</w:t>
                  </w:r>
                  <w:r w:rsidR="002F5507">
                    <w:rPr>
                      <w:sz w:val="20"/>
                      <w:szCs w:val="20"/>
                    </w:rPr>
                    <w:t>0715</w:t>
                  </w:r>
                  <w:r w:rsidR="00592D57" w:rsidRPr="002F5507">
                    <w:rPr>
                      <w:sz w:val="20"/>
                      <w:szCs w:val="20"/>
                    </w:rPr>
                    <w:t>-</w:t>
                  </w:r>
                  <w:r w:rsidR="002F5507">
                    <w:rPr>
                      <w:sz w:val="20"/>
                      <w:szCs w:val="20"/>
                    </w:rPr>
                    <w:t>01</w:t>
                  </w:r>
                </w:p>
                <w:p w:rsidR="00DB1AFC" w:rsidRDefault="00DB1AFC"/>
              </w:txbxContent>
            </v:textbox>
          </v:shape>
        </w:pict>
      </w:r>
      <w:r w:rsidR="009E520C">
        <w:rPr>
          <w:rFonts w:ascii="Arial" w:hAnsi="Arial" w:cs="Arial"/>
          <w:noProof/>
        </w:rPr>
        <w:drawing>
          <wp:inline distT="0" distB="0" distL="0" distR="0">
            <wp:extent cx="1023938" cy="762265"/>
            <wp:effectExtent l="19050" t="0" r="4762"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024112" cy="762395"/>
                    </a:xfrm>
                    <a:prstGeom prst="rect">
                      <a:avLst/>
                    </a:prstGeom>
                    <a:noFill/>
                    <a:ln w="9525">
                      <a:noFill/>
                      <a:miter lim="800000"/>
                      <a:headEnd/>
                      <a:tailEnd/>
                    </a:ln>
                  </pic:spPr>
                </pic:pic>
              </a:graphicData>
            </a:graphic>
          </wp:inline>
        </w:drawing>
      </w:r>
    </w:p>
    <w:p w:rsidR="00DB1AFC" w:rsidRPr="00AA111D" w:rsidRDefault="00DB1AFC">
      <w:pPr>
        <w:pStyle w:val="NormalWeb"/>
        <w:rPr>
          <w:rFonts w:ascii="Century" w:hAnsi="Century"/>
          <w:b/>
          <w:bCs/>
          <w:sz w:val="20"/>
          <w:szCs w:val="20"/>
          <w:u w:val="single"/>
        </w:rPr>
      </w:pPr>
      <w:r w:rsidRPr="00AA111D">
        <w:rPr>
          <w:rFonts w:ascii="Century" w:hAnsi="Century"/>
          <w:sz w:val="20"/>
          <w:szCs w:val="20"/>
        </w:rPr>
        <w:t xml:space="preserve">Sealed bids, subject to the specifications and conditions contained herein and attached hereto, will be received in the City Manager’s Office, City Hall, until, but no later than </w:t>
      </w:r>
      <w:r w:rsidRPr="00AA111D">
        <w:rPr>
          <w:rFonts w:ascii="Century" w:hAnsi="Century"/>
          <w:b/>
          <w:bCs/>
          <w:sz w:val="20"/>
          <w:szCs w:val="20"/>
          <w:u w:val="single"/>
        </w:rPr>
        <w:t>2:</w:t>
      </w:r>
      <w:r w:rsidR="00421CCD">
        <w:rPr>
          <w:rFonts w:ascii="Century" w:hAnsi="Century"/>
          <w:b/>
          <w:bCs/>
          <w:sz w:val="20"/>
          <w:szCs w:val="20"/>
          <w:u w:val="single"/>
        </w:rPr>
        <w:t>0</w:t>
      </w:r>
      <w:r w:rsidRPr="00AA111D">
        <w:rPr>
          <w:rFonts w:ascii="Century" w:hAnsi="Century"/>
          <w:b/>
          <w:bCs/>
          <w:sz w:val="20"/>
          <w:szCs w:val="20"/>
          <w:u w:val="single"/>
        </w:rPr>
        <w:t xml:space="preserve">0 P.M.CST , </w:t>
      </w:r>
      <w:r w:rsidR="002F5507" w:rsidRPr="00AA111D">
        <w:rPr>
          <w:rFonts w:ascii="Century" w:hAnsi="Century"/>
          <w:b/>
          <w:bCs/>
          <w:sz w:val="20"/>
          <w:szCs w:val="20"/>
          <w:u w:val="single"/>
        </w:rPr>
        <w:t xml:space="preserve">July  </w:t>
      </w:r>
      <w:r w:rsidR="00421CCD">
        <w:rPr>
          <w:rFonts w:ascii="Century" w:hAnsi="Century"/>
          <w:b/>
          <w:bCs/>
          <w:sz w:val="20"/>
          <w:szCs w:val="20"/>
          <w:u w:val="single"/>
        </w:rPr>
        <w:t>27</w:t>
      </w:r>
      <w:r w:rsidR="002F5507" w:rsidRPr="00AA111D">
        <w:rPr>
          <w:rFonts w:ascii="Century" w:hAnsi="Century"/>
          <w:b/>
          <w:bCs/>
          <w:sz w:val="20"/>
          <w:szCs w:val="20"/>
          <w:u w:val="single"/>
        </w:rPr>
        <w:t>,</w:t>
      </w:r>
      <w:r w:rsidR="00592D57" w:rsidRPr="00AA111D">
        <w:rPr>
          <w:rFonts w:ascii="Century" w:hAnsi="Century"/>
          <w:b/>
          <w:bCs/>
          <w:sz w:val="20"/>
          <w:szCs w:val="20"/>
          <w:u w:val="single"/>
        </w:rPr>
        <w:t xml:space="preserve"> 20</w:t>
      </w:r>
      <w:r w:rsidR="005C4A63" w:rsidRPr="00AA111D">
        <w:rPr>
          <w:rFonts w:ascii="Century" w:hAnsi="Century"/>
          <w:b/>
          <w:bCs/>
          <w:sz w:val="20"/>
          <w:szCs w:val="20"/>
          <w:u w:val="single"/>
        </w:rPr>
        <w:t>1</w:t>
      </w:r>
      <w:r w:rsidR="00543366" w:rsidRPr="00AA111D">
        <w:rPr>
          <w:rFonts w:ascii="Century" w:hAnsi="Century"/>
          <w:b/>
          <w:bCs/>
          <w:sz w:val="20"/>
          <w:szCs w:val="20"/>
          <w:u w:val="single"/>
        </w:rPr>
        <w:t>5</w:t>
      </w:r>
      <w:r w:rsidRPr="00AA111D">
        <w:rPr>
          <w:rFonts w:ascii="Century" w:hAnsi="Century"/>
          <w:sz w:val="20"/>
          <w:szCs w:val="20"/>
        </w:rPr>
        <w:t xml:space="preserve">, and then publicly opened and read aloud for </w:t>
      </w:r>
      <w:r w:rsidR="002F5507" w:rsidRPr="00AA111D">
        <w:rPr>
          <w:rFonts w:ascii="Century" w:hAnsi="Century"/>
          <w:sz w:val="20"/>
          <w:szCs w:val="20"/>
        </w:rPr>
        <w:t xml:space="preserve">Property Tax Notice </w:t>
      </w:r>
      <w:r w:rsidR="00DF005E" w:rsidRPr="00AA111D">
        <w:rPr>
          <w:rFonts w:ascii="Century" w:hAnsi="Century"/>
          <w:sz w:val="20"/>
          <w:szCs w:val="20"/>
        </w:rPr>
        <w:t>Services</w:t>
      </w:r>
      <w:r w:rsidRPr="00AA111D">
        <w:rPr>
          <w:rFonts w:ascii="Century" w:hAnsi="Century"/>
          <w:sz w:val="20"/>
          <w:szCs w:val="20"/>
        </w:rPr>
        <w:t>.</w:t>
      </w:r>
    </w:p>
    <w:p w:rsidR="00DB1AFC" w:rsidRPr="00AA111D" w:rsidRDefault="00DB1AFC">
      <w:pPr>
        <w:pStyle w:val="NormalWeb"/>
        <w:rPr>
          <w:rFonts w:ascii="Century" w:hAnsi="Century"/>
          <w:sz w:val="20"/>
          <w:szCs w:val="20"/>
        </w:rPr>
      </w:pPr>
      <w:r w:rsidRPr="00AA111D">
        <w:rPr>
          <w:rFonts w:ascii="Century" w:hAnsi="Century"/>
          <w:sz w:val="20"/>
          <w:szCs w:val="20"/>
        </w:rPr>
        <w:t>If you are an individual with a disability and require a reasonable accommodation or have additional questions regarding this invitation, please notify the Assistant Finance Director, Danny King at (931) 5</w:t>
      </w:r>
      <w:r w:rsidR="00DF005E" w:rsidRPr="00AA111D">
        <w:rPr>
          <w:rFonts w:ascii="Century" w:hAnsi="Century"/>
          <w:sz w:val="20"/>
          <w:szCs w:val="20"/>
        </w:rPr>
        <w:t>60</w:t>
      </w:r>
      <w:r w:rsidRPr="00AA111D">
        <w:rPr>
          <w:rFonts w:ascii="Century" w:hAnsi="Century"/>
          <w:sz w:val="20"/>
          <w:szCs w:val="20"/>
        </w:rPr>
        <w:t>-</w:t>
      </w:r>
      <w:r w:rsidR="00DF005E" w:rsidRPr="00AA111D">
        <w:rPr>
          <w:rFonts w:ascii="Century" w:hAnsi="Century"/>
          <w:sz w:val="20"/>
          <w:szCs w:val="20"/>
        </w:rPr>
        <w:t>1580</w:t>
      </w:r>
      <w:r w:rsidRPr="00AA111D">
        <w:rPr>
          <w:rFonts w:ascii="Century" w:hAnsi="Century"/>
          <w:sz w:val="20"/>
          <w:szCs w:val="20"/>
        </w:rPr>
        <w:t>.</w:t>
      </w:r>
    </w:p>
    <w:p w:rsidR="00DB1AFC" w:rsidRPr="00AA111D" w:rsidRDefault="00DB1AFC">
      <w:pPr>
        <w:pStyle w:val="NormalWeb"/>
        <w:rPr>
          <w:rFonts w:ascii="Century" w:hAnsi="Century"/>
          <w:sz w:val="20"/>
          <w:szCs w:val="20"/>
        </w:rPr>
      </w:pPr>
      <w:r w:rsidRPr="00AA111D">
        <w:rPr>
          <w:rFonts w:ascii="Century" w:hAnsi="Century"/>
          <w:sz w:val="20"/>
          <w:szCs w:val="20"/>
        </w:rPr>
        <w:t xml:space="preserve">No bid may be withdrawn after the scheduled closing time for receipt of bids for sixty (60) calendar days. </w:t>
      </w:r>
    </w:p>
    <w:p w:rsidR="00DB1AFC" w:rsidRPr="00AA111D" w:rsidRDefault="00DB1AFC">
      <w:pPr>
        <w:pStyle w:val="NormalWeb"/>
        <w:rPr>
          <w:rFonts w:ascii="Century" w:hAnsi="Century" w:cs="Arial"/>
          <w:b/>
          <w:bCs/>
          <w:sz w:val="20"/>
          <w:szCs w:val="20"/>
          <w:u w:val="single"/>
        </w:rPr>
      </w:pPr>
      <w:r w:rsidRPr="00AA111D">
        <w:rPr>
          <w:rFonts w:ascii="Century" w:hAnsi="Century" w:cs="Arial"/>
          <w:b/>
          <w:bCs/>
          <w:sz w:val="20"/>
          <w:szCs w:val="20"/>
          <w:u w:val="single"/>
        </w:rPr>
        <w:t>Bid Instructions</w:t>
      </w:r>
    </w:p>
    <w:p w:rsidR="00B45C3A" w:rsidRPr="00AA111D" w:rsidRDefault="00DB1AFC" w:rsidP="00FA3C6A">
      <w:pPr>
        <w:pStyle w:val="NormalWeb"/>
        <w:spacing w:before="0" w:beforeAutospacing="0" w:after="0" w:afterAutospacing="0"/>
        <w:rPr>
          <w:rFonts w:ascii="Century" w:hAnsi="Century"/>
          <w:sz w:val="20"/>
          <w:szCs w:val="20"/>
        </w:rPr>
      </w:pPr>
      <w:r w:rsidRPr="00AA111D">
        <w:rPr>
          <w:rFonts w:ascii="Century" w:hAnsi="Century"/>
          <w:sz w:val="20"/>
          <w:szCs w:val="20"/>
        </w:rPr>
        <w:t>To be considered, you must</w:t>
      </w:r>
      <w:r w:rsidR="00B45C3A" w:rsidRPr="00AA111D">
        <w:rPr>
          <w:rFonts w:ascii="Century" w:hAnsi="Century"/>
          <w:sz w:val="20"/>
          <w:szCs w:val="20"/>
        </w:rPr>
        <w:t>:</w:t>
      </w:r>
    </w:p>
    <w:p w:rsidR="00B45C3A" w:rsidRPr="00AA111D" w:rsidRDefault="00B45C3A" w:rsidP="00FA3C6A">
      <w:pPr>
        <w:pStyle w:val="NormalWeb"/>
        <w:numPr>
          <w:ilvl w:val="0"/>
          <w:numId w:val="8"/>
        </w:numPr>
        <w:spacing w:before="0" w:beforeAutospacing="0" w:after="0" w:afterAutospacing="0"/>
        <w:rPr>
          <w:rFonts w:ascii="Century" w:hAnsi="Century"/>
          <w:sz w:val="20"/>
          <w:szCs w:val="20"/>
        </w:rPr>
      </w:pPr>
      <w:r w:rsidRPr="00AA111D">
        <w:rPr>
          <w:rFonts w:ascii="Century" w:hAnsi="Century"/>
          <w:sz w:val="20"/>
          <w:szCs w:val="20"/>
        </w:rPr>
        <w:t xml:space="preserve">Have a copy </w:t>
      </w:r>
      <w:r w:rsidR="00DB1AFC" w:rsidRPr="00AA111D">
        <w:rPr>
          <w:rFonts w:ascii="Century" w:hAnsi="Century"/>
          <w:sz w:val="20"/>
          <w:szCs w:val="20"/>
        </w:rPr>
        <w:t>of a vendor application</w:t>
      </w:r>
      <w:r w:rsidRPr="00AA111D">
        <w:rPr>
          <w:rFonts w:ascii="Century" w:hAnsi="Century"/>
          <w:sz w:val="20"/>
          <w:szCs w:val="20"/>
        </w:rPr>
        <w:t xml:space="preserve"> on file with the City of Columbia</w:t>
      </w:r>
      <w:r w:rsidR="00332CD7" w:rsidRPr="00AA111D">
        <w:rPr>
          <w:rFonts w:ascii="Century" w:hAnsi="Century"/>
          <w:sz w:val="20"/>
          <w:szCs w:val="20"/>
        </w:rPr>
        <w:t xml:space="preserve"> prior to bid award</w:t>
      </w:r>
      <w:r w:rsidRPr="00AA111D">
        <w:rPr>
          <w:rFonts w:ascii="Century" w:hAnsi="Century"/>
          <w:sz w:val="20"/>
          <w:szCs w:val="20"/>
        </w:rPr>
        <w:t>.</w:t>
      </w:r>
      <w:r w:rsidR="00332CD7" w:rsidRPr="00AA111D">
        <w:rPr>
          <w:rFonts w:ascii="Century" w:hAnsi="Century"/>
          <w:sz w:val="20"/>
          <w:szCs w:val="20"/>
        </w:rPr>
        <w:t xml:space="preserve"> A copy may be obtained at City Hall, 70</w:t>
      </w:r>
      <w:r w:rsidR="00543366" w:rsidRPr="00AA111D">
        <w:rPr>
          <w:rFonts w:ascii="Century" w:hAnsi="Century"/>
          <w:sz w:val="20"/>
          <w:szCs w:val="20"/>
        </w:rPr>
        <w:t>0</w:t>
      </w:r>
      <w:r w:rsidR="00332CD7" w:rsidRPr="00AA111D">
        <w:rPr>
          <w:rFonts w:ascii="Century" w:hAnsi="Century"/>
          <w:sz w:val="20"/>
          <w:szCs w:val="20"/>
        </w:rPr>
        <w:t xml:space="preserve"> North </w:t>
      </w:r>
      <w:r w:rsidR="00543366" w:rsidRPr="00AA111D">
        <w:rPr>
          <w:rFonts w:ascii="Century" w:hAnsi="Century"/>
          <w:sz w:val="20"/>
          <w:szCs w:val="20"/>
        </w:rPr>
        <w:t xml:space="preserve">Garden </w:t>
      </w:r>
      <w:r w:rsidR="00332CD7" w:rsidRPr="00AA111D">
        <w:rPr>
          <w:rFonts w:ascii="Century" w:hAnsi="Century"/>
          <w:sz w:val="20"/>
          <w:szCs w:val="20"/>
        </w:rPr>
        <w:t>St. or online at</w:t>
      </w:r>
      <w:r w:rsidR="00543366" w:rsidRPr="00AA111D">
        <w:rPr>
          <w:rFonts w:ascii="Century" w:hAnsi="Century"/>
          <w:sz w:val="20"/>
          <w:szCs w:val="20"/>
        </w:rPr>
        <w:t xml:space="preserve"> </w:t>
      </w:r>
      <w:r w:rsidR="00332CD7" w:rsidRPr="00AA111D">
        <w:rPr>
          <w:rFonts w:ascii="Century" w:hAnsi="Century"/>
          <w:sz w:val="20"/>
          <w:szCs w:val="20"/>
        </w:rPr>
        <w:t xml:space="preserve"> </w:t>
      </w:r>
      <w:r w:rsidR="00543366" w:rsidRPr="00AA111D">
        <w:rPr>
          <w:rFonts w:ascii="Century" w:hAnsi="Century"/>
          <w:sz w:val="20"/>
          <w:szCs w:val="20"/>
        </w:rPr>
        <w:t>https://vrapp.vendorregistry.com/Vendor/Register/Index/columbia-tn-vendor-registration</w:t>
      </w:r>
    </w:p>
    <w:p w:rsidR="00B45C3A" w:rsidRPr="00AA111D" w:rsidRDefault="00B45C3A" w:rsidP="00B45C3A">
      <w:pPr>
        <w:pStyle w:val="NormalWeb"/>
        <w:numPr>
          <w:ilvl w:val="0"/>
          <w:numId w:val="8"/>
        </w:numPr>
        <w:rPr>
          <w:rFonts w:ascii="Century" w:hAnsi="Century"/>
          <w:sz w:val="20"/>
          <w:szCs w:val="20"/>
        </w:rPr>
      </w:pPr>
      <w:r w:rsidRPr="00AA111D">
        <w:rPr>
          <w:rFonts w:ascii="Century" w:hAnsi="Century"/>
          <w:sz w:val="20"/>
          <w:szCs w:val="20"/>
        </w:rPr>
        <w:t>A</w:t>
      </w:r>
      <w:r w:rsidR="00DB1AFC" w:rsidRPr="00AA111D">
        <w:rPr>
          <w:rFonts w:ascii="Century" w:hAnsi="Century"/>
          <w:sz w:val="20"/>
          <w:szCs w:val="20"/>
        </w:rPr>
        <w:t xml:space="preserve"> completed bid sheet</w:t>
      </w:r>
      <w:r w:rsidRPr="00AA111D">
        <w:rPr>
          <w:rFonts w:ascii="Century" w:hAnsi="Century"/>
          <w:sz w:val="20"/>
          <w:szCs w:val="20"/>
        </w:rPr>
        <w:t>.</w:t>
      </w:r>
    </w:p>
    <w:p w:rsidR="00B45C3A" w:rsidRPr="00AA111D" w:rsidRDefault="00DB1AFC" w:rsidP="00B45C3A">
      <w:pPr>
        <w:pStyle w:val="NormalWeb"/>
        <w:numPr>
          <w:ilvl w:val="0"/>
          <w:numId w:val="8"/>
        </w:numPr>
        <w:rPr>
          <w:rFonts w:ascii="Century" w:hAnsi="Century"/>
          <w:sz w:val="20"/>
          <w:szCs w:val="20"/>
        </w:rPr>
      </w:pPr>
      <w:r w:rsidRPr="00AA111D">
        <w:rPr>
          <w:rFonts w:ascii="Century" w:hAnsi="Century"/>
          <w:sz w:val="20"/>
          <w:szCs w:val="20"/>
        </w:rPr>
        <w:t xml:space="preserve">All forms must be signed by a representative of the bidder with the authority to bind the bidder. </w:t>
      </w:r>
    </w:p>
    <w:p w:rsidR="00DB1AFC" w:rsidRPr="00AA111D" w:rsidRDefault="00DB1AFC" w:rsidP="00B45C3A">
      <w:pPr>
        <w:pStyle w:val="NormalWeb"/>
        <w:numPr>
          <w:ilvl w:val="0"/>
          <w:numId w:val="8"/>
        </w:numPr>
        <w:rPr>
          <w:rFonts w:ascii="Century" w:hAnsi="Century"/>
          <w:sz w:val="20"/>
          <w:szCs w:val="20"/>
        </w:rPr>
      </w:pPr>
      <w:r w:rsidRPr="00AA111D">
        <w:rPr>
          <w:rFonts w:ascii="Century" w:hAnsi="Century"/>
          <w:sz w:val="20"/>
          <w:szCs w:val="20"/>
        </w:rPr>
        <w:t>All required documents shall be returned to:</w:t>
      </w:r>
    </w:p>
    <w:p w:rsidR="00DB1AFC" w:rsidRPr="00AA111D" w:rsidRDefault="00592D57">
      <w:pPr>
        <w:pStyle w:val="NormalWeb"/>
        <w:ind w:left="720" w:firstLine="60"/>
        <w:rPr>
          <w:rFonts w:ascii="Century" w:hAnsi="Century"/>
          <w:b/>
          <w:bCs/>
          <w:sz w:val="20"/>
          <w:szCs w:val="20"/>
        </w:rPr>
      </w:pPr>
      <w:r w:rsidRPr="00AA111D">
        <w:rPr>
          <w:rFonts w:ascii="Century" w:hAnsi="Century"/>
          <w:sz w:val="20"/>
          <w:szCs w:val="20"/>
        </w:rPr>
        <w:t xml:space="preserve">Purchasing Agent, </w:t>
      </w:r>
      <w:r w:rsidR="00DB1AFC" w:rsidRPr="00AA111D">
        <w:rPr>
          <w:rFonts w:ascii="Century" w:hAnsi="Century"/>
          <w:sz w:val="20"/>
          <w:szCs w:val="20"/>
        </w:rPr>
        <w:t>City Manager’s Office, City Hall, 70</w:t>
      </w:r>
      <w:r w:rsidR="00543366" w:rsidRPr="00AA111D">
        <w:rPr>
          <w:rFonts w:ascii="Century" w:hAnsi="Century"/>
          <w:sz w:val="20"/>
          <w:szCs w:val="20"/>
        </w:rPr>
        <w:t>0</w:t>
      </w:r>
      <w:r w:rsidR="00DB1AFC" w:rsidRPr="00AA111D">
        <w:rPr>
          <w:rFonts w:ascii="Century" w:hAnsi="Century"/>
          <w:sz w:val="20"/>
          <w:szCs w:val="20"/>
        </w:rPr>
        <w:t xml:space="preserve"> North </w:t>
      </w:r>
      <w:r w:rsidR="00543366" w:rsidRPr="00AA111D">
        <w:rPr>
          <w:rFonts w:ascii="Century" w:hAnsi="Century"/>
          <w:sz w:val="20"/>
          <w:szCs w:val="20"/>
        </w:rPr>
        <w:t>Garden</w:t>
      </w:r>
      <w:r w:rsidR="00DB1AFC" w:rsidRPr="00AA111D">
        <w:rPr>
          <w:rFonts w:ascii="Century" w:hAnsi="Century"/>
          <w:sz w:val="20"/>
          <w:szCs w:val="20"/>
        </w:rPr>
        <w:t xml:space="preserve"> St., Columbia, TN 38401.</w:t>
      </w:r>
    </w:p>
    <w:p w:rsidR="00DB1AFC" w:rsidRPr="00AA111D" w:rsidRDefault="00DB1AFC">
      <w:pPr>
        <w:pStyle w:val="NormalWeb"/>
        <w:rPr>
          <w:rFonts w:ascii="Century" w:hAnsi="Century"/>
          <w:sz w:val="20"/>
          <w:szCs w:val="20"/>
        </w:rPr>
      </w:pPr>
      <w:r w:rsidRPr="00AA111D">
        <w:rPr>
          <w:rFonts w:ascii="Century" w:hAnsi="Century"/>
          <w:sz w:val="20"/>
          <w:szCs w:val="20"/>
        </w:rPr>
        <w:t xml:space="preserve">Mark outside of envelope with </w:t>
      </w:r>
      <w:r w:rsidRPr="00AA111D">
        <w:rPr>
          <w:rFonts w:ascii="Century" w:hAnsi="Century"/>
          <w:b/>
          <w:bCs/>
          <w:sz w:val="20"/>
          <w:szCs w:val="20"/>
          <w:u w:val="single"/>
        </w:rPr>
        <w:t>Bid</w:t>
      </w:r>
      <w:r w:rsidR="00DF005E" w:rsidRPr="00AA111D">
        <w:rPr>
          <w:rFonts w:ascii="Century" w:hAnsi="Century"/>
          <w:b/>
          <w:bCs/>
          <w:sz w:val="20"/>
          <w:szCs w:val="20"/>
          <w:u w:val="single"/>
        </w:rPr>
        <w:t>s</w:t>
      </w:r>
      <w:r w:rsidRPr="00AA111D">
        <w:rPr>
          <w:rFonts w:ascii="Century" w:hAnsi="Century"/>
          <w:b/>
          <w:bCs/>
          <w:sz w:val="20"/>
          <w:szCs w:val="20"/>
          <w:u w:val="single"/>
        </w:rPr>
        <w:t xml:space="preserve"> </w:t>
      </w:r>
      <w:r w:rsidR="00421CCD">
        <w:rPr>
          <w:rFonts w:ascii="Century" w:hAnsi="Century"/>
          <w:b/>
          <w:bCs/>
          <w:sz w:val="20"/>
          <w:szCs w:val="20"/>
          <w:u w:val="single"/>
        </w:rPr>
        <w:t xml:space="preserve">- </w:t>
      </w:r>
      <w:r w:rsidR="002F5507" w:rsidRPr="00AA111D">
        <w:rPr>
          <w:rFonts w:ascii="Century" w:hAnsi="Century"/>
          <w:b/>
          <w:bCs/>
          <w:sz w:val="20"/>
          <w:szCs w:val="20"/>
          <w:u w:val="single"/>
        </w:rPr>
        <w:t>Tax Notices</w:t>
      </w:r>
      <w:r w:rsidRPr="00AA111D">
        <w:rPr>
          <w:rFonts w:ascii="Century" w:hAnsi="Century"/>
          <w:b/>
          <w:bCs/>
          <w:sz w:val="20"/>
          <w:szCs w:val="20"/>
          <w:u w:val="single"/>
        </w:rPr>
        <w:t xml:space="preserve"> </w:t>
      </w:r>
      <w:r w:rsidRPr="00AA111D">
        <w:rPr>
          <w:rFonts w:ascii="Century" w:hAnsi="Century"/>
          <w:sz w:val="20"/>
          <w:szCs w:val="20"/>
        </w:rPr>
        <w:t xml:space="preserve">and opening date of bid, </w:t>
      </w:r>
      <w:r w:rsidR="00421CCD">
        <w:rPr>
          <w:rFonts w:ascii="Century" w:hAnsi="Century"/>
          <w:sz w:val="20"/>
          <w:szCs w:val="20"/>
        </w:rPr>
        <w:t>July 27</w:t>
      </w:r>
      <w:r w:rsidR="005C4A63" w:rsidRPr="00AA111D">
        <w:rPr>
          <w:rFonts w:ascii="Century" w:hAnsi="Century"/>
          <w:sz w:val="20"/>
          <w:szCs w:val="20"/>
        </w:rPr>
        <w:t>,</w:t>
      </w:r>
      <w:r w:rsidR="00547AC3" w:rsidRPr="00AA111D">
        <w:rPr>
          <w:rFonts w:ascii="Century" w:hAnsi="Century"/>
          <w:sz w:val="20"/>
          <w:szCs w:val="20"/>
        </w:rPr>
        <w:t xml:space="preserve"> </w:t>
      </w:r>
      <w:r w:rsidRPr="00AA111D">
        <w:rPr>
          <w:rFonts w:ascii="Century" w:hAnsi="Century"/>
          <w:sz w:val="20"/>
          <w:szCs w:val="20"/>
        </w:rPr>
        <w:t>20</w:t>
      </w:r>
      <w:r w:rsidR="00DF005E" w:rsidRPr="00AA111D">
        <w:rPr>
          <w:rFonts w:ascii="Century" w:hAnsi="Century"/>
          <w:sz w:val="20"/>
          <w:szCs w:val="20"/>
        </w:rPr>
        <w:t>1</w:t>
      </w:r>
      <w:r w:rsidR="00543366" w:rsidRPr="00AA111D">
        <w:rPr>
          <w:rFonts w:ascii="Century" w:hAnsi="Century"/>
          <w:sz w:val="20"/>
          <w:szCs w:val="20"/>
        </w:rPr>
        <w:t>5</w:t>
      </w:r>
      <w:r w:rsidRPr="00AA111D">
        <w:rPr>
          <w:rFonts w:ascii="Century" w:hAnsi="Century"/>
          <w:sz w:val="20"/>
          <w:szCs w:val="20"/>
        </w:rPr>
        <w:t>.</w:t>
      </w:r>
    </w:p>
    <w:p w:rsidR="00DB1AFC" w:rsidRPr="00AA111D" w:rsidRDefault="00DB1AFC">
      <w:pPr>
        <w:pStyle w:val="NormalWeb"/>
        <w:rPr>
          <w:rFonts w:ascii="Century" w:hAnsi="Century"/>
          <w:sz w:val="20"/>
          <w:szCs w:val="20"/>
        </w:rPr>
      </w:pPr>
      <w:r w:rsidRPr="00AA111D">
        <w:rPr>
          <w:rFonts w:ascii="Century" w:hAnsi="Century"/>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543366" w:rsidRPr="00AA111D" w:rsidRDefault="00543366" w:rsidP="00543366">
      <w:pPr>
        <w:pStyle w:val="NormalWeb"/>
        <w:rPr>
          <w:rFonts w:ascii="Century" w:hAnsi="Century"/>
          <w:sz w:val="20"/>
          <w:szCs w:val="20"/>
        </w:rPr>
      </w:pPr>
      <w:r w:rsidRPr="00AA111D">
        <w:rPr>
          <w:rFonts w:ascii="Century" w:hAnsi="Century"/>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DB1AFC" w:rsidRPr="00AA111D" w:rsidRDefault="00DB1AFC">
      <w:pPr>
        <w:pStyle w:val="NormalWeb"/>
        <w:rPr>
          <w:rFonts w:ascii="Century" w:hAnsi="Century"/>
          <w:sz w:val="20"/>
          <w:szCs w:val="20"/>
        </w:rPr>
      </w:pPr>
      <w:r w:rsidRPr="00AA111D">
        <w:rPr>
          <w:rFonts w:ascii="Century" w:hAnsi="Century"/>
          <w:sz w:val="20"/>
          <w:szCs w:val="20"/>
        </w:rPr>
        <w:t>All cost associated with the preparation of this bid or its delivery shall be borne solely by the bidder.</w:t>
      </w:r>
    </w:p>
    <w:p w:rsidR="00DB1AFC" w:rsidRPr="00AA111D" w:rsidRDefault="00DB1AFC">
      <w:pPr>
        <w:pStyle w:val="NormalWeb"/>
        <w:numPr>
          <w:ilvl w:val="0"/>
          <w:numId w:val="7"/>
        </w:numPr>
        <w:tabs>
          <w:tab w:val="clear" w:pos="720"/>
        </w:tabs>
        <w:ind w:left="360"/>
        <w:rPr>
          <w:rFonts w:ascii="Century" w:hAnsi="Century"/>
          <w:sz w:val="20"/>
          <w:szCs w:val="20"/>
          <w:u w:val="single"/>
        </w:rPr>
      </w:pPr>
      <w:r w:rsidRPr="00AA111D">
        <w:rPr>
          <w:rFonts w:ascii="Century" w:hAnsi="Century"/>
          <w:sz w:val="20"/>
          <w:szCs w:val="20"/>
          <w:u w:val="single"/>
        </w:rPr>
        <w:lastRenderedPageBreak/>
        <w:t>SCOPE</w:t>
      </w:r>
    </w:p>
    <w:p w:rsidR="00911BA2" w:rsidRPr="00AA111D" w:rsidRDefault="00DB1AFC" w:rsidP="00911BA2">
      <w:pPr>
        <w:pStyle w:val="NormalWeb"/>
        <w:ind w:left="720"/>
        <w:rPr>
          <w:rFonts w:ascii="Century" w:hAnsi="Century"/>
          <w:sz w:val="20"/>
          <w:szCs w:val="20"/>
        </w:rPr>
      </w:pPr>
      <w:r w:rsidRPr="00AA111D">
        <w:rPr>
          <w:rFonts w:ascii="Century" w:hAnsi="Century"/>
          <w:sz w:val="20"/>
          <w:szCs w:val="20"/>
        </w:rPr>
        <w:t xml:space="preserve">The City of Columbia </w:t>
      </w:r>
      <w:r w:rsidR="002F5507" w:rsidRPr="00AA111D">
        <w:rPr>
          <w:rFonts w:ascii="Century" w:hAnsi="Century"/>
          <w:sz w:val="20"/>
          <w:szCs w:val="20"/>
        </w:rPr>
        <w:t>annual</w:t>
      </w:r>
      <w:r w:rsidR="00421CCD">
        <w:rPr>
          <w:rFonts w:ascii="Century" w:hAnsi="Century"/>
          <w:sz w:val="20"/>
          <w:szCs w:val="20"/>
        </w:rPr>
        <w:t>ly</w:t>
      </w:r>
      <w:r w:rsidR="002F5507" w:rsidRPr="00AA111D">
        <w:rPr>
          <w:rFonts w:ascii="Century" w:hAnsi="Century"/>
          <w:sz w:val="20"/>
          <w:szCs w:val="20"/>
        </w:rPr>
        <w:t xml:space="preserve"> sends tax notices to all property owners within the corporate limits of the City of Columbia. Last year there were 17583 notices prepared and mailed. We are requesting bids from qualified firms that can assist with pr</w:t>
      </w:r>
      <w:r w:rsidR="00C105E4">
        <w:rPr>
          <w:rFonts w:ascii="Century" w:hAnsi="Century"/>
          <w:sz w:val="20"/>
          <w:szCs w:val="20"/>
        </w:rPr>
        <w:t xml:space="preserve">inting and mailing tax notice. </w:t>
      </w:r>
      <w:r w:rsidR="002F5507" w:rsidRPr="00AA111D">
        <w:rPr>
          <w:rFonts w:ascii="Century" w:hAnsi="Century"/>
          <w:sz w:val="20"/>
          <w:szCs w:val="20"/>
        </w:rPr>
        <w:t xml:space="preserve">All requirements are detailed herein. </w:t>
      </w:r>
    </w:p>
    <w:p w:rsidR="00DB1AFC" w:rsidRPr="00AA111D" w:rsidRDefault="00DB1AFC" w:rsidP="00911BA2">
      <w:pPr>
        <w:pStyle w:val="NormalWeb"/>
        <w:ind w:left="720" w:hanging="720"/>
        <w:rPr>
          <w:rFonts w:ascii="Century" w:hAnsi="Century"/>
          <w:sz w:val="20"/>
          <w:szCs w:val="20"/>
          <w:u w:val="single"/>
        </w:rPr>
      </w:pPr>
      <w:r w:rsidRPr="00AA111D">
        <w:rPr>
          <w:rFonts w:ascii="Century" w:hAnsi="Century"/>
          <w:sz w:val="20"/>
          <w:szCs w:val="20"/>
        </w:rPr>
        <w:t>2</w:t>
      </w:r>
      <w:r w:rsidRPr="00AA111D">
        <w:rPr>
          <w:rFonts w:ascii="Century" w:hAnsi="Century"/>
          <w:sz w:val="20"/>
          <w:szCs w:val="20"/>
          <w:u w:val="single"/>
        </w:rPr>
        <w:t>. GENERAL CONDITIONS</w:t>
      </w:r>
    </w:p>
    <w:p w:rsidR="00B45C3A" w:rsidRPr="00AA111D" w:rsidRDefault="00B45C3A" w:rsidP="008256CC">
      <w:pPr>
        <w:pStyle w:val="List2"/>
        <w:rPr>
          <w:rFonts w:ascii="Century" w:hAnsi="Century"/>
          <w:sz w:val="20"/>
          <w:szCs w:val="20"/>
        </w:rPr>
      </w:pPr>
      <w:r w:rsidRPr="00AA111D">
        <w:rPr>
          <w:rFonts w:ascii="Century" w:hAnsi="Century"/>
          <w:sz w:val="20"/>
          <w:szCs w:val="20"/>
        </w:rPr>
        <w:t>1.</w:t>
      </w:r>
      <w:r w:rsidRPr="00AA111D">
        <w:rPr>
          <w:rFonts w:ascii="Century" w:hAnsi="Century"/>
          <w:sz w:val="20"/>
          <w:szCs w:val="20"/>
        </w:rPr>
        <w:tab/>
      </w:r>
      <w:r w:rsidRPr="00AA111D">
        <w:rPr>
          <w:rFonts w:ascii="Century" w:hAnsi="Century"/>
          <w:b/>
          <w:bCs/>
          <w:sz w:val="20"/>
          <w:szCs w:val="20"/>
        </w:rPr>
        <w:t>Acceptance of Bids</w:t>
      </w:r>
      <w:r w:rsidRPr="00AA111D">
        <w:rPr>
          <w:rFonts w:ascii="Century" w:hAnsi="Century"/>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45C3A" w:rsidRPr="00AA111D" w:rsidRDefault="00B45C3A">
      <w:pPr>
        <w:rPr>
          <w:rFonts w:ascii="Century" w:hAnsi="Century"/>
          <w:sz w:val="20"/>
          <w:szCs w:val="20"/>
        </w:rPr>
      </w:pPr>
    </w:p>
    <w:p w:rsidR="00B45C3A" w:rsidRPr="00AA111D" w:rsidRDefault="002F5507" w:rsidP="002F5507">
      <w:pPr>
        <w:pStyle w:val="BodyTextFirstIndent2"/>
        <w:tabs>
          <w:tab w:val="left" w:pos="720"/>
        </w:tabs>
        <w:rPr>
          <w:rFonts w:ascii="Century" w:hAnsi="Century"/>
          <w:sz w:val="20"/>
          <w:szCs w:val="20"/>
        </w:rPr>
      </w:pPr>
      <w:r w:rsidRPr="00AA111D">
        <w:rPr>
          <w:rFonts w:ascii="Century" w:hAnsi="Century"/>
          <w:sz w:val="20"/>
          <w:szCs w:val="20"/>
        </w:rPr>
        <w:tab/>
      </w:r>
      <w:r w:rsidR="00B45C3A" w:rsidRPr="00AA111D">
        <w:rPr>
          <w:rFonts w:ascii="Century" w:hAnsi="Century"/>
          <w:sz w:val="20"/>
          <w:szCs w:val="20"/>
        </w:rPr>
        <w:t>If the bidder fails to state the time within which a bid must be accepted, it</w:t>
      </w:r>
      <w:r w:rsidR="00421CCD">
        <w:rPr>
          <w:rFonts w:ascii="Century" w:hAnsi="Century"/>
          <w:sz w:val="20"/>
          <w:szCs w:val="20"/>
        </w:rPr>
        <w:t xml:space="preserve"> </w:t>
      </w:r>
      <w:r w:rsidR="00B45C3A" w:rsidRPr="00AA111D">
        <w:rPr>
          <w:rFonts w:ascii="Century" w:hAnsi="Century"/>
          <w:sz w:val="20"/>
          <w:szCs w:val="20"/>
        </w:rPr>
        <w:t xml:space="preserve">is </w:t>
      </w:r>
      <w:r w:rsidR="00421CCD">
        <w:rPr>
          <w:rFonts w:ascii="Century" w:hAnsi="Century"/>
          <w:sz w:val="20"/>
          <w:szCs w:val="20"/>
        </w:rPr>
        <w:tab/>
      </w:r>
      <w:r w:rsidR="00B45C3A" w:rsidRPr="00AA111D">
        <w:rPr>
          <w:rFonts w:ascii="Century" w:hAnsi="Century"/>
          <w:sz w:val="20"/>
          <w:szCs w:val="20"/>
        </w:rPr>
        <w:t xml:space="preserve">understood and agreed that said City shall have ninety (90) days from </w:t>
      </w:r>
      <w:r w:rsidRPr="00AA111D">
        <w:rPr>
          <w:rFonts w:ascii="Century" w:hAnsi="Century"/>
          <w:sz w:val="20"/>
          <w:szCs w:val="20"/>
        </w:rPr>
        <w:tab/>
      </w:r>
      <w:r w:rsidR="00B45C3A" w:rsidRPr="00AA111D">
        <w:rPr>
          <w:rFonts w:ascii="Century" w:hAnsi="Century"/>
          <w:sz w:val="20"/>
          <w:szCs w:val="20"/>
        </w:rPr>
        <w:t>bid opening date in which to accept bid.</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Error in Bid:</w:t>
      </w:r>
      <w:r w:rsidRPr="00AA111D">
        <w:rPr>
          <w:rFonts w:ascii="Century" w:hAnsi="Century"/>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 xml:space="preserve">Discount Period: </w:t>
      </w:r>
      <w:r w:rsidRPr="00AA111D">
        <w:rPr>
          <w:rFonts w:ascii="Century" w:hAnsi="Century"/>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Sample of Materials:</w:t>
      </w:r>
      <w:r w:rsidRPr="00AA111D">
        <w:rPr>
          <w:rFonts w:ascii="Century" w:hAnsi="Century"/>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 xml:space="preserve">Signatures on Bids: </w:t>
      </w:r>
      <w:r w:rsidRPr="00AA111D">
        <w:rPr>
          <w:rFonts w:ascii="Century" w:hAnsi="Century"/>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Alternate Bids:</w:t>
      </w:r>
      <w:r w:rsidRPr="00AA111D">
        <w:rPr>
          <w:rFonts w:ascii="Century" w:hAnsi="Century"/>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 xml:space="preserve">Proposal Sheets: </w:t>
      </w:r>
      <w:r w:rsidRPr="00AA111D">
        <w:rPr>
          <w:rFonts w:ascii="Century" w:hAnsi="Century"/>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Federal or State Sales, Excise or Use Tax:</w:t>
      </w:r>
      <w:r w:rsidRPr="00AA111D">
        <w:rPr>
          <w:rFonts w:ascii="Century" w:hAnsi="Century"/>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 xml:space="preserve">Delivery: </w:t>
      </w:r>
      <w:r w:rsidRPr="00AA111D">
        <w:rPr>
          <w:rFonts w:ascii="Century" w:hAnsi="Century"/>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 xml:space="preserve">Compliance: </w:t>
      </w:r>
      <w:r w:rsidRPr="00AA111D">
        <w:rPr>
          <w:rFonts w:ascii="Century" w:hAnsi="Century"/>
          <w:sz w:val="20"/>
          <w:szCs w:val="20"/>
        </w:rPr>
        <w:t>Contractor shall abide by all federal, state and local laws and statues and obtain all permits required in number seventeen (17) of these conditions.</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 xml:space="preserve">Specifications: </w:t>
      </w:r>
      <w:r w:rsidRPr="00AA111D">
        <w:rPr>
          <w:rFonts w:ascii="Century" w:hAnsi="Century"/>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 xml:space="preserve">Inspection: </w:t>
      </w:r>
      <w:r w:rsidRPr="00AA111D">
        <w:rPr>
          <w:rFonts w:ascii="Century" w:hAnsi="Century"/>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 xml:space="preserve"> Bid Opening: </w:t>
      </w:r>
      <w:r w:rsidRPr="00AA111D">
        <w:rPr>
          <w:rFonts w:ascii="Century" w:hAnsi="Century"/>
          <w:sz w:val="20"/>
          <w:szCs w:val="20"/>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 xml:space="preserve">Cancellation: </w:t>
      </w:r>
      <w:r w:rsidRPr="00AA111D">
        <w:rPr>
          <w:rFonts w:ascii="Century" w:hAnsi="Century"/>
          <w:sz w:val="20"/>
          <w:szCs w:val="20"/>
        </w:rPr>
        <w:t>The City reserves the right to cancel an accepted bid or contract in whole or in part due to nonperformance or defective products.</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 xml:space="preserve">Permit Requirements: </w:t>
      </w:r>
      <w:r w:rsidRPr="00AA111D">
        <w:rPr>
          <w:rFonts w:ascii="Century" w:hAnsi="Century"/>
          <w:sz w:val="20"/>
          <w:szCs w:val="20"/>
        </w:rPr>
        <w:t>Successful bidder will be responsible for securing any necessary permits for complying with all required inspections whether local state or federal.</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 xml:space="preserve">Multi-Year Contracts: </w:t>
      </w:r>
      <w:r w:rsidRPr="00AA111D">
        <w:rPr>
          <w:rFonts w:ascii="Century" w:hAnsi="Century"/>
          <w:sz w:val="20"/>
          <w:szCs w:val="20"/>
        </w:rPr>
        <w:t>The City reserves the right to enter into multi –year contracts and further has the right to terminate multi year contracts due to non-appropriation of funds.</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 xml:space="preserve">Financial Statements: </w:t>
      </w:r>
      <w:r w:rsidRPr="00AA111D">
        <w:rPr>
          <w:rFonts w:ascii="Century" w:hAnsi="Century"/>
          <w:sz w:val="20"/>
          <w:szCs w:val="20"/>
        </w:rPr>
        <w:t>Financial statements will be submitted upon request.</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b/>
          <w:bCs/>
          <w:sz w:val="20"/>
          <w:szCs w:val="20"/>
        </w:rPr>
        <w:t>Term of Payment:</w:t>
      </w:r>
      <w:r w:rsidRPr="00AA111D">
        <w:rPr>
          <w:rFonts w:ascii="Century" w:hAnsi="Century"/>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B45C3A" w:rsidRPr="00AA111D" w:rsidRDefault="00B45C3A" w:rsidP="008256CC">
      <w:pPr>
        <w:pStyle w:val="List2"/>
        <w:numPr>
          <w:ilvl w:val="0"/>
          <w:numId w:val="7"/>
        </w:numPr>
        <w:rPr>
          <w:rFonts w:ascii="Century" w:hAnsi="Century"/>
          <w:sz w:val="20"/>
          <w:szCs w:val="20"/>
        </w:rPr>
      </w:pPr>
      <w:r w:rsidRPr="00AA111D">
        <w:rPr>
          <w:rFonts w:ascii="Century" w:hAnsi="Century"/>
          <w:sz w:val="20"/>
          <w:szCs w:val="20"/>
        </w:rPr>
        <w:t>Complaints – Vendors</w:t>
      </w:r>
    </w:p>
    <w:p w:rsidR="00B45C3A" w:rsidRPr="00AA111D" w:rsidRDefault="00B45C3A">
      <w:pPr>
        <w:rPr>
          <w:rFonts w:ascii="Century" w:hAnsi="Century"/>
          <w:sz w:val="20"/>
          <w:szCs w:val="20"/>
        </w:rPr>
      </w:pPr>
    </w:p>
    <w:p w:rsidR="00B45C3A" w:rsidRPr="00AA111D" w:rsidRDefault="00B45C3A" w:rsidP="008256CC">
      <w:pPr>
        <w:pStyle w:val="BodyTextFirstIndent2"/>
        <w:rPr>
          <w:rFonts w:ascii="Century" w:hAnsi="Century"/>
          <w:sz w:val="20"/>
          <w:szCs w:val="20"/>
        </w:rPr>
      </w:pPr>
      <w:r w:rsidRPr="00AA111D">
        <w:rPr>
          <w:rFonts w:ascii="Century" w:hAnsi="Century"/>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B45C3A" w:rsidRPr="00AA111D" w:rsidRDefault="00B45C3A" w:rsidP="008256CC">
      <w:pPr>
        <w:pStyle w:val="List3"/>
        <w:numPr>
          <w:ilvl w:val="1"/>
          <w:numId w:val="5"/>
        </w:numPr>
        <w:rPr>
          <w:rFonts w:ascii="Century" w:hAnsi="Century"/>
          <w:sz w:val="20"/>
          <w:szCs w:val="20"/>
        </w:rPr>
      </w:pPr>
      <w:r w:rsidRPr="00AA111D">
        <w:rPr>
          <w:rFonts w:ascii="Century" w:hAnsi="Century"/>
          <w:sz w:val="20"/>
          <w:szCs w:val="20"/>
          <w:u w:val="single"/>
        </w:rPr>
        <w:t>Step One</w:t>
      </w:r>
      <w:r w:rsidRPr="00AA111D">
        <w:rPr>
          <w:rFonts w:ascii="Century" w:hAnsi="Century"/>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B45C3A" w:rsidRPr="00AA111D" w:rsidRDefault="00B45C3A">
      <w:pPr>
        <w:rPr>
          <w:rFonts w:ascii="Century" w:hAnsi="Century"/>
          <w:sz w:val="20"/>
          <w:szCs w:val="20"/>
        </w:rPr>
      </w:pPr>
    </w:p>
    <w:p w:rsidR="00B45C3A" w:rsidRPr="00AA111D" w:rsidRDefault="00B45C3A">
      <w:pPr>
        <w:rPr>
          <w:rFonts w:ascii="Century" w:hAnsi="Century"/>
          <w:sz w:val="20"/>
          <w:szCs w:val="20"/>
        </w:rPr>
      </w:pPr>
    </w:p>
    <w:p w:rsidR="00B45C3A" w:rsidRPr="00AA111D" w:rsidRDefault="00B45C3A" w:rsidP="008256CC">
      <w:pPr>
        <w:pStyle w:val="List3"/>
        <w:numPr>
          <w:ilvl w:val="1"/>
          <w:numId w:val="5"/>
        </w:numPr>
        <w:rPr>
          <w:rFonts w:ascii="Century" w:hAnsi="Century"/>
          <w:sz w:val="20"/>
          <w:szCs w:val="20"/>
        </w:rPr>
      </w:pPr>
      <w:r w:rsidRPr="00AA111D">
        <w:rPr>
          <w:rFonts w:ascii="Century" w:hAnsi="Century"/>
          <w:sz w:val="20"/>
          <w:szCs w:val="20"/>
          <w:u w:val="single"/>
        </w:rPr>
        <w:t xml:space="preserve">Step Two </w:t>
      </w:r>
      <w:r w:rsidRPr="00AA111D">
        <w:rPr>
          <w:rFonts w:ascii="Century" w:hAnsi="Century"/>
          <w:sz w:val="20"/>
          <w:szCs w:val="20"/>
        </w:rPr>
        <w:t>– If the vendor is not satisfied wi</w:t>
      </w:r>
      <w:r w:rsidR="00332CD7" w:rsidRPr="00AA111D">
        <w:rPr>
          <w:rFonts w:ascii="Century" w:hAnsi="Century"/>
          <w:sz w:val="20"/>
          <w:szCs w:val="20"/>
        </w:rPr>
        <w:t xml:space="preserve">th </w:t>
      </w:r>
      <w:r w:rsidRPr="00AA111D">
        <w:rPr>
          <w:rFonts w:ascii="Century" w:hAnsi="Century"/>
          <w:sz w:val="20"/>
          <w:szCs w:val="20"/>
        </w:rPr>
        <w:t>the Purchasing Agent’s response, the vendor may appeal in writing to the City Manager within 10 day from the date of the Purchasing Agent</w:t>
      </w:r>
      <w:r w:rsidR="00332CD7" w:rsidRPr="00AA111D">
        <w:rPr>
          <w:rFonts w:ascii="Century" w:hAnsi="Century"/>
          <w:sz w:val="20"/>
          <w:szCs w:val="20"/>
        </w:rPr>
        <w:t>’</w:t>
      </w:r>
      <w:r w:rsidRPr="00AA111D">
        <w:rPr>
          <w:rFonts w:ascii="Century" w:hAnsi="Century"/>
          <w:sz w:val="20"/>
          <w:szCs w:val="20"/>
        </w:rPr>
        <w:t>s re</w:t>
      </w:r>
      <w:r w:rsidR="00592D57" w:rsidRPr="00AA111D">
        <w:rPr>
          <w:rFonts w:ascii="Century" w:hAnsi="Century"/>
          <w:sz w:val="20"/>
          <w:szCs w:val="20"/>
        </w:rPr>
        <w:t>sp</w:t>
      </w:r>
      <w:r w:rsidRPr="00AA111D">
        <w:rPr>
          <w:rFonts w:ascii="Century" w:hAnsi="Century"/>
          <w:sz w:val="20"/>
          <w:szCs w:val="20"/>
        </w:rPr>
        <w:t>onse, who shall with the advice of the Purchasing Agent and/or City Attorney, make a written determination to all parties involved. The City Manager’s decision shall be final.</w:t>
      </w:r>
    </w:p>
    <w:p w:rsidR="00DB1AFC" w:rsidRPr="00FA3C6A" w:rsidRDefault="00DB1AFC">
      <w:pPr>
        <w:pStyle w:val="NormalWeb"/>
        <w:ind w:left="720" w:hanging="720"/>
        <w:rPr>
          <w:rFonts w:ascii="Century" w:hAnsi="Century"/>
          <w:sz w:val="20"/>
          <w:szCs w:val="20"/>
        </w:rPr>
      </w:pPr>
      <w:r w:rsidRPr="00AA111D">
        <w:rPr>
          <w:rFonts w:ascii="Century" w:hAnsi="Century"/>
          <w:sz w:val="20"/>
          <w:szCs w:val="20"/>
        </w:rPr>
        <w:t xml:space="preserve">3. </w:t>
      </w:r>
      <w:r w:rsidRPr="00AA111D">
        <w:rPr>
          <w:rFonts w:ascii="Century" w:hAnsi="Century"/>
          <w:sz w:val="20"/>
          <w:szCs w:val="20"/>
          <w:u w:val="single"/>
        </w:rPr>
        <w:t>SPECIAL</w:t>
      </w:r>
      <w:r w:rsidRPr="00AA111D">
        <w:rPr>
          <w:rFonts w:ascii="Century" w:hAnsi="Century"/>
          <w:sz w:val="20"/>
          <w:szCs w:val="20"/>
        </w:rPr>
        <w:t xml:space="preserve"> </w:t>
      </w:r>
      <w:r w:rsidRPr="00AA111D">
        <w:rPr>
          <w:rFonts w:ascii="Century" w:hAnsi="Century"/>
          <w:sz w:val="20"/>
          <w:szCs w:val="20"/>
          <w:u w:val="single"/>
        </w:rPr>
        <w:t>CONDITIONS</w:t>
      </w:r>
      <w:r w:rsidR="00FA3C6A">
        <w:rPr>
          <w:rFonts w:ascii="Century" w:hAnsi="Century"/>
          <w:sz w:val="20"/>
          <w:szCs w:val="20"/>
          <w:u w:val="single"/>
        </w:rPr>
        <w:t xml:space="preserve"> - </w:t>
      </w:r>
      <w:r w:rsidR="00FA3C6A">
        <w:rPr>
          <w:rFonts w:ascii="Century" w:hAnsi="Century"/>
          <w:sz w:val="20"/>
          <w:szCs w:val="20"/>
        </w:rPr>
        <w:t xml:space="preserve"> None</w:t>
      </w:r>
    </w:p>
    <w:p w:rsidR="00DB1AFC" w:rsidRPr="00AA111D" w:rsidRDefault="00DB1AFC" w:rsidP="00FA3C6A">
      <w:pPr>
        <w:pStyle w:val="NormalWeb"/>
        <w:tabs>
          <w:tab w:val="left" w:pos="0"/>
        </w:tabs>
        <w:rPr>
          <w:rFonts w:ascii="Century" w:hAnsi="Century"/>
          <w:sz w:val="20"/>
          <w:szCs w:val="20"/>
          <w:u w:val="single"/>
        </w:rPr>
      </w:pPr>
      <w:r w:rsidRPr="00AA111D">
        <w:rPr>
          <w:rFonts w:ascii="Century" w:hAnsi="Century"/>
          <w:sz w:val="20"/>
          <w:szCs w:val="20"/>
        </w:rPr>
        <w:t xml:space="preserve">4. </w:t>
      </w:r>
      <w:r w:rsidRPr="00AA111D">
        <w:rPr>
          <w:rFonts w:ascii="Century" w:hAnsi="Century"/>
          <w:sz w:val="20"/>
          <w:szCs w:val="20"/>
          <w:u w:val="single"/>
        </w:rPr>
        <w:t>INSURANCE</w:t>
      </w:r>
    </w:p>
    <w:p w:rsidR="00DB1AFC" w:rsidRPr="00AA111D" w:rsidRDefault="00DB1AFC">
      <w:pPr>
        <w:pStyle w:val="NormalWeb"/>
        <w:ind w:left="720"/>
        <w:rPr>
          <w:rFonts w:ascii="Century" w:hAnsi="Century"/>
          <w:sz w:val="20"/>
          <w:szCs w:val="20"/>
        </w:rPr>
      </w:pPr>
      <w:r w:rsidRPr="00AA111D">
        <w:rPr>
          <w:rFonts w:ascii="Century" w:hAnsi="Century"/>
          <w:sz w:val="20"/>
          <w:szCs w:val="20"/>
        </w:rPr>
        <w:t xml:space="preserve">The </w:t>
      </w:r>
      <w:r w:rsidR="00BA6454" w:rsidRPr="00AA111D">
        <w:rPr>
          <w:rFonts w:ascii="Century" w:hAnsi="Century"/>
          <w:sz w:val="20"/>
          <w:szCs w:val="20"/>
        </w:rPr>
        <w:t xml:space="preserve">awarded </w:t>
      </w:r>
      <w:r w:rsidRPr="00AA111D">
        <w:rPr>
          <w:rFonts w:ascii="Century" w:hAnsi="Century"/>
          <w:sz w:val="20"/>
          <w:szCs w:val="20"/>
        </w:rPr>
        <w:t>vendor</w:t>
      </w:r>
      <w:r w:rsidR="00AA111D">
        <w:rPr>
          <w:rFonts w:ascii="Century" w:hAnsi="Century"/>
          <w:sz w:val="20"/>
          <w:szCs w:val="20"/>
        </w:rPr>
        <w:t>,</w:t>
      </w:r>
      <w:r w:rsidRPr="00AA111D">
        <w:rPr>
          <w:rFonts w:ascii="Century" w:hAnsi="Century"/>
          <w:sz w:val="20"/>
          <w:szCs w:val="20"/>
        </w:rPr>
        <w:t xml:space="preserve"> </w:t>
      </w:r>
      <w:r w:rsidR="00AA111D" w:rsidRPr="008101F4">
        <w:rPr>
          <w:rFonts w:ascii="Century" w:hAnsi="Century"/>
          <w:b/>
          <w:sz w:val="20"/>
          <w:szCs w:val="20"/>
        </w:rPr>
        <w:t>if subsequently required by the City</w:t>
      </w:r>
      <w:r w:rsidR="00AA111D">
        <w:rPr>
          <w:rFonts w:ascii="Century" w:hAnsi="Century"/>
          <w:sz w:val="20"/>
          <w:szCs w:val="20"/>
        </w:rPr>
        <w:t xml:space="preserve">, </w:t>
      </w:r>
      <w:r w:rsidRPr="00AA111D">
        <w:rPr>
          <w:rFonts w:ascii="Century" w:hAnsi="Century"/>
          <w:sz w:val="20"/>
          <w:szCs w:val="20"/>
        </w:rPr>
        <w:t xml:space="preserve">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if requested, a copy of an original Certificate of Insurance, </w:t>
      </w:r>
      <w:r w:rsidRPr="00AA111D">
        <w:rPr>
          <w:rFonts w:ascii="Century" w:hAnsi="Century"/>
          <w:sz w:val="20"/>
          <w:szCs w:val="20"/>
          <w:u w:val="single"/>
        </w:rPr>
        <w:t>naming City of Columbia as an additional insured</w:t>
      </w:r>
      <w:r w:rsidRPr="00AA111D">
        <w:rPr>
          <w:rFonts w:ascii="Century" w:hAnsi="Century"/>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DB1AFC" w:rsidRPr="00AA111D" w:rsidRDefault="00DB1AFC">
      <w:pPr>
        <w:pStyle w:val="NormalWeb"/>
        <w:rPr>
          <w:rFonts w:ascii="Century" w:hAnsi="Century"/>
          <w:sz w:val="20"/>
          <w:szCs w:val="20"/>
        </w:rPr>
      </w:pPr>
      <w:r w:rsidRPr="00AA111D">
        <w:rPr>
          <w:rFonts w:ascii="Century" w:hAnsi="Century"/>
          <w:sz w:val="20"/>
          <w:szCs w:val="20"/>
        </w:rPr>
        <w:t>The following insurance requirements are the minimum that will be acceptable:</w:t>
      </w:r>
    </w:p>
    <w:p w:rsidR="00025338" w:rsidRPr="00AA111D" w:rsidRDefault="00DB1AFC">
      <w:pPr>
        <w:pStyle w:val="NormalWeb"/>
        <w:ind w:left="1440"/>
        <w:rPr>
          <w:rFonts w:ascii="Century" w:hAnsi="Century"/>
          <w:sz w:val="20"/>
          <w:szCs w:val="20"/>
        </w:rPr>
      </w:pPr>
      <w:r w:rsidRPr="00AA111D">
        <w:rPr>
          <w:rFonts w:ascii="Century" w:hAnsi="Century"/>
          <w:sz w:val="20"/>
          <w:szCs w:val="20"/>
        </w:rPr>
        <w:t>1. Worker</w:t>
      </w:r>
      <w:r w:rsidR="008256CC" w:rsidRPr="00AA111D">
        <w:rPr>
          <w:rFonts w:ascii="Century" w:hAnsi="Century"/>
          <w:sz w:val="20"/>
          <w:szCs w:val="20"/>
        </w:rPr>
        <w:t>’</w:t>
      </w:r>
      <w:r w:rsidRPr="00AA111D">
        <w:rPr>
          <w:rFonts w:ascii="Century" w:hAnsi="Century"/>
          <w:sz w:val="20"/>
          <w:szCs w:val="20"/>
        </w:rPr>
        <w:t>s Compensation Insurance – State statutory limits.</w:t>
      </w:r>
    </w:p>
    <w:p w:rsidR="00DB1AFC" w:rsidRPr="00AA111D" w:rsidRDefault="00DB1AFC">
      <w:pPr>
        <w:pStyle w:val="NormalWeb"/>
        <w:ind w:left="1440"/>
        <w:rPr>
          <w:rFonts w:ascii="Century" w:hAnsi="Century"/>
          <w:sz w:val="20"/>
          <w:szCs w:val="20"/>
        </w:rPr>
      </w:pPr>
      <w:r w:rsidRPr="00AA111D">
        <w:rPr>
          <w:rFonts w:ascii="Century" w:hAnsi="Century"/>
          <w:sz w:val="20"/>
          <w:szCs w:val="20"/>
        </w:rPr>
        <w:t>2. Commercial General Liability - Including products and completed operations coverage and contractual liability on the amount of $500,000 CSL (combined single limit).</w:t>
      </w:r>
    </w:p>
    <w:p w:rsidR="00E81298" w:rsidRPr="00AA111D" w:rsidRDefault="00E81298">
      <w:pPr>
        <w:pStyle w:val="NormalWeb"/>
        <w:ind w:left="1440"/>
        <w:rPr>
          <w:rFonts w:ascii="Century" w:hAnsi="Century"/>
          <w:sz w:val="20"/>
          <w:szCs w:val="20"/>
        </w:rPr>
      </w:pPr>
      <w:r w:rsidRPr="00AA111D">
        <w:rPr>
          <w:rFonts w:ascii="Century" w:hAnsi="Century"/>
          <w:sz w:val="20"/>
          <w:szCs w:val="20"/>
        </w:rPr>
        <w:t xml:space="preserve">3. Automobile Insurance - </w:t>
      </w:r>
      <w:r w:rsidR="00894769" w:rsidRPr="00AA111D">
        <w:rPr>
          <w:rFonts w:ascii="Century" w:hAnsi="Century" w:cs="Arial"/>
          <w:sz w:val="20"/>
          <w:szCs w:val="20"/>
        </w:rPr>
        <w:t>Commercial Automobile Liability including owned, non-owned and hired car in the amount of $100,000 CSL.</w:t>
      </w:r>
    </w:p>
    <w:p w:rsidR="00DB1AFC" w:rsidRPr="00AA111D" w:rsidRDefault="00DB1AFC">
      <w:pPr>
        <w:pStyle w:val="NormalWeb"/>
        <w:ind w:left="720" w:hanging="720"/>
        <w:rPr>
          <w:rFonts w:ascii="Century" w:hAnsi="Century"/>
          <w:sz w:val="20"/>
          <w:szCs w:val="20"/>
        </w:rPr>
      </w:pPr>
      <w:r w:rsidRPr="00AA111D">
        <w:rPr>
          <w:rFonts w:ascii="Century" w:hAnsi="Century"/>
          <w:sz w:val="20"/>
          <w:szCs w:val="20"/>
        </w:rPr>
        <w:t xml:space="preserve">5. </w:t>
      </w:r>
      <w:r w:rsidRPr="00AA111D">
        <w:rPr>
          <w:rFonts w:ascii="Century" w:hAnsi="Century"/>
          <w:sz w:val="20"/>
          <w:szCs w:val="20"/>
          <w:u w:val="single"/>
        </w:rPr>
        <w:t>LAWS, TAXES AND INDEMNIFICATION</w:t>
      </w:r>
      <w:r w:rsidRPr="00AA111D">
        <w:rPr>
          <w:rFonts w:ascii="Century" w:hAnsi="Century"/>
          <w:b/>
          <w:bCs/>
          <w:sz w:val="20"/>
          <w:szCs w:val="20"/>
        </w:rPr>
        <w:t xml:space="preserve"> </w:t>
      </w:r>
      <w:r w:rsidRPr="00AA111D">
        <w:rPr>
          <w:rFonts w:ascii="Century" w:hAnsi="Century"/>
          <w:sz w:val="20"/>
          <w:szCs w:val="20"/>
        </w:rPr>
        <w:t xml:space="preserve">– The successful vendor shall comply with all applicable local, State and Federal laws. The vendor is further responsible for all taxes associated with providing services under this contract to include all employment related taxes. The vendor agrees to hold harmless and indemnify the City for any and all losses the City may sustain as a results of the actions of the vendor, his employees, or any subcontractors hired as a result of or performing work as a result of an awarded bid. </w:t>
      </w:r>
    </w:p>
    <w:p w:rsidR="00DB1AFC" w:rsidRPr="00AA111D" w:rsidRDefault="00DB1AFC">
      <w:pPr>
        <w:pStyle w:val="NormalWeb"/>
        <w:ind w:left="720" w:hanging="720"/>
        <w:rPr>
          <w:rFonts w:ascii="Century" w:hAnsi="Century"/>
          <w:sz w:val="20"/>
          <w:szCs w:val="20"/>
        </w:rPr>
      </w:pPr>
      <w:r w:rsidRPr="00AA111D">
        <w:rPr>
          <w:rFonts w:ascii="Century" w:hAnsi="Century"/>
          <w:sz w:val="20"/>
          <w:szCs w:val="20"/>
        </w:rPr>
        <w:t xml:space="preserve">6. </w:t>
      </w:r>
      <w:r w:rsidRPr="00AA111D">
        <w:rPr>
          <w:rFonts w:ascii="Century" w:hAnsi="Century"/>
          <w:sz w:val="20"/>
          <w:szCs w:val="20"/>
          <w:u w:val="single"/>
        </w:rPr>
        <w:t>TIME OF THE ESSENCE</w:t>
      </w:r>
      <w:r w:rsidRPr="00AA111D">
        <w:rPr>
          <w:rFonts w:ascii="Century" w:hAnsi="Century"/>
          <w:sz w:val="20"/>
          <w:szCs w:val="20"/>
        </w:rPr>
        <w:t xml:space="preserve"> - Time is of the essence in the performance of a resulting contract. Repeated delays shall be interpreted as failure to meet</w:t>
      </w:r>
      <w:r w:rsidR="00547AC3" w:rsidRPr="00AA111D">
        <w:rPr>
          <w:rFonts w:ascii="Century" w:hAnsi="Century"/>
          <w:sz w:val="20"/>
          <w:szCs w:val="20"/>
        </w:rPr>
        <w:t xml:space="preserve"> their</w:t>
      </w:r>
      <w:r w:rsidRPr="00AA111D">
        <w:rPr>
          <w:rFonts w:ascii="Century" w:hAnsi="Century"/>
          <w:sz w:val="20"/>
          <w:szCs w:val="20"/>
        </w:rPr>
        <w:t xml:space="preserve"> obligations and shall be cause for cancellation of</w:t>
      </w:r>
      <w:r w:rsidR="0096797C" w:rsidRPr="00AA111D">
        <w:rPr>
          <w:rFonts w:ascii="Century" w:hAnsi="Century"/>
          <w:sz w:val="20"/>
          <w:szCs w:val="20"/>
        </w:rPr>
        <w:t xml:space="preserve"> any </w:t>
      </w:r>
      <w:r w:rsidRPr="00AA111D">
        <w:rPr>
          <w:rFonts w:ascii="Century" w:hAnsi="Century"/>
          <w:sz w:val="20"/>
          <w:szCs w:val="20"/>
        </w:rPr>
        <w:t>purchase order</w:t>
      </w:r>
      <w:r w:rsidR="00592D57" w:rsidRPr="00AA111D">
        <w:rPr>
          <w:rFonts w:ascii="Century" w:hAnsi="Century"/>
          <w:sz w:val="20"/>
          <w:szCs w:val="20"/>
        </w:rPr>
        <w:t>,</w:t>
      </w:r>
      <w:r w:rsidR="0096797C" w:rsidRPr="00AA111D">
        <w:rPr>
          <w:rFonts w:ascii="Century" w:hAnsi="Century"/>
          <w:sz w:val="20"/>
          <w:szCs w:val="20"/>
        </w:rPr>
        <w:t xml:space="preserve"> agreement</w:t>
      </w:r>
      <w:r w:rsidR="00592D57" w:rsidRPr="00AA111D">
        <w:rPr>
          <w:rFonts w:ascii="Century" w:hAnsi="Century"/>
          <w:sz w:val="20"/>
          <w:szCs w:val="20"/>
        </w:rPr>
        <w:t xml:space="preserve"> or contract</w:t>
      </w:r>
      <w:r w:rsidR="0096797C" w:rsidRPr="00AA111D">
        <w:rPr>
          <w:rFonts w:ascii="Century" w:hAnsi="Century"/>
          <w:sz w:val="20"/>
          <w:szCs w:val="20"/>
        </w:rPr>
        <w:t xml:space="preserve"> executed as a result of the bid award</w:t>
      </w:r>
      <w:r w:rsidRPr="00AA111D">
        <w:rPr>
          <w:rFonts w:ascii="Century" w:hAnsi="Century"/>
          <w:sz w:val="20"/>
          <w:szCs w:val="20"/>
        </w:rPr>
        <w:t>.</w:t>
      </w:r>
    </w:p>
    <w:p w:rsidR="00DB1AFC" w:rsidRDefault="00DB1AFC">
      <w:pPr>
        <w:pStyle w:val="NormalWeb"/>
        <w:ind w:left="720" w:hanging="720"/>
        <w:rPr>
          <w:rFonts w:ascii="Century" w:hAnsi="Century"/>
          <w:sz w:val="20"/>
          <w:szCs w:val="20"/>
        </w:rPr>
      </w:pPr>
      <w:r w:rsidRPr="00AA111D">
        <w:rPr>
          <w:rFonts w:ascii="Century" w:hAnsi="Century"/>
          <w:sz w:val="20"/>
          <w:szCs w:val="20"/>
        </w:rPr>
        <w:t xml:space="preserve">7. </w:t>
      </w:r>
      <w:r w:rsidRPr="00AA111D">
        <w:rPr>
          <w:rFonts w:ascii="Century" w:hAnsi="Century"/>
          <w:sz w:val="20"/>
          <w:szCs w:val="20"/>
          <w:u w:val="single"/>
        </w:rPr>
        <w:t>PAYMENTS</w:t>
      </w:r>
      <w:r w:rsidRPr="00AA111D">
        <w:rPr>
          <w:rFonts w:ascii="Century" w:hAnsi="Century"/>
          <w:sz w:val="20"/>
          <w:szCs w:val="20"/>
        </w:rPr>
        <w:t xml:space="preserve"> - Payment will be made after all following conditions have been meet:</w:t>
      </w:r>
    </w:p>
    <w:p w:rsidR="00AA111D" w:rsidRDefault="00AA111D">
      <w:pPr>
        <w:pStyle w:val="NormalWeb"/>
        <w:ind w:left="720" w:hanging="720"/>
        <w:rPr>
          <w:rFonts w:ascii="Century" w:hAnsi="Century"/>
          <w:sz w:val="20"/>
          <w:szCs w:val="20"/>
        </w:rPr>
      </w:pPr>
      <w:r>
        <w:rPr>
          <w:rFonts w:ascii="Century" w:hAnsi="Century"/>
          <w:sz w:val="20"/>
          <w:szCs w:val="20"/>
        </w:rPr>
        <w:tab/>
        <w:t>7.1 Printing and mailing all notices.</w:t>
      </w:r>
    </w:p>
    <w:p w:rsidR="00AA111D" w:rsidRDefault="00AA111D">
      <w:pPr>
        <w:pStyle w:val="NormalWeb"/>
        <w:ind w:left="720" w:hanging="720"/>
        <w:rPr>
          <w:rFonts w:ascii="Century" w:hAnsi="Century"/>
          <w:sz w:val="20"/>
          <w:szCs w:val="20"/>
        </w:rPr>
      </w:pPr>
      <w:r>
        <w:rPr>
          <w:rFonts w:ascii="Century" w:hAnsi="Century"/>
          <w:sz w:val="20"/>
          <w:szCs w:val="20"/>
        </w:rPr>
        <w:tab/>
        <w:t xml:space="preserve">7.2 Properly invoicing the City Recorder, City of Columbia.  </w:t>
      </w:r>
    </w:p>
    <w:p w:rsidR="00421CCD" w:rsidRPr="00AA111D" w:rsidRDefault="00421CCD">
      <w:pPr>
        <w:pStyle w:val="NormalWeb"/>
        <w:ind w:left="720" w:hanging="720"/>
        <w:rPr>
          <w:rFonts w:ascii="Century" w:hAnsi="Century"/>
          <w:sz w:val="20"/>
          <w:szCs w:val="20"/>
        </w:rPr>
      </w:pPr>
      <w:r>
        <w:rPr>
          <w:rFonts w:ascii="Century" w:hAnsi="Century"/>
          <w:sz w:val="20"/>
          <w:szCs w:val="20"/>
        </w:rPr>
        <w:tab/>
        <w:t xml:space="preserve">7.3 Postage will be advanced prior to mailing. </w:t>
      </w:r>
    </w:p>
    <w:p w:rsidR="00FA3C6A" w:rsidRDefault="00AA111D" w:rsidP="00FA3C6A">
      <w:pPr>
        <w:pStyle w:val="NormalWeb"/>
        <w:spacing w:before="240" w:beforeAutospacing="0" w:after="240" w:afterAutospacing="0"/>
        <w:ind w:left="1152" w:hanging="1152"/>
        <w:contextualSpacing/>
        <w:rPr>
          <w:rFonts w:ascii="Century" w:hAnsi="Century" w:cs="Arial"/>
          <w:sz w:val="20"/>
          <w:szCs w:val="20"/>
        </w:rPr>
      </w:pPr>
      <w:r>
        <w:rPr>
          <w:rFonts w:ascii="Century" w:hAnsi="Century" w:cs="Arial"/>
          <w:sz w:val="20"/>
          <w:szCs w:val="20"/>
        </w:rPr>
        <w:t>8</w:t>
      </w:r>
      <w:r w:rsidR="00EE360C" w:rsidRPr="00AA111D">
        <w:rPr>
          <w:rFonts w:ascii="Century" w:hAnsi="Century" w:cs="Arial"/>
          <w:sz w:val="20"/>
          <w:szCs w:val="20"/>
        </w:rPr>
        <w:t xml:space="preserve">. </w:t>
      </w:r>
      <w:r w:rsidR="00B517C4" w:rsidRPr="00AA111D">
        <w:rPr>
          <w:rFonts w:ascii="Century" w:hAnsi="Century" w:cs="Arial"/>
          <w:sz w:val="20"/>
          <w:szCs w:val="20"/>
        </w:rPr>
        <w:t xml:space="preserve">VENDOR </w:t>
      </w:r>
      <w:r w:rsidR="00EE360C" w:rsidRPr="00AA111D">
        <w:rPr>
          <w:rFonts w:ascii="Century" w:hAnsi="Century" w:cs="Arial"/>
          <w:sz w:val="20"/>
          <w:szCs w:val="20"/>
        </w:rPr>
        <w:t>REPSONSIBILITIES</w:t>
      </w:r>
    </w:p>
    <w:p w:rsidR="00421CCD" w:rsidRDefault="00FA3C6A" w:rsidP="00FA3C6A">
      <w:pPr>
        <w:pStyle w:val="NormalWeb"/>
        <w:spacing w:before="240" w:beforeAutospacing="0" w:after="240" w:afterAutospacing="0"/>
        <w:ind w:left="1152" w:hanging="1152"/>
        <w:contextualSpacing/>
        <w:rPr>
          <w:rFonts w:ascii="Century" w:hAnsi="Century" w:cs="Arial"/>
          <w:sz w:val="20"/>
          <w:szCs w:val="20"/>
        </w:rPr>
      </w:pPr>
      <w:r>
        <w:rPr>
          <w:rFonts w:ascii="Century" w:hAnsi="Century" w:cs="Arial"/>
          <w:sz w:val="20"/>
          <w:szCs w:val="20"/>
        </w:rPr>
        <w:tab/>
      </w:r>
      <w:r w:rsidR="00AA111D">
        <w:rPr>
          <w:rFonts w:ascii="Century" w:hAnsi="Century" w:cs="Arial"/>
          <w:sz w:val="20"/>
          <w:szCs w:val="20"/>
        </w:rPr>
        <w:t>8</w:t>
      </w:r>
      <w:r w:rsidR="00EE360C" w:rsidRPr="00AA111D">
        <w:rPr>
          <w:rFonts w:ascii="Century" w:hAnsi="Century" w:cs="Arial"/>
          <w:sz w:val="20"/>
          <w:szCs w:val="20"/>
        </w:rPr>
        <w:t xml:space="preserve">.1 </w:t>
      </w:r>
      <w:r w:rsidR="00421CCD">
        <w:rPr>
          <w:rFonts w:ascii="Century" w:hAnsi="Century" w:cs="Arial"/>
          <w:sz w:val="20"/>
          <w:szCs w:val="20"/>
        </w:rPr>
        <w:t xml:space="preserve">The vendor shall </w:t>
      </w:r>
      <w:r w:rsidR="008101F4">
        <w:rPr>
          <w:rFonts w:ascii="Century" w:hAnsi="Century" w:cs="Arial"/>
          <w:sz w:val="20"/>
          <w:szCs w:val="20"/>
        </w:rPr>
        <w:t xml:space="preserve">have capability to </w:t>
      </w:r>
      <w:r w:rsidR="00421CCD">
        <w:rPr>
          <w:rFonts w:ascii="Century" w:hAnsi="Century" w:cs="Arial"/>
          <w:sz w:val="20"/>
          <w:szCs w:val="20"/>
        </w:rPr>
        <w:t xml:space="preserve">electronically </w:t>
      </w:r>
      <w:r>
        <w:rPr>
          <w:rFonts w:ascii="Century" w:hAnsi="Century" w:cs="Arial"/>
          <w:sz w:val="20"/>
          <w:szCs w:val="20"/>
        </w:rPr>
        <w:t xml:space="preserve">or otherwise </w:t>
      </w:r>
      <w:r w:rsidR="00421CCD">
        <w:rPr>
          <w:rFonts w:ascii="Century" w:hAnsi="Century" w:cs="Arial"/>
          <w:sz w:val="20"/>
          <w:szCs w:val="20"/>
        </w:rPr>
        <w:t xml:space="preserve">access </w:t>
      </w:r>
      <w:r w:rsidR="008101F4">
        <w:rPr>
          <w:rFonts w:ascii="Century" w:hAnsi="Century" w:cs="Arial"/>
          <w:sz w:val="20"/>
          <w:szCs w:val="20"/>
        </w:rPr>
        <w:t xml:space="preserve">and process </w:t>
      </w:r>
      <w:r w:rsidR="00421CCD">
        <w:rPr>
          <w:rFonts w:ascii="Century" w:hAnsi="Century" w:cs="Arial"/>
          <w:sz w:val="20"/>
          <w:szCs w:val="20"/>
        </w:rPr>
        <w:t xml:space="preserve">City </w:t>
      </w:r>
      <w:r>
        <w:rPr>
          <w:rFonts w:ascii="Century" w:hAnsi="Century" w:cs="Arial"/>
          <w:sz w:val="20"/>
          <w:szCs w:val="20"/>
        </w:rPr>
        <w:t>of Columbia tax notice file from</w:t>
      </w:r>
      <w:r w:rsidR="00421CCD">
        <w:rPr>
          <w:rFonts w:ascii="Century" w:hAnsi="Century" w:cs="Arial"/>
          <w:sz w:val="20"/>
          <w:szCs w:val="20"/>
        </w:rPr>
        <w:t xml:space="preserve"> the</w:t>
      </w:r>
      <w:r>
        <w:rPr>
          <w:rFonts w:ascii="Century" w:hAnsi="Century" w:cs="Arial"/>
          <w:sz w:val="20"/>
          <w:szCs w:val="20"/>
        </w:rPr>
        <w:t xml:space="preserve"> State of Tennessee, Office of the Comptroller.</w:t>
      </w:r>
      <w:r w:rsidR="00421CCD">
        <w:rPr>
          <w:rFonts w:ascii="Century" w:hAnsi="Century" w:cs="Arial"/>
          <w:sz w:val="20"/>
          <w:szCs w:val="20"/>
        </w:rPr>
        <w:t xml:space="preserve"> </w:t>
      </w:r>
    </w:p>
    <w:p w:rsidR="00EE360C" w:rsidRPr="00AA111D" w:rsidRDefault="00421CCD" w:rsidP="00FA3C6A">
      <w:pPr>
        <w:pStyle w:val="NormalWeb"/>
        <w:spacing w:before="240" w:beforeAutospacing="0" w:after="240" w:afterAutospacing="0"/>
        <w:ind w:left="1152" w:firstLine="3"/>
        <w:contextualSpacing/>
        <w:rPr>
          <w:rFonts w:ascii="Century" w:hAnsi="Century" w:cs="Arial"/>
          <w:sz w:val="20"/>
          <w:szCs w:val="20"/>
        </w:rPr>
      </w:pPr>
      <w:r>
        <w:rPr>
          <w:rFonts w:ascii="Century" w:hAnsi="Century" w:cs="Arial"/>
          <w:sz w:val="20"/>
          <w:szCs w:val="20"/>
        </w:rPr>
        <w:t xml:space="preserve">8.2  </w:t>
      </w:r>
      <w:r w:rsidR="00B517C4" w:rsidRPr="00AA111D">
        <w:rPr>
          <w:rFonts w:ascii="Century" w:hAnsi="Century" w:cs="Arial"/>
          <w:sz w:val="20"/>
          <w:szCs w:val="20"/>
        </w:rPr>
        <w:t xml:space="preserve">The Vendor shall print a single </w:t>
      </w:r>
      <w:r>
        <w:rPr>
          <w:rFonts w:ascii="Century" w:hAnsi="Century" w:cs="Arial"/>
          <w:sz w:val="20"/>
          <w:szCs w:val="20"/>
        </w:rPr>
        <w:t xml:space="preserve">color, 8 ½ x 11, two sided tax notice </w:t>
      </w:r>
      <w:r w:rsidR="00B517C4" w:rsidRPr="00AA111D">
        <w:rPr>
          <w:rFonts w:ascii="Century" w:hAnsi="Century" w:cs="Arial"/>
          <w:sz w:val="20"/>
          <w:szCs w:val="20"/>
        </w:rPr>
        <w:t xml:space="preserve">containing property tax </w:t>
      </w:r>
      <w:r>
        <w:rPr>
          <w:rFonts w:ascii="Century" w:hAnsi="Century" w:cs="Arial"/>
          <w:sz w:val="20"/>
          <w:szCs w:val="20"/>
        </w:rPr>
        <w:t>information</w:t>
      </w:r>
      <w:r w:rsidR="00B517C4" w:rsidRPr="00AA111D">
        <w:rPr>
          <w:rFonts w:ascii="Century" w:hAnsi="Century" w:cs="Arial"/>
          <w:sz w:val="20"/>
          <w:szCs w:val="20"/>
        </w:rPr>
        <w:t xml:space="preserve"> for each taxable real property within the City of Columbia based upon information prepared by the State of Tennessee and furnished by the City of Columbia. </w:t>
      </w:r>
      <w:r w:rsidR="00331039" w:rsidRPr="00AA111D">
        <w:rPr>
          <w:rFonts w:ascii="Century" w:hAnsi="Century" w:cs="Arial"/>
          <w:sz w:val="20"/>
          <w:szCs w:val="20"/>
        </w:rPr>
        <w:t xml:space="preserve"> </w:t>
      </w:r>
    </w:p>
    <w:p w:rsidR="00EE360C" w:rsidRPr="00AA111D" w:rsidRDefault="00AA111D" w:rsidP="00FA3C6A">
      <w:pPr>
        <w:pStyle w:val="NormalWeb"/>
        <w:spacing w:before="240" w:beforeAutospacing="0" w:after="240" w:afterAutospacing="0"/>
        <w:ind w:left="1152" w:firstLine="3"/>
        <w:contextualSpacing/>
        <w:rPr>
          <w:rFonts w:ascii="Century" w:hAnsi="Century" w:cs="Arial"/>
          <w:sz w:val="20"/>
          <w:szCs w:val="20"/>
        </w:rPr>
      </w:pPr>
      <w:r>
        <w:rPr>
          <w:rFonts w:ascii="Century" w:hAnsi="Century" w:cs="Arial"/>
          <w:sz w:val="20"/>
          <w:szCs w:val="20"/>
        </w:rPr>
        <w:t>8</w:t>
      </w:r>
      <w:r w:rsidR="00EE360C" w:rsidRPr="00AA111D">
        <w:rPr>
          <w:rFonts w:ascii="Century" w:hAnsi="Century" w:cs="Arial"/>
          <w:sz w:val="20"/>
          <w:szCs w:val="20"/>
        </w:rPr>
        <w:t>.</w:t>
      </w:r>
      <w:r w:rsidR="00421CCD">
        <w:rPr>
          <w:rFonts w:ascii="Century" w:hAnsi="Century" w:cs="Arial"/>
          <w:sz w:val="20"/>
          <w:szCs w:val="20"/>
        </w:rPr>
        <w:t>3</w:t>
      </w:r>
      <w:r w:rsidR="00B517C4" w:rsidRPr="00AA111D">
        <w:rPr>
          <w:rFonts w:ascii="Century" w:hAnsi="Century" w:cs="Arial"/>
          <w:sz w:val="20"/>
          <w:szCs w:val="20"/>
        </w:rPr>
        <w:t xml:space="preserve"> </w:t>
      </w:r>
      <w:r w:rsidR="00421CCD">
        <w:rPr>
          <w:rFonts w:ascii="Century" w:hAnsi="Century" w:cs="Arial"/>
          <w:sz w:val="20"/>
          <w:szCs w:val="20"/>
        </w:rPr>
        <w:t>Vendor shall s</w:t>
      </w:r>
      <w:r w:rsidR="00B517C4" w:rsidRPr="00AA111D">
        <w:rPr>
          <w:rFonts w:ascii="Century" w:hAnsi="Century" w:cs="Arial"/>
          <w:sz w:val="20"/>
          <w:szCs w:val="20"/>
        </w:rPr>
        <w:t xml:space="preserve">uppress </w:t>
      </w:r>
      <w:r w:rsidR="00421CCD">
        <w:rPr>
          <w:rFonts w:ascii="Century" w:hAnsi="Century" w:cs="Arial"/>
          <w:sz w:val="20"/>
          <w:szCs w:val="20"/>
        </w:rPr>
        <w:t xml:space="preserve">the </w:t>
      </w:r>
      <w:r w:rsidR="00B517C4" w:rsidRPr="00AA111D">
        <w:rPr>
          <w:rFonts w:ascii="Century" w:hAnsi="Century" w:cs="Arial"/>
          <w:sz w:val="20"/>
          <w:szCs w:val="20"/>
        </w:rPr>
        <w:t>mailing of all tax relief and exempt notices</w:t>
      </w:r>
      <w:r w:rsidR="00421CCD">
        <w:rPr>
          <w:rFonts w:ascii="Century" w:hAnsi="Century" w:cs="Arial"/>
          <w:sz w:val="20"/>
          <w:szCs w:val="20"/>
        </w:rPr>
        <w:t xml:space="preserve"> as noted on the file provided</w:t>
      </w:r>
      <w:r w:rsidR="00B517C4" w:rsidRPr="00AA111D">
        <w:rPr>
          <w:rFonts w:ascii="Century" w:hAnsi="Century" w:cs="Arial"/>
          <w:sz w:val="20"/>
          <w:szCs w:val="20"/>
        </w:rPr>
        <w:t xml:space="preserve">. </w:t>
      </w:r>
      <w:r w:rsidR="004B0AB0" w:rsidRPr="00AA111D">
        <w:rPr>
          <w:rFonts w:ascii="Century" w:hAnsi="Century" w:cs="Arial"/>
          <w:sz w:val="20"/>
          <w:szCs w:val="20"/>
        </w:rPr>
        <w:t xml:space="preserve"> </w:t>
      </w:r>
    </w:p>
    <w:p w:rsidR="004B0AB0" w:rsidRPr="00AA111D" w:rsidRDefault="00AA111D" w:rsidP="00FA3C6A">
      <w:pPr>
        <w:pStyle w:val="NormalWeb"/>
        <w:spacing w:before="240" w:beforeAutospacing="0" w:after="240" w:afterAutospacing="0"/>
        <w:ind w:left="1152" w:firstLine="3"/>
        <w:contextualSpacing/>
        <w:rPr>
          <w:rFonts w:ascii="Century" w:hAnsi="Century" w:cs="Arial"/>
          <w:sz w:val="20"/>
          <w:szCs w:val="20"/>
        </w:rPr>
      </w:pPr>
      <w:r>
        <w:rPr>
          <w:rFonts w:ascii="Century" w:hAnsi="Century" w:cs="Arial"/>
          <w:sz w:val="20"/>
          <w:szCs w:val="20"/>
        </w:rPr>
        <w:t>8</w:t>
      </w:r>
      <w:r w:rsidR="00421CCD">
        <w:rPr>
          <w:rFonts w:ascii="Century" w:hAnsi="Century" w:cs="Arial"/>
          <w:sz w:val="20"/>
          <w:szCs w:val="20"/>
        </w:rPr>
        <w:t>.4</w:t>
      </w:r>
      <w:r w:rsidR="004B0AB0" w:rsidRPr="00AA111D">
        <w:rPr>
          <w:rFonts w:ascii="Century" w:hAnsi="Century" w:cs="Arial"/>
          <w:sz w:val="20"/>
          <w:szCs w:val="20"/>
        </w:rPr>
        <w:t xml:space="preserve"> </w:t>
      </w:r>
      <w:r w:rsidR="00EC09C7" w:rsidRPr="00AA111D">
        <w:rPr>
          <w:rFonts w:ascii="Century" w:hAnsi="Century" w:cs="Arial"/>
          <w:sz w:val="20"/>
          <w:szCs w:val="20"/>
        </w:rPr>
        <w:t xml:space="preserve"> </w:t>
      </w:r>
      <w:r w:rsidR="00421CCD">
        <w:rPr>
          <w:rFonts w:ascii="Century" w:hAnsi="Century" w:cs="Arial"/>
          <w:sz w:val="20"/>
          <w:szCs w:val="20"/>
        </w:rPr>
        <w:t>For tax properties transferred after preparation of the State tax file, the  vendor shall c</w:t>
      </w:r>
      <w:r w:rsidR="00EC09C7" w:rsidRPr="00AA111D">
        <w:rPr>
          <w:rFonts w:ascii="Century" w:hAnsi="Century" w:cs="Arial"/>
          <w:sz w:val="20"/>
          <w:szCs w:val="20"/>
        </w:rPr>
        <w:t xml:space="preserve">ompare new owner file with original </w:t>
      </w:r>
      <w:r w:rsidR="00421CCD">
        <w:rPr>
          <w:rFonts w:ascii="Century" w:hAnsi="Century" w:cs="Arial"/>
          <w:sz w:val="20"/>
          <w:szCs w:val="20"/>
        </w:rPr>
        <w:t xml:space="preserve">owners </w:t>
      </w:r>
      <w:r w:rsidR="00EC09C7" w:rsidRPr="00AA111D">
        <w:rPr>
          <w:rFonts w:ascii="Century" w:hAnsi="Century" w:cs="Arial"/>
          <w:sz w:val="20"/>
          <w:szCs w:val="20"/>
        </w:rPr>
        <w:t xml:space="preserve">and suppress all old owners. </w:t>
      </w:r>
    </w:p>
    <w:p w:rsidR="004B0AB0" w:rsidRPr="00AA111D" w:rsidRDefault="00AA111D" w:rsidP="00FA3C6A">
      <w:pPr>
        <w:pStyle w:val="NormalWeb"/>
        <w:spacing w:before="240" w:beforeAutospacing="0" w:after="240" w:afterAutospacing="0"/>
        <w:ind w:left="1152" w:firstLine="3"/>
        <w:contextualSpacing/>
        <w:rPr>
          <w:rFonts w:ascii="Century" w:hAnsi="Century" w:cs="Arial"/>
          <w:sz w:val="20"/>
          <w:szCs w:val="20"/>
        </w:rPr>
      </w:pPr>
      <w:r>
        <w:rPr>
          <w:rFonts w:ascii="Century" w:hAnsi="Century" w:cs="Arial"/>
          <w:sz w:val="20"/>
          <w:szCs w:val="20"/>
        </w:rPr>
        <w:t>8</w:t>
      </w:r>
      <w:r w:rsidR="00421CCD">
        <w:rPr>
          <w:rFonts w:ascii="Century" w:hAnsi="Century" w:cs="Arial"/>
          <w:sz w:val="20"/>
          <w:szCs w:val="20"/>
        </w:rPr>
        <w:t>.5</w:t>
      </w:r>
      <w:r w:rsidR="00EC09C7" w:rsidRPr="00AA111D">
        <w:rPr>
          <w:rFonts w:ascii="Century" w:hAnsi="Century" w:cs="Arial"/>
          <w:sz w:val="20"/>
          <w:szCs w:val="20"/>
        </w:rPr>
        <w:t xml:space="preserve"> Mail notice to all new owners marked “New Owner Courtesy Notice”.</w:t>
      </w:r>
      <w:r w:rsidR="004B0AB0" w:rsidRPr="00AA111D">
        <w:rPr>
          <w:rFonts w:ascii="Century" w:hAnsi="Century" w:cs="Arial"/>
          <w:sz w:val="20"/>
          <w:szCs w:val="20"/>
        </w:rPr>
        <w:t xml:space="preserve"> </w:t>
      </w:r>
    </w:p>
    <w:p w:rsidR="00EC09C7" w:rsidRPr="00AA111D" w:rsidRDefault="00AA111D" w:rsidP="00FA3C6A">
      <w:pPr>
        <w:pStyle w:val="NormalWeb"/>
        <w:spacing w:before="240" w:beforeAutospacing="0" w:after="240" w:afterAutospacing="0"/>
        <w:ind w:left="1152" w:firstLine="3"/>
        <w:contextualSpacing/>
        <w:rPr>
          <w:rFonts w:ascii="Century" w:hAnsi="Century" w:cs="Arial"/>
          <w:sz w:val="20"/>
          <w:szCs w:val="20"/>
        </w:rPr>
      </w:pPr>
      <w:r>
        <w:rPr>
          <w:rFonts w:ascii="Century" w:hAnsi="Century" w:cs="Arial"/>
          <w:sz w:val="20"/>
          <w:szCs w:val="20"/>
        </w:rPr>
        <w:t>8</w:t>
      </w:r>
      <w:r w:rsidR="00421CCD">
        <w:rPr>
          <w:rFonts w:ascii="Century" w:hAnsi="Century" w:cs="Arial"/>
          <w:sz w:val="20"/>
          <w:szCs w:val="20"/>
        </w:rPr>
        <w:t>.6</w:t>
      </w:r>
      <w:r w:rsidR="004B0AB0" w:rsidRPr="00AA111D">
        <w:rPr>
          <w:rFonts w:ascii="Century" w:hAnsi="Century" w:cs="Arial"/>
          <w:sz w:val="20"/>
          <w:szCs w:val="20"/>
        </w:rPr>
        <w:t xml:space="preserve"> </w:t>
      </w:r>
      <w:r w:rsidR="00421CCD">
        <w:rPr>
          <w:rFonts w:ascii="Century" w:hAnsi="Century" w:cs="Arial"/>
          <w:sz w:val="20"/>
          <w:szCs w:val="20"/>
        </w:rPr>
        <w:t>A</w:t>
      </w:r>
      <w:r w:rsidR="00EC09C7" w:rsidRPr="00AA111D">
        <w:rPr>
          <w:rFonts w:ascii="Century" w:hAnsi="Century" w:cs="Arial"/>
          <w:sz w:val="20"/>
          <w:szCs w:val="20"/>
        </w:rPr>
        <w:t>ll delinquent notices</w:t>
      </w:r>
      <w:r w:rsidR="00421CCD">
        <w:rPr>
          <w:rFonts w:ascii="Century" w:hAnsi="Century" w:cs="Arial"/>
          <w:sz w:val="20"/>
          <w:szCs w:val="20"/>
        </w:rPr>
        <w:t xml:space="preserve"> shall be stamped according to the requirements of the State of Tennessee</w:t>
      </w:r>
      <w:r w:rsidR="004B0AB0" w:rsidRPr="00AA111D">
        <w:rPr>
          <w:rFonts w:ascii="Century" w:hAnsi="Century" w:cs="Arial"/>
          <w:sz w:val="20"/>
          <w:szCs w:val="20"/>
        </w:rPr>
        <w:t>.</w:t>
      </w:r>
    </w:p>
    <w:p w:rsidR="004B0AB0" w:rsidRPr="00AA111D" w:rsidRDefault="00AA111D" w:rsidP="00FA3C6A">
      <w:pPr>
        <w:pStyle w:val="NormalWeb"/>
        <w:spacing w:before="240" w:beforeAutospacing="0" w:after="240" w:afterAutospacing="0"/>
        <w:ind w:left="1152" w:firstLine="3"/>
        <w:contextualSpacing/>
        <w:rPr>
          <w:rFonts w:ascii="Century" w:hAnsi="Century" w:cs="Arial"/>
          <w:sz w:val="20"/>
          <w:szCs w:val="20"/>
        </w:rPr>
      </w:pPr>
      <w:r>
        <w:rPr>
          <w:rFonts w:ascii="Century" w:hAnsi="Century" w:cs="Arial"/>
          <w:sz w:val="20"/>
          <w:szCs w:val="20"/>
        </w:rPr>
        <w:t>8</w:t>
      </w:r>
      <w:r w:rsidR="00421CCD">
        <w:rPr>
          <w:rFonts w:ascii="Century" w:hAnsi="Century" w:cs="Arial"/>
          <w:sz w:val="20"/>
          <w:szCs w:val="20"/>
        </w:rPr>
        <w:t>.7</w:t>
      </w:r>
      <w:r w:rsidR="00EC09C7" w:rsidRPr="00AA111D">
        <w:rPr>
          <w:rFonts w:ascii="Century" w:hAnsi="Century" w:cs="Arial"/>
          <w:sz w:val="20"/>
          <w:szCs w:val="20"/>
        </w:rPr>
        <w:t xml:space="preserve"> </w:t>
      </w:r>
      <w:r w:rsidR="00421CCD">
        <w:rPr>
          <w:rFonts w:ascii="Century" w:hAnsi="Century" w:cs="Arial"/>
          <w:sz w:val="20"/>
          <w:szCs w:val="20"/>
        </w:rPr>
        <w:t xml:space="preserve"> Vendor shall g</w:t>
      </w:r>
      <w:r w:rsidR="00EC09C7" w:rsidRPr="00AA111D">
        <w:rPr>
          <w:rFonts w:ascii="Century" w:hAnsi="Century" w:cs="Arial"/>
          <w:sz w:val="20"/>
          <w:szCs w:val="20"/>
        </w:rPr>
        <w:t xml:space="preserve">roup, fold and insert </w:t>
      </w:r>
      <w:r w:rsidR="00421CCD">
        <w:rPr>
          <w:rFonts w:ascii="Century" w:hAnsi="Century" w:cs="Arial"/>
          <w:sz w:val="20"/>
          <w:szCs w:val="20"/>
        </w:rPr>
        <w:t xml:space="preserve">all </w:t>
      </w:r>
      <w:r w:rsidR="00EC09C7" w:rsidRPr="00AA111D">
        <w:rPr>
          <w:rFonts w:ascii="Century" w:hAnsi="Century" w:cs="Arial"/>
          <w:sz w:val="20"/>
          <w:szCs w:val="20"/>
        </w:rPr>
        <w:t>notices going to the same mailing address.</w:t>
      </w:r>
      <w:r w:rsidR="004B0AB0" w:rsidRPr="00AA111D">
        <w:rPr>
          <w:rFonts w:ascii="Century" w:hAnsi="Century" w:cs="Arial"/>
          <w:sz w:val="20"/>
          <w:szCs w:val="20"/>
        </w:rPr>
        <w:t xml:space="preserve"> </w:t>
      </w:r>
    </w:p>
    <w:p w:rsidR="00EC09C7" w:rsidRDefault="00AA111D" w:rsidP="00FA3C6A">
      <w:pPr>
        <w:pStyle w:val="NormalWeb"/>
        <w:spacing w:before="240" w:beforeAutospacing="0" w:after="240" w:afterAutospacing="0"/>
        <w:ind w:left="1152" w:firstLine="3"/>
        <w:contextualSpacing/>
        <w:rPr>
          <w:rFonts w:ascii="Century" w:hAnsi="Century" w:cs="Arial"/>
          <w:sz w:val="20"/>
          <w:szCs w:val="20"/>
        </w:rPr>
      </w:pPr>
      <w:r>
        <w:rPr>
          <w:rFonts w:ascii="Century" w:hAnsi="Century" w:cs="Arial"/>
          <w:sz w:val="20"/>
          <w:szCs w:val="20"/>
        </w:rPr>
        <w:t>8</w:t>
      </w:r>
      <w:r w:rsidR="00421CCD">
        <w:rPr>
          <w:rFonts w:ascii="Century" w:hAnsi="Century" w:cs="Arial"/>
          <w:sz w:val="20"/>
          <w:szCs w:val="20"/>
        </w:rPr>
        <w:t>.8</w:t>
      </w:r>
      <w:r w:rsidR="00EC09C7" w:rsidRPr="00AA111D">
        <w:rPr>
          <w:rFonts w:ascii="Century" w:hAnsi="Century" w:cs="Arial"/>
          <w:sz w:val="20"/>
          <w:szCs w:val="20"/>
        </w:rPr>
        <w:t xml:space="preserve"> </w:t>
      </w:r>
      <w:r w:rsidR="00421CCD">
        <w:rPr>
          <w:rFonts w:ascii="Century" w:hAnsi="Century" w:cs="Arial"/>
          <w:sz w:val="20"/>
          <w:szCs w:val="20"/>
        </w:rPr>
        <w:t xml:space="preserve"> Vendor shall m</w:t>
      </w:r>
      <w:r w:rsidR="00EC09C7" w:rsidRPr="00AA111D">
        <w:rPr>
          <w:rFonts w:ascii="Century" w:hAnsi="Century" w:cs="Arial"/>
          <w:sz w:val="20"/>
          <w:szCs w:val="20"/>
        </w:rPr>
        <w:t xml:space="preserve">ail all individual and grouped notices in </w:t>
      </w:r>
      <w:r w:rsidR="00421CCD">
        <w:rPr>
          <w:rFonts w:ascii="Century" w:hAnsi="Century" w:cs="Arial"/>
          <w:sz w:val="20"/>
          <w:szCs w:val="20"/>
        </w:rPr>
        <w:t xml:space="preserve">vendor provided </w:t>
      </w:r>
      <w:r w:rsidR="00EC09C7" w:rsidRPr="00AA111D">
        <w:rPr>
          <w:rFonts w:ascii="Century" w:hAnsi="Century" w:cs="Arial"/>
          <w:sz w:val="20"/>
          <w:szCs w:val="20"/>
        </w:rPr>
        <w:t xml:space="preserve">envelopes with City of Columbia name and address in the return address area of the envelope. </w:t>
      </w:r>
    </w:p>
    <w:p w:rsidR="00AA111D" w:rsidRDefault="00421CCD" w:rsidP="00FA3C6A">
      <w:pPr>
        <w:pStyle w:val="NormalWeb"/>
        <w:spacing w:before="240" w:beforeAutospacing="0" w:after="240" w:afterAutospacing="0"/>
        <w:ind w:left="1152" w:firstLine="3"/>
        <w:contextualSpacing/>
        <w:rPr>
          <w:rFonts w:ascii="Century" w:hAnsi="Century" w:cs="Arial"/>
          <w:sz w:val="20"/>
          <w:szCs w:val="20"/>
        </w:rPr>
      </w:pPr>
      <w:r>
        <w:rPr>
          <w:rFonts w:ascii="Century" w:hAnsi="Century" w:cs="Arial"/>
          <w:sz w:val="20"/>
          <w:szCs w:val="20"/>
        </w:rPr>
        <w:t>8.9</w:t>
      </w:r>
      <w:r w:rsidR="00AA111D">
        <w:rPr>
          <w:rFonts w:ascii="Century" w:hAnsi="Century" w:cs="Arial"/>
          <w:sz w:val="20"/>
          <w:szCs w:val="20"/>
        </w:rPr>
        <w:t xml:space="preserve"> Tax Notices shall be prepared and mailed on or before </w:t>
      </w:r>
      <w:r>
        <w:rPr>
          <w:rFonts w:ascii="Century" w:hAnsi="Century" w:cs="Arial"/>
          <w:sz w:val="20"/>
          <w:szCs w:val="20"/>
        </w:rPr>
        <w:t>October 15, 2015</w:t>
      </w:r>
      <w:r w:rsidR="00AA111D">
        <w:rPr>
          <w:rFonts w:ascii="Century" w:hAnsi="Century" w:cs="Arial"/>
          <w:sz w:val="20"/>
          <w:szCs w:val="20"/>
        </w:rPr>
        <w:t>.</w:t>
      </w:r>
    </w:p>
    <w:p w:rsidR="008101F4" w:rsidRDefault="008101F4" w:rsidP="00FA3C6A">
      <w:pPr>
        <w:pStyle w:val="NormalWeb"/>
        <w:spacing w:before="240" w:beforeAutospacing="0" w:after="240" w:afterAutospacing="0"/>
        <w:ind w:left="1152" w:firstLine="3"/>
        <w:contextualSpacing/>
        <w:rPr>
          <w:rFonts w:ascii="Century" w:hAnsi="Century" w:cs="Arial"/>
          <w:sz w:val="20"/>
          <w:szCs w:val="20"/>
        </w:rPr>
      </w:pPr>
      <w:r>
        <w:rPr>
          <w:rFonts w:ascii="Century" w:hAnsi="Century" w:cs="Arial"/>
          <w:sz w:val="20"/>
          <w:szCs w:val="20"/>
        </w:rPr>
        <w:t xml:space="preserve">8.10 Vendor must have current postal permit with USPS and be able to current software capable of using the most cost effective mailing rate possible. </w:t>
      </w:r>
    </w:p>
    <w:p w:rsidR="008101F4" w:rsidRDefault="008101F4" w:rsidP="00FA3C6A">
      <w:pPr>
        <w:pStyle w:val="NormalWeb"/>
        <w:spacing w:before="240" w:beforeAutospacing="0" w:after="240" w:afterAutospacing="0"/>
        <w:ind w:left="1152" w:firstLine="3"/>
        <w:contextualSpacing/>
        <w:rPr>
          <w:rFonts w:ascii="Century" w:hAnsi="Century" w:cs="Arial"/>
          <w:sz w:val="20"/>
          <w:szCs w:val="20"/>
        </w:rPr>
      </w:pPr>
      <w:r>
        <w:rPr>
          <w:rFonts w:ascii="Century" w:hAnsi="Century" w:cs="Arial"/>
          <w:sz w:val="20"/>
          <w:szCs w:val="20"/>
        </w:rPr>
        <w:t>8.11 Vendor must supply three references of other local governments for which they have provided similar tax notice services.</w:t>
      </w:r>
    </w:p>
    <w:p w:rsidR="00FA3C6A" w:rsidRPr="00AA111D" w:rsidRDefault="00FA3C6A" w:rsidP="00FA3C6A">
      <w:pPr>
        <w:pStyle w:val="NormalWeb"/>
        <w:spacing w:before="240" w:beforeAutospacing="0" w:after="240" w:afterAutospacing="0"/>
        <w:ind w:left="1152" w:firstLine="3"/>
        <w:contextualSpacing/>
        <w:rPr>
          <w:rFonts w:ascii="Century" w:hAnsi="Century" w:cs="Arial"/>
          <w:sz w:val="20"/>
          <w:szCs w:val="20"/>
        </w:rPr>
      </w:pPr>
    </w:p>
    <w:p w:rsidR="004B0AB0" w:rsidRPr="00AA111D" w:rsidRDefault="00AA111D" w:rsidP="00FA3C6A">
      <w:pPr>
        <w:pStyle w:val="NormalWeb"/>
        <w:spacing w:before="240" w:beforeAutospacing="0" w:after="240" w:afterAutospacing="0"/>
        <w:ind w:left="1152" w:hanging="1152"/>
        <w:contextualSpacing/>
        <w:rPr>
          <w:rFonts w:ascii="Century" w:hAnsi="Century" w:cs="Arial"/>
          <w:sz w:val="20"/>
          <w:szCs w:val="20"/>
        </w:rPr>
      </w:pPr>
      <w:r>
        <w:rPr>
          <w:rFonts w:ascii="Century" w:hAnsi="Century" w:cs="Arial"/>
          <w:sz w:val="20"/>
          <w:szCs w:val="20"/>
        </w:rPr>
        <w:t>9</w:t>
      </w:r>
      <w:r w:rsidR="00331039" w:rsidRPr="00AA111D">
        <w:rPr>
          <w:rFonts w:ascii="Century" w:hAnsi="Century" w:cs="Arial"/>
          <w:sz w:val="20"/>
          <w:szCs w:val="20"/>
        </w:rPr>
        <w:t>. CITY RE</w:t>
      </w:r>
      <w:r w:rsidR="00F610B3" w:rsidRPr="00AA111D">
        <w:rPr>
          <w:rFonts w:ascii="Century" w:hAnsi="Century" w:cs="Arial"/>
          <w:sz w:val="20"/>
          <w:szCs w:val="20"/>
        </w:rPr>
        <w:t>SP</w:t>
      </w:r>
      <w:r w:rsidR="00331039" w:rsidRPr="00AA111D">
        <w:rPr>
          <w:rFonts w:ascii="Century" w:hAnsi="Century" w:cs="Arial"/>
          <w:sz w:val="20"/>
          <w:szCs w:val="20"/>
        </w:rPr>
        <w:t xml:space="preserve">ONSIBLITIES </w:t>
      </w:r>
    </w:p>
    <w:p w:rsidR="00331039" w:rsidRPr="00AA111D" w:rsidRDefault="00331039" w:rsidP="00FA3C6A">
      <w:pPr>
        <w:pStyle w:val="NormalWeb"/>
        <w:spacing w:before="240" w:beforeAutospacing="0" w:after="240" w:afterAutospacing="0"/>
        <w:ind w:left="1152" w:hanging="1152"/>
        <w:contextualSpacing/>
        <w:rPr>
          <w:rFonts w:ascii="Century" w:hAnsi="Century" w:cs="Arial"/>
          <w:sz w:val="20"/>
          <w:szCs w:val="20"/>
        </w:rPr>
      </w:pPr>
      <w:r w:rsidRPr="00AA111D">
        <w:rPr>
          <w:rFonts w:ascii="Century" w:hAnsi="Century" w:cs="Arial"/>
          <w:sz w:val="20"/>
          <w:szCs w:val="20"/>
        </w:rPr>
        <w:tab/>
      </w:r>
      <w:r w:rsidR="00AA111D">
        <w:rPr>
          <w:rFonts w:ascii="Century" w:hAnsi="Century" w:cs="Arial"/>
          <w:sz w:val="20"/>
          <w:szCs w:val="20"/>
        </w:rPr>
        <w:t>9</w:t>
      </w:r>
      <w:r w:rsidRPr="00AA111D">
        <w:rPr>
          <w:rFonts w:ascii="Century" w:hAnsi="Century" w:cs="Arial"/>
          <w:sz w:val="20"/>
          <w:szCs w:val="20"/>
        </w:rPr>
        <w:t xml:space="preserve">.1 The City shall </w:t>
      </w:r>
      <w:r w:rsidR="00B517C4" w:rsidRPr="00AA111D">
        <w:rPr>
          <w:rFonts w:ascii="Century" w:hAnsi="Century" w:cs="Arial"/>
          <w:sz w:val="20"/>
          <w:szCs w:val="20"/>
        </w:rPr>
        <w:t xml:space="preserve">provide </w:t>
      </w:r>
      <w:r w:rsidR="008101F4">
        <w:rPr>
          <w:rFonts w:ascii="Century" w:hAnsi="Century" w:cs="Arial"/>
          <w:sz w:val="20"/>
          <w:szCs w:val="20"/>
        </w:rPr>
        <w:t xml:space="preserve">access to </w:t>
      </w:r>
      <w:r w:rsidR="00B517C4" w:rsidRPr="00AA111D">
        <w:rPr>
          <w:rFonts w:ascii="Century" w:hAnsi="Century" w:cs="Arial"/>
          <w:sz w:val="20"/>
          <w:szCs w:val="20"/>
        </w:rPr>
        <w:t xml:space="preserve">a file prepared by the State of Tennessee containing the necessary tax information for each property owner. </w:t>
      </w:r>
    </w:p>
    <w:p w:rsidR="00331039" w:rsidRPr="00AA111D" w:rsidRDefault="00331039" w:rsidP="00FA3C6A">
      <w:pPr>
        <w:pStyle w:val="NormalWeb"/>
        <w:spacing w:before="240" w:beforeAutospacing="0" w:after="240" w:afterAutospacing="0"/>
        <w:ind w:left="1152" w:hanging="1152"/>
        <w:contextualSpacing/>
        <w:rPr>
          <w:rFonts w:ascii="Century" w:hAnsi="Century" w:cs="Arial"/>
          <w:sz w:val="20"/>
          <w:szCs w:val="20"/>
        </w:rPr>
      </w:pPr>
      <w:r w:rsidRPr="00AA111D">
        <w:rPr>
          <w:rFonts w:ascii="Century" w:hAnsi="Century" w:cs="Arial"/>
          <w:sz w:val="20"/>
          <w:szCs w:val="20"/>
        </w:rPr>
        <w:tab/>
      </w:r>
      <w:r w:rsidR="00AA111D">
        <w:rPr>
          <w:rFonts w:ascii="Century" w:hAnsi="Century" w:cs="Arial"/>
          <w:sz w:val="20"/>
          <w:szCs w:val="20"/>
        </w:rPr>
        <w:t>9</w:t>
      </w:r>
      <w:r w:rsidRPr="00AA111D">
        <w:rPr>
          <w:rFonts w:ascii="Century" w:hAnsi="Century" w:cs="Arial"/>
          <w:sz w:val="20"/>
          <w:szCs w:val="20"/>
        </w:rPr>
        <w:t xml:space="preserve">.2 The City will </w:t>
      </w:r>
      <w:r w:rsidR="00B517C4" w:rsidRPr="00AA111D">
        <w:rPr>
          <w:rFonts w:ascii="Century" w:hAnsi="Century" w:cs="Arial"/>
          <w:sz w:val="20"/>
          <w:szCs w:val="20"/>
        </w:rPr>
        <w:t>determine the color to be used for the tax notices</w:t>
      </w:r>
      <w:r w:rsidRPr="00AA111D">
        <w:rPr>
          <w:rFonts w:ascii="Century" w:hAnsi="Century" w:cs="Arial"/>
          <w:sz w:val="20"/>
          <w:szCs w:val="20"/>
        </w:rPr>
        <w:t>.</w:t>
      </w:r>
    </w:p>
    <w:p w:rsidR="00331039" w:rsidRPr="00AA111D" w:rsidRDefault="00331039" w:rsidP="00FA3C6A">
      <w:pPr>
        <w:pStyle w:val="NormalWeb"/>
        <w:spacing w:before="240" w:beforeAutospacing="0" w:after="240" w:afterAutospacing="0"/>
        <w:ind w:left="1152" w:hanging="1152"/>
        <w:contextualSpacing/>
        <w:rPr>
          <w:rFonts w:ascii="Century" w:hAnsi="Century" w:cs="Arial"/>
          <w:sz w:val="20"/>
          <w:szCs w:val="20"/>
        </w:rPr>
      </w:pPr>
      <w:r w:rsidRPr="00AA111D">
        <w:rPr>
          <w:rFonts w:ascii="Century" w:hAnsi="Century" w:cs="Arial"/>
          <w:sz w:val="20"/>
          <w:szCs w:val="20"/>
        </w:rPr>
        <w:tab/>
      </w:r>
      <w:r w:rsidR="00AA111D">
        <w:rPr>
          <w:rFonts w:ascii="Century" w:hAnsi="Century" w:cs="Arial"/>
          <w:sz w:val="20"/>
          <w:szCs w:val="20"/>
        </w:rPr>
        <w:t>9</w:t>
      </w:r>
      <w:r w:rsidRPr="00AA111D">
        <w:rPr>
          <w:rFonts w:ascii="Century" w:hAnsi="Century" w:cs="Arial"/>
          <w:sz w:val="20"/>
          <w:szCs w:val="20"/>
        </w:rPr>
        <w:t xml:space="preserve">.3 The City will </w:t>
      </w:r>
      <w:r w:rsidR="00B517C4" w:rsidRPr="00AA111D">
        <w:rPr>
          <w:rFonts w:ascii="Century" w:hAnsi="Century" w:cs="Arial"/>
          <w:sz w:val="20"/>
          <w:szCs w:val="20"/>
        </w:rPr>
        <w:t>review the proof prepared by the vendor prior to final printing and mailing</w:t>
      </w:r>
      <w:r w:rsidRPr="00AA111D">
        <w:rPr>
          <w:rFonts w:ascii="Century" w:hAnsi="Century" w:cs="Arial"/>
          <w:sz w:val="20"/>
          <w:szCs w:val="20"/>
        </w:rPr>
        <w:t>.</w:t>
      </w:r>
    </w:p>
    <w:p w:rsidR="00331039" w:rsidRPr="00AA111D" w:rsidRDefault="00331039" w:rsidP="00331039">
      <w:pPr>
        <w:pStyle w:val="NormalWeb"/>
        <w:ind w:left="1152" w:hanging="1152"/>
        <w:rPr>
          <w:rFonts w:ascii="Century" w:hAnsi="Century" w:cs="Arial"/>
          <w:sz w:val="20"/>
          <w:szCs w:val="20"/>
        </w:rPr>
      </w:pPr>
      <w:r w:rsidRPr="00AA111D">
        <w:rPr>
          <w:rFonts w:ascii="Century" w:hAnsi="Century" w:cs="Arial"/>
          <w:sz w:val="20"/>
          <w:szCs w:val="20"/>
        </w:rPr>
        <w:tab/>
      </w:r>
      <w:r w:rsidR="00F610B3" w:rsidRPr="00AA111D">
        <w:rPr>
          <w:rFonts w:ascii="Century" w:hAnsi="Century" w:cs="Arial"/>
          <w:sz w:val="20"/>
          <w:szCs w:val="20"/>
        </w:rPr>
        <w:tab/>
      </w:r>
      <w:r w:rsidR="00FD5F7B" w:rsidRPr="00AA111D">
        <w:rPr>
          <w:rFonts w:ascii="Century" w:hAnsi="Century" w:cs="Arial"/>
          <w:sz w:val="20"/>
          <w:szCs w:val="20"/>
        </w:rPr>
        <w:t xml:space="preserve"> </w:t>
      </w:r>
    </w:p>
    <w:p w:rsidR="00331039" w:rsidRPr="00AA111D" w:rsidRDefault="00331039" w:rsidP="00331039">
      <w:pPr>
        <w:pStyle w:val="NormalWeb"/>
        <w:ind w:left="1152" w:hanging="1152"/>
        <w:rPr>
          <w:rFonts w:ascii="Century" w:hAnsi="Century" w:cs="Arial"/>
          <w:sz w:val="20"/>
          <w:szCs w:val="20"/>
        </w:rPr>
      </w:pPr>
    </w:p>
    <w:p w:rsidR="00FA3C6A" w:rsidRDefault="00FA3C6A" w:rsidP="00EC09C7">
      <w:pPr>
        <w:pStyle w:val="Heading1"/>
        <w:rPr>
          <w:rFonts w:ascii="Century" w:hAnsi="Century" w:cs="Arial"/>
          <w:sz w:val="20"/>
          <w:szCs w:val="20"/>
        </w:rPr>
      </w:pPr>
    </w:p>
    <w:p w:rsidR="00EC09C7" w:rsidRPr="00AA111D" w:rsidRDefault="00DB1AFC" w:rsidP="00EC09C7">
      <w:pPr>
        <w:pStyle w:val="Heading1"/>
        <w:rPr>
          <w:rFonts w:ascii="Century" w:hAnsi="Century"/>
          <w:sz w:val="20"/>
          <w:szCs w:val="20"/>
        </w:rPr>
      </w:pPr>
      <w:r w:rsidRPr="00AA111D">
        <w:rPr>
          <w:rFonts w:ascii="Century" w:hAnsi="Century" w:cs="Arial"/>
          <w:sz w:val="20"/>
          <w:szCs w:val="20"/>
        </w:rPr>
        <w:t xml:space="preserve">City of Columbia – </w:t>
      </w:r>
      <w:r w:rsidR="002E1AB6" w:rsidRPr="00AA111D">
        <w:rPr>
          <w:rFonts w:ascii="Century" w:hAnsi="Century" w:cs="Arial"/>
          <w:sz w:val="20"/>
          <w:szCs w:val="20"/>
        </w:rPr>
        <w:t xml:space="preserve">Invitation to </w:t>
      </w:r>
      <w:r w:rsidRPr="00AA111D">
        <w:rPr>
          <w:rFonts w:ascii="Century" w:hAnsi="Century" w:cs="Arial"/>
          <w:sz w:val="20"/>
          <w:szCs w:val="20"/>
        </w:rPr>
        <w:t xml:space="preserve">Bid  - </w:t>
      </w:r>
      <w:r w:rsidR="00EC09C7" w:rsidRPr="00AA111D">
        <w:rPr>
          <w:rFonts w:ascii="Century" w:hAnsi="Century"/>
          <w:sz w:val="20"/>
          <w:szCs w:val="20"/>
        </w:rPr>
        <w:t xml:space="preserve">Property Tax Notice Printing &amp; Mailing Services  </w:t>
      </w:r>
    </w:p>
    <w:p w:rsidR="00DB1AFC" w:rsidRPr="00AA111D" w:rsidRDefault="00DB1AFC" w:rsidP="00F610B3">
      <w:pPr>
        <w:pStyle w:val="NormalWeb"/>
        <w:spacing w:before="0" w:beforeAutospacing="0" w:after="0" w:afterAutospacing="0"/>
        <w:rPr>
          <w:rFonts w:ascii="Century" w:hAnsi="Century" w:cs="Arial"/>
          <w:b/>
          <w:bCs/>
          <w:sz w:val="20"/>
          <w:szCs w:val="20"/>
        </w:rPr>
      </w:pPr>
    </w:p>
    <w:p w:rsidR="00DB1AFC" w:rsidRPr="00AA111D" w:rsidRDefault="00DB1AFC" w:rsidP="00F610B3">
      <w:pPr>
        <w:pStyle w:val="NormalWeb"/>
        <w:spacing w:before="0" w:beforeAutospacing="0" w:after="0" w:afterAutospacing="0"/>
        <w:rPr>
          <w:rFonts w:ascii="Century" w:hAnsi="Century" w:cs="Arial"/>
          <w:b/>
          <w:bCs/>
          <w:sz w:val="20"/>
          <w:szCs w:val="20"/>
        </w:rPr>
      </w:pPr>
      <w:r w:rsidRPr="00AA111D">
        <w:rPr>
          <w:rFonts w:ascii="Century" w:hAnsi="Century" w:cs="Arial"/>
          <w:b/>
          <w:bCs/>
          <w:sz w:val="20"/>
          <w:szCs w:val="20"/>
        </w:rPr>
        <w:t xml:space="preserve">Solicitation # </w:t>
      </w:r>
      <w:r w:rsidR="00EC09C7" w:rsidRPr="00AA111D">
        <w:rPr>
          <w:rFonts w:ascii="Century" w:hAnsi="Century" w:cs="Arial"/>
          <w:b/>
          <w:bCs/>
          <w:sz w:val="20"/>
          <w:szCs w:val="20"/>
        </w:rPr>
        <w:t>415-0715-01</w:t>
      </w:r>
      <w:r w:rsidRPr="00AA111D">
        <w:rPr>
          <w:rFonts w:ascii="Century" w:hAnsi="Century" w:cs="Arial"/>
          <w:b/>
          <w:bCs/>
          <w:sz w:val="20"/>
          <w:szCs w:val="20"/>
        </w:rPr>
        <w:t xml:space="preserve">  </w:t>
      </w:r>
    </w:p>
    <w:p w:rsidR="0096698D" w:rsidRPr="00AA111D" w:rsidRDefault="0096698D" w:rsidP="005C69BD">
      <w:pPr>
        <w:pStyle w:val="NormalWeb"/>
        <w:spacing w:before="0" w:beforeAutospacing="0" w:after="0" w:afterAutospacing="0"/>
        <w:ind w:left="360"/>
        <w:rPr>
          <w:rFonts w:ascii="Century" w:hAnsi="Century"/>
          <w:sz w:val="20"/>
          <w:szCs w:val="20"/>
        </w:rPr>
      </w:pPr>
    </w:p>
    <w:tbl>
      <w:tblPr>
        <w:tblStyle w:val="TableGrid"/>
        <w:tblW w:w="0" w:type="auto"/>
        <w:tblInd w:w="360" w:type="dxa"/>
        <w:tblLook w:val="04A0"/>
      </w:tblPr>
      <w:tblGrid>
        <w:gridCol w:w="2538"/>
        <w:gridCol w:w="1552"/>
        <w:gridCol w:w="2023"/>
        <w:gridCol w:w="2023"/>
      </w:tblGrid>
      <w:tr w:rsidR="00EC09C7" w:rsidRPr="00AA111D" w:rsidTr="00EC09C7">
        <w:tc>
          <w:tcPr>
            <w:tcW w:w="2538" w:type="dxa"/>
          </w:tcPr>
          <w:p w:rsidR="00EC09C7" w:rsidRPr="00AA111D" w:rsidRDefault="00EC09C7" w:rsidP="00EC09C7">
            <w:pPr>
              <w:pStyle w:val="NormalWeb"/>
              <w:spacing w:before="0" w:beforeAutospacing="0" w:after="0" w:afterAutospacing="0"/>
              <w:jc w:val="center"/>
              <w:rPr>
                <w:rFonts w:ascii="Century" w:hAnsi="Century"/>
                <w:sz w:val="20"/>
                <w:szCs w:val="20"/>
              </w:rPr>
            </w:pPr>
            <w:r w:rsidRPr="00AA111D">
              <w:rPr>
                <w:rFonts w:ascii="Century" w:hAnsi="Century"/>
                <w:sz w:val="20"/>
                <w:szCs w:val="20"/>
              </w:rPr>
              <w:t>Required Services</w:t>
            </w:r>
          </w:p>
        </w:tc>
        <w:tc>
          <w:tcPr>
            <w:tcW w:w="1552" w:type="dxa"/>
          </w:tcPr>
          <w:p w:rsidR="00EC09C7" w:rsidRPr="00AA111D" w:rsidRDefault="00EC09C7" w:rsidP="00EC09C7">
            <w:pPr>
              <w:pStyle w:val="NormalWeb"/>
              <w:spacing w:before="0" w:beforeAutospacing="0" w:after="0" w:afterAutospacing="0"/>
              <w:jc w:val="center"/>
              <w:rPr>
                <w:rFonts w:ascii="Century" w:hAnsi="Century"/>
                <w:sz w:val="20"/>
                <w:szCs w:val="20"/>
              </w:rPr>
            </w:pPr>
            <w:r w:rsidRPr="00AA111D">
              <w:rPr>
                <w:rFonts w:ascii="Century" w:hAnsi="Century"/>
                <w:sz w:val="20"/>
                <w:szCs w:val="20"/>
              </w:rPr>
              <w:t>Anticipated Volume</w:t>
            </w:r>
          </w:p>
        </w:tc>
        <w:tc>
          <w:tcPr>
            <w:tcW w:w="2023" w:type="dxa"/>
          </w:tcPr>
          <w:p w:rsidR="00EC09C7" w:rsidRPr="00AA111D" w:rsidRDefault="00EC09C7" w:rsidP="00EC09C7">
            <w:pPr>
              <w:pStyle w:val="NormalWeb"/>
              <w:spacing w:before="0" w:beforeAutospacing="0" w:after="0" w:afterAutospacing="0"/>
              <w:jc w:val="center"/>
              <w:rPr>
                <w:rFonts w:ascii="Century" w:hAnsi="Century"/>
                <w:sz w:val="20"/>
                <w:szCs w:val="20"/>
              </w:rPr>
            </w:pPr>
            <w:r w:rsidRPr="00AA111D">
              <w:rPr>
                <w:rFonts w:ascii="Century" w:hAnsi="Century"/>
                <w:sz w:val="20"/>
                <w:szCs w:val="20"/>
              </w:rPr>
              <w:t>Unit Cost</w:t>
            </w:r>
          </w:p>
        </w:tc>
        <w:tc>
          <w:tcPr>
            <w:tcW w:w="2023" w:type="dxa"/>
          </w:tcPr>
          <w:p w:rsidR="00EC09C7" w:rsidRPr="00AA111D" w:rsidRDefault="00EC09C7" w:rsidP="00EC09C7">
            <w:pPr>
              <w:pStyle w:val="NormalWeb"/>
              <w:spacing w:before="0" w:beforeAutospacing="0" w:after="0" w:afterAutospacing="0"/>
              <w:jc w:val="center"/>
              <w:rPr>
                <w:rFonts w:ascii="Century" w:hAnsi="Century"/>
                <w:sz w:val="20"/>
                <w:szCs w:val="20"/>
              </w:rPr>
            </w:pPr>
            <w:r w:rsidRPr="00AA111D">
              <w:rPr>
                <w:rFonts w:ascii="Century" w:hAnsi="Century"/>
                <w:sz w:val="20"/>
                <w:szCs w:val="20"/>
              </w:rPr>
              <w:t>Total Cost</w:t>
            </w:r>
          </w:p>
        </w:tc>
      </w:tr>
      <w:tr w:rsidR="00EC09C7" w:rsidRPr="00AA111D" w:rsidTr="00EC09C7">
        <w:tc>
          <w:tcPr>
            <w:tcW w:w="2538" w:type="dxa"/>
          </w:tcPr>
          <w:p w:rsidR="00EC09C7" w:rsidRPr="00AA111D" w:rsidRDefault="00EC09C7" w:rsidP="005C69BD">
            <w:pPr>
              <w:pStyle w:val="NormalWeb"/>
              <w:spacing w:before="0" w:beforeAutospacing="0" w:after="0" w:afterAutospacing="0"/>
              <w:rPr>
                <w:rFonts w:ascii="Century" w:hAnsi="Century"/>
                <w:sz w:val="20"/>
                <w:szCs w:val="20"/>
              </w:rPr>
            </w:pPr>
            <w:r w:rsidRPr="00AA111D">
              <w:rPr>
                <w:rFonts w:ascii="Century" w:hAnsi="Century"/>
                <w:sz w:val="20"/>
                <w:szCs w:val="20"/>
              </w:rPr>
              <w:t>Printing &amp; Mailing Services</w:t>
            </w:r>
          </w:p>
        </w:tc>
        <w:tc>
          <w:tcPr>
            <w:tcW w:w="1552" w:type="dxa"/>
          </w:tcPr>
          <w:p w:rsidR="00EC09C7" w:rsidRPr="00AA111D" w:rsidRDefault="00EC09C7" w:rsidP="005C69BD">
            <w:pPr>
              <w:pStyle w:val="NormalWeb"/>
              <w:spacing w:before="0" w:beforeAutospacing="0" w:after="0" w:afterAutospacing="0"/>
              <w:rPr>
                <w:rFonts w:ascii="Century" w:hAnsi="Century"/>
                <w:sz w:val="20"/>
                <w:szCs w:val="20"/>
              </w:rPr>
            </w:pPr>
            <w:r w:rsidRPr="00AA111D">
              <w:rPr>
                <w:rFonts w:ascii="Century" w:hAnsi="Century"/>
                <w:sz w:val="20"/>
                <w:szCs w:val="20"/>
              </w:rPr>
              <w:t>17,583</w:t>
            </w:r>
          </w:p>
        </w:tc>
        <w:tc>
          <w:tcPr>
            <w:tcW w:w="2023" w:type="dxa"/>
          </w:tcPr>
          <w:p w:rsidR="00EC09C7" w:rsidRPr="00AA111D" w:rsidRDefault="00EC09C7" w:rsidP="005C69BD">
            <w:pPr>
              <w:pStyle w:val="NormalWeb"/>
              <w:spacing w:before="0" w:beforeAutospacing="0" w:after="0" w:afterAutospacing="0"/>
              <w:rPr>
                <w:rFonts w:ascii="Century" w:hAnsi="Century"/>
                <w:sz w:val="20"/>
                <w:szCs w:val="20"/>
              </w:rPr>
            </w:pPr>
          </w:p>
        </w:tc>
        <w:tc>
          <w:tcPr>
            <w:tcW w:w="2023" w:type="dxa"/>
          </w:tcPr>
          <w:p w:rsidR="00EC09C7" w:rsidRPr="00AA111D" w:rsidRDefault="00EC09C7" w:rsidP="005C69BD">
            <w:pPr>
              <w:pStyle w:val="NormalWeb"/>
              <w:spacing w:before="0" w:beforeAutospacing="0" w:after="0" w:afterAutospacing="0"/>
              <w:rPr>
                <w:rFonts w:ascii="Century" w:hAnsi="Century"/>
                <w:sz w:val="20"/>
                <w:szCs w:val="20"/>
              </w:rPr>
            </w:pPr>
          </w:p>
        </w:tc>
      </w:tr>
      <w:tr w:rsidR="00EC09C7" w:rsidRPr="00AA111D" w:rsidTr="008101F4">
        <w:trPr>
          <w:trHeight w:val="350"/>
        </w:trPr>
        <w:tc>
          <w:tcPr>
            <w:tcW w:w="2538" w:type="dxa"/>
          </w:tcPr>
          <w:p w:rsidR="00EC09C7" w:rsidRPr="00AA111D" w:rsidRDefault="00EC09C7" w:rsidP="005C69BD">
            <w:pPr>
              <w:pStyle w:val="NormalWeb"/>
              <w:spacing w:before="0" w:beforeAutospacing="0" w:after="0" w:afterAutospacing="0"/>
              <w:rPr>
                <w:rFonts w:ascii="Century" w:hAnsi="Century"/>
                <w:sz w:val="20"/>
                <w:szCs w:val="20"/>
              </w:rPr>
            </w:pPr>
            <w:r w:rsidRPr="00AA111D">
              <w:rPr>
                <w:rFonts w:ascii="Century" w:hAnsi="Century"/>
                <w:sz w:val="20"/>
                <w:szCs w:val="20"/>
              </w:rPr>
              <w:t>Postage</w:t>
            </w:r>
          </w:p>
        </w:tc>
        <w:tc>
          <w:tcPr>
            <w:tcW w:w="1552" w:type="dxa"/>
          </w:tcPr>
          <w:p w:rsidR="00EC09C7" w:rsidRPr="00AA111D" w:rsidRDefault="00EC09C7" w:rsidP="005C69BD">
            <w:pPr>
              <w:pStyle w:val="NormalWeb"/>
              <w:spacing w:before="0" w:beforeAutospacing="0" w:after="0" w:afterAutospacing="0"/>
              <w:rPr>
                <w:rFonts w:ascii="Century" w:hAnsi="Century"/>
                <w:sz w:val="20"/>
                <w:szCs w:val="20"/>
              </w:rPr>
            </w:pPr>
            <w:r w:rsidRPr="00AA111D">
              <w:rPr>
                <w:rFonts w:ascii="Century" w:hAnsi="Century"/>
                <w:sz w:val="20"/>
                <w:szCs w:val="20"/>
              </w:rPr>
              <w:t>17,583</w:t>
            </w:r>
          </w:p>
        </w:tc>
        <w:tc>
          <w:tcPr>
            <w:tcW w:w="2023" w:type="dxa"/>
          </w:tcPr>
          <w:p w:rsidR="00EC09C7" w:rsidRPr="00AA111D" w:rsidRDefault="00EC09C7" w:rsidP="005C69BD">
            <w:pPr>
              <w:pStyle w:val="NormalWeb"/>
              <w:spacing w:before="0" w:beforeAutospacing="0" w:after="0" w:afterAutospacing="0"/>
              <w:rPr>
                <w:rFonts w:ascii="Century" w:hAnsi="Century"/>
                <w:sz w:val="20"/>
                <w:szCs w:val="20"/>
              </w:rPr>
            </w:pPr>
          </w:p>
        </w:tc>
        <w:tc>
          <w:tcPr>
            <w:tcW w:w="2023" w:type="dxa"/>
          </w:tcPr>
          <w:p w:rsidR="00EC09C7" w:rsidRPr="00AA111D" w:rsidRDefault="00EC09C7" w:rsidP="005C69BD">
            <w:pPr>
              <w:pStyle w:val="NormalWeb"/>
              <w:spacing w:before="0" w:beforeAutospacing="0" w:after="0" w:afterAutospacing="0"/>
              <w:rPr>
                <w:rFonts w:ascii="Century" w:hAnsi="Century"/>
                <w:sz w:val="20"/>
                <w:szCs w:val="20"/>
              </w:rPr>
            </w:pPr>
          </w:p>
        </w:tc>
      </w:tr>
      <w:tr w:rsidR="00EC09C7" w:rsidRPr="00AA111D" w:rsidTr="008101F4">
        <w:trPr>
          <w:trHeight w:val="350"/>
        </w:trPr>
        <w:tc>
          <w:tcPr>
            <w:tcW w:w="6113" w:type="dxa"/>
            <w:gridSpan w:val="3"/>
          </w:tcPr>
          <w:p w:rsidR="00EC09C7" w:rsidRPr="00AA111D" w:rsidRDefault="00EC09C7" w:rsidP="005C69BD">
            <w:pPr>
              <w:pStyle w:val="NormalWeb"/>
              <w:spacing w:before="0" w:beforeAutospacing="0" w:after="0" w:afterAutospacing="0"/>
              <w:rPr>
                <w:rFonts w:ascii="Century" w:hAnsi="Century"/>
                <w:sz w:val="20"/>
                <w:szCs w:val="20"/>
              </w:rPr>
            </w:pPr>
          </w:p>
        </w:tc>
        <w:tc>
          <w:tcPr>
            <w:tcW w:w="2023" w:type="dxa"/>
          </w:tcPr>
          <w:p w:rsidR="00EC09C7" w:rsidRPr="00AA111D" w:rsidRDefault="00EC09C7" w:rsidP="005C69BD">
            <w:pPr>
              <w:pStyle w:val="NormalWeb"/>
              <w:spacing w:before="0" w:beforeAutospacing="0" w:after="0" w:afterAutospacing="0"/>
              <w:rPr>
                <w:rFonts w:ascii="Century" w:hAnsi="Century"/>
                <w:sz w:val="20"/>
                <w:szCs w:val="20"/>
              </w:rPr>
            </w:pPr>
          </w:p>
        </w:tc>
      </w:tr>
    </w:tbl>
    <w:p w:rsidR="00EC09C7" w:rsidRPr="00AA111D" w:rsidRDefault="00EC09C7" w:rsidP="005C69BD">
      <w:pPr>
        <w:pStyle w:val="NormalWeb"/>
        <w:spacing w:before="0" w:beforeAutospacing="0" w:after="0" w:afterAutospacing="0"/>
        <w:ind w:left="360"/>
        <w:rPr>
          <w:rFonts w:ascii="Century" w:hAnsi="Century"/>
          <w:sz w:val="20"/>
          <w:szCs w:val="20"/>
        </w:rPr>
      </w:pPr>
    </w:p>
    <w:p w:rsidR="0096698D" w:rsidRDefault="008101F4" w:rsidP="005C69BD">
      <w:pPr>
        <w:pStyle w:val="NormalWeb"/>
        <w:spacing w:before="0" w:beforeAutospacing="0" w:after="0" w:afterAutospacing="0"/>
        <w:ind w:left="360"/>
        <w:rPr>
          <w:rFonts w:ascii="Century" w:hAnsi="Century"/>
          <w:sz w:val="20"/>
          <w:szCs w:val="20"/>
        </w:rPr>
      </w:pPr>
      <w:r>
        <w:rPr>
          <w:rFonts w:ascii="Century" w:hAnsi="Century"/>
          <w:sz w:val="20"/>
          <w:szCs w:val="20"/>
        </w:rPr>
        <w:t xml:space="preserve">References: </w:t>
      </w:r>
    </w:p>
    <w:tbl>
      <w:tblPr>
        <w:tblStyle w:val="TableGrid"/>
        <w:tblW w:w="0" w:type="auto"/>
        <w:tblInd w:w="360" w:type="dxa"/>
        <w:tblLook w:val="04A0"/>
      </w:tblPr>
      <w:tblGrid>
        <w:gridCol w:w="2538"/>
        <w:gridCol w:w="2610"/>
        <w:gridCol w:w="2970"/>
      </w:tblGrid>
      <w:tr w:rsidR="008101F4" w:rsidTr="008101F4">
        <w:tc>
          <w:tcPr>
            <w:tcW w:w="2538" w:type="dxa"/>
          </w:tcPr>
          <w:p w:rsidR="008101F4" w:rsidRDefault="008101F4" w:rsidP="008101F4">
            <w:pPr>
              <w:pStyle w:val="NormalWeb"/>
              <w:spacing w:before="0" w:beforeAutospacing="0" w:after="0" w:afterAutospacing="0"/>
              <w:jc w:val="center"/>
              <w:rPr>
                <w:rFonts w:ascii="Century" w:hAnsi="Century"/>
                <w:sz w:val="20"/>
                <w:szCs w:val="20"/>
              </w:rPr>
            </w:pPr>
            <w:r>
              <w:rPr>
                <w:rFonts w:ascii="Century" w:hAnsi="Century"/>
                <w:sz w:val="20"/>
                <w:szCs w:val="20"/>
              </w:rPr>
              <w:t>Government</w:t>
            </w:r>
          </w:p>
        </w:tc>
        <w:tc>
          <w:tcPr>
            <w:tcW w:w="2610" w:type="dxa"/>
          </w:tcPr>
          <w:p w:rsidR="008101F4" w:rsidRDefault="008101F4" w:rsidP="008101F4">
            <w:pPr>
              <w:pStyle w:val="NormalWeb"/>
              <w:spacing w:before="0" w:beforeAutospacing="0" w:after="0" w:afterAutospacing="0"/>
              <w:jc w:val="center"/>
              <w:rPr>
                <w:rFonts w:ascii="Century" w:hAnsi="Century"/>
                <w:sz w:val="20"/>
                <w:szCs w:val="20"/>
              </w:rPr>
            </w:pPr>
            <w:r>
              <w:rPr>
                <w:rFonts w:ascii="Century" w:hAnsi="Century"/>
                <w:sz w:val="20"/>
                <w:szCs w:val="20"/>
              </w:rPr>
              <w:t>Contact Name</w:t>
            </w:r>
          </w:p>
        </w:tc>
        <w:tc>
          <w:tcPr>
            <w:tcW w:w="2970" w:type="dxa"/>
          </w:tcPr>
          <w:p w:rsidR="008101F4" w:rsidRDefault="008101F4" w:rsidP="008101F4">
            <w:pPr>
              <w:pStyle w:val="NormalWeb"/>
              <w:spacing w:before="0" w:beforeAutospacing="0" w:after="0" w:afterAutospacing="0"/>
              <w:jc w:val="center"/>
              <w:rPr>
                <w:rFonts w:ascii="Century" w:hAnsi="Century"/>
                <w:sz w:val="20"/>
                <w:szCs w:val="20"/>
              </w:rPr>
            </w:pPr>
            <w:r>
              <w:rPr>
                <w:rFonts w:ascii="Century" w:hAnsi="Century"/>
                <w:sz w:val="20"/>
                <w:szCs w:val="20"/>
              </w:rPr>
              <w:t>Contact Number</w:t>
            </w:r>
          </w:p>
        </w:tc>
      </w:tr>
      <w:tr w:rsidR="008101F4" w:rsidTr="008101F4">
        <w:trPr>
          <w:trHeight w:hRule="exact" w:val="576"/>
        </w:trPr>
        <w:tc>
          <w:tcPr>
            <w:tcW w:w="2538" w:type="dxa"/>
          </w:tcPr>
          <w:p w:rsidR="008101F4" w:rsidRDefault="008101F4" w:rsidP="005C69BD">
            <w:pPr>
              <w:pStyle w:val="NormalWeb"/>
              <w:spacing w:before="0" w:beforeAutospacing="0" w:after="0" w:afterAutospacing="0"/>
              <w:rPr>
                <w:rFonts w:ascii="Century" w:hAnsi="Century"/>
                <w:sz w:val="20"/>
                <w:szCs w:val="20"/>
              </w:rPr>
            </w:pPr>
          </w:p>
        </w:tc>
        <w:tc>
          <w:tcPr>
            <w:tcW w:w="2610" w:type="dxa"/>
          </w:tcPr>
          <w:p w:rsidR="008101F4" w:rsidRDefault="008101F4" w:rsidP="005C69BD">
            <w:pPr>
              <w:pStyle w:val="NormalWeb"/>
              <w:spacing w:before="0" w:beforeAutospacing="0" w:after="0" w:afterAutospacing="0"/>
              <w:rPr>
                <w:rFonts w:ascii="Century" w:hAnsi="Century"/>
                <w:sz w:val="20"/>
                <w:szCs w:val="20"/>
              </w:rPr>
            </w:pPr>
          </w:p>
        </w:tc>
        <w:tc>
          <w:tcPr>
            <w:tcW w:w="2970" w:type="dxa"/>
          </w:tcPr>
          <w:p w:rsidR="008101F4" w:rsidRDefault="008101F4" w:rsidP="005C69BD">
            <w:pPr>
              <w:pStyle w:val="NormalWeb"/>
              <w:spacing w:before="0" w:beforeAutospacing="0" w:after="0" w:afterAutospacing="0"/>
              <w:rPr>
                <w:rFonts w:ascii="Century" w:hAnsi="Century"/>
                <w:sz w:val="20"/>
                <w:szCs w:val="20"/>
              </w:rPr>
            </w:pPr>
          </w:p>
        </w:tc>
      </w:tr>
      <w:tr w:rsidR="008101F4" w:rsidTr="008101F4">
        <w:trPr>
          <w:trHeight w:hRule="exact" w:val="576"/>
        </w:trPr>
        <w:tc>
          <w:tcPr>
            <w:tcW w:w="2538" w:type="dxa"/>
          </w:tcPr>
          <w:p w:rsidR="008101F4" w:rsidRDefault="008101F4" w:rsidP="005C69BD">
            <w:pPr>
              <w:pStyle w:val="NormalWeb"/>
              <w:spacing w:before="0" w:beforeAutospacing="0" w:after="0" w:afterAutospacing="0"/>
              <w:rPr>
                <w:rFonts w:ascii="Century" w:hAnsi="Century"/>
                <w:sz w:val="20"/>
                <w:szCs w:val="20"/>
              </w:rPr>
            </w:pPr>
          </w:p>
        </w:tc>
        <w:tc>
          <w:tcPr>
            <w:tcW w:w="2610" w:type="dxa"/>
          </w:tcPr>
          <w:p w:rsidR="008101F4" w:rsidRDefault="008101F4" w:rsidP="005C69BD">
            <w:pPr>
              <w:pStyle w:val="NormalWeb"/>
              <w:spacing w:before="0" w:beforeAutospacing="0" w:after="0" w:afterAutospacing="0"/>
              <w:rPr>
                <w:rFonts w:ascii="Century" w:hAnsi="Century"/>
                <w:sz w:val="20"/>
                <w:szCs w:val="20"/>
              </w:rPr>
            </w:pPr>
          </w:p>
        </w:tc>
        <w:tc>
          <w:tcPr>
            <w:tcW w:w="2970" w:type="dxa"/>
          </w:tcPr>
          <w:p w:rsidR="008101F4" w:rsidRDefault="008101F4" w:rsidP="005C69BD">
            <w:pPr>
              <w:pStyle w:val="NormalWeb"/>
              <w:spacing w:before="0" w:beforeAutospacing="0" w:after="0" w:afterAutospacing="0"/>
              <w:rPr>
                <w:rFonts w:ascii="Century" w:hAnsi="Century"/>
                <w:sz w:val="20"/>
                <w:szCs w:val="20"/>
              </w:rPr>
            </w:pPr>
          </w:p>
        </w:tc>
      </w:tr>
      <w:tr w:rsidR="008101F4" w:rsidTr="008101F4">
        <w:trPr>
          <w:trHeight w:hRule="exact" w:val="576"/>
        </w:trPr>
        <w:tc>
          <w:tcPr>
            <w:tcW w:w="2538" w:type="dxa"/>
          </w:tcPr>
          <w:p w:rsidR="008101F4" w:rsidRDefault="008101F4" w:rsidP="005C69BD">
            <w:pPr>
              <w:pStyle w:val="NormalWeb"/>
              <w:spacing w:before="0" w:beforeAutospacing="0" w:after="0" w:afterAutospacing="0"/>
              <w:rPr>
                <w:rFonts w:ascii="Century" w:hAnsi="Century"/>
                <w:sz w:val="20"/>
                <w:szCs w:val="20"/>
              </w:rPr>
            </w:pPr>
          </w:p>
        </w:tc>
        <w:tc>
          <w:tcPr>
            <w:tcW w:w="2610" w:type="dxa"/>
          </w:tcPr>
          <w:p w:rsidR="008101F4" w:rsidRDefault="008101F4" w:rsidP="005C69BD">
            <w:pPr>
              <w:pStyle w:val="NormalWeb"/>
              <w:spacing w:before="0" w:beforeAutospacing="0" w:after="0" w:afterAutospacing="0"/>
              <w:rPr>
                <w:rFonts w:ascii="Century" w:hAnsi="Century"/>
                <w:sz w:val="20"/>
                <w:szCs w:val="20"/>
              </w:rPr>
            </w:pPr>
          </w:p>
        </w:tc>
        <w:tc>
          <w:tcPr>
            <w:tcW w:w="2970" w:type="dxa"/>
          </w:tcPr>
          <w:p w:rsidR="008101F4" w:rsidRDefault="008101F4" w:rsidP="005C69BD">
            <w:pPr>
              <w:pStyle w:val="NormalWeb"/>
              <w:spacing w:before="0" w:beforeAutospacing="0" w:after="0" w:afterAutospacing="0"/>
              <w:rPr>
                <w:rFonts w:ascii="Century" w:hAnsi="Century"/>
                <w:sz w:val="20"/>
                <w:szCs w:val="20"/>
              </w:rPr>
            </w:pPr>
          </w:p>
        </w:tc>
      </w:tr>
    </w:tbl>
    <w:p w:rsidR="008101F4" w:rsidRPr="00AA111D" w:rsidRDefault="008101F4" w:rsidP="005C69BD">
      <w:pPr>
        <w:pStyle w:val="NormalWeb"/>
        <w:spacing w:before="0" w:beforeAutospacing="0" w:after="0" w:afterAutospacing="0"/>
        <w:ind w:left="360"/>
        <w:rPr>
          <w:rFonts w:ascii="Century" w:hAnsi="Century"/>
          <w:sz w:val="20"/>
          <w:szCs w:val="20"/>
        </w:rPr>
      </w:pPr>
    </w:p>
    <w:p w:rsidR="0096698D" w:rsidRPr="00AA111D" w:rsidRDefault="0096698D" w:rsidP="005C69BD">
      <w:pPr>
        <w:pStyle w:val="NormalWeb"/>
        <w:spacing w:before="0" w:beforeAutospacing="0" w:after="0" w:afterAutospacing="0"/>
        <w:ind w:left="360"/>
        <w:rPr>
          <w:rFonts w:ascii="Century" w:hAnsi="Century"/>
          <w:sz w:val="20"/>
          <w:szCs w:val="20"/>
        </w:rPr>
      </w:pPr>
    </w:p>
    <w:p w:rsidR="0096698D" w:rsidRPr="00AA111D" w:rsidRDefault="0096698D" w:rsidP="005C69BD">
      <w:pPr>
        <w:pStyle w:val="NormalWeb"/>
        <w:spacing w:before="0" w:beforeAutospacing="0" w:after="0" w:afterAutospacing="0"/>
        <w:ind w:left="360"/>
        <w:rPr>
          <w:rFonts w:ascii="Century" w:hAnsi="Century"/>
          <w:sz w:val="20"/>
          <w:szCs w:val="20"/>
        </w:rPr>
      </w:pPr>
    </w:p>
    <w:p w:rsidR="002E1AB6" w:rsidRPr="00AA111D" w:rsidRDefault="00DB1AFC" w:rsidP="005C69BD">
      <w:pPr>
        <w:pStyle w:val="NormalWeb"/>
        <w:spacing w:before="0" w:beforeAutospacing="0" w:after="0" w:afterAutospacing="0"/>
        <w:ind w:left="360"/>
        <w:rPr>
          <w:rFonts w:ascii="Century" w:hAnsi="Century"/>
          <w:sz w:val="20"/>
          <w:szCs w:val="20"/>
        </w:rPr>
      </w:pPr>
      <w:r w:rsidRPr="00AA111D">
        <w:rPr>
          <w:rFonts w:ascii="Century" w:hAnsi="Century"/>
          <w:sz w:val="20"/>
          <w:szCs w:val="20"/>
        </w:rPr>
        <w:t xml:space="preserve">In compliance with this Invitation </w:t>
      </w:r>
      <w:r w:rsidR="002E1AB6" w:rsidRPr="00AA111D">
        <w:rPr>
          <w:rFonts w:ascii="Century" w:hAnsi="Century"/>
          <w:sz w:val="20"/>
          <w:szCs w:val="20"/>
        </w:rPr>
        <w:t>to Bid -</w:t>
      </w:r>
      <w:r w:rsidRPr="00AA111D">
        <w:rPr>
          <w:rFonts w:ascii="Century" w:hAnsi="Century"/>
          <w:sz w:val="20"/>
          <w:szCs w:val="20"/>
        </w:rPr>
        <w:t xml:space="preserve"> </w:t>
      </w:r>
      <w:r w:rsidR="00AA111D" w:rsidRPr="00AA111D">
        <w:rPr>
          <w:rFonts w:ascii="Century" w:hAnsi="Century"/>
          <w:sz w:val="20"/>
          <w:szCs w:val="20"/>
        </w:rPr>
        <w:t xml:space="preserve">Property Tax Notice Printing &amp; Mailing Services  </w:t>
      </w:r>
      <w:r w:rsidR="00BA2F02" w:rsidRPr="00AA111D">
        <w:rPr>
          <w:rFonts w:ascii="Century" w:hAnsi="Century"/>
          <w:sz w:val="20"/>
          <w:szCs w:val="20"/>
        </w:rPr>
        <w:t xml:space="preserve">, Solicitation # </w:t>
      </w:r>
      <w:r w:rsidR="00EC09C7" w:rsidRPr="00AA111D">
        <w:rPr>
          <w:rFonts w:ascii="Century" w:hAnsi="Century"/>
          <w:sz w:val="20"/>
          <w:szCs w:val="20"/>
        </w:rPr>
        <w:t>415-0715-01</w:t>
      </w:r>
      <w:r w:rsidRPr="00AA111D">
        <w:rPr>
          <w:rFonts w:ascii="Century" w:hAnsi="Century"/>
          <w:sz w:val="20"/>
          <w:szCs w:val="20"/>
        </w:rPr>
        <w:t xml:space="preserve"> and subject to all </w:t>
      </w:r>
      <w:r w:rsidR="002E1AB6" w:rsidRPr="00AA111D">
        <w:rPr>
          <w:rFonts w:ascii="Century" w:hAnsi="Century"/>
          <w:sz w:val="20"/>
          <w:szCs w:val="20"/>
        </w:rPr>
        <w:t xml:space="preserve">the terms </w:t>
      </w:r>
      <w:r w:rsidRPr="00AA111D">
        <w:rPr>
          <w:rFonts w:ascii="Century" w:hAnsi="Century"/>
          <w:sz w:val="20"/>
          <w:szCs w:val="20"/>
        </w:rPr>
        <w:t xml:space="preserve">conditions thereof, the undersigned offers and agrees to furnish all services </w:t>
      </w:r>
      <w:r w:rsidR="002E1AB6" w:rsidRPr="00AA111D">
        <w:rPr>
          <w:rFonts w:ascii="Century" w:hAnsi="Century"/>
          <w:sz w:val="20"/>
          <w:szCs w:val="20"/>
        </w:rPr>
        <w:t xml:space="preserve">for which they will be compensated based upon </w:t>
      </w:r>
      <w:r w:rsidR="008101F4">
        <w:rPr>
          <w:rFonts w:ascii="Century" w:hAnsi="Century"/>
          <w:sz w:val="20"/>
          <w:szCs w:val="20"/>
        </w:rPr>
        <w:t>unit cost time actual volume</w:t>
      </w:r>
      <w:r w:rsidRPr="00AA111D">
        <w:rPr>
          <w:rFonts w:ascii="Century" w:hAnsi="Century"/>
          <w:sz w:val="20"/>
          <w:szCs w:val="20"/>
        </w:rPr>
        <w:t>.</w:t>
      </w:r>
    </w:p>
    <w:p w:rsidR="002E1AB6" w:rsidRPr="00AA111D" w:rsidRDefault="002E1AB6" w:rsidP="005C69BD">
      <w:pPr>
        <w:pStyle w:val="NormalWeb"/>
        <w:spacing w:before="0" w:beforeAutospacing="0" w:after="0" w:afterAutospacing="0"/>
        <w:ind w:left="360"/>
        <w:rPr>
          <w:rFonts w:ascii="Century" w:hAnsi="Century"/>
          <w:sz w:val="20"/>
          <w:szCs w:val="20"/>
        </w:rPr>
      </w:pPr>
    </w:p>
    <w:p w:rsidR="002E1AB6" w:rsidRPr="00AA111D" w:rsidRDefault="00E1482D" w:rsidP="005C69BD">
      <w:pPr>
        <w:pStyle w:val="NormalWeb"/>
        <w:spacing w:before="0" w:beforeAutospacing="0" w:after="0" w:afterAutospacing="0"/>
        <w:ind w:left="360"/>
        <w:rPr>
          <w:rFonts w:ascii="Century" w:hAnsi="Century"/>
          <w:sz w:val="20"/>
          <w:szCs w:val="20"/>
        </w:rPr>
      </w:pPr>
      <w:r w:rsidRPr="00AA111D">
        <w:rPr>
          <w:rFonts w:ascii="Century" w:hAnsi="Century"/>
          <w:sz w:val="20"/>
          <w:szCs w:val="20"/>
        </w:rPr>
        <w:t xml:space="preserve"> </w:t>
      </w:r>
      <w:r w:rsidR="00DB1AFC" w:rsidRPr="00AA111D">
        <w:rPr>
          <w:rFonts w:ascii="Century" w:hAnsi="Century"/>
          <w:sz w:val="20"/>
          <w:szCs w:val="20"/>
        </w:rPr>
        <w:t xml:space="preserve">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w:t>
      </w:r>
    </w:p>
    <w:p w:rsidR="002E1AB6" w:rsidRPr="00AA111D" w:rsidRDefault="002E1AB6" w:rsidP="005C69BD">
      <w:pPr>
        <w:pStyle w:val="NormalWeb"/>
        <w:spacing w:before="0" w:beforeAutospacing="0" w:after="0" w:afterAutospacing="0"/>
        <w:ind w:left="360"/>
        <w:rPr>
          <w:rFonts w:ascii="Century" w:hAnsi="Century"/>
          <w:sz w:val="20"/>
          <w:szCs w:val="20"/>
        </w:rPr>
      </w:pPr>
    </w:p>
    <w:p w:rsidR="00DB1AFC" w:rsidRPr="00AA111D" w:rsidRDefault="00DB1AFC" w:rsidP="005C69BD">
      <w:pPr>
        <w:pStyle w:val="NormalWeb"/>
        <w:spacing w:before="0" w:beforeAutospacing="0" w:after="0" w:afterAutospacing="0"/>
        <w:ind w:left="360"/>
        <w:rPr>
          <w:rFonts w:ascii="Century" w:hAnsi="Century"/>
          <w:sz w:val="20"/>
          <w:szCs w:val="20"/>
        </w:rPr>
      </w:pPr>
      <w:r w:rsidRPr="00AA111D">
        <w:rPr>
          <w:rFonts w:ascii="Century" w:hAnsi="Century"/>
          <w:sz w:val="20"/>
          <w:szCs w:val="20"/>
        </w:rPr>
        <w:t>I hereby certify that I am authorized to sign this bid for the bidder.</w:t>
      </w:r>
      <w:r w:rsidR="00E1482D" w:rsidRPr="00AA111D">
        <w:rPr>
          <w:rFonts w:ascii="Century" w:hAnsi="Century"/>
          <w:sz w:val="20"/>
          <w:szCs w:val="20"/>
        </w:rPr>
        <w:t xml:space="preserve"> </w:t>
      </w:r>
    </w:p>
    <w:p w:rsidR="005C69BD" w:rsidRPr="00AA111D" w:rsidRDefault="005C69BD" w:rsidP="005C69BD">
      <w:pPr>
        <w:pStyle w:val="NormalWeb"/>
        <w:spacing w:before="0" w:beforeAutospacing="0" w:after="0" w:afterAutospacing="0"/>
        <w:ind w:left="360"/>
        <w:rPr>
          <w:rFonts w:ascii="Century" w:hAnsi="Century"/>
          <w:sz w:val="20"/>
          <w:szCs w:val="20"/>
        </w:rPr>
      </w:pPr>
    </w:p>
    <w:p w:rsidR="005C69BD" w:rsidRPr="00AA111D" w:rsidRDefault="005C69BD" w:rsidP="005C69BD">
      <w:pPr>
        <w:pStyle w:val="NormalWeb"/>
        <w:spacing w:before="0" w:beforeAutospacing="0" w:after="0" w:afterAutospacing="0"/>
        <w:ind w:left="360"/>
        <w:rPr>
          <w:rFonts w:ascii="Century" w:hAnsi="Century"/>
          <w:sz w:val="20"/>
          <w:szCs w:val="20"/>
        </w:rPr>
      </w:pPr>
    </w:p>
    <w:p w:rsidR="005C69BD" w:rsidRPr="00AA111D" w:rsidRDefault="00204D69" w:rsidP="005C69BD">
      <w:pPr>
        <w:pStyle w:val="NormalWeb"/>
        <w:spacing w:before="0" w:beforeAutospacing="0" w:after="0" w:afterAutospacing="0"/>
        <w:ind w:left="360"/>
        <w:rPr>
          <w:rFonts w:ascii="Century" w:hAnsi="Century"/>
          <w:sz w:val="20"/>
          <w:szCs w:val="20"/>
        </w:rPr>
      </w:pPr>
      <w:r w:rsidRPr="00AA111D">
        <w:rPr>
          <w:rFonts w:ascii="Century" w:hAnsi="Century"/>
          <w:sz w:val="20"/>
          <w:szCs w:val="20"/>
        </w:rPr>
        <w:t>Vendor : _________________________________________________________</w:t>
      </w:r>
    </w:p>
    <w:p w:rsidR="00204D69" w:rsidRPr="00AA111D" w:rsidRDefault="00204D69" w:rsidP="005C69BD">
      <w:pPr>
        <w:pStyle w:val="NormalWeb"/>
        <w:spacing w:before="0" w:beforeAutospacing="0" w:after="0" w:afterAutospacing="0"/>
        <w:ind w:left="360"/>
        <w:rPr>
          <w:rFonts w:ascii="Century" w:hAnsi="Century"/>
          <w:sz w:val="20"/>
          <w:szCs w:val="20"/>
        </w:rPr>
      </w:pPr>
    </w:p>
    <w:p w:rsidR="00204D69" w:rsidRPr="00AA111D" w:rsidRDefault="00204D69" w:rsidP="005C69BD">
      <w:pPr>
        <w:pStyle w:val="NormalWeb"/>
        <w:spacing w:before="0" w:beforeAutospacing="0" w:after="0" w:afterAutospacing="0"/>
        <w:ind w:left="360"/>
        <w:rPr>
          <w:rFonts w:ascii="Century" w:hAnsi="Century"/>
          <w:sz w:val="20"/>
          <w:szCs w:val="20"/>
        </w:rPr>
      </w:pPr>
      <w:r w:rsidRPr="00AA111D">
        <w:rPr>
          <w:rFonts w:ascii="Century" w:hAnsi="Century"/>
          <w:sz w:val="20"/>
          <w:szCs w:val="20"/>
        </w:rPr>
        <w:t>Signature: _______________________</w:t>
      </w:r>
      <w:r w:rsidR="002E1AB6" w:rsidRPr="00AA111D">
        <w:rPr>
          <w:rFonts w:ascii="Century" w:hAnsi="Century"/>
          <w:sz w:val="20"/>
          <w:szCs w:val="20"/>
        </w:rPr>
        <w:t>________  Title: __________________</w:t>
      </w:r>
    </w:p>
    <w:p w:rsidR="00204D69" w:rsidRPr="00AA111D" w:rsidRDefault="00204D69" w:rsidP="005C69BD">
      <w:pPr>
        <w:pStyle w:val="NormalWeb"/>
        <w:spacing w:before="0" w:beforeAutospacing="0" w:after="0" w:afterAutospacing="0"/>
        <w:ind w:left="360"/>
        <w:rPr>
          <w:rFonts w:ascii="Century" w:hAnsi="Century"/>
          <w:sz w:val="20"/>
          <w:szCs w:val="20"/>
        </w:rPr>
      </w:pPr>
    </w:p>
    <w:p w:rsidR="005C69BD" w:rsidRPr="00AA111D" w:rsidRDefault="00204D69" w:rsidP="005C69BD">
      <w:pPr>
        <w:pStyle w:val="NormalWeb"/>
        <w:spacing w:before="0" w:beforeAutospacing="0" w:after="0" w:afterAutospacing="0"/>
        <w:ind w:left="360"/>
        <w:rPr>
          <w:rFonts w:ascii="Century" w:hAnsi="Century"/>
          <w:sz w:val="20"/>
          <w:szCs w:val="20"/>
        </w:rPr>
      </w:pPr>
      <w:r w:rsidRPr="00AA111D">
        <w:rPr>
          <w:rFonts w:ascii="Century" w:hAnsi="Century"/>
          <w:sz w:val="20"/>
          <w:szCs w:val="20"/>
        </w:rPr>
        <w:t>Date: __________________________</w:t>
      </w:r>
    </w:p>
    <w:p w:rsidR="005C69BD" w:rsidRPr="00AA111D" w:rsidRDefault="005C69BD" w:rsidP="005C69BD">
      <w:pPr>
        <w:pStyle w:val="NormalWeb"/>
        <w:spacing w:before="0" w:beforeAutospacing="0" w:after="0" w:afterAutospacing="0"/>
        <w:ind w:left="360"/>
        <w:rPr>
          <w:rFonts w:ascii="Century" w:hAnsi="Century"/>
          <w:sz w:val="20"/>
          <w:szCs w:val="20"/>
        </w:rPr>
      </w:pPr>
    </w:p>
    <w:p w:rsidR="005C69BD" w:rsidRPr="00AA111D" w:rsidRDefault="005C69BD" w:rsidP="005C69BD">
      <w:pPr>
        <w:pStyle w:val="NormalWeb"/>
        <w:spacing w:before="0" w:beforeAutospacing="0" w:after="0" w:afterAutospacing="0"/>
        <w:ind w:left="360"/>
        <w:rPr>
          <w:rFonts w:ascii="Century" w:hAnsi="Century"/>
          <w:sz w:val="20"/>
          <w:szCs w:val="20"/>
        </w:rPr>
      </w:pPr>
    </w:p>
    <w:p w:rsidR="005C69BD" w:rsidRPr="00AA111D" w:rsidRDefault="005C69BD" w:rsidP="005C69BD">
      <w:pPr>
        <w:pStyle w:val="NormalWeb"/>
        <w:spacing w:before="0" w:beforeAutospacing="0" w:after="0" w:afterAutospacing="0"/>
        <w:ind w:left="360"/>
        <w:rPr>
          <w:rFonts w:ascii="Century" w:hAnsi="Century"/>
          <w:sz w:val="20"/>
          <w:szCs w:val="20"/>
        </w:rPr>
      </w:pPr>
    </w:p>
    <w:p w:rsidR="005C69BD" w:rsidRPr="00AA111D" w:rsidRDefault="005C69BD" w:rsidP="005C69BD">
      <w:pPr>
        <w:pStyle w:val="NormalWeb"/>
        <w:spacing w:before="0" w:beforeAutospacing="0" w:after="0" w:afterAutospacing="0"/>
        <w:ind w:left="360"/>
        <w:rPr>
          <w:rFonts w:ascii="Century" w:hAnsi="Century"/>
          <w:sz w:val="20"/>
          <w:szCs w:val="20"/>
        </w:rPr>
      </w:pPr>
    </w:p>
    <w:p w:rsidR="00DB1AFC" w:rsidRPr="00AA111D" w:rsidRDefault="00DB1AFC">
      <w:pPr>
        <w:rPr>
          <w:rFonts w:ascii="Century" w:hAnsi="Century"/>
          <w:sz w:val="20"/>
          <w:szCs w:val="20"/>
        </w:rPr>
      </w:pPr>
    </w:p>
    <w:p w:rsidR="00DB1AFC" w:rsidRPr="00AA111D" w:rsidRDefault="00DB1AFC">
      <w:pPr>
        <w:rPr>
          <w:rFonts w:ascii="Century" w:hAnsi="Century"/>
          <w:sz w:val="20"/>
          <w:szCs w:val="20"/>
        </w:rPr>
      </w:pPr>
    </w:p>
    <w:sectPr w:rsidR="00DB1AFC" w:rsidRPr="00AA111D" w:rsidSect="00862D7A">
      <w:footerReference w:type="even" r:id="rId8"/>
      <w:footerReference w:type="default" r:id="rId9"/>
      <w:pgSz w:w="12240" w:h="15840" w:code="1"/>
      <w:pgMar w:top="1440" w:right="21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CFE" w:rsidRDefault="00467CFE">
      <w:r>
        <w:separator/>
      </w:r>
    </w:p>
  </w:endnote>
  <w:endnote w:type="continuationSeparator" w:id="0">
    <w:p w:rsidR="00467CFE" w:rsidRDefault="00467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FC" w:rsidRDefault="00C132AE">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end"/>
    </w:r>
  </w:p>
  <w:p w:rsidR="00DB1AFC" w:rsidRDefault="00DB1A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FC" w:rsidRDefault="00C132AE">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separate"/>
    </w:r>
    <w:r w:rsidR="00467CFE">
      <w:rPr>
        <w:rStyle w:val="PageNumber"/>
        <w:noProof/>
      </w:rPr>
      <w:t>1</w:t>
    </w:r>
    <w:r>
      <w:rPr>
        <w:rStyle w:val="PageNumber"/>
      </w:rPr>
      <w:fldChar w:fldCharType="end"/>
    </w:r>
  </w:p>
  <w:p w:rsidR="00DB1AFC" w:rsidRDefault="00DB1A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CFE" w:rsidRDefault="00467CFE">
      <w:r>
        <w:separator/>
      </w:r>
    </w:p>
  </w:footnote>
  <w:footnote w:type="continuationSeparator" w:id="0">
    <w:p w:rsidR="00467CFE" w:rsidRDefault="00467C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EE262E"/>
    <w:multiLevelType w:val="multilevel"/>
    <w:tmpl w:val="C890D94A"/>
    <w:lvl w:ilvl="0">
      <w:start w:val="1"/>
      <w:numFmt w:val="decimal"/>
      <w:lvlText w:val="%1."/>
      <w:lvlJc w:val="left"/>
      <w:pPr>
        <w:tabs>
          <w:tab w:val="num" w:pos="3024"/>
        </w:tabs>
        <w:ind w:left="3024" w:hanging="360"/>
      </w:pPr>
      <w:rPr>
        <w:rFonts w:hint="default"/>
      </w:rPr>
    </w:lvl>
    <w:lvl w:ilvl="1">
      <w:start w:val="1"/>
      <w:numFmt w:val="lowerLetter"/>
      <w:lvlText w:val="%2."/>
      <w:lvlJc w:val="left"/>
      <w:pPr>
        <w:tabs>
          <w:tab w:val="num" w:pos="3024"/>
        </w:tabs>
        <w:ind w:left="3024" w:hanging="360"/>
      </w:pPr>
    </w:lvl>
    <w:lvl w:ilvl="2">
      <w:start w:val="1"/>
      <w:numFmt w:val="lowerRoman"/>
      <w:lvlText w:val="%3."/>
      <w:lvlJc w:val="right"/>
      <w:pPr>
        <w:tabs>
          <w:tab w:val="num" w:pos="3744"/>
        </w:tabs>
        <w:ind w:left="3744" w:hanging="180"/>
      </w:pPr>
    </w:lvl>
    <w:lvl w:ilvl="3">
      <w:start w:val="1"/>
      <w:numFmt w:val="decimal"/>
      <w:lvlText w:val="%4."/>
      <w:lvlJc w:val="left"/>
      <w:pPr>
        <w:tabs>
          <w:tab w:val="num" w:pos="4464"/>
        </w:tabs>
        <w:ind w:left="4464" w:hanging="360"/>
      </w:pPr>
    </w:lvl>
    <w:lvl w:ilvl="4">
      <w:start w:val="1"/>
      <w:numFmt w:val="lowerLetter"/>
      <w:lvlText w:val="%5."/>
      <w:lvlJc w:val="left"/>
      <w:pPr>
        <w:tabs>
          <w:tab w:val="num" w:pos="5184"/>
        </w:tabs>
        <w:ind w:left="5184" w:hanging="360"/>
      </w:pPr>
    </w:lvl>
    <w:lvl w:ilvl="5">
      <w:start w:val="1"/>
      <w:numFmt w:val="lowerRoman"/>
      <w:lvlText w:val="%6."/>
      <w:lvlJc w:val="right"/>
      <w:pPr>
        <w:tabs>
          <w:tab w:val="num" w:pos="5904"/>
        </w:tabs>
        <w:ind w:left="5904" w:hanging="180"/>
      </w:pPr>
    </w:lvl>
    <w:lvl w:ilvl="6">
      <w:start w:val="1"/>
      <w:numFmt w:val="decimal"/>
      <w:lvlText w:val="%7."/>
      <w:lvlJc w:val="left"/>
      <w:pPr>
        <w:tabs>
          <w:tab w:val="num" w:pos="6624"/>
        </w:tabs>
        <w:ind w:left="6624" w:hanging="360"/>
      </w:pPr>
    </w:lvl>
    <w:lvl w:ilvl="7">
      <w:start w:val="1"/>
      <w:numFmt w:val="lowerLetter"/>
      <w:lvlText w:val="%8."/>
      <w:lvlJc w:val="left"/>
      <w:pPr>
        <w:tabs>
          <w:tab w:val="num" w:pos="7344"/>
        </w:tabs>
        <w:ind w:left="7344" w:hanging="360"/>
      </w:pPr>
    </w:lvl>
    <w:lvl w:ilvl="8">
      <w:start w:val="1"/>
      <w:numFmt w:val="lowerRoman"/>
      <w:lvlText w:val="%9."/>
      <w:lvlJc w:val="right"/>
      <w:pPr>
        <w:tabs>
          <w:tab w:val="num" w:pos="8064"/>
        </w:tabs>
        <w:ind w:left="8064" w:hanging="180"/>
      </w:pPr>
    </w:lvl>
  </w:abstractNum>
  <w:abstractNum w:abstractNumId="2">
    <w:nsid w:val="067731B5"/>
    <w:multiLevelType w:val="multilevel"/>
    <w:tmpl w:val="B4F48B74"/>
    <w:lvl w:ilvl="0">
      <w:start w:val="7"/>
      <w:numFmt w:val="decimal"/>
      <w:lvlText w:val="%1"/>
      <w:lvlJc w:val="left"/>
      <w:pPr>
        <w:tabs>
          <w:tab w:val="num" w:pos="360"/>
        </w:tabs>
        <w:ind w:left="360" w:hanging="360"/>
      </w:pPr>
      <w:rPr>
        <w:rFonts w:hint="default"/>
      </w:rPr>
    </w:lvl>
    <w:lvl w:ilvl="1">
      <w:start w:val="5"/>
      <w:numFmt w:val="none"/>
      <w:lvlText w:val="5.1"/>
      <w:lvlJc w:val="left"/>
      <w:pPr>
        <w:tabs>
          <w:tab w:val="num" w:pos="1080"/>
        </w:tabs>
        <w:ind w:left="1080" w:hanging="360"/>
      </w:pPr>
      <w:rPr>
        <w:rFonts w:hint="default"/>
        <w:b w:val="0"/>
        <w:i w:val="0"/>
      </w:rPr>
    </w:lvl>
    <w:lvl w:ilvl="2">
      <w:start w:val="2"/>
      <w:numFmt w:val="none"/>
      <w:lvlText w:val="5.1.1"/>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097B68A1"/>
    <w:multiLevelType w:val="multilevel"/>
    <w:tmpl w:val="8D3A74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B8F2D4D"/>
    <w:multiLevelType w:val="multilevel"/>
    <w:tmpl w:val="C89462B6"/>
    <w:lvl w:ilvl="0">
      <w:start w:val="1"/>
      <w:numFmt w:val="decimal"/>
      <w:lvlText w:val="%1."/>
      <w:lvlJc w:val="left"/>
      <w:pPr>
        <w:tabs>
          <w:tab w:val="num" w:pos="3024"/>
        </w:tabs>
        <w:ind w:left="3024" w:hanging="360"/>
      </w:pPr>
      <w:rPr>
        <w:rFonts w:hint="default"/>
      </w:rPr>
    </w:lvl>
    <w:lvl w:ilvl="1">
      <w:start w:val="1"/>
      <w:numFmt w:val="lowerLetter"/>
      <w:lvlText w:val="%2."/>
      <w:lvlJc w:val="left"/>
      <w:pPr>
        <w:tabs>
          <w:tab w:val="num" w:pos="3024"/>
        </w:tabs>
        <w:ind w:left="3024" w:hanging="360"/>
      </w:pPr>
    </w:lvl>
    <w:lvl w:ilvl="2">
      <w:start w:val="6"/>
      <w:numFmt w:val="decimal"/>
      <w:lvlText w:val="%3."/>
      <w:lvlJc w:val="left"/>
      <w:pPr>
        <w:tabs>
          <w:tab w:val="num" w:pos="3924"/>
        </w:tabs>
        <w:ind w:left="3924" w:hanging="360"/>
      </w:pPr>
      <w:rPr>
        <w:rFonts w:hint="default"/>
      </w:rPr>
    </w:lvl>
    <w:lvl w:ilvl="3">
      <w:start w:val="1"/>
      <w:numFmt w:val="decimal"/>
      <w:lvlText w:val="%4."/>
      <w:lvlJc w:val="left"/>
      <w:pPr>
        <w:tabs>
          <w:tab w:val="num" w:pos="4464"/>
        </w:tabs>
        <w:ind w:left="4464" w:hanging="360"/>
      </w:pPr>
    </w:lvl>
    <w:lvl w:ilvl="4">
      <w:start w:val="1"/>
      <w:numFmt w:val="lowerLetter"/>
      <w:lvlText w:val="%5."/>
      <w:lvlJc w:val="left"/>
      <w:pPr>
        <w:tabs>
          <w:tab w:val="num" w:pos="5184"/>
        </w:tabs>
        <w:ind w:left="5184" w:hanging="360"/>
      </w:pPr>
    </w:lvl>
    <w:lvl w:ilvl="5">
      <w:start w:val="1"/>
      <w:numFmt w:val="lowerRoman"/>
      <w:lvlText w:val="%6."/>
      <w:lvlJc w:val="right"/>
      <w:pPr>
        <w:tabs>
          <w:tab w:val="num" w:pos="5904"/>
        </w:tabs>
        <w:ind w:left="5904" w:hanging="180"/>
      </w:pPr>
    </w:lvl>
    <w:lvl w:ilvl="6">
      <w:start w:val="1"/>
      <w:numFmt w:val="decimal"/>
      <w:lvlText w:val="%7."/>
      <w:lvlJc w:val="left"/>
      <w:pPr>
        <w:tabs>
          <w:tab w:val="num" w:pos="6624"/>
        </w:tabs>
        <w:ind w:left="6624" w:hanging="360"/>
      </w:pPr>
    </w:lvl>
    <w:lvl w:ilvl="7">
      <w:start w:val="1"/>
      <w:numFmt w:val="lowerLetter"/>
      <w:lvlText w:val="%8."/>
      <w:lvlJc w:val="left"/>
      <w:pPr>
        <w:tabs>
          <w:tab w:val="num" w:pos="7344"/>
        </w:tabs>
        <w:ind w:left="7344" w:hanging="360"/>
      </w:pPr>
    </w:lvl>
    <w:lvl w:ilvl="8">
      <w:start w:val="1"/>
      <w:numFmt w:val="lowerRoman"/>
      <w:lvlText w:val="%9."/>
      <w:lvlJc w:val="right"/>
      <w:pPr>
        <w:tabs>
          <w:tab w:val="num" w:pos="8064"/>
        </w:tabs>
        <w:ind w:left="8064" w:hanging="180"/>
      </w:pPr>
    </w:lvl>
  </w:abstractNum>
  <w:abstractNum w:abstractNumId="6">
    <w:nsid w:val="0FBF3CCD"/>
    <w:multiLevelType w:val="hybridMultilevel"/>
    <w:tmpl w:val="BE4E5922"/>
    <w:lvl w:ilvl="0" w:tplc="E498611C">
      <w:start w:val="1"/>
      <w:numFmt w:val="decimal"/>
      <w:lvlText w:val="%1."/>
      <w:lvlJc w:val="left"/>
      <w:pPr>
        <w:tabs>
          <w:tab w:val="num" w:pos="360"/>
        </w:tabs>
        <w:ind w:left="360" w:hanging="360"/>
      </w:pPr>
      <w:rPr>
        <w:rFonts w:hint="default"/>
      </w:rPr>
    </w:lvl>
    <w:lvl w:ilvl="1" w:tplc="CAA2321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06E10EC"/>
    <w:multiLevelType w:val="hybridMultilevel"/>
    <w:tmpl w:val="06D6A55C"/>
    <w:lvl w:ilvl="0" w:tplc="B45CBDF6">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EA5AE1"/>
    <w:multiLevelType w:val="hybridMultilevel"/>
    <w:tmpl w:val="67B4FB6C"/>
    <w:lvl w:ilvl="0" w:tplc="92FEBD14">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E4273A"/>
    <w:multiLevelType w:val="multilevel"/>
    <w:tmpl w:val="BE4E59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8E669CE"/>
    <w:multiLevelType w:val="hybridMultilevel"/>
    <w:tmpl w:val="C89462B6"/>
    <w:lvl w:ilvl="0" w:tplc="E498611C">
      <w:start w:val="1"/>
      <w:numFmt w:val="decimal"/>
      <w:lvlText w:val="%1."/>
      <w:lvlJc w:val="left"/>
      <w:pPr>
        <w:tabs>
          <w:tab w:val="num" w:pos="3024"/>
        </w:tabs>
        <w:ind w:left="3024" w:hanging="360"/>
      </w:pPr>
      <w:rPr>
        <w:rFonts w:hint="default"/>
      </w:rPr>
    </w:lvl>
    <w:lvl w:ilvl="1" w:tplc="04090019" w:tentative="1">
      <w:start w:val="1"/>
      <w:numFmt w:val="lowerLetter"/>
      <w:lvlText w:val="%2."/>
      <w:lvlJc w:val="left"/>
      <w:pPr>
        <w:tabs>
          <w:tab w:val="num" w:pos="3024"/>
        </w:tabs>
        <w:ind w:left="3024" w:hanging="360"/>
      </w:pPr>
    </w:lvl>
    <w:lvl w:ilvl="2" w:tplc="31AC20BE">
      <w:start w:val="6"/>
      <w:numFmt w:val="decimal"/>
      <w:lvlText w:val="%3."/>
      <w:lvlJc w:val="left"/>
      <w:pPr>
        <w:tabs>
          <w:tab w:val="num" w:pos="3924"/>
        </w:tabs>
        <w:ind w:left="3924" w:hanging="360"/>
      </w:pPr>
      <w:rPr>
        <w:rFonts w:hint="default"/>
      </w:rPr>
    </w:lvl>
    <w:lvl w:ilvl="3" w:tplc="0409000F" w:tentative="1">
      <w:start w:val="1"/>
      <w:numFmt w:val="decimal"/>
      <w:lvlText w:val="%4."/>
      <w:lvlJc w:val="left"/>
      <w:pPr>
        <w:tabs>
          <w:tab w:val="num" w:pos="4464"/>
        </w:tabs>
        <w:ind w:left="4464" w:hanging="360"/>
      </w:pPr>
    </w:lvl>
    <w:lvl w:ilvl="4" w:tplc="04090019" w:tentative="1">
      <w:start w:val="1"/>
      <w:numFmt w:val="lowerLetter"/>
      <w:lvlText w:val="%5."/>
      <w:lvlJc w:val="left"/>
      <w:pPr>
        <w:tabs>
          <w:tab w:val="num" w:pos="5184"/>
        </w:tabs>
        <w:ind w:left="5184" w:hanging="360"/>
      </w:pPr>
    </w:lvl>
    <w:lvl w:ilvl="5" w:tplc="0409001B" w:tentative="1">
      <w:start w:val="1"/>
      <w:numFmt w:val="lowerRoman"/>
      <w:lvlText w:val="%6."/>
      <w:lvlJc w:val="right"/>
      <w:pPr>
        <w:tabs>
          <w:tab w:val="num" w:pos="5904"/>
        </w:tabs>
        <w:ind w:left="5904" w:hanging="180"/>
      </w:pPr>
    </w:lvl>
    <w:lvl w:ilvl="6" w:tplc="0409000F" w:tentative="1">
      <w:start w:val="1"/>
      <w:numFmt w:val="decimal"/>
      <w:lvlText w:val="%7."/>
      <w:lvlJc w:val="left"/>
      <w:pPr>
        <w:tabs>
          <w:tab w:val="num" w:pos="6624"/>
        </w:tabs>
        <w:ind w:left="6624" w:hanging="360"/>
      </w:pPr>
    </w:lvl>
    <w:lvl w:ilvl="7" w:tplc="04090019" w:tentative="1">
      <w:start w:val="1"/>
      <w:numFmt w:val="lowerLetter"/>
      <w:lvlText w:val="%8."/>
      <w:lvlJc w:val="left"/>
      <w:pPr>
        <w:tabs>
          <w:tab w:val="num" w:pos="7344"/>
        </w:tabs>
        <w:ind w:left="7344" w:hanging="360"/>
      </w:pPr>
    </w:lvl>
    <w:lvl w:ilvl="8" w:tplc="0409001B" w:tentative="1">
      <w:start w:val="1"/>
      <w:numFmt w:val="lowerRoman"/>
      <w:lvlText w:val="%9."/>
      <w:lvlJc w:val="right"/>
      <w:pPr>
        <w:tabs>
          <w:tab w:val="num" w:pos="8064"/>
        </w:tabs>
        <w:ind w:left="8064" w:hanging="180"/>
      </w:pPr>
    </w:lvl>
  </w:abstractNum>
  <w:abstractNum w:abstractNumId="12">
    <w:nsid w:val="26BF2301"/>
    <w:multiLevelType w:val="multilevel"/>
    <w:tmpl w:val="59D22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6EC7603"/>
    <w:multiLevelType w:val="multilevel"/>
    <w:tmpl w:val="224416CC"/>
    <w:lvl w:ilvl="0">
      <w:start w:val="6"/>
      <w:numFmt w:val="decimal"/>
      <w:lvlText w:val="%1."/>
      <w:lvlJc w:val="left"/>
      <w:pPr>
        <w:tabs>
          <w:tab w:val="num" w:pos="2340"/>
        </w:tabs>
        <w:ind w:left="234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4">
    <w:nsid w:val="2B797A42"/>
    <w:multiLevelType w:val="hybridMultilevel"/>
    <w:tmpl w:val="224416CC"/>
    <w:lvl w:ilvl="0" w:tplc="31AC20BE">
      <w:start w:val="6"/>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2BAD4DD8"/>
    <w:multiLevelType w:val="multilevel"/>
    <w:tmpl w:val="8A0423BA"/>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FD268F"/>
    <w:multiLevelType w:val="multilevel"/>
    <w:tmpl w:val="D5EAF000"/>
    <w:lvl w:ilvl="0">
      <w:start w:val="7"/>
      <w:numFmt w:val="decimal"/>
      <w:lvlText w:val="%1"/>
      <w:lvlJc w:val="left"/>
      <w:pPr>
        <w:tabs>
          <w:tab w:val="num" w:pos="360"/>
        </w:tabs>
        <w:ind w:left="360" w:hanging="360"/>
      </w:pPr>
      <w:rPr>
        <w:rFonts w:hint="default"/>
      </w:rPr>
    </w:lvl>
    <w:lvl w:ilvl="1">
      <w:start w:val="5"/>
      <w:numFmt w:val="none"/>
      <w:lvlText w:val="7.1"/>
      <w:lvlJc w:val="left"/>
      <w:pPr>
        <w:tabs>
          <w:tab w:val="num" w:pos="1080"/>
        </w:tabs>
        <w:ind w:left="1080" w:hanging="360"/>
      </w:pPr>
      <w:rPr>
        <w:rFonts w:hint="default"/>
        <w:b w:val="0"/>
        <w:i w:val="0"/>
      </w:rPr>
    </w:lvl>
    <w:lvl w:ilvl="2">
      <w:start w:val="2"/>
      <w:numFmt w:val="none"/>
      <w:lvlText w:val="7.1.1"/>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4167B34"/>
    <w:multiLevelType w:val="multilevel"/>
    <w:tmpl w:val="8332B470"/>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D44143"/>
    <w:multiLevelType w:val="hybridMultilevel"/>
    <w:tmpl w:val="FFA4E5FA"/>
    <w:lvl w:ilvl="0" w:tplc="B45CBDF6">
      <w:start w:val="1"/>
      <w:numFmt w:val="decimal"/>
      <w:lvlText w:val="%1."/>
      <w:lvlJc w:val="left"/>
      <w:pPr>
        <w:tabs>
          <w:tab w:val="num" w:pos="720"/>
        </w:tabs>
        <w:ind w:left="720" w:hanging="360"/>
      </w:pPr>
      <w:rPr>
        <w:rFonts w:hint="default"/>
        <w:u w:val="none"/>
      </w:rPr>
    </w:lvl>
    <w:lvl w:ilvl="1" w:tplc="144AA904">
      <w:start w:val="1"/>
      <w:numFmt w:val="upperLetter"/>
      <w:lvlText w:val="%2."/>
      <w:lvlJc w:val="left"/>
      <w:pPr>
        <w:tabs>
          <w:tab w:val="num" w:pos="2340"/>
        </w:tabs>
        <w:ind w:left="2340" w:hanging="360"/>
      </w:pPr>
      <w:rPr>
        <w:rFonts w:ascii="Times New Roman" w:eastAsia="Times New Roman" w:hAnsi="Times New Roman" w:cs="Times New Roman" w:hint="default"/>
        <w:caps/>
        <w:u w:val="none"/>
      </w:rPr>
    </w:lvl>
    <w:lvl w:ilvl="2" w:tplc="4CBE734C">
      <w:start w:val="3"/>
      <w:numFmt w:val="upperLetter"/>
      <w:lvlText w:val="%3."/>
      <w:lvlJc w:val="left"/>
      <w:pPr>
        <w:tabs>
          <w:tab w:val="num" w:pos="2340"/>
        </w:tabs>
        <w:ind w:left="2340" w:hanging="360"/>
      </w:pPr>
      <w:rPr>
        <w:rFonts w:hint="default"/>
        <w:caps/>
        <w:u w:val="none"/>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1A0C50"/>
    <w:multiLevelType w:val="multilevel"/>
    <w:tmpl w:val="59D22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9A829BF"/>
    <w:multiLevelType w:val="multilevel"/>
    <w:tmpl w:val="1F24FAF8"/>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2340"/>
        </w:tabs>
        <w:ind w:left="2340" w:hanging="360"/>
      </w:pPr>
      <w:rPr>
        <w:rFonts w:ascii="Times New Roman" w:eastAsia="Times New Roman" w:hAnsi="Times New Roman" w:cs="Times New Roman"/>
        <w:caps/>
        <w:u w:val="none"/>
      </w:rPr>
    </w:lvl>
    <w:lvl w:ilvl="2">
      <w:start w:val="1"/>
      <w:numFmt w:val="upperLetter"/>
      <w:lvlText w:val="%3."/>
      <w:lvlJc w:val="left"/>
      <w:pPr>
        <w:tabs>
          <w:tab w:val="num" w:pos="2340"/>
        </w:tabs>
        <w:ind w:left="2340" w:hanging="360"/>
      </w:pPr>
      <w:rPr>
        <w:rFonts w:hint="default"/>
        <w:caps/>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11627B3"/>
    <w:multiLevelType w:val="multilevel"/>
    <w:tmpl w:val="AC6AF0F0"/>
    <w:lvl w:ilvl="0">
      <w:start w:val="1"/>
      <w:numFmt w:val="none"/>
      <w:lvlText w:val=""/>
      <w:lvlJc w:val="left"/>
      <w:pPr>
        <w:tabs>
          <w:tab w:val="num" w:pos="360"/>
        </w:tabs>
        <w:ind w:left="360" w:hanging="360"/>
      </w:pPr>
      <w:rPr>
        <w:rFonts w:hint="default"/>
      </w:rPr>
    </w:lvl>
    <w:lvl w:ilvl="1">
      <w:start w:val="5"/>
      <w:numFmt w:val="none"/>
      <w:lvlText w:val="7.1"/>
      <w:lvlJc w:val="left"/>
      <w:pPr>
        <w:tabs>
          <w:tab w:val="num" w:pos="1080"/>
        </w:tabs>
        <w:ind w:left="1080" w:hanging="360"/>
      </w:pPr>
      <w:rPr>
        <w:rFonts w:hint="default"/>
        <w:b w:val="0"/>
        <w:i w:val="0"/>
      </w:rPr>
    </w:lvl>
    <w:lvl w:ilvl="2">
      <w:start w:val="2"/>
      <w:numFmt w:val="none"/>
      <w:lvlText w:val="7.1.1"/>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B3E56C6"/>
    <w:multiLevelType w:val="hybridMultilevel"/>
    <w:tmpl w:val="59D220AC"/>
    <w:lvl w:ilvl="0" w:tplc="6DC0DCC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59FE3BA6"/>
    <w:multiLevelType w:val="multilevel"/>
    <w:tmpl w:val="86723A86"/>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2340"/>
        </w:tabs>
        <w:ind w:left="2340" w:hanging="360"/>
      </w:pPr>
      <w:rPr>
        <w:rFonts w:ascii="Times New Roman" w:eastAsia="Times New Roman" w:hAnsi="Times New Roman" w:cs="Times New Roman" w:hint="default"/>
        <w:caps/>
        <w:u w:val="none"/>
      </w:rPr>
    </w:lvl>
    <w:lvl w:ilvl="2">
      <w:start w:val="1"/>
      <w:numFmt w:val="upperLetter"/>
      <w:lvlText w:val="%3."/>
      <w:lvlJc w:val="left"/>
      <w:pPr>
        <w:tabs>
          <w:tab w:val="num" w:pos="2340"/>
        </w:tabs>
        <w:ind w:left="2340" w:hanging="360"/>
      </w:pPr>
      <w:rPr>
        <w:rFonts w:hint="default"/>
        <w:caps/>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A801D03"/>
    <w:multiLevelType w:val="multilevel"/>
    <w:tmpl w:val="8A0423BA"/>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AE96EAF"/>
    <w:multiLevelType w:val="multilevel"/>
    <w:tmpl w:val="4A8A1900"/>
    <w:lvl w:ilvl="0">
      <w:start w:val="1"/>
      <w:numFmt w:val="none"/>
      <w:lvlText w:val="9"/>
      <w:lvlJc w:val="left"/>
      <w:pPr>
        <w:tabs>
          <w:tab w:val="num" w:pos="360"/>
        </w:tabs>
        <w:ind w:left="360" w:hanging="360"/>
      </w:pPr>
      <w:rPr>
        <w:rFonts w:hint="default"/>
      </w:rPr>
    </w:lvl>
    <w:lvl w:ilvl="1">
      <w:start w:val="5"/>
      <w:numFmt w:val="none"/>
      <w:lvlText w:val="7.1"/>
      <w:lvlJc w:val="left"/>
      <w:pPr>
        <w:tabs>
          <w:tab w:val="num" w:pos="1080"/>
        </w:tabs>
        <w:ind w:left="1080" w:hanging="360"/>
      </w:pPr>
      <w:rPr>
        <w:rFonts w:hint="default"/>
        <w:b w:val="0"/>
        <w:i w:val="0"/>
      </w:rPr>
    </w:lvl>
    <w:lvl w:ilvl="2">
      <w:start w:val="2"/>
      <w:numFmt w:val="none"/>
      <w:lvlText w:val="7.1.1"/>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E2E5BE0"/>
    <w:multiLevelType w:val="multilevel"/>
    <w:tmpl w:val="59D22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6895284"/>
    <w:multiLevelType w:val="multilevel"/>
    <w:tmpl w:val="452E898A"/>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upperLetter"/>
      <w:lvlText w:val="%3."/>
      <w:lvlJc w:val="left"/>
      <w:pPr>
        <w:tabs>
          <w:tab w:val="num" w:pos="2340"/>
        </w:tabs>
        <w:ind w:left="2340" w:hanging="360"/>
      </w:pPr>
      <w:rPr>
        <w:rFonts w:hint="default"/>
        <w:caps/>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1FF0BA7"/>
    <w:multiLevelType w:val="multilevel"/>
    <w:tmpl w:val="A1FCD670"/>
    <w:lvl w:ilvl="0">
      <w:start w:val="7"/>
      <w:numFmt w:val="decimal"/>
      <w:lvlText w:val="%1"/>
      <w:lvlJc w:val="left"/>
      <w:pPr>
        <w:tabs>
          <w:tab w:val="num" w:pos="360"/>
        </w:tabs>
        <w:ind w:left="360" w:hanging="360"/>
      </w:pPr>
      <w:rPr>
        <w:rFonts w:hint="default"/>
      </w:rPr>
    </w:lvl>
    <w:lvl w:ilvl="1">
      <w:start w:val="5"/>
      <w:numFmt w:val="none"/>
      <w:lvlText w:val="7.1"/>
      <w:lvlJc w:val="left"/>
      <w:pPr>
        <w:tabs>
          <w:tab w:val="num" w:pos="1080"/>
        </w:tabs>
        <w:ind w:left="1080" w:hanging="360"/>
      </w:pPr>
      <w:rPr>
        <w:rFonts w:hint="default"/>
        <w:b w:val="0"/>
        <w:i w:val="0"/>
      </w:rPr>
    </w:lvl>
    <w:lvl w:ilvl="2">
      <w:start w:val="2"/>
      <w:numFmt w:val="none"/>
      <w:lvlText w:val="5.1.1"/>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num>
  <w:num w:numId="2">
    <w:abstractNumId w:val="23"/>
  </w:num>
  <w:num w:numId="3">
    <w:abstractNumId w:val="3"/>
  </w:num>
  <w:num w:numId="4">
    <w:abstractNumId w:val="4"/>
  </w:num>
  <w:num w:numId="5">
    <w:abstractNumId w:val="6"/>
  </w:num>
  <w:num w:numId="6">
    <w:abstractNumId w:val="7"/>
  </w:num>
  <w:num w:numId="7">
    <w:abstractNumId w:val="18"/>
  </w:num>
  <w:num w:numId="8">
    <w:abstractNumId w:val="0"/>
  </w:num>
  <w:num w:numId="9">
    <w:abstractNumId w:val="9"/>
  </w:num>
  <w:num w:numId="10">
    <w:abstractNumId w:val="17"/>
  </w:num>
  <w:num w:numId="11">
    <w:abstractNumId w:val="11"/>
  </w:num>
  <w:num w:numId="12">
    <w:abstractNumId w:val="1"/>
  </w:num>
  <w:num w:numId="13">
    <w:abstractNumId w:val="5"/>
  </w:num>
  <w:num w:numId="14">
    <w:abstractNumId w:val="14"/>
  </w:num>
  <w:num w:numId="15">
    <w:abstractNumId w:val="13"/>
  </w:num>
  <w:num w:numId="16">
    <w:abstractNumId w:val="8"/>
  </w:num>
  <w:num w:numId="17">
    <w:abstractNumId w:val="22"/>
  </w:num>
  <w:num w:numId="18">
    <w:abstractNumId w:val="12"/>
  </w:num>
  <w:num w:numId="19">
    <w:abstractNumId w:val="27"/>
  </w:num>
  <w:num w:numId="20">
    <w:abstractNumId w:val="19"/>
  </w:num>
  <w:num w:numId="21">
    <w:abstractNumId w:val="15"/>
  </w:num>
  <w:num w:numId="22">
    <w:abstractNumId w:val="25"/>
  </w:num>
  <w:num w:numId="23">
    <w:abstractNumId w:val="28"/>
  </w:num>
  <w:num w:numId="24">
    <w:abstractNumId w:val="20"/>
  </w:num>
  <w:num w:numId="25">
    <w:abstractNumId w:val="24"/>
  </w:num>
  <w:num w:numId="26">
    <w:abstractNumId w:val="16"/>
  </w:num>
  <w:num w:numId="27">
    <w:abstractNumId w:val="2"/>
  </w:num>
  <w:num w:numId="28">
    <w:abstractNumId w:val="29"/>
  </w:num>
  <w:num w:numId="29">
    <w:abstractNumId w:val="26"/>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attachedTemplate r:id="rId1"/>
  <w:stylePaneFormatFilter w:val="3F01"/>
  <w:defaultTabStop w:val="1152"/>
  <w:noPunctuationKerning/>
  <w:characterSpacingControl w:val="doNotCompress"/>
  <w:savePreviewPicture/>
  <w:footnotePr>
    <w:footnote w:id="-1"/>
    <w:footnote w:id="0"/>
  </w:footnotePr>
  <w:endnotePr>
    <w:endnote w:id="-1"/>
    <w:endnote w:id="0"/>
  </w:endnotePr>
  <w:compat/>
  <w:rsids>
    <w:rsidRoot w:val="0082486E"/>
    <w:rsid w:val="000215C3"/>
    <w:rsid w:val="00025338"/>
    <w:rsid w:val="00045022"/>
    <w:rsid w:val="000A5EF6"/>
    <w:rsid w:val="000B7139"/>
    <w:rsid w:val="000C4174"/>
    <w:rsid w:val="00166055"/>
    <w:rsid w:val="00193FE8"/>
    <w:rsid w:val="00204D69"/>
    <w:rsid w:val="0027113F"/>
    <w:rsid w:val="002A5321"/>
    <w:rsid w:val="002B5137"/>
    <w:rsid w:val="002C168F"/>
    <w:rsid w:val="002E1AB6"/>
    <w:rsid w:val="002F5507"/>
    <w:rsid w:val="00320A0D"/>
    <w:rsid w:val="00331039"/>
    <w:rsid w:val="00332CD7"/>
    <w:rsid w:val="00414E98"/>
    <w:rsid w:val="004150E1"/>
    <w:rsid w:val="00420F5F"/>
    <w:rsid w:val="00421CCD"/>
    <w:rsid w:val="00423859"/>
    <w:rsid w:val="00444DF8"/>
    <w:rsid w:val="00453A01"/>
    <w:rsid w:val="004665FE"/>
    <w:rsid w:val="00467CFE"/>
    <w:rsid w:val="004B0AB0"/>
    <w:rsid w:val="004D31EB"/>
    <w:rsid w:val="0053708C"/>
    <w:rsid w:val="00543366"/>
    <w:rsid w:val="00547AC3"/>
    <w:rsid w:val="00552FDC"/>
    <w:rsid w:val="00592D57"/>
    <w:rsid w:val="005C0FF4"/>
    <w:rsid w:val="005C4A63"/>
    <w:rsid w:val="005C69BD"/>
    <w:rsid w:val="00697D68"/>
    <w:rsid w:val="006D3E89"/>
    <w:rsid w:val="006E61BF"/>
    <w:rsid w:val="00740FFF"/>
    <w:rsid w:val="0078062F"/>
    <w:rsid w:val="008101F4"/>
    <w:rsid w:val="0082486E"/>
    <w:rsid w:val="008256CC"/>
    <w:rsid w:val="00837581"/>
    <w:rsid w:val="00862D7A"/>
    <w:rsid w:val="0086457D"/>
    <w:rsid w:val="008810E8"/>
    <w:rsid w:val="00894769"/>
    <w:rsid w:val="008D7678"/>
    <w:rsid w:val="00911BA2"/>
    <w:rsid w:val="0096698D"/>
    <w:rsid w:val="0096797C"/>
    <w:rsid w:val="009E2911"/>
    <w:rsid w:val="009E520C"/>
    <w:rsid w:val="00A516F6"/>
    <w:rsid w:val="00A77CBE"/>
    <w:rsid w:val="00AA111D"/>
    <w:rsid w:val="00B21322"/>
    <w:rsid w:val="00B45C3A"/>
    <w:rsid w:val="00B517C4"/>
    <w:rsid w:val="00B534FB"/>
    <w:rsid w:val="00B951F4"/>
    <w:rsid w:val="00BA2F02"/>
    <w:rsid w:val="00BA6454"/>
    <w:rsid w:val="00BD2A6B"/>
    <w:rsid w:val="00C00617"/>
    <w:rsid w:val="00C02062"/>
    <w:rsid w:val="00C105E4"/>
    <w:rsid w:val="00C132AE"/>
    <w:rsid w:val="00C474E8"/>
    <w:rsid w:val="00C51608"/>
    <w:rsid w:val="00C7192B"/>
    <w:rsid w:val="00C76EF2"/>
    <w:rsid w:val="00CF1EFE"/>
    <w:rsid w:val="00D02E80"/>
    <w:rsid w:val="00D53346"/>
    <w:rsid w:val="00D712DA"/>
    <w:rsid w:val="00D8506E"/>
    <w:rsid w:val="00DB1AFC"/>
    <w:rsid w:val="00DF005E"/>
    <w:rsid w:val="00E1482D"/>
    <w:rsid w:val="00E40868"/>
    <w:rsid w:val="00E81298"/>
    <w:rsid w:val="00EC09C7"/>
    <w:rsid w:val="00EE360C"/>
    <w:rsid w:val="00EE56F6"/>
    <w:rsid w:val="00EF56A0"/>
    <w:rsid w:val="00F05AB0"/>
    <w:rsid w:val="00F44EA0"/>
    <w:rsid w:val="00F610B3"/>
    <w:rsid w:val="00FA3C6A"/>
    <w:rsid w:val="00FD5F7B"/>
    <w:rsid w:val="00FF6010"/>
    <w:rsid w:val="00FF6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FFF"/>
    <w:rPr>
      <w:sz w:val="24"/>
      <w:szCs w:val="24"/>
    </w:rPr>
  </w:style>
  <w:style w:type="paragraph" w:styleId="Heading1">
    <w:name w:val="heading 1"/>
    <w:basedOn w:val="Normal"/>
    <w:next w:val="Normal"/>
    <w:qFormat/>
    <w:rsid w:val="00740FFF"/>
    <w:pPr>
      <w:keepNext/>
      <w:outlineLvl w:val="0"/>
    </w:pPr>
    <w:rPr>
      <w:b/>
      <w:bCs/>
    </w:rPr>
  </w:style>
  <w:style w:type="paragraph" w:styleId="Heading2">
    <w:name w:val="heading 2"/>
    <w:basedOn w:val="Normal"/>
    <w:next w:val="Normal"/>
    <w:qFormat/>
    <w:rsid w:val="00740FFF"/>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740FFF"/>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740FFF"/>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40FFF"/>
    <w:pPr>
      <w:spacing w:before="100" w:beforeAutospacing="1" w:after="100" w:afterAutospacing="1"/>
    </w:pPr>
  </w:style>
  <w:style w:type="paragraph" w:styleId="Footer">
    <w:name w:val="footer"/>
    <w:basedOn w:val="Normal"/>
    <w:rsid w:val="00740FFF"/>
    <w:pPr>
      <w:tabs>
        <w:tab w:val="center" w:pos="4320"/>
        <w:tab w:val="right" w:pos="8640"/>
      </w:tabs>
    </w:pPr>
  </w:style>
  <w:style w:type="character" w:styleId="PageNumber">
    <w:name w:val="page number"/>
    <w:basedOn w:val="DefaultParagraphFont"/>
    <w:rsid w:val="00740FFF"/>
  </w:style>
  <w:style w:type="paragraph" w:styleId="BodyTextIndent">
    <w:name w:val="Body Text Indent"/>
    <w:basedOn w:val="Normal"/>
    <w:rsid w:val="00740FFF"/>
    <w:pPr>
      <w:ind w:left="417"/>
    </w:pPr>
  </w:style>
  <w:style w:type="table" w:styleId="TableGrid">
    <w:name w:val="Table Grid"/>
    <w:basedOn w:val="TableNormal"/>
    <w:rsid w:val="00C00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8062F"/>
    <w:rPr>
      <w:rFonts w:ascii="Tahoma" w:hAnsi="Tahoma" w:cs="Tahoma"/>
      <w:sz w:val="16"/>
      <w:szCs w:val="16"/>
    </w:rPr>
  </w:style>
  <w:style w:type="paragraph" w:styleId="List2">
    <w:name w:val="List 2"/>
    <w:basedOn w:val="Normal"/>
    <w:rsid w:val="008256CC"/>
    <w:pPr>
      <w:ind w:left="720" w:hanging="360"/>
    </w:pPr>
  </w:style>
  <w:style w:type="paragraph" w:styleId="List3">
    <w:name w:val="List 3"/>
    <w:basedOn w:val="Normal"/>
    <w:rsid w:val="008256CC"/>
    <w:pPr>
      <w:ind w:left="1080" w:hanging="360"/>
    </w:pPr>
  </w:style>
  <w:style w:type="paragraph" w:styleId="BodyTextFirstIndent2">
    <w:name w:val="Body Text First Indent 2"/>
    <w:basedOn w:val="BodyTextIndent"/>
    <w:rsid w:val="008256CC"/>
    <w:pPr>
      <w:spacing w:after="120"/>
      <w:ind w:left="360" w:firstLine="210"/>
    </w:pPr>
  </w:style>
  <w:style w:type="character" w:styleId="Hyperlink">
    <w:name w:val="Hyperlink"/>
    <w:basedOn w:val="DefaultParagraphFont"/>
    <w:rsid w:val="00332C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76</TotalTime>
  <Pages>6</Pages>
  <Words>2352</Words>
  <Characters>13407</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96890aaf</vt:lpstr>
      <vt:lpstr/>
      <vt:lpstr>City of Columbia – Invitation to Bid  - Property Tax Notice Printing &amp; Mailing S</vt:lpstr>
    </vt:vector>
  </TitlesOfParts>
  <Company>City of Columbia</Company>
  <LinksUpToDate>false</LinksUpToDate>
  <CharactersWithSpaces>15728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4</cp:revision>
  <cp:lastPrinted>2015-07-07T15:03:00Z</cp:lastPrinted>
  <dcterms:created xsi:type="dcterms:W3CDTF">2015-07-07T15:02:00Z</dcterms:created>
  <dcterms:modified xsi:type="dcterms:W3CDTF">2015-07-07T16:38:00Z</dcterms:modified>
</cp:coreProperties>
</file>