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4616BD">
        <w:rPr>
          <w:rFonts w:ascii="Times New Roman" w:hAnsi="Times New Roman" w:cs="Times New Roman"/>
          <w:b/>
          <w:sz w:val="48"/>
          <w:szCs w:val="48"/>
        </w:rPr>
        <w:t>20</w:t>
      </w:r>
      <w:r w:rsidR="00C260BA" w:rsidRPr="00C260BA">
        <w:rPr>
          <w:rFonts w:ascii="Times New Roman" w:hAnsi="Times New Roman" w:cs="Times New Roman"/>
          <w:b/>
          <w:sz w:val="48"/>
          <w:szCs w:val="48"/>
        </w:rPr>
        <w:t>-B00</w:t>
      </w:r>
      <w:r w:rsidR="00C4463D">
        <w:rPr>
          <w:rFonts w:ascii="Times New Roman" w:hAnsi="Times New Roman" w:cs="Times New Roman"/>
          <w:b/>
          <w:sz w:val="48"/>
          <w:szCs w:val="48"/>
        </w:rPr>
        <w:t>17</w:t>
      </w:r>
    </w:p>
    <w:p w:rsidR="00513B1E" w:rsidRPr="00C260BA" w:rsidRDefault="00C4463D"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GETAC TABLETS</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C4463D">
        <w:rPr>
          <w:rFonts w:ascii="Times New Roman" w:hAnsi="Times New Roman" w:cs="Times New Roman"/>
          <w:b/>
          <w:sz w:val="48"/>
          <w:szCs w:val="48"/>
        </w:rPr>
        <w:t>August 2</w:t>
      </w:r>
      <w:r w:rsidR="00096085">
        <w:rPr>
          <w:rFonts w:ascii="Times New Roman" w:hAnsi="Times New Roman" w:cs="Times New Roman"/>
          <w:b/>
          <w:sz w:val="48"/>
          <w:szCs w:val="48"/>
        </w:rPr>
        <w:t>9</w:t>
      </w:r>
      <w:r w:rsidR="00981F4E">
        <w:rPr>
          <w:rFonts w:ascii="Times New Roman" w:hAnsi="Times New Roman" w:cs="Times New Roman"/>
          <w:b/>
          <w:sz w:val="48"/>
          <w:szCs w:val="48"/>
        </w:rPr>
        <w:t>, 2019</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9F79B0"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F3016A" w:rsidRDefault="00F3016A" w:rsidP="00F3016A">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14:anchorId="279E312D" wp14:editId="7AD15BF8">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3016A" w:rsidRDefault="00F3016A" w:rsidP="00F3016A">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F3016A" w:rsidTr="00FF5742">
        <w:tc>
          <w:tcPr>
            <w:tcW w:w="10795" w:type="dxa"/>
            <w:gridSpan w:val="2"/>
            <w:tcBorders>
              <w:top w:val="single" w:sz="4" w:space="0" w:color="auto"/>
              <w:left w:val="single" w:sz="4" w:space="0" w:color="auto"/>
              <w:bottom w:val="single" w:sz="4" w:space="0" w:color="auto"/>
              <w:right w:val="single" w:sz="4" w:space="0" w:color="auto"/>
            </w:tcBorders>
            <w:hideMark/>
          </w:tcPr>
          <w:p w:rsidR="00F3016A" w:rsidRDefault="00F3016A" w:rsidP="00FF5742">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F3016A" w:rsidTr="00FF5742">
        <w:tc>
          <w:tcPr>
            <w:tcW w:w="10795" w:type="dxa"/>
            <w:gridSpan w:val="2"/>
            <w:tcBorders>
              <w:top w:val="single" w:sz="4" w:space="0" w:color="auto"/>
              <w:left w:val="single" w:sz="4" w:space="0" w:color="auto"/>
              <w:bottom w:val="single" w:sz="4" w:space="0" w:color="auto"/>
              <w:right w:val="single" w:sz="4" w:space="0" w:color="auto"/>
            </w:tcBorders>
          </w:tcPr>
          <w:p w:rsidR="00F3016A" w:rsidRDefault="004616BD" w:rsidP="00C46644">
            <w:pPr>
              <w:rPr>
                <w:rFonts w:ascii="Times New Roman" w:hAnsi="Times New Roman" w:cs="Times New Roman"/>
                <w:sz w:val="24"/>
                <w:szCs w:val="24"/>
              </w:rPr>
            </w:pPr>
            <w:r>
              <w:rPr>
                <w:rFonts w:ascii="Times New Roman" w:hAnsi="Times New Roman" w:cs="Times New Roman"/>
                <w:sz w:val="24"/>
                <w:szCs w:val="24"/>
              </w:rPr>
              <w:t>IFB # 20</w:t>
            </w:r>
            <w:r w:rsidR="00F3016A">
              <w:rPr>
                <w:rFonts w:ascii="Times New Roman" w:hAnsi="Times New Roman" w:cs="Times New Roman"/>
                <w:sz w:val="24"/>
                <w:szCs w:val="24"/>
              </w:rPr>
              <w:t>-B00</w:t>
            </w:r>
            <w:r w:rsidR="00C4463D">
              <w:rPr>
                <w:rFonts w:ascii="Times New Roman" w:hAnsi="Times New Roman" w:cs="Times New Roman"/>
                <w:sz w:val="24"/>
                <w:szCs w:val="24"/>
              </w:rPr>
              <w:t>17</w:t>
            </w:r>
            <w:r w:rsidR="00F3016A" w:rsidRPr="00C260BA">
              <w:rPr>
                <w:rFonts w:ascii="Times New Roman" w:hAnsi="Times New Roman" w:cs="Times New Roman"/>
                <w:sz w:val="24"/>
                <w:szCs w:val="24"/>
              </w:rPr>
              <w:t xml:space="preserve"> </w:t>
            </w:r>
            <w:r w:rsidR="00C46644">
              <w:rPr>
                <w:rFonts w:ascii="Times New Roman" w:hAnsi="Times New Roman" w:cs="Times New Roman"/>
                <w:sz w:val="24"/>
                <w:szCs w:val="24"/>
              </w:rPr>
              <w:t>GETAC Tablets</w:t>
            </w:r>
          </w:p>
        </w:tc>
      </w:tr>
      <w:tr w:rsidR="00F3016A" w:rsidTr="00FF5742">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FF5742">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C46644" w:rsidP="00FF5742">
            <w:pPr>
              <w:rPr>
                <w:rFonts w:ascii="Times New Roman" w:hAnsi="Times New Roman" w:cs="Times New Roman"/>
                <w:sz w:val="24"/>
                <w:szCs w:val="24"/>
              </w:rPr>
            </w:pPr>
            <w:r>
              <w:rPr>
                <w:rFonts w:ascii="Times New Roman" w:hAnsi="Times New Roman" w:cs="Times New Roman"/>
                <w:sz w:val="24"/>
                <w:szCs w:val="24"/>
              </w:rPr>
              <w:t>Tina Causey</w:t>
            </w:r>
          </w:p>
          <w:p w:rsidR="00F3016A" w:rsidRDefault="00C46644" w:rsidP="00FF5742">
            <w:pPr>
              <w:rPr>
                <w:rFonts w:ascii="Times New Roman" w:hAnsi="Times New Roman" w:cs="Times New Roman"/>
                <w:sz w:val="24"/>
                <w:szCs w:val="24"/>
              </w:rPr>
            </w:pPr>
            <w:r>
              <w:rPr>
                <w:rFonts w:ascii="Times New Roman" w:hAnsi="Times New Roman" w:cs="Times New Roman"/>
                <w:sz w:val="24"/>
                <w:szCs w:val="24"/>
              </w:rPr>
              <w:t>843-918-2184</w:t>
            </w:r>
          </w:p>
          <w:p w:rsidR="00F3016A" w:rsidRPr="00C260BA" w:rsidRDefault="00C46644" w:rsidP="00FF5742">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3016A" w:rsidTr="00FF5742">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FF5742">
            <w:pPr>
              <w:rPr>
                <w:rFonts w:ascii="Times New Roman" w:hAnsi="Times New Roman" w:cs="Times New Roman"/>
                <w:b/>
                <w:sz w:val="24"/>
                <w:szCs w:val="24"/>
              </w:rPr>
            </w:pPr>
            <w:r>
              <w:rPr>
                <w:rFonts w:ascii="Times New Roman" w:hAnsi="Times New Roman" w:cs="Times New Roman"/>
                <w:b/>
                <w:sz w:val="24"/>
                <w:szCs w:val="24"/>
              </w:rPr>
              <w:t>Mandatory Pre-Bid Conference:</w:t>
            </w:r>
          </w:p>
          <w:p w:rsidR="00F3016A" w:rsidRDefault="00F3016A" w:rsidP="00FF5742">
            <w:pPr>
              <w:rPr>
                <w:rFonts w:ascii="Times New Roman" w:hAnsi="Times New Roman" w:cs="Times New Roman"/>
                <w:sz w:val="24"/>
                <w:szCs w:val="24"/>
              </w:rPr>
            </w:pPr>
            <w:r w:rsidRPr="008E0360">
              <w:rPr>
                <w:rFonts w:ascii="Times New Roman" w:hAnsi="Times New Roman" w:cs="Times New Roman"/>
                <w:sz w:val="24"/>
                <w:szCs w:val="24"/>
              </w:rPr>
              <w:t>On-time attendance/sign-in 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3016A" w:rsidP="00FF5742">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F3016A" w:rsidTr="00FF5742">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FF5742">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C46644" w:rsidP="00FF5742">
            <w:pPr>
              <w:rPr>
                <w:rFonts w:ascii="Times New Roman" w:hAnsi="Times New Roman" w:cs="Times New Roman"/>
                <w:b/>
                <w:sz w:val="24"/>
                <w:szCs w:val="24"/>
              </w:rPr>
            </w:pPr>
            <w:r>
              <w:rPr>
                <w:rFonts w:ascii="Times New Roman" w:hAnsi="Times New Roman" w:cs="Times New Roman"/>
                <w:b/>
                <w:sz w:val="24"/>
                <w:szCs w:val="24"/>
              </w:rPr>
              <w:t>Thursday, September 12, 2019 at 2:00PM</w:t>
            </w:r>
          </w:p>
        </w:tc>
      </w:tr>
      <w:tr w:rsidR="00F3016A" w:rsidTr="00FF5742">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FF5742">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3016A" w:rsidP="00FF5742">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F3016A" w:rsidRPr="00C260BA" w:rsidRDefault="00F3016A" w:rsidP="00FF5742">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F3016A" w:rsidRPr="00C260BA" w:rsidRDefault="00F3016A" w:rsidP="00FF5742">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F3016A" w:rsidRDefault="00F3016A" w:rsidP="00F3016A">
      <w:pPr>
        <w:spacing w:after="0" w:line="240" w:lineRule="auto"/>
        <w:rPr>
          <w:rFonts w:ascii="Times New Roman" w:hAnsi="Times New Roman" w:cs="Times New Roman"/>
          <w:sz w:val="24"/>
          <w:szCs w:val="24"/>
        </w:rPr>
      </w:pPr>
    </w:p>
    <w:p w:rsidR="00F3016A" w:rsidRPr="008E0360" w:rsidRDefault="00F3016A" w:rsidP="00F3016A">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Bids for a service $25,000.00 or greater must be accompanied by a bidder’s bond in the amount of five percent (5%) of the total dollar amount of the bid submitted, payable to the City of Myrtle Beach.</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F3016A" w:rsidRDefault="00F3016A" w:rsidP="00F3016A">
      <w:pPr>
        <w:spacing w:after="0" w:line="240" w:lineRule="auto"/>
        <w:jc w:val="center"/>
        <w:rPr>
          <w:rFonts w:ascii="Times New Roman" w:hAnsi="Times New Roman" w:cs="Times New Roman"/>
          <w:b/>
          <w:sz w:val="24"/>
          <w:szCs w:val="24"/>
        </w:rPr>
        <w:sectPr w:rsidR="00F3016A"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F3016A" w:rsidRPr="000B23DF" w:rsidRDefault="00F3016A" w:rsidP="00F3016A">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Force Maj</w:t>
      </w:r>
      <w:r w:rsidR="004616BD">
        <w:rPr>
          <w:rFonts w:ascii="Times New Roman" w:hAnsi="Times New Roman" w:cs="Times New Roman"/>
          <w:sz w:val="24"/>
          <w:szCs w:val="24"/>
        </w:rPr>
        <w:t>e</w:t>
      </w:r>
      <w:r w:rsidRPr="000B23DF">
        <w:rPr>
          <w:rFonts w:ascii="Times New Roman" w:hAnsi="Times New Roman" w:cs="Times New Roman"/>
          <w:sz w:val="24"/>
          <w:szCs w:val="24"/>
        </w:rPr>
        <w:t>ure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8E0360"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t>Disputes and Protests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t>Informal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t>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Pr="008E0360">
        <w:rPr>
          <w:rFonts w:ascii="Times New Roman" w:hAnsi="Times New Roman" w:cs="Times New Roman"/>
          <w:sz w:val="24"/>
          <w:szCs w:val="24"/>
        </w:rPr>
        <w:tab/>
      </w:r>
      <w:r w:rsidRPr="008E0360">
        <w:rPr>
          <w:rFonts w:ascii="Times New Roman" w:hAnsi="Times New Roman" w:cs="Times New Roman"/>
          <w:sz w:val="24"/>
          <w:szCs w:val="24"/>
        </w:rPr>
        <w:tab/>
        <w:t>Procedures/Timelines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Pr="008E0360">
        <w:rPr>
          <w:rFonts w:ascii="Times New Roman" w:hAnsi="Times New Roman" w:cs="Times New Roman"/>
          <w:sz w:val="24"/>
          <w:szCs w:val="24"/>
        </w:rPr>
        <w:tab/>
      </w:r>
      <w:r w:rsidRPr="008E0360">
        <w:rPr>
          <w:rFonts w:ascii="Times New Roman" w:hAnsi="Times New Roman" w:cs="Times New Roman"/>
          <w:sz w:val="24"/>
          <w:szCs w:val="24"/>
        </w:rPr>
        <w:tab/>
        <w:t>Stay of the Procurement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Pr="008E0360">
        <w:rPr>
          <w:rFonts w:ascii="Times New Roman" w:hAnsi="Times New Roman" w:cs="Times New Roman"/>
          <w:sz w:val="24"/>
          <w:szCs w:val="24"/>
        </w:rPr>
        <w:tab/>
      </w:r>
      <w:r w:rsidRPr="008E0360">
        <w:rPr>
          <w:rFonts w:ascii="Times New Roman" w:hAnsi="Times New Roman" w:cs="Times New Roman"/>
          <w:sz w:val="24"/>
          <w:szCs w:val="24"/>
        </w:rPr>
        <w:tab/>
        <w:t>Confidentiality of Information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Pr="008E0360">
        <w:rPr>
          <w:rFonts w:ascii="Times New Roman" w:hAnsi="Times New Roman" w:cs="Times New Roman"/>
          <w:sz w:val="24"/>
          <w:szCs w:val="24"/>
        </w:rPr>
        <w:tab/>
      </w:r>
      <w:r w:rsidRPr="008E0360">
        <w:rPr>
          <w:rFonts w:ascii="Times New Roman" w:hAnsi="Times New Roman" w:cs="Times New Roman"/>
          <w:sz w:val="24"/>
          <w:szCs w:val="24"/>
        </w:rPr>
        <w:tab/>
        <w:t>Post-Filing Formal Protest Process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Pr="008E0360">
        <w:rPr>
          <w:rFonts w:ascii="Times New Roman" w:hAnsi="Times New Roman" w:cs="Times New Roman"/>
          <w:sz w:val="24"/>
          <w:szCs w:val="24"/>
        </w:rPr>
        <w:tab/>
      </w:r>
      <w:r w:rsidRPr="008E0360">
        <w:rPr>
          <w:rFonts w:ascii="Times New Roman" w:hAnsi="Times New Roman" w:cs="Times New Roman"/>
          <w:sz w:val="24"/>
          <w:szCs w:val="24"/>
        </w:rPr>
        <w:tab/>
        <w:t>Formal Protest Decision Timeline and Notification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Pr="008E0360">
        <w:rPr>
          <w:rFonts w:ascii="Times New Roman" w:hAnsi="Times New Roman" w:cs="Times New Roman"/>
          <w:sz w:val="24"/>
          <w:szCs w:val="24"/>
        </w:rPr>
        <w:tab/>
      </w:r>
      <w:r w:rsidRPr="008E0360">
        <w:rPr>
          <w:rFonts w:ascii="Times New Roman" w:hAnsi="Times New Roman" w:cs="Times New Roman"/>
          <w:sz w:val="24"/>
          <w:szCs w:val="24"/>
        </w:rPr>
        <w:tab/>
        <w:t>Appeals</w:t>
      </w:r>
    </w:p>
    <w:p w:rsidR="00F3016A" w:rsidRPr="008E0360"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451808">
      <w:pPr>
        <w:pStyle w:val="ListParagraph"/>
        <w:numPr>
          <w:ilvl w:val="0"/>
          <w:numId w:val="4"/>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F3016A" w:rsidRPr="000B23DF" w:rsidRDefault="00F3016A" w:rsidP="00F3016A">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F3016A" w:rsidRPr="008E0360" w:rsidRDefault="00F3016A" w:rsidP="00F3016A">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$25,000.00</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F3016A" w:rsidRPr="000B23DF"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 xml:space="preserve">at $25,000.00 or </w:t>
      </w:r>
      <w:r w:rsidRPr="000B23DF">
        <w:rPr>
          <w:rFonts w:ascii="Times New Roman" w:hAnsi="Times New Roman" w:cs="Times New Roman"/>
          <w:sz w:val="24"/>
          <w:szCs w:val="24"/>
        </w:rPr>
        <w:t xml:space="preserve">more for construction and/or any type of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F3016A" w:rsidRPr="000B23DF" w:rsidRDefault="00F3016A" w:rsidP="00F3016A">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Pr>
          <w:rFonts w:ascii="Times New Roman" w:hAnsi="Times New Roman" w:cs="Times New Roman"/>
          <w:sz w:val="24"/>
          <w:szCs w:val="24"/>
        </w:rPr>
        <w:t xml:space="preserve">required for work valued </w:t>
      </w:r>
      <w:r w:rsidRPr="008E0360">
        <w:rPr>
          <w:rFonts w:ascii="Times New Roman" w:hAnsi="Times New Roman" w:cs="Times New Roman"/>
          <w:sz w:val="24"/>
          <w:szCs w:val="24"/>
        </w:rPr>
        <w:t xml:space="preserve">at $25,000.00 or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F3016A" w:rsidRPr="00E31C50" w:rsidRDefault="00F3016A" w:rsidP="00F3016A">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F3016A" w:rsidRPr="000B23DF" w:rsidRDefault="00F3016A" w:rsidP="00F3016A">
      <w:pPr>
        <w:spacing w:after="0" w:line="240" w:lineRule="auto"/>
        <w:ind w:left="36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F3016A" w:rsidRPr="000B23DF" w:rsidRDefault="00F3016A" w:rsidP="00F3016A">
      <w:pPr>
        <w:spacing w:after="0" w:line="240" w:lineRule="auto"/>
        <w:jc w:val="both"/>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mandatory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Pr="000B23DF">
        <w:rPr>
          <w:rFonts w:ascii="Times New Roman" w:hAnsi="Times New Roman" w:cs="Times New Roman"/>
          <w:sz w:val="24"/>
          <w:szCs w:val="24"/>
        </w:rPr>
        <w:t>meetings, all expenses shall be paid for by the Bidder, unless previous written</w:t>
      </w:r>
    </w:p>
    <w:p w:rsidR="00F3016A" w:rsidRPr="008E036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Bidder must be physically present at the sign-</w:t>
      </w:r>
    </w:p>
    <w:p w:rsidR="00981F4E"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 xml:space="preserve">in location with the Buyer at the start of the </w:t>
      </w:r>
      <w:r w:rsidR="00981F4E">
        <w:rPr>
          <w:rFonts w:ascii="Times New Roman" w:hAnsi="Times New Roman" w:cs="Times New Roman"/>
          <w:sz w:val="24"/>
          <w:szCs w:val="24"/>
        </w:rPr>
        <w:t xml:space="preserve">scheduled </w:t>
      </w:r>
      <w:r w:rsidRPr="008E0360">
        <w:rPr>
          <w:rFonts w:ascii="Times New Roman" w:hAnsi="Times New Roman" w:cs="Times New Roman"/>
          <w:sz w:val="24"/>
          <w:szCs w:val="24"/>
        </w:rPr>
        <w:t>meeting</w:t>
      </w:r>
      <w:r w:rsidR="00981F4E">
        <w:rPr>
          <w:rFonts w:ascii="Times New Roman" w:hAnsi="Times New Roman" w:cs="Times New Roman"/>
          <w:sz w:val="24"/>
          <w:szCs w:val="24"/>
        </w:rPr>
        <w:t xml:space="preserve"> time</w:t>
      </w:r>
      <w:r w:rsidRPr="008E0360">
        <w:rPr>
          <w:rFonts w:ascii="Times New Roman" w:hAnsi="Times New Roman" w:cs="Times New Roman"/>
          <w:sz w:val="24"/>
          <w:szCs w:val="24"/>
        </w:rPr>
        <w:t xml:space="preserve">.  The official start of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8E0360">
        <w:rPr>
          <w:rFonts w:ascii="Times New Roman" w:hAnsi="Times New Roman" w:cs="Times New Roman"/>
          <w:sz w:val="24"/>
          <w:szCs w:val="24"/>
        </w:rPr>
        <w:t xml:space="preserve">each pre-bid meeting will be determined by the Buyer with an announcement of the time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8E0360">
        <w:rPr>
          <w:rFonts w:ascii="Times New Roman" w:hAnsi="Times New Roman" w:cs="Times New Roman"/>
          <w:sz w:val="24"/>
          <w:szCs w:val="24"/>
        </w:rPr>
        <w:t xml:space="preserve">and the final closing for contractors to sign-in.  Any contractor arriving after the declared </w:t>
      </w:r>
    </w:p>
    <w:p w:rsidR="00F3016A" w:rsidRPr="008E0360"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8E0360">
        <w:rPr>
          <w:rFonts w:ascii="Times New Roman" w:hAnsi="Times New Roman" w:cs="Times New Roman"/>
          <w:sz w:val="24"/>
          <w:szCs w:val="24"/>
        </w:rPr>
        <w:t xml:space="preserve">time announcement and closing of sign-in shall not be admitted to the pre-bid meeting, </w:t>
      </w:r>
    </w:p>
    <w:p w:rsidR="00F3016A" w:rsidRPr="008E0360"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and any bid received shall be considered non-responsive.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contractor.  At any time during the term of the contract, the City may request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F3016A" w:rsidRPr="00E31C5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Pr>
          <w:rFonts w:ascii="Times New Roman" w:hAnsi="Times New Roman" w:cs="Times New Roman"/>
          <w:sz w:val="24"/>
          <w:szCs w:val="24"/>
        </w:rPr>
        <w:t xml:space="preserve"> unbalanced between line items.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F3016A" w:rsidRPr="000B23DF" w:rsidRDefault="00F3016A" w:rsidP="00F3016A">
      <w:pPr>
        <w:spacing w:after="0" w:line="240" w:lineRule="auto"/>
        <w:ind w:left="720"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 xml:space="preserve">$25,000.00 or </w:t>
      </w:r>
      <w:r w:rsidRPr="000B23DF">
        <w:rPr>
          <w:rFonts w:ascii="Times New Roman" w:hAnsi="Times New Roman" w:cs="Times New Roman"/>
          <w:sz w:val="24"/>
          <w:szCs w:val="24"/>
        </w:rPr>
        <w:t>more for construction and/or any type of service related requirement.</w:t>
      </w:r>
    </w:p>
    <w:p w:rsidR="00F3016A" w:rsidRDefault="00F3016A" w:rsidP="00F3016A">
      <w:pPr>
        <w:spacing w:after="0" w:line="240" w:lineRule="auto"/>
        <w:ind w:firstLine="720"/>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p>
    <w:p w:rsidR="00981F4E" w:rsidRPr="000B23DF" w:rsidRDefault="00981F4E"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 xml:space="preserve">at $25,000.00 or </w:t>
      </w:r>
      <w:r w:rsidRPr="000B23DF">
        <w:rPr>
          <w:rFonts w:ascii="Times New Roman" w:hAnsi="Times New Roman" w:cs="Times New Roman"/>
          <w:sz w:val="24"/>
          <w:szCs w:val="24"/>
        </w:rPr>
        <w:t xml:space="preserve">more for construction and/or any type of service related requirement.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w:t>
      </w:r>
      <w:r w:rsidRPr="000B23DF">
        <w:rPr>
          <w:color w:val="000000"/>
        </w:rPr>
        <w:t>__________</w:t>
      </w:r>
      <w:r>
        <w:rPr>
          <w:rFonts w:ascii="Times New Roman" w:hAnsi="Times New Roman" w:cs="Times New Roman"/>
          <w:sz w:val="24"/>
          <w:szCs w:val="24"/>
        </w:rPr>
        <w:t xml:space="preserve"> calendar days</w:t>
      </w:r>
      <w:r w:rsidRPr="000B23DF">
        <w:rPr>
          <w:rFonts w:ascii="Times New Roman" w:hAnsi="Times New Roman" w:cs="Times New Roman"/>
          <w:sz w:val="24"/>
          <w:szCs w:val="24"/>
        </w:rPr>
        <w:t xml:space="preserve">.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Contract prices shall remain firm for the duration of the contract period.  The City of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Myrtle Beach reserves the right to adjust the performance period to meet the best interests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of the City.  Any such adjustment will be made in writing through the Purchasing Office.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F3016A" w:rsidRDefault="00F3016A" w:rsidP="00F3016A">
      <w:pPr>
        <w:spacing w:after="0" w:line="240" w:lineRule="auto"/>
        <w:ind w:firstLine="720"/>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of the City.  Further, the City of Myrtle Beach shall consider the selected Bidder to be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F3016A" w:rsidRPr="000B23DF" w:rsidRDefault="00F3016A" w:rsidP="00F3016A">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F3016A" w:rsidRPr="000B23DF" w:rsidRDefault="00F3016A" w:rsidP="00F3016A">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F3016A" w:rsidRPr="000B23DF" w:rsidRDefault="00F3016A" w:rsidP="00F3016A">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F3016A" w:rsidRPr="000B23DF" w:rsidRDefault="00F3016A" w:rsidP="00F3016A">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F3016A" w:rsidRPr="000B23DF" w:rsidRDefault="00F3016A" w:rsidP="00F3016A">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F3016A" w:rsidRPr="000B23DF" w:rsidRDefault="00F3016A" w:rsidP="00F3016A">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F3016A" w:rsidRPr="000B23DF" w:rsidRDefault="00F3016A" w:rsidP="00F3016A">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F3016A" w:rsidRPr="000B23DF" w:rsidRDefault="00F3016A" w:rsidP="00F3016A">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Force Maj</w:t>
      </w:r>
      <w:r w:rsidR="004616BD">
        <w:rPr>
          <w:rFonts w:ascii="Times New Roman" w:hAnsi="Times New Roman" w:cs="Times New Roman"/>
          <w:b/>
          <w:sz w:val="24"/>
          <w:szCs w:val="24"/>
          <w:u w:val="single"/>
        </w:rPr>
        <w:t>e</w:t>
      </w:r>
      <w:r w:rsidRPr="000B23DF">
        <w:rPr>
          <w:rFonts w:ascii="Times New Roman" w:hAnsi="Times New Roman" w:cs="Times New Roman"/>
          <w:b/>
          <w:sz w:val="24"/>
          <w:szCs w:val="24"/>
          <w:u w:val="single"/>
        </w:rPr>
        <w:t>ure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following:</w:t>
      </w:r>
    </w:p>
    <w:p w:rsidR="00F3016A" w:rsidRPr="000B23DF" w:rsidRDefault="00F3016A" w:rsidP="00F3016A">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F3016A" w:rsidRPr="000B23DF" w:rsidRDefault="00F3016A" w:rsidP="00F3016A">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F3016A" w:rsidRPr="000B23DF" w:rsidRDefault="00F3016A" w:rsidP="00F3016A">
      <w:pPr>
        <w:spacing w:after="0" w:line="240" w:lineRule="auto"/>
        <w:ind w:left="2160"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t>DISPUTES AND PROTESTS:</w:t>
      </w:r>
    </w:p>
    <w:p w:rsidR="00F3016A" w:rsidRPr="008E0360" w:rsidRDefault="00F3016A" w:rsidP="00F3016A">
      <w:pPr>
        <w:spacing w:after="0" w:line="240" w:lineRule="auto"/>
        <w:jc w:val="both"/>
        <w:rPr>
          <w:rFonts w:ascii="Times New Roman" w:hAnsi="Times New Roman" w:cs="Times New Roman"/>
          <w:b/>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shall first inform the Purchasing Agent, or designee, within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five (5) calendar days after the date the City posts a bid tab on the City’s website stating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its intention to make a contract award, or the contract is awarded, whichever occurs first,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unless the bid document specified a shorter time period.  The Purchasing Agent or designee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shall discuss the issue(s) with the Bidder in an attempt to resolve the dispute.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A Bidder who has a dispute that cannot be resolved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informal efforts may file a written protest with the City of Myrtle Beach in connection with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based, in whole or in part, on the allegation that the award of the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bid, the administrative fee will be calculated as five percent (5%) of the lowest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responsive and responsible bid received by the City.  The Administrative fee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shall be returned if the protest is upheld; otherwise the fee is non-refundable.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Agent or designee, the written protest and administrative fee must be received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by the Purchasing Agent or designee.  A protest received after the five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award of a contract or agreement, the contract or agreement shall not be awarded unless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determines that the award of the contract or agreement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during the pendency of the protest is necessary to protect substantial interests of the City.  </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When a protest has been timely and appropriately filed after the award of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The Purchasing Agent or designee shall, upon written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made by the Purchasing Agent or designee as expeditiously as possible, but no later than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ten (10) City of Myrtle Beach business days after receiving the protest.  In determining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protest, the Purchasing Agent or designee may terminate the contract or agreement, issue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new solicitation or other request for contract or agreement, or award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protest decision shall be mailed to the protester by certified mail, return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receipt requested.</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To the extent permitted by law or court rules regarding appeals, an appeal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decision regarding the protest may be made to a court of competent jurisdiction within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time set forth in the Rules.</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F3016A"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F3016A" w:rsidRDefault="00F3016A" w:rsidP="00F3016A">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47224A" w:rsidRPr="00BB1913" w:rsidRDefault="0047224A" w:rsidP="0047224A">
      <w:pPr>
        <w:pStyle w:val="NoSpacing"/>
        <w:rPr>
          <w:b/>
        </w:rPr>
      </w:pPr>
      <w:r>
        <w:rPr>
          <w:b/>
        </w:rPr>
        <w:lastRenderedPageBreak/>
        <w:t>INTENT</w:t>
      </w:r>
      <w:r w:rsidRPr="00BB1913">
        <w:rPr>
          <w:b/>
        </w:rPr>
        <w:tab/>
      </w:r>
    </w:p>
    <w:p w:rsidR="0047224A" w:rsidRDefault="0047224A" w:rsidP="0047224A">
      <w:pPr>
        <w:jc w:val="both"/>
        <w:rPr>
          <w:rFonts w:ascii="Times New Roman" w:hAnsi="Times New Roman" w:cs="Times New Roman"/>
          <w:snapToGrid w:val="0"/>
          <w:sz w:val="24"/>
          <w:szCs w:val="24"/>
        </w:rPr>
      </w:pPr>
      <w:r w:rsidRPr="00DB2408">
        <w:rPr>
          <w:rFonts w:ascii="Times New Roman" w:hAnsi="Times New Roman" w:cs="Times New Roman"/>
          <w:sz w:val="24"/>
          <w:szCs w:val="24"/>
        </w:rPr>
        <w:t xml:space="preserve">The </w:t>
      </w:r>
      <w:r>
        <w:rPr>
          <w:rFonts w:ascii="Times New Roman" w:hAnsi="Times New Roman" w:cs="Times New Roman"/>
          <w:sz w:val="24"/>
          <w:szCs w:val="24"/>
        </w:rPr>
        <w:t>intent</w:t>
      </w:r>
      <w:r w:rsidRPr="00DB2408">
        <w:rPr>
          <w:rFonts w:ascii="Times New Roman" w:hAnsi="Times New Roman" w:cs="Times New Roman"/>
          <w:sz w:val="24"/>
          <w:szCs w:val="24"/>
        </w:rPr>
        <w:t xml:space="preserve"> of this Invitation for Bid (IFB)</w:t>
      </w:r>
      <w:r>
        <w:rPr>
          <w:rFonts w:ascii="Times New Roman" w:hAnsi="Times New Roman" w:cs="Times New Roman"/>
          <w:sz w:val="24"/>
          <w:szCs w:val="24"/>
        </w:rPr>
        <w:t xml:space="preserve"> is to establish a blanket purchase order for</w:t>
      </w:r>
      <w:r w:rsidRPr="00DB2408">
        <w:rPr>
          <w:rFonts w:ascii="Times New Roman" w:hAnsi="Times New Roman" w:cs="Times New Roman"/>
          <w:sz w:val="24"/>
          <w:szCs w:val="24"/>
        </w:rPr>
        <w:t xml:space="preserve"> </w:t>
      </w:r>
      <w:r>
        <w:rPr>
          <w:rFonts w:ascii="Times New Roman" w:hAnsi="Times New Roman" w:cs="Times New Roman"/>
          <w:sz w:val="24"/>
          <w:szCs w:val="24"/>
        </w:rPr>
        <w:t>GETAC Tables</w:t>
      </w:r>
      <w:r w:rsidRPr="00DB2408">
        <w:rPr>
          <w:rFonts w:ascii="Times New Roman" w:hAnsi="Times New Roman" w:cs="Times New Roman"/>
          <w:sz w:val="24"/>
          <w:szCs w:val="24"/>
        </w:rPr>
        <w:t xml:space="preserve"> </w:t>
      </w:r>
      <w:r>
        <w:rPr>
          <w:rFonts w:ascii="Times New Roman" w:hAnsi="Times New Roman" w:cs="Times New Roman"/>
          <w:sz w:val="24"/>
          <w:szCs w:val="24"/>
        </w:rPr>
        <w:t>for the Law Enforcement Center located 1101 North Oak Street</w:t>
      </w:r>
      <w:r w:rsidR="00096085">
        <w:rPr>
          <w:rFonts w:ascii="Times New Roman" w:hAnsi="Times New Roman" w:cs="Times New Roman"/>
          <w:sz w:val="24"/>
          <w:szCs w:val="24"/>
        </w:rPr>
        <w:t xml:space="preserve">, </w:t>
      </w:r>
      <w:r>
        <w:rPr>
          <w:rFonts w:ascii="Times New Roman" w:hAnsi="Times New Roman" w:cs="Times New Roman"/>
          <w:sz w:val="24"/>
          <w:szCs w:val="24"/>
        </w:rPr>
        <w:t>Myrtle Beach, SC.</w:t>
      </w:r>
      <w:r w:rsidRPr="00DB2408">
        <w:rPr>
          <w:rFonts w:ascii="Times New Roman" w:hAnsi="Times New Roman" w:cs="Times New Roman"/>
          <w:sz w:val="24"/>
          <w:szCs w:val="24"/>
        </w:rPr>
        <w:t xml:space="preserve"> </w:t>
      </w:r>
    </w:p>
    <w:p w:rsidR="0047224A" w:rsidRPr="000301CD" w:rsidRDefault="0047224A" w:rsidP="0047224A">
      <w:pPr>
        <w:pStyle w:val="NoSpacing"/>
        <w:rPr>
          <w:b/>
          <w:snapToGrid w:val="0"/>
        </w:rPr>
      </w:pPr>
      <w:r w:rsidRPr="000301CD">
        <w:rPr>
          <w:b/>
          <w:snapToGrid w:val="0"/>
        </w:rPr>
        <w:t>TERM OF CONTRACT</w:t>
      </w:r>
    </w:p>
    <w:p w:rsidR="0047224A" w:rsidRDefault="0047224A" w:rsidP="0047224A">
      <w:pPr>
        <w:pStyle w:val="NoSpacing"/>
        <w:rPr>
          <w:snapToGrid w:val="0"/>
        </w:rPr>
      </w:pPr>
      <w:r w:rsidRPr="00DB2408">
        <w:rPr>
          <w:snapToGrid w:val="0"/>
        </w:rPr>
        <w:t xml:space="preserve">The term of the </w:t>
      </w:r>
      <w:r>
        <w:rPr>
          <w:snapToGrid w:val="0"/>
        </w:rPr>
        <w:t>contract</w:t>
      </w:r>
      <w:r w:rsidRPr="00DB2408">
        <w:rPr>
          <w:snapToGrid w:val="0"/>
        </w:rPr>
        <w:t xml:space="preserve"> shall be for a period </w:t>
      </w:r>
      <w:r>
        <w:rPr>
          <w:snapToGrid w:val="0"/>
        </w:rPr>
        <w:t>one (1) base year with an option to renew for four (4) additional one (1) year periods. Upon successful completion of the base year contract term, renewal of the contract may be considered provided both parties agree, the terms and conditions remain the same, and renewal is in the best interest of the City. Should the contract be renewed, the renewal shall be documented by contract and/or purchase order.</w:t>
      </w:r>
    </w:p>
    <w:p w:rsidR="0047224A" w:rsidRPr="00DB2408" w:rsidRDefault="0047224A" w:rsidP="0047224A">
      <w:pPr>
        <w:pStyle w:val="NoSpacing"/>
        <w:rPr>
          <w:snapToGrid w:val="0"/>
        </w:rPr>
      </w:pPr>
    </w:p>
    <w:p w:rsidR="0047224A" w:rsidRDefault="0047224A" w:rsidP="0047224A">
      <w:pPr>
        <w:pStyle w:val="NoSpacing"/>
        <w:rPr>
          <w:b/>
        </w:rPr>
      </w:pPr>
      <w:r>
        <w:rPr>
          <w:b/>
        </w:rPr>
        <w:t>BID PRICES</w:t>
      </w:r>
    </w:p>
    <w:p w:rsidR="0047224A" w:rsidRDefault="0047224A" w:rsidP="0047224A">
      <w:pPr>
        <w:pStyle w:val="NoSpacing"/>
      </w:pPr>
      <w:r w:rsidRPr="00E65927">
        <w:t xml:space="preserve">Bid </w:t>
      </w:r>
      <w:r>
        <w:t>prices are to include all applicable costs, including but not limited to: supplies, tools, equipment, labor, supervision, truck charges, mileage, travel time, per diem, fuel, fuel surcharges, energy surcharges, hazardous material handling fees, environmental impact fees, and waste disposal fees. All license, fees, and taxes applicable must be included in the bid prices. No service charges or incidental expenses of any kind will be allowed.</w:t>
      </w:r>
    </w:p>
    <w:p w:rsidR="0047224A" w:rsidRDefault="0047224A" w:rsidP="0047224A">
      <w:pPr>
        <w:pStyle w:val="NoSpacing"/>
      </w:pPr>
    </w:p>
    <w:p w:rsidR="0047224A" w:rsidRPr="00815006" w:rsidRDefault="0047224A" w:rsidP="0047224A">
      <w:pPr>
        <w:pStyle w:val="NoSpacing"/>
        <w:rPr>
          <w:b/>
        </w:rPr>
      </w:pPr>
      <w:r w:rsidRPr="00815006">
        <w:rPr>
          <w:b/>
        </w:rPr>
        <w:t>PRICE INCREASES</w:t>
      </w:r>
    </w:p>
    <w:p w:rsidR="0047224A" w:rsidRDefault="0047224A" w:rsidP="0047224A">
      <w:pPr>
        <w:pStyle w:val="NoSpacing"/>
      </w:pPr>
      <w:r w:rsidRPr="00815006">
        <w:t xml:space="preserve">Bid </w:t>
      </w:r>
      <w:r>
        <w:t>prices shall remain firm for the entire term of the annual purchase order. Price increases(s), if needed, may be considered at the beginning of the renewal term, should the annual purchase order be renewed. However, any price increase requested may not exceed 2% provided both parties agree.</w:t>
      </w:r>
    </w:p>
    <w:p w:rsidR="0047224A" w:rsidRDefault="0047224A" w:rsidP="0047224A">
      <w:pPr>
        <w:pStyle w:val="NoSpacing"/>
      </w:pPr>
    </w:p>
    <w:p w:rsidR="0047224A" w:rsidRPr="00CD4A56" w:rsidRDefault="0047224A" w:rsidP="0047224A">
      <w:pPr>
        <w:pStyle w:val="NoSpacing"/>
        <w:rPr>
          <w:b/>
        </w:rPr>
      </w:pPr>
      <w:r w:rsidRPr="00CD4A56">
        <w:rPr>
          <w:b/>
        </w:rPr>
        <w:t>CHANGE OF SERVICE</w:t>
      </w:r>
    </w:p>
    <w:p w:rsidR="0047224A" w:rsidRDefault="0047224A" w:rsidP="0047224A">
      <w:pPr>
        <w:pStyle w:val="NoSpacing"/>
      </w:pPr>
      <w:r>
        <w:t>During the term of the contract, the City shall have the right to order additions to, deletions from, or corrections, alterations, and modifications to the contract. Such changes shall in no way affect, vitiate, or make void the contract or any part thereof, except that which is necessarily affected by change.</w:t>
      </w:r>
    </w:p>
    <w:p w:rsidR="0047224A" w:rsidRDefault="0047224A" w:rsidP="0047224A">
      <w:pPr>
        <w:pStyle w:val="NoSpacing"/>
      </w:pPr>
    </w:p>
    <w:p w:rsidR="00F3119B" w:rsidRDefault="00F3119B" w:rsidP="00F3119B">
      <w:pPr>
        <w:spacing w:after="0" w:line="240" w:lineRule="auto"/>
        <w:rPr>
          <w:rFonts w:ascii="Times New Roman" w:hAnsi="Times New Roman" w:cs="Times New Roman"/>
          <w:b/>
          <w:sz w:val="24"/>
          <w:szCs w:val="24"/>
        </w:rPr>
      </w:pPr>
    </w:p>
    <w:p w:rsidR="003549BA" w:rsidRDefault="003549BA" w:rsidP="00F3119B">
      <w:pPr>
        <w:spacing w:after="0" w:line="240" w:lineRule="auto"/>
        <w:rPr>
          <w:rFonts w:ascii="Times New Roman" w:hAnsi="Times New Roman" w:cs="Times New Roman"/>
          <w:b/>
          <w:sz w:val="24"/>
          <w:szCs w:val="24"/>
        </w:rPr>
      </w:pPr>
    </w:p>
    <w:p w:rsidR="003549BA" w:rsidRDefault="003549BA" w:rsidP="00F3119B">
      <w:pPr>
        <w:spacing w:after="0" w:line="240" w:lineRule="auto"/>
        <w:rPr>
          <w:rFonts w:ascii="Times New Roman" w:hAnsi="Times New Roman" w:cs="Times New Roman"/>
          <w:b/>
          <w:sz w:val="24"/>
          <w:szCs w:val="24"/>
        </w:rPr>
      </w:pPr>
    </w:p>
    <w:p w:rsidR="003549BA" w:rsidRDefault="003549BA" w:rsidP="00F3119B">
      <w:pPr>
        <w:spacing w:after="0" w:line="240" w:lineRule="auto"/>
        <w:rPr>
          <w:rFonts w:ascii="Times New Roman" w:hAnsi="Times New Roman" w:cs="Times New Roman"/>
          <w:b/>
          <w:sz w:val="24"/>
          <w:szCs w:val="24"/>
        </w:rPr>
      </w:pPr>
    </w:p>
    <w:p w:rsidR="003549BA" w:rsidRDefault="003549BA" w:rsidP="00F3119B">
      <w:pPr>
        <w:spacing w:after="0" w:line="240" w:lineRule="auto"/>
        <w:rPr>
          <w:rFonts w:ascii="Times New Roman" w:hAnsi="Times New Roman" w:cs="Times New Roman"/>
          <w:b/>
          <w:sz w:val="24"/>
          <w:szCs w:val="24"/>
        </w:rPr>
      </w:pPr>
    </w:p>
    <w:p w:rsidR="003549BA" w:rsidRDefault="003549BA" w:rsidP="00F3119B">
      <w:pPr>
        <w:spacing w:after="0" w:line="240" w:lineRule="auto"/>
        <w:rPr>
          <w:rFonts w:ascii="Times New Roman" w:hAnsi="Times New Roman" w:cs="Times New Roman"/>
          <w:b/>
          <w:sz w:val="24"/>
          <w:szCs w:val="24"/>
        </w:rPr>
      </w:pPr>
    </w:p>
    <w:p w:rsidR="003549BA" w:rsidRDefault="003549BA" w:rsidP="00F3119B">
      <w:pPr>
        <w:spacing w:after="0" w:line="240" w:lineRule="auto"/>
        <w:rPr>
          <w:rFonts w:ascii="Times New Roman" w:hAnsi="Times New Roman" w:cs="Times New Roman"/>
          <w:b/>
          <w:sz w:val="24"/>
          <w:szCs w:val="24"/>
        </w:rPr>
      </w:pPr>
    </w:p>
    <w:p w:rsidR="003549BA" w:rsidRDefault="003549BA" w:rsidP="00F3119B">
      <w:pPr>
        <w:spacing w:after="0" w:line="240" w:lineRule="auto"/>
        <w:rPr>
          <w:rFonts w:ascii="Times New Roman" w:hAnsi="Times New Roman" w:cs="Times New Roman"/>
          <w:b/>
          <w:sz w:val="24"/>
          <w:szCs w:val="24"/>
        </w:rPr>
      </w:pPr>
    </w:p>
    <w:p w:rsidR="003549BA" w:rsidRDefault="003549BA" w:rsidP="00F3119B">
      <w:pPr>
        <w:spacing w:after="0" w:line="240" w:lineRule="auto"/>
        <w:rPr>
          <w:rFonts w:ascii="Times New Roman" w:hAnsi="Times New Roman" w:cs="Times New Roman"/>
          <w:b/>
          <w:sz w:val="24"/>
          <w:szCs w:val="24"/>
        </w:rPr>
      </w:pPr>
    </w:p>
    <w:p w:rsidR="003549BA" w:rsidRDefault="003549BA" w:rsidP="00F3119B">
      <w:pPr>
        <w:spacing w:after="0" w:line="240" w:lineRule="auto"/>
        <w:rPr>
          <w:rFonts w:ascii="Times New Roman" w:hAnsi="Times New Roman" w:cs="Times New Roman"/>
          <w:b/>
          <w:sz w:val="24"/>
          <w:szCs w:val="24"/>
        </w:rPr>
      </w:pPr>
    </w:p>
    <w:p w:rsidR="003549BA" w:rsidRDefault="003549BA" w:rsidP="00F3119B">
      <w:pPr>
        <w:spacing w:after="0" w:line="240" w:lineRule="auto"/>
        <w:rPr>
          <w:rFonts w:ascii="Times New Roman" w:hAnsi="Times New Roman" w:cs="Times New Roman"/>
          <w:b/>
          <w:sz w:val="24"/>
          <w:szCs w:val="24"/>
        </w:rPr>
      </w:pPr>
    </w:p>
    <w:p w:rsidR="003549BA" w:rsidRDefault="003549BA" w:rsidP="00F3119B">
      <w:pPr>
        <w:spacing w:after="0" w:line="240" w:lineRule="auto"/>
        <w:rPr>
          <w:rFonts w:ascii="Times New Roman" w:hAnsi="Times New Roman" w:cs="Times New Roman"/>
          <w:b/>
          <w:sz w:val="24"/>
          <w:szCs w:val="24"/>
        </w:rPr>
      </w:pPr>
    </w:p>
    <w:p w:rsidR="003549BA" w:rsidRDefault="003549BA" w:rsidP="00F3119B">
      <w:pPr>
        <w:spacing w:after="0" w:line="240" w:lineRule="auto"/>
        <w:rPr>
          <w:rFonts w:ascii="Times New Roman" w:hAnsi="Times New Roman" w:cs="Times New Roman"/>
          <w:b/>
          <w:sz w:val="24"/>
          <w:szCs w:val="24"/>
        </w:rPr>
      </w:pPr>
    </w:p>
    <w:p w:rsidR="003549BA" w:rsidRDefault="003549BA" w:rsidP="00F3119B">
      <w:pPr>
        <w:spacing w:after="0" w:line="240" w:lineRule="auto"/>
        <w:rPr>
          <w:rFonts w:ascii="Times New Roman" w:hAnsi="Times New Roman" w:cs="Times New Roman"/>
          <w:b/>
          <w:sz w:val="24"/>
          <w:szCs w:val="24"/>
        </w:rPr>
      </w:pPr>
    </w:p>
    <w:p w:rsidR="003549BA" w:rsidRDefault="003549BA" w:rsidP="00F3119B">
      <w:pPr>
        <w:spacing w:after="0" w:line="240" w:lineRule="auto"/>
        <w:rPr>
          <w:rFonts w:ascii="Times New Roman" w:hAnsi="Times New Roman" w:cs="Times New Roman"/>
          <w:b/>
          <w:sz w:val="24"/>
          <w:szCs w:val="24"/>
        </w:rPr>
      </w:pPr>
    </w:p>
    <w:p w:rsidR="003549BA" w:rsidRDefault="003549BA" w:rsidP="00F3119B">
      <w:pPr>
        <w:spacing w:after="0" w:line="240" w:lineRule="auto"/>
        <w:rPr>
          <w:rFonts w:ascii="Times New Roman" w:hAnsi="Times New Roman" w:cs="Times New Roman"/>
          <w:b/>
          <w:sz w:val="24"/>
          <w:szCs w:val="24"/>
        </w:rPr>
      </w:pPr>
    </w:p>
    <w:p w:rsidR="003549BA" w:rsidRDefault="003549BA" w:rsidP="00F3119B">
      <w:pPr>
        <w:spacing w:after="0" w:line="240" w:lineRule="auto"/>
        <w:rPr>
          <w:rFonts w:ascii="Times New Roman" w:hAnsi="Times New Roman" w:cs="Times New Roman"/>
          <w:b/>
          <w:sz w:val="24"/>
          <w:szCs w:val="24"/>
        </w:rPr>
      </w:pPr>
    </w:p>
    <w:p w:rsidR="003549BA" w:rsidRDefault="003549BA" w:rsidP="00F3119B">
      <w:pPr>
        <w:spacing w:after="0" w:line="240" w:lineRule="auto"/>
        <w:rPr>
          <w:rFonts w:ascii="Times New Roman" w:hAnsi="Times New Roman" w:cs="Times New Roman"/>
          <w:b/>
          <w:sz w:val="24"/>
          <w:szCs w:val="24"/>
        </w:rPr>
      </w:pPr>
    </w:p>
    <w:p w:rsidR="003549BA" w:rsidRDefault="003549BA" w:rsidP="00F3119B">
      <w:pPr>
        <w:spacing w:after="0" w:line="240" w:lineRule="auto"/>
        <w:rPr>
          <w:rFonts w:ascii="Times New Roman" w:hAnsi="Times New Roman" w:cs="Times New Roman"/>
          <w:b/>
          <w:sz w:val="24"/>
          <w:szCs w:val="24"/>
        </w:rPr>
      </w:pPr>
    </w:p>
    <w:p w:rsidR="003549BA" w:rsidRDefault="003549BA" w:rsidP="00F3119B">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SPECIFICATIONS</w:t>
      </w:r>
    </w:p>
    <w:p w:rsidR="00096085" w:rsidRDefault="00096085" w:rsidP="00F3119B">
      <w:pPr>
        <w:spacing w:after="0" w:line="240" w:lineRule="auto"/>
        <w:rPr>
          <w:rFonts w:ascii="Times New Roman" w:hAnsi="Times New Roman" w:cs="Times New Roman"/>
          <w:b/>
          <w:sz w:val="24"/>
          <w:szCs w:val="24"/>
        </w:rPr>
      </w:pPr>
    </w:p>
    <w:p w:rsidR="00096085" w:rsidRDefault="00096085" w:rsidP="00F3119B">
      <w:pPr>
        <w:spacing w:after="0" w:line="240" w:lineRule="auto"/>
        <w:rPr>
          <w:rFonts w:ascii="Times New Roman" w:hAnsi="Times New Roman" w:cs="Times New Roman"/>
          <w:b/>
          <w:sz w:val="24"/>
          <w:szCs w:val="24"/>
        </w:rPr>
      </w:pPr>
      <w:r>
        <w:rPr>
          <w:rFonts w:ascii="Times New Roman" w:hAnsi="Times New Roman" w:cs="Times New Roman"/>
          <w:b/>
          <w:sz w:val="24"/>
          <w:szCs w:val="24"/>
        </w:rPr>
        <w:t>NO SUBSITUTIONS</w:t>
      </w:r>
    </w:p>
    <w:p w:rsidR="003549BA" w:rsidRDefault="003549BA" w:rsidP="00F3119B">
      <w:pPr>
        <w:spacing w:after="0" w:line="240" w:lineRule="auto"/>
        <w:rPr>
          <w:rFonts w:ascii="Times New Roman" w:hAnsi="Times New Roman" w:cs="Times New Roman"/>
          <w:b/>
          <w:sz w:val="24"/>
          <w:szCs w:val="24"/>
        </w:rPr>
      </w:pPr>
    </w:p>
    <w:p w:rsidR="003549BA" w:rsidRPr="00096085" w:rsidRDefault="003549BA" w:rsidP="00F3119B">
      <w:pPr>
        <w:spacing w:after="0" w:line="240" w:lineRule="auto"/>
        <w:rPr>
          <w:rFonts w:ascii="Times New Roman" w:hAnsi="Times New Roman" w:cs="Times New Roman"/>
          <w:b/>
          <w:sz w:val="24"/>
          <w:szCs w:val="24"/>
          <w:u w:val="single"/>
        </w:rPr>
      </w:pPr>
      <w:r w:rsidRPr="00096085">
        <w:rPr>
          <w:rFonts w:ascii="Times New Roman" w:hAnsi="Times New Roman" w:cs="Times New Roman"/>
          <w:b/>
          <w:sz w:val="24"/>
          <w:szCs w:val="24"/>
          <w:u w:val="single"/>
        </w:rPr>
        <w:t>GETAC K120 TABLE</w:t>
      </w:r>
      <w:r w:rsidR="009F79B0">
        <w:rPr>
          <w:rFonts w:ascii="Times New Roman" w:hAnsi="Times New Roman" w:cs="Times New Roman"/>
          <w:b/>
          <w:sz w:val="24"/>
          <w:szCs w:val="24"/>
          <w:u w:val="single"/>
        </w:rPr>
        <w:t xml:space="preserve"> ONLY</w:t>
      </w:r>
      <w:r w:rsidRPr="00096085">
        <w:rPr>
          <w:rFonts w:ascii="Times New Roman" w:hAnsi="Times New Roman" w:cs="Times New Roman"/>
          <w:b/>
          <w:sz w:val="24"/>
          <w:szCs w:val="24"/>
          <w:u w:val="single"/>
        </w:rPr>
        <w:t>:</w:t>
      </w:r>
    </w:p>
    <w:p w:rsidR="003549BA" w:rsidRDefault="003549BA"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Nineteen (19) </w:t>
      </w:r>
      <w:r w:rsidR="00096085">
        <w:rPr>
          <w:rFonts w:ascii="Times New Roman" w:hAnsi="Times New Roman" w:cs="Times New Roman"/>
          <w:sz w:val="24"/>
          <w:szCs w:val="24"/>
        </w:rPr>
        <w:t xml:space="preserve">each </w:t>
      </w:r>
      <w:r>
        <w:rPr>
          <w:rFonts w:ascii="Times New Roman" w:hAnsi="Times New Roman" w:cs="Times New Roman"/>
          <w:sz w:val="24"/>
          <w:szCs w:val="24"/>
        </w:rPr>
        <w:t xml:space="preserve">new GETAC K120 Table only </w:t>
      </w:r>
      <w:r w:rsidR="00096085">
        <w:rPr>
          <w:rFonts w:ascii="Times New Roman" w:hAnsi="Times New Roman" w:cs="Times New Roman"/>
          <w:sz w:val="24"/>
          <w:szCs w:val="24"/>
        </w:rPr>
        <w:t>per</w:t>
      </w:r>
      <w:r>
        <w:rPr>
          <w:rFonts w:ascii="Times New Roman" w:hAnsi="Times New Roman" w:cs="Times New Roman"/>
          <w:sz w:val="24"/>
          <w:szCs w:val="24"/>
        </w:rPr>
        <w:t xml:space="preserve"> the following specifications:</w:t>
      </w:r>
    </w:p>
    <w:p w:rsidR="00A15960" w:rsidRPr="00A15960" w:rsidRDefault="00A15960" w:rsidP="00451808">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Model # </w:t>
      </w:r>
      <w:r w:rsidR="00096085">
        <w:rPr>
          <w:rFonts w:ascii="Times New Roman" w:hAnsi="Times New Roman" w:cs="Times New Roman"/>
          <w:sz w:val="24"/>
          <w:szCs w:val="24"/>
        </w:rPr>
        <w:t>GETKH31TDVAXDX</w:t>
      </w:r>
    </w:p>
    <w:p w:rsidR="003549BA" w:rsidRDefault="003549BA" w:rsidP="00451808">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1.8GHz Intel Core i7-8550U Processor</w:t>
      </w:r>
    </w:p>
    <w:p w:rsidR="003549BA" w:rsidRDefault="003549BA" w:rsidP="00451808">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Full HD 12.5 inch Touchscreen with webcam</w:t>
      </w:r>
    </w:p>
    <w:p w:rsidR="003549BA" w:rsidRDefault="003549BA" w:rsidP="00451808">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Rear Camera</w:t>
      </w:r>
    </w:p>
    <w:p w:rsidR="003549BA" w:rsidRDefault="003549BA" w:rsidP="00451808">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Win10 Pro 64, 16GB Ram, 256 GB SSD</w:t>
      </w:r>
    </w:p>
    <w:p w:rsidR="003549BA" w:rsidRDefault="003549BA" w:rsidP="00451808">
      <w:pPr>
        <w:pStyle w:val="ListParagraph"/>
        <w:numPr>
          <w:ilvl w:val="0"/>
          <w:numId w:val="6"/>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WiFi</w:t>
      </w:r>
      <w:proofErr w:type="spellEnd"/>
    </w:p>
    <w:p w:rsidR="003549BA" w:rsidRDefault="003549BA" w:rsidP="00451808">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Bluetooth</w:t>
      </w:r>
    </w:p>
    <w:p w:rsidR="003549BA" w:rsidRDefault="003549BA" w:rsidP="00451808">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2D  Barcode Reader</w:t>
      </w:r>
    </w:p>
    <w:p w:rsidR="003549BA" w:rsidRDefault="003549BA" w:rsidP="00451808">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Three (3)</w:t>
      </w:r>
      <w:r w:rsidR="009F79B0">
        <w:rPr>
          <w:rFonts w:ascii="Times New Roman" w:hAnsi="Times New Roman" w:cs="Times New Roman"/>
          <w:sz w:val="24"/>
          <w:szCs w:val="24"/>
        </w:rPr>
        <w:t xml:space="preserve"> year</w:t>
      </w:r>
      <w:r>
        <w:rPr>
          <w:rFonts w:ascii="Times New Roman" w:hAnsi="Times New Roman" w:cs="Times New Roman"/>
          <w:sz w:val="24"/>
          <w:szCs w:val="24"/>
        </w:rPr>
        <w:t xml:space="preserve"> </w:t>
      </w:r>
      <w:r w:rsidR="00A15960">
        <w:rPr>
          <w:rFonts w:ascii="Times New Roman" w:hAnsi="Times New Roman" w:cs="Times New Roman"/>
          <w:sz w:val="24"/>
          <w:szCs w:val="24"/>
        </w:rPr>
        <w:t>Bumper to Bumper warranty</w:t>
      </w:r>
    </w:p>
    <w:p w:rsidR="00A15960" w:rsidRPr="003549BA" w:rsidRDefault="00A15960" w:rsidP="00A15960">
      <w:pPr>
        <w:pStyle w:val="ListParagraph"/>
        <w:spacing w:after="0" w:line="240" w:lineRule="auto"/>
        <w:rPr>
          <w:rFonts w:ascii="Times New Roman" w:hAnsi="Times New Roman" w:cs="Times New Roman"/>
          <w:sz w:val="24"/>
          <w:szCs w:val="24"/>
        </w:rPr>
      </w:pPr>
    </w:p>
    <w:p w:rsidR="003549BA" w:rsidRPr="00096085" w:rsidRDefault="00096085" w:rsidP="00F3119B">
      <w:pPr>
        <w:spacing w:after="0" w:line="240" w:lineRule="auto"/>
        <w:rPr>
          <w:rFonts w:ascii="Times New Roman" w:hAnsi="Times New Roman" w:cs="Times New Roman"/>
          <w:b/>
          <w:sz w:val="24"/>
          <w:szCs w:val="24"/>
          <w:u w:val="single"/>
        </w:rPr>
      </w:pPr>
      <w:r w:rsidRPr="00096085">
        <w:rPr>
          <w:rFonts w:ascii="Times New Roman" w:hAnsi="Times New Roman" w:cs="Times New Roman"/>
          <w:b/>
          <w:sz w:val="24"/>
          <w:szCs w:val="24"/>
          <w:u w:val="single"/>
        </w:rPr>
        <w:t>TG Rugged Keyboard</w:t>
      </w:r>
    </w:p>
    <w:p w:rsidR="00F3119B" w:rsidRDefault="00096085" w:rsidP="00F3119B">
      <w:pPr>
        <w:spacing w:after="0" w:line="240" w:lineRule="auto"/>
        <w:rPr>
          <w:rFonts w:ascii="Times New Roman" w:hAnsi="Times New Roman" w:cs="Times New Roman"/>
          <w:sz w:val="24"/>
          <w:szCs w:val="24"/>
        </w:rPr>
      </w:pPr>
      <w:r w:rsidRPr="00096085">
        <w:rPr>
          <w:rFonts w:ascii="Times New Roman" w:hAnsi="Times New Roman" w:cs="Times New Roman"/>
          <w:sz w:val="24"/>
          <w:szCs w:val="24"/>
        </w:rPr>
        <w:t>N</w:t>
      </w:r>
      <w:r>
        <w:rPr>
          <w:rFonts w:ascii="Times New Roman" w:hAnsi="Times New Roman" w:cs="Times New Roman"/>
          <w:sz w:val="24"/>
          <w:szCs w:val="24"/>
        </w:rPr>
        <w:t>ineteen (19) each new TG3 Rugged Keyboards per the following specifications:</w:t>
      </w:r>
    </w:p>
    <w:p w:rsidR="00096085" w:rsidRPr="00096085" w:rsidRDefault="00096085" w:rsidP="0009608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Model #TG3-KBA-BLTXUSNNR-US</w:t>
      </w:r>
    </w:p>
    <w:p w:rsidR="00096085" w:rsidRDefault="00096085" w:rsidP="00096085">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83 key</w:t>
      </w:r>
    </w:p>
    <w:p w:rsidR="00096085" w:rsidRDefault="00096085" w:rsidP="00096085">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Backlit Touchpad</w:t>
      </w:r>
    </w:p>
    <w:p w:rsidR="00096085" w:rsidRDefault="00096085" w:rsidP="00096085">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USB</w:t>
      </w:r>
    </w:p>
    <w:p w:rsidR="00096085" w:rsidRDefault="00096085" w:rsidP="00096085">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Straight Cord</w:t>
      </w:r>
    </w:p>
    <w:p w:rsidR="00096085" w:rsidRDefault="00096085" w:rsidP="00096085">
      <w:pPr>
        <w:spacing w:after="0" w:line="240" w:lineRule="auto"/>
        <w:rPr>
          <w:rFonts w:ascii="Times New Roman" w:hAnsi="Times New Roman" w:cs="Times New Roman"/>
          <w:sz w:val="24"/>
          <w:szCs w:val="24"/>
        </w:rPr>
      </w:pPr>
    </w:p>
    <w:p w:rsidR="00096085" w:rsidRPr="00096085" w:rsidRDefault="00096085" w:rsidP="00096085">
      <w:pPr>
        <w:spacing w:after="0" w:line="240" w:lineRule="auto"/>
        <w:rPr>
          <w:rFonts w:ascii="Times New Roman" w:hAnsi="Times New Roman" w:cs="Times New Roman"/>
          <w:b/>
          <w:sz w:val="24"/>
          <w:szCs w:val="24"/>
          <w:u w:val="single"/>
        </w:rPr>
      </w:pPr>
      <w:r w:rsidRPr="00096085">
        <w:rPr>
          <w:rFonts w:ascii="Times New Roman" w:hAnsi="Times New Roman" w:cs="Times New Roman"/>
          <w:b/>
          <w:sz w:val="24"/>
          <w:szCs w:val="24"/>
          <w:u w:val="single"/>
        </w:rPr>
        <w:t>GETAC B300 G7</w:t>
      </w:r>
      <w:r>
        <w:rPr>
          <w:rFonts w:ascii="Times New Roman" w:hAnsi="Times New Roman" w:cs="Times New Roman"/>
          <w:b/>
          <w:sz w:val="24"/>
          <w:szCs w:val="24"/>
          <w:u w:val="single"/>
        </w:rPr>
        <w:t xml:space="preserve"> </w:t>
      </w:r>
    </w:p>
    <w:p w:rsidR="00F3119B" w:rsidRDefault="00096085" w:rsidP="00F3119B">
      <w:pPr>
        <w:spacing w:after="0" w:line="240" w:lineRule="auto"/>
        <w:rPr>
          <w:rFonts w:ascii="Times New Roman" w:hAnsi="Times New Roman" w:cs="Times New Roman"/>
          <w:sz w:val="24"/>
          <w:szCs w:val="24"/>
        </w:rPr>
      </w:pPr>
      <w:r w:rsidRPr="00096085">
        <w:rPr>
          <w:rFonts w:ascii="Times New Roman" w:hAnsi="Times New Roman" w:cs="Times New Roman"/>
          <w:sz w:val="24"/>
          <w:szCs w:val="24"/>
        </w:rPr>
        <w:t xml:space="preserve">Five </w:t>
      </w:r>
      <w:r>
        <w:rPr>
          <w:rFonts w:ascii="Times New Roman" w:hAnsi="Times New Roman" w:cs="Times New Roman"/>
          <w:sz w:val="24"/>
          <w:szCs w:val="24"/>
        </w:rPr>
        <w:t>(5) each new GETAC B300 G7 per the following specifications:</w:t>
      </w:r>
    </w:p>
    <w:p w:rsidR="00096085" w:rsidRDefault="00096085" w:rsidP="00096085">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Model #GETBH33TDDAEDX8</w:t>
      </w:r>
    </w:p>
    <w:p w:rsidR="00096085" w:rsidRDefault="00096085" w:rsidP="00096085">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Intel core i7-8550U Processor </w:t>
      </w:r>
    </w:p>
    <w:p w:rsidR="00096085" w:rsidRDefault="00096085" w:rsidP="00096085">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1.8GHz</w:t>
      </w:r>
    </w:p>
    <w:p w:rsidR="00096085" w:rsidRDefault="00096085" w:rsidP="00096085">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13.3 inch with DVD super </w:t>
      </w:r>
      <w:proofErr w:type="spellStart"/>
      <w:r>
        <w:rPr>
          <w:rFonts w:ascii="Times New Roman" w:hAnsi="Times New Roman" w:cs="Times New Roman"/>
          <w:sz w:val="24"/>
          <w:szCs w:val="24"/>
        </w:rPr>
        <w:t>multi+smart</w:t>
      </w:r>
      <w:proofErr w:type="spellEnd"/>
      <w:r>
        <w:rPr>
          <w:rFonts w:ascii="Times New Roman" w:hAnsi="Times New Roman" w:cs="Times New Roman"/>
          <w:sz w:val="24"/>
          <w:szCs w:val="24"/>
        </w:rPr>
        <w:t xml:space="preserve"> card reader</w:t>
      </w:r>
    </w:p>
    <w:p w:rsidR="00096085" w:rsidRDefault="00096085" w:rsidP="00096085">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Microsoft Windows 10 Pro x 64 Ram, 256GB SSD</w:t>
      </w:r>
    </w:p>
    <w:p w:rsidR="00096085" w:rsidRDefault="00096085" w:rsidP="00096085">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Sunlight readable (</w:t>
      </w:r>
      <w:proofErr w:type="spellStart"/>
      <w:r>
        <w:rPr>
          <w:rFonts w:ascii="Times New Roman" w:hAnsi="Times New Roman" w:cs="Times New Roman"/>
          <w:sz w:val="24"/>
          <w:szCs w:val="24"/>
        </w:rPr>
        <w:t>LCD+Touchscreen</w:t>
      </w:r>
      <w:proofErr w:type="spellEnd"/>
      <w:r w:rsidR="009F79B0">
        <w:rPr>
          <w:rFonts w:ascii="Times New Roman" w:hAnsi="Times New Roman" w:cs="Times New Roman"/>
          <w:sz w:val="24"/>
          <w:szCs w:val="24"/>
        </w:rPr>
        <w:t>)</w:t>
      </w:r>
      <w:bookmarkStart w:id="2" w:name="_GoBack"/>
      <w:bookmarkEnd w:id="2"/>
    </w:p>
    <w:p w:rsidR="00096085" w:rsidRDefault="00096085" w:rsidP="00096085">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US KBD+US Power Cord</w:t>
      </w:r>
    </w:p>
    <w:p w:rsidR="00096085" w:rsidRDefault="00096085" w:rsidP="00096085">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5 year bumper to bumper warranty</w:t>
      </w:r>
    </w:p>
    <w:p w:rsidR="00096085" w:rsidRDefault="00096085" w:rsidP="00096085">
      <w:pPr>
        <w:spacing w:after="0" w:line="240" w:lineRule="auto"/>
        <w:rPr>
          <w:rFonts w:ascii="Times New Roman" w:hAnsi="Times New Roman" w:cs="Times New Roman"/>
          <w:sz w:val="24"/>
          <w:szCs w:val="24"/>
        </w:rPr>
      </w:pPr>
    </w:p>
    <w:p w:rsidR="00096085" w:rsidRDefault="00096085" w:rsidP="00096085">
      <w:pPr>
        <w:spacing w:after="0" w:line="240" w:lineRule="auto"/>
        <w:rPr>
          <w:rFonts w:ascii="Times New Roman" w:hAnsi="Times New Roman" w:cs="Times New Roman"/>
          <w:b/>
          <w:sz w:val="24"/>
          <w:szCs w:val="24"/>
          <w:u w:val="single"/>
        </w:rPr>
      </w:pPr>
      <w:proofErr w:type="spellStart"/>
      <w:r w:rsidRPr="00096085">
        <w:rPr>
          <w:rFonts w:ascii="Times New Roman" w:hAnsi="Times New Roman" w:cs="Times New Roman"/>
          <w:b/>
          <w:sz w:val="24"/>
          <w:szCs w:val="24"/>
          <w:u w:val="single"/>
        </w:rPr>
        <w:t>CradlePoint</w:t>
      </w:r>
      <w:proofErr w:type="spellEnd"/>
      <w:r w:rsidRPr="00096085">
        <w:rPr>
          <w:rFonts w:ascii="Times New Roman" w:hAnsi="Times New Roman" w:cs="Times New Roman"/>
          <w:b/>
          <w:sz w:val="24"/>
          <w:szCs w:val="24"/>
          <w:u w:val="single"/>
        </w:rPr>
        <w:t xml:space="preserve"> IBR900 Mobile Router</w:t>
      </w:r>
    </w:p>
    <w:p w:rsidR="00096085" w:rsidRDefault="00096085" w:rsidP="00096085">
      <w:pPr>
        <w:spacing w:after="0" w:line="240" w:lineRule="auto"/>
        <w:rPr>
          <w:rFonts w:ascii="Times New Roman" w:hAnsi="Times New Roman" w:cs="Times New Roman"/>
          <w:sz w:val="24"/>
          <w:szCs w:val="24"/>
        </w:rPr>
      </w:pPr>
      <w:r w:rsidRPr="00096085">
        <w:rPr>
          <w:rFonts w:ascii="Times New Roman" w:hAnsi="Times New Roman" w:cs="Times New Roman"/>
          <w:sz w:val="24"/>
          <w:szCs w:val="24"/>
        </w:rPr>
        <w:t>Six (6)</w:t>
      </w:r>
      <w:r>
        <w:rPr>
          <w:rFonts w:ascii="Times New Roman" w:hAnsi="Times New Roman" w:cs="Times New Roman"/>
          <w:sz w:val="24"/>
          <w:szCs w:val="24"/>
        </w:rPr>
        <w:t xml:space="preserve"> each new </w:t>
      </w:r>
      <w:proofErr w:type="spellStart"/>
      <w:r>
        <w:rPr>
          <w:rFonts w:ascii="Times New Roman" w:hAnsi="Times New Roman" w:cs="Times New Roman"/>
          <w:sz w:val="24"/>
          <w:szCs w:val="24"/>
        </w:rPr>
        <w:t>CradlePoint</w:t>
      </w:r>
      <w:proofErr w:type="spellEnd"/>
      <w:r>
        <w:rPr>
          <w:rFonts w:ascii="Times New Roman" w:hAnsi="Times New Roman" w:cs="Times New Roman"/>
          <w:sz w:val="24"/>
          <w:szCs w:val="24"/>
        </w:rPr>
        <w:t xml:space="preserve"> IBR900 Router per the following specifications:</w:t>
      </w:r>
    </w:p>
    <w:p w:rsidR="00096085" w:rsidRDefault="00096085" w:rsidP="00096085">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Model #IBR900-600M</w:t>
      </w:r>
    </w:p>
    <w:p w:rsidR="00096085" w:rsidRDefault="00096085" w:rsidP="00096085">
      <w:pPr>
        <w:spacing w:after="0" w:line="240" w:lineRule="auto"/>
        <w:rPr>
          <w:rFonts w:ascii="Times New Roman" w:hAnsi="Times New Roman" w:cs="Times New Roman"/>
          <w:sz w:val="24"/>
          <w:szCs w:val="24"/>
        </w:rPr>
      </w:pPr>
    </w:p>
    <w:p w:rsidR="00096085" w:rsidRPr="00096085" w:rsidRDefault="00096085" w:rsidP="00096085">
      <w:pPr>
        <w:spacing w:after="0" w:line="240" w:lineRule="auto"/>
        <w:rPr>
          <w:rFonts w:ascii="Times New Roman" w:hAnsi="Times New Roman" w:cs="Times New Roman"/>
          <w:b/>
          <w:sz w:val="24"/>
          <w:szCs w:val="24"/>
          <w:u w:val="single"/>
        </w:rPr>
      </w:pPr>
      <w:proofErr w:type="spellStart"/>
      <w:r w:rsidRPr="00096085">
        <w:rPr>
          <w:rFonts w:ascii="Times New Roman" w:hAnsi="Times New Roman" w:cs="Times New Roman"/>
          <w:b/>
          <w:sz w:val="24"/>
          <w:szCs w:val="24"/>
          <w:u w:val="single"/>
        </w:rPr>
        <w:t>CradlePoint</w:t>
      </w:r>
      <w:proofErr w:type="spellEnd"/>
      <w:r w:rsidRPr="00096085">
        <w:rPr>
          <w:rFonts w:ascii="Times New Roman" w:hAnsi="Times New Roman" w:cs="Times New Roman"/>
          <w:b/>
          <w:sz w:val="24"/>
          <w:szCs w:val="24"/>
          <w:u w:val="single"/>
        </w:rPr>
        <w:t xml:space="preserve"> 5 in 1 </w:t>
      </w:r>
      <w:proofErr w:type="spellStart"/>
      <w:r w:rsidRPr="00096085">
        <w:rPr>
          <w:rFonts w:ascii="Times New Roman" w:hAnsi="Times New Roman" w:cs="Times New Roman"/>
          <w:b/>
          <w:sz w:val="24"/>
          <w:szCs w:val="24"/>
          <w:u w:val="single"/>
        </w:rPr>
        <w:t>Sharkfin</w:t>
      </w:r>
      <w:proofErr w:type="spellEnd"/>
      <w:r w:rsidRPr="00096085">
        <w:rPr>
          <w:rFonts w:ascii="Times New Roman" w:hAnsi="Times New Roman" w:cs="Times New Roman"/>
          <w:b/>
          <w:sz w:val="24"/>
          <w:szCs w:val="24"/>
          <w:u w:val="single"/>
        </w:rPr>
        <w:t xml:space="preserve"> Antenna</w:t>
      </w:r>
    </w:p>
    <w:p w:rsidR="00F3119B" w:rsidRDefault="00096085" w:rsidP="00096085">
      <w:pPr>
        <w:spacing w:after="0" w:line="240" w:lineRule="auto"/>
        <w:rPr>
          <w:rFonts w:ascii="Times New Roman" w:hAnsi="Times New Roman" w:cs="Times New Roman"/>
          <w:sz w:val="24"/>
          <w:szCs w:val="24"/>
        </w:rPr>
      </w:pPr>
      <w:r w:rsidRPr="00096085">
        <w:rPr>
          <w:rFonts w:ascii="Times New Roman" w:hAnsi="Times New Roman" w:cs="Times New Roman"/>
          <w:sz w:val="24"/>
          <w:szCs w:val="24"/>
        </w:rPr>
        <w:t>Six</w:t>
      </w:r>
      <w:r>
        <w:rPr>
          <w:rFonts w:ascii="Times New Roman" w:hAnsi="Times New Roman" w:cs="Times New Roman"/>
          <w:sz w:val="24"/>
          <w:szCs w:val="24"/>
        </w:rPr>
        <w:t xml:space="preserve"> (6) each new </w:t>
      </w:r>
      <w:proofErr w:type="spellStart"/>
      <w:r>
        <w:rPr>
          <w:rFonts w:ascii="Times New Roman" w:hAnsi="Times New Roman" w:cs="Times New Roman"/>
          <w:sz w:val="24"/>
          <w:szCs w:val="24"/>
        </w:rPr>
        <w:t>CradlePoint</w:t>
      </w:r>
      <w:proofErr w:type="spellEnd"/>
      <w:r>
        <w:rPr>
          <w:rFonts w:ascii="Times New Roman" w:hAnsi="Times New Roman" w:cs="Times New Roman"/>
          <w:sz w:val="24"/>
          <w:szCs w:val="24"/>
        </w:rPr>
        <w:t xml:space="preserve"> 5 in 1 </w:t>
      </w:r>
      <w:proofErr w:type="spellStart"/>
      <w:r>
        <w:rPr>
          <w:rFonts w:ascii="Times New Roman" w:hAnsi="Times New Roman" w:cs="Times New Roman"/>
          <w:sz w:val="24"/>
          <w:szCs w:val="24"/>
        </w:rPr>
        <w:t>Sharkfin</w:t>
      </w:r>
      <w:proofErr w:type="spellEnd"/>
      <w:r>
        <w:rPr>
          <w:rFonts w:ascii="Times New Roman" w:hAnsi="Times New Roman" w:cs="Times New Roman"/>
          <w:sz w:val="24"/>
          <w:szCs w:val="24"/>
        </w:rPr>
        <w:t xml:space="preserve"> Antenna per the following specifications</w:t>
      </w:r>
    </w:p>
    <w:p w:rsidR="00096085" w:rsidRPr="00096085" w:rsidRDefault="00096085" w:rsidP="00096085">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Model #CP-1002-1-PAN</w:t>
      </w:r>
    </w:p>
    <w:p w:rsidR="00F3119B" w:rsidRDefault="00F3119B" w:rsidP="00F3119B">
      <w:pPr>
        <w:spacing w:after="0" w:line="240" w:lineRule="auto"/>
        <w:rPr>
          <w:rFonts w:ascii="Times New Roman" w:hAnsi="Times New Roman" w:cs="Times New Roman"/>
          <w:b/>
          <w:sz w:val="24"/>
          <w:szCs w:val="24"/>
        </w:rPr>
      </w:pPr>
    </w:p>
    <w:p w:rsidR="00F3119B" w:rsidRDefault="00F3119B" w:rsidP="00F3119B">
      <w:pPr>
        <w:spacing w:after="0" w:line="240" w:lineRule="auto"/>
        <w:rPr>
          <w:rFonts w:ascii="Times New Roman" w:hAnsi="Times New Roman" w:cs="Times New Roman"/>
          <w:b/>
          <w:sz w:val="24"/>
          <w:szCs w:val="24"/>
        </w:rPr>
      </w:pPr>
    </w:p>
    <w:p w:rsidR="00F3119B" w:rsidRDefault="00F3119B" w:rsidP="00F3119B">
      <w:pPr>
        <w:spacing w:after="0" w:line="240" w:lineRule="auto"/>
        <w:rPr>
          <w:rFonts w:ascii="Times New Roman" w:hAnsi="Times New Roman" w:cs="Times New Roman"/>
          <w:b/>
          <w:sz w:val="24"/>
          <w:szCs w:val="24"/>
        </w:rPr>
      </w:pPr>
    </w:p>
    <w:p w:rsidR="00096085" w:rsidRDefault="00D1464B" w:rsidP="00D1464B">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lastRenderedPageBreak/>
        <w:t>DELIVERY:</w:t>
      </w:r>
      <w:r>
        <w:rPr>
          <w:rFonts w:ascii="Times New Roman" w:hAnsi="Times New Roman" w:cs="Times New Roman"/>
          <w:sz w:val="24"/>
          <w:szCs w:val="24"/>
        </w:rPr>
        <w:t xml:space="preserve">  </w:t>
      </w:r>
      <w:r w:rsidRPr="00CF0583">
        <w:rPr>
          <w:rFonts w:ascii="Times New Roman" w:hAnsi="Times New Roman" w:cs="Times New Roman"/>
          <w:sz w:val="24"/>
          <w:szCs w:val="24"/>
          <w:u w:val="single"/>
        </w:rPr>
        <w:t>Bid prices shall be Delivered Prices (FOB Destination)</w:t>
      </w:r>
      <w:r>
        <w:rPr>
          <w:rFonts w:ascii="Times New Roman" w:hAnsi="Times New Roman" w:cs="Times New Roman"/>
          <w:sz w:val="24"/>
          <w:szCs w:val="24"/>
        </w:rPr>
        <w:t xml:space="preserve">.  Shipping and handling is to include all costs, including but not limited to:  taxes, loading/unloading costs(s), fuel charge(s), fuel surcharge(s), energy surcharge(s), and environmental fee(s).  The City will not be responsible for any demurrage charge(s).  </w:t>
      </w:r>
    </w:p>
    <w:p w:rsidR="00096085" w:rsidRDefault="00096085" w:rsidP="00D1464B">
      <w:pPr>
        <w:spacing w:after="0" w:line="240" w:lineRule="auto"/>
        <w:rPr>
          <w:rFonts w:ascii="Times New Roman" w:hAnsi="Times New Roman" w:cs="Times New Roman"/>
          <w:sz w:val="24"/>
          <w:szCs w:val="24"/>
        </w:rPr>
      </w:pPr>
    </w:p>
    <w:p w:rsidR="00D1464B" w:rsidRDefault="00D1464B" w:rsidP="00D1464B">
      <w:pPr>
        <w:spacing w:after="0" w:line="240" w:lineRule="auto"/>
        <w:rPr>
          <w:rFonts w:ascii="Times New Roman" w:hAnsi="Times New Roman" w:cs="Times New Roman"/>
          <w:sz w:val="24"/>
          <w:szCs w:val="24"/>
        </w:rPr>
      </w:pPr>
      <w:r>
        <w:rPr>
          <w:rFonts w:ascii="Times New Roman" w:hAnsi="Times New Roman" w:cs="Times New Roman"/>
          <w:sz w:val="24"/>
          <w:szCs w:val="24"/>
        </w:rPr>
        <w:t>Delivery of all items shall be made to:</w:t>
      </w:r>
    </w:p>
    <w:p w:rsidR="00096085" w:rsidRDefault="00096085" w:rsidP="00D1464B">
      <w:pPr>
        <w:spacing w:after="0" w:line="240" w:lineRule="auto"/>
        <w:rPr>
          <w:rFonts w:ascii="Times New Roman" w:hAnsi="Times New Roman" w:cs="Times New Roman"/>
          <w:sz w:val="24"/>
          <w:szCs w:val="24"/>
        </w:rPr>
      </w:pP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Location</w:t>
      </w:r>
      <w:r w:rsidR="00096085">
        <w:rPr>
          <w:rFonts w:ascii="Times New Roman" w:hAnsi="Times New Roman" w:cs="Times New Roman"/>
          <w:sz w:val="24"/>
          <w:szCs w:val="24"/>
        </w:rPr>
        <w:t xml:space="preserve">: </w:t>
      </w:r>
      <w:r w:rsidR="00096085">
        <w:rPr>
          <w:rFonts w:ascii="Times New Roman" w:hAnsi="Times New Roman" w:cs="Times New Roman"/>
          <w:sz w:val="24"/>
          <w:szCs w:val="24"/>
        </w:rPr>
        <w:tab/>
        <w:t>Myrtle Beach Law Enforcement Center</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Address</w:t>
      </w:r>
      <w:r w:rsidR="00096085">
        <w:rPr>
          <w:rFonts w:ascii="Times New Roman" w:hAnsi="Times New Roman" w:cs="Times New Roman"/>
          <w:sz w:val="24"/>
          <w:szCs w:val="24"/>
        </w:rPr>
        <w:t>:</w:t>
      </w:r>
      <w:r w:rsidR="00096085">
        <w:rPr>
          <w:rFonts w:ascii="Times New Roman" w:hAnsi="Times New Roman" w:cs="Times New Roman"/>
          <w:sz w:val="24"/>
          <w:szCs w:val="24"/>
        </w:rPr>
        <w:tab/>
        <w:t xml:space="preserve">1101 North Oak Street </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96085">
        <w:rPr>
          <w:rFonts w:ascii="Times New Roman" w:hAnsi="Times New Roman" w:cs="Times New Roman"/>
          <w:sz w:val="24"/>
          <w:szCs w:val="24"/>
        </w:rPr>
        <w:tab/>
      </w:r>
      <w:r w:rsidR="00096085">
        <w:rPr>
          <w:rFonts w:ascii="Times New Roman" w:hAnsi="Times New Roman" w:cs="Times New Roman"/>
          <w:sz w:val="24"/>
          <w:szCs w:val="24"/>
        </w:rPr>
        <w:tab/>
      </w:r>
      <w:r>
        <w:rPr>
          <w:rFonts w:ascii="Times New Roman" w:hAnsi="Times New Roman" w:cs="Times New Roman"/>
          <w:sz w:val="24"/>
          <w:szCs w:val="24"/>
        </w:rPr>
        <w:t>Myrtle Beach, SC  29577</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96085">
        <w:rPr>
          <w:rFonts w:ascii="Times New Roman" w:hAnsi="Times New Roman" w:cs="Times New Roman"/>
          <w:sz w:val="24"/>
          <w:szCs w:val="24"/>
        </w:rPr>
        <w:tab/>
      </w:r>
      <w:r>
        <w:rPr>
          <w:rFonts w:ascii="Times New Roman" w:hAnsi="Times New Roman" w:cs="Times New Roman"/>
          <w:sz w:val="24"/>
          <w:szCs w:val="24"/>
        </w:rPr>
        <w:t xml:space="preserve">Attn: </w:t>
      </w:r>
      <w:r w:rsidR="00096085">
        <w:rPr>
          <w:rFonts w:ascii="Times New Roman" w:hAnsi="Times New Roman" w:cs="Times New Roman"/>
          <w:sz w:val="24"/>
          <w:szCs w:val="24"/>
        </w:rPr>
        <w:tab/>
        <w:t xml:space="preserve">Chief Amy </w:t>
      </w:r>
      <w:proofErr w:type="spellStart"/>
      <w:r w:rsidR="00096085">
        <w:rPr>
          <w:rFonts w:ascii="Times New Roman" w:hAnsi="Times New Roman" w:cs="Times New Roman"/>
          <w:sz w:val="24"/>
          <w:szCs w:val="24"/>
        </w:rPr>
        <w:t>Prock</w:t>
      </w:r>
      <w:proofErr w:type="spellEnd"/>
    </w:p>
    <w:p w:rsidR="00F3119B" w:rsidRDefault="00F3119B" w:rsidP="00F3119B">
      <w:pPr>
        <w:spacing w:after="0" w:line="240" w:lineRule="auto"/>
        <w:rPr>
          <w:rFonts w:ascii="Times New Roman" w:hAnsi="Times New Roman" w:cs="Times New Roman"/>
          <w:sz w:val="24"/>
          <w:szCs w:val="24"/>
        </w:rPr>
      </w:pPr>
    </w:p>
    <w:p w:rsidR="00F3119B" w:rsidRPr="00B45A29" w:rsidRDefault="00F3119B" w:rsidP="00F3119B">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to:  Section 3.02 - Responsive Bids; Section 3.03 – Non-Responsive Bids; Section 5.04 – Price Evaluation; Section 12.01 – Award Criteria.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 xml:space="preserve">.  </w:t>
      </w:r>
      <w:r w:rsidRPr="00B45A29">
        <w:rPr>
          <w:rFonts w:ascii="Times New Roman" w:hAnsi="Times New Roman" w:cs="Times New Roman"/>
          <w:sz w:val="24"/>
          <w:szCs w:val="24"/>
          <w:u w:val="single"/>
        </w:rPr>
        <w:t>No partial bids allowed.  Bid will be awarded on an “all or none” basis</w:t>
      </w:r>
      <w:r w:rsidRPr="00B45A29">
        <w:rPr>
          <w:rFonts w:ascii="Times New Roman" w:hAnsi="Times New Roman" w:cs="Times New Roman"/>
          <w:sz w:val="24"/>
          <w:szCs w:val="24"/>
        </w:rPr>
        <w:t>.</w:t>
      </w:r>
    </w:p>
    <w:p w:rsidR="00F3119B" w:rsidRDefault="00F3119B" w:rsidP="00F3119B">
      <w:pPr>
        <w:spacing w:after="0" w:line="240" w:lineRule="auto"/>
        <w:rPr>
          <w:rFonts w:ascii="Times New Roman" w:hAnsi="Times New Roman" w:cs="Times New Roman"/>
          <w:sz w:val="24"/>
          <w:szCs w:val="24"/>
        </w:rPr>
      </w:pPr>
    </w:p>
    <w:p w:rsidR="00F3119B" w:rsidRDefault="00F3119B" w:rsidP="00F3119B">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096085" w:rsidRDefault="00096085" w:rsidP="00F3119B">
      <w:pPr>
        <w:spacing w:after="0" w:line="240" w:lineRule="auto"/>
        <w:rPr>
          <w:rFonts w:ascii="Times New Roman" w:hAnsi="Times New Roman" w:cs="Times New Roman"/>
          <w:sz w:val="24"/>
          <w:szCs w:val="24"/>
        </w:rPr>
      </w:pPr>
    </w:p>
    <w:p w:rsidR="00096085" w:rsidRDefault="00096085" w:rsidP="00F3119B">
      <w:pPr>
        <w:spacing w:after="0" w:line="240" w:lineRule="auto"/>
        <w:rPr>
          <w:rFonts w:ascii="Times New Roman" w:hAnsi="Times New Roman" w:cs="Times New Roman"/>
          <w:sz w:val="24"/>
          <w:szCs w:val="24"/>
        </w:rPr>
      </w:pPr>
    </w:p>
    <w:p w:rsidR="00096085" w:rsidRDefault="00096085" w:rsidP="00F3119B">
      <w:pPr>
        <w:spacing w:after="0" w:line="240" w:lineRule="auto"/>
        <w:rPr>
          <w:rFonts w:ascii="Times New Roman" w:hAnsi="Times New Roman" w:cs="Times New Roman"/>
          <w:sz w:val="24"/>
          <w:szCs w:val="24"/>
        </w:rPr>
      </w:pPr>
    </w:p>
    <w:p w:rsidR="00096085" w:rsidRDefault="00096085" w:rsidP="00F3119B">
      <w:pPr>
        <w:spacing w:after="0" w:line="240" w:lineRule="auto"/>
        <w:rPr>
          <w:rFonts w:ascii="Times New Roman" w:hAnsi="Times New Roman" w:cs="Times New Roman"/>
          <w:sz w:val="24"/>
          <w:szCs w:val="24"/>
        </w:rPr>
      </w:pPr>
    </w:p>
    <w:p w:rsidR="00096085" w:rsidRDefault="00096085" w:rsidP="00F3119B">
      <w:pPr>
        <w:spacing w:after="0" w:line="240" w:lineRule="auto"/>
        <w:rPr>
          <w:rFonts w:ascii="Times New Roman" w:hAnsi="Times New Roman" w:cs="Times New Roman"/>
          <w:sz w:val="24"/>
          <w:szCs w:val="24"/>
        </w:rPr>
      </w:pPr>
    </w:p>
    <w:p w:rsidR="00096085" w:rsidRDefault="00096085" w:rsidP="00F3119B">
      <w:pPr>
        <w:spacing w:after="0" w:line="240" w:lineRule="auto"/>
        <w:rPr>
          <w:rFonts w:ascii="Times New Roman" w:hAnsi="Times New Roman" w:cs="Times New Roman"/>
          <w:sz w:val="24"/>
          <w:szCs w:val="24"/>
        </w:rPr>
      </w:pPr>
    </w:p>
    <w:p w:rsidR="00096085" w:rsidRDefault="00096085" w:rsidP="00F3119B">
      <w:pPr>
        <w:spacing w:after="0" w:line="240" w:lineRule="auto"/>
        <w:rPr>
          <w:rFonts w:ascii="Times New Roman" w:hAnsi="Times New Roman" w:cs="Times New Roman"/>
          <w:sz w:val="24"/>
          <w:szCs w:val="24"/>
        </w:rPr>
      </w:pPr>
    </w:p>
    <w:p w:rsidR="00096085" w:rsidRDefault="00096085" w:rsidP="00F3119B">
      <w:pPr>
        <w:spacing w:after="0" w:line="240" w:lineRule="auto"/>
        <w:rPr>
          <w:rFonts w:ascii="Times New Roman" w:hAnsi="Times New Roman" w:cs="Times New Roman"/>
          <w:sz w:val="24"/>
          <w:szCs w:val="24"/>
        </w:rPr>
      </w:pPr>
    </w:p>
    <w:p w:rsidR="00096085" w:rsidRDefault="00096085" w:rsidP="00F3119B">
      <w:pPr>
        <w:spacing w:after="0" w:line="240" w:lineRule="auto"/>
        <w:rPr>
          <w:rFonts w:ascii="Times New Roman" w:hAnsi="Times New Roman" w:cs="Times New Roman"/>
          <w:sz w:val="24"/>
          <w:szCs w:val="24"/>
        </w:rPr>
      </w:pPr>
    </w:p>
    <w:p w:rsidR="00096085" w:rsidRDefault="00096085" w:rsidP="00F3119B">
      <w:pPr>
        <w:spacing w:after="0" w:line="240" w:lineRule="auto"/>
        <w:rPr>
          <w:rFonts w:ascii="Times New Roman" w:hAnsi="Times New Roman" w:cs="Times New Roman"/>
          <w:sz w:val="24"/>
          <w:szCs w:val="24"/>
        </w:rPr>
      </w:pPr>
    </w:p>
    <w:p w:rsidR="00096085" w:rsidRDefault="00096085" w:rsidP="00F3119B">
      <w:pPr>
        <w:spacing w:after="0" w:line="240" w:lineRule="auto"/>
        <w:rPr>
          <w:rFonts w:ascii="Times New Roman" w:hAnsi="Times New Roman" w:cs="Times New Roman"/>
          <w:sz w:val="24"/>
          <w:szCs w:val="24"/>
        </w:rPr>
      </w:pPr>
    </w:p>
    <w:p w:rsidR="00096085" w:rsidRDefault="00096085" w:rsidP="00F3119B">
      <w:pPr>
        <w:spacing w:after="0" w:line="240" w:lineRule="auto"/>
        <w:rPr>
          <w:rFonts w:ascii="Times New Roman" w:hAnsi="Times New Roman" w:cs="Times New Roman"/>
          <w:sz w:val="24"/>
          <w:szCs w:val="24"/>
        </w:rPr>
      </w:pPr>
    </w:p>
    <w:p w:rsidR="00096085" w:rsidRDefault="00096085" w:rsidP="00F3119B">
      <w:pPr>
        <w:spacing w:after="0" w:line="240" w:lineRule="auto"/>
        <w:rPr>
          <w:rFonts w:ascii="Times New Roman" w:hAnsi="Times New Roman" w:cs="Times New Roman"/>
          <w:sz w:val="24"/>
          <w:szCs w:val="24"/>
        </w:rPr>
      </w:pPr>
    </w:p>
    <w:p w:rsidR="00096085" w:rsidRDefault="00096085" w:rsidP="00F3119B">
      <w:pPr>
        <w:spacing w:after="0" w:line="240" w:lineRule="auto"/>
        <w:rPr>
          <w:rFonts w:ascii="Times New Roman" w:hAnsi="Times New Roman" w:cs="Times New Roman"/>
          <w:sz w:val="24"/>
          <w:szCs w:val="24"/>
        </w:rPr>
      </w:pPr>
    </w:p>
    <w:p w:rsidR="00096085" w:rsidRDefault="00096085" w:rsidP="00F3119B">
      <w:pPr>
        <w:spacing w:after="0" w:line="240" w:lineRule="auto"/>
        <w:rPr>
          <w:rFonts w:ascii="Times New Roman" w:hAnsi="Times New Roman" w:cs="Times New Roman"/>
          <w:sz w:val="24"/>
          <w:szCs w:val="24"/>
        </w:rPr>
      </w:pPr>
    </w:p>
    <w:p w:rsidR="00096085" w:rsidRDefault="00096085" w:rsidP="00F3119B">
      <w:pPr>
        <w:spacing w:after="0" w:line="240" w:lineRule="auto"/>
        <w:rPr>
          <w:rFonts w:ascii="Times New Roman" w:hAnsi="Times New Roman" w:cs="Times New Roman"/>
          <w:sz w:val="24"/>
          <w:szCs w:val="24"/>
        </w:rPr>
      </w:pPr>
    </w:p>
    <w:p w:rsidR="00096085" w:rsidRDefault="00096085" w:rsidP="00F3119B">
      <w:pPr>
        <w:spacing w:after="0" w:line="240" w:lineRule="auto"/>
        <w:rPr>
          <w:rFonts w:ascii="Times New Roman" w:hAnsi="Times New Roman" w:cs="Times New Roman"/>
          <w:sz w:val="24"/>
          <w:szCs w:val="24"/>
        </w:rPr>
      </w:pPr>
    </w:p>
    <w:p w:rsidR="00096085" w:rsidRDefault="00096085" w:rsidP="00F3119B">
      <w:pPr>
        <w:spacing w:after="0" w:line="240" w:lineRule="auto"/>
        <w:rPr>
          <w:rFonts w:ascii="Times New Roman" w:hAnsi="Times New Roman" w:cs="Times New Roman"/>
          <w:sz w:val="24"/>
          <w:szCs w:val="24"/>
        </w:rPr>
      </w:pPr>
    </w:p>
    <w:p w:rsidR="00096085" w:rsidRDefault="00096085" w:rsidP="00F3119B">
      <w:pPr>
        <w:spacing w:after="0" w:line="240" w:lineRule="auto"/>
        <w:rPr>
          <w:rFonts w:ascii="Times New Roman" w:hAnsi="Times New Roman" w:cs="Times New Roman"/>
          <w:sz w:val="24"/>
          <w:szCs w:val="24"/>
        </w:rPr>
      </w:pPr>
    </w:p>
    <w:p w:rsidR="00096085" w:rsidRPr="00096085" w:rsidRDefault="00096085" w:rsidP="00096085">
      <w:pPr>
        <w:spacing w:after="0" w:line="240" w:lineRule="auto"/>
        <w:jc w:val="center"/>
        <w:rPr>
          <w:rFonts w:ascii="Times New Roman" w:hAnsi="Times New Roman" w:cs="Times New Roman"/>
          <w:b/>
          <w:sz w:val="28"/>
          <w:szCs w:val="24"/>
        </w:rPr>
      </w:pPr>
      <w:r w:rsidRPr="00096085">
        <w:rPr>
          <w:rFonts w:ascii="Times New Roman" w:hAnsi="Times New Roman" w:cs="Times New Roman"/>
          <w:b/>
          <w:sz w:val="28"/>
          <w:szCs w:val="24"/>
        </w:rPr>
        <w:lastRenderedPageBreak/>
        <w:t>Bid Price Schedule</w:t>
      </w:r>
    </w:p>
    <w:p w:rsidR="00F3119B" w:rsidRDefault="00F3119B" w:rsidP="00CC2593">
      <w:pPr>
        <w:spacing w:after="0" w:line="240" w:lineRule="auto"/>
        <w:jc w:val="center"/>
        <w:rPr>
          <w:rFonts w:ascii="Times New Roman" w:hAnsi="Times New Roman" w:cs="Times New Roman"/>
          <w:b/>
          <w:sz w:val="24"/>
          <w:szCs w:val="24"/>
        </w:rPr>
      </w:pPr>
    </w:p>
    <w:p w:rsidR="00096085" w:rsidRDefault="00096085" w:rsidP="00096085">
      <w:pPr>
        <w:spacing w:after="0" w:line="240" w:lineRule="auto"/>
        <w:rPr>
          <w:rFonts w:ascii="Times New Roman" w:hAnsi="Times New Roman" w:cs="Times New Roman"/>
          <w:b/>
          <w:sz w:val="24"/>
          <w:szCs w:val="24"/>
        </w:rPr>
      </w:pPr>
      <w:r>
        <w:rPr>
          <w:rFonts w:ascii="Times New Roman" w:hAnsi="Times New Roman" w:cs="Times New Roman"/>
          <w:b/>
          <w:sz w:val="24"/>
          <w:szCs w:val="24"/>
        </w:rPr>
        <w:t>NO SUBSITUTIONS</w:t>
      </w:r>
    </w:p>
    <w:tbl>
      <w:tblPr>
        <w:tblStyle w:val="TableGrid"/>
        <w:tblW w:w="0" w:type="auto"/>
        <w:tblLook w:val="04A0" w:firstRow="1" w:lastRow="0" w:firstColumn="1" w:lastColumn="0" w:noHBand="0" w:noVBand="1"/>
      </w:tblPr>
      <w:tblGrid>
        <w:gridCol w:w="891"/>
        <w:gridCol w:w="4176"/>
        <w:gridCol w:w="736"/>
        <w:gridCol w:w="763"/>
        <w:gridCol w:w="1709"/>
        <w:gridCol w:w="1795"/>
      </w:tblGrid>
      <w:tr w:rsidR="00CC2593" w:rsidTr="00CC2593">
        <w:tc>
          <w:tcPr>
            <w:tcW w:w="891"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7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r w:rsidR="00F3119B">
              <w:rPr>
                <w:rFonts w:ascii="Times New Roman" w:hAnsi="Times New Roman" w:cs="Times New Roman"/>
                <w:b/>
                <w:sz w:val="24"/>
                <w:szCs w:val="24"/>
              </w:rPr>
              <w:t xml:space="preserve"> of Issue</w:t>
            </w:r>
          </w:p>
        </w:tc>
        <w:tc>
          <w:tcPr>
            <w:tcW w:w="1709"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CC2593" w:rsidTr="00CC2593">
        <w:tc>
          <w:tcPr>
            <w:tcW w:w="8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1</w:t>
            </w:r>
          </w:p>
          <w:p w:rsidR="00F3119B" w:rsidRDefault="00F3119B" w:rsidP="00CC2593">
            <w:pPr>
              <w:jc w:val="center"/>
              <w:rPr>
                <w:rFonts w:ascii="Times New Roman" w:hAnsi="Times New Roman" w:cs="Times New Roman"/>
                <w:sz w:val="24"/>
                <w:szCs w:val="24"/>
              </w:rPr>
            </w:pPr>
          </w:p>
        </w:tc>
        <w:tc>
          <w:tcPr>
            <w:tcW w:w="4176" w:type="dxa"/>
          </w:tcPr>
          <w:p w:rsidR="00CC2593" w:rsidRDefault="00CC2593" w:rsidP="00096085">
            <w:pPr>
              <w:rPr>
                <w:rFonts w:ascii="Times New Roman" w:hAnsi="Times New Roman" w:cs="Times New Roman"/>
                <w:sz w:val="24"/>
                <w:szCs w:val="24"/>
              </w:rPr>
            </w:pPr>
          </w:p>
          <w:p w:rsidR="00096085" w:rsidRDefault="00096085" w:rsidP="00096085">
            <w:pPr>
              <w:rPr>
                <w:rFonts w:ascii="Times New Roman" w:hAnsi="Times New Roman" w:cs="Times New Roman"/>
                <w:sz w:val="24"/>
                <w:szCs w:val="24"/>
              </w:rPr>
            </w:pPr>
            <w:r w:rsidRPr="00096085">
              <w:rPr>
                <w:rFonts w:ascii="Times New Roman" w:hAnsi="Times New Roman" w:cs="Times New Roman"/>
                <w:sz w:val="24"/>
                <w:szCs w:val="24"/>
              </w:rPr>
              <w:t>GETAC K120 TABLE</w:t>
            </w:r>
            <w:r>
              <w:rPr>
                <w:rFonts w:ascii="Times New Roman" w:hAnsi="Times New Roman" w:cs="Times New Roman"/>
                <w:sz w:val="24"/>
                <w:szCs w:val="24"/>
              </w:rPr>
              <w:t xml:space="preserve"> only </w:t>
            </w:r>
          </w:p>
          <w:p w:rsidR="00096085" w:rsidRPr="00096085" w:rsidRDefault="00096085" w:rsidP="00096085">
            <w:pPr>
              <w:rPr>
                <w:rFonts w:ascii="Times New Roman" w:hAnsi="Times New Roman" w:cs="Times New Roman"/>
                <w:sz w:val="24"/>
                <w:szCs w:val="24"/>
              </w:rPr>
            </w:pPr>
            <w:r w:rsidRPr="00096085">
              <w:rPr>
                <w:rFonts w:ascii="Times New Roman" w:hAnsi="Times New Roman" w:cs="Times New Roman"/>
                <w:sz w:val="24"/>
                <w:szCs w:val="24"/>
              </w:rPr>
              <w:t xml:space="preserve">Model # </w:t>
            </w:r>
            <w:r>
              <w:rPr>
                <w:rFonts w:ascii="Times New Roman" w:hAnsi="Times New Roman" w:cs="Times New Roman"/>
                <w:sz w:val="24"/>
                <w:szCs w:val="24"/>
              </w:rPr>
              <w:t>GETKH31TDVAXDX</w:t>
            </w:r>
          </w:p>
          <w:p w:rsidR="00096085" w:rsidRPr="00096085" w:rsidRDefault="00096085" w:rsidP="00096085">
            <w:pPr>
              <w:rPr>
                <w:rFonts w:ascii="Times New Roman" w:hAnsi="Times New Roman" w:cs="Times New Roman"/>
                <w:sz w:val="24"/>
                <w:szCs w:val="24"/>
              </w:rPr>
            </w:pPr>
            <w:r>
              <w:rPr>
                <w:rFonts w:ascii="Times New Roman" w:hAnsi="Times New Roman" w:cs="Times New Roman"/>
                <w:sz w:val="24"/>
                <w:szCs w:val="24"/>
              </w:rPr>
              <w:t xml:space="preserve"> (see specifications on page 23)</w:t>
            </w:r>
          </w:p>
        </w:tc>
        <w:tc>
          <w:tcPr>
            <w:tcW w:w="736" w:type="dxa"/>
          </w:tcPr>
          <w:p w:rsidR="00CC2593" w:rsidRDefault="00CC2593" w:rsidP="00CC2593">
            <w:pPr>
              <w:jc w:val="center"/>
              <w:rPr>
                <w:rFonts w:ascii="Times New Roman" w:hAnsi="Times New Roman" w:cs="Times New Roman"/>
                <w:sz w:val="24"/>
                <w:szCs w:val="24"/>
              </w:rPr>
            </w:pPr>
          </w:p>
          <w:p w:rsidR="00CC2593" w:rsidRDefault="00096085" w:rsidP="00CC2593">
            <w:pPr>
              <w:jc w:val="center"/>
              <w:rPr>
                <w:rFonts w:ascii="Times New Roman" w:hAnsi="Times New Roman" w:cs="Times New Roman"/>
                <w:sz w:val="24"/>
                <w:szCs w:val="24"/>
              </w:rPr>
            </w:pPr>
            <w:r>
              <w:rPr>
                <w:rFonts w:ascii="Times New Roman" w:hAnsi="Times New Roman" w:cs="Times New Roman"/>
                <w:sz w:val="24"/>
                <w:szCs w:val="24"/>
              </w:rPr>
              <w:t>19</w:t>
            </w:r>
          </w:p>
        </w:tc>
        <w:tc>
          <w:tcPr>
            <w:tcW w:w="763" w:type="dxa"/>
          </w:tcPr>
          <w:p w:rsidR="00096085" w:rsidRDefault="00096085" w:rsidP="00CC2593">
            <w:pPr>
              <w:jc w:val="center"/>
              <w:rPr>
                <w:rFonts w:ascii="Times New Roman" w:hAnsi="Times New Roman" w:cs="Times New Roman"/>
                <w:sz w:val="24"/>
                <w:szCs w:val="24"/>
              </w:rPr>
            </w:pPr>
          </w:p>
          <w:p w:rsidR="00CC2593" w:rsidRDefault="00096085"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p w:rsidR="00CC2593" w:rsidRDefault="00CC2593" w:rsidP="00CC2593">
            <w:pPr>
              <w:jc w:val="center"/>
              <w:rPr>
                <w:rFonts w:ascii="Times New Roman" w:hAnsi="Times New Roman" w:cs="Times New Roman"/>
                <w:sz w:val="24"/>
                <w:szCs w:val="24"/>
              </w:rPr>
            </w:pPr>
          </w:p>
        </w:tc>
        <w:tc>
          <w:tcPr>
            <w:tcW w:w="1709"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F3119B" w:rsidTr="00F3119B">
        <w:tc>
          <w:tcPr>
            <w:tcW w:w="891" w:type="dxa"/>
          </w:tcPr>
          <w:p w:rsidR="00F3119B" w:rsidRDefault="00F3119B" w:rsidP="00F3119B">
            <w:pPr>
              <w:jc w:val="center"/>
              <w:rPr>
                <w:rFonts w:ascii="Times New Roman" w:hAnsi="Times New Roman" w:cs="Times New Roman"/>
                <w:sz w:val="24"/>
                <w:szCs w:val="24"/>
              </w:rPr>
            </w:pPr>
          </w:p>
          <w:p w:rsidR="00F3119B" w:rsidRDefault="00F3119B" w:rsidP="00F3119B">
            <w:pPr>
              <w:jc w:val="center"/>
              <w:rPr>
                <w:rFonts w:ascii="Times New Roman" w:hAnsi="Times New Roman" w:cs="Times New Roman"/>
                <w:sz w:val="24"/>
                <w:szCs w:val="24"/>
              </w:rPr>
            </w:pPr>
            <w:r>
              <w:rPr>
                <w:rFonts w:ascii="Times New Roman" w:hAnsi="Times New Roman" w:cs="Times New Roman"/>
                <w:sz w:val="24"/>
                <w:szCs w:val="24"/>
              </w:rPr>
              <w:t>2</w:t>
            </w:r>
          </w:p>
          <w:p w:rsidR="00F3119B" w:rsidRDefault="00F3119B" w:rsidP="00F3119B">
            <w:pPr>
              <w:jc w:val="center"/>
              <w:rPr>
                <w:rFonts w:ascii="Times New Roman" w:hAnsi="Times New Roman" w:cs="Times New Roman"/>
                <w:sz w:val="24"/>
                <w:szCs w:val="24"/>
              </w:rPr>
            </w:pPr>
          </w:p>
        </w:tc>
        <w:tc>
          <w:tcPr>
            <w:tcW w:w="4176" w:type="dxa"/>
          </w:tcPr>
          <w:p w:rsidR="00F3119B" w:rsidRPr="00096085" w:rsidRDefault="00F3119B" w:rsidP="00F3119B">
            <w:pPr>
              <w:pStyle w:val="ListParagraph"/>
              <w:rPr>
                <w:rFonts w:ascii="Times New Roman" w:hAnsi="Times New Roman" w:cs="Times New Roman"/>
                <w:sz w:val="24"/>
                <w:szCs w:val="24"/>
              </w:rPr>
            </w:pPr>
          </w:p>
          <w:p w:rsidR="00096085" w:rsidRDefault="00096085" w:rsidP="00096085">
            <w:pPr>
              <w:rPr>
                <w:rFonts w:ascii="Times New Roman" w:hAnsi="Times New Roman" w:cs="Times New Roman"/>
                <w:sz w:val="24"/>
                <w:szCs w:val="24"/>
              </w:rPr>
            </w:pPr>
            <w:r w:rsidRPr="00096085">
              <w:rPr>
                <w:rFonts w:ascii="Times New Roman" w:hAnsi="Times New Roman" w:cs="Times New Roman"/>
                <w:sz w:val="24"/>
                <w:szCs w:val="24"/>
              </w:rPr>
              <w:t>TG Rugged Keyboard</w:t>
            </w:r>
          </w:p>
          <w:p w:rsidR="00096085" w:rsidRPr="00096085" w:rsidRDefault="00096085" w:rsidP="00096085">
            <w:pPr>
              <w:rPr>
                <w:rFonts w:ascii="Times New Roman" w:hAnsi="Times New Roman" w:cs="Times New Roman"/>
                <w:sz w:val="24"/>
                <w:szCs w:val="24"/>
              </w:rPr>
            </w:pPr>
            <w:r w:rsidRPr="00096085">
              <w:rPr>
                <w:rFonts w:ascii="Times New Roman" w:hAnsi="Times New Roman" w:cs="Times New Roman"/>
                <w:sz w:val="24"/>
                <w:szCs w:val="24"/>
              </w:rPr>
              <w:t>Model #TG3-KBA-BLTXUSNNR-US</w:t>
            </w:r>
          </w:p>
          <w:p w:rsidR="00096085" w:rsidRPr="00096085" w:rsidRDefault="00096085" w:rsidP="00096085">
            <w:pPr>
              <w:rPr>
                <w:rFonts w:ascii="Times New Roman" w:hAnsi="Times New Roman" w:cs="Times New Roman"/>
                <w:sz w:val="24"/>
                <w:szCs w:val="24"/>
              </w:rPr>
            </w:pPr>
            <w:r>
              <w:rPr>
                <w:rFonts w:ascii="Times New Roman" w:hAnsi="Times New Roman" w:cs="Times New Roman"/>
                <w:sz w:val="24"/>
                <w:szCs w:val="24"/>
              </w:rPr>
              <w:t>(see specifications on page 23)</w:t>
            </w:r>
          </w:p>
          <w:p w:rsidR="00096085" w:rsidRPr="00096085" w:rsidRDefault="00096085" w:rsidP="00096085">
            <w:pPr>
              <w:rPr>
                <w:rFonts w:ascii="Times New Roman" w:hAnsi="Times New Roman" w:cs="Times New Roman"/>
                <w:sz w:val="24"/>
                <w:szCs w:val="24"/>
              </w:rPr>
            </w:pPr>
          </w:p>
        </w:tc>
        <w:tc>
          <w:tcPr>
            <w:tcW w:w="736" w:type="dxa"/>
          </w:tcPr>
          <w:p w:rsidR="00F3119B" w:rsidRDefault="00F3119B" w:rsidP="00F3119B">
            <w:pPr>
              <w:jc w:val="center"/>
              <w:rPr>
                <w:rFonts w:ascii="Times New Roman" w:hAnsi="Times New Roman" w:cs="Times New Roman"/>
                <w:sz w:val="24"/>
                <w:szCs w:val="24"/>
              </w:rPr>
            </w:pPr>
          </w:p>
          <w:p w:rsidR="00F3119B" w:rsidRDefault="00096085" w:rsidP="00F3119B">
            <w:pPr>
              <w:jc w:val="center"/>
              <w:rPr>
                <w:rFonts w:ascii="Times New Roman" w:hAnsi="Times New Roman" w:cs="Times New Roman"/>
                <w:sz w:val="24"/>
                <w:szCs w:val="24"/>
              </w:rPr>
            </w:pPr>
            <w:r>
              <w:rPr>
                <w:rFonts w:ascii="Times New Roman" w:hAnsi="Times New Roman" w:cs="Times New Roman"/>
                <w:sz w:val="24"/>
                <w:szCs w:val="24"/>
              </w:rPr>
              <w:t>19</w:t>
            </w:r>
          </w:p>
        </w:tc>
        <w:tc>
          <w:tcPr>
            <w:tcW w:w="763" w:type="dxa"/>
          </w:tcPr>
          <w:p w:rsidR="00096085" w:rsidRDefault="00096085" w:rsidP="00F3119B">
            <w:pPr>
              <w:jc w:val="center"/>
              <w:rPr>
                <w:rFonts w:ascii="Times New Roman" w:hAnsi="Times New Roman" w:cs="Times New Roman"/>
                <w:sz w:val="24"/>
                <w:szCs w:val="24"/>
              </w:rPr>
            </w:pPr>
          </w:p>
          <w:p w:rsidR="00F3119B" w:rsidRDefault="00096085" w:rsidP="00F3119B">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p w:rsidR="00F3119B" w:rsidRDefault="00F3119B" w:rsidP="00F3119B">
            <w:pPr>
              <w:jc w:val="center"/>
              <w:rPr>
                <w:rFonts w:ascii="Times New Roman" w:hAnsi="Times New Roman" w:cs="Times New Roman"/>
                <w:sz w:val="24"/>
                <w:szCs w:val="24"/>
              </w:rPr>
            </w:pPr>
          </w:p>
        </w:tc>
        <w:tc>
          <w:tcPr>
            <w:tcW w:w="1709" w:type="dxa"/>
          </w:tcPr>
          <w:p w:rsidR="00F3119B" w:rsidRDefault="00F3119B" w:rsidP="00F3119B">
            <w:pPr>
              <w:rPr>
                <w:rFonts w:ascii="Times New Roman" w:hAnsi="Times New Roman" w:cs="Times New Roman"/>
                <w:sz w:val="24"/>
                <w:szCs w:val="24"/>
              </w:rPr>
            </w:pPr>
          </w:p>
          <w:p w:rsidR="00F3119B" w:rsidRDefault="00F3119B" w:rsidP="00F3119B">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F3119B" w:rsidRDefault="00F3119B" w:rsidP="00F3119B">
            <w:pPr>
              <w:rPr>
                <w:rFonts w:ascii="Times New Roman" w:hAnsi="Times New Roman" w:cs="Times New Roman"/>
                <w:sz w:val="24"/>
                <w:szCs w:val="24"/>
              </w:rPr>
            </w:pPr>
          </w:p>
          <w:p w:rsidR="00F3119B" w:rsidRDefault="00F3119B" w:rsidP="00F3119B">
            <w:pPr>
              <w:rPr>
                <w:rFonts w:ascii="Times New Roman" w:hAnsi="Times New Roman" w:cs="Times New Roman"/>
                <w:sz w:val="24"/>
                <w:szCs w:val="24"/>
              </w:rPr>
            </w:pPr>
            <w:r>
              <w:rPr>
                <w:rFonts w:ascii="Times New Roman" w:hAnsi="Times New Roman" w:cs="Times New Roman"/>
                <w:sz w:val="24"/>
                <w:szCs w:val="24"/>
              </w:rPr>
              <w:t>$____________</w:t>
            </w:r>
          </w:p>
        </w:tc>
      </w:tr>
      <w:tr w:rsidR="00F3119B" w:rsidTr="00F3119B">
        <w:tc>
          <w:tcPr>
            <w:tcW w:w="891" w:type="dxa"/>
          </w:tcPr>
          <w:p w:rsidR="00F3119B" w:rsidRDefault="00F3119B" w:rsidP="00F3119B">
            <w:pPr>
              <w:jc w:val="center"/>
              <w:rPr>
                <w:rFonts w:ascii="Times New Roman" w:hAnsi="Times New Roman" w:cs="Times New Roman"/>
                <w:sz w:val="24"/>
                <w:szCs w:val="24"/>
              </w:rPr>
            </w:pPr>
          </w:p>
          <w:p w:rsidR="00F3119B" w:rsidRDefault="00F3119B" w:rsidP="00F3119B">
            <w:pPr>
              <w:jc w:val="center"/>
              <w:rPr>
                <w:rFonts w:ascii="Times New Roman" w:hAnsi="Times New Roman" w:cs="Times New Roman"/>
                <w:sz w:val="24"/>
                <w:szCs w:val="24"/>
              </w:rPr>
            </w:pPr>
            <w:r>
              <w:rPr>
                <w:rFonts w:ascii="Times New Roman" w:hAnsi="Times New Roman" w:cs="Times New Roman"/>
                <w:sz w:val="24"/>
                <w:szCs w:val="24"/>
              </w:rPr>
              <w:t>3</w:t>
            </w:r>
          </w:p>
          <w:p w:rsidR="00F3119B" w:rsidRDefault="00F3119B" w:rsidP="00F3119B">
            <w:pPr>
              <w:jc w:val="center"/>
              <w:rPr>
                <w:rFonts w:ascii="Times New Roman" w:hAnsi="Times New Roman" w:cs="Times New Roman"/>
                <w:sz w:val="24"/>
                <w:szCs w:val="24"/>
              </w:rPr>
            </w:pPr>
          </w:p>
        </w:tc>
        <w:tc>
          <w:tcPr>
            <w:tcW w:w="4176" w:type="dxa"/>
          </w:tcPr>
          <w:p w:rsidR="00096085" w:rsidRDefault="00096085" w:rsidP="00096085">
            <w:pPr>
              <w:rPr>
                <w:rFonts w:ascii="Times New Roman" w:hAnsi="Times New Roman" w:cs="Times New Roman"/>
                <w:sz w:val="24"/>
                <w:szCs w:val="24"/>
              </w:rPr>
            </w:pPr>
          </w:p>
          <w:p w:rsidR="00096085" w:rsidRDefault="00096085" w:rsidP="00096085">
            <w:pPr>
              <w:rPr>
                <w:rFonts w:ascii="Times New Roman" w:hAnsi="Times New Roman" w:cs="Times New Roman"/>
                <w:sz w:val="24"/>
                <w:szCs w:val="24"/>
              </w:rPr>
            </w:pPr>
            <w:r w:rsidRPr="00096085">
              <w:rPr>
                <w:rFonts w:ascii="Times New Roman" w:hAnsi="Times New Roman" w:cs="Times New Roman"/>
                <w:sz w:val="24"/>
                <w:szCs w:val="24"/>
              </w:rPr>
              <w:t xml:space="preserve">GETAC B300 G7 </w:t>
            </w:r>
          </w:p>
          <w:p w:rsidR="00096085" w:rsidRPr="00096085" w:rsidRDefault="00096085" w:rsidP="00096085">
            <w:pPr>
              <w:rPr>
                <w:rFonts w:ascii="Times New Roman" w:hAnsi="Times New Roman" w:cs="Times New Roman"/>
                <w:sz w:val="24"/>
                <w:szCs w:val="24"/>
              </w:rPr>
            </w:pPr>
            <w:r w:rsidRPr="00096085">
              <w:rPr>
                <w:rFonts w:ascii="Times New Roman" w:hAnsi="Times New Roman" w:cs="Times New Roman"/>
                <w:sz w:val="24"/>
                <w:szCs w:val="24"/>
              </w:rPr>
              <w:t>Model #GETBH33TDDAEDX8</w:t>
            </w:r>
          </w:p>
          <w:p w:rsidR="00096085" w:rsidRPr="00096085" w:rsidRDefault="00096085" w:rsidP="00096085">
            <w:pPr>
              <w:rPr>
                <w:rFonts w:ascii="Times New Roman" w:hAnsi="Times New Roman" w:cs="Times New Roman"/>
                <w:sz w:val="24"/>
                <w:szCs w:val="24"/>
              </w:rPr>
            </w:pPr>
            <w:r>
              <w:rPr>
                <w:rFonts w:ascii="Times New Roman" w:hAnsi="Times New Roman" w:cs="Times New Roman"/>
                <w:sz w:val="24"/>
                <w:szCs w:val="24"/>
              </w:rPr>
              <w:t>(see specifications on page 23)</w:t>
            </w:r>
          </w:p>
          <w:p w:rsidR="00F3119B" w:rsidRPr="004F49B9" w:rsidRDefault="00F3119B" w:rsidP="00F3119B">
            <w:pPr>
              <w:pStyle w:val="ListParagraph"/>
              <w:rPr>
                <w:rFonts w:ascii="Times New Roman" w:hAnsi="Times New Roman" w:cs="Times New Roman"/>
                <w:sz w:val="24"/>
                <w:szCs w:val="24"/>
              </w:rPr>
            </w:pPr>
          </w:p>
        </w:tc>
        <w:tc>
          <w:tcPr>
            <w:tcW w:w="736" w:type="dxa"/>
          </w:tcPr>
          <w:p w:rsidR="00F3119B" w:rsidRDefault="00F3119B" w:rsidP="00F3119B">
            <w:pPr>
              <w:jc w:val="center"/>
              <w:rPr>
                <w:rFonts w:ascii="Times New Roman" w:hAnsi="Times New Roman" w:cs="Times New Roman"/>
                <w:sz w:val="24"/>
                <w:szCs w:val="24"/>
              </w:rPr>
            </w:pPr>
          </w:p>
          <w:p w:rsidR="00F3119B" w:rsidRDefault="00096085" w:rsidP="00F3119B">
            <w:pPr>
              <w:jc w:val="center"/>
              <w:rPr>
                <w:rFonts w:ascii="Times New Roman" w:hAnsi="Times New Roman" w:cs="Times New Roman"/>
                <w:sz w:val="24"/>
                <w:szCs w:val="24"/>
              </w:rPr>
            </w:pPr>
            <w:r>
              <w:rPr>
                <w:rFonts w:ascii="Times New Roman" w:hAnsi="Times New Roman" w:cs="Times New Roman"/>
                <w:sz w:val="24"/>
                <w:szCs w:val="24"/>
              </w:rPr>
              <w:t>5</w:t>
            </w:r>
          </w:p>
        </w:tc>
        <w:tc>
          <w:tcPr>
            <w:tcW w:w="763" w:type="dxa"/>
          </w:tcPr>
          <w:p w:rsidR="00F3119B" w:rsidRDefault="00F3119B" w:rsidP="00F3119B">
            <w:pPr>
              <w:jc w:val="center"/>
              <w:rPr>
                <w:rFonts w:ascii="Times New Roman" w:hAnsi="Times New Roman" w:cs="Times New Roman"/>
                <w:sz w:val="24"/>
                <w:szCs w:val="24"/>
              </w:rPr>
            </w:pPr>
          </w:p>
          <w:p w:rsidR="00F3119B" w:rsidRDefault="00096085" w:rsidP="00F3119B">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p w:rsidR="00096085" w:rsidRDefault="00096085" w:rsidP="00096085">
            <w:pPr>
              <w:rPr>
                <w:rFonts w:ascii="Times New Roman" w:hAnsi="Times New Roman" w:cs="Times New Roman"/>
                <w:sz w:val="24"/>
                <w:szCs w:val="24"/>
              </w:rPr>
            </w:pPr>
          </w:p>
        </w:tc>
        <w:tc>
          <w:tcPr>
            <w:tcW w:w="1709" w:type="dxa"/>
          </w:tcPr>
          <w:p w:rsidR="00F3119B" w:rsidRDefault="00F3119B" w:rsidP="00F3119B">
            <w:pPr>
              <w:rPr>
                <w:rFonts w:ascii="Times New Roman" w:hAnsi="Times New Roman" w:cs="Times New Roman"/>
                <w:sz w:val="24"/>
                <w:szCs w:val="24"/>
              </w:rPr>
            </w:pPr>
          </w:p>
          <w:p w:rsidR="00F3119B" w:rsidRDefault="00F3119B" w:rsidP="00F3119B">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F3119B" w:rsidRDefault="00F3119B" w:rsidP="00F3119B">
            <w:pPr>
              <w:rPr>
                <w:rFonts w:ascii="Times New Roman" w:hAnsi="Times New Roman" w:cs="Times New Roman"/>
                <w:sz w:val="24"/>
                <w:szCs w:val="24"/>
              </w:rPr>
            </w:pPr>
          </w:p>
          <w:p w:rsidR="00F3119B" w:rsidRDefault="00F3119B" w:rsidP="00F3119B">
            <w:pPr>
              <w:rPr>
                <w:rFonts w:ascii="Times New Roman" w:hAnsi="Times New Roman" w:cs="Times New Roman"/>
                <w:sz w:val="24"/>
                <w:szCs w:val="24"/>
              </w:rPr>
            </w:pPr>
            <w:r>
              <w:rPr>
                <w:rFonts w:ascii="Times New Roman" w:hAnsi="Times New Roman" w:cs="Times New Roman"/>
                <w:sz w:val="24"/>
                <w:szCs w:val="24"/>
              </w:rPr>
              <w:t>$____________</w:t>
            </w:r>
          </w:p>
        </w:tc>
      </w:tr>
      <w:tr w:rsidR="00F3119B" w:rsidTr="00F3119B">
        <w:tc>
          <w:tcPr>
            <w:tcW w:w="891" w:type="dxa"/>
          </w:tcPr>
          <w:p w:rsidR="00F3119B" w:rsidRDefault="00F3119B" w:rsidP="00F3119B">
            <w:pPr>
              <w:jc w:val="center"/>
              <w:rPr>
                <w:rFonts w:ascii="Times New Roman" w:hAnsi="Times New Roman" w:cs="Times New Roman"/>
                <w:sz w:val="24"/>
                <w:szCs w:val="24"/>
              </w:rPr>
            </w:pPr>
          </w:p>
          <w:p w:rsidR="00F3119B" w:rsidRDefault="00F3119B" w:rsidP="00F3119B">
            <w:pPr>
              <w:jc w:val="center"/>
              <w:rPr>
                <w:rFonts w:ascii="Times New Roman" w:hAnsi="Times New Roman" w:cs="Times New Roman"/>
                <w:sz w:val="24"/>
                <w:szCs w:val="24"/>
              </w:rPr>
            </w:pPr>
            <w:r>
              <w:rPr>
                <w:rFonts w:ascii="Times New Roman" w:hAnsi="Times New Roman" w:cs="Times New Roman"/>
                <w:sz w:val="24"/>
                <w:szCs w:val="24"/>
              </w:rPr>
              <w:t>4</w:t>
            </w:r>
          </w:p>
          <w:p w:rsidR="00F3119B" w:rsidRDefault="00F3119B" w:rsidP="00F3119B">
            <w:pPr>
              <w:jc w:val="center"/>
              <w:rPr>
                <w:rFonts w:ascii="Times New Roman" w:hAnsi="Times New Roman" w:cs="Times New Roman"/>
                <w:sz w:val="24"/>
                <w:szCs w:val="24"/>
              </w:rPr>
            </w:pPr>
          </w:p>
        </w:tc>
        <w:tc>
          <w:tcPr>
            <w:tcW w:w="4176" w:type="dxa"/>
          </w:tcPr>
          <w:p w:rsidR="00096085" w:rsidRDefault="00096085" w:rsidP="00096085">
            <w:pPr>
              <w:rPr>
                <w:rFonts w:ascii="Times New Roman" w:hAnsi="Times New Roman" w:cs="Times New Roman"/>
                <w:sz w:val="24"/>
                <w:szCs w:val="24"/>
              </w:rPr>
            </w:pPr>
          </w:p>
          <w:p w:rsidR="00096085" w:rsidRDefault="00096085" w:rsidP="00096085">
            <w:pPr>
              <w:rPr>
                <w:rFonts w:ascii="Times New Roman" w:hAnsi="Times New Roman" w:cs="Times New Roman"/>
                <w:sz w:val="24"/>
                <w:szCs w:val="24"/>
              </w:rPr>
            </w:pPr>
            <w:proofErr w:type="spellStart"/>
            <w:r w:rsidRPr="00096085">
              <w:rPr>
                <w:rFonts w:ascii="Times New Roman" w:hAnsi="Times New Roman" w:cs="Times New Roman"/>
                <w:sz w:val="24"/>
                <w:szCs w:val="24"/>
              </w:rPr>
              <w:t>CradlePoint</w:t>
            </w:r>
            <w:proofErr w:type="spellEnd"/>
            <w:r w:rsidRPr="00096085">
              <w:rPr>
                <w:rFonts w:ascii="Times New Roman" w:hAnsi="Times New Roman" w:cs="Times New Roman"/>
                <w:sz w:val="24"/>
                <w:szCs w:val="24"/>
              </w:rPr>
              <w:t xml:space="preserve"> IBR900 Mobile Router</w:t>
            </w:r>
          </w:p>
          <w:p w:rsidR="00096085" w:rsidRDefault="00096085" w:rsidP="00096085">
            <w:pPr>
              <w:rPr>
                <w:rFonts w:ascii="Times New Roman" w:hAnsi="Times New Roman" w:cs="Times New Roman"/>
                <w:sz w:val="24"/>
                <w:szCs w:val="24"/>
              </w:rPr>
            </w:pPr>
            <w:r w:rsidRPr="00096085">
              <w:rPr>
                <w:rFonts w:ascii="Times New Roman" w:hAnsi="Times New Roman" w:cs="Times New Roman"/>
                <w:sz w:val="24"/>
                <w:szCs w:val="24"/>
              </w:rPr>
              <w:t>Model #IBR900-600M</w:t>
            </w:r>
          </w:p>
          <w:p w:rsidR="00096085" w:rsidRPr="00096085" w:rsidRDefault="00096085" w:rsidP="00096085">
            <w:pPr>
              <w:rPr>
                <w:rFonts w:ascii="Times New Roman" w:hAnsi="Times New Roman" w:cs="Times New Roman"/>
                <w:sz w:val="24"/>
                <w:szCs w:val="24"/>
              </w:rPr>
            </w:pPr>
            <w:r>
              <w:rPr>
                <w:rFonts w:ascii="Times New Roman" w:hAnsi="Times New Roman" w:cs="Times New Roman"/>
                <w:sz w:val="24"/>
                <w:szCs w:val="24"/>
              </w:rPr>
              <w:t>(see specifications on page 23)</w:t>
            </w:r>
          </w:p>
          <w:p w:rsidR="00096085" w:rsidRPr="00096085" w:rsidRDefault="00096085" w:rsidP="00096085">
            <w:pPr>
              <w:rPr>
                <w:rFonts w:ascii="Times New Roman" w:hAnsi="Times New Roman" w:cs="Times New Roman"/>
                <w:sz w:val="24"/>
                <w:szCs w:val="24"/>
              </w:rPr>
            </w:pPr>
          </w:p>
          <w:p w:rsidR="00F3119B" w:rsidRPr="004F49B9" w:rsidRDefault="00F3119B" w:rsidP="00F3119B">
            <w:pPr>
              <w:pStyle w:val="ListParagraph"/>
              <w:rPr>
                <w:rFonts w:ascii="Times New Roman" w:hAnsi="Times New Roman" w:cs="Times New Roman"/>
                <w:sz w:val="24"/>
                <w:szCs w:val="24"/>
              </w:rPr>
            </w:pPr>
          </w:p>
        </w:tc>
        <w:tc>
          <w:tcPr>
            <w:tcW w:w="736" w:type="dxa"/>
          </w:tcPr>
          <w:p w:rsidR="00F3119B" w:rsidRDefault="00F3119B" w:rsidP="00F3119B">
            <w:pPr>
              <w:jc w:val="center"/>
              <w:rPr>
                <w:rFonts w:ascii="Times New Roman" w:hAnsi="Times New Roman" w:cs="Times New Roman"/>
                <w:sz w:val="24"/>
                <w:szCs w:val="24"/>
              </w:rPr>
            </w:pPr>
          </w:p>
          <w:p w:rsidR="00F3119B" w:rsidRDefault="00096085" w:rsidP="00F3119B">
            <w:pPr>
              <w:jc w:val="center"/>
              <w:rPr>
                <w:rFonts w:ascii="Times New Roman" w:hAnsi="Times New Roman" w:cs="Times New Roman"/>
                <w:sz w:val="24"/>
                <w:szCs w:val="24"/>
              </w:rPr>
            </w:pPr>
            <w:r>
              <w:rPr>
                <w:rFonts w:ascii="Times New Roman" w:hAnsi="Times New Roman" w:cs="Times New Roman"/>
                <w:sz w:val="24"/>
                <w:szCs w:val="24"/>
              </w:rPr>
              <w:t>6</w:t>
            </w:r>
          </w:p>
        </w:tc>
        <w:tc>
          <w:tcPr>
            <w:tcW w:w="763" w:type="dxa"/>
          </w:tcPr>
          <w:p w:rsidR="00F3119B" w:rsidRDefault="00F3119B" w:rsidP="00F3119B">
            <w:pPr>
              <w:jc w:val="center"/>
              <w:rPr>
                <w:rFonts w:ascii="Times New Roman" w:hAnsi="Times New Roman" w:cs="Times New Roman"/>
                <w:sz w:val="24"/>
                <w:szCs w:val="24"/>
              </w:rPr>
            </w:pPr>
          </w:p>
          <w:p w:rsidR="00F3119B" w:rsidRDefault="00096085" w:rsidP="00F3119B">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F3119B" w:rsidRDefault="00F3119B" w:rsidP="00F3119B">
            <w:pPr>
              <w:rPr>
                <w:rFonts w:ascii="Times New Roman" w:hAnsi="Times New Roman" w:cs="Times New Roman"/>
                <w:sz w:val="24"/>
                <w:szCs w:val="24"/>
              </w:rPr>
            </w:pPr>
          </w:p>
          <w:p w:rsidR="00F3119B" w:rsidRDefault="00F3119B" w:rsidP="00F3119B">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F3119B" w:rsidRDefault="00F3119B" w:rsidP="00F3119B">
            <w:pPr>
              <w:rPr>
                <w:rFonts w:ascii="Times New Roman" w:hAnsi="Times New Roman" w:cs="Times New Roman"/>
                <w:sz w:val="24"/>
                <w:szCs w:val="24"/>
              </w:rPr>
            </w:pPr>
          </w:p>
          <w:p w:rsidR="00F3119B" w:rsidRDefault="00F3119B" w:rsidP="00F3119B">
            <w:pPr>
              <w:rPr>
                <w:rFonts w:ascii="Times New Roman" w:hAnsi="Times New Roman" w:cs="Times New Roman"/>
                <w:sz w:val="24"/>
                <w:szCs w:val="24"/>
              </w:rPr>
            </w:pPr>
            <w:r>
              <w:rPr>
                <w:rFonts w:ascii="Times New Roman" w:hAnsi="Times New Roman" w:cs="Times New Roman"/>
                <w:sz w:val="24"/>
                <w:szCs w:val="24"/>
              </w:rPr>
              <w:t>$____________</w:t>
            </w:r>
          </w:p>
        </w:tc>
      </w:tr>
      <w:tr w:rsidR="00F3119B" w:rsidTr="00F3119B">
        <w:tc>
          <w:tcPr>
            <w:tcW w:w="891" w:type="dxa"/>
          </w:tcPr>
          <w:p w:rsidR="00F3119B" w:rsidRDefault="00F3119B" w:rsidP="00F3119B">
            <w:pPr>
              <w:jc w:val="center"/>
              <w:rPr>
                <w:rFonts w:ascii="Times New Roman" w:hAnsi="Times New Roman" w:cs="Times New Roman"/>
                <w:sz w:val="24"/>
                <w:szCs w:val="24"/>
              </w:rPr>
            </w:pPr>
          </w:p>
          <w:p w:rsidR="00F3119B" w:rsidRDefault="00F3119B" w:rsidP="00F3119B">
            <w:pPr>
              <w:jc w:val="center"/>
              <w:rPr>
                <w:rFonts w:ascii="Times New Roman" w:hAnsi="Times New Roman" w:cs="Times New Roman"/>
                <w:sz w:val="24"/>
                <w:szCs w:val="24"/>
              </w:rPr>
            </w:pPr>
            <w:r>
              <w:rPr>
                <w:rFonts w:ascii="Times New Roman" w:hAnsi="Times New Roman" w:cs="Times New Roman"/>
                <w:sz w:val="24"/>
                <w:szCs w:val="24"/>
              </w:rPr>
              <w:t>5</w:t>
            </w:r>
          </w:p>
          <w:p w:rsidR="00F3119B" w:rsidRDefault="00F3119B" w:rsidP="00F3119B">
            <w:pPr>
              <w:jc w:val="center"/>
              <w:rPr>
                <w:rFonts w:ascii="Times New Roman" w:hAnsi="Times New Roman" w:cs="Times New Roman"/>
                <w:sz w:val="24"/>
                <w:szCs w:val="24"/>
              </w:rPr>
            </w:pPr>
          </w:p>
        </w:tc>
        <w:tc>
          <w:tcPr>
            <w:tcW w:w="4176" w:type="dxa"/>
          </w:tcPr>
          <w:p w:rsidR="00F3119B" w:rsidRDefault="00F3119B" w:rsidP="00F3119B">
            <w:pPr>
              <w:pStyle w:val="ListParagraph"/>
              <w:rPr>
                <w:rFonts w:ascii="Times New Roman" w:hAnsi="Times New Roman" w:cs="Times New Roman"/>
                <w:sz w:val="24"/>
                <w:szCs w:val="24"/>
              </w:rPr>
            </w:pPr>
          </w:p>
          <w:p w:rsidR="00096085" w:rsidRDefault="00096085" w:rsidP="00096085">
            <w:pPr>
              <w:rPr>
                <w:rFonts w:ascii="Times New Roman" w:hAnsi="Times New Roman" w:cs="Times New Roman"/>
                <w:sz w:val="24"/>
                <w:szCs w:val="24"/>
              </w:rPr>
            </w:pPr>
            <w:proofErr w:type="spellStart"/>
            <w:r w:rsidRPr="00096085">
              <w:rPr>
                <w:rFonts w:ascii="Times New Roman" w:hAnsi="Times New Roman" w:cs="Times New Roman"/>
                <w:sz w:val="24"/>
                <w:szCs w:val="24"/>
              </w:rPr>
              <w:t>CradlePoint</w:t>
            </w:r>
            <w:proofErr w:type="spellEnd"/>
            <w:r w:rsidRPr="00096085">
              <w:rPr>
                <w:rFonts w:ascii="Times New Roman" w:hAnsi="Times New Roman" w:cs="Times New Roman"/>
                <w:sz w:val="24"/>
                <w:szCs w:val="24"/>
              </w:rPr>
              <w:t xml:space="preserve"> 5 in 1 </w:t>
            </w:r>
            <w:proofErr w:type="spellStart"/>
            <w:r w:rsidRPr="00096085">
              <w:rPr>
                <w:rFonts w:ascii="Times New Roman" w:hAnsi="Times New Roman" w:cs="Times New Roman"/>
                <w:sz w:val="24"/>
                <w:szCs w:val="24"/>
              </w:rPr>
              <w:t>Sharkfin</w:t>
            </w:r>
            <w:proofErr w:type="spellEnd"/>
            <w:r w:rsidRPr="00096085">
              <w:rPr>
                <w:rFonts w:ascii="Times New Roman" w:hAnsi="Times New Roman" w:cs="Times New Roman"/>
                <w:sz w:val="24"/>
                <w:szCs w:val="24"/>
              </w:rPr>
              <w:t xml:space="preserve"> Antenna</w:t>
            </w:r>
          </w:p>
          <w:p w:rsidR="00096085" w:rsidRPr="00096085" w:rsidRDefault="00096085" w:rsidP="00096085">
            <w:pPr>
              <w:rPr>
                <w:rFonts w:ascii="Times New Roman" w:hAnsi="Times New Roman" w:cs="Times New Roman"/>
                <w:sz w:val="24"/>
                <w:szCs w:val="24"/>
              </w:rPr>
            </w:pPr>
            <w:r w:rsidRPr="00096085">
              <w:rPr>
                <w:rFonts w:ascii="Times New Roman" w:hAnsi="Times New Roman" w:cs="Times New Roman"/>
                <w:sz w:val="24"/>
                <w:szCs w:val="24"/>
              </w:rPr>
              <w:t>Model #CP-1002-1-PAN</w:t>
            </w:r>
          </w:p>
          <w:p w:rsidR="00096085" w:rsidRPr="00096085" w:rsidRDefault="00096085" w:rsidP="00096085">
            <w:pPr>
              <w:rPr>
                <w:rFonts w:ascii="Times New Roman" w:hAnsi="Times New Roman" w:cs="Times New Roman"/>
                <w:sz w:val="24"/>
                <w:szCs w:val="24"/>
              </w:rPr>
            </w:pPr>
            <w:r>
              <w:rPr>
                <w:rFonts w:ascii="Times New Roman" w:hAnsi="Times New Roman" w:cs="Times New Roman"/>
                <w:sz w:val="24"/>
                <w:szCs w:val="24"/>
              </w:rPr>
              <w:t>(see specifications on page 23)</w:t>
            </w:r>
          </w:p>
          <w:p w:rsidR="00096085" w:rsidRPr="004F49B9" w:rsidRDefault="00096085" w:rsidP="00F3119B">
            <w:pPr>
              <w:pStyle w:val="ListParagraph"/>
              <w:rPr>
                <w:rFonts w:ascii="Times New Roman" w:hAnsi="Times New Roman" w:cs="Times New Roman"/>
                <w:sz w:val="24"/>
                <w:szCs w:val="24"/>
              </w:rPr>
            </w:pPr>
          </w:p>
        </w:tc>
        <w:tc>
          <w:tcPr>
            <w:tcW w:w="736" w:type="dxa"/>
          </w:tcPr>
          <w:p w:rsidR="00F3119B" w:rsidRDefault="00F3119B" w:rsidP="00F3119B">
            <w:pPr>
              <w:jc w:val="center"/>
              <w:rPr>
                <w:rFonts w:ascii="Times New Roman" w:hAnsi="Times New Roman" w:cs="Times New Roman"/>
                <w:sz w:val="24"/>
                <w:szCs w:val="24"/>
              </w:rPr>
            </w:pPr>
          </w:p>
          <w:p w:rsidR="00F3119B" w:rsidRDefault="00096085" w:rsidP="00F3119B">
            <w:pPr>
              <w:jc w:val="center"/>
              <w:rPr>
                <w:rFonts w:ascii="Times New Roman" w:hAnsi="Times New Roman" w:cs="Times New Roman"/>
                <w:sz w:val="24"/>
                <w:szCs w:val="24"/>
              </w:rPr>
            </w:pPr>
            <w:r>
              <w:rPr>
                <w:rFonts w:ascii="Times New Roman" w:hAnsi="Times New Roman" w:cs="Times New Roman"/>
                <w:sz w:val="24"/>
                <w:szCs w:val="24"/>
              </w:rPr>
              <w:t>6</w:t>
            </w:r>
          </w:p>
        </w:tc>
        <w:tc>
          <w:tcPr>
            <w:tcW w:w="763" w:type="dxa"/>
          </w:tcPr>
          <w:p w:rsidR="00F3119B" w:rsidRDefault="00F3119B" w:rsidP="00F3119B">
            <w:pPr>
              <w:jc w:val="center"/>
              <w:rPr>
                <w:rFonts w:ascii="Times New Roman" w:hAnsi="Times New Roman" w:cs="Times New Roman"/>
                <w:sz w:val="24"/>
                <w:szCs w:val="24"/>
              </w:rPr>
            </w:pPr>
          </w:p>
          <w:p w:rsidR="00F3119B" w:rsidRDefault="00096085" w:rsidP="00F3119B">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p w:rsidR="00096085" w:rsidRDefault="00096085" w:rsidP="00F3119B">
            <w:pPr>
              <w:jc w:val="center"/>
              <w:rPr>
                <w:rFonts w:ascii="Times New Roman" w:hAnsi="Times New Roman" w:cs="Times New Roman"/>
                <w:sz w:val="24"/>
                <w:szCs w:val="24"/>
              </w:rPr>
            </w:pPr>
          </w:p>
        </w:tc>
        <w:tc>
          <w:tcPr>
            <w:tcW w:w="1709" w:type="dxa"/>
          </w:tcPr>
          <w:p w:rsidR="00F3119B" w:rsidRDefault="00F3119B" w:rsidP="00F3119B">
            <w:pPr>
              <w:rPr>
                <w:rFonts w:ascii="Times New Roman" w:hAnsi="Times New Roman" w:cs="Times New Roman"/>
                <w:sz w:val="24"/>
                <w:szCs w:val="24"/>
              </w:rPr>
            </w:pPr>
          </w:p>
          <w:p w:rsidR="00F3119B" w:rsidRDefault="00F3119B" w:rsidP="00F3119B">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F3119B" w:rsidRDefault="00F3119B" w:rsidP="00F3119B">
            <w:pPr>
              <w:rPr>
                <w:rFonts w:ascii="Times New Roman" w:hAnsi="Times New Roman" w:cs="Times New Roman"/>
                <w:sz w:val="24"/>
                <w:szCs w:val="24"/>
              </w:rPr>
            </w:pPr>
          </w:p>
          <w:p w:rsidR="00F3119B" w:rsidRDefault="00F3119B" w:rsidP="00F3119B">
            <w:pPr>
              <w:rPr>
                <w:rFonts w:ascii="Times New Roman" w:hAnsi="Times New Roman" w:cs="Times New Roman"/>
                <w:sz w:val="24"/>
                <w:szCs w:val="24"/>
              </w:rPr>
            </w:pPr>
            <w:r>
              <w:rPr>
                <w:rFonts w:ascii="Times New Roman" w:hAnsi="Times New Roman" w:cs="Times New Roman"/>
                <w:sz w:val="24"/>
                <w:szCs w:val="24"/>
              </w:rPr>
              <w:t>$____________</w:t>
            </w:r>
          </w:p>
        </w:tc>
      </w:tr>
      <w:tr w:rsidR="00096085" w:rsidTr="00F3119B">
        <w:tc>
          <w:tcPr>
            <w:tcW w:w="891" w:type="dxa"/>
          </w:tcPr>
          <w:p w:rsidR="00096085" w:rsidRDefault="00096085" w:rsidP="00F3119B">
            <w:pPr>
              <w:jc w:val="center"/>
              <w:rPr>
                <w:rFonts w:ascii="Times New Roman" w:hAnsi="Times New Roman" w:cs="Times New Roman"/>
                <w:sz w:val="24"/>
                <w:szCs w:val="24"/>
              </w:rPr>
            </w:pPr>
          </w:p>
          <w:p w:rsidR="00096085" w:rsidRDefault="00096085" w:rsidP="00F3119B">
            <w:pPr>
              <w:jc w:val="center"/>
              <w:rPr>
                <w:rFonts w:ascii="Times New Roman" w:hAnsi="Times New Roman" w:cs="Times New Roman"/>
                <w:sz w:val="24"/>
                <w:szCs w:val="24"/>
              </w:rPr>
            </w:pPr>
          </w:p>
        </w:tc>
        <w:tc>
          <w:tcPr>
            <w:tcW w:w="4176" w:type="dxa"/>
          </w:tcPr>
          <w:p w:rsidR="00096085" w:rsidRPr="00096085" w:rsidRDefault="00096085" w:rsidP="00F3119B">
            <w:pPr>
              <w:pStyle w:val="ListParagraph"/>
              <w:rPr>
                <w:rFonts w:ascii="Times New Roman" w:hAnsi="Times New Roman" w:cs="Times New Roman"/>
                <w:b/>
                <w:sz w:val="24"/>
                <w:szCs w:val="24"/>
              </w:rPr>
            </w:pPr>
          </w:p>
          <w:p w:rsidR="00096085" w:rsidRPr="00096085" w:rsidRDefault="00096085" w:rsidP="00096085">
            <w:pPr>
              <w:rPr>
                <w:rFonts w:ascii="Times New Roman" w:hAnsi="Times New Roman" w:cs="Times New Roman"/>
                <w:b/>
                <w:sz w:val="24"/>
                <w:szCs w:val="24"/>
              </w:rPr>
            </w:pPr>
            <w:r w:rsidRPr="00096085">
              <w:rPr>
                <w:rFonts w:ascii="Times New Roman" w:hAnsi="Times New Roman" w:cs="Times New Roman"/>
                <w:b/>
                <w:sz w:val="24"/>
                <w:szCs w:val="24"/>
              </w:rPr>
              <w:t>Grand Total Items 1 - 5</w:t>
            </w:r>
          </w:p>
        </w:tc>
        <w:tc>
          <w:tcPr>
            <w:tcW w:w="736" w:type="dxa"/>
          </w:tcPr>
          <w:p w:rsidR="00096085" w:rsidRPr="00096085" w:rsidRDefault="00096085" w:rsidP="00F3119B">
            <w:pPr>
              <w:jc w:val="center"/>
              <w:rPr>
                <w:rFonts w:ascii="Times New Roman" w:hAnsi="Times New Roman" w:cs="Times New Roman"/>
                <w:b/>
                <w:sz w:val="24"/>
                <w:szCs w:val="24"/>
              </w:rPr>
            </w:pPr>
          </w:p>
        </w:tc>
        <w:tc>
          <w:tcPr>
            <w:tcW w:w="763" w:type="dxa"/>
          </w:tcPr>
          <w:p w:rsidR="00096085" w:rsidRPr="00096085" w:rsidRDefault="00096085" w:rsidP="00F3119B">
            <w:pPr>
              <w:jc w:val="center"/>
              <w:rPr>
                <w:rFonts w:ascii="Times New Roman" w:hAnsi="Times New Roman" w:cs="Times New Roman"/>
                <w:b/>
                <w:sz w:val="24"/>
                <w:szCs w:val="24"/>
              </w:rPr>
            </w:pPr>
          </w:p>
        </w:tc>
        <w:tc>
          <w:tcPr>
            <w:tcW w:w="1709" w:type="dxa"/>
          </w:tcPr>
          <w:p w:rsidR="00096085" w:rsidRPr="00096085" w:rsidRDefault="00096085" w:rsidP="00F3119B">
            <w:pPr>
              <w:rPr>
                <w:rFonts w:ascii="Times New Roman" w:hAnsi="Times New Roman" w:cs="Times New Roman"/>
                <w:b/>
                <w:sz w:val="24"/>
                <w:szCs w:val="24"/>
              </w:rPr>
            </w:pPr>
          </w:p>
        </w:tc>
        <w:tc>
          <w:tcPr>
            <w:tcW w:w="1795" w:type="dxa"/>
          </w:tcPr>
          <w:p w:rsidR="00096085" w:rsidRPr="00096085" w:rsidRDefault="00096085" w:rsidP="00F3119B">
            <w:pPr>
              <w:rPr>
                <w:rFonts w:ascii="Times New Roman" w:hAnsi="Times New Roman" w:cs="Times New Roman"/>
                <w:b/>
                <w:sz w:val="24"/>
                <w:szCs w:val="24"/>
              </w:rPr>
            </w:pPr>
          </w:p>
          <w:p w:rsidR="00096085" w:rsidRPr="00096085" w:rsidRDefault="00096085" w:rsidP="00F3119B">
            <w:pPr>
              <w:rPr>
                <w:rFonts w:ascii="Times New Roman" w:hAnsi="Times New Roman" w:cs="Times New Roman"/>
                <w:b/>
                <w:sz w:val="24"/>
                <w:szCs w:val="24"/>
              </w:rPr>
            </w:pPr>
            <w:r w:rsidRPr="00096085">
              <w:rPr>
                <w:rFonts w:ascii="Times New Roman" w:hAnsi="Times New Roman" w:cs="Times New Roman"/>
                <w:b/>
                <w:sz w:val="24"/>
                <w:szCs w:val="24"/>
              </w:rPr>
              <w:t>$____________</w:t>
            </w:r>
          </w:p>
        </w:tc>
      </w:tr>
      <w:tr w:rsidR="00CC2593" w:rsidTr="00CC2593">
        <w:tc>
          <w:tcPr>
            <w:tcW w:w="10070" w:type="dxa"/>
            <w:gridSpan w:val="6"/>
          </w:tcPr>
          <w:p w:rsidR="00CC2593"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CC2593" w:rsidRDefault="00CC2593" w:rsidP="00CC2593">
            <w:pPr>
              <w:rPr>
                <w:rFonts w:ascii="Times New Roman" w:hAnsi="Times New Roman" w:cs="Times New Roman"/>
                <w:sz w:val="24"/>
                <w:szCs w:val="24"/>
              </w:rPr>
            </w:pPr>
          </w:p>
        </w:tc>
      </w:tr>
    </w:tbl>
    <w:p w:rsidR="00CC2593" w:rsidRDefault="00CC2593" w:rsidP="00CC2593">
      <w:pPr>
        <w:spacing w:after="0" w:line="240" w:lineRule="auto"/>
        <w:rPr>
          <w:rFonts w:ascii="Times New Roman" w:hAnsi="Times New Roman" w:cs="Times New Roman"/>
          <w:sz w:val="24"/>
          <w:szCs w:val="24"/>
        </w:rPr>
      </w:pPr>
    </w:p>
    <w:p w:rsidR="00096085" w:rsidRDefault="00096085" w:rsidP="00CC2593">
      <w:pPr>
        <w:spacing w:after="0" w:line="240" w:lineRule="auto"/>
        <w:jc w:val="center"/>
        <w:rPr>
          <w:rFonts w:ascii="Times New Roman" w:hAnsi="Times New Roman" w:cs="Times New Roman"/>
          <w:b/>
          <w:bCs/>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451808">
      <w:pPr>
        <w:numPr>
          <w:ilvl w:val="0"/>
          <w:numId w:val="5"/>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451808">
      <w:pPr>
        <w:numPr>
          <w:ilvl w:val="0"/>
          <w:numId w:val="5"/>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F3016A" w:rsidRDefault="00F3016A"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4616BD"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20</w:t>
      </w:r>
      <w:r w:rsidR="00CC2593">
        <w:rPr>
          <w:rFonts w:ascii="Times New Roman" w:hAnsi="Times New Roman" w:cs="Times New Roman"/>
          <w:b/>
          <w:bCs/>
          <w:sz w:val="24"/>
          <w:szCs w:val="24"/>
        </w:rPr>
        <w:t>-</w:t>
      </w:r>
      <w:r w:rsidR="00C260BA">
        <w:rPr>
          <w:rFonts w:ascii="Times New Roman" w:hAnsi="Times New Roman" w:cs="Times New Roman"/>
          <w:b/>
          <w:bCs/>
          <w:sz w:val="24"/>
          <w:szCs w:val="24"/>
        </w:rPr>
        <w:t>B00</w:t>
      </w:r>
      <w:r w:rsidR="00096085">
        <w:rPr>
          <w:rFonts w:ascii="Times New Roman" w:hAnsi="Times New Roman" w:cs="Times New Roman"/>
          <w:b/>
          <w:bCs/>
          <w:sz w:val="24"/>
          <w:szCs w:val="24"/>
        </w:rPr>
        <w:t>17</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742" w:rsidRDefault="00FF5742" w:rsidP="009A101C">
      <w:pPr>
        <w:spacing w:after="0" w:line="240" w:lineRule="auto"/>
      </w:pPr>
      <w:r>
        <w:separator/>
      </w:r>
    </w:p>
  </w:endnote>
  <w:endnote w:type="continuationSeparator" w:id="0">
    <w:p w:rsidR="00FF5742" w:rsidRDefault="00FF5742"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FF5742" w:rsidRDefault="00FF5742">
        <w:pPr>
          <w:pStyle w:val="Footer"/>
          <w:jc w:val="center"/>
        </w:pPr>
        <w:r>
          <w:fldChar w:fldCharType="begin"/>
        </w:r>
        <w:r>
          <w:instrText xml:space="preserve"> PAGE   \* MERGEFORMAT </w:instrText>
        </w:r>
        <w:r>
          <w:fldChar w:fldCharType="separate"/>
        </w:r>
        <w:r w:rsidR="009F79B0">
          <w:rPr>
            <w:noProof/>
          </w:rPr>
          <w:t>24</w:t>
        </w:r>
        <w:r>
          <w:rPr>
            <w:noProof/>
          </w:rPr>
          <w:fldChar w:fldCharType="end"/>
        </w:r>
      </w:p>
    </w:sdtContent>
  </w:sdt>
  <w:p w:rsidR="00FF5742" w:rsidRDefault="00FF5742">
    <w:pPr>
      <w:pStyle w:val="Footer"/>
    </w:pPr>
    <w:r>
      <w:t>20-B0017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742" w:rsidRDefault="00FF5742" w:rsidP="009A101C">
      <w:pPr>
        <w:spacing w:after="0" w:line="240" w:lineRule="auto"/>
      </w:pPr>
      <w:r>
        <w:separator/>
      </w:r>
    </w:p>
  </w:footnote>
  <w:footnote w:type="continuationSeparator" w:id="0">
    <w:p w:rsidR="00FF5742" w:rsidRDefault="00FF5742"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E34B0"/>
    <w:multiLevelType w:val="hybridMultilevel"/>
    <w:tmpl w:val="261A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2806265F"/>
    <w:multiLevelType w:val="hybridMultilevel"/>
    <w:tmpl w:val="7E34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CE14D38"/>
    <w:multiLevelType w:val="hybridMultilevel"/>
    <w:tmpl w:val="4DE8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8F28AC"/>
    <w:multiLevelType w:val="hybridMultilevel"/>
    <w:tmpl w:val="32D43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871A43"/>
    <w:multiLevelType w:val="hybridMultilevel"/>
    <w:tmpl w:val="4C2C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CA1E47"/>
    <w:multiLevelType w:val="hybridMultilevel"/>
    <w:tmpl w:val="A286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0"/>
  </w:num>
  <w:num w:numId="7">
    <w:abstractNumId w:val="10"/>
  </w:num>
  <w:num w:numId="8">
    <w:abstractNumId w:val="3"/>
  </w:num>
  <w:num w:numId="9">
    <w:abstractNumId w:val="7"/>
  </w:num>
  <w:num w:numId="10">
    <w:abstractNumId w:val="2"/>
  </w:num>
  <w:num w:numId="11">
    <w:abstractNumId w:val="8"/>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45AA5"/>
    <w:rsid w:val="00057B77"/>
    <w:rsid w:val="00096085"/>
    <w:rsid w:val="000A1D48"/>
    <w:rsid w:val="000A225A"/>
    <w:rsid w:val="000A5EF4"/>
    <w:rsid w:val="000B23DF"/>
    <w:rsid w:val="000E281F"/>
    <w:rsid w:val="00146AB7"/>
    <w:rsid w:val="00162D10"/>
    <w:rsid w:val="00166AE1"/>
    <w:rsid w:val="00183531"/>
    <w:rsid w:val="00191641"/>
    <w:rsid w:val="001A43FC"/>
    <w:rsid w:val="001D16FB"/>
    <w:rsid w:val="001D5257"/>
    <w:rsid w:val="002C1754"/>
    <w:rsid w:val="00342840"/>
    <w:rsid w:val="003477E5"/>
    <w:rsid w:val="003549BA"/>
    <w:rsid w:val="00376F4A"/>
    <w:rsid w:val="00393297"/>
    <w:rsid w:val="003D0AE1"/>
    <w:rsid w:val="003E64DA"/>
    <w:rsid w:val="003E65C3"/>
    <w:rsid w:val="00451808"/>
    <w:rsid w:val="004616BD"/>
    <w:rsid w:val="0047224A"/>
    <w:rsid w:val="004826ED"/>
    <w:rsid w:val="004F49B9"/>
    <w:rsid w:val="00513B1E"/>
    <w:rsid w:val="00515247"/>
    <w:rsid w:val="0058526A"/>
    <w:rsid w:val="0059535E"/>
    <w:rsid w:val="005A5FB6"/>
    <w:rsid w:val="006244D3"/>
    <w:rsid w:val="0063140F"/>
    <w:rsid w:val="00646A56"/>
    <w:rsid w:val="006A36D8"/>
    <w:rsid w:val="006D582C"/>
    <w:rsid w:val="00734A67"/>
    <w:rsid w:val="007475F8"/>
    <w:rsid w:val="007A10E5"/>
    <w:rsid w:val="007A45F9"/>
    <w:rsid w:val="007C0EEE"/>
    <w:rsid w:val="007C351D"/>
    <w:rsid w:val="007E1A0E"/>
    <w:rsid w:val="00833AAF"/>
    <w:rsid w:val="008817CC"/>
    <w:rsid w:val="00890F5B"/>
    <w:rsid w:val="008D5360"/>
    <w:rsid w:val="008E0360"/>
    <w:rsid w:val="008E2648"/>
    <w:rsid w:val="00932078"/>
    <w:rsid w:val="00955790"/>
    <w:rsid w:val="00961C06"/>
    <w:rsid w:val="00981F4E"/>
    <w:rsid w:val="0099669C"/>
    <w:rsid w:val="009A101C"/>
    <w:rsid w:val="009F79B0"/>
    <w:rsid w:val="00A15960"/>
    <w:rsid w:val="00A33FF1"/>
    <w:rsid w:val="00A411BB"/>
    <w:rsid w:val="00A44807"/>
    <w:rsid w:val="00A60667"/>
    <w:rsid w:val="00A905EA"/>
    <w:rsid w:val="00AD722D"/>
    <w:rsid w:val="00B334D7"/>
    <w:rsid w:val="00B36FA7"/>
    <w:rsid w:val="00B412D0"/>
    <w:rsid w:val="00B45A29"/>
    <w:rsid w:val="00B578F2"/>
    <w:rsid w:val="00B67414"/>
    <w:rsid w:val="00B85811"/>
    <w:rsid w:val="00B974AF"/>
    <w:rsid w:val="00BB0A49"/>
    <w:rsid w:val="00BB2E40"/>
    <w:rsid w:val="00BC3778"/>
    <w:rsid w:val="00BC6AA8"/>
    <w:rsid w:val="00BE54E9"/>
    <w:rsid w:val="00BF135D"/>
    <w:rsid w:val="00BF1A09"/>
    <w:rsid w:val="00C24A3F"/>
    <w:rsid w:val="00C260BA"/>
    <w:rsid w:val="00C30A45"/>
    <w:rsid w:val="00C4463D"/>
    <w:rsid w:val="00C46644"/>
    <w:rsid w:val="00C61D6A"/>
    <w:rsid w:val="00CC2593"/>
    <w:rsid w:val="00CC731A"/>
    <w:rsid w:val="00CF0583"/>
    <w:rsid w:val="00D1464B"/>
    <w:rsid w:val="00D46062"/>
    <w:rsid w:val="00D56E22"/>
    <w:rsid w:val="00D82521"/>
    <w:rsid w:val="00E00A0A"/>
    <w:rsid w:val="00E20502"/>
    <w:rsid w:val="00E20A3D"/>
    <w:rsid w:val="00E26798"/>
    <w:rsid w:val="00E31C50"/>
    <w:rsid w:val="00E932D9"/>
    <w:rsid w:val="00EA31D6"/>
    <w:rsid w:val="00EC3870"/>
    <w:rsid w:val="00EE01BA"/>
    <w:rsid w:val="00F258EF"/>
    <w:rsid w:val="00F3016A"/>
    <w:rsid w:val="00F3119B"/>
    <w:rsid w:val="00F326D3"/>
    <w:rsid w:val="00F52D30"/>
    <w:rsid w:val="00F52E6F"/>
    <w:rsid w:val="00F64E65"/>
    <w:rsid w:val="00F70946"/>
    <w:rsid w:val="00F97B84"/>
    <w:rsid w:val="00FA55EC"/>
    <w:rsid w:val="00FA58CA"/>
    <w:rsid w:val="00FF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549AA"/>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301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F3016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F3016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3016A"/>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F3016A"/>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F3016A"/>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nhideWhenUsed/>
    <w:rsid w:val="00F3016A"/>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F3016A"/>
    <w:rPr>
      <w:rFonts w:ascii="Times New Roman" w:eastAsia="Times New Roman" w:hAnsi="Times New Roman" w:cs="Times New Roman"/>
      <w:b/>
      <w:bCs/>
      <w:sz w:val="24"/>
      <w:szCs w:val="24"/>
    </w:rPr>
  </w:style>
  <w:style w:type="paragraph" w:styleId="BodyText2">
    <w:name w:val="Body Text 2"/>
    <w:basedOn w:val="Normal"/>
    <w:link w:val="BodyText2Char"/>
    <w:semiHidden/>
    <w:unhideWhenUsed/>
    <w:rsid w:val="00F3016A"/>
    <w:pPr>
      <w:spacing w:after="0" w:line="240" w:lineRule="auto"/>
    </w:pPr>
    <w:rPr>
      <w:rFonts w:ascii="Times New Roman" w:eastAsia="Times New Roman" w:hAnsi="Times New Roman" w:cs="Times New Roman"/>
      <w:sz w:val="24"/>
      <w:szCs w:val="24"/>
      <w:u w:val="single"/>
    </w:rPr>
  </w:style>
  <w:style w:type="character" w:customStyle="1" w:styleId="BodyText2Char">
    <w:name w:val="Body Text 2 Char"/>
    <w:basedOn w:val="DefaultParagraphFont"/>
    <w:link w:val="BodyText2"/>
    <w:semiHidden/>
    <w:rsid w:val="00F3016A"/>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0EF0D-7A15-4CBE-8729-85662F2D6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31</Pages>
  <Words>10294</Words>
  <Characters>58682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8</cp:revision>
  <cp:lastPrinted>2019-08-29T13:27:00Z</cp:lastPrinted>
  <dcterms:created xsi:type="dcterms:W3CDTF">2019-08-28T15:35:00Z</dcterms:created>
  <dcterms:modified xsi:type="dcterms:W3CDTF">2019-08-29T13:55:00Z</dcterms:modified>
</cp:coreProperties>
</file>