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127" w:rsidRDefault="00B45719" w:rsidP="00BF42E5">
      <w:pPr>
        <w:spacing w:after="0" w:line="240" w:lineRule="auto"/>
        <w:jc w:val="center"/>
        <w:rPr>
          <w:rFonts w:ascii="Times New Roman" w:eastAsia="Times New Roman" w:hAnsi="Times New Roman" w:cs="Times New Roman"/>
          <w:sz w:val="24"/>
          <w:szCs w:val="24"/>
        </w:rPr>
      </w:pPr>
      <w:r w:rsidRPr="00323529">
        <w:rPr>
          <w:rFonts w:ascii="Times New Roman" w:eastAsia="Times New Roman" w:hAnsi="Times New Roman" w:cs="Times New Roman"/>
          <w:noProof/>
          <w:sz w:val="24"/>
          <w:szCs w:val="24"/>
        </w:rPr>
        <w:drawing>
          <wp:inline distT="0" distB="0" distL="0" distR="0" wp14:anchorId="2E62A964" wp14:editId="1A093BEB">
            <wp:extent cx="2425700" cy="736235"/>
            <wp:effectExtent l="0" t="0" r="0" b="635"/>
            <wp:docPr id="2" name="Picture 2" descr="https://lh5.googleusercontent.com/WEVW90fHloegzdgyh0-9cpqXTWD1N3IsBIQVKUnD2B685hI4C1Cc0N7vIRWv7I-Eur_6dNWgzu-otuIxZJVEqZV5CsKXIZJfen3gpXDdNNPCnbcjTCEkWfnCuAN4W30fAwmUGBVhhhSUp_Z_8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EVW90fHloegzdgyh0-9cpqXTWD1N3IsBIQVKUnD2B685hI4C1Cc0N7vIRWv7I-Eur_6dNWgzu-otuIxZJVEqZV5CsKXIZJfen3gpXDdNNPCnbcjTCEkWfnCuAN4W30fAwmUGBVhhhSUp_Z_8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700" cy="736235"/>
                    </a:xfrm>
                    <a:prstGeom prst="rect">
                      <a:avLst/>
                    </a:prstGeom>
                    <a:noFill/>
                    <a:ln>
                      <a:noFill/>
                    </a:ln>
                  </pic:spPr>
                </pic:pic>
              </a:graphicData>
            </a:graphic>
          </wp:inline>
        </w:drawing>
      </w:r>
    </w:p>
    <w:p w:rsidR="00BF42E5" w:rsidRDefault="009F0127" w:rsidP="00BF42E5">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Quote for </w:t>
      </w:r>
      <w:proofErr w:type="spellStart"/>
      <w:r>
        <w:rPr>
          <w:rFonts w:ascii="Times New Roman" w:hAnsi="Times New Roman" w:cs="Times New Roman"/>
          <w:sz w:val="24"/>
          <w:szCs w:val="24"/>
        </w:rPr>
        <w:t>Vape</w:t>
      </w:r>
      <w:proofErr w:type="spellEnd"/>
      <w:r>
        <w:rPr>
          <w:rFonts w:ascii="Times New Roman" w:hAnsi="Times New Roman" w:cs="Times New Roman"/>
          <w:sz w:val="24"/>
          <w:szCs w:val="24"/>
        </w:rPr>
        <w:t xml:space="preserve"> Detectors and Installation</w:t>
      </w:r>
    </w:p>
    <w:p w:rsidR="007105D9" w:rsidRDefault="0040479C" w:rsidP="0040479C">
      <w:pPr>
        <w:rPr>
          <w:rFonts w:ascii="Times New Roman" w:hAnsi="Times New Roman" w:cs="Times New Roman"/>
          <w:sz w:val="24"/>
          <w:szCs w:val="24"/>
        </w:rPr>
      </w:pPr>
      <w:r>
        <w:rPr>
          <w:rFonts w:ascii="Times New Roman" w:hAnsi="Times New Roman" w:cs="Times New Roman"/>
          <w:sz w:val="24"/>
          <w:szCs w:val="24"/>
        </w:rPr>
        <w:t>December 7, 2020</w:t>
      </w:r>
    </w:p>
    <w:p w:rsidR="009C37D6" w:rsidRDefault="009F0127" w:rsidP="00BF42E5">
      <w:pPr>
        <w:pStyle w:val="NormalWeb"/>
        <w:shd w:val="clear" w:color="auto" w:fill="FFFFFF"/>
        <w:spacing w:before="0" w:beforeAutospacing="0" w:after="0" w:afterAutospacing="0"/>
      </w:pPr>
      <w:r>
        <w:t>Vendors:</w:t>
      </w:r>
    </w:p>
    <w:p w:rsidR="009F0127" w:rsidRDefault="009F0127" w:rsidP="00BF42E5">
      <w:pPr>
        <w:pStyle w:val="NormalWeb"/>
        <w:shd w:val="clear" w:color="auto" w:fill="FFFFFF"/>
        <w:spacing w:before="0" w:beforeAutospacing="0" w:after="0" w:afterAutospacing="0"/>
      </w:pPr>
    </w:p>
    <w:p w:rsidR="009F0127" w:rsidRDefault="009F0127" w:rsidP="00BF42E5">
      <w:pPr>
        <w:pStyle w:val="NormalWeb"/>
        <w:shd w:val="clear" w:color="auto" w:fill="FFFFFF"/>
        <w:spacing w:before="0" w:beforeAutospacing="0" w:after="0" w:afterAutospacing="0"/>
      </w:pPr>
      <w:r>
        <w:t>The Wayland Union Schools</w:t>
      </w:r>
      <w:r w:rsidR="007105D9">
        <w:t>’</w:t>
      </w:r>
      <w:r>
        <w:t xml:space="preserve"> district is seeking quotes for </w:t>
      </w:r>
      <w:proofErr w:type="spellStart"/>
      <w:r>
        <w:t>Vape</w:t>
      </w:r>
      <w:proofErr w:type="spellEnd"/>
      <w:r>
        <w:t xml:space="preserve"> Detectors for the following locations:</w:t>
      </w:r>
    </w:p>
    <w:p w:rsidR="009F0127" w:rsidRDefault="009F0127" w:rsidP="00BF42E5">
      <w:pPr>
        <w:pStyle w:val="NormalWeb"/>
        <w:shd w:val="clear" w:color="auto" w:fill="FFFFFF"/>
        <w:spacing w:before="0" w:beforeAutospacing="0" w:after="0" w:afterAutospacing="0"/>
      </w:pPr>
    </w:p>
    <w:p w:rsidR="0040479C" w:rsidRDefault="009F0127" w:rsidP="00BF42E5">
      <w:pPr>
        <w:pStyle w:val="NormalWeb"/>
        <w:shd w:val="clear" w:color="auto" w:fill="FFFFFF"/>
        <w:spacing w:before="0" w:beforeAutospacing="0" w:after="0" w:afterAutospacing="0"/>
      </w:pPr>
      <w:r>
        <w:t>Wayland Union Middle School – 7</w:t>
      </w:r>
      <w:r w:rsidRPr="009F0127">
        <w:rPr>
          <w:vertAlign w:val="superscript"/>
        </w:rPr>
        <w:t>th</w:t>
      </w:r>
      <w:r>
        <w:t xml:space="preserve"> and 8</w:t>
      </w:r>
      <w:r w:rsidRPr="009F0127">
        <w:rPr>
          <w:vertAlign w:val="superscript"/>
        </w:rPr>
        <w:t>th</w:t>
      </w:r>
      <w:r>
        <w:t xml:space="preserve"> </w:t>
      </w:r>
      <w:r w:rsidR="0040479C">
        <w:t>grade wings 4 bathrooms total.</w:t>
      </w:r>
    </w:p>
    <w:p w:rsidR="009F0127" w:rsidRDefault="009F0127" w:rsidP="00BF42E5">
      <w:pPr>
        <w:pStyle w:val="NormalWeb"/>
        <w:shd w:val="clear" w:color="auto" w:fill="FFFFFF"/>
        <w:spacing w:before="0" w:beforeAutospacing="0" w:after="0" w:afterAutospacing="0"/>
      </w:pPr>
      <w:r>
        <w:t xml:space="preserve">Wayland Union High School – B and E Wings 6 bathrooms </w:t>
      </w:r>
      <w:r w:rsidR="0040479C">
        <w:t>total.</w:t>
      </w:r>
    </w:p>
    <w:p w:rsidR="009F0127" w:rsidRDefault="009F0127" w:rsidP="00BF42E5">
      <w:pPr>
        <w:pStyle w:val="NormalWeb"/>
        <w:shd w:val="clear" w:color="auto" w:fill="FFFFFF"/>
        <w:spacing w:before="0" w:beforeAutospacing="0" w:after="0" w:afterAutospacing="0"/>
      </w:pPr>
    </w:p>
    <w:p w:rsidR="009F0127" w:rsidRDefault="009F0127" w:rsidP="0040479C">
      <w:pPr>
        <w:pStyle w:val="NormalWeb"/>
        <w:numPr>
          <w:ilvl w:val="0"/>
          <w:numId w:val="2"/>
        </w:numPr>
        <w:shd w:val="clear" w:color="auto" w:fill="FFFFFF"/>
        <w:spacing w:before="0" w:beforeAutospacing="0" w:after="0" w:afterAutospacing="0"/>
      </w:pPr>
      <w:proofErr w:type="spellStart"/>
      <w:r>
        <w:t>Vape</w:t>
      </w:r>
      <w:proofErr w:type="spellEnd"/>
      <w:r>
        <w:t xml:space="preserve"> Detectors cannot have a monthly or annual subscription program. </w:t>
      </w:r>
    </w:p>
    <w:p w:rsidR="009F0127" w:rsidRDefault="009F0127" w:rsidP="0040479C">
      <w:pPr>
        <w:pStyle w:val="NormalWeb"/>
        <w:numPr>
          <w:ilvl w:val="0"/>
          <w:numId w:val="2"/>
        </w:numPr>
        <w:shd w:val="clear" w:color="auto" w:fill="FFFFFF"/>
        <w:spacing w:before="0" w:beforeAutospacing="0" w:after="0" w:afterAutospacing="0"/>
      </w:pPr>
      <w:proofErr w:type="spellStart"/>
      <w:r>
        <w:t>Vape</w:t>
      </w:r>
      <w:proofErr w:type="spellEnd"/>
      <w:r>
        <w:t xml:space="preserve"> Dete</w:t>
      </w:r>
      <w:r w:rsidR="0040479C">
        <w:t xml:space="preserve">ctors must be fully supplied, </w:t>
      </w:r>
      <w:r>
        <w:t>installed</w:t>
      </w:r>
      <w:r w:rsidR="009646FE">
        <w:t>, and operational</w:t>
      </w:r>
      <w:r w:rsidR="0040479C">
        <w:t>,</w:t>
      </w:r>
      <w:r w:rsidR="007105D9">
        <w:t xml:space="preserve"> as indicated by the final </w:t>
      </w:r>
      <w:r>
        <w:t>quot</w:t>
      </w:r>
      <w:r w:rsidR="007105D9">
        <w:t>e.</w:t>
      </w:r>
    </w:p>
    <w:p w:rsidR="009F0127" w:rsidRDefault="007105D9" w:rsidP="0040479C">
      <w:pPr>
        <w:pStyle w:val="NormalWeb"/>
        <w:numPr>
          <w:ilvl w:val="0"/>
          <w:numId w:val="2"/>
        </w:numPr>
        <w:shd w:val="clear" w:color="auto" w:fill="FFFFFF"/>
        <w:spacing w:before="0" w:beforeAutospacing="0" w:after="0" w:afterAutospacing="0"/>
      </w:pPr>
      <w:r>
        <w:t>The quote must be all inclusive of the project and be a “turnkey”</w:t>
      </w:r>
      <w:r w:rsidR="0040479C">
        <w:t xml:space="preserve"> installation leaving the site equal to or better than found.</w:t>
      </w:r>
    </w:p>
    <w:p w:rsidR="0040479C" w:rsidRDefault="0040479C" w:rsidP="0040479C">
      <w:pPr>
        <w:pStyle w:val="NormalWeb"/>
        <w:numPr>
          <w:ilvl w:val="0"/>
          <w:numId w:val="2"/>
        </w:numPr>
        <w:shd w:val="clear" w:color="auto" w:fill="FFFFFF"/>
        <w:spacing w:before="0" w:beforeAutospacing="0" w:after="0" w:afterAutospacing="0"/>
      </w:pPr>
      <w:proofErr w:type="spellStart"/>
      <w:r>
        <w:t>Vape</w:t>
      </w:r>
      <w:proofErr w:type="spellEnd"/>
      <w:r>
        <w:t xml:space="preserve"> Detectors must be full</w:t>
      </w:r>
      <w:r w:rsidR="0069078B">
        <w:t>y covered by a minimum one-</w:t>
      </w:r>
      <w:r>
        <w:t>year warrant</w:t>
      </w:r>
      <w:r w:rsidR="00745108">
        <w:t>y</w:t>
      </w:r>
      <w:r>
        <w:t xml:space="preserve"> (all parts and service).</w:t>
      </w:r>
    </w:p>
    <w:p w:rsidR="0040479C" w:rsidRDefault="0040479C" w:rsidP="0040479C">
      <w:pPr>
        <w:pStyle w:val="NormalWeb"/>
        <w:numPr>
          <w:ilvl w:val="0"/>
          <w:numId w:val="2"/>
        </w:numPr>
        <w:shd w:val="clear" w:color="auto" w:fill="FFFFFF"/>
        <w:spacing w:before="0" w:beforeAutospacing="0" w:after="0" w:afterAutospacing="0"/>
      </w:pPr>
      <w:r>
        <w:t>Vendor</w:t>
      </w:r>
      <w:r w:rsidR="009646FE">
        <w:t xml:space="preserve">s </w:t>
      </w:r>
      <w:r>
        <w:t xml:space="preserve">must be prepared to present </w:t>
      </w:r>
      <w:r w:rsidR="00745108">
        <w:t>proposal</w:t>
      </w:r>
      <w:r>
        <w:t xml:space="preserve"> if requested to do so prior to award of project.</w:t>
      </w:r>
    </w:p>
    <w:p w:rsidR="00280AC6" w:rsidRDefault="00280AC6" w:rsidP="0040479C">
      <w:pPr>
        <w:pStyle w:val="NormalWeb"/>
        <w:numPr>
          <w:ilvl w:val="0"/>
          <w:numId w:val="2"/>
        </w:numPr>
        <w:shd w:val="clear" w:color="auto" w:fill="FFFFFF"/>
        <w:spacing w:before="0" w:beforeAutospacing="0" w:after="0" w:afterAutospacing="0"/>
      </w:pPr>
      <w:r>
        <w:t xml:space="preserve">Site visit opportunity is available by contacting John </w:t>
      </w:r>
      <w:proofErr w:type="spellStart"/>
      <w:r>
        <w:t>Huyck</w:t>
      </w:r>
      <w:proofErr w:type="spellEnd"/>
      <w:r>
        <w:t>,</w:t>
      </w:r>
      <w:r w:rsidR="0069078B">
        <w:t xml:space="preserve"> Buildings and Grounds Supervisor:</w:t>
      </w:r>
      <w:r>
        <w:t xml:space="preserve"> 269-792-2012.</w:t>
      </w:r>
    </w:p>
    <w:p w:rsidR="00E0635A" w:rsidRPr="00E0635A" w:rsidRDefault="00E0635A" w:rsidP="00BF42E5">
      <w:pPr>
        <w:pStyle w:val="NormalWeb"/>
        <w:shd w:val="clear" w:color="auto" w:fill="FFFFFF"/>
        <w:spacing w:before="0" w:beforeAutospacing="0" w:after="0" w:afterAutospacing="0"/>
      </w:pPr>
    </w:p>
    <w:p w:rsidR="00E0635A" w:rsidRPr="00E0635A" w:rsidRDefault="00E0635A" w:rsidP="00E0635A">
      <w:pPr>
        <w:pStyle w:val="NormalWeb"/>
        <w:shd w:val="clear" w:color="auto" w:fill="FFFFFF"/>
        <w:spacing w:before="0" w:beforeAutospacing="0" w:after="0" w:afterAutospacing="0"/>
        <w:rPr>
          <w:b/>
          <w:bCs/>
          <w:color w:val="333333"/>
        </w:rPr>
      </w:pPr>
      <w:r w:rsidRPr="00E0635A">
        <w:t>Bylaw 6320 states, “…”</w:t>
      </w:r>
      <w:r w:rsidRPr="00E0635A">
        <w:rPr>
          <w:b/>
          <w:bCs/>
          <w:color w:val="333333"/>
          <w:bdr w:val="none" w:sz="0" w:space="0" w:color="auto" w:frame="1"/>
        </w:rPr>
        <w:t>Procurement Thresholds</w:t>
      </w:r>
    </w:p>
    <w:p w:rsidR="00B45719" w:rsidRPr="0040479C" w:rsidRDefault="00E0635A" w:rsidP="00D364A2">
      <w:pPr>
        <w:numPr>
          <w:ilvl w:val="0"/>
          <w:numId w:val="1"/>
        </w:numPr>
        <w:shd w:val="clear" w:color="auto" w:fill="FFFFFF"/>
        <w:spacing w:after="0" w:line="240" w:lineRule="auto"/>
      </w:pPr>
      <w:r w:rsidRPr="009C37D6">
        <w:rPr>
          <w:rFonts w:ascii="Times New Roman" w:eastAsia="Times New Roman" w:hAnsi="Times New Roman" w:cs="Times New Roman"/>
          <w:color w:val="333333"/>
          <w:sz w:val="24"/>
          <w:szCs w:val="24"/>
          <w:bdr w:val="none" w:sz="0" w:space="0" w:color="auto" w:frame="1"/>
        </w:rPr>
        <w:t>Procurement of Supplies, Materials or Equipment costing an amount </w:t>
      </w:r>
      <w:r w:rsidRPr="009C37D6">
        <w:rPr>
          <w:rFonts w:ascii="Times New Roman" w:eastAsia="Times New Roman" w:hAnsi="Times New Roman" w:cs="Times New Roman"/>
          <w:b/>
          <w:bCs/>
          <w:color w:val="333333"/>
          <w:sz w:val="24"/>
          <w:szCs w:val="24"/>
          <w:bdr w:val="none" w:sz="0" w:space="0" w:color="auto" w:frame="1"/>
        </w:rPr>
        <w:t>less</w:t>
      </w:r>
      <w:r w:rsidRPr="009C37D6">
        <w:rPr>
          <w:rFonts w:ascii="Times New Roman" w:eastAsia="Times New Roman" w:hAnsi="Times New Roman" w:cs="Times New Roman"/>
          <w:color w:val="333333"/>
          <w:sz w:val="24"/>
          <w:szCs w:val="24"/>
          <w:bdr w:val="none" w:sz="0" w:space="0" w:color="auto" w:frame="1"/>
        </w:rPr>
        <w:t> than the State of Michigan Competitive Bidding Threshold</w:t>
      </w:r>
      <w:r w:rsidR="009C37D6" w:rsidRPr="009C37D6">
        <w:rPr>
          <w:rFonts w:ascii="Times New Roman" w:eastAsia="Times New Roman" w:hAnsi="Times New Roman" w:cs="Times New Roman"/>
          <w:color w:val="333333"/>
          <w:sz w:val="24"/>
          <w:szCs w:val="24"/>
          <w:bdr w:val="none" w:sz="0" w:space="0" w:color="auto" w:frame="1"/>
        </w:rPr>
        <w:t xml:space="preserve">: </w:t>
      </w:r>
      <w:r w:rsidR="009C37D6" w:rsidRPr="009C37D6">
        <w:rPr>
          <w:rFonts w:ascii="Times New Roman" w:eastAsia="Times New Roman" w:hAnsi="Times New Roman" w:cs="Times New Roman"/>
          <w:color w:val="333333"/>
          <w:sz w:val="24"/>
          <w:szCs w:val="24"/>
        </w:rPr>
        <w:t>“…</w:t>
      </w:r>
      <w:r w:rsidRPr="009C37D6">
        <w:rPr>
          <w:rFonts w:ascii="Times New Roman" w:eastAsia="Times New Roman" w:hAnsi="Times New Roman" w:cs="Times New Roman"/>
          <w:color w:val="333333"/>
          <w:sz w:val="24"/>
          <w:szCs w:val="24"/>
          <w:bdr w:val="none" w:sz="0" w:space="0" w:color="auto" w:frame="1"/>
        </w:rPr>
        <w:t>Notwithstanding Section II(A)(1) of this Policy, for purchases in excess of fifty (50%) percent, but less than the State of Michigan competitive Bidding Threshold</w:t>
      </w:r>
      <w:r w:rsidR="009C37D6" w:rsidRPr="009C37D6">
        <w:rPr>
          <w:rFonts w:ascii="Times New Roman" w:eastAsia="Times New Roman" w:hAnsi="Times New Roman" w:cs="Times New Roman"/>
          <w:color w:val="333333"/>
          <w:sz w:val="24"/>
          <w:szCs w:val="24"/>
          <w:bdr w:val="none" w:sz="0" w:space="0" w:color="auto" w:frame="1"/>
        </w:rPr>
        <w:t xml:space="preserve"> ($24,924)</w:t>
      </w:r>
      <w:r w:rsidRPr="009C37D6">
        <w:rPr>
          <w:rFonts w:ascii="Times New Roman" w:eastAsia="Times New Roman" w:hAnsi="Times New Roman" w:cs="Times New Roman"/>
          <w:color w:val="333333"/>
          <w:sz w:val="24"/>
          <w:szCs w:val="24"/>
          <w:bdr w:val="none" w:sz="0" w:space="0" w:color="auto" w:frame="1"/>
        </w:rPr>
        <w:t>, the School District shall obtain informal quotations, secured in person or by telephone or by means of other electronic communications to purchase supplies, materials or equipment required by the School District.”</w:t>
      </w:r>
    </w:p>
    <w:p w:rsidR="0040479C" w:rsidRPr="0040479C" w:rsidRDefault="0040479C" w:rsidP="0040479C">
      <w:pPr>
        <w:shd w:val="clear" w:color="auto" w:fill="FFFFFF"/>
        <w:spacing w:after="0" w:line="240" w:lineRule="auto"/>
        <w:ind w:left="720"/>
      </w:pPr>
    </w:p>
    <w:p w:rsidR="0040479C" w:rsidRDefault="0040479C" w:rsidP="0040479C">
      <w:pPr>
        <w:shd w:val="clear" w:color="auto" w:fill="FFFFFF"/>
        <w:spacing w:after="0" w:line="240" w:lineRule="auto"/>
        <w:rPr>
          <w:rFonts w:ascii="Times New Roman" w:eastAsia="Times New Roman" w:hAnsi="Times New Roman" w:cs="Times New Roman"/>
          <w:color w:val="333333"/>
          <w:sz w:val="24"/>
          <w:szCs w:val="24"/>
          <w:bdr w:val="none" w:sz="0" w:space="0" w:color="auto" w:frame="1"/>
        </w:rPr>
      </w:pPr>
      <w:r>
        <w:rPr>
          <w:rFonts w:ascii="Times New Roman" w:eastAsia="Times New Roman" w:hAnsi="Times New Roman" w:cs="Times New Roman"/>
          <w:color w:val="333333"/>
          <w:sz w:val="24"/>
          <w:szCs w:val="24"/>
          <w:bdr w:val="none" w:sz="0" w:space="0" w:color="auto" w:frame="1"/>
        </w:rPr>
        <w:t>Quotes are due: December 21, 2020, 4 p.m. (no matter the method chosen to send in the quote)</w:t>
      </w:r>
    </w:p>
    <w:p w:rsidR="0040479C" w:rsidRDefault="0040479C" w:rsidP="0040479C">
      <w:pPr>
        <w:shd w:val="clear" w:color="auto" w:fill="FFFFFF"/>
        <w:spacing w:after="0" w:line="240" w:lineRule="auto"/>
        <w:rPr>
          <w:rFonts w:ascii="Times New Roman" w:eastAsia="Times New Roman" w:hAnsi="Times New Roman" w:cs="Times New Roman"/>
          <w:color w:val="333333"/>
          <w:sz w:val="24"/>
          <w:szCs w:val="24"/>
          <w:bdr w:val="none" w:sz="0" w:space="0" w:color="auto" w:frame="1"/>
        </w:rPr>
      </w:pPr>
    </w:p>
    <w:p w:rsidR="0040479C" w:rsidRDefault="0040479C" w:rsidP="0040479C">
      <w:pPr>
        <w:shd w:val="clear" w:color="auto" w:fill="FFFFFF"/>
        <w:spacing w:after="0" w:line="240" w:lineRule="auto"/>
        <w:rPr>
          <w:rFonts w:ascii="Times New Roman" w:eastAsia="Times New Roman" w:hAnsi="Times New Roman" w:cs="Times New Roman"/>
          <w:color w:val="333333"/>
          <w:sz w:val="24"/>
          <w:szCs w:val="24"/>
          <w:bdr w:val="none" w:sz="0" w:space="0" w:color="auto" w:frame="1"/>
        </w:rPr>
      </w:pPr>
      <w:r>
        <w:rPr>
          <w:rFonts w:ascii="Times New Roman" w:eastAsia="Times New Roman" w:hAnsi="Times New Roman" w:cs="Times New Roman"/>
          <w:color w:val="333333"/>
          <w:sz w:val="24"/>
          <w:szCs w:val="24"/>
          <w:bdr w:val="none" w:sz="0" w:space="0" w:color="auto" w:frame="1"/>
        </w:rPr>
        <w:t xml:space="preserve">Email: </w:t>
      </w:r>
      <w:hyperlink r:id="rId8" w:history="1">
        <w:r w:rsidRPr="00AB2DC9">
          <w:rPr>
            <w:rStyle w:val="Hyperlink"/>
            <w:rFonts w:ascii="Times New Roman" w:eastAsia="Times New Roman" w:hAnsi="Times New Roman" w:cs="Times New Roman"/>
            <w:sz w:val="24"/>
            <w:szCs w:val="24"/>
            <w:bdr w:val="none" w:sz="0" w:space="0" w:color="auto" w:frame="1"/>
          </w:rPr>
          <w:t>veliep@waylandunion.org</w:t>
        </w:r>
      </w:hyperlink>
      <w:r>
        <w:rPr>
          <w:rFonts w:ascii="Times New Roman" w:eastAsia="Times New Roman" w:hAnsi="Times New Roman" w:cs="Times New Roman"/>
          <w:color w:val="333333"/>
          <w:sz w:val="24"/>
          <w:szCs w:val="24"/>
          <w:bdr w:val="none" w:sz="0" w:space="0" w:color="auto" w:frame="1"/>
        </w:rPr>
        <w:t xml:space="preserve"> (Be sure to put “</w:t>
      </w:r>
      <w:proofErr w:type="spellStart"/>
      <w:r>
        <w:rPr>
          <w:rFonts w:ascii="Times New Roman" w:eastAsia="Times New Roman" w:hAnsi="Times New Roman" w:cs="Times New Roman"/>
          <w:color w:val="333333"/>
          <w:sz w:val="24"/>
          <w:szCs w:val="24"/>
          <w:bdr w:val="none" w:sz="0" w:space="0" w:color="auto" w:frame="1"/>
        </w:rPr>
        <w:t>Vape</w:t>
      </w:r>
      <w:proofErr w:type="spellEnd"/>
      <w:r>
        <w:rPr>
          <w:rFonts w:ascii="Times New Roman" w:eastAsia="Times New Roman" w:hAnsi="Times New Roman" w:cs="Times New Roman"/>
          <w:color w:val="333333"/>
          <w:sz w:val="24"/>
          <w:szCs w:val="24"/>
          <w:bdr w:val="none" w:sz="0" w:space="0" w:color="auto" w:frame="1"/>
        </w:rPr>
        <w:t xml:space="preserve"> Detector Quote” in subject line).</w:t>
      </w:r>
      <w:r w:rsidR="00745108">
        <w:rPr>
          <w:rFonts w:ascii="Times New Roman" w:eastAsia="Times New Roman" w:hAnsi="Times New Roman" w:cs="Times New Roman"/>
          <w:color w:val="333333"/>
          <w:sz w:val="24"/>
          <w:szCs w:val="24"/>
          <w:bdr w:val="none" w:sz="0" w:space="0" w:color="auto" w:frame="1"/>
        </w:rPr>
        <w:t xml:space="preserve"> Acknowledgement will be sent.</w:t>
      </w:r>
    </w:p>
    <w:p w:rsidR="00745108" w:rsidRDefault="00745108" w:rsidP="0040479C">
      <w:pPr>
        <w:shd w:val="clear" w:color="auto" w:fill="FFFFFF"/>
        <w:spacing w:after="0" w:line="240" w:lineRule="auto"/>
        <w:rPr>
          <w:rFonts w:ascii="Times New Roman" w:eastAsia="Times New Roman" w:hAnsi="Times New Roman" w:cs="Times New Roman"/>
          <w:color w:val="333333"/>
          <w:sz w:val="24"/>
          <w:szCs w:val="24"/>
          <w:bdr w:val="none" w:sz="0" w:space="0" w:color="auto" w:frame="1"/>
        </w:rPr>
      </w:pPr>
    </w:p>
    <w:p w:rsidR="0040479C" w:rsidRPr="00E0635A" w:rsidRDefault="0040479C" w:rsidP="0040479C">
      <w:pPr>
        <w:shd w:val="clear" w:color="auto" w:fill="FFFFFF"/>
        <w:spacing w:after="0" w:line="240" w:lineRule="auto"/>
      </w:pPr>
      <w:r>
        <w:rPr>
          <w:rFonts w:ascii="Times New Roman" w:eastAsia="Times New Roman" w:hAnsi="Times New Roman" w:cs="Times New Roman"/>
          <w:color w:val="333333"/>
          <w:sz w:val="24"/>
          <w:szCs w:val="24"/>
          <w:bdr w:val="none" w:sz="0" w:space="0" w:color="auto" w:frame="1"/>
        </w:rPr>
        <w:t>Mail: Wayland Union Schools, Attn. Pat Velie, 850 E. Superior Street, Wayland, MI 49348 (Be sure to mark envelope with “</w:t>
      </w:r>
      <w:proofErr w:type="spellStart"/>
      <w:r>
        <w:rPr>
          <w:rFonts w:ascii="Times New Roman" w:eastAsia="Times New Roman" w:hAnsi="Times New Roman" w:cs="Times New Roman"/>
          <w:color w:val="333333"/>
          <w:sz w:val="24"/>
          <w:szCs w:val="24"/>
          <w:bdr w:val="none" w:sz="0" w:space="0" w:color="auto" w:frame="1"/>
        </w:rPr>
        <w:t>Vape</w:t>
      </w:r>
      <w:proofErr w:type="spellEnd"/>
      <w:r>
        <w:rPr>
          <w:rFonts w:ascii="Times New Roman" w:eastAsia="Times New Roman" w:hAnsi="Times New Roman" w:cs="Times New Roman"/>
          <w:color w:val="333333"/>
          <w:sz w:val="24"/>
          <w:szCs w:val="24"/>
          <w:bdr w:val="none" w:sz="0" w:space="0" w:color="auto" w:frame="1"/>
        </w:rPr>
        <w:t xml:space="preserve"> Detector Quote”).</w:t>
      </w:r>
    </w:p>
    <w:p w:rsidR="00E0635A" w:rsidRDefault="00E0635A" w:rsidP="00E0635A">
      <w:pPr>
        <w:shd w:val="clear" w:color="auto" w:fill="FFFFFF"/>
        <w:spacing w:after="0" w:line="240" w:lineRule="auto"/>
      </w:pPr>
    </w:p>
    <w:p w:rsidR="00BF42E5" w:rsidRPr="007332A9" w:rsidRDefault="007105D9" w:rsidP="00BF42E5">
      <w:pPr>
        <w:pStyle w:val="NormalWeb"/>
        <w:shd w:val="clear" w:color="auto" w:fill="FFFFFF"/>
        <w:spacing w:before="0" w:beforeAutospacing="0" w:after="0" w:afterAutospacing="0"/>
        <w:rPr>
          <w:bCs/>
        </w:rPr>
      </w:pPr>
      <w:r>
        <w:rPr>
          <w:bCs/>
        </w:rPr>
        <w:t>Respectfully,</w:t>
      </w:r>
    </w:p>
    <w:p w:rsidR="00BF42E5" w:rsidRDefault="00BF42E5" w:rsidP="00BF42E5">
      <w:pPr>
        <w:autoSpaceDE w:val="0"/>
        <w:autoSpaceDN w:val="0"/>
        <w:adjustRightInd w:val="0"/>
        <w:spacing w:after="0" w:line="240" w:lineRule="auto"/>
        <w:rPr>
          <w:rFonts w:ascii="Times New Roman" w:hAnsi="Times New Roman" w:cs="Times New Roman"/>
          <w:bCs/>
          <w:sz w:val="24"/>
          <w:szCs w:val="24"/>
        </w:rPr>
      </w:pPr>
    </w:p>
    <w:p w:rsidR="00BF42E5" w:rsidRDefault="00BF42E5" w:rsidP="00BF42E5">
      <w:pPr>
        <w:autoSpaceDE w:val="0"/>
        <w:autoSpaceDN w:val="0"/>
        <w:adjustRightInd w:val="0"/>
        <w:spacing w:after="0" w:line="240" w:lineRule="auto"/>
        <w:rPr>
          <w:rFonts w:ascii="Times New Roman" w:hAnsi="Times New Roman" w:cs="Times New Roman"/>
          <w:bCs/>
          <w:sz w:val="24"/>
          <w:szCs w:val="24"/>
        </w:rPr>
      </w:pPr>
    </w:p>
    <w:p w:rsidR="00BF42E5" w:rsidRPr="007332A9" w:rsidRDefault="00BF42E5" w:rsidP="00BF42E5">
      <w:pPr>
        <w:autoSpaceDE w:val="0"/>
        <w:autoSpaceDN w:val="0"/>
        <w:adjustRightInd w:val="0"/>
        <w:spacing w:after="0" w:line="240" w:lineRule="auto"/>
        <w:rPr>
          <w:rFonts w:ascii="Times New Roman" w:hAnsi="Times New Roman" w:cs="Times New Roman"/>
          <w:bCs/>
          <w:sz w:val="24"/>
          <w:szCs w:val="24"/>
        </w:rPr>
      </w:pPr>
      <w:r w:rsidRPr="007332A9">
        <w:rPr>
          <w:rFonts w:ascii="Times New Roman" w:hAnsi="Times New Roman" w:cs="Times New Roman"/>
          <w:bCs/>
          <w:sz w:val="24"/>
          <w:szCs w:val="24"/>
        </w:rPr>
        <w:t>Patricia A. Velie</w:t>
      </w:r>
    </w:p>
    <w:p w:rsidR="004E3A45" w:rsidRDefault="00B424A9" w:rsidP="0083224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Assistant Superintendent</w:t>
      </w:r>
      <w:r w:rsidR="00BF42E5" w:rsidRPr="007332A9">
        <w:rPr>
          <w:rFonts w:ascii="Times New Roman" w:hAnsi="Times New Roman" w:cs="Times New Roman"/>
          <w:bCs/>
          <w:sz w:val="24"/>
          <w:szCs w:val="24"/>
        </w:rPr>
        <w:t xml:space="preserve"> of Finance and Operations</w:t>
      </w:r>
    </w:p>
    <w:p w:rsidR="00280AC6" w:rsidRDefault="00280AC6" w:rsidP="0083224D">
      <w:pPr>
        <w:autoSpaceDE w:val="0"/>
        <w:autoSpaceDN w:val="0"/>
        <w:adjustRightInd w:val="0"/>
        <w:spacing w:after="0" w:line="240" w:lineRule="auto"/>
      </w:pPr>
      <w:r>
        <w:rPr>
          <w:rFonts w:ascii="Times New Roman" w:hAnsi="Times New Roman" w:cs="Times New Roman"/>
          <w:bCs/>
          <w:sz w:val="24"/>
          <w:szCs w:val="24"/>
        </w:rPr>
        <w:t>269-792-2181 x3011</w:t>
      </w:r>
    </w:p>
    <w:sectPr w:rsidR="00280AC6" w:rsidSect="00F06A32">
      <w:footerReference w:type="default" r:id="rId9"/>
      <w:pgSz w:w="12240" w:h="15840"/>
      <w:pgMar w:top="720" w:right="1440" w:bottom="72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B2B" w:rsidRDefault="00443FC2">
      <w:pPr>
        <w:spacing w:after="0" w:line="240" w:lineRule="auto"/>
      </w:pPr>
      <w:r>
        <w:separator/>
      </w:r>
    </w:p>
  </w:endnote>
  <w:endnote w:type="continuationSeparator" w:id="0">
    <w:p w:rsidR="00CB4B2B" w:rsidRDefault="0044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132678"/>
      <w:docPartObj>
        <w:docPartGallery w:val="Page Numbers (Bottom of Page)"/>
        <w:docPartUnique/>
      </w:docPartObj>
    </w:sdtPr>
    <w:sdtEndPr/>
    <w:sdtContent>
      <w:sdt>
        <w:sdtPr>
          <w:id w:val="-1705238520"/>
          <w:docPartObj>
            <w:docPartGallery w:val="Page Numbers (Top of Page)"/>
            <w:docPartUnique/>
          </w:docPartObj>
        </w:sdtPr>
        <w:sdtEndPr/>
        <w:sdtContent>
          <w:p w:rsidR="001E39DF" w:rsidRDefault="005B5FA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907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078B">
              <w:rPr>
                <w:b/>
                <w:bCs/>
                <w:noProof/>
              </w:rPr>
              <w:t>1</w:t>
            </w:r>
            <w:r>
              <w:rPr>
                <w:b/>
                <w:bCs/>
                <w:sz w:val="24"/>
                <w:szCs w:val="24"/>
              </w:rPr>
              <w:fldChar w:fldCharType="end"/>
            </w:r>
          </w:p>
        </w:sdtContent>
      </w:sdt>
    </w:sdtContent>
  </w:sdt>
  <w:p w:rsidR="001E39DF" w:rsidRDefault="00690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B2B" w:rsidRDefault="00443FC2">
      <w:pPr>
        <w:spacing w:after="0" w:line="240" w:lineRule="auto"/>
      </w:pPr>
      <w:r>
        <w:separator/>
      </w:r>
    </w:p>
  </w:footnote>
  <w:footnote w:type="continuationSeparator" w:id="0">
    <w:p w:rsidR="00CB4B2B" w:rsidRDefault="00443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54B09"/>
    <w:multiLevelType w:val="multilevel"/>
    <w:tmpl w:val="C3809BC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7B4A1F2E"/>
    <w:multiLevelType w:val="hybridMultilevel"/>
    <w:tmpl w:val="B30A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E5"/>
    <w:rsid w:val="00085C6E"/>
    <w:rsid w:val="000914D0"/>
    <w:rsid w:val="000D2671"/>
    <w:rsid w:val="001064AC"/>
    <w:rsid w:val="00122D4F"/>
    <w:rsid w:val="0021292E"/>
    <w:rsid w:val="00280AC6"/>
    <w:rsid w:val="002E6F68"/>
    <w:rsid w:val="00380B8C"/>
    <w:rsid w:val="003A6368"/>
    <w:rsid w:val="0040479C"/>
    <w:rsid w:val="00443FC2"/>
    <w:rsid w:val="004B247D"/>
    <w:rsid w:val="004E3A45"/>
    <w:rsid w:val="00576EDD"/>
    <w:rsid w:val="005B5FA8"/>
    <w:rsid w:val="0068423A"/>
    <w:rsid w:val="0069078B"/>
    <w:rsid w:val="006E04D8"/>
    <w:rsid w:val="007105D9"/>
    <w:rsid w:val="00732E2A"/>
    <w:rsid w:val="007368FB"/>
    <w:rsid w:val="00745108"/>
    <w:rsid w:val="0083224D"/>
    <w:rsid w:val="0084276F"/>
    <w:rsid w:val="0091213E"/>
    <w:rsid w:val="009646FE"/>
    <w:rsid w:val="009C37D6"/>
    <w:rsid w:val="009F0127"/>
    <w:rsid w:val="00A77857"/>
    <w:rsid w:val="00B424A9"/>
    <w:rsid w:val="00B45719"/>
    <w:rsid w:val="00BF42E5"/>
    <w:rsid w:val="00CB4B2B"/>
    <w:rsid w:val="00DF289C"/>
    <w:rsid w:val="00E0635A"/>
    <w:rsid w:val="00E23CDB"/>
    <w:rsid w:val="00F06A32"/>
    <w:rsid w:val="00F8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FB080-42AC-4640-802F-9A055C5E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2E5"/>
    <w:pPr>
      <w:spacing w:after="200" w:line="276" w:lineRule="auto"/>
    </w:pPr>
  </w:style>
  <w:style w:type="paragraph" w:styleId="Heading4">
    <w:name w:val="heading 4"/>
    <w:basedOn w:val="Normal"/>
    <w:link w:val="Heading4Char"/>
    <w:uiPriority w:val="9"/>
    <w:qFormat/>
    <w:rsid w:val="00E063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4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2E5"/>
  </w:style>
  <w:style w:type="paragraph" w:styleId="NormalWeb">
    <w:name w:val="Normal (Web)"/>
    <w:basedOn w:val="Normal"/>
    <w:uiPriority w:val="99"/>
    <w:unhideWhenUsed/>
    <w:rsid w:val="00BF42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0635A"/>
    <w:rPr>
      <w:rFonts w:ascii="Times New Roman" w:eastAsia="Times New Roman" w:hAnsi="Times New Roman" w:cs="Times New Roman"/>
      <w:b/>
      <w:bCs/>
      <w:sz w:val="24"/>
      <w:szCs w:val="24"/>
    </w:rPr>
  </w:style>
  <w:style w:type="character" w:styleId="Strong">
    <w:name w:val="Strong"/>
    <w:basedOn w:val="DefaultParagraphFont"/>
    <w:uiPriority w:val="22"/>
    <w:qFormat/>
    <w:rsid w:val="00E0635A"/>
    <w:rPr>
      <w:b/>
      <w:bCs/>
    </w:rPr>
  </w:style>
  <w:style w:type="paragraph" w:styleId="ListParagraph">
    <w:name w:val="List Paragraph"/>
    <w:basedOn w:val="Normal"/>
    <w:uiPriority w:val="34"/>
    <w:qFormat/>
    <w:rsid w:val="00E0635A"/>
    <w:pPr>
      <w:ind w:left="720"/>
      <w:contextualSpacing/>
    </w:pPr>
  </w:style>
  <w:style w:type="paragraph" w:styleId="BalloonText">
    <w:name w:val="Balloon Text"/>
    <w:basedOn w:val="Normal"/>
    <w:link w:val="BalloonTextChar"/>
    <w:uiPriority w:val="99"/>
    <w:semiHidden/>
    <w:unhideWhenUsed/>
    <w:rsid w:val="00122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4F"/>
    <w:rPr>
      <w:rFonts w:ascii="Segoe UI" w:hAnsi="Segoe UI" w:cs="Segoe UI"/>
      <w:sz w:val="18"/>
      <w:szCs w:val="18"/>
    </w:rPr>
  </w:style>
  <w:style w:type="character" w:styleId="Hyperlink">
    <w:name w:val="Hyperlink"/>
    <w:basedOn w:val="DefaultParagraphFont"/>
    <w:uiPriority w:val="99"/>
    <w:unhideWhenUsed/>
    <w:rsid w:val="00404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9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iep@waylandunion.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Velie</dc:creator>
  <cp:keywords/>
  <dc:description/>
  <cp:lastModifiedBy>Patricia Velie</cp:lastModifiedBy>
  <cp:revision>5</cp:revision>
  <cp:lastPrinted>2020-12-04T21:11:00Z</cp:lastPrinted>
  <dcterms:created xsi:type="dcterms:W3CDTF">2020-12-04T21:06:00Z</dcterms:created>
  <dcterms:modified xsi:type="dcterms:W3CDTF">2020-12-04T21:13:00Z</dcterms:modified>
</cp:coreProperties>
</file>