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33" w:rsidRDefault="004E7163">
      <w:pPr>
        <w:jc w:val="both"/>
        <w:rPr>
          <w:b/>
        </w:rPr>
      </w:pPr>
      <w:r>
        <w:rPr>
          <w:b/>
          <w:noProof/>
        </w:rPr>
        <w:pict>
          <v:shapetype id="_x0000_t202" coordsize="21600,21600" o:spt="202" path="m,l,21600r21600,l21600,xe">
            <v:stroke joinstyle="miter"/>
            <v:path gradientshapeok="t" o:connecttype="rect"/>
          </v:shapetype>
          <v:shape id="Text Box 2" o:spid="_x0000_s1026" type="#_x0000_t202" style="position:absolute;left:0;text-align:left;margin-left:113.55pt;margin-top:6.95pt;width:306pt;height:67.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">
            <v:textbox>
              <w:txbxContent>
                <w:p w:rsidR="00F27533" w:rsidRDefault="00F27533" w:rsidP="00F27533">
                  <w:pPr>
                    <w:pStyle w:val="Heading1"/>
                  </w:pPr>
                  <w:r>
                    <w:t xml:space="preserve">Request for Proposal – </w:t>
                  </w:r>
                  <w:r w:rsidR="00007BE8">
                    <w:t>SCADA Hardware, Software and System Integration</w:t>
                  </w:r>
                  <w:r>
                    <w:t xml:space="preserve"> </w:t>
                  </w:r>
                </w:p>
                <w:p w:rsidR="00F27533" w:rsidRDefault="004779D4" w:rsidP="00F27533">
                  <w:pPr>
                    <w:pStyle w:val="Heading1"/>
                  </w:pPr>
                  <w:r>
                    <w:t xml:space="preserve">September </w:t>
                  </w:r>
                  <w:r w:rsidR="00410BEB">
                    <w:t>30</w:t>
                  </w:r>
                  <w:r>
                    <w:t>, 2014</w:t>
                  </w:r>
                </w:p>
                <w:p w:rsidR="00F27533" w:rsidRDefault="00F27533" w:rsidP="00F27533">
                  <w:pPr>
                    <w:rPr>
                      <w:b/>
                      <w:bCs/>
                    </w:rPr>
                  </w:pPr>
                  <w:r>
                    <w:rPr>
                      <w:b/>
                      <w:bCs/>
                    </w:rPr>
                    <w:t xml:space="preserve">Solicitation # </w:t>
                  </w:r>
                  <w:r w:rsidR="00007BE8">
                    <w:rPr>
                      <w:b/>
                      <w:bCs/>
                    </w:rPr>
                    <w:t>412</w:t>
                  </w:r>
                  <w:r w:rsidR="00C879E1">
                    <w:rPr>
                      <w:b/>
                      <w:bCs/>
                    </w:rPr>
                    <w:t>-</w:t>
                  </w:r>
                  <w:r w:rsidR="00007BE8">
                    <w:rPr>
                      <w:b/>
                      <w:bCs/>
                    </w:rPr>
                    <w:t>08</w:t>
                  </w:r>
                  <w:r w:rsidR="00C879E1">
                    <w:rPr>
                      <w:b/>
                      <w:bCs/>
                    </w:rPr>
                    <w:t>14-</w:t>
                  </w:r>
                  <w:r w:rsidR="00007BE8">
                    <w:rPr>
                      <w:b/>
                      <w:bCs/>
                    </w:rPr>
                    <w:t>1</w:t>
                  </w:r>
                  <w:r w:rsidR="00C879E1">
                    <w:rPr>
                      <w:b/>
                      <w:bCs/>
                    </w:rPr>
                    <w:t>2</w:t>
                  </w:r>
                </w:p>
              </w:txbxContent>
            </v:textbox>
          </v:shape>
        </w:pict>
      </w:r>
      <w:r w:rsidR="00CF6BC6">
        <w:rPr>
          <w:b/>
          <w:noProof/>
        </w:rPr>
        <w:drawing>
          <wp:inline distT="0" distB="0" distL="0" distR="0">
            <wp:extent cx="1028700" cy="76200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8" cstate="print"/>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sidR="00F27533">
        <w:rPr>
          <w:b/>
          <w:noProof/>
        </w:rPr>
        <w:t xml:space="preserve">     </w:t>
      </w:r>
    </w:p>
    <w:p w:rsidR="00F27533" w:rsidRDefault="00F27533">
      <w:pPr>
        <w:jc w:val="both"/>
        <w:rPr>
          <w:b/>
        </w:rPr>
      </w:pP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Sealed Proposals, subject to the specifications and conditions contained herein and attached hereto, will be received in the City Manager’s Office, City Hall, until, but no later than 2:</w:t>
      </w:r>
      <w:r w:rsidR="003F62E6" w:rsidRPr="00A800ED">
        <w:rPr>
          <w:rStyle w:val="Strong"/>
          <w:rFonts w:asciiTheme="minorHAnsi" w:hAnsiTheme="minorHAnsi"/>
          <w:b w:val="0"/>
          <w:sz w:val="22"/>
          <w:szCs w:val="22"/>
        </w:rPr>
        <w:t>0</w:t>
      </w:r>
      <w:r w:rsidR="00560AAF" w:rsidRPr="00A800ED">
        <w:rPr>
          <w:rStyle w:val="Strong"/>
          <w:rFonts w:asciiTheme="minorHAnsi" w:hAnsiTheme="minorHAnsi"/>
          <w:b w:val="0"/>
          <w:sz w:val="22"/>
          <w:szCs w:val="22"/>
        </w:rPr>
        <w:t xml:space="preserve">0 </w:t>
      </w:r>
      <w:r w:rsidRPr="00A800ED">
        <w:rPr>
          <w:rStyle w:val="Strong"/>
          <w:rFonts w:asciiTheme="minorHAnsi" w:hAnsiTheme="minorHAnsi"/>
          <w:b w:val="0"/>
          <w:sz w:val="22"/>
          <w:szCs w:val="22"/>
        </w:rPr>
        <w:t xml:space="preserve">P.M.CST </w:t>
      </w:r>
      <w:r w:rsidR="00D62635" w:rsidRPr="00A800ED">
        <w:rPr>
          <w:rStyle w:val="Strong"/>
          <w:rFonts w:asciiTheme="minorHAnsi" w:hAnsiTheme="minorHAnsi"/>
          <w:b w:val="0"/>
          <w:sz w:val="22"/>
          <w:szCs w:val="22"/>
        </w:rPr>
        <w:t xml:space="preserve">November </w:t>
      </w:r>
      <w:r w:rsidR="00C118E7">
        <w:rPr>
          <w:rStyle w:val="Strong"/>
          <w:rFonts w:asciiTheme="minorHAnsi" w:hAnsiTheme="minorHAnsi"/>
          <w:b w:val="0"/>
          <w:sz w:val="22"/>
          <w:szCs w:val="22"/>
        </w:rPr>
        <w:t>6</w:t>
      </w:r>
      <w:r w:rsidRPr="00A800ED">
        <w:rPr>
          <w:rStyle w:val="Strong"/>
          <w:rFonts w:asciiTheme="minorHAnsi" w:hAnsiTheme="minorHAnsi"/>
          <w:b w:val="0"/>
          <w:sz w:val="22"/>
          <w:szCs w:val="22"/>
        </w:rPr>
        <w:t>, 201</w:t>
      </w:r>
      <w:r w:rsidR="00B6261B" w:rsidRPr="00A800ED">
        <w:rPr>
          <w:rStyle w:val="Strong"/>
          <w:rFonts w:asciiTheme="minorHAnsi" w:hAnsiTheme="minorHAnsi"/>
          <w:b w:val="0"/>
          <w:sz w:val="22"/>
          <w:szCs w:val="22"/>
        </w:rPr>
        <w:t>4</w:t>
      </w:r>
      <w:r w:rsidRPr="00A800ED">
        <w:rPr>
          <w:rStyle w:val="Strong"/>
          <w:rFonts w:asciiTheme="minorHAnsi" w:hAnsiTheme="minorHAnsi"/>
          <w:b w:val="0"/>
          <w:sz w:val="22"/>
          <w:szCs w:val="22"/>
        </w:rPr>
        <w:t xml:space="preserve">, and then opened </w:t>
      </w:r>
      <w:r w:rsidR="005358DA" w:rsidRPr="00A800ED">
        <w:rPr>
          <w:rStyle w:val="Strong"/>
          <w:rFonts w:asciiTheme="minorHAnsi" w:hAnsiTheme="minorHAnsi"/>
          <w:b w:val="0"/>
          <w:sz w:val="22"/>
          <w:szCs w:val="22"/>
        </w:rPr>
        <w:t xml:space="preserve">for </w:t>
      </w:r>
      <w:r w:rsidR="00007BE8" w:rsidRPr="00A800ED">
        <w:rPr>
          <w:rStyle w:val="Strong"/>
          <w:rFonts w:asciiTheme="minorHAnsi" w:hAnsiTheme="minorHAnsi"/>
          <w:b w:val="0"/>
          <w:sz w:val="22"/>
          <w:szCs w:val="22"/>
        </w:rPr>
        <w:t>SCADA hardware and software</w:t>
      </w:r>
      <w:r w:rsidR="005358DA" w:rsidRPr="00A800ED">
        <w:rPr>
          <w:rStyle w:val="Strong"/>
          <w:rFonts w:asciiTheme="minorHAnsi" w:hAnsiTheme="minorHAnsi"/>
          <w:b w:val="0"/>
          <w:sz w:val="22"/>
          <w:szCs w:val="22"/>
        </w:rPr>
        <w:t>.</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If you are an individual with a disability and require a reasonable accommodation or have additional questions regarding this invitation, please notify the Assistant Finance Director, Danny King at (931) 560-1580.</w:t>
      </w:r>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No proposal may be withdrawn after the scheduled closing time for receipt of proposals for ninety (90) calendar days</w:t>
      </w:r>
      <w:r w:rsidRPr="00A800ED">
        <w:rPr>
          <w:rFonts w:asciiTheme="minorHAnsi" w:hAnsiTheme="minorHAnsi"/>
          <w:i/>
          <w:sz w:val="22"/>
          <w:szCs w:val="22"/>
        </w:rPr>
        <w:t xml:space="preserve">. </w:t>
      </w:r>
    </w:p>
    <w:p w:rsidR="00F27533" w:rsidRPr="00A800ED" w:rsidRDefault="003C1D1E" w:rsidP="00A800ED">
      <w:pPr>
        <w:pStyle w:val="NormalWeb"/>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Instructions</w:t>
      </w:r>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To be considered, you must:</w:t>
      </w:r>
    </w:p>
    <w:p w:rsidR="00F27533" w:rsidRPr="00A800ED" w:rsidRDefault="00F27533" w:rsidP="00A800ED">
      <w:pPr>
        <w:pStyle w:val="NormalWeb"/>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Have on file prior to bid award an updated vendor application. A</w:t>
      </w:r>
      <w:r w:rsidR="00410BEB">
        <w:rPr>
          <w:rStyle w:val="Strong"/>
          <w:rFonts w:asciiTheme="minorHAnsi" w:hAnsiTheme="minorHAnsi"/>
          <w:b w:val="0"/>
          <w:sz w:val="22"/>
          <w:szCs w:val="22"/>
        </w:rPr>
        <w:t>pplications may be completed online</w:t>
      </w:r>
      <w:r w:rsidRPr="00A800ED">
        <w:rPr>
          <w:rStyle w:val="Strong"/>
          <w:rFonts w:asciiTheme="minorHAnsi" w:hAnsiTheme="minorHAnsi"/>
          <w:b w:val="0"/>
          <w:sz w:val="22"/>
          <w:szCs w:val="22"/>
        </w:rPr>
        <w:t xml:space="preserve"> from our website </w:t>
      </w:r>
      <w:hyperlink r:id="rId9" w:history="1">
        <w:r w:rsidR="00410BEB" w:rsidRPr="0015206D">
          <w:rPr>
            <w:rStyle w:val="Hyperlink"/>
            <w:rFonts w:asciiTheme="minorHAnsi" w:hAnsiTheme="minorHAnsi"/>
            <w:sz w:val="22"/>
            <w:szCs w:val="22"/>
          </w:rPr>
          <w:t>http://www.vendorregistry.com/columbia-tn-vendor-registration</w:t>
        </w:r>
      </w:hyperlink>
      <w:r w:rsidR="00410BEB">
        <w:rPr>
          <w:rStyle w:val="Strong"/>
          <w:rFonts w:asciiTheme="minorHAnsi" w:hAnsiTheme="minorHAnsi"/>
          <w:b w:val="0"/>
          <w:sz w:val="22"/>
          <w:szCs w:val="22"/>
        </w:rPr>
        <w:t xml:space="preserve"> or a form requested by calling 931-560-1580.</w:t>
      </w:r>
    </w:p>
    <w:p w:rsidR="00F27533" w:rsidRPr="00A800ED" w:rsidRDefault="00F27533" w:rsidP="00A800ED">
      <w:pPr>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Submit three</w:t>
      </w:r>
      <w:r w:rsidR="00386054" w:rsidRPr="00A800ED">
        <w:rPr>
          <w:rStyle w:val="Strong"/>
          <w:rFonts w:asciiTheme="minorHAnsi" w:hAnsiTheme="minorHAnsi"/>
          <w:b w:val="0"/>
          <w:sz w:val="22"/>
          <w:szCs w:val="22"/>
        </w:rPr>
        <w:t xml:space="preserve"> </w:t>
      </w:r>
      <w:r w:rsidRPr="00A800ED">
        <w:rPr>
          <w:rStyle w:val="Strong"/>
          <w:rFonts w:asciiTheme="minorHAnsi" w:hAnsiTheme="minorHAnsi"/>
          <w:b w:val="0"/>
          <w:sz w:val="22"/>
          <w:szCs w:val="22"/>
        </w:rPr>
        <w:t>copies of your proposal addressing the requested services</w:t>
      </w:r>
      <w:r w:rsidR="00386054" w:rsidRPr="00A800ED">
        <w:rPr>
          <w:rStyle w:val="Strong"/>
          <w:rFonts w:asciiTheme="minorHAnsi" w:hAnsiTheme="minorHAnsi"/>
          <w:b w:val="0"/>
          <w:sz w:val="22"/>
          <w:szCs w:val="22"/>
        </w:rPr>
        <w:t xml:space="preserve"> and equipment purchases</w:t>
      </w:r>
      <w:r w:rsidR="00F42BD6" w:rsidRP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Two of the copies may be in electronic format</w:t>
      </w:r>
      <w:r w:rsidR="00386054" w:rsidRPr="00A800ED">
        <w:rPr>
          <w:rStyle w:val="Strong"/>
          <w:rFonts w:asciiTheme="minorHAnsi" w:hAnsiTheme="minorHAnsi"/>
          <w:b w:val="0"/>
          <w:sz w:val="22"/>
          <w:szCs w:val="22"/>
        </w:rPr>
        <w:t>, CD, flash drive, etc</w:t>
      </w:r>
      <w:r w:rsidR="00A800ED">
        <w:rPr>
          <w:rStyle w:val="Strong"/>
          <w:rFonts w:asciiTheme="minorHAnsi" w:hAnsiTheme="minorHAnsi"/>
          <w:b w:val="0"/>
          <w:sz w:val="22"/>
          <w:szCs w:val="22"/>
        </w:rPr>
        <w:t xml:space="preserve"> and enclosed with the written proposal. </w:t>
      </w:r>
      <w:r w:rsidR="00F9488B" w:rsidRPr="00A800ED">
        <w:rPr>
          <w:rStyle w:val="Strong"/>
          <w:rFonts w:asciiTheme="minorHAnsi" w:hAnsiTheme="minorHAnsi"/>
          <w:b w:val="0"/>
          <w:sz w:val="22"/>
          <w:szCs w:val="22"/>
        </w:rPr>
        <w:t xml:space="preserve"> </w:t>
      </w:r>
    </w:p>
    <w:p w:rsidR="00F27533" w:rsidRPr="00A800ED" w:rsidRDefault="00F27533" w:rsidP="00A800ED">
      <w:pPr>
        <w:pStyle w:val="NormalWeb"/>
        <w:numPr>
          <w:ilvl w:val="0"/>
          <w:numId w:val="3"/>
        </w:numPr>
        <w:jc w:val="both"/>
        <w:rPr>
          <w:rStyle w:val="Strong"/>
          <w:rFonts w:asciiTheme="minorHAnsi" w:hAnsiTheme="minorHAnsi"/>
          <w:b w:val="0"/>
          <w:sz w:val="22"/>
          <w:szCs w:val="22"/>
        </w:rPr>
      </w:pPr>
      <w:r w:rsidRPr="00A800ED">
        <w:rPr>
          <w:rStyle w:val="Strong"/>
          <w:rFonts w:asciiTheme="minorHAnsi" w:hAnsiTheme="minorHAnsi"/>
          <w:b w:val="0"/>
          <w:sz w:val="22"/>
          <w:szCs w:val="22"/>
        </w:rPr>
        <w:t>All forms must signed by someone with the authority to bind the proposer to the terms of the proposal.</w:t>
      </w:r>
    </w:p>
    <w:p w:rsidR="00F27533" w:rsidRPr="00A800ED" w:rsidRDefault="00F27533" w:rsidP="00A800ED">
      <w:pPr>
        <w:pStyle w:val="NormalWeb"/>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Proposal documents shall be returned to:</w:t>
      </w:r>
    </w:p>
    <w:p w:rsidR="00F27533" w:rsidRPr="00A800ED" w:rsidRDefault="005358DA" w:rsidP="00A800ED">
      <w:pPr>
        <w:pStyle w:val="NormalWeb"/>
        <w:ind w:left="720" w:firstLine="60"/>
        <w:jc w:val="both"/>
        <w:rPr>
          <w:rStyle w:val="Strong"/>
          <w:rFonts w:asciiTheme="minorHAnsi" w:hAnsiTheme="minorHAnsi"/>
          <w:b w:val="0"/>
          <w:sz w:val="22"/>
          <w:szCs w:val="22"/>
        </w:rPr>
      </w:pPr>
      <w:proofErr w:type="gramStart"/>
      <w:r w:rsidRPr="00A800ED">
        <w:rPr>
          <w:rStyle w:val="Strong"/>
          <w:rFonts w:asciiTheme="minorHAnsi" w:hAnsiTheme="minorHAnsi"/>
          <w:b w:val="0"/>
          <w:sz w:val="22"/>
          <w:szCs w:val="22"/>
        </w:rPr>
        <w:t>Purchasing Agent, City Hall, 700</w:t>
      </w:r>
      <w:r w:rsidR="00F27533" w:rsidRPr="00A800ED">
        <w:rPr>
          <w:rStyle w:val="Strong"/>
          <w:rFonts w:asciiTheme="minorHAnsi" w:hAnsiTheme="minorHAnsi"/>
          <w:b w:val="0"/>
          <w:sz w:val="22"/>
          <w:szCs w:val="22"/>
        </w:rPr>
        <w:t xml:space="preserve"> North </w:t>
      </w:r>
      <w:r w:rsidR="00007BE8" w:rsidRPr="00A800ED">
        <w:rPr>
          <w:rStyle w:val="Strong"/>
          <w:rFonts w:asciiTheme="minorHAnsi" w:hAnsiTheme="minorHAnsi"/>
          <w:b w:val="0"/>
          <w:sz w:val="22"/>
          <w:szCs w:val="22"/>
        </w:rPr>
        <w:t>Garden St</w:t>
      </w:r>
      <w:r w:rsidR="00F27533" w:rsidRPr="00A800ED">
        <w:rPr>
          <w:rStyle w:val="Strong"/>
          <w:rFonts w:asciiTheme="minorHAnsi" w:hAnsiTheme="minorHAnsi"/>
          <w:b w:val="0"/>
          <w:sz w:val="22"/>
          <w:szCs w:val="22"/>
        </w:rPr>
        <w:t>., Columbia, TN 38401.</w:t>
      </w:r>
      <w:proofErr w:type="gramEnd"/>
    </w:p>
    <w:p w:rsidR="00F27533" w:rsidRPr="00A800ED" w:rsidRDefault="00F27533"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Mark outside of envelope with Request for Proposal </w:t>
      </w:r>
      <w:r w:rsidR="00007BE8" w:rsidRPr="00A800ED">
        <w:rPr>
          <w:rStyle w:val="Strong"/>
          <w:rFonts w:asciiTheme="minorHAnsi" w:hAnsiTheme="minorHAnsi"/>
          <w:b w:val="0"/>
          <w:sz w:val="22"/>
          <w:szCs w:val="22"/>
        </w:rPr>
        <w:t>SCADA</w:t>
      </w:r>
      <w:r w:rsidRPr="00A800ED">
        <w:rPr>
          <w:rStyle w:val="Strong"/>
          <w:rFonts w:asciiTheme="minorHAnsi" w:hAnsiTheme="minorHAnsi"/>
          <w:b w:val="0"/>
          <w:sz w:val="22"/>
          <w:szCs w:val="22"/>
        </w:rPr>
        <w:t xml:space="preserve"> and opening date of proposal,</w:t>
      </w:r>
      <w:r w:rsidR="00C879E1" w:rsidRPr="00A800ED">
        <w:rPr>
          <w:rStyle w:val="Strong"/>
          <w:rFonts w:asciiTheme="minorHAnsi" w:hAnsiTheme="minorHAnsi"/>
          <w:b w:val="0"/>
          <w:sz w:val="22"/>
          <w:szCs w:val="22"/>
        </w:rPr>
        <w:t xml:space="preserve"> </w:t>
      </w:r>
      <w:r w:rsidR="003A3571" w:rsidRPr="00A800ED">
        <w:rPr>
          <w:rStyle w:val="Strong"/>
          <w:rFonts w:asciiTheme="minorHAnsi" w:hAnsiTheme="minorHAnsi"/>
          <w:b w:val="0"/>
          <w:sz w:val="22"/>
          <w:szCs w:val="22"/>
        </w:rPr>
        <w:t xml:space="preserve">November </w:t>
      </w:r>
      <w:r w:rsidR="00C118E7">
        <w:rPr>
          <w:rStyle w:val="Strong"/>
          <w:rFonts w:asciiTheme="minorHAnsi" w:hAnsiTheme="minorHAnsi"/>
          <w:b w:val="0"/>
          <w:sz w:val="22"/>
          <w:szCs w:val="22"/>
        </w:rPr>
        <w:t>6</w:t>
      </w:r>
      <w:r w:rsidR="00CE32E9" w:rsidRPr="00A800ED">
        <w:rPr>
          <w:rStyle w:val="Strong"/>
          <w:rFonts w:asciiTheme="minorHAnsi" w:hAnsiTheme="minorHAnsi"/>
          <w:b w:val="0"/>
          <w:sz w:val="22"/>
          <w:szCs w:val="22"/>
        </w:rPr>
        <w:t>,</w:t>
      </w:r>
      <w:r w:rsidR="00D50C94" w:rsidRPr="00A800ED">
        <w:rPr>
          <w:rStyle w:val="Strong"/>
          <w:rFonts w:asciiTheme="minorHAnsi" w:hAnsiTheme="minorHAnsi"/>
          <w:b w:val="0"/>
          <w:sz w:val="22"/>
          <w:szCs w:val="22"/>
        </w:rPr>
        <w:t xml:space="preserve"> </w:t>
      </w:r>
      <w:r w:rsidR="00F9488B" w:rsidRPr="00A800ED">
        <w:rPr>
          <w:rStyle w:val="Strong"/>
          <w:rFonts w:asciiTheme="minorHAnsi" w:hAnsiTheme="minorHAnsi"/>
          <w:b w:val="0"/>
          <w:sz w:val="22"/>
          <w:szCs w:val="22"/>
        </w:rPr>
        <w:t>2014</w:t>
      </w:r>
      <w:bookmarkStart w:id="0" w:name="_GoBack"/>
      <w:bookmarkEnd w:id="0"/>
    </w:p>
    <w:p w:rsidR="00F27533" w:rsidRPr="00A800ED" w:rsidRDefault="00F27533" w:rsidP="00A800ED">
      <w:pPr>
        <w:pStyle w:val="NormalWeb"/>
        <w:jc w:val="both"/>
        <w:rPr>
          <w:rFonts w:asciiTheme="minorHAnsi" w:hAnsiTheme="minorHAnsi"/>
          <w:i/>
          <w:sz w:val="22"/>
          <w:szCs w:val="22"/>
        </w:rPr>
      </w:pPr>
      <w:r w:rsidRPr="00A800ED">
        <w:rPr>
          <w:rStyle w:val="Strong"/>
          <w:rFonts w:asciiTheme="minorHAnsi" w:hAnsiTheme="minorHAnsi"/>
          <w:b w:val="0"/>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w:t>
      </w:r>
      <w:r w:rsidRPr="00A800ED">
        <w:rPr>
          <w:rFonts w:asciiTheme="minorHAnsi" w:hAnsiTheme="minorHAnsi"/>
          <w:i/>
          <w:sz w:val="22"/>
          <w:szCs w:val="22"/>
        </w:rPr>
        <w:t xml:space="preserve"> </w:t>
      </w:r>
      <w:r w:rsidRPr="00A800ED">
        <w:rPr>
          <w:rStyle w:val="Strong"/>
          <w:rFonts w:asciiTheme="minorHAnsi" w:hAnsiTheme="minorHAnsi"/>
          <w:b w:val="0"/>
          <w:sz w:val="22"/>
          <w:szCs w:val="22"/>
        </w:rPr>
        <w:t>will be returned unopened. Faxed or e-mailed proposals shall not be accepted.</w:t>
      </w:r>
    </w:p>
    <w:p w:rsidR="00F930A1" w:rsidRPr="00A800ED" w:rsidRDefault="00F9488B" w:rsidP="00A800ED">
      <w:pPr>
        <w:pStyle w:val="NormalWeb"/>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w:t>
      </w:r>
      <w:r w:rsidRPr="00A800ED">
        <w:rPr>
          <w:rStyle w:val="Strong"/>
          <w:rFonts w:asciiTheme="minorHAnsi" w:hAnsiTheme="minorHAnsi"/>
          <w:b w:val="0"/>
          <w:sz w:val="22"/>
          <w:szCs w:val="22"/>
        </w:rPr>
        <w:lastRenderedPageBreak/>
        <w:t xml:space="preserve">Rights Act and as a result origin </w:t>
      </w:r>
      <w:r w:rsidR="00007BE8" w:rsidRPr="00A800ED">
        <w:rPr>
          <w:rStyle w:val="Strong"/>
          <w:rFonts w:asciiTheme="minorHAnsi" w:hAnsiTheme="minorHAnsi"/>
          <w:b w:val="0"/>
          <w:sz w:val="22"/>
          <w:szCs w:val="22"/>
        </w:rPr>
        <w:t xml:space="preserve">does not discriminate on the grounds of race, color or national </w:t>
      </w:r>
      <w:r w:rsidRPr="00A800ED">
        <w:rPr>
          <w:rStyle w:val="Strong"/>
          <w:rFonts w:asciiTheme="minorHAnsi" w:hAnsiTheme="minorHAnsi"/>
          <w:b w:val="0"/>
          <w:sz w:val="22"/>
          <w:szCs w:val="22"/>
        </w:rPr>
        <w:t>nor does it excluded from participation in, or denies the benefit of any program or activity receiving federal financial assistance.</w:t>
      </w:r>
    </w:p>
    <w:p w:rsidR="00811695" w:rsidRPr="00A800ED" w:rsidRDefault="00811695" w:rsidP="00811695">
      <w:pPr>
        <w:ind w:left="720" w:hanging="720"/>
        <w:jc w:val="both"/>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Scope of Work</w:t>
      </w:r>
    </w:p>
    <w:p w:rsidR="007D21A5" w:rsidRPr="00A800ED" w:rsidRDefault="00811695" w:rsidP="00811695">
      <w:pPr>
        <w:ind w:left="720" w:hanging="72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 </w:t>
      </w:r>
    </w:p>
    <w:p w:rsidR="00E875C2" w:rsidRDefault="007D21A5" w:rsidP="00A800ED">
      <w:p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The </w:t>
      </w:r>
      <w:r w:rsidR="00474B82" w:rsidRPr="00A800ED">
        <w:rPr>
          <w:rStyle w:val="Strong"/>
          <w:rFonts w:asciiTheme="minorHAnsi" w:hAnsiTheme="minorHAnsi"/>
          <w:b w:val="0"/>
          <w:sz w:val="22"/>
          <w:szCs w:val="22"/>
        </w:rPr>
        <w:t>C</w:t>
      </w:r>
      <w:r w:rsidRPr="00A800ED">
        <w:rPr>
          <w:rStyle w:val="Strong"/>
          <w:rFonts w:asciiTheme="minorHAnsi" w:hAnsiTheme="minorHAnsi"/>
          <w:b w:val="0"/>
          <w:sz w:val="22"/>
          <w:szCs w:val="22"/>
        </w:rPr>
        <w:t>ity of Columbia desires to hire a</w:t>
      </w:r>
      <w:r w:rsidR="00E875C2">
        <w:rPr>
          <w:rStyle w:val="Strong"/>
          <w:rFonts w:asciiTheme="minorHAnsi" w:hAnsiTheme="minorHAnsi"/>
          <w:b w:val="0"/>
          <w:sz w:val="22"/>
          <w:szCs w:val="22"/>
        </w:rPr>
        <w:t xml:space="preserve">n experienced </w:t>
      </w:r>
      <w:r w:rsidRPr="00A800ED">
        <w:rPr>
          <w:rStyle w:val="Strong"/>
          <w:rFonts w:asciiTheme="minorHAnsi" w:hAnsiTheme="minorHAnsi"/>
          <w:b w:val="0"/>
          <w:sz w:val="22"/>
          <w:szCs w:val="22"/>
        </w:rPr>
        <w:t>firm to evaluate the existing wastewater treatment plant</w:t>
      </w:r>
      <w:r w:rsidR="00811695" w:rsidRPr="00A800ED">
        <w:rPr>
          <w:rStyle w:val="Strong"/>
          <w:rFonts w:asciiTheme="minorHAnsi" w:hAnsiTheme="minorHAnsi"/>
          <w:b w:val="0"/>
          <w:sz w:val="22"/>
          <w:szCs w:val="22"/>
        </w:rPr>
        <w:t xml:space="preserve"> </w:t>
      </w:r>
      <w:r w:rsidR="00A800ED">
        <w:rPr>
          <w:rStyle w:val="Strong"/>
          <w:rFonts w:asciiTheme="minorHAnsi" w:hAnsiTheme="minorHAnsi"/>
          <w:b w:val="0"/>
          <w:sz w:val="22"/>
          <w:szCs w:val="22"/>
        </w:rPr>
        <w:t>S</w:t>
      </w:r>
      <w:r w:rsidRPr="00A800ED">
        <w:rPr>
          <w:rStyle w:val="Strong"/>
          <w:rFonts w:asciiTheme="minorHAnsi" w:hAnsiTheme="minorHAnsi"/>
          <w:b w:val="0"/>
          <w:sz w:val="22"/>
          <w:szCs w:val="22"/>
        </w:rPr>
        <w:t xml:space="preserve">CADA system, </w:t>
      </w:r>
      <w:r w:rsidR="00FF3AEA">
        <w:rPr>
          <w:rStyle w:val="Strong"/>
          <w:rFonts w:asciiTheme="minorHAnsi" w:hAnsiTheme="minorHAnsi"/>
          <w:b w:val="0"/>
          <w:sz w:val="22"/>
          <w:szCs w:val="22"/>
        </w:rPr>
        <w:t>supply all recommended hardware</w:t>
      </w:r>
      <w:r w:rsidR="000B40C9">
        <w:rPr>
          <w:rStyle w:val="Strong"/>
          <w:rFonts w:asciiTheme="minorHAnsi" w:hAnsiTheme="minorHAnsi"/>
          <w:b w:val="0"/>
          <w:sz w:val="22"/>
          <w:szCs w:val="22"/>
        </w:rPr>
        <w:t xml:space="preserve">, </w:t>
      </w:r>
      <w:r w:rsidR="00FF3AEA">
        <w:rPr>
          <w:rStyle w:val="Strong"/>
          <w:rFonts w:asciiTheme="minorHAnsi" w:hAnsiTheme="minorHAnsi"/>
          <w:b w:val="0"/>
          <w:sz w:val="22"/>
          <w:szCs w:val="22"/>
        </w:rPr>
        <w:t>software</w:t>
      </w:r>
      <w:r w:rsidRPr="00A800ED">
        <w:rPr>
          <w:rStyle w:val="Strong"/>
          <w:rFonts w:asciiTheme="minorHAnsi" w:hAnsiTheme="minorHAnsi"/>
          <w:b w:val="0"/>
          <w:sz w:val="22"/>
          <w:szCs w:val="22"/>
        </w:rPr>
        <w:t>, programming, and installation of an upgraded SCADA system</w:t>
      </w:r>
      <w:r w:rsidR="00A800ED">
        <w:rPr>
          <w:rStyle w:val="Strong"/>
          <w:rFonts w:asciiTheme="minorHAnsi" w:hAnsiTheme="minorHAnsi"/>
          <w:b w:val="0"/>
          <w:sz w:val="22"/>
          <w:szCs w:val="22"/>
        </w:rPr>
        <w:t xml:space="preserve"> </w:t>
      </w:r>
      <w:r w:rsidRPr="00A800ED">
        <w:rPr>
          <w:rStyle w:val="Strong"/>
          <w:rFonts w:asciiTheme="minorHAnsi" w:hAnsiTheme="minorHAnsi"/>
          <w:b w:val="0"/>
          <w:sz w:val="22"/>
          <w:szCs w:val="22"/>
        </w:rPr>
        <w:t xml:space="preserve">as described below.  The proposer shall complete an upgrade of the system, in a </w:t>
      </w:r>
      <w:r w:rsidRPr="000B40C9">
        <w:rPr>
          <w:rStyle w:val="Strong"/>
          <w:rFonts w:asciiTheme="minorHAnsi" w:hAnsiTheme="minorHAnsi"/>
          <w:b w:val="0"/>
          <w:sz w:val="22"/>
          <w:szCs w:val="22"/>
        </w:rPr>
        <w:t>design/build</w:t>
      </w:r>
      <w:r w:rsidRPr="00A800ED">
        <w:rPr>
          <w:rStyle w:val="Strong"/>
          <w:rFonts w:asciiTheme="minorHAnsi" w:hAnsiTheme="minorHAnsi"/>
          <w:b w:val="0"/>
          <w:sz w:val="22"/>
          <w:szCs w:val="22"/>
        </w:rPr>
        <w:t xml:space="preserve"> manner, undertaking all the investigation,</w:t>
      </w:r>
      <w:r w:rsidR="00A800ED">
        <w:rPr>
          <w:rStyle w:val="Strong"/>
          <w:rFonts w:asciiTheme="minorHAnsi" w:hAnsiTheme="minorHAnsi"/>
          <w:b w:val="0"/>
          <w:sz w:val="22"/>
          <w:szCs w:val="22"/>
        </w:rPr>
        <w:t xml:space="preserve"> </w:t>
      </w:r>
      <w:r w:rsidRPr="00A800ED">
        <w:rPr>
          <w:rStyle w:val="Strong"/>
          <w:rFonts w:asciiTheme="minorHAnsi" w:hAnsiTheme="minorHAnsi"/>
          <w:b w:val="0"/>
          <w:sz w:val="22"/>
          <w:szCs w:val="22"/>
        </w:rPr>
        <w:t xml:space="preserve">recommendations, and </w:t>
      </w:r>
      <w:r w:rsidR="00A800ED">
        <w:rPr>
          <w:rStyle w:val="Strong"/>
          <w:rFonts w:asciiTheme="minorHAnsi" w:hAnsiTheme="minorHAnsi"/>
          <w:b w:val="0"/>
          <w:sz w:val="22"/>
          <w:szCs w:val="22"/>
        </w:rPr>
        <w:t>i</w:t>
      </w:r>
      <w:r w:rsidRPr="00A800ED">
        <w:rPr>
          <w:rStyle w:val="Strong"/>
          <w:rFonts w:asciiTheme="minorHAnsi" w:hAnsiTheme="minorHAnsi"/>
          <w:b w:val="0"/>
          <w:sz w:val="22"/>
          <w:szCs w:val="22"/>
        </w:rPr>
        <w:t>nstallation steps of new improvements as part of</w:t>
      </w:r>
      <w:r w:rsidR="00A800ED">
        <w:rPr>
          <w:rStyle w:val="Strong"/>
          <w:rFonts w:asciiTheme="minorHAnsi" w:hAnsiTheme="minorHAnsi"/>
          <w:b w:val="0"/>
          <w:sz w:val="22"/>
          <w:szCs w:val="22"/>
        </w:rPr>
        <w:t xml:space="preserve"> </w:t>
      </w:r>
      <w:r w:rsidRPr="00A800ED">
        <w:rPr>
          <w:rStyle w:val="Strong"/>
          <w:rFonts w:asciiTheme="minorHAnsi" w:hAnsiTheme="minorHAnsi"/>
          <w:b w:val="0"/>
          <w:sz w:val="22"/>
          <w:szCs w:val="22"/>
        </w:rPr>
        <w:t xml:space="preserve">the work.  </w:t>
      </w:r>
    </w:p>
    <w:p w:rsidR="00E875C2" w:rsidRDefault="00E875C2" w:rsidP="00A800ED">
      <w:pPr>
        <w:jc w:val="both"/>
        <w:rPr>
          <w:rStyle w:val="Strong"/>
          <w:rFonts w:asciiTheme="minorHAnsi" w:hAnsiTheme="minorHAnsi"/>
          <w:b w:val="0"/>
          <w:sz w:val="22"/>
          <w:szCs w:val="22"/>
        </w:rPr>
      </w:pPr>
    </w:p>
    <w:p w:rsidR="000757BF" w:rsidRPr="00A800ED" w:rsidRDefault="007D21A5" w:rsidP="00A800ED">
      <w:pPr>
        <w:jc w:val="both"/>
        <w:rPr>
          <w:rStyle w:val="Strong"/>
          <w:rFonts w:asciiTheme="minorHAnsi" w:hAnsiTheme="minorHAnsi"/>
          <w:b w:val="0"/>
          <w:sz w:val="22"/>
          <w:szCs w:val="22"/>
        </w:rPr>
      </w:pPr>
      <w:r w:rsidRPr="00A800ED">
        <w:rPr>
          <w:rStyle w:val="Strong"/>
          <w:rFonts w:asciiTheme="minorHAnsi" w:hAnsiTheme="minorHAnsi"/>
          <w:b w:val="0"/>
          <w:sz w:val="22"/>
          <w:szCs w:val="22"/>
        </w:rPr>
        <w:t>It is anticipated that a majority of the existing</w:t>
      </w:r>
      <w:r w:rsidR="00E875C2">
        <w:rPr>
          <w:rStyle w:val="Strong"/>
          <w:rFonts w:asciiTheme="minorHAnsi" w:hAnsiTheme="minorHAnsi"/>
          <w:b w:val="0"/>
          <w:sz w:val="22"/>
          <w:szCs w:val="22"/>
        </w:rPr>
        <w:t xml:space="preserve"> </w:t>
      </w:r>
      <w:r w:rsidRPr="00A800ED">
        <w:rPr>
          <w:rStyle w:val="Strong"/>
          <w:rFonts w:asciiTheme="minorHAnsi" w:hAnsiTheme="minorHAnsi"/>
          <w:b w:val="0"/>
          <w:sz w:val="22"/>
          <w:szCs w:val="22"/>
        </w:rPr>
        <w:t>field devices (</w:t>
      </w:r>
      <w:proofErr w:type="spellStart"/>
      <w:r w:rsidRPr="00A800ED">
        <w:rPr>
          <w:rStyle w:val="Strong"/>
          <w:rFonts w:asciiTheme="minorHAnsi" w:hAnsiTheme="minorHAnsi"/>
          <w:b w:val="0"/>
          <w:sz w:val="22"/>
          <w:szCs w:val="22"/>
        </w:rPr>
        <w:t>flowmeters</w:t>
      </w:r>
      <w:proofErr w:type="spellEnd"/>
      <w:r w:rsidRPr="00A800ED">
        <w:rPr>
          <w:rStyle w:val="Strong"/>
          <w:rFonts w:asciiTheme="minorHAnsi" w:hAnsiTheme="minorHAnsi"/>
          <w:b w:val="0"/>
          <w:sz w:val="22"/>
          <w:szCs w:val="22"/>
        </w:rPr>
        <w:t>, level indicators, controllers, etc,) are to remain</w:t>
      </w:r>
      <w:r w:rsidR="00A800ED">
        <w:rPr>
          <w:rStyle w:val="Strong"/>
          <w:rFonts w:asciiTheme="minorHAnsi" w:hAnsiTheme="minorHAnsi"/>
          <w:b w:val="0"/>
          <w:sz w:val="22"/>
          <w:szCs w:val="22"/>
        </w:rPr>
        <w:t xml:space="preserve"> </w:t>
      </w:r>
      <w:r w:rsidRPr="00A800ED">
        <w:rPr>
          <w:rStyle w:val="Strong"/>
          <w:rFonts w:asciiTheme="minorHAnsi" w:hAnsiTheme="minorHAnsi"/>
          <w:b w:val="0"/>
          <w:sz w:val="22"/>
          <w:szCs w:val="22"/>
        </w:rPr>
        <w:t>in place as they are.  The existing server</w:t>
      </w:r>
      <w:r w:rsidR="00410BEB">
        <w:rPr>
          <w:rStyle w:val="Strong"/>
          <w:rFonts w:asciiTheme="minorHAnsi" w:hAnsiTheme="minorHAnsi"/>
          <w:b w:val="0"/>
          <w:sz w:val="22"/>
          <w:szCs w:val="22"/>
        </w:rPr>
        <w:t>,</w:t>
      </w:r>
      <w:r w:rsidRPr="00A800ED">
        <w:rPr>
          <w:rStyle w:val="Strong"/>
          <w:rFonts w:asciiTheme="minorHAnsi" w:hAnsiTheme="minorHAnsi"/>
          <w:b w:val="0"/>
          <w:sz w:val="22"/>
          <w:szCs w:val="22"/>
        </w:rPr>
        <w:t xml:space="preserve"> workstation computers</w:t>
      </w:r>
      <w:r w:rsidR="00410BEB">
        <w:rPr>
          <w:rStyle w:val="Strong"/>
          <w:rFonts w:asciiTheme="minorHAnsi" w:hAnsiTheme="minorHAnsi"/>
          <w:b w:val="0"/>
          <w:sz w:val="22"/>
          <w:szCs w:val="22"/>
        </w:rPr>
        <w:t>,</w:t>
      </w:r>
      <w:r w:rsidR="000757BF" w:rsidRPr="00A800ED">
        <w:rPr>
          <w:rStyle w:val="Strong"/>
          <w:rFonts w:asciiTheme="minorHAnsi" w:hAnsiTheme="minorHAnsi"/>
          <w:b w:val="0"/>
          <w:sz w:val="22"/>
          <w:szCs w:val="22"/>
        </w:rPr>
        <w:t xml:space="preserve"> associated software, </w:t>
      </w:r>
      <w:r w:rsidR="00410BEB">
        <w:rPr>
          <w:rStyle w:val="Strong"/>
          <w:rFonts w:asciiTheme="minorHAnsi" w:hAnsiTheme="minorHAnsi"/>
          <w:b w:val="0"/>
          <w:sz w:val="22"/>
          <w:szCs w:val="22"/>
        </w:rPr>
        <w:t>and monitors</w:t>
      </w:r>
      <w:r w:rsidR="000757BF" w:rsidRPr="00A800ED">
        <w:rPr>
          <w:rStyle w:val="Strong"/>
          <w:rFonts w:asciiTheme="minorHAnsi" w:hAnsiTheme="minorHAnsi"/>
          <w:b w:val="0"/>
          <w:sz w:val="22"/>
          <w:szCs w:val="22"/>
        </w:rPr>
        <w:t xml:space="preserve"> will be replaced as</w:t>
      </w:r>
      <w:r w:rsidR="00A800ED">
        <w:rPr>
          <w:rStyle w:val="Strong"/>
          <w:rFonts w:asciiTheme="minorHAnsi" w:hAnsiTheme="minorHAnsi"/>
          <w:b w:val="0"/>
          <w:sz w:val="22"/>
          <w:szCs w:val="22"/>
        </w:rPr>
        <w:t xml:space="preserve"> </w:t>
      </w:r>
      <w:r w:rsidR="000757BF" w:rsidRPr="00A800ED">
        <w:rPr>
          <w:rStyle w:val="Strong"/>
          <w:rFonts w:asciiTheme="minorHAnsi" w:hAnsiTheme="minorHAnsi"/>
          <w:b w:val="0"/>
          <w:sz w:val="22"/>
          <w:szCs w:val="22"/>
        </w:rPr>
        <w:t xml:space="preserve">part of the work.  It is anticipated that some of the data </w:t>
      </w:r>
      <w:r w:rsidR="00A800ED">
        <w:rPr>
          <w:rStyle w:val="Strong"/>
          <w:rFonts w:asciiTheme="minorHAnsi" w:hAnsiTheme="minorHAnsi"/>
          <w:b w:val="0"/>
          <w:sz w:val="22"/>
          <w:szCs w:val="22"/>
        </w:rPr>
        <w:t>tr</w:t>
      </w:r>
      <w:r w:rsidR="000757BF" w:rsidRPr="00A800ED">
        <w:rPr>
          <w:rStyle w:val="Strong"/>
          <w:rFonts w:asciiTheme="minorHAnsi" w:hAnsiTheme="minorHAnsi"/>
          <w:b w:val="0"/>
          <w:sz w:val="22"/>
          <w:szCs w:val="22"/>
        </w:rPr>
        <w:t>ansmission</w:t>
      </w:r>
      <w:r w:rsidR="00A800ED">
        <w:rPr>
          <w:rStyle w:val="Strong"/>
          <w:rFonts w:asciiTheme="minorHAnsi" w:hAnsiTheme="minorHAnsi"/>
          <w:b w:val="0"/>
          <w:sz w:val="22"/>
          <w:szCs w:val="22"/>
        </w:rPr>
        <w:t xml:space="preserve"> </w:t>
      </w:r>
      <w:r w:rsidR="000757BF" w:rsidRPr="00A800ED">
        <w:rPr>
          <w:rStyle w:val="Strong"/>
          <w:rFonts w:asciiTheme="minorHAnsi" w:hAnsiTheme="minorHAnsi"/>
          <w:b w:val="0"/>
          <w:sz w:val="22"/>
          <w:szCs w:val="22"/>
        </w:rPr>
        <w:t>hardware</w:t>
      </w:r>
      <w:r w:rsidR="00811695" w:rsidRPr="00A800ED">
        <w:rPr>
          <w:rStyle w:val="Strong"/>
          <w:rFonts w:asciiTheme="minorHAnsi" w:hAnsiTheme="minorHAnsi"/>
          <w:b w:val="0"/>
          <w:sz w:val="22"/>
          <w:szCs w:val="22"/>
        </w:rPr>
        <w:t xml:space="preserve"> </w:t>
      </w:r>
      <w:r w:rsidR="000757BF" w:rsidRPr="00A800ED">
        <w:rPr>
          <w:rStyle w:val="Strong"/>
          <w:rFonts w:asciiTheme="minorHAnsi" w:hAnsiTheme="minorHAnsi"/>
          <w:b w:val="0"/>
          <w:sz w:val="22"/>
          <w:szCs w:val="22"/>
        </w:rPr>
        <w:t>and protocol are currently causing a bottleneck with the proper</w:t>
      </w:r>
      <w:r w:rsidR="00E875C2">
        <w:rPr>
          <w:rStyle w:val="Strong"/>
          <w:rFonts w:asciiTheme="minorHAnsi" w:hAnsiTheme="minorHAnsi"/>
          <w:b w:val="0"/>
          <w:sz w:val="22"/>
          <w:szCs w:val="22"/>
        </w:rPr>
        <w:t xml:space="preserve"> </w:t>
      </w:r>
      <w:r w:rsidR="000757BF" w:rsidRPr="00A800ED">
        <w:rPr>
          <w:rStyle w:val="Strong"/>
          <w:rFonts w:asciiTheme="minorHAnsi" w:hAnsiTheme="minorHAnsi"/>
          <w:b w:val="0"/>
          <w:sz w:val="22"/>
          <w:szCs w:val="22"/>
        </w:rPr>
        <w:t>flow of information.</w:t>
      </w:r>
    </w:p>
    <w:p w:rsidR="000757BF" w:rsidRPr="00A800ED" w:rsidRDefault="000757BF" w:rsidP="00A800ED">
      <w:pPr>
        <w:jc w:val="both"/>
        <w:rPr>
          <w:rStyle w:val="Strong"/>
          <w:rFonts w:asciiTheme="minorHAnsi" w:hAnsiTheme="minorHAnsi"/>
          <w:b w:val="0"/>
          <w:sz w:val="22"/>
          <w:szCs w:val="22"/>
        </w:rPr>
      </w:pPr>
    </w:p>
    <w:p w:rsidR="007A1146" w:rsidRDefault="007A1146" w:rsidP="00A800ED">
      <w:pPr>
        <w:jc w:val="both"/>
        <w:rPr>
          <w:rStyle w:val="Strong"/>
          <w:rFonts w:asciiTheme="minorHAnsi" w:hAnsiTheme="minorHAnsi"/>
          <w:b w:val="0"/>
          <w:sz w:val="22"/>
          <w:szCs w:val="22"/>
        </w:rPr>
      </w:pPr>
    </w:p>
    <w:p w:rsidR="007A1146" w:rsidRDefault="007A1146" w:rsidP="00A800ED">
      <w:pPr>
        <w:jc w:val="both"/>
        <w:rPr>
          <w:rStyle w:val="Strong"/>
          <w:rFonts w:asciiTheme="minorHAnsi" w:hAnsiTheme="minorHAnsi"/>
          <w:b w:val="0"/>
          <w:sz w:val="22"/>
          <w:szCs w:val="22"/>
          <w:u w:val="single"/>
        </w:rPr>
      </w:pPr>
      <w:r w:rsidRPr="007A1146">
        <w:rPr>
          <w:rStyle w:val="Strong"/>
          <w:rFonts w:asciiTheme="minorHAnsi" w:hAnsiTheme="minorHAnsi"/>
          <w:b w:val="0"/>
          <w:sz w:val="22"/>
          <w:szCs w:val="22"/>
          <w:u w:val="single"/>
        </w:rPr>
        <w:t xml:space="preserve">Software Preferences and </w:t>
      </w:r>
      <w:r w:rsidR="00E875C2" w:rsidRPr="007A1146">
        <w:rPr>
          <w:rStyle w:val="Strong"/>
          <w:rFonts w:asciiTheme="minorHAnsi" w:hAnsiTheme="minorHAnsi"/>
          <w:b w:val="0"/>
          <w:sz w:val="22"/>
          <w:szCs w:val="22"/>
          <w:u w:val="single"/>
        </w:rPr>
        <w:t>Equivalents</w:t>
      </w:r>
    </w:p>
    <w:p w:rsidR="00E875C2" w:rsidRPr="007A1146" w:rsidRDefault="00E875C2" w:rsidP="00A800ED">
      <w:pPr>
        <w:jc w:val="both"/>
        <w:rPr>
          <w:rStyle w:val="Strong"/>
          <w:rFonts w:asciiTheme="minorHAnsi" w:hAnsiTheme="minorHAnsi"/>
          <w:b w:val="0"/>
          <w:sz w:val="22"/>
          <w:szCs w:val="22"/>
          <w:u w:val="single"/>
        </w:rPr>
      </w:pPr>
    </w:p>
    <w:p w:rsidR="00834ED2" w:rsidRDefault="000757BF" w:rsidP="00A800ED">
      <w:pPr>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The City of Columbia’s preference is to utilize HMI </w:t>
      </w:r>
      <w:r w:rsidR="00A800ED" w:rsidRPr="00A800ED">
        <w:rPr>
          <w:rStyle w:val="Strong"/>
          <w:rFonts w:asciiTheme="minorHAnsi" w:hAnsiTheme="minorHAnsi"/>
          <w:b w:val="0"/>
          <w:sz w:val="22"/>
          <w:szCs w:val="22"/>
        </w:rPr>
        <w:t xml:space="preserve">(Human- Machine Interface) </w:t>
      </w:r>
      <w:r w:rsidRPr="00A800ED">
        <w:rPr>
          <w:rStyle w:val="Strong"/>
          <w:rFonts w:asciiTheme="minorHAnsi" w:hAnsiTheme="minorHAnsi"/>
          <w:b w:val="0"/>
          <w:sz w:val="22"/>
          <w:szCs w:val="22"/>
        </w:rPr>
        <w:t>software of the most</w:t>
      </w:r>
      <w:r w:rsidR="00A800ED" w:rsidRPr="00A800ED">
        <w:rPr>
          <w:rStyle w:val="Strong"/>
          <w:rFonts w:asciiTheme="minorHAnsi" w:hAnsiTheme="minorHAnsi"/>
          <w:b w:val="0"/>
          <w:sz w:val="22"/>
          <w:szCs w:val="22"/>
        </w:rPr>
        <w:t xml:space="preserve"> </w:t>
      </w:r>
      <w:r w:rsidRPr="00A800ED">
        <w:rPr>
          <w:rStyle w:val="Strong"/>
          <w:rFonts w:asciiTheme="minorHAnsi" w:hAnsiTheme="minorHAnsi"/>
          <w:b w:val="0"/>
          <w:sz w:val="22"/>
          <w:szCs w:val="22"/>
        </w:rPr>
        <w:t xml:space="preserve">current version by </w:t>
      </w:r>
      <w:proofErr w:type="spellStart"/>
      <w:r w:rsidRPr="00A800ED">
        <w:rPr>
          <w:rStyle w:val="Strong"/>
          <w:rFonts w:asciiTheme="minorHAnsi" w:hAnsiTheme="minorHAnsi"/>
          <w:b w:val="0"/>
          <w:sz w:val="22"/>
          <w:szCs w:val="22"/>
        </w:rPr>
        <w:t>Intellution</w:t>
      </w:r>
      <w:proofErr w:type="spellEnd"/>
      <w:r w:rsidRPr="00A800ED">
        <w:rPr>
          <w:rStyle w:val="Strong"/>
          <w:rFonts w:asciiTheme="minorHAnsi" w:hAnsiTheme="minorHAnsi"/>
          <w:b w:val="0"/>
          <w:sz w:val="22"/>
          <w:szCs w:val="22"/>
        </w:rPr>
        <w:t xml:space="preserve">, Rockwell, or </w:t>
      </w:r>
      <w:proofErr w:type="spellStart"/>
      <w:r w:rsidRPr="00A800ED">
        <w:rPr>
          <w:rStyle w:val="Strong"/>
          <w:rFonts w:asciiTheme="minorHAnsi" w:hAnsiTheme="minorHAnsi"/>
          <w:b w:val="0"/>
          <w:sz w:val="22"/>
          <w:szCs w:val="22"/>
        </w:rPr>
        <w:t>Wonderware</w:t>
      </w:r>
      <w:proofErr w:type="spellEnd"/>
      <w:r w:rsidR="007A1146">
        <w:rPr>
          <w:rStyle w:val="Strong"/>
          <w:rFonts w:asciiTheme="minorHAnsi" w:hAnsiTheme="minorHAnsi"/>
          <w:b w:val="0"/>
          <w:sz w:val="22"/>
          <w:szCs w:val="22"/>
        </w:rPr>
        <w:t>; however, t</w:t>
      </w:r>
      <w:r w:rsidRPr="00A800ED">
        <w:rPr>
          <w:rStyle w:val="Strong"/>
          <w:rFonts w:asciiTheme="minorHAnsi" w:hAnsiTheme="minorHAnsi"/>
          <w:b w:val="0"/>
          <w:sz w:val="22"/>
          <w:szCs w:val="22"/>
        </w:rPr>
        <w:t>he City may be</w:t>
      </w:r>
      <w:r w:rsidR="00A800ED" w:rsidRPr="00A800ED">
        <w:rPr>
          <w:rStyle w:val="Strong"/>
          <w:rFonts w:asciiTheme="minorHAnsi" w:hAnsiTheme="minorHAnsi"/>
          <w:b w:val="0"/>
          <w:sz w:val="22"/>
          <w:szCs w:val="22"/>
        </w:rPr>
        <w:t xml:space="preserve"> </w:t>
      </w:r>
      <w:r w:rsidRPr="00A800ED">
        <w:rPr>
          <w:rStyle w:val="Strong"/>
          <w:rFonts w:asciiTheme="minorHAnsi" w:hAnsiTheme="minorHAnsi"/>
          <w:b w:val="0"/>
          <w:sz w:val="22"/>
          <w:szCs w:val="22"/>
        </w:rPr>
        <w:t>receptive to other vendors and suppliers.  Although the current system is</w:t>
      </w:r>
      <w:r w:rsidR="00A800ED" w:rsidRPr="00A800ED">
        <w:rPr>
          <w:rStyle w:val="Strong"/>
          <w:rFonts w:asciiTheme="minorHAnsi" w:hAnsiTheme="minorHAnsi"/>
          <w:b w:val="0"/>
          <w:sz w:val="22"/>
          <w:szCs w:val="22"/>
        </w:rPr>
        <w:t xml:space="preserve"> </w:t>
      </w:r>
      <w:r w:rsidRPr="00A800ED">
        <w:rPr>
          <w:rStyle w:val="Strong"/>
          <w:rFonts w:asciiTheme="minorHAnsi" w:hAnsiTheme="minorHAnsi"/>
          <w:b w:val="0"/>
          <w:sz w:val="22"/>
          <w:szCs w:val="22"/>
        </w:rPr>
        <w:t>of a definite architecture, the City recognizes that there may be other systems which could meet these functional requirements</w:t>
      </w:r>
      <w:r w:rsidR="007A1146">
        <w:rPr>
          <w:rStyle w:val="Strong"/>
          <w:rFonts w:asciiTheme="minorHAnsi" w:hAnsiTheme="minorHAnsi"/>
          <w:b w:val="0"/>
          <w:sz w:val="22"/>
          <w:szCs w:val="22"/>
        </w:rPr>
        <w:t xml:space="preserve"> and t</w:t>
      </w:r>
      <w:r w:rsidRPr="00A800ED">
        <w:rPr>
          <w:rStyle w:val="Strong"/>
          <w:rFonts w:asciiTheme="minorHAnsi" w:hAnsiTheme="minorHAnsi"/>
          <w:b w:val="0"/>
          <w:sz w:val="22"/>
          <w:szCs w:val="22"/>
        </w:rPr>
        <w:t xml:space="preserve">herefore </w:t>
      </w:r>
      <w:r w:rsidR="00342AF8">
        <w:rPr>
          <w:rStyle w:val="Strong"/>
          <w:rFonts w:asciiTheme="minorHAnsi" w:hAnsiTheme="minorHAnsi"/>
          <w:b w:val="0"/>
          <w:sz w:val="22"/>
          <w:szCs w:val="22"/>
        </w:rPr>
        <w:t xml:space="preserve">different </w:t>
      </w:r>
      <w:r w:rsidRPr="00A800ED">
        <w:rPr>
          <w:rStyle w:val="Strong"/>
          <w:rFonts w:asciiTheme="minorHAnsi" w:hAnsiTheme="minorHAnsi"/>
          <w:b w:val="0"/>
          <w:sz w:val="22"/>
          <w:szCs w:val="22"/>
        </w:rPr>
        <w:t xml:space="preserve">systems </w:t>
      </w:r>
      <w:r w:rsidR="007A1146">
        <w:rPr>
          <w:rStyle w:val="Strong"/>
          <w:rFonts w:asciiTheme="minorHAnsi" w:hAnsiTheme="minorHAnsi"/>
          <w:b w:val="0"/>
          <w:sz w:val="22"/>
          <w:szCs w:val="22"/>
        </w:rPr>
        <w:t xml:space="preserve">may be </w:t>
      </w:r>
      <w:r w:rsidRPr="00A800ED">
        <w:rPr>
          <w:rStyle w:val="Strong"/>
          <w:rFonts w:asciiTheme="minorHAnsi" w:hAnsiTheme="minorHAnsi"/>
          <w:b w:val="0"/>
          <w:sz w:val="22"/>
          <w:szCs w:val="22"/>
        </w:rPr>
        <w:t>submit</w:t>
      </w:r>
      <w:r w:rsidR="007A1146">
        <w:rPr>
          <w:rStyle w:val="Strong"/>
          <w:rFonts w:asciiTheme="minorHAnsi" w:hAnsiTheme="minorHAnsi"/>
          <w:b w:val="0"/>
          <w:sz w:val="22"/>
          <w:szCs w:val="22"/>
        </w:rPr>
        <w:t xml:space="preserve">ted.  </w:t>
      </w:r>
      <w:r w:rsidR="00342AF8">
        <w:rPr>
          <w:rStyle w:val="Strong"/>
          <w:rFonts w:asciiTheme="minorHAnsi" w:hAnsiTheme="minorHAnsi"/>
          <w:b w:val="0"/>
          <w:sz w:val="22"/>
          <w:szCs w:val="22"/>
        </w:rPr>
        <w:t>S</w:t>
      </w:r>
      <w:r w:rsidR="007A1146">
        <w:rPr>
          <w:rStyle w:val="Strong"/>
          <w:rFonts w:asciiTheme="minorHAnsi" w:hAnsiTheme="minorHAnsi"/>
          <w:b w:val="0"/>
          <w:sz w:val="22"/>
          <w:szCs w:val="22"/>
        </w:rPr>
        <w:t xml:space="preserve">ystems </w:t>
      </w:r>
      <w:r w:rsidRPr="00A800ED">
        <w:rPr>
          <w:rStyle w:val="Strong"/>
          <w:rFonts w:asciiTheme="minorHAnsi" w:hAnsiTheme="minorHAnsi"/>
          <w:b w:val="0"/>
          <w:sz w:val="22"/>
          <w:szCs w:val="22"/>
        </w:rPr>
        <w:t xml:space="preserve">will be evaluated for </w:t>
      </w:r>
      <w:r w:rsidR="00811695" w:rsidRPr="00A800ED">
        <w:rPr>
          <w:rStyle w:val="Strong"/>
          <w:rFonts w:asciiTheme="minorHAnsi" w:hAnsiTheme="minorHAnsi"/>
          <w:b w:val="0"/>
          <w:sz w:val="22"/>
          <w:szCs w:val="22"/>
        </w:rPr>
        <w:t xml:space="preserve">equivalent functionality to determine if they are an acceptable alternative. </w:t>
      </w:r>
      <w:r w:rsidR="007A1146">
        <w:rPr>
          <w:rStyle w:val="Strong"/>
          <w:rFonts w:asciiTheme="minorHAnsi" w:hAnsiTheme="minorHAnsi"/>
          <w:b w:val="0"/>
          <w:sz w:val="22"/>
          <w:szCs w:val="22"/>
        </w:rPr>
        <w:t xml:space="preserve">The City shall be solely responsible for determining equivalency. </w:t>
      </w:r>
    </w:p>
    <w:p w:rsidR="007A1146" w:rsidRPr="00A800ED" w:rsidRDefault="007A1146" w:rsidP="00A800ED">
      <w:pPr>
        <w:jc w:val="both"/>
        <w:rPr>
          <w:rStyle w:val="Strong"/>
          <w:rFonts w:asciiTheme="minorHAnsi" w:hAnsiTheme="minorHAnsi"/>
          <w:b w:val="0"/>
          <w:sz w:val="22"/>
          <w:szCs w:val="22"/>
        </w:rPr>
      </w:pPr>
    </w:p>
    <w:p w:rsidR="005E3AD3" w:rsidRPr="005E3AD3" w:rsidRDefault="005E3AD3" w:rsidP="00A800ED">
      <w:pPr>
        <w:autoSpaceDE w:val="0"/>
        <w:autoSpaceDN w:val="0"/>
        <w:adjustRightInd w:val="0"/>
        <w:snapToGrid w:val="0"/>
        <w:jc w:val="both"/>
        <w:rPr>
          <w:rStyle w:val="Strong"/>
          <w:rFonts w:asciiTheme="minorHAnsi" w:hAnsiTheme="minorHAnsi"/>
          <w:b w:val="0"/>
          <w:sz w:val="22"/>
          <w:szCs w:val="22"/>
          <w:u w:val="single"/>
        </w:rPr>
      </w:pPr>
      <w:r w:rsidRPr="005E3AD3">
        <w:rPr>
          <w:rStyle w:val="Strong"/>
          <w:rFonts w:asciiTheme="minorHAnsi" w:hAnsiTheme="minorHAnsi"/>
          <w:b w:val="0"/>
          <w:sz w:val="22"/>
          <w:szCs w:val="22"/>
          <w:u w:val="single"/>
        </w:rPr>
        <w:t xml:space="preserve">Vendor Responsibilities </w:t>
      </w:r>
    </w:p>
    <w:p w:rsidR="005E3AD3" w:rsidRDefault="00834ED2" w:rsidP="005E3AD3">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5E3AD3">
        <w:rPr>
          <w:rStyle w:val="Strong"/>
          <w:rFonts w:asciiTheme="minorHAnsi" w:hAnsiTheme="minorHAnsi"/>
          <w:b w:val="0"/>
          <w:sz w:val="22"/>
          <w:szCs w:val="22"/>
        </w:rPr>
        <w:t>The proposer shall evaluate the configuration of all the IP addresses in</w:t>
      </w:r>
      <w:r w:rsidR="00A800ED" w:rsidRPr="005E3AD3">
        <w:rPr>
          <w:rStyle w:val="Strong"/>
          <w:rFonts w:asciiTheme="minorHAnsi" w:hAnsiTheme="minorHAnsi"/>
          <w:b w:val="0"/>
          <w:sz w:val="22"/>
          <w:szCs w:val="22"/>
        </w:rPr>
        <w:t xml:space="preserve"> </w:t>
      </w:r>
      <w:r w:rsidRPr="005E3AD3">
        <w:rPr>
          <w:rStyle w:val="Strong"/>
          <w:rFonts w:asciiTheme="minorHAnsi" w:hAnsiTheme="minorHAnsi"/>
          <w:b w:val="0"/>
          <w:sz w:val="22"/>
          <w:szCs w:val="22"/>
        </w:rPr>
        <w:t>the existing system.  The process of changing IP addresses shall be,</w:t>
      </w:r>
      <w:r w:rsidR="00A800ED" w:rsidRPr="005E3AD3">
        <w:rPr>
          <w:rStyle w:val="Strong"/>
          <w:rFonts w:asciiTheme="minorHAnsi" w:hAnsiTheme="minorHAnsi"/>
          <w:b w:val="0"/>
          <w:sz w:val="22"/>
          <w:szCs w:val="22"/>
        </w:rPr>
        <w:t xml:space="preserve"> </w:t>
      </w:r>
      <w:r w:rsidRPr="005E3AD3">
        <w:rPr>
          <w:rStyle w:val="Strong"/>
          <w:rFonts w:asciiTheme="minorHAnsi" w:hAnsiTheme="minorHAnsi"/>
          <w:b w:val="0"/>
          <w:sz w:val="22"/>
          <w:szCs w:val="22"/>
        </w:rPr>
        <w:t>with the intention of bringing the entire system together in an improved</w:t>
      </w:r>
      <w:r w:rsidR="00A800ED" w:rsidRPr="005E3AD3">
        <w:rPr>
          <w:rStyle w:val="Strong"/>
          <w:rFonts w:asciiTheme="minorHAnsi" w:hAnsiTheme="minorHAnsi"/>
          <w:b w:val="0"/>
          <w:sz w:val="22"/>
          <w:szCs w:val="22"/>
        </w:rPr>
        <w:t xml:space="preserve"> </w:t>
      </w:r>
      <w:r w:rsidRPr="005E3AD3">
        <w:rPr>
          <w:rStyle w:val="Strong"/>
          <w:rFonts w:asciiTheme="minorHAnsi" w:hAnsiTheme="minorHAnsi"/>
          <w:b w:val="0"/>
          <w:sz w:val="22"/>
          <w:szCs w:val="22"/>
        </w:rPr>
        <w:t xml:space="preserve">manner.  </w:t>
      </w:r>
    </w:p>
    <w:p w:rsidR="00752218" w:rsidRDefault="00834ED2"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410BEB">
        <w:rPr>
          <w:rStyle w:val="Strong"/>
          <w:rFonts w:asciiTheme="minorHAnsi" w:hAnsiTheme="minorHAnsi"/>
          <w:b w:val="0"/>
          <w:sz w:val="22"/>
          <w:szCs w:val="22"/>
        </w:rPr>
        <w:t>The</w:t>
      </w:r>
      <w:r w:rsidR="005E3AD3" w:rsidRPr="00410BEB">
        <w:rPr>
          <w:rStyle w:val="Strong"/>
          <w:rFonts w:asciiTheme="minorHAnsi" w:hAnsiTheme="minorHAnsi"/>
          <w:b w:val="0"/>
          <w:sz w:val="22"/>
          <w:szCs w:val="22"/>
        </w:rPr>
        <w:t xml:space="preserve"> system </w:t>
      </w:r>
      <w:r w:rsidRPr="00410BEB">
        <w:rPr>
          <w:rStyle w:val="Strong"/>
          <w:rFonts w:asciiTheme="minorHAnsi" w:hAnsiTheme="minorHAnsi"/>
          <w:b w:val="0"/>
          <w:sz w:val="22"/>
          <w:szCs w:val="22"/>
        </w:rPr>
        <w:t xml:space="preserve">computers shall be </w:t>
      </w:r>
      <w:r w:rsidR="005E3AD3" w:rsidRPr="00410BEB">
        <w:rPr>
          <w:rStyle w:val="Strong"/>
          <w:rFonts w:asciiTheme="minorHAnsi" w:hAnsiTheme="minorHAnsi"/>
          <w:b w:val="0"/>
          <w:sz w:val="22"/>
          <w:szCs w:val="22"/>
        </w:rPr>
        <w:t xml:space="preserve">configured </w:t>
      </w:r>
      <w:r w:rsidRPr="00410BEB">
        <w:rPr>
          <w:rStyle w:val="Strong"/>
          <w:rFonts w:asciiTheme="minorHAnsi" w:hAnsiTheme="minorHAnsi"/>
          <w:b w:val="0"/>
          <w:sz w:val="22"/>
          <w:szCs w:val="22"/>
        </w:rPr>
        <w:t xml:space="preserve">in a mode </w:t>
      </w:r>
      <w:r w:rsidR="005E3AD3" w:rsidRPr="00410BEB">
        <w:rPr>
          <w:rStyle w:val="Strong"/>
          <w:rFonts w:asciiTheme="minorHAnsi" w:hAnsiTheme="minorHAnsi"/>
          <w:b w:val="0"/>
          <w:sz w:val="22"/>
          <w:szCs w:val="22"/>
        </w:rPr>
        <w:t>such that</w:t>
      </w:r>
      <w:r w:rsidRPr="00410BEB">
        <w:rPr>
          <w:rStyle w:val="Strong"/>
          <w:rFonts w:asciiTheme="minorHAnsi" w:hAnsiTheme="minorHAnsi"/>
          <w:b w:val="0"/>
          <w:sz w:val="22"/>
          <w:szCs w:val="22"/>
        </w:rPr>
        <w:t xml:space="preserve"> one is active </w:t>
      </w:r>
      <w:r w:rsidR="005E3AD3" w:rsidRPr="00410BEB">
        <w:rPr>
          <w:rStyle w:val="Strong"/>
          <w:rFonts w:asciiTheme="minorHAnsi" w:hAnsiTheme="minorHAnsi"/>
          <w:b w:val="0"/>
          <w:sz w:val="22"/>
          <w:szCs w:val="22"/>
        </w:rPr>
        <w:t xml:space="preserve">and the other </w:t>
      </w:r>
      <w:r w:rsidR="00752218" w:rsidRPr="00410BEB">
        <w:rPr>
          <w:rStyle w:val="Strong"/>
          <w:rFonts w:asciiTheme="minorHAnsi" w:hAnsiTheme="minorHAnsi"/>
          <w:b w:val="0"/>
          <w:sz w:val="22"/>
          <w:szCs w:val="22"/>
        </w:rPr>
        <w:t xml:space="preserve">one is passive and </w:t>
      </w:r>
      <w:r w:rsidRPr="00410BEB">
        <w:rPr>
          <w:rStyle w:val="Strong"/>
          <w:rFonts w:asciiTheme="minorHAnsi" w:hAnsiTheme="minorHAnsi"/>
          <w:b w:val="0"/>
          <w:sz w:val="22"/>
          <w:szCs w:val="22"/>
        </w:rPr>
        <w:t xml:space="preserve">transition </w:t>
      </w:r>
      <w:r w:rsidR="00752218" w:rsidRPr="00410BEB">
        <w:rPr>
          <w:rStyle w:val="Strong"/>
          <w:rFonts w:asciiTheme="minorHAnsi" w:hAnsiTheme="minorHAnsi"/>
          <w:b w:val="0"/>
          <w:sz w:val="22"/>
          <w:szCs w:val="22"/>
        </w:rPr>
        <w:t xml:space="preserve">between the two </w:t>
      </w:r>
      <w:r w:rsidRPr="00410BEB">
        <w:rPr>
          <w:rStyle w:val="Strong"/>
          <w:rFonts w:asciiTheme="minorHAnsi" w:hAnsiTheme="minorHAnsi"/>
          <w:b w:val="0"/>
          <w:sz w:val="22"/>
          <w:szCs w:val="22"/>
        </w:rPr>
        <w:t xml:space="preserve">is smooth </w:t>
      </w:r>
      <w:r w:rsidR="00752218" w:rsidRPr="00410BEB">
        <w:rPr>
          <w:rStyle w:val="Strong"/>
          <w:rFonts w:asciiTheme="minorHAnsi" w:hAnsiTheme="minorHAnsi"/>
          <w:b w:val="0"/>
          <w:sz w:val="22"/>
          <w:szCs w:val="22"/>
        </w:rPr>
        <w:t>in the event of failure</w:t>
      </w:r>
      <w:r w:rsidR="00752218">
        <w:rPr>
          <w:rStyle w:val="Strong"/>
          <w:rFonts w:asciiTheme="minorHAnsi" w:hAnsiTheme="minorHAnsi"/>
          <w:b w:val="0"/>
          <w:sz w:val="22"/>
          <w:szCs w:val="22"/>
        </w:rPr>
        <w:t>.</w:t>
      </w:r>
      <w:r w:rsidRPr="005E3AD3">
        <w:rPr>
          <w:rStyle w:val="Strong"/>
          <w:rFonts w:asciiTheme="minorHAnsi" w:hAnsiTheme="minorHAnsi"/>
          <w:b w:val="0"/>
          <w:sz w:val="22"/>
          <w:szCs w:val="22"/>
        </w:rPr>
        <w:t xml:space="preserve"> </w:t>
      </w:r>
    </w:p>
    <w:p w:rsidR="00752218" w:rsidRDefault="00834ED2"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5E3AD3">
        <w:rPr>
          <w:rStyle w:val="Strong"/>
          <w:rFonts w:asciiTheme="minorHAnsi" w:hAnsiTheme="minorHAnsi"/>
          <w:b w:val="0"/>
          <w:sz w:val="22"/>
          <w:szCs w:val="22"/>
        </w:rPr>
        <w:t>The SCADA system configuration rests with the proposer.</w:t>
      </w:r>
    </w:p>
    <w:p w:rsidR="00752218" w:rsidRDefault="00A800ED"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5E3AD3">
        <w:rPr>
          <w:rStyle w:val="Strong"/>
          <w:rFonts w:asciiTheme="minorHAnsi" w:hAnsiTheme="minorHAnsi"/>
          <w:b w:val="0"/>
          <w:sz w:val="22"/>
          <w:szCs w:val="22"/>
        </w:rPr>
        <w:t xml:space="preserve"> </w:t>
      </w:r>
      <w:r w:rsidR="00834ED2" w:rsidRPr="005E3AD3">
        <w:rPr>
          <w:rStyle w:val="Strong"/>
          <w:rFonts w:asciiTheme="minorHAnsi" w:hAnsiTheme="minorHAnsi"/>
          <w:b w:val="0"/>
          <w:sz w:val="22"/>
          <w:szCs w:val="22"/>
        </w:rPr>
        <w:t xml:space="preserve">The software supplied shall be a standard, field-proven, fully debugged, and fully supported software package.  </w:t>
      </w:r>
    </w:p>
    <w:p w:rsidR="00752218" w:rsidRDefault="00834ED2"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5E3AD3">
        <w:rPr>
          <w:rStyle w:val="Strong"/>
          <w:rFonts w:asciiTheme="minorHAnsi" w:hAnsiTheme="minorHAnsi"/>
          <w:b w:val="0"/>
          <w:sz w:val="22"/>
          <w:szCs w:val="22"/>
        </w:rPr>
        <w:t>The software shall meet the existing functional requirements</w:t>
      </w:r>
      <w:r w:rsidR="007C7BFD" w:rsidRPr="005E3AD3">
        <w:rPr>
          <w:rStyle w:val="Strong"/>
          <w:rFonts w:asciiTheme="minorHAnsi" w:hAnsiTheme="minorHAnsi"/>
          <w:b w:val="0"/>
          <w:sz w:val="22"/>
          <w:szCs w:val="22"/>
        </w:rPr>
        <w:t xml:space="preserve"> of allowing the Operators to control and monitor the existing wastewater treatment plant processes through an interactive operator interface. </w:t>
      </w:r>
    </w:p>
    <w:p w:rsidR="00752218" w:rsidRDefault="007C7BFD"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752218">
        <w:rPr>
          <w:rStyle w:val="Strong"/>
          <w:rFonts w:asciiTheme="minorHAnsi" w:hAnsiTheme="minorHAnsi"/>
          <w:b w:val="0"/>
          <w:sz w:val="22"/>
          <w:szCs w:val="22"/>
        </w:rPr>
        <w:t xml:space="preserve"> The software shall support communications between the computers, PLC’s and remote field de</w:t>
      </w:r>
      <w:r w:rsidR="00752218" w:rsidRPr="00752218">
        <w:rPr>
          <w:rStyle w:val="Strong"/>
          <w:rFonts w:asciiTheme="minorHAnsi" w:hAnsiTheme="minorHAnsi"/>
          <w:b w:val="0"/>
          <w:sz w:val="22"/>
          <w:szCs w:val="22"/>
        </w:rPr>
        <w:t xml:space="preserve">vices and shall </w:t>
      </w:r>
      <w:r w:rsidRPr="00752218">
        <w:rPr>
          <w:rStyle w:val="Strong"/>
          <w:rFonts w:asciiTheme="minorHAnsi" w:hAnsiTheme="minorHAnsi"/>
          <w:b w:val="0"/>
          <w:sz w:val="22"/>
          <w:szCs w:val="22"/>
        </w:rPr>
        <w:t>be provided with all input/output drivers required for this communication, including error checking to ensure the validity of the data transactions and proper completion of</w:t>
      </w:r>
      <w:r w:rsidR="00834ED2" w:rsidRPr="00752218">
        <w:rPr>
          <w:rStyle w:val="Strong"/>
          <w:rFonts w:asciiTheme="minorHAnsi" w:hAnsiTheme="minorHAnsi"/>
          <w:b w:val="0"/>
          <w:sz w:val="22"/>
          <w:szCs w:val="22"/>
        </w:rPr>
        <w:t xml:space="preserve"> </w:t>
      </w:r>
      <w:r w:rsidRPr="00752218">
        <w:rPr>
          <w:rStyle w:val="Strong"/>
          <w:rFonts w:asciiTheme="minorHAnsi" w:hAnsiTheme="minorHAnsi"/>
          <w:b w:val="0"/>
          <w:sz w:val="22"/>
          <w:szCs w:val="22"/>
        </w:rPr>
        <w:t xml:space="preserve">scan sequences.  </w:t>
      </w:r>
    </w:p>
    <w:p w:rsidR="00752218" w:rsidRDefault="007C7BFD"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752218">
        <w:rPr>
          <w:rStyle w:val="Strong"/>
          <w:rFonts w:asciiTheme="minorHAnsi" w:hAnsiTheme="minorHAnsi"/>
          <w:b w:val="0"/>
          <w:sz w:val="22"/>
          <w:szCs w:val="22"/>
        </w:rPr>
        <w:t xml:space="preserve">The software shall include modules for historical data gathering and reporting by collecting and storing real-time analog signal values based upon user-defined time </w:t>
      </w:r>
      <w:r w:rsidRPr="00752218">
        <w:rPr>
          <w:rStyle w:val="Strong"/>
          <w:rFonts w:asciiTheme="minorHAnsi" w:hAnsiTheme="minorHAnsi"/>
          <w:b w:val="0"/>
          <w:sz w:val="22"/>
          <w:szCs w:val="22"/>
        </w:rPr>
        <w:lastRenderedPageBreak/>
        <w:t xml:space="preserve">intervals, or based on a change-of-state </w:t>
      </w:r>
      <w:proofErr w:type="spellStart"/>
      <w:r w:rsidRPr="00752218">
        <w:rPr>
          <w:rStyle w:val="Strong"/>
          <w:rFonts w:asciiTheme="minorHAnsi" w:hAnsiTheme="minorHAnsi"/>
          <w:b w:val="0"/>
          <w:sz w:val="22"/>
          <w:szCs w:val="22"/>
        </w:rPr>
        <w:t>deadband</w:t>
      </w:r>
      <w:proofErr w:type="spellEnd"/>
      <w:r w:rsidRPr="00752218">
        <w:rPr>
          <w:rStyle w:val="Strong"/>
          <w:rFonts w:asciiTheme="minorHAnsi" w:hAnsiTheme="minorHAnsi"/>
          <w:b w:val="0"/>
          <w:sz w:val="22"/>
          <w:szCs w:val="22"/>
        </w:rPr>
        <w:t xml:space="preserve"> that is configured for each database point.</w:t>
      </w:r>
    </w:p>
    <w:p w:rsidR="00752218" w:rsidRDefault="007C7BFD" w:rsidP="00A800ED">
      <w:pPr>
        <w:pStyle w:val="ListParagraph"/>
        <w:numPr>
          <w:ilvl w:val="0"/>
          <w:numId w:val="17"/>
        </w:numPr>
        <w:autoSpaceDE w:val="0"/>
        <w:autoSpaceDN w:val="0"/>
        <w:adjustRightInd w:val="0"/>
        <w:snapToGrid w:val="0"/>
        <w:jc w:val="both"/>
        <w:rPr>
          <w:rStyle w:val="Strong"/>
          <w:rFonts w:asciiTheme="minorHAnsi" w:hAnsiTheme="minorHAnsi"/>
          <w:b w:val="0"/>
          <w:sz w:val="22"/>
          <w:szCs w:val="22"/>
        </w:rPr>
      </w:pPr>
      <w:r w:rsidRPr="00752218">
        <w:rPr>
          <w:rStyle w:val="Strong"/>
          <w:rFonts w:asciiTheme="minorHAnsi" w:hAnsiTheme="minorHAnsi"/>
          <w:b w:val="0"/>
          <w:sz w:val="22"/>
          <w:szCs w:val="22"/>
        </w:rPr>
        <w:t>The completed new system shall be completely and successfully tested</w:t>
      </w:r>
      <w:r w:rsidR="00752218">
        <w:rPr>
          <w:rStyle w:val="Strong"/>
          <w:rFonts w:asciiTheme="minorHAnsi" w:hAnsiTheme="minorHAnsi"/>
          <w:b w:val="0"/>
          <w:sz w:val="22"/>
          <w:szCs w:val="22"/>
        </w:rPr>
        <w:t xml:space="preserve">. Successful testing shall include: </w:t>
      </w:r>
    </w:p>
    <w:p w:rsidR="00752218" w:rsidRDefault="00752218" w:rsidP="00752218">
      <w:pPr>
        <w:pStyle w:val="ListParagraph"/>
        <w:numPr>
          <w:ilvl w:val="0"/>
          <w:numId w:val="18"/>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D</w:t>
      </w:r>
      <w:r w:rsidR="007C7BFD" w:rsidRPr="00752218">
        <w:rPr>
          <w:rStyle w:val="Strong"/>
          <w:rFonts w:asciiTheme="minorHAnsi" w:hAnsiTheme="minorHAnsi"/>
          <w:b w:val="0"/>
          <w:sz w:val="22"/>
          <w:szCs w:val="22"/>
        </w:rPr>
        <w:t>emonstrat</w:t>
      </w:r>
      <w:r w:rsidRPr="00752218">
        <w:rPr>
          <w:rStyle w:val="Strong"/>
          <w:rFonts w:asciiTheme="minorHAnsi" w:hAnsiTheme="minorHAnsi"/>
          <w:b w:val="0"/>
          <w:sz w:val="22"/>
          <w:szCs w:val="22"/>
        </w:rPr>
        <w:t xml:space="preserve">ion of </w:t>
      </w:r>
      <w:r w:rsidR="007C7BFD" w:rsidRPr="00752218">
        <w:rPr>
          <w:rStyle w:val="Strong"/>
          <w:rFonts w:asciiTheme="minorHAnsi" w:hAnsiTheme="minorHAnsi"/>
          <w:b w:val="0"/>
          <w:sz w:val="22"/>
          <w:szCs w:val="22"/>
        </w:rPr>
        <w:t>all basic functions, including I/O processing, communications</w:t>
      </w:r>
      <w:r w:rsidR="00A800ED" w:rsidRPr="00752218">
        <w:rPr>
          <w:rStyle w:val="Strong"/>
          <w:rFonts w:asciiTheme="minorHAnsi" w:hAnsiTheme="minorHAnsi"/>
          <w:b w:val="0"/>
          <w:sz w:val="22"/>
          <w:szCs w:val="22"/>
        </w:rPr>
        <w:t xml:space="preserve"> </w:t>
      </w:r>
      <w:r w:rsidR="00DA5207" w:rsidRPr="00752218">
        <w:rPr>
          <w:rStyle w:val="Strong"/>
          <w:rFonts w:asciiTheme="minorHAnsi" w:hAnsiTheme="minorHAnsi"/>
          <w:b w:val="0"/>
          <w:sz w:val="22"/>
          <w:szCs w:val="22"/>
        </w:rPr>
        <w:t>a</w:t>
      </w:r>
      <w:r w:rsidR="007C7BFD" w:rsidRPr="00752218">
        <w:rPr>
          <w:rStyle w:val="Strong"/>
          <w:rFonts w:asciiTheme="minorHAnsi" w:hAnsiTheme="minorHAnsi"/>
          <w:b w:val="0"/>
          <w:sz w:val="22"/>
          <w:szCs w:val="22"/>
        </w:rPr>
        <w:t xml:space="preserve">nd control, alarm handling, operator display functions, alarm logging, report generation, and historical data storage.  </w:t>
      </w:r>
    </w:p>
    <w:p w:rsidR="007C7BFD" w:rsidRDefault="00752218" w:rsidP="00752218">
      <w:pPr>
        <w:pStyle w:val="ListParagraph"/>
        <w:numPr>
          <w:ilvl w:val="0"/>
          <w:numId w:val="18"/>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C</w:t>
      </w:r>
      <w:r w:rsidR="007C7BFD" w:rsidRPr="00752218">
        <w:rPr>
          <w:rStyle w:val="Strong"/>
          <w:rFonts w:asciiTheme="minorHAnsi" w:hAnsiTheme="minorHAnsi"/>
          <w:b w:val="0"/>
          <w:sz w:val="22"/>
          <w:szCs w:val="22"/>
        </w:rPr>
        <w:t>ontinuously</w:t>
      </w:r>
      <w:r>
        <w:rPr>
          <w:rStyle w:val="Strong"/>
          <w:rFonts w:asciiTheme="minorHAnsi" w:hAnsiTheme="minorHAnsi"/>
          <w:b w:val="0"/>
          <w:sz w:val="22"/>
          <w:szCs w:val="22"/>
        </w:rPr>
        <w:t xml:space="preserve"> operations</w:t>
      </w:r>
      <w:r w:rsidR="007C7BFD" w:rsidRPr="00752218">
        <w:rPr>
          <w:rStyle w:val="Strong"/>
          <w:rFonts w:asciiTheme="minorHAnsi" w:hAnsiTheme="minorHAnsi"/>
          <w:b w:val="0"/>
          <w:sz w:val="22"/>
          <w:szCs w:val="22"/>
        </w:rPr>
        <w:t xml:space="preserve"> for at least 72 hours without faults </w:t>
      </w:r>
      <w:r>
        <w:rPr>
          <w:rStyle w:val="Strong"/>
          <w:rFonts w:asciiTheme="minorHAnsi" w:hAnsiTheme="minorHAnsi"/>
          <w:b w:val="0"/>
          <w:sz w:val="22"/>
          <w:szCs w:val="22"/>
        </w:rPr>
        <w:t xml:space="preserve">and </w:t>
      </w:r>
      <w:r w:rsidR="00DA5207" w:rsidRPr="00752218">
        <w:rPr>
          <w:rStyle w:val="Strong"/>
          <w:rFonts w:asciiTheme="minorHAnsi" w:hAnsiTheme="minorHAnsi"/>
          <w:b w:val="0"/>
          <w:sz w:val="22"/>
          <w:szCs w:val="22"/>
        </w:rPr>
        <w:t>without any “patches” or changes to bypass failed or flawed modules during the test.</w:t>
      </w:r>
    </w:p>
    <w:p w:rsidR="00752218" w:rsidRDefault="00752218" w:rsidP="00752218">
      <w:pPr>
        <w:pStyle w:val="ListParagraph"/>
        <w:numPr>
          <w:ilvl w:val="0"/>
          <w:numId w:val="19"/>
        </w:numPr>
        <w:autoSpaceDE w:val="0"/>
        <w:autoSpaceDN w:val="0"/>
        <w:adjustRightInd w:val="0"/>
        <w:snapToGrid w:val="0"/>
        <w:jc w:val="both"/>
        <w:rPr>
          <w:rStyle w:val="Strong"/>
          <w:rFonts w:asciiTheme="minorHAnsi" w:hAnsiTheme="minorHAnsi"/>
          <w:b w:val="0"/>
          <w:sz w:val="22"/>
          <w:szCs w:val="22"/>
        </w:rPr>
      </w:pPr>
      <w:r w:rsidRPr="00752218">
        <w:rPr>
          <w:rStyle w:val="Strong"/>
          <w:rFonts w:asciiTheme="minorHAnsi" w:hAnsiTheme="minorHAnsi"/>
          <w:b w:val="0"/>
          <w:sz w:val="22"/>
          <w:szCs w:val="22"/>
        </w:rPr>
        <w:t>Responsible for the procurement and installation of all SCADA component devices.</w:t>
      </w:r>
    </w:p>
    <w:p w:rsidR="00752218" w:rsidRDefault="00752218" w:rsidP="00752218">
      <w:pPr>
        <w:pStyle w:val="ListParagraph"/>
        <w:numPr>
          <w:ilvl w:val="0"/>
          <w:numId w:val="19"/>
        </w:num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P</w:t>
      </w:r>
      <w:r w:rsidRPr="00A800ED">
        <w:rPr>
          <w:rStyle w:val="Strong"/>
          <w:rFonts w:asciiTheme="minorHAnsi" w:hAnsiTheme="minorHAnsi"/>
          <w:b w:val="0"/>
          <w:sz w:val="22"/>
          <w:szCs w:val="22"/>
        </w:rPr>
        <w:t xml:space="preserve">rovide weekly or bi-weekly progress reports to the Wastewater Department Treatment Superintendent.   </w:t>
      </w:r>
    </w:p>
    <w:p w:rsidR="00664A6C" w:rsidRDefault="00664A6C" w:rsidP="00752218">
      <w:pPr>
        <w:pStyle w:val="ListParagraph"/>
        <w:numPr>
          <w:ilvl w:val="0"/>
          <w:numId w:val="19"/>
        </w:numPr>
        <w:autoSpaceDE w:val="0"/>
        <w:autoSpaceDN w:val="0"/>
        <w:adjustRightInd w:val="0"/>
        <w:snapToGrid w:val="0"/>
        <w:jc w:val="both"/>
        <w:rPr>
          <w:rStyle w:val="Strong"/>
          <w:rFonts w:asciiTheme="minorHAnsi" w:hAnsiTheme="minorHAnsi"/>
          <w:b w:val="0"/>
          <w:sz w:val="22"/>
          <w:szCs w:val="22"/>
        </w:rPr>
      </w:pPr>
      <w:r w:rsidRPr="00664A6C">
        <w:rPr>
          <w:rStyle w:val="Strong"/>
          <w:rFonts w:asciiTheme="minorHAnsi" w:hAnsiTheme="minorHAnsi"/>
          <w:b w:val="0"/>
          <w:sz w:val="22"/>
          <w:szCs w:val="22"/>
        </w:rPr>
        <w:t xml:space="preserve">The proposer shall coordinate training courses for personnel selected by the City.  This training shall be conducted by personnel who are familiar with the specific system supplied and have experience and training in developing and implementing similar instructional courses.  All costs associated with the complete training program shall be the responsibility of the proposer.  The training shall be developed for personnel with a general familiarity with computer control system operation and high level application programs, but shall not assume any familiarity with the specific hardware or software furnished. </w:t>
      </w:r>
    </w:p>
    <w:p w:rsidR="007A1146" w:rsidRPr="007A1146" w:rsidRDefault="007A1146" w:rsidP="007A1146">
      <w:pPr>
        <w:pStyle w:val="ListParagraph"/>
        <w:numPr>
          <w:ilvl w:val="0"/>
          <w:numId w:val="19"/>
        </w:numPr>
        <w:jc w:val="both"/>
        <w:rPr>
          <w:rFonts w:asciiTheme="minorHAnsi" w:hAnsiTheme="minorHAnsi"/>
          <w:i/>
          <w:spacing w:val="9"/>
          <w:sz w:val="22"/>
          <w:szCs w:val="22"/>
        </w:rPr>
      </w:pPr>
      <w:r w:rsidRPr="007A1146">
        <w:rPr>
          <w:rStyle w:val="Strong"/>
          <w:rFonts w:asciiTheme="minorHAnsi" w:hAnsiTheme="minorHAnsi"/>
          <w:b w:val="0"/>
          <w:sz w:val="22"/>
          <w:szCs w:val="22"/>
        </w:rPr>
        <w:t xml:space="preserve">The proposer shall be responsible for all work required for rebuilding the artwork and screens to the functional equivalent of the existing antiquated </w:t>
      </w:r>
      <w:proofErr w:type="spellStart"/>
      <w:r w:rsidRPr="007A1146">
        <w:rPr>
          <w:rStyle w:val="Strong"/>
          <w:rFonts w:asciiTheme="minorHAnsi" w:hAnsiTheme="minorHAnsi"/>
          <w:b w:val="0"/>
          <w:sz w:val="22"/>
          <w:szCs w:val="22"/>
        </w:rPr>
        <w:t>Cimplicity</w:t>
      </w:r>
      <w:proofErr w:type="spellEnd"/>
      <w:r w:rsidRPr="007A1146">
        <w:rPr>
          <w:rStyle w:val="Strong"/>
          <w:rFonts w:asciiTheme="minorHAnsi" w:hAnsiTheme="minorHAnsi"/>
          <w:b w:val="0"/>
          <w:sz w:val="22"/>
          <w:szCs w:val="22"/>
        </w:rPr>
        <w:t xml:space="preserve"> HMI Plant Edition software</w:t>
      </w:r>
      <w:r w:rsidRPr="007A1146">
        <w:rPr>
          <w:rFonts w:asciiTheme="minorHAnsi" w:hAnsiTheme="minorHAnsi"/>
          <w:i/>
          <w:spacing w:val="9"/>
          <w:sz w:val="22"/>
          <w:szCs w:val="22"/>
        </w:rPr>
        <w:t>.</w:t>
      </w:r>
    </w:p>
    <w:p w:rsidR="007A1146" w:rsidRPr="00410BEB" w:rsidRDefault="007A1146" w:rsidP="00752218">
      <w:pPr>
        <w:pStyle w:val="ListParagraph"/>
        <w:numPr>
          <w:ilvl w:val="0"/>
          <w:numId w:val="19"/>
        </w:numPr>
        <w:autoSpaceDE w:val="0"/>
        <w:autoSpaceDN w:val="0"/>
        <w:adjustRightInd w:val="0"/>
        <w:snapToGrid w:val="0"/>
        <w:jc w:val="both"/>
        <w:rPr>
          <w:rStyle w:val="Strong"/>
          <w:rFonts w:asciiTheme="minorHAnsi" w:hAnsiTheme="minorHAnsi"/>
          <w:b w:val="0"/>
          <w:sz w:val="22"/>
          <w:szCs w:val="22"/>
        </w:rPr>
      </w:pPr>
      <w:r w:rsidRPr="007A1146">
        <w:rPr>
          <w:rStyle w:val="Strong"/>
          <w:rFonts w:asciiTheme="minorHAnsi" w:hAnsiTheme="minorHAnsi"/>
          <w:b w:val="0"/>
          <w:sz w:val="22"/>
          <w:szCs w:val="22"/>
        </w:rPr>
        <w:t xml:space="preserve">Vendor shall </w:t>
      </w:r>
      <w:r w:rsidR="00E875C2">
        <w:rPr>
          <w:rStyle w:val="Strong"/>
          <w:rFonts w:asciiTheme="minorHAnsi" w:hAnsiTheme="minorHAnsi"/>
          <w:b w:val="0"/>
          <w:sz w:val="22"/>
          <w:szCs w:val="22"/>
        </w:rPr>
        <w:t xml:space="preserve">function as a system integrator and shall </w:t>
      </w:r>
      <w:r w:rsidRPr="007A1146">
        <w:rPr>
          <w:rStyle w:val="Strong"/>
          <w:rFonts w:asciiTheme="minorHAnsi" w:hAnsiTheme="minorHAnsi"/>
          <w:b w:val="0"/>
          <w:sz w:val="22"/>
          <w:szCs w:val="22"/>
        </w:rPr>
        <w:t>be responsible for a smooth transition and continual operation of the wastewater treatment plant</w:t>
      </w:r>
      <w:r>
        <w:rPr>
          <w:rStyle w:val="Strong"/>
          <w:rFonts w:asciiTheme="minorHAnsi" w:hAnsiTheme="minorHAnsi"/>
          <w:b w:val="0"/>
          <w:sz w:val="22"/>
          <w:szCs w:val="22"/>
        </w:rPr>
        <w:t xml:space="preserve"> </w:t>
      </w:r>
      <w:r w:rsidRPr="00410BEB">
        <w:rPr>
          <w:rStyle w:val="Strong"/>
          <w:rFonts w:asciiTheme="minorHAnsi" w:hAnsiTheme="minorHAnsi"/>
          <w:b w:val="0"/>
          <w:sz w:val="22"/>
          <w:szCs w:val="22"/>
        </w:rPr>
        <w:t xml:space="preserve">during installation. </w:t>
      </w:r>
    </w:p>
    <w:p w:rsidR="00DA5207" w:rsidRPr="00A800ED" w:rsidRDefault="00DA5207" w:rsidP="00811695">
      <w:pPr>
        <w:autoSpaceDE w:val="0"/>
        <w:autoSpaceDN w:val="0"/>
        <w:adjustRightInd w:val="0"/>
        <w:snapToGrid w:val="0"/>
        <w:rPr>
          <w:rStyle w:val="Strong"/>
          <w:rFonts w:asciiTheme="minorHAnsi" w:hAnsiTheme="minorHAnsi"/>
          <w:b w:val="0"/>
          <w:sz w:val="22"/>
          <w:szCs w:val="22"/>
        </w:rPr>
      </w:pPr>
    </w:p>
    <w:p w:rsidR="005E3AD3" w:rsidRPr="005E3AD3" w:rsidRDefault="005E3AD3" w:rsidP="00A800ED">
      <w:pPr>
        <w:autoSpaceDE w:val="0"/>
        <w:autoSpaceDN w:val="0"/>
        <w:adjustRightInd w:val="0"/>
        <w:snapToGrid w:val="0"/>
        <w:jc w:val="both"/>
        <w:rPr>
          <w:rStyle w:val="Strong"/>
          <w:rFonts w:asciiTheme="minorHAnsi" w:hAnsiTheme="minorHAnsi"/>
          <w:b w:val="0"/>
          <w:sz w:val="22"/>
          <w:szCs w:val="22"/>
          <w:u w:val="single"/>
        </w:rPr>
      </w:pPr>
      <w:r w:rsidRPr="005E3AD3">
        <w:rPr>
          <w:rStyle w:val="Strong"/>
          <w:rFonts w:asciiTheme="minorHAnsi" w:hAnsiTheme="minorHAnsi"/>
          <w:b w:val="0"/>
          <w:sz w:val="22"/>
          <w:szCs w:val="22"/>
          <w:u w:val="single"/>
        </w:rPr>
        <w:t xml:space="preserve">Software License </w:t>
      </w:r>
    </w:p>
    <w:p w:rsidR="005E3AD3" w:rsidRDefault="00DA5207"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All software programs supplied with this work shall be licensed to the City of Columbia </w:t>
      </w:r>
      <w:r w:rsidR="00A800ED">
        <w:rPr>
          <w:rStyle w:val="Strong"/>
          <w:rFonts w:asciiTheme="minorHAnsi" w:hAnsiTheme="minorHAnsi"/>
          <w:b w:val="0"/>
          <w:sz w:val="22"/>
          <w:szCs w:val="22"/>
        </w:rPr>
        <w:t>W</w:t>
      </w:r>
      <w:r w:rsidRPr="00A800ED">
        <w:rPr>
          <w:rStyle w:val="Strong"/>
          <w:rFonts w:asciiTheme="minorHAnsi" w:hAnsiTheme="minorHAnsi"/>
          <w:b w:val="0"/>
          <w:sz w:val="22"/>
          <w:szCs w:val="22"/>
        </w:rPr>
        <w:t>astewater Department for use in the SCADA system.  Such</w:t>
      </w:r>
      <w:r w:rsidR="00A800ED">
        <w:rPr>
          <w:rStyle w:val="Strong"/>
          <w:rFonts w:asciiTheme="minorHAnsi" w:hAnsiTheme="minorHAnsi"/>
          <w:b w:val="0"/>
          <w:sz w:val="22"/>
          <w:szCs w:val="22"/>
        </w:rPr>
        <w:t xml:space="preserve"> </w:t>
      </w:r>
      <w:r w:rsidRPr="00A800ED">
        <w:rPr>
          <w:rStyle w:val="Strong"/>
          <w:rFonts w:asciiTheme="minorHAnsi" w:hAnsiTheme="minorHAnsi"/>
          <w:b w:val="0"/>
          <w:sz w:val="22"/>
          <w:szCs w:val="22"/>
        </w:rPr>
        <w:t xml:space="preserve">License shall not restrict the City from use of the software provided or its replacement.  The City shall be granted the right to make copies of the software as deemed necessary for use in the SCADA system.  </w:t>
      </w:r>
    </w:p>
    <w:p w:rsidR="005E3AD3" w:rsidRDefault="005E3AD3" w:rsidP="00A800ED">
      <w:pPr>
        <w:autoSpaceDE w:val="0"/>
        <w:autoSpaceDN w:val="0"/>
        <w:adjustRightInd w:val="0"/>
        <w:snapToGrid w:val="0"/>
        <w:jc w:val="both"/>
        <w:rPr>
          <w:rStyle w:val="Strong"/>
          <w:rFonts w:asciiTheme="minorHAnsi" w:hAnsiTheme="minorHAnsi"/>
          <w:b w:val="0"/>
          <w:sz w:val="22"/>
          <w:szCs w:val="22"/>
        </w:rPr>
      </w:pPr>
    </w:p>
    <w:p w:rsidR="005E3AD3" w:rsidRDefault="00686756"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The startup date(s) of new equipment and software must be approved by the Wastewater Department Treatment Superintendent.  The wastewater treatment plant must continue</w:t>
      </w:r>
      <w:r w:rsidR="00DA5207" w:rsidRPr="00A800ED">
        <w:rPr>
          <w:rStyle w:val="Strong"/>
          <w:rFonts w:asciiTheme="minorHAnsi" w:hAnsiTheme="minorHAnsi"/>
          <w:b w:val="0"/>
          <w:sz w:val="22"/>
          <w:szCs w:val="22"/>
        </w:rPr>
        <w:t xml:space="preserve"> </w:t>
      </w:r>
      <w:r w:rsidR="00F930A1" w:rsidRPr="00A800ED">
        <w:rPr>
          <w:rStyle w:val="Strong"/>
          <w:rFonts w:asciiTheme="minorHAnsi" w:hAnsiTheme="minorHAnsi"/>
          <w:b w:val="0"/>
          <w:sz w:val="22"/>
          <w:szCs w:val="22"/>
        </w:rPr>
        <w:t xml:space="preserve">to operate during installation and implementation of the SCADA system upgrades. </w:t>
      </w:r>
    </w:p>
    <w:p w:rsidR="005E3AD3" w:rsidRDefault="005E3AD3" w:rsidP="00A800ED">
      <w:pPr>
        <w:autoSpaceDE w:val="0"/>
        <w:autoSpaceDN w:val="0"/>
        <w:adjustRightInd w:val="0"/>
        <w:snapToGrid w:val="0"/>
        <w:jc w:val="both"/>
        <w:rPr>
          <w:rStyle w:val="Strong"/>
          <w:rFonts w:asciiTheme="minorHAnsi" w:hAnsiTheme="minorHAnsi"/>
          <w:b w:val="0"/>
          <w:sz w:val="22"/>
          <w:szCs w:val="22"/>
        </w:rPr>
      </w:pPr>
    </w:p>
    <w:p w:rsidR="005E3AD3" w:rsidRPr="005E3AD3" w:rsidRDefault="005E3AD3" w:rsidP="00A800ED">
      <w:pPr>
        <w:autoSpaceDE w:val="0"/>
        <w:autoSpaceDN w:val="0"/>
        <w:adjustRightInd w:val="0"/>
        <w:snapToGrid w:val="0"/>
        <w:jc w:val="both"/>
        <w:rPr>
          <w:rStyle w:val="Strong"/>
          <w:rFonts w:asciiTheme="minorHAnsi" w:hAnsiTheme="minorHAnsi"/>
          <w:b w:val="0"/>
          <w:sz w:val="22"/>
          <w:szCs w:val="22"/>
          <w:u w:val="single"/>
        </w:rPr>
      </w:pPr>
      <w:r w:rsidRPr="005E3AD3">
        <w:rPr>
          <w:rStyle w:val="Strong"/>
          <w:rFonts w:asciiTheme="minorHAnsi" w:hAnsiTheme="minorHAnsi"/>
          <w:b w:val="0"/>
          <w:sz w:val="22"/>
          <w:szCs w:val="22"/>
          <w:u w:val="single"/>
        </w:rPr>
        <w:t xml:space="preserve">Warranty </w:t>
      </w:r>
    </w:p>
    <w:p w:rsidR="005E3AD3" w:rsidRDefault="00F930A1"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 All new panels and components must be warranted for a minimum of one year from date of start-up. </w:t>
      </w:r>
    </w:p>
    <w:p w:rsidR="005E3AD3" w:rsidRDefault="00F930A1"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 </w:t>
      </w:r>
    </w:p>
    <w:p w:rsidR="005E3AD3" w:rsidRDefault="005E3AD3" w:rsidP="00A800ED">
      <w:pPr>
        <w:autoSpaceDE w:val="0"/>
        <w:autoSpaceDN w:val="0"/>
        <w:adjustRightInd w:val="0"/>
        <w:snapToGrid w:val="0"/>
        <w:jc w:val="both"/>
        <w:rPr>
          <w:rStyle w:val="Strong"/>
          <w:rFonts w:asciiTheme="minorHAnsi" w:hAnsiTheme="minorHAnsi"/>
          <w:b w:val="0"/>
          <w:sz w:val="22"/>
          <w:szCs w:val="22"/>
        </w:rPr>
      </w:pPr>
      <w:r w:rsidRPr="005E3AD3">
        <w:rPr>
          <w:rStyle w:val="Strong"/>
          <w:rFonts w:asciiTheme="minorHAnsi" w:hAnsiTheme="minorHAnsi"/>
          <w:b w:val="0"/>
          <w:sz w:val="22"/>
          <w:szCs w:val="22"/>
          <w:u w:val="single"/>
        </w:rPr>
        <w:t xml:space="preserve"> Project Timeline</w:t>
      </w:r>
      <w:r>
        <w:rPr>
          <w:rStyle w:val="Strong"/>
          <w:rFonts w:asciiTheme="minorHAnsi" w:hAnsiTheme="minorHAnsi"/>
          <w:b w:val="0"/>
          <w:sz w:val="22"/>
          <w:szCs w:val="22"/>
        </w:rPr>
        <w:t xml:space="preserve"> </w:t>
      </w:r>
    </w:p>
    <w:p w:rsidR="005E3AD3" w:rsidRDefault="005E3AD3" w:rsidP="00A800ED">
      <w:pPr>
        <w:autoSpaceDE w:val="0"/>
        <w:autoSpaceDN w:val="0"/>
        <w:adjustRightInd w:val="0"/>
        <w:snapToGrid w:val="0"/>
        <w:jc w:val="both"/>
        <w:rPr>
          <w:rStyle w:val="Strong"/>
          <w:rFonts w:asciiTheme="minorHAnsi" w:hAnsiTheme="minorHAnsi"/>
          <w:b w:val="0"/>
          <w:sz w:val="22"/>
          <w:szCs w:val="22"/>
        </w:rPr>
      </w:pPr>
    </w:p>
    <w:p w:rsidR="00F930A1" w:rsidRPr="00A800ED" w:rsidRDefault="00F930A1" w:rsidP="00A800ED">
      <w:pPr>
        <w:autoSpaceDE w:val="0"/>
        <w:autoSpaceDN w:val="0"/>
        <w:adjustRightInd w:val="0"/>
        <w:snapToGrid w:val="0"/>
        <w:jc w:val="both"/>
        <w:rPr>
          <w:rStyle w:val="Strong"/>
          <w:rFonts w:asciiTheme="minorHAnsi" w:hAnsiTheme="minorHAnsi"/>
          <w:b w:val="0"/>
          <w:sz w:val="22"/>
          <w:szCs w:val="22"/>
        </w:rPr>
      </w:pPr>
      <w:r w:rsidRPr="00410BEB">
        <w:rPr>
          <w:rStyle w:val="Strong"/>
          <w:rFonts w:asciiTheme="minorHAnsi" w:hAnsiTheme="minorHAnsi"/>
          <w:b w:val="0"/>
          <w:sz w:val="22"/>
          <w:szCs w:val="22"/>
        </w:rPr>
        <w:t>The project must be completed with</w:t>
      </w:r>
      <w:r w:rsidR="005E3AD3" w:rsidRPr="00410BEB">
        <w:rPr>
          <w:rStyle w:val="Strong"/>
          <w:rFonts w:asciiTheme="minorHAnsi" w:hAnsiTheme="minorHAnsi"/>
          <w:b w:val="0"/>
          <w:sz w:val="22"/>
          <w:szCs w:val="22"/>
        </w:rPr>
        <w:t>in</w:t>
      </w:r>
      <w:r w:rsidRPr="00410BEB">
        <w:rPr>
          <w:rStyle w:val="Strong"/>
          <w:rFonts w:asciiTheme="minorHAnsi" w:hAnsiTheme="minorHAnsi"/>
          <w:b w:val="0"/>
          <w:sz w:val="22"/>
          <w:szCs w:val="22"/>
        </w:rPr>
        <w:t xml:space="preserve"> 180 days of the notice to proceed.</w:t>
      </w:r>
    </w:p>
    <w:p w:rsidR="00F930A1" w:rsidRDefault="00F930A1" w:rsidP="00811695">
      <w:pPr>
        <w:autoSpaceDE w:val="0"/>
        <w:autoSpaceDN w:val="0"/>
        <w:adjustRightInd w:val="0"/>
        <w:snapToGrid w:val="0"/>
        <w:rPr>
          <w:rStyle w:val="Strong"/>
          <w:rFonts w:asciiTheme="minorHAnsi" w:hAnsiTheme="minorHAnsi"/>
          <w:b w:val="0"/>
          <w:sz w:val="22"/>
          <w:szCs w:val="22"/>
          <w:u w:val="single"/>
        </w:rPr>
      </w:pPr>
    </w:p>
    <w:p w:rsidR="007A1146" w:rsidRPr="00A800ED" w:rsidRDefault="007A1146" w:rsidP="00811695">
      <w:pPr>
        <w:autoSpaceDE w:val="0"/>
        <w:autoSpaceDN w:val="0"/>
        <w:adjustRightInd w:val="0"/>
        <w:snapToGrid w:val="0"/>
        <w:rPr>
          <w:rStyle w:val="Strong"/>
          <w:rFonts w:asciiTheme="minorHAnsi" w:hAnsiTheme="minorHAnsi"/>
          <w:b w:val="0"/>
          <w:sz w:val="22"/>
          <w:szCs w:val="22"/>
          <w:u w:val="single"/>
        </w:rPr>
      </w:pPr>
    </w:p>
    <w:p w:rsidR="00F930A1" w:rsidRPr="00A800ED" w:rsidRDefault="00F930A1" w:rsidP="00811695">
      <w:pPr>
        <w:autoSpaceDE w:val="0"/>
        <w:autoSpaceDN w:val="0"/>
        <w:adjustRightInd w:val="0"/>
        <w:snapToGrid w:val="0"/>
        <w:rPr>
          <w:rStyle w:val="Strong"/>
          <w:rFonts w:asciiTheme="minorHAnsi" w:hAnsiTheme="minorHAnsi"/>
          <w:b w:val="0"/>
          <w:sz w:val="22"/>
          <w:szCs w:val="22"/>
          <w:u w:val="single"/>
        </w:rPr>
      </w:pPr>
    </w:p>
    <w:p w:rsidR="00DA5207" w:rsidRPr="00A800ED" w:rsidRDefault="00F930A1" w:rsidP="00811695">
      <w:pPr>
        <w:autoSpaceDE w:val="0"/>
        <w:autoSpaceDN w:val="0"/>
        <w:adjustRightInd w:val="0"/>
        <w:snapToGrid w:val="0"/>
        <w:rPr>
          <w:rStyle w:val="Strong"/>
          <w:rFonts w:asciiTheme="minorHAnsi" w:hAnsiTheme="minorHAnsi"/>
          <w:b w:val="0"/>
          <w:sz w:val="22"/>
          <w:szCs w:val="22"/>
          <w:u w:val="single"/>
        </w:rPr>
      </w:pPr>
      <w:r w:rsidRPr="00A800ED">
        <w:rPr>
          <w:rStyle w:val="Strong"/>
          <w:rFonts w:asciiTheme="minorHAnsi" w:hAnsiTheme="minorHAnsi"/>
          <w:b w:val="0"/>
          <w:sz w:val="22"/>
          <w:szCs w:val="22"/>
          <w:u w:val="single"/>
        </w:rPr>
        <w:t>Pre-Proposal Meeting</w:t>
      </w:r>
      <w:r w:rsidR="00DA5207" w:rsidRPr="00A800ED">
        <w:rPr>
          <w:rStyle w:val="Strong"/>
          <w:rFonts w:asciiTheme="minorHAnsi" w:hAnsiTheme="minorHAnsi"/>
          <w:b w:val="0"/>
          <w:sz w:val="22"/>
          <w:szCs w:val="22"/>
          <w:u w:val="single"/>
        </w:rPr>
        <w:t xml:space="preserve">  </w:t>
      </w:r>
    </w:p>
    <w:p w:rsidR="00834ED2" w:rsidRPr="00A800ED" w:rsidRDefault="00834ED2" w:rsidP="00811695">
      <w:pPr>
        <w:autoSpaceDE w:val="0"/>
        <w:autoSpaceDN w:val="0"/>
        <w:adjustRightInd w:val="0"/>
        <w:snapToGrid w:val="0"/>
        <w:rPr>
          <w:rStyle w:val="Strong"/>
          <w:rFonts w:asciiTheme="minorHAnsi" w:hAnsiTheme="minorHAnsi"/>
          <w:b w:val="0"/>
          <w:sz w:val="22"/>
          <w:szCs w:val="22"/>
        </w:rPr>
      </w:pPr>
    </w:p>
    <w:p w:rsidR="00F930A1" w:rsidRPr="00A800ED" w:rsidRDefault="00F930A1"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WWTP personnel will be available to meet with Integrators and answer questions concerning the existing SCADA System.  Access to facilities will be provided through the WWTP Superintendent and/or Chief Operator’s office by calling (931) 560-1001, Monday through Friday 8:00 AM to 4:00 PM.  Access will be at the convenience of the WWTP Superintendent and/or Chief Operator.  Interested Integrators are strongly encouraged to schedule visits well in advance of the proposal deadline.</w:t>
      </w:r>
    </w:p>
    <w:p w:rsidR="00F930A1" w:rsidRPr="00A800ED" w:rsidRDefault="00F930A1" w:rsidP="00A800ED">
      <w:pPr>
        <w:autoSpaceDE w:val="0"/>
        <w:autoSpaceDN w:val="0"/>
        <w:adjustRightInd w:val="0"/>
        <w:snapToGrid w:val="0"/>
        <w:jc w:val="both"/>
        <w:rPr>
          <w:rStyle w:val="Strong"/>
          <w:rFonts w:asciiTheme="minorHAnsi" w:hAnsiTheme="minorHAnsi"/>
          <w:b w:val="0"/>
          <w:sz w:val="22"/>
          <w:szCs w:val="22"/>
        </w:rPr>
      </w:pPr>
    </w:p>
    <w:p w:rsidR="00F930A1" w:rsidRPr="00A800ED" w:rsidRDefault="00F930A1"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The employees of the WWTP will make the records, archive files and other information available to interested SCADA System Integrators during the preparation of the proposal.</w:t>
      </w:r>
    </w:p>
    <w:p w:rsidR="00F930A1" w:rsidRPr="00A800ED" w:rsidRDefault="00F930A1" w:rsidP="00811695">
      <w:pPr>
        <w:autoSpaceDE w:val="0"/>
        <w:autoSpaceDN w:val="0"/>
        <w:adjustRightInd w:val="0"/>
        <w:snapToGrid w:val="0"/>
        <w:rPr>
          <w:rStyle w:val="Strong"/>
          <w:rFonts w:asciiTheme="minorHAnsi" w:hAnsiTheme="minorHAnsi"/>
          <w:b w:val="0"/>
          <w:sz w:val="22"/>
          <w:szCs w:val="22"/>
        </w:rPr>
      </w:pPr>
    </w:p>
    <w:p w:rsidR="00F930A1" w:rsidRPr="00A800ED" w:rsidRDefault="00F930A1" w:rsidP="00811695">
      <w:pPr>
        <w:autoSpaceDE w:val="0"/>
        <w:autoSpaceDN w:val="0"/>
        <w:adjustRightInd w:val="0"/>
        <w:snapToGrid w:val="0"/>
        <w:rPr>
          <w:rStyle w:val="Strong"/>
          <w:rFonts w:asciiTheme="minorHAnsi" w:hAnsiTheme="minorHAnsi"/>
          <w:b w:val="0"/>
          <w:sz w:val="22"/>
          <w:szCs w:val="22"/>
        </w:rPr>
      </w:pPr>
    </w:p>
    <w:p w:rsidR="00F930A1" w:rsidRPr="00A800ED" w:rsidRDefault="00664A6C" w:rsidP="00811695">
      <w:pPr>
        <w:autoSpaceDE w:val="0"/>
        <w:autoSpaceDN w:val="0"/>
        <w:adjustRightInd w:val="0"/>
        <w:snapToGrid w:val="0"/>
        <w:rPr>
          <w:rStyle w:val="Strong"/>
          <w:rFonts w:asciiTheme="minorHAnsi" w:hAnsiTheme="minorHAnsi"/>
          <w:b w:val="0"/>
          <w:sz w:val="22"/>
          <w:szCs w:val="22"/>
          <w:u w:val="single"/>
        </w:rPr>
      </w:pPr>
      <w:r>
        <w:rPr>
          <w:rStyle w:val="Strong"/>
          <w:rFonts w:asciiTheme="minorHAnsi" w:hAnsiTheme="minorHAnsi"/>
          <w:b w:val="0"/>
          <w:sz w:val="22"/>
          <w:szCs w:val="22"/>
          <w:u w:val="single"/>
        </w:rPr>
        <w:t>Proposal Format</w:t>
      </w:r>
    </w:p>
    <w:p w:rsidR="00F930A1" w:rsidRPr="00A800ED" w:rsidRDefault="00F930A1" w:rsidP="00811695">
      <w:pPr>
        <w:autoSpaceDE w:val="0"/>
        <w:autoSpaceDN w:val="0"/>
        <w:adjustRightInd w:val="0"/>
        <w:snapToGrid w:val="0"/>
        <w:rPr>
          <w:rStyle w:val="Strong"/>
          <w:rFonts w:asciiTheme="minorHAnsi" w:hAnsiTheme="minorHAnsi"/>
          <w:b w:val="0"/>
          <w:sz w:val="22"/>
          <w:szCs w:val="22"/>
          <w:u w:val="single"/>
        </w:rPr>
      </w:pPr>
    </w:p>
    <w:p w:rsidR="00410BEB" w:rsidRDefault="00664A6C" w:rsidP="00A800ED">
      <w:pPr>
        <w:autoSpaceDE w:val="0"/>
        <w:autoSpaceDN w:val="0"/>
        <w:adjustRightInd w:val="0"/>
        <w:snapToGrid w:val="0"/>
        <w:jc w:val="both"/>
        <w:rPr>
          <w:rStyle w:val="Strong"/>
          <w:rFonts w:asciiTheme="minorHAnsi" w:hAnsiTheme="minorHAnsi"/>
          <w:b w:val="0"/>
          <w:sz w:val="22"/>
          <w:szCs w:val="22"/>
        </w:rPr>
      </w:pPr>
      <w:r w:rsidRPr="00410BEB">
        <w:rPr>
          <w:rStyle w:val="Strong"/>
          <w:rFonts w:asciiTheme="minorHAnsi" w:hAnsiTheme="minorHAnsi"/>
          <w:b w:val="0"/>
          <w:sz w:val="22"/>
          <w:szCs w:val="22"/>
        </w:rPr>
        <w:t>The format of the submitted proposal shall be at the discretion of the proposer; however, the proposal shall minimally include the items listed below. The proposal shall be prepared in an economical fashion.</w:t>
      </w:r>
    </w:p>
    <w:p w:rsidR="00410BEB" w:rsidRDefault="00410BEB" w:rsidP="00A800ED">
      <w:pPr>
        <w:autoSpaceDE w:val="0"/>
        <w:autoSpaceDN w:val="0"/>
        <w:adjustRightInd w:val="0"/>
        <w:snapToGrid w:val="0"/>
        <w:jc w:val="both"/>
        <w:rPr>
          <w:rStyle w:val="Strong"/>
          <w:rFonts w:asciiTheme="minorHAnsi" w:hAnsiTheme="minorHAnsi"/>
          <w:b w:val="0"/>
          <w:sz w:val="22"/>
          <w:szCs w:val="22"/>
        </w:rPr>
      </w:pPr>
    </w:p>
    <w:p w:rsidR="00664A6C" w:rsidRDefault="00410BEB"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The proposer shall submit a transmittal letter acknowledging their understanding of the terms and conditions as set forth herein as well as their ability to perform the work as required within the time parameters of the project.</w:t>
      </w:r>
      <w:r w:rsidR="00664A6C">
        <w:rPr>
          <w:rStyle w:val="Strong"/>
          <w:rFonts w:asciiTheme="minorHAnsi" w:hAnsiTheme="minorHAnsi"/>
          <w:b w:val="0"/>
          <w:sz w:val="22"/>
          <w:szCs w:val="22"/>
        </w:rPr>
        <w:t xml:space="preserve"> </w:t>
      </w:r>
    </w:p>
    <w:p w:rsidR="00664A6C" w:rsidRDefault="00664A6C" w:rsidP="00A800ED">
      <w:pPr>
        <w:autoSpaceDE w:val="0"/>
        <w:autoSpaceDN w:val="0"/>
        <w:adjustRightInd w:val="0"/>
        <w:snapToGrid w:val="0"/>
        <w:jc w:val="both"/>
        <w:rPr>
          <w:rStyle w:val="Strong"/>
          <w:rFonts w:asciiTheme="minorHAnsi" w:hAnsiTheme="minorHAnsi"/>
          <w:b w:val="0"/>
          <w:sz w:val="22"/>
          <w:szCs w:val="22"/>
        </w:rPr>
      </w:pPr>
    </w:p>
    <w:p w:rsidR="00664A6C" w:rsidRDefault="00F930A1"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The proposer shall demonstrate</w:t>
      </w:r>
      <w:r w:rsidR="00664A6C">
        <w:rPr>
          <w:rStyle w:val="Strong"/>
          <w:rFonts w:asciiTheme="minorHAnsi" w:hAnsiTheme="minorHAnsi"/>
          <w:b w:val="0"/>
          <w:sz w:val="22"/>
          <w:szCs w:val="22"/>
        </w:rPr>
        <w:t xml:space="preserve"> at least five years of </w:t>
      </w:r>
      <w:r w:rsidRPr="00A800ED">
        <w:rPr>
          <w:rStyle w:val="Strong"/>
          <w:rFonts w:asciiTheme="minorHAnsi" w:hAnsiTheme="minorHAnsi"/>
          <w:b w:val="0"/>
          <w:sz w:val="22"/>
          <w:szCs w:val="22"/>
        </w:rPr>
        <w:t xml:space="preserve">experience with design and implementation of SCADA systems similar to the City of Columbia’s </w:t>
      </w:r>
    </w:p>
    <w:p w:rsidR="00664A6C" w:rsidRDefault="00664A6C" w:rsidP="00A800ED">
      <w:pPr>
        <w:autoSpaceDE w:val="0"/>
        <w:autoSpaceDN w:val="0"/>
        <w:adjustRightInd w:val="0"/>
        <w:snapToGrid w:val="0"/>
        <w:jc w:val="both"/>
        <w:rPr>
          <w:rStyle w:val="Strong"/>
          <w:rFonts w:asciiTheme="minorHAnsi" w:hAnsiTheme="minorHAnsi"/>
          <w:b w:val="0"/>
          <w:sz w:val="22"/>
          <w:szCs w:val="22"/>
        </w:rPr>
      </w:pPr>
    </w:p>
    <w:p w:rsidR="00664A6C" w:rsidRDefault="009F5FFB"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References shall be provided </w:t>
      </w:r>
      <w:r w:rsidR="00664A6C">
        <w:rPr>
          <w:rStyle w:val="Strong"/>
          <w:rFonts w:asciiTheme="minorHAnsi" w:hAnsiTheme="minorHAnsi"/>
          <w:b w:val="0"/>
          <w:sz w:val="22"/>
          <w:szCs w:val="22"/>
        </w:rPr>
        <w:t xml:space="preserve">of at least </w:t>
      </w:r>
      <w:r w:rsidRPr="00A800ED">
        <w:rPr>
          <w:rStyle w:val="Strong"/>
          <w:rFonts w:asciiTheme="minorHAnsi" w:hAnsiTheme="minorHAnsi"/>
          <w:b w:val="0"/>
          <w:sz w:val="22"/>
          <w:szCs w:val="22"/>
        </w:rPr>
        <w:t>three successful operation installations of SCADA systems similar to what is</w:t>
      </w:r>
      <w:r w:rsidR="00664A6C">
        <w:rPr>
          <w:rStyle w:val="Strong"/>
          <w:rFonts w:asciiTheme="minorHAnsi" w:hAnsiTheme="minorHAnsi"/>
          <w:b w:val="0"/>
          <w:sz w:val="22"/>
          <w:szCs w:val="22"/>
        </w:rPr>
        <w:t xml:space="preserve"> being </w:t>
      </w:r>
      <w:r w:rsidRPr="00A800ED">
        <w:rPr>
          <w:rStyle w:val="Strong"/>
          <w:rFonts w:asciiTheme="minorHAnsi" w:hAnsiTheme="minorHAnsi"/>
          <w:b w:val="0"/>
          <w:sz w:val="22"/>
          <w:szCs w:val="22"/>
        </w:rPr>
        <w:t xml:space="preserve">proposed for this work.  </w:t>
      </w:r>
    </w:p>
    <w:p w:rsidR="00664A6C" w:rsidRDefault="00664A6C" w:rsidP="00A800ED">
      <w:pPr>
        <w:autoSpaceDE w:val="0"/>
        <w:autoSpaceDN w:val="0"/>
        <w:adjustRightInd w:val="0"/>
        <w:snapToGrid w:val="0"/>
        <w:jc w:val="both"/>
        <w:rPr>
          <w:rStyle w:val="Strong"/>
          <w:rFonts w:asciiTheme="minorHAnsi" w:hAnsiTheme="minorHAnsi"/>
          <w:b w:val="0"/>
          <w:sz w:val="22"/>
          <w:szCs w:val="22"/>
        </w:rPr>
      </w:pPr>
    </w:p>
    <w:p w:rsidR="009F5FFB" w:rsidRPr="00A800ED" w:rsidRDefault="009F5FFB"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Documentation shall be provided assuring that adequate personnel and facilities are available to complete this work within the time period specified.</w:t>
      </w:r>
    </w:p>
    <w:p w:rsidR="009F5FFB" w:rsidRPr="00A800ED" w:rsidRDefault="009F5FFB" w:rsidP="00A800ED">
      <w:pPr>
        <w:autoSpaceDE w:val="0"/>
        <w:autoSpaceDN w:val="0"/>
        <w:adjustRightInd w:val="0"/>
        <w:snapToGrid w:val="0"/>
        <w:jc w:val="both"/>
        <w:rPr>
          <w:rStyle w:val="Strong"/>
          <w:rFonts w:asciiTheme="minorHAnsi" w:hAnsiTheme="minorHAnsi"/>
          <w:b w:val="0"/>
          <w:sz w:val="22"/>
          <w:szCs w:val="22"/>
        </w:rPr>
      </w:pPr>
    </w:p>
    <w:p w:rsidR="00664A6C" w:rsidRDefault="009F5FFB"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Information on standard maintenance contracts available from the proposer shall be provided. </w:t>
      </w:r>
    </w:p>
    <w:p w:rsidR="00664A6C" w:rsidRDefault="00664A6C" w:rsidP="00A800ED">
      <w:pPr>
        <w:autoSpaceDE w:val="0"/>
        <w:autoSpaceDN w:val="0"/>
        <w:adjustRightInd w:val="0"/>
        <w:snapToGrid w:val="0"/>
        <w:jc w:val="both"/>
        <w:rPr>
          <w:rStyle w:val="Strong"/>
          <w:rFonts w:asciiTheme="minorHAnsi" w:hAnsiTheme="minorHAnsi"/>
          <w:b w:val="0"/>
          <w:sz w:val="22"/>
          <w:szCs w:val="22"/>
        </w:rPr>
      </w:pPr>
    </w:p>
    <w:p w:rsidR="00664A6C" w:rsidRDefault="009F5FFB"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Location of the nearest (to Columbia’s wastewater treatment plant) service location for the software and equipment provided shall be </w:t>
      </w:r>
      <w:r w:rsidR="00664A6C">
        <w:rPr>
          <w:rStyle w:val="Strong"/>
          <w:rFonts w:asciiTheme="minorHAnsi" w:hAnsiTheme="minorHAnsi"/>
          <w:b w:val="0"/>
          <w:sz w:val="22"/>
          <w:szCs w:val="22"/>
        </w:rPr>
        <w:t xml:space="preserve">provided. </w:t>
      </w:r>
    </w:p>
    <w:p w:rsidR="00664A6C" w:rsidRDefault="00664A6C" w:rsidP="00A800ED">
      <w:pPr>
        <w:autoSpaceDE w:val="0"/>
        <w:autoSpaceDN w:val="0"/>
        <w:adjustRightInd w:val="0"/>
        <w:snapToGrid w:val="0"/>
        <w:jc w:val="both"/>
        <w:rPr>
          <w:rStyle w:val="Strong"/>
          <w:rFonts w:asciiTheme="minorHAnsi" w:hAnsiTheme="minorHAnsi"/>
          <w:b w:val="0"/>
          <w:sz w:val="22"/>
          <w:szCs w:val="22"/>
        </w:rPr>
      </w:pPr>
    </w:p>
    <w:p w:rsidR="009F5FFB" w:rsidRPr="00A800ED" w:rsidRDefault="009F5FFB"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 Information on the standard warranty for the software and for the over-all system functionality shall be supplied.</w:t>
      </w:r>
    </w:p>
    <w:p w:rsidR="009F5FFB" w:rsidRPr="00A800ED" w:rsidRDefault="009F5FFB" w:rsidP="00A800ED">
      <w:pPr>
        <w:autoSpaceDE w:val="0"/>
        <w:autoSpaceDN w:val="0"/>
        <w:adjustRightInd w:val="0"/>
        <w:snapToGrid w:val="0"/>
        <w:jc w:val="both"/>
        <w:rPr>
          <w:rStyle w:val="Strong"/>
          <w:rFonts w:asciiTheme="minorHAnsi" w:hAnsiTheme="minorHAnsi"/>
          <w:b w:val="0"/>
          <w:sz w:val="22"/>
          <w:szCs w:val="22"/>
        </w:rPr>
      </w:pPr>
    </w:p>
    <w:p w:rsidR="009F5FFB" w:rsidRPr="00A800ED" w:rsidRDefault="009F5FFB"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Financial stability shall be demonstrated by through the provision of financial statements, listing of parent companies if applicable, and gross annual revenues for each of the past three years.  </w:t>
      </w:r>
      <w:r w:rsidR="00342AF8">
        <w:rPr>
          <w:rStyle w:val="Strong"/>
          <w:rFonts w:asciiTheme="minorHAnsi" w:hAnsiTheme="minorHAnsi"/>
          <w:b w:val="0"/>
          <w:sz w:val="22"/>
          <w:szCs w:val="22"/>
        </w:rPr>
        <w:t>T</w:t>
      </w:r>
      <w:r w:rsidRPr="00A800ED">
        <w:rPr>
          <w:rStyle w:val="Strong"/>
          <w:rFonts w:asciiTheme="minorHAnsi" w:hAnsiTheme="minorHAnsi"/>
          <w:b w:val="0"/>
          <w:sz w:val="22"/>
          <w:szCs w:val="22"/>
        </w:rPr>
        <w:t xml:space="preserve">his information </w:t>
      </w:r>
      <w:r w:rsidR="00342AF8">
        <w:rPr>
          <w:rStyle w:val="Strong"/>
          <w:rFonts w:asciiTheme="minorHAnsi" w:hAnsiTheme="minorHAnsi"/>
          <w:b w:val="0"/>
          <w:sz w:val="22"/>
          <w:szCs w:val="22"/>
        </w:rPr>
        <w:t xml:space="preserve">shall be provided </w:t>
      </w:r>
      <w:r w:rsidRPr="00A800ED">
        <w:rPr>
          <w:rStyle w:val="Strong"/>
          <w:rFonts w:asciiTheme="minorHAnsi" w:hAnsiTheme="minorHAnsi"/>
          <w:b w:val="0"/>
          <w:sz w:val="22"/>
          <w:szCs w:val="22"/>
        </w:rPr>
        <w:t>with the proposal.</w:t>
      </w:r>
    </w:p>
    <w:p w:rsidR="009F5FFB" w:rsidRPr="00A800ED" w:rsidRDefault="009F5FFB" w:rsidP="00811695">
      <w:pPr>
        <w:autoSpaceDE w:val="0"/>
        <w:autoSpaceDN w:val="0"/>
        <w:adjustRightInd w:val="0"/>
        <w:snapToGrid w:val="0"/>
        <w:rPr>
          <w:rStyle w:val="Strong"/>
          <w:rFonts w:asciiTheme="minorHAnsi" w:hAnsiTheme="minorHAnsi"/>
          <w:b w:val="0"/>
          <w:sz w:val="22"/>
          <w:szCs w:val="22"/>
        </w:rPr>
      </w:pPr>
    </w:p>
    <w:p w:rsidR="00664A6C" w:rsidRDefault="009F5FFB"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 xml:space="preserve">The proposer is encouraged to provide additional information concerning options or technical features of their system which are not otherwise addressed. </w:t>
      </w:r>
    </w:p>
    <w:p w:rsidR="00664A6C" w:rsidRDefault="00664A6C" w:rsidP="00A800ED">
      <w:pPr>
        <w:autoSpaceDE w:val="0"/>
        <w:autoSpaceDN w:val="0"/>
        <w:adjustRightInd w:val="0"/>
        <w:snapToGrid w:val="0"/>
        <w:jc w:val="both"/>
        <w:rPr>
          <w:rStyle w:val="Strong"/>
          <w:rFonts w:asciiTheme="minorHAnsi" w:hAnsiTheme="minorHAnsi"/>
          <w:b w:val="0"/>
          <w:sz w:val="22"/>
          <w:szCs w:val="22"/>
        </w:rPr>
      </w:pPr>
    </w:p>
    <w:p w:rsidR="00664A6C" w:rsidRDefault="009F5FFB" w:rsidP="00A800ED">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lastRenderedPageBreak/>
        <w:t xml:space="preserve"> </w:t>
      </w:r>
      <w:r w:rsidR="00664A6C">
        <w:rPr>
          <w:rStyle w:val="Strong"/>
          <w:rFonts w:asciiTheme="minorHAnsi" w:hAnsiTheme="minorHAnsi"/>
          <w:b w:val="0"/>
          <w:sz w:val="22"/>
          <w:szCs w:val="22"/>
        </w:rPr>
        <w:t>Any r</w:t>
      </w:r>
      <w:r w:rsidRPr="00A800ED">
        <w:rPr>
          <w:rStyle w:val="Strong"/>
          <w:rFonts w:asciiTheme="minorHAnsi" w:hAnsiTheme="minorHAnsi"/>
          <w:b w:val="0"/>
          <w:sz w:val="22"/>
          <w:szCs w:val="22"/>
        </w:rPr>
        <w:t xml:space="preserve">ecommended changes to the City’s system or alternatives shall be described.  </w:t>
      </w:r>
    </w:p>
    <w:p w:rsidR="00664A6C" w:rsidRDefault="00664A6C" w:rsidP="00A800ED">
      <w:pPr>
        <w:autoSpaceDE w:val="0"/>
        <w:autoSpaceDN w:val="0"/>
        <w:adjustRightInd w:val="0"/>
        <w:snapToGrid w:val="0"/>
        <w:jc w:val="both"/>
        <w:rPr>
          <w:rStyle w:val="Strong"/>
          <w:rFonts w:asciiTheme="minorHAnsi" w:hAnsiTheme="minorHAnsi"/>
          <w:b w:val="0"/>
          <w:sz w:val="22"/>
          <w:szCs w:val="22"/>
        </w:rPr>
      </w:pPr>
    </w:p>
    <w:p w:rsidR="00410BEB" w:rsidRPr="00A800ED" w:rsidRDefault="00342AF8" w:rsidP="00A800ED">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Furnish a</w:t>
      </w:r>
      <w:r w:rsidR="00410BEB">
        <w:rPr>
          <w:rStyle w:val="Strong"/>
          <w:rFonts w:asciiTheme="minorHAnsi" w:hAnsiTheme="minorHAnsi"/>
          <w:b w:val="0"/>
          <w:sz w:val="22"/>
          <w:szCs w:val="22"/>
        </w:rPr>
        <w:t xml:space="preserve"> description of the solution being offered</w:t>
      </w:r>
      <w:r w:rsidR="00C118E7">
        <w:rPr>
          <w:rStyle w:val="Strong"/>
          <w:rFonts w:asciiTheme="minorHAnsi" w:hAnsiTheme="minorHAnsi"/>
          <w:b w:val="0"/>
          <w:sz w:val="22"/>
          <w:szCs w:val="22"/>
        </w:rPr>
        <w:t xml:space="preserve"> </w:t>
      </w:r>
      <w:r w:rsidR="00410BEB">
        <w:rPr>
          <w:rStyle w:val="Strong"/>
          <w:rFonts w:asciiTheme="minorHAnsi" w:hAnsiTheme="minorHAnsi"/>
          <w:b w:val="0"/>
          <w:sz w:val="22"/>
          <w:szCs w:val="22"/>
        </w:rPr>
        <w:t>includ</w:t>
      </w:r>
      <w:r>
        <w:rPr>
          <w:rStyle w:val="Strong"/>
          <w:rFonts w:asciiTheme="minorHAnsi" w:hAnsiTheme="minorHAnsi"/>
          <w:b w:val="0"/>
          <w:sz w:val="22"/>
          <w:szCs w:val="22"/>
        </w:rPr>
        <w:t>ing</w:t>
      </w:r>
      <w:r w:rsidR="00410BEB">
        <w:rPr>
          <w:rStyle w:val="Strong"/>
          <w:rFonts w:asciiTheme="minorHAnsi" w:hAnsiTheme="minorHAnsi"/>
          <w:b w:val="0"/>
          <w:sz w:val="22"/>
          <w:szCs w:val="22"/>
        </w:rPr>
        <w:t xml:space="preserve"> prices for all hardware, software, </w:t>
      </w:r>
      <w:r w:rsidR="00C118E7">
        <w:rPr>
          <w:rStyle w:val="Strong"/>
          <w:rFonts w:asciiTheme="minorHAnsi" w:hAnsiTheme="minorHAnsi"/>
          <w:b w:val="0"/>
          <w:sz w:val="22"/>
          <w:szCs w:val="22"/>
        </w:rPr>
        <w:t xml:space="preserve">licenses, labor and travel.  Proposed costs shall be inclusive of overhead expenses and profit. </w:t>
      </w:r>
    </w:p>
    <w:p w:rsidR="009F5FFB" w:rsidRPr="00A800ED" w:rsidRDefault="009F5FFB" w:rsidP="00A800ED">
      <w:pPr>
        <w:autoSpaceDE w:val="0"/>
        <w:autoSpaceDN w:val="0"/>
        <w:adjustRightInd w:val="0"/>
        <w:snapToGrid w:val="0"/>
        <w:jc w:val="both"/>
        <w:rPr>
          <w:rStyle w:val="Strong"/>
          <w:rFonts w:asciiTheme="minorHAnsi" w:hAnsiTheme="minorHAnsi"/>
          <w:b w:val="0"/>
          <w:sz w:val="22"/>
          <w:szCs w:val="22"/>
        </w:rPr>
      </w:pPr>
    </w:p>
    <w:p w:rsidR="00834ED2" w:rsidRDefault="00342AF8" w:rsidP="00811695">
      <w:pPr>
        <w:autoSpaceDE w:val="0"/>
        <w:autoSpaceDN w:val="0"/>
        <w:adjustRightInd w:val="0"/>
        <w:snapToGrid w:val="0"/>
        <w:rPr>
          <w:rStyle w:val="Strong"/>
          <w:rFonts w:asciiTheme="minorHAnsi" w:hAnsiTheme="minorHAnsi"/>
          <w:b w:val="0"/>
          <w:sz w:val="22"/>
          <w:szCs w:val="22"/>
        </w:rPr>
      </w:pPr>
      <w:r w:rsidRPr="00342AF8">
        <w:rPr>
          <w:rStyle w:val="Strong"/>
          <w:rFonts w:asciiTheme="minorHAnsi" w:hAnsiTheme="minorHAnsi"/>
          <w:b w:val="0"/>
          <w:sz w:val="22"/>
          <w:szCs w:val="22"/>
          <w:u w:val="single"/>
        </w:rPr>
        <w:t xml:space="preserve">Recommendation for Award </w:t>
      </w:r>
    </w:p>
    <w:p w:rsidR="00342AF8" w:rsidRDefault="00342AF8" w:rsidP="00811695">
      <w:pPr>
        <w:autoSpaceDE w:val="0"/>
        <w:autoSpaceDN w:val="0"/>
        <w:adjustRightInd w:val="0"/>
        <w:snapToGrid w:val="0"/>
        <w:rPr>
          <w:rStyle w:val="Strong"/>
          <w:rFonts w:asciiTheme="minorHAnsi" w:hAnsiTheme="minorHAnsi"/>
          <w:b w:val="0"/>
          <w:sz w:val="22"/>
          <w:szCs w:val="22"/>
        </w:rPr>
      </w:pPr>
    </w:p>
    <w:p w:rsidR="00342AF8" w:rsidRDefault="00342AF8" w:rsidP="00342AF8">
      <w:pPr>
        <w:autoSpaceDE w:val="0"/>
        <w:autoSpaceDN w:val="0"/>
        <w:adjustRightInd w:val="0"/>
        <w:snapToGrid w:val="0"/>
        <w:jc w:val="both"/>
        <w:rPr>
          <w:rStyle w:val="Strong"/>
          <w:rFonts w:asciiTheme="minorHAnsi" w:hAnsiTheme="minorHAnsi"/>
          <w:b w:val="0"/>
          <w:sz w:val="22"/>
          <w:szCs w:val="22"/>
        </w:rPr>
      </w:pPr>
      <w:r>
        <w:rPr>
          <w:rStyle w:val="Strong"/>
          <w:rFonts w:asciiTheme="minorHAnsi" w:hAnsiTheme="minorHAnsi"/>
          <w:b w:val="0"/>
          <w:sz w:val="22"/>
          <w:szCs w:val="22"/>
        </w:rPr>
        <w:t xml:space="preserve">Proposals will be evaluated based upon the solution offered, experience and reputation of the proposer, and costs. </w:t>
      </w:r>
    </w:p>
    <w:p w:rsidR="00342AF8" w:rsidRDefault="00342AF8" w:rsidP="00342AF8">
      <w:pPr>
        <w:autoSpaceDE w:val="0"/>
        <w:autoSpaceDN w:val="0"/>
        <w:adjustRightInd w:val="0"/>
        <w:snapToGrid w:val="0"/>
        <w:jc w:val="both"/>
        <w:rPr>
          <w:rStyle w:val="Strong"/>
          <w:rFonts w:asciiTheme="minorHAnsi" w:hAnsiTheme="minorHAnsi"/>
          <w:b w:val="0"/>
          <w:sz w:val="22"/>
          <w:szCs w:val="22"/>
        </w:rPr>
      </w:pPr>
    </w:p>
    <w:p w:rsidR="00342AF8" w:rsidRDefault="00342AF8" w:rsidP="00342AF8">
      <w:pPr>
        <w:autoSpaceDE w:val="0"/>
        <w:autoSpaceDN w:val="0"/>
        <w:adjustRightInd w:val="0"/>
        <w:snapToGrid w:val="0"/>
        <w:jc w:val="both"/>
        <w:rPr>
          <w:rStyle w:val="Strong"/>
          <w:rFonts w:asciiTheme="minorHAnsi" w:hAnsiTheme="minorHAnsi"/>
          <w:b w:val="0"/>
          <w:sz w:val="22"/>
          <w:szCs w:val="22"/>
        </w:rPr>
      </w:pPr>
      <w:r w:rsidRPr="00A800ED">
        <w:rPr>
          <w:rStyle w:val="Strong"/>
          <w:rFonts w:asciiTheme="minorHAnsi" w:hAnsiTheme="minorHAnsi"/>
          <w:b w:val="0"/>
          <w:sz w:val="22"/>
          <w:szCs w:val="22"/>
        </w:rPr>
        <w:t>The City reserves the right to modify the scope of work based on an evaluation of these recommendations and to utilize or discard these recommendations as part of the evaluation.</w:t>
      </w:r>
    </w:p>
    <w:p w:rsidR="00342AF8" w:rsidRDefault="00342AF8" w:rsidP="00811695">
      <w:pPr>
        <w:autoSpaceDE w:val="0"/>
        <w:autoSpaceDN w:val="0"/>
        <w:adjustRightInd w:val="0"/>
        <w:snapToGrid w:val="0"/>
        <w:rPr>
          <w:rStyle w:val="Strong"/>
          <w:rFonts w:asciiTheme="minorHAnsi" w:hAnsiTheme="minorHAnsi"/>
          <w:b w:val="0"/>
          <w:sz w:val="22"/>
          <w:szCs w:val="22"/>
        </w:rPr>
      </w:pPr>
    </w:p>
    <w:p w:rsidR="00342AF8" w:rsidRDefault="00342AF8" w:rsidP="00811695">
      <w:pPr>
        <w:autoSpaceDE w:val="0"/>
        <w:autoSpaceDN w:val="0"/>
        <w:adjustRightInd w:val="0"/>
        <w:snapToGrid w:val="0"/>
        <w:rPr>
          <w:rStyle w:val="Strong"/>
          <w:rFonts w:asciiTheme="minorHAnsi" w:hAnsiTheme="minorHAnsi"/>
          <w:b w:val="0"/>
          <w:sz w:val="22"/>
          <w:szCs w:val="22"/>
        </w:rPr>
      </w:pPr>
      <w:r>
        <w:rPr>
          <w:rStyle w:val="Strong"/>
          <w:rFonts w:asciiTheme="minorHAnsi" w:hAnsiTheme="minorHAnsi"/>
          <w:b w:val="0"/>
          <w:sz w:val="22"/>
          <w:szCs w:val="22"/>
        </w:rPr>
        <w:t xml:space="preserve">The City reserves the right to reject all proposals </w:t>
      </w:r>
    </w:p>
    <w:p w:rsidR="00342AF8" w:rsidRDefault="00342AF8" w:rsidP="00811695">
      <w:pPr>
        <w:autoSpaceDE w:val="0"/>
        <w:autoSpaceDN w:val="0"/>
        <w:adjustRightInd w:val="0"/>
        <w:snapToGrid w:val="0"/>
        <w:rPr>
          <w:rStyle w:val="Strong"/>
          <w:rFonts w:asciiTheme="minorHAnsi" w:hAnsiTheme="minorHAnsi"/>
          <w:b w:val="0"/>
          <w:sz w:val="22"/>
          <w:szCs w:val="22"/>
        </w:rPr>
      </w:pPr>
    </w:p>
    <w:p w:rsidR="00342AF8" w:rsidRDefault="00342AF8" w:rsidP="00811695">
      <w:pPr>
        <w:autoSpaceDE w:val="0"/>
        <w:autoSpaceDN w:val="0"/>
        <w:adjustRightInd w:val="0"/>
        <w:snapToGrid w:val="0"/>
        <w:rPr>
          <w:rStyle w:val="Strong"/>
          <w:rFonts w:asciiTheme="minorHAnsi" w:hAnsiTheme="minorHAnsi"/>
          <w:b w:val="0"/>
          <w:sz w:val="22"/>
          <w:szCs w:val="22"/>
        </w:rPr>
      </w:pPr>
      <w:r>
        <w:rPr>
          <w:rStyle w:val="Strong"/>
          <w:rFonts w:asciiTheme="minorHAnsi" w:hAnsiTheme="minorHAnsi"/>
          <w:b w:val="0"/>
          <w:sz w:val="22"/>
          <w:szCs w:val="22"/>
        </w:rPr>
        <w:t xml:space="preserve">Proposals will be evaluated with a recommendation for award to our City Council at the December 11, 2014 meeting </w:t>
      </w:r>
    </w:p>
    <w:p w:rsidR="00342AF8" w:rsidRDefault="00342AF8" w:rsidP="00811695">
      <w:pPr>
        <w:autoSpaceDE w:val="0"/>
        <w:autoSpaceDN w:val="0"/>
        <w:adjustRightInd w:val="0"/>
        <w:snapToGrid w:val="0"/>
        <w:rPr>
          <w:rStyle w:val="Strong"/>
          <w:rFonts w:asciiTheme="minorHAnsi" w:hAnsiTheme="minorHAnsi"/>
          <w:b w:val="0"/>
          <w:sz w:val="22"/>
          <w:szCs w:val="22"/>
        </w:rPr>
      </w:pPr>
    </w:p>
    <w:p w:rsidR="00342AF8" w:rsidRPr="00342AF8" w:rsidRDefault="00342AF8" w:rsidP="00811695">
      <w:pPr>
        <w:autoSpaceDE w:val="0"/>
        <w:autoSpaceDN w:val="0"/>
        <w:adjustRightInd w:val="0"/>
        <w:snapToGrid w:val="0"/>
        <w:rPr>
          <w:rStyle w:val="Strong"/>
          <w:rFonts w:asciiTheme="minorHAnsi" w:hAnsiTheme="minorHAnsi"/>
          <w:b w:val="0"/>
          <w:sz w:val="22"/>
          <w:szCs w:val="22"/>
        </w:rPr>
      </w:pPr>
    </w:p>
    <w:p w:rsidR="00834ED2" w:rsidRPr="00A800ED" w:rsidRDefault="00834ED2" w:rsidP="00811695">
      <w:pPr>
        <w:autoSpaceDE w:val="0"/>
        <w:autoSpaceDN w:val="0"/>
        <w:adjustRightInd w:val="0"/>
        <w:snapToGrid w:val="0"/>
        <w:rPr>
          <w:rStyle w:val="Strong"/>
          <w:rFonts w:asciiTheme="minorHAnsi" w:hAnsiTheme="minorHAnsi"/>
          <w:b w:val="0"/>
          <w:sz w:val="22"/>
          <w:szCs w:val="22"/>
        </w:rPr>
      </w:pPr>
    </w:p>
    <w:p w:rsidR="00834ED2" w:rsidRPr="00A800ED" w:rsidRDefault="00834ED2" w:rsidP="00811695">
      <w:pPr>
        <w:autoSpaceDE w:val="0"/>
        <w:autoSpaceDN w:val="0"/>
        <w:adjustRightInd w:val="0"/>
        <w:snapToGrid w:val="0"/>
        <w:rPr>
          <w:rStyle w:val="Strong"/>
          <w:rFonts w:asciiTheme="minorHAnsi" w:hAnsiTheme="minorHAnsi"/>
          <w:b w:val="0"/>
          <w:sz w:val="22"/>
          <w:szCs w:val="22"/>
        </w:rPr>
      </w:pPr>
    </w:p>
    <w:p w:rsidR="00834ED2" w:rsidRPr="00A800ED" w:rsidRDefault="00834ED2" w:rsidP="00811695">
      <w:pPr>
        <w:autoSpaceDE w:val="0"/>
        <w:autoSpaceDN w:val="0"/>
        <w:adjustRightInd w:val="0"/>
        <w:snapToGrid w:val="0"/>
        <w:rPr>
          <w:rStyle w:val="Strong"/>
          <w:rFonts w:asciiTheme="minorHAnsi" w:hAnsiTheme="minorHAnsi"/>
          <w:b w:val="0"/>
          <w:sz w:val="22"/>
          <w:szCs w:val="22"/>
        </w:rPr>
      </w:pPr>
    </w:p>
    <w:sectPr w:rsidR="00834ED2" w:rsidRPr="00A800ED" w:rsidSect="00347DD8">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534" w:rsidRDefault="00982534" w:rsidP="003C69A0">
      <w:r>
        <w:separator/>
      </w:r>
    </w:p>
  </w:endnote>
  <w:endnote w:type="continuationSeparator" w:id="0">
    <w:p w:rsidR="00982534" w:rsidRDefault="00982534" w:rsidP="003C69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6796"/>
      <w:docPartObj>
        <w:docPartGallery w:val="Page Numbers (Bottom of Page)"/>
        <w:docPartUnique/>
      </w:docPartObj>
    </w:sdtPr>
    <w:sdtContent>
      <w:sdt>
        <w:sdtPr>
          <w:id w:val="565050523"/>
          <w:docPartObj>
            <w:docPartGallery w:val="Page Numbers (Top of Page)"/>
            <w:docPartUnique/>
          </w:docPartObj>
        </w:sdtPr>
        <w:sdtContent>
          <w:p w:rsidR="00342AF8" w:rsidRDefault="00342AF8">
            <w:pPr>
              <w:pStyle w:val="Footer"/>
              <w:jc w:val="right"/>
            </w:pPr>
            <w:r>
              <w:t xml:space="preserve">Page </w:t>
            </w:r>
            <w:r>
              <w:rPr>
                <w:b/>
                <w:szCs w:val="24"/>
              </w:rPr>
              <w:fldChar w:fldCharType="begin"/>
            </w:r>
            <w:r>
              <w:rPr>
                <w:b/>
              </w:rPr>
              <w:instrText xml:space="preserve"> PAGE </w:instrText>
            </w:r>
            <w:r>
              <w:rPr>
                <w:b/>
                <w:szCs w:val="24"/>
              </w:rPr>
              <w:fldChar w:fldCharType="separate"/>
            </w:r>
            <w:r>
              <w:rPr>
                <w:b/>
                <w:noProof/>
              </w:rPr>
              <w:t>4</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5</w:t>
            </w:r>
            <w:r>
              <w:rPr>
                <w:b/>
                <w:szCs w:val="24"/>
              </w:rPr>
              <w:fldChar w:fldCharType="end"/>
            </w:r>
          </w:p>
        </w:sdtContent>
      </w:sdt>
    </w:sdtContent>
  </w:sdt>
  <w:p w:rsidR="00342AF8" w:rsidRDefault="00342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534" w:rsidRDefault="00982534" w:rsidP="003C69A0">
      <w:r>
        <w:separator/>
      </w:r>
    </w:p>
  </w:footnote>
  <w:footnote w:type="continuationSeparator" w:id="0">
    <w:p w:rsidR="00982534" w:rsidRDefault="00982534" w:rsidP="003C6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379D"/>
    <w:multiLevelType w:val="hybridMultilevel"/>
    <w:tmpl w:val="839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263F7"/>
    <w:multiLevelType w:val="hybridMultilevel"/>
    <w:tmpl w:val="0B006AAC"/>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
    <w:nsid w:val="1E316EB5"/>
    <w:multiLevelType w:val="hybridMultilevel"/>
    <w:tmpl w:val="D8CC8BFE"/>
    <w:lvl w:ilvl="0" w:tplc="0409000F">
      <w:start w:val="1"/>
      <w:numFmt w:val="decimal"/>
      <w:lvlText w:val="%1."/>
      <w:lvlJc w:val="left"/>
      <w:pPr>
        <w:tabs>
          <w:tab w:val="num" w:pos="990"/>
        </w:tabs>
        <w:ind w:left="99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229E40F4"/>
    <w:multiLevelType w:val="hybridMultilevel"/>
    <w:tmpl w:val="58E481E4"/>
    <w:lvl w:ilvl="0" w:tplc="04090003">
      <w:start w:val="1"/>
      <w:numFmt w:val="bullet"/>
      <w:lvlText w:val="o"/>
      <w:lvlJc w:val="left"/>
      <w:pPr>
        <w:ind w:left="2205" w:hanging="360"/>
      </w:pPr>
      <w:rPr>
        <w:rFonts w:ascii="Courier New" w:hAnsi="Courier New" w:cs="Courier New"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6">
    <w:nsid w:val="25CD5329"/>
    <w:multiLevelType w:val="hybridMultilevel"/>
    <w:tmpl w:val="1218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D0D14"/>
    <w:multiLevelType w:val="hybridMultilevel"/>
    <w:tmpl w:val="43E4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32A3C"/>
    <w:multiLevelType w:val="hybridMultilevel"/>
    <w:tmpl w:val="EB443A7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A5A040F"/>
    <w:multiLevelType w:val="hybridMultilevel"/>
    <w:tmpl w:val="D160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38273D"/>
    <w:multiLevelType w:val="hybridMultilevel"/>
    <w:tmpl w:val="587CE494"/>
    <w:lvl w:ilvl="0" w:tplc="5F6E91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DE76F8"/>
    <w:multiLevelType w:val="hybridMultilevel"/>
    <w:tmpl w:val="D20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9C0FDC"/>
    <w:multiLevelType w:val="hybridMultilevel"/>
    <w:tmpl w:val="5E72D4B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8"/>
  </w:num>
  <w:num w:numId="2">
    <w:abstractNumId w:val="1"/>
  </w:num>
  <w:num w:numId="3">
    <w:abstractNumId w:val="15"/>
  </w:num>
  <w:num w:numId="4">
    <w:abstractNumId w:val="14"/>
  </w:num>
  <w:num w:numId="5">
    <w:abstractNumId w:val="16"/>
  </w:num>
  <w:num w:numId="6">
    <w:abstractNumId w:val="13"/>
  </w:num>
  <w:num w:numId="7">
    <w:abstractNumId w:val="12"/>
  </w:num>
  <w:num w:numId="8">
    <w:abstractNumId w:val="8"/>
  </w:num>
  <w:num w:numId="9">
    <w:abstractNumId w:val="9"/>
  </w:num>
  <w:num w:numId="10">
    <w:abstractNumId w:val="10"/>
  </w:num>
  <w:num w:numId="11">
    <w:abstractNumId w:val="2"/>
  </w:num>
  <w:num w:numId="12">
    <w:abstractNumId w:val="7"/>
  </w:num>
  <w:num w:numId="13">
    <w:abstractNumId w:val="11"/>
  </w:num>
  <w:num w:numId="14">
    <w:abstractNumId w:val="17"/>
  </w:num>
  <w:num w:numId="15">
    <w:abstractNumId w:val="3"/>
  </w:num>
  <w:num w:numId="16">
    <w:abstractNumId w:val="4"/>
  </w:num>
  <w:num w:numId="17">
    <w:abstractNumId w:val="0"/>
  </w:num>
  <w:num w:numId="18">
    <w:abstractNumId w:val="5"/>
  </w:num>
  <w:num w:numId="19">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F2C63"/>
    <w:rsid w:val="00007BE8"/>
    <w:rsid w:val="000112FD"/>
    <w:rsid w:val="000526C2"/>
    <w:rsid w:val="000757BF"/>
    <w:rsid w:val="000B40C9"/>
    <w:rsid w:val="000D25C7"/>
    <w:rsid w:val="000F6847"/>
    <w:rsid w:val="0011406A"/>
    <w:rsid w:val="00175538"/>
    <w:rsid w:val="0019781F"/>
    <w:rsid w:val="001D3D06"/>
    <w:rsid w:val="002164B9"/>
    <w:rsid w:val="0023714C"/>
    <w:rsid w:val="00257774"/>
    <w:rsid w:val="002B3E83"/>
    <w:rsid w:val="002F2C63"/>
    <w:rsid w:val="00342AF8"/>
    <w:rsid w:val="00347DD8"/>
    <w:rsid w:val="00376F04"/>
    <w:rsid w:val="00386054"/>
    <w:rsid w:val="00387D45"/>
    <w:rsid w:val="003A3571"/>
    <w:rsid w:val="003C1D1E"/>
    <w:rsid w:val="003C69A0"/>
    <w:rsid w:val="003D3243"/>
    <w:rsid w:val="003F62E6"/>
    <w:rsid w:val="0040051E"/>
    <w:rsid w:val="00410BEB"/>
    <w:rsid w:val="00417EA0"/>
    <w:rsid w:val="00474B82"/>
    <w:rsid w:val="00474D46"/>
    <w:rsid w:val="004779D4"/>
    <w:rsid w:val="00486AA9"/>
    <w:rsid w:val="00497CD1"/>
    <w:rsid w:val="004E7163"/>
    <w:rsid w:val="00500DBF"/>
    <w:rsid w:val="00502C38"/>
    <w:rsid w:val="0052261B"/>
    <w:rsid w:val="00534725"/>
    <w:rsid w:val="005358DA"/>
    <w:rsid w:val="00560AAF"/>
    <w:rsid w:val="0059552A"/>
    <w:rsid w:val="005C0A19"/>
    <w:rsid w:val="005C61B9"/>
    <w:rsid w:val="005D759B"/>
    <w:rsid w:val="005E3AD3"/>
    <w:rsid w:val="005F473E"/>
    <w:rsid w:val="006206BD"/>
    <w:rsid w:val="00661198"/>
    <w:rsid w:val="00664A6C"/>
    <w:rsid w:val="00686756"/>
    <w:rsid w:val="00686823"/>
    <w:rsid w:val="006C0A46"/>
    <w:rsid w:val="006C0EA3"/>
    <w:rsid w:val="006C59AA"/>
    <w:rsid w:val="006E2207"/>
    <w:rsid w:val="0071565B"/>
    <w:rsid w:val="00733E14"/>
    <w:rsid w:val="00736267"/>
    <w:rsid w:val="00752218"/>
    <w:rsid w:val="00752EA7"/>
    <w:rsid w:val="007761CB"/>
    <w:rsid w:val="00781E43"/>
    <w:rsid w:val="0078541D"/>
    <w:rsid w:val="007A1146"/>
    <w:rsid w:val="007B1A25"/>
    <w:rsid w:val="007C7BFD"/>
    <w:rsid w:val="007D21A5"/>
    <w:rsid w:val="007F11C4"/>
    <w:rsid w:val="00802FA5"/>
    <w:rsid w:val="00811695"/>
    <w:rsid w:val="00834ED2"/>
    <w:rsid w:val="0084724F"/>
    <w:rsid w:val="008604ED"/>
    <w:rsid w:val="00870F83"/>
    <w:rsid w:val="00871B15"/>
    <w:rsid w:val="00886370"/>
    <w:rsid w:val="008973E4"/>
    <w:rsid w:val="008A1843"/>
    <w:rsid w:val="009072F3"/>
    <w:rsid w:val="009444AD"/>
    <w:rsid w:val="00952324"/>
    <w:rsid w:val="00982534"/>
    <w:rsid w:val="009C1D05"/>
    <w:rsid w:val="009D4345"/>
    <w:rsid w:val="009E2B07"/>
    <w:rsid w:val="009F5FFB"/>
    <w:rsid w:val="00A561E6"/>
    <w:rsid w:val="00A800ED"/>
    <w:rsid w:val="00A81B46"/>
    <w:rsid w:val="00A83FA6"/>
    <w:rsid w:val="00A964B1"/>
    <w:rsid w:val="00AA3D3D"/>
    <w:rsid w:val="00AF17AC"/>
    <w:rsid w:val="00B32D19"/>
    <w:rsid w:val="00B6261B"/>
    <w:rsid w:val="00B94DA2"/>
    <w:rsid w:val="00BB0BC3"/>
    <w:rsid w:val="00BD4E99"/>
    <w:rsid w:val="00C118E7"/>
    <w:rsid w:val="00C22700"/>
    <w:rsid w:val="00C542E8"/>
    <w:rsid w:val="00C862B3"/>
    <w:rsid w:val="00C879E1"/>
    <w:rsid w:val="00C97A09"/>
    <w:rsid w:val="00CB31C8"/>
    <w:rsid w:val="00CD5708"/>
    <w:rsid w:val="00CE32E9"/>
    <w:rsid w:val="00CF6BC6"/>
    <w:rsid w:val="00D50C94"/>
    <w:rsid w:val="00D51C3F"/>
    <w:rsid w:val="00D62635"/>
    <w:rsid w:val="00DA5207"/>
    <w:rsid w:val="00E02401"/>
    <w:rsid w:val="00E128EC"/>
    <w:rsid w:val="00E51A7E"/>
    <w:rsid w:val="00E60F16"/>
    <w:rsid w:val="00E71DBB"/>
    <w:rsid w:val="00E7763F"/>
    <w:rsid w:val="00E875C2"/>
    <w:rsid w:val="00EB4320"/>
    <w:rsid w:val="00ED1173"/>
    <w:rsid w:val="00F27533"/>
    <w:rsid w:val="00F42BD6"/>
    <w:rsid w:val="00F82AB6"/>
    <w:rsid w:val="00F930A1"/>
    <w:rsid w:val="00F93C46"/>
    <w:rsid w:val="00F9488B"/>
    <w:rsid w:val="00FA0272"/>
    <w:rsid w:val="00FF3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D8"/>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uiPriority w:val="34"/>
    <w:qFormat/>
    <w:rsid w:val="006C59AA"/>
    <w:pPr>
      <w:ind w:left="720"/>
      <w:contextualSpacing/>
    </w:pPr>
  </w:style>
  <w:style w:type="paragraph" w:customStyle="1" w:styleId="Default">
    <w:name w:val="Default"/>
    <w:uiPriority w:val="99"/>
    <w:rsid w:val="005C0A19"/>
    <w:pPr>
      <w:widowControl w:val="0"/>
      <w:autoSpaceDE w:val="0"/>
      <w:autoSpaceDN w:val="0"/>
      <w:adjustRightInd w:val="0"/>
    </w:pPr>
    <w:rPr>
      <w:color w:val="000000"/>
      <w:szCs w:val="24"/>
    </w:rPr>
  </w:style>
  <w:style w:type="character" w:styleId="Emphasis">
    <w:name w:val="Emphasis"/>
    <w:basedOn w:val="DefaultParagraphFont"/>
    <w:uiPriority w:val="20"/>
    <w:qFormat/>
    <w:rsid w:val="00781E43"/>
    <w:rPr>
      <w:i/>
      <w:iCs/>
    </w:rPr>
  </w:style>
  <w:style w:type="character" w:styleId="Strong">
    <w:name w:val="Strong"/>
    <w:basedOn w:val="DefaultParagraphFont"/>
    <w:uiPriority w:val="22"/>
    <w:qFormat/>
    <w:rsid w:val="00D50C94"/>
    <w:rPr>
      <w:b/>
      <w:bCs/>
    </w:rPr>
  </w:style>
  <w:style w:type="paragraph" w:styleId="Header">
    <w:name w:val="header"/>
    <w:basedOn w:val="Normal"/>
    <w:link w:val="HeaderChar"/>
    <w:uiPriority w:val="99"/>
    <w:semiHidden/>
    <w:unhideWhenUsed/>
    <w:rsid w:val="00342AF8"/>
    <w:pPr>
      <w:tabs>
        <w:tab w:val="center" w:pos="4680"/>
        <w:tab w:val="right" w:pos="9360"/>
      </w:tabs>
    </w:pPr>
  </w:style>
  <w:style w:type="character" w:customStyle="1" w:styleId="HeaderChar">
    <w:name w:val="Header Char"/>
    <w:basedOn w:val="DefaultParagraphFont"/>
    <w:link w:val="Header"/>
    <w:uiPriority w:val="99"/>
    <w:semiHidden/>
    <w:rsid w:val="00342AF8"/>
  </w:style>
  <w:style w:type="paragraph" w:styleId="Footer">
    <w:name w:val="footer"/>
    <w:basedOn w:val="Normal"/>
    <w:link w:val="FooterChar"/>
    <w:uiPriority w:val="99"/>
    <w:unhideWhenUsed/>
    <w:rsid w:val="00342AF8"/>
    <w:pPr>
      <w:tabs>
        <w:tab w:val="center" w:pos="4680"/>
        <w:tab w:val="right" w:pos="9360"/>
      </w:tabs>
    </w:pPr>
  </w:style>
  <w:style w:type="character" w:customStyle="1" w:styleId="FooterChar">
    <w:name w:val="Footer Char"/>
    <w:basedOn w:val="DefaultParagraphFont"/>
    <w:link w:val="Footer"/>
    <w:uiPriority w:val="99"/>
    <w:rsid w:val="00342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D8"/>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uiPriority w:val="34"/>
    <w:qFormat/>
    <w:rsid w:val="006C59AA"/>
    <w:pPr>
      <w:ind w:left="720"/>
      <w:contextualSpacing/>
    </w:pPr>
  </w:style>
  <w:style w:type="paragraph" w:customStyle="1" w:styleId="Default">
    <w:name w:val="Default"/>
    <w:uiPriority w:val="99"/>
    <w:rsid w:val="005C0A19"/>
    <w:pPr>
      <w:widowControl w:val="0"/>
      <w:autoSpaceDE w:val="0"/>
      <w:autoSpaceDN w:val="0"/>
      <w:adjustRightInd w:val="0"/>
    </w:pPr>
    <w:rPr>
      <w:color w:val="000000"/>
      <w:szCs w:val="24"/>
    </w:rPr>
  </w:style>
  <w:style w:type="character" w:styleId="Emphasis">
    <w:name w:val="Emphasis"/>
    <w:basedOn w:val="DefaultParagraphFont"/>
    <w:uiPriority w:val="20"/>
    <w:qFormat/>
    <w:rsid w:val="00781E43"/>
    <w:rPr>
      <w:i/>
      <w:iCs/>
    </w:rPr>
  </w:style>
  <w:style w:type="character" w:styleId="Strong">
    <w:name w:val="Strong"/>
    <w:basedOn w:val="DefaultParagraphFont"/>
    <w:uiPriority w:val="22"/>
    <w:qFormat/>
    <w:rsid w:val="00D50C94"/>
    <w:rPr>
      <w:b/>
      <w:bCs/>
    </w:rPr>
  </w:style>
</w:styles>
</file>

<file path=word/webSettings.xml><?xml version="1.0" encoding="utf-8"?>
<w:webSettings xmlns:r="http://schemas.openxmlformats.org/officeDocument/2006/relationships" xmlns:w="http://schemas.openxmlformats.org/wordprocessingml/2006/main">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ndorregistry.com/columbia-tn-vendor-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6167D-3813-4A15-9F27-A2F50A06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10949</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cp:lastModifiedBy>
  <cp:revision>6</cp:revision>
  <cp:lastPrinted>2014-09-30T16:45:00Z</cp:lastPrinted>
  <dcterms:created xsi:type="dcterms:W3CDTF">2014-09-18T16:13:00Z</dcterms:created>
  <dcterms:modified xsi:type="dcterms:W3CDTF">2014-09-30T18:08:00Z</dcterms:modified>
</cp:coreProperties>
</file>