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1634A8"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Carpet &amp; floor cleaning</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CE70F0" w:rsidP="00FF428A">
            <w:pPr>
              <w:rPr>
                <w:rFonts w:asciiTheme="minorHAnsi" w:hAnsiTheme="minorHAnsi"/>
                <w:sz w:val="24"/>
                <w:szCs w:val="24"/>
              </w:rPr>
            </w:pPr>
            <w:r>
              <w:rPr>
                <w:rFonts w:asciiTheme="minorHAnsi" w:hAnsiTheme="minorHAnsi"/>
                <w:sz w:val="24"/>
                <w:szCs w:val="24"/>
              </w:rPr>
              <w:t>Q1917</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CE70F0" w:rsidP="00397873">
            <w:pPr>
              <w:rPr>
                <w:rFonts w:asciiTheme="minorHAnsi" w:hAnsiTheme="minorHAnsi"/>
                <w:sz w:val="24"/>
                <w:szCs w:val="24"/>
              </w:rPr>
            </w:pPr>
            <w:r>
              <w:rPr>
                <w:rFonts w:asciiTheme="minorHAnsi" w:hAnsiTheme="minorHAnsi"/>
                <w:bCs/>
                <w:sz w:val="24"/>
                <w:szCs w:val="24"/>
              </w:rPr>
              <w:t>October 18,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397873" w:rsidP="00397873">
            <w:pPr>
              <w:rPr>
                <w:rFonts w:asciiTheme="minorHAnsi" w:hAnsiTheme="minorHAnsi"/>
                <w:sz w:val="24"/>
                <w:szCs w:val="24"/>
              </w:rPr>
            </w:pPr>
            <w:r>
              <w:rPr>
                <w:rFonts w:asciiTheme="minorHAnsi" w:hAnsiTheme="minorHAnsi"/>
                <w:sz w:val="24"/>
                <w:szCs w:val="24"/>
              </w:rPr>
              <w:t>2</w:t>
            </w:r>
            <w:r w:rsidR="008C48DF" w:rsidRPr="000E0AC9">
              <w:rPr>
                <w:rFonts w:asciiTheme="minorHAnsi" w:hAnsiTheme="minorHAnsi"/>
                <w:sz w:val="24"/>
                <w:szCs w:val="24"/>
              </w:rPr>
              <w:t xml:space="preserve">:00 </w:t>
            </w:r>
            <w:r>
              <w:rPr>
                <w:rFonts w:asciiTheme="minorHAnsi" w:hAnsiTheme="minorHAnsi"/>
                <w:sz w:val="24"/>
                <w:szCs w:val="24"/>
              </w:rPr>
              <w:t>p</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74311C" w:rsidRDefault="00306ECD" w:rsidP="0074311C">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306ECD"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highlight w:val="yellow"/>
              </w:rPr>
            </w:pPr>
            <w:r w:rsidRPr="0074311C">
              <w:rPr>
                <w:rFonts w:asciiTheme="minorHAnsi" w:hAnsiTheme="minorHAnsi"/>
                <w:b/>
                <w:sz w:val="24"/>
                <w:szCs w:val="24"/>
              </w:rPr>
              <w:t>Solicitation Meeting</w:t>
            </w:r>
          </w:p>
        </w:tc>
        <w:tc>
          <w:tcPr>
            <w:tcW w:w="6462" w:type="dxa"/>
            <w:vAlign w:val="center"/>
          </w:tcPr>
          <w:p w:rsidR="008C48DF" w:rsidRPr="0074311C" w:rsidRDefault="00306ECD"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5B08B8" w:rsidRPr="0074311C">
                  <w:rPr>
                    <w:rFonts w:ascii="MS Gothic" w:eastAsia="MS Gothic" w:hAnsi="MS Gothic" w:hint="eastAsia"/>
                    <w:bCs/>
                    <w:sz w:val="24"/>
                    <w:szCs w:val="24"/>
                  </w:rPr>
                  <w:t>☒</w:t>
                </w:r>
              </w:sdtContent>
            </w:sdt>
            <w:r w:rsidR="008C48DF" w:rsidRPr="0074311C">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is Mandatory</w:t>
            </w:r>
          </w:p>
        </w:tc>
        <w:tc>
          <w:tcPr>
            <w:tcW w:w="6462" w:type="dxa"/>
            <w:vAlign w:val="center"/>
          </w:tcPr>
          <w:p w:rsidR="008C48DF" w:rsidRPr="0074311C" w:rsidRDefault="00306ECD"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Content>
                <w:r w:rsidR="00392069">
                  <w:rPr>
                    <w:rFonts w:ascii="MS Gothic" w:eastAsia="MS Gothic" w:hAnsi="MS Gothic" w:hint="eastAsia"/>
                    <w:bCs/>
                    <w:sz w:val="24"/>
                    <w:szCs w:val="24"/>
                  </w:rPr>
                  <w:t>☐</w:t>
                </w:r>
              </w:sdtContent>
            </w:sdt>
            <w:r w:rsidR="008C48DF" w:rsidRPr="0074311C">
              <w:rPr>
                <w:bCs/>
                <w:sz w:val="24"/>
                <w:szCs w:val="24"/>
              </w:rPr>
              <w:t xml:space="preserve">  No</w:t>
            </w:r>
            <w:r w:rsidR="0074311C" w:rsidRPr="0074311C">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Content>
                <w:r w:rsidR="00392069">
                  <w:rPr>
                    <w:rFonts w:ascii="MS Gothic" w:eastAsia="MS Gothic" w:hAnsi="MS Gothic" w:hint="eastAsia"/>
                    <w:bCs/>
                    <w:sz w:val="24"/>
                    <w:szCs w:val="24"/>
                  </w:rPr>
                  <w:t>☒</w:t>
                </w:r>
              </w:sdtContent>
            </w:sdt>
            <w:r w:rsidR="0074311C" w:rsidRPr="0074311C">
              <w:rPr>
                <w:bCs/>
                <w:sz w:val="24"/>
                <w:szCs w:val="24"/>
              </w:rPr>
              <w:t xml:space="preserve">  Not Applicable</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Date</w:t>
            </w:r>
          </w:p>
        </w:tc>
        <w:tc>
          <w:tcPr>
            <w:tcW w:w="6462" w:type="dxa"/>
            <w:vAlign w:val="center"/>
          </w:tcPr>
          <w:p w:rsidR="008C48DF"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Time</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Location</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164238" w:rsidRPr="00164238" w:rsidRDefault="001C1EC9" w:rsidP="00164238">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5F3022" w:rsidRPr="00E83896">
        <w:rPr>
          <w:rFonts w:asciiTheme="minorHAnsi" w:hAnsiTheme="minorHAnsi"/>
        </w:rPr>
        <w:t xml:space="preserve">The intent of this solicitation is to </w:t>
      </w:r>
      <w:r w:rsidR="00655457" w:rsidRPr="00E83896">
        <w:rPr>
          <w:rFonts w:asciiTheme="minorHAnsi" w:eastAsia="Times New Roman" w:hAnsiTheme="minorHAnsi" w:cs="Times New Roman"/>
        </w:rPr>
        <w:t xml:space="preserve">hire a </w:t>
      </w:r>
      <w:r w:rsidR="005F3022" w:rsidRPr="00E83896">
        <w:rPr>
          <w:rFonts w:asciiTheme="minorHAnsi" w:eastAsia="Times New Roman" w:hAnsiTheme="minorHAnsi" w:cs="Times New Roman"/>
        </w:rPr>
        <w:t>supplie</w:t>
      </w:r>
      <w:r w:rsidR="00655457" w:rsidRPr="00E83896">
        <w:rPr>
          <w:rFonts w:asciiTheme="minorHAnsi" w:eastAsia="Times New Roman" w:hAnsiTheme="minorHAnsi" w:cs="Times New Roman"/>
        </w:rPr>
        <w:t xml:space="preserve">r to </w:t>
      </w:r>
      <w:r w:rsidR="00164238" w:rsidRPr="00164238">
        <w:rPr>
          <w:rFonts w:asciiTheme="minorHAnsi" w:eastAsia="Times New Roman" w:hAnsiTheme="minorHAnsi" w:cs="Times New Roman"/>
        </w:rPr>
        <w:t xml:space="preserve">provide flooring cleaning services </w:t>
      </w:r>
      <w:r w:rsidR="00164238">
        <w:rPr>
          <w:rFonts w:asciiTheme="minorHAnsi" w:eastAsia="Times New Roman" w:hAnsiTheme="minorHAnsi" w:cs="Times New Roman"/>
        </w:rPr>
        <w:t xml:space="preserve">on an as needed basis </w:t>
      </w:r>
      <w:r w:rsidR="00164238" w:rsidRPr="00164238">
        <w:rPr>
          <w:rFonts w:asciiTheme="minorHAnsi" w:eastAsia="Times New Roman" w:hAnsiTheme="minorHAnsi" w:cs="Times New Roman"/>
        </w:rPr>
        <w:t>for its various locations</w:t>
      </w:r>
      <w:r w:rsidR="005B08B8">
        <w:rPr>
          <w:rFonts w:asciiTheme="minorHAnsi" w:eastAsia="Times New Roman" w:hAnsiTheme="minorHAnsi" w:cs="Times New Roman"/>
        </w:rPr>
        <w:t xml:space="preserve"> and to </w:t>
      </w:r>
      <w:r w:rsidR="005B08B8" w:rsidRPr="00164238">
        <w:rPr>
          <w:rFonts w:asciiTheme="minorHAnsi" w:eastAsia="Times New Roman" w:hAnsiTheme="minorHAnsi" w:cs="Times New Roman"/>
        </w:rPr>
        <w:t>arrive</w:t>
      </w:r>
      <w:r w:rsidR="005B08B8">
        <w:rPr>
          <w:rFonts w:asciiTheme="minorHAnsi" w:eastAsia="Times New Roman" w:hAnsiTheme="minorHAnsi" w:cs="Times New Roman"/>
        </w:rPr>
        <w:t xml:space="preserve"> at an agreed upon</w:t>
      </w:r>
      <w:r w:rsidR="005B08B8" w:rsidRPr="00164238">
        <w:rPr>
          <w:rFonts w:asciiTheme="minorHAnsi" w:eastAsia="Times New Roman" w:hAnsiTheme="minorHAnsi" w:cs="Times New Roman"/>
        </w:rPr>
        <w:t xml:space="preserve"> price for such services so that the successful </w:t>
      </w:r>
      <w:r w:rsidR="005B08B8">
        <w:rPr>
          <w:rFonts w:asciiTheme="minorHAnsi" w:eastAsia="Times New Roman" w:hAnsiTheme="minorHAnsi" w:cs="Times New Roman"/>
        </w:rPr>
        <w:t>supplie</w:t>
      </w:r>
      <w:r w:rsidR="005B08B8" w:rsidRPr="00164238">
        <w:rPr>
          <w:rFonts w:asciiTheme="minorHAnsi" w:eastAsia="Times New Roman" w:hAnsiTheme="minorHAnsi" w:cs="Times New Roman"/>
        </w:rPr>
        <w:t>r can be easily and quickly engaged to p</w:t>
      </w:r>
      <w:r w:rsidR="005B08B8">
        <w:rPr>
          <w:rFonts w:asciiTheme="minorHAnsi" w:eastAsia="Times New Roman" w:hAnsiTheme="minorHAnsi" w:cs="Times New Roman"/>
        </w:rPr>
        <w:t>erform the services.</w:t>
      </w:r>
      <w:r w:rsidR="00164238" w:rsidRPr="00164238">
        <w:rPr>
          <w:rFonts w:asciiTheme="minorHAnsi" w:eastAsia="Times New Roman" w:hAnsiTheme="minorHAnsi" w:cs="Times New Roman"/>
        </w:rPr>
        <w:t xml:space="preserve">  At these locations the areas to be cleaned would be either </w:t>
      </w:r>
      <w:r w:rsidR="00164238">
        <w:rPr>
          <w:rFonts w:asciiTheme="minorHAnsi" w:eastAsia="Times New Roman" w:hAnsiTheme="minorHAnsi" w:cs="Times New Roman"/>
        </w:rPr>
        <w:t>an</w:t>
      </w:r>
      <w:r w:rsidR="00164238" w:rsidRPr="00164238">
        <w:rPr>
          <w:rFonts w:asciiTheme="minorHAnsi" w:eastAsia="Times New Roman" w:hAnsiTheme="minorHAnsi" w:cs="Times New Roman"/>
        </w:rPr>
        <w:t xml:space="preserve"> office area or vacant apartments.  Note that most KCDC apartments do not have carpet. </w:t>
      </w:r>
    </w:p>
    <w:p w:rsidR="00164238" w:rsidRPr="00164238" w:rsidRDefault="00164238" w:rsidP="00164238">
      <w:pPr>
        <w:ind w:left="864" w:hanging="864"/>
        <w:jc w:val="both"/>
        <w:rPr>
          <w:rFonts w:asciiTheme="minorHAnsi" w:eastAsia="Times New Roman" w:hAnsiTheme="minorHAnsi" w:cs="Times New Roman"/>
        </w:rPr>
      </w:pPr>
    </w:p>
    <w:p w:rsidR="00596D0C" w:rsidRPr="00E83896" w:rsidRDefault="00164238" w:rsidP="002C5DE7">
      <w:pPr>
        <w:ind w:left="864" w:hanging="864"/>
        <w:jc w:val="both"/>
        <w:rPr>
          <w:rFonts w:asciiTheme="minorHAnsi" w:eastAsia="Times New Roman" w:hAnsiTheme="minorHAnsi" w:cs="Times New Roman"/>
        </w:rPr>
      </w:pPr>
      <w:r w:rsidRPr="00164238">
        <w:rPr>
          <w:rFonts w:asciiTheme="minorHAnsi" w:eastAsia="Times New Roman" w:hAnsiTheme="minorHAnsi" w:cs="Times New Roman"/>
        </w:rPr>
        <w:t>c.</w:t>
      </w:r>
      <w:r w:rsidRPr="00164238">
        <w:rPr>
          <w:rFonts w:asciiTheme="minorHAnsi" w:eastAsia="Times New Roman" w:hAnsiTheme="minorHAnsi" w:cs="Times New Roman"/>
        </w:rPr>
        <w:tab/>
      </w:r>
      <w:r w:rsidR="002C5DE7" w:rsidRPr="00E83896">
        <w:rPr>
          <w:rFonts w:asciiTheme="minorHAnsi" w:eastAsia="Times New Roman" w:hAnsiTheme="minorHAnsi" w:cs="Times New Roman"/>
        </w:rPr>
        <w:t>It is understood that KCDC intends to use the successful supplier for these products or services; however, KCDC reserves the right to purchase these products or services elsewhere if it is in KCDC’s best interest.</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A84FAA">
        <w:rPr>
          <w:b/>
          <w:snapToGrid w:val="0"/>
          <w:u w:val="single"/>
        </w:rPr>
        <w:t>a</w:t>
      </w:r>
      <w:r w:rsidR="00D2248A">
        <w:rPr>
          <w:b/>
          <w:snapToGrid w:val="0"/>
          <w:u w:val="single"/>
        </w:rPr>
        <w:t>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lastRenderedPageBreak/>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6177F3" w:rsidRDefault="006177F3" w:rsidP="00E6042D">
      <w:pPr>
        <w:ind w:left="864"/>
        <w:jc w:val="both"/>
        <w:rPr>
          <w:rFonts w:asciiTheme="minorHAnsi" w:eastAsia="Times New Roman" w:hAnsiTheme="minorHAnsi" w:cs="Times New Roman"/>
        </w:rPr>
      </w:pPr>
    </w:p>
    <w:p w:rsidR="00170114" w:rsidRPr="00820FFB" w:rsidRDefault="00911E67" w:rsidP="00A35DF2">
      <w:pPr>
        <w:jc w:val="both"/>
        <w:rPr>
          <w:rFonts w:asciiTheme="minorHAnsi" w:hAnsiTheme="minorHAnsi"/>
        </w:rPr>
      </w:pPr>
      <w:r>
        <w:rPr>
          <w:rFonts w:asciiTheme="minorHAnsi" w:hAnsiTheme="minorHAnsi"/>
        </w:rPr>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D2248A">
        <w:rPr>
          <w:rFonts w:asciiTheme="minorHAnsi" w:hAnsiTheme="minorHAnsi"/>
          <w:b/>
          <w:u w:val="single"/>
        </w:rPr>
        <w:t>Entrance to Sites</w:t>
      </w:r>
    </w:p>
    <w:p w:rsidR="00170114" w:rsidRPr="00820FFB" w:rsidRDefault="00170114" w:rsidP="004737D9">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6122D3" w:rsidRPr="006122D3" w:rsidRDefault="00911E67" w:rsidP="00A35DF2">
      <w:pPr>
        <w:jc w:val="both"/>
        <w:rPr>
          <w:rFonts w:asciiTheme="minorHAnsi" w:eastAsia="Times New Roman" w:hAnsiTheme="minorHAnsi" w:cs="Times New Roman"/>
          <w:b/>
          <w:u w:val="single"/>
        </w:rPr>
      </w:pPr>
      <w:r>
        <w:rPr>
          <w:rFonts w:asciiTheme="minorHAnsi" w:eastAsia="Times New Roman" w:hAnsiTheme="minorHAnsi" w:cs="Times New Roman"/>
        </w:rPr>
        <w:t>8</w:t>
      </w:r>
      <w:r w:rsidR="006122D3" w:rsidRPr="006122D3">
        <w:rPr>
          <w:rFonts w:asciiTheme="minorHAnsi" w:eastAsia="Times New Roman" w:hAnsiTheme="minorHAnsi" w:cs="Times New Roman"/>
        </w:rPr>
        <w:t>.</w:t>
      </w:r>
      <w:r w:rsidR="006122D3" w:rsidRPr="006122D3">
        <w:rPr>
          <w:rFonts w:asciiTheme="minorHAnsi" w:eastAsia="Times New Roman" w:hAnsiTheme="minorHAnsi" w:cs="Times New Roman"/>
        </w:rPr>
        <w:tab/>
      </w:r>
      <w:r w:rsidR="004737D9">
        <w:rPr>
          <w:rFonts w:asciiTheme="minorHAnsi" w:eastAsia="Times New Roman" w:hAnsiTheme="minorHAnsi" w:cs="Times New Roman"/>
        </w:rPr>
        <w:tab/>
      </w:r>
      <w:r w:rsidR="00D2248A">
        <w:rPr>
          <w:rFonts w:asciiTheme="minorHAnsi" w:eastAsia="Times New Roman" w:hAnsiTheme="minorHAnsi" w:cs="Times New Roman"/>
          <w:b/>
          <w:u w:val="single"/>
        </w:rPr>
        <w:t>Equipment</w:t>
      </w:r>
    </w:p>
    <w:p w:rsidR="006122D3" w:rsidRPr="006122D3" w:rsidRDefault="006122D3" w:rsidP="004737D9">
      <w:pPr>
        <w:ind w:left="864"/>
        <w:jc w:val="both"/>
        <w:rPr>
          <w:rFonts w:asciiTheme="minorHAnsi" w:eastAsia="Times New Roman" w:hAnsiTheme="minorHAnsi" w:cs="Times New Roman"/>
        </w:rPr>
      </w:pPr>
      <w:r>
        <w:rPr>
          <w:rFonts w:asciiTheme="minorHAnsi" w:eastAsia="Times New Roman" w:hAnsiTheme="minorHAnsi" w:cs="Times New Roman"/>
        </w:rPr>
        <w:t>Supplie</w:t>
      </w:r>
      <w:r w:rsidRPr="006122D3">
        <w:rPr>
          <w:rFonts w:asciiTheme="minorHAnsi" w:eastAsia="Times New Roman" w:hAnsiTheme="minorHAnsi" w:cs="Times New Roman"/>
        </w:rPr>
        <w:t>r shall provide all necessary cleaning equipment, materials,</w:t>
      </w:r>
      <w:r w:rsidR="00911E67">
        <w:rPr>
          <w:rFonts w:asciiTheme="minorHAnsi" w:eastAsia="Times New Roman" w:hAnsiTheme="minorHAnsi" w:cs="Times New Roman"/>
        </w:rPr>
        <w:t xml:space="preserve"> supplies, et cetera needed for </w:t>
      </w:r>
      <w:r w:rsidRPr="006122D3">
        <w:rPr>
          <w:rFonts w:asciiTheme="minorHAnsi" w:eastAsia="Times New Roman" w:hAnsiTheme="minorHAnsi" w:cs="Times New Roman"/>
        </w:rPr>
        <w:t xml:space="preserve">the performance of the work.  </w:t>
      </w:r>
    </w:p>
    <w:p w:rsidR="00F07816" w:rsidRDefault="00F07816" w:rsidP="00A35DF2">
      <w:pPr>
        <w:ind w:left="720"/>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6177F3" w:rsidRDefault="006177F3"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07276" w:rsidRPr="00CE08B5" w:rsidRDefault="00A07276" w:rsidP="00A07276">
      <w:pPr>
        <w:ind w:left="864" w:hanging="864"/>
        <w:jc w:val="both"/>
        <w:rPr>
          <w:rFonts w:asciiTheme="minorHAnsi" w:hAnsiTheme="minorHAnsi"/>
          <w:b/>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07276" w:rsidRPr="00CE08B5" w:rsidRDefault="00A07276" w:rsidP="00A07276">
      <w:pPr>
        <w:ind w:hanging="720"/>
        <w:jc w:val="both"/>
        <w:rPr>
          <w:rFonts w:asciiTheme="minorHAnsi" w:hAnsiTheme="minorHAnsi"/>
          <w:b/>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b.</w:t>
      </w:r>
      <w:r w:rsidRPr="00CE08B5">
        <w:rPr>
          <w:rFonts w:asciiTheme="minorHAnsi" w:hAnsiTheme="minorHAnsi"/>
        </w:rPr>
        <w:tab/>
      </w:r>
      <w:r w:rsidRPr="00CE08B5">
        <w:rPr>
          <w:rFonts w:asciiTheme="minorHAnsi" w:hAnsiTheme="minorHAnsi"/>
          <w:i/>
        </w:rPr>
        <w:t>Automobile Liability Insurance:</w:t>
      </w:r>
      <w:r w:rsidRPr="00CE08B5">
        <w:rPr>
          <w:rFonts w:asciiTheme="minorHAnsi" w:hAnsiTheme="minorHAnsi"/>
        </w:rPr>
        <w:t xml:space="preserve">  including vehicles owned, hired and non-owned, with a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A07276" w:rsidP="00A07276">
      <w:pPr>
        <w:ind w:left="864" w:hanging="864"/>
        <w:jc w:val="both"/>
        <w:rPr>
          <w:rFonts w:asciiTheme="minorHAnsi" w:hAnsiTheme="minorHAnsi"/>
          <w:b/>
        </w:rPr>
      </w:pPr>
      <w:r w:rsidRPr="00CE08B5">
        <w:rPr>
          <w:rFonts w:asciiTheme="minorHAnsi" w:hAnsiTheme="minorHAnsi"/>
        </w:rPr>
        <w:t>c.</w:t>
      </w:r>
      <w:r w:rsidRPr="00CE08B5">
        <w:rPr>
          <w:rFonts w:asciiTheme="minorHAnsi" w:hAnsiTheme="minorHAnsi"/>
        </w:rPr>
        <w:tab/>
      </w:r>
      <w:r w:rsidRPr="00CE08B5">
        <w:rPr>
          <w:rFonts w:asciiTheme="minorHAnsi" w:hAnsiTheme="minorHAnsi"/>
          <w:i/>
        </w:rPr>
        <w:t xml:space="preserve">Workers’ Compensation Insurance and Employers Liability Insurance:  </w:t>
      </w:r>
      <w:r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D572C8" w:rsidP="00CE08B5">
      <w:pPr>
        <w:ind w:left="864" w:hanging="864"/>
        <w:jc w:val="both"/>
        <w:rPr>
          <w:rFonts w:asciiTheme="minorHAnsi" w:hAnsiTheme="minorHAnsi"/>
        </w:rPr>
      </w:pPr>
      <w:r w:rsidRPr="00CE08B5">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w:t>
      </w:r>
      <w:r w:rsidR="00AE758A">
        <w:rPr>
          <w:sz w:val="24"/>
          <w:szCs w:val="24"/>
        </w:rPr>
        <w:t>er’s insurance) in the same manne</w:t>
      </w:r>
      <w:r w:rsidRPr="00CE08B5">
        <w:rPr>
          <w:sz w:val="24"/>
          <w:szCs w:val="24"/>
        </w:rPr>
        <w:t>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514373" w:rsidRPr="00514373" w:rsidRDefault="00514373" w:rsidP="00514373">
      <w:pPr>
        <w:widowControl w:val="0"/>
        <w:autoSpaceDE w:val="0"/>
        <w:autoSpaceDN w:val="0"/>
        <w:adjustRightInd w:val="0"/>
        <w:ind w:left="1440"/>
        <w:jc w:val="both"/>
        <w:rPr>
          <w:rFonts w:ascii="Times New Roman" w:eastAsia="Times New Roman" w:hAnsi="Times New Roman" w:cs="Times New Roman"/>
          <w:bCs/>
        </w:rPr>
      </w:pPr>
      <w:r w:rsidRPr="00514373">
        <w:rPr>
          <w:rFonts w:ascii="Times New Roman" w:eastAsia="Times New Roman" w:hAnsi="Times New Roman" w:cs="Times New Roman"/>
          <w:bCs/>
        </w:rPr>
        <w:t>The certificate holder shall be:</w:t>
      </w:r>
      <w:r w:rsidRPr="00514373">
        <w:rPr>
          <w:rFonts w:ascii="Times New Roman" w:eastAsia="Times New Roman" w:hAnsi="Times New Roman" w:cs="Times New Roman"/>
          <w:bCs/>
        </w:rPr>
        <w:tab/>
        <w:t>Knoxville’s Community Development Corporation (KCDC)</w:t>
      </w:r>
    </w:p>
    <w:p w:rsidR="00514373" w:rsidRPr="00514373" w:rsidRDefault="00514373" w:rsidP="00514373">
      <w:pPr>
        <w:widowControl w:val="0"/>
        <w:autoSpaceDE w:val="0"/>
        <w:autoSpaceDN w:val="0"/>
        <w:adjustRightInd w:val="0"/>
        <w:ind w:left="2880" w:firstLine="288"/>
        <w:jc w:val="both"/>
        <w:rPr>
          <w:rFonts w:ascii="Times New Roman" w:eastAsia="Times New Roman" w:hAnsi="Times New Roman" w:cs="Times New Roman"/>
          <w:bCs/>
        </w:rPr>
      </w:pPr>
      <w:r w:rsidRPr="00514373">
        <w:rPr>
          <w:rFonts w:ascii="Times New Roman" w:eastAsia="Times New Roman" w:hAnsi="Times New Roman" w:cs="Times New Roman"/>
          <w:bCs/>
        </w:rPr>
        <w:t>Attention:  Contracting Office</w:t>
      </w:r>
    </w:p>
    <w:p w:rsidR="00514373" w:rsidRPr="00514373" w:rsidRDefault="00514373" w:rsidP="00514373">
      <w:pPr>
        <w:widowControl w:val="0"/>
        <w:autoSpaceDE w:val="0"/>
        <w:autoSpaceDN w:val="0"/>
        <w:adjustRightInd w:val="0"/>
        <w:ind w:left="2880" w:firstLine="288"/>
        <w:jc w:val="both"/>
        <w:rPr>
          <w:rFonts w:ascii="Times New Roman" w:eastAsia="Times New Roman" w:hAnsi="Times New Roman" w:cs="Times New Roman"/>
          <w:bCs/>
        </w:rPr>
      </w:pPr>
      <w:r w:rsidRPr="00514373">
        <w:rPr>
          <w:rFonts w:ascii="Times New Roman" w:eastAsia="Times New Roman" w:hAnsi="Times New Roman" w:cs="Times New Roman"/>
          <w:bCs/>
        </w:rPr>
        <w:t>901 N. Broadway</w:t>
      </w:r>
    </w:p>
    <w:p w:rsidR="00514373" w:rsidRPr="00514373" w:rsidRDefault="00514373" w:rsidP="00514373">
      <w:pPr>
        <w:widowControl w:val="0"/>
        <w:autoSpaceDE w:val="0"/>
        <w:autoSpaceDN w:val="0"/>
        <w:adjustRightInd w:val="0"/>
        <w:ind w:left="2880" w:firstLine="288"/>
        <w:jc w:val="both"/>
        <w:rPr>
          <w:rFonts w:ascii="Times New Roman" w:eastAsia="Times New Roman" w:hAnsi="Times New Roman" w:cs="Times New Roman"/>
          <w:bCs/>
        </w:rPr>
      </w:pPr>
      <w:r w:rsidRPr="00514373">
        <w:rPr>
          <w:rFonts w:ascii="Times New Roman" w:eastAsia="Times New Roman" w:hAnsi="Times New Roman" w:cs="Times New Roman"/>
          <w:bCs/>
        </w:rPr>
        <w:t>Knoxville, TN 37917</w:t>
      </w:r>
    </w:p>
    <w:p w:rsidR="00514373" w:rsidRDefault="00514373" w:rsidP="00514373">
      <w:pPr>
        <w:widowControl w:val="0"/>
        <w:autoSpaceDE w:val="0"/>
        <w:autoSpaceDN w:val="0"/>
        <w:adjustRightInd w:val="0"/>
        <w:ind w:left="864" w:firstLine="432"/>
        <w:jc w:val="both"/>
        <w:rPr>
          <w:rFonts w:ascii="Times New Roman" w:eastAsia="Times New Roman" w:hAnsi="Times New Roman" w:cs="Times New Roman"/>
          <w:bCs/>
        </w:rPr>
      </w:pPr>
    </w:p>
    <w:p w:rsidR="00514373" w:rsidRPr="00514373" w:rsidRDefault="00514373" w:rsidP="00514373">
      <w:pPr>
        <w:widowControl w:val="0"/>
        <w:autoSpaceDE w:val="0"/>
        <w:autoSpaceDN w:val="0"/>
        <w:adjustRightInd w:val="0"/>
        <w:ind w:left="864" w:firstLine="432"/>
        <w:jc w:val="both"/>
        <w:rPr>
          <w:rFonts w:ascii="Times New Roman" w:eastAsia="Times New Roman" w:hAnsi="Times New Roman" w:cs="Times New Roman"/>
          <w:bCs/>
        </w:rPr>
      </w:pPr>
      <w:r w:rsidRPr="00514373">
        <w:rPr>
          <w:rFonts w:ascii="Times New Roman" w:eastAsia="Times New Roman" w:hAnsi="Times New Roman" w:cs="Times New Roman"/>
          <w:bCs/>
        </w:rPr>
        <w:t>Owner Entities include:</w:t>
      </w:r>
      <w:r w:rsidRPr="00514373">
        <w:rPr>
          <w:rFonts w:ascii="Times New Roman" w:eastAsia="Times New Roman" w:hAnsi="Times New Roman" w:cs="Times New Roman"/>
          <w:bCs/>
        </w:rPr>
        <w:tab/>
      </w:r>
      <w:r w:rsidRPr="00514373">
        <w:rPr>
          <w:rFonts w:ascii="Times New Roman" w:eastAsia="Times New Roman" w:hAnsi="Times New Roman" w:cs="Times New Roman"/>
          <w:bCs/>
        </w:rPr>
        <w:tab/>
      </w:r>
      <w:r w:rsidRPr="00514373">
        <w:rPr>
          <w:rFonts w:ascii="Times New Roman" w:eastAsia="Times New Roman" w:hAnsi="Times New Roman" w:cs="Times New Roman"/>
          <w:bCs/>
        </w:rPr>
        <w:tab/>
        <w:t>KCDC, its officials, officers, employees, and volunteers</w:t>
      </w:r>
    </w:p>
    <w:p w:rsidR="00514373" w:rsidRPr="00514373" w:rsidRDefault="00514373" w:rsidP="00514373">
      <w:pPr>
        <w:widowControl w:val="0"/>
        <w:autoSpaceDE w:val="0"/>
        <w:autoSpaceDN w:val="0"/>
        <w:adjustRightInd w:val="0"/>
        <w:ind w:left="4464" w:firstLine="288"/>
        <w:jc w:val="both"/>
        <w:rPr>
          <w:rFonts w:ascii="Times New Roman" w:eastAsia="Times New Roman" w:hAnsi="Times New Roman" w:cs="Times New Roman"/>
          <w:bCs/>
        </w:rPr>
      </w:pPr>
      <w:r w:rsidRPr="00514373">
        <w:rPr>
          <w:rFonts w:ascii="Times New Roman" w:eastAsia="Times New Roman" w:hAnsi="Times New Roman" w:cs="Times New Roman"/>
          <w:bCs/>
        </w:rPr>
        <w:t>Eastport Development,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Five Points 1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Five Points 2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Five Points 3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Five Points 4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Lonsdale,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North Ridge Crossing, LP</w:t>
      </w:r>
    </w:p>
    <w:p w:rsidR="00514373" w:rsidRPr="00514373" w:rsidRDefault="00514373" w:rsidP="00514373">
      <w:pPr>
        <w:widowControl w:val="0"/>
        <w:autoSpaceDE w:val="0"/>
        <w:autoSpaceDN w:val="0"/>
        <w:adjustRightInd w:val="0"/>
        <w:ind w:left="4752"/>
        <w:jc w:val="both"/>
        <w:rPr>
          <w:rFonts w:ascii="Times New Roman" w:eastAsia="Times New Roman" w:hAnsi="Times New Roman" w:cs="Times New Roman"/>
          <w:bCs/>
        </w:rPr>
      </w:pPr>
      <w:r w:rsidRPr="00514373">
        <w:rPr>
          <w:rFonts w:ascii="Times New Roman" w:eastAsia="Times New Roman" w:hAnsi="Times New Roman" w:cs="Times New Roman"/>
          <w:bCs/>
        </w:rPr>
        <w:t>Vista at Summit Hill, LP</w:t>
      </w:r>
    </w:p>
    <w:p w:rsidR="00514373" w:rsidRPr="00514373" w:rsidRDefault="00514373" w:rsidP="00514373">
      <w:pPr>
        <w:widowControl w:val="0"/>
        <w:autoSpaceDE w:val="0"/>
        <w:autoSpaceDN w:val="0"/>
        <w:adjustRightInd w:val="0"/>
        <w:jc w:val="both"/>
        <w:rPr>
          <w:rFonts w:ascii="Times New Roman" w:eastAsia="Times New Roman" w:hAnsi="Times New Roman" w:cs="Times New Roman"/>
          <w:bCs/>
        </w:rPr>
      </w:pPr>
    </w:p>
    <w:p w:rsidR="00514373" w:rsidRPr="00514373" w:rsidRDefault="00514373" w:rsidP="00514373">
      <w:pPr>
        <w:widowControl w:val="0"/>
        <w:autoSpaceDE w:val="0"/>
        <w:autoSpaceDN w:val="0"/>
        <w:adjustRightInd w:val="0"/>
        <w:ind w:left="864"/>
        <w:jc w:val="both"/>
        <w:rPr>
          <w:rFonts w:ascii="Times New Roman" w:eastAsia="Times New Roman" w:hAnsi="Times New Roman" w:cs="Times New Roman"/>
          <w:bCs/>
          <w:i/>
        </w:rPr>
      </w:pPr>
      <w:r w:rsidRPr="00514373">
        <w:rPr>
          <w:rFonts w:ascii="Times New Roman" w:eastAsia="Times New Roman" w:hAnsi="Times New Roman" w:cs="Times New Roman"/>
          <w:bCs/>
          <w:i/>
        </w:rPr>
        <w:t>(Note:  Only one (1) certificate needs to be provided.  Certificate must reflect KCDC as the Certificate Holder and specify all coverages and terms apply to all Owner Entities.)</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lastRenderedPageBreak/>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5B08B8" w:rsidRDefault="005B08B8" w:rsidP="005B08B8">
      <w:pPr>
        <w:pStyle w:val="BodyText"/>
        <w:spacing w:after="0" w:line="240" w:lineRule="auto"/>
        <w:jc w:val="both"/>
        <w:rPr>
          <w:b/>
          <w:sz w:val="24"/>
          <w:szCs w:val="24"/>
        </w:rPr>
      </w:pPr>
    </w:p>
    <w:p w:rsidR="00CE08B5" w:rsidRPr="00CE08B5" w:rsidRDefault="00CE08B5" w:rsidP="005B08B8">
      <w:pPr>
        <w:pStyle w:val="BodyText"/>
        <w:spacing w:after="0" w:line="240" w:lineRule="auto"/>
        <w:ind w:left="864" w:hanging="864"/>
        <w:jc w:val="both"/>
        <w:rPr>
          <w:sz w:val="24"/>
          <w:szCs w:val="24"/>
        </w:rPr>
      </w:pPr>
      <w:r w:rsidRPr="00CE08B5">
        <w:rPr>
          <w:sz w:val="24"/>
          <w:szCs w:val="24"/>
        </w:rPr>
        <w:t>e.</w:t>
      </w:r>
      <w:r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CE08B5" w:rsidRPr="00CE08B5" w:rsidRDefault="00CE08B5" w:rsidP="00CE08B5">
      <w:pPr>
        <w:pStyle w:val="BodyText"/>
        <w:spacing w:after="0" w:line="240" w:lineRule="auto"/>
        <w:ind w:left="864" w:hanging="864"/>
        <w:jc w:val="both"/>
        <w:rPr>
          <w:b/>
          <w:sz w:val="24"/>
          <w:szCs w:val="24"/>
        </w:rPr>
      </w:pPr>
      <w:r w:rsidRPr="00CE08B5">
        <w:rPr>
          <w:sz w:val="24"/>
          <w:szCs w:val="24"/>
        </w:rPr>
        <w:t>f.</w:t>
      </w:r>
      <w:r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CE08B5" w:rsidP="00F074D4">
      <w:pPr>
        <w:pStyle w:val="BodyText"/>
        <w:spacing w:after="0" w:line="240" w:lineRule="auto"/>
        <w:ind w:left="864" w:hanging="864"/>
        <w:jc w:val="both"/>
        <w:rPr>
          <w:rFonts w:ascii="Arial" w:eastAsia="Times New Roman" w:hAnsi="Arial" w:cs="Arial"/>
        </w:rPr>
      </w:pPr>
      <w:r w:rsidRPr="00CE08B5">
        <w:rPr>
          <w:sz w:val="24"/>
          <w:szCs w:val="24"/>
        </w:rPr>
        <w:t>g.</w:t>
      </w:r>
      <w:r w:rsidRPr="00CE08B5">
        <w:rPr>
          <w:sz w:val="24"/>
          <w:szCs w:val="24"/>
        </w:rPr>
        <w:tab/>
        <w:t>Once KCDC sends t</w:t>
      </w:r>
      <w:r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5B08B8" w:rsidRDefault="005B08B8"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D13486">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lastRenderedPageBreak/>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Bill each specific site for work performed or goods delivered there</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633A44" w:rsidRDefault="00633A44" w:rsidP="00BB04F7">
      <w:pPr>
        <w:jc w:val="both"/>
        <w:rPr>
          <w:rFonts w:asciiTheme="minorHAnsi" w:hAnsiTheme="minorHAnsi"/>
          <w:snapToGrid w:val="0"/>
        </w:rPr>
      </w:pPr>
      <w:r>
        <w:rPr>
          <w:rFonts w:asciiTheme="minorHAnsi" w:hAnsiTheme="minorHAnsi"/>
          <w:snapToGrid w:val="0"/>
        </w:rPr>
        <w:t>f.</w:t>
      </w:r>
      <w:r>
        <w:rPr>
          <w:rFonts w:asciiTheme="minorHAnsi" w:hAnsiTheme="minorHAnsi"/>
          <w:snapToGrid w:val="0"/>
        </w:rPr>
        <w:tab/>
      </w:r>
      <w:r>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70114" w:rsidRPr="005B08B8" w:rsidRDefault="00357D2A" w:rsidP="005B08B8">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r w:rsidR="00170114" w:rsidRPr="00820FFB">
        <w:rPr>
          <w:rFonts w:asciiTheme="minorHAnsi" w:hAnsiTheme="minorHAnsi"/>
        </w:rPr>
        <w:t xml:space="preserve"> </w:t>
      </w:r>
    </w:p>
    <w:p w:rsidR="00170114" w:rsidRDefault="00170114" w:rsidP="00A35DF2">
      <w:pPr>
        <w:jc w:val="both"/>
        <w:rPr>
          <w:rFonts w:asciiTheme="minorHAnsi" w:hAnsiTheme="minorHAnsi"/>
          <w:bCs/>
        </w:rPr>
      </w:pPr>
    </w:p>
    <w:p w:rsidR="009349BF" w:rsidRDefault="005B08B8" w:rsidP="009349BF">
      <w:pPr>
        <w:jc w:val="both"/>
        <w:rPr>
          <w:rFonts w:asciiTheme="minorHAnsi" w:hAnsiTheme="minorHAnsi"/>
          <w:b/>
          <w:u w:val="single"/>
        </w:rPr>
      </w:pPr>
      <w:r>
        <w:rPr>
          <w:rFonts w:asciiTheme="minorHAnsi" w:hAnsiTheme="minorHAnsi"/>
          <w:bCs/>
        </w:rPr>
        <w:t>15.</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proofErr w:type="gramStart"/>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proofErr w:type="gramEnd"/>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proofErr w:type="gramStart"/>
      <w:r w:rsidR="00B24124" w:rsidRPr="007812BF">
        <w:rPr>
          <w:sz w:val="24"/>
        </w:rPr>
        <w:t xml:space="preserve">Suppliers </w:t>
      </w:r>
      <w:r w:rsidR="00C9763C">
        <w:rPr>
          <w:sz w:val="24"/>
        </w:rPr>
        <w:t xml:space="preserve"> </w:t>
      </w:r>
      <w:r w:rsidR="00B24124" w:rsidRPr="007812BF">
        <w:rPr>
          <w:sz w:val="24"/>
        </w:rPr>
        <w:t>may</w:t>
      </w:r>
      <w:proofErr w:type="gramEnd"/>
      <w:r w:rsidR="00B24124" w:rsidRPr="007812BF">
        <w:rPr>
          <w:sz w:val="24"/>
        </w:rPr>
        <w:t xml:space="preserve">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proofErr w:type="gramStart"/>
      <w:r w:rsidR="00D31927" w:rsidRPr="007812BF">
        <w:rPr>
          <w:sz w:val="24"/>
        </w:rPr>
        <w:t>p</w:t>
      </w:r>
      <w:r w:rsidR="00357D2A" w:rsidRPr="007812BF">
        <w:rPr>
          <w:sz w:val="24"/>
        </w:rPr>
        <w:t>rice</w:t>
      </w:r>
      <w:r w:rsidR="005F3022">
        <w:rPr>
          <w:sz w:val="24"/>
        </w:rPr>
        <w:t xml:space="preserve"> </w:t>
      </w:r>
      <w:r w:rsidR="00CD2407" w:rsidRPr="007812BF">
        <w:rPr>
          <w:sz w:val="24"/>
        </w:rPr>
        <w:t xml:space="preserve"> </w:t>
      </w:r>
      <w:r w:rsidR="009349BF" w:rsidRPr="007812BF">
        <w:rPr>
          <w:sz w:val="24"/>
        </w:rPr>
        <w:t>i</w:t>
      </w:r>
      <w:r w:rsidR="00357D2A" w:rsidRPr="007812BF">
        <w:rPr>
          <w:sz w:val="24"/>
        </w:rPr>
        <w:t>ncrease</w:t>
      </w:r>
      <w:proofErr w:type="gramEnd"/>
      <w:r w:rsidR="00357D2A" w:rsidRPr="007812BF">
        <w:rPr>
          <w:sz w:val="24"/>
        </w:rPr>
        <w:t xml:space="preserv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3F03F0" w:rsidRDefault="007812BF" w:rsidP="007812BF">
      <w:pPr>
        <w:pStyle w:val="ListParagraph"/>
        <w:ind w:left="0"/>
        <w:jc w:val="both"/>
        <w:rPr>
          <w:sz w:val="24"/>
        </w:rPr>
      </w:pPr>
      <w:r w:rsidRPr="003F03F0">
        <w:rPr>
          <w:sz w:val="24"/>
        </w:rPr>
        <w:t>b.</w:t>
      </w:r>
      <w:r w:rsidRPr="003F03F0">
        <w:rPr>
          <w:sz w:val="24"/>
        </w:rPr>
        <w:tab/>
      </w:r>
      <w:r w:rsidRPr="003F03F0">
        <w:rPr>
          <w:sz w:val="24"/>
        </w:rPr>
        <w:tab/>
      </w:r>
      <w:r w:rsidR="00B24124" w:rsidRPr="003F03F0">
        <w:rPr>
          <w:sz w:val="24"/>
        </w:rPr>
        <w:t>KCDC does not pay f</w:t>
      </w:r>
      <w:r w:rsidR="00357D2A" w:rsidRPr="003F03F0">
        <w:rPr>
          <w:sz w:val="24"/>
        </w:rPr>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5B08B8">
        <w:rPr>
          <w:rFonts w:asciiTheme="minorHAnsi" w:hAnsiTheme="minorHAnsi"/>
        </w:rPr>
        <w:t>6</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Pr="0074311C" w:rsidRDefault="00AD486A" w:rsidP="00BE5CB2">
      <w:pPr>
        <w:ind w:left="864" w:firstLine="6"/>
        <w:jc w:val="both"/>
        <w:rPr>
          <w:rFonts w:asciiTheme="minorHAnsi" w:hAnsiTheme="minorHAnsi"/>
          <w:bCs/>
        </w:rPr>
      </w:pPr>
      <w:r>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BE5CB2">
        <w:rPr>
          <w:rFonts w:asciiTheme="minorHAnsi" w:hAnsiTheme="minorHAnsi"/>
        </w:rPr>
        <w:t>Carpet &amp; Flooring Cleaning Services</w:t>
      </w:r>
      <w:r w:rsidR="008C48DF" w:rsidRPr="00256B20">
        <w:rPr>
          <w:rFonts w:asciiTheme="minorHAnsi" w:hAnsiTheme="minorHAnsi"/>
        </w:rPr>
        <w:t>” in the subject line, at least five days prior to the due date</w:t>
      </w:r>
      <w:r w:rsidR="008C48DF" w:rsidRPr="0074311C">
        <w:rPr>
          <w:rFonts w:asciiTheme="minorHAnsi" w:hAnsiTheme="minorHAnsi"/>
          <w:bCs/>
        </w:rPr>
        <w:t>.</w:t>
      </w:r>
      <w:r w:rsidR="0074311C" w:rsidRPr="0074311C">
        <w:rPr>
          <w:rFonts w:asciiTheme="minorHAnsi" w:hAnsiTheme="minorHAnsi"/>
          <w:bCs/>
        </w:rPr>
        <w:t xml:space="preserve">  KCDC</w:t>
      </w:r>
      <w:r w:rsidR="008C48DF" w:rsidRPr="00256B20">
        <w:rPr>
          <w:rFonts w:asciiTheme="minorHAnsi" w:hAnsiTheme="minorHAnsi"/>
          <w:b/>
          <w:bCs/>
        </w:rPr>
        <w:t xml:space="preserve"> </w:t>
      </w:r>
      <w:r w:rsidR="0074311C" w:rsidRPr="0074311C">
        <w:rPr>
          <w:rFonts w:asciiTheme="minorHAnsi" w:hAnsiTheme="minorHAnsi"/>
          <w:bCs/>
        </w:rPr>
        <w:t>does not accept questions via telephone.</w:t>
      </w:r>
      <w:r w:rsidR="008C48DF" w:rsidRPr="0074311C">
        <w:rPr>
          <w:rFonts w:asciiTheme="minorHAnsi" w:hAnsiTheme="minorHAnsi"/>
          <w:bCs/>
        </w:rPr>
        <w:t xml:space="preserve">  </w:t>
      </w:r>
    </w:p>
    <w:p w:rsidR="00170114" w:rsidRPr="0074311C" w:rsidRDefault="00170114" w:rsidP="00A35DF2">
      <w:pPr>
        <w:jc w:val="both"/>
        <w:rPr>
          <w:rFonts w:asciiTheme="minorHAnsi" w:hAnsiTheme="minorHAnsi"/>
          <w:bCs/>
          <w:color w:val="FF0000"/>
        </w:rPr>
      </w:pPr>
    </w:p>
    <w:p w:rsidR="00170114" w:rsidRPr="00820FFB" w:rsidRDefault="00184640" w:rsidP="00A35DF2">
      <w:pPr>
        <w:jc w:val="both"/>
        <w:rPr>
          <w:rFonts w:asciiTheme="minorHAnsi" w:hAnsiTheme="minorHAnsi"/>
        </w:rPr>
      </w:pPr>
      <w:r>
        <w:rPr>
          <w:rFonts w:asciiTheme="minorHAnsi" w:hAnsiTheme="minorHAnsi"/>
        </w:rPr>
        <w:t>1</w:t>
      </w:r>
      <w:r w:rsidR="005B08B8">
        <w:rPr>
          <w:rFonts w:asciiTheme="minorHAnsi" w:hAnsiTheme="minorHAnsi"/>
        </w:rPr>
        <w:t>7</w:t>
      </w:r>
      <w:r w:rsidR="00911E67">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81141C" w:rsidRDefault="0081141C" w:rsidP="0081141C">
      <w:pPr>
        <w:pStyle w:val="Header"/>
        <w:tabs>
          <w:tab w:val="clear" w:pos="4680"/>
          <w:tab w:val="clear" w:pos="9360"/>
        </w:tabs>
        <w:ind w:left="360"/>
        <w:jc w:val="both"/>
        <w:rPr>
          <w:rFonts w:asciiTheme="minorHAnsi" w:hAnsiTheme="minorHAnsi"/>
          <w:bCs/>
        </w:rPr>
      </w:pPr>
    </w:p>
    <w:p w:rsidR="00170114" w:rsidRDefault="006E0569" w:rsidP="006E0569">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D95B91" w:rsidRPr="00893363" w:rsidRDefault="00D95B91" w:rsidP="00893363">
      <w:pPr>
        <w:jc w:val="both"/>
      </w:pPr>
    </w:p>
    <w:p w:rsidR="00262B1D" w:rsidRDefault="00D13486" w:rsidP="00AD17D4">
      <w:pPr>
        <w:jc w:val="both"/>
        <w:rPr>
          <w:rFonts w:asciiTheme="minorHAnsi" w:hAnsiTheme="minorHAnsi"/>
          <w:b/>
          <w:bCs/>
          <w:u w:val="single"/>
        </w:rPr>
      </w:pPr>
      <w:r>
        <w:rPr>
          <w:rFonts w:asciiTheme="minorHAnsi" w:hAnsiTheme="minorHAnsi"/>
          <w:bCs/>
        </w:rPr>
        <w:t>1</w:t>
      </w:r>
      <w:r w:rsidR="005B08B8">
        <w:rPr>
          <w:rFonts w:asciiTheme="minorHAnsi" w:hAnsiTheme="minorHAnsi"/>
          <w:bCs/>
        </w:rPr>
        <w:t>8</w:t>
      </w:r>
      <w:r w:rsidR="00CE4AC4" w:rsidRPr="00C54DA6">
        <w:rPr>
          <w:rFonts w:asciiTheme="minorHAnsi" w:hAnsiTheme="minorHAnsi"/>
          <w:bCs/>
        </w:rPr>
        <w:t>.</w:t>
      </w:r>
      <w:r w:rsidR="00CE4AC4" w:rsidRPr="00C54DA6">
        <w:rPr>
          <w:rFonts w:asciiTheme="minorHAnsi" w:hAnsiTheme="minorHAnsi"/>
          <w:bCs/>
        </w:rPr>
        <w:tab/>
      </w:r>
      <w:r w:rsidR="00A64A9B">
        <w:rPr>
          <w:rFonts w:asciiTheme="minorHAnsi" w:hAnsiTheme="minorHAnsi"/>
          <w:bCs/>
        </w:rPr>
        <w:tab/>
      </w:r>
      <w:r w:rsidR="00CE4AC4" w:rsidRPr="00C54DA6">
        <w:rPr>
          <w:rFonts w:asciiTheme="minorHAnsi" w:hAnsiTheme="minorHAnsi"/>
          <w:b/>
          <w:bCs/>
          <w:u w:val="single"/>
        </w:rPr>
        <w:t>S</w:t>
      </w:r>
      <w:r w:rsidR="00D2248A">
        <w:rPr>
          <w:rFonts w:asciiTheme="minorHAnsi" w:hAnsiTheme="minorHAnsi"/>
          <w:b/>
          <w:bCs/>
          <w:u w:val="single"/>
        </w:rPr>
        <w:t xml:space="preserve">afety and </w:t>
      </w:r>
      <w:r w:rsidR="00CE4AC4" w:rsidRPr="00C54DA6">
        <w:rPr>
          <w:rFonts w:asciiTheme="minorHAnsi" w:hAnsiTheme="minorHAnsi"/>
          <w:b/>
          <w:bCs/>
          <w:u w:val="single"/>
        </w:rPr>
        <w:t>OSHA G</w:t>
      </w:r>
      <w:r w:rsidR="00D2248A">
        <w:rPr>
          <w:rFonts w:asciiTheme="minorHAnsi" w:hAnsiTheme="minorHAnsi"/>
          <w:b/>
          <w:bCs/>
          <w:u w:val="single"/>
        </w:rPr>
        <w:t>uideline Compliance</w:t>
      </w:r>
    </w:p>
    <w:p w:rsidR="0055175C" w:rsidRDefault="0055175C" w:rsidP="00262B1D">
      <w:pPr>
        <w:jc w:val="both"/>
        <w:rPr>
          <w:rFonts w:asciiTheme="minorHAnsi" w:hAnsiTheme="minorHAnsi"/>
          <w:b/>
          <w:bCs/>
          <w:u w:val="single"/>
        </w:rPr>
      </w:pPr>
    </w:p>
    <w:p w:rsidR="00170114" w:rsidRPr="00CD5C1F" w:rsidRDefault="00262B1D" w:rsidP="007657D5">
      <w:pPr>
        <w:pStyle w:val="ListParagraph"/>
        <w:numPr>
          <w:ilvl w:val="0"/>
          <w:numId w:val="6"/>
        </w:numPr>
        <w:jc w:val="both"/>
        <w:rPr>
          <w:sz w:val="24"/>
          <w:szCs w:val="24"/>
        </w:rPr>
      </w:pPr>
      <w:r>
        <w:tab/>
      </w:r>
      <w:r>
        <w:tab/>
      </w:r>
      <w:r w:rsidR="00170114" w:rsidRPr="00CD5C1F">
        <w:rPr>
          <w:sz w:val="24"/>
          <w:szCs w:val="24"/>
        </w:rPr>
        <w:t>The supplier is responsible for providing and placing barricades, tarps, plastic, flag tape and</w:t>
      </w:r>
      <w:r w:rsidR="00AA5829" w:rsidRPr="00CD5C1F">
        <w:rPr>
          <w:sz w:val="24"/>
          <w:szCs w:val="24"/>
        </w:rPr>
        <w:t xml:space="preserve">  </w:t>
      </w:r>
      <w:r w:rsidR="00170114" w:rsidRPr="00CD5C1F">
        <w:rPr>
          <w:sz w:val="24"/>
          <w:szCs w:val="24"/>
        </w:rPr>
        <w:t xml:space="preserve"> </w:t>
      </w:r>
      <w:r w:rsidR="00CD5C1F">
        <w:rPr>
          <w:sz w:val="24"/>
          <w:szCs w:val="24"/>
        </w:rPr>
        <w:t xml:space="preserve"> </w:t>
      </w:r>
      <w:r w:rsidR="00CD5C1F">
        <w:rPr>
          <w:sz w:val="24"/>
          <w:szCs w:val="24"/>
        </w:rPr>
        <w:tab/>
      </w:r>
      <w:r w:rsidR="00CD5C1F">
        <w:rPr>
          <w:sz w:val="24"/>
          <w:szCs w:val="24"/>
        </w:rPr>
        <w:tab/>
      </w:r>
      <w:r w:rsidRPr="00CD5C1F">
        <w:rPr>
          <w:sz w:val="24"/>
          <w:szCs w:val="24"/>
        </w:rPr>
        <w:t>other</w:t>
      </w:r>
      <w:r w:rsidR="00CD5C1F">
        <w:rPr>
          <w:sz w:val="24"/>
          <w:szCs w:val="24"/>
        </w:rPr>
        <w:t xml:space="preserve"> </w:t>
      </w:r>
      <w:r w:rsidR="00F6758A" w:rsidRPr="00CD5C1F">
        <w:rPr>
          <w:sz w:val="24"/>
          <w:szCs w:val="24"/>
        </w:rPr>
        <w:t>safety</w:t>
      </w:r>
      <w:r w:rsidR="00170114" w:rsidRPr="00CD5C1F">
        <w:rPr>
          <w:sz w:val="24"/>
          <w:szCs w:val="24"/>
        </w:rPr>
        <w:t xml:space="preserve">/traffic control equipment to protect the public, surrounding areas, equipment and </w:t>
      </w:r>
      <w:r w:rsidR="00CD5C1F">
        <w:rPr>
          <w:sz w:val="24"/>
          <w:szCs w:val="24"/>
        </w:rPr>
        <w:t xml:space="preserve">     </w:t>
      </w:r>
      <w:r w:rsidR="00CD5C1F">
        <w:rPr>
          <w:sz w:val="24"/>
          <w:szCs w:val="24"/>
        </w:rPr>
        <w:tab/>
      </w:r>
      <w:r w:rsidR="00CD5C1F">
        <w:rPr>
          <w:sz w:val="24"/>
          <w:szCs w:val="24"/>
        </w:rPr>
        <w:tab/>
      </w:r>
      <w:r w:rsidR="00170114" w:rsidRPr="00CD5C1F">
        <w:rPr>
          <w:sz w:val="24"/>
          <w:szCs w:val="24"/>
        </w:rPr>
        <w:t xml:space="preserve">vehicles.  </w:t>
      </w:r>
    </w:p>
    <w:p w:rsidR="00262B1D" w:rsidRPr="00CD5C1F" w:rsidRDefault="00262B1D" w:rsidP="007657D5">
      <w:pPr>
        <w:jc w:val="both"/>
        <w:rPr>
          <w:rFonts w:asciiTheme="minorHAnsi" w:hAnsiTheme="minorHAnsi"/>
        </w:rPr>
      </w:pPr>
    </w:p>
    <w:p w:rsidR="00170114" w:rsidRPr="00CD5C1F" w:rsidRDefault="00262B1D" w:rsidP="00CD5C1F">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safety of staff and the public is </w:t>
      </w:r>
      <w:proofErr w:type="gramStart"/>
      <w:r w:rsidR="00170114" w:rsidRPr="00CD5C1F">
        <w:rPr>
          <w:sz w:val="24"/>
          <w:szCs w:val="24"/>
        </w:rPr>
        <w:t xml:space="preserve">of </w:t>
      </w:r>
      <w:r w:rsidR="00CD5C1F">
        <w:rPr>
          <w:sz w:val="24"/>
          <w:szCs w:val="24"/>
        </w:rPr>
        <w:t xml:space="preserve"> </w:t>
      </w:r>
      <w:r w:rsidR="00170114" w:rsidRPr="00CD5C1F">
        <w:rPr>
          <w:sz w:val="24"/>
          <w:szCs w:val="24"/>
        </w:rPr>
        <w:t>prime</w:t>
      </w:r>
      <w:proofErr w:type="gramEnd"/>
      <w:r w:rsidR="00170114" w:rsidRPr="00CD5C1F">
        <w:rPr>
          <w:sz w:val="24"/>
          <w:szCs w:val="24"/>
        </w:rPr>
        <w:t xml:space="preserve"> concern to KCDC and all costs</w:t>
      </w:r>
      <w:r w:rsidR="00CD5C1F">
        <w:rPr>
          <w:sz w:val="24"/>
          <w:szCs w:val="24"/>
        </w:rPr>
        <w:t xml:space="preserve"> </w:t>
      </w:r>
      <w:r w:rsidR="00170114" w:rsidRPr="00CD5C1F">
        <w:rPr>
          <w:sz w:val="24"/>
          <w:szCs w:val="24"/>
        </w:rPr>
        <w:t xml:space="preserve"> associated</w:t>
      </w:r>
      <w:r w:rsidR="00CD5C1F">
        <w:rPr>
          <w:sz w:val="24"/>
          <w:szCs w:val="24"/>
        </w:rPr>
        <w:t xml:space="preserve"> </w:t>
      </w:r>
      <w:r w:rsidR="00170114" w:rsidRPr="00CD5C1F">
        <w:rPr>
          <w:sz w:val="24"/>
          <w:szCs w:val="24"/>
        </w:rPr>
        <w:t xml:space="preserve"> are the</w:t>
      </w:r>
      <w:r w:rsidR="00F6758A" w:rsidRPr="00CD5C1F">
        <w:rPr>
          <w:sz w:val="24"/>
          <w:szCs w:val="24"/>
        </w:rPr>
        <w:t xml:space="preserve"> </w:t>
      </w:r>
      <w:r w:rsidR="00CD5C1F" w:rsidRPr="00CD5C1F">
        <w:rPr>
          <w:sz w:val="24"/>
          <w:szCs w:val="24"/>
        </w:rPr>
        <w:tab/>
      </w:r>
      <w:r w:rsidR="00CD5C1F" w:rsidRPr="00CD5C1F">
        <w:rPr>
          <w:sz w:val="24"/>
          <w:szCs w:val="24"/>
        </w:rPr>
        <w:tab/>
      </w:r>
      <w:r w:rsidR="00F6758A" w:rsidRPr="00CD5C1F">
        <w:rPr>
          <w:sz w:val="24"/>
          <w:szCs w:val="24"/>
        </w:rPr>
        <w:t>responsibility of the supplier.</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shall ensure that </w:t>
      </w:r>
      <w:proofErr w:type="gramStart"/>
      <w:r w:rsidR="00170114" w:rsidRPr="00CD5C1F">
        <w:rPr>
          <w:sz w:val="24"/>
          <w:szCs w:val="24"/>
        </w:rPr>
        <w:t>its</w:t>
      </w:r>
      <w:r w:rsidR="00CD5C1F">
        <w:rPr>
          <w:sz w:val="24"/>
          <w:szCs w:val="24"/>
        </w:rPr>
        <w:t xml:space="preserve"> </w:t>
      </w:r>
      <w:r w:rsidR="00170114" w:rsidRPr="00CD5C1F">
        <w:rPr>
          <w:sz w:val="24"/>
          <w:szCs w:val="24"/>
        </w:rPr>
        <w:t xml:space="preserve"> employees</w:t>
      </w:r>
      <w:proofErr w:type="gramEnd"/>
      <w:r w:rsidR="00170114" w:rsidRPr="00CD5C1F">
        <w:rPr>
          <w:sz w:val="24"/>
          <w:szCs w:val="24"/>
        </w:rPr>
        <w:t xml:space="preserve"> </w:t>
      </w:r>
      <w:r w:rsidR="00CD5C1F">
        <w:rPr>
          <w:sz w:val="24"/>
          <w:szCs w:val="24"/>
        </w:rPr>
        <w:t xml:space="preserve"> </w:t>
      </w:r>
      <w:r w:rsidR="00170114" w:rsidRPr="00CD5C1F">
        <w:rPr>
          <w:sz w:val="24"/>
          <w:szCs w:val="24"/>
        </w:rPr>
        <w:t>exercise all</w:t>
      </w:r>
      <w:r w:rsidR="00CD5C1F">
        <w:rPr>
          <w:sz w:val="24"/>
          <w:szCs w:val="24"/>
        </w:rPr>
        <w:t xml:space="preserve"> </w:t>
      </w:r>
      <w:r w:rsidR="00170114" w:rsidRPr="00CD5C1F">
        <w:rPr>
          <w:sz w:val="24"/>
          <w:szCs w:val="24"/>
        </w:rPr>
        <w:t xml:space="preserve"> necessary caution a</w:t>
      </w:r>
      <w:r w:rsidRPr="00CD5C1F">
        <w:rPr>
          <w:sz w:val="24"/>
          <w:szCs w:val="24"/>
        </w:rPr>
        <w:t xml:space="preserve">nd discretion to </w:t>
      </w:r>
      <w:r w:rsidR="00CD5C1F">
        <w:rPr>
          <w:sz w:val="24"/>
          <w:szCs w:val="24"/>
        </w:rPr>
        <w:tab/>
      </w:r>
      <w:r w:rsidR="00CD5C1F">
        <w:rPr>
          <w:sz w:val="24"/>
          <w:szCs w:val="24"/>
        </w:rPr>
        <w:tab/>
      </w:r>
      <w:r w:rsidR="00170114" w:rsidRPr="00CD5C1F">
        <w:rPr>
          <w:sz w:val="24"/>
          <w:szCs w:val="24"/>
        </w:rPr>
        <w:t>avoid injury</w:t>
      </w:r>
      <w:r w:rsidR="00CD5C1F">
        <w:rPr>
          <w:sz w:val="24"/>
          <w:szCs w:val="24"/>
        </w:rPr>
        <w:t xml:space="preserve"> </w:t>
      </w:r>
      <w:r w:rsidR="00170114" w:rsidRPr="00CD5C1F">
        <w:rPr>
          <w:sz w:val="24"/>
          <w:szCs w:val="24"/>
        </w:rPr>
        <w:t>to persons or damage to property.</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will protect </w:t>
      </w:r>
      <w:proofErr w:type="gramStart"/>
      <w:r w:rsidR="00170114" w:rsidRPr="00CD5C1F">
        <w:rPr>
          <w:sz w:val="24"/>
          <w:szCs w:val="24"/>
        </w:rPr>
        <w:t>all</w:t>
      </w:r>
      <w:r w:rsidR="00CD5C1F">
        <w:rPr>
          <w:sz w:val="24"/>
          <w:szCs w:val="24"/>
        </w:rPr>
        <w:t xml:space="preserve"> </w:t>
      </w:r>
      <w:r w:rsidR="00170114" w:rsidRPr="00CD5C1F">
        <w:rPr>
          <w:sz w:val="24"/>
          <w:szCs w:val="24"/>
        </w:rPr>
        <w:t xml:space="preserve"> buildings</w:t>
      </w:r>
      <w:proofErr w:type="gramEnd"/>
      <w:r w:rsidR="00170114" w:rsidRPr="00CD5C1F">
        <w:rPr>
          <w:sz w:val="24"/>
          <w:szCs w:val="24"/>
        </w:rPr>
        <w:t xml:space="preserve">, </w:t>
      </w:r>
      <w:r w:rsidR="00CD5C1F">
        <w:rPr>
          <w:sz w:val="24"/>
          <w:szCs w:val="24"/>
        </w:rPr>
        <w:t xml:space="preserve">  </w:t>
      </w:r>
      <w:r w:rsidR="00170114" w:rsidRPr="00CD5C1F">
        <w:rPr>
          <w:sz w:val="24"/>
          <w:szCs w:val="24"/>
        </w:rPr>
        <w:t xml:space="preserve">appurtenances and </w:t>
      </w:r>
      <w:r w:rsidR="00CD5C1F">
        <w:rPr>
          <w:sz w:val="24"/>
          <w:szCs w:val="24"/>
        </w:rPr>
        <w:t xml:space="preserve">   </w:t>
      </w:r>
      <w:r w:rsidR="00170114" w:rsidRPr="00CD5C1F">
        <w:rPr>
          <w:sz w:val="24"/>
          <w:szCs w:val="24"/>
        </w:rPr>
        <w:t xml:space="preserve">furnishings </w:t>
      </w:r>
      <w:r w:rsidR="00CD5C1F">
        <w:rPr>
          <w:sz w:val="24"/>
          <w:szCs w:val="24"/>
        </w:rPr>
        <w:t xml:space="preserve"> </w:t>
      </w:r>
      <w:r w:rsidR="00170114" w:rsidRPr="00CD5C1F">
        <w:rPr>
          <w:sz w:val="24"/>
          <w:szCs w:val="24"/>
        </w:rPr>
        <w:t xml:space="preserve">from damage. </w:t>
      </w:r>
      <w:r w:rsidR="00CD5C1F">
        <w:rPr>
          <w:sz w:val="24"/>
          <w:szCs w:val="24"/>
        </w:rPr>
        <w:t xml:space="preserve">  </w:t>
      </w:r>
      <w:r w:rsidR="00170114" w:rsidRPr="00CD5C1F">
        <w:rPr>
          <w:sz w:val="24"/>
          <w:szCs w:val="24"/>
        </w:rPr>
        <w:t>The</w:t>
      </w:r>
      <w:r w:rsidRPr="00CD5C1F">
        <w:rPr>
          <w:sz w:val="24"/>
          <w:szCs w:val="24"/>
        </w:rPr>
        <w:t xml:space="preserve"> </w:t>
      </w:r>
      <w:r w:rsidR="00CD5C1F">
        <w:rPr>
          <w:sz w:val="24"/>
          <w:szCs w:val="24"/>
        </w:rPr>
        <w:tab/>
      </w:r>
      <w:r w:rsidR="00CD5C1F">
        <w:rPr>
          <w:sz w:val="24"/>
          <w:szCs w:val="24"/>
        </w:rPr>
        <w:tab/>
      </w:r>
      <w:r w:rsidR="00170114" w:rsidRPr="00CD5C1F">
        <w:rPr>
          <w:sz w:val="24"/>
          <w:szCs w:val="24"/>
        </w:rPr>
        <w:t>supplier shall, at</w:t>
      </w:r>
      <w:r w:rsidR="00CD5C1F">
        <w:rPr>
          <w:sz w:val="24"/>
          <w:szCs w:val="24"/>
        </w:rPr>
        <w:t xml:space="preserve"> </w:t>
      </w:r>
      <w:r w:rsidR="00170114" w:rsidRPr="00CD5C1F">
        <w:rPr>
          <w:sz w:val="24"/>
          <w:szCs w:val="24"/>
        </w:rPr>
        <w:t>his expenses, repair such damages (or replace the items) by approved methods</w:t>
      </w:r>
      <w:r w:rsidRPr="00CD5C1F">
        <w:rPr>
          <w:sz w:val="24"/>
          <w:szCs w:val="24"/>
        </w:rPr>
        <w:t xml:space="preserve"> </w:t>
      </w:r>
      <w:r w:rsidR="00CD5C1F">
        <w:rPr>
          <w:sz w:val="24"/>
          <w:szCs w:val="24"/>
        </w:rPr>
        <w:tab/>
      </w:r>
      <w:r w:rsidR="00CD5C1F">
        <w:rPr>
          <w:sz w:val="24"/>
          <w:szCs w:val="24"/>
        </w:rPr>
        <w:tab/>
      </w:r>
      <w:r w:rsidR="00170114" w:rsidRPr="00CD5C1F">
        <w:rPr>
          <w:sz w:val="24"/>
          <w:szCs w:val="24"/>
        </w:rPr>
        <w:t>to restore the damaged areas to their original condition.</w:t>
      </w:r>
    </w:p>
    <w:p w:rsidR="00262B1D" w:rsidRPr="00CD5C1F" w:rsidRDefault="00262B1D" w:rsidP="007657D5">
      <w:pPr>
        <w:jc w:val="both"/>
        <w:rPr>
          <w:rFonts w:asciiTheme="minorHAnsi" w:hAnsiTheme="minorHAnsi"/>
        </w:rPr>
      </w:pPr>
    </w:p>
    <w:p w:rsidR="00170114" w:rsidRPr="00CD5C1F" w:rsidRDefault="00262B1D" w:rsidP="00F6758A">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use caution signs as required by OSHA Regulat</w:t>
      </w:r>
      <w:r w:rsidRPr="00CD5C1F">
        <w:rPr>
          <w:sz w:val="24"/>
          <w:szCs w:val="24"/>
        </w:rPr>
        <w:t>ion 1910.144 and 1910.145 at</w:t>
      </w:r>
      <w:r w:rsidR="00F6758A" w:rsidRPr="00CD5C1F">
        <w:rPr>
          <w:sz w:val="24"/>
          <w:szCs w:val="24"/>
        </w:rPr>
        <w:t xml:space="preserve"> </w:t>
      </w:r>
      <w:r w:rsidRPr="00CD5C1F">
        <w:rPr>
          <w:sz w:val="24"/>
          <w:szCs w:val="24"/>
        </w:rPr>
        <w:t xml:space="preserve">no </w:t>
      </w:r>
      <w:r w:rsidR="00CD5C1F">
        <w:rPr>
          <w:sz w:val="24"/>
          <w:szCs w:val="24"/>
        </w:rPr>
        <w:tab/>
      </w:r>
      <w:r w:rsidR="00CD5C1F">
        <w:rPr>
          <w:sz w:val="24"/>
          <w:szCs w:val="24"/>
        </w:rPr>
        <w:tab/>
        <w:t xml:space="preserve">cost to </w:t>
      </w:r>
      <w:r w:rsidR="00170114" w:rsidRPr="00CD5C1F">
        <w:rPr>
          <w:sz w:val="24"/>
          <w:szCs w:val="24"/>
        </w:rPr>
        <w:t>KCDC. Caution signs shall be on-site at commencement of contract.</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comply with all other OSHA and TOSHA safety standards that apply.</w:t>
      </w:r>
    </w:p>
    <w:p w:rsidR="00170114" w:rsidRPr="00CD5C1F" w:rsidRDefault="00170114" w:rsidP="00262B1D">
      <w:pPr>
        <w:tabs>
          <w:tab w:val="left" w:pos="1308"/>
        </w:tabs>
        <w:rPr>
          <w:rFonts w:asciiTheme="minorHAnsi" w:hAnsiTheme="minorHAnsi"/>
        </w:rPr>
      </w:pPr>
    </w:p>
    <w:p w:rsidR="001B3501" w:rsidRPr="00C54DA6" w:rsidRDefault="005B08B8" w:rsidP="00A35DF2">
      <w:pPr>
        <w:autoSpaceDE w:val="0"/>
        <w:autoSpaceDN w:val="0"/>
        <w:adjustRightInd w:val="0"/>
        <w:jc w:val="both"/>
        <w:rPr>
          <w:rFonts w:asciiTheme="minorHAnsi" w:hAnsiTheme="minorHAnsi" w:cs="Arial"/>
          <w:bCs/>
        </w:rPr>
      </w:pPr>
      <w:r>
        <w:rPr>
          <w:rFonts w:asciiTheme="minorHAnsi" w:hAnsiTheme="minorHAnsi" w:cs="Arial"/>
          <w:bCs/>
        </w:rPr>
        <w:t>19</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w:t>
      </w:r>
      <w:r w:rsidRPr="00000FA8">
        <w:rPr>
          <w:rFonts w:asciiTheme="minorHAnsi" w:hAnsiTheme="minorHAnsi"/>
        </w:rPr>
        <w:lastRenderedPageBreak/>
        <w:t>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4005CA" w:rsidRPr="004005CA" w:rsidRDefault="004005CA" w:rsidP="00000FA8">
      <w:pPr>
        <w:autoSpaceDE w:val="0"/>
        <w:autoSpaceDN w:val="0"/>
        <w:adjustRightInd w:val="0"/>
        <w:ind w:left="1440" w:hanging="576"/>
        <w:jc w:val="both"/>
        <w:textAlignment w:val="center"/>
        <w:rPr>
          <w:rFonts w:asciiTheme="minorHAnsi" w:hAnsiTheme="minorHAnsi"/>
          <w:color w:val="000000"/>
        </w:rPr>
      </w:pPr>
    </w:p>
    <w:p w:rsidR="004005CA" w:rsidRPr="00820FFB" w:rsidRDefault="004005CA" w:rsidP="004005CA">
      <w:pPr>
        <w:jc w:val="both"/>
        <w:rPr>
          <w:rFonts w:asciiTheme="minorHAnsi" w:hAnsiTheme="minorHAnsi"/>
        </w:rPr>
      </w:pPr>
      <w:r w:rsidRPr="004005CA">
        <w:rPr>
          <w:rFonts w:asciiTheme="minorHAnsi" w:hAnsiTheme="minorHAnsi"/>
        </w:rPr>
        <w:t>20.</w:t>
      </w:r>
      <w:r w:rsidRPr="004005CA">
        <w:rPr>
          <w:rFonts w:asciiTheme="minorHAnsi" w:hAnsiTheme="minorHAnsi"/>
        </w:rPr>
        <w:tab/>
      </w:r>
      <w:r w:rsidRPr="004005CA">
        <w:rPr>
          <w:rFonts w:asciiTheme="minorHAnsi" w:hAnsiTheme="minorHAnsi"/>
          <w:b/>
        </w:rPr>
        <w:tab/>
      </w:r>
      <w:r w:rsidRPr="00820FFB">
        <w:rPr>
          <w:rFonts w:asciiTheme="minorHAnsi" w:hAnsiTheme="minorHAnsi"/>
          <w:b/>
          <w:u w:val="single"/>
        </w:rPr>
        <w:t>S</w:t>
      </w:r>
      <w:r>
        <w:rPr>
          <w:rFonts w:asciiTheme="minorHAnsi" w:hAnsiTheme="minorHAnsi"/>
          <w:b/>
          <w:u w:val="single"/>
        </w:rPr>
        <w:t>torm Water and Street Ordinances</w:t>
      </w:r>
      <w:r w:rsidRPr="00820FFB">
        <w:rPr>
          <w:rFonts w:asciiTheme="minorHAnsi" w:hAnsiTheme="minorHAnsi"/>
        </w:rPr>
        <w:t xml:space="preserve"> </w:t>
      </w:r>
    </w:p>
    <w:p w:rsidR="004005CA" w:rsidRPr="00000FA8" w:rsidRDefault="004005CA" w:rsidP="004005CA">
      <w:pPr>
        <w:ind w:left="864"/>
        <w:jc w:val="both"/>
      </w:pPr>
      <w:r w:rsidRPr="00000FA8">
        <w:t>The City of Knoxville’s Storm Water and Street Ordinances apply to this solicitation. The successful supplier will comply with all aspects of the City’s ordinances. Compliance includes but is not limited to:</w:t>
      </w:r>
    </w:p>
    <w:p w:rsidR="004005CA" w:rsidRPr="00000FA8" w:rsidRDefault="004005CA" w:rsidP="004005CA">
      <w:pPr>
        <w:ind w:left="864"/>
        <w:jc w:val="both"/>
      </w:pPr>
    </w:p>
    <w:p w:rsidR="004005CA" w:rsidRPr="00000FA8" w:rsidRDefault="004005CA" w:rsidP="004005CA">
      <w:pPr>
        <w:ind w:left="864" w:hanging="864"/>
        <w:jc w:val="both"/>
        <w:rPr>
          <w:rFonts w:cs="Courier New"/>
        </w:rPr>
      </w:pPr>
      <w:r w:rsidRPr="00000FA8">
        <w:rPr>
          <w:rFonts w:cs="Courier New"/>
        </w:rPr>
        <w:t xml:space="preserve">a. </w:t>
      </w:r>
      <w:r w:rsidRPr="00000FA8">
        <w:rPr>
          <w:rFonts w:cs="Courier New"/>
        </w:rPr>
        <w:tab/>
        <w:t xml:space="preserve">Retaining all sediments on the project site using structural drainage controls.  Drainage control costs are incidental to the work.  </w:t>
      </w:r>
    </w:p>
    <w:p w:rsidR="004005CA" w:rsidRPr="00000FA8" w:rsidRDefault="004005CA" w:rsidP="004005CA">
      <w:pPr>
        <w:ind w:left="720" w:hanging="720"/>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b. </w:t>
      </w:r>
      <w:r w:rsidRPr="00000FA8">
        <w:rPr>
          <w:rFonts w:cs="Courier New"/>
        </w:rPr>
        <w:tab/>
        <w:t>Not discharging any construction or demolition related materials, wastes, spills, or residues from the project site to streets, drainage facilities, or adjacent properties by wind or runoff.</w:t>
      </w:r>
    </w:p>
    <w:p w:rsidR="004005CA" w:rsidRPr="00000FA8" w:rsidRDefault="004005CA" w:rsidP="004005CA">
      <w:pPr>
        <w:ind w:left="864" w:hanging="864"/>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c. </w:t>
      </w:r>
      <w:r w:rsidRPr="00000FA8">
        <w:rPr>
          <w:rFonts w:cs="Courier New"/>
        </w:rPr>
        <w:tab/>
        <w:t>Containing non-storm water runoff from equipment and vehicle washing and any other activity at the project site.</w:t>
      </w:r>
    </w:p>
    <w:p w:rsidR="004005CA" w:rsidRPr="00000FA8" w:rsidRDefault="004005CA" w:rsidP="004005CA">
      <w:pPr>
        <w:ind w:left="720" w:hanging="720"/>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d. </w:t>
      </w:r>
      <w:r w:rsidRPr="00000FA8">
        <w:rPr>
          <w:rFonts w:cs="Courier New"/>
        </w:rPr>
        <w:tab/>
        <w:t xml:space="preserve">The successful </w:t>
      </w:r>
      <w:r w:rsidRPr="00000FA8">
        <w:rPr>
          <w:rFonts w:asciiTheme="minorHAnsi" w:hAnsiTheme="minorHAnsi"/>
        </w:rPr>
        <w:t>supplier</w:t>
      </w:r>
      <w:r w:rsidRPr="00000FA8">
        <w:rPr>
          <w:rFonts w:cs="Courier New"/>
        </w:rPr>
        <w:t xml:space="preserve"> is responsible for all work, remediation, repair and monetary penalties or fines arising out of a Notice of Violation of the City of Knoxville’s Storm water and Street Ordinances.  The supplier will be charged costs KCDC incurs to install structural drainage controls or remedy a Notice of Violation.  KCDC shall also charge a $50 fee per violation for related administrative costs.</w:t>
      </w:r>
    </w:p>
    <w:p w:rsidR="004005CA" w:rsidRPr="00000FA8" w:rsidRDefault="004005CA" w:rsidP="004005CA">
      <w:pPr>
        <w:ind w:left="720" w:hanging="720"/>
        <w:jc w:val="both"/>
        <w:rPr>
          <w:rFonts w:cs="Courier New"/>
        </w:rPr>
      </w:pPr>
    </w:p>
    <w:p w:rsidR="00AE64E2" w:rsidRPr="00C54DA6" w:rsidRDefault="00911E67" w:rsidP="00A35DF2">
      <w:pPr>
        <w:jc w:val="both"/>
        <w:rPr>
          <w:rFonts w:asciiTheme="minorHAnsi" w:eastAsia="Times New Roman" w:hAnsiTheme="minorHAnsi" w:cs="Times New Roman"/>
          <w:noProof/>
        </w:rPr>
      </w:pPr>
      <w:r w:rsidRPr="004005CA">
        <w:rPr>
          <w:rFonts w:asciiTheme="minorHAnsi" w:eastAsia="Times New Roman" w:hAnsiTheme="minorHAnsi" w:cs="Times New Roman"/>
        </w:rPr>
        <w:t>2</w:t>
      </w:r>
      <w:r w:rsidR="004005CA" w:rsidRPr="004005CA">
        <w:rPr>
          <w:rFonts w:asciiTheme="minorHAnsi" w:eastAsia="Times New Roman" w:hAnsiTheme="minorHAnsi" w:cs="Times New Roman"/>
        </w:rPr>
        <w:t>1</w:t>
      </w:r>
      <w:r w:rsidR="00AE64E2" w:rsidRPr="004005CA">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F12371">
        <w:rPr>
          <w:rFonts w:asciiTheme="minorHAnsi" w:hAnsiTheme="minorHAnsi"/>
        </w:rPr>
        <w:tab/>
      </w:r>
      <w:r w:rsidRPr="00820FFB">
        <w:rPr>
          <w:rFonts w:asciiTheme="minorHAnsi" w:hAnsiTheme="minorHAnsi"/>
        </w:rPr>
        <w:t>Comply with the Davis Bacon requirements and submit certified payrolls.</w:t>
      </w:r>
    </w:p>
    <w:p w:rsidR="00F12371" w:rsidRPr="00820FFB" w:rsidRDefault="00F12371"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d.</w:t>
      </w:r>
      <w:r w:rsidRPr="00820FFB">
        <w:rPr>
          <w:rFonts w:asciiTheme="minorHAnsi" w:hAnsiTheme="minorHAnsi"/>
        </w:rPr>
        <w:tab/>
      </w:r>
      <w:r w:rsidR="00F12371">
        <w:rPr>
          <w:rFonts w:asciiTheme="minorHAnsi" w:hAnsiTheme="minorHAnsi"/>
        </w:rPr>
        <w:tab/>
      </w:r>
      <w:r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e.</w:t>
      </w:r>
      <w:r w:rsidRPr="00820FFB">
        <w:rPr>
          <w:rFonts w:asciiTheme="minorHAnsi" w:hAnsiTheme="minorHAnsi"/>
        </w:rPr>
        <w:tab/>
      </w:r>
      <w:r w:rsidR="00F12371">
        <w:rPr>
          <w:rFonts w:asciiTheme="minorHAnsi" w:hAnsiTheme="minorHAnsi"/>
        </w:rPr>
        <w:tab/>
      </w:r>
      <w:r w:rsidRPr="00820FFB">
        <w:rPr>
          <w:rFonts w:asciiTheme="minorHAnsi" w:hAnsiTheme="minorHAnsi"/>
        </w:rPr>
        <w:t>Not be changed without KCDC’s permission.</w:t>
      </w:r>
    </w:p>
    <w:p w:rsidR="00384127" w:rsidRPr="00256B20" w:rsidRDefault="00384127" w:rsidP="00A35DF2">
      <w:pPr>
        <w:jc w:val="both"/>
        <w:rPr>
          <w:rFonts w:asciiTheme="minorHAnsi" w:hAnsiTheme="minorHAnsi" w:cs="Arial"/>
          <w:bCs/>
        </w:rPr>
      </w:pPr>
    </w:p>
    <w:p w:rsidR="00271E00" w:rsidRPr="00256B20" w:rsidRDefault="00911E67" w:rsidP="00A35DF2">
      <w:pPr>
        <w:jc w:val="both"/>
        <w:rPr>
          <w:rFonts w:asciiTheme="minorHAnsi" w:hAnsiTheme="minorHAnsi"/>
          <w:b/>
          <w:u w:val="single"/>
        </w:rPr>
      </w:pPr>
      <w:r>
        <w:rPr>
          <w:rFonts w:asciiTheme="minorHAnsi" w:hAnsiTheme="minorHAnsi" w:cs="Arial"/>
          <w:bCs/>
        </w:rPr>
        <w:t>2</w:t>
      </w:r>
      <w:r w:rsidR="004005CA">
        <w:rPr>
          <w:rFonts w:asciiTheme="minorHAnsi" w:hAnsiTheme="minorHAnsi" w:cs="Arial"/>
          <w:bCs/>
        </w:rPr>
        <w:t>2</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9708A6" w:rsidRPr="00256B20" w:rsidRDefault="009708A6" w:rsidP="00A35DF2">
      <w:pPr>
        <w:ind w:left="720"/>
        <w:jc w:val="both"/>
        <w:rPr>
          <w:rFonts w:asciiTheme="minorHAnsi" w:hAnsiTheme="minorHAnsi"/>
          <w:bCs/>
        </w:rPr>
      </w:pPr>
    </w:p>
    <w:p w:rsidR="00AE64E2" w:rsidRPr="00C54DA6" w:rsidRDefault="00911E67" w:rsidP="00A35DF2">
      <w:pPr>
        <w:jc w:val="both"/>
        <w:rPr>
          <w:rFonts w:asciiTheme="minorHAnsi" w:eastAsia="Times New Roman" w:hAnsiTheme="minorHAnsi" w:cs="Times New Roman"/>
          <w:b/>
          <w:bCs/>
          <w:u w:val="single"/>
        </w:rPr>
      </w:pPr>
      <w:r>
        <w:rPr>
          <w:rFonts w:asciiTheme="minorHAnsi" w:eastAsia="Times New Roman" w:hAnsiTheme="minorHAnsi" w:cs="Times New Roman"/>
        </w:rPr>
        <w:t>2</w:t>
      </w:r>
      <w:r w:rsidR="004005CA">
        <w:rPr>
          <w:rFonts w:asciiTheme="minorHAnsi" w:eastAsia="Times New Roman" w:hAnsiTheme="minorHAnsi" w:cs="Times New Roman"/>
        </w:rPr>
        <w:t>3</w:t>
      </w:r>
      <w:r w:rsidR="00AE64E2" w:rsidRPr="00C54DA6">
        <w:rPr>
          <w:rFonts w:asciiTheme="minorHAnsi" w:eastAsia="Times New Roman" w:hAnsiTheme="minorHAnsi" w:cs="Times New Roman"/>
        </w:rPr>
        <w:t>.      </w:t>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U</w:t>
      </w:r>
      <w:r w:rsidR="00D2248A">
        <w:rPr>
          <w:rFonts w:asciiTheme="minorHAnsi" w:eastAsia="Times New Roman" w:hAnsiTheme="minorHAnsi" w:cs="Times New Roman"/>
          <w:b/>
          <w:bCs/>
          <w:u w:val="single"/>
        </w:rPr>
        <w:t>tilities</w:t>
      </w:r>
    </w:p>
    <w:p w:rsidR="00AE64E2" w:rsidRPr="00C54DA6" w:rsidRDefault="00AE64E2" w:rsidP="00A35DF2">
      <w:pPr>
        <w:jc w:val="both"/>
        <w:rPr>
          <w:rFonts w:asciiTheme="minorHAnsi" w:eastAsia="Times New Roman" w:hAnsiTheme="minorHAnsi" w:cs="Times New Roman"/>
        </w:rPr>
      </w:pPr>
    </w:p>
    <w:p w:rsidR="00F0430D" w:rsidRDefault="00F0430D" w:rsidP="00F0430D">
      <w:pPr>
        <w:ind w:left="864" w:hanging="864"/>
        <w:jc w:val="both"/>
      </w:pPr>
      <w:r w:rsidRPr="007D02A0">
        <w:t>a.</w:t>
      </w:r>
      <w:r w:rsidRPr="007D02A0">
        <w:tab/>
        <w:t xml:space="preserve">When work is at or in its apartments, KCDC does not normally supply utilities for vendors because the residents pay their own utility bills. In such cases, the vendor will arrange for any necessary utilities.  </w:t>
      </w:r>
    </w:p>
    <w:p w:rsidR="00F0430D" w:rsidRPr="007D02A0" w:rsidRDefault="00F0430D" w:rsidP="00F0430D">
      <w:pPr>
        <w:ind w:left="720" w:hanging="720"/>
        <w:jc w:val="both"/>
      </w:pPr>
    </w:p>
    <w:p w:rsidR="00F0430D" w:rsidRPr="007D02A0" w:rsidRDefault="00F0430D" w:rsidP="00F0430D">
      <w:pPr>
        <w:ind w:left="864" w:hanging="864"/>
        <w:jc w:val="both"/>
      </w:pPr>
      <w:r w:rsidRPr="007D02A0">
        <w:t>b.</w:t>
      </w:r>
      <w:r w:rsidRPr="007D02A0">
        <w:tab/>
        <w:t xml:space="preserve">When work is at its office areas and other non-resident locations, KCDC will normally provide utilities for vendors as long as they are currently available at the area. </w:t>
      </w:r>
    </w:p>
    <w:p w:rsidR="00F0430D" w:rsidRPr="007D02A0" w:rsidRDefault="00F0430D" w:rsidP="00F0430D">
      <w:pPr>
        <w:ind w:left="720" w:hanging="720"/>
        <w:jc w:val="both"/>
      </w:pPr>
    </w:p>
    <w:p w:rsidR="00F0430D" w:rsidRPr="007D02A0" w:rsidRDefault="00F0430D" w:rsidP="00F0430D">
      <w:pPr>
        <w:ind w:left="720" w:hanging="720"/>
        <w:jc w:val="both"/>
      </w:pPr>
      <w:r w:rsidRPr="007D02A0">
        <w:t>c.</w:t>
      </w:r>
      <w:r w:rsidRPr="007D02A0">
        <w:tab/>
      </w:r>
      <w:r>
        <w:tab/>
      </w:r>
      <w:r w:rsidRPr="007D02A0">
        <w:t xml:space="preserve">The </w:t>
      </w:r>
      <w:proofErr w:type="gramStart"/>
      <w:r w:rsidRPr="007D02A0">
        <w:t>vendor</w:t>
      </w:r>
      <w:r w:rsidR="00E73B1E">
        <w:t xml:space="preserve"> </w:t>
      </w:r>
      <w:r w:rsidRPr="007D02A0">
        <w:t xml:space="preserve"> must</w:t>
      </w:r>
      <w:proofErr w:type="gramEnd"/>
      <w:r w:rsidR="00E73B1E">
        <w:t xml:space="preserve"> </w:t>
      </w:r>
      <w:r w:rsidRPr="007D02A0">
        <w:t xml:space="preserve"> ascertain </w:t>
      </w:r>
      <w:r w:rsidR="00E73B1E">
        <w:t xml:space="preserve"> </w:t>
      </w:r>
      <w:r w:rsidRPr="007D02A0">
        <w:t>the availability of</w:t>
      </w:r>
      <w:r w:rsidR="00E73B1E">
        <w:t xml:space="preserve"> </w:t>
      </w:r>
      <w:r w:rsidRPr="007D02A0">
        <w:t xml:space="preserve"> utilities </w:t>
      </w:r>
      <w:r w:rsidR="00E73B1E">
        <w:t xml:space="preserve"> </w:t>
      </w:r>
      <w:r w:rsidRPr="007D02A0">
        <w:t>for</w:t>
      </w:r>
      <w:r w:rsidR="00E73B1E">
        <w:t xml:space="preserve"> </w:t>
      </w:r>
      <w:r w:rsidRPr="007D02A0">
        <w:t xml:space="preserve"> this work prior to</w:t>
      </w:r>
      <w:r w:rsidR="00E73B1E">
        <w:t xml:space="preserve"> </w:t>
      </w:r>
      <w:r w:rsidRPr="007D02A0">
        <w:t xml:space="preserve"> submitting</w:t>
      </w:r>
      <w:r w:rsidR="00E73B1E">
        <w:t xml:space="preserve"> </w:t>
      </w:r>
      <w:r w:rsidRPr="007D02A0">
        <w:t xml:space="preserve"> a bid.</w:t>
      </w:r>
    </w:p>
    <w:p w:rsidR="00AE64E2" w:rsidRPr="00201761" w:rsidRDefault="00AE64E2" w:rsidP="00A35DF2">
      <w:pPr>
        <w:ind w:left="720"/>
        <w:jc w:val="both"/>
        <w:rPr>
          <w:rFonts w:asciiTheme="minorHAnsi" w:eastAsia="Times New Roman" w:hAnsiTheme="minorHAnsi" w:cs="Times New Roman"/>
          <w:color w:val="FF0000"/>
        </w:rPr>
      </w:pPr>
    </w:p>
    <w:p w:rsidR="00AE64E2" w:rsidRPr="006E2197" w:rsidRDefault="00911E67" w:rsidP="00F12371">
      <w:pPr>
        <w:jc w:val="both"/>
        <w:rPr>
          <w:rFonts w:asciiTheme="minorHAnsi" w:eastAsia="Times New Roman" w:hAnsiTheme="minorHAnsi" w:cs="Times New Roman"/>
        </w:rPr>
      </w:pPr>
      <w:r>
        <w:rPr>
          <w:rFonts w:asciiTheme="minorHAnsi" w:eastAsia="Times New Roman" w:hAnsiTheme="minorHAnsi" w:cs="Times New Roman"/>
        </w:rPr>
        <w:t>2</w:t>
      </w:r>
      <w:r w:rsidR="004005CA">
        <w:rPr>
          <w:rFonts w:asciiTheme="minorHAnsi" w:eastAsia="Times New Roman" w:hAnsiTheme="minorHAnsi" w:cs="Times New Roman"/>
        </w:rPr>
        <w:t>4</w:t>
      </w:r>
      <w:r w:rsidR="00AE64E2" w:rsidRPr="006E2197">
        <w:rPr>
          <w:rFonts w:asciiTheme="minorHAnsi" w:eastAsia="Times New Roman" w:hAnsiTheme="minorHAnsi" w:cs="Times New Roman"/>
          <w:bCs/>
        </w:rPr>
        <w:t>.</w:t>
      </w:r>
      <w:r w:rsidR="00AE64E2" w:rsidRPr="006E2197">
        <w:rPr>
          <w:rFonts w:asciiTheme="minorHAnsi" w:eastAsia="Times New Roman" w:hAnsiTheme="minorHAnsi" w:cs="Times New Roman"/>
          <w:b/>
        </w:rPr>
        <w:tab/>
      </w:r>
      <w:r w:rsidR="00F12371">
        <w:rPr>
          <w:rFonts w:asciiTheme="minorHAnsi" w:eastAsia="Times New Roman" w:hAnsiTheme="minorHAnsi" w:cs="Times New Roman"/>
          <w:b/>
        </w:rPr>
        <w:tab/>
      </w:r>
      <w:r w:rsidR="00D2248A">
        <w:rPr>
          <w:rFonts w:asciiTheme="minorHAnsi" w:eastAsia="Times New Roman" w:hAnsiTheme="minorHAnsi" w:cs="Times New Roman"/>
          <w:b/>
          <w:u w:val="single"/>
        </w:rPr>
        <w:t>Wage Compliance</w:t>
      </w:r>
    </w:p>
    <w:p w:rsidR="00AE64E2" w:rsidRPr="006E2197" w:rsidRDefault="00F12371" w:rsidP="00A35DF2">
      <w:pPr>
        <w:ind w:left="720"/>
        <w:jc w:val="both"/>
        <w:rPr>
          <w:rFonts w:asciiTheme="minorHAnsi" w:eastAsia="Times New Roman" w:hAnsiTheme="minorHAnsi" w:cs="Times New Roman"/>
        </w:rPr>
      </w:pP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successful </w:t>
      </w:r>
      <w:r w:rsidR="00201761" w:rsidRPr="006E2197">
        <w:rPr>
          <w:rFonts w:asciiTheme="minorHAnsi" w:eastAsia="Times New Roman" w:hAnsiTheme="minorHAnsi" w:cs="Times New Roman"/>
        </w:rPr>
        <w:t>supplie</w:t>
      </w:r>
      <w:r w:rsidR="00AE64E2" w:rsidRPr="006E2197">
        <w:rPr>
          <w:rFonts w:asciiTheme="minorHAnsi" w:eastAsia="Times New Roman" w:hAnsiTheme="minorHAnsi" w:cs="Times New Roman"/>
        </w:rPr>
        <w:t xml:space="preserve">r will be required to submit certified wage compliance forms once per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00AE64E2" w:rsidRPr="006E2197">
        <w:rPr>
          <w:rFonts w:asciiTheme="minorHAnsi" w:eastAsia="Times New Roman" w:hAnsiTheme="minorHAnsi" w:cs="Times New Roman"/>
        </w:rPr>
        <w:t>two minutes.</w:t>
      </w:r>
    </w:p>
    <w:p w:rsidR="00AE64E2" w:rsidRPr="006E2197" w:rsidRDefault="00AE64E2" w:rsidP="00A35DF2">
      <w:pPr>
        <w:jc w:val="both"/>
        <w:rPr>
          <w:rFonts w:asciiTheme="minorHAnsi" w:eastAsia="Times New Roman" w:hAnsiTheme="minorHAnsi" w:cs="Times New Roman"/>
        </w:rPr>
      </w:pPr>
    </w:p>
    <w:p w:rsidR="00AE64E2" w:rsidRPr="006E2197" w:rsidRDefault="00AE64E2" w:rsidP="00A35DF2">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AE64E2" w:rsidRPr="006E2197" w:rsidRDefault="00AE64E2" w:rsidP="00A35DF2">
      <w:pPr>
        <w:jc w:val="both"/>
        <w:rPr>
          <w:rFonts w:asciiTheme="minorHAnsi" w:eastAsia="Times New Roman" w:hAnsiTheme="minorHAnsi" w:cs="Times New Roman"/>
        </w:rPr>
      </w:pPr>
    </w:p>
    <w:p w:rsidR="00AE64E2" w:rsidRPr="006E2197" w:rsidRDefault="00AE64E2" w:rsidP="00F12371">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 xml:space="preserve">Employee Statement of </w:t>
      </w:r>
      <w:r w:rsidR="001E4816" w:rsidRPr="001E4816">
        <w:rPr>
          <w:rFonts w:asciiTheme="minorHAnsi" w:eastAsia="Times New Roman" w:hAnsiTheme="minorHAnsi" w:cs="Times New Roman"/>
        </w:rPr>
        <w:t>Wages &amp; Hours Worked.</w:t>
      </w:r>
    </w:p>
    <w:p w:rsidR="00AE64E2" w:rsidRDefault="00AE64E2" w:rsidP="00F12371">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sidR="001E4816">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E041E6" w:rsidRPr="006E2197" w:rsidRDefault="00E041E6" w:rsidP="00F12371">
      <w:pPr>
        <w:ind w:left="864"/>
        <w:jc w:val="both"/>
        <w:rPr>
          <w:rFonts w:asciiTheme="minorHAnsi" w:eastAsia="Times New Roman" w:hAnsiTheme="minorHAnsi" w:cs="Times New Roman"/>
        </w:rPr>
      </w:pPr>
    </w:p>
    <w:p w:rsidR="00DA23CB"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sidR="00CE7BF2">
        <w:rPr>
          <w:rFonts w:asciiTheme="minorHAnsi" w:eastAsia="Times New Roman" w:hAnsiTheme="minorHAnsi" w:cs="Times New Roman"/>
        </w:rPr>
        <w:t>supplie</w:t>
      </w:r>
      <w:r w:rsidRPr="006E2197">
        <w:rPr>
          <w:rFonts w:asciiTheme="minorHAnsi" w:eastAsia="Times New Roman" w:hAnsiTheme="minorHAnsi" w:cs="Times New Roman"/>
        </w:rPr>
        <w:t>r.</w:t>
      </w:r>
    </w:p>
    <w:p w:rsidR="00AE64E2"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sidR="002F0758">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FA2DFF" w:rsidRPr="006E2197" w:rsidRDefault="00FA2DFF" w:rsidP="00AE64E2">
      <w:pPr>
        <w:jc w:val="both"/>
        <w:rPr>
          <w:rFonts w:asciiTheme="minorHAnsi" w:eastAsia="Times New Roman" w:hAnsiTheme="minorHAns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BE781E" w:rsidRPr="00BE781E" w:rsidTr="00042BE8">
        <w:trPr>
          <w:jc w:val="center"/>
        </w:trPr>
        <w:tc>
          <w:tcPr>
            <w:tcW w:w="3669"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C8221C" w:rsidRPr="00AE64E2" w:rsidTr="00042BE8">
        <w:trPr>
          <w:jc w:val="center"/>
        </w:trPr>
        <w:tc>
          <w:tcPr>
            <w:tcW w:w="3669" w:type="dxa"/>
            <w:shd w:val="clear" w:color="auto" w:fill="auto"/>
          </w:tcPr>
          <w:p w:rsidR="00C8221C" w:rsidRPr="00C8221C" w:rsidRDefault="00C8221C"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C8221C"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046022"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4C55F7"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10.01</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8.95</w:t>
            </w:r>
          </w:p>
        </w:tc>
      </w:tr>
      <w:tr w:rsidR="004C55F7" w:rsidRPr="00AE64E2" w:rsidTr="00042BE8">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6E517B">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BE781E" w:rsidRPr="00AE64E2" w:rsidTr="00042BE8">
        <w:trPr>
          <w:jc w:val="center"/>
        </w:trPr>
        <w:tc>
          <w:tcPr>
            <w:tcW w:w="3669" w:type="dxa"/>
            <w:shd w:val="clear" w:color="auto" w:fill="auto"/>
          </w:tcPr>
          <w:p w:rsidR="00BE781E" w:rsidRPr="00042BE8" w:rsidRDefault="00BE781E"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C8221C" w:rsidRDefault="00021F83"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F0758" w:rsidRDefault="002F0758" w:rsidP="002F0758">
      <w:pPr>
        <w:pStyle w:val="ListParagraph"/>
        <w:ind w:left="360"/>
        <w:jc w:val="both"/>
        <w:rPr>
          <w:rFonts w:eastAsia="Times New Roman" w:cs="Times New Roman"/>
          <w:sz w:val="24"/>
          <w:szCs w:val="24"/>
        </w:rPr>
      </w:pPr>
    </w:p>
    <w:p w:rsidR="00DD3905" w:rsidRDefault="002F0758" w:rsidP="009662E7">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00D30646" w:rsidRPr="00C54DA6">
        <w:rPr>
          <w:rFonts w:eastAsia="Times New Roman" w:cs="Times New Roman"/>
          <w:sz w:val="24"/>
          <w:szCs w:val="24"/>
        </w:rPr>
        <w:t xml:space="preserve">       </w:t>
      </w:r>
      <w:r w:rsidR="00AE64E2" w:rsidRPr="00C54DA6">
        <w:rPr>
          <w:rFonts w:eastAsia="Times New Roman" w:cs="Times New Roman"/>
          <w:sz w:val="24"/>
          <w:szCs w:val="24"/>
        </w:rPr>
        <w:t xml:space="preserve">These requirements apply to all subcontractors that may be used by the successful </w:t>
      </w:r>
      <w:r w:rsidR="00CE7BF2">
        <w:rPr>
          <w:rFonts w:eastAsia="Times New Roman" w:cs="Times New Roman"/>
          <w:sz w:val="24"/>
          <w:szCs w:val="24"/>
        </w:rPr>
        <w:t>supplie</w:t>
      </w:r>
      <w:r w:rsidR="00AE64E2" w:rsidRPr="00C54DA6">
        <w:rPr>
          <w:rFonts w:eastAsia="Times New Roman" w:cs="Times New Roman"/>
          <w:sz w:val="24"/>
          <w:szCs w:val="24"/>
        </w:rPr>
        <w:t>r.</w:t>
      </w:r>
    </w:p>
    <w:p w:rsidR="006177F3" w:rsidRDefault="006177F3" w:rsidP="009662E7">
      <w:pPr>
        <w:pStyle w:val="ListParagraph"/>
        <w:ind w:left="0"/>
        <w:jc w:val="both"/>
        <w:rPr>
          <w:rFonts w:eastAsia="Times New Roman" w:cs="Times New Roman"/>
          <w:sz w:val="24"/>
          <w:szCs w:val="24"/>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F236E2" w:rsidRPr="008F6753"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w:t>
      </w:r>
      <w:r w:rsidR="004005CA">
        <w:rPr>
          <w:rFonts w:asciiTheme="minorHAnsi" w:eastAsia="Times New Roman" w:hAnsiTheme="minorHAnsi" w:cs="Times New Roman"/>
        </w:rPr>
        <w:t>5</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sidRPr="008F6753">
        <w:rPr>
          <w:rFonts w:asciiTheme="minorHAnsi" w:eastAsia="Times New Roman" w:hAnsiTheme="minorHAnsi" w:cs="Times New Roman"/>
          <w:b/>
          <w:u w:val="single"/>
        </w:rPr>
        <w:t>General Requirements</w:t>
      </w:r>
    </w:p>
    <w:p w:rsidR="001A7099" w:rsidRDefault="00AD17D4" w:rsidP="001B7938">
      <w:pPr>
        <w:ind w:left="864"/>
        <w:jc w:val="both"/>
        <w:rPr>
          <w:rFonts w:asciiTheme="minorHAnsi" w:eastAsia="Times New Roman" w:hAnsiTheme="minorHAnsi" w:cs="Times New Roman"/>
        </w:rPr>
      </w:pPr>
      <w:r w:rsidRPr="008F6753">
        <w:rPr>
          <w:rFonts w:asciiTheme="minorHAnsi" w:eastAsia="Times New Roman" w:hAnsiTheme="minorHAnsi" w:cs="Times New Roman"/>
        </w:rPr>
        <w:t xml:space="preserve">KCDC primarily intends for this contract to result in an award for </w:t>
      </w:r>
      <w:r w:rsidR="008F6753" w:rsidRPr="008F6753">
        <w:rPr>
          <w:rFonts w:asciiTheme="minorHAnsi" w:eastAsia="Times New Roman" w:hAnsiTheme="minorHAnsi" w:cs="Times New Roman"/>
        </w:rPr>
        <w:t>carpet and floor cleaning</w:t>
      </w:r>
      <w:r w:rsidRPr="008F6753">
        <w:rPr>
          <w:rFonts w:asciiTheme="minorHAnsi" w:eastAsia="Times New Roman" w:hAnsiTheme="minorHAnsi" w:cs="Times New Roman"/>
        </w:rPr>
        <w:t xml:space="preserve"> services</w:t>
      </w:r>
      <w:r w:rsidR="008F6753" w:rsidRPr="008F6753">
        <w:rPr>
          <w:rFonts w:asciiTheme="minorHAnsi" w:eastAsia="Times New Roman" w:hAnsiTheme="minorHAnsi" w:cs="Times New Roman"/>
        </w:rPr>
        <w:t>, including cleaning carpet, tile and upholstered furniture</w:t>
      </w:r>
      <w:r w:rsidRPr="008F6753">
        <w:rPr>
          <w:rFonts w:asciiTheme="minorHAnsi" w:eastAsia="Times New Roman" w:hAnsiTheme="minorHAnsi" w:cs="Times New Roman"/>
        </w:rPr>
        <w:t xml:space="preserve">. </w:t>
      </w:r>
    </w:p>
    <w:p w:rsidR="000C61CC" w:rsidRDefault="000C61CC" w:rsidP="001B7938">
      <w:pPr>
        <w:ind w:left="864"/>
        <w:jc w:val="both"/>
        <w:rPr>
          <w:rFonts w:asciiTheme="minorHAnsi" w:eastAsia="Times New Roman" w:hAnsiTheme="minorHAnsi" w:cs="Times New Roman"/>
        </w:rPr>
      </w:pPr>
    </w:p>
    <w:p w:rsidR="00C0623E" w:rsidRDefault="001A7099" w:rsidP="001B7938">
      <w:pPr>
        <w:ind w:left="864"/>
        <w:jc w:val="both"/>
        <w:rPr>
          <w:rFonts w:asciiTheme="minorHAnsi" w:eastAsia="Times New Roman" w:hAnsiTheme="minorHAnsi" w:cs="Times New Roman"/>
        </w:rPr>
      </w:pPr>
      <w:r>
        <w:rPr>
          <w:rFonts w:asciiTheme="minorHAnsi" w:eastAsia="Times New Roman" w:hAnsiTheme="minorHAnsi" w:cs="Times New Roman"/>
        </w:rPr>
        <w:t xml:space="preserve">KCDC’s desire </w:t>
      </w:r>
      <w:r w:rsidRPr="001A7099">
        <w:rPr>
          <w:rFonts w:asciiTheme="minorHAnsi" w:eastAsia="Times New Roman" w:hAnsiTheme="minorHAnsi" w:cs="Times New Roman"/>
        </w:rPr>
        <w:t>is to have a professional floor cleaning company under contract that will provide quality services at an economical price.</w:t>
      </w:r>
    </w:p>
    <w:p w:rsidR="001A7099" w:rsidRDefault="001A7099" w:rsidP="001B7938">
      <w:pPr>
        <w:ind w:left="864"/>
        <w:jc w:val="both"/>
        <w:rPr>
          <w:rFonts w:asciiTheme="minorHAnsi" w:eastAsia="Times New Roman" w:hAnsiTheme="minorHAnsi" w:cs="Times New Roman"/>
        </w:rPr>
      </w:pPr>
    </w:p>
    <w:p w:rsidR="00A84FAA" w:rsidRPr="003C09CF" w:rsidRDefault="00C0623E" w:rsidP="00A84FAA">
      <w:pPr>
        <w:contextualSpacing/>
        <w:jc w:val="both"/>
        <w:rPr>
          <w:rFonts w:asciiTheme="minorHAnsi" w:eastAsia="Times New Roman" w:hAnsiTheme="minorHAnsi" w:cs="Times New Roman"/>
        </w:rPr>
      </w:pPr>
      <w:r>
        <w:rPr>
          <w:rFonts w:asciiTheme="minorHAnsi" w:eastAsia="Times New Roman" w:hAnsiTheme="minorHAnsi" w:cs="Times New Roman"/>
        </w:rPr>
        <w:t>2</w:t>
      </w:r>
      <w:r w:rsidR="004005CA">
        <w:rPr>
          <w:rFonts w:asciiTheme="minorHAnsi" w:eastAsia="Times New Roman" w:hAnsiTheme="minorHAnsi" w:cs="Times New Roman"/>
        </w:rPr>
        <w:t>6</w:t>
      </w:r>
      <w:r>
        <w:rPr>
          <w:rFonts w:asciiTheme="minorHAnsi" w:eastAsia="Times New Roman" w:hAnsiTheme="minorHAnsi" w:cs="Times New Roman"/>
        </w:rPr>
        <w:t xml:space="preserve">. </w:t>
      </w:r>
      <w:r>
        <w:rPr>
          <w:rFonts w:asciiTheme="minorHAnsi" w:eastAsia="Times New Roman" w:hAnsiTheme="minorHAnsi" w:cs="Times New Roman"/>
        </w:rPr>
        <w:tab/>
      </w:r>
      <w:r>
        <w:rPr>
          <w:rFonts w:asciiTheme="minorHAnsi" w:eastAsia="Times New Roman" w:hAnsiTheme="minorHAnsi" w:cs="Times New Roman"/>
        </w:rPr>
        <w:tab/>
      </w:r>
      <w:r w:rsidR="00A84FAA" w:rsidRPr="004F6316">
        <w:rPr>
          <w:rFonts w:asciiTheme="minorHAnsi" w:eastAsia="Times New Roman" w:hAnsiTheme="minorHAnsi" w:cs="Times New Roman"/>
          <w:b/>
          <w:u w:val="single"/>
        </w:rPr>
        <w:t>C</w:t>
      </w:r>
      <w:r w:rsidR="00A84FAA">
        <w:rPr>
          <w:rFonts w:asciiTheme="minorHAnsi" w:eastAsia="Times New Roman" w:hAnsiTheme="minorHAnsi" w:cs="Times New Roman"/>
          <w:b/>
          <w:u w:val="single"/>
        </w:rPr>
        <w:t>odes</w:t>
      </w:r>
    </w:p>
    <w:p w:rsidR="00A84FAA" w:rsidRDefault="00A84FAA" w:rsidP="00A84FAA">
      <w:pPr>
        <w:ind w:left="720"/>
        <w:contextualSpacing/>
        <w:jc w:val="both"/>
        <w:rPr>
          <w:rFonts w:asciiTheme="minorHAnsi" w:eastAsia="Times New Roman" w:hAnsiTheme="minorHAnsi" w:cs="Times New Roman"/>
          <w:bCs/>
        </w:rPr>
      </w:pPr>
      <w:r>
        <w:rPr>
          <w:rFonts w:asciiTheme="minorHAnsi" w:eastAsia="Times New Roman" w:hAnsiTheme="minorHAnsi" w:cs="Times New Roman"/>
        </w:rPr>
        <w:tab/>
      </w:r>
      <w:r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Pr="003C09CF">
        <w:rPr>
          <w:rFonts w:asciiTheme="minorHAnsi" w:eastAsia="Times New Roman" w:hAnsiTheme="minorHAnsi" w:cs="Times New Roman"/>
        </w:rPr>
        <w:t>jurisdiction. KCDC will not authorize payment until compliance with codes is achieved.</w:t>
      </w:r>
    </w:p>
    <w:p w:rsidR="00A84FAA" w:rsidRDefault="00A84FAA" w:rsidP="0016054C">
      <w:pPr>
        <w:contextualSpacing/>
        <w:jc w:val="both"/>
        <w:rPr>
          <w:rFonts w:asciiTheme="minorHAnsi" w:eastAsia="Times New Roman" w:hAnsiTheme="minorHAnsi" w:cs="Times New Roman"/>
          <w:bCs/>
        </w:rPr>
      </w:pPr>
    </w:p>
    <w:p w:rsidR="00F236E2" w:rsidRPr="003C09CF" w:rsidRDefault="00A84FAA" w:rsidP="0016054C">
      <w:pPr>
        <w:contextualSpacing/>
        <w:jc w:val="both"/>
        <w:rPr>
          <w:rFonts w:asciiTheme="minorHAnsi" w:eastAsia="Times New Roman" w:hAnsiTheme="minorHAnsi" w:cs="Times New Roman"/>
          <w:b/>
          <w:bCs/>
          <w:u w:val="single"/>
        </w:rPr>
      </w:pPr>
      <w:r w:rsidRPr="001769DA">
        <w:rPr>
          <w:rFonts w:asciiTheme="minorHAnsi" w:eastAsia="Times New Roman" w:hAnsiTheme="minorHAnsi" w:cs="Times New Roman"/>
          <w:bCs/>
        </w:rPr>
        <w:t>2</w:t>
      </w:r>
      <w:r w:rsidR="004005CA">
        <w:rPr>
          <w:rFonts w:asciiTheme="minorHAnsi" w:eastAsia="Times New Roman" w:hAnsiTheme="minorHAnsi" w:cs="Times New Roman"/>
          <w:bCs/>
        </w:rPr>
        <w:t>7</w:t>
      </w:r>
      <w:r w:rsidR="00F236E2" w:rsidRPr="001769DA">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F236E2" w:rsidRPr="003C09CF" w:rsidRDefault="00D13486" w:rsidP="0016054C">
      <w:pPr>
        <w:contextualSpacing/>
        <w:jc w:val="both"/>
        <w:rPr>
          <w:rFonts w:asciiTheme="minorHAnsi" w:eastAsia="Times New Roman" w:hAnsiTheme="minorHAnsi" w:cs="Times New Roman"/>
          <w:b/>
          <w:snapToGrid w:val="0"/>
          <w:u w:val="single"/>
        </w:rPr>
      </w:pPr>
      <w:r>
        <w:rPr>
          <w:rFonts w:asciiTheme="minorHAnsi" w:eastAsia="Times New Roman" w:hAnsiTheme="minorHAnsi" w:cs="Times New Roman"/>
          <w:snapToGrid w:val="0"/>
        </w:rPr>
        <w:t>2</w:t>
      </w:r>
      <w:r w:rsidR="004005CA">
        <w:rPr>
          <w:rFonts w:asciiTheme="minorHAnsi" w:eastAsia="Times New Roman" w:hAnsiTheme="minorHAnsi" w:cs="Times New Roman"/>
          <w:snapToGrid w:val="0"/>
        </w:rPr>
        <w:t>8</w:t>
      </w:r>
      <w:r w:rsidR="00F236E2" w:rsidRPr="000D23E1">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w:t>
      </w:r>
      <w:r w:rsidR="00D2248A">
        <w:rPr>
          <w:rFonts w:asciiTheme="minorHAnsi" w:eastAsia="Times New Roman" w:hAnsiTheme="minorHAnsi" w:cs="Times New Roman"/>
          <w:b/>
          <w:snapToGrid w:val="0"/>
          <w:u w:val="single"/>
        </w:rPr>
        <w:t xml:space="preserve">ntrance to </w:t>
      </w:r>
      <w:r w:rsidR="00F236E2" w:rsidRPr="003C09CF">
        <w:rPr>
          <w:rFonts w:asciiTheme="minorHAnsi" w:eastAsia="Times New Roman" w:hAnsiTheme="minorHAnsi" w:cs="Times New Roman"/>
          <w:b/>
          <w:snapToGrid w:val="0"/>
          <w:u w:val="single"/>
        </w:rPr>
        <w:t>KCDC S</w:t>
      </w:r>
      <w:r w:rsidR="00D2248A">
        <w:rPr>
          <w:rFonts w:asciiTheme="minorHAnsi" w:eastAsia="Times New Roman" w:hAnsiTheme="minorHAnsi" w:cs="Times New Roman"/>
          <w:b/>
          <w:snapToGrid w:val="0"/>
          <w:u w:val="single"/>
        </w:rPr>
        <w:t>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5B08B8"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2</w:t>
      </w:r>
      <w:r w:rsidR="004005CA">
        <w:rPr>
          <w:rFonts w:asciiTheme="minorHAnsi" w:eastAsia="Times New Roman" w:hAnsiTheme="minorHAnsi" w:cs="Times New Roman"/>
          <w:bCs/>
        </w:rPr>
        <w:t>9</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w:t>
      </w:r>
      <w:r w:rsidR="00D2248A">
        <w:rPr>
          <w:rFonts w:asciiTheme="minorHAnsi" w:eastAsia="Times New Roman" w:hAnsiTheme="minorHAnsi" w:cs="Times New Roman"/>
          <w:b/>
          <w:bCs/>
          <w:u w:val="single"/>
        </w:rPr>
        <w:t>quipment</w:t>
      </w:r>
      <w:r w:rsidR="00F236E2" w:rsidRPr="003C09CF">
        <w:rPr>
          <w:rFonts w:asciiTheme="minorHAnsi" w:eastAsia="Times New Roman" w:hAnsiTheme="minorHAnsi" w:cs="Times New Roman"/>
          <w:b/>
          <w:bCs/>
        </w:rPr>
        <w:tab/>
      </w:r>
    </w:p>
    <w:p w:rsidR="00F236E2"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4E2581" w:rsidRPr="003C09CF" w:rsidRDefault="004E2581" w:rsidP="0016054C">
      <w:pPr>
        <w:ind w:left="720"/>
        <w:contextualSpacing/>
        <w:jc w:val="both"/>
        <w:rPr>
          <w:rFonts w:asciiTheme="minorHAnsi" w:eastAsia="Times New Roman" w:hAnsiTheme="minorHAnsi" w:cs="Times New Roman"/>
        </w:rPr>
      </w:pPr>
    </w:p>
    <w:p w:rsidR="00F236E2" w:rsidRPr="005E6C7D" w:rsidRDefault="004005CA"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30</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A84FAA" w:rsidRPr="00A84FAA" w:rsidRDefault="00A84FAA" w:rsidP="00A84F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Pr>
          <w:rFonts w:asciiTheme="minorHAnsi" w:eastAsia="Times New Roman" w:hAnsiTheme="minorHAnsi" w:cs="Times New Roman"/>
          <w:bCs/>
        </w:rPr>
        <w:t>3</w:t>
      </w:r>
      <w:r w:rsidR="004005CA">
        <w:rPr>
          <w:rFonts w:asciiTheme="minorHAnsi" w:eastAsia="Times New Roman" w:hAnsiTheme="minorHAnsi" w:cs="Times New Roman"/>
          <w:bCs/>
        </w:rPr>
        <w:t>1</w:t>
      </w:r>
      <w:r w:rsidR="00911E67" w:rsidRPr="00B750A8">
        <w:rPr>
          <w:rFonts w:asciiTheme="minorHAnsi" w:eastAsia="Times New Roman" w:hAnsiTheme="minorHAnsi" w:cs="Times New Roman"/>
          <w:bCs/>
        </w:rPr>
        <w:t>.</w:t>
      </w:r>
      <w:r w:rsidR="00F236E2" w:rsidRPr="005E6C7D">
        <w:rPr>
          <w:rFonts w:asciiTheme="minorHAnsi" w:eastAsia="Times New Roman" w:hAnsiTheme="minorHAnsi" w:cs="Times New Roman"/>
          <w:bCs/>
        </w:rPr>
        <w:tab/>
      </w:r>
      <w:r>
        <w:rPr>
          <w:rFonts w:asciiTheme="minorHAnsi" w:eastAsia="Times New Roman" w:hAnsiTheme="minorHAnsi" w:cs="Times New Roman"/>
          <w:bCs/>
        </w:rPr>
        <w:t xml:space="preserve">   </w:t>
      </w:r>
      <w:r w:rsidRPr="00A84FAA">
        <w:rPr>
          <w:rFonts w:asciiTheme="minorHAnsi" w:eastAsia="Times New Roman" w:hAnsiTheme="minorHAnsi" w:cs="Times New Roman"/>
          <w:b/>
          <w:bCs/>
          <w:u w:val="single"/>
        </w:rPr>
        <w:t>Pet Urine</w:t>
      </w:r>
    </w:p>
    <w:p w:rsidR="00047F51" w:rsidRPr="00C14D5C" w:rsidRDefault="00A84FAA" w:rsidP="0005760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rPr>
      </w:pPr>
      <w:proofErr w:type="gramStart"/>
      <w:r w:rsidRPr="00A84FAA">
        <w:rPr>
          <w:rFonts w:asciiTheme="minorHAnsi" w:eastAsia="Times New Roman" w:hAnsiTheme="minorHAnsi" w:cs="Times New Roman"/>
          <w:bCs/>
        </w:rPr>
        <w:t>When</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 working</w:t>
      </w:r>
      <w:proofErr w:type="gramEnd"/>
      <w:r w:rsidRPr="00A84FAA">
        <w:rPr>
          <w:rFonts w:asciiTheme="minorHAnsi" w:eastAsia="Times New Roman" w:hAnsiTheme="minorHAnsi" w:cs="Times New Roman"/>
          <w:bCs/>
        </w:rPr>
        <w:t xml:space="preserve">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in KCDC’s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apartments, there may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be pet urine in the carpet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which the</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 vendor</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will be expected to properly remove.</w:t>
      </w:r>
    </w:p>
    <w:p w:rsidR="00047F51" w:rsidRPr="00C14D5C" w:rsidRDefault="00047F51"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B750A8" w:rsidRDefault="00A84FAA"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3</w:t>
      </w:r>
      <w:r w:rsidR="004005CA">
        <w:rPr>
          <w:rFonts w:asciiTheme="minorHAnsi" w:eastAsia="Times New Roman" w:hAnsiTheme="minorHAnsi" w:cs="Times New Roman"/>
        </w:rPr>
        <w:t>2</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Pr="00B750A8"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lastRenderedPageBreak/>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55175C" w:rsidRPr="00F352D5" w:rsidRDefault="0055175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color w:val="FF0000"/>
        </w:rPr>
      </w:pPr>
    </w:p>
    <w:p w:rsidR="00F236E2" w:rsidRPr="004005CA" w:rsidRDefault="00A84FAA"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color w:val="000000" w:themeColor="text1"/>
          <w:u w:val="single"/>
        </w:rPr>
      </w:pPr>
      <w:r>
        <w:rPr>
          <w:rFonts w:asciiTheme="minorHAnsi" w:eastAsia="Times New Roman" w:hAnsiTheme="minorHAnsi" w:cs="Times New Roman"/>
        </w:rPr>
        <w:t>3</w:t>
      </w:r>
      <w:r w:rsidR="004005CA">
        <w:rPr>
          <w:rFonts w:asciiTheme="minorHAnsi" w:eastAsia="Times New Roman" w:hAnsiTheme="minorHAnsi" w:cs="Times New Roman"/>
        </w:rPr>
        <w:t>3</w:t>
      </w:r>
      <w:r w:rsidR="009D4CF6" w:rsidRPr="00404CA5">
        <w:rPr>
          <w:rFonts w:asciiTheme="minorHAnsi" w:eastAsia="Times New Roman" w:hAnsiTheme="minorHAnsi" w:cs="Times New Roman"/>
        </w:rPr>
        <w:t>.</w:t>
      </w:r>
      <w:r w:rsidR="009D4CF6" w:rsidRPr="00404CA5">
        <w:rPr>
          <w:rFonts w:asciiTheme="minorHAnsi" w:eastAsia="Times New Roman" w:hAnsiTheme="minorHAnsi" w:cs="Times New Roman"/>
        </w:rPr>
        <w:tab/>
      </w:r>
      <w:r w:rsidR="00BD381C" w:rsidRPr="001A7099">
        <w:rPr>
          <w:rFonts w:asciiTheme="minorHAnsi" w:eastAsia="Times New Roman" w:hAnsiTheme="minorHAnsi" w:cs="Times New Roman"/>
          <w:color w:val="FF0000"/>
        </w:rPr>
        <w:t xml:space="preserve">  </w:t>
      </w:r>
      <w:r w:rsidR="007F5CF6">
        <w:rPr>
          <w:rFonts w:asciiTheme="minorHAnsi" w:eastAsia="Times New Roman" w:hAnsiTheme="minorHAnsi" w:cs="Times New Roman"/>
          <w:color w:val="FF0000"/>
        </w:rPr>
        <w:t xml:space="preserve"> </w:t>
      </w:r>
      <w:r w:rsidR="00F236E2" w:rsidRPr="004005CA">
        <w:rPr>
          <w:rFonts w:asciiTheme="minorHAnsi" w:eastAsia="Times New Roman" w:hAnsiTheme="minorHAnsi" w:cs="Times New Roman"/>
          <w:b/>
          <w:color w:val="000000" w:themeColor="text1"/>
          <w:u w:val="single"/>
        </w:rPr>
        <w:t>R</w:t>
      </w:r>
      <w:r w:rsidR="00D2248A" w:rsidRPr="004005CA">
        <w:rPr>
          <w:rFonts w:asciiTheme="minorHAnsi" w:eastAsia="Times New Roman" w:hAnsiTheme="minorHAnsi" w:cs="Times New Roman"/>
          <w:b/>
          <w:color w:val="000000" w:themeColor="text1"/>
          <w:u w:val="single"/>
        </w:rPr>
        <w:t xml:space="preserve">outine Work </w:t>
      </w:r>
    </w:p>
    <w:p w:rsidR="00F236E2" w:rsidRPr="004005CA" w:rsidRDefault="00CD135C" w:rsidP="00CE08B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color w:val="000000" w:themeColor="text1"/>
        </w:rPr>
      </w:pPr>
      <w:r w:rsidRPr="004005CA">
        <w:rPr>
          <w:rFonts w:asciiTheme="minorHAnsi" w:eastAsia="Times New Roman" w:hAnsiTheme="minorHAnsi" w:cs="Times New Roman"/>
          <w:color w:val="000000" w:themeColor="text1"/>
        </w:rPr>
        <w:t>Routine w</w:t>
      </w:r>
      <w:r w:rsidR="00F236E2" w:rsidRPr="004005CA">
        <w:rPr>
          <w:rFonts w:asciiTheme="minorHAnsi" w:eastAsia="Times New Roman" w:hAnsiTheme="minorHAnsi" w:cs="Times New Roman"/>
          <w:bCs/>
          <w:color w:val="000000" w:themeColor="text1"/>
        </w:rPr>
        <w:t>ork</w:t>
      </w:r>
      <w:r w:rsidR="00644B17" w:rsidRPr="004005CA">
        <w:rPr>
          <w:rFonts w:asciiTheme="minorHAnsi" w:eastAsia="Times New Roman" w:hAnsiTheme="minorHAnsi" w:cs="Times New Roman"/>
          <w:bCs/>
          <w:color w:val="000000" w:themeColor="text1"/>
        </w:rPr>
        <w:t xml:space="preserve"> </w:t>
      </w:r>
      <w:r w:rsidR="00837B15" w:rsidRPr="004005CA">
        <w:rPr>
          <w:rFonts w:asciiTheme="minorHAnsi" w:eastAsia="Times New Roman" w:hAnsiTheme="minorHAnsi" w:cs="Times New Roman"/>
          <w:bCs/>
          <w:color w:val="000000" w:themeColor="text1"/>
        </w:rPr>
        <w:t xml:space="preserve">shall be started within </w:t>
      </w:r>
      <w:r w:rsidR="006A35F6" w:rsidRPr="004005CA">
        <w:rPr>
          <w:rFonts w:asciiTheme="minorHAnsi" w:eastAsia="Times New Roman" w:hAnsiTheme="minorHAnsi" w:cs="Times New Roman"/>
          <w:bCs/>
          <w:color w:val="000000" w:themeColor="text1"/>
        </w:rPr>
        <w:t>two business days of request</w:t>
      </w:r>
      <w:r w:rsidR="00837B15" w:rsidRPr="004005CA">
        <w:rPr>
          <w:rFonts w:asciiTheme="minorHAnsi" w:eastAsia="Times New Roman" w:hAnsiTheme="minorHAnsi" w:cs="Times New Roman"/>
          <w:bCs/>
          <w:color w:val="000000" w:themeColor="text1"/>
        </w:rPr>
        <w:t xml:space="preserve"> and completed </w:t>
      </w:r>
      <w:r w:rsidR="00F236E2" w:rsidRPr="004005CA">
        <w:rPr>
          <w:rFonts w:asciiTheme="minorHAnsi" w:eastAsia="Times New Roman" w:hAnsiTheme="minorHAnsi" w:cs="Times New Roman"/>
          <w:bCs/>
          <w:color w:val="000000" w:themeColor="text1"/>
        </w:rPr>
        <w:t>within</w:t>
      </w:r>
      <w:r w:rsidR="006A35F6" w:rsidRPr="004005CA">
        <w:rPr>
          <w:rFonts w:asciiTheme="minorHAnsi" w:eastAsia="Times New Roman" w:hAnsiTheme="minorHAnsi" w:cs="Times New Roman"/>
          <w:bCs/>
          <w:color w:val="000000" w:themeColor="text1"/>
        </w:rPr>
        <w:t xml:space="preserve"> 3 business days</w:t>
      </w:r>
      <w:r w:rsidR="00F236E2" w:rsidRPr="004005CA">
        <w:rPr>
          <w:rFonts w:asciiTheme="minorHAnsi" w:eastAsia="Times New Roman" w:hAnsiTheme="minorHAnsi" w:cs="Times New Roman"/>
          <w:bCs/>
          <w:color w:val="000000" w:themeColor="text1"/>
        </w:rPr>
        <w:t xml:space="preserve"> following the </w:t>
      </w:r>
      <w:r w:rsidR="00F236E2" w:rsidRPr="004005CA">
        <w:rPr>
          <w:rFonts w:asciiTheme="minorHAnsi" w:eastAsia="Times New Roman" w:hAnsiTheme="minorHAnsi" w:cs="Times New Roman"/>
          <w:b/>
          <w:bCs/>
          <w:color w:val="000000" w:themeColor="text1"/>
        </w:rPr>
        <w:t xml:space="preserve">issuance of </w:t>
      </w:r>
      <w:r w:rsidR="00DE238B" w:rsidRPr="004005CA">
        <w:rPr>
          <w:rFonts w:asciiTheme="minorHAnsi" w:eastAsia="Times New Roman" w:hAnsiTheme="minorHAnsi" w:cs="Times New Roman"/>
          <w:b/>
          <w:bCs/>
          <w:color w:val="000000" w:themeColor="text1"/>
        </w:rPr>
        <w:t>the purchase order.</w:t>
      </w:r>
      <w:r w:rsidRPr="004005CA">
        <w:rPr>
          <w:rFonts w:asciiTheme="minorHAnsi" w:eastAsia="Times New Roman" w:hAnsiTheme="minorHAnsi" w:cs="Times New Roman"/>
          <w:b/>
          <w:bCs/>
          <w:color w:val="000000" w:themeColor="text1"/>
        </w:rPr>
        <w:t xml:space="preserve">  </w:t>
      </w:r>
    </w:p>
    <w:p w:rsidR="009D4CF6" w:rsidRPr="00404CA5"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934FC7" w:rsidRDefault="00A84FAA"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w:t>
      </w:r>
      <w:r w:rsidR="004005CA">
        <w:rPr>
          <w:rFonts w:asciiTheme="minorHAnsi" w:eastAsia="Times New Roman" w:hAnsiTheme="minorHAnsi" w:cs="Times New Roman"/>
          <w:snapToGrid w:val="0"/>
        </w:rPr>
        <w:t>4</w:t>
      </w:r>
      <w:r w:rsidR="0006476F" w:rsidRPr="00934FC7">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F236E2" w:rsidRDefault="005457EA" w:rsidP="0016054C">
      <w:pPr>
        <w:numPr>
          <w:ilvl w:val="12"/>
          <w:numId w:val="0"/>
        </w:numPr>
        <w:ind w:left="720"/>
        <w:contextualSpacing/>
        <w:jc w:val="both"/>
        <w:rPr>
          <w:rFonts w:asciiTheme="minorHAnsi" w:eastAsia="Times New Roman" w:hAnsiTheme="minorHAnsi" w:cs="Times New Roman"/>
        </w:rPr>
      </w:pPr>
      <w:r w:rsidRPr="00934FC7">
        <w:rPr>
          <w:rFonts w:asciiTheme="minorHAnsi" w:eastAsia="Times New Roman" w:hAnsiTheme="minorHAnsi" w:cs="Times New Roman"/>
        </w:rPr>
        <w:t xml:space="preserve">   </w:t>
      </w:r>
      <w:r w:rsidR="003A672C" w:rsidRPr="00934FC7">
        <w:rPr>
          <w:rFonts w:asciiTheme="minorHAnsi" w:eastAsia="Times New Roman" w:hAnsiTheme="minorHAnsi" w:cs="Times New Roman"/>
        </w:rPr>
        <w:t>Supplie</w:t>
      </w:r>
      <w:r w:rsidR="00F236E2" w:rsidRPr="00934FC7">
        <w:rPr>
          <w:rFonts w:asciiTheme="minorHAnsi" w:eastAsia="Times New Roman" w:hAnsiTheme="minorHAnsi" w:cs="Times New Roman"/>
        </w:rPr>
        <w:t xml:space="preserve">r will leave a service ticket (provided by KCDC) on site with the Senior Asset Manager or </w:t>
      </w:r>
      <w:r w:rsidRPr="00934FC7">
        <w:rPr>
          <w:rFonts w:asciiTheme="minorHAnsi" w:eastAsia="Times New Roman" w:hAnsiTheme="minorHAnsi" w:cs="Times New Roman"/>
        </w:rPr>
        <w:t xml:space="preserv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 xml:space="preserve">Asset Manager at the completion of each day on which services were provided to KCDC. If these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are not left, KCDC has the right to withhold payment.</w:t>
      </w:r>
    </w:p>
    <w:p w:rsidR="009662E7" w:rsidRDefault="009662E7" w:rsidP="0016054C">
      <w:pPr>
        <w:numPr>
          <w:ilvl w:val="12"/>
          <w:numId w:val="0"/>
        </w:numPr>
        <w:ind w:left="720"/>
        <w:contextualSpacing/>
        <w:jc w:val="both"/>
        <w:rPr>
          <w:rFonts w:asciiTheme="minorHAnsi" w:eastAsia="Times New Roman" w:hAnsiTheme="minorHAnsi" w:cs="Times New Roman"/>
        </w:rPr>
      </w:pPr>
    </w:p>
    <w:p w:rsidR="009662E7" w:rsidRDefault="00A84FAA" w:rsidP="009662E7">
      <w:pPr>
        <w:numPr>
          <w:ilvl w:val="12"/>
          <w:numId w:val="0"/>
        </w:numPr>
        <w:jc w:val="both"/>
        <w:rPr>
          <w:rFonts w:asciiTheme="minorHAnsi" w:hAnsiTheme="minorHAnsi"/>
          <w:b/>
          <w:u w:val="single"/>
        </w:rPr>
      </w:pPr>
      <w:r>
        <w:rPr>
          <w:rFonts w:asciiTheme="minorHAnsi" w:hAnsiTheme="minorHAnsi"/>
        </w:rPr>
        <w:t>3</w:t>
      </w:r>
      <w:r w:rsidR="004005CA">
        <w:rPr>
          <w:rFonts w:asciiTheme="minorHAnsi" w:hAnsiTheme="minorHAnsi"/>
        </w:rPr>
        <w:t>5</w:t>
      </w:r>
      <w:r w:rsidR="009662E7" w:rsidRPr="009662E7">
        <w:rPr>
          <w:rFonts w:asciiTheme="minorHAnsi" w:hAnsiTheme="minorHAnsi"/>
        </w:rPr>
        <w:t>.</w:t>
      </w:r>
      <w:r w:rsidR="009662E7" w:rsidRPr="009662E7">
        <w:rPr>
          <w:rFonts w:asciiTheme="minorHAnsi" w:hAnsiTheme="minorHAnsi"/>
        </w:rPr>
        <w:tab/>
      </w:r>
      <w:r w:rsidR="009662E7" w:rsidRPr="009662E7">
        <w:rPr>
          <w:rFonts w:asciiTheme="minorHAnsi" w:hAnsiTheme="minorHAnsi"/>
        </w:rPr>
        <w:tab/>
      </w:r>
      <w:r w:rsidR="009662E7">
        <w:rPr>
          <w:rFonts w:asciiTheme="minorHAnsi" w:hAnsiTheme="minorHAnsi"/>
          <w:b/>
          <w:u w:val="single"/>
        </w:rPr>
        <w:t>Work Hours</w:t>
      </w:r>
    </w:p>
    <w:p w:rsidR="00A6748F" w:rsidRDefault="00A6748F" w:rsidP="00A6748F">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A84FAA" w:rsidRPr="00820FFB" w:rsidRDefault="00A84FAA" w:rsidP="009662E7">
      <w:pPr>
        <w:numPr>
          <w:ilvl w:val="12"/>
          <w:numId w:val="0"/>
        </w:numPr>
        <w:jc w:val="both"/>
        <w:rPr>
          <w:rFonts w:asciiTheme="minorHAnsi" w:hAnsiTheme="minorHAnsi"/>
          <w:b/>
        </w:rPr>
      </w:pPr>
    </w:p>
    <w:p w:rsidR="00F236E2" w:rsidRPr="00F42955" w:rsidRDefault="00A6748F" w:rsidP="003F03F0">
      <w:pPr>
        <w:ind w:left="864" w:hanging="861"/>
        <w:jc w:val="both"/>
        <w:rPr>
          <w:rFonts w:asciiTheme="minorHAnsi" w:hAnsiTheme="minorHAnsi"/>
        </w:rPr>
      </w:pPr>
      <w:r>
        <w:rPr>
          <w:rFonts w:asciiTheme="minorHAnsi" w:hAnsiTheme="minorHAnsi"/>
        </w:rPr>
        <w:t>a</w:t>
      </w:r>
      <w:r w:rsidR="00A84FAA" w:rsidRPr="00A84FAA">
        <w:rPr>
          <w:rFonts w:asciiTheme="minorHAnsi" w:hAnsiTheme="minorHAnsi"/>
        </w:rPr>
        <w:t>.</w:t>
      </w:r>
      <w:r w:rsidR="00A84FAA" w:rsidRPr="00A84FAA">
        <w:rPr>
          <w:rFonts w:asciiTheme="minorHAnsi" w:hAnsiTheme="minorHAnsi"/>
        </w:rPr>
        <w:tab/>
      </w:r>
      <w:r w:rsidR="00A84FAA" w:rsidRPr="00F42955">
        <w:rPr>
          <w:rFonts w:asciiTheme="minorHAnsi" w:hAnsiTheme="minorHAnsi"/>
        </w:rPr>
        <w:t>KCDC would prefer that cleaning be on Fridays to allow for weekend drying</w:t>
      </w:r>
      <w:r w:rsidR="003F03F0" w:rsidRPr="00F42955">
        <w:rPr>
          <w:rFonts w:asciiTheme="minorHAnsi" w:hAnsiTheme="minorHAnsi"/>
        </w:rPr>
        <w:t xml:space="preserve"> in KCDC office areas</w:t>
      </w:r>
      <w:r w:rsidR="00A84FAA" w:rsidRPr="00F42955">
        <w:rPr>
          <w:rFonts w:asciiTheme="minorHAnsi" w:hAnsiTheme="minorHAnsi"/>
        </w:rPr>
        <w:t>.</w:t>
      </w:r>
    </w:p>
    <w:p w:rsidR="00A6748F" w:rsidRDefault="00A6748F"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19773C" w:rsidRDefault="0019773C" w:rsidP="002B1EE9">
      <w:pPr>
        <w:jc w:val="center"/>
        <w:rPr>
          <w:b/>
          <w:color w:val="FF0000"/>
          <w:sz w:val="28"/>
          <w:szCs w:val="28"/>
          <w:u w:val="single"/>
        </w:rPr>
      </w:pPr>
    </w:p>
    <w:p w:rsidR="00E56249" w:rsidRPr="000E0AC9" w:rsidRDefault="00A84FAA"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w:t>
      </w:r>
      <w:r w:rsidR="0019773C">
        <w:rPr>
          <w:rFonts w:asciiTheme="minorHAnsi" w:hAnsiTheme="minorHAnsi"/>
          <w:color w:val="FFFFFF" w:themeColor="background1"/>
        </w:rPr>
        <w:t>917</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bl>
    <w:p w:rsidR="0031006C" w:rsidRDefault="00A84FAA"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w:t>
      </w:r>
      <w:r w:rsidR="0019773C">
        <w:rPr>
          <w:rFonts w:asciiTheme="minorHAnsi" w:hAnsiTheme="minorHAnsi"/>
          <w:color w:val="FFFFFF" w:themeColor="background1"/>
        </w:rPr>
        <w:t xml:space="preserve"> Services Q1917</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p w:rsidR="00817511" w:rsidRDefault="00817511" w:rsidP="008C48DF">
      <w:pPr>
        <w:jc w:val="both"/>
        <w:rPr>
          <w:rFonts w:asciiTheme="minorHAnsi" w:hAnsiTheme="minorHAnsi"/>
        </w:rPr>
      </w:pPr>
      <w:r>
        <w:rPr>
          <w:rFonts w:asciiTheme="minorHAnsi" w:hAnsiTheme="minorHAnsi"/>
        </w:rPr>
        <w:t xml:space="preserve">In the cost table below, please describe other services that may be provided by your organization and the unit of measure (per square foot, per cleaning, et cetera). </w:t>
      </w:r>
    </w:p>
    <w:p w:rsidR="00817511" w:rsidRDefault="00817511" w:rsidP="008C48DF">
      <w:pPr>
        <w:jc w:val="both"/>
        <w:rPr>
          <w:rFonts w:asciiTheme="minorHAnsi" w:hAnsiTheme="minorHAnsi"/>
        </w:rPr>
      </w:pPr>
    </w:p>
    <w:tbl>
      <w:tblPr>
        <w:tblStyle w:val="TableGrid1"/>
        <w:tblW w:w="0" w:type="auto"/>
        <w:jc w:val="center"/>
        <w:tblLook w:val="01E0" w:firstRow="1" w:lastRow="1" w:firstColumn="1" w:lastColumn="1" w:noHBand="0" w:noVBand="0"/>
      </w:tblPr>
      <w:tblGrid>
        <w:gridCol w:w="5418"/>
        <w:gridCol w:w="1860"/>
        <w:gridCol w:w="2399"/>
      </w:tblGrid>
      <w:tr w:rsidR="009C5338" w:rsidRPr="003938FB" w:rsidTr="00A6748F">
        <w:trPr>
          <w:trHeight w:val="322"/>
          <w:jc w:val="center"/>
        </w:trPr>
        <w:tc>
          <w:tcPr>
            <w:tcW w:w="5418"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ITEM</w:t>
            </w:r>
          </w:p>
        </w:tc>
        <w:tc>
          <w:tcPr>
            <w:tcW w:w="1860"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c>
          <w:tcPr>
            <w:tcW w:w="2399"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UNIT OF MEASURE</w:t>
            </w:r>
          </w:p>
        </w:tc>
      </w:tr>
      <w:tr w:rsidR="003938FB" w:rsidRPr="003938FB" w:rsidTr="00A6748F">
        <w:trPr>
          <w:trHeight w:val="322"/>
          <w:jc w:val="center"/>
        </w:trPr>
        <w:tc>
          <w:tcPr>
            <w:tcW w:w="5418" w:type="dxa"/>
            <w:vAlign w:val="center"/>
          </w:tcPr>
          <w:p w:rsidR="003938FB" w:rsidRPr="000B3056" w:rsidRDefault="00A44030" w:rsidP="00056CFE">
            <w:pPr>
              <w:rPr>
                <w:rFonts w:asciiTheme="minorHAnsi" w:hAnsiTheme="minorHAnsi" w:cstheme="minorHAnsi"/>
                <w:sz w:val="24"/>
                <w:szCs w:val="24"/>
              </w:rPr>
            </w:pPr>
            <w:r>
              <w:rPr>
                <w:rFonts w:asciiTheme="minorHAnsi" w:hAnsiTheme="minorHAnsi" w:cstheme="minorHAnsi"/>
                <w:sz w:val="24"/>
                <w:szCs w:val="24"/>
              </w:rPr>
              <w:t>General Carpet Cleaning Services</w:t>
            </w:r>
          </w:p>
        </w:tc>
        <w:tc>
          <w:tcPr>
            <w:tcW w:w="1860" w:type="dxa"/>
            <w:vAlign w:val="center"/>
          </w:tcPr>
          <w:p w:rsidR="003938FB" w:rsidRPr="000B3056" w:rsidRDefault="009C5338"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3938FB" w:rsidRPr="000B3056" w:rsidRDefault="00A44030" w:rsidP="00A44030">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9C5338" w:rsidRPr="003938FB" w:rsidTr="00A6748F">
        <w:trPr>
          <w:trHeight w:val="322"/>
          <w:jc w:val="center"/>
        </w:trPr>
        <w:tc>
          <w:tcPr>
            <w:tcW w:w="5418" w:type="dxa"/>
            <w:vAlign w:val="center"/>
          </w:tcPr>
          <w:p w:rsidR="009C5338" w:rsidRPr="000B3056" w:rsidRDefault="00A44030" w:rsidP="00532665">
            <w:pPr>
              <w:rPr>
                <w:rFonts w:asciiTheme="minorHAnsi" w:hAnsiTheme="minorHAnsi" w:cstheme="minorHAnsi"/>
                <w:sz w:val="24"/>
                <w:szCs w:val="24"/>
              </w:rPr>
            </w:pPr>
            <w:r w:rsidRPr="00A44030">
              <w:rPr>
                <w:rFonts w:asciiTheme="minorHAnsi" w:hAnsiTheme="minorHAnsi" w:cstheme="minorHAnsi"/>
                <w:sz w:val="24"/>
                <w:szCs w:val="24"/>
              </w:rPr>
              <w:t xml:space="preserve">General </w:t>
            </w:r>
            <w:r w:rsidR="00E01FD4">
              <w:rPr>
                <w:rFonts w:asciiTheme="minorHAnsi" w:hAnsiTheme="minorHAnsi" w:cstheme="minorHAnsi"/>
                <w:sz w:val="24"/>
                <w:szCs w:val="24"/>
              </w:rPr>
              <w:t>Cleaning of Ceramic/Porcelain Tile</w:t>
            </w:r>
            <w:r w:rsidR="00532665">
              <w:rPr>
                <w:rFonts w:asciiTheme="minorHAnsi" w:hAnsiTheme="minorHAnsi" w:cstheme="minorHAnsi"/>
                <w:sz w:val="24"/>
                <w:szCs w:val="24"/>
              </w:rPr>
              <w:t xml:space="preserve"> plus 2 coats of wax</w:t>
            </w:r>
          </w:p>
        </w:tc>
        <w:tc>
          <w:tcPr>
            <w:tcW w:w="186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9C5338" w:rsidRPr="000B3056" w:rsidRDefault="00A44030" w:rsidP="009C5338">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9C5338" w:rsidRPr="003938FB" w:rsidTr="00A6748F">
        <w:trPr>
          <w:trHeight w:val="322"/>
          <w:jc w:val="center"/>
        </w:trPr>
        <w:tc>
          <w:tcPr>
            <w:tcW w:w="5418" w:type="dxa"/>
            <w:vAlign w:val="center"/>
          </w:tcPr>
          <w:p w:rsidR="009C5338" w:rsidRPr="000B3056" w:rsidRDefault="00A44030" w:rsidP="00532665">
            <w:pPr>
              <w:rPr>
                <w:rFonts w:asciiTheme="minorHAnsi" w:hAnsiTheme="minorHAnsi" w:cstheme="minorHAnsi"/>
                <w:sz w:val="24"/>
                <w:szCs w:val="24"/>
              </w:rPr>
            </w:pPr>
            <w:r w:rsidRPr="00A44030">
              <w:rPr>
                <w:rFonts w:asciiTheme="minorHAnsi" w:hAnsiTheme="minorHAnsi" w:cstheme="minorHAnsi"/>
                <w:sz w:val="24"/>
                <w:szCs w:val="24"/>
              </w:rPr>
              <w:t xml:space="preserve">General </w:t>
            </w:r>
            <w:r w:rsidR="00E01FD4">
              <w:rPr>
                <w:rFonts w:asciiTheme="minorHAnsi" w:hAnsiTheme="minorHAnsi" w:cstheme="minorHAnsi"/>
                <w:sz w:val="24"/>
                <w:szCs w:val="24"/>
              </w:rPr>
              <w:t xml:space="preserve">Cleaning of VCT </w:t>
            </w:r>
            <w:r w:rsidR="00532665">
              <w:rPr>
                <w:rFonts w:asciiTheme="minorHAnsi" w:hAnsiTheme="minorHAnsi" w:cstheme="minorHAnsi"/>
                <w:sz w:val="24"/>
                <w:szCs w:val="24"/>
              </w:rPr>
              <w:t>plus 2 coats of wax</w:t>
            </w:r>
          </w:p>
        </w:tc>
        <w:tc>
          <w:tcPr>
            <w:tcW w:w="186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9C5338" w:rsidRPr="000B3056" w:rsidRDefault="00A44030" w:rsidP="009C5338">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E90D88" w:rsidRPr="003938FB" w:rsidTr="00A6748F">
        <w:trPr>
          <w:trHeight w:val="322"/>
          <w:jc w:val="center"/>
        </w:trPr>
        <w:tc>
          <w:tcPr>
            <w:tcW w:w="5418" w:type="dxa"/>
            <w:vAlign w:val="center"/>
          </w:tcPr>
          <w:p w:rsidR="00E90D88" w:rsidRPr="000C61CC" w:rsidRDefault="00E90D88" w:rsidP="009C5338">
            <w:pPr>
              <w:rPr>
                <w:rFonts w:asciiTheme="minorHAnsi" w:hAnsiTheme="minorHAnsi" w:cstheme="minorHAnsi"/>
                <w:sz w:val="24"/>
              </w:rPr>
            </w:pPr>
            <w:r w:rsidRPr="000C61CC">
              <w:rPr>
                <w:rFonts w:asciiTheme="minorHAnsi" w:hAnsiTheme="minorHAnsi" w:cstheme="minorHAnsi"/>
                <w:sz w:val="24"/>
              </w:rPr>
              <w:t xml:space="preserve">General Cleaning of </w:t>
            </w:r>
            <w:r w:rsidR="000C61CC" w:rsidRPr="000C61CC">
              <w:rPr>
                <w:rFonts w:asciiTheme="minorHAnsi" w:hAnsiTheme="minorHAnsi" w:cstheme="minorHAnsi"/>
                <w:sz w:val="24"/>
              </w:rPr>
              <w:t xml:space="preserve">LVT/LVP </w:t>
            </w:r>
          </w:p>
        </w:tc>
        <w:tc>
          <w:tcPr>
            <w:tcW w:w="1860" w:type="dxa"/>
            <w:vAlign w:val="center"/>
          </w:tcPr>
          <w:p w:rsidR="00E90D88" w:rsidRPr="000B3056" w:rsidRDefault="000C61CC" w:rsidP="00056CFE">
            <w:pPr>
              <w:rPr>
                <w:rFonts w:asciiTheme="minorHAnsi" w:hAnsiTheme="minorHAnsi" w:cstheme="minorHAnsi"/>
              </w:rPr>
            </w:pPr>
            <w:r>
              <w:rPr>
                <w:rFonts w:asciiTheme="minorHAnsi" w:hAnsiTheme="minorHAnsi" w:cstheme="minorHAnsi"/>
              </w:rPr>
              <w:t>$</w:t>
            </w:r>
          </w:p>
        </w:tc>
        <w:tc>
          <w:tcPr>
            <w:tcW w:w="2399" w:type="dxa"/>
            <w:vAlign w:val="center"/>
          </w:tcPr>
          <w:p w:rsidR="00E90D88" w:rsidRPr="000B3056" w:rsidRDefault="000C61CC" w:rsidP="009C5338">
            <w:pPr>
              <w:jc w:val="center"/>
              <w:rPr>
                <w:rFonts w:asciiTheme="minorHAnsi" w:hAnsiTheme="minorHAnsi" w:cstheme="minorHAnsi"/>
              </w:rPr>
            </w:pPr>
            <w:r w:rsidRPr="000C61CC">
              <w:rPr>
                <w:rFonts w:asciiTheme="minorHAnsi" w:hAnsiTheme="minorHAnsi" w:cstheme="minorHAnsi"/>
                <w:sz w:val="24"/>
              </w:rPr>
              <w:t>per square foot</w:t>
            </w:r>
          </w:p>
        </w:tc>
      </w:tr>
      <w:tr w:rsidR="000C61CC" w:rsidRPr="003938FB" w:rsidTr="00A6748F">
        <w:trPr>
          <w:trHeight w:val="322"/>
          <w:jc w:val="center"/>
        </w:trPr>
        <w:tc>
          <w:tcPr>
            <w:tcW w:w="5418" w:type="dxa"/>
            <w:vAlign w:val="center"/>
          </w:tcPr>
          <w:p w:rsidR="000C61CC" w:rsidRDefault="000C61CC" w:rsidP="009C5338">
            <w:pPr>
              <w:rPr>
                <w:rFonts w:asciiTheme="minorHAnsi" w:hAnsiTheme="minorHAnsi" w:cstheme="minorHAnsi"/>
              </w:rPr>
            </w:pPr>
            <w:r w:rsidRPr="00A44030">
              <w:rPr>
                <w:rFonts w:asciiTheme="minorHAnsi" w:hAnsiTheme="minorHAnsi" w:cstheme="minorHAnsi"/>
                <w:sz w:val="24"/>
                <w:szCs w:val="24"/>
              </w:rPr>
              <w:t>General Cleaning of Upholstered Chairs/Furniture</w:t>
            </w:r>
          </w:p>
        </w:tc>
        <w:tc>
          <w:tcPr>
            <w:tcW w:w="1860" w:type="dxa"/>
            <w:vAlign w:val="center"/>
          </w:tcPr>
          <w:p w:rsidR="000C61CC" w:rsidRPr="000B3056" w:rsidRDefault="000C61CC" w:rsidP="00056CFE">
            <w:pPr>
              <w:rPr>
                <w:rFonts w:asciiTheme="minorHAnsi" w:hAnsiTheme="minorHAnsi" w:cstheme="minorHAnsi"/>
              </w:rPr>
            </w:pPr>
            <w:r>
              <w:rPr>
                <w:rFonts w:asciiTheme="minorHAnsi" w:hAnsiTheme="minorHAnsi" w:cstheme="minorHAnsi"/>
              </w:rPr>
              <w:t>$</w:t>
            </w:r>
          </w:p>
        </w:tc>
        <w:tc>
          <w:tcPr>
            <w:tcW w:w="2399" w:type="dxa"/>
            <w:vAlign w:val="center"/>
          </w:tcPr>
          <w:p w:rsidR="000C61CC" w:rsidRPr="000B3056" w:rsidRDefault="000C61CC" w:rsidP="009C5338">
            <w:pPr>
              <w:jc w:val="center"/>
              <w:rPr>
                <w:rFonts w:asciiTheme="minorHAnsi" w:hAnsiTheme="minorHAnsi" w:cstheme="minorHAnsi"/>
              </w:rPr>
            </w:pPr>
            <w:r w:rsidRPr="009708A6">
              <w:rPr>
                <w:rFonts w:asciiTheme="minorHAnsi" w:hAnsiTheme="minorHAnsi" w:cstheme="minorHAnsi"/>
                <w:color w:val="000000" w:themeColor="text1"/>
                <w:sz w:val="24"/>
                <w:szCs w:val="24"/>
              </w:rPr>
              <w:t>per piece</w:t>
            </w:r>
          </w:p>
        </w:tc>
      </w:tr>
      <w:tr w:rsidR="009C5338" w:rsidRPr="003938FB" w:rsidTr="00A6748F">
        <w:trPr>
          <w:trHeight w:val="322"/>
          <w:jc w:val="center"/>
        </w:trPr>
        <w:tc>
          <w:tcPr>
            <w:tcW w:w="5418" w:type="dxa"/>
            <w:vAlign w:val="center"/>
          </w:tcPr>
          <w:p w:rsidR="009C5338" w:rsidRPr="000B3056" w:rsidRDefault="00A44030" w:rsidP="009C5338">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9C5338" w:rsidRPr="000B3056" w:rsidRDefault="009C5338" w:rsidP="009C5338">
            <w:pPr>
              <w:jc w:val="center"/>
              <w:rPr>
                <w:rFonts w:asciiTheme="minorHAnsi" w:hAnsiTheme="minorHAnsi" w:cstheme="minorHAnsi"/>
                <w:sz w:val="24"/>
                <w:szCs w:val="24"/>
              </w:rPr>
            </w:pPr>
          </w:p>
        </w:tc>
      </w:tr>
      <w:tr w:rsidR="00056CFE" w:rsidRPr="003938FB" w:rsidTr="00A6748F">
        <w:trPr>
          <w:trHeight w:val="322"/>
          <w:jc w:val="center"/>
        </w:trPr>
        <w:tc>
          <w:tcPr>
            <w:tcW w:w="5418" w:type="dxa"/>
            <w:vAlign w:val="center"/>
          </w:tcPr>
          <w:p w:rsidR="00056CFE" w:rsidRPr="000B3056" w:rsidRDefault="00A44030" w:rsidP="009C5338">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56CFE" w:rsidRPr="000B3056" w:rsidRDefault="00056CFE" w:rsidP="009C5338">
            <w:pPr>
              <w:jc w:val="center"/>
              <w:rPr>
                <w:rFonts w:asciiTheme="minorHAnsi" w:hAnsiTheme="minorHAnsi" w:cstheme="minorHAnsi"/>
                <w:sz w:val="24"/>
                <w:szCs w:val="24"/>
              </w:rPr>
            </w:pPr>
          </w:p>
        </w:tc>
      </w:tr>
      <w:tr w:rsidR="00056CFE" w:rsidRPr="003938FB" w:rsidTr="00A6748F">
        <w:trPr>
          <w:trHeight w:val="322"/>
          <w:jc w:val="center"/>
        </w:trPr>
        <w:tc>
          <w:tcPr>
            <w:tcW w:w="5418" w:type="dxa"/>
            <w:vAlign w:val="center"/>
          </w:tcPr>
          <w:p w:rsidR="00056CFE" w:rsidRPr="000B3056" w:rsidRDefault="00A44030" w:rsidP="009C5338">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56CFE" w:rsidRPr="000B3056" w:rsidRDefault="00056CFE" w:rsidP="009C5338">
            <w:pPr>
              <w:jc w:val="center"/>
              <w:rPr>
                <w:rFonts w:asciiTheme="minorHAnsi" w:hAnsiTheme="minorHAnsi" w:cstheme="minorHAnsi"/>
                <w:sz w:val="24"/>
                <w:szCs w:val="24"/>
              </w:rPr>
            </w:pPr>
          </w:p>
        </w:tc>
      </w:tr>
      <w:tr w:rsidR="00056CFE" w:rsidRPr="003938FB" w:rsidTr="00A6748F">
        <w:trPr>
          <w:trHeight w:val="322"/>
          <w:jc w:val="center"/>
        </w:trPr>
        <w:tc>
          <w:tcPr>
            <w:tcW w:w="5418" w:type="dxa"/>
            <w:vAlign w:val="center"/>
          </w:tcPr>
          <w:p w:rsidR="00056CFE" w:rsidRPr="000B3056" w:rsidRDefault="00A44030" w:rsidP="009C5338">
            <w:pPr>
              <w:rPr>
                <w:rFonts w:asciiTheme="minorHAnsi" w:hAnsiTheme="minorHAnsi" w:cstheme="minorHAnsi"/>
                <w:color w:val="FF0000"/>
                <w:sz w:val="24"/>
                <w:szCs w:val="24"/>
              </w:rPr>
            </w:pPr>
            <w:r w:rsidRPr="00A44030">
              <w:rPr>
                <w:rFonts w:asciiTheme="minorHAnsi" w:hAnsiTheme="minorHAnsi" w:cstheme="minorHAnsi"/>
                <w:sz w:val="24"/>
                <w:szCs w:val="24"/>
              </w:rPr>
              <w:t>Other:</w:t>
            </w:r>
          </w:p>
        </w:tc>
        <w:tc>
          <w:tcPr>
            <w:tcW w:w="1860"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56CFE" w:rsidRPr="000B3056" w:rsidRDefault="00056CFE" w:rsidP="000B3056">
            <w:pPr>
              <w:jc w:val="center"/>
              <w:rPr>
                <w:rFonts w:asciiTheme="minorHAnsi" w:hAnsiTheme="minorHAnsi" w:cstheme="minorHAnsi"/>
                <w:sz w:val="24"/>
                <w:szCs w:val="24"/>
              </w:rPr>
            </w:pPr>
          </w:p>
        </w:tc>
      </w:tr>
    </w:tbl>
    <w:p w:rsidR="00A44030" w:rsidRDefault="00A44030"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A44030" w:rsidRDefault="00A44030" w:rsidP="00D63FFB">
      <w:pPr>
        <w:jc w:val="both"/>
        <w:rPr>
          <w:rFonts w:asciiTheme="minorHAnsi" w:hAnsiTheme="minorHAnsi"/>
        </w:rPr>
      </w:pPr>
    </w:p>
    <w:p w:rsidR="00A44030" w:rsidRDefault="00A44030" w:rsidP="00D63FFB">
      <w:pPr>
        <w:jc w:val="both"/>
        <w:rPr>
          <w:rFonts w:asciiTheme="minorHAnsi" w:hAnsiTheme="minorHAnsi"/>
        </w:rPr>
      </w:pPr>
    </w:p>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84FAA">
        <w:rPr>
          <w:rFonts w:asciiTheme="minorHAnsi" w:hAnsiTheme="minorHAnsi"/>
          <w:color w:val="FFFFFF" w:themeColor="background1"/>
        </w:rPr>
        <w:lastRenderedPageBreak/>
        <w:t>Carpet</w:t>
      </w:r>
      <w:r w:rsidR="0019773C">
        <w:rPr>
          <w:rFonts w:asciiTheme="minorHAnsi" w:hAnsiTheme="minorHAnsi"/>
          <w:color w:val="FFFFFF" w:themeColor="background1"/>
        </w:rPr>
        <w:t xml:space="preserve"> &amp; Floor Cleaning Services Q1917</w:t>
      </w:r>
    </w:p>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4030" w:rsidRDefault="00A44030"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b/>
          <w:u w:val="single"/>
        </w:rPr>
      </w:pPr>
      <w:r w:rsidRPr="000E0AC9">
        <w:rPr>
          <w:rFonts w:asciiTheme="minorHAnsi" w:hAnsiTheme="minorHAnsi"/>
          <w:b/>
          <w:u w:val="single"/>
        </w:rPr>
        <w:t>General:</w:t>
      </w:r>
    </w:p>
    <w:p w:rsidR="003A5D5E" w:rsidRPr="000E0AC9" w:rsidRDefault="003A5D5E"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A84FAA" w:rsidRDefault="00A84FAA" w:rsidP="00A84FA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84FAA">
        <w:rPr>
          <w:rFonts w:asciiTheme="minorHAnsi" w:hAnsiTheme="minorHAnsi"/>
          <w:color w:val="FFFFFF" w:themeColor="background1"/>
        </w:rPr>
        <w:lastRenderedPageBreak/>
        <w:t>Carpet</w:t>
      </w:r>
      <w:r w:rsidR="0019773C">
        <w:rPr>
          <w:rFonts w:asciiTheme="minorHAnsi" w:hAnsiTheme="minorHAnsi"/>
          <w:color w:val="FFFFFF" w:themeColor="background1"/>
        </w:rPr>
        <w:t xml:space="preserve"> &amp; Floor Cleaning Services Q1917</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6354CF" w:rsidRDefault="006354CF"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A84FAA" w:rsidRDefault="00A84FAA"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w:t>
            </w:r>
            <w:r w:rsidR="0019773C">
              <w:rPr>
                <w:b/>
                <w:bCs/>
                <w:color w:val="FFFFFF" w:themeColor="background1"/>
              </w:rPr>
              <w:t xml:space="preserve"> &amp; Floor Cleaning Services Q1917</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A44030">
        <w:trPr>
          <w:trHeight w:val="1880"/>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w:t>
            </w:r>
            <w:r w:rsidR="0019773C">
              <w:rPr>
                <w:b/>
                <w:bCs/>
                <w:color w:val="FFFFFF" w:themeColor="background1"/>
              </w:rPr>
              <w:t xml:space="preserve"> &amp; Floor Cleaning Services Q1917</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w:t>
            </w:r>
            <w:r w:rsidR="0019773C">
              <w:rPr>
                <w:b/>
                <w:bCs/>
                <w:color w:val="FFFFFF" w:themeColor="background1"/>
              </w:rPr>
              <w:t xml:space="preserve"> &amp; Floor Cleaning Services Q1917</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bookmarkStart w:id="0" w:name="_GoBack"/>
            <w:bookmarkEnd w:id="0"/>
            <w:r w:rsidRPr="00A84FAA">
              <w:rPr>
                <w:b/>
                <w:bCs/>
                <w:color w:val="FFFFFF" w:themeColor="background1"/>
              </w:rPr>
              <w:lastRenderedPageBreak/>
              <w:t>Carpet</w:t>
            </w:r>
            <w:r w:rsidR="0019773C">
              <w:rPr>
                <w:b/>
                <w:bCs/>
                <w:color w:val="FFFFFF" w:themeColor="background1"/>
              </w:rPr>
              <w:t xml:space="preserve"> &amp; Floor Cleaning Services Q1917</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sectPr w:rsidR="000D32FC"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ECD" w:rsidRDefault="00306ECD" w:rsidP="001366BD">
      <w:r>
        <w:separator/>
      </w:r>
    </w:p>
  </w:endnote>
  <w:endnote w:type="continuationSeparator" w:id="0">
    <w:p w:rsidR="00306ECD" w:rsidRDefault="00306EC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rsidR="00306ECD" w:rsidRDefault="00306ECD" w:rsidP="0031006C">
            <w:pPr>
              <w:pStyle w:val="Footer"/>
              <w:tabs>
                <w:tab w:val="left" w:pos="255"/>
                <w:tab w:val="center" w:pos="5400"/>
              </w:tabs>
              <w:rPr>
                <w:bCs/>
                <w:sz w:val="20"/>
                <w:szCs w:val="20"/>
              </w:rPr>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600808">
              <w:rPr>
                <w:bCs/>
                <w:noProof/>
                <w:sz w:val="20"/>
                <w:szCs w:val="20"/>
              </w:rPr>
              <w:t>21</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600808">
              <w:rPr>
                <w:bCs/>
                <w:noProof/>
                <w:sz w:val="20"/>
                <w:szCs w:val="20"/>
              </w:rPr>
              <w:t>21</w:t>
            </w:r>
            <w:r w:rsidRPr="00116B9A">
              <w:rPr>
                <w:bCs/>
                <w:sz w:val="20"/>
                <w:szCs w:val="20"/>
              </w:rPr>
              <w:fldChar w:fldCharType="end"/>
            </w:r>
          </w:p>
          <w:p w:rsidR="00306ECD" w:rsidRDefault="00306ECD" w:rsidP="00306ECD">
            <w:pPr>
              <w:pStyle w:val="Footer"/>
              <w:tabs>
                <w:tab w:val="left" w:pos="255"/>
                <w:tab w:val="center" w:pos="5400"/>
              </w:tabs>
              <w:jc w:val="center"/>
            </w:pPr>
          </w:p>
        </w:sdtContent>
      </w:sdt>
    </w:sdtContent>
  </w:sdt>
  <w:p w:rsidR="00306ECD" w:rsidRDefault="00306ECD"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ECD" w:rsidRDefault="00306ECD" w:rsidP="001366BD">
      <w:r>
        <w:separator/>
      </w:r>
    </w:p>
  </w:footnote>
  <w:footnote w:type="continuationSeparator" w:id="0">
    <w:p w:rsidR="00306ECD" w:rsidRDefault="00306ECD"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ECD" w:rsidRDefault="00306ECD">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306ECD" w:rsidRDefault="00306E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ECD" w:rsidRDefault="00306ECD">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306ECD" w:rsidRDefault="00306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7B0B"/>
    <w:multiLevelType w:val="hybridMultilevel"/>
    <w:tmpl w:val="00EA7EA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BCC6379"/>
    <w:multiLevelType w:val="hybridMultilevel"/>
    <w:tmpl w:val="B7FCEFB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3"/>
  </w:num>
  <w:num w:numId="3">
    <w:abstractNumId w:val="7"/>
  </w:num>
  <w:num w:numId="4">
    <w:abstractNumId w:val="6"/>
  </w:num>
  <w:num w:numId="5">
    <w:abstractNumId w:val="2"/>
  </w:num>
  <w:num w:numId="6">
    <w:abstractNumId w:val="13"/>
  </w:num>
  <w:num w:numId="7">
    <w:abstractNumId w:val="12"/>
  </w:num>
  <w:num w:numId="8">
    <w:abstractNumId w:val="10"/>
  </w:num>
  <w:num w:numId="9">
    <w:abstractNumId w:val="4"/>
  </w:num>
  <w:num w:numId="10">
    <w:abstractNumId w:val="11"/>
  </w:num>
  <w:num w:numId="11">
    <w:abstractNumId w:val="9"/>
  </w:num>
  <w:num w:numId="12">
    <w:abstractNumId w:val="1"/>
  </w:num>
  <w:num w:numId="13">
    <w:abstractNumId w:val="5"/>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11AC"/>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5760B"/>
    <w:rsid w:val="00063180"/>
    <w:rsid w:val="0006476F"/>
    <w:rsid w:val="00064D08"/>
    <w:rsid w:val="00075383"/>
    <w:rsid w:val="00075ECD"/>
    <w:rsid w:val="00083454"/>
    <w:rsid w:val="00084BC9"/>
    <w:rsid w:val="0009223E"/>
    <w:rsid w:val="000943DE"/>
    <w:rsid w:val="000A752E"/>
    <w:rsid w:val="000B3056"/>
    <w:rsid w:val="000B427D"/>
    <w:rsid w:val="000B488F"/>
    <w:rsid w:val="000B6E0E"/>
    <w:rsid w:val="000C4714"/>
    <w:rsid w:val="000C61CC"/>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E16"/>
    <w:rsid w:val="00156303"/>
    <w:rsid w:val="0016054C"/>
    <w:rsid w:val="001634A8"/>
    <w:rsid w:val="00164238"/>
    <w:rsid w:val="00165C8A"/>
    <w:rsid w:val="00170114"/>
    <w:rsid w:val="001769DA"/>
    <w:rsid w:val="00177FDD"/>
    <w:rsid w:val="00184640"/>
    <w:rsid w:val="00184AA3"/>
    <w:rsid w:val="00186681"/>
    <w:rsid w:val="00187B27"/>
    <w:rsid w:val="001923ED"/>
    <w:rsid w:val="00192EBA"/>
    <w:rsid w:val="0019773C"/>
    <w:rsid w:val="001A7099"/>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D13CD"/>
    <w:rsid w:val="002D2C41"/>
    <w:rsid w:val="002E61E2"/>
    <w:rsid w:val="002F0758"/>
    <w:rsid w:val="002F3C20"/>
    <w:rsid w:val="00306ECD"/>
    <w:rsid w:val="0031006C"/>
    <w:rsid w:val="00313328"/>
    <w:rsid w:val="00322AA6"/>
    <w:rsid w:val="00323AC9"/>
    <w:rsid w:val="00336835"/>
    <w:rsid w:val="00337AFC"/>
    <w:rsid w:val="00352B38"/>
    <w:rsid w:val="00356B69"/>
    <w:rsid w:val="00357D2A"/>
    <w:rsid w:val="00376708"/>
    <w:rsid w:val="003770C7"/>
    <w:rsid w:val="00384127"/>
    <w:rsid w:val="0038755C"/>
    <w:rsid w:val="003902AF"/>
    <w:rsid w:val="00391812"/>
    <w:rsid w:val="00392069"/>
    <w:rsid w:val="003938FB"/>
    <w:rsid w:val="00397873"/>
    <w:rsid w:val="003A0BA6"/>
    <w:rsid w:val="003A5D5E"/>
    <w:rsid w:val="003A672C"/>
    <w:rsid w:val="003B2A71"/>
    <w:rsid w:val="003C09CF"/>
    <w:rsid w:val="003C24EF"/>
    <w:rsid w:val="003C2C3F"/>
    <w:rsid w:val="003C347D"/>
    <w:rsid w:val="003C56A7"/>
    <w:rsid w:val="003E069D"/>
    <w:rsid w:val="003E4B66"/>
    <w:rsid w:val="003F03F0"/>
    <w:rsid w:val="003F7C29"/>
    <w:rsid w:val="004005CA"/>
    <w:rsid w:val="00402AF7"/>
    <w:rsid w:val="00404CA5"/>
    <w:rsid w:val="004051AB"/>
    <w:rsid w:val="004152D7"/>
    <w:rsid w:val="00420978"/>
    <w:rsid w:val="00422E16"/>
    <w:rsid w:val="00426531"/>
    <w:rsid w:val="004276A9"/>
    <w:rsid w:val="004307CE"/>
    <w:rsid w:val="0044057F"/>
    <w:rsid w:val="00440CCD"/>
    <w:rsid w:val="0044465E"/>
    <w:rsid w:val="00447A14"/>
    <w:rsid w:val="00462CA7"/>
    <w:rsid w:val="004737D9"/>
    <w:rsid w:val="004850DA"/>
    <w:rsid w:val="0048521C"/>
    <w:rsid w:val="004857F5"/>
    <w:rsid w:val="004960A3"/>
    <w:rsid w:val="004C55F7"/>
    <w:rsid w:val="004E2581"/>
    <w:rsid w:val="004E7864"/>
    <w:rsid w:val="004F4F04"/>
    <w:rsid w:val="004F6316"/>
    <w:rsid w:val="00506A16"/>
    <w:rsid w:val="00514373"/>
    <w:rsid w:val="00521B51"/>
    <w:rsid w:val="00521BE7"/>
    <w:rsid w:val="00525100"/>
    <w:rsid w:val="005315DA"/>
    <w:rsid w:val="00532665"/>
    <w:rsid w:val="00534506"/>
    <w:rsid w:val="005457EA"/>
    <w:rsid w:val="0055175C"/>
    <w:rsid w:val="005572D0"/>
    <w:rsid w:val="005608B2"/>
    <w:rsid w:val="00564019"/>
    <w:rsid w:val="0056429A"/>
    <w:rsid w:val="00575983"/>
    <w:rsid w:val="0057613B"/>
    <w:rsid w:val="00583C26"/>
    <w:rsid w:val="00590027"/>
    <w:rsid w:val="00596D0C"/>
    <w:rsid w:val="005A2D36"/>
    <w:rsid w:val="005A6D36"/>
    <w:rsid w:val="005B08B8"/>
    <w:rsid w:val="005B5FA6"/>
    <w:rsid w:val="005D0288"/>
    <w:rsid w:val="005D65F4"/>
    <w:rsid w:val="005D78F7"/>
    <w:rsid w:val="005E6C7D"/>
    <w:rsid w:val="005F3022"/>
    <w:rsid w:val="005F6F3E"/>
    <w:rsid w:val="00600808"/>
    <w:rsid w:val="00603DA3"/>
    <w:rsid w:val="0061227D"/>
    <w:rsid w:val="006122D3"/>
    <w:rsid w:val="006177F3"/>
    <w:rsid w:val="00621333"/>
    <w:rsid w:val="0062709D"/>
    <w:rsid w:val="006313BB"/>
    <w:rsid w:val="00633A44"/>
    <w:rsid w:val="00633DC1"/>
    <w:rsid w:val="006354CF"/>
    <w:rsid w:val="0064137B"/>
    <w:rsid w:val="00644B17"/>
    <w:rsid w:val="0064609A"/>
    <w:rsid w:val="00651E6F"/>
    <w:rsid w:val="00655457"/>
    <w:rsid w:val="0066512E"/>
    <w:rsid w:val="00670A6D"/>
    <w:rsid w:val="0067106E"/>
    <w:rsid w:val="00675084"/>
    <w:rsid w:val="00677743"/>
    <w:rsid w:val="00697DAC"/>
    <w:rsid w:val="006A35F6"/>
    <w:rsid w:val="006B416B"/>
    <w:rsid w:val="006B45FC"/>
    <w:rsid w:val="006B4CF9"/>
    <w:rsid w:val="006C5B3A"/>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40404"/>
    <w:rsid w:val="0074311C"/>
    <w:rsid w:val="007432B7"/>
    <w:rsid w:val="00743F7A"/>
    <w:rsid w:val="0074428F"/>
    <w:rsid w:val="007657D5"/>
    <w:rsid w:val="007708D7"/>
    <w:rsid w:val="00770C13"/>
    <w:rsid w:val="007812BF"/>
    <w:rsid w:val="007917C7"/>
    <w:rsid w:val="007B4D8E"/>
    <w:rsid w:val="007B6DF4"/>
    <w:rsid w:val="007E4C95"/>
    <w:rsid w:val="007F4624"/>
    <w:rsid w:val="007F4C3C"/>
    <w:rsid w:val="007F5CF6"/>
    <w:rsid w:val="007F72D4"/>
    <w:rsid w:val="008107AC"/>
    <w:rsid w:val="0081141C"/>
    <w:rsid w:val="00817511"/>
    <w:rsid w:val="00820EBB"/>
    <w:rsid w:val="0082387D"/>
    <w:rsid w:val="0082466E"/>
    <w:rsid w:val="00831453"/>
    <w:rsid w:val="00831D02"/>
    <w:rsid w:val="008320B5"/>
    <w:rsid w:val="00837B15"/>
    <w:rsid w:val="00850761"/>
    <w:rsid w:val="008567BF"/>
    <w:rsid w:val="00857F77"/>
    <w:rsid w:val="00870800"/>
    <w:rsid w:val="00873221"/>
    <w:rsid w:val="00880448"/>
    <w:rsid w:val="00893363"/>
    <w:rsid w:val="00893490"/>
    <w:rsid w:val="008A3B84"/>
    <w:rsid w:val="008A5566"/>
    <w:rsid w:val="008B131E"/>
    <w:rsid w:val="008B3201"/>
    <w:rsid w:val="008C4296"/>
    <w:rsid w:val="008C48DF"/>
    <w:rsid w:val="008D4E60"/>
    <w:rsid w:val="008D6667"/>
    <w:rsid w:val="008E5446"/>
    <w:rsid w:val="008F6753"/>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662E7"/>
    <w:rsid w:val="009708A6"/>
    <w:rsid w:val="00983D10"/>
    <w:rsid w:val="009869E1"/>
    <w:rsid w:val="00992265"/>
    <w:rsid w:val="0099706C"/>
    <w:rsid w:val="009A0595"/>
    <w:rsid w:val="009A310D"/>
    <w:rsid w:val="009B0137"/>
    <w:rsid w:val="009B37CD"/>
    <w:rsid w:val="009C391F"/>
    <w:rsid w:val="009C5338"/>
    <w:rsid w:val="009D4CF6"/>
    <w:rsid w:val="009D678D"/>
    <w:rsid w:val="009D7762"/>
    <w:rsid w:val="009F137C"/>
    <w:rsid w:val="00A07276"/>
    <w:rsid w:val="00A17443"/>
    <w:rsid w:val="00A2051A"/>
    <w:rsid w:val="00A234F0"/>
    <w:rsid w:val="00A325B9"/>
    <w:rsid w:val="00A35DF2"/>
    <w:rsid w:val="00A42F61"/>
    <w:rsid w:val="00A44030"/>
    <w:rsid w:val="00A60412"/>
    <w:rsid w:val="00A64A9B"/>
    <w:rsid w:val="00A667FD"/>
    <w:rsid w:val="00A6748F"/>
    <w:rsid w:val="00A751F9"/>
    <w:rsid w:val="00A84FAA"/>
    <w:rsid w:val="00A931DD"/>
    <w:rsid w:val="00AA0811"/>
    <w:rsid w:val="00AA5829"/>
    <w:rsid w:val="00AC42F8"/>
    <w:rsid w:val="00AD166C"/>
    <w:rsid w:val="00AD17D4"/>
    <w:rsid w:val="00AD486A"/>
    <w:rsid w:val="00AD7E0E"/>
    <w:rsid w:val="00AE64E2"/>
    <w:rsid w:val="00AE758A"/>
    <w:rsid w:val="00AF04A3"/>
    <w:rsid w:val="00AF759D"/>
    <w:rsid w:val="00B01890"/>
    <w:rsid w:val="00B02DFA"/>
    <w:rsid w:val="00B116D3"/>
    <w:rsid w:val="00B128E5"/>
    <w:rsid w:val="00B13B4B"/>
    <w:rsid w:val="00B24124"/>
    <w:rsid w:val="00B27A9A"/>
    <w:rsid w:val="00B27AB4"/>
    <w:rsid w:val="00B4507C"/>
    <w:rsid w:val="00B71221"/>
    <w:rsid w:val="00B750A8"/>
    <w:rsid w:val="00B86921"/>
    <w:rsid w:val="00B879EA"/>
    <w:rsid w:val="00B92715"/>
    <w:rsid w:val="00B95D1A"/>
    <w:rsid w:val="00BA3292"/>
    <w:rsid w:val="00BA3E63"/>
    <w:rsid w:val="00BB04F7"/>
    <w:rsid w:val="00BB5F84"/>
    <w:rsid w:val="00BC0685"/>
    <w:rsid w:val="00BC6E22"/>
    <w:rsid w:val="00BC782A"/>
    <w:rsid w:val="00BD1842"/>
    <w:rsid w:val="00BD381C"/>
    <w:rsid w:val="00BD4159"/>
    <w:rsid w:val="00BD6395"/>
    <w:rsid w:val="00BD74EE"/>
    <w:rsid w:val="00BE0EFC"/>
    <w:rsid w:val="00BE5CB2"/>
    <w:rsid w:val="00BE6FBB"/>
    <w:rsid w:val="00BE781E"/>
    <w:rsid w:val="00BE7E20"/>
    <w:rsid w:val="00BF2385"/>
    <w:rsid w:val="00BF522F"/>
    <w:rsid w:val="00BF5D68"/>
    <w:rsid w:val="00C0438C"/>
    <w:rsid w:val="00C0623E"/>
    <w:rsid w:val="00C14D5C"/>
    <w:rsid w:val="00C1725E"/>
    <w:rsid w:val="00C17C16"/>
    <w:rsid w:val="00C21790"/>
    <w:rsid w:val="00C217AE"/>
    <w:rsid w:val="00C31666"/>
    <w:rsid w:val="00C322C0"/>
    <w:rsid w:val="00C54DA6"/>
    <w:rsid w:val="00C65E2A"/>
    <w:rsid w:val="00C678A8"/>
    <w:rsid w:val="00C8221C"/>
    <w:rsid w:val="00C90130"/>
    <w:rsid w:val="00C9763C"/>
    <w:rsid w:val="00CB0ED7"/>
    <w:rsid w:val="00CD135C"/>
    <w:rsid w:val="00CD1940"/>
    <w:rsid w:val="00CD19BC"/>
    <w:rsid w:val="00CD2407"/>
    <w:rsid w:val="00CD4D93"/>
    <w:rsid w:val="00CD4E60"/>
    <w:rsid w:val="00CD5C1F"/>
    <w:rsid w:val="00CE08B5"/>
    <w:rsid w:val="00CE0F27"/>
    <w:rsid w:val="00CE2983"/>
    <w:rsid w:val="00CE4AC4"/>
    <w:rsid w:val="00CE70F0"/>
    <w:rsid w:val="00CE7BF2"/>
    <w:rsid w:val="00CF24C0"/>
    <w:rsid w:val="00CF5D50"/>
    <w:rsid w:val="00D00813"/>
    <w:rsid w:val="00D13486"/>
    <w:rsid w:val="00D20EA7"/>
    <w:rsid w:val="00D2248A"/>
    <w:rsid w:val="00D30646"/>
    <w:rsid w:val="00D31927"/>
    <w:rsid w:val="00D33E99"/>
    <w:rsid w:val="00D4125F"/>
    <w:rsid w:val="00D44391"/>
    <w:rsid w:val="00D572C8"/>
    <w:rsid w:val="00D57512"/>
    <w:rsid w:val="00D577F6"/>
    <w:rsid w:val="00D60009"/>
    <w:rsid w:val="00D63FFB"/>
    <w:rsid w:val="00D95B91"/>
    <w:rsid w:val="00D96A40"/>
    <w:rsid w:val="00DA21BF"/>
    <w:rsid w:val="00DA23CB"/>
    <w:rsid w:val="00DA622D"/>
    <w:rsid w:val="00DB65E5"/>
    <w:rsid w:val="00DD3905"/>
    <w:rsid w:val="00DD6BA4"/>
    <w:rsid w:val="00DE238B"/>
    <w:rsid w:val="00DE5DB7"/>
    <w:rsid w:val="00DE71D7"/>
    <w:rsid w:val="00E01FD4"/>
    <w:rsid w:val="00E041E6"/>
    <w:rsid w:val="00E17614"/>
    <w:rsid w:val="00E24845"/>
    <w:rsid w:val="00E24A7A"/>
    <w:rsid w:val="00E30F60"/>
    <w:rsid w:val="00E46822"/>
    <w:rsid w:val="00E56148"/>
    <w:rsid w:val="00E56249"/>
    <w:rsid w:val="00E6042D"/>
    <w:rsid w:val="00E67840"/>
    <w:rsid w:val="00E73B1E"/>
    <w:rsid w:val="00E76665"/>
    <w:rsid w:val="00E82319"/>
    <w:rsid w:val="00E83896"/>
    <w:rsid w:val="00E90D88"/>
    <w:rsid w:val="00EA30F8"/>
    <w:rsid w:val="00EA4A44"/>
    <w:rsid w:val="00EB1618"/>
    <w:rsid w:val="00EB7EA9"/>
    <w:rsid w:val="00EB7FC7"/>
    <w:rsid w:val="00EC7985"/>
    <w:rsid w:val="00ED1556"/>
    <w:rsid w:val="00ED43D8"/>
    <w:rsid w:val="00ED62C6"/>
    <w:rsid w:val="00ED696E"/>
    <w:rsid w:val="00EE1A05"/>
    <w:rsid w:val="00EF7961"/>
    <w:rsid w:val="00F0430D"/>
    <w:rsid w:val="00F06B32"/>
    <w:rsid w:val="00F074D4"/>
    <w:rsid w:val="00F07816"/>
    <w:rsid w:val="00F12371"/>
    <w:rsid w:val="00F236E2"/>
    <w:rsid w:val="00F32D42"/>
    <w:rsid w:val="00F352D5"/>
    <w:rsid w:val="00F42955"/>
    <w:rsid w:val="00F43F39"/>
    <w:rsid w:val="00F44A2F"/>
    <w:rsid w:val="00F46853"/>
    <w:rsid w:val="00F60974"/>
    <w:rsid w:val="00F61FAC"/>
    <w:rsid w:val="00F6758A"/>
    <w:rsid w:val="00F86016"/>
    <w:rsid w:val="00F93E0C"/>
    <w:rsid w:val="00F97B6F"/>
    <w:rsid w:val="00FA2DFF"/>
    <w:rsid w:val="00FB5FD2"/>
    <w:rsid w:val="00FD6FEB"/>
    <w:rsid w:val="00FE4722"/>
    <w:rsid w:val="00FE60F4"/>
    <w:rsid w:val="00FE6C48"/>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D239F-9C78-4A18-81D7-627537F2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5472</Words>
  <Characters>31195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7</cp:revision>
  <cp:lastPrinted>2018-09-26T19:46:00Z</cp:lastPrinted>
  <dcterms:created xsi:type="dcterms:W3CDTF">2018-09-26T18:47:00Z</dcterms:created>
  <dcterms:modified xsi:type="dcterms:W3CDTF">2018-09-26T19:46:00Z</dcterms:modified>
</cp:coreProperties>
</file>