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C1080" w14:textId="6767D005" w:rsidR="005F1902" w:rsidRPr="00D90B97" w:rsidRDefault="00284EC8" w:rsidP="005F1902">
      <w:pPr>
        <w:widowControl w:val="0"/>
        <w:snapToGrid w:val="0"/>
        <w:spacing w:before="100" w:after="100"/>
        <w:jc w:val="center"/>
        <w:rPr>
          <w:b/>
          <w:sz w:val="36"/>
          <w:u w:val="single"/>
        </w:rPr>
      </w:pPr>
      <w:r>
        <w:rPr>
          <w:b/>
          <w:sz w:val="36"/>
          <w:u w:val="single"/>
        </w:rPr>
        <w:t xml:space="preserve">                                                                                                                                                                                                                                                                                                                                                                                                                                                                                                                                                                                                                                                                                                                                                                                                                                                                                                                                                                                                                                                                                                                                                                                                                                                                                                                                                                                                                                                                                                                                                                                                                                                                                                                                                                                                                                                                                                                                                                                                                                                                                                                                                                                                                                                                                                                                                                                                                                                                                                                                                                                                                                                                                                                                                                                                                                                                                                                                                                                                                                                                                                                                                                                                                                                                                                                                                                                                                                                                                                                                                                                                                                                                                                                                                                                                                                                                                                                                                                                                                                                                                                                                                                                                                                                                                                                                                                                                                                                                                                                                                                                                                                                                                                                                                                                                                                                                                                                                                                                                                                                                                                                                                                                                                                                                                                                                                                                                                                                                                                                                                                                                                                                                                                                                                                                                                                                                                                                                                                                                                                                                                                                                                                                                                                                                                                                                                                                                                                                                                                                                                                                                                                                                                                                                                                                                                                                                       </w:t>
      </w:r>
    </w:p>
    <w:p w14:paraId="73B1F57C" w14:textId="2357A590" w:rsidR="005F1902" w:rsidRPr="005F1902" w:rsidRDefault="005F1902" w:rsidP="005F1902">
      <w:pPr>
        <w:widowControl w:val="0"/>
        <w:snapToGrid w:val="0"/>
        <w:spacing w:before="100" w:after="100"/>
        <w:jc w:val="center"/>
        <w:rPr>
          <w:b/>
          <w:sz w:val="36"/>
          <w:u w:val="single"/>
        </w:rPr>
      </w:pPr>
    </w:p>
    <w:p w14:paraId="0D2380F9" w14:textId="1FDCC91B" w:rsidR="005F1902" w:rsidRPr="005F1902" w:rsidRDefault="00047145" w:rsidP="005F1902">
      <w:pPr>
        <w:widowControl w:val="0"/>
        <w:snapToGrid w:val="0"/>
        <w:spacing w:before="100" w:after="100"/>
        <w:jc w:val="center"/>
        <w:rPr>
          <w:b/>
          <w:sz w:val="36"/>
        </w:rPr>
      </w:pPr>
      <w:r>
        <w:rPr>
          <w:noProof/>
        </w:rPr>
        <w:drawing>
          <wp:inline distT="0" distB="0" distL="0" distR="0" wp14:anchorId="3B599A17" wp14:editId="042E60E2">
            <wp:extent cx="2834640" cy="28346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2834640"/>
                    </a:xfrm>
                    <a:prstGeom prst="rect">
                      <a:avLst/>
                    </a:prstGeom>
                    <a:noFill/>
                    <a:ln>
                      <a:noFill/>
                    </a:ln>
                  </pic:spPr>
                </pic:pic>
              </a:graphicData>
            </a:graphic>
          </wp:inline>
        </w:drawing>
      </w:r>
    </w:p>
    <w:p w14:paraId="26178BBA" w14:textId="77777777" w:rsidR="005F1902" w:rsidRPr="005F1902" w:rsidRDefault="005F1902" w:rsidP="005F1902">
      <w:pPr>
        <w:widowControl w:val="0"/>
        <w:snapToGrid w:val="0"/>
        <w:spacing w:before="100" w:after="100"/>
        <w:jc w:val="center"/>
        <w:rPr>
          <w:b/>
          <w:sz w:val="36"/>
        </w:rPr>
      </w:pPr>
    </w:p>
    <w:p w14:paraId="70582C0B" w14:textId="532EC94E" w:rsidR="005F1902" w:rsidRPr="005F1902" w:rsidRDefault="005F1902" w:rsidP="005F1902">
      <w:pPr>
        <w:widowControl w:val="0"/>
        <w:snapToGrid w:val="0"/>
        <w:spacing w:before="100" w:after="100"/>
        <w:jc w:val="center"/>
        <w:rPr>
          <w:b/>
          <w:sz w:val="36"/>
        </w:rPr>
      </w:pPr>
      <w:r w:rsidRPr="005F1902">
        <w:rPr>
          <w:b/>
          <w:sz w:val="36"/>
        </w:rPr>
        <w:t>RFP #</w:t>
      </w:r>
      <w:r w:rsidR="00282E32" w:rsidRPr="0067174D">
        <w:rPr>
          <w:b/>
          <w:sz w:val="36"/>
        </w:rPr>
        <w:t>21-000</w:t>
      </w:r>
      <w:r w:rsidR="0067174D" w:rsidRPr="0067174D">
        <w:rPr>
          <w:b/>
          <w:sz w:val="36"/>
        </w:rPr>
        <w:t>0</w:t>
      </w:r>
      <w:r w:rsidRPr="0067174D">
        <w:rPr>
          <w:b/>
          <w:sz w:val="36"/>
        </w:rPr>
        <w:t xml:space="preserve">, </w:t>
      </w:r>
      <w:r w:rsidRPr="005F1902">
        <w:rPr>
          <w:b/>
          <w:sz w:val="36"/>
        </w:rPr>
        <w:t>HIGH SPEED WIDE AREA NETWORK SERVICES</w:t>
      </w:r>
    </w:p>
    <w:p w14:paraId="019E9B29" w14:textId="77777777" w:rsidR="005F1902" w:rsidRPr="005F1902" w:rsidRDefault="005F1902" w:rsidP="005F1902">
      <w:pPr>
        <w:widowControl w:val="0"/>
        <w:snapToGrid w:val="0"/>
        <w:spacing w:before="100" w:after="100"/>
        <w:jc w:val="center"/>
        <w:rPr>
          <w:b/>
          <w:sz w:val="36"/>
          <w:u w:val="single"/>
        </w:rPr>
      </w:pPr>
    </w:p>
    <w:p w14:paraId="3CB31C6E" w14:textId="77777777" w:rsidR="005F1902" w:rsidRPr="005F1902" w:rsidRDefault="005F1902" w:rsidP="005F1902">
      <w:pPr>
        <w:widowControl w:val="0"/>
        <w:snapToGrid w:val="0"/>
        <w:spacing w:before="100" w:after="100"/>
        <w:jc w:val="center"/>
        <w:rPr>
          <w:b/>
          <w:sz w:val="36"/>
          <w:u w:val="single"/>
        </w:rPr>
      </w:pPr>
    </w:p>
    <w:p w14:paraId="3E568C11" w14:textId="77777777" w:rsidR="005F1902" w:rsidRPr="005F1902" w:rsidRDefault="005F1902" w:rsidP="005F1902">
      <w:pPr>
        <w:widowControl w:val="0"/>
        <w:snapToGrid w:val="0"/>
        <w:spacing w:before="100" w:after="100"/>
        <w:jc w:val="center"/>
        <w:rPr>
          <w:b/>
          <w:sz w:val="36"/>
        </w:rPr>
      </w:pPr>
      <w:r w:rsidRPr="005F1902">
        <w:rPr>
          <w:b/>
          <w:sz w:val="36"/>
        </w:rPr>
        <w:t>RFP DOCUMENT PACKAGE</w:t>
      </w:r>
    </w:p>
    <w:p w14:paraId="194840E5" w14:textId="77777777" w:rsidR="005F1902" w:rsidRPr="005F1902" w:rsidRDefault="005F1902" w:rsidP="005F1902">
      <w:pPr>
        <w:widowControl w:val="0"/>
        <w:snapToGrid w:val="0"/>
        <w:spacing w:before="100" w:after="100"/>
        <w:jc w:val="center"/>
        <w:rPr>
          <w:b/>
          <w:sz w:val="36"/>
        </w:rPr>
      </w:pPr>
    </w:p>
    <w:p w14:paraId="03EE4712" w14:textId="77777777" w:rsidR="005F1902" w:rsidRPr="004541C9" w:rsidRDefault="005F1902" w:rsidP="005F1902">
      <w:pPr>
        <w:widowControl w:val="0"/>
        <w:snapToGrid w:val="0"/>
        <w:spacing w:before="100" w:after="100"/>
        <w:jc w:val="center"/>
        <w:rPr>
          <w:b/>
          <w:sz w:val="28"/>
          <w:szCs w:val="28"/>
        </w:rPr>
      </w:pPr>
      <w:r w:rsidRPr="004541C9">
        <w:rPr>
          <w:b/>
          <w:sz w:val="28"/>
          <w:szCs w:val="28"/>
        </w:rPr>
        <w:t xml:space="preserve">Morongo Unified </w:t>
      </w:r>
      <w:smartTag w:uri="urn:schemas-microsoft-com:office:smarttags" w:element="place">
        <w:r w:rsidRPr="004541C9">
          <w:rPr>
            <w:b/>
            <w:sz w:val="28"/>
            <w:szCs w:val="28"/>
          </w:rPr>
          <w:t>School District</w:t>
        </w:r>
      </w:smartTag>
    </w:p>
    <w:p w14:paraId="672921A7" w14:textId="77777777" w:rsidR="005F1902" w:rsidRPr="004541C9" w:rsidRDefault="005F1902" w:rsidP="005F1902">
      <w:pPr>
        <w:widowControl w:val="0"/>
        <w:snapToGrid w:val="0"/>
        <w:spacing w:before="100" w:after="100"/>
        <w:jc w:val="center"/>
        <w:rPr>
          <w:b/>
          <w:sz w:val="28"/>
          <w:szCs w:val="28"/>
        </w:rPr>
      </w:pPr>
      <w:r w:rsidRPr="004541C9">
        <w:rPr>
          <w:b/>
          <w:sz w:val="28"/>
          <w:szCs w:val="28"/>
        </w:rPr>
        <w:t xml:space="preserve">5715 Utah Trail, </w:t>
      </w:r>
      <w:smartTag w:uri="urn:schemas-microsoft-com:office:smarttags" w:element="address">
        <w:smartTag w:uri="urn:schemas-microsoft-com:office:smarttags" w:element="Street">
          <w:r w:rsidRPr="004541C9">
            <w:rPr>
              <w:b/>
              <w:sz w:val="28"/>
              <w:szCs w:val="28"/>
            </w:rPr>
            <w:t>P.O. Box</w:t>
          </w:r>
        </w:smartTag>
        <w:r w:rsidRPr="004541C9">
          <w:rPr>
            <w:b/>
            <w:sz w:val="28"/>
            <w:szCs w:val="28"/>
          </w:rPr>
          <w:t xml:space="preserve"> 1209</w:t>
        </w:r>
      </w:smartTag>
    </w:p>
    <w:p w14:paraId="2FFCF2A3" w14:textId="77777777" w:rsidR="005F1902" w:rsidRDefault="005F1902" w:rsidP="005F1902">
      <w:pPr>
        <w:widowControl w:val="0"/>
        <w:snapToGrid w:val="0"/>
        <w:spacing w:before="100" w:after="100"/>
        <w:jc w:val="center"/>
        <w:rPr>
          <w:b/>
          <w:sz w:val="36"/>
        </w:rPr>
      </w:pPr>
      <w:r w:rsidRPr="004541C9">
        <w:rPr>
          <w:b/>
          <w:sz w:val="28"/>
          <w:szCs w:val="28"/>
        </w:rPr>
        <w:t>Twentynine Palms, CA  92277</w:t>
      </w:r>
    </w:p>
    <w:p w14:paraId="15F5316E" w14:textId="77777777" w:rsidR="005F1902" w:rsidRDefault="005F1902" w:rsidP="005F1902">
      <w:pPr>
        <w:widowControl w:val="0"/>
        <w:snapToGrid w:val="0"/>
        <w:spacing w:before="100" w:after="100"/>
      </w:pPr>
    </w:p>
    <w:p w14:paraId="697989ED" w14:textId="77777777" w:rsidR="00D90B97" w:rsidRDefault="00D90B97" w:rsidP="00B73E59">
      <w:pPr>
        <w:widowControl w:val="0"/>
        <w:snapToGrid w:val="0"/>
        <w:spacing w:before="100" w:after="100"/>
      </w:pPr>
    </w:p>
    <w:p w14:paraId="1F617852" w14:textId="25938257" w:rsidR="00900FB5" w:rsidRPr="00B73E59" w:rsidRDefault="008448DF" w:rsidP="00D90B97">
      <w:pPr>
        <w:widowControl w:val="0"/>
        <w:snapToGrid w:val="0"/>
        <w:spacing w:before="100" w:after="100"/>
        <w:jc w:val="center"/>
      </w:pPr>
      <w:r>
        <w:rPr>
          <w:b/>
        </w:rPr>
        <w:t>Proposal D</w:t>
      </w:r>
      <w:r w:rsidR="0013388A">
        <w:rPr>
          <w:b/>
        </w:rPr>
        <w:t>ue Date</w:t>
      </w:r>
      <w:r w:rsidR="005F1902">
        <w:rPr>
          <w:b/>
        </w:rPr>
        <w:t xml:space="preserve">:  </w:t>
      </w:r>
      <w:r>
        <w:rPr>
          <w:b/>
        </w:rPr>
        <w:t>December 7</w:t>
      </w:r>
      <w:r w:rsidR="00D33D6E" w:rsidRPr="00966DB1">
        <w:rPr>
          <w:b/>
        </w:rPr>
        <w:t>, 20</w:t>
      </w:r>
      <w:r w:rsidR="00D90B97" w:rsidRPr="00966DB1">
        <w:rPr>
          <w:b/>
        </w:rPr>
        <w:t>2</w:t>
      </w:r>
      <w:r w:rsidR="00FC2814">
        <w:rPr>
          <w:b/>
        </w:rPr>
        <w:t>0</w:t>
      </w:r>
      <w:r w:rsidR="00966DB1">
        <w:rPr>
          <w:b/>
        </w:rPr>
        <w:t xml:space="preserve"> at</w:t>
      </w:r>
      <w:r w:rsidR="00D33D6E" w:rsidRPr="00966DB1">
        <w:rPr>
          <w:b/>
        </w:rPr>
        <w:t xml:space="preserve"> 2:00 P.M</w:t>
      </w:r>
      <w:r w:rsidR="005F1902" w:rsidRPr="00966DB1">
        <w:rPr>
          <w:b/>
        </w:rPr>
        <w:t>.</w:t>
      </w:r>
    </w:p>
    <w:p w14:paraId="49DCDE25" w14:textId="77777777" w:rsidR="00E163A7" w:rsidRDefault="00E163A7">
      <w:pPr>
        <w:rPr>
          <w:b/>
        </w:rPr>
      </w:pPr>
      <w:r>
        <w:rPr>
          <w:b/>
        </w:rPr>
        <w:br w:type="page"/>
      </w:r>
    </w:p>
    <w:p w14:paraId="4EF9CA1C" w14:textId="77777777" w:rsidR="00E163A7" w:rsidRPr="0002798D" w:rsidRDefault="00E163A7" w:rsidP="00E163A7">
      <w:pPr>
        <w:spacing w:line="204" w:lineRule="atLeast"/>
        <w:ind w:right="-630"/>
        <w:jc w:val="center"/>
        <w:rPr>
          <w:rFonts w:ascii="Calibri" w:hAnsi="Calibri"/>
          <w:color w:val="000000"/>
          <w:sz w:val="28"/>
          <w:szCs w:val="28"/>
          <w:u w:val="single"/>
        </w:rPr>
      </w:pPr>
      <w:r w:rsidRPr="0002798D">
        <w:rPr>
          <w:sz w:val="28"/>
          <w:szCs w:val="28"/>
          <w:u w:val="single"/>
        </w:rPr>
        <w:lastRenderedPageBreak/>
        <w:t xml:space="preserve">NOTICE TO VENDORS CALLING FOR </w:t>
      </w:r>
      <w:r>
        <w:rPr>
          <w:sz w:val="28"/>
          <w:szCs w:val="28"/>
          <w:u w:val="single"/>
        </w:rPr>
        <w:t>PROPOSALS</w:t>
      </w:r>
    </w:p>
    <w:p w14:paraId="5FCB79FF" w14:textId="77777777" w:rsidR="00E163A7" w:rsidRPr="0002798D" w:rsidRDefault="00E163A7" w:rsidP="00E163A7">
      <w:pPr>
        <w:spacing w:line="204" w:lineRule="atLeast"/>
        <w:ind w:right="-630"/>
        <w:jc w:val="both"/>
        <w:rPr>
          <w:rFonts w:ascii="Calibri" w:hAnsi="Calibri"/>
          <w:color w:val="000000"/>
        </w:rPr>
      </w:pPr>
      <w:r w:rsidRPr="0002798D">
        <w:rPr>
          <w:rFonts w:ascii="Calibri" w:hAnsi="Calibri"/>
        </w:rPr>
        <w:fldChar w:fldCharType="begin"/>
      </w:r>
      <w:r w:rsidRPr="0002798D">
        <w:rPr>
          <w:rFonts w:ascii="Calibri" w:hAnsi="Calibri"/>
        </w:rPr>
        <w:instrText xml:space="preserve"> XE "NOTICE INVITING BIDS" </w:instrText>
      </w:r>
      <w:r w:rsidRPr="0002798D">
        <w:rPr>
          <w:rFonts w:ascii="Calibri" w:hAnsi="Calibri"/>
        </w:rPr>
        <w:fldChar w:fldCharType="end"/>
      </w:r>
    </w:p>
    <w:p w14:paraId="1C142612" w14:textId="77777777" w:rsidR="00E163A7" w:rsidRPr="004C2B38" w:rsidRDefault="00E163A7" w:rsidP="00E163A7">
      <w:pPr>
        <w:spacing w:line="204" w:lineRule="atLeast"/>
        <w:ind w:right="-630"/>
        <w:jc w:val="both"/>
        <w:rPr>
          <w:rFonts w:asciiTheme="minorHAnsi" w:hAnsiTheme="minorHAnsi"/>
          <w:color w:val="000000"/>
          <w:sz w:val="22"/>
          <w:szCs w:val="22"/>
        </w:rPr>
      </w:pPr>
      <w:r w:rsidRPr="004C2B38">
        <w:rPr>
          <w:rFonts w:asciiTheme="minorHAnsi" w:hAnsiTheme="minorHAnsi"/>
          <w:color w:val="000000"/>
          <w:sz w:val="22"/>
          <w:szCs w:val="22"/>
        </w:rPr>
        <w:t>SCHOOL DISTRICT:</w:t>
      </w:r>
      <w:r w:rsidRPr="004C2B38">
        <w:rPr>
          <w:rFonts w:asciiTheme="minorHAnsi" w:hAnsiTheme="minorHAnsi"/>
          <w:color w:val="000000"/>
          <w:sz w:val="22"/>
          <w:szCs w:val="22"/>
        </w:rPr>
        <w:tab/>
      </w:r>
      <w:r w:rsidRPr="004C2B38">
        <w:rPr>
          <w:rFonts w:asciiTheme="minorHAnsi" w:hAnsiTheme="minorHAnsi"/>
          <w:color w:val="000000"/>
          <w:sz w:val="22"/>
          <w:szCs w:val="22"/>
        </w:rPr>
        <w:tab/>
        <w:t>MORONGO UNIFIED SCHOOL DISTRICT</w:t>
      </w:r>
    </w:p>
    <w:p w14:paraId="4C0552BC" w14:textId="77777777" w:rsidR="00E163A7" w:rsidRPr="004C2B38" w:rsidRDefault="00E163A7" w:rsidP="00E163A7">
      <w:pPr>
        <w:spacing w:line="204" w:lineRule="atLeast"/>
        <w:ind w:right="-630"/>
        <w:jc w:val="both"/>
        <w:rPr>
          <w:rFonts w:asciiTheme="minorHAnsi" w:hAnsiTheme="minorHAnsi"/>
          <w:color w:val="000000"/>
          <w:sz w:val="22"/>
          <w:szCs w:val="22"/>
        </w:rPr>
      </w:pPr>
    </w:p>
    <w:p w14:paraId="0343DA1B" w14:textId="77777777" w:rsidR="00E163A7" w:rsidRPr="004C2B38" w:rsidRDefault="00E163A7" w:rsidP="00E163A7">
      <w:pPr>
        <w:spacing w:line="204" w:lineRule="atLeast"/>
        <w:jc w:val="both"/>
        <w:rPr>
          <w:rFonts w:asciiTheme="minorHAnsi" w:hAnsiTheme="minorHAnsi"/>
          <w:b/>
          <w:bCs/>
          <w:color w:val="000000"/>
          <w:sz w:val="22"/>
          <w:szCs w:val="22"/>
        </w:rPr>
      </w:pPr>
      <w:r w:rsidRPr="004C2B38">
        <w:rPr>
          <w:rFonts w:asciiTheme="minorHAnsi" w:hAnsiTheme="minorHAnsi"/>
          <w:color w:val="000000"/>
          <w:sz w:val="22"/>
          <w:szCs w:val="22"/>
        </w:rPr>
        <w:t>BID DEADLINE:</w:t>
      </w:r>
      <w:r w:rsidRPr="004C2B38">
        <w:rPr>
          <w:rFonts w:asciiTheme="minorHAnsi" w:hAnsiTheme="minorHAnsi"/>
          <w:color w:val="000000"/>
          <w:sz w:val="22"/>
          <w:szCs w:val="22"/>
        </w:rPr>
        <w:tab/>
      </w:r>
      <w:r w:rsidRPr="004C2B38">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b/>
          <w:bCs/>
          <w:color w:val="000000"/>
          <w:sz w:val="22"/>
          <w:szCs w:val="22"/>
        </w:rPr>
        <w:t>2</w:t>
      </w:r>
      <w:r w:rsidRPr="004C2B38">
        <w:rPr>
          <w:rFonts w:asciiTheme="minorHAnsi" w:hAnsiTheme="minorHAnsi"/>
          <w:b/>
          <w:bCs/>
          <w:color w:val="000000"/>
          <w:sz w:val="22"/>
          <w:szCs w:val="22"/>
        </w:rPr>
        <w:t xml:space="preserve">:00 PM on </w:t>
      </w:r>
      <w:r>
        <w:rPr>
          <w:rFonts w:asciiTheme="minorHAnsi" w:hAnsiTheme="minorHAnsi"/>
          <w:b/>
          <w:bCs/>
          <w:color w:val="000000"/>
          <w:sz w:val="22"/>
          <w:szCs w:val="22"/>
        </w:rPr>
        <w:t>Mon</w:t>
      </w:r>
      <w:r w:rsidRPr="004C2B38">
        <w:rPr>
          <w:rFonts w:asciiTheme="minorHAnsi" w:hAnsiTheme="minorHAnsi"/>
          <w:b/>
          <w:bCs/>
          <w:color w:val="000000"/>
          <w:sz w:val="22"/>
          <w:szCs w:val="22"/>
        </w:rPr>
        <w:t xml:space="preserve">day, </w:t>
      </w:r>
      <w:r>
        <w:rPr>
          <w:rFonts w:asciiTheme="minorHAnsi" w:hAnsiTheme="minorHAnsi"/>
          <w:b/>
          <w:bCs/>
          <w:color w:val="000000"/>
          <w:sz w:val="22"/>
          <w:szCs w:val="22"/>
        </w:rPr>
        <w:t>December 7, 2020</w:t>
      </w:r>
    </w:p>
    <w:p w14:paraId="5D12EF2F" w14:textId="77777777" w:rsidR="00E163A7" w:rsidRPr="004C2B38" w:rsidRDefault="00E163A7" w:rsidP="00E163A7">
      <w:pPr>
        <w:pStyle w:val="BlockText"/>
        <w:jc w:val="both"/>
        <w:rPr>
          <w:rFonts w:asciiTheme="minorHAnsi" w:hAnsiTheme="minorHAnsi"/>
          <w:sz w:val="22"/>
          <w:szCs w:val="22"/>
        </w:rPr>
      </w:pPr>
    </w:p>
    <w:p w14:paraId="3A6ED2D1" w14:textId="77777777" w:rsidR="00E163A7" w:rsidRDefault="00E163A7" w:rsidP="00E163A7">
      <w:pPr>
        <w:pStyle w:val="BlockText"/>
        <w:tabs>
          <w:tab w:val="left" w:pos="8640"/>
        </w:tabs>
        <w:ind w:left="0" w:right="0"/>
        <w:rPr>
          <w:rFonts w:asciiTheme="minorHAnsi" w:hAnsiTheme="minorHAnsi"/>
          <w:sz w:val="22"/>
          <w:szCs w:val="22"/>
        </w:rPr>
      </w:pPr>
      <w:r w:rsidRPr="004C2B38">
        <w:rPr>
          <w:rFonts w:asciiTheme="minorHAnsi" w:hAnsiTheme="minorHAnsi"/>
          <w:sz w:val="22"/>
          <w:szCs w:val="22"/>
        </w:rPr>
        <w:t>PLACE OF</w:t>
      </w:r>
      <w:r>
        <w:rPr>
          <w:rFonts w:asciiTheme="minorHAnsi" w:hAnsiTheme="minorHAnsi"/>
          <w:sz w:val="22"/>
          <w:szCs w:val="22"/>
        </w:rPr>
        <w:t xml:space="preserve"> BID RECEIPT:        </w:t>
      </w:r>
      <w:r w:rsidRPr="004C2B38">
        <w:rPr>
          <w:rFonts w:asciiTheme="minorHAnsi" w:hAnsiTheme="minorHAnsi"/>
          <w:sz w:val="22"/>
          <w:szCs w:val="22"/>
        </w:rPr>
        <w:t xml:space="preserve"> </w:t>
      </w:r>
      <w:r>
        <w:rPr>
          <w:rFonts w:asciiTheme="minorHAnsi" w:hAnsiTheme="minorHAnsi"/>
          <w:sz w:val="22"/>
          <w:szCs w:val="22"/>
        </w:rPr>
        <w:t xml:space="preserve">       BUSINESS</w:t>
      </w:r>
      <w:r w:rsidRPr="004C2B38">
        <w:rPr>
          <w:rFonts w:asciiTheme="minorHAnsi" w:hAnsiTheme="minorHAnsi"/>
          <w:sz w:val="22"/>
          <w:szCs w:val="22"/>
        </w:rPr>
        <w:t xml:space="preserve"> DEPARTMENT</w:t>
      </w:r>
      <w:r>
        <w:rPr>
          <w:rFonts w:asciiTheme="minorHAnsi" w:hAnsiTheme="minorHAnsi"/>
          <w:sz w:val="22"/>
          <w:szCs w:val="22"/>
        </w:rPr>
        <w:t xml:space="preserve"> - MORONGO USD</w:t>
      </w:r>
    </w:p>
    <w:p w14:paraId="489A6641" w14:textId="77777777" w:rsidR="00E163A7" w:rsidRPr="004C2B38" w:rsidRDefault="00E163A7" w:rsidP="00E163A7">
      <w:pPr>
        <w:pStyle w:val="BlockText"/>
        <w:tabs>
          <w:tab w:val="left" w:pos="8640"/>
        </w:tabs>
        <w:ind w:left="0" w:right="0"/>
        <w:rPr>
          <w:rFonts w:asciiTheme="minorHAnsi" w:hAnsiTheme="minorHAnsi"/>
          <w:sz w:val="22"/>
          <w:szCs w:val="22"/>
        </w:rPr>
      </w:pPr>
    </w:p>
    <w:p w14:paraId="6651ACA5" w14:textId="77777777" w:rsidR="00E163A7" w:rsidRPr="004C2B38" w:rsidRDefault="00E163A7" w:rsidP="00E163A7">
      <w:pPr>
        <w:spacing w:line="204" w:lineRule="atLeast"/>
        <w:ind w:left="2880" w:right="-90" w:hanging="2880"/>
        <w:jc w:val="both"/>
        <w:rPr>
          <w:rFonts w:asciiTheme="minorHAnsi" w:hAnsiTheme="minorHAnsi"/>
          <w:b/>
          <w:bCs/>
          <w:color w:val="000000"/>
          <w:sz w:val="22"/>
          <w:szCs w:val="22"/>
        </w:rPr>
      </w:pPr>
      <w:r w:rsidRPr="004C2B38">
        <w:rPr>
          <w:rFonts w:asciiTheme="minorHAnsi" w:hAnsiTheme="minorHAnsi"/>
          <w:color w:val="000000"/>
          <w:sz w:val="22"/>
          <w:szCs w:val="22"/>
        </w:rPr>
        <w:t xml:space="preserve">PROJECT NAME: </w:t>
      </w:r>
      <w:r w:rsidRPr="004C2B38">
        <w:rPr>
          <w:rFonts w:asciiTheme="minorHAnsi" w:hAnsiTheme="minorHAnsi"/>
          <w:color w:val="000000"/>
          <w:sz w:val="22"/>
          <w:szCs w:val="22"/>
        </w:rPr>
        <w:tab/>
      </w:r>
      <w:r w:rsidRPr="004C2B38">
        <w:rPr>
          <w:rFonts w:asciiTheme="minorHAnsi" w:hAnsiTheme="minorHAnsi"/>
          <w:b/>
          <w:bCs/>
          <w:color w:val="000000"/>
          <w:sz w:val="22"/>
          <w:szCs w:val="22"/>
        </w:rPr>
        <w:t>RFP #</w:t>
      </w:r>
      <w:r>
        <w:rPr>
          <w:rFonts w:asciiTheme="minorHAnsi" w:hAnsiTheme="minorHAnsi"/>
          <w:b/>
          <w:bCs/>
          <w:color w:val="000000"/>
          <w:sz w:val="22"/>
          <w:szCs w:val="22"/>
        </w:rPr>
        <w:t>21-0000</w:t>
      </w:r>
      <w:r w:rsidRPr="004C2B38">
        <w:rPr>
          <w:rFonts w:asciiTheme="minorHAnsi" w:hAnsiTheme="minorHAnsi"/>
          <w:b/>
          <w:bCs/>
          <w:color w:val="000000"/>
          <w:sz w:val="22"/>
          <w:szCs w:val="22"/>
        </w:rPr>
        <w:t xml:space="preserve">, </w:t>
      </w:r>
      <w:r>
        <w:rPr>
          <w:rFonts w:asciiTheme="minorHAnsi" w:hAnsiTheme="minorHAnsi"/>
          <w:b/>
          <w:bCs/>
          <w:color w:val="000000"/>
          <w:sz w:val="22"/>
          <w:szCs w:val="22"/>
        </w:rPr>
        <w:t>High Speed Wide Area Network</w:t>
      </w:r>
      <w:r w:rsidRPr="004C2B38">
        <w:rPr>
          <w:rFonts w:asciiTheme="minorHAnsi" w:hAnsiTheme="minorHAnsi"/>
          <w:b/>
          <w:bCs/>
          <w:color w:val="000000"/>
          <w:sz w:val="22"/>
          <w:szCs w:val="22"/>
        </w:rPr>
        <w:t xml:space="preserve"> Services</w:t>
      </w:r>
    </w:p>
    <w:p w14:paraId="66591865" w14:textId="77777777" w:rsidR="00E163A7" w:rsidRPr="004C2B38" w:rsidRDefault="00E163A7" w:rsidP="00E163A7">
      <w:pPr>
        <w:pStyle w:val="BlockText"/>
        <w:jc w:val="both"/>
        <w:rPr>
          <w:rFonts w:asciiTheme="minorHAnsi" w:hAnsiTheme="minorHAnsi"/>
          <w:color w:val="000000"/>
          <w:sz w:val="22"/>
          <w:szCs w:val="22"/>
        </w:rPr>
      </w:pPr>
    </w:p>
    <w:p w14:paraId="0309CE76" w14:textId="1CC8B304" w:rsidR="00E163A7" w:rsidRPr="004C2B38" w:rsidRDefault="00E163A7" w:rsidP="00E163A7">
      <w:pPr>
        <w:pStyle w:val="BlockText"/>
        <w:ind w:left="4320" w:hanging="4320"/>
        <w:jc w:val="both"/>
        <w:rPr>
          <w:rFonts w:asciiTheme="minorHAnsi" w:hAnsiTheme="minorHAnsi"/>
          <w:sz w:val="22"/>
          <w:szCs w:val="22"/>
        </w:rPr>
      </w:pPr>
      <w:r>
        <w:rPr>
          <w:rFonts w:asciiTheme="minorHAnsi" w:hAnsiTheme="minorHAnsi"/>
          <w:sz w:val="22"/>
          <w:szCs w:val="22"/>
        </w:rPr>
        <w:t>PROPOSAL PACKETS ARE AVAILABLE AT</w:t>
      </w:r>
      <w:r w:rsidRPr="004C2B38">
        <w:rPr>
          <w:rFonts w:asciiTheme="minorHAnsi" w:hAnsiTheme="minorHAnsi"/>
          <w:sz w:val="22"/>
          <w:szCs w:val="22"/>
        </w:rPr>
        <w:t>:</w:t>
      </w:r>
      <w:r>
        <w:rPr>
          <w:rFonts w:asciiTheme="minorHAnsi" w:hAnsiTheme="minorHAnsi"/>
          <w:sz w:val="22"/>
          <w:szCs w:val="22"/>
        </w:rPr>
        <w:tab/>
        <w:t>PURCHASING DEPARTMENT</w:t>
      </w:r>
      <w:r w:rsidRPr="004C2B38">
        <w:rPr>
          <w:rFonts w:asciiTheme="minorHAnsi" w:hAnsiTheme="minorHAnsi"/>
          <w:sz w:val="22"/>
          <w:szCs w:val="22"/>
        </w:rPr>
        <w:t>, MORONGO UNIFIED SCHOOL DISTRICT, 5715 UTAH TRAIL, 29 PALMS, CA 92277</w:t>
      </w:r>
    </w:p>
    <w:p w14:paraId="2A422A55" w14:textId="77777777" w:rsidR="00E163A7" w:rsidRPr="004C2B38" w:rsidRDefault="00E163A7" w:rsidP="00E163A7">
      <w:pPr>
        <w:spacing w:line="204" w:lineRule="atLeast"/>
        <w:jc w:val="both"/>
        <w:rPr>
          <w:rFonts w:asciiTheme="minorHAnsi" w:hAnsiTheme="minorHAnsi"/>
          <w:color w:val="000000"/>
          <w:sz w:val="22"/>
          <w:szCs w:val="22"/>
        </w:rPr>
      </w:pPr>
    </w:p>
    <w:p w14:paraId="475ED1D4" w14:textId="77777777" w:rsidR="00E163A7" w:rsidRPr="004C2B38" w:rsidRDefault="00E163A7" w:rsidP="00E163A7">
      <w:pPr>
        <w:pStyle w:val="BodyText2"/>
        <w:spacing w:after="100" w:afterAutospacing="1" w:line="360" w:lineRule="auto"/>
        <w:jc w:val="both"/>
        <w:rPr>
          <w:rFonts w:asciiTheme="minorHAnsi" w:hAnsiTheme="minorHAnsi"/>
          <w:sz w:val="22"/>
          <w:szCs w:val="22"/>
        </w:rPr>
      </w:pPr>
      <w:r w:rsidRPr="004C2B38">
        <w:rPr>
          <w:rFonts w:asciiTheme="minorHAnsi" w:hAnsiTheme="minorHAnsi"/>
          <w:sz w:val="22"/>
          <w:szCs w:val="22"/>
        </w:rPr>
        <w:t>NOTICE IS HEREBY GIVEN that the above-named School District of San Bernardino County, California, acting by and through its Governing Board, hereinafter referred to as “district,” will receive up to, but not later than the above-stated time, sealed proposals for the above project.</w:t>
      </w:r>
    </w:p>
    <w:p w14:paraId="1BA47F6B" w14:textId="77777777" w:rsidR="00E163A7" w:rsidRPr="004C2B38" w:rsidRDefault="00E163A7" w:rsidP="00E163A7">
      <w:pPr>
        <w:pStyle w:val="BodyText2"/>
        <w:spacing w:line="0" w:lineRule="atLeast"/>
        <w:jc w:val="both"/>
        <w:rPr>
          <w:rFonts w:asciiTheme="minorHAnsi" w:hAnsiTheme="minorHAnsi"/>
          <w:b/>
          <w:bCs/>
          <w:i/>
          <w:sz w:val="22"/>
          <w:szCs w:val="22"/>
        </w:rPr>
      </w:pPr>
      <w:r w:rsidRPr="004C2B38">
        <w:rPr>
          <w:rFonts w:asciiTheme="minorHAnsi" w:hAnsiTheme="minorHAnsi"/>
          <w:sz w:val="22"/>
          <w:szCs w:val="22"/>
        </w:rPr>
        <w:t xml:space="preserve">Proposals shall be in a sealed envelope marked: </w:t>
      </w:r>
      <w:r w:rsidRPr="004C2B38">
        <w:rPr>
          <w:rFonts w:asciiTheme="minorHAnsi" w:hAnsiTheme="minorHAnsi"/>
          <w:b/>
          <w:bCs/>
          <w:sz w:val="22"/>
          <w:szCs w:val="22"/>
        </w:rPr>
        <w:t>RFP #</w:t>
      </w:r>
      <w:r>
        <w:rPr>
          <w:rFonts w:asciiTheme="minorHAnsi" w:hAnsiTheme="minorHAnsi"/>
          <w:b/>
          <w:bCs/>
          <w:sz w:val="22"/>
          <w:szCs w:val="22"/>
        </w:rPr>
        <w:t>21-0000</w:t>
      </w:r>
      <w:r w:rsidRPr="004C2B38">
        <w:rPr>
          <w:rFonts w:asciiTheme="minorHAnsi" w:hAnsiTheme="minorHAnsi"/>
          <w:b/>
          <w:bCs/>
          <w:sz w:val="22"/>
          <w:szCs w:val="22"/>
        </w:rPr>
        <w:t xml:space="preserve">, </w:t>
      </w:r>
      <w:r>
        <w:rPr>
          <w:rFonts w:asciiTheme="minorHAnsi" w:hAnsiTheme="minorHAnsi"/>
          <w:b/>
          <w:bCs/>
          <w:sz w:val="22"/>
          <w:szCs w:val="22"/>
        </w:rPr>
        <w:t>High Speed Wide Area Network</w:t>
      </w:r>
      <w:r w:rsidRPr="004C2B38">
        <w:rPr>
          <w:rFonts w:asciiTheme="minorHAnsi" w:hAnsiTheme="minorHAnsi"/>
          <w:b/>
          <w:bCs/>
          <w:sz w:val="22"/>
          <w:szCs w:val="22"/>
        </w:rPr>
        <w:t xml:space="preserve"> Services</w:t>
      </w:r>
      <w:r w:rsidRPr="004C2B38">
        <w:rPr>
          <w:rFonts w:asciiTheme="minorHAnsi" w:hAnsiTheme="minorHAnsi"/>
          <w:b/>
          <w:bCs/>
          <w:i/>
          <w:sz w:val="22"/>
          <w:szCs w:val="22"/>
        </w:rPr>
        <w:t>.</w:t>
      </w:r>
    </w:p>
    <w:p w14:paraId="10B8F7B4" w14:textId="77777777" w:rsidR="00E163A7" w:rsidRPr="004C2B38" w:rsidRDefault="00E163A7" w:rsidP="00E163A7">
      <w:pPr>
        <w:pStyle w:val="BodyText2"/>
        <w:spacing w:line="0" w:lineRule="atLeast"/>
        <w:jc w:val="both"/>
        <w:rPr>
          <w:rFonts w:asciiTheme="minorHAnsi" w:hAnsiTheme="minorHAnsi"/>
          <w:sz w:val="22"/>
          <w:szCs w:val="22"/>
        </w:rPr>
      </w:pPr>
    </w:p>
    <w:p w14:paraId="230360FA" w14:textId="77777777" w:rsidR="00E163A7" w:rsidRPr="004C2B38" w:rsidRDefault="00E163A7" w:rsidP="00E163A7">
      <w:pPr>
        <w:spacing w:line="0" w:lineRule="atLeast"/>
        <w:jc w:val="both"/>
        <w:rPr>
          <w:rFonts w:asciiTheme="minorHAnsi" w:hAnsiTheme="minorHAnsi"/>
          <w:sz w:val="22"/>
          <w:szCs w:val="22"/>
        </w:rPr>
      </w:pPr>
      <w:r w:rsidRPr="004C2B38">
        <w:rPr>
          <w:rFonts w:asciiTheme="minorHAnsi" w:hAnsiTheme="minorHAnsi"/>
          <w:sz w:val="22"/>
          <w:szCs w:val="22"/>
        </w:rPr>
        <w:t>Proposals shall be received in the place identified above, and shall be opened at the above-stated time and place.</w:t>
      </w:r>
    </w:p>
    <w:p w14:paraId="53AC0D38" w14:textId="77777777" w:rsidR="00E163A7" w:rsidRPr="004C2B38" w:rsidRDefault="00E163A7" w:rsidP="00E163A7">
      <w:pPr>
        <w:spacing w:line="0" w:lineRule="atLeast"/>
        <w:jc w:val="both"/>
        <w:rPr>
          <w:rFonts w:asciiTheme="minorHAnsi" w:hAnsiTheme="minorHAnsi"/>
          <w:sz w:val="22"/>
          <w:szCs w:val="22"/>
        </w:rPr>
      </w:pPr>
    </w:p>
    <w:p w14:paraId="0A83F23E" w14:textId="77777777" w:rsidR="00E163A7" w:rsidRPr="004C2B38" w:rsidRDefault="00E163A7" w:rsidP="00E163A7">
      <w:pPr>
        <w:spacing w:line="0" w:lineRule="atLeast"/>
        <w:jc w:val="both"/>
        <w:rPr>
          <w:rFonts w:asciiTheme="minorHAnsi" w:hAnsiTheme="minorHAnsi"/>
          <w:b/>
          <w:i/>
          <w:sz w:val="22"/>
          <w:szCs w:val="22"/>
        </w:rPr>
      </w:pPr>
      <w:r w:rsidRPr="004C2B38">
        <w:rPr>
          <w:rFonts w:asciiTheme="minorHAnsi" w:hAnsiTheme="minorHAnsi"/>
          <w:sz w:val="22"/>
          <w:szCs w:val="22"/>
        </w:rPr>
        <w:t xml:space="preserve">Each proposal must conform and be responsive to the proposal documents, which are on file for examination at the </w:t>
      </w:r>
      <w:r w:rsidRPr="004C2B38">
        <w:rPr>
          <w:rFonts w:asciiTheme="minorHAnsi" w:hAnsiTheme="minorHAnsi"/>
          <w:b/>
          <w:i/>
          <w:sz w:val="22"/>
          <w:szCs w:val="22"/>
        </w:rPr>
        <w:t>Purchasing Department, 5715 Utah Trail, 29 Palms, CA 92277.</w:t>
      </w:r>
    </w:p>
    <w:p w14:paraId="02F0E049" w14:textId="77777777" w:rsidR="00E163A7" w:rsidRPr="004C2B38" w:rsidRDefault="00E163A7" w:rsidP="00E163A7">
      <w:pPr>
        <w:spacing w:line="0" w:lineRule="atLeast"/>
        <w:jc w:val="both"/>
        <w:rPr>
          <w:rFonts w:asciiTheme="minorHAnsi" w:hAnsiTheme="minorHAnsi"/>
          <w:i/>
          <w:sz w:val="22"/>
          <w:szCs w:val="22"/>
        </w:rPr>
      </w:pPr>
    </w:p>
    <w:p w14:paraId="6DD906FD" w14:textId="77777777" w:rsidR="00E163A7" w:rsidRPr="004C2B38" w:rsidRDefault="00E163A7" w:rsidP="00E163A7">
      <w:pPr>
        <w:spacing w:line="0" w:lineRule="atLeast"/>
        <w:jc w:val="both"/>
        <w:rPr>
          <w:rFonts w:asciiTheme="minorHAnsi" w:hAnsiTheme="minorHAnsi"/>
          <w:sz w:val="22"/>
          <w:szCs w:val="22"/>
        </w:rPr>
      </w:pPr>
      <w:r w:rsidRPr="004C2B38">
        <w:rPr>
          <w:rFonts w:asciiTheme="minorHAnsi" w:hAnsiTheme="minorHAnsi"/>
          <w:sz w:val="22"/>
          <w:szCs w:val="22"/>
        </w:rPr>
        <w:t>Each proposal shall be accompanied by the security referred to in the proposal documents (if required), and by all documents contained in the provided “Document Package”.</w:t>
      </w:r>
    </w:p>
    <w:p w14:paraId="39EE1A23" w14:textId="77777777" w:rsidR="00E163A7" w:rsidRPr="004C2B38" w:rsidRDefault="00E163A7" w:rsidP="00E163A7">
      <w:pPr>
        <w:spacing w:line="0" w:lineRule="atLeast"/>
        <w:jc w:val="both"/>
        <w:rPr>
          <w:rFonts w:asciiTheme="minorHAnsi" w:hAnsiTheme="minorHAnsi"/>
          <w:sz w:val="22"/>
          <w:szCs w:val="22"/>
        </w:rPr>
      </w:pPr>
    </w:p>
    <w:p w14:paraId="7E6D95CA" w14:textId="77777777" w:rsidR="00E163A7" w:rsidRPr="00E163A7" w:rsidRDefault="00E163A7" w:rsidP="00E163A7">
      <w:pPr>
        <w:spacing w:line="0" w:lineRule="atLeast"/>
        <w:jc w:val="both"/>
        <w:rPr>
          <w:rFonts w:asciiTheme="minorHAnsi" w:hAnsiTheme="minorHAnsi"/>
          <w:b/>
          <w:i/>
          <w:sz w:val="22"/>
          <w:szCs w:val="22"/>
          <w:u w:val="single"/>
        </w:rPr>
      </w:pPr>
      <w:r w:rsidRPr="00E163A7">
        <w:rPr>
          <w:rFonts w:asciiTheme="minorHAnsi" w:hAnsiTheme="minorHAnsi"/>
          <w:b/>
          <w:i/>
          <w:sz w:val="22"/>
          <w:szCs w:val="22"/>
          <w:u w:val="single"/>
        </w:rPr>
        <w:t>The DISTRICT reserves the right to reject any or all proposals or to waive any irregularities or informalities in any proposals or in the bidding.</w:t>
      </w:r>
    </w:p>
    <w:p w14:paraId="4D1867DC" w14:textId="77777777" w:rsidR="00E163A7" w:rsidRPr="004C2B38" w:rsidRDefault="00E163A7" w:rsidP="00E163A7">
      <w:pPr>
        <w:spacing w:line="0" w:lineRule="atLeast"/>
        <w:jc w:val="both"/>
        <w:rPr>
          <w:rFonts w:asciiTheme="minorHAnsi" w:hAnsiTheme="minorHAnsi"/>
          <w:sz w:val="22"/>
          <w:szCs w:val="22"/>
        </w:rPr>
      </w:pPr>
    </w:p>
    <w:p w14:paraId="3C5537F7" w14:textId="77777777" w:rsidR="00E163A7" w:rsidRPr="004C2B38" w:rsidRDefault="00E163A7" w:rsidP="00E163A7">
      <w:pPr>
        <w:spacing w:line="0" w:lineRule="atLeast"/>
        <w:jc w:val="both"/>
        <w:rPr>
          <w:rFonts w:asciiTheme="minorHAnsi" w:hAnsiTheme="minorHAnsi"/>
          <w:sz w:val="22"/>
          <w:szCs w:val="22"/>
        </w:rPr>
      </w:pPr>
      <w:r w:rsidRPr="004C2B38">
        <w:rPr>
          <w:rFonts w:asciiTheme="minorHAnsi" w:hAnsiTheme="minorHAnsi"/>
          <w:sz w:val="22"/>
          <w:szCs w:val="22"/>
        </w:rPr>
        <w:t xml:space="preserve">The DISTRICT has obtained from the Director of the Department of Industrial Relations the general prevailing rate of per diem wages in the locality in which this work is to be performed for each craft or type of workman needed to execute this contract.  Such rates can be found at </w:t>
      </w:r>
      <w:hyperlink r:id="rId9" w:history="1">
        <w:r w:rsidRPr="004C2B38">
          <w:rPr>
            <w:rStyle w:val="Hyperlink"/>
            <w:rFonts w:asciiTheme="minorHAnsi" w:hAnsiTheme="minorHAnsi"/>
            <w:sz w:val="22"/>
            <w:szCs w:val="22"/>
          </w:rPr>
          <w:t>http://www.dir.ca.gov/OPRL/dprewagedetermination.htm</w:t>
        </w:r>
      </w:hyperlink>
      <w:r w:rsidRPr="004C2B38">
        <w:rPr>
          <w:rFonts w:asciiTheme="minorHAnsi" w:hAnsiTheme="minorHAnsi"/>
          <w:sz w:val="22"/>
          <w:szCs w:val="22"/>
        </w:rPr>
        <w:t xml:space="preserve">. </w:t>
      </w:r>
    </w:p>
    <w:p w14:paraId="2C50DECA" w14:textId="6C350B50" w:rsidR="00E163A7" w:rsidRPr="004C2B38" w:rsidRDefault="00E163A7" w:rsidP="00E163A7">
      <w:pPr>
        <w:spacing w:before="100" w:beforeAutospacing="1"/>
        <w:jc w:val="both"/>
        <w:rPr>
          <w:rFonts w:asciiTheme="minorHAnsi" w:hAnsiTheme="minorHAnsi"/>
          <w:sz w:val="22"/>
          <w:szCs w:val="22"/>
        </w:rPr>
      </w:pPr>
      <w:r w:rsidRPr="004C2B38">
        <w:rPr>
          <w:rFonts w:asciiTheme="minorHAnsi" w:hAnsiTheme="minorHAnsi"/>
          <w:sz w:val="22"/>
          <w:szCs w:val="22"/>
        </w:rPr>
        <w:t>It shall be mandatory upon the CONTRACTOR to whom the contract is awarded, and upon any subcontractor under him, to pay not less than the said specified rates to all workmen employed by them in the execution of the contract.</w:t>
      </w:r>
      <w:r>
        <w:rPr>
          <w:rFonts w:asciiTheme="minorHAnsi" w:hAnsiTheme="minorHAnsi"/>
          <w:sz w:val="22"/>
          <w:szCs w:val="22"/>
        </w:rPr>
        <w:t xml:space="preserve"> This is a Prevailing Wage project.</w:t>
      </w:r>
    </w:p>
    <w:p w14:paraId="357FBFFA" w14:textId="02A45956" w:rsidR="00E163A7" w:rsidRPr="004C2B38" w:rsidRDefault="00E163A7" w:rsidP="00E163A7">
      <w:pPr>
        <w:spacing w:before="100" w:beforeAutospacing="1"/>
        <w:jc w:val="both"/>
        <w:rPr>
          <w:rFonts w:asciiTheme="minorHAnsi" w:hAnsiTheme="minorHAnsi"/>
          <w:sz w:val="22"/>
          <w:szCs w:val="22"/>
        </w:rPr>
      </w:pPr>
      <w:r w:rsidRPr="004C2B38">
        <w:rPr>
          <w:rFonts w:asciiTheme="minorHAnsi" w:hAnsiTheme="minorHAnsi"/>
          <w:sz w:val="22"/>
          <w:szCs w:val="22"/>
        </w:rPr>
        <w:t>No proposal ma</w:t>
      </w:r>
      <w:r>
        <w:rPr>
          <w:rFonts w:asciiTheme="minorHAnsi" w:hAnsiTheme="minorHAnsi"/>
          <w:sz w:val="22"/>
          <w:szCs w:val="22"/>
        </w:rPr>
        <w:t>y be withdrawn for a period of 90 (nine</w:t>
      </w:r>
      <w:r w:rsidRPr="004C2B38">
        <w:rPr>
          <w:rFonts w:asciiTheme="minorHAnsi" w:hAnsiTheme="minorHAnsi"/>
          <w:sz w:val="22"/>
          <w:szCs w:val="22"/>
        </w:rPr>
        <w:t xml:space="preserve">ty) </w:t>
      </w:r>
      <w:r w:rsidR="00A35745">
        <w:rPr>
          <w:rFonts w:asciiTheme="minorHAnsi" w:hAnsiTheme="minorHAnsi"/>
          <w:sz w:val="22"/>
          <w:szCs w:val="22"/>
        </w:rPr>
        <w:t xml:space="preserve">calendar </w:t>
      </w:r>
      <w:r w:rsidRPr="004C2B38">
        <w:rPr>
          <w:rFonts w:asciiTheme="minorHAnsi" w:hAnsiTheme="minorHAnsi"/>
          <w:sz w:val="22"/>
          <w:szCs w:val="22"/>
        </w:rPr>
        <w:t>days after the date set for the opening of said proposals.</w:t>
      </w:r>
    </w:p>
    <w:p w14:paraId="00F4B670" w14:textId="77777777" w:rsidR="00E163A7" w:rsidRDefault="00E163A7" w:rsidP="00E163A7">
      <w:pPr>
        <w:spacing w:before="100" w:beforeAutospacing="1"/>
        <w:jc w:val="both"/>
        <w:rPr>
          <w:rFonts w:asciiTheme="minorHAnsi" w:hAnsiTheme="minorHAnsi"/>
          <w:sz w:val="22"/>
          <w:szCs w:val="22"/>
        </w:rPr>
      </w:pPr>
      <w:r>
        <w:rPr>
          <w:rFonts w:asciiTheme="minorHAnsi" w:hAnsiTheme="minorHAnsi"/>
          <w:sz w:val="22"/>
          <w:szCs w:val="22"/>
        </w:rPr>
        <w:t>A Performance and Payment Bond may be required of the awarded vendor.</w:t>
      </w:r>
    </w:p>
    <w:p w14:paraId="0EF48082" w14:textId="77777777" w:rsidR="007845A4" w:rsidRDefault="007845A4" w:rsidP="00E163A7">
      <w:pPr>
        <w:spacing w:before="100" w:beforeAutospacing="1"/>
        <w:jc w:val="both"/>
        <w:rPr>
          <w:rFonts w:asciiTheme="minorHAnsi" w:hAnsiTheme="minorHAnsi"/>
          <w:sz w:val="22"/>
          <w:szCs w:val="22"/>
        </w:rPr>
      </w:pPr>
    </w:p>
    <w:p w14:paraId="2B5E8C6A" w14:textId="60968C7E" w:rsidR="007845A4" w:rsidRPr="007845A4" w:rsidRDefault="007845A4" w:rsidP="007845A4">
      <w:pPr>
        <w:ind w:left="720" w:hanging="720"/>
        <w:jc w:val="both"/>
        <w:rPr>
          <w:rFonts w:asciiTheme="minorHAnsi" w:hAnsiTheme="minorHAnsi" w:cstheme="minorHAnsi"/>
          <w:sz w:val="22"/>
          <w:szCs w:val="22"/>
        </w:rPr>
      </w:pPr>
      <w:r w:rsidRPr="007845A4">
        <w:rPr>
          <w:rFonts w:asciiTheme="minorHAnsi" w:hAnsiTheme="minorHAnsi" w:cstheme="minorHAnsi"/>
          <w:sz w:val="22"/>
          <w:szCs w:val="22"/>
        </w:rPr>
        <w:lastRenderedPageBreak/>
        <w:t>A mandatory Job Walk is</w:t>
      </w:r>
      <w:r>
        <w:rPr>
          <w:rFonts w:asciiTheme="minorHAnsi" w:hAnsiTheme="minorHAnsi" w:cstheme="minorHAnsi"/>
          <w:sz w:val="22"/>
          <w:szCs w:val="22"/>
        </w:rPr>
        <w:t xml:space="preserve"> </w:t>
      </w:r>
      <w:r w:rsidRPr="007845A4">
        <w:rPr>
          <w:rFonts w:asciiTheme="minorHAnsi" w:hAnsiTheme="minorHAnsi" w:cstheme="minorHAnsi"/>
          <w:sz w:val="22"/>
          <w:szCs w:val="22"/>
        </w:rPr>
        <w:t xml:space="preserve">scheduled for, Monday, November 16, 2020, at 08:00 a.m.  Vendors will meet at </w:t>
      </w:r>
      <w:r>
        <w:rPr>
          <w:rFonts w:asciiTheme="minorHAnsi" w:hAnsiTheme="minorHAnsi" w:cstheme="minorHAnsi"/>
          <w:sz w:val="22"/>
          <w:szCs w:val="22"/>
        </w:rPr>
        <w:t xml:space="preserve">the Morongo </w:t>
      </w:r>
      <w:r w:rsidRPr="007845A4">
        <w:rPr>
          <w:rFonts w:asciiTheme="minorHAnsi" w:hAnsiTheme="minorHAnsi" w:cstheme="minorHAnsi"/>
          <w:sz w:val="22"/>
          <w:szCs w:val="22"/>
        </w:rPr>
        <w:t>Unified School District IT Department. Please contact Troy Slayden via e-mail at Troy.Slayden@morongo.k12.ca.us or via telephone at 760.367.9191 ext. 4299 for additional informatio</w:t>
      </w:r>
      <w:r>
        <w:rPr>
          <w:rFonts w:asciiTheme="minorHAnsi" w:hAnsiTheme="minorHAnsi" w:cstheme="minorHAnsi"/>
          <w:sz w:val="22"/>
          <w:szCs w:val="22"/>
        </w:rPr>
        <w:t>n.</w:t>
      </w:r>
    </w:p>
    <w:p w14:paraId="47078748" w14:textId="59EAD97D" w:rsidR="00E163A7" w:rsidRPr="004C2B38" w:rsidRDefault="007845A4" w:rsidP="00E163A7">
      <w:pPr>
        <w:spacing w:before="100" w:beforeAutospacing="1"/>
        <w:jc w:val="both"/>
        <w:rPr>
          <w:rFonts w:asciiTheme="minorHAnsi" w:hAnsiTheme="minorHAnsi"/>
          <w:b/>
          <w:sz w:val="22"/>
          <w:szCs w:val="22"/>
          <w:u w:val="single"/>
        </w:rPr>
      </w:pPr>
      <w:r>
        <w:rPr>
          <w:rFonts w:asciiTheme="minorHAnsi" w:hAnsiTheme="minorHAnsi"/>
          <w:sz w:val="22"/>
          <w:szCs w:val="22"/>
        </w:rPr>
        <w:t>Vendors can registe</w:t>
      </w:r>
      <w:r w:rsidR="00E163A7">
        <w:rPr>
          <w:rFonts w:asciiTheme="minorHAnsi" w:hAnsiTheme="minorHAnsi"/>
          <w:sz w:val="22"/>
          <w:szCs w:val="22"/>
        </w:rPr>
        <w:t xml:space="preserve">r at </w:t>
      </w:r>
      <w:hyperlink r:id="rId10" w:history="1">
        <w:r w:rsidR="00E163A7" w:rsidRPr="00F36367">
          <w:rPr>
            <w:rStyle w:val="Hyperlink"/>
            <w:rFonts w:asciiTheme="minorHAnsi" w:hAnsiTheme="minorHAnsi"/>
            <w:sz w:val="22"/>
            <w:szCs w:val="22"/>
          </w:rPr>
          <w:t>https://vrapp.vendorregistry.com/Vendor/Register/Index/morongo-unified-school-district-ca-ca-vendor-registration</w:t>
        </w:r>
      </w:hyperlink>
      <w:r w:rsidR="00E163A7">
        <w:rPr>
          <w:rFonts w:asciiTheme="minorHAnsi" w:hAnsiTheme="minorHAnsi"/>
          <w:sz w:val="22"/>
          <w:szCs w:val="22"/>
        </w:rPr>
        <w:t xml:space="preserve">. RFP #21-0000 High Speed Wide Area Network will be posted there as of </w:t>
      </w:r>
      <w:r w:rsidR="00A53D6B">
        <w:rPr>
          <w:rFonts w:asciiTheme="minorHAnsi" w:hAnsiTheme="minorHAnsi"/>
          <w:sz w:val="22"/>
          <w:szCs w:val="22"/>
        </w:rPr>
        <w:t>November 4</w:t>
      </w:r>
      <w:r w:rsidR="00E163A7">
        <w:rPr>
          <w:rFonts w:asciiTheme="minorHAnsi" w:hAnsiTheme="minorHAnsi"/>
          <w:sz w:val="22"/>
          <w:szCs w:val="22"/>
        </w:rPr>
        <w:t>, 2020.</w:t>
      </w:r>
    </w:p>
    <w:p w14:paraId="06DDAF86" w14:textId="77777777" w:rsidR="00E163A7" w:rsidRPr="00AA4EAF" w:rsidRDefault="00E163A7" w:rsidP="00E163A7">
      <w:pPr>
        <w:spacing w:before="100" w:beforeAutospacing="1"/>
        <w:jc w:val="both"/>
        <w:rPr>
          <w:rFonts w:asciiTheme="minorHAnsi" w:hAnsiTheme="minorHAnsi" w:cstheme="minorHAnsi"/>
          <w:sz w:val="22"/>
          <w:szCs w:val="22"/>
        </w:rPr>
      </w:pPr>
      <w:r w:rsidRPr="00AA4EAF">
        <w:rPr>
          <w:rFonts w:asciiTheme="minorHAnsi" w:hAnsiTheme="minorHAnsi" w:cstheme="minorHAnsi"/>
          <w:sz w:val="22"/>
          <w:szCs w:val="22"/>
        </w:rPr>
        <w:t>The Contractor to whom the contract is awarded may avail himself of the provisions of Government Code Section 4590, which allows certain securities to be substituted for monies withheld to ensure performance.</w:t>
      </w:r>
    </w:p>
    <w:p w14:paraId="01A368DF" w14:textId="77777777" w:rsidR="00E163A7" w:rsidRPr="00AA4EAF" w:rsidRDefault="00E163A7" w:rsidP="00E163A7">
      <w:pPr>
        <w:pStyle w:val="BodyText"/>
        <w:spacing w:before="100" w:beforeAutospacing="1"/>
        <w:rPr>
          <w:rFonts w:asciiTheme="minorHAnsi" w:hAnsiTheme="minorHAnsi" w:cstheme="minorHAnsi"/>
          <w:sz w:val="22"/>
          <w:szCs w:val="22"/>
        </w:rPr>
      </w:pPr>
      <w:r w:rsidRPr="00AA4EAF">
        <w:rPr>
          <w:rFonts w:asciiTheme="minorHAnsi" w:hAnsiTheme="minorHAnsi" w:cstheme="minorHAnsi"/>
          <w:sz w:val="22"/>
          <w:szCs w:val="22"/>
        </w:rPr>
        <w:t xml:space="preserve">Each proposal must conform and be responsive to the Contract Documents and shall be accompanied by the following (if necessary): (1) </w:t>
      </w:r>
      <w:r>
        <w:rPr>
          <w:rFonts w:asciiTheme="minorHAnsi" w:hAnsiTheme="minorHAnsi" w:cstheme="minorHAnsi"/>
          <w:sz w:val="22"/>
          <w:szCs w:val="22"/>
        </w:rPr>
        <w:t>Reference List</w:t>
      </w:r>
      <w:r w:rsidRPr="00AA4EAF">
        <w:rPr>
          <w:rFonts w:asciiTheme="minorHAnsi" w:hAnsiTheme="minorHAnsi" w:cstheme="minorHAnsi"/>
          <w:sz w:val="22"/>
          <w:szCs w:val="22"/>
        </w:rPr>
        <w:t xml:space="preserve">; (2) </w:t>
      </w:r>
      <w:r>
        <w:rPr>
          <w:rFonts w:asciiTheme="minorHAnsi" w:hAnsiTheme="minorHAnsi" w:cstheme="minorHAnsi"/>
          <w:sz w:val="22"/>
          <w:szCs w:val="22"/>
        </w:rPr>
        <w:t>Pricing Summary</w:t>
      </w:r>
      <w:r w:rsidRPr="00AA4EAF">
        <w:rPr>
          <w:rFonts w:asciiTheme="minorHAnsi" w:hAnsiTheme="minorHAnsi" w:cstheme="minorHAnsi"/>
          <w:sz w:val="22"/>
          <w:szCs w:val="22"/>
        </w:rPr>
        <w:t xml:space="preserve">; (3) </w:t>
      </w:r>
      <w:r>
        <w:rPr>
          <w:rFonts w:asciiTheme="minorHAnsi" w:hAnsiTheme="minorHAnsi" w:cstheme="minorHAnsi"/>
          <w:sz w:val="22"/>
          <w:szCs w:val="22"/>
        </w:rPr>
        <w:t>Proposal Form</w:t>
      </w:r>
      <w:r w:rsidRPr="00AA4EAF">
        <w:rPr>
          <w:rFonts w:asciiTheme="minorHAnsi" w:hAnsiTheme="minorHAnsi" w:cstheme="minorHAnsi"/>
          <w:sz w:val="22"/>
          <w:szCs w:val="22"/>
        </w:rPr>
        <w:t xml:space="preserve">; (4) </w:t>
      </w:r>
      <w:r>
        <w:rPr>
          <w:rFonts w:asciiTheme="minorHAnsi" w:hAnsiTheme="minorHAnsi" w:cstheme="minorHAnsi"/>
          <w:sz w:val="22"/>
          <w:szCs w:val="22"/>
        </w:rPr>
        <w:t>Non-Collusion Declaration</w:t>
      </w:r>
      <w:r w:rsidRPr="00AA4EAF">
        <w:rPr>
          <w:rFonts w:asciiTheme="minorHAnsi" w:hAnsiTheme="minorHAnsi" w:cstheme="minorHAnsi"/>
          <w:sz w:val="22"/>
          <w:szCs w:val="22"/>
        </w:rPr>
        <w:t xml:space="preserve">; (5) </w:t>
      </w:r>
      <w:r>
        <w:rPr>
          <w:rFonts w:asciiTheme="minorHAnsi" w:hAnsiTheme="minorHAnsi" w:cstheme="minorHAnsi"/>
          <w:sz w:val="22"/>
          <w:szCs w:val="22"/>
        </w:rPr>
        <w:t>Site Visit Certification</w:t>
      </w:r>
      <w:r w:rsidRPr="00AA4EAF">
        <w:rPr>
          <w:rFonts w:asciiTheme="minorHAnsi" w:hAnsiTheme="minorHAnsi" w:cstheme="minorHAnsi"/>
          <w:sz w:val="22"/>
          <w:szCs w:val="22"/>
        </w:rPr>
        <w:t xml:space="preserve">; (6) Contractors Certificate Regarding Workers’ Compensation; (7) </w:t>
      </w:r>
      <w:r>
        <w:rPr>
          <w:rFonts w:asciiTheme="minorHAnsi" w:hAnsiTheme="minorHAnsi" w:cstheme="minorHAnsi"/>
          <w:sz w:val="22"/>
          <w:szCs w:val="22"/>
        </w:rPr>
        <w:t>Certification of Bidder and Qualifications; (8) Criminal Background Investigation Certification; (9) Designation of Subcontractor form; (10) PWC-100 Form.</w:t>
      </w:r>
    </w:p>
    <w:p w14:paraId="74FAE789" w14:textId="77777777" w:rsidR="00E163A7" w:rsidRPr="004C2B38" w:rsidRDefault="00E163A7" w:rsidP="00E163A7">
      <w:pPr>
        <w:spacing w:before="100" w:beforeAutospacing="1"/>
        <w:ind w:right="-630"/>
        <w:jc w:val="both"/>
        <w:rPr>
          <w:rFonts w:asciiTheme="minorHAnsi" w:hAnsiTheme="minorHAnsi"/>
          <w:color w:val="000000"/>
          <w:sz w:val="22"/>
          <w:szCs w:val="22"/>
        </w:rPr>
      </w:pPr>
      <w:r w:rsidRPr="004C2B38">
        <w:rPr>
          <w:rFonts w:asciiTheme="minorHAnsi" w:hAnsiTheme="minorHAnsi"/>
          <w:spacing w:val="20"/>
          <w:sz w:val="22"/>
          <w:szCs w:val="22"/>
        </w:rPr>
        <w:tab/>
      </w:r>
      <w:r w:rsidRPr="004C2B38">
        <w:rPr>
          <w:rFonts w:asciiTheme="minorHAnsi" w:hAnsiTheme="minorHAnsi"/>
          <w:spacing w:val="20"/>
          <w:sz w:val="22"/>
          <w:szCs w:val="22"/>
        </w:rPr>
        <w:tab/>
      </w:r>
      <w:r w:rsidRPr="004C2B38">
        <w:rPr>
          <w:rFonts w:asciiTheme="minorHAnsi" w:hAnsiTheme="minorHAnsi"/>
          <w:spacing w:val="20"/>
          <w:sz w:val="22"/>
          <w:szCs w:val="22"/>
        </w:rPr>
        <w:tab/>
      </w:r>
      <w:r w:rsidRPr="004C2B38">
        <w:rPr>
          <w:rFonts w:asciiTheme="minorHAnsi" w:hAnsiTheme="minorHAnsi"/>
          <w:spacing w:val="20"/>
          <w:sz w:val="22"/>
          <w:szCs w:val="22"/>
        </w:rPr>
        <w:tab/>
      </w:r>
      <w:r w:rsidRPr="004C2B38">
        <w:rPr>
          <w:rFonts w:asciiTheme="minorHAnsi" w:hAnsiTheme="minorHAnsi"/>
          <w:spacing w:val="20"/>
          <w:sz w:val="22"/>
          <w:szCs w:val="22"/>
        </w:rPr>
        <w:tab/>
      </w:r>
      <w:r w:rsidRPr="004C2B38">
        <w:rPr>
          <w:rFonts w:asciiTheme="minorHAnsi" w:hAnsiTheme="minorHAnsi"/>
          <w:color w:val="000000"/>
          <w:sz w:val="22"/>
          <w:szCs w:val="22"/>
        </w:rPr>
        <w:t>Governing Board</w:t>
      </w:r>
    </w:p>
    <w:p w14:paraId="58915945" w14:textId="77777777" w:rsidR="00E163A7" w:rsidRPr="004C2B38" w:rsidRDefault="00E163A7" w:rsidP="00E163A7">
      <w:pPr>
        <w:spacing w:before="100" w:beforeAutospacing="1"/>
        <w:ind w:right="-630"/>
        <w:jc w:val="both"/>
        <w:rPr>
          <w:rFonts w:asciiTheme="minorHAnsi" w:hAnsiTheme="minorHAnsi"/>
          <w:color w:val="000000"/>
          <w:sz w:val="22"/>
          <w:szCs w:val="22"/>
        </w:rPr>
      </w:pP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t>MORONGO UNIFIED SCHOOL DISTRICT</w:t>
      </w:r>
    </w:p>
    <w:p w14:paraId="5B1AA406" w14:textId="77777777" w:rsidR="00E163A7" w:rsidRPr="004C2B38" w:rsidRDefault="00E163A7" w:rsidP="00E163A7">
      <w:pPr>
        <w:spacing w:before="100" w:beforeAutospacing="1"/>
        <w:ind w:left="720" w:right="-630" w:firstLine="720"/>
        <w:jc w:val="both"/>
        <w:rPr>
          <w:rFonts w:asciiTheme="minorHAnsi" w:hAnsiTheme="minorHAnsi"/>
          <w:color w:val="000000"/>
          <w:sz w:val="22"/>
          <w:szCs w:val="22"/>
        </w:rPr>
      </w:pP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t>By: _________________________________</w:t>
      </w:r>
    </w:p>
    <w:p w14:paraId="281372F7" w14:textId="77777777" w:rsidR="00E163A7" w:rsidRPr="004C2B38" w:rsidRDefault="00E163A7" w:rsidP="00E163A7">
      <w:pPr>
        <w:spacing w:before="100" w:beforeAutospacing="1"/>
        <w:jc w:val="both"/>
        <w:rPr>
          <w:rFonts w:asciiTheme="minorHAnsi" w:hAnsiTheme="minorHAnsi"/>
          <w:color w:val="000000"/>
          <w:sz w:val="22"/>
          <w:szCs w:val="22"/>
        </w:rPr>
      </w:pP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Pr>
          <w:rFonts w:asciiTheme="minorHAnsi" w:hAnsiTheme="minorHAnsi"/>
          <w:color w:val="000000"/>
          <w:sz w:val="22"/>
          <w:szCs w:val="22"/>
        </w:rPr>
        <w:t>Sharon Flores</w:t>
      </w:r>
      <w:r w:rsidRPr="004C2B38">
        <w:rPr>
          <w:rFonts w:asciiTheme="minorHAnsi" w:hAnsiTheme="minorHAnsi"/>
          <w:color w:val="000000"/>
          <w:sz w:val="22"/>
          <w:szCs w:val="22"/>
        </w:rPr>
        <w:tab/>
      </w:r>
    </w:p>
    <w:p w14:paraId="0D2E4015" w14:textId="77777777" w:rsidR="00E163A7" w:rsidRPr="004C2B38" w:rsidRDefault="00E163A7" w:rsidP="00E163A7">
      <w:pPr>
        <w:spacing w:before="100" w:beforeAutospacing="1"/>
        <w:jc w:val="both"/>
        <w:rPr>
          <w:rFonts w:asciiTheme="minorHAnsi" w:hAnsiTheme="minorHAnsi"/>
          <w:color w:val="000000"/>
          <w:sz w:val="22"/>
          <w:szCs w:val="22"/>
        </w:rPr>
      </w:pP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r>
      <w:r w:rsidRPr="004C2B38">
        <w:rPr>
          <w:rFonts w:asciiTheme="minorHAnsi" w:hAnsiTheme="minorHAnsi"/>
          <w:color w:val="000000"/>
          <w:sz w:val="22"/>
          <w:szCs w:val="22"/>
        </w:rPr>
        <w:tab/>
        <w:t xml:space="preserve">Assistant Superintendent of Business Services </w:t>
      </w:r>
    </w:p>
    <w:p w14:paraId="425D0AA5" w14:textId="77777777" w:rsidR="00E163A7" w:rsidRPr="004C2B38" w:rsidRDefault="00E163A7" w:rsidP="00E163A7">
      <w:pPr>
        <w:spacing w:before="100" w:beforeAutospacing="1"/>
        <w:jc w:val="both"/>
        <w:rPr>
          <w:rFonts w:asciiTheme="minorHAnsi" w:hAnsiTheme="minorHAnsi"/>
          <w:color w:val="000000"/>
          <w:sz w:val="22"/>
          <w:szCs w:val="22"/>
        </w:rPr>
      </w:pPr>
    </w:p>
    <w:p w14:paraId="066E2B72" w14:textId="77777777" w:rsidR="00E163A7" w:rsidRPr="004C2B38" w:rsidRDefault="00E163A7" w:rsidP="00E163A7">
      <w:pPr>
        <w:spacing w:after="100" w:afterAutospacing="1" w:line="360" w:lineRule="auto"/>
        <w:jc w:val="both"/>
        <w:rPr>
          <w:rFonts w:asciiTheme="minorHAnsi" w:hAnsiTheme="minorHAnsi"/>
          <w:color w:val="000000"/>
          <w:sz w:val="22"/>
          <w:szCs w:val="22"/>
        </w:rPr>
      </w:pPr>
      <w:r w:rsidRPr="004C2B38">
        <w:rPr>
          <w:rFonts w:asciiTheme="minorHAnsi" w:hAnsiTheme="minorHAnsi"/>
          <w:color w:val="000000"/>
          <w:sz w:val="22"/>
          <w:szCs w:val="22"/>
        </w:rPr>
        <w:t xml:space="preserve">                                                                         </w:t>
      </w:r>
    </w:p>
    <w:p w14:paraId="4B855D2D" w14:textId="77777777" w:rsidR="00E163A7" w:rsidRDefault="00E163A7" w:rsidP="00E163A7"/>
    <w:p w14:paraId="565459FE" w14:textId="77777777" w:rsidR="00E163A7" w:rsidRDefault="00E163A7" w:rsidP="00E163A7"/>
    <w:p w14:paraId="7D0D4C85" w14:textId="77777777" w:rsidR="00E163A7" w:rsidRDefault="00E163A7" w:rsidP="00E163A7"/>
    <w:p w14:paraId="023D9610" w14:textId="77777777" w:rsidR="00E163A7" w:rsidRDefault="00E163A7" w:rsidP="00E163A7"/>
    <w:p w14:paraId="0FB28E26" w14:textId="77777777" w:rsidR="00E163A7" w:rsidRDefault="00E163A7" w:rsidP="00E163A7"/>
    <w:p w14:paraId="45EE3F9B" w14:textId="1A646BCF" w:rsidR="00E163A7" w:rsidRDefault="00E163A7" w:rsidP="007845A4">
      <w:pPr>
        <w:jc w:val="both"/>
        <w:rPr>
          <w:rFonts w:asciiTheme="minorHAnsi" w:hAnsiTheme="minorHAnsi"/>
          <w:color w:val="000000"/>
          <w:sz w:val="22"/>
          <w:szCs w:val="22"/>
        </w:rPr>
      </w:pPr>
    </w:p>
    <w:p w14:paraId="600AF187" w14:textId="77777777" w:rsidR="00E163A7" w:rsidRDefault="00E163A7" w:rsidP="00E163A7">
      <w:pPr>
        <w:ind w:left="2880" w:firstLine="720"/>
        <w:jc w:val="both"/>
        <w:rPr>
          <w:rFonts w:asciiTheme="minorHAnsi" w:hAnsiTheme="minorHAnsi"/>
          <w:color w:val="000000"/>
          <w:sz w:val="22"/>
          <w:szCs w:val="22"/>
        </w:rPr>
      </w:pPr>
    </w:p>
    <w:p w14:paraId="1EE0A82E" w14:textId="77777777" w:rsidR="00E163A7" w:rsidRDefault="00E163A7" w:rsidP="00E163A7">
      <w:pPr>
        <w:ind w:left="2880" w:firstLine="720"/>
        <w:jc w:val="both"/>
        <w:rPr>
          <w:rFonts w:asciiTheme="minorHAnsi" w:hAnsiTheme="minorHAnsi"/>
          <w:color w:val="000000"/>
          <w:sz w:val="22"/>
          <w:szCs w:val="22"/>
        </w:rPr>
      </w:pPr>
    </w:p>
    <w:p w14:paraId="2BA0A1E9" w14:textId="77777777" w:rsidR="00E163A7" w:rsidRDefault="00E163A7" w:rsidP="00E163A7">
      <w:pPr>
        <w:jc w:val="both"/>
        <w:rPr>
          <w:rFonts w:asciiTheme="minorHAnsi" w:hAnsiTheme="minorHAnsi"/>
          <w:color w:val="000000"/>
          <w:sz w:val="22"/>
          <w:szCs w:val="22"/>
        </w:rPr>
      </w:pPr>
    </w:p>
    <w:p w14:paraId="4C704022" w14:textId="77777777" w:rsidR="00E163A7" w:rsidRDefault="00E163A7" w:rsidP="00E163A7">
      <w:pPr>
        <w:ind w:left="2880" w:firstLine="720"/>
        <w:jc w:val="both"/>
        <w:rPr>
          <w:rFonts w:asciiTheme="minorHAnsi" w:hAnsiTheme="minorHAnsi"/>
          <w:color w:val="000000"/>
          <w:sz w:val="22"/>
          <w:szCs w:val="22"/>
        </w:rPr>
      </w:pPr>
    </w:p>
    <w:p w14:paraId="0E2062D4" w14:textId="32CE4CD6" w:rsidR="003D39F5" w:rsidRPr="004C2B38" w:rsidRDefault="003D39F5" w:rsidP="003D39F5">
      <w:pPr>
        <w:ind w:left="2880" w:firstLine="720"/>
        <w:jc w:val="both"/>
        <w:rPr>
          <w:rFonts w:asciiTheme="minorHAnsi" w:hAnsiTheme="minorHAnsi"/>
          <w:b/>
          <w:color w:val="FFFF00"/>
          <w:sz w:val="22"/>
          <w:szCs w:val="22"/>
        </w:rPr>
      </w:pPr>
      <w:r w:rsidRPr="004C2B38">
        <w:rPr>
          <w:rFonts w:asciiTheme="minorHAnsi" w:hAnsiTheme="minorHAnsi"/>
          <w:color w:val="000000"/>
          <w:sz w:val="22"/>
          <w:szCs w:val="22"/>
        </w:rPr>
        <w:lastRenderedPageBreak/>
        <w:t xml:space="preserve">Publish:  </w:t>
      </w:r>
      <w:r>
        <w:rPr>
          <w:rFonts w:asciiTheme="minorHAnsi" w:hAnsiTheme="minorHAnsi"/>
          <w:color w:val="000000"/>
          <w:sz w:val="22"/>
          <w:szCs w:val="22"/>
        </w:rPr>
        <w:tab/>
      </w:r>
      <w:r w:rsidR="00CC3747">
        <w:rPr>
          <w:rFonts w:asciiTheme="minorHAnsi" w:hAnsiTheme="minorHAnsi"/>
          <w:b/>
          <w:bCs/>
          <w:color w:val="000000"/>
          <w:sz w:val="22"/>
          <w:szCs w:val="22"/>
        </w:rPr>
        <w:t>November 4</w:t>
      </w:r>
      <w:r>
        <w:rPr>
          <w:rFonts w:asciiTheme="minorHAnsi" w:hAnsiTheme="minorHAnsi"/>
          <w:b/>
          <w:bCs/>
          <w:color w:val="000000"/>
          <w:sz w:val="22"/>
          <w:szCs w:val="22"/>
        </w:rPr>
        <w:t>, 2020</w:t>
      </w:r>
      <w:r w:rsidRPr="004C2B38">
        <w:rPr>
          <w:rFonts w:asciiTheme="minorHAnsi" w:hAnsiTheme="minorHAnsi"/>
          <w:b/>
          <w:bCs/>
          <w:color w:val="000000"/>
          <w:sz w:val="22"/>
          <w:szCs w:val="22"/>
        </w:rPr>
        <w:t xml:space="preserve">         </w:t>
      </w:r>
      <w:r w:rsidRPr="004C2B38">
        <w:rPr>
          <w:rFonts w:asciiTheme="minorHAnsi" w:hAnsiTheme="minorHAnsi"/>
          <w:b/>
          <w:color w:val="000000"/>
          <w:sz w:val="22"/>
          <w:szCs w:val="22"/>
        </w:rPr>
        <w:t>(Desert Trail)</w:t>
      </w:r>
    </w:p>
    <w:p w14:paraId="0B7C1771" w14:textId="65C1259B" w:rsidR="003D39F5" w:rsidRPr="004C2B38" w:rsidRDefault="003D39F5" w:rsidP="003D39F5">
      <w:pPr>
        <w:jc w:val="both"/>
        <w:rPr>
          <w:rFonts w:asciiTheme="minorHAnsi" w:hAnsiTheme="minorHAnsi"/>
          <w:b/>
          <w:color w:val="FFFF00"/>
          <w:sz w:val="22"/>
          <w:szCs w:val="22"/>
        </w:rPr>
      </w:pPr>
      <w:r w:rsidRPr="004C2B38">
        <w:rPr>
          <w:rFonts w:asciiTheme="minorHAnsi" w:hAnsiTheme="minorHAnsi"/>
          <w:b/>
          <w:color w:val="FFFF00"/>
          <w:sz w:val="22"/>
          <w:szCs w:val="22"/>
        </w:rPr>
        <w:tab/>
      </w:r>
      <w:r w:rsidRPr="004C2B38">
        <w:rPr>
          <w:rFonts w:asciiTheme="minorHAnsi" w:hAnsiTheme="minorHAnsi"/>
          <w:b/>
          <w:color w:val="FFFF00"/>
          <w:sz w:val="22"/>
          <w:szCs w:val="22"/>
        </w:rPr>
        <w:tab/>
      </w:r>
      <w:r w:rsidRPr="004C2B38">
        <w:rPr>
          <w:rFonts w:asciiTheme="minorHAnsi" w:hAnsiTheme="minorHAnsi"/>
          <w:b/>
          <w:color w:val="FFFF00"/>
          <w:sz w:val="22"/>
          <w:szCs w:val="22"/>
        </w:rPr>
        <w:tab/>
      </w:r>
      <w:r w:rsidRPr="004C2B38">
        <w:rPr>
          <w:rFonts w:asciiTheme="minorHAnsi" w:hAnsiTheme="minorHAnsi"/>
          <w:b/>
          <w:color w:val="FFFF00"/>
          <w:sz w:val="22"/>
          <w:szCs w:val="22"/>
        </w:rPr>
        <w:tab/>
      </w:r>
      <w:r w:rsidRPr="004C2B38">
        <w:rPr>
          <w:rFonts w:asciiTheme="minorHAnsi" w:hAnsiTheme="minorHAnsi"/>
          <w:b/>
          <w:color w:val="FFFF00"/>
          <w:sz w:val="22"/>
          <w:szCs w:val="22"/>
        </w:rPr>
        <w:tab/>
      </w:r>
      <w:r w:rsidRPr="004C2B38">
        <w:rPr>
          <w:rFonts w:asciiTheme="minorHAnsi" w:hAnsiTheme="minorHAnsi"/>
          <w:b/>
          <w:color w:val="FFFF00"/>
          <w:sz w:val="22"/>
          <w:szCs w:val="22"/>
        </w:rPr>
        <w:tab/>
        <w:t xml:space="preserve">        </w:t>
      </w:r>
      <w:r>
        <w:rPr>
          <w:rFonts w:asciiTheme="minorHAnsi" w:hAnsiTheme="minorHAnsi"/>
          <w:b/>
          <w:color w:val="FFFF00"/>
          <w:sz w:val="22"/>
          <w:szCs w:val="22"/>
        </w:rPr>
        <w:tab/>
      </w:r>
      <w:r w:rsidR="00CC3747">
        <w:rPr>
          <w:rFonts w:asciiTheme="minorHAnsi" w:hAnsiTheme="minorHAnsi"/>
          <w:b/>
          <w:sz w:val="22"/>
          <w:szCs w:val="22"/>
        </w:rPr>
        <w:t>November 11</w:t>
      </w:r>
      <w:r>
        <w:rPr>
          <w:rFonts w:asciiTheme="minorHAnsi" w:hAnsiTheme="minorHAnsi"/>
          <w:b/>
          <w:sz w:val="22"/>
          <w:szCs w:val="22"/>
        </w:rPr>
        <w:t>, 2020</w:t>
      </w:r>
      <w:r w:rsidRPr="004C2B38">
        <w:rPr>
          <w:rFonts w:asciiTheme="minorHAnsi" w:hAnsiTheme="minorHAnsi"/>
          <w:b/>
          <w:color w:val="000000"/>
          <w:sz w:val="22"/>
          <w:szCs w:val="22"/>
        </w:rPr>
        <w:t xml:space="preserve">       (Desert Trail)</w:t>
      </w:r>
    </w:p>
    <w:p w14:paraId="329BF4E9" w14:textId="112CCAA3" w:rsidR="003D39F5" w:rsidRPr="004C2B38" w:rsidRDefault="003D39F5" w:rsidP="003D39F5">
      <w:pPr>
        <w:jc w:val="both"/>
        <w:rPr>
          <w:rFonts w:asciiTheme="minorHAnsi" w:hAnsiTheme="minorHAnsi"/>
          <w:b/>
          <w:color w:val="000000"/>
          <w:sz w:val="22"/>
          <w:szCs w:val="22"/>
        </w:rPr>
      </w:pP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t xml:space="preserve">         </w:t>
      </w:r>
      <w:r w:rsidR="006A083E">
        <w:rPr>
          <w:rFonts w:asciiTheme="minorHAnsi" w:hAnsiTheme="minorHAnsi"/>
          <w:b/>
          <w:color w:val="000000"/>
          <w:sz w:val="22"/>
          <w:szCs w:val="22"/>
        </w:rPr>
        <w:tab/>
      </w:r>
      <w:r w:rsidR="00CC3747">
        <w:rPr>
          <w:rFonts w:asciiTheme="minorHAnsi" w:hAnsiTheme="minorHAnsi"/>
          <w:b/>
          <w:color w:val="000000"/>
          <w:sz w:val="22"/>
          <w:szCs w:val="22"/>
        </w:rPr>
        <w:t>November 4</w:t>
      </w:r>
      <w:r>
        <w:rPr>
          <w:rFonts w:asciiTheme="minorHAnsi" w:hAnsiTheme="minorHAnsi"/>
          <w:b/>
          <w:color w:val="000000"/>
          <w:sz w:val="22"/>
          <w:szCs w:val="22"/>
        </w:rPr>
        <w:t xml:space="preserve">, 2020         </w:t>
      </w:r>
      <w:r w:rsidRPr="004C2B38">
        <w:rPr>
          <w:rFonts w:asciiTheme="minorHAnsi" w:hAnsiTheme="minorHAnsi"/>
          <w:b/>
          <w:color w:val="000000"/>
          <w:sz w:val="22"/>
          <w:szCs w:val="22"/>
        </w:rPr>
        <w:t>(Hi-Desert Star)</w:t>
      </w:r>
    </w:p>
    <w:p w14:paraId="240F6497" w14:textId="60EC695E" w:rsidR="003D39F5" w:rsidRPr="004C2B38" w:rsidRDefault="003D39F5" w:rsidP="003D39F5">
      <w:pPr>
        <w:jc w:val="both"/>
        <w:rPr>
          <w:rFonts w:asciiTheme="minorHAnsi" w:hAnsiTheme="minorHAnsi"/>
          <w:b/>
          <w:color w:val="000000"/>
          <w:sz w:val="22"/>
          <w:szCs w:val="22"/>
        </w:rPr>
      </w:pP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t xml:space="preserve">         </w:t>
      </w:r>
      <w:r w:rsidR="006A083E">
        <w:rPr>
          <w:rFonts w:asciiTheme="minorHAnsi" w:hAnsiTheme="minorHAnsi"/>
          <w:b/>
          <w:color w:val="000000"/>
          <w:sz w:val="22"/>
          <w:szCs w:val="22"/>
        </w:rPr>
        <w:tab/>
      </w:r>
      <w:r w:rsidR="00CC3747">
        <w:rPr>
          <w:rFonts w:asciiTheme="minorHAnsi" w:hAnsiTheme="minorHAnsi"/>
          <w:b/>
          <w:color w:val="000000"/>
          <w:sz w:val="22"/>
          <w:szCs w:val="22"/>
        </w:rPr>
        <w:t>November 11</w:t>
      </w:r>
      <w:r>
        <w:rPr>
          <w:rFonts w:asciiTheme="minorHAnsi" w:hAnsiTheme="minorHAnsi"/>
          <w:b/>
          <w:color w:val="000000"/>
          <w:sz w:val="22"/>
          <w:szCs w:val="22"/>
        </w:rPr>
        <w:t xml:space="preserve">, 2020 </w:t>
      </w:r>
      <w:r w:rsidRPr="004C2B38">
        <w:rPr>
          <w:rFonts w:asciiTheme="minorHAnsi" w:hAnsiTheme="minorHAnsi"/>
          <w:b/>
          <w:color w:val="000000"/>
          <w:sz w:val="22"/>
          <w:szCs w:val="22"/>
        </w:rPr>
        <w:t xml:space="preserve">      (Hi-Desert Star)</w:t>
      </w:r>
    </w:p>
    <w:p w14:paraId="7D92B571" w14:textId="77777777" w:rsidR="003D39F5" w:rsidRPr="004C2B38" w:rsidRDefault="003D39F5" w:rsidP="003D39F5">
      <w:pPr>
        <w:jc w:val="both"/>
        <w:rPr>
          <w:rFonts w:asciiTheme="minorHAnsi" w:hAnsiTheme="minorHAnsi"/>
          <w:b/>
          <w:color w:val="000000"/>
          <w:sz w:val="22"/>
          <w:szCs w:val="22"/>
        </w:rPr>
      </w:pP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t xml:space="preserve"> </w:t>
      </w:r>
      <w:r w:rsidRPr="004C2B38">
        <w:rPr>
          <w:rFonts w:asciiTheme="minorHAnsi" w:hAnsiTheme="minorHAnsi"/>
          <w:b/>
          <w:color w:val="000000"/>
          <w:sz w:val="22"/>
          <w:szCs w:val="22"/>
        </w:rPr>
        <w:tab/>
      </w:r>
      <w:r w:rsidRPr="004C2B38">
        <w:rPr>
          <w:rFonts w:asciiTheme="minorHAnsi" w:hAnsiTheme="minorHAnsi"/>
          <w:b/>
          <w:color w:val="000000"/>
          <w:sz w:val="22"/>
          <w:szCs w:val="22"/>
        </w:rPr>
        <w:tab/>
      </w:r>
    </w:p>
    <w:p w14:paraId="00479FEC" w14:textId="77777777" w:rsidR="003D39F5" w:rsidRPr="004C2B38" w:rsidRDefault="003D39F5" w:rsidP="003D39F5">
      <w:pPr>
        <w:jc w:val="both"/>
        <w:rPr>
          <w:rFonts w:asciiTheme="minorHAnsi" w:hAnsiTheme="minorHAnsi"/>
          <w:b/>
          <w:color w:val="000000"/>
          <w:sz w:val="22"/>
          <w:szCs w:val="22"/>
        </w:rPr>
      </w:pP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r>
      <w:r w:rsidRPr="004C2B38">
        <w:rPr>
          <w:rFonts w:asciiTheme="minorHAnsi" w:hAnsiTheme="minorHAnsi"/>
          <w:b/>
          <w:color w:val="000000"/>
          <w:sz w:val="22"/>
          <w:szCs w:val="22"/>
        </w:rPr>
        <w:tab/>
        <w:t xml:space="preserve">  </w:t>
      </w:r>
      <w:r>
        <w:rPr>
          <w:rFonts w:asciiTheme="minorHAnsi" w:hAnsiTheme="minorHAnsi"/>
          <w:b/>
          <w:color w:val="000000"/>
          <w:sz w:val="22"/>
          <w:szCs w:val="22"/>
        </w:rPr>
        <w:tab/>
      </w:r>
      <w:r w:rsidRPr="004C2B38">
        <w:rPr>
          <w:rFonts w:asciiTheme="minorHAnsi" w:hAnsiTheme="minorHAnsi"/>
          <w:b/>
          <w:color w:val="000000"/>
          <w:sz w:val="22"/>
          <w:szCs w:val="22"/>
        </w:rPr>
        <w:t xml:space="preserve"> </w:t>
      </w:r>
      <w:r w:rsidRPr="004C2B38">
        <w:rPr>
          <w:rFonts w:asciiTheme="minorHAnsi" w:hAnsiTheme="minorHAnsi"/>
          <w:color w:val="000000"/>
          <w:sz w:val="22"/>
          <w:szCs w:val="22"/>
        </w:rPr>
        <w:t>Bid Opening:</w:t>
      </w:r>
      <w:r w:rsidRPr="004C2B38">
        <w:rPr>
          <w:rFonts w:asciiTheme="minorHAnsi" w:hAnsiTheme="minorHAnsi"/>
          <w:color w:val="000000"/>
          <w:sz w:val="22"/>
          <w:szCs w:val="22"/>
        </w:rPr>
        <w:tab/>
        <w:t xml:space="preserve">  </w:t>
      </w:r>
      <w:r>
        <w:rPr>
          <w:rFonts w:asciiTheme="minorHAnsi" w:hAnsiTheme="minorHAnsi"/>
          <w:b/>
          <w:bCs/>
          <w:color w:val="000000"/>
          <w:sz w:val="22"/>
          <w:szCs w:val="22"/>
        </w:rPr>
        <w:t>2</w:t>
      </w:r>
      <w:r w:rsidRPr="004C2B38">
        <w:rPr>
          <w:rFonts w:asciiTheme="minorHAnsi" w:hAnsiTheme="minorHAnsi"/>
          <w:b/>
          <w:bCs/>
          <w:color w:val="000000"/>
          <w:sz w:val="22"/>
          <w:szCs w:val="22"/>
        </w:rPr>
        <w:t xml:space="preserve">:00 PM, on </w:t>
      </w:r>
      <w:r>
        <w:rPr>
          <w:rFonts w:asciiTheme="minorHAnsi" w:hAnsiTheme="minorHAnsi"/>
          <w:b/>
          <w:bCs/>
          <w:color w:val="000000"/>
          <w:sz w:val="22"/>
          <w:szCs w:val="22"/>
        </w:rPr>
        <w:t>December 7, 2020</w:t>
      </w:r>
    </w:p>
    <w:p w14:paraId="1640A80A" w14:textId="77777777" w:rsidR="00E163A7" w:rsidRDefault="00E163A7" w:rsidP="00E163A7"/>
    <w:p w14:paraId="4E27F1B7" w14:textId="74C7932B" w:rsidR="00D23914" w:rsidRPr="008448DF" w:rsidRDefault="00900FB5" w:rsidP="008448DF">
      <w:pPr>
        <w:widowControl w:val="0"/>
        <w:snapToGrid w:val="0"/>
        <w:spacing w:before="100" w:after="100"/>
        <w:jc w:val="center"/>
        <w:rPr>
          <w:b/>
          <w:sz w:val="32"/>
          <w:szCs w:val="32"/>
        </w:rPr>
      </w:pPr>
      <w:r>
        <w:rPr>
          <w:b/>
        </w:rPr>
        <w:br w:type="page"/>
      </w:r>
      <w:r w:rsidR="007F5B5C">
        <w:rPr>
          <w:b/>
          <w:sz w:val="32"/>
          <w:szCs w:val="32"/>
        </w:rPr>
        <w:lastRenderedPageBreak/>
        <w:t>RFP</w:t>
      </w:r>
      <w:r w:rsidR="00D23914" w:rsidRPr="0067174D">
        <w:rPr>
          <w:b/>
          <w:sz w:val="32"/>
          <w:szCs w:val="32"/>
        </w:rPr>
        <w:t xml:space="preserve"> #</w:t>
      </w:r>
      <w:r w:rsidR="00282E32" w:rsidRPr="0067174D">
        <w:rPr>
          <w:b/>
          <w:sz w:val="32"/>
          <w:szCs w:val="32"/>
        </w:rPr>
        <w:t>21</w:t>
      </w:r>
      <w:r w:rsidR="00444EC2" w:rsidRPr="0067174D">
        <w:rPr>
          <w:b/>
          <w:sz w:val="32"/>
          <w:szCs w:val="32"/>
        </w:rPr>
        <w:t>-000</w:t>
      </w:r>
      <w:r w:rsidR="0067174D" w:rsidRPr="0067174D">
        <w:rPr>
          <w:b/>
          <w:sz w:val="32"/>
          <w:szCs w:val="32"/>
        </w:rPr>
        <w:t>0</w:t>
      </w:r>
    </w:p>
    <w:p w14:paraId="6D70C96D" w14:textId="77777777" w:rsidR="00EC656E" w:rsidRPr="00ED46B0" w:rsidRDefault="00EC656E" w:rsidP="00D23914">
      <w:pPr>
        <w:jc w:val="center"/>
        <w:rPr>
          <w:b/>
          <w:sz w:val="28"/>
          <w:szCs w:val="28"/>
        </w:rPr>
      </w:pPr>
      <w:r w:rsidRPr="00ED46B0">
        <w:rPr>
          <w:b/>
          <w:sz w:val="28"/>
          <w:szCs w:val="28"/>
        </w:rPr>
        <w:t>IMPORTANT NOTICE:</w:t>
      </w:r>
    </w:p>
    <w:p w14:paraId="1AEC5389" w14:textId="77777777" w:rsidR="00EC656E" w:rsidRDefault="00EC656E" w:rsidP="00EC656E">
      <w:pPr>
        <w:rPr>
          <w:b/>
        </w:rPr>
      </w:pPr>
    </w:p>
    <w:p w14:paraId="774D68D6" w14:textId="77777777" w:rsidR="00EC656E" w:rsidRPr="00EC656E" w:rsidRDefault="00EC656E" w:rsidP="00427E6F">
      <w:pPr>
        <w:jc w:val="center"/>
        <w:rPr>
          <w:b/>
          <w:sz w:val="28"/>
          <w:szCs w:val="28"/>
        </w:rPr>
      </w:pPr>
      <w:r w:rsidRPr="00EC656E">
        <w:rPr>
          <w:b/>
          <w:sz w:val="28"/>
          <w:szCs w:val="28"/>
        </w:rPr>
        <w:t>PROPOSAL DOCUMENTS TO BE RETURNED</w:t>
      </w:r>
    </w:p>
    <w:p w14:paraId="6FBBD12D" w14:textId="77777777" w:rsidR="00EC656E" w:rsidRPr="00EC656E" w:rsidRDefault="00EC656E" w:rsidP="00EC656E">
      <w:pPr>
        <w:rPr>
          <w:sz w:val="28"/>
          <w:szCs w:val="28"/>
        </w:rPr>
      </w:pPr>
    </w:p>
    <w:p w14:paraId="135499DF" w14:textId="77777777" w:rsidR="00EC656E" w:rsidRDefault="00EC656E" w:rsidP="00EC656E">
      <w:r w:rsidRPr="00EC656E">
        <w:t>The following forms must be completed and submitted on or before the Submittal Deadline:</w:t>
      </w:r>
    </w:p>
    <w:p w14:paraId="2F9FB07E" w14:textId="77777777" w:rsidR="00EC656E" w:rsidRDefault="00EC656E" w:rsidP="00EC656E"/>
    <w:p w14:paraId="1C429942" w14:textId="77777777" w:rsidR="00B75D89" w:rsidRDefault="00B75D89" w:rsidP="00EC656E">
      <w:pPr>
        <w:numPr>
          <w:ilvl w:val="0"/>
          <w:numId w:val="18"/>
        </w:numPr>
      </w:pPr>
      <w:r>
        <w:t>Reference List</w:t>
      </w:r>
    </w:p>
    <w:p w14:paraId="41FE3764" w14:textId="77777777" w:rsidR="00165E3F" w:rsidRPr="00EC656E" w:rsidRDefault="00165E3F" w:rsidP="00EC656E">
      <w:pPr>
        <w:numPr>
          <w:ilvl w:val="0"/>
          <w:numId w:val="18"/>
        </w:numPr>
      </w:pPr>
      <w:r>
        <w:t>Pricing Summary</w:t>
      </w:r>
    </w:p>
    <w:p w14:paraId="509FDCEE" w14:textId="77777777" w:rsidR="00EC656E" w:rsidRDefault="00EC656E" w:rsidP="001507C0">
      <w:pPr>
        <w:numPr>
          <w:ilvl w:val="0"/>
          <w:numId w:val="11"/>
        </w:numPr>
      </w:pPr>
      <w:r w:rsidRPr="00EC656E">
        <w:t>Contractor’s Proposal Form</w:t>
      </w:r>
    </w:p>
    <w:p w14:paraId="1FEB7BFE" w14:textId="7C98CE4B" w:rsidR="00EC656E" w:rsidRPr="00EC656E" w:rsidRDefault="00EC656E" w:rsidP="00EC656E">
      <w:pPr>
        <w:numPr>
          <w:ilvl w:val="0"/>
          <w:numId w:val="11"/>
        </w:numPr>
      </w:pPr>
      <w:r w:rsidRPr="00EC656E">
        <w:t xml:space="preserve">Non-Collusion </w:t>
      </w:r>
      <w:r w:rsidR="008448DF">
        <w:t>Declaration</w:t>
      </w:r>
    </w:p>
    <w:p w14:paraId="28007779" w14:textId="77777777" w:rsidR="00EC656E" w:rsidRPr="00EC656E" w:rsidRDefault="00427E6F" w:rsidP="00EC656E">
      <w:pPr>
        <w:numPr>
          <w:ilvl w:val="0"/>
          <w:numId w:val="11"/>
        </w:numPr>
      </w:pPr>
      <w:r>
        <w:t xml:space="preserve">Contractor’s Certificate Regarding </w:t>
      </w:r>
      <w:r w:rsidR="00EC656E" w:rsidRPr="00EC656E">
        <w:t>Workers</w:t>
      </w:r>
      <w:r>
        <w:t>’</w:t>
      </w:r>
      <w:r w:rsidR="00EC656E" w:rsidRPr="00EC656E">
        <w:t xml:space="preserve"> Compensation</w:t>
      </w:r>
    </w:p>
    <w:p w14:paraId="34F41946" w14:textId="77777777" w:rsidR="00EC656E" w:rsidRPr="00EC656E" w:rsidRDefault="00EC656E" w:rsidP="00EC656E">
      <w:pPr>
        <w:numPr>
          <w:ilvl w:val="0"/>
          <w:numId w:val="11"/>
        </w:numPr>
      </w:pPr>
      <w:r w:rsidRPr="00EC656E">
        <w:t>Site Visit Certification</w:t>
      </w:r>
    </w:p>
    <w:p w14:paraId="137A74BD" w14:textId="77777777" w:rsidR="00EC656E" w:rsidRPr="00EC656E" w:rsidRDefault="00EC656E" w:rsidP="00EC656E">
      <w:pPr>
        <w:numPr>
          <w:ilvl w:val="0"/>
          <w:numId w:val="11"/>
        </w:numPr>
      </w:pPr>
      <w:r w:rsidRPr="00EC656E">
        <w:t xml:space="preserve">Certification of </w:t>
      </w:r>
      <w:r w:rsidR="001C498D">
        <w:t>Bid</w:t>
      </w:r>
      <w:r w:rsidRPr="00EC656E">
        <w:t>der and Qualifications</w:t>
      </w:r>
    </w:p>
    <w:p w14:paraId="5BDD3620" w14:textId="77777777" w:rsidR="00EC656E" w:rsidRPr="00EC656E" w:rsidRDefault="00EC656E" w:rsidP="00EC656E">
      <w:pPr>
        <w:numPr>
          <w:ilvl w:val="0"/>
          <w:numId w:val="11"/>
        </w:numPr>
      </w:pPr>
      <w:r w:rsidRPr="00EC656E">
        <w:t>Criminal Background Investigation</w:t>
      </w:r>
      <w:r w:rsidR="00427E6F">
        <w:t xml:space="preserve"> Certification</w:t>
      </w:r>
    </w:p>
    <w:p w14:paraId="50723DB2" w14:textId="77777777" w:rsidR="00EC656E" w:rsidRDefault="00EC656E" w:rsidP="00EC656E">
      <w:pPr>
        <w:numPr>
          <w:ilvl w:val="0"/>
          <w:numId w:val="11"/>
        </w:numPr>
      </w:pPr>
      <w:r w:rsidRPr="00EC656E">
        <w:t>All r</w:t>
      </w:r>
      <w:r>
        <w:t>equirements listed in Information to Proposers</w:t>
      </w:r>
    </w:p>
    <w:p w14:paraId="49B5A7DC" w14:textId="77777777" w:rsidR="00507BCF" w:rsidRDefault="00507BCF" w:rsidP="00EC656E">
      <w:pPr>
        <w:numPr>
          <w:ilvl w:val="0"/>
          <w:numId w:val="11"/>
        </w:numPr>
      </w:pPr>
      <w:r>
        <w:t>A</w:t>
      </w:r>
      <w:r w:rsidRPr="00F90835">
        <w:t>pplicable E-Rate 471 documents and attachments</w:t>
      </w:r>
    </w:p>
    <w:p w14:paraId="7135B5CF" w14:textId="79FD8DF3" w:rsidR="00CF77EB" w:rsidRDefault="00CF77EB" w:rsidP="00EC656E">
      <w:pPr>
        <w:numPr>
          <w:ilvl w:val="0"/>
          <w:numId w:val="11"/>
        </w:numPr>
      </w:pPr>
      <w:r>
        <w:t>Designation of Subcontractor Form</w:t>
      </w:r>
    </w:p>
    <w:p w14:paraId="0F3BAB93" w14:textId="54A3DE33" w:rsidR="008448DF" w:rsidRDefault="008448DF" w:rsidP="00EC656E">
      <w:pPr>
        <w:numPr>
          <w:ilvl w:val="0"/>
          <w:numId w:val="11"/>
        </w:numPr>
      </w:pPr>
      <w:r>
        <w:t>PWC-100 Form</w:t>
      </w:r>
    </w:p>
    <w:p w14:paraId="5E3E654F" w14:textId="77777777" w:rsidR="00CC0D64" w:rsidRPr="00CC0D64" w:rsidRDefault="00CC0D64" w:rsidP="00CC0D64">
      <w:pPr>
        <w:jc w:val="center"/>
        <w:rPr>
          <w:b/>
        </w:rPr>
      </w:pPr>
      <w:r w:rsidRPr="00CC0D64">
        <w:rPr>
          <w:b/>
        </w:rPr>
        <w:t>IMPORTANT INFORMATION</w:t>
      </w:r>
    </w:p>
    <w:p w14:paraId="1AC17C71" w14:textId="77777777" w:rsidR="00EC656E" w:rsidRPr="00EC656E" w:rsidRDefault="00EC656E" w:rsidP="00EC656E"/>
    <w:p w14:paraId="0BCFAE61" w14:textId="77777777" w:rsidR="00F07C9B" w:rsidRDefault="00CC0D64" w:rsidP="00F07C9B">
      <w:pPr>
        <w:ind w:left="720" w:hanging="720"/>
        <w:jc w:val="both"/>
      </w:pPr>
      <w:r>
        <w:t>1.</w:t>
      </w:r>
      <w:r>
        <w:tab/>
      </w:r>
      <w:r w:rsidR="00EC656E" w:rsidRPr="00EC656E">
        <w:t>Failure to complete, sign (where required), and return the above proposal documents with your proposal may render it non-responsive.</w:t>
      </w:r>
      <w:r w:rsidR="00EC656E">
        <w:t xml:space="preserve"> </w:t>
      </w:r>
    </w:p>
    <w:p w14:paraId="396182F9" w14:textId="77777777" w:rsidR="00F07C9B" w:rsidRDefault="00F07C9B" w:rsidP="00F07C9B">
      <w:pPr>
        <w:ind w:left="720" w:hanging="720"/>
        <w:jc w:val="both"/>
      </w:pPr>
    </w:p>
    <w:p w14:paraId="6CEA6C16" w14:textId="77777777" w:rsidR="00F07C9B" w:rsidRPr="00EC656E" w:rsidRDefault="00F07C9B" w:rsidP="00F07C9B">
      <w:pPr>
        <w:ind w:left="720" w:hanging="720"/>
        <w:jc w:val="both"/>
      </w:pPr>
      <w:r>
        <w:t>2.</w:t>
      </w:r>
      <w:r w:rsidR="00C47297">
        <w:tab/>
        <w:t>Morongo Unified School District Office may be referred to as MUSD, the District,</w:t>
      </w:r>
      <w:r w:rsidR="00AE3FE2">
        <w:t xml:space="preserve"> the District Data Center,</w:t>
      </w:r>
      <w:r w:rsidR="00C47297">
        <w:t xml:space="preserve"> or Morongo Unified School District Data Center for the remainder of this proposal.</w:t>
      </w:r>
    </w:p>
    <w:p w14:paraId="78417BD4" w14:textId="77777777" w:rsidR="00EC656E" w:rsidRPr="00EC656E" w:rsidRDefault="00EC656E" w:rsidP="00235B6E">
      <w:pPr>
        <w:jc w:val="both"/>
      </w:pPr>
    </w:p>
    <w:p w14:paraId="03386D54" w14:textId="08434FFE" w:rsidR="00EC656E" w:rsidRPr="00EC656E" w:rsidRDefault="00FF1169" w:rsidP="00235B6E">
      <w:pPr>
        <w:ind w:left="720" w:hanging="720"/>
        <w:jc w:val="both"/>
      </w:pPr>
      <w:r>
        <w:t>3</w:t>
      </w:r>
      <w:r w:rsidR="00CC0D64">
        <w:t>.</w:t>
      </w:r>
      <w:r w:rsidR="00CC0D64">
        <w:tab/>
      </w:r>
      <w:r w:rsidR="00EC656E" w:rsidRPr="00EC656E">
        <w:t>The District reserves the right to accept or reject any a</w:t>
      </w:r>
      <w:r w:rsidR="00A64C2C">
        <w:t>n</w:t>
      </w:r>
      <w:r w:rsidR="00EC656E" w:rsidRPr="00EC656E">
        <w:t>d all proposals.</w:t>
      </w:r>
      <w:r w:rsidR="00D15F17">
        <w:t xml:space="preserve">  Proposals are due no later than </w:t>
      </w:r>
      <w:r w:rsidR="00D15F17" w:rsidRPr="00363A2D">
        <w:t xml:space="preserve">2:00 pm, PST, on </w:t>
      </w:r>
      <w:r w:rsidR="00363A2D" w:rsidRPr="00363A2D">
        <w:t>Monday</w:t>
      </w:r>
      <w:r w:rsidR="001C348F" w:rsidRPr="00363A2D">
        <w:t xml:space="preserve">, </w:t>
      </w:r>
      <w:r w:rsidR="00363A2D" w:rsidRPr="00363A2D">
        <w:t>December</w:t>
      </w:r>
      <w:r w:rsidR="00573002" w:rsidRPr="00363A2D">
        <w:t xml:space="preserve"> </w:t>
      </w:r>
      <w:r w:rsidR="00363A2D">
        <w:t>7</w:t>
      </w:r>
      <w:r w:rsidR="00D33D6E" w:rsidRPr="00363A2D">
        <w:t>, 20</w:t>
      </w:r>
      <w:r w:rsidR="00D90B97" w:rsidRPr="00363A2D">
        <w:t>2</w:t>
      </w:r>
      <w:r w:rsidR="00363A2D">
        <w:t>0</w:t>
      </w:r>
      <w:r w:rsidR="001507C0" w:rsidRPr="00363A2D">
        <w:t>.</w:t>
      </w:r>
      <w:r w:rsidR="001507C0">
        <w:t xml:space="preserve"> </w:t>
      </w:r>
      <w:r w:rsidR="001507C0" w:rsidRPr="00BB7F49">
        <w:t>All proposals are to be delivered in a sealed envelope marked, “</w:t>
      </w:r>
      <w:r w:rsidR="001507C0" w:rsidRPr="0067174D">
        <w:t>RFP #</w:t>
      </w:r>
      <w:r w:rsidR="00D90B97" w:rsidRPr="0067174D">
        <w:t>21</w:t>
      </w:r>
      <w:r w:rsidR="00444EC2" w:rsidRPr="0067174D">
        <w:t>-000</w:t>
      </w:r>
      <w:r w:rsidR="0067174D" w:rsidRPr="0067174D">
        <w:t>0</w:t>
      </w:r>
      <w:r w:rsidR="00D90B97" w:rsidRPr="0067174D">
        <w:t>”</w:t>
      </w:r>
      <w:r w:rsidR="001507C0" w:rsidRPr="00BB7F49">
        <w:t xml:space="preserve"> High Speed Wide Area Network Services, and delivered to the Business Office of Morongo Unified School District no later than the date and time stated above.</w:t>
      </w:r>
      <w:r w:rsidR="006874CE" w:rsidRPr="00BB7F49">
        <w:t xml:space="preserve"> </w:t>
      </w:r>
      <w:r w:rsidR="006874CE" w:rsidRPr="00BB7F49">
        <w:rPr>
          <w:rFonts w:eastAsia="MS Mincho"/>
        </w:rPr>
        <w:t>The District</w:t>
      </w:r>
      <w:r w:rsidR="00711289">
        <w:rPr>
          <w:rFonts w:eastAsia="MS Mincho"/>
        </w:rPr>
        <w:t>’</w:t>
      </w:r>
      <w:r w:rsidR="006874CE" w:rsidRPr="00BB7F49">
        <w:rPr>
          <w:rFonts w:eastAsia="MS Mincho"/>
        </w:rPr>
        <w:t>s time clock is the official timestamp for this RFP.</w:t>
      </w:r>
      <w:r w:rsidR="006874CE" w:rsidRPr="006874CE">
        <w:rPr>
          <w:rFonts w:eastAsia="MS Mincho"/>
          <w:b/>
          <w:color w:val="FF0000"/>
        </w:rPr>
        <w:t xml:space="preserve"> </w:t>
      </w:r>
      <w:r w:rsidR="00D15F17">
        <w:t>Do not rely on overnight delivery se</w:t>
      </w:r>
      <w:r w:rsidR="001C348F">
        <w:t>rvices</w:t>
      </w:r>
      <w:r w:rsidR="00070B12">
        <w:t xml:space="preserve"> to deliver your proposal on time</w:t>
      </w:r>
      <w:r w:rsidR="001C348F">
        <w:t>.  Twentynine</w:t>
      </w:r>
      <w:r w:rsidR="00D15F17">
        <w:t xml:space="preserve"> Palms is too far out to get reliable delivery.  Proposals received after </w:t>
      </w:r>
      <w:r w:rsidR="001C348F" w:rsidRPr="00363A2D">
        <w:t xml:space="preserve">2:00 pm, PST, on </w:t>
      </w:r>
      <w:r w:rsidR="00363A2D" w:rsidRPr="00363A2D">
        <w:t>Monday</w:t>
      </w:r>
      <w:r w:rsidR="001C348F" w:rsidRPr="00363A2D">
        <w:t xml:space="preserve">, </w:t>
      </w:r>
      <w:r w:rsidR="00363A2D" w:rsidRPr="00363A2D">
        <w:t>December 7</w:t>
      </w:r>
      <w:r w:rsidR="00D33D6E" w:rsidRPr="00363A2D">
        <w:t>, 20</w:t>
      </w:r>
      <w:r w:rsidR="00D90B97" w:rsidRPr="00363A2D">
        <w:t>2</w:t>
      </w:r>
      <w:r w:rsidR="00363A2D" w:rsidRPr="00363A2D">
        <w:t>0</w:t>
      </w:r>
      <w:r w:rsidR="001C348F" w:rsidRPr="00EC066D">
        <w:t>,</w:t>
      </w:r>
      <w:r w:rsidR="001C348F">
        <w:t xml:space="preserve"> </w:t>
      </w:r>
      <w:r w:rsidR="00D15F17">
        <w:t xml:space="preserve">will not be accepted.  </w:t>
      </w:r>
    </w:p>
    <w:p w14:paraId="26C6E5FE" w14:textId="77777777" w:rsidR="00EC656E" w:rsidRPr="00EC656E" w:rsidRDefault="00EC656E" w:rsidP="00235B6E">
      <w:pPr>
        <w:jc w:val="both"/>
      </w:pPr>
    </w:p>
    <w:p w14:paraId="3771F6C7" w14:textId="4E595AB1" w:rsidR="00EC656E" w:rsidRPr="00EC656E" w:rsidRDefault="00FF1169" w:rsidP="00235B6E">
      <w:pPr>
        <w:ind w:left="720" w:hanging="720"/>
        <w:jc w:val="both"/>
      </w:pPr>
      <w:r>
        <w:t>4</w:t>
      </w:r>
      <w:r w:rsidR="00CC0D64">
        <w:t>.</w:t>
      </w:r>
      <w:r w:rsidR="00CC0D64">
        <w:tab/>
      </w:r>
      <w:r w:rsidR="00EC656E" w:rsidRPr="00EC656E">
        <w:t xml:space="preserve">Awarded vendor will be required to sign a contract and </w:t>
      </w:r>
      <w:r w:rsidR="000A4127">
        <w:t>Hold Harmless Agreement prior to com</w:t>
      </w:r>
      <w:r w:rsidR="00464B82">
        <w:t>mencement of any portion of the</w:t>
      </w:r>
      <w:r w:rsidR="005254A5">
        <w:t xml:space="preserve"> awarded</w:t>
      </w:r>
      <w:r w:rsidR="003063A0">
        <w:t xml:space="preserve"> contract. </w:t>
      </w:r>
    </w:p>
    <w:p w14:paraId="2A14EEEF" w14:textId="77777777" w:rsidR="00EC656E" w:rsidRPr="00EC656E" w:rsidRDefault="00EC656E" w:rsidP="00235B6E">
      <w:pPr>
        <w:jc w:val="both"/>
      </w:pPr>
    </w:p>
    <w:p w14:paraId="001F1AF9" w14:textId="40E7AB6A" w:rsidR="00EC656E" w:rsidRPr="00EC656E" w:rsidRDefault="00FF1169" w:rsidP="00235B6E">
      <w:pPr>
        <w:ind w:left="720" w:hanging="720"/>
        <w:jc w:val="both"/>
      </w:pPr>
      <w:r>
        <w:t>5</w:t>
      </w:r>
      <w:r w:rsidR="00CC0D64">
        <w:t>.</w:t>
      </w:r>
      <w:r w:rsidR="00CC0D64">
        <w:tab/>
      </w:r>
      <w:r w:rsidR="00EC656E" w:rsidRPr="00EC656E">
        <w:t xml:space="preserve">Work shall </w:t>
      </w:r>
      <w:r w:rsidR="00F0575F">
        <w:t xml:space="preserve">not </w:t>
      </w:r>
      <w:r w:rsidR="00EC656E" w:rsidRPr="00EC656E">
        <w:t xml:space="preserve">commence </w:t>
      </w:r>
      <w:r w:rsidR="00F0575F">
        <w:t xml:space="preserve">prior to </w:t>
      </w:r>
      <w:r w:rsidR="00EC656E" w:rsidRPr="00DE18F3">
        <w:t>J</w:t>
      </w:r>
      <w:r w:rsidR="00111072" w:rsidRPr="00DE18F3">
        <w:t>uly 1</w:t>
      </w:r>
      <w:r w:rsidR="00EC656E" w:rsidRPr="00DE18F3">
        <w:t>, 20</w:t>
      </w:r>
      <w:r w:rsidR="00D90B97">
        <w:t>21</w:t>
      </w:r>
      <w:r w:rsidR="00E501B0">
        <w:t xml:space="preserve">, </w:t>
      </w:r>
      <w:r w:rsidR="00EC656E" w:rsidRPr="00EC656E">
        <w:t>unless contract is extended at the district</w:t>
      </w:r>
      <w:r w:rsidR="00D90B97">
        <w:t>’</w:t>
      </w:r>
      <w:r w:rsidR="00EC656E" w:rsidRPr="00EC656E">
        <w:t>s discretion.</w:t>
      </w:r>
    </w:p>
    <w:p w14:paraId="445A7542" w14:textId="77777777" w:rsidR="00EC656E" w:rsidRDefault="00EC656E" w:rsidP="00235B6E">
      <w:pPr>
        <w:jc w:val="both"/>
      </w:pPr>
    </w:p>
    <w:p w14:paraId="5D5144A9" w14:textId="6FD451BA" w:rsidR="00E501B0" w:rsidRPr="000E3720" w:rsidRDefault="00FF1169" w:rsidP="000E3720">
      <w:pPr>
        <w:ind w:left="720" w:hanging="720"/>
        <w:jc w:val="both"/>
        <w:rPr>
          <w:b/>
        </w:rPr>
      </w:pPr>
      <w:r>
        <w:t>6</w:t>
      </w:r>
      <w:r w:rsidR="00CC0D64">
        <w:t>.</w:t>
      </w:r>
      <w:r w:rsidR="00CC0D64">
        <w:tab/>
      </w:r>
      <w:r w:rsidR="00E501B0" w:rsidRPr="006A083E">
        <w:rPr>
          <w:b/>
        </w:rPr>
        <w:t xml:space="preserve">A </w:t>
      </w:r>
      <w:r w:rsidR="009D466F" w:rsidRPr="006A083E">
        <w:rPr>
          <w:b/>
        </w:rPr>
        <w:t xml:space="preserve">mandatory </w:t>
      </w:r>
      <w:r w:rsidR="009A4A69" w:rsidRPr="006A083E">
        <w:rPr>
          <w:b/>
        </w:rPr>
        <w:t>Job Walk</w:t>
      </w:r>
      <w:r w:rsidR="00E501B0" w:rsidRPr="006A083E">
        <w:rPr>
          <w:b/>
        </w:rPr>
        <w:t xml:space="preserve"> is scheduled for</w:t>
      </w:r>
      <w:r w:rsidR="004E297D" w:rsidRPr="006A083E">
        <w:rPr>
          <w:b/>
        </w:rPr>
        <w:t xml:space="preserve">, </w:t>
      </w:r>
      <w:r w:rsidR="00966DB1" w:rsidRPr="006A083E">
        <w:rPr>
          <w:b/>
        </w:rPr>
        <w:t>Monday</w:t>
      </w:r>
      <w:r w:rsidR="00E501B0" w:rsidRPr="006A083E">
        <w:rPr>
          <w:b/>
        </w:rPr>
        <w:t xml:space="preserve">, </w:t>
      </w:r>
      <w:r w:rsidR="00966DB1" w:rsidRPr="006A083E">
        <w:rPr>
          <w:b/>
        </w:rPr>
        <w:t>November</w:t>
      </w:r>
      <w:r w:rsidR="00573002" w:rsidRPr="006A083E">
        <w:rPr>
          <w:b/>
        </w:rPr>
        <w:t xml:space="preserve"> 16</w:t>
      </w:r>
      <w:r w:rsidR="00EC066D" w:rsidRPr="006A083E">
        <w:rPr>
          <w:b/>
        </w:rPr>
        <w:t>, 20</w:t>
      </w:r>
      <w:r w:rsidR="00D90B97" w:rsidRPr="006A083E">
        <w:rPr>
          <w:b/>
        </w:rPr>
        <w:t>2</w:t>
      </w:r>
      <w:r w:rsidR="00966DB1" w:rsidRPr="006A083E">
        <w:rPr>
          <w:b/>
        </w:rPr>
        <w:t>0</w:t>
      </w:r>
      <w:r w:rsidR="009B2DD3" w:rsidRPr="006A083E">
        <w:rPr>
          <w:b/>
        </w:rPr>
        <w:t>,</w:t>
      </w:r>
      <w:r w:rsidR="00E501B0" w:rsidRPr="006A083E">
        <w:rPr>
          <w:b/>
        </w:rPr>
        <w:t xml:space="preserve"> at </w:t>
      </w:r>
      <w:r w:rsidR="00BB72F6" w:rsidRPr="006A083E">
        <w:rPr>
          <w:b/>
        </w:rPr>
        <w:t>08</w:t>
      </w:r>
      <w:r w:rsidR="00E501B0" w:rsidRPr="006A083E">
        <w:rPr>
          <w:b/>
        </w:rPr>
        <w:t>:00 a.m.</w:t>
      </w:r>
      <w:r w:rsidR="00E501B0">
        <w:t xml:space="preserve"> </w:t>
      </w:r>
      <w:r w:rsidR="009A4A69">
        <w:t xml:space="preserve"> </w:t>
      </w:r>
      <w:r w:rsidR="00235B6E" w:rsidRPr="009A4A69">
        <w:t>Vendors will m</w:t>
      </w:r>
      <w:r w:rsidR="00BB72F6" w:rsidRPr="009A4A69">
        <w:t>eet</w:t>
      </w:r>
      <w:r w:rsidR="00BB72F6">
        <w:t xml:space="preserve"> </w:t>
      </w:r>
      <w:r w:rsidR="00E501B0">
        <w:t xml:space="preserve">at the Morongo Unified School District </w:t>
      </w:r>
      <w:r w:rsidR="002C272C">
        <w:t>IT Department</w:t>
      </w:r>
      <w:r w:rsidR="00E501B0">
        <w:t xml:space="preserve">. Please contact </w:t>
      </w:r>
      <w:r w:rsidR="000E3720">
        <w:t>Troy Slayden</w:t>
      </w:r>
      <w:r w:rsidR="00BB72F6">
        <w:t xml:space="preserve"> </w:t>
      </w:r>
      <w:r w:rsidR="00E501B0">
        <w:t xml:space="preserve">via e-mail at </w:t>
      </w:r>
      <w:r w:rsidR="000E3720" w:rsidRPr="000E3720">
        <w:rPr>
          <w:b/>
        </w:rPr>
        <w:t>T</w:t>
      </w:r>
      <w:r w:rsidR="000E3720">
        <w:rPr>
          <w:b/>
        </w:rPr>
        <w:t>roy</w:t>
      </w:r>
      <w:r w:rsidR="00D90B97">
        <w:rPr>
          <w:b/>
        </w:rPr>
        <w:t>.</w:t>
      </w:r>
      <w:r w:rsidR="000E3720">
        <w:rPr>
          <w:b/>
        </w:rPr>
        <w:t>Slayden@morongo.k12.ca.us</w:t>
      </w:r>
      <w:r w:rsidR="00E501B0">
        <w:t xml:space="preserve"> or via te</w:t>
      </w:r>
      <w:r w:rsidR="00BB72F6">
        <w:t xml:space="preserve">lephone at 760.367.9191 </w:t>
      </w:r>
      <w:r w:rsidR="00BB72F6">
        <w:lastRenderedPageBreak/>
        <w:t xml:space="preserve">ext. </w:t>
      </w:r>
      <w:r w:rsidR="000E3720">
        <w:t>4299</w:t>
      </w:r>
      <w:r w:rsidR="00E501B0">
        <w:t xml:space="preserve"> for additional information.</w:t>
      </w:r>
      <w:r w:rsidR="009D466F">
        <w:t xml:space="preserve">  V</w:t>
      </w:r>
      <w:r w:rsidR="002010C6">
        <w:t>endors will be required to know what they have currently and what will be required to provide service</w:t>
      </w:r>
      <w:r w:rsidR="009D466F">
        <w:t xml:space="preserve"> at all sites</w:t>
      </w:r>
      <w:r w:rsidR="002010C6">
        <w:t>.  Please understand that all old ISP equipment</w:t>
      </w:r>
      <w:r w:rsidR="00F74DA9">
        <w:t xml:space="preserve"> and fiber</w:t>
      </w:r>
      <w:r w:rsidR="002010C6">
        <w:t xml:space="preserve"> not providing service currently has</w:t>
      </w:r>
      <w:r w:rsidR="009D466F">
        <w:t xml:space="preserve"> likely</w:t>
      </w:r>
      <w:r w:rsidR="002010C6">
        <w:t xml:space="preserve"> been removed </w:t>
      </w:r>
      <w:r w:rsidR="009D466F">
        <w:t>or</w:t>
      </w:r>
      <w:r w:rsidR="002010C6">
        <w:t xml:space="preserve"> potentially destroyed.</w:t>
      </w:r>
      <w:r w:rsidR="008448DF">
        <w:t xml:space="preserve"> </w:t>
      </w:r>
      <w:r w:rsidR="008448DF" w:rsidRPr="00343863">
        <w:rPr>
          <w:i/>
          <w:highlight w:val="yellow"/>
          <w:u w:val="single"/>
        </w:rPr>
        <w:t>Vendors attending the Job Walk must adhere to district guidelines for social di</w:t>
      </w:r>
      <w:r w:rsidR="00343863">
        <w:rPr>
          <w:i/>
          <w:highlight w:val="yellow"/>
          <w:u w:val="single"/>
        </w:rPr>
        <w:t>stancing, and masks must be worn</w:t>
      </w:r>
      <w:r w:rsidR="008448DF" w:rsidRPr="00343863">
        <w:rPr>
          <w:i/>
          <w:highlight w:val="yellow"/>
          <w:u w:val="single"/>
        </w:rPr>
        <w:t xml:space="preserve"> at all times.</w:t>
      </w:r>
    </w:p>
    <w:p w14:paraId="11C3EDE6" w14:textId="77777777" w:rsidR="00230730" w:rsidRDefault="00230730" w:rsidP="00235B6E">
      <w:pPr>
        <w:jc w:val="both"/>
      </w:pPr>
    </w:p>
    <w:p w14:paraId="248A569D" w14:textId="77777777" w:rsidR="00230730" w:rsidRDefault="00FF1169" w:rsidP="000E3720">
      <w:pPr>
        <w:ind w:left="720" w:hanging="720"/>
        <w:jc w:val="both"/>
      </w:pPr>
      <w:r>
        <w:t>7</w:t>
      </w:r>
      <w:r w:rsidR="00CC0D64">
        <w:t>.</w:t>
      </w:r>
      <w:r w:rsidR="00CC0D64">
        <w:tab/>
      </w:r>
      <w:r w:rsidR="00230730">
        <w:t xml:space="preserve">Any and all preparation, and material expenses for the proposal will be </w:t>
      </w:r>
      <w:r w:rsidR="00EC066D">
        <w:t>supplied</w:t>
      </w:r>
      <w:r w:rsidR="00230730">
        <w:t xml:space="preserve"> by the vendor and said proposal and materials become the property of the Morongo Unified School District upon submission.</w:t>
      </w:r>
    </w:p>
    <w:p w14:paraId="6A299881" w14:textId="77777777" w:rsidR="00230730" w:rsidRDefault="00230730" w:rsidP="00235B6E">
      <w:pPr>
        <w:jc w:val="both"/>
      </w:pPr>
    </w:p>
    <w:p w14:paraId="58CC740A" w14:textId="77777777" w:rsidR="008A35F5" w:rsidRDefault="00FF1169" w:rsidP="005F1902">
      <w:pPr>
        <w:ind w:left="720" w:hanging="720"/>
        <w:jc w:val="both"/>
        <w:rPr>
          <w:b/>
          <w:color w:val="FF0000"/>
          <w:u w:val="single"/>
        </w:rPr>
      </w:pPr>
      <w:r>
        <w:t>8</w:t>
      </w:r>
      <w:r w:rsidR="00CC0D64">
        <w:t>.</w:t>
      </w:r>
      <w:r w:rsidR="00CC0D64">
        <w:tab/>
      </w:r>
      <w:r w:rsidR="008A35F5">
        <w:t>Property loss will be the responsibility of the contractor.  The contractor shall take safety precautions a</w:t>
      </w:r>
      <w:smartTag w:uri="urn:schemas-microsoft-com:office:smarttags" w:element="PersonName">
        <w:r w:rsidR="008A35F5">
          <w:t>t a</w:t>
        </w:r>
      </w:smartTag>
      <w:r w:rsidR="008A35F5">
        <w:t>ll times.  Any injury to workers or damage as a result of vehicle use is also the responsibility of the contractor.  Adequate amounts of liability and Worker’s Compensation insurance are required.  The District will be held harmless for these situations.  Hold Harmless forms will be signed</w:t>
      </w:r>
      <w:r w:rsidR="00235B6E">
        <w:t xml:space="preserve"> prior to contract commencement, </w:t>
      </w:r>
      <w:r w:rsidR="00235B6E" w:rsidRPr="002768B3">
        <w:t xml:space="preserve">and awarded vendor will provide District with a Certificate of Insurance naming </w:t>
      </w:r>
      <w:smartTag w:uri="urn:schemas-microsoft-com:office:smarttags" w:element="place">
        <w:smartTag w:uri="urn:schemas-microsoft-com:office:smarttags" w:element="PlaceName">
          <w:r w:rsidR="00235B6E" w:rsidRPr="002768B3">
            <w:t>Morongo</w:t>
          </w:r>
        </w:smartTag>
        <w:r w:rsidR="00235B6E" w:rsidRPr="002768B3">
          <w:t xml:space="preserve"> </w:t>
        </w:r>
        <w:smartTag w:uri="urn:schemas-microsoft-com:office:smarttags" w:element="PlaceName">
          <w:r w:rsidR="00235B6E" w:rsidRPr="002768B3">
            <w:t>Unified</w:t>
          </w:r>
        </w:smartTag>
        <w:r w:rsidR="00235B6E" w:rsidRPr="002768B3">
          <w:t xml:space="preserve"> </w:t>
        </w:r>
        <w:smartTag w:uri="urn:schemas-microsoft-com:office:smarttags" w:element="PlaceType">
          <w:r w:rsidR="00235B6E" w:rsidRPr="002768B3">
            <w:t>School District</w:t>
          </w:r>
        </w:smartTag>
      </w:smartTag>
      <w:r w:rsidR="00235B6E" w:rsidRPr="002768B3">
        <w:t xml:space="preserve"> as the additional insured.</w:t>
      </w:r>
    </w:p>
    <w:p w14:paraId="368C820B" w14:textId="77777777" w:rsidR="005F1902" w:rsidRPr="005F1902" w:rsidRDefault="005F1902" w:rsidP="005F1902">
      <w:pPr>
        <w:ind w:left="720" w:hanging="720"/>
        <w:jc w:val="both"/>
        <w:rPr>
          <w:b/>
          <w:color w:val="FF0000"/>
          <w:u w:val="single"/>
        </w:rPr>
      </w:pPr>
    </w:p>
    <w:p w14:paraId="4765B4BD" w14:textId="6786DC7E" w:rsidR="0085451F" w:rsidRPr="00400D59" w:rsidRDefault="00FF1169" w:rsidP="0085451F">
      <w:pPr>
        <w:spacing w:line="204" w:lineRule="atLeast"/>
        <w:ind w:left="720" w:right="180" w:hanging="720"/>
        <w:jc w:val="both"/>
      </w:pPr>
      <w:r>
        <w:t>9</w:t>
      </w:r>
      <w:r w:rsidR="00CC0D64">
        <w:t>.</w:t>
      </w:r>
      <w:r w:rsidR="00CC0D64">
        <w:tab/>
      </w:r>
      <w:r w:rsidR="0025671D">
        <w:t>W</w:t>
      </w:r>
      <w:r w:rsidR="008A35F5">
        <w:t xml:space="preserve">orkers are expected to </w:t>
      </w:r>
      <w:r w:rsidR="008A35F5" w:rsidRPr="0025671D">
        <w:t>conduct</w:t>
      </w:r>
      <w:r w:rsidR="0025671D">
        <w:t xml:space="preserve"> themselves in a manner </w:t>
      </w:r>
      <w:r w:rsidR="008A35F5">
        <w:t>expected of adults a</w:t>
      </w:r>
      <w:smartTag w:uri="urn:schemas-microsoft-com:office:smarttags" w:element="PersonName">
        <w:r w:rsidR="008A35F5">
          <w:t>t a</w:t>
        </w:r>
      </w:smartTag>
      <w:r w:rsidR="008A35F5">
        <w:t xml:space="preserve"> school location.  All sites are considered drug free and smoke free</w:t>
      </w:r>
      <w:r w:rsidR="00825A36">
        <w:t>.</w:t>
      </w:r>
      <w:r w:rsidR="008A35F5">
        <w:t xml:space="preserve"> </w:t>
      </w:r>
      <w:r w:rsidR="00825A36">
        <w:t>P</w:t>
      </w:r>
      <w:r w:rsidR="008A35F5">
        <w:t xml:space="preserve">rofanity and other inappropriate </w:t>
      </w:r>
      <w:r w:rsidR="00787992">
        <w:t>behavior</w:t>
      </w:r>
      <w:r w:rsidR="008A35F5">
        <w:t xml:space="preserve"> are not acceptable nor will loud and disruptive noise be tolerated.  It is expected that </w:t>
      </w:r>
      <w:r w:rsidR="005B729C">
        <w:t xml:space="preserve">installation, </w:t>
      </w:r>
      <w:r w:rsidR="008A35F5">
        <w:t>maintenance and service will occur during the entire school day.  The two parties will agree upon the dates and times.</w:t>
      </w:r>
      <w:r w:rsidR="00235B6E">
        <w:t xml:space="preserve"> </w:t>
      </w:r>
      <w:r w:rsidR="00400D59">
        <w:t xml:space="preserve"> </w:t>
      </w:r>
      <w:r w:rsidR="0085451F" w:rsidRPr="00400D59">
        <w:t>Awarded vendor will need to be in compliance with California Education Code section 45125.1 with respect to all Contractor’s employees who may have contact with District pupils in the course of providing services pursuant to the Contract, and that the California Department of Justice has determined that none of those employees has been convicted of a felony, as that term is defined Education Code section 45122.1.</w:t>
      </w:r>
    </w:p>
    <w:p w14:paraId="23D3A136" w14:textId="77777777" w:rsidR="004E297D" w:rsidRDefault="004E297D" w:rsidP="004A3BD9">
      <w:pPr>
        <w:jc w:val="both"/>
      </w:pPr>
    </w:p>
    <w:p w14:paraId="08DC5356" w14:textId="77777777" w:rsidR="008A35F5" w:rsidRDefault="00FF1169" w:rsidP="00CC0D64">
      <w:pPr>
        <w:ind w:left="720" w:hanging="720"/>
        <w:jc w:val="both"/>
      </w:pPr>
      <w:r>
        <w:t>10</w:t>
      </w:r>
      <w:r w:rsidR="00CC0D64">
        <w:t>.</w:t>
      </w:r>
      <w:r w:rsidR="00CC0D64">
        <w:tab/>
      </w:r>
      <w:r w:rsidR="004A3BD9">
        <w:t xml:space="preserve">The District will look at each solution with respect to the factors of </w:t>
      </w:r>
      <w:r w:rsidR="00962B8C">
        <w:t xml:space="preserve">cost, </w:t>
      </w:r>
      <w:r w:rsidR="00AB5D59">
        <w:t xml:space="preserve">installation and delivery timeline, </w:t>
      </w:r>
      <w:r w:rsidR="00111072">
        <w:t>past performance</w:t>
      </w:r>
      <w:r w:rsidR="00AB5D59">
        <w:t xml:space="preserve"> with similar types of projects and </w:t>
      </w:r>
      <w:r w:rsidR="001A0CF9">
        <w:t xml:space="preserve">experience with </w:t>
      </w:r>
      <w:r w:rsidR="00AB5D59">
        <w:t>public agencies</w:t>
      </w:r>
      <w:r w:rsidR="001A0CF9">
        <w:t xml:space="preserve">, </w:t>
      </w:r>
      <w:r w:rsidR="00AB5D59">
        <w:t>staff experience and qualifications, references,</w:t>
      </w:r>
      <w:r w:rsidR="004A3BD9">
        <w:t xml:space="preserve"> and </w:t>
      </w:r>
      <w:r w:rsidR="00AB5D59">
        <w:t xml:space="preserve">quality and completeness of proposal submission. </w:t>
      </w:r>
      <w:r w:rsidR="004A3BD9">
        <w:t xml:space="preserve"> </w:t>
      </w:r>
      <w:r w:rsidR="00F07C9B">
        <w:t>Morongo Unified School District</w:t>
      </w:r>
      <w:r w:rsidR="004A3BD9">
        <w:t xml:space="preserve"> has the option to select the best solution meeting its needs.</w:t>
      </w:r>
    </w:p>
    <w:p w14:paraId="0775BEFF" w14:textId="77777777" w:rsidR="007A1909" w:rsidRDefault="007A1909" w:rsidP="00CC0D64">
      <w:pPr>
        <w:ind w:left="720" w:hanging="720"/>
        <w:jc w:val="both"/>
      </w:pPr>
    </w:p>
    <w:p w14:paraId="4B2CEB51" w14:textId="6C53FA42" w:rsidR="007A1909" w:rsidRDefault="00CF77EB" w:rsidP="00CC0D64">
      <w:pPr>
        <w:ind w:left="720" w:hanging="720"/>
        <w:jc w:val="both"/>
      </w:pPr>
      <w:r>
        <w:t>11</w:t>
      </w:r>
      <w:r w:rsidR="007A1909">
        <w:t>.</w:t>
      </w:r>
      <w:r w:rsidR="007A1909">
        <w:tab/>
        <w:t xml:space="preserve">Funding Out Clause: </w:t>
      </w:r>
      <w:r w:rsidR="00C049B8">
        <w:t xml:space="preserve">District has established an encumbered account from which periodic progress payments to the contractor will be made.  Said account is sufficient to meet the obligations created under this contract. If, at any time, this encumbered account becomes insufficient to meet payment demands by the awarded contractor, the contractor will have no further claim against </w:t>
      </w:r>
      <w:r w:rsidR="00F07C9B">
        <w:t>Morongo Unified School District</w:t>
      </w:r>
      <w:r w:rsidR="00C049B8">
        <w:t>.</w:t>
      </w:r>
    </w:p>
    <w:p w14:paraId="6CB49416" w14:textId="77777777" w:rsidR="00CF77EB" w:rsidRDefault="00CF77EB" w:rsidP="00CC0D64">
      <w:pPr>
        <w:ind w:left="720" w:hanging="720"/>
        <w:jc w:val="both"/>
      </w:pPr>
    </w:p>
    <w:p w14:paraId="52B96A55" w14:textId="050DD198" w:rsidR="00CF77EB" w:rsidRDefault="00301E5C" w:rsidP="00CF77EB">
      <w:pPr>
        <w:ind w:left="720" w:hanging="720"/>
        <w:jc w:val="both"/>
      </w:pPr>
      <w:r>
        <w:t>12</w:t>
      </w:r>
      <w:r w:rsidR="00CF77EB">
        <w:t>.</w:t>
      </w:r>
      <w:r w:rsidR="00CF77EB">
        <w:tab/>
        <w:t>As a point of disclosure, all vendors will be run through the Federal System for Award Management (SAM), to ensure they have not been debarred from working with the Federal Government, and through the Department of Industrial Relations DLSE Debarments website for the State of California.</w:t>
      </w:r>
    </w:p>
    <w:p w14:paraId="1D693CA0" w14:textId="0B15A188" w:rsidR="00422963" w:rsidRDefault="00422963" w:rsidP="0073096D">
      <w:pPr>
        <w:jc w:val="both"/>
      </w:pPr>
    </w:p>
    <w:p w14:paraId="524D97C8" w14:textId="2035B54F" w:rsidR="0023369C" w:rsidRPr="00DB41EC" w:rsidRDefault="004E297D" w:rsidP="00DB41EC">
      <w:pPr>
        <w:jc w:val="center"/>
        <w:rPr>
          <w:b/>
        </w:rPr>
      </w:pPr>
      <w:r w:rsidRPr="00CC0D64">
        <w:rPr>
          <w:b/>
        </w:rPr>
        <w:t>END OF DOCUMENT</w:t>
      </w:r>
    </w:p>
    <w:p w14:paraId="05C4AB7A" w14:textId="77777777" w:rsidR="0023369C" w:rsidRDefault="00AA3FAF">
      <w:pPr>
        <w:jc w:val="center"/>
        <w:rPr>
          <w:sz w:val="40"/>
          <w:szCs w:val="40"/>
        </w:rPr>
      </w:pPr>
      <w:r w:rsidRPr="000B0E07">
        <w:rPr>
          <w:sz w:val="40"/>
          <w:szCs w:val="40"/>
        </w:rPr>
        <w:lastRenderedPageBreak/>
        <w:t xml:space="preserve">HIGH SPEED </w:t>
      </w:r>
      <w:r w:rsidR="00F01C06">
        <w:rPr>
          <w:sz w:val="40"/>
          <w:szCs w:val="40"/>
        </w:rPr>
        <w:t>WIDE AREA NETWORK SERVICES</w:t>
      </w:r>
    </w:p>
    <w:p w14:paraId="64F3164C" w14:textId="77777777" w:rsidR="00982777" w:rsidRDefault="00982777">
      <w:pPr>
        <w:jc w:val="center"/>
        <w:rPr>
          <w:rFonts w:eastAsia="Arial Unicode MS"/>
          <w:sz w:val="28"/>
        </w:rPr>
      </w:pPr>
    </w:p>
    <w:p w14:paraId="5CAB5D8A" w14:textId="0F565684" w:rsidR="0023369C" w:rsidRDefault="00AA3FAF">
      <w:pPr>
        <w:jc w:val="center"/>
        <w:rPr>
          <w:sz w:val="28"/>
        </w:rPr>
      </w:pPr>
      <w:r w:rsidRPr="00557F64">
        <w:rPr>
          <w:sz w:val="28"/>
        </w:rPr>
        <w:t>RFP #</w:t>
      </w:r>
      <w:r w:rsidR="00D90B97" w:rsidRPr="00557F64">
        <w:rPr>
          <w:sz w:val="28"/>
        </w:rPr>
        <w:t>2</w:t>
      </w:r>
      <w:r w:rsidR="00444EC2" w:rsidRPr="00557F64">
        <w:rPr>
          <w:sz w:val="28"/>
        </w:rPr>
        <w:t>1-000</w:t>
      </w:r>
      <w:r w:rsidR="00557F64" w:rsidRPr="00557F64">
        <w:rPr>
          <w:sz w:val="28"/>
        </w:rPr>
        <w:t>0</w:t>
      </w:r>
    </w:p>
    <w:p w14:paraId="3530619B" w14:textId="77777777" w:rsidR="006F3A05" w:rsidRDefault="006F3A05">
      <w:pPr>
        <w:jc w:val="center"/>
        <w:rPr>
          <w:sz w:val="28"/>
        </w:rPr>
      </w:pPr>
    </w:p>
    <w:p w14:paraId="1C1D556C" w14:textId="77777777" w:rsidR="006F3A05" w:rsidRPr="00CC0D64" w:rsidRDefault="006F3A05">
      <w:pPr>
        <w:jc w:val="center"/>
        <w:rPr>
          <w:b/>
          <w:sz w:val="28"/>
        </w:rPr>
      </w:pPr>
      <w:r w:rsidRPr="00CC0D64">
        <w:rPr>
          <w:b/>
          <w:sz w:val="28"/>
        </w:rPr>
        <w:t>IN</w:t>
      </w:r>
      <w:r w:rsidR="00C917CA" w:rsidRPr="00CC0D64">
        <w:rPr>
          <w:b/>
          <w:sz w:val="28"/>
        </w:rPr>
        <w:t>FORMATION</w:t>
      </w:r>
      <w:r w:rsidRPr="00CC0D64">
        <w:rPr>
          <w:b/>
          <w:sz w:val="28"/>
        </w:rPr>
        <w:t xml:space="preserve"> TO </w:t>
      </w:r>
      <w:r w:rsidR="00C917CA" w:rsidRPr="00CC0D64">
        <w:rPr>
          <w:b/>
          <w:sz w:val="28"/>
        </w:rPr>
        <w:t>PROPOSERS</w:t>
      </w:r>
    </w:p>
    <w:p w14:paraId="2C62C91B" w14:textId="77777777" w:rsidR="006F3A05" w:rsidRDefault="006F3A05">
      <w:pPr>
        <w:jc w:val="center"/>
        <w:rPr>
          <w:sz w:val="28"/>
        </w:rPr>
      </w:pPr>
    </w:p>
    <w:p w14:paraId="64C9E57A" w14:textId="77777777" w:rsidR="0023369C" w:rsidRDefault="00C917CA" w:rsidP="00C917CA">
      <w:pPr>
        <w:widowControl w:val="0"/>
        <w:numPr>
          <w:ilvl w:val="0"/>
          <w:numId w:val="14"/>
        </w:numPr>
        <w:tabs>
          <w:tab w:val="clear" w:pos="2160"/>
          <w:tab w:val="num" w:pos="180"/>
          <w:tab w:val="num" w:pos="720"/>
        </w:tabs>
        <w:snapToGrid w:val="0"/>
        <w:spacing w:before="100" w:after="100"/>
        <w:ind w:left="0" w:firstLine="0"/>
        <w:jc w:val="both"/>
        <w:rPr>
          <w:b/>
        </w:rPr>
      </w:pPr>
      <w:r>
        <w:rPr>
          <w:b/>
        </w:rPr>
        <w:t xml:space="preserve"> </w:t>
      </w:r>
      <w:r>
        <w:rPr>
          <w:b/>
        </w:rPr>
        <w:tab/>
      </w:r>
      <w:r w:rsidR="0023369C">
        <w:rPr>
          <w:b/>
        </w:rPr>
        <w:t xml:space="preserve">SUMMARY </w:t>
      </w:r>
    </w:p>
    <w:p w14:paraId="30755CE7" w14:textId="3C4ED2CE" w:rsidR="00217497" w:rsidRPr="00217497" w:rsidRDefault="0023369C" w:rsidP="00217497">
      <w:pPr>
        <w:widowControl w:val="0"/>
        <w:snapToGrid w:val="0"/>
        <w:spacing w:before="100" w:after="100"/>
        <w:ind w:left="720"/>
        <w:jc w:val="both"/>
      </w:pPr>
      <w:r>
        <w:t xml:space="preserve">The </w:t>
      </w:r>
      <w:r w:rsidR="004541C9">
        <w:t>Morongo Unified</w:t>
      </w:r>
      <w:r>
        <w:t xml:space="preserve"> School District is soliciting </w:t>
      </w:r>
      <w:r w:rsidR="004541C9">
        <w:t>request for proposals for</w:t>
      </w:r>
      <w:r>
        <w:t xml:space="preserve"> </w:t>
      </w:r>
      <w:r w:rsidR="00387940">
        <w:t>providing</w:t>
      </w:r>
      <w:r w:rsidR="009B79A0">
        <w:t xml:space="preserve"> a high speed</w:t>
      </w:r>
      <w:r w:rsidR="00217497">
        <w:t xml:space="preserve">, state of the art </w:t>
      </w:r>
      <w:r w:rsidR="00AA3FAF">
        <w:t xml:space="preserve">data communications </w:t>
      </w:r>
      <w:r w:rsidR="009B79A0">
        <w:t xml:space="preserve">WAN </w:t>
      </w:r>
      <w:r w:rsidR="00387940">
        <w:t xml:space="preserve">service </w:t>
      </w:r>
      <w:r w:rsidR="00201A05">
        <w:t xml:space="preserve">to connect its </w:t>
      </w:r>
      <w:r w:rsidR="00201A05" w:rsidRPr="0067174D">
        <w:t>1</w:t>
      </w:r>
      <w:r w:rsidR="00C8586F">
        <w:t>7</w:t>
      </w:r>
      <w:r w:rsidR="009B79A0" w:rsidRPr="0067174D">
        <w:t xml:space="preserve"> </w:t>
      </w:r>
      <w:r w:rsidR="009B79A0">
        <w:t xml:space="preserve">school sites </w:t>
      </w:r>
      <w:r w:rsidR="0067174D">
        <w:t xml:space="preserve">and the San Bernardino County Office of Education </w:t>
      </w:r>
      <w:r w:rsidR="009B79A0">
        <w:t xml:space="preserve">with </w:t>
      </w:r>
      <w:r w:rsidR="00F07C9B">
        <w:t>Morongo Unified School District</w:t>
      </w:r>
      <w:r w:rsidR="009B79A0">
        <w:t xml:space="preserve"> Office.</w:t>
      </w:r>
      <w:r w:rsidR="00217497">
        <w:t xml:space="preserve">  </w:t>
      </w:r>
      <w:r w:rsidR="008B618B">
        <w:t>MUSD desires</w:t>
      </w:r>
      <w:r w:rsidR="00217497" w:rsidRPr="00217497">
        <w:t xml:space="preserve"> t</w:t>
      </w:r>
      <w:r w:rsidR="00387940">
        <w:t>hi</w:t>
      </w:r>
      <w:r w:rsidR="00AE754D">
        <w:t>s</w:t>
      </w:r>
      <w:r w:rsidR="00387940">
        <w:t xml:space="preserve"> service t</w:t>
      </w:r>
      <w:r w:rsidR="00217497" w:rsidRPr="00217497">
        <w:t xml:space="preserve">o </w:t>
      </w:r>
      <w:r w:rsidR="00AE754D">
        <w:t xml:space="preserve">not only meet current digital application and bandwidth requirements but also future requirements </w:t>
      </w:r>
      <w:r w:rsidR="00217497">
        <w:t xml:space="preserve">that </w:t>
      </w:r>
      <w:r w:rsidR="00217497" w:rsidRPr="00217497">
        <w:t xml:space="preserve">will </w:t>
      </w:r>
      <w:r w:rsidR="008B618B">
        <w:t xml:space="preserve">allow the </w:t>
      </w:r>
      <w:r w:rsidR="00217497" w:rsidRPr="00217497">
        <w:t>enhance</w:t>
      </w:r>
      <w:r w:rsidR="008B618B">
        <w:t>ment of</w:t>
      </w:r>
      <w:r w:rsidR="00217497" w:rsidRPr="00217497">
        <w:t xml:space="preserve"> educational and administrative activities at all sites </w:t>
      </w:r>
      <w:r w:rsidR="008B618B">
        <w:t xml:space="preserve">across </w:t>
      </w:r>
      <w:r w:rsidR="00F07C9B">
        <w:t>Morongo Unified School District</w:t>
      </w:r>
      <w:r w:rsidR="008B618B">
        <w:t>.</w:t>
      </w:r>
      <w:bookmarkStart w:id="0" w:name="_GoBack"/>
      <w:bookmarkEnd w:id="0"/>
    </w:p>
    <w:p w14:paraId="2179CCC2" w14:textId="77777777" w:rsidR="00AE754D" w:rsidRDefault="0023369C" w:rsidP="00ED0777">
      <w:pPr>
        <w:widowControl w:val="0"/>
        <w:snapToGrid w:val="0"/>
        <w:spacing w:before="100" w:after="100"/>
        <w:ind w:left="720"/>
        <w:jc w:val="both"/>
      </w:pPr>
      <w:r>
        <w:t xml:space="preserve">The intent of this document is to define and establish requirements for </w:t>
      </w:r>
      <w:r w:rsidR="00AA3FAF">
        <w:t xml:space="preserve">the </w:t>
      </w:r>
      <w:r w:rsidR="00387940">
        <w:t xml:space="preserve">service requested.  </w:t>
      </w:r>
      <w:r>
        <w:t xml:space="preserve"> All services must be provided solely by </w:t>
      </w:r>
      <w:r w:rsidR="00AA3FAF">
        <w:t>the</w:t>
      </w:r>
      <w:r>
        <w:t xml:space="preserve"> single vendor.</w:t>
      </w:r>
      <w:r w:rsidR="00B50F53">
        <w:t xml:space="preserve">  If sub-contractors are used, the vendor shall be responsible for compliance with the terms of this RFP and any subsequent contract.</w:t>
      </w:r>
    </w:p>
    <w:p w14:paraId="58B0E2DA" w14:textId="756C57E2" w:rsidR="00DF7933" w:rsidRDefault="00F07C9B" w:rsidP="00ED0777">
      <w:pPr>
        <w:widowControl w:val="0"/>
        <w:snapToGrid w:val="0"/>
        <w:spacing w:before="100" w:after="100"/>
        <w:ind w:left="720"/>
        <w:jc w:val="both"/>
        <w:rPr>
          <w:b/>
          <w:u w:val="single"/>
        </w:rPr>
      </w:pPr>
      <w:r>
        <w:t>Morongo Unified School District</w:t>
      </w:r>
      <w:r w:rsidR="00DF7933">
        <w:t xml:space="preserve"> reserves the right to accept or reject any or all submitted proposals.</w:t>
      </w:r>
      <w:r w:rsidR="003063A0">
        <w:t xml:space="preserve"> </w:t>
      </w:r>
      <w:r w:rsidR="003063A0" w:rsidRPr="003063A0">
        <w:rPr>
          <w:b/>
          <w:u w:val="single"/>
        </w:rPr>
        <w:t>This is a Prevailing Wage project.</w:t>
      </w:r>
    </w:p>
    <w:p w14:paraId="58747362" w14:textId="77777777" w:rsidR="003063A0" w:rsidRDefault="003063A0" w:rsidP="00ED0777">
      <w:pPr>
        <w:widowControl w:val="0"/>
        <w:snapToGrid w:val="0"/>
        <w:spacing w:before="100" w:after="100"/>
        <w:ind w:left="720"/>
        <w:jc w:val="both"/>
      </w:pPr>
    </w:p>
    <w:p w14:paraId="14FB9DC3" w14:textId="77777777" w:rsidR="0023369C" w:rsidRDefault="00C917CA" w:rsidP="00CC0D64">
      <w:pPr>
        <w:widowControl w:val="0"/>
        <w:snapToGrid w:val="0"/>
        <w:spacing w:before="100" w:after="100"/>
        <w:jc w:val="both"/>
      </w:pPr>
      <w:r>
        <w:rPr>
          <w:b/>
        </w:rPr>
        <w:t>2.</w:t>
      </w:r>
      <w:r>
        <w:rPr>
          <w:b/>
        </w:rPr>
        <w:tab/>
        <w:t xml:space="preserve"> </w:t>
      </w:r>
      <w:r w:rsidR="00CC0D64">
        <w:rPr>
          <w:b/>
        </w:rPr>
        <w:t>PROPOSAL</w:t>
      </w:r>
      <w:r w:rsidR="0023369C">
        <w:rPr>
          <w:b/>
        </w:rPr>
        <w:t xml:space="preserve"> REQUIR</w:t>
      </w:r>
      <w:r w:rsidR="00CC0D64">
        <w:rPr>
          <w:b/>
        </w:rPr>
        <w:t>E</w:t>
      </w:r>
      <w:r w:rsidR="0023369C">
        <w:rPr>
          <w:b/>
        </w:rPr>
        <w:t>MENTS</w:t>
      </w:r>
      <w:r w:rsidR="0023369C">
        <w:t xml:space="preserve">  </w:t>
      </w:r>
    </w:p>
    <w:p w14:paraId="13E01025" w14:textId="52325E5D" w:rsidR="0023369C" w:rsidRDefault="001E09B0">
      <w:pPr>
        <w:ind w:left="720"/>
        <w:jc w:val="both"/>
      </w:pPr>
      <w:r>
        <w:t>All submitted proposals</w:t>
      </w:r>
      <w:r w:rsidR="0023369C">
        <w:t xml:space="preserve"> must provide</w:t>
      </w:r>
      <w:r w:rsidR="004556CE">
        <w:t>,</w:t>
      </w:r>
      <w:r w:rsidR="0023369C">
        <w:t xml:space="preserve"> at a minimum, all requested information in this </w:t>
      </w:r>
      <w:r>
        <w:t>proposal</w:t>
      </w:r>
      <w:r w:rsidR="0023369C">
        <w:t xml:space="preserve"> document. </w:t>
      </w:r>
      <w:r w:rsidR="0023369C">
        <w:rPr>
          <w:b/>
        </w:rPr>
        <w:t>Any portion not included will be cause for elimination from the proposal process.</w:t>
      </w:r>
      <w:r w:rsidR="0023369C">
        <w:t xml:space="preserve">  Each response will be reviewed to determine if it is complete prior to actual evaluation. The information should be organized as indicated in the </w:t>
      </w:r>
      <w:r w:rsidR="00CC0D64">
        <w:t>Proposal</w:t>
      </w:r>
      <w:r w:rsidR="0023369C">
        <w:t xml:space="preserve"> requirements.  Any portions of the submitted proposal, which are to be treated by </w:t>
      </w:r>
      <w:r w:rsidR="00F07C9B">
        <w:t>Morongo Unified School District</w:t>
      </w:r>
      <w:r w:rsidR="0023369C">
        <w:t xml:space="preserve"> as proprietary and confidential information, must be clearly marked as such</w:t>
      </w:r>
      <w:r w:rsidR="0023369C">
        <w:rPr>
          <w:i/>
        </w:rPr>
        <w:t>.  Clarity and brevity are considered important in proposal preparation</w:t>
      </w:r>
      <w:r w:rsidR="0023369C">
        <w:t>.</w:t>
      </w:r>
    </w:p>
    <w:p w14:paraId="15D807CD" w14:textId="77777777" w:rsidR="0023369C" w:rsidRDefault="0023369C">
      <w:pPr>
        <w:ind w:left="720"/>
        <w:jc w:val="both"/>
      </w:pPr>
    </w:p>
    <w:p w14:paraId="1BB00B55" w14:textId="16AE35B8" w:rsidR="006F41E4" w:rsidRPr="006F41E4" w:rsidRDefault="006F41E4" w:rsidP="006F41E4">
      <w:pPr>
        <w:ind w:left="720"/>
        <w:jc w:val="both"/>
      </w:pPr>
      <w:r w:rsidRPr="006F41E4">
        <w:t>This project is entirely contingent upon available funding from the federal E-Rate program (Schools and Libraries Division) and MUSD may or may not undertake it at its sole discretion.  In addition, MUSD will require that the awarded service provider ensure that all eligible components of service are filed with the California Public Utilities Commission (CPUC) and are eligible for the California Teleconnect Fund (CTF) discount.</w:t>
      </w:r>
    </w:p>
    <w:p w14:paraId="4BAF76C6" w14:textId="77777777" w:rsidR="006F41E4" w:rsidRDefault="006F41E4">
      <w:pPr>
        <w:ind w:left="720"/>
        <w:jc w:val="both"/>
      </w:pPr>
    </w:p>
    <w:p w14:paraId="256C5AEE" w14:textId="77777777" w:rsidR="00F90835" w:rsidRPr="00F90835" w:rsidRDefault="00777707" w:rsidP="00F90835">
      <w:pPr>
        <w:ind w:left="720"/>
        <w:jc w:val="both"/>
      </w:pPr>
      <w:r>
        <w:t>The v</w:t>
      </w:r>
      <w:r w:rsidR="00F90835" w:rsidRPr="00F90835">
        <w:t>endor must provide proof of registration with the Schools and Libraries Division</w:t>
      </w:r>
      <w:r>
        <w:t xml:space="preserve"> </w:t>
      </w:r>
      <w:r w:rsidR="00F90835" w:rsidRPr="00F90835">
        <w:t xml:space="preserve">(SLD) for reimbursement as a Telecommunications Provider under E-Rate guidelines. </w:t>
      </w:r>
      <w:r w:rsidR="00F90835">
        <w:t xml:space="preserve"> </w:t>
      </w:r>
      <w:r w:rsidR="00F90835" w:rsidRPr="00F90835">
        <w:t>If</w:t>
      </w:r>
      <w:r>
        <w:t xml:space="preserve"> </w:t>
      </w:r>
      <w:r w:rsidR="00F90835">
        <w:t>t</w:t>
      </w:r>
      <w:r w:rsidR="00F90835" w:rsidRPr="00F90835">
        <w:t>he Vendor fails to file the appropriate forms with the SLD or fails to receive an SLD</w:t>
      </w:r>
      <w:r>
        <w:t xml:space="preserve"> </w:t>
      </w:r>
      <w:r w:rsidR="00F90835" w:rsidRPr="00F90835">
        <w:t xml:space="preserve">Vendor Number, </w:t>
      </w:r>
      <w:r w:rsidR="00F90835">
        <w:t>MUSD</w:t>
      </w:r>
      <w:r w:rsidR="00F90835" w:rsidRPr="00F90835">
        <w:t xml:space="preserve"> is not responsible for the discounted por</w:t>
      </w:r>
      <w:r w:rsidR="00F90835">
        <w:t>tion of t</w:t>
      </w:r>
      <w:r w:rsidR="00F90835" w:rsidRPr="00F90835">
        <w:t>he Vendor’s</w:t>
      </w:r>
      <w:r>
        <w:t xml:space="preserve"> </w:t>
      </w:r>
      <w:r w:rsidR="00F90835" w:rsidRPr="00F90835">
        <w:t>bill. The Vendor must generate an invoice for the USF portion of the bill in accordance</w:t>
      </w:r>
      <w:r>
        <w:t xml:space="preserve"> </w:t>
      </w:r>
      <w:r w:rsidR="00F90835" w:rsidRPr="00F90835">
        <w:t xml:space="preserve">with SLD regulations and for filing the appropriate 472 for reimbursement. </w:t>
      </w:r>
      <w:r w:rsidR="00F90835">
        <w:t xml:space="preserve">The </w:t>
      </w:r>
      <w:r w:rsidR="00F90835" w:rsidRPr="00F90835">
        <w:rPr>
          <w:b/>
          <w:bCs/>
        </w:rPr>
        <w:t>Vendor is</w:t>
      </w:r>
      <w:r>
        <w:rPr>
          <w:b/>
          <w:bCs/>
        </w:rPr>
        <w:t xml:space="preserve"> </w:t>
      </w:r>
      <w:r w:rsidR="00F90835" w:rsidRPr="00F90835">
        <w:rPr>
          <w:b/>
          <w:bCs/>
        </w:rPr>
        <w:t xml:space="preserve">responsible for supplying </w:t>
      </w:r>
      <w:r w:rsidR="00F90835">
        <w:rPr>
          <w:b/>
          <w:bCs/>
        </w:rPr>
        <w:t xml:space="preserve">their </w:t>
      </w:r>
      <w:r w:rsidR="00F90835" w:rsidRPr="00F90835">
        <w:rPr>
          <w:b/>
          <w:bCs/>
        </w:rPr>
        <w:t>SLD SPIN number with</w:t>
      </w:r>
      <w:r w:rsidR="00F90835">
        <w:rPr>
          <w:b/>
          <w:bCs/>
        </w:rPr>
        <w:t xml:space="preserve"> their proposal</w:t>
      </w:r>
      <w:r w:rsidR="00F90835" w:rsidRPr="00F90835">
        <w:t>. The vendor must also include their</w:t>
      </w:r>
      <w:r w:rsidR="00F90835">
        <w:t xml:space="preserve"> </w:t>
      </w:r>
      <w:r w:rsidR="00F90835" w:rsidRPr="00F90835">
        <w:t>FCCRN number and certification of their current FCC status in the form of a printout</w:t>
      </w:r>
      <w:r w:rsidR="00F90835">
        <w:t xml:space="preserve"> </w:t>
      </w:r>
      <w:r w:rsidR="00F90835" w:rsidRPr="00F90835">
        <w:t>from the FCCRN site. Vendors who do not currently have green light status will not be</w:t>
      </w:r>
      <w:r w:rsidR="00F90835">
        <w:t xml:space="preserve"> </w:t>
      </w:r>
      <w:r w:rsidR="00F90835" w:rsidRPr="00F90835">
        <w:t xml:space="preserve">considered. </w:t>
      </w:r>
      <w:r w:rsidR="00F90835" w:rsidRPr="00F90835">
        <w:rPr>
          <w:b/>
          <w:bCs/>
        </w:rPr>
        <w:t>The loss of</w:t>
      </w:r>
      <w:r w:rsidR="00F90835">
        <w:rPr>
          <w:b/>
          <w:bCs/>
        </w:rPr>
        <w:t xml:space="preserve"> </w:t>
      </w:r>
      <w:r w:rsidR="00F84D43">
        <w:rPr>
          <w:b/>
          <w:bCs/>
        </w:rPr>
        <w:lastRenderedPageBreak/>
        <w:t>“</w:t>
      </w:r>
      <w:r w:rsidR="00F90835" w:rsidRPr="00F90835">
        <w:rPr>
          <w:b/>
          <w:bCs/>
        </w:rPr>
        <w:t>green light” status with the FCC shall render any contracts</w:t>
      </w:r>
      <w:r w:rsidR="00F90835">
        <w:rPr>
          <w:b/>
          <w:bCs/>
        </w:rPr>
        <w:t xml:space="preserve"> </w:t>
      </w:r>
      <w:r w:rsidR="00F90835" w:rsidRPr="00F90835">
        <w:rPr>
          <w:b/>
          <w:bCs/>
        </w:rPr>
        <w:t xml:space="preserve">entered into with the vendor to be immediately null and void. </w:t>
      </w:r>
      <w:r w:rsidR="00F90835" w:rsidRPr="00F90835">
        <w:t>Vendor must be a valid</w:t>
      </w:r>
      <w:r w:rsidR="00F90835">
        <w:t xml:space="preserve"> </w:t>
      </w:r>
      <w:r w:rsidR="00F90835" w:rsidRPr="00F90835">
        <w:t>E-Rate provider with an approved SPIN provided with the proposal. Vendor must also</w:t>
      </w:r>
      <w:r w:rsidR="00F90835">
        <w:t xml:space="preserve"> </w:t>
      </w:r>
      <w:r w:rsidR="00F90835" w:rsidRPr="00F90835">
        <w:t>submit all applicable E-Rate 471 documents and attachments with proposal.</w:t>
      </w:r>
    </w:p>
    <w:p w14:paraId="48E91D80" w14:textId="77777777" w:rsidR="00F90835" w:rsidRDefault="00F90835">
      <w:pPr>
        <w:ind w:left="720"/>
        <w:jc w:val="both"/>
      </w:pPr>
    </w:p>
    <w:p w14:paraId="321D8474" w14:textId="50813E23" w:rsidR="00F90EB2" w:rsidRDefault="00DF7933" w:rsidP="00F90EB2">
      <w:pPr>
        <w:ind w:left="720"/>
        <w:jc w:val="both"/>
      </w:pPr>
      <w:r>
        <w:t xml:space="preserve">The </w:t>
      </w:r>
      <w:smartTag w:uri="urn:schemas-microsoft-com:office:smarttags" w:element="place">
        <w:smartTag w:uri="urn:schemas-microsoft-com:office:smarttags" w:element="PlaceName">
          <w:r w:rsidR="00D35612">
            <w:t>Morongo</w:t>
          </w:r>
        </w:smartTag>
        <w:r w:rsidR="00D35612">
          <w:t xml:space="preserve"> </w:t>
        </w:r>
        <w:smartTag w:uri="urn:schemas-microsoft-com:office:smarttags" w:element="PlaceName">
          <w:r w:rsidR="00D35612">
            <w:t>Unified</w:t>
          </w:r>
        </w:smartTag>
        <w:r w:rsidR="0023369C">
          <w:t xml:space="preserve"> </w:t>
        </w:r>
        <w:smartTag w:uri="urn:schemas-microsoft-com:office:smarttags" w:element="PlaceType">
          <w:r w:rsidR="0023369C">
            <w:t>School District</w:t>
          </w:r>
        </w:smartTag>
      </w:smartTag>
      <w:r w:rsidR="0023369C">
        <w:t xml:space="preserve"> reserves the right to eliminate from further consideration any response, which is deemed to be substantially or materially unresponsive to the requests for information, contained in this section.  The intent of </w:t>
      </w:r>
      <w:r w:rsidR="00F07C9B">
        <w:t>Morongo Unified School District</w:t>
      </w:r>
      <w:r w:rsidR="0023369C">
        <w:t xml:space="preserve"> is tha</w:t>
      </w:r>
      <w:smartTag w:uri="urn:schemas-microsoft-com:office:smarttags" w:element="PersonName">
        <w:r w:rsidR="0023369C">
          <w:t>t a</w:t>
        </w:r>
      </w:smartTag>
      <w:r w:rsidR="0023369C">
        <w:t xml:space="preserve">ll responses follow the same format in order to evaluate each response fairly.  Proposals will be evaluated </w:t>
      </w:r>
      <w:r w:rsidR="00306F0D">
        <w:t xml:space="preserve">on </w:t>
      </w:r>
      <w:r w:rsidR="0023369C">
        <w:t>the material and substantiation evi</w:t>
      </w:r>
      <w:r w:rsidR="00B02731">
        <w:t>dence presented in the proposal</w:t>
      </w:r>
      <w:r w:rsidR="0023369C">
        <w:t xml:space="preserve"> and not on the basis of what is inferred.</w:t>
      </w:r>
    </w:p>
    <w:p w14:paraId="316F1E86" w14:textId="77777777" w:rsidR="00F90EB2" w:rsidRDefault="00F90EB2" w:rsidP="00F90EB2">
      <w:pPr>
        <w:ind w:left="720"/>
        <w:jc w:val="both"/>
      </w:pPr>
    </w:p>
    <w:p w14:paraId="0EF2BFFE" w14:textId="77777777" w:rsidR="00E531F7" w:rsidRDefault="00E531F7" w:rsidP="00F90EB2">
      <w:pPr>
        <w:ind w:left="720"/>
        <w:jc w:val="both"/>
      </w:pPr>
      <w:r>
        <w:t>Vendors shall submit all quest</w:t>
      </w:r>
      <w:r w:rsidR="00EC066D">
        <w:t>ions concerning this RFP to</w:t>
      </w:r>
      <w:r>
        <w:t xml:space="preserve"> </w:t>
      </w:r>
      <w:r w:rsidR="00F84D43">
        <w:t>Troy Slayden</w:t>
      </w:r>
      <w:r>
        <w:t xml:space="preserve"> at the following email addresses:</w:t>
      </w:r>
    </w:p>
    <w:p w14:paraId="11BC276D" w14:textId="35CDF967" w:rsidR="00177241" w:rsidRPr="00177241" w:rsidRDefault="00306F0D" w:rsidP="00177241">
      <w:pPr>
        <w:ind w:left="1440"/>
        <w:jc w:val="both"/>
        <w:rPr>
          <w:rFonts w:ascii="Arial" w:eastAsia="MS Mincho" w:hAnsi="Arial" w:cs="Arial"/>
          <w:color w:val="FF0000"/>
          <w:lang w:eastAsia="ja-JP"/>
        </w:rPr>
      </w:pPr>
      <w:r>
        <w:rPr>
          <w:rFonts w:ascii="Arial" w:eastAsia="MS Mincho" w:hAnsi="Arial" w:cs="Arial"/>
          <w:color w:val="FF0000"/>
          <w:lang w:eastAsia="ja-JP"/>
        </w:rPr>
        <w:t xml:space="preserve">Any </w:t>
      </w:r>
      <w:r w:rsidR="00177241" w:rsidRPr="00177241">
        <w:rPr>
          <w:rFonts w:ascii="Arial" w:eastAsia="MS Mincho" w:hAnsi="Arial" w:cs="Arial"/>
          <w:color w:val="FF0000"/>
          <w:lang w:eastAsia="ja-JP"/>
        </w:rPr>
        <w:t>contact</w:t>
      </w:r>
      <w:r w:rsidR="005E3AEF">
        <w:rPr>
          <w:rFonts w:ascii="Arial" w:eastAsia="MS Mincho" w:hAnsi="Arial" w:cs="Arial"/>
          <w:color w:val="FF0000"/>
          <w:lang w:eastAsia="ja-JP"/>
        </w:rPr>
        <w:t>s</w:t>
      </w:r>
      <w:r w:rsidR="00177241" w:rsidRPr="00177241">
        <w:rPr>
          <w:rFonts w:ascii="Arial" w:eastAsia="MS Mincho" w:hAnsi="Arial" w:cs="Arial"/>
          <w:color w:val="FF0000"/>
          <w:lang w:eastAsia="ja-JP"/>
        </w:rPr>
        <w:t xml:space="preserve"> regarding this Request for Proposal during the submittal preparation and evaluation period </w:t>
      </w:r>
      <w:r w:rsidR="00177241" w:rsidRPr="00177241">
        <w:rPr>
          <w:rFonts w:ascii="Arial" w:eastAsia="MS Mincho" w:hAnsi="Arial" w:cs="Arial"/>
          <w:b/>
          <w:color w:val="FF0000"/>
          <w:u w:val="single"/>
          <w:lang w:eastAsia="ja-JP"/>
        </w:rPr>
        <w:t>must</w:t>
      </w:r>
      <w:r w:rsidR="00177241" w:rsidRPr="00177241">
        <w:rPr>
          <w:rFonts w:ascii="Arial" w:eastAsia="MS Mincho" w:hAnsi="Arial" w:cs="Arial"/>
          <w:color w:val="FF0000"/>
          <w:lang w:eastAsia="ja-JP"/>
        </w:rPr>
        <w:t xml:space="preserve"> be done in </w:t>
      </w:r>
      <w:r w:rsidR="00177241" w:rsidRPr="00177241">
        <w:rPr>
          <w:rFonts w:ascii="Arial" w:eastAsia="MS Mincho" w:hAnsi="Arial" w:cs="Arial"/>
          <w:b/>
          <w:color w:val="FF0000"/>
          <w:u w:val="single"/>
          <w:lang w:eastAsia="ja-JP"/>
        </w:rPr>
        <w:t>writing</w:t>
      </w:r>
      <w:r w:rsidR="00177241" w:rsidRPr="00177241">
        <w:rPr>
          <w:rFonts w:ascii="Arial" w:eastAsia="MS Mincho" w:hAnsi="Arial" w:cs="Arial"/>
          <w:color w:val="FF0000"/>
          <w:lang w:eastAsia="ja-JP"/>
        </w:rPr>
        <w:t>.</w:t>
      </w:r>
    </w:p>
    <w:p w14:paraId="7A414441" w14:textId="77777777" w:rsidR="00E531F7" w:rsidRDefault="00E531F7" w:rsidP="00EC066D">
      <w:pPr>
        <w:jc w:val="both"/>
      </w:pPr>
    </w:p>
    <w:p w14:paraId="34E472A4" w14:textId="7C4F0736" w:rsidR="00E531F7" w:rsidRDefault="00E531F7" w:rsidP="00F90EB2">
      <w:pPr>
        <w:ind w:left="720"/>
        <w:jc w:val="both"/>
      </w:pPr>
      <w:r>
        <w:tab/>
      </w:r>
      <w:r w:rsidR="00F84D43" w:rsidRPr="00F84D43">
        <w:t>Troy</w:t>
      </w:r>
      <w:r w:rsidR="00D90B97">
        <w:t>.</w:t>
      </w:r>
      <w:r w:rsidR="00F84D43" w:rsidRPr="00F84D43">
        <w:t>Slayden@morongo.k12.ca.us</w:t>
      </w:r>
    </w:p>
    <w:p w14:paraId="3B0ECF53" w14:textId="77777777" w:rsidR="00E531F7" w:rsidRDefault="00E531F7" w:rsidP="00F90EB2">
      <w:pPr>
        <w:ind w:left="720"/>
        <w:jc w:val="both"/>
      </w:pPr>
    </w:p>
    <w:p w14:paraId="42348383" w14:textId="4C5CF80C" w:rsidR="00E531F7" w:rsidRPr="009F591C" w:rsidRDefault="00E531F7" w:rsidP="00F90EB2">
      <w:pPr>
        <w:ind w:left="720"/>
        <w:jc w:val="both"/>
        <w:rPr>
          <w:b/>
          <w:u w:val="single"/>
        </w:rPr>
      </w:pPr>
      <w:r>
        <w:t>The RFP number shall be included in the subject line for each email submitted.</w:t>
      </w:r>
      <w:r w:rsidR="009F591C">
        <w:t xml:space="preserve"> </w:t>
      </w:r>
      <w:r w:rsidR="009F591C" w:rsidRPr="009F591C">
        <w:rPr>
          <w:b/>
          <w:u w:val="single"/>
        </w:rPr>
        <w:t xml:space="preserve">Questions are due by November </w:t>
      </w:r>
      <w:r w:rsidR="009F591C">
        <w:rPr>
          <w:b/>
          <w:u w:val="single"/>
        </w:rPr>
        <w:t>2</w:t>
      </w:r>
      <w:r w:rsidR="00CC3747">
        <w:rPr>
          <w:b/>
          <w:u w:val="single"/>
        </w:rPr>
        <w:t>3</w:t>
      </w:r>
      <w:r w:rsidR="009F591C" w:rsidRPr="009F591C">
        <w:rPr>
          <w:b/>
          <w:u w:val="single"/>
        </w:rPr>
        <w:t>, 2020 by noon (12:</w:t>
      </w:r>
      <w:r w:rsidR="008C7D0E">
        <w:rPr>
          <w:b/>
          <w:u w:val="single"/>
        </w:rPr>
        <w:t>00 p.m.)</w:t>
      </w:r>
      <w:r w:rsidR="009F591C" w:rsidRPr="009F591C">
        <w:rPr>
          <w:b/>
          <w:u w:val="single"/>
        </w:rPr>
        <w:t>.</w:t>
      </w:r>
    </w:p>
    <w:p w14:paraId="73A602B1" w14:textId="77777777" w:rsidR="00E531F7" w:rsidRDefault="00E531F7" w:rsidP="00F90EB2">
      <w:pPr>
        <w:ind w:left="720"/>
        <w:jc w:val="both"/>
      </w:pPr>
    </w:p>
    <w:p w14:paraId="42C232CB" w14:textId="77777777" w:rsidR="00F90EB2" w:rsidRDefault="0023369C" w:rsidP="00F90EB2">
      <w:pPr>
        <w:ind w:left="720"/>
        <w:jc w:val="both"/>
      </w:pPr>
      <w:r>
        <w:t xml:space="preserve">The </w:t>
      </w:r>
      <w:r w:rsidR="007F2A6B">
        <w:t>vendo</w:t>
      </w:r>
      <w:r w:rsidR="00ED0777">
        <w:t>r</w:t>
      </w:r>
      <w:r>
        <w:t xml:space="preserve"> sh</w:t>
      </w:r>
      <w:r w:rsidR="00416757">
        <w:t>all</w:t>
      </w:r>
      <w:r>
        <w:t xml:space="preserve"> </w:t>
      </w:r>
      <w:r w:rsidR="00416757">
        <w:t xml:space="preserve">include with its response </w:t>
      </w:r>
      <w:r>
        <w:t>a company profile</w:t>
      </w:r>
      <w:r w:rsidR="00416757">
        <w:t xml:space="preserve">, </w:t>
      </w:r>
      <w:r>
        <w:t>an organization</w:t>
      </w:r>
      <w:r w:rsidR="00416757">
        <w:t>al</w:t>
      </w:r>
      <w:r>
        <w:t xml:space="preserve"> </w:t>
      </w:r>
      <w:r w:rsidR="003B2245">
        <w:t>chart that</w:t>
      </w:r>
      <w:r w:rsidR="00ED0777">
        <w:t xml:space="preserve"> includes all staff applicable to this contract</w:t>
      </w:r>
      <w:r w:rsidR="00416757">
        <w:t>, a statement of qualifications,</w:t>
      </w:r>
      <w:r>
        <w:t xml:space="preserve"> vendor relationships</w:t>
      </w:r>
      <w:r w:rsidR="00416757">
        <w:t>,</w:t>
      </w:r>
      <w:r>
        <w:t xml:space="preserve"> copies of certifications</w:t>
      </w:r>
      <w:r w:rsidR="00416757">
        <w:t>,</w:t>
      </w:r>
      <w:r>
        <w:t xml:space="preserve"> and resumes of Account Executives, Project Managers, and key systems engineers. </w:t>
      </w:r>
    </w:p>
    <w:p w14:paraId="2F235E34" w14:textId="77777777" w:rsidR="00F90EB2" w:rsidRDefault="00F90EB2" w:rsidP="00F90EB2">
      <w:pPr>
        <w:ind w:left="720"/>
        <w:jc w:val="both"/>
      </w:pPr>
    </w:p>
    <w:p w14:paraId="7AE1BD2A" w14:textId="77777777" w:rsidR="00F90EB2" w:rsidRDefault="0023369C" w:rsidP="00F90EB2">
      <w:pPr>
        <w:ind w:left="720"/>
        <w:jc w:val="both"/>
      </w:pPr>
      <w:r>
        <w:t>Provide references of similar contracts and dates of contracts held within the past t</w:t>
      </w:r>
      <w:r w:rsidR="00D35612">
        <w:t>wo</w:t>
      </w:r>
      <w:r>
        <w:t xml:space="preserve"> years.</w:t>
      </w:r>
    </w:p>
    <w:p w14:paraId="4122F104" w14:textId="77777777" w:rsidR="00F90EB2" w:rsidRDefault="00F90EB2" w:rsidP="00F90EB2">
      <w:pPr>
        <w:ind w:left="720"/>
        <w:jc w:val="both"/>
      </w:pPr>
    </w:p>
    <w:p w14:paraId="7484EA8F" w14:textId="77777777" w:rsidR="00F90EB2" w:rsidRDefault="00A847CE">
      <w:pPr>
        <w:numPr>
          <w:ilvl w:val="1"/>
          <w:numId w:val="25"/>
        </w:numPr>
        <w:jc w:val="both"/>
      </w:pPr>
      <w:r>
        <w:t>Company name and address</w:t>
      </w:r>
    </w:p>
    <w:p w14:paraId="2A27746D" w14:textId="77777777" w:rsidR="00F90EB2" w:rsidRDefault="00A847CE">
      <w:pPr>
        <w:numPr>
          <w:ilvl w:val="1"/>
          <w:numId w:val="25"/>
        </w:numPr>
        <w:jc w:val="both"/>
      </w:pPr>
      <w:r>
        <w:t>Name of contact</w:t>
      </w:r>
    </w:p>
    <w:p w14:paraId="46AA3278" w14:textId="77777777" w:rsidR="00F90EB2" w:rsidRDefault="00A847CE">
      <w:pPr>
        <w:numPr>
          <w:ilvl w:val="1"/>
          <w:numId w:val="25"/>
        </w:numPr>
        <w:jc w:val="both"/>
      </w:pPr>
      <w:r>
        <w:t xml:space="preserve">Contact </w:t>
      </w:r>
      <w:r w:rsidR="0023369C">
        <w:t>telephone numbers</w:t>
      </w:r>
    </w:p>
    <w:p w14:paraId="0A5EFA44" w14:textId="77777777" w:rsidR="00F90EB2" w:rsidRDefault="00A847CE" w:rsidP="00775A2F">
      <w:pPr>
        <w:numPr>
          <w:ilvl w:val="1"/>
          <w:numId w:val="25"/>
        </w:numPr>
        <w:jc w:val="both"/>
      </w:pPr>
      <w:r>
        <w:t>Contact email address</w:t>
      </w:r>
    </w:p>
    <w:p w14:paraId="78B3BFEB" w14:textId="77777777" w:rsidR="00F90EB2" w:rsidRDefault="00A847CE" w:rsidP="00F90EB2">
      <w:pPr>
        <w:numPr>
          <w:ilvl w:val="1"/>
          <w:numId w:val="25"/>
        </w:numPr>
        <w:jc w:val="both"/>
      </w:pPr>
      <w:r>
        <w:t>Services provided</w:t>
      </w:r>
    </w:p>
    <w:p w14:paraId="22D68393" w14:textId="77777777" w:rsidR="00F90EB2" w:rsidRDefault="00F90EB2" w:rsidP="00F90EB2">
      <w:pPr>
        <w:jc w:val="both"/>
      </w:pPr>
    </w:p>
    <w:p w14:paraId="1A8252C8" w14:textId="77777777" w:rsidR="00F90EB2" w:rsidRDefault="00F90EB2" w:rsidP="00F90EB2">
      <w:pPr>
        <w:ind w:left="720"/>
        <w:jc w:val="both"/>
      </w:pPr>
      <w:r w:rsidRPr="00F90EB2">
        <w:t xml:space="preserve">An individual authorized to legally bind </w:t>
      </w:r>
      <w:r w:rsidR="007F2A6B">
        <w:t xml:space="preserve">vendor </w:t>
      </w:r>
      <w:r w:rsidRPr="00F90EB2">
        <w:t>must sign quotes.</w:t>
      </w:r>
    </w:p>
    <w:p w14:paraId="14AE74DC" w14:textId="77777777" w:rsidR="00F90EB2" w:rsidRDefault="00F90EB2" w:rsidP="00F90EB2">
      <w:pPr>
        <w:ind w:left="720"/>
        <w:jc w:val="both"/>
      </w:pPr>
    </w:p>
    <w:p w14:paraId="03C5EA3A" w14:textId="77777777" w:rsidR="00F90EB2" w:rsidRPr="00F90EB2" w:rsidRDefault="007F2A6B" w:rsidP="00F90EB2">
      <w:pPr>
        <w:ind w:left="720"/>
        <w:jc w:val="both"/>
      </w:pPr>
      <w:r>
        <w:t xml:space="preserve">This </w:t>
      </w:r>
      <w:r w:rsidR="00F90EB2">
        <w:t>RFP</w:t>
      </w:r>
      <w:r w:rsidR="00F90EB2" w:rsidRPr="00F90EB2">
        <w:t xml:space="preserve"> and the </w:t>
      </w:r>
      <w:r w:rsidR="00F90EB2">
        <w:t>vendo</w:t>
      </w:r>
      <w:r w:rsidR="00F90EB2" w:rsidRPr="00F90EB2">
        <w:t xml:space="preserve">r's </w:t>
      </w:r>
      <w:r w:rsidRPr="00F90EB2">
        <w:t>response</w:t>
      </w:r>
      <w:r w:rsidR="00F90EB2" w:rsidRPr="00F90EB2">
        <w:t xml:space="preserve"> will be incorporated into the </w:t>
      </w:r>
      <w:r w:rsidR="00516D24">
        <w:t>contract</w:t>
      </w:r>
      <w:r w:rsidR="00F90EB2" w:rsidRPr="00F90EB2">
        <w:t xml:space="preserve"> as Exhibits.</w:t>
      </w:r>
    </w:p>
    <w:p w14:paraId="5AB75F6D" w14:textId="77777777" w:rsidR="00F90EB2" w:rsidRDefault="00F90EB2" w:rsidP="00F90EB2">
      <w:pPr>
        <w:ind w:left="720"/>
        <w:jc w:val="both"/>
      </w:pPr>
    </w:p>
    <w:p w14:paraId="47D4C6D1" w14:textId="3389B002" w:rsidR="00073C60" w:rsidRDefault="007F2A6B" w:rsidP="00073C60">
      <w:pPr>
        <w:tabs>
          <w:tab w:val="num" w:pos="2160"/>
        </w:tabs>
        <w:ind w:left="720"/>
        <w:jc w:val="both"/>
      </w:pPr>
      <w:r w:rsidRPr="007F2A6B">
        <w:t>The contract will provide for the installation of a</w:t>
      </w:r>
      <w:r w:rsidR="00CF7C4C">
        <w:t xml:space="preserve"> hard wire,</w:t>
      </w:r>
      <w:r w:rsidRPr="007F2A6B">
        <w:t xml:space="preserve"> secure, private and dedicated network with connectivity between the Morongo Unified School District </w:t>
      </w:r>
      <w:r>
        <w:t>Data Center</w:t>
      </w:r>
      <w:r w:rsidR="002010C6">
        <w:t xml:space="preserve">, </w:t>
      </w:r>
      <w:r w:rsidR="00FB10AD">
        <w:t>16</w:t>
      </w:r>
      <w:r w:rsidRPr="007F2A6B">
        <w:t xml:space="preserve"> school campuses</w:t>
      </w:r>
      <w:r w:rsidR="002010C6">
        <w:t>, and San Bernardino County Office of Education</w:t>
      </w:r>
      <w:r>
        <w:t>.</w:t>
      </w:r>
    </w:p>
    <w:p w14:paraId="48DC212F" w14:textId="77777777" w:rsidR="00073C60" w:rsidRDefault="00073C60" w:rsidP="00073C60">
      <w:pPr>
        <w:tabs>
          <w:tab w:val="num" w:pos="2160"/>
        </w:tabs>
        <w:ind w:left="720"/>
        <w:jc w:val="both"/>
      </w:pPr>
    </w:p>
    <w:p w14:paraId="3FF1D912" w14:textId="77777777" w:rsidR="00073C60" w:rsidRDefault="00073C60" w:rsidP="00073C60">
      <w:pPr>
        <w:tabs>
          <w:tab w:val="num" w:pos="2160"/>
        </w:tabs>
        <w:ind w:left="720"/>
        <w:jc w:val="both"/>
      </w:pPr>
      <w:r w:rsidRPr="00073C60">
        <w:t>The vendor is responsible to obtain all necessary right of ways necessary to this project and be responsible for any and all costs related to permits, construction, easements and other costs in providing an end to end solution</w:t>
      </w:r>
      <w:r w:rsidR="00BB2D6A">
        <w:t>.</w:t>
      </w:r>
    </w:p>
    <w:p w14:paraId="3C216EF1" w14:textId="77777777" w:rsidR="00073C60" w:rsidRDefault="00073C60" w:rsidP="00073C60">
      <w:pPr>
        <w:tabs>
          <w:tab w:val="num" w:pos="2160"/>
        </w:tabs>
        <w:ind w:left="720"/>
        <w:jc w:val="both"/>
      </w:pPr>
    </w:p>
    <w:p w14:paraId="69A9E080" w14:textId="77777777" w:rsidR="00073C60" w:rsidRDefault="00073C60" w:rsidP="00073C60">
      <w:pPr>
        <w:tabs>
          <w:tab w:val="num" w:pos="2160"/>
        </w:tabs>
        <w:ind w:left="720"/>
        <w:jc w:val="both"/>
      </w:pPr>
      <w:r w:rsidRPr="00073C60">
        <w:lastRenderedPageBreak/>
        <w:t xml:space="preserve">During the term of this contract, any changes in the routing of the physical network due to city infrastructure changes and/or requirements (street widening, new underground cabling requirements, etc.) will be the responsibility of the vendor at no expense to </w:t>
      </w:r>
      <w:r w:rsidR="00F07C9B">
        <w:t>Morongo Unified School District</w:t>
      </w:r>
      <w:r w:rsidRPr="00073C60">
        <w:t>.</w:t>
      </w:r>
    </w:p>
    <w:p w14:paraId="35167D3F" w14:textId="77777777" w:rsidR="00073C60" w:rsidRDefault="00073C60" w:rsidP="00073C60">
      <w:pPr>
        <w:tabs>
          <w:tab w:val="num" w:pos="2160"/>
        </w:tabs>
        <w:ind w:left="720"/>
        <w:jc w:val="both"/>
      </w:pPr>
    </w:p>
    <w:p w14:paraId="3ACF9F32" w14:textId="77777777" w:rsidR="00073C60" w:rsidRDefault="00073C60" w:rsidP="00073C60">
      <w:pPr>
        <w:tabs>
          <w:tab w:val="num" w:pos="2160"/>
        </w:tabs>
        <w:ind w:left="720"/>
        <w:jc w:val="both"/>
      </w:pPr>
      <w:r w:rsidRPr="00073C60">
        <w:t xml:space="preserve">The vendor </w:t>
      </w:r>
      <w:r w:rsidR="00B85D49">
        <w:t>sha</w:t>
      </w:r>
      <w:r w:rsidRPr="00073C60">
        <w:t xml:space="preserve">ll provide a copy of its Service Level Agreement (SLA) </w:t>
      </w:r>
      <w:r w:rsidR="00B85D49">
        <w:t xml:space="preserve">for network outages </w:t>
      </w:r>
      <w:r w:rsidRPr="00073C60">
        <w:t>indicating a guaranteed ½ hour initial response</w:t>
      </w:r>
      <w:r w:rsidR="00B85D49">
        <w:t>,</w:t>
      </w:r>
      <w:r w:rsidRPr="00073C60">
        <w:t xml:space="preserve"> a 4 hour onsite respo</w:t>
      </w:r>
      <w:r w:rsidR="00B85D49">
        <w:t>nse time, r</w:t>
      </w:r>
      <w:r w:rsidRPr="00073C60">
        <w:t xml:space="preserve">esolution </w:t>
      </w:r>
      <w:r w:rsidR="00B85D49">
        <w:t>m</w:t>
      </w:r>
      <w:r w:rsidRPr="00073C60">
        <w:t>anagement for outages and an Escalation List.</w:t>
      </w:r>
    </w:p>
    <w:p w14:paraId="4A1B1BAD" w14:textId="77777777" w:rsidR="00073C60" w:rsidRDefault="00073C60" w:rsidP="00073C60">
      <w:pPr>
        <w:tabs>
          <w:tab w:val="num" w:pos="2160"/>
        </w:tabs>
        <w:ind w:left="720"/>
        <w:jc w:val="both"/>
      </w:pPr>
    </w:p>
    <w:p w14:paraId="0D01A5E0" w14:textId="77777777" w:rsidR="00073C60" w:rsidRDefault="00073C60" w:rsidP="00073C60">
      <w:pPr>
        <w:tabs>
          <w:tab w:val="num" w:pos="2160"/>
        </w:tabs>
        <w:ind w:left="720"/>
        <w:jc w:val="both"/>
      </w:pPr>
      <w:r w:rsidRPr="00073C60">
        <w:t xml:space="preserve">The vendor </w:t>
      </w:r>
      <w:r w:rsidR="004211B4">
        <w:t>sha</w:t>
      </w:r>
      <w:r w:rsidRPr="00073C60">
        <w:t xml:space="preserve">ll provide access for immediate reports and status of all network traffic. </w:t>
      </w:r>
    </w:p>
    <w:p w14:paraId="134536AE" w14:textId="77777777" w:rsidR="00073C60" w:rsidRDefault="00073C60" w:rsidP="00073C60">
      <w:pPr>
        <w:tabs>
          <w:tab w:val="num" w:pos="2160"/>
        </w:tabs>
        <w:ind w:left="720"/>
        <w:jc w:val="both"/>
      </w:pPr>
    </w:p>
    <w:p w14:paraId="614F5C71" w14:textId="77777777" w:rsidR="00073C60" w:rsidRDefault="00A5699F" w:rsidP="00073C60">
      <w:pPr>
        <w:tabs>
          <w:tab w:val="num" w:pos="2160"/>
        </w:tabs>
        <w:ind w:left="720"/>
        <w:jc w:val="both"/>
      </w:pPr>
      <w:r>
        <w:t>The vendor shall i</w:t>
      </w:r>
      <w:r w:rsidR="00073C60" w:rsidRPr="00073C60">
        <w:t xml:space="preserve">dentify and list all intended subcontractors to be used for this project.  The selected vendor shall be responsible to </w:t>
      </w:r>
      <w:r w:rsidR="00F07C9B">
        <w:t>Morongo Unified School District</w:t>
      </w:r>
      <w:r w:rsidR="00073C60" w:rsidRPr="00073C60">
        <w:t xml:space="preserve"> for all work performed either by its own personnel or its subcontractors.</w:t>
      </w:r>
    </w:p>
    <w:p w14:paraId="3C9A53D6" w14:textId="77777777" w:rsidR="00073C60" w:rsidRDefault="00073C60" w:rsidP="00073C60">
      <w:pPr>
        <w:tabs>
          <w:tab w:val="num" w:pos="2160"/>
        </w:tabs>
        <w:ind w:left="720"/>
        <w:jc w:val="both"/>
      </w:pPr>
    </w:p>
    <w:p w14:paraId="078F0B18" w14:textId="77777777" w:rsidR="00A5699F" w:rsidRDefault="00A5699F" w:rsidP="00073C60">
      <w:pPr>
        <w:tabs>
          <w:tab w:val="num" w:pos="2160"/>
        </w:tabs>
        <w:ind w:left="720"/>
        <w:jc w:val="both"/>
      </w:pPr>
      <w:r>
        <w:t>The vendor sha</w:t>
      </w:r>
      <w:r w:rsidR="00073C60" w:rsidRPr="00073C60">
        <w:t>ll assign a qualified and experience</w:t>
      </w:r>
      <w:r>
        <w:t>d</w:t>
      </w:r>
      <w:r w:rsidR="00073C60" w:rsidRPr="00073C60">
        <w:t xml:space="preserve"> Project Manager</w:t>
      </w:r>
      <w:r>
        <w:t>.</w:t>
      </w:r>
    </w:p>
    <w:p w14:paraId="15A93CBC" w14:textId="77777777" w:rsidR="00A5699F" w:rsidRDefault="00A5699F" w:rsidP="00073C60">
      <w:pPr>
        <w:tabs>
          <w:tab w:val="num" w:pos="2160"/>
        </w:tabs>
        <w:ind w:left="720"/>
        <w:jc w:val="both"/>
      </w:pPr>
    </w:p>
    <w:p w14:paraId="188BC7CC" w14:textId="77777777" w:rsidR="00073C60" w:rsidRDefault="001A5FFC" w:rsidP="00073C60">
      <w:pPr>
        <w:tabs>
          <w:tab w:val="num" w:pos="2160"/>
        </w:tabs>
        <w:ind w:left="720"/>
        <w:jc w:val="both"/>
      </w:pPr>
      <w:r>
        <w:t>The vendor shall</w:t>
      </w:r>
      <w:r w:rsidR="00073C60" w:rsidRPr="00073C60">
        <w:t xml:space="preserve"> include the installation (one time) costs and monthly (recurring) costs individually for all sites.  Vendors shall complete </w:t>
      </w:r>
      <w:r>
        <w:t>the Pricing Summary</w:t>
      </w:r>
      <w:r w:rsidR="00073C60" w:rsidRPr="00073C60">
        <w:t xml:space="preserve"> for pricing submittal.</w:t>
      </w:r>
    </w:p>
    <w:p w14:paraId="457CAC3C" w14:textId="77777777" w:rsidR="00073C60" w:rsidRDefault="00073C60" w:rsidP="00073C60">
      <w:pPr>
        <w:tabs>
          <w:tab w:val="num" w:pos="2160"/>
        </w:tabs>
        <w:ind w:left="720"/>
        <w:jc w:val="both"/>
      </w:pPr>
    </w:p>
    <w:p w14:paraId="5AE84C71" w14:textId="0C5BE5E4" w:rsidR="00073C60" w:rsidRDefault="00073C60" w:rsidP="00073C60">
      <w:pPr>
        <w:tabs>
          <w:tab w:val="num" w:pos="2160"/>
        </w:tabs>
        <w:ind w:left="720"/>
        <w:jc w:val="both"/>
      </w:pPr>
      <w:r w:rsidRPr="00073C60">
        <w:t xml:space="preserve">The minimum of a </w:t>
      </w:r>
      <w:r w:rsidR="00C576E2">
        <w:t>three</w:t>
      </w:r>
      <w:r w:rsidRPr="00073C60">
        <w:t xml:space="preserve"> (</w:t>
      </w:r>
      <w:r w:rsidR="00C576E2">
        <w:t>3</w:t>
      </w:r>
      <w:r w:rsidRPr="00073C60">
        <w:t xml:space="preserve">) year contract shall be provided.  </w:t>
      </w:r>
      <w:r w:rsidR="00C576E2" w:rsidRPr="008448DF">
        <w:t xml:space="preserve">MUSD will also consider a five (5) year contract if it is in the best interest of </w:t>
      </w:r>
      <w:r w:rsidR="00F07C9B" w:rsidRPr="008448DF">
        <w:t>Morongo Unified School District</w:t>
      </w:r>
      <w:r w:rsidR="00C576E2" w:rsidRPr="008448DF">
        <w:t>.</w:t>
      </w:r>
      <w:r w:rsidR="00073447" w:rsidRPr="008448DF">
        <w:t xml:space="preserve">  Include the monthly costs beginning in year four (4) and year six (6) respectively.</w:t>
      </w:r>
      <w:r w:rsidR="00C576E2" w:rsidRPr="008448DF">
        <w:t xml:space="preserve">  </w:t>
      </w:r>
      <w:r w:rsidRPr="008448DF">
        <w:t>Future contracts and/or renewals will be at the discretion of the MUSD.</w:t>
      </w:r>
    </w:p>
    <w:p w14:paraId="74C92251" w14:textId="77777777" w:rsidR="00073C60" w:rsidRDefault="00073C60" w:rsidP="00073447">
      <w:pPr>
        <w:tabs>
          <w:tab w:val="num" w:pos="2160"/>
        </w:tabs>
        <w:jc w:val="both"/>
      </w:pPr>
    </w:p>
    <w:p w14:paraId="63366859" w14:textId="77777777" w:rsidR="0023369C" w:rsidRDefault="00C917CA">
      <w:pPr>
        <w:widowControl w:val="0"/>
        <w:snapToGrid w:val="0"/>
        <w:spacing w:before="100" w:after="100"/>
        <w:jc w:val="both"/>
      </w:pPr>
      <w:r>
        <w:rPr>
          <w:b/>
        </w:rPr>
        <w:t>3.</w:t>
      </w:r>
      <w:r w:rsidR="0023369C">
        <w:rPr>
          <w:b/>
        </w:rPr>
        <w:t xml:space="preserve"> </w:t>
      </w:r>
      <w:r w:rsidR="0023369C">
        <w:rPr>
          <w:b/>
        </w:rPr>
        <w:tab/>
      </w:r>
      <w:r w:rsidR="00ED0777">
        <w:rPr>
          <w:b/>
        </w:rPr>
        <w:t>PROPOSAL</w:t>
      </w:r>
      <w:r w:rsidR="0023369C">
        <w:rPr>
          <w:b/>
        </w:rPr>
        <w:t xml:space="preserve"> EVALUATION</w:t>
      </w:r>
      <w:r w:rsidR="0023369C">
        <w:t xml:space="preserve">  </w:t>
      </w:r>
    </w:p>
    <w:p w14:paraId="394DFFF7" w14:textId="77777777" w:rsidR="0023369C" w:rsidRDefault="00ED0777">
      <w:pPr>
        <w:ind w:left="720"/>
        <w:jc w:val="both"/>
      </w:pPr>
      <w:r>
        <w:t>Proposal</w:t>
      </w:r>
      <w:r w:rsidR="0023369C">
        <w:t xml:space="preserve"> evaluation process will be handled by a preselected com</w:t>
      </w:r>
      <w:r w:rsidR="00D35612">
        <w:t>m</w:t>
      </w:r>
      <w:r w:rsidR="0023369C">
        <w:t>i</w:t>
      </w:r>
      <w:r w:rsidR="00D35612">
        <w:t>t</w:t>
      </w:r>
      <w:r w:rsidR="0023369C">
        <w:t>t</w:t>
      </w:r>
      <w:r w:rsidR="00D35612">
        <w:t>ee</w:t>
      </w:r>
      <w:r w:rsidR="00DF7933">
        <w:t xml:space="preserve"> consisting </w:t>
      </w:r>
      <w:r w:rsidR="0023369C">
        <w:t>of:</w:t>
      </w:r>
    </w:p>
    <w:p w14:paraId="00617436" w14:textId="77777777" w:rsidR="00DF7933" w:rsidRDefault="00DF7933">
      <w:pPr>
        <w:ind w:left="720"/>
        <w:jc w:val="both"/>
      </w:pPr>
    </w:p>
    <w:p w14:paraId="35B3E80D" w14:textId="77777777" w:rsidR="0023369C" w:rsidRDefault="00EC57AB">
      <w:pPr>
        <w:ind w:left="1440"/>
        <w:jc w:val="both"/>
      </w:pPr>
      <w:r>
        <w:t>Ass</w:t>
      </w:r>
      <w:r w:rsidR="00F55B4B">
        <w:t>is</w:t>
      </w:r>
      <w:r>
        <w:t>t</w:t>
      </w:r>
      <w:r w:rsidR="00F55B4B">
        <w:t>ant</w:t>
      </w:r>
      <w:r>
        <w:t xml:space="preserve"> </w:t>
      </w:r>
      <w:r w:rsidR="00F55B4B">
        <w:t>Superintendent</w:t>
      </w:r>
      <w:r>
        <w:t xml:space="preserve"> </w:t>
      </w:r>
      <w:r w:rsidR="00F55B4B">
        <w:t>o</w:t>
      </w:r>
      <w:r w:rsidR="00ED0777">
        <w:t xml:space="preserve">f </w:t>
      </w:r>
      <w:r>
        <w:t>Business Services</w:t>
      </w:r>
    </w:p>
    <w:p w14:paraId="51DA098C" w14:textId="77777777" w:rsidR="0023369C" w:rsidRDefault="00D35612">
      <w:pPr>
        <w:ind w:left="1440"/>
        <w:jc w:val="both"/>
      </w:pPr>
      <w:r>
        <w:t xml:space="preserve">Director of </w:t>
      </w:r>
      <w:r w:rsidR="0023369C">
        <w:t xml:space="preserve">Purchasing </w:t>
      </w:r>
    </w:p>
    <w:p w14:paraId="34AD2B62" w14:textId="77777777" w:rsidR="0023369C" w:rsidRDefault="0023369C">
      <w:pPr>
        <w:ind w:left="1440"/>
        <w:jc w:val="both"/>
      </w:pPr>
      <w:r>
        <w:t>Director of Maintenance</w:t>
      </w:r>
      <w:r w:rsidR="00D35612">
        <w:t xml:space="preserve"> &amp; Operations</w:t>
      </w:r>
    </w:p>
    <w:p w14:paraId="72661B2D" w14:textId="2DFEE46A" w:rsidR="00F90EB2" w:rsidRDefault="0047311D" w:rsidP="00F90EB2">
      <w:pPr>
        <w:ind w:left="1440"/>
        <w:jc w:val="both"/>
      </w:pPr>
      <w:r>
        <w:t>Director of Information Technology</w:t>
      </w:r>
    </w:p>
    <w:p w14:paraId="268D8E53" w14:textId="1F58F53A" w:rsidR="003063A0" w:rsidRDefault="003063A0" w:rsidP="00F90EB2">
      <w:pPr>
        <w:ind w:left="1440"/>
        <w:jc w:val="both"/>
      </w:pPr>
    </w:p>
    <w:p w14:paraId="32C478E1" w14:textId="2FB6329C" w:rsidR="003063A0" w:rsidRDefault="003063A0" w:rsidP="003063A0">
      <w:r>
        <w:tab/>
        <w:t>Proposer to provide one (1) original and three (3) copies of their proposals.</w:t>
      </w:r>
    </w:p>
    <w:p w14:paraId="522D7F9D" w14:textId="77777777" w:rsidR="000A52F4" w:rsidRPr="00C917CA" w:rsidRDefault="000A52F4" w:rsidP="00D35612">
      <w:pPr>
        <w:ind w:left="1440"/>
        <w:jc w:val="both"/>
        <w:rPr>
          <w:b/>
        </w:rPr>
      </w:pPr>
    </w:p>
    <w:p w14:paraId="36858406" w14:textId="77777777" w:rsidR="000A52F4" w:rsidRPr="00C917CA" w:rsidRDefault="00C917CA" w:rsidP="000A52F4">
      <w:pPr>
        <w:jc w:val="both"/>
        <w:rPr>
          <w:b/>
        </w:rPr>
      </w:pPr>
      <w:r>
        <w:rPr>
          <w:b/>
        </w:rPr>
        <w:t>4.</w:t>
      </w:r>
      <w:r w:rsidRPr="00C917CA">
        <w:rPr>
          <w:b/>
        </w:rPr>
        <w:tab/>
        <w:t>AWARD CRITERIA</w:t>
      </w:r>
    </w:p>
    <w:p w14:paraId="3B26B9CA" w14:textId="77777777" w:rsidR="00596E46" w:rsidRDefault="00596E46">
      <w:pPr>
        <w:ind w:left="720"/>
        <w:jc w:val="both"/>
      </w:pPr>
    </w:p>
    <w:p w14:paraId="57B24B87" w14:textId="63A11B33" w:rsidR="00A13E65" w:rsidRDefault="00DF7933" w:rsidP="00A97E5C">
      <w:pPr>
        <w:ind w:left="720"/>
        <w:jc w:val="both"/>
      </w:pPr>
      <w:r>
        <w:t>Awarded vendo</w:t>
      </w:r>
      <w:r w:rsidR="0023369C">
        <w:t xml:space="preserve">r will be selected based on </w:t>
      </w:r>
      <w:r w:rsidR="001C0119">
        <w:t>cost</w:t>
      </w:r>
      <w:r w:rsidR="0023369C">
        <w:t xml:space="preserve">, </w:t>
      </w:r>
      <w:r w:rsidR="001C0119">
        <w:t xml:space="preserve">timeline, </w:t>
      </w:r>
      <w:r w:rsidR="0023369C">
        <w:t>qualifications, service experience, reference</w:t>
      </w:r>
      <w:r w:rsidR="001C0119">
        <w:t>s</w:t>
      </w:r>
      <w:r w:rsidR="0023369C">
        <w:t xml:space="preserve">, and proposal </w:t>
      </w:r>
      <w:r>
        <w:t>thoroughness</w:t>
      </w:r>
      <w:r w:rsidR="0023369C">
        <w:t>.</w:t>
      </w:r>
      <w:r w:rsidR="00A97E5C">
        <w:t xml:space="preserve"> Proposers’ offer shall remain open and firm for a period of not less than ninety (90) calendar days from the submittal deadline.  </w:t>
      </w:r>
    </w:p>
    <w:p w14:paraId="6E086F61" w14:textId="77777777" w:rsidR="00A13E65" w:rsidRDefault="00A13E65" w:rsidP="00A97E5C">
      <w:pPr>
        <w:ind w:left="720"/>
        <w:jc w:val="both"/>
      </w:pPr>
    </w:p>
    <w:p w14:paraId="54A5C74F" w14:textId="77777777" w:rsidR="0052129D" w:rsidRDefault="0052129D" w:rsidP="00A97E5C">
      <w:pPr>
        <w:ind w:left="720"/>
        <w:jc w:val="both"/>
      </w:pPr>
    </w:p>
    <w:p w14:paraId="76DC1144" w14:textId="77777777" w:rsidR="0052129D" w:rsidRDefault="0052129D" w:rsidP="00A97E5C">
      <w:pPr>
        <w:ind w:left="720"/>
        <w:jc w:val="both"/>
      </w:pPr>
    </w:p>
    <w:p w14:paraId="738F494C" w14:textId="77777777" w:rsidR="0052129D" w:rsidRDefault="0052129D" w:rsidP="00A97E5C">
      <w:pPr>
        <w:ind w:left="720"/>
        <w:jc w:val="both"/>
      </w:pPr>
    </w:p>
    <w:p w14:paraId="5AFBE284" w14:textId="77777777" w:rsidR="0052129D" w:rsidRDefault="0052129D" w:rsidP="00A97E5C">
      <w:pPr>
        <w:ind w:left="720"/>
        <w:jc w:val="both"/>
      </w:pPr>
    </w:p>
    <w:p w14:paraId="0C2DD02D" w14:textId="77777777" w:rsidR="0052129D" w:rsidRDefault="0052129D" w:rsidP="00A97E5C">
      <w:pPr>
        <w:ind w:left="720"/>
        <w:jc w:val="both"/>
      </w:pPr>
    </w:p>
    <w:p w14:paraId="5498093E" w14:textId="70600B14" w:rsidR="0052129D" w:rsidRDefault="0052129D" w:rsidP="00A97E5C">
      <w:pPr>
        <w:ind w:left="720"/>
        <w:jc w:val="both"/>
      </w:pPr>
    </w:p>
    <w:p w14:paraId="2F95DEB3" w14:textId="4E903DDA" w:rsidR="00EB2218" w:rsidRDefault="00EB2218" w:rsidP="00A97E5C">
      <w:pPr>
        <w:ind w:left="720"/>
        <w:jc w:val="both"/>
      </w:pPr>
    </w:p>
    <w:p w14:paraId="0EA1A5B8" w14:textId="77777777" w:rsidR="00EB2218" w:rsidRDefault="00EB2218" w:rsidP="00A97E5C">
      <w:pPr>
        <w:ind w:left="720"/>
        <w:jc w:val="both"/>
      </w:pPr>
    </w:p>
    <w:p w14:paraId="67A76085" w14:textId="77777777" w:rsidR="0052129D" w:rsidRDefault="0052129D" w:rsidP="00A97E5C">
      <w:pPr>
        <w:ind w:left="720"/>
        <w:jc w:val="both"/>
      </w:pPr>
    </w:p>
    <w:p w14:paraId="1B2EB5B8" w14:textId="77777777" w:rsidR="0052129D" w:rsidRDefault="0052129D" w:rsidP="00A97E5C">
      <w:pPr>
        <w:ind w:left="720"/>
        <w:jc w:val="both"/>
      </w:pP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796"/>
      </w:tblGrid>
      <w:tr w:rsidR="00FD33E1" w14:paraId="1FCBF525" w14:textId="77777777">
        <w:tc>
          <w:tcPr>
            <w:tcW w:w="3504" w:type="dxa"/>
          </w:tcPr>
          <w:p w14:paraId="553CFA7D" w14:textId="77777777" w:rsidR="00FD33E1" w:rsidRPr="00C34DF8" w:rsidRDefault="00FD33E1" w:rsidP="00C827D4">
            <w:pPr>
              <w:jc w:val="both"/>
            </w:pPr>
            <w:r w:rsidRPr="00C34DF8">
              <w:rPr>
                <w:b/>
                <w:bCs/>
              </w:rPr>
              <w:t>EVALUATION CRITERIA</w:t>
            </w:r>
          </w:p>
        </w:tc>
        <w:tc>
          <w:tcPr>
            <w:tcW w:w="2796" w:type="dxa"/>
          </w:tcPr>
          <w:p w14:paraId="1F627916" w14:textId="77777777" w:rsidR="00FD33E1" w:rsidRPr="00C34DF8" w:rsidRDefault="00FD33E1" w:rsidP="00C827D4">
            <w:pPr>
              <w:jc w:val="both"/>
            </w:pPr>
            <w:r w:rsidRPr="00C34DF8">
              <w:rPr>
                <w:b/>
                <w:bCs/>
              </w:rPr>
              <w:t>PERCENTAGE</w:t>
            </w:r>
          </w:p>
        </w:tc>
      </w:tr>
      <w:tr w:rsidR="00FD33E1" w14:paraId="08BD93EC" w14:textId="77777777">
        <w:tc>
          <w:tcPr>
            <w:tcW w:w="3504" w:type="dxa"/>
          </w:tcPr>
          <w:p w14:paraId="6E885019" w14:textId="77777777" w:rsidR="00FD33E1" w:rsidRPr="00C34DF8" w:rsidRDefault="00EB190B" w:rsidP="00C827D4">
            <w:pPr>
              <w:jc w:val="both"/>
            </w:pPr>
            <w:r w:rsidRPr="00C34DF8">
              <w:rPr>
                <w:sz w:val="20"/>
                <w:szCs w:val="20"/>
              </w:rPr>
              <w:t>Cost</w:t>
            </w:r>
          </w:p>
        </w:tc>
        <w:tc>
          <w:tcPr>
            <w:tcW w:w="2796" w:type="dxa"/>
          </w:tcPr>
          <w:p w14:paraId="7E75D01B" w14:textId="77777777" w:rsidR="00FD33E1" w:rsidRPr="00284C2C" w:rsidRDefault="00BB7F49" w:rsidP="00BB7F49">
            <w:pPr>
              <w:jc w:val="center"/>
              <w:rPr>
                <w:sz w:val="20"/>
                <w:szCs w:val="20"/>
              </w:rPr>
            </w:pPr>
            <w:r w:rsidRPr="00284C2C">
              <w:rPr>
                <w:sz w:val="20"/>
                <w:szCs w:val="20"/>
              </w:rPr>
              <w:t>20%</w:t>
            </w:r>
          </w:p>
        </w:tc>
      </w:tr>
      <w:tr w:rsidR="008066A6" w14:paraId="685133CC" w14:textId="77777777">
        <w:tc>
          <w:tcPr>
            <w:tcW w:w="3504" w:type="dxa"/>
          </w:tcPr>
          <w:p w14:paraId="6BE07ECD" w14:textId="77777777" w:rsidR="008066A6" w:rsidRPr="00C34DF8" w:rsidRDefault="00190541" w:rsidP="00C827D4">
            <w:pPr>
              <w:jc w:val="both"/>
            </w:pPr>
            <w:r w:rsidRPr="00C34DF8">
              <w:rPr>
                <w:sz w:val="20"/>
                <w:szCs w:val="20"/>
              </w:rPr>
              <w:t>Installation and Delivery Timeline</w:t>
            </w:r>
          </w:p>
        </w:tc>
        <w:tc>
          <w:tcPr>
            <w:tcW w:w="2796" w:type="dxa"/>
          </w:tcPr>
          <w:p w14:paraId="1E6D75E9" w14:textId="77777777" w:rsidR="008066A6" w:rsidRPr="00284C2C" w:rsidRDefault="00BB7F49" w:rsidP="00BB7F49">
            <w:pPr>
              <w:jc w:val="center"/>
              <w:rPr>
                <w:sz w:val="20"/>
                <w:szCs w:val="20"/>
              </w:rPr>
            </w:pPr>
            <w:r w:rsidRPr="00284C2C">
              <w:rPr>
                <w:sz w:val="20"/>
                <w:szCs w:val="20"/>
              </w:rPr>
              <w:t>19%</w:t>
            </w:r>
          </w:p>
        </w:tc>
      </w:tr>
      <w:tr w:rsidR="008066A6" w14:paraId="68E6872B" w14:textId="77777777">
        <w:tc>
          <w:tcPr>
            <w:tcW w:w="3504" w:type="dxa"/>
          </w:tcPr>
          <w:p w14:paraId="0E3D163E" w14:textId="77777777" w:rsidR="008066A6" w:rsidRPr="00C34DF8" w:rsidRDefault="00F3068D" w:rsidP="00190541">
            <w:r w:rsidRPr="00C34DF8">
              <w:rPr>
                <w:sz w:val="20"/>
                <w:szCs w:val="20"/>
              </w:rPr>
              <w:t>Proposer's experience,</w:t>
            </w:r>
            <w:r w:rsidR="008066A6" w:rsidRPr="00C34DF8">
              <w:rPr>
                <w:sz w:val="20"/>
                <w:szCs w:val="20"/>
              </w:rPr>
              <w:t xml:space="preserve"> staff experience and qualifications.</w:t>
            </w:r>
          </w:p>
        </w:tc>
        <w:tc>
          <w:tcPr>
            <w:tcW w:w="2796" w:type="dxa"/>
          </w:tcPr>
          <w:p w14:paraId="588B0909" w14:textId="5DAAA951" w:rsidR="008066A6" w:rsidRPr="00284C2C" w:rsidRDefault="00BB7F49" w:rsidP="00BB7F49">
            <w:pPr>
              <w:jc w:val="center"/>
              <w:rPr>
                <w:sz w:val="20"/>
                <w:szCs w:val="20"/>
              </w:rPr>
            </w:pPr>
            <w:r w:rsidRPr="00284C2C">
              <w:rPr>
                <w:sz w:val="20"/>
                <w:szCs w:val="20"/>
              </w:rPr>
              <w:t>1</w:t>
            </w:r>
            <w:r w:rsidR="00D90B97">
              <w:rPr>
                <w:sz w:val="20"/>
                <w:szCs w:val="20"/>
              </w:rPr>
              <w:t>0</w:t>
            </w:r>
            <w:r w:rsidRPr="00284C2C">
              <w:rPr>
                <w:sz w:val="20"/>
                <w:szCs w:val="20"/>
              </w:rPr>
              <w:t>%</w:t>
            </w:r>
          </w:p>
        </w:tc>
      </w:tr>
      <w:tr w:rsidR="00F3068D" w14:paraId="56826D0D" w14:textId="77777777">
        <w:tc>
          <w:tcPr>
            <w:tcW w:w="3504" w:type="dxa"/>
          </w:tcPr>
          <w:p w14:paraId="6EDC61D9" w14:textId="77777777" w:rsidR="00F3068D" w:rsidRPr="00C34DF8" w:rsidRDefault="00F3068D" w:rsidP="00F3068D">
            <w:pPr>
              <w:rPr>
                <w:sz w:val="20"/>
                <w:szCs w:val="20"/>
              </w:rPr>
            </w:pPr>
            <w:r w:rsidRPr="00C34DF8">
              <w:rPr>
                <w:sz w:val="20"/>
                <w:szCs w:val="20"/>
              </w:rPr>
              <w:t>Proposer’s experience with similar types of projects and experience with public agencies.</w:t>
            </w:r>
          </w:p>
        </w:tc>
        <w:tc>
          <w:tcPr>
            <w:tcW w:w="2796" w:type="dxa"/>
          </w:tcPr>
          <w:p w14:paraId="17A2AAE2" w14:textId="77777777" w:rsidR="00F3068D" w:rsidRPr="00284C2C" w:rsidRDefault="00BB7F49" w:rsidP="00BB7F49">
            <w:pPr>
              <w:jc w:val="center"/>
              <w:rPr>
                <w:sz w:val="20"/>
                <w:szCs w:val="20"/>
              </w:rPr>
            </w:pPr>
            <w:r w:rsidRPr="00284C2C">
              <w:rPr>
                <w:sz w:val="20"/>
                <w:szCs w:val="20"/>
              </w:rPr>
              <w:t>10%</w:t>
            </w:r>
          </w:p>
        </w:tc>
      </w:tr>
      <w:tr w:rsidR="00D90B97" w14:paraId="6DCC8CA9" w14:textId="77777777">
        <w:tc>
          <w:tcPr>
            <w:tcW w:w="3504" w:type="dxa"/>
          </w:tcPr>
          <w:p w14:paraId="26FB4464" w14:textId="4064F254" w:rsidR="00D90B97" w:rsidRPr="00C34DF8" w:rsidRDefault="00D90B97" w:rsidP="00C827D4">
            <w:pPr>
              <w:jc w:val="both"/>
              <w:rPr>
                <w:sz w:val="20"/>
                <w:szCs w:val="20"/>
              </w:rPr>
            </w:pPr>
            <w:r>
              <w:rPr>
                <w:sz w:val="20"/>
                <w:szCs w:val="20"/>
              </w:rPr>
              <w:t>Past experience with vendor</w:t>
            </w:r>
          </w:p>
        </w:tc>
        <w:tc>
          <w:tcPr>
            <w:tcW w:w="2796" w:type="dxa"/>
          </w:tcPr>
          <w:p w14:paraId="107B85E6" w14:textId="65D3D3C2" w:rsidR="00D90B97" w:rsidRPr="00284C2C" w:rsidRDefault="00753C60" w:rsidP="00BB7F49">
            <w:pPr>
              <w:jc w:val="center"/>
              <w:rPr>
                <w:sz w:val="20"/>
                <w:szCs w:val="20"/>
              </w:rPr>
            </w:pPr>
            <w:r>
              <w:rPr>
                <w:sz w:val="20"/>
                <w:szCs w:val="20"/>
              </w:rPr>
              <w:t>10</w:t>
            </w:r>
            <w:r w:rsidR="00B8797E">
              <w:rPr>
                <w:sz w:val="20"/>
                <w:szCs w:val="20"/>
              </w:rPr>
              <w:t>%</w:t>
            </w:r>
          </w:p>
        </w:tc>
      </w:tr>
      <w:tr w:rsidR="008066A6" w14:paraId="0C5B026F" w14:textId="77777777">
        <w:tc>
          <w:tcPr>
            <w:tcW w:w="3504" w:type="dxa"/>
          </w:tcPr>
          <w:p w14:paraId="649E7A77" w14:textId="77777777" w:rsidR="008066A6" w:rsidRPr="00C34DF8" w:rsidRDefault="008066A6" w:rsidP="00C827D4">
            <w:pPr>
              <w:jc w:val="both"/>
            </w:pPr>
            <w:r w:rsidRPr="00C34DF8">
              <w:rPr>
                <w:sz w:val="20"/>
                <w:szCs w:val="20"/>
              </w:rPr>
              <w:t>References</w:t>
            </w:r>
          </w:p>
        </w:tc>
        <w:tc>
          <w:tcPr>
            <w:tcW w:w="2796" w:type="dxa"/>
          </w:tcPr>
          <w:p w14:paraId="2ECD12E7" w14:textId="760E951C" w:rsidR="008066A6" w:rsidRPr="00284C2C" w:rsidRDefault="00BB7F49" w:rsidP="00BB7F49">
            <w:pPr>
              <w:jc w:val="center"/>
              <w:rPr>
                <w:sz w:val="20"/>
                <w:szCs w:val="20"/>
              </w:rPr>
            </w:pPr>
            <w:r w:rsidRPr="00284C2C">
              <w:rPr>
                <w:sz w:val="20"/>
                <w:szCs w:val="20"/>
              </w:rPr>
              <w:t>1</w:t>
            </w:r>
            <w:r w:rsidR="00753C60">
              <w:rPr>
                <w:sz w:val="20"/>
                <w:szCs w:val="20"/>
              </w:rPr>
              <w:t>4</w:t>
            </w:r>
            <w:r w:rsidRPr="00284C2C">
              <w:rPr>
                <w:sz w:val="20"/>
                <w:szCs w:val="20"/>
              </w:rPr>
              <w:t>%</w:t>
            </w:r>
          </w:p>
        </w:tc>
      </w:tr>
      <w:tr w:rsidR="008066A6" w14:paraId="55E8A637" w14:textId="77777777">
        <w:tc>
          <w:tcPr>
            <w:tcW w:w="3504" w:type="dxa"/>
          </w:tcPr>
          <w:p w14:paraId="1A791FFD" w14:textId="77777777" w:rsidR="008066A6" w:rsidRPr="00C34DF8" w:rsidRDefault="008066A6" w:rsidP="00F3068D">
            <w:pPr>
              <w:rPr>
                <w:sz w:val="20"/>
                <w:szCs w:val="20"/>
              </w:rPr>
            </w:pPr>
            <w:r w:rsidRPr="00C34DF8">
              <w:rPr>
                <w:sz w:val="20"/>
                <w:szCs w:val="20"/>
              </w:rPr>
              <w:t>Proposal submission - quality and completeness relative to the description given in the RFP.</w:t>
            </w:r>
          </w:p>
        </w:tc>
        <w:tc>
          <w:tcPr>
            <w:tcW w:w="2796" w:type="dxa"/>
          </w:tcPr>
          <w:p w14:paraId="33CCE136" w14:textId="02629546" w:rsidR="008066A6" w:rsidRPr="00284C2C" w:rsidRDefault="00BB7F49" w:rsidP="00BB7F49">
            <w:pPr>
              <w:jc w:val="center"/>
              <w:rPr>
                <w:sz w:val="20"/>
                <w:szCs w:val="20"/>
              </w:rPr>
            </w:pPr>
            <w:r w:rsidRPr="00284C2C">
              <w:rPr>
                <w:sz w:val="20"/>
                <w:szCs w:val="20"/>
              </w:rPr>
              <w:t>1</w:t>
            </w:r>
            <w:r w:rsidR="00D90B97">
              <w:rPr>
                <w:sz w:val="20"/>
                <w:szCs w:val="20"/>
              </w:rPr>
              <w:t>7</w:t>
            </w:r>
            <w:r w:rsidRPr="00284C2C">
              <w:rPr>
                <w:sz w:val="20"/>
                <w:szCs w:val="20"/>
              </w:rPr>
              <w:t>%</w:t>
            </w:r>
          </w:p>
        </w:tc>
      </w:tr>
    </w:tbl>
    <w:p w14:paraId="593D5E66" w14:textId="77777777" w:rsidR="00A13E65" w:rsidRDefault="00A13E65" w:rsidP="00A97E5C">
      <w:pPr>
        <w:ind w:left="720"/>
        <w:jc w:val="both"/>
      </w:pPr>
    </w:p>
    <w:p w14:paraId="225B67C4" w14:textId="77777777" w:rsidR="0023369C" w:rsidRDefault="0023369C">
      <w:pPr>
        <w:ind w:left="720"/>
        <w:jc w:val="both"/>
        <w:rPr>
          <w:b/>
        </w:rPr>
      </w:pPr>
      <w:r>
        <w:rPr>
          <w:b/>
        </w:rPr>
        <w:t>Oral Interview/Presentations:</w:t>
      </w:r>
    </w:p>
    <w:p w14:paraId="27A89595" w14:textId="77777777" w:rsidR="00DF7933" w:rsidRDefault="00DF7933">
      <w:pPr>
        <w:ind w:left="720"/>
        <w:jc w:val="both"/>
        <w:rPr>
          <w:b/>
        </w:rPr>
      </w:pPr>
    </w:p>
    <w:p w14:paraId="097F44A2" w14:textId="77777777" w:rsidR="00BF490D" w:rsidRDefault="0023369C" w:rsidP="00BF490D">
      <w:pPr>
        <w:pStyle w:val="BodyText2"/>
        <w:ind w:left="720"/>
        <w:jc w:val="both"/>
        <w:rPr>
          <w:color w:val="auto"/>
          <w:sz w:val="24"/>
        </w:rPr>
      </w:pPr>
      <w:r>
        <w:rPr>
          <w:color w:val="auto"/>
          <w:sz w:val="24"/>
        </w:rPr>
        <w:t xml:space="preserve">If information is needed in addition to the proposals, </w:t>
      </w:r>
      <w:r w:rsidR="00F07C9B">
        <w:rPr>
          <w:color w:val="auto"/>
          <w:sz w:val="24"/>
        </w:rPr>
        <w:t>Morongo Unified School District</w:t>
      </w:r>
      <w:r>
        <w:rPr>
          <w:color w:val="auto"/>
          <w:sz w:val="24"/>
        </w:rPr>
        <w:t xml:space="preserve"> reserves the right to bring in the top candidates for interviews/presentations.</w:t>
      </w:r>
    </w:p>
    <w:p w14:paraId="7278A39C" w14:textId="77777777" w:rsidR="0023369C" w:rsidRDefault="0023369C">
      <w:pPr>
        <w:jc w:val="both"/>
      </w:pPr>
    </w:p>
    <w:p w14:paraId="192990AF" w14:textId="77777777" w:rsidR="0023369C" w:rsidRDefault="0023369C">
      <w:pPr>
        <w:widowControl w:val="0"/>
        <w:snapToGrid w:val="0"/>
        <w:spacing w:before="100" w:after="100"/>
      </w:pPr>
      <w:r>
        <w:t> </w:t>
      </w:r>
      <w:r w:rsidR="00C917CA">
        <w:rPr>
          <w:b/>
        </w:rPr>
        <w:t>5.</w:t>
      </w:r>
      <w:r>
        <w:rPr>
          <w:b/>
        </w:rPr>
        <w:t xml:space="preserve"> </w:t>
      </w:r>
      <w:r>
        <w:rPr>
          <w:b/>
        </w:rPr>
        <w:tab/>
        <w:t>RFP SCHEDULE</w:t>
      </w:r>
      <w:r>
        <w:t xml:space="preserve">  </w:t>
      </w:r>
    </w:p>
    <w:p w14:paraId="6AA04A89" w14:textId="59AE7033" w:rsidR="00287CC4" w:rsidRPr="00EC066D" w:rsidRDefault="007A6643" w:rsidP="00287CC4">
      <w:pPr>
        <w:pStyle w:val="blockquote"/>
        <w:tabs>
          <w:tab w:val="left" w:pos="2880"/>
        </w:tabs>
        <w:spacing w:before="0" w:after="0"/>
        <w:ind w:left="720"/>
        <w:rPr>
          <w:rFonts w:ascii="Times New Roman" w:hAnsi="Times New Roman"/>
          <w:b/>
          <w:sz w:val="22"/>
          <w:szCs w:val="22"/>
        </w:rPr>
      </w:pPr>
      <w:r w:rsidRPr="00D23914">
        <w:rPr>
          <w:rFonts w:ascii="Times New Roman" w:hAnsi="Times New Roman"/>
          <w:b/>
          <w:sz w:val="22"/>
          <w:szCs w:val="22"/>
        </w:rPr>
        <w:t>Solicitation Posted</w:t>
      </w:r>
      <w:r w:rsidR="000F6ACF" w:rsidRPr="00D23914">
        <w:rPr>
          <w:rFonts w:ascii="Times New Roman" w:hAnsi="Times New Roman"/>
          <w:b/>
          <w:sz w:val="22"/>
          <w:szCs w:val="22"/>
        </w:rPr>
        <w:t>:</w:t>
      </w:r>
      <w:r w:rsidR="00287CC4" w:rsidRPr="00D23914">
        <w:rPr>
          <w:rFonts w:ascii="Times New Roman" w:hAnsi="Times New Roman"/>
          <w:b/>
          <w:sz w:val="22"/>
          <w:szCs w:val="22"/>
        </w:rPr>
        <w:tab/>
      </w:r>
      <w:r w:rsidRPr="00D23914">
        <w:rPr>
          <w:rFonts w:ascii="Times New Roman" w:hAnsi="Times New Roman"/>
          <w:b/>
          <w:sz w:val="22"/>
          <w:szCs w:val="22"/>
        </w:rPr>
        <w:tab/>
      </w:r>
      <w:r w:rsidRPr="00D23914">
        <w:rPr>
          <w:rFonts w:ascii="Times New Roman" w:hAnsi="Times New Roman"/>
          <w:b/>
          <w:sz w:val="22"/>
          <w:szCs w:val="22"/>
        </w:rPr>
        <w:tab/>
      </w:r>
      <w:r w:rsidR="00A702D7" w:rsidRPr="00A702D7">
        <w:rPr>
          <w:rFonts w:ascii="Times New Roman" w:hAnsi="Times New Roman"/>
          <w:b/>
          <w:sz w:val="22"/>
          <w:szCs w:val="22"/>
        </w:rPr>
        <w:t xml:space="preserve">November </w:t>
      </w:r>
      <w:r w:rsidR="00966DB1">
        <w:rPr>
          <w:rFonts w:ascii="Times New Roman" w:hAnsi="Times New Roman"/>
          <w:b/>
          <w:sz w:val="22"/>
          <w:szCs w:val="22"/>
        </w:rPr>
        <w:t>2</w:t>
      </w:r>
      <w:r w:rsidR="00EC066D" w:rsidRPr="00A702D7">
        <w:rPr>
          <w:rFonts w:ascii="Times New Roman" w:hAnsi="Times New Roman"/>
          <w:b/>
          <w:sz w:val="22"/>
          <w:szCs w:val="22"/>
        </w:rPr>
        <w:t>, 20</w:t>
      </w:r>
      <w:r w:rsidR="00972103">
        <w:rPr>
          <w:rFonts w:ascii="Times New Roman" w:hAnsi="Times New Roman"/>
          <w:b/>
          <w:sz w:val="22"/>
          <w:szCs w:val="22"/>
        </w:rPr>
        <w:t>20</w:t>
      </w:r>
    </w:p>
    <w:p w14:paraId="2258561E" w14:textId="193CDA23" w:rsidR="007A6643" w:rsidRPr="00EC066D" w:rsidRDefault="009D466F">
      <w:pPr>
        <w:pStyle w:val="blockquote"/>
        <w:tabs>
          <w:tab w:val="left" w:pos="2880"/>
        </w:tabs>
        <w:spacing w:before="0" w:after="0"/>
        <w:ind w:left="720"/>
        <w:rPr>
          <w:rFonts w:ascii="Times New Roman" w:hAnsi="Times New Roman"/>
          <w:b/>
          <w:sz w:val="22"/>
          <w:szCs w:val="22"/>
        </w:rPr>
      </w:pPr>
      <w:r>
        <w:rPr>
          <w:rFonts w:ascii="Times New Roman" w:hAnsi="Times New Roman"/>
          <w:b/>
          <w:sz w:val="22"/>
          <w:szCs w:val="22"/>
        </w:rPr>
        <w:t xml:space="preserve">Mandatory </w:t>
      </w:r>
      <w:r w:rsidR="007A6643" w:rsidRPr="00EC066D">
        <w:rPr>
          <w:rFonts w:ascii="Times New Roman" w:hAnsi="Times New Roman"/>
          <w:b/>
          <w:sz w:val="22"/>
          <w:szCs w:val="22"/>
        </w:rPr>
        <w:t>Job Walk:</w:t>
      </w:r>
      <w:r w:rsidR="007A6643" w:rsidRPr="00EC066D">
        <w:rPr>
          <w:rFonts w:ascii="Times New Roman" w:hAnsi="Times New Roman"/>
          <w:b/>
          <w:sz w:val="22"/>
          <w:szCs w:val="22"/>
        </w:rPr>
        <w:tab/>
      </w:r>
      <w:r w:rsidR="00BB7F49" w:rsidRPr="00EC066D">
        <w:rPr>
          <w:rFonts w:ascii="Times New Roman" w:hAnsi="Times New Roman"/>
          <w:b/>
          <w:sz w:val="22"/>
          <w:szCs w:val="22"/>
        </w:rPr>
        <w:tab/>
      </w:r>
      <w:r w:rsidR="00BB7F49" w:rsidRPr="00EC066D">
        <w:rPr>
          <w:rFonts w:ascii="Times New Roman" w:hAnsi="Times New Roman"/>
          <w:b/>
          <w:sz w:val="22"/>
          <w:szCs w:val="22"/>
        </w:rPr>
        <w:tab/>
      </w:r>
      <w:r w:rsidR="00966DB1" w:rsidRPr="00A6306C">
        <w:rPr>
          <w:rFonts w:ascii="Times New Roman" w:hAnsi="Times New Roman"/>
          <w:b/>
          <w:sz w:val="22"/>
          <w:szCs w:val="22"/>
        </w:rPr>
        <w:t>November</w:t>
      </w:r>
      <w:r w:rsidR="00573002" w:rsidRPr="00A6306C">
        <w:rPr>
          <w:rFonts w:ascii="Times New Roman" w:hAnsi="Times New Roman"/>
          <w:b/>
          <w:sz w:val="22"/>
          <w:szCs w:val="22"/>
        </w:rPr>
        <w:t xml:space="preserve"> 16</w:t>
      </w:r>
      <w:r w:rsidR="007A6643" w:rsidRPr="00A6306C">
        <w:rPr>
          <w:rFonts w:ascii="Times New Roman" w:hAnsi="Times New Roman"/>
          <w:b/>
          <w:sz w:val="22"/>
          <w:szCs w:val="22"/>
        </w:rPr>
        <w:t>, 20</w:t>
      </w:r>
      <w:r w:rsidR="00972103" w:rsidRPr="00A6306C">
        <w:rPr>
          <w:rFonts w:ascii="Times New Roman" w:hAnsi="Times New Roman"/>
          <w:b/>
          <w:sz w:val="22"/>
          <w:szCs w:val="22"/>
        </w:rPr>
        <w:t>20</w:t>
      </w:r>
    </w:p>
    <w:p w14:paraId="31EC8967" w14:textId="42B6F9F1" w:rsidR="007A6643" w:rsidRPr="00EC066D" w:rsidRDefault="007A6643">
      <w:pPr>
        <w:pStyle w:val="blockquote"/>
        <w:tabs>
          <w:tab w:val="left" w:pos="2880"/>
        </w:tabs>
        <w:spacing w:before="0" w:after="0"/>
        <w:ind w:left="720"/>
        <w:rPr>
          <w:rFonts w:ascii="Times New Roman" w:hAnsi="Times New Roman"/>
          <w:b/>
          <w:sz w:val="22"/>
          <w:szCs w:val="22"/>
        </w:rPr>
      </w:pPr>
      <w:r w:rsidRPr="00EC066D">
        <w:rPr>
          <w:rFonts w:ascii="Times New Roman" w:hAnsi="Times New Roman"/>
          <w:b/>
          <w:sz w:val="22"/>
          <w:szCs w:val="22"/>
        </w:rPr>
        <w:t>Dead</w:t>
      </w:r>
      <w:r w:rsidR="002C0AAD" w:rsidRPr="00EC066D">
        <w:rPr>
          <w:rFonts w:ascii="Times New Roman" w:hAnsi="Times New Roman"/>
          <w:b/>
          <w:sz w:val="22"/>
          <w:szCs w:val="22"/>
        </w:rPr>
        <w:t>line for Questions:</w:t>
      </w:r>
      <w:r w:rsidR="002C0AAD" w:rsidRPr="00EC066D">
        <w:rPr>
          <w:rFonts w:ascii="Times New Roman" w:hAnsi="Times New Roman"/>
          <w:b/>
          <w:sz w:val="22"/>
          <w:szCs w:val="22"/>
        </w:rPr>
        <w:tab/>
      </w:r>
      <w:r w:rsidR="002C0AAD" w:rsidRPr="00EC066D">
        <w:rPr>
          <w:rFonts w:ascii="Times New Roman" w:hAnsi="Times New Roman"/>
          <w:b/>
          <w:sz w:val="22"/>
          <w:szCs w:val="22"/>
        </w:rPr>
        <w:tab/>
      </w:r>
      <w:r w:rsidR="00A6306C" w:rsidRPr="00A6306C">
        <w:rPr>
          <w:rFonts w:ascii="Times New Roman" w:hAnsi="Times New Roman"/>
          <w:b/>
          <w:sz w:val="22"/>
          <w:szCs w:val="22"/>
        </w:rPr>
        <w:t>November 23</w:t>
      </w:r>
      <w:r w:rsidR="00EC066D" w:rsidRPr="00A6306C">
        <w:rPr>
          <w:rFonts w:ascii="Times New Roman" w:hAnsi="Times New Roman"/>
          <w:b/>
          <w:sz w:val="22"/>
          <w:szCs w:val="22"/>
        </w:rPr>
        <w:t>, 20</w:t>
      </w:r>
      <w:r w:rsidR="00BF7044" w:rsidRPr="00A6306C">
        <w:rPr>
          <w:rFonts w:ascii="Times New Roman" w:hAnsi="Times New Roman"/>
          <w:b/>
          <w:sz w:val="22"/>
          <w:szCs w:val="22"/>
        </w:rPr>
        <w:t>2</w:t>
      </w:r>
      <w:r w:rsidR="00A6306C" w:rsidRPr="00A6306C">
        <w:rPr>
          <w:rFonts w:ascii="Times New Roman" w:hAnsi="Times New Roman"/>
          <w:b/>
          <w:sz w:val="22"/>
          <w:szCs w:val="22"/>
        </w:rPr>
        <w:t>0</w:t>
      </w:r>
    </w:p>
    <w:p w14:paraId="5A5FF95A" w14:textId="0018E1D5" w:rsidR="0023369C" w:rsidRPr="00EC066D" w:rsidRDefault="00CC0D64">
      <w:pPr>
        <w:pStyle w:val="blockquote"/>
        <w:tabs>
          <w:tab w:val="left" w:pos="2880"/>
        </w:tabs>
        <w:spacing w:before="0" w:after="0"/>
        <w:ind w:left="720"/>
        <w:rPr>
          <w:rFonts w:ascii="Times New Roman" w:hAnsi="Times New Roman"/>
          <w:b/>
          <w:sz w:val="22"/>
          <w:szCs w:val="22"/>
        </w:rPr>
      </w:pPr>
      <w:r w:rsidRPr="00EC066D">
        <w:rPr>
          <w:rFonts w:ascii="Times New Roman" w:hAnsi="Times New Roman"/>
          <w:b/>
          <w:sz w:val="22"/>
          <w:szCs w:val="22"/>
        </w:rPr>
        <w:t>Proposal</w:t>
      </w:r>
      <w:r w:rsidR="0023369C" w:rsidRPr="00EC066D">
        <w:rPr>
          <w:rFonts w:ascii="Times New Roman" w:hAnsi="Times New Roman"/>
          <w:b/>
          <w:sz w:val="22"/>
          <w:szCs w:val="22"/>
        </w:rPr>
        <w:t xml:space="preserve"> </w:t>
      </w:r>
      <w:r w:rsidR="00125932">
        <w:rPr>
          <w:rFonts w:ascii="Times New Roman" w:hAnsi="Times New Roman"/>
          <w:b/>
          <w:sz w:val="22"/>
          <w:szCs w:val="22"/>
        </w:rPr>
        <w:t>due date</w:t>
      </w:r>
      <w:r w:rsidR="000F6ACF" w:rsidRPr="00EC066D">
        <w:rPr>
          <w:rFonts w:ascii="Times New Roman" w:hAnsi="Times New Roman"/>
          <w:b/>
          <w:sz w:val="22"/>
          <w:szCs w:val="22"/>
        </w:rPr>
        <w:t>:</w:t>
      </w:r>
      <w:r w:rsidR="0023369C" w:rsidRPr="00EC066D">
        <w:rPr>
          <w:rFonts w:ascii="Times New Roman" w:hAnsi="Times New Roman"/>
          <w:b/>
          <w:sz w:val="22"/>
          <w:szCs w:val="22"/>
        </w:rPr>
        <w:t xml:space="preserve"> </w:t>
      </w:r>
      <w:r w:rsidR="0023369C" w:rsidRPr="00EC066D">
        <w:rPr>
          <w:rFonts w:ascii="Times New Roman" w:hAnsi="Times New Roman"/>
          <w:b/>
          <w:sz w:val="22"/>
          <w:szCs w:val="22"/>
        </w:rPr>
        <w:tab/>
      </w:r>
      <w:r w:rsidR="00DF7933" w:rsidRPr="00EC066D">
        <w:rPr>
          <w:rFonts w:ascii="Times New Roman" w:hAnsi="Times New Roman"/>
          <w:b/>
          <w:sz w:val="22"/>
          <w:szCs w:val="22"/>
        </w:rPr>
        <w:tab/>
      </w:r>
      <w:r w:rsidR="00AD191E" w:rsidRPr="00EC066D">
        <w:rPr>
          <w:rFonts w:ascii="Times New Roman" w:hAnsi="Times New Roman"/>
          <w:b/>
          <w:sz w:val="22"/>
          <w:szCs w:val="22"/>
        </w:rPr>
        <w:tab/>
      </w:r>
      <w:r w:rsidR="00A6306C" w:rsidRPr="00A6306C">
        <w:rPr>
          <w:rFonts w:ascii="Times New Roman" w:hAnsi="Times New Roman"/>
          <w:b/>
          <w:sz w:val="22"/>
          <w:szCs w:val="22"/>
        </w:rPr>
        <w:t>December 7</w:t>
      </w:r>
      <w:r w:rsidR="00D33D6E" w:rsidRPr="00A6306C">
        <w:rPr>
          <w:rFonts w:ascii="Times New Roman" w:hAnsi="Times New Roman"/>
          <w:b/>
          <w:sz w:val="22"/>
          <w:szCs w:val="22"/>
        </w:rPr>
        <w:t>, 20</w:t>
      </w:r>
      <w:r w:rsidR="00BF7044" w:rsidRPr="00A6306C">
        <w:rPr>
          <w:rFonts w:ascii="Times New Roman" w:hAnsi="Times New Roman"/>
          <w:b/>
          <w:sz w:val="22"/>
          <w:szCs w:val="22"/>
        </w:rPr>
        <w:t>2</w:t>
      </w:r>
      <w:r w:rsidR="00A6306C" w:rsidRPr="00A6306C">
        <w:rPr>
          <w:rFonts w:ascii="Times New Roman" w:hAnsi="Times New Roman"/>
          <w:b/>
          <w:sz w:val="22"/>
          <w:szCs w:val="22"/>
        </w:rPr>
        <w:t>0</w:t>
      </w:r>
      <w:r w:rsidR="0023369C" w:rsidRPr="00A6306C">
        <w:rPr>
          <w:rFonts w:ascii="Times New Roman" w:hAnsi="Times New Roman"/>
          <w:b/>
          <w:sz w:val="22"/>
          <w:szCs w:val="22"/>
        </w:rPr>
        <w:t xml:space="preserve"> at 2:00</w:t>
      </w:r>
      <w:r w:rsidR="00DF7933" w:rsidRPr="00A6306C">
        <w:rPr>
          <w:rFonts w:ascii="Times New Roman" w:hAnsi="Times New Roman"/>
          <w:b/>
          <w:sz w:val="22"/>
          <w:szCs w:val="22"/>
        </w:rPr>
        <w:t xml:space="preserve"> </w:t>
      </w:r>
      <w:r w:rsidR="0023369C" w:rsidRPr="00A6306C">
        <w:rPr>
          <w:rFonts w:ascii="Times New Roman" w:hAnsi="Times New Roman"/>
          <w:b/>
          <w:sz w:val="22"/>
          <w:szCs w:val="22"/>
        </w:rPr>
        <w:t>pm PST</w:t>
      </w:r>
    </w:p>
    <w:p w14:paraId="2EEDCFBB" w14:textId="036E40B3" w:rsidR="007A6643" w:rsidRPr="00D23914" w:rsidRDefault="0023369C" w:rsidP="007A6643">
      <w:pPr>
        <w:pStyle w:val="blockquote"/>
        <w:tabs>
          <w:tab w:val="left" w:pos="2880"/>
        </w:tabs>
        <w:spacing w:before="0" w:after="0"/>
        <w:ind w:left="720"/>
        <w:rPr>
          <w:rFonts w:ascii="Times New Roman" w:hAnsi="Times New Roman" w:cs="Times New Roman"/>
          <w:b/>
          <w:sz w:val="22"/>
          <w:szCs w:val="22"/>
        </w:rPr>
      </w:pPr>
      <w:r w:rsidRPr="00EC066D">
        <w:rPr>
          <w:rFonts w:ascii="Times New Roman" w:hAnsi="Times New Roman" w:cs="Times New Roman"/>
          <w:b/>
          <w:sz w:val="22"/>
          <w:szCs w:val="22"/>
        </w:rPr>
        <w:t xml:space="preserve">Award of </w:t>
      </w:r>
      <w:r w:rsidR="00CC0D64" w:rsidRPr="00EC066D">
        <w:rPr>
          <w:rFonts w:ascii="Times New Roman" w:hAnsi="Times New Roman" w:cs="Times New Roman"/>
          <w:b/>
          <w:sz w:val="22"/>
          <w:szCs w:val="22"/>
        </w:rPr>
        <w:t>Proposal</w:t>
      </w:r>
      <w:r w:rsidR="000F6ACF" w:rsidRPr="00EC066D">
        <w:rPr>
          <w:rFonts w:ascii="Times New Roman" w:hAnsi="Times New Roman" w:cs="Times New Roman"/>
          <w:b/>
          <w:sz w:val="22"/>
          <w:szCs w:val="22"/>
        </w:rPr>
        <w:t>:</w:t>
      </w:r>
      <w:r w:rsidRPr="00EC066D">
        <w:rPr>
          <w:rFonts w:ascii="Times New Roman" w:hAnsi="Times New Roman" w:cs="Times New Roman"/>
          <w:b/>
          <w:sz w:val="22"/>
          <w:szCs w:val="22"/>
        </w:rPr>
        <w:t xml:space="preserve"> </w:t>
      </w:r>
      <w:r w:rsidRPr="00EC066D">
        <w:rPr>
          <w:rFonts w:ascii="Times New Roman" w:hAnsi="Times New Roman" w:cs="Times New Roman"/>
          <w:b/>
          <w:sz w:val="22"/>
          <w:szCs w:val="22"/>
        </w:rPr>
        <w:tab/>
      </w:r>
      <w:r w:rsidR="00DF7933" w:rsidRPr="00EC066D">
        <w:rPr>
          <w:rFonts w:ascii="Times New Roman" w:hAnsi="Times New Roman" w:cs="Times New Roman"/>
          <w:b/>
          <w:sz w:val="22"/>
          <w:szCs w:val="22"/>
        </w:rPr>
        <w:tab/>
      </w:r>
      <w:r w:rsidR="00AD191E" w:rsidRPr="00EC066D">
        <w:rPr>
          <w:rFonts w:ascii="Times New Roman" w:hAnsi="Times New Roman" w:cs="Times New Roman"/>
          <w:b/>
          <w:sz w:val="22"/>
          <w:szCs w:val="22"/>
        </w:rPr>
        <w:tab/>
      </w:r>
      <w:r w:rsidR="00A6306C" w:rsidRPr="00A6306C">
        <w:rPr>
          <w:rFonts w:ascii="Times New Roman" w:hAnsi="Times New Roman" w:cs="Times New Roman"/>
          <w:b/>
          <w:sz w:val="22"/>
          <w:szCs w:val="22"/>
        </w:rPr>
        <w:t>January 12</w:t>
      </w:r>
      <w:r w:rsidR="00EC066D" w:rsidRPr="00A6306C">
        <w:rPr>
          <w:rFonts w:ascii="Times New Roman" w:hAnsi="Times New Roman" w:cs="Times New Roman"/>
          <w:b/>
          <w:sz w:val="22"/>
          <w:szCs w:val="22"/>
        </w:rPr>
        <w:t>, 20</w:t>
      </w:r>
      <w:r w:rsidR="00BF7044" w:rsidRPr="00A6306C">
        <w:rPr>
          <w:rFonts w:ascii="Times New Roman" w:hAnsi="Times New Roman" w:cs="Times New Roman"/>
          <w:b/>
          <w:sz w:val="22"/>
          <w:szCs w:val="22"/>
        </w:rPr>
        <w:t>21</w:t>
      </w:r>
      <w:r w:rsidR="00DF7933" w:rsidRPr="00EC066D">
        <w:rPr>
          <w:rFonts w:ascii="Times New Roman" w:hAnsi="Times New Roman" w:cs="Times New Roman"/>
          <w:b/>
          <w:sz w:val="22"/>
          <w:szCs w:val="22"/>
        </w:rPr>
        <w:t xml:space="preserve"> at the</w:t>
      </w:r>
      <w:r w:rsidR="00287CC4" w:rsidRPr="00EC066D">
        <w:rPr>
          <w:rFonts w:ascii="Times New Roman" w:hAnsi="Times New Roman" w:cs="Times New Roman"/>
          <w:b/>
          <w:sz w:val="22"/>
          <w:szCs w:val="22"/>
        </w:rPr>
        <w:t xml:space="preserve"> </w:t>
      </w:r>
      <w:r w:rsidR="00AD191E" w:rsidRPr="00EC066D">
        <w:rPr>
          <w:rFonts w:ascii="Times New Roman" w:hAnsi="Times New Roman" w:cs="Times New Roman"/>
          <w:b/>
          <w:sz w:val="22"/>
          <w:szCs w:val="22"/>
        </w:rPr>
        <w:t>BOE</w:t>
      </w:r>
      <w:r w:rsidR="00287CC4" w:rsidRPr="00EC066D">
        <w:rPr>
          <w:rFonts w:ascii="Times New Roman" w:hAnsi="Times New Roman" w:cs="Times New Roman"/>
          <w:b/>
          <w:sz w:val="22"/>
          <w:szCs w:val="22"/>
        </w:rPr>
        <w:t xml:space="preserve"> Meeting</w:t>
      </w:r>
    </w:p>
    <w:p w14:paraId="656BAA51" w14:textId="2946795B" w:rsidR="000F6ACF" w:rsidRDefault="00E04E89" w:rsidP="007F1516">
      <w:pPr>
        <w:pStyle w:val="blockquote"/>
        <w:tabs>
          <w:tab w:val="left" w:pos="2880"/>
        </w:tabs>
        <w:spacing w:before="0" w:after="0"/>
        <w:ind w:left="720"/>
        <w:rPr>
          <w:rFonts w:ascii="Times New Roman" w:hAnsi="Times New Roman" w:cs="Times New Roman"/>
          <w:b/>
          <w:snapToGrid w:val="0"/>
          <w:sz w:val="22"/>
          <w:szCs w:val="22"/>
        </w:rPr>
      </w:pPr>
      <w:r w:rsidRPr="00D23914">
        <w:rPr>
          <w:rFonts w:ascii="Times New Roman" w:hAnsi="Times New Roman" w:cs="Times New Roman"/>
          <w:b/>
          <w:sz w:val="22"/>
          <w:szCs w:val="22"/>
        </w:rPr>
        <w:t>Contract to Begin</w:t>
      </w:r>
      <w:r w:rsidR="005C49FC" w:rsidRPr="00D23914">
        <w:rPr>
          <w:rFonts w:ascii="Times New Roman" w:hAnsi="Times New Roman" w:cs="Times New Roman"/>
          <w:b/>
          <w:sz w:val="22"/>
          <w:szCs w:val="22"/>
        </w:rPr>
        <w:t>:</w:t>
      </w:r>
      <w:r w:rsidR="005C49FC" w:rsidRPr="00D23914">
        <w:rPr>
          <w:rFonts w:ascii="Times New Roman" w:hAnsi="Times New Roman" w:cs="Times New Roman"/>
          <w:b/>
          <w:sz w:val="22"/>
          <w:szCs w:val="22"/>
        </w:rPr>
        <w:tab/>
      </w:r>
      <w:r w:rsidR="005C49FC" w:rsidRPr="00D23914">
        <w:rPr>
          <w:rFonts w:ascii="Times New Roman" w:hAnsi="Times New Roman" w:cs="Times New Roman"/>
          <w:b/>
          <w:sz w:val="22"/>
          <w:szCs w:val="22"/>
        </w:rPr>
        <w:tab/>
      </w:r>
      <w:r w:rsidR="005C49FC" w:rsidRPr="00D23914">
        <w:rPr>
          <w:rFonts w:ascii="Times New Roman" w:hAnsi="Times New Roman" w:cs="Times New Roman"/>
          <w:b/>
          <w:sz w:val="22"/>
          <w:szCs w:val="22"/>
        </w:rPr>
        <w:tab/>
      </w:r>
      <w:r w:rsidR="00DE18F3" w:rsidRPr="00A6306C">
        <w:rPr>
          <w:rFonts w:ascii="Times New Roman" w:hAnsi="Times New Roman" w:cs="Times New Roman"/>
          <w:b/>
          <w:sz w:val="22"/>
          <w:szCs w:val="22"/>
        </w:rPr>
        <w:t>July 1, 20</w:t>
      </w:r>
      <w:r w:rsidR="00BF7044" w:rsidRPr="00A6306C">
        <w:rPr>
          <w:rFonts w:ascii="Times New Roman" w:hAnsi="Times New Roman" w:cs="Times New Roman"/>
          <w:b/>
          <w:sz w:val="22"/>
          <w:szCs w:val="22"/>
        </w:rPr>
        <w:t>21</w:t>
      </w:r>
    </w:p>
    <w:p w14:paraId="0FAA5EF2" w14:textId="77777777" w:rsidR="007F1516" w:rsidRPr="007F1516" w:rsidRDefault="007F1516" w:rsidP="007F1516">
      <w:pPr>
        <w:pStyle w:val="blockquote"/>
        <w:tabs>
          <w:tab w:val="left" w:pos="2880"/>
        </w:tabs>
        <w:spacing w:before="0" w:after="0"/>
        <w:ind w:left="720"/>
        <w:rPr>
          <w:rFonts w:ascii="Times New Roman" w:hAnsi="Times New Roman" w:cs="Times New Roman"/>
          <w:b/>
          <w:snapToGrid w:val="0"/>
          <w:sz w:val="22"/>
          <w:szCs w:val="22"/>
        </w:rPr>
      </w:pPr>
    </w:p>
    <w:p w14:paraId="1E2D9515" w14:textId="02D95E16" w:rsidR="000F6ACF" w:rsidRPr="007F1516" w:rsidRDefault="00C917CA" w:rsidP="007F1516">
      <w:pPr>
        <w:pStyle w:val="blockquote"/>
        <w:tabs>
          <w:tab w:val="left" w:pos="2880"/>
        </w:tabs>
        <w:spacing w:before="0" w:after="0"/>
        <w:rPr>
          <w:rFonts w:ascii="Times New Roman" w:hAnsi="Times New Roman" w:cs="Times New Roman"/>
          <w:b/>
          <w:snapToGrid w:val="0"/>
        </w:rPr>
      </w:pPr>
      <w:r w:rsidRPr="00C5761D">
        <w:rPr>
          <w:rFonts w:ascii="Times New Roman" w:hAnsi="Times New Roman" w:cs="Times New Roman"/>
          <w:b/>
          <w:snapToGrid w:val="0"/>
        </w:rPr>
        <w:t>6.</w:t>
      </w:r>
      <w:r w:rsidR="000F6ACF" w:rsidRPr="00C5761D">
        <w:rPr>
          <w:rFonts w:ascii="Times New Roman" w:hAnsi="Times New Roman" w:cs="Times New Roman"/>
          <w:b/>
          <w:snapToGrid w:val="0"/>
        </w:rPr>
        <w:t xml:space="preserve">       </w:t>
      </w:r>
      <w:r w:rsidR="004C3177">
        <w:rPr>
          <w:rFonts w:ascii="Times New Roman" w:hAnsi="Times New Roman" w:cs="Times New Roman"/>
          <w:b/>
          <w:snapToGrid w:val="0"/>
        </w:rPr>
        <w:t xml:space="preserve">EXISTING </w:t>
      </w:r>
      <w:r w:rsidR="000F6ACF" w:rsidRPr="00C5761D">
        <w:rPr>
          <w:rFonts w:ascii="Times New Roman" w:hAnsi="Times New Roman" w:cs="Times New Roman"/>
          <w:b/>
          <w:snapToGrid w:val="0"/>
        </w:rPr>
        <w:t>NETWORK DESCRIPTION</w:t>
      </w:r>
    </w:p>
    <w:p w14:paraId="506E917A" w14:textId="3A822DC3" w:rsidR="00E27111" w:rsidRDefault="00E37467" w:rsidP="009A516D">
      <w:pPr>
        <w:ind w:left="720"/>
        <w:jc w:val="both"/>
      </w:pPr>
      <w:r>
        <w:t>The Morongo Unified School District consists of 1</w:t>
      </w:r>
      <w:r w:rsidR="002F6FDC">
        <w:t>7</w:t>
      </w:r>
      <w:r>
        <w:t xml:space="preserve"> school sites</w:t>
      </w:r>
      <w:r w:rsidR="00E677F0">
        <w:t>, 1 connection to San Bernardino County Office of Education,</w:t>
      </w:r>
      <w:r>
        <w:t xml:space="preserve"> and 1 </w:t>
      </w:r>
      <w:r w:rsidR="003633D9">
        <w:t>district</w:t>
      </w:r>
      <w:r w:rsidR="00255E59">
        <w:t xml:space="preserve"> office serving approximately </w:t>
      </w:r>
      <w:r w:rsidR="00444EC2">
        <w:t>8</w:t>
      </w:r>
      <w:r w:rsidR="00415CBC">
        <w:t>,4</w:t>
      </w:r>
      <w:r w:rsidR="0047311D">
        <w:t>00</w:t>
      </w:r>
      <w:r>
        <w:t xml:space="preserve"> students.  </w:t>
      </w:r>
      <w:r w:rsidR="00F07C9B">
        <w:t>Morongo Unified School District</w:t>
      </w:r>
      <w:r>
        <w:t xml:space="preserve"> is spread throughou</w:t>
      </w:r>
      <w:smartTag w:uri="urn:schemas-microsoft-com:office:smarttags" w:element="PersonName">
        <w:r>
          <w:t>t a</w:t>
        </w:r>
      </w:smartTag>
      <w:r>
        <w:t xml:space="preserve"> land area of approximately 40 miles by 20 miles.  </w:t>
      </w:r>
      <w:r w:rsidR="00AE6293">
        <w:t>A WAN consisting of 1</w:t>
      </w:r>
      <w:r w:rsidR="003D7E40">
        <w:t>8</w:t>
      </w:r>
      <w:r w:rsidRPr="004C0231">
        <w:t xml:space="preserve"> site LANs</w:t>
      </w:r>
      <w:r w:rsidR="003633D9">
        <w:t xml:space="preserve">, all connecting to </w:t>
      </w:r>
      <w:r w:rsidR="00F07C9B">
        <w:t>Morongo Unified School District</w:t>
      </w:r>
      <w:r w:rsidR="003633D9">
        <w:t xml:space="preserve"> Office,</w:t>
      </w:r>
      <w:r w:rsidRPr="004C0231">
        <w:t xml:space="preserve"> now exists.  </w:t>
      </w:r>
      <w:r w:rsidR="00F07C9B">
        <w:t>Morongo Unified School District</w:t>
      </w:r>
      <w:r w:rsidRPr="004C0231">
        <w:t xml:space="preserve"> </w:t>
      </w:r>
      <w:r w:rsidR="00246DC3" w:rsidRPr="004C0231">
        <w:t>standard at each school site LAN includes</w:t>
      </w:r>
      <w:r w:rsidR="003B2245">
        <w:t xml:space="preserve"> </w:t>
      </w:r>
      <w:r w:rsidRPr="004C0231">
        <w:t>a</w:t>
      </w:r>
      <w:r w:rsidR="001A56DD">
        <w:t>n OM4</w:t>
      </w:r>
      <w:r w:rsidRPr="004C0231">
        <w:t xml:space="preserve"> fiber optics backbone </w:t>
      </w:r>
      <w:r w:rsidR="003B2245">
        <w:t>that connects Intermediate Distribution Frames</w:t>
      </w:r>
      <w:r w:rsidR="00246DC3">
        <w:t xml:space="preserve"> (IDF)</w:t>
      </w:r>
      <w:r w:rsidR="003B2245">
        <w:t xml:space="preserve"> to a centrally located </w:t>
      </w:r>
      <w:r w:rsidRPr="004C0231">
        <w:t>Main Distribution F</w:t>
      </w:r>
      <w:r>
        <w:t>rame</w:t>
      </w:r>
      <w:r w:rsidRPr="004C0231">
        <w:t xml:space="preserve"> (MDF)</w:t>
      </w:r>
      <w:r w:rsidR="00246DC3">
        <w:t xml:space="preserve">.  </w:t>
      </w:r>
      <w:r w:rsidR="0047311D">
        <w:t>Cisco 4500 SFP</w:t>
      </w:r>
      <w:r w:rsidR="00246DC3" w:rsidRPr="004C0231">
        <w:t xml:space="preserve"> </w:t>
      </w:r>
      <w:r w:rsidR="00246DC3">
        <w:t xml:space="preserve">managed </w:t>
      </w:r>
      <w:r w:rsidR="00246DC3" w:rsidRPr="004C0231">
        <w:t>switches</w:t>
      </w:r>
      <w:r w:rsidR="00847506">
        <w:t xml:space="preserve"> using LC connectors</w:t>
      </w:r>
      <w:r w:rsidR="00246DC3" w:rsidRPr="004C0231">
        <w:t xml:space="preserve"> a</w:t>
      </w:r>
      <w:r w:rsidR="00246DC3">
        <w:t>re used a</w:t>
      </w:r>
      <w:r w:rsidR="00246DC3" w:rsidRPr="004C0231">
        <w:t xml:space="preserve">t </w:t>
      </w:r>
      <w:r w:rsidR="00246DC3">
        <w:t xml:space="preserve">each </w:t>
      </w:r>
      <w:r w:rsidR="00246DC3" w:rsidRPr="004C0231">
        <w:t>site</w:t>
      </w:r>
      <w:r w:rsidR="00CA7161">
        <w:t xml:space="preserve"> </w:t>
      </w:r>
      <w:r w:rsidR="00246DC3">
        <w:t>to connect t</w:t>
      </w:r>
      <w:r w:rsidR="0047311D">
        <w:t xml:space="preserve">he various network components and perform routing.  </w:t>
      </w:r>
      <w:r w:rsidR="005E1DCE">
        <w:t>All school sites currently connect through fiber</w:t>
      </w:r>
      <w:r w:rsidR="00CF7C4C">
        <w:t xml:space="preserve"> to a vendor’s</w:t>
      </w:r>
      <w:r w:rsidR="005E1DCE">
        <w:t xml:space="preserve"> </w:t>
      </w:r>
      <w:r w:rsidR="005E1DCE">
        <w:lastRenderedPageBreak/>
        <w:t xml:space="preserve">network operation center at </w:t>
      </w:r>
      <w:r w:rsidR="00BF7044">
        <w:t>2</w:t>
      </w:r>
      <w:r w:rsidR="005E1DCE">
        <w:t>Gbps</w:t>
      </w:r>
      <w:r w:rsidR="0053789D">
        <w:t>.</w:t>
      </w:r>
      <w:r w:rsidR="005E1DCE">
        <w:t xml:space="preserve">  The </w:t>
      </w:r>
      <w:r w:rsidR="00CF7C4C">
        <w:t>vendor’s</w:t>
      </w:r>
      <w:r w:rsidR="005E1DCE">
        <w:t xml:space="preserve"> NOC then connects all school sites to </w:t>
      </w:r>
      <w:r w:rsidR="00F07C9B">
        <w:t>Morongo Unified School District</w:t>
      </w:r>
      <w:r w:rsidR="005E1DCE">
        <w:t xml:space="preserve"> Office on </w:t>
      </w:r>
      <w:r w:rsidR="001A56DD">
        <w:t>three</w:t>
      </w:r>
      <w:r w:rsidR="00BF7044">
        <w:t xml:space="preserve"> 10Gb aggregate connections for a total of</w:t>
      </w:r>
      <w:r w:rsidR="005E1DCE">
        <w:t xml:space="preserve"> </w:t>
      </w:r>
      <w:r w:rsidR="00BF7044">
        <w:t>30</w:t>
      </w:r>
      <w:r w:rsidR="005E1DCE">
        <w:t xml:space="preserve">Gbps fiber </w:t>
      </w:r>
      <w:r w:rsidR="000A35B1">
        <w:t xml:space="preserve">LC </w:t>
      </w:r>
      <w:r w:rsidR="005E1DCE">
        <w:t>connection</w:t>
      </w:r>
      <w:r w:rsidR="00BF7044">
        <w:t xml:space="preserve"> to the District Office</w:t>
      </w:r>
      <w:r w:rsidR="005E1DCE">
        <w:t>.</w:t>
      </w:r>
      <w:r w:rsidR="0053789D">
        <w:t xml:space="preserve">  </w:t>
      </w:r>
      <w:r w:rsidR="00F07C9B">
        <w:t>Morongo Unified School District</w:t>
      </w:r>
      <w:r w:rsidRPr="004C0231">
        <w:t xml:space="preserve"> Office is the focal point for a concentrically designed WAN</w:t>
      </w:r>
      <w:r w:rsidR="0053789D">
        <w:t>.</w:t>
      </w:r>
      <w:r w:rsidRPr="004C0231">
        <w:t xml:space="preserve"> </w:t>
      </w:r>
    </w:p>
    <w:p w14:paraId="2F226982" w14:textId="77777777" w:rsidR="002F6FDC" w:rsidRDefault="002F6FDC" w:rsidP="009A516D">
      <w:pPr>
        <w:ind w:left="720"/>
        <w:jc w:val="both"/>
      </w:pPr>
    </w:p>
    <w:p w14:paraId="40AC7A1A" w14:textId="2843578B" w:rsidR="00543FB8" w:rsidRPr="00E27111" w:rsidRDefault="00543FB8" w:rsidP="00543FB8">
      <w:pPr>
        <w:jc w:val="both"/>
        <w:rPr>
          <w:b/>
        </w:rPr>
      </w:pPr>
      <w:r w:rsidRPr="00E27111">
        <w:rPr>
          <w:b/>
        </w:rPr>
        <w:t>Current Environment</w:t>
      </w:r>
    </w:p>
    <w:p w14:paraId="33D510FC" w14:textId="77777777" w:rsidR="00543FB8" w:rsidRPr="00E27111" w:rsidRDefault="00543FB8" w:rsidP="00543FB8">
      <w:pPr>
        <w:ind w:left="720"/>
        <w:jc w:val="both"/>
        <w:rPr>
          <w:b/>
        </w:rPr>
      </w:pPr>
    </w:p>
    <w:p w14:paraId="0FF96FB6" w14:textId="77777777" w:rsidR="00543FB8" w:rsidRPr="00C03A90" w:rsidRDefault="00543FB8" w:rsidP="00543FB8">
      <w:pPr>
        <w:ind w:left="720"/>
        <w:jc w:val="both"/>
        <w:rPr>
          <w:b/>
        </w:rPr>
      </w:pPr>
      <w:r w:rsidRPr="00C03A90">
        <w:rPr>
          <w:b/>
        </w:rPr>
        <w:t>District Office</w:t>
      </w:r>
    </w:p>
    <w:p w14:paraId="6F3F5CA0" w14:textId="77777777" w:rsidR="00543FB8" w:rsidRPr="00C03A90" w:rsidRDefault="00543FB8" w:rsidP="00543FB8">
      <w:pPr>
        <w:ind w:left="720"/>
        <w:jc w:val="both"/>
      </w:pPr>
      <w:r>
        <w:t>Three</w:t>
      </w:r>
      <w:r w:rsidRPr="00C03A90">
        <w:t xml:space="preserve"> 10Gbps </w:t>
      </w:r>
      <w:r>
        <w:t xml:space="preserve">aggregate </w:t>
      </w:r>
      <w:r w:rsidRPr="00C03A90">
        <w:t xml:space="preserve">fiber </w:t>
      </w:r>
      <w:r>
        <w:t>LC connections connect the school sites to the District Office.  These fiber connections</w:t>
      </w:r>
      <w:r w:rsidRPr="00C03A90">
        <w:t xml:space="preserve"> terminate in </w:t>
      </w:r>
      <w:r>
        <w:t>the District Office MDF and connect to a Cisco 4500 switch</w:t>
      </w:r>
      <w:r w:rsidRPr="00C03A90">
        <w:t>.</w:t>
      </w:r>
      <w:r>
        <w:t xml:space="preserve">  </w:t>
      </w:r>
      <w:r w:rsidRPr="00C03A90">
        <w:t xml:space="preserve">All of the schools in the </w:t>
      </w:r>
      <w:r>
        <w:t>D</w:t>
      </w:r>
      <w:r w:rsidRPr="00C03A90">
        <w:t xml:space="preserve">istrict are connected to </w:t>
      </w:r>
      <w:r>
        <w:t>the District</w:t>
      </w:r>
      <w:r w:rsidRPr="00C03A90">
        <w:t xml:space="preserve"> </w:t>
      </w:r>
      <w:r>
        <w:t xml:space="preserve">Office </w:t>
      </w:r>
      <w:r w:rsidRPr="00C03A90">
        <w:t xml:space="preserve">by means of this </w:t>
      </w:r>
      <w:r>
        <w:t>3</w:t>
      </w:r>
      <w:r w:rsidRPr="00C03A90">
        <w:t>0Gbps fiber</w:t>
      </w:r>
      <w:r>
        <w:t xml:space="preserve"> aggregate</w:t>
      </w:r>
      <w:r w:rsidRPr="00C03A90">
        <w:t xml:space="preserve"> </w:t>
      </w:r>
      <w:r>
        <w:t>LC fiber to</w:t>
      </w:r>
      <w:r w:rsidRPr="00C03A90">
        <w:t xml:space="preserve"> the </w:t>
      </w:r>
      <w:r>
        <w:t xml:space="preserve">Service Provider’s </w:t>
      </w:r>
      <w:r w:rsidRPr="00C03A90">
        <w:t>Network Operation Cente</w:t>
      </w:r>
      <w:r>
        <w:t>r</w:t>
      </w:r>
      <w:r w:rsidRPr="00C03A90">
        <w:t xml:space="preserve">.  The </w:t>
      </w:r>
      <w:r>
        <w:t>3</w:t>
      </w:r>
      <w:r w:rsidRPr="00C03A90">
        <w:t xml:space="preserve">0Gbps </w:t>
      </w:r>
      <w:r>
        <w:t xml:space="preserve">aggregate </w:t>
      </w:r>
      <w:r w:rsidRPr="00C03A90">
        <w:t xml:space="preserve">fiber is utilized for both inbound traffic from the schools and </w:t>
      </w:r>
      <w:r>
        <w:t xml:space="preserve">inbound and </w:t>
      </w:r>
      <w:r w:rsidRPr="00C03A90">
        <w:t>outbound traffic for the Internet.  The Cisco 4500 switch acts as the core WAN router.</w:t>
      </w:r>
      <w:r>
        <w:t xml:space="preserve">  </w:t>
      </w:r>
    </w:p>
    <w:p w14:paraId="6CD15936" w14:textId="77777777" w:rsidR="00543FB8" w:rsidRPr="00346336" w:rsidRDefault="00543FB8" w:rsidP="00543FB8">
      <w:pPr>
        <w:ind w:left="720"/>
        <w:jc w:val="both"/>
        <w:rPr>
          <w:highlight w:val="yellow"/>
        </w:rPr>
      </w:pPr>
    </w:p>
    <w:p w14:paraId="36586CD2" w14:textId="77777777" w:rsidR="00543FB8" w:rsidRPr="00621368" w:rsidRDefault="00543FB8" w:rsidP="00543FB8">
      <w:pPr>
        <w:ind w:left="720"/>
        <w:jc w:val="both"/>
        <w:rPr>
          <w:b/>
        </w:rPr>
      </w:pPr>
      <w:smartTag w:uri="urn:schemas-microsoft-com:office:smarttags" w:element="place">
        <w:smartTag w:uri="urn:schemas-microsoft-com:office:smarttags" w:element="PlaceName">
          <w:r w:rsidRPr="00621368">
            <w:rPr>
              <w:b/>
            </w:rPr>
            <w:t>Condor</w:t>
          </w:r>
        </w:smartTag>
        <w:r w:rsidRPr="00621368">
          <w:rPr>
            <w:b/>
          </w:rPr>
          <w:t xml:space="preserve"> </w:t>
        </w:r>
        <w:smartTag w:uri="urn:schemas-microsoft-com:office:smarttags" w:element="PlaceType">
          <w:r w:rsidRPr="00621368">
            <w:rPr>
              <w:b/>
            </w:rPr>
            <w:t>Elementary School</w:t>
          </w:r>
        </w:smartTag>
      </w:smartTag>
    </w:p>
    <w:p w14:paraId="79538608" w14:textId="77777777" w:rsidR="00543FB8" w:rsidRPr="00621368" w:rsidRDefault="00543FB8" w:rsidP="00543FB8">
      <w:pPr>
        <w:ind w:left="720"/>
        <w:jc w:val="both"/>
      </w:pPr>
      <w:bookmarkStart w:id="1" w:name="_Hlk52257048"/>
      <w:r w:rsidRPr="00621368">
        <w:t xml:space="preserve">The current </w:t>
      </w:r>
      <w:r>
        <w:t>2</w:t>
      </w:r>
      <w:r w:rsidRPr="00621368">
        <w:t>Gbps fiber is delivered to the</w:t>
      </w:r>
      <w:r w:rsidRPr="00A76E8C">
        <w:t xml:space="preserve"> </w:t>
      </w:r>
      <w:r>
        <w:t>site’s</w:t>
      </w:r>
      <w:r w:rsidRPr="00621368">
        <w:t xml:space="preserve"> </w:t>
      </w:r>
      <w:r>
        <w:t xml:space="preserve">MDF.  </w:t>
      </w:r>
      <w:bookmarkEnd w:id="1"/>
      <w:r>
        <w:t xml:space="preserve">2Gbps fiber is handed off with an LC connection to a </w:t>
      </w:r>
      <w:r w:rsidRPr="00621368">
        <w:t xml:space="preserve">Cisco 4500 </w:t>
      </w:r>
      <w:r>
        <w:t xml:space="preserve">SFP fiber switch that connect </w:t>
      </w:r>
      <w:r w:rsidRPr="00621368">
        <w:t>all IDFs throughout the site.</w:t>
      </w:r>
    </w:p>
    <w:p w14:paraId="1449E7A1" w14:textId="77777777" w:rsidR="00543FB8" w:rsidRPr="00346336" w:rsidRDefault="00543FB8" w:rsidP="00543FB8">
      <w:pPr>
        <w:ind w:left="720"/>
        <w:jc w:val="both"/>
        <w:rPr>
          <w:highlight w:val="yellow"/>
        </w:rPr>
      </w:pPr>
    </w:p>
    <w:p w14:paraId="7247D5BD" w14:textId="77777777" w:rsidR="00543FB8" w:rsidRPr="00621368" w:rsidRDefault="00543FB8" w:rsidP="00543FB8">
      <w:pPr>
        <w:ind w:left="720"/>
        <w:jc w:val="both"/>
        <w:rPr>
          <w:b/>
        </w:rPr>
      </w:pPr>
      <w:r w:rsidRPr="00621368">
        <w:rPr>
          <w:b/>
        </w:rPr>
        <w:t xml:space="preserve">Twenty </w:t>
      </w:r>
      <w:smartTag w:uri="urn:schemas-microsoft-com:office:smarttags" w:element="place">
        <w:r w:rsidRPr="00621368">
          <w:rPr>
            <w:b/>
          </w:rPr>
          <w:t xml:space="preserve">Nine </w:t>
        </w:r>
        <w:smartTag w:uri="urn:schemas-microsoft-com:office:smarttags" w:element="PlaceName">
          <w:r w:rsidRPr="00621368">
            <w:rPr>
              <w:b/>
            </w:rPr>
            <w:t>Palms</w:t>
          </w:r>
        </w:smartTag>
        <w:r w:rsidRPr="00621368">
          <w:rPr>
            <w:b/>
          </w:rPr>
          <w:t xml:space="preserve"> </w:t>
        </w:r>
        <w:smartTag w:uri="urn:schemas-microsoft-com:office:smarttags" w:element="PlaceType">
          <w:r w:rsidRPr="00621368">
            <w:rPr>
              <w:b/>
            </w:rPr>
            <w:t>Elementary School</w:t>
          </w:r>
        </w:smartTag>
      </w:smartTag>
    </w:p>
    <w:p w14:paraId="48DFB416" w14:textId="77777777" w:rsidR="00543FB8" w:rsidRPr="00621368" w:rsidRDefault="00543FB8" w:rsidP="00543FB8">
      <w:pPr>
        <w:ind w:left="720"/>
        <w:jc w:val="both"/>
      </w:pPr>
      <w:r w:rsidRPr="00621368">
        <w:t xml:space="preserve">The current </w:t>
      </w:r>
      <w:r>
        <w:t>2</w:t>
      </w:r>
      <w:r w:rsidRPr="00621368">
        <w:t>Gbps fiber is delivered to the</w:t>
      </w:r>
      <w:r w:rsidRPr="00A76E8C">
        <w:t xml:space="preserve"> </w:t>
      </w:r>
      <w:r>
        <w:t>site’s</w:t>
      </w:r>
      <w:r w:rsidRPr="00621368">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490C96B8" w14:textId="77777777" w:rsidR="00543FB8" w:rsidRPr="00346336" w:rsidRDefault="00543FB8" w:rsidP="00543FB8">
      <w:pPr>
        <w:ind w:left="720"/>
        <w:jc w:val="both"/>
        <w:rPr>
          <w:highlight w:val="yellow"/>
        </w:rPr>
      </w:pPr>
    </w:p>
    <w:p w14:paraId="02FEEBD0" w14:textId="77777777" w:rsidR="00543FB8" w:rsidRPr="00807B50" w:rsidRDefault="00543FB8" w:rsidP="00543FB8">
      <w:pPr>
        <w:ind w:left="720"/>
        <w:jc w:val="both"/>
        <w:rPr>
          <w:b/>
        </w:rPr>
      </w:pPr>
      <w:r w:rsidRPr="00807B50">
        <w:rPr>
          <w:b/>
        </w:rPr>
        <w:t>Twenty Nine Palms Jr. High School</w:t>
      </w:r>
    </w:p>
    <w:p w14:paraId="08A92B4F" w14:textId="77777777" w:rsidR="00543FB8" w:rsidRPr="00807B50"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5CEF37A3" w14:textId="77777777" w:rsidR="00543FB8" w:rsidRDefault="00543FB8" w:rsidP="00543FB8">
      <w:pPr>
        <w:ind w:left="720"/>
        <w:jc w:val="both"/>
        <w:rPr>
          <w:highlight w:val="yellow"/>
        </w:rPr>
      </w:pPr>
    </w:p>
    <w:p w14:paraId="6036530D" w14:textId="77777777" w:rsidR="00543FB8" w:rsidRPr="00807B50" w:rsidRDefault="00543FB8" w:rsidP="00543FB8">
      <w:pPr>
        <w:ind w:left="720"/>
        <w:jc w:val="both"/>
        <w:rPr>
          <w:b/>
        </w:rPr>
      </w:pPr>
      <w:r w:rsidRPr="00807B50">
        <w:rPr>
          <w:b/>
        </w:rPr>
        <w:t>Palm Vista Elementary School</w:t>
      </w:r>
    </w:p>
    <w:p w14:paraId="1F1D0B64" w14:textId="77777777" w:rsidR="00543FB8"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384AC3DC" w14:textId="77777777" w:rsidR="00543FB8" w:rsidRDefault="00543FB8" w:rsidP="00543FB8">
      <w:pPr>
        <w:ind w:left="720"/>
        <w:jc w:val="both"/>
      </w:pPr>
    </w:p>
    <w:p w14:paraId="2748A22B" w14:textId="77777777" w:rsidR="00543FB8" w:rsidRPr="00A76E8C" w:rsidRDefault="00543FB8" w:rsidP="00543FB8">
      <w:pPr>
        <w:ind w:left="720"/>
        <w:jc w:val="both"/>
      </w:pPr>
      <w:r w:rsidRPr="00A76E8C">
        <w:rPr>
          <w:b/>
        </w:rPr>
        <w:t>Oasis Elementary School</w:t>
      </w:r>
    </w:p>
    <w:p w14:paraId="28821DE5" w14:textId="77777777" w:rsidR="00543FB8" w:rsidRPr="00346336" w:rsidRDefault="00543FB8" w:rsidP="00543FB8">
      <w:pPr>
        <w:ind w:left="720"/>
        <w:jc w:val="both"/>
        <w:rPr>
          <w:highlight w:val="yellow"/>
        </w:rPr>
      </w:pPr>
      <w:r w:rsidRPr="00A76E8C">
        <w:t xml:space="preserve">The current </w:t>
      </w:r>
      <w:r>
        <w:t>2</w:t>
      </w:r>
      <w:r w:rsidRPr="00A76E8C">
        <w:t xml:space="preserve">Gbps fiber is delivered to the </w:t>
      </w:r>
      <w:r>
        <w:t xml:space="preserve">site’s </w:t>
      </w:r>
      <w:r w:rsidRPr="00A76E8C">
        <w:t>MDF</w:t>
      </w:r>
      <w:r>
        <w:t xml:space="preserve">.  The 2Gbps fiber is handed off with an LC connection to a </w:t>
      </w:r>
      <w:r w:rsidRPr="00621368">
        <w:t xml:space="preserve">Cisco 4500 </w:t>
      </w:r>
      <w:r>
        <w:t xml:space="preserve">SFP fiber switch that connect </w:t>
      </w:r>
      <w:r w:rsidRPr="00621368">
        <w:t>all IDFs throughout the site.</w:t>
      </w:r>
    </w:p>
    <w:p w14:paraId="22C19E9A" w14:textId="77777777" w:rsidR="00543FB8" w:rsidRPr="00346336" w:rsidRDefault="00543FB8" w:rsidP="00543FB8">
      <w:pPr>
        <w:ind w:left="720"/>
        <w:jc w:val="both"/>
        <w:rPr>
          <w:highlight w:val="yellow"/>
        </w:rPr>
      </w:pPr>
    </w:p>
    <w:p w14:paraId="78EE4D90" w14:textId="77777777" w:rsidR="00543FB8" w:rsidRPr="00A76E8C" w:rsidRDefault="00543FB8" w:rsidP="00543FB8">
      <w:pPr>
        <w:ind w:left="720"/>
        <w:jc w:val="both"/>
        <w:rPr>
          <w:b/>
        </w:rPr>
      </w:pPr>
      <w:r w:rsidRPr="00A76E8C">
        <w:rPr>
          <w:b/>
        </w:rPr>
        <w:t xml:space="preserve">Twenty </w:t>
      </w:r>
      <w:smartTag w:uri="urn:schemas-microsoft-com:office:smarttags" w:element="place">
        <w:r w:rsidRPr="00A76E8C">
          <w:rPr>
            <w:b/>
          </w:rPr>
          <w:t xml:space="preserve">Nine </w:t>
        </w:r>
        <w:smartTag w:uri="urn:schemas-microsoft-com:office:smarttags" w:element="PlaceName">
          <w:r w:rsidRPr="00A76E8C">
            <w:rPr>
              <w:b/>
            </w:rPr>
            <w:t>Palms</w:t>
          </w:r>
        </w:smartTag>
        <w:r w:rsidRPr="00A76E8C">
          <w:rPr>
            <w:b/>
          </w:rPr>
          <w:t xml:space="preserve"> </w:t>
        </w:r>
        <w:smartTag w:uri="urn:schemas-microsoft-com:office:smarttags" w:element="PlaceType">
          <w:r w:rsidRPr="00A76E8C">
            <w:rPr>
              <w:b/>
            </w:rPr>
            <w:t>High School</w:t>
          </w:r>
        </w:smartTag>
      </w:smartTag>
    </w:p>
    <w:p w14:paraId="6922826C" w14:textId="77777777" w:rsidR="00543FB8" w:rsidRPr="00A76E8C"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6BF265D6" w14:textId="77777777" w:rsidR="00543FB8" w:rsidRPr="00346336" w:rsidRDefault="00543FB8" w:rsidP="00543FB8">
      <w:pPr>
        <w:ind w:left="720"/>
        <w:jc w:val="both"/>
        <w:rPr>
          <w:highlight w:val="yellow"/>
        </w:rPr>
      </w:pPr>
    </w:p>
    <w:p w14:paraId="4D39C591" w14:textId="77777777" w:rsidR="00543FB8" w:rsidRPr="00A76E8C" w:rsidRDefault="00543FB8" w:rsidP="00543FB8">
      <w:pPr>
        <w:ind w:left="720"/>
        <w:jc w:val="both"/>
        <w:rPr>
          <w:b/>
        </w:rPr>
      </w:pPr>
      <w:smartTag w:uri="urn:schemas-microsoft-com:office:smarttags" w:element="place">
        <w:smartTag w:uri="urn:schemas-microsoft-com:office:smarttags" w:element="PlaceName">
          <w:r w:rsidRPr="00A76E8C">
            <w:rPr>
              <w:b/>
            </w:rPr>
            <w:t>Joshua</w:t>
          </w:r>
        </w:smartTag>
        <w:r w:rsidRPr="00A76E8C">
          <w:rPr>
            <w:b/>
          </w:rPr>
          <w:t xml:space="preserve"> </w:t>
        </w:r>
        <w:smartTag w:uri="urn:schemas-microsoft-com:office:smarttags" w:element="PlaceName">
          <w:r w:rsidRPr="00A76E8C">
            <w:rPr>
              <w:b/>
            </w:rPr>
            <w:t>Tree</w:t>
          </w:r>
        </w:smartTag>
        <w:r w:rsidRPr="00A76E8C">
          <w:rPr>
            <w:b/>
          </w:rPr>
          <w:t xml:space="preserve"> </w:t>
        </w:r>
        <w:smartTag w:uri="urn:schemas-microsoft-com:office:smarttags" w:element="PlaceType">
          <w:r w:rsidRPr="00A76E8C">
            <w:rPr>
              <w:b/>
            </w:rPr>
            <w:t>Elementary School</w:t>
          </w:r>
        </w:smartTag>
      </w:smartTag>
    </w:p>
    <w:p w14:paraId="3C5D2B36" w14:textId="77777777" w:rsidR="00543FB8" w:rsidRPr="00A76E8C"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5D4F80CB" w14:textId="77777777" w:rsidR="00543FB8" w:rsidRPr="00346336" w:rsidRDefault="00543FB8" w:rsidP="00543FB8">
      <w:pPr>
        <w:ind w:left="720"/>
        <w:jc w:val="both"/>
        <w:rPr>
          <w:highlight w:val="yellow"/>
        </w:rPr>
      </w:pPr>
    </w:p>
    <w:p w14:paraId="4E0CE534" w14:textId="77777777" w:rsidR="00543FB8" w:rsidRPr="0099265E" w:rsidRDefault="00543FB8" w:rsidP="00543FB8">
      <w:pPr>
        <w:ind w:left="720"/>
        <w:jc w:val="both"/>
        <w:rPr>
          <w:b/>
        </w:rPr>
      </w:pPr>
      <w:smartTag w:uri="urn:schemas-microsoft-com:office:smarttags" w:element="place">
        <w:smartTag w:uri="urn:schemas-microsoft-com:office:smarttags" w:element="PlaceName">
          <w:r w:rsidRPr="0099265E">
            <w:rPr>
              <w:b/>
            </w:rPr>
            <w:t>Friendly</w:t>
          </w:r>
        </w:smartTag>
        <w:r w:rsidRPr="0099265E">
          <w:rPr>
            <w:b/>
          </w:rPr>
          <w:t xml:space="preserve"> </w:t>
        </w:r>
        <w:smartTag w:uri="urn:schemas-microsoft-com:office:smarttags" w:element="PlaceType">
          <w:r w:rsidRPr="0099265E">
            <w:rPr>
              <w:b/>
            </w:rPr>
            <w:t>Hills</w:t>
          </w:r>
        </w:smartTag>
        <w:r w:rsidRPr="0099265E">
          <w:rPr>
            <w:b/>
          </w:rPr>
          <w:t xml:space="preserve"> </w:t>
        </w:r>
        <w:smartTag w:uri="urn:schemas-microsoft-com:office:smarttags" w:element="PlaceType">
          <w:r w:rsidRPr="0099265E">
            <w:rPr>
              <w:b/>
            </w:rPr>
            <w:t>Elementary School</w:t>
          </w:r>
        </w:smartTag>
      </w:smartTag>
    </w:p>
    <w:p w14:paraId="5FC1E696" w14:textId="77777777" w:rsidR="00543FB8" w:rsidRPr="0099265E"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2CB7FB82" w14:textId="77777777" w:rsidR="00543FB8" w:rsidRPr="00187D38" w:rsidRDefault="00543FB8" w:rsidP="00543FB8">
      <w:pPr>
        <w:ind w:left="720"/>
        <w:jc w:val="both"/>
      </w:pPr>
    </w:p>
    <w:p w14:paraId="29387D19" w14:textId="77777777" w:rsidR="00543FB8" w:rsidRPr="00187D38" w:rsidRDefault="00543FB8" w:rsidP="00543FB8">
      <w:pPr>
        <w:ind w:left="720"/>
        <w:jc w:val="both"/>
        <w:rPr>
          <w:b/>
        </w:rPr>
      </w:pPr>
      <w:r w:rsidRPr="00187D38">
        <w:rPr>
          <w:b/>
        </w:rPr>
        <w:t xml:space="preserve">La </w:t>
      </w:r>
      <w:smartTag w:uri="urn:schemas-microsoft-com:office:smarttags" w:element="place">
        <w:smartTag w:uri="urn:schemas-microsoft-com:office:smarttags" w:element="PlaceName">
          <w:r w:rsidRPr="00187D38">
            <w:rPr>
              <w:b/>
            </w:rPr>
            <w:t>Contenta</w:t>
          </w:r>
        </w:smartTag>
        <w:r w:rsidRPr="00187D38">
          <w:rPr>
            <w:b/>
          </w:rPr>
          <w:t xml:space="preserve"> </w:t>
        </w:r>
        <w:smartTag w:uri="urn:schemas-microsoft-com:office:smarttags" w:element="PlaceType">
          <w:r w:rsidRPr="00187D38">
            <w:rPr>
              <w:b/>
            </w:rPr>
            <w:t>Middle School</w:t>
          </w:r>
        </w:smartTag>
      </w:smartTag>
    </w:p>
    <w:p w14:paraId="7723FDDF" w14:textId="77777777" w:rsidR="00543FB8" w:rsidRPr="00187D38" w:rsidRDefault="00543FB8" w:rsidP="00543FB8">
      <w:pPr>
        <w:ind w:left="720"/>
        <w:jc w:val="both"/>
      </w:pPr>
      <w:r w:rsidRPr="00807B50">
        <w:lastRenderedPageBreak/>
        <w:t xml:space="preserve">The current </w:t>
      </w:r>
      <w:r>
        <w:t>2</w:t>
      </w:r>
      <w:r w:rsidRPr="00807B50">
        <w:t>Gbps fiber is delivered to the</w:t>
      </w:r>
      <w:r w:rsidRPr="00A76E8C">
        <w:t xml:space="preserve"> </w:t>
      </w:r>
      <w:r>
        <w:t>site’s</w:t>
      </w:r>
      <w:r w:rsidRPr="00807B50">
        <w:t xml:space="preserve"> </w:t>
      </w:r>
      <w:r>
        <w:t xml:space="preserve">IDF behind the multipurpose room.  The IDF is located on the north east side of the MPR. </w:t>
      </w:r>
      <w:r w:rsidRPr="00187D38">
        <w:t xml:space="preserve">  </w:t>
      </w:r>
      <w:bookmarkStart w:id="2" w:name="_Hlk52261413"/>
      <w:r>
        <w:t xml:space="preserve">OM4 </w:t>
      </w:r>
      <w:r w:rsidRPr="00187D38">
        <w:t xml:space="preserve">fiber cable </w:t>
      </w:r>
      <w:r>
        <w:t>is then run through</w:t>
      </w:r>
      <w:r w:rsidRPr="00187D38">
        <w:t xml:space="preserve"> conduit </w:t>
      </w:r>
      <w:r>
        <w:t xml:space="preserve">that </w:t>
      </w:r>
      <w:r w:rsidRPr="00187D38">
        <w:t xml:space="preserve">connects to the MDF in the Library.  </w:t>
      </w:r>
      <w:r>
        <w:t xml:space="preserve">The 2Gbps fiber is handed off with an LC connection to a </w:t>
      </w:r>
      <w:r w:rsidRPr="00621368">
        <w:t xml:space="preserve">Cisco 4500 </w:t>
      </w:r>
      <w:r>
        <w:t xml:space="preserve">SFP fiber switch that connect </w:t>
      </w:r>
      <w:r w:rsidRPr="00621368">
        <w:t>all IDFs throughout the site.</w:t>
      </w:r>
      <w:bookmarkEnd w:id="2"/>
    </w:p>
    <w:p w14:paraId="3ACF5364" w14:textId="77777777" w:rsidR="00543FB8" w:rsidRPr="00346336" w:rsidRDefault="00543FB8" w:rsidP="00543FB8">
      <w:pPr>
        <w:ind w:left="720"/>
        <w:jc w:val="both"/>
        <w:rPr>
          <w:highlight w:val="yellow"/>
        </w:rPr>
      </w:pPr>
    </w:p>
    <w:p w14:paraId="3EBEF513" w14:textId="77777777" w:rsidR="00543FB8" w:rsidRPr="006A6A6E" w:rsidRDefault="00543FB8" w:rsidP="00543FB8">
      <w:pPr>
        <w:ind w:left="720"/>
        <w:jc w:val="both"/>
        <w:rPr>
          <w:b/>
        </w:rPr>
      </w:pPr>
      <w:r w:rsidRPr="006A6A6E">
        <w:rPr>
          <w:b/>
        </w:rPr>
        <w:t>Black Rock High School</w:t>
      </w:r>
    </w:p>
    <w:p w14:paraId="3ECCBA43" w14:textId="77777777" w:rsidR="00543FB8" w:rsidRPr="006A6A6E"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4F126671" w14:textId="77777777" w:rsidR="00543FB8" w:rsidRPr="00346336" w:rsidRDefault="00543FB8" w:rsidP="00543FB8">
      <w:pPr>
        <w:ind w:left="720"/>
        <w:jc w:val="both"/>
        <w:rPr>
          <w:highlight w:val="yellow"/>
        </w:rPr>
      </w:pPr>
    </w:p>
    <w:p w14:paraId="0FF0EF8B" w14:textId="77777777" w:rsidR="00543FB8" w:rsidRPr="006A6A6E" w:rsidRDefault="00543FB8" w:rsidP="00543FB8">
      <w:pPr>
        <w:ind w:left="720"/>
        <w:jc w:val="both"/>
        <w:rPr>
          <w:b/>
        </w:rPr>
      </w:pPr>
      <w:smartTag w:uri="urn:schemas-microsoft-com:office:smarttags" w:element="place">
        <w:smartTag w:uri="urn:schemas-microsoft-com:office:smarttags" w:element="PlaceName">
          <w:r w:rsidRPr="006A6A6E">
            <w:rPr>
              <w:b/>
            </w:rPr>
            <w:t>Morongo</w:t>
          </w:r>
        </w:smartTag>
        <w:r w:rsidRPr="006A6A6E">
          <w:rPr>
            <w:b/>
          </w:rPr>
          <w:t xml:space="preserve"> </w:t>
        </w:r>
        <w:smartTag w:uri="urn:schemas-microsoft-com:office:smarttags" w:element="PlaceType">
          <w:r w:rsidRPr="006A6A6E">
            <w:rPr>
              <w:b/>
            </w:rPr>
            <w:t>Valley</w:t>
          </w:r>
        </w:smartTag>
        <w:r w:rsidRPr="006A6A6E">
          <w:rPr>
            <w:b/>
          </w:rPr>
          <w:t xml:space="preserve"> </w:t>
        </w:r>
        <w:smartTag w:uri="urn:schemas-microsoft-com:office:smarttags" w:element="PlaceType">
          <w:r w:rsidRPr="006A6A6E">
            <w:rPr>
              <w:b/>
            </w:rPr>
            <w:t>Elementary School</w:t>
          </w:r>
        </w:smartTag>
      </w:smartTag>
    </w:p>
    <w:p w14:paraId="29226FF4" w14:textId="77777777" w:rsidR="00543FB8" w:rsidRPr="006A6A6E"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292DAFEB" w14:textId="77777777" w:rsidR="00543FB8" w:rsidRPr="00346336" w:rsidRDefault="00543FB8" w:rsidP="00543FB8">
      <w:pPr>
        <w:ind w:left="720"/>
        <w:jc w:val="both"/>
        <w:rPr>
          <w:highlight w:val="yellow"/>
        </w:rPr>
      </w:pPr>
    </w:p>
    <w:p w14:paraId="58C2A0C3" w14:textId="77777777" w:rsidR="00543FB8" w:rsidRPr="006A6A6E" w:rsidRDefault="00543FB8" w:rsidP="00543FB8">
      <w:pPr>
        <w:ind w:left="720"/>
        <w:jc w:val="both"/>
        <w:rPr>
          <w:b/>
        </w:rPr>
      </w:pPr>
      <w:smartTag w:uri="urn:schemas-microsoft-com:office:smarttags" w:element="place">
        <w:smartTag w:uri="urn:schemas-microsoft-com:office:smarttags" w:element="PlaceName">
          <w:r w:rsidRPr="006A6A6E">
            <w:rPr>
              <w:b/>
            </w:rPr>
            <w:t>Landers</w:t>
          </w:r>
        </w:smartTag>
        <w:r w:rsidRPr="006A6A6E">
          <w:rPr>
            <w:b/>
          </w:rPr>
          <w:t xml:space="preserve"> </w:t>
        </w:r>
        <w:smartTag w:uri="urn:schemas-microsoft-com:office:smarttags" w:element="PlaceType">
          <w:r w:rsidRPr="006A6A6E">
            <w:rPr>
              <w:b/>
            </w:rPr>
            <w:t>Elementary School</w:t>
          </w:r>
        </w:smartTag>
      </w:smartTag>
    </w:p>
    <w:p w14:paraId="3D9E433D" w14:textId="77777777" w:rsidR="00543FB8" w:rsidRPr="006A6A6E" w:rsidRDefault="00543FB8" w:rsidP="00543FB8">
      <w:pPr>
        <w:ind w:left="720"/>
        <w:jc w:val="both"/>
      </w:pPr>
      <w:r w:rsidRPr="00807B50">
        <w:t xml:space="preserve">The current </w:t>
      </w:r>
      <w:r>
        <w:t>1</w:t>
      </w:r>
      <w:r w:rsidRPr="00807B50">
        <w:t>Gbps fiber is delivered to the</w:t>
      </w:r>
      <w:r w:rsidRPr="00A76E8C">
        <w:t xml:space="preserve"> </w:t>
      </w:r>
      <w:r>
        <w:t>site’s</w:t>
      </w:r>
      <w:r w:rsidRPr="00807B50">
        <w:t xml:space="preserve"> </w:t>
      </w:r>
      <w:r>
        <w:t xml:space="preserve">MDF.  The 1Gbps fiber is handed off with an LC connection to a </w:t>
      </w:r>
      <w:r w:rsidRPr="00621368">
        <w:t xml:space="preserve">Cisco 4500 </w:t>
      </w:r>
      <w:r>
        <w:t xml:space="preserve">SFP fiber switch that connect </w:t>
      </w:r>
      <w:r w:rsidRPr="00621368">
        <w:t>all IDFs throughout the site.</w:t>
      </w:r>
    </w:p>
    <w:p w14:paraId="7B86524C" w14:textId="77777777" w:rsidR="00543FB8" w:rsidRPr="00346336" w:rsidRDefault="00543FB8" w:rsidP="00543FB8">
      <w:pPr>
        <w:ind w:left="720"/>
        <w:jc w:val="both"/>
        <w:rPr>
          <w:highlight w:val="yellow"/>
        </w:rPr>
      </w:pPr>
    </w:p>
    <w:p w14:paraId="6B103753" w14:textId="77777777" w:rsidR="00543FB8" w:rsidRPr="006A6A6E" w:rsidRDefault="00543FB8" w:rsidP="00543FB8">
      <w:pPr>
        <w:ind w:left="720"/>
        <w:jc w:val="both"/>
        <w:rPr>
          <w:b/>
        </w:rPr>
      </w:pPr>
      <w:smartTag w:uri="urn:schemas-microsoft-com:office:smarttags" w:element="place">
        <w:smartTag w:uri="urn:schemas-microsoft-com:office:smarttags" w:element="PlaceName">
          <w:r w:rsidRPr="006A6A6E">
            <w:rPr>
              <w:b/>
            </w:rPr>
            <w:t>Yucca</w:t>
          </w:r>
        </w:smartTag>
        <w:r w:rsidRPr="006A6A6E">
          <w:rPr>
            <w:b/>
          </w:rPr>
          <w:t xml:space="preserve"> </w:t>
        </w:r>
        <w:smartTag w:uri="urn:schemas-microsoft-com:office:smarttags" w:element="PlaceName">
          <w:r w:rsidRPr="006A6A6E">
            <w:rPr>
              <w:b/>
            </w:rPr>
            <w:t>Mesa</w:t>
          </w:r>
        </w:smartTag>
        <w:r w:rsidRPr="006A6A6E">
          <w:rPr>
            <w:b/>
          </w:rPr>
          <w:t xml:space="preserve"> </w:t>
        </w:r>
        <w:smartTag w:uri="urn:schemas-microsoft-com:office:smarttags" w:element="PlaceType">
          <w:r w:rsidRPr="006A6A6E">
            <w:rPr>
              <w:b/>
            </w:rPr>
            <w:t>Elementary School</w:t>
          </w:r>
        </w:smartTag>
      </w:smartTag>
    </w:p>
    <w:p w14:paraId="682765F5" w14:textId="77777777" w:rsidR="00543FB8" w:rsidRPr="006A6A6E"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4A7F5D1E" w14:textId="77777777" w:rsidR="00543FB8" w:rsidRPr="00346336" w:rsidRDefault="00543FB8" w:rsidP="00543FB8">
      <w:pPr>
        <w:ind w:left="720"/>
        <w:jc w:val="both"/>
        <w:rPr>
          <w:highlight w:val="yellow"/>
        </w:rPr>
      </w:pPr>
    </w:p>
    <w:p w14:paraId="13241E12" w14:textId="77777777" w:rsidR="00543FB8" w:rsidRPr="00715D9E" w:rsidRDefault="00543FB8" w:rsidP="00543FB8">
      <w:pPr>
        <w:ind w:left="720"/>
        <w:jc w:val="both"/>
        <w:rPr>
          <w:b/>
        </w:rPr>
      </w:pPr>
      <w:smartTag w:uri="urn:schemas-microsoft-com:office:smarttags" w:element="place">
        <w:smartTag w:uri="urn:schemas-microsoft-com:office:smarttags" w:element="PlaceName">
          <w:r w:rsidRPr="00715D9E">
            <w:rPr>
              <w:b/>
            </w:rPr>
            <w:t>Onaga</w:t>
          </w:r>
        </w:smartTag>
        <w:r w:rsidRPr="00715D9E">
          <w:rPr>
            <w:b/>
          </w:rPr>
          <w:t xml:space="preserve"> </w:t>
        </w:r>
        <w:smartTag w:uri="urn:schemas-microsoft-com:office:smarttags" w:element="PlaceType">
          <w:r w:rsidRPr="00715D9E">
            <w:rPr>
              <w:b/>
            </w:rPr>
            <w:t>Elementary School</w:t>
          </w:r>
        </w:smartTag>
      </w:smartTag>
    </w:p>
    <w:p w14:paraId="6BA247AB" w14:textId="77777777" w:rsidR="00543FB8"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4BA44EA0" w14:textId="77777777" w:rsidR="00543FB8" w:rsidRPr="00346336" w:rsidRDefault="00543FB8" w:rsidP="00543FB8">
      <w:pPr>
        <w:ind w:left="720"/>
        <w:jc w:val="both"/>
        <w:rPr>
          <w:highlight w:val="yellow"/>
        </w:rPr>
      </w:pPr>
      <w:r w:rsidRPr="00346336">
        <w:rPr>
          <w:highlight w:val="yellow"/>
        </w:rPr>
        <w:t xml:space="preserve"> </w:t>
      </w:r>
    </w:p>
    <w:p w14:paraId="7969325A" w14:textId="77777777" w:rsidR="00543FB8" w:rsidRPr="00D3244F" w:rsidRDefault="00543FB8" w:rsidP="00543FB8">
      <w:pPr>
        <w:ind w:left="720"/>
        <w:jc w:val="both"/>
        <w:rPr>
          <w:b/>
        </w:rPr>
      </w:pPr>
      <w:smartTag w:uri="urn:schemas-microsoft-com:office:smarttags" w:element="place">
        <w:smartTag w:uri="urn:schemas-microsoft-com:office:smarttags" w:element="PlaceName">
          <w:r w:rsidRPr="00D3244F">
            <w:rPr>
              <w:b/>
            </w:rPr>
            <w:t>Yucca</w:t>
          </w:r>
        </w:smartTag>
        <w:r w:rsidRPr="00D3244F">
          <w:rPr>
            <w:b/>
          </w:rPr>
          <w:t xml:space="preserve"> </w:t>
        </w:r>
        <w:smartTag w:uri="urn:schemas-microsoft-com:office:smarttags" w:element="PlaceType">
          <w:r w:rsidRPr="00D3244F">
            <w:rPr>
              <w:b/>
            </w:rPr>
            <w:t>Valley</w:t>
          </w:r>
        </w:smartTag>
        <w:r w:rsidRPr="00D3244F">
          <w:rPr>
            <w:b/>
          </w:rPr>
          <w:t xml:space="preserve"> </w:t>
        </w:r>
        <w:smartTag w:uri="urn:schemas-microsoft-com:office:smarttags" w:element="PlaceType">
          <w:r w:rsidRPr="00D3244F">
            <w:rPr>
              <w:b/>
            </w:rPr>
            <w:t>High School</w:t>
          </w:r>
        </w:smartTag>
      </w:smartTag>
    </w:p>
    <w:p w14:paraId="53BDABEB" w14:textId="77777777" w:rsidR="00543FB8" w:rsidRPr="00CC03D5"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MDF.  The 2Gbps fiber is handed off with an LC connection to a </w:t>
      </w:r>
      <w:r w:rsidRPr="00621368">
        <w:t xml:space="preserve">Cisco 4500 </w:t>
      </w:r>
      <w:r>
        <w:t xml:space="preserve">SFP fiber switch that connect </w:t>
      </w:r>
      <w:r w:rsidRPr="00621368">
        <w:t>all IDFs throughout the site.</w:t>
      </w:r>
    </w:p>
    <w:p w14:paraId="2E792EB7" w14:textId="77777777" w:rsidR="00543FB8" w:rsidRDefault="00543FB8" w:rsidP="00543FB8">
      <w:pPr>
        <w:ind w:left="720"/>
        <w:jc w:val="both"/>
        <w:rPr>
          <w:b/>
        </w:rPr>
      </w:pPr>
    </w:p>
    <w:p w14:paraId="7A01DBDF" w14:textId="77777777" w:rsidR="00543FB8" w:rsidRPr="00A72088" w:rsidRDefault="00543FB8" w:rsidP="00543FB8">
      <w:pPr>
        <w:ind w:left="720"/>
        <w:jc w:val="both"/>
        <w:rPr>
          <w:b/>
        </w:rPr>
      </w:pPr>
      <w:r w:rsidRPr="00A72088">
        <w:rPr>
          <w:b/>
        </w:rPr>
        <w:t>Yucca Valley Elementary School</w:t>
      </w:r>
    </w:p>
    <w:p w14:paraId="345CFF76" w14:textId="68A85931" w:rsidR="00543FB8" w:rsidRDefault="00543FB8" w:rsidP="00543FB8">
      <w:pPr>
        <w:ind w:left="720"/>
        <w:jc w:val="both"/>
      </w:pPr>
      <w:r w:rsidRPr="00807B50">
        <w:t xml:space="preserve">The current </w:t>
      </w:r>
      <w:r>
        <w:t>2</w:t>
      </w:r>
      <w:r w:rsidRPr="00807B50">
        <w:t>Gbps fiber is delivered to the</w:t>
      </w:r>
      <w:r w:rsidRPr="00A76E8C">
        <w:t xml:space="preserve"> </w:t>
      </w:r>
      <w:r>
        <w:t>site’s</w:t>
      </w:r>
      <w:r w:rsidRPr="00807B50">
        <w:t xml:space="preserve"> </w:t>
      </w:r>
      <w:r>
        <w:t xml:space="preserve">old office IDF.  OM4 </w:t>
      </w:r>
      <w:r w:rsidRPr="00187D38">
        <w:t xml:space="preserve">fiber cable </w:t>
      </w:r>
      <w:r>
        <w:t>is then run through</w:t>
      </w:r>
      <w:r w:rsidRPr="00187D38">
        <w:t xml:space="preserve"> conduit </w:t>
      </w:r>
      <w:r>
        <w:t xml:space="preserve">that </w:t>
      </w:r>
      <w:r w:rsidRPr="00187D38">
        <w:t>connects to the MDF</w:t>
      </w:r>
      <w:r>
        <w:t xml:space="preserve">.  The 2Gbps fiber is handed off with an LC connection to a </w:t>
      </w:r>
      <w:r w:rsidRPr="00621368">
        <w:t xml:space="preserve">Cisco 4500 </w:t>
      </w:r>
      <w:r>
        <w:t xml:space="preserve">SFP fiber switch that connect </w:t>
      </w:r>
      <w:r w:rsidRPr="00621368">
        <w:t>all IDFs throughout the site.</w:t>
      </w:r>
    </w:p>
    <w:p w14:paraId="1D72AD4E" w14:textId="536F5084" w:rsidR="002F6FDC" w:rsidRDefault="002F6FDC" w:rsidP="00543FB8">
      <w:pPr>
        <w:ind w:left="720"/>
        <w:jc w:val="both"/>
      </w:pPr>
    </w:p>
    <w:p w14:paraId="7070C738" w14:textId="0A7F5447" w:rsidR="002F6FDC" w:rsidRPr="002F6FDC" w:rsidRDefault="002F6FDC" w:rsidP="00543FB8">
      <w:pPr>
        <w:ind w:left="720"/>
        <w:jc w:val="both"/>
        <w:rPr>
          <w:b/>
        </w:rPr>
      </w:pPr>
      <w:r w:rsidRPr="002F6FDC">
        <w:rPr>
          <w:b/>
        </w:rPr>
        <w:t>Academy of College and Career Excellence</w:t>
      </w:r>
    </w:p>
    <w:p w14:paraId="4FEDFA82" w14:textId="24B969EF" w:rsidR="002F6FDC" w:rsidRDefault="002F6FDC" w:rsidP="002F6FDC">
      <w:pPr>
        <w:ind w:left="720"/>
        <w:jc w:val="both"/>
      </w:pPr>
      <w:r>
        <w:t xml:space="preserve">Site is currently being supported by a 1Gb wireless bridge.  The current uplink is a 1Gb fiber Cat6a connection to a </w:t>
      </w:r>
      <w:r w:rsidRPr="00621368">
        <w:t xml:space="preserve">Cisco </w:t>
      </w:r>
      <w:r>
        <w:t>3850</w:t>
      </w:r>
      <w:r w:rsidRPr="00621368">
        <w:t xml:space="preserve"> </w:t>
      </w:r>
      <w:r>
        <w:t xml:space="preserve">switch that connect </w:t>
      </w:r>
      <w:r w:rsidRPr="00621368">
        <w:t xml:space="preserve">all IDFs </w:t>
      </w:r>
      <w:r>
        <w:t xml:space="preserve">with OM4 fiber </w:t>
      </w:r>
      <w:r w:rsidRPr="00621368">
        <w:t>throughout the site.</w:t>
      </w:r>
      <w:r>
        <w:t xml:space="preserve">  This site will require a fiber LC hand off connection.</w:t>
      </w:r>
    </w:p>
    <w:p w14:paraId="69A61A15" w14:textId="77777777" w:rsidR="002F6FDC" w:rsidRDefault="002F6FDC" w:rsidP="00543FB8">
      <w:pPr>
        <w:ind w:left="720"/>
        <w:jc w:val="both"/>
      </w:pPr>
    </w:p>
    <w:p w14:paraId="00DC7147" w14:textId="77777777" w:rsidR="00543FB8" w:rsidRPr="00A72088" w:rsidRDefault="00543FB8" w:rsidP="00543FB8">
      <w:pPr>
        <w:ind w:left="720"/>
        <w:jc w:val="both"/>
        <w:rPr>
          <w:b/>
        </w:rPr>
      </w:pPr>
      <w:r>
        <w:rPr>
          <w:b/>
        </w:rPr>
        <w:t>San Bernardino County Office of Education</w:t>
      </w:r>
    </w:p>
    <w:p w14:paraId="4ABE5D77" w14:textId="04148928" w:rsidR="007F1516" w:rsidRDefault="00543FB8" w:rsidP="007F1516">
      <w:pPr>
        <w:ind w:left="720"/>
        <w:jc w:val="both"/>
      </w:pPr>
      <w:r w:rsidRPr="00807B50">
        <w:t xml:space="preserve">The current </w:t>
      </w:r>
      <w:r>
        <w:t xml:space="preserve">1Gbps EPL connection from the San Bernardino County Office of Education at 601 N E St., San Bernardino CA 92415 to Yucca Valley High School MDF at 7600 Sage Avenue, Yucca Valley, CA 92284.  </w:t>
      </w:r>
    </w:p>
    <w:p w14:paraId="61DE33F1" w14:textId="77777777" w:rsidR="00543FB8" w:rsidRPr="00E27111" w:rsidRDefault="00543FB8" w:rsidP="00E27111">
      <w:pPr>
        <w:ind w:left="720"/>
        <w:jc w:val="both"/>
      </w:pPr>
    </w:p>
    <w:p w14:paraId="1CFDBCBD" w14:textId="77777777" w:rsidR="00E37467" w:rsidRPr="004C0231" w:rsidRDefault="00E37467" w:rsidP="00E37467">
      <w:pPr>
        <w:ind w:left="720"/>
      </w:pPr>
    </w:p>
    <w:p w14:paraId="4D3E6BE9" w14:textId="77777777" w:rsidR="00572AC1" w:rsidRDefault="00572AC1" w:rsidP="00572AC1">
      <w:pPr>
        <w:numPr>
          <w:ilvl w:val="0"/>
          <w:numId w:val="23"/>
        </w:numPr>
        <w:rPr>
          <w:b/>
          <w:bCs/>
        </w:rPr>
      </w:pPr>
      <w:r>
        <w:rPr>
          <w:b/>
          <w:bCs/>
        </w:rPr>
        <w:t>SCOPE OF SERVICE</w:t>
      </w:r>
    </w:p>
    <w:p w14:paraId="6EBEADE5" w14:textId="77777777" w:rsidR="00572AC1" w:rsidRDefault="00572AC1" w:rsidP="00572AC1">
      <w:pPr>
        <w:rPr>
          <w:b/>
          <w:bCs/>
        </w:rPr>
      </w:pPr>
    </w:p>
    <w:p w14:paraId="24222BBF" w14:textId="26EF11D1" w:rsidR="00572AC1" w:rsidRPr="003D6C32" w:rsidRDefault="00572AC1" w:rsidP="00572AC1">
      <w:pPr>
        <w:widowControl w:val="0"/>
        <w:numPr>
          <w:ilvl w:val="0"/>
          <w:numId w:val="19"/>
        </w:numPr>
        <w:snapToGrid w:val="0"/>
        <w:spacing w:before="100" w:after="100"/>
      </w:pPr>
      <w:r w:rsidRPr="003D6C32">
        <w:lastRenderedPageBreak/>
        <w:t xml:space="preserve">The </w:t>
      </w:r>
      <w:smartTag w:uri="urn:schemas-microsoft-com:office:smarttags" w:element="place">
        <w:smartTag w:uri="urn:schemas-microsoft-com:office:smarttags" w:element="PlaceName">
          <w:r w:rsidRPr="003D6C32">
            <w:t>Morongo</w:t>
          </w:r>
        </w:smartTag>
        <w:r w:rsidRPr="003D6C32">
          <w:t xml:space="preserve"> </w:t>
        </w:r>
        <w:smartTag w:uri="urn:schemas-microsoft-com:office:smarttags" w:element="PlaceName">
          <w:r w:rsidRPr="003D6C32">
            <w:t>Unified</w:t>
          </w:r>
        </w:smartTag>
        <w:r w:rsidRPr="003D6C32">
          <w:t xml:space="preserve"> </w:t>
        </w:r>
        <w:smartTag w:uri="urn:schemas-microsoft-com:office:smarttags" w:element="PlaceType">
          <w:r w:rsidRPr="003D6C32">
            <w:t>School District</w:t>
          </w:r>
        </w:smartTag>
        <w:r w:rsidR="00091114">
          <w:t xml:space="preserve"> </w:t>
        </w:r>
        <w:smartTag w:uri="urn:schemas-microsoft-com:office:smarttags" w:element="PlaceName">
          <w:r w:rsidR="00091114">
            <w:t>Office</w:t>
          </w:r>
        </w:smartTag>
        <w:r w:rsidR="00091114">
          <w:t xml:space="preserve"> </w:t>
        </w:r>
        <w:smartTag w:uri="urn:schemas-microsoft-com:office:smarttags" w:element="PlaceName">
          <w:r w:rsidRPr="003D6C32">
            <w:t>Data</w:t>
          </w:r>
        </w:smartTag>
        <w:r w:rsidRPr="003D6C32">
          <w:t xml:space="preserve"> </w:t>
        </w:r>
        <w:smartTag w:uri="urn:schemas-microsoft-com:office:smarttags" w:element="PlaceType">
          <w:r w:rsidRPr="003D6C32">
            <w:t>Center</w:t>
          </w:r>
        </w:smartTag>
      </w:smartTag>
      <w:r w:rsidRPr="003D6C32">
        <w:t xml:space="preserve"> is to serve as the </w:t>
      </w:r>
      <w:r w:rsidR="00091114">
        <w:t xml:space="preserve">central </w:t>
      </w:r>
      <w:r w:rsidRPr="003D6C32">
        <w:t xml:space="preserve">point for the network. </w:t>
      </w:r>
      <w:r w:rsidR="00091114">
        <w:t xml:space="preserve"> </w:t>
      </w:r>
      <w:r w:rsidRPr="003D6C32">
        <w:t xml:space="preserve">All MUSD remote school sites shall </w:t>
      </w:r>
      <w:r w:rsidR="00091114">
        <w:t xml:space="preserve">connect back to </w:t>
      </w:r>
      <w:r w:rsidR="00F07C9B">
        <w:t>Morongo Unified School District</w:t>
      </w:r>
      <w:r w:rsidRPr="003D6C32">
        <w:t xml:space="preserve"> Office</w:t>
      </w:r>
      <w:r w:rsidR="00091114">
        <w:t xml:space="preserve"> Data Center</w:t>
      </w:r>
      <w:r w:rsidR="00E4630F">
        <w:t xml:space="preserve"> </w:t>
      </w:r>
      <w:r w:rsidR="00943495">
        <w:t xml:space="preserve">through </w:t>
      </w:r>
      <w:r w:rsidR="00E4630F">
        <w:t xml:space="preserve">hardwire media and be handed off to </w:t>
      </w:r>
      <w:r w:rsidR="00F07C9B">
        <w:t>Morongo Unified School District</w:t>
      </w:r>
      <w:r w:rsidR="00E4630F">
        <w:t xml:space="preserve">’s data center with </w:t>
      </w:r>
      <w:r w:rsidR="00943495">
        <w:t xml:space="preserve">fiber </w:t>
      </w:r>
      <w:r w:rsidR="00847506">
        <w:t xml:space="preserve">LC </w:t>
      </w:r>
      <w:r w:rsidR="00943495">
        <w:t>connection</w:t>
      </w:r>
      <w:r w:rsidR="007D0D00">
        <w:t>s</w:t>
      </w:r>
      <w:r w:rsidRPr="003D6C32">
        <w:t>.</w:t>
      </w:r>
    </w:p>
    <w:p w14:paraId="4DF4F41C" w14:textId="272F122F" w:rsidR="007F1516" w:rsidRDefault="00572AC1" w:rsidP="00572AC1">
      <w:pPr>
        <w:widowControl w:val="0"/>
        <w:numPr>
          <w:ilvl w:val="0"/>
          <w:numId w:val="19"/>
        </w:numPr>
        <w:snapToGrid w:val="0"/>
        <w:spacing w:before="100" w:after="100"/>
      </w:pPr>
      <w:r w:rsidRPr="003D6C32">
        <w:t xml:space="preserve">All remote school sites shall have a </w:t>
      </w:r>
      <w:r w:rsidR="00091114">
        <w:t xml:space="preserve">minimum </w:t>
      </w:r>
      <w:r w:rsidRPr="003D6C32">
        <w:t xml:space="preserve">data connection of </w:t>
      </w:r>
      <w:r w:rsidR="00332577">
        <w:t>2</w:t>
      </w:r>
      <w:r w:rsidR="00346336">
        <w:t>Gbps</w:t>
      </w:r>
      <w:r w:rsidRPr="003D6C32">
        <w:t xml:space="preserve"> full duplex</w:t>
      </w:r>
      <w:r w:rsidR="00847506">
        <w:t xml:space="preserve"> connection to </w:t>
      </w:r>
      <w:r w:rsidR="00F07C9B">
        <w:t>Morongo Unified School District</w:t>
      </w:r>
      <w:r w:rsidR="00847506">
        <w:t xml:space="preserve"> Office</w:t>
      </w:r>
      <w:r w:rsidR="0032759A">
        <w:t>.</w:t>
      </w:r>
      <w:r w:rsidRPr="003D6C32">
        <w:t xml:space="preserve"> </w:t>
      </w:r>
      <w:r w:rsidR="0032759A">
        <w:t xml:space="preserve"> </w:t>
      </w:r>
      <w:r w:rsidR="00E4630F">
        <w:t xml:space="preserve">Aggregating the school site connections at the vendor’s network operation center (NOC) and delivering the connection to </w:t>
      </w:r>
      <w:r w:rsidR="00F07C9B">
        <w:t>Morongo Unified School District</w:t>
      </w:r>
      <w:r w:rsidR="00E4630F">
        <w:t xml:space="preserve"> Office Data Center through fewer connections with greater bandwidth is an acceptable means of connectivity</w:t>
      </w:r>
      <w:r w:rsidR="0032759A">
        <w:t>.</w:t>
      </w:r>
      <w:r w:rsidR="002C2149">
        <w:t xml:space="preserve">  Maximum bandwidth per connection to </w:t>
      </w:r>
      <w:r w:rsidR="00F07C9B">
        <w:t>Morongo Unified School District</w:t>
      </w:r>
      <w:r w:rsidR="002C2149">
        <w:t xml:space="preserve"> Office Data Center should not exceed 10Gbps.</w:t>
      </w:r>
      <w:r w:rsidR="00EF20B4">
        <w:t xml:space="preserve">  Maximum number of connections to </w:t>
      </w:r>
      <w:r w:rsidR="00F07C9B">
        <w:t>Morongo Unified School District</w:t>
      </w:r>
      <w:r w:rsidR="00EF20B4">
        <w:t xml:space="preserve"> Office Data Center should not exceed</w:t>
      </w:r>
      <w:r w:rsidR="00954E83">
        <w:t xml:space="preserve"> 14</w:t>
      </w:r>
      <w:r w:rsidR="00EF20B4">
        <w:t xml:space="preserve">.  </w:t>
      </w:r>
      <w:r w:rsidR="002C2149">
        <w:t xml:space="preserve">  V</w:t>
      </w:r>
      <w:r w:rsidR="0032759A">
        <w:t>endor</w:t>
      </w:r>
      <w:r w:rsidR="002C2149">
        <w:t>s</w:t>
      </w:r>
      <w:r w:rsidR="0032759A">
        <w:t xml:space="preserve"> shall</w:t>
      </w:r>
      <w:r w:rsidR="002C2149">
        <w:t xml:space="preserve"> provide</w:t>
      </w:r>
      <w:r w:rsidR="0032759A">
        <w:t xml:space="preserve"> quote</w:t>
      </w:r>
      <w:r w:rsidR="00346336">
        <w:t>s</w:t>
      </w:r>
      <w:r w:rsidR="0032759A">
        <w:t xml:space="preserve"> </w:t>
      </w:r>
      <w:r w:rsidR="00346336">
        <w:t>f</w:t>
      </w:r>
      <w:r w:rsidR="00332577">
        <w:t>or</w:t>
      </w:r>
      <w:r w:rsidR="0032759A">
        <w:t xml:space="preserve"> </w:t>
      </w:r>
      <w:r w:rsidR="00332577">
        <w:t>2</w:t>
      </w:r>
      <w:r w:rsidR="00346336" w:rsidRPr="003D6C32">
        <w:t>Gbps</w:t>
      </w:r>
      <w:r w:rsidR="00332577">
        <w:t>, 5Gbps, and 10Gbps</w:t>
      </w:r>
      <w:r w:rsidR="0032759A">
        <w:t xml:space="preserve"> full duplex</w:t>
      </w:r>
      <w:r w:rsidRPr="003D6C32">
        <w:t xml:space="preserve"> for </w:t>
      </w:r>
      <w:r w:rsidR="0060038A">
        <w:t>each</w:t>
      </w:r>
      <w:r w:rsidRPr="003D6C32">
        <w:t xml:space="preserve"> </w:t>
      </w:r>
      <w:r w:rsidR="00CF7C4C">
        <w:t xml:space="preserve">school </w:t>
      </w:r>
      <w:r w:rsidR="0032759A">
        <w:t>site.  MUSD will choose the actual connection speed for each site depending on individual site needs.</w:t>
      </w:r>
    </w:p>
    <w:p w14:paraId="67DAACCE" w14:textId="46D3D66B" w:rsidR="000A35B1" w:rsidRPr="003D6C32" w:rsidRDefault="000A35B1" w:rsidP="00A2690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8"/>
        <w:gridCol w:w="1450"/>
        <w:gridCol w:w="5112"/>
      </w:tblGrid>
      <w:tr w:rsidR="003028FF" w:rsidRPr="00EF769F" w14:paraId="0A7B926B" w14:textId="77777777" w:rsidTr="00AE6293">
        <w:trPr>
          <w:tblHeader/>
        </w:trPr>
        <w:tc>
          <w:tcPr>
            <w:tcW w:w="2788" w:type="dxa"/>
            <w:shd w:val="clear" w:color="auto" w:fill="A0A0A0"/>
          </w:tcPr>
          <w:p w14:paraId="4B245951" w14:textId="77777777" w:rsidR="008D6785" w:rsidRPr="00EF769F" w:rsidRDefault="008D6785" w:rsidP="00EF769F">
            <w:pPr>
              <w:widowControl w:val="0"/>
              <w:snapToGrid w:val="0"/>
              <w:spacing w:before="100" w:after="100"/>
              <w:rPr>
                <w:b/>
                <w:sz w:val="20"/>
                <w:szCs w:val="20"/>
              </w:rPr>
            </w:pPr>
          </w:p>
          <w:p w14:paraId="4C834347" w14:textId="77777777" w:rsidR="003028FF" w:rsidRPr="00EF769F" w:rsidRDefault="003028FF" w:rsidP="00EF769F">
            <w:pPr>
              <w:widowControl w:val="0"/>
              <w:snapToGrid w:val="0"/>
              <w:spacing w:before="100" w:after="100"/>
              <w:rPr>
                <w:b/>
                <w:sz w:val="20"/>
                <w:szCs w:val="20"/>
              </w:rPr>
            </w:pPr>
            <w:r w:rsidRPr="00EF769F">
              <w:rPr>
                <w:b/>
                <w:sz w:val="20"/>
                <w:szCs w:val="20"/>
              </w:rPr>
              <w:t>Site</w:t>
            </w:r>
          </w:p>
        </w:tc>
        <w:tc>
          <w:tcPr>
            <w:tcW w:w="1450" w:type="dxa"/>
            <w:shd w:val="clear" w:color="auto" w:fill="A0A0A0"/>
          </w:tcPr>
          <w:p w14:paraId="62B8E63D" w14:textId="77777777" w:rsidR="003028FF" w:rsidRPr="00EF769F" w:rsidRDefault="003028FF" w:rsidP="00EF769F">
            <w:pPr>
              <w:widowControl w:val="0"/>
              <w:snapToGrid w:val="0"/>
              <w:spacing w:before="100" w:after="100"/>
              <w:rPr>
                <w:b/>
                <w:sz w:val="20"/>
                <w:szCs w:val="20"/>
              </w:rPr>
            </w:pPr>
            <w:r w:rsidRPr="00EF769F">
              <w:rPr>
                <w:b/>
                <w:sz w:val="20"/>
                <w:szCs w:val="20"/>
              </w:rPr>
              <w:t>Minimum Connection Speed</w:t>
            </w:r>
          </w:p>
        </w:tc>
        <w:tc>
          <w:tcPr>
            <w:tcW w:w="5112" w:type="dxa"/>
            <w:shd w:val="clear" w:color="auto" w:fill="A0A0A0"/>
          </w:tcPr>
          <w:p w14:paraId="6A659E21" w14:textId="77777777" w:rsidR="008D6785" w:rsidRPr="00EF769F" w:rsidRDefault="008D6785" w:rsidP="00EF769F">
            <w:pPr>
              <w:widowControl w:val="0"/>
              <w:snapToGrid w:val="0"/>
              <w:spacing w:before="100" w:after="100"/>
              <w:rPr>
                <w:b/>
                <w:sz w:val="20"/>
                <w:szCs w:val="20"/>
              </w:rPr>
            </w:pPr>
          </w:p>
          <w:p w14:paraId="57704E60" w14:textId="77777777" w:rsidR="003028FF" w:rsidRPr="00EF769F" w:rsidRDefault="003028FF" w:rsidP="00EF769F">
            <w:pPr>
              <w:widowControl w:val="0"/>
              <w:snapToGrid w:val="0"/>
              <w:spacing w:before="100" w:after="100"/>
              <w:rPr>
                <w:b/>
                <w:sz w:val="20"/>
                <w:szCs w:val="20"/>
              </w:rPr>
            </w:pPr>
            <w:r w:rsidRPr="00EF769F">
              <w:rPr>
                <w:b/>
                <w:sz w:val="20"/>
                <w:szCs w:val="20"/>
              </w:rPr>
              <w:t>Address</w:t>
            </w:r>
          </w:p>
        </w:tc>
      </w:tr>
      <w:tr w:rsidR="003028FF" w:rsidRPr="00EF769F" w14:paraId="271B59A0" w14:textId="77777777" w:rsidTr="00AE6293">
        <w:tc>
          <w:tcPr>
            <w:tcW w:w="2788" w:type="dxa"/>
          </w:tcPr>
          <w:p w14:paraId="41ACC8AB" w14:textId="77777777" w:rsidR="003028FF" w:rsidRPr="00EF769F" w:rsidRDefault="003028FF" w:rsidP="00EF769F">
            <w:pPr>
              <w:widowControl w:val="0"/>
              <w:snapToGrid w:val="0"/>
              <w:spacing w:before="100" w:after="100"/>
              <w:rPr>
                <w:sz w:val="20"/>
                <w:szCs w:val="20"/>
              </w:rPr>
            </w:pPr>
            <w:r w:rsidRPr="00EF769F">
              <w:rPr>
                <w:sz w:val="20"/>
                <w:szCs w:val="20"/>
              </w:rPr>
              <w:t>District Office</w:t>
            </w:r>
          </w:p>
        </w:tc>
        <w:tc>
          <w:tcPr>
            <w:tcW w:w="1450" w:type="dxa"/>
          </w:tcPr>
          <w:p w14:paraId="1C9B31FF" w14:textId="6F01279F" w:rsidR="00002F13" w:rsidRPr="00EF769F" w:rsidRDefault="007D0D00" w:rsidP="002E4336">
            <w:pPr>
              <w:widowControl w:val="0"/>
              <w:snapToGrid w:val="0"/>
              <w:spacing w:before="100" w:after="100"/>
              <w:rPr>
                <w:sz w:val="20"/>
                <w:szCs w:val="20"/>
              </w:rPr>
            </w:pPr>
            <w:r>
              <w:rPr>
                <w:sz w:val="20"/>
                <w:szCs w:val="20"/>
              </w:rPr>
              <w:t>30</w:t>
            </w:r>
            <w:r w:rsidR="00372C8B" w:rsidRPr="00EF769F">
              <w:rPr>
                <w:sz w:val="20"/>
                <w:szCs w:val="20"/>
              </w:rPr>
              <w:t xml:space="preserve"> </w:t>
            </w:r>
            <w:r w:rsidR="003028FF" w:rsidRPr="00EF769F">
              <w:rPr>
                <w:sz w:val="20"/>
                <w:szCs w:val="20"/>
              </w:rPr>
              <w:t>Gbps</w:t>
            </w:r>
            <w:r w:rsidR="00AD5556">
              <w:rPr>
                <w:sz w:val="20"/>
                <w:szCs w:val="20"/>
              </w:rPr>
              <w:t xml:space="preserve"> </w:t>
            </w:r>
            <w:r w:rsidR="0060038A">
              <w:rPr>
                <w:sz w:val="20"/>
                <w:szCs w:val="20"/>
              </w:rPr>
              <w:t xml:space="preserve">from </w:t>
            </w:r>
            <w:r w:rsidR="000A35B1">
              <w:rPr>
                <w:sz w:val="20"/>
                <w:szCs w:val="20"/>
              </w:rPr>
              <w:t xml:space="preserve">service providers </w:t>
            </w:r>
            <w:r w:rsidR="0060038A">
              <w:rPr>
                <w:sz w:val="20"/>
                <w:szCs w:val="20"/>
              </w:rPr>
              <w:t>NOC</w:t>
            </w:r>
            <w:r w:rsidR="00614D72">
              <w:rPr>
                <w:sz w:val="20"/>
                <w:szCs w:val="20"/>
              </w:rPr>
              <w:t xml:space="preserve"> or </w:t>
            </w:r>
            <w:r>
              <w:rPr>
                <w:sz w:val="20"/>
                <w:szCs w:val="20"/>
              </w:rPr>
              <w:t>2/5/10</w:t>
            </w:r>
            <w:r w:rsidR="00614D72">
              <w:rPr>
                <w:sz w:val="20"/>
                <w:szCs w:val="20"/>
              </w:rPr>
              <w:t>Gbps per site direct connection to District Office</w:t>
            </w:r>
          </w:p>
        </w:tc>
        <w:tc>
          <w:tcPr>
            <w:tcW w:w="5112" w:type="dxa"/>
          </w:tcPr>
          <w:p w14:paraId="08D9D05E" w14:textId="77777777" w:rsidR="003028FF" w:rsidRPr="00EF769F" w:rsidRDefault="003028FF" w:rsidP="00EF769F">
            <w:pPr>
              <w:widowControl w:val="0"/>
              <w:snapToGrid w:val="0"/>
              <w:spacing w:before="100" w:after="100"/>
              <w:rPr>
                <w:sz w:val="20"/>
                <w:szCs w:val="20"/>
              </w:rPr>
            </w:pPr>
            <w:r w:rsidRPr="00EF769F">
              <w:rPr>
                <w:sz w:val="20"/>
                <w:szCs w:val="20"/>
              </w:rPr>
              <w:t>5715 Utah Trail, Twentynine Palms, CA  92277</w:t>
            </w:r>
          </w:p>
        </w:tc>
      </w:tr>
      <w:tr w:rsidR="003028FF" w:rsidRPr="00EF769F" w14:paraId="12B7DA53" w14:textId="77777777" w:rsidTr="00AE6293">
        <w:tc>
          <w:tcPr>
            <w:tcW w:w="2788" w:type="dxa"/>
          </w:tcPr>
          <w:p w14:paraId="5F4A20CC" w14:textId="6EC7725F" w:rsidR="003028FF" w:rsidRPr="00EF769F" w:rsidRDefault="003028FF"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Condor</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39D90B80" w14:textId="07A2F1FC" w:rsidR="003028FF" w:rsidRPr="00EF769F" w:rsidRDefault="007D0D00" w:rsidP="00EF769F">
            <w:pPr>
              <w:widowControl w:val="0"/>
              <w:snapToGrid w:val="0"/>
              <w:spacing w:before="100" w:after="100"/>
              <w:rPr>
                <w:sz w:val="20"/>
                <w:szCs w:val="20"/>
              </w:rPr>
            </w:pPr>
            <w:r>
              <w:rPr>
                <w:sz w:val="20"/>
                <w:szCs w:val="20"/>
              </w:rPr>
              <w:t>2</w:t>
            </w:r>
            <w:r w:rsidR="00CF7C4C" w:rsidRPr="00EF769F">
              <w:rPr>
                <w:sz w:val="20"/>
                <w:szCs w:val="20"/>
              </w:rPr>
              <w:t xml:space="preserve"> Gbps</w:t>
            </w:r>
          </w:p>
        </w:tc>
        <w:tc>
          <w:tcPr>
            <w:tcW w:w="5112" w:type="dxa"/>
          </w:tcPr>
          <w:p w14:paraId="569AFBB9" w14:textId="77777777" w:rsidR="003028FF" w:rsidRPr="00EF769F" w:rsidRDefault="00E73B64" w:rsidP="00EF769F">
            <w:pPr>
              <w:widowControl w:val="0"/>
              <w:snapToGrid w:val="0"/>
              <w:spacing w:before="100" w:after="100"/>
              <w:rPr>
                <w:sz w:val="20"/>
                <w:szCs w:val="20"/>
              </w:rPr>
            </w:pPr>
            <w:smartTag w:uri="urn:schemas-microsoft-com:office:smarttags" w:element="Street">
              <w:smartTag w:uri="urn:schemas-microsoft-com:office:smarttags" w:element="address">
                <w:r w:rsidRPr="00EF769F">
                  <w:rPr>
                    <w:sz w:val="20"/>
                    <w:szCs w:val="20"/>
                  </w:rPr>
                  <w:t>2551 Condor Rd.</w:t>
                </w:r>
              </w:smartTag>
            </w:smartTag>
            <w:r w:rsidR="00A152AA" w:rsidRPr="00EF769F">
              <w:rPr>
                <w:sz w:val="20"/>
                <w:szCs w:val="20"/>
              </w:rPr>
              <w:t>,</w:t>
            </w:r>
            <w:r w:rsidRPr="00EF769F">
              <w:rPr>
                <w:sz w:val="20"/>
                <w:szCs w:val="20"/>
              </w:rPr>
              <w:t xml:space="preserve"> </w:t>
            </w:r>
            <w:r w:rsidR="00A152AA" w:rsidRPr="00EF769F">
              <w:rPr>
                <w:sz w:val="20"/>
                <w:szCs w:val="20"/>
              </w:rPr>
              <w:t xml:space="preserve">Twentynine Palms, CA  </w:t>
            </w:r>
            <w:r w:rsidRPr="00EF769F">
              <w:rPr>
                <w:sz w:val="20"/>
                <w:szCs w:val="20"/>
              </w:rPr>
              <w:t>92277</w:t>
            </w:r>
          </w:p>
        </w:tc>
      </w:tr>
      <w:tr w:rsidR="008D6785" w:rsidRPr="00EF769F" w14:paraId="227D220D" w14:textId="77777777" w:rsidTr="00AE6293">
        <w:tc>
          <w:tcPr>
            <w:tcW w:w="2788" w:type="dxa"/>
          </w:tcPr>
          <w:p w14:paraId="323F6E21"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Friendly</w:t>
                </w:r>
              </w:smartTag>
              <w:r w:rsidRPr="00EF769F">
                <w:rPr>
                  <w:sz w:val="20"/>
                  <w:szCs w:val="20"/>
                </w:rPr>
                <w:t xml:space="preserve"> </w:t>
              </w:r>
              <w:smartTag w:uri="urn:schemas-microsoft-com:office:smarttags" w:element="PlaceType">
                <w:r w:rsidRPr="00EF769F">
                  <w:rPr>
                    <w:sz w:val="20"/>
                    <w:szCs w:val="20"/>
                  </w:rPr>
                  <w:t>Hills</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4670C8DF" w14:textId="131D1509"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6FD6E787" w14:textId="77777777" w:rsidR="008D6785" w:rsidRPr="00EF769F" w:rsidRDefault="00E73B64" w:rsidP="00EF769F">
            <w:pPr>
              <w:widowControl w:val="0"/>
              <w:snapToGrid w:val="0"/>
              <w:spacing w:before="100" w:after="100"/>
              <w:rPr>
                <w:sz w:val="20"/>
                <w:szCs w:val="20"/>
              </w:rPr>
            </w:pPr>
            <w:r w:rsidRPr="00EF769F">
              <w:rPr>
                <w:sz w:val="20"/>
                <w:szCs w:val="20"/>
              </w:rPr>
              <w:t xml:space="preserve">7252 Sunny </w:t>
            </w:r>
            <w:smartTag w:uri="urn:schemas-microsoft-com:office:smarttags" w:element="place">
              <w:r w:rsidRPr="00EF769F">
                <w:rPr>
                  <w:sz w:val="20"/>
                  <w:szCs w:val="20"/>
                </w:rPr>
                <w:t>Vista</w:t>
              </w:r>
            </w:smartTag>
            <w:r w:rsidRPr="00EF769F">
              <w:rPr>
                <w:sz w:val="20"/>
                <w:szCs w:val="20"/>
              </w:rPr>
              <w:t xml:space="preserve"> Rd</w:t>
            </w:r>
            <w:r w:rsidR="007B7322" w:rsidRPr="00EF769F">
              <w:rPr>
                <w:sz w:val="20"/>
                <w:szCs w:val="20"/>
              </w:rPr>
              <w:t xml:space="preserve">, Joshua Tree, CA </w:t>
            </w:r>
            <w:r w:rsidRPr="00EF769F">
              <w:rPr>
                <w:sz w:val="20"/>
                <w:szCs w:val="20"/>
              </w:rPr>
              <w:t xml:space="preserve"> 92252</w:t>
            </w:r>
          </w:p>
        </w:tc>
      </w:tr>
      <w:tr w:rsidR="008D6785" w:rsidRPr="00EF769F" w14:paraId="026114C0" w14:textId="77777777" w:rsidTr="00AE6293">
        <w:tc>
          <w:tcPr>
            <w:tcW w:w="2788" w:type="dxa"/>
          </w:tcPr>
          <w:p w14:paraId="359017E0"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Joshua</w:t>
                </w:r>
              </w:smartTag>
              <w:r w:rsidRPr="00EF769F">
                <w:rPr>
                  <w:sz w:val="20"/>
                  <w:szCs w:val="20"/>
                </w:rPr>
                <w:t xml:space="preserve"> </w:t>
              </w:r>
              <w:smartTag w:uri="urn:schemas-microsoft-com:office:smarttags" w:element="PlaceName">
                <w:r w:rsidRPr="00EF769F">
                  <w:rPr>
                    <w:sz w:val="20"/>
                    <w:szCs w:val="20"/>
                  </w:rPr>
                  <w:t>Tree</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73F0CD54" w14:textId="2DEBC153"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7802115D" w14:textId="77777777" w:rsidR="008D6785" w:rsidRPr="00EF769F" w:rsidRDefault="007B7322" w:rsidP="00EF769F">
            <w:pPr>
              <w:widowControl w:val="0"/>
              <w:snapToGrid w:val="0"/>
              <w:spacing w:before="100" w:after="100"/>
              <w:rPr>
                <w:sz w:val="20"/>
                <w:szCs w:val="20"/>
              </w:rPr>
            </w:pPr>
            <w:smartTag w:uri="urn:schemas-microsoft-com:office:smarttags" w:element="address">
              <w:smartTag w:uri="urn:schemas-microsoft-com:office:smarttags" w:element="Street">
                <w:r w:rsidRPr="00EF769F">
                  <w:rPr>
                    <w:sz w:val="20"/>
                    <w:szCs w:val="20"/>
                  </w:rPr>
                  <w:t>6051 Sunburst St</w:t>
                </w:r>
              </w:smartTag>
              <w:r w:rsidRPr="00EF769F">
                <w:rPr>
                  <w:sz w:val="20"/>
                  <w:szCs w:val="20"/>
                </w:rPr>
                <w:t xml:space="preserve">, </w:t>
              </w:r>
              <w:smartTag w:uri="urn:schemas-microsoft-com:office:smarttags" w:element="City">
                <w:r w:rsidRPr="00EF769F">
                  <w:rPr>
                    <w:sz w:val="20"/>
                    <w:szCs w:val="20"/>
                  </w:rPr>
                  <w:t>Joshua Tree</w:t>
                </w:r>
              </w:smartTag>
              <w:r w:rsidRPr="00EF769F">
                <w:rPr>
                  <w:sz w:val="20"/>
                  <w:szCs w:val="20"/>
                </w:rPr>
                <w:t xml:space="preserve">, </w:t>
              </w:r>
              <w:smartTag w:uri="urn:schemas-microsoft-com:office:smarttags" w:element="State">
                <w:r w:rsidRPr="00EF769F">
                  <w:rPr>
                    <w:sz w:val="20"/>
                    <w:szCs w:val="20"/>
                  </w:rPr>
                  <w:t>CA</w:t>
                </w:r>
              </w:smartTag>
              <w:r w:rsidRPr="00EF769F">
                <w:rPr>
                  <w:sz w:val="20"/>
                  <w:szCs w:val="20"/>
                </w:rPr>
                <w:t xml:space="preserve">  </w:t>
              </w:r>
              <w:smartTag w:uri="urn:schemas-microsoft-com:office:smarttags" w:element="PostalCode">
                <w:r w:rsidR="00E73B64" w:rsidRPr="00EF769F">
                  <w:rPr>
                    <w:sz w:val="20"/>
                    <w:szCs w:val="20"/>
                  </w:rPr>
                  <w:t>92252</w:t>
                </w:r>
              </w:smartTag>
            </w:smartTag>
          </w:p>
        </w:tc>
      </w:tr>
      <w:tr w:rsidR="008D6785" w:rsidRPr="00EF769F" w14:paraId="28090229" w14:textId="77777777" w:rsidTr="00AE6293">
        <w:tc>
          <w:tcPr>
            <w:tcW w:w="2788" w:type="dxa"/>
          </w:tcPr>
          <w:p w14:paraId="6165B5E2"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Landers</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15FF786C" w14:textId="4611E920"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04BB7F23" w14:textId="77777777" w:rsidR="008D6785" w:rsidRPr="00EF769F" w:rsidRDefault="00E73B64" w:rsidP="00EF769F">
            <w:pPr>
              <w:widowControl w:val="0"/>
              <w:snapToGrid w:val="0"/>
              <w:spacing w:before="100" w:after="100"/>
              <w:rPr>
                <w:sz w:val="20"/>
                <w:szCs w:val="20"/>
              </w:rPr>
            </w:pPr>
            <w:smartTag w:uri="urn:schemas-microsoft-com:office:smarttags" w:element="Street">
              <w:smartTag w:uri="urn:schemas-microsoft-com:office:smarttags" w:element="address">
                <w:r w:rsidRPr="00EF769F">
                  <w:rPr>
                    <w:sz w:val="20"/>
                    <w:szCs w:val="20"/>
                  </w:rPr>
                  <w:t>56450 Reche Rd</w:t>
                </w:r>
              </w:smartTag>
            </w:smartTag>
            <w:r w:rsidR="007A6D1E" w:rsidRPr="00EF769F">
              <w:rPr>
                <w:sz w:val="20"/>
                <w:szCs w:val="20"/>
              </w:rPr>
              <w:t>,</w:t>
            </w:r>
            <w:r w:rsidRPr="00EF769F">
              <w:rPr>
                <w:sz w:val="20"/>
                <w:szCs w:val="20"/>
              </w:rPr>
              <w:t xml:space="preserve"> Landers</w:t>
            </w:r>
            <w:r w:rsidR="007A6D1E" w:rsidRPr="00EF769F">
              <w:rPr>
                <w:sz w:val="20"/>
                <w:szCs w:val="20"/>
              </w:rPr>
              <w:t xml:space="preserve">, CA </w:t>
            </w:r>
            <w:r w:rsidRPr="00EF769F">
              <w:rPr>
                <w:sz w:val="20"/>
                <w:szCs w:val="20"/>
              </w:rPr>
              <w:t xml:space="preserve"> 92285</w:t>
            </w:r>
          </w:p>
        </w:tc>
      </w:tr>
      <w:tr w:rsidR="008D6785" w:rsidRPr="00EF769F" w14:paraId="3A5282D9" w14:textId="77777777" w:rsidTr="00AE6293">
        <w:tc>
          <w:tcPr>
            <w:tcW w:w="2788" w:type="dxa"/>
          </w:tcPr>
          <w:p w14:paraId="7CA4AB51"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Morongo</w:t>
                </w:r>
              </w:smartTag>
              <w:r w:rsidRPr="00EF769F">
                <w:rPr>
                  <w:sz w:val="20"/>
                  <w:szCs w:val="20"/>
                </w:rPr>
                <w:t xml:space="preserve"> </w:t>
              </w:r>
              <w:smartTag w:uri="urn:schemas-microsoft-com:office:smarttags" w:element="PlaceType">
                <w:r w:rsidRPr="00EF769F">
                  <w:rPr>
                    <w:sz w:val="20"/>
                    <w:szCs w:val="20"/>
                  </w:rPr>
                  <w:t>Valley</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544D4D1E" w14:textId="49ED8834"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34945A21" w14:textId="77777777" w:rsidR="008D6785" w:rsidRPr="00EF769F" w:rsidRDefault="009B45A8" w:rsidP="00EF769F">
            <w:pPr>
              <w:widowControl w:val="0"/>
              <w:snapToGrid w:val="0"/>
              <w:spacing w:before="100" w:after="100"/>
              <w:rPr>
                <w:sz w:val="20"/>
                <w:szCs w:val="20"/>
              </w:rPr>
            </w:pPr>
            <w:smartTag w:uri="urn:schemas-microsoft-com:office:smarttags" w:element="address">
              <w:smartTag w:uri="urn:schemas-microsoft-com:office:smarttags" w:element="Street">
                <w:r w:rsidRPr="00EF769F">
                  <w:rPr>
                    <w:sz w:val="20"/>
                    <w:szCs w:val="20"/>
                  </w:rPr>
                  <w:t>10951 Hess Bl</w:t>
                </w:r>
                <w:r w:rsidR="007A6D1E" w:rsidRPr="00EF769F">
                  <w:rPr>
                    <w:sz w:val="20"/>
                    <w:szCs w:val="20"/>
                  </w:rPr>
                  <w:t>vd.</w:t>
                </w:r>
              </w:smartTag>
              <w:r w:rsidR="007A6D1E" w:rsidRPr="00EF769F">
                <w:rPr>
                  <w:sz w:val="20"/>
                  <w:szCs w:val="20"/>
                </w:rPr>
                <w:t>,</w:t>
              </w:r>
              <w:r w:rsidRPr="00EF769F">
                <w:rPr>
                  <w:sz w:val="20"/>
                  <w:szCs w:val="20"/>
                </w:rPr>
                <w:t xml:space="preserve"> </w:t>
              </w:r>
              <w:smartTag w:uri="urn:schemas-microsoft-com:office:smarttags" w:element="City">
                <w:r w:rsidRPr="00EF769F">
                  <w:rPr>
                    <w:sz w:val="20"/>
                    <w:szCs w:val="20"/>
                  </w:rPr>
                  <w:t>Morongo V</w:t>
                </w:r>
                <w:r w:rsidR="007A6D1E" w:rsidRPr="00EF769F">
                  <w:rPr>
                    <w:sz w:val="20"/>
                    <w:szCs w:val="20"/>
                  </w:rPr>
                  <w:t>al</w:t>
                </w:r>
                <w:r w:rsidRPr="00EF769F">
                  <w:rPr>
                    <w:sz w:val="20"/>
                    <w:szCs w:val="20"/>
                  </w:rPr>
                  <w:t>l</w:t>
                </w:r>
                <w:r w:rsidR="007A6D1E" w:rsidRPr="00EF769F">
                  <w:rPr>
                    <w:sz w:val="20"/>
                    <w:szCs w:val="20"/>
                  </w:rPr>
                  <w:t>e</w:t>
                </w:r>
                <w:r w:rsidRPr="00EF769F">
                  <w:rPr>
                    <w:sz w:val="20"/>
                    <w:szCs w:val="20"/>
                  </w:rPr>
                  <w:t>y</w:t>
                </w:r>
              </w:smartTag>
              <w:r w:rsidRPr="00EF769F">
                <w:rPr>
                  <w:sz w:val="20"/>
                  <w:szCs w:val="20"/>
                </w:rPr>
                <w:t xml:space="preserve"> </w:t>
              </w:r>
              <w:r w:rsidR="007A6D1E" w:rsidRPr="00EF769F">
                <w:rPr>
                  <w:sz w:val="20"/>
                  <w:szCs w:val="20"/>
                </w:rPr>
                <w:t xml:space="preserve"> </w:t>
              </w:r>
              <w:smartTag w:uri="urn:schemas-microsoft-com:office:smarttags" w:element="PostalCode">
                <w:r w:rsidRPr="00EF769F">
                  <w:rPr>
                    <w:sz w:val="20"/>
                    <w:szCs w:val="20"/>
                  </w:rPr>
                  <w:t>92256</w:t>
                </w:r>
              </w:smartTag>
            </w:smartTag>
          </w:p>
        </w:tc>
      </w:tr>
      <w:tr w:rsidR="008D6785" w:rsidRPr="00EF769F" w14:paraId="2EE5B280" w14:textId="77777777" w:rsidTr="00AE6293">
        <w:tc>
          <w:tcPr>
            <w:tcW w:w="2788" w:type="dxa"/>
          </w:tcPr>
          <w:p w14:paraId="0A729707"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Oasis</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69189300" w14:textId="6147665B"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6ECC4E53" w14:textId="77777777" w:rsidR="008D6785" w:rsidRPr="00EF769F" w:rsidRDefault="00C37987" w:rsidP="00EF769F">
            <w:pPr>
              <w:widowControl w:val="0"/>
              <w:snapToGrid w:val="0"/>
              <w:spacing w:before="100" w:after="100"/>
              <w:rPr>
                <w:sz w:val="20"/>
                <w:szCs w:val="20"/>
              </w:rPr>
            </w:pPr>
            <w:smartTag w:uri="urn:schemas-microsoft-com:office:smarttags" w:element="Street">
              <w:smartTag w:uri="urn:schemas-microsoft-com:office:smarttags" w:element="address">
                <w:r w:rsidRPr="00EF769F">
                  <w:rPr>
                    <w:sz w:val="20"/>
                    <w:szCs w:val="20"/>
                  </w:rPr>
                  <w:t>73175 El Paseo Dr</w:t>
                </w:r>
              </w:smartTag>
            </w:smartTag>
            <w:r w:rsidR="00A152AA" w:rsidRPr="00EF769F">
              <w:rPr>
                <w:sz w:val="20"/>
                <w:szCs w:val="20"/>
              </w:rPr>
              <w:t>,</w:t>
            </w:r>
            <w:r w:rsidRPr="00EF769F">
              <w:rPr>
                <w:sz w:val="20"/>
                <w:szCs w:val="20"/>
              </w:rPr>
              <w:t xml:space="preserve"> </w:t>
            </w:r>
            <w:r w:rsidR="00A152AA" w:rsidRPr="00EF769F">
              <w:rPr>
                <w:sz w:val="20"/>
                <w:szCs w:val="20"/>
              </w:rPr>
              <w:t xml:space="preserve">Twentynine Palms, CA  </w:t>
            </w:r>
            <w:r w:rsidRPr="00EF769F">
              <w:rPr>
                <w:sz w:val="20"/>
                <w:szCs w:val="20"/>
              </w:rPr>
              <w:t>92277</w:t>
            </w:r>
          </w:p>
        </w:tc>
      </w:tr>
      <w:tr w:rsidR="008D6785" w:rsidRPr="00EF769F" w14:paraId="07B38B9E" w14:textId="77777777" w:rsidTr="00AE6293">
        <w:tc>
          <w:tcPr>
            <w:tcW w:w="2788" w:type="dxa"/>
          </w:tcPr>
          <w:p w14:paraId="3CFDA527"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Onaga</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69B59C09" w14:textId="16D225DB"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7730016C" w14:textId="77777777" w:rsidR="008D6785" w:rsidRPr="00EF769F" w:rsidRDefault="009E2574" w:rsidP="00EF769F">
            <w:pPr>
              <w:widowControl w:val="0"/>
              <w:snapToGrid w:val="0"/>
              <w:spacing w:before="100" w:after="100"/>
              <w:rPr>
                <w:sz w:val="20"/>
                <w:szCs w:val="20"/>
              </w:rPr>
            </w:pPr>
            <w:r w:rsidRPr="00EF769F">
              <w:rPr>
                <w:sz w:val="20"/>
                <w:szCs w:val="20"/>
              </w:rPr>
              <w:t xml:space="preserve">58001 Onaga Tr, </w:t>
            </w:r>
            <w:smartTag w:uri="urn:schemas-microsoft-com:office:smarttags" w:element="place">
              <w:smartTag w:uri="urn:schemas-microsoft-com:office:smarttags" w:element="City">
                <w:r w:rsidRPr="00EF769F">
                  <w:rPr>
                    <w:sz w:val="20"/>
                    <w:szCs w:val="20"/>
                  </w:rPr>
                  <w:t>Yucca Valley</w:t>
                </w:r>
              </w:smartTag>
              <w:r w:rsidRPr="00EF769F">
                <w:rPr>
                  <w:sz w:val="20"/>
                  <w:szCs w:val="20"/>
                </w:rPr>
                <w:t xml:space="preserve">, </w:t>
              </w:r>
              <w:smartTag w:uri="urn:schemas-microsoft-com:office:smarttags" w:element="State">
                <w:r w:rsidRPr="00EF769F">
                  <w:rPr>
                    <w:sz w:val="20"/>
                    <w:szCs w:val="20"/>
                  </w:rPr>
                  <w:t>CA</w:t>
                </w:r>
              </w:smartTag>
              <w:r w:rsidRPr="00EF769F">
                <w:rPr>
                  <w:sz w:val="20"/>
                  <w:szCs w:val="20"/>
                </w:rPr>
                <w:t xml:space="preserve">  </w:t>
              </w:r>
              <w:smartTag w:uri="urn:schemas-microsoft-com:office:smarttags" w:element="PostalCode">
                <w:r w:rsidR="00C37987" w:rsidRPr="00EF769F">
                  <w:rPr>
                    <w:sz w:val="20"/>
                    <w:szCs w:val="20"/>
                  </w:rPr>
                  <w:t>92284</w:t>
                </w:r>
              </w:smartTag>
            </w:smartTag>
          </w:p>
        </w:tc>
      </w:tr>
      <w:tr w:rsidR="008D6785" w:rsidRPr="00EF769F" w14:paraId="2481C514" w14:textId="77777777" w:rsidTr="00AE6293">
        <w:tc>
          <w:tcPr>
            <w:tcW w:w="2788" w:type="dxa"/>
          </w:tcPr>
          <w:p w14:paraId="0DFFD7C9"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Palm</w:t>
                </w:r>
              </w:smartTag>
              <w:r w:rsidRPr="00EF769F">
                <w:rPr>
                  <w:sz w:val="20"/>
                  <w:szCs w:val="20"/>
                </w:rPr>
                <w:t xml:space="preserve"> </w:t>
              </w:r>
              <w:smartTag w:uri="urn:schemas-microsoft-com:office:smarttags" w:element="PlaceName">
                <w:r w:rsidRPr="00EF769F">
                  <w:rPr>
                    <w:sz w:val="20"/>
                    <w:szCs w:val="20"/>
                  </w:rPr>
                  <w:t>Vista</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2B05F404" w14:textId="67522CB1"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1E6F078F" w14:textId="77777777" w:rsidR="008D6785" w:rsidRPr="00EF769F" w:rsidRDefault="00EF27C2" w:rsidP="00EF769F">
            <w:pPr>
              <w:widowControl w:val="0"/>
              <w:snapToGrid w:val="0"/>
              <w:spacing w:before="100" w:after="100"/>
              <w:rPr>
                <w:sz w:val="20"/>
                <w:szCs w:val="20"/>
              </w:rPr>
            </w:pPr>
            <w:r w:rsidRPr="00EF769F">
              <w:rPr>
                <w:sz w:val="20"/>
                <w:szCs w:val="20"/>
              </w:rPr>
              <w:t>74350 Baseline</w:t>
            </w:r>
            <w:r w:rsidR="00A152AA" w:rsidRPr="00EF769F">
              <w:rPr>
                <w:sz w:val="20"/>
                <w:szCs w:val="20"/>
              </w:rPr>
              <w:t>,</w:t>
            </w:r>
            <w:r w:rsidRPr="00EF769F">
              <w:rPr>
                <w:sz w:val="20"/>
                <w:szCs w:val="20"/>
              </w:rPr>
              <w:t xml:space="preserve"> </w:t>
            </w:r>
            <w:r w:rsidR="00A152AA" w:rsidRPr="00EF769F">
              <w:rPr>
                <w:sz w:val="20"/>
                <w:szCs w:val="20"/>
              </w:rPr>
              <w:t xml:space="preserve">Twentynine Palms, CA  </w:t>
            </w:r>
            <w:r w:rsidRPr="00EF769F">
              <w:rPr>
                <w:sz w:val="20"/>
                <w:szCs w:val="20"/>
              </w:rPr>
              <w:t>92277</w:t>
            </w:r>
          </w:p>
        </w:tc>
      </w:tr>
      <w:tr w:rsidR="008D6785" w:rsidRPr="00EF769F" w14:paraId="1B66B717" w14:textId="77777777" w:rsidTr="00AE6293">
        <w:tc>
          <w:tcPr>
            <w:tcW w:w="2788" w:type="dxa"/>
          </w:tcPr>
          <w:p w14:paraId="217258B9"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Twentynine</w:t>
                </w:r>
              </w:smartTag>
              <w:r w:rsidRPr="00EF769F">
                <w:rPr>
                  <w:sz w:val="20"/>
                  <w:szCs w:val="20"/>
                </w:rPr>
                <w:t xml:space="preserve"> </w:t>
              </w:r>
              <w:smartTag w:uri="urn:schemas-microsoft-com:office:smarttags" w:element="PlaceName">
                <w:r w:rsidRPr="00EF769F">
                  <w:rPr>
                    <w:sz w:val="20"/>
                    <w:szCs w:val="20"/>
                  </w:rPr>
                  <w:t>Palms</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3AC27D7C" w14:textId="6F38FBE5"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5254D470" w14:textId="77777777" w:rsidR="008D6785" w:rsidRPr="00EF769F" w:rsidRDefault="00046E7D" w:rsidP="00EF769F">
            <w:pPr>
              <w:widowControl w:val="0"/>
              <w:snapToGrid w:val="0"/>
              <w:spacing w:before="100" w:after="100"/>
              <w:rPr>
                <w:sz w:val="20"/>
                <w:szCs w:val="20"/>
              </w:rPr>
            </w:pPr>
            <w:r w:rsidRPr="00EF769F">
              <w:rPr>
                <w:sz w:val="20"/>
                <w:szCs w:val="20"/>
              </w:rPr>
              <w:t xml:space="preserve">74350 Playa </w:t>
            </w:r>
            <w:smartTag w:uri="urn:schemas-microsoft-com:office:smarttags" w:element="place">
              <w:r w:rsidRPr="00EF769F">
                <w:rPr>
                  <w:sz w:val="20"/>
                  <w:szCs w:val="20"/>
                </w:rPr>
                <w:t>Vista</w:t>
              </w:r>
            </w:smartTag>
            <w:r w:rsidR="00A152AA" w:rsidRPr="00EF769F">
              <w:rPr>
                <w:sz w:val="20"/>
                <w:szCs w:val="20"/>
              </w:rPr>
              <w:t>,</w:t>
            </w:r>
            <w:r w:rsidRPr="00EF769F">
              <w:rPr>
                <w:sz w:val="20"/>
                <w:szCs w:val="20"/>
              </w:rPr>
              <w:t xml:space="preserve"> </w:t>
            </w:r>
            <w:r w:rsidR="00A152AA" w:rsidRPr="00EF769F">
              <w:rPr>
                <w:sz w:val="20"/>
                <w:szCs w:val="20"/>
              </w:rPr>
              <w:t xml:space="preserve">Twentynine Palms, CA  </w:t>
            </w:r>
            <w:r w:rsidRPr="00EF769F">
              <w:rPr>
                <w:sz w:val="20"/>
                <w:szCs w:val="20"/>
              </w:rPr>
              <w:t>92277</w:t>
            </w:r>
          </w:p>
        </w:tc>
      </w:tr>
      <w:tr w:rsidR="008D6785" w:rsidRPr="00EF769F" w14:paraId="415C8076" w14:textId="77777777" w:rsidTr="00AE6293">
        <w:tc>
          <w:tcPr>
            <w:tcW w:w="2788" w:type="dxa"/>
          </w:tcPr>
          <w:p w14:paraId="4E8A9E22"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Yucca</w:t>
                </w:r>
              </w:smartTag>
              <w:r w:rsidRPr="00EF769F">
                <w:rPr>
                  <w:sz w:val="20"/>
                  <w:szCs w:val="20"/>
                </w:rPr>
                <w:t xml:space="preserve"> </w:t>
              </w:r>
              <w:smartTag w:uri="urn:schemas-microsoft-com:office:smarttags" w:element="PlaceName">
                <w:r w:rsidRPr="00EF769F">
                  <w:rPr>
                    <w:sz w:val="20"/>
                    <w:szCs w:val="20"/>
                  </w:rPr>
                  <w:t>Mesa</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36E161B5" w14:textId="2750C334"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7F6E310B" w14:textId="77777777" w:rsidR="008D6785" w:rsidRPr="00EF769F" w:rsidRDefault="00895DB3" w:rsidP="00EF769F">
            <w:pPr>
              <w:widowControl w:val="0"/>
              <w:snapToGrid w:val="0"/>
              <w:spacing w:before="100" w:after="100"/>
              <w:rPr>
                <w:sz w:val="20"/>
                <w:szCs w:val="20"/>
              </w:rPr>
            </w:pPr>
            <w:r w:rsidRPr="00EF769F">
              <w:rPr>
                <w:sz w:val="20"/>
                <w:szCs w:val="20"/>
              </w:rPr>
              <w:t>3380 Avalo</w:t>
            </w:r>
            <w:r w:rsidR="009E2574" w:rsidRPr="00EF769F">
              <w:rPr>
                <w:sz w:val="20"/>
                <w:szCs w:val="20"/>
              </w:rPr>
              <w:t xml:space="preserve">n, </w:t>
            </w:r>
            <w:smartTag w:uri="urn:schemas-microsoft-com:office:smarttags" w:element="place">
              <w:smartTag w:uri="urn:schemas-microsoft-com:office:smarttags" w:element="City">
                <w:r w:rsidR="009E2574" w:rsidRPr="00EF769F">
                  <w:rPr>
                    <w:sz w:val="20"/>
                    <w:szCs w:val="20"/>
                  </w:rPr>
                  <w:t>Yucca Valley</w:t>
                </w:r>
              </w:smartTag>
              <w:r w:rsidR="009E2574" w:rsidRPr="00EF769F">
                <w:rPr>
                  <w:sz w:val="20"/>
                  <w:szCs w:val="20"/>
                </w:rPr>
                <w:t xml:space="preserve">, </w:t>
              </w:r>
              <w:smartTag w:uri="urn:schemas-microsoft-com:office:smarttags" w:element="State">
                <w:r w:rsidR="009E2574" w:rsidRPr="00EF769F">
                  <w:rPr>
                    <w:sz w:val="20"/>
                    <w:szCs w:val="20"/>
                  </w:rPr>
                  <w:t>CA</w:t>
                </w:r>
              </w:smartTag>
              <w:r w:rsidRPr="00EF769F">
                <w:rPr>
                  <w:sz w:val="20"/>
                  <w:szCs w:val="20"/>
                </w:rPr>
                <w:t xml:space="preserve">  </w:t>
              </w:r>
              <w:smartTag w:uri="urn:schemas-microsoft-com:office:smarttags" w:element="PostalCode">
                <w:r w:rsidRPr="00EF769F">
                  <w:rPr>
                    <w:sz w:val="20"/>
                    <w:szCs w:val="20"/>
                  </w:rPr>
                  <w:t>92284</w:t>
                </w:r>
              </w:smartTag>
            </w:smartTag>
          </w:p>
        </w:tc>
      </w:tr>
      <w:tr w:rsidR="008D6785" w:rsidRPr="00EF769F" w14:paraId="0C3CC8A6" w14:textId="77777777" w:rsidTr="00AE6293">
        <w:tc>
          <w:tcPr>
            <w:tcW w:w="2788" w:type="dxa"/>
          </w:tcPr>
          <w:p w14:paraId="14B90650" w14:textId="77777777" w:rsidR="008D6785" w:rsidRPr="00EF769F" w:rsidRDefault="008D6785"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Yucca</w:t>
                </w:r>
              </w:smartTag>
              <w:r w:rsidRPr="00EF769F">
                <w:rPr>
                  <w:sz w:val="20"/>
                  <w:szCs w:val="20"/>
                </w:rPr>
                <w:t xml:space="preserve"> </w:t>
              </w:r>
              <w:smartTag w:uri="urn:schemas-microsoft-com:office:smarttags" w:element="PlaceType">
                <w:r w:rsidRPr="00EF769F">
                  <w:rPr>
                    <w:sz w:val="20"/>
                    <w:szCs w:val="20"/>
                  </w:rPr>
                  <w:t>Valley</w:t>
                </w:r>
              </w:smartTag>
              <w:r w:rsidRPr="00EF769F">
                <w:rPr>
                  <w:sz w:val="20"/>
                  <w:szCs w:val="20"/>
                </w:rPr>
                <w:t xml:space="preserve"> </w:t>
              </w:r>
              <w:smartTag w:uri="urn:schemas-microsoft-com:office:smarttags" w:element="PlaceType">
                <w:r w:rsidRPr="00EF769F">
                  <w:rPr>
                    <w:sz w:val="20"/>
                    <w:szCs w:val="20"/>
                  </w:rPr>
                  <w:t>Elementary School</w:t>
                </w:r>
              </w:smartTag>
            </w:smartTag>
          </w:p>
        </w:tc>
        <w:tc>
          <w:tcPr>
            <w:tcW w:w="1450" w:type="dxa"/>
          </w:tcPr>
          <w:p w14:paraId="1933DD91" w14:textId="78644006" w:rsidR="008D6785" w:rsidRPr="00EF769F" w:rsidRDefault="007D0D00">
            <w:pPr>
              <w:rPr>
                <w:sz w:val="20"/>
                <w:szCs w:val="20"/>
              </w:rPr>
            </w:pPr>
            <w:r>
              <w:rPr>
                <w:sz w:val="20"/>
                <w:szCs w:val="20"/>
              </w:rPr>
              <w:t>2</w:t>
            </w:r>
            <w:r w:rsidR="00CF7C4C" w:rsidRPr="00EF769F">
              <w:rPr>
                <w:sz w:val="20"/>
                <w:szCs w:val="20"/>
              </w:rPr>
              <w:t xml:space="preserve"> Gbps</w:t>
            </w:r>
          </w:p>
        </w:tc>
        <w:tc>
          <w:tcPr>
            <w:tcW w:w="5112" w:type="dxa"/>
          </w:tcPr>
          <w:p w14:paraId="75C7C77C" w14:textId="77777777" w:rsidR="008D6785" w:rsidRPr="00EF769F" w:rsidRDefault="00895DB3" w:rsidP="00EF769F">
            <w:pPr>
              <w:widowControl w:val="0"/>
              <w:snapToGrid w:val="0"/>
              <w:spacing w:before="100" w:after="100"/>
              <w:rPr>
                <w:sz w:val="20"/>
                <w:szCs w:val="20"/>
              </w:rPr>
            </w:pPr>
            <w:r w:rsidRPr="00EF769F">
              <w:rPr>
                <w:sz w:val="20"/>
                <w:szCs w:val="20"/>
              </w:rPr>
              <w:t>7601 Hopi Tr</w:t>
            </w:r>
            <w:r w:rsidR="009E2574" w:rsidRPr="00EF769F">
              <w:rPr>
                <w:sz w:val="20"/>
                <w:szCs w:val="20"/>
              </w:rPr>
              <w:t xml:space="preserve">, </w:t>
            </w:r>
            <w:smartTag w:uri="urn:schemas-microsoft-com:office:smarttags" w:element="place">
              <w:smartTag w:uri="urn:schemas-microsoft-com:office:smarttags" w:element="City">
                <w:r w:rsidR="009E2574" w:rsidRPr="00EF769F">
                  <w:rPr>
                    <w:sz w:val="20"/>
                    <w:szCs w:val="20"/>
                  </w:rPr>
                  <w:t>Yucca Valley</w:t>
                </w:r>
              </w:smartTag>
              <w:r w:rsidR="009E2574" w:rsidRPr="00EF769F">
                <w:rPr>
                  <w:sz w:val="20"/>
                  <w:szCs w:val="20"/>
                </w:rPr>
                <w:t xml:space="preserve">, </w:t>
              </w:r>
              <w:smartTag w:uri="urn:schemas-microsoft-com:office:smarttags" w:element="State">
                <w:r w:rsidR="009E2574" w:rsidRPr="00EF769F">
                  <w:rPr>
                    <w:sz w:val="20"/>
                    <w:szCs w:val="20"/>
                  </w:rPr>
                  <w:t>CA</w:t>
                </w:r>
              </w:smartTag>
              <w:r w:rsidRPr="00EF769F">
                <w:rPr>
                  <w:sz w:val="20"/>
                  <w:szCs w:val="20"/>
                </w:rPr>
                <w:t xml:space="preserve">  </w:t>
              </w:r>
              <w:smartTag w:uri="urn:schemas-microsoft-com:office:smarttags" w:element="PostalCode">
                <w:r w:rsidRPr="00EF769F">
                  <w:rPr>
                    <w:sz w:val="20"/>
                    <w:szCs w:val="20"/>
                  </w:rPr>
                  <w:t>92284</w:t>
                </w:r>
              </w:smartTag>
            </w:smartTag>
          </w:p>
        </w:tc>
      </w:tr>
      <w:tr w:rsidR="0032759A" w:rsidRPr="00EF769F" w14:paraId="1C5821B7" w14:textId="77777777" w:rsidTr="00AE6293">
        <w:tc>
          <w:tcPr>
            <w:tcW w:w="2788" w:type="dxa"/>
          </w:tcPr>
          <w:p w14:paraId="12EA51AA" w14:textId="77777777" w:rsidR="0032759A" w:rsidRPr="00EF769F" w:rsidRDefault="0032759A"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Twentynine</w:t>
                </w:r>
              </w:smartTag>
              <w:r w:rsidRPr="00EF769F">
                <w:rPr>
                  <w:sz w:val="20"/>
                  <w:szCs w:val="20"/>
                </w:rPr>
                <w:t xml:space="preserve"> </w:t>
              </w:r>
              <w:smartTag w:uri="urn:schemas-microsoft-com:office:smarttags" w:element="PlaceType">
                <w:r w:rsidRPr="00EF769F">
                  <w:rPr>
                    <w:sz w:val="20"/>
                    <w:szCs w:val="20"/>
                  </w:rPr>
                  <w:t>Junior High School</w:t>
                </w:r>
              </w:smartTag>
            </w:smartTag>
          </w:p>
        </w:tc>
        <w:tc>
          <w:tcPr>
            <w:tcW w:w="1450" w:type="dxa"/>
          </w:tcPr>
          <w:p w14:paraId="424B9391" w14:textId="4770A44D" w:rsidR="0032759A" w:rsidRPr="00EF769F" w:rsidRDefault="007D0D00" w:rsidP="0032084C">
            <w:pPr>
              <w:rPr>
                <w:sz w:val="20"/>
                <w:szCs w:val="20"/>
              </w:rPr>
            </w:pPr>
            <w:r>
              <w:rPr>
                <w:sz w:val="20"/>
                <w:szCs w:val="20"/>
              </w:rPr>
              <w:t>2</w:t>
            </w:r>
            <w:r w:rsidR="00CF7C4C" w:rsidRPr="00EF769F">
              <w:rPr>
                <w:sz w:val="20"/>
                <w:szCs w:val="20"/>
              </w:rPr>
              <w:t xml:space="preserve"> Gbps</w:t>
            </w:r>
          </w:p>
        </w:tc>
        <w:tc>
          <w:tcPr>
            <w:tcW w:w="5112" w:type="dxa"/>
          </w:tcPr>
          <w:p w14:paraId="6868ECFA" w14:textId="77777777" w:rsidR="0032759A" w:rsidRPr="00EF769F" w:rsidRDefault="0032759A" w:rsidP="00EF769F">
            <w:pPr>
              <w:widowControl w:val="0"/>
              <w:snapToGrid w:val="0"/>
              <w:spacing w:before="100" w:after="100"/>
              <w:rPr>
                <w:sz w:val="20"/>
                <w:szCs w:val="20"/>
              </w:rPr>
            </w:pPr>
            <w:r w:rsidRPr="00EF769F">
              <w:rPr>
                <w:sz w:val="20"/>
                <w:szCs w:val="20"/>
              </w:rPr>
              <w:t xml:space="preserve">5798 </w:t>
            </w:r>
            <w:smartTag w:uri="urn:schemas-microsoft-com:office:smarttags" w:element="place">
              <w:smartTag w:uri="urn:schemas-microsoft-com:office:smarttags" w:element="State">
                <w:r w:rsidRPr="00EF769F">
                  <w:rPr>
                    <w:sz w:val="20"/>
                    <w:szCs w:val="20"/>
                  </w:rPr>
                  <w:t>Utah</w:t>
                </w:r>
              </w:smartTag>
            </w:smartTag>
            <w:r w:rsidRPr="00EF769F">
              <w:rPr>
                <w:sz w:val="20"/>
                <w:szCs w:val="20"/>
              </w:rPr>
              <w:t xml:space="preserve"> Tr, Twentynine Palms, CA  92277</w:t>
            </w:r>
          </w:p>
        </w:tc>
      </w:tr>
      <w:tr w:rsidR="0032759A" w:rsidRPr="00EF769F" w14:paraId="3980CA1A" w14:textId="77777777" w:rsidTr="00AE6293">
        <w:tc>
          <w:tcPr>
            <w:tcW w:w="2788" w:type="dxa"/>
          </w:tcPr>
          <w:p w14:paraId="7C123CB9" w14:textId="77777777" w:rsidR="0032759A" w:rsidRPr="00EF769F" w:rsidRDefault="0032759A" w:rsidP="00EF769F">
            <w:pPr>
              <w:widowControl w:val="0"/>
              <w:snapToGrid w:val="0"/>
              <w:spacing w:before="100" w:after="100"/>
              <w:rPr>
                <w:sz w:val="20"/>
                <w:szCs w:val="20"/>
              </w:rPr>
            </w:pPr>
            <w:r w:rsidRPr="00EF769F">
              <w:rPr>
                <w:sz w:val="20"/>
                <w:szCs w:val="20"/>
              </w:rPr>
              <w:lastRenderedPageBreak/>
              <w:t xml:space="preserve">La </w:t>
            </w:r>
            <w:smartTag w:uri="urn:schemas-microsoft-com:office:smarttags" w:element="place">
              <w:smartTag w:uri="urn:schemas-microsoft-com:office:smarttags" w:element="PlaceName">
                <w:r w:rsidRPr="00EF769F">
                  <w:rPr>
                    <w:sz w:val="20"/>
                    <w:szCs w:val="20"/>
                  </w:rPr>
                  <w:t>Contenta</w:t>
                </w:r>
              </w:smartTag>
              <w:r w:rsidRPr="00EF769F">
                <w:rPr>
                  <w:sz w:val="20"/>
                  <w:szCs w:val="20"/>
                </w:rPr>
                <w:t xml:space="preserve"> </w:t>
              </w:r>
              <w:smartTag w:uri="urn:schemas-microsoft-com:office:smarttags" w:element="PlaceType">
                <w:r w:rsidRPr="00EF769F">
                  <w:rPr>
                    <w:sz w:val="20"/>
                    <w:szCs w:val="20"/>
                  </w:rPr>
                  <w:t>Middle School</w:t>
                </w:r>
              </w:smartTag>
            </w:smartTag>
          </w:p>
        </w:tc>
        <w:tc>
          <w:tcPr>
            <w:tcW w:w="1450" w:type="dxa"/>
          </w:tcPr>
          <w:p w14:paraId="62B07DD7" w14:textId="2BC9348F" w:rsidR="0032759A" w:rsidRPr="00EF769F" w:rsidRDefault="007D0D00" w:rsidP="0032084C">
            <w:pPr>
              <w:rPr>
                <w:sz w:val="20"/>
                <w:szCs w:val="20"/>
              </w:rPr>
            </w:pPr>
            <w:r>
              <w:rPr>
                <w:sz w:val="20"/>
                <w:szCs w:val="20"/>
              </w:rPr>
              <w:t>2</w:t>
            </w:r>
            <w:r w:rsidR="00CF7C4C" w:rsidRPr="00EF769F">
              <w:rPr>
                <w:sz w:val="20"/>
                <w:szCs w:val="20"/>
              </w:rPr>
              <w:t xml:space="preserve"> Gbps</w:t>
            </w:r>
          </w:p>
        </w:tc>
        <w:tc>
          <w:tcPr>
            <w:tcW w:w="5112" w:type="dxa"/>
          </w:tcPr>
          <w:p w14:paraId="27D88C08" w14:textId="77777777" w:rsidR="0032759A" w:rsidRPr="00EF769F" w:rsidRDefault="0032759A" w:rsidP="00EF769F">
            <w:pPr>
              <w:widowControl w:val="0"/>
              <w:snapToGrid w:val="0"/>
              <w:spacing w:before="100" w:after="100"/>
              <w:rPr>
                <w:sz w:val="20"/>
                <w:szCs w:val="20"/>
              </w:rPr>
            </w:pPr>
            <w:smartTag w:uri="urn:schemas-microsoft-com:office:smarttags" w:element="address">
              <w:smartTag w:uri="urn:schemas-microsoft-com:office:smarttags" w:element="Street">
                <w:r w:rsidRPr="00EF769F">
                  <w:rPr>
                    <w:sz w:val="20"/>
                    <w:szCs w:val="20"/>
                  </w:rPr>
                  <w:t>7050 La Contenta Rd</w:t>
                </w:r>
              </w:smartTag>
              <w:r w:rsidRPr="00EF769F">
                <w:rPr>
                  <w:sz w:val="20"/>
                  <w:szCs w:val="20"/>
                </w:rPr>
                <w:t xml:space="preserve">, </w:t>
              </w:r>
              <w:smartTag w:uri="urn:schemas-microsoft-com:office:smarttags" w:element="City">
                <w:r w:rsidRPr="00EF769F">
                  <w:rPr>
                    <w:sz w:val="20"/>
                    <w:szCs w:val="20"/>
                  </w:rPr>
                  <w:t>Yucca Valley</w:t>
                </w:r>
              </w:smartTag>
              <w:r w:rsidRPr="00EF769F">
                <w:rPr>
                  <w:sz w:val="20"/>
                  <w:szCs w:val="20"/>
                </w:rPr>
                <w:t xml:space="preserve">, </w:t>
              </w:r>
              <w:smartTag w:uri="urn:schemas-microsoft-com:office:smarttags" w:element="State">
                <w:r w:rsidRPr="00EF769F">
                  <w:rPr>
                    <w:sz w:val="20"/>
                    <w:szCs w:val="20"/>
                  </w:rPr>
                  <w:t>CA</w:t>
                </w:r>
              </w:smartTag>
              <w:r w:rsidRPr="00EF769F">
                <w:rPr>
                  <w:sz w:val="20"/>
                  <w:szCs w:val="20"/>
                </w:rPr>
                <w:t xml:space="preserve"> </w:t>
              </w:r>
              <w:smartTag w:uri="urn:schemas-microsoft-com:office:smarttags" w:element="PostalCode">
                <w:r w:rsidRPr="00EF769F">
                  <w:rPr>
                    <w:sz w:val="20"/>
                    <w:szCs w:val="20"/>
                  </w:rPr>
                  <w:t>92284</w:t>
                </w:r>
              </w:smartTag>
            </w:smartTag>
          </w:p>
        </w:tc>
      </w:tr>
      <w:tr w:rsidR="0032759A" w:rsidRPr="00EF769F" w14:paraId="389F15B7" w14:textId="77777777" w:rsidTr="00AE6293">
        <w:tc>
          <w:tcPr>
            <w:tcW w:w="2788" w:type="dxa"/>
          </w:tcPr>
          <w:p w14:paraId="1CD60DF5" w14:textId="77777777" w:rsidR="0032759A" w:rsidRPr="00EF769F" w:rsidRDefault="0032759A"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Twentynine</w:t>
                </w:r>
              </w:smartTag>
              <w:r w:rsidRPr="00EF769F">
                <w:rPr>
                  <w:sz w:val="20"/>
                  <w:szCs w:val="20"/>
                </w:rPr>
                <w:t xml:space="preserve"> </w:t>
              </w:r>
              <w:smartTag w:uri="urn:schemas-microsoft-com:office:smarttags" w:element="PlaceName">
                <w:r w:rsidRPr="00EF769F">
                  <w:rPr>
                    <w:sz w:val="20"/>
                    <w:szCs w:val="20"/>
                  </w:rPr>
                  <w:t>Palms</w:t>
                </w:r>
              </w:smartTag>
              <w:r w:rsidRPr="00EF769F">
                <w:rPr>
                  <w:sz w:val="20"/>
                  <w:szCs w:val="20"/>
                </w:rPr>
                <w:t xml:space="preserve"> </w:t>
              </w:r>
              <w:smartTag w:uri="urn:schemas-microsoft-com:office:smarttags" w:element="PlaceType">
                <w:r w:rsidRPr="00EF769F">
                  <w:rPr>
                    <w:sz w:val="20"/>
                    <w:szCs w:val="20"/>
                  </w:rPr>
                  <w:t>High School</w:t>
                </w:r>
              </w:smartTag>
            </w:smartTag>
          </w:p>
        </w:tc>
        <w:tc>
          <w:tcPr>
            <w:tcW w:w="1450" w:type="dxa"/>
          </w:tcPr>
          <w:p w14:paraId="5AE2208E" w14:textId="42BAF642" w:rsidR="0032759A" w:rsidRPr="00EF769F" w:rsidRDefault="007D0D00" w:rsidP="0032084C">
            <w:pPr>
              <w:rPr>
                <w:sz w:val="20"/>
                <w:szCs w:val="20"/>
              </w:rPr>
            </w:pPr>
            <w:r>
              <w:rPr>
                <w:sz w:val="20"/>
                <w:szCs w:val="20"/>
              </w:rPr>
              <w:t>2</w:t>
            </w:r>
            <w:r w:rsidR="00CF7C4C" w:rsidRPr="00EF769F">
              <w:rPr>
                <w:sz w:val="20"/>
                <w:szCs w:val="20"/>
              </w:rPr>
              <w:t xml:space="preserve"> Gbps</w:t>
            </w:r>
          </w:p>
        </w:tc>
        <w:tc>
          <w:tcPr>
            <w:tcW w:w="5112" w:type="dxa"/>
          </w:tcPr>
          <w:p w14:paraId="3007DC67" w14:textId="77777777" w:rsidR="0032759A" w:rsidRPr="00EF769F" w:rsidRDefault="0032759A" w:rsidP="00EF769F">
            <w:pPr>
              <w:widowControl w:val="0"/>
              <w:snapToGrid w:val="0"/>
              <w:spacing w:before="100" w:after="100"/>
              <w:rPr>
                <w:sz w:val="20"/>
                <w:szCs w:val="20"/>
              </w:rPr>
            </w:pPr>
            <w:smartTag w:uri="urn:schemas-microsoft-com:office:smarttags" w:element="Street">
              <w:smartTag w:uri="urn:schemas-microsoft-com:office:smarttags" w:element="address">
                <w:r w:rsidRPr="00EF769F">
                  <w:rPr>
                    <w:sz w:val="20"/>
                    <w:szCs w:val="20"/>
                  </w:rPr>
                  <w:t>72750 Wildcat Way</w:t>
                </w:r>
              </w:smartTag>
            </w:smartTag>
            <w:r w:rsidRPr="00EF769F">
              <w:rPr>
                <w:sz w:val="20"/>
                <w:szCs w:val="20"/>
              </w:rPr>
              <w:t>, Twentynine Palms, CA  92277</w:t>
            </w:r>
          </w:p>
        </w:tc>
      </w:tr>
      <w:tr w:rsidR="0032759A" w:rsidRPr="00EF769F" w14:paraId="7B7A293B" w14:textId="77777777" w:rsidTr="00AE6293">
        <w:tc>
          <w:tcPr>
            <w:tcW w:w="2788" w:type="dxa"/>
          </w:tcPr>
          <w:p w14:paraId="4A10CD18" w14:textId="77777777" w:rsidR="0032759A" w:rsidRPr="00EF769F" w:rsidRDefault="0032759A" w:rsidP="00EF769F">
            <w:pPr>
              <w:widowControl w:val="0"/>
              <w:snapToGrid w:val="0"/>
              <w:spacing w:before="100" w:after="100"/>
              <w:rPr>
                <w:sz w:val="20"/>
                <w:szCs w:val="20"/>
              </w:rPr>
            </w:pPr>
            <w:smartTag w:uri="urn:schemas-microsoft-com:office:smarttags" w:element="place">
              <w:smartTag w:uri="urn:schemas-microsoft-com:office:smarttags" w:element="PlaceName">
                <w:r w:rsidRPr="00EF769F">
                  <w:rPr>
                    <w:sz w:val="20"/>
                    <w:szCs w:val="20"/>
                  </w:rPr>
                  <w:t>Yucca</w:t>
                </w:r>
              </w:smartTag>
              <w:r w:rsidRPr="00EF769F">
                <w:rPr>
                  <w:sz w:val="20"/>
                  <w:szCs w:val="20"/>
                </w:rPr>
                <w:t xml:space="preserve"> </w:t>
              </w:r>
              <w:smartTag w:uri="urn:schemas-microsoft-com:office:smarttags" w:element="PlaceType">
                <w:r w:rsidRPr="00EF769F">
                  <w:rPr>
                    <w:sz w:val="20"/>
                    <w:szCs w:val="20"/>
                  </w:rPr>
                  <w:t>Valley</w:t>
                </w:r>
              </w:smartTag>
              <w:r w:rsidRPr="00EF769F">
                <w:rPr>
                  <w:sz w:val="20"/>
                  <w:szCs w:val="20"/>
                </w:rPr>
                <w:t xml:space="preserve"> </w:t>
              </w:r>
              <w:smartTag w:uri="urn:schemas-microsoft-com:office:smarttags" w:element="PlaceType">
                <w:r w:rsidRPr="00EF769F">
                  <w:rPr>
                    <w:sz w:val="20"/>
                    <w:szCs w:val="20"/>
                  </w:rPr>
                  <w:t>High School</w:t>
                </w:r>
              </w:smartTag>
            </w:smartTag>
          </w:p>
        </w:tc>
        <w:tc>
          <w:tcPr>
            <w:tcW w:w="1450" w:type="dxa"/>
          </w:tcPr>
          <w:p w14:paraId="0198F3BB" w14:textId="4761E40E" w:rsidR="0032759A" w:rsidRPr="00EF769F" w:rsidRDefault="007D0D00" w:rsidP="0032084C">
            <w:pPr>
              <w:rPr>
                <w:sz w:val="20"/>
                <w:szCs w:val="20"/>
              </w:rPr>
            </w:pPr>
            <w:r>
              <w:rPr>
                <w:sz w:val="20"/>
                <w:szCs w:val="20"/>
              </w:rPr>
              <w:t>2</w:t>
            </w:r>
            <w:r w:rsidR="00CF7C4C" w:rsidRPr="00EF769F">
              <w:rPr>
                <w:sz w:val="20"/>
                <w:szCs w:val="20"/>
              </w:rPr>
              <w:t xml:space="preserve"> Gbps</w:t>
            </w:r>
          </w:p>
        </w:tc>
        <w:tc>
          <w:tcPr>
            <w:tcW w:w="5112" w:type="dxa"/>
          </w:tcPr>
          <w:p w14:paraId="63CAF086" w14:textId="77777777" w:rsidR="0032759A" w:rsidRPr="00EF769F" w:rsidRDefault="0032759A" w:rsidP="00EF769F">
            <w:pPr>
              <w:widowControl w:val="0"/>
              <w:snapToGrid w:val="0"/>
              <w:spacing w:before="100" w:after="100"/>
              <w:rPr>
                <w:sz w:val="20"/>
                <w:szCs w:val="20"/>
              </w:rPr>
            </w:pPr>
            <w:smartTag w:uri="urn:schemas-microsoft-com:office:smarttags" w:element="address">
              <w:smartTag w:uri="urn:schemas-microsoft-com:office:smarttags" w:element="Street">
                <w:r w:rsidRPr="00EF769F">
                  <w:rPr>
                    <w:sz w:val="20"/>
                    <w:szCs w:val="20"/>
                  </w:rPr>
                  <w:t>7600 Sage Ave</w:t>
                </w:r>
              </w:smartTag>
              <w:r w:rsidRPr="00EF769F">
                <w:rPr>
                  <w:sz w:val="20"/>
                  <w:szCs w:val="20"/>
                </w:rPr>
                <w:t xml:space="preserve">, </w:t>
              </w:r>
              <w:smartTag w:uri="urn:schemas-microsoft-com:office:smarttags" w:element="City">
                <w:r w:rsidRPr="00EF769F">
                  <w:rPr>
                    <w:sz w:val="20"/>
                    <w:szCs w:val="20"/>
                  </w:rPr>
                  <w:t>Yucca Valley</w:t>
                </w:r>
              </w:smartTag>
              <w:r w:rsidRPr="00EF769F">
                <w:rPr>
                  <w:sz w:val="20"/>
                  <w:szCs w:val="20"/>
                </w:rPr>
                <w:t xml:space="preserve">, </w:t>
              </w:r>
              <w:smartTag w:uri="urn:schemas-microsoft-com:office:smarttags" w:element="State">
                <w:r w:rsidRPr="00EF769F">
                  <w:rPr>
                    <w:sz w:val="20"/>
                    <w:szCs w:val="20"/>
                  </w:rPr>
                  <w:t>CA</w:t>
                </w:r>
              </w:smartTag>
              <w:r w:rsidRPr="00EF769F">
                <w:rPr>
                  <w:sz w:val="20"/>
                  <w:szCs w:val="20"/>
                </w:rPr>
                <w:t xml:space="preserve"> </w:t>
              </w:r>
              <w:smartTag w:uri="urn:schemas-microsoft-com:office:smarttags" w:element="PostalCode">
                <w:r w:rsidRPr="00EF769F">
                  <w:rPr>
                    <w:sz w:val="20"/>
                    <w:szCs w:val="20"/>
                  </w:rPr>
                  <w:t>92284</w:t>
                </w:r>
              </w:smartTag>
            </w:smartTag>
          </w:p>
        </w:tc>
      </w:tr>
      <w:tr w:rsidR="0032759A" w:rsidRPr="00EF769F" w14:paraId="454164B4" w14:textId="77777777" w:rsidTr="00AE6293">
        <w:tc>
          <w:tcPr>
            <w:tcW w:w="2788" w:type="dxa"/>
          </w:tcPr>
          <w:p w14:paraId="4D12999E" w14:textId="10B4287B" w:rsidR="0032759A" w:rsidRPr="00EF769F" w:rsidRDefault="00AE6293" w:rsidP="00EF769F">
            <w:pPr>
              <w:widowControl w:val="0"/>
              <w:snapToGrid w:val="0"/>
              <w:spacing w:before="100" w:after="100"/>
              <w:rPr>
                <w:sz w:val="20"/>
                <w:szCs w:val="20"/>
              </w:rPr>
            </w:pPr>
            <w:r>
              <w:rPr>
                <w:sz w:val="20"/>
                <w:szCs w:val="20"/>
              </w:rPr>
              <w:t>Black Rock</w:t>
            </w:r>
            <w:r w:rsidR="0032759A" w:rsidRPr="00EF769F">
              <w:rPr>
                <w:sz w:val="20"/>
                <w:szCs w:val="20"/>
              </w:rPr>
              <w:t xml:space="preserve"> High School</w:t>
            </w:r>
          </w:p>
        </w:tc>
        <w:tc>
          <w:tcPr>
            <w:tcW w:w="1450" w:type="dxa"/>
          </w:tcPr>
          <w:p w14:paraId="5D9C14BE" w14:textId="178BC350" w:rsidR="0032759A" w:rsidRPr="00EF769F" w:rsidRDefault="007D0D00" w:rsidP="0032084C">
            <w:pPr>
              <w:rPr>
                <w:sz w:val="20"/>
                <w:szCs w:val="20"/>
              </w:rPr>
            </w:pPr>
            <w:r>
              <w:rPr>
                <w:sz w:val="20"/>
                <w:szCs w:val="20"/>
              </w:rPr>
              <w:t>2</w:t>
            </w:r>
            <w:r w:rsidR="00CF7C4C" w:rsidRPr="00EF769F">
              <w:rPr>
                <w:sz w:val="20"/>
                <w:szCs w:val="20"/>
              </w:rPr>
              <w:t xml:space="preserve"> Gbps</w:t>
            </w:r>
          </w:p>
        </w:tc>
        <w:tc>
          <w:tcPr>
            <w:tcW w:w="5112" w:type="dxa"/>
          </w:tcPr>
          <w:p w14:paraId="47D4AEC4" w14:textId="77777777" w:rsidR="0032759A" w:rsidRPr="00EF769F" w:rsidRDefault="0032759A" w:rsidP="00EF769F">
            <w:pPr>
              <w:widowControl w:val="0"/>
              <w:snapToGrid w:val="0"/>
              <w:spacing w:before="100" w:after="100"/>
              <w:rPr>
                <w:sz w:val="20"/>
                <w:szCs w:val="20"/>
              </w:rPr>
            </w:pPr>
            <w:r w:rsidRPr="00EF769F">
              <w:rPr>
                <w:sz w:val="20"/>
                <w:szCs w:val="20"/>
              </w:rPr>
              <w:t xml:space="preserve">59273 Sunnyslope, </w:t>
            </w:r>
            <w:smartTag w:uri="urn:schemas-microsoft-com:office:smarttags" w:element="place">
              <w:smartTag w:uri="urn:schemas-microsoft-com:office:smarttags" w:element="City">
                <w:r w:rsidRPr="00EF769F">
                  <w:rPr>
                    <w:sz w:val="20"/>
                    <w:szCs w:val="20"/>
                  </w:rPr>
                  <w:t>Yucca Valley</w:t>
                </w:r>
              </w:smartTag>
              <w:r w:rsidRPr="00EF769F">
                <w:rPr>
                  <w:sz w:val="20"/>
                  <w:szCs w:val="20"/>
                </w:rPr>
                <w:t xml:space="preserve">, </w:t>
              </w:r>
              <w:smartTag w:uri="urn:schemas-microsoft-com:office:smarttags" w:element="State">
                <w:r w:rsidRPr="00EF769F">
                  <w:rPr>
                    <w:sz w:val="20"/>
                    <w:szCs w:val="20"/>
                  </w:rPr>
                  <w:t>CA</w:t>
                </w:r>
              </w:smartTag>
              <w:r w:rsidRPr="00EF769F">
                <w:rPr>
                  <w:sz w:val="20"/>
                  <w:szCs w:val="20"/>
                </w:rPr>
                <w:t xml:space="preserve">  </w:t>
              </w:r>
              <w:smartTag w:uri="urn:schemas-microsoft-com:office:smarttags" w:element="PostalCode">
                <w:r w:rsidRPr="00EF769F">
                  <w:rPr>
                    <w:sz w:val="20"/>
                    <w:szCs w:val="20"/>
                  </w:rPr>
                  <w:t>92284</w:t>
                </w:r>
              </w:smartTag>
            </w:smartTag>
          </w:p>
        </w:tc>
      </w:tr>
      <w:tr w:rsidR="002F6FDC" w:rsidRPr="00EF769F" w14:paraId="30E5375D" w14:textId="77777777" w:rsidTr="00AE6293">
        <w:tc>
          <w:tcPr>
            <w:tcW w:w="2788" w:type="dxa"/>
          </w:tcPr>
          <w:p w14:paraId="111600F7" w14:textId="5CA545D6" w:rsidR="002F6FDC" w:rsidRDefault="002F6FDC" w:rsidP="00EF769F">
            <w:pPr>
              <w:widowControl w:val="0"/>
              <w:snapToGrid w:val="0"/>
              <w:spacing w:before="100" w:after="100"/>
              <w:rPr>
                <w:sz w:val="20"/>
                <w:szCs w:val="20"/>
              </w:rPr>
            </w:pPr>
            <w:r>
              <w:rPr>
                <w:sz w:val="20"/>
                <w:szCs w:val="20"/>
              </w:rPr>
              <w:t>Academy of College and Career Excellence</w:t>
            </w:r>
          </w:p>
        </w:tc>
        <w:tc>
          <w:tcPr>
            <w:tcW w:w="1450" w:type="dxa"/>
          </w:tcPr>
          <w:p w14:paraId="142FB69C" w14:textId="093859D4" w:rsidR="002F6FDC" w:rsidRDefault="002F6FDC" w:rsidP="0032084C">
            <w:pPr>
              <w:rPr>
                <w:sz w:val="20"/>
                <w:szCs w:val="20"/>
              </w:rPr>
            </w:pPr>
            <w:r>
              <w:rPr>
                <w:sz w:val="20"/>
                <w:szCs w:val="20"/>
              </w:rPr>
              <w:t>2 Gbps</w:t>
            </w:r>
          </w:p>
        </w:tc>
        <w:tc>
          <w:tcPr>
            <w:tcW w:w="5112" w:type="dxa"/>
          </w:tcPr>
          <w:p w14:paraId="057D3EF7" w14:textId="7B8449F3" w:rsidR="002F6FDC" w:rsidRPr="0067174D" w:rsidRDefault="002F6FDC" w:rsidP="00EF769F">
            <w:pPr>
              <w:widowControl w:val="0"/>
              <w:snapToGrid w:val="0"/>
              <w:spacing w:before="100" w:after="100"/>
              <w:rPr>
                <w:sz w:val="20"/>
                <w:szCs w:val="20"/>
              </w:rPr>
            </w:pPr>
            <w:r>
              <w:rPr>
                <w:sz w:val="20"/>
                <w:szCs w:val="20"/>
              </w:rPr>
              <w:t>57725 Twentynine Palms Highway, Suite #403, Yucca Valley, CA 92284</w:t>
            </w:r>
          </w:p>
        </w:tc>
      </w:tr>
      <w:tr w:rsidR="0067174D" w:rsidRPr="00EF769F" w14:paraId="10520E08" w14:textId="77777777" w:rsidTr="00AE6293">
        <w:tc>
          <w:tcPr>
            <w:tcW w:w="2788" w:type="dxa"/>
          </w:tcPr>
          <w:p w14:paraId="11ED1C58" w14:textId="668C62F7" w:rsidR="0067174D" w:rsidRDefault="0067174D" w:rsidP="00EF769F">
            <w:pPr>
              <w:widowControl w:val="0"/>
              <w:snapToGrid w:val="0"/>
              <w:spacing w:before="100" w:after="100"/>
              <w:rPr>
                <w:sz w:val="20"/>
                <w:szCs w:val="20"/>
              </w:rPr>
            </w:pPr>
            <w:r>
              <w:rPr>
                <w:sz w:val="20"/>
                <w:szCs w:val="20"/>
              </w:rPr>
              <w:t>San Bernardino County Office of Education</w:t>
            </w:r>
          </w:p>
        </w:tc>
        <w:tc>
          <w:tcPr>
            <w:tcW w:w="1450" w:type="dxa"/>
          </w:tcPr>
          <w:p w14:paraId="50651CB5" w14:textId="65BBC2A7" w:rsidR="0067174D" w:rsidRDefault="0067174D" w:rsidP="0032084C">
            <w:pPr>
              <w:rPr>
                <w:sz w:val="20"/>
                <w:szCs w:val="20"/>
              </w:rPr>
            </w:pPr>
            <w:r>
              <w:rPr>
                <w:sz w:val="20"/>
                <w:szCs w:val="20"/>
              </w:rPr>
              <w:t>1 Gbps</w:t>
            </w:r>
          </w:p>
        </w:tc>
        <w:tc>
          <w:tcPr>
            <w:tcW w:w="5112" w:type="dxa"/>
          </w:tcPr>
          <w:p w14:paraId="520B2332" w14:textId="1D15DF4B" w:rsidR="0067174D" w:rsidRPr="0067174D" w:rsidRDefault="0067174D" w:rsidP="00EF769F">
            <w:pPr>
              <w:widowControl w:val="0"/>
              <w:snapToGrid w:val="0"/>
              <w:spacing w:before="100" w:after="100"/>
              <w:rPr>
                <w:sz w:val="20"/>
                <w:szCs w:val="20"/>
              </w:rPr>
            </w:pPr>
            <w:r w:rsidRPr="0067174D">
              <w:rPr>
                <w:sz w:val="20"/>
                <w:szCs w:val="20"/>
              </w:rPr>
              <w:t>601 N E St., San Bernardino</w:t>
            </w:r>
            <w:r w:rsidR="002F6FDC">
              <w:rPr>
                <w:sz w:val="20"/>
                <w:szCs w:val="20"/>
              </w:rPr>
              <w:t>,</w:t>
            </w:r>
            <w:r w:rsidRPr="0067174D">
              <w:rPr>
                <w:sz w:val="20"/>
                <w:szCs w:val="20"/>
              </w:rPr>
              <w:t xml:space="preserve"> CA 92415</w:t>
            </w:r>
          </w:p>
        </w:tc>
      </w:tr>
    </w:tbl>
    <w:p w14:paraId="78C11C83" w14:textId="096CE5A0" w:rsidR="00572AC1" w:rsidRDefault="00572AC1" w:rsidP="00572AC1">
      <w:pPr>
        <w:widowControl w:val="0"/>
        <w:snapToGrid w:val="0"/>
        <w:spacing w:before="100" w:after="100"/>
      </w:pPr>
    </w:p>
    <w:p w14:paraId="236FC69A" w14:textId="77777777" w:rsidR="00572AC1" w:rsidRPr="00BF7F4D" w:rsidRDefault="00572AC1" w:rsidP="00572AC1">
      <w:pPr>
        <w:widowControl w:val="0"/>
        <w:numPr>
          <w:ilvl w:val="0"/>
          <w:numId w:val="19"/>
        </w:numPr>
        <w:snapToGrid w:val="0"/>
        <w:spacing w:before="100" w:after="100"/>
      </w:pPr>
      <w:r w:rsidRPr="00BF7F4D">
        <w:t xml:space="preserve">The </w:t>
      </w:r>
      <w:r w:rsidR="002B6378" w:rsidRPr="00BF7F4D">
        <w:t>vendor</w:t>
      </w:r>
      <w:r w:rsidRPr="00BF7F4D">
        <w:t xml:space="preserve"> shall deliver the full band width </w:t>
      </w:r>
      <w:r w:rsidR="002B6378" w:rsidRPr="00BF7F4D">
        <w:t>from</w:t>
      </w:r>
      <w:r w:rsidRPr="00BF7F4D">
        <w:t xml:space="preserve"> each school directly to </w:t>
      </w:r>
      <w:r w:rsidR="00F07C9B">
        <w:t>Morongo Unified School District</w:t>
      </w:r>
      <w:r w:rsidR="002B6378" w:rsidRPr="00BF7F4D">
        <w:t xml:space="preserve"> Data Center</w:t>
      </w:r>
      <w:r w:rsidRPr="00BF7F4D">
        <w:t xml:space="preserve"> 24</w:t>
      </w:r>
      <w:r w:rsidR="002B6378" w:rsidRPr="00BF7F4D">
        <w:t xml:space="preserve"> </w:t>
      </w:r>
      <w:r w:rsidR="009A7A06" w:rsidRPr="00BF7F4D">
        <w:t xml:space="preserve">hours </w:t>
      </w:r>
      <w:r w:rsidR="002B6378" w:rsidRPr="00BF7F4D">
        <w:t xml:space="preserve">a day, </w:t>
      </w:r>
      <w:r w:rsidRPr="00BF7F4D">
        <w:t>7</w:t>
      </w:r>
      <w:r w:rsidR="002B6378" w:rsidRPr="00BF7F4D">
        <w:t xml:space="preserve"> days a week</w:t>
      </w:r>
      <w:r w:rsidRPr="00BF7F4D">
        <w:t xml:space="preserve">.  This service can be aggregated at the design of the carrier so as not to have individual circuits terminating directly at </w:t>
      </w:r>
      <w:r w:rsidR="00F07C9B">
        <w:t>Morongo Unified School District</w:t>
      </w:r>
      <w:r w:rsidR="002B6378" w:rsidRPr="00BF7F4D">
        <w:t xml:space="preserve"> Data Center.</w:t>
      </w:r>
      <w:r w:rsidR="000A35B1">
        <w:t xml:space="preserve">  The maximum number of connections from the school site to the District Office should not exceed 14.</w:t>
      </w:r>
    </w:p>
    <w:p w14:paraId="1222C2E9" w14:textId="77777777" w:rsidR="00572AC1" w:rsidRPr="00BF7F4D" w:rsidRDefault="00572AC1" w:rsidP="00572AC1">
      <w:pPr>
        <w:widowControl w:val="0"/>
        <w:numPr>
          <w:ilvl w:val="0"/>
          <w:numId w:val="19"/>
        </w:numPr>
        <w:snapToGrid w:val="0"/>
        <w:spacing w:before="100" w:after="100"/>
      </w:pPr>
      <w:r w:rsidRPr="00BF7F4D">
        <w:t xml:space="preserve">The </w:t>
      </w:r>
      <w:r w:rsidR="00BF5F7C" w:rsidRPr="00BF7F4D">
        <w:t>Minimum Point of Entry (</w:t>
      </w:r>
      <w:r w:rsidR="002B6378" w:rsidRPr="00BF7F4D">
        <w:t>MPOE</w:t>
      </w:r>
      <w:r w:rsidR="00BF5F7C" w:rsidRPr="00BF7F4D">
        <w:t>)</w:t>
      </w:r>
      <w:r w:rsidR="002B6378" w:rsidRPr="00BF7F4D">
        <w:t xml:space="preserve"> </w:t>
      </w:r>
      <w:r w:rsidRPr="00BF7F4D">
        <w:t xml:space="preserve">shall </w:t>
      </w:r>
      <w:r w:rsidR="002B6378" w:rsidRPr="00BF7F4D">
        <w:t xml:space="preserve">be located in the MDF at each site and the in </w:t>
      </w:r>
      <w:r w:rsidR="00F07C9B">
        <w:t>Morongo Unified School District</w:t>
      </w:r>
      <w:r w:rsidR="002B6378" w:rsidRPr="00BF7F4D">
        <w:t xml:space="preserve"> </w:t>
      </w:r>
      <w:smartTag w:uri="urn:schemas-microsoft-com:office:smarttags" w:element="PlaceName">
        <w:r w:rsidR="002B6378" w:rsidRPr="00BF7F4D">
          <w:t>Data</w:t>
        </w:r>
      </w:smartTag>
      <w:r w:rsidR="002B6378" w:rsidRPr="00BF7F4D">
        <w:t xml:space="preserve"> </w:t>
      </w:r>
      <w:smartTag w:uri="urn:schemas-microsoft-com:office:smarttags" w:element="PlaceType">
        <w:r w:rsidR="002B6378" w:rsidRPr="00BF7F4D">
          <w:t>Center</w:t>
        </w:r>
      </w:smartTag>
      <w:r w:rsidR="002B6378" w:rsidRPr="00BF7F4D">
        <w:t xml:space="preserve">.  The data circuit shall </w:t>
      </w:r>
      <w:r w:rsidRPr="00BF7F4D">
        <w:t xml:space="preserve">terminate on </w:t>
      </w:r>
      <w:r w:rsidR="00964E6E">
        <w:t>fiber</w:t>
      </w:r>
      <w:r w:rsidR="0001680F">
        <w:t xml:space="preserve"> providing an LC connection</w:t>
      </w:r>
      <w:r w:rsidRPr="00BF7F4D">
        <w:t>.</w:t>
      </w:r>
    </w:p>
    <w:p w14:paraId="5A9C2AA0" w14:textId="559578AF" w:rsidR="00572AC1" w:rsidRPr="00BF7F4D" w:rsidRDefault="00F07C9B" w:rsidP="00572AC1">
      <w:pPr>
        <w:widowControl w:val="0"/>
        <w:numPr>
          <w:ilvl w:val="0"/>
          <w:numId w:val="19"/>
        </w:numPr>
        <w:snapToGrid w:val="0"/>
        <w:spacing w:before="100" w:after="100"/>
      </w:pPr>
      <w:r>
        <w:t>Morongo Unified School District</w:t>
      </w:r>
      <w:r w:rsidR="00444EC2">
        <w:t xml:space="preserve"> O</w:t>
      </w:r>
      <w:r w:rsidR="00572AC1" w:rsidRPr="00BF7F4D">
        <w:t>ffice will require a minimum aggregated ban</w:t>
      </w:r>
      <w:r w:rsidR="00614D72">
        <w:t xml:space="preserve">dwidth </w:t>
      </w:r>
      <w:r>
        <w:t xml:space="preserve">from the service provider’s network to Morongo Unified School District Data Center </w:t>
      </w:r>
      <w:r w:rsidR="002E4336">
        <w:t>of</w:t>
      </w:r>
      <w:r w:rsidR="00B044C2">
        <w:t xml:space="preserve"> a minimum of</w:t>
      </w:r>
      <w:r w:rsidR="00002F13">
        <w:t xml:space="preserve"> </w:t>
      </w:r>
      <w:r w:rsidR="007968CB">
        <w:t>3</w:t>
      </w:r>
      <w:r w:rsidR="00002F13">
        <w:t>0</w:t>
      </w:r>
      <w:r>
        <w:t>Gbps</w:t>
      </w:r>
      <w:r w:rsidR="00572AC1" w:rsidRPr="00BF7F4D">
        <w:t>.</w:t>
      </w:r>
      <w:r w:rsidR="006A2252">
        <w:t xml:space="preserve">  Provide</w:t>
      </w:r>
      <w:r>
        <w:t>r can provide</w:t>
      </w:r>
      <w:r w:rsidR="006A2252">
        <w:t xml:space="preserve"> multiple aggregate connections that do not exc</w:t>
      </w:r>
      <w:r w:rsidR="002E4336">
        <w:t>eed 10Gbps</w:t>
      </w:r>
      <w:r w:rsidR="0001680F">
        <w:t xml:space="preserve"> each</w:t>
      </w:r>
      <w:r w:rsidR="00D27414">
        <w:t xml:space="preserve">.  </w:t>
      </w:r>
      <w:r w:rsidR="007067E2">
        <w:t xml:space="preserve"> </w:t>
      </w:r>
      <w:r w:rsidR="007067E2" w:rsidRPr="00EB146D">
        <w:t>T</w:t>
      </w:r>
      <w:r w:rsidR="006A292D" w:rsidRPr="00EB146D">
        <w:t>he District would like the ability to increase the site to District Office speeds with multiple</w:t>
      </w:r>
      <w:r w:rsidR="00E50AB1" w:rsidRPr="00EB146D">
        <w:t>,</w:t>
      </w:r>
      <w:r w:rsidR="006A292D" w:rsidRPr="00EB146D">
        <w:t xml:space="preserve"> less than or equal to 10Gbps</w:t>
      </w:r>
      <w:r w:rsidR="00E50AB1" w:rsidRPr="00EB146D">
        <w:t>,</w:t>
      </w:r>
      <w:r w:rsidR="006A292D" w:rsidRPr="00EB146D">
        <w:t xml:space="preserve"> fiber optic connections.</w:t>
      </w:r>
    </w:p>
    <w:p w14:paraId="341C2EFE" w14:textId="77777777" w:rsidR="009A7A06" w:rsidRPr="00BF7F4D" w:rsidRDefault="009A7A06" w:rsidP="009A7A06">
      <w:pPr>
        <w:widowControl w:val="0"/>
        <w:numPr>
          <w:ilvl w:val="0"/>
          <w:numId w:val="19"/>
        </w:numPr>
        <w:snapToGrid w:val="0"/>
        <w:spacing w:before="100" w:after="100"/>
      </w:pPr>
      <w:r w:rsidRPr="00BF7F4D">
        <w:t>The vendor must provide all reasonable and customary services that are an inherent component of their managed network services.</w:t>
      </w:r>
    </w:p>
    <w:p w14:paraId="38438B35" w14:textId="73BE4BAD" w:rsidR="009A7A06" w:rsidRPr="00BF7F4D" w:rsidRDefault="009A7A06" w:rsidP="009A7A06">
      <w:pPr>
        <w:widowControl w:val="0"/>
        <w:numPr>
          <w:ilvl w:val="0"/>
          <w:numId w:val="19"/>
        </w:numPr>
        <w:snapToGrid w:val="0"/>
        <w:spacing w:before="100" w:after="100"/>
      </w:pPr>
      <w:r w:rsidRPr="00BF7F4D">
        <w:t>The vendor must provide a managed</w:t>
      </w:r>
      <w:r w:rsidR="007968CB">
        <w:t>, secure,</w:t>
      </w:r>
      <w:r w:rsidRPr="00BF7F4D">
        <w:t xml:space="preserve"> fully routed IP network to each site.  </w:t>
      </w:r>
      <w:r w:rsidR="004C05CC" w:rsidRPr="00BF7F4D">
        <w:t xml:space="preserve">The existing gateway IP from each site LAN to the WAN and from </w:t>
      </w:r>
      <w:r w:rsidR="00F07C9B">
        <w:t>Morongo Unified School District</w:t>
      </w:r>
      <w:r w:rsidR="004C05CC" w:rsidRPr="00BF7F4D">
        <w:t xml:space="preserve"> </w:t>
      </w:r>
      <w:smartTag w:uri="urn:schemas-microsoft-com:office:smarttags" w:element="PlaceName">
        <w:r w:rsidR="004C05CC" w:rsidRPr="00BF7F4D">
          <w:t>Data</w:t>
        </w:r>
      </w:smartTag>
      <w:r w:rsidR="004C05CC" w:rsidRPr="00BF7F4D">
        <w:t xml:space="preserve"> </w:t>
      </w:r>
      <w:smartTag w:uri="urn:schemas-microsoft-com:office:smarttags" w:element="PlaceType">
        <w:r w:rsidR="004C05CC" w:rsidRPr="00BF7F4D">
          <w:t>Center</w:t>
        </w:r>
      </w:smartTag>
      <w:r w:rsidR="004C05CC" w:rsidRPr="00BF7F4D">
        <w:t xml:space="preserve"> to the WAN shall not change.</w:t>
      </w:r>
      <w:r w:rsidR="00ED33B3" w:rsidRPr="00BF7F4D">
        <w:t xml:space="preserve">  </w:t>
      </w:r>
    </w:p>
    <w:p w14:paraId="12404E4B" w14:textId="77777777" w:rsidR="00572AC1" w:rsidRPr="00BF7F4D" w:rsidRDefault="004C05CC" w:rsidP="00572AC1">
      <w:pPr>
        <w:widowControl w:val="0"/>
        <w:numPr>
          <w:ilvl w:val="0"/>
          <w:numId w:val="19"/>
        </w:numPr>
        <w:snapToGrid w:val="0"/>
        <w:spacing w:before="100" w:after="100"/>
      </w:pPr>
      <w:r w:rsidRPr="00BF7F4D">
        <w:t xml:space="preserve">Each site shall be segmented on its own IP space independent of any other site on the local network to provide for the secure and efficient use of the network resources.  </w:t>
      </w:r>
      <w:r w:rsidR="00F07C9B">
        <w:t>Morongo Unified School District</w:t>
      </w:r>
      <w:r w:rsidR="00572AC1" w:rsidRPr="00BF7F4D">
        <w:t xml:space="preserve"> will need to be able to differentiate between the various campuses in terms of traffic flow. This could be accomplished by multiple point-to-point physical links between the campuses and the </w:t>
      </w:r>
      <w:smartTag w:uri="urn:schemas-microsoft-com:office:smarttags" w:element="place">
        <w:smartTag w:uri="urn:schemas-microsoft-com:office:smarttags" w:element="PlaceType">
          <w:r w:rsidR="00572AC1" w:rsidRPr="00BF7F4D">
            <w:t>District</w:t>
          </w:r>
        </w:smartTag>
        <w:r w:rsidR="00572AC1" w:rsidRPr="00BF7F4D">
          <w:t xml:space="preserve"> </w:t>
        </w:r>
        <w:smartTag w:uri="urn:schemas-microsoft-com:office:smarttags" w:element="PlaceName">
          <w:r w:rsidRPr="00BF7F4D">
            <w:t>Data</w:t>
          </w:r>
        </w:smartTag>
        <w:r w:rsidRPr="00BF7F4D">
          <w:t xml:space="preserve"> </w:t>
        </w:r>
        <w:smartTag w:uri="urn:schemas-microsoft-com:office:smarttags" w:element="PlaceType">
          <w:r w:rsidRPr="00BF7F4D">
            <w:t>Center</w:t>
          </w:r>
        </w:smartTag>
      </w:smartTag>
      <w:r w:rsidR="00572AC1" w:rsidRPr="00BF7F4D">
        <w:t xml:space="preserve"> or MPLS or some other “partitioning” scheme. The </w:t>
      </w:r>
      <w:r w:rsidRPr="00BF7F4D">
        <w:t>vendor shall</w:t>
      </w:r>
      <w:r w:rsidR="00572AC1" w:rsidRPr="00BF7F4D">
        <w:t xml:space="preserve"> describe in detail how this will work in their proposal.</w:t>
      </w:r>
    </w:p>
    <w:p w14:paraId="48084526" w14:textId="77777777" w:rsidR="00572AC1" w:rsidRPr="00BF7F4D" w:rsidRDefault="00572AC1" w:rsidP="00572AC1">
      <w:pPr>
        <w:widowControl w:val="0"/>
        <w:numPr>
          <w:ilvl w:val="0"/>
          <w:numId w:val="19"/>
        </w:numPr>
        <w:snapToGrid w:val="0"/>
        <w:spacing w:before="100" w:after="100"/>
      </w:pPr>
      <w:r w:rsidRPr="00BF7F4D">
        <w:t>The vendor shall specify that this network is a managed solution and the vendor will provide all necessary hardware and software accordingly.</w:t>
      </w:r>
      <w:r w:rsidR="00BF490D" w:rsidRPr="00BF7F4D">
        <w:t xml:space="preserve">  The vendor shall provide a turn-key installation of any CPE electronics and associated management software required to implement the services.</w:t>
      </w:r>
    </w:p>
    <w:p w14:paraId="00519B99" w14:textId="77777777" w:rsidR="00443311" w:rsidRPr="00BF7F4D" w:rsidRDefault="004C05CC" w:rsidP="00443311">
      <w:pPr>
        <w:widowControl w:val="0"/>
        <w:numPr>
          <w:ilvl w:val="0"/>
          <w:numId w:val="19"/>
        </w:numPr>
        <w:snapToGrid w:val="0"/>
        <w:spacing w:before="100" w:after="100"/>
      </w:pPr>
      <w:r w:rsidRPr="00BF7F4D">
        <w:t xml:space="preserve">The vendor must provide monitoring of all infrastructure components and node locations for </w:t>
      </w:r>
      <w:r w:rsidRPr="00BF7F4D">
        <w:lastRenderedPageBreak/>
        <w:t>the entire network. The monitoring must be provided 24 hours a day, 7 days a week.</w:t>
      </w:r>
    </w:p>
    <w:p w14:paraId="55CAF96C" w14:textId="77777777" w:rsidR="00572AC1" w:rsidRPr="00BF7F4D" w:rsidRDefault="00443311" w:rsidP="00572AC1">
      <w:pPr>
        <w:widowControl w:val="0"/>
        <w:numPr>
          <w:ilvl w:val="0"/>
          <w:numId w:val="19"/>
        </w:numPr>
        <w:snapToGrid w:val="0"/>
        <w:spacing w:before="100" w:after="100"/>
      </w:pPr>
      <w:r w:rsidRPr="00BF7F4D">
        <w:t xml:space="preserve">The vendor must provide a toll-free number and email address for use by MUSD for reporting and obtaining problem resolutions.  </w:t>
      </w:r>
      <w:r w:rsidR="00572AC1" w:rsidRPr="00BF7F4D">
        <w:t>Network outage resolution sh</w:t>
      </w:r>
      <w:r w:rsidRPr="00BF7F4D">
        <w:t xml:space="preserve">all </w:t>
      </w:r>
      <w:r w:rsidR="00572AC1" w:rsidRPr="00BF7F4D">
        <w:t>be coordinated with MUSD technical staff.</w:t>
      </w:r>
    </w:p>
    <w:p w14:paraId="66CF90F4" w14:textId="77777777" w:rsidR="00572AC1" w:rsidRPr="00BF7F4D" w:rsidRDefault="00572AC1" w:rsidP="00EE6458">
      <w:pPr>
        <w:widowControl w:val="0"/>
        <w:numPr>
          <w:ilvl w:val="0"/>
          <w:numId w:val="19"/>
        </w:numPr>
        <w:snapToGrid w:val="0"/>
        <w:spacing w:before="100" w:after="100"/>
      </w:pPr>
      <w:r w:rsidRPr="00BF7F4D">
        <w:t xml:space="preserve">An uptime guarantee of </w:t>
      </w:r>
      <w:r w:rsidR="00E26680">
        <w:t>99.9</w:t>
      </w:r>
      <w:r w:rsidRPr="00BF7F4D">
        <w:t>% or better shall be provided.</w:t>
      </w:r>
    </w:p>
    <w:p w14:paraId="43F8DE5F" w14:textId="6F6DDE52" w:rsidR="00572AC1" w:rsidRPr="00BF7F4D" w:rsidRDefault="00572AC1" w:rsidP="00572AC1">
      <w:pPr>
        <w:widowControl w:val="0"/>
        <w:numPr>
          <w:ilvl w:val="0"/>
          <w:numId w:val="19"/>
        </w:numPr>
        <w:snapToGrid w:val="0"/>
        <w:spacing w:before="100" w:after="100"/>
      </w:pPr>
      <w:r w:rsidRPr="00BF7F4D">
        <w:t>The circuits shall be capable of carrying multiple data services such as computer networks, Voice over IP, digital video</w:t>
      </w:r>
      <w:r w:rsidR="007968CB">
        <w:t xml:space="preserve"> streaming,</w:t>
      </w:r>
      <w:r w:rsidRPr="00BF7F4D">
        <w:t xml:space="preserve"> etc</w:t>
      </w:r>
      <w:r w:rsidR="007968CB">
        <w:t>.</w:t>
      </w:r>
    </w:p>
    <w:p w14:paraId="3D77B469" w14:textId="54AB62E2" w:rsidR="00CA610D" w:rsidRPr="00BF7F4D" w:rsidRDefault="00572AC1" w:rsidP="00CA610D">
      <w:pPr>
        <w:widowControl w:val="0"/>
        <w:numPr>
          <w:ilvl w:val="0"/>
          <w:numId w:val="19"/>
        </w:numPr>
        <w:snapToGrid w:val="0"/>
        <w:spacing w:before="100" w:after="100"/>
      </w:pPr>
      <w:r w:rsidRPr="00BF7F4D">
        <w:t xml:space="preserve">All equipment including but not limited to racks, router, cabling, connectors, necessary to provide this connectivity shall be provided by the vendor.  All Electronic equipment shall have UPS – Battery </w:t>
      </w:r>
      <w:r w:rsidR="00B800FA" w:rsidRPr="00BF7F4D">
        <w:t>Backup</w:t>
      </w:r>
      <w:r w:rsidRPr="00BF7F4D">
        <w:t xml:space="preserve"> for a period of 2 hours.  Vendor will also specify all electrical requirements for each site. Where endpoint equipment is provided the District standard is </w:t>
      </w:r>
      <w:r w:rsidR="003576A3">
        <w:t>Cisco</w:t>
      </w:r>
      <w:r w:rsidR="0001680F">
        <w:t xml:space="preserve"> 4500X switches</w:t>
      </w:r>
      <w:r w:rsidRPr="00BF7F4D">
        <w:t>.</w:t>
      </w:r>
    </w:p>
    <w:p w14:paraId="3450E814" w14:textId="77777777" w:rsidR="000A495A" w:rsidRDefault="00572AC1" w:rsidP="00D4346F">
      <w:pPr>
        <w:widowControl w:val="0"/>
        <w:numPr>
          <w:ilvl w:val="0"/>
          <w:numId w:val="19"/>
        </w:numPr>
        <w:snapToGrid w:val="0"/>
        <w:spacing w:before="100" w:after="100"/>
      </w:pPr>
      <w:r w:rsidRPr="00BF7F4D">
        <w:t>All vendor equipment installed shall be under repair maintenance at no cost to MUSD for the life of the contract.</w:t>
      </w:r>
    </w:p>
    <w:p w14:paraId="1EE40921" w14:textId="77777777" w:rsidR="003842DA" w:rsidRPr="00BF7F4D" w:rsidRDefault="003842DA" w:rsidP="00D4346F">
      <w:pPr>
        <w:widowControl w:val="0"/>
        <w:numPr>
          <w:ilvl w:val="0"/>
          <w:numId w:val="19"/>
        </w:numPr>
        <w:snapToGrid w:val="0"/>
        <w:spacing w:before="100" w:after="100"/>
      </w:pPr>
      <w:r>
        <w:t>Vendors shall provide an installation and delivery schedule.</w:t>
      </w:r>
    </w:p>
    <w:p w14:paraId="2D3F03DE" w14:textId="77777777" w:rsidR="006D3B46" w:rsidRDefault="006D3B46" w:rsidP="004C3177">
      <w:pPr>
        <w:rPr>
          <w:b/>
          <w:bCs/>
        </w:rPr>
      </w:pPr>
    </w:p>
    <w:p w14:paraId="65841D0F" w14:textId="77777777" w:rsidR="00D92A69" w:rsidRDefault="00CA610D" w:rsidP="004C3177">
      <w:pPr>
        <w:rPr>
          <w:b/>
          <w:bCs/>
        </w:rPr>
      </w:pPr>
      <w:r>
        <w:rPr>
          <w:b/>
          <w:bCs/>
        </w:rPr>
        <w:t>8.  PERFORMANCE GUARANTEE</w:t>
      </w:r>
    </w:p>
    <w:p w14:paraId="185BB83F" w14:textId="77777777" w:rsidR="00D92A69" w:rsidRDefault="00D92A69" w:rsidP="004C3177">
      <w:pPr>
        <w:rPr>
          <w:b/>
          <w:bCs/>
        </w:rPr>
      </w:pPr>
    </w:p>
    <w:p w14:paraId="11B7FCAA" w14:textId="77777777" w:rsidR="00CD6496" w:rsidRDefault="00CA610D" w:rsidP="008872B8">
      <w:pPr>
        <w:widowControl w:val="0"/>
        <w:numPr>
          <w:ilvl w:val="0"/>
          <w:numId w:val="24"/>
        </w:numPr>
        <w:tabs>
          <w:tab w:val="clear" w:pos="2160"/>
        </w:tabs>
        <w:snapToGrid w:val="0"/>
        <w:spacing w:before="100" w:after="100"/>
        <w:ind w:left="720"/>
      </w:pPr>
      <w:r w:rsidRPr="00CA610D">
        <w:t xml:space="preserve">A performance guarantee shall be required between the vendor and the </w:t>
      </w:r>
      <w:smartTag w:uri="urn:schemas-microsoft-com:office:smarttags" w:element="place">
        <w:smartTag w:uri="urn:schemas-microsoft-com:office:smarttags" w:element="PlaceName">
          <w:r>
            <w:t>Morongo</w:t>
          </w:r>
        </w:smartTag>
        <w:r>
          <w:t xml:space="preserve"> </w:t>
        </w:r>
        <w:smartTag w:uri="urn:schemas-microsoft-com:office:smarttags" w:element="PlaceName">
          <w:r>
            <w:t>Unified</w:t>
          </w:r>
        </w:smartTag>
        <w:r>
          <w:t xml:space="preserve"> </w:t>
        </w:r>
        <w:smartTag w:uri="urn:schemas-microsoft-com:office:smarttags" w:element="PlaceType">
          <w:r>
            <w:t>School District</w:t>
          </w:r>
        </w:smartTag>
      </w:smartTag>
      <w:r>
        <w:t xml:space="preserve">. </w:t>
      </w:r>
      <w:r w:rsidRPr="00CA610D">
        <w:t xml:space="preserve"> The purpose of this guarantee is to ensure that</w:t>
      </w:r>
      <w:r>
        <w:t xml:space="preserve"> </w:t>
      </w:r>
      <w:r w:rsidRPr="00CA610D">
        <w:t>adequate and timel</w:t>
      </w:r>
      <w:r>
        <w:t>y services are delivered to MUSD</w:t>
      </w:r>
      <w:r w:rsidRPr="00CA610D">
        <w:t>.</w:t>
      </w:r>
      <w:r>
        <w:t xml:space="preserve"> </w:t>
      </w:r>
      <w:r w:rsidRPr="00CA610D">
        <w:t xml:space="preserve"> The vendor </w:t>
      </w:r>
      <w:r>
        <w:t>shall</w:t>
      </w:r>
      <w:r w:rsidRPr="00CA610D">
        <w:t xml:space="preserve"> provide periodic measurement data to</w:t>
      </w:r>
      <w:r w:rsidR="00CD6496">
        <w:t xml:space="preserve"> </w:t>
      </w:r>
      <w:r w:rsidRPr="00CA610D">
        <w:t>certify that the established links meet the minimum requirements outlined in this</w:t>
      </w:r>
      <w:r w:rsidR="00CD6496">
        <w:t xml:space="preserve"> </w:t>
      </w:r>
      <w:r w:rsidRPr="00CA610D">
        <w:t xml:space="preserve">RFP. </w:t>
      </w:r>
      <w:r w:rsidR="00CD6496">
        <w:t xml:space="preserve"> </w:t>
      </w:r>
      <w:r w:rsidRPr="00CA610D">
        <w:t>This information will b</w:t>
      </w:r>
      <w:r w:rsidR="00F54078">
        <w:t xml:space="preserve">e made available to the </w:t>
      </w:r>
      <w:r w:rsidR="003576A3">
        <w:t>Director of Information Technology</w:t>
      </w:r>
      <w:r w:rsidR="00CD6496">
        <w:t>.</w:t>
      </w:r>
    </w:p>
    <w:p w14:paraId="5A64CCF0" w14:textId="73A90F07" w:rsidR="00CD6496" w:rsidRPr="00CA610D" w:rsidRDefault="00CD6496" w:rsidP="008872B8">
      <w:pPr>
        <w:widowControl w:val="0"/>
        <w:numPr>
          <w:ilvl w:val="0"/>
          <w:numId w:val="24"/>
        </w:numPr>
        <w:tabs>
          <w:tab w:val="clear" w:pos="2160"/>
          <w:tab w:val="num" w:pos="720"/>
        </w:tabs>
        <w:snapToGrid w:val="0"/>
        <w:spacing w:before="100" w:after="100"/>
        <w:ind w:left="720"/>
      </w:pPr>
      <w:r>
        <w:t>The vendor will be req</w:t>
      </w:r>
      <w:r w:rsidR="00E57467">
        <w:t>uired to provide an uptime of 99.9</w:t>
      </w:r>
      <w:r>
        <w:t>% duri</w:t>
      </w:r>
      <w:r w:rsidR="00462002">
        <w:t>ng each school/work day (from 05</w:t>
      </w:r>
      <w:r>
        <w:t xml:space="preserve">30 to 1700 hours) at the </w:t>
      </w:r>
      <w:r w:rsidR="007968CB">
        <w:t xml:space="preserve">full capacity of the </w:t>
      </w:r>
      <w:r>
        <w:t>minimum requested bandwidth.  If a site does not have the required uptime for the month, MUSD will not be charged anything for that month of service.  The month shall be calculated from the 1st day of the month to the end of the month.</w:t>
      </w:r>
    </w:p>
    <w:p w14:paraId="68170274" w14:textId="77777777" w:rsidR="00CA610D" w:rsidRDefault="00B35A77" w:rsidP="008872B8">
      <w:pPr>
        <w:widowControl w:val="0"/>
        <w:numPr>
          <w:ilvl w:val="0"/>
          <w:numId w:val="24"/>
        </w:numPr>
        <w:tabs>
          <w:tab w:val="clear" w:pos="2160"/>
          <w:tab w:val="num" w:pos="720"/>
        </w:tabs>
        <w:snapToGrid w:val="0"/>
        <w:spacing w:before="100" w:after="100"/>
        <w:ind w:left="720"/>
      </w:pPr>
      <w:r>
        <w:t xml:space="preserve">The vendor shall provide the full amount of bandwidth requested for each site during the entire course of the </w:t>
      </w:r>
      <w:r w:rsidR="00AE26E0">
        <w:t>contract</w:t>
      </w:r>
      <w:r>
        <w:t>.</w:t>
      </w:r>
    </w:p>
    <w:p w14:paraId="55C6123A" w14:textId="5E6644B9" w:rsidR="00B35A77" w:rsidRDefault="00B35A77" w:rsidP="008872B8">
      <w:pPr>
        <w:widowControl w:val="0"/>
        <w:numPr>
          <w:ilvl w:val="0"/>
          <w:numId w:val="24"/>
        </w:numPr>
        <w:tabs>
          <w:tab w:val="clear" w:pos="2160"/>
          <w:tab w:val="num" w:pos="720"/>
        </w:tabs>
        <w:snapToGrid w:val="0"/>
        <w:spacing w:before="100" w:after="100"/>
        <w:ind w:left="720"/>
      </w:pPr>
      <w:r w:rsidRPr="00B35A77">
        <w:t>If the vendor repeatedly fails to meet performance specifications or provide such</w:t>
      </w:r>
      <w:r>
        <w:t xml:space="preserve"> </w:t>
      </w:r>
      <w:r w:rsidRPr="00B35A77">
        <w:t xml:space="preserve">support services, </w:t>
      </w:r>
      <w:r>
        <w:t>MUSD</w:t>
      </w:r>
      <w:r w:rsidRPr="00B35A77">
        <w:t xml:space="preserve"> can request the termination of the contract with written</w:t>
      </w:r>
      <w:r>
        <w:t xml:space="preserve"> </w:t>
      </w:r>
      <w:r w:rsidRPr="00B35A77">
        <w:t>notice. After written notice has been given, the vendor will have 14 days to correct</w:t>
      </w:r>
      <w:r>
        <w:t xml:space="preserve"> </w:t>
      </w:r>
      <w:r w:rsidRPr="00B35A77">
        <w:t>the situation.</w:t>
      </w:r>
      <w:r w:rsidR="006074F9">
        <w:t xml:space="preserve"> </w:t>
      </w:r>
      <w:r w:rsidRPr="00B35A77">
        <w:t xml:space="preserve"> Failure of the vendor to correct the situation will be just cause to</w:t>
      </w:r>
      <w:r>
        <w:t xml:space="preserve"> </w:t>
      </w:r>
      <w:r w:rsidRPr="00B35A77">
        <w:t xml:space="preserve">terminate the contract. </w:t>
      </w:r>
      <w:r w:rsidR="006074F9">
        <w:t xml:space="preserve"> </w:t>
      </w:r>
      <w:r w:rsidRPr="00B35A77">
        <w:t>Unsatisfactory service will be reported to the Schools and</w:t>
      </w:r>
      <w:r>
        <w:t xml:space="preserve"> </w:t>
      </w:r>
      <w:r w:rsidRPr="00B35A77">
        <w:t>Libraries Division E-rate Services.</w:t>
      </w:r>
    </w:p>
    <w:p w14:paraId="14675B94" w14:textId="77777777" w:rsidR="003063A0" w:rsidRPr="00B35A77" w:rsidRDefault="003063A0" w:rsidP="003063A0">
      <w:pPr>
        <w:widowControl w:val="0"/>
        <w:snapToGrid w:val="0"/>
        <w:spacing w:before="100" w:after="100"/>
        <w:ind w:left="720"/>
      </w:pPr>
    </w:p>
    <w:p w14:paraId="2AB61F1A" w14:textId="77777777" w:rsidR="003D6C32" w:rsidRPr="003D6C32" w:rsidRDefault="00933BEE" w:rsidP="003D6C32">
      <w:pPr>
        <w:widowControl w:val="0"/>
        <w:snapToGrid w:val="0"/>
        <w:spacing w:before="100" w:after="100"/>
        <w:rPr>
          <w:b/>
        </w:rPr>
      </w:pPr>
      <w:r>
        <w:rPr>
          <w:b/>
        </w:rPr>
        <w:t>9</w:t>
      </w:r>
      <w:r w:rsidR="003D6C32" w:rsidRPr="003D6C32">
        <w:rPr>
          <w:b/>
        </w:rPr>
        <w:t>. TERMS AND CONDITIONS</w:t>
      </w:r>
    </w:p>
    <w:p w14:paraId="27D3EEBB" w14:textId="1DFBD7DB" w:rsidR="003D6C32" w:rsidRPr="003D6C32" w:rsidRDefault="003D6C32" w:rsidP="003D6C32">
      <w:pPr>
        <w:widowControl w:val="0"/>
        <w:numPr>
          <w:ilvl w:val="0"/>
          <w:numId w:val="21"/>
        </w:numPr>
        <w:snapToGrid w:val="0"/>
        <w:spacing w:before="100" w:after="100"/>
      </w:pPr>
      <w:r w:rsidRPr="003D6C32">
        <w:t xml:space="preserve">Consideration will be given to extended year contracts for data communication services to cover terms beyond </w:t>
      </w:r>
      <w:r w:rsidRPr="00D07A7A">
        <w:t>July 1, 20</w:t>
      </w:r>
      <w:r w:rsidR="00B96170">
        <w:t>21</w:t>
      </w:r>
      <w:r w:rsidR="00D07A7A" w:rsidRPr="00D07A7A">
        <w:t xml:space="preserve"> or July 1, 202</w:t>
      </w:r>
      <w:r w:rsidR="00B96170">
        <w:t>2</w:t>
      </w:r>
      <w:r w:rsidR="00C60B7F">
        <w:t xml:space="preserve"> depending on the contract term chosen by MUSD</w:t>
      </w:r>
      <w:r w:rsidRPr="003D6C32">
        <w:t>. The contract should also cover turnkey implementation of CPE electronics and associated management software (with adds/deletes made under an agreed pricing schedule).</w:t>
      </w:r>
    </w:p>
    <w:p w14:paraId="087A3DF3" w14:textId="77777777" w:rsidR="003D6C32" w:rsidRPr="003D6C32" w:rsidRDefault="003D6C32" w:rsidP="003D6C32">
      <w:pPr>
        <w:widowControl w:val="0"/>
        <w:numPr>
          <w:ilvl w:val="0"/>
          <w:numId w:val="21"/>
        </w:numPr>
        <w:snapToGrid w:val="0"/>
        <w:spacing w:before="100" w:after="100"/>
      </w:pPr>
      <w:r w:rsidRPr="003D6C32">
        <w:t xml:space="preserve">On a semi-annual basis, vendor shall meet with MUSD to review any new rate plans and service </w:t>
      </w:r>
      <w:r w:rsidRPr="003D6C32">
        <w:lastRenderedPageBreak/>
        <w:t>options, including additional discount plans, that become available and that may be useful to MUSD. Vendor shall also provide MUSD with written notice and copies of any revisions of the tariffs pursuant to which MUSD obtains service.</w:t>
      </w:r>
    </w:p>
    <w:p w14:paraId="54A747BA" w14:textId="77777777" w:rsidR="003D6C32" w:rsidRPr="003D6C32" w:rsidRDefault="003D6C32" w:rsidP="003D6C32">
      <w:pPr>
        <w:widowControl w:val="0"/>
        <w:numPr>
          <w:ilvl w:val="0"/>
          <w:numId w:val="21"/>
        </w:numPr>
        <w:snapToGrid w:val="0"/>
        <w:spacing w:before="100" w:after="100"/>
      </w:pPr>
      <w:r w:rsidRPr="003D6C32">
        <w:t>The successful Response to this RFP and any MUSD generated Amendments to this RFP shall all become an integral part of any Proposer / MUSD contract resulting from this RFP.</w:t>
      </w:r>
    </w:p>
    <w:p w14:paraId="30778A1B" w14:textId="77777777" w:rsidR="003D6C32" w:rsidRPr="003D6C32" w:rsidRDefault="003D6C32" w:rsidP="003D6C32">
      <w:pPr>
        <w:widowControl w:val="0"/>
        <w:numPr>
          <w:ilvl w:val="0"/>
          <w:numId w:val="21"/>
        </w:numPr>
        <w:snapToGrid w:val="0"/>
        <w:spacing w:before="100" w:after="100"/>
      </w:pPr>
      <w:r w:rsidRPr="003D6C32">
        <w:t xml:space="preserve">Any </w:t>
      </w:r>
      <w:r w:rsidR="00AE26E0">
        <w:t>contract</w:t>
      </w:r>
      <w:r w:rsidRPr="003D6C32">
        <w:t xml:space="preserve"> reached with vendor will supersede any existing </w:t>
      </w:r>
      <w:r w:rsidR="00AE26E0">
        <w:t>contract</w:t>
      </w:r>
      <w:r w:rsidRPr="003D6C32">
        <w:t xml:space="preserve">(s) with vendor for services covered under the </w:t>
      </w:r>
      <w:r w:rsidR="00AE26E0">
        <w:t>contract</w:t>
      </w:r>
      <w:r w:rsidRPr="003D6C32">
        <w:t>.</w:t>
      </w:r>
    </w:p>
    <w:p w14:paraId="74F9F7FC" w14:textId="77777777" w:rsidR="003D6C32" w:rsidRPr="003D6C32" w:rsidRDefault="003D6C32" w:rsidP="003D6C32">
      <w:pPr>
        <w:widowControl w:val="0"/>
        <w:numPr>
          <w:ilvl w:val="0"/>
          <w:numId w:val="21"/>
        </w:numPr>
        <w:snapToGrid w:val="0"/>
        <w:spacing w:before="100" w:after="100"/>
        <w:rPr>
          <w:bCs/>
        </w:rPr>
      </w:pPr>
      <w:r w:rsidRPr="00C134BF">
        <w:t>MUSD is requiring a turn-key installation of</w:t>
      </w:r>
      <w:r w:rsidRPr="003D6C32">
        <w:t xml:space="preserve"> any CPE electronics and associated management software required to implement the services contemplated by this RFP. </w:t>
      </w:r>
      <w:r w:rsidRPr="003D6C32">
        <w:rPr>
          <w:bCs/>
        </w:rPr>
        <w:t xml:space="preserve">Proposer shall acquire and provide all rights of way, labor, equipment, materials, permits, supplies, tools, transportation and services necessary for, or reasonably incidental to, the complete performance of any </w:t>
      </w:r>
      <w:r w:rsidR="00AE26E0">
        <w:rPr>
          <w:bCs/>
        </w:rPr>
        <w:t>contract</w:t>
      </w:r>
      <w:r w:rsidRPr="003D6C32">
        <w:rPr>
          <w:bCs/>
        </w:rPr>
        <w:t xml:space="preserve"> resulting from this RFP. Propose</w:t>
      </w:r>
      <w:r w:rsidR="00DE6266">
        <w:rPr>
          <w:bCs/>
        </w:rPr>
        <w:t>r MUST include in its p</w:t>
      </w:r>
      <w:r w:rsidRPr="003D6C32">
        <w:rPr>
          <w:bCs/>
        </w:rPr>
        <w:t>rice, all design, engineering, permit, delivery, installation, testing, taxes and warranty costs associated with the proposed Services and Systems.</w:t>
      </w:r>
    </w:p>
    <w:p w14:paraId="34AB7802" w14:textId="77777777" w:rsidR="003D6C32" w:rsidRPr="003D6C32" w:rsidRDefault="003D6C32" w:rsidP="003D6C32">
      <w:pPr>
        <w:widowControl w:val="0"/>
        <w:numPr>
          <w:ilvl w:val="0"/>
          <w:numId w:val="21"/>
        </w:numPr>
        <w:snapToGrid w:val="0"/>
        <w:spacing w:before="100" w:after="100"/>
      </w:pPr>
      <w:r w:rsidRPr="003D6C32">
        <w:t>Proposer guarantees that all contracted work shall be managed by a qualified and designated Proposer project manager, who shall:</w:t>
      </w:r>
    </w:p>
    <w:p w14:paraId="3127A923" w14:textId="77777777" w:rsidR="003D6C32" w:rsidRPr="003D6C32" w:rsidRDefault="000A0DDF" w:rsidP="003D6C32">
      <w:pPr>
        <w:widowControl w:val="0"/>
        <w:numPr>
          <w:ilvl w:val="1"/>
          <w:numId w:val="21"/>
        </w:numPr>
        <w:snapToGrid w:val="0"/>
        <w:spacing w:before="100" w:after="100"/>
      </w:pPr>
      <w:r>
        <w:t>A</w:t>
      </w:r>
      <w:r w:rsidR="003D6C32" w:rsidRPr="003D6C32">
        <w:t>ttend all sc</w:t>
      </w:r>
      <w:r>
        <w:t>heduled project status meetings.</w:t>
      </w:r>
    </w:p>
    <w:p w14:paraId="59907755" w14:textId="77777777" w:rsidR="003D6C32" w:rsidRPr="003D6C32" w:rsidRDefault="000A0DDF" w:rsidP="003D6C32">
      <w:pPr>
        <w:widowControl w:val="0"/>
        <w:numPr>
          <w:ilvl w:val="1"/>
          <w:numId w:val="21"/>
        </w:numPr>
        <w:snapToGrid w:val="0"/>
        <w:spacing w:before="100" w:after="100"/>
      </w:pPr>
      <w:r>
        <w:t>B</w:t>
      </w:r>
      <w:r w:rsidR="003D6C32" w:rsidRPr="003D6C32">
        <w:t>e available to MUSD at all reasonable times and respond to MUSD’s questions, problems and/or concerns in timely manner</w:t>
      </w:r>
      <w:r>
        <w:t>.</w:t>
      </w:r>
    </w:p>
    <w:p w14:paraId="163EECFF" w14:textId="77777777" w:rsidR="003D6C32" w:rsidRPr="003D6C32" w:rsidRDefault="000A0DDF" w:rsidP="003D6C32">
      <w:pPr>
        <w:widowControl w:val="0"/>
        <w:numPr>
          <w:ilvl w:val="1"/>
          <w:numId w:val="21"/>
        </w:numPr>
        <w:snapToGrid w:val="0"/>
        <w:spacing w:before="100" w:after="100"/>
      </w:pPr>
      <w:r>
        <w:t>B</w:t>
      </w:r>
      <w:r w:rsidR="003D6C32" w:rsidRPr="003D6C32">
        <w:t xml:space="preserve">e on-site at scheduled </w:t>
      </w:r>
      <w:r>
        <w:t>times to inspect work progress.</w:t>
      </w:r>
    </w:p>
    <w:p w14:paraId="0716A272" w14:textId="77777777" w:rsidR="000A0DDF" w:rsidRDefault="000A0DDF" w:rsidP="003D6C32">
      <w:pPr>
        <w:widowControl w:val="0"/>
        <w:numPr>
          <w:ilvl w:val="1"/>
          <w:numId w:val="21"/>
        </w:numPr>
        <w:snapToGrid w:val="0"/>
        <w:spacing w:before="100" w:after="100"/>
      </w:pPr>
      <w:r>
        <w:t>B</w:t>
      </w:r>
      <w:r w:rsidR="003D6C32" w:rsidRPr="003D6C32">
        <w:t>e on-site during critical phases of work, including systems testing and cutover.</w:t>
      </w:r>
    </w:p>
    <w:p w14:paraId="0A629E8C" w14:textId="77777777" w:rsidR="000A0DDF" w:rsidRDefault="000A0DDF" w:rsidP="003D6C32">
      <w:pPr>
        <w:widowControl w:val="0"/>
        <w:numPr>
          <w:ilvl w:val="1"/>
          <w:numId w:val="21"/>
        </w:numPr>
        <w:snapToGrid w:val="0"/>
        <w:spacing w:before="100" w:after="100"/>
      </w:pPr>
      <w:r>
        <w:t>Provide</w:t>
      </w:r>
      <w:r w:rsidR="003D6C32" w:rsidRPr="003D6C32">
        <w:t xml:space="preserve"> name and phone numbers (office and cellular) prior to any on-site work under the </w:t>
      </w:r>
      <w:r w:rsidR="00AE26E0">
        <w:t>Contract</w:t>
      </w:r>
      <w:r>
        <w:t>.</w:t>
      </w:r>
    </w:p>
    <w:p w14:paraId="04691E01" w14:textId="77777777" w:rsidR="003D6C32" w:rsidRPr="003D6C32" w:rsidRDefault="000A0DDF" w:rsidP="003D6C32">
      <w:pPr>
        <w:widowControl w:val="0"/>
        <w:numPr>
          <w:ilvl w:val="1"/>
          <w:numId w:val="21"/>
        </w:numPr>
        <w:snapToGrid w:val="0"/>
        <w:spacing w:before="100" w:after="100"/>
      </w:pPr>
      <w:r>
        <w:t>B</w:t>
      </w:r>
      <w:r w:rsidR="003D6C32" w:rsidRPr="003D6C32">
        <w:t xml:space="preserve">e Proposer's </w:t>
      </w:r>
      <w:r w:rsidR="008872B8">
        <w:t>single-point-of-contact to MUSD.</w:t>
      </w:r>
    </w:p>
    <w:p w14:paraId="4FB0C83B" w14:textId="77777777" w:rsidR="003D6C32" w:rsidRPr="003D6C32" w:rsidRDefault="008872B8" w:rsidP="003D6C32">
      <w:pPr>
        <w:widowControl w:val="0"/>
        <w:numPr>
          <w:ilvl w:val="1"/>
          <w:numId w:val="21"/>
        </w:numPr>
        <w:snapToGrid w:val="0"/>
        <w:spacing w:before="100" w:after="100"/>
      </w:pPr>
      <w:r>
        <w:t>H</w:t>
      </w:r>
      <w:r w:rsidR="003D6C32" w:rsidRPr="003D6C32">
        <w:t xml:space="preserve">ave the authority to make necessary decisions and enlist necessary resources to ensure </w:t>
      </w:r>
      <w:r w:rsidR="009C0705" w:rsidRPr="003D6C32">
        <w:t>successful completion</w:t>
      </w:r>
      <w:r w:rsidR="003D6C32" w:rsidRPr="003D6C32">
        <w:t xml:space="preserve"> of all contracted work in the required timeframes.</w:t>
      </w:r>
    </w:p>
    <w:p w14:paraId="4BFE5E4B" w14:textId="77777777" w:rsidR="003D6C32" w:rsidRPr="003D6C32" w:rsidRDefault="008872B8" w:rsidP="003D6C32">
      <w:pPr>
        <w:widowControl w:val="0"/>
        <w:numPr>
          <w:ilvl w:val="1"/>
          <w:numId w:val="21"/>
        </w:numPr>
        <w:snapToGrid w:val="0"/>
        <w:spacing w:before="100" w:after="100"/>
      </w:pPr>
      <w:r>
        <w:t>B</w:t>
      </w:r>
      <w:r w:rsidR="003D6C32" w:rsidRPr="003D6C32">
        <w:t>e trained in and responsible for identification of any hazardous materials relative to any construction portion of this project.</w:t>
      </w:r>
    </w:p>
    <w:p w14:paraId="78743B6F" w14:textId="77777777" w:rsidR="003D6C32" w:rsidRPr="003D6C32" w:rsidRDefault="003D6C32" w:rsidP="003D6C32">
      <w:pPr>
        <w:widowControl w:val="0"/>
        <w:numPr>
          <w:ilvl w:val="0"/>
          <w:numId w:val="21"/>
        </w:numPr>
        <w:snapToGrid w:val="0"/>
        <w:spacing w:before="100" w:after="100"/>
      </w:pPr>
      <w:r w:rsidRPr="003D6C32">
        <w:t>Proposer agrees to provide necessary liaison and coordination functions and activities, in a timely and professional manner, with the local telephone company and systems vendors on behalf of MUSD during the implementation period.</w:t>
      </w:r>
    </w:p>
    <w:p w14:paraId="1E190983" w14:textId="77777777" w:rsidR="003D6C32" w:rsidRPr="003D6C32" w:rsidRDefault="003D6C32" w:rsidP="003D6C32">
      <w:pPr>
        <w:widowControl w:val="0"/>
        <w:numPr>
          <w:ilvl w:val="0"/>
          <w:numId w:val="21"/>
        </w:numPr>
        <w:snapToGrid w:val="0"/>
        <w:spacing w:before="100" w:after="100"/>
      </w:pPr>
      <w:r w:rsidRPr="003D6C32">
        <w:t xml:space="preserve">All installation, warranty, and post-warranty maintenance of the </w:t>
      </w:r>
      <w:r w:rsidR="00F35FD1">
        <w:t xml:space="preserve">CPE </w:t>
      </w:r>
      <w:r w:rsidRPr="003D6C32">
        <w:t xml:space="preserve">resulting from this RFP shall </w:t>
      </w:r>
      <w:r w:rsidR="00F35FD1">
        <w:t>be performed by fully qualified,</w:t>
      </w:r>
      <w:r w:rsidRPr="003D6C32">
        <w:t xml:space="preserve"> </w:t>
      </w:r>
      <w:r w:rsidR="00F35FD1">
        <w:t>p</w:t>
      </w:r>
      <w:r w:rsidRPr="003D6C32">
        <w:t>roposer-employed personnel unless otherwise stipulated by mutual a</w:t>
      </w:r>
      <w:r w:rsidR="00F35FD1">
        <w:t xml:space="preserve">greement in the finalized </w:t>
      </w:r>
      <w:r w:rsidRPr="003D6C32">
        <w:t>contract.</w:t>
      </w:r>
      <w:r w:rsidR="00A27505">
        <w:t xml:space="preserve"> </w:t>
      </w:r>
      <w:r w:rsidRPr="003D6C32">
        <w:t xml:space="preserve"> Proposer shall not contract for or permit any subcontract work to be performed without prior written authorization of MUSD. </w:t>
      </w:r>
      <w:r w:rsidR="00A27505">
        <w:t xml:space="preserve"> </w:t>
      </w:r>
      <w:r w:rsidRPr="003D6C32">
        <w:t>The selection of subcontractors must be acceptable to MUSD</w:t>
      </w:r>
      <w:r w:rsidR="00FC6719">
        <w:t xml:space="preserve">. </w:t>
      </w:r>
      <w:r w:rsidRPr="003D6C32">
        <w:t xml:space="preserve"> Every subcontractor performing work on the Project or Services on behalf of Proposer shall be bound by the conditions</w:t>
      </w:r>
      <w:r w:rsidR="00A27505">
        <w:t xml:space="preserve"> and provisions of the contract</w:t>
      </w:r>
      <w:r w:rsidRPr="003D6C32">
        <w:t xml:space="preserve"> as applicable to its work.</w:t>
      </w:r>
      <w:r w:rsidR="00A27505">
        <w:t xml:space="preserve"> </w:t>
      </w:r>
      <w:r w:rsidRPr="003D6C32">
        <w:t xml:space="preserve"> Nothing contained in any Proposer/ MUSD </w:t>
      </w:r>
      <w:r w:rsidR="00A27505">
        <w:t xml:space="preserve">contract </w:t>
      </w:r>
      <w:r w:rsidRPr="003D6C32">
        <w:t xml:space="preserve">shall create any contractual relations between the subcontractor and MUSD. </w:t>
      </w:r>
      <w:r w:rsidR="00A27505">
        <w:t xml:space="preserve"> </w:t>
      </w:r>
      <w:r w:rsidRPr="003D6C32">
        <w:t>Proposer shall be fully responsible to MUSD for the acts and omissions of its subcontractors.  Proposers must provide in their Proposals:</w:t>
      </w:r>
    </w:p>
    <w:p w14:paraId="418EA78E" w14:textId="77777777" w:rsidR="003D6C32" w:rsidRPr="003D6C32" w:rsidRDefault="003D6C32" w:rsidP="003D6C32">
      <w:pPr>
        <w:widowControl w:val="0"/>
        <w:numPr>
          <w:ilvl w:val="1"/>
          <w:numId w:val="21"/>
        </w:numPr>
        <w:snapToGrid w:val="0"/>
        <w:spacing w:before="100" w:after="100"/>
      </w:pPr>
      <w:r w:rsidRPr="003D6C32">
        <w:t>The complete names and addresses of all subcontractors proposed to be used;</w:t>
      </w:r>
    </w:p>
    <w:p w14:paraId="18BEB892" w14:textId="77777777" w:rsidR="003D6C32" w:rsidRPr="003D6C32" w:rsidRDefault="003D6C32" w:rsidP="003D6C32">
      <w:pPr>
        <w:widowControl w:val="0"/>
        <w:numPr>
          <w:ilvl w:val="1"/>
          <w:numId w:val="21"/>
        </w:numPr>
        <w:snapToGrid w:val="0"/>
        <w:spacing w:before="100" w:after="100"/>
      </w:pPr>
      <w:r w:rsidRPr="003D6C32">
        <w:lastRenderedPageBreak/>
        <w:t>The type and percentage of work each proposed subcontractor will be providing;</w:t>
      </w:r>
    </w:p>
    <w:p w14:paraId="67BB858A" w14:textId="77777777" w:rsidR="003D6C32" w:rsidRPr="003D6C32" w:rsidRDefault="003D6C32" w:rsidP="003D6C32">
      <w:pPr>
        <w:widowControl w:val="0"/>
        <w:numPr>
          <w:ilvl w:val="1"/>
          <w:numId w:val="21"/>
        </w:numPr>
        <w:snapToGrid w:val="0"/>
        <w:spacing w:before="100" w:after="100"/>
      </w:pPr>
      <w:r w:rsidRPr="003D6C32">
        <w:t>Each proposed subcontractor's qualifications to perform such work:</w:t>
      </w:r>
    </w:p>
    <w:p w14:paraId="36EBF404" w14:textId="4C7FFB91" w:rsidR="00567C76" w:rsidRDefault="003D6C32" w:rsidP="003D6C32">
      <w:pPr>
        <w:widowControl w:val="0"/>
        <w:snapToGrid w:val="0"/>
        <w:spacing w:before="100" w:after="100"/>
      </w:pPr>
      <w:r w:rsidRPr="003D6C32">
        <w:t>Substitution of any proposed subcontractor will only be allowed after prior written permission is received from MUSD. MUSD reserves the right to reject any proposed sub</w:t>
      </w:r>
      <w:r w:rsidR="00EB2218">
        <w:t>contractor for reasonable cause.</w:t>
      </w:r>
    </w:p>
    <w:p w14:paraId="64E2BF18" w14:textId="77777777" w:rsidR="00EB2218" w:rsidRPr="00EB2218" w:rsidRDefault="00EB2218" w:rsidP="003D6C32">
      <w:pPr>
        <w:widowControl w:val="0"/>
        <w:snapToGrid w:val="0"/>
        <w:spacing w:before="100" w:after="100"/>
      </w:pPr>
    </w:p>
    <w:p w14:paraId="11745C00" w14:textId="26EC08C1" w:rsidR="003D6C32" w:rsidRPr="003D6C32" w:rsidRDefault="009E7A7C" w:rsidP="003D6C32">
      <w:pPr>
        <w:widowControl w:val="0"/>
        <w:snapToGrid w:val="0"/>
        <w:spacing w:before="100" w:after="100"/>
        <w:rPr>
          <w:b/>
        </w:rPr>
      </w:pPr>
      <w:r>
        <w:rPr>
          <w:b/>
        </w:rPr>
        <w:t xml:space="preserve">10.  </w:t>
      </w:r>
      <w:r w:rsidR="003D6C32" w:rsidRPr="003D6C32">
        <w:rPr>
          <w:b/>
        </w:rPr>
        <w:t>VENDOR QUESTIONS</w:t>
      </w:r>
    </w:p>
    <w:p w14:paraId="37FA1DE7" w14:textId="77777777" w:rsidR="003D6C32" w:rsidRPr="003D6C32" w:rsidRDefault="00175B3B" w:rsidP="000918D3">
      <w:pPr>
        <w:widowControl w:val="0"/>
        <w:numPr>
          <w:ilvl w:val="0"/>
          <w:numId w:val="22"/>
        </w:numPr>
        <w:tabs>
          <w:tab w:val="clear" w:pos="360"/>
        </w:tabs>
        <w:snapToGrid w:val="0"/>
        <w:spacing w:before="100" w:after="100"/>
        <w:ind w:left="720" w:hanging="720"/>
      </w:pPr>
      <w:r>
        <w:t xml:space="preserve">What </w:t>
      </w:r>
      <w:r w:rsidR="003D6C32" w:rsidRPr="003D6C32">
        <w:t xml:space="preserve">policies and procedures </w:t>
      </w:r>
      <w:r>
        <w:t xml:space="preserve">will the vendor use </w:t>
      </w:r>
      <w:r w:rsidR="003D6C32" w:rsidRPr="003D6C32">
        <w:t xml:space="preserve">for interfacing with </w:t>
      </w:r>
      <w:r>
        <w:t>MUSD</w:t>
      </w:r>
      <w:r w:rsidR="003D6C32" w:rsidRPr="003D6C32">
        <w:t xml:space="preserve"> </w:t>
      </w:r>
      <w:r>
        <w:t>in the event of a major failure?</w:t>
      </w:r>
    </w:p>
    <w:p w14:paraId="1159FFB6" w14:textId="77777777" w:rsidR="003D6C32" w:rsidRPr="003D6C32" w:rsidRDefault="007C0372" w:rsidP="000918D3">
      <w:pPr>
        <w:widowControl w:val="0"/>
        <w:numPr>
          <w:ilvl w:val="0"/>
          <w:numId w:val="22"/>
        </w:numPr>
        <w:tabs>
          <w:tab w:val="clear" w:pos="360"/>
        </w:tabs>
        <w:snapToGrid w:val="0"/>
        <w:spacing w:before="100" w:after="100"/>
        <w:ind w:left="720" w:hanging="720"/>
      </w:pPr>
      <w:r>
        <w:t>How is</w:t>
      </w:r>
      <w:r w:rsidR="003D6C32" w:rsidRPr="003D6C32">
        <w:t xml:space="preserve"> network reliability </w:t>
      </w:r>
      <w:r w:rsidR="002A6F37">
        <w:t>measured and reported?</w:t>
      </w:r>
    </w:p>
    <w:p w14:paraId="44B3A5F6" w14:textId="77777777" w:rsidR="003D6C32" w:rsidRPr="003D6C32" w:rsidRDefault="007C0372" w:rsidP="000918D3">
      <w:pPr>
        <w:widowControl w:val="0"/>
        <w:numPr>
          <w:ilvl w:val="0"/>
          <w:numId w:val="22"/>
        </w:numPr>
        <w:tabs>
          <w:tab w:val="clear" w:pos="360"/>
        </w:tabs>
        <w:snapToGrid w:val="0"/>
        <w:spacing w:before="100" w:after="100"/>
        <w:ind w:left="720" w:hanging="720"/>
      </w:pPr>
      <w:r>
        <w:t>What is your scheduled maintenance program?  Describe.</w:t>
      </w:r>
    </w:p>
    <w:p w14:paraId="3AF294BA" w14:textId="77777777" w:rsidR="003D6C32" w:rsidRPr="003D6C32" w:rsidRDefault="000A0DDF" w:rsidP="000918D3">
      <w:pPr>
        <w:widowControl w:val="0"/>
        <w:numPr>
          <w:ilvl w:val="0"/>
          <w:numId w:val="22"/>
        </w:numPr>
        <w:tabs>
          <w:tab w:val="clear" w:pos="360"/>
        </w:tabs>
        <w:snapToGrid w:val="0"/>
        <w:spacing w:before="100" w:after="100"/>
        <w:ind w:left="720" w:hanging="720"/>
      </w:pPr>
      <w:r>
        <w:t>What are your</w:t>
      </w:r>
      <w:r w:rsidR="003D6C32" w:rsidRPr="003D6C32">
        <w:t xml:space="preserve"> policies and procedures </w:t>
      </w:r>
      <w:r>
        <w:t>for g</w:t>
      </w:r>
      <w:r w:rsidR="003D6C32" w:rsidRPr="003D6C32">
        <w:t>uarantee</w:t>
      </w:r>
      <w:r>
        <w:t>ing that</w:t>
      </w:r>
      <w:r w:rsidR="003D6C32" w:rsidRPr="003D6C32">
        <w:t xml:space="preserve"> </w:t>
      </w:r>
      <w:r w:rsidR="002A6F37">
        <w:t>bandwidth</w:t>
      </w:r>
      <w:r w:rsidR="003D6C32" w:rsidRPr="003D6C32">
        <w:t xml:space="preserve"> for the network is </w:t>
      </w:r>
      <w:r>
        <w:t>met?</w:t>
      </w:r>
    </w:p>
    <w:p w14:paraId="07406C8E" w14:textId="77777777" w:rsidR="003D6C32" w:rsidRPr="003D6C32" w:rsidRDefault="000A0DDF" w:rsidP="000918D3">
      <w:pPr>
        <w:widowControl w:val="0"/>
        <w:numPr>
          <w:ilvl w:val="0"/>
          <w:numId w:val="22"/>
        </w:numPr>
        <w:tabs>
          <w:tab w:val="clear" w:pos="360"/>
        </w:tabs>
        <w:snapToGrid w:val="0"/>
        <w:spacing w:before="100" w:after="100"/>
        <w:ind w:left="720" w:hanging="720"/>
      </w:pPr>
      <w:r>
        <w:t>What access speed will you provide to each site?</w:t>
      </w:r>
    </w:p>
    <w:p w14:paraId="4D9133EA" w14:textId="77777777" w:rsidR="003D6C32" w:rsidRPr="003D6C32" w:rsidRDefault="000A0DDF" w:rsidP="000918D3">
      <w:pPr>
        <w:widowControl w:val="0"/>
        <w:numPr>
          <w:ilvl w:val="0"/>
          <w:numId w:val="22"/>
        </w:numPr>
        <w:tabs>
          <w:tab w:val="clear" w:pos="360"/>
        </w:tabs>
        <w:snapToGrid w:val="0"/>
        <w:spacing w:before="100" w:after="100"/>
        <w:ind w:left="720" w:hanging="720"/>
      </w:pPr>
      <w:r>
        <w:t xml:space="preserve">What is your </w:t>
      </w:r>
      <w:r w:rsidR="003D6C32" w:rsidRPr="003D6C32">
        <w:t>average physical port provisioning time for new service</w:t>
      </w:r>
      <w:r>
        <w:t>?</w:t>
      </w:r>
    </w:p>
    <w:p w14:paraId="568177EA" w14:textId="77777777" w:rsidR="003D6C32" w:rsidRPr="003D6C32" w:rsidRDefault="00494264" w:rsidP="000918D3">
      <w:pPr>
        <w:widowControl w:val="0"/>
        <w:numPr>
          <w:ilvl w:val="0"/>
          <w:numId w:val="22"/>
        </w:numPr>
        <w:tabs>
          <w:tab w:val="clear" w:pos="360"/>
        </w:tabs>
        <w:snapToGrid w:val="0"/>
        <w:spacing w:before="100" w:after="100"/>
        <w:ind w:left="720" w:hanging="720"/>
      </w:pPr>
      <w:r>
        <w:t>What is your</w:t>
      </w:r>
      <w:r w:rsidR="003D6C32" w:rsidRPr="003D6C32">
        <w:t xml:space="preserve"> average logical provisioning time for new service</w:t>
      </w:r>
      <w:r>
        <w:t>?</w:t>
      </w:r>
    </w:p>
    <w:p w14:paraId="3FE23907" w14:textId="2C713A2F" w:rsidR="003D6C32" w:rsidRPr="003D6C32" w:rsidRDefault="00494264" w:rsidP="000918D3">
      <w:pPr>
        <w:widowControl w:val="0"/>
        <w:numPr>
          <w:ilvl w:val="0"/>
          <w:numId w:val="22"/>
        </w:numPr>
        <w:tabs>
          <w:tab w:val="clear" w:pos="360"/>
        </w:tabs>
        <w:snapToGrid w:val="0"/>
        <w:spacing w:before="100" w:after="100"/>
        <w:ind w:left="720" w:hanging="720"/>
      </w:pPr>
      <w:r>
        <w:t xml:space="preserve">What is your </w:t>
      </w:r>
      <w:r w:rsidR="003D6C32" w:rsidRPr="003D6C32">
        <w:t>average time to change Port speed, if for example MUSD wanted to co</w:t>
      </w:r>
      <w:r w:rsidR="00E27048">
        <w:t xml:space="preserve">nvert from </w:t>
      </w:r>
      <w:r w:rsidR="00B96170">
        <w:t>2</w:t>
      </w:r>
      <w:r w:rsidR="00A345C1">
        <w:t xml:space="preserve"> G</w:t>
      </w:r>
      <w:r w:rsidR="00E27048">
        <w:t xml:space="preserve">bps to </w:t>
      </w:r>
      <w:r w:rsidR="00B96170">
        <w:t>5</w:t>
      </w:r>
      <w:r w:rsidR="00A345C1">
        <w:t xml:space="preserve"> G</w:t>
      </w:r>
      <w:r>
        <w:t>bps</w:t>
      </w:r>
      <w:r w:rsidR="00AA5040">
        <w:t xml:space="preserve"> or </w:t>
      </w:r>
      <w:r w:rsidR="00B96170">
        <w:t>10</w:t>
      </w:r>
      <w:r w:rsidR="00AA5040">
        <w:t>Gbps</w:t>
      </w:r>
      <w:r>
        <w:t>?</w:t>
      </w:r>
    </w:p>
    <w:p w14:paraId="64B2A665" w14:textId="77777777" w:rsidR="003D6C32" w:rsidRPr="003D6C32" w:rsidRDefault="00494264" w:rsidP="000918D3">
      <w:pPr>
        <w:widowControl w:val="0"/>
        <w:numPr>
          <w:ilvl w:val="0"/>
          <w:numId w:val="22"/>
        </w:numPr>
        <w:tabs>
          <w:tab w:val="clear" w:pos="360"/>
        </w:tabs>
        <w:snapToGrid w:val="0"/>
        <w:spacing w:before="100" w:after="100"/>
        <w:ind w:left="720" w:hanging="720"/>
      </w:pPr>
      <w:r>
        <w:t xml:space="preserve">What </w:t>
      </w:r>
      <w:r w:rsidR="003D6C32" w:rsidRPr="003D6C32">
        <w:t>On-line network monitoring capabilities</w:t>
      </w:r>
      <w:r>
        <w:t xml:space="preserve"> do you pro</w:t>
      </w:r>
      <w:r w:rsidR="00C9469F">
        <w:t>p</w:t>
      </w:r>
      <w:r>
        <w:t xml:space="preserve">ose? </w:t>
      </w:r>
      <w:r w:rsidR="003D6C32" w:rsidRPr="003D6C32">
        <w:t xml:space="preserve"> Provide information on this capability and indicate whether there is an SNMP interface.</w:t>
      </w:r>
    </w:p>
    <w:p w14:paraId="34A65D43" w14:textId="77777777" w:rsidR="003D6C32" w:rsidRPr="003D6C32" w:rsidRDefault="00D519B4" w:rsidP="000918D3">
      <w:pPr>
        <w:widowControl w:val="0"/>
        <w:numPr>
          <w:ilvl w:val="0"/>
          <w:numId w:val="22"/>
        </w:numPr>
        <w:tabs>
          <w:tab w:val="clear" w:pos="360"/>
        </w:tabs>
        <w:snapToGrid w:val="0"/>
        <w:spacing w:before="100" w:after="100"/>
        <w:ind w:left="720" w:hanging="720"/>
      </w:pPr>
      <w:r>
        <w:t xml:space="preserve">How will MUSD be capable of viewing </w:t>
      </w:r>
      <w:r w:rsidR="003D6C32" w:rsidRPr="003D6C32">
        <w:t>performance and utilization reports</w:t>
      </w:r>
      <w:r w:rsidR="00494264">
        <w:t>?</w:t>
      </w:r>
    </w:p>
    <w:p w14:paraId="6D54B4BF" w14:textId="77777777" w:rsidR="003D6C32" w:rsidRPr="003D6C32" w:rsidRDefault="00494264" w:rsidP="000918D3">
      <w:pPr>
        <w:widowControl w:val="0"/>
        <w:numPr>
          <w:ilvl w:val="0"/>
          <w:numId w:val="22"/>
        </w:numPr>
        <w:tabs>
          <w:tab w:val="clear" w:pos="360"/>
        </w:tabs>
        <w:snapToGrid w:val="0"/>
        <w:spacing w:before="100" w:after="100"/>
        <w:ind w:left="720" w:hanging="720"/>
      </w:pPr>
      <w:r>
        <w:t>How do you propose to</w:t>
      </w:r>
      <w:r w:rsidR="003D6C32" w:rsidRPr="003D6C32">
        <w:t xml:space="preserve"> support applications via IP or Ethernet (such as Voice over IP, etc.)</w:t>
      </w:r>
      <w:r>
        <w:t>?</w:t>
      </w:r>
    </w:p>
    <w:p w14:paraId="65A6E252" w14:textId="4C86B502" w:rsidR="003D6C32" w:rsidRPr="003D6C32" w:rsidRDefault="00A865D2" w:rsidP="000918D3">
      <w:pPr>
        <w:widowControl w:val="0"/>
        <w:numPr>
          <w:ilvl w:val="0"/>
          <w:numId w:val="22"/>
        </w:numPr>
        <w:tabs>
          <w:tab w:val="clear" w:pos="360"/>
        </w:tabs>
        <w:snapToGrid w:val="0"/>
        <w:spacing w:before="100" w:after="100"/>
        <w:ind w:left="720" w:hanging="720"/>
      </w:pPr>
      <w:r>
        <w:t>W</w:t>
      </w:r>
      <w:r w:rsidR="00D519B4">
        <w:t>ill</w:t>
      </w:r>
      <w:r>
        <w:t xml:space="preserve"> </w:t>
      </w:r>
      <w:r w:rsidR="003D6C32" w:rsidRPr="003D6C32">
        <w:t>statistical and graphical network management reports</w:t>
      </w:r>
      <w:r w:rsidR="00A02611">
        <w:t xml:space="preserve"> </w:t>
      </w:r>
      <w:r w:rsidR="00D519B4">
        <w:t>be Web based?  If no</w:t>
      </w:r>
      <w:r w:rsidR="00A02611">
        <w:t>t,</w:t>
      </w:r>
      <w:r w:rsidR="00D519B4">
        <w:t xml:space="preserve"> how will these reports be accessed by MUSD?</w:t>
      </w:r>
    </w:p>
    <w:p w14:paraId="4E454306" w14:textId="77777777" w:rsidR="003D6C32" w:rsidRPr="003D6C32" w:rsidRDefault="003D6C32" w:rsidP="000918D3">
      <w:pPr>
        <w:widowControl w:val="0"/>
        <w:numPr>
          <w:ilvl w:val="0"/>
          <w:numId w:val="22"/>
        </w:numPr>
        <w:tabs>
          <w:tab w:val="clear" w:pos="360"/>
        </w:tabs>
        <w:snapToGrid w:val="0"/>
        <w:spacing w:before="100" w:after="100"/>
        <w:ind w:left="720" w:hanging="720"/>
      </w:pPr>
      <w:r w:rsidRPr="003D6C32">
        <w:t>How do you establish network based security?</w:t>
      </w:r>
    </w:p>
    <w:p w14:paraId="522911D9" w14:textId="77777777" w:rsidR="003D6C32" w:rsidRPr="003D6C32" w:rsidRDefault="003D6C32" w:rsidP="000918D3">
      <w:pPr>
        <w:widowControl w:val="0"/>
        <w:numPr>
          <w:ilvl w:val="0"/>
          <w:numId w:val="22"/>
        </w:numPr>
        <w:tabs>
          <w:tab w:val="clear" w:pos="360"/>
        </w:tabs>
        <w:snapToGrid w:val="0"/>
        <w:spacing w:before="100" w:after="100"/>
        <w:ind w:left="720" w:hanging="720"/>
      </w:pPr>
      <w:r w:rsidRPr="003D6C32">
        <w:t>How does your firm proactively manage and monitor circuits?</w:t>
      </w:r>
    </w:p>
    <w:p w14:paraId="50B4A7D2" w14:textId="77777777" w:rsidR="003E5281" w:rsidRDefault="003E5281">
      <w:pPr>
        <w:widowControl w:val="0"/>
        <w:snapToGrid w:val="0"/>
        <w:spacing w:before="100" w:after="100"/>
        <w:rPr>
          <w:b/>
        </w:rPr>
      </w:pPr>
    </w:p>
    <w:p w14:paraId="0E84B82C" w14:textId="77777777" w:rsidR="00567C76" w:rsidRDefault="00567C76">
      <w:pPr>
        <w:widowControl w:val="0"/>
        <w:snapToGrid w:val="0"/>
        <w:spacing w:before="100" w:after="100"/>
        <w:rPr>
          <w:b/>
        </w:rPr>
      </w:pPr>
    </w:p>
    <w:p w14:paraId="78CADD7A" w14:textId="77777777" w:rsidR="00567C76" w:rsidRDefault="00567C76">
      <w:pPr>
        <w:widowControl w:val="0"/>
        <w:snapToGrid w:val="0"/>
        <w:spacing w:before="100" w:after="100"/>
        <w:rPr>
          <w:b/>
        </w:rPr>
      </w:pPr>
    </w:p>
    <w:p w14:paraId="183013E1" w14:textId="77777777" w:rsidR="00567C76" w:rsidRDefault="00567C76">
      <w:pPr>
        <w:widowControl w:val="0"/>
        <w:snapToGrid w:val="0"/>
        <w:spacing w:before="100" w:after="100"/>
        <w:rPr>
          <w:b/>
        </w:rPr>
      </w:pPr>
    </w:p>
    <w:p w14:paraId="0C0F0650" w14:textId="77777777" w:rsidR="00567C76" w:rsidRDefault="00567C76">
      <w:pPr>
        <w:widowControl w:val="0"/>
        <w:snapToGrid w:val="0"/>
        <w:spacing w:before="100" w:after="100"/>
        <w:rPr>
          <w:b/>
        </w:rPr>
      </w:pPr>
    </w:p>
    <w:p w14:paraId="286A2F2D" w14:textId="77777777" w:rsidR="00567C76" w:rsidRDefault="00567C76">
      <w:pPr>
        <w:widowControl w:val="0"/>
        <w:snapToGrid w:val="0"/>
        <w:spacing w:before="100" w:after="100"/>
        <w:rPr>
          <w:b/>
        </w:rPr>
      </w:pPr>
    </w:p>
    <w:p w14:paraId="062B37C9" w14:textId="77777777" w:rsidR="00567C76" w:rsidRDefault="00567C76">
      <w:pPr>
        <w:widowControl w:val="0"/>
        <w:snapToGrid w:val="0"/>
        <w:spacing w:before="100" w:after="100"/>
        <w:rPr>
          <w:b/>
        </w:rPr>
      </w:pPr>
    </w:p>
    <w:p w14:paraId="1AE80F64" w14:textId="77777777" w:rsidR="00567C76" w:rsidRDefault="00567C76">
      <w:pPr>
        <w:widowControl w:val="0"/>
        <w:snapToGrid w:val="0"/>
        <w:spacing w:before="100" w:after="100"/>
        <w:rPr>
          <w:b/>
        </w:rPr>
      </w:pPr>
    </w:p>
    <w:p w14:paraId="38AB3A45" w14:textId="77777777" w:rsidR="00567C76" w:rsidRDefault="00567C76">
      <w:pPr>
        <w:widowControl w:val="0"/>
        <w:snapToGrid w:val="0"/>
        <w:spacing w:before="100" w:after="100"/>
        <w:rPr>
          <w:b/>
        </w:rPr>
      </w:pPr>
    </w:p>
    <w:p w14:paraId="1188B542" w14:textId="77777777" w:rsidR="00567C76" w:rsidRDefault="00567C76">
      <w:pPr>
        <w:widowControl w:val="0"/>
        <w:snapToGrid w:val="0"/>
        <w:spacing w:before="100" w:after="100"/>
        <w:rPr>
          <w:b/>
        </w:rPr>
      </w:pPr>
    </w:p>
    <w:p w14:paraId="0BF5F1D2" w14:textId="77777777" w:rsidR="00567C76" w:rsidRDefault="00567C76">
      <w:pPr>
        <w:widowControl w:val="0"/>
        <w:snapToGrid w:val="0"/>
        <w:spacing w:before="100" w:after="100"/>
        <w:rPr>
          <w:b/>
        </w:rPr>
      </w:pPr>
    </w:p>
    <w:p w14:paraId="50E68E9F" w14:textId="77777777" w:rsidR="00567C76" w:rsidRDefault="00567C76">
      <w:pPr>
        <w:widowControl w:val="0"/>
        <w:snapToGrid w:val="0"/>
        <w:spacing w:before="100" w:after="100"/>
        <w:rPr>
          <w:b/>
        </w:rPr>
      </w:pPr>
    </w:p>
    <w:p w14:paraId="180E7077" w14:textId="77777777" w:rsidR="00567C76" w:rsidRDefault="00567C76">
      <w:pPr>
        <w:widowControl w:val="0"/>
        <w:snapToGrid w:val="0"/>
        <w:spacing w:before="100" w:after="100"/>
        <w:rPr>
          <w:b/>
        </w:rPr>
      </w:pPr>
    </w:p>
    <w:p w14:paraId="18D450AC" w14:textId="77777777" w:rsidR="00567C76" w:rsidRDefault="00567C76">
      <w:pPr>
        <w:widowControl w:val="0"/>
        <w:snapToGrid w:val="0"/>
        <w:spacing w:before="100" w:after="100"/>
        <w:rPr>
          <w:b/>
        </w:rPr>
      </w:pPr>
    </w:p>
    <w:p w14:paraId="1BEFF386" w14:textId="77777777" w:rsidR="00567C76" w:rsidRDefault="00567C76">
      <w:pPr>
        <w:widowControl w:val="0"/>
        <w:snapToGrid w:val="0"/>
        <w:spacing w:before="100" w:after="100"/>
        <w:rPr>
          <w:b/>
        </w:rPr>
      </w:pPr>
    </w:p>
    <w:p w14:paraId="4E84BA50" w14:textId="43BAD5A9" w:rsidR="00EB2218" w:rsidRDefault="003063A0" w:rsidP="00C33FBD">
      <w:pPr>
        <w:widowControl w:val="0"/>
        <w:snapToGrid w:val="0"/>
        <w:spacing w:before="100" w:after="100"/>
        <w:ind w:left="2880" w:firstLine="720"/>
        <w:rPr>
          <w:b/>
        </w:rPr>
      </w:pPr>
      <w:r>
        <w:rPr>
          <w:b/>
        </w:rPr>
        <w:t>END OF DOCUMENT</w:t>
      </w:r>
    </w:p>
    <w:p w14:paraId="60819105" w14:textId="77777777" w:rsidR="00EB2218" w:rsidRDefault="00EB2218">
      <w:pPr>
        <w:widowControl w:val="0"/>
        <w:snapToGrid w:val="0"/>
        <w:spacing w:before="100" w:after="100"/>
        <w:rPr>
          <w:b/>
        </w:rPr>
      </w:pPr>
    </w:p>
    <w:p w14:paraId="266FB2F8" w14:textId="77777777" w:rsidR="00EB2218" w:rsidRDefault="00EB2218">
      <w:pPr>
        <w:widowControl w:val="0"/>
        <w:snapToGrid w:val="0"/>
        <w:spacing w:before="100" w:after="100"/>
        <w:rPr>
          <w:b/>
        </w:rPr>
      </w:pPr>
    </w:p>
    <w:p w14:paraId="6FBC07C0" w14:textId="77777777" w:rsidR="00EB2218" w:rsidRDefault="00EB2218">
      <w:pPr>
        <w:widowControl w:val="0"/>
        <w:snapToGrid w:val="0"/>
        <w:spacing w:before="100" w:after="100"/>
        <w:rPr>
          <w:b/>
        </w:rPr>
      </w:pPr>
    </w:p>
    <w:p w14:paraId="1C2CB8DC" w14:textId="0D256C65" w:rsidR="0023369C" w:rsidRDefault="00C917CA">
      <w:pPr>
        <w:widowControl w:val="0"/>
        <w:snapToGrid w:val="0"/>
        <w:spacing w:before="100" w:after="100"/>
      </w:pPr>
      <w:r>
        <w:rPr>
          <w:b/>
        </w:rPr>
        <w:t>1</w:t>
      </w:r>
      <w:r w:rsidR="009E7A7C">
        <w:rPr>
          <w:b/>
        </w:rPr>
        <w:t>1</w:t>
      </w:r>
      <w:r>
        <w:rPr>
          <w:b/>
        </w:rPr>
        <w:t>.</w:t>
      </w:r>
      <w:r w:rsidR="000918D3">
        <w:rPr>
          <w:b/>
        </w:rPr>
        <w:t xml:space="preserve">  </w:t>
      </w:r>
      <w:r w:rsidR="0023369C">
        <w:rPr>
          <w:b/>
        </w:rPr>
        <w:t>REFERENCES</w:t>
      </w:r>
      <w:r w:rsidR="0023369C">
        <w:rPr>
          <w:i/>
        </w:rPr>
        <w:t> </w:t>
      </w:r>
      <w:r w:rsidR="0023369C">
        <w:t xml:space="preserve"> </w:t>
      </w:r>
    </w:p>
    <w:p w14:paraId="7ABC98E6" w14:textId="77777777" w:rsidR="0052129D" w:rsidRDefault="0023369C" w:rsidP="00FF1169">
      <w:pPr>
        <w:widowControl w:val="0"/>
        <w:snapToGrid w:val="0"/>
        <w:spacing w:before="100" w:after="100"/>
      </w:pPr>
      <w:r>
        <w:t xml:space="preserve">List </w:t>
      </w:r>
      <w:r w:rsidR="00E37467">
        <w:t>references</w:t>
      </w:r>
      <w:r>
        <w:t xml:space="preserve">, addresses and contact that can verify your organization’s involvement in providing the services listed above. </w:t>
      </w:r>
    </w:p>
    <w:p w14:paraId="3042AC9C" w14:textId="77777777" w:rsidR="0023369C" w:rsidRDefault="0023369C">
      <w:pPr>
        <w:widowControl w:val="0"/>
        <w:snapToGrid w:val="0"/>
        <w:spacing w:before="100" w:after="100"/>
        <w:ind w:left="720"/>
        <w:rPr>
          <w:b/>
        </w:rPr>
      </w:pPr>
      <w:r>
        <w:tab/>
      </w:r>
      <w:r>
        <w:tab/>
      </w:r>
      <w:r>
        <w:tab/>
      </w:r>
      <w:r>
        <w:tab/>
      </w:r>
      <w:r>
        <w:tab/>
      </w:r>
      <w:r>
        <w:tab/>
      </w:r>
      <w:r>
        <w:tab/>
      </w:r>
      <w:r>
        <w:tab/>
      </w:r>
      <w:r>
        <w:tab/>
      </w:r>
      <w:r>
        <w:tab/>
      </w:r>
    </w:p>
    <w:tbl>
      <w:tblPr>
        <w:tblW w:w="0" w:type="auto"/>
        <w:jc w:val="center"/>
        <w:tblLayout w:type="fixed"/>
        <w:tblCellMar>
          <w:left w:w="135" w:type="dxa"/>
          <w:right w:w="135" w:type="dxa"/>
        </w:tblCellMar>
        <w:tblLook w:val="0000" w:firstRow="0" w:lastRow="0" w:firstColumn="0" w:lastColumn="0" w:noHBand="0" w:noVBand="0"/>
      </w:tblPr>
      <w:tblGrid>
        <w:gridCol w:w="2629"/>
        <w:gridCol w:w="5220"/>
      </w:tblGrid>
      <w:tr w:rsidR="0023369C" w14:paraId="39717BC4"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08E4BCA9" w14:textId="77777777" w:rsidR="0023369C" w:rsidRDefault="0023369C">
            <w:pPr>
              <w:widowControl w:val="0"/>
              <w:snapToGrid w:val="0"/>
              <w:spacing w:before="100" w:after="100"/>
              <w:rPr>
                <w:sz w:val="28"/>
              </w:rPr>
            </w:pPr>
            <w:r>
              <w:rPr>
                <w:rStyle w:val="Strong"/>
                <w:i/>
                <w:sz w:val="28"/>
              </w:rPr>
              <w:t>Company:</w:t>
            </w:r>
            <w:r>
              <w:rPr>
                <w:sz w:val="28"/>
              </w:rPr>
              <w:t xml:space="preserve"> </w:t>
            </w:r>
          </w:p>
        </w:tc>
        <w:tc>
          <w:tcPr>
            <w:tcW w:w="5220" w:type="dxa"/>
            <w:tcBorders>
              <w:top w:val="single" w:sz="4" w:space="0" w:color="auto"/>
              <w:left w:val="single" w:sz="4" w:space="0" w:color="auto"/>
              <w:bottom w:val="single" w:sz="4" w:space="0" w:color="auto"/>
              <w:right w:val="single" w:sz="4" w:space="0" w:color="auto"/>
            </w:tcBorders>
          </w:tcPr>
          <w:p w14:paraId="4A2646A8" w14:textId="77777777" w:rsidR="0023369C" w:rsidRDefault="0023369C">
            <w:pPr>
              <w:widowControl w:val="0"/>
              <w:snapToGrid w:val="0"/>
              <w:spacing w:before="100" w:after="100"/>
              <w:rPr>
                <w:rFonts w:eastAsia="Arial Unicode MS"/>
              </w:rPr>
            </w:pPr>
          </w:p>
        </w:tc>
      </w:tr>
      <w:tr w:rsidR="0023369C" w14:paraId="0FEC8E9D"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51A5D4C9" w14:textId="77777777" w:rsidR="0023369C" w:rsidRDefault="0023369C">
            <w:pPr>
              <w:widowControl w:val="0"/>
              <w:snapToGrid w:val="0"/>
              <w:spacing w:before="100" w:after="100"/>
              <w:rPr>
                <w:rFonts w:eastAsia="Arial Unicode MS"/>
              </w:rPr>
            </w:pPr>
            <w:r>
              <w:rPr>
                <w:i/>
              </w:rPr>
              <w:t>Contact Person:</w:t>
            </w:r>
            <w:r>
              <w:t xml:space="preserve"> </w:t>
            </w:r>
          </w:p>
        </w:tc>
        <w:tc>
          <w:tcPr>
            <w:tcW w:w="5220" w:type="dxa"/>
            <w:tcBorders>
              <w:top w:val="single" w:sz="4" w:space="0" w:color="auto"/>
              <w:left w:val="single" w:sz="4" w:space="0" w:color="auto"/>
              <w:bottom w:val="single" w:sz="4" w:space="0" w:color="auto"/>
              <w:right w:val="single" w:sz="4" w:space="0" w:color="auto"/>
            </w:tcBorders>
          </w:tcPr>
          <w:p w14:paraId="61E100E7" w14:textId="77777777" w:rsidR="0023369C" w:rsidRDefault="0023369C">
            <w:pPr>
              <w:widowControl w:val="0"/>
              <w:snapToGrid w:val="0"/>
              <w:spacing w:before="100" w:after="100"/>
              <w:rPr>
                <w:rFonts w:eastAsia="Arial Unicode MS"/>
              </w:rPr>
            </w:pPr>
          </w:p>
        </w:tc>
      </w:tr>
      <w:tr w:rsidR="0023369C" w14:paraId="1E2CB03D"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0127D7B5" w14:textId="77777777" w:rsidR="0023369C" w:rsidRDefault="0023369C">
            <w:pPr>
              <w:widowControl w:val="0"/>
              <w:snapToGrid w:val="0"/>
              <w:spacing w:before="100" w:after="100"/>
              <w:rPr>
                <w:rFonts w:eastAsia="Arial Unicode MS"/>
              </w:rPr>
            </w:pPr>
            <w:r>
              <w:rPr>
                <w:i/>
              </w:rPr>
              <w:t>Phone:</w:t>
            </w:r>
            <w:r>
              <w:t xml:space="preserve"> </w:t>
            </w:r>
          </w:p>
        </w:tc>
        <w:tc>
          <w:tcPr>
            <w:tcW w:w="5220" w:type="dxa"/>
            <w:tcBorders>
              <w:top w:val="single" w:sz="4" w:space="0" w:color="auto"/>
              <w:left w:val="single" w:sz="4" w:space="0" w:color="auto"/>
              <w:bottom w:val="single" w:sz="4" w:space="0" w:color="auto"/>
              <w:right w:val="single" w:sz="4" w:space="0" w:color="auto"/>
            </w:tcBorders>
          </w:tcPr>
          <w:p w14:paraId="708AF6D8" w14:textId="77777777" w:rsidR="0023369C" w:rsidRDefault="0023369C">
            <w:pPr>
              <w:widowControl w:val="0"/>
              <w:snapToGrid w:val="0"/>
              <w:spacing w:before="100" w:after="100"/>
              <w:rPr>
                <w:rFonts w:eastAsia="Arial Unicode MS"/>
              </w:rPr>
            </w:pPr>
          </w:p>
        </w:tc>
      </w:tr>
      <w:tr w:rsidR="0023369C" w14:paraId="135D665B"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3371C53D" w14:textId="77777777" w:rsidR="0023369C" w:rsidRDefault="0023369C">
            <w:pPr>
              <w:widowControl w:val="0"/>
              <w:snapToGrid w:val="0"/>
              <w:spacing w:before="100" w:after="100"/>
              <w:rPr>
                <w:rStyle w:val="Strong"/>
                <w:b w:val="0"/>
                <w:i/>
              </w:rPr>
            </w:pPr>
            <w:r>
              <w:rPr>
                <w:rStyle w:val="Strong"/>
                <w:b w:val="0"/>
                <w:i/>
              </w:rPr>
              <w:t>Email:</w:t>
            </w:r>
          </w:p>
        </w:tc>
        <w:tc>
          <w:tcPr>
            <w:tcW w:w="5220" w:type="dxa"/>
            <w:tcBorders>
              <w:top w:val="single" w:sz="4" w:space="0" w:color="auto"/>
              <w:left w:val="single" w:sz="4" w:space="0" w:color="auto"/>
              <w:bottom w:val="single" w:sz="4" w:space="0" w:color="auto"/>
              <w:right w:val="single" w:sz="4" w:space="0" w:color="auto"/>
            </w:tcBorders>
          </w:tcPr>
          <w:p w14:paraId="2EA88E07" w14:textId="77777777" w:rsidR="0023369C" w:rsidRDefault="0023369C">
            <w:pPr>
              <w:widowControl w:val="0"/>
              <w:snapToGrid w:val="0"/>
              <w:spacing w:before="100" w:after="100"/>
              <w:rPr>
                <w:rFonts w:eastAsia="Arial Unicode MS"/>
              </w:rPr>
            </w:pPr>
          </w:p>
        </w:tc>
      </w:tr>
      <w:tr w:rsidR="0023369C" w14:paraId="134F1DE8"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012C734D" w14:textId="77777777" w:rsidR="0023369C" w:rsidRDefault="0023369C">
            <w:pPr>
              <w:widowControl w:val="0"/>
              <w:snapToGrid w:val="0"/>
              <w:spacing w:before="100" w:after="100"/>
              <w:rPr>
                <w:rStyle w:val="Strong"/>
                <w:b w:val="0"/>
                <w:i/>
              </w:rPr>
            </w:pPr>
            <w:r>
              <w:rPr>
                <w:rStyle w:val="Strong"/>
                <w:b w:val="0"/>
                <w:i/>
              </w:rPr>
              <w:t xml:space="preserve">List all </w:t>
            </w:r>
            <w:r w:rsidR="005C757F">
              <w:rPr>
                <w:rStyle w:val="Strong"/>
                <w:b w:val="0"/>
                <w:i/>
              </w:rPr>
              <w:t>service</w:t>
            </w:r>
            <w:r>
              <w:rPr>
                <w:rStyle w:val="Strong"/>
                <w:b w:val="0"/>
                <w:i/>
              </w:rPr>
              <w:t xml:space="preserve"> contracts held:</w:t>
            </w:r>
          </w:p>
        </w:tc>
        <w:tc>
          <w:tcPr>
            <w:tcW w:w="5220" w:type="dxa"/>
            <w:tcBorders>
              <w:top w:val="single" w:sz="4" w:space="0" w:color="auto"/>
              <w:left w:val="single" w:sz="4" w:space="0" w:color="auto"/>
              <w:bottom w:val="single" w:sz="4" w:space="0" w:color="auto"/>
              <w:right w:val="single" w:sz="4" w:space="0" w:color="auto"/>
            </w:tcBorders>
          </w:tcPr>
          <w:p w14:paraId="214FF3F7" w14:textId="77777777" w:rsidR="0023369C" w:rsidRDefault="0023369C">
            <w:pPr>
              <w:widowControl w:val="0"/>
              <w:snapToGrid w:val="0"/>
              <w:spacing w:before="100" w:after="100"/>
              <w:rPr>
                <w:rFonts w:eastAsia="Arial Unicode MS"/>
              </w:rPr>
            </w:pPr>
          </w:p>
        </w:tc>
      </w:tr>
      <w:tr w:rsidR="0023369C" w14:paraId="01519E97"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5D3AFDB9" w14:textId="77777777" w:rsidR="0023369C" w:rsidRDefault="0023369C">
            <w:pPr>
              <w:widowControl w:val="0"/>
              <w:snapToGrid w:val="0"/>
              <w:spacing w:before="100" w:after="100"/>
              <w:rPr>
                <w:rFonts w:eastAsia="Arial Unicode MS"/>
              </w:rPr>
            </w:pPr>
            <w:r>
              <w:rPr>
                <w:rStyle w:val="Strong"/>
                <w:i/>
                <w:sz w:val="28"/>
              </w:rPr>
              <w:t>Company:</w:t>
            </w:r>
          </w:p>
        </w:tc>
        <w:tc>
          <w:tcPr>
            <w:tcW w:w="5220" w:type="dxa"/>
            <w:tcBorders>
              <w:top w:val="single" w:sz="4" w:space="0" w:color="auto"/>
              <w:left w:val="single" w:sz="4" w:space="0" w:color="auto"/>
              <w:bottom w:val="single" w:sz="4" w:space="0" w:color="auto"/>
              <w:right w:val="single" w:sz="4" w:space="0" w:color="auto"/>
            </w:tcBorders>
          </w:tcPr>
          <w:p w14:paraId="3B247963" w14:textId="77777777" w:rsidR="0023369C" w:rsidRDefault="0023369C">
            <w:pPr>
              <w:widowControl w:val="0"/>
              <w:snapToGrid w:val="0"/>
              <w:spacing w:before="100" w:after="100"/>
              <w:rPr>
                <w:rFonts w:eastAsia="Arial Unicode MS"/>
              </w:rPr>
            </w:pPr>
          </w:p>
        </w:tc>
      </w:tr>
      <w:tr w:rsidR="0023369C" w14:paraId="11926E4C"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333DAF3E" w14:textId="77777777" w:rsidR="0023369C" w:rsidRDefault="0023369C">
            <w:pPr>
              <w:widowControl w:val="0"/>
              <w:snapToGrid w:val="0"/>
              <w:spacing w:before="100" w:after="100"/>
              <w:rPr>
                <w:rFonts w:eastAsia="Arial Unicode MS"/>
              </w:rPr>
            </w:pPr>
            <w:r>
              <w:rPr>
                <w:i/>
              </w:rPr>
              <w:t>Contact Person:</w:t>
            </w:r>
            <w:r>
              <w:t xml:space="preserve"> </w:t>
            </w:r>
          </w:p>
        </w:tc>
        <w:tc>
          <w:tcPr>
            <w:tcW w:w="5220" w:type="dxa"/>
            <w:tcBorders>
              <w:top w:val="single" w:sz="4" w:space="0" w:color="auto"/>
              <w:left w:val="single" w:sz="4" w:space="0" w:color="auto"/>
              <w:bottom w:val="single" w:sz="4" w:space="0" w:color="auto"/>
              <w:right w:val="single" w:sz="4" w:space="0" w:color="auto"/>
            </w:tcBorders>
          </w:tcPr>
          <w:p w14:paraId="6078B3B1" w14:textId="77777777" w:rsidR="0023369C" w:rsidRDefault="0023369C">
            <w:pPr>
              <w:widowControl w:val="0"/>
              <w:snapToGrid w:val="0"/>
              <w:spacing w:before="100" w:after="100"/>
              <w:rPr>
                <w:rFonts w:eastAsia="Arial Unicode MS"/>
              </w:rPr>
            </w:pPr>
          </w:p>
        </w:tc>
      </w:tr>
      <w:tr w:rsidR="0023369C" w14:paraId="73647F9C"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399E2570" w14:textId="77777777" w:rsidR="0023369C" w:rsidRDefault="0023369C">
            <w:pPr>
              <w:widowControl w:val="0"/>
              <w:snapToGrid w:val="0"/>
              <w:spacing w:before="100" w:after="100"/>
              <w:rPr>
                <w:rFonts w:eastAsia="Arial Unicode MS"/>
              </w:rPr>
            </w:pPr>
            <w:r>
              <w:rPr>
                <w:i/>
              </w:rPr>
              <w:t>Phone:</w:t>
            </w:r>
            <w:r>
              <w:t xml:space="preserve"> </w:t>
            </w:r>
          </w:p>
        </w:tc>
        <w:tc>
          <w:tcPr>
            <w:tcW w:w="5220" w:type="dxa"/>
            <w:tcBorders>
              <w:top w:val="single" w:sz="4" w:space="0" w:color="auto"/>
              <w:left w:val="single" w:sz="4" w:space="0" w:color="auto"/>
              <w:bottom w:val="single" w:sz="4" w:space="0" w:color="auto"/>
              <w:right w:val="single" w:sz="4" w:space="0" w:color="auto"/>
            </w:tcBorders>
          </w:tcPr>
          <w:p w14:paraId="030F0CA3" w14:textId="77777777" w:rsidR="0023369C" w:rsidRDefault="0023369C">
            <w:pPr>
              <w:widowControl w:val="0"/>
              <w:snapToGrid w:val="0"/>
              <w:spacing w:before="100" w:after="100"/>
              <w:rPr>
                <w:rFonts w:eastAsia="Arial Unicode MS"/>
              </w:rPr>
            </w:pPr>
          </w:p>
        </w:tc>
      </w:tr>
      <w:tr w:rsidR="0023369C" w14:paraId="2E83A357"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71807EEE" w14:textId="77777777" w:rsidR="0023369C" w:rsidRDefault="0023369C">
            <w:pPr>
              <w:widowControl w:val="0"/>
              <w:snapToGrid w:val="0"/>
              <w:spacing w:before="100" w:after="100"/>
              <w:rPr>
                <w:rStyle w:val="Strong"/>
                <w:b w:val="0"/>
                <w:i/>
              </w:rPr>
            </w:pPr>
            <w:r>
              <w:rPr>
                <w:rStyle w:val="Strong"/>
                <w:b w:val="0"/>
                <w:i/>
              </w:rPr>
              <w:t>Email:</w:t>
            </w:r>
          </w:p>
        </w:tc>
        <w:tc>
          <w:tcPr>
            <w:tcW w:w="5220" w:type="dxa"/>
            <w:tcBorders>
              <w:top w:val="single" w:sz="4" w:space="0" w:color="auto"/>
              <w:left w:val="single" w:sz="4" w:space="0" w:color="auto"/>
              <w:bottom w:val="single" w:sz="4" w:space="0" w:color="auto"/>
              <w:right w:val="single" w:sz="4" w:space="0" w:color="auto"/>
            </w:tcBorders>
          </w:tcPr>
          <w:p w14:paraId="69925995" w14:textId="77777777" w:rsidR="0023369C" w:rsidRDefault="0023369C">
            <w:pPr>
              <w:widowControl w:val="0"/>
              <w:snapToGrid w:val="0"/>
              <w:spacing w:before="100" w:after="100"/>
              <w:rPr>
                <w:rFonts w:eastAsia="Arial Unicode MS"/>
              </w:rPr>
            </w:pPr>
          </w:p>
        </w:tc>
      </w:tr>
      <w:tr w:rsidR="0023369C" w14:paraId="203FE20B"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0B1DFDE6" w14:textId="77777777" w:rsidR="0023369C" w:rsidRDefault="0023369C">
            <w:pPr>
              <w:widowControl w:val="0"/>
              <w:snapToGrid w:val="0"/>
              <w:spacing w:before="100" w:after="100"/>
              <w:rPr>
                <w:rStyle w:val="Strong"/>
                <w:b w:val="0"/>
                <w:i/>
              </w:rPr>
            </w:pPr>
            <w:r>
              <w:rPr>
                <w:rStyle w:val="Strong"/>
                <w:b w:val="0"/>
                <w:i/>
              </w:rPr>
              <w:t xml:space="preserve">List all </w:t>
            </w:r>
            <w:r w:rsidR="004C1B36">
              <w:rPr>
                <w:rStyle w:val="Strong"/>
                <w:b w:val="0"/>
                <w:i/>
              </w:rPr>
              <w:t>servic</w:t>
            </w:r>
            <w:r>
              <w:rPr>
                <w:rStyle w:val="Strong"/>
                <w:b w:val="0"/>
                <w:i/>
              </w:rPr>
              <w:t>e contracts held:</w:t>
            </w:r>
          </w:p>
        </w:tc>
        <w:tc>
          <w:tcPr>
            <w:tcW w:w="5220" w:type="dxa"/>
            <w:tcBorders>
              <w:top w:val="single" w:sz="4" w:space="0" w:color="auto"/>
              <w:left w:val="single" w:sz="4" w:space="0" w:color="auto"/>
              <w:bottom w:val="single" w:sz="4" w:space="0" w:color="auto"/>
              <w:right w:val="single" w:sz="4" w:space="0" w:color="auto"/>
            </w:tcBorders>
          </w:tcPr>
          <w:p w14:paraId="18A22A5D" w14:textId="77777777" w:rsidR="0023369C" w:rsidRDefault="0023369C">
            <w:pPr>
              <w:widowControl w:val="0"/>
              <w:snapToGrid w:val="0"/>
              <w:spacing w:before="100" w:after="100"/>
              <w:rPr>
                <w:rFonts w:eastAsia="Arial Unicode MS"/>
              </w:rPr>
            </w:pPr>
          </w:p>
        </w:tc>
      </w:tr>
      <w:tr w:rsidR="0023369C" w14:paraId="6EF09530"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4DCF7292" w14:textId="77777777" w:rsidR="0023369C" w:rsidRDefault="0023369C">
            <w:pPr>
              <w:widowControl w:val="0"/>
              <w:snapToGrid w:val="0"/>
              <w:spacing w:before="100" w:after="100"/>
              <w:rPr>
                <w:rFonts w:eastAsia="Arial Unicode MS"/>
              </w:rPr>
            </w:pPr>
            <w:r>
              <w:rPr>
                <w:rStyle w:val="Strong"/>
                <w:i/>
                <w:sz w:val="28"/>
              </w:rPr>
              <w:t>Company:</w:t>
            </w:r>
            <w:r>
              <w:rPr>
                <w:rStyle w:val="Strong"/>
                <w:i/>
              </w:rPr>
              <w:t>:</w:t>
            </w:r>
            <w:r>
              <w:t xml:space="preserve"> </w:t>
            </w:r>
          </w:p>
        </w:tc>
        <w:tc>
          <w:tcPr>
            <w:tcW w:w="5220" w:type="dxa"/>
            <w:tcBorders>
              <w:top w:val="single" w:sz="4" w:space="0" w:color="auto"/>
              <w:left w:val="single" w:sz="4" w:space="0" w:color="auto"/>
              <w:bottom w:val="single" w:sz="4" w:space="0" w:color="auto"/>
              <w:right w:val="single" w:sz="4" w:space="0" w:color="auto"/>
            </w:tcBorders>
          </w:tcPr>
          <w:p w14:paraId="2A6B3C2F" w14:textId="77777777" w:rsidR="0023369C" w:rsidRDefault="0023369C">
            <w:pPr>
              <w:widowControl w:val="0"/>
              <w:snapToGrid w:val="0"/>
              <w:spacing w:before="100" w:after="100"/>
              <w:rPr>
                <w:rFonts w:eastAsia="Arial Unicode MS"/>
              </w:rPr>
            </w:pPr>
          </w:p>
        </w:tc>
      </w:tr>
      <w:tr w:rsidR="0023369C" w14:paraId="0FA99526"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1E984288" w14:textId="77777777" w:rsidR="0023369C" w:rsidRDefault="0023369C">
            <w:pPr>
              <w:widowControl w:val="0"/>
              <w:snapToGrid w:val="0"/>
              <w:spacing w:before="100" w:after="100"/>
              <w:rPr>
                <w:rFonts w:eastAsia="Arial Unicode MS"/>
              </w:rPr>
            </w:pPr>
            <w:r>
              <w:rPr>
                <w:i/>
              </w:rPr>
              <w:t>Contact Person:</w:t>
            </w:r>
            <w:r>
              <w:t xml:space="preserve"> </w:t>
            </w:r>
          </w:p>
        </w:tc>
        <w:tc>
          <w:tcPr>
            <w:tcW w:w="5220" w:type="dxa"/>
            <w:tcBorders>
              <w:top w:val="single" w:sz="4" w:space="0" w:color="auto"/>
              <w:left w:val="single" w:sz="4" w:space="0" w:color="auto"/>
              <w:bottom w:val="single" w:sz="4" w:space="0" w:color="auto"/>
              <w:right w:val="single" w:sz="4" w:space="0" w:color="auto"/>
            </w:tcBorders>
          </w:tcPr>
          <w:p w14:paraId="523D2B0E" w14:textId="77777777" w:rsidR="0023369C" w:rsidRDefault="0023369C">
            <w:pPr>
              <w:widowControl w:val="0"/>
              <w:snapToGrid w:val="0"/>
              <w:spacing w:before="100" w:after="100"/>
              <w:rPr>
                <w:rFonts w:eastAsia="Arial Unicode MS"/>
              </w:rPr>
            </w:pPr>
          </w:p>
        </w:tc>
      </w:tr>
      <w:tr w:rsidR="0023369C" w14:paraId="0EA6B5F4"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77CB9D35" w14:textId="77777777" w:rsidR="0023369C" w:rsidRDefault="0023369C">
            <w:pPr>
              <w:widowControl w:val="0"/>
              <w:snapToGrid w:val="0"/>
              <w:spacing w:before="100" w:after="100"/>
              <w:rPr>
                <w:rFonts w:eastAsia="Arial Unicode MS"/>
              </w:rPr>
            </w:pPr>
            <w:r>
              <w:rPr>
                <w:i/>
              </w:rPr>
              <w:t>Phone:</w:t>
            </w:r>
            <w:r>
              <w:t xml:space="preserve"> </w:t>
            </w:r>
          </w:p>
        </w:tc>
        <w:tc>
          <w:tcPr>
            <w:tcW w:w="5220" w:type="dxa"/>
            <w:tcBorders>
              <w:top w:val="single" w:sz="4" w:space="0" w:color="auto"/>
              <w:left w:val="single" w:sz="4" w:space="0" w:color="auto"/>
              <w:bottom w:val="single" w:sz="4" w:space="0" w:color="auto"/>
              <w:right w:val="single" w:sz="4" w:space="0" w:color="auto"/>
            </w:tcBorders>
          </w:tcPr>
          <w:p w14:paraId="595AE241" w14:textId="77777777" w:rsidR="0023369C" w:rsidRDefault="0023369C">
            <w:pPr>
              <w:widowControl w:val="0"/>
              <w:snapToGrid w:val="0"/>
              <w:spacing w:before="100" w:after="100"/>
              <w:rPr>
                <w:rFonts w:eastAsia="Arial Unicode MS"/>
              </w:rPr>
            </w:pPr>
          </w:p>
        </w:tc>
      </w:tr>
      <w:tr w:rsidR="004C1B36" w14:paraId="52901F08"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2C9EF90E" w14:textId="77777777" w:rsidR="004C1B36" w:rsidRDefault="004C1B36" w:rsidP="00385C36">
            <w:pPr>
              <w:widowControl w:val="0"/>
              <w:snapToGrid w:val="0"/>
              <w:spacing w:before="100" w:after="100"/>
              <w:rPr>
                <w:rStyle w:val="Strong"/>
                <w:b w:val="0"/>
                <w:i/>
              </w:rPr>
            </w:pPr>
            <w:r>
              <w:rPr>
                <w:rStyle w:val="Strong"/>
                <w:b w:val="0"/>
                <w:i/>
              </w:rPr>
              <w:t>Email:</w:t>
            </w:r>
          </w:p>
        </w:tc>
        <w:tc>
          <w:tcPr>
            <w:tcW w:w="5220" w:type="dxa"/>
            <w:tcBorders>
              <w:top w:val="single" w:sz="4" w:space="0" w:color="auto"/>
              <w:left w:val="single" w:sz="4" w:space="0" w:color="auto"/>
              <w:bottom w:val="single" w:sz="4" w:space="0" w:color="auto"/>
              <w:right w:val="single" w:sz="4" w:space="0" w:color="auto"/>
            </w:tcBorders>
          </w:tcPr>
          <w:p w14:paraId="69C55664" w14:textId="77777777" w:rsidR="004C1B36" w:rsidRDefault="004C1B36" w:rsidP="00385C36">
            <w:pPr>
              <w:widowControl w:val="0"/>
              <w:snapToGrid w:val="0"/>
              <w:spacing w:before="100" w:after="100"/>
              <w:rPr>
                <w:rFonts w:eastAsia="Arial Unicode MS"/>
              </w:rPr>
            </w:pPr>
          </w:p>
        </w:tc>
      </w:tr>
      <w:tr w:rsidR="004C1B36" w14:paraId="0469A5FF" w14:textId="77777777">
        <w:trPr>
          <w:jc w:val="center"/>
        </w:trPr>
        <w:tc>
          <w:tcPr>
            <w:tcW w:w="2629" w:type="dxa"/>
            <w:tcBorders>
              <w:top w:val="single" w:sz="6" w:space="0" w:color="000000"/>
              <w:left w:val="single" w:sz="6" w:space="0" w:color="000000"/>
              <w:bottom w:val="single" w:sz="6" w:space="0" w:color="000000"/>
              <w:right w:val="single" w:sz="4" w:space="0" w:color="auto"/>
            </w:tcBorders>
          </w:tcPr>
          <w:p w14:paraId="7E03548A" w14:textId="77777777" w:rsidR="004C1B36" w:rsidRDefault="004C1B36" w:rsidP="00385C36">
            <w:pPr>
              <w:widowControl w:val="0"/>
              <w:snapToGrid w:val="0"/>
              <w:spacing w:before="100" w:after="100"/>
              <w:rPr>
                <w:rStyle w:val="Strong"/>
                <w:b w:val="0"/>
                <w:i/>
              </w:rPr>
            </w:pPr>
            <w:r>
              <w:rPr>
                <w:rStyle w:val="Strong"/>
                <w:b w:val="0"/>
                <w:i/>
              </w:rPr>
              <w:t>List all service contracts held:</w:t>
            </w:r>
          </w:p>
        </w:tc>
        <w:tc>
          <w:tcPr>
            <w:tcW w:w="5220" w:type="dxa"/>
            <w:tcBorders>
              <w:top w:val="single" w:sz="4" w:space="0" w:color="auto"/>
              <w:left w:val="single" w:sz="4" w:space="0" w:color="auto"/>
              <w:bottom w:val="single" w:sz="4" w:space="0" w:color="auto"/>
              <w:right w:val="single" w:sz="4" w:space="0" w:color="auto"/>
            </w:tcBorders>
          </w:tcPr>
          <w:p w14:paraId="60CF1BC8" w14:textId="77777777" w:rsidR="004C1B36" w:rsidRDefault="004C1B36" w:rsidP="00385C36">
            <w:pPr>
              <w:widowControl w:val="0"/>
              <w:snapToGrid w:val="0"/>
              <w:spacing w:before="100" w:after="100"/>
              <w:rPr>
                <w:rFonts w:eastAsia="Arial Unicode MS"/>
              </w:rPr>
            </w:pPr>
          </w:p>
        </w:tc>
      </w:tr>
    </w:tbl>
    <w:p w14:paraId="6411CF0C" w14:textId="77777777" w:rsidR="0023369C" w:rsidRDefault="006B2B01" w:rsidP="00FF1169">
      <w:pPr>
        <w:widowControl w:val="0"/>
        <w:snapToGrid w:val="0"/>
        <w:spacing w:before="100" w:after="100"/>
      </w:pPr>
      <w:r>
        <w:rPr>
          <w:b/>
        </w:rPr>
        <w:br w:type="page"/>
      </w:r>
      <w:r w:rsidR="00C917CA">
        <w:rPr>
          <w:b/>
        </w:rPr>
        <w:lastRenderedPageBreak/>
        <w:t>12.</w:t>
      </w:r>
      <w:r w:rsidR="0023369C">
        <w:rPr>
          <w:b/>
        </w:rPr>
        <w:t xml:space="preserve"> </w:t>
      </w:r>
      <w:r w:rsidR="0023369C">
        <w:rPr>
          <w:b/>
        </w:rPr>
        <w:tab/>
        <w:t>PRICING</w:t>
      </w:r>
      <w:r w:rsidR="0023369C">
        <w:t xml:space="preserve"> </w:t>
      </w:r>
    </w:p>
    <w:p w14:paraId="1A40EE08" w14:textId="17774B8B" w:rsidR="0023369C" w:rsidRDefault="0023369C" w:rsidP="006F3A05">
      <w:pPr>
        <w:widowControl w:val="0"/>
        <w:snapToGrid w:val="0"/>
        <w:spacing w:before="100" w:after="100"/>
        <w:ind w:left="720"/>
        <w:jc w:val="both"/>
      </w:pPr>
      <w:r>
        <w:t xml:space="preserve">Complete the attached </w:t>
      </w:r>
      <w:r w:rsidR="006B2B01">
        <w:t>Contractor’s Proposal</w:t>
      </w:r>
      <w:r w:rsidR="009E7A7C">
        <w:t xml:space="preserve"> and Pricing Summary.</w:t>
      </w:r>
      <w:r w:rsidR="003063A0">
        <w:t xml:space="preserve"> Prevailing Wages apply.</w:t>
      </w:r>
    </w:p>
    <w:p w14:paraId="47F8673F" w14:textId="77777777" w:rsidR="00C917CA" w:rsidRDefault="00D35612" w:rsidP="00C917CA">
      <w:pPr>
        <w:ind w:left="720"/>
        <w:jc w:val="both"/>
      </w:pPr>
      <w:smartTag w:uri="urn:schemas-microsoft-com:office:smarttags" w:element="place">
        <w:smartTag w:uri="urn:schemas-microsoft-com:office:smarttags" w:element="PlaceName">
          <w:r>
            <w:t>Morongo</w:t>
          </w:r>
        </w:smartTag>
        <w:r>
          <w:t xml:space="preserve"> </w:t>
        </w:r>
        <w:smartTag w:uri="urn:schemas-microsoft-com:office:smarttags" w:element="PlaceName">
          <w:r>
            <w:t>Unified</w:t>
          </w:r>
        </w:smartTag>
        <w:r w:rsidR="0023369C">
          <w:t xml:space="preserve"> </w:t>
        </w:r>
        <w:smartTag w:uri="urn:schemas-microsoft-com:office:smarttags" w:element="PlaceType">
          <w:r w:rsidR="0023369C">
            <w:t>School District</w:t>
          </w:r>
        </w:smartTag>
      </w:smartTag>
      <w:r w:rsidR="0023369C">
        <w:t xml:space="preserve"> is</w:t>
      </w:r>
      <w:r w:rsidR="0023369C">
        <w:rPr>
          <w:b/>
        </w:rPr>
        <w:t xml:space="preserve"> </w:t>
      </w:r>
      <w:r w:rsidR="0023369C">
        <w:t xml:space="preserve">seeking a firm, fixed </w:t>
      </w:r>
      <w:r w:rsidR="00F77102">
        <w:t>rate</w:t>
      </w:r>
      <w:r w:rsidR="00324DDA">
        <w:t xml:space="preserve"> </w:t>
      </w:r>
      <w:r w:rsidR="0023369C">
        <w:t xml:space="preserve">price proposal.  Proposals received must </w:t>
      </w:r>
      <w:r w:rsidR="00F77102">
        <w:t>include co</w:t>
      </w:r>
      <w:r w:rsidR="0072348C">
        <w:t xml:space="preserve">ntract </w:t>
      </w:r>
      <w:r w:rsidR="00F77102">
        <w:t>price</w:t>
      </w:r>
      <w:r w:rsidR="0072348C">
        <w:t xml:space="preserve"> for all </w:t>
      </w:r>
      <w:r w:rsidR="00F77102">
        <w:t xml:space="preserve">installation, </w:t>
      </w:r>
      <w:r w:rsidR="0072348C">
        <w:t>maintenance, repair, and support services.</w:t>
      </w:r>
    </w:p>
    <w:p w14:paraId="1F9DBA86" w14:textId="77777777" w:rsidR="00C917CA" w:rsidRDefault="00C917CA" w:rsidP="00C917CA">
      <w:pPr>
        <w:ind w:left="720"/>
        <w:jc w:val="both"/>
      </w:pPr>
    </w:p>
    <w:p w14:paraId="010969F8" w14:textId="77777777" w:rsidR="000F6ACF" w:rsidRPr="00C917CA" w:rsidRDefault="00C917CA" w:rsidP="00C917CA">
      <w:pPr>
        <w:ind w:left="180" w:hanging="180"/>
        <w:jc w:val="both"/>
      </w:pPr>
      <w:r>
        <w:rPr>
          <w:b/>
        </w:rPr>
        <w:t>13.</w:t>
      </w:r>
      <w:r>
        <w:tab/>
      </w:r>
      <w:r w:rsidR="000F6ACF" w:rsidRPr="000F6ACF">
        <w:rPr>
          <w:rFonts w:eastAsia="MS Mincho"/>
          <w:b/>
        </w:rPr>
        <w:t>MULTI-YEAR CONTRACT (CONTRACT TERM)</w:t>
      </w:r>
    </w:p>
    <w:p w14:paraId="613306EA" w14:textId="77777777" w:rsidR="000F6ACF" w:rsidRDefault="000F6ACF" w:rsidP="000F6ACF">
      <w:pPr>
        <w:pStyle w:val="PlainText"/>
        <w:jc w:val="both"/>
        <w:rPr>
          <w:rFonts w:ascii="Times New Roman" w:eastAsia="MS Mincho" w:hAnsi="Times New Roman"/>
          <w:sz w:val="24"/>
        </w:rPr>
      </w:pPr>
    </w:p>
    <w:p w14:paraId="7D9D2535" w14:textId="1C823B33" w:rsidR="0023369C" w:rsidRDefault="0023369C" w:rsidP="000F6ACF">
      <w:pPr>
        <w:pStyle w:val="PlainText"/>
        <w:ind w:left="720"/>
        <w:jc w:val="both"/>
        <w:rPr>
          <w:rFonts w:ascii="Times New Roman" w:eastAsia="MS Mincho" w:hAnsi="Times New Roman"/>
          <w:sz w:val="24"/>
        </w:rPr>
      </w:pPr>
      <w:r>
        <w:rPr>
          <w:rFonts w:ascii="Times New Roman" w:eastAsia="MS Mincho" w:hAnsi="Times New Roman"/>
          <w:sz w:val="24"/>
        </w:rPr>
        <w:t>The District is requesting that th</w:t>
      </w:r>
      <w:r w:rsidR="005A0F93">
        <w:rPr>
          <w:rFonts w:ascii="Times New Roman" w:eastAsia="MS Mincho" w:hAnsi="Times New Roman"/>
          <w:sz w:val="24"/>
        </w:rPr>
        <w:t>e selected vendor enter into a</w:t>
      </w:r>
      <w:r w:rsidR="00F77102">
        <w:rPr>
          <w:rFonts w:ascii="Times New Roman" w:eastAsia="MS Mincho" w:hAnsi="Times New Roman"/>
          <w:sz w:val="24"/>
        </w:rPr>
        <w:t xml:space="preserve"> </w:t>
      </w:r>
      <w:r w:rsidR="00B076F0">
        <w:rPr>
          <w:rFonts w:ascii="Times New Roman" w:eastAsia="MS Mincho" w:hAnsi="Times New Roman"/>
          <w:sz w:val="24"/>
        </w:rPr>
        <w:t>three (3) or five (5)</w:t>
      </w:r>
      <w:r w:rsidR="00F77102">
        <w:rPr>
          <w:rFonts w:ascii="Times New Roman" w:eastAsia="MS Mincho" w:hAnsi="Times New Roman"/>
          <w:sz w:val="24"/>
        </w:rPr>
        <w:t xml:space="preserve"> </w:t>
      </w:r>
      <w:r>
        <w:rPr>
          <w:rFonts w:ascii="Times New Roman" w:eastAsia="MS Mincho" w:hAnsi="Times New Roman"/>
          <w:sz w:val="24"/>
        </w:rPr>
        <w:t xml:space="preserve">year contract with the option to extend the contract on an annual basis </w:t>
      </w:r>
      <w:r w:rsidR="00D670AB">
        <w:rPr>
          <w:rFonts w:ascii="Times New Roman" w:eastAsia="MS Mincho" w:hAnsi="Times New Roman"/>
          <w:sz w:val="24"/>
        </w:rPr>
        <w:t>at the sole discretion of MUSD.</w:t>
      </w:r>
      <w:r>
        <w:rPr>
          <w:rFonts w:ascii="Times New Roman" w:eastAsia="MS Mincho" w:hAnsi="Times New Roman"/>
          <w:sz w:val="24"/>
        </w:rPr>
        <w:t xml:space="preserve"> The contract </w:t>
      </w:r>
      <w:r w:rsidR="00D670AB">
        <w:rPr>
          <w:rFonts w:ascii="Times New Roman" w:eastAsia="MS Mincho" w:hAnsi="Times New Roman"/>
          <w:sz w:val="24"/>
        </w:rPr>
        <w:t>wi</w:t>
      </w:r>
      <w:r>
        <w:rPr>
          <w:rFonts w:ascii="Times New Roman" w:eastAsia="MS Mincho" w:hAnsi="Times New Roman"/>
          <w:sz w:val="24"/>
        </w:rPr>
        <w:t xml:space="preserve">ll begin on </w:t>
      </w:r>
      <w:r w:rsidRPr="00DE18F3">
        <w:rPr>
          <w:rFonts w:ascii="Times New Roman" w:eastAsia="MS Mincho" w:hAnsi="Times New Roman"/>
          <w:sz w:val="24"/>
        </w:rPr>
        <w:t xml:space="preserve">July 1, </w:t>
      </w:r>
      <w:r w:rsidR="00C85022">
        <w:rPr>
          <w:rFonts w:ascii="Times New Roman" w:eastAsia="MS Mincho" w:hAnsi="Times New Roman"/>
          <w:sz w:val="24"/>
        </w:rPr>
        <w:t>2021</w:t>
      </w:r>
      <w:r w:rsidR="00485061" w:rsidRPr="00DE18F3">
        <w:rPr>
          <w:rFonts w:ascii="Times New Roman" w:eastAsia="MS Mincho" w:hAnsi="Times New Roman"/>
          <w:sz w:val="24"/>
        </w:rPr>
        <w:t>,</w:t>
      </w:r>
      <w:r w:rsidR="004C1B36" w:rsidRPr="00DE18F3">
        <w:rPr>
          <w:rFonts w:ascii="Times New Roman" w:eastAsia="MS Mincho" w:hAnsi="Times New Roman"/>
          <w:sz w:val="24"/>
        </w:rPr>
        <w:t xml:space="preserve"> and conclude </w:t>
      </w:r>
      <w:r w:rsidR="00B076F0" w:rsidRPr="00DE18F3">
        <w:rPr>
          <w:rFonts w:ascii="Times New Roman" w:eastAsia="MS Mincho" w:hAnsi="Times New Roman"/>
          <w:sz w:val="24"/>
        </w:rPr>
        <w:t xml:space="preserve">either </w:t>
      </w:r>
      <w:r w:rsidR="004C1B36" w:rsidRPr="00DE18F3">
        <w:rPr>
          <w:rFonts w:ascii="Times New Roman" w:eastAsia="MS Mincho" w:hAnsi="Times New Roman"/>
          <w:sz w:val="24"/>
        </w:rPr>
        <w:t>June 30, 20</w:t>
      </w:r>
      <w:r w:rsidR="00C3375D">
        <w:rPr>
          <w:rFonts w:ascii="Times New Roman" w:eastAsia="MS Mincho" w:hAnsi="Times New Roman"/>
          <w:sz w:val="24"/>
        </w:rPr>
        <w:t>24</w:t>
      </w:r>
      <w:r w:rsidR="00DE18F3" w:rsidRPr="00DE18F3">
        <w:rPr>
          <w:rFonts w:ascii="Times New Roman" w:eastAsia="MS Mincho" w:hAnsi="Times New Roman"/>
          <w:sz w:val="24"/>
        </w:rPr>
        <w:t xml:space="preserve"> or June 30, 202</w:t>
      </w:r>
      <w:r w:rsidR="00C3375D">
        <w:rPr>
          <w:rFonts w:ascii="Times New Roman" w:eastAsia="MS Mincho" w:hAnsi="Times New Roman"/>
          <w:sz w:val="24"/>
        </w:rPr>
        <w:t>6</w:t>
      </w:r>
      <w:r w:rsidR="00B076F0">
        <w:rPr>
          <w:rFonts w:ascii="Times New Roman" w:eastAsia="MS Mincho" w:hAnsi="Times New Roman"/>
          <w:sz w:val="24"/>
        </w:rPr>
        <w:t xml:space="preserve"> depending on which contract term is chosen</w:t>
      </w:r>
      <w:r w:rsidR="00ED46B0">
        <w:rPr>
          <w:rFonts w:ascii="Times New Roman" w:eastAsia="MS Mincho" w:hAnsi="Times New Roman"/>
          <w:sz w:val="24"/>
        </w:rPr>
        <w:t>.</w:t>
      </w:r>
      <w:r w:rsidR="00D670AB">
        <w:rPr>
          <w:rFonts w:ascii="Times New Roman" w:eastAsia="MS Mincho" w:hAnsi="Times New Roman"/>
          <w:sz w:val="24"/>
        </w:rPr>
        <w:t xml:space="preserve">  The proposal shall also provide year</w:t>
      </w:r>
      <w:r w:rsidR="00B076F0">
        <w:rPr>
          <w:rFonts w:ascii="Times New Roman" w:eastAsia="MS Mincho" w:hAnsi="Times New Roman"/>
          <w:sz w:val="24"/>
        </w:rPr>
        <w:t xml:space="preserve"> four (4) and year</w:t>
      </w:r>
      <w:r w:rsidR="00D670AB">
        <w:rPr>
          <w:rFonts w:ascii="Times New Roman" w:eastAsia="MS Mincho" w:hAnsi="Times New Roman"/>
          <w:sz w:val="24"/>
        </w:rPr>
        <w:t xml:space="preserve"> six (6) pricing.</w:t>
      </w:r>
      <w:r w:rsidR="004C1B36">
        <w:rPr>
          <w:rFonts w:ascii="Times New Roman" w:eastAsia="MS Mincho" w:hAnsi="Times New Roman"/>
          <w:sz w:val="24"/>
        </w:rPr>
        <w:t xml:space="preserve"> </w:t>
      </w:r>
    </w:p>
    <w:p w14:paraId="10A964A2" w14:textId="77777777" w:rsidR="000F6ACF" w:rsidRDefault="000F6ACF" w:rsidP="000F6ACF">
      <w:pPr>
        <w:pStyle w:val="PlainText"/>
        <w:ind w:left="720"/>
        <w:jc w:val="both"/>
        <w:rPr>
          <w:rFonts w:ascii="Times New Roman" w:eastAsia="MS Mincho" w:hAnsi="Times New Roman"/>
          <w:sz w:val="24"/>
        </w:rPr>
      </w:pPr>
    </w:p>
    <w:p w14:paraId="4D86506D" w14:textId="77777777" w:rsidR="000F6ACF" w:rsidRPr="000F6ACF" w:rsidRDefault="00C917CA" w:rsidP="00C917CA">
      <w:pPr>
        <w:pStyle w:val="PlainText"/>
        <w:jc w:val="both"/>
        <w:rPr>
          <w:rFonts w:ascii="Times New Roman" w:eastAsia="MS Mincho" w:hAnsi="Times New Roman"/>
          <w:b/>
          <w:sz w:val="24"/>
        </w:rPr>
      </w:pPr>
      <w:r>
        <w:rPr>
          <w:rFonts w:ascii="Times New Roman" w:eastAsia="MS Mincho" w:hAnsi="Times New Roman"/>
          <w:b/>
          <w:sz w:val="24"/>
        </w:rPr>
        <w:t xml:space="preserve">14.       </w:t>
      </w:r>
      <w:r w:rsidR="000F6ACF" w:rsidRPr="000F6ACF">
        <w:rPr>
          <w:rFonts w:ascii="Times New Roman" w:eastAsia="MS Mincho" w:hAnsi="Times New Roman"/>
          <w:b/>
          <w:sz w:val="24"/>
        </w:rPr>
        <w:t>PAYMENTS</w:t>
      </w:r>
    </w:p>
    <w:p w14:paraId="34C83A91" w14:textId="77777777" w:rsidR="000F6ACF" w:rsidRDefault="000F6ACF" w:rsidP="000F6ACF">
      <w:pPr>
        <w:pStyle w:val="PlainText"/>
        <w:jc w:val="both"/>
        <w:rPr>
          <w:rFonts w:ascii="Times New Roman" w:eastAsia="MS Mincho" w:hAnsi="Times New Roman"/>
          <w:sz w:val="24"/>
        </w:rPr>
      </w:pPr>
    </w:p>
    <w:p w14:paraId="007BA5C5" w14:textId="0CB89CA9" w:rsidR="002B2044" w:rsidRDefault="00294C5F" w:rsidP="003669C8">
      <w:pPr>
        <w:pStyle w:val="PlainText"/>
        <w:ind w:left="720"/>
        <w:jc w:val="both"/>
        <w:rPr>
          <w:rFonts w:ascii="Times New Roman" w:eastAsia="MS Mincho" w:hAnsi="Times New Roman"/>
          <w:sz w:val="24"/>
        </w:rPr>
      </w:pPr>
      <w:r>
        <w:rPr>
          <w:rFonts w:ascii="Times New Roman" w:eastAsia="MS Mincho" w:hAnsi="Times New Roman"/>
          <w:sz w:val="24"/>
        </w:rPr>
        <w:t xml:space="preserve">Payments will be made on a monthly basis.  </w:t>
      </w:r>
      <w:r w:rsidR="002B2044">
        <w:rPr>
          <w:rFonts w:ascii="Times New Roman" w:eastAsia="MS Mincho" w:hAnsi="Times New Roman"/>
          <w:sz w:val="24"/>
        </w:rPr>
        <w:t xml:space="preserve">Discounts for payments made within 30 days or </w:t>
      </w:r>
      <w:r>
        <w:rPr>
          <w:rFonts w:ascii="Times New Roman" w:eastAsia="MS Mincho" w:hAnsi="Times New Roman"/>
          <w:sz w:val="24"/>
        </w:rPr>
        <w:t xml:space="preserve">less from receipt of invoice shall </w:t>
      </w:r>
      <w:r w:rsidR="002B2044">
        <w:rPr>
          <w:rFonts w:ascii="Times New Roman" w:eastAsia="MS Mincho" w:hAnsi="Times New Roman"/>
          <w:sz w:val="24"/>
        </w:rPr>
        <w:t>be clearly shown in the proposal.</w:t>
      </w:r>
      <w:r w:rsidR="008448DF">
        <w:rPr>
          <w:rFonts w:ascii="Times New Roman" w:eastAsia="MS Mincho" w:hAnsi="Times New Roman"/>
          <w:sz w:val="24"/>
        </w:rPr>
        <w:t xml:space="preserve"> </w:t>
      </w:r>
    </w:p>
    <w:p w14:paraId="229328EC" w14:textId="77777777" w:rsidR="00A97E5C" w:rsidRPr="00A97E5C" w:rsidRDefault="00A97E5C" w:rsidP="000F6ACF">
      <w:pPr>
        <w:pStyle w:val="PlainText"/>
        <w:ind w:left="720"/>
        <w:jc w:val="both"/>
        <w:rPr>
          <w:rFonts w:ascii="Times New Roman" w:eastAsia="MS Mincho" w:hAnsi="Times New Roman"/>
          <w:b/>
          <w:sz w:val="24"/>
        </w:rPr>
      </w:pPr>
    </w:p>
    <w:p w14:paraId="02959B9D" w14:textId="77777777" w:rsidR="00A97E5C" w:rsidRPr="00A97E5C" w:rsidRDefault="00A97E5C" w:rsidP="00A97E5C">
      <w:pPr>
        <w:pStyle w:val="PlainText"/>
        <w:ind w:left="720" w:hanging="720"/>
        <w:jc w:val="both"/>
        <w:rPr>
          <w:rFonts w:ascii="Times New Roman" w:eastAsia="MS Mincho" w:hAnsi="Times New Roman"/>
          <w:b/>
          <w:sz w:val="24"/>
        </w:rPr>
      </w:pPr>
      <w:r w:rsidRPr="00A97E5C">
        <w:rPr>
          <w:rFonts w:ascii="Times New Roman" w:eastAsia="MS Mincho" w:hAnsi="Times New Roman"/>
          <w:b/>
          <w:sz w:val="24"/>
        </w:rPr>
        <w:t>15.</w:t>
      </w:r>
      <w:r w:rsidRPr="00A97E5C">
        <w:rPr>
          <w:rFonts w:ascii="Times New Roman" w:eastAsia="MS Mincho" w:hAnsi="Times New Roman"/>
          <w:b/>
          <w:sz w:val="24"/>
        </w:rPr>
        <w:tab/>
        <w:t>FORMATION OF CONTRACT</w:t>
      </w:r>
    </w:p>
    <w:p w14:paraId="407F85A7" w14:textId="77777777" w:rsidR="00A97E5C" w:rsidRDefault="00A97E5C" w:rsidP="00A97E5C">
      <w:pPr>
        <w:pStyle w:val="PlainText"/>
        <w:ind w:left="720" w:hanging="720"/>
        <w:jc w:val="both"/>
        <w:rPr>
          <w:rFonts w:ascii="Times New Roman" w:eastAsia="MS Mincho" w:hAnsi="Times New Roman"/>
          <w:sz w:val="24"/>
        </w:rPr>
      </w:pPr>
    </w:p>
    <w:p w14:paraId="77372EEC" w14:textId="77777777" w:rsidR="00A97E5C" w:rsidRPr="006B2B01" w:rsidRDefault="00A97E5C" w:rsidP="006B2B01">
      <w:pPr>
        <w:ind w:left="720"/>
        <w:jc w:val="both"/>
      </w:pPr>
      <w:r>
        <w:rPr>
          <w:rFonts w:eastAsia="MS Mincho"/>
        </w:rPr>
        <w:t xml:space="preserve">Proposer’s signed proposal and </w:t>
      </w:r>
      <w:smartTag w:uri="urn:schemas-microsoft-com:office:smarttags" w:element="place">
        <w:smartTag w:uri="urn:schemas-microsoft-com:office:smarttags" w:element="PlaceName">
          <w:r>
            <w:rPr>
              <w:rFonts w:eastAsia="MS Mincho"/>
            </w:rPr>
            <w:t>Morongo</w:t>
          </w:r>
        </w:smartTag>
        <w:r>
          <w:rPr>
            <w:rFonts w:eastAsia="MS Mincho"/>
          </w:rPr>
          <w:t xml:space="preserve"> </w:t>
        </w:r>
        <w:smartTag w:uri="urn:schemas-microsoft-com:office:smarttags" w:element="PlaceName">
          <w:r>
            <w:rPr>
              <w:rFonts w:eastAsia="MS Mincho"/>
            </w:rPr>
            <w:t>Unified</w:t>
          </w:r>
        </w:smartTag>
        <w:r>
          <w:rPr>
            <w:rFonts w:eastAsia="MS Mincho"/>
          </w:rPr>
          <w:t xml:space="preserve"> </w:t>
        </w:r>
        <w:smartTag w:uri="urn:schemas-microsoft-com:office:smarttags" w:element="PlaceType">
          <w:r>
            <w:rPr>
              <w:rFonts w:eastAsia="MS Mincho"/>
            </w:rPr>
            <w:t>School District</w:t>
          </w:r>
        </w:smartTag>
      </w:smartTag>
      <w:r>
        <w:rPr>
          <w:rFonts w:eastAsia="MS Mincho"/>
        </w:rPr>
        <w:t xml:space="preserve"> written acceptance shall constitute a binding contract.</w:t>
      </w:r>
      <w:r w:rsidR="006B2B01">
        <w:rPr>
          <w:rFonts w:eastAsia="MS Mincho"/>
        </w:rPr>
        <w:t xml:space="preserve"> </w:t>
      </w:r>
      <w:r w:rsidR="006B2B01">
        <w:t xml:space="preserve">The </w:t>
      </w:r>
      <w:r w:rsidR="00E95610">
        <w:t>G</w:t>
      </w:r>
      <w:r w:rsidR="006B2B01">
        <w:t xml:space="preserve">overning Board </w:t>
      </w:r>
      <w:r w:rsidR="00125EB7">
        <w:t xml:space="preserve">of Education must </w:t>
      </w:r>
      <w:r w:rsidR="006B2B01">
        <w:t xml:space="preserve">approve </w:t>
      </w:r>
      <w:r w:rsidR="00125EB7">
        <w:t>the contract prior to work commencing.</w:t>
      </w:r>
    </w:p>
    <w:p w14:paraId="1B100554" w14:textId="77777777" w:rsidR="00A97E5C" w:rsidRDefault="00A97E5C" w:rsidP="00A97E5C">
      <w:pPr>
        <w:pStyle w:val="PlainText"/>
        <w:ind w:left="720" w:hanging="720"/>
        <w:jc w:val="both"/>
        <w:rPr>
          <w:rFonts w:ascii="Times New Roman" w:eastAsia="MS Mincho" w:hAnsi="Times New Roman"/>
          <w:sz w:val="24"/>
        </w:rPr>
      </w:pPr>
    </w:p>
    <w:p w14:paraId="50A92914" w14:textId="77777777" w:rsidR="00A97E5C" w:rsidRPr="00A97E5C" w:rsidRDefault="00A97E5C" w:rsidP="00A97E5C">
      <w:pPr>
        <w:pStyle w:val="PlainText"/>
        <w:ind w:left="720" w:hanging="720"/>
        <w:jc w:val="both"/>
        <w:rPr>
          <w:rFonts w:ascii="Times New Roman" w:eastAsia="MS Mincho" w:hAnsi="Times New Roman"/>
          <w:b/>
          <w:sz w:val="24"/>
        </w:rPr>
      </w:pPr>
      <w:r w:rsidRPr="00A97E5C">
        <w:rPr>
          <w:rFonts w:ascii="Times New Roman" w:eastAsia="MS Mincho" w:hAnsi="Times New Roman"/>
          <w:b/>
          <w:sz w:val="24"/>
        </w:rPr>
        <w:t>16.</w:t>
      </w:r>
      <w:r w:rsidRPr="00A97E5C">
        <w:rPr>
          <w:rFonts w:ascii="Times New Roman" w:eastAsia="MS Mincho" w:hAnsi="Times New Roman"/>
          <w:b/>
          <w:sz w:val="24"/>
        </w:rPr>
        <w:tab/>
        <w:t>INFORMED PROPOSER</w:t>
      </w:r>
    </w:p>
    <w:p w14:paraId="0499BBA3" w14:textId="77777777" w:rsidR="00A97E5C" w:rsidRDefault="00A97E5C" w:rsidP="00A97E5C">
      <w:pPr>
        <w:pStyle w:val="PlainText"/>
        <w:ind w:left="720" w:hanging="720"/>
        <w:jc w:val="both"/>
        <w:rPr>
          <w:rFonts w:ascii="Times New Roman" w:eastAsia="MS Mincho" w:hAnsi="Times New Roman"/>
          <w:sz w:val="24"/>
        </w:rPr>
      </w:pPr>
    </w:p>
    <w:p w14:paraId="18C007C0" w14:textId="77777777" w:rsidR="00A97E5C" w:rsidRDefault="00A97E5C" w:rsidP="00A97E5C">
      <w:pPr>
        <w:pStyle w:val="PlainText"/>
        <w:ind w:left="720" w:hanging="720"/>
        <w:jc w:val="both"/>
        <w:rPr>
          <w:rFonts w:ascii="Times New Roman" w:eastAsia="MS Mincho" w:hAnsi="Times New Roman"/>
          <w:sz w:val="24"/>
        </w:rPr>
      </w:pPr>
      <w:r>
        <w:rPr>
          <w:rFonts w:ascii="Times New Roman" w:eastAsia="MS Mincho" w:hAnsi="Times New Roman"/>
          <w:sz w:val="24"/>
        </w:rPr>
        <w:tab/>
        <w:t>Proposers are expected to fully inform themselves as to the conditions, requirements, and specifications before submitting proposals. Failure to do so will be at Proposers own risk and they cannot secure relief on the plea of error.</w:t>
      </w:r>
    </w:p>
    <w:p w14:paraId="19F618AF" w14:textId="77777777" w:rsidR="00A97E5C" w:rsidRDefault="00A97E5C" w:rsidP="00A97E5C">
      <w:pPr>
        <w:pStyle w:val="PlainText"/>
        <w:ind w:left="720" w:hanging="720"/>
        <w:jc w:val="both"/>
        <w:rPr>
          <w:rFonts w:ascii="Times New Roman" w:eastAsia="MS Mincho" w:hAnsi="Times New Roman"/>
          <w:sz w:val="24"/>
        </w:rPr>
      </w:pPr>
    </w:p>
    <w:p w14:paraId="111DB370" w14:textId="77777777" w:rsidR="00A97E5C" w:rsidRPr="00A97E5C" w:rsidRDefault="00A97E5C" w:rsidP="00A97E5C">
      <w:pPr>
        <w:pStyle w:val="PlainText"/>
        <w:ind w:left="720" w:hanging="720"/>
        <w:jc w:val="both"/>
        <w:rPr>
          <w:rFonts w:ascii="Times New Roman" w:eastAsia="MS Mincho" w:hAnsi="Times New Roman"/>
          <w:b/>
          <w:sz w:val="24"/>
        </w:rPr>
      </w:pPr>
      <w:r w:rsidRPr="00A97E5C">
        <w:rPr>
          <w:rFonts w:ascii="Times New Roman" w:eastAsia="MS Mincho" w:hAnsi="Times New Roman"/>
          <w:b/>
          <w:sz w:val="24"/>
        </w:rPr>
        <w:t>17.</w:t>
      </w:r>
      <w:r w:rsidRPr="00A97E5C">
        <w:rPr>
          <w:rFonts w:ascii="Times New Roman" w:eastAsia="MS Mincho" w:hAnsi="Times New Roman"/>
          <w:b/>
          <w:sz w:val="24"/>
        </w:rPr>
        <w:tab/>
        <w:t>INK OR TYPEWRITTEN</w:t>
      </w:r>
    </w:p>
    <w:p w14:paraId="3B799C91" w14:textId="77777777" w:rsidR="00A97E5C" w:rsidRDefault="00A97E5C" w:rsidP="00A97E5C">
      <w:pPr>
        <w:pStyle w:val="PlainText"/>
        <w:ind w:left="720" w:hanging="720"/>
        <w:jc w:val="both"/>
        <w:rPr>
          <w:rFonts w:ascii="Times New Roman" w:eastAsia="MS Mincho" w:hAnsi="Times New Roman"/>
          <w:sz w:val="24"/>
        </w:rPr>
      </w:pPr>
    </w:p>
    <w:p w14:paraId="43782817" w14:textId="6967D2DA" w:rsidR="00A97E5C" w:rsidRPr="00125EB7" w:rsidRDefault="00A97E5C" w:rsidP="00A97E5C">
      <w:pPr>
        <w:pStyle w:val="PlainText"/>
        <w:ind w:left="720" w:hanging="720"/>
        <w:jc w:val="both"/>
        <w:rPr>
          <w:rFonts w:ascii="Times New Roman" w:eastAsia="MS Mincho" w:hAnsi="Times New Roman" w:cs="Times New Roman"/>
          <w:sz w:val="24"/>
          <w:szCs w:val="24"/>
        </w:rPr>
      </w:pPr>
      <w:r>
        <w:rPr>
          <w:rFonts w:ascii="Times New Roman" w:eastAsia="MS Mincho" w:hAnsi="Times New Roman"/>
          <w:sz w:val="24"/>
        </w:rPr>
        <w:tab/>
        <w:t>All information, prices, notations, signatures, and corrections must be in ink or typewritten. Mistakes may be crossed out and corrections typed or printed adjacent to the mistake and initialed in ink by the person signing the proposal.</w:t>
      </w:r>
      <w:r w:rsidR="006B2B01">
        <w:rPr>
          <w:rFonts w:ascii="Times New Roman" w:eastAsia="MS Mincho" w:hAnsi="Times New Roman"/>
          <w:sz w:val="24"/>
        </w:rPr>
        <w:t xml:space="preserve"> As a reminder, the proposal must be </w:t>
      </w:r>
      <w:r w:rsidR="00121892">
        <w:rPr>
          <w:rFonts w:ascii="Times New Roman" w:eastAsia="MS Mincho" w:hAnsi="Times New Roman"/>
          <w:sz w:val="24"/>
        </w:rPr>
        <w:t xml:space="preserve">received </w:t>
      </w:r>
      <w:r w:rsidR="006B2B01">
        <w:rPr>
          <w:rFonts w:ascii="Times New Roman" w:eastAsia="MS Mincho" w:hAnsi="Times New Roman"/>
          <w:sz w:val="24"/>
        </w:rPr>
        <w:t xml:space="preserve">no later than </w:t>
      </w:r>
      <w:smartTag w:uri="urn:schemas-microsoft-com:office:smarttags" w:element="time">
        <w:smartTagPr>
          <w:attr w:name="Hour" w:val="14"/>
          <w:attr w:name="Minute" w:val="0"/>
        </w:smartTagPr>
        <w:r w:rsidR="006B2B01">
          <w:rPr>
            <w:rFonts w:ascii="Times New Roman" w:eastAsia="MS Mincho" w:hAnsi="Times New Roman"/>
            <w:sz w:val="24"/>
          </w:rPr>
          <w:t>2:00 p.m.</w:t>
        </w:r>
      </w:smartTag>
      <w:r w:rsidR="00412685">
        <w:rPr>
          <w:rFonts w:ascii="Times New Roman" w:eastAsia="MS Mincho" w:hAnsi="Times New Roman"/>
          <w:sz w:val="24"/>
        </w:rPr>
        <w:t xml:space="preserve">, on </w:t>
      </w:r>
      <w:r w:rsidR="00E557E5" w:rsidRPr="00E557E5">
        <w:rPr>
          <w:rFonts w:ascii="Times New Roman" w:eastAsia="MS Mincho" w:hAnsi="Times New Roman"/>
          <w:sz w:val="24"/>
        </w:rPr>
        <w:t>Monday, December 7</w:t>
      </w:r>
      <w:r w:rsidR="00D33D6E" w:rsidRPr="00E557E5">
        <w:rPr>
          <w:rFonts w:ascii="Times New Roman" w:eastAsia="MS Mincho" w:hAnsi="Times New Roman"/>
          <w:sz w:val="24"/>
        </w:rPr>
        <w:t>, 20</w:t>
      </w:r>
      <w:r w:rsidR="00C85022" w:rsidRPr="00E557E5">
        <w:rPr>
          <w:rFonts w:ascii="Times New Roman" w:eastAsia="MS Mincho" w:hAnsi="Times New Roman"/>
          <w:sz w:val="24"/>
        </w:rPr>
        <w:t>2</w:t>
      </w:r>
      <w:r w:rsidR="00E557E5" w:rsidRPr="00E557E5">
        <w:rPr>
          <w:rFonts w:ascii="Times New Roman" w:eastAsia="MS Mincho" w:hAnsi="Times New Roman"/>
          <w:sz w:val="24"/>
        </w:rPr>
        <w:t>0</w:t>
      </w:r>
      <w:r w:rsidR="00121892" w:rsidRPr="00EC066D">
        <w:rPr>
          <w:rFonts w:ascii="Times New Roman" w:eastAsia="MS Mincho" w:hAnsi="Times New Roman"/>
          <w:sz w:val="24"/>
        </w:rPr>
        <w:t>,</w:t>
      </w:r>
      <w:r w:rsidR="00121892">
        <w:rPr>
          <w:rFonts w:ascii="Times New Roman" w:eastAsia="MS Mincho" w:hAnsi="Times New Roman"/>
          <w:sz w:val="24"/>
        </w:rPr>
        <w:t xml:space="preserve"> by the Morongo Unified School District, 5715 Utah Trail, 29 Palms, CA 92277</w:t>
      </w:r>
      <w:r w:rsidR="006B2B01">
        <w:rPr>
          <w:rFonts w:ascii="Times New Roman" w:eastAsia="MS Mincho" w:hAnsi="Times New Roman"/>
          <w:sz w:val="24"/>
        </w:rPr>
        <w:t xml:space="preserve">.  </w:t>
      </w:r>
      <w:r w:rsidR="006B2B01" w:rsidRPr="006B2B01">
        <w:rPr>
          <w:rFonts w:ascii="Times New Roman" w:hAnsi="Times New Roman" w:cs="Times New Roman"/>
          <w:sz w:val="24"/>
          <w:szCs w:val="24"/>
        </w:rPr>
        <w:t xml:space="preserve">It is the </w:t>
      </w:r>
      <w:r w:rsidR="006B2B01">
        <w:rPr>
          <w:rFonts w:ascii="Times New Roman" w:hAnsi="Times New Roman" w:cs="Times New Roman"/>
          <w:sz w:val="24"/>
          <w:szCs w:val="24"/>
        </w:rPr>
        <w:t xml:space="preserve">sole </w:t>
      </w:r>
      <w:r w:rsidR="006B2B01" w:rsidRPr="006B2B01">
        <w:rPr>
          <w:rFonts w:ascii="Times New Roman" w:hAnsi="Times New Roman" w:cs="Times New Roman"/>
          <w:sz w:val="24"/>
          <w:szCs w:val="24"/>
        </w:rPr>
        <w:t xml:space="preserve">responsibility of each Proposer to ensure the </w:t>
      </w:r>
      <w:smartTag w:uri="urn:schemas-microsoft-com:office:smarttags" w:element="place">
        <w:smartTag w:uri="urn:schemas-microsoft-com:office:smarttags" w:element="PlaceName">
          <w:r w:rsidR="006B2B01" w:rsidRPr="006B2B01">
            <w:rPr>
              <w:rFonts w:ascii="Times New Roman" w:hAnsi="Times New Roman" w:cs="Times New Roman"/>
              <w:sz w:val="24"/>
              <w:szCs w:val="24"/>
            </w:rPr>
            <w:t>Morongo</w:t>
          </w:r>
        </w:smartTag>
        <w:r w:rsidR="006B2B01" w:rsidRPr="006B2B01">
          <w:rPr>
            <w:rFonts w:ascii="Times New Roman" w:hAnsi="Times New Roman" w:cs="Times New Roman"/>
            <w:sz w:val="24"/>
            <w:szCs w:val="24"/>
          </w:rPr>
          <w:t xml:space="preserve"> </w:t>
        </w:r>
        <w:smartTag w:uri="urn:schemas-microsoft-com:office:smarttags" w:element="PlaceName">
          <w:r w:rsidR="006B2B01" w:rsidRPr="006B2B01">
            <w:rPr>
              <w:rFonts w:ascii="Times New Roman" w:hAnsi="Times New Roman" w:cs="Times New Roman"/>
              <w:sz w:val="24"/>
              <w:szCs w:val="24"/>
            </w:rPr>
            <w:t>Unified</w:t>
          </w:r>
        </w:smartTag>
        <w:r w:rsidR="006B2B01" w:rsidRPr="006B2B01">
          <w:rPr>
            <w:rFonts w:ascii="Times New Roman" w:hAnsi="Times New Roman" w:cs="Times New Roman"/>
            <w:sz w:val="24"/>
            <w:szCs w:val="24"/>
          </w:rPr>
          <w:t xml:space="preserve"> </w:t>
        </w:r>
        <w:smartTag w:uri="urn:schemas-microsoft-com:office:smarttags" w:element="PlaceType">
          <w:r w:rsidR="006B2B01" w:rsidRPr="006B2B01">
            <w:rPr>
              <w:rFonts w:ascii="Times New Roman" w:hAnsi="Times New Roman" w:cs="Times New Roman"/>
              <w:sz w:val="24"/>
              <w:szCs w:val="24"/>
            </w:rPr>
            <w:t>School District</w:t>
          </w:r>
        </w:smartTag>
      </w:smartTag>
      <w:r w:rsidR="006B2B01" w:rsidRPr="006B2B01">
        <w:rPr>
          <w:rFonts w:ascii="Times New Roman" w:hAnsi="Times New Roman" w:cs="Times New Roman"/>
          <w:sz w:val="24"/>
          <w:szCs w:val="24"/>
        </w:rPr>
        <w:t xml:space="preserve"> has</w:t>
      </w:r>
      <w:r w:rsidR="006B2B01">
        <w:rPr>
          <w:rFonts w:ascii="Times New Roman" w:hAnsi="Times New Roman" w:cs="Times New Roman"/>
          <w:sz w:val="24"/>
          <w:szCs w:val="24"/>
        </w:rPr>
        <w:t xml:space="preserve"> their proposal prior to the date and time above</w:t>
      </w:r>
      <w:bookmarkStart w:id="3" w:name="_Hlk184399494"/>
      <w:r w:rsidR="006B2B01">
        <w:rPr>
          <w:rFonts w:ascii="Times New Roman" w:hAnsi="Times New Roman" w:cs="Times New Roman"/>
          <w:sz w:val="24"/>
          <w:szCs w:val="24"/>
        </w:rPr>
        <w:t>.</w:t>
      </w:r>
      <w:r w:rsidR="00DD6584">
        <w:rPr>
          <w:rFonts w:ascii="Times New Roman" w:hAnsi="Times New Roman" w:cs="Times New Roman"/>
          <w:sz w:val="24"/>
          <w:szCs w:val="24"/>
        </w:rPr>
        <w:t xml:space="preserve">  Proposals received after </w:t>
      </w:r>
      <w:smartTag w:uri="urn:schemas-microsoft-com:office:smarttags" w:element="time">
        <w:smartTagPr>
          <w:attr w:name="Hour" w:val="14"/>
          <w:attr w:name="Minute" w:val="0"/>
        </w:smartTagPr>
        <w:r w:rsidR="00DD6584">
          <w:rPr>
            <w:rFonts w:ascii="Times New Roman" w:hAnsi="Times New Roman" w:cs="Times New Roman"/>
            <w:sz w:val="24"/>
            <w:szCs w:val="24"/>
          </w:rPr>
          <w:t>2</w:t>
        </w:r>
        <w:r w:rsidR="00DD6584">
          <w:rPr>
            <w:rFonts w:ascii="Times New Roman" w:eastAsia="MS Mincho" w:hAnsi="Times New Roman"/>
            <w:sz w:val="24"/>
          </w:rPr>
          <w:t>:00 p.m.</w:t>
        </w:r>
      </w:smartTag>
      <w:r w:rsidR="00DD6584">
        <w:rPr>
          <w:rFonts w:ascii="Times New Roman" w:eastAsia="MS Mincho" w:hAnsi="Times New Roman"/>
          <w:sz w:val="24"/>
        </w:rPr>
        <w:t xml:space="preserve">, on </w:t>
      </w:r>
      <w:r w:rsidR="00E557E5" w:rsidRPr="00E557E5">
        <w:rPr>
          <w:rFonts w:ascii="Times New Roman" w:eastAsia="MS Mincho" w:hAnsi="Times New Roman"/>
          <w:sz w:val="24"/>
        </w:rPr>
        <w:t>Monday, December 7, 2020</w:t>
      </w:r>
      <w:r w:rsidR="00DD6584">
        <w:rPr>
          <w:rFonts w:ascii="Times New Roman" w:eastAsia="MS Mincho" w:hAnsi="Times New Roman"/>
          <w:sz w:val="24"/>
        </w:rPr>
        <w:t>, will not be opened.</w:t>
      </w:r>
      <w:r w:rsidR="00707D11">
        <w:rPr>
          <w:rFonts w:ascii="Times New Roman" w:eastAsia="MS Mincho" w:hAnsi="Times New Roman"/>
          <w:sz w:val="24"/>
        </w:rPr>
        <w:t xml:space="preserve"> </w:t>
      </w:r>
      <w:r w:rsidR="00125EB7">
        <w:rPr>
          <w:rFonts w:ascii="Times New Roman" w:eastAsia="MS Mincho" w:hAnsi="Times New Roman"/>
          <w:sz w:val="24"/>
        </w:rPr>
        <w:t xml:space="preserve"> </w:t>
      </w:r>
      <w:r w:rsidR="00707D11" w:rsidRPr="00125EB7">
        <w:rPr>
          <w:rFonts w:ascii="Times New Roman" w:eastAsia="MS Mincho" w:hAnsi="Times New Roman"/>
          <w:sz w:val="24"/>
        </w:rPr>
        <w:t>The District</w:t>
      </w:r>
      <w:r w:rsidR="006E40C7">
        <w:rPr>
          <w:rFonts w:ascii="Times New Roman" w:eastAsia="MS Mincho" w:hAnsi="Times New Roman"/>
          <w:sz w:val="24"/>
        </w:rPr>
        <w:t>’</w:t>
      </w:r>
      <w:r w:rsidR="00707D11" w:rsidRPr="00125EB7">
        <w:rPr>
          <w:rFonts w:ascii="Times New Roman" w:eastAsia="MS Mincho" w:hAnsi="Times New Roman"/>
          <w:sz w:val="24"/>
        </w:rPr>
        <w:t>s time clock is the official timestamp for this RFP.</w:t>
      </w:r>
    </w:p>
    <w:bookmarkEnd w:id="3"/>
    <w:p w14:paraId="73A6C3C8" w14:textId="77777777" w:rsidR="00227DF5" w:rsidRDefault="00227DF5" w:rsidP="00ED46B0">
      <w:pPr>
        <w:jc w:val="both"/>
      </w:pPr>
    </w:p>
    <w:p w14:paraId="5FB1D028" w14:textId="77777777" w:rsidR="00937E11" w:rsidRPr="000B3F8D" w:rsidRDefault="00937E11" w:rsidP="00ED46B0">
      <w:pPr>
        <w:jc w:val="both"/>
        <w:rPr>
          <w:b/>
        </w:rPr>
      </w:pPr>
      <w:r w:rsidRPr="000B3F8D">
        <w:rPr>
          <w:b/>
        </w:rPr>
        <w:t>18.</w:t>
      </w:r>
      <w:r w:rsidRPr="000B3F8D">
        <w:rPr>
          <w:b/>
        </w:rPr>
        <w:tab/>
        <w:t>INTERPRETATION OF CONTRACT DOCUMENTS</w:t>
      </w:r>
    </w:p>
    <w:p w14:paraId="438B7C27" w14:textId="77777777" w:rsidR="00937E11" w:rsidRDefault="00937E11" w:rsidP="00ED46B0">
      <w:pPr>
        <w:jc w:val="both"/>
      </w:pPr>
    </w:p>
    <w:p w14:paraId="5926B40A" w14:textId="77777777" w:rsidR="006100BA" w:rsidRDefault="00937E11" w:rsidP="000B3F8D">
      <w:pPr>
        <w:ind w:left="720"/>
        <w:jc w:val="both"/>
      </w:pPr>
      <w:r>
        <w:t>If any person is in doubt as to the tru</w:t>
      </w:r>
      <w:r w:rsidR="000B3F8D">
        <w:t>e</w:t>
      </w:r>
      <w:r>
        <w:t xml:space="preserve"> meaning of any part of the specifications or other contract documents, or finds discrepancies or omissions in the specification, h</w:t>
      </w:r>
      <w:r w:rsidR="000B3F8D">
        <w:t xml:space="preserve">e may submit to the </w:t>
      </w:r>
      <w:smartTag w:uri="urn:schemas-microsoft-com:office:smarttags" w:element="place">
        <w:smartTag w:uri="urn:schemas-microsoft-com:office:smarttags" w:element="PlaceName">
          <w:r w:rsidR="000B3F8D">
            <w:lastRenderedPageBreak/>
            <w:t>Morongo</w:t>
          </w:r>
        </w:smartTag>
        <w:r w:rsidR="000B3F8D">
          <w:t xml:space="preserve"> </w:t>
        </w:r>
        <w:smartTag w:uri="urn:schemas-microsoft-com:office:smarttags" w:element="PlaceName">
          <w:r w:rsidR="000B3F8D">
            <w:t>Unified</w:t>
          </w:r>
        </w:smartTag>
        <w:r w:rsidR="000B3F8D">
          <w:t xml:space="preserve"> </w:t>
        </w:r>
        <w:smartTag w:uri="urn:schemas-microsoft-com:office:smarttags" w:element="PlaceType">
          <w:r w:rsidR="000B3F8D">
            <w:t>School District</w:t>
          </w:r>
        </w:smartTag>
      </w:smartTag>
      <w:r w:rsidR="000B3F8D">
        <w:t xml:space="preserve"> a written request for an interpretation or correction.  Requests for interpretations shall be made </w:t>
      </w:r>
      <w:r w:rsidR="006100BA">
        <w:t>via email</w:t>
      </w:r>
      <w:r w:rsidR="000B3F8D">
        <w:t xml:space="preserve"> to</w:t>
      </w:r>
    </w:p>
    <w:p w14:paraId="3CD5D599" w14:textId="77777777" w:rsidR="006100BA" w:rsidRPr="006100BA" w:rsidRDefault="006100BA" w:rsidP="000B3F8D">
      <w:pPr>
        <w:ind w:left="720"/>
        <w:jc w:val="both"/>
        <w:rPr>
          <w:b/>
        </w:rPr>
      </w:pPr>
    </w:p>
    <w:p w14:paraId="727032FC" w14:textId="2376B4AC" w:rsidR="00A345C1" w:rsidRDefault="006100BA" w:rsidP="00A345C1">
      <w:pPr>
        <w:ind w:left="720"/>
        <w:jc w:val="both"/>
      </w:pPr>
      <w:r w:rsidRPr="006100BA">
        <w:rPr>
          <w:b/>
        </w:rPr>
        <w:tab/>
      </w:r>
      <w:r w:rsidR="00A345C1" w:rsidRPr="00F84D43">
        <w:t>Troy</w:t>
      </w:r>
      <w:r w:rsidR="00B96170">
        <w:t>.</w:t>
      </w:r>
      <w:r w:rsidR="00A345C1" w:rsidRPr="00F84D43">
        <w:t>Slayden@morongo.k12.ca.us</w:t>
      </w:r>
    </w:p>
    <w:p w14:paraId="5560D6AC" w14:textId="77777777" w:rsidR="006100BA" w:rsidRPr="006100BA" w:rsidRDefault="006100BA" w:rsidP="00A345C1">
      <w:pPr>
        <w:ind w:left="720"/>
        <w:jc w:val="both"/>
        <w:rPr>
          <w:b/>
        </w:rPr>
      </w:pPr>
    </w:p>
    <w:p w14:paraId="7F185853" w14:textId="08DEC04B" w:rsidR="00937E11" w:rsidRDefault="0052129D" w:rsidP="000B3F8D">
      <w:pPr>
        <w:ind w:left="720"/>
        <w:jc w:val="both"/>
      </w:pPr>
      <w:r>
        <w:t xml:space="preserve">by </w:t>
      </w:r>
      <w:r w:rsidR="00E557E5" w:rsidRPr="00E557E5">
        <w:t>November 23, 2020</w:t>
      </w:r>
      <w:r w:rsidR="00313E31" w:rsidRPr="00EC066D">
        <w:t>.</w:t>
      </w:r>
      <w:r w:rsidR="000B3F8D">
        <w:t xml:space="preserve"> The requesting party is responsible for prompt delivery of any requests. When the </w:t>
      </w:r>
      <w:smartTag w:uri="urn:schemas-microsoft-com:office:smarttags" w:element="PlaceName">
        <w:r w:rsidR="000B3F8D">
          <w:t>Morongo</w:t>
        </w:r>
      </w:smartTag>
      <w:r w:rsidR="000B3F8D">
        <w:t xml:space="preserve"> </w:t>
      </w:r>
      <w:smartTag w:uri="urn:schemas-microsoft-com:office:smarttags" w:element="PlaceName">
        <w:r w:rsidR="000B3F8D">
          <w:t>Unified</w:t>
        </w:r>
      </w:smartTag>
      <w:r w:rsidR="000B3F8D">
        <w:t xml:space="preserve"> </w:t>
      </w:r>
      <w:smartTag w:uri="urn:schemas-microsoft-com:office:smarttags" w:element="PlaceType">
        <w:r w:rsidR="000B3F8D">
          <w:t>School District</w:t>
        </w:r>
      </w:smartTag>
      <w:r w:rsidR="000B3F8D">
        <w:t xml:space="preserve"> considers interpretations necessary, interpretations will be in the form of an addendum to the contract documents, and when issued, will be sent as promptly as is practical to all parties recorded by the </w:t>
      </w:r>
      <w:smartTag w:uri="urn:schemas-microsoft-com:office:smarttags" w:element="place">
        <w:smartTag w:uri="urn:schemas-microsoft-com:office:smarttags" w:element="PlaceName">
          <w:r w:rsidR="000B3F8D">
            <w:t>Morongo</w:t>
          </w:r>
        </w:smartTag>
        <w:r w:rsidR="000B3F8D">
          <w:t xml:space="preserve"> </w:t>
        </w:r>
        <w:smartTag w:uri="urn:schemas-microsoft-com:office:smarttags" w:element="PlaceName">
          <w:r w:rsidR="000B3F8D">
            <w:t>Unified</w:t>
          </w:r>
        </w:smartTag>
        <w:r w:rsidR="000B3F8D">
          <w:t xml:space="preserve"> </w:t>
        </w:r>
        <w:smartTag w:uri="urn:schemas-microsoft-com:office:smarttags" w:element="PlaceType">
          <w:r w:rsidR="000B3F8D">
            <w:t>School District</w:t>
          </w:r>
        </w:smartTag>
      </w:smartTag>
      <w:r w:rsidR="000B3F8D">
        <w:t xml:space="preserve"> as having received contract documents.</w:t>
      </w:r>
    </w:p>
    <w:p w14:paraId="6401722B" w14:textId="77777777" w:rsidR="000B3F8D" w:rsidRDefault="000B3F8D" w:rsidP="000B3F8D">
      <w:pPr>
        <w:ind w:left="720"/>
        <w:jc w:val="both"/>
      </w:pPr>
    </w:p>
    <w:p w14:paraId="2685CBF1" w14:textId="77777777" w:rsidR="000B3F8D" w:rsidRDefault="000B3F8D" w:rsidP="000B3F8D">
      <w:pPr>
        <w:ind w:left="720"/>
        <w:jc w:val="both"/>
      </w:pPr>
      <w:r>
        <w:t xml:space="preserve">All such addenda shall become a part of the contract. Oral and other interpretations or clarification shall be without legal or contractual effect. It is the responsibility of each Proposer to ensure the </w:t>
      </w:r>
      <w:smartTag w:uri="urn:schemas-microsoft-com:office:smarttags" w:element="place">
        <w:smartTag w:uri="urn:schemas-microsoft-com:office:smarttags" w:element="PlaceName">
          <w:r>
            <w:t>Morongo</w:t>
          </w:r>
        </w:smartTag>
        <w:r>
          <w:t xml:space="preserve"> </w:t>
        </w:r>
        <w:smartTag w:uri="urn:schemas-microsoft-com:office:smarttags" w:element="PlaceName">
          <w:r>
            <w:t>Unified</w:t>
          </w:r>
        </w:smartTag>
        <w:r>
          <w:t xml:space="preserve"> </w:t>
        </w:r>
        <w:smartTag w:uri="urn:schemas-microsoft-com:office:smarttags" w:element="PlaceType">
          <w:r>
            <w:t>School District</w:t>
          </w:r>
        </w:smartTag>
      </w:smartTag>
      <w:r>
        <w:t xml:space="preserve"> has their correct business name and </w:t>
      </w:r>
      <w:r w:rsidR="00744D33">
        <w:t>address on file.</w:t>
      </w:r>
    </w:p>
    <w:p w14:paraId="75ED9ABD" w14:textId="77777777" w:rsidR="002B2044" w:rsidRDefault="002B2044" w:rsidP="000B3F8D">
      <w:pPr>
        <w:ind w:left="720"/>
        <w:jc w:val="both"/>
      </w:pPr>
    </w:p>
    <w:p w14:paraId="37563BB9" w14:textId="77777777" w:rsidR="002B2044" w:rsidRPr="002B2044" w:rsidRDefault="002B2044" w:rsidP="002B2044">
      <w:pPr>
        <w:ind w:left="720" w:hanging="720"/>
        <w:jc w:val="both"/>
        <w:rPr>
          <w:b/>
        </w:rPr>
      </w:pPr>
      <w:r w:rsidRPr="002B2044">
        <w:rPr>
          <w:b/>
        </w:rPr>
        <w:t>19.</w:t>
      </w:r>
      <w:r w:rsidRPr="002B2044">
        <w:rPr>
          <w:b/>
        </w:rPr>
        <w:tab/>
        <w:t>OPENING OF PROPOSALS</w:t>
      </w:r>
    </w:p>
    <w:p w14:paraId="023DF3D0" w14:textId="77777777" w:rsidR="002B2044" w:rsidRDefault="002B2044" w:rsidP="002B2044">
      <w:pPr>
        <w:ind w:left="720" w:hanging="720"/>
        <w:jc w:val="both"/>
      </w:pPr>
    </w:p>
    <w:p w14:paraId="1DBF309B" w14:textId="20BEE6B7" w:rsidR="002B2044" w:rsidRPr="00426A23" w:rsidRDefault="002B2044" w:rsidP="00426A23">
      <w:pPr>
        <w:ind w:left="720" w:hanging="720"/>
        <w:jc w:val="both"/>
        <w:rPr>
          <w:b/>
          <w:i/>
        </w:rPr>
      </w:pPr>
      <w:r>
        <w:tab/>
        <w:t xml:space="preserve">All proposals, irrespective of irregularities or informalities, will be opened and the name of the Proposers will be publicly read aloud at the Submittal Deadline. </w:t>
      </w:r>
      <w:r w:rsidRPr="002B2044">
        <w:rPr>
          <w:b/>
          <w:i/>
        </w:rPr>
        <w:t>No other information will b</w:t>
      </w:r>
      <w:r w:rsidR="00850931">
        <w:rPr>
          <w:b/>
          <w:i/>
        </w:rPr>
        <w:t xml:space="preserve">e released until after the award on </w:t>
      </w:r>
      <w:r w:rsidR="005133D3" w:rsidRPr="005133D3">
        <w:rPr>
          <w:b/>
          <w:i/>
        </w:rPr>
        <w:t>January 12, 2021</w:t>
      </w:r>
      <w:r w:rsidRPr="005133D3">
        <w:rPr>
          <w:b/>
          <w:i/>
        </w:rPr>
        <w:t>.</w:t>
      </w:r>
      <w:r w:rsidR="00426A23">
        <w:rPr>
          <w:b/>
          <w:i/>
        </w:rPr>
        <w:t xml:space="preserve">  </w:t>
      </w:r>
      <w:r w:rsidR="00426A23">
        <w:t xml:space="preserve">Proposals are due no later than 2:00 pm, PST, </w:t>
      </w:r>
      <w:r w:rsidR="00426A23" w:rsidRPr="00A345C1">
        <w:rPr>
          <w:i/>
        </w:rPr>
        <w:t xml:space="preserve">on </w:t>
      </w:r>
      <w:r w:rsidR="008C55F9" w:rsidRPr="005133D3">
        <w:rPr>
          <w:i/>
        </w:rPr>
        <w:t>Monday December</w:t>
      </w:r>
      <w:r w:rsidR="005133D3" w:rsidRPr="005133D3">
        <w:rPr>
          <w:i/>
        </w:rPr>
        <w:t xml:space="preserve"> 7,</w:t>
      </w:r>
      <w:r w:rsidR="00D33D6E" w:rsidRPr="005133D3">
        <w:rPr>
          <w:i/>
        </w:rPr>
        <w:t xml:space="preserve"> 20</w:t>
      </w:r>
      <w:r w:rsidR="00B96170" w:rsidRPr="005133D3">
        <w:rPr>
          <w:i/>
        </w:rPr>
        <w:t>2</w:t>
      </w:r>
      <w:r w:rsidR="005133D3" w:rsidRPr="005133D3">
        <w:rPr>
          <w:i/>
        </w:rPr>
        <w:t>0</w:t>
      </w:r>
      <w:r w:rsidR="00426A23" w:rsidRPr="005133D3">
        <w:t>.</w:t>
      </w:r>
      <w:r w:rsidR="00426A23">
        <w:t xml:space="preserve"> </w:t>
      </w:r>
      <w:r w:rsidR="00426A23" w:rsidRPr="00BB7F49">
        <w:t>All proposals are to be delivered in a sealed envelope marked, “</w:t>
      </w:r>
      <w:r w:rsidR="00426A23" w:rsidRPr="00217D07">
        <w:t xml:space="preserve">RFP </w:t>
      </w:r>
      <w:r w:rsidR="00426A23" w:rsidRPr="00557F64">
        <w:t>#</w:t>
      </w:r>
      <w:r w:rsidR="00B96170" w:rsidRPr="00557F64">
        <w:t>21</w:t>
      </w:r>
      <w:r w:rsidR="00444EC2" w:rsidRPr="00557F64">
        <w:t>-000</w:t>
      </w:r>
      <w:r w:rsidR="00557F64" w:rsidRPr="00557F64">
        <w:t>0</w:t>
      </w:r>
      <w:r w:rsidR="00426A23" w:rsidRPr="00557F64">
        <w:t>,</w:t>
      </w:r>
      <w:r w:rsidR="00426A23" w:rsidRPr="00BB7F49">
        <w:t xml:space="preserve"> High Speed Wide Area Network Services, and delivered to the Business Office of Morongo Unified School District no later than the date and time stated above. </w:t>
      </w:r>
      <w:r w:rsidR="00426A23" w:rsidRPr="00BB7F49">
        <w:rPr>
          <w:rFonts w:eastAsia="MS Mincho"/>
        </w:rPr>
        <w:t>The Districts time clock is the official timestamp for this RFP.</w:t>
      </w:r>
      <w:r w:rsidR="00426A23" w:rsidRPr="006874CE">
        <w:rPr>
          <w:rFonts w:eastAsia="MS Mincho"/>
          <w:b/>
          <w:color w:val="FF0000"/>
        </w:rPr>
        <w:t xml:space="preserve"> </w:t>
      </w:r>
      <w:r w:rsidR="00426A23">
        <w:t>Do not rely on overnight delivery services to deliver your proposal on time</w:t>
      </w:r>
      <w:r w:rsidR="00BA5908">
        <w:t xml:space="preserve">. </w:t>
      </w:r>
      <w:r w:rsidR="00426A23">
        <w:t xml:space="preserve">Twentynine Palms is too far out to get reliable delivery.  </w:t>
      </w:r>
      <w:r w:rsidR="00426A23" w:rsidRPr="00EC066D">
        <w:t xml:space="preserve">Proposals received after </w:t>
      </w:r>
      <w:smartTag w:uri="urn:schemas-microsoft-com:office:smarttags" w:element="time">
        <w:smartTagPr>
          <w:attr w:name="Hour" w:val="14"/>
          <w:attr w:name="Minute" w:val="0"/>
        </w:smartTagPr>
        <w:r w:rsidR="00426A23" w:rsidRPr="00EC066D">
          <w:t>2:00 pm</w:t>
        </w:r>
      </w:smartTag>
      <w:r w:rsidR="00426A23" w:rsidRPr="00EC066D">
        <w:t xml:space="preserve">, PST, on </w:t>
      </w:r>
      <w:r w:rsidR="00E557E5" w:rsidRPr="00E557E5">
        <w:t>Monday December 7</w:t>
      </w:r>
      <w:r w:rsidR="00426A23" w:rsidRPr="00E557E5">
        <w:t>,</w:t>
      </w:r>
      <w:r w:rsidR="00E557E5">
        <w:t xml:space="preserve"> 2020</w:t>
      </w:r>
      <w:r w:rsidR="00426A23">
        <w:t xml:space="preserve"> will not be accepted.</w:t>
      </w:r>
      <w:r w:rsidR="008448DF">
        <w:t xml:space="preserve"> </w:t>
      </w:r>
    </w:p>
    <w:p w14:paraId="4AB86D12" w14:textId="77777777" w:rsidR="0023369C" w:rsidRDefault="0023369C" w:rsidP="006B62A8">
      <w:pPr>
        <w:widowControl w:val="0"/>
        <w:tabs>
          <w:tab w:val="left" w:pos="2703"/>
          <w:tab w:val="center" w:pos="4860"/>
        </w:tabs>
        <w:snapToGrid w:val="0"/>
        <w:spacing w:before="100" w:after="100"/>
        <w:jc w:val="center"/>
      </w:pPr>
      <w:r>
        <w:rPr>
          <w:b/>
          <w:sz w:val="28"/>
        </w:rPr>
        <w:br w:type="page"/>
      </w:r>
      <w:r w:rsidR="006B62A8" w:rsidRPr="00C00B6A">
        <w:rPr>
          <w:b/>
          <w:sz w:val="28"/>
        </w:rPr>
        <w:lastRenderedPageBreak/>
        <w:t>HIGH SPEED WIDE AREA NETWORK SERVICES</w:t>
      </w:r>
    </w:p>
    <w:p w14:paraId="203D3650" w14:textId="256F32F9" w:rsidR="006F3A05" w:rsidRPr="00EC656E" w:rsidRDefault="00451AAB" w:rsidP="006B62A8">
      <w:pPr>
        <w:widowControl w:val="0"/>
        <w:snapToGrid w:val="0"/>
        <w:spacing w:before="100" w:after="100"/>
        <w:jc w:val="center"/>
        <w:rPr>
          <w:b/>
          <w:sz w:val="28"/>
        </w:rPr>
      </w:pPr>
      <w:r w:rsidRPr="00557F64">
        <w:rPr>
          <w:b/>
          <w:sz w:val="28"/>
        </w:rPr>
        <w:t>RFP #</w:t>
      </w:r>
      <w:r w:rsidR="00B96170" w:rsidRPr="00557F64">
        <w:rPr>
          <w:b/>
          <w:sz w:val="28"/>
        </w:rPr>
        <w:t>21</w:t>
      </w:r>
      <w:r w:rsidR="00444EC2" w:rsidRPr="00557F64">
        <w:rPr>
          <w:b/>
          <w:sz w:val="28"/>
        </w:rPr>
        <w:t>-000</w:t>
      </w:r>
      <w:r w:rsidR="00557F64" w:rsidRPr="00557F64">
        <w:rPr>
          <w:b/>
          <w:sz w:val="28"/>
        </w:rPr>
        <w:t>0</w:t>
      </w:r>
    </w:p>
    <w:tbl>
      <w:tblPr>
        <w:tblW w:w="0" w:type="auto"/>
        <w:tblLayout w:type="fixed"/>
        <w:tblLook w:val="00A0" w:firstRow="1" w:lastRow="0" w:firstColumn="1" w:lastColumn="0" w:noHBand="0" w:noVBand="0"/>
      </w:tblPr>
      <w:tblGrid>
        <w:gridCol w:w="828"/>
        <w:gridCol w:w="2700"/>
      </w:tblGrid>
      <w:tr w:rsidR="0023369C" w14:paraId="00E48C53" w14:textId="77777777">
        <w:tc>
          <w:tcPr>
            <w:tcW w:w="828" w:type="dxa"/>
          </w:tcPr>
          <w:p w14:paraId="67596EAE" w14:textId="77777777" w:rsidR="0023369C" w:rsidRDefault="0023369C">
            <w:pPr>
              <w:widowControl w:val="0"/>
              <w:snapToGrid w:val="0"/>
              <w:spacing w:before="100" w:after="100"/>
              <w:jc w:val="both"/>
            </w:pPr>
            <w:r>
              <w:t>Date:</w:t>
            </w:r>
          </w:p>
        </w:tc>
        <w:tc>
          <w:tcPr>
            <w:tcW w:w="2700" w:type="dxa"/>
            <w:tcBorders>
              <w:bottom w:val="single" w:sz="4" w:space="0" w:color="auto"/>
            </w:tcBorders>
          </w:tcPr>
          <w:p w14:paraId="6CF7FE52" w14:textId="77777777" w:rsidR="0023369C" w:rsidRDefault="0023369C">
            <w:pPr>
              <w:widowControl w:val="0"/>
              <w:snapToGrid w:val="0"/>
              <w:spacing w:before="100" w:after="100"/>
              <w:jc w:val="both"/>
              <w:rPr>
                <w:noProof/>
                <w:sz w:val="20"/>
              </w:rPr>
            </w:pPr>
          </w:p>
        </w:tc>
      </w:tr>
    </w:tbl>
    <w:p w14:paraId="5AE7FB6E" w14:textId="77777777" w:rsidR="008D70FC" w:rsidRDefault="0023369C">
      <w:pPr>
        <w:widowControl w:val="0"/>
        <w:snapToGrid w:val="0"/>
        <w:spacing w:before="100" w:after="100"/>
        <w:jc w:val="both"/>
      </w:pPr>
      <w:r>
        <w:t xml:space="preserve">TO THE BOARD OF </w:t>
      </w:r>
      <w:r w:rsidR="0002743B">
        <w:t>EDUCATION</w:t>
      </w:r>
      <w:r>
        <w:t xml:space="preserve"> </w:t>
      </w:r>
    </w:p>
    <w:p w14:paraId="10A59C68" w14:textId="77777777" w:rsidR="0023369C" w:rsidRDefault="00D35612">
      <w:pPr>
        <w:widowControl w:val="0"/>
        <w:snapToGrid w:val="0"/>
        <w:spacing w:before="100" w:after="100"/>
        <w:jc w:val="both"/>
      </w:pPr>
      <w:r>
        <w:t>MORONGO UNIFIED</w:t>
      </w:r>
      <w:r w:rsidR="0023369C">
        <w:t xml:space="preserve"> </w:t>
      </w:r>
      <w:smartTag w:uri="urn:schemas-microsoft-com:office:smarttags" w:element="place">
        <w:r w:rsidR="0023369C">
          <w:t>SCHOOL DISTRICT</w:t>
        </w:r>
      </w:smartTag>
      <w:r w:rsidR="0023369C">
        <w:t xml:space="preserve"> </w:t>
      </w:r>
    </w:p>
    <w:p w14:paraId="3C6E00DF" w14:textId="77777777" w:rsidR="00EC656E" w:rsidRDefault="00451AAB">
      <w:pPr>
        <w:widowControl w:val="0"/>
        <w:snapToGrid w:val="0"/>
        <w:spacing w:before="100" w:after="100"/>
        <w:jc w:val="both"/>
      </w:pPr>
      <w:smartTag w:uri="urn:schemas-microsoft-com:office:smarttags" w:element="place">
        <w:smartTag w:uri="urn:schemas-microsoft-com:office:smarttags" w:element="City">
          <w:r>
            <w:t>SAN BERNARDINO CO</w:t>
          </w:r>
          <w:r w:rsidR="0023369C">
            <w:t>UNTY</w:t>
          </w:r>
        </w:smartTag>
        <w:r w:rsidR="0023369C">
          <w:t xml:space="preserve">, </w:t>
        </w:r>
        <w:smartTag w:uri="urn:schemas-microsoft-com:office:smarttags" w:element="State">
          <w:r w:rsidR="0023369C">
            <w:t>CALIFORNIA</w:t>
          </w:r>
        </w:smartTag>
      </w:smartTag>
      <w:r w:rsidR="0023369C">
        <w:t xml:space="preserve"> </w:t>
      </w:r>
    </w:p>
    <w:p w14:paraId="6324429A" w14:textId="77777777" w:rsidR="00227DF5" w:rsidRDefault="006F3A05" w:rsidP="004136D6">
      <w:pPr>
        <w:jc w:val="both"/>
      </w:pPr>
      <w:r>
        <w:t xml:space="preserve">Pursuant to your Notice Calling for </w:t>
      </w:r>
      <w:r w:rsidR="0023369C">
        <w:t>Vendors and in compliance with the In</w:t>
      </w:r>
      <w:r w:rsidR="00EC656E">
        <w:t>formation</w:t>
      </w:r>
      <w:r w:rsidR="0023369C">
        <w:t xml:space="preserve"> to </w:t>
      </w:r>
      <w:r w:rsidR="00EC656E">
        <w:t>Proposers,</w:t>
      </w:r>
      <w:r w:rsidR="0023369C">
        <w:t xml:space="preserve"> the undersigned having carefully exa</w:t>
      </w:r>
      <w:r w:rsidR="00EC656E">
        <w:t>mined the Contract Documents,</w:t>
      </w:r>
      <w:r w:rsidR="0023369C">
        <w:t xml:space="preserve"> he</w:t>
      </w:r>
      <w:r w:rsidR="00EC656E">
        <w:t xml:space="preserve">reby proposes and agrees to </w:t>
      </w:r>
      <w:r w:rsidR="00C917CA">
        <w:t>provide all necessary labor, supervision, machinery, tools, apparatus and other means to do all the work and furnish all the materials specified in the contract in the manner and time therein prescribed, and that he</w:t>
      </w:r>
      <w:r w:rsidR="004D3FE3">
        <w:t xml:space="preserve"> or she</w:t>
      </w:r>
      <w:r w:rsidR="00C917CA">
        <w:t xml:space="preserve"> will take in full payment the </w:t>
      </w:r>
      <w:r w:rsidR="005607C6">
        <w:t>pricing</w:t>
      </w:r>
      <w:r w:rsidR="00C917CA">
        <w:t xml:space="preserve"> amount proposed</w:t>
      </w:r>
      <w:r w:rsidR="00EC656E">
        <w:t xml:space="preserve"> below</w:t>
      </w:r>
      <w:r w:rsidR="00227DF5">
        <w:t>.</w:t>
      </w:r>
    </w:p>
    <w:p w14:paraId="011BF4C0" w14:textId="77777777" w:rsidR="004136D6" w:rsidRPr="004136D6" w:rsidRDefault="00993DC2" w:rsidP="004136D6">
      <w:pPr>
        <w:jc w:val="both"/>
      </w:pPr>
      <w:r>
        <w:t xml:space="preserve"> </w:t>
      </w:r>
    </w:p>
    <w:p w14:paraId="28892552" w14:textId="77777777" w:rsidR="00C00B6A" w:rsidRPr="00C00B6A" w:rsidRDefault="00C00B6A" w:rsidP="00C00B6A">
      <w:pPr>
        <w:widowControl w:val="0"/>
        <w:snapToGrid w:val="0"/>
        <w:spacing w:before="100" w:after="100"/>
        <w:jc w:val="center"/>
        <w:rPr>
          <w:b/>
          <w:sz w:val="28"/>
        </w:rPr>
      </w:pPr>
      <w:r w:rsidRPr="00C00B6A">
        <w:rPr>
          <w:b/>
          <w:sz w:val="28"/>
        </w:rPr>
        <w:t>HIGH SPEED WIDE AREA NETWORK SERVICES</w:t>
      </w:r>
    </w:p>
    <w:p w14:paraId="30697DC7" w14:textId="3367B71A" w:rsidR="0023369C" w:rsidRDefault="00451AAB" w:rsidP="004136D6">
      <w:pPr>
        <w:widowControl w:val="0"/>
        <w:snapToGrid w:val="0"/>
        <w:spacing w:before="100" w:after="100"/>
        <w:jc w:val="center"/>
      </w:pPr>
      <w:r w:rsidRPr="00557F64">
        <w:rPr>
          <w:b/>
          <w:sz w:val="28"/>
        </w:rPr>
        <w:t>RFP #</w:t>
      </w:r>
      <w:r w:rsidR="00B96170" w:rsidRPr="00557F64">
        <w:rPr>
          <w:b/>
          <w:sz w:val="28"/>
        </w:rPr>
        <w:t>21</w:t>
      </w:r>
      <w:r w:rsidR="00444EC2" w:rsidRPr="00557F64">
        <w:rPr>
          <w:b/>
          <w:sz w:val="28"/>
        </w:rPr>
        <w:t>-000</w:t>
      </w:r>
      <w:r w:rsidR="00557F64" w:rsidRPr="00557F64">
        <w:rPr>
          <w:b/>
          <w:sz w:val="28"/>
        </w:rPr>
        <w:t>0</w:t>
      </w:r>
      <w:r w:rsidR="0023369C">
        <w:t xml:space="preserve">  </w:t>
      </w:r>
    </w:p>
    <w:tbl>
      <w:tblPr>
        <w:tblW w:w="9468" w:type="dxa"/>
        <w:tblLayout w:type="fixed"/>
        <w:tblLook w:val="00A0" w:firstRow="1" w:lastRow="0" w:firstColumn="1" w:lastColumn="0" w:noHBand="0" w:noVBand="0"/>
      </w:tblPr>
      <w:tblGrid>
        <w:gridCol w:w="2268"/>
        <w:gridCol w:w="7200"/>
      </w:tblGrid>
      <w:tr w:rsidR="0023369C" w14:paraId="72937CC8" w14:textId="77777777">
        <w:tc>
          <w:tcPr>
            <w:tcW w:w="2268" w:type="dxa"/>
          </w:tcPr>
          <w:p w14:paraId="5A0B091B" w14:textId="77777777" w:rsidR="0023369C" w:rsidRDefault="0023369C" w:rsidP="004136D6">
            <w:pPr>
              <w:widowControl w:val="0"/>
              <w:snapToGrid w:val="0"/>
              <w:spacing w:before="100" w:after="100"/>
            </w:pPr>
          </w:p>
          <w:p w14:paraId="74692FC7" w14:textId="77777777" w:rsidR="0023369C" w:rsidRDefault="0023369C">
            <w:pPr>
              <w:widowControl w:val="0"/>
              <w:snapToGrid w:val="0"/>
              <w:spacing w:before="100" w:after="100"/>
              <w:jc w:val="right"/>
            </w:pPr>
            <w:r>
              <w:t>Company Name</w:t>
            </w:r>
          </w:p>
        </w:tc>
        <w:tc>
          <w:tcPr>
            <w:tcW w:w="7200" w:type="dxa"/>
            <w:tcBorders>
              <w:bottom w:val="single" w:sz="4" w:space="0" w:color="auto"/>
            </w:tcBorders>
          </w:tcPr>
          <w:p w14:paraId="025ADB16" w14:textId="77777777" w:rsidR="0023369C" w:rsidRDefault="0023369C">
            <w:pPr>
              <w:widowControl w:val="0"/>
              <w:snapToGrid w:val="0"/>
              <w:spacing w:before="100" w:after="100"/>
            </w:pPr>
          </w:p>
        </w:tc>
      </w:tr>
      <w:tr w:rsidR="0023369C" w14:paraId="60602C42" w14:textId="77777777">
        <w:trPr>
          <w:trHeight w:val="188"/>
        </w:trPr>
        <w:tc>
          <w:tcPr>
            <w:tcW w:w="2268" w:type="dxa"/>
          </w:tcPr>
          <w:p w14:paraId="1F2701CB" w14:textId="77777777" w:rsidR="000D0905" w:rsidRDefault="000D0905" w:rsidP="000D0905">
            <w:pPr>
              <w:widowControl w:val="0"/>
              <w:snapToGrid w:val="0"/>
              <w:spacing w:before="100" w:after="100"/>
              <w:jc w:val="right"/>
            </w:pPr>
            <w:r>
              <w:t>Company Address</w:t>
            </w:r>
          </w:p>
        </w:tc>
        <w:tc>
          <w:tcPr>
            <w:tcW w:w="7200" w:type="dxa"/>
            <w:tcBorders>
              <w:top w:val="single" w:sz="4" w:space="0" w:color="auto"/>
              <w:bottom w:val="single" w:sz="4" w:space="0" w:color="auto"/>
            </w:tcBorders>
          </w:tcPr>
          <w:p w14:paraId="367C79FA" w14:textId="77777777" w:rsidR="0023369C" w:rsidRDefault="0023369C">
            <w:pPr>
              <w:widowControl w:val="0"/>
              <w:snapToGrid w:val="0"/>
              <w:spacing w:before="100" w:after="100"/>
            </w:pPr>
          </w:p>
        </w:tc>
      </w:tr>
      <w:tr w:rsidR="0023369C" w14:paraId="66B76B29" w14:textId="77777777">
        <w:tc>
          <w:tcPr>
            <w:tcW w:w="2268" w:type="dxa"/>
          </w:tcPr>
          <w:p w14:paraId="648EC1E8" w14:textId="77777777" w:rsidR="0023369C" w:rsidRDefault="000D0905" w:rsidP="000D0905">
            <w:pPr>
              <w:widowControl w:val="0"/>
              <w:snapToGrid w:val="0"/>
              <w:spacing w:before="100" w:after="100"/>
              <w:jc w:val="right"/>
            </w:pPr>
            <w:r>
              <w:t>City/State</w:t>
            </w:r>
          </w:p>
        </w:tc>
        <w:tc>
          <w:tcPr>
            <w:tcW w:w="7200" w:type="dxa"/>
            <w:tcBorders>
              <w:top w:val="single" w:sz="4" w:space="0" w:color="auto"/>
              <w:bottom w:val="single" w:sz="4" w:space="0" w:color="auto"/>
            </w:tcBorders>
          </w:tcPr>
          <w:p w14:paraId="53B1CAA1" w14:textId="77777777" w:rsidR="0023369C" w:rsidRDefault="0023369C">
            <w:pPr>
              <w:widowControl w:val="0"/>
              <w:snapToGrid w:val="0"/>
              <w:spacing w:before="100" w:after="100"/>
            </w:pPr>
          </w:p>
        </w:tc>
      </w:tr>
      <w:tr w:rsidR="0023369C" w14:paraId="2E25B164" w14:textId="77777777">
        <w:tc>
          <w:tcPr>
            <w:tcW w:w="2268" w:type="dxa"/>
          </w:tcPr>
          <w:p w14:paraId="2596FA95" w14:textId="77777777" w:rsidR="0023369C" w:rsidRDefault="000D0905" w:rsidP="000D0905">
            <w:pPr>
              <w:widowControl w:val="0"/>
              <w:snapToGrid w:val="0"/>
              <w:spacing w:before="100" w:after="100"/>
              <w:jc w:val="right"/>
            </w:pPr>
            <w:r>
              <w:t>Zip Code</w:t>
            </w:r>
          </w:p>
        </w:tc>
        <w:tc>
          <w:tcPr>
            <w:tcW w:w="7200" w:type="dxa"/>
            <w:tcBorders>
              <w:top w:val="single" w:sz="4" w:space="0" w:color="auto"/>
              <w:bottom w:val="single" w:sz="4" w:space="0" w:color="auto"/>
            </w:tcBorders>
          </w:tcPr>
          <w:p w14:paraId="2C17F52E" w14:textId="77777777" w:rsidR="0023369C" w:rsidRDefault="0023369C">
            <w:pPr>
              <w:widowControl w:val="0"/>
              <w:snapToGrid w:val="0"/>
              <w:spacing w:before="100" w:after="100"/>
            </w:pPr>
          </w:p>
        </w:tc>
      </w:tr>
      <w:tr w:rsidR="00DE186A" w14:paraId="486FEB08" w14:textId="77777777">
        <w:tc>
          <w:tcPr>
            <w:tcW w:w="2268" w:type="dxa"/>
          </w:tcPr>
          <w:p w14:paraId="77130E56" w14:textId="77777777" w:rsidR="00DE186A" w:rsidRDefault="00DE186A" w:rsidP="000D0905">
            <w:pPr>
              <w:widowControl w:val="0"/>
              <w:snapToGrid w:val="0"/>
              <w:spacing w:before="100" w:after="100"/>
              <w:jc w:val="right"/>
            </w:pPr>
            <w:r>
              <w:t>Spin Number</w:t>
            </w:r>
          </w:p>
        </w:tc>
        <w:tc>
          <w:tcPr>
            <w:tcW w:w="7200" w:type="dxa"/>
            <w:tcBorders>
              <w:top w:val="single" w:sz="4" w:space="0" w:color="auto"/>
              <w:bottom w:val="single" w:sz="4" w:space="0" w:color="auto"/>
            </w:tcBorders>
          </w:tcPr>
          <w:p w14:paraId="3119DE3F" w14:textId="77777777" w:rsidR="00DE186A" w:rsidRDefault="00DE186A">
            <w:pPr>
              <w:widowControl w:val="0"/>
              <w:snapToGrid w:val="0"/>
              <w:spacing w:before="100" w:after="100"/>
            </w:pPr>
          </w:p>
        </w:tc>
      </w:tr>
      <w:tr w:rsidR="0023369C" w14:paraId="5B146FD2" w14:textId="77777777">
        <w:tc>
          <w:tcPr>
            <w:tcW w:w="2268" w:type="dxa"/>
          </w:tcPr>
          <w:p w14:paraId="08986B13" w14:textId="77777777" w:rsidR="0023369C" w:rsidRDefault="000D0905" w:rsidP="000D0905">
            <w:pPr>
              <w:widowControl w:val="0"/>
              <w:snapToGrid w:val="0"/>
              <w:spacing w:before="100" w:after="100"/>
              <w:jc w:val="right"/>
            </w:pPr>
            <w:r>
              <w:t>Telephone Number</w:t>
            </w:r>
          </w:p>
        </w:tc>
        <w:tc>
          <w:tcPr>
            <w:tcW w:w="7200" w:type="dxa"/>
            <w:tcBorders>
              <w:top w:val="single" w:sz="4" w:space="0" w:color="auto"/>
              <w:bottom w:val="single" w:sz="4" w:space="0" w:color="auto"/>
            </w:tcBorders>
          </w:tcPr>
          <w:p w14:paraId="5A507139" w14:textId="77777777" w:rsidR="0023369C" w:rsidRDefault="0023369C">
            <w:pPr>
              <w:widowControl w:val="0"/>
              <w:snapToGrid w:val="0"/>
              <w:spacing w:before="100" w:after="100"/>
            </w:pPr>
          </w:p>
        </w:tc>
      </w:tr>
      <w:tr w:rsidR="0023369C" w14:paraId="70D19EAB" w14:textId="77777777">
        <w:tc>
          <w:tcPr>
            <w:tcW w:w="2268" w:type="dxa"/>
          </w:tcPr>
          <w:p w14:paraId="3A12BC82" w14:textId="77777777" w:rsidR="0023369C" w:rsidRDefault="0023369C" w:rsidP="000D0905">
            <w:pPr>
              <w:widowControl w:val="0"/>
              <w:snapToGrid w:val="0"/>
              <w:spacing w:before="100" w:after="100"/>
              <w:jc w:val="right"/>
            </w:pPr>
            <w:r>
              <w:t>Fax</w:t>
            </w:r>
            <w:r w:rsidR="000D0905">
              <w:t xml:space="preserve"> Number</w:t>
            </w:r>
          </w:p>
        </w:tc>
        <w:tc>
          <w:tcPr>
            <w:tcW w:w="7200" w:type="dxa"/>
            <w:tcBorders>
              <w:top w:val="single" w:sz="4" w:space="0" w:color="auto"/>
              <w:bottom w:val="single" w:sz="4" w:space="0" w:color="auto"/>
            </w:tcBorders>
          </w:tcPr>
          <w:p w14:paraId="7BD68C4F" w14:textId="77777777" w:rsidR="0023369C" w:rsidRDefault="0023369C">
            <w:pPr>
              <w:widowControl w:val="0"/>
              <w:snapToGrid w:val="0"/>
              <w:spacing w:before="100" w:after="100"/>
            </w:pPr>
          </w:p>
        </w:tc>
      </w:tr>
      <w:tr w:rsidR="0023369C" w14:paraId="1A3BE521" w14:textId="77777777">
        <w:tc>
          <w:tcPr>
            <w:tcW w:w="2268" w:type="dxa"/>
          </w:tcPr>
          <w:p w14:paraId="34C0FC95" w14:textId="77777777" w:rsidR="0023369C" w:rsidRDefault="0023369C" w:rsidP="000D0905">
            <w:pPr>
              <w:widowControl w:val="0"/>
              <w:snapToGrid w:val="0"/>
              <w:spacing w:before="100" w:after="100"/>
              <w:jc w:val="right"/>
            </w:pPr>
            <w:r>
              <w:t>Printed Name / Title</w:t>
            </w:r>
          </w:p>
        </w:tc>
        <w:tc>
          <w:tcPr>
            <w:tcW w:w="7200" w:type="dxa"/>
            <w:tcBorders>
              <w:top w:val="single" w:sz="4" w:space="0" w:color="auto"/>
              <w:bottom w:val="single" w:sz="4" w:space="0" w:color="auto"/>
            </w:tcBorders>
          </w:tcPr>
          <w:p w14:paraId="6AA6C0B6" w14:textId="77777777" w:rsidR="0023369C" w:rsidRDefault="0023369C">
            <w:pPr>
              <w:widowControl w:val="0"/>
              <w:snapToGrid w:val="0"/>
              <w:spacing w:before="100" w:after="100"/>
            </w:pPr>
          </w:p>
        </w:tc>
      </w:tr>
    </w:tbl>
    <w:p w14:paraId="06D1E2C2" w14:textId="77777777" w:rsidR="00673996" w:rsidRDefault="00673996" w:rsidP="00374A36">
      <w:pPr>
        <w:spacing w:line="204" w:lineRule="atLeast"/>
        <w:jc w:val="center"/>
        <w:rPr>
          <w:b/>
          <w:color w:val="000000"/>
        </w:rPr>
      </w:pPr>
    </w:p>
    <w:p w14:paraId="3CF4CFB2" w14:textId="77777777" w:rsidR="00673996" w:rsidRDefault="00673996" w:rsidP="00673996">
      <w:pPr>
        <w:spacing w:line="204" w:lineRule="atLeast"/>
        <w:ind w:left="720"/>
        <w:rPr>
          <w:color w:val="000000"/>
        </w:rPr>
      </w:pPr>
      <w:r w:rsidRPr="00673996">
        <w:rPr>
          <w:color w:val="000000"/>
        </w:rPr>
        <w:t>Signature</w:t>
      </w:r>
      <w:r>
        <w:rPr>
          <w:color w:val="000000"/>
        </w:rPr>
        <w:tab/>
        <w:t>____________________________________________________________</w:t>
      </w:r>
    </w:p>
    <w:p w14:paraId="16D0A161" w14:textId="77777777" w:rsidR="00DB7A62" w:rsidRPr="00C00B6A" w:rsidRDefault="0039018D" w:rsidP="00DB7A62">
      <w:pPr>
        <w:widowControl w:val="0"/>
        <w:snapToGrid w:val="0"/>
        <w:spacing w:before="100" w:after="100"/>
        <w:jc w:val="center"/>
        <w:rPr>
          <w:b/>
          <w:sz w:val="28"/>
        </w:rPr>
      </w:pPr>
      <w:r>
        <w:rPr>
          <w:color w:val="000000"/>
        </w:rPr>
        <w:br w:type="page"/>
      </w:r>
      <w:r w:rsidR="00DB7A62" w:rsidRPr="00C00B6A">
        <w:rPr>
          <w:b/>
          <w:sz w:val="28"/>
        </w:rPr>
        <w:lastRenderedPageBreak/>
        <w:t>HIGH SPEED WIDE AREA NETWORK SERVICES</w:t>
      </w:r>
    </w:p>
    <w:p w14:paraId="5CCBC52D" w14:textId="603F8029" w:rsidR="00DB7A62" w:rsidRDefault="00DB7A62" w:rsidP="00DB7A62">
      <w:pPr>
        <w:widowControl w:val="0"/>
        <w:snapToGrid w:val="0"/>
        <w:spacing w:before="100" w:after="100"/>
        <w:jc w:val="center"/>
      </w:pPr>
      <w:r w:rsidRPr="00557F64">
        <w:rPr>
          <w:b/>
          <w:sz w:val="28"/>
        </w:rPr>
        <w:t>RFP #</w:t>
      </w:r>
      <w:r w:rsidR="00B96170" w:rsidRPr="00557F64">
        <w:rPr>
          <w:b/>
          <w:sz w:val="28"/>
        </w:rPr>
        <w:t>2</w:t>
      </w:r>
      <w:r w:rsidR="00444EC2" w:rsidRPr="00557F64">
        <w:rPr>
          <w:b/>
          <w:sz w:val="28"/>
        </w:rPr>
        <w:t>1-000</w:t>
      </w:r>
      <w:r w:rsidR="00557F64" w:rsidRPr="00557F64">
        <w:rPr>
          <w:b/>
          <w:sz w:val="28"/>
        </w:rPr>
        <w:t>0</w:t>
      </w:r>
    </w:p>
    <w:p w14:paraId="10583F5E" w14:textId="77777777" w:rsidR="000A7501" w:rsidRPr="0039018D" w:rsidRDefault="000A7501" w:rsidP="000A7501">
      <w:pPr>
        <w:spacing w:line="204" w:lineRule="atLeast"/>
        <w:ind w:left="720" w:hanging="720"/>
        <w:jc w:val="center"/>
        <w:rPr>
          <w:b/>
          <w:color w:val="000000"/>
        </w:rPr>
      </w:pPr>
      <w:r>
        <w:rPr>
          <w:b/>
          <w:color w:val="000000"/>
        </w:rPr>
        <w:t>THREE YEAR QUOTE PRICING SUMMARY</w:t>
      </w:r>
    </w:p>
    <w:p w14:paraId="2483C1D5" w14:textId="77777777" w:rsidR="00DB7A62" w:rsidRDefault="00DB7A62" w:rsidP="00DB7A62">
      <w:pPr>
        <w:spacing w:line="204" w:lineRule="atLeast"/>
        <w:ind w:left="720"/>
        <w:rPr>
          <w:color w:val="000000"/>
        </w:rPr>
      </w:pPr>
    </w:p>
    <w:tbl>
      <w:tblPr>
        <w:tblW w:w="10095" w:type="dxa"/>
        <w:tblInd w:w="93" w:type="dxa"/>
        <w:tblLayout w:type="fixed"/>
        <w:tblLook w:val="0000" w:firstRow="0" w:lastRow="0" w:firstColumn="0" w:lastColumn="0" w:noHBand="0" w:noVBand="0"/>
      </w:tblPr>
      <w:tblGrid>
        <w:gridCol w:w="2625"/>
        <w:gridCol w:w="1350"/>
        <w:gridCol w:w="1440"/>
        <w:gridCol w:w="1440"/>
        <w:gridCol w:w="1350"/>
        <w:gridCol w:w="1890"/>
      </w:tblGrid>
      <w:tr w:rsidR="0069454A" w:rsidRPr="000844FF" w14:paraId="100281FA" w14:textId="77777777" w:rsidTr="00FB739E">
        <w:trPr>
          <w:trHeight w:val="102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FC33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vAlign w:val="bottom"/>
          </w:tcPr>
          <w:p w14:paraId="0AE0458F" w14:textId="77777777" w:rsidR="0069454A" w:rsidRDefault="0069454A" w:rsidP="0069454A">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58D9441B"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CIRCUIT</w:t>
            </w:r>
          </w:p>
          <w:p w14:paraId="2216B2C0"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CHARGES</w:t>
            </w:r>
          </w:p>
          <w:p w14:paraId="5BD43BA7" w14:textId="370A3C5C" w:rsidR="0069454A" w:rsidRPr="007619C5" w:rsidRDefault="00B96170" w:rsidP="0069454A">
            <w:pPr>
              <w:pStyle w:val="PlainText"/>
              <w:ind w:left="720" w:hanging="720"/>
              <w:rPr>
                <w:rFonts w:ascii="Times New Roman" w:hAnsi="Times New Roman" w:cs="Times New Roman"/>
                <w:b/>
                <w:bCs/>
              </w:rPr>
            </w:pPr>
            <w:r>
              <w:rPr>
                <w:rFonts w:ascii="Times New Roman" w:hAnsi="Times New Roman" w:cs="Times New Roman"/>
                <w:b/>
                <w:bCs/>
              </w:rPr>
              <w:t>2</w:t>
            </w:r>
            <w:r w:rsidR="0069454A">
              <w:rPr>
                <w:rFonts w:ascii="Times New Roman" w:hAnsi="Times New Roman" w:cs="Times New Roman"/>
                <w:b/>
                <w:bCs/>
              </w:rPr>
              <w:t>G</w:t>
            </w:r>
            <w:r w:rsidR="0069454A" w:rsidRPr="007619C5">
              <w:rPr>
                <w:rFonts w:ascii="Times New Roman" w:hAnsi="Times New Roman" w:cs="Times New Roman"/>
                <w:b/>
                <w:bCs/>
              </w:rPr>
              <w:t>bps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8014F94" w14:textId="77777777" w:rsidR="0069454A" w:rsidRDefault="0069454A" w:rsidP="0069454A">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6556DFC4"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CIRCUIT</w:t>
            </w:r>
          </w:p>
          <w:p w14:paraId="50D35DE9"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CHARGES</w:t>
            </w:r>
          </w:p>
          <w:p w14:paraId="57C68936" w14:textId="6F31A731" w:rsidR="0069454A" w:rsidRPr="007619C5" w:rsidRDefault="00B96170" w:rsidP="0069454A">
            <w:pPr>
              <w:pStyle w:val="PlainText"/>
              <w:ind w:left="720" w:hanging="720"/>
              <w:rPr>
                <w:rFonts w:ascii="Times New Roman" w:hAnsi="Times New Roman" w:cs="Times New Roman"/>
                <w:b/>
                <w:bCs/>
              </w:rPr>
            </w:pPr>
            <w:r>
              <w:rPr>
                <w:rFonts w:ascii="Times New Roman" w:hAnsi="Times New Roman" w:cs="Times New Roman"/>
                <w:b/>
                <w:bCs/>
              </w:rPr>
              <w:t>5</w:t>
            </w:r>
            <w:r w:rsidR="0069454A" w:rsidRPr="007619C5">
              <w:rPr>
                <w:rFonts w:ascii="Times New Roman" w:hAnsi="Times New Roman" w:cs="Times New Roman"/>
                <w:b/>
                <w:bCs/>
              </w:rPr>
              <w:t>G</w:t>
            </w:r>
            <w:r w:rsidR="0069454A">
              <w:rPr>
                <w:rFonts w:ascii="Times New Roman" w:hAnsi="Times New Roman" w:cs="Times New Roman"/>
                <w:b/>
                <w:bCs/>
              </w:rPr>
              <w:t>bps</w:t>
            </w:r>
          </w:p>
        </w:tc>
        <w:tc>
          <w:tcPr>
            <w:tcW w:w="1440" w:type="dxa"/>
            <w:tcBorders>
              <w:top w:val="single" w:sz="4" w:space="0" w:color="auto"/>
              <w:left w:val="nil"/>
              <w:bottom w:val="single" w:sz="4" w:space="0" w:color="auto"/>
              <w:right w:val="single" w:sz="4" w:space="0" w:color="auto"/>
            </w:tcBorders>
            <w:shd w:val="clear" w:color="auto" w:fill="auto"/>
            <w:vAlign w:val="bottom"/>
          </w:tcPr>
          <w:p w14:paraId="768AC716" w14:textId="77777777" w:rsidR="0069454A" w:rsidRDefault="0069454A" w:rsidP="0069454A">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45049B77"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CIRCUIT</w:t>
            </w:r>
          </w:p>
          <w:p w14:paraId="5CCD0377"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CHARGES</w:t>
            </w:r>
          </w:p>
          <w:p w14:paraId="400AC0E6" w14:textId="33B58723" w:rsidR="0069454A" w:rsidRPr="007619C5" w:rsidRDefault="00B96170" w:rsidP="0069454A">
            <w:pPr>
              <w:pStyle w:val="PlainText"/>
              <w:ind w:left="720" w:hanging="720"/>
              <w:rPr>
                <w:rFonts w:ascii="Times New Roman" w:hAnsi="Times New Roman" w:cs="Times New Roman"/>
                <w:b/>
                <w:bCs/>
              </w:rPr>
            </w:pPr>
            <w:r>
              <w:rPr>
                <w:rFonts w:ascii="Times New Roman" w:hAnsi="Times New Roman" w:cs="Times New Roman"/>
                <w:b/>
                <w:bCs/>
              </w:rPr>
              <w:t>10</w:t>
            </w:r>
            <w:r w:rsidR="0069454A" w:rsidRPr="007619C5">
              <w:rPr>
                <w:rFonts w:ascii="Times New Roman" w:hAnsi="Times New Roman" w:cs="Times New Roman"/>
                <w:b/>
                <w:bCs/>
              </w:rPr>
              <w:t>G</w:t>
            </w:r>
            <w:r w:rsidR="0069454A">
              <w:rPr>
                <w:rFonts w:ascii="Times New Roman" w:hAnsi="Times New Roman" w:cs="Times New Roman"/>
                <w:b/>
                <w:bCs/>
              </w:rPr>
              <w:t>bps</w:t>
            </w:r>
          </w:p>
        </w:tc>
        <w:tc>
          <w:tcPr>
            <w:tcW w:w="1350" w:type="dxa"/>
            <w:tcBorders>
              <w:top w:val="single" w:sz="4" w:space="0" w:color="auto"/>
              <w:left w:val="nil"/>
              <w:bottom w:val="single" w:sz="4" w:space="0" w:color="auto"/>
              <w:right w:val="single" w:sz="4" w:space="0" w:color="auto"/>
            </w:tcBorders>
            <w:shd w:val="clear" w:color="auto" w:fill="auto"/>
            <w:vAlign w:val="bottom"/>
          </w:tcPr>
          <w:p w14:paraId="77971B22" w14:textId="77777777" w:rsidR="0069454A" w:rsidRDefault="0069454A" w:rsidP="0069454A">
            <w:pPr>
              <w:pStyle w:val="PlainText"/>
              <w:rPr>
                <w:rFonts w:ascii="Times New Roman" w:hAnsi="Times New Roman" w:cs="Times New Roman"/>
                <w:b/>
                <w:bCs/>
              </w:rPr>
            </w:pPr>
            <w:r w:rsidRPr="007619C5">
              <w:rPr>
                <w:rFonts w:ascii="Times New Roman" w:hAnsi="Times New Roman" w:cs="Times New Roman"/>
                <w:b/>
                <w:bCs/>
              </w:rPr>
              <w:t>MONTHLY CPE</w:t>
            </w:r>
          </w:p>
          <w:p w14:paraId="7AF8D08C" w14:textId="77777777" w:rsidR="0069454A" w:rsidRDefault="0069454A" w:rsidP="0069454A">
            <w:pPr>
              <w:pStyle w:val="PlainText"/>
              <w:ind w:left="720" w:hanging="720"/>
              <w:rPr>
                <w:rFonts w:ascii="Times New Roman" w:hAnsi="Times New Roman" w:cs="Times New Roman"/>
                <w:b/>
                <w:bCs/>
              </w:rPr>
            </w:pPr>
            <w:r w:rsidRPr="007619C5">
              <w:rPr>
                <w:rFonts w:ascii="Times New Roman" w:hAnsi="Times New Roman" w:cs="Times New Roman"/>
                <w:b/>
                <w:bCs/>
              </w:rPr>
              <w:t>CHARGES</w:t>
            </w:r>
          </w:p>
          <w:p w14:paraId="36658BF6" w14:textId="77777777" w:rsidR="0069454A" w:rsidRPr="007619C5" w:rsidRDefault="0069454A" w:rsidP="0069454A">
            <w:pPr>
              <w:pStyle w:val="PlainText"/>
              <w:ind w:left="720" w:hanging="720"/>
              <w:rPr>
                <w:rFonts w:ascii="Times New Roman" w:hAnsi="Times New Roman" w:cs="Times New Roman"/>
                <w:b/>
                <w:bCs/>
              </w:rPr>
            </w:pPr>
          </w:p>
        </w:tc>
        <w:tc>
          <w:tcPr>
            <w:tcW w:w="1890" w:type="dxa"/>
            <w:tcBorders>
              <w:top w:val="single" w:sz="4" w:space="0" w:color="auto"/>
              <w:left w:val="nil"/>
              <w:bottom w:val="single" w:sz="4" w:space="0" w:color="auto"/>
              <w:right w:val="single" w:sz="4" w:space="0" w:color="auto"/>
            </w:tcBorders>
            <w:shd w:val="clear" w:color="auto" w:fill="auto"/>
            <w:vAlign w:val="bottom"/>
          </w:tcPr>
          <w:p w14:paraId="70B73501"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INSTALLATION</w:t>
            </w:r>
          </w:p>
          <w:p w14:paraId="3F7962FF"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CHARGE</w:t>
            </w:r>
          </w:p>
          <w:p w14:paraId="2ED79F63"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(IF NOT</w:t>
            </w:r>
          </w:p>
          <w:p w14:paraId="210A6F22" w14:textId="77777777" w:rsidR="0069454A" w:rsidRDefault="0069454A" w:rsidP="0069454A">
            <w:pPr>
              <w:pStyle w:val="PlainText"/>
              <w:ind w:left="720" w:hanging="720"/>
              <w:rPr>
                <w:rFonts w:ascii="Times New Roman" w:hAnsi="Times New Roman" w:cs="Times New Roman"/>
                <w:b/>
                <w:bCs/>
              </w:rPr>
            </w:pPr>
            <w:r>
              <w:rPr>
                <w:rFonts w:ascii="Times New Roman" w:hAnsi="Times New Roman" w:cs="Times New Roman"/>
                <w:b/>
                <w:bCs/>
              </w:rPr>
              <w:t>INCLUDED IN</w:t>
            </w:r>
          </w:p>
          <w:p w14:paraId="285640D9" w14:textId="77777777" w:rsidR="0069454A" w:rsidRPr="007619C5" w:rsidRDefault="0069454A" w:rsidP="0069454A">
            <w:pPr>
              <w:pStyle w:val="PlainText"/>
              <w:ind w:left="720" w:hanging="720"/>
              <w:rPr>
                <w:rFonts w:ascii="Times New Roman" w:hAnsi="Times New Roman" w:cs="Times New Roman"/>
                <w:b/>
                <w:bCs/>
              </w:rPr>
            </w:pPr>
            <w:r>
              <w:rPr>
                <w:rFonts w:ascii="Times New Roman" w:hAnsi="Times New Roman" w:cs="Times New Roman"/>
                <w:b/>
                <w:bCs/>
              </w:rPr>
              <w:t>MRC)</w:t>
            </w:r>
          </w:p>
        </w:tc>
      </w:tr>
      <w:tr w:rsidR="0069454A" w:rsidRPr="000844FF" w14:paraId="0EAA8FF8"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B410FB0" w14:textId="77777777" w:rsidR="0069454A" w:rsidRPr="0080768A" w:rsidRDefault="0069454A" w:rsidP="000D4791">
            <w:pPr>
              <w:pStyle w:val="PlainText"/>
              <w:ind w:left="720" w:hanging="720"/>
              <w:rPr>
                <w:rFonts w:ascii="Times New Roman" w:hAnsi="Times New Roman" w:cs="Times New Roman"/>
                <w:b/>
                <w:bCs/>
              </w:rPr>
            </w:pPr>
            <w:r w:rsidRPr="0080768A">
              <w:rPr>
                <w:rFonts w:ascii="Times New Roman" w:hAnsi="Times New Roman" w:cs="Times New Roman"/>
                <w:b/>
                <w:bCs/>
              </w:rPr>
              <w:t>Elementary Schools</w:t>
            </w:r>
          </w:p>
        </w:tc>
        <w:tc>
          <w:tcPr>
            <w:tcW w:w="1350" w:type="dxa"/>
            <w:tcBorders>
              <w:top w:val="single" w:sz="4" w:space="0" w:color="auto"/>
              <w:left w:val="nil"/>
              <w:bottom w:val="single" w:sz="4" w:space="0" w:color="auto"/>
              <w:right w:val="single" w:sz="4" w:space="0" w:color="auto"/>
            </w:tcBorders>
          </w:tcPr>
          <w:p w14:paraId="1A03B1CD"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AC8B74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12CD6C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039111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850CBE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xml:space="preserve"> </w:t>
            </w:r>
          </w:p>
        </w:tc>
      </w:tr>
      <w:tr w:rsidR="0069454A" w:rsidRPr="000844FF" w14:paraId="16DA5463"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061E207"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Condor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6290495"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EA17A0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3D35DB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EBE58F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767093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1E2EBAD0"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0E40AAB"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29 Palms </w:t>
            </w:r>
            <w:r>
              <w:rPr>
                <w:rFonts w:ascii="Times New Roman" w:hAnsi="Times New Roman" w:cs="Times New Roman"/>
                <w:bCs/>
              </w:rPr>
              <w:t>Elementary School</w:t>
            </w:r>
          </w:p>
        </w:tc>
        <w:tc>
          <w:tcPr>
            <w:tcW w:w="1350" w:type="dxa"/>
            <w:tcBorders>
              <w:top w:val="single" w:sz="4" w:space="0" w:color="auto"/>
              <w:left w:val="nil"/>
              <w:bottom w:val="single" w:sz="4" w:space="0" w:color="auto"/>
              <w:right w:val="single" w:sz="4" w:space="0" w:color="auto"/>
            </w:tcBorders>
          </w:tcPr>
          <w:p w14:paraId="577A1E82"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2F139A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B3D2F4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54C9E4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761CE2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460E6BE3"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1C16EB8"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Palm </w:t>
            </w:r>
            <w:smartTag w:uri="urn:schemas-microsoft-com:office:smarttags" w:element="PlaceName">
              <w:r w:rsidRPr="0080768A">
                <w:rPr>
                  <w:rFonts w:ascii="Times New Roman" w:hAnsi="Times New Roman" w:cs="Times New Roman"/>
                  <w:bCs/>
                </w:rPr>
                <w:t>Vista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4C14250"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519DD1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C44A19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FF7E19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3963F7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6BAE2A1F"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24DB643"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Oasis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A55F72A"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EF7E364"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6DB6B11"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AA728D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9D6ACC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461D2BE1"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392E871"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Joshua </w:t>
            </w:r>
            <w:smartTag w:uri="urn:schemas-microsoft-com:office:smarttags" w:element="PlaceName">
              <w:r w:rsidRPr="0080768A">
                <w:rPr>
                  <w:rFonts w:ascii="Times New Roman" w:hAnsi="Times New Roman" w:cs="Times New Roman"/>
                  <w:bCs/>
                </w:rPr>
                <w:t>Tree</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5EBF03A"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76B84E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2D5CB9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EEF17A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56B07F6"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5905ABBE"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8292376"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Friendly </w:t>
            </w:r>
            <w:smartTag w:uri="urn:schemas-microsoft-com:office:smarttags" w:element="PlaceType">
              <w:r w:rsidRPr="0080768A">
                <w:rPr>
                  <w:rFonts w:ascii="Times New Roman" w:hAnsi="Times New Roman" w:cs="Times New Roman"/>
                  <w:bCs/>
                </w:rPr>
                <w:t>Hills</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D426613"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7529236"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5BFFB0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10D49F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5DAE16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72AB7D99"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99A7FE0"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Morongo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472884C6"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87A75F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D0BB2D6"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4D88134"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0E169FA"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254D951F"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7FE585C"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Landers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3908BFA"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B56C56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ADF89C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CB5B28B"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18F661F"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648E8D9E"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C5E826E"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Name">
              <w:r w:rsidRPr="0080768A">
                <w:rPr>
                  <w:rFonts w:ascii="Times New Roman" w:hAnsi="Times New Roman" w:cs="Times New Roman"/>
                  <w:bCs/>
                </w:rPr>
                <w:t>Mesa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40BE8A55"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8CDA69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47C9BD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B7253C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C05C61F"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04DD4F2B"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BDBD7FD"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Onaga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4BF9ECD6"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DFFA51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36DF511"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C5F7B7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61092D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32BB5F9F"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932E609" w14:textId="77777777" w:rsidR="0069454A" w:rsidRPr="0080768A" w:rsidRDefault="0069454A"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0AFB0B2"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F1A9D2B"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B0C41E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048249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AB166A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3052A677"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95027E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7317E49E"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6AA6C7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310272B"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DBB3B9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2E90431"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2181CE04"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DC8F4D3" w14:textId="77777777" w:rsidR="0069454A" w:rsidRPr="007619C5" w:rsidRDefault="0069454A" w:rsidP="000D4791">
            <w:pPr>
              <w:pStyle w:val="PlainText"/>
              <w:ind w:left="720" w:hanging="720"/>
              <w:jc w:val="both"/>
              <w:rPr>
                <w:rFonts w:ascii="Times New Roman" w:hAnsi="Times New Roman" w:cs="Times New Roman"/>
                <w:b/>
                <w:bCs/>
              </w:rPr>
            </w:pPr>
            <w:r>
              <w:rPr>
                <w:rFonts w:ascii="Times New Roman" w:hAnsi="Times New Roman" w:cs="Times New Roman"/>
                <w:b/>
                <w:bCs/>
              </w:rPr>
              <w:t>Middle School/Junior High</w:t>
            </w:r>
          </w:p>
        </w:tc>
        <w:tc>
          <w:tcPr>
            <w:tcW w:w="1350" w:type="dxa"/>
            <w:tcBorders>
              <w:top w:val="single" w:sz="4" w:space="0" w:color="auto"/>
              <w:left w:val="nil"/>
              <w:bottom w:val="single" w:sz="4" w:space="0" w:color="auto"/>
              <w:right w:val="single" w:sz="4" w:space="0" w:color="auto"/>
            </w:tcBorders>
          </w:tcPr>
          <w:p w14:paraId="51653B70"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3A60A0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3DBC6A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1609DC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292B6F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1C06ECF4"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BC93058"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29 Palms Junior</w:t>
            </w:r>
            <w:r>
              <w:rPr>
                <w:rFonts w:ascii="Times New Roman" w:hAnsi="Times New Roman" w:cs="Times New Roman"/>
                <w:bCs/>
              </w:rPr>
              <w:t xml:space="preserve"> High School</w:t>
            </w:r>
          </w:p>
        </w:tc>
        <w:tc>
          <w:tcPr>
            <w:tcW w:w="1350" w:type="dxa"/>
            <w:tcBorders>
              <w:top w:val="single" w:sz="4" w:space="0" w:color="auto"/>
              <w:left w:val="nil"/>
              <w:bottom w:val="single" w:sz="4" w:space="0" w:color="auto"/>
              <w:right w:val="single" w:sz="4" w:space="0" w:color="auto"/>
            </w:tcBorders>
          </w:tcPr>
          <w:p w14:paraId="40505EFC"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658BA2B"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4EAEE8A"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3CE2C0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77CDBBE"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1DFDCE4F"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0BD19D1"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La </w:t>
            </w:r>
            <w:smartTag w:uri="urn:schemas-microsoft-com:office:smarttags" w:element="place">
              <w:smartTag w:uri="urn:schemas-microsoft-com:office:smarttags" w:element="PlaceName">
                <w:r w:rsidRPr="0080768A">
                  <w:rPr>
                    <w:rFonts w:ascii="Times New Roman" w:hAnsi="Times New Roman" w:cs="Times New Roman"/>
                    <w:bCs/>
                  </w:rPr>
                  <w:t>Contenta</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Middle School</w:t>
                </w:r>
              </w:smartTag>
            </w:smartTag>
          </w:p>
        </w:tc>
        <w:tc>
          <w:tcPr>
            <w:tcW w:w="1350" w:type="dxa"/>
            <w:tcBorders>
              <w:top w:val="single" w:sz="4" w:space="0" w:color="auto"/>
              <w:left w:val="nil"/>
              <w:bottom w:val="single" w:sz="4" w:space="0" w:color="auto"/>
              <w:right w:val="single" w:sz="4" w:space="0" w:color="auto"/>
            </w:tcBorders>
          </w:tcPr>
          <w:p w14:paraId="01944437"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009AAE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DEF21B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9EE1441"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D8BF9E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7ED21A4B"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CE06E9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38FE5731"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063B43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C056B6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6F6754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7FE38B4"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57778F62"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D47A555"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High Schools</w:t>
            </w:r>
          </w:p>
        </w:tc>
        <w:tc>
          <w:tcPr>
            <w:tcW w:w="1350" w:type="dxa"/>
            <w:tcBorders>
              <w:top w:val="single" w:sz="4" w:space="0" w:color="auto"/>
              <w:left w:val="nil"/>
              <w:bottom w:val="single" w:sz="4" w:space="0" w:color="auto"/>
              <w:right w:val="single" w:sz="4" w:space="0" w:color="auto"/>
            </w:tcBorders>
          </w:tcPr>
          <w:p w14:paraId="209E91E9"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E505DE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C30357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0803DD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2D16E0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10FB38E4"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0C49851"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Monument </w:t>
            </w:r>
            <w:smartTag w:uri="urn:schemas-microsoft-com:office:smarttags" w:element="PlaceType">
              <w:r w:rsidRPr="0080768A">
                <w:rPr>
                  <w:rFonts w:ascii="Times New Roman" w:hAnsi="Times New Roman" w:cs="Times New Roman"/>
                  <w:bCs/>
                </w:rPr>
                <w:t xml:space="preserve">High </w:t>
              </w:r>
              <w:r>
                <w:rPr>
                  <w:rFonts w:ascii="Times New Roman" w:hAnsi="Times New Roman" w:cs="Times New Roman"/>
                  <w:bCs/>
                </w:rPr>
                <w:t>School</w:t>
              </w:r>
            </w:smartTag>
          </w:p>
        </w:tc>
        <w:tc>
          <w:tcPr>
            <w:tcW w:w="1350" w:type="dxa"/>
            <w:tcBorders>
              <w:top w:val="single" w:sz="4" w:space="0" w:color="auto"/>
              <w:left w:val="nil"/>
              <w:bottom w:val="single" w:sz="4" w:space="0" w:color="auto"/>
              <w:right w:val="single" w:sz="4" w:space="0" w:color="auto"/>
            </w:tcBorders>
          </w:tcPr>
          <w:p w14:paraId="31141C9D"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B9A8DE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3437D3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F285337"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90D5ED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3589E7AC"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0C248E4"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Sky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0872FFF0"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ED15B00"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09CED6A"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F4CA9E4"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B1E540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5557A53E"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68974EC"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29 Palms High</w:t>
            </w:r>
            <w:r>
              <w:rPr>
                <w:rFonts w:ascii="Times New Roman" w:hAnsi="Times New Roman" w:cs="Times New Roman"/>
                <w:bCs/>
              </w:rPr>
              <w:t xml:space="preserve"> School</w:t>
            </w:r>
          </w:p>
        </w:tc>
        <w:tc>
          <w:tcPr>
            <w:tcW w:w="1350" w:type="dxa"/>
            <w:tcBorders>
              <w:top w:val="single" w:sz="4" w:space="0" w:color="auto"/>
              <w:left w:val="nil"/>
              <w:bottom w:val="single" w:sz="4" w:space="0" w:color="auto"/>
              <w:right w:val="single" w:sz="4" w:space="0" w:color="auto"/>
            </w:tcBorders>
          </w:tcPr>
          <w:p w14:paraId="6257477E"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95E8ABC"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AFD1F98"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BB1E721"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2FCBFD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1B8C046B"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E6B2014" w14:textId="77777777" w:rsidR="0069454A" w:rsidRPr="0080768A" w:rsidRDefault="0069454A" w:rsidP="000D4791">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0EBA6FF7" w14:textId="3BED405B" w:rsidR="0069454A" w:rsidRPr="007619C5" w:rsidRDefault="0069454A" w:rsidP="0060231B">
            <w:pPr>
              <w:pStyle w:val="PlainText"/>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1662243"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63D1B6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1517864"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D8467B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69454A" w:rsidRPr="000844FF" w14:paraId="2E062301"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8879C5E" w14:textId="45868BE1" w:rsidR="00B96E22" w:rsidRDefault="00B96E22" w:rsidP="00B96E22">
            <w:pPr>
              <w:pStyle w:val="PlainText"/>
              <w:ind w:left="720" w:hanging="720"/>
              <w:rPr>
                <w:rFonts w:ascii="Times New Roman" w:hAnsi="Times New Roman" w:cs="Times New Roman"/>
                <w:bCs/>
              </w:rPr>
            </w:pPr>
            <w:r w:rsidRPr="00B96E22">
              <w:rPr>
                <w:rFonts w:ascii="Times New Roman" w:hAnsi="Times New Roman" w:cs="Times New Roman"/>
                <w:bCs/>
              </w:rPr>
              <w:t>Academy of College and</w:t>
            </w:r>
          </w:p>
          <w:p w14:paraId="65923909" w14:textId="5EB3F33F" w:rsidR="0069454A" w:rsidRPr="00B96E22" w:rsidRDefault="00B96E22" w:rsidP="00B96E22">
            <w:pPr>
              <w:pStyle w:val="PlainText"/>
              <w:ind w:left="720" w:hanging="720"/>
              <w:rPr>
                <w:rFonts w:ascii="Times New Roman" w:hAnsi="Times New Roman" w:cs="Times New Roman"/>
                <w:bCs/>
              </w:rPr>
            </w:pPr>
            <w:r>
              <w:rPr>
                <w:rFonts w:ascii="Times New Roman" w:hAnsi="Times New Roman" w:cs="Times New Roman"/>
                <w:bCs/>
              </w:rPr>
              <w:t>C</w:t>
            </w:r>
            <w:r w:rsidRPr="00B96E22">
              <w:rPr>
                <w:rFonts w:ascii="Times New Roman" w:hAnsi="Times New Roman" w:cs="Times New Roman"/>
                <w:bCs/>
              </w:rPr>
              <w:t>areer Excellence</w:t>
            </w:r>
          </w:p>
        </w:tc>
        <w:tc>
          <w:tcPr>
            <w:tcW w:w="1350" w:type="dxa"/>
            <w:tcBorders>
              <w:top w:val="single" w:sz="4" w:space="0" w:color="auto"/>
              <w:left w:val="nil"/>
              <w:bottom w:val="single" w:sz="4" w:space="0" w:color="auto"/>
              <w:right w:val="single" w:sz="4" w:space="0" w:color="auto"/>
            </w:tcBorders>
          </w:tcPr>
          <w:p w14:paraId="35A30901" w14:textId="77777777" w:rsidR="0069454A" w:rsidRPr="007619C5" w:rsidRDefault="0069454A"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A9D3312"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BBD0CD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EA32D29"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508648D" w14:textId="77777777" w:rsidR="0069454A" w:rsidRPr="007619C5" w:rsidRDefault="0069454A" w:rsidP="000D4791">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B96E22" w:rsidRPr="000844FF" w14:paraId="224889D0"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6566735" w14:textId="77777777" w:rsidR="00B96E22" w:rsidRPr="007619C5" w:rsidRDefault="00B96E22" w:rsidP="000D4791">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5BC229BA" w14:textId="77777777" w:rsidR="00B96E22" w:rsidRPr="007619C5" w:rsidRDefault="00B96E22"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2C7BDBB" w14:textId="77777777" w:rsidR="00B96E22" w:rsidRPr="007619C5" w:rsidRDefault="00B96E22" w:rsidP="000D4791">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03C67DC3" w14:textId="77777777" w:rsidR="00B96E22" w:rsidRPr="007619C5" w:rsidRDefault="00B96E22" w:rsidP="000D4791">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70D3589C" w14:textId="77777777" w:rsidR="00B96E22" w:rsidRPr="007619C5" w:rsidRDefault="00B96E22" w:rsidP="000D4791">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76FB5067" w14:textId="77777777" w:rsidR="00B96E22" w:rsidRPr="007619C5" w:rsidRDefault="00B96E22" w:rsidP="000D4791">
            <w:pPr>
              <w:pStyle w:val="PlainText"/>
              <w:ind w:left="720" w:hanging="720"/>
              <w:jc w:val="both"/>
              <w:rPr>
                <w:rFonts w:ascii="Times New Roman" w:hAnsi="Times New Roman" w:cs="Times New Roman"/>
                <w:b/>
                <w:bCs/>
              </w:rPr>
            </w:pPr>
          </w:p>
        </w:tc>
      </w:tr>
      <w:tr w:rsidR="00F87B4D" w:rsidRPr="000844FF" w14:paraId="33EC2DC9" w14:textId="77777777" w:rsidTr="00F87B4D">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4A15604B" w14:textId="0867EB2B" w:rsidR="00F87B4D" w:rsidRPr="00F87B4D" w:rsidRDefault="00F87B4D" w:rsidP="00F87B4D">
            <w:pPr>
              <w:pStyle w:val="PlainText"/>
              <w:ind w:left="720" w:hanging="720"/>
              <w:rPr>
                <w:rFonts w:ascii="Times New Roman" w:hAnsi="Times New Roman" w:cs="Times New Roman"/>
                <w:b/>
                <w:bCs/>
              </w:rPr>
            </w:pPr>
            <w:r w:rsidRPr="00F87B4D">
              <w:rPr>
                <w:rFonts w:ascii="Times New Roman" w:hAnsi="Times New Roman" w:cs="Times New Roman"/>
                <w:b/>
                <w:bCs/>
              </w:rPr>
              <w:t>County Office of Education</w:t>
            </w:r>
          </w:p>
        </w:tc>
        <w:tc>
          <w:tcPr>
            <w:tcW w:w="1350" w:type="dxa"/>
            <w:tcBorders>
              <w:top w:val="single" w:sz="4" w:space="0" w:color="auto"/>
              <w:left w:val="nil"/>
              <w:bottom w:val="single" w:sz="4" w:space="0" w:color="auto"/>
              <w:right w:val="single" w:sz="4" w:space="0" w:color="auto"/>
            </w:tcBorders>
          </w:tcPr>
          <w:p w14:paraId="311BF0F1" w14:textId="77777777" w:rsidR="00F87B4D" w:rsidRPr="007619C5" w:rsidRDefault="00F87B4D"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7F72346" w14:textId="77777777" w:rsidR="00F87B4D" w:rsidRPr="007619C5" w:rsidRDefault="00F87B4D" w:rsidP="000D4791">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7F10E01C" w14:textId="77777777" w:rsidR="00F87B4D" w:rsidRPr="007619C5" w:rsidRDefault="00F87B4D" w:rsidP="000D4791">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45728E67" w14:textId="77777777" w:rsidR="00F87B4D" w:rsidRPr="007619C5" w:rsidRDefault="00F87B4D" w:rsidP="000D4791">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56CDE58D" w14:textId="77777777" w:rsidR="00F87B4D" w:rsidRPr="007619C5" w:rsidRDefault="00F87B4D" w:rsidP="000D4791">
            <w:pPr>
              <w:pStyle w:val="PlainText"/>
              <w:ind w:left="720" w:hanging="720"/>
              <w:jc w:val="both"/>
              <w:rPr>
                <w:rFonts w:ascii="Times New Roman" w:hAnsi="Times New Roman" w:cs="Times New Roman"/>
                <w:b/>
                <w:bCs/>
              </w:rPr>
            </w:pPr>
          </w:p>
        </w:tc>
      </w:tr>
      <w:tr w:rsidR="00F87B4D" w:rsidRPr="000844FF" w14:paraId="15A29DC1" w14:textId="77777777" w:rsidTr="00F87B4D">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3B922246" w14:textId="28E72CAC" w:rsidR="00F87B4D" w:rsidRPr="00F87B4D" w:rsidRDefault="00F87B4D" w:rsidP="00F87B4D">
            <w:pPr>
              <w:pStyle w:val="PlainText"/>
              <w:ind w:left="720" w:hanging="720"/>
              <w:rPr>
                <w:rFonts w:ascii="Times New Roman" w:hAnsi="Times New Roman" w:cs="Times New Roman"/>
                <w:bCs/>
              </w:rPr>
            </w:pPr>
            <w:r w:rsidRPr="00F87B4D">
              <w:rPr>
                <w:rFonts w:ascii="Times New Roman" w:hAnsi="Times New Roman" w:cs="Times New Roman"/>
                <w:bCs/>
              </w:rPr>
              <w:t>San Bernardino</w:t>
            </w:r>
          </w:p>
          <w:p w14:paraId="453E2201" w14:textId="56E8C9CA" w:rsidR="00F87B4D" w:rsidRPr="007619C5" w:rsidRDefault="00F87B4D" w:rsidP="00F87B4D">
            <w:pPr>
              <w:pStyle w:val="PlainText"/>
              <w:ind w:left="720" w:hanging="720"/>
              <w:rPr>
                <w:rFonts w:ascii="Times New Roman" w:hAnsi="Times New Roman" w:cs="Times New Roman"/>
                <w:b/>
                <w:bCs/>
              </w:rPr>
            </w:pPr>
            <w:r w:rsidRPr="00F87B4D">
              <w:rPr>
                <w:rFonts w:ascii="Times New Roman" w:hAnsi="Times New Roman" w:cs="Times New Roman"/>
                <w:bCs/>
              </w:rPr>
              <w:t>County Office of Education</w:t>
            </w:r>
          </w:p>
        </w:tc>
        <w:tc>
          <w:tcPr>
            <w:tcW w:w="1350" w:type="dxa"/>
            <w:tcBorders>
              <w:top w:val="single" w:sz="4" w:space="0" w:color="auto"/>
              <w:left w:val="nil"/>
              <w:bottom w:val="single" w:sz="4" w:space="0" w:color="auto"/>
              <w:right w:val="single" w:sz="4" w:space="0" w:color="auto"/>
            </w:tcBorders>
          </w:tcPr>
          <w:p w14:paraId="7BAB6A9C" w14:textId="77777777" w:rsidR="00F87B4D" w:rsidRPr="007619C5" w:rsidRDefault="00F87B4D" w:rsidP="000D4791">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A25D23D" w14:textId="77777777" w:rsidR="00F87B4D" w:rsidRPr="007619C5" w:rsidRDefault="00F87B4D" w:rsidP="000D4791">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17FF59D6" w14:textId="77777777" w:rsidR="00F87B4D" w:rsidRPr="007619C5" w:rsidRDefault="00F87B4D" w:rsidP="000D4791">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3A261AF8" w14:textId="77777777" w:rsidR="00F87B4D" w:rsidRPr="007619C5" w:rsidRDefault="00F87B4D" w:rsidP="000D4791">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62E566B8" w14:textId="77777777" w:rsidR="00F87B4D" w:rsidRPr="007619C5" w:rsidRDefault="00F87B4D" w:rsidP="000D4791">
            <w:pPr>
              <w:pStyle w:val="PlainText"/>
              <w:ind w:left="720" w:hanging="720"/>
              <w:jc w:val="both"/>
              <w:rPr>
                <w:rFonts w:ascii="Times New Roman" w:hAnsi="Times New Roman" w:cs="Times New Roman"/>
                <w:b/>
                <w:bCs/>
              </w:rPr>
            </w:pPr>
          </w:p>
        </w:tc>
      </w:tr>
      <w:tr w:rsidR="00021DC3" w:rsidRPr="000844FF" w14:paraId="6A4A8BED" w14:textId="77777777" w:rsidTr="002E4336">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C79B687" w14:textId="77777777" w:rsidR="00021DC3" w:rsidRPr="007619C5" w:rsidRDefault="00021DC3" w:rsidP="00021DC3">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vAlign w:val="bottom"/>
          </w:tcPr>
          <w:p w14:paraId="1E808184"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42F55834"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5945A605"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245C38BA" w14:textId="28A14967" w:rsidR="00021DC3" w:rsidRPr="006312E9" w:rsidRDefault="00B96170" w:rsidP="00021DC3">
            <w:pPr>
              <w:pStyle w:val="PlainText"/>
              <w:ind w:left="720" w:hanging="720"/>
              <w:rPr>
                <w:rFonts w:ascii="Times New Roman" w:hAnsi="Times New Roman" w:cs="Times New Roman"/>
                <w:bCs/>
                <w:sz w:val="16"/>
                <w:szCs w:val="16"/>
              </w:rPr>
            </w:pPr>
            <w:r>
              <w:rPr>
                <w:rFonts w:ascii="Times New Roman" w:hAnsi="Times New Roman" w:cs="Times New Roman"/>
                <w:b/>
                <w:bCs/>
                <w:sz w:val="16"/>
                <w:szCs w:val="16"/>
              </w:rPr>
              <w:t>30</w:t>
            </w:r>
            <w:r w:rsidR="00021DC3" w:rsidRPr="00AA5040">
              <w:rPr>
                <w:rFonts w:ascii="Times New Roman" w:hAnsi="Times New Roman" w:cs="Times New Roman"/>
                <w:b/>
                <w:bCs/>
                <w:sz w:val="16"/>
                <w:szCs w:val="16"/>
              </w:rPr>
              <w:t>Gbp</w:t>
            </w:r>
            <w:r w:rsidR="00021DC3">
              <w:rPr>
                <w:rFonts w:ascii="Times New Roman" w:hAnsi="Times New Roman" w:cs="Times New Roman"/>
                <w:b/>
                <w:bCs/>
                <w:sz w:val="16"/>
                <w:szCs w:val="16"/>
              </w:rPr>
              <w:t>s</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4BFD9C2"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0F11C5BD"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37DBAA78"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6A547186" w14:textId="01278A06" w:rsidR="00021DC3" w:rsidRPr="007619C5" w:rsidRDefault="005B6D3A" w:rsidP="005B6D3A">
            <w:pPr>
              <w:pStyle w:val="PlainText"/>
              <w:ind w:left="720" w:hanging="720"/>
              <w:jc w:val="both"/>
              <w:rPr>
                <w:rFonts w:ascii="Times New Roman" w:hAnsi="Times New Roman" w:cs="Times New Roman"/>
                <w:b/>
                <w:bCs/>
              </w:rPr>
            </w:pPr>
            <w:r>
              <w:rPr>
                <w:rFonts w:ascii="Times New Roman" w:hAnsi="Times New Roman" w:cs="Times New Roman"/>
                <w:b/>
                <w:bCs/>
                <w:sz w:val="16"/>
                <w:szCs w:val="16"/>
              </w:rPr>
              <w:t>4</w:t>
            </w:r>
            <w:r w:rsidRPr="00AA5040">
              <w:rPr>
                <w:rFonts w:ascii="Times New Roman" w:hAnsi="Times New Roman" w:cs="Times New Roman"/>
                <w:b/>
                <w:bCs/>
                <w:sz w:val="16"/>
                <w:szCs w:val="16"/>
              </w:rPr>
              <w:t>0Gbps</w:t>
            </w:r>
          </w:p>
        </w:tc>
        <w:tc>
          <w:tcPr>
            <w:tcW w:w="1440" w:type="dxa"/>
            <w:tcBorders>
              <w:top w:val="nil"/>
              <w:left w:val="nil"/>
              <w:bottom w:val="single" w:sz="4" w:space="0" w:color="auto"/>
              <w:right w:val="single" w:sz="4" w:space="0" w:color="auto"/>
            </w:tcBorders>
            <w:shd w:val="clear" w:color="auto" w:fill="auto"/>
            <w:noWrap/>
            <w:vAlign w:val="bottom"/>
          </w:tcPr>
          <w:p w14:paraId="64E6C625"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044C5B9A"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0062DFF1"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44941704" w14:textId="7D7FA3D8" w:rsidR="00021DC3" w:rsidRPr="007619C5" w:rsidRDefault="005B6D3A" w:rsidP="005B6D3A">
            <w:pPr>
              <w:pStyle w:val="PlainText"/>
              <w:ind w:left="720" w:hanging="720"/>
              <w:jc w:val="both"/>
              <w:rPr>
                <w:rFonts w:ascii="Times New Roman" w:hAnsi="Times New Roman" w:cs="Times New Roman"/>
                <w:b/>
                <w:bCs/>
              </w:rPr>
            </w:pPr>
            <w:r>
              <w:rPr>
                <w:rFonts w:ascii="Times New Roman" w:hAnsi="Times New Roman" w:cs="Times New Roman"/>
                <w:b/>
                <w:bCs/>
                <w:sz w:val="16"/>
                <w:szCs w:val="16"/>
              </w:rPr>
              <w:t>5</w:t>
            </w:r>
            <w:r w:rsidRPr="00AA5040">
              <w:rPr>
                <w:rFonts w:ascii="Times New Roman" w:hAnsi="Times New Roman" w:cs="Times New Roman"/>
                <w:b/>
                <w:bCs/>
                <w:sz w:val="16"/>
                <w:szCs w:val="16"/>
              </w:rPr>
              <w:t>0Gbps</w:t>
            </w:r>
          </w:p>
        </w:tc>
        <w:tc>
          <w:tcPr>
            <w:tcW w:w="1350" w:type="dxa"/>
            <w:tcBorders>
              <w:top w:val="nil"/>
              <w:left w:val="nil"/>
              <w:bottom w:val="single" w:sz="4" w:space="0" w:color="auto"/>
              <w:right w:val="single" w:sz="4" w:space="0" w:color="auto"/>
            </w:tcBorders>
            <w:shd w:val="clear" w:color="auto" w:fill="auto"/>
            <w:noWrap/>
            <w:vAlign w:val="bottom"/>
          </w:tcPr>
          <w:p w14:paraId="0043DF88" w14:textId="77777777" w:rsidR="00021DC3" w:rsidRPr="007619C5" w:rsidRDefault="00021DC3" w:rsidP="00021DC3">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D394CF8" w14:textId="022B70AB" w:rsidR="00021DC3" w:rsidRPr="007619C5" w:rsidRDefault="00021DC3" w:rsidP="00021DC3">
            <w:pPr>
              <w:pStyle w:val="PlainText"/>
              <w:ind w:left="720" w:hanging="720"/>
              <w:jc w:val="both"/>
              <w:rPr>
                <w:rFonts w:ascii="Times New Roman" w:hAnsi="Times New Roman" w:cs="Times New Roman"/>
                <w:b/>
                <w:bCs/>
              </w:rPr>
            </w:pPr>
          </w:p>
        </w:tc>
      </w:tr>
      <w:tr w:rsidR="00021DC3" w:rsidRPr="000844FF" w14:paraId="0E90B2B2"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8E6E807"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District Office</w:t>
            </w:r>
          </w:p>
        </w:tc>
        <w:tc>
          <w:tcPr>
            <w:tcW w:w="1350" w:type="dxa"/>
            <w:tcBorders>
              <w:top w:val="single" w:sz="4" w:space="0" w:color="auto"/>
              <w:left w:val="nil"/>
              <w:bottom w:val="single" w:sz="4" w:space="0" w:color="auto"/>
              <w:right w:val="single" w:sz="4" w:space="0" w:color="auto"/>
            </w:tcBorders>
          </w:tcPr>
          <w:p w14:paraId="5D6021B8" w14:textId="77777777" w:rsidR="00021DC3" w:rsidRPr="007619C5" w:rsidRDefault="00021DC3" w:rsidP="00021DC3">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BFA6D21"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1396A4C"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2AFC13E"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B956D58"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021DC3" w:rsidRPr="000844FF" w14:paraId="65869D15"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0241574"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6357E538" w14:textId="77777777" w:rsidR="00021DC3" w:rsidRPr="007619C5" w:rsidRDefault="00021DC3" w:rsidP="00021DC3">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E018CA1"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C7CDCEB"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D341ACF"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2F53F35"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021DC3" w:rsidRPr="000844FF" w14:paraId="20113692" w14:textId="77777777" w:rsidTr="00FB739E">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8451DBF"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Grand Total</w:t>
            </w:r>
          </w:p>
        </w:tc>
        <w:tc>
          <w:tcPr>
            <w:tcW w:w="1350" w:type="dxa"/>
            <w:tcBorders>
              <w:top w:val="single" w:sz="4" w:space="0" w:color="auto"/>
              <w:left w:val="nil"/>
              <w:bottom w:val="single" w:sz="4" w:space="0" w:color="auto"/>
              <w:right w:val="single" w:sz="4" w:space="0" w:color="auto"/>
            </w:tcBorders>
          </w:tcPr>
          <w:p w14:paraId="0E93108A" w14:textId="77777777" w:rsidR="00021DC3" w:rsidRPr="007619C5" w:rsidRDefault="00021DC3" w:rsidP="00021DC3">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AEE4431"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1BADF45"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914413E"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917C5EE" w14:textId="77777777" w:rsidR="00021DC3" w:rsidRPr="007619C5" w:rsidRDefault="00021DC3" w:rsidP="00021DC3">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bl>
    <w:p w14:paraId="4F67434C" w14:textId="77777777" w:rsidR="00DB7A62" w:rsidRDefault="00DB7A62" w:rsidP="00DB7A62">
      <w:pPr>
        <w:autoSpaceDE w:val="0"/>
        <w:autoSpaceDN w:val="0"/>
        <w:adjustRightInd w:val="0"/>
        <w:rPr>
          <w:color w:val="000000"/>
        </w:rPr>
      </w:pPr>
    </w:p>
    <w:p w14:paraId="5C313440" w14:textId="77777777" w:rsidR="00C00B6A" w:rsidRPr="00C00B6A" w:rsidRDefault="00C00B6A" w:rsidP="00C00B6A">
      <w:pPr>
        <w:widowControl w:val="0"/>
        <w:snapToGrid w:val="0"/>
        <w:spacing w:before="100" w:after="100"/>
        <w:jc w:val="center"/>
        <w:rPr>
          <w:b/>
          <w:sz w:val="28"/>
        </w:rPr>
      </w:pPr>
      <w:r w:rsidRPr="00C00B6A">
        <w:rPr>
          <w:b/>
          <w:sz w:val="28"/>
        </w:rPr>
        <w:lastRenderedPageBreak/>
        <w:t>HIGH SPEED WIDE AREA NETWORK SERVICES</w:t>
      </w:r>
    </w:p>
    <w:p w14:paraId="66AE59BC" w14:textId="390FE216" w:rsidR="00C00B6A" w:rsidRDefault="00C00B6A" w:rsidP="00C00B6A">
      <w:pPr>
        <w:widowControl w:val="0"/>
        <w:snapToGrid w:val="0"/>
        <w:spacing w:before="100" w:after="100"/>
        <w:jc w:val="center"/>
      </w:pPr>
      <w:r w:rsidRPr="00557F64">
        <w:rPr>
          <w:b/>
          <w:sz w:val="28"/>
        </w:rPr>
        <w:t>RFP #</w:t>
      </w:r>
      <w:r w:rsidR="00B96170" w:rsidRPr="00557F64">
        <w:rPr>
          <w:b/>
          <w:sz w:val="28"/>
        </w:rPr>
        <w:t>2</w:t>
      </w:r>
      <w:r w:rsidR="00444EC2" w:rsidRPr="00557F64">
        <w:rPr>
          <w:b/>
          <w:sz w:val="28"/>
        </w:rPr>
        <w:t>1-000</w:t>
      </w:r>
      <w:r w:rsidR="00557F64">
        <w:rPr>
          <w:b/>
          <w:sz w:val="28"/>
        </w:rPr>
        <w:t>0</w:t>
      </w:r>
    </w:p>
    <w:p w14:paraId="49B55D02" w14:textId="77777777" w:rsidR="00165E3F" w:rsidRPr="0039018D" w:rsidRDefault="000A7501" w:rsidP="00C00B6A">
      <w:pPr>
        <w:spacing w:line="204" w:lineRule="atLeast"/>
        <w:ind w:left="720" w:hanging="720"/>
        <w:jc w:val="center"/>
        <w:rPr>
          <w:b/>
          <w:color w:val="000000"/>
        </w:rPr>
      </w:pPr>
      <w:r>
        <w:rPr>
          <w:b/>
          <w:color w:val="000000"/>
        </w:rPr>
        <w:t xml:space="preserve">YEAR 4 </w:t>
      </w:r>
      <w:r w:rsidR="00DB7A62">
        <w:rPr>
          <w:b/>
          <w:color w:val="000000"/>
        </w:rPr>
        <w:t xml:space="preserve">THREE YEAR QUOTE </w:t>
      </w:r>
      <w:r w:rsidR="0039018D">
        <w:rPr>
          <w:b/>
          <w:color w:val="000000"/>
        </w:rPr>
        <w:t>PRICING SUMMARY</w:t>
      </w:r>
    </w:p>
    <w:p w14:paraId="4DBDFC27" w14:textId="77777777" w:rsidR="00FB739E" w:rsidRDefault="00FB739E" w:rsidP="00FB739E">
      <w:pPr>
        <w:spacing w:line="204" w:lineRule="atLeast"/>
        <w:ind w:left="720"/>
        <w:rPr>
          <w:color w:val="000000"/>
        </w:rPr>
      </w:pPr>
    </w:p>
    <w:tbl>
      <w:tblPr>
        <w:tblW w:w="10095" w:type="dxa"/>
        <w:tblInd w:w="93" w:type="dxa"/>
        <w:tblLayout w:type="fixed"/>
        <w:tblLook w:val="0000" w:firstRow="0" w:lastRow="0" w:firstColumn="0" w:lastColumn="0" w:noHBand="0" w:noVBand="0"/>
      </w:tblPr>
      <w:tblGrid>
        <w:gridCol w:w="2625"/>
        <w:gridCol w:w="1350"/>
        <w:gridCol w:w="1440"/>
        <w:gridCol w:w="1440"/>
        <w:gridCol w:w="1350"/>
        <w:gridCol w:w="1890"/>
      </w:tblGrid>
      <w:tr w:rsidR="00FB739E" w:rsidRPr="000844FF" w14:paraId="72E2CA33" w14:textId="77777777" w:rsidTr="00327B44">
        <w:trPr>
          <w:trHeight w:val="102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F49A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vAlign w:val="bottom"/>
          </w:tcPr>
          <w:p w14:paraId="0A38305B"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28A3D380"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2FF59112"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7ACB2286" w14:textId="76AD994F"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2</w:t>
            </w:r>
            <w:r w:rsidR="00FB739E">
              <w:rPr>
                <w:rFonts w:ascii="Times New Roman" w:hAnsi="Times New Roman" w:cs="Times New Roman"/>
                <w:b/>
                <w:bCs/>
              </w:rPr>
              <w:t>G</w:t>
            </w:r>
            <w:r w:rsidR="00FB739E" w:rsidRPr="007619C5">
              <w:rPr>
                <w:rFonts w:ascii="Times New Roman" w:hAnsi="Times New Roman" w:cs="Times New Roman"/>
                <w:b/>
                <w:bCs/>
              </w:rPr>
              <w:t>bps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DF8575A"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1B3C0E76"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6A037485"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219A003D" w14:textId="1F66EF42"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5</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440" w:type="dxa"/>
            <w:tcBorders>
              <w:top w:val="single" w:sz="4" w:space="0" w:color="auto"/>
              <w:left w:val="nil"/>
              <w:bottom w:val="single" w:sz="4" w:space="0" w:color="auto"/>
              <w:right w:val="single" w:sz="4" w:space="0" w:color="auto"/>
            </w:tcBorders>
            <w:shd w:val="clear" w:color="auto" w:fill="auto"/>
            <w:vAlign w:val="bottom"/>
          </w:tcPr>
          <w:p w14:paraId="2C07E98C"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46975AFA"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378A0EB9"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4663AA3F" w14:textId="7AC41064"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10</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350" w:type="dxa"/>
            <w:tcBorders>
              <w:top w:val="single" w:sz="4" w:space="0" w:color="auto"/>
              <w:left w:val="nil"/>
              <w:bottom w:val="single" w:sz="4" w:space="0" w:color="auto"/>
              <w:right w:val="single" w:sz="4" w:space="0" w:color="auto"/>
            </w:tcBorders>
            <w:shd w:val="clear" w:color="auto" w:fill="auto"/>
            <w:vAlign w:val="bottom"/>
          </w:tcPr>
          <w:p w14:paraId="788700F5" w14:textId="77777777" w:rsidR="00FB739E" w:rsidRDefault="00FB739E" w:rsidP="00327B44">
            <w:pPr>
              <w:pStyle w:val="PlainText"/>
              <w:rPr>
                <w:rFonts w:ascii="Times New Roman" w:hAnsi="Times New Roman" w:cs="Times New Roman"/>
                <w:b/>
                <w:bCs/>
              </w:rPr>
            </w:pPr>
            <w:r w:rsidRPr="007619C5">
              <w:rPr>
                <w:rFonts w:ascii="Times New Roman" w:hAnsi="Times New Roman" w:cs="Times New Roman"/>
                <w:b/>
                <w:bCs/>
              </w:rPr>
              <w:t>MONTHLY CPE</w:t>
            </w:r>
          </w:p>
          <w:p w14:paraId="6E3CC18B"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CHARGES</w:t>
            </w:r>
          </w:p>
          <w:p w14:paraId="2BD9EC28" w14:textId="77777777" w:rsidR="00FB739E" w:rsidRPr="007619C5" w:rsidRDefault="00FB739E" w:rsidP="00327B44">
            <w:pPr>
              <w:pStyle w:val="PlainText"/>
              <w:ind w:left="720" w:hanging="720"/>
              <w:rPr>
                <w:rFonts w:ascii="Times New Roman" w:hAnsi="Times New Roman" w:cs="Times New Roman"/>
                <w:b/>
                <w:bCs/>
              </w:rPr>
            </w:pPr>
          </w:p>
        </w:tc>
        <w:tc>
          <w:tcPr>
            <w:tcW w:w="1890" w:type="dxa"/>
            <w:tcBorders>
              <w:top w:val="single" w:sz="4" w:space="0" w:color="auto"/>
              <w:left w:val="nil"/>
              <w:bottom w:val="single" w:sz="4" w:space="0" w:color="auto"/>
              <w:right w:val="single" w:sz="4" w:space="0" w:color="auto"/>
            </w:tcBorders>
            <w:shd w:val="clear" w:color="auto" w:fill="auto"/>
            <w:vAlign w:val="bottom"/>
          </w:tcPr>
          <w:p w14:paraId="62457B58"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INSTALLATION</w:t>
            </w:r>
          </w:p>
          <w:p w14:paraId="1E99BD61"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w:t>
            </w:r>
          </w:p>
          <w:p w14:paraId="0B0306FC"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(IF NOT</w:t>
            </w:r>
          </w:p>
          <w:p w14:paraId="0E2FB5BC"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INCLUDED IN</w:t>
            </w:r>
          </w:p>
          <w:p w14:paraId="575BAC03" w14:textId="77777777" w:rsidR="00FB739E" w:rsidRPr="007619C5" w:rsidRDefault="00FB739E" w:rsidP="00327B44">
            <w:pPr>
              <w:pStyle w:val="PlainText"/>
              <w:ind w:left="720" w:hanging="720"/>
              <w:rPr>
                <w:rFonts w:ascii="Times New Roman" w:hAnsi="Times New Roman" w:cs="Times New Roman"/>
                <w:b/>
                <w:bCs/>
              </w:rPr>
            </w:pPr>
            <w:r>
              <w:rPr>
                <w:rFonts w:ascii="Times New Roman" w:hAnsi="Times New Roman" w:cs="Times New Roman"/>
                <w:b/>
                <w:bCs/>
              </w:rPr>
              <w:t>MRC)</w:t>
            </w:r>
          </w:p>
        </w:tc>
      </w:tr>
      <w:tr w:rsidR="00FB739E" w:rsidRPr="000844FF" w14:paraId="149BA86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17401F0" w14:textId="77777777" w:rsidR="00FB739E" w:rsidRPr="0080768A" w:rsidRDefault="00FB739E" w:rsidP="00327B44">
            <w:pPr>
              <w:pStyle w:val="PlainText"/>
              <w:ind w:left="720" w:hanging="720"/>
              <w:rPr>
                <w:rFonts w:ascii="Times New Roman" w:hAnsi="Times New Roman" w:cs="Times New Roman"/>
                <w:b/>
                <w:bCs/>
              </w:rPr>
            </w:pPr>
            <w:r w:rsidRPr="0080768A">
              <w:rPr>
                <w:rFonts w:ascii="Times New Roman" w:hAnsi="Times New Roman" w:cs="Times New Roman"/>
                <w:b/>
                <w:bCs/>
              </w:rPr>
              <w:t>Elementary Schools</w:t>
            </w:r>
          </w:p>
        </w:tc>
        <w:tc>
          <w:tcPr>
            <w:tcW w:w="1350" w:type="dxa"/>
            <w:tcBorders>
              <w:top w:val="single" w:sz="4" w:space="0" w:color="auto"/>
              <w:left w:val="nil"/>
              <w:bottom w:val="single" w:sz="4" w:space="0" w:color="auto"/>
              <w:right w:val="single" w:sz="4" w:space="0" w:color="auto"/>
            </w:tcBorders>
          </w:tcPr>
          <w:p w14:paraId="5A7B0DF5"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DD34B91"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E06DDA1"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8714F2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DF6EAD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xml:space="preserve"> </w:t>
            </w:r>
          </w:p>
        </w:tc>
      </w:tr>
      <w:tr w:rsidR="00FB739E" w:rsidRPr="000844FF" w14:paraId="2F072D9B"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299162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Condor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5F44EC8"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87F1C5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F6FB6C2"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BC3194D"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6AE7D3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656D354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16D5FBC"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29 Palms </w:t>
            </w:r>
            <w:r>
              <w:rPr>
                <w:rFonts w:ascii="Times New Roman" w:hAnsi="Times New Roman" w:cs="Times New Roman"/>
                <w:bCs/>
              </w:rPr>
              <w:t>Elementary School</w:t>
            </w:r>
          </w:p>
        </w:tc>
        <w:tc>
          <w:tcPr>
            <w:tcW w:w="1350" w:type="dxa"/>
            <w:tcBorders>
              <w:top w:val="single" w:sz="4" w:space="0" w:color="auto"/>
              <w:left w:val="nil"/>
              <w:bottom w:val="single" w:sz="4" w:space="0" w:color="auto"/>
              <w:right w:val="single" w:sz="4" w:space="0" w:color="auto"/>
            </w:tcBorders>
          </w:tcPr>
          <w:p w14:paraId="1BFE93A1"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0724349"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A8BF90D"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6DE1DAC"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22520E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3DB91CF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9A2F24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Palm </w:t>
            </w:r>
            <w:smartTag w:uri="urn:schemas-microsoft-com:office:smarttags" w:element="PlaceName">
              <w:r w:rsidRPr="0080768A">
                <w:rPr>
                  <w:rFonts w:ascii="Times New Roman" w:hAnsi="Times New Roman" w:cs="Times New Roman"/>
                  <w:bCs/>
                </w:rPr>
                <w:t>Vista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B35E283"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D3FAF6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F39E1E8"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A9C5E0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BD0A0E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0A3E5061"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198731E"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Oasis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5084FB66"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8AD460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A656FC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07D5C2A"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445864E"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64A7DA42"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39E5E40"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Joshua </w:t>
            </w:r>
            <w:smartTag w:uri="urn:schemas-microsoft-com:office:smarttags" w:element="PlaceName">
              <w:r w:rsidRPr="0080768A">
                <w:rPr>
                  <w:rFonts w:ascii="Times New Roman" w:hAnsi="Times New Roman" w:cs="Times New Roman"/>
                  <w:bCs/>
                </w:rPr>
                <w:t>Tree</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D927BE4"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7A7ADF9"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6CA029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ED36D71"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01A8688"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7EF1A7F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66D016D"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Friendly </w:t>
            </w:r>
            <w:smartTag w:uri="urn:schemas-microsoft-com:office:smarttags" w:element="PlaceType">
              <w:r w:rsidRPr="0080768A">
                <w:rPr>
                  <w:rFonts w:ascii="Times New Roman" w:hAnsi="Times New Roman" w:cs="Times New Roman"/>
                  <w:bCs/>
                </w:rPr>
                <w:t>Hills</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EDC7834"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AFC5948"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DF9D25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406E30A"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740E082"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09B25E77"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7C5157C"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Morongo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ED5E16D"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E361951"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C76290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C116522"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261B6E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519CD312"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ADEA498"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Landers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A5D18E2"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09082C0"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2F4C1C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2BA30A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BE9563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5B072299"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85A2CA3"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Name">
              <w:r w:rsidRPr="0080768A">
                <w:rPr>
                  <w:rFonts w:ascii="Times New Roman" w:hAnsi="Times New Roman" w:cs="Times New Roman"/>
                  <w:bCs/>
                </w:rPr>
                <w:t>Mesa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66F2D8E"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23346D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432D23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CB890D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F98FBF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587D7ACC"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BC728C4"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Onaga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273B13B"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B630FF6"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267F69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96B7E09"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BCED2E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330F422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0DCDB9E"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13E231BD"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79AE45E"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C37D9A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5A54D3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18FC1E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73D00F8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B693CF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3F549A0F"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BA7127C"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37CDB2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7EFC17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3DE578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7D18575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FF0D789" w14:textId="77777777" w:rsidR="00FB739E" w:rsidRPr="007619C5" w:rsidRDefault="00FB739E" w:rsidP="00327B44">
            <w:pPr>
              <w:pStyle w:val="PlainText"/>
              <w:ind w:left="720" w:hanging="720"/>
              <w:jc w:val="both"/>
              <w:rPr>
                <w:rFonts w:ascii="Times New Roman" w:hAnsi="Times New Roman" w:cs="Times New Roman"/>
                <w:b/>
                <w:bCs/>
              </w:rPr>
            </w:pPr>
            <w:r>
              <w:rPr>
                <w:rFonts w:ascii="Times New Roman" w:hAnsi="Times New Roman" w:cs="Times New Roman"/>
                <w:b/>
                <w:bCs/>
              </w:rPr>
              <w:t>Middle School/Junior High</w:t>
            </w:r>
          </w:p>
        </w:tc>
        <w:tc>
          <w:tcPr>
            <w:tcW w:w="1350" w:type="dxa"/>
            <w:tcBorders>
              <w:top w:val="single" w:sz="4" w:space="0" w:color="auto"/>
              <w:left w:val="nil"/>
              <w:bottom w:val="single" w:sz="4" w:space="0" w:color="auto"/>
              <w:right w:val="single" w:sz="4" w:space="0" w:color="auto"/>
            </w:tcBorders>
          </w:tcPr>
          <w:p w14:paraId="25895174"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00688D6"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5BC4E56"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41615DB"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E51398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4C55383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9DA9A84"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Junior</w:t>
            </w:r>
            <w:r>
              <w:rPr>
                <w:rFonts w:ascii="Times New Roman" w:hAnsi="Times New Roman" w:cs="Times New Roman"/>
                <w:bCs/>
              </w:rPr>
              <w:t xml:space="preserve"> High School</w:t>
            </w:r>
          </w:p>
        </w:tc>
        <w:tc>
          <w:tcPr>
            <w:tcW w:w="1350" w:type="dxa"/>
            <w:tcBorders>
              <w:top w:val="single" w:sz="4" w:space="0" w:color="auto"/>
              <w:left w:val="nil"/>
              <w:bottom w:val="single" w:sz="4" w:space="0" w:color="auto"/>
              <w:right w:val="single" w:sz="4" w:space="0" w:color="auto"/>
            </w:tcBorders>
          </w:tcPr>
          <w:p w14:paraId="42667692"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FDF96DA"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FAB24E6"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3B38790"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9646A7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2CE2ED9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C5964EC"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La </w:t>
            </w:r>
            <w:smartTag w:uri="urn:schemas-microsoft-com:office:smarttags" w:element="place">
              <w:smartTag w:uri="urn:schemas-microsoft-com:office:smarttags" w:element="PlaceName">
                <w:r w:rsidRPr="0080768A">
                  <w:rPr>
                    <w:rFonts w:ascii="Times New Roman" w:hAnsi="Times New Roman" w:cs="Times New Roman"/>
                    <w:bCs/>
                  </w:rPr>
                  <w:t>Contenta</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Middle School</w:t>
                </w:r>
              </w:smartTag>
            </w:smartTag>
          </w:p>
        </w:tc>
        <w:tc>
          <w:tcPr>
            <w:tcW w:w="1350" w:type="dxa"/>
            <w:tcBorders>
              <w:top w:val="single" w:sz="4" w:space="0" w:color="auto"/>
              <w:left w:val="nil"/>
              <w:bottom w:val="single" w:sz="4" w:space="0" w:color="auto"/>
              <w:right w:val="single" w:sz="4" w:space="0" w:color="auto"/>
            </w:tcBorders>
          </w:tcPr>
          <w:p w14:paraId="0C81A9A0"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5550436"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98F887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2726EC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B10C1AD"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48E554B1"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8C1178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42B0DBA1"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5E688CE"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81B0E18"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0F87E9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81D58D2"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47C48F2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0EEF36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High Schools</w:t>
            </w:r>
          </w:p>
        </w:tc>
        <w:tc>
          <w:tcPr>
            <w:tcW w:w="1350" w:type="dxa"/>
            <w:tcBorders>
              <w:top w:val="single" w:sz="4" w:space="0" w:color="auto"/>
              <w:left w:val="nil"/>
              <w:bottom w:val="single" w:sz="4" w:space="0" w:color="auto"/>
              <w:right w:val="single" w:sz="4" w:space="0" w:color="auto"/>
            </w:tcBorders>
          </w:tcPr>
          <w:p w14:paraId="09FD705F"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ACCA2D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78FB9AA"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FD2AB5D"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004EB5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721861C5"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AB43690"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Monument </w:t>
            </w:r>
            <w:smartTag w:uri="urn:schemas-microsoft-com:office:smarttags" w:element="PlaceType">
              <w:r w:rsidRPr="0080768A">
                <w:rPr>
                  <w:rFonts w:ascii="Times New Roman" w:hAnsi="Times New Roman" w:cs="Times New Roman"/>
                  <w:bCs/>
                </w:rPr>
                <w:t xml:space="preserve">High </w:t>
              </w:r>
              <w:r>
                <w:rPr>
                  <w:rFonts w:ascii="Times New Roman" w:hAnsi="Times New Roman" w:cs="Times New Roman"/>
                  <w:bCs/>
                </w:rPr>
                <w:t>School</w:t>
              </w:r>
            </w:smartTag>
          </w:p>
        </w:tc>
        <w:tc>
          <w:tcPr>
            <w:tcW w:w="1350" w:type="dxa"/>
            <w:tcBorders>
              <w:top w:val="single" w:sz="4" w:space="0" w:color="auto"/>
              <w:left w:val="nil"/>
              <w:bottom w:val="single" w:sz="4" w:space="0" w:color="auto"/>
              <w:right w:val="single" w:sz="4" w:space="0" w:color="auto"/>
            </w:tcBorders>
          </w:tcPr>
          <w:p w14:paraId="4E9E0E06"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08CE29C"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7DE39C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35AC56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C54F3C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2A05B43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C6BABEB"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Sky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39AF18D5"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D5881A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772376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3C39D65"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279E9A8"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4209625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7DE6D54"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High</w:t>
            </w:r>
            <w:r>
              <w:rPr>
                <w:rFonts w:ascii="Times New Roman" w:hAnsi="Times New Roman" w:cs="Times New Roman"/>
                <w:bCs/>
              </w:rPr>
              <w:t xml:space="preserve"> School</w:t>
            </w:r>
          </w:p>
        </w:tc>
        <w:tc>
          <w:tcPr>
            <w:tcW w:w="1350" w:type="dxa"/>
            <w:tcBorders>
              <w:top w:val="single" w:sz="4" w:space="0" w:color="auto"/>
              <w:left w:val="nil"/>
              <w:bottom w:val="single" w:sz="4" w:space="0" w:color="auto"/>
              <w:right w:val="single" w:sz="4" w:space="0" w:color="auto"/>
            </w:tcBorders>
          </w:tcPr>
          <w:p w14:paraId="6B150BD3"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173957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A39BACA"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3BFB8F1"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D26BC0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24627CF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D0F7E98"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5678943D" w14:textId="17CAC0B9"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ADBCE49"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D85B67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DB5B517"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EF12699"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FB739E" w:rsidRPr="000844FF" w14:paraId="34CD65B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C0B9287" w14:textId="4193E19A" w:rsidR="00B96E22" w:rsidRDefault="00B96E22" w:rsidP="00B96E22">
            <w:pPr>
              <w:pStyle w:val="PlainText"/>
              <w:ind w:left="720" w:hanging="720"/>
              <w:rPr>
                <w:rFonts w:ascii="Times New Roman" w:hAnsi="Times New Roman" w:cs="Times New Roman"/>
                <w:bCs/>
              </w:rPr>
            </w:pPr>
            <w:r w:rsidRPr="00B96E22">
              <w:rPr>
                <w:rFonts w:ascii="Times New Roman" w:hAnsi="Times New Roman" w:cs="Times New Roman"/>
                <w:bCs/>
              </w:rPr>
              <w:t>Academy of College and</w:t>
            </w:r>
          </w:p>
          <w:p w14:paraId="71620C10" w14:textId="63013D27" w:rsidR="00FB739E" w:rsidRPr="007619C5" w:rsidRDefault="00B96E22" w:rsidP="00B96E22">
            <w:pPr>
              <w:pStyle w:val="PlainText"/>
              <w:ind w:left="720" w:hanging="720"/>
              <w:jc w:val="both"/>
              <w:rPr>
                <w:rFonts w:ascii="Times New Roman" w:hAnsi="Times New Roman" w:cs="Times New Roman"/>
                <w:b/>
                <w:bCs/>
              </w:rPr>
            </w:pPr>
            <w:r>
              <w:rPr>
                <w:rFonts w:ascii="Times New Roman" w:hAnsi="Times New Roman" w:cs="Times New Roman"/>
                <w:bCs/>
              </w:rPr>
              <w:t>C</w:t>
            </w:r>
            <w:r w:rsidRPr="00B96E22">
              <w:rPr>
                <w:rFonts w:ascii="Times New Roman" w:hAnsi="Times New Roman" w:cs="Times New Roman"/>
                <w:bCs/>
              </w:rPr>
              <w:t>areer Excellence</w:t>
            </w:r>
          </w:p>
        </w:tc>
        <w:tc>
          <w:tcPr>
            <w:tcW w:w="1350" w:type="dxa"/>
            <w:tcBorders>
              <w:top w:val="single" w:sz="4" w:space="0" w:color="auto"/>
              <w:left w:val="nil"/>
              <w:bottom w:val="single" w:sz="4" w:space="0" w:color="auto"/>
              <w:right w:val="single" w:sz="4" w:space="0" w:color="auto"/>
            </w:tcBorders>
          </w:tcPr>
          <w:p w14:paraId="5975C250" w14:textId="77777777" w:rsidR="00FB739E" w:rsidRPr="007619C5" w:rsidRDefault="00FB739E"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5AC64AF"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19F5D73"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9D0D062"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AD6FDA4" w14:textId="77777777" w:rsidR="00FB739E" w:rsidRPr="007619C5" w:rsidRDefault="00FB739E" w:rsidP="00B678C7">
            <w:pPr>
              <w:pStyle w:val="PlainText"/>
              <w:ind w:left="720" w:hanging="720"/>
              <w:rPr>
                <w:rFonts w:ascii="Times New Roman" w:hAnsi="Times New Roman" w:cs="Times New Roman"/>
                <w:b/>
                <w:bCs/>
              </w:rPr>
            </w:pPr>
            <w:r w:rsidRPr="007619C5">
              <w:rPr>
                <w:rFonts w:ascii="Times New Roman" w:hAnsi="Times New Roman" w:cs="Times New Roman"/>
                <w:b/>
                <w:bCs/>
              </w:rPr>
              <w:t> </w:t>
            </w:r>
          </w:p>
        </w:tc>
      </w:tr>
      <w:tr w:rsidR="00B96E22" w:rsidRPr="000844FF" w14:paraId="6FC88E6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201B586" w14:textId="77777777" w:rsidR="00B96E22" w:rsidRPr="007619C5" w:rsidRDefault="00B96E22"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369D9B4A" w14:textId="77777777" w:rsidR="00B96E22" w:rsidRPr="007619C5" w:rsidRDefault="00B96E22"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75B35E8" w14:textId="77777777" w:rsidR="00B96E22" w:rsidRPr="007619C5" w:rsidRDefault="00B96E22" w:rsidP="00B678C7">
            <w:pPr>
              <w:pStyle w:val="PlainText"/>
              <w:ind w:left="720" w:hanging="720"/>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612FDED2" w14:textId="77777777" w:rsidR="00B96E22" w:rsidRPr="007619C5" w:rsidRDefault="00B96E22" w:rsidP="00B678C7">
            <w:pPr>
              <w:pStyle w:val="PlainText"/>
              <w:ind w:left="720" w:hanging="720"/>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0483FA74" w14:textId="77777777" w:rsidR="00B96E22" w:rsidRPr="007619C5" w:rsidRDefault="00B96E22" w:rsidP="00B678C7">
            <w:pPr>
              <w:pStyle w:val="PlainText"/>
              <w:ind w:left="720" w:hanging="720"/>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562BF7A6" w14:textId="77777777" w:rsidR="00B96E22" w:rsidRPr="007619C5" w:rsidRDefault="00B96E22" w:rsidP="00B678C7">
            <w:pPr>
              <w:pStyle w:val="PlainText"/>
              <w:ind w:left="720" w:hanging="720"/>
              <w:rPr>
                <w:rFonts w:ascii="Times New Roman" w:hAnsi="Times New Roman" w:cs="Times New Roman"/>
                <w:b/>
                <w:bCs/>
              </w:rPr>
            </w:pPr>
          </w:p>
        </w:tc>
      </w:tr>
      <w:tr w:rsidR="00F87B4D" w:rsidRPr="000844FF" w14:paraId="78E5B4E8"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4BADDFB4" w14:textId="491B3FA8"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
                <w:bCs/>
              </w:rPr>
              <w:t>County Office of Education</w:t>
            </w:r>
          </w:p>
        </w:tc>
        <w:tc>
          <w:tcPr>
            <w:tcW w:w="1350" w:type="dxa"/>
            <w:tcBorders>
              <w:top w:val="single" w:sz="4" w:space="0" w:color="auto"/>
              <w:left w:val="nil"/>
              <w:bottom w:val="single" w:sz="4" w:space="0" w:color="auto"/>
              <w:right w:val="single" w:sz="4" w:space="0" w:color="auto"/>
            </w:tcBorders>
          </w:tcPr>
          <w:p w14:paraId="686BCE96" w14:textId="77777777" w:rsidR="00F87B4D" w:rsidRPr="007619C5" w:rsidRDefault="00F87B4D"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AE1344D" w14:textId="77777777" w:rsidR="00F87B4D" w:rsidRPr="007619C5" w:rsidRDefault="00F87B4D" w:rsidP="00B678C7">
            <w:pPr>
              <w:pStyle w:val="PlainText"/>
              <w:ind w:left="720" w:hanging="720"/>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7CA01F59" w14:textId="77777777" w:rsidR="00F87B4D" w:rsidRPr="007619C5" w:rsidRDefault="00F87B4D" w:rsidP="00B678C7">
            <w:pPr>
              <w:pStyle w:val="PlainText"/>
              <w:ind w:left="720" w:hanging="720"/>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25DF8E12" w14:textId="77777777" w:rsidR="00F87B4D" w:rsidRPr="007619C5" w:rsidRDefault="00F87B4D" w:rsidP="00B678C7">
            <w:pPr>
              <w:pStyle w:val="PlainText"/>
              <w:ind w:left="720" w:hanging="720"/>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C5A2262" w14:textId="77777777" w:rsidR="00F87B4D" w:rsidRPr="007619C5" w:rsidRDefault="00F87B4D" w:rsidP="00B678C7">
            <w:pPr>
              <w:pStyle w:val="PlainText"/>
              <w:ind w:left="720" w:hanging="720"/>
              <w:rPr>
                <w:rFonts w:ascii="Times New Roman" w:hAnsi="Times New Roman" w:cs="Times New Roman"/>
                <w:b/>
                <w:bCs/>
              </w:rPr>
            </w:pPr>
          </w:p>
        </w:tc>
      </w:tr>
      <w:tr w:rsidR="00F87B4D" w:rsidRPr="000844FF" w14:paraId="48F0479A"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3565F543" w14:textId="77777777" w:rsidR="00F87B4D" w:rsidRPr="00F87B4D" w:rsidRDefault="00F87B4D" w:rsidP="00F87B4D">
            <w:pPr>
              <w:pStyle w:val="PlainText"/>
              <w:ind w:left="720" w:hanging="720"/>
              <w:rPr>
                <w:rFonts w:ascii="Times New Roman" w:hAnsi="Times New Roman" w:cs="Times New Roman"/>
                <w:bCs/>
              </w:rPr>
            </w:pPr>
            <w:r w:rsidRPr="00F87B4D">
              <w:rPr>
                <w:rFonts w:ascii="Times New Roman" w:hAnsi="Times New Roman" w:cs="Times New Roman"/>
                <w:bCs/>
              </w:rPr>
              <w:t>San Bernardino</w:t>
            </w:r>
          </w:p>
          <w:p w14:paraId="3AE13E14" w14:textId="237ECE07"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Cs/>
              </w:rPr>
              <w:t>County Office of Education</w:t>
            </w:r>
          </w:p>
        </w:tc>
        <w:tc>
          <w:tcPr>
            <w:tcW w:w="1350" w:type="dxa"/>
            <w:tcBorders>
              <w:top w:val="single" w:sz="4" w:space="0" w:color="auto"/>
              <w:left w:val="nil"/>
              <w:bottom w:val="single" w:sz="4" w:space="0" w:color="auto"/>
              <w:right w:val="single" w:sz="4" w:space="0" w:color="auto"/>
            </w:tcBorders>
          </w:tcPr>
          <w:p w14:paraId="6E174A1F" w14:textId="77777777" w:rsidR="00F87B4D" w:rsidRPr="007619C5" w:rsidRDefault="00F87B4D" w:rsidP="00B678C7">
            <w:pPr>
              <w:pStyle w:val="PlainText"/>
              <w:ind w:left="720" w:hanging="720"/>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E8384B2" w14:textId="77777777" w:rsidR="00F87B4D" w:rsidRPr="007619C5" w:rsidRDefault="00F87B4D" w:rsidP="00B678C7">
            <w:pPr>
              <w:pStyle w:val="PlainText"/>
              <w:ind w:left="720" w:hanging="720"/>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668656D6" w14:textId="77777777" w:rsidR="00F87B4D" w:rsidRPr="007619C5" w:rsidRDefault="00F87B4D" w:rsidP="00B678C7">
            <w:pPr>
              <w:pStyle w:val="PlainText"/>
              <w:ind w:left="720" w:hanging="720"/>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4ABE3618" w14:textId="77777777" w:rsidR="00F87B4D" w:rsidRPr="007619C5" w:rsidRDefault="00F87B4D" w:rsidP="00B678C7">
            <w:pPr>
              <w:pStyle w:val="PlainText"/>
              <w:ind w:left="720" w:hanging="720"/>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7E2E1533" w14:textId="77777777" w:rsidR="00F87B4D" w:rsidRPr="007619C5" w:rsidRDefault="00F87B4D" w:rsidP="00B678C7">
            <w:pPr>
              <w:pStyle w:val="PlainText"/>
              <w:ind w:left="720" w:hanging="720"/>
              <w:rPr>
                <w:rFonts w:ascii="Times New Roman" w:hAnsi="Times New Roman" w:cs="Times New Roman"/>
                <w:b/>
                <w:bCs/>
              </w:rPr>
            </w:pPr>
          </w:p>
        </w:tc>
      </w:tr>
      <w:tr w:rsidR="00FB739E" w:rsidRPr="000844FF" w14:paraId="1FD80895"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6C37E29" w14:textId="77777777" w:rsidR="00FB739E" w:rsidRPr="007619C5" w:rsidRDefault="00FB739E"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60BDB625"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69019C01"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7DCAC826"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54CBC794" w14:textId="5FBA50E0" w:rsidR="00FB739E" w:rsidRPr="006312E9" w:rsidRDefault="00B96170" w:rsidP="00021DC3">
            <w:pPr>
              <w:pStyle w:val="PlainText"/>
              <w:ind w:left="720" w:hanging="720"/>
              <w:rPr>
                <w:rFonts w:ascii="Times New Roman" w:hAnsi="Times New Roman" w:cs="Times New Roman"/>
                <w:bCs/>
                <w:sz w:val="16"/>
                <w:szCs w:val="16"/>
              </w:rPr>
            </w:pPr>
            <w:r>
              <w:rPr>
                <w:rFonts w:ascii="Times New Roman" w:hAnsi="Times New Roman" w:cs="Times New Roman"/>
                <w:b/>
                <w:bCs/>
                <w:sz w:val="16"/>
                <w:szCs w:val="16"/>
              </w:rPr>
              <w:t>30</w:t>
            </w:r>
            <w:r w:rsidR="00021DC3" w:rsidRPr="00AA5040">
              <w:rPr>
                <w:rFonts w:ascii="Times New Roman" w:hAnsi="Times New Roman" w:cs="Times New Roman"/>
                <w:b/>
                <w:bCs/>
                <w:sz w:val="16"/>
                <w:szCs w:val="16"/>
              </w:rPr>
              <w:t>Gbps</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4BD8FE7"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17466344"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025AF316"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68378834" w14:textId="762C3C20" w:rsidR="00FB739E" w:rsidRPr="007619C5" w:rsidRDefault="005B6D3A" w:rsidP="005B6D3A">
            <w:pPr>
              <w:pStyle w:val="PlainText"/>
              <w:ind w:left="720" w:hanging="720"/>
              <w:jc w:val="both"/>
              <w:rPr>
                <w:rFonts w:ascii="Times New Roman" w:hAnsi="Times New Roman" w:cs="Times New Roman"/>
                <w:b/>
                <w:bCs/>
              </w:rPr>
            </w:pPr>
            <w:r>
              <w:rPr>
                <w:rFonts w:ascii="Times New Roman" w:hAnsi="Times New Roman" w:cs="Times New Roman"/>
                <w:b/>
                <w:bCs/>
                <w:sz w:val="16"/>
                <w:szCs w:val="16"/>
              </w:rPr>
              <w:t>4</w:t>
            </w:r>
            <w:r w:rsidRPr="00AA5040">
              <w:rPr>
                <w:rFonts w:ascii="Times New Roman" w:hAnsi="Times New Roman" w:cs="Times New Roman"/>
                <w:b/>
                <w:bCs/>
                <w:sz w:val="16"/>
                <w:szCs w:val="16"/>
              </w:rPr>
              <w:t>0Gbps</w:t>
            </w:r>
          </w:p>
        </w:tc>
        <w:tc>
          <w:tcPr>
            <w:tcW w:w="1440" w:type="dxa"/>
            <w:tcBorders>
              <w:top w:val="nil"/>
              <w:left w:val="nil"/>
              <w:bottom w:val="single" w:sz="4" w:space="0" w:color="auto"/>
              <w:right w:val="single" w:sz="4" w:space="0" w:color="auto"/>
            </w:tcBorders>
            <w:shd w:val="clear" w:color="auto" w:fill="auto"/>
            <w:noWrap/>
            <w:vAlign w:val="bottom"/>
          </w:tcPr>
          <w:p w14:paraId="7746DD40"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74A2DAAE"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26AC3DEC"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3571157F" w14:textId="48317B42" w:rsidR="00FB739E" w:rsidRPr="007619C5" w:rsidRDefault="005B6D3A" w:rsidP="00021DC3">
            <w:pPr>
              <w:pStyle w:val="PlainText"/>
              <w:ind w:left="720" w:hanging="720"/>
              <w:jc w:val="both"/>
              <w:rPr>
                <w:rFonts w:ascii="Times New Roman" w:hAnsi="Times New Roman" w:cs="Times New Roman"/>
                <w:b/>
                <w:bCs/>
              </w:rPr>
            </w:pPr>
            <w:r>
              <w:rPr>
                <w:rFonts w:ascii="Times New Roman" w:hAnsi="Times New Roman" w:cs="Times New Roman"/>
                <w:b/>
                <w:bCs/>
                <w:sz w:val="16"/>
                <w:szCs w:val="16"/>
              </w:rPr>
              <w:t>5</w:t>
            </w:r>
            <w:r w:rsidR="00021DC3" w:rsidRPr="00AA5040">
              <w:rPr>
                <w:rFonts w:ascii="Times New Roman" w:hAnsi="Times New Roman" w:cs="Times New Roman"/>
                <w:b/>
                <w:bCs/>
                <w:sz w:val="16"/>
                <w:szCs w:val="16"/>
              </w:rPr>
              <w:t>0Gbps</w:t>
            </w:r>
          </w:p>
        </w:tc>
        <w:tc>
          <w:tcPr>
            <w:tcW w:w="1350" w:type="dxa"/>
            <w:tcBorders>
              <w:top w:val="nil"/>
              <w:left w:val="nil"/>
              <w:bottom w:val="single" w:sz="4" w:space="0" w:color="auto"/>
              <w:right w:val="single" w:sz="4" w:space="0" w:color="auto"/>
            </w:tcBorders>
            <w:shd w:val="clear" w:color="auto" w:fill="auto"/>
            <w:noWrap/>
            <w:vAlign w:val="bottom"/>
          </w:tcPr>
          <w:p w14:paraId="4E528479" w14:textId="77777777" w:rsidR="00FB739E" w:rsidRPr="007619C5" w:rsidRDefault="00FB739E" w:rsidP="00327B44">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1534A62F" w14:textId="4AF190E5" w:rsidR="00FB739E" w:rsidRPr="007619C5" w:rsidRDefault="00FB739E" w:rsidP="00327B44">
            <w:pPr>
              <w:pStyle w:val="PlainText"/>
              <w:ind w:left="720" w:hanging="720"/>
              <w:jc w:val="both"/>
              <w:rPr>
                <w:rFonts w:ascii="Times New Roman" w:hAnsi="Times New Roman" w:cs="Times New Roman"/>
                <w:b/>
                <w:bCs/>
              </w:rPr>
            </w:pPr>
          </w:p>
        </w:tc>
      </w:tr>
      <w:tr w:rsidR="00FB739E" w:rsidRPr="000844FF" w14:paraId="73C9EB0C"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DCDF5C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District Office</w:t>
            </w:r>
          </w:p>
        </w:tc>
        <w:tc>
          <w:tcPr>
            <w:tcW w:w="1350" w:type="dxa"/>
            <w:tcBorders>
              <w:top w:val="single" w:sz="4" w:space="0" w:color="auto"/>
              <w:left w:val="nil"/>
              <w:bottom w:val="single" w:sz="4" w:space="0" w:color="auto"/>
              <w:right w:val="single" w:sz="4" w:space="0" w:color="auto"/>
            </w:tcBorders>
          </w:tcPr>
          <w:p w14:paraId="2159946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49E079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D96B24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941457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81409D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496724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44B0DD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6E5DD87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1469A1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C9208D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96A31E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A09C9F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0AD240C"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AAB14B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Grand Total</w:t>
            </w:r>
          </w:p>
        </w:tc>
        <w:tc>
          <w:tcPr>
            <w:tcW w:w="1350" w:type="dxa"/>
            <w:tcBorders>
              <w:top w:val="single" w:sz="4" w:space="0" w:color="auto"/>
              <w:left w:val="nil"/>
              <w:bottom w:val="single" w:sz="4" w:space="0" w:color="auto"/>
              <w:right w:val="single" w:sz="4" w:space="0" w:color="auto"/>
            </w:tcBorders>
          </w:tcPr>
          <w:p w14:paraId="104775AC"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07A074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474EBD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4880C1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244B3A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bl>
    <w:p w14:paraId="6D4CCF67" w14:textId="77777777" w:rsidR="00673996" w:rsidRPr="00673996" w:rsidRDefault="00673996" w:rsidP="00673996">
      <w:pPr>
        <w:spacing w:line="204" w:lineRule="atLeast"/>
        <w:ind w:left="720"/>
        <w:rPr>
          <w:color w:val="000000"/>
        </w:rPr>
      </w:pPr>
    </w:p>
    <w:p w14:paraId="1F6E750D" w14:textId="77777777" w:rsidR="00673996" w:rsidRDefault="00673996" w:rsidP="00F970AE">
      <w:pPr>
        <w:spacing w:line="204" w:lineRule="atLeast"/>
        <w:rPr>
          <w:b/>
          <w:color w:val="000000"/>
        </w:rPr>
      </w:pPr>
    </w:p>
    <w:p w14:paraId="6B8D3FD9" w14:textId="77777777" w:rsidR="000A7501" w:rsidRPr="00C00B6A" w:rsidRDefault="00C00B6A" w:rsidP="000A7501">
      <w:pPr>
        <w:widowControl w:val="0"/>
        <w:snapToGrid w:val="0"/>
        <w:spacing w:before="100" w:after="100"/>
        <w:jc w:val="center"/>
        <w:rPr>
          <w:b/>
          <w:sz w:val="28"/>
        </w:rPr>
      </w:pPr>
      <w:r>
        <w:rPr>
          <w:b/>
          <w:color w:val="000000"/>
        </w:rPr>
        <w:br w:type="page"/>
      </w:r>
      <w:r w:rsidR="000A7501" w:rsidRPr="00C00B6A">
        <w:rPr>
          <w:b/>
          <w:sz w:val="28"/>
        </w:rPr>
        <w:lastRenderedPageBreak/>
        <w:t>HIGH SPEED WIDE AREA NETWORK SERVICES</w:t>
      </w:r>
    </w:p>
    <w:p w14:paraId="24D756A7" w14:textId="79F4AA65" w:rsidR="000A7501" w:rsidRDefault="000A7501" w:rsidP="000A7501">
      <w:pPr>
        <w:widowControl w:val="0"/>
        <w:snapToGrid w:val="0"/>
        <w:spacing w:before="100" w:after="100"/>
        <w:jc w:val="center"/>
      </w:pPr>
      <w:r w:rsidRPr="00557F64">
        <w:rPr>
          <w:b/>
          <w:sz w:val="28"/>
        </w:rPr>
        <w:t>RFP #</w:t>
      </w:r>
      <w:r w:rsidR="00B96170" w:rsidRPr="00557F64">
        <w:rPr>
          <w:b/>
          <w:sz w:val="28"/>
        </w:rPr>
        <w:t>2</w:t>
      </w:r>
      <w:r w:rsidR="00444EC2" w:rsidRPr="00557F64">
        <w:rPr>
          <w:b/>
          <w:sz w:val="28"/>
        </w:rPr>
        <w:t>1-000</w:t>
      </w:r>
      <w:r w:rsidR="00557F64" w:rsidRPr="00557F64">
        <w:rPr>
          <w:b/>
          <w:sz w:val="28"/>
        </w:rPr>
        <w:t>0</w:t>
      </w:r>
    </w:p>
    <w:p w14:paraId="74241104" w14:textId="77777777" w:rsidR="000A7501" w:rsidRPr="0039018D" w:rsidRDefault="000A7501" w:rsidP="000A7501">
      <w:pPr>
        <w:spacing w:line="204" w:lineRule="atLeast"/>
        <w:ind w:left="720" w:hanging="720"/>
        <w:jc w:val="center"/>
        <w:rPr>
          <w:b/>
          <w:color w:val="000000"/>
        </w:rPr>
      </w:pPr>
      <w:r>
        <w:rPr>
          <w:b/>
          <w:color w:val="000000"/>
        </w:rPr>
        <w:t>FIVE YEAR QUOTE PRICING SUMMARY</w:t>
      </w:r>
    </w:p>
    <w:p w14:paraId="26ADCA2E" w14:textId="77777777" w:rsidR="00FB739E" w:rsidRDefault="00FB739E" w:rsidP="00FB739E">
      <w:pPr>
        <w:spacing w:line="204" w:lineRule="atLeast"/>
        <w:ind w:left="720"/>
        <w:rPr>
          <w:color w:val="000000"/>
        </w:rPr>
      </w:pPr>
    </w:p>
    <w:tbl>
      <w:tblPr>
        <w:tblW w:w="10095" w:type="dxa"/>
        <w:tblInd w:w="93" w:type="dxa"/>
        <w:tblLayout w:type="fixed"/>
        <w:tblLook w:val="0000" w:firstRow="0" w:lastRow="0" w:firstColumn="0" w:lastColumn="0" w:noHBand="0" w:noVBand="0"/>
      </w:tblPr>
      <w:tblGrid>
        <w:gridCol w:w="2625"/>
        <w:gridCol w:w="1350"/>
        <w:gridCol w:w="1440"/>
        <w:gridCol w:w="1440"/>
        <w:gridCol w:w="1350"/>
        <w:gridCol w:w="1890"/>
      </w:tblGrid>
      <w:tr w:rsidR="00FB739E" w:rsidRPr="000844FF" w14:paraId="59BB2800" w14:textId="77777777" w:rsidTr="00327B44">
        <w:trPr>
          <w:trHeight w:val="102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206C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vAlign w:val="bottom"/>
          </w:tcPr>
          <w:p w14:paraId="3E3ABF62"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6ECCEA57"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46470058"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2CE509CF" w14:textId="2EED3528"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2</w:t>
            </w:r>
            <w:r w:rsidR="00FB739E">
              <w:rPr>
                <w:rFonts w:ascii="Times New Roman" w:hAnsi="Times New Roman" w:cs="Times New Roman"/>
                <w:b/>
                <w:bCs/>
              </w:rPr>
              <w:t>G</w:t>
            </w:r>
            <w:r w:rsidR="00FB739E" w:rsidRPr="007619C5">
              <w:rPr>
                <w:rFonts w:ascii="Times New Roman" w:hAnsi="Times New Roman" w:cs="Times New Roman"/>
                <w:b/>
                <w:bCs/>
              </w:rPr>
              <w:t>bps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9B61BDE"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0A581368"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6FED24A4"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77A399B1" w14:textId="4099C0BA"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5</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440" w:type="dxa"/>
            <w:tcBorders>
              <w:top w:val="single" w:sz="4" w:space="0" w:color="auto"/>
              <w:left w:val="nil"/>
              <w:bottom w:val="single" w:sz="4" w:space="0" w:color="auto"/>
              <w:right w:val="single" w:sz="4" w:space="0" w:color="auto"/>
            </w:tcBorders>
            <w:shd w:val="clear" w:color="auto" w:fill="auto"/>
            <w:vAlign w:val="bottom"/>
          </w:tcPr>
          <w:p w14:paraId="5A4C0DB7"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32B70D68"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338A2626"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55E651B3" w14:textId="1B9B3A45"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10</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350" w:type="dxa"/>
            <w:tcBorders>
              <w:top w:val="single" w:sz="4" w:space="0" w:color="auto"/>
              <w:left w:val="nil"/>
              <w:bottom w:val="single" w:sz="4" w:space="0" w:color="auto"/>
              <w:right w:val="single" w:sz="4" w:space="0" w:color="auto"/>
            </w:tcBorders>
            <w:shd w:val="clear" w:color="auto" w:fill="auto"/>
            <w:vAlign w:val="bottom"/>
          </w:tcPr>
          <w:p w14:paraId="7FD92E51" w14:textId="77777777" w:rsidR="00FB739E" w:rsidRDefault="00FB739E" w:rsidP="00327B44">
            <w:pPr>
              <w:pStyle w:val="PlainText"/>
              <w:rPr>
                <w:rFonts w:ascii="Times New Roman" w:hAnsi="Times New Roman" w:cs="Times New Roman"/>
                <w:b/>
                <w:bCs/>
              </w:rPr>
            </w:pPr>
            <w:r w:rsidRPr="007619C5">
              <w:rPr>
                <w:rFonts w:ascii="Times New Roman" w:hAnsi="Times New Roman" w:cs="Times New Roman"/>
                <w:b/>
                <w:bCs/>
              </w:rPr>
              <w:t>MONTHLY CPE</w:t>
            </w:r>
          </w:p>
          <w:p w14:paraId="49D2E804"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CHARGES</w:t>
            </w:r>
          </w:p>
          <w:p w14:paraId="3B1BAE68" w14:textId="77777777" w:rsidR="00FB739E" w:rsidRPr="007619C5" w:rsidRDefault="00FB739E" w:rsidP="00327B44">
            <w:pPr>
              <w:pStyle w:val="PlainText"/>
              <w:ind w:left="720" w:hanging="720"/>
              <w:rPr>
                <w:rFonts w:ascii="Times New Roman" w:hAnsi="Times New Roman" w:cs="Times New Roman"/>
                <w:b/>
                <w:bCs/>
              </w:rPr>
            </w:pPr>
          </w:p>
        </w:tc>
        <w:tc>
          <w:tcPr>
            <w:tcW w:w="1890" w:type="dxa"/>
            <w:tcBorders>
              <w:top w:val="single" w:sz="4" w:space="0" w:color="auto"/>
              <w:left w:val="nil"/>
              <w:bottom w:val="single" w:sz="4" w:space="0" w:color="auto"/>
              <w:right w:val="single" w:sz="4" w:space="0" w:color="auto"/>
            </w:tcBorders>
            <w:shd w:val="clear" w:color="auto" w:fill="auto"/>
            <w:vAlign w:val="bottom"/>
          </w:tcPr>
          <w:p w14:paraId="2FFE942A"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INSTALLATION</w:t>
            </w:r>
          </w:p>
          <w:p w14:paraId="5486D491"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w:t>
            </w:r>
          </w:p>
          <w:p w14:paraId="53959930"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(IF NOT</w:t>
            </w:r>
          </w:p>
          <w:p w14:paraId="2D22B076"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INCLUDED IN</w:t>
            </w:r>
          </w:p>
          <w:p w14:paraId="26D87988" w14:textId="77777777" w:rsidR="00FB739E" w:rsidRPr="007619C5" w:rsidRDefault="00FB739E" w:rsidP="00327B44">
            <w:pPr>
              <w:pStyle w:val="PlainText"/>
              <w:ind w:left="720" w:hanging="720"/>
              <w:rPr>
                <w:rFonts w:ascii="Times New Roman" w:hAnsi="Times New Roman" w:cs="Times New Roman"/>
                <w:b/>
                <w:bCs/>
              </w:rPr>
            </w:pPr>
            <w:r>
              <w:rPr>
                <w:rFonts w:ascii="Times New Roman" w:hAnsi="Times New Roman" w:cs="Times New Roman"/>
                <w:b/>
                <w:bCs/>
              </w:rPr>
              <w:t>MRC)</w:t>
            </w:r>
          </w:p>
        </w:tc>
      </w:tr>
      <w:tr w:rsidR="00FB739E" w:rsidRPr="000844FF" w14:paraId="76931D67"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BFA80C8" w14:textId="77777777" w:rsidR="00FB739E" w:rsidRPr="0080768A" w:rsidRDefault="00FB739E" w:rsidP="00327B44">
            <w:pPr>
              <w:pStyle w:val="PlainText"/>
              <w:ind w:left="720" w:hanging="720"/>
              <w:rPr>
                <w:rFonts w:ascii="Times New Roman" w:hAnsi="Times New Roman" w:cs="Times New Roman"/>
                <w:b/>
                <w:bCs/>
              </w:rPr>
            </w:pPr>
            <w:r w:rsidRPr="0080768A">
              <w:rPr>
                <w:rFonts w:ascii="Times New Roman" w:hAnsi="Times New Roman" w:cs="Times New Roman"/>
                <w:b/>
                <w:bCs/>
              </w:rPr>
              <w:t>Elementary Schools</w:t>
            </w:r>
          </w:p>
        </w:tc>
        <w:tc>
          <w:tcPr>
            <w:tcW w:w="1350" w:type="dxa"/>
            <w:tcBorders>
              <w:top w:val="single" w:sz="4" w:space="0" w:color="auto"/>
              <w:left w:val="nil"/>
              <w:bottom w:val="single" w:sz="4" w:space="0" w:color="auto"/>
              <w:right w:val="single" w:sz="4" w:space="0" w:color="auto"/>
            </w:tcBorders>
          </w:tcPr>
          <w:p w14:paraId="542B715D"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1A8EE9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8D6606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33D8D8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B6AAD9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xml:space="preserve"> </w:t>
            </w:r>
          </w:p>
        </w:tc>
      </w:tr>
      <w:tr w:rsidR="00FB739E" w:rsidRPr="000844FF" w14:paraId="08550CC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4DBE033"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Condor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234A7AC"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9112C3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2DA967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6CC666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A82005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840BC86"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1D75CEC"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29 Palms </w:t>
            </w:r>
            <w:r>
              <w:rPr>
                <w:rFonts w:ascii="Times New Roman" w:hAnsi="Times New Roman" w:cs="Times New Roman"/>
                <w:bCs/>
              </w:rPr>
              <w:t>Elementary School</w:t>
            </w:r>
          </w:p>
        </w:tc>
        <w:tc>
          <w:tcPr>
            <w:tcW w:w="1350" w:type="dxa"/>
            <w:tcBorders>
              <w:top w:val="single" w:sz="4" w:space="0" w:color="auto"/>
              <w:left w:val="nil"/>
              <w:bottom w:val="single" w:sz="4" w:space="0" w:color="auto"/>
              <w:right w:val="single" w:sz="4" w:space="0" w:color="auto"/>
            </w:tcBorders>
          </w:tcPr>
          <w:p w14:paraId="7E149988"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752E16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19E14F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8964A6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8B0232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9614AF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68D2D1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Palm </w:t>
            </w:r>
            <w:smartTag w:uri="urn:schemas-microsoft-com:office:smarttags" w:element="PlaceName">
              <w:r w:rsidRPr="0080768A">
                <w:rPr>
                  <w:rFonts w:ascii="Times New Roman" w:hAnsi="Times New Roman" w:cs="Times New Roman"/>
                  <w:bCs/>
                </w:rPr>
                <w:t>Vista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21084924"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5EAA5F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5ED13C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31C6B2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446561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BE7D66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4855EFE"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Oasis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B99DC6A"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8A9937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C8A341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CFD084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232A4C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7E04100B"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8194081"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Joshua </w:t>
            </w:r>
            <w:smartTag w:uri="urn:schemas-microsoft-com:office:smarttags" w:element="PlaceName">
              <w:r w:rsidRPr="0080768A">
                <w:rPr>
                  <w:rFonts w:ascii="Times New Roman" w:hAnsi="Times New Roman" w:cs="Times New Roman"/>
                  <w:bCs/>
                </w:rPr>
                <w:t>Tree</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BCC74D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DAB767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5EC473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475B5B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2CA17E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334E07F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CE8845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Friendly </w:t>
            </w:r>
            <w:smartTag w:uri="urn:schemas-microsoft-com:office:smarttags" w:element="PlaceType">
              <w:r w:rsidRPr="0080768A">
                <w:rPr>
                  <w:rFonts w:ascii="Times New Roman" w:hAnsi="Times New Roman" w:cs="Times New Roman"/>
                  <w:bCs/>
                </w:rPr>
                <w:t>Hills</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F2A9BC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0A62F5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27278D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C939DD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61AF5A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B3DDF4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3956155"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Morongo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24C3CD5A"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6A9B68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7CB77A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3B97CF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DFBAD8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2DA2D52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FAC6816"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Landers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421E90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3F5DE5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A5F111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C203BC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BA254F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AD980BB"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AD94829"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Name">
              <w:r w:rsidRPr="0080768A">
                <w:rPr>
                  <w:rFonts w:ascii="Times New Roman" w:hAnsi="Times New Roman" w:cs="Times New Roman"/>
                  <w:bCs/>
                </w:rPr>
                <w:t>Mesa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5CB22FCC"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AE09C5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5D9CF4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FF0C5C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2E15DD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8BB4A25"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52C635F"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Onaga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2ECFA64"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84EC81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15ED43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DFF8B0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F8692D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5E41C6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4184EC5"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392D9E5"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3BE09A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C83F40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D356D2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5A995C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09FC91BC"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B229A3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598256E4"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84C43C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0D189D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1A2589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C2CB3D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41A877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96F7D30" w14:textId="77777777" w:rsidR="00FB739E" w:rsidRPr="007619C5" w:rsidRDefault="00FB739E" w:rsidP="00327B44">
            <w:pPr>
              <w:pStyle w:val="PlainText"/>
              <w:ind w:left="720" w:hanging="720"/>
              <w:jc w:val="both"/>
              <w:rPr>
                <w:rFonts w:ascii="Times New Roman" w:hAnsi="Times New Roman" w:cs="Times New Roman"/>
                <w:b/>
                <w:bCs/>
              </w:rPr>
            </w:pPr>
            <w:r>
              <w:rPr>
                <w:rFonts w:ascii="Times New Roman" w:hAnsi="Times New Roman" w:cs="Times New Roman"/>
                <w:b/>
                <w:bCs/>
              </w:rPr>
              <w:t>Middle School/Junior High</w:t>
            </w:r>
          </w:p>
        </w:tc>
        <w:tc>
          <w:tcPr>
            <w:tcW w:w="1350" w:type="dxa"/>
            <w:tcBorders>
              <w:top w:val="single" w:sz="4" w:space="0" w:color="auto"/>
              <w:left w:val="nil"/>
              <w:bottom w:val="single" w:sz="4" w:space="0" w:color="auto"/>
              <w:right w:val="single" w:sz="4" w:space="0" w:color="auto"/>
            </w:tcBorders>
          </w:tcPr>
          <w:p w14:paraId="0522748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5DC391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C86814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F1AE99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68053C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672C0E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8CB53A5"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Junior</w:t>
            </w:r>
            <w:r>
              <w:rPr>
                <w:rFonts w:ascii="Times New Roman" w:hAnsi="Times New Roman" w:cs="Times New Roman"/>
                <w:bCs/>
              </w:rPr>
              <w:t xml:space="preserve"> High School</w:t>
            </w:r>
          </w:p>
        </w:tc>
        <w:tc>
          <w:tcPr>
            <w:tcW w:w="1350" w:type="dxa"/>
            <w:tcBorders>
              <w:top w:val="single" w:sz="4" w:space="0" w:color="auto"/>
              <w:left w:val="nil"/>
              <w:bottom w:val="single" w:sz="4" w:space="0" w:color="auto"/>
              <w:right w:val="single" w:sz="4" w:space="0" w:color="auto"/>
            </w:tcBorders>
          </w:tcPr>
          <w:p w14:paraId="4B54A700"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9977E7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3DBA8C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CE66BF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EC92A9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25F1B82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B607CDF"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La </w:t>
            </w:r>
            <w:smartTag w:uri="urn:schemas-microsoft-com:office:smarttags" w:element="place">
              <w:smartTag w:uri="urn:schemas-microsoft-com:office:smarttags" w:element="PlaceName">
                <w:r w:rsidRPr="0080768A">
                  <w:rPr>
                    <w:rFonts w:ascii="Times New Roman" w:hAnsi="Times New Roman" w:cs="Times New Roman"/>
                    <w:bCs/>
                  </w:rPr>
                  <w:t>Contenta</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Middle School</w:t>
                </w:r>
              </w:smartTag>
            </w:smartTag>
          </w:p>
        </w:tc>
        <w:tc>
          <w:tcPr>
            <w:tcW w:w="1350" w:type="dxa"/>
            <w:tcBorders>
              <w:top w:val="single" w:sz="4" w:space="0" w:color="auto"/>
              <w:left w:val="nil"/>
              <w:bottom w:val="single" w:sz="4" w:space="0" w:color="auto"/>
              <w:right w:val="single" w:sz="4" w:space="0" w:color="auto"/>
            </w:tcBorders>
          </w:tcPr>
          <w:p w14:paraId="1FA34E0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6F451C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5F2423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9E2382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6910EC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FA2129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5315B7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118E0A9F"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13A1FF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DE86AD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858AC5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CD7D8B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2D302A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7B0EFF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High Schools</w:t>
            </w:r>
          </w:p>
        </w:tc>
        <w:tc>
          <w:tcPr>
            <w:tcW w:w="1350" w:type="dxa"/>
            <w:tcBorders>
              <w:top w:val="single" w:sz="4" w:space="0" w:color="auto"/>
              <w:left w:val="nil"/>
              <w:bottom w:val="single" w:sz="4" w:space="0" w:color="auto"/>
              <w:right w:val="single" w:sz="4" w:space="0" w:color="auto"/>
            </w:tcBorders>
          </w:tcPr>
          <w:p w14:paraId="09F2DC42"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4F8775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B061FC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4FD64A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80BAC0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3D1A05E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418808E"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Monument </w:t>
            </w:r>
            <w:smartTag w:uri="urn:schemas-microsoft-com:office:smarttags" w:element="PlaceType">
              <w:r w:rsidRPr="0080768A">
                <w:rPr>
                  <w:rFonts w:ascii="Times New Roman" w:hAnsi="Times New Roman" w:cs="Times New Roman"/>
                  <w:bCs/>
                </w:rPr>
                <w:t xml:space="preserve">High </w:t>
              </w:r>
              <w:r>
                <w:rPr>
                  <w:rFonts w:ascii="Times New Roman" w:hAnsi="Times New Roman" w:cs="Times New Roman"/>
                  <w:bCs/>
                </w:rPr>
                <w:t>School</w:t>
              </w:r>
            </w:smartTag>
          </w:p>
        </w:tc>
        <w:tc>
          <w:tcPr>
            <w:tcW w:w="1350" w:type="dxa"/>
            <w:tcBorders>
              <w:top w:val="single" w:sz="4" w:space="0" w:color="auto"/>
              <w:left w:val="nil"/>
              <w:bottom w:val="single" w:sz="4" w:space="0" w:color="auto"/>
              <w:right w:val="single" w:sz="4" w:space="0" w:color="auto"/>
            </w:tcBorders>
          </w:tcPr>
          <w:p w14:paraId="2B08858E"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0F8546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1C9E52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967FF4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5BA09E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22F95AF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A626BB5"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Sky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1CCAB5FB"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7B40CA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155BAB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0E978E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7CF9E5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9CE0D9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322E7BB"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High</w:t>
            </w:r>
            <w:r>
              <w:rPr>
                <w:rFonts w:ascii="Times New Roman" w:hAnsi="Times New Roman" w:cs="Times New Roman"/>
                <w:bCs/>
              </w:rPr>
              <w:t xml:space="preserve"> School</w:t>
            </w:r>
          </w:p>
        </w:tc>
        <w:tc>
          <w:tcPr>
            <w:tcW w:w="1350" w:type="dxa"/>
            <w:tcBorders>
              <w:top w:val="single" w:sz="4" w:space="0" w:color="auto"/>
              <w:left w:val="nil"/>
              <w:bottom w:val="single" w:sz="4" w:space="0" w:color="auto"/>
              <w:right w:val="single" w:sz="4" w:space="0" w:color="auto"/>
            </w:tcBorders>
          </w:tcPr>
          <w:p w14:paraId="7D20C766"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D8E856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FA1535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B06A84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972F28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A67C78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0ED1635"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72799E62" w14:textId="58502EA1"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EBDF91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90A630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E86557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28A9AF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8F4FB9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6AA4217" w14:textId="2642AE43" w:rsidR="00B96E22" w:rsidRDefault="00B96E22" w:rsidP="00B96E22">
            <w:pPr>
              <w:pStyle w:val="PlainText"/>
              <w:ind w:left="720" w:hanging="720"/>
              <w:rPr>
                <w:rFonts w:ascii="Times New Roman" w:hAnsi="Times New Roman" w:cs="Times New Roman"/>
                <w:bCs/>
              </w:rPr>
            </w:pPr>
            <w:r w:rsidRPr="00B96E22">
              <w:rPr>
                <w:rFonts w:ascii="Times New Roman" w:hAnsi="Times New Roman" w:cs="Times New Roman"/>
                <w:bCs/>
              </w:rPr>
              <w:t>Academy of College and</w:t>
            </w:r>
          </w:p>
          <w:p w14:paraId="5A5F538C" w14:textId="6CB63CAD" w:rsidR="00FB739E" w:rsidRPr="007619C5" w:rsidRDefault="00B96E22" w:rsidP="00B96E22">
            <w:pPr>
              <w:pStyle w:val="PlainText"/>
              <w:ind w:left="720" w:hanging="720"/>
              <w:jc w:val="both"/>
              <w:rPr>
                <w:rFonts w:ascii="Times New Roman" w:hAnsi="Times New Roman" w:cs="Times New Roman"/>
                <w:b/>
                <w:bCs/>
              </w:rPr>
            </w:pPr>
            <w:r>
              <w:rPr>
                <w:rFonts w:ascii="Times New Roman" w:hAnsi="Times New Roman" w:cs="Times New Roman"/>
                <w:bCs/>
              </w:rPr>
              <w:t>C</w:t>
            </w:r>
            <w:r w:rsidRPr="00B96E22">
              <w:rPr>
                <w:rFonts w:ascii="Times New Roman" w:hAnsi="Times New Roman" w:cs="Times New Roman"/>
                <w:bCs/>
              </w:rPr>
              <w:t>areer Excellence</w:t>
            </w:r>
          </w:p>
        </w:tc>
        <w:tc>
          <w:tcPr>
            <w:tcW w:w="1350" w:type="dxa"/>
            <w:tcBorders>
              <w:top w:val="single" w:sz="4" w:space="0" w:color="auto"/>
              <w:left w:val="nil"/>
              <w:bottom w:val="single" w:sz="4" w:space="0" w:color="auto"/>
              <w:right w:val="single" w:sz="4" w:space="0" w:color="auto"/>
            </w:tcBorders>
          </w:tcPr>
          <w:p w14:paraId="16150E35"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0CED3C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99E7E6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064602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5CA9CF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B96E22" w:rsidRPr="000844FF" w14:paraId="67F11472"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9462BCF" w14:textId="77777777" w:rsidR="00B96E22" w:rsidRPr="007619C5" w:rsidRDefault="00B96E22"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340B6444" w14:textId="77777777" w:rsidR="00B96E22" w:rsidRPr="007619C5" w:rsidRDefault="00B96E22"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41243CB" w14:textId="77777777" w:rsidR="00B96E22" w:rsidRPr="007619C5" w:rsidRDefault="00B96E22" w:rsidP="00327B44">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3BBF9A56" w14:textId="77777777" w:rsidR="00B96E22" w:rsidRPr="007619C5" w:rsidRDefault="00B96E22" w:rsidP="00327B44">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4090BC0B" w14:textId="77777777" w:rsidR="00B96E22" w:rsidRPr="007619C5" w:rsidRDefault="00B96E22" w:rsidP="00327B44">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B8AD3EE" w14:textId="77777777" w:rsidR="00B96E22" w:rsidRPr="007619C5" w:rsidRDefault="00B96E22" w:rsidP="00327B44">
            <w:pPr>
              <w:pStyle w:val="PlainText"/>
              <w:ind w:left="720" w:hanging="720"/>
              <w:jc w:val="both"/>
              <w:rPr>
                <w:rFonts w:ascii="Times New Roman" w:hAnsi="Times New Roman" w:cs="Times New Roman"/>
                <w:b/>
                <w:bCs/>
              </w:rPr>
            </w:pPr>
          </w:p>
        </w:tc>
      </w:tr>
      <w:tr w:rsidR="00F87B4D" w:rsidRPr="000844FF" w14:paraId="1264B4C7"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472672F1" w14:textId="33AD09FC"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
                <w:bCs/>
              </w:rPr>
              <w:t>County Office of Education</w:t>
            </w:r>
          </w:p>
        </w:tc>
        <w:tc>
          <w:tcPr>
            <w:tcW w:w="1350" w:type="dxa"/>
            <w:tcBorders>
              <w:top w:val="single" w:sz="4" w:space="0" w:color="auto"/>
              <w:left w:val="nil"/>
              <w:bottom w:val="single" w:sz="4" w:space="0" w:color="auto"/>
              <w:right w:val="single" w:sz="4" w:space="0" w:color="auto"/>
            </w:tcBorders>
          </w:tcPr>
          <w:p w14:paraId="291456D4"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C53BD3D"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038F85CF" w14:textId="77777777" w:rsidR="00F87B4D" w:rsidRPr="007619C5" w:rsidRDefault="00F87B4D" w:rsidP="00F87B4D">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340D15F7" w14:textId="77777777" w:rsidR="00F87B4D" w:rsidRPr="007619C5" w:rsidRDefault="00F87B4D" w:rsidP="00F87B4D">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75106E4F" w14:textId="77777777" w:rsidR="00F87B4D" w:rsidRPr="007619C5" w:rsidRDefault="00F87B4D" w:rsidP="00F87B4D">
            <w:pPr>
              <w:pStyle w:val="PlainText"/>
              <w:ind w:left="720" w:hanging="720"/>
              <w:jc w:val="both"/>
              <w:rPr>
                <w:rFonts w:ascii="Times New Roman" w:hAnsi="Times New Roman" w:cs="Times New Roman"/>
                <w:b/>
                <w:bCs/>
              </w:rPr>
            </w:pPr>
          </w:p>
        </w:tc>
      </w:tr>
      <w:tr w:rsidR="00F87B4D" w:rsidRPr="000844FF" w14:paraId="17E6CDF7"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1064C744" w14:textId="77777777" w:rsidR="00F87B4D" w:rsidRPr="00F87B4D" w:rsidRDefault="00F87B4D" w:rsidP="00F87B4D">
            <w:pPr>
              <w:pStyle w:val="PlainText"/>
              <w:ind w:left="720" w:hanging="720"/>
              <w:rPr>
                <w:rFonts w:ascii="Times New Roman" w:hAnsi="Times New Roman" w:cs="Times New Roman"/>
                <w:bCs/>
              </w:rPr>
            </w:pPr>
            <w:r w:rsidRPr="00F87B4D">
              <w:rPr>
                <w:rFonts w:ascii="Times New Roman" w:hAnsi="Times New Roman" w:cs="Times New Roman"/>
                <w:bCs/>
              </w:rPr>
              <w:t>San Bernardino</w:t>
            </w:r>
          </w:p>
          <w:p w14:paraId="57DA580D" w14:textId="053D3075"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Cs/>
              </w:rPr>
              <w:t>County Office of Education</w:t>
            </w:r>
          </w:p>
        </w:tc>
        <w:tc>
          <w:tcPr>
            <w:tcW w:w="1350" w:type="dxa"/>
            <w:tcBorders>
              <w:top w:val="single" w:sz="4" w:space="0" w:color="auto"/>
              <w:left w:val="nil"/>
              <w:bottom w:val="single" w:sz="4" w:space="0" w:color="auto"/>
              <w:right w:val="single" w:sz="4" w:space="0" w:color="auto"/>
            </w:tcBorders>
          </w:tcPr>
          <w:p w14:paraId="6E70CC20"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853ECEB"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46B4F8F8" w14:textId="77777777" w:rsidR="00F87B4D" w:rsidRPr="007619C5" w:rsidRDefault="00F87B4D" w:rsidP="00F87B4D">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27C016D7" w14:textId="77777777" w:rsidR="00F87B4D" w:rsidRPr="007619C5" w:rsidRDefault="00F87B4D" w:rsidP="00F87B4D">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F38FA4B" w14:textId="77777777" w:rsidR="00F87B4D" w:rsidRPr="007619C5" w:rsidRDefault="00F87B4D" w:rsidP="00F87B4D">
            <w:pPr>
              <w:pStyle w:val="PlainText"/>
              <w:ind w:left="720" w:hanging="720"/>
              <w:jc w:val="both"/>
              <w:rPr>
                <w:rFonts w:ascii="Times New Roman" w:hAnsi="Times New Roman" w:cs="Times New Roman"/>
                <w:b/>
                <w:bCs/>
              </w:rPr>
            </w:pPr>
          </w:p>
        </w:tc>
      </w:tr>
      <w:tr w:rsidR="00FB739E" w:rsidRPr="000844FF" w14:paraId="54B6554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96572E1" w14:textId="77777777" w:rsidR="00FB739E" w:rsidRPr="007619C5" w:rsidRDefault="00FB739E"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57A1AB67"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70397870"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67CE61B6"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13F4E819" w14:textId="24AB5577" w:rsidR="00FB739E" w:rsidRPr="006312E9" w:rsidRDefault="00B96170" w:rsidP="00021DC3">
            <w:pPr>
              <w:pStyle w:val="PlainText"/>
              <w:ind w:left="720" w:hanging="720"/>
              <w:rPr>
                <w:rFonts w:ascii="Times New Roman" w:hAnsi="Times New Roman" w:cs="Times New Roman"/>
                <w:bCs/>
                <w:sz w:val="16"/>
                <w:szCs w:val="16"/>
              </w:rPr>
            </w:pPr>
            <w:r>
              <w:rPr>
                <w:rFonts w:ascii="Times New Roman" w:hAnsi="Times New Roman" w:cs="Times New Roman"/>
                <w:b/>
                <w:bCs/>
                <w:sz w:val="16"/>
                <w:szCs w:val="16"/>
              </w:rPr>
              <w:t>30Gbps</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D527822"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4FD76C12"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1659BF77"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5DB38296" w14:textId="0C12F24E" w:rsidR="00FB739E" w:rsidRPr="007619C5" w:rsidRDefault="005B6D3A" w:rsidP="005B6D3A">
            <w:pPr>
              <w:pStyle w:val="PlainText"/>
              <w:ind w:left="720" w:hanging="720"/>
              <w:jc w:val="both"/>
              <w:rPr>
                <w:rFonts w:ascii="Times New Roman" w:hAnsi="Times New Roman" w:cs="Times New Roman"/>
                <w:b/>
                <w:bCs/>
              </w:rPr>
            </w:pPr>
            <w:r>
              <w:rPr>
                <w:rFonts w:ascii="Times New Roman" w:hAnsi="Times New Roman" w:cs="Times New Roman"/>
                <w:b/>
                <w:bCs/>
                <w:sz w:val="16"/>
                <w:szCs w:val="16"/>
              </w:rPr>
              <w:t>4</w:t>
            </w:r>
            <w:r w:rsidRPr="00AA5040">
              <w:rPr>
                <w:rFonts w:ascii="Times New Roman" w:hAnsi="Times New Roman" w:cs="Times New Roman"/>
                <w:b/>
                <w:bCs/>
                <w:sz w:val="16"/>
                <w:szCs w:val="16"/>
              </w:rPr>
              <w:t>0Gbps</w:t>
            </w:r>
          </w:p>
        </w:tc>
        <w:tc>
          <w:tcPr>
            <w:tcW w:w="1440" w:type="dxa"/>
            <w:tcBorders>
              <w:top w:val="nil"/>
              <w:left w:val="nil"/>
              <w:bottom w:val="single" w:sz="4" w:space="0" w:color="auto"/>
              <w:right w:val="single" w:sz="4" w:space="0" w:color="auto"/>
            </w:tcBorders>
            <w:shd w:val="clear" w:color="auto" w:fill="auto"/>
            <w:noWrap/>
            <w:vAlign w:val="bottom"/>
          </w:tcPr>
          <w:p w14:paraId="41A90E80"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0D9E1EB8"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060D20A2"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4AA59958" w14:textId="15F3A55E" w:rsidR="00FB739E" w:rsidRPr="007619C5" w:rsidRDefault="005B6D3A" w:rsidP="00021DC3">
            <w:pPr>
              <w:pStyle w:val="PlainText"/>
              <w:ind w:left="720" w:hanging="720"/>
              <w:jc w:val="both"/>
              <w:rPr>
                <w:rFonts w:ascii="Times New Roman" w:hAnsi="Times New Roman" w:cs="Times New Roman"/>
                <w:b/>
                <w:bCs/>
              </w:rPr>
            </w:pPr>
            <w:r>
              <w:rPr>
                <w:rFonts w:ascii="Times New Roman" w:hAnsi="Times New Roman" w:cs="Times New Roman"/>
                <w:b/>
                <w:bCs/>
                <w:sz w:val="16"/>
                <w:szCs w:val="16"/>
              </w:rPr>
              <w:t>5</w:t>
            </w:r>
            <w:r w:rsidR="00B96170">
              <w:rPr>
                <w:rFonts w:ascii="Times New Roman" w:hAnsi="Times New Roman" w:cs="Times New Roman"/>
                <w:b/>
                <w:bCs/>
                <w:sz w:val="16"/>
                <w:szCs w:val="16"/>
              </w:rPr>
              <w:t>0</w:t>
            </w:r>
            <w:r w:rsidR="00021DC3" w:rsidRPr="00AA5040">
              <w:rPr>
                <w:rFonts w:ascii="Times New Roman" w:hAnsi="Times New Roman" w:cs="Times New Roman"/>
                <w:b/>
                <w:bCs/>
                <w:sz w:val="16"/>
                <w:szCs w:val="16"/>
              </w:rPr>
              <w:t>Gbps</w:t>
            </w:r>
          </w:p>
        </w:tc>
        <w:tc>
          <w:tcPr>
            <w:tcW w:w="1350" w:type="dxa"/>
            <w:tcBorders>
              <w:top w:val="nil"/>
              <w:left w:val="nil"/>
              <w:bottom w:val="single" w:sz="4" w:space="0" w:color="auto"/>
              <w:right w:val="single" w:sz="4" w:space="0" w:color="auto"/>
            </w:tcBorders>
            <w:shd w:val="clear" w:color="auto" w:fill="auto"/>
            <w:noWrap/>
            <w:vAlign w:val="bottom"/>
          </w:tcPr>
          <w:p w14:paraId="4DF8B18A" w14:textId="77777777" w:rsidR="00FB739E" w:rsidRPr="007619C5" w:rsidRDefault="00FB739E" w:rsidP="00327B44">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72A590F1" w14:textId="092A9529" w:rsidR="00FB739E" w:rsidRPr="007619C5" w:rsidRDefault="00FB739E" w:rsidP="00327B44">
            <w:pPr>
              <w:pStyle w:val="PlainText"/>
              <w:ind w:left="720" w:hanging="720"/>
              <w:jc w:val="both"/>
              <w:rPr>
                <w:rFonts w:ascii="Times New Roman" w:hAnsi="Times New Roman" w:cs="Times New Roman"/>
                <w:b/>
                <w:bCs/>
              </w:rPr>
            </w:pPr>
          </w:p>
        </w:tc>
      </w:tr>
      <w:tr w:rsidR="00FB739E" w:rsidRPr="000844FF" w14:paraId="0E818A2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1F1611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District Office</w:t>
            </w:r>
          </w:p>
        </w:tc>
        <w:tc>
          <w:tcPr>
            <w:tcW w:w="1350" w:type="dxa"/>
            <w:tcBorders>
              <w:top w:val="single" w:sz="4" w:space="0" w:color="auto"/>
              <w:left w:val="nil"/>
              <w:bottom w:val="single" w:sz="4" w:space="0" w:color="auto"/>
              <w:right w:val="single" w:sz="4" w:space="0" w:color="auto"/>
            </w:tcBorders>
          </w:tcPr>
          <w:p w14:paraId="5425F42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F14B63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89F365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3EF4AA0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B2CBDF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79648CE6"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A9CA0B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05CED4C5"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AC52AD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909201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E21162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65BC36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0EE4A35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17E5A2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Grand Total</w:t>
            </w:r>
          </w:p>
        </w:tc>
        <w:tc>
          <w:tcPr>
            <w:tcW w:w="1350" w:type="dxa"/>
            <w:tcBorders>
              <w:top w:val="single" w:sz="4" w:space="0" w:color="auto"/>
              <w:left w:val="nil"/>
              <w:bottom w:val="single" w:sz="4" w:space="0" w:color="auto"/>
              <w:right w:val="single" w:sz="4" w:space="0" w:color="auto"/>
            </w:tcBorders>
          </w:tcPr>
          <w:p w14:paraId="0754602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AF9B2E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8510F9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8D1407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EA22EA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bl>
    <w:p w14:paraId="745A54C8" w14:textId="77777777" w:rsidR="000A7501" w:rsidRPr="00673996" w:rsidRDefault="000A7501" w:rsidP="000A7501">
      <w:pPr>
        <w:spacing w:line="204" w:lineRule="atLeast"/>
        <w:ind w:left="720"/>
        <w:rPr>
          <w:color w:val="000000"/>
        </w:rPr>
      </w:pPr>
    </w:p>
    <w:p w14:paraId="703158ED" w14:textId="77777777" w:rsidR="000A7501" w:rsidRDefault="000A7501" w:rsidP="00B96E22">
      <w:pPr>
        <w:spacing w:line="204" w:lineRule="atLeast"/>
        <w:rPr>
          <w:b/>
          <w:color w:val="000000"/>
        </w:rPr>
      </w:pPr>
      <w:r>
        <w:rPr>
          <w:b/>
          <w:color w:val="000000"/>
        </w:rPr>
        <w:br w:type="page"/>
      </w:r>
    </w:p>
    <w:p w14:paraId="302D745C" w14:textId="77777777" w:rsidR="000A7501" w:rsidRPr="00C00B6A" w:rsidRDefault="000A7501" w:rsidP="000A7501">
      <w:pPr>
        <w:widowControl w:val="0"/>
        <w:snapToGrid w:val="0"/>
        <w:spacing w:before="100" w:after="100"/>
        <w:jc w:val="center"/>
        <w:rPr>
          <w:b/>
          <w:sz w:val="28"/>
        </w:rPr>
      </w:pPr>
      <w:r w:rsidRPr="00C00B6A">
        <w:rPr>
          <w:b/>
          <w:sz w:val="28"/>
        </w:rPr>
        <w:lastRenderedPageBreak/>
        <w:t>HIGH SPEED WIDE AREA NETWORK SERVICES</w:t>
      </w:r>
    </w:p>
    <w:p w14:paraId="5AD5B56D" w14:textId="57A7D29D" w:rsidR="000A7501" w:rsidRDefault="000A7501" w:rsidP="000A7501">
      <w:pPr>
        <w:widowControl w:val="0"/>
        <w:snapToGrid w:val="0"/>
        <w:spacing w:before="100" w:after="100"/>
        <w:jc w:val="center"/>
      </w:pPr>
      <w:r w:rsidRPr="00557F64">
        <w:rPr>
          <w:b/>
          <w:sz w:val="28"/>
        </w:rPr>
        <w:t>RFP #</w:t>
      </w:r>
      <w:r w:rsidR="00B96170" w:rsidRPr="00557F64">
        <w:rPr>
          <w:b/>
          <w:sz w:val="28"/>
        </w:rPr>
        <w:t>2</w:t>
      </w:r>
      <w:r w:rsidR="00444EC2" w:rsidRPr="00557F64">
        <w:rPr>
          <w:b/>
          <w:sz w:val="28"/>
        </w:rPr>
        <w:t>1-000</w:t>
      </w:r>
      <w:r w:rsidR="00557F64" w:rsidRPr="00557F64">
        <w:rPr>
          <w:b/>
          <w:sz w:val="28"/>
        </w:rPr>
        <w:t>0</w:t>
      </w:r>
    </w:p>
    <w:p w14:paraId="539E05CA" w14:textId="77777777" w:rsidR="000A7501" w:rsidRPr="0039018D" w:rsidRDefault="000A7501" w:rsidP="000A7501">
      <w:pPr>
        <w:spacing w:line="204" w:lineRule="atLeast"/>
        <w:ind w:left="720" w:hanging="720"/>
        <w:jc w:val="center"/>
        <w:rPr>
          <w:b/>
          <w:color w:val="000000"/>
        </w:rPr>
      </w:pPr>
      <w:r>
        <w:rPr>
          <w:b/>
          <w:color w:val="000000"/>
        </w:rPr>
        <w:t>YEAR 6 FIVE YEAR QUOTE PRICING SUMMARY</w:t>
      </w:r>
    </w:p>
    <w:p w14:paraId="70510580" w14:textId="77777777" w:rsidR="00FB739E" w:rsidRDefault="00FB739E" w:rsidP="00FB739E">
      <w:pPr>
        <w:spacing w:line="204" w:lineRule="atLeast"/>
        <w:ind w:left="720"/>
        <w:rPr>
          <w:color w:val="000000"/>
        </w:rPr>
      </w:pPr>
    </w:p>
    <w:tbl>
      <w:tblPr>
        <w:tblW w:w="10095" w:type="dxa"/>
        <w:tblInd w:w="93" w:type="dxa"/>
        <w:tblLayout w:type="fixed"/>
        <w:tblLook w:val="0000" w:firstRow="0" w:lastRow="0" w:firstColumn="0" w:lastColumn="0" w:noHBand="0" w:noVBand="0"/>
      </w:tblPr>
      <w:tblGrid>
        <w:gridCol w:w="2625"/>
        <w:gridCol w:w="1350"/>
        <w:gridCol w:w="1440"/>
        <w:gridCol w:w="1440"/>
        <w:gridCol w:w="1350"/>
        <w:gridCol w:w="1890"/>
      </w:tblGrid>
      <w:tr w:rsidR="00FB739E" w:rsidRPr="000844FF" w14:paraId="09BBA8E3" w14:textId="77777777" w:rsidTr="00327B44">
        <w:trPr>
          <w:trHeight w:val="1020"/>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CE7A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vAlign w:val="bottom"/>
          </w:tcPr>
          <w:p w14:paraId="745FB7B9"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17182E1E"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15ADFCC2"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4EC6595F" w14:textId="1FBDC8BC"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2</w:t>
            </w:r>
            <w:r w:rsidR="00FB739E">
              <w:rPr>
                <w:rFonts w:ascii="Times New Roman" w:hAnsi="Times New Roman" w:cs="Times New Roman"/>
                <w:b/>
                <w:bCs/>
              </w:rPr>
              <w:t>G</w:t>
            </w:r>
            <w:r w:rsidR="00FB739E" w:rsidRPr="007619C5">
              <w:rPr>
                <w:rFonts w:ascii="Times New Roman" w:hAnsi="Times New Roman" w:cs="Times New Roman"/>
                <w:b/>
                <w:bCs/>
              </w:rPr>
              <w:t>bps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A5F6283"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2852FCA1"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12B27971"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63E9AC6E" w14:textId="4A9F4A69"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5</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440" w:type="dxa"/>
            <w:tcBorders>
              <w:top w:val="single" w:sz="4" w:space="0" w:color="auto"/>
              <w:left w:val="nil"/>
              <w:bottom w:val="single" w:sz="4" w:space="0" w:color="auto"/>
              <w:right w:val="single" w:sz="4" w:space="0" w:color="auto"/>
            </w:tcBorders>
            <w:shd w:val="clear" w:color="auto" w:fill="auto"/>
            <w:vAlign w:val="bottom"/>
          </w:tcPr>
          <w:p w14:paraId="1688E3A3"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MONTHLY</w:t>
            </w:r>
          </w:p>
          <w:p w14:paraId="1C91985E"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CIRCUIT</w:t>
            </w:r>
          </w:p>
          <w:p w14:paraId="188F11D0"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CHARGES</w:t>
            </w:r>
          </w:p>
          <w:p w14:paraId="43AB0CDD" w14:textId="7F420A2D" w:rsidR="00FB739E" w:rsidRPr="007619C5" w:rsidRDefault="00B96170" w:rsidP="00327B44">
            <w:pPr>
              <w:pStyle w:val="PlainText"/>
              <w:ind w:left="720" w:hanging="720"/>
              <w:rPr>
                <w:rFonts w:ascii="Times New Roman" w:hAnsi="Times New Roman" w:cs="Times New Roman"/>
                <w:b/>
                <w:bCs/>
              </w:rPr>
            </w:pPr>
            <w:r>
              <w:rPr>
                <w:rFonts w:ascii="Times New Roman" w:hAnsi="Times New Roman" w:cs="Times New Roman"/>
                <w:b/>
                <w:bCs/>
              </w:rPr>
              <w:t>10</w:t>
            </w:r>
            <w:r w:rsidR="00FB739E" w:rsidRPr="007619C5">
              <w:rPr>
                <w:rFonts w:ascii="Times New Roman" w:hAnsi="Times New Roman" w:cs="Times New Roman"/>
                <w:b/>
                <w:bCs/>
              </w:rPr>
              <w:t>G</w:t>
            </w:r>
            <w:r w:rsidR="00FB739E">
              <w:rPr>
                <w:rFonts w:ascii="Times New Roman" w:hAnsi="Times New Roman" w:cs="Times New Roman"/>
                <w:b/>
                <w:bCs/>
              </w:rPr>
              <w:t>bps</w:t>
            </w:r>
          </w:p>
        </w:tc>
        <w:tc>
          <w:tcPr>
            <w:tcW w:w="1350" w:type="dxa"/>
            <w:tcBorders>
              <w:top w:val="single" w:sz="4" w:space="0" w:color="auto"/>
              <w:left w:val="nil"/>
              <w:bottom w:val="single" w:sz="4" w:space="0" w:color="auto"/>
              <w:right w:val="single" w:sz="4" w:space="0" w:color="auto"/>
            </w:tcBorders>
            <w:shd w:val="clear" w:color="auto" w:fill="auto"/>
            <w:vAlign w:val="bottom"/>
          </w:tcPr>
          <w:p w14:paraId="14194BE3" w14:textId="77777777" w:rsidR="00FB739E" w:rsidRDefault="00FB739E" w:rsidP="00327B44">
            <w:pPr>
              <w:pStyle w:val="PlainText"/>
              <w:rPr>
                <w:rFonts w:ascii="Times New Roman" w:hAnsi="Times New Roman" w:cs="Times New Roman"/>
                <w:b/>
                <w:bCs/>
              </w:rPr>
            </w:pPr>
            <w:r w:rsidRPr="007619C5">
              <w:rPr>
                <w:rFonts w:ascii="Times New Roman" w:hAnsi="Times New Roman" w:cs="Times New Roman"/>
                <w:b/>
                <w:bCs/>
              </w:rPr>
              <w:t>MONTHLY CPE</w:t>
            </w:r>
          </w:p>
          <w:p w14:paraId="2980EF86" w14:textId="77777777" w:rsidR="00FB739E" w:rsidRDefault="00FB739E" w:rsidP="00327B44">
            <w:pPr>
              <w:pStyle w:val="PlainText"/>
              <w:ind w:left="720" w:hanging="720"/>
              <w:rPr>
                <w:rFonts w:ascii="Times New Roman" w:hAnsi="Times New Roman" w:cs="Times New Roman"/>
                <w:b/>
                <w:bCs/>
              </w:rPr>
            </w:pPr>
            <w:r w:rsidRPr="007619C5">
              <w:rPr>
                <w:rFonts w:ascii="Times New Roman" w:hAnsi="Times New Roman" w:cs="Times New Roman"/>
                <w:b/>
                <w:bCs/>
              </w:rPr>
              <w:t>CHARGES</w:t>
            </w:r>
          </w:p>
          <w:p w14:paraId="5271BA06" w14:textId="77777777" w:rsidR="00FB739E" w:rsidRPr="007619C5" w:rsidRDefault="00FB739E" w:rsidP="00327B44">
            <w:pPr>
              <w:pStyle w:val="PlainText"/>
              <w:ind w:left="720" w:hanging="720"/>
              <w:rPr>
                <w:rFonts w:ascii="Times New Roman" w:hAnsi="Times New Roman" w:cs="Times New Roman"/>
                <w:b/>
                <w:bCs/>
              </w:rPr>
            </w:pPr>
          </w:p>
        </w:tc>
        <w:tc>
          <w:tcPr>
            <w:tcW w:w="1890" w:type="dxa"/>
            <w:tcBorders>
              <w:top w:val="single" w:sz="4" w:space="0" w:color="auto"/>
              <w:left w:val="nil"/>
              <w:bottom w:val="single" w:sz="4" w:space="0" w:color="auto"/>
              <w:right w:val="single" w:sz="4" w:space="0" w:color="auto"/>
            </w:tcBorders>
            <w:shd w:val="clear" w:color="auto" w:fill="auto"/>
            <w:vAlign w:val="bottom"/>
          </w:tcPr>
          <w:p w14:paraId="6FFA69EB"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INSTALLATION</w:t>
            </w:r>
          </w:p>
          <w:p w14:paraId="74BE523B"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CHARGE</w:t>
            </w:r>
          </w:p>
          <w:p w14:paraId="446596FF"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(IF NOT</w:t>
            </w:r>
          </w:p>
          <w:p w14:paraId="085E8E54" w14:textId="77777777" w:rsidR="00FB739E" w:rsidRDefault="00FB739E" w:rsidP="00327B44">
            <w:pPr>
              <w:pStyle w:val="PlainText"/>
              <w:ind w:left="720" w:hanging="720"/>
              <w:rPr>
                <w:rFonts w:ascii="Times New Roman" w:hAnsi="Times New Roman" w:cs="Times New Roman"/>
                <w:b/>
                <w:bCs/>
              </w:rPr>
            </w:pPr>
            <w:r>
              <w:rPr>
                <w:rFonts w:ascii="Times New Roman" w:hAnsi="Times New Roman" w:cs="Times New Roman"/>
                <w:b/>
                <w:bCs/>
              </w:rPr>
              <w:t>INCLUDED IN</w:t>
            </w:r>
          </w:p>
          <w:p w14:paraId="2E86F041" w14:textId="77777777" w:rsidR="00FB739E" w:rsidRPr="007619C5" w:rsidRDefault="00FB739E" w:rsidP="00327B44">
            <w:pPr>
              <w:pStyle w:val="PlainText"/>
              <w:ind w:left="720" w:hanging="720"/>
              <w:rPr>
                <w:rFonts w:ascii="Times New Roman" w:hAnsi="Times New Roman" w:cs="Times New Roman"/>
                <w:b/>
                <w:bCs/>
              </w:rPr>
            </w:pPr>
            <w:r>
              <w:rPr>
                <w:rFonts w:ascii="Times New Roman" w:hAnsi="Times New Roman" w:cs="Times New Roman"/>
                <w:b/>
                <w:bCs/>
              </w:rPr>
              <w:t>MRC)</w:t>
            </w:r>
          </w:p>
        </w:tc>
      </w:tr>
      <w:tr w:rsidR="00FB739E" w:rsidRPr="000844FF" w14:paraId="4FD5E4D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F4AB393" w14:textId="77777777" w:rsidR="00FB739E" w:rsidRPr="0080768A" w:rsidRDefault="00FB739E" w:rsidP="00327B44">
            <w:pPr>
              <w:pStyle w:val="PlainText"/>
              <w:ind w:left="720" w:hanging="720"/>
              <w:rPr>
                <w:rFonts w:ascii="Times New Roman" w:hAnsi="Times New Roman" w:cs="Times New Roman"/>
                <w:b/>
                <w:bCs/>
              </w:rPr>
            </w:pPr>
            <w:r w:rsidRPr="0080768A">
              <w:rPr>
                <w:rFonts w:ascii="Times New Roman" w:hAnsi="Times New Roman" w:cs="Times New Roman"/>
                <w:b/>
                <w:bCs/>
              </w:rPr>
              <w:t>Elementary Schools</w:t>
            </w:r>
          </w:p>
        </w:tc>
        <w:tc>
          <w:tcPr>
            <w:tcW w:w="1350" w:type="dxa"/>
            <w:tcBorders>
              <w:top w:val="single" w:sz="4" w:space="0" w:color="auto"/>
              <w:left w:val="nil"/>
              <w:bottom w:val="single" w:sz="4" w:space="0" w:color="auto"/>
              <w:right w:val="single" w:sz="4" w:space="0" w:color="auto"/>
            </w:tcBorders>
          </w:tcPr>
          <w:p w14:paraId="6FD8078F"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DA6EE3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80D71C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6D3735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8FC3DA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xml:space="preserve"> </w:t>
            </w:r>
          </w:p>
        </w:tc>
      </w:tr>
      <w:tr w:rsidR="00FB739E" w:rsidRPr="000844FF" w14:paraId="257CC3A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BB9F123"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Condor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764B96A"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E29C7F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3E9FC6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2846D1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D5A8A6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FC5D2F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E6B7C0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29 Palms </w:t>
            </w:r>
            <w:r>
              <w:rPr>
                <w:rFonts w:ascii="Times New Roman" w:hAnsi="Times New Roman" w:cs="Times New Roman"/>
                <w:bCs/>
              </w:rPr>
              <w:t>Elementary School</w:t>
            </w:r>
          </w:p>
        </w:tc>
        <w:tc>
          <w:tcPr>
            <w:tcW w:w="1350" w:type="dxa"/>
            <w:tcBorders>
              <w:top w:val="single" w:sz="4" w:space="0" w:color="auto"/>
              <w:left w:val="nil"/>
              <w:bottom w:val="single" w:sz="4" w:space="0" w:color="auto"/>
              <w:right w:val="single" w:sz="4" w:space="0" w:color="auto"/>
            </w:tcBorders>
          </w:tcPr>
          <w:p w14:paraId="3C8294AD"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88E932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0B0250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0881EC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111B7D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7BDE031"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33B7293"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Palm </w:t>
            </w:r>
            <w:smartTag w:uri="urn:schemas-microsoft-com:office:smarttags" w:element="PlaceName">
              <w:r w:rsidRPr="0080768A">
                <w:rPr>
                  <w:rFonts w:ascii="Times New Roman" w:hAnsi="Times New Roman" w:cs="Times New Roman"/>
                  <w:bCs/>
                </w:rPr>
                <w:t>Vista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AA73C4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CBF751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7FAAC6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6B57B4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B466C8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E6AA19A"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A4E8247"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Oasis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10E8CCC4"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E042F0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18DFA3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EC5BAF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2A1A60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7C7F7206"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BC6429F"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Joshua </w:t>
            </w:r>
            <w:smartTag w:uri="urn:schemas-microsoft-com:office:smarttags" w:element="PlaceName">
              <w:r w:rsidRPr="0080768A">
                <w:rPr>
                  <w:rFonts w:ascii="Times New Roman" w:hAnsi="Times New Roman" w:cs="Times New Roman"/>
                  <w:bCs/>
                </w:rPr>
                <w:t>Tree</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FF6B802"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6FE147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C632CA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13B521A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6D9618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0F51ADF1"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046454B"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Friendly </w:t>
            </w:r>
            <w:smartTag w:uri="urn:schemas-microsoft-com:office:smarttags" w:element="PlaceType">
              <w:r w:rsidRPr="0080768A">
                <w:rPr>
                  <w:rFonts w:ascii="Times New Roman" w:hAnsi="Times New Roman" w:cs="Times New Roman"/>
                  <w:bCs/>
                </w:rPr>
                <w:t>Hills</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62DD247D"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8CDABD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547696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FA32A4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19A80F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A0A94A0"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4B8AAADA"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Morongo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21C93ECB"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07AC42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40C477F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C3B307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5BF617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2D861FD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2F4B723"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Landers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1227A9A"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2C64B5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C447FD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AE999B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EBB2BA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06C7A7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D7FB50D"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Name">
              <w:r w:rsidRPr="0080768A">
                <w:rPr>
                  <w:rFonts w:ascii="Times New Roman" w:hAnsi="Times New Roman" w:cs="Times New Roman"/>
                  <w:bCs/>
                </w:rPr>
                <w:t>Mesa</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77516D90"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9E5363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95D63B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EC698B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3DD009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684253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CA330BA"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Onaga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3B910EF6"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6F7C07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99F91E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9AD7B1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3F57632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4A6A9B1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6956CF9" w14:textId="77777777" w:rsidR="00FB739E" w:rsidRPr="0080768A" w:rsidRDefault="00FB739E" w:rsidP="00CA6A1B">
            <w:pPr>
              <w:pStyle w:val="PlainText"/>
              <w:ind w:left="720" w:hanging="720"/>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Pr>
                  <w:rFonts w:ascii="Times New Roman" w:hAnsi="Times New Roman" w:cs="Times New Roman"/>
                  <w:bCs/>
                </w:rPr>
                <w:t>Elementary School</w:t>
              </w:r>
            </w:smartTag>
          </w:p>
        </w:tc>
        <w:tc>
          <w:tcPr>
            <w:tcW w:w="1350" w:type="dxa"/>
            <w:tcBorders>
              <w:top w:val="single" w:sz="4" w:space="0" w:color="auto"/>
              <w:left w:val="nil"/>
              <w:bottom w:val="single" w:sz="4" w:space="0" w:color="auto"/>
              <w:right w:val="single" w:sz="4" w:space="0" w:color="auto"/>
            </w:tcBorders>
          </w:tcPr>
          <w:p w14:paraId="0D82882B"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3AE88D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9C3F120"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D0636B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26EA98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76927E1"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6CC0B7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0CE156E3"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BCEF6D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DE06EA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6028AC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A9313B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79DEB93A"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82BC3FE" w14:textId="77777777" w:rsidR="00FB739E" w:rsidRPr="007619C5" w:rsidRDefault="00FB739E" w:rsidP="00327B44">
            <w:pPr>
              <w:pStyle w:val="PlainText"/>
              <w:ind w:left="720" w:hanging="720"/>
              <w:jc w:val="both"/>
              <w:rPr>
                <w:rFonts w:ascii="Times New Roman" w:hAnsi="Times New Roman" w:cs="Times New Roman"/>
                <w:b/>
                <w:bCs/>
              </w:rPr>
            </w:pPr>
            <w:r>
              <w:rPr>
                <w:rFonts w:ascii="Times New Roman" w:hAnsi="Times New Roman" w:cs="Times New Roman"/>
                <w:b/>
                <w:bCs/>
              </w:rPr>
              <w:t>Middle School/Junior High</w:t>
            </w:r>
          </w:p>
        </w:tc>
        <w:tc>
          <w:tcPr>
            <w:tcW w:w="1350" w:type="dxa"/>
            <w:tcBorders>
              <w:top w:val="single" w:sz="4" w:space="0" w:color="auto"/>
              <w:left w:val="nil"/>
              <w:bottom w:val="single" w:sz="4" w:space="0" w:color="auto"/>
              <w:right w:val="single" w:sz="4" w:space="0" w:color="auto"/>
            </w:tcBorders>
          </w:tcPr>
          <w:p w14:paraId="420ADEA2"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60BD45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EDD6E6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FE282F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FC66A0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02AA4E02"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7074DDE1"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Junior</w:t>
            </w:r>
            <w:r>
              <w:rPr>
                <w:rFonts w:ascii="Times New Roman" w:hAnsi="Times New Roman" w:cs="Times New Roman"/>
                <w:bCs/>
              </w:rPr>
              <w:t xml:space="preserve"> High School</w:t>
            </w:r>
          </w:p>
        </w:tc>
        <w:tc>
          <w:tcPr>
            <w:tcW w:w="1350" w:type="dxa"/>
            <w:tcBorders>
              <w:top w:val="single" w:sz="4" w:space="0" w:color="auto"/>
              <w:left w:val="nil"/>
              <w:bottom w:val="single" w:sz="4" w:space="0" w:color="auto"/>
              <w:right w:val="single" w:sz="4" w:space="0" w:color="auto"/>
            </w:tcBorders>
          </w:tcPr>
          <w:p w14:paraId="4E70EBA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D0D940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CF49E0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F5EF89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9746DE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0336E2E"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A7F50A8"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La </w:t>
            </w:r>
            <w:smartTag w:uri="urn:schemas-microsoft-com:office:smarttags" w:element="place">
              <w:smartTag w:uri="urn:schemas-microsoft-com:office:smarttags" w:element="PlaceName">
                <w:r w:rsidRPr="0080768A">
                  <w:rPr>
                    <w:rFonts w:ascii="Times New Roman" w:hAnsi="Times New Roman" w:cs="Times New Roman"/>
                    <w:bCs/>
                  </w:rPr>
                  <w:t>Contenta</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Middle School</w:t>
                </w:r>
              </w:smartTag>
            </w:smartTag>
          </w:p>
        </w:tc>
        <w:tc>
          <w:tcPr>
            <w:tcW w:w="1350" w:type="dxa"/>
            <w:tcBorders>
              <w:top w:val="single" w:sz="4" w:space="0" w:color="auto"/>
              <w:left w:val="nil"/>
              <w:bottom w:val="single" w:sz="4" w:space="0" w:color="auto"/>
              <w:right w:val="single" w:sz="4" w:space="0" w:color="auto"/>
            </w:tcBorders>
          </w:tcPr>
          <w:p w14:paraId="61462422"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AE51AC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241D3E9"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26B564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AD9CA5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DE5E624"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0168BC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1BFD9D40"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B86640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DB97C0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FD8C81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A807A6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B01343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7BAC98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High Schools</w:t>
            </w:r>
          </w:p>
        </w:tc>
        <w:tc>
          <w:tcPr>
            <w:tcW w:w="1350" w:type="dxa"/>
            <w:tcBorders>
              <w:top w:val="single" w:sz="4" w:space="0" w:color="auto"/>
              <w:left w:val="nil"/>
              <w:bottom w:val="single" w:sz="4" w:space="0" w:color="auto"/>
              <w:right w:val="single" w:sz="4" w:space="0" w:color="auto"/>
            </w:tcBorders>
          </w:tcPr>
          <w:p w14:paraId="33D2CADD"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8BD534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231BB1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8E24BF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C887BC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26771F9"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83E1C25"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Monument </w:t>
            </w:r>
            <w:smartTag w:uri="urn:schemas-microsoft-com:office:smarttags" w:element="PlaceType">
              <w:r w:rsidRPr="0080768A">
                <w:rPr>
                  <w:rFonts w:ascii="Times New Roman" w:hAnsi="Times New Roman" w:cs="Times New Roman"/>
                  <w:bCs/>
                </w:rPr>
                <w:t xml:space="preserve">High </w:t>
              </w:r>
              <w:r>
                <w:rPr>
                  <w:rFonts w:ascii="Times New Roman" w:hAnsi="Times New Roman" w:cs="Times New Roman"/>
                  <w:bCs/>
                </w:rPr>
                <w:t>School</w:t>
              </w:r>
            </w:smartTag>
          </w:p>
        </w:tc>
        <w:tc>
          <w:tcPr>
            <w:tcW w:w="1350" w:type="dxa"/>
            <w:tcBorders>
              <w:top w:val="single" w:sz="4" w:space="0" w:color="auto"/>
              <w:left w:val="nil"/>
              <w:bottom w:val="single" w:sz="4" w:space="0" w:color="auto"/>
              <w:right w:val="single" w:sz="4" w:space="0" w:color="auto"/>
            </w:tcBorders>
          </w:tcPr>
          <w:p w14:paraId="21CA8751"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71B5FA0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6D45C2F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2854A70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5298FE7A"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415DCB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58C4D9F"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Sky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528AC9BE"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16A56F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57970C8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58C7BBB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178D87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5D34385"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5C075BA"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29 Palms High</w:t>
            </w:r>
            <w:r>
              <w:rPr>
                <w:rFonts w:ascii="Times New Roman" w:hAnsi="Times New Roman" w:cs="Times New Roman"/>
                <w:bCs/>
              </w:rPr>
              <w:t xml:space="preserve"> School</w:t>
            </w:r>
          </w:p>
        </w:tc>
        <w:tc>
          <w:tcPr>
            <w:tcW w:w="1350" w:type="dxa"/>
            <w:tcBorders>
              <w:top w:val="single" w:sz="4" w:space="0" w:color="auto"/>
              <w:left w:val="nil"/>
              <w:bottom w:val="single" w:sz="4" w:space="0" w:color="auto"/>
              <w:right w:val="single" w:sz="4" w:space="0" w:color="auto"/>
            </w:tcBorders>
          </w:tcPr>
          <w:p w14:paraId="63713679"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943B69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05C1370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068851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24C5DD9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001487D3"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4D238B5" w14:textId="77777777" w:rsidR="00FB739E" w:rsidRPr="0080768A" w:rsidRDefault="00FB739E" w:rsidP="00327B44">
            <w:pPr>
              <w:pStyle w:val="PlainText"/>
              <w:ind w:left="720" w:hanging="720"/>
              <w:jc w:val="both"/>
              <w:rPr>
                <w:rFonts w:ascii="Times New Roman" w:hAnsi="Times New Roman" w:cs="Times New Roman"/>
                <w:bCs/>
              </w:rPr>
            </w:pPr>
            <w:r w:rsidRPr="0080768A">
              <w:rPr>
                <w:rFonts w:ascii="Times New Roman" w:hAnsi="Times New Roman" w:cs="Times New Roman"/>
                <w:bCs/>
              </w:rPr>
              <w:t xml:space="preserve">Yucca </w:t>
            </w:r>
            <w:smartTag w:uri="urn:schemas-microsoft-com:office:smarttags" w:element="PlaceType">
              <w:r w:rsidRPr="0080768A">
                <w:rPr>
                  <w:rFonts w:ascii="Times New Roman" w:hAnsi="Times New Roman" w:cs="Times New Roman"/>
                  <w:bCs/>
                </w:rPr>
                <w:t>Valley</w:t>
              </w:r>
            </w:smartTag>
            <w:r w:rsidRPr="0080768A">
              <w:rPr>
                <w:rFonts w:ascii="Times New Roman" w:hAnsi="Times New Roman" w:cs="Times New Roman"/>
                <w:bCs/>
              </w:rPr>
              <w:t xml:space="preserve"> </w:t>
            </w:r>
            <w:smartTag w:uri="urn:schemas-microsoft-com:office:smarttags" w:element="PlaceType">
              <w:r w:rsidRPr="0080768A">
                <w:rPr>
                  <w:rFonts w:ascii="Times New Roman" w:hAnsi="Times New Roman" w:cs="Times New Roman"/>
                  <w:bCs/>
                </w:rPr>
                <w:t>High</w:t>
              </w:r>
              <w:r>
                <w:rPr>
                  <w:rFonts w:ascii="Times New Roman" w:hAnsi="Times New Roman" w:cs="Times New Roman"/>
                  <w:bCs/>
                </w:rPr>
                <w:t xml:space="preserve"> School</w:t>
              </w:r>
            </w:smartTag>
          </w:p>
        </w:tc>
        <w:tc>
          <w:tcPr>
            <w:tcW w:w="1350" w:type="dxa"/>
            <w:tcBorders>
              <w:top w:val="single" w:sz="4" w:space="0" w:color="auto"/>
              <w:left w:val="nil"/>
              <w:bottom w:val="single" w:sz="4" w:space="0" w:color="auto"/>
              <w:right w:val="single" w:sz="4" w:space="0" w:color="auto"/>
            </w:tcBorders>
          </w:tcPr>
          <w:p w14:paraId="2FD6471B" w14:textId="1719C3E3"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A7297F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293DEC87"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47A7B72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082B4C2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573AF277"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22A6084D" w14:textId="77777777" w:rsidR="00B96E22" w:rsidRDefault="00FB739E" w:rsidP="00B96E22">
            <w:pPr>
              <w:pStyle w:val="PlainText"/>
              <w:ind w:left="720" w:hanging="720"/>
              <w:rPr>
                <w:rFonts w:ascii="Times New Roman" w:hAnsi="Times New Roman" w:cs="Times New Roman"/>
                <w:bCs/>
              </w:rPr>
            </w:pPr>
            <w:r w:rsidRPr="007619C5">
              <w:rPr>
                <w:rFonts w:ascii="Times New Roman" w:hAnsi="Times New Roman" w:cs="Times New Roman"/>
                <w:b/>
                <w:bCs/>
              </w:rPr>
              <w:t> </w:t>
            </w:r>
            <w:r w:rsidR="00B96E22" w:rsidRPr="00B96E22">
              <w:rPr>
                <w:rFonts w:ascii="Times New Roman" w:hAnsi="Times New Roman" w:cs="Times New Roman"/>
                <w:bCs/>
              </w:rPr>
              <w:t>Academy of College and</w:t>
            </w:r>
          </w:p>
          <w:p w14:paraId="2EAB6A77" w14:textId="56994405" w:rsidR="00FB739E" w:rsidRPr="007619C5" w:rsidRDefault="00B96E22" w:rsidP="00B96E22">
            <w:pPr>
              <w:pStyle w:val="PlainText"/>
              <w:ind w:left="720" w:hanging="720"/>
              <w:jc w:val="both"/>
              <w:rPr>
                <w:rFonts w:ascii="Times New Roman" w:hAnsi="Times New Roman" w:cs="Times New Roman"/>
                <w:b/>
                <w:bCs/>
              </w:rPr>
            </w:pPr>
            <w:r>
              <w:rPr>
                <w:rFonts w:ascii="Times New Roman" w:hAnsi="Times New Roman" w:cs="Times New Roman"/>
                <w:bCs/>
              </w:rPr>
              <w:t>C</w:t>
            </w:r>
            <w:r w:rsidRPr="00B96E22">
              <w:rPr>
                <w:rFonts w:ascii="Times New Roman" w:hAnsi="Times New Roman" w:cs="Times New Roman"/>
                <w:bCs/>
              </w:rPr>
              <w:t>areer Excellence</w:t>
            </w:r>
          </w:p>
        </w:tc>
        <w:tc>
          <w:tcPr>
            <w:tcW w:w="1350" w:type="dxa"/>
            <w:tcBorders>
              <w:top w:val="single" w:sz="4" w:space="0" w:color="auto"/>
              <w:left w:val="nil"/>
              <w:bottom w:val="single" w:sz="4" w:space="0" w:color="auto"/>
              <w:right w:val="single" w:sz="4" w:space="0" w:color="auto"/>
            </w:tcBorders>
          </w:tcPr>
          <w:p w14:paraId="012035A5"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BB6B6F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B95C1CD"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B38B0E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48E6BF05"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B96E22" w:rsidRPr="000844FF" w14:paraId="4A3D0999"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63DA93CB" w14:textId="77777777" w:rsidR="00B96E22" w:rsidRPr="007619C5" w:rsidRDefault="00B96E22"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5364AF35" w14:textId="77777777" w:rsidR="00B96E22" w:rsidRPr="007619C5" w:rsidRDefault="00B96E22"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58A263A3" w14:textId="77777777" w:rsidR="00B96E22" w:rsidRPr="007619C5" w:rsidRDefault="00B96E22" w:rsidP="00327B44">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68D546D1" w14:textId="77777777" w:rsidR="00B96E22" w:rsidRPr="007619C5" w:rsidRDefault="00B96E22" w:rsidP="00327B44">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590AC1A0" w14:textId="77777777" w:rsidR="00B96E22" w:rsidRPr="007619C5" w:rsidRDefault="00B96E22" w:rsidP="00327B44">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CB30114" w14:textId="77777777" w:rsidR="00B96E22" w:rsidRPr="007619C5" w:rsidRDefault="00B96E22" w:rsidP="00327B44">
            <w:pPr>
              <w:pStyle w:val="PlainText"/>
              <w:ind w:left="720" w:hanging="720"/>
              <w:jc w:val="both"/>
              <w:rPr>
                <w:rFonts w:ascii="Times New Roman" w:hAnsi="Times New Roman" w:cs="Times New Roman"/>
                <w:b/>
                <w:bCs/>
              </w:rPr>
            </w:pPr>
          </w:p>
        </w:tc>
      </w:tr>
      <w:tr w:rsidR="00F87B4D" w:rsidRPr="000844FF" w14:paraId="57452CBD"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1CB6A10B" w14:textId="24B7FF57"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
                <w:bCs/>
              </w:rPr>
              <w:t>County Office of Education</w:t>
            </w:r>
          </w:p>
        </w:tc>
        <w:tc>
          <w:tcPr>
            <w:tcW w:w="1350" w:type="dxa"/>
            <w:tcBorders>
              <w:top w:val="single" w:sz="4" w:space="0" w:color="auto"/>
              <w:left w:val="nil"/>
              <w:bottom w:val="single" w:sz="4" w:space="0" w:color="auto"/>
              <w:right w:val="single" w:sz="4" w:space="0" w:color="auto"/>
            </w:tcBorders>
          </w:tcPr>
          <w:p w14:paraId="254CEDED"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3506927"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0EDEBEA9" w14:textId="77777777" w:rsidR="00F87B4D" w:rsidRPr="007619C5" w:rsidRDefault="00F87B4D" w:rsidP="00F87B4D">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1245036F" w14:textId="77777777" w:rsidR="00F87B4D" w:rsidRPr="007619C5" w:rsidRDefault="00F87B4D" w:rsidP="00F87B4D">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7CA168FA" w14:textId="77777777" w:rsidR="00F87B4D" w:rsidRPr="007619C5" w:rsidRDefault="00F87B4D" w:rsidP="00F87B4D">
            <w:pPr>
              <w:pStyle w:val="PlainText"/>
              <w:ind w:left="720" w:hanging="720"/>
              <w:jc w:val="both"/>
              <w:rPr>
                <w:rFonts w:ascii="Times New Roman" w:hAnsi="Times New Roman" w:cs="Times New Roman"/>
                <w:b/>
                <w:bCs/>
              </w:rPr>
            </w:pPr>
          </w:p>
        </w:tc>
      </w:tr>
      <w:tr w:rsidR="00F87B4D" w:rsidRPr="000844FF" w14:paraId="0AB2BF86" w14:textId="77777777" w:rsidTr="00787992">
        <w:trPr>
          <w:trHeight w:val="255"/>
        </w:trPr>
        <w:tc>
          <w:tcPr>
            <w:tcW w:w="2625" w:type="dxa"/>
            <w:tcBorders>
              <w:top w:val="nil"/>
              <w:left w:val="single" w:sz="4" w:space="0" w:color="auto"/>
              <w:bottom w:val="single" w:sz="4" w:space="0" w:color="auto"/>
              <w:right w:val="single" w:sz="4" w:space="0" w:color="auto"/>
            </w:tcBorders>
            <w:shd w:val="clear" w:color="auto" w:fill="auto"/>
            <w:noWrap/>
            <w:vAlign w:val="center"/>
          </w:tcPr>
          <w:p w14:paraId="41CB6673" w14:textId="77777777" w:rsidR="00F87B4D" w:rsidRPr="00F87B4D" w:rsidRDefault="00F87B4D" w:rsidP="00F87B4D">
            <w:pPr>
              <w:pStyle w:val="PlainText"/>
              <w:ind w:left="720" w:hanging="720"/>
              <w:rPr>
                <w:rFonts w:ascii="Times New Roman" w:hAnsi="Times New Roman" w:cs="Times New Roman"/>
                <w:bCs/>
              </w:rPr>
            </w:pPr>
            <w:r w:rsidRPr="00F87B4D">
              <w:rPr>
                <w:rFonts w:ascii="Times New Roman" w:hAnsi="Times New Roman" w:cs="Times New Roman"/>
                <w:bCs/>
              </w:rPr>
              <w:t>San Bernardino</w:t>
            </w:r>
          </w:p>
          <w:p w14:paraId="08A61E41" w14:textId="33262C4F" w:rsidR="00F87B4D" w:rsidRPr="007619C5" w:rsidRDefault="00F87B4D" w:rsidP="00F87B4D">
            <w:pPr>
              <w:pStyle w:val="PlainText"/>
              <w:ind w:left="720" w:hanging="720"/>
              <w:jc w:val="both"/>
              <w:rPr>
                <w:rFonts w:ascii="Times New Roman" w:hAnsi="Times New Roman" w:cs="Times New Roman"/>
                <w:b/>
                <w:bCs/>
              </w:rPr>
            </w:pPr>
            <w:r w:rsidRPr="00F87B4D">
              <w:rPr>
                <w:rFonts w:ascii="Times New Roman" w:hAnsi="Times New Roman" w:cs="Times New Roman"/>
                <w:bCs/>
              </w:rPr>
              <w:t>County Office of Education</w:t>
            </w:r>
          </w:p>
        </w:tc>
        <w:tc>
          <w:tcPr>
            <w:tcW w:w="1350" w:type="dxa"/>
            <w:tcBorders>
              <w:top w:val="single" w:sz="4" w:space="0" w:color="auto"/>
              <w:left w:val="nil"/>
              <w:bottom w:val="single" w:sz="4" w:space="0" w:color="auto"/>
              <w:right w:val="single" w:sz="4" w:space="0" w:color="auto"/>
            </w:tcBorders>
          </w:tcPr>
          <w:p w14:paraId="67E34BB3"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15DBF2B0" w14:textId="77777777" w:rsidR="00F87B4D" w:rsidRPr="007619C5" w:rsidRDefault="00F87B4D" w:rsidP="00F87B4D">
            <w:pPr>
              <w:pStyle w:val="PlainText"/>
              <w:ind w:left="720" w:hanging="720"/>
              <w:jc w:val="both"/>
              <w:rPr>
                <w:rFonts w:ascii="Times New Roman" w:hAnsi="Times New Roman" w:cs="Times New Roman"/>
                <w:b/>
                <w:bCs/>
              </w:rPr>
            </w:pPr>
          </w:p>
        </w:tc>
        <w:tc>
          <w:tcPr>
            <w:tcW w:w="1440" w:type="dxa"/>
            <w:tcBorders>
              <w:top w:val="nil"/>
              <w:left w:val="nil"/>
              <w:bottom w:val="single" w:sz="4" w:space="0" w:color="auto"/>
              <w:right w:val="single" w:sz="4" w:space="0" w:color="auto"/>
            </w:tcBorders>
            <w:shd w:val="clear" w:color="auto" w:fill="auto"/>
            <w:noWrap/>
            <w:vAlign w:val="bottom"/>
          </w:tcPr>
          <w:p w14:paraId="31FA098E" w14:textId="77777777" w:rsidR="00F87B4D" w:rsidRPr="007619C5" w:rsidRDefault="00F87B4D" w:rsidP="00F87B4D">
            <w:pPr>
              <w:pStyle w:val="PlainText"/>
              <w:ind w:left="720" w:hanging="720"/>
              <w:jc w:val="both"/>
              <w:rPr>
                <w:rFonts w:ascii="Times New Roman" w:hAnsi="Times New Roman" w:cs="Times New Roman"/>
                <w:b/>
                <w:bCs/>
              </w:rPr>
            </w:pPr>
          </w:p>
        </w:tc>
        <w:tc>
          <w:tcPr>
            <w:tcW w:w="1350" w:type="dxa"/>
            <w:tcBorders>
              <w:top w:val="nil"/>
              <w:left w:val="nil"/>
              <w:bottom w:val="single" w:sz="4" w:space="0" w:color="auto"/>
              <w:right w:val="single" w:sz="4" w:space="0" w:color="auto"/>
            </w:tcBorders>
            <w:shd w:val="clear" w:color="auto" w:fill="auto"/>
            <w:noWrap/>
            <w:vAlign w:val="bottom"/>
          </w:tcPr>
          <w:p w14:paraId="604D483A" w14:textId="77777777" w:rsidR="00F87B4D" w:rsidRPr="007619C5" w:rsidRDefault="00F87B4D" w:rsidP="00F87B4D">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FD8C964" w14:textId="77777777" w:rsidR="00F87B4D" w:rsidRPr="007619C5" w:rsidRDefault="00F87B4D" w:rsidP="00F87B4D">
            <w:pPr>
              <w:pStyle w:val="PlainText"/>
              <w:ind w:left="720" w:hanging="720"/>
              <w:jc w:val="both"/>
              <w:rPr>
                <w:rFonts w:ascii="Times New Roman" w:hAnsi="Times New Roman" w:cs="Times New Roman"/>
                <w:b/>
                <w:bCs/>
              </w:rPr>
            </w:pPr>
          </w:p>
        </w:tc>
      </w:tr>
      <w:tr w:rsidR="00FB739E" w:rsidRPr="000844FF" w14:paraId="72CA3DF8"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0B749C4C" w14:textId="77777777" w:rsidR="00FB739E" w:rsidRPr="007619C5" w:rsidRDefault="00FB739E" w:rsidP="00327B44">
            <w:pPr>
              <w:pStyle w:val="PlainText"/>
              <w:ind w:left="720" w:hanging="720"/>
              <w:jc w:val="both"/>
              <w:rPr>
                <w:rFonts w:ascii="Times New Roman" w:hAnsi="Times New Roman" w:cs="Times New Roman"/>
                <w:b/>
                <w:bCs/>
              </w:rPr>
            </w:pPr>
          </w:p>
        </w:tc>
        <w:tc>
          <w:tcPr>
            <w:tcW w:w="1350" w:type="dxa"/>
            <w:tcBorders>
              <w:top w:val="single" w:sz="4" w:space="0" w:color="auto"/>
              <w:left w:val="nil"/>
              <w:bottom w:val="single" w:sz="4" w:space="0" w:color="auto"/>
              <w:right w:val="single" w:sz="4" w:space="0" w:color="auto"/>
            </w:tcBorders>
          </w:tcPr>
          <w:p w14:paraId="56C3D340"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318C1924"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66AD3A37"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139CB3A7" w14:textId="4DE36C70" w:rsidR="00FB739E" w:rsidRPr="006312E9" w:rsidRDefault="00B96170" w:rsidP="00021DC3">
            <w:pPr>
              <w:pStyle w:val="PlainText"/>
              <w:ind w:left="720" w:hanging="720"/>
              <w:rPr>
                <w:rFonts w:ascii="Times New Roman" w:hAnsi="Times New Roman" w:cs="Times New Roman"/>
                <w:bCs/>
                <w:sz w:val="16"/>
                <w:szCs w:val="16"/>
              </w:rPr>
            </w:pPr>
            <w:r>
              <w:rPr>
                <w:rFonts w:ascii="Times New Roman" w:hAnsi="Times New Roman" w:cs="Times New Roman"/>
                <w:b/>
                <w:bCs/>
                <w:sz w:val="16"/>
                <w:szCs w:val="16"/>
              </w:rPr>
              <w:t>30</w:t>
            </w:r>
            <w:r w:rsidR="00021DC3" w:rsidRPr="00AA5040">
              <w:rPr>
                <w:rFonts w:ascii="Times New Roman" w:hAnsi="Times New Roman" w:cs="Times New Roman"/>
                <w:b/>
                <w:bCs/>
                <w:sz w:val="16"/>
                <w:szCs w:val="16"/>
              </w:rPr>
              <w:t>Gbps</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3F1BCFFB"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290698F1"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7D261756" w14:textId="77777777" w:rsidR="005B6D3A" w:rsidRPr="00AA5040" w:rsidRDefault="005B6D3A" w:rsidP="005B6D3A">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5E22FF84" w14:textId="395A2A84" w:rsidR="00FB739E" w:rsidRPr="007619C5" w:rsidRDefault="005B6D3A" w:rsidP="005B6D3A">
            <w:pPr>
              <w:pStyle w:val="PlainText"/>
              <w:ind w:left="720" w:hanging="720"/>
              <w:jc w:val="both"/>
              <w:rPr>
                <w:rFonts w:ascii="Times New Roman" w:hAnsi="Times New Roman" w:cs="Times New Roman"/>
                <w:b/>
                <w:bCs/>
              </w:rPr>
            </w:pPr>
            <w:r>
              <w:rPr>
                <w:rFonts w:ascii="Times New Roman" w:hAnsi="Times New Roman" w:cs="Times New Roman"/>
                <w:b/>
                <w:bCs/>
                <w:sz w:val="16"/>
                <w:szCs w:val="16"/>
              </w:rPr>
              <w:t>4</w:t>
            </w:r>
            <w:r w:rsidRPr="00AA5040">
              <w:rPr>
                <w:rFonts w:ascii="Times New Roman" w:hAnsi="Times New Roman" w:cs="Times New Roman"/>
                <w:b/>
                <w:bCs/>
                <w:sz w:val="16"/>
                <w:szCs w:val="16"/>
              </w:rPr>
              <w:t>0Gbps</w:t>
            </w:r>
          </w:p>
        </w:tc>
        <w:tc>
          <w:tcPr>
            <w:tcW w:w="1440" w:type="dxa"/>
            <w:tcBorders>
              <w:top w:val="nil"/>
              <w:left w:val="nil"/>
              <w:bottom w:val="single" w:sz="4" w:space="0" w:color="auto"/>
              <w:right w:val="single" w:sz="4" w:space="0" w:color="auto"/>
            </w:tcBorders>
            <w:shd w:val="clear" w:color="auto" w:fill="auto"/>
            <w:noWrap/>
            <w:vAlign w:val="bottom"/>
          </w:tcPr>
          <w:p w14:paraId="3D15EEA3"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MONTHLY</w:t>
            </w:r>
          </w:p>
          <w:p w14:paraId="0D70BF3B"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CIRCUIT</w:t>
            </w:r>
          </w:p>
          <w:p w14:paraId="3964F002" w14:textId="77777777" w:rsidR="00021DC3" w:rsidRPr="00AA5040" w:rsidRDefault="00021DC3" w:rsidP="00021DC3">
            <w:pPr>
              <w:pStyle w:val="PlainText"/>
              <w:ind w:left="720" w:hanging="720"/>
              <w:rPr>
                <w:rFonts w:ascii="Times New Roman" w:hAnsi="Times New Roman" w:cs="Times New Roman"/>
                <w:b/>
                <w:bCs/>
                <w:sz w:val="16"/>
                <w:szCs w:val="16"/>
              </w:rPr>
            </w:pPr>
            <w:r w:rsidRPr="00AA5040">
              <w:rPr>
                <w:rFonts w:ascii="Times New Roman" w:hAnsi="Times New Roman" w:cs="Times New Roman"/>
                <w:b/>
                <w:bCs/>
                <w:sz w:val="16"/>
                <w:szCs w:val="16"/>
              </w:rPr>
              <w:t>CHARGES</w:t>
            </w:r>
          </w:p>
          <w:p w14:paraId="7FB14B88" w14:textId="39B09756" w:rsidR="00FB739E" w:rsidRPr="007619C5" w:rsidRDefault="005B6D3A" w:rsidP="00021DC3">
            <w:pPr>
              <w:pStyle w:val="PlainText"/>
              <w:ind w:left="720" w:hanging="720"/>
              <w:jc w:val="both"/>
              <w:rPr>
                <w:rFonts w:ascii="Times New Roman" w:hAnsi="Times New Roman" w:cs="Times New Roman"/>
                <w:b/>
                <w:bCs/>
              </w:rPr>
            </w:pPr>
            <w:r>
              <w:rPr>
                <w:rFonts w:ascii="Times New Roman" w:hAnsi="Times New Roman" w:cs="Times New Roman"/>
                <w:b/>
                <w:bCs/>
                <w:sz w:val="16"/>
                <w:szCs w:val="16"/>
              </w:rPr>
              <w:t>5</w:t>
            </w:r>
            <w:r w:rsidR="00021DC3" w:rsidRPr="00AA5040">
              <w:rPr>
                <w:rFonts w:ascii="Times New Roman" w:hAnsi="Times New Roman" w:cs="Times New Roman"/>
                <w:b/>
                <w:bCs/>
                <w:sz w:val="16"/>
                <w:szCs w:val="16"/>
              </w:rPr>
              <w:t>0Gbps</w:t>
            </w:r>
          </w:p>
        </w:tc>
        <w:tc>
          <w:tcPr>
            <w:tcW w:w="1350" w:type="dxa"/>
            <w:tcBorders>
              <w:top w:val="nil"/>
              <w:left w:val="nil"/>
              <w:bottom w:val="single" w:sz="4" w:space="0" w:color="auto"/>
              <w:right w:val="single" w:sz="4" w:space="0" w:color="auto"/>
            </w:tcBorders>
            <w:shd w:val="clear" w:color="auto" w:fill="auto"/>
            <w:noWrap/>
            <w:vAlign w:val="bottom"/>
          </w:tcPr>
          <w:p w14:paraId="4FABA5C7" w14:textId="77777777" w:rsidR="00FB739E" w:rsidRPr="007619C5" w:rsidRDefault="00FB739E" w:rsidP="00327B44">
            <w:pPr>
              <w:pStyle w:val="PlainText"/>
              <w:ind w:left="720" w:hanging="720"/>
              <w:jc w:val="both"/>
              <w:rPr>
                <w:rFonts w:ascii="Times New Roman" w:hAnsi="Times New Roman" w:cs="Times New Roman"/>
                <w:b/>
                <w:bCs/>
              </w:rPr>
            </w:pPr>
          </w:p>
        </w:tc>
        <w:tc>
          <w:tcPr>
            <w:tcW w:w="1890" w:type="dxa"/>
            <w:tcBorders>
              <w:top w:val="nil"/>
              <w:left w:val="nil"/>
              <w:bottom w:val="single" w:sz="4" w:space="0" w:color="auto"/>
              <w:right w:val="single" w:sz="4" w:space="0" w:color="auto"/>
            </w:tcBorders>
            <w:shd w:val="clear" w:color="auto" w:fill="auto"/>
            <w:noWrap/>
            <w:vAlign w:val="bottom"/>
          </w:tcPr>
          <w:p w14:paraId="03EB3E86" w14:textId="498CE40F" w:rsidR="00FB739E" w:rsidRPr="007619C5" w:rsidRDefault="00FB739E" w:rsidP="00327B44">
            <w:pPr>
              <w:pStyle w:val="PlainText"/>
              <w:ind w:left="720" w:hanging="720"/>
              <w:jc w:val="both"/>
              <w:rPr>
                <w:rFonts w:ascii="Times New Roman" w:hAnsi="Times New Roman" w:cs="Times New Roman"/>
                <w:b/>
                <w:bCs/>
              </w:rPr>
            </w:pPr>
          </w:p>
        </w:tc>
      </w:tr>
      <w:tr w:rsidR="00FB739E" w:rsidRPr="000844FF" w14:paraId="6A398D2F"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53B8422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District Office</w:t>
            </w:r>
          </w:p>
        </w:tc>
        <w:tc>
          <w:tcPr>
            <w:tcW w:w="1350" w:type="dxa"/>
            <w:tcBorders>
              <w:top w:val="single" w:sz="4" w:space="0" w:color="auto"/>
              <w:left w:val="nil"/>
              <w:bottom w:val="single" w:sz="4" w:space="0" w:color="auto"/>
              <w:right w:val="single" w:sz="4" w:space="0" w:color="auto"/>
            </w:tcBorders>
          </w:tcPr>
          <w:p w14:paraId="5ECE1A0C"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3CA1654"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1AC7516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6B8BDCA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6F9CB786"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673C7812"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3CEA278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single" w:sz="4" w:space="0" w:color="auto"/>
              <w:left w:val="nil"/>
              <w:bottom w:val="single" w:sz="4" w:space="0" w:color="auto"/>
              <w:right w:val="single" w:sz="4" w:space="0" w:color="auto"/>
            </w:tcBorders>
          </w:tcPr>
          <w:p w14:paraId="7DFA5B1F"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0886BD9C"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3424BB33"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002E6FD8"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10855C8E"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r w:rsidR="00FB739E" w:rsidRPr="000844FF" w14:paraId="1F83256D" w14:textId="77777777" w:rsidTr="00327B44">
        <w:trPr>
          <w:trHeight w:val="255"/>
        </w:trPr>
        <w:tc>
          <w:tcPr>
            <w:tcW w:w="2625" w:type="dxa"/>
            <w:tcBorders>
              <w:top w:val="nil"/>
              <w:left w:val="single" w:sz="4" w:space="0" w:color="auto"/>
              <w:bottom w:val="single" w:sz="4" w:space="0" w:color="auto"/>
              <w:right w:val="single" w:sz="4" w:space="0" w:color="auto"/>
            </w:tcBorders>
            <w:shd w:val="clear" w:color="auto" w:fill="auto"/>
            <w:noWrap/>
            <w:vAlign w:val="bottom"/>
          </w:tcPr>
          <w:p w14:paraId="15D7337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Grand Total</w:t>
            </w:r>
          </w:p>
        </w:tc>
        <w:tc>
          <w:tcPr>
            <w:tcW w:w="1350" w:type="dxa"/>
            <w:tcBorders>
              <w:top w:val="single" w:sz="4" w:space="0" w:color="auto"/>
              <w:left w:val="nil"/>
              <w:bottom w:val="single" w:sz="4" w:space="0" w:color="auto"/>
              <w:right w:val="single" w:sz="4" w:space="0" w:color="auto"/>
            </w:tcBorders>
          </w:tcPr>
          <w:p w14:paraId="7BDF5CD6" w14:textId="77777777" w:rsidR="00FB739E" w:rsidRPr="007619C5" w:rsidRDefault="00FB739E" w:rsidP="00327B44">
            <w:pPr>
              <w:pStyle w:val="PlainText"/>
              <w:ind w:left="720" w:hanging="720"/>
              <w:jc w:val="both"/>
              <w:rPr>
                <w:rFonts w:ascii="Times New Roman" w:hAnsi="Times New Roman"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42F96571"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440" w:type="dxa"/>
            <w:tcBorders>
              <w:top w:val="nil"/>
              <w:left w:val="nil"/>
              <w:bottom w:val="single" w:sz="4" w:space="0" w:color="auto"/>
              <w:right w:val="single" w:sz="4" w:space="0" w:color="auto"/>
            </w:tcBorders>
            <w:shd w:val="clear" w:color="auto" w:fill="auto"/>
            <w:noWrap/>
            <w:vAlign w:val="bottom"/>
          </w:tcPr>
          <w:p w14:paraId="74B588DF"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350" w:type="dxa"/>
            <w:tcBorders>
              <w:top w:val="nil"/>
              <w:left w:val="nil"/>
              <w:bottom w:val="single" w:sz="4" w:space="0" w:color="auto"/>
              <w:right w:val="single" w:sz="4" w:space="0" w:color="auto"/>
            </w:tcBorders>
            <w:shd w:val="clear" w:color="auto" w:fill="auto"/>
            <w:noWrap/>
            <w:vAlign w:val="bottom"/>
          </w:tcPr>
          <w:p w14:paraId="7350D7A2"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c>
          <w:tcPr>
            <w:tcW w:w="1890" w:type="dxa"/>
            <w:tcBorders>
              <w:top w:val="nil"/>
              <w:left w:val="nil"/>
              <w:bottom w:val="single" w:sz="4" w:space="0" w:color="auto"/>
              <w:right w:val="single" w:sz="4" w:space="0" w:color="auto"/>
            </w:tcBorders>
            <w:shd w:val="clear" w:color="auto" w:fill="auto"/>
            <w:noWrap/>
            <w:vAlign w:val="bottom"/>
          </w:tcPr>
          <w:p w14:paraId="7F6D4F2B" w14:textId="77777777" w:rsidR="00FB739E" w:rsidRPr="007619C5" w:rsidRDefault="00FB739E" w:rsidP="00327B44">
            <w:pPr>
              <w:pStyle w:val="PlainText"/>
              <w:ind w:left="720" w:hanging="720"/>
              <w:jc w:val="both"/>
              <w:rPr>
                <w:rFonts w:ascii="Times New Roman" w:hAnsi="Times New Roman" w:cs="Times New Roman"/>
                <w:b/>
                <w:bCs/>
              </w:rPr>
            </w:pPr>
            <w:r w:rsidRPr="007619C5">
              <w:rPr>
                <w:rFonts w:ascii="Times New Roman" w:hAnsi="Times New Roman" w:cs="Times New Roman"/>
                <w:b/>
                <w:bCs/>
              </w:rPr>
              <w:t> </w:t>
            </w:r>
          </w:p>
        </w:tc>
      </w:tr>
    </w:tbl>
    <w:p w14:paraId="053F835E" w14:textId="77777777" w:rsidR="000A7501" w:rsidRPr="00673996" w:rsidRDefault="000A7501" w:rsidP="000A7501">
      <w:pPr>
        <w:spacing w:line="204" w:lineRule="atLeast"/>
        <w:ind w:left="720"/>
        <w:rPr>
          <w:color w:val="000000"/>
        </w:rPr>
      </w:pPr>
    </w:p>
    <w:p w14:paraId="22694F31" w14:textId="77777777" w:rsidR="000A7501" w:rsidRDefault="000A7501" w:rsidP="00B96E22">
      <w:pPr>
        <w:spacing w:line="204" w:lineRule="atLeast"/>
        <w:rPr>
          <w:b/>
          <w:color w:val="000000"/>
        </w:rPr>
      </w:pPr>
      <w:r>
        <w:rPr>
          <w:b/>
          <w:color w:val="000000"/>
        </w:rPr>
        <w:br w:type="page"/>
      </w:r>
    </w:p>
    <w:p w14:paraId="6DD953EA" w14:textId="77777777" w:rsidR="00A6196D" w:rsidRDefault="00A6196D" w:rsidP="00A6196D">
      <w:pPr>
        <w:tabs>
          <w:tab w:val="center" w:pos="4680"/>
        </w:tabs>
        <w:jc w:val="center"/>
        <w:rPr>
          <w:rFonts w:ascii="Univers" w:hAnsi="Univers"/>
          <w:b/>
          <w:sz w:val="26"/>
          <w:u w:val="single"/>
        </w:rPr>
      </w:pPr>
      <w:bookmarkStart w:id="4" w:name="QuickMark"/>
      <w:bookmarkEnd w:id="4"/>
      <w:r w:rsidRPr="009976AF">
        <w:rPr>
          <w:rFonts w:ascii="Univers" w:hAnsi="Univers"/>
          <w:b/>
          <w:sz w:val="26"/>
          <w:u w:val="single"/>
        </w:rPr>
        <w:lastRenderedPageBreak/>
        <w:t xml:space="preserve">NONCOLLUSION </w:t>
      </w:r>
      <w:r>
        <w:rPr>
          <w:rFonts w:ascii="Univers" w:hAnsi="Univers"/>
          <w:b/>
          <w:sz w:val="26"/>
          <w:u w:val="single"/>
        </w:rPr>
        <w:t>DECLARATION TO BE EXECUTED BY</w:t>
      </w:r>
    </w:p>
    <w:p w14:paraId="45752939" w14:textId="77777777" w:rsidR="00A6196D" w:rsidRDefault="00A6196D" w:rsidP="00A6196D">
      <w:pPr>
        <w:tabs>
          <w:tab w:val="center" w:pos="4680"/>
        </w:tabs>
        <w:jc w:val="center"/>
        <w:rPr>
          <w:rFonts w:ascii="Univers" w:hAnsi="Univers"/>
          <w:b/>
          <w:sz w:val="26"/>
          <w:u w:val="single"/>
        </w:rPr>
      </w:pPr>
      <w:r>
        <w:rPr>
          <w:rFonts w:ascii="Univers" w:hAnsi="Univers"/>
          <w:b/>
          <w:sz w:val="26"/>
          <w:u w:val="single"/>
        </w:rPr>
        <w:t>BIDDER AND SUBMITTED WITH BID</w:t>
      </w:r>
    </w:p>
    <w:p w14:paraId="3ABB5B3B" w14:textId="77777777" w:rsidR="00A6196D" w:rsidRPr="00CC362C" w:rsidRDefault="00A6196D" w:rsidP="00A6196D">
      <w:pPr>
        <w:tabs>
          <w:tab w:val="center" w:pos="4680"/>
        </w:tabs>
        <w:jc w:val="center"/>
        <w:rPr>
          <w:rFonts w:ascii="Univers" w:hAnsi="Univers"/>
          <w:sz w:val="26"/>
        </w:rPr>
      </w:pPr>
      <w:r>
        <w:rPr>
          <w:rFonts w:ascii="Univers" w:hAnsi="Univers"/>
          <w:sz w:val="26"/>
        </w:rPr>
        <w:t>(Public Contract Code section 7106)</w:t>
      </w:r>
    </w:p>
    <w:p w14:paraId="40A7B303" w14:textId="77777777" w:rsidR="00A6196D" w:rsidRPr="00E14818" w:rsidRDefault="00A6196D" w:rsidP="00A6196D">
      <w:pPr>
        <w:jc w:val="both"/>
      </w:pPr>
    </w:p>
    <w:p w14:paraId="7C8B45FD" w14:textId="77777777" w:rsidR="00A6196D" w:rsidRPr="00E14818" w:rsidRDefault="00A6196D" w:rsidP="00A6196D">
      <w:pPr>
        <w:tabs>
          <w:tab w:val="center" w:pos="4680"/>
        </w:tabs>
        <w:jc w:val="both"/>
      </w:pPr>
      <w:r w:rsidRPr="00E14818">
        <w:tab/>
      </w:r>
    </w:p>
    <w:p w14:paraId="0608FB31" w14:textId="77777777" w:rsidR="00A6196D" w:rsidRPr="00E14818" w:rsidRDefault="00A6196D" w:rsidP="00A6196D">
      <w:pPr>
        <w:jc w:val="both"/>
      </w:pPr>
    </w:p>
    <w:p w14:paraId="21993914" w14:textId="77777777" w:rsidR="00A6196D" w:rsidRPr="00E14818" w:rsidRDefault="00A6196D" w:rsidP="00A6196D">
      <w:pPr>
        <w:jc w:val="both"/>
      </w:pPr>
    </w:p>
    <w:p w14:paraId="0E2F898A" w14:textId="77777777" w:rsidR="00A6196D" w:rsidRDefault="00A6196D" w:rsidP="00A6196D">
      <w:pPr>
        <w:jc w:val="both"/>
      </w:pPr>
      <w:r>
        <w:t>The undersigned declares:</w:t>
      </w:r>
    </w:p>
    <w:p w14:paraId="50BC1B5E" w14:textId="77777777" w:rsidR="00A6196D" w:rsidRDefault="00A6196D" w:rsidP="00A6196D">
      <w:pPr>
        <w:jc w:val="both"/>
      </w:pPr>
    </w:p>
    <w:p w14:paraId="5B72D3BE" w14:textId="77777777" w:rsidR="00A6196D" w:rsidRDefault="00A6196D" w:rsidP="00A6196D">
      <w:pPr>
        <w:jc w:val="both"/>
      </w:pPr>
      <w:r>
        <w:t>I am the ___________________ of ________________________, the party making the foregoing bid.</w:t>
      </w:r>
    </w:p>
    <w:p w14:paraId="5F31FDC2" w14:textId="77777777" w:rsidR="00A6196D" w:rsidRDefault="00A6196D" w:rsidP="00A6196D">
      <w:pPr>
        <w:jc w:val="both"/>
      </w:pPr>
    </w:p>
    <w:p w14:paraId="1BE0DE3C" w14:textId="77777777" w:rsidR="00A6196D" w:rsidRDefault="00A6196D" w:rsidP="00A6196D">
      <w:pPr>
        <w:jc w:val="both"/>
      </w:pPr>
      <w: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or of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 association, organization, bid depository, or to any member or agent thereof, to effectuate a collusive or sham bid, and has not paid, and will not pay, any person or entity for such purpose.</w:t>
      </w:r>
    </w:p>
    <w:p w14:paraId="1CBA66B6" w14:textId="77777777" w:rsidR="00A6196D" w:rsidRDefault="00A6196D" w:rsidP="00A6196D">
      <w:pPr>
        <w:jc w:val="both"/>
      </w:pPr>
    </w:p>
    <w:p w14:paraId="36030F76" w14:textId="77777777" w:rsidR="00A6196D" w:rsidRDefault="00A6196D" w:rsidP="00A6196D">
      <w:pPr>
        <w:jc w:val="both"/>
      </w:pPr>
      <w:r>
        <w:t>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w:t>
      </w:r>
    </w:p>
    <w:p w14:paraId="2E74F650" w14:textId="77777777" w:rsidR="00A6196D" w:rsidRDefault="00A6196D" w:rsidP="00A6196D">
      <w:pPr>
        <w:jc w:val="both"/>
      </w:pPr>
    </w:p>
    <w:p w14:paraId="581A29BC" w14:textId="77777777" w:rsidR="00A6196D" w:rsidRPr="00E14818" w:rsidRDefault="00A6196D" w:rsidP="00A6196D">
      <w:pPr>
        <w:jc w:val="both"/>
      </w:pPr>
      <w:r>
        <w:t>I declare under penalty of perjury under the laws of the State of California that the foregoing is true and correct and that this declaration is executed on ____________[date], at ____________[city], _____________[state].</w:t>
      </w:r>
      <w:r w:rsidRPr="00E14818">
        <w:t xml:space="preserve"> </w:t>
      </w:r>
    </w:p>
    <w:p w14:paraId="7EC006DB" w14:textId="77777777" w:rsidR="00A6196D" w:rsidRDefault="00A6196D" w:rsidP="00A6196D">
      <w:pPr>
        <w:jc w:val="both"/>
      </w:pPr>
    </w:p>
    <w:p w14:paraId="27D3FF8A" w14:textId="77777777" w:rsidR="00A6196D" w:rsidRDefault="00A6196D" w:rsidP="00A6196D">
      <w:pPr>
        <w:jc w:val="both"/>
      </w:pPr>
    </w:p>
    <w:p w14:paraId="0AFF0DE7" w14:textId="77777777" w:rsidR="00A6196D" w:rsidRDefault="00A6196D" w:rsidP="00A6196D">
      <w:pPr>
        <w:jc w:val="both"/>
      </w:pPr>
    </w:p>
    <w:p w14:paraId="75C5164E" w14:textId="77777777" w:rsidR="00A6196D" w:rsidRDefault="00A6196D" w:rsidP="00A6196D">
      <w:pPr>
        <w:jc w:val="both"/>
      </w:pPr>
      <w:r>
        <w:tab/>
      </w:r>
      <w:r>
        <w:tab/>
      </w:r>
      <w:r>
        <w:tab/>
      </w:r>
      <w:r>
        <w:tab/>
      </w:r>
      <w:r>
        <w:tab/>
      </w:r>
      <w:r>
        <w:tab/>
      </w:r>
      <w:r>
        <w:tab/>
        <w:t>_________________________________</w:t>
      </w:r>
    </w:p>
    <w:p w14:paraId="24F5A1CD" w14:textId="77777777" w:rsidR="00A6196D" w:rsidRDefault="00A6196D" w:rsidP="00A6196D">
      <w:pPr>
        <w:jc w:val="both"/>
      </w:pPr>
      <w:r>
        <w:tab/>
      </w:r>
      <w:r>
        <w:tab/>
      </w:r>
      <w:r>
        <w:tab/>
      </w:r>
      <w:r>
        <w:tab/>
      </w:r>
      <w:r>
        <w:tab/>
      </w:r>
      <w:r>
        <w:tab/>
      </w:r>
      <w:r>
        <w:tab/>
      </w:r>
      <w:r>
        <w:tab/>
        <w:t>Signature</w:t>
      </w:r>
    </w:p>
    <w:p w14:paraId="7E4D0BDD" w14:textId="77777777" w:rsidR="00A6196D" w:rsidRDefault="00A6196D" w:rsidP="00A6196D">
      <w:pPr>
        <w:jc w:val="both"/>
      </w:pPr>
    </w:p>
    <w:p w14:paraId="6CCD07AE" w14:textId="77777777" w:rsidR="00A6196D" w:rsidRDefault="00A6196D" w:rsidP="00A6196D">
      <w:pPr>
        <w:jc w:val="both"/>
      </w:pPr>
      <w:r>
        <w:tab/>
      </w:r>
      <w:r>
        <w:tab/>
      </w:r>
      <w:r>
        <w:tab/>
      </w:r>
      <w:r>
        <w:tab/>
      </w:r>
      <w:r>
        <w:tab/>
      </w:r>
      <w:r>
        <w:tab/>
      </w:r>
      <w:r>
        <w:tab/>
        <w:t>_________________________________</w:t>
      </w:r>
    </w:p>
    <w:p w14:paraId="10AC9BB8" w14:textId="77777777" w:rsidR="00A6196D" w:rsidRPr="00E14818" w:rsidRDefault="00A6196D" w:rsidP="00A6196D">
      <w:pPr>
        <w:jc w:val="both"/>
      </w:pPr>
      <w:r>
        <w:tab/>
      </w:r>
      <w:r>
        <w:tab/>
      </w:r>
      <w:r>
        <w:tab/>
      </w:r>
      <w:r>
        <w:tab/>
      </w:r>
      <w:r>
        <w:tab/>
      </w:r>
      <w:r>
        <w:tab/>
      </w:r>
      <w:r>
        <w:tab/>
      </w:r>
      <w:r>
        <w:tab/>
        <w:t>Print Name</w:t>
      </w:r>
    </w:p>
    <w:p w14:paraId="54D37799" w14:textId="77777777" w:rsidR="00594B1A" w:rsidRDefault="00594B1A" w:rsidP="00594B1A">
      <w:pPr>
        <w:spacing w:line="204" w:lineRule="atLeast"/>
        <w:ind w:right="180"/>
        <w:jc w:val="center"/>
        <w:rPr>
          <w:b/>
          <w:color w:val="000000"/>
        </w:rPr>
      </w:pPr>
      <w:r>
        <w:rPr>
          <w:color w:val="000000"/>
          <w:u w:val="single"/>
        </w:rPr>
        <w:br w:type="page"/>
      </w:r>
      <w:r>
        <w:rPr>
          <w:b/>
          <w:color w:val="000000"/>
        </w:rPr>
        <w:lastRenderedPageBreak/>
        <w:t>CONTRACTOR’S CERTIFICATE REGARDING</w:t>
      </w:r>
    </w:p>
    <w:p w14:paraId="4FA01D65" w14:textId="77777777" w:rsidR="00594B1A" w:rsidRDefault="00594B1A" w:rsidP="00594B1A">
      <w:pPr>
        <w:spacing w:line="204" w:lineRule="atLeast"/>
        <w:ind w:right="180"/>
        <w:jc w:val="center"/>
        <w:rPr>
          <w:color w:val="000000"/>
        </w:rPr>
      </w:pPr>
      <w:r>
        <w:rPr>
          <w:b/>
          <w:color w:val="000000"/>
        </w:rPr>
        <w:t>WORKER’S COMPENSATION</w:t>
      </w:r>
    </w:p>
    <w:p w14:paraId="4C948C59" w14:textId="77777777" w:rsidR="00594B1A" w:rsidRDefault="00594B1A" w:rsidP="00594B1A">
      <w:pPr>
        <w:spacing w:line="204" w:lineRule="atLeast"/>
        <w:ind w:right="180"/>
        <w:jc w:val="both"/>
        <w:rPr>
          <w:color w:val="000000"/>
        </w:rPr>
      </w:pPr>
    </w:p>
    <w:p w14:paraId="79D9184E" w14:textId="77777777" w:rsidR="00594B1A" w:rsidRDefault="00594B1A" w:rsidP="00594B1A">
      <w:pPr>
        <w:spacing w:line="204" w:lineRule="atLeast"/>
        <w:ind w:right="180"/>
        <w:jc w:val="both"/>
        <w:rPr>
          <w:color w:val="000000"/>
        </w:rPr>
      </w:pPr>
    </w:p>
    <w:p w14:paraId="188670B5" w14:textId="77777777" w:rsidR="00594B1A" w:rsidRDefault="00594B1A" w:rsidP="00594B1A">
      <w:pPr>
        <w:spacing w:line="204" w:lineRule="atLeast"/>
        <w:ind w:right="180"/>
        <w:jc w:val="both"/>
        <w:rPr>
          <w:color w:val="000000"/>
        </w:rPr>
      </w:pPr>
      <w:r>
        <w:rPr>
          <w:color w:val="000000"/>
        </w:rPr>
        <w:t>Labor Code Section 3700 in relevant part provides:</w:t>
      </w:r>
    </w:p>
    <w:p w14:paraId="789E99B4" w14:textId="77777777" w:rsidR="00594B1A" w:rsidRDefault="00594B1A" w:rsidP="00594B1A">
      <w:pPr>
        <w:spacing w:line="204" w:lineRule="atLeast"/>
        <w:ind w:right="180"/>
        <w:jc w:val="both"/>
        <w:rPr>
          <w:color w:val="000000"/>
        </w:rPr>
      </w:pPr>
    </w:p>
    <w:p w14:paraId="777B994E" w14:textId="77777777" w:rsidR="00594B1A" w:rsidRDefault="00594B1A" w:rsidP="00594B1A">
      <w:pPr>
        <w:spacing w:line="204" w:lineRule="atLeast"/>
        <w:ind w:right="180"/>
        <w:jc w:val="both"/>
        <w:rPr>
          <w:color w:val="000000"/>
        </w:rPr>
      </w:pPr>
      <w:r>
        <w:rPr>
          <w:color w:val="000000"/>
        </w:rPr>
        <w:t>Every employer except the State shall secure the payment of compensation in one or more of the following ways:</w:t>
      </w:r>
    </w:p>
    <w:p w14:paraId="5BB53C8C" w14:textId="77777777" w:rsidR="00594B1A" w:rsidRDefault="00594B1A" w:rsidP="00594B1A">
      <w:pPr>
        <w:spacing w:line="204" w:lineRule="atLeast"/>
        <w:ind w:right="180"/>
        <w:jc w:val="both"/>
        <w:rPr>
          <w:color w:val="000000"/>
        </w:rPr>
      </w:pPr>
    </w:p>
    <w:p w14:paraId="52E0A066" w14:textId="77777777" w:rsidR="00594B1A" w:rsidRDefault="00594B1A" w:rsidP="00594B1A">
      <w:pPr>
        <w:ind w:left="720" w:right="360" w:hanging="720"/>
        <w:jc w:val="both"/>
      </w:pPr>
      <w:r>
        <w:t>(a)</w:t>
      </w:r>
      <w:r>
        <w:tab/>
        <w:t>By being insured against liability to pay compensation by one or more insurers duly authorized to write compensation insurance in the State.</w:t>
      </w:r>
    </w:p>
    <w:p w14:paraId="0E764538" w14:textId="77777777" w:rsidR="00594B1A" w:rsidRDefault="00594B1A" w:rsidP="00594B1A">
      <w:pPr>
        <w:jc w:val="both"/>
      </w:pPr>
    </w:p>
    <w:p w14:paraId="6A4A38DA" w14:textId="77777777" w:rsidR="00594B1A" w:rsidRPr="00737CE4" w:rsidRDefault="00594B1A" w:rsidP="00594B1A">
      <w:pPr>
        <w:ind w:left="720" w:right="360" w:hanging="720"/>
        <w:jc w:val="both"/>
      </w:pPr>
      <w:r>
        <w:t>(b)</w:t>
      </w:r>
      <w:r>
        <w:tab/>
      </w:r>
      <w:r>
        <w:rPr>
          <w:color w:val="000000"/>
        </w:rPr>
        <w:t>By securing from the Director of Industrial Relations a certificate of consent to self-insure, which may be given upon furnishing proof satisfactory to the Director of Industrial Relations of ability to self-insure and to pay any compensation that may become due to his employees.</w:t>
      </w:r>
    </w:p>
    <w:p w14:paraId="3C73F649" w14:textId="77777777" w:rsidR="00594B1A" w:rsidRDefault="00594B1A" w:rsidP="00594B1A">
      <w:pPr>
        <w:spacing w:line="204" w:lineRule="atLeast"/>
        <w:ind w:left="1440" w:right="180" w:hanging="2160"/>
        <w:jc w:val="both"/>
        <w:rPr>
          <w:color w:val="000000"/>
        </w:rPr>
      </w:pPr>
    </w:p>
    <w:p w14:paraId="47BC285C" w14:textId="77777777" w:rsidR="00594B1A" w:rsidRDefault="00594B1A" w:rsidP="00594B1A">
      <w:pPr>
        <w:spacing w:line="204" w:lineRule="atLeast"/>
        <w:ind w:right="180"/>
        <w:jc w:val="both"/>
        <w:rPr>
          <w:color w:val="000000"/>
        </w:rPr>
      </w:pPr>
      <w:r>
        <w:rPr>
          <w:color w:val="000000"/>
        </w:rPr>
        <w:t>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this contract.</w:t>
      </w:r>
    </w:p>
    <w:p w14:paraId="30E47142" w14:textId="77777777" w:rsidR="00D94634" w:rsidRDefault="00D94634" w:rsidP="00594B1A">
      <w:pPr>
        <w:spacing w:line="204" w:lineRule="atLeast"/>
        <w:ind w:right="180"/>
        <w:jc w:val="both"/>
        <w:rPr>
          <w:color w:val="000000"/>
        </w:rPr>
      </w:pPr>
    </w:p>
    <w:p w14:paraId="3BF5CC35" w14:textId="30BC428A" w:rsidR="00D94634" w:rsidRDefault="00D94634" w:rsidP="00A74433">
      <w:pPr>
        <w:spacing w:line="204" w:lineRule="atLeast"/>
        <w:ind w:left="-720" w:right="18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A74433">
        <w:rPr>
          <w:color w:val="000000"/>
        </w:rPr>
        <w:tab/>
      </w:r>
      <w:r w:rsidR="00A74433">
        <w:rPr>
          <w:color w:val="000000"/>
        </w:rPr>
        <w:tab/>
      </w:r>
      <w:r w:rsidR="00A74433">
        <w:rPr>
          <w:color w:val="000000"/>
        </w:rPr>
        <w:tab/>
        <w:t xml:space="preserve">                                                </w:t>
      </w:r>
      <w:r w:rsidR="002B5152">
        <w:rPr>
          <w:color w:val="000000"/>
        </w:rPr>
        <w:t xml:space="preserve">                        </w:t>
      </w:r>
      <w:r>
        <w:rPr>
          <w:color w:val="000000"/>
        </w:rPr>
        <w:t>Proper Name of Bidder</w:t>
      </w:r>
      <w:r w:rsidR="00A74433">
        <w:rPr>
          <w:color w:val="000000"/>
        </w:rPr>
        <w:t>_____________________________</w:t>
      </w:r>
    </w:p>
    <w:p w14:paraId="7291F83C" w14:textId="77777777" w:rsidR="002B5152" w:rsidRDefault="002B5152" w:rsidP="00A74433">
      <w:pPr>
        <w:spacing w:line="204" w:lineRule="atLeast"/>
        <w:ind w:left="-720" w:right="180"/>
        <w:rPr>
          <w:color w:val="000000"/>
        </w:rPr>
      </w:pPr>
    </w:p>
    <w:p w14:paraId="64ED0CEE" w14:textId="6E33734B" w:rsidR="002B5152" w:rsidRDefault="002B5152" w:rsidP="002B5152">
      <w:pPr>
        <w:spacing w:line="204" w:lineRule="atLeast"/>
        <w:ind w:left="2880" w:right="180"/>
        <w:rPr>
          <w:color w:val="000000"/>
        </w:rPr>
      </w:pPr>
      <w:r>
        <w:rPr>
          <w:color w:val="000000"/>
        </w:rPr>
        <w:tab/>
        <w:t>By _____________________________________________</w:t>
      </w:r>
    </w:p>
    <w:p w14:paraId="709A568A" w14:textId="3ABE2FF5" w:rsidR="00A74433" w:rsidRDefault="00A74433" w:rsidP="00A74433">
      <w:pPr>
        <w:spacing w:line="204" w:lineRule="atLeast"/>
        <w:ind w:right="180"/>
        <w:rPr>
          <w:color w:val="000000"/>
        </w:rPr>
      </w:pPr>
      <w:r>
        <w:rPr>
          <w:color w:val="000000"/>
        </w:rPr>
        <w:tab/>
      </w:r>
      <w:r>
        <w:rPr>
          <w:color w:val="000000"/>
        </w:rPr>
        <w:tab/>
      </w:r>
      <w:r>
        <w:rPr>
          <w:color w:val="000000"/>
        </w:rPr>
        <w:tab/>
      </w:r>
    </w:p>
    <w:p w14:paraId="36D3E0F4" w14:textId="6D6FAF05" w:rsidR="00594B1A" w:rsidRDefault="00A74433" w:rsidP="00A74433">
      <w:pPr>
        <w:spacing w:line="204" w:lineRule="atLeast"/>
        <w:ind w:left="-720" w:right="18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9E8A998" w14:textId="081D4813" w:rsidR="00594B1A" w:rsidRDefault="002B5152" w:rsidP="002B5152">
      <w:pPr>
        <w:spacing w:line="204" w:lineRule="atLeast"/>
        <w:ind w:left="-720" w:right="180"/>
        <w:jc w:val="both"/>
        <w:rPr>
          <w:color w:val="000000"/>
        </w:rPr>
      </w:pPr>
      <w:r>
        <w:rPr>
          <w:color w:val="000000"/>
        </w:rPr>
        <w:tab/>
      </w:r>
      <w:r>
        <w:rPr>
          <w:color w:val="000000"/>
        </w:rPr>
        <w:tab/>
      </w:r>
    </w:p>
    <w:p w14:paraId="1DBF2CB9" w14:textId="77777777" w:rsidR="00594B1A" w:rsidRDefault="00594B1A" w:rsidP="00594B1A">
      <w:pPr>
        <w:spacing w:line="204" w:lineRule="atLeast"/>
        <w:ind w:left="-720" w:right="180"/>
        <w:jc w:val="both"/>
        <w:rPr>
          <w:color w:val="000000"/>
        </w:rPr>
      </w:pPr>
    </w:p>
    <w:p w14:paraId="4A237C63" w14:textId="77777777" w:rsidR="00594B1A" w:rsidRDefault="00594B1A" w:rsidP="00594B1A">
      <w:pPr>
        <w:spacing w:line="204" w:lineRule="atLeast"/>
        <w:ind w:right="180"/>
        <w:jc w:val="both"/>
        <w:rPr>
          <w:color w:val="000000"/>
        </w:rPr>
      </w:pPr>
      <w:r>
        <w:rPr>
          <w:color w:val="000000"/>
        </w:rPr>
        <w:t>(In accordance with Article 5 – commencing at Section 1860, Chapter 1, part 7, Division 2 of the Labor Code, the above certificate must be signed and filed with the awarding body prior to performing any work under this contract.)</w:t>
      </w:r>
    </w:p>
    <w:p w14:paraId="4E67D13C" w14:textId="77777777" w:rsidR="00594B1A" w:rsidRDefault="00594B1A" w:rsidP="00594B1A">
      <w:pPr>
        <w:spacing w:line="204" w:lineRule="atLeast"/>
        <w:ind w:left="-720" w:right="180"/>
        <w:jc w:val="both"/>
        <w:rPr>
          <w:color w:val="000000"/>
        </w:rPr>
      </w:pPr>
    </w:p>
    <w:p w14:paraId="7FD2BA84" w14:textId="77777777" w:rsidR="00594B1A" w:rsidRDefault="00594B1A" w:rsidP="00594B1A">
      <w:pPr>
        <w:spacing w:line="204" w:lineRule="atLeast"/>
        <w:ind w:left="-720" w:right="180"/>
        <w:jc w:val="both"/>
        <w:rPr>
          <w:color w:val="000000"/>
        </w:rPr>
      </w:pPr>
    </w:p>
    <w:p w14:paraId="6662C0D0" w14:textId="77777777" w:rsidR="002B5152" w:rsidRDefault="002B5152" w:rsidP="00594B1A">
      <w:pPr>
        <w:spacing w:line="204" w:lineRule="atLeast"/>
        <w:ind w:left="-720" w:right="180"/>
        <w:jc w:val="center"/>
        <w:rPr>
          <w:b/>
          <w:color w:val="000000"/>
        </w:rPr>
      </w:pPr>
    </w:p>
    <w:p w14:paraId="758BE970" w14:textId="77777777" w:rsidR="002B5152" w:rsidRDefault="002B5152" w:rsidP="00594B1A">
      <w:pPr>
        <w:spacing w:line="204" w:lineRule="atLeast"/>
        <w:ind w:left="-720" w:right="180"/>
        <w:jc w:val="center"/>
        <w:rPr>
          <w:b/>
          <w:color w:val="000000"/>
        </w:rPr>
      </w:pPr>
    </w:p>
    <w:p w14:paraId="138773E3" w14:textId="77777777" w:rsidR="002B5152" w:rsidRDefault="002B5152" w:rsidP="00594B1A">
      <w:pPr>
        <w:spacing w:line="204" w:lineRule="atLeast"/>
        <w:ind w:left="-720" w:right="180"/>
        <w:jc w:val="center"/>
        <w:rPr>
          <w:b/>
          <w:color w:val="000000"/>
        </w:rPr>
      </w:pPr>
    </w:p>
    <w:p w14:paraId="524A6458" w14:textId="77777777" w:rsidR="00594B1A" w:rsidRDefault="00594B1A" w:rsidP="00594B1A">
      <w:pPr>
        <w:spacing w:line="204" w:lineRule="atLeast"/>
        <w:ind w:left="-720" w:right="180"/>
        <w:jc w:val="center"/>
        <w:rPr>
          <w:b/>
          <w:color w:val="000000"/>
        </w:rPr>
      </w:pPr>
      <w:r>
        <w:rPr>
          <w:b/>
          <w:color w:val="000000"/>
        </w:rPr>
        <w:t>END OF DOCUMENT</w:t>
      </w:r>
    </w:p>
    <w:p w14:paraId="0AF870B1" w14:textId="77777777" w:rsidR="00594B1A" w:rsidRDefault="00594B1A" w:rsidP="00594B1A">
      <w:pPr>
        <w:spacing w:line="204" w:lineRule="atLeast"/>
        <w:ind w:left="-720" w:right="180"/>
        <w:jc w:val="center"/>
        <w:rPr>
          <w:color w:val="000000"/>
        </w:rPr>
        <w:sectPr w:rsidR="00594B1A" w:rsidSect="00EF4AB1">
          <w:footerReference w:type="default" r:id="rId11"/>
          <w:pgSz w:w="12240" w:h="15840"/>
          <w:pgMar w:top="1080" w:right="1440" w:bottom="1440" w:left="1080" w:header="720" w:footer="720" w:gutter="0"/>
          <w:pgNumType w:start="1"/>
          <w:cols w:space="720"/>
          <w:titlePg/>
          <w:docGrid w:linePitch="360"/>
        </w:sectPr>
      </w:pPr>
    </w:p>
    <w:p w14:paraId="7807FF47" w14:textId="0491C9FF" w:rsidR="00594B1A" w:rsidRDefault="002E3406" w:rsidP="00594B1A">
      <w:pPr>
        <w:spacing w:line="204" w:lineRule="atLeast"/>
        <w:ind w:left="-720" w:right="180"/>
        <w:jc w:val="center"/>
        <w:rPr>
          <w:b/>
          <w:color w:val="000000"/>
        </w:rPr>
      </w:pPr>
      <w:r>
        <w:rPr>
          <w:b/>
          <w:color w:val="000000"/>
        </w:rPr>
        <w:lastRenderedPageBreak/>
        <w:t xml:space="preserve">         </w:t>
      </w:r>
      <w:smartTag w:uri="urn:schemas-microsoft-com:office:smarttags" w:element="stockticker">
        <w:r w:rsidR="00594B1A">
          <w:rPr>
            <w:b/>
            <w:color w:val="000000"/>
          </w:rPr>
          <w:t>SITE</w:t>
        </w:r>
      </w:smartTag>
      <w:r w:rsidR="00594B1A">
        <w:rPr>
          <w:b/>
          <w:color w:val="000000"/>
        </w:rPr>
        <w:t xml:space="preserve"> VISIT CERTIFICATION</w:t>
      </w:r>
    </w:p>
    <w:p w14:paraId="65D943D9" w14:textId="77777777" w:rsidR="00594B1A" w:rsidRDefault="00594B1A" w:rsidP="00594B1A">
      <w:pPr>
        <w:spacing w:line="204" w:lineRule="atLeast"/>
        <w:ind w:left="-720" w:right="180"/>
        <w:jc w:val="center"/>
        <w:rPr>
          <w:color w:val="000000"/>
        </w:rPr>
      </w:pPr>
    </w:p>
    <w:p w14:paraId="5B0CBBD0" w14:textId="77777777" w:rsidR="00594B1A" w:rsidRDefault="00594B1A" w:rsidP="00594B1A">
      <w:pPr>
        <w:spacing w:line="204" w:lineRule="atLeast"/>
        <w:ind w:left="-720" w:right="180"/>
        <w:jc w:val="center"/>
        <w:rPr>
          <w:color w:val="000000"/>
        </w:rPr>
      </w:pPr>
    </w:p>
    <w:p w14:paraId="128E0E8E" w14:textId="77777777" w:rsidR="00594B1A" w:rsidRDefault="00594B1A" w:rsidP="00594B1A">
      <w:pPr>
        <w:spacing w:line="204" w:lineRule="atLeast"/>
        <w:ind w:right="180"/>
        <w:jc w:val="both"/>
        <w:rPr>
          <w:color w:val="000000"/>
        </w:rPr>
      </w:pPr>
      <w:r>
        <w:rPr>
          <w:color w:val="000000"/>
        </w:rPr>
        <w:t>I certify that I have visited the sites of the proposed work and have fully aquatinted myself with the conditions relating to construction and labor.  I fully understand the facilities, difficulties, and restrictions attending the execution of the work under contract.</w:t>
      </w:r>
    </w:p>
    <w:p w14:paraId="6ED117F4" w14:textId="77777777" w:rsidR="00594B1A" w:rsidRDefault="00594B1A" w:rsidP="00594B1A">
      <w:pPr>
        <w:spacing w:line="204" w:lineRule="atLeast"/>
        <w:ind w:right="180"/>
        <w:jc w:val="both"/>
        <w:rPr>
          <w:color w:val="000000"/>
        </w:rPr>
      </w:pPr>
    </w:p>
    <w:p w14:paraId="6690D896" w14:textId="77777777" w:rsidR="00594B1A" w:rsidRDefault="00594B1A" w:rsidP="00594B1A">
      <w:pPr>
        <w:spacing w:line="204" w:lineRule="atLeast"/>
        <w:ind w:right="180"/>
        <w:jc w:val="both"/>
        <w:rPr>
          <w:color w:val="000000"/>
        </w:rPr>
      </w:pPr>
      <w:r>
        <w:rPr>
          <w:color w:val="000000"/>
        </w:rPr>
        <w:t xml:space="preserve">I certify under penalty of perjury under the laws of the State of </w:t>
      </w:r>
      <w:smartTag w:uri="urn:schemas-microsoft-com:office:smarttags" w:element="place">
        <w:smartTag w:uri="urn:schemas-microsoft-com:office:smarttags" w:element="State">
          <w:r>
            <w:rPr>
              <w:color w:val="000000"/>
            </w:rPr>
            <w:t>California</w:t>
          </w:r>
        </w:smartTag>
      </w:smartTag>
      <w:r>
        <w:rPr>
          <w:color w:val="000000"/>
        </w:rPr>
        <w:t xml:space="preserve"> that the foregoing is true and correct.</w:t>
      </w:r>
    </w:p>
    <w:p w14:paraId="5DD1D087" w14:textId="77777777" w:rsidR="00594B1A" w:rsidRDefault="00594B1A" w:rsidP="00594B1A">
      <w:pPr>
        <w:spacing w:line="204" w:lineRule="atLeast"/>
        <w:ind w:right="180"/>
        <w:jc w:val="both"/>
        <w:rPr>
          <w:color w:val="000000"/>
        </w:rPr>
      </w:pPr>
    </w:p>
    <w:p w14:paraId="5539A34F" w14:textId="77777777" w:rsidR="00594B1A" w:rsidRDefault="00594B1A" w:rsidP="00594B1A">
      <w:pPr>
        <w:spacing w:line="204" w:lineRule="atLeast"/>
        <w:ind w:right="180"/>
        <w:jc w:val="both"/>
        <w:rPr>
          <w:color w:val="000000"/>
        </w:rPr>
      </w:pPr>
      <w:r>
        <w:rPr>
          <w:color w:val="000000"/>
        </w:rPr>
        <w:t xml:space="preserve">I fully indemnify </w:t>
      </w:r>
      <w:r>
        <w:rPr>
          <w:b/>
          <w:color w:val="000000"/>
        </w:rPr>
        <w:t>DISTRICT</w:t>
      </w:r>
      <w:r>
        <w:rPr>
          <w:color w:val="000000"/>
        </w:rPr>
        <w:t>, the Architect, and all of their respective officers, agents, employees, and consultants from any damage, or omissions, related to conditions that could have been identified during my visit to the site.</w:t>
      </w:r>
    </w:p>
    <w:p w14:paraId="1F3AE67E" w14:textId="77777777" w:rsidR="00594B1A" w:rsidRDefault="00594B1A" w:rsidP="00594B1A">
      <w:pPr>
        <w:spacing w:line="204" w:lineRule="atLeast"/>
        <w:ind w:right="180"/>
        <w:jc w:val="both"/>
        <w:rPr>
          <w:color w:val="000000"/>
        </w:rPr>
      </w:pPr>
    </w:p>
    <w:p w14:paraId="31A92C9E" w14:textId="77777777" w:rsidR="00594B1A" w:rsidRDefault="00594B1A" w:rsidP="00594B1A">
      <w:pPr>
        <w:spacing w:line="204" w:lineRule="atLeast"/>
        <w:ind w:right="18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2216FC2" w14:textId="77777777" w:rsidR="00594B1A" w:rsidRDefault="00594B1A" w:rsidP="00594B1A">
      <w:pPr>
        <w:spacing w:line="204" w:lineRule="atLeast"/>
        <w:ind w:right="180"/>
        <w:jc w:val="both"/>
        <w:rPr>
          <w:color w:val="000000"/>
        </w:rPr>
      </w:pPr>
      <w:r>
        <w:rPr>
          <w:color w:val="000000"/>
        </w:rPr>
        <w:t>(Signature of Bidder)</w:t>
      </w:r>
    </w:p>
    <w:p w14:paraId="17C92E76" w14:textId="77777777" w:rsidR="00594B1A" w:rsidRDefault="00594B1A" w:rsidP="00594B1A">
      <w:pPr>
        <w:spacing w:line="204" w:lineRule="atLeast"/>
        <w:ind w:right="180"/>
        <w:jc w:val="both"/>
        <w:rPr>
          <w:color w:val="000000"/>
        </w:rPr>
      </w:pPr>
    </w:p>
    <w:p w14:paraId="1C081533" w14:textId="77777777" w:rsidR="00594B1A" w:rsidRDefault="00594B1A" w:rsidP="00594B1A">
      <w:pPr>
        <w:spacing w:line="204" w:lineRule="atLeast"/>
        <w:ind w:right="180"/>
        <w:jc w:val="both"/>
        <w:rPr>
          <w:color w:val="000000"/>
        </w:rPr>
      </w:pPr>
      <w:r>
        <w:rPr>
          <w:color w:val="000000"/>
          <w:u w:val="single"/>
        </w:rPr>
        <w:t xml:space="preserve">________________________________________                                                                                      </w:t>
      </w:r>
    </w:p>
    <w:p w14:paraId="7D21FF12" w14:textId="77777777" w:rsidR="00594B1A" w:rsidRPr="00D52436" w:rsidRDefault="00594B1A" w:rsidP="00594B1A">
      <w:pPr>
        <w:spacing w:line="204" w:lineRule="atLeast"/>
        <w:ind w:right="180"/>
        <w:jc w:val="both"/>
        <w:rPr>
          <w:color w:val="000000"/>
        </w:rPr>
      </w:pPr>
      <w:r>
        <w:rPr>
          <w:color w:val="000000"/>
        </w:rPr>
        <w:t>(Type name of Bidder)</w:t>
      </w:r>
    </w:p>
    <w:p w14:paraId="1C434290" w14:textId="77777777" w:rsidR="00594B1A" w:rsidRDefault="00594B1A" w:rsidP="00594B1A">
      <w:pPr>
        <w:spacing w:line="204" w:lineRule="atLeast"/>
        <w:ind w:right="180"/>
        <w:jc w:val="both"/>
        <w:rPr>
          <w:color w:val="000000"/>
        </w:rPr>
      </w:pPr>
    </w:p>
    <w:p w14:paraId="5B5D4CE0" w14:textId="77777777" w:rsidR="00594B1A" w:rsidRDefault="00594B1A" w:rsidP="00594B1A">
      <w:pPr>
        <w:spacing w:line="204" w:lineRule="atLeast"/>
        <w:ind w:right="180"/>
        <w:jc w:val="both"/>
        <w:rPr>
          <w:color w:val="000000"/>
        </w:rPr>
      </w:pPr>
    </w:p>
    <w:p w14:paraId="255B20EB" w14:textId="1E56B517" w:rsidR="00594B1A" w:rsidRDefault="00594B1A" w:rsidP="00594B1A">
      <w:pPr>
        <w:spacing w:line="204" w:lineRule="atLeast"/>
        <w:ind w:right="180"/>
        <w:jc w:val="both"/>
        <w:rPr>
          <w:color w:val="000000"/>
        </w:rPr>
      </w:pPr>
      <w:r>
        <w:rPr>
          <w:color w:val="000000"/>
        </w:rPr>
        <w:t>SUBSCRIBED BEFORE ME on thi</w:t>
      </w:r>
      <w:r w:rsidR="00D94634">
        <w:rPr>
          <w:color w:val="000000"/>
        </w:rPr>
        <w:t>s ___ day of _____________, 20</w:t>
      </w:r>
      <w:r w:rsidR="00A6196D">
        <w:rPr>
          <w:color w:val="000000"/>
        </w:rPr>
        <w:t>20</w:t>
      </w:r>
      <w:r>
        <w:rPr>
          <w:color w:val="000000"/>
        </w:rPr>
        <w:t>.</w:t>
      </w:r>
    </w:p>
    <w:p w14:paraId="340A8E4B" w14:textId="77777777" w:rsidR="00594B1A" w:rsidRDefault="00594B1A" w:rsidP="00594B1A">
      <w:pPr>
        <w:spacing w:line="204" w:lineRule="atLeast"/>
        <w:ind w:right="180"/>
        <w:jc w:val="both"/>
        <w:rPr>
          <w:color w:val="000000"/>
        </w:rPr>
      </w:pPr>
    </w:p>
    <w:p w14:paraId="1401B28F" w14:textId="77777777" w:rsidR="00594B1A" w:rsidRDefault="00594B1A" w:rsidP="00594B1A">
      <w:pPr>
        <w:spacing w:line="204" w:lineRule="atLeast"/>
        <w:ind w:right="180"/>
        <w:jc w:val="both"/>
        <w:rPr>
          <w:color w:val="000000"/>
        </w:rPr>
      </w:pPr>
    </w:p>
    <w:p w14:paraId="202BCD3A" w14:textId="77777777" w:rsidR="00594B1A" w:rsidRDefault="00594B1A" w:rsidP="00594B1A">
      <w:pPr>
        <w:spacing w:line="204" w:lineRule="atLeast"/>
        <w:ind w:right="18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B6CE32A" w14:textId="77777777" w:rsidR="00594B1A" w:rsidRDefault="00594B1A" w:rsidP="00594B1A">
      <w:pPr>
        <w:spacing w:line="204" w:lineRule="atLeast"/>
        <w:ind w:right="180"/>
        <w:jc w:val="both"/>
        <w:rPr>
          <w:color w:val="000000"/>
        </w:rPr>
      </w:pPr>
      <w:r>
        <w:rPr>
          <w:color w:val="000000"/>
        </w:rPr>
        <w:t>(Notary Public)</w:t>
      </w:r>
    </w:p>
    <w:p w14:paraId="2B53ABD5" w14:textId="77777777" w:rsidR="00594B1A" w:rsidRDefault="00594B1A" w:rsidP="00594B1A">
      <w:pPr>
        <w:spacing w:line="204" w:lineRule="atLeast"/>
        <w:ind w:right="180"/>
        <w:jc w:val="both"/>
        <w:rPr>
          <w:color w:val="000000"/>
        </w:rPr>
      </w:pPr>
    </w:p>
    <w:p w14:paraId="43F3E198" w14:textId="77777777" w:rsidR="00594B1A" w:rsidRDefault="00594B1A" w:rsidP="00594B1A">
      <w:pPr>
        <w:spacing w:line="204" w:lineRule="atLeast"/>
        <w:ind w:right="180"/>
        <w:jc w:val="both"/>
        <w:rPr>
          <w:color w:val="000000"/>
        </w:rPr>
      </w:pPr>
    </w:p>
    <w:p w14:paraId="7E226E8A" w14:textId="77777777" w:rsidR="00594B1A" w:rsidRDefault="00594B1A" w:rsidP="00594B1A">
      <w:pPr>
        <w:spacing w:line="204" w:lineRule="atLeast"/>
        <w:ind w:right="180"/>
        <w:jc w:val="both"/>
        <w:rPr>
          <w:color w:val="000000"/>
        </w:rPr>
      </w:pPr>
      <w:r>
        <w:rPr>
          <w:color w:val="000000"/>
        </w:rPr>
        <w:t xml:space="preserve">My commission expires: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9F79AAC" w14:textId="77777777" w:rsidR="00594B1A" w:rsidRDefault="00594B1A" w:rsidP="00594B1A">
      <w:pPr>
        <w:spacing w:line="204" w:lineRule="atLeast"/>
        <w:ind w:right="180"/>
        <w:jc w:val="both"/>
        <w:rPr>
          <w:color w:val="000000"/>
        </w:rPr>
      </w:pPr>
    </w:p>
    <w:p w14:paraId="7AF579BE" w14:textId="77777777" w:rsidR="00594B1A" w:rsidRDefault="00594B1A" w:rsidP="00594B1A">
      <w:pPr>
        <w:spacing w:line="204" w:lineRule="atLeast"/>
        <w:ind w:right="180"/>
        <w:jc w:val="both"/>
        <w:rPr>
          <w:color w:val="000000"/>
        </w:rPr>
      </w:pPr>
    </w:p>
    <w:p w14:paraId="364C763E" w14:textId="77777777" w:rsidR="00594B1A" w:rsidRDefault="00594B1A" w:rsidP="00594B1A">
      <w:pPr>
        <w:spacing w:line="204" w:lineRule="atLeast"/>
        <w:ind w:right="180"/>
        <w:jc w:val="center"/>
        <w:rPr>
          <w:b/>
          <w:color w:val="000000"/>
        </w:rPr>
      </w:pPr>
      <w:r>
        <w:rPr>
          <w:b/>
          <w:color w:val="000000"/>
        </w:rPr>
        <w:t>END OF DOCUMENT</w:t>
      </w:r>
    </w:p>
    <w:p w14:paraId="2E610B0E" w14:textId="77777777" w:rsidR="00594B1A" w:rsidRDefault="00594B1A" w:rsidP="00594B1A">
      <w:pPr>
        <w:spacing w:line="204" w:lineRule="atLeast"/>
        <w:ind w:right="180"/>
        <w:jc w:val="center"/>
        <w:rPr>
          <w:b/>
          <w:color w:val="000000"/>
        </w:rPr>
      </w:pPr>
      <w:r>
        <w:rPr>
          <w:color w:val="000000"/>
        </w:rPr>
        <w:br w:type="page"/>
      </w:r>
      <w:r>
        <w:rPr>
          <w:b/>
          <w:color w:val="000000"/>
        </w:rPr>
        <w:lastRenderedPageBreak/>
        <w:t xml:space="preserve">CERTIFICATION OF BIDDER </w:t>
      </w:r>
      <w:smartTag w:uri="urn:schemas-microsoft-com:office:smarttags" w:element="stockticker">
        <w:r>
          <w:rPr>
            <w:b/>
            <w:color w:val="000000"/>
          </w:rPr>
          <w:t>AND</w:t>
        </w:r>
      </w:smartTag>
      <w:r>
        <w:rPr>
          <w:b/>
          <w:color w:val="000000"/>
        </w:rPr>
        <w:t xml:space="preserve"> QUALIFICATIONS</w:t>
      </w:r>
    </w:p>
    <w:p w14:paraId="5BF1EC74" w14:textId="77777777" w:rsidR="00594B1A" w:rsidRDefault="00594B1A" w:rsidP="00594B1A">
      <w:pPr>
        <w:spacing w:line="204" w:lineRule="atLeast"/>
        <w:ind w:right="180"/>
        <w:jc w:val="center"/>
        <w:rPr>
          <w:color w:val="000000"/>
        </w:rPr>
      </w:pPr>
    </w:p>
    <w:p w14:paraId="6B090C35" w14:textId="77777777" w:rsidR="00594B1A" w:rsidRDefault="00594B1A" w:rsidP="00594B1A">
      <w:pPr>
        <w:spacing w:line="204" w:lineRule="atLeast"/>
        <w:ind w:right="180"/>
        <w:jc w:val="center"/>
        <w:rPr>
          <w:color w:val="000000"/>
        </w:rPr>
      </w:pPr>
    </w:p>
    <w:p w14:paraId="552646F0" w14:textId="77777777" w:rsidR="00594B1A" w:rsidRDefault="00594B1A" w:rsidP="00594B1A">
      <w:pPr>
        <w:spacing w:line="204" w:lineRule="atLeast"/>
        <w:ind w:right="180"/>
        <w:jc w:val="center"/>
        <w:rPr>
          <w:color w:val="000000"/>
        </w:rPr>
      </w:pPr>
    </w:p>
    <w:p w14:paraId="387C3E6E" w14:textId="77777777" w:rsidR="00594B1A" w:rsidRDefault="00594B1A" w:rsidP="00594B1A">
      <w:pPr>
        <w:spacing w:line="204" w:lineRule="atLeast"/>
        <w:ind w:right="180"/>
        <w:jc w:val="both"/>
        <w:rPr>
          <w:color w:val="000000"/>
        </w:rPr>
      </w:pPr>
      <w:r>
        <w:rPr>
          <w:color w:val="000000"/>
        </w:rPr>
        <w:t xml:space="preserve">The undersigned bidder certifies that he or she is, at the time of bidding, and shall be throughout the period of the contract, licensed by the State of </w:t>
      </w:r>
      <w:smartTag w:uri="urn:schemas-microsoft-com:office:smarttags" w:element="place">
        <w:smartTag w:uri="urn:schemas-microsoft-com:office:smarttags" w:element="State">
          <w:r>
            <w:rPr>
              <w:color w:val="000000"/>
            </w:rPr>
            <w:t>California</w:t>
          </w:r>
        </w:smartTag>
      </w:smartTag>
      <w:r>
        <w:rPr>
          <w:color w:val="000000"/>
        </w:rPr>
        <w:t xml:space="preserve"> to do the type of work required under the terms of the contract documents.  Bidder further certifies that he or she is skilled and regularly engaged in the general class and type of work called for in the contract documents.</w:t>
      </w:r>
    </w:p>
    <w:p w14:paraId="1173C241" w14:textId="77777777" w:rsidR="00594B1A" w:rsidRDefault="00594B1A" w:rsidP="00594B1A">
      <w:pPr>
        <w:spacing w:line="204" w:lineRule="atLeast"/>
        <w:ind w:right="180"/>
        <w:jc w:val="both"/>
        <w:rPr>
          <w:color w:val="000000"/>
        </w:rPr>
      </w:pPr>
    </w:p>
    <w:p w14:paraId="20EFE53F" w14:textId="77777777" w:rsidR="00594B1A" w:rsidRDefault="00594B1A" w:rsidP="00594B1A">
      <w:pPr>
        <w:spacing w:line="204" w:lineRule="atLeast"/>
        <w:ind w:right="180"/>
        <w:jc w:val="both"/>
        <w:rPr>
          <w:color w:val="000000"/>
        </w:rPr>
      </w:pPr>
      <w:r>
        <w:rPr>
          <w:color w:val="000000"/>
        </w:rPr>
        <w:t>The bidder represents that he or she is competent, knowledgeable and has special skills with respect to the nature, extent and inherent conditions of the work to be performed, Bidder further acknowledges that there are certain peculiar and inherent conditions existent in the construction of the work which may create, during the work, unusual or peculiar unsafe conditions hazardous to person and property.</w:t>
      </w:r>
    </w:p>
    <w:p w14:paraId="2E3A6D1E" w14:textId="77777777" w:rsidR="00594B1A" w:rsidRDefault="00594B1A" w:rsidP="00594B1A">
      <w:pPr>
        <w:spacing w:line="204" w:lineRule="atLeast"/>
        <w:ind w:right="180"/>
        <w:jc w:val="both"/>
        <w:rPr>
          <w:color w:val="000000"/>
        </w:rPr>
      </w:pPr>
    </w:p>
    <w:p w14:paraId="1278D977" w14:textId="77777777" w:rsidR="00594B1A" w:rsidRDefault="00594B1A" w:rsidP="00594B1A">
      <w:pPr>
        <w:spacing w:line="204" w:lineRule="atLeast"/>
        <w:ind w:right="180"/>
        <w:jc w:val="both"/>
        <w:rPr>
          <w:color w:val="000000"/>
        </w:rPr>
      </w:pPr>
      <w:r>
        <w:rPr>
          <w:color w:val="000000"/>
        </w:rPr>
        <w:t>Bidder expressly acknowledges that he or she is aware of such peculiar risks and that he or she has the skill and experience to foresee and to adopt protective measures to adequately and safely perform the construction work with respect to such hazards.</w:t>
      </w:r>
    </w:p>
    <w:p w14:paraId="413B5B3C" w14:textId="77777777" w:rsidR="00594B1A" w:rsidRDefault="00594B1A" w:rsidP="00594B1A">
      <w:pPr>
        <w:spacing w:line="204" w:lineRule="atLeast"/>
        <w:ind w:right="180"/>
        <w:jc w:val="both"/>
        <w:rPr>
          <w:color w:val="000000"/>
        </w:rPr>
      </w:pPr>
    </w:p>
    <w:p w14:paraId="1D27DEB2" w14:textId="77777777" w:rsidR="00594B1A" w:rsidRDefault="00594B1A" w:rsidP="00594B1A">
      <w:pPr>
        <w:spacing w:line="204" w:lineRule="atLeast"/>
        <w:ind w:right="180"/>
        <w:jc w:val="both"/>
        <w:rPr>
          <w:color w:val="000000"/>
        </w:rPr>
      </w:pPr>
      <w:r>
        <w:rPr>
          <w:color w:val="000000"/>
        </w:rPr>
        <w:t>Furthermore, bidder hereby certifies to the District that all representations, certifications and statements made by bidder, as set forth in this bid form, are true and correct and are made under penalty of perjury.</w:t>
      </w:r>
    </w:p>
    <w:p w14:paraId="1D971A99" w14:textId="77777777" w:rsidR="00594B1A" w:rsidRDefault="00594B1A" w:rsidP="00594B1A">
      <w:pPr>
        <w:spacing w:line="204" w:lineRule="atLeast"/>
        <w:ind w:right="180"/>
        <w:jc w:val="both"/>
        <w:rPr>
          <w:color w:val="000000"/>
        </w:rPr>
      </w:pPr>
    </w:p>
    <w:p w14:paraId="48E42172" w14:textId="77777777" w:rsidR="00594B1A" w:rsidRDefault="00594B1A" w:rsidP="00594B1A">
      <w:pPr>
        <w:spacing w:line="204" w:lineRule="atLeast"/>
        <w:ind w:right="180"/>
        <w:jc w:val="both"/>
        <w:rPr>
          <w:color w:val="000000"/>
        </w:rPr>
      </w:pPr>
    </w:p>
    <w:p w14:paraId="72E3DF4A" w14:textId="6A637673" w:rsidR="00594B1A" w:rsidRDefault="00D94634"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sidR="00594B1A">
        <w:rPr>
          <w:color w:val="000000"/>
        </w:rPr>
        <w:t>Signed t</w:t>
      </w:r>
      <w:r>
        <w:rPr>
          <w:color w:val="000000"/>
        </w:rPr>
        <w:t>his ___ day of ___________, 20</w:t>
      </w:r>
      <w:r w:rsidR="00A6196D">
        <w:rPr>
          <w:color w:val="000000"/>
        </w:rPr>
        <w:t>20</w:t>
      </w:r>
    </w:p>
    <w:p w14:paraId="2AFA01A9" w14:textId="77777777" w:rsidR="00594B1A" w:rsidRDefault="00594B1A" w:rsidP="00594B1A">
      <w:pPr>
        <w:spacing w:line="204" w:lineRule="atLeast"/>
        <w:ind w:right="180"/>
        <w:jc w:val="both"/>
        <w:rPr>
          <w:color w:val="000000"/>
        </w:rPr>
      </w:pPr>
    </w:p>
    <w:p w14:paraId="541E79E6" w14:textId="125FF914" w:rsidR="00594B1A" w:rsidRPr="000A0350" w:rsidRDefault="00594B1A" w:rsidP="00594B1A">
      <w:pPr>
        <w:spacing w:line="204" w:lineRule="atLeast"/>
        <w:ind w:right="180"/>
        <w:jc w:val="both"/>
        <w:rPr>
          <w:color w:val="000000"/>
          <w:u w:val="single"/>
        </w:rPr>
      </w:pPr>
      <w:r>
        <w:rPr>
          <w:color w:val="000000"/>
        </w:rPr>
        <w:tab/>
      </w:r>
      <w:r>
        <w:rPr>
          <w:color w:val="000000"/>
        </w:rPr>
        <w:tab/>
      </w:r>
      <w:r>
        <w:rPr>
          <w:color w:val="000000"/>
        </w:rPr>
        <w:tab/>
      </w:r>
      <w:r>
        <w:rPr>
          <w:color w:val="000000"/>
        </w:rPr>
        <w:tab/>
      </w:r>
      <w:r>
        <w:rPr>
          <w:color w:val="000000"/>
        </w:rPr>
        <w:tab/>
      </w:r>
      <w:r w:rsidRPr="000A0350">
        <w:rPr>
          <w:color w:val="000000"/>
          <w:u w:val="single"/>
        </w:rPr>
        <w:tab/>
      </w:r>
      <w:r>
        <w:rPr>
          <w:color w:val="000000"/>
          <w:u w:val="single"/>
        </w:rPr>
        <w:t xml:space="preserve">                        </w:t>
      </w:r>
      <w:r w:rsidRPr="000A0350">
        <w:rPr>
          <w:color w:val="000000"/>
          <w:u w:val="single"/>
        </w:rPr>
        <w:tab/>
      </w:r>
      <w:r w:rsidRPr="000A0350">
        <w:rPr>
          <w:color w:val="000000"/>
          <w:u w:val="single"/>
        </w:rPr>
        <w:tab/>
      </w:r>
      <w:r w:rsidRPr="000A0350">
        <w:rPr>
          <w:color w:val="000000"/>
          <w:u w:val="single"/>
        </w:rPr>
        <w:tab/>
      </w:r>
    </w:p>
    <w:p w14:paraId="30374DAA" w14:textId="77777777"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Name of Bidder</w:t>
      </w:r>
    </w:p>
    <w:p w14:paraId="54AB35D1" w14:textId="77777777" w:rsidR="00594B1A" w:rsidRDefault="00594B1A" w:rsidP="00594B1A">
      <w:pPr>
        <w:spacing w:line="204" w:lineRule="atLeast"/>
        <w:ind w:right="180"/>
        <w:jc w:val="both"/>
        <w:rPr>
          <w:color w:val="000000"/>
        </w:rPr>
      </w:pPr>
    </w:p>
    <w:p w14:paraId="473C8292" w14:textId="06E31D1B"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769E73D" w14:textId="77777777"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Contractor’s License No.</w:t>
      </w:r>
    </w:p>
    <w:p w14:paraId="34D904F3" w14:textId="77777777" w:rsidR="00594B1A" w:rsidRDefault="00594B1A" w:rsidP="00594B1A">
      <w:pPr>
        <w:spacing w:line="204" w:lineRule="atLeast"/>
        <w:ind w:right="180"/>
        <w:jc w:val="both"/>
        <w:rPr>
          <w:color w:val="000000"/>
        </w:rPr>
      </w:pPr>
    </w:p>
    <w:p w14:paraId="049FA670" w14:textId="51E0480F"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BC0C716" w14:textId="77777777"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Contractor’s License Expiration Date</w:t>
      </w:r>
    </w:p>
    <w:p w14:paraId="2DA2A43C" w14:textId="77777777" w:rsidR="00594B1A" w:rsidRDefault="00594B1A" w:rsidP="00594B1A">
      <w:pPr>
        <w:spacing w:line="204" w:lineRule="atLeast"/>
        <w:ind w:right="180"/>
        <w:jc w:val="both"/>
        <w:rPr>
          <w:color w:val="000000"/>
        </w:rPr>
      </w:pPr>
    </w:p>
    <w:p w14:paraId="53835468" w14:textId="24394A95"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04A05FA" w14:textId="77777777"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Signature of Bidder</w:t>
      </w:r>
    </w:p>
    <w:p w14:paraId="62D42CBF" w14:textId="77777777" w:rsidR="00594B1A" w:rsidRDefault="00594B1A" w:rsidP="00594B1A">
      <w:pPr>
        <w:spacing w:line="204" w:lineRule="atLeast"/>
        <w:ind w:right="180"/>
        <w:jc w:val="both"/>
        <w:rPr>
          <w:color w:val="000000"/>
        </w:rPr>
      </w:pPr>
    </w:p>
    <w:p w14:paraId="00C58F01" w14:textId="27422B31"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u w:val="single"/>
        </w:rPr>
        <w:tab/>
        <w:t xml:space="preserve">                                                            </w:t>
      </w:r>
      <w:r>
        <w:rPr>
          <w:color w:val="000000"/>
          <w:u w:val="single"/>
        </w:rPr>
        <w:tab/>
      </w:r>
    </w:p>
    <w:p w14:paraId="360BD741" w14:textId="77777777" w:rsidR="00594B1A" w:rsidRDefault="00594B1A" w:rsidP="00594B1A">
      <w:pPr>
        <w:spacing w:line="204" w:lineRule="atLeast"/>
        <w:ind w:right="180"/>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Title of Signatory</w:t>
      </w:r>
    </w:p>
    <w:p w14:paraId="7F4DB3CC" w14:textId="77777777" w:rsidR="00594B1A" w:rsidRDefault="00594B1A" w:rsidP="00594B1A">
      <w:pPr>
        <w:spacing w:line="204" w:lineRule="atLeast"/>
        <w:ind w:right="180"/>
        <w:jc w:val="center"/>
        <w:rPr>
          <w:b/>
          <w:color w:val="000000"/>
        </w:rPr>
      </w:pPr>
      <w:r>
        <w:rPr>
          <w:color w:val="000000"/>
        </w:rPr>
        <w:br w:type="page"/>
      </w:r>
      <w:r>
        <w:rPr>
          <w:b/>
          <w:color w:val="000000"/>
        </w:rPr>
        <w:lastRenderedPageBreak/>
        <w:t>CRIMINAL BACKGROUND INVESTIGATION</w:t>
      </w:r>
    </w:p>
    <w:p w14:paraId="62F7A6F2" w14:textId="77777777" w:rsidR="00594B1A" w:rsidRDefault="00594B1A" w:rsidP="00594B1A">
      <w:pPr>
        <w:spacing w:line="204" w:lineRule="atLeast"/>
        <w:ind w:right="180"/>
        <w:jc w:val="center"/>
        <w:rPr>
          <w:color w:val="000000"/>
        </w:rPr>
      </w:pPr>
      <w:r>
        <w:rPr>
          <w:b/>
          <w:color w:val="000000"/>
        </w:rPr>
        <w:t>CERTIFICATION</w:t>
      </w:r>
      <w:r>
        <w:rPr>
          <w:color w:val="000000"/>
        </w:rPr>
        <w:t xml:space="preserve"> (Contractor)</w:t>
      </w:r>
    </w:p>
    <w:p w14:paraId="51CC8C45" w14:textId="77777777" w:rsidR="00594B1A" w:rsidRDefault="00594B1A" w:rsidP="00594B1A">
      <w:pPr>
        <w:spacing w:line="204" w:lineRule="atLeast"/>
        <w:ind w:right="180"/>
        <w:jc w:val="center"/>
        <w:rPr>
          <w:color w:val="000000"/>
        </w:rPr>
      </w:pPr>
    </w:p>
    <w:p w14:paraId="2F2E24A9" w14:textId="77777777" w:rsidR="00594B1A" w:rsidRDefault="00594B1A" w:rsidP="00594B1A">
      <w:pPr>
        <w:spacing w:line="204" w:lineRule="atLeast"/>
        <w:ind w:right="180"/>
        <w:jc w:val="center"/>
        <w:rPr>
          <w:color w:val="000000"/>
        </w:rPr>
      </w:pPr>
      <w:r>
        <w:rPr>
          <w:b/>
          <w:color w:val="000000"/>
        </w:rPr>
        <w:t xml:space="preserve">Morongo Unified </w:t>
      </w:r>
      <w:smartTag w:uri="urn:schemas-microsoft-com:office:smarttags" w:element="place">
        <w:r>
          <w:rPr>
            <w:b/>
            <w:color w:val="000000"/>
          </w:rPr>
          <w:t>School District</w:t>
        </w:r>
      </w:smartTag>
    </w:p>
    <w:p w14:paraId="184128F6" w14:textId="77777777" w:rsidR="00594B1A" w:rsidRDefault="00594B1A" w:rsidP="00594B1A">
      <w:pPr>
        <w:spacing w:line="204" w:lineRule="atLeast"/>
        <w:ind w:right="180"/>
        <w:jc w:val="center"/>
        <w:rPr>
          <w:color w:val="000000"/>
        </w:rPr>
      </w:pPr>
    </w:p>
    <w:p w14:paraId="16CD1660" w14:textId="77777777" w:rsidR="00594B1A" w:rsidRDefault="00594B1A" w:rsidP="00594B1A">
      <w:pPr>
        <w:spacing w:line="204" w:lineRule="atLeast"/>
        <w:ind w:right="180"/>
        <w:jc w:val="center"/>
        <w:rPr>
          <w:color w:val="000000"/>
        </w:rPr>
      </w:pPr>
    </w:p>
    <w:p w14:paraId="54E00C68" w14:textId="77777777" w:rsidR="00594B1A" w:rsidRDefault="00594B1A" w:rsidP="00594B1A">
      <w:pPr>
        <w:spacing w:line="204" w:lineRule="atLeast"/>
        <w:ind w:right="180"/>
        <w:jc w:val="both"/>
        <w:rPr>
          <w:color w:val="000000"/>
        </w:rPr>
      </w:pPr>
      <w:r>
        <w:rPr>
          <w:color w:val="000000"/>
        </w:rPr>
        <w:tab/>
        <w:t xml:space="preserve">The undersigned does hereby certify to the governing board of the </w:t>
      </w:r>
      <w:smartTag w:uri="urn:schemas-microsoft-com:office:smarttags" w:element="place">
        <w:r>
          <w:rPr>
            <w:color w:val="000000"/>
          </w:rPr>
          <w:t>School District</w:t>
        </w:r>
      </w:smartTag>
      <w:r>
        <w:rPr>
          <w:color w:val="000000"/>
        </w:rPr>
        <w:t xml:space="preserve"> (“District”) as follows:</w:t>
      </w:r>
    </w:p>
    <w:p w14:paraId="3248E014" w14:textId="77777777" w:rsidR="00594B1A" w:rsidRDefault="00594B1A" w:rsidP="00594B1A">
      <w:pPr>
        <w:spacing w:line="204" w:lineRule="atLeast"/>
        <w:ind w:right="180"/>
        <w:jc w:val="both"/>
        <w:rPr>
          <w:color w:val="000000"/>
        </w:rPr>
      </w:pPr>
    </w:p>
    <w:p w14:paraId="30C92121" w14:textId="77777777" w:rsidR="00594B1A" w:rsidRDefault="00594B1A" w:rsidP="00594B1A">
      <w:pPr>
        <w:spacing w:line="204" w:lineRule="atLeast"/>
        <w:ind w:right="180"/>
        <w:jc w:val="both"/>
        <w:rPr>
          <w:color w:val="000000"/>
        </w:rPr>
      </w:pPr>
    </w:p>
    <w:p w14:paraId="2F08BBDE" w14:textId="77777777" w:rsidR="00594B1A" w:rsidRDefault="00594B1A" w:rsidP="00594B1A">
      <w:pPr>
        <w:spacing w:line="204" w:lineRule="atLeast"/>
        <w:ind w:left="720" w:right="180" w:hanging="720"/>
        <w:jc w:val="both"/>
        <w:rPr>
          <w:color w:val="000000"/>
        </w:rPr>
      </w:pPr>
      <w:r>
        <w:rPr>
          <w:color w:val="000000"/>
        </w:rPr>
        <w:t>1.</w:t>
      </w:r>
      <w:r>
        <w:rPr>
          <w:color w:val="000000"/>
        </w:rPr>
        <w:tab/>
        <w:t>That I am a representative of _____________________, (Contractor”), currently under contract (“Contract”} with the District; that I am familiar with the facts herein certified and am authorized and qualified to execute this certificate on behalf of Contractor.</w:t>
      </w:r>
    </w:p>
    <w:p w14:paraId="7D1BF50F" w14:textId="77777777" w:rsidR="00594B1A" w:rsidRDefault="00594B1A" w:rsidP="00594B1A">
      <w:pPr>
        <w:spacing w:line="204" w:lineRule="atLeast"/>
        <w:ind w:left="720" w:right="180" w:hanging="720"/>
        <w:jc w:val="both"/>
        <w:rPr>
          <w:color w:val="000000"/>
        </w:rPr>
      </w:pPr>
    </w:p>
    <w:p w14:paraId="3495303E" w14:textId="77777777" w:rsidR="00594B1A" w:rsidRDefault="00594B1A" w:rsidP="00594B1A">
      <w:pPr>
        <w:spacing w:line="204" w:lineRule="atLeast"/>
        <w:ind w:left="720" w:right="180" w:hanging="720"/>
        <w:jc w:val="both"/>
        <w:rPr>
          <w:color w:val="000000"/>
        </w:rPr>
      </w:pPr>
      <w:r>
        <w:rPr>
          <w:color w:val="000000"/>
        </w:rPr>
        <w:t>2.</w:t>
      </w:r>
      <w:r>
        <w:rPr>
          <w:color w:val="000000"/>
        </w:rPr>
        <w:tab/>
        <w:t>That Contractor has complied with the fingerprinting and criminal background investigation requirements of California Education Code section 45125.1 with respect to all Contractor’s employees who may have contact with District pupils in the course of providing services pursuant to the Contract, and that the California Department of Justice has determined that none of those employees has been convicted of a felony, as that term is defined Education Code section 45122.1.</w:t>
      </w:r>
    </w:p>
    <w:p w14:paraId="5A6894A9" w14:textId="77777777" w:rsidR="00594B1A" w:rsidRDefault="00594B1A" w:rsidP="00594B1A">
      <w:pPr>
        <w:spacing w:line="204" w:lineRule="atLeast"/>
        <w:ind w:left="720" w:right="180" w:hanging="720"/>
        <w:jc w:val="both"/>
        <w:rPr>
          <w:color w:val="000000"/>
        </w:rPr>
      </w:pPr>
    </w:p>
    <w:p w14:paraId="791C04F0" w14:textId="77777777" w:rsidR="00594B1A" w:rsidRDefault="00594B1A" w:rsidP="00594B1A">
      <w:pPr>
        <w:spacing w:line="204" w:lineRule="atLeast"/>
        <w:ind w:left="720" w:right="180" w:hanging="720"/>
        <w:jc w:val="both"/>
        <w:rPr>
          <w:color w:val="000000"/>
        </w:rPr>
      </w:pPr>
      <w:r>
        <w:rPr>
          <w:color w:val="000000"/>
        </w:rPr>
        <w:t>3.</w:t>
      </w:r>
      <w:r>
        <w:rPr>
          <w:color w:val="000000"/>
        </w:rPr>
        <w:tab/>
        <w:t>That a complete and accurate list of Contractor’s employees who may come in contact with District pupils during the course and scope of the Contract is attached hereto.</w:t>
      </w:r>
    </w:p>
    <w:p w14:paraId="42F65A75" w14:textId="77777777" w:rsidR="00594B1A" w:rsidRDefault="00594B1A" w:rsidP="00594B1A">
      <w:pPr>
        <w:spacing w:line="204" w:lineRule="atLeast"/>
        <w:ind w:left="720" w:right="180" w:hanging="720"/>
        <w:jc w:val="both"/>
        <w:rPr>
          <w:color w:val="000000"/>
        </w:rPr>
      </w:pPr>
    </w:p>
    <w:p w14:paraId="7FF90A4D" w14:textId="77777777" w:rsidR="00594B1A" w:rsidRDefault="00594B1A" w:rsidP="00594B1A">
      <w:pPr>
        <w:spacing w:line="204" w:lineRule="atLeast"/>
        <w:ind w:left="720" w:right="180" w:hanging="720"/>
        <w:jc w:val="both"/>
        <w:rPr>
          <w:b/>
          <w:color w:val="000000"/>
        </w:rPr>
      </w:pPr>
      <w:r>
        <w:rPr>
          <w:color w:val="000000"/>
        </w:rPr>
        <w:t xml:space="preserve">Dated:  </w:t>
      </w:r>
      <w:r>
        <w:rPr>
          <w:color w:val="000000"/>
          <w:u w:val="single"/>
        </w:rPr>
        <w:tab/>
      </w:r>
      <w:r>
        <w:rPr>
          <w:color w:val="000000"/>
          <w:u w:val="single"/>
        </w:rPr>
        <w:tab/>
      </w:r>
      <w:r>
        <w:rPr>
          <w:color w:val="000000"/>
          <w:u w:val="single"/>
        </w:rPr>
        <w:tab/>
        <w:t xml:space="preserve">            </w:t>
      </w:r>
      <w:r>
        <w:rPr>
          <w:color w:val="000000"/>
          <w:u w:val="single"/>
        </w:rPr>
        <w:tab/>
      </w:r>
      <w:r>
        <w:rPr>
          <w:color w:val="000000"/>
        </w:rPr>
        <w:tab/>
      </w:r>
    </w:p>
    <w:p w14:paraId="100D16F9" w14:textId="77777777" w:rsidR="00594B1A" w:rsidRDefault="00594B1A" w:rsidP="00594B1A">
      <w:pPr>
        <w:spacing w:line="204" w:lineRule="atLeast"/>
        <w:ind w:left="720" w:right="180" w:hanging="720"/>
        <w:jc w:val="both"/>
        <w:rPr>
          <w:b/>
          <w:color w:val="000000"/>
        </w:rPr>
      </w:pPr>
    </w:p>
    <w:p w14:paraId="6137109E" w14:textId="2E2426EA" w:rsidR="00594B1A" w:rsidRDefault="00D94634" w:rsidP="00594B1A">
      <w:pPr>
        <w:spacing w:line="204" w:lineRule="atLeast"/>
        <w:ind w:left="720" w:right="180" w:hanging="720"/>
        <w:jc w:val="both"/>
        <w:rPr>
          <w:b/>
          <w:color w:val="000000"/>
          <w:u w:val="single"/>
        </w:rPr>
      </w:pPr>
      <w:r>
        <w:rPr>
          <w:b/>
          <w:color w:val="000000"/>
        </w:rPr>
        <w:tab/>
      </w:r>
      <w:r>
        <w:rPr>
          <w:b/>
          <w:color w:val="000000"/>
        </w:rPr>
        <w:tab/>
      </w:r>
      <w:r>
        <w:rPr>
          <w:b/>
          <w:color w:val="000000"/>
        </w:rPr>
        <w:tab/>
      </w:r>
      <w:r>
        <w:rPr>
          <w:b/>
          <w:color w:val="000000"/>
        </w:rPr>
        <w:tab/>
      </w:r>
      <w:r>
        <w:rPr>
          <w:b/>
          <w:color w:val="000000"/>
        </w:rPr>
        <w:tab/>
      </w:r>
      <w:r>
        <w:rPr>
          <w:b/>
          <w:color w:val="000000"/>
        </w:rPr>
        <w:tab/>
      </w:r>
      <w:r w:rsidR="00594B1A">
        <w:rPr>
          <w:b/>
          <w:color w:val="000000"/>
        </w:rPr>
        <w:t xml:space="preserve">By:  </w:t>
      </w:r>
      <w:r w:rsidR="00594B1A">
        <w:rPr>
          <w:b/>
          <w:color w:val="000000"/>
          <w:u w:val="single"/>
        </w:rPr>
        <w:tab/>
      </w:r>
      <w:r w:rsidR="00594B1A">
        <w:rPr>
          <w:b/>
          <w:color w:val="000000"/>
          <w:u w:val="single"/>
        </w:rPr>
        <w:tab/>
        <w:t xml:space="preserve">                         </w:t>
      </w:r>
      <w:r w:rsidR="00594B1A">
        <w:rPr>
          <w:b/>
          <w:color w:val="000000"/>
          <w:u w:val="single"/>
        </w:rPr>
        <w:tab/>
      </w:r>
      <w:r w:rsidR="00594B1A">
        <w:rPr>
          <w:b/>
          <w:color w:val="000000"/>
          <w:u w:val="single"/>
        </w:rPr>
        <w:tab/>
        <w:t xml:space="preserve"> </w:t>
      </w:r>
    </w:p>
    <w:p w14:paraId="18856627" w14:textId="77777777" w:rsidR="00594B1A" w:rsidRDefault="00594B1A" w:rsidP="00594B1A">
      <w:pPr>
        <w:spacing w:line="204" w:lineRule="atLeast"/>
        <w:ind w:left="720" w:right="180" w:hanging="720"/>
        <w:jc w:val="both"/>
      </w:pPr>
    </w:p>
    <w:p w14:paraId="50AC9718" w14:textId="586020F1" w:rsidR="00594B1A" w:rsidRDefault="00D94634" w:rsidP="00594B1A">
      <w:pPr>
        <w:spacing w:line="204" w:lineRule="atLeast"/>
        <w:ind w:left="720" w:right="180" w:hanging="720"/>
        <w:jc w:val="both"/>
        <w:rPr>
          <w:b/>
          <w:u w:val="single"/>
        </w:rPr>
      </w:pPr>
      <w:r>
        <w:tab/>
      </w:r>
      <w:r>
        <w:tab/>
      </w:r>
      <w:r>
        <w:tab/>
      </w:r>
      <w:r>
        <w:tab/>
      </w:r>
      <w:r>
        <w:tab/>
      </w:r>
      <w:r>
        <w:tab/>
      </w:r>
      <w:r w:rsidR="00594B1A">
        <w:rPr>
          <w:b/>
        </w:rPr>
        <w:t xml:space="preserve">Title:  </w:t>
      </w:r>
      <w:r w:rsidR="00594B1A">
        <w:rPr>
          <w:b/>
          <w:u w:val="single"/>
        </w:rPr>
        <w:tab/>
        <w:t xml:space="preserve">                                                </w:t>
      </w:r>
      <w:r w:rsidR="00594B1A">
        <w:rPr>
          <w:b/>
          <w:u w:val="single"/>
        </w:rPr>
        <w:tab/>
      </w:r>
    </w:p>
    <w:p w14:paraId="082D6504" w14:textId="77777777" w:rsidR="00594B1A" w:rsidRDefault="00594B1A" w:rsidP="00594B1A">
      <w:pPr>
        <w:spacing w:line="204" w:lineRule="atLeast"/>
        <w:ind w:right="180"/>
        <w:jc w:val="both"/>
        <w:rPr>
          <w:sz w:val="14"/>
          <w:szCs w:val="14"/>
        </w:rPr>
      </w:pPr>
    </w:p>
    <w:p w14:paraId="5088F024" w14:textId="77777777" w:rsidR="00594B1A" w:rsidRDefault="00594B1A" w:rsidP="00594B1A">
      <w:pPr>
        <w:spacing w:line="204" w:lineRule="atLeast"/>
        <w:ind w:left="720" w:right="180" w:hanging="720"/>
        <w:jc w:val="both"/>
        <w:rPr>
          <w:b/>
          <w:color w:val="000000"/>
          <w:u w:val="single"/>
        </w:rPr>
      </w:pPr>
    </w:p>
    <w:p w14:paraId="30717CEE" w14:textId="77777777" w:rsidR="00594B1A" w:rsidRDefault="00594B1A" w:rsidP="00594B1A">
      <w:pPr>
        <w:spacing w:line="204" w:lineRule="atLeast"/>
        <w:ind w:left="720" w:right="180" w:hanging="720"/>
        <w:jc w:val="both"/>
        <w:rPr>
          <w:b/>
          <w:color w:val="000000"/>
          <w:u w:val="single"/>
        </w:rPr>
      </w:pPr>
    </w:p>
    <w:p w14:paraId="0CD286DD" w14:textId="77777777" w:rsidR="00594B1A" w:rsidRDefault="00594B1A" w:rsidP="00594B1A">
      <w:pPr>
        <w:spacing w:line="204" w:lineRule="atLeast"/>
        <w:ind w:left="720" w:right="180" w:hanging="720"/>
        <w:jc w:val="both"/>
        <w:rPr>
          <w:b/>
          <w:color w:val="000000"/>
          <w:u w:val="single"/>
        </w:rPr>
      </w:pPr>
    </w:p>
    <w:p w14:paraId="038C7BF2" w14:textId="77777777" w:rsidR="00594B1A" w:rsidRDefault="00594B1A" w:rsidP="00594B1A">
      <w:pPr>
        <w:spacing w:line="204" w:lineRule="atLeast"/>
        <w:ind w:left="720" w:right="180" w:hanging="720"/>
        <w:jc w:val="both"/>
        <w:rPr>
          <w:b/>
          <w:color w:val="000000"/>
          <w:u w:val="single"/>
        </w:rPr>
      </w:pPr>
    </w:p>
    <w:p w14:paraId="3F7B941C" w14:textId="77777777" w:rsidR="00594B1A" w:rsidRDefault="00594B1A" w:rsidP="00594B1A">
      <w:pPr>
        <w:spacing w:line="204" w:lineRule="atLeast"/>
        <w:ind w:left="720" w:right="180" w:hanging="720"/>
        <w:jc w:val="both"/>
        <w:rPr>
          <w:b/>
          <w:color w:val="000000"/>
          <w:u w:val="single"/>
        </w:rPr>
      </w:pPr>
    </w:p>
    <w:p w14:paraId="02EDBB8F" w14:textId="77777777" w:rsidR="00594B1A" w:rsidRDefault="00594B1A" w:rsidP="00594B1A">
      <w:pPr>
        <w:spacing w:line="204" w:lineRule="atLeast"/>
        <w:ind w:left="720" w:right="180" w:hanging="720"/>
        <w:jc w:val="both"/>
        <w:rPr>
          <w:b/>
          <w:color w:val="000000"/>
          <w:u w:val="single"/>
        </w:rPr>
      </w:pPr>
    </w:p>
    <w:p w14:paraId="75411811" w14:textId="77777777" w:rsidR="00594B1A" w:rsidRDefault="00594B1A" w:rsidP="00594B1A">
      <w:pPr>
        <w:spacing w:line="204" w:lineRule="atLeast"/>
        <w:ind w:left="720" w:right="180" w:hanging="720"/>
        <w:jc w:val="both"/>
        <w:rPr>
          <w:b/>
          <w:color w:val="000000"/>
          <w:u w:val="single"/>
        </w:rPr>
      </w:pPr>
    </w:p>
    <w:p w14:paraId="5D452A14" w14:textId="77777777" w:rsidR="00594B1A" w:rsidRDefault="00594B1A" w:rsidP="00594B1A">
      <w:pPr>
        <w:spacing w:line="204" w:lineRule="atLeast"/>
        <w:ind w:left="720" w:right="180" w:hanging="720"/>
        <w:jc w:val="both"/>
        <w:rPr>
          <w:b/>
          <w:color w:val="000000"/>
          <w:u w:val="single"/>
        </w:rPr>
      </w:pPr>
    </w:p>
    <w:p w14:paraId="416C3362" w14:textId="77777777" w:rsidR="00594B1A" w:rsidRDefault="00594B1A" w:rsidP="00594B1A">
      <w:pPr>
        <w:spacing w:line="204" w:lineRule="atLeast"/>
        <w:ind w:left="720" w:right="180" w:hanging="720"/>
        <w:jc w:val="both"/>
        <w:rPr>
          <w:b/>
          <w:color w:val="000000"/>
          <w:u w:val="single"/>
        </w:rPr>
      </w:pPr>
    </w:p>
    <w:p w14:paraId="6EFC0294" w14:textId="77777777" w:rsidR="00594B1A" w:rsidRDefault="00594B1A" w:rsidP="00594B1A">
      <w:pPr>
        <w:spacing w:line="204" w:lineRule="atLeast"/>
        <w:ind w:left="720" w:right="180" w:hanging="720"/>
        <w:jc w:val="both"/>
        <w:rPr>
          <w:b/>
          <w:color w:val="000000"/>
          <w:u w:val="single"/>
        </w:rPr>
      </w:pPr>
    </w:p>
    <w:p w14:paraId="54FBC8A6" w14:textId="77777777" w:rsidR="00594B1A" w:rsidRDefault="00594B1A" w:rsidP="00594B1A">
      <w:pPr>
        <w:spacing w:line="204" w:lineRule="atLeast"/>
        <w:ind w:left="720" w:right="180" w:hanging="720"/>
        <w:jc w:val="both"/>
        <w:rPr>
          <w:b/>
          <w:color w:val="000000"/>
          <w:u w:val="single"/>
        </w:rPr>
      </w:pPr>
    </w:p>
    <w:p w14:paraId="5A4D5CE6" w14:textId="77777777" w:rsidR="00594B1A" w:rsidRDefault="00594B1A" w:rsidP="00594B1A">
      <w:pPr>
        <w:spacing w:line="204" w:lineRule="atLeast"/>
        <w:ind w:left="720" w:right="180" w:hanging="720"/>
        <w:jc w:val="both"/>
        <w:rPr>
          <w:b/>
          <w:color w:val="000000"/>
          <w:u w:val="single"/>
        </w:rPr>
      </w:pPr>
    </w:p>
    <w:p w14:paraId="64F1C02A" w14:textId="77777777" w:rsidR="00594B1A" w:rsidRDefault="00594B1A" w:rsidP="00594B1A">
      <w:pPr>
        <w:spacing w:line="204" w:lineRule="atLeast"/>
        <w:ind w:left="720" w:right="180" w:hanging="720"/>
        <w:jc w:val="both"/>
        <w:rPr>
          <w:b/>
          <w:color w:val="000000"/>
          <w:u w:val="single"/>
        </w:rPr>
      </w:pPr>
    </w:p>
    <w:p w14:paraId="2965F894" w14:textId="77777777" w:rsidR="00594B1A" w:rsidRDefault="00594B1A" w:rsidP="00594B1A">
      <w:pPr>
        <w:spacing w:line="204" w:lineRule="atLeast"/>
        <w:ind w:left="720" w:right="180" w:hanging="720"/>
        <w:jc w:val="both"/>
        <w:rPr>
          <w:b/>
          <w:color w:val="000000"/>
          <w:u w:val="single"/>
        </w:rPr>
      </w:pPr>
    </w:p>
    <w:p w14:paraId="47FE2021" w14:textId="77777777" w:rsidR="00594B1A" w:rsidRDefault="00594B1A" w:rsidP="00594B1A">
      <w:pPr>
        <w:spacing w:line="204" w:lineRule="atLeast"/>
        <w:ind w:left="720" w:right="180" w:hanging="720"/>
        <w:jc w:val="both"/>
        <w:rPr>
          <w:b/>
          <w:color w:val="000000"/>
          <w:u w:val="single"/>
        </w:rPr>
      </w:pPr>
    </w:p>
    <w:p w14:paraId="7B236E12" w14:textId="77777777" w:rsidR="00594B1A" w:rsidRDefault="00594B1A" w:rsidP="00594B1A">
      <w:pPr>
        <w:spacing w:line="204" w:lineRule="atLeast"/>
        <w:ind w:left="720" w:right="180" w:hanging="720"/>
        <w:jc w:val="both"/>
        <w:rPr>
          <w:b/>
          <w:color w:val="000000"/>
          <w:u w:val="single"/>
        </w:rPr>
      </w:pPr>
    </w:p>
    <w:p w14:paraId="1942B1CF" w14:textId="77777777" w:rsidR="00594B1A" w:rsidRDefault="00594B1A" w:rsidP="00594B1A">
      <w:pPr>
        <w:spacing w:line="204" w:lineRule="atLeast"/>
        <w:ind w:left="720" w:right="180" w:hanging="720"/>
        <w:jc w:val="both"/>
        <w:rPr>
          <w:b/>
          <w:color w:val="000000"/>
          <w:u w:val="single"/>
        </w:rPr>
      </w:pPr>
    </w:p>
    <w:p w14:paraId="5514A19A" w14:textId="70CA5914" w:rsidR="00594B1A" w:rsidRPr="00775415" w:rsidRDefault="00594B1A" w:rsidP="00775415">
      <w:pPr>
        <w:spacing w:line="204" w:lineRule="atLeast"/>
        <w:jc w:val="center"/>
        <w:rPr>
          <w:color w:val="000000"/>
        </w:rPr>
      </w:pPr>
      <w:r w:rsidRPr="0008309F">
        <w:rPr>
          <w:u w:val="single"/>
        </w:rPr>
        <w:lastRenderedPageBreak/>
        <w:t>DESIGNATION OF SUBCONTRACTORS</w:t>
      </w:r>
    </w:p>
    <w:p w14:paraId="1388767A" w14:textId="77777777" w:rsidR="00594B1A" w:rsidRDefault="00594B1A" w:rsidP="00594B1A">
      <w:pPr>
        <w:jc w:val="both"/>
      </w:pPr>
    </w:p>
    <w:p w14:paraId="7535DE83" w14:textId="77777777" w:rsidR="00594B1A" w:rsidRDefault="00594B1A" w:rsidP="00594B1A">
      <w:pPr>
        <w:jc w:val="both"/>
      </w:pPr>
      <w:r>
        <w:t>In compliance with the Subletting and Subcontracting Fair Practices Act (Chapter 2, commencing at Section 4100, Division 5, Title 1 of the Government Code of the State of California) and any amendments thereof, each bidder shall set forth below:  (a) the name and the location of the place of business of each subcontractor who will perform work or labor or render service to the prime contractor in or about the construction of the work or improvement to be performed under this contract, or a subcontractor licensed by the State of California who, under subcontract to the prime contractor, specially fabricates and installs a portion of the work improvement according to detailed drawings contained in the plans and specifications, in an amount in excess of one-half of one percent of the prime contractor's total bid and (b) the portion of the work which will be done by each subcontractor under this act.  The prime contractor shall list only one subcontractor for each such portion as is defined by the prime contractor in this bid.</w:t>
      </w:r>
    </w:p>
    <w:p w14:paraId="2EA650A3" w14:textId="77777777" w:rsidR="00594B1A" w:rsidRDefault="00594B1A" w:rsidP="00594B1A">
      <w:pPr>
        <w:jc w:val="both"/>
      </w:pPr>
    </w:p>
    <w:p w14:paraId="3D70393C" w14:textId="77777777" w:rsidR="00594B1A" w:rsidRDefault="00594B1A" w:rsidP="00594B1A">
      <w:pPr>
        <w:jc w:val="both"/>
      </w:pPr>
      <w:r>
        <w:t xml:space="preserve">If a prime contractor fails to specify a subcontractor or if a prime contractor specifies more than one subcontractor for the same portion of work to be performed under the contract in excess of one-half of one percent of the prime contractor's total bid, he shall be deemed to have agreed that he is fully qualified to perform that portion himself, and that he shall perform that portion himself.  </w:t>
      </w:r>
    </w:p>
    <w:p w14:paraId="1550793B" w14:textId="77777777" w:rsidR="00594B1A" w:rsidRDefault="00594B1A" w:rsidP="00594B1A">
      <w:pPr>
        <w:jc w:val="both"/>
      </w:pPr>
    </w:p>
    <w:p w14:paraId="4B479C62" w14:textId="77777777" w:rsidR="00594B1A" w:rsidRDefault="00594B1A" w:rsidP="00594B1A">
      <w:pPr>
        <w:jc w:val="both"/>
      </w:pPr>
      <w:r>
        <w:t>No prime contractor whose bid is accepted shall (a) substitute any subcontractor, (b) permit any subcontract to be voluntarily assigned or transferred or allow it to be performed by anyone other than the original subcontractor listed in the original bid, or (c) sublet or subcontract any portion of the work in excess of one-half of one percent of the prime contractor's total bid as to which his original bid did not designate a subcontractor, except as authorized in the Subletting and Subcontracting Fair Practices Act.  Subletting or subcontracting of any portion of the work in excess of one-half of one percent of the prime contractor's total bid as to which no subcontractor was designated in the original bid shall only be permitted in cases of public emergency or necessity and then only after a finding reduced to writing as a public record of the authority awarding this contract setting forth the facts constituting the emergency or necessity.</w:t>
      </w:r>
    </w:p>
    <w:p w14:paraId="15472E2D" w14:textId="77777777" w:rsidR="00594B1A" w:rsidRDefault="00594B1A" w:rsidP="00594B1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924"/>
        <w:gridCol w:w="1924"/>
        <w:gridCol w:w="1789"/>
        <w:gridCol w:w="1836"/>
        <w:gridCol w:w="1877"/>
      </w:tblGrid>
      <w:tr w:rsidR="00594B1A" w14:paraId="4F61BD11" w14:textId="77777777" w:rsidTr="00CF77EB">
        <w:trPr>
          <w:tblHeader/>
        </w:trPr>
        <w:tc>
          <w:tcPr>
            <w:tcW w:w="2059" w:type="dxa"/>
            <w:shd w:val="clear" w:color="auto" w:fill="FFFF00"/>
            <w:vAlign w:val="bottom"/>
          </w:tcPr>
          <w:p w14:paraId="66C32E44" w14:textId="77777777" w:rsidR="00594B1A" w:rsidRPr="004A25B8" w:rsidRDefault="00594B1A" w:rsidP="00CF77EB">
            <w:pPr>
              <w:jc w:val="center"/>
            </w:pPr>
            <w:r w:rsidRPr="004A25B8">
              <w:t>Work to be done by Subcontractor</w:t>
            </w:r>
          </w:p>
        </w:tc>
        <w:tc>
          <w:tcPr>
            <w:tcW w:w="2059" w:type="dxa"/>
            <w:shd w:val="clear" w:color="auto" w:fill="FFFF00"/>
            <w:vAlign w:val="bottom"/>
          </w:tcPr>
          <w:p w14:paraId="68D2D033" w14:textId="77777777" w:rsidR="00594B1A" w:rsidRPr="004A25B8" w:rsidRDefault="00594B1A" w:rsidP="00CF77EB">
            <w:pPr>
              <w:jc w:val="center"/>
            </w:pPr>
            <w:r w:rsidRPr="004A25B8">
              <w:t>Subcontractor</w:t>
            </w:r>
          </w:p>
        </w:tc>
        <w:tc>
          <w:tcPr>
            <w:tcW w:w="2059" w:type="dxa"/>
            <w:shd w:val="clear" w:color="auto" w:fill="FFFF00"/>
            <w:vAlign w:val="bottom"/>
          </w:tcPr>
          <w:p w14:paraId="7A8A2B23" w14:textId="77777777" w:rsidR="00594B1A" w:rsidRPr="004A25B8" w:rsidRDefault="00594B1A" w:rsidP="00CF77EB">
            <w:pPr>
              <w:jc w:val="center"/>
            </w:pPr>
            <w:r w:rsidRPr="004A25B8">
              <w:t>Location of Business</w:t>
            </w:r>
          </w:p>
        </w:tc>
        <w:tc>
          <w:tcPr>
            <w:tcW w:w="2059" w:type="dxa"/>
            <w:shd w:val="clear" w:color="auto" w:fill="FFFF00"/>
            <w:vAlign w:val="bottom"/>
          </w:tcPr>
          <w:p w14:paraId="21A5CC29" w14:textId="77777777" w:rsidR="00594B1A" w:rsidRPr="004A25B8" w:rsidRDefault="00594B1A" w:rsidP="00CF77EB">
            <w:pPr>
              <w:jc w:val="center"/>
            </w:pPr>
            <w:r w:rsidRPr="004A25B8">
              <w:t>CSLB Contractor License #</w:t>
            </w:r>
          </w:p>
        </w:tc>
        <w:tc>
          <w:tcPr>
            <w:tcW w:w="2060" w:type="dxa"/>
            <w:shd w:val="clear" w:color="auto" w:fill="FFFF00"/>
            <w:vAlign w:val="bottom"/>
          </w:tcPr>
          <w:p w14:paraId="709610D7" w14:textId="77777777" w:rsidR="00594B1A" w:rsidRPr="004A25B8" w:rsidRDefault="00594B1A" w:rsidP="00CF77EB">
            <w:pPr>
              <w:jc w:val="center"/>
            </w:pPr>
            <w:r w:rsidRPr="004A25B8">
              <w:t xml:space="preserve">DIR Registration </w:t>
            </w:r>
          </w:p>
          <w:p w14:paraId="4811010A" w14:textId="77777777" w:rsidR="00594B1A" w:rsidRPr="004A25B8" w:rsidRDefault="00594B1A" w:rsidP="00CF77EB">
            <w:pPr>
              <w:jc w:val="center"/>
            </w:pPr>
            <w:r w:rsidRPr="004A25B8">
              <w:t>Number</w:t>
            </w:r>
          </w:p>
        </w:tc>
      </w:tr>
      <w:tr w:rsidR="00594B1A" w14:paraId="75C7C4EE" w14:textId="77777777" w:rsidTr="00CF77EB">
        <w:tc>
          <w:tcPr>
            <w:tcW w:w="2059" w:type="dxa"/>
            <w:shd w:val="clear" w:color="auto" w:fill="FFFF00"/>
          </w:tcPr>
          <w:p w14:paraId="739F063F" w14:textId="77777777" w:rsidR="00594B1A" w:rsidRPr="004A25B8" w:rsidRDefault="00594B1A" w:rsidP="00CF77EB">
            <w:pPr>
              <w:jc w:val="both"/>
            </w:pPr>
          </w:p>
          <w:p w14:paraId="36BF8D42" w14:textId="77777777" w:rsidR="00594B1A" w:rsidRPr="004A25B8" w:rsidRDefault="00594B1A" w:rsidP="00CF77EB">
            <w:pPr>
              <w:jc w:val="both"/>
            </w:pPr>
          </w:p>
        </w:tc>
        <w:tc>
          <w:tcPr>
            <w:tcW w:w="2059" w:type="dxa"/>
            <w:shd w:val="clear" w:color="auto" w:fill="FFFF00"/>
          </w:tcPr>
          <w:p w14:paraId="6D9AE5E1" w14:textId="77777777" w:rsidR="00594B1A" w:rsidRPr="004A25B8" w:rsidRDefault="00594B1A" w:rsidP="00CF77EB">
            <w:pPr>
              <w:jc w:val="both"/>
            </w:pPr>
          </w:p>
        </w:tc>
        <w:tc>
          <w:tcPr>
            <w:tcW w:w="2059" w:type="dxa"/>
            <w:shd w:val="clear" w:color="auto" w:fill="FFFF00"/>
          </w:tcPr>
          <w:p w14:paraId="6A71DED3" w14:textId="77777777" w:rsidR="00594B1A" w:rsidRPr="004A25B8" w:rsidRDefault="00594B1A" w:rsidP="00CF77EB">
            <w:pPr>
              <w:jc w:val="both"/>
            </w:pPr>
          </w:p>
        </w:tc>
        <w:tc>
          <w:tcPr>
            <w:tcW w:w="2059" w:type="dxa"/>
            <w:shd w:val="clear" w:color="auto" w:fill="FFFF00"/>
          </w:tcPr>
          <w:p w14:paraId="2D7E28AF" w14:textId="77777777" w:rsidR="00594B1A" w:rsidRPr="004A25B8" w:rsidRDefault="00594B1A" w:rsidP="00CF77EB">
            <w:pPr>
              <w:jc w:val="both"/>
            </w:pPr>
          </w:p>
        </w:tc>
        <w:tc>
          <w:tcPr>
            <w:tcW w:w="2060" w:type="dxa"/>
            <w:shd w:val="clear" w:color="auto" w:fill="FFFF00"/>
          </w:tcPr>
          <w:p w14:paraId="5BEB87DB" w14:textId="77777777" w:rsidR="00594B1A" w:rsidRPr="004A25B8" w:rsidRDefault="00594B1A" w:rsidP="00CF77EB">
            <w:pPr>
              <w:jc w:val="both"/>
            </w:pPr>
          </w:p>
        </w:tc>
      </w:tr>
      <w:tr w:rsidR="00594B1A" w14:paraId="0F7CA8DC" w14:textId="77777777" w:rsidTr="00CF77EB">
        <w:tc>
          <w:tcPr>
            <w:tcW w:w="2059" w:type="dxa"/>
            <w:shd w:val="clear" w:color="auto" w:fill="FFFF00"/>
          </w:tcPr>
          <w:p w14:paraId="0BDADFA4" w14:textId="77777777" w:rsidR="00594B1A" w:rsidRPr="004A25B8" w:rsidRDefault="00594B1A" w:rsidP="00CF77EB">
            <w:pPr>
              <w:jc w:val="both"/>
            </w:pPr>
          </w:p>
          <w:p w14:paraId="66C24FBF" w14:textId="77777777" w:rsidR="00594B1A" w:rsidRPr="004A25B8" w:rsidRDefault="00594B1A" w:rsidP="00CF77EB">
            <w:pPr>
              <w:jc w:val="both"/>
            </w:pPr>
          </w:p>
        </w:tc>
        <w:tc>
          <w:tcPr>
            <w:tcW w:w="2059" w:type="dxa"/>
            <w:shd w:val="clear" w:color="auto" w:fill="FFFF00"/>
          </w:tcPr>
          <w:p w14:paraId="477A42EE" w14:textId="77777777" w:rsidR="00594B1A" w:rsidRPr="004A25B8" w:rsidRDefault="00594B1A" w:rsidP="00CF77EB">
            <w:pPr>
              <w:jc w:val="both"/>
            </w:pPr>
          </w:p>
        </w:tc>
        <w:tc>
          <w:tcPr>
            <w:tcW w:w="2059" w:type="dxa"/>
            <w:shd w:val="clear" w:color="auto" w:fill="FFFF00"/>
          </w:tcPr>
          <w:p w14:paraId="3866778F" w14:textId="77777777" w:rsidR="00594B1A" w:rsidRPr="004A25B8" w:rsidRDefault="00594B1A" w:rsidP="00CF77EB">
            <w:pPr>
              <w:jc w:val="both"/>
            </w:pPr>
          </w:p>
        </w:tc>
        <w:tc>
          <w:tcPr>
            <w:tcW w:w="2059" w:type="dxa"/>
            <w:shd w:val="clear" w:color="auto" w:fill="FFFF00"/>
          </w:tcPr>
          <w:p w14:paraId="4E056D49" w14:textId="77777777" w:rsidR="00594B1A" w:rsidRPr="004A25B8" w:rsidRDefault="00594B1A" w:rsidP="00CF77EB">
            <w:pPr>
              <w:jc w:val="both"/>
            </w:pPr>
          </w:p>
        </w:tc>
        <w:tc>
          <w:tcPr>
            <w:tcW w:w="2060" w:type="dxa"/>
            <w:shd w:val="clear" w:color="auto" w:fill="FFFF00"/>
          </w:tcPr>
          <w:p w14:paraId="413E562C" w14:textId="77777777" w:rsidR="00594B1A" w:rsidRPr="004A25B8" w:rsidRDefault="00594B1A" w:rsidP="00CF77EB">
            <w:pPr>
              <w:jc w:val="both"/>
            </w:pPr>
          </w:p>
        </w:tc>
      </w:tr>
      <w:tr w:rsidR="00594B1A" w14:paraId="093AE4DF" w14:textId="77777777" w:rsidTr="00CF77EB">
        <w:tc>
          <w:tcPr>
            <w:tcW w:w="2059" w:type="dxa"/>
            <w:shd w:val="clear" w:color="auto" w:fill="FFFF00"/>
          </w:tcPr>
          <w:p w14:paraId="3C66AF5A" w14:textId="77777777" w:rsidR="00594B1A" w:rsidRPr="004A25B8" w:rsidRDefault="00594B1A" w:rsidP="00CF77EB">
            <w:pPr>
              <w:jc w:val="both"/>
            </w:pPr>
          </w:p>
          <w:p w14:paraId="4A61E8B6" w14:textId="77777777" w:rsidR="00594B1A" w:rsidRPr="004A25B8" w:rsidRDefault="00594B1A" w:rsidP="00CF77EB">
            <w:pPr>
              <w:jc w:val="both"/>
            </w:pPr>
          </w:p>
        </w:tc>
        <w:tc>
          <w:tcPr>
            <w:tcW w:w="2059" w:type="dxa"/>
            <w:shd w:val="clear" w:color="auto" w:fill="FFFF00"/>
          </w:tcPr>
          <w:p w14:paraId="29295FDE" w14:textId="77777777" w:rsidR="00594B1A" w:rsidRPr="004A25B8" w:rsidRDefault="00594B1A" w:rsidP="00CF77EB">
            <w:pPr>
              <w:jc w:val="both"/>
            </w:pPr>
          </w:p>
        </w:tc>
        <w:tc>
          <w:tcPr>
            <w:tcW w:w="2059" w:type="dxa"/>
            <w:shd w:val="clear" w:color="auto" w:fill="FFFF00"/>
          </w:tcPr>
          <w:p w14:paraId="334F81A5" w14:textId="77777777" w:rsidR="00594B1A" w:rsidRPr="004A25B8" w:rsidRDefault="00594B1A" w:rsidP="00CF77EB">
            <w:pPr>
              <w:jc w:val="both"/>
            </w:pPr>
          </w:p>
        </w:tc>
        <w:tc>
          <w:tcPr>
            <w:tcW w:w="2059" w:type="dxa"/>
            <w:shd w:val="clear" w:color="auto" w:fill="FFFF00"/>
          </w:tcPr>
          <w:p w14:paraId="0C2D610D" w14:textId="77777777" w:rsidR="00594B1A" w:rsidRPr="004A25B8" w:rsidRDefault="00594B1A" w:rsidP="00CF77EB">
            <w:pPr>
              <w:jc w:val="both"/>
            </w:pPr>
          </w:p>
        </w:tc>
        <w:tc>
          <w:tcPr>
            <w:tcW w:w="2060" w:type="dxa"/>
            <w:shd w:val="clear" w:color="auto" w:fill="FFFF00"/>
          </w:tcPr>
          <w:p w14:paraId="43F0D57D" w14:textId="77777777" w:rsidR="00594B1A" w:rsidRPr="004A25B8" w:rsidRDefault="00594B1A" w:rsidP="00CF77EB">
            <w:pPr>
              <w:jc w:val="both"/>
            </w:pPr>
          </w:p>
        </w:tc>
      </w:tr>
      <w:tr w:rsidR="00594B1A" w14:paraId="278F6A7F" w14:textId="77777777" w:rsidTr="00CF77EB">
        <w:tc>
          <w:tcPr>
            <w:tcW w:w="2059" w:type="dxa"/>
            <w:shd w:val="clear" w:color="auto" w:fill="FFFF00"/>
          </w:tcPr>
          <w:p w14:paraId="336AE4ED" w14:textId="77777777" w:rsidR="00594B1A" w:rsidRPr="004A25B8" w:rsidRDefault="00594B1A" w:rsidP="00CF77EB">
            <w:pPr>
              <w:jc w:val="both"/>
            </w:pPr>
          </w:p>
          <w:p w14:paraId="26DD2E7E" w14:textId="77777777" w:rsidR="00594B1A" w:rsidRPr="004A25B8" w:rsidRDefault="00594B1A" w:rsidP="00CF77EB">
            <w:pPr>
              <w:jc w:val="both"/>
            </w:pPr>
          </w:p>
        </w:tc>
        <w:tc>
          <w:tcPr>
            <w:tcW w:w="2059" w:type="dxa"/>
            <w:shd w:val="clear" w:color="auto" w:fill="FFFF00"/>
          </w:tcPr>
          <w:p w14:paraId="0E4D5BD0" w14:textId="77777777" w:rsidR="00594B1A" w:rsidRPr="004A25B8" w:rsidRDefault="00594B1A" w:rsidP="00CF77EB">
            <w:pPr>
              <w:jc w:val="both"/>
            </w:pPr>
          </w:p>
        </w:tc>
        <w:tc>
          <w:tcPr>
            <w:tcW w:w="2059" w:type="dxa"/>
            <w:shd w:val="clear" w:color="auto" w:fill="FFFF00"/>
          </w:tcPr>
          <w:p w14:paraId="48C7EB57" w14:textId="77777777" w:rsidR="00594B1A" w:rsidRPr="004A25B8" w:rsidRDefault="00594B1A" w:rsidP="00CF77EB">
            <w:pPr>
              <w:jc w:val="both"/>
            </w:pPr>
          </w:p>
        </w:tc>
        <w:tc>
          <w:tcPr>
            <w:tcW w:w="2059" w:type="dxa"/>
            <w:shd w:val="clear" w:color="auto" w:fill="FFFF00"/>
          </w:tcPr>
          <w:p w14:paraId="389C4BF6" w14:textId="77777777" w:rsidR="00594B1A" w:rsidRPr="004A25B8" w:rsidRDefault="00594B1A" w:rsidP="00CF77EB">
            <w:pPr>
              <w:jc w:val="both"/>
            </w:pPr>
          </w:p>
        </w:tc>
        <w:tc>
          <w:tcPr>
            <w:tcW w:w="2060" w:type="dxa"/>
            <w:shd w:val="clear" w:color="auto" w:fill="FFFF00"/>
          </w:tcPr>
          <w:p w14:paraId="5F1AF0A9" w14:textId="77777777" w:rsidR="00594B1A" w:rsidRPr="004A25B8" w:rsidRDefault="00594B1A" w:rsidP="00CF77EB">
            <w:pPr>
              <w:jc w:val="both"/>
            </w:pPr>
          </w:p>
        </w:tc>
      </w:tr>
      <w:tr w:rsidR="00594B1A" w14:paraId="764EE6DD" w14:textId="77777777" w:rsidTr="00CF77EB">
        <w:tc>
          <w:tcPr>
            <w:tcW w:w="2059" w:type="dxa"/>
            <w:shd w:val="clear" w:color="auto" w:fill="FFFF00"/>
          </w:tcPr>
          <w:p w14:paraId="43F56194" w14:textId="77777777" w:rsidR="00594B1A" w:rsidRPr="004A25B8" w:rsidRDefault="00594B1A" w:rsidP="00CF77EB">
            <w:pPr>
              <w:jc w:val="both"/>
            </w:pPr>
          </w:p>
          <w:p w14:paraId="37AD43A2" w14:textId="77777777" w:rsidR="00594B1A" w:rsidRPr="004A25B8" w:rsidRDefault="00594B1A" w:rsidP="00CF77EB">
            <w:pPr>
              <w:jc w:val="both"/>
            </w:pPr>
          </w:p>
        </w:tc>
        <w:tc>
          <w:tcPr>
            <w:tcW w:w="2059" w:type="dxa"/>
            <w:shd w:val="clear" w:color="auto" w:fill="FFFF00"/>
          </w:tcPr>
          <w:p w14:paraId="0D0861AA" w14:textId="77777777" w:rsidR="00594B1A" w:rsidRPr="004A25B8" w:rsidRDefault="00594B1A" w:rsidP="00CF77EB">
            <w:pPr>
              <w:jc w:val="both"/>
            </w:pPr>
          </w:p>
        </w:tc>
        <w:tc>
          <w:tcPr>
            <w:tcW w:w="2059" w:type="dxa"/>
            <w:shd w:val="clear" w:color="auto" w:fill="FFFF00"/>
          </w:tcPr>
          <w:p w14:paraId="159778FF" w14:textId="77777777" w:rsidR="00594B1A" w:rsidRPr="004A25B8" w:rsidRDefault="00594B1A" w:rsidP="00CF77EB">
            <w:pPr>
              <w:jc w:val="both"/>
            </w:pPr>
          </w:p>
        </w:tc>
        <w:tc>
          <w:tcPr>
            <w:tcW w:w="2059" w:type="dxa"/>
            <w:shd w:val="clear" w:color="auto" w:fill="FFFF00"/>
          </w:tcPr>
          <w:p w14:paraId="6F0997FD" w14:textId="77777777" w:rsidR="00594B1A" w:rsidRPr="004A25B8" w:rsidRDefault="00594B1A" w:rsidP="00CF77EB">
            <w:pPr>
              <w:jc w:val="both"/>
            </w:pPr>
          </w:p>
        </w:tc>
        <w:tc>
          <w:tcPr>
            <w:tcW w:w="2060" w:type="dxa"/>
            <w:shd w:val="clear" w:color="auto" w:fill="FFFF00"/>
          </w:tcPr>
          <w:p w14:paraId="5E18BE71" w14:textId="77777777" w:rsidR="00594B1A" w:rsidRPr="004A25B8" w:rsidRDefault="00594B1A" w:rsidP="00CF77EB">
            <w:pPr>
              <w:jc w:val="both"/>
            </w:pPr>
          </w:p>
        </w:tc>
      </w:tr>
      <w:tr w:rsidR="00594B1A" w14:paraId="3AA42F51" w14:textId="77777777" w:rsidTr="00CF77EB">
        <w:tc>
          <w:tcPr>
            <w:tcW w:w="2059" w:type="dxa"/>
            <w:shd w:val="clear" w:color="auto" w:fill="FFFF00"/>
          </w:tcPr>
          <w:p w14:paraId="4BFBA91E" w14:textId="77777777" w:rsidR="00594B1A" w:rsidRPr="004A25B8" w:rsidRDefault="00594B1A" w:rsidP="00CF77EB">
            <w:pPr>
              <w:jc w:val="both"/>
            </w:pPr>
          </w:p>
          <w:p w14:paraId="1093AF0E" w14:textId="77777777" w:rsidR="00594B1A" w:rsidRPr="004A25B8" w:rsidRDefault="00594B1A" w:rsidP="00CF77EB">
            <w:pPr>
              <w:jc w:val="both"/>
            </w:pPr>
          </w:p>
        </w:tc>
        <w:tc>
          <w:tcPr>
            <w:tcW w:w="2059" w:type="dxa"/>
            <w:shd w:val="clear" w:color="auto" w:fill="FFFF00"/>
          </w:tcPr>
          <w:p w14:paraId="0CAF66AF" w14:textId="77777777" w:rsidR="00594B1A" w:rsidRPr="004A25B8" w:rsidRDefault="00594B1A" w:rsidP="00CF77EB">
            <w:pPr>
              <w:jc w:val="both"/>
            </w:pPr>
          </w:p>
        </w:tc>
        <w:tc>
          <w:tcPr>
            <w:tcW w:w="2059" w:type="dxa"/>
            <w:shd w:val="clear" w:color="auto" w:fill="FFFF00"/>
          </w:tcPr>
          <w:p w14:paraId="4002FCB3" w14:textId="77777777" w:rsidR="00594B1A" w:rsidRPr="004A25B8" w:rsidRDefault="00594B1A" w:rsidP="00CF77EB">
            <w:pPr>
              <w:jc w:val="both"/>
            </w:pPr>
          </w:p>
        </w:tc>
        <w:tc>
          <w:tcPr>
            <w:tcW w:w="2059" w:type="dxa"/>
            <w:shd w:val="clear" w:color="auto" w:fill="FFFF00"/>
          </w:tcPr>
          <w:p w14:paraId="4DA5308C" w14:textId="77777777" w:rsidR="00594B1A" w:rsidRPr="004A25B8" w:rsidRDefault="00594B1A" w:rsidP="00CF77EB">
            <w:pPr>
              <w:jc w:val="both"/>
            </w:pPr>
          </w:p>
        </w:tc>
        <w:tc>
          <w:tcPr>
            <w:tcW w:w="2060" w:type="dxa"/>
            <w:shd w:val="clear" w:color="auto" w:fill="FFFF00"/>
          </w:tcPr>
          <w:p w14:paraId="55445CAD" w14:textId="77777777" w:rsidR="00594B1A" w:rsidRPr="004A25B8" w:rsidRDefault="00594B1A" w:rsidP="00CF77EB">
            <w:pPr>
              <w:jc w:val="both"/>
            </w:pPr>
          </w:p>
        </w:tc>
      </w:tr>
      <w:tr w:rsidR="00594B1A" w14:paraId="2E979082" w14:textId="77777777" w:rsidTr="00CF77EB">
        <w:tc>
          <w:tcPr>
            <w:tcW w:w="2059" w:type="dxa"/>
            <w:shd w:val="clear" w:color="auto" w:fill="FFFF00"/>
          </w:tcPr>
          <w:p w14:paraId="791BABFA" w14:textId="77777777" w:rsidR="00594B1A" w:rsidRPr="004A25B8" w:rsidRDefault="00594B1A" w:rsidP="00CF77EB">
            <w:pPr>
              <w:jc w:val="both"/>
            </w:pPr>
          </w:p>
        </w:tc>
        <w:tc>
          <w:tcPr>
            <w:tcW w:w="2059" w:type="dxa"/>
            <w:shd w:val="clear" w:color="auto" w:fill="FFFF00"/>
          </w:tcPr>
          <w:p w14:paraId="35A19FEA" w14:textId="77777777" w:rsidR="00594B1A" w:rsidRPr="004A25B8" w:rsidRDefault="00594B1A" w:rsidP="00CF77EB">
            <w:pPr>
              <w:jc w:val="both"/>
            </w:pPr>
          </w:p>
        </w:tc>
        <w:tc>
          <w:tcPr>
            <w:tcW w:w="2059" w:type="dxa"/>
            <w:shd w:val="clear" w:color="auto" w:fill="FFFF00"/>
          </w:tcPr>
          <w:p w14:paraId="1480A4DC" w14:textId="77777777" w:rsidR="00594B1A" w:rsidRPr="004A25B8" w:rsidRDefault="00594B1A" w:rsidP="00CF77EB">
            <w:pPr>
              <w:jc w:val="both"/>
            </w:pPr>
          </w:p>
        </w:tc>
        <w:tc>
          <w:tcPr>
            <w:tcW w:w="2059" w:type="dxa"/>
            <w:shd w:val="clear" w:color="auto" w:fill="FFFF00"/>
          </w:tcPr>
          <w:p w14:paraId="26413F06" w14:textId="77777777" w:rsidR="00594B1A" w:rsidRPr="004A25B8" w:rsidRDefault="00594B1A" w:rsidP="00CF77EB">
            <w:pPr>
              <w:jc w:val="both"/>
            </w:pPr>
          </w:p>
        </w:tc>
        <w:tc>
          <w:tcPr>
            <w:tcW w:w="2060" w:type="dxa"/>
            <w:shd w:val="clear" w:color="auto" w:fill="FFFF00"/>
          </w:tcPr>
          <w:p w14:paraId="301B9E60" w14:textId="77777777" w:rsidR="00594B1A" w:rsidRPr="004A25B8" w:rsidRDefault="00594B1A" w:rsidP="00CF77EB">
            <w:pPr>
              <w:jc w:val="both"/>
            </w:pPr>
          </w:p>
        </w:tc>
      </w:tr>
    </w:tbl>
    <w:p w14:paraId="078F9795" w14:textId="77777777" w:rsidR="00594B1A" w:rsidRDefault="00594B1A" w:rsidP="00594B1A">
      <w:pPr>
        <w:jc w:val="both"/>
      </w:pPr>
      <w:r>
        <w:lastRenderedPageBreak/>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924"/>
        <w:gridCol w:w="1924"/>
        <w:gridCol w:w="1789"/>
        <w:gridCol w:w="1836"/>
        <w:gridCol w:w="1877"/>
      </w:tblGrid>
      <w:tr w:rsidR="00594B1A" w14:paraId="472360B7" w14:textId="77777777" w:rsidTr="00CF77EB">
        <w:trPr>
          <w:tblHeader/>
        </w:trPr>
        <w:tc>
          <w:tcPr>
            <w:tcW w:w="2059" w:type="dxa"/>
            <w:shd w:val="clear" w:color="auto" w:fill="FFFF00"/>
            <w:vAlign w:val="bottom"/>
          </w:tcPr>
          <w:p w14:paraId="2AB6E621" w14:textId="77777777" w:rsidR="00594B1A" w:rsidRDefault="00594B1A" w:rsidP="00CF77EB">
            <w:pPr>
              <w:jc w:val="center"/>
            </w:pPr>
            <w:r>
              <w:t>Work to be done by Subcontractor</w:t>
            </w:r>
          </w:p>
        </w:tc>
        <w:tc>
          <w:tcPr>
            <w:tcW w:w="2059" w:type="dxa"/>
            <w:shd w:val="clear" w:color="auto" w:fill="FFFF00"/>
            <w:vAlign w:val="bottom"/>
          </w:tcPr>
          <w:p w14:paraId="45A73FE7" w14:textId="77777777" w:rsidR="00594B1A" w:rsidRDefault="00594B1A" w:rsidP="00CF77EB">
            <w:pPr>
              <w:jc w:val="center"/>
            </w:pPr>
            <w:r>
              <w:t>Subcontractor</w:t>
            </w:r>
          </w:p>
        </w:tc>
        <w:tc>
          <w:tcPr>
            <w:tcW w:w="2059" w:type="dxa"/>
            <w:shd w:val="clear" w:color="auto" w:fill="FFFF00"/>
            <w:vAlign w:val="bottom"/>
          </w:tcPr>
          <w:p w14:paraId="3C4B586F" w14:textId="77777777" w:rsidR="00594B1A" w:rsidRDefault="00594B1A" w:rsidP="00CF77EB">
            <w:pPr>
              <w:jc w:val="center"/>
            </w:pPr>
            <w:r>
              <w:t>Location of Business</w:t>
            </w:r>
          </w:p>
        </w:tc>
        <w:tc>
          <w:tcPr>
            <w:tcW w:w="2059" w:type="dxa"/>
            <w:shd w:val="clear" w:color="auto" w:fill="FFFF00"/>
            <w:vAlign w:val="bottom"/>
          </w:tcPr>
          <w:p w14:paraId="318C7A29" w14:textId="77777777" w:rsidR="00594B1A" w:rsidRDefault="00594B1A" w:rsidP="00CF77EB">
            <w:pPr>
              <w:jc w:val="center"/>
            </w:pPr>
            <w:r>
              <w:t>CSLB Contractor License #</w:t>
            </w:r>
          </w:p>
        </w:tc>
        <w:tc>
          <w:tcPr>
            <w:tcW w:w="2060" w:type="dxa"/>
            <w:shd w:val="clear" w:color="auto" w:fill="FFFF00"/>
            <w:vAlign w:val="bottom"/>
          </w:tcPr>
          <w:p w14:paraId="75373695" w14:textId="77777777" w:rsidR="00594B1A" w:rsidRDefault="00594B1A" w:rsidP="00CF77EB">
            <w:pPr>
              <w:jc w:val="center"/>
            </w:pPr>
            <w:r>
              <w:t xml:space="preserve">DIR Registration </w:t>
            </w:r>
          </w:p>
          <w:p w14:paraId="6235DB1A" w14:textId="77777777" w:rsidR="00594B1A" w:rsidRDefault="00594B1A" w:rsidP="00CF77EB">
            <w:pPr>
              <w:jc w:val="center"/>
            </w:pPr>
            <w:r>
              <w:t>Number</w:t>
            </w:r>
          </w:p>
        </w:tc>
      </w:tr>
      <w:tr w:rsidR="00594B1A" w14:paraId="79D4B55D" w14:textId="77777777" w:rsidTr="00CF77EB">
        <w:tc>
          <w:tcPr>
            <w:tcW w:w="2059" w:type="dxa"/>
            <w:shd w:val="clear" w:color="auto" w:fill="FFFF00"/>
          </w:tcPr>
          <w:p w14:paraId="33423861" w14:textId="77777777" w:rsidR="00594B1A" w:rsidRDefault="00594B1A" w:rsidP="00CF77EB">
            <w:pPr>
              <w:jc w:val="both"/>
            </w:pPr>
          </w:p>
          <w:p w14:paraId="0E79AA4C" w14:textId="77777777" w:rsidR="00594B1A" w:rsidRDefault="00594B1A" w:rsidP="00CF77EB">
            <w:pPr>
              <w:jc w:val="both"/>
            </w:pPr>
          </w:p>
        </w:tc>
        <w:tc>
          <w:tcPr>
            <w:tcW w:w="2059" w:type="dxa"/>
            <w:shd w:val="clear" w:color="auto" w:fill="FFFF00"/>
          </w:tcPr>
          <w:p w14:paraId="6C86DCE7" w14:textId="77777777" w:rsidR="00594B1A" w:rsidRDefault="00594B1A" w:rsidP="00CF77EB">
            <w:pPr>
              <w:jc w:val="both"/>
            </w:pPr>
          </w:p>
        </w:tc>
        <w:tc>
          <w:tcPr>
            <w:tcW w:w="2059" w:type="dxa"/>
            <w:shd w:val="clear" w:color="auto" w:fill="FFFF00"/>
          </w:tcPr>
          <w:p w14:paraId="0CD58C12" w14:textId="77777777" w:rsidR="00594B1A" w:rsidRDefault="00594B1A" w:rsidP="00CF77EB">
            <w:pPr>
              <w:jc w:val="both"/>
            </w:pPr>
          </w:p>
        </w:tc>
        <w:tc>
          <w:tcPr>
            <w:tcW w:w="2059" w:type="dxa"/>
            <w:shd w:val="clear" w:color="auto" w:fill="FFFF00"/>
          </w:tcPr>
          <w:p w14:paraId="776B55A5" w14:textId="77777777" w:rsidR="00594B1A" w:rsidRDefault="00594B1A" w:rsidP="00CF77EB">
            <w:pPr>
              <w:jc w:val="both"/>
            </w:pPr>
          </w:p>
        </w:tc>
        <w:tc>
          <w:tcPr>
            <w:tcW w:w="2060" w:type="dxa"/>
            <w:shd w:val="clear" w:color="auto" w:fill="FFFF00"/>
          </w:tcPr>
          <w:p w14:paraId="6BC1833D" w14:textId="77777777" w:rsidR="00594B1A" w:rsidRDefault="00594B1A" w:rsidP="00CF77EB">
            <w:pPr>
              <w:jc w:val="both"/>
            </w:pPr>
          </w:p>
        </w:tc>
      </w:tr>
      <w:tr w:rsidR="00594B1A" w14:paraId="66EB0F9D" w14:textId="77777777" w:rsidTr="00CF77EB">
        <w:tc>
          <w:tcPr>
            <w:tcW w:w="2059" w:type="dxa"/>
            <w:shd w:val="clear" w:color="auto" w:fill="FFFF00"/>
          </w:tcPr>
          <w:p w14:paraId="703EBAE0" w14:textId="77777777" w:rsidR="00594B1A" w:rsidRDefault="00594B1A" w:rsidP="00CF77EB">
            <w:pPr>
              <w:jc w:val="both"/>
            </w:pPr>
          </w:p>
          <w:p w14:paraId="31941A96" w14:textId="77777777" w:rsidR="00594B1A" w:rsidRDefault="00594B1A" w:rsidP="00CF77EB">
            <w:pPr>
              <w:jc w:val="both"/>
            </w:pPr>
          </w:p>
        </w:tc>
        <w:tc>
          <w:tcPr>
            <w:tcW w:w="2059" w:type="dxa"/>
            <w:shd w:val="clear" w:color="auto" w:fill="FFFF00"/>
          </w:tcPr>
          <w:p w14:paraId="19CCC609" w14:textId="77777777" w:rsidR="00594B1A" w:rsidRDefault="00594B1A" w:rsidP="00CF77EB">
            <w:pPr>
              <w:jc w:val="both"/>
            </w:pPr>
          </w:p>
        </w:tc>
        <w:tc>
          <w:tcPr>
            <w:tcW w:w="2059" w:type="dxa"/>
            <w:shd w:val="clear" w:color="auto" w:fill="FFFF00"/>
          </w:tcPr>
          <w:p w14:paraId="5FD5FD11" w14:textId="77777777" w:rsidR="00594B1A" w:rsidRDefault="00594B1A" w:rsidP="00CF77EB">
            <w:pPr>
              <w:jc w:val="both"/>
            </w:pPr>
          </w:p>
        </w:tc>
        <w:tc>
          <w:tcPr>
            <w:tcW w:w="2059" w:type="dxa"/>
            <w:shd w:val="clear" w:color="auto" w:fill="FFFF00"/>
          </w:tcPr>
          <w:p w14:paraId="2F5A5F0D" w14:textId="77777777" w:rsidR="00594B1A" w:rsidRDefault="00594B1A" w:rsidP="00CF77EB">
            <w:pPr>
              <w:jc w:val="both"/>
            </w:pPr>
          </w:p>
        </w:tc>
        <w:tc>
          <w:tcPr>
            <w:tcW w:w="2060" w:type="dxa"/>
            <w:shd w:val="clear" w:color="auto" w:fill="FFFF00"/>
          </w:tcPr>
          <w:p w14:paraId="38FD4273" w14:textId="77777777" w:rsidR="00594B1A" w:rsidRDefault="00594B1A" w:rsidP="00CF77EB">
            <w:pPr>
              <w:jc w:val="both"/>
            </w:pPr>
          </w:p>
        </w:tc>
      </w:tr>
      <w:tr w:rsidR="00594B1A" w14:paraId="720A3770" w14:textId="77777777" w:rsidTr="00CF77EB">
        <w:tc>
          <w:tcPr>
            <w:tcW w:w="2059" w:type="dxa"/>
            <w:shd w:val="clear" w:color="auto" w:fill="FFFF00"/>
          </w:tcPr>
          <w:p w14:paraId="62C2F212" w14:textId="77777777" w:rsidR="00594B1A" w:rsidRDefault="00594B1A" w:rsidP="00CF77EB">
            <w:pPr>
              <w:jc w:val="both"/>
            </w:pPr>
          </w:p>
          <w:p w14:paraId="6BCD75ED" w14:textId="77777777" w:rsidR="00594B1A" w:rsidRDefault="00594B1A" w:rsidP="00CF77EB">
            <w:pPr>
              <w:jc w:val="both"/>
            </w:pPr>
          </w:p>
        </w:tc>
        <w:tc>
          <w:tcPr>
            <w:tcW w:w="2059" w:type="dxa"/>
            <w:shd w:val="clear" w:color="auto" w:fill="FFFF00"/>
          </w:tcPr>
          <w:p w14:paraId="4431F9B0" w14:textId="77777777" w:rsidR="00594B1A" w:rsidRDefault="00594B1A" w:rsidP="00CF77EB">
            <w:pPr>
              <w:jc w:val="both"/>
            </w:pPr>
          </w:p>
        </w:tc>
        <w:tc>
          <w:tcPr>
            <w:tcW w:w="2059" w:type="dxa"/>
            <w:shd w:val="clear" w:color="auto" w:fill="FFFF00"/>
          </w:tcPr>
          <w:p w14:paraId="4C44A0B1" w14:textId="77777777" w:rsidR="00594B1A" w:rsidRDefault="00594B1A" w:rsidP="00CF77EB">
            <w:pPr>
              <w:jc w:val="both"/>
            </w:pPr>
          </w:p>
        </w:tc>
        <w:tc>
          <w:tcPr>
            <w:tcW w:w="2059" w:type="dxa"/>
            <w:shd w:val="clear" w:color="auto" w:fill="FFFF00"/>
          </w:tcPr>
          <w:p w14:paraId="7FD57246" w14:textId="77777777" w:rsidR="00594B1A" w:rsidRDefault="00594B1A" w:rsidP="00CF77EB">
            <w:pPr>
              <w:jc w:val="both"/>
            </w:pPr>
          </w:p>
        </w:tc>
        <w:tc>
          <w:tcPr>
            <w:tcW w:w="2060" w:type="dxa"/>
            <w:shd w:val="clear" w:color="auto" w:fill="FFFF00"/>
          </w:tcPr>
          <w:p w14:paraId="3A8DEEAD" w14:textId="77777777" w:rsidR="00594B1A" w:rsidRDefault="00594B1A" w:rsidP="00CF77EB">
            <w:pPr>
              <w:jc w:val="both"/>
            </w:pPr>
          </w:p>
        </w:tc>
      </w:tr>
      <w:tr w:rsidR="00594B1A" w14:paraId="541A1964" w14:textId="77777777" w:rsidTr="00CF77EB">
        <w:tc>
          <w:tcPr>
            <w:tcW w:w="2059" w:type="dxa"/>
            <w:shd w:val="clear" w:color="auto" w:fill="FFFF00"/>
          </w:tcPr>
          <w:p w14:paraId="0CFDC6AA" w14:textId="77777777" w:rsidR="00594B1A" w:rsidRDefault="00594B1A" w:rsidP="00CF77EB">
            <w:pPr>
              <w:jc w:val="both"/>
            </w:pPr>
          </w:p>
          <w:p w14:paraId="7EBB2EB6" w14:textId="77777777" w:rsidR="00594B1A" w:rsidRDefault="00594B1A" w:rsidP="00CF77EB">
            <w:pPr>
              <w:jc w:val="both"/>
            </w:pPr>
          </w:p>
        </w:tc>
        <w:tc>
          <w:tcPr>
            <w:tcW w:w="2059" w:type="dxa"/>
            <w:shd w:val="clear" w:color="auto" w:fill="FFFF00"/>
          </w:tcPr>
          <w:p w14:paraId="6DFBFCD7" w14:textId="77777777" w:rsidR="00594B1A" w:rsidRDefault="00594B1A" w:rsidP="00CF77EB">
            <w:pPr>
              <w:jc w:val="both"/>
            </w:pPr>
          </w:p>
        </w:tc>
        <w:tc>
          <w:tcPr>
            <w:tcW w:w="2059" w:type="dxa"/>
            <w:shd w:val="clear" w:color="auto" w:fill="FFFF00"/>
          </w:tcPr>
          <w:p w14:paraId="771FC6B4" w14:textId="77777777" w:rsidR="00594B1A" w:rsidRDefault="00594B1A" w:rsidP="00CF77EB">
            <w:pPr>
              <w:jc w:val="both"/>
            </w:pPr>
          </w:p>
        </w:tc>
        <w:tc>
          <w:tcPr>
            <w:tcW w:w="2059" w:type="dxa"/>
            <w:shd w:val="clear" w:color="auto" w:fill="FFFF00"/>
          </w:tcPr>
          <w:p w14:paraId="1916D84F" w14:textId="77777777" w:rsidR="00594B1A" w:rsidRDefault="00594B1A" w:rsidP="00CF77EB">
            <w:pPr>
              <w:jc w:val="both"/>
            </w:pPr>
          </w:p>
        </w:tc>
        <w:tc>
          <w:tcPr>
            <w:tcW w:w="2060" w:type="dxa"/>
            <w:shd w:val="clear" w:color="auto" w:fill="FFFF00"/>
          </w:tcPr>
          <w:p w14:paraId="1C751E5A" w14:textId="77777777" w:rsidR="00594B1A" w:rsidRDefault="00594B1A" w:rsidP="00CF77EB">
            <w:pPr>
              <w:jc w:val="both"/>
            </w:pPr>
          </w:p>
        </w:tc>
      </w:tr>
      <w:tr w:rsidR="00594B1A" w14:paraId="0A8D9EB6" w14:textId="77777777" w:rsidTr="00CF77EB">
        <w:tc>
          <w:tcPr>
            <w:tcW w:w="2059" w:type="dxa"/>
            <w:shd w:val="clear" w:color="auto" w:fill="FFFF00"/>
          </w:tcPr>
          <w:p w14:paraId="084D0219" w14:textId="77777777" w:rsidR="00594B1A" w:rsidRDefault="00594B1A" w:rsidP="00CF77EB">
            <w:pPr>
              <w:jc w:val="both"/>
            </w:pPr>
          </w:p>
          <w:p w14:paraId="0D563AB9" w14:textId="77777777" w:rsidR="00594B1A" w:rsidRDefault="00594B1A" w:rsidP="00CF77EB">
            <w:pPr>
              <w:jc w:val="both"/>
            </w:pPr>
          </w:p>
        </w:tc>
        <w:tc>
          <w:tcPr>
            <w:tcW w:w="2059" w:type="dxa"/>
            <w:shd w:val="clear" w:color="auto" w:fill="FFFF00"/>
          </w:tcPr>
          <w:p w14:paraId="4017832E" w14:textId="77777777" w:rsidR="00594B1A" w:rsidRDefault="00594B1A" w:rsidP="00CF77EB">
            <w:pPr>
              <w:jc w:val="both"/>
            </w:pPr>
          </w:p>
        </w:tc>
        <w:tc>
          <w:tcPr>
            <w:tcW w:w="2059" w:type="dxa"/>
            <w:shd w:val="clear" w:color="auto" w:fill="FFFF00"/>
          </w:tcPr>
          <w:p w14:paraId="6110497C" w14:textId="77777777" w:rsidR="00594B1A" w:rsidRDefault="00594B1A" w:rsidP="00CF77EB">
            <w:pPr>
              <w:jc w:val="both"/>
            </w:pPr>
          </w:p>
        </w:tc>
        <w:tc>
          <w:tcPr>
            <w:tcW w:w="2059" w:type="dxa"/>
            <w:shd w:val="clear" w:color="auto" w:fill="FFFF00"/>
          </w:tcPr>
          <w:p w14:paraId="48E008B7" w14:textId="77777777" w:rsidR="00594B1A" w:rsidRDefault="00594B1A" w:rsidP="00CF77EB">
            <w:pPr>
              <w:jc w:val="both"/>
            </w:pPr>
          </w:p>
        </w:tc>
        <w:tc>
          <w:tcPr>
            <w:tcW w:w="2060" w:type="dxa"/>
            <w:shd w:val="clear" w:color="auto" w:fill="FFFF00"/>
          </w:tcPr>
          <w:p w14:paraId="55BB392F" w14:textId="77777777" w:rsidR="00594B1A" w:rsidRDefault="00594B1A" w:rsidP="00CF77EB">
            <w:pPr>
              <w:jc w:val="both"/>
            </w:pPr>
          </w:p>
        </w:tc>
      </w:tr>
      <w:tr w:rsidR="00594B1A" w14:paraId="2399218D" w14:textId="77777777" w:rsidTr="00CF77EB">
        <w:tc>
          <w:tcPr>
            <w:tcW w:w="2059" w:type="dxa"/>
            <w:shd w:val="clear" w:color="auto" w:fill="FFFF00"/>
          </w:tcPr>
          <w:p w14:paraId="760E6F66" w14:textId="77777777" w:rsidR="00594B1A" w:rsidRDefault="00594B1A" w:rsidP="00CF77EB">
            <w:pPr>
              <w:jc w:val="both"/>
            </w:pPr>
          </w:p>
          <w:p w14:paraId="22D4A09B" w14:textId="77777777" w:rsidR="00594B1A" w:rsidRDefault="00594B1A" w:rsidP="00CF77EB">
            <w:pPr>
              <w:jc w:val="both"/>
            </w:pPr>
          </w:p>
        </w:tc>
        <w:tc>
          <w:tcPr>
            <w:tcW w:w="2059" w:type="dxa"/>
            <w:shd w:val="clear" w:color="auto" w:fill="FFFF00"/>
          </w:tcPr>
          <w:p w14:paraId="52221A39" w14:textId="77777777" w:rsidR="00594B1A" w:rsidRDefault="00594B1A" w:rsidP="00CF77EB">
            <w:pPr>
              <w:jc w:val="both"/>
            </w:pPr>
          </w:p>
        </w:tc>
        <w:tc>
          <w:tcPr>
            <w:tcW w:w="2059" w:type="dxa"/>
            <w:shd w:val="clear" w:color="auto" w:fill="FFFF00"/>
          </w:tcPr>
          <w:p w14:paraId="0154D43A" w14:textId="77777777" w:rsidR="00594B1A" w:rsidRDefault="00594B1A" w:rsidP="00CF77EB">
            <w:pPr>
              <w:jc w:val="both"/>
            </w:pPr>
          </w:p>
        </w:tc>
        <w:tc>
          <w:tcPr>
            <w:tcW w:w="2059" w:type="dxa"/>
            <w:shd w:val="clear" w:color="auto" w:fill="FFFF00"/>
          </w:tcPr>
          <w:p w14:paraId="2E5E6E8B" w14:textId="77777777" w:rsidR="00594B1A" w:rsidRDefault="00594B1A" w:rsidP="00CF77EB">
            <w:pPr>
              <w:jc w:val="both"/>
            </w:pPr>
          </w:p>
        </w:tc>
        <w:tc>
          <w:tcPr>
            <w:tcW w:w="2060" w:type="dxa"/>
            <w:shd w:val="clear" w:color="auto" w:fill="FFFF00"/>
          </w:tcPr>
          <w:p w14:paraId="77C38A2F" w14:textId="77777777" w:rsidR="00594B1A" w:rsidRDefault="00594B1A" w:rsidP="00CF77EB">
            <w:pPr>
              <w:jc w:val="both"/>
            </w:pPr>
          </w:p>
        </w:tc>
      </w:tr>
      <w:tr w:rsidR="00594B1A" w14:paraId="228696DE" w14:textId="77777777" w:rsidTr="00CF77EB">
        <w:tc>
          <w:tcPr>
            <w:tcW w:w="2059" w:type="dxa"/>
            <w:shd w:val="clear" w:color="auto" w:fill="FFFF00"/>
          </w:tcPr>
          <w:p w14:paraId="44A8F2D1" w14:textId="77777777" w:rsidR="00594B1A" w:rsidRDefault="00594B1A" w:rsidP="00CF77EB">
            <w:pPr>
              <w:jc w:val="both"/>
            </w:pPr>
          </w:p>
          <w:p w14:paraId="2078188A" w14:textId="77777777" w:rsidR="00594B1A" w:rsidRDefault="00594B1A" w:rsidP="00CF77EB">
            <w:pPr>
              <w:jc w:val="both"/>
            </w:pPr>
          </w:p>
        </w:tc>
        <w:tc>
          <w:tcPr>
            <w:tcW w:w="2059" w:type="dxa"/>
            <w:shd w:val="clear" w:color="auto" w:fill="FFFF00"/>
          </w:tcPr>
          <w:p w14:paraId="3A522D17" w14:textId="77777777" w:rsidR="00594B1A" w:rsidRDefault="00594B1A" w:rsidP="00CF77EB">
            <w:pPr>
              <w:jc w:val="both"/>
            </w:pPr>
          </w:p>
        </w:tc>
        <w:tc>
          <w:tcPr>
            <w:tcW w:w="2059" w:type="dxa"/>
            <w:shd w:val="clear" w:color="auto" w:fill="FFFF00"/>
          </w:tcPr>
          <w:p w14:paraId="7D98A5B7" w14:textId="77777777" w:rsidR="00594B1A" w:rsidRDefault="00594B1A" w:rsidP="00CF77EB">
            <w:pPr>
              <w:jc w:val="both"/>
            </w:pPr>
          </w:p>
        </w:tc>
        <w:tc>
          <w:tcPr>
            <w:tcW w:w="2059" w:type="dxa"/>
            <w:shd w:val="clear" w:color="auto" w:fill="FFFF00"/>
          </w:tcPr>
          <w:p w14:paraId="641A5FEE" w14:textId="77777777" w:rsidR="00594B1A" w:rsidRDefault="00594B1A" w:rsidP="00CF77EB">
            <w:pPr>
              <w:jc w:val="both"/>
            </w:pPr>
          </w:p>
        </w:tc>
        <w:tc>
          <w:tcPr>
            <w:tcW w:w="2060" w:type="dxa"/>
            <w:shd w:val="clear" w:color="auto" w:fill="FFFF00"/>
          </w:tcPr>
          <w:p w14:paraId="62DF1070" w14:textId="77777777" w:rsidR="00594B1A" w:rsidRDefault="00594B1A" w:rsidP="00CF77EB">
            <w:pPr>
              <w:jc w:val="both"/>
            </w:pPr>
          </w:p>
        </w:tc>
      </w:tr>
    </w:tbl>
    <w:p w14:paraId="3511C0D8" w14:textId="7448C9BA" w:rsidR="00594B1A" w:rsidRPr="00973056" w:rsidRDefault="00594B1A" w:rsidP="00594B1A">
      <w:pPr>
        <w:jc w:val="both"/>
        <w:rPr>
          <w:u w:val="thick"/>
        </w:rPr>
      </w:pPr>
    </w:p>
    <w:p w14:paraId="334425E0" w14:textId="77777777" w:rsidR="00594B1A" w:rsidRDefault="00594B1A" w:rsidP="00594B1A">
      <w:pPr>
        <w:jc w:val="both"/>
      </w:pPr>
      <w:r>
        <w:t>Respectfully Submitted:</w:t>
      </w:r>
    </w:p>
    <w:p w14:paraId="586DE19C" w14:textId="77777777" w:rsidR="00594B1A" w:rsidRDefault="00594B1A" w:rsidP="00594B1A">
      <w:pPr>
        <w:jc w:val="both"/>
      </w:pPr>
    </w:p>
    <w:p w14:paraId="0A74F258" w14:textId="17DE825D" w:rsidR="00594B1A" w:rsidRDefault="00594B1A" w:rsidP="00594B1A">
      <w:pPr>
        <w:jc w:val="both"/>
      </w:pPr>
      <w:r>
        <w:t>Name of Bidder:</w:t>
      </w:r>
      <w:r>
        <w:tab/>
      </w:r>
      <w:r w:rsidR="00775415">
        <w:t>____________________________________________________________</w:t>
      </w:r>
      <w:r>
        <w:tab/>
      </w:r>
      <w:r>
        <w:rPr>
          <w:u w:val="single"/>
        </w:rPr>
        <w:t xml:space="preserve">                                                                                                                         </w:t>
      </w:r>
    </w:p>
    <w:p w14:paraId="4381D72F" w14:textId="0A3B1698" w:rsidR="00594B1A" w:rsidRDefault="00775415" w:rsidP="00594B1A">
      <w:pPr>
        <w:jc w:val="both"/>
      </w:pPr>
      <w:r>
        <w:t>Type of Organization:</w:t>
      </w:r>
      <w:r>
        <w:tab/>
      </w:r>
      <w:r w:rsidR="00594B1A">
        <w:t>____________________________________________________________</w:t>
      </w:r>
    </w:p>
    <w:p w14:paraId="67290F45" w14:textId="77777777" w:rsidR="00594B1A" w:rsidRDefault="00594B1A" w:rsidP="00594B1A">
      <w:pPr>
        <w:jc w:val="both"/>
      </w:pPr>
    </w:p>
    <w:p w14:paraId="2D3BCB2B" w14:textId="0D7B0099" w:rsidR="00594B1A" w:rsidRDefault="00775415" w:rsidP="00594B1A">
      <w:pPr>
        <w:jc w:val="both"/>
      </w:pPr>
      <w:r>
        <w:t>Signed by:</w:t>
      </w:r>
      <w:r>
        <w:tab/>
        <w:t xml:space="preserve">        </w:t>
      </w:r>
      <w:r w:rsidR="00594B1A">
        <w:t>______________________________________________________________</w:t>
      </w:r>
    </w:p>
    <w:p w14:paraId="69EE092F" w14:textId="77777777" w:rsidR="00594B1A" w:rsidRDefault="00594B1A" w:rsidP="00594B1A">
      <w:pPr>
        <w:jc w:val="both"/>
      </w:pPr>
    </w:p>
    <w:p w14:paraId="6BE344BC" w14:textId="27A1754B" w:rsidR="00594B1A" w:rsidRDefault="00775415" w:rsidP="00594B1A">
      <w:pPr>
        <w:jc w:val="both"/>
      </w:pPr>
      <w:r>
        <w:t xml:space="preserve">Title of Signer:        </w:t>
      </w:r>
      <w:r w:rsidR="00594B1A">
        <w:t>______________________________________________________________</w:t>
      </w:r>
    </w:p>
    <w:p w14:paraId="08D0D962" w14:textId="77777777" w:rsidR="00594B1A" w:rsidRDefault="00594B1A" w:rsidP="00594B1A">
      <w:pPr>
        <w:jc w:val="both"/>
      </w:pPr>
    </w:p>
    <w:p w14:paraId="4F304C75" w14:textId="1EB73FD4" w:rsidR="00594B1A" w:rsidRDefault="00775415" w:rsidP="00594B1A">
      <w:pPr>
        <w:jc w:val="both"/>
      </w:pPr>
      <w:r>
        <w:t>Address of Bidder:</w:t>
      </w:r>
      <w:r w:rsidR="00594B1A">
        <w:t>_______________________________________________________________</w:t>
      </w:r>
    </w:p>
    <w:p w14:paraId="0AF205C4" w14:textId="77777777" w:rsidR="00594B1A" w:rsidRDefault="00594B1A" w:rsidP="00594B1A">
      <w:pPr>
        <w:jc w:val="both"/>
      </w:pPr>
    </w:p>
    <w:p w14:paraId="01D3DAD7" w14:textId="7C8641ED" w:rsidR="00594B1A" w:rsidRDefault="00775415" w:rsidP="00594B1A">
      <w:pPr>
        <w:jc w:val="both"/>
      </w:pPr>
      <w:r>
        <w:t xml:space="preserve">                              </w:t>
      </w:r>
      <w:r w:rsidR="00594B1A">
        <w:t>_______________________________________________________________</w:t>
      </w:r>
    </w:p>
    <w:p w14:paraId="377F2B25" w14:textId="77777777" w:rsidR="00594B1A" w:rsidRDefault="00594B1A" w:rsidP="00594B1A">
      <w:pPr>
        <w:jc w:val="both"/>
      </w:pPr>
    </w:p>
    <w:p w14:paraId="24A6F766" w14:textId="77777777" w:rsidR="00594B1A" w:rsidRDefault="00594B1A" w:rsidP="00594B1A">
      <w:pPr>
        <w:jc w:val="both"/>
      </w:pPr>
      <w:r>
        <w:t>Telephone Number:</w:t>
      </w:r>
      <w:r>
        <w:tab/>
      </w:r>
      <w:r>
        <w:tab/>
        <w:t>_____________________________________</w:t>
      </w:r>
    </w:p>
    <w:p w14:paraId="346DBD13" w14:textId="77777777" w:rsidR="00594B1A" w:rsidRDefault="00594B1A" w:rsidP="00594B1A">
      <w:pPr>
        <w:jc w:val="both"/>
      </w:pPr>
    </w:p>
    <w:p w14:paraId="70FB6481" w14:textId="77777777" w:rsidR="00594B1A" w:rsidRDefault="00594B1A" w:rsidP="00594B1A">
      <w:pPr>
        <w:jc w:val="both"/>
      </w:pPr>
      <w:r>
        <w:t>Contractor's License Number:_____________________________________</w:t>
      </w:r>
    </w:p>
    <w:p w14:paraId="774BAA90" w14:textId="77777777" w:rsidR="00594B1A" w:rsidRDefault="00594B1A" w:rsidP="00594B1A">
      <w:pPr>
        <w:jc w:val="both"/>
      </w:pPr>
    </w:p>
    <w:p w14:paraId="2CDB4056" w14:textId="77777777" w:rsidR="00594B1A" w:rsidRPr="00D117A0" w:rsidRDefault="00594B1A" w:rsidP="00594B1A">
      <w:pPr>
        <w:jc w:val="both"/>
      </w:pPr>
      <w:r>
        <w:t xml:space="preserve">If the Bidder is a corporation, and signer is </w:t>
      </w:r>
      <w:r>
        <w:rPr>
          <w:u w:val="single"/>
        </w:rPr>
        <w:t>not</w:t>
      </w:r>
      <w:r>
        <w:t xml:space="preserve"> President or Secretary, attach certified copy of By-Laws or Resolution authorizing execution.  If bidder is a corporation affix corporate seal.  If signer is an agent attach power of attorney.  If bidder is not an individual, list names of other persons authorized to bond the organization.</w:t>
      </w:r>
    </w:p>
    <w:p w14:paraId="6C8C9ABD" w14:textId="76533731" w:rsidR="007063B8" w:rsidRDefault="007063B8" w:rsidP="00594B1A">
      <w:pPr>
        <w:spacing w:line="204" w:lineRule="atLeast"/>
        <w:jc w:val="center"/>
        <w:rPr>
          <w:b/>
          <w:color w:val="000000"/>
          <w:u w:val="single"/>
        </w:rPr>
      </w:pPr>
    </w:p>
    <w:p w14:paraId="7179509A" w14:textId="03F92F33" w:rsidR="00A6196D" w:rsidRDefault="00A6196D" w:rsidP="00594B1A">
      <w:pPr>
        <w:spacing w:line="204" w:lineRule="atLeast"/>
        <w:jc w:val="center"/>
        <w:rPr>
          <w:b/>
          <w:color w:val="000000"/>
          <w:u w:val="single"/>
        </w:rPr>
      </w:pPr>
    </w:p>
    <w:p w14:paraId="09946F0E" w14:textId="0C8DB7E1" w:rsidR="00A6196D" w:rsidRDefault="00A6196D" w:rsidP="00594B1A">
      <w:pPr>
        <w:spacing w:line="204" w:lineRule="atLeast"/>
        <w:jc w:val="center"/>
        <w:rPr>
          <w:b/>
          <w:color w:val="000000"/>
          <w:u w:val="single"/>
        </w:rPr>
      </w:pPr>
    </w:p>
    <w:p w14:paraId="33D3F786" w14:textId="7538E759" w:rsidR="00A6196D" w:rsidRDefault="00A6196D" w:rsidP="00594B1A">
      <w:pPr>
        <w:spacing w:line="204" w:lineRule="atLeast"/>
        <w:jc w:val="center"/>
        <w:rPr>
          <w:b/>
          <w:color w:val="000000"/>
          <w:u w:val="single"/>
        </w:rPr>
      </w:pPr>
    </w:p>
    <w:p w14:paraId="23103CE4" w14:textId="74F8DAEA" w:rsidR="00A6196D" w:rsidRDefault="00A6196D" w:rsidP="00594B1A">
      <w:pPr>
        <w:spacing w:line="204" w:lineRule="atLeast"/>
        <w:jc w:val="center"/>
        <w:rPr>
          <w:b/>
          <w:color w:val="000000"/>
          <w:u w:val="single"/>
        </w:rPr>
      </w:pPr>
    </w:p>
    <w:p w14:paraId="2FBEA108" w14:textId="77777777" w:rsidR="008B5706" w:rsidRDefault="008B5706" w:rsidP="003E237D">
      <w:pPr>
        <w:jc w:val="center"/>
        <w:rPr>
          <w:rFonts w:eastAsia="Calibri"/>
          <w:sz w:val="28"/>
        </w:rPr>
      </w:pPr>
    </w:p>
    <w:p w14:paraId="1D086E22" w14:textId="6C12FE9C" w:rsidR="003E237D" w:rsidRPr="008B5706" w:rsidRDefault="003E237D" w:rsidP="003E237D">
      <w:pPr>
        <w:jc w:val="center"/>
        <w:rPr>
          <w:rFonts w:eastAsia="Calibri"/>
          <w:b/>
          <w:sz w:val="28"/>
          <w:szCs w:val="28"/>
        </w:rPr>
      </w:pPr>
      <w:r w:rsidRPr="008B5706">
        <w:rPr>
          <w:rFonts w:eastAsia="Calibri"/>
          <w:b/>
          <w:sz w:val="28"/>
          <w:szCs w:val="28"/>
        </w:rPr>
        <w:t>Revised Public Works Contractor Registration Law (SB 96)</w:t>
      </w:r>
    </w:p>
    <w:p w14:paraId="6775D24F" w14:textId="77777777" w:rsidR="003E237D" w:rsidRPr="008B5706" w:rsidRDefault="003E237D" w:rsidP="003E237D">
      <w:pPr>
        <w:jc w:val="center"/>
        <w:rPr>
          <w:rFonts w:eastAsia="Calibri"/>
          <w:b/>
          <w:sz w:val="28"/>
          <w:szCs w:val="28"/>
        </w:rPr>
      </w:pPr>
      <w:r w:rsidRPr="008B5706">
        <w:rPr>
          <w:rFonts w:eastAsia="Calibri"/>
          <w:b/>
          <w:sz w:val="28"/>
          <w:szCs w:val="28"/>
        </w:rPr>
        <w:t>(Signed into law June 28, 2017, became effective immediately)</w:t>
      </w:r>
    </w:p>
    <w:p w14:paraId="2E12173D" w14:textId="77777777" w:rsidR="003E237D" w:rsidRPr="008B5706" w:rsidRDefault="003E237D" w:rsidP="003E237D">
      <w:pPr>
        <w:jc w:val="center"/>
        <w:rPr>
          <w:sz w:val="28"/>
          <w:szCs w:val="28"/>
        </w:rPr>
      </w:pPr>
    </w:p>
    <w:p w14:paraId="07124047" w14:textId="77777777" w:rsidR="003E237D" w:rsidRPr="008B5706" w:rsidRDefault="003E237D" w:rsidP="003E237D">
      <w:pPr>
        <w:jc w:val="center"/>
        <w:rPr>
          <w:sz w:val="28"/>
          <w:szCs w:val="28"/>
        </w:rPr>
      </w:pPr>
    </w:p>
    <w:p w14:paraId="62389159" w14:textId="77777777" w:rsidR="003E237D" w:rsidRPr="008B5706" w:rsidRDefault="003E237D" w:rsidP="003E237D">
      <w:pPr>
        <w:jc w:val="center"/>
        <w:rPr>
          <w:sz w:val="28"/>
          <w:szCs w:val="28"/>
        </w:rPr>
      </w:pPr>
    </w:p>
    <w:p w14:paraId="2F2CEDF5" w14:textId="77777777" w:rsidR="003E237D" w:rsidRPr="008B5706" w:rsidRDefault="003E237D" w:rsidP="003E237D">
      <w:pPr>
        <w:jc w:val="both"/>
        <w:rPr>
          <w:rFonts w:eastAsia="Calibri"/>
          <w:sz w:val="28"/>
          <w:szCs w:val="28"/>
        </w:rPr>
      </w:pPr>
      <w:r w:rsidRPr="008B5706">
        <w:rPr>
          <w:rFonts w:eastAsia="Calibri"/>
          <w:sz w:val="28"/>
          <w:szCs w:val="28"/>
        </w:rPr>
        <w:t>It revised the previous SB 854 to update the fees to be collected to fund compliance monitoring and enforcement, determine prevailing wage and public works coverage, and hear enforcement appeals.</w:t>
      </w:r>
    </w:p>
    <w:p w14:paraId="69B195AF" w14:textId="77777777" w:rsidR="003E237D" w:rsidRPr="008B5706" w:rsidRDefault="003E237D" w:rsidP="003E237D">
      <w:pPr>
        <w:tabs>
          <w:tab w:val="left" w:pos="2805"/>
        </w:tabs>
        <w:jc w:val="both"/>
        <w:rPr>
          <w:rFonts w:eastAsia="Calibri"/>
          <w:sz w:val="28"/>
          <w:szCs w:val="28"/>
        </w:rPr>
      </w:pPr>
      <w:r w:rsidRPr="008B5706">
        <w:rPr>
          <w:rFonts w:eastAsia="Calibri"/>
          <w:sz w:val="28"/>
          <w:szCs w:val="28"/>
        </w:rPr>
        <w:tab/>
      </w:r>
    </w:p>
    <w:p w14:paraId="5CC857EE" w14:textId="77777777" w:rsidR="003E237D" w:rsidRPr="008B5706" w:rsidRDefault="003E237D" w:rsidP="003E237D">
      <w:pPr>
        <w:jc w:val="both"/>
        <w:rPr>
          <w:rFonts w:eastAsia="Calibri"/>
          <w:sz w:val="28"/>
          <w:szCs w:val="28"/>
        </w:rPr>
      </w:pPr>
      <w:r w:rsidRPr="008B5706">
        <w:rPr>
          <w:rFonts w:eastAsia="Calibri"/>
          <w:sz w:val="28"/>
          <w:szCs w:val="28"/>
        </w:rPr>
        <w:t>All contractors and subcontractors intending to bid or perform work on public works projects that meet the requirements for new construction, alteration, installation, demolition or repair that exceed $25,000.00 for new construction or $15,000.00 for maintenance, will be required to register, and annually renew, online for the program. The cost to register for the program is currently $400.00 and is non-refundable. This is a DIR fee paid to the state. The District will not register a contractor, nor collect funds for registration.</w:t>
      </w:r>
    </w:p>
    <w:p w14:paraId="0CE21AE2" w14:textId="77777777" w:rsidR="003E237D" w:rsidRPr="008B5706" w:rsidRDefault="003E237D" w:rsidP="003E237D">
      <w:pPr>
        <w:jc w:val="both"/>
        <w:rPr>
          <w:rFonts w:eastAsia="Calibri"/>
          <w:sz w:val="28"/>
          <w:szCs w:val="28"/>
        </w:rPr>
      </w:pPr>
    </w:p>
    <w:p w14:paraId="592E0646" w14:textId="1EEC5298" w:rsidR="003E237D" w:rsidRPr="008B5706" w:rsidRDefault="008B5706" w:rsidP="003E237D">
      <w:pPr>
        <w:jc w:val="both"/>
        <w:rPr>
          <w:rFonts w:eastAsia="Calibri"/>
          <w:sz w:val="28"/>
          <w:szCs w:val="28"/>
          <w:highlight w:val="yellow"/>
        </w:rPr>
      </w:pPr>
      <w:r>
        <w:rPr>
          <w:rFonts w:eastAsia="Calibri"/>
          <w:sz w:val="28"/>
          <w:szCs w:val="28"/>
        </w:rPr>
        <w:t>No quote will</w:t>
      </w:r>
      <w:r w:rsidR="003E237D" w:rsidRPr="008B5706">
        <w:rPr>
          <w:rFonts w:eastAsia="Calibri"/>
          <w:sz w:val="28"/>
          <w:szCs w:val="28"/>
        </w:rPr>
        <w:t xml:space="preserve"> be accepted</w:t>
      </w:r>
      <w:r>
        <w:rPr>
          <w:rFonts w:eastAsia="Calibri"/>
          <w:sz w:val="28"/>
          <w:szCs w:val="28"/>
        </w:rPr>
        <w:t>,</w:t>
      </w:r>
      <w:r w:rsidR="003E237D" w:rsidRPr="008B5706">
        <w:rPr>
          <w:rFonts w:eastAsia="Calibri"/>
          <w:sz w:val="28"/>
          <w:szCs w:val="28"/>
        </w:rPr>
        <w:t xml:space="preserve"> nor any contract or subcontract entered into</w:t>
      </w:r>
      <w:r>
        <w:rPr>
          <w:rFonts w:eastAsia="Calibri"/>
          <w:sz w:val="28"/>
          <w:szCs w:val="28"/>
        </w:rPr>
        <w:t>,</w:t>
      </w:r>
      <w:r w:rsidR="003E237D" w:rsidRPr="008B5706">
        <w:rPr>
          <w:rFonts w:eastAsia="Calibri"/>
          <w:sz w:val="28"/>
          <w:szCs w:val="28"/>
        </w:rPr>
        <w:t xml:space="preserve"> nor purchase order issued without proof that the contractor or subcontractor is registered.</w:t>
      </w:r>
    </w:p>
    <w:p w14:paraId="55B391C8" w14:textId="77777777" w:rsidR="003E237D" w:rsidRPr="008B5706" w:rsidRDefault="003E237D" w:rsidP="003E237D">
      <w:pPr>
        <w:jc w:val="both"/>
        <w:rPr>
          <w:rFonts w:eastAsia="Calibri"/>
          <w:sz w:val="28"/>
          <w:szCs w:val="28"/>
          <w:highlight w:val="yellow"/>
        </w:rPr>
      </w:pPr>
    </w:p>
    <w:p w14:paraId="64EC8424" w14:textId="77777777" w:rsidR="003E237D" w:rsidRPr="008B5706" w:rsidRDefault="003E237D" w:rsidP="003E237D">
      <w:pPr>
        <w:jc w:val="both"/>
        <w:rPr>
          <w:rFonts w:eastAsia="Calibri"/>
          <w:sz w:val="28"/>
          <w:szCs w:val="28"/>
        </w:rPr>
      </w:pPr>
      <w:r w:rsidRPr="008B5706">
        <w:rPr>
          <w:rFonts w:eastAsia="Calibri"/>
          <w:sz w:val="28"/>
          <w:szCs w:val="28"/>
        </w:rPr>
        <w:t xml:space="preserve">If you intend to bid or provide services on District projects in the future, please ensure you are registered with the DIR.  The District will be required to complete a form PWC-100 notifying the DIR of the services you are providing, based on requirements above. </w:t>
      </w:r>
    </w:p>
    <w:p w14:paraId="609634CA" w14:textId="77777777" w:rsidR="003E237D" w:rsidRPr="008B5706" w:rsidRDefault="003E237D" w:rsidP="003E237D">
      <w:pPr>
        <w:jc w:val="both"/>
        <w:rPr>
          <w:rFonts w:eastAsia="Calibri"/>
          <w:sz w:val="28"/>
          <w:szCs w:val="28"/>
        </w:rPr>
      </w:pPr>
    </w:p>
    <w:p w14:paraId="7D740FCE" w14:textId="77777777" w:rsidR="003E237D" w:rsidRPr="008B5706" w:rsidRDefault="003E237D" w:rsidP="003E237D">
      <w:pPr>
        <w:jc w:val="both"/>
        <w:rPr>
          <w:rFonts w:eastAsia="Calibri"/>
          <w:sz w:val="28"/>
          <w:szCs w:val="28"/>
        </w:rPr>
      </w:pPr>
      <w:r w:rsidRPr="008B5706">
        <w:rPr>
          <w:rFonts w:eastAsia="Calibri"/>
          <w:sz w:val="28"/>
          <w:szCs w:val="28"/>
        </w:rPr>
        <w:t xml:space="preserve">See Attachment “A” for the information required on the PWC-100 form. This information must be included in all quotes and/or bids, and must also be included for any subcontractor you use (they must also be registered with DIR). The District will not issue a Purchase Order without the completed PWC-100 form. </w:t>
      </w:r>
    </w:p>
    <w:p w14:paraId="688F5DA6" w14:textId="77777777" w:rsidR="003E237D" w:rsidRPr="008B5706" w:rsidRDefault="003E237D" w:rsidP="003E237D">
      <w:pPr>
        <w:rPr>
          <w:rFonts w:eastAsia="Calibri"/>
          <w:sz w:val="28"/>
          <w:szCs w:val="28"/>
        </w:rPr>
      </w:pPr>
    </w:p>
    <w:p w14:paraId="7F1EF49A" w14:textId="77777777" w:rsidR="00A6196D" w:rsidRPr="0089418B" w:rsidRDefault="00A6196D" w:rsidP="00A6196D">
      <w:pPr>
        <w:spacing w:line="276" w:lineRule="auto"/>
        <w:rPr>
          <w:rFonts w:ascii="Arial" w:eastAsiaTheme="minorHAnsi" w:hAnsi="Arial" w:cs="Arial"/>
          <w:szCs w:val="22"/>
        </w:rPr>
      </w:pPr>
    </w:p>
    <w:p w14:paraId="619AC63B" w14:textId="77777777" w:rsidR="00A6196D" w:rsidRPr="0089418B" w:rsidRDefault="00A6196D" w:rsidP="00A6196D">
      <w:pPr>
        <w:spacing w:line="276" w:lineRule="auto"/>
        <w:jc w:val="both"/>
        <w:rPr>
          <w:rFonts w:ascii="Arial" w:eastAsiaTheme="minorHAnsi" w:hAnsi="Arial" w:cs="Arial"/>
          <w:szCs w:val="22"/>
        </w:rPr>
      </w:pPr>
    </w:p>
    <w:p w14:paraId="07B3D45B" w14:textId="02E16F98" w:rsidR="00A6196D" w:rsidRPr="00A6196D" w:rsidRDefault="00A6196D" w:rsidP="00A6196D">
      <w:pPr>
        <w:spacing w:line="276" w:lineRule="auto"/>
        <w:rPr>
          <w:rFonts w:ascii="Arial" w:eastAsiaTheme="minorHAnsi" w:hAnsi="Arial" w:cs="Arial"/>
          <w:szCs w:val="22"/>
        </w:rPr>
      </w:pPr>
      <w:r w:rsidRPr="0089418B">
        <w:rPr>
          <w:rFonts w:ascii="Arial" w:eastAsiaTheme="minorHAnsi" w:hAnsi="Arial" w:cs="Arial"/>
          <w:szCs w:val="22"/>
        </w:rPr>
        <w:br w:type="page"/>
      </w:r>
    </w:p>
    <w:p w14:paraId="5CD783E6" w14:textId="5EED59FD" w:rsidR="008B5706" w:rsidRDefault="008B5706" w:rsidP="00A6196D">
      <w:pPr>
        <w:spacing w:line="276" w:lineRule="auto"/>
        <w:jc w:val="center"/>
        <w:rPr>
          <w:rFonts w:eastAsiaTheme="minorHAnsi"/>
          <w:szCs w:val="22"/>
        </w:rPr>
      </w:pPr>
      <w:r>
        <w:rPr>
          <w:rFonts w:eastAsiaTheme="minorHAnsi"/>
          <w:szCs w:val="22"/>
        </w:rPr>
        <w:lastRenderedPageBreak/>
        <w:t>Attachment A</w:t>
      </w:r>
    </w:p>
    <w:p w14:paraId="52A216CD" w14:textId="77777777" w:rsidR="008B5706" w:rsidRDefault="008B5706" w:rsidP="00A6196D">
      <w:pPr>
        <w:spacing w:line="276" w:lineRule="auto"/>
        <w:jc w:val="center"/>
        <w:rPr>
          <w:rFonts w:eastAsiaTheme="minorHAnsi"/>
          <w:szCs w:val="22"/>
        </w:rPr>
      </w:pPr>
    </w:p>
    <w:p w14:paraId="18E6694C" w14:textId="207C550C" w:rsidR="00A6196D" w:rsidRPr="0089418B" w:rsidRDefault="00A6196D" w:rsidP="00A6196D">
      <w:pPr>
        <w:spacing w:line="276" w:lineRule="auto"/>
        <w:jc w:val="center"/>
        <w:rPr>
          <w:rFonts w:eastAsiaTheme="minorHAnsi"/>
          <w:szCs w:val="22"/>
        </w:rPr>
      </w:pPr>
      <w:r w:rsidRPr="0089418B">
        <w:rPr>
          <w:rFonts w:eastAsiaTheme="minorHAnsi"/>
          <w:szCs w:val="22"/>
        </w:rPr>
        <w:t>PWC-100 Information</w:t>
      </w:r>
    </w:p>
    <w:p w14:paraId="5A6251F6" w14:textId="77777777" w:rsidR="00A6196D" w:rsidRPr="0089418B" w:rsidRDefault="00A6196D" w:rsidP="00A6196D">
      <w:pPr>
        <w:spacing w:line="276" w:lineRule="auto"/>
        <w:jc w:val="center"/>
        <w:rPr>
          <w:rFonts w:eastAsiaTheme="minorHAnsi"/>
          <w:szCs w:val="22"/>
        </w:rPr>
      </w:pPr>
    </w:p>
    <w:p w14:paraId="08EF43E8" w14:textId="77777777" w:rsidR="00A6196D" w:rsidRPr="0089418B" w:rsidRDefault="00A6196D" w:rsidP="00A6196D">
      <w:pPr>
        <w:spacing w:line="276" w:lineRule="auto"/>
        <w:jc w:val="center"/>
        <w:rPr>
          <w:rFonts w:eastAsiaTheme="minorHAnsi"/>
          <w:szCs w:val="22"/>
        </w:rPr>
      </w:pPr>
      <w:r w:rsidRPr="0089418B">
        <w:rPr>
          <w:rFonts w:eastAsiaTheme="minorHAnsi"/>
          <w:szCs w:val="22"/>
          <w:u w:val="single"/>
        </w:rPr>
        <w:t>FORM MUST BE RETURNED WITH BID</w:t>
      </w:r>
    </w:p>
    <w:p w14:paraId="5E0CC038" w14:textId="77777777" w:rsidR="00A6196D" w:rsidRPr="0089418B" w:rsidRDefault="00A6196D" w:rsidP="00A6196D">
      <w:pPr>
        <w:spacing w:line="276" w:lineRule="auto"/>
        <w:jc w:val="center"/>
        <w:rPr>
          <w:rFonts w:eastAsiaTheme="minorHAnsi"/>
          <w:szCs w:val="22"/>
        </w:rPr>
      </w:pPr>
    </w:p>
    <w:p w14:paraId="2A37133D" w14:textId="77777777" w:rsidR="00A6196D" w:rsidRPr="0089418B" w:rsidRDefault="00A6196D" w:rsidP="00A6196D">
      <w:pPr>
        <w:spacing w:line="276" w:lineRule="auto"/>
        <w:jc w:val="center"/>
        <w:rPr>
          <w:rFonts w:eastAsiaTheme="minorHAnsi"/>
          <w:szCs w:val="22"/>
        </w:rPr>
      </w:pPr>
    </w:p>
    <w:p w14:paraId="1DE9DE68" w14:textId="77777777" w:rsidR="00A6196D" w:rsidRPr="0089418B" w:rsidRDefault="00A6196D" w:rsidP="00A6196D">
      <w:pPr>
        <w:spacing w:line="276" w:lineRule="auto"/>
        <w:rPr>
          <w:rFonts w:eastAsiaTheme="minorHAnsi"/>
          <w:szCs w:val="22"/>
        </w:rPr>
      </w:pPr>
      <w:r w:rsidRPr="0089418B">
        <w:rPr>
          <w:rFonts w:eastAsiaTheme="minorHAnsi"/>
          <w:szCs w:val="22"/>
        </w:rPr>
        <w:t>CONTRACTOR’S INFORMATION REQUIRED:</w:t>
      </w:r>
    </w:p>
    <w:p w14:paraId="30060E0E" w14:textId="77777777" w:rsidR="00A6196D" w:rsidRPr="0089418B" w:rsidRDefault="00A6196D" w:rsidP="00A6196D">
      <w:pPr>
        <w:spacing w:line="276" w:lineRule="auto"/>
        <w:rPr>
          <w:rFonts w:eastAsiaTheme="minorHAnsi"/>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534"/>
      </w:tblGrid>
      <w:tr w:rsidR="00A6196D" w:rsidRPr="0089418B" w14:paraId="15E9F63E" w14:textId="77777777" w:rsidTr="008448DF">
        <w:tc>
          <w:tcPr>
            <w:tcW w:w="3888" w:type="dxa"/>
            <w:vAlign w:val="bottom"/>
          </w:tcPr>
          <w:p w14:paraId="7355F37E"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Contractor’s Name and Address</w:t>
            </w:r>
          </w:p>
        </w:tc>
        <w:tc>
          <w:tcPr>
            <w:tcW w:w="5688" w:type="dxa"/>
            <w:tcBorders>
              <w:bottom w:val="single" w:sz="4" w:space="0" w:color="auto"/>
            </w:tcBorders>
            <w:vAlign w:val="bottom"/>
          </w:tcPr>
          <w:p w14:paraId="436B22C2" w14:textId="77777777" w:rsidR="00A6196D" w:rsidRPr="0089418B" w:rsidRDefault="00A6196D" w:rsidP="008448DF">
            <w:pPr>
              <w:rPr>
                <w:rFonts w:ascii="Times New Roman" w:hAnsi="Times New Roman" w:cs="Times New Roman"/>
                <w:szCs w:val="22"/>
              </w:rPr>
            </w:pPr>
          </w:p>
          <w:p w14:paraId="00213B3B" w14:textId="77777777" w:rsidR="00A6196D" w:rsidRPr="0089418B" w:rsidRDefault="00A6196D" w:rsidP="008448DF">
            <w:pPr>
              <w:rPr>
                <w:rFonts w:ascii="Times New Roman" w:hAnsi="Times New Roman" w:cs="Times New Roman"/>
                <w:szCs w:val="22"/>
              </w:rPr>
            </w:pPr>
          </w:p>
        </w:tc>
      </w:tr>
      <w:tr w:rsidR="00A6196D" w:rsidRPr="0089418B" w14:paraId="05FB6459" w14:textId="77777777" w:rsidTr="008448DF">
        <w:tc>
          <w:tcPr>
            <w:tcW w:w="3888" w:type="dxa"/>
            <w:vAlign w:val="bottom"/>
          </w:tcPr>
          <w:p w14:paraId="4B9857A8"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Contractor’s Telephone Number</w:t>
            </w:r>
          </w:p>
        </w:tc>
        <w:tc>
          <w:tcPr>
            <w:tcW w:w="5688" w:type="dxa"/>
            <w:tcBorders>
              <w:top w:val="single" w:sz="4" w:space="0" w:color="auto"/>
              <w:bottom w:val="single" w:sz="4" w:space="0" w:color="auto"/>
            </w:tcBorders>
            <w:vAlign w:val="bottom"/>
          </w:tcPr>
          <w:p w14:paraId="2E67938B" w14:textId="77777777" w:rsidR="00A6196D" w:rsidRPr="0089418B" w:rsidRDefault="00A6196D" w:rsidP="008448DF">
            <w:pPr>
              <w:rPr>
                <w:rFonts w:ascii="Times New Roman" w:hAnsi="Times New Roman" w:cs="Times New Roman"/>
                <w:szCs w:val="22"/>
              </w:rPr>
            </w:pPr>
          </w:p>
          <w:p w14:paraId="5693FA6F" w14:textId="77777777" w:rsidR="00A6196D" w:rsidRPr="0089418B" w:rsidRDefault="00A6196D" w:rsidP="008448DF">
            <w:pPr>
              <w:rPr>
                <w:rFonts w:ascii="Times New Roman" w:hAnsi="Times New Roman" w:cs="Times New Roman"/>
                <w:szCs w:val="22"/>
              </w:rPr>
            </w:pPr>
          </w:p>
        </w:tc>
      </w:tr>
      <w:tr w:rsidR="00A6196D" w:rsidRPr="0089418B" w14:paraId="132B0A36" w14:textId="77777777" w:rsidTr="008448DF">
        <w:tc>
          <w:tcPr>
            <w:tcW w:w="3888" w:type="dxa"/>
            <w:vAlign w:val="bottom"/>
          </w:tcPr>
          <w:p w14:paraId="18454CA7"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Email Address</w:t>
            </w:r>
          </w:p>
        </w:tc>
        <w:tc>
          <w:tcPr>
            <w:tcW w:w="5688" w:type="dxa"/>
            <w:tcBorders>
              <w:top w:val="single" w:sz="4" w:space="0" w:color="auto"/>
              <w:bottom w:val="single" w:sz="4" w:space="0" w:color="auto"/>
            </w:tcBorders>
            <w:vAlign w:val="bottom"/>
          </w:tcPr>
          <w:p w14:paraId="359A5D7D" w14:textId="77777777" w:rsidR="00A6196D" w:rsidRPr="0089418B" w:rsidRDefault="00A6196D" w:rsidP="008448DF">
            <w:pPr>
              <w:rPr>
                <w:rFonts w:ascii="Times New Roman" w:hAnsi="Times New Roman" w:cs="Times New Roman"/>
                <w:szCs w:val="22"/>
              </w:rPr>
            </w:pPr>
          </w:p>
          <w:p w14:paraId="7E014E70" w14:textId="77777777" w:rsidR="00A6196D" w:rsidRPr="0089418B" w:rsidRDefault="00A6196D" w:rsidP="008448DF">
            <w:pPr>
              <w:rPr>
                <w:rFonts w:ascii="Times New Roman" w:hAnsi="Times New Roman" w:cs="Times New Roman"/>
                <w:szCs w:val="22"/>
              </w:rPr>
            </w:pPr>
          </w:p>
        </w:tc>
      </w:tr>
      <w:tr w:rsidR="00A6196D" w:rsidRPr="0089418B" w14:paraId="2C6020F1" w14:textId="77777777" w:rsidTr="008448DF">
        <w:tc>
          <w:tcPr>
            <w:tcW w:w="3888" w:type="dxa"/>
            <w:vAlign w:val="bottom"/>
          </w:tcPr>
          <w:p w14:paraId="75338644"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Contractor’s License Number</w:t>
            </w:r>
          </w:p>
        </w:tc>
        <w:tc>
          <w:tcPr>
            <w:tcW w:w="5688" w:type="dxa"/>
            <w:tcBorders>
              <w:top w:val="single" w:sz="4" w:space="0" w:color="auto"/>
              <w:bottom w:val="single" w:sz="4" w:space="0" w:color="auto"/>
            </w:tcBorders>
            <w:vAlign w:val="bottom"/>
          </w:tcPr>
          <w:p w14:paraId="54B2D7F0" w14:textId="77777777" w:rsidR="00A6196D" w:rsidRPr="0089418B" w:rsidRDefault="00A6196D" w:rsidP="008448DF">
            <w:pPr>
              <w:rPr>
                <w:rFonts w:ascii="Times New Roman" w:hAnsi="Times New Roman" w:cs="Times New Roman"/>
                <w:szCs w:val="22"/>
              </w:rPr>
            </w:pPr>
          </w:p>
          <w:p w14:paraId="6C12E821" w14:textId="77777777" w:rsidR="00A6196D" w:rsidRPr="0089418B" w:rsidRDefault="00A6196D" w:rsidP="008448DF">
            <w:pPr>
              <w:rPr>
                <w:rFonts w:ascii="Times New Roman" w:hAnsi="Times New Roman" w:cs="Times New Roman"/>
                <w:szCs w:val="22"/>
              </w:rPr>
            </w:pPr>
          </w:p>
        </w:tc>
      </w:tr>
      <w:tr w:rsidR="00A6196D" w:rsidRPr="0089418B" w14:paraId="55D06492" w14:textId="77777777" w:rsidTr="008448DF">
        <w:tc>
          <w:tcPr>
            <w:tcW w:w="3888" w:type="dxa"/>
            <w:vAlign w:val="bottom"/>
          </w:tcPr>
          <w:p w14:paraId="7EDC8734"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Registration Number given by DIR</w:t>
            </w:r>
          </w:p>
        </w:tc>
        <w:tc>
          <w:tcPr>
            <w:tcW w:w="5688" w:type="dxa"/>
            <w:tcBorders>
              <w:top w:val="single" w:sz="4" w:space="0" w:color="auto"/>
              <w:bottom w:val="single" w:sz="4" w:space="0" w:color="auto"/>
            </w:tcBorders>
            <w:vAlign w:val="bottom"/>
          </w:tcPr>
          <w:p w14:paraId="6D3BC4EF" w14:textId="77777777" w:rsidR="00A6196D" w:rsidRPr="0089418B" w:rsidRDefault="00A6196D" w:rsidP="008448DF">
            <w:pPr>
              <w:rPr>
                <w:rFonts w:ascii="Times New Roman" w:hAnsi="Times New Roman" w:cs="Times New Roman"/>
                <w:szCs w:val="22"/>
              </w:rPr>
            </w:pPr>
          </w:p>
          <w:p w14:paraId="28FEE628" w14:textId="77777777" w:rsidR="00A6196D" w:rsidRPr="0089418B" w:rsidRDefault="00A6196D" w:rsidP="008448DF">
            <w:pPr>
              <w:rPr>
                <w:rFonts w:ascii="Times New Roman" w:hAnsi="Times New Roman" w:cs="Times New Roman"/>
                <w:szCs w:val="22"/>
              </w:rPr>
            </w:pPr>
          </w:p>
        </w:tc>
      </w:tr>
      <w:tr w:rsidR="00A6196D" w:rsidRPr="0089418B" w14:paraId="4CF3EA66" w14:textId="77777777" w:rsidTr="008448DF">
        <w:tc>
          <w:tcPr>
            <w:tcW w:w="3888" w:type="dxa"/>
            <w:vAlign w:val="bottom"/>
          </w:tcPr>
          <w:p w14:paraId="36AF1F4A"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Project Name</w:t>
            </w:r>
          </w:p>
        </w:tc>
        <w:tc>
          <w:tcPr>
            <w:tcW w:w="5688" w:type="dxa"/>
            <w:tcBorders>
              <w:top w:val="single" w:sz="4" w:space="0" w:color="auto"/>
              <w:bottom w:val="single" w:sz="4" w:space="0" w:color="auto"/>
            </w:tcBorders>
            <w:vAlign w:val="bottom"/>
          </w:tcPr>
          <w:p w14:paraId="77502316" w14:textId="77777777" w:rsidR="00A6196D" w:rsidRPr="0089418B" w:rsidRDefault="00A6196D" w:rsidP="008448DF">
            <w:pPr>
              <w:rPr>
                <w:rFonts w:ascii="Times New Roman" w:hAnsi="Times New Roman" w:cs="Times New Roman"/>
                <w:szCs w:val="22"/>
              </w:rPr>
            </w:pPr>
          </w:p>
          <w:p w14:paraId="585EEE97" w14:textId="77777777" w:rsidR="00A6196D" w:rsidRPr="0089418B" w:rsidRDefault="00A6196D" w:rsidP="008448DF">
            <w:pPr>
              <w:rPr>
                <w:rFonts w:ascii="Times New Roman" w:hAnsi="Times New Roman" w:cs="Times New Roman"/>
                <w:szCs w:val="22"/>
              </w:rPr>
            </w:pPr>
          </w:p>
        </w:tc>
      </w:tr>
      <w:tr w:rsidR="00A6196D" w:rsidRPr="0089418B" w14:paraId="0BCCC307" w14:textId="77777777" w:rsidTr="008448DF">
        <w:tc>
          <w:tcPr>
            <w:tcW w:w="3888" w:type="dxa"/>
            <w:vAlign w:val="bottom"/>
          </w:tcPr>
          <w:p w14:paraId="44743933"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Project Description</w:t>
            </w:r>
          </w:p>
        </w:tc>
        <w:tc>
          <w:tcPr>
            <w:tcW w:w="5688" w:type="dxa"/>
            <w:tcBorders>
              <w:top w:val="single" w:sz="4" w:space="0" w:color="auto"/>
              <w:bottom w:val="single" w:sz="4" w:space="0" w:color="auto"/>
            </w:tcBorders>
            <w:vAlign w:val="bottom"/>
          </w:tcPr>
          <w:p w14:paraId="39C333D1" w14:textId="77777777" w:rsidR="00A6196D" w:rsidRPr="0089418B" w:rsidRDefault="00A6196D" w:rsidP="008448DF">
            <w:pPr>
              <w:rPr>
                <w:rFonts w:ascii="Times New Roman" w:hAnsi="Times New Roman" w:cs="Times New Roman"/>
                <w:szCs w:val="22"/>
              </w:rPr>
            </w:pPr>
          </w:p>
          <w:p w14:paraId="10A7AE0C" w14:textId="77777777" w:rsidR="00A6196D" w:rsidRPr="0089418B" w:rsidRDefault="00A6196D" w:rsidP="008448DF">
            <w:pPr>
              <w:rPr>
                <w:rFonts w:ascii="Times New Roman" w:hAnsi="Times New Roman" w:cs="Times New Roman"/>
                <w:szCs w:val="22"/>
              </w:rPr>
            </w:pPr>
          </w:p>
        </w:tc>
      </w:tr>
      <w:tr w:rsidR="00A6196D" w:rsidRPr="0089418B" w14:paraId="63F1ED5A" w14:textId="77777777" w:rsidTr="008448DF">
        <w:tc>
          <w:tcPr>
            <w:tcW w:w="3888" w:type="dxa"/>
            <w:vAlign w:val="bottom"/>
          </w:tcPr>
          <w:p w14:paraId="49628DA7"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Project Cost</w:t>
            </w:r>
          </w:p>
        </w:tc>
        <w:tc>
          <w:tcPr>
            <w:tcW w:w="5688" w:type="dxa"/>
            <w:tcBorders>
              <w:top w:val="single" w:sz="4" w:space="0" w:color="auto"/>
              <w:bottom w:val="single" w:sz="4" w:space="0" w:color="auto"/>
            </w:tcBorders>
            <w:vAlign w:val="bottom"/>
          </w:tcPr>
          <w:p w14:paraId="64E11CA7" w14:textId="77777777" w:rsidR="00A6196D" w:rsidRPr="0089418B" w:rsidRDefault="00A6196D" w:rsidP="008448DF">
            <w:pPr>
              <w:rPr>
                <w:rFonts w:ascii="Times New Roman" w:hAnsi="Times New Roman" w:cs="Times New Roman"/>
                <w:szCs w:val="22"/>
              </w:rPr>
            </w:pPr>
          </w:p>
          <w:p w14:paraId="2B151C78" w14:textId="77777777" w:rsidR="00A6196D" w:rsidRPr="0089418B" w:rsidRDefault="00A6196D" w:rsidP="008448DF">
            <w:pPr>
              <w:rPr>
                <w:rFonts w:ascii="Times New Roman" w:hAnsi="Times New Roman" w:cs="Times New Roman"/>
                <w:szCs w:val="22"/>
              </w:rPr>
            </w:pPr>
          </w:p>
        </w:tc>
      </w:tr>
      <w:tr w:rsidR="00A6196D" w:rsidRPr="0089418B" w14:paraId="7479AC6D" w14:textId="77777777" w:rsidTr="008448DF">
        <w:tc>
          <w:tcPr>
            <w:tcW w:w="3888" w:type="dxa"/>
            <w:vAlign w:val="bottom"/>
          </w:tcPr>
          <w:p w14:paraId="532B73A8"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Estimated Start Date</w:t>
            </w:r>
          </w:p>
        </w:tc>
        <w:tc>
          <w:tcPr>
            <w:tcW w:w="5688" w:type="dxa"/>
            <w:tcBorders>
              <w:top w:val="single" w:sz="4" w:space="0" w:color="auto"/>
              <w:bottom w:val="single" w:sz="4" w:space="0" w:color="auto"/>
            </w:tcBorders>
            <w:vAlign w:val="bottom"/>
          </w:tcPr>
          <w:p w14:paraId="4500C554" w14:textId="77777777" w:rsidR="00A6196D" w:rsidRPr="0089418B" w:rsidRDefault="00A6196D" w:rsidP="008448DF">
            <w:pPr>
              <w:rPr>
                <w:rFonts w:ascii="Times New Roman" w:hAnsi="Times New Roman" w:cs="Times New Roman"/>
                <w:szCs w:val="22"/>
              </w:rPr>
            </w:pPr>
          </w:p>
          <w:p w14:paraId="499F046D" w14:textId="77777777" w:rsidR="00A6196D" w:rsidRPr="0089418B" w:rsidRDefault="00A6196D" w:rsidP="008448DF">
            <w:pPr>
              <w:rPr>
                <w:rFonts w:ascii="Times New Roman" w:hAnsi="Times New Roman" w:cs="Times New Roman"/>
                <w:szCs w:val="22"/>
              </w:rPr>
            </w:pPr>
          </w:p>
        </w:tc>
      </w:tr>
      <w:tr w:rsidR="00A6196D" w:rsidRPr="0089418B" w14:paraId="46597511" w14:textId="77777777" w:rsidTr="008448DF">
        <w:tc>
          <w:tcPr>
            <w:tcW w:w="3888" w:type="dxa"/>
            <w:vAlign w:val="bottom"/>
          </w:tcPr>
          <w:p w14:paraId="7AD8C1D6"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Estimated Completion Date</w:t>
            </w:r>
          </w:p>
        </w:tc>
        <w:tc>
          <w:tcPr>
            <w:tcW w:w="5688" w:type="dxa"/>
            <w:tcBorders>
              <w:top w:val="single" w:sz="4" w:space="0" w:color="auto"/>
              <w:bottom w:val="single" w:sz="4" w:space="0" w:color="auto"/>
            </w:tcBorders>
            <w:vAlign w:val="bottom"/>
          </w:tcPr>
          <w:p w14:paraId="689132D7" w14:textId="77777777" w:rsidR="00A6196D" w:rsidRPr="0089418B" w:rsidRDefault="00A6196D" w:rsidP="008448DF">
            <w:pPr>
              <w:rPr>
                <w:rFonts w:ascii="Times New Roman" w:hAnsi="Times New Roman" w:cs="Times New Roman"/>
                <w:szCs w:val="22"/>
              </w:rPr>
            </w:pPr>
          </w:p>
          <w:p w14:paraId="255844F0" w14:textId="77777777" w:rsidR="00A6196D" w:rsidRPr="0089418B" w:rsidRDefault="00A6196D" w:rsidP="008448DF">
            <w:pPr>
              <w:rPr>
                <w:rFonts w:ascii="Times New Roman" w:hAnsi="Times New Roman" w:cs="Times New Roman"/>
                <w:szCs w:val="22"/>
              </w:rPr>
            </w:pPr>
          </w:p>
        </w:tc>
      </w:tr>
      <w:tr w:rsidR="00A6196D" w:rsidRPr="0089418B" w14:paraId="5C7C88D1" w14:textId="77777777" w:rsidTr="008448DF">
        <w:tc>
          <w:tcPr>
            <w:tcW w:w="3888" w:type="dxa"/>
            <w:vAlign w:val="bottom"/>
          </w:tcPr>
          <w:p w14:paraId="70ECEAC2"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Project Superintendent Name</w:t>
            </w:r>
          </w:p>
        </w:tc>
        <w:tc>
          <w:tcPr>
            <w:tcW w:w="5688" w:type="dxa"/>
            <w:tcBorders>
              <w:top w:val="single" w:sz="4" w:space="0" w:color="auto"/>
              <w:bottom w:val="single" w:sz="4" w:space="0" w:color="auto"/>
            </w:tcBorders>
            <w:vAlign w:val="bottom"/>
          </w:tcPr>
          <w:p w14:paraId="4BF70FA9" w14:textId="77777777" w:rsidR="00A6196D" w:rsidRPr="0089418B" w:rsidRDefault="00A6196D" w:rsidP="008448DF">
            <w:pPr>
              <w:rPr>
                <w:rFonts w:ascii="Times New Roman" w:hAnsi="Times New Roman" w:cs="Times New Roman"/>
                <w:szCs w:val="22"/>
              </w:rPr>
            </w:pPr>
          </w:p>
          <w:p w14:paraId="6020918C" w14:textId="77777777" w:rsidR="00A6196D" w:rsidRPr="0089418B" w:rsidRDefault="00A6196D" w:rsidP="008448DF">
            <w:pPr>
              <w:rPr>
                <w:rFonts w:ascii="Times New Roman" w:hAnsi="Times New Roman" w:cs="Times New Roman"/>
                <w:szCs w:val="22"/>
              </w:rPr>
            </w:pPr>
          </w:p>
        </w:tc>
      </w:tr>
    </w:tbl>
    <w:p w14:paraId="3099956A" w14:textId="77777777" w:rsidR="00A6196D" w:rsidRPr="0089418B" w:rsidRDefault="00A6196D" w:rsidP="00A6196D">
      <w:pPr>
        <w:spacing w:line="276" w:lineRule="auto"/>
        <w:rPr>
          <w:rFonts w:eastAsiaTheme="minorHAnsi"/>
          <w:szCs w:val="22"/>
        </w:rPr>
      </w:pPr>
    </w:p>
    <w:p w14:paraId="0F05D508" w14:textId="77777777" w:rsidR="00A6196D" w:rsidRPr="0089418B" w:rsidRDefault="00A6196D" w:rsidP="00A6196D">
      <w:pPr>
        <w:spacing w:line="276" w:lineRule="auto"/>
        <w:rPr>
          <w:rFonts w:eastAsiaTheme="minorHAnsi"/>
          <w:szCs w:val="22"/>
        </w:rPr>
      </w:pPr>
      <w:r w:rsidRPr="0089418B">
        <w:rPr>
          <w:rFonts w:eastAsiaTheme="minorHAnsi"/>
          <w:szCs w:val="22"/>
        </w:rPr>
        <w:t>Classification, (please select one)</w:t>
      </w:r>
      <w:r w:rsidRPr="0089418B">
        <w:rPr>
          <w:rFonts w:eastAsiaTheme="minorHAnsi"/>
          <w:szCs w:val="22"/>
        </w:rPr>
        <w:tab/>
      </w:r>
      <w:r w:rsidRPr="0089418B">
        <w:rPr>
          <w:rFonts w:eastAsiaTheme="minorHAnsi"/>
          <w:szCs w:val="22"/>
        </w:rPr>
        <w:tab/>
      </w:r>
    </w:p>
    <w:p w14:paraId="6DCA5F5B" w14:textId="77777777" w:rsidR="00A6196D" w:rsidRPr="0089418B" w:rsidRDefault="00A6196D" w:rsidP="00A6196D">
      <w:pPr>
        <w:spacing w:line="276" w:lineRule="auto"/>
        <w:rPr>
          <w:rFonts w:eastAsiaTheme="minorHAnsi"/>
          <w:szCs w:val="22"/>
        </w:rPr>
      </w:pPr>
    </w:p>
    <w:tbl>
      <w:tblPr>
        <w:tblStyle w:val="TableGrid1"/>
        <w:tblW w:w="97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1977"/>
        <w:gridCol w:w="421"/>
        <w:gridCol w:w="2213"/>
        <w:gridCol w:w="377"/>
        <w:gridCol w:w="2057"/>
        <w:gridCol w:w="379"/>
        <w:gridCol w:w="1870"/>
      </w:tblGrid>
      <w:tr w:rsidR="00A6196D" w:rsidRPr="0089418B" w14:paraId="2820BB66" w14:textId="77777777" w:rsidTr="008448DF">
        <w:trPr>
          <w:jc w:val="center"/>
        </w:trPr>
        <w:tc>
          <w:tcPr>
            <w:tcW w:w="442" w:type="dxa"/>
            <w:tcBorders>
              <w:bottom w:val="single" w:sz="4" w:space="0" w:color="auto"/>
            </w:tcBorders>
          </w:tcPr>
          <w:p w14:paraId="07B922E5" w14:textId="77777777" w:rsidR="00A6196D" w:rsidRPr="0089418B" w:rsidRDefault="00A6196D" w:rsidP="008448DF">
            <w:pPr>
              <w:rPr>
                <w:rFonts w:ascii="Times New Roman" w:hAnsi="Times New Roman" w:cs="Times New Roman"/>
                <w:szCs w:val="22"/>
              </w:rPr>
            </w:pPr>
          </w:p>
        </w:tc>
        <w:tc>
          <w:tcPr>
            <w:tcW w:w="1977" w:type="dxa"/>
          </w:tcPr>
          <w:p w14:paraId="647C4FFB"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Asbestos</w:t>
            </w:r>
          </w:p>
        </w:tc>
        <w:tc>
          <w:tcPr>
            <w:tcW w:w="421" w:type="dxa"/>
            <w:tcBorders>
              <w:bottom w:val="single" w:sz="4" w:space="0" w:color="auto"/>
            </w:tcBorders>
          </w:tcPr>
          <w:p w14:paraId="10153125" w14:textId="77777777" w:rsidR="00A6196D" w:rsidRPr="0089418B" w:rsidRDefault="00A6196D" w:rsidP="008448DF">
            <w:pPr>
              <w:rPr>
                <w:rFonts w:ascii="Times New Roman" w:hAnsi="Times New Roman" w:cs="Times New Roman"/>
                <w:szCs w:val="22"/>
              </w:rPr>
            </w:pPr>
          </w:p>
        </w:tc>
        <w:tc>
          <w:tcPr>
            <w:tcW w:w="2213" w:type="dxa"/>
          </w:tcPr>
          <w:p w14:paraId="180B0D91"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Boilermaker</w:t>
            </w:r>
          </w:p>
        </w:tc>
        <w:tc>
          <w:tcPr>
            <w:tcW w:w="377" w:type="dxa"/>
            <w:tcBorders>
              <w:bottom w:val="single" w:sz="4" w:space="0" w:color="auto"/>
            </w:tcBorders>
          </w:tcPr>
          <w:p w14:paraId="7B144532" w14:textId="77777777" w:rsidR="00A6196D" w:rsidRPr="0089418B" w:rsidRDefault="00A6196D" w:rsidP="008448DF">
            <w:pPr>
              <w:rPr>
                <w:rFonts w:ascii="Times New Roman" w:hAnsi="Times New Roman" w:cs="Times New Roman"/>
                <w:szCs w:val="22"/>
              </w:rPr>
            </w:pPr>
          </w:p>
        </w:tc>
        <w:tc>
          <w:tcPr>
            <w:tcW w:w="2057" w:type="dxa"/>
          </w:tcPr>
          <w:p w14:paraId="53AF80FB"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Bricklayers</w:t>
            </w:r>
          </w:p>
        </w:tc>
        <w:tc>
          <w:tcPr>
            <w:tcW w:w="379" w:type="dxa"/>
            <w:tcBorders>
              <w:bottom w:val="single" w:sz="4" w:space="0" w:color="auto"/>
            </w:tcBorders>
          </w:tcPr>
          <w:p w14:paraId="0EF3F3BB" w14:textId="77777777" w:rsidR="00A6196D" w:rsidRPr="0089418B" w:rsidRDefault="00A6196D" w:rsidP="008448DF">
            <w:pPr>
              <w:rPr>
                <w:rFonts w:ascii="Times New Roman" w:hAnsi="Times New Roman" w:cs="Times New Roman"/>
                <w:szCs w:val="22"/>
              </w:rPr>
            </w:pPr>
          </w:p>
        </w:tc>
        <w:tc>
          <w:tcPr>
            <w:tcW w:w="1870" w:type="dxa"/>
          </w:tcPr>
          <w:p w14:paraId="3FD9F88B"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Carpenters</w:t>
            </w:r>
          </w:p>
        </w:tc>
      </w:tr>
      <w:tr w:rsidR="00A6196D" w:rsidRPr="0089418B" w14:paraId="23000927" w14:textId="77777777" w:rsidTr="008448DF">
        <w:trPr>
          <w:jc w:val="center"/>
        </w:trPr>
        <w:tc>
          <w:tcPr>
            <w:tcW w:w="442" w:type="dxa"/>
            <w:tcBorders>
              <w:top w:val="single" w:sz="4" w:space="0" w:color="auto"/>
              <w:bottom w:val="single" w:sz="4" w:space="0" w:color="auto"/>
            </w:tcBorders>
            <w:shd w:val="clear" w:color="auto" w:fill="auto"/>
          </w:tcPr>
          <w:p w14:paraId="0AC1F5CD" w14:textId="77777777" w:rsidR="00A6196D" w:rsidRPr="0089418B" w:rsidRDefault="00A6196D" w:rsidP="008448DF">
            <w:pPr>
              <w:rPr>
                <w:rFonts w:ascii="Times New Roman" w:hAnsi="Times New Roman" w:cs="Times New Roman"/>
                <w:szCs w:val="22"/>
              </w:rPr>
            </w:pPr>
          </w:p>
        </w:tc>
        <w:tc>
          <w:tcPr>
            <w:tcW w:w="1977" w:type="dxa"/>
          </w:tcPr>
          <w:p w14:paraId="4DFF605C"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Carpet/Linoleum</w:t>
            </w:r>
          </w:p>
        </w:tc>
        <w:tc>
          <w:tcPr>
            <w:tcW w:w="421" w:type="dxa"/>
            <w:tcBorders>
              <w:top w:val="single" w:sz="4" w:space="0" w:color="auto"/>
              <w:bottom w:val="single" w:sz="4" w:space="0" w:color="auto"/>
            </w:tcBorders>
          </w:tcPr>
          <w:p w14:paraId="59208DAD" w14:textId="77777777" w:rsidR="00A6196D" w:rsidRPr="0089418B" w:rsidRDefault="00A6196D" w:rsidP="008448DF">
            <w:pPr>
              <w:rPr>
                <w:rFonts w:ascii="Times New Roman" w:hAnsi="Times New Roman" w:cs="Times New Roman"/>
                <w:szCs w:val="22"/>
              </w:rPr>
            </w:pPr>
          </w:p>
        </w:tc>
        <w:tc>
          <w:tcPr>
            <w:tcW w:w="2213" w:type="dxa"/>
          </w:tcPr>
          <w:p w14:paraId="50E80109"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Cement Masons</w:t>
            </w:r>
          </w:p>
        </w:tc>
        <w:tc>
          <w:tcPr>
            <w:tcW w:w="377" w:type="dxa"/>
            <w:tcBorders>
              <w:top w:val="single" w:sz="4" w:space="0" w:color="auto"/>
              <w:bottom w:val="single" w:sz="4" w:space="0" w:color="auto"/>
            </w:tcBorders>
          </w:tcPr>
          <w:p w14:paraId="6F7C9247" w14:textId="77777777" w:rsidR="00A6196D" w:rsidRPr="0089418B" w:rsidRDefault="00A6196D" w:rsidP="008448DF">
            <w:pPr>
              <w:rPr>
                <w:rFonts w:ascii="Times New Roman" w:hAnsi="Times New Roman" w:cs="Times New Roman"/>
                <w:szCs w:val="22"/>
              </w:rPr>
            </w:pPr>
          </w:p>
        </w:tc>
        <w:tc>
          <w:tcPr>
            <w:tcW w:w="2057" w:type="dxa"/>
          </w:tcPr>
          <w:p w14:paraId="1904B019"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Drywall Finisher</w:t>
            </w:r>
          </w:p>
        </w:tc>
        <w:tc>
          <w:tcPr>
            <w:tcW w:w="379" w:type="dxa"/>
            <w:tcBorders>
              <w:top w:val="single" w:sz="4" w:space="0" w:color="auto"/>
              <w:bottom w:val="single" w:sz="4" w:space="0" w:color="auto"/>
            </w:tcBorders>
          </w:tcPr>
          <w:p w14:paraId="63E45DC3" w14:textId="77777777" w:rsidR="00A6196D" w:rsidRPr="0089418B" w:rsidRDefault="00A6196D" w:rsidP="008448DF">
            <w:pPr>
              <w:rPr>
                <w:rFonts w:ascii="Times New Roman" w:hAnsi="Times New Roman" w:cs="Times New Roman"/>
                <w:szCs w:val="22"/>
              </w:rPr>
            </w:pPr>
          </w:p>
        </w:tc>
        <w:tc>
          <w:tcPr>
            <w:tcW w:w="1870" w:type="dxa"/>
          </w:tcPr>
          <w:p w14:paraId="4AEDE1E6"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Drywall/Lathers</w:t>
            </w:r>
          </w:p>
        </w:tc>
      </w:tr>
      <w:tr w:rsidR="00A6196D" w:rsidRPr="0089418B" w14:paraId="54F7B479" w14:textId="77777777" w:rsidTr="008448DF">
        <w:trPr>
          <w:jc w:val="center"/>
        </w:trPr>
        <w:tc>
          <w:tcPr>
            <w:tcW w:w="442" w:type="dxa"/>
            <w:tcBorders>
              <w:top w:val="single" w:sz="4" w:space="0" w:color="auto"/>
              <w:bottom w:val="single" w:sz="4" w:space="0" w:color="auto"/>
            </w:tcBorders>
          </w:tcPr>
          <w:p w14:paraId="536BD36A" w14:textId="77777777" w:rsidR="00A6196D" w:rsidRPr="0089418B" w:rsidRDefault="00A6196D" w:rsidP="008448DF">
            <w:pPr>
              <w:rPr>
                <w:rFonts w:ascii="Times New Roman" w:hAnsi="Times New Roman" w:cs="Times New Roman"/>
                <w:szCs w:val="22"/>
              </w:rPr>
            </w:pPr>
          </w:p>
        </w:tc>
        <w:tc>
          <w:tcPr>
            <w:tcW w:w="1977" w:type="dxa"/>
          </w:tcPr>
          <w:p w14:paraId="6A9A76D3"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Electricians</w:t>
            </w:r>
          </w:p>
        </w:tc>
        <w:tc>
          <w:tcPr>
            <w:tcW w:w="421" w:type="dxa"/>
            <w:tcBorders>
              <w:top w:val="single" w:sz="4" w:space="0" w:color="auto"/>
              <w:bottom w:val="single" w:sz="4" w:space="0" w:color="auto"/>
            </w:tcBorders>
          </w:tcPr>
          <w:p w14:paraId="42CD7D61" w14:textId="77777777" w:rsidR="00A6196D" w:rsidRPr="0089418B" w:rsidRDefault="00A6196D" w:rsidP="008448DF">
            <w:pPr>
              <w:rPr>
                <w:rFonts w:ascii="Times New Roman" w:hAnsi="Times New Roman" w:cs="Times New Roman"/>
                <w:szCs w:val="22"/>
              </w:rPr>
            </w:pPr>
          </w:p>
        </w:tc>
        <w:tc>
          <w:tcPr>
            <w:tcW w:w="2213" w:type="dxa"/>
          </w:tcPr>
          <w:p w14:paraId="604FCE53"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Elevator Mechanic</w:t>
            </w:r>
          </w:p>
        </w:tc>
        <w:tc>
          <w:tcPr>
            <w:tcW w:w="377" w:type="dxa"/>
            <w:tcBorders>
              <w:top w:val="single" w:sz="4" w:space="0" w:color="auto"/>
              <w:bottom w:val="single" w:sz="4" w:space="0" w:color="auto"/>
            </w:tcBorders>
          </w:tcPr>
          <w:p w14:paraId="70AB290E" w14:textId="77777777" w:rsidR="00A6196D" w:rsidRPr="0089418B" w:rsidRDefault="00A6196D" w:rsidP="008448DF">
            <w:pPr>
              <w:rPr>
                <w:rFonts w:ascii="Times New Roman" w:hAnsi="Times New Roman" w:cs="Times New Roman"/>
                <w:szCs w:val="22"/>
              </w:rPr>
            </w:pPr>
          </w:p>
        </w:tc>
        <w:tc>
          <w:tcPr>
            <w:tcW w:w="2057" w:type="dxa"/>
          </w:tcPr>
          <w:p w14:paraId="7152F54B"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Glaziers</w:t>
            </w:r>
          </w:p>
        </w:tc>
        <w:tc>
          <w:tcPr>
            <w:tcW w:w="379" w:type="dxa"/>
            <w:tcBorders>
              <w:top w:val="single" w:sz="4" w:space="0" w:color="auto"/>
              <w:bottom w:val="single" w:sz="4" w:space="0" w:color="auto"/>
            </w:tcBorders>
          </w:tcPr>
          <w:p w14:paraId="16993E27" w14:textId="77777777" w:rsidR="00A6196D" w:rsidRPr="0089418B" w:rsidRDefault="00A6196D" w:rsidP="008448DF">
            <w:pPr>
              <w:rPr>
                <w:rFonts w:ascii="Times New Roman" w:hAnsi="Times New Roman" w:cs="Times New Roman"/>
                <w:szCs w:val="22"/>
              </w:rPr>
            </w:pPr>
          </w:p>
        </w:tc>
        <w:tc>
          <w:tcPr>
            <w:tcW w:w="1870" w:type="dxa"/>
          </w:tcPr>
          <w:p w14:paraId="0FF2140B"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Iron Workers</w:t>
            </w:r>
          </w:p>
        </w:tc>
      </w:tr>
      <w:tr w:rsidR="00A6196D" w:rsidRPr="0089418B" w14:paraId="37BED361" w14:textId="77777777" w:rsidTr="008448DF">
        <w:trPr>
          <w:jc w:val="center"/>
        </w:trPr>
        <w:tc>
          <w:tcPr>
            <w:tcW w:w="442" w:type="dxa"/>
            <w:tcBorders>
              <w:top w:val="single" w:sz="4" w:space="0" w:color="auto"/>
              <w:bottom w:val="single" w:sz="4" w:space="0" w:color="auto"/>
            </w:tcBorders>
          </w:tcPr>
          <w:p w14:paraId="3DD374ED" w14:textId="77777777" w:rsidR="00A6196D" w:rsidRPr="0089418B" w:rsidRDefault="00A6196D" w:rsidP="008448DF">
            <w:pPr>
              <w:rPr>
                <w:rFonts w:ascii="Times New Roman" w:hAnsi="Times New Roman" w:cs="Times New Roman"/>
                <w:szCs w:val="22"/>
              </w:rPr>
            </w:pPr>
          </w:p>
        </w:tc>
        <w:tc>
          <w:tcPr>
            <w:tcW w:w="1977" w:type="dxa"/>
          </w:tcPr>
          <w:p w14:paraId="7439824F"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Laborers</w:t>
            </w:r>
          </w:p>
        </w:tc>
        <w:tc>
          <w:tcPr>
            <w:tcW w:w="421" w:type="dxa"/>
            <w:tcBorders>
              <w:top w:val="single" w:sz="4" w:space="0" w:color="auto"/>
              <w:bottom w:val="single" w:sz="4" w:space="0" w:color="auto"/>
            </w:tcBorders>
          </w:tcPr>
          <w:p w14:paraId="5D490536" w14:textId="77777777" w:rsidR="00A6196D" w:rsidRPr="0089418B" w:rsidRDefault="00A6196D" w:rsidP="008448DF">
            <w:pPr>
              <w:rPr>
                <w:rFonts w:ascii="Times New Roman" w:hAnsi="Times New Roman" w:cs="Times New Roman"/>
                <w:szCs w:val="22"/>
              </w:rPr>
            </w:pPr>
          </w:p>
        </w:tc>
        <w:tc>
          <w:tcPr>
            <w:tcW w:w="2213" w:type="dxa"/>
          </w:tcPr>
          <w:p w14:paraId="5559D3D7"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Mill Wrights</w:t>
            </w:r>
          </w:p>
        </w:tc>
        <w:tc>
          <w:tcPr>
            <w:tcW w:w="377" w:type="dxa"/>
            <w:tcBorders>
              <w:top w:val="single" w:sz="4" w:space="0" w:color="auto"/>
              <w:bottom w:val="single" w:sz="4" w:space="0" w:color="auto"/>
            </w:tcBorders>
          </w:tcPr>
          <w:p w14:paraId="7220B62B" w14:textId="77777777" w:rsidR="00A6196D" w:rsidRPr="0089418B" w:rsidRDefault="00A6196D" w:rsidP="008448DF">
            <w:pPr>
              <w:rPr>
                <w:rFonts w:ascii="Times New Roman" w:hAnsi="Times New Roman" w:cs="Times New Roman"/>
                <w:szCs w:val="22"/>
              </w:rPr>
            </w:pPr>
          </w:p>
        </w:tc>
        <w:tc>
          <w:tcPr>
            <w:tcW w:w="2057" w:type="dxa"/>
          </w:tcPr>
          <w:p w14:paraId="6BF9925E"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Operating Eng</w:t>
            </w:r>
          </w:p>
        </w:tc>
        <w:tc>
          <w:tcPr>
            <w:tcW w:w="379" w:type="dxa"/>
            <w:tcBorders>
              <w:top w:val="single" w:sz="4" w:space="0" w:color="auto"/>
              <w:bottom w:val="single" w:sz="4" w:space="0" w:color="auto"/>
            </w:tcBorders>
          </w:tcPr>
          <w:p w14:paraId="60711F00" w14:textId="77777777" w:rsidR="00A6196D" w:rsidRPr="0089418B" w:rsidRDefault="00A6196D" w:rsidP="008448DF">
            <w:pPr>
              <w:rPr>
                <w:rFonts w:ascii="Times New Roman" w:hAnsi="Times New Roman" w:cs="Times New Roman"/>
                <w:szCs w:val="22"/>
              </w:rPr>
            </w:pPr>
          </w:p>
        </w:tc>
        <w:tc>
          <w:tcPr>
            <w:tcW w:w="1870" w:type="dxa"/>
          </w:tcPr>
          <w:p w14:paraId="6EBF30C4"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Painters</w:t>
            </w:r>
          </w:p>
        </w:tc>
      </w:tr>
      <w:tr w:rsidR="00A6196D" w:rsidRPr="0089418B" w14:paraId="2ECDFBBA" w14:textId="77777777" w:rsidTr="008448DF">
        <w:trPr>
          <w:jc w:val="center"/>
        </w:trPr>
        <w:tc>
          <w:tcPr>
            <w:tcW w:w="442" w:type="dxa"/>
            <w:tcBorders>
              <w:top w:val="single" w:sz="4" w:space="0" w:color="auto"/>
              <w:bottom w:val="single" w:sz="4" w:space="0" w:color="auto"/>
            </w:tcBorders>
          </w:tcPr>
          <w:p w14:paraId="2EBFF39A" w14:textId="77777777" w:rsidR="00A6196D" w:rsidRPr="0089418B" w:rsidRDefault="00A6196D" w:rsidP="008448DF">
            <w:pPr>
              <w:rPr>
                <w:rFonts w:ascii="Times New Roman" w:hAnsi="Times New Roman" w:cs="Times New Roman"/>
                <w:szCs w:val="22"/>
              </w:rPr>
            </w:pPr>
          </w:p>
        </w:tc>
        <w:tc>
          <w:tcPr>
            <w:tcW w:w="1977" w:type="dxa"/>
          </w:tcPr>
          <w:p w14:paraId="14F119BD"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Pile Drivers</w:t>
            </w:r>
          </w:p>
        </w:tc>
        <w:tc>
          <w:tcPr>
            <w:tcW w:w="421" w:type="dxa"/>
            <w:tcBorders>
              <w:top w:val="single" w:sz="4" w:space="0" w:color="auto"/>
              <w:bottom w:val="single" w:sz="4" w:space="0" w:color="auto"/>
            </w:tcBorders>
          </w:tcPr>
          <w:p w14:paraId="00752362" w14:textId="77777777" w:rsidR="00A6196D" w:rsidRPr="0089418B" w:rsidRDefault="00A6196D" w:rsidP="008448DF">
            <w:pPr>
              <w:rPr>
                <w:rFonts w:ascii="Times New Roman" w:hAnsi="Times New Roman" w:cs="Times New Roman"/>
                <w:szCs w:val="22"/>
              </w:rPr>
            </w:pPr>
          </w:p>
        </w:tc>
        <w:tc>
          <w:tcPr>
            <w:tcW w:w="2213" w:type="dxa"/>
          </w:tcPr>
          <w:p w14:paraId="28DB112A"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Pipe Trades</w:t>
            </w:r>
          </w:p>
        </w:tc>
        <w:tc>
          <w:tcPr>
            <w:tcW w:w="377" w:type="dxa"/>
            <w:tcBorders>
              <w:top w:val="single" w:sz="4" w:space="0" w:color="auto"/>
              <w:bottom w:val="single" w:sz="4" w:space="0" w:color="auto"/>
            </w:tcBorders>
          </w:tcPr>
          <w:p w14:paraId="772E3253" w14:textId="77777777" w:rsidR="00A6196D" w:rsidRPr="0089418B" w:rsidRDefault="00A6196D" w:rsidP="008448DF">
            <w:pPr>
              <w:rPr>
                <w:rFonts w:ascii="Times New Roman" w:hAnsi="Times New Roman" w:cs="Times New Roman"/>
                <w:szCs w:val="22"/>
              </w:rPr>
            </w:pPr>
          </w:p>
        </w:tc>
        <w:tc>
          <w:tcPr>
            <w:tcW w:w="2057" w:type="dxa"/>
          </w:tcPr>
          <w:p w14:paraId="424D9D17"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Plasterers</w:t>
            </w:r>
          </w:p>
        </w:tc>
        <w:tc>
          <w:tcPr>
            <w:tcW w:w="379" w:type="dxa"/>
            <w:tcBorders>
              <w:top w:val="single" w:sz="4" w:space="0" w:color="auto"/>
              <w:bottom w:val="single" w:sz="4" w:space="0" w:color="auto"/>
            </w:tcBorders>
          </w:tcPr>
          <w:p w14:paraId="3690520C" w14:textId="77777777" w:rsidR="00A6196D" w:rsidRPr="0089418B" w:rsidRDefault="00A6196D" w:rsidP="008448DF">
            <w:pPr>
              <w:rPr>
                <w:rFonts w:ascii="Times New Roman" w:hAnsi="Times New Roman" w:cs="Times New Roman"/>
                <w:szCs w:val="22"/>
              </w:rPr>
            </w:pPr>
          </w:p>
        </w:tc>
        <w:tc>
          <w:tcPr>
            <w:tcW w:w="1870" w:type="dxa"/>
          </w:tcPr>
          <w:p w14:paraId="59A87644"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Roofers</w:t>
            </w:r>
          </w:p>
        </w:tc>
      </w:tr>
      <w:tr w:rsidR="00A6196D" w:rsidRPr="0089418B" w14:paraId="7FC0E240" w14:textId="77777777" w:rsidTr="008448DF">
        <w:trPr>
          <w:jc w:val="center"/>
        </w:trPr>
        <w:tc>
          <w:tcPr>
            <w:tcW w:w="442" w:type="dxa"/>
            <w:tcBorders>
              <w:top w:val="single" w:sz="4" w:space="0" w:color="auto"/>
              <w:bottom w:val="single" w:sz="4" w:space="0" w:color="auto"/>
            </w:tcBorders>
          </w:tcPr>
          <w:p w14:paraId="2F3ECD10" w14:textId="77777777" w:rsidR="00A6196D" w:rsidRPr="0089418B" w:rsidRDefault="00A6196D" w:rsidP="008448DF">
            <w:pPr>
              <w:rPr>
                <w:rFonts w:ascii="Times New Roman" w:hAnsi="Times New Roman" w:cs="Times New Roman"/>
                <w:szCs w:val="22"/>
              </w:rPr>
            </w:pPr>
          </w:p>
        </w:tc>
        <w:tc>
          <w:tcPr>
            <w:tcW w:w="1977" w:type="dxa"/>
          </w:tcPr>
          <w:p w14:paraId="174DA506"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Sheet Metal</w:t>
            </w:r>
          </w:p>
        </w:tc>
        <w:tc>
          <w:tcPr>
            <w:tcW w:w="421" w:type="dxa"/>
            <w:tcBorders>
              <w:top w:val="single" w:sz="4" w:space="0" w:color="auto"/>
              <w:bottom w:val="single" w:sz="4" w:space="0" w:color="auto"/>
            </w:tcBorders>
          </w:tcPr>
          <w:p w14:paraId="18C0923A" w14:textId="77777777" w:rsidR="00A6196D" w:rsidRPr="0089418B" w:rsidRDefault="00A6196D" w:rsidP="008448DF">
            <w:pPr>
              <w:rPr>
                <w:rFonts w:ascii="Times New Roman" w:hAnsi="Times New Roman" w:cs="Times New Roman"/>
                <w:szCs w:val="22"/>
              </w:rPr>
            </w:pPr>
          </w:p>
        </w:tc>
        <w:tc>
          <w:tcPr>
            <w:tcW w:w="2213" w:type="dxa"/>
          </w:tcPr>
          <w:p w14:paraId="2EB673A4"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Sound/Comm</w:t>
            </w:r>
          </w:p>
        </w:tc>
        <w:tc>
          <w:tcPr>
            <w:tcW w:w="377" w:type="dxa"/>
            <w:tcBorders>
              <w:top w:val="single" w:sz="4" w:space="0" w:color="auto"/>
              <w:bottom w:val="single" w:sz="4" w:space="0" w:color="auto"/>
            </w:tcBorders>
          </w:tcPr>
          <w:p w14:paraId="287F39BD" w14:textId="77777777" w:rsidR="00A6196D" w:rsidRPr="0089418B" w:rsidRDefault="00A6196D" w:rsidP="008448DF">
            <w:pPr>
              <w:rPr>
                <w:rFonts w:ascii="Times New Roman" w:hAnsi="Times New Roman" w:cs="Times New Roman"/>
                <w:szCs w:val="22"/>
              </w:rPr>
            </w:pPr>
          </w:p>
        </w:tc>
        <w:tc>
          <w:tcPr>
            <w:tcW w:w="2057" w:type="dxa"/>
          </w:tcPr>
          <w:p w14:paraId="33D6D55D"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Surveyors</w:t>
            </w:r>
          </w:p>
        </w:tc>
        <w:tc>
          <w:tcPr>
            <w:tcW w:w="379" w:type="dxa"/>
            <w:tcBorders>
              <w:top w:val="single" w:sz="4" w:space="0" w:color="auto"/>
              <w:bottom w:val="single" w:sz="4" w:space="0" w:color="auto"/>
            </w:tcBorders>
          </w:tcPr>
          <w:p w14:paraId="53C4121F" w14:textId="77777777" w:rsidR="00A6196D" w:rsidRPr="0089418B" w:rsidRDefault="00A6196D" w:rsidP="008448DF">
            <w:pPr>
              <w:rPr>
                <w:rFonts w:ascii="Times New Roman" w:hAnsi="Times New Roman" w:cs="Times New Roman"/>
                <w:szCs w:val="22"/>
              </w:rPr>
            </w:pPr>
          </w:p>
        </w:tc>
        <w:tc>
          <w:tcPr>
            <w:tcW w:w="1870" w:type="dxa"/>
          </w:tcPr>
          <w:p w14:paraId="23F81817"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Teamster</w:t>
            </w:r>
          </w:p>
        </w:tc>
      </w:tr>
      <w:tr w:rsidR="00A6196D" w:rsidRPr="0089418B" w14:paraId="769FEAB9" w14:textId="77777777" w:rsidTr="008448DF">
        <w:trPr>
          <w:jc w:val="center"/>
        </w:trPr>
        <w:tc>
          <w:tcPr>
            <w:tcW w:w="442" w:type="dxa"/>
            <w:tcBorders>
              <w:top w:val="single" w:sz="4" w:space="0" w:color="auto"/>
              <w:bottom w:val="single" w:sz="4" w:space="0" w:color="auto"/>
            </w:tcBorders>
          </w:tcPr>
          <w:p w14:paraId="25B49E6C" w14:textId="77777777" w:rsidR="00A6196D" w:rsidRPr="0089418B" w:rsidRDefault="00A6196D" w:rsidP="008448DF">
            <w:pPr>
              <w:rPr>
                <w:rFonts w:ascii="Times New Roman" w:hAnsi="Times New Roman" w:cs="Times New Roman"/>
                <w:szCs w:val="22"/>
              </w:rPr>
            </w:pPr>
          </w:p>
        </w:tc>
        <w:tc>
          <w:tcPr>
            <w:tcW w:w="1977" w:type="dxa"/>
          </w:tcPr>
          <w:p w14:paraId="1D2E61BD" w14:textId="77777777" w:rsidR="00A6196D" w:rsidRPr="0089418B" w:rsidRDefault="00A6196D" w:rsidP="008448DF">
            <w:pPr>
              <w:rPr>
                <w:rFonts w:ascii="Times New Roman" w:hAnsi="Times New Roman" w:cs="Times New Roman"/>
                <w:szCs w:val="22"/>
              </w:rPr>
            </w:pPr>
            <w:r w:rsidRPr="0089418B">
              <w:rPr>
                <w:rFonts w:ascii="Times New Roman" w:hAnsi="Times New Roman" w:cs="Times New Roman"/>
                <w:szCs w:val="22"/>
              </w:rPr>
              <w:t>Tile Workers</w:t>
            </w:r>
          </w:p>
        </w:tc>
        <w:tc>
          <w:tcPr>
            <w:tcW w:w="421" w:type="dxa"/>
            <w:tcBorders>
              <w:top w:val="single" w:sz="4" w:space="0" w:color="auto"/>
            </w:tcBorders>
          </w:tcPr>
          <w:p w14:paraId="17685499" w14:textId="77777777" w:rsidR="00A6196D" w:rsidRPr="0089418B" w:rsidRDefault="00A6196D" w:rsidP="008448DF">
            <w:pPr>
              <w:rPr>
                <w:rFonts w:ascii="Times New Roman" w:hAnsi="Times New Roman" w:cs="Times New Roman"/>
                <w:szCs w:val="22"/>
              </w:rPr>
            </w:pPr>
          </w:p>
        </w:tc>
        <w:tc>
          <w:tcPr>
            <w:tcW w:w="2213" w:type="dxa"/>
          </w:tcPr>
          <w:p w14:paraId="18822942" w14:textId="77777777" w:rsidR="00A6196D" w:rsidRPr="0089418B" w:rsidRDefault="00A6196D" w:rsidP="008448DF">
            <w:pPr>
              <w:rPr>
                <w:rFonts w:ascii="Times New Roman" w:hAnsi="Times New Roman" w:cs="Times New Roman"/>
                <w:szCs w:val="22"/>
              </w:rPr>
            </w:pPr>
          </w:p>
        </w:tc>
        <w:tc>
          <w:tcPr>
            <w:tcW w:w="377" w:type="dxa"/>
            <w:tcBorders>
              <w:top w:val="single" w:sz="4" w:space="0" w:color="auto"/>
            </w:tcBorders>
          </w:tcPr>
          <w:p w14:paraId="54757AE1" w14:textId="77777777" w:rsidR="00A6196D" w:rsidRPr="0089418B" w:rsidRDefault="00A6196D" w:rsidP="008448DF">
            <w:pPr>
              <w:rPr>
                <w:rFonts w:ascii="Times New Roman" w:hAnsi="Times New Roman" w:cs="Times New Roman"/>
                <w:szCs w:val="22"/>
              </w:rPr>
            </w:pPr>
          </w:p>
        </w:tc>
        <w:tc>
          <w:tcPr>
            <w:tcW w:w="2057" w:type="dxa"/>
          </w:tcPr>
          <w:p w14:paraId="39F7E287" w14:textId="77777777" w:rsidR="00A6196D" w:rsidRPr="0089418B" w:rsidRDefault="00A6196D" w:rsidP="008448DF">
            <w:pPr>
              <w:rPr>
                <w:rFonts w:ascii="Times New Roman" w:hAnsi="Times New Roman" w:cs="Times New Roman"/>
                <w:szCs w:val="22"/>
              </w:rPr>
            </w:pPr>
          </w:p>
        </w:tc>
        <w:tc>
          <w:tcPr>
            <w:tcW w:w="379" w:type="dxa"/>
            <w:tcBorders>
              <w:top w:val="single" w:sz="4" w:space="0" w:color="auto"/>
            </w:tcBorders>
          </w:tcPr>
          <w:p w14:paraId="75BA383F" w14:textId="77777777" w:rsidR="00A6196D" w:rsidRPr="0089418B" w:rsidRDefault="00A6196D" w:rsidP="008448DF">
            <w:pPr>
              <w:rPr>
                <w:rFonts w:ascii="Times New Roman" w:hAnsi="Times New Roman" w:cs="Times New Roman"/>
                <w:szCs w:val="22"/>
              </w:rPr>
            </w:pPr>
          </w:p>
        </w:tc>
        <w:tc>
          <w:tcPr>
            <w:tcW w:w="1870" w:type="dxa"/>
          </w:tcPr>
          <w:p w14:paraId="040CB59D" w14:textId="77777777" w:rsidR="00A6196D" w:rsidRPr="0089418B" w:rsidRDefault="00A6196D" w:rsidP="008448DF">
            <w:pPr>
              <w:rPr>
                <w:rFonts w:ascii="Times New Roman" w:hAnsi="Times New Roman" w:cs="Times New Roman"/>
                <w:szCs w:val="22"/>
              </w:rPr>
            </w:pPr>
          </w:p>
        </w:tc>
      </w:tr>
    </w:tbl>
    <w:p w14:paraId="6FFCBF3A" w14:textId="77777777" w:rsidR="00A6196D" w:rsidRPr="0089418B" w:rsidRDefault="00A6196D" w:rsidP="00A6196D">
      <w:pPr>
        <w:spacing w:line="276" w:lineRule="auto"/>
        <w:rPr>
          <w:rFonts w:ascii="Arial" w:eastAsiaTheme="minorHAnsi" w:hAnsi="Arial" w:cs="Arial"/>
          <w:szCs w:val="22"/>
        </w:rPr>
      </w:pPr>
    </w:p>
    <w:p w14:paraId="5F8CE8FF" w14:textId="77777777" w:rsidR="00A6196D" w:rsidRDefault="00A6196D" w:rsidP="00A6196D">
      <w:pPr>
        <w:pStyle w:val="Title"/>
        <w:jc w:val="left"/>
        <w:rPr>
          <w:sz w:val="24"/>
          <w:szCs w:val="24"/>
          <w:u w:val="single"/>
          <w:lang w:eastAsia="en-US"/>
        </w:rPr>
      </w:pPr>
    </w:p>
    <w:p w14:paraId="75BAE817" w14:textId="10CD5C6F" w:rsidR="00A6196D" w:rsidRPr="00343863" w:rsidRDefault="00A6196D" w:rsidP="00343863">
      <w:pPr>
        <w:pStyle w:val="Title"/>
        <w:jc w:val="left"/>
        <w:rPr>
          <w:sz w:val="24"/>
          <w:szCs w:val="24"/>
        </w:rPr>
      </w:pPr>
    </w:p>
    <w:sectPr w:rsidR="00A6196D" w:rsidRPr="00343863" w:rsidSect="00135BDA">
      <w:footerReference w:type="even" r:id="rId12"/>
      <w:footerReference w:type="default" r:id="rId13"/>
      <w:headerReference w:type="first" r:id="rId14"/>
      <w:footerReference w:type="first" r:id="rId15"/>
      <w:pgSz w:w="12240" w:h="15840"/>
      <w:pgMar w:top="1440" w:right="1440" w:bottom="1440" w:left="1440"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333A" w14:textId="77777777" w:rsidR="007845A4" w:rsidRDefault="007845A4">
      <w:r>
        <w:separator/>
      </w:r>
    </w:p>
  </w:endnote>
  <w:endnote w:type="continuationSeparator" w:id="0">
    <w:p w14:paraId="5A020649" w14:textId="77777777" w:rsidR="007845A4" w:rsidRDefault="0078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45B6" w14:textId="739CA809" w:rsidR="007845A4" w:rsidRDefault="007845A4" w:rsidP="00135BDA">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C8586F">
      <w:rPr>
        <w:noProof/>
        <w:color w:val="4F81BD" w:themeColor="accent1"/>
      </w:rPr>
      <w:t>6</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C8586F">
      <w:rPr>
        <w:noProof/>
        <w:color w:val="4F81BD" w:themeColor="accent1"/>
      </w:rPr>
      <w:t>33</w:t>
    </w:r>
    <w:r>
      <w:rPr>
        <w:color w:val="4F81BD" w:themeColor="accent1"/>
      </w:rPr>
      <w:fldChar w:fldCharType="end"/>
    </w:r>
  </w:p>
  <w:p w14:paraId="4B0E172F" w14:textId="59A8FA89" w:rsidR="007845A4" w:rsidRDefault="007845A4" w:rsidP="00307C1F">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0E0C" w14:textId="77777777" w:rsidR="007845A4" w:rsidRPr="00D73632" w:rsidRDefault="007845A4" w:rsidP="00D73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426" w14:textId="79FCC918" w:rsidR="007845A4" w:rsidRDefault="007845A4" w:rsidP="00135BDA">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AE162D">
      <w:rPr>
        <w:noProof/>
        <w:color w:val="4F81BD" w:themeColor="accent1"/>
      </w:rPr>
      <w:t>32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AE162D">
      <w:rPr>
        <w:noProof/>
        <w:color w:val="4F81BD" w:themeColor="accent1"/>
      </w:rPr>
      <w:t>33</w:t>
    </w:r>
    <w:r>
      <w:rPr>
        <w:color w:val="4F81BD" w:themeColor="accent1"/>
      </w:rPr>
      <w:fldChar w:fldCharType="end"/>
    </w:r>
  </w:p>
  <w:p w14:paraId="088AA425" w14:textId="375F0550" w:rsidR="007845A4" w:rsidRDefault="007845A4" w:rsidP="00307C1F">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81341" w14:textId="33AD78F8" w:rsidR="007845A4" w:rsidRDefault="007845A4" w:rsidP="00135BDA">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DA646C">
      <w:rPr>
        <w:noProof/>
        <w:color w:val="4F81BD" w:themeColor="accent1"/>
      </w:rPr>
      <w:t>26</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DA646C">
      <w:rPr>
        <w:noProof/>
        <w:color w:val="4F81BD" w:themeColor="accent1"/>
      </w:rPr>
      <w:t>33</w:t>
    </w:r>
    <w:r>
      <w:rPr>
        <w:color w:val="4F81BD" w:themeColor="accent1"/>
      </w:rPr>
      <w:fldChar w:fldCharType="end"/>
    </w:r>
  </w:p>
  <w:p w14:paraId="61F15B52" w14:textId="77777777" w:rsidR="007845A4" w:rsidRDefault="0078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8F6B0" w14:textId="77777777" w:rsidR="007845A4" w:rsidRDefault="007845A4">
      <w:r>
        <w:separator/>
      </w:r>
    </w:p>
  </w:footnote>
  <w:footnote w:type="continuationSeparator" w:id="0">
    <w:p w14:paraId="7075F946" w14:textId="77777777" w:rsidR="007845A4" w:rsidRDefault="0078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E791" w14:textId="77777777" w:rsidR="007845A4" w:rsidRDefault="00784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D93"/>
    <w:multiLevelType w:val="hybridMultilevel"/>
    <w:tmpl w:val="200812EA"/>
    <w:lvl w:ilvl="0" w:tplc="1526B3F8">
      <w:start w:val="1"/>
      <w:numFmt w:val="decimal"/>
      <w:lvlText w:val="%1."/>
      <w:lvlJc w:val="left"/>
      <w:pPr>
        <w:tabs>
          <w:tab w:val="num" w:pos="720"/>
        </w:tabs>
        <w:ind w:left="720" w:hanging="360"/>
      </w:pPr>
    </w:lvl>
    <w:lvl w:ilvl="1" w:tplc="ABB618AC" w:tentative="1">
      <w:start w:val="1"/>
      <w:numFmt w:val="lowerLetter"/>
      <w:lvlText w:val="%2."/>
      <w:lvlJc w:val="left"/>
      <w:pPr>
        <w:tabs>
          <w:tab w:val="num" w:pos="1440"/>
        </w:tabs>
        <w:ind w:left="1440" w:hanging="360"/>
      </w:pPr>
    </w:lvl>
    <w:lvl w:ilvl="2" w:tplc="E94476D0" w:tentative="1">
      <w:start w:val="1"/>
      <w:numFmt w:val="lowerRoman"/>
      <w:lvlText w:val="%3."/>
      <w:lvlJc w:val="right"/>
      <w:pPr>
        <w:tabs>
          <w:tab w:val="num" w:pos="2160"/>
        </w:tabs>
        <w:ind w:left="2160" w:hanging="180"/>
      </w:pPr>
    </w:lvl>
    <w:lvl w:ilvl="3" w:tplc="AE741448" w:tentative="1">
      <w:start w:val="1"/>
      <w:numFmt w:val="decimal"/>
      <w:lvlText w:val="%4."/>
      <w:lvlJc w:val="left"/>
      <w:pPr>
        <w:tabs>
          <w:tab w:val="num" w:pos="2880"/>
        </w:tabs>
        <w:ind w:left="2880" w:hanging="360"/>
      </w:pPr>
    </w:lvl>
    <w:lvl w:ilvl="4" w:tplc="8CF406D0" w:tentative="1">
      <w:start w:val="1"/>
      <w:numFmt w:val="lowerLetter"/>
      <w:lvlText w:val="%5."/>
      <w:lvlJc w:val="left"/>
      <w:pPr>
        <w:tabs>
          <w:tab w:val="num" w:pos="3600"/>
        </w:tabs>
        <w:ind w:left="3600" w:hanging="360"/>
      </w:pPr>
    </w:lvl>
    <w:lvl w:ilvl="5" w:tplc="DA7A12AE" w:tentative="1">
      <w:start w:val="1"/>
      <w:numFmt w:val="lowerRoman"/>
      <w:lvlText w:val="%6."/>
      <w:lvlJc w:val="right"/>
      <w:pPr>
        <w:tabs>
          <w:tab w:val="num" w:pos="4320"/>
        </w:tabs>
        <w:ind w:left="4320" w:hanging="180"/>
      </w:pPr>
    </w:lvl>
    <w:lvl w:ilvl="6" w:tplc="21AACA2C" w:tentative="1">
      <w:start w:val="1"/>
      <w:numFmt w:val="decimal"/>
      <w:lvlText w:val="%7."/>
      <w:lvlJc w:val="left"/>
      <w:pPr>
        <w:tabs>
          <w:tab w:val="num" w:pos="5040"/>
        </w:tabs>
        <w:ind w:left="5040" w:hanging="360"/>
      </w:pPr>
    </w:lvl>
    <w:lvl w:ilvl="7" w:tplc="9F0ADD08" w:tentative="1">
      <w:start w:val="1"/>
      <w:numFmt w:val="lowerLetter"/>
      <w:lvlText w:val="%8."/>
      <w:lvlJc w:val="left"/>
      <w:pPr>
        <w:tabs>
          <w:tab w:val="num" w:pos="5760"/>
        </w:tabs>
        <w:ind w:left="5760" w:hanging="360"/>
      </w:pPr>
    </w:lvl>
    <w:lvl w:ilvl="8" w:tplc="00588494" w:tentative="1">
      <w:start w:val="1"/>
      <w:numFmt w:val="lowerRoman"/>
      <w:lvlText w:val="%9."/>
      <w:lvlJc w:val="right"/>
      <w:pPr>
        <w:tabs>
          <w:tab w:val="num" w:pos="6480"/>
        </w:tabs>
        <w:ind w:left="6480" w:hanging="180"/>
      </w:pPr>
    </w:lvl>
  </w:abstractNum>
  <w:abstractNum w:abstractNumId="1" w15:restartNumberingAfterBreak="0">
    <w:nsid w:val="0A1627EE"/>
    <w:multiLevelType w:val="hybridMultilevel"/>
    <w:tmpl w:val="3778775A"/>
    <w:lvl w:ilvl="0" w:tplc="6102F596">
      <w:start w:val="1"/>
      <w:numFmt w:val="bullet"/>
      <w:lvlText w:val=""/>
      <w:lvlJc w:val="left"/>
      <w:pPr>
        <w:tabs>
          <w:tab w:val="num" w:pos="1440"/>
        </w:tabs>
        <w:ind w:left="1440" w:hanging="360"/>
      </w:pPr>
      <w:rPr>
        <w:rFonts w:ascii="Symbol" w:hAnsi="Symbol" w:hint="default"/>
      </w:rPr>
    </w:lvl>
    <w:lvl w:ilvl="1" w:tplc="3098C800" w:tentative="1">
      <w:start w:val="1"/>
      <w:numFmt w:val="bullet"/>
      <w:lvlText w:val="o"/>
      <w:lvlJc w:val="left"/>
      <w:pPr>
        <w:tabs>
          <w:tab w:val="num" w:pos="2160"/>
        </w:tabs>
        <w:ind w:left="2160" w:hanging="360"/>
      </w:pPr>
      <w:rPr>
        <w:rFonts w:ascii="Courier New" w:hAnsi="Courier New" w:cs="Courier New" w:hint="default"/>
      </w:rPr>
    </w:lvl>
    <w:lvl w:ilvl="2" w:tplc="4AEE121E" w:tentative="1">
      <w:start w:val="1"/>
      <w:numFmt w:val="bullet"/>
      <w:lvlText w:val=""/>
      <w:lvlJc w:val="left"/>
      <w:pPr>
        <w:tabs>
          <w:tab w:val="num" w:pos="2880"/>
        </w:tabs>
        <w:ind w:left="2880" w:hanging="360"/>
      </w:pPr>
      <w:rPr>
        <w:rFonts w:ascii="Wingdings" w:hAnsi="Wingdings" w:hint="default"/>
      </w:rPr>
    </w:lvl>
    <w:lvl w:ilvl="3" w:tplc="7EF02268" w:tentative="1">
      <w:start w:val="1"/>
      <w:numFmt w:val="bullet"/>
      <w:lvlText w:val=""/>
      <w:lvlJc w:val="left"/>
      <w:pPr>
        <w:tabs>
          <w:tab w:val="num" w:pos="3600"/>
        </w:tabs>
        <w:ind w:left="3600" w:hanging="360"/>
      </w:pPr>
      <w:rPr>
        <w:rFonts w:ascii="Symbol" w:hAnsi="Symbol" w:hint="default"/>
      </w:rPr>
    </w:lvl>
    <w:lvl w:ilvl="4" w:tplc="69901E68" w:tentative="1">
      <w:start w:val="1"/>
      <w:numFmt w:val="bullet"/>
      <w:lvlText w:val="o"/>
      <w:lvlJc w:val="left"/>
      <w:pPr>
        <w:tabs>
          <w:tab w:val="num" w:pos="4320"/>
        </w:tabs>
        <w:ind w:left="4320" w:hanging="360"/>
      </w:pPr>
      <w:rPr>
        <w:rFonts w:ascii="Courier New" w:hAnsi="Courier New" w:cs="Courier New" w:hint="default"/>
      </w:rPr>
    </w:lvl>
    <w:lvl w:ilvl="5" w:tplc="F5A4159C" w:tentative="1">
      <w:start w:val="1"/>
      <w:numFmt w:val="bullet"/>
      <w:lvlText w:val=""/>
      <w:lvlJc w:val="left"/>
      <w:pPr>
        <w:tabs>
          <w:tab w:val="num" w:pos="5040"/>
        </w:tabs>
        <w:ind w:left="5040" w:hanging="360"/>
      </w:pPr>
      <w:rPr>
        <w:rFonts w:ascii="Wingdings" w:hAnsi="Wingdings" w:hint="default"/>
      </w:rPr>
    </w:lvl>
    <w:lvl w:ilvl="6" w:tplc="70EA34FE" w:tentative="1">
      <w:start w:val="1"/>
      <w:numFmt w:val="bullet"/>
      <w:lvlText w:val=""/>
      <w:lvlJc w:val="left"/>
      <w:pPr>
        <w:tabs>
          <w:tab w:val="num" w:pos="5760"/>
        </w:tabs>
        <w:ind w:left="5760" w:hanging="360"/>
      </w:pPr>
      <w:rPr>
        <w:rFonts w:ascii="Symbol" w:hAnsi="Symbol" w:hint="default"/>
      </w:rPr>
    </w:lvl>
    <w:lvl w:ilvl="7" w:tplc="40B27934" w:tentative="1">
      <w:start w:val="1"/>
      <w:numFmt w:val="bullet"/>
      <w:lvlText w:val="o"/>
      <w:lvlJc w:val="left"/>
      <w:pPr>
        <w:tabs>
          <w:tab w:val="num" w:pos="6480"/>
        </w:tabs>
        <w:ind w:left="6480" w:hanging="360"/>
      </w:pPr>
      <w:rPr>
        <w:rFonts w:ascii="Courier New" w:hAnsi="Courier New" w:cs="Courier New" w:hint="default"/>
      </w:rPr>
    </w:lvl>
    <w:lvl w:ilvl="8" w:tplc="55DE7BE2"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71A9D"/>
    <w:multiLevelType w:val="hybridMultilevel"/>
    <w:tmpl w:val="41BC4872"/>
    <w:lvl w:ilvl="0" w:tplc="94FACB5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0246F"/>
    <w:multiLevelType w:val="hybridMultilevel"/>
    <w:tmpl w:val="CB2E339A"/>
    <w:lvl w:ilvl="0" w:tplc="04604422">
      <w:start w:val="1"/>
      <w:numFmt w:val="decimal"/>
      <w:lvlText w:val="%1."/>
      <w:lvlJc w:val="left"/>
      <w:pPr>
        <w:tabs>
          <w:tab w:val="num" w:pos="720"/>
        </w:tabs>
        <w:ind w:left="720" w:hanging="360"/>
      </w:pPr>
    </w:lvl>
    <w:lvl w:ilvl="1" w:tplc="4258883E">
      <w:numFmt w:val="none"/>
      <w:lvlText w:val=""/>
      <w:lvlJc w:val="left"/>
      <w:pPr>
        <w:tabs>
          <w:tab w:val="num" w:pos="360"/>
        </w:tabs>
      </w:pPr>
    </w:lvl>
    <w:lvl w:ilvl="2" w:tplc="175EE046">
      <w:numFmt w:val="none"/>
      <w:lvlText w:val=""/>
      <w:lvlJc w:val="left"/>
      <w:pPr>
        <w:tabs>
          <w:tab w:val="num" w:pos="360"/>
        </w:tabs>
      </w:pPr>
    </w:lvl>
    <w:lvl w:ilvl="3" w:tplc="8C5C1D1C">
      <w:numFmt w:val="none"/>
      <w:lvlText w:val=""/>
      <w:lvlJc w:val="left"/>
      <w:pPr>
        <w:tabs>
          <w:tab w:val="num" w:pos="360"/>
        </w:tabs>
      </w:pPr>
    </w:lvl>
    <w:lvl w:ilvl="4" w:tplc="19203BFC">
      <w:numFmt w:val="none"/>
      <w:lvlText w:val=""/>
      <w:lvlJc w:val="left"/>
      <w:pPr>
        <w:tabs>
          <w:tab w:val="num" w:pos="360"/>
        </w:tabs>
      </w:pPr>
    </w:lvl>
    <w:lvl w:ilvl="5" w:tplc="967CC0D2">
      <w:numFmt w:val="none"/>
      <w:lvlText w:val=""/>
      <w:lvlJc w:val="left"/>
      <w:pPr>
        <w:tabs>
          <w:tab w:val="num" w:pos="360"/>
        </w:tabs>
      </w:pPr>
    </w:lvl>
    <w:lvl w:ilvl="6" w:tplc="D8584C02">
      <w:numFmt w:val="none"/>
      <w:lvlText w:val=""/>
      <w:lvlJc w:val="left"/>
      <w:pPr>
        <w:tabs>
          <w:tab w:val="num" w:pos="360"/>
        </w:tabs>
      </w:pPr>
    </w:lvl>
    <w:lvl w:ilvl="7" w:tplc="5D724DEE">
      <w:numFmt w:val="none"/>
      <w:lvlText w:val=""/>
      <w:lvlJc w:val="left"/>
      <w:pPr>
        <w:tabs>
          <w:tab w:val="num" w:pos="360"/>
        </w:tabs>
      </w:pPr>
    </w:lvl>
    <w:lvl w:ilvl="8" w:tplc="10B44522">
      <w:numFmt w:val="none"/>
      <w:lvlText w:val=""/>
      <w:lvlJc w:val="left"/>
      <w:pPr>
        <w:tabs>
          <w:tab w:val="num" w:pos="360"/>
        </w:tabs>
      </w:pPr>
    </w:lvl>
  </w:abstractNum>
  <w:abstractNum w:abstractNumId="4" w15:restartNumberingAfterBreak="0">
    <w:nsid w:val="1DF62D89"/>
    <w:multiLevelType w:val="hybridMultilevel"/>
    <w:tmpl w:val="A7FA8A7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62A63"/>
    <w:multiLevelType w:val="hybridMultilevel"/>
    <w:tmpl w:val="922ABFA8"/>
    <w:lvl w:ilvl="0" w:tplc="FBD495B6">
      <w:start w:val="1"/>
      <w:numFmt w:val="bullet"/>
      <w:lvlText w:val=""/>
      <w:lvlJc w:val="left"/>
      <w:pPr>
        <w:tabs>
          <w:tab w:val="num" w:pos="720"/>
        </w:tabs>
        <w:ind w:left="720" w:hanging="360"/>
      </w:pPr>
      <w:rPr>
        <w:rFonts w:ascii="Symbol" w:hAnsi="Symbol" w:hint="default"/>
      </w:rPr>
    </w:lvl>
    <w:lvl w:ilvl="1" w:tplc="E55693D6" w:tentative="1">
      <w:start w:val="1"/>
      <w:numFmt w:val="bullet"/>
      <w:lvlText w:val="o"/>
      <w:lvlJc w:val="left"/>
      <w:pPr>
        <w:tabs>
          <w:tab w:val="num" w:pos="1440"/>
        </w:tabs>
        <w:ind w:left="1440" w:hanging="360"/>
      </w:pPr>
      <w:rPr>
        <w:rFonts w:ascii="Courier New" w:hAnsi="Courier New" w:cs="Courier New" w:hint="default"/>
      </w:rPr>
    </w:lvl>
    <w:lvl w:ilvl="2" w:tplc="EBF80630" w:tentative="1">
      <w:start w:val="1"/>
      <w:numFmt w:val="bullet"/>
      <w:lvlText w:val=""/>
      <w:lvlJc w:val="left"/>
      <w:pPr>
        <w:tabs>
          <w:tab w:val="num" w:pos="2160"/>
        </w:tabs>
        <w:ind w:left="2160" w:hanging="360"/>
      </w:pPr>
      <w:rPr>
        <w:rFonts w:ascii="Wingdings" w:hAnsi="Wingdings" w:hint="default"/>
      </w:rPr>
    </w:lvl>
    <w:lvl w:ilvl="3" w:tplc="D51664B2" w:tentative="1">
      <w:start w:val="1"/>
      <w:numFmt w:val="bullet"/>
      <w:lvlText w:val=""/>
      <w:lvlJc w:val="left"/>
      <w:pPr>
        <w:tabs>
          <w:tab w:val="num" w:pos="2880"/>
        </w:tabs>
        <w:ind w:left="2880" w:hanging="360"/>
      </w:pPr>
      <w:rPr>
        <w:rFonts w:ascii="Symbol" w:hAnsi="Symbol" w:hint="default"/>
      </w:rPr>
    </w:lvl>
    <w:lvl w:ilvl="4" w:tplc="7FC29D64" w:tentative="1">
      <w:start w:val="1"/>
      <w:numFmt w:val="bullet"/>
      <w:lvlText w:val="o"/>
      <w:lvlJc w:val="left"/>
      <w:pPr>
        <w:tabs>
          <w:tab w:val="num" w:pos="3600"/>
        </w:tabs>
        <w:ind w:left="3600" w:hanging="360"/>
      </w:pPr>
      <w:rPr>
        <w:rFonts w:ascii="Courier New" w:hAnsi="Courier New" w:cs="Courier New" w:hint="default"/>
      </w:rPr>
    </w:lvl>
    <w:lvl w:ilvl="5" w:tplc="A64AFBDA" w:tentative="1">
      <w:start w:val="1"/>
      <w:numFmt w:val="bullet"/>
      <w:lvlText w:val=""/>
      <w:lvlJc w:val="left"/>
      <w:pPr>
        <w:tabs>
          <w:tab w:val="num" w:pos="4320"/>
        </w:tabs>
        <w:ind w:left="4320" w:hanging="360"/>
      </w:pPr>
      <w:rPr>
        <w:rFonts w:ascii="Wingdings" w:hAnsi="Wingdings" w:hint="default"/>
      </w:rPr>
    </w:lvl>
    <w:lvl w:ilvl="6" w:tplc="A1A604BA" w:tentative="1">
      <w:start w:val="1"/>
      <w:numFmt w:val="bullet"/>
      <w:lvlText w:val=""/>
      <w:lvlJc w:val="left"/>
      <w:pPr>
        <w:tabs>
          <w:tab w:val="num" w:pos="5040"/>
        </w:tabs>
        <w:ind w:left="5040" w:hanging="360"/>
      </w:pPr>
      <w:rPr>
        <w:rFonts w:ascii="Symbol" w:hAnsi="Symbol" w:hint="default"/>
      </w:rPr>
    </w:lvl>
    <w:lvl w:ilvl="7" w:tplc="A05C6F56" w:tentative="1">
      <w:start w:val="1"/>
      <w:numFmt w:val="bullet"/>
      <w:lvlText w:val="o"/>
      <w:lvlJc w:val="left"/>
      <w:pPr>
        <w:tabs>
          <w:tab w:val="num" w:pos="5760"/>
        </w:tabs>
        <w:ind w:left="5760" w:hanging="360"/>
      </w:pPr>
      <w:rPr>
        <w:rFonts w:ascii="Courier New" w:hAnsi="Courier New" w:cs="Courier New" w:hint="default"/>
      </w:rPr>
    </w:lvl>
    <w:lvl w:ilvl="8" w:tplc="9E5CB6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C4F4C"/>
    <w:multiLevelType w:val="multilevel"/>
    <w:tmpl w:val="88E6561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8FB6E17"/>
    <w:multiLevelType w:val="hybridMultilevel"/>
    <w:tmpl w:val="92565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46E98"/>
    <w:multiLevelType w:val="hybridMultilevel"/>
    <w:tmpl w:val="3392F0CE"/>
    <w:lvl w:ilvl="0" w:tplc="17F2FBDA">
      <w:start w:val="1"/>
      <w:numFmt w:val="bullet"/>
      <w:lvlText w:val=""/>
      <w:lvlJc w:val="left"/>
      <w:pPr>
        <w:tabs>
          <w:tab w:val="num" w:pos="1800"/>
        </w:tabs>
        <w:ind w:left="1800" w:hanging="360"/>
      </w:pPr>
      <w:rPr>
        <w:rFonts w:ascii="Symbol" w:hAnsi="Symbol" w:hint="default"/>
      </w:rPr>
    </w:lvl>
    <w:lvl w:ilvl="1" w:tplc="79E4946E" w:tentative="1">
      <w:start w:val="1"/>
      <w:numFmt w:val="bullet"/>
      <w:lvlText w:val="o"/>
      <w:lvlJc w:val="left"/>
      <w:pPr>
        <w:tabs>
          <w:tab w:val="num" w:pos="2520"/>
        </w:tabs>
        <w:ind w:left="2520" w:hanging="360"/>
      </w:pPr>
      <w:rPr>
        <w:rFonts w:ascii="Courier New" w:hAnsi="Courier New" w:cs="Courier New" w:hint="default"/>
      </w:rPr>
    </w:lvl>
    <w:lvl w:ilvl="2" w:tplc="B1E07892" w:tentative="1">
      <w:start w:val="1"/>
      <w:numFmt w:val="bullet"/>
      <w:lvlText w:val=""/>
      <w:lvlJc w:val="left"/>
      <w:pPr>
        <w:tabs>
          <w:tab w:val="num" w:pos="3240"/>
        </w:tabs>
        <w:ind w:left="3240" w:hanging="360"/>
      </w:pPr>
      <w:rPr>
        <w:rFonts w:ascii="Wingdings" w:hAnsi="Wingdings" w:hint="default"/>
      </w:rPr>
    </w:lvl>
    <w:lvl w:ilvl="3" w:tplc="E9E6CC8E" w:tentative="1">
      <w:start w:val="1"/>
      <w:numFmt w:val="bullet"/>
      <w:lvlText w:val=""/>
      <w:lvlJc w:val="left"/>
      <w:pPr>
        <w:tabs>
          <w:tab w:val="num" w:pos="3960"/>
        </w:tabs>
        <w:ind w:left="3960" w:hanging="360"/>
      </w:pPr>
      <w:rPr>
        <w:rFonts w:ascii="Symbol" w:hAnsi="Symbol" w:hint="default"/>
      </w:rPr>
    </w:lvl>
    <w:lvl w:ilvl="4" w:tplc="E9120A1A" w:tentative="1">
      <w:start w:val="1"/>
      <w:numFmt w:val="bullet"/>
      <w:lvlText w:val="o"/>
      <w:lvlJc w:val="left"/>
      <w:pPr>
        <w:tabs>
          <w:tab w:val="num" w:pos="4680"/>
        </w:tabs>
        <w:ind w:left="4680" w:hanging="360"/>
      </w:pPr>
      <w:rPr>
        <w:rFonts w:ascii="Courier New" w:hAnsi="Courier New" w:cs="Courier New" w:hint="default"/>
      </w:rPr>
    </w:lvl>
    <w:lvl w:ilvl="5" w:tplc="085052CA" w:tentative="1">
      <w:start w:val="1"/>
      <w:numFmt w:val="bullet"/>
      <w:lvlText w:val=""/>
      <w:lvlJc w:val="left"/>
      <w:pPr>
        <w:tabs>
          <w:tab w:val="num" w:pos="5400"/>
        </w:tabs>
        <w:ind w:left="5400" w:hanging="360"/>
      </w:pPr>
      <w:rPr>
        <w:rFonts w:ascii="Wingdings" w:hAnsi="Wingdings" w:hint="default"/>
      </w:rPr>
    </w:lvl>
    <w:lvl w:ilvl="6" w:tplc="98D221F6" w:tentative="1">
      <w:start w:val="1"/>
      <w:numFmt w:val="bullet"/>
      <w:lvlText w:val=""/>
      <w:lvlJc w:val="left"/>
      <w:pPr>
        <w:tabs>
          <w:tab w:val="num" w:pos="6120"/>
        </w:tabs>
        <w:ind w:left="6120" w:hanging="360"/>
      </w:pPr>
      <w:rPr>
        <w:rFonts w:ascii="Symbol" w:hAnsi="Symbol" w:hint="default"/>
      </w:rPr>
    </w:lvl>
    <w:lvl w:ilvl="7" w:tplc="29D8891E" w:tentative="1">
      <w:start w:val="1"/>
      <w:numFmt w:val="bullet"/>
      <w:lvlText w:val="o"/>
      <w:lvlJc w:val="left"/>
      <w:pPr>
        <w:tabs>
          <w:tab w:val="num" w:pos="6840"/>
        </w:tabs>
        <w:ind w:left="6840" w:hanging="360"/>
      </w:pPr>
      <w:rPr>
        <w:rFonts w:ascii="Courier New" w:hAnsi="Courier New" w:cs="Courier New" w:hint="default"/>
      </w:rPr>
    </w:lvl>
    <w:lvl w:ilvl="8" w:tplc="D8607B2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51C1F02"/>
    <w:multiLevelType w:val="hybridMultilevel"/>
    <w:tmpl w:val="CF601330"/>
    <w:lvl w:ilvl="0" w:tplc="FFFFFFFF">
      <w:start w:val="1"/>
      <w:numFmt w:val="upperLetter"/>
      <w:lvlText w:val="%1."/>
      <w:lvlJc w:val="left"/>
      <w:pPr>
        <w:tabs>
          <w:tab w:val="num" w:pos="1800"/>
        </w:tabs>
        <w:ind w:left="1800" w:hanging="360"/>
      </w:pPr>
      <w:rPr>
        <w:rFonts w:ascii="Times New Roman" w:eastAsia="Times New Roman" w:hAnsi="Times New Roman" w:cs="Times New Roman"/>
      </w:rPr>
    </w:lvl>
    <w:lvl w:ilvl="1" w:tplc="FFFFFFFF">
      <w:start w:val="6"/>
      <w:numFmt w:val="upperRoman"/>
      <w:lvlText w:val="%2."/>
      <w:lvlJc w:val="left"/>
      <w:pPr>
        <w:tabs>
          <w:tab w:val="num" w:pos="2880"/>
        </w:tabs>
        <w:ind w:left="2880" w:hanging="720"/>
      </w:pPr>
      <w:rPr>
        <w:rFonts w:hint="default"/>
      </w:rPr>
    </w:lvl>
    <w:lvl w:ilvl="2" w:tplc="FFFFFFFF">
      <w:start w:val="1"/>
      <w:numFmt w:val="decimal"/>
      <w:lvlText w:val="%3."/>
      <w:lvlJc w:val="left"/>
      <w:pPr>
        <w:tabs>
          <w:tab w:val="num" w:pos="3420"/>
        </w:tabs>
        <w:ind w:left="3420" w:hanging="360"/>
      </w:p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680"/>
        </w:tabs>
        <w:ind w:left="4680" w:hanging="360"/>
      </w:pPr>
    </w:lvl>
    <w:lvl w:ilvl="5" w:tplc="FFFFFFFF">
      <w:numFmt w:val="bullet"/>
      <w:lvlText w:val="-"/>
      <w:lvlJc w:val="left"/>
      <w:pPr>
        <w:tabs>
          <w:tab w:val="num" w:pos="5580"/>
        </w:tabs>
        <w:ind w:left="5580" w:hanging="360"/>
      </w:pPr>
      <w:rPr>
        <w:rFonts w:ascii="Times New Roman" w:eastAsia="MS Mincho" w:hAnsi="Times New Roman" w:cs="Times New Roman" w:hint="default"/>
      </w:rPr>
    </w:lvl>
    <w:lvl w:ilvl="6" w:tplc="B3D45596">
      <w:start w:val="3"/>
      <w:numFmt w:val="decimal"/>
      <w:lvlText w:val="%7"/>
      <w:lvlJc w:val="left"/>
      <w:pPr>
        <w:tabs>
          <w:tab w:val="num" w:pos="6120"/>
        </w:tabs>
        <w:ind w:left="6120" w:hanging="360"/>
      </w:pPr>
      <w:rPr>
        <w:rFonts w:hint="default"/>
      </w:rPr>
    </w:lvl>
    <w:lvl w:ilvl="7" w:tplc="5AE67D62">
      <w:start w:val="1"/>
      <w:numFmt w:val="lowerLetter"/>
      <w:lvlText w:val="(%8)"/>
      <w:lvlJc w:val="left"/>
      <w:pPr>
        <w:tabs>
          <w:tab w:val="num" w:pos="7200"/>
        </w:tabs>
        <w:ind w:left="7200" w:hanging="720"/>
      </w:pPr>
      <w:rPr>
        <w:rFonts w:hint="default"/>
      </w:rPr>
    </w:lvl>
    <w:lvl w:ilvl="8" w:tplc="FFFFFFFF" w:tentative="1">
      <w:start w:val="1"/>
      <w:numFmt w:val="lowerRoman"/>
      <w:lvlText w:val="%9."/>
      <w:lvlJc w:val="right"/>
      <w:pPr>
        <w:tabs>
          <w:tab w:val="num" w:pos="7560"/>
        </w:tabs>
        <w:ind w:left="7560" w:hanging="180"/>
      </w:pPr>
    </w:lvl>
  </w:abstractNum>
  <w:abstractNum w:abstractNumId="10" w15:restartNumberingAfterBreak="0">
    <w:nsid w:val="37F5710A"/>
    <w:multiLevelType w:val="hybridMultilevel"/>
    <w:tmpl w:val="A1C20EC0"/>
    <w:lvl w:ilvl="0" w:tplc="E4ECC8B8">
      <w:start w:val="1"/>
      <w:numFmt w:val="upperLetter"/>
      <w:lvlText w:val="%1."/>
      <w:lvlJc w:val="left"/>
      <w:pPr>
        <w:tabs>
          <w:tab w:val="num" w:pos="1080"/>
        </w:tabs>
        <w:ind w:left="1080" w:hanging="360"/>
      </w:pPr>
      <w:rPr>
        <w:rFonts w:hint="default"/>
      </w:rPr>
    </w:lvl>
    <w:lvl w:ilvl="1" w:tplc="C2EC605E" w:tentative="1">
      <w:start w:val="1"/>
      <w:numFmt w:val="lowerLetter"/>
      <w:lvlText w:val="%2."/>
      <w:lvlJc w:val="left"/>
      <w:pPr>
        <w:tabs>
          <w:tab w:val="num" w:pos="1800"/>
        </w:tabs>
        <w:ind w:left="1800" w:hanging="360"/>
      </w:pPr>
    </w:lvl>
    <w:lvl w:ilvl="2" w:tplc="49F8176C" w:tentative="1">
      <w:start w:val="1"/>
      <w:numFmt w:val="lowerRoman"/>
      <w:lvlText w:val="%3."/>
      <w:lvlJc w:val="right"/>
      <w:pPr>
        <w:tabs>
          <w:tab w:val="num" w:pos="2520"/>
        </w:tabs>
        <w:ind w:left="2520" w:hanging="180"/>
      </w:pPr>
    </w:lvl>
    <w:lvl w:ilvl="3" w:tplc="10A4AD6C" w:tentative="1">
      <w:start w:val="1"/>
      <w:numFmt w:val="decimal"/>
      <w:lvlText w:val="%4."/>
      <w:lvlJc w:val="left"/>
      <w:pPr>
        <w:tabs>
          <w:tab w:val="num" w:pos="3240"/>
        </w:tabs>
        <w:ind w:left="3240" w:hanging="360"/>
      </w:pPr>
    </w:lvl>
    <w:lvl w:ilvl="4" w:tplc="BDE69258" w:tentative="1">
      <w:start w:val="1"/>
      <w:numFmt w:val="lowerLetter"/>
      <w:lvlText w:val="%5."/>
      <w:lvlJc w:val="left"/>
      <w:pPr>
        <w:tabs>
          <w:tab w:val="num" w:pos="3960"/>
        </w:tabs>
        <w:ind w:left="3960" w:hanging="360"/>
      </w:pPr>
    </w:lvl>
    <w:lvl w:ilvl="5" w:tplc="BA5E619A" w:tentative="1">
      <w:start w:val="1"/>
      <w:numFmt w:val="lowerRoman"/>
      <w:lvlText w:val="%6."/>
      <w:lvlJc w:val="right"/>
      <w:pPr>
        <w:tabs>
          <w:tab w:val="num" w:pos="4680"/>
        </w:tabs>
        <w:ind w:left="4680" w:hanging="180"/>
      </w:pPr>
    </w:lvl>
    <w:lvl w:ilvl="6" w:tplc="CF5A2ED4" w:tentative="1">
      <w:start w:val="1"/>
      <w:numFmt w:val="decimal"/>
      <w:lvlText w:val="%7."/>
      <w:lvlJc w:val="left"/>
      <w:pPr>
        <w:tabs>
          <w:tab w:val="num" w:pos="5400"/>
        </w:tabs>
        <w:ind w:left="5400" w:hanging="360"/>
      </w:pPr>
    </w:lvl>
    <w:lvl w:ilvl="7" w:tplc="080E7E5E" w:tentative="1">
      <w:start w:val="1"/>
      <w:numFmt w:val="lowerLetter"/>
      <w:lvlText w:val="%8."/>
      <w:lvlJc w:val="left"/>
      <w:pPr>
        <w:tabs>
          <w:tab w:val="num" w:pos="6120"/>
        </w:tabs>
        <w:ind w:left="6120" w:hanging="360"/>
      </w:pPr>
    </w:lvl>
    <w:lvl w:ilvl="8" w:tplc="6960F652" w:tentative="1">
      <w:start w:val="1"/>
      <w:numFmt w:val="lowerRoman"/>
      <w:lvlText w:val="%9."/>
      <w:lvlJc w:val="right"/>
      <w:pPr>
        <w:tabs>
          <w:tab w:val="num" w:pos="6840"/>
        </w:tabs>
        <w:ind w:left="6840" w:hanging="180"/>
      </w:pPr>
    </w:lvl>
  </w:abstractNum>
  <w:abstractNum w:abstractNumId="11" w15:restartNumberingAfterBreak="0">
    <w:nsid w:val="486E7176"/>
    <w:multiLevelType w:val="hybridMultilevel"/>
    <w:tmpl w:val="197E6D0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4A8929AE"/>
    <w:multiLevelType w:val="hybridMultilevel"/>
    <w:tmpl w:val="81B6B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643E6C"/>
    <w:multiLevelType w:val="hybridMultilevel"/>
    <w:tmpl w:val="45C2804C"/>
    <w:lvl w:ilvl="0" w:tplc="3C10A5F2">
      <w:start w:val="3"/>
      <w:numFmt w:val="decimal"/>
      <w:lvlText w:val="%1."/>
      <w:lvlJc w:val="left"/>
      <w:pPr>
        <w:tabs>
          <w:tab w:val="num" w:pos="1080"/>
        </w:tabs>
        <w:ind w:left="1080" w:hanging="360"/>
      </w:pPr>
      <w:rPr>
        <w:rFonts w:hint="default"/>
      </w:rPr>
    </w:lvl>
    <w:lvl w:ilvl="1" w:tplc="6FBE59F0">
      <w:start w:val="1"/>
      <w:numFmt w:val="upp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1E1464"/>
    <w:multiLevelType w:val="hybridMultilevel"/>
    <w:tmpl w:val="4456FA1E"/>
    <w:lvl w:ilvl="0" w:tplc="94FACB5A">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310635"/>
    <w:multiLevelType w:val="multilevel"/>
    <w:tmpl w:val="88E65610"/>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CD10E22"/>
    <w:multiLevelType w:val="hybridMultilevel"/>
    <w:tmpl w:val="E3F247FE"/>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5E261594"/>
    <w:multiLevelType w:val="multilevel"/>
    <w:tmpl w:val="F1169B50"/>
    <w:lvl w:ilvl="0">
      <w:start w:val="6"/>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671E2D3D"/>
    <w:multiLevelType w:val="hybridMultilevel"/>
    <w:tmpl w:val="1CC04FB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82270C"/>
    <w:multiLevelType w:val="hybridMultilevel"/>
    <w:tmpl w:val="6EB8F2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125AF6"/>
    <w:multiLevelType w:val="multilevel"/>
    <w:tmpl w:val="F1169B50"/>
    <w:lvl w:ilvl="0">
      <w:start w:val="6"/>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6FFE2C0B"/>
    <w:multiLevelType w:val="hybridMultilevel"/>
    <w:tmpl w:val="D75C6C30"/>
    <w:lvl w:ilvl="0" w:tplc="8A6E1E6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500090"/>
    <w:multiLevelType w:val="hybridMultilevel"/>
    <w:tmpl w:val="93EC49E8"/>
    <w:lvl w:ilvl="0" w:tplc="A60001F6">
      <w:start w:val="1"/>
      <w:numFmt w:val="decimal"/>
      <w:lvlText w:val="%1."/>
      <w:lvlJc w:val="left"/>
      <w:pPr>
        <w:tabs>
          <w:tab w:val="num" w:pos="1170"/>
        </w:tabs>
        <w:ind w:left="1170" w:hanging="45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AC1C35"/>
    <w:multiLevelType w:val="multilevel"/>
    <w:tmpl w:val="88E6561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A25368E"/>
    <w:multiLevelType w:val="hybridMultilevel"/>
    <w:tmpl w:val="39EA2094"/>
    <w:lvl w:ilvl="0" w:tplc="94FACB5A">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0"/>
  </w:num>
  <w:num w:numId="3">
    <w:abstractNumId w:val="9"/>
  </w:num>
  <w:num w:numId="4">
    <w:abstractNumId w:val="23"/>
  </w:num>
  <w:num w:numId="5">
    <w:abstractNumId w:val="10"/>
  </w:num>
  <w:num w:numId="6">
    <w:abstractNumId w:val="1"/>
  </w:num>
  <w:num w:numId="7">
    <w:abstractNumId w:val="5"/>
  </w:num>
  <w:num w:numId="8">
    <w:abstractNumId w:val="13"/>
  </w:num>
  <w:num w:numId="9">
    <w:abstractNumId w:val="6"/>
  </w:num>
  <w:num w:numId="10">
    <w:abstractNumId w:val="17"/>
  </w:num>
  <w:num w:numId="11">
    <w:abstractNumId w:val="12"/>
  </w:num>
  <w:num w:numId="12">
    <w:abstractNumId w:val="20"/>
  </w:num>
  <w:num w:numId="13">
    <w:abstractNumId w:val="15"/>
  </w:num>
  <w:num w:numId="14">
    <w:abstractNumId w:val="16"/>
  </w:num>
  <w:num w:numId="15">
    <w:abstractNumId w:val="4"/>
  </w:num>
  <w:num w:numId="16">
    <w:abstractNumId w:val="18"/>
  </w:num>
  <w:num w:numId="17">
    <w:abstractNumId w:val="19"/>
  </w:num>
  <w:num w:numId="18">
    <w:abstractNumId w:val="7"/>
  </w:num>
  <w:num w:numId="19">
    <w:abstractNumId w:val="2"/>
  </w:num>
  <w:num w:numId="20">
    <w:abstractNumId w:val="3"/>
  </w:num>
  <w:num w:numId="21">
    <w:abstractNumId w:val="14"/>
  </w:num>
  <w:num w:numId="22">
    <w:abstractNumId w:val="24"/>
  </w:num>
  <w:num w:numId="23">
    <w:abstractNumId w:val="21"/>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D"/>
    <w:rsid w:val="00002F13"/>
    <w:rsid w:val="00003C0D"/>
    <w:rsid w:val="00012008"/>
    <w:rsid w:val="00015B01"/>
    <w:rsid w:val="0001680F"/>
    <w:rsid w:val="00021DC3"/>
    <w:rsid w:val="0002743B"/>
    <w:rsid w:val="00046E7D"/>
    <w:rsid w:val="00047145"/>
    <w:rsid w:val="0006194D"/>
    <w:rsid w:val="00070B12"/>
    <w:rsid w:val="00073447"/>
    <w:rsid w:val="00073C60"/>
    <w:rsid w:val="00077C5A"/>
    <w:rsid w:val="00085012"/>
    <w:rsid w:val="0008794F"/>
    <w:rsid w:val="00091114"/>
    <w:rsid w:val="000918D3"/>
    <w:rsid w:val="000A0350"/>
    <w:rsid w:val="000A0DDF"/>
    <w:rsid w:val="000A35B1"/>
    <w:rsid w:val="000A4127"/>
    <w:rsid w:val="000A495A"/>
    <w:rsid w:val="000A52F4"/>
    <w:rsid w:val="000A7501"/>
    <w:rsid w:val="000B3F8D"/>
    <w:rsid w:val="000D0905"/>
    <w:rsid w:val="000D0BD0"/>
    <w:rsid w:val="000D1BBD"/>
    <w:rsid w:val="000D41B7"/>
    <w:rsid w:val="000D4791"/>
    <w:rsid w:val="000D58BE"/>
    <w:rsid w:val="000E3720"/>
    <w:rsid w:val="000E5B55"/>
    <w:rsid w:val="000F6ACF"/>
    <w:rsid w:val="00111072"/>
    <w:rsid w:val="00121892"/>
    <w:rsid w:val="00125932"/>
    <w:rsid w:val="00125EB7"/>
    <w:rsid w:val="00131F9B"/>
    <w:rsid w:val="0013388A"/>
    <w:rsid w:val="00135BDA"/>
    <w:rsid w:val="001507C0"/>
    <w:rsid w:val="00160D18"/>
    <w:rsid w:val="00165E3F"/>
    <w:rsid w:val="00175B3B"/>
    <w:rsid w:val="00177241"/>
    <w:rsid w:val="00187D38"/>
    <w:rsid w:val="00190541"/>
    <w:rsid w:val="0019390A"/>
    <w:rsid w:val="001941DB"/>
    <w:rsid w:val="001A0CF9"/>
    <w:rsid w:val="001A56DD"/>
    <w:rsid w:val="001A5FFC"/>
    <w:rsid w:val="001B57D2"/>
    <w:rsid w:val="001C0119"/>
    <w:rsid w:val="001C1D3D"/>
    <w:rsid w:val="001C348F"/>
    <w:rsid w:val="001C498D"/>
    <w:rsid w:val="001E09B0"/>
    <w:rsid w:val="001E6E2E"/>
    <w:rsid w:val="001F1280"/>
    <w:rsid w:val="001F5CE0"/>
    <w:rsid w:val="002010C6"/>
    <w:rsid w:val="00201A05"/>
    <w:rsid w:val="00203906"/>
    <w:rsid w:val="00217497"/>
    <w:rsid w:val="00217D07"/>
    <w:rsid w:val="00223839"/>
    <w:rsid w:val="00227DF5"/>
    <w:rsid w:val="00230730"/>
    <w:rsid w:val="00232201"/>
    <w:rsid w:val="0023369C"/>
    <w:rsid w:val="00235B6E"/>
    <w:rsid w:val="00242E8A"/>
    <w:rsid w:val="00245051"/>
    <w:rsid w:val="00246DC3"/>
    <w:rsid w:val="00255E59"/>
    <w:rsid w:val="0025671D"/>
    <w:rsid w:val="00274071"/>
    <w:rsid w:val="00275E2B"/>
    <w:rsid w:val="002768B3"/>
    <w:rsid w:val="00281298"/>
    <w:rsid w:val="00282E32"/>
    <w:rsid w:val="00284C2C"/>
    <w:rsid w:val="00284EC8"/>
    <w:rsid w:val="00287CC4"/>
    <w:rsid w:val="00294C5F"/>
    <w:rsid w:val="002A5535"/>
    <w:rsid w:val="002A6F37"/>
    <w:rsid w:val="002B2044"/>
    <w:rsid w:val="002B4C7D"/>
    <w:rsid w:val="002B4D74"/>
    <w:rsid w:val="002B5152"/>
    <w:rsid w:val="002B6378"/>
    <w:rsid w:val="002B7182"/>
    <w:rsid w:val="002C0AAD"/>
    <w:rsid w:val="002C0AEC"/>
    <w:rsid w:val="002C2149"/>
    <w:rsid w:val="002C272C"/>
    <w:rsid w:val="002C7737"/>
    <w:rsid w:val="002D28FC"/>
    <w:rsid w:val="002D30AD"/>
    <w:rsid w:val="002D3841"/>
    <w:rsid w:val="002E3406"/>
    <w:rsid w:val="002E4336"/>
    <w:rsid w:val="002E65C5"/>
    <w:rsid w:val="002F2173"/>
    <w:rsid w:val="002F6FDC"/>
    <w:rsid w:val="00301E5C"/>
    <w:rsid w:val="003028FF"/>
    <w:rsid w:val="003063A0"/>
    <w:rsid w:val="00306F0D"/>
    <w:rsid w:val="00307C1F"/>
    <w:rsid w:val="00313E31"/>
    <w:rsid w:val="0032084C"/>
    <w:rsid w:val="00324DDA"/>
    <w:rsid w:val="0032759A"/>
    <w:rsid w:val="00327B44"/>
    <w:rsid w:val="00332577"/>
    <w:rsid w:val="00340835"/>
    <w:rsid w:val="00343863"/>
    <w:rsid w:val="00346336"/>
    <w:rsid w:val="00353D1C"/>
    <w:rsid w:val="003576A3"/>
    <w:rsid w:val="003633D9"/>
    <w:rsid w:val="00363A2D"/>
    <w:rsid w:val="003669C8"/>
    <w:rsid w:val="00372C8B"/>
    <w:rsid w:val="00374A36"/>
    <w:rsid w:val="003842DA"/>
    <w:rsid w:val="00385C36"/>
    <w:rsid w:val="00387940"/>
    <w:rsid w:val="0039018D"/>
    <w:rsid w:val="003B2245"/>
    <w:rsid w:val="003C6F42"/>
    <w:rsid w:val="003D1ECF"/>
    <w:rsid w:val="003D39F5"/>
    <w:rsid w:val="003D6C32"/>
    <w:rsid w:val="003D7E40"/>
    <w:rsid w:val="003E237D"/>
    <w:rsid w:val="003E5281"/>
    <w:rsid w:val="00400D59"/>
    <w:rsid w:val="00402573"/>
    <w:rsid w:val="004053DB"/>
    <w:rsid w:val="00406216"/>
    <w:rsid w:val="00412685"/>
    <w:rsid w:val="004136D6"/>
    <w:rsid w:val="00413AC7"/>
    <w:rsid w:val="00415330"/>
    <w:rsid w:val="00415CBC"/>
    <w:rsid w:val="00416757"/>
    <w:rsid w:val="004211B4"/>
    <w:rsid w:val="00422963"/>
    <w:rsid w:val="00426A23"/>
    <w:rsid w:val="004279C9"/>
    <w:rsid w:val="00427E6F"/>
    <w:rsid w:val="004401B6"/>
    <w:rsid w:val="00443311"/>
    <w:rsid w:val="00444EC2"/>
    <w:rsid w:val="00451AAB"/>
    <w:rsid w:val="00453C8F"/>
    <w:rsid w:val="004541C9"/>
    <w:rsid w:val="004556CE"/>
    <w:rsid w:val="00462002"/>
    <w:rsid w:val="00464B82"/>
    <w:rsid w:val="0047311D"/>
    <w:rsid w:val="00480E75"/>
    <w:rsid w:val="00485061"/>
    <w:rsid w:val="004930E1"/>
    <w:rsid w:val="00494264"/>
    <w:rsid w:val="004A0E7B"/>
    <w:rsid w:val="004A2FC1"/>
    <w:rsid w:val="004A3BD9"/>
    <w:rsid w:val="004B7247"/>
    <w:rsid w:val="004C05CC"/>
    <w:rsid w:val="004C1B36"/>
    <w:rsid w:val="004C3177"/>
    <w:rsid w:val="004C46F3"/>
    <w:rsid w:val="004C4806"/>
    <w:rsid w:val="004C51AB"/>
    <w:rsid w:val="004D3FE3"/>
    <w:rsid w:val="004D6523"/>
    <w:rsid w:val="004E297D"/>
    <w:rsid w:val="004F0DC7"/>
    <w:rsid w:val="00507BCF"/>
    <w:rsid w:val="005133D3"/>
    <w:rsid w:val="00515A67"/>
    <w:rsid w:val="00516D24"/>
    <w:rsid w:val="0052129D"/>
    <w:rsid w:val="00522C3E"/>
    <w:rsid w:val="0052447A"/>
    <w:rsid w:val="005254A5"/>
    <w:rsid w:val="00530DDB"/>
    <w:rsid w:val="00535707"/>
    <w:rsid w:val="0053789D"/>
    <w:rsid w:val="00543FB8"/>
    <w:rsid w:val="00557F64"/>
    <w:rsid w:val="005607C6"/>
    <w:rsid w:val="00566E3C"/>
    <w:rsid w:val="00567C76"/>
    <w:rsid w:val="00572AC1"/>
    <w:rsid w:val="00573002"/>
    <w:rsid w:val="005777C8"/>
    <w:rsid w:val="00587D40"/>
    <w:rsid w:val="0059253A"/>
    <w:rsid w:val="00594B1A"/>
    <w:rsid w:val="00596E46"/>
    <w:rsid w:val="005A0F93"/>
    <w:rsid w:val="005B00A6"/>
    <w:rsid w:val="005B6D3A"/>
    <w:rsid w:val="005B729C"/>
    <w:rsid w:val="005C49FC"/>
    <w:rsid w:val="005C757F"/>
    <w:rsid w:val="005D0B3D"/>
    <w:rsid w:val="005D0C5B"/>
    <w:rsid w:val="005D57CD"/>
    <w:rsid w:val="005D78ED"/>
    <w:rsid w:val="005E1622"/>
    <w:rsid w:val="005E1DCE"/>
    <w:rsid w:val="005E3AEF"/>
    <w:rsid w:val="005E4AE1"/>
    <w:rsid w:val="005F1902"/>
    <w:rsid w:val="0060038A"/>
    <w:rsid w:val="0060231B"/>
    <w:rsid w:val="006074F9"/>
    <w:rsid w:val="006100BA"/>
    <w:rsid w:val="00614D72"/>
    <w:rsid w:val="00617E7F"/>
    <w:rsid w:val="00621368"/>
    <w:rsid w:val="00622484"/>
    <w:rsid w:val="006312E9"/>
    <w:rsid w:val="0063670E"/>
    <w:rsid w:val="00653614"/>
    <w:rsid w:val="0066476B"/>
    <w:rsid w:val="00665956"/>
    <w:rsid w:val="0067174D"/>
    <w:rsid w:val="006725AC"/>
    <w:rsid w:val="00673996"/>
    <w:rsid w:val="006740AE"/>
    <w:rsid w:val="006874CE"/>
    <w:rsid w:val="0069454A"/>
    <w:rsid w:val="0069623C"/>
    <w:rsid w:val="00697A3C"/>
    <w:rsid w:val="006A083E"/>
    <w:rsid w:val="006A2252"/>
    <w:rsid w:val="006A292D"/>
    <w:rsid w:val="006A6A6E"/>
    <w:rsid w:val="006B2B01"/>
    <w:rsid w:val="006B313D"/>
    <w:rsid w:val="006B37FB"/>
    <w:rsid w:val="006B4BA4"/>
    <w:rsid w:val="006B62A8"/>
    <w:rsid w:val="006D3B46"/>
    <w:rsid w:val="006D5EA9"/>
    <w:rsid w:val="006D72A3"/>
    <w:rsid w:val="006E40C7"/>
    <w:rsid w:val="006E734D"/>
    <w:rsid w:val="006F3A05"/>
    <w:rsid w:val="006F41E4"/>
    <w:rsid w:val="007063B8"/>
    <w:rsid w:val="007067E2"/>
    <w:rsid w:val="0070709F"/>
    <w:rsid w:val="00707D11"/>
    <w:rsid w:val="00711289"/>
    <w:rsid w:val="00715D9E"/>
    <w:rsid w:val="00716AB6"/>
    <w:rsid w:val="0072348C"/>
    <w:rsid w:val="0073096D"/>
    <w:rsid w:val="00737CE4"/>
    <w:rsid w:val="00744D33"/>
    <w:rsid w:val="0075280F"/>
    <w:rsid w:val="00753C60"/>
    <w:rsid w:val="007619C5"/>
    <w:rsid w:val="007638E2"/>
    <w:rsid w:val="00775415"/>
    <w:rsid w:val="00775A2F"/>
    <w:rsid w:val="00777707"/>
    <w:rsid w:val="007845A4"/>
    <w:rsid w:val="00787992"/>
    <w:rsid w:val="00793DF2"/>
    <w:rsid w:val="007968CB"/>
    <w:rsid w:val="007A09DE"/>
    <w:rsid w:val="007A1909"/>
    <w:rsid w:val="007A2930"/>
    <w:rsid w:val="007A6643"/>
    <w:rsid w:val="007A6D1E"/>
    <w:rsid w:val="007A7777"/>
    <w:rsid w:val="007B53A3"/>
    <w:rsid w:val="007B7322"/>
    <w:rsid w:val="007C0372"/>
    <w:rsid w:val="007D0D00"/>
    <w:rsid w:val="007F1516"/>
    <w:rsid w:val="007F2A6B"/>
    <w:rsid w:val="007F5B5C"/>
    <w:rsid w:val="00800DFA"/>
    <w:rsid w:val="00804AF3"/>
    <w:rsid w:val="008066A6"/>
    <w:rsid w:val="0080768A"/>
    <w:rsid w:val="00807B50"/>
    <w:rsid w:val="008151D7"/>
    <w:rsid w:val="0082231B"/>
    <w:rsid w:val="00825A36"/>
    <w:rsid w:val="00827C0B"/>
    <w:rsid w:val="008347D5"/>
    <w:rsid w:val="008448DF"/>
    <w:rsid w:val="00847506"/>
    <w:rsid w:val="00850931"/>
    <w:rsid w:val="0085278A"/>
    <w:rsid w:val="0085451F"/>
    <w:rsid w:val="008573EF"/>
    <w:rsid w:val="00864610"/>
    <w:rsid w:val="00877413"/>
    <w:rsid w:val="00877ECA"/>
    <w:rsid w:val="00877F03"/>
    <w:rsid w:val="008803E6"/>
    <w:rsid w:val="00886643"/>
    <w:rsid w:val="008872B8"/>
    <w:rsid w:val="00895DB3"/>
    <w:rsid w:val="008A35F5"/>
    <w:rsid w:val="008A7A49"/>
    <w:rsid w:val="008B379A"/>
    <w:rsid w:val="008B5706"/>
    <w:rsid w:val="008B618B"/>
    <w:rsid w:val="008C2C8C"/>
    <w:rsid w:val="008C4E6C"/>
    <w:rsid w:val="008C55F9"/>
    <w:rsid w:val="008C7D0E"/>
    <w:rsid w:val="008D1D9F"/>
    <w:rsid w:val="008D6785"/>
    <w:rsid w:val="008D70FC"/>
    <w:rsid w:val="008E56B4"/>
    <w:rsid w:val="00900FB5"/>
    <w:rsid w:val="00910D13"/>
    <w:rsid w:val="00921194"/>
    <w:rsid w:val="00933BEE"/>
    <w:rsid w:val="00937E11"/>
    <w:rsid w:val="00943495"/>
    <w:rsid w:val="0095118E"/>
    <w:rsid w:val="00954E83"/>
    <w:rsid w:val="00962B8C"/>
    <w:rsid w:val="00964E6E"/>
    <w:rsid w:val="00966DB1"/>
    <w:rsid w:val="00972103"/>
    <w:rsid w:val="00982777"/>
    <w:rsid w:val="0099265E"/>
    <w:rsid w:val="00993DC2"/>
    <w:rsid w:val="009A42E7"/>
    <w:rsid w:val="009A4A69"/>
    <w:rsid w:val="009A516D"/>
    <w:rsid w:val="009A775C"/>
    <w:rsid w:val="009A7A06"/>
    <w:rsid w:val="009B2DD3"/>
    <w:rsid w:val="009B446F"/>
    <w:rsid w:val="009B45A8"/>
    <w:rsid w:val="009B79A0"/>
    <w:rsid w:val="009C0705"/>
    <w:rsid w:val="009C1245"/>
    <w:rsid w:val="009D0E85"/>
    <w:rsid w:val="009D466F"/>
    <w:rsid w:val="009E2119"/>
    <w:rsid w:val="009E2574"/>
    <w:rsid w:val="009E7A7C"/>
    <w:rsid w:val="009F2115"/>
    <w:rsid w:val="009F591C"/>
    <w:rsid w:val="00A02611"/>
    <w:rsid w:val="00A10118"/>
    <w:rsid w:val="00A13E65"/>
    <w:rsid w:val="00A152AA"/>
    <w:rsid w:val="00A152BE"/>
    <w:rsid w:val="00A16718"/>
    <w:rsid w:val="00A20619"/>
    <w:rsid w:val="00A24659"/>
    <w:rsid w:val="00A257BC"/>
    <w:rsid w:val="00A2610C"/>
    <w:rsid w:val="00A2690B"/>
    <w:rsid w:val="00A2704F"/>
    <w:rsid w:val="00A27505"/>
    <w:rsid w:val="00A3317F"/>
    <w:rsid w:val="00A345C1"/>
    <w:rsid w:val="00A35745"/>
    <w:rsid w:val="00A36ACC"/>
    <w:rsid w:val="00A43A40"/>
    <w:rsid w:val="00A53D6B"/>
    <w:rsid w:val="00A5699F"/>
    <w:rsid w:val="00A6196D"/>
    <w:rsid w:val="00A6306C"/>
    <w:rsid w:val="00A64A20"/>
    <w:rsid w:val="00A64C2C"/>
    <w:rsid w:val="00A702D7"/>
    <w:rsid w:val="00A72088"/>
    <w:rsid w:val="00A74433"/>
    <w:rsid w:val="00A75263"/>
    <w:rsid w:val="00A76BC0"/>
    <w:rsid w:val="00A76E8C"/>
    <w:rsid w:val="00A847CE"/>
    <w:rsid w:val="00A865D2"/>
    <w:rsid w:val="00A9276D"/>
    <w:rsid w:val="00A9635E"/>
    <w:rsid w:val="00A97E5C"/>
    <w:rsid w:val="00AA16BA"/>
    <w:rsid w:val="00AA3FAF"/>
    <w:rsid w:val="00AA5040"/>
    <w:rsid w:val="00AB5D59"/>
    <w:rsid w:val="00AC5BE5"/>
    <w:rsid w:val="00AD191E"/>
    <w:rsid w:val="00AD5556"/>
    <w:rsid w:val="00AE162D"/>
    <w:rsid w:val="00AE26E0"/>
    <w:rsid w:val="00AE3FE2"/>
    <w:rsid w:val="00AE6293"/>
    <w:rsid w:val="00AE754D"/>
    <w:rsid w:val="00AF69C8"/>
    <w:rsid w:val="00B02731"/>
    <w:rsid w:val="00B044C2"/>
    <w:rsid w:val="00B076F0"/>
    <w:rsid w:val="00B31B87"/>
    <w:rsid w:val="00B35A77"/>
    <w:rsid w:val="00B37E93"/>
    <w:rsid w:val="00B479BD"/>
    <w:rsid w:val="00B50F53"/>
    <w:rsid w:val="00B63263"/>
    <w:rsid w:val="00B64273"/>
    <w:rsid w:val="00B678C7"/>
    <w:rsid w:val="00B73E59"/>
    <w:rsid w:val="00B740CE"/>
    <w:rsid w:val="00B7410A"/>
    <w:rsid w:val="00B75608"/>
    <w:rsid w:val="00B75D89"/>
    <w:rsid w:val="00B77CAB"/>
    <w:rsid w:val="00B800FA"/>
    <w:rsid w:val="00B85D49"/>
    <w:rsid w:val="00B8797E"/>
    <w:rsid w:val="00B96170"/>
    <w:rsid w:val="00B96E22"/>
    <w:rsid w:val="00BA5908"/>
    <w:rsid w:val="00BB2D6A"/>
    <w:rsid w:val="00BB72F6"/>
    <w:rsid w:val="00BB76D0"/>
    <w:rsid w:val="00BB7BCF"/>
    <w:rsid w:val="00BB7F49"/>
    <w:rsid w:val="00BF26BD"/>
    <w:rsid w:val="00BF490D"/>
    <w:rsid w:val="00BF5F7C"/>
    <w:rsid w:val="00BF7044"/>
    <w:rsid w:val="00BF7F4D"/>
    <w:rsid w:val="00C00374"/>
    <w:rsid w:val="00C00B6A"/>
    <w:rsid w:val="00C01CCD"/>
    <w:rsid w:val="00C03A90"/>
    <w:rsid w:val="00C049B8"/>
    <w:rsid w:val="00C06085"/>
    <w:rsid w:val="00C06742"/>
    <w:rsid w:val="00C07F78"/>
    <w:rsid w:val="00C10B88"/>
    <w:rsid w:val="00C134BF"/>
    <w:rsid w:val="00C22818"/>
    <w:rsid w:val="00C32E1F"/>
    <w:rsid w:val="00C3375D"/>
    <w:rsid w:val="00C33FBD"/>
    <w:rsid w:val="00C34DF8"/>
    <w:rsid w:val="00C37987"/>
    <w:rsid w:val="00C47297"/>
    <w:rsid w:val="00C504EA"/>
    <w:rsid w:val="00C550D3"/>
    <w:rsid w:val="00C5761D"/>
    <w:rsid w:val="00C576E2"/>
    <w:rsid w:val="00C60B7F"/>
    <w:rsid w:val="00C64BC5"/>
    <w:rsid w:val="00C6608D"/>
    <w:rsid w:val="00C827D4"/>
    <w:rsid w:val="00C85022"/>
    <w:rsid w:val="00C8586F"/>
    <w:rsid w:val="00C917CA"/>
    <w:rsid w:val="00C940A0"/>
    <w:rsid w:val="00C9469F"/>
    <w:rsid w:val="00C96258"/>
    <w:rsid w:val="00CA485D"/>
    <w:rsid w:val="00CA610D"/>
    <w:rsid w:val="00CA6A1B"/>
    <w:rsid w:val="00CA7161"/>
    <w:rsid w:val="00CC0D64"/>
    <w:rsid w:val="00CC3747"/>
    <w:rsid w:val="00CD47FF"/>
    <w:rsid w:val="00CD6496"/>
    <w:rsid w:val="00CE47E5"/>
    <w:rsid w:val="00CE5D80"/>
    <w:rsid w:val="00CE6013"/>
    <w:rsid w:val="00CE72B8"/>
    <w:rsid w:val="00CF77EB"/>
    <w:rsid w:val="00CF7C4C"/>
    <w:rsid w:val="00D07A7A"/>
    <w:rsid w:val="00D15F17"/>
    <w:rsid w:val="00D22143"/>
    <w:rsid w:val="00D23914"/>
    <w:rsid w:val="00D27414"/>
    <w:rsid w:val="00D3074E"/>
    <w:rsid w:val="00D3244F"/>
    <w:rsid w:val="00D33D6E"/>
    <w:rsid w:val="00D35612"/>
    <w:rsid w:val="00D35FD6"/>
    <w:rsid w:val="00D40D23"/>
    <w:rsid w:val="00D4346F"/>
    <w:rsid w:val="00D519B4"/>
    <w:rsid w:val="00D51AD8"/>
    <w:rsid w:val="00D52436"/>
    <w:rsid w:val="00D6093B"/>
    <w:rsid w:val="00D64879"/>
    <w:rsid w:val="00D670AB"/>
    <w:rsid w:val="00D72052"/>
    <w:rsid w:val="00D73632"/>
    <w:rsid w:val="00D90B97"/>
    <w:rsid w:val="00D92A69"/>
    <w:rsid w:val="00D94634"/>
    <w:rsid w:val="00D95A31"/>
    <w:rsid w:val="00D95B89"/>
    <w:rsid w:val="00DA0A09"/>
    <w:rsid w:val="00DA4DEC"/>
    <w:rsid w:val="00DA646C"/>
    <w:rsid w:val="00DB41EC"/>
    <w:rsid w:val="00DB6DDA"/>
    <w:rsid w:val="00DB7522"/>
    <w:rsid w:val="00DB7A62"/>
    <w:rsid w:val="00DD2B0D"/>
    <w:rsid w:val="00DD6584"/>
    <w:rsid w:val="00DD6B2A"/>
    <w:rsid w:val="00DE186A"/>
    <w:rsid w:val="00DE18F3"/>
    <w:rsid w:val="00DE6266"/>
    <w:rsid w:val="00DF7933"/>
    <w:rsid w:val="00E00E8C"/>
    <w:rsid w:val="00E04703"/>
    <w:rsid w:val="00E04E89"/>
    <w:rsid w:val="00E15555"/>
    <w:rsid w:val="00E163A7"/>
    <w:rsid w:val="00E1679F"/>
    <w:rsid w:val="00E26680"/>
    <w:rsid w:val="00E27048"/>
    <w:rsid w:val="00E27111"/>
    <w:rsid w:val="00E37467"/>
    <w:rsid w:val="00E45C3B"/>
    <w:rsid w:val="00E4630F"/>
    <w:rsid w:val="00E501B0"/>
    <w:rsid w:val="00E50AB1"/>
    <w:rsid w:val="00E531F7"/>
    <w:rsid w:val="00E557E5"/>
    <w:rsid w:val="00E5710A"/>
    <w:rsid w:val="00E57467"/>
    <w:rsid w:val="00E578C6"/>
    <w:rsid w:val="00E677F0"/>
    <w:rsid w:val="00E73B64"/>
    <w:rsid w:val="00E73C41"/>
    <w:rsid w:val="00E81BE3"/>
    <w:rsid w:val="00E84A1F"/>
    <w:rsid w:val="00E900D6"/>
    <w:rsid w:val="00E95610"/>
    <w:rsid w:val="00EA58C6"/>
    <w:rsid w:val="00EB146D"/>
    <w:rsid w:val="00EB190B"/>
    <w:rsid w:val="00EB2218"/>
    <w:rsid w:val="00EB6F43"/>
    <w:rsid w:val="00EB75A6"/>
    <w:rsid w:val="00EC066D"/>
    <w:rsid w:val="00EC2A9D"/>
    <w:rsid w:val="00EC4981"/>
    <w:rsid w:val="00EC57AB"/>
    <w:rsid w:val="00EC656E"/>
    <w:rsid w:val="00EC742F"/>
    <w:rsid w:val="00EC7964"/>
    <w:rsid w:val="00ED0777"/>
    <w:rsid w:val="00ED33B3"/>
    <w:rsid w:val="00ED46B0"/>
    <w:rsid w:val="00EE6458"/>
    <w:rsid w:val="00EF20B4"/>
    <w:rsid w:val="00EF27C2"/>
    <w:rsid w:val="00EF4AB1"/>
    <w:rsid w:val="00EF769F"/>
    <w:rsid w:val="00F01ADE"/>
    <w:rsid w:val="00F01C06"/>
    <w:rsid w:val="00F0575F"/>
    <w:rsid w:val="00F07C9B"/>
    <w:rsid w:val="00F3068D"/>
    <w:rsid w:val="00F35FD1"/>
    <w:rsid w:val="00F54078"/>
    <w:rsid w:val="00F55B4B"/>
    <w:rsid w:val="00F57B64"/>
    <w:rsid w:val="00F63922"/>
    <w:rsid w:val="00F73A34"/>
    <w:rsid w:val="00F74DA9"/>
    <w:rsid w:val="00F769F4"/>
    <w:rsid w:val="00F77102"/>
    <w:rsid w:val="00F77340"/>
    <w:rsid w:val="00F84534"/>
    <w:rsid w:val="00F84D43"/>
    <w:rsid w:val="00F875AC"/>
    <w:rsid w:val="00F87617"/>
    <w:rsid w:val="00F87B4D"/>
    <w:rsid w:val="00F902FC"/>
    <w:rsid w:val="00F90835"/>
    <w:rsid w:val="00F90EB2"/>
    <w:rsid w:val="00F970AE"/>
    <w:rsid w:val="00F97442"/>
    <w:rsid w:val="00FB10AD"/>
    <w:rsid w:val="00FB641A"/>
    <w:rsid w:val="00FB739E"/>
    <w:rsid w:val="00FC2814"/>
    <w:rsid w:val="00FC6719"/>
    <w:rsid w:val="00FC6946"/>
    <w:rsid w:val="00FD33E1"/>
    <w:rsid w:val="00FD4A0C"/>
    <w:rsid w:val="00FE6A31"/>
    <w:rsid w:val="00FF1169"/>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hapeDefaults>
    <o:shapedefaults v:ext="edit" spidmax="36865"/>
    <o:shapelayout v:ext="edit">
      <o:idmap v:ext="edit" data="1"/>
    </o:shapelayout>
  </w:shapeDefaults>
  <w:decimalSymbol w:val="."/>
  <w:listSeparator w:val=","/>
  <w14:docId w14:val="4D589376"/>
  <w15:docId w15:val="{8B080343-0E23-4F96-ADCF-8B9E704B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B6A"/>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qFormat/>
    <w:pPr>
      <w:spacing w:before="100" w:beforeAutospacing="1" w:after="100" w:afterAutospacing="1"/>
      <w:outlineLvl w:val="4"/>
    </w:pPr>
    <w:rPr>
      <w:rFonts w:ascii="Arial Unicode MS" w:eastAsia="Arial Unicode MS" w:hAnsi="Arial Unicode MS"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customStyle="1" w:styleId="htmlmarkup">
    <w:name w:val="htmlmarkup"/>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Pr>
      <w:color w:val="000000"/>
      <w:sz w:val="20"/>
      <w:szCs w:val="20"/>
    </w:rPr>
  </w:style>
  <w:style w:type="paragraph" w:styleId="BodyText">
    <w:name w:val="Body Text"/>
    <w:basedOn w:val="Normal"/>
    <w:pPr>
      <w:spacing w:after="120"/>
    </w:pPr>
  </w:style>
  <w:style w:type="character" w:styleId="Hyperlink">
    <w:name w:val="Hyperlink"/>
    <w:rsid w:val="00E501B0"/>
    <w:rPr>
      <w:color w:val="0000FF"/>
      <w:u w:val="single"/>
    </w:rPr>
  </w:style>
  <w:style w:type="paragraph" w:styleId="PlainText">
    <w:name w:val="Plain Text"/>
    <w:basedOn w:val="Normal"/>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rsid w:val="00374A36"/>
    <w:pPr>
      <w:spacing w:after="120" w:line="480" w:lineRule="auto"/>
      <w:ind w:left="360"/>
    </w:pPr>
  </w:style>
  <w:style w:type="table" w:styleId="TableGrid">
    <w:name w:val="Table Grid"/>
    <w:basedOn w:val="TableNormal"/>
    <w:uiPriority w:val="59"/>
    <w:rsid w:val="00FD3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link">
    <w:name w:val="klink"/>
    <w:basedOn w:val="DefaultParagraphFont"/>
    <w:rsid w:val="007063B8"/>
  </w:style>
  <w:style w:type="character" w:styleId="CommentReference">
    <w:name w:val="annotation reference"/>
    <w:basedOn w:val="DefaultParagraphFont"/>
    <w:rsid w:val="00FF1E41"/>
    <w:rPr>
      <w:sz w:val="16"/>
      <w:szCs w:val="16"/>
    </w:rPr>
  </w:style>
  <w:style w:type="paragraph" w:styleId="CommentText">
    <w:name w:val="annotation text"/>
    <w:basedOn w:val="Normal"/>
    <w:link w:val="CommentTextChar"/>
    <w:rsid w:val="00FF1E41"/>
    <w:rPr>
      <w:sz w:val="20"/>
      <w:szCs w:val="20"/>
    </w:rPr>
  </w:style>
  <w:style w:type="character" w:customStyle="1" w:styleId="CommentTextChar">
    <w:name w:val="Comment Text Char"/>
    <w:basedOn w:val="DefaultParagraphFont"/>
    <w:link w:val="CommentText"/>
    <w:rsid w:val="00FF1E41"/>
  </w:style>
  <w:style w:type="paragraph" w:styleId="CommentSubject">
    <w:name w:val="annotation subject"/>
    <w:basedOn w:val="CommentText"/>
    <w:next w:val="CommentText"/>
    <w:link w:val="CommentSubjectChar"/>
    <w:rsid w:val="00FF1E41"/>
    <w:rPr>
      <w:b/>
      <w:bCs/>
    </w:rPr>
  </w:style>
  <w:style w:type="character" w:customStyle="1" w:styleId="CommentSubjectChar">
    <w:name w:val="Comment Subject Char"/>
    <w:basedOn w:val="CommentTextChar"/>
    <w:link w:val="CommentSubject"/>
    <w:rsid w:val="00FF1E41"/>
    <w:rPr>
      <w:b/>
      <w:bCs/>
    </w:rPr>
  </w:style>
  <w:style w:type="table" w:customStyle="1" w:styleId="TableGrid1">
    <w:name w:val="Table Grid1"/>
    <w:basedOn w:val="TableNormal"/>
    <w:next w:val="TableGrid"/>
    <w:uiPriority w:val="59"/>
    <w:rsid w:val="00594B1A"/>
    <w:rPr>
      <w:rFonts w:ascii="Arial" w:eastAsiaTheme="minorHAnsi" w:hAnsi="Arial"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594B1A"/>
    <w:pPr>
      <w:suppressAutoHyphens/>
      <w:spacing w:line="204" w:lineRule="atLeast"/>
      <w:jc w:val="center"/>
    </w:pPr>
    <w:rPr>
      <w:b/>
      <w:color w:val="000000"/>
      <w:sz w:val="28"/>
      <w:szCs w:val="20"/>
      <w:lang w:eastAsia="ar-SA"/>
    </w:rPr>
  </w:style>
  <w:style w:type="character" w:customStyle="1" w:styleId="TitleChar">
    <w:name w:val="Title Char"/>
    <w:basedOn w:val="DefaultParagraphFont"/>
    <w:link w:val="Title"/>
    <w:rsid w:val="00594B1A"/>
    <w:rPr>
      <w:b/>
      <w:color w:val="000000"/>
      <w:sz w:val="28"/>
      <w:lang w:eastAsia="ar-SA"/>
    </w:rPr>
  </w:style>
  <w:style w:type="paragraph" w:styleId="Subtitle">
    <w:name w:val="Subtitle"/>
    <w:basedOn w:val="Normal"/>
    <w:next w:val="Normal"/>
    <w:link w:val="SubtitleChar"/>
    <w:qFormat/>
    <w:rsid w:val="00594B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94B1A"/>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8A7A49"/>
    <w:rPr>
      <w:rFonts w:asciiTheme="minorHAnsi" w:eastAsiaTheme="minorHAnsi" w:hAnsiTheme="minorHAnsi" w:cstheme="minorBidi"/>
      <w:color w:val="1F497D" w:themeColor="text2"/>
    </w:rPr>
  </w:style>
  <w:style w:type="character" w:customStyle="1" w:styleId="FooterChar">
    <w:name w:val="Footer Char"/>
    <w:basedOn w:val="DefaultParagraphFont"/>
    <w:link w:val="Footer"/>
    <w:uiPriority w:val="99"/>
    <w:rsid w:val="008A7A49"/>
    <w:rPr>
      <w:sz w:val="24"/>
      <w:szCs w:val="24"/>
    </w:rPr>
  </w:style>
  <w:style w:type="character" w:customStyle="1" w:styleId="HeaderChar">
    <w:name w:val="Header Char"/>
    <w:basedOn w:val="DefaultParagraphFont"/>
    <w:link w:val="Header"/>
    <w:uiPriority w:val="99"/>
    <w:rsid w:val="00135BDA"/>
    <w:rPr>
      <w:sz w:val="24"/>
      <w:szCs w:val="24"/>
    </w:rPr>
  </w:style>
  <w:style w:type="character" w:customStyle="1" w:styleId="Heading1Char">
    <w:name w:val="Heading 1 Char"/>
    <w:link w:val="Heading1"/>
    <w:uiPriority w:val="9"/>
    <w:rsid w:val="00A6196D"/>
    <w:rPr>
      <w:rFonts w:ascii="Arial Unicode MS" w:eastAsia="Arial Unicode MS" w:hAnsi="Arial Unicode MS" w:cs="Arial Unicode MS"/>
      <w:b/>
      <w:bCs/>
      <w:kern w:val="36"/>
      <w:sz w:val="48"/>
      <w:szCs w:val="48"/>
    </w:rPr>
  </w:style>
  <w:style w:type="character" w:styleId="FollowedHyperlink">
    <w:name w:val="FollowedHyperlink"/>
    <w:basedOn w:val="DefaultParagraphFont"/>
    <w:semiHidden/>
    <w:unhideWhenUsed/>
    <w:rsid w:val="00343863"/>
    <w:rPr>
      <w:color w:val="800080" w:themeColor="followedHyperlink"/>
      <w:u w:val="single"/>
    </w:rPr>
  </w:style>
  <w:style w:type="paragraph" w:styleId="BlockText">
    <w:name w:val="Block Text"/>
    <w:basedOn w:val="Normal"/>
    <w:rsid w:val="00E163A7"/>
    <w:pPr>
      <w:ind w:left="1440" w:righ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5662">
      <w:bodyDiv w:val="1"/>
      <w:marLeft w:val="0"/>
      <w:marRight w:val="0"/>
      <w:marTop w:val="0"/>
      <w:marBottom w:val="0"/>
      <w:divBdr>
        <w:top w:val="none" w:sz="0" w:space="0" w:color="auto"/>
        <w:left w:val="none" w:sz="0" w:space="0" w:color="auto"/>
        <w:bottom w:val="none" w:sz="0" w:space="0" w:color="auto"/>
        <w:right w:val="none" w:sz="0" w:space="0" w:color="auto"/>
      </w:divBdr>
    </w:div>
    <w:div w:id="106315402">
      <w:bodyDiv w:val="1"/>
      <w:marLeft w:val="0"/>
      <w:marRight w:val="0"/>
      <w:marTop w:val="0"/>
      <w:marBottom w:val="0"/>
      <w:divBdr>
        <w:top w:val="none" w:sz="0" w:space="0" w:color="auto"/>
        <w:left w:val="none" w:sz="0" w:space="0" w:color="auto"/>
        <w:bottom w:val="none" w:sz="0" w:space="0" w:color="auto"/>
        <w:right w:val="none" w:sz="0" w:space="0" w:color="auto"/>
      </w:divBdr>
    </w:div>
    <w:div w:id="118499758">
      <w:bodyDiv w:val="1"/>
      <w:marLeft w:val="0"/>
      <w:marRight w:val="0"/>
      <w:marTop w:val="0"/>
      <w:marBottom w:val="0"/>
      <w:divBdr>
        <w:top w:val="none" w:sz="0" w:space="0" w:color="auto"/>
        <w:left w:val="none" w:sz="0" w:space="0" w:color="auto"/>
        <w:bottom w:val="none" w:sz="0" w:space="0" w:color="auto"/>
        <w:right w:val="none" w:sz="0" w:space="0" w:color="auto"/>
      </w:divBdr>
    </w:div>
    <w:div w:id="126359583">
      <w:bodyDiv w:val="1"/>
      <w:marLeft w:val="0"/>
      <w:marRight w:val="0"/>
      <w:marTop w:val="0"/>
      <w:marBottom w:val="0"/>
      <w:divBdr>
        <w:top w:val="none" w:sz="0" w:space="0" w:color="auto"/>
        <w:left w:val="none" w:sz="0" w:space="0" w:color="auto"/>
        <w:bottom w:val="none" w:sz="0" w:space="0" w:color="auto"/>
        <w:right w:val="none" w:sz="0" w:space="0" w:color="auto"/>
      </w:divBdr>
    </w:div>
    <w:div w:id="243956705">
      <w:bodyDiv w:val="1"/>
      <w:marLeft w:val="0"/>
      <w:marRight w:val="0"/>
      <w:marTop w:val="0"/>
      <w:marBottom w:val="0"/>
      <w:divBdr>
        <w:top w:val="none" w:sz="0" w:space="0" w:color="auto"/>
        <w:left w:val="none" w:sz="0" w:space="0" w:color="auto"/>
        <w:bottom w:val="none" w:sz="0" w:space="0" w:color="auto"/>
        <w:right w:val="none" w:sz="0" w:space="0" w:color="auto"/>
      </w:divBdr>
    </w:div>
    <w:div w:id="333456314">
      <w:bodyDiv w:val="1"/>
      <w:marLeft w:val="0"/>
      <w:marRight w:val="0"/>
      <w:marTop w:val="0"/>
      <w:marBottom w:val="0"/>
      <w:divBdr>
        <w:top w:val="none" w:sz="0" w:space="0" w:color="auto"/>
        <w:left w:val="none" w:sz="0" w:space="0" w:color="auto"/>
        <w:bottom w:val="none" w:sz="0" w:space="0" w:color="auto"/>
        <w:right w:val="none" w:sz="0" w:space="0" w:color="auto"/>
      </w:divBdr>
    </w:div>
    <w:div w:id="342434679">
      <w:bodyDiv w:val="1"/>
      <w:marLeft w:val="0"/>
      <w:marRight w:val="0"/>
      <w:marTop w:val="0"/>
      <w:marBottom w:val="0"/>
      <w:divBdr>
        <w:top w:val="none" w:sz="0" w:space="0" w:color="auto"/>
        <w:left w:val="none" w:sz="0" w:space="0" w:color="auto"/>
        <w:bottom w:val="none" w:sz="0" w:space="0" w:color="auto"/>
        <w:right w:val="none" w:sz="0" w:space="0" w:color="auto"/>
      </w:divBdr>
    </w:div>
    <w:div w:id="351414673">
      <w:bodyDiv w:val="1"/>
      <w:marLeft w:val="0"/>
      <w:marRight w:val="0"/>
      <w:marTop w:val="0"/>
      <w:marBottom w:val="0"/>
      <w:divBdr>
        <w:top w:val="none" w:sz="0" w:space="0" w:color="auto"/>
        <w:left w:val="none" w:sz="0" w:space="0" w:color="auto"/>
        <w:bottom w:val="none" w:sz="0" w:space="0" w:color="auto"/>
        <w:right w:val="none" w:sz="0" w:space="0" w:color="auto"/>
      </w:divBdr>
    </w:div>
    <w:div w:id="526337544">
      <w:bodyDiv w:val="1"/>
      <w:marLeft w:val="0"/>
      <w:marRight w:val="0"/>
      <w:marTop w:val="0"/>
      <w:marBottom w:val="0"/>
      <w:divBdr>
        <w:top w:val="none" w:sz="0" w:space="0" w:color="auto"/>
        <w:left w:val="none" w:sz="0" w:space="0" w:color="auto"/>
        <w:bottom w:val="none" w:sz="0" w:space="0" w:color="auto"/>
        <w:right w:val="none" w:sz="0" w:space="0" w:color="auto"/>
      </w:divBdr>
    </w:div>
    <w:div w:id="539240992">
      <w:bodyDiv w:val="1"/>
      <w:marLeft w:val="0"/>
      <w:marRight w:val="0"/>
      <w:marTop w:val="0"/>
      <w:marBottom w:val="0"/>
      <w:divBdr>
        <w:top w:val="none" w:sz="0" w:space="0" w:color="auto"/>
        <w:left w:val="none" w:sz="0" w:space="0" w:color="auto"/>
        <w:bottom w:val="none" w:sz="0" w:space="0" w:color="auto"/>
        <w:right w:val="none" w:sz="0" w:space="0" w:color="auto"/>
      </w:divBdr>
    </w:div>
    <w:div w:id="567806803">
      <w:bodyDiv w:val="1"/>
      <w:marLeft w:val="0"/>
      <w:marRight w:val="0"/>
      <w:marTop w:val="0"/>
      <w:marBottom w:val="0"/>
      <w:divBdr>
        <w:top w:val="none" w:sz="0" w:space="0" w:color="auto"/>
        <w:left w:val="none" w:sz="0" w:space="0" w:color="auto"/>
        <w:bottom w:val="none" w:sz="0" w:space="0" w:color="auto"/>
        <w:right w:val="none" w:sz="0" w:space="0" w:color="auto"/>
      </w:divBdr>
    </w:div>
    <w:div w:id="624430047">
      <w:bodyDiv w:val="1"/>
      <w:marLeft w:val="0"/>
      <w:marRight w:val="0"/>
      <w:marTop w:val="0"/>
      <w:marBottom w:val="0"/>
      <w:divBdr>
        <w:top w:val="none" w:sz="0" w:space="0" w:color="auto"/>
        <w:left w:val="none" w:sz="0" w:space="0" w:color="auto"/>
        <w:bottom w:val="none" w:sz="0" w:space="0" w:color="auto"/>
        <w:right w:val="none" w:sz="0" w:space="0" w:color="auto"/>
      </w:divBdr>
    </w:div>
    <w:div w:id="742602448">
      <w:bodyDiv w:val="1"/>
      <w:marLeft w:val="0"/>
      <w:marRight w:val="0"/>
      <w:marTop w:val="0"/>
      <w:marBottom w:val="0"/>
      <w:divBdr>
        <w:top w:val="none" w:sz="0" w:space="0" w:color="auto"/>
        <w:left w:val="none" w:sz="0" w:space="0" w:color="auto"/>
        <w:bottom w:val="none" w:sz="0" w:space="0" w:color="auto"/>
        <w:right w:val="none" w:sz="0" w:space="0" w:color="auto"/>
      </w:divBdr>
    </w:div>
    <w:div w:id="768545677">
      <w:bodyDiv w:val="1"/>
      <w:marLeft w:val="0"/>
      <w:marRight w:val="0"/>
      <w:marTop w:val="0"/>
      <w:marBottom w:val="0"/>
      <w:divBdr>
        <w:top w:val="none" w:sz="0" w:space="0" w:color="auto"/>
        <w:left w:val="none" w:sz="0" w:space="0" w:color="auto"/>
        <w:bottom w:val="none" w:sz="0" w:space="0" w:color="auto"/>
        <w:right w:val="none" w:sz="0" w:space="0" w:color="auto"/>
      </w:divBdr>
    </w:div>
    <w:div w:id="797643676">
      <w:bodyDiv w:val="1"/>
      <w:marLeft w:val="0"/>
      <w:marRight w:val="0"/>
      <w:marTop w:val="0"/>
      <w:marBottom w:val="0"/>
      <w:divBdr>
        <w:top w:val="none" w:sz="0" w:space="0" w:color="auto"/>
        <w:left w:val="none" w:sz="0" w:space="0" w:color="auto"/>
        <w:bottom w:val="none" w:sz="0" w:space="0" w:color="auto"/>
        <w:right w:val="none" w:sz="0" w:space="0" w:color="auto"/>
      </w:divBdr>
    </w:div>
    <w:div w:id="850073416">
      <w:bodyDiv w:val="1"/>
      <w:marLeft w:val="0"/>
      <w:marRight w:val="0"/>
      <w:marTop w:val="0"/>
      <w:marBottom w:val="0"/>
      <w:divBdr>
        <w:top w:val="none" w:sz="0" w:space="0" w:color="auto"/>
        <w:left w:val="none" w:sz="0" w:space="0" w:color="auto"/>
        <w:bottom w:val="none" w:sz="0" w:space="0" w:color="auto"/>
        <w:right w:val="none" w:sz="0" w:space="0" w:color="auto"/>
      </w:divBdr>
    </w:div>
    <w:div w:id="974062857">
      <w:bodyDiv w:val="1"/>
      <w:marLeft w:val="0"/>
      <w:marRight w:val="0"/>
      <w:marTop w:val="0"/>
      <w:marBottom w:val="0"/>
      <w:divBdr>
        <w:top w:val="none" w:sz="0" w:space="0" w:color="auto"/>
        <w:left w:val="none" w:sz="0" w:space="0" w:color="auto"/>
        <w:bottom w:val="none" w:sz="0" w:space="0" w:color="auto"/>
        <w:right w:val="none" w:sz="0" w:space="0" w:color="auto"/>
      </w:divBdr>
    </w:div>
    <w:div w:id="979191039">
      <w:bodyDiv w:val="1"/>
      <w:marLeft w:val="0"/>
      <w:marRight w:val="0"/>
      <w:marTop w:val="0"/>
      <w:marBottom w:val="0"/>
      <w:divBdr>
        <w:top w:val="none" w:sz="0" w:space="0" w:color="auto"/>
        <w:left w:val="none" w:sz="0" w:space="0" w:color="auto"/>
        <w:bottom w:val="none" w:sz="0" w:space="0" w:color="auto"/>
        <w:right w:val="none" w:sz="0" w:space="0" w:color="auto"/>
      </w:divBdr>
    </w:div>
    <w:div w:id="1047756762">
      <w:bodyDiv w:val="1"/>
      <w:marLeft w:val="0"/>
      <w:marRight w:val="0"/>
      <w:marTop w:val="0"/>
      <w:marBottom w:val="0"/>
      <w:divBdr>
        <w:top w:val="none" w:sz="0" w:space="0" w:color="auto"/>
        <w:left w:val="none" w:sz="0" w:space="0" w:color="auto"/>
        <w:bottom w:val="none" w:sz="0" w:space="0" w:color="auto"/>
        <w:right w:val="none" w:sz="0" w:space="0" w:color="auto"/>
      </w:divBdr>
    </w:div>
    <w:div w:id="1068768906">
      <w:bodyDiv w:val="1"/>
      <w:marLeft w:val="0"/>
      <w:marRight w:val="0"/>
      <w:marTop w:val="0"/>
      <w:marBottom w:val="0"/>
      <w:divBdr>
        <w:top w:val="none" w:sz="0" w:space="0" w:color="auto"/>
        <w:left w:val="none" w:sz="0" w:space="0" w:color="auto"/>
        <w:bottom w:val="none" w:sz="0" w:space="0" w:color="auto"/>
        <w:right w:val="none" w:sz="0" w:space="0" w:color="auto"/>
      </w:divBdr>
    </w:div>
    <w:div w:id="1074815669">
      <w:bodyDiv w:val="1"/>
      <w:marLeft w:val="0"/>
      <w:marRight w:val="0"/>
      <w:marTop w:val="0"/>
      <w:marBottom w:val="0"/>
      <w:divBdr>
        <w:top w:val="none" w:sz="0" w:space="0" w:color="auto"/>
        <w:left w:val="none" w:sz="0" w:space="0" w:color="auto"/>
        <w:bottom w:val="none" w:sz="0" w:space="0" w:color="auto"/>
        <w:right w:val="none" w:sz="0" w:space="0" w:color="auto"/>
      </w:divBdr>
    </w:div>
    <w:div w:id="1157955732">
      <w:bodyDiv w:val="1"/>
      <w:marLeft w:val="0"/>
      <w:marRight w:val="0"/>
      <w:marTop w:val="0"/>
      <w:marBottom w:val="0"/>
      <w:divBdr>
        <w:top w:val="none" w:sz="0" w:space="0" w:color="auto"/>
        <w:left w:val="none" w:sz="0" w:space="0" w:color="auto"/>
        <w:bottom w:val="none" w:sz="0" w:space="0" w:color="auto"/>
        <w:right w:val="none" w:sz="0" w:space="0" w:color="auto"/>
      </w:divBdr>
    </w:div>
    <w:div w:id="1196699316">
      <w:bodyDiv w:val="1"/>
      <w:marLeft w:val="0"/>
      <w:marRight w:val="0"/>
      <w:marTop w:val="0"/>
      <w:marBottom w:val="0"/>
      <w:divBdr>
        <w:top w:val="none" w:sz="0" w:space="0" w:color="auto"/>
        <w:left w:val="none" w:sz="0" w:space="0" w:color="auto"/>
        <w:bottom w:val="none" w:sz="0" w:space="0" w:color="auto"/>
        <w:right w:val="none" w:sz="0" w:space="0" w:color="auto"/>
      </w:divBdr>
    </w:div>
    <w:div w:id="1275867572">
      <w:bodyDiv w:val="1"/>
      <w:marLeft w:val="0"/>
      <w:marRight w:val="0"/>
      <w:marTop w:val="0"/>
      <w:marBottom w:val="0"/>
      <w:divBdr>
        <w:top w:val="none" w:sz="0" w:space="0" w:color="auto"/>
        <w:left w:val="none" w:sz="0" w:space="0" w:color="auto"/>
        <w:bottom w:val="none" w:sz="0" w:space="0" w:color="auto"/>
        <w:right w:val="none" w:sz="0" w:space="0" w:color="auto"/>
      </w:divBdr>
    </w:div>
    <w:div w:id="1325007144">
      <w:bodyDiv w:val="1"/>
      <w:marLeft w:val="0"/>
      <w:marRight w:val="0"/>
      <w:marTop w:val="0"/>
      <w:marBottom w:val="0"/>
      <w:divBdr>
        <w:top w:val="none" w:sz="0" w:space="0" w:color="auto"/>
        <w:left w:val="none" w:sz="0" w:space="0" w:color="auto"/>
        <w:bottom w:val="none" w:sz="0" w:space="0" w:color="auto"/>
        <w:right w:val="none" w:sz="0" w:space="0" w:color="auto"/>
      </w:divBdr>
    </w:div>
    <w:div w:id="1335760916">
      <w:bodyDiv w:val="1"/>
      <w:marLeft w:val="0"/>
      <w:marRight w:val="0"/>
      <w:marTop w:val="0"/>
      <w:marBottom w:val="0"/>
      <w:divBdr>
        <w:top w:val="none" w:sz="0" w:space="0" w:color="auto"/>
        <w:left w:val="none" w:sz="0" w:space="0" w:color="auto"/>
        <w:bottom w:val="none" w:sz="0" w:space="0" w:color="auto"/>
        <w:right w:val="none" w:sz="0" w:space="0" w:color="auto"/>
      </w:divBdr>
    </w:div>
    <w:div w:id="1374427971">
      <w:bodyDiv w:val="1"/>
      <w:marLeft w:val="0"/>
      <w:marRight w:val="0"/>
      <w:marTop w:val="0"/>
      <w:marBottom w:val="0"/>
      <w:divBdr>
        <w:top w:val="none" w:sz="0" w:space="0" w:color="auto"/>
        <w:left w:val="none" w:sz="0" w:space="0" w:color="auto"/>
        <w:bottom w:val="none" w:sz="0" w:space="0" w:color="auto"/>
        <w:right w:val="none" w:sz="0" w:space="0" w:color="auto"/>
      </w:divBdr>
    </w:div>
    <w:div w:id="1375890282">
      <w:bodyDiv w:val="1"/>
      <w:marLeft w:val="0"/>
      <w:marRight w:val="0"/>
      <w:marTop w:val="0"/>
      <w:marBottom w:val="0"/>
      <w:divBdr>
        <w:top w:val="none" w:sz="0" w:space="0" w:color="auto"/>
        <w:left w:val="none" w:sz="0" w:space="0" w:color="auto"/>
        <w:bottom w:val="none" w:sz="0" w:space="0" w:color="auto"/>
        <w:right w:val="none" w:sz="0" w:space="0" w:color="auto"/>
      </w:divBdr>
    </w:div>
    <w:div w:id="1428191699">
      <w:bodyDiv w:val="1"/>
      <w:marLeft w:val="0"/>
      <w:marRight w:val="0"/>
      <w:marTop w:val="0"/>
      <w:marBottom w:val="0"/>
      <w:divBdr>
        <w:top w:val="none" w:sz="0" w:space="0" w:color="auto"/>
        <w:left w:val="none" w:sz="0" w:space="0" w:color="auto"/>
        <w:bottom w:val="none" w:sz="0" w:space="0" w:color="auto"/>
        <w:right w:val="none" w:sz="0" w:space="0" w:color="auto"/>
      </w:divBdr>
    </w:div>
    <w:div w:id="1434546402">
      <w:bodyDiv w:val="1"/>
      <w:marLeft w:val="0"/>
      <w:marRight w:val="0"/>
      <w:marTop w:val="0"/>
      <w:marBottom w:val="0"/>
      <w:divBdr>
        <w:top w:val="none" w:sz="0" w:space="0" w:color="auto"/>
        <w:left w:val="none" w:sz="0" w:space="0" w:color="auto"/>
        <w:bottom w:val="none" w:sz="0" w:space="0" w:color="auto"/>
        <w:right w:val="none" w:sz="0" w:space="0" w:color="auto"/>
      </w:divBdr>
      <w:divsChild>
        <w:div w:id="799961712">
          <w:marLeft w:val="0"/>
          <w:marRight w:val="0"/>
          <w:marTop w:val="0"/>
          <w:marBottom w:val="0"/>
          <w:divBdr>
            <w:top w:val="none" w:sz="0" w:space="0" w:color="auto"/>
            <w:left w:val="none" w:sz="0" w:space="0" w:color="auto"/>
            <w:bottom w:val="none" w:sz="0" w:space="0" w:color="auto"/>
            <w:right w:val="none" w:sz="0" w:space="0" w:color="auto"/>
          </w:divBdr>
        </w:div>
      </w:divsChild>
    </w:div>
    <w:div w:id="1436559846">
      <w:bodyDiv w:val="1"/>
      <w:marLeft w:val="0"/>
      <w:marRight w:val="0"/>
      <w:marTop w:val="0"/>
      <w:marBottom w:val="0"/>
      <w:divBdr>
        <w:top w:val="none" w:sz="0" w:space="0" w:color="auto"/>
        <w:left w:val="none" w:sz="0" w:space="0" w:color="auto"/>
        <w:bottom w:val="none" w:sz="0" w:space="0" w:color="auto"/>
        <w:right w:val="none" w:sz="0" w:space="0" w:color="auto"/>
      </w:divBdr>
    </w:div>
    <w:div w:id="1481842698">
      <w:bodyDiv w:val="1"/>
      <w:marLeft w:val="0"/>
      <w:marRight w:val="0"/>
      <w:marTop w:val="0"/>
      <w:marBottom w:val="0"/>
      <w:divBdr>
        <w:top w:val="none" w:sz="0" w:space="0" w:color="auto"/>
        <w:left w:val="none" w:sz="0" w:space="0" w:color="auto"/>
        <w:bottom w:val="none" w:sz="0" w:space="0" w:color="auto"/>
        <w:right w:val="none" w:sz="0" w:space="0" w:color="auto"/>
      </w:divBdr>
    </w:div>
    <w:div w:id="1697271449">
      <w:bodyDiv w:val="1"/>
      <w:marLeft w:val="0"/>
      <w:marRight w:val="0"/>
      <w:marTop w:val="0"/>
      <w:marBottom w:val="0"/>
      <w:divBdr>
        <w:top w:val="none" w:sz="0" w:space="0" w:color="auto"/>
        <w:left w:val="none" w:sz="0" w:space="0" w:color="auto"/>
        <w:bottom w:val="none" w:sz="0" w:space="0" w:color="auto"/>
        <w:right w:val="none" w:sz="0" w:space="0" w:color="auto"/>
      </w:divBdr>
    </w:div>
    <w:div w:id="1724211962">
      <w:bodyDiv w:val="1"/>
      <w:marLeft w:val="0"/>
      <w:marRight w:val="0"/>
      <w:marTop w:val="0"/>
      <w:marBottom w:val="0"/>
      <w:divBdr>
        <w:top w:val="none" w:sz="0" w:space="0" w:color="auto"/>
        <w:left w:val="none" w:sz="0" w:space="0" w:color="auto"/>
        <w:bottom w:val="none" w:sz="0" w:space="0" w:color="auto"/>
        <w:right w:val="none" w:sz="0" w:space="0" w:color="auto"/>
      </w:divBdr>
    </w:div>
    <w:div w:id="1749226988">
      <w:bodyDiv w:val="1"/>
      <w:marLeft w:val="0"/>
      <w:marRight w:val="0"/>
      <w:marTop w:val="0"/>
      <w:marBottom w:val="0"/>
      <w:divBdr>
        <w:top w:val="none" w:sz="0" w:space="0" w:color="auto"/>
        <w:left w:val="none" w:sz="0" w:space="0" w:color="auto"/>
        <w:bottom w:val="none" w:sz="0" w:space="0" w:color="auto"/>
        <w:right w:val="none" w:sz="0" w:space="0" w:color="auto"/>
      </w:divBdr>
    </w:div>
    <w:div w:id="1768036166">
      <w:bodyDiv w:val="1"/>
      <w:marLeft w:val="0"/>
      <w:marRight w:val="0"/>
      <w:marTop w:val="0"/>
      <w:marBottom w:val="0"/>
      <w:divBdr>
        <w:top w:val="none" w:sz="0" w:space="0" w:color="auto"/>
        <w:left w:val="none" w:sz="0" w:space="0" w:color="auto"/>
        <w:bottom w:val="none" w:sz="0" w:space="0" w:color="auto"/>
        <w:right w:val="none" w:sz="0" w:space="0" w:color="auto"/>
      </w:divBdr>
    </w:div>
    <w:div w:id="1798914496">
      <w:bodyDiv w:val="1"/>
      <w:marLeft w:val="0"/>
      <w:marRight w:val="0"/>
      <w:marTop w:val="0"/>
      <w:marBottom w:val="0"/>
      <w:divBdr>
        <w:top w:val="none" w:sz="0" w:space="0" w:color="auto"/>
        <w:left w:val="none" w:sz="0" w:space="0" w:color="auto"/>
        <w:bottom w:val="none" w:sz="0" w:space="0" w:color="auto"/>
        <w:right w:val="none" w:sz="0" w:space="0" w:color="auto"/>
      </w:divBdr>
      <w:divsChild>
        <w:div w:id="1016926652">
          <w:marLeft w:val="0"/>
          <w:marRight w:val="0"/>
          <w:marTop w:val="0"/>
          <w:marBottom w:val="0"/>
          <w:divBdr>
            <w:top w:val="none" w:sz="0" w:space="0" w:color="auto"/>
            <w:left w:val="none" w:sz="0" w:space="0" w:color="auto"/>
            <w:bottom w:val="none" w:sz="0" w:space="0" w:color="auto"/>
            <w:right w:val="none" w:sz="0" w:space="0" w:color="auto"/>
          </w:divBdr>
        </w:div>
      </w:divsChild>
    </w:div>
    <w:div w:id="2022538017">
      <w:bodyDiv w:val="1"/>
      <w:marLeft w:val="0"/>
      <w:marRight w:val="0"/>
      <w:marTop w:val="0"/>
      <w:marBottom w:val="0"/>
      <w:divBdr>
        <w:top w:val="none" w:sz="0" w:space="0" w:color="auto"/>
        <w:left w:val="none" w:sz="0" w:space="0" w:color="auto"/>
        <w:bottom w:val="none" w:sz="0" w:space="0" w:color="auto"/>
        <w:right w:val="none" w:sz="0" w:space="0" w:color="auto"/>
      </w:divBdr>
    </w:div>
    <w:div w:id="2069304103">
      <w:bodyDiv w:val="1"/>
      <w:marLeft w:val="0"/>
      <w:marRight w:val="0"/>
      <w:marTop w:val="0"/>
      <w:marBottom w:val="0"/>
      <w:divBdr>
        <w:top w:val="none" w:sz="0" w:space="0" w:color="auto"/>
        <w:left w:val="none" w:sz="0" w:space="0" w:color="auto"/>
        <w:bottom w:val="none" w:sz="0" w:space="0" w:color="auto"/>
        <w:right w:val="none" w:sz="0" w:space="0" w:color="auto"/>
      </w:divBdr>
    </w:div>
    <w:div w:id="21361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vrapp.vendorregistry.com/Vendor/Register/Index/morongo-unified-school-district-ca-ca-vendor-registration" TargetMode="External"/><Relationship Id="rId4" Type="http://schemas.openxmlformats.org/officeDocument/2006/relationships/settings" Target="settings.xml"/><Relationship Id="rId9" Type="http://schemas.openxmlformats.org/officeDocument/2006/relationships/hyperlink" Target="http://www.dir.ca.gov/OPRL/dprewagedeterminatio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03E3-2246-4512-8471-D8FF6C26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8980</Words>
  <Characters>58548</Characters>
  <Application>Microsoft Office Word</Application>
  <DocSecurity>0</DocSecurity>
  <Lines>487</Lines>
  <Paragraphs>134</Paragraphs>
  <ScaleCrop>false</ScaleCrop>
  <HeadingPairs>
    <vt:vector size="2" baseType="variant">
      <vt:variant>
        <vt:lpstr>Title</vt:lpstr>
      </vt:variant>
      <vt:variant>
        <vt:i4>1</vt:i4>
      </vt:variant>
    </vt:vector>
  </HeadingPairs>
  <TitlesOfParts>
    <vt:vector size="1" baseType="lpstr">
      <vt:lpstr>Equipment Maintenance Agreement</vt:lpstr>
    </vt:vector>
  </TitlesOfParts>
  <Company>Hewlett-Packard Company</Company>
  <LinksUpToDate>false</LinksUpToDate>
  <CharactersWithSpaces>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Maintenance Agreement</dc:title>
  <dc:subject/>
  <dc:creator>FMSD</dc:creator>
  <cp:keywords/>
  <cp:lastModifiedBy>Marilyn Waters</cp:lastModifiedBy>
  <cp:revision>10</cp:revision>
  <cp:lastPrinted>2015-10-21T18:09:00Z</cp:lastPrinted>
  <dcterms:created xsi:type="dcterms:W3CDTF">2020-10-13T16:49:00Z</dcterms:created>
  <dcterms:modified xsi:type="dcterms:W3CDTF">2020-10-20T20:28:00Z</dcterms:modified>
</cp:coreProperties>
</file>