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7DC8" w:rsidRDefault="006A734D">
      <w:pPr>
        <w:pStyle w:val="NormalWeb"/>
        <w:rPr>
          <w:rFonts w:ascii="Arial" w:hAnsi="Arial" w:cs="Arial"/>
          <w:u w:val="single"/>
        </w:rPr>
      </w:pPr>
      <w:r w:rsidRPr="006A734D">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4C5153">
                    <w:rPr>
                      <w:rFonts w:ascii="Calibri" w:hAnsi="Calibri"/>
                      <w:sz w:val="20"/>
                    </w:rPr>
                    <w:t>HVAC</w:t>
                  </w:r>
                  <w:r w:rsidR="003B6FF2">
                    <w:rPr>
                      <w:rFonts w:ascii="Calibri" w:hAnsi="Calibri"/>
                      <w:sz w:val="20"/>
                    </w:rPr>
                    <w:t xml:space="preserve"> Replacement </w:t>
                  </w:r>
                  <w:r w:rsidR="00BA5F62">
                    <w:rPr>
                      <w:rFonts w:ascii="Calibri" w:hAnsi="Calibri"/>
                      <w:sz w:val="20"/>
                    </w:rPr>
                    <w:t xml:space="preserve"> </w:t>
                  </w:r>
                  <w:r w:rsidR="00CD4149" w:rsidRPr="00AB2DD0">
                    <w:rPr>
                      <w:rFonts w:ascii="Calibri" w:hAnsi="Calibri"/>
                      <w:sz w:val="20"/>
                    </w:rPr>
                    <w:t xml:space="preserve"> </w:t>
                  </w:r>
                </w:p>
                <w:p w:rsidR="00727DC8" w:rsidRPr="00AB2DD0" w:rsidRDefault="00043A7E">
                  <w:pPr>
                    <w:pStyle w:val="Heading1"/>
                    <w:rPr>
                      <w:rFonts w:ascii="Calibri" w:hAnsi="Calibri"/>
                      <w:sz w:val="20"/>
                    </w:rPr>
                  </w:pPr>
                  <w:r>
                    <w:rPr>
                      <w:rFonts w:ascii="Calibri" w:hAnsi="Calibri"/>
                      <w:sz w:val="20"/>
                    </w:rPr>
                    <w:t>April 1, 2015</w:t>
                  </w:r>
                </w:p>
                <w:p w:rsidR="00727DC8" w:rsidRDefault="00727DC8">
                  <w:pPr>
                    <w:pStyle w:val="Heading1"/>
                    <w:rPr>
                      <w:rFonts w:ascii="Calibri" w:hAnsi="Calibri"/>
                      <w:sz w:val="20"/>
                    </w:rPr>
                  </w:pPr>
                  <w:r w:rsidRPr="00AB2DD0">
                    <w:rPr>
                      <w:rFonts w:ascii="Calibri" w:hAnsi="Calibri"/>
                      <w:sz w:val="20"/>
                    </w:rPr>
                    <w:t xml:space="preserve">Solicitation # </w:t>
                  </w:r>
                  <w:r w:rsidR="00603D06">
                    <w:rPr>
                      <w:rFonts w:ascii="Calibri" w:hAnsi="Calibri"/>
                      <w:sz w:val="20"/>
                    </w:rPr>
                    <w:t>422-</w:t>
                  </w:r>
                  <w:r w:rsidR="00490483">
                    <w:rPr>
                      <w:rFonts w:ascii="Calibri" w:hAnsi="Calibri"/>
                      <w:sz w:val="20"/>
                    </w:rPr>
                    <w:t>0</w:t>
                  </w:r>
                  <w:r w:rsidR="00A557C5">
                    <w:rPr>
                      <w:rFonts w:ascii="Calibri" w:hAnsi="Calibri"/>
                      <w:sz w:val="20"/>
                    </w:rPr>
                    <w:t>415</w:t>
                  </w:r>
                  <w:r w:rsidRPr="00AB2DD0">
                    <w:rPr>
                      <w:rFonts w:ascii="Calibri" w:hAnsi="Calibri"/>
                      <w:sz w:val="20"/>
                    </w:rPr>
                    <w:t>-</w:t>
                  </w:r>
                  <w:r w:rsidR="00A557C5">
                    <w:rPr>
                      <w:rFonts w:ascii="Calibri" w:hAnsi="Calibri"/>
                      <w:sz w:val="20"/>
                    </w:rPr>
                    <w:t>31</w:t>
                  </w:r>
                </w:p>
                <w:p w:rsidR="00490483" w:rsidRPr="00490483" w:rsidRDefault="00490483" w:rsidP="00490483"/>
              </w:txbxContent>
            </v:textbox>
          </v:shape>
        </w:pict>
      </w:r>
      <w:r w:rsidR="00FF6574">
        <w:rPr>
          <w:rFonts w:ascii="Arial" w:hAnsi="Arial" w:cs="Arial"/>
          <w:noProof/>
        </w:rPr>
        <w:drawing>
          <wp:inline distT="0" distB="0" distL="0" distR="0">
            <wp:extent cx="1028700" cy="771525"/>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28700" cy="771525"/>
                    </a:xfrm>
                    <a:prstGeom prst="rect">
                      <a:avLst/>
                    </a:prstGeom>
                    <a:noFill/>
                    <a:ln w="9525">
                      <a:noFill/>
                      <a:miter lim="800000"/>
                      <a:headEnd/>
                      <a:tailEnd/>
                    </a:ln>
                  </pic:spPr>
                </pic:pic>
              </a:graphicData>
            </a:graphic>
          </wp:inline>
        </w:drawing>
      </w:r>
    </w:p>
    <w:p w:rsidR="00727DC8" w:rsidRPr="00AB2DD0" w:rsidRDefault="00727DC8">
      <w:pPr>
        <w:pStyle w:val="NormalWeb"/>
        <w:rPr>
          <w:rFonts w:ascii="Calibri" w:hAnsi="Calibri" w:cs="Arial"/>
          <w:b/>
          <w:bCs/>
          <w:sz w:val="20"/>
          <w:szCs w:val="20"/>
          <w:u w:val="single"/>
        </w:rPr>
      </w:pPr>
      <w:r w:rsidRPr="00AB2DD0">
        <w:rPr>
          <w:rFonts w:ascii="Calibri" w:hAnsi="Calibri" w:cs="Arial"/>
          <w:sz w:val="20"/>
          <w:szCs w:val="20"/>
        </w:rPr>
        <w:t xml:space="preserve">Sealed bids, subject to the specifications and conditions contained herein and attached hereto, will be received in the City Manager’s Office, City Hall, until, but no later than </w:t>
      </w:r>
      <w:r w:rsidR="003B6FF2" w:rsidRPr="003B6FF2">
        <w:rPr>
          <w:rFonts w:ascii="Calibri" w:hAnsi="Calibri" w:cs="Arial"/>
          <w:b/>
          <w:sz w:val="20"/>
          <w:szCs w:val="20"/>
          <w:u w:val="single"/>
        </w:rPr>
        <w:t>2</w:t>
      </w:r>
      <w:r w:rsidRPr="003B6FF2">
        <w:rPr>
          <w:rFonts w:ascii="Calibri" w:hAnsi="Calibri" w:cs="Arial"/>
          <w:b/>
          <w:bCs/>
          <w:sz w:val="20"/>
          <w:szCs w:val="20"/>
          <w:u w:val="single"/>
        </w:rPr>
        <w:t>:</w:t>
      </w:r>
      <w:r w:rsidR="00043A7E">
        <w:rPr>
          <w:rFonts w:ascii="Calibri" w:hAnsi="Calibri" w:cs="Arial"/>
          <w:b/>
          <w:bCs/>
          <w:sz w:val="20"/>
          <w:szCs w:val="20"/>
          <w:u w:val="single"/>
        </w:rPr>
        <w:t>0</w:t>
      </w:r>
      <w:r w:rsidRPr="00AB2DD0">
        <w:rPr>
          <w:rFonts w:ascii="Calibri" w:hAnsi="Calibri" w:cs="Arial"/>
          <w:b/>
          <w:bCs/>
          <w:sz w:val="20"/>
          <w:szCs w:val="20"/>
          <w:u w:val="single"/>
        </w:rPr>
        <w:t xml:space="preserve">0 </w:t>
      </w:r>
      <w:r w:rsidR="0043740F">
        <w:rPr>
          <w:rFonts w:ascii="Calibri" w:hAnsi="Calibri" w:cs="Arial"/>
          <w:b/>
          <w:bCs/>
          <w:sz w:val="20"/>
          <w:szCs w:val="20"/>
          <w:u w:val="single"/>
        </w:rPr>
        <w:t>P</w:t>
      </w:r>
      <w:r w:rsidRPr="00AB2DD0">
        <w:rPr>
          <w:rFonts w:ascii="Calibri" w:hAnsi="Calibri" w:cs="Arial"/>
          <w:b/>
          <w:bCs/>
          <w:sz w:val="20"/>
          <w:szCs w:val="20"/>
          <w:u w:val="single"/>
        </w:rPr>
        <w:t>.M.CST,</w:t>
      </w:r>
      <w:r w:rsidR="00927C3E" w:rsidRPr="00AB2DD0">
        <w:rPr>
          <w:rFonts w:ascii="Calibri" w:hAnsi="Calibri" w:cs="Arial"/>
          <w:b/>
          <w:bCs/>
          <w:sz w:val="20"/>
          <w:szCs w:val="20"/>
          <w:u w:val="single"/>
        </w:rPr>
        <w:t xml:space="preserve"> </w:t>
      </w:r>
      <w:r w:rsidR="00A557C5">
        <w:rPr>
          <w:rFonts w:ascii="Calibri" w:hAnsi="Calibri" w:cs="Arial"/>
          <w:b/>
          <w:bCs/>
          <w:sz w:val="20"/>
          <w:szCs w:val="20"/>
          <w:u w:val="single"/>
        </w:rPr>
        <w:t xml:space="preserve">APRIL </w:t>
      </w:r>
      <w:r w:rsidR="00603D06">
        <w:rPr>
          <w:rFonts w:ascii="Calibri" w:hAnsi="Calibri" w:cs="Arial"/>
          <w:b/>
          <w:bCs/>
          <w:sz w:val="20"/>
          <w:szCs w:val="20"/>
          <w:u w:val="single"/>
        </w:rPr>
        <w:t xml:space="preserve"> </w:t>
      </w:r>
      <w:r w:rsidR="006D4F8C">
        <w:rPr>
          <w:rFonts w:ascii="Calibri" w:hAnsi="Calibri" w:cs="Arial"/>
          <w:b/>
          <w:bCs/>
          <w:sz w:val="20"/>
          <w:szCs w:val="20"/>
          <w:u w:val="single"/>
        </w:rPr>
        <w:t>21</w:t>
      </w:r>
      <w:r w:rsidRPr="00AB2DD0">
        <w:rPr>
          <w:rFonts w:ascii="Calibri" w:hAnsi="Calibri" w:cs="Arial"/>
          <w:b/>
          <w:bCs/>
          <w:sz w:val="20"/>
          <w:szCs w:val="20"/>
          <w:u w:val="single"/>
        </w:rPr>
        <w:t>, 20</w:t>
      </w:r>
      <w:r w:rsidR="00AB2DD0">
        <w:rPr>
          <w:rFonts w:ascii="Calibri" w:hAnsi="Calibri" w:cs="Arial"/>
          <w:b/>
          <w:bCs/>
          <w:sz w:val="20"/>
          <w:szCs w:val="20"/>
          <w:u w:val="single"/>
        </w:rPr>
        <w:t>1</w:t>
      </w:r>
      <w:r w:rsidR="00A557C5">
        <w:rPr>
          <w:rFonts w:ascii="Calibri" w:hAnsi="Calibri" w:cs="Arial"/>
          <w:b/>
          <w:bCs/>
          <w:sz w:val="20"/>
          <w:szCs w:val="20"/>
          <w:u w:val="single"/>
        </w:rPr>
        <w:t>5</w:t>
      </w:r>
      <w:r w:rsidRPr="00AB2DD0">
        <w:rPr>
          <w:rFonts w:ascii="Calibri" w:hAnsi="Calibri" w:cs="Arial"/>
          <w:sz w:val="20"/>
          <w:szCs w:val="20"/>
        </w:rPr>
        <w:t xml:space="preserve">, and then publicly opened and read aloud for </w:t>
      </w:r>
      <w:r w:rsidR="00CF565E">
        <w:rPr>
          <w:rFonts w:ascii="Calibri" w:hAnsi="Calibri" w:cs="Arial"/>
          <w:sz w:val="20"/>
          <w:szCs w:val="20"/>
        </w:rPr>
        <w:t>HVAC</w:t>
      </w:r>
      <w:r w:rsidR="003B6FF2">
        <w:rPr>
          <w:rFonts w:ascii="Calibri" w:hAnsi="Calibri" w:cs="Arial"/>
          <w:sz w:val="20"/>
          <w:szCs w:val="20"/>
        </w:rPr>
        <w:t xml:space="preserve"> Replacement</w:t>
      </w:r>
      <w:r w:rsidRPr="00AB2DD0">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If you are an individual with a disability and require a reasonable accommodation or have additional questions regarding this invitation, please notify the Assistant Finance Director, Danny King at  (931) 5</w:t>
      </w:r>
      <w:r w:rsidR="00AB2DD0">
        <w:rPr>
          <w:rFonts w:ascii="Calibri" w:hAnsi="Calibri" w:cs="Arial"/>
          <w:sz w:val="20"/>
          <w:szCs w:val="20"/>
        </w:rPr>
        <w:t>60</w:t>
      </w:r>
      <w:r w:rsidRPr="00AB2DD0">
        <w:rPr>
          <w:rFonts w:ascii="Calibri" w:hAnsi="Calibri" w:cs="Arial"/>
          <w:sz w:val="20"/>
          <w:szCs w:val="20"/>
        </w:rPr>
        <w:t>-</w:t>
      </w:r>
      <w:r w:rsidR="00AB2DD0">
        <w:rPr>
          <w:rFonts w:ascii="Calibri" w:hAnsi="Calibri" w:cs="Arial"/>
          <w:sz w:val="20"/>
          <w:szCs w:val="20"/>
        </w:rPr>
        <w:t>1</w:t>
      </w:r>
      <w:r w:rsidR="00490483">
        <w:rPr>
          <w:rFonts w:ascii="Calibri" w:hAnsi="Calibri" w:cs="Arial"/>
          <w:sz w:val="20"/>
          <w:szCs w:val="20"/>
        </w:rPr>
        <w:t>580.</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No bid may be withdrawn after the scheduled closing time for receipt of bids for sixty (60) calendar days. </w:t>
      </w:r>
    </w:p>
    <w:p w:rsidR="00727DC8" w:rsidRPr="00AB2DD0" w:rsidRDefault="00727DC8" w:rsidP="0006370B">
      <w:pPr>
        <w:pStyle w:val="NormalWeb"/>
        <w:spacing w:before="0" w:beforeAutospacing="0" w:after="0" w:afterAutospacing="0"/>
        <w:outlineLvl w:val="0"/>
        <w:rPr>
          <w:rFonts w:ascii="Calibri" w:hAnsi="Calibri" w:cs="Arial"/>
          <w:b/>
          <w:bCs/>
          <w:sz w:val="20"/>
          <w:szCs w:val="20"/>
          <w:u w:val="single"/>
        </w:rPr>
      </w:pPr>
      <w:r w:rsidRPr="00AB2DD0">
        <w:rPr>
          <w:rFonts w:ascii="Calibri" w:hAnsi="Calibri" w:cs="Arial"/>
          <w:b/>
          <w:bCs/>
          <w:sz w:val="20"/>
          <w:szCs w:val="20"/>
          <w:u w:val="single"/>
        </w:rPr>
        <w:t>Bid Instructions</w:t>
      </w:r>
    </w:p>
    <w:p w:rsidR="00727DC8" w:rsidRPr="00AB2DD0" w:rsidRDefault="00727DC8" w:rsidP="0006370B">
      <w:pPr>
        <w:pStyle w:val="NormalWeb"/>
        <w:spacing w:before="0" w:beforeAutospacing="0" w:after="0" w:afterAutospacing="0"/>
        <w:outlineLvl w:val="0"/>
        <w:rPr>
          <w:rFonts w:ascii="Calibri" w:hAnsi="Calibri" w:cs="Arial"/>
          <w:sz w:val="20"/>
          <w:szCs w:val="20"/>
        </w:rPr>
      </w:pPr>
      <w:r w:rsidRPr="00AB2DD0">
        <w:rPr>
          <w:rFonts w:ascii="Calibri" w:hAnsi="Calibri" w:cs="Arial"/>
          <w:sz w:val="20"/>
          <w:szCs w:val="20"/>
        </w:rPr>
        <w:t xml:space="preserve">To be considered bidders must </w:t>
      </w:r>
    </w:p>
    <w:p w:rsidR="00A557C5" w:rsidRPr="00A557C5" w:rsidRDefault="00727DC8" w:rsidP="00A557C5">
      <w:pPr>
        <w:pStyle w:val="NormalWeb"/>
        <w:numPr>
          <w:ilvl w:val="0"/>
          <w:numId w:val="18"/>
        </w:numPr>
        <w:spacing w:before="0" w:beforeAutospacing="0" w:after="0" w:afterAutospacing="0"/>
        <w:ind w:left="720"/>
        <w:rPr>
          <w:rFonts w:ascii="Century" w:hAnsi="Century" w:cs="Arial"/>
          <w:sz w:val="20"/>
        </w:rPr>
      </w:pPr>
      <w:r w:rsidRPr="00A557C5">
        <w:rPr>
          <w:rFonts w:ascii="Calibri" w:hAnsi="Calibri" w:cs="Arial"/>
          <w:sz w:val="20"/>
          <w:szCs w:val="20"/>
        </w:rPr>
        <w:t>Submit a completed bid sheet(s) using the forms supplied with this Invitation to Bid.</w:t>
      </w:r>
    </w:p>
    <w:p w:rsidR="00A557C5" w:rsidRPr="00A557C5" w:rsidRDefault="00727DC8" w:rsidP="00A557C5">
      <w:pPr>
        <w:pStyle w:val="NormalWeb"/>
        <w:numPr>
          <w:ilvl w:val="0"/>
          <w:numId w:val="18"/>
        </w:numPr>
        <w:spacing w:before="0" w:beforeAutospacing="0" w:after="0" w:afterAutospacing="0"/>
        <w:ind w:left="720"/>
        <w:rPr>
          <w:rFonts w:ascii="Century" w:hAnsi="Century" w:cs="Arial"/>
          <w:sz w:val="20"/>
        </w:rPr>
      </w:pPr>
      <w:r w:rsidRPr="00A557C5">
        <w:rPr>
          <w:rFonts w:ascii="Calibri" w:hAnsi="Calibri" w:cs="Arial"/>
          <w:sz w:val="20"/>
          <w:szCs w:val="20"/>
        </w:rPr>
        <w:t>Submit a copy of the factory specifications</w:t>
      </w:r>
      <w:r w:rsidR="00017F89" w:rsidRPr="00A557C5">
        <w:rPr>
          <w:rFonts w:ascii="Calibri" w:hAnsi="Calibri" w:cs="Arial"/>
          <w:sz w:val="20"/>
          <w:szCs w:val="20"/>
        </w:rPr>
        <w:t xml:space="preserve"> or </w:t>
      </w:r>
      <w:r w:rsidR="00975E12" w:rsidRPr="00A557C5">
        <w:rPr>
          <w:rFonts w:ascii="Calibri" w:hAnsi="Calibri" w:cs="Arial"/>
          <w:sz w:val="20"/>
          <w:szCs w:val="20"/>
        </w:rPr>
        <w:t>product information</w:t>
      </w:r>
      <w:r w:rsidRPr="00A557C5">
        <w:rPr>
          <w:rFonts w:ascii="Calibri" w:hAnsi="Calibri" w:cs="Arial"/>
          <w:sz w:val="20"/>
          <w:szCs w:val="20"/>
        </w:rPr>
        <w:t xml:space="preserve"> for each </w:t>
      </w:r>
      <w:r w:rsidR="00CF565E" w:rsidRPr="00A557C5">
        <w:rPr>
          <w:rFonts w:ascii="Calibri" w:hAnsi="Calibri" w:cs="Arial"/>
          <w:sz w:val="20"/>
          <w:szCs w:val="20"/>
        </w:rPr>
        <w:t>unit for which a</w:t>
      </w:r>
      <w:r w:rsidR="00603D06" w:rsidRPr="00A557C5">
        <w:rPr>
          <w:rFonts w:ascii="Calibri" w:hAnsi="Calibri" w:cs="Arial"/>
          <w:sz w:val="20"/>
          <w:szCs w:val="20"/>
        </w:rPr>
        <w:t xml:space="preserve"> </w:t>
      </w:r>
      <w:r w:rsidR="00975E12" w:rsidRPr="00A557C5">
        <w:rPr>
          <w:rFonts w:ascii="Calibri" w:hAnsi="Calibri" w:cs="Arial"/>
          <w:sz w:val="20"/>
          <w:szCs w:val="20"/>
        </w:rPr>
        <w:t>bid</w:t>
      </w:r>
      <w:r w:rsidR="00603D06" w:rsidRPr="00A557C5">
        <w:rPr>
          <w:rFonts w:ascii="Calibri" w:hAnsi="Calibri" w:cs="Arial"/>
          <w:sz w:val="20"/>
          <w:szCs w:val="20"/>
        </w:rPr>
        <w:t xml:space="preserve"> </w:t>
      </w:r>
      <w:r w:rsidR="00CF565E" w:rsidRPr="00A557C5">
        <w:rPr>
          <w:rFonts w:ascii="Calibri" w:hAnsi="Calibri" w:cs="Arial"/>
          <w:sz w:val="20"/>
          <w:szCs w:val="20"/>
        </w:rPr>
        <w:t xml:space="preserve">is </w:t>
      </w:r>
      <w:r w:rsidR="00603D06" w:rsidRPr="00A557C5">
        <w:rPr>
          <w:rFonts w:ascii="Calibri" w:hAnsi="Calibri" w:cs="Arial"/>
          <w:sz w:val="20"/>
          <w:szCs w:val="20"/>
        </w:rPr>
        <w:t>submitted</w:t>
      </w:r>
      <w:r w:rsidRPr="00A557C5">
        <w:rPr>
          <w:rFonts w:ascii="Calibri" w:hAnsi="Calibri" w:cs="Arial"/>
          <w:sz w:val="20"/>
          <w:szCs w:val="20"/>
        </w:rPr>
        <w:t>. These will be used in the bid evaluation process.</w:t>
      </w:r>
      <w:r w:rsidR="00017F89" w:rsidRPr="00A557C5">
        <w:rPr>
          <w:rFonts w:ascii="Calibri" w:hAnsi="Calibri" w:cs="Arial"/>
          <w:sz w:val="20"/>
          <w:szCs w:val="20"/>
        </w:rPr>
        <w:t xml:space="preserve"> Sales brochures are not required.</w:t>
      </w:r>
    </w:p>
    <w:p w:rsidR="00A557C5" w:rsidRPr="00A557C5" w:rsidRDefault="00A557C5" w:rsidP="00A557C5">
      <w:pPr>
        <w:pStyle w:val="NormalWeb"/>
        <w:numPr>
          <w:ilvl w:val="0"/>
          <w:numId w:val="18"/>
        </w:numPr>
        <w:spacing w:before="0" w:beforeAutospacing="0" w:after="0" w:afterAutospacing="0"/>
        <w:ind w:left="720"/>
        <w:rPr>
          <w:rFonts w:ascii="Calibri" w:hAnsi="Calibri" w:cs="Arial"/>
          <w:sz w:val="20"/>
          <w:szCs w:val="20"/>
        </w:rPr>
      </w:pPr>
      <w:r w:rsidRPr="00A557C5">
        <w:rPr>
          <w:rFonts w:ascii="Calibri" w:hAnsi="Calibri" w:cs="Arial"/>
          <w:sz w:val="20"/>
          <w:szCs w:val="20"/>
        </w:rPr>
        <w:t xml:space="preserve">Submit or update </w:t>
      </w:r>
      <w:r w:rsidR="00727DC8" w:rsidRPr="00A557C5">
        <w:rPr>
          <w:rFonts w:ascii="Calibri" w:hAnsi="Calibri" w:cs="Arial"/>
          <w:sz w:val="20"/>
          <w:szCs w:val="20"/>
        </w:rPr>
        <w:t xml:space="preserve">a vendor application, a copy of which may be </w:t>
      </w:r>
      <w:r w:rsidR="00CF565E" w:rsidRPr="00A557C5">
        <w:rPr>
          <w:rFonts w:ascii="Calibri" w:hAnsi="Calibri" w:cs="Arial"/>
          <w:sz w:val="20"/>
          <w:szCs w:val="20"/>
        </w:rPr>
        <w:t xml:space="preserve">obtained </w:t>
      </w:r>
      <w:r w:rsidR="00603D06" w:rsidRPr="00A557C5">
        <w:rPr>
          <w:rFonts w:ascii="Calibri" w:hAnsi="Calibri" w:cs="Arial"/>
          <w:sz w:val="20"/>
          <w:szCs w:val="20"/>
        </w:rPr>
        <w:t xml:space="preserve">by calling 931-560-1580 or </w:t>
      </w:r>
      <w:r w:rsidRPr="00A557C5">
        <w:rPr>
          <w:rFonts w:ascii="Calibri" w:hAnsi="Calibri" w:cs="Arial"/>
          <w:sz w:val="20"/>
          <w:szCs w:val="20"/>
        </w:rPr>
        <w:t xml:space="preserve">completed online at </w:t>
      </w:r>
      <w:hyperlink r:id="rId8" w:history="1">
        <w:r w:rsidRPr="00A557C5">
          <w:rPr>
            <w:rStyle w:val="Hyperlink"/>
            <w:rFonts w:ascii="Century" w:hAnsi="Century" w:cs="Arial"/>
            <w:sz w:val="20"/>
          </w:rPr>
          <w:t>http://www.vendorregistry.com/columbia-tn-vendor-registration</w:t>
        </w:r>
      </w:hyperlink>
    </w:p>
    <w:p w:rsidR="00A557C5" w:rsidRDefault="004C5153" w:rsidP="00A557C5">
      <w:pPr>
        <w:pStyle w:val="NormalWeb"/>
        <w:numPr>
          <w:ilvl w:val="0"/>
          <w:numId w:val="18"/>
        </w:numPr>
        <w:spacing w:before="0" w:beforeAutospacing="0" w:after="0" w:afterAutospacing="0"/>
        <w:ind w:left="720"/>
        <w:rPr>
          <w:rFonts w:ascii="Calibri" w:hAnsi="Calibri" w:cs="Arial"/>
          <w:sz w:val="20"/>
          <w:szCs w:val="20"/>
        </w:rPr>
      </w:pPr>
      <w:r w:rsidRPr="00A557C5">
        <w:rPr>
          <w:rFonts w:ascii="Calibri" w:hAnsi="Calibri" w:cs="Arial"/>
          <w:sz w:val="20"/>
          <w:szCs w:val="20"/>
        </w:rPr>
        <w:t>If the</w:t>
      </w:r>
      <w:r w:rsidR="00975E12" w:rsidRPr="00A557C5">
        <w:rPr>
          <w:rFonts w:ascii="Calibri" w:hAnsi="Calibri" w:cs="Arial"/>
          <w:sz w:val="20"/>
          <w:szCs w:val="20"/>
        </w:rPr>
        <w:t xml:space="preserve"> units bid fail to meet minimum requirements or you wish to take exception to </w:t>
      </w:r>
      <w:r w:rsidR="00770AAC" w:rsidRPr="00A557C5">
        <w:rPr>
          <w:rFonts w:ascii="Calibri" w:hAnsi="Calibri" w:cs="Arial"/>
          <w:sz w:val="20"/>
          <w:szCs w:val="20"/>
        </w:rPr>
        <w:t>any other term, requirement or condition found within this invitation to bid</w:t>
      </w:r>
      <w:r w:rsidR="00975E12" w:rsidRPr="00A557C5">
        <w:rPr>
          <w:rFonts w:ascii="Calibri" w:hAnsi="Calibri" w:cs="Arial"/>
          <w:sz w:val="20"/>
          <w:szCs w:val="20"/>
        </w:rPr>
        <w:t xml:space="preserve">, you will note each </w:t>
      </w:r>
      <w:r w:rsidR="00770AAC" w:rsidRPr="00A557C5">
        <w:rPr>
          <w:rFonts w:ascii="Calibri" w:hAnsi="Calibri" w:cs="Arial"/>
          <w:sz w:val="20"/>
          <w:szCs w:val="20"/>
        </w:rPr>
        <w:t xml:space="preserve">exception taken and submit the exceptions in writing along with your bid. </w:t>
      </w:r>
    </w:p>
    <w:p w:rsidR="00727DC8" w:rsidRPr="00A557C5" w:rsidRDefault="00727DC8" w:rsidP="00A557C5">
      <w:pPr>
        <w:pStyle w:val="NormalWeb"/>
        <w:numPr>
          <w:ilvl w:val="0"/>
          <w:numId w:val="18"/>
        </w:numPr>
        <w:spacing w:before="0" w:beforeAutospacing="0" w:after="0" w:afterAutospacing="0"/>
        <w:ind w:left="720"/>
        <w:rPr>
          <w:rFonts w:ascii="Calibri" w:hAnsi="Calibri" w:cs="Arial"/>
          <w:sz w:val="20"/>
          <w:szCs w:val="20"/>
        </w:rPr>
      </w:pPr>
      <w:r w:rsidRPr="00A557C5">
        <w:rPr>
          <w:rFonts w:ascii="Calibri" w:hAnsi="Calibri" w:cs="Arial"/>
          <w:sz w:val="20"/>
          <w:szCs w:val="20"/>
        </w:rPr>
        <w:t>All forms must be signed by someone with the authority to bind the bidder. All requested bid documents shall be returned to:</w:t>
      </w:r>
    </w:p>
    <w:p w:rsidR="00727DC8" w:rsidRPr="00AB2DD0" w:rsidRDefault="004B3086">
      <w:pPr>
        <w:pStyle w:val="NormalWeb"/>
        <w:spacing w:before="0" w:beforeAutospacing="0" w:after="0" w:afterAutospacing="0"/>
        <w:ind w:left="720" w:firstLine="60"/>
        <w:rPr>
          <w:rFonts w:ascii="Calibri" w:hAnsi="Calibri" w:cs="Arial"/>
          <w:sz w:val="20"/>
          <w:szCs w:val="20"/>
        </w:rPr>
      </w:pPr>
      <w:r w:rsidRPr="00AB2DD0">
        <w:rPr>
          <w:rFonts w:ascii="Calibri" w:hAnsi="Calibri" w:cs="Arial"/>
          <w:sz w:val="20"/>
          <w:szCs w:val="20"/>
        </w:rPr>
        <w:t>Purchasing Agent</w:t>
      </w:r>
      <w:r w:rsidR="00727DC8" w:rsidRPr="00AB2DD0">
        <w:rPr>
          <w:rFonts w:ascii="Calibri" w:hAnsi="Calibri" w:cs="Arial"/>
          <w:sz w:val="20"/>
          <w:szCs w:val="20"/>
        </w:rPr>
        <w:t xml:space="preserve">, City Manager’s Office, City Hall, </w:t>
      </w:r>
      <w:smartTag w:uri="urn:schemas-microsoft-com:office:smarttags" w:element="address">
        <w:smartTag w:uri="urn:schemas-microsoft-com:office:smarttags" w:element="Street">
          <w:r w:rsidR="00727DC8" w:rsidRPr="00AB2DD0">
            <w:rPr>
              <w:rFonts w:ascii="Calibri" w:hAnsi="Calibri" w:cs="Arial"/>
              <w:sz w:val="20"/>
              <w:szCs w:val="20"/>
            </w:rPr>
            <w:t>707 North Main St.</w:t>
          </w:r>
        </w:smartTag>
        <w:r w:rsidR="00727DC8" w:rsidRPr="00AB2DD0">
          <w:rPr>
            <w:rFonts w:ascii="Calibri" w:hAnsi="Calibri" w:cs="Arial"/>
            <w:sz w:val="20"/>
            <w:szCs w:val="20"/>
          </w:rPr>
          <w:t xml:space="preserve">, </w:t>
        </w:r>
        <w:smartTag w:uri="urn:schemas-microsoft-com:office:smarttags" w:element="City">
          <w:r w:rsidR="00727DC8" w:rsidRPr="00AB2DD0">
            <w:rPr>
              <w:rFonts w:ascii="Calibri" w:hAnsi="Calibri" w:cs="Arial"/>
              <w:sz w:val="20"/>
              <w:szCs w:val="20"/>
            </w:rPr>
            <w:t>Columbia</w:t>
          </w:r>
        </w:smartTag>
        <w:r w:rsidR="00727DC8" w:rsidRPr="00AB2DD0">
          <w:rPr>
            <w:rFonts w:ascii="Calibri" w:hAnsi="Calibri" w:cs="Arial"/>
            <w:sz w:val="20"/>
            <w:szCs w:val="20"/>
          </w:rPr>
          <w:t xml:space="preserve">, </w:t>
        </w:r>
        <w:smartTag w:uri="urn:schemas-microsoft-com:office:smarttags" w:element="State">
          <w:r w:rsidR="00727DC8" w:rsidRPr="00AB2DD0">
            <w:rPr>
              <w:rFonts w:ascii="Calibri" w:hAnsi="Calibri" w:cs="Arial"/>
              <w:sz w:val="20"/>
              <w:szCs w:val="20"/>
            </w:rPr>
            <w:t>TN</w:t>
          </w:r>
        </w:smartTag>
        <w:r w:rsidR="00727DC8" w:rsidRPr="00AB2DD0">
          <w:rPr>
            <w:rFonts w:ascii="Calibri" w:hAnsi="Calibri" w:cs="Arial"/>
            <w:sz w:val="20"/>
            <w:szCs w:val="20"/>
          </w:rPr>
          <w:t xml:space="preserve"> </w:t>
        </w:r>
        <w:smartTag w:uri="urn:schemas-microsoft-com:office:smarttags" w:element="PostalCode">
          <w:r w:rsidR="00727DC8" w:rsidRPr="00AB2DD0">
            <w:rPr>
              <w:rFonts w:ascii="Calibri" w:hAnsi="Calibri" w:cs="Arial"/>
              <w:sz w:val="20"/>
              <w:szCs w:val="20"/>
            </w:rPr>
            <w:t>38401</w:t>
          </w:r>
        </w:smartTag>
      </w:smartTag>
      <w:r w:rsidR="00727DC8" w:rsidRPr="00AB2DD0">
        <w:rPr>
          <w:rFonts w:ascii="Calibri" w:hAnsi="Calibri" w:cs="Arial"/>
          <w:sz w:val="20"/>
          <w:szCs w:val="20"/>
        </w:rPr>
        <w:t>.</w:t>
      </w:r>
    </w:p>
    <w:p w:rsidR="00727DC8" w:rsidRPr="00AB2DD0" w:rsidRDefault="00727DC8">
      <w:pPr>
        <w:pStyle w:val="NormalWeb"/>
        <w:spacing w:before="0" w:beforeAutospacing="0" w:after="0" w:afterAutospacing="0"/>
        <w:ind w:left="720" w:firstLine="60"/>
        <w:rPr>
          <w:rFonts w:ascii="Calibri" w:hAnsi="Calibri" w:cs="Arial"/>
          <w:b/>
          <w:bCs/>
          <w:sz w:val="20"/>
          <w:szCs w:val="20"/>
        </w:rPr>
      </w:pPr>
    </w:p>
    <w:p w:rsidR="00727DC8" w:rsidRPr="00AB2DD0" w:rsidRDefault="00727DC8">
      <w:pPr>
        <w:pStyle w:val="NormalWeb"/>
        <w:spacing w:before="0" w:beforeAutospacing="0" w:after="0" w:afterAutospacing="0"/>
        <w:rPr>
          <w:rFonts w:ascii="Calibri" w:hAnsi="Calibri" w:cs="Arial"/>
          <w:b/>
          <w:bCs/>
          <w:sz w:val="20"/>
          <w:szCs w:val="20"/>
        </w:rPr>
      </w:pPr>
      <w:r w:rsidRPr="00AB2DD0">
        <w:rPr>
          <w:rFonts w:ascii="Calibri" w:hAnsi="Calibri" w:cs="Arial"/>
          <w:sz w:val="20"/>
          <w:szCs w:val="20"/>
        </w:rPr>
        <w:t xml:space="preserve">Mark outside of envelope with </w:t>
      </w:r>
      <w:r w:rsidRPr="00AB2DD0">
        <w:rPr>
          <w:rFonts w:ascii="Calibri" w:hAnsi="Calibri" w:cs="Arial"/>
          <w:b/>
          <w:bCs/>
          <w:sz w:val="20"/>
          <w:szCs w:val="20"/>
          <w:u w:val="single"/>
        </w:rPr>
        <w:t xml:space="preserve">Invitation to Bid </w:t>
      </w:r>
      <w:r w:rsidR="00CF565E">
        <w:rPr>
          <w:rFonts w:ascii="Calibri" w:hAnsi="Calibri" w:cs="Arial"/>
          <w:b/>
          <w:bCs/>
          <w:sz w:val="20"/>
          <w:szCs w:val="20"/>
          <w:u w:val="single"/>
        </w:rPr>
        <w:t>HVAC</w:t>
      </w:r>
      <w:r w:rsidRPr="00AB2DD0">
        <w:rPr>
          <w:rFonts w:ascii="Calibri" w:hAnsi="Calibri" w:cs="Arial"/>
          <w:sz w:val="20"/>
          <w:szCs w:val="20"/>
        </w:rPr>
        <w:t xml:space="preserve"> and opening date of bid</w:t>
      </w:r>
      <w:r w:rsidRPr="00AB2DD0">
        <w:rPr>
          <w:rFonts w:ascii="Calibri" w:hAnsi="Calibri" w:cs="Arial"/>
          <w:b/>
          <w:bCs/>
          <w:sz w:val="20"/>
          <w:szCs w:val="20"/>
        </w:rPr>
        <w:t xml:space="preserve">, </w:t>
      </w:r>
      <w:r w:rsidR="006D4F8C">
        <w:rPr>
          <w:rFonts w:ascii="Calibri" w:hAnsi="Calibri" w:cs="Arial"/>
          <w:b/>
          <w:bCs/>
          <w:sz w:val="20"/>
          <w:szCs w:val="20"/>
        </w:rPr>
        <w:t>APRIL 21</w:t>
      </w:r>
      <w:r w:rsidR="00A557C5">
        <w:rPr>
          <w:rFonts w:ascii="Calibri" w:hAnsi="Calibri" w:cs="Arial"/>
          <w:b/>
          <w:bCs/>
          <w:sz w:val="20"/>
          <w:szCs w:val="20"/>
        </w:rPr>
        <w:t>, 2015.</w:t>
      </w:r>
    </w:p>
    <w:p w:rsidR="00727DC8" w:rsidRPr="00AB2DD0" w:rsidRDefault="00727DC8">
      <w:pPr>
        <w:pStyle w:val="NormalWeb"/>
        <w:rPr>
          <w:rFonts w:ascii="Calibri" w:hAnsi="Calibri" w:cs="Arial"/>
          <w:sz w:val="20"/>
          <w:szCs w:val="20"/>
        </w:rPr>
      </w:pPr>
      <w:r w:rsidRPr="00AB2DD0">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A557C5" w:rsidRPr="00043A7E" w:rsidRDefault="00A557C5">
      <w:pPr>
        <w:pStyle w:val="NormalWeb"/>
        <w:rPr>
          <w:rFonts w:asciiTheme="minorHAnsi" w:hAnsiTheme="minorHAnsi"/>
          <w:sz w:val="20"/>
          <w:szCs w:val="20"/>
        </w:rPr>
      </w:pPr>
      <w:r w:rsidRPr="00043A7E">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w:t>
      </w:r>
      <w:r w:rsidRPr="00043A7E">
        <w:rPr>
          <w:rFonts w:asciiTheme="minorHAnsi" w:hAnsiTheme="minorHAnsi"/>
          <w:sz w:val="22"/>
          <w:szCs w:val="22"/>
        </w:rPr>
        <w:t xml:space="preserve"> </w:t>
      </w:r>
      <w:r w:rsidRPr="00043A7E">
        <w:rPr>
          <w:rFonts w:asciiTheme="minorHAnsi" w:hAnsiTheme="minorHAnsi"/>
          <w:sz w:val="20"/>
          <w:szCs w:val="20"/>
        </w:rPr>
        <w:t>from participation in, or denies the benefit of any program or activity receiving federal financial assistance</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1. </w:t>
      </w:r>
      <w:r w:rsidRPr="00AB2DD0">
        <w:rPr>
          <w:rFonts w:ascii="Calibri" w:hAnsi="Calibri" w:cs="Arial"/>
          <w:sz w:val="20"/>
          <w:szCs w:val="20"/>
          <w:u w:val="single"/>
        </w:rPr>
        <w:t>SCOPE</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City of Columbia is </w:t>
      </w:r>
      <w:r w:rsidR="005155FB">
        <w:rPr>
          <w:rFonts w:ascii="Calibri" w:hAnsi="Calibri" w:cs="Arial"/>
          <w:sz w:val="20"/>
          <w:szCs w:val="20"/>
        </w:rPr>
        <w:t xml:space="preserve">inviting bids </w:t>
      </w:r>
      <w:r w:rsidR="003B6FF2">
        <w:rPr>
          <w:rFonts w:ascii="Calibri" w:hAnsi="Calibri" w:cs="Arial"/>
          <w:sz w:val="20"/>
          <w:szCs w:val="20"/>
        </w:rPr>
        <w:t>for the replacement of the</w:t>
      </w:r>
      <w:r w:rsidR="00CF565E">
        <w:rPr>
          <w:rFonts w:ascii="Calibri" w:hAnsi="Calibri" w:cs="Arial"/>
          <w:sz w:val="20"/>
          <w:szCs w:val="20"/>
        </w:rPr>
        <w:t xml:space="preserve"> HVAC </w:t>
      </w:r>
      <w:r w:rsidR="00A557C5">
        <w:rPr>
          <w:rFonts w:ascii="Calibri" w:hAnsi="Calibri" w:cs="Arial"/>
          <w:sz w:val="20"/>
          <w:szCs w:val="20"/>
        </w:rPr>
        <w:t xml:space="preserve">system at Fire Station #1 located at 1000 South Garden Street. </w:t>
      </w:r>
      <w:r w:rsidR="003B6FF2">
        <w:rPr>
          <w:rFonts w:ascii="Calibri" w:hAnsi="Calibri" w:cs="Arial"/>
          <w:sz w:val="20"/>
          <w:szCs w:val="20"/>
        </w:rPr>
        <w:t xml:space="preserve">Vendors will </w:t>
      </w:r>
      <w:r w:rsidR="00603D06">
        <w:rPr>
          <w:rFonts w:ascii="Calibri" w:hAnsi="Calibri" w:cs="Arial"/>
          <w:sz w:val="20"/>
          <w:szCs w:val="20"/>
        </w:rPr>
        <w:t xml:space="preserve">be required to </w:t>
      </w:r>
      <w:r w:rsidR="003B6FF2">
        <w:rPr>
          <w:rFonts w:ascii="Calibri" w:hAnsi="Calibri" w:cs="Arial"/>
          <w:sz w:val="20"/>
          <w:szCs w:val="20"/>
        </w:rPr>
        <w:t xml:space="preserve">both furnish and install </w:t>
      </w:r>
      <w:r w:rsidR="007C653F">
        <w:rPr>
          <w:rFonts w:ascii="Calibri" w:hAnsi="Calibri" w:cs="Arial"/>
          <w:sz w:val="20"/>
          <w:szCs w:val="20"/>
        </w:rPr>
        <w:t xml:space="preserve">a commercial grade 10 ton split heat pump </w:t>
      </w:r>
      <w:r w:rsidR="003B6FF2">
        <w:rPr>
          <w:rFonts w:ascii="Calibri" w:hAnsi="Calibri" w:cs="Arial"/>
          <w:sz w:val="20"/>
          <w:szCs w:val="20"/>
        </w:rPr>
        <w:t xml:space="preserve">to include any necessary modifications to duct work </w:t>
      </w:r>
      <w:r w:rsidR="00043A7E">
        <w:rPr>
          <w:rFonts w:ascii="Calibri" w:hAnsi="Calibri" w:cs="Arial"/>
          <w:sz w:val="20"/>
          <w:szCs w:val="20"/>
        </w:rPr>
        <w:t xml:space="preserve">and or controls </w:t>
      </w:r>
      <w:r w:rsidR="003B6FF2">
        <w:rPr>
          <w:rFonts w:ascii="Calibri" w:hAnsi="Calibri" w:cs="Arial"/>
          <w:sz w:val="20"/>
          <w:szCs w:val="20"/>
        </w:rPr>
        <w:t>required for proper installation</w:t>
      </w:r>
      <w:r w:rsidRPr="00AB2DD0">
        <w:rPr>
          <w:rFonts w:ascii="Calibri" w:hAnsi="Calibri" w:cs="Arial"/>
          <w:sz w:val="20"/>
          <w:szCs w:val="20"/>
        </w:rPr>
        <w:t xml:space="preserve">. </w:t>
      </w:r>
      <w:r w:rsidR="00603D06">
        <w:rPr>
          <w:rFonts w:ascii="Calibri" w:hAnsi="Calibri" w:cs="Arial"/>
          <w:sz w:val="20"/>
          <w:szCs w:val="20"/>
        </w:rPr>
        <w:t xml:space="preserve">Removal </w:t>
      </w:r>
      <w:r w:rsidR="00043A7E">
        <w:rPr>
          <w:rFonts w:ascii="Calibri" w:hAnsi="Calibri" w:cs="Arial"/>
          <w:sz w:val="20"/>
          <w:szCs w:val="20"/>
        </w:rPr>
        <w:t xml:space="preserve">and disposal </w:t>
      </w:r>
      <w:r w:rsidR="00603D06">
        <w:rPr>
          <w:rFonts w:ascii="Calibri" w:hAnsi="Calibri" w:cs="Arial"/>
          <w:sz w:val="20"/>
          <w:szCs w:val="20"/>
        </w:rPr>
        <w:t xml:space="preserve">of the existing units will </w:t>
      </w:r>
      <w:r w:rsidR="00603D06">
        <w:rPr>
          <w:rFonts w:ascii="Calibri" w:hAnsi="Calibri" w:cs="Arial"/>
          <w:sz w:val="20"/>
          <w:szCs w:val="20"/>
        </w:rPr>
        <w:lastRenderedPageBreak/>
        <w:t xml:space="preserve">also be a requirement of the bid. </w:t>
      </w:r>
      <w:r w:rsidR="00C23843">
        <w:rPr>
          <w:rFonts w:ascii="Calibri" w:hAnsi="Calibri" w:cs="Arial"/>
          <w:sz w:val="20"/>
          <w:szCs w:val="20"/>
        </w:rPr>
        <w:t>Minimum</w:t>
      </w:r>
      <w:r w:rsidRPr="00AB2DD0">
        <w:rPr>
          <w:rFonts w:ascii="Calibri" w:hAnsi="Calibri" w:cs="Arial"/>
          <w:sz w:val="20"/>
          <w:szCs w:val="20"/>
        </w:rPr>
        <w:t xml:space="preserve"> specifications for </w:t>
      </w:r>
      <w:r w:rsidR="003B6FF2">
        <w:rPr>
          <w:rFonts w:ascii="Calibri" w:hAnsi="Calibri" w:cs="Arial"/>
          <w:sz w:val="20"/>
          <w:szCs w:val="20"/>
        </w:rPr>
        <w:t xml:space="preserve">the systems </w:t>
      </w:r>
      <w:r w:rsidR="00D64656">
        <w:rPr>
          <w:rFonts w:ascii="Calibri" w:hAnsi="Calibri" w:cs="Arial"/>
          <w:sz w:val="20"/>
          <w:szCs w:val="20"/>
        </w:rPr>
        <w:t>are</w:t>
      </w:r>
      <w:r w:rsidRPr="00AB2DD0">
        <w:rPr>
          <w:rFonts w:ascii="Calibri" w:hAnsi="Calibri" w:cs="Arial"/>
          <w:sz w:val="20"/>
          <w:szCs w:val="20"/>
        </w:rPr>
        <w:t xml:space="preserve"> contained herein</w:t>
      </w:r>
      <w:r w:rsidR="00C23843">
        <w:rPr>
          <w:rFonts w:ascii="Calibri" w:hAnsi="Calibri" w:cs="Arial"/>
          <w:sz w:val="20"/>
          <w:szCs w:val="20"/>
        </w:rPr>
        <w:t>.</w:t>
      </w:r>
      <w:r w:rsidRPr="00AB2DD0">
        <w:rPr>
          <w:rFonts w:ascii="Calibri" w:hAnsi="Calibri" w:cs="Arial"/>
          <w:sz w:val="20"/>
          <w:szCs w:val="20"/>
        </w:rPr>
        <w:t xml:space="preserve"> All units bid must meet </w:t>
      </w:r>
      <w:r w:rsidR="00D64656">
        <w:rPr>
          <w:rFonts w:ascii="Calibri" w:hAnsi="Calibri" w:cs="Arial"/>
          <w:sz w:val="20"/>
          <w:szCs w:val="20"/>
        </w:rPr>
        <w:t>but may</w:t>
      </w:r>
      <w:r w:rsidRPr="00AB2DD0">
        <w:rPr>
          <w:rFonts w:ascii="Calibri" w:hAnsi="Calibri" w:cs="Arial"/>
          <w:sz w:val="20"/>
          <w:szCs w:val="20"/>
        </w:rPr>
        <w:t xml:space="preserve"> exceed the specifications as contained herein. </w:t>
      </w:r>
    </w:p>
    <w:p w:rsidR="00727DC8" w:rsidRPr="006B5B3B" w:rsidRDefault="00727DC8">
      <w:pPr>
        <w:pStyle w:val="NormalWeb"/>
        <w:ind w:left="720" w:hanging="720"/>
        <w:rPr>
          <w:rFonts w:ascii="Calibri" w:hAnsi="Calibri" w:cs="Arial"/>
          <w:sz w:val="22"/>
        </w:rPr>
      </w:pPr>
      <w:r w:rsidRPr="00AB2DD0">
        <w:rPr>
          <w:rFonts w:ascii="Calibri" w:hAnsi="Calibri" w:cs="Arial"/>
          <w:sz w:val="22"/>
        </w:rPr>
        <w:t>2</w:t>
      </w:r>
      <w:r w:rsidRPr="00AB2DD0">
        <w:rPr>
          <w:rFonts w:ascii="Calibri" w:hAnsi="Calibri" w:cs="Arial"/>
          <w:sz w:val="22"/>
          <w:u w:val="single"/>
        </w:rPr>
        <w:t>. GENERAL CONDITIONS</w:t>
      </w:r>
      <w:r w:rsidR="006B5B3B">
        <w:rPr>
          <w:rFonts w:ascii="Calibri" w:hAnsi="Calibri" w:cs="Arial"/>
          <w:sz w:val="22"/>
          <w:u w:val="single"/>
        </w:rPr>
        <w:t xml:space="preserve"> </w:t>
      </w:r>
      <w:r w:rsidR="00D64656">
        <w:rPr>
          <w:rFonts w:ascii="Calibri" w:hAnsi="Calibri" w:cs="Arial"/>
          <w:sz w:val="22"/>
          <w:u w:val="single"/>
        </w:rPr>
        <w:t xml:space="preserve">- </w:t>
      </w:r>
      <w:r w:rsidR="00D64656">
        <w:rPr>
          <w:rFonts w:ascii="Calibri" w:hAnsi="Calibri" w:cs="Arial"/>
          <w:sz w:val="22"/>
        </w:rPr>
        <w:t>Applicable</w:t>
      </w:r>
      <w:r w:rsidR="006B5B3B">
        <w:rPr>
          <w:rFonts w:ascii="Calibri" w:hAnsi="Calibri" w:cs="Arial"/>
          <w:sz w:val="22"/>
        </w:rPr>
        <w:t xml:space="preserve"> unless specifically modified by other terms, conditions, requirements or specifications as found within this solicitation.</w:t>
      </w:r>
    </w:p>
    <w:p w:rsidR="00727DC8" w:rsidRPr="00AB2DD0" w:rsidRDefault="00727DC8">
      <w:pPr>
        <w:ind w:left="1080" w:hanging="360"/>
        <w:rPr>
          <w:rFonts w:ascii="Calibri" w:hAnsi="Calibri"/>
          <w:sz w:val="20"/>
        </w:rPr>
      </w:pPr>
      <w:r w:rsidRPr="00AB2DD0">
        <w:rPr>
          <w:rFonts w:ascii="Calibri" w:hAnsi="Calibri" w:cs="Arial"/>
          <w:sz w:val="22"/>
        </w:rPr>
        <w:t xml:space="preserve">1. </w:t>
      </w:r>
      <w:r w:rsidRPr="00AB2DD0">
        <w:rPr>
          <w:rFonts w:ascii="Calibri" w:hAnsi="Calibri"/>
          <w:b/>
          <w:bCs/>
          <w:sz w:val="20"/>
        </w:rPr>
        <w:t>Acceptance of Bids</w:t>
      </w:r>
      <w:r w:rsidRPr="00AB2DD0">
        <w:rPr>
          <w:rFonts w:ascii="Calibri" w:hAnsi="Calibri"/>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AB2DD0" w:rsidRDefault="00727DC8">
      <w:pPr>
        <w:rPr>
          <w:rFonts w:ascii="Calibri" w:hAnsi="Calibri"/>
          <w:sz w:val="20"/>
        </w:rPr>
      </w:pPr>
    </w:p>
    <w:p w:rsidR="00727DC8" w:rsidRPr="00AB2DD0" w:rsidRDefault="00727DC8">
      <w:pPr>
        <w:ind w:left="1023"/>
        <w:rPr>
          <w:rFonts w:ascii="Calibri" w:hAnsi="Calibri"/>
          <w:sz w:val="20"/>
        </w:rPr>
      </w:pPr>
      <w:r w:rsidRPr="00AB2DD0">
        <w:rPr>
          <w:rFonts w:ascii="Calibri" w:hAnsi="Calibri"/>
          <w:sz w:val="20"/>
        </w:rPr>
        <w:t>If the bidder fails to state the time within which a bid must be accepted, it is understood and   agreed that said City shall have ninety (90) days from bid opening date in which to accept bid.</w:t>
      </w:r>
    </w:p>
    <w:p w:rsidR="00727DC8" w:rsidRPr="00AB2DD0" w:rsidRDefault="00727DC8">
      <w:pPr>
        <w:ind w:left="417"/>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Error in Bid:</w:t>
      </w:r>
      <w:r w:rsidRPr="00AB2DD0">
        <w:rPr>
          <w:rFonts w:ascii="Calibri" w:hAnsi="Calibri"/>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Discount Period: </w:t>
      </w:r>
      <w:r w:rsidRPr="00AB2DD0">
        <w:rPr>
          <w:rFonts w:ascii="Calibri" w:hAnsi="Calibri"/>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Sample of Materials:</w:t>
      </w:r>
      <w:r w:rsidRPr="00AB2DD0">
        <w:rPr>
          <w:rFonts w:ascii="Calibri" w:hAnsi="Calibri"/>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Signatures on Bids: </w:t>
      </w:r>
      <w:r w:rsidRPr="00AB2DD0">
        <w:rPr>
          <w:rFonts w:ascii="Calibri" w:hAnsi="Calibri"/>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Alternate Bids:</w:t>
      </w:r>
      <w:r w:rsidRPr="00AB2DD0">
        <w:rPr>
          <w:rFonts w:ascii="Calibri" w:hAnsi="Calibri"/>
          <w:sz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AB2DD0" w:rsidRDefault="00727DC8">
      <w:pPr>
        <w:rPr>
          <w:rFonts w:ascii="Calibri" w:hAnsi="Calibri"/>
          <w:b/>
          <w:bCs/>
          <w:sz w:val="20"/>
        </w:rPr>
      </w:pPr>
    </w:p>
    <w:p w:rsidR="00727DC8" w:rsidRPr="00AB2DD0" w:rsidRDefault="00C23843">
      <w:pPr>
        <w:numPr>
          <w:ilvl w:val="0"/>
          <w:numId w:val="7"/>
        </w:numPr>
        <w:rPr>
          <w:rFonts w:ascii="Calibri" w:hAnsi="Calibri"/>
          <w:sz w:val="20"/>
        </w:rPr>
      </w:pPr>
      <w:r>
        <w:rPr>
          <w:rFonts w:ascii="Calibri" w:hAnsi="Calibri"/>
          <w:b/>
          <w:bCs/>
          <w:sz w:val="20"/>
        </w:rPr>
        <w:t>Bid</w:t>
      </w:r>
      <w:r w:rsidR="00727DC8" w:rsidRPr="00AB2DD0">
        <w:rPr>
          <w:rFonts w:ascii="Calibri" w:hAnsi="Calibri"/>
          <w:b/>
          <w:bCs/>
          <w:sz w:val="20"/>
        </w:rPr>
        <w:t xml:space="preserve"> Sheets: </w:t>
      </w:r>
      <w:r w:rsidR="00727DC8" w:rsidRPr="00AB2DD0">
        <w:rPr>
          <w:rFonts w:ascii="Calibri" w:hAnsi="Calibri"/>
          <w:sz w:val="20"/>
        </w:rPr>
        <w:t xml:space="preserve">Bidders shall use the </w:t>
      </w:r>
      <w:r w:rsidR="006B5B3B">
        <w:rPr>
          <w:rFonts w:ascii="Calibri" w:hAnsi="Calibri"/>
          <w:sz w:val="20"/>
        </w:rPr>
        <w:t xml:space="preserve">bid </w:t>
      </w:r>
      <w:r w:rsidR="00727DC8" w:rsidRPr="00AB2DD0">
        <w:rPr>
          <w:rFonts w:ascii="Calibri" w:hAnsi="Calibri"/>
          <w:sz w:val="20"/>
        </w:rPr>
        <w:t xml:space="preserve">sheets furnished by the City. Failure to submit this sheet as required </w:t>
      </w:r>
      <w:r w:rsidR="006B5B3B">
        <w:rPr>
          <w:rFonts w:ascii="Calibri" w:hAnsi="Calibri"/>
          <w:sz w:val="20"/>
        </w:rPr>
        <w:t xml:space="preserve">may </w:t>
      </w:r>
      <w:r w:rsidR="00727DC8" w:rsidRPr="00AB2DD0">
        <w:rPr>
          <w:rFonts w:ascii="Calibri" w:hAnsi="Calibri"/>
          <w:sz w:val="20"/>
        </w:rPr>
        <w:t xml:space="preserve">render the </w:t>
      </w:r>
      <w:r w:rsidR="006B5B3B">
        <w:rPr>
          <w:rFonts w:ascii="Calibri" w:hAnsi="Calibri"/>
          <w:sz w:val="20"/>
        </w:rPr>
        <w:t>bid</w:t>
      </w:r>
      <w:r w:rsidR="00727DC8" w:rsidRPr="00AB2DD0">
        <w:rPr>
          <w:rFonts w:ascii="Calibri" w:hAnsi="Calibri"/>
          <w:sz w:val="20"/>
        </w:rPr>
        <w:t xml:space="preserve"> invalid. </w:t>
      </w:r>
      <w:r w:rsidR="006B5B3B">
        <w:rPr>
          <w:rFonts w:ascii="Calibri" w:hAnsi="Calibri"/>
          <w:sz w:val="20"/>
        </w:rPr>
        <w:t>Bid</w:t>
      </w:r>
      <w:r w:rsidR="00727DC8" w:rsidRPr="00AB2DD0">
        <w:rPr>
          <w:rFonts w:ascii="Calibri" w:hAnsi="Calibri"/>
          <w:sz w:val="20"/>
        </w:rPr>
        <w:t xml:space="preserve"> sheets must contain prices on per unit and aggregate basis and the total amount of the bid must be stated on the </w:t>
      </w:r>
      <w:r w:rsidR="006B5B3B">
        <w:rPr>
          <w:rFonts w:ascii="Calibri" w:hAnsi="Calibri"/>
          <w:sz w:val="20"/>
        </w:rPr>
        <w:t>bid</w:t>
      </w:r>
      <w:r w:rsidR="00727DC8" w:rsidRPr="00AB2DD0">
        <w:rPr>
          <w:rFonts w:ascii="Calibri" w:hAnsi="Calibri"/>
          <w:sz w:val="20"/>
        </w:rPr>
        <w:t xml:space="preserve"> sheet.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Federal or State Sales, Excise or Use Tax:</w:t>
      </w:r>
      <w:r w:rsidRPr="00AB2DD0">
        <w:rPr>
          <w:rFonts w:ascii="Calibri" w:hAnsi="Calibri"/>
          <w:sz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Delivery: </w:t>
      </w:r>
      <w:r w:rsidRPr="00AB2DD0">
        <w:rPr>
          <w:rFonts w:ascii="Calibri" w:hAnsi="Calibri"/>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Compliance: </w:t>
      </w:r>
      <w:r w:rsidRPr="00AB2DD0">
        <w:rPr>
          <w:rFonts w:ascii="Calibri" w:hAnsi="Calibri"/>
          <w:sz w:val="20"/>
        </w:rPr>
        <w:t xml:space="preserve">Contractor shall abide by all federal, state and local laws and statues and obtain all permits required in number </w:t>
      </w:r>
      <w:r w:rsidR="00BA5F62">
        <w:rPr>
          <w:rFonts w:ascii="Calibri" w:hAnsi="Calibri"/>
          <w:sz w:val="20"/>
        </w:rPr>
        <w:t xml:space="preserve">fifteen </w:t>
      </w:r>
      <w:r w:rsidRPr="00AB2DD0">
        <w:rPr>
          <w:rFonts w:ascii="Calibri" w:hAnsi="Calibri"/>
          <w:sz w:val="20"/>
        </w:rPr>
        <w:t>(1</w:t>
      </w:r>
      <w:r w:rsidR="00BA5F62">
        <w:rPr>
          <w:rFonts w:ascii="Calibri" w:hAnsi="Calibri"/>
          <w:sz w:val="20"/>
        </w:rPr>
        <w:t>5</w:t>
      </w:r>
      <w:r w:rsidRPr="00AB2DD0">
        <w:rPr>
          <w:rFonts w:ascii="Calibri" w:hAnsi="Calibri"/>
          <w:sz w:val="20"/>
        </w:rPr>
        <w:t>) of these conditions.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Specifications: </w:t>
      </w:r>
      <w:r w:rsidRPr="00AB2DD0">
        <w:rPr>
          <w:rFonts w:ascii="Calibri" w:hAnsi="Calibri"/>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Inspection: </w:t>
      </w:r>
      <w:r w:rsidRPr="00AB2DD0">
        <w:rPr>
          <w:rFonts w:ascii="Calibri" w:hAnsi="Calibri"/>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 Bid Opening: </w:t>
      </w:r>
      <w:r w:rsidRPr="00AB2DD0">
        <w:rPr>
          <w:rFonts w:ascii="Calibri" w:hAnsi="Calibri"/>
          <w:sz w:val="20"/>
        </w:rPr>
        <w:t xml:space="preserve">Bids may be mailed or delivered to the </w:t>
      </w:r>
      <w:r w:rsidR="00BA5F62">
        <w:rPr>
          <w:rFonts w:ascii="Calibri" w:hAnsi="Calibri"/>
          <w:sz w:val="20"/>
        </w:rPr>
        <w:t>Purchasing Agent for</w:t>
      </w:r>
      <w:r w:rsidRPr="00AB2DD0">
        <w:rPr>
          <w:rFonts w:ascii="Calibri" w:hAnsi="Calibri"/>
          <w:sz w:val="20"/>
        </w:rPr>
        <w:t xml:space="preserve"> the City of Columbia, Tennessee. All bids will be opened and publicly read at a time specified on the </w:t>
      </w:r>
      <w:r w:rsidR="00BA5F62">
        <w:rPr>
          <w:rFonts w:ascii="Calibri" w:hAnsi="Calibri"/>
          <w:sz w:val="20"/>
        </w:rPr>
        <w:t>herein</w:t>
      </w:r>
      <w:r w:rsidRPr="00AB2DD0">
        <w:rPr>
          <w:rFonts w:ascii="Calibri" w:hAnsi="Calibri"/>
          <w:sz w:val="20"/>
        </w:rPr>
        <w:t>. Bids received after the specified time for opening, as shown on the invitation to bid, will not be accepted.</w:t>
      </w:r>
      <w:r w:rsidR="00CF565E">
        <w:rPr>
          <w:rFonts w:ascii="Calibri" w:hAnsi="Calibri"/>
          <w:sz w:val="20"/>
        </w:rPr>
        <w:t xml:space="preserve"> Bid information will not be available for public inspection until after all bids have been evaluated.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Cancellation: </w:t>
      </w:r>
      <w:r w:rsidRPr="00AB2DD0">
        <w:rPr>
          <w:rFonts w:ascii="Calibri" w:hAnsi="Calibri"/>
          <w:sz w:val="20"/>
        </w:rPr>
        <w:t>The City reserves the right to cancel an accepted bid or contract in whole or in part due to nonperformance or defective products.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Permit Requirements: </w:t>
      </w:r>
      <w:r w:rsidRPr="00AB2DD0">
        <w:rPr>
          <w:rFonts w:ascii="Calibri" w:hAnsi="Calibri"/>
          <w:sz w:val="20"/>
        </w:rPr>
        <w:t>Successful bidder will be responsible for securing any necessary permits for complying with all required inspections whether local state or federal.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Multi-Year Contracts: </w:t>
      </w:r>
      <w:r w:rsidRPr="00AB2DD0">
        <w:rPr>
          <w:rFonts w:ascii="Calibri" w:hAnsi="Calibri"/>
          <w:sz w:val="20"/>
        </w:rPr>
        <w:t>The City reserves the right to enter into multi –year contracts and further has the right to terminate multi year contracts due to non-appropriation of funds.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Financial Statements: </w:t>
      </w:r>
      <w:r w:rsidRPr="00AB2DD0">
        <w:rPr>
          <w:rFonts w:ascii="Calibri" w:hAnsi="Calibri"/>
          <w:sz w:val="20"/>
        </w:rPr>
        <w:t>Financial statements will be submitted upon request.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Term of Payment:</w:t>
      </w:r>
      <w:r w:rsidRPr="00AB2DD0">
        <w:rPr>
          <w:rFonts w:ascii="Calibri" w:hAnsi="Calibri"/>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Complaints – Vendors</w:t>
      </w:r>
    </w:p>
    <w:p w:rsidR="00727DC8" w:rsidRPr="00AB2DD0" w:rsidRDefault="00727DC8" w:rsidP="00AB2DD0">
      <w:pPr>
        <w:pStyle w:val="BodyTextIndent"/>
        <w:ind w:left="1023"/>
        <w:rPr>
          <w:rFonts w:ascii="Calibri" w:hAnsi="Calibri"/>
          <w:sz w:val="20"/>
        </w:rPr>
      </w:pPr>
      <w:r w:rsidRPr="00AB2DD0">
        <w:rPr>
          <w:rFonts w:ascii="Calibri" w:hAnsi="Calibri"/>
          <w:sz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AB2DD0" w:rsidRDefault="00727DC8">
      <w:pPr>
        <w:numPr>
          <w:ilvl w:val="1"/>
          <w:numId w:val="7"/>
        </w:numPr>
        <w:rPr>
          <w:rFonts w:ascii="Calibri" w:hAnsi="Calibri"/>
          <w:sz w:val="20"/>
        </w:rPr>
      </w:pPr>
      <w:r w:rsidRPr="00AB2DD0">
        <w:rPr>
          <w:rFonts w:ascii="Calibri" w:hAnsi="Calibri"/>
          <w:sz w:val="20"/>
          <w:u w:val="single"/>
        </w:rPr>
        <w:t>Step One</w:t>
      </w:r>
      <w:r w:rsidRPr="00AB2DD0">
        <w:rPr>
          <w:rFonts w:ascii="Calibri" w:hAnsi="Calibri"/>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AB2DD0" w:rsidRDefault="00727DC8">
      <w:pPr>
        <w:rPr>
          <w:rFonts w:ascii="Calibri" w:hAnsi="Calibri"/>
          <w:sz w:val="20"/>
        </w:rPr>
      </w:pPr>
    </w:p>
    <w:p w:rsidR="00727DC8" w:rsidRPr="00AB2DD0" w:rsidRDefault="00727DC8">
      <w:pPr>
        <w:numPr>
          <w:ilvl w:val="1"/>
          <w:numId w:val="7"/>
        </w:numPr>
        <w:rPr>
          <w:rFonts w:ascii="Calibri" w:hAnsi="Calibri"/>
          <w:sz w:val="20"/>
        </w:rPr>
      </w:pPr>
      <w:r w:rsidRPr="00AB2DD0">
        <w:rPr>
          <w:rFonts w:ascii="Calibri" w:hAnsi="Calibri"/>
          <w:sz w:val="20"/>
          <w:u w:val="single"/>
        </w:rPr>
        <w:t xml:space="preserve">Step Two </w:t>
      </w:r>
      <w:r w:rsidRPr="00AB2DD0">
        <w:rPr>
          <w:rFonts w:ascii="Calibri" w:hAnsi="Calibri"/>
          <w:sz w:val="20"/>
        </w:rPr>
        <w:t>– If the vendor is not satisfied wit</w:t>
      </w:r>
      <w:r w:rsidR="00CF565E">
        <w:rPr>
          <w:rFonts w:ascii="Calibri" w:hAnsi="Calibri"/>
          <w:sz w:val="20"/>
        </w:rPr>
        <w:t>h</w:t>
      </w:r>
      <w:r w:rsidRPr="00AB2DD0">
        <w:rPr>
          <w:rFonts w:ascii="Calibri" w:hAnsi="Calibri"/>
          <w:sz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Default="00727DC8">
      <w:pPr>
        <w:pStyle w:val="NormalWeb"/>
        <w:rPr>
          <w:rFonts w:ascii="Calibri" w:hAnsi="Calibri" w:cs="Arial"/>
          <w:sz w:val="20"/>
          <w:szCs w:val="20"/>
          <w:u w:val="single"/>
        </w:rPr>
      </w:pPr>
      <w:r w:rsidRPr="00AB2DD0">
        <w:rPr>
          <w:rFonts w:ascii="Calibri" w:hAnsi="Calibri" w:cs="Arial"/>
          <w:sz w:val="20"/>
          <w:szCs w:val="20"/>
        </w:rPr>
        <w:t xml:space="preserve">3. </w:t>
      </w:r>
      <w:r w:rsidRPr="00AB2DD0">
        <w:rPr>
          <w:rFonts w:ascii="Calibri" w:hAnsi="Calibri" w:cs="Arial"/>
          <w:sz w:val="20"/>
          <w:szCs w:val="20"/>
          <w:u w:val="single"/>
        </w:rPr>
        <w:t>SPECIAL</w:t>
      </w:r>
      <w:r w:rsidRPr="00AB2DD0">
        <w:rPr>
          <w:rFonts w:ascii="Calibri" w:hAnsi="Calibri" w:cs="Arial"/>
          <w:sz w:val="20"/>
          <w:szCs w:val="20"/>
        </w:rPr>
        <w:t xml:space="preserve"> </w:t>
      </w:r>
      <w:r w:rsidRPr="00AB2DD0">
        <w:rPr>
          <w:rFonts w:ascii="Calibri" w:hAnsi="Calibri" w:cs="Arial"/>
          <w:sz w:val="20"/>
          <w:szCs w:val="20"/>
          <w:u w:val="single"/>
        </w:rPr>
        <w:t>CONDITIONS</w:t>
      </w:r>
    </w:p>
    <w:p w:rsidR="00226B2D" w:rsidRDefault="00226B2D" w:rsidP="00226B2D">
      <w:pPr>
        <w:pStyle w:val="NormalWeb"/>
        <w:ind w:left="720"/>
        <w:rPr>
          <w:rFonts w:ascii="Calibri" w:hAnsi="Calibri" w:cs="Arial"/>
          <w:sz w:val="20"/>
          <w:szCs w:val="20"/>
        </w:rPr>
      </w:pPr>
      <w:r>
        <w:rPr>
          <w:rFonts w:ascii="Calibri" w:hAnsi="Calibri" w:cs="Arial"/>
          <w:sz w:val="20"/>
          <w:szCs w:val="20"/>
        </w:rPr>
        <w:t xml:space="preserve">3.1 Site Inspection – While not required it is strongly encouraged. Failure to inspect shall not be reason for any subsequent change orders in the event the bid is awarded. </w:t>
      </w:r>
    </w:p>
    <w:p w:rsidR="00226B2D" w:rsidRDefault="00226B2D" w:rsidP="00A557C5">
      <w:pPr>
        <w:pStyle w:val="NormalWeb"/>
        <w:spacing w:before="0" w:beforeAutospacing="0" w:after="0" w:afterAutospacing="0"/>
        <w:ind w:left="720"/>
        <w:rPr>
          <w:rFonts w:ascii="Calibri" w:hAnsi="Calibri" w:cs="Arial"/>
          <w:sz w:val="20"/>
          <w:szCs w:val="20"/>
        </w:rPr>
      </w:pPr>
      <w:r>
        <w:rPr>
          <w:rFonts w:ascii="Calibri" w:hAnsi="Calibri" w:cs="Arial"/>
          <w:sz w:val="20"/>
          <w:szCs w:val="20"/>
        </w:rPr>
        <w:t>3.2 Bid award – The City reserves the right to reject all bids and/or to award the bids by location if deemed to be in the best interest of the City.</w:t>
      </w:r>
    </w:p>
    <w:p w:rsidR="008C13AA" w:rsidRPr="00226B2D" w:rsidRDefault="008C13AA" w:rsidP="00226B2D">
      <w:pPr>
        <w:pStyle w:val="NormalWeb"/>
        <w:ind w:left="720"/>
        <w:rPr>
          <w:rFonts w:ascii="Calibri" w:hAnsi="Calibri" w:cs="Arial"/>
          <w:sz w:val="20"/>
          <w:szCs w:val="20"/>
        </w:rPr>
      </w:pPr>
      <w:r>
        <w:rPr>
          <w:rFonts w:ascii="Calibri" w:hAnsi="Calibri" w:cs="Arial"/>
          <w:sz w:val="20"/>
          <w:szCs w:val="20"/>
        </w:rPr>
        <w:t xml:space="preserve">3.3 Upon inspection of the existing systems, if it is believed that additional HVAC </w:t>
      </w:r>
      <w:r w:rsidR="00CF565E">
        <w:rPr>
          <w:rFonts w:ascii="Calibri" w:hAnsi="Calibri" w:cs="Arial"/>
          <w:sz w:val="20"/>
          <w:szCs w:val="20"/>
        </w:rPr>
        <w:t xml:space="preserve">or related </w:t>
      </w:r>
      <w:r>
        <w:rPr>
          <w:rFonts w:ascii="Calibri" w:hAnsi="Calibri" w:cs="Arial"/>
          <w:sz w:val="20"/>
          <w:szCs w:val="20"/>
        </w:rPr>
        <w:t>equipment needs replacement, cleaning, or service</w:t>
      </w:r>
      <w:r w:rsidR="00A557C5">
        <w:rPr>
          <w:rFonts w:ascii="Calibri" w:hAnsi="Calibri" w:cs="Arial"/>
          <w:sz w:val="20"/>
          <w:szCs w:val="20"/>
        </w:rPr>
        <w:t>d</w:t>
      </w:r>
      <w:r>
        <w:rPr>
          <w:rFonts w:ascii="Calibri" w:hAnsi="Calibri" w:cs="Arial"/>
          <w:sz w:val="20"/>
          <w:szCs w:val="20"/>
        </w:rPr>
        <w:t xml:space="preserve"> please note that in your bid if it is required in order to install the equipment bid along with</w:t>
      </w:r>
      <w:r w:rsidR="009E30A9">
        <w:rPr>
          <w:rFonts w:ascii="Calibri" w:hAnsi="Calibri" w:cs="Arial"/>
          <w:sz w:val="20"/>
          <w:szCs w:val="20"/>
        </w:rPr>
        <w:t xml:space="preserve"> any</w:t>
      </w:r>
      <w:r>
        <w:rPr>
          <w:rFonts w:ascii="Calibri" w:hAnsi="Calibri" w:cs="Arial"/>
          <w:sz w:val="20"/>
          <w:szCs w:val="20"/>
        </w:rPr>
        <w:t xml:space="preserve"> associated costs.</w:t>
      </w:r>
    </w:p>
    <w:p w:rsidR="00727DC8" w:rsidRPr="003B6FF2" w:rsidRDefault="00727DC8">
      <w:pPr>
        <w:pStyle w:val="NormalWeb"/>
        <w:rPr>
          <w:rFonts w:ascii="Calibri" w:hAnsi="Calibri" w:cs="Arial"/>
          <w:sz w:val="20"/>
          <w:szCs w:val="20"/>
        </w:rPr>
      </w:pPr>
      <w:r w:rsidRPr="00AB2DD0">
        <w:rPr>
          <w:rFonts w:ascii="Calibri" w:hAnsi="Calibri" w:cs="Arial"/>
          <w:sz w:val="20"/>
          <w:szCs w:val="20"/>
        </w:rPr>
        <w:t xml:space="preserve">4. </w:t>
      </w:r>
      <w:r w:rsidRPr="00AB2DD0">
        <w:rPr>
          <w:rFonts w:ascii="Calibri" w:hAnsi="Calibri" w:cs="Arial"/>
          <w:sz w:val="20"/>
          <w:szCs w:val="20"/>
          <w:u w:val="single"/>
        </w:rPr>
        <w:t>INSURANCE</w:t>
      </w:r>
      <w:r w:rsidR="003B6FF2">
        <w:rPr>
          <w:rFonts w:ascii="Calibri" w:hAnsi="Calibri" w:cs="Arial"/>
          <w:sz w:val="20"/>
          <w:szCs w:val="20"/>
        </w:rPr>
        <w:t xml:space="preserve"> – Proof of Insurance shall be </w:t>
      </w:r>
      <w:r w:rsidR="00CF565E">
        <w:rPr>
          <w:rFonts w:ascii="Calibri" w:hAnsi="Calibri" w:cs="Arial"/>
          <w:sz w:val="20"/>
          <w:szCs w:val="20"/>
        </w:rPr>
        <w:t>required prior to bid award and maybe submitted with the bid</w:t>
      </w:r>
      <w:r w:rsidR="003B6FF2">
        <w:rPr>
          <w:rFonts w:ascii="Calibri" w:hAnsi="Calibri" w:cs="Arial"/>
          <w:sz w:val="20"/>
          <w:szCs w:val="20"/>
        </w:rPr>
        <w:t xml:space="preserve">. </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awarded vendor(s)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AB2DD0">
        <w:rPr>
          <w:rFonts w:ascii="Calibri" w:hAnsi="Calibri" w:cs="Arial"/>
          <w:sz w:val="20"/>
          <w:szCs w:val="20"/>
          <w:u w:val="single"/>
        </w:rPr>
        <w:t xml:space="preserve">naming City of </w:t>
      </w:r>
      <w:smartTag w:uri="urn:schemas-microsoft-com:office:smarttags" w:element="City">
        <w:smartTag w:uri="urn:schemas-microsoft-com:office:smarttags" w:element="place">
          <w:r w:rsidRPr="00AB2DD0">
            <w:rPr>
              <w:rFonts w:ascii="Calibri" w:hAnsi="Calibri" w:cs="Arial"/>
              <w:sz w:val="20"/>
              <w:szCs w:val="20"/>
              <w:u w:val="single"/>
            </w:rPr>
            <w:t>Columbia</w:t>
          </w:r>
        </w:smartTag>
      </w:smartTag>
      <w:r w:rsidRPr="00AB2DD0">
        <w:rPr>
          <w:rFonts w:ascii="Calibri" w:hAnsi="Calibri" w:cs="Arial"/>
          <w:sz w:val="20"/>
          <w:szCs w:val="20"/>
          <w:u w:val="single"/>
        </w:rPr>
        <w:t xml:space="preserve"> as an additional insured</w:t>
      </w:r>
      <w:r w:rsidRPr="00AB2DD0">
        <w:rPr>
          <w:rFonts w:ascii="Calibri" w:hAnsi="Calibr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AB2DD0" w:rsidRDefault="00727DC8" w:rsidP="00C447A8">
      <w:pPr>
        <w:pStyle w:val="NormalWeb"/>
        <w:spacing w:before="0" w:beforeAutospacing="0" w:after="0" w:afterAutospacing="0"/>
        <w:rPr>
          <w:rFonts w:ascii="Calibri" w:hAnsi="Calibri" w:cs="Arial"/>
          <w:sz w:val="20"/>
          <w:szCs w:val="20"/>
        </w:rPr>
      </w:pPr>
      <w:r w:rsidRPr="00AB2DD0">
        <w:rPr>
          <w:rFonts w:ascii="Calibri" w:hAnsi="Calibri" w:cs="Arial"/>
          <w:sz w:val="20"/>
          <w:szCs w:val="20"/>
        </w:rPr>
        <w:t>The following insurance requirements are the minimum that will be acceptable:</w:t>
      </w:r>
    </w:p>
    <w:p w:rsidR="00727DC8" w:rsidRPr="00AB2DD0" w:rsidRDefault="00727DC8" w:rsidP="00C447A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1. Worker's Compensation Insurance – State statutory limits.</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2. Commercial General Liability - Including products and completed operations coverage and contractual liability on the amount of $500,000 CSL (combined single limit).</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3. Commercial Automobile Liability including owned, non-owned and hired car in the amount of $100,000 CSL.</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5</w:t>
      </w:r>
      <w:r w:rsidR="00727DC8" w:rsidRPr="00AB2DD0">
        <w:rPr>
          <w:rFonts w:ascii="Calibri" w:hAnsi="Calibri" w:cs="Arial"/>
          <w:sz w:val="20"/>
          <w:szCs w:val="20"/>
        </w:rPr>
        <w:t xml:space="preserve">.  </w:t>
      </w:r>
      <w:r w:rsidR="00727DC8" w:rsidRPr="00AB2DD0">
        <w:rPr>
          <w:rFonts w:ascii="Calibri" w:hAnsi="Calibri" w:cs="Arial"/>
          <w:sz w:val="20"/>
          <w:szCs w:val="20"/>
          <w:u w:val="single"/>
        </w:rPr>
        <w:t xml:space="preserve"> LAWS, TAXES and INDEMNIFICATION</w:t>
      </w:r>
      <w:r w:rsidR="00727DC8" w:rsidRPr="00AB2DD0">
        <w:rPr>
          <w:rFonts w:ascii="Calibri" w:hAnsi="Calibri" w:cs="Arial"/>
          <w:b/>
          <w:bCs/>
          <w:sz w:val="20"/>
          <w:szCs w:val="20"/>
        </w:rPr>
        <w:t xml:space="preserve"> </w:t>
      </w:r>
      <w:r w:rsidR="00727DC8" w:rsidRPr="00AB2DD0">
        <w:rPr>
          <w:rFonts w:ascii="Calibri" w:hAnsi="Calibr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6</w:t>
      </w:r>
      <w:r w:rsidR="00727DC8" w:rsidRPr="00AB2DD0">
        <w:rPr>
          <w:rFonts w:ascii="Calibri" w:hAnsi="Calibri" w:cs="Arial"/>
          <w:sz w:val="20"/>
          <w:szCs w:val="20"/>
        </w:rPr>
        <w:t xml:space="preserve">. </w:t>
      </w:r>
      <w:r w:rsidR="00727DC8" w:rsidRPr="00AB2DD0">
        <w:rPr>
          <w:rFonts w:ascii="Calibri" w:hAnsi="Calibri" w:cs="Arial"/>
          <w:sz w:val="20"/>
          <w:szCs w:val="20"/>
          <w:u w:val="single"/>
        </w:rPr>
        <w:t>TIME IS OF THE ESSENCE</w:t>
      </w:r>
      <w:r w:rsidR="00727DC8" w:rsidRPr="00AB2DD0">
        <w:rPr>
          <w:rFonts w:ascii="Calibri" w:hAnsi="Calibri" w:cs="Arial"/>
          <w:sz w:val="20"/>
          <w:szCs w:val="20"/>
        </w:rPr>
        <w:t xml:space="preserve"> - Time is of the essence in the performance of a resulting bid award. Repeated delays shall be interpreted as failure to meet contractual obligations and shall be cause for cancellation of purchase order(s) issued.</w:t>
      </w:r>
    </w:p>
    <w:p w:rsidR="00727DC8" w:rsidRPr="00AB2DD0" w:rsidRDefault="007911F9" w:rsidP="00043A7E">
      <w:pPr>
        <w:pStyle w:val="NormalWeb"/>
        <w:spacing w:before="0" w:beforeAutospacing="0" w:after="0" w:afterAutospacing="0"/>
        <w:ind w:left="720" w:hanging="720"/>
        <w:rPr>
          <w:rFonts w:ascii="Calibri" w:hAnsi="Calibri" w:cs="Arial"/>
          <w:sz w:val="20"/>
          <w:szCs w:val="20"/>
        </w:rPr>
      </w:pPr>
      <w:r w:rsidRPr="00AB2DD0">
        <w:rPr>
          <w:rFonts w:ascii="Calibri" w:hAnsi="Calibri" w:cs="Arial"/>
          <w:sz w:val="20"/>
          <w:szCs w:val="20"/>
        </w:rPr>
        <w:t>7</w:t>
      </w:r>
      <w:r w:rsidR="00727DC8" w:rsidRPr="00AB2DD0">
        <w:rPr>
          <w:rFonts w:ascii="Calibri" w:hAnsi="Calibri" w:cs="Arial"/>
          <w:sz w:val="20"/>
          <w:szCs w:val="20"/>
        </w:rPr>
        <w:t xml:space="preserve">. </w:t>
      </w:r>
      <w:r w:rsidR="00727DC8" w:rsidRPr="00AB2DD0">
        <w:rPr>
          <w:rFonts w:ascii="Calibri" w:hAnsi="Calibri" w:cs="Arial"/>
          <w:sz w:val="20"/>
          <w:szCs w:val="20"/>
          <w:u w:val="single"/>
        </w:rPr>
        <w:t>PAYMENT</w:t>
      </w:r>
      <w:r w:rsidR="00727DC8" w:rsidRPr="00AB2DD0">
        <w:rPr>
          <w:rFonts w:ascii="Calibri" w:hAnsi="Calibri" w:cs="Arial"/>
          <w:sz w:val="20"/>
          <w:szCs w:val="20"/>
        </w:rPr>
        <w:t xml:space="preserve"> - Payment will be made within seven days </w:t>
      </w:r>
      <w:r w:rsidR="003B6FF2">
        <w:rPr>
          <w:rFonts w:ascii="Calibri" w:hAnsi="Calibri" w:cs="Arial"/>
          <w:sz w:val="20"/>
          <w:szCs w:val="20"/>
        </w:rPr>
        <w:t xml:space="preserve">provided the following conditions </w:t>
      </w:r>
      <w:r w:rsidR="00727DC8" w:rsidRPr="00AB2DD0">
        <w:rPr>
          <w:rFonts w:ascii="Calibri" w:hAnsi="Calibri" w:cs="Arial"/>
          <w:sz w:val="20"/>
          <w:szCs w:val="20"/>
        </w:rPr>
        <w:t>have been met:</w:t>
      </w:r>
    </w:p>
    <w:p w:rsidR="00727DC8" w:rsidRPr="00AB2DD0" w:rsidRDefault="00043A7E" w:rsidP="00043A7E">
      <w:pPr>
        <w:pStyle w:val="NormalWeb"/>
        <w:spacing w:before="0" w:beforeAutospacing="0" w:after="0" w:afterAutospacing="0"/>
        <w:ind w:left="720"/>
        <w:rPr>
          <w:rFonts w:ascii="Calibri" w:hAnsi="Calibri" w:cs="Arial"/>
          <w:sz w:val="20"/>
          <w:szCs w:val="20"/>
        </w:rPr>
      </w:pPr>
      <w:r>
        <w:rPr>
          <w:rFonts w:ascii="Calibri" w:hAnsi="Calibri" w:cs="Arial"/>
          <w:sz w:val="20"/>
          <w:szCs w:val="20"/>
        </w:rPr>
        <w:t>7</w:t>
      </w:r>
      <w:r w:rsidR="00727DC8" w:rsidRPr="00AB2DD0">
        <w:rPr>
          <w:rFonts w:ascii="Calibri" w:hAnsi="Calibri" w:cs="Arial"/>
          <w:sz w:val="20"/>
          <w:szCs w:val="20"/>
        </w:rPr>
        <w:t xml:space="preserve">.1 </w:t>
      </w:r>
      <w:r w:rsidR="003B6FF2">
        <w:rPr>
          <w:rFonts w:ascii="Calibri" w:hAnsi="Calibri" w:cs="Arial"/>
          <w:sz w:val="20"/>
          <w:szCs w:val="20"/>
        </w:rPr>
        <w:t>Equipment has been installed to factory specifications.</w:t>
      </w:r>
    </w:p>
    <w:p w:rsidR="00727DC8" w:rsidRDefault="00043A7E" w:rsidP="00043A7E">
      <w:pPr>
        <w:pStyle w:val="NormalWeb"/>
        <w:spacing w:before="0" w:beforeAutospacing="0" w:after="0" w:afterAutospacing="0"/>
        <w:ind w:left="720"/>
        <w:rPr>
          <w:rFonts w:ascii="Calibri" w:hAnsi="Calibri" w:cs="Arial"/>
          <w:sz w:val="20"/>
          <w:szCs w:val="20"/>
        </w:rPr>
      </w:pPr>
      <w:r>
        <w:rPr>
          <w:rFonts w:ascii="Calibri" w:hAnsi="Calibri" w:cs="Arial"/>
          <w:sz w:val="20"/>
          <w:szCs w:val="20"/>
        </w:rPr>
        <w:t>7</w:t>
      </w:r>
      <w:r w:rsidR="00727DC8" w:rsidRPr="00AB2DD0">
        <w:rPr>
          <w:rFonts w:ascii="Calibri" w:hAnsi="Calibri" w:cs="Arial"/>
          <w:sz w:val="20"/>
          <w:szCs w:val="20"/>
        </w:rPr>
        <w:t>.2</w:t>
      </w:r>
      <w:r w:rsidR="003B6FF2">
        <w:rPr>
          <w:rFonts w:ascii="Calibri" w:hAnsi="Calibri" w:cs="Arial"/>
          <w:sz w:val="20"/>
          <w:szCs w:val="20"/>
        </w:rPr>
        <w:t xml:space="preserve"> Equipment has been tested and is operating within factory specifications.</w:t>
      </w:r>
    </w:p>
    <w:p w:rsidR="003B6FF2" w:rsidRDefault="00043A7E" w:rsidP="00043A7E">
      <w:pPr>
        <w:pStyle w:val="NormalWeb"/>
        <w:spacing w:before="0" w:beforeAutospacing="0" w:after="0" w:afterAutospacing="0"/>
        <w:ind w:left="720"/>
        <w:rPr>
          <w:rFonts w:ascii="Calibri" w:hAnsi="Calibri" w:cs="Arial"/>
          <w:sz w:val="20"/>
          <w:szCs w:val="20"/>
        </w:rPr>
      </w:pPr>
      <w:r>
        <w:rPr>
          <w:rFonts w:ascii="Calibri" w:hAnsi="Calibri" w:cs="Arial"/>
          <w:sz w:val="20"/>
          <w:szCs w:val="20"/>
        </w:rPr>
        <w:t>7</w:t>
      </w:r>
      <w:r w:rsidR="003B6FF2">
        <w:rPr>
          <w:rFonts w:ascii="Calibri" w:hAnsi="Calibri" w:cs="Arial"/>
          <w:sz w:val="20"/>
          <w:szCs w:val="20"/>
        </w:rPr>
        <w:t xml:space="preserve">.3 All work has been accepted by the </w:t>
      </w:r>
      <w:r w:rsidR="00603D06">
        <w:rPr>
          <w:rFonts w:ascii="Calibri" w:hAnsi="Calibri" w:cs="Arial"/>
          <w:sz w:val="20"/>
          <w:szCs w:val="20"/>
        </w:rPr>
        <w:t xml:space="preserve">Columbia Fire Chief </w:t>
      </w:r>
      <w:r w:rsidR="003B6FF2">
        <w:rPr>
          <w:rFonts w:ascii="Calibri" w:hAnsi="Calibri" w:cs="Arial"/>
          <w:sz w:val="20"/>
          <w:szCs w:val="20"/>
        </w:rPr>
        <w:t xml:space="preserve">or his designee as evidenced by </w:t>
      </w:r>
      <w:r w:rsidR="001A0D22">
        <w:rPr>
          <w:rFonts w:ascii="Calibri" w:hAnsi="Calibri" w:cs="Arial"/>
          <w:sz w:val="20"/>
          <w:szCs w:val="20"/>
        </w:rPr>
        <w:t>the</w:t>
      </w:r>
      <w:r w:rsidR="00603D06">
        <w:rPr>
          <w:rFonts w:ascii="Calibri" w:hAnsi="Calibri" w:cs="Arial"/>
          <w:sz w:val="20"/>
          <w:szCs w:val="20"/>
        </w:rPr>
        <w:t xml:space="preserve"> Fire Chief’s</w:t>
      </w:r>
      <w:r w:rsidR="001A0D22">
        <w:rPr>
          <w:rFonts w:ascii="Calibri" w:hAnsi="Calibri" w:cs="Arial"/>
          <w:sz w:val="20"/>
          <w:szCs w:val="20"/>
        </w:rPr>
        <w:t xml:space="preserve"> signature on a complete and accurate invoice for services and equipment.</w:t>
      </w:r>
    </w:p>
    <w:p w:rsidR="00AB2DD0" w:rsidRDefault="00043A7E" w:rsidP="00043A7E">
      <w:pPr>
        <w:pStyle w:val="NormalWeb"/>
        <w:spacing w:before="0" w:beforeAutospacing="0" w:after="120" w:afterAutospacing="0"/>
        <w:ind w:left="720"/>
        <w:rPr>
          <w:rFonts w:ascii="Calibri" w:hAnsi="Calibri" w:cs="Arial"/>
          <w:sz w:val="20"/>
          <w:szCs w:val="20"/>
        </w:rPr>
      </w:pPr>
      <w:r>
        <w:rPr>
          <w:rFonts w:ascii="Calibri" w:hAnsi="Calibri" w:cs="Arial"/>
          <w:sz w:val="20"/>
          <w:szCs w:val="20"/>
        </w:rPr>
        <w:t>7</w:t>
      </w:r>
      <w:r w:rsidR="00AB2DD0">
        <w:rPr>
          <w:rFonts w:ascii="Calibri" w:hAnsi="Calibri" w:cs="Arial"/>
          <w:sz w:val="20"/>
          <w:szCs w:val="20"/>
        </w:rPr>
        <w:t>.</w:t>
      </w:r>
      <w:r w:rsidR="001A0D22">
        <w:rPr>
          <w:rFonts w:ascii="Calibri" w:hAnsi="Calibri" w:cs="Arial"/>
          <w:sz w:val="20"/>
          <w:szCs w:val="20"/>
        </w:rPr>
        <w:t>4</w:t>
      </w:r>
      <w:r w:rsidR="00AB2DD0">
        <w:rPr>
          <w:rFonts w:ascii="Calibri" w:hAnsi="Calibri" w:cs="Arial"/>
          <w:sz w:val="20"/>
          <w:szCs w:val="20"/>
        </w:rPr>
        <w:t xml:space="preserve"> Payment will be made within 14 days after receipt of </w:t>
      </w:r>
      <w:r w:rsidR="001A0D22">
        <w:rPr>
          <w:rFonts w:ascii="Calibri" w:hAnsi="Calibri" w:cs="Arial"/>
          <w:sz w:val="20"/>
          <w:szCs w:val="20"/>
        </w:rPr>
        <w:t xml:space="preserve">the invoice described in 9.3 above has been received </w:t>
      </w:r>
      <w:r w:rsidR="00AB2DD0">
        <w:rPr>
          <w:rFonts w:ascii="Calibri" w:hAnsi="Calibri" w:cs="Arial"/>
          <w:sz w:val="20"/>
          <w:szCs w:val="20"/>
        </w:rPr>
        <w:t>by the Finance Department</w:t>
      </w:r>
      <w:r w:rsidR="001A0D22">
        <w:rPr>
          <w:rFonts w:ascii="Calibri" w:hAnsi="Calibri" w:cs="Arial"/>
          <w:sz w:val="20"/>
          <w:szCs w:val="20"/>
        </w:rPr>
        <w:t xml:space="preserve"> of the City of Columbia</w:t>
      </w:r>
      <w:r w:rsidR="00AB2DD0">
        <w:rPr>
          <w:rFonts w:ascii="Calibri" w:hAnsi="Calibri" w:cs="Arial"/>
          <w:sz w:val="20"/>
          <w:szCs w:val="20"/>
        </w:rPr>
        <w:t>.</w:t>
      </w:r>
    </w:p>
    <w:p w:rsidR="00043A7E" w:rsidRDefault="00043A7E" w:rsidP="00043A7E">
      <w:pPr>
        <w:pStyle w:val="NormalWeb"/>
        <w:spacing w:before="0" w:beforeAutospacing="0" w:after="120" w:afterAutospacing="0"/>
        <w:ind w:left="720" w:hanging="720"/>
        <w:rPr>
          <w:rFonts w:ascii="Calibri" w:hAnsi="Calibri" w:cs="Arial"/>
          <w:sz w:val="20"/>
          <w:szCs w:val="20"/>
        </w:rPr>
      </w:pPr>
      <w:r>
        <w:rPr>
          <w:rFonts w:ascii="Calibri" w:hAnsi="Calibri" w:cs="Arial"/>
          <w:sz w:val="20"/>
          <w:szCs w:val="20"/>
        </w:rPr>
        <w:t xml:space="preserve">8. BID AWARD – </w:t>
      </w:r>
    </w:p>
    <w:p w:rsidR="00043A7E" w:rsidRPr="00AB2DD0" w:rsidRDefault="00043A7E" w:rsidP="003C20F9">
      <w:pPr>
        <w:pStyle w:val="NormalWeb"/>
        <w:spacing w:before="0" w:beforeAutospacing="0" w:after="120" w:afterAutospacing="0"/>
        <w:ind w:left="720" w:hanging="720"/>
        <w:rPr>
          <w:rFonts w:ascii="Calibri" w:hAnsi="Calibri" w:cs="Arial"/>
          <w:sz w:val="20"/>
          <w:szCs w:val="20"/>
        </w:rPr>
      </w:pPr>
      <w:r>
        <w:rPr>
          <w:rFonts w:ascii="Calibri" w:hAnsi="Calibri" w:cs="Arial"/>
          <w:sz w:val="20"/>
          <w:szCs w:val="20"/>
        </w:rPr>
        <w:tab/>
        <w:t xml:space="preserve">Considerations in the bid award in addition to the price of the unit will be warranty and projected length of time until installation.  </w:t>
      </w:r>
    </w:p>
    <w:p w:rsidR="007911F9" w:rsidRPr="00AB2DD0" w:rsidRDefault="00043A7E" w:rsidP="003C20F9">
      <w:pPr>
        <w:pStyle w:val="NormalWeb"/>
        <w:tabs>
          <w:tab w:val="left" w:pos="1080"/>
        </w:tabs>
        <w:spacing w:before="0" w:beforeAutospacing="0" w:after="120" w:afterAutospacing="0"/>
        <w:rPr>
          <w:rFonts w:ascii="Calibri" w:hAnsi="Calibri" w:cs="Arial"/>
          <w:sz w:val="20"/>
          <w:szCs w:val="20"/>
          <w:u w:val="single"/>
        </w:rPr>
      </w:pPr>
      <w:r>
        <w:rPr>
          <w:rFonts w:ascii="Calibri" w:hAnsi="Calibri" w:cs="Arial"/>
          <w:sz w:val="20"/>
          <w:szCs w:val="20"/>
        </w:rPr>
        <w:t>9</w:t>
      </w:r>
      <w:r w:rsidR="007911F9" w:rsidRPr="00AB2DD0">
        <w:rPr>
          <w:rFonts w:ascii="Calibri" w:hAnsi="Calibri" w:cs="Arial"/>
          <w:sz w:val="20"/>
          <w:szCs w:val="20"/>
        </w:rPr>
        <w:t xml:space="preserve">. </w:t>
      </w:r>
      <w:r w:rsidR="007911F9" w:rsidRPr="00AB2DD0">
        <w:rPr>
          <w:rFonts w:ascii="Calibri" w:hAnsi="Calibri" w:cs="Arial"/>
          <w:sz w:val="20"/>
          <w:szCs w:val="20"/>
          <w:u w:val="single"/>
        </w:rPr>
        <w:t>SPECIFICATIONS AND REQUIREMENTS</w:t>
      </w:r>
    </w:p>
    <w:p w:rsidR="007911F9" w:rsidRPr="00AB2DD0" w:rsidRDefault="00043A7E" w:rsidP="002B1A60">
      <w:pPr>
        <w:pStyle w:val="NormalWeb"/>
        <w:ind w:left="-187"/>
        <w:jc w:val="both"/>
        <w:rPr>
          <w:rFonts w:ascii="Calibri" w:hAnsi="Calibri" w:cs="Arial"/>
          <w:sz w:val="20"/>
          <w:szCs w:val="20"/>
        </w:rPr>
      </w:pPr>
      <w:r>
        <w:rPr>
          <w:rFonts w:ascii="Calibri" w:hAnsi="Calibri" w:cs="Arial"/>
          <w:sz w:val="20"/>
          <w:szCs w:val="20"/>
        </w:rPr>
        <w:tab/>
      </w:r>
      <w:r w:rsidR="007911F9" w:rsidRPr="00AB2DD0">
        <w:rPr>
          <w:rFonts w:ascii="Calibri" w:hAnsi="Calibri" w:cs="Arial"/>
          <w:sz w:val="20"/>
          <w:szCs w:val="20"/>
        </w:rPr>
        <w:t xml:space="preserve">The specifications and requirements are considered to be those minimally acceptable to the City of </w:t>
      </w:r>
      <w:r>
        <w:rPr>
          <w:rFonts w:ascii="Calibri" w:hAnsi="Calibri" w:cs="Arial"/>
          <w:sz w:val="20"/>
          <w:szCs w:val="20"/>
        </w:rPr>
        <w:tab/>
      </w:r>
      <w:r w:rsidR="007911F9" w:rsidRPr="00AB2DD0">
        <w:rPr>
          <w:rFonts w:ascii="Calibri" w:hAnsi="Calibri" w:cs="Arial"/>
          <w:sz w:val="20"/>
          <w:szCs w:val="20"/>
        </w:rPr>
        <w:t xml:space="preserve">Columbia. </w:t>
      </w:r>
      <w:r w:rsidR="003B3F01">
        <w:rPr>
          <w:rFonts w:ascii="Calibri" w:hAnsi="Calibri" w:cs="Arial"/>
          <w:sz w:val="20"/>
          <w:szCs w:val="20"/>
        </w:rPr>
        <w:t xml:space="preserve">The </w:t>
      </w:r>
      <w:r w:rsidR="001A0D22">
        <w:rPr>
          <w:rFonts w:ascii="Calibri" w:hAnsi="Calibri" w:cs="Arial"/>
          <w:sz w:val="20"/>
          <w:szCs w:val="20"/>
        </w:rPr>
        <w:t xml:space="preserve">units and installation </w:t>
      </w:r>
      <w:r w:rsidR="007911F9" w:rsidRPr="00AB2DD0">
        <w:rPr>
          <w:rFonts w:ascii="Calibri" w:hAnsi="Calibri" w:cs="Arial"/>
          <w:sz w:val="20"/>
          <w:szCs w:val="20"/>
        </w:rPr>
        <w:t xml:space="preserve">must meet but may exceed the minimum specifications. Any </w:t>
      </w:r>
      <w:r>
        <w:rPr>
          <w:rFonts w:ascii="Calibri" w:hAnsi="Calibri" w:cs="Arial"/>
          <w:sz w:val="20"/>
          <w:szCs w:val="20"/>
        </w:rPr>
        <w:tab/>
      </w:r>
      <w:r w:rsidR="007911F9" w:rsidRPr="00AB2DD0">
        <w:rPr>
          <w:rFonts w:ascii="Calibri" w:hAnsi="Calibri" w:cs="Arial"/>
          <w:sz w:val="20"/>
          <w:szCs w:val="20"/>
        </w:rPr>
        <w:t xml:space="preserve">incidences where the </w:t>
      </w:r>
      <w:r w:rsidR="001A0D22">
        <w:rPr>
          <w:rFonts w:ascii="Calibri" w:hAnsi="Calibri" w:cs="Arial"/>
          <w:sz w:val="20"/>
          <w:szCs w:val="20"/>
        </w:rPr>
        <w:t xml:space="preserve">units </w:t>
      </w:r>
      <w:r w:rsidR="007911F9" w:rsidRPr="00AB2DD0">
        <w:rPr>
          <w:rFonts w:ascii="Calibri" w:hAnsi="Calibri" w:cs="Arial"/>
          <w:sz w:val="20"/>
          <w:szCs w:val="20"/>
        </w:rPr>
        <w:t>bid fai</w:t>
      </w:r>
      <w:r w:rsidR="008C13AA">
        <w:rPr>
          <w:rFonts w:ascii="Calibri" w:hAnsi="Calibri" w:cs="Arial"/>
          <w:sz w:val="20"/>
          <w:szCs w:val="20"/>
        </w:rPr>
        <w:t>l</w:t>
      </w:r>
      <w:r w:rsidR="007911F9" w:rsidRPr="00AB2DD0">
        <w:rPr>
          <w:rFonts w:ascii="Calibri" w:hAnsi="Calibri" w:cs="Arial"/>
          <w:sz w:val="20"/>
          <w:szCs w:val="20"/>
        </w:rPr>
        <w:t xml:space="preserve"> to meet minimum specifications shall be clearly noted by the bidder on </w:t>
      </w:r>
      <w:r>
        <w:rPr>
          <w:rFonts w:ascii="Calibri" w:hAnsi="Calibri" w:cs="Arial"/>
          <w:sz w:val="20"/>
          <w:szCs w:val="20"/>
        </w:rPr>
        <w:tab/>
      </w:r>
      <w:r w:rsidR="003B3F01">
        <w:rPr>
          <w:rFonts w:ascii="Calibri" w:hAnsi="Calibri" w:cs="Arial"/>
          <w:sz w:val="20"/>
          <w:szCs w:val="20"/>
        </w:rPr>
        <w:t xml:space="preserve">a </w:t>
      </w:r>
      <w:r w:rsidR="00AB2DD0">
        <w:rPr>
          <w:rFonts w:ascii="Calibri" w:hAnsi="Calibri" w:cs="Arial"/>
          <w:sz w:val="20"/>
          <w:szCs w:val="20"/>
        </w:rPr>
        <w:t>separate</w:t>
      </w:r>
      <w:r w:rsidR="003B3F01">
        <w:rPr>
          <w:rFonts w:ascii="Calibri" w:hAnsi="Calibri" w:cs="Arial"/>
          <w:sz w:val="20"/>
          <w:szCs w:val="20"/>
        </w:rPr>
        <w:t xml:space="preserve"> attachment and made part of the bid</w:t>
      </w:r>
      <w:r w:rsidR="00AB2DD0">
        <w:rPr>
          <w:rFonts w:ascii="Calibri" w:hAnsi="Calibri" w:cs="Arial"/>
          <w:sz w:val="20"/>
          <w:szCs w:val="20"/>
        </w:rPr>
        <w:t>. A</w:t>
      </w:r>
      <w:r w:rsidR="007911F9" w:rsidRPr="00AB2DD0">
        <w:rPr>
          <w:rFonts w:ascii="Calibri" w:hAnsi="Calibri" w:cs="Arial"/>
          <w:sz w:val="20"/>
          <w:szCs w:val="20"/>
        </w:rPr>
        <w:t xml:space="preserve"> copy </w:t>
      </w:r>
      <w:r w:rsidR="00AB2DD0">
        <w:rPr>
          <w:rFonts w:ascii="Calibri" w:hAnsi="Calibri" w:cs="Arial"/>
          <w:sz w:val="20"/>
          <w:szCs w:val="20"/>
        </w:rPr>
        <w:t xml:space="preserve">of the specifications and requirement page only </w:t>
      </w:r>
      <w:r>
        <w:rPr>
          <w:rFonts w:ascii="Calibri" w:hAnsi="Calibri" w:cs="Arial"/>
          <w:sz w:val="20"/>
          <w:szCs w:val="20"/>
        </w:rPr>
        <w:tab/>
      </w:r>
      <w:r w:rsidR="00AB2DD0">
        <w:rPr>
          <w:rFonts w:ascii="Calibri" w:hAnsi="Calibri" w:cs="Arial"/>
          <w:sz w:val="20"/>
          <w:szCs w:val="20"/>
        </w:rPr>
        <w:t xml:space="preserve">and other attachments shall be </w:t>
      </w:r>
      <w:r w:rsidR="007911F9" w:rsidRPr="00AB2DD0">
        <w:rPr>
          <w:rFonts w:ascii="Calibri" w:hAnsi="Calibri" w:cs="Arial"/>
          <w:sz w:val="20"/>
          <w:szCs w:val="20"/>
        </w:rPr>
        <w:t>returned along with the bid.</w:t>
      </w:r>
      <w:r w:rsidR="008F5DFC" w:rsidRPr="00AB2DD0">
        <w:rPr>
          <w:rFonts w:ascii="Calibri" w:hAnsi="Calibri" w:cs="Arial"/>
          <w:sz w:val="20"/>
          <w:szCs w:val="20"/>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969"/>
        <w:gridCol w:w="6201"/>
      </w:tblGrid>
      <w:tr w:rsidR="002B1A60" w:rsidRPr="00B04D67" w:rsidTr="00043A7E">
        <w:trPr>
          <w:cantSplit/>
        </w:trPr>
        <w:tc>
          <w:tcPr>
            <w:tcW w:w="740" w:type="dxa"/>
          </w:tcPr>
          <w:p w:rsidR="002B1A60" w:rsidRPr="00B04D67" w:rsidRDefault="002B1A60" w:rsidP="007911F9">
            <w:pPr>
              <w:jc w:val="center"/>
              <w:rPr>
                <w:rFonts w:ascii="Calibri" w:hAnsi="Calibri"/>
                <w:b/>
                <w:sz w:val="20"/>
                <w:szCs w:val="20"/>
              </w:rPr>
            </w:pPr>
            <w:r w:rsidRPr="00B04D67">
              <w:rPr>
                <w:rFonts w:ascii="Calibri" w:hAnsi="Calibri"/>
                <w:b/>
                <w:sz w:val="20"/>
                <w:szCs w:val="20"/>
              </w:rPr>
              <w:t>Specification #</w:t>
            </w:r>
          </w:p>
        </w:tc>
        <w:tc>
          <w:tcPr>
            <w:tcW w:w="2050" w:type="dxa"/>
          </w:tcPr>
          <w:p w:rsidR="002B1A60" w:rsidRPr="00B04D67" w:rsidRDefault="002B1A60" w:rsidP="007911F9">
            <w:pPr>
              <w:jc w:val="center"/>
              <w:rPr>
                <w:rFonts w:ascii="Calibri" w:hAnsi="Calibri"/>
                <w:b/>
                <w:sz w:val="20"/>
                <w:szCs w:val="20"/>
              </w:rPr>
            </w:pPr>
            <w:r w:rsidRPr="00B04D67">
              <w:rPr>
                <w:rFonts w:ascii="Calibri" w:hAnsi="Calibri"/>
                <w:b/>
                <w:sz w:val="20"/>
                <w:szCs w:val="20"/>
              </w:rPr>
              <w:t xml:space="preserve">Item </w:t>
            </w:r>
          </w:p>
        </w:tc>
        <w:tc>
          <w:tcPr>
            <w:tcW w:w="6660" w:type="dxa"/>
          </w:tcPr>
          <w:p w:rsidR="002B1A60" w:rsidRPr="00B04D67" w:rsidRDefault="002B1A60" w:rsidP="007911F9">
            <w:pPr>
              <w:jc w:val="center"/>
              <w:rPr>
                <w:rFonts w:ascii="Calibri" w:hAnsi="Calibri"/>
                <w:b/>
                <w:sz w:val="20"/>
                <w:szCs w:val="20"/>
              </w:rPr>
            </w:pPr>
            <w:r w:rsidRPr="00B04D67">
              <w:rPr>
                <w:rFonts w:ascii="Calibri" w:hAnsi="Calibri"/>
                <w:b/>
                <w:sz w:val="20"/>
                <w:szCs w:val="20"/>
              </w:rPr>
              <w:t>Requirement</w:t>
            </w:r>
          </w:p>
        </w:tc>
      </w:tr>
      <w:tr w:rsidR="002B1A60" w:rsidRPr="00B04D67" w:rsidTr="00043A7E">
        <w:trPr>
          <w:cantSplit/>
        </w:trPr>
        <w:tc>
          <w:tcPr>
            <w:tcW w:w="740" w:type="dxa"/>
          </w:tcPr>
          <w:p w:rsidR="002B1A60" w:rsidRPr="00B04D67" w:rsidRDefault="00043A7E" w:rsidP="009F3997">
            <w:pPr>
              <w:rPr>
                <w:rFonts w:ascii="Calibri" w:hAnsi="Calibri"/>
                <w:sz w:val="20"/>
                <w:szCs w:val="20"/>
              </w:rPr>
            </w:pPr>
            <w:r>
              <w:rPr>
                <w:rFonts w:ascii="Calibri" w:hAnsi="Calibri"/>
                <w:sz w:val="20"/>
                <w:szCs w:val="20"/>
              </w:rPr>
              <w:t>9</w:t>
            </w:r>
            <w:r w:rsidR="002B1A60" w:rsidRPr="00B04D67">
              <w:rPr>
                <w:rFonts w:ascii="Calibri" w:hAnsi="Calibri"/>
                <w:sz w:val="20"/>
                <w:szCs w:val="20"/>
              </w:rPr>
              <w:t>.1.</w:t>
            </w:r>
            <w:r w:rsidR="00A557C5">
              <w:rPr>
                <w:rFonts w:ascii="Calibri" w:hAnsi="Calibri"/>
                <w:sz w:val="20"/>
                <w:szCs w:val="20"/>
              </w:rPr>
              <w:t>0</w:t>
            </w:r>
          </w:p>
        </w:tc>
        <w:tc>
          <w:tcPr>
            <w:tcW w:w="2050" w:type="dxa"/>
          </w:tcPr>
          <w:p w:rsidR="002B1A60" w:rsidRPr="00B04D67" w:rsidRDefault="002B1A60" w:rsidP="002B1A60">
            <w:pPr>
              <w:rPr>
                <w:rFonts w:ascii="Calibri" w:hAnsi="Calibri"/>
                <w:sz w:val="20"/>
                <w:szCs w:val="20"/>
              </w:rPr>
            </w:pPr>
            <w:r w:rsidRPr="00B04D67">
              <w:rPr>
                <w:rFonts w:ascii="Calibri" w:hAnsi="Calibri"/>
                <w:sz w:val="20"/>
                <w:szCs w:val="20"/>
              </w:rPr>
              <w:t xml:space="preserve">Year Model </w:t>
            </w:r>
          </w:p>
        </w:tc>
        <w:tc>
          <w:tcPr>
            <w:tcW w:w="6660" w:type="dxa"/>
          </w:tcPr>
          <w:p w:rsidR="002B1A60" w:rsidRPr="00B04D67" w:rsidRDefault="002B1A60" w:rsidP="003C20F9">
            <w:pPr>
              <w:jc w:val="both"/>
              <w:rPr>
                <w:rFonts w:ascii="Calibri" w:hAnsi="Calibri"/>
                <w:sz w:val="20"/>
                <w:szCs w:val="20"/>
              </w:rPr>
            </w:pPr>
            <w:r w:rsidRPr="00B04D67">
              <w:rPr>
                <w:rFonts w:ascii="Calibri" w:hAnsi="Calibri"/>
                <w:sz w:val="20"/>
                <w:szCs w:val="20"/>
              </w:rPr>
              <w:t>New 201</w:t>
            </w:r>
            <w:r w:rsidR="00175219">
              <w:rPr>
                <w:rFonts w:ascii="Calibri" w:hAnsi="Calibri"/>
                <w:sz w:val="20"/>
                <w:szCs w:val="20"/>
              </w:rPr>
              <w:t>5</w:t>
            </w:r>
            <w:r w:rsidRPr="00B04D67">
              <w:rPr>
                <w:rFonts w:ascii="Calibri" w:hAnsi="Calibri"/>
                <w:sz w:val="20"/>
                <w:szCs w:val="20"/>
              </w:rPr>
              <w:t xml:space="preserve"> </w:t>
            </w:r>
            <w:r w:rsidR="007C653F">
              <w:rPr>
                <w:rFonts w:ascii="Calibri" w:hAnsi="Calibri"/>
                <w:sz w:val="20"/>
                <w:szCs w:val="20"/>
              </w:rPr>
              <w:t>Trane</w:t>
            </w:r>
            <w:r w:rsidR="003C20F9">
              <w:rPr>
                <w:rFonts w:ascii="Calibri" w:hAnsi="Calibri"/>
                <w:sz w:val="20"/>
                <w:szCs w:val="20"/>
              </w:rPr>
              <w:t xml:space="preserve">, Lennox, Carrier </w:t>
            </w:r>
            <w:r w:rsidR="007C653F">
              <w:rPr>
                <w:rFonts w:ascii="Calibri" w:hAnsi="Calibri"/>
                <w:sz w:val="20"/>
                <w:szCs w:val="20"/>
              </w:rPr>
              <w:t xml:space="preserve">or </w:t>
            </w:r>
            <w:r w:rsidR="003C20F9">
              <w:rPr>
                <w:rFonts w:ascii="Calibri" w:hAnsi="Calibri"/>
                <w:sz w:val="20"/>
                <w:szCs w:val="20"/>
              </w:rPr>
              <w:t>Rheem</w:t>
            </w:r>
            <w:r w:rsidR="007C653F">
              <w:rPr>
                <w:rFonts w:ascii="Calibri" w:hAnsi="Calibri"/>
                <w:sz w:val="20"/>
                <w:szCs w:val="20"/>
              </w:rPr>
              <w:t xml:space="preserve"> </w:t>
            </w:r>
            <w:r w:rsidR="003C20F9">
              <w:rPr>
                <w:rFonts w:ascii="Calibri" w:hAnsi="Calibri"/>
                <w:sz w:val="20"/>
                <w:szCs w:val="20"/>
              </w:rPr>
              <w:t xml:space="preserve">HVAC </w:t>
            </w:r>
            <w:r w:rsidR="007C653F">
              <w:rPr>
                <w:rFonts w:ascii="Calibri" w:hAnsi="Calibri"/>
                <w:sz w:val="20"/>
                <w:szCs w:val="20"/>
              </w:rPr>
              <w:t>unit</w:t>
            </w:r>
            <w:r w:rsidRPr="00B04D67">
              <w:rPr>
                <w:rFonts w:ascii="Calibri" w:hAnsi="Calibri"/>
                <w:sz w:val="20"/>
                <w:szCs w:val="20"/>
              </w:rPr>
              <w:t>. Reconditioned, factory second</w:t>
            </w:r>
            <w:r w:rsidR="00226B2D">
              <w:rPr>
                <w:rFonts w:ascii="Calibri" w:hAnsi="Calibri"/>
                <w:sz w:val="20"/>
                <w:szCs w:val="20"/>
              </w:rPr>
              <w:t>s</w:t>
            </w:r>
            <w:r w:rsidRPr="00B04D67">
              <w:rPr>
                <w:rFonts w:ascii="Calibri" w:hAnsi="Calibri"/>
                <w:sz w:val="20"/>
                <w:szCs w:val="20"/>
              </w:rPr>
              <w:t>, or damaged units will not be accepted.</w:t>
            </w:r>
          </w:p>
        </w:tc>
      </w:tr>
      <w:tr w:rsidR="002B1A60" w:rsidRPr="00B04D67" w:rsidTr="00043A7E">
        <w:tc>
          <w:tcPr>
            <w:tcW w:w="740" w:type="dxa"/>
          </w:tcPr>
          <w:p w:rsidR="002B1A60" w:rsidRPr="00B04D67" w:rsidRDefault="00043A7E" w:rsidP="009F3997">
            <w:pPr>
              <w:rPr>
                <w:rFonts w:ascii="Calibri" w:hAnsi="Calibri"/>
                <w:sz w:val="20"/>
                <w:szCs w:val="20"/>
              </w:rPr>
            </w:pPr>
            <w:r>
              <w:rPr>
                <w:rFonts w:ascii="Calibri" w:hAnsi="Calibri"/>
                <w:sz w:val="20"/>
                <w:szCs w:val="20"/>
              </w:rPr>
              <w:t>9</w:t>
            </w:r>
            <w:r w:rsidR="002B1A60" w:rsidRPr="00B04D67">
              <w:rPr>
                <w:rFonts w:ascii="Calibri" w:hAnsi="Calibri"/>
                <w:sz w:val="20"/>
                <w:szCs w:val="20"/>
              </w:rPr>
              <w:t>.1.</w:t>
            </w:r>
            <w:r w:rsidR="00A557C5">
              <w:rPr>
                <w:rFonts w:ascii="Calibri" w:hAnsi="Calibri"/>
                <w:sz w:val="20"/>
                <w:szCs w:val="20"/>
              </w:rPr>
              <w:t>1</w:t>
            </w:r>
          </w:p>
        </w:tc>
        <w:tc>
          <w:tcPr>
            <w:tcW w:w="2050" w:type="dxa"/>
          </w:tcPr>
          <w:p w:rsidR="002B1A60" w:rsidRPr="00B04D67" w:rsidRDefault="002B1A60" w:rsidP="002B1A60">
            <w:pPr>
              <w:rPr>
                <w:rFonts w:ascii="Calibri" w:hAnsi="Calibri"/>
                <w:sz w:val="20"/>
                <w:szCs w:val="20"/>
              </w:rPr>
            </w:pPr>
            <w:r w:rsidRPr="00B04D67">
              <w:rPr>
                <w:rFonts w:ascii="Calibri" w:hAnsi="Calibri"/>
                <w:sz w:val="20"/>
                <w:szCs w:val="20"/>
              </w:rPr>
              <w:t xml:space="preserve">Size / Capacity </w:t>
            </w:r>
            <w:r w:rsidR="007C653F">
              <w:rPr>
                <w:rFonts w:ascii="Calibri" w:hAnsi="Calibri"/>
                <w:sz w:val="20"/>
                <w:szCs w:val="20"/>
              </w:rPr>
              <w:t xml:space="preserve">/ Design </w:t>
            </w:r>
          </w:p>
        </w:tc>
        <w:tc>
          <w:tcPr>
            <w:tcW w:w="6660" w:type="dxa"/>
          </w:tcPr>
          <w:p w:rsidR="002B1A60" w:rsidRPr="00B04D67" w:rsidRDefault="00175219" w:rsidP="002B1A60">
            <w:pPr>
              <w:jc w:val="both"/>
              <w:rPr>
                <w:rFonts w:ascii="Calibri" w:hAnsi="Calibri"/>
                <w:sz w:val="20"/>
                <w:szCs w:val="20"/>
              </w:rPr>
            </w:pPr>
            <w:r>
              <w:rPr>
                <w:rFonts w:ascii="Calibri" w:hAnsi="Calibri"/>
                <w:sz w:val="20"/>
                <w:szCs w:val="20"/>
              </w:rPr>
              <w:t xml:space="preserve">Ten (10) </w:t>
            </w:r>
            <w:r w:rsidR="002B1A60" w:rsidRPr="00B04D67">
              <w:rPr>
                <w:rFonts w:ascii="Calibri" w:hAnsi="Calibri"/>
                <w:sz w:val="20"/>
                <w:szCs w:val="20"/>
              </w:rPr>
              <w:t xml:space="preserve"> Ton</w:t>
            </w:r>
            <w:r w:rsidR="003C20F9">
              <w:rPr>
                <w:rFonts w:ascii="Calibri" w:hAnsi="Calibri"/>
                <w:sz w:val="20"/>
                <w:szCs w:val="20"/>
              </w:rPr>
              <w:t xml:space="preserve"> Split Heat Pump 4</w:t>
            </w:r>
            <w:r>
              <w:rPr>
                <w:rFonts w:ascii="Calibri" w:hAnsi="Calibri"/>
                <w:sz w:val="20"/>
                <w:szCs w:val="20"/>
              </w:rPr>
              <w:t>0Kw</w:t>
            </w:r>
          </w:p>
        </w:tc>
      </w:tr>
      <w:tr w:rsidR="007C653F" w:rsidRPr="00B04D67" w:rsidTr="00043A7E">
        <w:tc>
          <w:tcPr>
            <w:tcW w:w="740" w:type="dxa"/>
          </w:tcPr>
          <w:p w:rsidR="007C653F" w:rsidRPr="00B04D67" w:rsidRDefault="00043A7E" w:rsidP="009F3997">
            <w:pPr>
              <w:rPr>
                <w:rFonts w:ascii="Calibri" w:hAnsi="Calibri"/>
                <w:sz w:val="20"/>
                <w:szCs w:val="20"/>
              </w:rPr>
            </w:pPr>
            <w:r>
              <w:rPr>
                <w:rFonts w:ascii="Calibri" w:hAnsi="Calibri"/>
                <w:sz w:val="20"/>
                <w:szCs w:val="20"/>
              </w:rPr>
              <w:t>9</w:t>
            </w:r>
            <w:r w:rsidR="007C653F">
              <w:rPr>
                <w:rFonts w:ascii="Calibri" w:hAnsi="Calibri"/>
                <w:sz w:val="20"/>
                <w:szCs w:val="20"/>
              </w:rPr>
              <w:t>.1.2</w:t>
            </w:r>
          </w:p>
        </w:tc>
        <w:tc>
          <w:tcPr>
            <w:tcW w:w="2050" w:type="dxa"/>
          </w:tcPr>
          <w:p w:rsidR="007C653F" w:rsidRPr="00B04D67" w:rsidRDefault="007C653F" w:rsidP="002B1A60">
            <w:pPr>
              <w:rPr>
                <w:rFonts w:ascii="Calibri" w:hAnsi="Calibri"/>
                <w:sz w:val="20"/>
                <w:szCs w:val="20"/>
              </w:rPr>
            </w:pPr>
            <w:r>
              <w:rPr>
                <w:rFonts w:ascii="Calibri" w:hAnsi="Calibri"/>
                <w:sz w:val="20"/>
                <w:szCs w:val="20"/>
              </w:rPr>
              <w:t xml:space="preserve">Design </w:t>
            </w:r>
          </w:p>
        </w:tc>
        <w:tc>
          <w:tcPr>
            <w:tcW w:w="6660" w:type="dxa"/>
          </w:tcPr>
          <w:p w:rsidR="007C653F" w:rsidRDefault="007C653F" w:rsidP="002B1A60">
            <w:pPr>
              <w:jc w:val="both"/>
              <w:rPr>
                <w:rFonts w:ascii="Calibri" w:hAnsi="Calibri"/>
                <w:sz w:val="20"/>
                <w:szCs w:val="20"/>
              </w:rPr>
            </w:pPr>
            <w:r>
              <w:rPr>
                <w:rFonts w:ascii="Calibri" w:hAnsi="Calibri"/>
                <w:sz w:val="20"/>
                <w:szCs w:val="20"/>
              </w:rPr>
              <w:t>For Commercial Applications</w:t>
            </w:r>
          </w:p>
        </w:tc>
      </w:tr>
      <w:tr w:rsidR="002B1A60" w:rsidRPr="00B04D67" w:rsidTr="00043A7E">
        <w:tc>
          <w:tcPr>
            <w:tcW w:w="740" w:type="dxa"/>
          </w:tcPr>
          <w:p w:rsidR="002B1A60" w:rsidRPr="00B04D67" w:rsidRDefault="00043A7E" w:rsidP="009F3997">
            <w:pPr>
              <w:rPr>
                <w:rFonts w:ascii="Calibri" w:hAnsi="Calibri"/>
                <w:sz w:val="20"/>
                <w:szCs w:val="20"/>
              </w:rPr>
            </w:pPr>
            <w:r>
              <w:rPr>
                <w:rFonts w:ascii="Calibri" w:hAnsi="Calibri"/>
                <w:sz w:val="20"/>
                <w:szCs w:val="20"/>
              </w:rPr>
              <w:t>9</w:t>
            </w:r>
            <w:r w:rsidR="002B1A60" w:rsidRPr="00B04D67">
              <w:rPr>
                <w:rFonts w:ascii="Calibri" w:hAnsi="Calibri"/>
                <w:sz w:val="20"/>
                <w:szCs w:val="20"/>
              </w:rPr>
              <w:t>.1.</w:t>
            </w:r>
            <w:r w:rsidR="007C653F">
              <w:rPr>
                <w:rFonts w:ascii="Calibri" w:hAnsi="Calibri"/>
                <w:sz w:val="20"/>
                <w:szCs w:val="20"/>
              </w:rPr>
              <w:t>3</w:t>
            </w:r>
          </w:p>
        </w:tc>
        <w:tc>
          <w:tcPr>
            <w:tcW w:w="2050" w:type="dxa"/>
          </w:tcPr>
          <w:p w:rsidR="002B1A60" w:rsidRPr="00B04D67" w:rsidRDefault="00CD5E86" w:rsidP="002B1A60">
            <w:pPr>
              <w:rPr>
                <w:rFonts w:ascii="Calibri" w:hAnsi="Calibri"/>
                <w:sz w:val="20"/>
                <w:szCs w:val="20"/>
              </w:rPr>
            </w:pPr>
            <w:r w:rsidRPr="00B04D67">
              <w:rPr>
                <w:rFonts w:ascii="Calibri" w:hAnsi="Calibri"/>
                <w:sz w:val="20"/>
                <w:szCs w:val="20"/>
              </w:rPr>
              <w:t xml:space="preserve">Annual Fuel Utilization Efficiency Rating -  AFUE </w:t>
            </w:r>
            <w:r w:rsidR="002B1A60" w:rsidRPr="00B04D67">
              <w:rPr>
                <w:rFonts w:ascii="Calibri" w:hAnsi="Calibri"/>
                <w:sz w:val="20"/>
                <w:szCs w:val="20"/>
              </w:rPr>
              <w:t xml:space="preserve"> </w:t>
            </w:r>
          </w:p>
        </w:tc>
        <w:tc>
          <w:tcPr>
            <w:tcW w:w="6660" w:type="dxa"/>
          </w:tcPr>
          <w:p w:rsidR="002B1A60" w:rsidRPr="00B04D67" w:rsidRDefault="00CD5E86" w:rsidP="002B1A60">
            <w:pPr>
              <w:jc w:val="both"/>
              <w:rPr>
                <w:rFonts w:ascii="Calibri" w:hAnsi="Calibri"/>
                <w:sz w:val="20"/>
                <w:szCs w:val="20"/>
              </w:rPr>
            </w:pPr>
            <w:r w:rsidRPr="00B04D67">
              <w:rPr>
                <w:rFonts w:ascii="Calibri" w:hAnsi="Calibri"/>
                <w:sz w:val="20"/>
                <w:szCs w:val="20"/>
              </w:rPr>
              <w:t>90% or higher</w:t>
            </w:r>
          </w:p>
        </w:tc>
      </w:tr>
      <w:tr w:rsidR="002B1A60" w:rsidRPr="00B04D67" w:rsidTr="00043A7E">
        <w:tc>
          <w:tcPr>
            <w:tcW w:w="740" w:type="dxa"/>
          </w:tcPr>
          <w:p w:rsidR="002B1A60" w:rsidRPr="00B04D67" w:rsidRDefault="00043A7E" w:rsidP="009F3997">
            <w:pPr>
              <w:rPr>
                <w:rFonts w:ascii="Calibri" w:hAnsi="Calibri"/>
                <w:sz w:val="20"/>
                <w:szCs w:val="20"/>
              </w:rPr>
            </w:pPr>
            <w:r>
              <w:rPr>
                <w:rFonts w:ascii="Calibri" w:hAnsi="Calibri"/>
                <w:sz w:val="20"/>
                <w:szCs w:val="20"/>
              </w:rPr>
              <w:t>9</w:t>
            </w:r>
            <w:r w:rsidR="000C2121" w:rsidRPr="00B04D67">
              <w:rPr>
                <w:rFonts w:ascii="Calibri" w:hAnsi="Calibri"/>
                <w:sz w:val="20"/>
                <w:szCs w:val="20"/>
              </w:rPr>
              <w:t>.1.</w:t>
            </w:r>
            <w:r w:rsidR="007C653F">
              <w:rPr>
                <w:rFonts w:ascii="Calibri" w:hAnsi="Calibri"/>
                <w:sz w:val="20"/>
                <w:szCs w:val="20"/>
              </w:rPr>
              <w:t>4</w:t>
            </w:r>
          </w:p>
        </w:tc>
        <w:tc>
          <w:tcPr>
            <w:tcW w:w="2050" w:type="dxa"/>
          </w:tcPr>
          <w:p w:rsidR="002B1A60" w:rsidRPr="00B04D67" w:rsidRDefault="00175219" w:rsidP="002B1A60">
            <w:pPr>
              <w:rPr>
                <w:rFonts w:ascii="Calibri" w:hAnsi="Calibri"/>
                <w:sz w:val="20"/>
                <w:szCs w:val="20"/>
              </w:rPr>
            </w:pPr>
            <w:r>
              <w:rPr>
                <w:rFonts w:ascii="Calibri" w:hAnsi="Calibri"/>
                <w:sz w:val="20"/>
                <w:szCs w:val="20"/>
              </w:rPr>
              <w:t xml:space="preserve">Electrical Disconnect </w:t>
            </w:r>
          </w:p>
        </w:tc>
        <w:tc>
          <w:tcPr>
            <w:tcW w:w="6660" w:type="dxa"/>
          </w:tcPr>
          <w:p w:rsidR="002B1A60" w:rsidRPr="00B04D67" w:rsidRDefault="007C653F" w:rsidP="002B1A60">
            <w:pPr>
              <w:jc w:val="both"/>
              <w:rPr>
                <w:rFonts w:ascii="Calibri" w:hAnsi="Calibri"/>
                <w:sz w:val="20"/>
                <w:szCs w:val="20"/>
              </w:rPr>
            </w:pPr>
            <w:r>
              <w:rPr>
                <w:rFonts w:ascii="Calibri" w:hAnsi="Calibri"/>
                <w:sz w:val="20"/>
                <w:szCs w:val="20"/>
              </w:rPr>
              <w:t xml:space="preserve">Weather-proof , </w:t>
            </w:r>
            <w:r w:rsidR="00175219">
              <w:rPr>
                <w:rFonts w:ascii="Calibri" w:hAnsi="Calibri"/>
                <w:sz w:val="20"/>
                <w:szCs w:val="20"/>
              </w:rPr>
              <w:t xml:space="preserve">100 AMP </w:t>
            </w:r>
          </w:p>
        </w:tc>
      </w:tr>
      <w:tr w:rsidR="003C20F9" w:rsidRPr="00B04D67" w:rsidTr="00043A7E">
        <w:tc>
          <w:tcPr>
            <w:tcW w:w="740" w:type="dxa"/>
          </w:tcPr>
          <w:p w:rsidR="003C20F9" w:rsidRDefault="003C20F9" w:rsidP="009F3997">
            <w:pPr>
              <w:rPr>
                <w:rFonts w:ascii="Calibri" w:hAnsi="Calibri"/>
                <w:sz w:val="20"/>
                <w:szCs w:val="20"/>
              </w:rPr>
            </w:pPr>
            <w:r>
              <w:rPr>
                <w:rFonts w:ascii="Calibri" w:hAnsi="Calibri"/>
                <w:sz w:val="20"/>
                <w:szCs w:val="20"/>
              </w:rPr>
              <w:t>9.1.5</w:t>
            </w:r>
          </w:p>
        </w:tc>
        <w:tc>
          <w:tcPr>
            <w:tcW w:w="2050" w:type="dxa"/>
          </w:tcPr>
          <w:p w:rsidR="003C20F9" w:rsidRDefault="003C20F9" w:rsidP="002B1A60">
            <w:pPr>
              <w:rPr>
                <w:rFonts w:ascii="Calibri" w:hAnsi="Calibri"/>
                <w:sz w:val="20"/>
                <w:szCs w:val="20"/>
              </w:rPr>
            </w:pPr>
            <w:r>
              <w:rPr>
                <w:rFonts w:ascii="Calibri" w:hAnsi="Calibri"/>
                <w:sz w:val="20"/>
                <w:szCs w:val="20"/>
              </w:rPr>
              <w:t xml:space="preserve">Collection Pan </w:t>
            </w:r>
          </w:p>
        </w:tc>
        <w:tc>
          <w:tcPr>
            <w:tcW w:w="6660" w:type="dxa"/>
          </w:tcPr>
          <w:p w:rsidR="003C20F9" w:rsidRDefault="003C20F9" w:rsidP="002B1A60">
            <w:pPr>
              <w:jc w:val="both"/>
              <w:rPr>
                <w:rFonts w:ascii="Calibri" w:hAnsi="Calibri"/>
                <w:sz w:val="20"/>
                <w:szCs w:val="20"/>
              </w:rPr>
            </w:pPr>
            <w:r>
              <w:rPr>
                <w:rFonts w:ascii="Calibri" w:hAnsi="Calibri"/>
                <w:sz w:val="20"/>
                <w:szCs w:val="20"/>
              </w:rPr>
              <w:t xml:space="preserve">New pan fitted to drain for inside unit </w:t>
            </w:r>
          </w:p>
        </w:tc>
      </w:tr>
      <w:tr w:rsidR="002B1A60" w:rsidRPr="00B04D67" w:rsidTr="00043A7E">
        <w:tc>
          <w:tcPr>
            <w:tcW w:w="740" w:type="dxa"/>
          </w:tcPr>
          <w:p w:rsidR="002B1A60" w:rsidRPr="00B04D67" w:rsidRDefault="00043A7E" w:rsidP="009F3997">
            <w:pPr>
              <w:rPr>
                <w:rFonts w:ascii="Calibri" w:hAnsi="Calibri"/>
                <w:sz w:val="20"/>
                <w:szCs w:val="20"/>
              </w:rPr>
            </w:pPr>
            <w:r>
              <w:rPr>
                <w:rFonts w:ascii="Calibri" w:hAnsi="Calibri"/>
                <w:sz w:val="20"/>
                <w:szCs w:val="20"/>
              </w:rPr>
              <w:t>9</w:t>
            </w:r>
            <w:r w:rsidR="000C2121" w:rsidRPr="00B04D67">
              <w:rPr>
                <w:rFonts w:ascii="Calibri" w:hAnsi="Calibri"/>
                <w:sz w:val="20"/>
                <w:szCs w:val="20"/>
              </w:rPr>
              <w:t>.1.</w:t>
            </w:r>
            <w:r w:rsidR="003C20F9">
              <w:rPr>
                <w:rFonts w:ascii="Calibri" w:hAnsi="Calibri"/>
                <w:sz w:val="20"/>
                <w:szCs w:val="20"/>
              </w:rPr>
              <w:t>6</w:t>
            </w:r>
          </w:p>
        </w:tc>
        <w:tc>
          <w:tcPr>
            <w:tcW w:w="2050" w:type="dxa"/>
          </w:tcPr>
          <w:p w:rsidR="002B1A60" w:rsidRPr="00B04D67" w:rsidRDefault="002B1A60" w:rsidP="002B1A60">
            <w:pPr>
              <w:rPr>
                <w:rFonts w:ascii="Calibri" w:hAnsi="Calibri"/>
                <w:sz w:val="20"/>
                <w:szCs w:val="20"/>
              </w:rPr>
            </w:pPr>
            <w:r w:rsidRPr="00B04D67">
              <w:rPr>
                <w:rFonts w:ascii="Calibri" w:hAnsi="Calibri"/>
                <w:sz w:val="20"/>
                <w:szCs w:val="20"/>
              </w:rPr>
              <w:t xml:space="preserve">Installation  </w:t>
            </w:r>
          </w:p>
        </w:tc>
        <w:tc>
          <w:tcPr>
            <w:tcW w:w="6660" w:type="dxa"/>
          </w:tcPr>
          <w:p w:rsidR="002B1A60" w:rsidRPr="00B04D67" w:rsidRDefault="00CD5E86" w:rsidP="00175219">
            <w:pPr>
              <w:jc w:val="both"/>
              <w:rPr>
                <w:rFonts w:ascii="Calibri" w:hAnsi="Calibri"/>
                <w:sz w:val="20"/>
                <w:szCs w:val="20"/>
              </w:rPr>
            </w:pPr>
            <w:r w:rsidRPr="00B04D67">
              <w:rPr>
                <w:rFonts w:ascii="Calibri" w:hAnsi="Calibri"/>
                <w:sz w:val="20"/>
                <w:szCs w:val="20"/>
              </w:rPr>
              <w:t xml:space="preserve">Installation shall include all labor and material required to install </w:t>
            </w:r>
            <w:r w:rsidR="00175219">
              <w:rPr>
                <w:rFonts w:ascii="Calibri" w:hAnsi="Calibri"/>
                <w:sz w:val="20"/>
                <w:szCs w:val="20"/>
              </w:rPr>
              <w:t>the new unit</w:t>
            </w:r>
            <w:r w:rsidRPr="00B04D67">
              <w:rPr>
                <w:rFonts w:ascii="Calibri" w:hAnsi="Calibri"/>
                <w:sz w:val="20"/>
                <w:szCs w:val="20"/>
              </w:rPr>
              <w:t xml:space="preserve"> to existing duc</w:t>
            </w:r>
            <w:r w:rsidR="000C2121" w:rsidRPr="00B04D67">
              <w:rPr>
                <w:rFonts w:ascii="Calibri" w:hAnsi="Calibri"/>
                <w:sz w:val="20"/>
                <w:szCs w:val="20"/>
              </w:rPr>
              <w:t>twork to include insuring that all new and existing ductwork is fully insulated.</w:t>
            </w:r>
          </w:p>
        </w:tc>
      </w:tr>
      <w:tr w:rsidR="002B1A60" w:rsidRPr="00B04D67" w:rsidTr="00043A7E">
        <w:tc>
          <w:tcPr>
            <w:tcW w:w="740" w:type="dxa"/>
          </w:tcPr>
          <w:p w:rsidR="002B1A60" w:rsidRPr="00B04D67" w:rsidRDefault="00043A7E" w:rsidP="009F3997">
            <w:pPr>
              <w:rPr>
                <w:rFonts w:ascii="Calibri" w:hAnsi="Calibri"/>
                <w:sz w:val="20"/>
                <w:szCs w:val="20"/>
              </w:rPr>
            </w:pPr>
            <w:r>
              <w:rPr>
                <w:rFonts w:ascii="Calibri" w:hAnsi="Calibri"/>
                <w:sz w:val="20"/>
                <w:szCs w:val="20"/>
              </w:rPr>
              <w:t>9</w:t>
            </w:r>
            <w:r w:rsidR="000C2121" w:rsidRPr="00B04D67">
              <w:rPr>
                <w:rFonts w:ascii="Calibri" w:hAnsi="Calibri"/>
                <w:sz w:val="20"/>
                <w:szCs w:val="20"/>
              </w:rPr>
              <w:t>.1.</w:t>
            </w:r>
            <w:r w:rsidR="003C20F9">
              <w:rPr>
                <w:rFonts w:ascii="Calibri" w:hAnsi="Calibri"/>
                <w:sz w:val="20"/>
                <w:szCs w:val="20"/>
              </w:rPr>
              <w:t>7</w:t>
            </w:r>
          </w:p>
        </w:tc>
        <w:tc>
          <w:tcPr>
            <w:tcW w:w="2050" w:type="dxa"/>
          </w:tcPr>
          <w:p w:rsidR="002B1A60" w:rsidRPr="00B04D67" w:rsidRDefault="002B1A60" w:rsidP="002B1A60">
            <w:pPr>
              <w:rPr>
                <w:rFonts w:ascii="Calibri" w:hAnsi="Calibri"/>
                <w:sz w:val="20"/>
                <w:szCs w:val="20"/>
              </w:rPr>
            </w:pPr>
            <w:r w:rsidRPr="00B04D67">
              <w:rPr>
                <w:rFonts w:ascii="Calibri" w:hAnsi="Calibri"/>
                <w:sz w:val="20"/>
                <w:szCs w:val="20"/>
              </w:rPr>
              <w:t>Controls</w:t>
            </w:r>
          </w:p>
        </w:tc>
        <w:tc>
          <w:tcPr>
            <w:tcW w:w="6660" w:type="dxa"/>
          </w:tcPr>
          <w:p w:rsidR="002B1A60" w:rsidRPr="00B04D67" w:rsidRDefault="000C2121" w:rsidP="002B1A60">
            <w:pPr>
              <w:jc w:val="both"/>
              <w:rPr>
                <w:rFonts w:ascii="Calibri" w:hAnsi="Calibri"/>
                <w:sz w:val="20"/>
                <w:szCs w:val="20"/>
              </w:rPr>
            </w:pPr>
            <w:r w:rsidRPr="00B04D67">
              <w:rPr>
                <w:rFonts w:ascii="Calibri" w:hAnsi="Calibri"/>
                <w:sz w:val="20"/>
                <w:szCs w:val="20"/>
              </w:rPr>
              <w:t>Inspection and testing of thermostatic controls to insure compatibility and proper operation of the new system shall be part of the bid. If new controls are to be recommended or required they shall be listed as an alternate to the bid.</w:t>
            </w:r>
          </w:p>
        </w:tc>
      </w:tr>
      <w:tr w:rsidR="002B1A60" w:rsidRPr="00B04D67" w:rsidTr="00043A7E">
        <w:tc>
          <w:tcPr>
            <w:tcW w:w="740" w:type="dxa"/>
          </w:tcPr>
          <w:p w:rsidR="002B1A60" w:rsidRPr="00B04D67" w:rsidRDefault="00043A7E" w:rsidP="004C5153">
            <w:pPr>
              <w:rPr>
                <w:rFonts w:ascii="Calibri" w:hAnsi="Calibri"/>
                <w:sz w:val="20"/>
                <w:szCs w:val="20"/>
              </w:rPr>
            </w:pPr>
            <w:r>
              <w:rPr>
                <w:rFonts w:ascii="Calibri" w:hAnsi="Calibri"/>
                <w:sz w:val="20"/>
                <w:szCs w:val="20"/>
              </w:rPr>
              <w:t>9</w:t>
            </w:r>
            <w:r w:rsidR="002B1A60" w:rsidRPr="00B04D67">
              <w:rPr>
                <w:rFonts w:ascii="Calibri" w:hAnsi="Calibri"/>
                <w:sz w:val="20"/>
                <w:szCs w:val="20"/>
              </w:rPr>
              <w:t>.1.</w:t>
            </w:r>
            <w:r w:rsidR="003C20F9">
              <w:rPr>
                <w:rFonts w:ascii="Calibri" w:hAnsi="Calibri"/>
                <w:sz w:val="20"/>
                <w:szCs w:val="20"/>
              </w:rPr>
              <w:t>8</w:t>
            </w:r>
          </w:p>
        </w:tc>
        <w:tc>
          <w:tcPr>
            <w:tcW w:w="2050" w:type="dxa"/>
          </w:tcPr>
          <w:p w:rsidR="002B1A60" w:rsidRPr="00B04D67" w:rsidRDefault="002B1A60" w:rsidP="002B1A60">
            <w:pPr>
              <w:rPr>
                <w:rFonts w:ascii="Calibri" w:hAnsi="Calibri"/>
                <w:sz w:val="20"/>
                <w:szCs w:val="20"/>
              </w:rPr>
            </w:pPr>
            <w:r w:rsidRPr="00B04D67">
              <w:rPr>
                <w:rFonts w:ascii="Calibri" w:hAnsi="Calibri"/>
                <w:sz w:val="20"/>
                <w:szCs w:val="20"/>
              </w:rPr>
              <w:t xml:space="preserve">Removal &amp; Disposal </w:t>
            </w:r>
          </w:p>
        </w:tc>
        <w:tc>
          <w:tcPr>
            <w:tcW w:w="6660" w:type="dxa"/>
          </w:tcPr>
          <w:p w:rsidR="002B1A60" w:rsidRPr="00B04D67" w:rsidRDefault="002B1A60" w:rsidP="002B1A60">
            <w:pPr>
              <w:jc w:val="both"/>
              <w:rPr>
                <w:rFonts w:ascii="Calibri" w:hAnsi="Calibri"/>
                <w:sz w:val="20"/>
                <w:szCs w:val="20"/>
              </w:rPr>
            </w:pPr>
            <w:r w:rsidRPr="00B04D67">
              <w:rPr>
                <w:rFonts w:ascii="Calibri" w:hAnsi="Calibri"/>
                <w:sz w:val="20"/>
                <w:szCs w:val="20"/>
              </w:rPr>
              <w:t>Bid shall include the cost of removal and disposal of units being replaced</w:t>
            </w:r>
          </w:p>
        </w:tc>
      </w:tr>
      <w:tr w:rsidR="0047520E" w:rsidRPr="00B04D67" w:rsidTr="00043A7E">
        <w:tc>
          <w:tcPr>
            <w:tcW w:w="740" w:type="dxa"/>
          </w:tcPr>
          <w:p w:rsidR="0047520E" w:rsidRPr="00B04D67" w:rsidRDefault="00043A7E" w:rsidP="004C5153">
            <w:pPr>
              <w:rPr>
                <w:rFonts w:ascii="Calibri" w:hAnsi="Calibri"/>
                <w:sz w:val="20"/>
                <w:szCs w:val="20"/>
              </w:rPr>
            </w:pPr>
            <w:r>
              <w:rPr>
                <w:rFonts w:ascii="Calibri" w:hAnsi="Calibri"/>
                <w:sz w:val="20"/>
                <w:szCs w:val="20"/>
              </w:rPr>
              <w:t>9</w:t>
            </w:r>
            <w:r w:rsidR="0047520E" w:rsidRPr="00B04D67">
              <w:rPr>
                <w:rFonts w:ascii="Calibri" w:hAnsi="Calibri"/>
                <w:sz w:val="20"/>
                <w:szCs w:val="20"/>
              </w:rPr>
              <w:t>.1.</w:t>
            </w:r>
            <w:r w:rsidR="007C653F">
              <w:rPr>
                <w:rFonts w:ascii="Calibri" w:hAnsi="Calibri"/>
                <w:sz w:val="20"/>
                <w:szCs w:val="20"/>
              </w:rPr>
              <w:t>8</w:t>
            </w:r>
          </w:p>
        </w:tc>
        <w:tc>
          <w:tcPr>
            <w:tcW w:w="2050" w:type="dxa"/>
          </w:tcPr>
          <w:p w:rsidR="0047520E" w:rsidRPr="00B04D67" w:rsidRDefault="0047520E" w:rsidP="002B1A60">
            <w:pPr>
              <w:rPr>
                <w:rFonts w:ascii="Calibri" w:hAnsi="Calibri"/>
                <w:sz w:val="20"/>
                <w:szCs w:val="20"/>
              </w:rPr>
            </w:pPr>
            <w:r w:rsidRPr="00B04D67">
              <w:rPr>
                <w:rFonts w:ascii="Calibri" w:hAnsi="Calibri"/>
                <w:sz w:val="20"/>
                <w:szCs w:val="20"/>
              </w:rPr>
              <w:t xml:space="preserve">Warranty </w:t>
            </w:r>
          </w:p>
        </w:tc>
        <w:tc>
          <w:tcPr>
            <w:tcW w:w="6660" w:type="dxa"/>
          </w:tcPr>
          <w:p w:rsidR="0047520E" w:rsidRPr="00B04D67" w:rsidRDefault="0047520E" w:rsidP="002B1A60">
            <w:pPr>
              <w:jc w:val="both"/>
              <w:rPr>
                <w:rFonts w:ascii="Calibri" w:hAnsi="Calibri"/>
                <w:sz w:val="20"/>
                <w:szCs w:val="20"/>
              </w:rPr>
            </w:pPr>
            <w:r w:rsidRPr="00B04D67">
              <w:rPr>
                <w:rFonts w:ascii="Calibri" w:hAnsi="Calibri"/>
                <w:sz w:val="20"/>
                <w:szCs w:val="20"/>
              </w:rPr>
              <w:t xml:space="preserve">Information regarding warranties shall be included with the bid </w:t>
            </w:r>
          </w:p>
        </w:tc>
      </w:tr>
    </w:tbl>
    <w:p w:rsidR="007C653F" w:rsidRDefault="007C653F" w:rsidP="00811CBF">
      <w:pPr>
        <w:pStyle w:val="NormalWeb"/>
        <w:ind w:left="-720"/>
        <w:rPr>
          <w:rFonts w:ascii="Calibri" w:hAnsi="Calibri" w:cs="Arial"/>
          <w:b/>
          <w:bCs/>
          <w:sz w:val="22"/>
        </w:rPr>
      </w:pPr>
    </w:p>
    <w:p w:rsidR="002B1A60" w:rsidRDefault="00043A7E" w:rsidP="00811CBF">
      <w:pPr>
        <w:pStyle w:val="NormalWeb"/>
        <w:ind w:left="-720"/>
        <w:rPr>
          <w:rFonts w:ascii="Calibri" w:hAnsi="Calibri" w:cs="Arial"/>
          <w:b/>
          <w:bCs/>
          <w:sz w:val="22"/>
        </w:rPr>
      </w:pPr>
      <w:r>
        <w:rPr>
          <w:rFonts w:ascii="Calibri" w:hAnsi="Calibri" w:cs="Arial"/>
          <w:b/>
          <w:bCs/>
          <w:sz w:val="22"/>
        </w:rPr>
        <w:t>C</w:t>
      </w:r>
      <w:r w:rsidR="00727DC8" w:rsidRPr="00AB2DD0">
        <w:rPr>
          <w:rFonts w:ascii="Calibri" w:hAnsi="Calibri" w:cs="Arial"/>
          <w:b/>
          <w:bCs/>
          <w:sz w:val="22"/>
        </w:rPr>
        <w:t xml:space="preserve">ITY OF COLUMBIA - BID SHEET 1 o f 1– Invitation to Bid – </w:t>
      </w:r>
      <w:r w:rsidR="008C13AA">
        <w:rPr>
          <w:rFonts w:ascii="Calibri" w:hAnsi="Calibri" w:cs="Arial"/>
          <w:b/>
          <w:bCs/>
          <w:sz w:val="22"/>
        </w:rPr>
        <w:t>HVAC</w:t>
      </w:r>
      <w:r w:rsidR="002B1A60">
        <w:rPr>
          <w:rFonts w:ascii="Calibri" w:hAnsi="Calibri" w:cs="Arial"/>
          <w:b/>
          <w:bCs/>
          <w:sz w:val="22"/>
        </w:rPr>
        <w:t xml:space="preserve"> </w:t>
      </w:r>
      <w:r w:rsidR="003B3F01">
        <w:rPr>
          <w:rFonts w:ascii="Calibri" w:hAnsi="Calibri" w:cs="Arial"/>
          <w:b/>
          <w:bCs/>
          <w:sz w:val="22"/>
        </w:rPr>
        <w:t xml:space="preserve"> </w:t>
      </w:r>
      <w:r w:rsidR="002B1A60">
        <w:rPr>
          <w:rFonts w:ascii="Calibri" w:hAnsi="Calibri" w:cs="Arial"/>
          <w:b/>
          <w:bCs/>
          <w:sz w:val="22"/>
        </w:rPr>
        <w:t xml:space="preserve">Replacement </w:t>
      </w:r>
    </w:p>
    <w:p w:rsidR="00727DC8" w:rsidRDefault="00727DC8" w:rsidP="00811CBF">
      <w:pPr>
        <w:pStyle w:val="NormalWeb"/>
        <w:ind w:left="-720"/>
        <w:rPr>
          <w:rFonts w:ascii="Calibri" w:hAnsi="Calibri" w:cs="Arial"/>
          <w:b/>
          <w:bCs/>
          <w:sz w:val="22"/>
        </w:rPr>
      </w:pPr>
      <w:r w:rsidRPr="00AB2DD0">
        <w:rPr>
          <w:rFonts w:ascii="Calibri" w:hAnsi="Calibri" w:cs="Arial"/>
          <w:b/>
          <w:bCs/>
          <w:sz w:val="22"/>
        </w:rPr>
        <w:t xml:space="preserve"> Solicitation # </w:t>
      </w:r>
      <w:r w:rsidR="0047521A" w:rsidRPr="00AB2DD0">
        <w:rPr>
          <w:rFonts w:ascii="Calibri" w:hAnsi="Calibri" w:cs="Arial"/>
          <w:b/>
          <w:bCs/>
          <w:sz w:val="22"/>
        </w:rPr>
        <w:t>4</w:t>
      </w:r>
      <w:r w:rsidR="00226B2D">
        <w:rPr>
          <w:rFonts w:ascii="Calibri" w:hAnsi="Calibri" w:cs="Arial"/>
          <w:b/>
          <w:bCs/>
          <w:sz w:val="22"/>
        </w:rPr>
        <w:t>22</w:t>
      </w:r>
      <w:r w:rsidR="0047521A" w:rsidRPr="00AB2DD0">
        <w:rPr>
          <w:rFonts w:ascii="Calibri" w:hAnsi="Calibri" w:cs="Arial"/>
          <w:b/>
          <w:bCs/>
          <w:sz w:val="22"/>
        </w:rPr>
        <w:t>-</w:t>
      </w:r>
      <w:r w:rsidR="00226B2D">
        <w:rPr>
          <w:rFonts w:ascii="Calibri" w:hAnsi="Calibri" w:cs="Arial"/>
          <w:b/>
          <w:bCs/>
          <w:sz w:val="22"/>
        </w:rPr>
        <w:t>0</w:t>
      </w:r>
      <w:r w:rsidR="007C653F">
        <w:rPr>
          <w:rFonts w:ascii="Calibri" w:hAnsi="Calibri" w:cs="Arial"/>
          <w:b/>
          <w:bCs/>
          <w:sz w:val="22"/>
        </w:rPr>
        <w:t>415</w:t>
      </w:r>
      <w:r w:rsidR="00490483">
        <w:rPr>
          <w:rFonts w:ascii="Calibri" w:hAnsi="Calibri" w:cs="Arial"/>
          <w:b/>
          <w:bCs/>
          <w:sz w:val="22"/>
        </w:rPr>
        <w:t>-</w:t>
      </w:r>
      <w:r w:rsidR="007C653F">
        <w:rPr>
          <w:rFonts w:ascii="Calibri" w:hAnsi="Calibri" w:cs="Arial"/>
          <w:b/>
          <w:bCs/>
          <w:sz w:val="22"/>
        </w:rPr>
        <w:t>31</w:t>
      </w:r>
    </w:p>
    <w:tbl>
      <w:tblPr>
        <w:tblW w:w="98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889"/>
        <w:gridCol w:w="2970"/>
        <w:gridCol w:w="2160"/>
      </w:tblGrid>
      <w:tr w:rsidR="004C5153" w:rsidRPr="00B04D67" w:rsidTr="003C20F9">
        <w:tc>
          <w:tcPr>
            <w:tcW w:w="1809" w:type="dxa"/>
          </w:tcPr>
          <w:p w:rsidR="004C5153" w:rsidRPr="00B04D67" w:rsidRDefault="004C5153" w:rsidP="00A92FDE">
            <w:pPr>
              <w:pStyle w:val="NormalWeb"/>
              <w:jc w:val="center"/>
              <w:rPr>
                <w:rFonts w:ascii="Calibri" w:hAnsi="Calibri" w:cs="Arial"/>
                <w:b/>
                <w:bCs/>
                <w:sz w:val="16"/>
                <w:szCs w:val="16"/>
              </w:rPr>
            </w:pPr>
            <w:r w:rsidRPr="00B04D67">
              <w:rPr>
                <w:rFonts w:ascii="Calibri" w:hAnsi="Calibri" w:cs="Arial"/>
                <w:b/>
                <w:bCs/>
                <w:sz w:val="16"/>
                <w:szCs w:val="16"/>
              </w:rPr>
              <w:t xml:space="preserve">Item Bid   </w:t>
            </w:r>
          </w:p>
        </w:tc>
        <w:tc>
          <w:tcPr>
            <w:tcW w:w="2889" w:type="dxa"/>
          </w:tcPr>
          <w:p w:rsidR="004C5153" w:rsidRPr="00B04D67" w:rsidRDefault="004C5153" w:rsidP="00A92FDE">
            <w:pPr>
              <w:pStyle w:val="NormalWeb"/>
              <w:jc w:val="center"/>
              <w:rPr>
                <w:rFonts w:ascii="Calibri" w:hAnsi="Calibri" w:cs="Arial"/>
                <w:b/>
                <w:bCs/>
                <w:sz w:val="16"/>
                <w:szCs w:val="16"/>
              </w:rPr>
            </w:pPr>
            <w:r w:rsidRPr="00B04D67">
              <w:rPr>
                <w:rFonts w:ascii="Calibri" w:hAnsi="Calibri" w:cs="Arial"/>
                <w:b/>
                <w:bCs/>
                <w:sz w:val="16"/>
                <w:szCs w:val="16"/>
              </w:rPr>
              <w:t xml:space="preserve">Make </w:t>
            </w:r>
          </w:p>
        </w:tc>
        <w:tc>
          <w:tcPr>
            <w:tcW w:w="2970" w:type="dxa"/>
          </w:tcPr>
          <w:p w:rsidR="004C5153" w:rsidRPr="00B04D67" w:rsidRDefault="004C5153" w:rsidP="00A92FDE">
            <w:pPr>
              <w:pStyle w:val="NormalWeb"/>
              <w:jc w:val="center"/>
              <w:rPr>
                <w:rFonts w:ascii="Calibri" w:hAnsi="Calibri" w:cs="Arial"/>
                <w:b/>
                <w:bCs/>
                <w:sz w:val="16"/>
                <w:szCs w:val="16"/>
              </w:rPr>
            </w:pPr>
            <w:r w:rsidRPr="00B04D67">
              <w:rPr>
                <w:rFonts w:ascii="Calibri" w:hAnsi="Calibri" w:cs="Arial"/>
                <w:b/>
                <w:bCs/>
                <w:sz w:val="16"/>
                <w:szCs w:val="16"/>
              </w:rPr>
              <w:t xml:space="preserve">Model </w:t>
            </w:r>
          </w:p>
        </w:tc>
        <w:tc>
          <w:tcPr>
            <w:tcW w:w="2160" w:type="dxa"/>
          </w:tcPr>
          <w:p w:rsidR="004C5153" w:rsidRPr="00B04D67" w:rsidRDefault="004C5153" w:rsidP="0047520E">
            <w:pPr>
              <w:pStyle w:val="NormalWeb"/>
              <w:jc w:val="center"/>
              <w:rPr>
                <w:rFonts w:ascii="Calibri" w:hAnsi="Calibri" w:cs="Arial"/>
                <w:b/>
                <w:bCs/>
                <w:sz w:val="16"/>
                <w:szCs w:val="16"/>
              </w:rPr>
            </w:pPr>
            <w:r w:rsidRPr="00B04D67">
              <w:rPr>
                <w:rFonts w:ascii="Calibri" w:hAnsi="Calibri" w:cs="Arial"/>
                <w:b/>
                <w:bCs/>
                <w:sz w:val="16"/>
                <w:szCs w:val="16"/>
              </w:rPr>
              <w:t>Total Bid</w:t>
            </w:r>
          </w:p>
        </w:tc>
      </w:tr>
      <w:tr w:rsidR="004C5153" w:rsidRPr="00B04D67" w:rsidTr="003C20F9">
        <w:trPr>
          <w:trHeight w:val="746"/>
        </w:trPr>
        <w:tc>
          <w:tcPr>
            <w:tcW w:w="1809" w:type="dxa"/>
          </w:tcPr>
          <w:p w:rsidR="004C5153" w:rsidRPr="00B04D67" w:rsidRDefault="007C653F" w:rsidP="007C653F">
            <w:pPr>
              <w:pStyle w:val="NormalWeb"/>
              <w:rPr>
                <w:rFonts w:ascii="Calibri" w:hAnsi="Calibri" w:cs="Arial"/>
                <w:sz w:val="16"/>
                <w:szCs w:val="16"/>
              </w:rPr>
            </w:pPr>
            <w:r>
              <w:rPr>
                <w:rFonts w:ascii="Calibri" w:hAnsi="Calibri" w:cs="Arial"/>
                <w:sz w:val="16"/>
                <w:szCs w:val="16"/>
              </w:rPr>
              <w:t>10 Ton Split Heat Pump 30KW Unit installed</w:t>
            </w:r>
            <w:r w:rsidR="003C20F9">
              <w:rPr>
                <w:rFonts w:ascii="Calibri" w:hAnsi="Calibri" w:cs="Arial"/>
                <w:sz w:val="16"/>
                <w:szCs w:val="16"/>
              </w:rPr>
              <w:t xml:space="preserve"> with pan </w:t>
            </w:r>
          </w:p>
        </w:tc>
        <w:tc>
          <w:tcPr>
            <w:tcW w:w="2889" w:type="dxa"/>
          </w:tcPr>
          <w:p w:rsidR="004C5153" w:rsidRPr="00B04D67" w:rsidRDefault="004C5153">
            <w:pPr>
              <w:pStyle w:val="NormalWeb"/>
              <w:rPr>
                <w:rFonts w:ascii="Calibri" w:hAnsi="Calibri" w:cs="Arial"/>
                <w:sz w:val="16"/>
                <w:szCs w:val="16"/>
              </w:rPr>
            </w:pPr>
          </w:p>
        </w:tc>
        <w:tc>
          <w:tcPr>
            <w:tcW w:w="2970" w:type="dxa"/>
          </w:tcPr>
          <w:p w:rsidR="004C5153" w:rsidRPr="00B04D67" w:rsidRDefault="004C5153">
            <w:pPr>
              <w:pStyle w:val="NormalWeb"/>
              <w:rPr>
                <w:rFonts w:ascii="Calibri" w:hAnsi="Calibri" w:cs="Arial"/>
                <w:sz w:val="16"/>
                <w:szCs w:val="16"/>
              </w:rPr>
            </w:pPr>
          </w:p>
        </w:tc>
        <w:tc>
          <w:tcPr>
            <w:tcW w:w="2160" w:type="dxa"/>
          </w:tcPr>
          <w:p w:rsidR="004C5153" w:rsidRPr="00B04D67" w:rsidRDefault="004C5153">
            <w:pPr>
              <w:pStyle w:val="NormalWeb"/>
              <w:rPr>
                <w:rFonts w:ascii="Calibri" w:hAnsi="Calibri" w:cs="Arial"/>
                <w:sz w:val="16"/>
                <w:szCs w:val="16"/>
              </w:rPr>
            </w:pPr>
          </w:p>
        </w:tc>
      </w:tr>
      <w:tr w:rsidR="004C5153" w:rsidRPr="00B04D67" w:rsidTr="003C20F9">
        <w:trPr>
          <w:trHeight w:val="620"/>
        </w:trPr>
        <w:tc>
          <w:tcPr>
            <w:tcW w:w="1809" w:type="dxa"/>
          </w:tcPr>
          <w:p w:rsidR="004C5153" w:rsidRPr="00B04D67" w:rsidRDefault="007C653F" w:rsidP="00B04D67">
            <w:pPr>
              <w:pStyle w:val="NormalWeb"/>
              <w:rPr>
                <w:rFonts w:ascii="Calibri" w:hAnsi="Calibri" w:cs="Arial"/>
                <w:sz w:val="16"/>
                <w:szCs w:val="16"/>
              </w:rPr>
            </w:pPr>
            <w:r>
              <w:rPr>
                <w:rFonts w:ascii="Calibri" w:hAnsi="Calibri" w:cs="Arial"/>
                <w:sz w:val="16"/>
                <w:szCs w:val="16"/>
              </w:rPr>
              <w:t xml:space="preserve">10 AMP weather-proof electrical disconnect </w:t>
            </w:r>
          </w:p>
        </w:tc>
        <w:tc>
          <w:tcPr>
            <w:tcW w:w="2889" w:type="dxa"/>
          </w:tcPr>
          <w:p w:rsidR="004C5153" w:rsidRPr="00B04D67" w:rsidRDefault="004C5153">
            <w:pPr>
              <w:pStyle w:val="NormalWeb"/>
              <w:rPr>
                <w:rFonts w:ascii="Calibri" w:hAnsi="Calibri" w:cs="Arial"/>
                <w:sz w:val="16"/>
                <w:szCs w:val="16"/>
              </w:rPr>
            </w:pPr>
          </w:p>
        </w:tc>
        <w:tc>
          <w:tcPr>
            <w:tcW w:w="2970" w:type="dxa"/>
          </w:tcPr>
          <w:p w:rsidR="004C5153" w:rsidRPr="00B04D67" w:rsidRDefault="004C5153">
            <w:pPr>
              <w:pStyle w:val="NormalWeb"/>
              <w:rPr>
                <w:rFonts w:ascii="Calibri" w:hAnsi="Calibri" w:cs="Arial"/>
                <w:sz w:val="16"/>
                <w:szCs w:val="16"/>
              </w:rPr>
            </w:pPr>
          </w:p>
        </w:tc>
        <w:tc>
          <w:tcPr>
            <w:tcW w:w="2160" w:type="dxa"/>
          </w:tcPr>
          <w:p w:rsidR="004C5153" w:rsidRPr="00B04D67" w:rsidRDefault="004C5153">
            <w:pPr>
              <w:pStyle w:val="NormalWeb"/>
              <w:rPr>
                <w:rFonts w:ascii="Calibri" w:hAnsi="Calibri" w:cs="Arial"/>
                <w:sz w:val="16"/>
                <w:szCs w:val="16"/>
              </w:rPr>
            </w:pPr>
          </w:p>
        </w:tc>
      </w:tr>
    </w:tbl>
    <w:p w:rsidR="003B3F01" w:rsidRDefault="003B3F01"/>
    <w:p w:rsidR="00B04D67" w:rsidRDefault="00B04D67" w:rsidP="00B04D67">
      <w:pPr>
        <w:ind w:hanging="810"/>
        <w:rPr>
          <w:sz w:val="20"/>
          <w:szCs w:val="20"/>
        </w:rPr>
      </w:pPr>
      <w:r w:rsidRPr="00B04D67">
        <w:rPr>
          <w:sz w:val="20"/>
          <w:szCs w:val="20"/>
        </w:rPr>
        <w:t xml:space="preserve">Alternate </w:t>
      </w:r>
      <w:r w:rsidR="007C653F">
        <w:rPr>
          <w:sz w:val="20"/>
          <w:szCs w:val="20"/>
        </w:rPr>
        <w:t xml:space="preserve">and or additional </w:t>
      </w:r>
      <w:r w:rsidRPr="00B04D67">
        <w:rPr>
          <w:sz w:val="20"/>
          <w:szCs w:val="20"/>
        </w:rPr>
        <w:t>items (if any)</w:t>
      </w:r>
      <w:r w:rsidR="007C653F">
        <w:rPr>
          <w:sz w:val="20"/>
          <w:szCs w:val="20"/>
        </w:rPr>
        <w:t>suggested or required for proper installation</w:t>
      </w:r>
      <w:r w:rsidRPr="00B04D67">
        <w:rPr>
          <w:sz w:val="20"/>
          <w:szCs w:val="20"/>
        </w:rPr>
        <w:t>:</w:t>
      </w:r>
      <w:r>
        <w:rPr>
          <w:sz w:val="20"/>
          <w:szCs w:val="20"/>
        </w:rPr>
        <w:t xml:space="preserve"> </w:t>
      </w:r>
    </w:p>
    <w:tbl>
      <w:tblPr>
        <w:tblW w:w="98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3510"/>
        <w:gridCol w:w="1620"/>
      </w:tblGrid>
      <w:tr w:rsidR="007C653F" w:rsidRPr="00A229D0" w:rsidTr="007C653F">
        <w:tc>
          <w:tcPr>
            <w:tcW w:w="4680" w:type="dxa"/>
          </w:tcPr>
          <w:p w:rsidR="007C653F" w:rsidRPr="00A229D0" w:rsidRDefault="007C653F" w:rsidP="00A229D0">
            <w:pPr>
              <w:jc w:val="center"/>
              <w:rPr>
                <w:rFonts w:ascii="Calibri" w:hAnsi="Calibri"/>
                <w:b/>
                <w:sz w:val="16"/>
                <w:szCs w:val="16"/>
              </w:rPr>
            </w:pPr>
            <w:r w:rsidRPr="00A229D0">
              <w:rPr>
                <w:rFonts w:ascii="Calibri" w:hAnsi="Calibri"/>
                <w:b/>
                <w:sz w:val="16"/>
                <w:szCs w:val="16"/>
              </w:rPr>
              <w:t>Description</w:t>
            </w:r>
          </w:p>
        </w:tc>
        <w:tc>
          <w:tcPr>
            <w:tcW w:w="3510" w:type="dxa"/>
          </w:tcPr>
          <w:p w:rsidR="007C653F" w:rsidRPr="00A229D0" w:rsidRDefault="007C653F" w:rsidP="00A229D0">
            <w:pPr>
              <w:jc w:val="center"/>
              <w:rPr>
                <w:rFonts w:ascii="Calibri" w:hAnsi="Calibri"/>
                <w:b/>
                <w:sz w:val="16"/>
                <w:szCs w:val="16"/>
              </w:rPr>
            </w:pPr>
            <w:r w:rsidRPr="00A229D0">
              <w:rPr>
                <w:rFonts w:ascii="Calibri" w:hAnsi="Calibri"/>
                <w:b/>
                <w:sz w:val="16"/>
                <w:szCs w:val="16"/>
              </w:rPr>
              <w:t>Bid</w:t>
            </w:r>
          </w:p>
        </w:tc>
        <w:tc>
          <w:tcPr>
            <w:tcW w:w="1620" w:type="dxa"/>
          </w:tcPr>
          <w:p w:rsidR="007C653F" w:rsidRPr="00A229D0" w:rsidRDefault="007C653F" w:rsidP="00A229D0">
            <w:pPr>
              <w:jc w:val="center"/>
              <w:rPr>
                <w:rFonts w:ascii="Calibri" w:hAnsi="Calibri"/>
                <w:b/>
                <w:sz w:val="16"/>
                <w:szCs w:val="16"/>
              </w:rPr>
            </w:pPr>
            <w:r w:rsidRPr="00A229D0">
              <w:rPr>
                <w:rFonts w:ascii="Calibri" w:hAnsi="Calibri"/>
                <w:b/>
                <w:sz w:val="16"/>
                <w:szCs w:val="16"/>
              </w:rPr>
              <w:t>Required? (Y, N)</w:t>
            </w:r>
          </w:p>
        </w:tc>
      </w:tr>
      <w:tr w:rsidR="007C653F" w:rsidRPr="00A229D0" w:rsidTr="007C653F">
        <w:tc>
          <w:tcPr>
            <w:tcW w:w="4680" w:type="dxa"/>
          </w:tcPr>
          <w:p w:rsidR="007C653F" w:rsidRPr="00A229D0" w:rsidRDefault="007C653F" w:rsidP="00B04D67">
            <w:pPr>
              <w:rPr>
                <w:rFonts w:ascii="Calibri" w:hAnsi="Calibri"/>
                <w:sz w:val="16"/>
                <w:szCs w:val="16"/>
              </w:rPr>
            </w:pPr>
          </w:p>
        </w:tc>
        <w:tc>
          <w:tcPr>
            <w:tcW w:w="3510" w:type="dxa"/>
          </w:tcPr>
          <w:p w:rsidR="007C653F" w:rsidRPr="00A229D0" w:rsidRDefault="007C653F" w:rsidP="00B04D67">
            <w:pPr>
              <w:rPr>
                <w:rFonts w:ascii="Calibri" w:hAnsi="Calibri"/>
                <w:sz w:val="16"/>
                <w:szCs w:val="16"/>
              </w:rPr>
            </w:pPr>
          </w:p>
        </w:tc>
        <w:tc>
          <w:tcPr>
            <w:tcW w:w="1620" w:type="dxa"/>
          </w:tcPr>
          <w:p w:rsidR="007C653F" w:rsidRPr="00A229D0" w:rsidRDefault="007C653F" w:rsidP="00B04D67">
            <w:pPr>
              <w:rPr>
                <w:rFonts w:ascii="Calibri" w:hAnsi="Calibri"/>
                <w:sz w:val="16"/>
                <w:szCs w:val="16"/>
              </w:rPr>
            </w:pPr>
          </w:p>
        </w:tc>
      </w:tr>
      <w:tr w:rsidR="007C653F" w:rsidRPr="00A229D0" w:rsidTr="007C653F">
        <w:tc>
          <w:tcPr>
            <w:tcW w:w="4680" w:type="dxa"/>
          </w:tcPr>
          <w:p w:rsidR="007C653F" w:rsidRPr="00A229D0" w:rsidRDefault="007C653F" w:rsidP="00B04D67">
            <w:pPr>
              <w:rPr>
                <w:rFonts w:ascii="Calibri" w:hAnsi="Calibri"/>
                <w:sz w:val="16"/>
                <w:szCs w:val="16"/>
              </w:rPr>
            </w:pPr>
          </w:p>
        </w:tc>
        <w:tc>
          <w:tcPr>
            <w:tcW w:w="3510" w:type="dxa"/>
          </w:tcPr>
          <w:p w:rsidR="007C653F" w:rsidRPr="00A229D0" w:rsidRDefault="007C653F" w:rsidP="00B04D67">
            <w:pPr>
              <w:rPr>
                <w:rFonts w:ascii="Calibri" w:hAnsi="Calibri"/>
                <w:sz w:val="16"/>
                <w:szCs w:val="16"/>
              </w:rPr>
            </w:pPr>
          </w:p>
        </w:tc>
        <w:tc>
          <w:tcPr>
            <w:tcW w:w="1620" w:type="dxa"/>
          </w:tcPr>
          <w:p w:rsidR="007C653F" w:rsidRPr="00A229D0" w:rsidRDefault="007C653F" w:rsidP="00B04D67">
            <w:pPr>
              <w:rPr>
                <w:rFonts w:ascii="Calibri" w:hAnsi="Calibri"/>
                <w:sz w:val="16"/>
                <w:szCs w:val="16"/>
              </w:rPr>
            </w:pPr>
          </w:p>
        </w:tc>
      </w:tr>
      <w:tr w:rsidR="007C653F" w:rsidRPr="00A229D0" w:rsidTr="007C653F">
        <w:tc>
          <w:tcPr>
            <w:tcW w:w="4680" w:type="dxa"/>
          </w:tcPr>
          <w:p w:rsidR="007C653F" w:rsidRPr="00A229D0" w:rsidRDefault="007C653F" w:rsidP="00B04D67">
            <w:pPr>
              <w:rPr>
                <w:rFonts w:ascii="Calibri" w:hAnsi="Calibri"/>
                <w:sz w:val="16"/>
                <w:szCs w:val="16"/>
              </w:rPr>
            </w:pPr>
          </w:p>
        </w:tc>
        <w:tc>
          <w:tcPr>
            <w:tcW w:w="3510" w:type="dxa"/>
          </w:tcPr>
          <w:p w:rsidR="007C653F" w:rsidRPr="00A229D0" w:rsidRDefault="007C653F" w:rsidP="00B04D67">
            <w:pPr>
              <w:rPr>
                <w:rFonts w:ascii="Calibri" w:hAnsi="Calibri"/>
                <w:sz w:val="16"/>
                <w:szCs w:val="16"/>
              </w:rPr>
            </w:pPr>
          </w:p>
        </w:tc>
        <w:tc>
          <w:tcPr>
            <w:tcW w:w="1620" w:type="dxa"/>
          </w:tcPr>
          <w:p w:rsidR="007C653F" w:rsidRPr="00A229D0" w:rsidRDefault="007C653F" w:rsidP="00B04D67">
            <w:pPr>
              <w:rPr>
                <w:rFonts w:ascii="Calibri" w:hAnsi="Calibri"/>
                <w:sz w:val="16"/>
                <w:szCs w:val="16"/>
              </w:rPr>
            </w:pPr>
          </w:p>
        </w:tc>
      </w:tr>
      <w:tr w:rsidR="007C653F" w:rsidRPr="00A229D0" w:rsidTr="007C653F">
        <w:tc>
          <w:tcPr>
            <w:tcW w:w="4680" w:type="dxa"/>
          </w:tcPr>
          <w:p w:rsidR="007C653F" w:rsidRPr="00A229D0" w:rsidRDefault="007C653F" w:rsidP="00B04D67">
            <w:pPr>
              <w:rPr>
                <w:rFonts w:ascii="Calibri" w:hAnsi="Calibri"/>
                <w:sz w:val="16"/>
                <w:szCs w:val="16"/>
              </w:rPr>
            </w:pPr>
          </w:p>
        </w:tc>
        <w:tc>
          <w:tcPr>
            <w:tcW w:w="3510" w:type="dxa"/>
          </w:tcPr>
          <w:p w:rsidR="007C653F" w:rsidRPr="00A229D0" w:rsidRDefault="007C653F" w:rsidP="00B04D67">
            <w:pPr>
              <w:rPr>
                <w:rFonts w:ascii="Calibri" w:hAnsi="Calibri"/>
                <w:sz w:val="16"/>
                <w:szCs w:val="16"/>
              </w:rPr>
            </w:pPr>
          </w:p>
        </w:tc>
        <w:tc>
          <w:tcPr>
            <w:tcW w:w="1620" w:type="dxa"/>
          </w:tcPr>
          <w:p w:rsidR="007C653F" w:rsidRPr="00A229D0" w:rsidRDefault="007C653F" w:rsidP="00B04D67">
            <w:pPr>
              <w:rPr>
                <w:rFonts w:ascii="Calibri" w:hAnsi="Calibri"/>
                <w:sz w:val="16"/>
                <w:szCs w:val="16"/>
              </w:rPr>
            </w:pPr>
          </w:p>
        </w:tc>
      </w:tr>
      <w:tr w:rsidR="007C653F" w:rsidRPr="00A229D0" w:rsidTr="007C653F">
        <w:tc>
          <w:tcPr>
            <w:tcW w:w="4680" w:type="dxa"/>
          </w:tcPr>
          <w:p w:rsidR="007C653F" w:rsidRPr="00A229D0" w:rsidRDefault="007C653F" w:rsidP="00B04D67">
            <w:pPr>
              <w:rPr>
                <w:rFonts w:ascii="Calibri" w:hAnsi="Calibri"/>
                <w:sz w:val="16"/>
                <w:szCs w:val="16"/>
              </w:rPr>
            </w:pPr>
          </w:p>
        </w:tc>
        <w:tc>
          <w:tcPr>
            <w:tcW w:w="3510" w:type="dxa"/>
          </w:tcPr>
          <w:p w:rsidR="007C653F" w:rsidRPr="00A229D0" w:rsidRDefault="007C653F" w:rsidP="00B04D67">
            <w:pPr>
              <w:rPr>
                <w:rFonts w:ascii="Calibri" w:hAnsi="Calibri"/>
                <w:sz w:val="16"/>
                <w:szCs w:val="16"/>
              </w:rPr>
            </w:pPr>
          </w:p>
        </w:tc>
        <w:tc>
          <w:tcPr>
            <w:tcW w:w="1620" w:type="dxa"/>
          </w:tcPr>
          <w:p w:rsidR="007C653F" w:rsidRPr="00A229D0" w:rsidRDefault="007C653F" w:rsidP="00B04D67">
            <w:pPr>
              <w:rPr>
                <w:rFonts w:ascii="Calibri" w:hAnsi="Calibri"/>
                <w:sz w:val="16"/>
                <w:szCs w:val="16"/>
              </w:rPr>
            </w:pPr>
          </w:p>
        </w:tc>
      </w:tr>
    </w:tbl>
    <w:p w:rsidR="00B04D67" w:rsidRPr="00B04D67" w:rsidRDefault="00B04D67" w:rsidP="00B04D67">
      <w:pPr>
        <w:ind w:hanging="810"/>
        <w:rPr>
          <w:sz w:val="20"/>
          <w:szCs w:val="20"/>
        </w:rPr>
      </w:pPr>
    </w:p>
    <w:p w:rsidR="00043A7E" w:rsidRDefault="00043A7E" w:rsidP="00811CBF">
      <w:pPr>
        <w:pStyle w:val="NormalWeb"/>
        <w:ind w:left="-720"/>
        <w:rPr>
          <w:rFonts w:ascii="Calibri" w:hAnsi="Calibri" w:cs="Arial"/>
          <w:sz w:val="20"/>
          <w:szCs w:val="20"/>
        </w:rPr>
      </w:pPr>
      <w:r>
        <w:rPr>
          <w:rFonts w:ascii="Calibri" w:hAnsi="Calibri" w:cs="Arial"/>
          <w:sz w:val="20"/>
          <w:szCs w:val="20"/>
        </w:rPr>
        <w:t>Anticipated number of days after receipt of a purchase order to receive and install the equipment _____________</w:t>
      </w:r>
    </w:p>
    <w:p w:rsidR="007911F9" w:rsidRPr="00AB2DD0" w:rsidRDefault="007911F9" w:rsidP="00811CBF">
      <w:pPr>
        <w:pStyle w:val="NormalWeb"/>
        <w:ind w:left="-720"/>
        <w:rPr>
          <w:rFonts w:ascii="Calibri" w:hAnsi="Calibri" w:cs="Arial"/>
          <w:sz w:val="20"/>
          <w:szCs w:val="20"/>
        </w:rPr>
      </w:pPr>
      <w:r w:rsidRPr="00AB2DD0">
        <w:rPr>
          <w:rFonts w:ascii="Calibri" w:hAnsi="Calibri" w:cs="Arial"/>
          <w:sz w:val="20"/>
          <w:szCs w:val="20"/>
        </w:rPr>
        <w:t>Have you included copy of manufacturer’s specification</w:t>
      </w:r>
      <w:r w:rsidR="00017F89" w:rsidRPr="00AB2DD0">
        <w:rPr>
          <w:rFonts w:ascii="Calibri" w:hAnsi="Calibri" w:cs="Arial"/>
          <w:sz w:val="20"/>
          <w:szCs w:val="20"/>
        </w:rPr>
        <w:t>/ quote sheet</w:t>
      </w:r>
      <w:r w:rsidRPr="00AB2DD0">
        <w:rPr>
          <w:rFonts w:ascii="Calibri" w:hAnsi="Calibri" w:cs="Arial"/>
          <w:sz w:val="20"/>
          <w:szCs w:val="20"/>
        </w:rPr>
        <w:t>? _______________</w:t>
      </w:r>
    </w:p>
    <w:p w:rsidR="003B3F01" w:rsidRPr="00AB2DD0" w:rsidRDefault="003B3F01" w:rsidP="003B3F01">
      <w:pPr>
        <w:pStyle w:val="NormalWeb"/>
        <w:spacing w:before="0" w:beforeAutospacing="0" w:after="0" w:afterAutospacing="0"/>
        <w:ind w:left="-720"/>
        <w:rPr>
          <w:rFonts w:ascii="Calibri" w:hAnsi="Calibri" w:cs="Arial"/>
          <w:sz w:val="20"/>
          <w:szCs w:val="20"/>
        </w:rPr>
      </w:pPr>
      <w:r>
        <w:rPr>
          <w:rFonts w:ascii="Calibri" w:hAnsi="Calibri" w:cs="Arial"/>
          <w:sz w:val="20"/>
          <w:szCs w:val="20"/>
        </w:rPr>
        <w:t xml:space="preserve">If </w:t>
      </w:r>
      <w:r w:rsidR="004C5153">
        <w:rPr>
          <w:rFonts w:ascii="Calibri" w:hAnsi="Calibri" w:cs="Arial"/>
          <w:sz w:val="20"/>
          <w:szCs w:val="20"/>
        </w:rPr>
        <w:t>taking exceptions to any specification, term or condition,</w:t>
      </w:r>
      <w:r>
        <w:rPr>
          <w:rFonts w:ascii="Calibri" w:hAnsi="Calibri" w:cs="Arial"/>
          <w:sz w:val="20"/>
          <w:szCs w:val="20"/>
        </w:rPr>
        <w:t xml:space="preserve"> have you attached a list of exceptions and explanation for the exception?</w:t>
      </w:r>
      <w:r w:rsidR="0047520E">
        <w:rPr>
          <w:rFonts w:ascii="Calibri" w:hAnsi="Calibri" w:cs="Arial"/>
          <w:sz w:val="20"/>
          <w:szCs w:val="20"/>
        </w:rPr>
        <w:t xml:space="preserve"> ______ </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In compliance with this Invitation for Bid for </w:t>
      </w:r>
      <w:r w:rsidR="00B04D67">
        <w:rPr>
          <w:rFonts w:ascii="Calibri" w:hAnsi="Calibri" w:cs="Arial"/>
          <w:sz w:val="18"/>
          <w:szCs w:val="18"/>
        </w:rPr>
        <w:t>Furnace</w:t>
      </w:r>
      <w:r w:rsidR="00D704D3">
        <w:rPr>
          <w:rFonts w:ascii="Calibri" w:hAnsi="Calibri" w:cs="Arial"/>
          <w:sz w:val="18"/>
          <w:szCs w:val="18"/>
        </w:rPr>
        <w:t xml:space="preserve"> Replacement</w:t>
      </w:r>
      <w:r w:rsidR="00490483">
        <w:rPr>
          <w:rFonts w:ascii="Calibri" w:hAnsi="Calibri" w:cs="Arial"/>
          <w:sz w:val="18"/>
          <w:szCs w:val="18"/>
        </w:rPr>
        <w:t xml:space="preserve">, </w:t>
      </w:r>
      <w:r w:rsidRPr="00AB2DD0">
        <w:rPr>
          <w:rFonts w:ascii="Calibri" w:hAnsi="Calibri" w:cs="Arial"/>
          <w:sz w:val="18"/>
          <w:szCs w:val="18"/>
        </w:rPr>
        <w:t xml:space="preserve">Solicitation # </w:t>
      </w:r>
      <w:r w:rsidR="005275E2" w:rsidRPr="00AB2DD0">
        <w:rPr>
          <w:rFonts w:ascii="Calibri" w:hAnsi="Calibri" w:cs="Arial"/>
          <w:sz w:val="18"/>
          <w:szCs w:val="18"/>
        </w:rPr>
        <w:t>4</w:t>
      </w:r>
      <w:r w:rsidR="00B04D67">
        <w:rPr>
          <w:rFonts w:ascii="Calibri" w:hAnsi="Calibri" w:cs="Arial"/>
          <w:sz w:val="18"/>
          <w:szCs w:val="18"/>
        </w:rPr>
        <w:t>22</w:t>
      </w:r>
      <w:r w:rsidRPr="00AB2DD0">
        <w:rPr>
          <w:rFonts w:ascii="Calibri" w:hAnsi="Calibri" w:cs="Arial"/>
          <w:sz w:val="18"/>
          <w:szCs w:val="18"/>
        </w:rPr>
        <w:t>-</w:t>
      </w:r>
      <w:r w:rsidR="00B04D67">
        <w:rPr>
          <w:rFonts w:ascii="Calibri" w:hAnsi="Calibri" w:cs="Arial"/>
          <w:sz w:val="18"/>
          <w:szCs w:val="18"/>
        </w:rPr>
        <w:t>0</w:t>
      </w:r>
      <w:r w:rsidR="007C653F">
        <w:rPr>
          <w:rFonts w:ascii="Calibri" w:hAnsi="Calibri" w:cs="Arial"/>
          <w:sz w:val="18"/>
          <w:szCs w:val="18"/>
        </w:rPr>
        <w:t>415</w:t>
      </w:r>
      <w:r w:rsidRPr="00AB2DD0">
        <w:rPr>
          <w:rFonts w:ascii="Calibri" w:hAnsi="Calibri" w:cs="Arial"/>
          <w:sz w:val="18"/>
          <w:szCs w:val="18"/>
        </w:rPr>
        <w:t>-</w:t>
      </w:r>
      <w:r w:rsidR="007C653F">
        <w:rPr>
          <w:rFonts w:ascii="Calibri" w:hAnsi="Calibri" w:cs="Arial"/>
          <w:sz w:val="18"/>
          <w:szCs w:val="18"/>
        </w:rPr>
        <w:t>31</w:t>
      </w:r>
      <w:r w:rsidRPr="00AB2DD0">
        <w:rPr>
          <w:rFonts w:ascii="Calibri" w:hAnsi="Calibri" w:cs="Arial"/>
          <w:sz w:val="18"/>
          <w:szCs w:val="18"/>
        </w:rPr>
        <w:t xml:space="preserve"> and subject to all conditions thereof, the undersigned offers and agrees to furnish any or all items and/or services upon which prices are quoted, at the price quoted as specified.</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AB2DD0">
          <w:rPr>
            <w:rFonts w:ascii="Calibri" w:hAnsi="Calibri" w:cs="Arial"/>
            <w:sz w:val="18"/>
            <w:szCs w:val="18"/>
          </w:rPr>
          <w:t>Tennessee</w:t>
        </w:r>
      </w:smartTag>
      <w:r w:rsidRPr="00AB2DD0">
        <w:rPr>
          <w:rFonts w:ascii="Calibri" w:hAnsi="Calibri" w:cs="Arial"/>
          <w:sz w:val="18"/>
          <w:szCs w:val="18"/>
        </w:rPr>
        <w:t xml:space="preserve"> or the </w:t>
      </w:r>
      <w:smartTag w:uri="urn:schemas-microsoft-com:office:smarttags" w:element="country-region">
        <w:smartTag w:uri="urn:schemas-microsoft-com:office:smarttags" w:element="place">
          <w:r w:rsidRPr="00AB2DD0">
            <w:rPr>
              <w:rFonts w:ascii="Calibri" w:hAnsi="Calibri" w:cs="Arial"/>
              <w:sz w:val="18"/>
              <w:szCs w:val="18"/>
            </w:rPr>
            <w:t>United States</w:t>
          </w:r>
        </w:smartTag>
      </w:smartTag>
      <w:r w:rsidRPr="00AB2DD0">
        <w:rPr>
          <w:rFonts w:ascii="Calibri" w:hAnsi="Calibri" w:cs="Arial"/>
          <w:sz w:val="18"/>
          <w:szCs w:val="18"/>
        </w:rPr>
        <w:t>. Furthermore, I understand that fraudulent and collusive bidding is a crime and can result in fines, prison sentences, and civil damage awards. I hereby certify that I am authorized to sign this bid for the bidder.</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If you desire not to quote on this Invitation, please </w:t>
      </w:r>
      <w:r w:rsidR="0047520E">
        <w:rPr>
          <w:rFonts w:ascii="Calibri" w:hAnsi="Calibri" w:cs="Arial"/>
          <w:sz w:val="18"/>
          <w:szCs w:val="18"/>
        </w:rPr>
        <w:t xml:space="preserve">complete the Statement of </w:t>
      </w:r>
      <w:r w:rsidRPr="00AB2DD0">
        <w:rPr>
          <w:rFonts w:ascii="Calibri" w:hAnsi="Calibri" w:cs="Arial"/>
          <w:sz w:val="18"/>
          <w:szCs w:val="18"/>
        </w:rPr>
        <w:t>N</w:t>
      </w:r>
      <w:r w:rsidR="0047520E">
        <w:rPr>
          <w:rFonts w:ascii="Calibri" w:hAnsi="Calibri" w:cs="Arial"/>
          <w:sz w:val="18"/>
          <w:szCs w:val="18"/>
        </w:rPr>
        <w:t>o</w:t>
      </w:r>
      <w:r w:rsidRPr="00AB2DD0">
        <w:rPr>
          <w:rFonts w:ascii="Calibri" w:hAnsi="Calibri" w:cs="Arial"/>
          <w:sz w:val="18"/>
          <w:szCs w:val="18"/>
        </w:rPr>
        <w:t xml:space="preserve"> B</w:t>
      </w:r>
      <w:r w:rsidR="0047520E">
        <w:rPr>
          <w:rFonts w:ascii="Calibri" w:hAnsi="Calibri" w:cs="Arial"/>
          <w:sz w:val="18"/>
          <w:szCs w:val="18"/>
        </w:rPr>
        <w:t>id included and return as instruct</w:t>
      </w:r>
      <w:r w:rsidR="00D704D3">
        <w:rPr>
          <w:rFonts w:ascii="Calibri" w:hAnsi="Calibri" w:cs="Arial"/>
          <w:sz w:val="18"/>
          <w:szCs w:val="18"/>
        </w:rPr>
        <w:t>ed</w:t>
      </w:r>
      <w:r w:rsidR="0047520E">
        <w:rPr>
          <w:rFonts w:ascii="Calibri" w:hAnsi="Calibri" w:cs="Arial"/>
          <w:sz w:val="18"/>
          <w:szCs w:val="18"/>
        </w:rPr>
        <w:t xml:space="preserve"> </w:t>
      </w:r>
      <w:r w:rsidR="00D704D3">
        <w:rPr>
          <w:rFonts w:ascii="Calibri" w:hAnsi="Calibri" w:cs="Arial"/>
          <w:sz w:val="18"/>
          <w:szCs w:val="18"/>
        </w:rPr>
        <w:t>within the statement</w:t>
      </w:r>
      <w:r w:rsidRPr="00AB2DD0">
        <w:rPr>
          <w:rFonts w:ascii="Calibri" w:hAnsi="Calibri" w:cs="Arial"/>
          <w:sz w:val="18"/>
          <w:szCs w:val="18"/>
        </w:rPr>
        <w:t>. Failure to comply may be cause for removal of your company's name from the bid list for subject commodity.</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Complete Legal Name of Firm: ________________________________</w:t>
      </w:r>
      <w:r w:rsidR="00490483">
        <w:rPr>
          <w:rFonts w:ascii="Calibri" w:hAnsi="Calibri" w:cs="Arial"/>
          <w:b/>
          <w:bCs/>
          <w:sz w:val="22"/>
        </w:rPr>
        <w:t>_______________________</w:t>
      </w:r>
      <w:r w:rsidRPr="00AB2DD0">
        <w:rPr>
          <w:rFonts w:ascii="Calibri" w:hAnsi="Calibri" w:cs="Arial"/>
          <w:b/>
          <w:bCs/>
          <w:sz w:val="22"/>
        </w:rPr>
        <w:t>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Signature: ____________________________________________</w:t>
      </w:r>
      <w:r w:rsidR="00490483">
        <w:rPr>
          <w:rFonts w:ascii="Calibri" w:hAnsi="Calibri" w:cs="Arial"/>
          <w:b/>
          <w:bCs/>
          <w:sz w:val="22"/>
        </w:rPr>
        <w:t xml:space="preserve"> Title : __________________________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Name (type/p</w:t>
      </w:r>
      <w:r w:rsidR="00490483">
        <w:rPr>
          <w:rFonts w:ascii="Calibri" w:hAnsi="Calibri" w:cs="Arial"/>
          <w:b/>
          <w:bCs/>
          <w:sz w:val="22"/>
        </w:rPr>
        <w:t>rint): _____________________________________ Date</w:t>
      </w:r>
      <w:r w:rsidRPr="00AB2DD0">
        <w:rPr>
          <w:rFonts w:ascii="Calibri" w:hAnsi="Calibri" w:cs="Arial"/>
          <w:b/>
          <w:bCs/>
          <w:sz w:val="22"/>
        </w:rPr>
        <w:t>:__________________</w:t>
      </w:r>
    </w:p>
    <w:p w:rsidR="00727DC8" w:rsidRDefault="00727DC8" w:rsidP="0006370B">
      <w:pPr>
        <w:spacing w:line="360" w:lineRule="auto"/>
        <w:ind w:left="-720"/>
        <w:outlineLvl w:val="0"/>
        <w:rPr>
          <w:rFonts w:ascii="Calibri" w:hAnsi="Calibri" w:cs="Arial"/>
          <w:sz w:val="22"/>
        </w:rPr>
      </w:pPr>
      <w:r w:rsidRPr="00AB2DD0">
        <w:rPr>
          <w:rFonts w:ascii="Calibri" w:hAnsi="Calibri" w:cs="Arial"/>
          <w:b/>
          <w:bCs/>
          <w:sz w:val="22"/>
        </w:rPr>
        <w:t>Telephone: (_____)________________ Fax No.: (_____)__________________</w:t>
      </w:r>
      <w:r w:rsidRPr="00AB2DD0">
        <w:rPr>
          <w:rFonts w:ascii="Calibri" w:hAnsi="Calibri" w:cs="Arial"/>
          <w:sz w:val="22"/>
        </w:rPr>
        <w:tab/>
      </w:r>
      <w:r w:rsidRPr="00AB2DD0">
        <w:rPr>
          <w:rFonts w:ascii="Calibri" w:hAnsi="Calibri" w:cs="Arial"/>
          <w:sz w:val="22"/>
        </w:rPr>
        <w:tab/>
      </w: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7C653F" w:rsidRDefault="007C653F" w:rsidP="0047520E">
      <w:pPr>
        <w:autoSpaceDE w:val="0"/>
        <w:autoSpaceDN w:val="0"/>
        <w:adjustRightInd w:val="0"/>
        <w:jc w:val="center"/>
        <w:rPr>
          <w:b/>
          <w:bCs/>
          <w:color w:val="000000"/>
          <w:sz w:val="32"/>
          <w:szCs w:val="32"/>
        </w:rPr>
      </w:pPr>
    </w:p>
    <w:p w:rsidR="0047520E" w:rsidRPr="00E830C5" w:rsidRDefault="0047520E" w:rsidP="0047520E">
      <w:pPr>
        <w:autoSpaceDE w:val="0"/>
        <w:autoSpaceDN w:val="0"/>
        <w:adjustRightInd w:val="0"/>
        <w:jc w:val="center"/>
        <w:rPr>
          <w:color w:val="000000"/>
          <w:sz w:val="32"/>
          <w:szCs w:val="32"/>
        </w:rPr>
      </w:pPr>
      <w:r>
        <w:rPr>
          <w:b/>
          <w:bCs/>
          <w:color w:val="000000"/>
          <w:sz w:val="32"/>
          <w:szCs w:val="32"/>
        </w:rPr>
        <w:t xml:space="preserve">City of Columbia </w:t>
      </w:r>
    </w:p>
    <w:p w:rsidR="0047520E" w:rsidRDefault="0047520E" w:rsidP="0047520E">
      <w:pPr>
        <w:autoSpaceDE w:val="0"/>
        <w:autoSpaceDN w:val="0"/>
        <w:adjustRightInd w:val="0"/>
        <w:jc w:val="center"/>
        <w:rPr>
          <w:b/>
          <w:bCs/>
          <w:color w:val="000000"/>
          <w:sz w:val="32"/>
          <w:szCs w:val="32"/>
        </w:rPr>
      </w:pPr>
      <w:r>
        <w:rPr>
          <w:b/>
          <w:bCs/>
          <w:color w:val="000000"/>
          <w:sz w:val="32"/>
          <w:szCs w:val="32"/>
        </w:rPr>
        <w:t>Statement of No Bid</w:t>
      </w:r>
    </w:p>
    <w:p w:rsidR="0047520E" w:rsidRDefault="0047520E" w:rsidP="0047520E">
      <w:pPr>
        <w:autoSpaceDE w:val="0"/>
        <w:autoSpaceDN w:val="0"/>
        <w:adjustRightInd w:val="0"/>
        <w:jc w:val="center"/>
        <w:rPr>
          <w:b/>
          <w:bCs/>
          <w:color w:val="000000"/>
          <w:sz w:val="20"/>
          <w:szCs w:val="20"/>
        </w:rPr>
      </w:pPr>
      <w:r w:rsidRPr="00E830C5">
        <w:rPr>
          <w:b/>
          <w:bCs/>
          <w:color w:val="000000"/>
          <w:sz w:val="20"/>
          <w:szCs w:val="20"/>
        </w:rPr>
        <w:t>ITB #</w:t>
      </w:r>
      <w:r>
        <w:rPr>
          <w:b/>
          <w:bCs/>
          <w:color w:val="000000"/>
          <w:sz w:val="20"/>
          <w:szCs w:val="20"/>
        </w:rPr>
        <w:t>4</w:t>
      </w:r>
      <w:r w:rsidR="00B04D67">
        <w:rPr>
          <w:b/>
          <w:bCs/>
          <w:color w:val="000000"/>
          <w:sz w:val="20"/>
          <w:szCs w:val="20"/>
        </w:rPr>
        <w:t>22-</w:t>
      </w:r>
      <w:r w:rsidR="007C653F">
        <w:rPr>
          <w:b/>
          <w:bCs/>
          <w:color w:val="000000"/>
          <w:sz w:val="20"/>
          <w:szCs w:val="20"/>
        </w:rPr>
        <w:t>0415</w:t>
      </w:r>
      <w:r>
        <w:rPr>
          <w:b/>
          <w:bCs/>
          <w:color w:val="000000"/>
          <w:sz w:val="20"/>
          <w:szCs w:val="20"/>
        </w:rPr>
        <w:t>-</w:t>
      </w:r>
      <w:r w:rsidR="007C653F">
        <w:rPr>
          <w:b/>
          <w:bCs/>
          <w:color w:val="000000"/>
          <w:sz w:val="20"/>
          <w:szCs w:val="20"/>
        </w:rPr>
        <w:t>31</w:t>
      </w:r>
      <w:r w:rsidRPr="00E830C5">
        <w:rPr>
          <w:b/>
          <w:bCs/>
          <w:color w:val="000000"/>
          <w:sz w:val="20"/>
          <w:szCs w:val="20"/>
        </w:rPr>
        <w:t xml:space="preserve"> </w:t>
      </w:r>
      <w:r w:rsidR="008C13AA">
        <w:rPr>
          <w:b/>
          <w:bCs/>
          <w:color w:val="000000"/>
          <w:sz w:val="20"/>
          <w:szCs w:val="20"/>
        </w:rPr>
        <w:t>HVAC</w:t>
      </w:r>
      <w:r w:rsidR="00B04D67">
        <w:rPr>
          <w:b/>
          <w:bCs/>
          <w:color w:val="000000"/>
          <w:sz w:val="20"/>
          <w:szCs w:val="20"/>
        </w:rPr>
        <w:t xml:space="preserve"> </w:t>
      </w:r>
      <w:r>
        <w:rPr>
          <w:b/>
          <w:bCs/>
          <w:color w:val="000000"/>
          <w:sz w:val="20"/>
          <w:szCs w:val="20"/>
        </w:rPr>
        <w:t xml:space="preserve">Replacement </w:t>
      </w:r>
      <w:r w:rsidRPr="00E830C5">
        <w:rPr>
          <w:b/>
          <w:bCs/>
          <w:color w:val="000000"/>
          <w:sz w:val="20"/>
          <w:szCs w:val="20"/>
        </w:rPr>
        <w:t xml:space="preserve"> </w:t>
      </w:r>
    </w:p>
    <w:p w:rsidR="0047520E" w:rsidRDefault="0047520E" w:rsidP="0047520E">
      <w:pPr>
        <w:autoSpaceDE w:val="0"/>
        <w:autoSpaceDN w:val="0"/>
        <w:adjustRightInd w:val="0"/>
        <w:jc w:val="center"/>
        <w:rPr>
          <w:b/>
          <w:bCs/>
          <w:color w:val="000000"/>
          <w:sz w:val="20"/>
          <w:szCs w:val="20"/>
        </w:rPr>
      </w:pPr>
    </w:p>
    <w:p w:rsidR="0047520E" w:rsidRPr="00E830C5" w:rsidRDefault="0047520E" w:rsidP="0047520E">
      <w:pPr>
        <w:autoSpaceDE w:val="0"/>
        <w:autoSpaceDN w:val="0"/>
        <w:adjustRightInd w:val="0"/>
        <w:jc w:val="center"/>
        <w:rPr>
          <w:color w:val="000000"/>
          <w:sz w:val="20"/>
          <w:szCs w:val="20"/>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If bidder is not bidding on the goods and/or services as stated in this ITB, please complete and return this form to: City of Columbia Tennessee, Purchasing Agent, 70</w:t>
      </w:r>
      <w:r w:rsidR="007C653F">
        <w:rPr>
          <w:rFonts w:ascii="Calibri" w:hAnsi="Calibri"/>
          <w:color w:val="000000"/>
          <w:sz w:val="22"/>
          <w:szCs w:val="22"/>
        </w:rPr>
        <w:t>0</w:t>
      </w:r>
      <w:r w:rsidRPr="00262144">
        <w:rPr>
          <w:rFonts w:ascii="Calibri" w:hAnsi="Calibri"/>
          <w:color w:val="000000"/>
          <w:sz w:val="22"/>
          <w:szCs w:val="22"/>
        </w:rPr>
        <w:t xml:space="preserve"> North </w:t>
      </w:r>
      <w:r w:rsidR="007C653F">
        <w:rPr>
          <w:rFonts w:ascii="Calibri" w:hAnsi="Calibri"/>
          <w:color w:val="000000"/>
          <w:sz w:val="22"/>
          <w:szCs w:val="22"/>
        </w:rPr>
        <w:t>Garden</w:t>
      </w:r>
      <w:r w:rsidRPr="00262144">
        <w:rPr>
          <w:rFonts w:ascii="Calibri" w:hAnsi="Calibri"/>
          <w:color w:val="000000"/>
          <w:sz w:val="22"/>
          <w:szCs w:val="22"/>
        </w:rPr>
        <w:t xml:space="preserve"> St, Columbia Tennessee 38401. </w:t>
      </w:r>
    </w:p>
    <w:p w:rsidR="0047520E" w:rsidRPr="004947CB" w:rsidRDefault="0047520E" w:rsidP="0047520E">
      <w:pPr>
        <w:autoSpaceDE w:val="0"/>
        <w:autoSpaceDN w:val="0"/>
        <w:adjustRightInd w:val="0"/>
        <w:jc w:val="both"/>
        <w:rPr>
          <w:rFonts w:ascii="Calibri" w:hAnsi="Calibri"/>
          <w:color w:val="000000"/>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 </w:t>
      </w:r>
    </w:p>
    <w:p w:rsidR="0047520E" w:rsidRPr="00262144" w:rsidRDefault="0047520E" w:rsidP="0047520E">
      <w:pPr>
        <w:autoSpaceDE w:val="0"/>
        <w:autoSpaceDN w:val="0"/>
        <w:adjustRightInd w:val="0"/>
        <w:jc w:val="both"/>
        <w:rPr>
          <w:rFonts w:ascii="Calibri" w:hAnsi="Calibri"/>
          <w:color w:val="000000"/>
          <w:sz w:val="22"/>
          <w:szCs w:val="22"/>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NAME OF FIRM: __________________________________________________________</w:t>
      </w:r>
    </w:p>
    <w:p w:rsidR="0047520E" w:rsidRPr="00262144" w:rsidRDefault="0047520E" w:rsidP="0047520E">
      <w:pPr>
        <w:autoSpaceDE w:val="0"/>
        <w:autoSpaceDN w:val="0"/>
        <w:adjustRightInd w:val="0"/>
        <w:jc w:val="both"/>
        <w:rPr>
          <w:rFonts w:ascii="Calibri" w:hAnsi="Calibri"/>
          <w:color w:val="000000"/>
          <w:sz w:val="22"/>
          <w:szCs w:val="22"/>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ADDRESS: _______________________________________________________________</w:t>
      </w: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 </w:t>
      </w: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_________________________________________________________________________</w:t>
      </w:r>
    </w:p>
    <w:p w:rsidR="0047520E" w:rsidRPr="00262144" w:rsidRDefault="0047520E" w:rsidP="0047520E">
      <w:pPr>
        <w:autoSpaceDE w:val="0"/>
        <w:autoSpaceDN w:val="0"/>
        <w:adjustRightInd w:val="0"/>
        <w:jc w:val="both"/>
        <w:rPr>
          <w:rFonts w:ascii="Calibri" w:hAnsi="Calibri"/>
          <w:color w:val="000000"/>
          <w:sz w:val="22"/>
          <w:szCs w:val="22"/>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SIGNATURE:  ____________________________________________________________ </w:t>
      </w:r>
    </w:p>
    <w:p w:rsidR="0047520E" w:rsidRPr="00262144" w:rsidRDefault="0047520E" w:rsidP="0047520E">
      <w:pPr>
        <w:autoSpaceDE w:val="0"/>
        <w:autoSpaceDN w:val="0"/>
        <w:adjustRightInd w:val="0"/>
        <w:jc w:val="both"/>
        <w:rPr>
          <w:rFonts w:ascii="Calibri" w:hAnsi="Calibri"/>
          <w:color w:val="000000"/>
          <w:sz w:val="22"/>
          <w:szCs w:val="22"/>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TELEPHONE: ______________________________ DATE: _______________________ </w:t>
      </w:r>
    </w:p>
    <w:p w:rsidR="0047520E" w:rsidRPr="00262144" w:rsidRDefault="0047520E" w:rsidP="0047520E">
      <w:pPr>
        <w:autoSpaceDE w:val="0"/>
        <w:autoSpaceDN w:val="0"/>
        <w:adjustRightInd w:val="0"/>
        <w:jc w:val="both"/>
        <w:rPr>
          <w:rFonts w:ascii="Calibri" w:hAnsi="Calibri"/>
          <w:color w:val="000000"/>
          <w:sz w:val="22"/>
          <w:szCs w:val="22"/>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 </w:t>
      </w:r>
    </w:p>
    <w:p w:rsidR="0047520E" w:rsidRPr="00262144" w:rsidRDefault="0047520E" w:rsidP="0047520E">
      <w:pPr>
        <w:autoSpaceDE w:val="0"/>
        <w:autoSpaceDN w:val="0"/>
        <w:adjustRightInd w:val="0"/>
        <w:jc w:val="both"/>
        <w:rPr>
          <w:rFonts w:ascii="Calibri" w:hAnsi="Calibri"/>
          <w:color w:val="000000"/>
          <w:sz w:val="22"/>
          <w:szCs w:val="22"/>
        </w:rPr>
      </w:pPr>
    </w:p>
    <w:p w:rsidR="0047520E" w:rsidRPr="00262144" w:rsidRDefault="0047520E" w:rsidP="0047520E">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The above has declined to submit a bid response for the following reason(s) [please check all that apply]: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Specifications too “restrictive”, i.e., goods offered by our company do not meet stated specifications.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r>
        <w:rPr>
          <w:rFonts w:ascii="Calibri" w:hAnsi="Calibri"/>
          <w:color w:val="000000"/>
          <w:sz w:val="22"/>
          <w:szCs w:val="22"/>
        </w:rPr>
        <w:t xml:space="preserve"> </w:t>
      </w:r>
      <w:r w:rsidRPr="00262144">
        <w:rPr>
          <w:rFonts w:ascii="Calibri" w:hAnsi="Calibri"/>
          <w:color w:val="000000"/>
          <w:sz w:val="22"/>
          <w:szCs w:val="22"/>
        </w:rPr>
        <w:t xml:space="preserve">Specifications unclear (please explain below).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r>
        <w:rPr>
          <w:rFonts w:ascii="Calibri" w:hAnsi="Calibri"/>
          <w:color w:val="000000"/>
          <w:sz w:val="22"/>
          <w:szCs w:val="22"/>
        </w:rPr>
        <w:t xml:space="preserve"> </w:t>
      </w:r>
      <w:r w:rsidRPr="00262144">
        <w:rPr>
          <w:rFonts w:ascii="Calibri" w:hAnsi="Calibri"/>
          <w:color w:val="000000"/>
          <w:sz w:val="22"/>
          <w:szCs w:val="22"/>
        </w:rPr>
        <w:t>We do not offer this commodity and/or service or an equivalent.</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_____</w:t>
      </w:r>
      <w:r>
        <w:rPr>
          <w:rFonts w:ascii="Calibri" w:hAnsi="Calibri"/>
          <w:color w:val="000000"/>
          <w:sz w:val="22"/>
          <w:szCs w:val="22"/>
        </w:rPr>
        <w:t xml:space="preserve"> </w:t>
      </w:r>
      <w:r w:rsidRPr="00262144">
        <w:rPr>
          <w:rFonts w:ascii="Calibri" w:hAnsi="Calibri"/>
          <w:color w:val="000000"/>
          <w:sz w:val="22"/>
          <w:szCs w:val="22"/>
        </w:rPr>
        <w:t xml:space="preserve">Insufficient time to respond to the ITB.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r>
        <w:rPr>
          <w:rFonts w:ascii="Calibri" w:hAnsi="Calibri"/>
          <w:color w:val="000000"/>
          <w:sz w:val="22"/>
          <w:szCs w:val="22"/>
        </w:rPr>
        <w:t xml:space="preserve"> </w:t>
      </w:r>
      <w:r w:rsidRPr="00262144">
        <w:rPr>
          <w:rFonts w:ascii="Calibri" w:hAnsi="Calibri"/>
          <w:color w:val="000000"/>
          <w:sz w:val="22"/>
          <w:szCs w:val="22"/>
        </w:rPr>
        <w:t xml:space="preserve">Our schedule would not permit us to perform.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p>
    <w:p w:rsidR="0047520E"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r>
        <w:rPr>
          <w:rFonts w:ascii="Calibri" w:hAnsi="Calibri"/>
          <w:color w:val="000000"/>
          <w:sz w:val="22"/>
          <w:szCs w:val="22"/>
        </w:rPr>
        <w:t xml:space="preserve"> </w:t>
      </w:r>
      <w:r w:rsidRPr="00262144">
        <w:rPr>
          <w:rFonts w:ascii="Calibri" w:hAnsi="Calibri"/>
          <w:color w:val="000000"/>
          <w:sz w:val="22"/>
          <w:szCs w:val="22"/>
        </w:rPr>
        <w:t xml:space="preserve">Cannot meet insurance requirements. </w:t>
      </w:r>
    </w:p>
    <w:p w:rsidR="0047520E" w:rsidRDefault="0047520E" w:rsidP="0047520E">
      <w:pPr>
        <w:autoSpaceDE w:val="0"/>
        <w:autoSpaceDN w:val="0"/>
        <w:adjustRightInd w:val="0"/>
        <w:ind w:left="1440" w:hanging="720"/>
        <w:jc w:val="both"/>
        <w:rPr>
          <w:rFonts w:ascii="Calibri" w:hAnsi="Calibri"/>
          <w:color w:val="000000"/>
          <w:sz w:val="22"/>
          <w:szCs w:val="22"/>
        </w:rPr>
      </w:pP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Pr>
          <w:rFonts w:ascii="Calibri" w:hAnsi="Calibri"/>
          <w:color w:val="000000"/>
          <w:sz w:val="22"/>
          <w:szCs w:val="22"/>
        </w:rPr>
        <w:t>_____  Other reason (please explain below)</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Remarks: ___________________________________________________________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___________________________________________________________________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__________________________________________________________________</w:t>
      </w:r>
      <w:r>
        <w:rPr>
          <w:rFonts w:ascii="Calibri" w:hAnsi="Calibri"/>
          <w:color w:val="000000"/>
          <w:sz w:val="22"/>
          <w:szCs w:val="22"/>
        </w:rPr>
        <w:t>_</w:t>
      </w:r>
      <w:r w:rsidRPr="00262144">
        <w:rPr>
          <w:rFonts w:ascii="Calibri" w:hAnsi="Calibri"/>
          <w:color w:val="000000"/>
          <w:sz w:val="22"/>
          <w:szCs w:val="22"/>
        </w:rPr>
        <w:t xml:space="preserve"> </w:t>
      </w:r>
    </w:p>
    <w:p w:rsidR="0047520E" w:rsidRPr="00262144" w:rsidRDefault="0047520E" w:rsidP="0047520E">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___________________________________________________________________ </w:t>
      </w:r>
    </w:p>
    <w:p w:rsidR="0047520E" w:rsidRDefault="0047520E" w:rsidP="0047520E">
      <w:pPr>
        <w:autoSpaceDE w:val="0"/>
        <w:autoSpaceDN w:val="0"/>
        <w:adjustRightInd w:val="0"/>
        <w:ind w:left="1440" w:hanging="720"/>
        <w:jc w:val="both"/>
        <w:rPr>
          <w:rFonts w:ascii="Calibri" w:hAnsi="Calibri" w:cs="Arial"/>
          <w:sz w:val="22"/>
        </w:rPr>
      </w:pPr>
      <w:r w:rsidRPr="00262144">
        <w:rPr>
          <w:rFonts w:ascii="Calibri" w:hAnsi="Calibri"/>
          <w:color w:val="000000"/>
          <w:sz w:val="22"/>
          <w:szCs w:val="22"/>
        </w:rPr>
        <w:t>____________</w:t>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r>
      <w:r>
        <w:rPr>
          <w:rFonts w:ascii="Calibri" w:hAnsi="Calibri"/>
          <w:color w:val="000000"/>
          <w:sz w:val="22"/>
          <w:szCs w:val="22"/>
        </w:rPr>
        <w:softHyphen/>
        <w:t>_______________________________________________________</w:t>
      </w:r>
      <w:r w:rsidRPr="004947CB">
        <w:rPr>
          <w:rFonts w:ascii="Calibri" w:hAnsi="Calibri"/>
          <w:color w:val="000000"/>
        </w:rPr>
        <w:t xml:space="preserve"> </w:t>
      </w: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Arial" w:hAnsi="Arial" w:cs="Arial"/>
          <w:sz w:val="22"/>
        </w:rPr>
      </w:pPr>
    </w:p>
    <w:sectPr w:rsidR="0047520E" w:rsidSect="00FB00E9">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526" w:rsidRDefault="00217526">
      <w:r>
        <w:separator/>
      </w:r>
    </w:p>
  </w:endnote>
  <w:endnote w:type="continuationSeparator" w:id="0">
    <w:p w:rsidR="00217526" w:rsidRDefault="00217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C8" w:rsidRDefault="006A734D">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separate"/>
    </w:r>
    <w:r w:rsidR="00D3124C">
      <w:rPr>
        <w:rStyle w:val="PageNumber"/>
        <w:noProof/>
      </w:rPr>
      <w:t>8</w:t>
    </w:r>
    <w:r>
      <w:rPr>
        <w:rStyle w:val="PageNumber"/>
      </w:rPr>
      <w:fldChar w:fldCharType="end"/>
    </w:r>
  </w:p>
  <w:p w:rsidR="00727DC8" w:rsidRDefault="00727D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C8" w:rsidRDefault="006A734D">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separate"/>
    </w:r>
    <w:r w:rsidR="00217526">
      <w:rPr>
        <w:rStyle w:val="PageNumber"/>
        <w:noProof/>
      </w:rPr>
      <w:t>1</w:t>
    </w:r>
    <w:r>
      <w:rPr>
        <w:rStyle w:val="PageNumber"/>
      </w:rPr>
      <w:fldChar w:fldCharType="end"/>
    </w:r>
  </w:p>
  <w:p w:rsidR="00727DC8" w:rsidRDefault="00727D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526" w:rsidRDefault="00217526">
      <w:r>
        <w:separator/>
      </w:r>
    </w:p>
  </w:footnote>
  <w:footnote w:type="continuationSeparator" w:id="0">
    <w:p w:rsidR="00217526" w:rsidRDefault="00217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933DB1"/>
    <w:multiLevelType w:val="hybridMultilevel"/>
    <w:tmpl w:val="2DD82668"/>
    <w:lvl w:ilvl="0" w:tplc="E4121F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5DE5CC3"/>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6421AC5"/>
    <w:multiLevelType w:val="hybridMultilevel"/>
    <w:tmpl w:val="69B01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6883076"/>
    <w:multiLevelType w:val="hybridMultilevel"/>
    <w:tmpl w:val="5DA4EE08"/>
    <w:lvl w:ilvl="0" w:tplc="3732CF2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ED12EF"/>
    <w:multiLevelType w:val="multilevel"/>
    <w:tmpl w:val="923A3A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8"/>
  </w:num>
  <w:num w:numId="3">
    <w:abstractNumId w:val="0"/>
  </w:num>
  <w:num w:numId="4">
    <w:abstractNumId w:val="16"/>
  </w:num>
  <w:num w:numId="5">
    <w:abstractNumId w:val="9"/>
  </w:num>
  <w:num w:numId="6">
    <w:abstractNumId w:val="17"/>
  </w:num>
  <w:num w:numId="7">
    <w:abstractNumId w:val="3"/>
  </w:num>
  <w:num w:numId="8">
    <w:abstractNumId w:val="11"/>
  </w:num>
  <w:num w:numId="9">
    <w:abstractNumId w:val="2"/>
  </w:num>
  <w:num w:numId="10">
    <w:abstractNumId w:val="1"/>
  </w:num>
  <w:num w:numId="11">
    <w:abstractNumId w:val="15"/>
  </w:num>
  <w:num w:numId="12">
    <w:abstractNumId w:val="13"/>
  </w:num>
  <w:num w:numId="13">
    <w:abstractNumId w:val="12"/>
  </w:num>
  <w:num w:numId="14">
    <w:abstractNumId w:val="10"/>
  </w:num>
  <w:num w:numId="15">
    <w:abstractNumId w:val="14"/>
  </w:num>
  <w:num w:numId="16">
    <w:abstractNumId w:val="6"/>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attachedTemplate r:id="rId1"/>
  <w:stylePaneFormatFilter w:val="3F01"/>
  <w:defaultTabStop w:val="720"/>
  <w:noPunctuationKerning/>
  <w:characterSpacingControl w:val="doNotCompress"/>
  <w:savePreviewPicture/>
  <w:footnotePr>
    <w:footnote w:id="-1"/>
    <w:footnote w:id="0"/>
  </w:footnotePr>
  <w:endnotePr>
    <w:endnote w:id="-1"/>
    <w:endnote w:id="0"/>
  </w:endnotePr>
  <w:compat/>
  <w:rsids>
    <w:rsidRoot w:val="009A4C88"/>
    <w:rsid w:val="00003895"/>
    <w:rsid w:val="00005297"/>
    <w:rsid w:val="00017F89"/>
    <w:rsid w:val="0002772B"/>
    <w:rsid w:val="00033F8E"/>
    <w:rsid w:val="00043A7E"/>
    <w:rsid w:val="0006370B"/>
    <w:rsid w:val="00064DB9"/>
    <w:rsid w:val="00086A44"/>
    <w:rsid w:val="000C2121"/>
    <w:rsid w:val="000C5F61"/>
    <w:rsid w:val="00144800"/>
    <w:rsid w:val="00175219"/>
    <w:rsid w:val="001A0D22"/>
    <w:rsid w:val="001C5861"/>
    <w:rsid w:val="00217526"/>
    <w:rsid w:val="002224F0"/>
    <w:rsid w:val="00226B2D"/>
    <w:rsid w:val="00252AB6"/>
    <w:rsid w:val="0026388E"/>
    <w:rsid w:val="00291D2C"/>
    <w:rsid w:val="0029203E"/>
    <w:rsid w:val="002B1A60"/>
    <w:rsid w:val="002C0D42"/>
    <w:rsid w:val="002C44E2"/>
    <w:rsid w:val="002D39B6"/>
    <w:rsid w:val="002E0EBD"/>
    <w:rsid w:val="00327B18"/>
    <w:rsid w:val="00396631"/>
    <w:rsid w:val="003A72D6"/>
    <w:rsid w:val="003A7422"/>
    <w:rsid w:val="003B03D5"/>
    <w:rsid w:val="003B221B"/>
    <w:rsid w:val="003B3F01"/>
    <w:rsid w:val="003B65BD"/>
    <w:rsid w:val="003B6FF2"/>
    <w:rsid w:val="003C042A"/>
    <w:rsid w:val="003C20F9"/>
    <w:rsid w:val="003D68B3"/>
    <w:rsid w:val="003F46A9"/>
    <w:rsid w:val="003F6D75"/>
    <w:rsid w:val="004126EE"/>
    <w:rsid w:val="004166BA"/>
    <w:rsid w:val="0042720C"/>
    <w:rsid w:val="0043740F"/>
    <w:rsid w:val="0046494F"/>
    <w:rsid w:val="0047071A"/>
    <w:rsid w:val="0047520E"/>
    <w:rsid w:val="0047521A"/>
    <w:rsid w:val="00490483"/>
    <w:rsid w:val="004B3086"/>
    <w:rsid w:val="004B4019"/>
    <w:rsid w:val="004C5153"/>
    <w:rsid w:val="004C714F"/>
    <w:rsid w:val="004F27AB"/>
    <w:rsid w:val="00504DB3"/>
    <w:rsid w:val="0050603E"/>
    <w:rsid w:val="005155FB"/>
    <w:rsid w:val="005275E2"/>
    <w:rsid w:val="005C3CE3"/>
    <w:rsid w:val="005D0CAB"/>
    <w:rsid w:val="00600D81"/>
    <w:rsid w:val="00603D06"/>
    <w:rsid w:val="00641B10"/>
    <w:rsid w:val="00660C81"/>
    <w:rsid w:val="006A734D"/>
    <w:rsid w:val="006B5B3B"/>
    <w:rsid w:val="006C4375"/>
    <w:rsid w:val="006D4F8C"/>
    <w:rsid w:val="006F5078"/>
    <w:rsid w:val="00727DC8"/>
    <w:rsid w:val="00737DD1"/>
    <w:rsid w:val="00742668"/>
    <w:rsid w:val="00770AAC"/>
    <w:rsid w:val="007875AA"/>
    <w:rsid w:val="007911F9"/>
    <w:rsid w:val="007978F5"/>
    <w:rsid w:val="007A3F21"/>
    <w:rsid w:val="007B29C3"/>
    <w:rsid w:val="007C653F"/>
    <w:rsid w:val="007D6827"/>
    <w:rsid w:val="007F0EF0"/>
    <w:rsid w:val="0080126D"/>
    <w:rsid w:val="00811CBF"/>
    <w:rsid w:val="00835EB9"/>
    <w:rsid w:val="00847A8D"/>
    <w:rsid w:val="00852008"/>
    <w:rsid w:val="008729F1"/>
    <w:rsid w:val="008B596B"/>
    <w:rsid w:val="008C13AA"/>
    <w:rsid w:val="008E135C"/>
    <w:rsid w:val="008F5DFC"/>
    <w:rsid w:val="00927C3E"/>
    <w:rsid w:val="0093414D"/>
    <w:rsid w:val="00946DA0"/>
    <w:rsid w:val="00975E12"/>
    <w:rsid w:val="00987805"/>
    <w:rsid w:val="009A33BA"/>
    <w:rsid w:val="009A4C88"/>
    <w:rsid w:val="009B4AEF"/>
    <w:rsid w:val="009E30A9"/>
    <w:rsid w:val="009E79DC"/>
    <w:rsid w:val="009F3997"/>
    <w:rsid w:val="009F63B9"/>
    <w:rsid w:val="00A0397A"/>
    <w:rsid w:val="00A229D0"/>
    <w:rsid w:val="00A249FE"/>
    <w:rsid w:val="00A26E38"/>
    <w:rsid w:val="00A42199"/>
    <w:rsid w:val="00A557C5"/>
    <w:rsid w:val="00A9241E"/>
    <w:rsid w:val="00A92FDE"/>
    <w:rsid w:val="00A97BAA"/>
    <w:rsid w:val="00AB2DD0"/>
    <w:rsid w:val="00AB74ED"/>
    <w:rsid w:val="00AB7C48"/>
    <w:rsid w:val="00B04AC8"/>
    <w:rsid w:val="00B04D67"/>
    <w:rsid w:val="00B100B0"/>
    <w:rsid w:val="00B100E0"/>
    <w:rsid w:val="00B87629"/>
    <w:rsid w:val="00BA5F62"/>
    <w:rsid w:val="00BB73B3"/>
    <w:rsid w:val="00BF002E"/>
    <w:rsid w:val="00C23843"/>
    <w:rsid w:val="00C259B5"/>
    <w:rsid w:val="00C447A8"/>
    <w:rsid w:val="00CB4F72"/>
    <w:rsid w:val="00CC287E"/>
    <w:rsid w:val="00CD4149"/>
    <w:rsid w:val="00CD5E86"/>
    <w:rsid w:val="00CD75FF"/>
    <w:rsid w:val="00CF565E"/>
    <w:rsid w:val="00CF7755"/>
    <w:rsid w:val="00D3124C"/>
    <w:rsid w:val="00D64656"/>
    <w:rsid w:val="00D65CC8"/>
    <w:rsid w:val="00D704D3"/>
    <w:rsid w:val="00D70622"/>
    <w:rsid w:val="00D8037D"/>
    <w:rsid w:val="00DC0DD9"/>
    <w:rsid w:val="00DC3AC7"/>
    <w:rsid w:val="00DD09E2"/>
    <w:rsid w:val="00E259C6"/>
    <w:rsid w:val="00E2795F"/>
    <w:rsid w:val="00E45BC5"/>
    <w:rsid w:val="00E85B5C"/>
    <w:rsid w:val="00E919B1"/>
    <w:rsid w:val="00EA0411"/>
    <w:rsid w:val="00EB5512"/>
    <w:rsid w:val="00EF7D13"/>
    <w:rsid w:val="00F15C67"/>
    <w:rsid w:val="00F437D2"/>
    <w:rsid w:val="00F654FA"/>
    <w:rsid w:val="00F7122E"/>
    <w:rsid w:val="00F908C4"/>
    <w:rsid w:val="00FA2D0A"/>
    <w:rsid w:val="00FA453A"/>
    <w:rsid w:val="00FB00E9"/>
    <w:rsid w:val="00FF323D"/>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0E9"/>
    <w:rPr>
      <w:sz w:val="24"/>
      <w:szCs w:val="24"/>
    </w:rPr>
  </w:style>
  <w:style w:type="paragraph" w:styleId="Heading1">
    <w:name w:val="heading 1"/>
    <w:basedOn w:val="Normal"/>
    <w:next w:val="Normal"/>
    <w:qFormat/>
    <w:rsid w:val="00FB00E9"/>
    <w:pPr>
      <w:keepNext/>
      <w:outlineLvl w:val="0"/>
    </w:pPr>
    <w:rPr>
      <w:b/>
      <w:bCs/>
    </w:rPr>
  </w:style>
  <w:style w:type="paragraph" w:styleId="Heading2">
    <w:name w:val="heading 2"/>
    <w:basedOn w:val="Normal"/>
    <w:next w:val="Normal"/>
    <w:qFormat/>
    <w:rsid w:val="00FB00E9"/>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FB00E9"/>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FB00E9"/>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FB00E9"/>
    <w:pPr>
      <w:keepNext/>
      <w:jc w:val="center"/>
      <w:outlineLvl w:val="4"/>
    </w:pPr>
    <w:rPr>
      <w:b/>
      <w:sz w:val="28"/>
    </w:rPr>
  </w:style>
  <w:style w:type="paragraph" w:styleId="Heading6">
    <w:name w:val="heading 6"/>
    <w:basedOn w:val="Normal"/>
    <w:next w:val="Normal"/>
    <w:qFormat/>
    <w:rsid w:val="00FB00E9"/>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B00E9"/>
    <w:pPr>
      <w:spacing w:before="100" w:beforeAutospacing="1" w:after="100" w:afterAutospacing="1"/>
    </w:pPr>
  </w:style>
  <w:style w:type="paragraph" w:styleId="Footer">
    <w:name w:val="footer"/>
    <w:basedOn w:val="Normal"/>
    <w:rsid w:val="00FB00E9"/>
    <w:pPr>
      <w:tabs>
        <w:tab w:val="center" w:pos="4320"/>
        <w:tab w:val="right" w:pos="8640"/>
      </w:tabs>
    </w:pPr>
  </w:style>
  <w:style w:type="character" w:styleId="PageNumber">
    <w:name w:val="page number"/>
    <w:basedOn w:val="DefaultParagraphFont"/>
    <w:rsid w:val="00FB00E9"/>
  </w:style>
  <w:style w:type="paragraph" w:styleId="BodyTextIndent">
    <w:name w:val="Body Text Indent"/>
    <w:basedOn w:val="Normal"/>
    <w:rsid w:val="00FB00E9"/>
    <w:pPr>
      <w:ind w:left="417"/>
    </w:pPr>
  </w:style>
  <w:style w:type="character" w:styleId="Hyperlink">
    <w:name w:val="Hyperlink"/>
    <w:basedOn w:val="DefaultParagraphFont"/>
    <w:rsid w:val="00FB00E9"/>
    <w:rPr>
      <w:color w:val="0000FF"/>
      <w:u w:val="single"/>
    </w:rPr>
  </w:style>
  <w:style w:type="paragraph" w:styleId="Header">
    <w:name w:val="header"/>
    <w:basedOn w:val="Normal"/>
    <w:rsid w:val="00FB00E9"/>
    <w:pPr>
      <w:tabs>
        <w:tab w:val="center" w:pos="4320"/>
        <w:tab w:val="right" w:pos="8640"/>
      </w:tabs>
    </w:pPr>
  </w:style>
  <w:style w:type="paragraph" w:styleId="BodyText">
    <w:name w:val="Body Text"/>
    <w:basedOn w:val="Normal"/>
    <w:rsid w:val="00FB00E9"/>
    <w:rPr>
      <w:sz w:val="22"/>
    </w:rPr>
  </w:style>
  <w:style w:type="paragraph" w:styleId="BalloonText">
    <w:name w:val="Balloon Text"/>
    <w:basedOn w:val="Normal"/>
    <w:semiHidden/>
    <w:rsid w:val="004C714F"/>
    <w:rPr>
      <w:rFonts w:ascii="Tahoma" w:hAnsi="Tahoma" w:cs="Tahoma"/>
      <w:sz w:val="16"/>
      <w:szCs w:val="16"/>
    </w:rPr>
  </w:style>
  <w:style w:type="paragraph" w:styleId="DocumentMap">
    <w:name w:val="Document Map"/>
    <w:basedOn w:val="Normal"/>
    <w:semiHidden/>
    <w:rsid w:val="0006370B"/>
    <w:pPr>
      <w:shd w:val="clear" w:color="auto" w:fill="000080"/>
    </w:pPr>
    <w:rPr>
      <w:rFonts w:ascii="Tahoma" w:hAnsi="Tahoma" w:cs="Tahoma"/>
      <w:sz w:val="20"/>
      <w:szCs w:val="20"/>
    </w:rPr>
  </w:style>
  <w:style w:type="character" w:styleId="CommentReference">
    <w:name w:val="annotation reference"/>
    <w:basedOn w:val="DefaultParagraphFont"/>
    <w:semiHidden/>
    <w:rsid w:val="00A0397A"/>
    <w:rPr>
      <w:sz w:val="16"/>
      <w:szCs w:val="16"/>
    </w:rPr>
  </w:style>
  <w:style w:type="paragraph" w:styleId="CommentText">
    <w:name w:val="annotation text"/>
    <w:basedOn w:val="Normal"/>
    <w:semiHidden/>
    <w:rsid w:val="00A0397A"/>
    <w:rPr>
      <w:sz w:val="20"/>
      <w:szCs w:val="20"/>
    </w:rPr>
  </w:style>
  <w:style w:type="paragraph" w:styleId="CommentSubject">
    <w:name w:val="annotation subject"/>
    <w:basedOn w:val="CommentText"/>
    <w:next w:val="CommentText"/>
    <w:semiHidden/>
    <w:rsid w:val="00A0397A"/>
    <w:rPr>
      <w:b/>
      <w:bCs/>
    </w:rPr>
  </w:style>
  <w:style w:type="table" w:styleId="TableGrid">
    <w:name w:val="Table Grid"/>
    <w:basedOn w:val="TableNormal"/>
    <w:rsid w:val="003B3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B5B3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53</TotalTime>
  <Pages>8</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5</cp:revision>
  <cp:lastPrinted>2012-01-26T16:26:00Z</cp:lastPrinted>
  <dcterms:created xsi:type="dcterms:W3CDTF">2015-03-31T15:52:00Z</dcterms:created>
  <dcterms:modified xsi:type="dcterms:W3CDTF">2015-03-31T18:33:00Z</dcterms:modified>
</cp:coreProperties>
</file>