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24" w:rsidRDefault="00851F24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46743">
        <w:rPr>
          <w:rFonts w:ascii="Times New Roman" w:hAnsi="Times New Roman" w:cs="Times New Roman"/>
          <w:b/>
        </w:rPr>
        <w:t>September 20, 2022</w:t>
      </w:r>
    </w:p>
    <w:p w:rsidR="00703770" w:rsidRPr="00546743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</w:t>
      </w:r>
      <w:r w:rsidR="00866563" w:rsidRPr="00546743">
        <w:rPr>
          <w:rFonts w:ascii="Times New Roman" w:hAnsi="Times New Roman" w:cs="Times New Roman"/>
        </w:rPr>
        <w:t xml:space="preserve">. </w:t>
      </w:r>
      <w:bookmarkStart w:id="1" w:name="_Hlk112667243"/>
      <w:r w:rsidR="00546743" w:rsidRPr="00546743">
        <w:rPr>
          <w:rFonts w:ascii="Times New Roman" w:hAnsi="Times New Roman" w:cs="Times New Roman"/>
          <w:b/>
          <w:u w:val="single"/>
        </w:rPr>
        <w:t>RFP0922TDAUD</w:t>
      </w:r>
      <w:bookmarkEnd w:id="1"/>
    </w:p>
    <w:p w:rsidR="00F52351" w:rsidRPr="00703770" w:rsidRDefault="00546743" w:rsidP="00F5235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Audio Amplification System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proofErr w:type="gramStart"/>
      <w:r w:rsidRPr="00866563">
        <w:rPr>
          <w:rFonts w:ascii="Times New Roman" w:hAnsi="Times New Roman" w:cs="Times New Roman"/>
        </w:rPr>
        <w:t>above named</w:t>
      </w:r>
      <w:proofErr w:type="gramEnd"/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546743" w:rsidRDefault="00546743" w:rsidP="00866563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1. </w:t>
      </w:r>
      <w:r w:rsidRPr="00546743">
        <w:rPr>
          <w:rFonts w:ascii="Times New Roman" w:hAnsi="Times New Roman" w:cs="Times New Roman"/>
        </w:rPr>
        <w:t>Is there preferred wireless microphone technology?  (1.9 GHz, etc.)</w:t>
      </w:r>
      <w:r>
        <w:rPr>
          <w:rFonts w:ascii="Times New Roman" w:hAnsi="Times New Roman" w:cs="Times New Roman"/>
        </w:rPr>
        <w:t xml:space="preserve"> </w:t>
      </w:r>
      <w:r w:rsidRPr="00546743">
        <w:rPr>
          <w:rFonts w:ascii="Times New Roman" w:hAnsi="Times New Roman" w:cs="Times New Roman"/>
          <w:color w:val="FF0000"/>
        </w:rPr>
        <w:t>No</w:t>
      </w:r>
    </w:p>
    <w:p w:rsidR="00546743" w:rsidRDefault="00546743" w:rsidP="00866563">
      <w:pPr>
        <w:rPr>
          <w:rFonts w:ascii="Times New Roman" w:hAnsi="Times New Roman" w:cs="Times New Roman"/>
          <w:color w:val="FF0000"/>
        </w:rPr>
      </w:pPr>
      <w:r w:rsidRPr="00546743">
        <w:rPr>
          <w:rFonts w:ascii="Times New Roman" w:hAnsi="Times New Roman" w:cs="Times New Roman"/>
        </w:rPr>
        <w:t>2. Is there a preferred number of number or 3.5 inputs and/or outputs? For example, when integrating with IFPs/projectors or Assisted Listening Devices?</w:t>
      </w:r>
      <w:r>
        <w:rPr>
          <w:rFonts w:ascii="Times New Roman" w:hAnsi="Times New Roman" w:cs="Times New Roman"/>
        </w:rPr>
        <w:t xml:space="preserve"> </w:t>
      </w:r>
      <w:r w:rsidRPr="00546743">
        <w:rPr>
          <w:rFonts w:ascii="Times New Roman" w:hAnsi="Times New Roman" w:cs="Times New Roman"/>
          <w:color w:val="FF0000"/>
        </w:rPr>
        <w:t xml:space="preserve">We prefer at least 2 of 2.5 inputs. They only need to outpost to speakers (wall or ceiling). </w:t>
      </w:r>
    </w:p>
    <w:p w:rsidR="00546743" w:rsidRDefault="00546743" w:rsidP="00866563">
      <w:pPr>
        <w:rPr>
          <w:rFonts w:ascii="Times New Roman" w:hAnsi="Times New Roman" w:cs="Times New Roman"/>
          <w:color w:val="FF0000"/>
        </w:rPr>
      </w:pPr>
      <w:r w:rsidRPr="007517B7">
        <w:rPr>
          <w:rFonts w:ascii="Times New Roman" w:hAnsi="Times New Roman" w:cs="Times New Roman"/>
        </w:rPr>
        <w:t>3.</w:t>
      </w:r>
      <w:r w:rsidR="007517B7" w:rsidRPr="007517B7">
        <w:rPr>
          <w:rFonts w:ascii="Times New Roman" w:hAnsi="Times New Roman" w:cs="Times New Roman"/>
        </w:rPr>
        <w:t xml:space="preserve"> Is there a preferred minimum wattage for the amplifier?</w:t>
      </w:r>
      <w:r w:rsidR="007517B7">
        <w:rPr>
          <w:rFonts w:ascii="Times New Roman" w:hAnsi="Times New Roman" w:cs="Times New Roman"/>
        </w:rPr>
        <w:t xml:space="preserve"> </w:t>
      </w:r>
      <w:r w:rsidR="007517B7" w:rsidRPr="007517B7">
        <w:rPr>
          <w:rFonts w:ascii="Times New Roman" w:hAnsi="Times New Roman" w:cs="Times New Roman"/>
          <w:color w:val="FF0000"/>
        </w:rPr>
        <w:t>40W minimum</w:t>
      </w:r>
    </w:p>
    <w:p w:rsidR="007517B7" w:rsidRDefault="007517B7" w:rsidP="007517B7">
      <w:pPr>
        <w:rPr>
          <w:rFonts w:ascii="Times New Roman" w:hAnsi="Times New Roman" w:cs="Times New Roman"/>
          <w:color w:val="FF0000"/>
        </w:rPr>
      </w:pPr>
      <w:r w:rsidRPr="007517B7">
        <w:t>4.</w:t>
      </w:r>
      <w:r>
        <w:rPr>
          <w:color w:val="FF0000"/>
        </w:rPr>
        <w:t xml:space="preserve"> </w:t>
      </w:r>
      <w:r w:rsidRPr="007517B7">
        <w:rPr>
          <w:rFonts w:ascii="Times New Roman" w:hAnsi="Times New Roman" w:cs="Times New Roman"/>
        </w:rPr>
        <w:t>Should the system be capable of muting during PA announcements?</w:t>
      </w:r>
      <w:r>
        <w:rPr>
          <w:rFonts w:ascii="Times New Roman" w:hAnsi="Times New Roman" w:cs="Times New Roman"/>
        </w:rPr>
        <w:t xml:space="preserve"> </w:t>
      </w:r>
      <w:r w:rsidRPr="007517B7">
        <w:rPr>
          <w:rFonts w:ascii="Times New Roman" w:hAnsi="Times New Roman" w:cs="Times New Roman"/>
          <w:color w:val="FF0000"/>
        </w:rPr>
        <w:t>N</w:t>
      </w:r>
      <w:r>
        <w:rPr>
          <w:rFonts w:ascii="Times New Roman" w:hAnsi="Times New Roman" w:cs="Times New Roman"/>
          <w:color w:val="FF0000"/>
        </w:rPr>
        <w:t>o</w:t>
      </w:r>
    </w:p>
    <w:p w:rsidR="007517B7" w:rsidRDefault="007517B7" w:rsidP="007517B7">
      <w:pPr>
        <w:rPr>
          <w:rFonts w:ascii="Times New Roman" w:hAnsi="Times New Roman" w:cs="Times New Roman"/>
          <w:color w:val="FF0000"/>
        </w:rPr>
      </w:pPr>
      <w:r>
        <w:t>5</w:t>
      </w:r>
      <w:r w:rsidRPr="007517B7">
        <w:rPr>
          <w:rFonts w:ascii="Times New Roman" w:hAnsi="Times New Roman" w:cs="Times New Roman"/>
        </w:rPr>
        <w:t>. The request specifications mention be able to integrate with existing speakers.  Is this tying into an existing PA system speaker or a previous classroom speaker?</w:t>
      </w:r>
      <w:r w:rsidRPr="007517B7">
        <w:t> </w:t>
      </w:r>
      <w:r w:rsidRPr="007517B7">
        <w:rPr>
          <w:rFonts w:ascii="Times New Roman" w:hAnsi="Times New Roman" w:cs="Times New Roman"/>
          <w:color w:val="FF0000"/>
        </w:rPr>
        <w:t>Two wire classroom speakers</w:t>
      </w:r>
    </w:p>
    <w:p w:rsidR="003E5378" w:rsidRDefault="007517B7" w:rsidP="003E5378">
      <w:pPr>
        <w:rPr>
          <w:rFonts w:ascii="Times New Roman" w:hAnsi="Times New Roman" w:cs="Times New Roman"/>
          <w:color w:val="FF0000"/>
        </w:rPr>
      </w:pPr>
      <w:r w:rsidRPr="003E5378">
        <w:rPr>
          <w:rFonts w:ascii="Times New Roman" w:hAnsi="Times New Roman" w:cs="Times New Roman"/>
        </w:rPr>
        <w:t>6. Are you wanting the audio amplification tied to your PA system</w:t>
      </w:r>
      <w:r w:rsidR="003E5378" w:rsidRPr="003E5378">
        <w:rPr>
          <w:rFonts w:ascii="Times New Roman" w:hAnsi="Times New Roman" w:cs="Times New Roman"/>
        </w:rPr>
        <w:t>?</w:t>
      </w:r>
      <w:r w:rsidR="003E5378">
        <w:rPr>
          <w:rFonts w:ascii="Times New Roman" w:hAnsi="Times New Roman" w:cs="Times New Roman"/>
        </w:rPr>
        <w:t xml:space="preserve"> </w:t>
      </w:r>
      <w:r w:rsidR="003E5378" w:rsidRPr="003E5378">
        <w:rPr>
          <w:rFonts w:ascii="Times New Roman" w:hAnsi="Times New Roman" w:cs="Times New Roman"/>
          <w:color w:val="FF0000"/>
        </w:rPr>
        <w:t>No, we do not need it tied into the PA system.</w:t>
      </w:r>
    </w:p>
    <w:p w:rsidR="003E5378" w:rsidRPr="003E5378" w:rsidRDefault="003E5378" w:rsidP="003E5378">
      <w:pPr>
        <w:rPr>
          <w:rFonts w:ascii="Times New Roman" w:hAnsi="Times New Roman" w:cs="Times New Roman"/>
          <w:color w:val="FF0000"/>
        </w:rPr>
      </w:pPr>
      <w:r w:rsidRPr="003E5378">
        <w:rPr>
          <w:rFonts w:ascii="Times New Roman" w:hAnsi="Times New Roman" w:cs="Times New Roman"/>
        </w:rPr>
        <w:t>7.</w:t>
      </w:r>
      <w:r w:rsidRPr="003E5378">
        <w:t xml:space="preserve"> </w:t>
      </w:r>
      <w:r w:rsidRPr="003E5378">
        <w:rPr>
          <w:rFonts w:ascii="Times New Roman" w:hAnsi="Times New Roman" w:cs="Times New Roman"/>
        </w:rPr>
        <w:t>Since there is not a quantity guarantee, and the expenditure will not exceed $100,000 annually, I assume the correct way to quote the proposal is per classroom price of installing our system and you could then determine how many classrooms could be done</w:t>
      </w:r>
      <w:r>
        <w:rPr>
          <w:rFonts w:ascii="Times New Roman" w:hAnsi="Times New Roman" w:cs="Times New Roman"/>
        </w:rPr>
        <w:t xml:space="preserve">. </w:t>
      </w:r>
      <w:r w:rsidRPr="003E5378">
        <w:rPr>
          <w:rFonts w:ascii="Times New Roman" w:hAnsi="Times New Roman" w:cs="Times New Roman"/>
          <w:color w:val="FF0000"/>
        </w:rPr>
        <w:t>Yes, that is correct?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D521F"/>
    <w:multiLevelType w:val="multilevel"/>
    <w:tmpl w:val="46465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E022D"/>
    <w:multiLevelType w:val="multilevel"/>
    <w:tmpl w:val="310CFB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3656B"/>
    <w:multiLevelType w:val="multilevel"/>
    <w:tmpl w:val="0BD67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F7B27"/>
    <w:rsid w:val="0025427A"/>
    <w:rsid w:val="00287CB1"/>
    <w:rsid w:val="003E5378"/>
    <w:rsid w:val="00406ED5"/>
    <w:rsid w:val="0042716D"/>
    <w:rsid w:val="00480ACD"/>
    <w:rsid w:val="004C7CC5"/>
    <w:rsid w:val="00546743"/>
    <w:rsid w:val="005812A3"/>
    <w:rsid w:val="005A6968"/>
    <w:rsid w:val="005B6E48"/>
    <w:rsid w:val="005C01A2"/>
    <w:rsid w:val="00680898"/>
    <w:rsid w:val="006B1A53"/>
    <w:rsid w:val="006F6D9A"/>
    <w:rsid w:val="00703770"/>
    <w:rsid w:val="00744844"/>
    <w:rsid w:val="007517B7"/>
    <w:rsid w:val="00780A46"/>
    <w:rsid w:val="007B5C2C"/>
    <w:rsid w:val="007D12F4"/>
    <w:rsid w:val="007F4578"/>
    <w:rsid w:val="00851F24"/>
    <w:rsid w:val="00866563"/>
    <w:rsid w:val="008B45F5"/>
    <w:rsid w:val="008E289B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471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NormalWeb">
    <w:name w:val="Normal (Web)"/>
    <w:basedOn w:val="Normal"/>
    <w:uiPriority w:val="99"/>
    <w:semiHidden/>
    <w:unhideWhenUsed/>
    <w:rsid w:val="007517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6</cp:revision>
  <dcterms:created xsi:type="dcterms:W3CDTF">2022-09-20T18:51:00Z</dcterms:created>
  <dcterms:modified xsi:type="dcterms:W3CDTF">2022-09-20T19:05:00Z</dcterms:modified>
</cp:coreProperties>
</file>